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5F694" w14:textId="77777777" w:rsidR="001C378E" w:rsidRPr="00497ED3" w:rsidRDefault="001C378E" w:rsidP="00EE20E5">
      <w:pPr>
        <w:spacing w:line="480" w:lineRule="auto"/>
        <w:rPr>
          <w:rFonts w:ascii="Times New Roman" w:hAnsi="Times New Roman" w:cs="Times New Roman"/>
          <w:b/>
          <w:bCs/>
        </w:rPr>
      </w:pPr>
    </w:p>
    <w:p w14:paraId="755EEF54" w14:textId="77777777" w:rsidR="00497ED3" w:rsidRPr="00497ED3" w:rsidRDefault="00497ED3" w:rsidP="00497ED3">
      <w:pPr>
        <w:spacing w:line="480" w:lineRule="auto"/>
        <w:jc w:val="center"/>
        <w:rPr>
          <w:rFonts w:ascii="Times New Roman" w:hAnsi="Times New Roman" w:cs="Times New Roman"/>
          <w:b/>
          <w:bCs/>
        </w:rPr>
      </w:pPr>
      <w:r w:rsidRPr="00497ED3">
        <w:rPr>
          <w:rFonts w:ascii="Times New Roman" w:hAnsi="Times New Roman" w:cs="Times New Roman"/>
          <w:b/>
          <w:bCs/>
          <w:noProof/>
        </w:rPr>
        <w:drawing>
          <wp:inline distT="0" distB="0" distL="0" distR="0" wp14:anchorId="378003C9" wp14:editId="451E115B">
            <wp:extent cx="1615440" cy="6400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15440" cy="640080"/>
                    </a:xfrm>
                    <a:prstGeom prst="rect">
                      <a:avLst/>
                    </a:prstGeom>
                    <a:noFill/>
                  </pic:spPr>
                </pic:pic>
              </a:graphicData>
            </a:graphic>
          </wp:inline>
        </w:drawing>
      </w:r>
    </w:p>
    <w:p w14:paraId="56105782" w14:textId="77777777" w:rsidR="00497ED3" w:rsidRPr="00497ED3" w:rsidRDefault="00497ED3" w:rsidP="00497ED3">
      <w:pPr>
        <w:spacing w:line="480" w:lineRule="auto"/>
        <w:jc w:val="center"/>
        <w:rPr>
          <w:rFonts w:ascii="Times New Roman" w:hAnsi="Times New Roman" w:cs="Times New Roman"/>
          <w:b/>
          <w:bCs/>
        </w:rPr>
      </w:pPr>
    </w:p>
    <w:p w14:paraId="4BFA08F1" w14:textId="77777777" w:rsidR="00497ED3" w:rsidRPr="00497ED3" w:rsidRDefault="00497ED3" w:rsidP="00497ED3">
      <w:pPr>
        <w:spacing w:line="480" w:lineRule="auto"/>
        <w:jc w:val="center"/>
        <w:rPr>
          <w:rFonts w:ascii="Times New Roman" w:hAnsi="Times New Roman" w:cs="Times New Roman"/>
          <w:b/>
          <w:bCs/>
        </w:rPr>
      </w:pPr>
      <w:r w:rsidRPr="00497ED3">
        <w:rPr>
          <w:rFonts w:ascii="Times New Roman" w:hAnsi="Times New Roman" w:cs="Times New Roman"/>
          <w:b/>
          <w:bCs/>
        </w:rPr>
        <w:t>The Impact of Video Doorbells, Neighbourhood Watch Programs, Surveillance Systems, and Forensic Collaboration on Community Safety, Property Protection, and Crime Prevention</w:t>
      </w:r>
    </w:p>
    <w:p w14:paraId="5235E2E9" w14:textId="77777777" w:rsidR="00497ED3" w:rsidRPr="00497ED3" w:rsidRDefault="00497ED3" w:rsidP="00497ED3">
      <w:pPr>
        <w:spacing w:line="480" w:lineRule="auto"/>
        <w:jc w:val="center"/>
        <w:rPr>
          <w:rFonts w:ascii="Times New Roman" w:hAnsi="Times New Roman" w:cs="Times New Roman"/>
          <w:b/>
          <w:bCs/>
        </w:rPr>
      </w:pPr>
    </w:p>
    <w:p w14:paraId="784EEAEB" w14:textId="77777777" w:rsidR="00497ED3" w:rsidRPr="00497ED3" w:rsidRDefault="00497ED3" w:rsidP="00497ED3">
      <w:pPr>
        <w:spacing w:line="480" w:lineRule="auto"/>
        <w:jc w:val="center"/>
        <w:rPr>
          <w:rFonts w:ascii="Times New Roman" w:hAnsi="Times New Roman" w:cs="Times New Roman"/>
          <w:b/>
          <w:bCs/>
        </w:rPr>
      </w:pPr>
    </w:p>
    <w:p w14:paraId="06973741" w14:textId="77777777" w:rsidR="00497ED3" w:rsidRPr="00497ED3" w:rsidRDefault="00497ED3" w:rsidP="00497ED3">
      <w:pPr>
        <w:spacing w:line="480" w:lineRule="auto"/>
        <w:jc w:val="center"/>
        <w:rPr>
          <w:rFonts w:ascii="Times New Roman" w:hAnsi="Times New Roman" w:cs="Times New Roman"/>
          <w:b/>
          <w:bCs/>
        </w:rPr>
      </w:pPr>
    </w:p>
    <w:p w14:paraId="722F7215" w14:textId="77777777" w:rsidR="00497ED3" w:rsidRPr="00497ED3" w:rsidRDefault="00497ED3" w:rsidP="00497ED3">
      <w:pPr>
        <w:spacing w:line="480" w:lineRule="auto"/>
        <w:jc w:val="center"/>
        <w:rPr>
          <w:rFonts w:ascii="Times New Roman" w:hAnsi="Times New Roman" w:cs="Times New Roman"/>
          <w:b/>
          <w:bCs/>
        </w:rPr>
      </w:pPr>
    </w:p>
    <w:p w14:paraId="213875AF" w14:textId="77777777" w:rsidR="00497ED3" w:rsidRPr="00497ED3" w:rsidRDefault="00497ED3" w:rsidP="00497ED3">
      <w:pPr>
        <w:spacing w:line="480" w:lineRule="auto"/>
        <w:jc w:val="center"/>
        <w:rPr>
          <w:rFonts w:ascii="Times New Roman" w:hAnsi="Times New Roman" w:cs="Times New Roman"/>
          <w:b/>
          <w:bCs/>
        </w:rPr>
      </w:pPr>
    </w:p>
    <w:p w14:paraId="0E077D57" w14:textId="77777777" w:rsidR="00497ED3" w:rsidRPr="00497ED3" w:rsidRDefault="00497ED3" w:rsidP="00497ED3">
      <w:pPr>
        <w:spacing w:line="480" w:lineRule="auto"/>
        <w:jc w:val="center"/>
        <w:rPr>
          <w:rFonts w:ascii="Times New Roman" w:hAnsi="Times New Roman" w:cs="Times New Roman"/>
          <w:b/>
          <w:bCs/>
        </w:rPr>
      </w:pPr>
    </w:p>
    <w:p w14:paraId="50602003" w14:textId="77777777" w:rsidR="00497ED3" w:rsidRPr="00497ED3" w:rsidRDefault="00497ED3" w:rsidP="00497ED3">
      <w:pPr>
        <w:spacing w:line="480" w:lineRule="auto"/>
        <w:jc w:val="center"/>
        <w:rPr>
          <w:rFonts w:ascii="Times New Roman" w:hAnsi="Times New Roman" w:cs="Times New Roman"/>
          <w:b/>
          <w:bCs/>
        </w:rPr>
      </w:pPr>
    </w:p>
    <w:p w14:paraId="12B8EFC7" w14:textId="77777777" w:rsidR="00497ED3" w:rsidRPr="00497ED3" w:rsidRDefault="00497ED3" w:rsidP="00497ED3">
      <w:pPr>
        <w:spacing w:line="480" w:lineRule="auto"/>
        <w:jc w:val="center"/>
        <w:rPr>
          <w:rFonts w:ascii="Times New Roman" w:hAnsi="Times New Roman" w:cs="Times New Roman"/>
          <w:b/>
          <w:bCs/>
        </w:rPr>
      </w:pPr>
    </w:p>
    <w:p w14:paraId="5BD37338" w14:textId="77777777" w:rsidR="00497ED3" w:rsidRPr="00497ED3" w:rsidRDefault="00497ED3" w:rsidP="00497ED3">
      <w:pPr>
        <w:spacing w:after="0" w:line="480" w:lineRule="auto"/>
        <w:jc w:val="center"/>
        <w:rPr>
          <w:rFonts w:ascii="Times New Roman" w:hAnsi="Times New Roman" w:cs="Times New Roman"/>
        </w:rPr>
      </w:pPr>
      <w:r w:rsidRPr="00497ED3">
        <w:rPr>
          <w:rFonts w:ascii="Times New Roman" w:hAnsi="Times New Roman" w:cs="Times New Roman"/>
        </w:rPr>
        <w:t>Marian Ionut Malasincu</w:t>
      </w:r>
    </w:p>
    <w:p w14:paraId="59F80196" w14:textId="77777777" w:rsidR="00497ED3" w:rsidRPr="00497ED3" w:rsidRDefault="00497ED3" w:rsidP="00497ED3">
      <w:pPr>
        <w:spacing w:after="0" w:line="480" w:lineRule="auto"/>
        <w:jc w:val="center"/>
        <w:rPr>
          <w:rFonts w:ascii="Times New Roman" w:hAnsi="Times New Roman" w:cs="Times New Roman"/>
        </w:rPr>
      </w:pPr>
      <w:r w:rsidRPr="00497ED3">
        <w:rPr>
          <w:rFonts w:ascii="Times New Roman" w:hAnsi="Times New Roman" w:cs="Times New Roman"/>
        </w:rPr>
        <w:t>Student number 2312613</w:t>
      </w:r>
    </w:p>
    <w:p w14:paraId="1A61B3F5" w14:textId="77777777" w:rsidR="00497ED3" w:rsidRPr="00497ED3" w:rsidRDefault="00497ED3" w:rsidP="00497ED3">
      <w:pPr>
        <w:spacing w:line="480" w:lineRule="auto"/>
        <w:jc w:val="center"/>
        <w:rPr>
          <w:rFonts w:ascii="Times New Roman" w:hAnsi="Times New Roman" w:cs="Times New Roman"/>
        </w:rPr>
      </w:pPr>
      <w:r w:rsidRPr="00497ED3">
        <w:rPr>
          <w:rFonts w:ascii="Times New Roman" w:hAnsi="Times New Roman" w:cs="Times New Roman"/>
        </w:rPr>
        <w:t>Policing Research Project</w:t>
      </w:r>
    </w:p>
    <w:p w14:paraId="31417707" w14:textId="77777777" w:rsidR="00497ED3" w:rsidRPr="00497ED3" w:rsidRDefault="00497ED3" w:rsidP="00497ED3">
      <w:pPr>
        <w:spacing w:line="480" w:lineRule="auto"/>
        <w:jc w:val="center"/>
        <w:rPr>
          <w:rFonts w:ascii="Times New Roman" w:hAnsi="Times New Roman" w:cs="Times New Roman"/>
        </w:rPr>
      </w:pPr>
      <w:r w:rsidRPr="00497ED3">
        <w:rPr>
          <w:rFonts w:ascii="Times New Roman" w:hAnsi="Times New Roman" w:cs="Times New Roman"/>
        </w:rPr>
        <w:t>University of Wales Trinity Saint David</w:t>
      </w:r>
    </w:p>
    <w:p w14:paraId="6B49849A" w14:textId="77777777" w:rsidR="001C378E" w:rsidRPr="00497ED3" w:rsidRDefault="001C378E"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Declaration</w:t>
      </w:r>
    </w:p>
    <w:p w14:paraId="5180697B" w14:textId="2B1A99B4" w:rsidR="001C378E" w:rsidRPr="00497ED3" w:rsidRDefault="001C378E" w:rsidP="00EE20E5">
      <w:pPr>
        <w:spacing w:line="480" w:lineRule="auto"/>
        <w:jc w:val="both"/>
        <w:rPr>
          <w:rFonts w:ascii="Times New Roman" w:hAnsi="Times New Roman" w:cs="Times New Roman"/>
        </w:rPr>
      </w:pPr>
      <w:r w:rsidRPr="00497ED3">
        <w:rPr>
          <w:rFonts w:ascii="Times New Roman" w:hAnsi="Times New Roman" w:cs="Times New Roman"/>
        </w:rPr>
        <w:t>I declare that this research project entitled “The Impact of Video Doorbells, Neighbourhood Watch Programs, Surveillance Systems, and Forensic Collaboration on Community Safety, Property Protection, and Crime Prevention” is my original work and has not been submitted to any other institution for the award of a degree or certificate. All sources used have been duly acknowledged.</w:t>
      </w:r>
    </w:p>
    <w:p w14:paraId="58436FB8" w14:textId="77777777" w:rsidR="001C378E" w:rsidRPr="00497ED3" w:rsidRDefault="001C378E" w:rsidP="00EE20E5">
      <w:pPr>
        <w:spacing w:line="480" w:lineRule="auto"/>
        <w:rPr>
          <w:rFonts w:ascii="Times New Roman" w:hAnsi="Times New Roman" w:cs="Times New Roman"/>
          <w:b/>
          <w:bCs/>
        </w:rPr>
      </w:pPr>
      <w:r w:rsidRPr="00497ED3">
        <w:rPr>
          <w:rFonts w:ascii="Times New Roman" w:hAnsi="Times New Roman" w:cs="Times New Roman"/>
          <w:b/>
          <w:bCs/>
        </w:rPr>
        <w:t>Acknowledgements</w:t>
      </w:r>
    </w:p>
    <w:p w14:paraId="2E21BE43" w14:textId="7797312A" w:rsidR="001C378E" w:rsidRPr="00497ED3" w:rsidRDefault="001C378E" w:rsidP="00EE20E5">
      <w:pPr>
        <w:spacing w:line="480" w:lineRule="auto"/>
        <w:jc w:val="both"/>
        <w:rPr>
          <w:rFonts w:ascii="Times New Roman" w:hAnsi="Times New Roman" w:cs="Times New Roman"/>
        </w:rPr>
      </w:pPr>
      <w:r w:rsidRPr="00497ED3">
        <w:rPr>
          <w:rFonts w:ascii="Times New Roman" w:hAnsi="Times New Roman" w:cs="Times New Roman"/>
        </w:rPr>
        <w:t>I would like to express my sincere gratitude to the supervisor for their continuous guidance, constructive feedback, and encouragement. My appreciation also extends to the local police departments, Neighbourhood Watch coordinators, and residents who contributed valuable insights to this study. Finally, heartfelt thanks to my family and friends for their patience and unwavering support throughout this project.</w:t>
      </w:r>
    </w:p>
    <w:p w14:paraId="344FA741" w14:textId="77777777" w:rsidR="001C378E" w:rsidRPr="00497ED3" w:rsidRDefault="001C378E" w:rsidP="00EE20E5">
      <w:pPr>
        <w:spacing w:line="480" w:lineRule="auto"/>
        <w:rPr>
          <w:rFonts w:ascii="Times New Roman" w:hAnsi="Times New Roman" w:cs="Times New Roman"/>
        </w:rPr>
      </w:pPr>
    </w:p>
    <w:p w14:paraId="473046B3" w14:textId="77777777" w:rsidR="001C378E" w:rsidRPr="00497ED3" w:rsidRDefault="001C378E" w:rsidP="00EE20E5">
      <w:pPr>
        <w:spacing w:line="480" w:lineRule="auto"/>
        <w:rPr>
          <w:rFonts w:ascii="Times New Roman" w:hAnsi="Times New Roman" w:cs="Times New Roman"/>
          <w:b/>
          <w:bCs/>
        </w:rPr>
      </w:pPr>
    </w:p>
    <w:p w14:paraId="1F2D42E4" w14:textId="77777777" w:rsidR="001C378E" w:rsidRPr="00497ED3" w:rsidRDefault="001C378E" w:rsidP="00EE20E5">
      <w:pPr>
        <w:spacing w:line="480" w:lineRule="auto"/>
        <w:rPr>
          <w:rFonts w:ascii="Times New Roman" w:hAnsi="Times New Roman" w:cs="Times New Roman"/>
          <w:b/>
          <w:bCs/>
        </w:rPr>
      </w:pPr>
    </w:p>
    <w:p w14:paraId="15135A75" w14:textId="77777777" w:rsidR="001C378E" w:rsidRPr="00497ED3" w:rsidRDefault="001C378E" w:rsidP="00EE20E5">
      <w:pPr>
        <w:spacing w:line="480" w:lineRule="auto"/>
        <w:rPr>
          <w:rFonts w:ascii="Times New Roman" w:hAnsi="Times New Roman" w:cs="Times New Roman"/>
          <w:b/>
          <w:bCs/>
        </w:rPr>
      </w:pPr>
    </w:p>
    <w:p w14:paraId="6C4BD699" w14:textId="77777777" w:rsidR="001C378E" w:rsidRPr="00497ED3" w:rsidRDefault="001C378E" w:rsidP="00EE20E5">
      <w:pPr>
        <w:spacing w:line="480" w:lineRule="auto"/>
        <w:rPr>
          <w:rFonts w:ascii="Times New Roman" w:hAnsi="Times New Roman" w:cs="Times New Roman"/>
          <w:b/>
          <w:bCs/>
        </w:rPr>
      </w:pPr>
    </w:p>
    <w:p w14:paraId="76884276" w14:textId="77777777" w:rsidR="001C378E" w:rsidRPr="00497ED3" w:rsidRDefault="001C378E" w:rsidP="00EE20E5">
      <w:pPr>
        <w:spacing w:line="480" w:lineRule="auto"/>
        <w:rPr>
          <w:rFonts w:ascii="Times New Roman" w:hAnsi="Times New Roman" w:cs="Times New Roman"/>
          <w:b/>
          <w:bCs/>
        </w:rPr>
      </w:pPr>
    </w:p>
    <w:p w14:paraId="66C03914" w14:textId="77777777" w:rsidR="001C378E" w:rsidRPr="00497ED3" w:rsidRDefault="001C378E" w:rsidP="00EE20E5">
      <w:pPr>
        <w:spacing w:line="480" w:lineRule="auto"/>
        <w:rPr>
          <w:rFonts w:ascii="Times New Roman" w:hAnsi="Times New Roman" w:cs="Times New Roman"/>
          <w:b/>
          <w:bCs/>
        </w:rPr>
      </w:pPr>
    </w:p>
    <w:p w14:paraId="369121F9" w14:textId="77777777" w:rsidR="001C378E" w:rsidRPr="00497ED3" w:rsidRDefault="001C378E" w:rsidP="00EE20E5">
      <w:pPr>
        <w:spacing w:line="480" w:lineRule="auto"/>
        <w:rPr>
          <w:rFonts w:ascii="Times New Roman" w:hAnsi="Times New Roman" w:cs="Times New Roman"/>
          <w:b/>
          <w:bCs/>
        </w:rPr>
      </w:pPr>
    </w:p>
    <w:p w14:paraId="42506615" w14:textId="77777777" w:rsidR="006252A1" w:rsidRPr="00497ED3" w:rsidRDefault="006252A1" w:rsidP="00EE20E5">
      <w:pPr>
        <w:spacing w:line="480" w:lineRule="auto"/>
        <w:rPr>
          <w:rFonts w:ascii="Times New Roman" w:hAnsi="Times New Roman" w:cs="Times New Roman"/>
          <w:b/>
          <w:bCs/>
        </w:rPr>
      </w:pPr>
    </w:p>
    <w:p w14:paraId="315ECA36" w14:textId="15BE09F8" w:rsidR="00437F1D" w:rsidRPr="00497ED3" w:rsidRDefault="00437F1D"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Abstract</w:t>
      </w:r>
    </w:p>
    <w:p w14:paraId="48E1F250" w14:textId="7E460CD8" w:rsidR="00437F1D" w:rsidRPr="00497ED3" w:rsidRDefault="00437F1D" w:rsidP="00EE20E5">
      <w:pPr>
        <w:spacing w:line="480" w:lineRule="auto"/>
        <w:jc w:val="both"/>
        <w:rPr>
          <w:rFonts w:ascii="Times New Roman" w:hAnsi="Times New Roman" w:cs="Times New Roman"/>
        </w:rPr>
      </w:pPr>
      <w:r w:rsidRPr="00497ED3">
        <w:rPr>
          <w:rFonts w:ascii="Times New Roman" w:hAnsi="Times New Roman" w:cs="Times New Roman"/>
        </w:rPr>
        <w:t xml:space="preserve">Burglary, vandalism, and crime have led to increasing interest in how technology and community engagement can improve safety. The emergence of video doorbells, CCTV and the Neighbourhood watch programmes has altered the nature of how individuals patrol their areas and react to a threat. All these measures are a mix of personal responsibility and the development of technologies, which enables homeowners to monitor the visits and document the events and present the evidence to the police. Nevertheless, their effectiveness in alleviating crime is questionable even though they are increasingly being adopted. Certain research indicates that overt cameras keep offenders in cheque and other studies have indicated that criminal acts tend to move to unmonitored places. The same applies to the Neighbourhood Watch programmes which prosper when there is active involvement of citizens but deteriorate when the police support or the trust of the people is lost. This study will seek to investigate the roles played by video doorbells, surveillance systems and Neighbourhood Watch both in terms of ensuring community safety and crime prevention. It employs the qualitative design, which is based on interviews, observations, and document analysis to investigate the experiences of residents, police, and forensic experts when using these instruments and partnerships. The results of conducting this study will enlighten policymakers, law enforcement, and residents on the need to balance the use of technology and ethics with cooperation. </w:t>
      </w:r>
    </w:p>
    <w:p w14:paraId="0454C28C" w14:textId="167E9E5C" w:rsidR="001C378E" w:rsidRPr="00497ED3" w:rsidRDefault="001C378E" w:rsidP="00EE20E5">
      <w:pPr>
        <w:spacing w:line="480" w:lineRule="auto"/>
        <w:rPr>
          <w:rFonts w:ascii="Times New Roman" w:hAnsi="Times New Roman" w:cs="Times New Roman"/>
        </w:rPr>
      </w:pPr>
      <w:r w:rsidRPr="00497ED3">
        <w:rPr>
          <w:rFonts w:ascii="Times New Roman" w:hAnsi="Times New Roman" w:cs="Times New Roman"/>
          <w:b/>
          <w:bCs/>
        </w:rPr>
        <w:t>Keywords:</w:t>
      </w:r>
      <w:r w:rsidRPr="00497ED3">
        <w:rPr>
          <w:rFonts w:ascii="Times New Roman" w:hAnsi="Times New Roman" w:cs="Times New Roman"/>
        </w:rPr>
        <w:t xml:space="preserve"> community safety, video doorbells, Neighbourhood Watch, surveillance systems, forensic collaboration</w:t>
      </w:r>
    </w:p>
    <w:p w14:paraId="06AC2CAE" w14:textId="77777777" w:rsidR="0013267C" w:rsidRPr="00497ED3" w:rsidRDefault="0013267C" w:rsidP="00EE20E5">
      <w:pPr>
        <w:spacing w:line="480" w:lineRule="auto"/>
        <w:rPr>
          <w:rFonts w:ascii="Times New Roman" w:hAnsi="Times New Roman" w:cs="Times New Roman"/>
        </w:rPr>
      </w:pPr>
    </w:p>
    <w:p w14:paraId="3877C1B2" w14:textId="77777777" w:rsidR="00437F1D" w:rsidRPr="00497ED3" w:rsidRDefault="00437F1D" w:rsidP="00EE20E5">
      <w:pPr>
        <w:spacing w:line="480" w:lineRule="auto"/>
        <w:jc w:val="center"/>
        <w:rPr>
          <w:rFonts w:ascii="Times New Roman" w:hAnsi="Times New Roman" w:cs="Times New Roman"/>
          <w:b/>
          <w:bCs/>
        </w:rPr>
      </w:pPr>
    </w:p>
    <w:p w14:paraId="5331490E" w14:textId="77777777" w:rsidR="006252A1" w:rsidRPr="00497ED3" w:rsidRDefault="006252A1" w:rsidP="00EE20E5">
      <w:pPr>
        <w:spacing w:line="480" w:lineRule="auto"/>
        <w:jc w:val="center"/>
        <w:rPr>
          <w:rFonts w:ascii="Times New Roman" w:hAnsi="Times New Roman" w:cs="Times New Roman"/>
          <w:b/>
          <w:bCs/>
        </w:rPr>
      </w:pPr>
    </w:p>
    <w:p w14:paraId="7A9DC238" w14:textId="21809AB5" w:rsidR="00DD7585" w:rsidRPr="00497ED3" w:rsidRDefault="00DD7585"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 xml:space="preserve">Table of Contents </w:t>
      </w:r>
    </w:p>
    <w:p w14:paraId="0C190D9E" w14:textId="43CEEC02" w:rsidR="00D5261B" w:rsidRDefault="00BB149C">
      <w:pPr>
        <w:pStyle w:val="TOC1"/>
        <w:tabs>
          <w:tab w:val="right" w:leader="dot" w:pos="9350"/>
        </w:tabs>
        <w:rPr>
          <w:rFonts w:eastAsiaTheme="minorEastAsia"/>
          <w:noProof/>
          <w:lang/>
        </w:rPr>
      </w:pPr>
      <w:r w:rsidRPr="00497ED3">
        <w:rPr>
          <w:rFonts w:ascii="Times New Roman" w:hAnsi="Times New Roman" w:cs="Times New Roman"/>
        </w:rPr>
        <w:fldChar w:fldCharType="begin"/>
      </w:r>
      <w:r w:rsidRPr="00497ED3">
        <w:rPr>
          <w:rFonts w:ascii="Times New Roman" w:hAnsi="Times New Roman" w:cs="Times New Roman"/>
        </w:rPr>
        <w:instrText xml:space="preserve"> TOC \o "1-4" \h \z \u </w:instrText>
      </w:r>
      <w:r w:rsidRPr="00497ED3">
        <w:rPr>
          <w:rFonts w:ascii="Times New Roman" w:hAnsi="Times New Roman" w:cs="Times New Roman"/>
        </w:rPr>
        <w:fldChar w:fldCharType="separate"/>
      </w:r>
      <w:hyperlink w:anchor="_Toc228864901" w:history="1">
        <w:r w:rsidR="00D5261B" w:rsidRPr="00991936">
          <w:rPr>
            <w:rStyle w:val="Hyperlink"/>
            <w:rFonts w:ascii="Times New Roman" w:hAnsi="Times New Roman" w:cs="Times New Roman"/>
            <w:b/>
            <w:bCs/>
            <w:noProof/>
          </w:rPr>
          <w:t>CHAPTER ONE</w:t>
        </w:r>
        <w:r w:rsidR="00D5261B">
          <w:rPr>
            <w:noProof/>
            <w:webHidden/>
          </w:rPr>
          <w:tab/>
        </w:r>
        <w:r w:rsidR="00D5261B">
          <w:rPr>
            <w:noProof/>
            <w:webHidden/>
          </w:rPr>
          <w:fldChar w:fldCharType="begin"/>
        </w:r>
        <w:r w:rsidR="00D5261B">
          <w:rPr>
            <w:noProof/>
            <w:webHidden/>
          </w:rPr>
          <w:instrText xml:space="preserve"> PAGEREF _Toc228864901 \h </w:instrText>
        </w:r>
        <w:r w:rsidR="00D5261B">
          <w:rPr>
            <w:noProof/>
            <w:webHidden/>
          </w:rPr>
        </w:r>
        <w:r w:rsidR="00D5261B">
          <w:rPr>
            <w:noProof/>
            <w:webHidden/>
          </w:rPr>
          <w:fldChar w:fldCharType="separate"/>
        </w:r>
        <w:r w:rsidR="00D5261B">
          <w:rPr>
            <w:noProof/>
            <w:webHidden/>
          </w:rPr>
          <w:t>6</w:t>
        </w:r>
        <w:r w:rsidR="00D5261B">
          <w:rPr>
            <w:noProof/>
            <w:webHidden/>
          </w:rPr>
          <w:fldChar w:fldCharType="end"/>
        </w:r>
      </w:hyperlink>
    </w:p>
    <w:p w14:paraId="382C2617" w14:textId="78E47EF9" w:rsidR="00D5261B" w:rsidRDefault="005978D5">
      <w:pPr>
        <w:pStyle w:val="TOC2"/>
        <w:tabs>
          <w:tab w:val="right" w:leader="dot" w:pos="9350"/>
        </w:tabs>
        <w:rPr>
          <w:rFonts w:eastAsiaTheme="minorEastAsia"/>
          <w:noProof/>
          <w:lang/>
        </w:rPr>
      </w:pPr>
      <w:hyperlink w:anchor="_Toc228864902" w:history="1">
        <w:r w:rsidR="00D5261B" w:rsidRPr="00991936">
          <w:rPr>
            <w:rStyle w:val="Hyperlink"/>
            <w:rFonts w:ascii="Times New Roman" w:hAnsi="Times New Roman" w:cs="Times New Roman"/>
            <w:b/>
            <w:bCs/>
            <w:noProof/>
          </w:rPr>
          <w:t>INTRODUCTION</w:t>
        </w:r>
        <w:r w:rsidR="00D5261B">
          <w:rPr>
            <w:noProof/>
            <w:webHidden/>
          </w:rPr>
          <w:tab/>
        </w:r>
        <w:r w:rsidR="00D5261B">
          <w:rPr>
            <w:noProof/>
            <w:webHidden/>
          </w:rPr>
          <w:fldChar w:fldCharType="begin"/>
        </w:r>
        <w:r w:rsidR="00D5261B">
          <w:rPr>
            <w:noProof/>
            <w:webHidden/>
          </w:rPr>
          <w:instrText xml:space="preserve"> PAGEREF _Toc228864902 \h </w:instrText>
        </w:r>
        <w:r w:rsidR="00D5261B">
          <w:rPr>
            <w:noProof/>
            <w:webHidden/>
          </w:rPr>
        </w:r>
        <w:r w:rsidR="00D5261B">
          <w:rPr>
            <w:noProof/>
            <w:webHidden/>
          </w:rPr>
          <w:fldChar w:fldCharType="separate"/>
        </w:r>
        <w:r w:rsidR="00D5261B">
          <w:rPr>
            <w:noProof/>
            <w:webHidden/>
          </w:rPr>
          <w:t>6</w:t>
        </w:r>
        <w:r w:rsidR="00D5261B">
          <w:rPr>
            <w:noProof/>
            <w:webHidden/>
          </w:rPr>
          <w:fldChar w:fldCharType="end"/>
        </w:r>
      </w:hyperlink>
    </w:p>
    <w:p w14:paraId="10BE02F8" w14:textId="11F6ABF0" w:rsidR="00D5261B" w:rsidRDefault="005978D5">
      <w:pPr>
        <w:pStyle w:val="TOC3"/>
        <w:tabs>
          <w:tab w:val="right" w:leader="dot" w:pos="9350"/>
        </w:tabs>
        <w:rPr>
          <w:rFonts w:eastAsiaTheme="minorEastAsia"/>
          <w:noProof/>
          <w:lang/>
        </w:rPr>
      </w:pPr>
      <w:hyperlink w:anchor="_Toc228864903" w:history="1">
        <w:r w:rsidR="00D5261B" w:rsidRPr="00991936">
          <w:rPr>
            <w:rStyle w:val="Hyperlink"/>
            <w:rFonts w:ascii="Times New Roman" w:hAnsi="Times New Roman" w:cs="Times New Roman"/>
            <w:b/>
            <w:bCs/>
            <w:noProof/>
          </w:rPr>
          <w:t>1.1 Background of the Study</w:t>
        </w:r>
        <w:r w:rsidR="00D5261B">
          <w:rPr>
            <w:noProof/>
            <w:webHidden/>
          </w:rPr>
          <w:tab/>
        </w:r>
        <w:r w:rsidR="00D5261B">
          <w:rPr>
            <w:noProof/>
            <w:webHidden/>
          </w:rPr>
          <w:fldChar w:fldCharType="begin"/>
        </w:r>
        <w:r w:rsidR="00D5261B">
          <w:rPr>
            <w:noProof/>
            <w:webHidden/>
          </w:rPr>
          <w:instrText xml:space="preserve"> PAGEREF _Toc228864903 \h </w:instrText>
        </w:r>
        <w:r w:rsidR="00D5261B">
          <w:rPr>
            <w:noProof/>
            <w:webHidden/>
          </w:rPr>
        </w:r>
        <w:r w:rsidR="00D5261B">
          <w:rPr>
            <w:noProof/>
            <w:webHidden/>
          </w:rPr>
          <w:fldChar w:fldCharType="separate"/>
        </w:r>
        <w:r w:rsidR="00D5261B">
          <w:rPr>
            <w:noProof/>
            <w:webHidden/>
          </w:rPr>
          <w:t>6</w:t>
        </w:r>
        <w:r w:rsidR="00D5261B">
          <w:rPr>
            <w:noProof/>
            <w:webHidden/>
          </w:rPr>
          <w:fldChar w:fldCharType="end"/>
        </w:r>
      </w:hyperlink>
    </w:p>
    <w:p w14:paraId="6484A9ED" w14:textId="03B8B0E1" w:rsidR="00D5261B" w:rsidRDefault="005978D5">
      <w:pPr>
        <w:pStyle w:val="TOC3"/>
        <w:tabs>
          <w:tab w:val="right" w:leader="dot" w:pos="9350"/>
        </w:tabs>
        <w:rPr>
          <w:rFonts w:eastAsiaTheme="minorEastAsia"/>
          <w:noProof/>
          <w:lang/>
        </w:rPr>
      </w:pPr>
      <w:hyperlink w:anchor="_Toc228864904" w:history="1">
        <w:r w:rsidR="00D5261B" w:rsidRPr="00991936">
          <w:rPr>
            <w:rStyle w:val="Hyperlink"/>
            <w:rFonts w:ascii="Times New Roman" w:hAnsi="Times New Roman" w:cs="Times New Roman"/>
            <w:b/>
            <w:bCs/>
            <w:noProof/>
          </w:rPr>
          <w:t>1.2 Statement of the Problem</w:t>
        </w:r>
        <w:r w:rsidR="00D5261B">
          <w:rPr>
            <w:noProof/>
            <w:webHidden/>
          </w:rPr>
          <w:tab/>
        </w:r>
        <w:r w:rsidR="00D5261B">
          <w:rPr>
            <w:noProof/>
            <w:webHidden/>
          </w:rPr>
          <w:fldChar w:fldCharType="begin"/>
        </w:r>
        <w:r w:rsidR="00D5261B">
          <w:rPr>
            <w:noProof/>
            <w:webHidden/>
          </w:rPr>
          <w:instrText xml:space="preserve"> PAGEREF _Toc228864904 \h </w:instrText>
        </w:r>
        <w:r w:rsidR="00D5261B">
          <w:rPr>
            <w:noProof/>
            <w:webHidden/>
          </w:rPr>
        </w:r>
        <w:r w:rsidR="00D5261B">
          <w:rPr>
            <w:noProof/>
            <w:webHidden/>
          </w:rPr>
          <w:fldChar w:fldCharType="separate"/>
        </w:r>
        <w:r w:rsidR="00D5261B">
          <w:rPr>
            <w:noProof/>
            <w:webHidden/>
          </w:rPr>
          <w:t>7</w:t>
        </w:r>
        <w:r w:rsidR="00D5261B">
          <w:rPr>
            <w:noProof/>
            <w:webHidden/>
          </w:rPr>
          <w:fldChar w:fldCharType="end"/>
        </w:r>
      </w:hyperlink>
    </w:p>
    <w:p w14:paraId="5077CE06" w14:textId="737E6D65" w:rsidR="00D5261B" w:rsidRDefault="005978D5">
      <w:pPr>
        <w:pStyle w:val="TOC3"/>
        <w:tabs>
          <w:tab w:val="right" w:leader="dot" w:pos="9350"/>
        </w:tabs>
        <w:rPr>
          <w:rFonts w:eastAsiaTheme="minorEastAsia"/>
          <w:noProof/>
          <w:lang/>
        </w:rPr>
      </w:pPr>
      <w:hyperlink w:anchor="_Toc228864905" w:history="1">
        <w:r w:rsidR="00D5261B" w:rsidRPr="00991936">
          <w:rPr>
            <w:rStyle w:val="Hyperlink"/>
            <w:rFonts w:ascii="Times New Roman" w:hAnsi="Times New Roman" w:cs="Times New Roman"/>
            <w:b/>
            <w:bCs/>
            <w:noProof/>
          </w:rPr>
          <w:t>1.3 Research Aim</w:t>
        </w:r>
        <w:r w:rsidR="00D5261B">
          <w:rPr>
            <w:noProof/>
            <w:webHidden/>
          </w:rPr>
          <w:tab/>
        </w:r>
        <w:r w:rsidR="00D5261B">
          <w:rPr>
            <w:noProof/>
            <w:webHidden/>
          </w:rPr>
          <w:fldChar w:fldCharType="begin"/>
        </w:r>
        <w:r w:rsidR="00D5261B">
          <w:rPr>
            <w:noProof/>
            <w:webHidden/>
          </w:rPr>
          <w:instrText xml:space="preserve"> PAGEREF _Toc228864905 \h </w:instrText>
        </w:r>
        <w:r w:rsidR="00D5261B">
          <w:rPr>
            <w:noProof/>
            <w:webHidden/>
          </w:rPr>
        </w:r>
        <w:r w:rsidR="00D5261B">
          <w:rPr>
            <w:noProof/>
            <w:webHidden/>
          </w:rPr>
          <w:fldChar w:fldCharType="separate"/>
        </w:r>
        <w:r w:rsidR="00D5261B">
          <w:rPr>
            <w:noProof/>
            <w:webHidden/>
          </w:rPr>
          <w:t>8</w:t>
        </w:r>
        <w:r w:rsidR="00D5261B">
          <w:rPr>
            <w:noProof/>
            <w:webHidden/>
          </w:rPr>
          <w:fldChar w:fldCharType="end"/>
        </w:r>
      </w:hyperlink>
    </w:p>
    <w:p w14:paraId="1F27AFB9" w14:textId="74C944A2" w:rsidR="00D5261B" w:rsidRDefault="005978D5">
      <w:pPr>
        <w:pStyle w:val="TOC3"/>
        <w:tabs>
          <w:tab w:val="right" w:leader="dot" w:pos="9350"/>
        </w:tabs>
        <w:rPr>
          <w:rFonts w:eastAsiaTheme="minorEastAsia"/>
          <w:noProof/>
          <w:lang/>
        </w:rPr>
      </w:pPr>
      <w:hyperlink w:anchor="_Toc228864906" w:history="1">
        <w:r w:rsidR="00D5261B" w:rsidRPr="00991936">
          <w:rPr>
            <w:rStyle w:val="Hyperlink"/>
            <w:rFonts w:ascii="Times New Roman" w:hAnsi="Times New Roman" w:cs="Times New Roman"/>
            <w:b/>
            <w:bCs/>
            <w:noProof/>
          </w:rPr>
          <w:t>1.4 Research Objectives</w:t>
        </w:r>
        <w:r w:rsidR="00D5261B">
          <w:rPr>
            <w:noProof/>
            <w:webHidden/>
          </w:rPr>
          <w:tab/>
        </w:r>
        <w:r w:rsidR="00D5261B">
          <w:rPr>
            <w:noProof/>
            <w:webHidden/>
          </w:rPr>
          <w:fldChar w:fldCharType="begin"/>
        </w:r>
        <w:r w:rsidR="00D5261B">
          <w:rPr>
            <w:noProof/>
            <w:webHidden/>
          </w:rPr>
          <w:instrText xml:space="preserve"> PAGEREF _Toc228864906 \h </w:instrText>
        </w:r>
        <w:r w:rsidR="00D5261B">
          <w:rPr>
            <w:noProof/>
            <w:webHidden/>
          </w:rPr>
        </w:r>
        <w:r w:rsidR="00D5261B">
          <w:rPr>
            <w:noProof/>
            <w:webHidden/>
          </w:rPr>
          <w:fldChar w:fldCharType="separate"/>
        </w:r>
        <w:r w:rsidR="00D5261B">
          <w:rPr>
            <w:noProof/>
            <w:webHidden/>
          </w:rPr>
          <w:t>8</w:t>
        </w:r>
        <w:r w:rsidR="00D5261B">
          <w:rPr>
            <w:noProof/>
            <w:webHidden/>
          </w:rPr>
          <w:fldChar w:fldCharType="end"/>
        </w:r>
      </w:hyperlink>
    </w:p>
    <w:p w14:paraId="508D0321" w14:textId="013969A2" w:rsidR="00D5261B" w:rsidRDefault="005978D5">
      <w:pPr>
        <w:pStyle w:val="TOC3"/>
        <w:tabs>
          <w:tab w:val="right" w:leader="dot" w:pos="9350"/>
        </w:tabs>
        <w:rPr>
          <w:rFonts w:eastAsiaTheme="minorEastAsia"/>
          <w:noProof/>
          <w:lang/>
        </w:rPr>
      </w:pPr>
      <w:hyperlink w:anchor="_Toc228864907" w:history="1">
        <w:r w:rsidR="00D5261B" w:rsidRPr="00991936">
          <w:rPr>
            <w:rStyle w:val="Hyperlink"/>
            <w:rFonts w:ascii="Times New Roman" w:hAnsi="Times New Roman" w:cs="Times New Roman"/>
            <w:b/>
            <w:bCs/>
            <w:noProof/>
          </w:rPr>
          <w:t>1.5 Research Questions</w:t>
        </w:r>
        <w:r w:rsidR="00D5261B">
          <w:rPr>
            <w:noProof/>
            <w:webHidden/>
          </w:rPr>
          <w:tab/>
        </w:r>
        <w:r w:rsidR="00D5261B">
          <w:rPr>
            <w:noProof/>
            <w:webHidden/>
          </w:rPr>
          <w:fldChar w:fldCharType="begin"/>
        </w:r>
        <w:r w:rsidR="00D5261B">
          <w:rPr>
            <w:noProof/>
            <w:webHidden/>
          </w:rPr>
          <w:instrText xml:space="preserve"> PAGEREF _Toc228864907 \h </w:instrText>
        </w:r>
        <w:r w:rsidR="00D5261B">
          <w:rPr>
            <w:noProof/>
            <w:webHidden/>
          </w:rPr>
        </w:r>
        <w:r w:rsidR="00D5261B">
          <w:rPr>
            <w:noProof/>
            <w:webHidden/>
          </w:rPr>
          <w:fldChar w:fldCharType="separate"/>
        </w:r>
        <w:r w:rsidR="00D5261B">
          <w:rPr>
            <w:noProof/>
            <w:webHidden/>
          </w:rPr>
          <w:t>8</w:t>
        </w:r>
        <w:r w:rsidR="00D5261B">
          <w:rPr>
            <w:noProof/>
            <w:webHidden/>
          </w:rPr>
          <w:fldChar w:fldCharType="end"/>
        </w:r>
      </w:hyperlink>
    </w:p>
    <w:p w14:paraId="4CBDE84C" w14:textId="242E4BD6" w:rsidR="00D5261B" w:rsidRDefault="005978D5">
      <w:pPr>
        <w:pStyle w:val="TOC3"/>
        <w:tabs>
          <w:tab w:val="right" w:leader="dot" w:pos="9350"/>
        </w:tabs>
        <w:rPr>
          <w:rFonts w:eastAsiaTheme="minorEastAsia"/>
          <w:noProof/>
          <w:lang/>
        </w:rPr>
      </w:pPr>
      <w:hyperlink w:anchor="_Toc228864908" w:history="1">
        <w:r w:rsidR="00D5261B" w:rsidRPr="00991936">
          <w:rPr>
            <w:rStyle w:val="Hyperlink"/>
            <w:rFonts w:ascii="Times New Roman" w:hAnsi="Times New Roman" w:cs="Times New Roman"/>
            <w:b/>
            <w:bCs/>
            <w:noProof/>
          </w:rPr>
          <w:t>1.6 Significance of the Study</w:t>
        </w:r>
        <w:r w:rsidR="00D5261B">
          <w:rPr>
            <w:noProof/>
            <w:webHidden/>
          </w:rPr>
          <w:tab/>
        </w:r>
        <w:r w:rsidR="00D5261B">
          <w:rPr>
            <w:noProof/>
            <w:webHidden/>
          </w:rPr>
          <w:fldChar w:fldCharType="begin"/>
        </w:r>
        <w:r w:rsidR="00D5261B">
          <w:rPr>
            <w:noProof/>
            <w:webHidden/>
          </w:rPr>
          <w:instrText xml:space="preserve"> PAGEREF _Toc228864908 \h </w:instrText>
        </w:r>
        <w:r w:rsidR="00D5261B">
          <w:rPr>
            <w:noProof/>
            <w:webHidden/>
          </w:rPr>
        </w:r>
        <w:r w:rsidR="00D5261B">
          <w:rPr>
            <w:noProof/>
            <w:webHidden/>
          </w:rPr>
          <w:fldChar w:fldCharType="separate"/>
        </w:r>
        <w:r w:rsidR="00D5261B">
          <w:rPr>
            <w:noProof/>
            <w:webHidden/>
          </w:rPr>
          <w:t>9</w:t>
        </w:r>
        <w:r w:rsidR="00D5261B">
          <w:rPr>
            <w:noProof/>
            <w:webHidden/>
          </w:rPr>
          <w:fldChar w:fldCharType="end"/>
        </w:r>
      </w:hyperlink>
    </w:p>
    <w:p w14:paraId="2C858740" w14:textId="2F0D2360" w:rsidR="00D5261B" w:rsidRDefault="005978D5">
      <w:pPr>
        <w:pStyle w:val="TOC3"/>
        <w:tabs>
          <w:tab w:val="right" w:leader="dot" w:pos="9350"/>
        </w:tabs>
        <w:rPr>
          <w:rFonts w:eastAsiaTheme="minorEastAsia"/>
          <w:noProof/>
          <w:lang/>
        </w:rPr>
      </w:pPr>
      <w:hyperlink w:anchor="_Toc228864909" w:history="1">
        <w:r w:rsidR="00D5261B" w:rsidRPr="00991936">
          <w:rPr>
            <w:rStyle w:val="Hyperlink"/>
            <w:rFonts w:ascii="Times New Roman" w:hAnsi="Times New Roman" w:cs="Times New Roman"/>
            <w:b/>
            <w:bCs/>
            <w:noProof/>
          </w:rPr>
          <w:t>1.7 Scope and Delimitation</w:t>
        </w:r>
        <w:r w:rsidR="00D5261B">
          <w:rPr>
            <w:noProof/>
            <w:webHidden/>
          </w:rPr>
          <w:tab/>
        </w:r>
        <w:r w:rsidR="00D5261B">
          <w:rPr>
            <w:noProof/>
            <w:webHidden/>
          </w:rPr>
          <w:fldChar w:fldCharType="begin"/>
        </w:r>
        <w:r w:rsidR="00D5261B">
          <w:rPr>
            <w:noProof/>
            <w:webHidden/>
          </w:rPr>
          <w:instrText xml:space="preserve"> PAGEREF _Toc228864909 \h </w:instrText>
        </w:r>
        <w:r w:rsidR="00D5261B">
          <w:rPr>
            <w:noProof/>
            <w:webHidden/>
          </w:rPr>
        </w:r>
        <w:r w:rsidR="00D5261B">
          <w:rPr>
            <w:noProof/>
            <w:webHidden/>
          </w:rPr>
          <w:fldChar w:fldCharType="separate"/>
        </w:r>
        <w:r w:rsidR="00D5261B">
          <w:rPr>
            <w:noProof/>
            <w:webHidden/>
          </w:rPr>
          <w:t>9</w:t>
        </w:r>
        <w:r w:rsidR="00D5261B">
          <w:rPr>
            <w:noProof/>
            <w:webHidden/>
          </w:rPr>
          <w:fldChar w:fldCharType="end"/>
        </w:r>
      </w:hyperlink>
    </w:p>
    <w:p w14:paraId="19A25B59" w14:textId="40B36E5D" w:rsidR="00D5261B" w:rsidRDefault="005978D5">
      <w:pPr>
        <w:pStyle w:val="TOC3"/>
        <w:tabs>
          <w:tab w:val="right" w:leader="dot" w:pos="9350"/>
        </w:tabs>
        <w:rPr>
          <w:rFonts w:eastAsiaTheme="minorEastAsia"/>
          <w:noProof/>
          <w:lang/>
        </w:rPr>
      </w:pPr>
      <w:hyperlink w:anchor="_Toc228864910" w:history="1">
        <w:r w:rsidR="00D5261B" w:rsidRPr="00991936">
          <w:rPr>
            <w:rStyle w:val="Hyperlink"/>
            <w:rFonts w:ascii="Times New Roman" w:hAnsi="Times New Roman" w:cs="Times New Roman"/>
            <w:b/>
            <w:bCs/>
            <w:noProof/>
          </w:rPr>
          <w:t>1.8 Definition of Terms</w:t>
        </w:r>
        <w:r w:rsidR="00D5261B">
          <w:rPr>
            <w:noProof/>
            <w:webHidden/>
          </w:rPr>
          <w:tab/>
        </w:r>
        <w:r w:rsidR="00D5261B">
          <w:rPr>
            <w:noProof/>
            <w:webHidden/>
          </w:rPr>
          <w:fldChar w:fldCharType="begin"/>
        </w:r>
        <w:r w:rsidR="00D5261B">
          <w:rPr>
            <w:noProof/>
            <w:webHidden/>
          </w:rPr>
          <w:instrText xml:space="preserve"> PAGEREF _Toc228864910 \h </w:instrText>
        </w:r>
        <w:r w:rsidR="00D5261B">
          <w:rPr>
            <w:noProof/>
            <w:webHidden/>
          </w:rPr>
        </w:r>
        <w:r w:rsidR="00D5261B">
          <w:rPr>
            <w:noProof/>
            <w:webHidden/>
          </w:rPr>
          <w:fldChar w:fldCharType="separate"/>
        </w:r>
        <w:r w:rsidR="00D5261B">
          <w:rPr>
            <w:noProof/>
            <w:webHidden/>
          </w:rPr>
          <w:t>10</w:t>
        </w:r>
        <w:r w:rsidR="00D5261B">
          <w:rPr>
            <w:noProof/>
            <w:webHidden/>
          </w:rPr>
          <w:fldChar w:fldCharType="end"/>
        </w:r>
      </w:hyperlink>
    </w:p>
    <w:p w14:paraId="0497288C" w14:textId="43EE68C8" w:rsidR="00D5261B" w:rsidRDefault="005978D5">
      <w:pPr>
        <w:pStyle w:val="TOC3"/>
        <w:tabs>
          <w:tab w:val="right" w:leader="dot" w:pos="9350"/>
        </w:tabs>
        <w:rPr>
          <w:rFonts w:eastAsiaTheme="minorEastAsia"/>
          <w:noProof/>
          <w:lang/>
        </w:rPr>
      </w:pPr>
      <w:hyperlink w:anchor="_Toc228864911" w:history="1">
        <w:r w:rsidR="00D5261B" w:rsidRPr="00991936">
          <w:rPr>
            <w:rStyle w:val="Hyperlink"/>
            <w:rFonts w:ascii="Times New Roman" w:hAnsi="Times New Roman" w:cs="Times New Roman"/>
            <w:b/>
            <w:bCs/>
            <w:noProof/>
          </w:rPr>
          <w:t>1.9 Organization of the Study</w:t>
        </w:r>
        <w:r w:rsidR="00D5261B">
          <w:rPr>
            <w:noProof/>
            <w:webHidden/>
          </w:rPr>
          <w:tab/>
        </w:r>
        <w:r w:rsidR="00D5261B">
          <w:rPr>
            <w:noProof/>
            <w:webHidden/>
          </w:rPr>
          <w:fldChar w:fldCharType="begin"/>
        </w:r>
        <w:r w:rsidR="00D5261B">
          <w:rPr>
            <w:noProof/>
            <w:webHidden/>
          </w:rPr>
          <w:instrText xml:space="preserve"> PAGEREF _Toc228864911 \h </w:instrText>
        </w:r>
        <w:r w:rsidR="00D5261B">
          <w:rPr>
            <w:noProof/>
            <w:webHidden/>
          </w:rPr>
        </w:r>
        <w:r w:rsidR="00D5261B">
          <w:rPr>
            <w:noProof/>
            <w:webHidden/>
          </w:rPr>
          <w:fldChar w:fldCharType="separate"/>
        </w:r>
        <w:r w:rsidR="00D5261B">
          <w:rPr>
            <w:noProof/>
            <w:webHidden/>
          </w:rPr>
          <w:t>11</w:t>
        </w:r>
        <w:r w:rsidR="00D5261B">
          <w:rPr>
            <w:noProof/>
            <w:webHidden/>
          </w:rPr>
          <w:fldChar w:fldCharType="end"/>
        </w:r>
      </w:hyperlink>
    </w:p>
    <w:p w14:paraId="35FB33B7" w14:textId="47197D11" w:rsidR="00D5261B" w:rsidRDefault="005978D5">
      <w:pPr>
        <w:pStyle w:val="TOC3"/>
        <w:tabs>
          <w:tab w:val="right" w:leader="dot" w:pos="9350"/>
        </w:tabs>
        <w:rPr>
          <w:rFonts w:eastAsiaTheme="minorEastAsia"/>
          <w:noProof/>
          <w:lang/>
        </w:rPr>
      </w:pPr>
      <w:hyperlink w:anchor="_Toc228864912" w:history="1">
        <w:r w:rsidR="00D5261B" w:rsidRPr="00991936">
          <w:rPr>
            <w:rStyle w:val="Hyperlink"/>
            <w:rFonts w:ascii="Times New Roman" w:hAnsi="Times New Roman" w:cs="Times New Roman"/>
            <w:b/>
            <w:bCs/>
            <w:noProof/>
          </w:rPr>
          <w:t>1.10 Conclusion</w:t>
        </w:r>
        <w:r w:rsidR="00D5261B">
          <w:rPr>
            <w:noProof/>
            <w:webHidden/>
          </w:rPr>
          <w:tab/>
        </w:r>
        <w:r w:rsidR="00D5261B">
          <w:rPr>
            <w:noProof/>
            <w:webHidden/>
          </w:rPr>
          <w:fldChar w:fldCharType="begin"/>
        </w:r>
        <w:r w:rsidR="00D5261B">
          <w:rPr>
            <w:noProof/>
            <w:webHidden/>
          </w:rPr>
          <w:instrText xml:space="preserve"> PAGEREF _Toc228864912 \h </w:instrText>
        </w:r>
        <w:r w:rsidR="00D5261B">
          <w:rPr>
            <w:noProof/>
            <w:webHidden/>
          </w:rPr>
        </w:r>
        <w:r w:rsidR="00D5261B">
          <w:rPr>
            <w:noProof/>
            <w:webHidden/>
          </w:rPr>
          <w:fldChar w:fldCharType="separate"/>
        </w:r>
        <w:r w:rsidR="00D5261B">
          <w:rPr>
            <w:noProof/>
            <w:webHidden/>
          </w:rPr>
          <w:t>11</w:t>
        </w:r>
        <w:r w:rsidR="00D5261B">
          <w:rPr>
            <w:noProof/>
            <w:webHidden/>
          </w:rPr>
          <w:fldChar w:fldCharType="end"/>
        </w:r>
      </w:hyperlink>
    </w:p>
    <w:p w14:paraId="00FBB772" w14:textId="1E9A2F33" w:rsidR="00D5261B" w:rsidRDefault="005978D5">
      <w:pPr>
        <w:pStyle w:val="TOC1"/>
        <w:tabs>
          <w:tab w:val="right" w:leader="dot" w:pos="9350"/>
        </w:tabs>
        <w:rPr>
          <w:rFonts w:eastAsiaTheme="minorEastAsia"/>
          <w:noProof/>
          <w:lang/>
        </w:rPr>
      </w:pPr>
      <w:hyperlink w:anchor="_Toc228864913" w:history="1">
        <w:r w:rsidR="00D5261B" w:rsidRPr="00991936">
          <w:rPr>
            <w:rStyle w:val="Hyperlink"/>
            <w:rFonts w:ascii="Times New Roman" w:hAnsi="Times New Roman" w:cs="Times New Roman"/>
            <w:b/>
            <w:bCs/>
            <w:noProof/>
          </w:rPr>
          <w:t>CHAPTER TWO</w:t>
        </w:r>
        <w:r w:rsidR="00D5261B">
          <w:rPr>
            <w:noProof/>
            <w:webHidden/>
          </w:rPr>
          <w:tab/>
        </w:r>
        <w:r w:rsidR="00D5261B">
          <w:rPr>
            <w:noProof/>
            <w:webHidden/>
          </w:rPr>
          <w:fldChar w:fldCharType="begin"/>
        </w:r>
        <w:r w:rsidR="00D5261B">
          <w:rPr>
            <w:noProof/>
            <w:webHidden/>
          </w:rPr>
          <w:instrText xml:space="preserve"> PAGEREF _Toc228864913 \h </w:instrText>
        </w:r>
        <w:r w:rsidR="00D5261B">
          <w:rPr>
            <w:noProof/>
            <w:webHidden/>
          </w:rPr>
        </w:r>
        <w:r w:rsidR="00D5261B">
          <w:rPr>
            <w:noProof/>
            <w:webHidden/>
          </w:rPr>
          <w:fldChar w:fldCharType="separate"/>
        </w:r>
        <w:r w:rsidR="00D5261B">
          <w:rPr>
            <w:noProof/>
            <w:webHidden/>
          </w:rPr>
          <w:t>12</w:t>
        </w:r>
        <w:r w:rsidR="00D5261B">
          <w:rPr>
            <w:noProof/>
            <w:webHidden/>
          </w:rPr>
          <w:fldChar w:fldCharType="end"/>
        </w:r>
      </w:hyperlink>
    </w:p>
    <w:p w14:paraId="53B93A39" w14:textId="643A0BE9" w:rsidR="00D5261B" w:rsidRDefault="005978D5">
      <w:pPr>
        <w:pStyle w:val="TOC2"/>
        <w:tabs>
          <w:tab w:val="right" w:leader="dot" w:pos="9350"/>
        </w:tabs>
        <w:rPr>
          <w:rFonts w:eastAsiaTheme="minorEastAsia"/>
          <w:noProof/>
          <w:lang/>
        </w:rPr>
      </w:pPr>
      <w:hyperlink w:anchor="_Toc228864914" w:history="1">
        <w:r w:rsidR="00D5261B" w:rsidRPr="00991936">
          <w:rPr>
            <w:rStyle w:val="Hyperlink"/>
            <w:rFonts w:ascii="Times New Roman" w:hAnsi="Times New Roman" w:cs="Times New Roman"/>
            <w:b/>
            <w:bCs/>
            <w:noProof/>
          </w:rPr>
          <w:t>LITERATURE REVIEW</w:t>
        </w:r>
        <w:r w:rsidR="00D5261B">
          <w:rPr>
            <w:noProof/>
            <w:webHidden/>
          </w:rPr>
          <w:tab/>
        </w:r>
        <w:r w:rsidR="00D5261B">
          <w:rPr>
            <w:noProof/>
            <w:webHidden/>
          </w:rPr>
          <w:fldChar w:fldCharType="begin"/>
        </w:r>
        <w:r w:rsidR="00D5261B">
          <w:rPr>
            <w:noProof/>
            <w:webHidden/>
          </w:rPr>
          <w:instrText xml:space="preserve"> PAGEREF _Toc228864914 \h </w:instrText>
        </w:r>
        <w:r w:rsidR="00D5261B">
          <w:rPr>
            <w:noProof/>
            <w:webHidden/>
          </w:rPr>
        </w:r>
        <w:r w:rsidR="00D5261B">
          <w:rPr>
            <w:noProof/>
            <w:webHidden/>
          </w:rPr>
          <w:fldChar w:fldCharType="separate"/>
        </w:r>
        <w:r w:rsidR="00D5261B">
          <w:rPr>
            <w:noProof/>
            <w:webHidden/>
          </w:rPr>
          <w:t>12</w:t>
        </w:r>
        <w:r w:rsidR="00D5261B">
          <w:rPr>
            <w:noProof/>
            <w:webHidden/>
          </w:rPr>
          <w:fldChar w:fldCharType="end"/>
        </w:r>
      </w:hyperlink>
    </w:p>
    <w:p w14:paraId="03FB8430" w14:textId="57930C0E" w:rsidR="00D5261B" w:rsidRDefault="005978D5">
      <w:pPr>
        <w:pStyle w:val="TOC3"/>
        <w:tabs>
          <w:tab w:val="right" w:leader="dot" w:pos="9350"/>
        </w:tabs>
        <w:rPr>
          <w:rFonts w:eastAsiaTheme="minorEastAsia"/>
          <w:noProof/>
          <w:lang/>
        </w:rPr>
      </w:pPr>
      <w:hyperlink w:anchor="_Toc228864915" w:history="1">
        <w:r w:rsidR="00D5261B" w:rsidRPr="00991936">
          <w:rPr>
            <w:rStyle w:val="Hyperlink"/>
            <w:rFonts w:ascii="Times New Roman" w:hAnsi="Times New Roman" w:cs="Times New Roman"/>
            <w:b/>
            <w:bCs/>
            <w:noProof/>
          </w:rPr>
          <w:t>2.1 Introduction</w:t>
        </w:r>
        <w:r w:rsidR="00D5261B">
          <w:rPr>
            <w:noProof/>
            <w:webHidden/>
          </w:rPr>
          <w:tab/>
        </w:r>
        <w:r w:rsidR="00D5261B">
          <w:rPr>
            <w:noProof/>
            <w:webHidden/>
          </w:rPr>
          <w:fldChar w:fldCharType="begin"/>
        </w:r>
        <w:r w:rsidR="00D5261B">
          <w:rPr>
            <w:noProof/>
            <w:webHidden/>
          </w:rPr>
          <w:instrText xml:space="preserve"> PAGEREF _Toc228864915 \h </w:instrText>
        </w:r>
        <w:r w:rsidR="00D5261B">
          <w:rPr>
            <w:noProof/>
            <w:webHidden/>
          </w:rPr>
        </w:r>
        <w:r w:rsidR="00D5261B">
          <w:rPr>
            <w:noProof/>
            <w:webHidden/>
          </w:rPr>
          <w:fldChar w:fldCharType="separate"/>
        </w:r>
        <w:r w:rsidR="00D5261B">
          <w:rPr>
            <w:noProof/>
            <w:webHidden/>
          </w:rPr>
          <w:t>12</w:t>
        </w:r>
        <w:r w:rsidR="00D5261B">
          <w:rPr>
            <w:noProof/>
            <w:webHidden/>
          </w:rPr>
          <w:fldChar w:fldCharType="end"/>
        </w:r>
      </w:hyperlink>
    </w:p>
    <w:p w14:paraId="630ADE75" w14:textId="72193AE2" w:rsidR="00D5261B" w:rsidRDefault="005978D5">
      <w:pPr>
        <w:pStyle w:val="TOC3"/>
        <w:tabs>
          <w:tab w:val="right" w:leader="dot" w:pos="9350"/>
        </w:tabs>
        <w:rPr>
          <w:rFonts w:eastAsiaTheme="minorEastAsia"/>
          <w:noProof/>
          <w:lang/>
        </w:rPr>
      </w:pPr>
      <w:hyperlink w:anchor="_Toc228864916" w:history="1">
        <w:r w:rsidR="00D5261B" w:rsidRPr="00991936">
          <w:rPr>
            <w:rStyle w:val="Hyperlink"/>
            <w:rFonts w:ascii="Times New Roman" w:hAnsi="Times New Roman" w:cs="Times New Roman"/>
            <w:b/>
            <w:bCs/>
            <w:noProof/>
          </w:rPr>
          <w:t>2.2 Theoretical and Conceptual Frameworks</w:t>
        </w:r>
        <w:r w:rsidR="00D5261B">
          <w:rPr>
            <w:noProof/>
            <w:webHidden/>
          </w:rPr>
          <w:tab/>
        </w:r>
        <w:r w:rsidR="00D5261B">
          <w:rPr>
            <w:noProof/>
            <w:webHidden/>
          </w:rPr>
          <w:fldChar w:fldCharType="begin"/>
        </w:r>
        <w:r w:rsidR="00D5261B">
          <w:rPr>
            <w:noProof/>
            <w:webHidden/>
          </w:rPr>
          <w:instrText xml:space="preserve"> PAGEREF _Toc228864916 \h </w:instrText>
        </w:r>
        <w:r w:rsidR="00D5261B">
          <w:rPr>
            <w:noProof/>
            <w:webHidden/>
          </w:rPr>
        </w:r>
        <w:r w:rsidR="00D5261B">
          <w:rPr>
            <w:noProof/>
            <w:webHidden/>
          </w:rPr>
          <w:fldChar w:fldCharType="separate"/>
        </w:r>
        <w:r w:rsidR="00D5261B">
          <w:rPr>
            <w:noProof/>
            <w:webHidden/>
          </w:rPr>
          <w:t>13</w:t>
        </w:r>
        <w:r w:rsidR="00D5261B">
          <w:rPr>
            <w:noProof/>
            <w:webHidden/>
          </w:rPr>
          <w:fldChar w:fldCharType="end"/>
        </w:r>
      </w:hyperlink>
    </w:p>
    <w:p w14:paraId="3305111C" w14:textId="68275AF3" w:rsidR="00D5261B" w:rsidRDefault="005978D5">
      <w:pPr>
        <w:pStyle w:val="TOC3"/>
        <w:tabs>
          <w:tab w:val="right" w:leader="dot" w:pos="9350"/>
        </w:tabs>
        <w:rPr>
          <w:rFonts w:eastAsiaTheme="minorEastAsia"/>
          <w:noProof/>
          <w:lang/>
        </w:rPr>
      </w:pPr>
      <w:hyperlink w:anchor="_Toc228864917" w:history="1">
        <w:r w:rsidR="00D5261B" w:rsidRPr="00991936">
          <w:rPr>
            <w:rStyle w:val="Hyperlink"/>
            <w:rFonts w:ascii="Times New Roman" w:hAnsi="Times New Roman" w:cs="Times New Roman"/>
            <w:b/>
            <w:bCs/>
            <w:noProof/>
          </w:rPr>
          <w:t>2.3 Smart Video Doorbells and Digital Home Surveillance</w:t>
        </w:r>
        <w:r w:rsidR="00D5261B">
          <w:rPr>
            <w:noProof/>
            <w:webHidden/>
          </w:rPr>
          <w:tab/>
        </w:r>
        <w:r w:rsidR="00D5261B">
          <w:rPr>
            <w:noProof/>
            <w:webHidden/>
          </w:rPr>
          <w:fldChar w:fldCharType="begin"/>
        </w:r>
        <w:r w:rsidR="00D5261B">
          <w:rPr>
            <w:noProof/>
            <w:webHidden/>
          </w:rPr>
          <w:instrText xml:space="preserve"> PAGEREF _Toc228864917 \h </w:instrText>
        </w:r>
        <w:r w:rsidR="00D5261B">
          <w:rPr>
            <w:noProof/>
            <w:webHidden/>
          </w:rPr>
        </w:r>
        <w:r w:rsidR="00D5261B">
          <w:rPr>
            <w:noProof/>
            <w:webHidden/>
          </w:rPr>
          <w:fldChar w:fldCharType="separate"/>
        </w:r>
        <w:r w:rsidR="00D5261B">
          <w:rPr>
            <w:noProof/>
            <w:webHidden/>
          </w:rPr>
          <w:t>14</w:t>
        </w:r>
        <w:r w:rsidR="00D5261B">
          <w:rPr>
            <w:noProof/>
            <w:webHidden/>
          </w:rPr>
          <w:fldChar w:fldCharType="end"/>
        </w:r>
      </w:hyperlink>
    </w:p>
    <w:p w14:paraId="646E3A82" w14:textId="471046F1" w:rsidR="00D5261B" w:rsidRDefault="005978D5">
      <w:pPr>
        <w:pStyle w:val="TOC4"/>
        <w:tabs>
          <w:tab w:val="right" w:leader="dot" w:pos="9350"/>
        </w:tabs>
        <w:rPr>
          <w:rFonts w:eastAsiaTheme="minorEastAsia"/>
          <w:noProof/>
          <w:lang/>
        </w:rPr>
      </w:pPr>
      <w:hyperlink w:anchor="_Toc228864918" w:history="1">
        <w:r w:rsidR="00D5261B" w:rsidRPr="00991936">
          <w:rPr>
            <w:rStyle w:val="Hyperlink"/>
            <w:rFonts w:ascii="Times New Roman" w:hAnsi="Times New Roman" w:cs="Times New Roman"/>
            <w:b/>
            <w:bCs/>
            <w:noProof/>
          </w:rPr>
          <w:t>2.3.1 Effectiveness in Crime Deterrence</w:t>
        </w:r>
        <w:r w:rsidR="00D5261B">
          <w:rPr>
            <w:noProof/>
            <w:webHidden/>
          </w:rPr>
          <w:tab/>
        </w:r>
        <w:r w:rsidR="00D5261B">
          <w:rPr>
            <w:noProof/>
            <w:webHidden/>
          </w:rPr>
          <w:fldChar w:fldCharType="begin"/>
        </w:r>
        <w:r w:rsidR="00D5261B">
          <w:rPr>
            <w:noProof/>
            <w:webHidden/>
          </w:rPr>
          <w:instrText xml:space="preserve"> PAGEREF _Toc228864918 \h </w:instrText>
        </w:r>
        <w:r w:rsidR="00D5261B">
          <w:rPr>
            <w:noProof/>
            <w:webHidden/>
          </w:rPr>
        </w:r>
        <w:r w:rsidR="00D5261B">
          <w:rPr>
            <w:noProof/>
            <w:webHidden/>
          </w:rPr>
          <w:fldChar w:fldCharType="separate"/>
        </w:r>
        <w:r w:rsidR="00D5261B">
          <w:rPr>
            <w:noProof/>
            <w:webHidden/>
          </w:rPr>
          <w:t>14</w:t>
        </w:r>
        <w:r w:rsidR="00D5261B">
          <w:rPr>
            <w:noProof/>
            <w:webHidden/>
          </w:rPr>
          <w:fldChar w:fldCharType="end"/>
        </w:r>
      </w:hyperlink>
    </w:p>
    <w:p w14:paraId="73C7772C" w14:textId="4801F626" w:rsidR="00D5261B" w:rsidRDefault="005978D5">
      <w:pPr>
        <w:pStyle w:val="TOC4"/>
        <w:tabs>
          <w:tab w:val="right" w:leader="dot" w:pos="9350"/>
        </w:tabs>
        <w:rPr>
          <w:rFonts w:eastAsiaTheme="minorEastAsia"/>
          <w:noProof/>
          <w:lang/>
        </w:rPr>
      </w:pPr>
      <w:hyperlink w:anchor="_Toc228864919" w:history="1">
        <w:r w:rsidR="00D5261B" w:rsidRPr="00991936">
          <w:rPr>
            <w:rStyle w:val="Hyperlink"/>
            <w:rFonts w:ascii="Times New Roman" w:hAnsi="Times New Roman" w:cs="Times New Roman"/>
            <w:b/>
            <w:bCs/>
            <w:noProof/>
          </w:rPr>
          <w:t>2.3.2 Evidence Collection and Investigative Support</w:t>
        </w:r>
        <w:r w:rsidR="00D5261B">
          <w:rPr>
            <w:noProof/>
            <w:webHidden/>
          </w:rPr>
          <w:tab/>
        </w:r>
        <w:r w:rsidR="00D5261B">
          <w:rPr>
            <w:noProof/>
            <w:webHidden/>
          </w:rPr>
          <w:fldChar w:fldCharType="begin"/>
        </w:r>
        <w:r w:rsidR="00D5261B">
          <w:rPr>
            <w:noProof/>
            <w:webHidden/>
          </w:rPr>
          <w:instrText xml:space="preserve"> PAGEREF _Toc228864919 \h </w:instrText>
        </w:r>
        <w:r w:rsidR="00D5261B">
          <w:rPr>
            <w:noProof/>
            <w:webHidden/>
          </w:rPr>
        </w:r>
        <w:r w:rsidR="00D5261B">
          <w:rPr>
            <w:noProof/>
            <w:webHidden/>
          </w:rPr>
          <w:fldChar w:fldCharType="separate"/>
        </w:r>
        <w:r w:rsidR="00D5261B">
          <w:rPr>
            <w:noProof/>
            <w:webHidden/>
          </w:rPr>
          <w:t>15</w:t>
        </w:r>
        <w:r w:rsidR="00D5261B">
          <w:rPr>
            <w:noProof/>
            <w:webHidden/>
          </w:rPr>
          <w:fldChar w:fldCharType="end"/>
        </w:r>
      </w:hyperlink>
    </w:p>
    <w:p w14:paraId="4633CD0B" w14:textId="38EB4242" w:rsidR="00D5261B" w:rsidRDefault="005978D5">
      <w:pPr>
        <w:pStyle w:val="TOC4"/>
        <w:tabs>
          <w:tab w:val="right" w:leader="dot" w:pos="9350"/>
        </w:tabs>
        <w:rPr>
          <w:rFonts w:eastAsiaTheme="minorEastAsia"/>
          <w:noProof/>
          <w:lang/>
        </w:rPr>
      </w:pPr>
      <w:hyperlink w:anchor="_Toc228864920" w:history="1">
        <w:r w:rsidR="00D5261B" w:rsidRPr="00991936">
          <w:rPr>
            <w:rStyle w:val="Hyperlink"/>
            <w:rFonts w:ascii="Times New Roman" w:hAnsi="Times New Roman" w:cs="Times New Roman"/>
            <w:b/>
            <w:bCs/>
            <w:noProof/>
          </w:rPr>
          <w:t>2.3.3 Privacy, Ethics, and Data Governance</w:t>
        </w:r>
        <w:r w:rsidR="00D5261B">
          <w:rPr>
            <w:noProof/>
            <w:webHidden/>
          </w:rPr>
          <w:tab/>
        </w:r>
        <w:r w:rsidR="00D5261B">
          <w:rPr>
            <w:noProof/>
            <w:webHidden/>
          </w:rPr>
          <w:fldChar w:fldCharType="begin"/>
        </w:r>
        <w:r w:rsidR="00D5261B">
          <w:rPr>
            <w:noProof/>
            <w:webHidden/>
          </w:rPr>
          <w:instrText xml:space="preserve"> PAGEREF _Toc228864920 \h </w:instrText>
        </w:r>
        <w:r w:rsidR="00D5261B">
          <w:rPr>
            <w:noProof/>
            <w:webHidden/>
          </w:rPr>
        </w:r>
        <w:r w:rsidR="00D5261B">
          <w:rPr>
            <w:noProof/>
            <w:webHidden/>
          </w:rPr>
          <w:fldChar w:fldCharType="separate"/>
        </w:r>
        <w:r w:rsidR="00D5261B">
          <w:rPr>
            <w:noProof/>
            <w:webHidden/>
          </w:rPr>
          <w:t>15</w:t>
        </w:r>
        <w:r w:rsidR="00D5261B">
          <w:rPr>
            <w:noProof/>
            <w:webHidden/>
          </w:rPr>
          <w:fldChar w:fldCharType="end"/>
        </w:r>
      </w:hyperlink>
    </w:p>
    <w:p w14:paraId="4C4DF4CA" w14:textId="714C7A54" w:rsidR="00D5261B" w:rsidRDefault="005978D5">
      <w:pPr>
        <w:pStyle w:val="TOC3"/>
        <w:tabs>
          <w:tab w:val="right" w:leader="dot" w:pos="9350"/>
        </w:tabs>
        <w:rPr>
          <w:rFonts w:eastAsiaTheme="minorEastAsia"/>
          <w:noProof/>
          <w:lang/>
        </w:rPr>
      </w:pPr>
      <w:hyperlink w:anchor="_Toc228864921" w:history="1">
        <w:r w:rsidR="00D5261B" w:rsidRPr="00991936">
          <w:rPr>
            <w:rStyle w:val="Hyperlink"/>
            <w:rFonts w:ascii="Times New Roman" w:hAnsi="Times New Roman" w:cs="Times New Roman"/>
            <w:b/>
            <w:bCs/>
            <w:noProof/>
          </w:rPr>
          <w:t>2.4 CCTV Surveillance Systems and Public Monitoring</w:t>
        </w:r>
        <w:r w:rsidR="00D5261B">
          <w:rPr>
            <w:noProof/>
            <w:webHidden/>
          </w:rPr>
          <w:tab/>
        </w:r>
        <w:r w:rsidR="00D5261B">
          <w:rPr>
            <w:noProof/>
            <w:webHidden/>
          </w:rPr>
          <w:fldChar w:fldCharType="begin"/>
        </w:r>
        <w:r w:rsidR="00D5261B">
          <w:rPr>
            <w:noProof/>
            <w:webHidden/>
          </w:rPr>
          <w:instrText xml:space="preserve"> PAGEREF _Toc228864921 \h </w:instrText>
        </w:r>
        <w:r w:rsidR="00D5261B">
          <w:rPr>
            <w:noProof/>
            <w:webHidden/>
          </w:rPr>
        </w:r>
        <w:r w:rsidR="00D5261B">
          <w:rPr>
            <w:noProof/>
            <w:webHidden/>
          </w:rPr>
          <w:fldChar w:fldCharType="separate"/>
        </w:r>
        <w:r w:rsidR="00D5261B">
          <w:rPr>
            <w:noProof/>
            <w:webHidden/>
          </w:rPr>
          <w:t>16</w:t>
        </w:r>
        <w:r w:rsidR="00D5261B">
          <w:rPr>
            <w:noProof/>
            <w:webHidden/>
          </w:rPr>
          <w:fldChar w:fldCharType="end"/>
        </w:r>
      </w:hyperlink>
    </w:p>
    <w:p w14:paraId="65B4C265" w14:textId="2DA27186" w:rsidR="00D5261B" w:rsidRDefault="005978D5">
      <w:pPr>
        <w:pStyle w:val="TOC4"/>
        <w:tabs>
          <w:tab w:val="right" w:leader="dot" w:pos="9350"/>
        </w:tabs>
        <w:rPr>
          <w:rFonts w:eastAsiaTheme="minorEastAsia"/>
          <w:noProof/>
          <w:lang/>
        </w:rPr>
      </w:pPr>
      <w:hyperlink w:anchor="_Toc228864922" w:history="1">
        <w:r w:rsidR="00D5261B" w:rsidRPr="00991936">
          <w:rPr>
            <w:rStyle w:val="Hyperlink"/>
            <w:rFonts w:ascii="Times New Roman" w:hAnsi="Times New Roman" w:cs="Times New Roman"/>
            <w:b/>
            <w:bCs/>
            <w:noProof/>
          </w:rPr>
          <w:t>2.4.1 Effectiveness and Limitations</w:t>
        </w:r>
        <w:r w:rsidR="00D5261B">
          <w:rPr>
            <w:noProof/>
            <w:webHidden/>
          </w:rPr>
          <w:tab/>
        </w:r>
        <w:r w:rsidR="00D5261B">
          <w:rPr>
            <w:noProof/>
            <w:webHidden/>
          </w:rPr>
          <w:fldChar w:fldCharType="begin"/>
        </w:r>
        <w:r w:rsidR="00D5261B">
          <w:rPr>
            <w:noProof/>
            <w:webHidden/>
          </w:rPr>
          <w:instrText xml:space="preserve"> PAGEREF _Toc228864922 \h </w:instrText>
        </w:r>
        <w:r w:rsidR="00D5261B">
          <w:rPr>
            <w:noProof/>
            <w:webHidden/>
          </w:rPr>
        </w:r>
        <w:r w:rsidR="00D5261B">
          <w:rPr>
            <w:noProof/>
            <w:webHidden/>
          </w:rPr>
          <w:fldChar w:fldCharType="separate"/>
        </w:r>
        <w:r w:rsidR="00D5261B">
          <w:rPr>
            <w:noProof/>
            <w:webHidden/>
          </w:rPr>
          <w:t>16</w:t>
        </w:r>
        <w:r w:rsidR="00D5261B">
          <w:rPr>
            <w:noProof/>
            <w:webHidden/>
          </w:rPr>
          <w:fldChar w:fldCharType="end"/>
        </w:r>
      </w:hyperlink>
    </w:p>
    <w:p w14:paraId="629294CD" w14:textId="6A32112F" w:rsidR="00D5261B" w:rsidRDefault="005978D5">
      <w:pPr>
        <w:pStyle w:val="TOC4"/>
        <w:tabs>
          <w:tab w:val="right" w:leader="dot" w:pos="9350"/>
        </w:tabs>
        <w:rPr>
          <w:rFonts w:eastAsiaTheme="minorEastAsia"/>
          <w:noProof/>
          <w:lang/>
        </w:rPr>
      </w:pPr>
      <w:hyperlink w:anchor="_Toc228864923" w:history="1">
        <w:r w:rsidR="00D5261B" w:rsidRPr="00991936">
          <w:rPr>
            <w:rStyle w:val="Hyperlink"/>
            <w:rFonts w:ascii="Times New Roman" w:hAnsi="Times New Roman" w:cs="Times New Roman"/>
            <w:b/>
            <w:bCs/>
            <w:noProof/>
          </w:rPr>
          <w:t>2.4.2 Technological Developments</w:t>
        </w:r>
        <w:r w:rsidR="00D5261B">
          <w:rPr>
            <w:noProof/>
            <w:webHidden/>
          </w:rPr>
          <w:tab/>
        </w:r>
        <w:r w:rsidR="00D5261B">
          <w:rPr>
            <w:noProof/>
            <w:webHidden/>
          </w:rPr>
          <w:fldChar w:fldCharType="begin"/>
        </w:r>
        <w:r w:rsidR="00D5261B">
          <w:rPr>
            <w:noProof/>
            <w:webHidden/>
          </w:rPr>
          <w:instrText xml:space="preserve"> PAGEREF _Toc228864923 \h </w:instrText>
        </w:r>
        <w:r w:rsidR="00D5261B">
          <w:rPr>
            <w:noProof/>
            <w:webHidden/>
          </w:rPr>
        </w:r>
        <w:r w:rsidR="00D5261B">
          <w:rPr>
            <w:noProof/>
            <w:webHidden/>
          </w:rPr>
          <w:fldChar w:fldCharType="separate"/>
        </w:r>
        <w:r w:rsidR="00D5261B">
          <w:rPr>
            <w:noProof/>
            <w:webHidden/>
          </w:rPr>
          <w:t>17</w:t>
        </w:r>
        <w:r w:rsidR="00D5261B">
          <w:rPr>
            <w:noProof/>
            <w:webHidden/>
          </w:rPr>
          <w:fldChar w:fldCharType="end"/>
        </w:r>
      </w:hyperlink>
    </w:p>
    <w:p w14:paraId="2C635CD5" w14:textId="70CCB9C0" w:rsidR="00D5261B" w:rsidRDefault="005978D5">
      <w:pPr>
        <w:pStyle w:val="TOC4"/>
        <w:tabs>
          <w:tab w:val="right" w:leader="dot" w:pos="9350"/>
        </w:tabs>
        <w:rPr>
          <w:rFonts w:eastAsiaTheme="minorEastAsia"/>
          <w:noProof/>
          <w:lang/>
        </w:rPr>
      </w:pPr>
      <w:hyperlink w:anchor="_Toc228864924" w:history="1">
        <w:r w:rsidR="00D5261B" w:rsidRPr="00991936">
          <w:rPr>
            <w:rStyle w:val="Hyperlink"/>
            <w:rFonts w:ascii="Times New Roman" w:hAnsi="Times New Roman" w:cs="Times New Roman"/>
            <w:b/>
            <w:bCs/>
            <w:noProof/>
          </w:rPr>
          <w:t>2.4.3 Public Perceptions and Legitimacy</w:t>
        </w:r>
        <w:r w:rsidR="00D5261B">
          <w:rPr>
            <w:noProof/>
            <w:webHidden/>
          </w:rPr>
          <w:tab/>
        </w:r>
        <w:r w:rsidR="00D5261B">
          <w:rPr>
            <w:noProof/>
            <w:webHidden/>
          </w:rPr>
          <w:fldChar w:fldCharType="begin"/>
        </w:r>
        <w:r w:rsidR="00D5261B">
          <w:rPr>
            <w:noProof/>
            <w:webHidden/>
          </w:rPr>
          <w:instrText xml:space="preserve"> PAGEREF _Toc228864924 \h </w:instrText>
        </w:r>
        <w:r w:rsidR="00D5261B">
          <w:rPr>
            <w:noProof/>
            <w:webHidden/>
          </w:rPr>
        </w:r>
        <w:r w:rsidR="00D5261B">
          <w:rPr>
            <w:noProof/>
            <w:webHidden/>
          </w:rPr>
          <w:fldChar w:fldCharType="separate"/>
        </w:r>
        <w:r w:rsidR="00D5261B">
          <w:rPr>
            <w:noProof/>
            <w:webHidden/>
          </w:rPr>
          <w:t>17</w:t>
        </w:r>
        <w:r w:rsidR="00D5261B">
          <w:rPr>
            <w:noProof/>
            <w:webHidden/>
          </w:rPr>
          <w:fldChar w:fldCharType="end"/>
        </w:r>
      </w:hyperlink>
    </w:p>
    <w:p w14:paraId="7AED217B" w14:textId="644B09DF" w:rsidR="00D5261B" w:rsidRDefault="005978D5">
      <w:pPr>
        <w:pStyle w:val="TOC3"/>
        <w:tabs>
          <w:tab w:val="right" w:leader="dot" w:pos="9350"/>
        </w:tabs>
        <w:rPr>
          <w:rFonts w:eastAsiaTheme="minorEastAsia"/>
          <w:noProof/>
          <w:lang/>
        </w:rPr>
      </w:pPr>
      <w:hyperlink w:anchor="_Toc228864925" w:history="1">
        <w:r w:rsidR="00D5261B" w:rsidRPr="00991936">
          <w:rPr>
            <w:rStyle w:val="Hyperlink"/>
            <w:rFonts w:ascii="Times New Roman" w:hAnsi="Times New Roman" w:cs="Times New Roman"/>
            <w:b/>
            <w:bCs/>
            <w:noProof/>
          </w:rPr>
          <w:t>2.5 Neighbourhood Watch and Community-Led Crime Prevention</w:t>
        </w:r>
        <w:r w:rsidR="00D5261B">
          <w:rPr>
            <w:noProof/>
            <w:webHidden/>
          </w:rPr>
          <w:tab/>
        </w:r>
        <w:r w:rsidR="00D5261B">
          <w:rPr>
            <w:noProof/>
            <w:webHidden/>
          </w:rPr>
          <w:fldChar w:fldCharType="begin"/>
        </w:r>
        <w:r w:rsidR="00D5261B">
          <w:rPr>
            <w:noProof/>
            <w:webHidden/>
          </w:rPr>
          <w:instrText xml:space="preserve"> PAGEREF _Toc228864925 \h </w:instrText>
        </w:r>
        <w:r w:rsidR="00D5261B">
          <w:rPr>
            <w:noProof/>
            <w:webHidden/>
          </w:rPr>
        </w:r>
        <w:r w:rsidR="00D5261B">
          <w:rPr>
            <w:noProof/>
            <w:webHidden/>
          </w:rPr>
          <w:fldChar w:fldCharType="separate"/>
        </w:r>
        <w:r w:rsidR="00D5261B">
          <w:rPr>
            <w:noProof/>
            <w:webHidden/>
          </w:rPr>
          <w:t>18</w:t>
        </w:r>
        <w:r w:rsidR="00D5261B">
          <w:rPr>
            <w:noProof/>
            <w:webHidden/>
          </w:rPr>
          <w:fldChar w:fldCharType="end"/>
        </w:r>
      </w:hyperlink>
    </w:p>
    <w:p w14:paraId="762A5E2C" w14:textId="38C51247" w:rsidR="00D5261B" w:rsidRDefault="005978D5">
      <w:pPr>
        <w:pStyle w:val="TOC4"/>
        <w:tabs>
          <w:tab w:val="right" w:leader="dot" w:pos="9350"/>
        </w:tabs>
        <w:rPr>
          <w:rFonts w:eastAsiaTheme="minorEastAsia"/>
          <w:noProof/>
          <w:lang/>
        </w:rPr>
      </w:pPr>
      <w:hyperlink w:anchor="_Toc228864926" w:history="1">
        <w:r w:rsidR="00D5261B" w:rsidRPr="00991936">
          <w:rPr>
            <w:rStyle w:val="Hyperlink"/>
            <w:rFonts w:ascii="Times New Roman" w:hAnsi="Times New Roman" w:cs="Times New Roman"/>
            <w:b/>
            <w:bCs/>
            <w:noProof/>
          </w:rPr>
          <w:t>2.5.1 Effectiveness and Influencing Factors</w:t>
        </w:r>
        <w:r w:rsidR="00D5261B">
          <w:rPr>
            <w:noProof/>
            <w:webHidden/>
          </w:rPr>
          <w:tab/>
        </w:r>
        <w:r w:rsidR="00D5261B">
          <w:rPr>
            <w:noProof/>
            <w:webHidden/>
          </w:rPr>
          <w:fldChar w:fldCharType="begin"/>
        </w:r>
        <w:r w:rsidR="00D5261B">
          <w:rPr>
            <w:noProof/>
            <w:webHidden/>
          </w:rPr>
          <w:instrText xml:space="preserve"> PAGEREF _Toc228864926 \h </w:instrText>
        </w:r>
        <w:r w:rsidR="00D5261B">
          <w:rPr>
            <w:noProof/>
            <w:webHidden/>
          </w:rPr>
        </w:r>
        <w:r w:rsidR="00D5261B">
          <w:rPr>
            <w:noProof/>
            <w:webHidden/>
          </w:rPr>
          <w:fldChar w:fldCharType="separate"/>
        </w:r>
        <w:r w:rsidR="00D5261B">
          <w:rPr>
            <w:noProof/>
            <w:webHidden/>
          </w:rPr>
          <w:t>18</w:t>
        </w:r>
        <w:r w:rsidR="00D5261B">
          <w:rPr>
            <w:noProof/>
            <w:webHidden/>
          </w:rPr>
          <w:fldChar w:fldCharType="end"/>
        </w:r>
      </w:hyperlink>
    </w:p>
    <w:p w14:paraId="526BACCD" w14:textId="6B218779" w:rsidR="00D5261B" w:rsidRDefault="005978D5">
      <w:pPr>
        <w:pStyle w:val="TOC4"/>
        <w:tabs>
          <w:tab w:val="right" w:leader="dot" w:pos="9350"/>
        </w:tabs>
        <w:rPr>
          <w:rFonts w:eastAsiaTheme="minorEastAsia"/>
          <w:noProof/>
          <w:lang/>
        </w:rPr>
      </w:pPr>
      <w:hyperlink w:anchor="_Toc228864927" w:history="1">
        <w:r w:rsidR="00D5261B" w:rsidRPr="00991936">
          <w:rPr>
            <w:rStyle w:val="Hyperlink"/>
            <w:rFonts w:ascii="Times New Roman" w:hAnsi="Times New Roman" w:cs="Times New Roman"/>
            <w:b/>
            <w:bCs/>
            <w:noProof/>
          </w:rPr>
          <w:t>2.5.2 Digital Transformation of Community Watch</w:t>
        </w:r>
        <w:r w:rsidR="00D5261B">
          <w:rPr>
            <w:noProof/>
            <w:webHidden/>
          </w:rPr>
          <w:tab/>
        </w:r>
        <w:r w:rsidR="00D5261B">
          <w:rPr>
            <w:noProof/>
            <w:webHidden/>
          </w:rPr>
          <w:fldChar w:fldCharType="begin"/>
        </w:r>
        <w:r w:rsidR="00D5261B">
          <w:rPr>
            <w:noProof/>
            <w:webHidden/>
          </w:rPr>
          <w:instrText xml:space="preserve"> PAGEREF _Toc228864927 \h </w:instrText>
        </w:r>
        <w:r w:rsidR="00D5261B">
          <w:rPr>
            <w:noProof/>
            <w:webHidden/>
          </w:rPr>
        </w:r>
        <w:r w:rsidR="00D5261B">
          <w:rPr>
            <w:noProof/>
            <w:webHidden/>
          </w:rPr>
          <w:fldChar w:fldCharType="separate"/>
        </w:r>
        <w:r w:rsidR="00D5261B">
          <w:rPr>
            <w:noProof/>
            <w:webHidden/>
          </w:rPr>
          <w:t>18</w:t>
        </w:r>
        <w:r w:rsidR="00D5261B">
          <w:rPr>
            <w:noProof/>
            <w:webHidden/>
          </w:rPr>
          <w:fldChar w:fldCharType="end"/>
        </w:r>
      </w:hyperlink>
    </w:p>
    <w:p w14:paraId="07D12731" w14:textId="2A91D979" w:rsidR="00D5261B" w:rsidRDefault="005978D5">
      <w:pPr>
        <w:pStyle w:val="TOC4"/>
        <w:tabs>
          <w:tab w:val="right" w:leader="dot" w:pos="9350"/>
        </w:tabs>
        <w:rPr>
          <w:rFonts w:eastAsiaTheme="minorEastAsia"/>
          <w:noProof/>
          <w:lang/>
        </w:rPr>
      </w:pPr>
      <w:hyperlink w:anchor="_Toc228864928" w:history="1">
        <w:r w:rsidR="00D5261B" w:rsidRPr="00991936">
          <w:rPr>
            <w:rStyle w:val="Hyperlink"/>
            <w:rFonts w:ascii="Times New Roman" w:hAnsi="Times New Roman" w:cs="Times New Roman"/>
            <w:b/>
            <w:bCs/>
            <w:noProof/>
          </w:rPr>
          <w:t>2.5.3 Social Cohesion and Collective Efficacy</w:t>
        </w:r>
        <w:r w:rsidR="00D5261B">
          <w:rPr>
            <w:noProof/>
            <w:webHidden/>
          </w:rPr>
          <w:tab/>
        </w:r>
        <w:r w:rsidR="00D5261B">
          <w:rPr>
            <w:noProof/>
            <w:webHidden/>
          </w:rPr>
          <w:fldChar w:fldCharType="begin"/>
        </w:r>
        <w:r w:rsidR="00D5261B">
          <w:rPr>
            <w:noProof/>
            <w:webHidden/>
          </w:rPr>
          <w:instrText xml:space="preserve"> PAGEREF _Toc228864928 \h </w:instrText>
        </w:r>
        <w:r w:rsidR="00D5261B">
          <w:rPr>
            <w:noProof/>
            <w:webHidden/>
          </w:rPr>
        </w:r>
        <w:r w:rsidR="00D5261B">
          <w:rPr>
            <w:noProof/>
            <w:webHidden/>
          </w:rPr>
          <w:fldChar w:fldCharType="separate"/>
        </w:r>
        <w:r w:rsidR="00D5261B">
          <w:rPr>
            <w:noProof/>
            <w:webHidden/>
          </w:rPr>
          <w:t>19</w:t>
        </w:r>
        <w:r w:rsidR="00D5261B">
          <w:rPr>
            <w:noProof/>
            <w:webHidden/>
          </w:rPr>
          <w:fldChar w:fldCharType="end"/>
        </w:r>
      </w:hyperlink>
    </w:p>
    <w:p w14:paraId="7DD939CB" w14:textId="0B92CE45" w:rsidR="00D5261B" w:rsidRDefault="005978D5">
      <w:pPr>
        <w:pStyle w:val="TOC3"/>
        <w:tabs>
          <w:tab w:val="right" w:leader="dot" w:pos="9350"/>
        </w:tabs>
        <w:rPr>
          <w:rFonts w:eastAsiaTheme="minorEastAsia"/>
          <w:noProof/>
          <w:lang/>
        </w:rPr>
      </w:pPr>
      <w:hyperlink w:anchor="_Toc228864929" w:history="1">
        <w:r w:rsidR="00D5261B" w:rsidRPr="00991936">
          <w:rPr>
            <w:rStyle w:val="Hyperlink"/>
            <w:rFonts w:ascii="Times New Roman" w:hAnsi="Times New Roman" w:cs="Times New Roman"/>
            <w:b/>
            <w:bCs/>
            <w:noProof/>
          </w:rPr>
          <w:t>2.6 Forensic Collaboration and Digital Evidence Sharing</w:t>
        </w:r>
        <w:r w:rsidR="00D5261B">
          <w:rPr>
            <w:noProof/>
            <w:webHidden/>
          </w:rPr>
          <w:tab/>
        </w:r>
        <w:r w:rsidR="00D5261B">
          <w:rPr>
            <w:noProof/>
            <w:webHidden/>
          </w:rPr>
          <w:fldChar w:fldCharType="begin"/>
        </w:r>
        <w:r w:rsidR="00D5261B">
          <w:rPr>
            <w:noProof/>
            <w:webHidden/>
          </w:rPr>
          <w:instrText xml:space="preserve"> PAGEREF _Toc228864929 \h </w:instrText>
        </w:r>
        <w:r w:rsidR="00D5261B">
          <w:rPr>
            <w:noProof/>
            <w:webHidden/>
          </w:rPr>
        </w:r>
        <w:r w:rsidR="00D5261B">
          <w:rPr>
            <w:noProof/>
            <w:webHidden/>
          </w:rPr>
          <w:fldChar w:fldCharType="separate"/>
        </w:r>
        <w:r w:rsidR="00D5261B">
          <w:rPr>
            <w:noProof/>
            <w:webHidden/>
          </w:rPr>
          <w:t>19</w:t>
        </w:r>
        <w:r w:rsidR="00D5261B">
          <w:rPr>
            <w:noProof/>
            <w:webHidden/>
          </w:rPr>
          <w:fldChar w:fldCharType="end"/>
        </w:r>
      </w:hyperlink>
    </w:p>
    <w:p w14:paraId="118B2D64" w14:textId="0B2D4574" w:rsidR="00D5261B" w:rsidRDefault="005978D5">
      <w:pPr>
        <w:pStyle w:val="TOC4"/>
        <w:tabs>
          <w:tab w:val="right" w:leader="dot" w:pos="9350"/>
        </w:tabs>
        <w:rPr>
          <w:rFonts w:eastAsiaTheme="minorEastAsia"/>
          <w:noProof/>
          <w:lang/>
        </w:rPr>
      </w:pPr>
      <w:hyperlink w:anchor="_Toc228864930" w:history="1">
        <w:r w:rsidR="00D5261B" w:rsidRPr="00991936">
          <w:rPr>
            <w:rStyle w:val="Hyperlink"/>
            <w:rFonts w:ascii="Times New Roman" w:hAnsi="Times New Roman" w:cs="Times New Roman"/>
            <w:b/>
            <w:bCs/>
            <w:noProof/>
          </w:rPr>
          <w:t>2.6.1 Impact on Investigations</w:t>
        </w:r>
        <w:r w:rsidR="00D5261B">
          <w:rPr>
            <w:noProof/>
            <w:webHidden/>
          </w:rPr>
          <w:tab/>
        </w:r>
        <w:r w:rsidR="00D5261B">
          <w:rPr>
            <w:noProof/>
            <w:webHidden/>
          </w:rPr>
          <w:fldChar w:fldCharType="begin"/>
        </w:r>
        <w:r w:rsidR="00D5261B">
          <w:rPr>
            <w:noProof/>
            <w:webHidden/>
          </w:rPr>
          <w:instrText xml:space="preserve"> PAGEREF _Toc228864930 \h </w:instrText>
        </w:r>
        <w:r w:rsidR="00D5261B">
          <w:rPr>
            <w:noProof/>
            <w:webHidden/>
          </w:rPr>
        </w:r>
        <w:r w:rsidR="00D5261B">
          <w:rPr>
            <w:noProof/>
            <w:webHidden/>
          </w:rPr>
          <w:fldChar w:fldCharType="separate"/>
        </w:r>
        <w:r w:rsidR="00D5261B">
          <w:rPr>
            <w:noProof/>
            <w:webHidden/>
          </w:rPr>
          <w:t>19</w:t>
        </w:r>
        <w:r w:rsidR="00D5261B">
          <w:rPr>
            <w:noProof/>
            <w:webHidden/>
          </w:rPr>
          <w:fldChar w:fldCharType="end"/>
        </w:r>
      </w:hyperlink>
    </w:p>
    <w:p w14:paraId="2359068F" w14:textId="1895799E" w:rsidR="00D5261B" w:rsidRDefault="005978D5">
      <w:pPr>
        <w:pStyle w:val="TOC4"/>
        <w:tabs>
          <w:tab w:val="right" w:leader="dot" w:pos="9350"/>
        </w:tabs>
        <w:rPr>
          <w:rFonts w:eastAsiaTheme="minorEastAsia"/>
          <w:noProof/>
          <w:lang/>
        </w:rPr>
      </w:pPr>
      <w:hyperlink w:anchor="_Toc228864931" w:history="1">
        <w:r w:rsidR="00D5261B" w:rsidRPr="00991936">
          <w:rPr>
            <w:rStyle w:val="Hyperlink"/>
            <w:rFonts w:ascii="Times New Roman" w:hAnsi="Times New Roman" w:cs="Times New Roman"/>
            <w:b/>
            <w:bCs/>
            <w:noProof/>
          </w:rPr>
          <w:t>2.6.2 Challenges and Risks</w:t>
        </w:r>
        <w:r w:rsidR="00D5261B">
          <w:rPr>
            <w:noProof/>
            <w:webHidden/>
          </w:rPr>
          <w:tab/>
        </w:r>
        <w:r w:rsidR="00D5261B">
          <w:rPr>
            <w:noProof/>
            <w:webHidden/>
          </w:rPr>
          <w:fldChar w:fldCharType="begin"/>
        </w:r>
        <w:r w:rsidR="00D5261B">
          <w:rPr>
            <w:noProof/>
            <w:webHidden/>
          </w:rPr>
          <w:instrText xml:space="preserve"> PAGEREF _Toc228864931 \h </w:instrText>
        </w:r>
        <w:r w:rsidR="00D5261B">
          <w:rPr>
            <w:noProof/>
            <w:webHidden/>
          </w:rPr>
        </w:r>
        <w:r w:rsidR="00D5261B">
          <w:rPr>
            <w:noProof/>
            <w:webHidden/>
          </w:rPr>
          <w:fldChar w:fldCharType="separate"/>
        </w:r>
        <w:r w:rsidR="00D5261B">
          <w:rPr>
            <w:noProof/>
            <w:webHidden/>
          </w:rPr>
          <w:t>20</w:t>
        </w:r>
        <w:r w:rsidR="00D5261B">
          <w:rPr>
            <w:noProof/>
            <w:webHidden/>
          </w:rPr>
          <w:fldChar w:fldCharType="end"/>
        </w:r>
      </w:hyperlink>
    </w:p>
    <w:p w14:paraId="295D5C64" w14:textId="4EAF0904" w:rsidR="00D5261B" w:rsidRDefault="005978D5">
      <w:pPr>
        <w:pStyle w:val="TOC4"/>
        <w:tabs>
          <w:tab w:val="right" w:leader="dot" w:pos="9350"/>
        </w:tabs>
        <w:rPr>
          <w:rFonts w:eastAsiaTheme="minorEastAsia"/>
          <w:noProof/>
          <w:lang/>
        </w:rPr>
      </w:pPr>
      <w:hyperlink w:anchor="_Toc228864932" w:history="1">
        <w:r w:rsidR="00D5261B" w:rsidRPr="00991936">
          <w:rPr>
            <w:rStyle w:val="Hyperlink"/>
            <w:rFonts w:ascii="Times New Roman" w:hAnsi="Times New Roman" w:cs="Times New Roman"/>
            <w:b/>
            <w:bCs/>
            <w:noProof/>
          </w:rPr>
          <w:t>2.6.3 Ethical Implications</w:t>
        </w:r>
        <w:r w:rsidR="00D5261B">
          <w:rPr>
            <w:noProof/>
            <w:webHidden/>
          </w:rPr>
          <w:tab/>
        </w:r>
        <w:r w:rsidR="00D5261B">
          <w:rPr>
            <w:noProof/>
            <w:webHidden/>
          </w:rPr>
          <w:fldChar w:fldCharType="begin"/>
        </w:r>
        <w:r w:rsidR="00D5261B">
          <w:rPr>
            <w:noProof/>
            <w:webHidden/>
          </w:rPr>
          <w:instrText xml:space="preserve"> PAGEREF _Toc228864932 \h </w:instrText>
        </w:r>
        <w:r w:rsidR="00D5261B">
          <w:rPr>
            <w:noProof/>
            <w:webHidden/>
          </w:rPr>
        </w:r>
        <w:r w:rsidR="00D5261B">
          <w:rPr>
            <w:noProof/>
            <w:webHidden/>
          </w:rPr>
          <w:fldChar w:fldCharType="separate"/>
        </w:r>
        <w:r w:rsidR="00D5261B">
          <w:rPr>
            <w:noProof/>
            <w:webHidden/>
          </w:rPr>
          <w:t>20</w:t>
        </w:r>
        <w:r w:rsidR="00D5261B">
          <w:rPr>
            <w:noProof/>
            <w:webHidden/>
          </w:rPr>
          <w:fldChar w:fldCharType="end"/>
        </w:r>
      </w:hyperlink>
    </w:p>
    <w:p w14:paraId="7DAE23E5" w14:textId="2936635B" w:rsidR="00D5261B" w:rsidRDefault="005978D5">
      <w:pPr>
        <w:pStyle w:val="TOC3"/>
        <w:tabs>
          <w:tab w:val="right" w:leader="dot" w:pos="9350"/>
        </w:tabs>
        <w:rPr>
          <w:rFonts w:eastAsiaTheme="minorEastAsia"/>
          <w:noProof/>
          <w:lang/>
        </w:rPr>
      </w:pPr>
      <w:hyperlink w:anchor="_Toc228864933" w:history="1">
        <w:r w:rsidR="00D5261B" w:rsidRPr="00991936">
          <w:rPr>
            <w:rStyle w:val="Hyperlink"/>
            <w:rFonts w:ascii="Times New Roman" w:hAnsi="Times New Roman" w:cs="Times New Roman"/>
            <w:b/>
            <w:bCs/>
            <w:noProof/>
          </w:rPr>
          <w:t>2.7 Synthesis of Key Debates and Identified Gaps</w:t>
        </w:r>
        <w:r w:rsidR="00D5261B">
          <w:rPr>
            <w:noProof/>
            <w:webHidden/>
          </w:rPr>
          <w:tab/>
        </w:r>
        <w:r w:rsidR="00D5261B">
          <w:rPr>
            <w:noProof/>
            <w:webHidden/>
          </w:rPr>
          <w:fldChar w:fldCharType="begin"/>
        </w:r>
        <w:r w:rsidR="00D5261B">
          <w:rPr>
            <w:noProof/>
            <w:webHidden/>
          </w:rPr>
          <w:instrText xml:space="preserve"> PAGEREF _Toc228864933 \h </w:instrText>
        </w:r>
        <w:r w:rsidR="00D5261B">
          <w:rPr>
            <w:noProof/>
            <w:webHidden/>
          </w:rPr>
        </w:r>
        <w:r w:rsidR="00D5261B">
          <w:rPr>
            <w:noProof/>
            <w:webHidden/>
          </w:rPr>
          <w:fldChar w:fldCharType="separate"/>
        </w:r>
        <w:r w:rsidR="00D5261B">
          <w:rPr>
            <w:noProof/>
            <w:webHidden/>
          </w:rPr>
          <w:t>20</w:t>
        </w:r>
        <w:r w:rsidR="00D5261B">
          <w:rPr>
            <w:noProof/>
            <w:webHidden/>
          </w:rPr>
          <w:fldChar w:fldCharType="end"/>
        </w:r>
      </w:hyperlink>
    </w:p>
    <w:p w14:paraId="1CA3F18B" w14:textId="3ED394D3" w:rsidR="00D5261B" w:rsidRDefault="005978D5">
      <w:pPr>
        <w:pStyle w:val="TOC3"/>
        <w:tabs>
          <w:tab w:val="right" w:leader="dot" w:pos="9350"/>
        </w:tabs>
        <w:rPr>
          <w:rFonts w:eastAsiaTheme="minorEastAsia"/>
          <w:noProof/>
          <w:lang/>
        </w:rPr>
      </w:pPr>
      <w:hyperlink w:anchor="_Toc228864934" w:history="1">
        <w:r w:rsidR="00D5261B" w:rsidRPr="00991936">
          <w:rPr>
            <w:rStyle w:val="Hyperlink"/>
            <w:rFonts w:ascii="Times New Roman" w:hAnsi="Times New Roman" w:cs="Times New Roman"/>
            <w:b/>
            <w:bCs/>
            <w:noProof/>
          </w:rPr>
          <w:t>2.8 Conclusion</w:t>
        </w:r>
        <w:r w:rsidR="00D5261B">
          <w:rPr>
            <w:noProof/>
            <w:webHidden/>
          </w:rPr>
          <w:tab/>
        </w:r>
        <w:r w:rsidR="00D5261B">
          <w:rPr>
            <w:noProof/>
            <w:webHidden/>
          </w:rPr>
          <w:fldChar w:fldCharType="begin"/>
        </w:r>
        <w:r w:rsidR="00D5261B">
          <w:rPr>
            <w:noProof/>
            <w:webHidden/>
          </w:rPr>
          <w:instrText xml:space="preserve"> PAGEREF _Toc228864934 \h </w:instrText>
        </w:r>
        <w:r w:rsidR="00D5261B">
          <w:rPr>
            <w:noProof/>
            <w:webHidden/>
          </w:rPr>
        </w:r>
        <w:r w:rsidR="00D5261B">
          <w:rPr>
            <w:noProof/>
            <w:webHidden/>
          </w:rPr>
          <w:fldChar w:fldCharType="separate"/>
        </w:r>
        <w:r w:rsidR="00D5261B">
          <w:rPr>
            <w:noProof/>
            <w:webHidden/>
          </w:rPr>
          <w:t>21</w:t>
        </w:r>
        <w:r w:rsidR="00D5261B">
          <w:rPr>
            <w:noProof/>
            <w:webHidden/>
          </w:rPr>
          <w:fldChar w:fldCharType="end"/>
        </w:r>
      </w:hyperlink>
    </w:p>
    <w:p w14:paraId="587623F5" w14:textId="0AB685B7" w:rsidR="00D5261B" w:rsidRDefault="005978D5">
      <w:pPr>
        <w:pStyle w:val="TOC1"/>
        <w:tabs>
          <w:tab w:val="right" w:leader="dot" w:pos="9350"/>
        </w:tabs>
        <w:rPr>
          <w:rFonts w:eastAsiaTheme="minorEastAsia"/>
          <w:noProof/>
          <w:lang/>
        </w:rPr>
      </w:pPr>
      <w:hyperlink w:anchor="_Toc228864935" w:history="1">
        <w:r w:rsidR="00D5261B" w:rsidRPr="00991936">
          <w:rPr>
            <w:rStyle w:val="Hyperlink"/>
            <w:rFonts w:ascii="Times New Roman" w:hAnsi="Times New Roman" w:cs="Times New Roman"/>
            <w:b/>
            <w:bCs/>
            <w:noProof/>
          </w:rPr>
          <w:t>CHAPTER THREE</w:t>
        </w:r>
        <w:r w:rsidR="00D5261B">
          <w:rPr>
            <w:noProof/>
            <w:webHidden/>
          </w:rPr>
          <w:tab/>
        </w:r>
        <w:r w:rsidR="00D5261B">
          <w:rPr>
            <w:noProof/>
            <w:webHidden/>
          </w:rPr>
          <w:fldChar w:fldCharType="begin"/>
        </w:r>
        <w:r w:rsidR="00D5261B">
          <w:rPr>
            <w:noProof/>
            <w:webHidden/>
          </w:rPr>
          <w:instrText xml:space="preserve"> PAGEREF _Toc228864935 \h </w:instrText>
        </w:r>
        <w:r w:rsidR="00D5261B">
          <w:rPr>
            <w:noProof/>
            <w:webHidden/>
          </w:rPr>
        </w:r>
        <w:r w:rsidR="00D5261B">
          <w:rPr>
            <w:noProof/>
            <w:webHidden/>
          </w:rPr>
          <w:fldChar w:fldCharType="separate"/>
        </w:r>
        <w:r w:rsidR="00D5261B">
          <w:rPr>
            <w:noProof/>
            <w:webHidden/>
          </w:rPr>
          <w:t>22</w:t>
        </w:r>
        <w:r w:rsidR="00D5261B">
          <w:rPr>
            <w:noProof/>
            <w:webHidden/>
          </w:rPr>
          <w:fldChar w:fldCharType="end"/>
        </w:r>
      </w:hyperlink>
    </w:p>
    <w:p w14:paraId="474E4C43" w14:textId="4FA23269" w:rsidR="00D5261B" w:rsidRDefault="005978D5">
      <w:pPr>
        <w:pStyle w:val="TOC2"/>
        <w:tabs>
          <w:tab w:val="right" w:leader="dot" w:pos="9350"/>
        </w:tabs>
        <w:rPr>
          <w:rFonts w:eastAsiaTheme="minorEastAsia"/>
          <w:noProof/>
          <w:lang/>
        </w:rPr>
      </w:pPr>
      <w:hyperlink w:anchor="_Toc228864936" w:history="1">
        <w:r w:rsidR="00D5261B" w:rsidRPr="00991936">
          <w:rPr>
            <w:rStyle w:val="Hyperlink"/>
            <w:rFonts w:ascii="Times New Roman" w:hAnsi="Times New Roman" w:cs="Times New Roman"/>
            <w:b/>
            <w:bCs/>
            <w:noProof/>
          </w:rPr>
          <w:t>RESEARCH METHODOLOGY</w:t>
        </w:r>
        <w:r w:rsidR="00D5261B">
          <w:rPr>
            <w:noProof/>
            <w:webHidden/>
          </w:rPr>
          <w:tab/>
        </w:r>
        <w:r w:rsidR="00D5261B">
          <w:rPr>
            <w:noProof/>
            <w:webHidden/>
          </w:rPr>
          <w:fldChar w:fldCharType="begin"/>
        </w:r>
        <w:r w:rsidR="00D5261B">
          <w:rPr>
            <w:noProof/>
            <w:webHidden/>
          </w:rPr>
          <w:instrText xml:space="preserve"> PAGEREF _Toc228864936 \h </w:instrText>
        </w:r>
        <w:r w:rsidR="00D5261B">
          <w:rPr>
            <w:noProof/>
            <w:webHidden/>
          </w:rPr>
        </w:r>
        <w:r w:rsidR="00D5261B">
          <w:rPr>
            <w:noProof/>
            <w:webHidden/>
          </w:rPr>
          <w:fldChar w:fldCharType="separate"/>
        </w:r>
        <w:r w:rsidR="00D5261B">
          <w:rPr>
            <w:noProof/>
            <w:webHidden/>
          </w:rPr>
          <w:t>22</w:t>
        </w:r>
        <w:r w:rsidR="00D5261B">
          <w:rPr>
            <w:noProof/>
            <w:webHidden/>
          </w:rPr>
          <w:fldChar w:fldCharType="end"/>
        </w:r>
      </w:hyperlink>
    </w:p>
    <w:p w14:paraId="21D09383" w14:textId="480F8009" w:rsidR="00D5261B" w:rsidRDefault="005978D5">
      <w:pPr>
        <w:pStyle w:val="TOC3"/>
        <w:tabs>
          <w:tab w:val="right" w:leader="dot" w:pos="9350"/>
        </w:tabs>
        <w:rPr>
          <w:rFonts w:eastAsiaTheme="minorEastAsia"/>
          <w:noProof/>
          <w:lang/>
        </w:rPr>
      </w:pPr>
      <w:hyperlink w:anchor="_Toc228864937" w:history="1">
        <w:r w:rsidR="00D5261B" w:rsidRPr="00991936">
          <w:rPr>
            <w:rStyle w:val="Hyperlink"/>
            <w:rFonts w:ascii="Times New Roman" w:hAnsi="Times New Roman" w:cs="Times New Roman"/>
            <w:b/>
            <w:bCs/>
            <w:noProof/>
          </w:rPr>
          <w:t>3.1 Introduction</w:t>
        </w:r>
        <w:r w:rsidR="00D5261B">
          <w:rPr>
            <w:noProof/>
            <w:webHidden/>
          </w:rPr>
          <w:tab/>
        </w:r>
        <w:r w:rsidR="00D5261B">
          <w:rPr>
            <w:noProof/>
            <w:webHidden/>
          </w:rPr>
          <w:fldChar w:fldCharType="begin"/>
        </w:r>
        <w:r w:rsidR="00D5261B">
          <w:rPr>
            <w:noProof/>
            <w:webHidden/>
          </w:rPr>
          <w:instrText xml:space="preserve"> PAGEREF _Toc228864937 \h </w:instrText>
        </w:r>
        <w:r w:rsidR="00D5261B">
          <w:rPr>
            <w:noProof/>
            <w:webHidden/>
          </w:rPr>
        </w:r>
        <w:r w:rsidR="00D5261B">
          <w:rPr>
            <w:noProof/>
            <w:webHidden/>
          </w:rPr>
          <w:fldChar w:fldCharType="separate"/>
        </w:r>
        <w:r w:rsidR="00D5261B">
          <w:rPr>
            <w:noProof/>
            <w:webHidden/>
          </w:rPr>
          <w:t>22</w:t>
        </w:r>
        <w:r w:rsidR="00D5261B">
          <w:rPr>
            <w:noProof/>
            <w:webHidden/>
          </w:rPr>
          <w:fldChar w:fldCharType="end"/>
        </w:r>
      </w:hyperlink>
    </w:p>
    <w:p w14:paraId="59B7D504" w14:textId="0FE47171" w:rsidR="00D5261B" w:rsidRDefault="005978D5">
      <w:pPr>
        <w:pStyle w:val="TOC3"/>
        <w:tabs>
          <w:tab w:val="right" w:leader="dot" w:pos="9350"/>
        </w:tabs>
        <w:rPr>
          <w:rFonts w:eastAsiaTheme="minorEastAsia"/>
          <w:noProof/>
          <w:lang/>
        </w:rPr>
      </w:pPr>
      <w:hyperlink w:anchor="_Toc228864938" w:history="1">
        <w:r w:rsidR="00D5261B" w:rsidRPr="00991936">
          <w:rPr>
            <w:rStyle w:val="Hyperlink"/>
            <w:rFonts w:ascii="Times New Roman" w:hAnsi="Times New Roman" w:cs="Times New Roman"/>
            <w:b/>
            <w:bCs/>
            <w:noProof/>
          </w:rPr>
          <w:t>3.2 Research Design and Approach</w:t>
        </w:r>
        <w:r w:rsidR="00D5261B">
          <w:rPr>
            <w:noProof/>
            <w:webHidden/>
          </w:rPr>
          <w:tab/>
        </w:r>
        <w:r w:rsidR="00D5261B">
          <w:rPr>
            <w:noProof/>
            <w:webHidden/>
          </w:rPr>
          <w:fldChar w:fldCharType="begin"/>
        </w:r>
        <w:r w:rsidR="00D5261B">
          <w:rPr>
            <w:noProof/>
            <w:webHidden/>
          </w:rPr>
          <w:instrText xml:space="preserve"> PAGEREF _Toc228864938 \h </w:instrText>
        </w:r>
        <w:r w:rsidR="00D5261B">
          <w:rPr>
            <w:noProof/>
            <w:webHidden/>
          </w:rPr>
        </w:r>
        <w:r w:rsidR="00D5261B">
          <w:rPr>
            <w:noProof/>
            <w:webHidden/>
          </w:rPr>
          <w:fldChar w:fldCharType="separate"/>
        </w:r>
        <w:r w:rsidR="00D5261B">
          <w:rPr>
            <w:noProof/>
            <w:webHidden/>
          </w:rPr>
          <w:t>23</w:t>
        </w:r>
        <w:r w:rsidR="00D5261B">
          <w:rPr>
            <w:noProof/>
            <w:webHidden/>
          </w:rPr>
          <w:fldChar w:fldCharType="end"/>
        </w:r>
      </w:hyperlink>
    </w:p>
    <w:p w14:paraId="7C73DEC7" w14:textId="4E69A0CE" w:rsidR="00D5261B" w:rsidRDefault="005978D5">
      <w:pPr>
        <w:pStyle w:val="TOC3"/>
        <w:tabs>
          <w:tab w:val="right" w:leader="dot" w:pos="9350"/>
        </w:tabs>
        <w:rPr>
          <w:rFonts w:eastAsiaTheme="minorEastAsia"/>
          <w:noProof/>
          <w:lang/>
        </w:rPr>
      </w:pPr>
      <w:hyperlink w:anchor="_Toc228864939" w:history="1">
        <w:r w:rsidR="00D5261B" w:rsidRPr="00991936">
          <w:rPr>
            <w:rStyle w:val="Hyperlink"/>
            <w:rFonts w:ascii="Times New Roman" w:hAnsi="Times New Roman" w:cs="Times New Roman"/>
            <w:b/>
            <w:bCs/>
            <w:noProof/>
          </w:rPr>
          <w:t>3.3 Study Area and Research Context</w:t>
        </w:r>
        <w:r w:rsidR="00D5261B">
          <w:rPr>
            <w:noProof/>
            <w:webHidden/>
          </w:rPr>
          <w:tab/>
        </w:r>
        <w:r w:rsidR="00D5261B">
          <w:rPr>
            <w:noProof/>
            <w:webHidden/>
          </w:rPr>
          <w:fldChar w:fldCharType="begin"/>
        </w:r>
        <w:r w:rsidR="00D5261B">
          <w:rPr>
            <w:noProof/>
            <w:webHidden/>
          </w:rPr>
          <w:instrText xml:space="preserve"> PAGEREF _Toc228864939 \h </w:instrText>
        </w:r>
        <w:r w:rsidR="00D5261B">
          <w:rPr>
            <w:noProof/>
            <w:webHidden/>
          </w:rPr>
        </w:r>
        <w:r w:rsidR="00D5261B">
          <w:rPr>
            <w:noProof/>
            <w:webHidden/>
          </w:rPr>
          <w:fldChar w:fldCharType="separate"/>
        </w:r>
        <w:r w:rsidR="00D5261B">
          <w:rPr>
            <w:noProof/>
            <w:webHidden/>
          </w:rPr>
          <w:t>23</w:t>
        </w:r>
        <w:r w:rsidR="00D5261B">
          <w:rPr>
            <w:noProof/>
            <w:webHidden/>
          </w:rPr>
          <w:fldChar w:fldCharType="end"/>
        </w:r>
      </w:hyperlink>
    </w:p>
    <w:p w14:paraId="043680D1" w14:textId="653601B2" w:rsidR="00D5261B" w:rsidRDefault="005978D5">
      <w:pPr>
        <w:pStyle w:val="TOC3"/>
        <w:tabs>
          <w:tab w:val="right" w:leader="dot" w:pos="9350"/>
        </w:tabs>
        <w:rPr>
          <w:rFonts w:eastAsiaTheme="minorEastAsia"/>
          <w:noProof/>
          <w:lang/>
        </w:rPr>
      </w:pPr>
      <w:hyperlink w:anchor="_Toc228864940" w:history="1">
        <w:r w:rsidR="00D5261B" w:rsidRPr="00991936">
          <w:rPr>
            <w:rStyle w:val="Hyperlink"/>
            <w:rFonts w:ascii="Times New Roman" w:hAnsi="Times New Roman" w:cs="Times New Roman"/>
            <w:b/>
            <w:bCs/>
            <w:noProof/>
          </w:rPr>
          <w:t>3.4 Target Population</w:t>
        </w:r>
        <w:r w:rsidR="00D5261B">
          <w:rPr>
            <w:noProof/>
            <w:webHidden/>
          </w:rPr>
          <w:tab/>
        </w:r>
        <w:r w:rsidR="00D5261B">
          <w:rPr>
            <w:noProof/>
            <w:webHidden/>
          </w:rPr>
          <w:fldChar w:fldCharType="begin"/>
        </w:r>
        <w:r w:rsidR="00D5261B">
          <w:rPr>
            <w:noProof/>
            <w:webHidden/>
          </w:rPr>
          <w:instrText xml:space="preserve"> PAGEREF _Toc228864940 \h </w:instrText>
        </w:r>
        <w:r w:rsidR="00D5261B">
          <w:rPr>
            <w:noProof/>
            <w:webHidden/>
          </w:rPr>
        </w:r>
        <w:r w:rsidR="00D5261B">
          <w:rPr>
            <w:noProof/>
            <w:webHidden/>
          </w:rPr>
          <w:fldChar w:fldCharType="separate"/>
        </w:r>
        <w:r w:rsidR="00D5261B">
          <w:rPr>
            <w:noProof/>
            <w:webHidden/>
          </w:rPr>
          <w:t>24</w:t>
        </w:r>
        <w:r w:rsidR="00D5261B">
          <w:rPr>
            <w:noProof/>
            <w:webHidden/>
          </w:rPr>
          <w:fldChar w:fldCharType="end"/>
        </w:r>
      </w:hyperlink>
    </w:p>
    <w:p w14:paraId="39F8839B" w14:textId="6F800F9F" w:rsidR="00D5261B" w:rsidRDefault="005978D5">
      <w:pPr>
        <w:pStyle w:val="TOC3"/>
        <w:tabs>
          <w:tab w:val="right" w:leader="dot" w:pos="9350"/>
        </w:tabs>
        <w:rPr>
          <w:rFonts w:eastAsiaTheme="minorEastAsia"/>
          <w:noProof/>
          <w:lang/>
        </w:rPr>
      </w:pPr>
      <w:hyperlink w:anchor="_Toc228864941" w:history="1">
        <w:r w:rsidR="00D5261B" w:rsidRPr="00991936">
          <w:rPr>
            <w:rStyle w:val="Hyperlink"/>
            <w:rFonts w:ascii="Times New Roman" w:hAnsi="Times New Roman" w:cs="Times New Roman"/>
            <w:b/>
            <w:bCs/>
            <w:noProof/>
          </w:rPr>
          <w:t>3.5 Sample Size and Sampling Technique</w:t>
        </w:r>
        <w:r w:rsidR="00D5261B">
          <w:rPr>
            <w:noProof/>
            <w:webHidden/>
          </w:rPr>
          <w:tab/>
        </w:r>
        <w:r w:rsidR="00D5261B">
          <w:rPr>
            <w:noProof/>
            <w:webHidden/>
          </w:rPr>
          <w:fldChar w:fldCharType="begin"/>
        </w:r>
        <w:r w:rsidR="00D5261B">
          <w:rPr>
            <w:noProof/>
            <w:webHidden/>
          </w:rPr>
          <w:instrText xml:space="preserve"> PAGEREF _Toc228864941 \h </w:instrText>
        </w:r>
        <w:r w:rsidR="00D5261B">
          <w:rPr>
            <w:noProof/>
            <w:webHidden/>
          </w:rPr>
        </w:r>
        <w:r w:rsidR="00D5261B">
          <w:rPr>
            <w:noProof/>
            <w:webHidden/>
          </w:rPr>
          <w:fldChar w:fldCharType="separate"/>
        </w:r>
        <w:r w:rsidR="00D5261B">
          <w:rPr>
            <w:noProof/>
            <w:webHidden/>
          </w:rPr>
          <w:t>25</w:t>
        </w:r>
        <w:r w:rsidR="00D5261B">
          <w:rPr>
            <w:noProof/>
            <w:webHidden/>
          </w:rPr>
          <w:fldChar w:fldCharType="end"/>
        </w:r>
      </w:hyperlink>
    </w:p>
    <w:p w14:paraId="0DDD9532" w14:textId="35ABAD1A" w:rsidR="00D5261B" w:rsidRDefault="005978D5">
      <w:pPr>
        <w:pStyle w:val="TOC3"/>
        <w:tabs>
          <w:tab w:val="right" w:leader="dot" w:pos="9350"/>
        </w:tabs>
        <w:rPr>
          <w:rFonts w:eastAsiaTheme="minorEastAsia"/>
          <w:noProof/>
          <w:lang/>
        </w:rPr>
      </w:pPr>
      <w:hyperlink w:anchor="_Toc228864942" w:history="1">
        <w:r w:rsidR="00D5261B" w:rsidRPr="00991936">
          <w:rPr>
            <w:rStyle w:val="Hyperlink"/>
            <w:rFonts w:ascii="Times New Roman" w:hAnsi="Times New Roman" w:cs="Times New Roman"/>
            <w:b/>
            <w:bCs/>
            <w:noProof/>
          </w:rPr>
          <w:t>3.6 Data Collection Methods</w:t>
        </w:r>
        <w:r w:rsidR="00D5261B">
          <w:rPr>
            <w:noProof/>
            <w:webHidden/>
          </w:rPr>
          <w:tab/>
        </w:r>
        <w:r w:rsidR="00D5261B">
          <w:rPr>
            <w:noProof/>
            <w:webHidden/>
          </w:rPr>
          <w:fldChar w:fldCharType="begin"/>
        </w:r>
        <w:r w:rsidR="00D5261B">
          <w:rPr>
            <w:noProof/>
            <w:webHidden/>
          </w:rPr>
          <w:instrText xml:space="preserve"> PAGEREF _Toc228864942 \h </w:instrText>
        </w:r>
        <w:r w:rsidR="00D5261B">
          <w:rPr>
            <w:noProof/>
            <w:webHidden/>
          </w:rPr>
        </w:r>
        <w:r w:rsidR="00D5261B">
          <w:rPr>
            <w:noProof/>
            <w:webHidden/>
          </w:rPr>
          <w:fldChar w:fldCharType="separate"/>
        </w:r>
        <w:r w:rsidR="00D5261B">
          <w:rPr>
            <w:noProof/>
            <w:webHidden/>
          </w:rPr>
          <w:t>25</w:t>
        </w:r>
        <w:r w:rsidR="00D5261B">
          <w:rPr>
            <w:noProof/>
            <w:webHidden/>
          </w:rPr>
          <w:fldChar w:fldCharType="end"/>
        </w:r>
      </w:hyperlink>
    </w:p>
    <w:p w14:paraId="08B1685F" w14:textId="624D1737" w:rsidR="00D5261B" w:rsidRDefault="005978D5">
      <w:pPr>
        <w:pStyle w:val="TOC3"/>
        <w:tabs>
          <w:tab w:val="right" w:leader="dot" w:pos="9350"/>
        </w:tabs>
        <w:rPr>
          <w:rFonts w:eastAsiaTheme="minorEastAsia"/>
          <w:noProof/>
          <w:lang/>
        </w:rPr>
      </w:pPr>
      <w:hyperlink w:anchor="_Toc228864943" w:history="1">
        <w:r w:rsidR="00D5261B" w:rsidRPr="00991936">
          <w:rPr>
            <w:rStyle w:val="Hyperlink"/>
            <w:rFonts w:ascii="Times New Roman" w:hAnsi="Times New Roman" w:cs="Times New Roman"/>
            <w:b/>
            <w:bCs/>
            <w:noProof/>
          </w:rPr>
          <w:t>3.6.1 Questionnaires</w:t>
        </w:r>
        <w:r w:rsidR="00D5261B">
          <w:rPr>
            <w:noProof/>
            <w:webHidden/>
          </w:rPr>
          <w:tab/>
        </w:r>
        <w:r w:rsidR="00D5261B">
          <w:rPr>
            <w:noProof/>
            <w:webHidden/>
          </w:rPr>
          <w:fldChar w:fldCharType="begin"/>
        </w:r>
        <w:r w:rsidR="00D5261B">
          <w:rPr>
            <w:noProof/>
            <w:webHidden/>
          </w:rPr>
          <w:instrText xml:space="preserve"> PAGEREF _Toc228864943 \h </w:instrText>
        </w:r>
        <w:r w:rsidR="00D5261B">
          <w:rPr>
            <w:noProof/>
            <w:webHidden/>
          </w:rPr>
        </w:r>
        <w:r w:rsidR="00D5261B">
          <w:rPr>
            <w:noProof/>
            <w:webHidden/>
          </w:rPr>
          <w:fldChar w:fldCharType="separate"/>
        </w:r>
        <w:r w:rsidR="00D5261B">
          <w:rPr>
            <w:noProof/>
            <w:webHidden/>
          </w:rPr>
          <w:t>25</w:t>
        </w:r>
        <w:r w:rsidR="00D5261B">
          <w:rPr>
            <w:noProof/>
            <w:webHidden/>
          </w:rPr>
          <w:fldChar w:fldCharType="end"/>
        </w:r>
      </w:hyperlink>
    </w:p>
    <w:p w14:paraId="18FDC9C0" w14:textId="57BB71B0" w:rsidR="00D5261B" w:rsidRDefault="005978D5">
      <w:pPr>
        <w:pStyle w:val="TOC3"/>
        <w:tabs>
          <w:tab w:val="right" w:leader="dot" w:pos="9350"/>
        </w:tabs>
        <w:rPr>
          <w:rFonts w:eastAsiaTheme="minorEastAsia"/>
          <w:noProof/>
          <w:lang/>
        </w:rPr>
      </w:pPr>
      <w:hyperlink w:anchor="_Toc228864944" w:history="1">
        <w:r w:rsidR="00D5261B" w:rsidRPr="00991936">
          <w:rPr>
            <w:rStyle w:val="Hyperlink"/>
            <w:rFonts w:ascii="Times New Roman" w:hAnsi="Times New Roman" w:cs="Times New Roman"/>
            <w:b/>
            <w:bCs/>
            <w:noProof/>
          </w:rPr>
          <w:t>3.6.2 Observations</w:t>
        </w:r>
        <w:r w:rsidR="00D5261B">
          <w:rPr>
            <w:noProof/>
            <w:webHidden/>
          </w:rPr>
          <w:tab/>
        </w:r>
        <w:r w:rsidR="00D5261B">
          <w:rPr>
            <w:noProof/>
            <w:webHidden/>
          </w:rPr>
          <w:fldChar w:fldCharType="begin"/>
        </w:r>
        <w:r w:rsidR="00D5261B">
          <w:rPr>
            <w:noProof/>
            <w:webHidden/>
          </w:rPr>
          <w:instrText xml:space="preserve"> PAGEREF _Toc228864944 \h </w:instrText>
        </w:r>
        <w:r w:rsidR="00D5261B">
          <w:rPr>
            <w:noProof/>
            <w:webHidden/>
          </w:rPr>
        </w:r>
        <w:r w:rsidR="00D5261B">
          <w:rPr>
            <w:noProof/>
            <w:webHidden/>
          </w:rPr>
          <w:fldChar w:fldCharType="separate"/>
        </w:r>
        <w:r w:rsidR="00D5261B">
          <w:rPr>
            <w:noProof/>
            <w:webHidden/>
          </w:rPr>
          <w:t>26</w:t>
        </w:r>
        <w:r w:rsidR="00D5261B">
          <w:rPr>
            <w:noProof/>
            <w:webHidden/>
          </w:rPr>
          <w:fldChar w:fldCharType="end"/>
        </w:r>
      </w:hyperlink>
    </w:p>
    <w:p w14:paraId="5B3177EE" w14:textId="61788F6F" w:rsidR="00D5261B" w:rsidRDefault="005978D5">
      <w:pPr>
        <w:pStyle w:val="TOC3"/>
        <w:tabs>
          <w:tab w:val="right" w:leader="dot" w:pos="9350"/>
        </w:tabs>
        <w:rPr>
          <w:rFonts w:eastAsiaTheme="minorEastAsia"/>
          <w:noProof/>
          <w:lang/>
        </w:rPr>
      </w:pPr>
      <w:hyperlink w:anchor="_Toc228864945" w:history="1">
        <w:r w:rsidR="00D5261B" w:rsidRPr="00991936">
          <w:rPr>
            <w:rStyle w:val="Hyperlink"/>
            <w:rFonts w:ascii="Times New Roman" w:hAnsi="Times New Roman" w:cs="Times New Roman"/>
            <w:b/>
            <w:bCs/>
            <w:noProof/>
          </w:rPr>
          <w:t>3.7 Data Collection Procedure</w:t>
        </w:r>
        <w:r w:rsidR="00D5261B">
          <w:rPr>
            <w:noProof/>
            <w:webHidden/>
          </w:rPr>
          <w:tab/>
        </w:r>
        <w:r w:rsidR="00D5261B">
          <w:rPr>
            <w:noProof/>
            <w:webHidden/>
          </w:rPr>
          <w:fldChar w:fldCharType="begin"/>
        </w:r>
        <w:r w:rsidR="00D5261B">
          <w:rPr>
            <w:noProof/>
            <w:webHidden/>
          </w:rPr>
          <w:instrText xml:space="preserve"> PAGEREF _Toc228864945 \h </w:instrText>
        </w:r>
        <w:r w:rsidR="00D5261B">
          <w:rPr>
            <w:noProof/>
            <w:webHidden/>
          </w:rPr>
        </w:r>
        <w:r w:rsidR="00D5261B">
          <w:rPr>
            <w:noProof/>
            <w:webHidden/>
          </w:rPr>
          <w:fldChar w:fldCharType="separate"/>
        </w:r>
        <w:r w:rsidR="00D5261B">
          <w:rPr>
            <w:noProof/>
            <w:webHidden/>
          </w:rPr>
          <w:t>26</w:t>
        </w:r>
        <w:r w:rsidR="00D5261B">
          <w:rPr>
            <w:noProof/>
            <w:webHidden/>
          </w:rPr>
          <w:fldChar w:fldCharType="end"/>
        </w:r>
      </w:hyperlink>
    </w:p>
    <w:p w14:paraId="13D2D39C" w14:textId="112FBBA1" w:rsidR="00D5261B" w:rsidRDefault="005978D5">
      <w:pPr>
        <w:pStyle w:val="TOC3"/>
        <w:tabs>
          <w:tab w:val="right" w:leader="dot" w:pos="9350"/>
        </w:tabs>
        <w:rPr>
          <w:rFonts w:eastAsiaTheme="minorEastAsia"/>
          <w:noProof/>
          <w:lang/>
        </w:rPr>
      </w:pPr>
      <w:hyperlink w:anchor="_Toc228864946" w:history="1">
        <w:r w:rsidR="00D5261B" w:rsidRPr="00991936">
          <w:rPr>
            <w:rStyle w:val="Hyperlink"/>
            <w:rFonts w:ascii="Times New Roman" w:hAnsi="Times New Roman" w:cs="Times New Roman"/>
            <w:b/>
            <w:bCs/>
            <w:noProof/>
          </w:rPr>
          <w:t>3.8 Data Analysis Techniques</w:t>
        </w:r>
        <w:r w:rsidR="00D5261B">
          <w:rPr>
            <w:noProof/>
            <w:webHidden/>
          </w:rPr>
          <w:tab/>
        </w:r>
        <w:r w:rsidR="00D5261B">
          <w:rPr>
            <w:noProof/>
            <w:webHidden/>
          </w:rPr>
          <w:fldChar w:fldCharType="begin"/>
        </w:r>
        <w:r w:rsidR="00D5261B">
          <w:rPr>
            <w:noProof/>
            <w:webHidden/>
          </w:rPr>
          <w:instrText xml:space="preserve"> PAGEREF _Toc228864946 \h </w:instrText>
        </w:r>
        <w:r w:rsidR="00D5261B">
          <w:rPr>
            <w:noProof/>
            <w:webHidden/>
          </w:rPr>
        </w:r>
        <w:r w:rsidR="00D5261B">
          <w:rPr>
            <w:noProof/>
            <w:webHidden/>
          </w:rPr>
          <w:fldChar w:fldCharType="separate"/>
        </w:r>
        <w:r w:rsidR="00D5261B">
          <w:rPr>
            <w:noProof/>
            <w:webHidden/>
          </w:rPr>
          <w:t>27</w:t>
        </w:r>
        <w:r w:rsidR="00D5261B">
          <w:rPr>
            <w:noProof/>
            <w:webHidden/>
          </w:rPr>
          <w:fldChar w:fldCharType="end"/>
        </w:r>
      </w:hyperlink>
    </w:p>
    <w:p w14:paraId="1A0CBB9A" w14:textId="30226742" w:rsidR="00D5261B" w:rsidRDefault="005978D5">
      <w:pPr>
        <w:pStyle w:val="TOC3"/>
        <w:tabs>
          <w:tab w:val="right" w:leader="dot" w:pos="9350"/>
        </w:tabs>
        <w:rPr>
          <w:rFonts w:eastAsiaTheme="minorEastAsia"/>
          <w:noProof/>
          <w:lang/>
        </w:rPr>
      </w:pPr>
      <w:hyperlink w:anchor="_Toc228864947" w:history="1">
        <w:r w:rsidR="00D5261B" w:rsidRPr="00991936">
          <w:rPr>
            <w:rStyle w:val="Hyperlink"/>
            <w:rFonts w:ascii="Times New Roman" w:hAnsi="Times New Roman" w:cs="Times New Roman"/>
            <w:b/>
            <w:bCs/>
            <w:noProof/>
          </w:rPr>
          <w:t>3.9 Trustworthiness of the Study</w:t>
        </w:r>
        <w:r w:rsidR="00D5261B">
          <w:rPr>
            <w:noProof/>
            <w:webHidden/>
          </w:rPr>
          <w:tab/>
        </w:r>
        <w:r w:rsidR="00D5261B">
          <w:rPr>
            <w:noProof/>
            <w:webHidden/>
          </w:rPr>
          <w:fldChar w:fldCharType="begin"/>
        </w:r>
        <w:r w:rsidR="00D5261B">
          <w:rPr>
            <w:noProof/>
            <w:webHidden/>
          </w:rPr>
          <w:instrText xml:space="preserve"> PAGEREF _Toc228864947 \h </w:instrText>
        </w:r>
        <w:r w:rsidR="00D5261B">
          <w:rPr>
            <w:noProof/>
            <w:webHidden/>
          </w:rPr>
        </w:r>
        <w:r w:rsidR="00D5261B">
          <w:rPr>
            <w:noProof/>
            <w:webHidden/>
          </w:rPr>
          <w:fldChar w:fldCharType="separate"/>
        </w:r>
        <w:r w:rsidR="00D5261B">
          <w:rPr>
            <w:noProof/>
            <w:webHidden/>
          </w:rPr>
          <w:t>28</w:t>
        </w:r>
        <w:r w:rsidR="00D5261B">
          <w:rPr>
            <w:noProof/>
            <w:webHidden/>
          </w:rPr>
          <w:fldChar w:fldCharType="end"/>
        </w:r>
      </w:hyperlink>
    </w:p>
    <w:p w14:paraId="7585B1B3" w14:textId="58129F11" w:rsidR="00D5261B" w:rsidRDefault="005978D5">
      <w:pPr>
        <w:pStyle w:val="TOC3"/>
        <w:tabs>
          <w:tab w:val="right" w:leader="dot" w:pos="9350"/>
        </w:tabs>
        <w:rPr>
          <w:rFonts w:eastAsiaTheme="minorEastAsia"/>
          <w:noProof/>
          <w:lang/>
        </w:rPr>
      </w:pPr>
      <w:hyperlink w:anchor="_Toc228864948" w:history="1">
        <w:r w:rsidR="00D5261B" w:rsidRPr="00991936">
          <w:rPr>
            <w:rStyle w:val="Hyperlink"/>
            <w:rFonts w:ascii="Times New Roman" w:hAnsi="Times New Roman" w:cs="Times New Roman"/>
            <w:b/>
            <w:bCs/>
            <w:noProof/>
          </w:rPr>
          <w:t>3.10 Ethical Considerations</w:t>
        </w:r>
        <w:r w:rsidR="00D5261B">
          <w:rPr>
            <w:noProof/>
            <w:webHidden/>
          </w:rPr>
          <w:tab/>
        </w:r>
        <w:r w:rsidR="00D5261B">
          <w:rPr>
            <w:noProof/>
            <w:webHidden/>
          </w:rPr>
          <w:fldChar w:fldCharType="begin"/>
        </w:r>
        <w:r w:rsidR="00D5261B">
          <w:rPr>
            <w:noProof/>
            <w:webHidden/>
          </w:rPr>
          <w:instrText xml:space="preserve"> PAGEREF _Toc228864948 \h </w:instrText>
        </w:r>
        <w:r w:rsidR="00D5261B">
          <w:rPr>
            <w:noProof/>
            <w:webHidden/>
          </w:rPr>
        </w:r>
        <w:r w:rsidR="00D5261B">
          <w:rPr>
            <w:noProof/>
            <w:webHidden/>
          </w:rPr>
          <w:fldChar w:fldCharType="separate"/>
        </w:r>
        <w:r w:rsidR="00D5261B">
          <w:rPr>
            <w:noProof/>
            <w:webHidden/>
          </w:rPr>
          <w:t>28</w:t>
        </w:r>
        <w:r w:rsidR="00D5261B">
          <w:rPr>
            <w:noProof/>
            <w:webHidden/>
          </w:rPr>
          <w:fldChar w:fldCharType="end"/>
        </w:r>
      </w:hyperlink>
    </w:p>
    <w:p w14:paraId="24FF070E" w14:textId="440F9EFB" w:rsidR="00D5261B" w:rsidRDefault="005978D5">
      <w:pPr>
        <w:pStyle w:val="TOC3"/>
        <w:tabs>
          <w:tab w:val="right" w:leader="dot" w:pos="9350"/>
        </w:tabs>
        <w:rPr>
          <w:rFonts w:eastAsiaTheme="minorEastAsia"/>
          <w:noProof/>
          <w:lang/>
        </w:rPr>
      </w:pPr>
      <w:hyperlink w:anchor="_Toc228864949" w:history="1">
        <w:r w:rsidR="00D5261B" w:rsidRPr="00991936">
          <w:rPr>
            <w:rStyle w:val="Hyperlink"/>
            <w:rFonts w:ascii="Times New Roman" w:hAnsi="Times New Roman" w:cs="Times New Roman"/>
            <w:b/>
            <w:bCs/>
            <w:noProof/>
          </w:rPr>
          <w:t>3.11 Methodological Limitations</w:t>
        </w:r>
        <w:r w:rsidR="00D5261B">
          <w:rPr>
            <w:noProof/>
            <w:webHidden/>
          </w:rPr>
          <w:tab/>
        </w:r>
        <w:r w:rsidR="00D5261B">
          <w:rPr>
            <w:noProof/>
            <w:webHidden/>
          </w:rPr>
          <w:fldChar w:fldCharType="begin"/>
        </w:r>
        <w:r w:rsidR="00D5261B">
          <w:rPr>
            <w:noProof/>
            <w:webHidden/>
          </w:rPr>
          <w:instrText xml:space="preserve"> PAGEREF _Toc228864949 \h </w:instrText>
        </w:r>
        <w:r w:rsidR="00D5261B">
          <w:rPr>
            <w:noProof/>
            <w:webHidden/>
          </w:rPr>
        </w:r>
        <w:r w:rsidR="00D5261B">
          <w:rPr>
            <w:noProof/>
            <w:webHidden/>
          </w:rPr>
          <w:fldChar w:fldCharType="separate"/>
        </w:r>
        <w:r w:rsidR="00D5261B">
          <w:rPr>
            <w:noProof/>
            <w:webHidden/>
          </w:rPr>
          <w:t>29</w:t>
        </w:r>
        <w:r w:rsidR="00D5261B">
          <w:rPr>
            <w:noProof/>
            <w:webHidden/>
          </w:rPr>
          <w:fldChar w:fldCharType="end"/>
        </w:r>
      </w:hyperlink>
    </w:p>
    <w:p w14:paraId="66BE74A2" w14:textId="54ED35BB" w:rsidR="00D5261B" w:rsidRDefault="005978D5">
      <w:pPr>
        <w:pStyle w:val="TOC3"/>
        <w:tabs>
          <w:tab w:val="right" w:leader="dot" w:pos="9350"/>
        </w:tabs>
        <w:rPr>
          <w:rFonts w:eastAsiaTheme="minorEastAsia"/>
          <w:noProof/>
          <w:lang/>
        </w:rPr>
      </w:pPr>
      <w:hyperlink w:anchor="_Toc228864950" w:history="1">
        <w:r w:rsidR="00D5261B" w:rsidRPr="00991936">
          <w:rPr>
            <w:rStyle w:val="Hyperlink"/>
            <w:rFonts w:ascii="Times New Roman" w:hAnsi="Times New Roman" w:cs="Times New Roman"/>
            <w:b/>
            <w:bCs/>
            <w:noProof/>
          </w:rPr>
          <w:t>3.12 Chapter Summary</w:t>
        </w:r>
        <w:r w:rsidR="00D5261B">
          <w:rPr>
            <w:noProof/>
            <w:webHidden/>
          </w:rPr>
          <w:tab/>
        </w:r>
        <w:r w:rsidR="00D5261B">
          <w:rPr>
            <w:noProof/>
            <w:webHidden/>
          </w:rPr>
          <w:fldChar w:fldCharType="begin"/>
        </w:r>
        <w:r w:rsidR="00D5261B">
          <w:rPr>
            <w:noProof/>
            <w:webHidden/>
          </w:rPr>
          <w:instrText xml:space="preserve"> PAGEREF _Toc228864950 \h </w:instrText>
        </w:r>
        <w:r w:rsidR="00D5261B">
          <w:rPr>
            <w:noProof/>
            <w:webHidden/>
          </w:rPr>
        </w:r>
        <w:r w:rsidR="00D5261B">
          <w:rPr>
            <w:noProof/>
            <w:webHidden/>
          </w:rPr>
          <w:fldChar w:fldCharType="separate"/>
        </w:r>
        <w:r w:rsidR="00D5261B">
          <w:rPr>
            <w:noProof/>
            <w:webHidden/>
          </w:rPr>
          <w:t>29</w:t>
        </w:r>
        <w:r w:rsidR="00D5261B">
          <w:rPr>
            <w:noProof/>
            <w:webHidden/>
          </w:rPr>
          <w:fldChar w:fldCharType="end"/>
        </w:r>
      </w:hyperlink>
    </w:p>
    <w:p w14:paraId="338D4ECF" w14:textId="620D2E27" w:rsidR="00D5261B" w:rsidRDefault="005978D5">
      <w:pPr>
        <w:pStyle w:val="TOC1"/>
        <w:tabs>
          <w:tab w:val="right" w:leader="dot" w:pos="9350"/>
        </w:tabs>
        <w:rPr>
          <w:rFonts w:eastAsiaTheme="minorEastAsia"/>
          <w:noProof/>
          <w:lang/>
        </w:rPr>
      </w:pPr>
      <w:hyperlink w:anchor="_Toc228864951" w:history="1">
        <w:r w:rsidR="00D5261B" w:rsidRPr="00991936">
          <w:rPr>
            <w:rStyle w:val="Hyperlink"/>
            <w:rFonts w:ascii="Times New Roman" w:hAnsi="Times New Roman" w:cs="Times New Roman"/>
            <w:b/>
            <w:bCs/>
            <w:noProof/>
          </w:rPr>
          <w:t>CHAPTER FOUR</w:t>
        </w:r>
        <w:r w:rsidR="00D5261B">
          <w:rPr>
            <w:noProof/>
            <w:webHidden/>
          </w:rPr>
          <w:tab/>
        </w:r>
        <w:r w:rsidR="00D5261B">
          <w:rPr>
            <w:noProof/>
            <w:webHidden/>
          </w:rPr>
          <w:fldChar w:fldCharType="begin"/>
        </w:r>
        <w:r w:rsidR="00D5261B">
          <w:rPr>
            <w:noProof/>
            <w:webHidden/>
          </w:rPr>
          <w:instrText xml:space="preserve"> PAGEREF _Toc228864951 \h </w:instrText>
        </w:r>
        <w:r w:rsidR="00D5261B">
          <w:rPr>
            <w:noProof/>
            <w:webHidden/>
          </w:rPr>
        </w:r>
        <w:r w:rsidR="00D5261B">
          <w:rPr>
            <w:noProof/>
            <w:webHidden/>
          </w:rPr>
          <w:fldChar w:fldCharType="separate"/>
        </w:r>
        <w:r w:rsidR="00D5261B">
          <w:rPr>
            <w:noProof/>
            <w:webHidden/>
          </w:rPr>
          <w:t>30</w:t>
        </w:r>
        <w:r w:rsidR="00D5261B">
          <w:rPr>
            <w:noProof/>
            <w:webHidden/>
          </w:rPr>
          <w:fldChar w:fldCharType="end"/>
        </w:r>
      </w:hyperlink>
    </w:p>
    <w:p w14:paraId="4F151A83" w14:textId="44D17583" w:rsidR="00D5261B" w:rsidRDefault="005978D5">
      <w:pPr>
        <w:pStyle w:val="TOC2"/>
        <w:tabs>
          <w:tab w:val="right" w:leader="dot" w:pos="9350"/>
        </w:tabs>
        <w:rPr>
          <w:rFonts w:eastAsiaTheme="minorEastAsia"/>
          <w:noProof/>
          <w:lang/>
        </w:rPr>
      </w:pPr>
      <w:hyperlink w:anchor="_Toc228864952" w:history="1">
        <w:r w:rsidR="00D5261B" w:rsidRPr="00991936">
          <w:rPr>
            <w:rStyle w:val="Hyperlink"/>
            <w:rFonts w:ascii="Times New Roman" w:hAnsi="Times New Roman" w:cs="Times New Roman"/>
            <w:b/>
            <w:bCs/>
            <w:noProof/>
          </w:rPr>
          <w:t>FINDINGS</w:t>
        </w:r>
        <w:r w:rsidR="00D5261B">
          <w:rPr>
            <w:noProof/>
            <w:webHidden/>
          </w:rPr>
          <w:tab/>
        </w:r>
        <w:r w:rsidR="00D5261B">
          <w:rPr>
            <w:noProof/>
            <w:webHidden/>
          </w:rPr>
          <w:fldChar w:fldCharType="begin"/>
        </w:r>
        <w:r w:rsidR="00D5261B">
          <w:rPr>
            <w:noProof/>
            <w:webHidden/>
          </w:rPr>
          <w:instrText xml:space="preserve"> PAGEREF _Toc228864952 \h </w:instrText>
        </w:r>
        <w:r w:rsidR="00D5261B">
          <w:rPr>
            <w:noProof/>
            <w:webHidden/>
          </w:rPr>
        </w:r>
        <w:r w:rsidR="00D5261B">
          <w:rPr>
            <w:noProof/>
            <w:webHidden/>
          </w:rPr>
          <w:fldChar w:fldCharType="separate"/>
        </w:r>
        <w:r w:rsidR="00D5261B">
          <w:rPr>
            <w:noProof/>
            <w:webHidden/>
          </w:rPr>
          <w:t>30</w:t>
        </w:r>
        <w:r w:rsidR="00D5261B">
          <w:rPr>
            <w:noProof/>
            <w:webHidden/>
          </w:rPr>
          <w:fldChar w:fldCharType="end"/>
        </w:r>
      </w:hyperlink>
    </w:p>
    <w:p w14:paraId="77A70015" w14:textId="41354049" w:rsidR="00D5261B" w:rsidRDefault="005978D5">
      <w:pPr>
        <w:pStyle w:val="TOC3"/>
        <w:tabs>
          <w:tab w:val="right" w:leader="dot" w:pos="9350"/>
        </w:tabs>
        <w:rPr>
          <w:rFonts w:eastAsiaTheme="minorEastAsia"/>
          <w:noProof/>
          <w:lang/>
        </w:rPr>
      </w:pPr>
      <w:hyperlink w:anchor="_Toc228864953" w:history="1">
        <w:r w:rsidR="00D5261B" w:rsidRPr="00991936">
          <w:rPr>
            <w:rStyle w:val="Hyperlink"/>
            <w:rFonts w:ascii="Times New Roman" w:hAnsi="Times New Roman" w:cs="Times New Roman"/>
            <w:b/>
            <w:bCs/>
            <w:noProof/>
          </w:rPr>
          <w:t>4.1 Introduction</w:t>
        </w:r>
        <w:r w:rsidR="00D5261B">
          <w:rPr>
            <w:noProof/>
            <w:webHidden/>
          </w:rPr>
          <w:tab/>
        </w:r>
        <w:r w:rsidR="00D5261B">
          <w:rPr>
            <w:noProof/>
            <w:webHidden/>
          </w:rPr>
          <w:fldChar w:fldCharType="begin"/>
        </w:r>
        <w:r w:rsidR="00D5261B">
          <w:rPr>
            <w:noProof/>
            <w:webHidden/>
          </w:rPr>
          <w:instrText xml:space="preserve"> PAGEREF _Toc228864953 \h </w:instrText>
        </w:r>
        <w:r w:rsidR="00D5261B">
          <w:rPr>
            <w:noProof/>
            <w:webHidden/>
          </w:rPr>
        </w:r>
        <w:r w:rsidR="00D5261B">
          <w:rPr>
            <w:noProof/>
            <w:webHidden/>
          </w:rPr>
          <w:fldChar w:fldCharType="separate"/>
        </w:r>
        <w:r w:rsidR="00D5261B">
          <w:rPr>
            <w:noProof/>
            <w:webHidden/>
          </w:rPr>
          <w:t>30</w:t>
        </w:r>
        <w:r w:rsidR="00D5261B">
          <w:rPr>
            <w:noProof/>
            <w:webHidden/>
          </w:rPr>
          <w:fldChar w:fldCharType="end"/>
        </w:r>
      </w:hyperlink>
    </w:p>
    <w:p w14:paraId="5CBB266E" w14:textId="3D68817E" w:rsidR="00D5261B" w:rsidRDefault="005978D5">
      <w:pPr>
        <w:pStyle w:val="TOC3"/>
        <w:tabs>
          <w:tab w:val="right" w:leader="dot" w:pos="9350"/>
        </w:tabs>
        <w:rPr>
          <w:rFonts w:eastAsiaTheme="minorEastAsia"/>
          <w:noProof/>
          <w:lang/>
        </w:rPr>
      </w:pPr>
      <w:hyperlink w:anchor="_Toc228864954" w:history="1">
        <w:r w:rsidR="00D5261B" w:rsidRPr="00991936">
          <w:rPr>
            <w:rStyle w:val="Hyperlink"/>
            <w:rFonts w:ascii="Times New Roman" w:hAnsi="Times New Roman" w:cs="Times New Roman"/>
            <w:b/>
            <w:bCs/>
            <w:noProof/>
          </w:rPr>
          <w:t>4.2 Demographic Characteristics of Participants</w:t>
        </w:r>
        <w:r w:rsidR="00D5261B">
          <w:rPr>
            <w:noProof/>
            <w:webHidden/>
          </w:rPr>
          <w:tab/>
        </w:r>
        <w:r w:rsidR="00D5261B">
          <w:rPr>
            <w:noProof/>
            <w:webHidden/>
          </w:rPr>
          <w:fldChar w:fldCharType="begin"/>
        </w:r>
        <w:r w:rsidR="00D5261B">
          <w:rPr>
            <w:noProof/>
            <w:webHidden/>
          </w:rPr>
          <w:instrText xml:space="preserve"> PAGEREF _Toc228864954 \h </w:instrText>
        </w:r>
        <w:r w:rsidR="00D5261B">
          <w:rPr>
            <w:noProof/>
            <w:webHidden/>
          </w:rPr>
        </w:r>
        <w:r w:rsidR="00D5261B">
          <w:rPr>
            <w:noProof/>
            <w:webHidden/>
          </w:rPr>
          <w:fldChar w:fldCharType="separate"/>
        </w:r>
        <w:r w:rsidR="00D5261B">
          <w:rPr>
            <w:noProof/>
            <w:webHidden/>
          </w:rPr>
          <w:t>31</w:t>
        </w:r>
        <w:r w:rsidR="00D5261B">
          <w:rPr>
            <w:noProof/>
            <w:webHidden/>
          </w:rPr>
          <w:fldChar w:fldCharType="end"/>
        </w:r>
      </w:hyperlink>
    </w:p>
    <w:p w14:paraId="12BE2D18" w14:textId="46A6A881" w:rsidR="00D5261B" w:rsidRDefault="005978D5">
      <w:pPr>
        <w:pStyle w:val="TOC3"/>
        <w:tabs>
          <w:tab w:val="right" w:leader="dot" w:pos="9350"/>
        </w:tabs>
        <w:rPr>
          <w:rFonts w:eastAsiaTheme="minorEastAsia"/>
          <w:noProof/>
          <w:lang/>
        </w:rPr>
      </w:pPr>
      <w:hyperlink w:anchor="_Toc228864955" w:history="1">
        <w:r w:rsidR="00D5261B" w:rsidRPr="00991936">
          <w:rPr>
            <w:rStyle w:val="Hyperlink"/>
            <w:rFonts w:ascii="Times New Roman" w:hAnsi="Times New Roman" w:cs="Times New Roman"/>
            <w:b/>
            <w:bCs/>
            <w:noProof/>
          </w:rPr>
          <w:t>4.3 Use of Surveillance Technologies</w:t>
        </w:r>
        <w:r w:rsidR="00D5261B">
          <w:rPr>
            <w:noProof/>
            <w:webHidden/>
          </w:rPr>
          <w:tab/>
        </w:r>
        <w:r w:rsidR="00D5261B">
          <w:rPr>
            <w:noProof/>
            <w:webHidden/>
          </w:rPr>
          <w:fldChar w:fldCharType="begin"/>
        </w:r>
        <w:r w:rsidR="00D5261B">
          <w:rPr>
            <w:noProof/>
            <w:webHidden/>
          </w:rPr>
          <w:instrText xml:space="preserve"> PAGEREF _Toc228864955 \h </w:instrText>
        </w:r>
        <w:r w:rsidR="00D5261B">
          <w:rPr>
            <w:noProof/>
            <w:webHidden/>
          </w:rPr>
        </w:r>
        <w:r w:rsidR="00D5261B">
          <w:rPr>
            <w:noProof/>
            <w:webHidden/>
          </w:rPr>
          <w:fldChar w:fldCharType="separate"/>
        </w:r>
        <w:r w:rsidR="00D5261B">
          <w:rPr>
            <w:noProof/>
            <w:webHidden/>
          </w:rPr>
          <w:t>33</w:t>
        </w:r>
        <w:r w:rsidR="00D5261B">
          <w:rPr>
            <w:noProof/>
            <w:webHidden/>
          </w:rPr>
          <w:fldChar w:fldCharType="end"/>
        </w:r>
      </w:hyperlink>
    </w:p>
    <w:p w14:paraId="24D4B11C" w14:textId="1629F91A" w:rsidR="00D5261B" w:rsidRDefault="005978D5">
      <w:pPr>
        <w:pStyle w:val="TOC3"/>
        <w:tabs>
          <w:tab w:val="right" w:leader="dot" w:pos="9350"/>
        </w:tabs>
        <w:rPr>
          <w:rFonts w:eastAsiaTheme="minorEastAsia"/>
          <w:noProof/>
          <w:lang/>
        </w:rPr>
      </w:pPr>
      <w:hyperlink w:anchor="_Toc228864956" w:history="1">
        <w:r w:rsidR="00D5261B" w:rsidRPr="00991936">
          <w:rPr>
            <w:rStyle w:val="Hyperlink"/>
            <w:rFonts w:ascii="Times New Roman" w:hAnsi="Times New Roman" w:cs="Times New Roman"/>
            <w:b/>
            <w:bCs/>
            <w:noProof/>
          </w:rPr>
          <w:t>4.4 Perceptions of Neighbourhood Safety</w:t>
        </w:r>
        <w:r w:rsidR="00D5261B">
          <w:rPr>
            <w:noProof/>
            <w:webHidden/>
          </w:rPr>
          <w:tab/>
        </w:r>
        <w:r w:rsidR="00D5261B">
          <w:rPr>
            <w:noProof/>
            <w:webHidden/>
          </w:rPr>
          <w:fldChar w:fldCharType="begin"/>
        </w:r>
        <w:r w:rsidR="00D5261B">
          <w:rPr>
            <w:noProof/>
            <w:webHidden/>
          </w:rPr>
          <w:instrText xml:space="preserve"> PAGEREF _Toc228864956 \h </w:instrText>
        </w:r>
        <w:r w:rsidR="00D5261B">
          <w:rPr>
            <w:noProof/>
            <w:webHidden/>
          </w:rPr>
        </w:r>
        <w:r w:rsidR="00D5261B">
          <w:rPr>
            <w:noProof/>
            <w:webHidden/>
          </w:rPr>
          <w:fldChar w:fldCharType="separate"/>
        </w:r>
        <w:r w:rsidR="00D5261B">
          <w:rPr>
            <w:noProof/>
            <w:webHidden/>
          </w:rPr>
          <w:t>37</w:t>
        </w:r>
        <w:r w:rsidR="00D5261B">
          <w:rPr>
            <w:noProof/>
            <w:webHidden/>
          </w:rPr>
          <w:fldChar w:fldCharType="end"/>
        </w:r>
      </w:hyperlink>
    </w:p>
    <w:p w14:paraId="0E9B4C47" w14:textId="13572AFB" w:rsidR="00D5261B" w:rsidRDefault="005978D5">
      <w:pPr>
        <w:pStyle w:val="TOC3"/>
        <w:tabs>
          <w:tab w:val="right" w:leader="dot" w:pos="9350"/>
        </w:tabs>
        <w:rPr>
          <w:rFonts w:eastAsiaTheme="minorEastAsia"/>
          <w:noProof/>
          <w:lang/>
        </w:rPr>
      </w:pPr>
      <w:hyperlink w:anchor="_Toc228864957" w:history="1">
        <w:r w:rsidR="00D5261B" w:rsidRPr="00991936">
          <w:rPr>
            <w:rStyle w:val="Hyperlink"/>
            <w:rFonts w:ascii="Times New Roman" w:hAnsi="Times New Roman" w:cs="Times New Roman"/>
            <w:b/>
            <w:bCs/>
            <w:noProof/>
          </w:rPr>
          <w:t>4.5 Effectiveness of Surveillance in Crime Prevention</w:t>
        </w:r>
        <w:r w:rsidR="00D5261B">
          <w:rPr>
            <w:noProof/>
            <w:webHidden/>
          </w:rPr>
          <w:tab/>
        </w:r>
        <w:r w:rsidR="00D5261B">
          <w:rPr>
            <w:noProof/>
            <w:webHidden/>
          </w:rPr>
          <w:fldChar w:fldCharType="begin"/>
        </w:r>
        <w:r w:rsidR="00D5261B">
          <w:rPr>
            <w:noProof/>
            <w:webHidden/>
          </w:rPr>
          <w:instrText xml:space="preserve"> PAGEREF _Toc228864957 \h </w:instrText>
        </w:r>
        <w:r w:rsidR="00D5261B">
          <w:rPr>
            <w:noProof/>
            <w:webHidden/>
          </w:rPr>
        </w:r>
        <w:r w:rsidR="00D5261B">
          <w:rPr>
            <w:noProof/>
            <w:webHidden/>
          </w:rPr>
          <w:fldChar w:fldCharType="separate"/>
        </w:r>
        <w:r w:rsidR="00D5261B">
          <w:rPr>
            <w:noProof/>
            <w:webHidden/>
          </w:rPr>
          <w:t>37</w:t>
        </w:r>
        <w:r w:rsidR="00D5261B">
          <w:rPr>
            <w:noProof/>
            <w:webHidden/>
          </w:rPr>
          <w:fldChar w:fldCharType="end"/>
        </w:r>
      </w:hyperlink>
    </w:p>
    <w:p w14:paraId="76C9EFBE" w14:textId="527A5DAE" w:rsidR="00D5261B" w:rsidRDefault="005978D5">
      <w:pPr>
        <w:pStyle w:val="TOC3"/>
        <w:tabs>
          <w:tab w:val="right" w:leader="dot" w:pos="9350"/>
        </w:tabs>
        <w:rPr>
          <w:rFonts w:eastAsiaTheme="minorEastAsia"/>
          <w:noProof/>
          <w:lang/>
        </w:rPr>
      </w:pPr>
      <w:hyperlink w:anchor="_Toc228864958" w:history="1">
        <w:r w:rsidR="00D5261B" w:rsidRPr="00991936">
          <w:rPr>
            <w:rStyle w:val="Hyperlink"/>
            <w:rFonts w:ascii="Times New Roman" w:hAnsi="Times New Roman" w:cs="Times New Roman"/>
            <w:b/>
            <w:bCs/>
            <w:noProof/>
          </w:rPr>
          <w:t>4.6 Changes in Crime Levels</w:t>
        </w:r>
        <w:r w:rsidR="00D5261B">
          <w:rPr>
            <w:noProof/>
            <w:webHidden/>
          </w:rPr>
          <w:tab/>
        </w:r>
        <w:r w:rsidR="00D5261B">
          <w:rPr>
            <w:noProof/>
            <w:webHidden/>
          </w:rPr>
          <w:fldChar w:fldCharType="begin"/>
        </w:r>
        <w:r w:rsidR="00D5261B">
          <w:rPr>
            <w:noProof/>
            <w:webHidden/>
          </w:rPr>
          <w:instrText xml:space="preserve"> PAGEREF _Toc228864958 \h </w:instrText>
        </w:r>
        <w:r w:rsidR="00D5261B">
          <w:rPr>
            <w:noProof/>
            <w:webHidden/>
          </w:rPr>
        </w:r>
        <w:r w:rsidR="00D5261B">
          <w:rPr>
            <w:noProof/>
            <w:webHidden/>
          </w:rPr>
          <w:fldChar w:fldCharType="separate"/>
        </w:r>
        <w:r w:rsidR="00D5261B">
          <w:rPr>
            <w:noProof/>
            <w:webHidden/>
          </w:rPr>
          <w:t>38</w:t>
        </w:r>
        <w:r w:rsidR="00D5261B">
          <w:rPr>
            <w:noProof/>
            <w:webHidden/>
          </w:rPr>
          <w:fldChar w:fldCharType="end"/>
        </w:r>
      </w:hyperlink>
    </w:p>
    <w:p w14:paraId="3BFF55D1" w14:textId="3BD7B9FD" w:rsidR="00D5261B" w:rsidRDefault="005978D5">
      <w:pPr>
        <w:pStyle w:val="TOC3"/>
        <w:tabs>
          <w:tab w:val="right" w:leader="dot" w:pos="9350"/>
        </w:tabs>
        <w:rPr>
          <w:rFonts w:eastAsiaTheme="minorEastAsia"/>
          <w:noProof/>
          <w:lang/>
        </w:rPr>
      </w:pPr>
      <w:hyperlink w:anchor="_Toc228864959" w:history="1">
        <w:r w:rsidR="00D5261B" w:rsidRPr="00991936">
          <w:rPr>
            <w:rStyle w:val="Hyperlink"/>
            <w:rFonts w:ascii="Times New Roman" w:hAnsi="Times New Roman" w:cs="Times New Roman"/>
            <w:b/>
            <w:bCs/>
            <w:noProof/>
          </w:rPr>
          <w:t>4.7 Types of Crime Most Affected</w:t>
        </w:r>
        <w:r w:rsidR="00D5261B">
          <w:rPr>
            <w:noProof/>
            <w:webHidden/>
          </w:rPr>
          <w:tab/>
        </w:r>
        <w:r w:rsidR="00D5261B">
          <w:rPr>
            <w:noProof/>
            <w:webHidden/>
          </w:rPr>
          <w:fldChar w:fldCharType="begin"/>
        </w:r>
        <w:r w:rsidR="00D5261B">
          <w:rPr>
            <w:noProof/>
            <w:webHidden/>
          </w:rPr>
          <w:instrText xml:space="preserve"> PAGEREF _Toc228864959 \h </w:instrText>
        </w:r>
        <w:r w:rsidR="00D5261B">
          <w:rPr>
            <w:noProof/>
            <w:webHidden/>
          </w:rPr>
        </w:r>
        <w:r w:rsidR="00D5261B">
          <w:rPr>
            <w:noProof/>
            <w:webHidden/>
          </w:rPr>
          <w:fldChar w:fldCharType="separate"/>
        </w:r>
        <w:r w:rsidR="00D5261B">
          <w:rPr>
            <w:noProof/>
            <w:webHidden/>
          </w:rPr>
          <w:t>39</w:t>
        </w:r>
        <w:r w:rsidR="00D5261B">
          <w:rPr>
            <w:noProof/>
            <w:webHidden/>
          </w:rPr>
          <w:fldChar w:fldCharType="end"/>
        </w:r>
      </w:hyperlink>
    </w:p>
    <w:p w14:paraId="4D8C0E43" w14:textId="4C8A4F09" w:rsidR="00D5261B" w:rsidRDefault="005978D5">
      <w:pPr>
        <w:pStyle w:val="TOC3"/>
        <w:tabs>
          <w:tab w:val="right" w:leader="dot" w:pos="9350"/>
        </w:tabs>
        <w:rPr>
          <w:rFonts w:eastAsiaTheme="minorEastAsia"/>
          <w:noProof/>
          <w:lang/>
        </w:rPr>
      </w:pPr>
      <w:hyperlink w:anchor="_Toc228864960" w:history="1">
        <w:r w:rsidR="00D5261B" w:rsidRPr="00991936">
          <w:rPr>
            <w:rStyle w:val="Hyperlink"/>
            <w:rFonts w:ascii="Times New Roman" w:hAnsi="Times New Roman" w:cs="Times New Roman"/>
            <w:b/>
            <w:bCs/>
            <w:noProof/>
          </w:rPr>
          <w:t>4.8 Neighbourhood Watch Participation</w:t>
        </w:r>
        <w:r w:rsidR="00D5261B">
          <w:rPr>
            <w:noProof/>
            <w:webHidden/>
          </w:rPr>
          <w:tab/>
        </w:r>
        <w:r w:rsidR="00D5261B">
          <w:rPr>
            <w:noProof/>
            <w:webHidden/>
          </w:rPr>
          <w:fldChar w:fldCharType="begin"/>
        </w:r>
        <w:r w:rsidR="00D5261B">
          <w:rPr>
            <w:noProof/>
            <w:webHidden/>
          </w:rPr>
          <w:instrText xml:space="preserve"> PAGEREF _Toc228864960 \h </w:instrText>
        </w:r>
        <w:r w:rsidR="00D5261B">
          <w:rPr>
            <w:noProof/>
            <w:webHidden/>
          </w:rPr>
        </w:r>
        <w:r w:rsidR="00D5261B">
          <w:rPr>
            <w:noProof/>
            <w:webHidden/>
          </w:rPr>
          <w:fldChar w:fldCharType="separate"/>
        </w:r>
        <w:r w:rsidR="00D5261B">
          <w:rPr>
            <w:noProof/>
            <w:webHidden/>
          </w:rPr>
          <w:t>40</w:t>
        </w:r>
        <w:r w:rsidR="00D5261B">
          <w:rPr>
            <w:noProof/>
            <w:webHidden/>
          </w:rPr>
          <w:fldChar w:fldCharType="end"/>
        </w:r>
      </w:hyperlink>
    </w:p>
    <w:p w14:paraId="110C0A4B" w14:textId="2ECB07F6" w:rsidR="00D5261B" w:rsidRDefault="005978D5">
      <w:pPr>
        <w:pStyle w:val="TOC3"/>
        <w:tabs>
          <w:tab w:val="right" w:leader="dot" w:pos="9350"/>
        </w:tabs>
        <w:rPr>
          <w:rFonts w:eastAsiaTheme="minorEastAsia"/>
          <w:noProof/>
          <w:lang/>
        </w:rPr>
      </w:pPr>
      <w:hyperlink w:anchor="_Toc228864961" w:history="1">
        <w:r w:rsidR="00D5261B" w:rsidRPr="00991936">
          <w:rPr>
            <w:rStyle w:val="Hyperlink"/>
            <w:rFonts w:ascii="Times New Roman" w:hAnsi="Times New Roman" w:cs="Times New Roman"/>
            <w:b/>
            <w:bCs/>
            <w:noProof/>
          </w:rPr>
          <w:t>4.9 Privacy Concerns</w:t>
        </w:r>
        <w:r w:rsidR="00D5261B">
          <w:rPr>
            <w:noProof/>
            <w:webHidden/>
          </w:rPr>
          <w:tab/>
        </w:r>
        <w:r w:rsidR="00D5261B">
          <w:rPr>
            <w:noProof/>
            <w:webHidden/>
          </w:rPr>
          <w:fldChar w:fldCharType="begin"/>
        </w:r>
        <w:r w:rsidR="00D5261B">
          <w:rPr>
            <w:noProof/>
            <w:webHidden/>
          </w:rPr>
          <w:instrText xml:space="preserve"> PAGEREF _Toc228864961 \h </w:instrText>
        </w:r>
        <w:r w:rsidR="00D5261B">
          <w:rPr>
            <w:noProof/>
            <w:webHidden/>
          </w:rPr>
        </w:r>
        <w:r w:rsidR="00D5261B">
          <w:rPr>
            <w:noProof/>
            <w:webHidden/>
          </w:rPr>
          <w:fldChar w:fldCharType="separate"/>
        </w:r>
        <w:r w:rsidR="00D5261B">
          <w:rPr>
            <w:noProof/>
            <w:webHidden/>
          </w:rPr>
          <w:t>40</w:t>
        </w:r>
        <w:r w:rsidR="00D5261B">
          <w:rPr>
            <w:noProof/>
            <w:webHidden/>
          </w:rPr>
          <w:fldChar w:fldCharType="end"/>
        </w:r>
      </w:hyperlink>
    </w:p>
    <w:p w14:paraId="15F38C95" w14:textId="3432E758" w:rsidR="00D5261B" w:rsidRDefault="005978D5">
      <w:pPr>
        <w:pStyle w:val="TOC3"/>
        <w:tabs>
          <w:tab w:val="right" w:leader="dot" w:pos="9350"/>
        </w:tabs>
        <w:rPr>
          <w:rFonts w:eastAsiaTheme="minorEastAsia"/>
          <w:noProof/>
          <w:lang/>
        </w:rPr>
      </w:pPr>
      <w:hyperlink w:anchor="_Toc228864962" w:history="1">
        <w:r w:rsidR="00D5261B" w:rsidRPr="00991936">
          <w:rPr>
            <w:rStyle w:val="Hyperlink"/>
            <w:rFonts w:ascii="Times New Roman" w:hAnsi="Times New Roman" w:cs="Times New Roman"/>
            <w:b/>
            <w:bCs/>
            <w:noProof/>
          </w:rPr>
          <w:t>4.10 Observational Findings</w:t>
        </w:r>
        <w:r w:rsidR="00D5261B">
          <w:rPr>
            <w:noProof/>
            <w:webHidden/>
          </w:rPr>
          <w:tab/>
        </w:r>
        <w:r w:rsidR="00D5261B">
          <w:rPr>
            <w:noProof/>
            <w:webHidden/>
          </w:rPr>
          <w:fldChar w:fldCharType="begin"/>
        </w:r>
        <w:r w:rsidR="00D5261B">
          <w:rPr>
            <w:noProof/>
            <w:webHidden/>
          </w:rPr>
          <w:instrText xml:space="preserve"> PAGEREF _Toc228864962 \h </w:instrText>
        </w:r>
        <w:r w:rsidR="00D5261B">
          <w:rPr>
            <w:noProof/>
            <w:webHidden/>
          </w:rPr>
        </w:r>
        <w:r w:rsidR="00D5261B">
          <w:rPr>
            <w:noProof/>
            <w:webHidden/>
          </w:rPr>
          <w:fldChar w:fldCharType="separate"/>
        </w:r>
        <w:r w:rsidR="00D5261B">
          <w:rPr>
            <w:noProof/>
            <w:webHidden/>
          </w:rPr>
          <w:t>41</w:t>
        </w:r>
        <w:r w:rsidR="00D5261B">
          <w:rPr>
            <w:noProof/>
            <w:webHidden/>
          </w:rPr>
          <w:fldChar w:fldCharType="end"/>
        </w:r>
      </w:hyperlink>
    </w:p>
    <w:p w14:paraId="3B64DF7C" w14:textId="3BC12C21" w:rsidR="00D5261B" w:rsidRDefault="005978D5">
      <w:pPr>
        <w:pStyle w:val="TOC3"/>
        <w:tabs>
          <w:tab w:val="right" w:leader="dot" w:pos="9350"/>
        </w:tabs>
        <w:rPr>
          <w:rFonts w:eastAsiaTheme="minorEastAsia"/>
          <w:noProof/>
          <w:lang/>
        </w:rPr>
      </w:pPr>
      <w:hyperlink w:anchor="_Toc228864963" w:history="1">
        <w:r w:rsidR="00D5261B" w:rsidRPr="00991936">
          <w:rPr>
            <w:rStyle w:val="Hyperlink"/>
            <w:rFonts w:ascii="Times New Roman" w:hAnsi="Times New Roman" w:cs="Times New Roman"/>
            <w:b/>
            <w:bCs/>
            <w:noProof/>
          </w:rPr>
          <w:t>4.11 Chapter Summary</w:t>
        </w:r>
        <w:r w:rsidR="00D5261B">
          <w:rPr>
            <w:noProof/>
            <w:webHidden/>
          </w:rPr>
          <w:tab/>
        </w:r>
        <w:r w:rsidR="00D5261B">
          <w:rPr>
            <w:noProof/>
            <w:webHidden/>
          </w:rPr>
          <w:fldChar w:fldCharType="begin"/>
        </w:r>
        <w:r w:rsidR="00D5261B">
          <w:rPr>
            <w:noProof/>
            <w:webHidden/>
          </w:rPr>
          <w:instrText xml:space="preserve"> PAGEREF _Toc228864963 \h </w:instrText>
        </w:r>
        <w:r w:rsidR="00D5261B">
          <w:rPr>
            <w:noProof/>
            <w:webHidden/>
          </w:rPr>
        </w:r>
        <w:r w:rsidR="00D5261B">
          <w:rPr>
            <w:noProof/>
            <w:webHidden/>
          </w:rPr>
          <w:fldChar w:fldCharType="separate"/>
        </w:r>
        <w:r w:rsidR="00D5261B">
          <w:rPr>
            <w:noProof/>
            <w:webHidden/>
          </w:rPr>
          <w:t>42</w:t>
        </w:r>
        <w:r w:rsidR="00D5261B">
          <w:rPr>
            <w:noProof/>
            <w:webHidden/>
          </w:rPr>
          <w:fldChar w:fldCharType="end"/>
        </w:r>
      </w:hyperlink>
    </w:p>
    <w:p w14:paraId="27DE6A18" w14:textId="6F7172C2" w:rsidR="00D5261B" w:rsidRDefault="005978D5">
      <w:pPr>
        <w:pStyle w:val="TOC1"/>
        <w:tabs>
          <w:tab w:val="right" w:leader="dot" w:pos="9350"/>
        </w:tabs>
        <w:rPr>
          <w:rFonts w:eastAsiaTheme="minorEastAsia"/>
          <w:noProof/>
          <w:lang/>
        </w:rPr>
      </w:pPr>
      <w:hyperlink w:anchor="_Toc228864964" w:history="1">
        <w:r w:rsidR="00D5261B" w:rsidRPr="00991936">
          <w:rPr>
            <w:rStyle w:val="Hyperlink"/>
            <w:rFonts w:ascii="Times New Roman" w:hAnsi="Times New Roman" w:cs="Times New Roman"/>
            <w:b/>
            <w:bCs/>
            <w:noProof/>
          </w:rPr>
          <w:t>CHAPTER FIVE</w:t>
        </w:r>
        <w:r w:rsidR="00D5261B">
          <w:rPr>
            <w:noProof/>
            <w:webHidden/>
          </w:rPr>
          <w:tab/>
        </w:r>
        <w:r w:rsidR="00D5261B">
          <w:rPr>
            <w:noProof/>
            <w:webHidden/>
          </w:rPr>
          <w:fldChar w:fldCharType="begin"/>
        </w:r>
        <w:r w:rsidR="00D5261B">
          <w:rPr>
            <w:noProof/>
            <w:webHidden/>
          </w:rPr>
          <w:instrText xml:space="preserve"> PAGEREF _Toc228864964 \h </w:instrText>
        </w:r>
        <w:r w:rsidR="00D5261B">
          <w:rPr>
            <w:noProof/>
            <w:webHidden/>
          </w:rPr>
        </w:r>
        <w:r w:rsidR="00D5261B">
          <w:rPr>
            <w:noProof/>
            <w:webHidden/>
          </w:rPr>
          <w:fldChar w:fldCharType="separate"/>
        </w:r>
        <w:r w:rsidR="00D5261B">
          <w:rPr>
            <w:noProof/>
            <w:webHidden/>
          </w:rPr>
          <w:t>43</w:t>
        </w:r>
        <w:r w:rsidR="00D5261B">
          <w:rPr>
            <w:noProof/>
            <w:webHidden/>
          </w:rPr>
          <w:fldChar w:fldCharType="end"/>
        </w:r>
      </w:hyperlink>
    </w:p>
    <w:p w14:paraId="1A98F097" w14:textId="029527CC" w:rsidR="00D5261B" w:rsidRDefault="005978D5">
      <w:pPr>
        <w:pStyle w:val="TOC2"/>
        <w:tabs>
          <w:tab w:val="right" w:leader="dot" w:pos="9350"/>
        </w:tabs>
        <w:rPr>
          <w:rFonts w:eastAsiaTheme="minorEastAsia"/>
          <w:noProof/>
          <w:lang/>
        </w:rPr>
      </w:pPr>
      <w:hyperlink w:anchor="_Toc228864965" w:history="1">
        <w:r w:rsidR="00D5261B" w:rsidRPr="00991936">
          <w:rPr>
            <w:rStyle w:val="Hyperlink"/>
            <w:rFonts w:ascii="Times New Roman" w:hAnsi="Times New Roman" w:cs="Times New Roman"/>
            <w:b/>
            <w:bCs/>
            <w:noProof/>
          </w:rPr>
          <w:t>CONCLUSION</w:t>
        </w:r>
        <w:r w:rsidR="00D5261B">
          <w:rPr>
            <w:noProof/>
            <w:webHidden/>
          </w:rPr>
          <w:tab/>
        </w:r>
        <w:r w:rsidR="00D5261B">
          <w:rPr>
            <w:noProof/>
            <w:webHidden/>
          </w:rPr>
          <w:fldChar w:fldCharType="begin"/>
        </w:r>
        <w:r w:rsidR="00D5261B">
          <w:rPr>
            <w:noProof/>
            <w:webHidden/>
          </w:rPr>
          <w:instrText xml:space="preserve"> PAGEREF _Toc228864965 \h </w:instrText>
        </w:r>
        <w:r w:rsidR="00D5261B">
          <w:rPr>
            <w:noProof/>
            <w:webHidden/>
          </w:rPr>
        </w:r>
        <w:r w:rsidR="00D5261B">
          <w:rPr>
            <w:noProof/>
            <w:webHidden/>
          </w:rPr>
          <w:fldChar w:fldCharType="separate"/>
        </w:r>
        <w:r w:rsidR="00D5261B">
          <w:rPr>
            <w:noProof/>
            <w:webHidden/>
          </w:rPr>
          <w:t>43</w:t>
        </w:r>
        <w:r w:rsidR="00D5261B">
          <w:rPr>
            <w:noProof/>
            <w:webHidden/>
          </w:rPr>
          <w:fldChar w:fldCharType="end"/>
        </w:r>
      </w:hyperlink>
    </w:p>
    <w:p w14:paraId="78528A79" w14:textId="22620ECB" w:rsidR="00D5261B" w:rsidRDefault="005978D5">
      <w:pPr>
        <w:pStyle w:val="TOC3"/>
        <w:tabs>
          <w:tab w:val="right" w:leader="dot" w:pos="9350"/>
        </w:tabs>
        <w:rPr>
          <w:rFonts w:eastAsiaTheme="minorEastAsia"/>
          <w:noProof/>
          <w:lang/>
        </w:rPr>
      </w:pPr>
      <w:hyperlink w:anchor="_Toc228864966" w:history="1">
        <w:r w:rsidR="00D5261B" w:rsidRPr="00991936">
          <w:rPr>
            <w:rStyle w:val="Hyperlink"/>
            <w:rFonts w:ascii="Times New Roman" w:hAnsi="Times New Roman" w:cs="Times New Roman"/>
            <w:b/>
            <w:bCs/>
            <w:noProof/>
          </w:rPr>
          <w:t>5.1 Introduction</w:t>
        </w:r>
        <w:r w:rsidR="00D5261B">
          <w:rPr>
            <w:noProof/>
            <w:webHidden/>
          </w:rPr>
          <w:tab/>
        </w:r>
        <w:r w:rsidR="00D5261B">
          <w:rPr>
            <w:noProof/>
            <w:webHidden/>
          </w:rPr>
          <w:fldChar w:fldCharType="begin"/>
        </w:r>
        <w:r w:rsidR="00D5261B">
          <w:rPr>
            <w:noProof/>
            <w:webHidden/>
          </w:rPr>
          <w:instrText xml:space="preserve"> PAGEREF _Toc228864966 \h </w:instrText>
        </w:r>
        <w:r w:rsidR="00D5261B">
          <w:rPr>
            <w:noProof/>
            <w:webHidden/>
          </w:rPr>
        </w:r>
        <w:r w:rsidR="00D5261B">
          <w:rPr>
            <w:noProof/>
            <w:webHidden/>
          </w:rPr>
          <w:fldChar w:fldCharType="separate"/>
        </w:r>
        <w:r w:rsidR="00D5261B">
          <w:rPr>
            <w:noProof/>
            <w:webHidden/>
          </w:rPr>
          <w:t>43</w:t>
        </w:r>
        <w:r w:rsidR="00D5261B">
          <w:rPr>
            <w:noProof/>
            <w:webHidden/>
          </w:rPr>
          <w:fldChar w:fldCharType="end"/>
        </w:r>
      </w:hyperlink>
    </w:p>
    <w:p w14:paraId="119737F3" w14:textId="35FFF9A1" w:rsidR="00D5261B" w:rsidRDefault="005978D5">
      <w:pPr>
        <w:pStyle w:val="TOC3"/>
        <w:tabs>
          <w:tab w:val="right" w:leader="dot" w:pos="9350"/>
        </w:tabs>
        <w:rPr>
          <w:rFonts w:eastAsiaTheme="minorEastAsia"/>
          <w:noProof/>
          <w:lang/>
        </w:rPr>
      </w:pPr>
      <w:hyperlink w:anchor="_Toc228864967" w:history="1">
        <w:r w:rsidR="00D5261B" w:rsidRPr="00991936">
          <w:rPr>
            <w:rStyle w:val="Hyperlink"/>
            <w:rFonts w:ascii="Times New Roman" w:hAnsi="Times New Roman" w:cs="Times New Roman"/>
            <w:b/>
            <w:bCs/>
            <w:noProof/>
          </w:rPr>
          <w:t>5.2 Summary of Key Findings</w:t>
        </w:r>
        <w:r w:rsidR="00D5261B">
          <w:rPr>
            <w:noProof/>
            <w:webHidden/>
          </w:rPr>
          <w:tab/>
        </w:r>
        <w:r w:rsidR="00D5261B">
          <w:rPr>
            <w:noProof/>
            <w:webHidden/>
          </w:rPr>
          <w:fldChar w:fldCharType="begin"/>
        </w:r>
        <w:r w:rsidR="00D5261B">
          <w:rPr>
            <w:noProof/>
            <w:webHidden/>
          </w:rPr>
          <w:instrText xml:space="preserve"> PAGEREF _Toc228864967 \h </w:instrText>
        </w:r>
        <w:r w:rsidR="00D5261B">
          <w:rPr>
            <w:noProof/>
            <w:webHidden/>
          </w:rPr>
        </w:r>
        <w:r w:rsidR="00D5261B">
          <w:rPr>
            <w:noProof/>
            <w:webHidden/>
          </w:rPr>
          <w:fldChar w:fldCharType="separate"/>
        </w:r>
        <w:r w:rsidR="00D5261B">
          <w:rPr>
            <w:noProof/>
            <w:webHidden/>
          </w:rPr>
          <w:t>43</w:t>
        </w:r>
        <w:r w:rsidR="00D5261B">
          <w:rPr>
            <w:noProof/>
            <w:webHidden/>
          </w:rPr>
          <w:fldChar w:fldCharType="end"/>
        </w:r>
      </w:hyperlink>
    </w:p>
    <w:p w14:paraId="714A1FA5" w14:textId="1BB8E399" w:rsidR="00D5261B" w:rsidRDefault="005978D5">
      <w:pPr>
        <w:pStyle w:val="TOC3"/>
        <w:tabs>
          <w:tab w:val="right" w:leader="dot" w:pos="9350"/>
        </w:tabs>
        <w:rPr>
          <w:rFonts w:eastAsiaTheme="minorEastAsia"/>
          <w:noProof/>
          <w:lang/>
        </w:rPr>
      </w:pPr>
      <w:hyperlink w:anchor="_Toc228864968" w:history="1">
        <w:r w:rsidR="00D5261B" w:rsidRPr="00991936">
          <w:rPr>
            <w:rStyle w:val="Hyperlink"/>
            <w:rFonts w:ascii="Times New Roman" w:hAnsi="Times New Roman" w:cs="Times New Roman"/>
            <w:b/>
            <w:bCs/>
            <w:noProof/>
          </w:rPr>
          <w:t>5.3 Discussion of Findings</w:t>
        </w:r>
        <w:r w:rsidR="00D5261B">
          <w:rPr>
            <w:noProof/>
            <w:webHidden/>
          </w:rPr>
          <w:tab/>
        </w:r>
        <w:r w:rsidR="00D5261B">
          <w:rPr>
            <w:noProof/>
            <w:webHidden/>
          </w:rPr>
          <w:fldChar w:fldCharType="begin"/>
        </w:r>
        <w:r w:rsidR="00D5261B">
          <w:rPr>
            <w:noProof/>
            <w:webHidden/>
          </w:rPr>
          <w:instrText xml:space="preserve"> PAGEREF _Toc228864968 \h </w:instrText>
        </w:r>
        <w:r w:rsidR="00D5261B">
          <w:rPr>
            <w:noProof/>
            <w:webHidden/>
          </w:rPr>
        </w:r>
        <w:r w:rsidR="00D5261B">
          <w:rPr>
            <w:noProof/>
            <w:webHidden/>
          </w:rPr>
          <w:fldChar w:fldCharType="separate"/>
        </w:r>
        <w:r w:rsidR="00D5261B">
          <w:rPr>
            <w:noProof/>
            <w:webHidden/>
          </w:rPr>
          <w:t>43</w:t>
        </w:r>
        <w:r w:rsidR="00D5261B">
          <w:rPr>
            <w:noProof/>
            <w:webHidden/>
          </w:rPr>
          <w:fldChar w:fldCharType="end"/>
        </w:r>
      </w:hyperlink>
    </w:p>
    <w:p w14:paraId="43ACE9E3" w14:textId="617CAB0F" w:rsidR="00D5261B" w:rsidRDefault="005978D5">
      <w:pPr>
        <w:pStyle w:val="TOC3"/>
        <w:tabs>
          <w:tab w:val="right" w:leader="dot" w:pos="9350"/>
        </w:tabs>
        <w:rPr>
          <w:rFonts w:eastAsiaTheme="minorEastAsia"/>
          <w:noProof/>
          <w:lang/>
        </w:rPr>
      </w:pPr>
      <w:hyperlink w:anchor="_Toc228864969" w:history="1">
        <w:r w:rsidR="00D5261B" w:rsidRPr="00991936">
          <w:rPr>
            <w:rStyle w:val="Hyperlink"/>
            <w:rFonts w:ascii="Times New Roman" w:hAnsi="Times New Roman" w:cs="Times New Roman"/>
            <w:b/>
            <w:bCs/>
            <w:noProof/>
          </w:rPr>
          <w:t>5.4 Conclusions</w:t>
        </w:r>
        <w:r w:rsidR="00D5261B">
          <w:rPr>
            <w:noProof/>
            <w:webHidden/>
          </w:rPr>
          <w:tab/>
        </w:r>
        <w:r w:rsidR="00D5261B">
          <w:rPr>
            <w:noProof/>
            <w:webHidden/>
          </w:rPr>
          <w:fldChar w:fldCharType="begin"/>
        </w:r>
        <w:r w:rsidR="00D5261B">
          <w:rPr>
            <w:noProof/>
            <w:webHidden/>
          </w:rPr>
          <w:instrText xml:space="preserve"> PAGEREF _Toc228864969 \h </w:instrText>
        </w:r>
        <w:r w:rsidR="00D5261B">
          <w:rPr>
            <w:noProof/>
            <w:webHidden/>
          </w:rPr>
        </w:r>
        <w:r w:rsidR="00D5261B">
          <w:rPr>
            <w:noProof/>
            <w:webHidden/>
          </w:rPr>
          <w:fldChar w:fldCharType="separate"/>
        </w:r>
        <w:r w:rsidR="00D5261B">
          <w:rPr>
            <w:noProof/>
            <w:webHidden/>
          </w:rPr>
          <w:t>44</w:t>
        </w:r>
        <w:r w:rsidR="00D5261B">
          <w:rPr>
            <w:noProof/>
            <w:webHidden/>
          </w:rPr>
          <w:fldChar w:fldCharType="end"/>
        </w:r>
      </w:hyperlink>
    </w:p>
    <w:p w14:paraId="5B958780" w14:textId="5ADDB8DA" w:rsidR="00D5261B" w:rsidRDefault="005978D5">
      <w:pPr>
        <w:pStyle w:val="TOC3"/>
        <w:tabs>
          <w:tab w:val="right" w:leader="dot" w:pos="9350"/>
        </w:tabs>
        <w:rPr>
          <w:rFonts w:eastAsiaTheme="minorEastAsia"/>
          <w:noProof/>
          <w:lang/>
        </w:rPr>
      </w:pPr>
      <w:hyperlink w:anchor="_Toc228864970" w:history="1">
        <w:r w:rsidR="00D5261B" w:rsidRPr="00991936">
          <w:rPr>
            <w:rStyle w:val="Hyperlink"/>
            <w:rFonts w:ascii="Times New Roman" w:hAnsi="Times New Roman" w:cs="Times New Roman"/>
            <w:b/>
            <w:bCs/>
            <w:noProof/>
          </w:rPr>
          <w:t>5.5 Implications of the Study</w:t>
        </w:r>
        <w:r w:rsidR="00D5261B">
          <w:rPr>
            <w:noProof/>
            <w:webHidden/>
          </w:rPr>
          <w:tab/>
        </w:r>
        <w:r w:rsidR="00D5261B">
          <w:rPr>
            <w:noProof/>
            <w:webHidden/>
          </w:rPr>
          <w:fldChar w:fldCharType="begin"/>
        </w:r>
        <w:r w:rsidR="00D5261B">
          <w:rPr>
            <w:noProof/>
            <w:webHidden/>
          </w:rPr>
          <w:instrText xml:space="preserve"> PAGEREF _Toc228864970 \h </w:instrText>
        </w:r>
        <w:r w:rsidR="00D5261B">
          <w:rPr>
            <w:noProof/>
            <w:webHidden/>
          </w:rPr>
        </w:r>
        <w:r w:rsidR="00D5261B">
          <w:rPr>
            <w:noProof/>
            <w:webHidden/>
          </w:rPr>
          <w:fldChar w:fldCharType="separate"/>
        </w:r>
        <w:r w:rsidR="00D5261B">
          <w:rPr>
            <w:noProof/>
            <w:webHidden/>
          </w:rPr>
          <w:t>45</w:t>
        </w:r>
        <w:r w:rsidR="00D5261B">
          <w:rPr>
            <w:noProof/>
            <w:webHidden/>
          </w:rPr>
          <w:fldChar w:fldCharType="end"/>
        </w:r>
      </w:hyperlink>
    </w:p>
    <w:p w14:paraId="127C11C5" w14:textId="0D51534C" w:rsidR="00D5261B" w:rsidRDefault="005978D5">
      <w:pPr>
        <w:pStyle w:val="TOC3"/>
        <w:tabs>
          <w:tab w:val="right" w:leader="dot" w:pos="9350"/>
        </w:tabs>
        <w:rPr>
          <w:rFonts w:eastAsiaTheme="minorEastAsia"/>
          <w:noProof/>
          <w:lang/>
        </w:rPr>
      </w:pPr>
      <w:hyperlink w:anchor="_Toc228864971" w:history="1">
        <w:r w:rsidR="00D5261B" w:rsidRPr="00991936">
          <w:rPr>
            <w:rStyle w:val="Hyperlink"/>
            <w:rFonts w:ascii="Times New Roman" w:hAnsi="Times New Roman" w:cs="Times New Roman"/>
            <w:b/>
            <w:bCs/>
            <w:noProof/>
          </w:rPr>
          <w:t>5.6 Recommendations</w:t>
        </w:r>
        <w:r w:rsidR="00D5261B">
          <w:rPr>
            <w:noProof/>
            <w:webHidden/>
          </w:rPr>
          <w:tab/>
        </w:r>
        <w:r w:rsidR="00D5261B">
          <w:rPr>
            <w:noProof/>
            <w:webHidden/>
          </w:rPr>
          <w:fldChar w:fldCharType="begin"/>
        </w:r>
        <w:r w:rsidR="00D5261B">
          <w:rPr>
            <w:noProof/>
            <w:webHidden/>
          </w:rPr>
          <w:instrText xml:space="preserve"> PAGEREF _Toc228864971 \h </w:instrText>
        </w:r>
        <w:r w:rsidR="00D5261B">
          <w:rPr>
            <w:noProof/>
            <w:webHidden/>
          </w:rPr>
        </w:r>
        <w:r w:rsidR="00D5261B">
          <w:rPr>
            <w:noProof/>
            <w:webHidden/>
          </w:rPr>
          <w:fldChar w:fldCharType="separate"/>
        </w:r>
        <w:r w:rsidR="00D5261B">
          <w:rPr>
            <w:noProof/>
            <w:webHidden/>
          </w:rPr>
          <w:t>45</w:t>
        </w:r>
        <w:r w:rsidR="00D5261B">
          <w:rPr>
            <w:noProof/>
            <w:webHidden/>
          </w:rPr>
          <w:fldChar w:fldCharType="end"/>
        </w:r>
      </w:hyperlink>
    </w:p>
    <w:p w14:paraId="3CC264FE" w14:textId="74F3A5C9" w:rsidR="00D5261B" w:rsidRDefault="005978D5">
      <w:pPr>
        <w:pStyle w:val="TOC3"/>
        <w:tabs>
          <w:tab w:val="right" w:leader="dot" w:pos="9350"/>
        </w:tabs>
        <w:rPr>
          <w:rFonts w:eastAsiaTheme="minorEastAsia"/>
          <w:noProof/>
          <w:lang/>
        </w:rPr>
      </w:pPr>
      <w:hyperlink w:anchor="_Toc228864972" w:history="1">
        <w:r w:rsidR="00D5261B" w:rsidRPr="00991936">
          <w:rPr>
            <w:rStyle w:val="Hyperlink"/>
            <w:rFonts w:ascii="Times New Roman" w:hAnsi="Times New Roman" w:cs="Times New Roman"/>
            <w:b/>
            <w:bCs/>
            <w:noProof/>
          </w:rPr>
          <w:t>5.7 Linking Findings with Existing Literature</w:t>
        </w:r>
        <w:r w:rsidR="00D5261B">
          <w:rPr>
            <w:noProof/>
            <w:webHidden/>
          </w:rPr>
          <w:tab/>
        </w:r>
        <w:r w:rsidR="00D5261B">
          <w:rPr>
            <w:noProof/>
            <w:webHidden/>
          </w:rPr>
          <w:fldChar w:fldCharType="begin"/>
        </w:r>
        <w:r w:rsidR="00D5261B">
          <w:rPr>
            <w:noProof/>
            <w:webHidden/>
          </w:rPr>
          <w:instrText xml:space="preserve"> PAGEREF _Toc228864972 \h </w:instrText>
        </w:r>
        <w:r w:rsidR="00D5261B">
          <w:rPr>
            <w:noProof/>
            <w:webHidden/>
          </w:rPr>
        </w:r>
        <w:r w:rsidR="00D5261B">
          <w:rPr>
            <w:noProof/>
            <w:webHidden/>
          </w:rPr>
          <w:fldChar w:fldCharType="separate"/>
        </w:r>
        <w:r w:rsidR="00D5261B">
          <w:rPr>
            <w:noProof/>
            <w:webHidden/>
          </w:rPr>
          <w:t>46</w:t>
        </w:r>
        <w:r w:rsidR="00D5261B">
          <w:rPr>
            <w:noProof/>
            <w:webHidden/>
          </w:rPr>
          <w:fldChar w:fldCharType="end"/>
        </w:r>
      </w:hyperlink>
    </w:p>
    <w:p w14:paraId="08A9477B" w14:textId="307700DF" w:rsidR="00D5261B" w:rsidRDefault="005978D5">
      <w:pPr>
        <w:pStyle w:val="TOC3"/>
        <w:tabs>
          <w:tab w:val="right" w:leader="dot" w:pos="9350"/>
        </w:tabs>
        <w:rPr>
          <w:rFonts w:eastAsiaTheme="minorEastAsia"/>
          <w:noProof/>
          <w:lang/>
        </w:rPr>
      </w:pPr>
      <w:hyperlink w:anchor="_Toc228864973" w:history="1">
        <w:r w:rsidR="00D5261B" w:rsidRPr="00991936">
          <w:rPr>
            <w:rStyle w:val="Hyperlink"/>
            <w:rFonts w:ascii="Times New Roman" w:hAnsi="Times New Roman" w:cs="Times New Roman"/>
            <w:b/>
            <w:bCs/>
            <w:noProof/>
          </w:rPr>
          <w:t>5.8 Suggestions for Further Research</w:t>
        </w:r>
        <w:r w:rsidR="00D5261B">
          <w:rPr>
            <w:noProof/>
            <w:webHidden/>
          </w:rPr>
          <w:tab/>
        </w:r>
        <w:r w:rsidR="00D5261B">
          <w:rPr>
            <w:noProof/>
            <w:webHidden/>
          </w:rPr>
          <w:fldChar w:fldCharType="begin"/>
        </w:r>
        <w:r w:rsidR="00D5261B">
          <w:rPr>
            <w:noProof/>
            <w:webHidden/>
          </w:rPr>
          <w:instrText xml:space="preserve"> PAGEREF _Toc228864973 \h </w:instrText>
        </w:r>
        <w:r w:rsidR="00D5261B">
          <w:rPr>
            <w:noProof/>
            <w:webHidden/>
          </w:rPr>
        </w:r>
        <w:r w:rsidR="00D5261B">
          <w:rPr>
            <w:noProof/>
            <w:webHidden/>
          </w:rPr>
          <w:fldChar w:fldCharType="separate"/>
        </w:r>
        <w:r w:rsidR="00D5261B">
          <w:rPr>
            <w:noProof/>
            <w:webHidden/>
          </w:rPr>
          <w:t>47</w:t>
        </w:r>
        <w:r w:rsidR="00D5261B">
          <w:rPr>
            <w:noProof/>
            <w:webHidden/>
          </w:rPr>
          <w:fldChar w:fldCharType="end"/>
        </w:r>
      </w:hyperlink>
    </w:p>
    <w:p w14:paraId="6128000A" w14:textId="3E38F6C3" w:rsidR="00D5261B" w:rsidRDefault="005978D5">
      <w:pPr>
        <w:pStyle w:val="TOC1"/>
        <w:tabs>
          <w:tab w:val="right" w:leader="dot" w:pos="9350"/>
        </w:tabs>
        <w:rPr>
          <w:rFonts w:eastAsiaTheme="minorEastAsia"/>
          <w:noProof/>
          <w:lang/>
        </w:rPr>
      </w:pPr>
      <w:hyperlink w:anchor="_Toc228864974" w:history="1">
        <w:r w:rsidR="00D5261B" w:rsidRPr="00991936">
          <w:rPr>
            <w:rStyle w:val="Hyperlink"/>
            <w:rFonts w:ascii="Times New Roman" w:hAnsi="Times New Roman" w:cs="Times New Roman"/>
            <w:b/>
            <w:bCs/>
            <w:noProof/>
          </w:rPr>
          <w:t>References</w:t>
        </w:r>
        <w:r w:rsidR="00D5261B">
          <w:rPr>
            <w:noProof/>
            <w:webHidden/>
          </w:rPr>
          <w:tab/>
        </w:r>
        <w:r w:rsidR="00D5261B">
          <w:rPr>
            <w:noProof/>
            <w:webHidden/>
          </w:rPr>
          <w:fldChar w:fldCharType="begin"/>
        </w:r>
        <w:r w:rsidR="00D5261B">
          <w:rPr>
            <w:noProof/>
            <w:webHidden/>
          </w:rPr>
          <w:instrText xml:space="preserve"> PAGEREF _Toc228864974 \h </w:instrText>
        </w:r>
        <w:r w:rsidR="00D5261B">
          <w:rPr>
            <w:noProof/>
            <w:webHidden/>
          </w:rPr>
        </w:r>
        <w:r w:rsidR="00D5261B">
          <w:rPr>
            <w:noProof/>
            <w:webHidden/>
          </w:rPr>
          <w:fldChar w:fldCharType="separate"/>
        </w:r>
        <w:r w:rsidR="00D5261B">
          <w:rPr>
            <w:noProof/>
            <w:webHidden/>
          </w:rPr>
          <w:t>48</w:t>
        </w:r>
        <w:r w:rsidR="00D5261B">
          <w:rPr>
            <w:noProof/>
            <w:webHidden/>
          </w:rPr>
          <w:fldChar w:fldCharType="end"/>
        </w:r>
      </w:hyperlink>
    </w:p>
    <w:p w14:paraId="56966EFA" w14:textId="275C1873" w:rsidR="00D5261B" w:rsidRDefault="005978D5">
      <w:pPr>
        <w:pStyle w:val="TOC1"/>
        <w:tabs>
          <w:tab w:val="right" w:leader="dot" w:pos="9350"/>
        </w:tabs>
        <w:rPr>
          <w:rFonts w:eastAsiaTheme="minorEastAsia"/>
          <w:noProof/>
          <w:lang/>
        </w:rPr>
      </w:pPr>
      <w:hyperlink w:anchor="_Toc228864975" w:history="1">
        <w:r w:rsidR="00D5261B" w:rsidRPr="00991936">
          <w:rPr>
            <w:rStyle w:val="Hyperlink"/>
            <w:rFonts w:ascii="Times New Roman" w:eastAsia="Calibri" w:hAnsi="Times New Roman" w:cs="Times New Roman"/>
            <w:b/>
            <w:bCs/>
            <w:noProof/>
            <w:lang w:val="en-US"/>
          </w:rPr>
          <w:t>Appendix</w:t>
        </w:r>
        <w:r w:rsidR="00D5261B">
          <w:rPr>
            <w:noProof/>
            <w:webHidden/>
          </w:rPr>
          <w:tab/>
        </w:r>
        <w:r w:rsidR="00D5261B">
          <w:rPr>
            <w:noProof/>
            <w:webHidden/>
          </w:rPr>
          <w:fldChar w:fldCharType="begin"/>
        </w:r>
        <w:r w:rsidR="00D5261B">
          <w:rPr>
            <w:noProof/>
            <w:webHidden/>
          </w:rPr>
          <w:instrText xml:space="preserve"> PAGEREF _Toc228864975 \h </w:instrText>
        </w:r>
        <w:r w:rsidR="00D5261B">
          <w:rPr>
            <w:noProof/>
            <w:webHidden/>
          </w:rPr>
        </w:r>
        <w:r w:rsidR="00D5261B">
          <w:rPr>
            <w:noProof/>
            <w:webHidden/>
          </w:rPr>
          <w:fldChar w:fldCharType="separate"/>
        </w:r>
        <w:r w:rsidR="00D5261B">
          <w:rPr>
            <w:noProof/>
            <w:webHidden/>
          </w:rPr>
          <w:t>52</w:t>
        </w:r>
        <w:r w:rsidR="00D5261B">
          <w:rPr>
            <w:noProof/>
            <w:webHidden/>
          </w:rPr>
          <w:fldChar w:fldCharType="end"/>
        </w:r>
      </w:hyperlink>
    </w:p>
    <w:p w14:paraId="642C4383" w14:textId="5054A816" w:rsidR="00D5261B" w:rsidRDefault="005978D5">
      <w:pPr>
        <w:pStyle w:val="TOC2"/>
        <w:tabs>
          <w:tab w:val="right" w:leader="dot" w:pos="9350"/>
        </w:tabs>
        <w:rPr>
          <w:rFonts w:eastAsiaTheme="minorEastAsia"/>
          <w:noProof/>
          <w:lang/>
        </w:rPr>
      </w:pPr>
      <w:hyperlink w:anchor="_Toc228864976" w:history="1">
        <w:r w:rsidR="00D5261B" w:rsidRPr="00991936">
          <w:rPr>
            <w:rStyle w:val="Hyperlink"/>
            <w:rFonts w:ascii="Times New Roman" w:eastAsia="Calibri" w:hAnsi="Times New Roman" w:cs="Times New Roman"/>
            <w:b/>
            <w:bCs/>
            <w:noProof/>
            <w:lang w:val="en-US"/>
          </w:rPr>
          <w:t xml:space="preserve">Community Safety </w:t>
        </w:r>
        <w:r w:rsidR="00646E95">
          <w:rPr>
            <w:rStyle w:val="Hyperlink"/>
            <w:rFonts w:ascii="Times New Roman" w:eastAsia="Calibri" w:hAnsi="Times New Roman" w:cs="Times New Roman"/>
            <w:b/>
            <w:bCs/>
            <w:noProof/>
            <w:lang w:val="en-US"/>
          </w:rPr>
          <w:t>and</w:t>
        </w:r>
        <w:r w:rsidR="00D5261B" w:rsidRPr="00991936">
          <w:rPr>
            <w:rStyle w:val="Hyperlink"/>
            <w:rFonts w:ascii="Times New Roman" w:eastAsia="Calibri" w:hAnsi="Times New Roman" w:cs="Times New Roman"/>
            <w:b/>
            <w:bCs/>
            <w:noProof/>
            <w:lang w:val="en-US"/>
          </w:rPr>
          <w:t xml:space="preserve"> Surveillance Questionnaire</w:t>
        </w:r>
        <w:r w:rsidR="00D5261B">
          <w:rPr>
            <w:noProof/>
            <w:webHidden/>
          </w:rPr>
          <w:tab/>
        </w:r>
        <w:r w:rsidR="00D5261B">
          <w:rPr>
            <w:noProof/>
            <w:webHidden/>
          </w:rPr>
          <w:fldChar w:fldCharType="begin"/>
        </w:r>
        <w:r w:rsidR="00D5261B">
          <w:rPr>
            <w:noProof/>
            <w:webHidden/>
          </w:rPr>
          <w:instrText xml:space="preserve"> PAGEREF _Toc228864976 \h </w:instrText>
        </w:r>
        <w:r w:rsidR="00D5261B">
          <w:rPr>
            <w:noProof/>
            <w:webHidden/>
          </w:rPr>
        </w:r>
        <w:r w:rsidR="00D5261B">
          <w:rPr>
            <w:noProof/>
            <w:webHidden/>
          </w:rPr>
          <w:fldChar w:fldCharType="separate"/>
        </w:r>
        <w:r w:rsidR="00D5261B">
          <w:rPr>
            <w:noProof/>
            <w:webHidden/>
          </w:rPr>
          <w:t>52</w:t>
        </w:r>
        <w:r w:rsidR="00D5261B">
          <w:rPr>
            <w:noProof/>
            <w:webHidden/>
          </w:rPr>
          <w:fldChar w:fldCharType="end"/>
        </w:r>
      </w:hyperlink>
    </w:p>
    <w:p w14:paraId="799B84BB" w14:textId="1126D880" w:rsidR="007D59A3" w:rsidRPr="00497ED3" w:rsidRDefault="00BB149C" w:rsidP="00BB149C">
      <w:pPr>
        <w:spacing w:line="480" w:lineRule="auto"/>
        <w:rPr>
          <w:rFonts w:ascii="Times New Roman" w:hAnsi="Times New Roman" w:cs="Times New Roman"/>
        </w:rPr>
      </w:pPr>
      <w:r w:rsidRPr="00497ED3">
        <w:rPr>
          <w:rFonts w:ascii="Times New Roman" w:hAnsi="Times New Roman" w:cs="Times New Roman"/>
        </w:rPr>
        <w:fldChar w:fldCharType="end"/>
      </w:r>
    </w:p>
    <w:p w14:paraId="5560B9FF" w14:textId="77777777" w:rsidR="007D59A3" w:rsidRPr="00497ED3" w:rsidRDefault="007D59A3" w:rsidP="00602727"/>
    <w:p w14:paraId="303F29CE" w14:textId="77777777" w:rsidR="00D5261B" w:rsidRDefault="00D5261B" w:rsidP="00EE20E5">
      <w:pPr>
        <w:pStyle w:val="Heading1"/>
        <w:spacing w:line="480" w:lineRule="auto"/>
        <w:jc w:val="center"/>
        <w:rPr>
          <w:rFonts w:ascii="Times New Roman" w:hAnsi="Times New Roman" w:cs="Times New Roman"/>
          <w:b/>
          <w:bCs/>
          <w:color w:val="auto"/>
          <w:sz w:val="24"/>
          <w:szCs w:val="24"/>
        </w:rPr>
      </w:pPr>
      <w:bookmarkStart w:id="0" w:name="_Toc228864901"/>
    </w:p>
    <w:p w14:paraId="33DA7FCF" w14:textId="43EB2D8C" w:rsidR="007702B4" w:rsidRPr="00497ED3" w:rsidRDefault="007D24EC" w:rsidP="00EE20E5">
      <w:pPr>
        <w:pStyle w:val="Heading1"/>
        <w:spacing w:line="480" w:lineRule="auto"/>
        <w:jc w:val="center"/>
        <w:rPr>
          <w:rFonts w:ascii="Times New Roman" w:hAnsi="Times New Roman" w:cs="Times New Roman"/>
          <w:b/>
          <w:bCs/>
          <w:color w:val="auto"/>
          <w:sz w:val="24"/>
          <w:szCs w:val="24"/>
        </w:rPr>
      </w:pPr>
      <w:r w:rsidRPr="00497ED3">
        <w:rPr>
          <w:rFonts w:ascii="Times New Roman" w:hAnsi="Times New Roman" w:cs="Times New Roman"/>
          <w:b/>
          <w:bCs/>
          <w:color w:val="auto"/>
          <w:sz w:val="24"/>
          <w:szCs w:val="24"/>
        </w:rPr>
        <w:t>CHAPTER ONE</w:t>
      </w:r>
      <w:bookmarkEnd w:id="0"/>
    </w:p>
    <w:p w14:paraId="6ED2C708" w14:textId="6A28A1F7" w:rsidR="007D24EC" w:rsidRPr="00497ED3" w:rsidRDefault="007D24EC" w:rsidP="00EE20E5">
      <w:pPr>
        <w:pStyle w:val="Heading2"/>
        <w:spacing w:line="480" w:lineRule="auto"/>
        <w:rPr>
          <w:rFonts w:ascii="Times New Roman" w:hAnsi="Times New Roman" w:cs="Times New Roman"/>
          <w:b/>
          <w:bCs/>
          <w:color w:val="auto"/>
          <w:sz w:val="24"/>
          <w:szCs w:val="24"/>
        </w:rPr>
      </w:pPr>
      <w:bookmarkStart w:id="1" w:name="_Toc228864902"/>
      <w:r w:rsidRPr="00497ED3">
        <w:rPr>
          <w:rFonts w:ascii="Times New Roman" w:hAnsi="Times New Roman" w:cs="Times New Roman"/>
          <w:b/>
          <w:bCs/>
          <w:color w:val="auto"/>
          <w:sz w:val="24"/>
          <w:szCs w:val="24"/>
        </w:rPr>
        <w:t>INTRODUCTION</w:t>
      </w:r>
      <w:bookmarkEnd w:id="1"/>
    </w:p>
    <w:p w14:paraId="272A7DA9" w14:textId="77777777"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2" w:name="_Toc228864903"/>
      <w:r w:rsidRPr="00497ED3">
        <w:rPr>
          <w:rFonts w:ascii="Times New Roman" w:hAnsi="Times New Roman" w:cs="Times New Roman"/>
          <w:b/>
          <w:bCs/>
          <w:color w:val="auto"/>
          <w:sz w:val="24"/>
          <w:szCs w:val="24"/>
        </w:rPr>
        <w:t>1.1 Background of the Study</w:t>
      </w:r>
      <w:bookmarkEnd w:id="2"/>
    </w:p>
    <w:p w14:paraId="522E22C9" w14:textId="77777777" w:rsidR="00A02312" w:rsidRDefault="00A02312" w:rsidP="00EE20E5">
      <w:pPr>
        <w:spacing w:line="480" w:lineRule="auto"/>
        <w:jc w:val="both"/>
        <w:rPr>
          <w:rFonts w:ascii="Times New Roman" w:hAnsi="Times New Roman" w:cs="Times New Roman"/>
        </w:rPr>
      </w:pPr>
      <w:r w:rsidRPr="00A02312">
        <w:rPr>
          <w:rFonts w:ascii="Times New Roman" w:hAnsi="Times New Roman" w:cs="Times New Roman"/>
        </w:rPr>
        <w:t>Concerns about burglary, vandalism, and neighbourhood crime continue to shape public perceptions of safety. In many societies, fears related to property loss and personal insecurity have encouraged both homeowners and law enforcement agencies to adopt new security strategies. Video doorbells and surveillance systems are among the most widely adopted solutions, fundamentally transforming how individuals monitor and respond to potential security threats (Forensic Magazine, 2021).</w:t>
      </w:r>
      <w:r>
        <w:rPr>
          <w:rFonts w:ascii="Times New Roman" w:hAnsi="Times New Roman" w:cs="Times New Roman"/>
        </w:rPr>
        <w:t xml:space="preserve"> </w:t>
      </w:r>
      <w:r w:rsidRPr="00A02312">
        <w:rPr>
          <w:rFonts w:ascii="Times New Roman" w:hAnsi="Times New Roman" w:cs="Times New Roman"/>
        </w:rPr>
        <w:t>A video doorbell is no longer simply a household device, but a key component of modern home security. It enables homeowners to monitor visitors in real time, communicate remotely, capture suspicious activity, and provide digital evidence to law enforcement when necessary. Similarly, CCTV systems extend surveillance across both public and private spaces, acting as both a deterrent and an investigative tool. These technologies have become a critical part of contemporary community safety networks (Crawford and Evans, 2017).</w:t>
      </w:r>
    </w:p>
    <w:p w14:paraId="798B1C48" w14:textId="177DDA58" w:rsidR="007702B4" w:rsidRPr="00497ED3" w:rsidRDefault="007D24EC" w:rsidP="00EE20E5">
      <w:pPr>
        <w:spacing w:line="480" w:lineRule="auto"/>
        <w:jc w:val="both"/>
        <w:rPr>
          <w:rFonts w:ascii="Times New Roman" w:hAnsi="Times New Roman" w:cs="Times New Roman"/>
        </w:rPr>
      </w:pPr>
      <w:r w:rsidRPr="00497ED3">
        <w:rPr>
          <w:rFonts w:ascii="Times New Roman" w:hAnsi="Times New Roman" w:cs="Times New Roman"/>
        </w:rPr>
        <w:t xml:space="preserve">In addition to technological solutions, Neighbourhood Watch programmes are fundamental in uniting the residents and the law enforcement. These programmes instil trust, foster vigilance and generate a culture of shared responsibility. They are based on the assumption that when individuals watch out each other, it makes it difficult to commit any crime. The concept of Neighbourhood Watch has developed throughout the years in the United Kingdom as a mere campaign of awareness to an organised form of community provided surveillance, backed by the local authorities and the police. Forensic collaboration is another development that reinforces such </w:t>
      </w:r>
      <w:r w:rsidRPr="00497ED3">
        <w:rPr>
          <w:rFonts w:ascii="Times New Roman" w:hAnsi="Times New Roman" w:cs="Times New Roman"/>
        </w:rPr>
        <w:lastRenderedPageBreak/>
        <w:t>efforts. Cases are solved more accurately and fast when information and evidence is shared between the citizens, the police, and forensic experts. Forensic Magazine (2021) claims that there has been a rise in the efficiency of cases across the UK, particularly where the video evidence can assist in the investigation.</w:t>
      </w:r>
    </w:p>
    <w:p w14:paraId="53510C4A" w14:textId="77777777"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3" w:name="_Toc228864904"/>
      <w:r w:rsidRPr="00497ED3">
        <w:rPr>
          <w:rFonts w:ascii="Times New Roman" w:hAnsi="Times New Roman" w:cs="Times New Roman"/>
          <w:b/>
          <w:bCs/>
          <w:color w:val="auto"/>
          <w:sz w:val="24"/>
          <w:szCs w:val="24"/>
        </w:rPr>
        <w:t>1.2 Statement of the Problem</w:t>
      </w:r>
      <w:bookmarkEnd w:id="3"/>
    </w:p>
    <w:p w14:paraId="2C2B75CF" w14:textId="4C6FF44B" w:rsidR="007702B4" w:rsidRPr="00497ED3" w:rsidRDefault="007702B4" w:rsidP="00EE20E5">
      <w:pPr>
        <w:spacing w:line="480" w:lineRule="auto"/>
        <w:jc w:val="both"/>
        <w:rPr>
          <w:rFonts w:ascii="Times New Roman" w:hAnsi="Times New Roman" w:cs="Times New Roman"/>
        </w:rPr>
      </w:pPr>
      <w:r w:rsidRPr="00497ED3">
        <w:rPr>
          <w:rFonts w:ascii="Times New Roman" w:hAnsi="Times New Roman" w:cs="Times New Roman"/>
        </w:rPr>
        <w:t>Digital surveillance and community involvement have changed the concept of crime prevention, but the actual effects of such pract</w:t>
      </w:r>
      <w:r w:rsidR="00727DC7" w:rsidRPr="00497ED3">
        <w:rPr>
          <w:rFonts w:ascii="Times New Roman" w:hAnsi="Times New Roman" w:cs="Times New Roman"/>
        </w:rPr>
        <w:t>ices</w:t>
      </w:r>
      <w:r w:rsidRPr="00497ED3">
        <w:rPr>
          <w:rFonts w:ascii="Times New Roman" w:hAnsi="Times New Roman" w:cs="Times New Roman"/>
        </w:rPr>
        <w:t xml:space="preserve"> remain unclear. The results of smart technologies and neighbourhood efforts are different between neighbourhoods despite their investments.</w:t>
      </w:r>
      <w:r w:rsidR="00E60471" w:rsidRPr="00497ED3">
        <w:rPr>
          <w:rFonts w:ascii="Times New Roman" w:hAnsi="Times New Roman" w:cs="Times New Roman"/>
        </w:rPr>
        <w:t xml:space="preserve"> Studies by Crawford and Evans (2017) indicate contradictory outcomes on the effectiveness of visible cameras in preventing crime, as criminals may adapt and relocate to other areas.</w:t>
      </w:r>
      <w:r w:rsidRPr="00497ED3">
        <w:rPr>
          <w:rFonts w:ascii="Times New Roman" w:hAnsi="Times New Roman" w:cs="Times New Roman"/>
        </w:rPr>
        <w:t xml:space="preserve"> Neighbourhood Watch programmes rely on the long-term engagement, which deteriorates when police are not involved. The issues associated with forensic collaboration include a lack of information exchange, competence, and ethics. This research paper will fill this gap by discussing how such strategies determine the overall effect on the community, in terms of safety and prevention of crime</w:t>
      </w:r>
      <w:r w:rsidR="00E60471" w:rsidRPr="00497ED3">
        <w:rPr>
          <w:rFonts w:ascii="Times New Roman" w:hAnsi="Times New Roman" w:cs="Times New Roman"/>
        </w:rPr>
        <w:t xml:space="preserve"> (Crawford and Evans, 2017).</w:t>
      </w:r>
    </w:p>
    <w:p w14:paraId="1302A3B7" w14:textId="3428CA34" w:rsidR="007702B4" w:rsidRPr="00497ED3" w:rsidRDefault="007D24EC" w:rsidP="00EE20E5">
      <w:pPr>
        <w:spacing w:line="480" w:lineRule="auto"/>
        <w:rPr>
          <w:rFonts w:ascii="Times New Roman" w:hAnsi="Times New Roman" w:cs="Times New Roman"/>
          <w:b/>
          <w:bCs/>
        </w:rPr>
      </w:pPr>
      <w:bookmarkStart w:id="4" w:name="_Toc228864905"/>
      <w:r w:rsidRPr="00497ED3">
        <w:rPr>
          <w:rStyle w:val="Heading3Char"/>
          <w:rFonts w:ascii="Times New Roman" w:hAnsi="Times New Roman" w:cs="Times New Roman"/>
          <w:b/>
          <w:bCs/>
          <w:color w:val="auto"/>
          <w:sz w:val="24"/>
          <w:szCs w:val="24"/>
        </w:rPr>
        <w:t>1.3 Research Aim</w:t>
      </w:r>
      <w:bookmarkEnd w:id="4"/>
      <w:r w:rsidRPr="00497ED3">
        <w:rPr>
          <w:rFonts w:ascii="Times New Roman" w:hAnsi="Times New Roman" w:cs="Times New Roman"/>
        </w:rPr>
        <w:br/>
        <w:t>To examine how video doorbells, Neighbourhood Watch programs, surveillance systems, and forensic collaboration can contribute to the safety of communities, crime prevention, and improved police tactics.</w:t>
      </w:r>
    </w:p>
    <w:p w14:paraId="5E854415" w14:textId="674F4C8A"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It will review their effectiveness, the challenges they pose, and their overall impact on law enforcement and public security.</w:t>
      </w:r>
    </w:p>
    <w:p w14:paraId="3991C48D" w14:textId="040B669D" w:rsidR="007D24EC" w:rsidRPr="00497ED3" w:rsidRDefault="007702B4" w:rsidP="00EE20E5">
      <w:pPr>
        <w:pStyle w:val="Heading3"/>
        <w:spacing w:line="480" w:lineRule="auto"/>
        <w:rPr>
          <w:rFonts w:ascii="Times New Roman" w:hAnsi="Times New Roman" w:cs="Times New Roman"/>
          <w:b/>
          <w:bCs/>
          <w:color w:val="auto"/>
          <w:sz w:val="24"/>
          <w:szCs w:val="24"/>
        </w:rPr>
      </w:pPr>
      <w:bookmarkStart w:id="5" w:name="_Toc228864906"/>
      <w:r w:rsidRPr="00497ED3">
        <w:rPr>
          <w:rFonts w:ascii="Times New Roman" w:hAnsi="Times New Roman" w:cs="Times New Roman"/>
          <w:b/>
          <w:bCs/>
          <w:color w:val="auto"/>
          <w:sz w:val="24"/>
          <w:szCs w:val="24"/>
        </w:rPr>
        <w:lastRenderedPageBreak/>
        <w:t xml:space="preserve">1.4 </w:t>
      </w:r>
      <w:r w:rsidR="007D24EC" w:rsidRPr="00497ED3">
        <w:rPr>
          <w:rFonts w:ascii="Times New Roman" w:hAnsi="Times New Roman" w:cs="Times New Roman"/>
          <w:b/>
          <w:bCs/>
          <w:color w:val="auto"/>
          <w:sz w:val="24"/>
          <w:szCs w:val="24"/>
        </w:rPr>
        <w:t>Research Objectives</w:t>
      </w:r>
      <w:bookmarkEnd w:id="5"/>
    </w:p>
    <w:p w14:paraId="282E36C8" w14:textId="77777777" w:rsidR="007D24EC" w:rsidRPr="00497ED3" w:rsidRDefault="007D24EC" w:rsidP="00EE20E5">
      <w:pPr>
        <w:numPr>
          <w:ilvl w:val="0"/>
          <w:numId w:val="5"/>
        </w:numPr>
        <w:spacing w:line="480" w:lineRule="auto"/>
        <w:rPr>
          <w:rFonts w:ascii="Times New Roman" w:hAnsi="Times New Roman" w:cs="Times New Roman"/>
        </w:rPr>
      </w:pPr>
      <w:r w:rsidRPr="00497ED3">
        <w:rPr>
          <w:rFonts w:ascii="Times New Roman" w:hAnsi="Times New Roman" w:cs="Times New Roman"/>
        </w:rPr>
        <w:t>To determine the efficiency of video doorbells and surveillance systems in preventing and detecting crime. This will entail evaluating how the systems can prevent crime, assist in the investigation process, and assist law enforcement.</w:t>
      </w:r>
    </w:p>
    <w:p w14:paraId="461AEB2D" w14:textId="14AE6417" w:rsidR="007D24EC" w:rsidRPr="00497ED3" w:rsidRDefault="007D24EC" w:rsidP="00EE20E5">
      <w:pPr>
        <w:numPr>
          <w:ilvl w:val="0"/>
          <w:numId w:val="5"/>
        </w:numPr>
        <w:spacing w:line="480" w:lineRule="auto"/>
        <w:rPr>
          <w:rFonts w:ascii="Times New Roman" w:hAnsi="Times New Roman" w:cs="Times New Roman"/>
        </w:rPr>
      </w:pPr>
      <w:r w:rsidRPr="00497ED3">
        <w:rPr>
          <w:rFonts w:ascii="Times New Roman" w:hAnsi="Times New Roman" w:cs="Times New Roman"/>
        </w:rPr>
        <w:t>To assess how Neighbourhood Watch programs have affected community-driven crime prevention initiatives. This involves analysing the involvement of the people in these programmes, the relationship between the Neighbourhood Watch programmes and the police, and the effect of collective vigilance on crime rates.</w:t>
      </w:r>
    </w:p>
    <w:p w14:paraId="11BCEBCD" w14:textId="074F307A"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6" w:name="_Toc228864907"/>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5</w:t>
      </w:r>
      <w:r w:rsidRPr="00497ED3">
        <w:rPr>
          <w:rFonts w:ascii="Times New Roman" w:hAnsi="Times New Roman" w:cs="Times New Roman"/>
          <w:b/>
          <w:bCs/>
          <w:color w:val="auto"/>
          <w:sz w:val="24"/>
          <w:szCs w:val="24"/>
        </w:rPr>
        <w:t xml:space="preserve"> Research Questions</w:t>
      </w:r>
      <w:bookmarkEnd w:id="6"/>
    </w:p>
    <w:p w14:paraId="17AED1C5" w14:textId="77777777" w:rsidR="007D24EC" w:rsidRPr="00497ED3" w:rsidRDefault="007D24EC" w:rsidP="00EE20E5">
      <w:pPr>
        <w:numPr>
          <w:ilvl w:val="0"/>
          <w:numId w:val="6"/>
        </w:numPr>
        <w:spacing w:line="480" w:lineRule="auto"/>
        <w:rPr>
          <w:rFonts w:ascii="Times New Roman" w:hAnsi="Times New Roman" w:cs="Times New Roman"/>
        </w:rPr>
      </w:pPr>
      <w:r w:rsidRPr="00497ED3">
        <w:rPr>
          <w:rFonts w:ascii="Times New Roman" w:hAnsi="Times New Roman" w:cs="Times New Roman"/>
        </w:rPr>
        <w:t>How effective are video doorbells and surveillance systems in preventing, detecting, and supporting the investigation of crimes?</w:t>
      </w:r>
    </w:p>
    <w:p w14:paraId="65626DA0" w14:textId="2757F9F7" w:rsidR="007702B4" w:rsidRPr="00497ED3" w:rsidRDefault="007D24EC" w:rsidP="00EE20E5">
      <w:pPr>
        <w:numPr>
          <w:ilvl w:val="0"/>
          <w:numId w:val="6"/>
        </w:numPr>
        <w:spacing w:line="480" w:lineRule="auto"/>
        <w:rPr>
          <w:rFonts w:ascii="Times New Roman" w:hAnsi="Times New Roman" w:cs="Times New Roman"/>
        </w:rPr>
      </w:pPr>
      <w:r w:rsidRPr="00497ED3">
        <w:rPr>
          <w:rFonts w:ascii="Times New Roman" w:hAnsi="Times New Roman" w:cs="Times New Roman"/>
        </w:rPr>
        <w:t>How have Neighbourhood Watch programs influenced community-led vigilance, cooperation with police, and the overall reduction of crime?</w:t>
      </w:r>
    </w:p>
    <w:p w14:paraId="318E8CCD" w14:textId="141D86AD"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7" w:name="_Toc228864908"/>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6 </w:t>
      </w:r>
      <w:r w:rsidRPr="00497ED3">
        <w:rPr>
          <w:rFonts w:ascii="Times New Roman" w:hAnsi="Times New Roman" w:cs="Times New Roman"/>
          <w:b/>
          <w:bCs/>
          <w:color w:val="auto"/>
          <w:sz w:val="24"/>
          <w:szCs w:val="24"/>
        </w:rPr>
        <w:t>Significance of the Study</w:t>
      </w:r>
      <w:bookmarkEnd w:id="7"/>
    </w:p>
    <w:p w14:paraId="3038005E" w14:textId="13422987" w:rsidR="003C0BF3" w:rsidRPr="00497ED3" w:rsidRDefault="003C0BF3" w:rsidP="00EE20E5">
      <w:pPr>
        <w:spacing w:line="480" w:lineRule="auto"/>
        <w:jc w:val="both"/>
        <w:rPr>
          <w:rFonts w:ascii="Times New Roman" w:hAnsi="Times New Roman" w:cs="Times New Roman"/>
        </w:rPr>
      </w:pPr>
      <w:r w:rsidRPr="00497ED3">
        <w:rPr>
          <w:rFonts w:ascii="Times New Roman" w:hAnsi="Times New Roman" w:cs="Times New Roman"/>
        </w:rPr>
        <w:t xml:space="preserve">This study is important because it links technology, community involvement, and policing. It emphasises the role of collective responsibility and intelligent technology in improving the security perception in communities. To the policy makers, the results will provide a way of balancing the technological progress with the privacy and the ethics. To police and forensic departments, the study offers an idea of how community-sourced data and collaboration can be used to aid investigations and the resource allocation process. This awareness of proper use of such systems is beneficial to the residents and makes them understand how to use them in a responsible </w:t>
      </w:r>
      <w:r w:rsidRPr="00497ED3">
        <w:rPr>
          <w:rFonts w:ascii="Times New Roman" w:hAnsi="Times New Roman" w:cs="Times New Roman"/>
        </w:rPr>
        <w:lastRenderedPageBreak/>
        <w:t>manner. In the field of study, it can be stated that the research fills the gap in academic research that explores the effects of ordinary technologies on practices of societal order and safety.</w:t>
      </w:r>
    </w:p>
    <w:p w14:paraId="72B61ED9" w14:textId="431FA634"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8" w:name="_Toc228864909"/>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7 </w:t>
      </w:r>
      <w:r w:rsidRPr="00497ED3">
        <w:rPr>
          <w:rFonts w:ascii="Times New Roman" w:hAnsi="Times New Roman" w:cs="Times New Roman"/>
          <w:b/>
          <w:bCs/>
          <w:color w:val="auto"/>
          <w:sz w:val="24"/>
          <w:szCs w:val="24"/>
        </w:rPr>
        <w:t>Scope and Delimitation</w:t>
      </w:r>
      <w:bookmarkEnd w:id="8"/>
    </w:p>
    <w:p w14:paraId="484B6B8A" w14:textId="7A1D941A" w:rsidR="003C0BF3" w:rsidRPr="00497ED3" w:rsidRDefault="003C0BF3" w:rsidP="00EE20E5">
      <w:pPr>
        <w:spacing w:line="480" w:lineRule="auto"/>
        <w:jc w:val="both"/>
        <w:rPr>
          <w:rFonts w:ascii="Times New Roman" w:hAnsi="Times New Roman" w:cs="Times New Roman"/>
        </w:rPr>
      </w:pPr>
      <w:r w:rsidRPr="00497ED3">
        <w:rPr>
          <w:rFonts w:ascii="Times New Roman" w:hAnsi="Times New Roman" w:cs="Times New Roman"/>
        </w:rPr>
        <w:t>The study is centred on urban and suburban areas in the United Kingdom where smart surveillance systems and the Neighbourhood Watch programmes are effectively implemented. It focuses on crimes that are related to property including burglary, theft, and vandalism. The research design used in the study is a qualitative research design and is based on interviews, observations and analysis of documents to gain an insight into experiences and perception instead of figures. Although the article is about digital instruments and forensic partnership, it does not cover the national surveillance networks, cyberspace criminality, or surveillance in cases of terrorism-related issues. Community-level safety and citizen-local police cooperation are still in the spotlight.</w:t>
      </w:r>
    </w:p>
    <w:p w14:paraId="7FCED33A" w14:textId="1D686084"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9" w:name="_Toc228864910"/>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8 </w:t>
      </w:r>
      <w:r w:rsidRPr="00497ED3">
        <w:rPr>
          <w:rFonts w:ascii="Times New Roman" w:hAnsi="Times New Roman" w:cs="Times New Roman"/>
          <w:b/>
          <w:bCs/>
          <w:color w:val="auto"/>
          <w:sz w:val="24"/>
          <w:szCs w:val="24"/>
        </w:rPr>
        <w:t>Definition of Terms</w:t>
      </w:r>
      <w:bookmarkEnd w:id="9"/>
    </w:p>
    <w:p w14:paraId="7C39C5E8"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Video Doorbells</w:t>
      </w:r>
    </w:p>
    <w:p w14:paraId="525402F3" w14:textId="793EE08F"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Smart home devices that use built-in cameras and sensors to capture real-time video and audio at property entrances.</w:t>
      </w:r>
    </w:p>
    <w:p w14:paraId="664D7D0A"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Neighbourhood Watch Programs</w:t>
      </w:r>
    </w:p>
    <w:p w14:paraId="7C021005" w14:textId="2E008DD2"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Organized community initiatives that encourage residents to observe, report, and prevent local crimes in partnership with police.</w:t>
      </w:r>
    </w:p>
    <w:p w14:paraId="071F0246"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Surveillance Systems</w:t>
      </w:r>
    </w:p>
    <w:p w14:paraId="762D97A9" w14:textId="2A52F1CB"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 xml:space="preserve">Electronic monitoring setups, such as CCTV networks, used to deter and detect criminal </w:t>
      </w:r>
      <w:r w:rsidR="000A490C" w:rsidRPr="00497ED3">
        <w:rPr>
          <w:rFonts w:ascii="Times New Roman" w:hAnsi="Times New Roman" w:cs="Times New Roman"/>
        </w:rPr>
        <w:t>behaviour</w:t>
      </w:r>
      <w:r w:rsidRPr="00497ED3">
        <w:rPr>
          <w:rFonts w:ascii="Times New Roman" w:hAnsi="Times New Roman" w:cs="Times New Roman"/>
        </w:rPr>
        <w:t xml:space="preserve"> in public or private areas.</w:t>
      </w:r>
    </w:p>
    <w:p w14:paraId="2B735A30" w14:textId="0357B26A"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lastRenderedPageBreak/>
        <w:t>Forensic Collaboration</w:t>
      </w:r>
    </w:p>
    <w:p w14:paraId="4E20145F" w14:textId="6638C891"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Cooperative partnerships between citizens, forensic experts, and police that involve sharing digital evidence to solve crimes.</w:t>
      </w:r>
    </w:p>
    <w:p w14:paraId="5B636A28" w14:textId="322AAB62"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Community Safety</w:t>
      </w:r>
    </w:p>
    <w:p w14:paraId="3FBA6298" w14:textId="6A0EF895"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A condition where residents feel secure due to preventive actions, social cooperation, and effective law enforcement.</w:t>
      </w:r>
    </w:p>
    <w:p w14:paraId="5B4763E1"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Crime Prevention</w:t>
      </w:r>
    </w:p>
    <w:p w14:paraId="6C653224" w14:textId="512A3530"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Strategies and measures designed to reduce the likelihood of criminal acts through deterrence, community involvement, and surveillance.</w:t>
      </w:r>
    </w:p>
    <w:p w14:paraId="361D1F02"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Digital Surveillance</w:t>
      </w:r>
    </w:p>
    <w:p w14:paraId="465FC5BD" w14:textId="2B2E9BD6"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The use of smart technology, cameras, and data systems to monitor activities for the purpose of preventing or investigating crime.</w:t>
      </w:r>
    </w:p>
    <w:p w14:paraId="1039FD42"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Privacy Protectio</w:t>
      </w:r>
      <w:r w:rsidR="003C0BF3" w:rsidRPr="00497ED3">
        <w:rPr>
          <w:rFonts w:ascii="Times New Roman" w:hAnsi="Times New Roman" w:cs="Times New Roman"/>
        </w:rPr>
        <w:t>n</w:t>
      </w:r>
    </w:p>
    <w:p w14:paraId="6331B2A2" w14:textId="40657B5A"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Legal and ethical safeguards ensuring individuals’ rights to control personal data collected through surveillance tools.</w:t>
      </w:r>
    </w:p>
    <w:p w14:paraId="4003284A" w14:textId="33ECF8B4"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10" w:name="_Toc228864911"/>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9 </w:t>
      </w:r>
      <w:r w:rsidRPr="00497ED3">
        <w:rPr>
          <w:rFonts w:ascii="Times New Roman" w:hAnsi="Times New Roman" w:cs="Times New Roman"/>
          <w:b/>
          <w:bCs/>
          <w:color w:val="auto"/>
          <w:sz w:val="24"/>
          <w:szCs w:val="24"/>
        </w:rPr>
        <w:t>Organization of the Study</w:t>
      </w:r>
      <w:bookmarkEnd w:id="10"/>
    </w:p>
    <w:p w14:paraId="542D6EAE" w14:textId="77777777"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This dissertation is divided into five chapters.</w:t>
      </w:r>
    </w:p>
    <w:p w14:paraId="6DFBF435"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One introduces the study, outlining the background, problem statement, objectives, research questions, significance, scope, and structure.</w:t>
      </w:r>
    </w:p>
    <w:p w14:paraId="75D47DC7"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lastRenderedPageBreak/>
        <w:t>Chapter Two provides a review of relevant literature and theoretical perspectives that frame the study.</w:t>
      </w:r>
    </w:p>
    <w:p w14:paraId="73EA241D"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Three explains the research methodology, focusing on the qualitative approach, sampling, and data collection tools such as interviews and observations.</w:t>
      </w:r>
    </w:p>
    <w:p w14:paraId="7878713B"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Four presents and interprets the findings, connecting them to existing theories and previous studies.</w:t>
      </w:r>
    </w:p>
    <w:p w14:paraId="7F3027A6" w14:textId="6EA37569"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Five concludes with key insights, draws general conclusions, and offers recommendations for policy and future research.</w:t>
      </w:r>
    </w:p>
    <w:p w14:paraId="756E1937" w14:textId="0D6622D6"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11" w:name="_Toc228864912"/>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10 </w:t>
      </w:r>
      <w:r w:rsidRPr="00497ED3">
        <w:rPr>
          <w:rFonts w:ascii="Times New Roman" w:hAnsi="Times New Roman" w:cs="Times New Roman"/>
          <w:b/>
          <w:bCs/>
          <w:color w:val="auto"/>
          <w:sz w:val="24"/>
          <w:szCs w:val="24"/>
        </w:rPr>
        <w:t>Conclusion</w:t>
      </w:r>
      <w:bookmarkEnd w:id="11"/>
    </w:p>
    <w:p w14:paraId="319BFE49" w14:textId="76484146" w:rsidR="003C0BF3" w:rsidRPr="00497ED3" w:rsidRDefault="003C0BF3" w:rsidP="00EE20E5">
      <w:pPr>
        <w:spacing w:line="480" w:lineRule="auto"/>
        <w:jc w:val="both"/>
        <w:rPr>
          <w:rFonts w:ascii="Times New Roman" w:hAnsi="Times New Roman" w:cs="Times New Roman"/>
        </w:rPr>
      </w:pPr>
      <w:r w:rsidRPr="00497ED3">
        <w:rPr>
          <w:rFonts w:ascii="Times New Roman" w:hAnsi="Times New Roman" w:cs="Times New Roman"/>
        </w:rPr>
        <w:t>The combination of intelligent surveillance systems and community work has changed the way communities deal with crime prevention. Video doorbells and CCTV can offer live monitoring and digital evidence, whereas the Neighbourhood Watch programmes can enhance social connectedness and community awareness. However, it is cooperation, ethics and trust between the citizens and the police that will make the difference in the success of these measures</w:t>
      </w:r>
      <w:r w:rsidR="0020344B" w:rsidRPr="00497ED3">
        <w:rPr>
          <w:rFonts w:ascii="Times New Roman" w:hAnsi="Times New Roman" w:cs="Times New Roman"/>
        </w:rPr>
        <w:t xml:space="preserve">. </w:t>
      </w:r>
      <w:r w:rsidRPr="00497ED3">
        <w:rPr>
          <w:rFonts w:ascii="Times New Roman" w:hAnsi="Times New Roman" w:cs="Times New Roman"/>
        </w:rPr>
        <w:t>The introductory chapter outlined the foundation of the research by setting out the problem, objectives and the guiding questions. In the following chapter, the literature and theoretical frameworks will be analysed to learn the role of technological innovation and participation of the community in safety and social cohesion.</w:t>
      </w:r>
    </w:p>
    <w:p w14:paraId="5326AFF3" w14:textId="77777777" w:rsidR="00D72BEE" w:rsidRPr="00497ED3" w:rsidRDefault="00D72BEE" w:rsidP="00EE20E5">
      <w:pPr>
        <w:spacing w:line="480" w:lineRule="auto"/>
        <w:jc w:val="both"/>
        <w:rPr>
          <w:rFonts w:ascii="Times New Roman" w:hAnsi="Times New Roman" w:cs="Times New Roman"/>
        </w:rPr>
      </w:pPr>
    </w:p>
    <w:p w14:paraId="36118687" w14:textId="77777777" w:rsidR="00D72BEE" w:rsidRPr="00497ED3" w:rsidRDefault="00D72BEE" w:rsidP="00EE20E5">
      <w:pPr>
        <w:spacing w:line="480" w:lineRule="auto"/>
        <w:rPr>
          <w:rFonts w:ascii="Times New Roman" w:hAnsi="Times New Roman" w:cs="Times New Roman"/>
        </w:rPr>
      </w:pPr>
    </w:p>
    <w:p w14:paraId="3BB31718" w14:textId="77777777" w:rsidR="00D72BEE" w:rsidRPr="00497ED3" w:rsidRDefault="00D72BEE" w:rsidP="00EE20E5">
      <w:pPr>
        <w:spacing w:line="480" w:lineRule="auto"/>
        <w:rPr>
          <w:rFonts w:ascii="Times New Roman" w:hAnsi="Times New Roman" w:cs="Times New Roman"/>
        </w:rPr>
      </w:pPr>
    </w:p>
    <w:p w14:paraId="5F7B59A5" w14:textId="77777777" w:rsidR="00111872" w:rsidRPr="00497ED3" w:rsidRDefault="00111872" w:rsidP="00EE20E5">
      <w:pPr>
        <w:spacing w:line="480" w:lineRule="auto"/>
        <w:rPr>
          <w:rFonts w:ascii="Times New Roman" w:hAnsi="Times New Roman" w:cs="Times New Roman"/>
        </w:rPr>
      </w:pPr>
    </w:p>
    <w:p w14:paraId="713674C6" w14:textId="298D5D42" w:rsidR="004B5C64" w:rsidRPr="00497ED3" w:rsidRDefault="004B5C64" w:rsidP="00EE20E5">
      <w:pPr>
        <w:pStyle w:val="Heading1"/>
        <w:spacing w:line="480" w:lineRule="auto"/>
        <w:jc w:val="center"/>
        <w:rPr>
          <w:rFonts w:ascii="Times New Roman" w:hAnsi="Times New Roman" w:cs="Times New Roman"/>
          <w:b/>
          <w:bCs/>
          <w:color w:val="auto"/>
          <w:sz w:val="24"/>
          <w:szCs w:val="24"/>
        </w:rPr>
      </w:pPr>
      <w:bookmarkStart w:id="12" w:name="_Toc228864913"/>
      <w:bookmarkStart w:id="13" w:name="_Hlk215308493"/>
      <w:r w:rsidRPr="00497ED3">
        <w:rPr>
          <w:rFonts w:ascii="Times New Roman" w:hAnsi="Times New Roman" w:cs="Times New Roman"/>
          <w:b/>
          <w:bCs/>
          <w:color w:val="auto"/>
          <w:sz w:val="24"/>
          <w:szCs w:val="24"/>
        </w:rPr>
        <w:lastRenderedPageBreak/>
        <w:t>CHAPTER TWO</w:t>
      </w:r>
      <w:bookmarkEnd w:id="12"/>
    </w:p>
    <w:p w14:paraId="334EEFA9" w14:textId="7C852685" w:rsidR="004B5C64" w:rsidRPr="00497ED3" w:rsidRDefault="004B5C64" w:rsidP="00EE20E5">
      <w:pPr>
        <w:pStyle w:val="Heading2"/>
        <w:spacing w:line="480" w:lineRule="auto"/>
        <w:rPr>
          <w:rFonts w:ascii="Times New Roman" w:hAnsi="Times New Roman" w:cs="Times New Roman"/>
          <w:b/>
          <w:bCs/>
          <w:color w:val="auto"/>
          <w:sz w:val="24"/>
          <w:szCs w:val="24"/>
        </w:rPr>
      </w:pPr>
      <w:bookmarkStart w:id="14" w:name="_Toc228864914"/>
      <w:r w:rsidRPr="00497ED3">
        <w:rPr>
          <w:rFonts w:ascii="Times New Roman" w:hAnsi="Times New Roman" w:cs="Times New Roman"/>
          <w:b/>
          <w:bCs/>
          <w:color w:val="auto"/>
          <w:sz w:val="24"/>
          <w:szCs w:val="24"/>
        </w:rPr>
        <w:t>LITERATURE REVIEW</w:t>
      </w:r>
      <w:bookmarkEnd w:id="14"/>
      <w:r w:rsidRPr="00497ED3">
        <w:rPr>
          <w:rFonts w:ascii="Times New Roman" w:hAnsi="Times New Roman" w:cs="Times New Roman"/>
          <w:b/>
          <w:bCs/>
          <w:color w:val="auto"/>
          <w:sz w:val="24"/>
          <w:szCs w:val="24"/>
        </w:rPr>
        <w:t xml:space="preserve"> </w:t>
      </w:r>
    </w:p>
    <w:p w14:paraId="53859348" w14:textId="73ED49D5" w:rsidR="004B5C64" w:rsidRPr="00497ED3" w:rsidRDefault="004B5C64" w:rsidP="00EE20E5">
      <w:pPr>
        <w:pStyle w:val="Heading3"/>
        <w:spacing w:line="480" w:lineRule="auto"/>
        <w:rPr>
          <w:rFonts w:ascii="Times New Roman" w:hAnsi="Times New Roman" w:cs="Times New Roman"/>
          <w:b/>
          <w:bCs/>
          <w:color w:val="auto"/>
          <w:sz w:val="24"/>
          <w:szCs w:val="24"/>
        </w:rPr>
      </w:pPr>
      <w:bookmarkStart w:id="15" w:name="_Toc228864915"/>
      <w:r w:rsidRPr="00497ED3">
        <w:rPr>
          <w:rFonts w:ascii="Times New Roman" w:hAnsi="Times New Roman" w:cs="Times New Roman"/>
          <w:b/>
          <w:bCs/>
          <w:color w:val="auto"/>
          <w:sz w:val="24"/>
          <w:szCs w:val="24"/>
        </w:rPr>
        <w:t>2.1 Introduction</w:t>
      </w:r>
      <w:bookmarkEnd w:id="15"/>
    </w:p>
    <w:p w14:paraId="075C4C7C" w14:textId="1B7CA86B"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This literature review aims </w:t>
      </w:r>
      <w:r w:rsidR="000E5388">
        <w:rPr>
          <w:rFonts w:ascii="Times New Roman" w:hAnsi="Times New Roman" w:cs="Times New Roman"/>
        </w:rPr>
        <w:t>to</w:t>
      </w:r>
      <w:r w:rsidRPr="00497ED3">
        <w:rPr>
          <w:rFonts w:ascii="Times New Roman" w:hAnsi="Times New Roman" w:cs="Times New Roman"/>
        </w:rPr>
        <w:t xml:space="preserve"> review academic and professional evidence concerning the role of video doorbell, CCTV surveillance, </w:t>
      </w:r>
      <w:r w:rsidR="00497ED3" w:rsidRPr="00497ED3">
        <w:rPr>
          <w:rFonts w:ascii="Times New Roman" w:hAnsi="Times New Roman" w:cs="Times New Roman"/>
        </w:rPr>
        <w:t>Neighbourhood</w:t>
      </w:r>
      <w:r w:rsidRPr="00497ED3">
        <w:rPr>
          <w:rFonts w:ascii="Times New Roman" w:hAnsi="Times New Roman" w:cs="Times New Roman"/>
        </w:rPr>
        <w:t xml:space="preserve"> Watch programme, and forensic collaboration in promoting community safety, property protection and prevention of crime. As more people worry about burglary, vandalism, antisocial behaviour, and neighbourhood security, the digital surveillance systems and community partnerships have become more popular with the policing bodies and the residents. This chapter discusses the scholarly controversy and empirical evidence on these actions, how well they work and the difficulty of such actions. The review is organised around the most critical themes related to the research objectives, namely, theoretical perspectives, smart home surveillance technologies, public CCTV systems, the community-directed prevention, and forensic partnerships. The chapter has given both the similarities and differences through critical comparison of the recent studies and found gaps that made the qualitative approach of the current study justifiable.</w:t>
      </w:r>
    </w:p>
    <w:p w14:paraId="2E040CC6" w14:textId="6F7C1C73"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16" w:name="_Toc228864916"/>
      <w:r w:rsidRPr="00497ED3">
        <w:rPr>
          <w:rFonts w:ascii="Times New Roman" w:hAnsi="Times New Roman" w:cs="Times New Roman"/>
          <w:b/>
          <w:bCs/>
          <w:color w:val="auto"/>
          <w:sz w:val="24"/>
          <w:szCs w:val="24"/>
        </w:rPr>
        <w:t>2.2 Theoretical and Conceptual Frameworks</w:t>
      </w:r>
      <w:bookmarkEnd w:id="16"/>
    </w:p>
    <w:p w14:paraId="59A2D058" w14:textId="77777777" w:rsidR="00E6776D"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Various criminological theories are based upon the academic crime prevention discussions. The most influential is Situational Crime Prevention (SCP). It implies that crime is committed when the </w:t>
      </w:r>
      <w:r w:rsidR="000E5388">
        <w:rPr>
          <w:rFonts w:ascii="Times New Roman" w:hAnsi="Times New Roman" w:cs="Times New Roman"/>
        </w:rPr>
        <w:t>opportunities</w:t>
      </w:r>
      <w:r w:rsidRPr="00497ED3">
        <w:rPr>
          <w:rFonts w:ascii="Times New Roman" w:hAnsi="Times New Roman" w:cs="Times New Roman"/>
        </w:rPr>
        <w:t xml:space="preserve"> are present, and criminals make risk-benefit calculations (Tilley and Sidebottom, 2017). SCP strategies seek to control the environment and minimise opportunity, maximise effort and perceived risk. </w:t>
      </w:r>
      <w:r w:rsidR="00A02312" w:rsidRPr="00A02312">
        <w:rPr>
          <w:rFonts w:ascii="Times New Roman" w:hAnsi="Times New Roman" w:cs="Times New Roman"/>
        </w:rPr>
        <w:t xml:space="preserve">CCTV systems, video doorbells, and Neighbourhood Watch schemes are all consistent with these principles, as they enhance guardianship and increase environmental </w:t>
      </w:r>
      <w:r w:rsidR="00A02312" w:rsidRPr="00A02312">
        <w:rPr>
          <w:rFonts w:ascii="Times New Roman" w:hAnsi="Times New Roman" w:cs="Times New Roman"/>
        </w:rPr>
        <w:lastRenderedPageBreak/>
        <w:t>visibility.</w:t>
      </w:r>
      <w:r w:rsidR="00A02312">
        <w:rPr>
          <w:rFonts w:ascii="Times New Roman" w:hAnsi="Times New Roman" w:cs="Times New Roman"/>
        </w:rPr>
        <w:t xml:space="preserve"> </w:t>
      </w:r>
      <w:r w:rsidR="00A02312" w:rsidRPr="00A02312">
        <w:rPr>
          <w:rFonts w:ascii="Times New Roman" w:hAnsi="Times New Roman" w:cs="Times New Roman"/>
        </w:rPr>
        <w:t>Similarly, Routine Activity Theory (RAT) suggests that crime occurs when a motivated offender, a suitable target, and the absence of a capable guardian converge (Crawford and Evans, 2017). Surveillance technologies and community-based initiatives strengthen guardianship and disrupt offender decision-making processes.</w:t>
      </w:r>
      <w:r w:rsidR="00A02312">
        <w:rPr>
          <w:rFonts w:ascii="Times New Roman" w:hAnsi="Times New Roman" w:cs="Times New Roman"/>
        </w:rPr>
        <w:t xml:space="preserve"> </w:t>
      </w:r>
    </w:p>
    <w:p w14:paraId="576474F3" w14:textId="5F7654DF"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In this regard, the new technological prevention tools are a development of RAT, which combines digital guardianship in the everyday life of residents.</w:t>
      </w:r>
    </w:p>
    <w:p w14:paraId="43E762A6"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Citizen forensics is another applicable framework that sees the collection, interpretation, and distribution of evidence among citizens to the authorities (Bandara et al., 2022). Such a structure is important to the interpretation of video doorbells and community-shared CCTV footage. With the creation of large volumes of evidence by digital devices, forensic processes are increasingly becoming reliant on the input of the masses. Theoretical literature highlights the possible and the threats of non-expert participation, such as misinterpretation, privacy invasion and data security.</w:t>
      </w:r>
    </w:p>
    <w:p w14:paraId="1EEFEA4C" w14:textId="330E990D"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Lastly, the surveillance studies approach sheds light on how CCTV and smart devices transform the social behaviour and power relations. According to Gill (2022), surveillance has ceased to be a solely institutional practise and is distributed throughout the daily lives of people, resulting in a culture of participatory surveillance. Even though this improves security, it is believed by critics that it promotes normalised monitoring, possible profiling, and unfair surveillance of some populations. </w:t>
      </w:r>
    </w:p>
    <w:p w14:paraId="3B4427A4" w14:textId="0A20948F"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17" w:name="_Toc228864917"/>
      <w:r w:rsidRPr="00497ED3">
        <w:rPr>
          <w:rFonts w:ascii="Times New Roman" w:hAnsi="Times New Roman" w:cs="Times New Roman"/>
          <w:b/>
          <w:bCs/>
          <w:color w:val="auto"/>
          <w:sz w:val="24"/>
          <w:szCs w:val="24"/>
        </w:rPr>
        <w:t>2.3 Smart Video Doorbells and Digital Home Surveillance</w:t>
      </w:r>
      <w:bookmarkEnd w:id="17"/>
    </w:p>
    <w:p w14:paraId="68484C9B" w14:textId="288A0CFF"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The video doorbells have now become a common domestic security technology in the United Kingdom and beyond. These devices provide real time monitoring, alerts, two-way audio and cloud based recording. The Law Society (2020) states that more and more households are turning </w:t>
      </w:r>
      <w:r w:rsidRPr="00497ED3">
        <w:rPr>
          <w:rFonts w:ascii="Times New Roman" w:hAnsi="Times New Roman" w:cs="Times New Roman"/>
        </w:rPr>
        <w:lastRenderedPageBreak/>
        <w:t>to smart security to prevent opportunistic crime and serve as evidence in case of a burglary. According to the recent industry and academic research, it indicates a number of benefits.</w:t>
      </w:r>
    </w:p>
    <w:p w14:paraId="789E4DA0" w14:textId="2A06F741"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18" w:name="_Toc228864918"/>
      <w:r w:rsidRPr="00497ED3">
        <w:rPr>
          <w:rFonts w:ascii="Times New Roman" w:hAnsi="Times New Roman" w:cs="Times New Roman"/>
          <w:b/>
          <w:bCs/>
          <w:i w:val="0"/>
          <w:iCs w:val="0"/>
          <w:color w:val="auto"/>
        </w:rPr>
        <w:t>2.3.1 Effectiveness in Crime Deterrence</w:t>
      </w:r>
      <w:bookmarkEnd w:id="18"/>
    </w:p>
    <w:p w14:paraId="746109D0"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There is evidence that visible doorbell cameras can be an effective deterrent to offenders as it increases the perceived chances of being detected. According to a 2021 Neighbourhood Watch assessment, attempted thefts dropped in neighbourhoods where the residents installed the video doorbells as part of a planned initiative (Neighbourhood Watch Network, 2018). A study by Hossain and Kim (2022) also reported a similar finding that smart home security lowers opportunistic crime targeting property by raising the guardianship and leaving uncertainty to the offender.</w:t>
      </w:r>
    </w:p>
    <w:p w14:paraId="7FB8DC2B" w14:textId="49C25F4E"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Nevertheless, relocation is one of the key issues. Research holds that the perpetrators tend to evolve and attack the adjacent unguarded locations (Piza et al., 2019). This is reflective of the previous CCTV debates, where it is important to consider the overarching environmental context instead of focusing on the homogenous efficacy presumption. According to Davies (2023), even though smart doorbells may raise the detection risk at the property boundary, it is unlikely to deter any crimes that happen outside the camera view.</w:t>
      </w:r>
    </w:p>
    <w:p w14:paraId="2C67A306" w14:textId="2ED014C0"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19" w:name="_Toc228864919"/>
      <w:r w:rsidRPr="00497ED3">
        <w:rPr>
          <w:rFonts w:ascii="Times New Roman" w:hAnsi="Times New Roman" w:cs="Times New Roman"/>
          <w:b/>
          <w:bCs/>
          <w:i w:val="0"/>
          <w:iCs w:val="0"/>
          <w:color w:val="auto"/>
        </w:rPr>
        <w:t>2.3.2 Evidence Collection and Investigative Support</w:t>
      </w:r>
      <w:bookmarkEnd w:id="19"/>
    </w:p>
    <w:p w14:paraId="348DE4FA"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One of the recent trends in the research is the usefulness of doorbell footage in police investigation. According to Forensic Magazine (2021), police cooperation with residents leads to a rise in the efficiency of case resolutions primarily in the case of burglary and package theft, as digital footage is gathered by the police with the help of residents. Equally, UK Parliament (2023) reports that </w:t>
      </w:r>
      <w:r w:rsidRPr="00497ED3">
        <w:rPr>
          <w:rFonts w:ascii="Times New Roman" w:hAnsi="Times New Roman" w:cs="Times New Roman"/>
        </w:rPr>
        <w:lastRenderedPageBreak/>
        <w:t>there has been a substantial increase in the police use of evidence provided by the citizen, yet there is a capacity problem owing to the amount of evidence given.</w:t>
      </w:r>
    </w:p>
    <w:p w14:paraId="02951400" w14:textId="797F1C8B" w:rsidR="004B5C64" w:rsidRPr="00497ED3" w:rsidRDefault="00E6776D" w:rsidP="00F23342">
      <w:pPr>
        <w:spacing w:line="480" w:lineRule="auto"/>
        <w:jc w:val="both"/>
        <w:rPr>
          <w:rFonts w:ascii="Times New Roman" w:hAnsi="Times New Roman" w:cs="Times New Roman"/>
        </w:rPr>
      </w:pPr>
      <w:r>
        <w:rPr>
          <w:rFonts w:ascii="Times New Roman" w:hAnsi="Times New Roman" w:cs="Times New Roman"/>
        </w:rPr>
        <w:t>This remains a subject of ongoing debate</w:t>
      </w:r>
      <w:r w:rsidR="004B5C64" w:rsidRPr="00497ED3">
        <w:rPr>
          <w:rFonts w:ascii="Times New Roman" w:hAnsi="Times New Roman" w:cs="Times New Roman"/>
        </w:rPr>
        <w:t xml:space="preserve"> that digital evidence collected by the public can be relied on. In a study conducted by Roberts and Taylor (2022) it was established that doorbell footage is helpful in investigation although the quality of devices, lighting and settings used by the users may affect the quality of the evidence. This points out the necessity of digital evidence training and supporting forensic procedures.</w:t>
      </w:r>
    </w:p>
    <w:p w14:paraId="6B91EFB9" w14:textId="61EE87C8"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0" w:name="_Toc228864920"/>
      <w:r w:rsidRPr="00497ED3">
        <w:rPr>
          <w:rFonts w:ascii="Times New Roman" w:hAnsi="Times New Roman" w:cs="Times New Roman"/>
          <w:b/>
          <w:bCs/>
          <w:i w:val="0"/>
          <w:iCs w:val="0"/>
          <w:color w:val="auto"/>
        </w:rPr>
        <w:t>2.3.3 Privacy, Ethics, and Data Governance</w:t>
      </w:r>
      <w:bookmarkEnd w:id="20"/>
    </w:p>
    <w:p w14:paraId="07EBB34C" w14:textId="71DE3321"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Considerations of privacy are highly encountered in the academic discourse. The Information Commissioner Office (n.d.) cautions that the households should adhere to the law on data protection when recording outside the boundary of their property. Smart doorbells may capture unintentionally the behaviour of neighbours, routes in the neighbourhood or passers-by, which is a matter of ethics. The authors cite that spreading personal cameras, Snowden and Lyons (2021) claim, disaggregates the authority of the people and endangers the standardisation of uninterrupted surveillance by the individuals with zero accountability. These issues need to be regulated in a balanced way so that the benefits of security are not a violation of the civil liberties.</w:t>
      </w:r>
    </w:p>
    <w:p w14:paraId="234CBAD8" w14:textId="648CC844"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21" w:name="_Toc228864921"/>
      <w:r w:rsidRPr="00497ED3">
        <w:rPr>
          <w:rFonts w:ascii="Times New Roman" w:hAnsi="Times New Roman" w:cs="Times New Roman"/>
          <w:b/>
          <w:bCs/>
          <w:color w:val="auto"/>
          <w:sz w:val="24"/>
          <w:szCs w:val="24"/>
        </w:rPr>
        <w:t>2.4 CCTV Surveillance Systems and Public Monitoring</w:t>
      </w:r>
      <w:bookmarkEnd w:id="21"/>
    </w:p>
    <w:p w14:paraId="7469A334" w14:textId="477596AD"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Among the most commonly studied technologies in crime prevention, there is Closed-Circuit Television (CCTV). </w:t>
      </w:r>
      <w:r w:rsidR="000E5388">
        <w:rPr>
          <w:rFonts w:ascii="Times New Roman" w:hAnsi="Times New Roman" w:cs="Times New Roman"/>
        </w:rPr>
        <w:t xml:space="preserve">The </w:t>
      </w:r>
      <w:r w:rsidRPr="00497ED3">
        <w:rPr>
          <w:rFonts w:ascii="Times New Roman" w:hAnsi="Times New Roman" w:cs="Times New Roman"/>
        </w:rPr>
        <w:t>UK has one of the most dense surveillance camera networks per-capita in the world, providing an excellent evidence pool.</w:t>
      </w:r>
    </w:p>
    <w:p w14:paraId="73DB1B60" w14:textId="77777777" w:rsidR="004B5C64" w:rsidRPr="00497ED3" w:rsidRDefault="004B5C64" w:rsidP="00F23342">
      <w:pPr>
        <w:spacing w:line="480" w:lineRule="auto"/>
        <w:jc w:val="both"/>
        <w:rPr>
          <w:rFonts w:ascii="Times New Roman" w:hAnsi="Times New Roman" w:cs="Times New Roman"/>
        </w:rPr>
      </w:pPr>
    </w:p>
    <w:p w14:paraId="4EABE0D1" w14:textId="1D7A35AB"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2" w:name="_Toc228864922"/>
      <w:r w:rsidRPr="00497ED3">
        <w:rPr>
          <w:rFonts w:ascii="Times New Roman" w:hAnsi="Times New Roman" w:cs="Times New Roman"/>
          <w:b/>
          <w:bCs/>
          <w:i w:val="0"/>
          <w:iCs w:val="0"/>
          <w:color w:val="auto"/>
        </w:rPr>
        <w:lastRenderedPageBreak/>
        <w:t>2.4.1 Effectiveness and Limitations</w:t>
      </w:r>
      <w:bookmarkEnd w:id="22"/>
    </w:p>
    <w:p w14:paraId="0A65B9E9"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Meta-analyses offer inconclusive, yet, on average positive results. Property crime by Piza et al. (2019) had slight declines in car parks, transport centres, and city centres. Papale (2024) determined that the skill of CCTV operators, the speed of decision-making, and awareness of a situation have a great impact on the results in crime prevention. These results support the previous ones, which point to the inadequacy of technology but the importance of human interpretation and timely reaction by the police.</w:t>
      </w:r>
    </w:p>
    <w:p w14:paraId="206A7C94" w14:textId="7B99D849"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Nevertheless, efficacy is relative. The previous reviews by Welsh and Farrington (2009) and those that have been published afterwards indicate inconsistent findings in residential locations and parks, in which offenders can easily evade cameras or hide their actions. Dąbrowski et al. (2018) add that spatial displacement makes the assessment of crime more difficult, crime can be relocated to the blind spots.</w:t>
      </w:r>
    </w:p>
    <w:p w14:paraId="276513D9" w14:textId="57097215"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3" w:name="_Toc228864923"/>
      <w:r w:rsidRPr="00497ED3">
        <w:rPr>
          <w:rFonts w:ascii="Times New Roman" w:hAnsi="Times New Roman" w:cs="Times New Roman"/>
          <w:b/>
          <w:bCs/>
          <w:i w:val="0"/>
          <w:iCs w:val="0"/>
          <w:color w:val="auto"/>
        </w:rPr>
        <w:t>2.4.2 Technological Developments</w:t>
      </w:r>
      <w:bookmarkEnd w:id="23"/>
    </w:p>
    <w:p w14:paraId="659E802C" w14:textId="4AD028D1"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The recent technological development has changed the usage of CCTV. </w:t>
      </w:r>
      <w:r w:rsidR="000E5388">
        <w:rPr>
          <w:rFonts w:ascii="Times New Roman" w:hAnsi="Times New Roman" w:cs="Times New Roman"/>
        </w:rPr>
        <w:t>Artificial intelligence (</w:t>
      </w:r>
      <w:r w:rsidRPr="00497ED3">
        <w:rPr>
          <w:rFonts w:ascii="Times New Roman" w:hAnsi="Times New Roman" w:cs="Times New Roman"/>
        </w:rPr>
        <w:t>AI</w:t>
      </w:r>
      <w:r w:rsidR="000E5388">
        <w:rPr>
          <w:rFonts w:ascii="Times New Roman" w:hAnsi="Times New Roman" w:cs="Times New Roman"/>
        </w:rPr>
        <w:t>)</w:t>
      </w:r>
      <w:r w:rsidRPr="00497ED3">
        <w:rPr>
          <w:rFonts w:ascii="Times New Roman" w:hAnsi="Times New Roman" w:cs="Times New Roman"/>
        </w:rPr>
        <w:t>-enabled analytics, facial recognition, motion detectors, and systems based on integration into networks will increase monitoring abilities (Gill, 2022). These technologies enhance the rates of detection but have ethical concerns. The College of Policing (2024) insists on proportionality, accuracy as well as sound audit trails as important when enhanced surveillance is employed.</w:t>
      </w:r>
    </w:p>
    <w:p w14:paraId="26BD8574" w14:textId="0CA81604"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There is also new research that shows benefits on the allocation of resources. In their study, Mann and Ward (2021) were able to determine that the use of AI-assisted CCTV decreased response time and improved dispatching decisions in urban policing. Nevertheless, the issue of algorithmic bias is rather serious, and accountability and transparency become the focus of discussion.</w:t>
      </w:r>
    </w:p>
    <w:p w14:paraId="00EFC644" w14:textId="7FDB9A5B"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4" w:name="_Toc228864924"/>
      <w:r w:rsidRPr="00497ED3">
        <w:rPr>
          <w:rFonts w:ascii="Times New Roman" w:hAnsi="Times New Roman" w:cs="Times New Roman"/>
          <w:b/>
          <w:bCs/>
          <w:i w:val="0"/>
          <w:iCs w:val="0"/>
          <w:color w:val="auto"/>
        </w:rPr>
        <w:lastRenderedPageBreak/>
        <w:t>2.4.3 Public Perceptions and Legitimacy</w:t>
      </w:r>
      <w:bookmarkEnd w:id="24"/>
    </w:p>
    <w:p w14:paraId="504031CE"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 recent technological development has changed the usage of CCTV. AI-enabled analytics, facial recognition, motion detectors, and systems based on integration into networks will increase monitoring abilities (Gill, 2022). These technologies enhance the rates of detection but have ethical concerns. The College of Policing (2024) insists on proportionality, accuracy as well as sound audit trails as important when enhanced surveillance is employed.</w:t>
      </w:r>
    </w:p>
    <w:p w14:paraId="0A6D4286" w14:textId="49C38FCA"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There is also new research that shows benefits on the allocation of resources. In their study, Mann and Ward (2021) were able to determine that the use of AI-assisted CCTV decreased response time and improved dispatching decisions in urban policing. Nevertheless, the issue of algorithmic bias is rather serious, and accountability and transparency become the focus of discussion.</w:t>
      </w:r>
    </w:p>
    <w:p w14:paraId="38D28F97" w14:textId="5B7AA087"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25" w:name="_Toc228864925"/>
      <w:r w:rsidRPr="00497ED3">
        <w:rPr>
          <w:rFonts w:ascii="Times New Roman" w:hAnsi="Times New Roman" w:cs="Times New Roman"/>
          <w:b/>
          <w:bCs/>
          <w:color w:val="auto"/>
          <w:sz w:val="24"/>
          <w:szCs w:val="24"/>
        </w:rPr>
        <w:t>2.5 Neighbourhood Watch and Community-Led Crime Prevention</w:t>
      </w:r>
      <w:bookmarkEnd w:id="25"/>
    </w:p>
    <w:p w14:paraId="46AE9EC0" w14:textId="59CAAF83"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Participatory community policing has continued to rely on neighbourhood Watch programmes. They depend on the vigilance, organisation, and interaction of the residents with the police.</w:t>
      </w:r>
    </w:p>
    <w:p w14:paraId="7968C13C" w14:textId="0E434B5B"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6" w:name="_Toc228864926"/>
      <w:r w:rsidRPr="00497ED3">
        <w:rPr>
          <w:rFonts w:ascii="Times New Roman" w:hAnsi="Times New Roman" w:cs="Times New Roman"/>
          <w:b/>
          <w:bCs/>
          <w:i w:val="0"/>
          <w:iCs w:val="0"/>
          <w:color w:val="auto"/>
        </w:rPr>
        <w:t>2.5.1 Effectiveness and Influencing Factors</w:t>
      </w:r>
      <w:bookmarkEnd w:id="26"/>
    </w:p>
    <w:p w14:paraId="77EF331F"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Details about the effectiveness of Neighbourhood Watch are sporadic. The review released by the College of Policing (2015) established that structured programmes lower property crime, especially burglary. The involvement enhances good guardianship, community integration and promotes prompt reporting.</w:t>
      </w:r>
    </w:p>
    <w:p w14:paraId="2E891BE8"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Similar results have been indicated by recent studies. The Neighbourhood Watch Network (2022), found several positive relationships between active membership and the decrease of local antisocial behaviour. According to Taylor and Humphreys (2021), Neighbourhood Watch increases the sense of safety despite a small effect on reduction of crime.</w:t>
      </w:r>
    </w:p>
    <w:p w14:paraId="1F777791" w14:textId="5D005FA2"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The effectiveness however relies on long term participation and good police partnerships. In case of decreasing engagement, benefits decrease. Since mistrust, invisibility, or lack of police support can compromise on long-term sustainability, Crawford and Evans (2017) indicate that such factors need to be addressed.</w:t>
      </w:r>
    </w:p>
    <w:p w14:paraId="3140AA29" w14:textId="3B4349EA"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7" w:name="_Toc228864927"/>
      <w:r w:rsidRPr="00497ED3">
        <w:rPr>
          <w:rFonts w:ascii="Times New Roman" w:hAnsi="Times New Roman" w:cs="Times New Roman"/>
          <w:b/>
          <w:bCs/>
          <w:i w:val="0"/>
          <w:iCs w:val="0"/>
          <w:color w:val="auto"/>
        </w:rPr>
        <w:t>2.5.2 Digital Transformation of Community Watch</w:t>
      </w:r>
      <w:bookmarkEnd w:id="27"/>
    </w:p>
    <w:p w14:paraId="57551D6F" w14:textId="10F32E1E"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The online development of Neighbourhood Watch, such as WhatsApp groups, web reporting systems, and embedded networks of smart devices, is becoming more and more appreciated in studies. Clarke (2022) discovered that online interactions enhance engagement, enhance swift information dissemination, and increase the membership among younger residents. Nonetheless, there is still the problem of digital exclusion. Nursing homes may not be accessible or confident to elderly or low-income residents, which can </w:t>
      </w:r>
      <w:r w:rsidR="000E5388">
        <w:rPr>
          <w:rFonts w:ascii="Times New Roman" w:hAnsi="Times New Roman" w:cs="Times New Roman"/>
        </w:rPr>
        <w:t>cause</w:t>
      </w:r>
      <w:r w:rsidRPr="00497ED3">
        <w:rPr>
          <w:rFonts w:ascii="Times New Roman" w:hAnsi="Times New Roman" w:cs="Times New Roman"/>
        </w:rPr>
        <w:t xml:space="preserve"> unequal participation. Problems with ethics are also found in instances where community members share information excessively or are doing disproportional monitoring.</w:t>
      </w:r>
    </w:p>
    <w:p w14:paraId="3C190743" w14:textId="2BE04F76"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8" w:name="_Toc228864928"/>
      <w:r w:rsidRPr="00497ED3">
        <w:rPr>
          <w:rFonts w:ascii="Times New Roman" w:hAnsi="Times New Roman" w:cs="Times New Roman"/>
          <w:b/>
          <w:bCs/>
          <w:i w:val="0"/>
          <w:iCs w:val="0"/>
          <w:color w:val="auto"/>
        </w:rPr>
        <w:t>2.5.3 Social Cohesion and Collective Efficacy</w:t>
      </w:r>
      <w:bookmarkEnd w:id="28"/>
    </w:p>
    <w:p w14:paraId="33C50970"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Neighbourhood Watch helps in attaining social cohesion as residents of the neighbourhood get to interact, discuss issues and build trust in each other. This is in line with the collective efficacy theory which stresses upon common norms and unofficial social control. </w:t>
      </w:r>
      <w:proofErr w:type="spellStart"/>
      <w:r w:rsidRPr="00497ED3">
        <w:rPr>
          <w:rFonts w:ascii="Times New Roman" w:hAnsi="Times New Roman" w:cs="Times New Roman"/>
        </w:rPr>
        <w:t>Practi</w:t>
      </w:r>
      <w:proofErr w:type="spellEnd"/>
      <w:r w:rsidRPr="00497ED3">
        <w:rPr>
          <w:rFonts w:ascii="Times New Roman" w:hAnsi="Times New Roman" w:cs="Times New Roman"/>
        </w:rPr>
        <w:t xml:space="preserve"> and </w:t>
      </w:r>
      <w:proofErr w:type="spellStart"/>
      <w:r w:rsidRPr="00497ED3">
        <w:rPr>
          <w:rFonts w:ascii="Times New Roman" w:hAnsi="Times New Roman" w:cs="Times New Roman"/>
        </w:rPr>
        <w:t>Albanesi</w:t>
      </w:r>
      <w:proofErr w:type="spellEnd"/>
      <w:r w:rsidRPr="00497ED3">
        <w:rPr>
          <w:rFonts w:ascii="Times New Roman" w:hAnsi="Times New Roman" w:cs="Times New Roman"/>
        </w:rPr>
        <w:t xml:space="preserve"> (2020) in their studies have identified cohesion as a better predictor of reducing crime compared to surveillance. In communities where the citizens feel safe with each other, reporting will be high and the offenders will be deterred more by the community.</w:t>
      </w:r>
    </w:p>
    <w:p w14:paraId="65300B10" w14:textId="6328C310"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 xml:space="preserve">However, critics insist that there are schemes, which perpetuate marginalisation or distrust of the outsiders. It needs effective leadership and well-developed protocols that should not be used to encourage </w:t>
      </w:r>
      <w:r w:rsidR="00497ED3" w:rsidRPr="00497ED3">
        <w:rPr>
          <w:rFonts w:ascii="Times New Roman" w:hAnsi="Times New Roman" w:cs="Times New Roman"/>
        </w:rPr>
        <w:t>biased</w:t>
      </w:r>
      <w:r w:rsidRPr="00497ED3">
        <w:rPr>
          <w:rFonts w:ascii="Times New Roman" w:hAnsi="Times New Roman" w:cs="Times New Roman"/>
        </w:rPr>
        <w:t xml:space="preserve"> reporting or over-surveillance.</w:t>
      </w:r>
    </w:p>
    <w:p w14:paraId="7F255A4C" w14:textId="77777777"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29" w:name="_Toc228864929"/>
      <w:r w:rsidRPr="00497ED3">
        <w:rPr>
          <w:rFonts w:ascii="Times New Roman" w:hAnsi="Times New Roman" w:cs="Times New Roman"/>
          <w:b/>
          <w:bCs/>
          <w:color w:val="auto"/>
          <w:sz w:val="24"/>
          <w:szCs w:val="24"/>
        </w:rPr>
        <w:t>2.6 Forensic Collaboration and Digital Evidence Sharing</w:t>
      </w:r>
      <w:bookmarkEnd w:id="29"/>
    </w:p>
    <w:p w14:paraId="39CC9186" w14:textId="54F43C51"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Forensic collaboration is the term used to refer to the evidence-sharing between the residents and forensic specialists and the police. The evidence available has been increased by the increased use of video doorbells, home CCTV and digital neighbourhood groups.</w:t>
      </w:r>
    </w:p>
    <w:p w14:paraId="1E6BAABA" w14:textId="35FCAED9"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30" w:name="_Toc228864930"/>
      <w:r w:rsidRPr="00497ED3">
        <w:rPr>
          <w:rFonts w:ascii="Times New Roman" w:hAnsi="Times New Roman" w:cs="Times New Roman"/>
          <w:b/>
          <w:bCs/>
          <w:i w:val="0"/>
          <w:iCs w:val="0"/>
          <w:color w:val="auto"/>
        </w:rPr>
        <w:t>2.6.1 Impact on Investigations</w:t>
      </w:r>
      <w:bookmarkEnd w:id="30"/>
    </w:p>
    <w:p w14:paraId="09D9D926" w14:textId="3A305584"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Research in the field of forensic Journalism (Forensic Magazine 2021) made it possible to observe improvements in the case resolutions, which were most evident when forces implemented organised evidence-gathering engagements with communities. On the same note, UK Parliament (2023) also has identified the increased significance of digitally obtained evidence in the contemporary investigation. These findings are supported by academic research. Karim and Thomas (2020) established that collaborative forensic models enhance efficiency in investigations, provide a decrease in the processing delays, and increase the sources of evidence. Online evidence usually can be the key lead in a burglary, motor vehicle crime, and doorstep offence.</w:t>
      </w:r>
    </w:p>
    <w:p w14:paraId="480E5A4A" w14:textId="7BE7696A"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31" w:name="_Toc228864931"/>
      <w:r w:rsidRPr="00497ED3">
        <w:rPr>
          <w:rFonts w:ascii="Times New Roman" w:hAnsi="Times New Roman" w:cs="Times New Roman"/>
          <w:b/>
          <w:bCs/>
          <w:i w:val="0"/>
          <w:iCs w:val="0"/>
          <w:color w:val="auto"/>
        </w:rPr>
        <w:t>2.6.2 Challenges and Risks</w:t>
      </w:r>
      <w:bookmarkEnd w:id="31"/>
    </w:p>
    <w:p w14:paraId="73095B9C"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Forensic collaboration is difficult, although advantageous. According to Bandara et al. (2022), there are risks of wrong information, misinterpretation, and submissions of low quality. In the absence of profound guidelines, residents can post irrelevant or invasive footage, which violates privacy. The ICO (n.d.) emphasises that legal collection, reasonable distribution, and compliance with data protection principles are necessary.</w:t>
      </w:r>
    </w:p>
    <w:p w14:paraId="195C307C" w14:textId="490C629D"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Other issues are data storage, integrity of chain-of-custody, and interforce consistency. Ashley and Green (2021) suggest that police have to invest in digital evidence management systems to manage the growing submissions. It is also important to train frontline officers on how to handle digital evidence.</w:t>
      </w:r>
    </w:p>
    <w:p w14:paraId="6B5F0F01" w14:textId="53204DF9"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32" w:name="_Toc228864932"/>
      <w:r w:rsidRPr="00497ED3">
        <w:rPr>
          <w:rFonts w:ascii="Times New Roman" w:hAnsi="Times New Roman" w:cs="Times New Roman"/>
          <w:b/>
          <w:bCs/>
          <w:i w:val="0"/>
          <w:iCs w:val="0"/>
          <w:color w:val="auto"/>
        </w:rPr>
        <w:t>2.6.3 Ethical Implications</w:t>
      </w:r>
      <w:bookmarkEnd w:id="32"/>
    </w:p>
    <w:p w14:paraId="74A2A9E3" w14:textId="586953E9"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Ethical concerns that would emerge when community members are used as unofficial investigators include the following. There may be over-enforcement, misidentification and discriminatory assumptions. The scholars have warned against promoting vigilantism in the name of community policing (Crawford and Evans, 2017). There should be balanced protocols in order to have constructive collaboration and rights-respecting collaboration.</w:t>
      </w:r>
    </w:p>
    <w:p w14:paraId="68F11908" w14:textId="65652754" w:rsidR="004B5C64" w:rsidRPr="00497ED3" w:rsidRDefault="004B5C64" w:rsidP="00EE20E5">
      <w:pPr>
        <w:pStyle w:val="Heading3"/>
        <w:spacing w:line="480" w:lineRule="auto"/>
        <w:rPr>
          <w:rFonts w:ascii="Times New Roman" w:hAnsi="Times New Roman" w:cs="Times New Roman"/>
          <w:b/>
          <w:bCs/>
          <w:color w:val="auto"/>
          <w:sz w:val="24"/>
          <w:szCs w:val="24"/>
        </w:rPr>
      </w:pPr>
      <w:bookmarkStart w:id="33" w:name="_Toc228864933"/>
      <w:r w:rsidRPr="00497ED3">
        <w:rPr>
          <w:rFonts w:ascii="Times New Roman" w:hAnsi="Times New Roman" w:cs="Times New Roman"/>
          <w:b/>
          <w:bCs/>
          <w:color w:val="auto"/>
          <w:sz w:val="24"/>
          <w:szCs w:val="24"/>
        </w:rPr>
        <w:t>2.7 Synthesis of Key Debates and Identified Gaps</w:t>
      </w:r>
      <w:bookmarkEnd w:id="33"/>
    </w:p>
    <w:p w14:paraId="045A44F7" w14:textId="77777777" w:rsidR="004B5C64" w:rsidRPr="00497ED3" w:rsidRDefault="004B5C64" w:rsidP="00EE20E5">
      <w:pPr>
        <w:spacing w:line="480" w:lineRule="auto"/>
        <w:rPr>
          <w:rFonts w:ascii="Times New Roman" w:hAnsi="Times New Roman" w:cs="Times New Roman"/>
        </w:rPr>
      </w:pPr>
      <w:r w:rsidRPr="00497ED3">
        <w:rPr>
          <w:rFonts w:ascii="Times New Roman" w:hAnsi="Times New Roman" w:cs="Times New Roman"/>
        </w:rPr>
        <w:t>Across the literature, several consistent patterns emerge:</w:t>
      </w:r>
    </w:p>
    <w:p w14:paraId="16147147" w14:textId="77777777" w:rsidR="004B5C64" w:rsidRPr="00497ED3" w:rsidRDefault="004B5C64" w:rsidP="00EE20E5">
      <w:pPr>
        <w:spacing w:line="480" w:lineRule="auto"/>
        <w:rPr>
          <w:rFonts w:ascii="Times New Roman" w:hAnsi="Times New Roman" w:cs="Times New Roman"/>
          <w:b/>
          <w:bCs/>
        </w:rPr>
      </w:pPr>
      <w:r w:rsidRPr="00497ED3">
        <w:rPr>
          <w:rFonts w:ascii="Times New Roman" w:hAnsi="Times New Roman" w:cs="Times New Roman"/>
          <w:b/>
          <w:bCs/>
        </w:rPr>
        <w:t>Consensus</w:t>
      </w:r>
    </w:p>
    <w:p w14:paraId="294A7774" w14:textId="77777777" w:rsidR="004B5C64" w:rsidRPr="00497ED3" w:rsidRDefault="004B5C64" w:rsidP="00EE20E5">
      <w:pPr>
        <w:numPr>
          <w:ilvl w:val="0"/>
          <w:numId w:val="11"/>
        </w:numPr>
        <w:spacing w:line="480" w:lineRule="auto"/>
        <w:rPr>
          <w:rFonts w:ascii="Times New Roman" w:hAnsi="Times New Roman" w:cs="Times New Roman"/>
        </w:rPr>
      </w:pPr>
      <w:r w:rsidRPr="00497ED3">
        <w:rPr>
          <w:rFonts w:ascii="Times New Roman" w:hAnsi="Times New Roman" w:cs="Times New Roman"/>
        </w:rPr>
        <w:t>Smart video doorbells and CCTV increase guardianship and provide valuable evidence.</w:t>
      </w:r>
    </w:p>
    <w:p w14:paraId="28D55BA2" w14:textId="77777777" w:rsidR="004B5C64" w:rsidRPr="00497ED3" w:rsidRDefault="004B5C64" w:rsidP="00EE20E5">
      <w:pPr>
        <w:numPr>
          <w:ilvl w:val="0"/>
          <w:numId w:val="11"/>
        </w:numPr>
        <w:spacing w:line="480" w:lineRule="auto"/>
        <w:rPr>
          <w:rFonts w:ascii="Times New Roman" w:hAnsi="Times New Roman" w:cs="Times New Roman"/>
        </w:rPr>
      </w:pPr>
      <w:r w:rsidRPr="00497ED3">
        <w:rPr>
          <w:rFonts w:ascii="Times New Roman" w:hAnsi="Times New Roman" w:cs="Times New Roman"/>
        </w:rPr>
        <w:t>Neighbourhood Watch enhances social cohesion and reporting when actively supported.</w:t>
      </w:r>
    </w:p>
    <w:p w14:paraId="1C291C10" w14:textId="77777777" w:rsidR="004B5C64" w:rsidRPr="00497ED3" w:rsidRDefault="004B5C64" w:rsidP="00EE20E5">
      <w:pPr>
        <w:numPr>
          <w:ilvl w:val="0"/>
          <w:numId w:val="11"/>
        </w:numPr>
        <w:spacing w:line="480" w:lineRule="auto"/>
        <w:rPr>
          <w:rFonts w:ascii="Times New Roman" w:hAnsi="Times New Roman" w:cs="Times New Roman"/>
        </w:rPr>
      </w:pPr>
      <w:r w:rsidRPr="00497ED3">
        <w:rPr>
          <w:rFonts w:ascii="Times New Roman" w:hAnsi="Times New Roman" w:cs="Times New Roman"/>
        </w:rPr>
        <w:t>Forensic collaboration improves investigative efficiency.</w:t>
      </w:r>
    </w:p>
    <w:p w14:paraId="70264CDA" w14:textId="77777777" w:rsidR="004B5C64" w:rsidRPr="00497ED3" w:rsidRDefault="004B5C64" w:rsidP="00EE20E5">
      <w:pPr>
        <w:spacing w:line="480" w:lineRule="auto"/>
        <w:rPr>
          <w:rFonts w:ascii="Times New Roman" w:hAnsi="Times New Roman" w:cs="Times New Roman"/>
          <w:b/>
          <w:bCs/>
        </w:rPr>
      </w:pPr>
      <w:r w:rsidRPr="00497ED3">
        <w:rPr>
          <w:rFonts w:ascii="Times New Roman" w:hAnsi="Times New Roman" w:cs="Times New Roman"/>
          <w:b/>
          <w:bCs/>
        </w:rPr>
        <w:t>Contradictions</w:t>
      </w:r>
    </w:p>
    <w:p w14:paraId="085F4C7F" w14:textId="77777777" w:rsidR="004B5C64" w:rsidRPr="00497ED3" w:rsidRDefault="004B5C64" w:rsidP="00EE20E5">
      <w:pPr>
        <w:numPr>
          <w:ilvl w:val="0"/>
          <w:numId w:val="12"/>
        </w:numPr>
        <w:spacing w:line="480" w:lineRule="auto"/>
        <w:rPr>
          <w:rFonts w:ascii="Times New Roman" w:hAnsi="Times New Roman" w:cs="Times New Roman"/>
        </w:rPr>
      </w:pPr>
      <w:r w:rsidRPr="00497ED3">
        <w:rPr>
          <w:rFonts w:ascii="Times New Roman" w:hAnsi="Times New Roman" w:cs="Times New Roman"/>
        </w:rPr>
        <w:t>Crime displacement remains an unresolved issue for both private and public surveillance.</w:t>
      </w:r>
    </w:p>
    <w:p w14:paraId="4B065D02" w14:textId="77777777" w:rsidR="004B5C64" w:rsidRPr="00497ED3" w:rsidRDefault="004B5C64" w:rsidP="00EE20E5">
      <w:pPr>
        <w:numPr>
          <w:ilvl w:val="0"/>
          <w:numId w:val="12"/>
        </w:numPr>
        <w:spacing w:line="480" w:lineRule="auto"/>
        <w:rPr>
          <w:rFonts w:ascii="Times New Roman" w:hAnsi="Times New Roman" w:cs="Times New Roman"/>
        </w:rPr>
      </w:pPr>
      <w:r w:rsidRPr="00497ED3">
        <w:rPr>
          <w:rFonts w:ascii="Times New Roman" w:hAnsi="Times New Roman" w:cs="Times New Roman"/>
        </w:rPr>
        <w:t>Evidence of long-term effectiveness is inconsistent across neighbourhood types.</w:t>
      </w:r>
    </w:p>
    <w:p w14:paraId="4E2AEA65" w14:textId="77777777" w:rsidR="004B5C64" w:rsidRPr="00497ED3" w:rsidRDefault="004B5C64" w:rsidP="00EE20E5">
      <w:pPr>
        <w:numPr>
          <w:ilvl w:val="0"/>
          <w:numId w:val="12"/>
        </w:numPr>
        <w:spacing w:line="480" w:lineRule="auto"/>
        <w:rPr>
          <w:rFonts w:ascii="Times New Roman" w:hAnsi="Times New Roman" w:cs="Times New Roman"/>
        </w:rPr>
      </w:pPr>
      <w:r w:rsidRPr="00497ED3">
        <w:rPr>
          <w:rFonts w:ascii="Times New Roman" w:hAnsi="Times New Roman" w:cs="Times New Roman"/>
        </w:rPr>
        <w:t>Public trust varies depending on privacy safeguards and policing practices.</w:t>
      </w:r>
    </w:p>
    <w:p w14:paraId="5F6F0845" w14:textId="77777777" w:rsidR="004B5C64" w:rsidRPr="00497ED3" w:rsidRDefault="004B5C64"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Research Gaps</w:t>
      </w:r>
    </w:p>
    <w:p w14:paraId="419D2844"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Limited UK research on how doorbell footage is integrated into forensic workflows.</w:t>
      </w:r>
    </w:p>
    <w:p w14:paraId="451E9371"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Insufficient qualitative studies exploring residents’ lived experiences of collaboration.</w:t>
      </w:r>
    </w:p>
    <w:p w14:paraId="410B2E9E"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Little analysis of integrated systems combining CCTV, doorbells, and community watch.</w:t>
      </w:r>
    </w:p>
    <w:p w14:paraId="650831B2"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Under-explored inequalities in access to digital security tools.</w:t>
      </w:r>
    </w:p>
    <w:p w14:paraId="188CD691" w14:textId="77777777" w:rsidR="004B5C64" w:rsidRPr="00497ED3" w:rsidRDefault="004B5C64" w:rsidP="00EE20E5">
      <w:pPr>
        <w:pStyle w:val="Heading3"/>
        <w:spacing w:line="480" w:lineRule="auto"/>
        <w:rPr>
          <w:rFonts w:ascii="Times New Roman" w:hAnsi="Times New Roman" w:cs="Times New Roman"/>
          <w:b/>
          <w:bCs/>
          <w:color w:val="auto"/>
          <w:sz w:val="24"/>
          <w:szCs w:val="24"/>
        </w:rPr>
      </w:pPr>
      <w:bookmarkStart w:id="34" w:name="_Toc228864934"/>
      <w:r w:rsidRPr="00497ED3">
        <w:rPr>
          <w:rFonts w:ascii="Times New Roman" w:hAnsi="Times New Roman" w:cs="Times New Roman"/>
          <w:b/>
          <w:bCs/>
          <w:color w:val="auto"/>
          <w:sz w:val="24"/>
          <w:szCs w:val="24"/>
        </w:rPr>
        <w:t>2.8 Conclusion</w:t>
      </w:r>
      <w:bookmarkEnd w:id="34"/>
    </w:p>
    <w:p w14:paraId="6C184AD5" w14:textId="77777777" w:rsidR="00EE20E5" w:rsidRDefault="00EE20E5" w:rsidP="00F23342">
      <w:pPr>
        <w:spacing w:line="480" w:lineRule="auto"/>
        <w:jc w:val="both"/>
        <w:rPr>
          <w:rFonts w:ascii="Times New Roman" w:hAnsi="Times New Roman" w:cs="Times New Roman"/>
        </w:rPr>
      </w:pPr>
      <w:r w:rsidRPr="00497ED3">
        <w:rPr>
          <w:rFonts w:ascii="Times New Roman" w:hAnsi="Times New Roman" w:cs="Times New Roman"/>
        </w:rPr>
        <w:t>The literature reviewed points at the multi-faceted dynamic relationship between technology, community programmes and policing in crime prevention. Video doorbells and CCTV serve to prevent and produce invaluable evidence, although they are not always effective in different situations, and they still have ethical issues. Social cohesion and crime reduction When well organised, neighbourhood Watch schemes enhance social cohesion and help to reduce crime, although participation and trust play a vital role. Forensic collaboration is known to have visible investigative advantages but it poses concerns of privacy, standardisation and capacity. Such controversies unveil the hope and dilemma of the modern crime-prevention policies. The themes discussed in the present study as part of the qualitative approach are expected to be developed to the full extent of the research of how communities, police, and forensic experts can collaborate to improve safety without violating rights or losing trust of the population.</w:t>
      </w:r>
    </w:p>
    <w:p w14:paraId="368CC2B3" w14:textId="77777777" w:rsidR="00602727" w:rsidRDefault="00602727" w:rsidP="00F23342">
      <w:pPr>
        <w:spacing w:line="480" w:lineRule="auto"/>
        <w:jc w:val="both"/>
        <w:rPr>
          <w:rFonts w:ascii="Times New Roman" w:hAnsi="Times New Roman" w:cs="Times New Roman"/>
        </w:rPr>
      </w:pPr>
    </w:p>
    <w:p w14:paraId="0E32E48B" w14:textId="77777777" w:rsidR="00602727" w:rsidRDefault="00602727" w:rsidP="00F23342">
      <w:pPr>
        <w:spacing w:line="480" w:lineRule="auto"/>
        <w:jc w:val="both"/>
        <w:rPr>
          <w:rFonts w:ascii="Times New Roman" w:hAnsi="Times New Roman" w:cs="Times New Roman"/>
        </w:rPr>
      </w:pPr>
    </w:p>
    <w:p w14:paraId="39801745" w14:textId="77777777" w:rsidR="00602727" w:rsidRDefault="00602727" w:rsidP="00F23342">
      <w:pPr>
        <w:spacing w:line="480" w:lineRule="auto"/>
        <w:jc w:val="both"/>
        <w:rPr>
          <w:rFonts w:ascii="Times New Roman" w:hAnsi="Times New Roman" w:cs="Times New Roman"/>
        </w:rPr>
      </w:pPr>
    </w:p>
    <w:p w14:paraId="173217FB" w14:textId="77777777" w:rsidR="00602727" w:rsidRDefault="00602727" w:rsidP="00F23342">
      <w:pPr>
        <w:spacing w:line="480" w:lineRule="auto"/>
        <w:jc w:val="both"/>
        <w:rPr>
          <w:rFonts w:ascii="Times New Roman" w:hAnsi="Times New Roman" w:cs="Times New Roman"/>
        </w:rPr>
      </w:pPr>
    </w:p>
    <w:p w14:paraId="4B7406D2" w14:textId="77777777" w:rsidR="00602727" w:rsidRPr="00602727" w:rsidRDefault="00602727" w:rsidP="00602727">
      <w:pPr>
        <w:pStyle w:val="Heading1"/>
        <w:jc w:val="center"/>
        <w:rPr>
          <w:rFonts w:ascii="Times New Roman" w:hAnsi="Times New Roman" w:cs="Times New Roman"/>
          <w:b/>
          <w:bCs/>
          <w:color w:val="auto"/>
          <w:sz w:val="24"/>
          <w:szCs w:val="24"/>
        </w:rPr>
      </w:pPr>
      <w:bookmarkStart w:id="35" w:name="_Toc228864935"/>
      <w:r w:rsidRPr="00602727">
        <w:rPr>
          <w:rFonts w:ascii="Times New Roman" w:hAnsi="Times New Roman" w:cs="Times New Roman"/>
          <w:b/>
          <w:bCs/>
          <w:color w:val="auto"/>
          <w:sz w:val="24"/>
          <w:szCs w:val="24"/>
        </w:rPr>
        <w:lastRenderedPageBreak/>
        <w:t>CHAPTER THREE</w:t>
      </w:r>
      <w:bookmarkEnd w:id="35"/>
    </w:p>
    <w:p w14:paraId="3D3682E7" w14:textId="77777777" w:rsidR="00602727" w:rsidRPr="00602727" w:rsidRDefault="00602727" w:rsidP="00602727">
      <w:pPr>
        <w:pStyle w:val="Heading2"/>
        <w:rPr>
          <w:rFonts w:ascii="Times New Roman" w:hAnsi="Times New Roman" w:cs="Times New Roman"/>
          <w:b/>
          <w:bCs/>
          <w:color w:val="auto"/>
          <w:sz w:val="24"/>
          <w:szCs w:val="24"/>
        </w:rPr>
      </w:pPr>
      <w:bookmarkStart w:id="36" w:name="_Toc228864936"/>
      <w:r w:rsidRPr="00602727">
        <w:rPr>
          <w:rFonts w:ascii="Times New Roman" w:hAnsi="Times New Roman" w:cs="Times New Roman"/>
          <w:b/>
          <w:bCs/>
          <w:color w:val="auto"/>
          <w:sz w:val="24"/>
          <w:szCs w:val="24"/>
        </w:rPr>
        <w:t>RESEARCH METHODOLOGY</w:t>
      </w:r>
      <w:bookmarkEnd w:id="36"/>
    </w:p>
    <w:p w14:paraId="6F489EDF" w14:textId="77777777" w:rsidR="00602727" w:rsidRPr="00602727" w:rsidRDefault="00602727" w:rsidP="00602727">
      <w:pPr>
        <w:pStyle w:val="Heading3"/>
        <w:rPr>
          <w:rFonts w:ascii="Times New Roman" w:hAnsi="Times New Roman" w:cs="Times New Roman"/>
          <w:b/>
          <w:bCs/>
          <w:color w:val="auto"/>
          <w:sz w:val="24"/>
          <w:szCs w:val="24"/>
        </w:rPr>
      </w:pPr>
      <w:bookmarkStart w:id="37" w:name="_Toc228864937"/>
      <w:r w:rsidRPr="00602727">
        <w:rPr>
          <w:rFonts w:ascii="Times New Roman" w:hAnsi="Times New Roman" w:cs="Times New Roman"/>
          <w:b/>
          <w:bCs/>
          <w:color w:val="auto"/>
          <w:sz w:val="24"/>
          <w:szCs w:val="24"/>
        </w:rPr>
        <w:t>3.1 Introduction</w:t>
      </w:r>
      <w:bookmarkEnd w:id="37"/>
    </w:p>
    <w:p w14:paraId="5003D1BD" w14:textId="77777777" w:rsidR="00602727" w:rsidRDefault="00602727" w:rsidP="00602727">
      <w:pPr>
        <w:spacing w:line="480" w:lineRule="auto"/>
        <w:rPr>
          <w:rFonts w:ascii="Times New Roman" w:hAnsi="Times New Roman" w:cs="Times New Roman"/>
        </w:rPr>
      </w:pPr>
      <w:r w:rsidRPr="008D23FC">
        <w:rPr>
          <w:rFonts w:ascii="Times New Roman" w:hAnsi="Times New Roman" w:cs="Times New Roman"/>
        </w:rPr>
        <w:t>This chapter describes the methodology, according to which the research will examine how video doorbells, neighbourhood watch programs, surveillance systems, and forensic collaboration will affect community safety, property protection, and crime prevention. It describes the study design, context of the study, target population, sampling methodology, methods of data collection and data analysis. Ethical considerations, trustworthiness, and possible methodological weaknesses are also mentioned in the chapter. The methodology choices in this chapter are informed by the aim and research questions as stated in Chapter One and informed by the theoretical and empirical literature discussed in Chapter Two. Qualitative research method is used to enable deep investigation of the perceptions, experiences and opinions of participants to the matters of surveillance technologies and community-based strategies of crime prevention in the United Kingdom.</w:t>
      </w:r>
    </w:p>
    <w:p w14:paraId="3D921BE6" w14:textId="77777777" w:rsidR="00602727" w:rsidRPr="00602727" w:rsidRDefault="00602727" w:rsidP="00602727">
      <w:pPr>
        <w:pStyle w:val="Heading3"/>
        <w:rPr>
          <w:rFonts w:ascii="Times New Roman" w:hAnsi="Times New Roman" w:cs="Times New Roman"/>
          <w:b/>
          <w:bCs/>
          <w:color w:val="auto"/>
          <w:sz w:val="24"/>
          <w:szCs w:val="24"/>
        </w:rPr>
      </w:pPr>
      <w:bookmarkStart w:id="38" w:name="_Toc228864938"/>
      <w:r w:rsidRPr="00602727">
        <w:rPr>
          <w:rFonts w:ascii="Times New Roman" w:hAnsi="Times New Roman" w:cs="Times New Roman"/>
          <w:b/>
          <w:bCs/>
          <w:color w:val="auto"/>
          <w:sz w:val="24"/>
          <w:szCs w:val="24"/>
        </w:rPr>
        <w:t>3.2 Research Design and Approach</w:t>
      </w:r>
      <w:bookmarkEnd w:id="38"/>
    </w:p>
    <w:p w14:paraId="29451109" w14:textId="77777777" w:rsidR="00602727" w:rsidRPr="00A7731A" w:rsidRDefault="00602727" w:rsidP="00602727">
      <w:pPr>
        <w:spacing w:line="480" w:lineRule="auto"/>
        <w:rPr>
          <w:rFonts w:ascii="Times New Roman" w:hAnsi="Times New Roman" w:cs="Times New Roman"/>
        </w:rPr>
      </w:pPr>
      <w:r w:rsidRPr="005828AC">
        <w:rPr>
          <w:rFonts w:ascii="Times New Roman" w:hAnsi="Times New Roman" w:cs="Times New Roman"/>
        </w:rPr>
        <w:t>In this research, the chosen research design is qualitative in the way it is aimed to investigate the role of surveillance technologies and community-based efforts in preventing crimes and changing perceptions of safety. The qualitative research should be used when the researcher wants to know meanings, understand what a study says, and the aspects of social processes instead of quantifying the variables</w:t>
      </w:r>
      <w:r>
        <w:rPr>
          <w:rFonts w:ascii="Times New Roman" w:hAnsi="Times New Roman" w:cs="Times New Roman"/>
        </w:rPr>
        <w:t xml:space="preserve"> </w:t>
      </w:r>
      <w:r w:rsidRPr="00F94263">
        <w:rPr>
          <w:rFonts w:ascii="Times New Roman" w:hAnsi="Times New Roman" w:cs="Times New Roman"/>
        </w:rPr>
        <w:t>(Dąbrowski et al., 2018)</w:t>
      </w:r>
      <w:r>
        <w:rPr>
          <w:rFonts w:ascii="Times New Roman" w:hAnsi="Times New Roman" w:cs="Times New Roman"/>
        </w:rPr>
        <w:t xml:space="preserve">. </w:t>
      </w:r>
      <w:r w:rsidRPr="005828AC">
        <w:rPr>
          <w:rFonts w:ascii="Times New Roman" w:hAnsi="Times New Roman" w:cs="Times New Roman"/>
        </w:rPr>
        <w:t xml:space="preserve">A qualitative method is applicable in this study as it will enable a close look at the experiences and interpretation of the residents regarding the utilization of video doorbells, the CCTV surveillance, and the neighbourhood watch programs. The identified strategy fits the criminological theories like the Routine Activity Theory and Situational Crime Prevention that focus on guardianship, opportunity deprivation, </w:t>
      </w:r>
      <w:r w:rsidRPr="005828AC">
        <w:rPr>
          <w:rFonts w:ascii="Times New Roman" w:hAnsi="Times New Roman" w:cs="Times New Roman"/>
        </w:rPr>
        <w:lastRenderedPageBreak/>
        <w:t>and human choice in crime prevention</w:t>
      </w:r>
      <w:r>
        <w:rPr>
          <w:rFonts w:ascii="Times New Roman" w:hAnsi="Times New Roman" w:cs="Times New Roman"/>
        </w:rPr>
        <w:t xml:space="preserve"> </w:t>
      </w:r>
      <w:r w:rsidRPr="00BA5921">
        <w:rPr>
          <w:rFonts w:ascii="Times New Roman" w:hAnsi="Times New Roman" w:cs="Times New Roman"/>
        </w:rPr>
        <w:t>(Cohen and Felson, 1979; Clarke, 1995)</w:t>
      </w:r>
      <w:r>
        <w:rPr>
          <w:rFonts w:ascii="Times New Roman" w:hAnsi="Times New Roman" w:cs="Times New Roman"/>
        </w:rPr>
        <w:t xml:space="preserve">. </w:t>
      </w:r>
      <w:r w:rsidRPr="005828AC">
        <w:rPr>
          <w:rFonts w:ascii="Times New Roman" w:hAnsi="Times New Roman" w:cs="Times New Roman"/>
        </w:rPr>
        <w:t xml:space="preserve">Through a subjective experience and interpersonal dynamics, the research aims at creating a subtle meaning of community safety behaviours and forensic partnerships. </w:t>
      </w:r>
      <w:r w:rsidRPr="00F94263">
        <w:rPr>
          <w:rFonts w:ascii="Times New Roman" w:hAnsi="Times New Roman" w:cs="Times New Roman"/>
        </w:rPr>
        <w:t>The qualitative design is exploratory in nature due to the gaps identified in the current literature, especially the lack of qualitative studies on the lived experiences of residents with digital surveillance and evidence-sharing practices (Creswell, 2014).</w:t>
      </w:r>
    </w:p>
    <w:p w14:paraId="59AB4EE0" w14:textId="77777777" w:rsidR="00602727" w:rsidRPr="00602727" w:rsidRDefault="00602727" w:rsidP="00602727">
      <w:pPr>
        <w:pStyle w:val="Heading3"/>
        <w:rPr>
          <w:rFonts w:ascii="Times New Roman" w:hAnsi="Times New Roman" w:cs="Times New Roman"/>
          <w:b/>
          <w:bCs/>
          <w:color w:val="auto"/>
          <w:sz w:val="24"/>
          <w:szCs w:val="24"/>
        </w:rPr>
      </w:pPr>
      <w:bookmarkStart w:id="39" w:name="_Toc228864939"/>
      <w:r w:rsidRPr="00602727">
        <w:rPr>
          <w:rFonts w:ascii="Times New Roman" w:hAnsi="Times New Roman" w:cs="Times New Roman"/>
          <w:b/>
          <w:bCs/>
          <w:color w:val="auto"/>
          <w:sz w:val="24"/>
          <w:szCs w:val="24"/>
        </w:rPr>
        <w:t>3.3 Study Area and Research Context</w:t>
      </w:r>
      <w:bookmarkEnd w:id="39"/>
    </w:p>
    <w:p w14:paraId="1BFDC197" w14:textId="38852828" w:rsidR="00602727" w:rsidRPr="006E20D7" w:rsidRDefault="00602727" w:rsidP="00602727">
      <w:pPr>
        <w:spacing w:line="480" w:lineRule="auto"/>
        <w:rPr>
          <w:rFonts w:ascii="Times New Roman" w:hAnsi="Times New Roman" w:cs="Times New Roman"/>
        </w:rPr>
      </w:pPr>
      <w:r w:rsidRPr="006E20D7">
        <w:rPr>
          <w:rFonts w:ascii="Times New Roman" w:hAnsi="Times New Roman" w:cs="Times New Roman"/>
        </w:rPr>
        <w:t xml:space="preserve">The research will be carried out in some of the urban and suburban neighbourhoods in the United Kingdom where the use of video doorbells, CCTV surveillance systems, and neighbourhood watch programs is very active. These areas </w:t>
      </w:r>
      <w:r w:rsidR="000E5388">
        <w:rPr>
          <w:rFonts w:ascii="Times New Roman" w:hAnsi="Times New Roman" w:cs="Times New Roman"/>
        </w:rPr>
        <w:t xml:space="preserve">are chosen </w:t>
      </w:r>
      <w:r w:rsidRPr="006E20D7">
        <w:rPr>
          <w:rFonts w:ascii="Times New Roman" w:hAnsi="Times New Roman" w:cs="Times New Roman"/>
        </w:rPr>
        <w:t>because of the current issues of property crimes like burglary, theft, and vandalism and the growing use of technological and community-based security interventions.</w:t>
      </w:r>
    </w:p>
    <w:p w14:paraId="70F88C01" w14:textId="434F704A" w:rsidR="00602727" w:rsidRDefault="00602727" w:rsidP="00602727">
      <w:pPr>
        <w:spacing w:line="480" w:lineRule="auto"/>
        <w:rPr>
          <w:rFonts w:ascii="Times New Roman" w:hAnsi="Times New Roman" w:cs="Times New Roman"/>
        </w:rPr>
      </w:pPr>
      <w:r w:rsidRPr="006E20D7">
        <w:rPr>
          <w:rFonts w:ascii="Times New Roman" w:hAnsi="Times New Roman" w:cs="Times New Roman"/>
        </w:rPr>
        <w:t>The United Kingdom is an apt setting in which to conduct research due to its wide application of surveillance technologies and well-established system of community policing</w:t>
      </w:r>
      <w:r>
        <w:rPr>
          <w:rFonts w:ascii="Times New Roman" w:hAnsi="Times New Roman" w:cs="Times New Roman"/>
        </w:rPr>
        <w:t xml:space="preserve"> </w:t>
      </w:r>
      <w:r w:rsidRPr="007776FF">
        <w:rPr>
          <w:rFonts w:ascii="Times New Roman" w:hAnsi="Times New Roman" w:cs="Times New Roman"/>
        </w:rPr>
        <w:t xml:space="preserve">(Crawford </w:t>
      </w:r>
      <w:r w:rsidR="00646E95">
        <w:rPr>
          <w:rFonts w:ascii="Times New Roman" w:hAnsi="Times New Roman" w:cs="Times New Roman"/>
        </w:rPr>
        <w:t>and</w:t>
      </w:r>
      <w:r w:rsidRPr="007776FF">
        <w:rPr>
          <w:rFonts w:ascii="Times New Roman" w:hAnsi="Times New Roman" w:cs="Times New Roman"/>
        </w:rPr>
        <w:t xml:space="preserve"> Evans, 2017)</w:t>
      </w:r>
      <w:r>
        <w:rPr>
          <w:rFonts w:ascii="Times New Roman" w:hAnsi="Times New Roman" w:cs="Times New Roman"/>
        </w:rPr>
        <w:t>. T</w:t>
      </w:r>
      <w:r w:rsidRPr="006E20D7">
        <w:rPr>
          <w:rFonts w:ascii="Times New Roman" w:hAnsi="Times New Roman" w:cs="Times New Roman"/>
        </w:rPr>
        <w:t>he research is on community-based safety programs as opposed to national surveillance systems. All the names and locations of the neighbourhoods will remain undisclosed so that they will be able to preserve the ethical standards and secure the confidentiality of the participants. The chosen research setting will permit investigating the interactions between the residents, technology, and the police in the framework of the daily crime prevention activities</w:t>
      </w:r>
      <w:r>
        <w:rPr>
          <w:rFonts w:ascii="Times New Roman" w:hAnsi="Times New Roman" w:cs="Times New Roman"/>
        </w:rPr>
        <w:t xml:space="preserve"> (</w:t>
      </w:r>
      <w:r w:rsidRPr="007776FF">
        <w:rPr>
          <w:rFonts w:ascii="Times New Roman" w:hAnsi="Times New Roman" w:cs="Times New Roman"/>
        </w:rPr>
        <w:t>Forensic Magazine</w:t>
      </w:r>
      <w:r>
        <w:rPr>
          <w:rFonts w:ascii="Times New Roman" w:hAnsi="Times New Roman" w:cs="Times New Roman"/>
        </w:rPr>
        <w:t xml:space="preserve">, </w:t>
      </w:r>
      <w:r w:rsidRPr="007776FF">
        <w:rPr>
          <w:rFonts w:ascii="Times New Roman" w:hAnsi="Times New Roman" w:cs="Times New Roman"/>
        </w:rPr>
        <w:t>2021)</w:t>
      </w:r>
      <w:r>
        <w:rPr>
          <w:rFonts w:ascii="Times New Roman" w:hAnsi="Times New Roman" w:cs="Times New Roman"/>
        </w:rPr>
        <w:t>.</w:t>
      </w:r>
    </w:p>
    <w:p w14:paraId="0A1FED84" w14:textId="77777777" w:rsidR="00602727" w:rsidRPr="00602727" w:rsidRDefault="00602727" w:rsidP="00602727">
      <w:pPr>
        <w:pStyle w:val="Heading3"/>
        <w:rPr>
          <w:rFonts w:ascii="Times New Roman" w:hAnsi="Times New Roman" w:cs="Times New Roman"/>
          <w:b/>
          <w:bCs/>
          <w:color w:val="auto"/>
          <w:sz w:val="24"/>
          <w:szCs w:val="24"/>
        </w:rPr>
      </w:pPr>
      <w:bookmarkStart w:id="40" w:name="_Toc228864940"/>
      <w:r w:rsidRPr="00602727">
        <w:rPr>
          <w:rFonts w:ascii="Times New Roman" w:hAnsi="Times New Roman" w:cs="Times New Roman"/>
          <w:b/>
          <w:bCs/>
          <w:color w:val="auto"/>
          <w:sz w:val="24"/>
          <w:szCs w:val="24"/>
        </w:rPr>
        <w:t>3.4 Target Population</w:t>
      </w:r>
      <w:bookmarkEnd w:id="40"/>
    </w:p>
    <w:p w14:paraId="05E78AD8" w14:textId="77777777" w:rsidR="00602727" w:rsidRDefault="00602727" w:rsidP="00602727">
      <w:pPr>
        <w:spacing w:line="480" w:lineRule="auto"/>
        <w:rPr>
          <w:rFonts w:ascii="Times New Roman" w:hAnsi="Times New Roman" w:cs="Times New Roman"/>
        </w:rPr>
      </w:pPr>
      <w:r w:rsidRPr="00683A76">
        <w:rPr>
          <w:rFonts w:ascii="Times New Roman" w:hAnsi="Times New Roman" w:cs="Times New Roman"/>
        </w:rPr>
        <w:t xml:space="preserve">The study target population will be the residents who are actively engaged in the community safety practices. This covers the users of video doorbells or home CCTV cameras, the </w:t>
      </w:r>
      <w:r w:rsidRPr="00683A76">
        <w:rPr>
          <w:rFonts w:ascii="Times New Roman" w:hAnsi="Times New Roman" w:cs="Times New Roman"/>
        </w:rPr>
        <w:lastRenderedPageBreak/>
        <w:t>participants of neighbourhood watch schemes and those residents who have prior experience of interaction with the police or local crime prevention programs. The participants are regarded as information-rich since they have first-hand knowledge and experience that are pertinent to the subject of the research</w:t>
      </w:r>
      <w:r>
        <w:rPr>
          <w:rFonts w:ascii="Times New Roman" w:hAnsi="Times New Roman" w:cs="Times New Roman"/>
        </w:rPr>
        <w:t xml:space="preserve"> (</w:t>
      </w:r>
      <w:r w:rsidRPr="00B92B90">
        <w:rPr>
          <w:rFonts w:ascii="Times New Roman" w:hAnsi="Times New Roman" w:cs="Times New Roman"/>
        </w:rPr>
        <w:t>Karim</w:t>
      </w:r>
      <w:r>
        <w:rPr>
          <w:rFonts w:ascii="Times New Roman" w:hAnsi="Times New Roman" w:cs="Times New Roman"/>
        </w:rPr>
        <w:t xml:space="preserve"> and </w:t>
      </w:r>
      <w:r w:rsidRPr="00B92B90">
        <w:rPr>
          <w:rFonts w:ascii="Times New Roman" w:hAnsi="Times New Roman" w:cs="Times New Roman"/>
        </w:rPr>
        <w:t>Thomas,</w:t>
      </w:r>
      <w:r>
        <w:rPr>
          <w:rFonts w:ascii="Times New Roman" w:hAnsi="Times New Roman" w:cs="Times New Roman"/>
        </w:rPr>
        <w:t xml:space="preserve"> </w:t>
      </w:r>
      <w:r w:rsidRPr="00B92B90">
        <w:rPr>
          <w:rFonts w:ascii="Times New Roman" w:hAnsi="Times New Roman" w:cs="Times New Roman"/>
        </w:rPr>
        <w:t>2020)</w:t>
      </w:r>
      <w:r>
        <w:rPr>
          <w:rFonts w:ascii="Times New Roman" w:hAnsi="Times New Roman" w:cs="Times New Roman"/>
        </w:rPr>
        <w:t xml:space="preserve">. </w:t>
      </w:r>
      <w:r w:rsidRPr="00683A76">
        <w:rPr>
          <w:rFonts w:ascii="Times New Roman" w:hAnsi="Times New Roman" w:cs="Times New Roman"/>
        </w:rPr>
        <w:t>The targeting of this population will make sure that the data obtained will be based on the actual experiences of people in the use of surveillance, cooperation with the community, and safety perceptions. The participants of various backgrounds and functions in the community will enable getting various views on the effectiveness, problematic aspects, and ethical concerns of the surveillance technologies and neighbourhood-related crime prevention.</w:t>
      </w:r>
    </w:p>
    <w:p w14:paraId="1EC62230" w14:textId="77777777" w:rsidR="00602727" w:rsidRPr="00602727" w:rsidRDefault="00602727" w:rsidP="00602727">
      <w:pPr>
        <w:pStyle w:val="Heading3"/>
        <w:rPr>
          <w:rFonts w:ascii="Times New Roman" w:hAnsi="Times New Roman" w:cs="Times New Roman"/>
          <w:b/>
          <w:bCs/>
          <w:color w:val="auto"/>
          <w:sz w:val="24"/>
          <w:szCs w:val="24"/>
        </w:rPr>
      </w:pPr>
      <w:bookmarkStart w:id="41" w:name="_Toc228864941"/>
      <w:r w:rsidRPr="00602727">
        <w:rPr>
          <w:rFonts w:ascii="Times New Roman" w:hAnsi="Times New Roman" w:cs="Times New Roman"/>
          <w:b/>
          <w:bCs/>
          <w:color w:val="auto"/>
          <w:sz w:val="24"/>
          <w:szCs w:val="24"/>
        </w:rPr>
        <w:t>3.5 Sample Size and Sampling Technique</w:t>
      </w:r>
      <w:bookmarkEnd w:id="41"/>
    </w:p>
    <w:p w14:paraId="321A5B3D" w14:textId="77777777" w:rsidR="00602727" w:rsidRPr="00267905" w:rsidRDefault="00602727" w:rsidP="00602727">
      <w:pPr>
        <w:spacing w:line="480" w:lineRule="auto"/>
        <w:rPr>
          <w:rFonts w:ascii="Times New Roman" w:hAnsi="Times New Roman" w:cs="Times New Roman"/>
        </w:rPr>
      </w:pPr>
      <w:r w:rsidRPr="00FF3BED">
        <w:rPr>
          <w:rFonts w:ascii="Times New Roman" w:hAnsi="Times New Roman" w:cs="Times New Roman"/>
        </w:rPr>
        <w:t>A sample size of up to 30 participants will be used in this study, although the final number may be adjusted depending on when data saturation is reached. This approach is appropriate for qualitative research, where the emphasis is placed on depth, richness, and achieving data saturation rather than statistical generalisability</w:t>
      </w:r>
      <w:r>
        <w:rPr>
          <w:rFonts w:ascii="Times New Roman" w:hAnsi="Times New Roman" w:cs="Times New Roman"/>
        </w:rPr>
        <w:t xml:space="preserve">. </w:t>
      </w:r>
      <w:r w:rsidRPr="00267905">
        <w:rPr>
          <w:rFonts w:ascii="Times New Roman" w:hAnsi="Times New Roman" w:cs="Times New Roman"/>
        </w:rPr>
        <w:t>The final number of participants will be determined by the point at which no new themes emerge from the data</w:t>
      </w:r>
      <w:r>
        <w:rPr>
          <w:rFonts w:ascii="Times New Roman" w:hAnsi="Times New Roman" w:cs="Times New Roman"/>
        </w:rPr>
        <w:t xml:space="preserve"> (</w:t>
      </w:r>
      <w:r w:rsidRPr="001919C8">
        <w:rPr>
          <w:rFonts w:ascii="Times New Roman" w:hAnsi="Times New Roman" w:cs="Times New Roman"/>
        </w:rPr>
        <w:t>Dąbrowski et al., 2018</w:t>
      </w:r>
      <w:r>
        <w:rPr>
          <w:rFonts w:ascii="Times New Roman" w:hAnsi="Times New Roman" w:cs="Times New Roman"/>
        </w:rPr>
        <w:t>).</w:t>
      </w:r>
    </w:p>
    <w:p w14:paraId="382AF7CC" w14:textId="77777777" w:rsidR="00602727" w:rsidRDefault="00602727" w:rsidP="00602727">
      <w:pPr>
        <w:spacing w:line="480" w:lineRule="auto"/>
        <w:rPr>
          <w:rFonts w:ascii="Times New Roman" w:hAnsi="Times New Roman" w:cs="Times New Roman"/>
        </w:rPr>
      </w:pPr>
      <w:r w:rsidRPr="00267905">
        <w:rPr>
          <w:rFonts w:ascii="Times New Roman" w:hAnsi="Times New Roman" w:cs="Times New Roman"/>
        </w:rPr>
        <w:t>The study will employ purposive sampling to select participants who are directly involved in community safety practices. Participants will be selected based on their use of home surveillance technologies, involvement in neighbourhood watch programmes, or prior engagement with local crime prevention initiatives. This sampling technique ensures that participants are information-rich and capable of providing relevant insights into the phenomena under investigation</w:t>
      </w:r>
      <w:r>
        <w:rPr>
          <w:rFonts w:ascii="Times New Roman" w:hAnsi="Times New Roman" w:cs="Times New Roman"/>
        </w:rPr>
        <w:t xml:space="preserve"> (</w:t>
      </w:r>
      <w:r w:rsidRPr="00497ED3">
        <w:rPr>
          <w:rFonts w:ascii="Times New Roman" w:hAnsi="Times New Roman" w:cs="Times New Roman"/>
        </w:rPr>
        <w:t>Gill,</w:t>
      </w:r>
      <w:r>
        <w:rPr>
          <w:rFonts w:ascii="Times New Roman" w:hAnsi="Times New Roman" w:cs="Times New Roman"/>
        </w:rPr>
        <w:t xml:space="preserve"> </w:t>
      </w:r>
      <w:r w:rsidRPr="00497ED3">
        <w:rPr>
          <w:rFonts w:ascii="Times New Roman" w:hAnsi="Times New Roman" w:cs="Times New Roman"/>
        </w:rPr>
        <w:t>2022)</w:t>
      </w:r>
      <w:r>
        <w:rPr>
          <w:rFonts w:ascii="Times New Roman" w:hAnsi="Times New Roman" w:cs="Times New Roman"/>
        </w:rPr>
        <w:t xml:space="preserve">. </w:t>
      </w:r>
    </w:p>
    <w:p w14:paraId="63710F45" w14:textId="77777777" w:rsidR="00602727" w:rsidRPr="00602727" w:rsidRDefault="00602727" w:rsidP="00602727">
      <w:pPr>
        <w:pStyle w:val="Heading3"/>
        <w:rPr>
          <w:rFonts w:ascii="Times New Roman" w:hAnsi="Times New Roman" w:cs="Times New Roman"/>
          <w:b/>
          <w:bCs/>
          <w:color w:val="auto"/>
          <w:sz w:val="24"/>
          <w:szCs w:val="24"/>
        </w:rPr>
      </w:pPr>
      <w:bookmarkStart w:id="42" w:name="_Toc228864942"/>
      <w:r w:rsidRPr="00602727">
        <w:rPr>
          <w:rFonts w:ascii="Times New Roman" w:hAnsi="Times New Roman" w:cs="Times New Roman"/>
          <w:b/>
          <w:bCs/>
          <w:color w:val="auto"/>
          <w:sz w:val="24"/>
          <w:szCs w:val="24"/>
        </w:rPr>
        <w:lastRenderedPageBreak/>
        <w:t>3.6 Data Collection Methods</w:t>
      </w:r>
      <w:bookmarkEnd w:id="42"/>
    </w:p>
    <w:p w14:paraId="0363B2D2" w14:textId="77777777" w:rsidR="00602727" w:rsidRPr="00A7731A" w:rsidRDefault="00602727" w:rsidP="00602727">
      <w:pPr>
        <w:spacing w:line="480" w:lineRule="auto"/>
        <w:rPr>
          <w:rFonts w:ascii="Times New Roman" w:hAnsi="Times New Roman" w:cs="Times New Roman"/>
        </w:rPr>
      </w:pPr>
      <w:r w:rsidRPr="00A7731A">
        <w:rPr>
          <w:rFonts w:ascii="Times New Roman" w:hAnsi="Times New Roman" w:cs="Times New Roman"/>
        </w:rPr>
        <w:t>The study will employ two qualitative data collection methods: questionnaires and observations. Using more than one method allows for data triangulation, which strengthens the credibility and depth of the research findings by capturing both reported experiences and observed practices</w:t>
      </w:r>
      <w:r>
        <w:rPr>
          <w:rFonts w:ascii="Times New Roman" w:hAnsi="Times New Roman" w:cs="Times New Roman"/>
        </w:rPr>
        <w:t xml:space="preserve"> (</w:t>
      </w:r>
      <w:r w:rsidRPr="001919C8">
        <w:rPr>
          <w:rFonts w:ascii="Times New Roman" w:hAnsi="Times New Roman" w:cs="Times New Roman"/>
        </w:rPr>
        <w:t>Dąbrowski et al., 2018</w:t>
      </w:r>
      <w:r>
        <w:rPr>
          <w:rFonts w:ascii="Times New Roman" w:hAnsi="Times New Roman" w:cs="Times New Roman"/>
        </w:rPr>
        <w:t>).</w:t>
      </w:r>
    </w:p>
    <w:p w14:paraId="22CFD338" w14:textId="77777777" w:rsidR="00602727" w:rsidRPr="00602727" w:rsidRDefault="00602727" w:rsidP="00602727">
      <w:pPr>
        <w:pStyle w:val="Heading3"/>
        <w:rPr>
          <w:rFonts w:ascii="Times New Roman" w:hAnsi="Times New Roman" w:cs="Times New Roman"/>
          <w:b/>
          <w:bCs/>
          <w:color w:val="auto"/>
          <w:sz w:val="24"/>
          <w:szCs w:val="24"/>
        </w:rPr>
      </w:pPr>
      <w:bookmarkStart w:id="43" w:name="_Toc228864943"/>
      <w:r w:rsidRPr="00602727">
        <w:rPr>
          <w:rFonts w:ascii="Times New Roman" w:hAnsi="Times New Roman" w:cs="Times New Roman"/>
          <w:b/>
          <w:bCs/>
          <w:color w:val="auto"/>
          <w:sz w:val="24"/>
          <w:szCs w:val="24"/>
        </w:rPr>
        <w:t>3.6.1 Questionnaires</w:t>
      </w:r>
      <w:bookmarkEnd w:id="43"/>
    </w:p>
    <w:p w14:paraId="19E6D646" w14:textId="77777777" w:rsidR="00602727" w:rsidRPr="00F67CDA" w:rsidRDefault="00602727" w:rsidP="00602727">
      <w:pPr>
        <w:spacing w:line="480" w:lineRule="auto"/>
        <w:rPr>
          <w:rFonts w:ascii="Times New Roman" w:hAnsi="Times New Roman" w:cs="Times New Roman"/>
        </w:rPr>
      </w:pPr>
      <w:r w:rsidRPr="00F67CDA">
        <w:rPr>
          <w:rFonts w:ascii="Times New Roman" w:hAnsi="Times New Roman" w:cs="Times New Roman"/>
        </w:rPr>
        <w:t>A qualitative type of questionnaire comprising of open ended questions will be used to gather data on the participants. The questionnaires will be structured to investigate the experience of the participants with video doorbells, CCTV security systems, neighbourhood watch, and their cooperation with law enforcement. Open-ended questions also enable the participants to give a detailed answer in their own words which will allow to gain a better understanding of their perceptions and attitudes</w:t>
      </w:r>
      <w:r>
        <w:rPr>
          <w:rFonts w:ascii="Times New Roman" w:hAnsi="Times New Roman" w:cs="Times New Roman"/>
        </w:rPr>
        <w:t xml:space="preserve"> (</w:t>
      </w:r>
      <w:r w:rsidRPr="00497ED3">
        <w:rPr>
          <w:rFonts w:ascii="Times New Roman" w:hAnsi="Times New Roman" w:cs="Times New Roman"/>
        </w:rPr>
        <w:t>Karim</w:t>
      </w:r>
      <w:r>
        <w:rPr>
          <w:rFonts w:ascii="Times New Roman" w:hAnsi="Times New Roman" w:cs="Times New Roman"/>
        </w:rPr>
        <w:t xml:space="preserve"> and </w:t>
      </w:r>
      <w:r w:rsidRPr="00497ED3">
        <w:rPr>
          <w:rFonts w:ascii="Times New Roman" w:hAnsi="Times New Roman" w:cs="Times New Roman"/>
        </w:rPr>
        <w:t>Thomas,</w:t>
      </w:r>
      <w:r>
        <w:rPr>
          <w:rFonts w:ascii="Times New Roman" w:hAnsi="Times New Roman" w:cs="Times New Roman"/>
        </w:rPr>
        <w:t xml:space="preserve"> </w:t>
      </w:r>
      <w:r w:rsidRPr="00497ED3">
        <w:rPr>
          <w:rFonts w:ascii="Times New Roman" w:hAnsi="Times New Roman" w:cs="Times New Roman"/>
        </w:rPr>
        <w:t>2020</w:t>
      </w:r>
      <w:r>
        <w:rPr>
          <w:rFonts w:ascii="Times New Roman" w:hAnsi="Times New Roman" w:cs="Times New Roman"/>
        </w:rPr>
        <w:t xml:space="preserve">). </w:t>
      </w:r>
    </w:p>
    <w:p w14:paraId="47B7077B" w14:textId="77777777" w:rsidR="00602727" w:rsidRDefault="00602727" w:rsidP="00602727">
      <w:pPr>
        <w:spacing w:line="480" w:lineRule="auto"/>
        <w:rPr>
          <w:rFonts w:ascii="Times New Roman" w:hAnsi="Times New Roman" w:cs="Times New Roman"/>
        </w:rPr>
      </w:pPr>
      <w:r w:rsidRPr="00F67CDA">
        <w:rPr>
          <w:rFonts w:ascii="Times New Roman" w:hAnsi="Times New Roman" w:cs="Times New Roman"/>
        </w:rPr>
        <w:t>There are a number of benefits of using questionnaires which are flexibility, convenience and anonymity. The questionnaires will be filled at the convenience of the participants, which is crucial in this case since the subjects of surveillance and privacy are quite sensitive. The approach also minimizes the pressure of the interviewer and promotes truthful and thoughtful pre-responses, which would be appropriate in investigating different challenges like trust, safety and ethical issues</w:t>
      </w:r>
      <w:r>
        <w:rPr>
          <w:rFonts w:ascii="Times New Roman" w:hAnsi="Times New Roman" w:cs="Times New Roman"/>
        </w:rPr>
        <w:t xml:space="preserve"> (</w:t>
      </w:r>
      <w:r w:rsidRPr="00497ED3">
        <w:rPr>
          <w:rFonts w:ascii="Times New Roman" w:hAnsi="Times New Roman" w:cs="Times New Roman"/>
        </w:rPr>
        <w:t>Gill,</w:t>
      </w:r>
      <w:r>
        <w:rPr>
          <w:rFonts w:ascii="Times New Roman" w:hAnsi="Times New Roman" w:cs="Times New Roman"/>
        </w:rPr>
        <w:t xml:space="preserve"> </w:t>
      </w:r>
      <w:r w:rsidRPr="00497ED3">
        <w:rPr>
          <w:rFonts w:ascii="Times New Roman" w:hAnsi="Times New Roman" w:cs="Times New Roman"/>
        </w:rPr>
        <w:t>2022)</w:t>
      </w:r>
      <w:r>
        <w:rPr>
          <w:rFonts w:ascii="Times New Roman" w:hAnsi="Times New Roman" w:cs="Times New Roman"/>
        </w:rPr>
        <w:t xml:space="preserve">. </w:t>
      </w:r>
    </w:p>
    <w:p w14:paraId="53A6E189" w14:textId="77777777" w:rsidR="00602727" w:rsidRPr="00602727" w:rsidRDefault="00602727" w:rsidP="00602727">
      <w:pPr>
        <w:pStyle w:val="Heading3"/>
        <w:rPr>
          <w:rFonts w:ascii="Times New Roman" w:hAnsi="Times New Roman" w:cs="Times New Roman"/>
          <w:b/>
          <w:bCs/>
          <w:color w:val="auto"/>
          <w:sz w:val="24"/>
          <w:szCs w:val="24"/>
        </w:rPr>
      </w:pPr>
      <w:bookmarkStart w:id="44" w:name="_Toc228864944"/>
      <w:r w:rsidRPr="00602727">
        <w:rPr>
          <w:rFonts w:ascii="Times New Roman" w:hAnsi="Times New Roman" w:cs="Times New Roman"/>
          <w:b/>
          <w:bCs/>
          <w:color w:val="auto"/>
          <w:sz w:val="24"/>
          <w:szCs w:val="24"/>
        </w:rPr>
        <w:t>3.6.2 Observations</w:t>
      </w:r>
      <w:bookmarkEnd w:id="44"/>
    </w:p>
    <w:p w14:paraId="4427152B" w14:textId="77777777" w:rsidR="00602727" w:rsidRPr="00E54992" w:rsidRDefault="00602727" w:rsidP="00602727">
      <w:pPr>
        <w:spacing w:line="480" w:lineRule="auto"/>
        <w:rPr>
          <w:rFonts w:ascii="Times New Roman" w:hAnsi="Times New Roman" w:cs="Times New Roman"/>
        </w:rPr>
      </w:pPr>
      <w:r w:rsidRPr="00E54992">
        <w:rPr>
          <w:rFonts w:ascii="Times New Roman" w:hAnsi="Times New Roman" w:cs="Times New Roman"/>
        </w:rPr>
        <w:t xml:space="preserve">Non-participant observation will be the additional method of collecting data. The researcher shall be observing community environments whereby there is a surveillance technology and neighbourhood watch activities. The CCTV signage, the existence and location of surveillance </w:t>
      </w:r>
      <w:r w:rsidRPr="00E54992">
        <w:rPr>
          <w:rFonts w:ascii="Times New Roman" w:hAnsi="Times New Roman" w:cs="Times New Roman"/>
        </w:rPr>
        <w:lastRenderedPageBreak/>
        <w:t>cameras, interactions between the community and safety, and neighbourhood watch will be observed</w:t>
      </w:r>
      <w:r>
        <w:rPr>
          <w:rFonts w:ascii="Times New Roman" w:hAnsi="Times New Roman" w:cs="Times New Roman"/>
        </w:rPr>
        <w:t xml:space="preserve"> </w:t>
      </w:r>
      <w:r w:rsidRPr="00F36782">
        <w:rPr>
          <w:rFonts w:ascii="Times New Roman" w:hAnsi="Times New Roman" w:cs="Times New Roman"/>
        </w:rPr>
        <w:t>(Braun and Clarke, 2013)</w:t>
      </w:r>
      <w:r>
        <w:rPr>
          <w:rFonts w:ascii="Times New Roman" w:hAnsi="Times New Roman" w:cs="Times New Roman"/>
        </w:rPr>
        <w:t xml:space="preserve">. </w:t>
      </w:r>
    </w:p>
    <w:p w14:paraId="2A63E8A4" w14:textId="77777777" w:rsidR="00602727" w:rsidRDefault="00602727" w:rsidP="00602727">
      <w:pPr>
        <w:spacing w:line="480" w:lineRule="auto"/>
        <w:rPr>
          <w:rFonts w:ascii="Times New Roman" w:hAnsi="Times New Roman" w:cs="Times New Roman"/>
        </w:rPr>
      </w:pPr>
      <w:r w:rsidRPr="00E54992">
        <w:rPr>
          <w:rFonts w:ascii="Times New Roman" w:hAnsi="Times New Roman" w:cs="Times New Roman"/>
        </w:rPr>
        <w:t>This approach enables the researcher to understand the mechanism of surveillance and community vigilance in the natural environments. The observations will not disrupt the activity of the participants to make them behave in a natural way. The field notes will be taken in an organized manner in order to capture patterns and contextual information that will support the questionnaire data</w:t>
      </w:r>
      <w:r>
        <w:rPr>
          <w:rFonts w:ascii="Times New Roman" w:hAnsi="Times New Roman" w:cs="Times New Roman"/>
        </w:rPr>
        <w:t xml:space="preserve"> </w:t>
      </w:r>
      <w:r w:rsidRPr="00F36782">
        <w:rPr>
          <w:rFonts w:ascii="Times New Roman" w:hAnsi="Times New Roman" w:cs="Times New Roman"/>
        </w:rPr>
        <w:t>(Braun and Clarke, 2013)</w:t>
      </w:r>
      <w:r>
        <w:rPr>
          <w:rFonts w:ascii="Times New Roman" w:hAnsi="Times New Roman" w:cs="Times New Roman"/>
        </w:rPr>
        <w:t xml:space="preserve">. </w:t>
      </w:r>
    </w:p>
    <w:p w14:paraId="55E0A322" w14:textId="77777777" w:rsidR="00602727" w:rsidRPr="00602727" w:rsidRDefault="00602727" w:rsidP="00602727">
      <w:pPr>
        <w:pStyle w:val="Heading3"/>
        <w:rPr>
          <w:rFonts w:ascii="Times New Roman" w:hAnsi="Times New Roman" w:cs="Times New Roman"/>
          <w:b/>
          <w:bCs/>
          <w:color w:val="auto"/>
          <w:sz w:val="24"/>
          <w:szCs w:val="24"/>
        </w:rPr>
      </w:pPr>
      <w:bookmarkStart w:id="45" w:name="_Toc228864945"/>
      <w:r w:rsidRPr="00602727">
        <w:rPr>
          <w:rFonts w:ascii="Times New Roman" w:hAnsi="Times New Roman" w:cs="Times New Roman"/>
          <w:b/>
          <w:bCs/>
          <w:color w:val="auto"/>
          <w:sz w:val="24"/>
          <w:szCs w:val="24"/>
        </w:rPr>
        <w:t>3.7 Data Collection Procedure</w:t>
      </w:r>
      <w:bookmarkEnd w:id="45"/>
    </w:p>
    <w:p w14:paraId="25DF3B1A" w14:textId="77777777" w:rsidR="00602727" w:rsidRPr="00267905" w:rsidRDefault="00602727" w:rsidP="00602727">
      <w:pPr>
        <w:spacing w:line="480" w:lineRule="auto"/>
        <w:rPr>
          <w:rFonts w:ascii="Times New Roman" w:hAnsi="Times New Roman" w:cs="Times New Roman"/>
        </w:rPr>
      </w:pPr>
      <w:r w:rsidRPr="00267905">
        <w:rPr>
          <w:rFonts w:ascii="Times New Roman" w:hAnsi="Times New Roman" w:cs="Times New Roman"/>
        </w:rPr>
        <w:t>Data collection will be conducted through a structured and ethically informed process. Potential participants will be approached through direct contact within local communities and neighbourhood watch groups, as well as through written invitations distributed via community forums, email, or local coordinators</w:t>
      </w:r>
      <w:r>
        <w:rPr>
          <w:rFonts w:ascii="Times New Roman" w:hAnsi="Times New Roman" w:cs="Times New Roman"/>
        </w:rPr>
        <w:t xml:space="preserve">. </w:t>
      </w:r>
      <w:r w:rsidRPr="00267905">
        <w:rPr>
          <w:rFonts w:ascii="Times New Roman" w:hAnsi="Times New Roman" w:cs="Times New Roman"/>
        </w:rPr>
        <w:t>Participants will be provided with an information sheet outlining the aims of the study, the nature of their involvement, and their rights as participants. Informed consent will be obtained prior to participation. Questionnaires will be administered either online or in hard copy, depending on participants’ preferences and availability</w:t>
      </w:r>
      <w:r>
        <w:rPr>
          <w:rFonts w:ascii="Times New Roman" w:hAnsi="Times New Roman" w:cs="Times New Roman"/>
        </w:rPr>
        <w:t xml:space="preserve"> </w:t>
      </w:r>
      <w:r w:rsidRPr="00F36782">
        <w:rPr>
          <w:rFonts w:ascii="Times New Roman" w:hAnsi="Times New Roman" w:cs="Times New Roman"/>
        </w:rPr>
        <w:t>(Braun and Clarke, 2013)</w:t>
      </w:r>
      <w:r>
        <w:rPr>
          <w:rFonts w:ascii="Times New Roman" w:hAnsi="Times New Roman" w:cs="Times New Roman"/>
        </w:rPr>
        <w:t xml:space="preserve">. </w:t>
      </w:r>
    </w:p>
    <w:p w14:paraId="7FEB0F8F" w14:textId="77777777" w:rsidR="00602727" w:rsidRPr="00267905" w:rsidRDefault="00602727" w:rsidP="00602727">
      <w:pPr>
        <w:spacing w:line="480" w:lineRule="auto"/>
        <w:rPr>
          <w:rFonts w:ascii="Times New Roman" w:hAnsi="Times New Roman" w:cs="Times New Roman"/>
        </w:rPr>
      </w:pPr>
      <w:r w:rsidRPr="00267905">
        <w:rPr>
          <w:rFonts w:ascii="Times New Roman" w:hAnsi="Times New Roman" w:cs="Times New Roman"/>
        </w:rPr>
        <w:t>Observations will be conducted in selected community settings over a specified period. No personal or identifying information will be recorded during observations. All data collected will be securely stored and accessible only to the researcher.</w:t>
      </w:r>
    </w:p>
    <w:p w14:paraId="77C0ED36" w14:textId="77777777" w:rsidR="00602727" w:rsidRPr="00602727" w:rsidRDefault="00602727" w:rsidP="00602727">
      <w:pPr>
        <w:pStyle w:val="Heading3"/>
        <w:rPr>
          <w:rFonts w:ascii="Times New Roman" w:hAnsi="Times New Roman" w:cs="Times New Roman"/>
          <w:color w:val="auto"/>
          <w:sz w:val="24"/>
          <w:szCs w:val="24"/>
        </w:rPr>
      </w:pPr>
    </w:p>
    <w:p w14:paraId="3F593205" w14:textId="77777777" w:rsidR="00602727" w:rsidRPr="00602727" w:rsidRDefault="00602727" w:rsidP="00602727">
      <w:pPr>
        <w:pStyle w:val="Heading3"/>
        <w:rPr>
          <w:rFonts w:ascii="Times New Roman" w:hAnsi="Times New Roman" w:cs="Times New Roman"/>
          <w:b/>
          <w:bCs/>
          <w:color w:val="auto"/>
          <w:sz w:val="24"/>
          <w:szCs w:val="24"/>
        </w:rPr>
      </w:pPr>
      <w:bookmarkStart w:id="46" w:name="_Toc228864946"/>
      <w:r w:rsidRPr="00602727">
        <w:rPr>
          <w:rFonts w:ascii="Times New Roman" w:hAnsi="Times New Roman" w:cs="Times New Roman"/>
          <w:b/>
          <w:bCs/>
          <w:color w:val="auto"/>
          <w:sz w:val="24"/>
          <w:szCs w:val="24"/>
        </w:rPr>
        <w:t>3.8 Data Analysis Techniques</w:t>
      </w:r>
      <w:bookmarkEnd w:id="46"/>
    </w:p>
    <w:p w14:paraId="5BE0B7F7" w14:textId="77777777" w:rsidR="00602727" w:rsidRPr="00C173DF" w:rsidRDefault="00602727" w:rsidP="00602727">
      <w:pPr>
        <w:spacing w:line="480" w:lineRule="auto"/>
        <w:rPr>
          <w:rFonts w:ascii="Times New Roman" w:hAnsi="Times New Roman" w:cs="Times New Roman"/>
        </w:rPr>
      </w:pPr>
      <w:r w:rsidRPr="00C173DF">
        <w:rPr>
          <w:rFonts w:ascii="Times New Roman" w:hAnsi="Times New Roman" w:cs="Times New Roman"/>
        </w:rPr>
        <w:t xml:space="preserve">Thematic analysis will help in the analysis of the data obtained after the questionnaires and observations. Thematic analysis is a commonly applied qualitative technique which entails </w:t>
      </w:r>
      <w:r w:rsidRPr="00C173DF">
        <w:rPr>
          <w:rFonts w:ascii="Times New Roman" w:hAnsi="Times New Roman" w:cs="Times New Roman"/>
        </w:rPr>
        <w:lastRenderedPageBreak/>
        <w:t>recognition, analysis, and interpretation of trends in data. The analysis treatment will start with some familiarisation with the data by reading questionnaire answers and observation notes several times</w:t>
      </w:r>
      <w:r>
        <w:rPr>
          <w:rFonts w:ascii="Times New Roman" w:hAnsi="Times New Roman" w:cs="Times New Roman"/>
        </w:rPr>
        <w:t xml:space="preserve"> </w:t>
      </w:r>
      <w:r w:rsidRPr="00F36782">
        <w:rPr>
          <w:rFonts w:ascii="Times New Roman" w:hAnsi="Times New Roman" w:cs="Times New Roman"/>
        </w:rPr>
        <w:t>(Braun and Clarke, 2006)</w:t>
      </w:r>
      <w:r>
        <w:rPr>
          <w:rFonts w:ascii="Times New Roman" w:hAnsi="Times New Roman" w:cs="Times New Roman"/>
        </w:rPr>
        <w:t xml:space="preserve">. </w:t>
      </w:r>
    </w:p>
    <w:p w14:paraId="56FE69E0" w14:textId="77777777" w:rsidR="00602727" w:rsidRDefault="00602727" w:rsidP="00602727">
      <w:pPr>
        <w:spacing w:line="480" w:lineRule="auto"/>
        <w:rPr>
          <w:rFonts w:ascii="Times New Roman" w:hAnsi="Times New Roman" w:cs="Times New Roman"/>
        </w:rPr>
      </w:pPr>
      <w:r w:rsidRPr="00C173DF">
        <w:rPr>
          <w:rFonts w:ascii="Times New Roman" w:hAnsi="Times New Roman" w:cs="Times New Roman"/>
        </w:rPr>
        <w:t>The first codes will then be created to get essential ideas and concepts associated with the research questions. The given codes will be divided into the more general themes, including crime deterrence, collaboration with the community, confidence in surveillance technologies, and ethical issues</w:t>
      </w:r>
      <w:r>
        <w:rPr>
          <w:rFonts w:ascii="Times New Roman" w:hAnsi="Times New Roman" w:cs="Times New Roman"/>
        </w:rPr>
        <w:t xml:space="preserve">. </w:t>
      </w:r>
      <w:r w:rsidRPr="00C173DF">
        <w:rPr>
          <w:rFonts w:ascii="Times New Roman" w:hAnsi="Times New Roman" w:cs="Times New Roman"/>
        </w:rPr>
        <w:t>The identified themes will be explained in terms of the theoretical frameworks and literature, which are presented in Chapter Two. Quotations of the participants will be utilized to underpin the analysis and demonstrate the major findings</w:t>
      </w:r>
      <w:r>
        <w:rPr>
          <w:rFonts w:ascii="Times New Roman" w:hAnsi="Times New Roman" w:cs="Times New Roman"/>
        </w:rPr>
        <w:t xml:space="preserve"> </w:t>
      </w:r>
      <w:r w:rsidRPr="00F36782">
        <w:rPr>
          <w:rFonts w:ascii="Times New Roman" w:hAnsi="Times New Roman" w:cs="Times New Roman"/>
        </w:rPr>
        <w:t>(Braun and Clarke, 2013)</w:t>
      </w:r>
      <w:r>
        <w:rPr>
          <w:rFonts w:ascii="Times New Roman" w:hAnsi="Times New Roman" w:cs="Times New Roman"/>
        </w:rPr>
        <w:t xml:space="preserve">. </w:t>
      </w:r>
    </w:p>
    <w:p w14:paraId="7930ACD5" w14:textId="77777777" w:rsidR="00602727" w:rsidRPr="00602727" w:rsidRDefault="00602727" w:rsidP="00602727">
      <w:pPr>
        <w:pStyle w:val="Heading3"/>
        <w:rPr>
          <w:rFonts w:ascii="Times New Roman" w:hAnsi="Times New Roman" w:cs="Times New Roman"/>
          <w:b/>
          <w:bCs/>
          <w:color w:val="auto"/>
          <w:sz w:val="24"/>
          <w:szCs w:val="24"/>
        </w:rPr>
      </w:pPr>
      <w:bookmarkStart w:id="47" w:name="_Toc228864947"/>
      <w:r w:rsidRPr="00602727">
        <w:rPr>
          <w:rFonts w:ascii="Times New Roman" w:hAnsi="Times New Roman" w:cs="Times New Roman"/>
          <w:b/>
          <w:bCs/>
          <w:color w:val="auto"/>
          <w:sz w:val="24"/>
          <w:szCs w:val="24"/>
        </w:rPr>
        <w:t>3.9 Trustworthiness of the Study</w:t>
      </w:r>
      <w:bookmarkEnd w:id="47"/>
    </w:p>
    <w:p w14:paraId="5B636E40" w14:textId="77777777" w:rsidR="00602727" w:rsidRDefault="00602727" w:rsidP="00602727">
      <w:pPr>
        <w:spacing w:line="480" w:lineRule="auto"/>
        <w:rPr>
          <w:rFonts w:ascii="Times New Roman" w:hAnsi="Times New Roman" w:cs="Times New Roman"/>
        </w:rPr>
      </w:pPr>
      <w:r w:rsidRPr="003D033E">
        <w:rPr>
          <w:rFonts w:ascii="Times New Roman" w:hAnsi="Times New Roman" w:cs="Times New Roman"/>
        </w:rPr>
        <w:t>In order to ascertain the credibility of the study, a number of approaches will be used. The credibility will be increased with the help of various data collection methods and the introduction of more relevant participants. Reliability will be taken care of by adhering to well documented research process that is clear and consistent</w:t>
      </w:r>
      <w:r>
        <w:rPr>
          <w:rFonts w:ascii="Times New Roman" w:hAnsi="Times New Roman" w:cs="Times New Roman"/>
        </w:rPr>
        <w:t xml:space="preserve"> (Silverman, 2016). </w:t>
      </w:r>
      <w:r w:rsidRPr="003D033E">
        <w:rPr>
          <w:rFonts w:ascii="Times New Roman" w:hAnsi="Times New Roman" w:cs="Times New Roman"/>
        </w:rPr>
        <w:t>It will be able to ensure confirmability because the interpretations will be based on the data and not the assumptions of the researcher. Transferability will be facilitated by giving elaborate descriptions on the research context, methods, and research participants, which will enable those reading it to evaluate the relevance of the research results to other related environments</w:t>
      </w:r>
      <w:r>
        <w:rPr>
          <w:rFonts w:ascii="Times New Roman" w:hAnsi="Times New Roman" w:cs="Times New Roman"/>
        </w:rPr>
        <w:t xml:space="preserve"> (</w:t>
      </w:r>
      <w:r w:rsidRPr="00F36782">
        <w:rPr>
          <w:rFonts w:ascii="Times New Roman" w:hAnsi="Times New Roman" w:cs="Times New Roman"/>
        </w:rPr>
        <w:t>Denzin and Lincoln, 2011)</w:t>
      </w:r>
      <w:r>
        <w:rPr>
          <w:rFonts w:ascii="Times New Roman" w:hAnsi="Times New Roman" w:cs="Times New Roman"/>
        </w:rPr>
        <w:t xml:space="preserve">. </w:t>
      </w:r>
    </w:p>
    <w:p w14:paraId="1089654B" w14:textId="77777777" w:rsidR="00602727" w:rsidRPr="00602727" w:rsidRDefault="00602727" w:rsidP="00602727">
      <w:pPr>
        <w:pStyle w:val="Heading3"/>
        <w:rPr>
          <w:rFonts w:ascii="Times New Roman" w:hAnsi="Times New Roman" w:cs="Times New Roman"/>
          <w:b/>
          <w:bCs/>
          <w:color w:val="auto"/>
          <w:sz w:val="24"/>
          <w:szCs w:val="24"/>
        </w:rPr>
      </w:pPr>
      <w:bookmarkStart w:id="48" w:name="_Toc228864948"/>
      <w:r w:rsidRPr="00602727">
        <w:rPr>
          <w:rFonts w:ascii="Times New Roman" w:hAnsi="Times New Roman" w:cs="Times New Roman"/>
          <w:b/>
          <w:bCs/>
          <w:color w:val="auto"/>
          <w:sz w:val="24"/>
          <w:szCs w:val="24"/>
        </w:rPr>
        <w:t>3.10 Ethical Considerations</w:t>
      </w:r>
      <w:bookmarkEnd w:id="48"/>
    </w:p>
    <w:p w14:paraId="01FFB223" w14:textId="77777777" w:rsidR="00602727" w:rsidRDefault="00602727" w:rsidP="00602727">
      <w:pPr>
        <w:spacing w:line="480" w:lineRule="auto"/>
        <w:rPr>
          <w:rFonts w:ascii="Times New Roman" w:hAnsi="Times New Roman" w:cs="Times New Roman"/>
        </w:rPr>
      </w:pPr>
      <w:r w:rsidRPr="00F638CA">
        <w:rPr>
          <w:rFonts w:ascii="Times New Roman" w:hAnsi="Times New Roman" w:cs="Times New Roman"/>
        </w:rPr>
        <w:t xml:space="preserve">Ethical considerations are central to this study due to its focus on surveillance and privacy. Participants will be provided with full information about the study and will give informed consent prior to participation. They will also be informed about their right to withdraw at any stage without penalty. The study is considered to pose minimal risk of harm to both participants </w:t>
      </w:r>
      <w:r w:rsidRPr="00F638CA">
        <w:rPr>
          <w:rFonts w:ascii="Times New Roman" w:hAnsi="Times New Roman" w:cs="Times New Roman"/>
        </w:rPr>
        <w:lastRenderedPageBreak/>
        <w:t>and the researcher due to the non-sensitive nature of the data collection process. Measures will be taken to protect confidentiality, including the removal of all personal identifiers and the anonymisation of data (Bryman, 2016; Silverman, 2016).</w:t>
      </w:r>
    </w:p>
    <w:p w14:paraId="49618B8E" w14:textId="77777777" w:rsidR="00602727" w:rsidRPr="00A7731A" w:rsidRDefault="00602727" w:rsidP="00602727">
      <w:pPr>
        <w:spacing w:line="480" w:lineRule="auto"/>
        <w:rPr>
          <w:rFonts w:ascii="Times New Roman" w:hAnsi="Times New Roman" w:cs="Times New Roman"/>
        </w:rPr>
      </w:pPr>
      <w:r w:rsidRPr="00A7731A">
        <w:rPr>
          <w:rFonts w:ascii="Times New Roman" w:hAnsi="Times New Roman" w:cs="Times New Roman"/>
        </w:rPr>
        <w:t>The study will comply with UK data protection regulations and ethical guidelines, including principles outlined by the Information Commissioner’s Office. Observations will take place only in public or community settings, and private activities will not be recorded. These measures ensure that the research respects participants’ rights and maintains ethical integrity</w:t>
      </w:r>
      <w:r>
        <w:rPr>
          <w:rFonts w:ascii="Times New Roman" w:hAnsi="Times New Roman" w:cs="Times New Roman"/>
        </w:rPr>
        <w:t xml:space="preserve"> </w:t>
      </w:r>
      <w:r w:rsidRPr="000A4FB7">
        <w:rPr>
          <w:rFonts w:ascii="Times New Roman" w:hAnsi="Times New Roman" w:cs="Times New Roman"/>
        </w:rPr>
        <w:t>(Denzin and Lincoln, 2011)</w:t>
      </w:r>
      <w:r>
        <w:rPr>
          <w:rFonts w:ascii="Times New Roman" w:hAnsi="Times New Roman" w:cs="Times New Roman"/>
        </w:rPr>
        <w:t xml:space="preserve">. </w:t>
      </w:r>
    </w:p>
    <w:p w14:paraId="3E33B230" w14:textId="77777777" w:rsidR="00602727" w:rsidRPr="00602727" w:rsidRDefault="00602727" w:rsidP="00602727">
      <w:pPr>
        <w:pStyle w:val="Heading3"/>
        <w:rPr>
          <w:rFonts w:ascii="Times New Roman" w:hAnsi="Times New Roman" w:cs="Times New Roman"/>
          <w:b/>
          <w:bCs/>
          <w:color w:val="auto"/>
          <w:sz w:val="24"/>
          <w:szCs w:val="24"/>
        </w:rPr>
      </w:pPr>
      <w:bookmarkStart w:id="49" w:name="_Toc228864949"/>
      <w:r w:rsidRPr="00602727">
        <w:rPr>
          <w:rFonts w:ascii="Times New Roman" w:hAnsi="Times New Roman" w:cs="Times New Roman"/>
          <w:b/>
          <w:bCs/>
          <w:color w:val="auto"/>
          <w:sz w:val="24"/>
          <w:szCs w:val="24"/>
        </w:rPr>
        <w:t>3.11 Methodological Limitations</w:t>
      </w:r>
      <w:bookmarkEnd w:id="49"/>
    </w:p>
    <w:p w14:paraId="60479F9F" w14:textId="77777777" w:rsidR="00602727" w:rsidRDefault="00602727" w:rsidP="00602727">
      <w:pPr>
        <w:spacing w:line="480" w:lineRule="auto"/>
        <w:rPr>
          <w:rFonts w:ascii="Times New Roman" w:hAnsi="Times New Roman" w:cs="Times New Roman"/>
        </w:rPr>
      </w:pPr>
      <w:r w:rsidRPr="00A7731A">
        <w:rPr>
          <w:rFonts w:ascii="Times New Roman" w:hAnsi="Times New Roman" w:cs="Times New Roman"/>
        </w:rPr>
        <w:t xml:space="preserve">Although the proposed methodology offers several strengths, some limitations are anticipated. The qualitative nature of the study and the relatively small sample size limit the generalisability of the findings. </w:t>
      </w:r>
      <w:r w:rsidRPr="00F638CA">
        <w:rPr>
          <w:rFonts w:ascii="Times New Roman" w:hAnsi="Times New Roman" w:cs="Times New Roman"/>
        </w:rPr>
        <w:t>As is common in qualitative research, findings are not intended to be generalisable due to the interpretive and context-specific nature of the study</w:t>
      </w:r>
      <w:r>
        <w:rPr>
          <w:rFonts w:ascii="Times New Roman" w:hAnsi="Times New Roman" w:cs="Times New Roman"/>
        </w:rPr>
        <w:t xml:space="preserve">. </w:t>
      </w:r>
      <w:r w:rsidRPr="00A7731A">
        <w:rPr>
          <w:rFonts w:ascii="Times New Roman" w:hAnsi="Times New Roman" w:cs="Times New Roman"/>
        </w:rPr>
        <w:t>Additionally, questionnaire responses may be influenced by self-report bias. However, the use of observations and purposive sampling is expected to help mitigate these limitations</w:t>
      </w:r>
      <w:r>
        <w:rPr>
          <w:rFonts w:ascii="Times New Roman" w:hAnsi="Times New Roman" w:cs="Times New Roman"/>
        </w:rPr>
        <w:t xml:space="preserve"> </w:t>
      </w:r>
      <w:r w:rsidRPr="000A4FB7">
        <w:rPr>
          <w:rFonts w:ascii="Times New Roman" w:hAnsi="Times New Roman" w:cs="Times New Roman"/>
        </w:rPr>
        <w:t>(Creswell and Creswell, 2018)</w:t>
      </w:r>
      <w:r>
        <w:rPr>
          <w:rFonts w:ascii="Times New Roman" w:hAnsi="Times New Roman" w:cs="Times New Roman"/>
        </w:rPr>
        <w:t xml:space="preserve">. </w:t>
      </w:r>
    </w:p>
    <w:p w14:paraId="36C37BD7" w14:textId="77777777" w:rsidR="00602727" w:rsidRPr="00A7731A" w:rsidRDefault="00602727" w:rsidP="00602727">
      <w:pPr>
        <w:spacing w:line="480" w:lineRule="auto"/>
        <w:rPr>
          <w:rFonts w:ascii="Times New Roman" w:hAnsi="Times New Roman" w:cs="Times New Roman"/>
        </w:rPr>
      </w:pPr>
    </w:p>
    <w:p w14:paraId="0472C239" w14:textId="77777777" w:rsidR="00602727" w:rsidRPr="00602727" w:rsidRDefault="00602727" w:rsidP="00602727">
      <w:pPr>
        <w:pStyle w:val="Heading3"/>
        <w:rPr>
          <w:rFonts w:ascii="Times New Roman" w:hAnsi="Times New Roman" w:cs="Times New Roman"/>
          <w:b/>
          <w:bCs/>
          <w:color w:val="auto"/>
          <w:sz w:val="24"/>
          <w:szCs w:val="24"/>
        </w:rPr>
      </w:pPr>
      <w:bookmarkStart w:id="50" w:name="_Toc228864950"/>
      <w:r w:rsidRPr="00602727">
        <w:rPr>
          <w:rFonts w:ascii="Times New Roman" w:hAnsi="Times New Roman" w:cs="Times New Roman"/>
          <w:b/>
          <w:bCs/>
          <w:color w:val="auto"/>
          <w:sz w:val="24"/>
          <w:szCs w:val="24"/>
        </w:rPr>
        <w:t>3.12 Chapter Summary</w:t>
      </w:r>
      <w:bookmarkEnd w:id="50"/>
    </w:p>
    <w:p w14:paraId="4191B363" w14:textId="77777777" w:rsidR="00602727" w:rsidRPr="00A7731A" w:rsidRDefault="00602727" w:rsidP="00602727">
      <w:pPr>
        <w:spacing w:line="480" w:lineRule="auto"/>
        <w:rPr>
          <w:rFonts w:ascii="Times New Roman" w:hAnsi="Times New Roman" w:cs="Times New Roman"/>
        </w:rPr>
      </w:pPr>
      <w:r w:rsidRPr="00A7731A">
        <w:rPr>
          <w:rFonts w:ascii="Times New Roman" w:hAnsi="Times New Roman" w:cs="Times New Roman"/>
        </w:rPr>
        <w:t xml:space="preserve">This chapter has outlined the methodology that will be used to investigate the role of surveillance technologies and community initiatives in crime prevention. It has described the qualitative research design, study context, sampling strategy, data collection methods, data analysis approach, and ethical considerations. The methodology provides a solid foundation for exploring </w:t>
      </w:r>
      <w:r w:rsidRPr="00A7731A">
        <w:rPr>
          <w:rFonts w:ascii="Times New Roman" w:hAnsi="Times New Roman" w:cs="Times New Roman"/>
        </w:rPr>
        <w:lastRenderedPageBreak/>
        <w:t>participants’ experiences and perceptions. The next chapter will present and analyse the findings generated from the data collected using this approach.</w:t>
      </w:r>
    </w:p>
    <w:p w14:paraId="273EB401" w14:textId="77777777" w:rsidR="00602727" w:rsidRDefault="00602727" w:rsidP="00F23342">
      <w:pPr>
        <w:spacing w:line="480" w:lineRule="auto"/>
        <w:jc w:val="both"/>
        <w:rPr>
          <w:rFonts w:ascii="Times New Roman" w:hAnsi="Times New Roman" w:cs="Times New Roman"/>
        </w:rPr>
      </w:pPr>
    </w:p>
    <w:p w14:paraId="08E77220" w14:textId="77777777" w:rsidR="00602727" w:rsidRDefault="00602727" w:rsidP="00F23342">
      <w:pPr>
        <w:spacing w:line="480" w:lineRule="auto"/>
        <w:jc w:val="both"/>
        <w:rPr>
          <w:rFonts w:ascii="Times New Roman" w:hAnsi="Times New Roman" w:cs="Times New Roman"/>
        </w:rPr>
      </w:pPr>
    </w:p>
    <w:p w14:paraId="32E95B58" w14:textId="77777777" w:rsidR="00602727" w:rsidRDefault="00602727" w:rsidP="00F23342">
      <w:pPr>
        <w:spacing w:line="480" w:lineRule="auto"/>
        <w:jc w:val="both"/>
        <w:rPr>
          <w:rFonts w:ascii="Times New Roman" w:hAnsi="Times New Roman" w:cs="Times New Roman"/>
        </w:rPr>
      </w:pPr>
    </w:p>
    <w:p w14:paraId="197143AE" w14:textId="77777777" w:rsidR="00602727" w:rsidRDefault="00602727" w:rsidP="00F23342">
      <w:pPr>
        <w:spacing w:line="480" w:lineRule="auto"/>
        <w:jc w:val="both"/>
        <w:rPr>
          <w:rFonts w:ascii="Times New Roman" w:hAnsi="Times New Roman" w:cs="Times New Roman"/>
        </w:rPr>
      </w:pPr>
    </w:p>
    <w:p w14:paraId="6BEE6CD9" w14:textId="77777777" w:rsidR="00602727" w:rsidRDefault="00602727" w:rsidP="00F23342">
      <w:pPr>
        <w:spacing w:line="480" w:lineRule="auto"/>
        <w:jc w:val="both"/>
        <w:rPr>
          <w:rFonts w:ascii="Times New Roman" w:hAnsi="Times New Roman" w:cs="Times New Roman"/>
        </w:rPr>
      </w:pPr>
    </w:p>
    <w:p w14:paraId="1B555DFC" w14:textId="77777777" w:rsidR="00602727" w:rsidRDefault="00602727" w:rsidP="00F23342">
      <w:pPr>
        <w:spacing w:line="480" w:lineRule="auto"/>
        <w:jc w:val="both"/>
        <w:rPr>
          <w:rFonts w:ascii="Times New Roman" w:hAnsi="Times New Roman" w:cs="Times New Roman"/>
        </w:rPr>
      </w:pPr>
    </w:p>
    <w:p w14:paraId="7B20500C" w14:textId="77777777" w:rsidR="00602727" w:rsidRDefault="00602727" w:rsidP="00F23342">
      <w:pPr>
        <w:spacing w:line="480" w:lineRule="auto"/>
        <w:jc w:val="both"/>
        <w:rPr>
          <w:rFonts w:ascii="Times New Roman" w:hAnsi="Times New Roman" w:cs="Times New Roman"/>
        </w:rPr>
      </w:pPr>
    </w:p>
    <w:p w14:paraId="243E78DB" w14:textId="77777777" w:rsidR="00602727" w:rsidRDefault="00602727" w:rsidP="00F23342">
      <w:pPr>
        <w:spacing w:line="480" w:lineRule="auto"/>
        <w:jc w:val="both"/>
        <w:rPr>
          <w:rFonts w:ascii="Times New Roman" w:hAnsi="Times New Roman" w:cs="Times New Roman"/>
        </w:rPr>
      </w:pPr>
    </w:p>
    <w:p w14:paraId="12AE913A" w14:textId="77777777" w:rsidR="00602727" w:rsidRDefault="00602727" w:rsidP="00F23342">
      <w:pPr>
        <w:spacing w:line="480" w:lineRule="auto"/>
        <w:jc w:val="both"/>
        <w:rPr>
          <w:rFonts w:ascii="Times New Roman" w:hAnsi="Times New Roman" w:cs="Times New Roman"/>
        </w:rPr>
      </w:pPr>
    </w:p>
    <w:p w14:paraId="7C05CD3C" w14:textId="77777777" w:rsidR="00602727" w:rsidRDefault="00602727" w:rsidP="00F23342">
      <w:pPr>
        <w:spacing w:line="480" w:lineRule="auto"/>
        <w:jc w:val="both"/>
        <w:rPr>
          <w:rFonts w:ascii="Times New Roman" w:hAnsi="Times New Roman" w:cs="Times New Roman"/>
        </w:rPr>
      </w:pPr>
    </w:p>
    <w:p w14:paraId="25048ADF" w14:textId="77777777" w:rsidR="00602727" w:rsidRDefault="00602727" w:rsidP="00F23342">
      <w:pPr>
        <w:spacing w:line="480" w:lineRule="auto"/>
        <w:jc w:val="both"/>
        <w:rPr>
          <w:rFonts w:ascii="Times New Roman" w:hAnsi="Times New Roman" w:cs="Times New Roman"/>
        </w:rPr>
      </w:pPr>
    </w:p>
    <w:p w14:paraId="37E89D7E" w14:textId="77777777" w:rsidR="00602727" w:rsidRDefault="00602727" w:rsidP="00F23342">
      <w:pPr>
        <w:spacing w:line="480" w:lineRule="auto"/>
        <w:jc w:val="both"/>
        <w:rPr>
          <w:rFonts w:ascii="Times New Roman" w:hAnsi="Times New Roman" w:cs="Times New Roman"/>
        </w:rPr>
      </w:pPr>
    </w:p>
    <w:p w14:paraId="2A573947" w14:textId="77777777" w:rsidR="00602727" w:rsidRDefault="00602727" w:rsidP="00F23342">
      <w:pPr>
        <w:spacing w:line="480" w:lineRule="auto"/>
        <w:jc w:val="both"/>
        <w:rPr>
          <w:rFonts w:ascii="Times New Roman" w:hAnsi="Times New Roman" w:cs="Times New Roman"/>
        </w:rPr>
      </w:pPr>
    </w:p>
    <w:p w14:paraId="0DC47FE3" w14:textId="77777777" w:rsidR="00602727" w:rsidRDefault="00602727" w:rsidP="00F23342">
      <w:pPr>
        <w:spacing w:line="480" w:lineRule="auto"/>
        <w:jc w:val="both"/>
        <w:rPr>
          <w:rFonts w:ascii="Times New Roman" w:hAnsi="Times New Roman" w:cs="Times New Roman"/>
        </w:rPr>
      </w:pPr>
    </w:p>
    <w:p w14:paraId="6D2ED74B" w14:textId="5C00E97B" w:rsidR="00602727" w:rsidRDefault="00602727" w:rsidP="00F23342">
      <w:pPr>
        <w:spacing w:line="480" w:lineRule="auto"/>
        <w:jc w:val="both"/>
        <w:rPr>
          <w:rFonts w:ascii="Times New Roman" w:hAnsi="Times New Roman" w:cs="Times New Roman"/>
        </w:rPr>
      </w:pPr>
    </w:p>
    <w:p w14:paraId="5E848A54" w14:textId="77777777" w:rsidR="00602727" w:rsidRDefault="00602727" w:rsidP="00F23342">
      <w:pPr>
        <w:spacing w:line="480" w:lineRule="auto"/>
        <w:jc w:val="both"/>
        <w:rPr>
          <w:rFonts w:ascii="Times New Roman" w:hAnsi="Times New Roman" w:cs="Times New Roman"/>
        </w:rPr>
      </w:pPr>
    </w:p>
    <w:p w14:paraId="507A9918" w14:textId="77777777" w:rsidR="00602727" w:rsidRPr="00602727" w:rsidRDefault="00602727" w:rsidP="00602727">
      <w:pPr>
        <w:pStyle w:val="Heading1"/>
        <w:jc w:val="center"/>
        <w:rPr>
          <w:rFonts w:ascii="Times New Roman" w:hAnsi="Times New Roman" w:cs="Times New Roman"/>
          <w:b/>
          <w:bCs/>
          <w:color w:val="auto"/>
          <w:sz w:val="24"/>
          <w:szCs w:val="24"/>
        </w:rPr>
      </w:pPr>
      <w:bookmarkStart w:id="51" w:name="_Toc228864951"/>
      <w:r w:rsidRPr="00602727">
        <w:rPr>
          <w:rFonts w:ascii="Times New Roman" w:hAnsi="Times New Roman" w:cs="Times New Roman"/>
          <w:b/>
          <w:bCs/>
          <w:color w:val="auto"/>
          <w:sz w:val="24"/>
          <w:szCs w:val="24"/>
        </w:rPr>
        <w:lastRenderedPageBreak/>
        <w:t>CHAPTER FOUR</w:t>
      </w:r>
      <w:bookmarkEnd w:id="51"/>
    </w:p>
    <w:p w14:paraId="0A501E90" w14:textId="77777777" w:rsidR="00602727" w:rsidRPr="00602727" w:rsidRDefault="00602727" w:rsidP="00602727">
      <w:pPr>
        <w:pStyle w:val="Heading2"/>
        <w:rPr>
          <w:rFonts w:ascii="Times New Roman" w:hAnsi="Times New Roman" w:cs="Times New Roman"/>
          <w:b/>
          <w:bCs/>
          <w:color w:val="auto"/>
          <w:sz w:val="24"/>
          <w:szCs w:val="24"/>
        </w:rPr>
      </w:pPr>
      <w:bookmarkStart w:id="52" w:name="_Toc228864952"/>
      <w:r w:rsidRPr="00602727">
        <w:rPr>
          <w:rFonts w:ascii="Times New Roman" w:hAnsi="Times New Roman" w:cs="Times New Roman"/>
          <w:b/>
          <w:bCs/>
          <w:color w:val="auto"/>
          <w:sz w:val="24"/>
          <w:szCs w:val="24"/>
        </w:rPr>
        <w:t>FINDINGS</w:t>
      </w:r>
      <w:bookmarkEnd w:id="52"/>
      <w:r w:rsidRPr="00602727">
        <w:rPr>
          <w:rFonts w:ascii="Times New Roman" w:hAnsi="Times New Roman" w:cs="Times New Roman"/>
          <w:b/>
          <w:bCs/>
          <w:color w:val="auto"/>
          <w:sz w:val="24"/>
          <w:szCs w:val="24"/>
        </w:rPr>
        <w:t xml:space="preserve"> </w:t>
      </w:r>
    </w:p>
    <w:p w14:paraId="3EB142EB" w14:textId="77777777" w:rsidR="00602727" w:rsidRPr="00602727" w:rsidRDefault="00602727" w:rsidP="00602727">
      <w:pPr>
        <w:pStyle w:val="Heading3"/>
        <w:rPr>
          <w:rFonts w:ascii="Times New Roman" w:hAnsi="Times New Roman" w:cs="Times New Roman"/>
          <w:b/>
          <w:bCs/>
          <w:color w:val="auto"/>
          <w:sz w:val="24"/>
          <w:szCs w:val="24"/>
        </w:rPr>
      </w:pPr>
      <w:bookmarkStart w:id="53" w:name="_Toc228864953"/>
      <w:r w:rsidRPr="00602727">
        <w:rPr>
          <w:rFonts w:ascii="Times New Roman" w:hAnsi="Times New Roman" w:cs="Times New Roman"/>
          <w:b/>
          <w:bCs/>
          <w:color w:val="auto"/>
          <w:sz w:val="24"/>
          <w:szCs w:val="24"/>
        </w:rPr>
        <w:t>4.1 Introduction</w:t>
      </w:r>
      <w:bookmarkEnd w:id="53"/>
    </w:p>
    <w:p w14:paraId="31610B96" w14:textId="77777777" w:rsidR="00602727" w:rsidRDefault="00602727" w:rsidP="00602727">
      <w:pPr>
        <w:spacing w:line="480" w:lineRule="auto"/>
        <w:rPr>
          <w:rFonts w:ascii="Times New Roman" w:hAnsi="Times New Roman" w:cs="Times New Roman"/>
        </w:rPr>
      </w:pPr>
      <w:r w:rsidRPr="00187E40">
        <w:rPr>
          <w:rFonts w:ascii="Times New Roman" w:hAnsi="Times New Roman" w:cs="Times New Roman"/>
        </w:rPr>
        <w:t xml:space="preserve">This chapter presents and analyses the findings obtained from the questionnaire responses collected for this study. The research aimed to investigate how residents perceive surveillance technologies, neighbourhood watch programs, and working with the law enforcement to increase community safety and crime prevention. The 30 participants who filled in the questionnaire reside in neighbourhoods that have different types of surveillance devices and community based safety programs. All data gathered through the questionnaires were analysed with the help of the descriptive statistical methods, such as frequencies and percentages. Such a way of presentation of the results enables one to identify and interpret patterns in the data. The results are discussed in the tables, and they are explained and interpreted to provide the relevance of the results to the community safety and crime prevention. The chapter also draws major </w:t>
      </w:r>
      <w:r>
        <w:rPr>
          <w:rFonts w:ascii="Times New Roman" w:hAnsi="Times New Roman" w:cs="Times New Roman"/>
        </w:rPr>
        <w:t xml:space="preserve">themes </w:t>
      </w:r>
      <w:r w:rsidRPr="00187E40">
        <w:rPr>
          <w:rFonts w:ascii="Times New Roman" w:hAnsi="Times New Roman" w:cs="Times New Roman"/>
        </w:rPr>
        <w:t xml:space="preserve">that were formed as a result of the responses. The review is based on the desire to comprehend the utilisation of surveillance technologies by the residents, the degree to which they participate in neighbourhood watch schemes, and their feeling of safety in their neighbourhoods. Through these dimensions, the paper can give an insight on the role of technological and community-based solutions in preventing crime. </w:t>
      </w:r>
      <w:r w:rsidRPr="009E6188">
        <w:rPr>
          <w:rFonts w:ascii="Times New Roman" w:hAnsi="Times New Roman" w:cs="Times New Roman"/>
        </w:rPr>
        <w:t>This chapter presents and interprets the findings of the study, linking them to existing research and theoretical perspectives on community safety and surveillance, and providing a foundation for the concluding chapter.</w:t>
      </w:r>
    </w:p>
    <w:p w14:paraId="730647A4" w14:textId="77777777" w:rsidR="00602727" w:rsidRDefault="00602727" w:rsidP="00602727">
      <w:pPr>
        <w:spacing w:line="480" w:lineRule="auto"/>
        <w:rPr>
          <w:rFonts w:ascii="Times New Roman" w:hAnsi="Times New Roman" w:cs="Times New Roman"/>
        </w:rPr>
      </w:pPr>
    </w:p>
    <w:p w14:paraId="52F749BA" w14:textId="77777777" w:rsidR="00602727" w:rsidRPr="00187E40" w:rsidRDefault="00602727" w:rsidP="00602727">
      <w:pPr>
        <w:spacing w:line="480" w:lineRule="auto"/>
        <w:rPr>
          <w:rFonts w:ascii="Times New Roman" w:hAnsi="Times New Roman" w:cs="Times New Roman"/>
        </w:rPr>
      </w:pPr>
    </w:p>
    <w:p w14:paraId="73D434D1" w14:textId="77777777" w:rsidR="00602727" w:rsidRPr="00602727" w:rsidRDefault="00602727" w:rsidP="00602727">
      <w:pPr>
        <w:pStyle w:val="Heading3"/>
        <w:rPr>
          <w:rFonts w:ascii="Times New Roman" w:hAnsi="Times New Roman" w:cs="Times New Roman"/>
          <w:b/>
          <w:bCs/>
          <w:color w:val="auto"/>
          <w:sz w:val="24"/>
          <w:szCs w:val="24"/>
        </w:rPr>
      </w:pPr>
      <w:bookmarkStart w:id="54" w:name="_Toc228864954"/>
      <w:r w:rsidRPr="00602727">
        <w:rPr>
          <w:rFonts w:ascii="Times New Roman" w:hAnsi="Times New Roman" w:cs="Times New Roman"/>
          <w:b/>
          <w:bCs/>
          <w:color w:val="auto"/>
          <w:sz w:val="24"/>
          <w:szCs w:val="24"/>
        </w:rPr>
        <w:lastRenderedPageBreak/>
        <w:t>4.2 Demographic Characteristics of Participants</w:t>
      </w:r>
      <w:bookmarkEnd w:id="54"/>
    </w:p>
    <w:p w14:paraId="2EFB245F"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Understanding the demographic profile of participants provides important context for interpreting the findings. The questionnaire collected information regarding participants’ age group and gender.</w:t>
      </w:r>
    </w:p>
    <w:p w14:paraId="73AF2075"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t>Age Distribution</w:t>
      </w:r>
    </w:p>
    <w:p w14:paraId="207D2171"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to indicate their age group in order to determine the range of individuals represented in the study.</w:t>
      </w:r>
    </w:p>
    <w:p w14:paraId="7B78A61E"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4.1 Age Distribution of Participants</w:t>
      </w:r>
    </w:p>
    <w:tbl>
      <w:tblPr>
        <w:tblStyle w:val="TableGrid"/>
        <w:tblW w:w="0" w:type="auto"/>
        <w:tblLook w:val="04A0" w:firstRow="1" w:lastRow="0" w:firstColumn="1" w:lastColumn="0" w:noHBand="0" w:noVBand="1"/>
      </w:tblPr>
      <w:tblGrid>
        <w:gridCol w:w="1356"/>
        <w:gridCol w:w="1310"/>
        <w:gridCol w:w="1349"/>
      </w:tblGrid>
      <w:tr w:rsidR="00602727" w:rsidRPr="00187E40" w14:paraId="7634B92A" w14:textId="77777777" w:rsidTr="00D12C9F">
        <w:tc>
          <w:tcPr>
            <w:tcW w:w="0" w:type="auto"/>
            <w:hideMark/>
          </w:tcPr>
          <w:p w14:paraId="5E89C455"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Age Group</w:t>
            </w:r>
          </w:p>
        </w:tc>
        <w:tc>
          <w:tcPr>
            <w:tcW w:w="0" w:type="auto"/>
            <w:hideMark/>
          </w:tcPr>
          <w:p w14:paraId="663DDF65"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6EB022D2"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721B38EF" w14:textId="77777777" w:rsidTr="00D12C9F">
        <w:tc>
          <w:tcPr>
            <w:tcW w:w="0" w:type="auto"/>
            <w:hideMark/>
          </w:tcPr>
          <w:p w14:paraId="5FB0693B"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18–24</w:t>
            </w:r>
          </w:p>
        </w:tc>
        <w:tc>
          <w:tcPr>
            <w:tcW w:w="0" w:type="auto"/>
            <w:hideMark/>
          </w:tcPr>
          <w:p w14:paraId="0DC1E8B5"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w:t>
            </w:r>
          </w:p>
        </w:tc>
        <w:tc>
          <w:tcPr>
            <w:tcW w:w="0" w:type="auto"/>
            <w:hideMark/>
          </w:tcPr>
          <w:p w14:paraId="63092D49"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10%</w:t>
            </w:r>
          </w:p>
        </w:tc>
      </w:tr>
      <w:tr w:rsidR="00602727" w:rsidRPr="00187E40" w14:paraId="3EB54EDC" w14:textId="77777777" w:rsidTr="00D12C9F">
        <w:tc>
          <w:tcPr>
            <w:tcW w:w="0" w:type="auto"/>
            <w:hideMark/>
          </w:tcPr>
          <w:p w14:paraId="19642CDA"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25–34</w:t>
            </w:r>
          </w:p>
        </w:tc>
        <w:tc>
          <w:tcPr>
            <w:tcW w:w="0" w:type="auto"/>
            <w:hideMark/>
          </w:tcPr>
          <w:p w14:paraId="33195CC5"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10</w:t>
            </w:r>
          </w:p>
        </w:tc>
        <w:tc>
          <w:tcPr>
            <w:tcW w:w="0" w:type="auto"/>
            <w:hideMark/>
          </w:tcPr>
          <w:p w14:paraId="6F08C688"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33.3%</w:t>
            </w:r>
          </w:p>
        </w:tc>
      </w:tr>
      <w:tr w:rsidR="00602727" w:rsidRPr="00187E40" w14:paraId="67E5F791" w14:textId="77777777" w:rsidTr="00D12C9F">
        <w:tc>
          <w:tcPr>
            <w:tcW w:w="0" w:type="auto"/>
            <w:hideMark/>
          </w:tcPr>
          <w:p w14:paraId="4C9F26B6"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35–44</w:t>
            </w:r>
          </w:p>
        </w:tc>
        <w:tc>
          <w:tcPr>
            <w:tcW w:w="0" w:type="auto"/>
            <w:hideMark/>
          </w:tcPr>
          <w:p w14:paraId="109CF753"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10</w:t>
            </w:r>
          </w:p>
        </w:tc>
        <w:tc>
          <w:tcPr>
            <w:tcW w:w="0" w:type="auto"/>
            <w:hideMark/>
          </w:tcPr>
          <w:p w14:paraId="70C8F182"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33.3%</w:t>
            </w:r>
          </w:p>
        </w:tc>
      </w:tr>
      <w:tr w:rsidR="00602727" w:rsidRPr="00187E40" w14:paraId="488688A0" w14:textId="77777777" w:rsidTr="00D12C9F">
        <w:tc>
          <w:tcPr>
            <w:tcW w:w="0" w:type="auto"/>
            <w:hideMark/>
          </w:tcPr>
          <w:p w14:paraId="7C5772E1"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45–54</w:t>
            </w:r>
          </w:p>
        </w:tc>
        <w:tc>
          <w:tcPr>
            <w:tcW w:w="0" w:type="auto"/>
            <w:hideMark/>
          </w:tcPr>
          <w:p w14:paraId="41DF0F95"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7</w:t>
            </w:r>
          </w:p>
        </w:tc>
        <w:tc>
          <w:tcPr>
            <w:tcW w:w="0" w:type="auto"/>
            <w:hideMark/>
          </w:tcPr>
          <w:p w14:paraId="2565AC0F"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23.3%</w:t>
            </w:r>
          </w:p>
        </w:tc>
      </w:tr>
      <w:tr w:rsidR="00602727" w:rsidRPr="00187E40" w14:paraId="5A56C8C0" w14:textId="77777777" w:rsidTr="00D12C9F">
        <w:tc>
          <w:tcPr>
            <w:tcW w:w="0" w:type="auto"/>
            <w:hideMark/>
          </w:tcPr>
          <w:p w14:paraId="6C343F69"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2B717E74"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3C0D03C7"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4E605753" w14:textId="77777777" w:rsidR="00602727" w:rsidRDefault="00602727" w:rsidP="00602727">
      <w:pPr>
        <w:spacing w:line="480" w:lineRule="auto"/>
        <w:rPr>
          <w:rFonts w:ascii="Times New Roman" w:hAnsi="Times New Roman" w:cs="Times New Roman"/>
        </w:rPr>
      </w:pPr>
    </w:p>
    <w:p w14:paraId="6102E25E"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This sample indicates that the results are primarily based on the experience and opinion of young and middle-aged adults who are generally more likely to use and engage with new security infrastructure, including CCTV cameras and video doorbells. Having subjects of various ages is also a plus as it allows a wider perspective on the views of community safety in different levels of adulthood.</w:t>
      </w:r>
    </w:p>
    <w:p w14:paraId="46B31A79"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lastRenderedPageBreak/>
        <w:t>Gender Distribution</w:t>
      </w:r>
    </w:p>
    <w:p w14:paraId="600B6421"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also asked to indicate their gender in order to understand the composition of the sample.</w:t>
      </w:r>
    </w:p>
    <w:p w14:paraId="300D2D77"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Figure 4.1 Gender of Participants</w:t>
      </w:r>
    </w:p>
    <w:p w14:paraId="04960227" w14:textId="77777777" w:rsidR="00602727" w:rsidRPr="00187E40" w:rsidRDefault="00602727" w:rsidP="00602727">
      <w:pPr>
        <w:spacing w:line="480" w:lineRule="auto"/>
        <w:rPr>
          <w:rFonts w:ascii="Times New Roman" w:hAnsi="Times New Roman" w:cs="Times New Roman"/>
        </w:rPr>
      </w:pPr>
    </w:p>
    <w:p w14:paraId="09DD566E"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noProof/>
        </w:rPr>
        <w:drawing>
          <wp:inline distT="0" distB="0" distL="0" distR="0" wp14:anchorId="601B6714" wp14:editId="164E55A4">
            <wp:extent cx="5095875" cy="3086100"/>
            <wp:effectExtent l="0" t="0" r="9525" b="0"/>
            <wp:docPr id="1350906751" name="Chart 1">
              <a:extLst xmlns:a="http://schemas.openxmlformats.org/drawingml/2006/main">
                <a:ext uri="{FF2B5EF4-FFF2-40B4-BE49-F238E27FC236}">
                  <a16:creationId xmlns:a16="http://schemas.microsoft.com/office/drawing/2014/main" id="{1B2EB44C-DD6E-4D6A-9E72-447B3B15F2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B497FA6"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 relatively balanced representation of male and female respondents allows the study to capture diverse perspectives on surveillance technologies and community safety practices. This balanced participation also strengthens the credibility of the findings because both genders are represented in the analysis.</w:t>
      </w:r>
    </w:p>
    <w:p w14:paraId="1DB2B3F0" w14:textId="77777777" w:rsidR="00602727" w:rsidRPr="00602727" w:rsidRDefault="00602727" w:rsidP="00602727">
      <w:pPr>
        <w:pStyle w:val="Heading3"/>
        <w:rPr>
          <w:rFonts w:ascii="Times New Roman" w:hAnsi="Times New Roman" w:cs="Times New Roman"/>
          <w:b/>
          <w:bCs/>
          <w:color w:val="auto"/>
          <w:sz w:val="24"/>
          <w:szCs w:val="24"/>
        </w:rPr>
      </w:pPr>
      <w:bookmarkStart w:id="55" w:name="_Toc228864955"/>
      <w:r w:rsidRPr="00602727">
        <w:rPr>
          <w:rFonts w:ascii="Times New Roman" w:hAnsi="Times New Roman" w:cs="Times New Roman"/>
          <w:b/>
          <w:bCs/>
          <w:color w:val="auto"/>
          <w:sz w:val="24"/>
          <w:szCs w:val="24"/>
        </w:rPr>
        <w:t>4.3 Use of Surveillance Technologies</w:t>
      </w:r>
      <w:bookmarkEnd w:id="55"/>
    </w:p>
    <w:p w14:paraId="6BADAD3D"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One of the primary objectives of this research was to explore the extent to which residents adopt surveillance technologies within their homes and communities.</w:t>
      </w:r>
    </w:p>
    <w:p w14:paraId="00DC0010"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lastRenderedPageBreak/>
        <w:t>Types of Surveillance Technology Used</w:t>
      </w:r>
    </w:p>
    <w:p w14:paraId="12FB25E1"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to indicate the type of surveillance technology currently used in their homes.</w:t>
      </w:r>
    </w:p>
    <w:p w14:paraId="47E8E7D4"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t>Figure 4.2 Surveillance Technologies Used by Participants</w:t>
      </w:r>
    </w:p>
    <w:p w14:paraId="4D12931C"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noProof/>
        </w:rPr>
        <w:drawing>
          <wp:inline distT="0" distB="0" distL="0" distR="0" wp14:anchorId="56383338" wp14:editId="4511BF7D">
            <wp:extent cx="5212747" cy="3270250"/>
            <wp:effectExtent l="0" t="0" r="0" b="0"/>
            <wp:docPr id="1666044623" name="Chart 1">
              <a:extLst xmlns:a="http://schemas.openxmlformats.org/drawingml/2006/main">
                <a:ext uri="{FF2B5EF4-FFF2-40B4-BE49-F238E27FC236}">
                  <a16:creationId xmlns:a16="http://schemas.microsoft.com/office/drawing/2014/main" id="{DAEA26F1-350D-8CF3-48AE-C386238063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CA2684B"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These results imply that video doorbells are now one of the popular security measures people have installed in the residential environments. They are relatively cheap, convenient, and offer real-time monitoring using mobile devices which is one of the aspects that may have contributed to their popularity. Also, the fact that CCTV systems are in use implies that there are households that are investing more elaborate surveillance systems to ensure a better security.</w:t>
      </w:r>
    </w:p>
    <w:p w14:paraId="5D87FE41"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t>Reasons for Adopting Surveillance Technologies</w:t>
      </w:r>
    </w:p>
    <w:p w14:paraId="4531EADD"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about the main reason for installing surveillance technologies in their homes.</w:t>
      </w:r>
    </w:p>
    <w:p w14:paraId="270C05AA"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lastRenderedPageBreak/>
        <w:t>Figure 4.3 Reasons for Installing Surveillance Technologies</w:t>
      </w:r>
    </w:p>
    <w:p w14:paraId="13421B62"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noProof/>
        </w:rPr>
        <w:drawing>
          <wp:inline distT="0" distB="0" distL="0" distR="0" wp14:anchorId="54EBF793" wp14:editId="7B85A215">
            <wp:extent cx="5280025" cy="3124200"/>
            <wp:effectExtent l="0" t="0" r="15875" b="0"/>
            <wp:docPr id="1896968456" name="Chart 1">
              <a:extLst xmlns:a="http://schemas.openxmlformats.org/drawingml/2006/main">
                <a:ext uri="{FF2B5EF4-FFF2-40B4-BE49-F238E27FC236}">
                  <a16:creationId xmlns:a16="http://schemas.microsoft.com/office/drawing/2014/main" id="{32373E38-E63E-7EFB-A8CE-1AAD87F798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214329"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These results underline the fact that personal feelings of security are the main factor that predetermines the use of surveillance technologies, and not personal experiences with crimes. The findings also indicate that knowledge of local crime incidents can make people living in the area have preventive measures.</w:t>
      </w:r>
    </w:p>
    <w:p w14:paraId="191A5D74"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t>Duration of Technology Use</w:t>
      </w:r>
    </w:p>
    <w:p w14:paraId="237FF1A6"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how long they had been using surveillance technologies.</w:t>
      </w:r>
    </w:p>
    <w:p w14:paraId="7E664438"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4.5 Duration of Surveillance Technology Use</w:t>
      </w:r>
    </w:p>
    <w:tbl>
      <w:tblPr>
        <w:tblStyle w:val="TableGrid"/>
        <w:tblW w:w="0" w:type="auto"/>
        <w:tblLook w:val="04A0" w:firstRow="1" w:lastRow="0" w:firstColumn="1" w:lastColumn="0" w:noHBand="0" w:noVBand="1"/>
      </w:tblPr>
      <w:tblGrid>
        <w:gridCol w:w="1956"/>
        <w:gridCol w:w="1310"/>
        <w:gridCol w:w="1349"/>
      </w:tblGrid>
      <w:tr w:rsidR="00602727" w:rsidRPr="00187E40" w14:paraId="5359E167" w14:textId="77777777" w:rsidTr="00D12C9F">
        <w:tc>
          <w:tcPr>
            <w:tcW w:w="0" w:type="auto"/>
            <w:hideMark/>
          </w:tcPr>
          <w:p w14:paraId="34540D28"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Duration</w:t>
            </w:r>
          </w:p>
        </w:tc>
        <w:tc>
          <w:tcPr>
            <w:tcW w:w="0" w:type="auto"/>
            <w:hideMark/>
          </w:tcPr>
          <w:p w14:paraId="17899844"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14A32F4A"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342F78BC" w14:textId="77777777" w:rsidTr="00D12C9F">
        <w:tc>
          <w:tcPr>
            <w:tcW w:w="0" w:type="auto"/>
            <w:hideMark/>
          </w:tcPr>
          <w:p w14:paraId="3A291D1C"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Less than 1 year</w:t>
            </w:r>
          </w:p>
        </w:tc>
        <w:tc>
          <w:tcPr>
            <w:tcW w:w="0" w:type="auto"/>
            <w:hideMark/>
          </w:tcPr>
          <w:p w14:paraId="564E9C34"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4</w:t>
            </w:r>
          </w:p>
        </w:tc>
        <w:tc>
          <w:tcPr>
            <w:tcW w:w="0" w:type="auto"/>
            <w:hideMark/>
          </w:tcPr>
          <w:p w14:paraId="20CB5959"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13.3%</w:t>
            </w:r>
          </w:p>
        </w:tc>
      </w:tr>
      <w:tr w:rsidR="00602727" w:rsidRPr="00187E40" w14:paraId="68E9145D" w14:textId="77777777" w:rsidTr="00D12C9F">
        <w:tc>
          <w:tcPr>
            <w:tcW w:w="0" w:type="auto"/>
            <w:hideMark/>
          </w:tcPr>
          <w:p w14:paraId="1C379020"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1–3 years</w:t>
            </w:r>
          </w:p>
        </w:tc>
        <w:tc>
          <w:tcPr>
            <w:tcW w:w="0" w:type="auto"/>
            <w:hideMark/>
          </w:tcPr>
          <w:p w14:paraId="1AA0EE93"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10</w:t>
            </w:r>
          </w:p>
        </w:tc>
        <w:tc>
          <w:tcPr>
            <w:tcW w:w="0" w:type="auto"/>
            <w:hideMark/>
          </w:tcPr>
          <w:p w14:paraId="2AED33CD"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33.3%</w:t>
            </w:r>
          </w:p>
        </w:tc>
      </w:tr>
      <w:tr w:rsidR="00602727" w:rsidRPr="00187E40" w14:paraId="2C59A2A8" w14:textId="77777777" w:rsidTr="00D12C9F">
        <w:tc>
          <w:tcPr>
            <w:tcW w:w="0" w:type="auto"/>
            <w:hideMark/>
          </w:tcPr>
          <w:p w14:paraId="50BF2C45"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lastRenderedPageBreak/>
              <w:t>More than 3 years</w:t>
            </w:r>
          </w:p>
        </w:tc>
        <w:tc>
          <w:tcPr>
            <w:tcW w:w="0" w:type="auto"/>
            <w:hideMark/>
          </w:tcPr>
          <w:p w14:paraId="51122FE7"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12</w:t>
            </w:r>
          </w:p>
        </w:tc>
        <w:tc>
          <w:tcPr>
            <w:tcW w:w="0" w:type="auto"/>
            <w:hideMark/>
          </w:tcPr>
          <w:p w14:paraId="41C48CC8"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40%</w:t>
            </w:r>
          </w:p>
        </w:tc>
      </w:tr>
      <w:tr w:rsidR="00602727" w:rsidRPr="00187E40" w14:paraId="4ADBF13B" w14:textId="77777777" w:rsidTr="00D12C9F">
        <w:tc>
          <w:tcPr>
            <w:tcW w:w="0" w:type="auto"/>
            <w:hideMark/>
          </w:tcPr>
          <w:p w14:paraId="05C1E43F"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Never</w:t>
            </w:r>
          </w:p>
        </w:tc>
        <w:tc>
          <w:tcPr>
            <w:tcW w:w="0" w:type="auto"/>
            <w:hideMark/>
          </w:tcPr>
          <w:p w14:paraId="7A5DF6DC"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4</w:t>
            </w:r>
          </w:p>
        </w:tc>
        <w:tc>
          <w:tcPr>
            <w:tcW w:w="0" w:type="auto"/>
            <w:hideMark/>
          </w:tcPr>
          <w:p w14:paraId="01D45C0C"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13.3%</w:t>
            </w:r>
          </w:p>
        </w:tc>
      </w:tr>
      <w:tr w:rsidR="00602727" w:rsidRPr="00187E40" w14:paraId="4B308169" w14:textId="77777777" w:rsidTr="00D12C9F">
        <w:tc>
          <w:tcPr>
            <w:tcW w:w="0" w:type="auto"/>
            <w:hideMark/>
          </w:tcPr>
          <w:p w14:paraId="72C2391A"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20159508"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77030DAC"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1EE171C9" w14:textId="77777777" w:rsidR="00602727" w:rsidRPr="00187E40" w:rsidRDefault="00602727" w:rsidP="00602727">
      <w:pPr>
        <w:spacing w:line="480" w:lineRule="auto"/>
        <w:rPr>
          <w:rFonts w:ascii="Times New Roman" w:hAnsi="Times New Roman" w:cs="Times New Roman"/>
        </w:rPr>
      </w:pPr>
    </w:p>
    <w:p w14:paraId="49D7014A"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w:t>
      </w:r>
      <w:r>
        <w:rPr>
          <w:rFonts w:ascii="Times New Roman" w:hAnsi="Times New Roman" w:cs="Times New Roman"/>
        </w:rPr>
        <w:t xml:space="preserve">e findings </w:t>
      </w:r>
      <w:r w:rsidRPr="00187E40">
        <w:rPr>
          <w:rFonts w:ascii="Times New Roman" w:hAnsi="Times New Roman" w:cs="Times New Roman"/>
        </w:rPr>
        <w:t>suggests that surveillance technologies are not a recent trend in these communities, but rather an established component of household security practices.</w:t>
      </w:r>
    </w:p>
    <w:p w14:paraId="5859427B"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t>Impact on Sense of Security</w:t>
      </w:r>
    </w:p>
    <w:p w14:paraId="73585746"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how surveillance technologies affected their sense of security.</w:t>
      </w:r>
    </w:p>
    <w:p w14:paraId="1F191C88"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4.6 Impact of Surveillance Technologies on Security</w:t>
      </w:r>
    </w:p>
    <w:tbl>
      <w:tblPr>
        <w:tblStyle w:val="TableGrid"/>
        <w:tblW w:w="0" w:type="auto"/>
        <w:tblLook w:val="04A0" w:firstRow="1" w:lastRow="0" w:firstColumn="1" w:lastColumn="0" w:noHBand="0" w:noVBand="1"/>
      </w:tblPr>
      <w:tblGrid>
        <w:gridCol w:w="2629"/>
        <w:gridCol w:w="1310"/>
        <w:gridCol w:w="1349"/>
      </w:tblGrid>
      <w:tr w:rsidR="00602727" w:rsidRPr="00187E40" w14:paraId="0DF2A859" w14:textId="77777777" w:rsidTr="00D12C9F">
        <w:tc>
          <w:tcPr>
            <w:tcW w:w="0" w:type="auto"/>
            <w:hideMark/>
          </w:tcPr>
          <w:p w14:paraId="216849E0"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Response</w:t>
            </w:r>
          </w:p>
        </w:tc>
        <w:tc>
          <w:tcPr>
            <w:tcW w:w="0" w:type="auto"/>
            <w:hideMark/>
          </w:tcPr>
          <w:p w14:paraId="38E6E041"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0C35FB34" w14:textId="77777777" w:rsidR="00602727" w:rsidRPr="00187E40" w:rsidRDefault="00602727" w:rsidP="00D12C9F">
            <w:pPr>
              <w:spacing w:after="160"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15DC4CB8" w14:textId="77777777" w:rsidTr="00D12C9F">
        <w:tc>
          <w:tcPr>
            <w:tcW w:w="0" w:type="auto"/>
            <w:hideMark/>
          </w:tcPr>
          <w:p w14:paraId="3131297D"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Significantly improved</w:t>
            </w:r>
          </w:p>
        </w:tc>
        <w:tc>
          <w:tcPr>
            <w:tcW w:w="0" w:type="auto"/>
            <w:hideMark/>
          </w:tcPr>
          <w:p w14:paraId="46115B01"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8</w:t>
            </w:r>
          </w:p>
        </w:tc>
        <w:tc>
          <w:tcPr>
            <w:tcW w:w="0" w:type="auto"/>
            <w:hideMark/>
          </w:tcPr>
          <w:p w14:paraId="22DD10DA"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26.7%</w:t>
            </w:r>
          </w:p>
        </w:tc>
      </w:tr>
      <w:tr w:rsidR="00602727" w:rsidRPr="00187E40" w14:paraId="3D4EF82A" w14:textId="77777777" w:rsidTr="00D12C9F">
        <w:tc>
          <w:tcPr>
            <w:tcW w:w="0" w:type="auto"/>
            <w:hideMark/>
          </w:tcPr>
          <w:p w14:paraId="3F77FA4C"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Slightly improved</w:t>
            </w:r>
          </w:p>
        </w:tc>
        <w:tc>
          <w:tcPr>
            <w:tcW w:w="0" w:type="auto"/>
            <w:hideMark/>
          </w:tcPr>
          <w:p w14:paraId="78CA0C13"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8</w:t>
            </w:r>
          </w:p>
        </w:tc>
        <w:tc>
          <w:tcPr>
            <w:tcW w:w="0" w:type="auto"/>
            <w:hideMark/>
          </w:tcPr>
          <w:p w14:paraId="7A3E2644"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26.7%</w:t>
            </w:r>
          </w:p>
        </w:tc>
      </w:tr>
      <w:tr w:rsidR="00602727" w:rsidRPr="00187E40" w14:paraId="36225B19" w14:textId="77777777" w:rsidTr="00D12C9F">
        <w:tc>
          <w:tcPr>
            <w:tcW w:w="0" w:type="auto"/>
            <w:hideMark/>
          </w:tcPr>
          <w:p w14:paraId="199327AC"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No noticeable change</w:t>
            </w:r>
          </w:p>
        </w:tc>
        <w:tc>
          <w:tcPr>
            <w:tcW w:w="0" w:type="auto"/>
            <w:hideMark/>
          </w:tcPr>
          <w:p w14:paraId="3D659EBE"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10</w:t>
            </w:r>
          </w:p>
        </w:tc>
        <w:tc>
          <w:tcPr>
            <w:tcW w:w="0" w:type="auto"/>
            <w:hideMark/>
          </w:tcPr>
          <w:p w14:paraId="7E87ADC5"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33.3%</w:t>
            </w:r>
          </w:p>
        </w:tc>
      </w:tr>
      <w:tr w:rsidR="00602727" w:rsidRPr="00187E40" w14:paraId="1B7457DB" w14:textId="77777777" w:rsidTr="00D12C9F">
        <w:tc>
          <w:tcPr>
            <w:tcW w:w="0" w:type="auto"/>
            <w:hideMark/>
          </w:tcPr>
          <w:p w14:paraId="5F0DA3B9"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Made me feel less secure</w:t>
            </w:r>
          </w:p>
        </w:tc>
        <w:tc>
          <w:tcPr>
            <w:tcW w:w="0" w:type="auto"/>
            <w:hideMark/>
          </w:tcPr>
          <w:p w14:paraId="294EE1A6"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w:t>
            </w:r>
          </w:p>
        </w:tc>
        <w:tc>
          <w:tcPr>
            <w:tcW w:w="0" w:type="auto"/>
            <w:hideMark/>
          </w:tcPr>
          <w:p w14:paraId="5233774B"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3.3%</w:t>
            </w:r>
          </w:p>
        </w:tc>
      </w:tr>
      <w:tr w:rsidR="00602727" w:rsidRPr="00187E40" w14:paraId="3372F413" w14:textId="77777777" w:rsidTr="00D12C9F">
        <w:tc>
          <w:tcPr>
            <w:tcW w:w="0" w:type="auto"/>
            <w:hideMark/>
          </w:tcPr>
          <w:p w14:paraId="595B3DB4"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Not applicable</w:t>
            </w:r>
          </w:p>
        </w:tc>
        <w:tc>
          <w:tcPr>
            <w:tcW w:w="0" w:type="auto"/>
            <w:hideMark/>
          </w:tcPr>
          <w:p w14:paraId="1C5B17BB"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3</w:t>
            </w:r>
          </w:p>
        </w:tc>
        <w:tc>
          <w:tcPr>
            <w:tcW w:w="0" w:type="auto"/>
            <w:hideMark/>
          </w:tcPr>
          <w:p w14:paraId="6DAA25A4"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sz w:val="24"/>
                <w:szCs w:val="24"/>
              </w:rPr>
              <w:t>10%</w:t>
            </w:r>
          </w:p>
        </w:tc>
      </w:tr>
      <w:tr w:rsidR="00602727" w:rsidRPr="00187E40" w14:paraId="5F0C12B1" w14:textId="77777777" w:rsidTr="00D12C9F">
        <w:tc>
          <w:tcPr>
            <w:tcW w:w="0" w:type="auto"/>
            <w:hideMark/>
          </w:tcPr>
          <w:p w14:paraId="5C0A3B2B"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0F8CB84A"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2486B64B" w14:textId="77777777" w:rsidR="00602727" w:rsidRPr="00187E40" w:rsidRDefault="00602727" w:rsidP="00D12C9F">
            <w:pPr>
              <w:spacing w:after="160"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6D35FA06" w14:textId="77777777" w:rsidR="00602727" w:rsidRPr="00187E40" w:rsidRDefault="00602727" w:rsidP="00602727">
      <w:pPr>
        <w:spacing w:line="480" w:lineRule="auto"/>
        <w:rPr>
          <w:rFonts w:ascii="Times New Roman" w:hAnsi="Times New Roman" w:cs="Times New Roman"/>
        </w:rPr>
      </w:pPr>
    </w:p>
    <w:p w14:paraId="4AC59D55"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 xml:space="preserve">These findings suggest that surveillance technology can be used to positively affect the perceptions of safety in a major portion of residents. But the fact that some respondents did not </w:t>
      </w:r>
      <w:r w:rsidRPr="00187E40">
        <w:rPr>
          <w:rFonts w:ascii="Times New Roman" w:hAnsi="Times New Roman" w:cs="Times New Roman"/>
        </w:rPr>
        <w:lastRenderedPageBreak/>
        <w:t>report any change implies that security technologies should not fully suppress the fears of crime. This highlights the importance of complementing technological measures with community engagement and education to address residents’ broader concerns about safety.</w:t>
      </w:r>
    </w:p>
    <w:p w14:paraId="1A31A81D" w14:textId="77777777" w:rsidR="00602727" w:rsidRPr="00602727" w:rsidRDefault="00602727" w:rsidP="00602727">
      <w:pPr>
        <w:pStyle w:val="Heading3"/>
        <w:rPr>
          <w:rFonts w:ascii="Times New Roman" w:hAnsi="Times New Roman" w:cs="Times New Roman"/>
          <w:b/>
          <w:bCs/>
          <w:color w:val="auto"/>
          <w:sz w:val="24"/>
          <w:szCs w:val="24"/>
        </w:rPr>
      </w:pPr>
      <w:bookmarkStart w:id="56" w:name="_Toc228864956"/>
      <w:r w:rsidRPr="00602727">
        <w:rPr>
          <w:rFonts w:ascii="Times New Roman" w:hAnsi="Times New Roman" w:cs="Times New Roman"/>
          <w:b/>
          <w:bCs/>
          <w:color w:val="auto"/>
          <w:sz w:val="24"/>
          <w:szCs w:val="24"/>
        </w:rPr>
        <w:t>4.4 Perceptions of Neighbourhood Safety</w:t>
      </w:r>
      <w:bookmarkEnd w:id="56"/>
    </w:p>
    <w:p w14:paraId="7E0B1907"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about their perceptions of safety within their neighbourhoods.</w:t>
      </w:r>
    </w:p>
    <w:p w14:paraId="0ACC201A"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4.7 Perceived Safety in the Neighbourhood</w:t>
      </w:r>
    </w:p>
    <w:p w14:paraId="53F830FA"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noProof/>
        </w:rPr>
        <w:drawing>
          <wp:inline distT="0" distB="0" distL="0" distR="0" wp14:anchorId="50A7FE1B" wp14:editId="57CC4306">
            <wp:extent cx="4572000" cy="2743200"/>
            <wp:effectExtent l="0" t="0" r="0" b="0"/>
            <wp:docPr id="411081028" name="Chart 1">
              <a:extLst xmlns:a="http://schemas.openxmlformats.org/drawingml/2006/main">
                <a:ext uri="{FF2B5EF4-FFF2-40B4-BE49-F238E27FC236}">
                  <a16:creationId xmlns:a16="http://schemas.microsoft.com/office/drawing/2014/main" id="{66F154AB-F62C-983A-92C3-001281247C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37BD51D"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 results indicate that 80% of participants feel either somewhat safe or very safe in their neighbourhoods. This suggests that the majority of residents perceive their communities as relatively secure environments. The presence of surveillance technologies and community safety initiatives may contribute to these positive perceptions of safety.</w:t>
      </w:r>
    </w:p>
    <w:p w14:paraId="70ABA1C2" w14:textId="77777777" w:rsidR="00602727" w:rsidRPr="00602727" w:rsidRDefault="00602727" w:rsidP="00602727">
      <w:pPr>
        <w:pStyle w:val="Heading3"/>
        <w:rPr>
          <w:rFonts w:ascii="Times New Roman" w:hAnsi="Times New Roman" w:cs="Times New Roman"/>
          <w:b/>
          <w:bCs/>
          <w:color w:val="auto"/>
          <w:sz w:val="24"/>
          <w:szCs w:val="24"/>
        </w:rPr>
      </w:pPr>
      <w:bookmarkStart w:id="57" w:name="_Toc228864957"/>
      <w:r w:rsidRPr="00602727">
        <w:rPr>
          <w:rFonts w:ascii="Times New Roman" w:hAnsi="Times New Roman" w:cs="Times New Roman"/>
          <w:b/>
          <w:bCs/>
          <w:color w:val="auto"/>
          <w:sz w:val="24"/>
          <w:szCs w:val="24"/>
        </w:rPr>
        <w:t>4.5 Effectiveness of Surveillance in Crime Prevention</w:t>
      </w:r>
      <w:bookmarkEnd w:id="57"/>
    </w:p>
    <w:p w14:paraId="036982CC"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to evaluate the effectiveness of surveillance technologies in deterring crime.</w:t>
      </w:r>
    </w:p>
    <w:p w14:paraId="01CB6E35"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4.8 Effectiveness of Surveillance Technologies</w:t>
      </w:r>
    </w:p>
    <w:tbl>
      <w:tblPr>
        <w:tblStyle w:val="TableGrid"/>
        <w:tblW w:w="0" w:type="auto"/>
        <w:tblLook w:val="04A0" w:firstRow="1" w:lastRow="0" w:firstColumn="1" w:lastColumn="0" w:noHBand="0" w:noVBand="1"/>
      </w:tblPr>
      <w:tblGrid>
        <w:gridCol w:w="2129"/>
        <w:gridCol w:w="1310"/>
        <w:gridCol w:w="1349"/>
      </w:tblGrid>
      <w:tr w:rsidR="00602727" w:rsidRPr="00187E40" w14:paraId="473C1CD9" w14:textId="77777777" w:rsidTr="00D12C9F">
        <w:tc>
          <w:tcPr>
            <w:tcW w:w="0" w:type="auto"/>
            <w:hideMark/>
          </w:tcPr>
          <w:p w14:paraId="744F8D2A"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lastRenderedPageBreak/>
              <w:t>Response</w:t>
            </w:r>
          </w:p>
        </w:tc>
        <w:tc>
          <w:tcPr>
            <w:tcW w:w="0" w:type="auto"/>
            <w:hideMark/>
          </w:tcPr>
          <w:p w14:paraId="2AE78104"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0E4D517F"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06448D05" w14:textId="77777777" w:rsidTr="00D12C9F">
        <w:tc>
          <w:tcPr>
            <w:tcW w:w="0" w:type="auto"/>
            <w:hideMark/>
          </w:tcPr>
          <w:p w14:paraId="682B9502"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Very effective</w:t>
            </w:r>
          </w:p>
        </w:tc>
        <w:tc>
          <w:tcPr>
            <w:tcW w:w="0" w:type="auto"/>
            <w:hideMark/>
          </w:tcPr>
          <w:p w14:paraId="6B00684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15</w:t>
            </w:r>
          </w:p>
        </w:tc>
        <w:tc>
          <w:tcPr>
            <w:tcW w:w="0" w:type="auto"/>
            <w:hideMark/>
          </w:tcPr>
          <w:p w14:paraId="09AE7ED6"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50%</w:t>
            </w:r>
          </w:p>
        </w:tc>
      </w:tr>
      <w:tr w:rsidR="00602727" w:rsidRPr="00187E40" w14:paraId="3461B046" w14:textId="77777777" w:rsidTr="00D12C9F">
        <w:tc>
          <w:tcPr>
            <w:tcW w:w="0" w:type="auto"/>
            <w:hideMark/>
          </w:tcPr>
          <w:p w14:paraId="0EE2B1EA"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Somewhat effective</w:t>
            </w:r>
          </w:p>
        </w:tc>
        <w:tc>
          <w:tcPr>
            <w:tcW w:w="0" w:type="auto"/>
            <w:hideMark/>
          </w:tcPr>
          <w:p w14:paraId="29D02138"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11</w:t>
            </w:r>
          </w:p>
        </w:tc>
        <w:tc>
          <w:tcPr>
            <w:tcW w:w="0" w:type="auto"/>
            <w:hideMark/>
          </w:tcPr>
          <w:p w14:paraId="30973890"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36.7%</w:t>
            </w:r>
          </w:p>
        </w:tc>
      </w:tr>
      <w:tr w:rsidR="00602727" w:rsidRPr="00187E40" w14:paraId="2BCB1DCB" w14:textId="77777777" w:rsidTr="00D12C9F">
        <w:tc>
          <w:tcPr>
            <w:tcW w:w="0" w:type="auto"/>
            <w:hideMark/>
          </w:tcPr>
          <w:p w14:paraId="22B43D9B"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Neutral</w:t>
            </w:r>
          </w:p>
        </w:tc>
        <w:tc>
          <w:tcPr>
            <w:tcW w:w="0" w:type="auto"/>
            <w:hideMark/>
          </w:tcPr>
          <w:p w14:paraId="77AC246B"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3</w:t>
            </w:r>
          </w:p>
        </w:tc>
        <w:tc>
          <w:tcPr>
            <w:tcW w:w="0" w:type="auto"/>
            <w:hideMark/>
          </w:tcPr>
          <w:p w14:paraId="21FE1728"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10%</w:t>
            </w:r>
          </w:p>
        </w:tc>
      </w:tr>
      <w:tr w:rsidR="00602727" w:rsidRPr="00187E40" w14:paraId="31522DFD" w14:textId="77777777" w:rsidTr="00D12C9F">
        <w:tc>
          <w:tcPr>
            <w:tcW w:w="0" w:type="auto"/>
            <w:hideMark/>
          </w:tcPr>
          <w:p w14:paraId="2A42BA6E"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Very ineffective</w:t>
            </w:r>
          </w:p>
        </w:tc>
        <w:tc>
          <w:tcPr>
            <w:tcW w:w="0" w:type="auto"/>
            <w:hideMark/>
          </w:tcPr>
          <w:p w14:paraId="5CF6E4F4"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w:t>
            </w:r>
          </w:p>
        </w:tc>
        <w:tc>
          <w:tcPr>
            <w:tcW w:w="0" w:type="auto"/>
            <w:hideMark/>
          </w:tcPr>
          <w:p w14:paraId="06BA3A10"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3.3%</w:t>
            </w:r>
          </w:p>
        </w:tc>
      </w:tr>
      <w:tr w:rsidR="00602727" w:rsidRPr="00187E40" w14:paraId="60B2B565" w14:textId="77777777" w:rsidTr="00D12C9F">
        <w:tc>
          <w:tcPr>
            <w:tcW w:w="0" w:type="auto"/>
            <w:hideMark/>
          </w:tcPr>
          <w:p w14:paraId="38BB02E6"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796B1009"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1B532B59"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42E5C925" w14:textId="77777777" w:rsidR="00602727" w:rsidRPr="00187E40" w:rsidRDefault="00602727" w:rsidP="00602727">
      <w:pPr>
        <w:spacing w:line="480" w:lineRule="auto"/>
        <w:rPr>
          <w:rFonts w:ascii="Times New Roman" w:hAnsi="Times New Roman" w:cs="Times New Roman"/>
        </w:rPr>
      </w:pPr>
    </w:p>
    <w:p w14:paraId="04626809"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 results show that 86.7% of participants believe surveillance technologies are effective in deterring crime. This strong level of agreement indicates that residents view surveillance technologies as an important tool for crime prevention. Visible surveillance devices may discourage potential offenders by increasing the perceived risk of detection.</w:t>
      </w:r>
    </w:p>
    <w:p w14:paraId="4E3DE1B5" w14:textId="77777777" w:rsidR="00602727" w:rsidRPr="00602727" w:rsidRDefault="00602727" w:rsidP="00602727">
      <w:pPr>
        <w:pStyle w:val="Heading3"/>
        <w:rPr>
          <w:rFonts w:ascii="Times New Roman" w:hAnsi="Times New Roman" w:cs="Times New Roman"/>
          <w:b/>
          <w:bCs/>
          <w:color w:val="auto"/>
          <w:sz w:val="24"/>
          <w:szCs w:val="24"/>
        </w:rPr>
      </w:pPr>
      <w:bookmarkStart w:id="58" w:name="_Toc228864958"/>
      <w:r w:rsidRPr="00602727">
        <w:rPr>
          <w:rFonts w:ascii="Times New Roman" w:hAnsi="Times New Roman" w:cs="Times New Roman"/>
          <w:b/>
          <w:bCs/>
          <w:color w:val="auto"/>
          <w:sz w:val="24"/>
          <w:szCs w:val="24"/>
        </w:rPr>
        <w:t>4.6 Changes in Crime Levels</w:t>
      </w:r>
      <w:bookmarkEnd w:id="58"/>
    </w:p>
    <w:p w14:paraId="3708BEB0"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whether they had observed any changes in crime levels following the introduction of surveillance technologies or community safety initiatives.</w:t>
      </w:r>
    </w:p>
    <w:p w14:paraId="658828EC"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4.9 Changes in Crime Levels</w:t>
      </w:r>
    </w:p>
    <w:tbl>
      <w:tblPr>
        <w:tblStyle w:val="TableGrid"/>
        <w:tblW w:w="0" w:type="auto"/>
        <w:tblLook w:val="04A0" w:firstRow="1" w:lastRow="0" w:firstColumn="1" w:lastColumn="0" w:noHBand="0" w:noVBand="1"/>
      </w:tblPr>
      <w:tblGrid>
        <w:gridCol w:w="2156"/>
        <w:gridCol w:w="1310"/>
        <w:gridCol w:w="1349"/>
      </w:tblGrid>
      <w:tr w:rsidR="00602727" w:rsidRPr="00187E40" w14:paraId="74F8D99E" w14:textId="77777777" w:rsidTr="00D12C9F">
        <w:tc>
          <w:tcPr>
            <w:tcW w:w="0" w:type="auto"/>
            <w:hideMark/>
          </w:tcPr>
          <w:p w14:paraId="3396CE69"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Response</w:t>
            </w:r>
          </w:p>
        </w:tc>
        <w:tc>
          <w:tcPr>
            <w:tcW w:w="0" w:type="auto"/>
            <w:hideMark/>
          </w:tcPr>
          <w:p w14:paraId="3B796278"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3AC364A5"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6B526A21" w14:textId="77777777" w:rsidTr="00D12C9F">
        <w:tc>
          <w:tcPr>
            <w:tcW w:w="0" w:type="auto"/>
            <w:hideMark/>
          </w:tcPr>
          <w:p w14:paraId="09C16DC6"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Significant decrease</w:t>
            </w:r>
          </w:p>
        </w:tc>
        <w:tc>
          <w:tcPr>
            <w:tcW w:w="0" w:type="auto"/>
            <w:hideMark/>
          </w:tcPr>
          <w:p w14:paraId="5C9D03A5"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6</w:t>
            </w:r>
          </w:p>
        </w:tc>
        <w:tc>
          <w:tcPr>
            <w:tcW w:w="0" w:type="auto"/>
            <w:hideMark/>
          </w:tcPr>
          <w:p w14:paraId="0EA1AC0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20%</w:t>
            </w:r>
          </w:p>
        </w:tc>
      </w:tr>
      <w:tr w:rsidR="00602727" w:rsidRPr="00187E40" w14:paraId="29B9355A" w14:textId="77777777" w:rsidTr="00D12C9F">
        <w:tc>
          <w:tcPr>
            <w:tcW w:w="0" w:type="auto"/>
            <w:hideMark/>
          </w:tcPr>
          <w:p w14:paraId="53BE540C"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Slight decrease</w:t>
            </w:r>
          </w:p>
        </w:tc>
        <w:tc>
          <w:tcPr>
            <w:tcW w:w="0" w:type="auto"/>
            <w:hideMark/>
          </w:tcPr>
          <w:p w14:paraId="47AB251A"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7</w:t>
            </w:r>
          </w:p>
        </w:tc>
        <w:tc>
          <w:tcPr>
            <w:tcW w:w="0" w:type="auto"/>
            <w:hideMark/>
          </w:tcPr>
          <w:p w14:paraId="0BBB40F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23.3%</w:t>
            </w:r>
          </w:p>
        </w:tc>
      </w:tr>
      <w:tr w:rsidR="00602727" w:rsidRPr="00187E40" w14:paraId="1CCF8CBA" w14:textId="77777777" w:rsidTr="00D12C9F">
        <w:tc>
          <w:tcPr>
            <w:tcW w:w="0" w:type="auto"/>
            <w:hideMark/>
          </w:tcPr>
          <w:p w14:paraId="414098C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No change</w:t>
            </w:r>
          </w:p>
        </w:tc>
        <w:tc>
          <w:tcPr>
            <w:tcW w:w="0" w:type="auto"/>
            <w:hideMark/>
          </w:tcPr>
          <w:p w14:paraId="6633123E"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16</w:t>
            </w:r>
          </w:p>
        </w:tc>
        <w:tc>
          <w:tcPr>
            <w:tcW w:w="0" w:type="auto"/>
            <w:hideMark/>
          </w:tcPr>
          <w:p w14:paraId="504FB495"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53.3%</w:t>
            </w:r>
          </w:p>
        </w:tc>
      </w:tr>
      <w:tr w:rsidR="00602727" w:rsidRPr="00187E40" w14:paraId="548A5E56" w14:textId="77777777" w:rsidTr="00D12C9F">
        <w:tc>
          <w:tcPr>
            <w:tcW w:w="0" w:type="auto"/>
            <w:hideMark/>
          </w:tcPr>
          <w:p w14:paraId="615671D1"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Increase</w:t>
            </w:r>
          </w:p>
        </w:tc>
        <w:tc>
          <w:tcPr>
            <w:tcW w:w="0" w:type="auto"/>
            <w:hideMark/>
          </w:tcPr>
          <w:p w14:paraId="4C594C3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w:t>
            </w:r>
          </w:p>
        </w:tc>
        <w:tc>
          <w:tcPr>
            <w:tcW w:w="0" w:type="auto"/>
            <w:hideMark/>
          </w:tcPr>
          <w:p w14:paraId="18CEE741"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3.3%</w:t>
            </w:r>
          </w:p>
        </w:tc>
      </w:tr>
      <w:tr w:rsidR="00602727" w:rsidRPr="00187E40" w14:paraId="4D8FFBB2" w14:textId="77777777" w:rsidTr="00D12C9F">
        <w:tc>
          <w:tcPr>
            <w:tcW w:w="0" w:type="auto"/>
            <w:hideMark/>
          </w:tcPr>
          <w:p w14:paraId="5B51EC25"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70DD3EA6"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72B96621"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27B7B14F" w14:textId="77777777" w:rsidR="00602727" w:rsidRPr="00187E40" w:rsidRDefault="00602727" w:rsidP="00602727">
      <w:pPr>
        <w:spacing w:line="480" w:lineRule="auto"/>
        <w:rPr>
          <w:rFonts w:ascii="Times New Roman" w:hAnsi="Times New Roman" w:cs="Times New Roman"/>
        </w:rPr>
      </w:pPr>
    </w:p>
    <w:p w14:paraId="4D19EEC7"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lastRenderedPageBreak/>
        <w:t>More than half of participants (53.3%) reported no noticeable change in crime levels, while 43.3% reported a decrease. These findings suggest that while surveillance technologies may contribute to perceptions of safety, their measurable impact on crime rates may vary depending on local conditions.</w:t>
      </w:r>
    </w:p>
    <w:p w14:paraId="76EA2247" w14:textId="77777777" w:rsidR="00602727" w:rsidRPr="00602727" w:rsidRDefault="00602727" w:rsidP="00602727">
      <w:pPr>
        <w:pStyle w:val="Heading3"/>
        <w:rPr>
          <w:rFonts w:ascii="Times New Roman" w:hAnsi="Times New Roman" w:cs="Times New Roman"/>
          <w:b/>
          <w:bCs/>
          <w:color w:val="auto"/>
          <w:sz w:val="24"/>
          <w:szCs w:val="24"/>
        </w:rPr>
      </w:pPr>
      <w:bookmarkStart w:id="59" w:name="_Toc228864959"/>
      <w:r w:rsidRPr="00602727">
        <w:rPr>
          <w:rFonts w:ascii="Times New Roman" w:hAnsi="Times New Roman" w:cs="Times New Roman"/>
          <w:b/>
          <w:bCs/>
          <w:color w:val="auto"/>
          <w:sz w:val="24"/>
          <w:szCs w:val="24"/>
        </w:rPr>
        <w:t>4.7 Types of Crime Most Affected</w:t>
      </w:r>
      <w:bookmarkEnd w:id="59"/>
    </w:p>
    <w:p w14:paraId="0F3203C5"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which types of crime are most affected by surveillance technologies.</w:t>
      </w:r>
    </w:p>
    <w:p w14:paraId="0CC7475B" w14:textId="77777777" w:rsidR="00602727" w:rsidRPr="00187E40" w:rsidRDefault="00602727" w:rsidP="00602727">
      <w:pPr>
        <w:spacing w:line="480" w:lineRule="auto"/>
        <w:rPr>
          <w:rFonts w:ascii="Times New Roman" w:hAnsi="Times New Roman" w:cs="Times New Roman"/>
          <w:b/>
          <w:bCs/>
        </w:rPr>
      </w:pPr>
      <w:r w:rsidRPr="00187E40">
        <w:rPr>
          <w:rFonts w:ascii="Times New Roman" w:hAnsi="Times New Roman" w:cs="Times New Roman"/>
          <w:b/>
          <w:bCs/>
        </w:rPr>
        <w:t>Figure Crime Types Affected by Surveillance</w:t>
      </w:r>
    </w:p>
    <w:p w14:paraId="540916AB"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noProof/>
        </w:rPr>
        <w:drawing>
          <wp:inline distT="0" distB="0" distL="0" distR="0" wp14:anchorId="523428A0" wp14:editId="36076E19">
            <wp:extent cx="4943475" cy="2743200"/>
            <wp:effectExtent l="0" t="0" r="9525" b="0"/>
            <wp:docPr id="568271892" name="Chart 1">
              <a:extLst xmlns:a="http://schemas.openxmlformats.org/drawingml/2006/main">
                <a:ext uri="{FF2B5EF4-FFF2-40B4-BE49-F238E27FC236}">
                  <a16:creationId xmlns:a16="http://schemas.microsoft.com/office/drawing/2014/main" id="{DD548D76-E5D4-44A5-6C0B-DCDB2531BA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B78931" w14:textId="77777777" w:rsidR="00602727" w:rsidRPr="00187E40" w:rsidRDefault="00602727" w:rsidP="00602727">
      <w:pPr>
        <w:spacing w:line="480" w:lineRule="auto"/>
        <w:rPr>
          <w:rFonts w:ascii="Times New Roman" w:hAnsi="Times New Roman" w:cs="Times New Roman"/>
        </w:rPr>
      </w:pPr>
    </w:p>
    <w:p w14:paraId="4B170C4B"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 xml:space="preserve">The findings indicate that theft and burglary are the crimes most commonly perceived to be affected by surveillance technologies, accounting for 73.3% of responses. This suggests that surveillance technologies are primarily viewed as tools for preventing property crimes, rather than crimes involving direct personal violence. Participants appeared to associate visible security measures, such as CCTV cameras and video doorbells, with deterring opportunistic offenders targeting homes and personal belongings. This perception may influence how residents prioritise </w:t>
      </w:r>
      <w:r w:rsidRPr="00187E40">
        <w:rPr>
          <w:rFonts w:ascii="Times New Roman" w:hAnsi="Times New Roman" w:cs="Times New Roman"/>
        </w:rPr>
        <w:lastRenderedPageBreak/>
        <w:t>security investments, focusing more on protecting property than on measures aimed at preventing personal attacks or violent crimes.</w:t>
      </w:r>
    </w:p>
    <w:p w14:paraId="4E3F7DE0" w14:textId="77777777" w:rsidR="00602727" w:rsidRPr="00602727" w:rsidRDefault="00602727" w:rsidP="00602727">
      <w:pPr>
        <w:pStyle w:val="Heading3"/>
        <w:rPr>
          <w:rFonts w:ascii="Times New Roman" w:hAnsi="Times New Roman" w:cs="Times New Roman"/>
          <w:b/>
          <w:bCs/>
          <w:color w:val="auto"/>
          <w:sz w:val="24"/>
          <w:szCs w:val="24"/>
        </w:rPr>
      </w:pPr>
      <w:bookmarkStart w:id="60" w:name="_Toc228864960"/>
      <w:r w:rsidRPr="00602727">
        <w:rPr>
          <w:rFonts w:ascii="Times New Roman" w:hAnsi="Times New Roman" w:cs="Times New Roman"/>
          <w:b/>
          <w:bCs/>
          <w:color w:val="auto"/>
          <w:sz w:val="24"/>
          <w:szCs w:val="24"/>
        </w:rPr>
        <w:t>4.8 Neighbourhood Watch Participation</w:t>
      </w:r>
      <w:bookmarkEnd w:id="60"/>
    </w:p>
    <w:p w14:paraId="74CCD20A"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Participants were asked about their involvement in neighbourhood watch programmes.</w:t>
      </w:r>
    </w:p>
    <w:p w14:paraId="70A2B766"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4.11 Participation in Neighbourhood Watch</w:t>
      </w:r>
    </w:p>
    <w:tbl>
      <w:tblPr>
        <w:tblStyle w:val="TableGrid"/>
        <w:tblW w:w="0" w:type="auto"/>
        <w:tblLook w:val="04A0" w:firstRow="1" w:lastRow="0" w:firstColumn="1" w:lastColumn="0" w:noHBand="0" w:noVBand="1"/>
      </w:tblPr>
      <w:tblGrid>
        <w:gridCol w:w="2236"/>
        <w:gridCol w:w="1310"/>
        <w:gridCol w:w="1349"/>
      </w:tblGrid>
      <w:tr w:rsidR="00602727" w:rsidRPr="00187E40" w14:paraId="5D33F5BA" w14:textId="77777777" w:rsidTr="00D12C9F">
        <w:tc>
          <w:tcPr>
            <w:tcW w:w="0" w:type="auto"/>
            <w:hideMark/>
          </w:tcPr>
          <w:p w14:paraId="2D62C84E"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Response</w:t>
            </w:r>
          </w:p>
        </w:tc>
        <w:tc>
          <w:tcPr>
            <w:tcW w:w="0" w:type="auto"/>
            <w:hideMark/>
          </w:tcPr>
          <w:p w14:paraId="41AB22BD"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5D6094A9"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10FDDED3" w14:textId="77777777" w:rsidTr="00D12C9F">
        <w:tc>
          <w:tcPr>
            <w:tcW w:w="0" w:type="auto"/>
            <w:hideMark/>
          </w:tcPr>
          <w:p w14:paraId="2D66D4B6"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Actively involved</w:t>
            </w:r>
          </w:p>
        </w:tc>
        <w:tc>
          <w:tcPr>
            <w:tcW w:w="0" w:type="auto"/>
            <w:hideMark/>
          </w:tcPr>
          <w:p w14:paraId="5CFB126C"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4</w:t>
            </w:r>
          </w:p>
        </w:tc>
        <w:tc>
          <w:tcPr>
            <w:tcW w:w="0" w:type="auto"/>
            <w:hideMark/>
          </w:tcPr>
          <w:p w14:paraId="26FE9DF1"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13.3%</w:t>
            </w:r>
          </w:p>
        </w:tc>
      </w:tr>
      <w:tr w:rsidR="00602727" w:rsidRPr="00187E40" w14:paraId="36E4D6FA" w14:textId="77777777" w:rsidTr="00D12C9F">
        <w:tc>
          <w:tcPr>
            <w:tcW w:w="0" w:type="auto"/>
            <w:hideMark/>
          </w:tcPr>
          <w:p w14:paraId="765A07E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Limited involvement</w:t>
            </w:r>
          </w:p>
        </w:tc>
        <w:tc>
          <w:tcPr>
            <w:tcW w:w="0" w:type="auto"/>
            <w:hideMark/>
          </w:tcPr>
          <w:p w14:paraId="76EF605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3</w:t>
            </w:r>
          </w:p>
        </w:tc>
        <w:tc>
          <w:tcPr>
            <w:tcW w:w="0" w:type="auto"/>
            <w:hideMark/>
          </w:tcPr>
          <w:p w14:paraId="585102CA"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10%</w:t>
            </w:r>
          </w:p>
        </w:tc>
      </w:tr>
      <w:tr w:rsidR="00602727" w:rsidRPr="00187E40" w14:paraId="59565829" w14:textId="77777777" w:rsidTr="00D12C9F">
        <w:tc>
          <w:tcPr>
            <w:tcW w:w="0" w:type="auto"/>
            <w:hideMark/>
          </w:tcPr>
          <w:p w14:paraId="0417F543"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Not involved</w:t>
            </w:r>
          </w:p>
        </w:tc>
        <w:tc>
          <w:tcPr>
            <w:tcW w:w="0" w:type="auto"/>
            <w:hideMark/>
          </w:tcPr>
          <w:p w14:paraId="2628C6E9"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23</w:t>
            </w:r>
          </w:p>
        </w:tc>
        <w:tc>
          <w:tcPr>
            <w:tcW w:w="0" w:type="auto"/>
            <w:hideMark/>
          </w:tcPr>
          <w:p w14:paraId="05639BA2"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76.7%</w:t>
            </w:r>
          </w:p>
        </w:tc>
      </w:tr>
      <w:tr w:rsidR="00602727" w:rsidRPr="00187E40" w14:paraId="1C2D8B57" w14:textId="77777777" w:rsidTr="00D12C9F">
        <w:tc>
          <w:tcPr>
            <w:tcW w:w="0" w:type="auto"/>
            <w:hideMark/>
          </w:tcPr>
          <w:p w14:paraId="60811394"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52D90A2D"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6B685263"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1A474753" w14:textId="77777777" w:rsidR="00602727" w:rsidRDefault="00602727" w:rsidP="00602727">
      <w:pPr>
        <w:spacing w:line="480" w:lineRule="auto"/>
        <w:rPr>
          <w:rFonts w:ascii="Times New Roman" w:hAnsi="Times New Roman" w:cs="Times New Roman"/>
        </w:rPr>
      </w:pPr>
    </w:p>
    <w:p w14:paraId="3B87EFE7"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This suggests that although neighbourhood watch programmes exist, community participation remains limited. Increasing engagement in these programmes may strengthen collective efforts to prevent crime.</w:t>
      </w:r>
    </w:p>
    <w:p w14:paraId="690B45F6" w14:textId="77777777" w:rsidR="00602727" w:rsidRPr="00602727" w:rsidRDefault="00602727" w:rsidP="00602727">
      <w:pPr>
        <w:pStyle w:val="Heading3"/>
        <w:rPr>
          <w:rFonts w:ascii="Times New Roman" w:hAnsi="Times New Roman" w:cs="Times New Roman"/>
          <w:b/>
          <w:bCs/>
          <w:color w:val="auto"/>
          <w:sz w:val="24"/>
          <w:szCs w:val="24"/>
        </w:rPr>
      </w:pPr>
      <w:bookmarkStart w:id="61" w:name="_Toc228864961"/>
      <w:r w:rsidRPr="00602727">
        <w:rPr>
          <w:rFonts w:ascii="Times New Roman" w:hAnsi="Times New Roman" w:cs="Times New Roman"/>
          <w:b/>
          <w:bCs/>
          <w:color w:val="auto"/>
          <w:sz w:val="24"/>
          <w:szCs w:val="24"/>
        </w:rPr>
        <w:t>4.9 Privacy Concerns</w:t>
      </w:r>
      <w:bookmarkEnd w:id="61"/>
    </w:p>
    <w:p w14:paraId="7087CE6C"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 final section of the questionnaire examined participants’ views regarding privacy concerns related to surveillance technologies.</w:t>
      </w:r>
    </w:p>
    <w:p w14:paraId="25070032"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b/>
          <w:bCs/>
        </w:rPr>
        <w:t>Table 4.12 Privacy Concerns Regarding Surveillance</w:t>
      </w:r>
    </w:p>
    <w:tbl>
      <w:tblPr>
        <w:tblStyle w:val="TableGrid"/>
        <w:tblW w:w="0" w:type="auto"/>
        <w:tblLook w:val="04A0" w:firstRow="1" w:lastRow="0" w:firstColumn="1" w:lastColumn="0" w:noHBand="0" w:noVBand="1"/>
      </w:tblPr>
      <w:tblGrid>
        <w:gridCol w:w="2183"/>
        <w:gridCol w:w="1310"/>
        <w:gridCol w:w="1349"/>
      </w:tblGrid>
      <w:tr w:rsidR="00602727" w:rsidRPr="00187E40" w14:paraId="47913B82" w14:textId="77777777" w:rsidTr="00D12C9F">
        <w:tc>
          <w:tcPr>
            <w:tcW w:w="0" w:type="auto"/>
            <w:hideMark/>
          </w:tcPr>
          <w:p w14:paraId="189F347D"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Response</w:t>
            </w:r>
          </w:p>
        </w:tc>
        <w:tc>
          <w:tcPr>
            <w:tcW w:w="0" w:type="auto"/>
            <w:hideMark/>
          </w:tcPr>
          <w:p w14:paraId="2EAD6D56"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Frequency</w:t>
            </w:r>
          </w:p>
        </w:tc>
        <w:tc>
          <w:tcPr>
            <w:tcW w:w="0" w:type="auto"/>
            <w:hideMark/>
          </w:tcPr>
          <w:p w14:paraId="4E48527C" w14:textId="77777777" w:rsidR="00602727" w:rsidRPr="00187E40" w:rsidRDefault="00602727" w:rsidP="00D12C9F">
            <w:pPr>
              <w:spacing w:line="480" w:lineRule="auto"/>
              <w:rPr>
                <w:rFonts w:ascii="Times New Roman" w:hAnsi="Times New Roman" w:cs="Times New Roman"/>
                <w:b/>
                <w:bCs/>
                <w:sz w:val="24"/>
                <w:szCs w:val="24"/>
              </w:rPr>
            </w:pPr>
            <w:r w:rsidRPr="00187E40">
              <w:rPr>
                <w:rFonts w:ascii="Times New Roman" w:hAnsi="Times New Roman" w:cs="Times New Roman"/>
                <w:b/>
                <w:bCs/>
                <w:sz w:val="24"/>
                <w:szCs w:val="24"/>
              </w:rPr>
              <w:t>Percentage</w:t>
            </w:r>
          </w:p>
        </w:tc>
      </w:tr>
      <w:tr w:rsidR="00602727" w:rsidRPr="00187E40" w14:paraId="39A486F0" w14:textId="77777777" w:rsidTr="00D12C9F">
        <w:tc>
          <w:tcPr>
            <w:tcW w:w="0" w:type="auto"/>
            <w:hideMark/>
          </w:tcPr>
          <w:p w14:paraId="29A4C99D"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Significant concerns</w:t>
            </w:r>
          </w:p>
        </w:tc>
        <w:tc>
          <w:tcPr>
            <w:tcW w:w="0" w:type="auto"/>
            <w:hideMark/>
          </w:tcPr>
          <w:p w14:paraId="31D74847"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7</w:t>
            </w:r>
          </w:p>
        </w:tc>
        <w:tc>
          <w:tcPr>
            <w:tcW w:w="0" w:type="auto"/>
            <w:hideMark/>
          </w:tcPr>
          <w:p w14:paraId="2AFCA722"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23.3%</w:t>
            </w:r>
          </w:p>
        </w:tc>
      </w:tr>
      <w:tr w:rsidR="00602727" w:rsidRPr="00187E40" w14:paraId="10FD7E30" w14:textId="77777777" w:rsidTr="00D12C9F">
        <w:tc>
          <w:tcPr>
            <w:tcW w:w="0" w:type="auto"/>
            <w:hideMark/>
          </w:tcPr>
          <w:p w14:paraId="77D978E1"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Some concerns</w:t>
            </w:r>
          </w:p>
        </w:tc>
        <w:tc>
          <w:tcPr>
            <w:tcW w:w="0" w:type="auto"/>
            <w:hideMark/>
          </w:tcPr>
          <w:p w14:paraId="6CFF4BD1"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8</w:t>
            </w:r>
          </w:p>
        </w:tc>
        <w:tc>
          <w:tcPr>
            <w:tcW w:w="0" w:type="auto"/>
            <w:hideMark/>
          </w:tcPr>
          <w:p w14:paraId="190C8957"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26.7%</w:t>
            </w:r>
          </w:p>
        </w:tc>
      </w:tr>
      <w:tr w:rsidR="00602727" w:rsidRPr="00187E40" w14:paraId="6B1635A7" w14:textId="77777777" w:rsidTr="00D12C9F">
        <w:tc>
          <w:tcPr>
            <w:tcW w:w="0" w:type="auto"/>
            <w:hideMark/>
          </w:tcPr>
          <w:p w14:paraId="67DEB806"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lastRenderedPageBreak/>
              <w:t>Minimal concerns</w:t>
            </w:r>
          </w:p>
        </w:tc>
        <w:tc>
          <w:tcPr>
            <w:tcW w:w="0" w:type="auto"/>
            <w:hideMark/>
          </w:tcPr>
          <w:p w14:paraId="6646AE0C"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6</w:t>
            </w:r>
          </w:p>
        </w:tc>
        <w:tc>
          <w:tcPr>
            <w:tcW w:w="0" w:type="auto"/>
            <w:hideMark/>
          </w:tcPr>
          <w:p w14:paraId="408FE377"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20%</w:t>
            </w:r>
          </w:p>
        </w:tc>
      </w:tr>
      <w:tr w:rsidR="00602727" w:rsidRPr="00187E40" w14:paraId="313671ED" w14:textId="77777777" w:rsidTr="00D12C9F">
        <w:tc>
          <w:tcPr>
            <w:tcW w:w="0" w:type="auto"/>
            <w:hideMark/>
          </w:tcPr>
          <w:p w14:paraId="4E153750"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No concerns</w:t>
            </w:r>
          </w:p>
        </w:tc>
        <w:tc>
          <w:tcPr>
            <w:tcW w:w="0" w:type="auto"/>
            <w:hideMark/>
          </w:tcPr>
          <w:p w14:paraId="1EF7C46B"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9</w:t>
            </w:r>
          </w:p>
        </w:tc>
        <w:tc>
          <w:tcPr>
            <w:tcW w:w="0" w:type="auto"/>
            <w:hideMark/>
          </w:tcPr>
          <w:p w14:paraId="2236F3DF"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sz w:val="24"/>
                <w:szCs w:val="24"/>
              </w:rPr>
              <w:t>30%</w:t>
            </w:r>
          </w:p>
        </w:tc>
      </w:tr>
      <w:tr w:rsidR="00602727" w:rsidRPr="00187E40" w14:paraId="22FE1C01" w14:textId="77777777" w:rsidTr="00D12C9F">
        <w:tc>
          <w:tcPr>
            <w:tcW w:w="0" w:type="auto"/>
            <w:hideMark/>
          </w:tcPr>
          <w:p w14:paraId="10BD689E"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Total</w:t>
            </w:r>
          </w:p>
        </w:tc>
        <w:tc>
          <w:tcPr>
            <w:tcW w:w="0" w:type="auto"/>
            <w:hideMark/>
          </w:tcPr>
          <w:p w14:paraId="4D632EDE"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30</w:t>
            </w:r>
          </w:p>
        </w:tc>
        <w:tc>
          <w:tcPr>
            <w:tcW w:w="0" w:type="auto"/>
            <w:hideMark/>
          </w:tcPr>
          <w:p w14:paraId="7109E0B3" w14:textId="77777777" w:rsidR="00602727" w:rsidRPr="00187E40" w:rsidRDefault="00602727" w:rsidP="00D12C9F">
            <w:pPr>
              <w:spacing w:line="480" w:lineRule="auto"/>
              <w:rPr>
                <w:rFonts w:ascii="Times New Roman" w:hAnsi="Times New Roman" w:cs="Times New Roman"/>
                <w:sz w:val="24"/>
                <w:szCs w:val="24"/>
              </w:rPr>
            </w:pPr>
            <w:r w:rsidRPr="00187E40">
              <w:rPr>
                <w:rFonts w:ascii="Times New Roman" w:hAnsi="Times New Roman" w:cs="Times New Roman"/>
                <w:b/>
                <w:bCs/>
                <w:sz w:val="24"/>
                <w:szCs w:val="24"/>
              </w:rPr>
              <w:t>100%</w:t>
            </w:r>
          </w:p>
        </w:tc>
      </w:tr>
    </w:tbl>
    <w:p w14:paraId="09851846" w14:textId="77777777" w:rsidR="00602727" w:rsidRPr="00187E40" w:rsidRDefault="00602727" w:rsidP="00602727">
      <w:pPr>
        <w:spacing w:line="480" w:lineRule="auto"/>
        <w:rPr>
          <w:rFonts w:ascii="Times New Roman" w:hAnsi="Times New Roman" w:cs="Times New Roman"/>
        </w:rPr>
      </w:pPr>
    </w:p>
    <w:p w14:paraId="5200FAF6"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 results show mixed opinions regarding privacy issues. While 30% reported no concerns, 50% expressed either significant or moderate concerns about surveillance and privacy. These findings indicate that although surveillance technologies are widely accepted, privacy considerations remain an important issue for many residents.</w:t>
      </w:r>
    </w:p>
    <w:p w14:paraId="0AA89ECA" w14:textId="77777777" w:rsidR="00602727" w:rsidRPr="00602727" w:rsidRDefault="00602727" w:rsidP="00602727">
      <w:pPr>
        <w:pStyle w:val="Heading3"/>
        <w:rPr>
          <w:rFonts w:ascii="Times New Roman" w:hAnsi="Times New Roman" w:cs="Times New Roman"/>
          <w:b/>
          <w:bCs/>
          <w:color w:val="auto"/>
          <w:sz w:val="24"/>
          <w:szCs w:val="24"/>
        </w:rPr>
      </w:pPr>
      <w:bookmarkStart w:id="62" w:name="_Toc228864962"/>
      <w:r w:rsidRPr="00602727">
        <w:rPr>
          <w:rFonts w:ascii="Times New Roman" w:hAnsi="Times New Roman" w:cs="Times New Roman"/>
          <w:b/>
          <w:bCs/>
          <w:color w:val="auto"/>
          <w:sz w:val="24"/>
          <w:szCs w:val="24"/>
        </w:rPr>
        <w:t>4.10 Observational Findings</w:t>
      </w:r>
      <w:bookmarkEnd w:id="62"/>
    </w:p>
    <w:p w14:paraId="01E062AF"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The study was carried out through direct observation which revealed that in most of the residential estates, surveillance technologies were evident. Some of the houses had installed CCTV cameras in exit points, gates, and walls implying that the residents are firmly engaged in technological solutions to check out the environment. Moreover, there were warning signs on some homes that could have surveillance cameras, this could be a form of deterrence to the would-be offender. These remarks prove that the practice of surveillance technology has become a visible aspect of residential security habits in the area of the study.</w:t>
      </w:r>
    </w:p>
    <w:p w14:paraId="18368900"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t>It was also witnessed that the surveillance gadgets were usually placed at strategic points like the main gates, parking lots and building entrances. Such a positioning indicates that residents want to check the movement around their houses and it is easy to detect strangers entering their neighbourhoods. Security lights and alarm systems could also be spotted in some cases, which means that people integrate various security measures to enhance them. These conspicuous installations demonstrate the fact that local people use practical and physical security systems complementary to any local safety programs.</w:t>
      </w:r>
    </w:p>
    <w:p w14:paraId="7F328C08" w14:textId="77777777" w:rsidR="00602727" w:rsidRPr="00187E40" w:rsidRDefault="00602727" w:rsidP="00602727">
      <w:pPr>
        <w:spacing w:line="480" w:lineRule="auto"/>
        <w:rPr>
          <w:rFonts w:ascii="Times New Roman" w:hAnsi="Times New Roman" w:cs="Times New Roman"/>
        </w:rPr>
      </w:pPr>
      <w:r w:rsidRPr="00187E40">
        <w:rPr>
          <w:rFonts w:ascii="Times New Roman" w:hAnsi="Times New Roman" w:cs="Times New Roman"/>
        </w:rPr>
        <w:lastRenderedPageBreak/>
        <w:t>Moreover, there were other neighbourhoods that exhibited indicators of community safety in the form of neighbourhood watch signs and common notice boards. Despite these indicators that there were organised community safety activities, very little overt activity or engagement as pertained to community safety programs was observed within the observation period. This means that even though the community-based crime prevention structure might be there, there might be differences in active participation in diverse neighbourhoods. In general, the results of the observation indicate the physical existence of surveillance technologies and the signs of community safety as a constituent of the larger strategy of enhancing neighbourhood security.</w:t>
      </w:r>
    </w:p>
    <w:p w14:paraId="5133073E" w14:textId="77777777" w:rsidR="00602727" w:rsidRPr="00602727" w:rsidRDefault="00602727" w:rsidP="00602727">
      <w:pPr>
        <w:pStyle w:val="Heading3"/>
        <w:rPr>
          <w:rFonts w:ascii="Times New Roman" w:hAnsi="Times New Roman" w:cs="Times New Roman"/>
          <w:b/>
          <w:bCs/>
          <w:color w:val="auto"/>
          <w:sz w:val="24"/>
          <w:szCs w:val="24"/>
        </w:rPr>
      </w:pPr>
      <w:bookmarkStart w:id="63" w:name="_Toc228864963"/>
      <w:r w:rsidRPr="00602727">
        <w:rPr>
          <w:rFonts w:ascii="Times New Roman" w:hAnsi="Times New Roman" w:cs="Times New Roman"/>
          <w:b/>
          <w:bCs/>
          <w:color w:val="auto"/>
          <w:sz w:val="24"/>
          <w:szCs w:val="24"/>
        </w:rPr>
        <w:t>4.11 Chapter Summary</w:t>
      </w:r>
      <w:bookmarkEnd w:id="63"/>
    </w:p>
    <w:p w14:paraId="24554711" w14:textId="45B3304C" w:rsidR="00602727" w:rsidRDefault="00602727" w:rsidP="00602727">
      <w:pPr>
        <w:spacing w:line="480" w:lineRule="auto"/>
        <w:rPr>
          <w:rFonts w:ascii="Times New Roman" w:hAnsi="Times New Roman" w:cs="Times New Roman"/>
        </w:rPr>
      </w:pPr>
      <w:r w:rsidRPr="00187E40">
        <w:rPr>
          <w:rFonts w:ascii="Times New Roman" w:hAnsi="Times New Roman" w:cs="Times New Roman"/>
        </w:rPr>
        <w:t>The chapter described and discussed the results based on the questionnaire responses to 30 respondents. The findings show that video doorbells and CCTV systems are greatly utilized in residential communities. Most of the participants embraced these technologies in order to enhance their feelings of security and viewed them as a useful instrument in preventing crime. It is also revealed that the residents mainly feel secure in their neighbourhoods and that they think that surveillance technologies are best in curbing property crimes, including theft and burglary. Nonetheless, the involvement in neighbourhood watch programmes is low, and it is possible to propose the idea that the involvement of the community can be enhanced. The findings point at the existence of privacy issues among a percentage of respondents, which reveals that clear instructions and protection are required concerning the application of surveillance technologies.</w:t>
      </w:r>
    </w:p>
    <w:p w14:paraId="382379CC" w14:textId="77777777" w:rsidR="00602727" w:rsidRDefault="00602727" w:rsidP="00602727">
      <w:pPr>
        <w:spacing w:line="480" w:lineRule="auto"/>
        <w:rPr>
          <w:rFonts w:ascii="Times New Roman" w:hAnsi="Times New Roman" w:cs="Times New Roman"/>
          <w:b/>
          <w:bCs/>
        </w:rPr>
      </w:pPr>
    </w:p>
    <w:p w14:paraId="73030A3F" w14:textId="77777777" w:rsidR="00602727" w:rsidRDefault="00602727" w:rsidP="00602727">
      <w:pPr>
        <w:spacing w:line="480" w:lineRule="auto"/>
        <w:rPr>
          <w:rFonts w:ascii="Times New Roman" w:hAnsi="Times New Roman" w:cs="Times New Roman"/>
          <w:b/>
          <w:bCs/>
        </w:rPr>
      </w:pPr>
    </w:p>
    <w:p w14:paraId="4591CFD5" w14:textId="77777777" w:rsidR="00602727" w:rsidRDefault="00602727" w:rsidP="00602727">
      <w:pPr>
        <w:spacing w:line="480" w:lineRule="auto"/>
        <w:rPr>
          <w:rFonts w:ascii="Times New Roman" w:hAnsi="Times New Roman" w:cs="Times New Roman"/>
          <w:b/>
          <w:bCs/>
        </w:rPr>
      </w:pPr>
    </w:p>
    <w:p w14:paraId="2EF8E2B0" w14:textId="56ACFDCF" w:rsidR="00602727" w:rsidRPr="00602727" w:rsidRDefault="00602727" w:rsidP="00602727">
      <w:pPr>
        <w:pStyle w:val="Heading1"/>
        <w:jc w:val="center"/>
        <w:rPr>
          <w:rFonts w:ascii="Times New Roman" w:hAnsi="Times New Roman" w:cs="Times New Roman"/>
          <w:b/>
          <w:bCs/>
          <w:color w:val="auto"/>
          <w:sz w:val="24"/>
          <w:szCs w:val="24"/>
        </w:rPr>
      </w:pPr>
      <w:bookmarkStart w:id="64" w:name="_Toc228864964"/>
      <w:r w:rsidRPr="00602727">
        <w:rPr>
          <w:rFonts w:ascii="Times New Roman" w:hAnsi="Times New Roman" w:cs="Times New Roman"/>
          <w:b/>
          <w:bCs/>
          <w:color w:val="auto"/>
          <w:sz w:val="24"/>
          <w:szCs w:val="24"/>
        </w:rPr>
        <w:lastRenderedPageBreak/>
        <w:t>CHAPTER FIVE</w:t>
      </w:r>
      <w:bookmarkEnd w:id="64"/>
    </w:p>
    <w:p w14:paraId="1D1D361B" w14:textId="77777777" w:rsidR="00602727" w:rsidRPr="00F22286" w:rsidRDefault="00602727" w:rsidP="00F22286">
      <w:pPr>
        <w:pStyle w:val="Heading2"/>
        <w:rPr>
          <w:rFonts w:ascii="Times New Roman" w:hAnsi="Times New Roman" w:cs="Times New Roman"/>
          <w:b/>
          <w:bCs/>
          <w:color w:val="auto"/>
          <w:sz w:val="24"/>
          <w:szCs w:val="24"/>
        </w:rPr>
      </w:pPr>
      <w:bookmarkStart w:id="65" w:name="_Toc228864965"/>
      <w:r w:rsidRPr="00F22286">
        <w:rPr>
          <w:rFonts w:ascii="Times New Roman" w:hAnsi="Times New Roman" w:cs="Times New Roman"/>
          <w:b/>
          <w:bCs/>
          <w:color w:val="auto"/>
          <w:sz w:val="24"/>
          <w:szCs w:val="24"/>
        </w:rPr>
        <w:t>CONCLUSION</w:t>
      </w:r>
      <w:bookmarkEnd w:id="65"/>
    </w:p>
    <w:p w14:paraId="04B17E2F" w14:textId="77777777" w:rsidR="00602727" w:rsidRPr="00F22286" w:rsidRDefault="00602727" w:rsidP="00F22286">
      <w:pPr>
        <w:pStyle w:val="Heading3"/>
        <w:rPr>
          <w:rFonts w:ascii="Times New Roman" w:hAnsi="Times New Roman" w:cs="Times New Roman"/>
          <w:b/>
          <w:bCs/>
          <w:color w:val="auto"/>
          <w:sz w:val="24"/>
          <w:szCs w:val="24"/>
        </w:rPr>
      </w:pPr>
      <w:bookmarkStart w:id="66" w:name="_Toc228864966"/>
      <w:r w:rsidRPr="00F22286">
        <w:rPr>
          <w:rFonts w:ascii="Times New Roman" w:hAnsi="Times New Roman" w:cs="Times New Roman"/>
          <w:b/>
          <w:bCs/>
          <w:color w:val="auto"/>
          <w:sz w:val="24"/>
          <w:szCs w:val="24"/>
        </w:rPr>
        <w:t>5.1 Introduction</w:t>
      </w:r>
      <w:bookmarkEnd w:id="66"/>
    </w:p>
    <w:p w14:paraId="2842726B" w14:textId="77777777" w:rsidR="00602727" w:rsidRPr="00275120" w:rsidRDefault="00602727" w:rsidP="00602727">
      <w:pPr>
        <w:spacing w:line="480" w:lineRule="auto"/>
        <w:rPr>
          <w:rFonts w:ascii="Times New Roman" w:hAnsi="Times New Roman" w:cs="Times New Roman"/>
        </w:rPr>
      </w:pPr>
      <w:r w:rsidRPr="00275120">
        <w:rPr>
          <w:rFonts w:ascii="Times New Roman" w:hAnsi="Times New Roman" w:cs="Times New Roman"/>
        </w:rPr>
        <w:t>This chapter presents the conclusion of the study based on the findings discussed in the previous chapter. The purpose of the study was to examine how residents perceive surveillance technologies, neighbourhood watch programmes, and collaboration with law enforcement in promoting community safety and crime prevention. The chapter summarises the key findings, interprets their meaning, and highlights the overall conclusions. It also outlines the implications of the study, provides recommendations, and suggests areas for further research.</w:t>
      </w:r>
    </w:p>
    <w:p w14:paraId="182C4632" w14:textId="77777777" w:rsidR="00602727" w:rsidRPr="00F22286" w:rsidRDefault="00602727" w:rsidP="00F22286">
      <w:pPr>
        <w:pStyle w:val="Heading3"/>
        <w:rPr>
          <w:rFonts w:ascii="Times New Roman" w:hAnsi="Times New Roman" w:cs="Times New Roman"/>
          <w:b/>
          <w:bCs/>
          <w:color w:val="auto"/>
          <w:sz w:val="24"/>
          <w:szCs w:val="24"/>
        </w:rPr>
      </w:pPr>
      <w:bookmarkStart w:id="67" w:name="_Toc228864967"/>
      <w:r w:rsidRPr="00F22286">
        <w:rPr>
          <w:rFonts w:ascii="Times New Roman" w:hAnsi="Times New Roman" w:cs="Times New Roman"/>
          <w:b/>
          <w:bCs/>
          <w:color w:val="auto"/>
          <w:sz w:val="24"/>
          <w:szCs w:val="24"/>
        </w:rPr>
        <w:t>5.2 Summary of Key Findings</w:t>
      </w:r>
      <w:bookmarkEnd w:id="67"/>
    </w:p>
    <w:p w14:paraId="758D9F0A" w14:textId="77777777" w:rsidR="00602727" w:rsidRDefault="00602727" w:rsidP="00602727">
      <w:pPr>
        <w:spacing w:line="480" w:lineRule="auto"/>
        <w:rPr>
          <w:rFonts w:ascii="Times New Roman" w:hAnsi="Times New Roman" w:cs="Times New Roman"/>
        </w:rPr>
      </w:pPr>
      <w:r w:rsidRPr="00275120">
        <w:rPr>
          <w:rFonts w:ascii="Times New Roman" w:hAnsi="Times New Roman" w:cs="Times New Roman"/>
        </w:rPr>
        <w:t>The study revealed several important insights regarding the use of surveillance technologies and community safety practices.</w:t>
      </w:r>
      <w:r>
        <w:rPr>
          <w:rFonts w:ascii="Times New Roman" w:hAnsi="Times New Roman" w:cs="Times New Roman"/>
        </w:rPr>
        <w:t xml:space="preserve"> </w:t>
      </w:r>
      <w:r w:rsidRPr="00BB6D9E">
        <w:rPr>
          <w:rFonts w:ascii="Times New Roman" w:hAnsi="Times New Roman" w:cs="Times New Roman"/>
        </w:rPr>
        <w:t>The study found that surveillance technologies, especially CCTV systems and video doorbells, are widely used in many homes. These tools have become a normal part of everyday security practices. Most residents install them to feel safer, not because they have experienced crime directly. Many participants believe these technologies help prevent crime. However, more than half reported no real change in crime levels. This shows a gap between perception and actual outcomes. Most people feel safe in their neighbourhoods, possibly due to these measures. Participation in neighbourhood watch programmes is low. Privacy concerns are mixed, with many residents still expressing moderate to serious worries.</w:t>
      </w:r>
    </w:p>
    <w:p w14:paraId="551B2949" w14:textId="77777777" w:rsidR="00602727" w:rsidRDefault="00602727" w:rsidP="00602727">
      <w:pPr>
        <w:spacing w:line="480" w:lineRule="auto"/>
        <w:rPr>
          <w:rFonts w:ascii="Times New Roman" w:hAnsi="Times New Roman" w:cs="Times New Roman"/>
        </w:rPr>
      </w:pPr>
    </w:p>
    <w:p w14:paraId="0E0BA9AB" w14:textId="77777777" w:rsidR="00602727" w:rsidRPr="00F22286" w:rsidRDefault="00602727" w:rsidP="00F22286">
      <w:pPr>
        <w:pStyle w:val="Heading3"/>
        <w:rPr>
          <w:rFonts w:ascii="Times New Roman" w:hAnsi="Times New Roman" w:cs="Times New Roman"/>
          <w:color w:val="auto"/>
          <w:sz w:val="24"/>
          <w:szCs w:val="24"/>
        </w:rPr>
      </w:pPr>
    </w:p>
    <w:p w14:paraId="7078B7EB" w14:textId="77777777" w:rsidR="00602727" w:rsidRPr="00F22286" w:rsidRDefault="00602727" w:rsidP="00F22286">
      <w:pPr>
        <w:pStyle w:val="Heading3"/>
        <w:rPr>
          <w:rFonts w:ascii="Times New Roman" w:hAnsi="Times New Roman" w:cs="Times New Roman"/>
          <w:b/>
          <w:bCs/>
          <w:color w:val="auto"/>
          <w:sz w:val="24"/>
          <w:szCs w:val="24"/>
        </w:rPr>
      </w:pPr>
      <w:bookmarkStart w:id="68" w:name="_Toc228864968"/>
      <w:r w:rsidRPr="00F22286">
        <w:rPr>
          <w:rFonts w:ascii="Times New Roman" w:hAnsi="Times New Roman" w:cs="Times New Roman"/>
          <w:b/>
          <w:bCs/>
          <w:color w:val="auto"/>
          <w:sz w:val="24"/>
          <w:szCs w:val="24"/>
        </w:rPr>
        <w:t>5.3 Discussion of Findings</w:t>
      </w:r>
      <w:bookmarkEnd w:id="68"/>
    </w:p>
    <w:p w14:paraId="6234B86B" w14:textId="6A90EFC3" w:rsidR="00602727" w:rsidRPr="00275120" w:rsidRDefault="00646E95" w:rsidP="00602727">
      <w:pPr>
        <w:spacing w:line="480" w:lineRule="auto"/>
        <w:rPr>
          <w:rFonts w:ascii="Times New Roman" w:hAnsi="Times New Roman" w:cs="Times New Roman"/>
        </w:rPr>
      </w:pPr>
      <w:r w:rsidRPr="00646E95">
        <w:rPr>
          <w:rFonts w:ascii="Times New Roman" w:hAnsi="Times New Roman" w:cs="Times New Roman"/>
        </w:rPr>
        <w:t xml:space="preserve">These findings highlight a clear divergence between perceived effectiveness and measurable outcomes. While residents report increased feelings of safety, the data does not consistently </w:t>
      </w:r>
      <w:r w:rsidRPr="00646E95">
        <w:rPr>
          <w:rFonts w:ascii="Times New Roman" w:hAnsi="Times New Roman" w:cs="Times New Roman"/>
        </w:rPr>
        <w:lastRenderedPageBreak/>
        <w:t>demonstrate a significant reduction in crime levels.</w:t>
      </w:r>
      <w:r>
        <w:rPr>
          <w:rFonts w:ascii="Times New Roman" w:hAnsi="Times New Roman" w:cs="Times New Roman"/>
        </w:rPr>
        <w:t xml:space="preserve"> </w:t>
      </w:r>
      <w:r w:rsidRPr="00646E95">
        <w:rPr>
          <w:rFonts w:ascii="Times New Roman" w:hAnsi="Times New Roman" w:cs="Times New Roman"/>
        </w:rPr>
        <w:t>This suggests that surveillance technologies alone may be insufficient to produce substantial reductions in crime. Instead, their effectiveness is likely to be maximised when combined with strong community engagement and effective policing strategies.</w:t>
      </w:r>
      <w:r>
        <w:rPr>
          <w:rFonts w:ascii="Times New Roman" w:hAnsi="Times New Roman" w:cs="Times New Roman"/>
        </w:rPr>
        <w:t xml:space="preserve"> </w:t>
      </w:r>
      <w:r w:rsidR="00602727" w:rsidRPr="00275120">
        <w:rPr>
          <w:rFonts w:ascii="Times New Roman" w:hAnsi="Times New Roman" w:cs="Times New Roman"/>
        </w:rPr>
        <w:t>The low participation in neighbourhood watch programmes is another key issue. It shows that while residents invest in personal security, collective efforts are less developed. This may limit the overall effectiveness of community-based crime prevention strategies.</w:t>
      </w:r>
      <w:r w:rsidR="00602727">
        <w:rPr>
          <w:rFonts w:ascii="Times New Roman" w:hAnsi="Times New Roman" w:cs="Times New Roman"/>
        </w:rPr>
        <w:t xml:space="preserve"> </w:t>
      </w:r>
      <w:r w:rsidR="00602727" w:rsidRPr="00275120">
        <w:rPr>
          <w:rFonts w:ascii="Times New Roman" w:hAnsi="Times New Roman" w:cs="Times New Roman"/>
        </w:rPr>
        <w:t>Privacy concerns also highlight a potential challenge. As surveillance becomes more common, balancing security and individual rights becomes increasingly important.</w:t>
      </w:r>
    </w:p>
    <w:p w14:paraId="1B93B910" w14:textId="77777777" w:rsidR="00602727" w:rsidRPr="00F22286" w:rsidRDefault="00602727" w:rsidP="00F22286">
      <w:pPr>
        <w:pStyle w:val="Heading3"/>
        <w:rPr>
          <w:rFonts w:ascii="Times New Roman" w:hAnsi="Times New Roman" w:cs="Times New Roman"/>
          <w:b/>
          <w:bCs/>
          <w:color w:val="auto"/>
          <w:sz w:val="24"/>
          <w:szCs w:val="24"/>
        </w:rPr>
      </w:pPr>
      <w:bookmarkStart w:id="69" w:name="_Toc228864969"/>
      <w:r w:rsidRPr="00F22286">
        <w:rPr>
          <w:rFonts w:ascii="Times New Roman" w:hAnsi="Times New Roman" w:cs="Times New Roman"/>
          <w:b/>
          <w:bCs/>
          <w:color w:val="auto"/>
          <w:sz w:val="24"/>
          <w:szCs w:val="24"/>
        </w:rPr>
        <w:t>5.4 Conclusions</w:t>
      </w:r>
      <w:bookmarkEnd w:id="69"/>
    </w:p>
    <w:p w14:paraId="0D2F6CA3" w14:textId="77777777" w:rsidR="00602727" w:rsidRPr="00275120" w:rsidRDefault="00602727" w:rsidP="00602727">
      <w:pPr>
        <w:spacing w:line="480" w:lineRule="auto"/>
        <w:rPr>
          <w:rFonts w:ascii="Times New Roman" w:hAnsi="Times New Roman" w:cs="Times New Roman"/>
        </w:rPr>
      </w:pPr>
      <w:r w:rsidRPr="00275120">
        <w:rPr>
          <w:rFonts w:ascii="Times New Roman" w:hAnsi="Times New Roman" w:cs="Times New Roman"/>
        </w:rPr>
        <w:t>Based on the findings, the study concludes that surveillance technologies are widely accepted and valued by residents as tools for improving safety. They contribute positively to the perception of security and are believed to help deter crime, especially property-related offences.</w:t>
      </w:r>
      <w:r>
        <w:rPr>
          <w:rFonts w:ascii="Times New Roman" w:hAnsi="Times New Roman" w:cs="Times New Roman"/>
        </w:rPr>
        <w:t xml:space="preserve"> </w:t>
      </w:r>
      <w:r w:rsidRPr="00275120">
        <w:rPr>
          <w:rFonts w:ascii="Times New Roman" w:hAnsi="Times New Roman" w:cs="Times New Roman"/>
        </w:rPr>
        <w:t>However, the study also concludes that surveillance technologies alone are not sufficient to significantly reduce crime levels. Their effectiveness is stronger in influencing perceptions than in producing measurable outcomes. In addition, low community participation in neighbourhood watch programmes limits the potential impact of collective safety efforts.</w:t>
      </w:r>
      <w:r>
        <w:rPr>
          <w:rFonts w:ascii="Times New Roman" w:hAnsi="Times New Roman" w:cs="Times New Roman"/>
        </w:rPr>
        <w:t xml:space="preserve"> A</w:t>
      </w:r>
      <w:r w:rsidRPr="00275120">
        <w:rPr>
          <w:rFonts w:ascii="Times New Roman" w:hAnsi="Times New Roman" w:cs="Times New Roman"/>
        </w:rPr>
        <w:t>n effective approach to crime prevention requires a combination of technological solutions, active community involvement, and support from law enforcement.</w:t>
      </w:r>
    </w:p>
    <w:p w14:paraId="6F676A2D" w14:textId="77777777" w:rsidR="00602727" w:rsidRPr="00F22286" w:rsidRDefault="00602727" w:rsidP="00F22286">
      <w:pPr>
        <w:pStyle w:val="Heading3"/>
        <w:rPr>
          <w:rFonts w:ascii="Times New Roman" w:hAnsi="Times New Roman" w:cs="Times New Roman"/>
          <w:b/>
          <w:bCs/>
          <w:color w:val="auto"/>
          <w:sz w:val="24"/>
          <w:szCs w:val="24"/>
        </w:rPr>
      </w:pPr>
      <w:bookmarkStart w:id="70" w:name="_Toc228864970"/>
      <w:r w:rsidRPr="00F22286">
        <w:rPr>
          <w:rFonts w:ascii="Times New Roman" w:hAnsi="Times New Roman" w:cs="Times New Roman"/>
          <w:b/>
          <w:bCs/>
          <w:color w:val="auto"/>
          <w:sz w:val="24"/>
          <w:szCs w:val="24"/>
        </w:rPr>
        <w:t>5.5 Implications of the Study</w:t>
      </w:r>
      <w:bookmarkEnd w:id="70"/>
    </w:p>
    <w:p w14:paraId="6D612CB1" w14:textId="77777777" w:rsidR="00602727" w:rsidRPr="00275120" w:rsidRDefault="00602727" w:rsidP="00602727">
      <w:pPr>
        <w:spacing w:line="480" w:lineRule="auto"/>
        <w:rPr>
          <w:rFonts w:ascii="Times New Roman" w:hAnsi="Times New Roman" w:cs="Times New Roman"/>
        </w:rPr>
      </w:pPr>
      <w:r w:rsidRPr="00275120">
        <w:rPr>
          <w:rFonts w:ascii="Times New Roman" w:hAnsi="Times New Roman" w:cs="Times New Roman"/>
        </w:rPr>
        <w:t>The study has both practical and theoretical implications. Practically, it shows that residents are willing to adopt security technologies, which can support crime prevention efforts. Policymakers and community leaders can build on this by promoting integrated security strategies that combine technology with community engagement.</w:t>
      </w:r>
      <w:r>
        <w:rPr>
          <w:rFonts w:ascii="Times New Roman" w:hAnsi="Times New Roman" w:cs="Times New Roman"/>
        </w:rPr>
        <w:t xml:space="preserve"> </w:t>
      </w:r>
      <w:r w:rsidRPr="00275120">
        <w:rPr>
          <w:rFonts w:ascii="Times New Roman" w:hAnsi="Times New Roman" w:cs="Times New Roman"/>
        </w:rPr>
        <w:t xml:space="preserve">Theoretically, the study contributes to </w:t>
      </w:r>
      <w:r w:rsidRPr="00275120">
        <w:rPr>
          <w:rFonts w:ascii="Times New Roman" w:hAnsi="Times New Roman" w:cs="Times New Roman"/>
        </w:rPr>
        <w:lastRenderedPageBreak/>
        <w:t>understanding the relationship between surveillance and perceived safety. It highlights that feelings of security do not always reflect actual changes in crime, which is important for future research and policy development.</w:t>
      </w:r>
    </w:p>
    <w:p w14:paraId="43FC7551" w14:textId="77777777" w:rsidR="00602727" w:rsidRPr="00F22286" w:rsidRDefault="00602727" w:rsidP="00F22286">
      <w:pPr>
        <w:pStyle w:val="Heading3"/>
        <w:rPr>
          <w:rFonts w:ascii="Times New Roman" w:hAnsi="Times New Roman" w:cs="Times New Roman"/>
          <w:b/>
          <w:bCs/>
          <w:color w:val="auto"/>
          <w:sz w:val="24"/>
          <w:szCs w:val="24"/>
        </w:rPr>
      </w:pPr>
      <w:bookmarkStart w:id="71" w:name="_Toc228864971"/>
      <w:r w:rsidRPr="00F22286">
        <w:rPr>
          <w:rFonts w:ascii="Times New Roman" w:hAnsi="Times New Roman" w:cs="Times New Roman"/>
          <w:b/>
          <w:bCs/>
          <w:color w:val="auto"/>
          <w:sz w:val="24"/>
          <w:szCs w:val="24"/>
        </w:rPr>
        <w:t>5.6 Recommendations</w:t>
      </w:r>
      <w:bookmarkEnd w:id="71"/>
    </w:p>
    <w:p w14:paraId="472D775F" w14:textId="77777777" w:rsidR="00602727" w:rsidRPr="00275120" w:rsidRDefault="00602727" w:rsidP="00602727">
      <w:pPr>
        <w:spacing w:line="480" w:lineRule="auto"/>
        <w:rPr>
          <w:rFonts w:ascii="Times New Roman" w:hAnsi="Times New Roman" w:cs="Times New Roman"/>
        </w:rPr>
      </w:pPr>
      <w:r w:rsidRPr="00275120">
        <w:rPr>
          <w:rFonts w:ascii="Times New Roman" w:hAnsi="Times New Roman" w:cs="Times New Roman"/>
        </w:rPr>
        <w:t>Based on the findings, several recommendations can be made. First, there is a need to encourage greater participation in neighbourhood watch programmes. Community leaders should create more awareness and actively involve residents in safety initiatives. Increased participation can strengthen trust among neighbours and improve collective responsibility in crime prevention. According to College of Policing (2020), community engagement plays a key role in reducing crime and improving public confidence in safety measures.</w:t>
      </w:r>
    </w:p>
    <w:p w14:paraId="36495446" w14:textId="77777777" w:rsidR="00602727" w:rsidRPr="00275120" w:rsidRDefault="00602727" w:rsidP="00602727">
      <w:pPr>
        <w:spacing w:line="480" w:lineRule="auto"/>
        <w:rPr>
          <w:rFonts w:ascii="Times New Roman" w:hAnsi="Times New Roman" w:cs="Times New Roman"/>
        </w:rPr>
      </w:pPr>
      <w:r w:rsidRPr="00275120">
        <w:rPr>
          <w:rFonts w:ascii="Times New Roman" w:hAnsi="Times New Roman" w:cs="Times New Roman"/>
        </w:rPr>
        <w:t>Second, residents should be educated on the effective use of surveillance technologies. Many individuals install devices such as CCTV cameras and video doorbells, but may not fully understand how to use them efficiently. Training and awareness programmes can help residents maximise the benefits of these technologies. The Home Office (2021) emphasises that proper use of security technologies, combined with public awareness, improves their effectiveness in crime prevention.</w:t>
      </w:r>
    </w:p>
    <w:p w14:paraId="3632D653" w14:textId="77777777" w:rsidR="00602727" w:rsidRPr="00275120" w:rsidRDefault="00602727" w:rsidP="00602727">
      <w:pPr>
        <w:spacing w:line="480" w:lineRule="auto"/>
        <w:rPr>
          <w:rFonts w:ascii="Times New Roman" w:hAnsi="Times New Roman" w:cs="Times New Roman"/>
        </w:rPr>
      </w:pPr>
      <w:r w:rsidRPr="00275120">
        <w:rPr>
          <w:rFonts w:ascii="Times New Roman" w:hAnsi="Times New Roman" w:cs="Times New Roman"/>
        </w:rPr>
        <w:t>Third, policymakers should develop and enforce clear guidelines to address privacy concerns related to surveillance technologies. The study showed that a significant number of participants have concerns about privacy. Addressing these concerns is important to maintain public trust. The Information Commissioner's Office (2022) highlights the importance of balancing surveillance practices with data protection and individual privacy rights.</w:t>
      </w:r>
    </w:p>
    <w:p w14:paraId="57550046" w14:textId="77777777" w:rsidR="00602727" w:rsidRDefault="00602727" w:rsidP="00602727">
      <w:pPr>
        <w:spacing w:line="480" w:lineRule="auto"/>
        <w:rPr>
          <w:rFonts w:ascii="Times New Roman" w:hAnsi="Times New Roman" w:cs="Times New Roman"/>
        </w:rPr>
      </w:pPr>
      <w:r w:rsidRPr="00275120">
        <w:rPr>
          <w:rFonts w:ascii="Times New Roman" w:hAnsi="Times New Roman" w:cs="Times New Roman"/>
        </w:rPr>
        <w:t xml:space="preserve">Finally, collaboration between residents and law enforcement agencies should be strengthened. Regular communication, information sharing, and joint initiatives can improve both crime </w:t>
      </w:r>
      <w:r w:rsidRPr="00275120">
        <w:rPr>
          <w:rFonts w:ascii="Times New Roman" w:hAnsi="Times New Roman" w:cs="Times New Roman"/>
        </w:rPr>
        <w:lastRenderedPageBreak/>
        <w:t>prevention and response strategies. A coordinated approach ensures that both technological and community-based solutions work together effectively.</w:t>
      </w:r>
    </w:p>
    <w:p w14:paraId="72F85A43" w14:textId="77777777" w:rsidR="00602727" w:rsidRPr="00F22286" w:rsidRDefault="00602727" w:rsidP="00F22286">
      <w:pPr>
        <w:pStyle w:val="Heading3"/>
        <w:rPr>
          <w:rFonts w:ascii="Times New Roman" w:hAnsi="Times New Roman" w:cs="Times New Roman"/>
          <w:b/>
          <w:bCs/>
          <w:color w:val="auto"/>
          <w:sz w:val="24"/>
          <w:szCs w:val="24"/>
        </w:rPr>
      </w:pPr>
      <w:bookmarkStart w:id="72" w:name="_Toc228864972"/>
      <w:r w:rsidRPr="00F22286">
        <w:rPr>
          <w:rFonts w:ascii="Times New Roman" w:hAnsi="Times New Roman" w:cs="Times New Roman"/>
          <w:b/>
          <w:bCs/>
          <w:color w:val="auto"/>
          <w:sz w:val="24"/>
          <w:szCs w:val="24"/>
        </w:rPr>
        <w:t>5.7 Linking Findings with Existing Literature</w:t>
      </w:r>
      <w:bookmarkEnd w:id="72"/>
    </w:p>
    <w:p w14:paraId="3CABBE91" w14:textId="77777777" w:rsidR="00602727" w:rsidRPr="00E0174C" w:rsidRDefault="00602727" w:rsidP="00602727">
      <w:pPr>
        <w:spacing w:line="480" w:lineRule="auto"/>
        <w:rPr>
          <w:rFonts w:ascii="Times New Roman" w:hAnsi="Times New Roman" w:cs="Times New Roman"/>
        </w:rPr>
      </w:pPr>
      <w:r w:rsidRPr="00E0174C">
        <w:rPr>
          <w:rFonts w:ascii="Times New Roman" w:hAnsi="Times New Roman" w:cs="Times New Roman"/>
        </w:rPr>
        <w:t>The findings of this study largely align with existing literature on surveillance technologies and community crime prevention, although some differences are also evident. The high use of video doorbells and CCTV supports the work of the Neighbourhood Watch Network (2018) and Piza et al. (2019). These studies argue that visible surveillance increases guardianship and reduces opportunistic property crime. In this study, most participants also associated surveillance with reduced theft and burglary. This is consistent with Hossain and Kim (2022), who found that smart home technologies help deter property-related offences.</w:t>
      </w:r>
    </w:p>
    <w:p w14:paraId="23BA8ED4" w14:textId="77777777" w:rsidR="00602727" w:rsidRPr="00E0174C" w:rsidRDefault="00602727" w:rsidP="00602727">
      <w:pPr>
        <w:spacing w:line="480" w:lineRule="auto"/>
        <w:rPr>
          <w:rFonts w:ascii="Times New Roman" w:hAnsi="Times New Roman" w:cs="Times New Roman"/>
        </w:rPr>
      </w:pPr>
      <w:r w:rsidRPr="00E0174C">
        <w:rPr>
          <w:rFonts w:ascii="Times New Roman" w:hAnsi="Times New Roman" w:cs="Times New Roman"/>
        </w:rPr>
        <w:t>However, not all participants reported a reduction in crime levels. This reflects the limitations identified by Welsh and Farrington (2009). They argue that CCTV effectiveness is uneven across different areas. Crime displacement can also reduce overall impact. This suggests that surveillance alone does not guarantee lower crime rates in all contexts.</w:t>
      </w:r>
    </w:p>
    <w:p w14:paraId="47061FCD" w14:textId="77777777" w:rsidR="00602727" w:rsidRPr="00E0174C" w:rsidRDefault="00602727" w:rsidP="00602727">
      <w:pPr>
        <w:spacing w:line="480" w:lineRule="auto"/>
        <w:rPr>
          <w:rFonts w:ascii="Times New Roman" w:hAnsi="Times New Roman" w:cs="Times New Roman"/>
        </w:rPr>
      </w:pPr>
      <w:r w:rsidRPr="00E0174C">
        <w:rPr>
          <w:rFonts w:ascii="Times New Roman" w:hAnsi="Times New Roman" w:cs="Times New Roman"/>
        </w:rPr>
        <w:t>The low participation in Neighbourhood Watch programmes contrasts with findings from the College of Policing (2015). Their research shows that structured community involvement can reduce burglary and improve informal social control. However, the findings partially agree with the Neighbourhood Watch Network (2022). This report notes that such programmes often improve feelings of safety, but require active and sustained participation to reduce crime effectively. This supports the argument by Crawford and Evans (2017), who stress that weak engagement limits long-term success.</w:t>
      </w:r>
    </w:p>
    <w:p w14:paraId="50FECB92" w14:textId="77777777" w:rsidR="00602727" w:rsidRPr="00E0174C" w:rsidRDefault="00602727" w:rsidP="00602727">
      <w:pPr>
        <w:spacing w:line="480" w:lineRule="auto"/>
        <w:rPr>
          <w:rFonts w:ascii="Times New Roman" w:hAnsi="Times New Roman" w:cs="Times New Roman"/>
        </w:rPr>
      </w:pPr>
      <w:r w:rsidRPr="00E0174C">
        <w:rPr>
          <w:rFonts w:ascii="Times New Roman" w:hAnsi="Times New Roman" w:cs="Times New Roman"/>
        </w:rPr>
        <w:t xml:space="preserve">The findings also reflect Situational Crime Prevention theory. Tilley and Sidebottom (2017) explain that crime can be reduced by increasing risk and reducing opportunity. Participants in </w:t>
      </w:r>
      <w:r w:rsidRPr="00E0174C">
        <w:rPr>
          <w:rFonts w:ascii="Times New Roman" w:hAnsi="Times New Roman" w:cs="Times New Roman"/>
        </w:rPr>
        <w:lastRenderedPageBreak/>
        <w:t>this study viewed surveillance as a tool that increases perceived risk for offenders. This supports the theoretical expectation that visibility influences offender behaviour.</w:t>
      </w:r>
    </w:p>
    <w:p w14:paraId="59D4808C" w14:textId="77777777" w:rsidR="00602727" w:rsidRPr="00F22286" w:rsidRDefault="00602727" w:rsidP="00F22286">
      <w:pPr>
        <w:pStyle w:val="Heading3"/>
        <w:rPr>
          <w:rFonts w:ascii="Times New Roman" w:hAnsi="Times New Roman" w:cs="Times New Roman"/>
          <w:b/>
          <w:bCs/>
          <w:color w:val="auto"/>
          <w:sz w:val="24"/>
          <w:szCs w:val="24"/>
        </w:rPr>
      </w:pPr>
      <w:bookmarkStart w:id="73" w:name="_Toc228864973"/>
      <w:r w:rsidRPr="00F22286">
        <w:rPr>
          <w:rFonts w:ascii="Times New Roman" w:hAnsi="Times New Roman" w:cs="Times New Roman"/>
          <w:b/>
          <w:bCs/>
          <w:color w:val="auto"/>
          <w:sz w:val="24"/>
          <w:szCs w:val="24"/>
        </w:rPr>
        <w:t>5.8 Suggestions for Further Research</w:t>
      </w:r>
      <w:bookmarkEnd w:id="73"/>
    </w:p>
    <w:p w14:paraId="485452E6" w14:textId="77777777" w:rsidR="00602727" w:rsidRDefault="00602727" w:rsidP="00602727">
      <w:pPr>
        <w:spacing w:line="480" w:lineRule="auto"/>
        <w:rPr>
          <w:rFonts w:ascii="Times New Roman" w:hAnsi="Times New Roman" w:cs="Times New Roman"/>
        </w:rPr>
      </w:pPr>
      <w:r w:rsidRPr="00275120">
        <w:rPr>
          <w:rFonts w:ascii="Times New Roman" w:hAnsi="Times New Roman" w:cs="Times New Roman"/>
        </w:rPr>
        <w:t xml:space="preserve">Future research should explore the long-term impact of surveillance technologies on actual crime rates. </w:t>
      </w:r>
      <w:r>
        <w:rPr>
          <w:rFonts w:ascii="Times New Roman" w:hAnsi="Times New Roman" w:cs="Times New Roman"/>
        </w:rPr>
        <w:t>F</w:t>
      </w:r>
      <w:r w:rsidRPr="00275120">
        <w:rPr>
          <w:rFonts w:ascii="Times New Roman" w:hAnsi="Times New Roman" w:cs="Times New Roman"/>
        </w:rPr>
        <w:t>urther studies could investigate how privacy concerns influence the adoption of surveillance technologies. Understanding this balance between security and privacy would provide valuable insights for both policymakers and communities.</w:t>
      </w:r>
    </w:p>
    <w:p w14:paraId="165B9A21" w14:textId="77777777" w:rsidR="00F22286" w:rsidRDefault="00F22286" w:rsidP="00602727">
      <w:pPr>
        <w:spacing w:line="480" w:lineRule="auto"/>
        <w:rPr>
          <w:rFonts w:ascii="Times New Roman" w:hAnsi="Times New Roman" w:cs="Times New Roman"/>
        </w:rPr>
      </w:pPr>
    </w:p>
    <w:p w14:paraId="279FF3FE" w14:textId="77777777" w:rsidR="00F22286" w:rsidRDefault="00F22286" w:rsidP="00602727">
      <w:pPr>
        <w:spacing w:line="480" w:lineRule="auto"/>
        <w:rPr>
          <w:rFonts w:ascii="Times New Roman" w:hAnsi="Times New Roman" w:cs="Times New Roman"/>
        </w:rPr>
      </w:pPr>
    </w:p>
    <w:p w14:paraId="5CE47E8D" w14:textId="77777777" w:rsidR="00F22286" w:rsidRDefault="00F22286" w:rsidP="00602727">
      <w:pPr>
        <w:spacing w:line="480" w:lineRule="auto"/>
        <w:rPr>
          <w:rFonts w:ascii="Times New Roman" w:hAnsi="Times New Roman" w:cs="Times New Roman"/>
        </w:rPr>
      </w:pPr>
    </w:p>
    <w:p w14:paraId="25DC800E" w14:textId="77777777" w:rsidR="00F22286" w:rsidRDefault="00F22286" w:rsidP="00602727">
      <w:pPr>
        <w:spacing w:line="480" w:lineRule="auto"/>
        <w:rPr>
          <w:rFonts w:ascii="Times New Roman" w:hAnsi="Times New Roman" w:cs="Times New Roman"/>
        </w:rPr>
      </w:pPr>
    </w:p>
    <w:p w14:paraId="65FD2BCD" w14:textId="77777777" w:rsidR="00602727" w:rsidRDefault="00602727" w:rsidP="00602727">
      <w:pPr>
        <w:spacing w:line="480" w:lineRule="auto"/>
        <w:rPr>
          <w:rFonts w:ascii="Times New Roman" w:hAnsi="Times New Roman" w:cs="Times New Roman"/>
        </w:rPr>
      </w:pPr>
    </w:p>
    <w:bookmarkEnd w:id="13"/>
    <w:p w14:paraId="136EA043" w14:textId="77777777" w:rsidR="00111872" w:rsidRPr="00497ED3" w:rsidRDefault="00111872" w:rsidP="00F23342">
      <w:pPr>
        <w:spacing w:line="480" w:lineRule="auto"/>
        <w:jc w:val="both"/>
        <w:rPr>
          <w:rFonts w:ascii="Times New Roman" w:hAnsi="Times New Roman" w:cs="Times New Roman"/>
        </w:rPr>
      </w:pPr>
    </w:p>
    <w:p w14:paraId="7B8E3BED" w14:textId="628ECB27" w:rsidR="00155ABD" w:rsidRPr="00497ED3" w:rsidRDefault="00D72BEE" w:rsidP="00EE20E5">
      <w:pPr>
        <w:pStyle w:val="Heading1"/>
        <w:spacing w:line="480" w:lineRule="auto"/>
        <w:rPr>
          <w:rFonts w:ascii="Times New Roman" w:hAnsi="Times New Roman" w:cs="Times New Roman"/>
          <w:b/>
          <w:bCs/>
          <w:color w:val="auto"/>
          <w:sz w:val="24"/>
          <w:szCs w:val="24"/>
        </w:rPr>
      </w:pPr>
      <w:bookmarkStart w:id="74" w:name="_Toc228864974"/>
      <w:r w:rsidRPr="00497ED3">
        <w:rPr>
          <w:rFonts w:ascii="Times New Roman" w:hAnsi="Times New Roman" w:cs="Times New Roman"/>
          <w:b/>
          <w:bCs/>
          <w:color w:val="auto"/>
          <w:sz w:val="24"/>
          <w:szCs w:val="24"/>
        </w:rPr>
        <w:t>References</w:t>
      </w:r>
      <w:bookmarkEnd w:id="74"/>
      <w:r w:rsidRPr="00497ED3">
        <w:rPr>
          <w:rFonts w:ascii="Times New Roman" w:hAnsi="Times New Roman" w:cs="Times New Roman"/>
          <w:b/>
          <w:bCs/>
          <w:color w:val="auto"/>
          <w:sz w:val="24"/>
          <w:szCs w:val="24"/>
        </w:rPr>
        <w:t xml:space="preserve"> </w:t>
      </w:r>
    </w:p>
    <w:p w14:paraId="005F79BA"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Al </w:t>
      </w:r>
      <w:proofErr w:type="spellStart"/>
      <w:r w:rsidRPr="005978D5">
        <w:rPr>
          <w:rFonts w:ascii="Times New Roman" w:hAnsi="Times New Roman" w:cs="Times New Roman"/>
        </w:rPr>
        <w:t>Ashkhari</w:t>
      </w:r>
      <w:proofErr w:type="spellEnd"/>
      <w:r w:rsidRPr="005978D5">
        <w:rPr>
          <w:rFonts w:ascii="Times New Roman" w:hAnsi="Times New Roman" w:cs="Times New Roman"/>
        </w:rPr>
        <w:t xml:space="preserve">, A.S. and Ismail, N. (2024) ‘Framework for assessing the impact of CCTV surveillance systems on crime prevention’, </w:t>
      </w:r>
      <w:r w:rsidRPr="005978D5">
        <w:rPr>
          <w:rFonts w:ascii="Times New Roman" w:hAnsi="Times New Roman" w:cs="Times New Roman"/>
          <w:i/>
          <w:iCs/>
        </w:rPr>
        <w:t>International Journal of Academic Research in Business and Social Sciences</w:t>
      </w:r>
      <w:r w:rsidRPr="005978D5">
        <w:rPr>
          <w:rFonts w:ascii="Times New Roman" w:hAnsi="Times New Roman" w:cs="Times New Roman"/>
        </w:rPr>
        <w:t>, 14(4), pp. 1747–1758.</w:t>
      </w:r>
    </w:p>
    <w:p w14:paraId="69CD7E27"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Bandara, A. </w:t>
      </w:r>
      <w:r w:rsidRPr="005978D5">
        <w:rPr>
          <w:rFonts w:ascii="Times New Roman" w:hAnsi="Times New Roman" w:cs="Times New Roman"/>
          <w:i/>
          <w:iCs/>
        </w:rPr>
        <w:t>et al.</w:t>
      </w:r>
      <w:r w:rsidRPr="005978D5">
        <w:rPr>
          <w:rFonts w:ascii="Times New Roman" w:hAnsi="Times New Roman" w:cs="Times New Roman"/>
        </w:rPr>
        <w:t xml:space="preserve"> (2022) </w:t>
      </w:r>
      <w:r w:rsidRPr="005978D5">
        <w:rPr>
          <w:rFonts w:ascii="Times New Roman" w:hAnsi="Times New Roman" w:cs="Times New Roman"/>
          <w:i/>
          <w:iCs/>
        </w:rPr>
        <w:t>Citizen forensics project report (EP/R033862/1)</w:t>
      </w:r>
      <w:r w:rsidRPr="005978D5">
        <w:rPr>
          <w:rFonts w:ascii="Times New Roman" w:hAnsi="Times New Roman" w:cs="Times New Roman"/>
        </w:rPr>
        <w:t>. Swindon: Engineering and Physical Sciences Research Council.</w:t>
      </w:r>
    </w:p>
    <w:p w14:paraId="0B6D971B"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lastRenderedPageBreak/>
        <w:t xml:space="preserve">College of Policing (2015) </w:t>
      </w:r>
      <w:r w:rsidRPr="005978D5">
        <w:rPr>
          <w:rFonts w:ascii="Times New Roman" w:hAnsi="Times New Roman" w:cs="Times New Roman"/>
          <w:i/>
          <w:iCs/>
        </w:rPr>
        <w:t>Neighbourhood watch: crime reduction toolkit</w:t>
      </w:r>
      <w:r w:rsidRPr="005978D5">
        <w:rPr>
          <w:rFonts w:ascii="Times New Roman" w:hAnsi="Times New Roman" w:cs="Times New Roman"/>
        </w:rPr>
        <w:t>. London: College of Policing.</w:t>
      </w:r>
    </w:p>
    <w:p w14:paraId="064AAF1E"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College of Policing (2020) </w:t>
      </w:r>
      <w:r w:rsidRPr="005978D5">
        <w:rPr>
          <w:rFonts w:ascii="Times New Roman" w:hAnsi="Times New Roman" w:cs="Times New Roman"/>
          <w:i/>
          <w:iCs/>
        </w:rPr>
        <w:t>Crime prevention and community engagement</w:t>
      </w:r>
      <w:r w:rsidRPr="005978D5">
        <w:rPr>
          <w:rFonts w:ascii="Times New Roman" w:hAnsi="Times New Roman" w:cs="Times New Roman"/>
        </w:rPr>
        <w:t>. London: College of Policing.</w:t>
      </w:r>
    </w:p>
    <w:p w14:paraId="7A2CD03C"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College of Policing (2024) </w:t>
      </w:r>
      <w:r w:rsidRPr="005978D5">
        <w:rPr>
          <w:rFonts w:ascii="Times New Roman" w:hAnsi="Times New Roman" w:cs="Times New Roman"/>
          <w:i/>
          <w:iCs/>
        </w:rPr>
        <w:t>CCTV guidance</w:t>
      </w:r>
      <w:r w:rsidRPr="005978D5">
        <w:rPr>
          <w:rFonts w:ascii="Times New Roman" w:hAnsi="Times New Roman" w:cs="Times New Roman"/>
        </w:rPr>
        <w:t>. London: College of Policing.</w:t>
      </w:r>
    </w:p>
    <w:p w14:paraId="243D92CC"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Crawford, A. and Evans, K. (2017) </w:t>
      </w:r>
      <w:r w:rsidRPr="005978D5">
        <w:rPr>
          <w:rFonts w:ascii="Times New Roman" w:hAnsi="Times New Roman" w:cs="Times New Roman"/>
          <w:i/>
          <w:iCs/>
        </w:rPr>
        <w:t>Crime prevention and community safety</w:t>
      </w:r>
      <w:r w:rsidRPr="005978D5">
        <w:rPr>
          <w:rFonts w:ascii="Times New Roman" w:hAnsi="Times New Roman" w:cs="Times New Roman"/>
        </w:rPr>
        <w:t>. London: Routledge.</w:t>
      </w:r>
    </w:p>
    <w:p w14:paraId="69355F78" w14:textId="77777777" w:rsidR="005978D5" w:rsidRPr="005978D5" w:rsidRDefault="005978D5" w:rsidP="005978D5">
      <w:pPr>
        <w:spacing w:line="480" w:lineRule="auto"/>
        <w:rPr>
          <w:rFonts w:ascii="Times New Roman" w:hAnsi="Times New Roman" w:cs="Times New Roman"/>
        </w:rPr>
      </w:pPr>
      <w:proofErr w:type="spellStart"/>
      <w:r w:rsidRPr="005978D5">
        <w:rPr>
          <w:rFonts w:ascii="Times New Roman" w:hAnsi="Times New Roman" w:cs="Times New Roman"/>
        </w:rPr>
        <w:t>Dąbrowski</w:t>
      </w:r>
      <w:proofErr w:type="spellEnd"/>
      <w:r w:rsidRPr="005978D5">
        <w:rPr>
          <w:rFonts w:ascii="Times New Roman" w:hAnsi="Times New Roman" w:cs="Times New Roman"/>
        </w:rPr>
        <w:t xml:space="preserve">, A. </w:t>
      </w:r>
      <w:r w:rsidRPr="005978D5">
        <w:rPr>
          <w:rFonts w:ascii="Times New Roman" w:hAnsi="Times New Roman" w:cs="Times New Roman"/>
          <w:i/>
          <w:iCs/>
        </w:rPr>
        <w:t>et al.</w:t>
      </w:r>
      <w:r w:rsidRPr="005978D5">
        <w:rPr>
          <w:rFonts w:ascii="Times New Roman" w:hAnsi="Times New Roman" w:cs="Times New Roman"/>
        </w:rPr>
        <w:t xml:space="preserve"> (2018) ‘Identification of experimental and control areas for CCTV effectiveness assessment—The issue of spatially aggregated data’, </w:t>
      </w:r>
      <w:r w:rsidRPr="005978D5">
        <w:rPr>
          <w:rFonts w:ascii="Times New Roman" w:hAnsi="Times New Roman" w:cs="Times New Roman"/>
          <w:i/>
          <w:iCs/>
        </w:rPr>
        <w:t>ISPRS International Journal of Geo-Information</w:t>
      </w:r>
      <w:r w:rsidRPr="005978D5">
        <w:rPr>
          <w:rFonts w:ascii="Times New Roman" w:hAnsi="Times New Roman" w:cs="Times New Roman"/>
        </w:rPr>
        <w:t>, 7(12), p. 471.</w:t>
      </w:r>
    </w:p>
    <w:p w14:paraId="3F9C63BF"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Ennis, A. </w:t>
      </w:r>
      <w:r w:rsidRPr="005978D5">
        <w:rPr>
          <w:rFonts w:ascii="Times New Roman" w:hAnsi="Times New Roman" w:cs="Times New Roman"/>
          <w:i/>
          <w:iCs/>
        </w:rPr>
        <w:t>et al.</w:t>
      </w:r>
      <w:r w:rsidRPr="005978D5">
        <w:rPr>
          <w:rFonts w:ascii="Times New Roman" w:hAnsi="Times New Roman" w:cs="Times New Roman"/>
        </w:rPr>
        <w:t xml:space="preserve"> (2016) ‘Doorstep: A doorbell security system for the prevention of doorstep crime’, </w:t>
      </w:r>
      <w:r w:rsidRPr="005978D5">
        <w:rPr>
          <w:rFonts w:ascii="Times New Roman" w:hAnsi="Times New Roman" w:cs="Times New Roman"/>
          <w:i/>
          <w:iCs/>
        </w:rPr>
        <w:t>Proceedings of the IEEE Conference on Connected Living</w:t>
      </w:r>
      <w:r w:rsidRPr="005978D5">
        <w:rPr>
          <w:rFonts w:ascii="Times New Roman" w:hAnsi="Times New Roman" w:cs="Times New Roman"/>
        </w:rPr>
        <w:t>.</w:t>
      </w:r>
    </w:p>
    <w:p w14:paraId="6DAB7877" w14:textId="77777777" w:rsidR="005978D5" w:rsidRPr="005978D5" w:rsidRDefault="005978D5" w:rsidP="005978D5">
      <w:pPr>
        <w:spacing w:line="480" w:lineRule="auto"/>
        <w:rPr>
          <w:rFonts w:ascii="Times New Roman" w:hAnsi="Times New Roman" w:cs="Times New Roman"/>
        </w:rPr>
      </w:pPr>
      <w:proofErr w:type="spellStart"/>
      <w:r w:rsidRPr="005978D5">
        <w:rPr>
          <w:rFonts w:ascii="Times New Roman" w:hAnsi="Times New Roman" w:cs="Times New Roman"/>
        </w:rPr>
        <w:t>Fitwi</w:t>
      </w:r>
      <w:proofErr w:type="spellEnd"/>
      <w:r w:rsidRPr="005978D5">
        <w:rPr>
          <w:rFonts w:ascii="Times New Roman" w:hAnsi="Times New Roman" w:cs="Times New Roman"/>
        </w:rPr>
        <w:t xml:space="preserve">, A. and Chen, Y. (2021) </w:t>
      </w:r>
      <w:r w:rsidRPr="005978D5">
        <w:rPr>
          <w:rFonts w:ascii="Times New Roman" w:hAnsi="Times New Roman" w:cs="Times New Roman"/>
          <w:i/>
          <w:iCs/>
        </w:rPr>
        <w:t>Secure and privacy-preserving stored surveillance video sharing atop permissioned blockchain</w:t>
      </w:r>
      <w:r w:rsidRPr="005978D5">
        <w:rPr>
          <w:rFonts w:ascii="Times New Roman" w:hAnsi="Times New Roman" w:cs="Times New Roman"/>
        </w:rPr>
        <w:t xml:space="preserve">. </w:t>
      </w:r>
      <w:proofErr w:type="spellStart"/>
      <w:r w:rsidRPr="005978D5">
        <w:rPr>
          <w:rFonts w:ascii="Times New Roman" w:hAnsi="Times New Roman" w:cs="Times New Roman"/>
        </w:rPr>
        <w:t>arXiv</w:t>
      </w:r>
      <w:proofErr w:type="spellEnd"/>
      <w:r w:rsidRPr="005978D5">
        <w:rPr>
          <w:rFonts w:ascii="Times New Roman" w:hAnsi="Times New Roman" w:cs="Times New Roman"/>
        </w:rPr>
        <w:t xml:space="preserve"> preprint. Available at: </w:t>
      </w:r>
      <w:hyperlink r:id="rId12" w:tgtFrame="_new" w:history="1">
        <w:r w:rsidRPr="005978D5">
          <w:rPr>
            <w:rStyle w:val="Hyperlink"/>
            <w:rFonts w:ascii="Times New Roman" w:hAnsi="Times New Roman" w:cs="Times New Roman"/>
          </w:rPr>
          <w:t>https://arxiv.org/abs/2104.05617</w:t>
        </w:r>
      </w:hyperlink>
      <w:r w:rsidRPr="005978D5">
        <w:rPr>
          <w:rFonts w:ascii="Times New Roman" w:hAnsi="Times New Roman" w:cs="Times New Roman"/>
        </w:rPr>
        <w:t xml:space="preserve"> (Accessed: 5 May 2026).</w:t>
      </w:r>
    </w:p>
    <w:p w14:paraId="66396484"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i/>
          <w:iCs/>
        </w:rPr>
        <w:t>Forensic Magazine</w:t>
      </w:r>
      <w:r w:rsidRPr="005978D5">
        <w:rPr>
          <w:rFonts w:ascii="Times New Roman" w:hAnsi="Times New Roman" w:cs="Times New Roman"/>
        </w:rPr>
        <w:t xml:space="preserve"> (2021) ‘UK forensic collaboration demonstrates uptick in casework efficiency’. Available at: </w:t>
      </w:r>
      <w:hyperlink r:id="rId13" w:tgtFrame="_new" w:history="1">
        <w:r w:rsidRPr="005978D5">
          <w:rPr>
            <w:rStyle w:val="Hyperlink"/>
            <w:rFonts w:ascii="Times New Roman" w:hAnsi="Times New Roman" w:cs="Times New Roman"/>
          </w:rPr>
          <w:t>https://www.forensicmag.com</w:t>
        </w:r>
      </w:hyperlink>
      <w:r w:rsidRPr="005978D5">
        <w:rPr>
          <w:rFonts w:ascii="Times New Roman" w:hAnsi="Times New Roman" w:cs="Times New Roman"/>
        </w:rPr>
        <w:t xml:space="preserve"> (Accessed: 5 May 2026).</w:t>
      </w:r>
    </w:p>
    <w:p w14:paraId="42D1FC63"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Gill, M. (ed.) (2022) </w:t>
      </w:r>
      <w:r w:rsidRPr="005978D5">
        <w:rPr>
          <w:rFonts w:ascii="Times New Roman" w:hAnsi="Times New Roman" w:cs="Times New Roman"/>
          <w:i/>
          <w:iCs/>
        </w:rPr>
        <w:t>The handbook of security</w:t>
      </w:r>
      <w:r w:rsidRPr="005978D5">
        <w:rPr>
          <w:rFonts w:ascii="Times New Roman" w:hAnsi="Times New Roman" w:cs="Times New Roman"/>
        </w:rPr>
        <w:t xml:space="preserve">. 2nd </w:t>
      </w:r>
      <w:proofErr w:type="spellStart"/>
      <w:r w:rsidRPr="005978D5">
        <w:rPr>
          <w:rFonts w:ascii="Times New Roman" w:hAnsi="Times New Roman" w:cs="Times New Roman"/>
        </w:rPr>
        <w:t>edn</w:t>
      </w:r>
      <w:proofErr w:type="spellEnd"/>
      <w:r w:rsidRPr="005978D5">
        <w:rPr>
          <w:rFonts w:ascii="Times New Roman" w:hAnsi="Times New Roman" w:cs="Times New Roman"/>
        </w:rPr>
        <w:t>. Cham: Springer Nature.</w:t>
      </w:r>
    </w:p>
    <w:p w14:paraId="0CCC330A"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Haley, P. (2025) ‘The impact of biometric surveillance on reducing violent crime: Strategies for apprehending criminals while protecting the innocent’, </w:t>
      </w:r>
      <w:r w:rsidRPr="005978D5">
        <w:rPr>
          <w:rFonts w:ascii="Times New Roman" w:hAnsi="Times New Roman" w:cs="Times New Roman"/>
          <w:i/>
          <w:iCs/>
        </w:rPr>
        <w:t>Sensors</w:t>
      </w:r>
      <w:r w:rsidRPr="005978D5">
        <w:rPr>
          <w:rFonts w:ascii="Times New Roman" w:hAnsi="Times New Roman" w:cs="Times New Roman"/>
        </w:rPr>
        <w:t>, 25(10), p. 3160.</w:t>
      </w:r>
    </w:p>
    <w:p w14:paraId="10CECEA4"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Information Commissioner’s Office (n.d.) </w:t>
      </w:r>
      <w:r w:rsidRPr="005978D5">
        <w:rPr>
          <w:rFonts w:ascii="Times New Roman" w:hAnsi="Times New Roman" w:cs="Times New Roman"/>
          <w:i/>
          <w:iCs/>
        </w:rPr>
        <w:t>CCTV and video surveillance guidance</w:t>
      </w:r>
      <w:r w:rsidRPr="005978D5">
        <w:rPr>
          <w:rFonts w:ascii="Times New Roman" w:hAnsi="Times New Roman" w:cs="Times New Roman"/>
        </w:rPr>
        <w:t xml:space="preserve">. Available at: </w:t>
      </w:r>
      <w:hyperlink r:id="rId14" w:tgtFrame="_new" w:history="1">
        <w:r w:rsidRPr="005978D5">
          <w:rPr>
            <w:rStyle w:val="Hyperlink"/>
            <w:rFonts w:ascii="Times New Roman" w:hAnsi="Times New Roman" w:cs="Times New Roman"/>
          </w:rPr>
          <w:t>https://ico.org.uk</w:t>
        </w:r>
      </w:hyperlink>
      <w:r w:rsidRPr="005978D5">
        <w:rPr>
          <w:rFonts w:ascii="Times New Roman" w:hAnsi="Times New Roman" w:cs="Times New Roman"/>
        </w:rPr>
        <w:t xml:space="preserve"> (Accessed: 5 May 2026).</w:t>
      </w:r>
    </w:p>
    <w:p w14:paraId="68DA3268"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lastRenderedPageBreak/>
        <w:t xml:space="preserve">Information Commissioner’s Office (2022) </w:t>
      </w:r>
      <w:r w:rsidRPr="005978D5">
        <w:rPr>
          <w:rFonts w:ascii="Times New Roman" w:hAnsi="Times New Roman" w:cs="Times New Roman"/>
          <w:i/>
          <w:iCs/>
        </w:rPr>
        <w:t>Guidance on the use of domestic CCTV systems</w:t>
      </w:r>
      <w:r w:rsidRPr="005978D5">
        <w:rPr>
          <w:rFonts w:ascii="Times New Roman" w:hAnsi="Times New Roman" w:cs="Times New Roman"/>
        </w:rPr>
        <w:t>. Wilmslow: ICO.</w:t>
      </w:r>
    </w:p>
    <w:p w14:paraId="15CCAEE7"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Johnson, S., </w:t>
      </w:r>
      <w:proofErr w:type="spellStart"/>
      <w:r w:rsidRPr="005978D5">
        <w:rPr>
          <w:rFonts w:ascii="Times New Roman" w:hAnsi="Times New Roman" w:cs="Times New Roman"/>
        </w:rPr>
        <w:t>Ristea</w:t>
      </w:r>
      <w:proofErr w:type="spellEnd"/>
      <w:r w:rsidRPr="005978D5">
        <w:rPr>
          <w:rFonts w:ascii="Times New Roman" w:hAnsi="Times New Roman" w:cs="Times New Roman"/>
        </w:rPr>
        <w:t>, A. and Frith, M. (2022) ‘Smart doorbell evaluation’. London: UCL Department of Security and Crime Science.</w:t>
      </w:r>
    </w:p>
    <w:p w14:paraId="685E95B4"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Karim, R. and Thomas, A. (2020) ‘Digital evidence handling and forensic collaboration in law enforcement’, </w:t>
      </w:r>
      <w:r w:rsidRPr="005978D5">
        <w:rPr>
          <w:rFonts w:ascii="Times New Roman" w:hAnsi="Times New Roman" w:cs="Times New Roman"/>
          <w:i/>
          <w:iCs/>
        </w:rPr>
        <w:t>Digital Investigation</w:t>
      </w:r>
      <w:r w:rsidRPr="005978D5">
        <w:rPr>
          <w:rFonts w:ascii="Times New Roman" w:hAnsi="Times New Roman" w:cs="Times New Roman"/>
        </w:rPr>
        <w:t>, 32, pp. 55–67.</w:t>
      </w:r>
    </w:p>
    <w:p w14:paraId="0FA206AA"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Law Society (2020) ‘Smart home trends: Can a smart doorbell help keep your home safe?’. Available at: </w:t>
      </w:r>
      <w:hyperlink r:id="rId15" w:tgtFrame="_new" w:history="1">
        <w:r w:rsidRPr="005978D5">
          <w:rPr>
            <w:rStyle w:val="Hyperlink"/>
            <w:rFonts w:ascii="Times New Roman" w:hAnsi="Times New Roman" w:cs="Times New Roman"/>
          </w:rPr>
          <w:t>https://www.lawsociety.org.uk</w:t>
        </w:r>
      </w:hyperlink>
      <w:r w:rsidRPr="005978D5">
        <w:rPr>
          <w:rFonts w:ascii="Times New Roman" w:hAnsi="Times New Roman" w:cs="Times New Roman"/>
        </w:rPr>
        <w:t xml:space="preserve"> (Accessed: 5 May 2026).</w:t>
      </w:r>
    </w:p>
    <w:p w14:paraId="55E66D4A"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Liang, P. </w:t>
      </w:r>
      <w:r w:rsidRPr="005978D5">
        <w:rPr>
          <w:rFonts w:ascii="Times New Roman" w:hAnsi="Times New Roman" w:cs="Times New Roman"/>
          <w:i/>
          <w:iCs/>
        </w:rPr>
        <w:t>et al.</w:t>
      </w:r>
      <w:r w:rsidRPr="005978D5">
        <w:rPr>
          <w:rFonts w:ascii="Times New Roman" w:hAnsi="Times New Roman" w:cs="Times New Roman"/>
        </w:rPr>
        <w:t xml:space="preserve"> (2025) ‘The heterogeneous impact of public security cameras on safety perceptions in cities: Evidence from China’, </w:t>
      </w:r>
      <w:r w:rsidRPr="005978D5">
        <w:rPr>
          <w:rFonts w:ascii="Times New Roman" w:hAnsi="Times New Roman" w:cs="Times New Roman"/>
          <w:i/>
          <w:iCs/>
        </w:rPr>
        <w:t>PNAS Nexus</w:t>
      </w:r>
      <w:r w:rsidRPr="005978D5">
        <w:rPr>
          <w:rFonts w:ascii="Times New Roman" w:hAnsi="Times New Roman" w:cs="Times New Roman"/>
        </w:rPr>
        <w:t>, 4(10).</w:t>
      </w:r>
    </w:p>
    <w:p w14:paraId="03FB9F4E" w14:textId="77777777" w:rsidR="005978D5" w:rsidRPr="005978D5" w:rsidRDefault="005978D5" w:rsidP="005978D5">
      <w:pPr>
        <w:spacing w:line="480" w:lineRule="auto"/>
        <w:rPr>
          <w:rFonts w:ascii="Times New Roman" w:hAnsi="Times New Roman" w:cs="Times New Roman"/>
        </w:rPr>
      </w:pPr>
      <w:proofErr w:type="spellStart"/>
      <w:r w:rsidRPr="005978D5">
        <w:rPr>
          <w:rFonts w:ascii="Times New Roman" w:hAnsi="Times New Roman" w:cs="Times New Roman"/>
        </w:rPr>
        <w:t>Mikhaylova</w:t>
      </w:r>
      <w:proofErr w:type="spellEnd"/>
      <w:r w:rsidRPr="005978D5">
        <w:rPr>
          <w:rFonts w:ascii="Times New Roman" w:hAnsi="Times New Roman" w:cs="Times New Roman"/>
        </w:rPr>
        <w:t>, A. (2022) ‘Smart doorbell technology: Ethical and social implications’. Horizon CDT Research Highlights.</w:t>
      </w:r>
    </w:p>
    <w:p w14:paraId="671B2AA2"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Neighbourhood Watch Network (2018) ‘Successful video doorbell project’. Available at: </w:t>
      </w:r>
      <w:hyperlink r:id="rId16" w:tgtFrame="_new" w:history="1">
        <w:r w:rsidRPr="005978D5">
          <w:rPr>
            <w:rStyle w:val="Hyperlink"/>
            <w:rFonts w:ascii="Times New Roman" w:hAnsi="Times New Roman" w:cs="Times New Roman"/>
          </w:rPr>
          <w:t>https://www.ourwatch.org.uk</w:t>
        </w:r>
      </w:hyperlink>
      <w:r w:rsidRPr="005978D5">
        <w:rPr>
          <w:rFonts w:ascii="Times New Roman" w:hAnsi="Times New Roman" w:cs="Times New Roman"/>
        </w:rPr>
        <w:t xml:space="preserve"> (Accessed: 5 May 2026).</w:t>
      </w:r>
    </w:p>
    <w:p w14:paraId="183F64A4"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Neighbourhood Watch Network (2022) </w:t>
      </w:r>
      <w:r w:rsidRPr="005978D5">
        <w:rPr>
          <w:rFonts w:ascii="Times New Roman" w:hAnsi="Times New Roman" w:cs="Times New Roman"/>
          <w:i/>
          <w:iCs/>
        </w:rPr>
        <w:t>Crime and community survey 2021: final report</w:t>
      </w:r>
      <w:r w:rsidRPr="005978D5">
        <w:rPr>
          <w:rFonts w:ascii="Times New Roman" w:hAnsi="Times New Roman" w:cs="Times New Roman"/>
        </w:rPr>
        <w:t>. London: Neighbourhood Watch UK.</w:t>
      </w:r>
    </w:p>
    <w:p w14:paraId="5304AE9C"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Nweke, O.C. and Francis, S. (2024) ‘The use of technology in community policing in Ghana: Tools, applications, challenges and recommendations’, </w:t>
      </w:r>
      <w:r w:rsidRPr="005978D5">
        <w:rPr>
          <w:rFonts w:ascii="Times New Roman" w:hAnsi="Times New Roman" w:cs="Times New Roman"/>
          <w:i/>
          <w:iCs/>
        </w:rPr>
        <w:t>International Journal of Research in Business and Social Science</w:t>
      </w:r>
      <w:r w:rsidRPr="005978D5">
        <w:rPr>
          <w:rFonts w:ascii="Times New Roman" w:hAnsi="Times New Roman" w:cs="Times New Roman"/>
        </w:rPr>
        <w:t>, 13(8), pp. 139–150.</w:t>
      </w:r>
    </w:p>
    <w:p w14:paraId="75AB7800" w14:textId="77777777" w:rsidR="005978D5" w:rsidRPr="005978D5" w:rsidRDefault="005978D5" w:rsidP="005978D5">
      <w:pPr>
        <w:spacing w:line="480" w:lineRule="auto"/>
        <w:rPr>
          <w:rFonts w:ascii="Times New Roman" w:hAnsi="Times New Roman" w:cs="Times New Roman"/>
        </w:rPr>
      </w:pPr>
      <w:proofErr w:type="spellStart"/>
      <w:r w:rsidRPr="005978D5">
        <w:rPr>
          <w:rFonts w:ascii="Times New Roman" w:hAnsi="Times New Roman" w:cs="Times New Roman"/>
        </w:rPr>
        <w:lastRenderedPageBreak/>
        <w:t>Papale</w:t>
      </w:r>
      <w:proofErr w:type="spellEnd"/>
      <w:r w:rsidRPr="005978D5">
        <w:rPr>
          <w:rFonts w:ascii="Times New Roman" w:hAnsi="Times New Roman" w:cs="Times New Roman"/>
        </w:rPr>
        <w:t xml:space="preserve">, P. (2024) ‘The role and impact of CCTV operators in contributing to efficient crime prevention: A case study of surveillance operators within the City of Cape Town’, </w:t>
      </w:r>
      <w:r w:rsidRPr="005978D5">
        <w:rPr>
          <w:rFonts w:ascii="Times New Roman" w:hAnsi="Times New Roman" w:cs="Times New Roman"/>
          <w:i/>
          <w:iCs/>
        </w:rPr>
        <w:t>South African Journal of Criminal Justice</w:t>
      </w:r>
      <w:r w:rsidRPr="005978D5">
        <w:rPr>
          <w:rFonts w:ascii="Times New Roman" w:hAnsi="Times New Roman" w:cs="Times New Roman"/>
        </w:rPr>
        <w:t>, 37(1), pp. 88–110.</w:t>
      </w:r>
    </w:p>
    <w:p w14:paraId="4E279654" w14:textId="77777777" w:rsidR="005978D5" w:rsidRPr="005978D5" w:rsidRDefault="005978D5" w:rsidP="005978D5">
      <w:pPr>
        <w:spacing w:line="480" w:lineRule="auto"/>
        <w:rPr>
          <w:rFonts w:ascii="Times New Roman" w:hAnsi="Times New Roman" w:cs="Times New Roman"/>
        </w:rPr>
      </w:pPr>
      <w:proofErr w:type="spellStart"/>
      <w:r w:rsidRPr="005978D5">
        <w:rPr>
          <w:rFonts w:ascii="Times New Roman" w:hAnsi="Times New Roman" w:cs="Times New Roman"/>
        </w:rPr>
        <w:t>Piza</w:t>
      </w:r>
      <w:proofErr w:type="spellEnd"/>
      <w:r w:rsidRPr="005978D5">
        <w:rPr>
          <w:rFonts w:ascii="Times New Roman" w:hAnsi="Times New Roman" w:cs="Times New Roman"/>
        </w:rPr>
        <w:t xml:space="preserve">, E.L. </w:t>
      </w:r>
      <w:r w:rsidRPr="005978D5">
        <w:rPr>
          <w:rFonts w:ascii="Times New Roman" w:hAnsi="Times New Roman" w:cs="Times New Roman"/>
          <w:i/>
          <w:iCs/>
        </w:rPr>
        <w:t>et al.</w:t>
      </w:r>
      <w:r w:rsidRPr="005978D5">
        <w:rPr>
          <w:rFonts w:ascii="Times New Roman" w:hAnsi="Times New Roman" w:cs="Times New Roman"/>
        </w:rPr>
        <w:t xml:space="preserve"> (2019) ‘CCTV surveillance for crime prevention: A 40-year systematic review with meta-analysis’, </w:t>
      </w:r>
      <w:r w:rsidRPr="005978D5">
        <w:rPr>
          <w:rFonts w:ascii="Times New Roman" w:hAnsi="Times New Roman" w:cs="Times New Roman"/>
          <w:i/>
          <w:iCs/>
        </w:rPr>
        <w:t>Criminology and Public Policy</w:t>
      </w:r>
      <w:r w:rsidRPr="005978D5">
        <w:rPr>
          <w:rFonts w:ascii="Times New Roman" w:hAnsi="Times New Roman" w:cs="Times New Roman"/>
        </w:rPr>
        <w:t>, 18(1), pp. 135–159.</w:t>
      </w:r>
    </w:p>
    <w:p w14:paraId="5FBEF7F2"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Surveillance Camera Commissioner (2017) </w:t>
      </w:r>
      <w:r w:rsidRPr="005978D5">
        <w:rPr>
          <w:rFonts w:ascii="Times New Roman" w:hAnsi="Times New Roman" w:cs="Times New Roman"/>
          <w:i/>
          <w:iCs/>
        </w:rPr>
        <w:t>A national surveillance camera strategy for England and Wales</w:t>
      </w:r>
      <w:r w:rsidRPr="005978D5">
        <w:rPr>
          <w:rFonts w:ascii="Times New Roman" w:hAnsi="Times New Roman" w:cs="Times New Roman"/>
        </w:rPr>
        <w:t>. London: UK Home Office.</w:t>
      </w:r>
    </w:p>
    <w:p w14:paraId="3C3ADA2D"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Tilley, N. and Sidebottom, A. (eds.) (2017) </w:t>
      </w:r>
      <w:r w:rsidRPr="005978D5">
        <w:rPr>
          <w:rFonts w:ascii="Times New Roman" w:hAnsi="Times New Roman" w:cs="Times New Roman"/>
          <w:i/>
          <w:iCs/>
        </w:rPr>
        <w:t>Handbook of crime prevention and community safety</w:t>
      </w:r>
      <w:r w:rsidRPr="005978D5">
        <w:rPr>
          <w:rFonts w:ascii="Times New Roman" w:hAnsi="Times New Roman" w:cs="Times New Roman"/>
        </w:rPr>
        <w:t xml:space="preserve">. 2nd </w:t>
      </w:r>
      <w:proofErr w:type="spellStart"/>
      <w:r w:rsidRPr="005978D5">
        <w:rPr>
          <w:rFonts w:ascii="Times New Roman" w:hAnsi="Times New Roman" w:cs="Times New Roman"/>
        </w:rPr>
        <w:t>edn</w:t>
      </w:r>
      <w:proofErr w:type="spellEnd"/>
      <w:r w:rsidRPr="005978D5">
        <w:rPr>
          <w:rFonts w:ascii="Times New Roman" w:hAnsi="Times New Roman" w:cs="Times New Roman"/>
        </w:rPr>
        <w:t>. London: Routledge.</w:t>
      </w:r>
    </w:p>
    <w:p w14:paraId="38D0D354"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UK Parliament (2023) </w:t>
      </w:r>
      <w:r w:rsidRPr="005978D5">
        <w:rPr>
          <w:rFonts w:ascii="Times New Roman" w:hAnsi="Times New Roman" w:cs="Times New Roman"/>
          <w:i/>
          <w:iCs/>
        </w:rPr>
        <w:t>Use of digital, scientific, and other technologies by the police and wider criminal justice system</w:t>
      </w:r>
      <w:r w:rsidRPr="005978D5">
        <w:rPr>
          <w:rFonts w:ascii="Times New Roman" w:hAnsi="Times New Roman" w:cs="Times New Roman"/>
        </w:rPr>
        <w:t>. London: House of Commons.</w:t>
      </w:r>
    </w:p>
    <w:p w14:paraId="3E481555"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Wong, R.Y. </w:t>
      </w:r>
      <w:r w:rsidRPr="005978D5">
        <w:rPr>
          <w:rFonts w:ascii="Times New Roman" w:hAnsi="Times New Roman" w:cs="Times New Roman"/>
          <w:i/>
          <w:iCs/>
        </w:rPr>
        <w:t>et al.</w:t>
      </w:r>
      <w:r w:rsidRPr="005978D5">
        <w:rPr>
          <w:rFonts w:ascii="Times New Roman" w:hAnsi="Times New Roman" w:cs="Times New Roman"/>
        </w:rPr>
        <w:t xml:space="preserve"> (2024) </w:t>
      </w:r>
      <w:r w:rsidRPr="005978D5">
        <w:rPr>
          <w:rFonts w:ascii="Times New Roman" w:hAnsi="Times New Roman" w:cs="Times New Roman"/>
          <w:i/>
          <w:iCs/>
        </w:rPr>
        <w:t>Broadening privacy and surveillance: Eliciting interconnected values with a scenarios workbook on smart home cameras</w:t>
      </w:r>
      <w:r w:rsidRPr="005978D5">
        <w:rPr>
          <w:rFonts w:ascii="Times New Roman" w:hAnsi="Times New Roman" w:cs="Times New Roman"/>
        </w:rPr>
        <w:t xml:space="preserve">. </w:t>
      </w:r>
      <w:proofErr w:type="spellStart"/>
      <w:r w:rsidRPr="005978D5">
        <w:rPr>
          <w:rFonts w:ascii="Times New Roman" w:hAnsi="Times New Roman" w:cs="Times New Roman"/>
        </w:rPr>
        <w:t>arXiv</w:t>
      </w:r>
      <w:proofErr w:type="spellEnd"/>
      <w:r w:rsidRPr="005978D5">
        <w:rPr>
          <w:rFonts w:ascii="Times New Roman" w:hAnsi="Times New Roman" w:cs="Times New Roman"/>
        </w:rPr>
        <w:t xml:space="preserve"> preprint. Available at: </w:t>
      </w:r>
      <w:hyperlink r:id="rId17" w:tgtFrame="_new" w:history="1">
        <w:r w:rsidRPr="005978D5">
          <w:rPr>
            <w:rStyle w:val="Hyperlink"/>
            <w:rFonts w:ascii="Times New Roman" w:hAnsi="Times New Roman" w:cs="Times New Roman"/>
          </w:rPr>
          <w:t>https://arxiv.org/abs/2405.10904</w:t>
        </w:r>
      </w:hyperlink>
      <w:r w:rsidRPr="005978D5">
        <w:rPr>
          <w:rFonts w:ascii="Times New Roman" w:hAnsi="Times New Roman" w:cs="Times New Roman"/>
        </w:rPr>
        <w:t xml:space="preserve"> (Accessed: 5 May 2026).</w:t>
      </w:r>
    </w:p>
    <w:p w14:paraId="6E673338"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Yao, S. </w:t>
      </w:r>
      <w:r w:rsidRPr="005978D5">
        <w:rPr>
          <w:rFonts w:ascii="Times New Roman" w:hAnsi="Times New Roman" w:cs="Times New Roman"/>
          <w:i/>
          <w:iCs/>
        </w:rPr>
        <w:t>et al.</w:t>
      </w:r>
      <w:r w:rsidRPr="005978D5">
        <w:rPr>
          <w:rFonts w:ascii="Times New Roman" w:hAnsi="Times New Roman" w:cs="Times New Roman"/>
        </w:rPr>
        <w:t xml:space="preserve"> (2023) </w:t>
      </w:r>
      <w:r w:rsidRPr="005978D5">
        <w:rPr>
          <w:rFonts w:ascii="Times New Roman" w:hAnsi="Times New Roman" w:cs="Times New Roman"/>
          <w:i/>
          <w:iCs/>
        </w:rPr>
        <w:t>From lab to field: Real-world evaluation of an AI-driven smart video solution to enhance community safety</w:t>
      </w:r>
      <w:r w:rsidRPr="005978D5">
        <w:rPr>
          <w:rFonts w:ascii="Times New Roman" w:hAnsi="Times New Roman" w:cs="Times New Roman"/>
        </w:rPr>
        <w:t xml:space="preserve">. </w:t>
      </w:r>
      <w:proofErr w:type="spellStart"/>
      <w:r w:rsidRPr="005978D5">
        <w:rPr>
          <w:rFonts w:ascii="Times New Roman" w:hAnsi="Times New Roman" w:cs="Times New Roman"/>
        </w:rPr>
        <w:t>arXiv</w:t>
      </w:r>
      <w:proofErr w:type="spellEnd"/>
      <w:r w:rsidRPr="005978D5">
        <w:rPr>
          <w:rFonts w:ascii="Times New Roman" w:hAnsi="Times New Roman" w:cs="Times New Roman"/>
        </w:rPr>
        <w:t xml:space="preserve"> preprint. Available at: </w:t>
      </w:r>
      <w:hyperlink r:id="rId18" w:tgtFrame="_new" w:history="1">
        <w:r w:rsidRPr="005978D5">
          <w:rPr>
            <w:rStyle w:val="Hyperlink"/>
            <w:rFonts w:ascii="Times New Roman" w:hAnsi="Times New Roman" w:cs="Times New Roman"/>
          </w:rPr>
          <w:t>https://arxiv.org/abs/2312.02078</w:t>
        </w:r>
      </w:hyperlink>
      <w:r w:rsidRPr="005978D5">
        <w:rPr>
          <w:rFonts w:ascii="Times New Roman" w:hAnsi="Times New Roman" w:cs="Times New Roman"/>
        </w:rPr>
        <w:t xml:space="preserve"> (Accessed: 5 May 2026).</w:t>
      </w:r>
    </w:p>
    <w:p w14:paraId="0824E747" w14:textId="77777777" w:rsidR="005978D5" w:rsidRPr="005978D5" w:rsidRDefault="005978D5" w:rsidP="005978D5">
      <w:pPr>
        <w:spacing w:line="480" w:lineRule="auto"/>
        <w:rPr>
          <w:rFonts w:ascii="Times New Roman" w:hAnsi="Times New Roman" w:cs="Times New Roman"/>
        </w:rPr>
      </w:pPr>
      <w:r w:rsidRPr="005978D5">
        <w:rPr>
          <w:rFonts w:ascii="Times New Roman" w:hAnsi="Times New Roman" w:cs="Times New Roman"/>
        </w:rPr>
        <w:t xml:space="preserve">Home Office (2021) </w:t>
      </w:r>
      <w:r w:rsidRPr="005978D5">
        <w:rPr>
          <w:rFonts w:ascii="Times New Roman" w:hAnsi="Times New Roman" w:cs="Times New Roman"/>
          <w:i/>
          <w:iCs/>
        </w:rPr>
        <w:t>Surveillance camera code of practice</w:t>
      </w:r>
      <w:r w:rsidRPr="005978D5">
        <w:rPr>
          <w:rFonts w:ascii="Times New Roman" w:hAnsi="Times New Roman" w:cs="Times New Roman"/>
        </w:rPr>
        <w:t>. London: UK Government.</w:t>
      </w:r>
    </w:p>
    <w:p w14:paraId="32CCBD79" w14:textId="77777777" w:rsidR="00602727" w:rsidRDefault="00602727" w:rsidP="00602727">
      <w:pPr>
        <w:spacing w:line="480" w:lineRule="auto"/>
        <w:rPr>
          <w:rFonts w:ascii="Times New Roman" w:hAnsi="Times New Roman" w:cs="Times New Roman"/>
        </w:rPr>
      </w:pPr>
    </w:p>
    <w:p w14:paraId="628A7D62" w14:textId="77777777" w:rsidR="00602727" w:rsidRDefault="00602727" w:rsidP="00602727">
      <w:pPr>
        <w:spacing w:line="480" w:lineRule="auto"/>
        <w:rPr>
          <w:rFonts w:ascii="Times New Roman" w:hAnsi="Times New Roman" w:cs="Times New Roman"/>
        </w:rPr>
      </w:pPr>
    </w:p>
    <w:p w14:paraId="04C540AD" w14:textId="77777777" w:rsidR="00602727" w:rsidRDefault="00602727" w:rsidP="00602727">
      <w:pPr>
        <w:spacing w:line="480" w:lineRule="auto"/>
        <w:rPr>
          <w:rFonts w:ascii="Times New Roman" w:hAnsi="Times New Roman" w:cs="Times New Roman"/>
        </w:rPr>
      </w:pPr>
    </w:p>
    <w:p w14:paraId="6613A4BE" w14:textId="5C869A8C" w:rsidR="00602727" w:rsidRPr="00F22286" w:rsidRDefault="00F22286" w:rsidP="00F22286">
      <w:pPr>
        <w:pStyle w:val="Heading1"/>
        <w:rPr>
          <w:rFonts w:ascii="Times New Roman" w:eastAsia="Calibri" w:hAnsi="Times New Roman" w:cs="Times New Roman"/>
          <w:b/>
          <w:bCs/>
          <w:color w:val="auto"/>
          <w:sz w:val="24"/>
          <w:szCs w:val="24"/>
          <w:lang w:val="en-US"/>
        </w:rPr>
      </w:pPr>
      <w:bookmarkStart w:id="75" w:name="_Toc228864975"/>
      <w:r w:rsidRPr="00F22286">
        <w:rPr>
          <w:rFonts w:ascii="Times New Roman" w:eastAsia="Calibri" w:hAnsi="Times New Roman" w:cs="Times New Roman"/>
          <w:b/>
          <w:bCs/>
          <w:color w:val="auto"/>
          <w:sz w:val="24"/>
          <w:szCs w:val="24"/>
          <w:lang w:val="en-US"/>
        </w:rPr>
        <w:lastRenderedPageBreak/>
        <w:t>Appendix</w:t>
      </w:r>
      <w:bookmarkEnd w:id="75"/>
    </w:p>
    <w:p w14:paraId="1AA4097B" w14:textId="0D4FF150" w:rsidR="00602727" w:rsidRPr="00F22286" w:rsidRDefault="00602727" w:rsidP="00F22286">
      <w:pPr>
        <w:pStyle w:val="Heading2"/>
        <w:rPr>
          <w:rFonts w:ascii="Times New Roman" w:eastAsia="Calibri" w:hAnsi="Times New Roman" w:cs="Times New Roman"/>
          <w:b/>
          <w:bCs/>
          <w:color w:val="auto"/>
          <w:sz w:val="24"/>
          <w:szCs w:val="24"/>
          <w:lang w:val="en-US"/>
        </w:rPr>
      </w:pPr>
      <w:bookmarkStart w:id="76" w:name="_Toc228864976"/>
      <w:r w:rsidRPr="00F22286">
        <w:rPr>
          <w:rFonts w:ascii="Times New Roman" w:eastAsia="Calibri" w:hAnsi="Times New Roman" w:cs="Times New Roman"/>
          <w:b/>
          <w:bCs/>
          <w:color w:val="auto"/>
          <w:sz w:val="24"/>
          <w:szCs w:val="24"/>
          <w:lang w:val="en-US"/>
        </w:rPr>
        <w:t xml:space="preserve">Community Safety </w:t>
      </w:r>
      <w:r w:rsidR="00646E95">
        <w:rPr>
          <w:rFonts w:ascii="Times New Roman" w:eastAsia="Calibri" w:hAnsi="Times New Roman" w:cs="Times New Roman"/>
          <w:b/>
          <w:bCs/>
          <w:color w:val="auto"/>
          <w:sz w:val="24"/>
          <w:szCs w:val="24"/>
          <w:lang w:val="en-US"/>
        </w:rPr>
        <w:t>and</w:t>
      </w:r>
      <w:r w:rsidRPr="00F22286">
        <w:rPr>
          <w:rFonts w:ascii="Times New Roman" w:eastAsia="Calibri" w:hAnsi="Times New Roman" w:cs="Times New Roman"/>
          <w:b/>
          <w:bCs/>
          <w:color w:val="auto"/>
          <w:sz w:val="24"/>
          <w:szCs w:val="24"/>
          <w:lang w:val="en-US"/>
        </w:rPr>
        <w:t xml:space="preserve"> Surveillance Questionnaire</w:t>
      </w:r>
      <w:bookmarkEnd w:id="76"/>
    </w:p>
    <w:p w14:paraId="220C8236" w14:textId="77777777"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t>Section A: About You</w:t>
      </w:r>
    </w:p>
    <w:p w14:paraId="54EC12E1"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 What is your age group?</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18–24</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25–34</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35–54</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55 or over</w:t>
      </w:r>
    </w:p>
    <w:p w14:paraId="7F9D2397"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2. What is your gender?</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Male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Female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Other</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Prefer not to say</w:t>
      </w:r>
    </w:p>
    <w:p w14:paraId="4A6B6099" w14:textId="77777777"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t>Section B: Use of Surveillance Technologies</w:t>
      </w:r>
    </w:p>
    <w:p w14:paraId="1465BA75"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3. Which surveillance technology do you currently use?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Video doorbell</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CCTV system</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Alarm system with cameras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None</w:t>
      </w:r>
    </w:p>
    <w:p w14:paraId="1DAECB0F" w14:textId="77777777" w:rsidR="00602727"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lastRenderedPageBreak/>
        <w:t>4. What was your main reason for adopting surveillance technology?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To prevent crime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To feel safer</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Due to incidents in the area</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Recommendation from </w:t>
      </w:r>
      <w:proofErr w:type="spellStart"/>
      <w:r w:rsidRPr="0057410F">
        <w:rPr>
          <w:rFonts w:ascii="Times New Roman" w:eastAsia="Calibri" w:hAnsi="Times New Roman" w:cs="Times New Roman"/>
          <w:lang w:val="en-US"/>
        </w:rPr>
        <w:t>neighbours</w:t>
      </w:r>
      <w:proofErr w:type="spellEnd"/>
      <w:r w:rsidRPr="0057410F">
        <w:rPr>
          <w:rFonts w:ascii="Times New Roman" w:eastAsia="Calibri" w:hAnsi="Times New Roman" w:cs="Times New Roman"/>
          <w:lang w:val="en-US"/>
        </w:rPr>
        <w:t>/family</w:t>
      </w:r>
    </w:p>
    <w:p w14:paraId="55B0CCE6" w14:textId="77777777" w:rsidR="00602727" w:rsidRPr="005D25DB" w:rsidRDefault="00602727" w:rsidP="00602727">
      <w:pPr>
        <w:spacing w:line="480" w:lineRule="auto"/>
        <w:rPr>
          <w:rFonts w:ascii="Times New Roman" w:eastAsia="Calibri" w:hAnsi="Times New Roman" w:cs="Times New Roman"/>
          <w:lang w:val="en-US"/>
        </w:rPr>
      </w:pPr>
      <w:r w:rsidRPr="0057410F">
        <w:rPr>
          <w:rFonts w:ascii="Segoe UI Symbol" w:eastAsia="Calibri" w:hAnsi="Segoe UI Symbol" w:cs="Segoe UI Symbol"/>
          <w:lang w:val="en-US"/>
        </w:rPr>
        <w:t>☐</w:t>
      </w:r>
      <w:r>
        <w:rPr>
          <w:rFonts w:ascii="Segoe UI Symbol" w:eastAsia="Calibri" w:hAnsi="Segoe UI Symbol" w:cs="Segoe UI Symbol"/>
          <w:lang w:val="en-US"/>
        </w:rPr>
        <w:t xml:space="preserve"> </w:t>
      </w:r>
      <w:r w:rsidRPr="005D25DB">
        <w:rPr>
          <w:rFonts w:ascii="Times New Roman" w:eastAsia="Times New Roman" w:hAnsi="Times New Roman" w:cs="Times New Roman"/>
          <w:color w:val="000000"/>
        </w:rPr>
        <w:t>Other - Please state</w:t>
      </w:r>
    </w:p>
    <w:p w14:paraId="7AB17435" w14:textId="77777777" w:rsidR="00602727"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5. How long have you been using surveillance technology?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Less than 1 year</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1–3 years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More than 3 years</w:t>
      </w:r>
    </w:p>
    <w:p w14:paraId="04C42199"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Segoe UI Symbol" w:eastAsia="Calibri" w:hAnsi="Segoe UI Symbol" w:cs="Segoe UI Symbol"/>
          <w:lang w:val="en-US"/>
        </w:rPr>
        <w:t>☐</w:t>
      </w:r>
      <w:r>
        <w:rPr>
          <w:rFonts w:ascii="Segoe UI Symbol" w:eastAsia="Calibri" w:hAnsi="Segoe UI Symbol" w:cs="Segoe UI Symbol"/>
          <w:lang w:val="en-US"/>
        </w:rPr>
        <w:t xml:space="preserve"> </w:t>
      </w:r>
      <w:r w:rsidRPr="005D25DB">
        <w:rPr>
          <w:rFonts w:ascii="Times New Roman" w:eastAsia="Calibri" w:hAnsi="Times New Roman" w:cs="Times New Roman"/>
          <w:lang w:val="en-US"/>
        </w:rPr>
        <w:t>Never</w:t>
      </w:r>
    </w:p>
    <w:p w14:paraId="7349A64C"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6. How has surveillance technology affected your sense of security?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Significantly improved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Slightly improved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 noticeable change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Made me feel less secure</w:t>
      </w:r>
    </w:p>
    <w:p w14:paraId="6B7DA8E5" w14:textId="77777777"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t>Section C: Perceptions of Safety and Crime Prevention</w:t>
      </w:r>
    </w:p>
    <w:p w14:paraId="4EC539A0"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 xml:space="preserve">7. How safe do you feel in your </w:t>
      </w:r>
      <w:proofErr w:type="spellStart"/>
      <w:r w:rsidRPr="0057410F">
        <w:rPr>
          <w:rFonts w:ascii="Times New Roman" w:eastAsia="Calibri" w:hAnsi="Times New Roman" w:cs="Times New Roman"/>
          <w:b/>
          <w:bCs/>
          <w:lang w:val="en-US"/>
        </w:rPr>
        <w:t>neighbourhood</w:t>
      </w:r>
      <w:proofErr w:type="spellEnd"/>
      <w:r w:rsidRPr="0057410F">
        <w:rPr>
          <w:rFonts w:ascii="Times New Roman" w:eastAsia="Calibri" w:hAnsi="Times New Roman" w:cs="Times New Roman"/>
          <w:b/>
          <w:bCs/>
          <w:lang w:val="en-US"/>
        </w:rPr>
        <w: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safe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lastRenderedPageBreak/>
        <w:t>☐</w:t>
      </w:r>
      <w:r w:rsidRPr="0057410F">
        <w:rPr>
          <w:rFonts w:ascii="Times New Roman" w:eastAsia="Calibri" w:hAnsi="Times New Roman" w:cs="Times New Roman"/>
          <w:lang w:val="en-US"/>
        </w:rPr>
        <w:t xml:space="preserve"> Somewhat safe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Somewhat unsafe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unsafe</w:t>
      </w:r>
    </w:p>
    <w:p w14:paraId="7F408045"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8. How effective are surveillance technologies in deterring crime?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effective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Somewhat effective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very effective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effective at all</w:t>
      </w:r>
    </w:p>
    <w:p w14:paraId="6885CC67"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 xml:space="preserve">9. Have you noticed changes in crime since surveillance or </w:t>
      </w:r>
      <w:proofErr w:type="spellStart"/>
      <w:r w:rsidRPr="0057410F">
        <w:rPr>
          <w:rFonts w:ascii="Times New Roman" w:eastAsia="Calibri" w:hAnsi="Times New Roman" w:cs="Times New Roman"/>
          <w:b/>
          <w:bCs/>
          <w:lang w:val="en-US"/>
        </w:rPr>
        <w:t>neighbourhood</w:t>
      </w:r>
      <w:proofErr w:type="spellEnd"/>
      <w:r w:rsidRPr="0057410F">
        <w:rPr>
          <w:rFonts w:ascii="Times New Roman" w:eastAsia="Calibri" w:hAnsi="Times New Roman" w:cs="Times New Roman"/>
          <w:b/>
          <w:bCs/>
          <w:lang w:val="en-US"/>
        </w:rPr>
        <w:t xml:space="preserve"> watch initiatives were introduced?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Significant decrease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Slight decrease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 change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Increase</w:t>
      </w:r>
    </w:p>
    <w:p w14:paraId="6FFF76A3" w14:textId="77777777" w:rsidR="00602727"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10. Which type of crime is most affected by surveillance?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Theft or burglary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Vandalism</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Antisocial </w:t>
      </w:r>
      <w:proofErr w:type="spellStart"/>
      <w:r w:rsidRPr="0057410F">
        <w:rPr>
          <w:rFonts w:ascii="Times New Roman" w:eastAsia="Calibri" w:hAnsi="Times New Roman" w:cs="Times New Roman"/>
          <w:lang w:val="en-US"/>
        </w:rPr>
        <w:t>behaviour</w:t>
      </w:r>
      <w:proofErr w:type="spellEnd"/>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Violent crime</w:t>
      </w:r>
    </w:p>
    <w:p w14:paraId="367748A5" w14:textId="77777777" w:rsidR="00602727" w:rsidRDefault="00602727" w:rsidP="00602727">
      <w:pPr>
        <w:spacing w:line="480" w:lineRule="auto"/>
        <w:rPr>
          <w:rFonts w:ascii="Segoe UI Symbol" w:eastAsia="Calibri" w:hAnsi="Segoe UI Symbol" w:cs="Segoe UI Symbol"/>
          <w:lang w:val="en-US"/>
        </w:rPr>
      </w:pPr>
      <w:r w:rsidRPr="0057410F">
        <w:rPr>
          <w:rFonts w:ascii="Segoe UI Symbol" w:eastAsia="Calibri" w:hAnsi="Segoe UI Symbol" w:cs="Segoe UI Symbol"/>
          <w:lang w:val="en-US"/>
        </w:rPr>
        <w:t>☐</w:t>
      </w:r>
      <w:r>
        <w:rPr>
          <w:rFonts w:ascii="Segoe UI Symbol" w:eastAsia="Calibri" w:hAnsi="Segoe UI Symbol" w:cs="Segoe UI Symbol"/>
          <w:lang w:val="en-US"/>
        </w:rPr>
        <w:t xml:space="preserve"> </w:t>
      </w:r>
      <w:r w:rsidRPr="005D25DB">
        <w:rPr>
          <w:rFonts w:ascii="Times New Roman" w:eastAsia="Times New Roman" w:hAnsi="Times New Roman" w:cs="Times New Roman"/>
          <w:color w:val="000000"/>
        </w:rPr>
        <w:t>Other - please state</w:t>
      </w:r>
    </w:p>
    <w:p w14:paraId="192ABE7B" w14:textId="77777777" w:rsidR="00602727" w:rsidRPr="005D25DB" w:rsidRDefault="00602727" w:rsidP="00602727">
      <w:pPr>
        <w:spacing w:line="480" w:lineRule="auto"/>
        <w:rPr>
          <w:rFonts w:ascii="Times New Roman" w:eastAsia="Calibri" w:hAnsi="Times New Roman" w:cs="Times New Roman"/>
          <w:lang w:val="en-US"/>
        </w:rPr>
      </w:pPr>
      <w:r w:rsidRPr="0057410F">
        <w:rPr>
          <w:rFonts w:ascii="Segoe UI Symbol" w:eastAsia="Calibri" w:hAnsi="Segoe UI Symbol" w:cs="Segoe UI Symbol"/>
          <w:lang w:val="en-US"/>
        </w:rPr>
        <w:lastRenderedPageBreak/>
        <w:t>☐</w:t>
      </w:r>
      <w:r>
        <w:rPr>
          <w:rFonts w:ascii="Segoe UI Symbol" w:eastAsia="Calibri" w:hAnsi="Segoe UI Symbol" w:cs="Segoe UI Symbol"/>
          <w:lang w:val="en-US"/>
        </w:rPr>
        <w:t xml:space="preserve"> </w:t>
      </w:r>
      <w:r>
        <w:rPr>
          <w:rFonts w:ascii="Times New Roman" w:eastAsia="Calibri" w:hAnsi="Times New Roman" w:cs="Times New Roman"/>
          <w:lang w:val="en-US"/>
        </w:rPr>
        <w:t>None</w:t>
      </w:r>
    </w:p>
    <w:p w14:paraId="17DA34AD" w14:textId="222B8B0E"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t xml:space="preserve">Section D: </w:t>
      </w:r>
      <w:proofErr w:type="spellStart"/>
      <w:r w:rsidRPr="0057410F">
        <w:rPr>
          <w:rFonts w:ascii="Times New Roman" w:eastAsia="Calibri" w:hAnsi="Times New Roman" w:cs="Times New Roman"/>
          <w:b/>
          <w:bCs/>
          <w:lang w:val="en-US"/>
        </w:rPr>
        <w:t>Neighbourhood</w:t>
      </w:r>
      <w:proofErr w:type="spellEnd"/>
      <w:r w:rsidRPr="0057410F">
        <w:rPr>
          <w:rFonts w:ascii="Times New Roman" w:eastAsia="Calibri" w:hAnsi="Times New Roman" w:cs="Times New Roman"/>
          <w:b/>
          <w:bCs/>
          <w:lang w:val="en-US"/>
        </w:rPr>
        <w:t xml:space="preserve"> Watch </w:t>
      </w:r>
      <w:r w:rsidR="00646E95">
        <w:rPr>
          <w:rFonts w:ascii="Times New Roman" w:eastAsia="Calibri" w:hAnsi="Times New Roman" w:cs="Times New Roman"/>
          <w:b/>
          <w:bCs/>
          <w:lang w:val="en-US"/>
        </w:rPr>
        <w:t>and</w:t>
      </w:r>
      <w:r w:rsidRPr="0057410F">
        <w:rPr>
          <w:rFonts w:ascii="Times New Roman" w:eastAsia="Calibri" w:hAnsi="Times New Roman" w:cs="Times New Roman"/>
          <w:b/>
          <w:bCs/>
          <w:lang w:val="en-US"/>
        </w:rPr>
        <w:t xml:space="preserve"> Community Engagement</w:t>
      </w:r>
    </w:p>
    <w:p w14:paraId="292388F8"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 xml:space="preserve">11. Are you involved in a </w:t>
      </w:r>
      <w:proofErr w:type="spellStart"/>
      <w:r w:rsidRPr="0057410F">
        <w:rPr>
          <w:rFonts w:ascii="Times New Roman" w:eastAsia="Calibri" w:hAnsi="Times New Roman" w:cs="Times New Roman"/>
          <w:b/>
          <w:bCs/>
          <w:lang w:val="en-US"/>
        </w:rPr>
        <w:t>neighbourhood</w:t>
      </w:r>
      <w:proofErr w:type="spellEnd"/>
      <w:r w:rsidRPr="0057410F">
        <w:rPr>
          <w:rFonts w:ascii="Times New Roman" w:eastAsia="Calibri" w:hAnsi="Times New Roman" w:cs="Times New Roman"/>
          <w:b/>
          <w:bCs/>
          <w:lang w:val="en-US"/>
        </w:rPr>
        <w:t xml:space="preserve"> watch or safety </w:t>
      </w:r>
      <w:proofErr w:type="spellStart"/>
      <w:r w:rsidRPr="0057410F">
        <w:rPr>
          <w:rFonts w:ascii="Times New Roman" w:eastAsia="Calibri" w:hAnsi="Times New Roman" w:cs="Times New Roman"/>
          <w:b/>
          <w:bCs/>
          <w:lang w:val="en-US"/>
        </w:rPr>
        <w:t>programme</w:t>
      </w:r>
      <w:proofErr w:type="spellEnd"/>
      <w:r w:rsidRPr="0057410F">
        <w:rPr>
          <w:rFonts w:ascii="Times New Roman" w:eastAsia="Calibri" w:hAnsi="Times New Roman" w:cs="Times New Roman"/>
          <w:b/>
          <w:bCs/>
          <w:lang w:val="en-US"/>
        </w:rPr>
        <w: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 actively involved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 limited involvement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involved</w:t>
      </w:r>
    </w:p>
    <w:p w14:paraId="534A6DCE"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 xml:space="preserve">12. How much do </w:t>
      </w:r>
      <w:r w:rsidRPr="00880424">
        <w:rPr>
          <w:rFonts w:ascii="Times New Roman" w:eastAsia="Calibri" w:hAnsi="Times New Roman" w:cs="Times New Roman"/>
          <w:b/>
          <w:bCs/>
        </w:rPr>
        <w:t>neighbourhood</w:t>
      </w:r>
      <w:r w:rsidRPr="0057410F">
        <w:rPr>
          <w:rFonts w:ascii="Times New Roman" w:eastAsia="Calibri" w:hAnsi="Times New Roman" w:cs="Times New Roman"/>
          <w:b/>
          <w:bCs/>
          <w:lang w:val="en-US"/>
        </w:rPr>
        <w:t xml:space="preserve"> watch </w:t>
      </w:r>
      <w:proofErr w:type="spellStart"/>
      <w:r w:rsidRPr="0057410F">
        <w:rPr>
          <w:rFonts w:ascii="Times New Roman" w:eastAsia="Calibri" w:hAnsi="Times New Roman" w:cs="Times New Roman"/>
          <w:b/>
          <w:bCs/>
          <w:lang w:val="en-US"/>
        </w:rPr>
        <w:t>programmes</w:t>
      </w:r>
      <w:proofErr w:type="spellEnd"/>
      <w:r w:rsidRPr="0057410F">
        <w:rPr>
          <w:rFonts w:ascii="Times New Roman" w:eastAsia="Calibri" w:hAnsi="Times New Roman" w:cs="Times New Roman"/>
          <w:b/>
          <w:bCs/>
          <w:lang w:val="en-US"/>
        </w:rPr>
        <w:t xml:space="preserve"> contribute to safety?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A great deal</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A moderate amount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little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at all</w:t>
      </w:r>
    </w:p>
    <w:p w14:paraId="69635E43"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13. How would you describe communication among residents about safety?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strong</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Generally good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Limited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Poor</w:t>
      </w:r>
    </w:p>
    <w:p w14:paraId="242415CB"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14. What has been your overall experience with community safety initiatives?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Mostly positive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Mixed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Mostly negative</w:t>
      </w:r>
    </w:p>
    <w:p w14:paraId="1764E457" w14:textId="77777777"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lastRenderedPageBreak/>
        <w:t>Section E: Collaboration with Law Enforcement</w:t>
      </w:r>
    </w:p>
    <w:p w14:paraId="14989E0C"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 xml:space="preserve">15. Have you shared surveillance footage or information with police or </w:t>
      </w:r>
      <w:proofErr w:type="spellStart"/>
      <w:r w:rsidRPr="0057410F">
        <w:rPr>
          <w:rFonts w:ascii="Times New Roman" w:eastAsia="Calibri" w:hAnsi="Times New Roman" w:cs="Times New Roman"/>
          <w:b/>
          <w:bCs/>
          <w:lang w:val="en-US"/>
        </w:rPr>
        <w:t>neighbours</w:t>
      </w:r>
      <w:proofErr w:type="spellEnd"/>
      <w:r w:rsidRPr="0057410F">
        <w:rPr>
          <w:rFonts w:ascii="Times New Roman" w:eastAsia="Calibri" w:hAnsi="Times New Roman" w:cs="Times New Roman"/>
          <w:b/>
          <w:bCs/>
          <w:lang w:val="en-US"/>
        </w:rPr>
        <w: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 with police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 with </w:t>
      </w:r>
      <w:proofErr w:type="spellStart"/>
      <w:r w:rsidRPr="0057410F">
        <w:rPr>
          <w:rFonts w:ascii="Times New Roman" w:eastAsia="Calibri" w:hAnsi="Times New Roman" w:cs="Times New Roman"/>
          <w:lang w:val="en-US"/>
        </w:rPr>
        <w:t>neighbours</w:t>
      </w:r>
      <w:proofErr w:type="spellEnd"/>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 with both</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w:t>
      </w:r>
    </w:p>
    <w:p w14:paraId="3DF3EDEE"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16. How comfortable are you sharing surveillance data with law enforcement?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comfortable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Somewhat comfortable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Uncomfortable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uncomfortable</w:t>
      </w:r>
    </w:p>
    <w:p w14:paraId="51FB8672"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17. How effective is collaboration between residents and law enforcement?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effective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Somewhat effective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very effective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effective at all</w:t>
      </w:r>
    </w:p>
    <w:p w14:paraId="3961AC17" w14:textId="77777777"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t>Section F: Ethical and Privacy Considerations</w:t>
      </w:r>
    </w:p>
    <w:p w14:paraId="7313BEAD"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18. Do you have concerns about privacy and surveillance?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 significant concerns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Some concerns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lastRenderedPageBreak/>
        <w:t>☐</w:t>
      </w:r>
      <w:r w:rsidRPr="0057410F">
        <w:rPr>
          <w:rFonts w:ascii="Times New Roman" w:eastAsia="Calibri" w:hAnsi="Times New Roman" w:cs="Times New Roman"/>
          <w:lang w:val="en-US"/>
        </w:rPr>
        <w:t xml:space="preserve"> Minimal concerns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 concerns</w:t>
      </w:r>
    </w:p>
    <w:p w14:paraId="5786E842"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19. How should surveillance data be managed?</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Strictly regulated with clear guidelines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Managed by homeowners with oversight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Shared freely for community safety</w:t>
      </w:r>
    </w:p>
    <w:p w14:paraId="6D891E17"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20. Do you believe current safeguards protect individuals’ rights?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Yes</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Not sure</w:t>
      </w:r>
    </w:p>
    <w:p w14:paraId="40544AB2" w14:textId="77777777" w:rsidR="00602727" w:rsidRPr="0057410F" w:rsidRDefault="00602727" w:rsidP="00602727">
      <w:pPr>
        <w:spacing w:line="480" w:lineRule="auto"/>
        <w:rPr>
          <w:rFonts w:ascii="Times New Roman" w:eastAsia="Calibri" w:hAnsi="Times New Roman" w:cs="Times New Roman"/>
          <w:b/>
          <w:bCs/>
          <w:lang w:val="en-US"/>
        </w:rPr>
      </w:pPr>
      <w:r w:rsidRPr="0057410F">
        <w:rPr>
          <w:rFonts w:ascii="Times New Roman" w:eastAsia="Calibri" w:hAnsi="Times New Roman" w:cs="Times New Roman"/>
          <w:b/>
          <w:bCs/>
          <w:lang w:val="en-US"/>
        </w:rPr>
        <w:t>Section G: Overall Views</w:t>
      </w:r>
    </w:p>
    <w:p w14:paraId="7CC26FB1"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21. What improvement would you most like to see?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More surveillance technology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Stronger community involvement</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Better police collaboration</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Clearer privacy protections</w:t>
      </w:r>
    </w:p>
    <w:p w14:paraId="4A43E21F" w14:textId="77777777" w:rsidR="00602727" w:rsidRPr="0057410F" w:rsidRDefault="00602727" w:rsidP="00602727">
      <w:pPr>
        <w:spacing w:line="480" w:lineRule="auto"/>
        <w:rPr>
          <w:rFonts w:ascii="Times New Roman" w:eastAsia="Calibri" w:hAnsi="Times New Roman" w:cs="Times New Roman"/>
          <w:lang w:val="en-US"/>
        </w:rPr>
      </w:pPr>
      <w:r w:rsidRPr="0057410F">
        <w:rPr>
          <w:rFonts w:ascii="Times New Roman" w:eastAsia="Calibri" w:hAnsi="Times New Roman" w:cs="Times New Roman"/>
          <w:b/>
          <w:bCs/>
          <w:lang w:val="en-US"/>
        </w:rPr>
        <w:t>22. Overall, how do you feel about surveillance technologies in your community?</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Very positive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Generally positive</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lastRenderedPageBreak/>
        <w:t>☐</w:t>
      </w:r>
      <w:r w:rsidRPr="0057410F">
        <w:rPr>
          <w:rFonts w:ascii="Times New Roman" w:eastAsia="Calibri" w:hAnsi="Times New Roman" w:cs="Times New Roman"/>
          <w:lang w:val="en-US"/>
        </w:rPr>
        <w:t xml:space="preserve"> Neutral</w:t>
      </w:r>
      <w:r w:rsidRPr="0057410F">
        <w:rPr>
          <w:rFonts w:ascii="Times New Roman" w:eastAsia="Calibri" w:hAnsi="Times New Roman" w:cs="Times New Roman"/>
          <w:lang w:val="en-US"/>
        </w:rPr>
        <w:br/>
      </w:r>
      <w:r w:rsidRPr="0057410F">
        <w:rPr>
          <w:rFonts w:ascii="Segoe UI Symbol" w:eastAsia="Calibri" w:hAnsi="Segoe UI Symbol" w:cs="Segoe UI Symbol"/>
          <w:lang w:val="en-US"/>
        </w:rPr>
        <w:t>☐</w:t>
      </w:r>
      <w:r w:rsidRPr="0057410F">
        <w:rPr>
          <w:rFonts w:ascii="Times New Roman" w:eastAsia="Calibri" w:hAnsi="Times New Roman" w:cs="Times New Roman"/>
          <w:lang w:val="en-US"/>
        </w:rPr>
        <w:t xml:space="preserve"> Negative</w:t>
      </w:r>
    </w:p>
    <w:p w14:paraId="533CFF1C" w14:textId="77777777" w:rsidR="00602727" w:rsidRPr="00BB6D9E" w:rsidRDefault="00602727" w:rsidP="00602727">
      <w:pPr>
        <w:spacing w:line="480" w:lineRule="auto"/>
        <w:rPr>
          <w:rFonts w:ascii="Times New Roman" w:hAnsi="Times New Roman" w:cs="Times New Roman"/>
        </w:rPr>
      </w:pPr>
    </w:p>
    <w:p w14:paraId="54BA386F" w14:textId="77777777" w:rsidR="00602727" w:rsidRPr="00497ED3" w:rsidRDefault="00602727" w:rsidP="00C176BF">
      <w:pPr>
        <w:spacing w:line="480" w:lineRule="auto"/>
        <w:ind w:left="720" w:hanging="720"/>
        <w:rPr>
          <w:rFonts w:ascii="Times New Roman" w:hAnsi="Times New Roman" w:cs="Times New Roman"/>
        </w:rPr>
      </w:pPr>
    </w:p>
    <w:p w14:paraId="7FB24CAC" w14:textId="77777777" w:rsidR="00D72BEE" w:rsidRPr="00497ED3" w:rsidRDefault="00D72BEE" w:rsidP="00C176BF">
      <w:pPr>
        <w:spacing w:line="480" w:lineRule="auto"/>
        <w:ind w:left="720" w:hanging="720"/>
        <w:rPr>
          <w:rFonts w:ascii="Times New Roman" w:hAnsi="Times New Roman" w:cs="Times New Roman"/>
        </w:rPr>
      </w:pPr>
    </w:p>
    <w:sectPr w:rsidR="00D72BEE" w:rsidRPr="00497E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43AF"/>
    <w:multiLevelType w:val="multilevel"/>
    <w:tmpl w:val="9C34E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94DFB"/>
    <w:multiLevelType w:val="multilevel"/>
    <w:tmpl w:val="D7C8A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16553"/>
    <w:multiLevelType w:val="multilevel"/>
    <w:tmpl w:val="CE2C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24AA3"/>
    <w:multiLevelType w:val="multilevel"/>
    <w:tmpl w:val="0C06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645712"/>
    <w:multiLevelType w:val="multilevel"/>
    <w:tmpl w:val="3544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E43CFA"/>
    <w:multiLevelType w:val="multilevel"/>
    <w:tmpl w:val="292E4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495E35"/>
    <w:multiLevelType w:val="multilevel"/>
    <w:tmpl w:val="DCF2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F22023"/>
    <w:multiLevelType w:val="multilevel"/>
    <w:tmpl w:val="3A2C3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8373F0"/>
    <w:multiLevelType w:val="multilevel"/>
    <w:tmpl w:val="FEBE8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8368C9"/>
    <w:multiLevelType w:val="multilevel"/>
    <w:tmpl w:val="4A921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C941D2"/>
    <w:multiLevelType w:val="hybridMultilevel"/>
    <w:tmpl w:val="9F12ED4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7146B"/>
    <w:multiLevelType w:val="hybridMultilevel"/>
    <w:tmpl w:val="0D16740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391D00"/>
    <w:multiLevelType w:val="multilevel"/>
    <w:tmpl w:val="A3989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4"/>
  </w:num>
  <w:num w:numId="3">
    <w:abstractNumId w:val="8"/>
  </w:num>
  <w:num w:numId="4">
    <w:abstractNumId w:val="1"/>
  </w:num>
  <w:num w:numId="5">
    <w:abstractNumId w:val="3"/>
  </w:num>
  <w:num w:numId="6">
    <w:abstractNumId w:val="0"/>
  </w:num>
  <w:num w:numId="7">
    <w:abstractNumId w:val="2"/>
  </w:num>
  <w:num w:numId="8">
    <w:abstractNumId w:val="6"/>
  </w:num>
  <w:num w:numId="9">
    <w:abstractNumId w:val="10"/>
  </w:num>
  <w:num w:numId="10">
    <w:abstractNumId w:val="11"/>
  </w:num>
  <w:num w:numId="11">
    <w:abstractNumId w:val="9"/>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7AD"/>
    <w:rsid w:val="000750C4"/>
    <w:rsid w:val="000A490C"/>
    <w:rsid w:val="000E5388"/>
    <w:rsid w:val="00101045"/>
    <w:rsid w:val="00111872"/>
    <w:rsid w:val="0013267C"/>
    <w:rsid w:val="00154A08"/>
    <w:rsid w:val="00155ABD"/>
    <w:rsid w:val="00166C49"/>
    <w:rsid w:val="00174D0B"/>
    <w:rsid w:val="001C378E"/>
    <w:rsid w:val="001D6E9A"/>
    <w:rsid w:val="0020344B"/>
    <w:rsid w:val="002C6099"/>
    <w:rsid w:val="002C6103"/>
    <w:rsid w:val="003C0BF3"/>
    <w:rsid w:val="00437F1D"/>
    <w:rsid w:val="00475366"/>
    <w:rsid w:val="00497ED3"/>
    <w:rsid w:val="004B5C64"/>
    <w:rsid w:val="005978D5"/>
    <w:rsid w:val="005F4346"/>
    <w:rsid w:val="00602727"/>
    <w:rsid w:val="006252A1"/>
    <w:rsid w:val="00646E95"/>
    <w:rsid w:val="006969E6"/>
    <w:rsid w:val="00727DC7"/>
    <w:rsid w:val="007440C9"/>
    <w:rsid w:val="007702B4"/>
    <w:rsid w:val="007D24EC"/>
    <w:rsid w:val="007D59A3"/>
    <w:rsid w:val="0083207A"/>
    <w:rsid w:val="00896491"/>
    <w:rsid w:val="009D37AD"/>
    <w:rsid w:val="00A02312"/>
    <w:rsid w:val="00A76653"/>
    <w:rsid w:val="00BB149C"/>
    <w:rsid w:val="00BC0C5F"/>
    <w:rsid w:val="00C176BF"/>
    <w:rsid w:val="00C61F0B"/>
    <w:rsid w:val="00D15A27"/>
    <w:rsid w:val="00D5261B"/>
    <w:rsid w:val="00D72BEE"/>
    <w:rsid w:val="00DD467E"/>
    <w:rsid w:val="00DD7585"/>
    <w:rsid w:val="00DE77B2"/>
    <w:rsid w:val="00E22F3C"/>
    <w:rsid w:val="00E60471"/>
    <w:rsid w:val="00E6776D"/>
    <w:rsid w:val="00EC63E6"/>
    <w:rsid w:val="00EE20E5"/>
    <w:rsid w:val="00F0304C"/>
    <w:rsid w:val="00F22286"/>
    <w:rsid w:val="00F23342"/>
    <w:rsid w:val="00F81818"/>
    <w:rsid w:val="00FE1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13E3"/>
  <w15:chartTrackingRefBased/>
  <w15:docId w15:val="{15266ED8-D2D8-4880-8926-2C3B98502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D37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D37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D37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D37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37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3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7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D37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D37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D37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37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3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7AD"/>
    <w:rPr>
      <w:rFonts w:eastAsiaTheme="majorEastAsia" w:cstheme="majorBidi"/>
      <w:color w:val="272727" w:themeColor="text1" w:themeTint="D8"/>
    </w:rPr>
  </w:style>
  <w:style w:type="paragraph" w:styleId="Title">
    <w:name w:val="Title"/>
    <w:basedOn w:val="Normal"/>
    <w:next w:val="Normal"/>
    <w:link w:val="TitleChar"/>
    <w:uiPriority w:val="10"/>
    <w:qFormat/>
    <w:rsid w:val="009D3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7AD"/>
    <w:pPr>
      <w:spacing w:before="160"/>
      <w:jc w:val="center"/>
    </w:pPr>
    <w:rPr>
      <w:i/>
      <w:iCs/>
      <w:color w:val="404040" w:themeColor="text1" w:themeTint="BF"/>
    </w:rPr>
  </w:style>
  <w:style w:type="character" w:customStyle="1" w:styleId="QuoteChar">
    <w:name w:val="Quote Char"/>
    <w:basedOn w:val="DefaultParagraphFont"/>
    <w:link w:val="Quote"/>
    <w:uiPriority w:val="29"/>
    <w:rsid w:val="009D37AD"/>
    <w:rPr>
      <w:i/>
      <w:iCs/>
      <w:color w:val="404040" w:themeColor="text1" w:themeTint="BF"/>
    </w:rPr>
  </w:style>
  <w:style w:type="paragraph" w:styleId="ListParagraph">
    <w:name w:val="List Paragraph"/>
    <w:basedOn w:val="Normal"/>
    <w:uiPriority w:val="34"/>
    <w:qFormat/>
    <w:rsid w:val="009D37AD"/>
    <w:pPr>
      <w:ind w:left="720"/>
      <w:contextualSpacing/>
    </w:pPr>
  </w:style>
  <w:style w:type="character" w:styleId="IntenseEmphasis">
    <w:name w:val="Intense Emphasis"/>
    <w:basedOn w:val="DefaultParagraphFont"/>
    <w:uiPriority w:val="21"/>
    <w:qFormat/>
    <w:rsid w:val="009D37AD"/>
    <w:rPr>
      <w:i/>
      <w:iCs/>
      <w:color w:val="2F5496" w:themeColor="accent1" w:themeShade="BF"/>
    </w:rPr>
  </w:style>
  <w:style w:type="paragraph" w:styleId="IntenseQuote">
    <w:name w:val="Intense Quote"/>
    <w:basedOn w:val="Normal"/>
    <w:next w:val="Normal"/>
    <w:link w:val="IntenseQuoteChar"/>
    <w:uiPriority w:val="30"/>
    <w:qFormat/>
    <w:rsid w:val="009D37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37AD"/>
    <w:rPr>
      <w:i/>
      <w:iCs/>
      <w:color w:val="2F5496" w:themeColor="accent1" w:themeShade="BF"/>
    </w:rPr>
  </w:style>
  <w:style w:type="character" w:styleId="IntenseReference">
    <w:name w:val="Intense Reference"/>
    <w:basedOn w:val="DefaultParagraphFont"/>
    <w:uiPriority w:val="32"/>
    <w:qFormat/>
    <w:rsid w:val="009D37AD"/>
    <w:rPr>
      <w:b/>
      <w:bCs/>
      <w:smallCaps/>
      <w:color w:val="2F5496" w:themeColor="accent1" w:themeShade="BF"/>
      <w:spacing w:val="5"/>
    </w:rPr>
  </w:style>
  <w:style w:type="character" w:styleId="Hyperlink">
    <w:name w:val="Hyperlink"/>
    <w:basedOn w:val="DefaultParagraphFont"/>
    <w:uiPriority w:val="99"/>
    <w:unhideWhenUsed/>
    <w:rsid w:val="00D72BEE"/>
    <w:rPr>
      <w:color w:val="0563C1" w:themeColor="hyperlink"/>
      <w:u w:val="single"/>
    </w:rPr>
  </w:style>
  <w:style w:type="character" w:styleId="UnresolvedMention">
    <w:name w:val="Unresolved Mention"/>
    <w:basedOn w:val="DefaultParagraphFont"/>
    <w:uiPriority w:val="99"/>
    <w:semiHidden/>
    <w:unhideWhenUsed/>
    <w:rsid w:val="00D72BEE"/>
    <w:rPr>
      <w:color w:val="605E5C"/>
      <w:shd w:val="clear" w:color="auto" w:fill="E1DFDD"/>
    </w:rPr>
  </w:style>
  <w:style w:type="paragraph" w:styleId="TOC1">
    <w:name w:val="toc 1"/>
    <w:basedOn w:val="Normal"/>
    <w:next w:val="Normal"/>
    <w:autoRedefine/>
    <w:uiPriority w:val="39"/>
    <w:unhideWhenUsed/>
    <w:rsid w:val="00166C49"/>
    <w:pPr>
      <w:spacing w:after="100"/>
    </w:pPr>
  </w:style>
  <w:style w:type="paragraph" w:styleId="TOC2">
    <w:name w:val="toc 2"/>
    <w:basedOn w:val="Normal"/>
    <w:next w:val="Normal"/>
    <w:autoRedefine/>
    <w:uiPriority w:val="39"/>
    <w:unhideWhenUsed/>
    <w:rsid w:val="00166C49"/>
    <w:pPr>
      <w:spacing w:after="100"/>
      <w:ind w:left="240"/>
    </w:pPr>
  </w:style>
  <w:style w:type="paragraph" w:styleId="TOC3">
    <w:name w:val="toc 3"/>
    <w:basedOn w:val="Normal"/>
    <w:next w:val="Normal"/>
    <w:autoRedefine/>
    <w:uiPriority w:val="39"/>
    <w:unhideWhenUsed/>
    <w:rsid w:val="00166C49"/>
    <w:pPr>
      <w:spacing w:after="100"/>
      <w:ind w:left="480"/>
    </w:pPr>
  </w:style>
  <w:style w:type="paragraph" w:styleId="TOC4">
    <w:name w:val="toc 4"/>
    <w:basedOn w:val="Normal"/>
    <w:next w:val="Normal"/>
    <w:autoRedefine/>
    <w:uiPriority w:val="39"/>
    <w:unhideWhenUsed/>
    <w:rsid w:val="00BB149C"/>
    <w:pPr>
      <w:spacing w:after="100"/>
      <w:ind w:left="720"/>
    </w:pPr>
  </w:style>
  <w:style w:type="table" w:styleId="TableGrid">
    <w:name w:val="Table Grid"/>
    <w:basedOn w:val="TableNormal"/>
    <w:uiPriority w:val="39"/>
    <w:rsid w:val="0060272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13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forensicmag.com" TargetMode="External"/><Relationship Id="rId18" Type="http://schemas.openxmlformats.org/officeDocument/2006/relationships/hyperlink" Target="https://arxiv.org/abs/2312.02078" TargetMode="Externa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hyperlink" Target="https://arxiv.org/abs/2104.05617" TargetMode="External"/><Relationship Id="rId17" Type="http://schemas.openxmlformats.org/officeDocument/2006/relationships/hyperlink" Target="https://arxiv.org/abs/2405.10904" TargetMode="External"/><Relationship Id="rId2" Type="http://schemas.openxmlformats.org/officeDocument/2006/relationships/numbering" Target="numbering.xml"/><Relationship Id="rId16" Type="http://schemas.openxmlformats.org/officeDocument/2006/relationships/hyperlink" Target="https://www.ourwatch.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hyperlink" Target="https://www.lawsociety.org.uk" TargetMode="External"/><Relationship Id="rId10" Type="http://schemas.openxmlformats.org/officeDocument/2006/relationships/chart" Target="charts/chart4.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hyperlink" Target="https://ico.org.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Ben\AppData\Local\Packages\5319275A.WhatsAppDesktop_cv1g1gvanyjgm\LocalState\sessions\8E2B6C8AA07B3A426C6BDF9573B084B11DC3E837\transfers\2026-11\Community%20Safety%20&amp;%20Surveillance%20Questionnaire(1-3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en\AppData\Local\Packages\5319275A.WhatsAppDesktop_cv1g1gvanyjgm\LocalState\sessions\8E2B6C8AA07B3A426C6BDF9573B084B11DC3E837\transfers\2026-11\Community%20Safety%20&amp;%20Surveillance%20Questionnaire(1-3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en\AppData\Local\Packages\5319275A.WhatsAppDesktop_cv1g1gvanyjgm\LocalState\sessions\8E2B6C8AA07B3A426C6BDF9573B084B11DC3E837\transfers\2026-11\Community%20Safety%20&amp;%20Surveillance%20Questionnaire(1-3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en\Desktop\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en\Desktop\b.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200" b="1">
                <a:effectLst/>
                <a:latin typeface="Times New Roman" panose="02020603050405020304" pitchFamily="18" charset="0"/>
                <a:cs typeface="Times New Roman" panose="02020603050405020304" pitchFamily="18" charset="0"/>
              </a:rPr>
              <a:t>Gender of Participants</a:t>
            </a:r>
            <a:endParaRPr lang="en-US" sz="1200">
              <a:effectLst/>
              <a:latin typeface="Times New Roman" panose="02020603050405020304" pitchFamily="18" charset="0"/>
              <a:cs typeface="Times New Roman" panose="02020603050405020304" pitchFamily="18"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1200">
              <a:latin typeface="Times New Roman" panose="02020603050405020304" pitchFamily="18" charset="0"/>
              <a:cs typeface="Times New Roman" panose="02020603050405020304" pitchFamily="18" charset="0"/>
            </a:endParaRPr>
          </a:p>
        </c:rich>
      </c:tx>
      <c:layout>
        <c:manualLayout>
          <c:xMode val="edge"/>
          <c:yMode val="edge"/>
          <c:x val="0.32133323521475698"/>
          <c:y val="4.5267489711934158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tx>
            <c:strRef>
              <c:f>Sheet2!$B$1</c:f>
              <c:strCache>
                <c:ptCount val="1"/>
                <c:pt idx="0">
                  <c:v>Frequency</c:v>
                </c:pt>
              </c:strCache>
            </c:strRef>
          </c:tx>
          <c:dPt>
            <c:idx val="0"/>
            <c:bubble3D val="0"/>
            <c:explosion val="1"/>
            <c:spPr>
              <a:solidFill>
                <a:srgbClr val="00B050"/>
              </a:solidFill>
              <a:ln w="19050">
                <a:solidFill>
                  <a:schemeClr val="lt1"/>
                </a:solidFill>
              </a:ln>
              <a:effectLst/>
            </c:spPr>
            <c:extLst>
              <c:ext xmlns:c16="http://schemas.microsoft.com/office/drawing/2014/chart" uri="{C3380CC4-5D6E-409C-BE32-E72D297353CC}">
                <c16:uniqueId val="{00000001-F4BD-4EDC-AB86-4B59F4EDBE28}"/>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F4BD-4EDC-AB86-4B59F4EDBE28}"/>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F4BD-4EDC-AB86-4B59F4EDBE28}"/>
              </c:ext>
            </c:extLst>
          </c:dPt>
          <c:dPt>
            <c:idx val="3"/>
            <c:bubble3D val="0"/>
            <c:spPr>
              <a:solidFill>
                <a:srgbClr val="7030A0"/>
              </a:solidFill>
              <a:ln w="19050">
                <a:solidFill>
                  <a:schemeClr val="lt1"/>
                </a:solidFill>
              </a:ln>
              <a:effectLst/>
            </c:spPr>
            <c:extLst>
              <c:ext xmlns:c16="http://schemas.microsoft.com/office/drawing/2014/chart" uri="{C3380CC4-5D6E-409C-BE32-E72D297353CC}">
                <c16:uniqueId val="{00000007-F4BD-4EDC-AB86-4B59F4EDBE28}"/>
              </c:ext>
            </c:extLst>
          </c:dPt>
          <c:cat>
            <c:strRef>
              <c:f>Sheet2!$A$2:$A$5</c:f>
              <c:strCache>
                <c:ptCount val="4"/>
                <c:pt idx="0">
                  <c:v>Male</c:v>
                </c:pt>
                <c:pt idx="1">
                  <c:v>Female</c:v>
                </c:pt>
                <c:pt idx="2">
                  <c:v>Prefer not to say</c:v>
                </c:pt>
                <c:pt idx="3">
                  <c:v>Total</c:v>
                </c:pt>
              </c:strCache>
            </c:strRef>
          </c:cat>
          <c:val>
            <c:numRef>
              <c:f>Sheet2!$B$2:$B$5</c:f>
              <c:numCache>
                <c:formatCode>General</c:formatCode>
                <c:ptCount val="4"/>
                <c:pt idx="0">
                  <c:v>16</c:v>
                </c:pt>
                <c:pt idx="1">
                  <c:v>13</c:v>
                </c:pt>
                <c:pt idx="2">
                  <c:v>1</c:v>
                </c:pt>
                <c:pt idx="3">
                  <c:v>30</c:v>
                </c:pt>
              </c:numCache>
            </c:numRef>
          </c:val>
          <c:extLst>
            <c:ext xmlns:c16="http://schemas.microsoft.com/office/drawing/2014/chart" uri="{C3380CC4-5D6E-409C-BE32-E72D297353CC}">
              <c16:uniqueId val="{00000008-F4BD-4EDC-AB86-4B59F4EDBE28}"/>
            </c:ext>
          </c:extLst>
        </c:ser>
        <c:ser>
          <c:idx val="1"/>
          <c:order val="1"/>
          <c:tx>
            <c:strRef>
              <c:f>Sheet2!$C$1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F4BD-4EDC-AB86-4B59F4EDBE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F4BD-4EDC-AB86-4B59F4EDBE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F4BD-4EDC-AB86-4B59F4EDBE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F4BD-4EDC-AB86-4B59F4EDBE28}"/>
              </c:ext>
            </c:extLst>
          </c:dPt>
          <c:cat>
            <c:strRef>
              <c:f>Sheet2!$A$2:$A$5</c:f>
              <c:strCache>
                <c:ptCount val="4"/>
                <c:pt idx="0">
                  <c:v>Male</c:v>
                </c:pt>
                <c:pt idx="1">
                  <c:v>Female</c:v>
                </c:pt>
                <c:pt idx="2">
                  <c:v>Prefer not to say</c:v>
                </c:pt>
                <c:pt idx="3">
                  <c:v>Total</c:v>
                </c:pt>
              </c:strCache>
            </c:strRef>
          </c:cat>
          <c:val>
            <c:numRef>
              <c:f>Sheet2!$C$2:$C$5</c:f>
              <c:numCache>
                <c:formatCode>0.00%</c:formatCode>
                <c:ptCount val="4"/>
                <c:pt idx="0">
                  <c:v>0.53300000000000003</c:v>
                </c:pt>
                <c:pt idx="1">
                  <c:v>0.433</c:v>
                </c:pt>
                <c:pt idx="2">
                  <c:v>3.3000000000000002E-2</c:v>
                </c:pt>
                <c:pt idx="3" formatCode="0%">
                  <c:v>1</c:v>
                </c:pt>
              </c:numCache>
            </c:numRef>
          </c:val>
          <c:extLst>
            <c:ext xmlns:c16="http://schemas.microsoft.com/office/drawing/2014/chart" uri="{C3380CC4-5D6E-409C-BE32-E72D297353CC}">
              <c16:uniqueId val="{00000011-F4BD-4EDC-AB86-4B59F4EDBE28}"/>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200" b="1">
                <a:effectLst/>
                <a:latin typeface="Times New Roman" panose="02020603050405020304" pitchFamily="18" charset="0"/>
                <a:cs typeface="Times New Roman" panose="02020603050405020304" pitchFamily="18" charset="0"/>
              </a:rPr>
              <a:t>Surveillance Technologies Used by Participants</a:t>
            </a:r>
            <a:endParaRPr lang="en-US" sz="1200">
              <a:effectLst/>
              <a:latin typeface="Times New Roman" panose="02020603050405020304" pitchFamily="18" charset="0"/>
              <a:cs typeface="Times New Roman" panose="02020603050405020304" pitchFamily="18"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Sheet3!$A$3</c:f>
              <c:strCache>
                <c:ptCount val="1"/>
                <c:pt idx="0">
                  <c:v>Video doorbell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Sheet3!$B$1:$B$2</c:f>
              <c:strCache>
                <c:ptCount val="2"/>
                <c:pt idx="1">
                  <c:v>Percentage</c:v>
                </c:pt>
              </c:strCache>
            </c:strRef>
          </c:cat>
          <c:val>
            <c:numRef>
              <c:f>Sheet3!$B$3</c:f>
              <c:numCache>
                <c:formatCode>0.00%</c:formatCode>
                <c:ptCount val="1"/>
                <c:pt idx="0">
                  <c:v>0.46700000000000003</c:v>
                </c:pt>
              </c:numCache>
            </c:numRef>
          </c:val>
          <c:extLst>
            <c:ext xmlns:c16="http://schemas.microsoft.com/office/drawing/2014/chart" uri="{C3380CC4-5D6E-409C-BE32-E72D297353CC}">
              <c16:uniqueId val="{00000000-80E3-4FDA-9256-50719E040DFC}"/>
            </c:ext>
          </c:extLst>
        </c:ser>
        <c:ser>
          <c:idx val="1"/>
          <c:order val="1"/>
          <c:tx>
            <c:strRef>
              <c:f>Sheet3!$A$4</c:f>
              <c:strCache>
                <c:ptCount val="1"/>
                <c:pt idx="0">
                  <c:v>CCTV system</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Sheet3!$B$1:$B$2</c:f>
              <c:strCache>
                <c:ptCount val="2"/>
                <c:pt idx="1">
                  <c:v>Percentage</c:v>
                </c:pt>
              </c:strCache>
            </c:strRef>
          </c:cat>
          <c:val>
            <c:numRef>
              <c:f>Sheet3!$B$4</c:f>
              <c:numCache>
                <c:formatCode>0%</c:formatCode>
                <c:ptCount val="1"/>
                <c:pt idx="0">
                  <c:v>0.3</c:v>
                </c:pt>
              </c:numCache>
            </c:numRef>
          </c:val>
          <c:extLst>
            <c:ext xmlns:c16="http://schemas.microsoft.com/office/drawing/2014/chart" uri="{C3380CC4-5D6E-409C-BE32-E72D297353CC}">
              <c16:uniqueId val="{00000001-80E3-4FDA-9256-50719E040DFC}"/>
            </c:ext>
          </c:extLst>
        </c:ser>
        <c:ser>
          <c:idx val="2"/>
          <c:order val="2"/>
          <c:tx>
            <c:strRef>
              <c:f>Sheet3!$A$5</c:f>
              <c:strCache>
                <c:ptCount val="1"/>
                <c:pt idx="0">
                  <c:v>Alarm system with cameras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Sheet3!$B$1:$B$2</c:f>
              <c:strCache>
                <c:ptCount val="2"/>
                <c:pt idx="1">
                  <c:v>Percentage</c:v>
                </c:pt>
              </c:strCache>
            </c:strRef>
          </c:cat>
          <c:val>
            <c:numRef>
              <c:f>Sheet3!$B$5</c:f>
              <c:numCache>
                <c:formatCode>0%</c:formatCode>
                <c:ptCount val="1"/>
                <c:pt idx="0">
                  <c:v>0.1</c:v>
                </c:pt>
              </c:numCache>
            </c:numRef>
          </c:val>
          <c:extLst>
            <c:ext xmlns:c16="http://schemas.microsoft.com/office/drawing/2014/chart" uri="{C3380CC4-5D6E-409C-BE32-E72D297353CC}">
              <c16:uniqueId val="{00000002-80E3-4FDA-9256-50719E040DFC}"/>
            </c:ext>
          </c:extLst>
        </c:ser>
        <c:ser>
          <c:idx val="3"/>
          <c:order val="3"/>
          <c:tx>
            <c:strRef>
              <c:f>Sheet3!$A$6</c:f>
              <c:strCache>
                <c:ptCount val="1"/>
                <c:pt idx="0">
                  <c:v>None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Sheet3!$B$1:$B$2</c:f>
              <c:strCache>
                <c:ptCount val="2"/>
                <c:pt idx="1">
                  <c:v>Percentage</c:v>
                </c:pt>
              </c:strCache>
            </c:strRef>
          </c:cat>
          <c:val>
            <c:numRef>
              <c:f>Sheet3!$B$6</c:f>
              <c:numCache>
                <c:formatCode>0.00%</c:formatCode>
                <c:ptCount val="1"/>
                <c:pt idx="0">
                  <c:v>0.13300000000000001</c:v>
                </c:pt>
              </c:numCache>
            </c:numRef>
          </c:val>
          <c:extLst>
            <c:ext xmlns:c16="http://schemas.microsoft.com/office/drawing/2014/chart" uri="{C3380CC4-5D6E-409C-BE32-E72D297353CC}">
              <c16:uniqueId val="{00000003-80E3-4FDA-9256-50719E040DFC}"/>
            </c:ext>
          </c:extLst>
        </c:ser>
        <c:dLbls>
          <c:dLblPos val="outEnd"/>
          <c:showLegendKey val="0"/>
          <c:showVal val="1"/>
          <c:showCatName val="0"/>
          <c:showSerName val="0"/>
          <c:showPercent val="0"/>
          <c:showBubbleSize val="0"/>
        </c:dLbls>
        <c:gapWidth val="219"/>
        <c:overlap val="-27"/>
        <c:axId val="550040512"/>
        <c:axId val="550042312"/>
      </c:barChart>
      <c:catAx>
        <c:axId val="550040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Percentage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042312"/>
        <c:crosses val="autoZero"/>
        <c:auto val="1"/>
        <c:lblAlgn val="ctr"/>
        <c:lblOffset val="100"/>
        <c:noMultiLvlLbl val="0"/>
      </c:catAx>
      <c:valAx>
        <c:axId val="550042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Technology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040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Reasons for Installing Surveillance Technologies Percentage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Sheet6!$B$1:$B$2</c:f>
              <c:strCache>
                <c:ptCount val="2"/>
                <c:pt idx="0">
                  <c:v>Reasons for Installing Surveillance Technologies</c:v>
                </c:pt>
                <c:pt idx="1">
                  <c:v>Percentage</c:v>
                </c:pt>
              </c:strCache>
            </c:strRef>
          </c:tx>
          <c:spPr>
            <a:solidFill>
              <a:srgbClr val="7030A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Sheet6!$A$3:$A$7</c:f>
              <c:strCache>
                <c:ptCount val="5"/>
                <c:pt idx="0">
                  <c:v>To feel safer</c:v>
                </c:pt>
                <c:pt idx="1">
                  <c:v>Due to incidents in the area</c:v>
                </c:pt>
                <c:pt idx="2">
                  <c:v>To prevent crime</c:v>
                </c:pt>
                <c:pt idx="3">
                  <c:v>Recommendation from neighbours/family</c:v>
                </c:pt>
                <c:pt idx="4">
                  <c:v>Other / N/A</c:v>
                </c:pt>
              </c:strCache>
            </c:strRef>
          </c:cat>
          <c:val>
            <c:numRef>
              <c:f>Sheet6!$B$3:$B$7</c:f>
              <c:numCache>
                <c:formatCode>0.00%</c:formatCode>
                <c:ptCount val="5"/>
                <c:pt idx="0" formatCode="0%">
                  <c:v>0.7</c:v>
                </c:pt>
                <c:pt idx="1">
                  <c:v>0.13300000000000001</c:v>
                </c:pt>
                <c:pt idx="2">
                  <c:v>6.7000000000000004E-2</c:v>
                </c:pt>
                <c:pt idx="3">
                  <c:v>3.3000000000000002E-2</c:v>
                </c:pt>
                <c:pt idx="4">
                  <c:v>6.7000000000000004E-2</c:v>
                </c:pt>
              </c:numCache>
            </c:numRef>
          </c:val>
          <c:extLst>
            <c:ext xmlns:c16="http://schemas.microsoft.com/office/drawing/2014/chart" uri="{C3380CC4-5D6E-409C-BE32-E72D297353CC}">
              <c16:uniqueId val="{00000000-4EF2-4DEE-9E96-28CC1AAF3E09}"/>
            </c:ext>
          </c:extLst>
        </c:ser>
        <c:dLbls>
          <c:dLblPos val="outEnd"/>
          <c:showLegendKey val="0"/>
          <c:showVal val="1"/>
          <c:showCatName val="0"/>
          <c:showSerName val="0"/>
          <c:showPercent val="0"/>
          <c:showBubbleSize val="0"/>
        </c:dLbls>
        <c:gapWidth val="182"/>
        <c:axId val="619537568"/>
        <c:axId val="619543688"/>
      </c:barChart>
      <c:catAx>
        <c:axId val="61953756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Reason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543688"/>
        <c:crosses val="autoZero"/>
        <c:auto val="1"/>
        <c:lblAlgn val="ctr"/>
        <c:lblOffset val="100"/>
        <c:noMultiLvlLbl val="0"/>
      </c:catAx>
      <c:valAx>
        <c:axId val="619543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Perecentage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537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Sheet3!$B$1:$B$2</c:f>
              <c:strCache>
                <c:ptCount val="2"/>
                <c:pt idx="0">
                  <c:v>Perceived Safety in the Neighbourhood</c:v>
                </c:pt>
                <c:pt idx="1">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A0-45A9-A2D9-C2349A6E4E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A0-45A9-A2D9-C2349A6E4EE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A0-45A9-A2D9-C2349A6E4EE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A0-45A9-A2D9-C2349A6E4EE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7A0-45A9-A2D9-C2349A6E4EE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Sheet3!$A$3:$A$7</c:f>
              <c:strCache>
                <c:ptCount val="5"/>
                <c:pt idx="0">
                  <c:v>Very safe</c:v>
                </c:pt>
                <c:pt idx="1">
                  <c:v>Somewhat safe</c:v>
                </c:pt>
                <c:pt idx="2">
                  <c:v>Somewhat unsafe</c:v>
                </c:pt>
                <c:pt idx="3">
                  <c:v>Very unsafe</c:v>
                </c:pt>
                <c:pt idx="4">
                  <c:v>Neutral</c:v>
                </c:pt>
              </c:strCache>
            </c:strRef>
          </c:cat>
          <c:val>
            <c:numRef>
              <c:f>Sheet3!$B$3:$B$7</c:f>
              <c:numCache>
                <c:formatCode>0.00%</c:formatCode>
                <c:ptCount val="5"/>
                <c:pt idx="0">
                  <c:v>0.36699999999999999</c:v>
                </c:pt>
                <c:pt idx="1">
                  <c:v>0.433</c:v>
                </c:pt>
                <c:pt idx="2">
                  <c:v>6.7000000000000004E-2</c:v>
                </c:pt>
                <c:pt idx="3">
                  <c:v>3.3000000000000002E-2</c:v>
                </c:pt>
                <c:pt idx="4" formatCode="0%">
                  <c:v>0.1</c:v>
                </c:pt>
              </c:numCache>
            </c:numRef>
          </c:val>
          <c:extLst>
            <c:ext xmlns:c16="http://schemas.microsoft.com/office/drawing/2014/chart" uri="{C3380CC4-5D6E-409C-BE32-E72D297353CC}">
              <c16:uniqueId val="{0000000A-07A0-45A9-A2D9-C2349A6E4EE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i="0" u="none" strike="noStrike" baseline="0">
                <a:effectLst/>
                <a:latin typeface="Times New Roman" panose="02020603050405020304" pitchFamily="18" charset="0"/>
                <a:cs typeface="Times New Roman" panose="02020603050405020304" pitchFamily="18" charset="0"/>
              </a:rPr>
              <a:t>Crime Types Affected by Surveillance</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Sheet4!$A$3</c:f>
              <c:strCache>
                <c:ptCount val="1"/>
                <c:pt idx="0">
                  <c:v>Theft/Burglary</c:v>
                </c:pt>
              </c:strCache>
            </c:strRef>
          </c:tx>
          <c:spPr>
            <a:solidFill>
              <a:schemeClr val="accent1"/>
            </a:solidFill>
            <a:ln>
              <a:noFill/>
            </a:ln>
            <a:effectLst/>
          </c:spPr>
          <c:invertIfNegative val="0"/>
          <c:cat>
            <c:strRef>
              <c:f>Sheet4!$B$1:$B$2</c:f>
              <c:strCache>
                <c:ptCount val="2"/>
                <c:pt idx="1">
                  <c:v>Percentage</c:v>
                </c:pt>
              </c:strCache>
            </c:strRef>
          </c:cat>
          <c:val>
            <c:numRef>
              <c:f>Sheet4!$B$3</c:f>
              <c:numCache>
                <c:formatCode>0.00%</c:formatCode>
                <c:ptCount val="1"/>
                <c:pt idx="0">
                  <c:v>0.73299999999999998</c:v>
                </c:pt>
              </c:numCache>
            </c:numRef>
          </c:val>
          <c:extLst>
            <c:ext xmlns:c16="http://schemas.microsoft.com/office/drawing/2014/chart" uri="{C3380CC4-5D6E-409C-BE32-E72D297353CC}">
              <c16:uniqueId val="{00000000-9D4B-42DA-B9D1-07B284C7F64E}"/>
            </c:ext>
          </c:extLst>
        </c:ser>
        <c:ser>
          <c:idx val="1"/>
          <c:order val="1"/>
          <c:tx>
            <c:strRef>
              <c:f>Sheet4!$A$4</c:f>
              <c:strCache>
                <c:ptCount val="1"/>
                <c:pt idx="0">
                  <c:v>Vandalism</c:v>
                </c:pt>
              </c:strCache>
            </c:strRef>
          </c:tx>
          <c:spPr>
            <a:solidFill>
              <a:schemeClr val="accent2"/>
            </a:solidFill>
            <a:ln>
              <a:noFill/>
            </a:ln>
            <a:effectLst/>
          </c:spPr>
          <c:invertIfNegative val="0"/>
          <c:cat>
            <c:strRef>
              <c:f>Sheet4!$B$1:$B$2</c:f>
              <c:strCache>
                <c:ptCount val="2"/>
                <c:pt idx="1">
                  <c:v>Percentage</c:v>
                </c:pt>
              </c:strCache>
            </c:strRef>
          </c:cat>
          <c:val>
            <c:numRef>
              <c:f>Sheet4!$B$4</c:f>
              <c:numCache>
                <c:formatCode>0.00%</c:formatCode>
                <c:ptCount val="1"/>
                <c:pt idx="0">
                  <c:v>6.7000000000000004E-2</c:v>
                </c:pt>
              </c:numCache>
            </c:numRef>
          </c:val>
          <c:extLst>
            <c:ext xmlns:c16="http://schemas.microsoft.com/office/drawing/2014/chart" uri="{C3380CC4-5D6E-409C-BE32-E72D297353CC}">
              <c16:uniqueId val="{00000001-9D4B-42DA-B9D1-07B284C7F64E}"/>
            </c:ext>
          </c:extLst>
        </c:ser>
        <c:ser>
          <c:idx val="2"/>
          <c:order val="2"/>
          <c:tx>
            <c:strRef>
              <c:f>Sheet4!$A$5</c:f>
              <c:strCache>
                <c:ptCount val="1"/>
                <c:pt idx="0">
                  <c:v>Violent crime</c:v>
                </c:pt>
              </c:strCache>
            </c:strRef>
          </c:tx>
          <c:spPr>
            <a:solidFill>
              <a:schemeClr val="accent3"/>
            </a:solidFill>
            <a:ln>
              <a:noFill/>
            </a:ln>
            <a:effectLst/>
          </c:spPr>
          <c:invertIfNegative val="0"/>
          <c:cat>
            <c:strRef>
              <c:f>Sheet4!$B$1:$B$2</c:f>
              <c:strCache>
                <c:ptCount val="2"/>
                <c:pt idx="1">
                  <c:v>Percentage</c:v>
                </c:pt>
              </c:strCache>
            </c:strRef>
          </c:cat>
          <c:val>
            <c:numRef>
              <c:f>Sheet4!$B$5</c:f>
              <c:numCache>
                <c:formatCode>0.00%</c:formatCode>
                <c:ptCount val="1"/>
                <c:pt idx="0">
                  <c:v>6.7000000000000004E-2</c:v>
                </c:pt>
              </c:numCache>
            </c:numRef>
          </c:val>
          <c:extLst>
            <c:ext xmlns:c16="http://schemas.microsoft.com/office/drawing/2014/chart" uri="{C3380CC4-5D6E-409C-BE32-E72D297353CC}">
              <c16:uniqueId val="{00000002-9D4B-42DA-B9D1-07B284C7F64E}"/>
            </c:ext>
          </c:extLst>
        </c:ser>
        <c:ser>
          <c:idx val="3"/>
          <c:order val="3"/>
          <c:tx>
            <c:strRef>
              <c:f>Sheet4!$A$6</c:f>
              <c:strCache>
                <c:ptCount val="1"/>
                <c:pt idx="0">
                  <c:v>Antisocial behaviour</c:v>
                </c:pt>
              </c:strCache>
            </c:strRef>
          </c:tx>
          <c:spPr>
            <a:solidFill>
              <a:schemeClr val="accent4"/>
            </a:solidFill>
            <a:ln>
              <a:noFill/>
            </a:ln>
            <a:effectLst/>
          </c:spPr>
          <c:invertIfNegative val="0"/>
          <c:cat>
            <c:strRef>
              <c:f>Sheet4!$B$1:$B$2</c:f>
              <c:strCache>
                <c:ptCount val="2"/>
                <c:pt idx="1">
                  <c:v>Percentage</c:v>
                </c:pt>
              </c:strCache>
            </c:strRef>
          </c:cat>
          <c:val>
            <c:numRef>
              <c:f>Sheet4!$B$6</c:f>
              <c:numCache>
                <c:formatCode>0.00%</c:formatCode>
                <c:ptCount val="1"/>
                <c:pt idx="0">
                  <c:v>3.3000000000000002E-2</c:v>
                </c:pt>
              </c:numCache>
            </c:numRef>
          </c:val>
          <c:extLst>
            <c:ext xmlns:c16="http://schemas.microsoft.com/office/drawing/2014/chart" uri="{C3380CC4-5D6E-409C-BE32-E72D297353CC}">
              <c16:uniqueId val="{00000003-9D4B-42DA-B9D1-07B284C7F64E}"/>
            </c:ext>
          </c:extLst>
        </c:ser>
        <c:ser>
          <c:idx val="4"/>
          <c:order val="4"/>
          <c:tx>
            <c:strRef>
              <c:f>Sheet4!$A$7</c:f>
              <c:strCache>
                <c:ptCount val="1"/>
                <c:pt idx="0">
                  <c:v>None</c:v>
                </c:pt>
              </c:strCache>
            </c:strRef>
          </c:tx>
          <c:spPr>
            <a:solidFill>
              <a:schemeClr val="accent5"/>
            </a:solidFill>
            <a:ln>
              <a:noFill/>
            </a:ln>
            <a:effectLst/>
          </c:spPr>
          <c:invertIfNegative val="0"/>
          <c:cat>
            <c:strRef>
              <c:f>Sheet4!$B$1:$B$2</c:f>
              <c:strCache>
                <c:ptCount val="2"/>
                <c:pt idx="1">
                  <c:v>Percentage</c:v>
                </c:pt>
              </c:strCache>
            </c:strRef>
          </c:cat>
          <c:val>
            <c:numRef>
              <c:f>Sheet4!$B$7</c:f>
              <c:numCache>
                <c:formatCode>0.00%</c:formatCode>
                <c:ptCount val="1"/>
                <c:pt idx="0">
                  <c:v>6.7000000000000004E-2</c:v>
                </c:pt>
              </c:numCache>
            </c:numRef>
          </c:val>
          <c:extLst>
            <c:ext xmlns:c16="http://schemas.microsoft.com/office/drawing/2014/chart" uri="{C3380CC4-5D6E-409C-BE32-E72D297353CC}">
              <c16:uniqueId val="{00000004-9D4B-42DA-B9D1-07B284C7F64E}"/>
            </c:ext>
          </c:extLst>
        </c:ser>
        <c:ser>
          <c:idx val="5"/>
          <c:order val="5"/>
          <c:tx>
            <c:strRef>
              <c:f>Sheet4!$A$8</c:f>
              <c:strCache>
                <c:ptCount val="1"/>
                <c:pt idx="0">
                  <c:v>Multiple crimes</c:v>
                </c:pt>
              </c:strCache>
            </c:strRef>
          </c:tx>
          <c:spPr>
            <a:solidFill>
              <a:schemeClr val="accent6"/>
            </a:solidFill>
            <a:ln>
              <a:noFill/>
            </a:ln>
            <a:effectLst/>
          </c:spPr>
          <c:invertIfNegative val="0"/>
          <c:cat>
            <c:strRef>
              <c:f>Sheet4!$B$1:$B$2</c:f>
              <c:strCache>
                <c:ptCount val="2"/>
                <c:pt idx="1">
                  <c:v>Percentage</c:v>
                </c:pt>
              </c:strCache>
            </c:strRef>
          </c:cat>
          <c:val>
            <c:numRef>
              <c:f>Sheet4!$B$8</c:f>
              <c:numCache>
                <c:formatCode>0.00%</c:formatCode>
                <c:ptCount val="1"/>
                <c:pt idx="0">
                  <c:v>3.3000000000000002E-2</c:v>
                </c:pt>
              </c:numCache>
            </c:numRef>
          </c:val>
          <c:extLst>
            <c:ext xmlns:c16="http://schemas.microsoft.com/office/drawing/2014/chart" uri="{C3380CC4-5D6E-409C-BE32-E72D297353CC}">
              <c16:uniqueId val="{00000005-9D4B-42DA-B9D1-07B284C7F64E}"/>
            </c:ext>
          </c:extLst>
        </c:ser>
        <c:dLbls>
          <c:showLegendKey val="0"/>
          <c:showVal val="0"/>
          <c:showCatName val="0"/>
          <c:showSerName val="0"/>
          <c:showPercent val="0"/>
          <c:showBubbleSize val="0"/>
        </c:dLbls>
        <c:gapWidth val="219"/>
        <c:overlap val="-27"/>
        <c:axId val="487587664"/>
        <c:axId val="487588744"/>
      </c:barChart>
      <c:catAx>
        <c:axId val="487587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Percentage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588744"/>
        <c:crosses val="autoZero"/>
        <c:auto val="1"/>
        <c:lblAlgn val="ctr"/>
        <c:lblOffset val="100"/>
        <c:noMultiLvlLbl val="0"/>
      </c:catAx>
      <c:valAx>
        <c:axId val="487588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Crime Type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587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25508-89AE-49B0-A961-47E96D25E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Pages>
  <Words>11499</Words>
  <Characters>65546</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Innovation Fountain</dc:creator>
  <cp:keywords/>
  <dc:description/>
  <cp:lastModifiedBy>Marian Malasincu</cp:lastModifiedBy>
  <cp:revision>5</cp:revision>
  <dcterms:created xsi:type="dcterms:W3CDTF">2026-05-05T06:14:00Z</dcterms:created>
  <dcterms:modified xsi:type="dcterms:W3CDTF">2026-05-05T21:09:00Z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4df8e8c4-cebd-47d3-82ab-a6e60458edba</vt:lpwstr>
  </property>
</Properties>
</file>