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4D55" w:rsidRPr="00463ECD" w:rsidRDefault="008E7D3E" w:rsidP="00EC2296">
      <w:pPr>
        <w:jc w:val="center"/>
        <w:rPr>
          <w:rFonts w:ascii="Comic Sans MS" w:hAnsi="Comic Sans MS"/>
          <w:b/>
          <w:sz w:val="48"/>
          <w:szCs w:val="48"/>
          <w:u w:val="single"/>
        </w:rPr>
      </w:pPr>
      <w:r>
        <w:rPr>
          <w:rFonts w:ascii="Comic Sans MS" w:hAnsi="Comic Sans MS"/>
          <w:b/>
          <w:sz w:val="48"/>
          <w:szCs w:val="48"/>
          <w:u w:val="single"/>
        </w:rPr>
        <w:t xml:space="preserve">Assessment 3- Report </w:t>
      </w:r>
      <w:r w:rsidR="00576F81" w:rsidRPr="00463ECD">
        <w:rPr>
          <w:rFonts w:ascii="Comic Sans MS" w:hAnsi="Comic Sans MS"/>
          <w:b/>
          <w:sz w:val="48"/>
          <w:szCs w:val="48"/>
          <w:u w:val="single"/>
        </w:rPr>
        <w:t>Assignment</w:t>
      </w:r>
    </w:p>
    <w:p w:rsidR="00576F81" w:rsidRDefault="006B332A" w:rsidP="00576F81">
      <w:pPr>
        <w:jc w:val="center"/>
        <w:rPr>
          <w:rFonts w:ascii="Comic Sans MS" w:hAnsi="Comic Sans MS"/>
          <w:sz w:val="28"/>
        </w:rPr>
      </w:pPr>
      <w:r>
        <w:rPr>
          <w:rFonts w:ascii="Comic Sans MS" w:hAnsi="Comic Sans MS"/>
          <w:sz w:val="28"/>
        </w:rPr>
        <w:t xml:space="preserve"> (Recruitment process FROM AN EMPLOYER’S perspective looking at job identification to interview.</w:t>
      </w:r>
      <w:r w:rsidR="00463ECD">
        <w:rPr>
          <w:rFonts w:ascii="Comic Sans MS" w:hAnsi="Comic Sans MS"/>
          <w:sz w:val="28"/>
        </w:rPr>
        <w:t>)</w:t>
      </w: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sz w:val="28"/>
        </w:rPr>
      </w:pPr>
    </w:p>
    <w:p w:rsidR="00576F81" w:rsidRDefault="00576F81" w:rsidP="00576F81">
      <w:pPr>
        <w:jc w:val="center"/>
        <w:rPr>
          <w:rFonts w:ascii="Comic Sans MS" w:hAnsi="Comic Sans MS"/>
          <w:b/>
          <w:sz w:val="52"/>
        </w:rPr>
      </w:pPr>
    </w:p>
    <w:p w:rsidR="00576F81" w:rsidRDefault="00576F81" w:rsidP="00576F81">
      <w:pPr>
        <w:jc w:val="center"/>
        <w:rPr>
          <w:rFonts w:ascii="Comic Sans MS" w:hAnsi="Comic Sans MS"/>
          <w:b/>
          <w:sz w:val="52"/>
        </w:rPr>
      </w:pPr>
      <w:r>
        <w:rPr>
          <w:rFonts w:ascii="Comic Sans MS" w:hAnsi="Comic Sans MS"/>
          <w:b/>
          <w:sz w:val="52"/>
        </w:rPr>
        <w:t>Mohammed Sumon (1712721)</w:t>
      </w:r>
    </w:p>
    <w:p w:rsidR="00576F81" w:rsidRDefault="00576F81" w:rsidP="00576F81">
      <w:pPr>
        <w:jc w:val="center"/>
        <w:rPr>
          <w:rFonts w:ascii="Comic Sans MS" w:hAnsi="Comic Sans MS"/>
          <w:b/>
          <w:sz w:val="52"/>
        </w:rPr>
      </w:pPr>
    </w:p>
    <w:p w:rsidR="00576F81" w:rsidRDefault="00576F81" w:rsidP="00463ECD">
      <w:pPr>
        <w:rPr>
          <w:rFonts w:ascii="Comic Sans MS" w:hAnsi="Comic Sans MS"/>
          <w:b/>
          <w:sz w:val="52"/>
        </w:rPr>
      </w:pPr>
    </w:p>
    <w:p w:rsidR="00576F81" w:rsidRDefault="00576F81" w:rsidP="00576F81">
      <w:pPr>
        <w:jc w:val="center"/>
        <w:rPr>
          <w:rFonts w:ascii="Comic Sans MS" w:hAnsi="Comic Sans MS"/>
          <w:b/>
          <w:sz w:val="52"/>
        </w:rPr>
      </w:pPr>
    </w:p>
    <w:p w:rsidR="00576F81" w:rsidRDefault="006B332A" w:rsidP="00576F81">
      <w:pPr>
        <w:jc w:val="center"/>
        <w:rPr>
          <w:rFonts w:ascii="Comic Sans MS" w:hAnsi="Comic Sans MS"/>
          <w:b/>
          <w:sz w:val="36"/>
        </w:rPr>
      </w:pPr>
      <w:r>
        <w:rPr>
          <w:rFonts w:ascii="Comic Sans MS" w:hAnsi="Comic Sans MS"/>
          <w:b/>
          <w:sz w:val="36"/>
        </w:rPr>
        <w:t>Submission Date: 13/07</w:t>
      </w:r>
      <w:r w:rsidR="00576F81">
        <w:rPr>
          <w:rFonts w:ascii="Comic Sans MS" w:hAnsi="Comic Sans MS"/>
          <w:b/>
          <w:sz w:val="36"/>
        </w:rPr>
        <w:t>/2018</w:t>
      </w:r>
    </w:p>
    <w:p w:rsidR="00576F81" w:rsidRPr="00576F81" w:rsidRDefault="00463ECD" w:rsidP="00576F81">
      <w:pPr>
        <w:jc w:val="center"/>
        <w:rPr>
          <w:rFonts w:ascii="Comic Sans MS" w:hAnsi="Comic Sans MS"/>
          <w:b/>
          <w:sz w:val="36"/>
        </w:rPr>
      </w:pPr>
      <w:r>
        <w:rPr>
          <w:rFonts w:ascii="Comic Sans MS" w:hAnsi="Comic Sans MS"/>
          <w:b/>
          <w:sz w:val="36"/>
        </w:rPr>
        <w:t xml:space="preserve">University of </w:t>
      </w:r>
      <w:r w:rsidR="00576F81">
        <w:rPr>
          <w:rFonts w:ascii="Comic Sans MS" w:hAnsi="Comic Sans MS"/>
          <w:b/>
          <w:sz w:val="36"/>
        </w:rPr>
        <w:t>Wales Trinity Saint David</w:t>
      </w:r>
      <w:r w:rsidR="006B332A">
        <w:rPr>
          <w:rFonts w:ascii="Comic Sans MS" w:hAnsi="Comic Sans MS"/>
          <w:b/>
          <w:sz w:val="36"/>
        </w:rPr>
        <w:t xml:space="preserve">         </w:t>
      </w:r>
    </w:p>
    <w:p w:rsidR="006B332A" w:rsidRDefault="006B332A" w:rsidP="00B12E8F">
      <w:pPr>
        <w:rPr>
          <w:rFonts w:ascii="Comic Sans MS" w:hAnsi="Comic Sans MS"/>
          <w:b/>
          <w:sz w:val="40"/>
        </w:rPr>
      </w:pPr>
    </w:p>
    <w:p w:rsidR="00EC2296" w:rsidRDefault="00EC2296" w:rsidP="00B12E8F">
      <w:pPr>
        <w:rPr>
          <w:rFonts w:ascii="Comic Sans MS" w:hAnsi="Comic Sans MS"/>
          <w:b/>
          <w:sz w:val="40"/>
        </w:rPr>
      </w:pPr>
    </w:p>
    <w:p w:rsidR="00EC2296" w:rsidRDefault="00EC2296" w:rsidP="00B12E8F">
      <w:pPr>
        <w:rPr>
          <w:rFonts w:ascii="Comic Sans MS" w:hAnsi="Comic Sans MS"/>
          <w:b/>
          <w:sz w:val="40"/>
        </w:rPr>
      </w:pPr>
    </w:p>
    <w:p w:rsidR="00576F81" w:rsidRDefault="00576F81" w:rsidP="00576F81">
      <w:pPr>
        <w:rPr>
          <w:rFonts w:ascii="Comic Sans MS" w:hAnsi="Comic Sans MS"/>
          <w:b/>
          <w:sz w:val="40"/>
        </w:rPr>
      </w:pPr>
      <w:r>
        <w:rPr>
          <w:rFonts w:ascii="Comic Sans MS" w:hAnsi="Comic Sans MS"/>
          <w:b/>
          <w:sz w:val="40"/>
        </w:rPr>
        <w:lastRenderedPageBreak/>
        <w:t>Table of Contents</w:t>
      </w:r>
    </w:p>
    <w:p w:rsidR="00576F81" w:rsidRDefault="00A0469E" w:rsidP="00576F81">
      <w:pPr>
        <w:rPr>
          <w:rFonts w:ascii="Comic Sans MS" w:hAnsi="Comic Sans MS"/>
          <w:b/>
          <w:sz w:val="40"/>
        </w:rPr>
      </w:pPr>
      <w:r>
        <w:rPr>
          <w:rFonts w:ascii="Comic Sans MS" w:hAnsi="Comic Sans MS"/>
          <w:b/>
          <w:sz w:val="40"/>
        </w:rPr>
        <w:t xml:space="preserve">1. </w:t>
      </w:r>
      <w:r w:rsidR="00292863">
        <w:rPr>
          <w:rFonts w:ascii="Comic Sans MS" w:hAnsi="Comic Sans MS"/>
          <w:b/>
          <w:sz w:val="40"/>
        </w:rPr>
        <w:t>Job identification process (from the       employer’s perspective</w:t>
      </w:r>
      <w:r w:rsidR="00E7675A">
        <w:rPr>
          <w:rFonts w:ascii="Comic Sans MS" w:hAnsi="Comic Sans MS"/>
          <w:b/>
          <w:sz w:val="40"/>
        </w:rPr>
        <w:t>.....................</w:t>
      </w:r>
      <w:r w:rsidR="00804AF8">
        <w:rPr>
          <w:rFonts w:ascii="Comic Sans MS" w:hAnsi="Comic Sans MS"/>
          <w:b/>
          <w:sz w:val="40"/>
        </w:rPr>
        <w:t>...3</w:t>
      </w:r>
    </w:p>
    <w:p w:rsidR="00576F81" w:rsidRDefault="00292863" w:rsidP="00576F81">
      <w:pPr>
        <w:rPr>
          <w:rFonts w:ascii="Comic Sans MS" w:hAnsi="Comic Sans MS"/>
          <w:b/>
          <w:sz w:val="40"/>
        </w:rPr>
      </w:pPr>
      <w:r>
        <w:rPr>
          <w:rFonts w:ascii="Comic Sans MS" w:hAnsi="Comic Sans MS"/>
          <w:b/>
          <w:sz w:val="40"/>
        </w:rPr>
        <w:t xml:space="preserve">2. </w:t>
      </w:r>
      <w:r w:rsidR="007337BD">
        <w:rPr>
          <w:rFonts w:ascii="Comic Sans MS" w:hAnsi="Comic Sans MS"/>
          <w:b/>
          <w:sz w:val="40"/>
        </w:rPr>
        <w:t>Recruitment</w:t>
      </w:r>
      <w:r>
        <w:rPr>
          <w:rFonts w:ascii="Comic Sans MS" w:hAnsi="Comic Sans MS"/>
          <w:b/>
          <w:sz w:val="40"/>
        </w:rPr>
        <w:t xml:space="preserve"> process</w:t>
      </w:r>
      <w:r w:rsidR="00E7675A">
        <w:rPr>
          <w:rFonts w:ascii="Comic Sans MS" w:hAnsi="Comic Sans MS"/>
          <w:b/>
          <w:sz w:val="40"/>
        </w:rPr>
        <w:t>...................</w:t>
      </w:r>
      <w:r>
        <w:rPr>
          <w:rFonts w:ascii="Comic Sans MS" w:hAnsi="Comic Sans MS"/>
          <w:b/>
          <w:sz w:val="40"/>
        </w:rPr>
        <w:t>...</w:t>
      </w:r>
      <w:r w:rsidR="00804AF8">
        <w:rPr>
          <w:rFonts w:ascii="Comic Sans MS" w:hAnsi="Comic Sans MS"/>
          <w:b/>
          <w:sz w:val="40"/>
        </w:rPr>
        <w:t>.5</w:t>
      </w:r>
    </w:p>
    <w:p w:rsidR="00576F81" w:rsidRDefault="00576F81" w:rsidP="00576F81">
      <w:pPr>
        <w:rPr>
          <w:rFonts w:ascii="Comic Sans MS" w:hAnsi="Comic Sans MS"/>
          <w:b/>
          <w:sz w:val="40"/>
        </w:rPr>
      </w:pPr>
      <w:r>
        <w:rPr>
          <w:rFonts w:ascii="Comic Sans MS" w:hAnsi="Comic Sans MS"/>
          <w:b/>
          <w:sz w:val="40"/>
        </w:rPr>
        <w:t xml:space="preserve">         </w:t>
      </w:r>
    </w:p>
    <w:p w:rsidR="00576F81" w:rsidRDefault="00576F81" w:rsidP="00576F81">
      <w:pPr>
        <w:rPr>
          <w:rFonts w:ascii="Comic Sans MS" w:hAnsi="Comic Sans MS"/>
          <w:b/>
          <w:sz w:val="40"/>
        </w:rPr>
      </w:pPr>
    </w:p>
    <w:p w:rsidR="007337BD" w:rsidRDefault="007337BD" w:rsidP="00576F81">
      <w:pPr>
        <w:rPr>
          <w:rStyle w:val="t"/>
          <w:rFonts w:ascii="LiberationSerif_y_5" w:hAnsi="LiberationSerif_y_5"/>
          <w:color w:val="000000"/>
          <w:sz w:val="32"/>
          <w:szCs w:val="32"/>
          <w:bdr w:val="none" w:sz="0" w:space="0" w:color="auto" w:frame="1"/>
          <w:shd w:val="clear" w:color="auto" w:fill="FFFFFF"/>
        </w:rPr>
      </w:pPr>
    </w:p>
    <w:p w:rsidR="00E9037B" w:rsidRDefault="00E9037B" w:rsidP="00576F81">
      <w:pPr>
        <w:rPr>
          <w:rStyle w:val="t"/>
          <w:rFonts w:ascii="LiberationSerif_y_5" w:hAnsi="LiberationSerif_y_5"/>
          <w:color w:val="000000"/>
          <w:sz w:val="32"/>
          <w:szCs w:val="32"/>
          <w:bdr w:val="none" w:sz="0" w:space="0" w:color="auto" w:frame="1"/>
          <w:shd w:val="clear" w:color="auto" w:fill="FFFFFF"/>
        </w:rPr>
      </w:pPr>
    </w:p>
    <w:p w:rsidR="005E2B8F" w:rsidRDefault="005E2B8F"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8C0B81" w:rsidRDefault="008C0B81" w:rsidP="00576F81">
      <w:pPr>
        <w:rPr>
          <w:rStyle w:val="t"/>
          <w:rFonts w:ascii="Comic Sans MS" w:hAnsi="Comic Sans MS"/>
          <w:b/>
          <w:color w:val="000000"/>
          <w:sz w:val="40"/>
          <w:szCs w:val="32"/>
          <w:u w:val="single"/>
          <w:bdr w:val="none" w:sz="0" w:space="0" w:color="auto" w:frame="1"/>
          <w:shd w:val="clear" w:color="auto" w:fill="FFFFFF"/>
        </w:rPr>
      </w:pPr>
    </w:p>
    <w:p w:rsidR="00EC2296" w:rsidRDefault="00EC2296" w:rsidP="00576F81">
      <w:pPr>
        <w:rPr>
          <w:rStyle w:val="t"/>
          <w:rFonts w:ascii="Comic Sans MS" w:hAnsi="Comic Sans MS"/>
          <w:b/>
          <w:color w:val="000000"/>
          <w:sz w:val="40"/>
          <w:szCs w:val="32"/>
          <w:u w:val="single"/>
          <w:bdr w:val="none" w:sz="0" w:space="0" w:color="auto" w:frame="1"/>
          <w:shd w:val="clear" w:color="auto" w:fill="FFFFFF"/>
        </w:rPr>
      </w:pPr>
    </w:p>
    <w:p w:rsidR="009B1626" w:rsidRDefault="003B53BC" w:rsidP="00576F81">
      <w:pPr>
        <w:rPr>
          <w:rStyle w:val="t"/>
          <w:rFonts w:ascii="Comic Sans MS" w:hAnsi="Comic Sans MS"/>
          <w:b/>
          <w:color w:val="000000"/>
          <w:sz w:val="40"/>
          <w:szCs w:val="32"/>
          <w:u w:val="single"/>
          <w:bdr w:val="none" w:sz="0" w:space="0" w:color="auto" w:frame="1"/>
          <w:shd w:val="clear" w:color="auto" w:fill="FFFFFF"/>
        </w:rPr>
      </w:pPr>
      <w:r>
        <w:rPr>
          <w:rStyle w:val="t"/>
          <w:rFonts w:ascii="Comic Sans MS" w:hAnsi="Comic Sans MS"/>
          <w:b/>
          <w:color w:val="000000"/>
          <w:sz w:val="40"/>
          <w:szCs w:val="32"/>
          <w:u w:val="single"/>
          <w:bdr w:val="none" w:sz="0" w:space="0" w:color="auto" w:frame="1"/>
          <w:shd w:val="clear" w:color="auto" w:fill="FFFFFF"/>
        </w:rPr>
        <w:lastRenderedPageBreak/>
        <w:t xml:space="preserve">Job identification </w:t>
      </w:r>
    </w:p>
    <w:p w:rsidR="00CF55EB" w:rsidRPr="00E9037B" w:rsidRDefault="00CF55EB" w:rsidP="00CF55EB">
      <w:pPr>
        <w:shd w:val="clear" w:color="auto" w:fill="FFFFFF"/>
        <w:spacing w:before="183" w:after="0" w:line="480" w:lineRule="atLeast"/>
        <w:rPr>
          <w:rFonts w:ascii="Comic Sans MS" w:eastAsia="Times New Roman" w:hAnsi="Comic Sans MS" w:cs="Arial"/>
          <w:sz w:val="32"/>
          <w:szCs w:val="34"/>
          <w:lang w:eastAsia="en-GB"/>
        </w:rPr>
      </w:pPr>
      <w:r w:rsidRPr="00E9037B">
        <w:rPr>
          <w:rFonts w:ascii="Comic Sans MS" w:eastAsia="Times New Roman" w:hAnsi="Comic Sans MS" w:cs="Arial"/>
          <w:sz w:val="32"/>
          <w:szCs w:val="34"/>
          <w:lang w:eastAsia="en-GB"/>
        </w:rPr>
        <w:t>Job title: Customer service manager for Primark</w:t>
      </w:r>
    </w:p>
    <w:p w:rsidR="00CF55EB" w:rsidRPr="00E9037B" w:rsidRDefault="00CF55EB" w:rsidP="00CF55EB">
      <w:pPr>
        <w:shd w:val="clear" w:color="auto" w:fill="FFFFFF"/>
        <w:spacing w:before="183" w:after="0" w:line="480" w:lineRule="atLeast"/>
        <w:rPr>
          <w:rFonts w:ascii="Comic Sans MS" w:eastAsia="Times New Roman" w:hAnsi="Comic Sans MS" w:cs="Arial"/>
          <w:sz w:val="32"/>
          <w:szCs w:val="34"/>
          <w:lang w:eastAsia="en-GB"/>
        </w:rPr>
      </w:pPr>
      <w:r w:rsidRPr="00E9037B">
        <w:rPr>
          <w:rFonts w:ascii="Comic Sans MS" w:eastAsia="Times New Roman" w:hAnsi="Comic Sans MS" w:cs="Arial"/>
          <w:sz w:val="32"/>
          <w:szCs w:val="34"/>
          <w:lang w:eastAsia="en-GB"/>
        </w:rPr>
        <w:t xml:space="preserve">Location: </w:t>
      </w:r>
      <w:r w:rsidRPr="00E9037B">
        <w:rPr>
          <w:rFonts w:ascii="Comic Sans MS" w:hAnsi="Comic Sans MS" w:cs="Arial"/>
          <w:sz w:val="32"/>
          <w:shd w:val="clear" w:color="auto" w:fill="FFFFFF"/>
        </w:rPr>
        <w:t>48 Queen Street Cardiff South Wales, CF10 2GQ</w:t>
      </w:r>
    </w:p>
    <w:p w:rsidR="00CF55EB" w:rsidRPr="00CF55EB" w:rsidRDefault="00CF55EB" w:rsidP="00CF55EB">
      <w:pPr>
        <w:shd w:val="clear" w:color="auto" w:fill="FFFFFF"/>
        <w:spacing w:before="183" w:after="0" w:line="480" w:lineRule="atLeast"/>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 xml:space="preserve">As a customer service manager, your most </w:t>
      </w:r>
      <w:r w:rsidR="008B2883" w:rsidRPr="00E9037B">
        <w:rPr>
          <w:rFonts w:ascii="Comic Sans MS" w:eastAsia="Times New Roman" w:hAnsi="Comic Sans MS" w:cs="Arial"/>
          <w:sz w:val="32"/>
          <w:szCs w:val="34"/>
          <w:lang w:eastAsia="en-GB"/>
        </w:rPr>
        <w:t>vital</w:t>
      </w:r>
      <w:r w:rsidRPr="00CF55EB">
        <w:rPr>
          <w:rFonts w:ascii="Comic Sans MS" w:eastAsia="Times New Roman" w:hAnsi="Comic Sans MS" w:cs="Arial"/>
          <w:sz w:val="32"/>
          <w:szCs w:val="34"/>
          <w:lang w:eastAsia="en-GB"/>
        </w:rPr>
        <w:t xml:space="preserve"> role is leading and motivating a team of staff to ensure they’re giving the best customer service possible.</w:t>
      </w:r>
    </w:p>
    <w:p w:rsidR="00CF55EB" w:rsidRPr="00CF55EB" w:rsidRDefault="00CF55EB" w:rsidP="00CF55EB">
      <w:pPr>
        <w:shd w:val="clear" w:color="auto" w:fill="FFFFFF"/>
        <w:spacing w:before="183" w:after="0" w:line="480" w:lineRule="atLeast"/>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You’ll also be expected to know your company’s products and policies inside out and be able to communicate it to other members of staff.</w:t>
      </w:r>
    </w:p>
    <w:p w:rsidR="00CF55EB" w:rsidRPr="00CF55EB" w:rsidRDefault="00CF55EB" w:rsidP="00CF55EB">
      <w:pPr>
        <w:shd w:val="clear" w:color="auto" w:fill="FFFFFF"/>
        <w:spacing w:before="183" w:after="0" w:line="480" w:lineRule="atLeast"/>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 xml:space="preserve">Because customer services jobs can </w:t>
      </w:r>
      <w:r w:rsidR="008B2883" w:rsidRPr="00E9037B">
        <w:rPr>
          <w:rFonts w:ascii="Comic Sans MS" w:eastAsia="Times New Roman" w:hAnsi="Comic Sans MS" w:cs="Arial"/>
          <w:sz w:val="32"/>
          <w:szCs w:val="34"/>
          <w:lang w:eastAsia="en-GB"/>
        </w:rPr>
        <w:t>include</w:t>
      </w:r>
      <w:r w:rsidRPr="00CF55EB">
        <w:rPr>
          <w:rFonts w:ascii="Comic Sans MS" w:eastAsia="Times New Roman" w:hAnsi="Comic Sans MS" w:cs="Arial"/>
          <w:sz w:val="32"/>
          <w:szCs w:val="34"/>
          <w:lang w:eastAsia="en-GB"/>
        </w:rPr>
        <w:t xml:space="preserve"> a range of industries, your daily tasks will</w:t>
      </w:r>
      <w:r w:rsidRPr="00CF55EB">
        <w:rPr>
          <w:rFonts w:ascii="Arial" w:eastAsia="Times New Roman" w:hAnsi="Arial" w:cs="Arial"/>
          <w:sz w:val="32"/>
          <w:szCs w:val="34"/>
          <w:lang w:eastAsia="en-GB"/>
        </w:rPr>
        <w:t xml:space="preserve"> </w:t>
      </w:r>
      <w:r w:rsidRPr="00CF55EB">
        <w:rPr>
          <w:rFonts w:ascii="Comic Sans MS" w:eastAsia="Times New Roman" w:hAnsi="Comic Sans MS" w:cs="Arial"/>
          <w:sz w:val="32"/>
          <w:szCs w:val="34"/>
          <w:lang w:eastAsia="en-GB"/>
        </w:rPr>
        <w:t>change depending on what your company actually</w:t>
      </w:r>
      <w:r w:rsidRPr="00E9037B">
        <w:rPr>
          <w:rFonts w:ascii="Comic Sans MS" w:eastAsia="Times New Roman" w:hAnsi="Comic Sans MS" w:cs="Arial"/>
          <w:sz w:val="32"/>
          <w:szCs w:val="34"/>
          <w:lang w:eastAsia="en-GB"/>
        </w:rPr>
        <w:t xml:space="preserve"> does. Possible duties include:</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Helping to build good customer relations</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Recruiting staff and doing appraisals</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Arranging staff meetings</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Training and development</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Handling complaints and queries (from customers and staff)</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Sorting security issues</w:t>
      </w:r>
    </w:p>
    <w:p w:rsidR="00CF55EB" w:rsidRPr="00CF55EB" w:rsidRDefault="00CF55EB" w:rsidP="00CF55EB">
      <w:pPr>
        <w:numPr>
          <w:ilvl w:val="0"/>
          <w:numId w:val="13"/>
        </w:numPr>
        <w:shd w:val="clear" w:color="auto" w:fill="FFFFFF"/>
        <w:spacing w:before="100" w:beforeAutospacing="1" w:after="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Financial responsibilities</w:t>
      </w:r>
    </w:p>
    <w:p w:rsidR="0084445A" w:rsidRDefault="00CF55EB" w:rsidP="0084445A">
      <w:pPr>
        <w:numPr>
          <w:ilvl w:val="0"/>
          <w:numId w:val="13"/>
        </w:numPr>
        <w:shd w:val="clear" w:color="auto" w:fill="FFFFFF"/>
        <w:spacing w:before="100" w:beforeAutospacing="1" w:after="100" w:afterAutospacing="1" w:line="240" w:lineRule="auto"/>
        <w:ind w:left="0" w:right="763"/>
        <w:rPr>
          <w:rFonts w:ascii="Comic Sans MS" w:eastAsia="Times New Roman" w:hAnsi="Comic Sans MS" w:cs="Arial"/>
          <w:sz w:val="32"/>
          <w:szCs w:val="34"/>
          <w:lang w:eastAsia="en-GB"/>
        </w:rPr>
      </w:pPr>
      <w:r w:rsidRPr="00CF55EB">
        <w:rPr>
          <w:rFonts w:ascii="Comic Sans MS" w:eastAsia="Times New Roman" w:hAnsi="Comic Sans MS" w:cs="Arial"/>
          <w:sz w:val="32"/>
          <w:szCs w:val="34"/>
          <w:lang w:eastAsia="en-GB"/>
        </w:rPr>
        <w:t>Arranging promotional events</w:t>
      </w:r>
    </w:p>
    <w:p w:rsidR="003B53BC" w:rsidRPr="003B53BC" w:rsidRDefault="003B53BC" w:rsidP="008C0B81">
      <w:pPr>
        <w:shd w:val="clear" w:color="auto" w:fill="FFFFFF"/>
        <w:spacing w:before="100" w:beforeAutospacing="1" w:after="100" w:afterAutospacing="1" w:line="240" w:lineRule="auto"/>
        <w:ind w:right="763"/>
        <w:rPr>
          <w:rFonts w:ascii="Comic Sans MS" w:hAnsi="Comic Sans MS" w:cs="Arial"/>
          <w:sz w:val="32"/>
          <w:szCs w:val="37"/>
          <w:u w:val="single"/>
        </w:rPr>
      </w:pPr>
      <w:r>
        <w:rPr>
          <w:rFonts w:ascii="Comic Sans MS" w:hAnsi="Comic Sans MS" w:cs="Arial"/>
          <w:sz w:val="32"/>
          <w:szCs w:val="37"/>
          <w:u w:val="single"/>
        </w:rPr>
        <w:t>Personal specification required:</w:t>
      </w:r>
    </w:p>
    <w:p w:rsidR="003B53BC" w:rsidRDefault="00E9037B"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Customer Service</w:t>
      </w:r>
      <w:r w:rsidR="0084445A" w:rsidRPr="003B53BC">
        <w:rPr>
          <w:rFonts w:ascii="Comic Sans MS" w:hAnsi="Comic Sans MS" w:cs="Arial"/>
          <w:sz w:val="32"/>
          <w:szCs w:val="37"/>
        </w:rPr>
        <w:t xml:space="preserve"> skills</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 xml:space="preserve"> Process Improvement</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 xml:space="preserve"> Decision Making</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 xml:space="preserve"> Managing Processes and experience</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lastRenderedPageBreak/>
        <w:t xml:space="preserve"> Staffing</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 xml:space="preserve"> Planning</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Tracking Budget Expenses</w:t>
      </w:r>
    </w:p>
    <w:p w:rsidR="003B53BC" w:rsidRDefault="00E9037B"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 xml:space="preserve"> Analyzing</w:t>
      </w:r>
      <w:r w:rsidRPr="003B53BC">
        <w:rPr>
          <w:rFonts w:ascii="Arial" w:hAnsi="Arial" w:cs="Arial"/>
          <w:sz w:val="32"/>
          <w:szCs w:val="37"/>
        </w:rPr>
        <w:t xml:space="preserve"> </w:t>
      </w:r>
      <w:r w:rsidR="003B53BC">
        <w:rPr>
          <w:rFonts w:ascii="Comic Sans MS" w:hAnsi="Comic Sans MS" w:cs="Arial"/>
          <w:sz w:val="32"/>
          <w:szCs w:val="37"/>
        </w:rPr>
        <w:t>Information</w:t>
      </w:r>
    </w:p>
    <w:p w:rsidR="003B53BC" w:rsidRDefault="00E9037B"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 xml:space="preserve"> Developing Stand</w:t>
      </w:r>
      <w:r w:rsidR="003B53BC">
        <w:rPr>
          <w:rFonts w:ascii="Comic Sans MS" w:hAnsi="Comic Sans MS" w:cs="Arial"/>
          <w:sz w:val="32"/>
          <w:szCs w:val="37"/>
        </w:rPr>
        <w:t>ards,</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Pr>
          <w:rFonts w:ascii="Comic Sans MS" w:hAnsi="Comic Sans MS" w:cs="Arial"/>
          <w:sz w:val="32"/>
          <w:szCs w:val="37"/>
        </w:rPr>
        <w:t>Help Desk Experience</w:t>
      </w:r>
    </w:p>
    <w:p w:rsidR="003B53BC" w:rsidRDefault="005E2B8F"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Emphasizing</w:t>
      </w:r>
      <w:r w:rsidR="00E9037B" w:rsidRPr="003B53BC">
        <w:rPr>
          <w:rFonts w:ascii="Comic Sans MS" w:hAnsi="Comic Sans MS" w:cs="Arial"/>
          <w:sz w:val="32"/>
          <w:szCs w:val="37"/>
        </w:rPr>
        <w:t xml:space="preserve"> Excellence</w:t>
      </w:r>
    </w:p>
    <w:p w:rsid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C</w:t>
      </w:r>
      <w:r w:rsidR="00D41BAE" w:rsidRPr="003B53BC">
        <w:rPr>
          <w:rFonts w:ascii="Comic Sans MS" w:hAnsi="Comic Sans MS" w:cs="Arial"/>
          <w:sz w:val="32"/>
          <w:szCs w:val="37"/>
        </w:rPr>
        <w:t>onfidence</w:t>
      </w:r>
    </w:p>
    <w:p w:rsidR="003B53BC" w:rsidRDefault="00D41BAE"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team work</w:t>
      </w:r>
      <w:r w:rsidR="00AD1655" w:rsidRPr="003B53BC">
        <w:rPr>
          <w:rFonts w:ascii="Comic Sans MS" w:hAnsi="Comic Sans MS" w:cs="Arial"/>
          <w:sz w:val="32"/>
          <w:szCs w:val="37"/>
        </w:rPr>
        <w:t xml:space="preserve"> </w:t>
      </w:r>
    </w:p>
    <w:p w:rsidR="00A408A2" w:rsidRPr="003B53BC" w:rsidRDefault="003B53BC" w:rsidP="003B53BC">
      <w:pPr>
        <w:pStyle w:val="ListParagraph"/>
        <w:numPr>
          <w:ilvl w:val="0"/>
          <w:numId w:val="23"/>
        </w:numPr>
        <w:shd w:val="clear" w:color="auto" w:fill="FFFFFF"/>
        <w:spacing w:before="100" w:beforeAutospacing="1" w:after="100" w:afterAutospacing="1" w:line="240" w:lineRule="auto"/>
        <w:ind w:right="763"/>
        <w:rPr>
          <w:rFonts w:ascii="Comic Sans MS" w:hAnsi="Comic Sans MS" w:cs="Arial"/>
          <w:sz w:val="32"/>
          <w:szCs w:val="37"/>
        </w:rPr>
      </w:pPr>
      <w:r w:rsidRPr="003B53BC">
        <w:rPr>
          <w:rFonts w:ascii="Comic Sans MS" w:hAnsi="Comic Sans MS" w:cs="Arial"/>
          <w:sz w:val="32"/>
          <w:szCs w:val="37"/>
        </w:rPr>
        <w:t>Communication</w:t>
      </w:r>
      <w:r w:rsidR="00AD1655" w:rsidRPr="003B53BC">
        <w:rPr>
          <w:rFonts w:ascii="Comic Sans MS" w:hAnsi="Comic Sans MS" w:cs="Arial"/>
          <w:sz w:val="32"/>
          <w:szCs w:val="37"/>
        </w:rPr>
        <w:t xml:space="preserve"> skills.</w:t>
      </w: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D41BAE" w:rsidRDefault="00D41BAE" w:rsidP="00AA0FBE">
      <w:pPr>
        <w:rPr>
          <w:rFonts w:ascii="Comic Sans MS" w:hAnsi="Comic Sans MS"/>
          <w:b/>
          <w:sz w:val="40"/>
          <w:u w:val="single"/>
        </w:rPr>
      </w:pPr>
    </w:p>
    <w:p w:rsidR="00AC5183" w:rsidRDefault="00AC5183" w:rsidP="00AA0FBE">
      <w:pPr>
        <w:rPr>
          <w:rFonts w:ascii="Comic Sans MS" w:hAnsi="Comic Sans MS"/>
          <w:b/>
          <w:sz w:val="40"/>
          <w:u w:val="single"/>
        </w:rPr>
      </w:pPr>
    </w:p>
    <w:p w:rsidR="00C537EF" w:rsidRDefault="00C537EF" w:rsidP="00AA0FBE">
      <w:pPr>
        <w:rPr>
          <w:rFonts w:ascii="Comic Sans MS" w:hAnsi="Comic Sans MS"/>
          <w:b/>
          <w:sz w:val="40"/>
          <w:u w:val="single"/>
        </w:rPr>
      </w:pPr>
      <w:r>
        <w:rPr>
          <w:rFonts w:ascii="Comic Sans MS" w:hAnsi="Comic Sans MS"/>
          <w:b/>
          <w:sz w:val="40"/>
          <w:u w:val="single"/>
        </w:rPr>
        <w:lastRenderedPageBreak/>
        <w:t>Recruitment process</w:t>
      </w:r>
      <w:r w:rsidR="000A5735">
        <w:rPr>
          <w:rFonts w:ascii="Comic Sans MS" w:hAnsi="Comic Sans MS"/>
          <w:b/>
          <w:sz w:val="40"/>
          <w:u w:val="single"/>
        </w:rPr>
        <w:t>es</w:t>
      </w:r>
    </w:p>
    <w:p w:rsidR="000A5735" w:rsidRPr="000A5735" w:rsidRDefault="005824F1" w:rsidP="009122EA">
      <w:pPr>
        <w:rPr>
          <w:rFonts w:ascii="Comic Sans MS" w:hAnsi="Comic Sans MS"/>
          <w:sz w:val="32"/>
          <w:u w:val="single"/>
        </w:rPr>
      </w:pPr>
      <w:r>
        <w:rPr>
          <w:rFonts w:ascii="Comic Sans MS" w:hAnsi="Comic Sans MS"/>
          <w:sz w:val="32"/>
          <w:u w:val="single"/>
        </w:rPr>
        <w:t>Advertising Process</w:t>
      </w:r>
    </w:p>
    <w:p w:rsidR="006978A7" w:rsidRDefault="00AB4B9D" w:rsidP="009122EA">
      <w:pPr>
        <w:rPr>
          <w:rFonts w:ascii="Comic Sans MS" w:hAnsi="Comic Sans MS"/>
          <w:sz w:val="32"/>
        </w:rPr>
      </w:pPr>
      <w:r w:rsidRPr="00AB4B9D">
        <w:rPr>
          <w:rFonts w:ascii="Comic Sans MS" w:hAnsi="Comic Sans MS"/>
          <w:sz w:val="32"/>
        </w:rPr>
        <w:t xml:space="preserve">I will be recruiting for a customer service manager for </w:t>
      </w:r>
      <w:r>
        <w:rPr>
          <w:rFonts w:ascii="Comic Sans MS" w:hAnsi="Comic Sans MS"/>
          <w:sz w:val="32"/>
        </w:rPr>
        <w:t xml:space="preserve">Primark </w:t>
      </w:r>
      <w:r w:rsidRPr="00AB4B9D">
        <w:rPr>
          <w:rFonts w:ascii="Comic Sans MS" w:hAnsi="Comic Sans MS"/>
          <w:sz w:val="32"/>
        </w:rPr>
        <w:t>in our Cardiff Store. My first step would be to advertise for the job role through recruitment centre, social media and job centre. I will be giv</w:t>
      </w:r>
      <w:r>
        <w:rPr>
          <w:rFonts w:ascii="Comic Sans MS" w:hAnsi="Comic Sans MS"/>
          <w:sz w:val="32"/>
        </w:rPr>
        <w:t xml:space="preserve">ing </w:t>
      </w:r>
      <w:r w:rsidRPr="00AB4B9D">
        <w:rPr>
          <w:rFonts w:ascii="Comic Sans MS" w:hAnsi="Comic Sans MS"/>
          <w:sz w:val="32"/>
        </w:rPr>
        <w:t xml:space="preserve">the full job description of the customer service </w:t>
      </w:r>
      <w:r>
        <w:rPr>
          <w:rFonts w:ascii="Comic Sans MS" w:hAnsi="Comic Sans MS"/>
          <w:sz w:val="32"/>
        </w:rPr>
        <w:t>manager role for Primark</w:t>
      </w:r>
      <w:r w:rsidRPr="00AB4B9D">
        <w:rPr>
          <w:rFonts w:ascii="Comic Sans MS" w:hAnsi="Comic Sans MS"/>
          <w:sz w:val="32"/>
        </w:rPr>
        <w:t xml:space="preserve">. I will </w:t>
      </w:r>
      <w:r>
        <w:rPr>
          <w:rFonts w:ascii="Comic Sans MS" w:hAnsi="Comic Sans MS"/>
          <w:sz w:val="32"/>
        </w:rPr>
        <w:t xml:space="preserve">be </w:t>
      </w:r>
      <w:r w:rsidRPr="00AB4B9D">
        <w:rPr>
          <w:rFonts w:ascii="Comic Sans MS" w:hAnsi="Comic Sans MS"/>
          <w:sz w:val="32"/>
        </w:rPr>
        <w:t>lo</w:t>
      </w:r>
      <w:r>
        <w:rPr>
          <w:rFonts w:ascii="Comic Sans MS" w:hAnsi="Comic Sans MS"/>
          <w:sz w:val="32"/>
        </w:rPr>
        <w:t>oking for an individual who has a</w:t>
      </w:r>
      <w:r w:rsidRPr="00AB4B9D">
        <w:rPr>
          <w:rFonts w:ascii="Comic Sans MS" w:hAnsi="Comic Sans MS"/>
          <w:sz w:val="32"/>
        </w:rPr>
        <w:t xml:space="preserve"> 2 years experience in management role and also</w:t>
      </w:r>
      <w:r>
        <w:rPr>
          <w:rFonts w:ascii="Comic Sans MS" w:hAnsi="Comic Sans MS"/>
          <w:sz w:val="32"/>
        </w:rPr>
        <w:t xml:space="preserve"> who has</w:t>
      </w:r>
      <w:r w:rsidRPr="00AB4B9D">
        <w:rPr>
          <w:rFonts w:ascii="Comic Sans MS" w:hAnsi="Comic Sans MS"/>
          <w:sz w:val="32"/>
        </w:rPr>
        <w:t xml:space="preserve"> a HND or degree in business management</w:t>
      </w:r>
      <w:r>
        <w:rPr>
          <w:rFonts w:ascii="Comic Sans MS" w:hAnsi="Comic Sans MS"/>
          <w:sz w:val="32"/>
        </w:rPr>
        <w:t xml:space="preserve"> as it</w:t>
      </w:r>
      <w:r w:rsidRPr="00AB4B9D">
        <w:rPr>
          <w:rFonts w:ascii="Comic Sans MS" w:hAnsi="Comic Sans MS"/>
          <w:sz w:val="32"/>
        </w:rPr>
        <w:t xml:space="preserve"> will increase their chance of getting the position. We are looking for indiv</w:t>
      </w:r>
      <w:r>
        <w:rPr>
          <w:rFonts w:ascii="Comic Sans MS" w:hAnsi="Comic Sans MS"/>
          <w:sz w:val="32"/>
        </w:rPr>
        <w:t>idual with time management</w:t>
      </w:r>
      <w:r w:rsidRPr="00AB4B9D">
        <w:rPr>
          <w:rFonts w:ascii="Comic Sans MS" w:hAnsi="Comic Sans MS"/>
          <w:sz w:val="32"/>
        </w:rPr>
        <w:t>, problem-solving and critical thinking</w:t>
      </w:r>
      <w:r>
        <w:rPr>
          <w:rFonts w:ascii="Comic Sans MS" w:hAnsi="Comic Sans MS"/>
          <w:sz w:val="32"/>
        </w:rPr>
        <w:t xml:space="preserve"> skills</w:t>
      </w:r>
      <w:r w:rsidR="00EC2296">
        <w:rPr>
          <w:rFonts w:ascii="Comic Sans MS" w:hAnsi="Comic Sans MS"/>
          <w:sz w:val="32"/>
        </w:rPr>
        <w:t>. Salary will be negotiable</w:t>
      </w:r>
      <w:r w:rsidRPr="00AB4B9D">
        <w:rPr>
          <w:rFonts w:ascii="Comic Sans MS" w:hAnsi="Comic Sans MS"/>
          <w:sz w:val="32"/>
        </w:rPr>
        <w:t xml:space="preserve"> depending on individual’s experience.</w:t>
      </w:r>
      <w:r w:rsidR="006978A7" w:rsidRPr="006978A7">
        <w:rPr>
          <w:rFonts w:ascii="Georgia" w:hAnsi="Georgia"/>
          <w:color w:val="333333"/>
          <w:sz w:val="37"/>
          <w:szCs w:val="37"/>
        </w:rPr>
        <w:t xml:space="preserve"> </w:t>
      </w:r>
      <w:r w:rsidR="006978A7" w:rsidRPr="006978A7">
        <w:rPr>
          <w:rFonts w:ascii="Comic Sans MS" w:hAnsi="Comic Sans MS"/>
          <w:sz w:val="32"/>
        </w:rPr>
        <w:t>Participating in industry forums is a good idea when it comes to aware potential job seekers about the job o</w:t>
      </w:r>
      <w:r w:rsidR="006978A7">
        <w:rPr>
          <w:rFonts w:ascii="Comic Sans MS" w:hAnsi="Comic Sans MS"/>
          <w:sz w:val="32"/>
        </w:rPr>
        <w:t>penings. On these platforms, I</w:t>
      </w:r>
      <w:r w:rsidR="006978A7" w:rsidRPr="006978A7">
        <w:rPr>
          <w:rFonts w:ascii="Comic Sans MS" w:hAnsi="Comic Sans MS"/>
          <w:sz w:val="32"/>
        </w:rPr>
        <w:t xml:space="preserve"> can build company’ profile and let can</w:t>
      </w:r>
      <w:r w:rsidR="006978A7">
        <w:rPr>
          <w:rFonts w:ascii="Comic Sans MS" w:hAnsi="Comic Sans MS"/>
          <w:sz w:val="32"/>
        </w:rPr>
        <w:t xml:space="preserve">didates find me easily. Gradually, I </w:t>
      </w:r>
      <w:r w:rsidR="006978A7" w:rsidRPr="006978A7">
        <w:rPr>
          <w:rFonts w:ascii="Comic Sans MS" w:hAnsi="Comic Sans MS"/>
          <w:sz w:val="32"/>
        </w:rPr>
        <w:t>will build a relationship with the community and potential candidates.</w:t>
      </w:r>
    </w:p>
    <w:p w:rsidR="00F842A0" w:rsidRDefault="00F842A0" w:rsidP="009122EA">
      <w:pPr>
        <w:rPr>
          <w:rFonts w:ascii="Comic Sans MS" w:hAnsi="Comic Sans MS"/>
          <w:sz w:val="32"/>
        </w:rPr>
      </w:pPr>
    </w:p>
    <w:p w:rsidR="00F842A0" w:rsidRDefault="00F842A0" w:rsidP="00F842A0">
      <w:pPr>
        <w:rPr>
          <w:rFonts w:ascii="Comic Sans MS" w:hAnsi="Comic Sans MS"/>
          <w:sz w:val="32"/>
          <w:u w:val="single"/>
        </w:rPr>
      </w:pPr>
      <w:r>
        <w:rPr>
          <w:rFonts w:ascii="Comic Sans MS" w:hAnsi="Comic Sans MS"/>
          <w:sz w:val="32"/>
          <w:u w:val="single"/>
        </w:rPr>
        <w:t>Reference:</w:t>
      </w:r>
    </w:p>
    <w:p w:rsidR="00606B09" w:rsidRPr="00F842A0" w:rsidRDefault="00F842A0" w:rsidP="009122EA">
      <w:pPr>
        <w:rPr>
          <w:rFonts w:ascii="Comic Sans MS" w:hAnsi="Comic Sans MS"/>
          <w:i/>
          <w:sz w:val="32"/>
        </w:rPr>
      </w:pPr>
      <w:r>
        <w:rPr>
          <w:rFonts w:ascii="Comic Sans MS" w:hAnsi="Comic Sans MS"/>
          <w:sz w:val="32"/>
        </w:rPr>
        <w:t xml:space="preserve">Thakur, V. (2017). </w:t>
      </w:r>
      <w:r>
        <w:rPr>
          <w:rFonts w:ascii="Comic Sans MS" w:hAnsi="Comic Sans MS"/>
          <w:i/>
          <w:sz w:val="32"/>
        </w:rPr>
        <w:t xml:space="preserve">Industry Forums, </w:t>
      </w:r>
      <w:hyperlink r:id="rId8" w:history="1">
        <w:r w:rsidR="006978A7" w:rsidRPr="00900DF6">
          <w:rPr>
            <w:rStyle w:val="Hyperlink"/>
            <w:rFonts w:ascii="Comic Sans MS" w:hAnsi="Comic Sans MS"/>
            <w:sz w:val="32"/>
          </w:rPr>
          <w:t>https://www.quora.com/What-is-the-importance-of-advertising-in-recruitment</w:t>
        </w:r>
      </w:hyperlink>
      <w:r w:rsidR="00261FE2">
        <w:t xml:space="preserve"> </w:t>
      </w:r>
    </w:p>
    <w:p w:rsidR="00606B09" w:rsidRPr="00606B09" w:rsidRDefault="00606B09" w:rsidP="009122EA">
      <w:pPr>
        <w:rPr>
          <w:rFonts w:ascii="Comic Sans MS" w:hAnsi="Comic Sans MS"/>
          <w:i/>
          <w:sz w:val="32"/>
        </w:rPr>
      </w:pPr>
    </w:p>
    <w:p w:rsidR="009122EA" w:rsidRPr="000A5735" w:rsidRDefault="000A5735" w:rsidP="009122EA">
      <w:pPr>
        <w:rPr>
          <w:rFonts w:ascii="Comic Sans MS" w:hAnsi="Comic Sans MS"/>
          <w:sz w:val="32"/>
          <w:u w:val="single"/>
        </w:rPr>
      </w:pPr>
      <w:r>
        <w:rPr>
          <w:rFonts w:ascii="Comic Sans MS" w:hAnsi="Comic Sans MS"/>
          <w:sz w:val="32"/>
          <w:u w:val="single"/>
        </w:rPr>
        <w:lastRenderedPageBreak/>
        <w:t>Reviewing applications and CVs Process</w:t>
      </w:r>
    </w:p>
    <w:p w:rsidR="00F842A0" w:rsidRDefault="00AB4B9D" w:rsidP="00F842A0">
      <w:pPr>
        <w:rPr>
          <w:rFonts w:ascii="Comic Sans MS" w:hAnsi="Comic Sans MS"/>
          <w:sz w:val="32"/>
        </w:rPr>
      </w:pPr>
      <w:r>
        <w:rPr>
          <w:rFonts w:ascii="Comic Sans MS" w:hAnsi="Comic Sans MS"/>
          <w:sz w:val="32"/>
        </w:rPr>
        <w:t xml:space="preserve"> My second step would be giving application forms to potential candidates</w:t>
      </w:r>
      <w:r w:rsidR="009122EA">
        <w:rPr>
          <w:rFonts w:ascii="Comic Sans MS" w:hAnsi="Comic Sans MS"/>
          <w:sz w:val="32"/>
        </w:rPr>
        <w:t xml:space="preserve"> and then reviewing them</w:t>
      </w:r>
      <w:r>
        <w:rPr>
          <w:rFonts w:ascii="Comic Sans MS" w:hAnsi="Comic Sans MS"/>
          <w:sz w:val="32"/>
        </w:rPr>
        <w:t xml:space="preserve">. </w:t>
      </w:r>
      <w:r w:rsidR="009122EA" w:rsidRPr="009122EA">
        <w:rPr>
          <w:rFonts w:ascii="Comic Sans MS" w:hAnsi="Comic Sans MS"/>
          <w:sz w:val="32"/>
        </w:rPr>
        <w:t>There are some distinct advantages to asking a candidate to fill out an applicatio</w:t>
      </w:r>
      <w:r w:rsidR="009122EA">
        <w:rPr>
          <w:rFonts w:ascii="Comic Sans MS" w:hAnsi="Comic Sans MS"/>
          <w:sz w:val="32"/>
        </w:rPr>
        <w:t>n form.  They usually save me</w:t>
      </w:r>
      <w:r w:rsidR="009122EA" w:rsidRPr="009122EA">
        <w:rPr>
          <w:rFonts w:ascii="Comic Sans MS" w:hAnsi="Comic Sans MS"/>
          <w:sz w:val="32"/>
        </w:rPr>
        <w:t xml:space="preserve"> time and effort, especially if it’s an online form that feeds directly into an ATS (</w:t>
      </w:r>
      <w:r w:rsidR="009122EA">
        <w:rPr>
          <w:rFonts w:ascii="Comic Sans MS" w:hAnsi="Comic Sans MS"/>
          <w:sz w:val="32"/>
        </w:rPr>
        <w:t>applicant tracking system</w:t>
      </w:r>
      <w:r w:rsidR="009122EA" w:rsidRPr="009122EA">
        <w:rPr>
          <w:rFonts w:ascii="Comic Sans MS" w:hAnsi="Comic Sans MS"/>
          <w:sz w:val="32"/>
        </w:rPr>
        <w:t>).  They also make it easier to reduce bias when short listing candidates, as each candidate is forced to give exactly the same information.  Many of the questions on application forms are there for legal or institutional reasons, and ensure compliance when recruiting. Filling out an application form tests the candidate’s commitment to that role and discourages unsuitable candidates or those who simply send off untailored CVs to every role going.</w:t>
      </w:r>
      <w:r w:rsidR="009122EA" w:rsidRPr="009122EA">
        <w:t xml:space="preserve"> </w:t>
      </w:r>
      <w:r w:rsidR="009122EA" w:rsidRPr="009122EA">
        <w:rPr>
          <w:rFonts w:ascii="Comic Sans MS" w:hAnsi="Comic Sans MS"/>
          <w:sz w:val="32"/>
        </w:rPr>
        <w:t xml:space="preserve">I will be carefully reviewing all applications CV to look for individuals who is capable working in a team and who have the right skills and qualification for this management role. It is important for our business to recruit a person with flexibility and motivation that will bring success to our business for long term. Good candidates should highlight on the CV clearly how their experience aligns with this management position, which will persuade me to call them for the interview. Also I will be looking at individuals CV to find out if they have the following skills.       </w:t>
      </w:r>
    </w:p>
    <w:p w:rsidR="009122EA" w:rsidRPr="00F842A0" w:rsidRDefault="009122EA" w:rsidP="009122EA">
      <w:pPr>
        <w:rPr>
          <w:rFonts w:ascii="Comic Sans MS" w:hAnsi="Comic Sans MS"/>
          <w:sz w:val="32"/>
          <w:u w:val="single"/>
        </w:rPr>
      </w:pPr>
      <w:r w:rsidRPr="009122EA">
        <w:rPr>
          <w:rFonts w:ascii="Comic Sans MS" w:hAnsi="Comic Sans MS"/>
          <w:sz w:val="32"/>
        </w:rPr>
        <w:t xml:space="preserve"> </w:t>
      </w:r>
      <w:r w:rsidR="00F842A0">
        <w:rPr>
          <w:rFonts w:ascii="Comic Sans MS" w:hAnsi="Comic Sans MS"/>
          <w:sz w:val="32"/>
          <w:u w:val="single"/>
        </w:rPr>
        <w:t>Reference:</w:t>
      </w:r>
      <w:r w:rsidRPr="009122EA">
        <w:rPr>
          <w:rFonts w:ascii="Comic Sans MS" w:hAnsi="Comic Sans MS"/>
          <w:sz w:val="32"/>
        </w:rPr>
        <w:t xml:space="preserve">                                                                                                                                                                                                                                                                                                                          </w:t>
      </w:r>
    </w:p>
    <w:p w:rsidR="009122EA" w:rsidRDefault="00F842A0" w:rsidP="009122EA">
      <w:pPr>
        <w:rPr>
          <w:rFonts w:ascii="Comic Sans MS" w:hAnsi="Comic Sans MS"/>
          <w:sz w:val="32"/>
        </w:rPr>
      </w:pPr>
      <w:r>
        <w:rPr>
          <w:rFonts w:ascii="Comic Sans MS" w:hAnsi="Comic Sans MS"/>
          <w:sz w:val="32"/>
        </w:rPr>
        <w:lastRenderedPageBreak/>
        <w:t>(</w:t>
      </w:r>
      <w:r w:rsidRPr="00FA0BBA">
        <w:rPr>
          <w:rFonts w:ascii="Comic Sans MS" w:hAnsi="Comic Sans MS"/>
          <w:sz w:val="32"/>
        </w:rPr>
        <w:t>2015)</w:t>
      </w:r>
      <w:r>
        <w:rPr>
          <w:rFonts w:ascii="Comic Sans MS" w:hAnsi="Comic Sans MS"/>
          <w:sz w:val="32"/>
        </w:rPr>
        <w:t xml:space="preserve"> .</w:t>
      </w:r>
      <w:r>
        <w:rPr>
          <w:rFonts w:ascii="Comic Sans MS" w:hAnsi="Comic Sans MS"/>
          <w:i/>
          <w:sz w:val="32"/>
        </w:rPr>
        <w:t>why do employers use them?,</w:t>
      </w:r>
      <w:hyperlink r:id="rId9" w:history="1">
        <w:r w:rsidR="009122EA" w:rsidRPr="00900DF6">
          <w:rPr>
            <w:rStyle w:val="Hyperlink"/>
            <w:rFonts w:ascii="Comic Sans MS" w:hAnsi="Comic Sans MS"/>
            <w:sz w:val="32"/>
          </w:rPr>
          <w:t>https://www.tpp.co.uk/employers/recruitment-advice/general-recruitment/why-you-need-to-review-your-application-form</w:t>
        </w:r>
      </w:hyperlink>
      <w:r w:rsidR="009122EA">
        <w:rPr>
          <w:rFonts w:ascii="Comic Sans MS" w:hAnsi="Comic Sans MS"/>
          <w:sz w:val="32"/>
        </w:rPr>
        <w:t xml:space="preserve"> </w:t>
      </w:r>
    </w:p>
    <w:p w:rsidR="00F842A0" w:rsidRPr="009122EA" w:rsidRDefault="00F842A0" w:rsidP="009122EA">
      <w:pPr>
        <w:rPr>
          <w:rFonts w:ascii="Comic Sans MS" w:hAnsi="Comic Sans MS"/>
          <w:sz w:val="32"/>
        </w:rPr>
      </w:pPr>
    </w:p>
    <w:p w:rsidR="009122EA" w:rsidRPr="003B53BC" w:rsidRDefault="003B53BC" w:rsidP="00AB4B9D">
      <w:pPr>
        <w:rPr>
          <w:rFonts w:ascii="Comic Sans MS" w:hAnsi="Comic Sans MS"/>
          <w:sz w:val="32"/>
          <w:u w:val="single"/>
        </w:rPr>
      </w:pPr>
      <w:r>
        <w:rPr>
          <w:rFonts w:ascii="Comic Sans MS" w:hAnsi="Comic Sans MS"/>
          <w:sz w:val="32"/>
          <w:u w:val="single"/>
        </w:rPr>
        <w:t>Telephone Interview</w:t>
      </w:r>
    </w:p>
    <w:p w:rsidR="003950DF" w:rsidRPr="003950DF" w:rsidRDefault="00AB4B9D" w:rsidP="003950DF">
      <w:pPr>
        <w:pStyle w:val="NormalWeb"/>
        <w:spacing w:before="0" w:beforeAutospacing="0"/>
        <w:rPr>
          <w:rFonts w:ascii="Comic Sans MS" w:hAnsi="Comic Sans MS" w:cs="Arial"/>
          <w:color w:val="222222"/>
          <w:sz w:val="32"/>
          <w:szCs w:val="32"/>
        </w:rPr>
      </w:pPr>
      <w:r>
        <w:rPr>
          <w:rFonts w:ascii="Comic Sans MS" w:hAnsi="Comic Sans MS"/>
          <w:sz w:val="32"/>
        </w:rPr>
        <w:t xml:space="preserve">Then I would have a telephone </w:t>
      </w:r>
      <w:r w:rsidR="008625FE">
        <w:rPr>
          <w:rFonts w:ascii="Comic Sans MS" w:hAnsi="Comic Sans MS"/>
          <w:sz w:val="32"/>
        </w:rPr>
        <w:t>interview with the individual to get an idea of how the person communicates the tone of their voice and use of language to see if they are confident.</w:t>
      </w:r>
      <w:r w:rsidR="008625FE" w:rsidRPr="003950DF">
        <w:rPr>
          <w:rFonts w:ascii="Comic Sans MS" w:hAnsi="Comic Sans MS"/>
          <w:sz w:val="32"/>
          <w:szCs w:val="32"/>
        </w:rPr>
        <w:t>.</w:t>
      </w:r>
      <w:r w:rsidR="003950DF" w:rsidRPr="003950DF">
        <w:rPr>
          <w:rFonts w:ascii="Comic Sans MS" w:hAnsi="Comic Sans MS"/>
          <w:sz w:val="32"/>
          <w:szCs w:val="32"/>
        </w:rPr>
        <w:t xml:space="preserve"> P</w:t>
      </w:r>
      <w:r w:rsidR="003950DF" w:rsidRPr="003950DF">
        <w:rPr>
          <w:rFonts w:ascii="Comic Sans MS" w:hAnsi="Comic Sans MS" w:cs="Arial"/>
          <w:color w:val="222222"/>
          <w:sz w:val="32"/>
          <w:szCs w:val="32"/>
        </w:rPr>
        <w:t>hone interviews allow you to call your most promising job applicants before bringing them in for a job interview in your organisation. The phone interview</w:t>
      </w:r>
      <w:r w:rsidR="00D65635">
        <w:rPr>
          <w:rFonts w:ascii="Comic Sans MS" w:hAnsi="Comic Sans MS" w:cs="Arial"/>
          <w:color w:val="222222"/>
          <w:sz w:val="32"/>
          <w:szCs w:val="32"/>
        </w:rPr>
        <w:t xml:space="preserve"> will enable me</w:t>
      </w:r>
      <w:r w:rsidR="003950DF" w:rsidRPr="003950DF">
        <w:rPr>
          <w:rFonts w:ascii="Comic Sans MS" w:hAnsi="Comic Sans MS" w:cs="Arial"/>
          <w:color w:val="222222"/>
          <w:sz w:val="32"/>
          <w:szCs w:val="32"/>
        </w:rPr>
        <w:t xml:space="preserve"> to screen the applicant’s experience, skills, </w:t>
      </w:r>
      <w:r w:rsidR="00D65635" w:rsidRPr="003950DF">
        <w:rPr>
          <w:rFonts w:ascii="Comic Sans MS" w:hAnsi="Comic Sans MS" w:cs="Arial"/>
          <w:color w:val="222222"/>
          <w:sz w:val="32"/>
          <w:szCs w:val="32"/>
        </w:rPr>
        <w:t>and knowledge</w:t>
      </w:r>
      <w:r w:rsidR="003950DF" w:rsidRPr="003950DF">
        <w:rPr>
          <w:rFonts w:ascii="Comic Sans MS" w:hAnsi="Comic Sans MS" w:cs="Arial"/>
          <w:color w:val="222222"/>
          <w:sz w:val="32"/>
          <w:szCs w:val="32"/>
        </w:rPr>
        <w:t>, experience and salary expectatio</w:t>
      </w:r>
      <w:r w:rsidR="00D65635">
        <w:rPr>
          <w:rFonts w:ascii="Comic Sans MS" w:hAnsi="Comic Sans MS" w:cs="Arial"/>
          <w:color w:val="222222"/>
          <w:sz w:val="32"/>
          <w:szCs w:val="32"/>
        </w:rPr>
        <w:t>ns before I</w:t>
      </w:r>
      <w:r w:rsidR="003950DF" w:rsidRPr="003950DF">
        <w:rPr>
          <w:rFonts w:ascii="Comic Sans MS" w:hAnsi="Comic Sans MS" w:cs="Arial"/>
          <w:color w:val="222222"/>
          <w:sz w:val="32"/>
          <w:szCs w:val="32"/>
        </w:rPr>
        <w:t xml:space="preserve"> invest valuable time in face to face </w:t>
      </w:r>
      <w:r w:rsidR="00D65635" w:rsidRPr="003950DF">
        <w:rPr>
          <w:rFonts w:ascii="Comic Sans MS" w:hAnsi="Comic Sans MS" w:cs="Arial"/>
          <w:color w:val="222222"/>
          <w:sz w:val="32"/>
          <w:szCs w:val="32"/>
        </w:rPr>
        <w:t>interviews. The</w:t>
      </w:r>
      <w:r w:rsidR="00D65635">
        <w:rPr>
          <w:rFonts w:ascii="Comic Sans MS" w:hAnsi="Comic Sans MS" w:cs="Arial"/>
          <w:color w:val="222222"/>
          <w:sz w:val="32"/>
          <w:szCs w:val="32"/>
        </w:rPr>
        <w:t xml:space="preserve"> phone interview will enable</w:t>
      </w:r>
      <w:r w:rsidR="003950DF" w:rsidRPr="003950DF">
        <w:rPr>
          <w:rFonts w:ascii="Comic Sans MS" w:hAnsi="Comic Sans MS" w:cs="Arial"/>
          <w:color w:val="222222"/>
          <w:sz w:val="32"/>
          <w:szCs w:val="32"/>
        </w:rPr>
        <w:t xml:space="preserve"> </w:t>
      </w:r>
      <w:r w:rsidR="00D65635">
        <w:rPr>
          <w:rFonts w:ascii="Comic Sans MS" w:hAnsi="Comic Sans MS" w:cs="Arial"/>
          <w:color w:val="222222"/>
          <w:sz w:val="32"/>
          <w:szCs w:val="32"/>
        </w:rPr>
        <w:t xml:space="preserve">me </w:t>
      </w:r>
      <w:r w:rsidR="003950DF" w:rsidRPr="003950DF">
        <w:rPr>
          <w:rFonts w:ascii="Comic Sans MS" w:hAnsi="Comic Sans MS" w:cs="Arial"/>
          <w:color w:val="222222"/>
          <w:sz w:val="32"/>
          <w:szCs w:val="32"/>
        </w:rPr>
        <w:t>to methodically assess applicants that appear suitable on paper, but perhaps fall short in terms of experience or qualifica</w:t>
      </w:r>
      <w:r w:rsidR="00D65635">
        <w:rPr>
          <w:rFonts w:ascii="Comic Sans MS" w:hAnsi="Comic Sans MS" w:cs="Arial"/>
          <w:color w:val="222222"/>
          <w:sz w:val="32"/>
          <w:szCs w:val="32"/>
        </w:rPr>
        <w:t>tions. In essence, it allows me</w:t>
      </w:r>
      <w:r w:rsidR="003950DF" w:rsidRPr="003950DF">
        <w:rPr>
          <w:rFonts w:ascii="Comic Sans MS" w:hAnsi="Comic Sans MS" w:cs="Arial"/>
          <w:color w:val="222222"/>
          <w:sz w:val="32"/>
          <w:szCs w:val="32"/>
        </w:rPr>
        <w:t xml:space="preserve"> to eliminate those who appear to be less qualified or might </w:t>
      </w:r>
      <w:r w:rsidR="00D65635">
        <w:rPr>
          <w:rFonts w:ascii="Comic Sans MS" w:hAnsi="Comic Sans MS" w:cs="Arial"/>
          <w:color w:val="222222"/>
          <w:sz w:val="32"/>
          <w:szCs w:val="32"/>
        </w:rPr>
        <w:t xml:space="preserve">be a poor cultural fit for my </w:t>
      </w:r>
      <w:r w:rsidR="003950DF" w:rsidRPr="003950DF">
        <w:rPr>
          <w:rFonts w:ascii="Comic Sans MS" w:hAnsi="Comic Sans MS" w:cs="Arial"/>
          <w:color w:val="222222"/>
          <w:sz w:val="32"/>
          <w:szCs w:val="32"/>
        </w:rPr>
        <w:t>clients’ organisation.</w:t>
      </w:r>
    </w:p>
    <w:p w:rsidR="003950DF" w:rsidRDefault="003950DF" w:rsidP="003950DF">
      <w:pPr>
        <w:pStyle w:val="NormalWeb"/>
        <w:spacing w:before="0" w:beforeAutospacing="0"/>
        <w:rPr>
          <w:rFonts w:ascii="Comic Sans MS" w:hAnsi="Comic Sans MS" w:cs="Arial"/>
          <w:color w:val="222222"/>
          <w:sz w:val="32"/>
          <w:szCs w:val="32"/>
        </w:rPr>
      </w:pPr>
      <w:r w:rsidRPr="003950DF">
        <w:rPr>
          <w:rFonts w:ascii="Comic Sans MS" w:hAnsi="Comic Sans MS" w:cs="Arial"/>
          <w:color w:val="222222"/>
          <w:sz w:val="32"/>
          <w:szCs w:val="32"/>
        </w:rPr>
        <w:t>The phone interview saves your company effort, time, money and the energy that your recruiting team invests in every applicant. A phone interview is time well spent by your hiring manager and you can fast track or short list your most qualified applicants for your interview process. The phone screens allow you to hold off on interviews with less-qualified candidates.</w:t>
      </w:r>
    </w:p>
    <w:p w:rsidR="00F842A0" w:rsidRDefault="00F842A0" w:rsidP="00F842A0">
      <w:pPr>
        <w:pStyle w:val="NormalWeb"/>
        <w:spacing w:before="0" w:beforeAutospacing="0"/>
        <w:rPr>
          <w:rFonts w:ascii="Comic Sans MS" w:hAnsi="Comic Sans MS" w:cs="Arial"/>
          <w:color w:val="222222"/>
          <w:sz w:val="32"/>
          <w:szCs w:val="32"/>
          <w:u w:val="single"/>
        </w:rPr>
      </w:pPr>
      <w:r>
        <w:rPr>
          <w:rFonts w:ascii="Comic Sans MS" w:hAnsi="Comic Sans MS" w:cs="Arial"/>
          <w:color w:val="222222"/>
          <w:sz w:val="32"/>
          <w:szCs w:val="32"/>
          <w:u w:val="single"/>
        </w:rPr>
        <w:lastRenderedPageBreak/>
        <w:t>Reference:</w:t>
      </w:r>
    </w:p>
    <w:p w:rsidR="00F842A0" w:rsidRDefault="00F842A0" w:rsidP="003950DF">
      <w:pPr>
        <w:pStyle w:val="NormalWeb"/>
        <w:spacing w:before="0" w:beforeAutospacing="0"/>
        <w:rPr>
          <w:rFonts w:ascii="Comic Sans MS" w:hAnsi="Comic Sans MS" w:cs="Arial"/>
          <w:color w:val="222222"/>
          <w:sz w:val="32"/>
          <w:szCs w:val="32"/>
        </w:rPr>
      </w:pPr>
    </w:p>
    <w:p w:rsidR="00D65635" w:rsidRPr="00F842A0" w:rsidRDefault="002C7499" w:rsidP="003950DF">
      <w:pPr>
        <w:pStyle w:val="NormalWeb"/>
        <w:spacing w:before="0" w:beforeAutospacing="0"/>
        <w:rPr>
          <w:rFonts w:ascii="Comic Sans MS" w:hAnsi="Comic Sans MS" w:cs="Arial"/>
          <w:i/>
          <w:color w:val="222222"/>
          <w:sz w:val="32"/>
          <w:szCs w:val="32"/>
        </w:rPr>
      </w:pPr>
      <w:r>
        <w:rPr>
          <w:rFonts w:ascii="Comic Sans MS" w:hAnsi="Comic Sans MS" w:cs="Arial"/>
          <w:color w:val="222222"/>
          <w:sz w:val="32"/>
          <w:szCs w:val="32"/>
        </w:rPr>
        <w:t>Venvell.</w:t>
      </w:r>
      <w:r w:rsidR="00F842A0">
        <w:rPr>
          <w:rFonts w:ascii="Comic Sans MS" w:hAnsi="Comic Sans MS" w:cs="Arial"/>
          <w:color w:val="222222"/>
          <w:sz w:val="32"/>
          <w:szCs w:val="32"/>
        </w:rPr>
        <w:t xml:space="preserve"> C. (2017).</w:t>
      </w:r>
      <w:r>
        <w:rPr>
          <w:rFonts w:ascii="Georgia" w:eastAsiaTheme="minorHAnsi" w:hAnsi="Georgia" w:cstheme="minorBidi"/>
          <w:color w:val="765C83"/>
          <w:sz w:val="103"/>
          <w:szCs w:val="103"/>
          <w:lang w:eastAsia="en-US"/>
        </w:rPr>
        <w:t xml:space="preserve"> </w:t>
      </w:r>
      <w:r w:rsidR="00F842A0" w:rsidRPr="00B7279F">
        <w:rPr>
          <w:rFonts w:ascii="Comic Sans MS" w:hAnsi="Comic Sans MS" w:cs="Arial"/>
          <w:i/>
          <w:color w:val="222222"/>
          <w:sz w:val="32"/>
          <w:szCs w:val="32"/>
        </w:rPr>
        <w:t>The importance of phone interviews for screening potential job applicants</w:t>
      </w:r>
      <w:r w:rsidR="00F842A0">
        <w:rPr>
          <w:rFonts w:ascii="Comic Sans MS" w:hAnsi="Comic Sans MS" w:cs="Arial"/>
          <w:i/>
          <w:color w:val="222222"/>
          <w:sz w:val="32"/>
          <w:szCs w:val="32"/>
        </w:rPr>
        <w:t>,</w:t>
      </w:r>
      <w:hyperlink r:id="rId10" w:history="1">
        <w:r w:rsidR="00D65635" w:rsidRPr="00900DF6">
          <w:rPr>
            <w:rStyle w:val="Hyperlink"/>
            <w:rFonts w:ascii="Comic Sans MS" w:hAnsi="Comic Sans MS" w:cs="Arial"/>
            <w:sz w:val="32"/>
            <w:szCs w:val="32"/>
          </w:rPr>
          <w:t>https://rsiinternational.asia/the-importance-of-phone-interviews-for-screening-potential-job-applicants/</w:t>
        </w:r>
      </w:hyperlink>
      <w:r w:rsidR="00D65635">
        <w:rPr>
          <w:rFonts w:ascii="Comic Sans MS" w:hAnsi="Comic Sans MS" w:cs="Arial"/>
          <w:color w:val="222222"/>
          <w:sz w:val="32"/>
          <w:szCs w:val="32"/>
        </w:rPr>
        <w:t xml:space="preserve"> </w:t>
      </w:r>
    </w:p>
    <w:p w:rsidR="00F842A0" w:rsidRDefault="00F842A0" w:rsidP="003950DF">
      <w:pPr>
        <w:pStyle w:val="NormalWeb"/>
        <w:spacing w:before="0" w:beforeAutospacing="0"/>
        <w:rPr>
          <w:rFonts w:ascii="Comic Sans MS" w:hAnsi="Comic Sans MS" w:cs="Arial"/>
          <w:color w:val="222222"/>
          <w:sz w:val="32"/>
          <w:szCs w:val="32"/>
          <w:u w:val="single"/>
        </w:rPr>
      </w:pPr>
    </w:p>
    <w:p w:rsidR="00060387" w:rsidRDefault="00060387" w:rsidP="003950DF">
      <w:pPr>
        <w:pStyle w:val="NormalWeb"/>
        <w:spacing w:before="0" w:beforeAutospacing="0"/>
        <w:rPr>
          <w:rFonts w:ascii="Comic Sans MS" w:hAnsi="Comic Sans MS" w:cs="Arial"/>
          <w:color w:val="222222"/>
          <w:sz w:val="32"/>
          <w:szCs w:val="32"/>
          <w:u w:val="single"/>
        </w:rPr>
      </w:pPr>
      <w:r>
        <w:rPr>
          <w:rFonts w:ascii="Comic Sans MS" w:hAnsi="Comic Sans MS" w:cs="Arial"/>
          <w:color w:val="222222"/>
          <w:sz w:val="32"/>
          <w:szCs w:val="32"/>
          <w:u w:val="single"/>
        </w:rPr>
        <w:t>Face to Face Interview</w:t>
      </w:r>
    </w:p>
    <w:p w:rsidR="00060387" w:rsidRDefault="00060387" w:rsidP="00060387">
      <w:pPr>
        <w:pStyle w:val="NormalWeb"/>
        <w:rPr>
          <w:rFonts w:ascii="Comic Sans MS" w:hAnsi="Comic Sans MS" w:cs="Arial"/>
          <w:color w:val="222222"/>
          <w:sz w:val="32"/>
          <w:szCs w:val="32"/>
        </w:rPr>
      </w:pPr>
      <w:r>
        <w:rPr>
          <w:rFonts w:ascii="Comic Sans MS" w:hAnsi="Comic Sans MS" w:cs="Arial"/>
          <w:color w:val="222222"/>
          <w:sz w:val="32"/>
          <w:szCs w:val="32"/>
        </w:rPr>
        <w:t>F</w:t>
      </w:r>
      <w:r w:rsidRPr="00060387">
        <w:rPr>
          <w:rFonts w:ascii="Comic Sans MS" w:hAnsi="Comic Sans MS" w:cs="Arial"/>
          <w:color w:val="222222"/>
          <w:sz w:val="32"/>
          <w:szCs w:val="32"/>
        </w:rPr>
        <w:t>ace-to-face interview is the presence of the interviewer, which makes it easier for the respondent to either clarify answers or ask for clarification for some of the items on the questionnaire</w:t>
      </w:r>
      <w:r>
        <w:rPr>
          <w:rFonts w:ascii="Comic Sans MS" w:hAnsi="Comic Sans MS" w:cs="Arial"/>
          <w:color w:val="222222"/>
          <w:sz w:val="32"/>
          <w:szCs w:val="32"/>
        </w:rPr>
        <w:t>.</w:t>
      </w:r>
    </w:p>
    <w:p w:rsidR="005824F1" w:rsidRPr="005824F1" w:rsidRDefault="005824F1" w:rsidP="00060387">
      <w:pPr>
        <w:pStyle w:val="NormalWeb"/>
        <w:rPr>
          <w:rFonts w:ascii="Comic Sans MS" w:hAnsi="Comic Sans MS" w:cs="Arial"/>
          <w:color w:val="222222"/>
          <w:sz w:val="32"/>
          <w:szCs w:val="32"/>
          <w:u w:val="single"/>
        </w:rPr>
      </w:pPr>
      <w:r>
        <w:rPr>
          <w:rFonts w:ascii="Comic Sans MS" w:hAnsi="Comic Sans MS" w:cs="Arial"/>
          <w:color w:val="222222"/>
          <w:sz w:val="32"/>
          <w:szCs w:val="32"/>
          <w:u w:val="single"/>
        </w:rPr>
        <w:t>Reference:</w:t>
      </w:r>
    </w:p>
    <w:p w:rsidR="00060387" w:rsidRPr="005824F1" w:rsidRDefault="00F842A0" w:rsidP="00060387">
      <w:pPr>
        <w:pStyle w:val="NormalWeb"/>
        <w:rPr>
          <w:rFonts w:ascii="Comic Sans MS" w:hAnsi="Comic Sans MS" w:cs="Arial"/>
          <w:i/>
          <w:color w:val="222222"/>
          <w:sz w:val="32"/>
          <w:szCs w:val="32"/>
        </w:rPr>
      </w:pPr>
      <w:r w:rsidRPr="00931D8E">
        <w:rPr>
          <w:rFonts w:ascii="Comic Sans MS" w:hAnsi="Comic Sans MS" w:cs="Arial"/>
          <w:color w:val="222222"/>
          <w:sz w:val="32"/>
          <w:szCs w:val="32"/>
        </w:rPr>
        <w:t>Lavrakas, P</w:t>
      </w:r>
      <w:r>
        <w:rPr>
          <w:rFonts w:ascii="Comic Sans MS" w:hAnsi="Comic Sans MS" w:cs="Arial"/>
          <w:color w:val="222222"/>
          <w:sz w:val="32"/>
          <w:szCs w:val="32"/>
        </w:rPr>
        <w:t xml:space="preserve">. (2008). </w:t>
      </w:r>
      <w:r w:rsidR="005824F1">
        <w:rPr>
          <w:rFonts w:ascii="Comic Sans MS" w:hAnsi="Comic Sans MS" w:cs="Arial"/>
          <w:i/>
          <w:color w:val="222222"/>
          <w:sz w:val="32"/>
          <w:szCs w:val="32"/>
        </w:rPr>
        <w:t>Face to Face Interviewing,</w:t>
      </w:r>
      <w:hyperlink r:id="rId11" w:history="1">
        <w:r w:rsidR="00060387" w:rsidRPr="00900DF6">
          <w:rPr>
            <w:rStyle w:val="Hyperlink"/>
            <w:rFonts w:ascii="Comic Sans MS" w:hAnsi="Comic Sans MS" w:cs="Arial"/>
            <w:sz w:val="32"/>
            <w:szCs w:val="32"/>
          </w:rPr>
          <w:t>http://methods.sagepub.com/reference/encyclopedia-of-survey-research-methods/n174.xml</w:t>
        </w:r>
      </w:hyperlink>
      <w:r w:rsidR="00060387">
        <w:rPr>
          <w:rFonts w:ascii="Comic Sans MS" w:hAnsi="Comic Sans MS" w:cs="Arial"/>
          <w:color w:val="222222"/>
          <w:sz w:val="32"/>
          <w:szCs w:val="32"/>
        </w:rPr>
        <w:t xml:space="preserve"> </w:t>
      </w:r>
    </w:p>
    <w:p w:rsidR="00AC5183" w:rsidRDefault="005556B3" w:rsidP="005556B3">
      <w:pPr>
        <w:pStyle w:val="NormalWeb"/>
        <w:rPr>
          <w:rFonts w:ascii="Comic Sans MS" w:hAnsi="Comic Sans MS" w:cs="Arial"/>
          <w:color w:val="222222"/>
          <w:sz w:val="32"/>
          <w:szCs w:val="32"/>
        </w:rPr>
      </w:pPr>
      <w:r>
        <w:rPr>
          <w:rFonts w:ascii="Comic Sans MS" w:hAnsi="Comic Sans MS" w:cs="Arial"/>
          <w:color w:val="222222"/>
          <w:sz w:val="32"/>
          <w:szCs w:val="32"/>
        </w:rPr>
        <w:t>It also a</w:t>
      </w:r>
      <w:r w:rsidRPr="005556B3">
        <w:rPr>
          <w:rFonts w:ascii="Comic Sans MS" w:hAnsi="Comic Sans MS" w:cs="Arial"/>
          <w:color w:val="222222"/>
          <w:sz w:val="32"/>
          <w:szCs w:val="32"/>
        </w:rPr>
        <w:t>llow</w:t>
      </w:r>
      <w:r>
        <w:rPr>
          <w:rFonts w:ascii="Comic Sans MS" w:hAnsi="Comic Sans MS" w:cs="Arial"/>
          <w:color w:val="222222"/>
          <w:sz w:val="32"/>
          <w:szCs w:val="32"/>
        </w:rPr>
        <w:t>s</w:t>
      </w:r>
      <w:r w:rsidRPr="005556B3">
        <w:rPr>
          <w:rFonts w:ascii="Comic Sans MS" w:hAnsi="Comic Sans MS" w:cs="Arial"/>
          <w:color w:val="222222"/>
          <w:sz w:val="32"/>
          <w:szCs w:val="32"/>
        </w:rPr>
        <w:t xml:space="preserve"> for more in-depth data collection and comprehensive understanding</w:t>
      </w:r>
      <w:r>
        <w:rPr>
          <w:rFonts w:ascii="Comic Sans MS" w:hAnsi="Comic Sans MS" w:cs="Arial"/>
          <w:color w:val="222222"/>
          <w:sz w:val="32"/>
          <w:szCs w:val="32"/>
        </w:rPr>
        <w:t xml:space="preserve"> and Body language, </w:t>
      </w:r>
      <w:r w:rsidRPr="005556B3">
        <w:rPr>
          <w:rFonts w:ascii="Comic Sans MS" w:hAnsi="Comic Sans MS" w:cs="Arial"/>
          <w:color w:val="222222"/>
          <w:sz w:val="32"/>
          <w:szCs w:val="32"/>
        </w:rPr>
        <w:t>facial expressions</w:t>
      </w:r>
      <w:r>
        <w:rPr>
          <w:rFonts w:ascii="Comic Sans MS" w:hAnsi="Comic Sans MS" w:cs="Arial"/>
          <w:color w:val="222222"/>
          <w:sz w:val="32"/>
          <w:szCs w:val="32"/>
        </w:rPr>
        <w:t xml:space="preserve"> and eye contacts</w:t>
      </w:r>
      <w:r w:rsidRPr="005556B3">
        <w:rPr>
          <w:rFonts w:ascii="Comic Sans MS" w:hAnsi="Comic Sans MS" w:cs="Arial"/>
          <w:color w:val="222222"/>
          <w:sz w:val="32"/>
          <w:szCs w:val="32"/>
        </w:rPr>
        <w:t xml:space="preserve"> are more clearly identified and understood</w:t>
      </w:r>
      <w:r>
        <w:rPr>
          <w:rFonts w:ascii="Comic Sans MS" w:hAnsi="Comic Sans MS" w:cs="Arial"/>
          <w:color w:val="222222"/>
          <w:sz w:val="32"/>
          <w:szCs w:val="32"/>
        </w:rPr>
        <w:t>.</w:t>
      </w:r>
    </w:p>
    <w:p w:rsidR="00AC5183" w:rsidRDefault="00AC5183" w:rsidP="005556B3">
      <w:pPr>
        <w:pStyle w:val="NormalWeb"/>
        <w:rPr>
          <w:rFonts w:ascii="Comic Sans MS" w:hAnsi="Comic Sans MS" w:cs="Arial"/>
          <w:color w:val="222222"/>
          <w:sz w:val="32"/>
          <w:szCs w:val="32"/>
        </w:rPr>
      </w:pPr>
      <w:r>
        <w:rPr>
          <w:rFonts w:ascii="Comic Sans MS" w:hAnsi="Comic Sans MS" w:cs="Arial"/>
          <w:color w:val="222222"/>
          <w:sz w:val="32"/>
          <w:szCs w:val="32"/>
        </w:rPr>
        <w:t xml:space="preserve">Throughout this interview </w:t>
      </w:r>
      <w:r w:rsidR="008636DA">
        <w:rPr>
          <w:rFonts w:ascii="Comic Sans MS" w:hAnsi="Comic Sans MS" w:cs="Arial"/>
          <w:color w:val="222222"/>
          <w:sz w:val="32"/>
          <w:szCs w:val="32"/>
        </w:rPr>
        <w:t xml:space="preserve">I will be interviewing the candidates one-by-one, asking about whom they are, their previous professional background and their qualities and abilities in which they think would help them to get the </w:t>
      </w:r>
      <w:r w:rsidR="008636DA">
        <w:rPr>
          <w:rFonts w:ascii="Comic Sans MS" w:hAnsi="Comic Sans MS" w:cs="Arial"/>
          <w:color w:val="222222"/>
          <w:sz w:val="32"/>
          <w:szCs w:val="32"/>
        </w:rPr>
        <w:lastRenderedPageBreak/>
        <w:t>place as a manager in this job. I will assess the</w:t>
      </w:r>
      <w:r w:rsidR="00BD2787">
        <w:rPr>
          <w:rFonts w:ascii="Comic Sans MS" w:hAnsi="Comic Sans MS" w:cs="Arial"/>
          <w:color w:val="222222"/>
          <w:sz w:val="32"/>
          <w:szCs w:val="32"/>
        </w:rPr>
        <w:t>ir communication skills and confidence.</w:t>
      </w:r>
    </w:p>
    <w:p w:rsidR="00F842A0" w:rsidRDefault="00F842A0" w:rsidP="005556B3">
      <w:pPr>
        <w:pStyle w:val="NormalWeb"/>
        <w:rPr>
          <w:rFonts w:ascii="Comic Sans MS" w:hAnsi="Comic Sans MS" w:cs="Arial"/>
          <w:color w:val="222222"/>
          <w:sz w:val="32"/>
          <w:szCs w:val="32"/>
        </w:rPr>
      </w:pPr>
      <w:r>
        <w:rPr>
          <w:rFonts w:ascii="Comic Sans MS" w:hAnsi="Comic Sans MS"/>
          <w:sz w:val="32"/>
          <w:u w:val="single"/>
        </w:rPr>
        <w:t>Reference:</w:t>
      </w:r>
      <w:r w:rsidRPr="009122EA">
        <w:rPr>
          <w:rFonts w:ascii="Comic Sans MS" w:hAnsi="Comic Sans MS"/>
          <w:sz w:val="32"/>
        </w:rPr>
        <w:t xml:space="preserve">                                                                                                                                                                                                                                                                                                                          </w:t>
      </w:r>
    </w:p>
    <w:p w:rsidR="005824F1" w:rsidRPr="002C7499" w:rsidRDefault="005824F1" w:rsidP="00AB4B9D">
      <w:pPr>
        <w:rPr>
          <w:rFonts w:ascii="Segoe UI" w:hAnsi="Segoe UI" w:cs="Segoe UI"/>
          <w:bCs/>
          <w:i/>
          <w:sz w:val="32"/>
          <w:szCs w:val="32"/>
        </w:rPr>
      </w:pPr>
      <w:r w:rsidRPr="005824F1">
        <w:rPr>
          <w:rFonts w:ascii="Comic Sans MS" w:hAnsi="Comic Sans MS" w:cs="Segoe UI"/>
          <w:color w:val="000000" w:themeColor="text1"/>
          <w:sz w:val="32"/>
          <w:szCs w:val="32"/>
          <w:bdr w:val="none" w:sz="0" w:space="0" w:color="auto" w:frame="1"/>
        </w:rPr>
        <w:t>Marshall</w:t>
      </w:r>
      <w:r w:rsidR="002C7499">
        <w:rPr>
          <w:rFonts w:ascii="Comic Sans MS" w:hAnsi="Comic Sans MS" w:cs="Segoe UI"/>
          <w:b/>
          <w:color w:val="000000" w:themeColor="text1"/>
          <w:sz w:val="32"/>
          <w:szCs w:val="32"/>
        </w:rPr>
        <w:t>.</w:t>
      </w:r>
      <w:r w:rsidRPr="005824F1">
        <w:rPr>
          <w:rFonts w:ascii="Comic Sans MS" w:hAnsi="Comic Sans MS" w:cs="Segoe UI"/>
          <w:b/>
          <w:color w:val="000000" w:themeColor="text1"/>
          <w:sz w:val="32"/>
          <w:szCs w:val="32"/>
        </w:rPr>
        <w:t xml:space="preserve"> </w:t>
      </w:r>
      <w:r w:rsidRPr="005824F1">
        <w:rPr>
          <w:rFonts w:ascii="Comic Sans MS" w:hAnsi="Comic Sans MS" w:cs="Segoe UI"/>
          <w:color w:val="000000" w:themeColor="text1"/>
          <w:sz w:val="32"/>
          <w:szCs w:val="32"/>
        </w:rPr>
        <w:t>C</w:t>
      </w:r>
      <w:r w:rsidRPr="005824F1">
        <w:rPr>
          <w:rFonts w:ascii="Segoe UI" w:hAnsi="Segoe UI" w:cs="Segoe UI"/>
          <w:b/>
          <w:color w:val="000000" w:themeColor="text1"/>
          <w:sz w:val="32"/>
          <w:szCs w:val="32"/>
          <w:bdr w:val="none" w:sz="0" w:space="0" w:color="auto" w:frame="1"/>
        </w:rPr>
        <w:t>.</w:t>
      </w:r>
      <w:r w:rsidR="002C7499">
        <w:rPr>
          <w:rFonts w:ascii="Segoe UI" w:hAnsi="Segoe UI" w:cs="Segoe UI"/>
          <w:b/>
          <w:color w:val="000000" w:themeColor="text1"/>
          <w:sz w:val="32"/>
          <w:szCs w:val="32"/>
          <w:bdr w:val="none" w:sz="0" w:space="0" w:color="auto" w:frame="1"/>
        </w:rPr>
        <w:t xml:space="preserve"> </w:t>
      </w:r>
      <w:r>
        <w:rPr>
          <w:rFonts w:ascii="Segoe UI" w:hAnsi="Segoe UI" w:cs="Segoe UI"/>
          <w:color w:val="000000" w:themeColor="text1"/>
          <w:sz w:val="32"/>
          <w:szCs w:val="32"/>
          <w:bdr w:val="none" w:sz="0" w:space="0" w:color="auto" w:frame="1"/>
        </w:rPr>
        <w:t>(</w:t>
      </w:r>
      <w:r>
        <w:rPr>
          <w:rFonts w:ascii="Segoe UI" w:hAnsi="Segoe UI" w:cs="Segoe UI"/>
          <w:sz w:val="32"/>
          <w:szCs w:val="32"/>
        </w:rPr>
        <w:t>2016).</w:t>
      </w:r>
      <w:r w:rsidRPr="005824F1">
        <w:rPr>
          <w:rFonts w:ascii="Segoe UI" w:hAnsi="Segoe UI" w:cs="Segoe UI"/>
          <w:i/>
          <w:sz w:val="32"/>
          <w:szCs w:val="32"/>
        </w:rPr>
        <w:t xml:space="preserve"> </w:t>
      </w:r>
      <w:r w:rsidRPr="005824F1">
        <w:rPr>
          <w:rFonts w:ascii="Segoe UI" w:hAnsi="Segoe UI" w:cs="Segoe UI"/>
          <w:bCs/>
          <w:i/>
          <w:sz w:val="32"/>
          <w:szCs w:val="32"/>
        </w:rPr>
        <w:t>Face-to-Face Interviews - Advantages and Disadvantages</w:t>
      </w:r>
      <w:r>
        <w:rPr>
          <w:rFonts w:ascii="Segoe UI" w:hAnsi="Segoe UI" w:cs="Segoe UI"/>
          <w:bCs/>
          <w:i/>
          <w:sz w:val="32"/>
          <w:szCs w:val="32"/>
        </w:rPr>
        <w:t>.</w:t>
      </w:r>
      <w:r w:rsidR="002C7499">
        <w:rPr>
          <w:rFonts w:ascii="Segoe UI" w:hAnsi="Segoe UI" w:cs="Segoe UI"/>
          <w:bCs/>
          <w:i/>
          <w:sz w:val="32"/>
          <w:szCs w:val="32"/>
        </w:rPr>
        <w:t>,</w:t>
      </w:r>
      <w:hyperlink r:id="rId12" w:history="1">
        <w:r w:rsidRPr="00ED061D">
          <w:rPr>
            <w:rStyle w:val="Hyperlink"/>
            <w:rFonts w:ascii="Comic Sans MS" w:hAnsi="Comic Sans MS" w:cs="Arial"/>
            <w:sz w:val="32"/>
            <w:szCs w:val="32"/>
          </w:rPr>
          <w:t>https://www.linkedin.com/pulse/face-to-faceinterviews-advantages-disadvantages-charlie-</w:t>
        </w:r>
        <w:r w:rsidRPr="00ED061D">
          <w:rPr>
            <w:rStyle w:val="Hyperlink"/>
            <w:rFonts w:ascii="Comic Sans MS" w:hAnsi="Comic Sans MS" w:cs="Arial"/>
            <w:sz w:val="32"/>
            <w:szCs w:val="32"/>
          </w:rPr>
          <w:t>m</w:t>
        </w:r>
        <w:r w:rsidRPr="00ED061D">
          <w:rPr>
            <w:rStyle w:val="Hyperlink"/>
            <w:rFonts w:ascii="Comic Sans MS" w:hAnsi="Comic Sans MS" w:cs="Arial"/>
            <w:sz w:val="32"/>
            <w:szCs w:val="32"/>
          </w:rPr>
          <w:t>arshall</w:t>
        </w:r>
      </w:hyperlink>
    </w:p>
    <w:p w:rsidR="005824F1" w:rsidRPr="003B53BC" w:rsidRDefault="003B53BC" w:rsidP="00AB4B9D">
      <w:pPr>
        <w:rPr>
          <w:rFonts w:ascii="Comic Sans MS" w:hAnsi="Comic Sans MS"/>
          <w:sz w:val="32"/>
          <w:u w:val="single"/>
        </w:rPr>
      </w:pPr>
      <w:r>
        <w:rPr>
          <w:rFonts w:ascii="Comic Sans MS" w:hAnsi="Comic Sans MS"/>
          <w:sz w:val="32"/>
          <w:u w:val="single"/>
        </w:rPr>
        <w:t>CRB Check</w:t>
      </w:r>
      <w:r w:rsidR="005824F1">
        <w:rPr>
          <w:rFonts w:ascii="Comic Sans MS" w:hAnsi="Comic Sans MS"/>
          <w:sz w:val="32"/>
          <w:u w:val="single"/>
        </w:rPr>
        <w:t>,</w:t>
      </w:r>
      <w:r w:rsidR="005824F1" w:rsidRPr="005824F1">
        <w:rPr>
          <w:rFonts w:ascii="Segoe UI" w:hAnsi="Segoe UI" w:cs="Segoe UI"/>
          <w:sz w:val="32"/>
          <w:szCs w:val="32"/>
        </w:rPr>
        <w:t xml:space="preserve"> </w:t>
      </w:r>
    </w:p>
    <w:p w:rsidR="00F842A0" w:rsidRDefault="008625FE" w:rsidP="00AB4B9D">
      <w:pPr>
        <w:rPr>
          <w:rFonts w:ascii="Comic Sans MS" w:hAnsi="Comic Sans MS"/>
          <w:sz w:val="32"/>
        </w:rPr>
      </w:pPr>
      <w:r>
        <w:rPr>
          <w:rFonts w:ascii="Comic Sans MS" w:hAnsi="Comic Sans MS"/>
          <w:sz w:val="32"/>
        </w:rPr>
        <w:t>I will</w:t>
      </w:r>
      <w:r w:rsidR="00D65635">
        <w:rPr>
          <w:rFonts w:ascii="Comic Sans MS" w:hAnsi="Comic Sans MS"/>
          <w:sz w:val="32"/>
        </w:rPr>
        <w:t xml:space="preserve"> also</w:t>
      </w:r>
      <w:r>
        <w:rPr>
          <w:rFonts w:ascii="Comic Sans MS" w:hAnsi="Comic Sans MS"/>
          <w:sz w:val="32"/>
        </w:rPr>
        <w:t xml:space="preserve"> carry out a CRB check to identify any criminal records of the potential candidate.</w:t>
      </w:r>
      <w:r w:rsidR="00060387" w:rsidRPr="00060387">
        <w:rPr>
          <w:rFonts w:ascii="Helvetica" w:hAnsi="Helvetica"/>
          <w:color w:val="444444"/>
          <w:sz w:val="41"/>
          <w:szCs w:val="41"/>
          <w:shd w:val="clear" w:color="auto" w:fill="FFFFFF"/>
        </w:rPr>
        <w:t xml:space="preserve"> </w:t>
      </w:r>
      <w:r w:rsidR="00060387" w:rsidRPr="00060387">
        <w:rPr>
          <w:rFonts w:ascii="Comic Sans MS" w:hAnsi="Comic Sans MS"/>
          <w:sz w:val="32"/>
        </w:rPr>
        <w:t>Disclosure and Barring checks (formerly CRB checks) are searches through criminal records and other sources, including the Police National Computer. While they aren't always 100% accurate or complete, they can be very helpful when making a hiring decision, because they can uncover potential warning signs about candidates. Whatever type of carer an employer is looking for, a DBS (CRB) check can help reveal things like criminal conduct</w:t>
      </w:r>
      <w:r w:rsidR="00060387">
        <w:rPr>
          <w:rFonts w:ascii="Comic Sans MS" w:hAnsi="Comic Sans MS"/>
          <w:sz w:val="32"/>
        </w:rPr>
        <w:t xml:space="preserve">. </w:t>
      </w:r>
      <w:r w:rsidR="00060387" w:rsidRPr="00060387">
        <w:rPr>
          <w:rFonts w:ascii="Comic Sans MS" w:hAnsi="Comic Sans MS"/>
          <w:sz w:val="32"/>
        </w:rPr>
        <w:t>Reviewing DBS (CRB) checks is a key step in finding quality care because it can reveal information that wouldn't come up during in-depth interviews or reference checking</w:t>
      </w:r>
      <w:r w:rsidR="00060387">
        <w:rPr>
          <w:rFonts w:ascii="Comic Sans MS" w:hAnsi="Comic Sans MS"/>
          <w:sz w:val="32"/>
        </w:rPr>
        <w:t>.</w:t>
      </w:r>
    </w:p>
    <w:p w:rsidR="00F842A0" w:rsidRPr="002C7499" w:rsidRDefault="00F842A0" w:rsidP="00AB4B9D">
      <w:pPr>
        <w:rPr>
          <w:rFonts w:ascii="Comic Sans MS" w:hAnsi="Comic Sans MS"/>
          <w:sz w:val="32"/>
          <w:u w:val="single"/>
        </w:rPr>
      </w:pPr>
      <w:r>
        <w:rPr>
          <w:rFonts w:ascii="Comic Sans MS" w:hAnsi="Comic Sans MS"/>
          <w:sz w:val="32"/>
          <w:u w:val="single"/>
        </w:rPr>
        <w:t>Reference:</w:t>
      </w:r>
      <w:r w:rsidRPr="009122EA">
        <w:rPr>
          <w:rFonts w:ascii="Comic Sans MS" w:hAnsi="Comic Sans MS"/>
          <w:sz w:val="32"/>
        </w:rPr>
        <w:t xml:space="preserve">                                                                                                                                                                                                                                                                                                                          </w:t>
      </w:r>
      <w:r>
        <w:rPr>
          <w:rFonts w:ascii="Comic Sans MS" w:hAnsi="Comic Sans MS"/>
          <w:sz w:val="32"/>
        </w:rPr>
        <w:t>(2017),</w:t>
      </w:r>
      <w:hyperlink r:id="rId13" w:history="1">
        <w:r w:rsidR="00060387" w:rsidRPr="00900DF6">
          <w:rPr>
            <w:rStyle w:val="Hyperlink"/>
            <w:rFonts w:ascii="Comic Sans MS" w:hAnsi="Comic Sans MS"/>
            <w:sz w:val="32"/>
          </w:rPr>
          <w:t>https://www.care.com/c/stories/8862/the-importance-of-dbs-crb-pvg-and-referenc/en-gb/</w:t>
        </w:r>
      </w:hyperlink>
      <w:r w:rsidR="00060387">
        <w:rPr>
          <w:rFonts w:ascii="Comic Sans MS" w:hAnsi="Comic Sans MS"/>
          <w:sz w:val="32"/>
        </w:rPr>
        <w:t xml:space="preserve"> </w:t>
      </w:r>
    </w:p>
    <w:p w:rsidR="003B53BC" w:rsidRDefault="003B53BC" w:rsidP="00AB4B9D">
      <w:pPr>
        <w:rPr>
          <w:rFonts w:ascii="Comic Sans MS" w:hAnsi="Comic Sans MS"/>
          <w:sz w:val="32"/>
        </w:rPr>
      </w:pPr>
      <w:r>
        <w:rPr>
          <w:rFonts w:ascii="Comic Sans MS" w:hAnsi="Comic Sans MS"/>
          <w:sz w:val="32"/>
        </w:rPr>
        <w:t xml:space="preserve">Face to Face interview would best suit </w:t>
      </w:r>
      <w:r w:rsidR="00AC5183">
        <w:rPr>
          <w:rFonts w:ascii="Comic Sans MS" w:hAnsi="Comic Sans MS"/>
          <w:sz w:val="32"/>
        </w:rPr>
        <w:t xml:space="preserve">my recruitment process as it provides the most convenient method in which </w:t>
      </w:r>
      <w:r w:rsidR="00AC5183">
        <w:rPr>
          <w:rFonts w:ascii="Comic Sans MS" w:hAnsi="Comic Sans MS"/>
          <w:sz w:val="32"/>
        </w:rPr>
        <w:lastRenderedPageBreak/>
        <w:t xml:space="preserve">I can get an idea of the person’s overall abilities, personality and the way in which they work by themselves and with the team. </w:t>
      </w:r>
      <w:r w:rsidR="005367DC">
        <w:rPr>
          <w:rFonts w:ascii="Comic Sans MS" w:hAnsi="Comic Sans MS"/>
          <w:sz w:val="32"/>
        </w:rPr>
        <w:t>Throughout a face-to-face interview, I, myself can witness the candidates interview and how well or bad they are. It gives me a better chance to come to a decision much quicker as I can write notes and at the end when it comes to picking the right person I can cross it all off to one person which meets all the needs.</w:t>
      </w: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3B53BC" w:rsidRDefault="003B53BC" w:rsidP="00AB4B9D">
      <w:pPr>
        <w:rPr>
          <w:rFonts w:ascii="Comic Sans MS" w:hAnsi="Comic Sans MS"/>
          <w:sz w:val="32"/>
        </w:rPr>
      </w:pPr>
    </w:p>
    <w:p w:rsidR="00C65CF9" w:rsidRPr="005824F1" w:rsidRDefault="00C65CF9" w:rsidP="00576F81">
      <w:pPr>
        <w:rPr>
          <w:rFonts w:ascii="Comic Sans MS" w:hAnsi="Comic Sans MS"/>
          <w:b/>
          <w:sz w:val="40"/>
          <w:u w:val="single"/>
        </w:rPr>
      </w:pPr>
    </w:p>
    <w:sectPr w:rsidR="00C65CF9" w:rsidRPr="005824F1" w:rsidSect="00C344DB">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6382" w:rsidRDefault="00E26382" w:rsidP="00BD1632">
      <w:pPr>
        <w:spacing w:after="0" w:line="240" w:lineRule="auto"/>
      </w:pPr>
      <w:r>
        <w:separator/>
      </w:r>
    </w:p>
  </w:endnote>
  <w:endnote w:type="continuationSeparator" w:id="1">
    <w:p w:rsidR="00E26382" w:rsidRDefault="00E26382" w:rsidP="00BD16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LiberationSerif_y_5">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4725748"/>
      <w:docPartObj>
        <w:docPartGallery w:val="Page Numbers (Bottom of Page)"/>
        <w:docPartUnique/>
      </w:docPartObj>
    </w:sdtPr>
    <w:sdtContent>
      <w:p w:rsidR="00261FE2" w:rsidRDefault="00261FE2">
        <w:pPr>
          <w:pStyle w:val="Footer"/>
          <w:jc w:val="right"/>
        </w:pPr>
        <w:r w:rsidRPr="000A31A6">
          <w:rPr>
            <w:sz w:val="32"/>
          </w:rPr>
          <w:t xml:space="preserve">Page | </w:t>
        </w:r>
        <w:r w:rsidR="001353A9" w:rsidRPr="000A31A6">
          <w:rPr>
            <w:sz w:val="32"/>
          </w:rPr>
          <w:fldChar w:fldCharType="begin"/>
        </w:r>
        <w:r w:rsidRPr="000A31A6">
          <w:rPr>
            <w:sz w:val="32"/>
          </w:rPr>
          <w:instrText xml:space="preserve"> PAGE   \* MERGEFORMAT </w:instrText>
        </w:r>
        <w:r w:rsidR="001353A9" w:rsidRPr="000A31A6">
          <w:rPr>
            <w:sz w:val="32"/>
          </w:rPr>
          <w:fldChar w:fldCharType="separate"/>
        </w:r>
        <w:r w:rsidR="002C7499">
          <w:rPr>
            <w:noProof/>
            <w:sz w:val="32"/>
          </w:rPr>
          <w:t>10</w:t>
        </w:r>
        <w:r w:rsidR="001353A9" w:rsidRPr="000A31A6">
          <w:rPr>
            <w:sz w:val="32"/>
          </w:rPr>
          <w:fldChar w:fldCharType="end"/>
        </w:r>
        <w:r w:rsidRPr="00952185">
          <w:rPr>
            <w:sz w:val="32"/>
          </w:rPr>
          <w:t xml:space="preserve"> </w:t>
        </w:r>
      </w:p>
    </w:sdtContent>
  </w:sdt>
  <w:p w:rsidR="00261FE2" w:rsidRDefault="00261FE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4725749"/>
      <w:docPartObj>
        <w:docPartGallery w:val="Page Numbers (Bottom of Page)"/>
        <w:docPartUnique/>
      </w:docPartObj>
    </w:sdtPr>
    <w:sdtEndPr>
      <w:rPr>
        <w:sz w:val="32"/>
      </w:rPr>
    </w:sdtEndPr>
    <w:sdtContent>
      <w:p w:rsidR="00261FE2" w:rsidRDefault="00261FE2">
        <w:pPr>
          <w:pStyle w:val="Footer"/>
          <w:jc w:val="right"/>
        </w:pPr>
        <w:r w:rsidRPr="000A31A6">
          <w:rPr>
            <w:sz w:val="32"/>
          </w:rPr>
          <w:t xml:space="preserve">Page | </w:t>
        </w:r>
        <w:r w:rsidR="001353A9" w:rsidRPr="000A31A6">
          <w:rPr>
            <w:sz w:val="32"/>
          </w:rPr>
          <w:fldChar w:fldCharType="begin"/>
        </w:r>
        <w:r w:rsidRPr="000A31A6">
          <w:rPr>
            <w:sz w:val="32"/>
          </w:rPr>
          <w:instrText xml:space="preserve"> PAGE   \* MERGEFORMAT </w:instrText>
        </w:r>
        <w:r w:rsidR="001353A9" w:rsidRPr="000A31A6">
          <w:rPr>
            <w:sz w:val="32"/>
          </w:rPr>
          <w:fldChar w:fldCharType="separate"/>
        </w:r>
        <w:r w:rsidR="002C7499">
          <w:rPr>
            <w:noProof/>
            <w:sz w:val="32"/>
          </w:rPr>
          <w:t>1</w:t>
        </w:r>
        <w:r w:rsidR="001353A9" w:rsidRPr="000A31A6">
          <w:rPr>
            <w:sz w:val="32"/>
          </w:rPr>
          <w:fldChar w:fldCharType="end"/>
        </w:r>
        <w:r w:rsidRPr="00952185">
          <w:rPr>
            <w:sz w:val="32"/>
          </w:rPr>
          <w:t xml:space="preserve"> </w:t>
        </w:r>
      </w:p>
    </w:sdtContent>
  </w:sdt>
  <w:p w:rsidR="00261FE2" w:rsidRDefault="00261F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6382" w:rsidRDefault="00E26382" w:rsidP="00BD1632">
      <w:pPr>
        <w:spacing w:after="0" w:line="240" w:lineRule="auto"/>
      </w:pPr>
      <w:r>
        <w:separator/>
      </w:r>
    </w:p>
  </w:footnote>
  <w:footnote w:type="continuationSeparator" w:id="1">
    <w:p w:rsidR="00E26382" w:rsidRDefault="00E26382" w:rsidP="00BD16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456DB"/>
    <w:multiLevelType w:val="multilevel"/>
    <w:tmpl w:val="C4D6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A661F52"/>
    <w:multiLevelType w:val="hybridMultilevel"/>
    <w:tmpl w:val="8EF61DA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
    <w:nsid w:val="0B9E535A"/>
    <w:multiLevelType w:val="multilevel"/>
    <w:tmpl w:val="C5F6F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2306E0"/>
    <w:multiLevelType w:val="hybridMultilevel"/>
    <w:tmpl w:val="BC58050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4">
    <w:nsid w:val="13154BF4"/>
    <w:multiLevelType w:val="multilevel"/>
    <w:tmpl w:val="C4D6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6FF6206"/>
    <w:multiLevelType w:val="multilevel"/>
    <w:tmpl w:val="7BF876EC"/>
    <w:lvl w:ilvl="0">
      <w:start w:val="2"/>
      <w:numFmt w:val="decimal"/>
      <w:lvlText w:val="%1"/>
      <w:lvlJc w:val="left"/>
      <w:pPr>
        <w:ind w:left="660" w:hanging="660"/>
      </w:pPr>
      <w:rPr>
        <w:rFonts w:hint="default"/>
      </w:rPr>
    </w:lvl>
    <w:lvl w:ilvl="1">
      <w:start w:val="5"/>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2160" w:hanging="2160"/>
      </w:pPr>
      <w:rPr>
        <w:rFonts w:hint="default"/>
      </w:rPr>
    </w:lvl>
    <w:lvl w:ilvl="4">
      <w:start w:val="1"/>
      <w:numFmt w:val="decimal"/>
      <w:lvlText w:val="%1.%2.%3.%4.%5"/>
      <w:lvlJc w:val="left"/>
      <w:pPr>
        <w:ind w:left="2520" w:hanging="2520"/>
      </w:pPr>
      <w:rPr>
        <w:rFonts w:hint="default"/>
      </w:rPr>
    </w:lvl>
    <w:lvl w:ilvl="5">
      <w:start w:val="1"/>
      <w:numFmt w:val="decimal"/>
      <w:lvlText w:val="%1.%2.%3.%4.%5.%6"/>
      <w:lvlJc w:val="left"/>
      <w:pPr>
        <w:ind w:left="3240" w:hanging="3240"/>
      </w:pPr>
      <w:rPr>
        <w:rFonts w:hint="default"/>
      </w:rPr>
    </w:lvl>
    <w:lvl w:ilvl="6">
      <w:start w:val="1"/>
      <w:numFmt w:val="decimal"/>
      <w:lvlText w:val="%1.%2.%3.%4.%5.%6.%7"/>
      <w:lvlJc w:val="left"/>
      <w:pPr>
        <w:ind w:left="3600" w:hanging="3600"/>
      </w:pPr>
      <w:rPr>
        <w:rFonts w:hint="default"/>
      </w:rPr>
    </w:lvl>
    <w:lvl w:ilvl="7">
      <w:start w:val="1"/>
      <w:numFmt w:val="decimal"/>
      <w:lvlText w:val="%1.%2.%3.%4.%5.%6.%7.%8"/>
      <w:lvlJc w:val="left"/>
      <w:pPr>
        <w:ind w:left="3960" w:hanging="3960"/>
      </w:pPr>
      <w:rPr>
        <w:rFonts w:hint="default"/>
      </w:rPr>
    </w:lvl>
    <w:lvl w:ilvl="8">
      <w:start w:val="1"/>
      <w:numFmt w:val="decimal"/>
      <w:lvlText w:val="%1.%2.%3.%4.%5.%6.%7.%8.%9"/>
      <w:lvlJc w:val="left"/>
      <w:pPr>
        <w:ind w:left="4680" w:hanging="4680"/>
      </w:pPr>
      <w:rPr>
        <w:rFonts w:hint="default"/>
      </w:rPr>
    </w:lvl>
  </w:abstractNum>
  <w:abstractNum w:abstractNumId="6">
    <w:nsid w:val="2E5C2E8A"/>
    <w:multiLevelType w:val="multilevel"/>
    <w:tmpl w:val="646C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4D350DE"/>
    <w:multiLevelType w:val="multilevel"/>
    <w:tmpl w:val="5C3CFD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7474EC7"/>
    <w:multiLevelType w:val="hybridMultilevel"/>
    <w:tmpl w:val="F15CD7A4"/>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9">
    <w:nsid w:val="3A0F115D"/>
    <w:multiLevelType w:val="hybridMultilevel"/>
    <w:tmpl w:val="84B22FBC"/>
    <w:lvl w:ilvl="0" w:tplc="778473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AC5535B"/>
    <w:multiLevelType w:val="multilevel"/>
    <w:tmpl w:val="30547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86173B3"/>
    <w:multiLevelType w:val="multilevel"/>
    <w:tmpl w:val="E01C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CC451BF"/>
    <w:multiLevelType w:val="hybridMultilevel"/>
    <w:tmpl w:val="BCFA7D6E"/>
    <w:lvl w:ilvl="0" w:tplc="6C6CF5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1D759B2"/>
    <w:multiLevelType w:val="multilevel"/>
    <w:tmpl w:val="AA6A3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C376769"/>
    <w:multiLevelType w:val="hybridMultilevel"/>
    <w:tmpl w:val="6278FF4A"/>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5">
    <w:nsid w:val="5D24066C"/>
    <w:multiLevelType w:val="hybridMultilevel"/>
    <w:tmpl w:val="4E569016"/>
    <w:lvl w:ilvl="0" w:tplc="6C6CF5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80428CF"/>
    <w:multiLevelType w:val="multilevel"/>
    <w:tmpl w:val="EC54DEAC"/>
    <w:lvl w:ilvl="0">
      <w:start w:val="1"/>
      <w:numFmt w:val="decimal"/>
      <w:lvlText w:val="%1."/>
      <w:lvlJc w:val="left"/>
      <w:pPr>
        <w:ind w:left="1080" w:hanging="720"/>
      </w:pPr>
      <w:rPr>
        <w:rFonts w:hint="default"/>
      </w:rPr>
    </w:lvl>
    <w:lvl w:ilvl="1">
      <w:start w:val="4"/>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17">
    <w:nsid w:val="6FDD3D1A"/>
    <w:multiLevelType w:val="hybridMultilevel"/>
    <w:tmpl w:val="94EA6F3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8">
    <w:nsid w:val="777102A2"/>
    <w:multiLevelType w:val="hybridMultilevel"/>
    <w:tmpl w:val="8D20A76C"/>
    <w:lvl w:ilvl="0" w:tplc="8614160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8565569"/>
    <w:multiLevelType w:val="hybridMultilevel"/>
    <w:tmpl w:val="C950BCE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0">
    <w:nsid w:val="797F5464"/>
    <w:multiLevelType w:val="hybridMultilevel"/>
    <w:tmpl w:val="4C082306"/>
    <w:lvl w:ilvl="0" w:tplc="91A01E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ADE5B30"/>
    <w:multiLevelType w:val="hybridMultilevel"/>
    <w:tmpl w:val="123A7BD2"/>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2">
    <w:nsid w:val="7F233790"/>
    <w:multiLevelType w:val="hybridMultilevel"/>
    <w:tmpl w:val="BCE66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8"/>
  </w:num>
  <w:num w:numId="3">
    <w:abstractNumId w:val="9"/>
  </w:num>
  <w:num w:numId="4">
    <w:abstractNumId w:val="15"/>
  </w:num>
  <w:num w:numId="5">
    <w:abstractNumId w:val="12"/>
  </w:num>
  <w:num w:numId="6">
    <w:abstractNumId w:val="16"/>
  </w:num>
  <w:num w:numId="7">
    <w:abstractNumId w:val="6"/>
  </w:num>
  <w:num w:numId="8">
    <w:abstractNumId w:val="22"/>
  </w:num>
  <w:num w:numId="9">
    <w:abstractNumId w:val="2"/>
  </w:num>
  <w:num w:numId="10">
    <w:abstractNumId w:val="11"/>
  </w:num>
  <w:num w:numId="11">
    <w:abstractNumId w:val="5"/>
  </w:num>
  <w:num w:numId="12">
    <w:abstractNumId w:val="13"/>
  </w:num>
  <w:num w:numId="13">
    <w:abstractNumId w:val="7"/>
  </w:num>
  <w:num w:numId="14">
    <w:abstractNumId w:val="8"/>
  </w:num>
  <w:num w:numId="15">
    <w:abstractNumId w:val="1"/>
  </w:num>
  <w:num w:numId="16">
    <w:abstractNumId w:val="21"/>
  </w:num>
  <w:num w:numId="17">
    <w:abstractNumId w:val="3"/>
  </w:num>
  <w:num w:numId="18">
    <w:abstractNumId w:val="14"/>
  </w:num>
  <w:num w:numId="19">
    <w:abstractNumId w:val="17"/>
  </w:num>
  <w:num w:numId="20">
    <w:abstractNumId w:val="19"/>
  </w:num>
  <w:num w:numId="21">
    <w:abstractNumId w:val="0"/>
  </w:num>
  <w:num w:numId="22">
    <w:abstractNumId w:val="10"/>
  </w:num>
  <w:num w:numId="2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6"/>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576F81"/>
    <w:rsid w:val="00012C39"/>
    <w:rsid w:val="00050D95"/>
    <w:rsid w:val="00060387"/>
    <w:rsid w:val="00080DAA"/>
    <w:rsid w:val="0008552D"/>
    <w:rsid w:val="000A31A6"/>
    <w:rsid w:val="000A5304"/>
    <w:rsid w:val="000A5735"/>
    <w:rsid w:val="000B40C3"/>
    <w:rsid w:val="000B517F"/>
    <w:rsid w:val="000B5927"/>
    <w:rsid w:val="000F5A29"/>
    <w:rsid w:val="001353A9"/>
    <w:rsid w:val="00147F04"/>
    <w:rsid w:val="00151055"/>
    <w:rsid w:val="001726E9"/>
    <w:rsid w:val="001B52D7"/>
    <w:rsid w:val="00200152"/>
    <w:rsid w:val="00207249"/>
    <w:rsid w:val="002220C9"/>
    <w:rsid w:val="002319FC"/>
    <w:rsid w:val="0024349D"/>
    <w:rsid w:val="00243B14"/>
    <w:rsid w:val="00244F99"/>
    <w:rsid w:val="00246AB2"/>
    <w:rsid w:val="002542D3"/>
    <w:rsid w:val="00261FE2"/>
    <w:rsid w:val="00272902"/>
    <w:rsid w:val="002730B5"/>
    <w:rsid w:val="00283B65"/>
    <w:rsid w:val="00292863"/>
    <w:rsid w:val="00295FB6"/>
    <w:rsid w:val="002B6DDF"/>
    <w:rsid w:val="002C7499"/>
    <w:rsid w:val="002E6B46"/>
    <w:rsid w:val="002F5922"/>
    <w:rsid w:val="00306EBB"/>
    <w:rsid w:val="00331DA4"/>
    <w:rsid w:val="0038519B"/>
    <w:rsid w:val="003950DF"/>
    <w:rsid w:val="003A4C7F"/>
    <w:rsid w:val="003B53BC"/>
    <w:rsid w:val="003C2E47"/>
    <w:rsid w:val="003D7CA0"/>
    <w:rsid w:val="003E70D4"/>
    <w:rsid w:val="003F3A19"/>
    <w:rsid w:val="00450FA9"/>
    <w:rsid w:val="00461DE2"/>
    <w:rsid w:val="00463ECD"/>
    <w:rsid w:val="0047268F"/>
    <w:rsid w:val="00473231"/>
    <w:rsid w:val="004918DD"/>
    <w:rsid w:val="004C60B4"/>
    <w:rsid w:val="004E2FAA"/>
    <w:rsid w:val="004E5F4B"/>
    <w:rsid w:val="004F0DBE"/>
    <w:rsid w:val="00505D15"/>
    <w:rsid w:val="005168F3"/>
    <w:rsid w:val="00516BF9"/>
    <w:rsid w:val="005215A1"/>
    <w:rsid w:val="0053098D"/>
    <w:rsid w:val="00531E96"/>
    <w:rsid w:val="005367DC"/>
    <w:rsid w:val="00543D70"/>
    <w:rsid w:val="00554D55"/>
    <w:rsid w:val="005556B3"/>
    <w:rsid w:val="00576F81"/>
    <w:rsid w:val="005824F1"/>
    <w:rsid w:val="00586338"/>
    <w:rsid w:val="00590FFF"/>
    <w:rsid w:val="005A13AE"/>
    <w:rsid w:val="005A7C54"/>
    <w:rsid w:val="005B2851"/>
    <w:rsid w:val="005E2B8F"/>
    <w:rsid w:val="005F2C55"/>
    <w:rsid w:val="005F7180"/>
    <w:rsid w:val="00606B09"/>
    <w:rsid w:val="00624463"/>
    <w:rsid w:val="006274F3"/>
    <w:rsid w:val="00640F6C"/>
    <w:rsid w:val="006624AA"/>
    <w:rsid w:val="00672804"/>
    <w:rsid w:val="00680A55"/>
    <w:rsid w:val="006978A7"/>
    <w:rsid w:val="006B332A"/>
    <w:rsid w:val="006C6F08"/>
    <w:rsid w:val="0070257A"/>
    <w:rsid w:val="00717C0C"/>
    <w:rsid w:val="0072178E"/>
    <w:rsid w:val="007337BD"/>
    <w:rsid w:val="00750ECA"/>
    <w:rsid w:val="00770326"/>
    <w:rsid w:val="00796EF6"/>
    <w:rsid w:val="007A0539"/>
    <w:rsid w:val="007A2E84"/>
    <w:rsid w:val="007D5332"/>
    <w:rsid w:val="00804AF8"/>
    <w:rsid w:val="00832B83"/>
    <w:rsid w:val="008431DC"/>
    <w:rsid w:val="0084445A"/>
    <w:rsid w:val="008625FE"/>
    <w:rsid w:val="008636DA"/>
    <w:rsid w:val="008668CF"/>
    <w:rsid w:val="008A06A1"/>
    <w:rsid w:val="008B1F1B"/>
    <w:rsid w:val="008B2883"/>
    <w:rsid w:val="008B69B9"/>
    <w:rsid w:val="008C0B81"/>
    <w:rsid w:val="008D72E1"/>
    <w:rsid w:val="008E7167"/>
    <w:rsid w:val="008E7D3E"/>
    <w:rsid w:val="008F288C"/>
    <w:rsid w:val="009122EA"/>
    <w:rsid w:val="009123BB"/>
    <w:rsid w:val="00912973"/>
    <w:rsid w:val="00931D8E"/>
    <w:rsid w:val="00952185"/>
    <w:rsid w:val="009576FC"/>
    <w:rsid w:val="00976189"/>
    <w:rsid w:val="009B1626"/>
    <w:rsid w:val="009B2A60"/>
    <w:rsid w:val="009B3065"/>
    <w:rsid w:val="009C2416"/>
    <w:rsid w:val="009D1E2B"/>
    <w:rsid w:val="009F17C7"/>
    <w:rsid w:val="00A0469E"/>
    <w:rsid w:val="00A04758"/>
    <w:rsid w:val="00A252D0"/>
    <w:rsid w:val="00A27EC0"/>
    <w:rsid w:val="00A363DA"/>
    <w:rsid w:val="00A408A2"/>
    <w:rsid w:val="00A430CE"/>
    <w:rsid w:val="00A47194"/>
    <w:rsid w:val="00A852B1"/>
    <w:rsid w:val="00A85D14"/>
    <w:rsid w:val="00AA05AA"/>
    <w:rsid w:val="00AA0FBE"/>
    <w:rsid w:val="00AB4B9D"/>
    <w:rsid w:val="00AB578B"/>
    <w:rsid w:val="00AB73CB"/>
    <w:rsid w:val="00AC5183"/>
    <w:rsid w:val="00AD1655"/>
    <w:rsid w:val="00AD2959"/>
    <w:rsid w:val="00B12E8F"/>
    <w:rsid w:val="00B7279F"/>
    <w:rsid w:val="00BC328D"/>
    <w:rsid w:val="00BD1632"/>
    <w:rsid w:val="00BD2787"/>
    <w:rsid w:val="00BE1D6D"/>
    <w:rsid w:val="00BE6675"/>
    <w:rsid w:val="00BF3099"/>
    <w:rsid w:val="00C06F63"/>
    <w:rsid w:val="00C344DB"/>
    <w:rsid w:val="00C34E58"/>
    <w:rsid w:val="00C43ED1"/>
    <w:rsid w:val="00C537EF"/>
    <w:rsid w:val="00C57AEF"/>
    <w:rsid w:val="00C65CF9"/>
    <w:rsid w:val="00C95A8C"/>
    <w:rsid w:val="00CF55EB"/>
    <w:rsid w:val="00D17633"/>
    <w:rsid w:val="00D20099"/>
    <w:rsid w:val="00D40186"/>
    <w:rsid w:val="00D41BAE"/>
    <w:rsid w:val="00D53E06"/>
    <w:rsid w:val="00D65635"/>
    <w:rsid w:val="00DD6F65"/>
    <w:rsid w:val="00DE1277"/>
    <w:rsid w:val="00DE364C"/>
    <w:rsid w:val="00DE466B"/>
    <w:rsid w:val="00DE755E"/>
    <w:rsid w:val="00DF46C7"/>
    <w:rsid w:val="00E100FB"/>
    <w:rsid w:val="00E26382"/>
    <w:rsid w:val="00E35728"/>
    <w:rsid w:val="00E4471B"/>
    <w:rsid w:val="00E5416C"/>
    <w:rsid w:val="00E7675A"/>
    <w:rsid w:val="00E9037B"/>
    <w:rsid w:val="00EC2296"/>
    <w:rsid w:val="00EC7154"/>
    <w:rsid w:val="00ED0838"/>
    <w:rsid w:val="00EE4C01"/>
    <w:rsid w:val="00EF672A"/>
    <w:rsid w:val="00EF7532"/>
    <w:rsid w:val="00F032F5"/>
    <w:rsid w:val="00F2359D"/>
    <w:rsid w:val="00F40DFF"/>
    <w:rsid w:val="00F502CE"/>
    <w:rsid w:val="00F5179E"/>
    <w:rsid w:val="00F842A0"/>
    <w:rsid w:val="00F8684B"/>
    <w:rsid w:val="00FA0BBA"/>
    <w:rsid w:val="00FA1262"/>
    <w:rsid w:val="00FC7EB1"/>
    <w:rsid w:val="00FE15D1"/>
    <w:rsid w:val="00FE3CC0"/>
    <w:rsid w:val="00FF0E76"/>
    <w:rsid w:val="00FF1B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4D55"/>
  </w:style>
  <w:style w:type="paragraph" w:styleId="Heading1">
    <w:name w:val="heading 1"/>
    <w:basedOn w:val="Normal"/>
    <w:next w:val="Normal"/>
    <w:link w:val="Heading1Char"/>
    <w:uiPriority w:val="9"/>
    <w:qFormat/>
    <w:rsid w:val="009521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5824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824F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F81"/>
    <w:pPr>
      <w:ind w:left="720"/>
      <w:contextualSpacing/>
    </w:pPr>
  </w:style>
  <w:style w:type="character" w:styleId="Hyperlink">
    <w:name w:val="Hyperlink"/>
    <w:basedOn w:val="DefaultParagraphFont"/>
    <w:uiPriority w:val="99"/>
    <w:unhideWhenUsed/>
    <w:rsid w:val="00C06F63"/>
    <w:rPr>
      <w:color w:val="0000FF" w:themeColor="hyperlink"/>
      <w:u w:val="single"/>
    </w:rPr>
  </w:style>
  <w:style w:type="paragraph" w:styleId="BalloonText">
    <w:name w:val="Balloon Text"/>
    <w:basedOn w:val="Normal"/>
    <w:link w:val="BalloonTextChar"/>
    <w:uiPriority w:val="99"/>
    <w:semiHidden/>
    <w:unhideWhenUsed/>
    <w:rsid w:val="005F2C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C55"/>
    <w:rPr>
      <w:rFonts w:ascii="Tahoma" w:hAnsi="Tahoma" w:cs="Tahoma"/>
      <w:sz w:val="16"/>
      <w:szCs w:val="16"/>
    </w:rPr>
  </w:style>
  <w:style w:type="character" w:styleId="FollowedHyperlink">
    <w:name w:val="FollowedHyperlink"/>
    <w:basedOn w:val="DefaultParagraphFont"/>
    <w:uiPriority w:val="99"/>
    <w:semiHidden/>
    <w:unhideWhenUsed/>
    <w:rsid w:val="005F2C55"/>
    <w:rPr>
      <w:color w:val="800080" w:themeColor="followedHyperlink"/>
      <w:u w:val="single"/>
    </w:rPr>
  </w:style>
  <w:style w:type="paragraph" w:styleId="Header">
    <w:name w:val="header"/>
    <w:basedOn w:val="Normal"/>
    <w:link w:val="HeaderChar"/>
    <w:uiPriority w:val="99"/>
    <w:semiHidden/>
    <w:unhideWhenUsed/>
    <w:rsid w:val="00BD163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D1632"/>
  </w:style>
  <w:style w:type="paragraph" w:styleId="Footer">
    <w:name w:val="footer"/>
    <w:basedOn w:val="Normal"/>
    <w:link w:val="FooterChar"/>
    <w:uiPriority w:val="99"/>
    <w:unhideWhenUsed/>
    <w:rsid w:val="00BD1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632"/>
  </w:style>
  <w:style w:type="character" w:customStyle="1" w:styleId="Heading1Char">
    <w:name w:val="Heading 1 Char"/>
    <w:basedOn w:val="DefaultParagraphFont"/>
    <w:link w:val="Heading1"/>
    <w:uiPriority w:val="9"/>
    <w:rsid w:val="009521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52185"/>
    <w:pPr>
      <w:outlineLvl w:val="9"/>
    </w:pPr>
    <w:rPr>
      <w:lang w:val="en-US"/>
    </w:rPr>
  </w:style>
  <w:style w:type="paragraph" w:styleId="NormalWeb">
    <w:name w:val="Normal (Web)"/>
    <w:basedOn w:val="Normal"/>
    <w:uiPriority w:val="99"/>
    <w:semiHidden/>
    <w:unhideWhenUsed/>
    <w:rsid w:val="00FE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
    <w:name w:val="t"/>
    <w:basedOn w:val="DefaultParagraphFont"/>
    <w:rsid w:val="007337BD"/>
  </w:style>
  <w:style w:type="character" w:customStyle="1" w:styleId="usercredential">
    <w:name w:val="usercredential"/>
    <w:basedOn w:val="DefaultParagraphFont"/>
    <w:rsid w:val="00ED0838"/>
  </w:style>
  <w:style w:type="character" w:customStyle="1" w:styleId="Heading3Char">
    <w:name w:val="Heading 3 Char"/>
    <w:basedOn w:val="DefaultParagraphFont"/>
    <w:link w:val="Heading3"/>
    <w:uiPriority w:val="9"/>
    <w:rsid w:val="005824F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824F1"/>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divs>
    <w:div w:id="2783858">
      <w:bodyDiv w:val="1"/>
      <w:marLeft w:val="0"/>
      <w:marRight w:val="0"/>
      <w:marTop w:val="0"/>
      <w:marBottom w:val="0"/>
      <w:divBdr>
        <w:top w:val="none" w:sz="0" w:space="0" w:color="auto"/>
        <w:left w:val="none" w:sz="0" w:space="0" w:color="auto"/>
        <w:bottom w:val="none" w:sz="0" w:space="0" w:color="auto"/>
        <w:right w:val="none" w:sz="0" w:space="0" w:color="auto"/>
      </w:divBdr>
    </w:div>
    <w:div w:id="29649027">
      <w:bodyDiv w:val="1"/>
      <w:marLeft w:val="0"/>
      <w:marRight w:val="0"/>
      <w:marTop w:val="0"/>
      <w:marBottom w:val="0"/>
      <w:divBdr>
        <w:top w:val="none" w:sz="0" w:space="0" w:color="auto"/>
        <w:left w:val="none" w:sz="0" w:space="0" w:color="auto"/>
        <w:bottom w:val="none" w:sz="0" w:space="0" w:color="auto"/>
        <w:right w:val="none" w:sz="0" w:space="0" w:color="auto"/>
      </w:divBdr>
      <w:divsChild>
        <w:div w:id="1070078484">
          <w:marLeft w:val="0"/>
          <w:marRight w:val="0"/>
          <w:marTop w:val="0"/>
          <w:marBottom w:val="0"/>
          <w:divBdr>
            <w:top w:val="none" w:sz="0" w:space="0" w:color="auto"/>
            <w:left w:val="none" w:sz="0" w:space="0" w:color="auto"/>
            <w:bottom w:val="none" w:sz="0" w:space="0" w:color="auto"/>
            <w:right w:val="none" w:sz="0" w:space="0" w:color="auto"/>
          </w:divBdr>
          <w:divsChild>
            <w:div w:id="604118406">
              <w:marLeft w:val="0"/>
              <w:marRight w:val="0"/>
              <w:marTop w:val="0"/>
              <w:marBottom w:val="0"/>
              <w:divBdr>
                <w:top w:val="none" w:sz="0" w:space="0" w:color="auto"/>
                <w:left w:val="none" w:sz="0" w:space="0" w:color="auto"/>
                <w:bottom w:val="none" w:sz="0" w:space="0" w:color="auto"/>
                <w:right w:val="none" w:sz="0" w:space="0" w:color="auto"/>
              </w:divBdr>
              <w:divsChild>
                <w:div w:id="85199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01413">
      <w:bodyDiv w:val="1"/>
      <w:marLeft w:val="0"/>
      <w:marRight w:val="0"/>
      <w:marTop w:val="0"/>
      <w:marBottom w:val="0"/>
      <w:divBdr>
        <w:top w:val="none" w:sz="0" w:space="0" w:color="auto"/>
        <w:left w:val="none" w:sz="0" w:space="0" w:color="auto"/>
        <w:bottom w:val="none" w:sz="0" w:space="0" w:color="auto"/>
        <w:right w:val="none" w:sz="0" w:space="0" w:color="auto"/>
      </w:divBdr>
    </w:div>
    <w:div w:id="236062985">
      <w:bodyDiv w:val="1"/>
      <w:marLeft w:val="0"/>
      <w:marRight w:val="0"/>
      <w:marTop w:val="0"/>
      <w:marBottom w:val="0"/>
      <w:divBdr>
        <w:top w:val="none" w:sz="0" w:space="0" w:color="auto"/>
        <w:left w:val="none" w:sz="0" w:space="0" w:color="auto"/>
        <w:bottom w:val="none" w:sz="0" w:space="0" w:color="auto"/>
        <w:right w:val="none" w:sz="0" w:space="0" w:color="auto"/>
      </w:divBdr>
      <w:divsChild>
        <w:div w:id="1157455705">
          <w:marLeft w:val="0"/>
          <w:marRight w:val="0"/>
          <w:marTop w:val="686"/>
          <w:marBottom w:val="0"/>
          <w:divBdr>
            <w:top w:val="none" w:sz="0" w:space="0" w:color="auto"/>
            <w:left w:val="none" w:sz="0" w:space="0" w:color="auto"/>
            <w:bottom w:val="none" w:sz="0" w:space="0" w:color="auto"/>
            <w:right w:val="none" w:sz="0" w:space="0" w:color="auto"/>
          </w:divBdr>
        </w:div>
      </w:divsChild>
    </w:div>
    <w:div w:id="310449634">
      <w:bodyDiv w:val="1"/>
      <w:marLeft w:val="0"/>
      <w:marRight w:val="0"/>
      <w:marTop w:val="0"/>
      <w:marBottom w:val="0"/>
      <w:divBdr>
        <w:top w:val="none" w:sz="0" w:space="0" w:color="auto"/>
        <w:left w:val="none" w:sz="0" w:space="0" w:color="auto"/>
        <w:bottom w:val="none" w:sz="0" w:space="0" w:color="auto"/>
        <w:right w:val="none" w:sz="0" w:space="0" w:color="auto"/>
      </w:divBdr>
    </w:div>
    <w:div w:id="339159713">
      <w:bodyDiv w:val="1"/>
      <w:marLeft w:val="0"/>
      <w:marRight w:val="0"/>
      <w:marTop w:val="0"/>
      <w:marBottom w:val="0"/>
      <w:divBdr>
        <w:top w:val="none" w:sz="0" w:space="0" w:color="auto"/>
        <w:left w:val="none" w:sz="0" w:space="0" w:color="auto"/>
        <w:bottom w:val="none" w:sz="0" w:space="0" w:color="auto"/>
        <w:right w:val="none" w:sz="0" w:space="0" w:color="auto"/>
      </w:divBdr>
    </w:div>
    <w:div w:id="448746400">
      <w:bodyDiv w:val="1"/>
      <w:marLeft w:val="0"/>
      <w:marRight w:val="0"/>
      <w:marTop w:val="0"/>
      <w:marBottom w:val="0"/>
      <w:divBdr>
        <w:top w:val="none" w:sz="0" w:space="0" w:color="auto"/>
        <w:left w:val="none" w:sz="0" w:space="0" w:color="auto"/>
        <w:bottom w:val="none" w:sz="0" w:space="0" w:color="auto"/>
        <w:right w:val="none" w:sz="0" w:space="0" w:color="auto"/>
      </w:divBdr>
      <w:divsChild>
        <w:div w:id="727461138">
          <w:marLeft w:val="0"/>
          <w:marRight w:val="0"/>
          <w:marTop w:val="686"/>
          <w:marBottom w:val="0"/>
          <w:divBdr>
            <w:top w:val="none" w:sz="0" w:space="0" w:color="auto"/>
            <w:left w:val="none" w:sz="0" w:space="0" w:color="auto"/>
            <w:bottom w:val="none" w:sz="0" w:space="0" w:color="auto"/>
            <w:right w:val="none" w:sz="0" w:space="0" w:color="auto"/>
          </w:divBdr>
        </w:div>
      </w:divsChild>
    </w:div>
    <w:div w:id="455442045">
      <w:bodyDiv w:val="1"/>
      <w:marLeft w:val="0"/>
      <w:marRight w:val="0"/>
      <w:marTop w:val="0"/>
      <w:marBottom w:val="0"/>
      <w:divBdr>
        <w:top w:val="none" w:sz="0" w:space="0" w:color="auto"/>
        <w:left w:val="none" w:sz="0" w:space="0" w:color="auto"/>
        <w:bottom w:val="none" w:sz="0" w:space="0" w:color="auto"/>
        <w:right w:val="none" w:sz="0" w:space="0" w:color="auto"/>
      </w:divBdr>
    </w:div>
    <w:div w:id="540093054">
      <w:bodyDiv w:val="1"/>
      <w:marLeft w:val="0"/>
      <w:marRight w:val="0"/>
      <w:marTop w:val="0"/>
      <w:marBottom w:val="0"/>
      <w:divBdr>
        <w:top w:val="none" w:sz="0" w:space="0" w:color="auto"/>
        <w:left w:val="none" w:sz="0" w:space="0" w:color="auto"/>
        <w:bottom w:val="none" w:sz="0" w:space="0" w:color="auto"/>
        <w:right w:val="none" w:sz="0" w:space="0" w:color="auto"/>
      </w:divBdr>
    </w:div>
    <w:div w:id="557975377">
      <w:bodyDiv w:val="1"/>
      <w:marLeft w:val="0"/>
      <w:marRight w:val="0"/>
      <w:marTop w:val="0"/>
      <w:marBottom w:val="0"/>
      <w:divBdr>
        <w:top w:val="none" w:sz="0" w:space="0" w:color="auto"/>
        <w:left w:val="none" w:sz="0" w:space="0" w:color="auto"/>
        <w:bottom w:val="none" w:sz="0" w:space="0" w:color="auto"/>
        <w:right w:val="none" w:sz="0" w:space="0" w:color="auto"/>
      </w:divBdr>
    </w:div>
    <w:div w:id="590939330">
      <w:bodyDiv w:val="1"/>
      <w:marLeft w:val="0"/>
      <w:marRight w:val="0"/>
      <w:marTop w:val="0"/>
      <w:marBottom w:val="0"/>
      <w:divBdr>
        <w:top w:val="none" w:sz="0" w:space="0" w:color="auto"/>
        <w:left w:val="none" w:sz="0" w:space="0" w:color="auto"/>
        <w:bottom w:val="none" w:sz="0" w:space="0" w:color="auto"/>
        <w:right w:val="none" w:sz="0" w:space="0" w:color="auto"/>
      </w:divBdr>
    </w:div>
    <w:div w:id="739135825">
      <w:bodyDiv w:val="1"/>
      <w:marLeft w:val="0"/>
      <w:marRight w:val="0"/>
      <w:marTop w:val="0"/>
      <w:marBottom w:val="0"/>
      <w:divBdr>
        <w:top w:val="none" w:sz="0" w:space="0" w:color="auto"/>
        <w:left w:val="none" w:sz="0" w:space="0" w:color="auto"/>
        <w:bottom w:val="none" w:sz="0" w:space="0" w:color="auto"/>
        <w:right w:val="none" w:sz="0" w:space="0" w:color="auto"/>
      </w:divBdr>
    </w:div>
    <w:div w:id="779298859">
      <w:bodyDiv w:val="1"/>
      <w:marLeft w:val="0"/>
      <w:marRight w:val="0"/>
      <w:marTop w:val="0"/>
      <w:marBottom w:val="0"/>
      <w:divBdr>
        <w:top w:val="none" w:sz="0" w:space="0" w:color="auto"/>
        <w:left w:val="none" w:sz="0" w:space="0" w:color="auto"/>
        <w:bottom w:val="none" w:sz="0" w:space="0" w:color="auto"/>
        <w:right w:val="none" w:sz="0" w:space="0" w:color="auto"/>
      </w:divBdr>
    </w:div>
    <w:div w:id="925959586">
      <w:bodyDiv w:val="1"/>
      <w:marLeft w:val="0"/>
      <w:marRight w:val="0"/>
      <w:marTop w:val="0"/>
      <w:marBottom w:val="0"/>
      <w:divBdr>
        <w:top w:val="none" w:sz="0" w:space="0" w:color="auto"/>
        <w:left w:val="none" w:sz="0" w:space="0" w:color="auto"/>
        <w:bottom w:val="none" w:sz="0" w:space="0" w:color="auto"/>
        <w:right w:val="none" w:sz="0" w:space="0" w:color="auto"/>
      </w:divBdr>
    </w:div>
    <w:div w:id="1004283001">
      <w:bodyDiv w:val="1"/>
      <w:marLeft w:val="0"/>
      <w:marRight w:val="0"/>
      <w:marTop w:val="0"/>
      <w:marBottom w:val="0"/>
      <w:divBdr>
        <w:top w:val="none" w:sz="0" w:space="0" w:color="auto"/>
        <w:left w:val="none" w:sz="0" w:space="0" w:color="auto"/>
        <w:bottom w:val="none" w:sz="0" w:space="0" w:color="auto"/>
        <w:right w:val="none" w:sz="0" w:space="0" w:color="auto"/>
      </w:divBdr>
    </w:div>
    <w:div w:id="1056318065">
      <w:bodyDiv w:val="1"/>
      <w:marLeft w:val="0"/>
      <w:marRight w:val="0"/>
      <w:marTop w:val="0"/>
      <w:marBottom w:val="0"/>
      <w:divBdr>
        <w:top w:val="none" w:sz="0" w:space="0" w:color="auto"/>
        <w:left w:val="none" w:sz="0" w:space="0" w:color="auto"/>
        <w:bottom w:val="none" w:sz="0" w:space="0" w:color="auto"/>
        <w:right w:val="none" w:sz="0" w:space="0" w:color="auto"/>
      </w:divBdr>
    </w:div>
    <w:div w:id="1057780036">
      <w:bodyDiv w:val="1"/>
      <w:marLeft w:val="0"/>
      <w:marRight w:val="0"/>
      <w:marTop w:val="0"/>
      <w:marBottom w:val="0"/>
      <w:divBdr>
        <w:top w:val="none" w:sz="0" w:space="0" w:color="auto"/>
        <w:left w:val="none" w:sz="0" w:space="0" w:color="auto"/>
        <w:bottom w:val="none" w:sz="0" w:space="0" w:color="auto"/>
        <w:right w:val="none" w:sz="0" w:space="0" w:color="auto"/>
      </w:divBdr>
    </w:div>
    <w:div w:id="1180240061">
      <w:bodyDiv w:val="1"/>
      <w:marLeft w:val="0"/>
      <w:marRight w:val="0"/>
      <w:marTop w:val="0"/>
      <w:marBottom w:val="0"/>
      <w:divBdr>
        <w:top w:val="none" w:sz="0" w:space="0" w:color="auto"/>
        <w:left w:val="none" w:sz="0" w:space="0" w:color="auto"/>
        <w:bottom w:val="none" w:sz="0" w:space="0" w:color="auto"/>
        <w:right w:val="none" w:sz="0" w:space="0" w:color="auto"/>
      </w:divBdr>
    </w:div>
    <w:div w:id="1246843589">
      <w:bodyDiv w:val="1"/>
      <w:marLeft w:val="0"/>
      <w:marRight w:val="0"/>
      <w:marTop w:val="0"/>
      <w:marBottom w:val="0"/>
      <w:divBdr>
        <w:top w:val="none" w:sz="0" w:space="0" w:color="auto"/>
        <w:left w:val="none" w:sz="0" w:space="0" w:color="auto"/>
        <w:bottom w:val="none" w:sz="0" w:space="0" w:color="auto"/>
        <w:right w:val="none" w:sz="0" w:space="0" w:color="auto"/>
      </w:divBdr>
      <w:divsChild>
        <w:div w:id="879513631">
          <w:marLeft w:val="0"/>
          <w:marRight w:val="0"/>
          <w:marTop w:val="0"/>
          <w:marBottom w:val="0"/>
          <w:divBdr>
            <w:top w:val="none" w:sz="0" w:space="0" w:color="auto"/>
            <w:left w:val="none" w:sz="0" w:space="0" w:color="auto"/>
            <w:bottom w:val="none" w:sz="0" w:space="0" w:color="auto"/>
            <w:right w:val="none" w:sz="0" w:space="0" w:color="auto"/>
          </w:divBdr>
          <w:divsChild>
            <w:div w:id="1740863154">
              <w:marLeft w:val="0"/>
              <w:marRight w:val="0"/>
              <w:marTop w:val="0"/>
              <w:marBottom w:val="0"/>
              <w:divBdr>
                <w:top w:val="none" w:sz="0" w:space="0" w:color="auto"/>
                <w:left w:val="none" w:sz="0" w:space="0" w:color="auto"/>
                <w:bottom w:val="none" w:sz="0" w:space="0" w:color="auto"/>
                <w:right w:val="none" w:sz="0" w:space="0" w:color="auto"/>
              </w:divBdr>
              <w:divsChild>
                <w:div w:id="112847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597878">
      <w:bodyDiv w:val="1"/>
      <w:marLeft w:val="0"/>
      <w:marRight w:val="0"/>
      <w:marTop w:val="0"/>
      <w:marBottom w:val="0"/>
      <w:divBdr>
        <w:top w:val="none" w:sz="0" w:space="0" w:color="auto"/>
        <w:left w:val="none" w:sz="0" w:space="0" w:color="auto"/>
        <w:bottom w:val="none" w:sz="0" w:space="0" w:color="auto"/>
        <w:right w:val="none" w:sz="0" w:space="0" w:color="auto"/>
      </w:divBdr>
      <w:divsChild>
        <w:div w:id="754861243">
          <w:marLeft w:val="0"/>
          <w:marRight w:val="0"/>
          <w:marTop w:val="0"/>
          <w:marBottom w:val="0"/>
          <w:divBdr>
            <w:top w:val="none" w:sz="0" w:space="0" w:color="auto"/>
            <w:left w:val="none" w:sz="0" w:space="0" w:color="auto"/>
            <w:bottom w:val="none" w:sz="0" w:space="0" w:color="auto"/>
            <w:right w:val="none" w:sz="0" w:space="0" w:color="auto"/>
          </w:divBdr>
          <w:divsChild>
            <w:div w:id="2144956775">
              <w:marLeft w:val="0"/>
              <w:marRight w:val="0"/>
              <w:marTop w:val="0"/>
              <w:marBottom w:val="240"/>
              <w:divBdr>
                <w:top w:val="none" w:sz="0" w:space="0" w:color="auto"/>
                <w:left w:val="none" w:sz="0" w:space="0" w:color="auto"/>
                <w:bottom w:val="none" w:sz="0" w:space="0" w:color="auto"/>
                <w:right w:val="none" w:sz="0" w:space="0" w:color="auto"/>
              </w:divBdr>
              <w:divsChild>
                <w:div w:id="478889168">
                  <w:marLeft w:val="0"/>
                  <w:marRight w:val="554"/>
                  <w:marTop w:val="0"/>
                  <w:marBottom w:val="554"/>
                  <w:divBdr>
                    <w:top w:val="single" w:sz="12" w:space="31" w:color="CFCFCF"/>
                    <w:left w:val="single" w:sz="12" w:space="0" w:color="CFCFCF"/>
                    <w:bottom w:val="single" w:sz="12" w:space="31" w:color="CFCFCF"/>
                    <w:right w:val="single" w:sz="12" w:space="0" w:color="CFCFCF"/>
                  </w:divBdr>
                </w:div>
              </w:divsChild>
            </w:div>
          </w:divsChild>
        </w:div>
      </w:divsChild>
    </w:div>
    <w:div w:id="1290865381">
      <w:bodyDiv w:val="1"/>
      <w:marLeft w:val="0"/>
      <w:marRight w:val="0"/>
      <w:marTop w:val="0"/>
      <w:marBottom w:val="0"/>
      <w:divBdr>
        <w:top w:val="none" w:sz="0" w:space="0" w:color="auto"/>
        <w:left w:val="none" w:sz="0" w:space="0" w:color="auto"/>
        <w:bottom w:val="none" w:sz="0" w:space="0" w:color="auto"/>
        <w:right w:val="none" w:sz="0" w:space="0" w:color="auto"/>
      </w:divBdr>
      <w:divsChild>
        <w:div w:id="1962683327">
          <w:marLeft w:val="0"/>
          <w:marRight w:val="0"/>
          <w:marTop w:val="686"/>
          <w:marBottom w:val="0"/>
          <w:divBdr>
            <w:top w:val="none" w:sz="0" w:space="0" w:color="auto"/>
            <w:left w:val="none" w:sz="0" w:space="0" w:color="auto"/>
            <w:bottom w:val="none" w:sz="0" w:space="0" w:color="auto"/>
            <w:right w:val="none" w:sz="0" w:space="0" w:color="auto"/>
          </w:divBdr>
        </w:div>
      </w:divsChild>
    </w:div>
    <w:div w:id="1546405916">
      <w:bodyDiv w:val="1"/>
      <w:marLeft w:val="0"/>
      <w:marRight w:val="0"/>
      <w:marTop w:val="0"/>
      <w:marBottom w:val="0"/>
      <w:divBdr>
        <w:top w:val="none" w:sz="0" w:space="0" w:color="auto"/>
        <w:left w:val="none" w:sz="0" w:space="0" w:color="auto"/>
        <w:bottom w:val="none" w:sz="0" w:space="0" w:color="auto"/>
        <w:right w:val="none" w:sz="0" w:space="0" w:color="auto"/>
      </w:divBdr>
    </w:div>
    <w:div w:id="1546604922">
      <w:bodyDiv w:val="1"/>
      <w:marLeft w:val="0"/>
      <w:marRight w:val="0"/>
      <w:marTop w:val="0"/>
      <w:marBottom w:val="0"/>
      <w:divBdr>
        <w:top w:val="none" w:sz="0" w:space="0" w:color="auto"/>
        <w:left w:val="none" w:sz="0" w:space="0" w:color="auto"/>
        <w:bottom w:val="none" w:sz="0" w:space="0" w:color="auto"/>
        <w:right w:val="none" w:sz="0" w:space="0" w:color="auto"/>
      </w:divBdr>
    </w:div>
    <w:div w:id="1653213432">
      <w:bodyDiv w:val="1"/>
      <w:marLeft w:val="0"/>
      <w:marRight w:val="0"/>
      <w:marTop w:val="0"/>
      <w:marBottom w:val="0"/>
      <w:divBdr>
        <w:top w:val="none" w:sz="0" w:space="0" w:color="auto"/>
        <w:left w:val="none" w:sz="0" w:space="0" w:color="auto"/>
        <w:bottom w:val="none" w:sz="0" w:space="0" w:color="auto"/>
        <w:right w:val="none" w:sz="0" w:space="0" w:color="auto"/>
      </w:divBdr>
    </w:div>
    <w:div w:id="1750736716">
      <w:bodyDiv w:val="1"/>
      <w:marLeft w:val="0"/>
      <w:marRight w:val="0"/>
      <w:marTop w:val="0"/>
      <w:marBottom w:val="0"/>
      <w:divBdr>
        <w:top w:val="none" w:sz="0" w:space="0" w:color="auto"/>
        <w:left w:val="none" w:sz="0" w:space="0" w:color="auto"/>
        <w:bottom w:val="none" w:sz="0" w:space="0" w:color="auto"/>
        <w:right w:val="none" w:sz="0" w:space="0" w:color="auto"/>
      </w:divBdr>
    </w:div>
    <w:div w:id="1802848020">
      <w:bodyDiv w:val="1"/>
      <w:marLeft w:val="0"/>
      <w:marRight w:val="0"/>
      <w:marTop w:val="0"/>
      <w:marBottom w:val="0"/>
      <w:divBdr>
        <w:top w:val="none" w:sz="0" w:space="0" w:color="auto"/>
        <w:left w:val="none" w:sz="0" w:space="0" w:color="auto"/>
        <w:bottom w:val="none" w:sz="0" w:space="0" w:color="auto"/>
        <w:right w:val="none" w:sz="0" w:space="0" w:color="auto"/>
      </w:divBdr>
    </w:div>
    <w:div w:id="1822457748">
      <w:bodyDiv w:val="1"/>
      <w:marLeft w:val="0"/>
      <w:marRight w:val="0"/>
      <w:marTop w:val="0"/>
      <w:marBottom w:val="0"/>
      <w:divBdr>
        <w:top w:val="none" w:sz="0" w:space="0" w:color="auto"/>
        <w:left w:val="none" w:sz="0" w:space="0" w:color="auto"/>
        <w:bottom w:val="none" w:sz="0" w:space="0" w:color="auto"/>
        <w:right w:val="none" w:sz="0" w:space="0" w:color="auto"/>
      </w:divBdr>
    </w:div>
    <w:div w:id="1866944410">
      <w:bodyDiv w:val="1"/>
      <w:marLeft w:val="0"/>
      <w:marRight w:val="0"/>
      <w:marTop w:val="0"/>
      <w:marBottom w:val="0"/>
      <w:divBdr>
        <w:top w:val="none" w:sz="0" w:space="0" w:color="auto"/>
        <w:left w:val="none" w:sz="0" w:space="0" w:color="auto"/>
        <w:bottom w:val="none" w:sz="0" w:space="0" w:color="auto"/>
        <w:right w:val="none" w:sz="0" w:space="0" w:color="auto"/>
      </w:divBdr>
      <w:divsChild>
        <w:div w:id="1973712860">
          <w:marLeft w:val="0"/>
          <w:marRight w:val="0"/>
          <w:marTop w:val="686"/>
          <w:marBottom w:val="0"/>
          <w:divBdr>
            <w:top w:val="none" w:sz="0" w:space="0" w:color="auto"/>
            <w:left w:val="none" w:sz="0" w:space="0" w:color="auto"/>
            <w:bottom w:val="none" w:sz="0" w:space="0" w:color="auto"/>
            <w:right w:val="none" w:sz="0" w:space="0" w:color="auto"/>
          </w:divBdr>
        </w:div>
      </w:divsChild>
    </w:div>
    <w:div w:id="1919172505">
      <w:bodyDiv w:val="1"/>
      <w:marLeft w:val="0"/>
      <w:marRight w:val="0"/>
      <w:marTop w:val="0"/>
      <w:marBottom w:val="0"/>
      <w:divBdr>
        <w:top w:val="none" w:sz="0" w:space="0" w:color="auto"/>
        <w:left w:val="none" w:sz="0" w:space="0" w:color="auto"/>
        <w:bottom w:val="none" w:sz="0" w:space="0" w:color="auto"/>
        <w:right w:val="none" w:sz="0" w:space="0" w:color="auto"/>
      </w:divBdr>
    </w:div>
    <w:div w:id="1926303785">
      <w:bodyDiv w:val="1"/>
      <w:marLeft w:val="0"/>
      <w:marRight w:val="0"/>
      <w:marTop w:val="0"/>
      <w:marBottom w:val="0"/>
      <w:divBdr>
        <w:top w:val="none" w:sz="0" w:space="0" w:color="auto"/>
        <w:left w:val="none" w:sz="0" w:space="0" w:color="auto"/>
        <w:bottom w:val="none" w:sz="0" w:space="0" w:color="auto"/>
        <w:right w:val="none" w:sz="0" w:space="0" w:color="auto"/>
      </w:divBdr>
    </w:div>
    <w:div w:id="1959527200">
      <w:bodyDiv w:val="1"/>
      <w:marLeft w:val="0"/>
      <w:marRight w:val="0"/>
      <w:marTop w:val="0"/>
      <w:marBottom w:val="0"/>
      <w:divBdr>
        <w:top w:val="none" w:sz="0" w:space="0" w:color="auto"/>
        <w:left w:val="none" w:sz="0" w:space="0" w:color="auto"/>
        <w:bottom w:val="none" w:sz="0" w:space="0" w:color="auto"/>
        <w:right w:val="none" w:sz="0" w:space="0" w:color="auto"/>
      </w:divBdr>
    </w:div>
    <w:div w:id="1983389042">
      <w:bodyDiv w:val="1"/>
      <w:marLeft w:val="0"/>
      <w:marRight w:val="0"/>
      <w:marTop w:val="0"/>
      <w:marBottom w:val="0"/>
      <w:divBdr>
        <w:top w:val="none" w:sz="0" w:space="0" w:color="auto"/>
        <w:left w:val="none" w:sz="0" w:space="0" w:color="auto"/>
        <w:bottom w:val="none" w:sz="0" w:space="0" w:color="auto"/>
        <w:right w:val="none" w:sz="0" w:space="0" w:color="auto"/>
      </w:divBdr>
    </w:div>
    <w:div w:id="1984843775">
      <w:bodyDiv w:val="1"/>
      <w:marLeft w:val="0"/>
      <w:marRight w:val="0"/>
      <w:marTop w:val="0"/>
      <w:marBottom w:val="0"/>
      <w:divBdr>
        <w:top w:val="none" w:sz="0" w:space="0" w:color="auto"/>
        <w:left w:val="none" w:sz="0" w:space="0" w:color="auto"/>
        <w:bottom w:val="none" w:sz="0" w:space="0" w:color="auto"/>
        <w:right w:val="none" w:sz="0" w:space="0" w:color="auto"/>
      </w:divBdr>
    </w:div>
    <w:div w:id="2044669635">
      <w:bodyDiv w:val="1"/>
      <w:marLeft w:val="0"/>
      <w:marRight w:val="0"/>
      <w:marTop w:val="0"/>
      <w:marBottom w:val="0"/>
      <w:divBdr>
        <w:top w:val="none" w:sz="0" w:space="0" w:color="auto"/>
        <w:left w:val="none" w:sz="0" w:space="0" w:color="auto"/>
        <w:bottom w:val="none" w:sz="0" w:space="0" w:color="auto"/>
        <w:right w:val="none" w:sz="0" w:space="0" w:color="auto"/>
      </w:divBdr>
    </w:div>
    <w:div w:id="2082022404">
      <w:bodyDiv w:val="1"/>
      <w:marLeft w:val="0"/>
      <w:marRight w:val="0"/>
      <w:marTop w:val="0"/>
      <w:marBottom w:val="0"/>
      <w:divBdr>
        <w:top w:val="none" w:sz="0" w:space="0" w:color="auto"/>
        <w:left w:val="none" w:sz="0" w:space="0" w:color="auto"/>
        <w:bottom w:val="none" w:sz="0" w:space="0" w:color="auto"/>
        <w:right w:val="none" w:sz="0" w:space="0" w:color="auto"/>
      </w:divBdr>
    </w:div>
    <w:div w:id="213929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is-the-importance-of-advertising-in-recruitment" TargetMode="External"/><Relationship Id="rId13" Type="http://schemas.openxmlformats.org/officeDocument/2006/relationships/hyperlink" Target="https://www.care.com/c/stories/8862/the-importance-of-dbs-crb-pvg-and-referenc/en-g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pulse/face-to-faceinterviews-advantages-disadvantages-charlie-marshal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ethods.sagepub.com/reference/encyclopedia-of-survey-research-methods/n174.x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rsiinternational.asia/the-importance-of-phone-interviews-for-screening-potential-job-applicants/" TargetMode="External"/><Relationship Id="rId4" Type="http://schemas.openxmlformats.org/officeDocument/2006/relationships/settings" Target="settings.xml"/><Relationship Id="rId9" Type="http://schemas.openxmlformats.org/officeDocument/2006/relationships/hyperlink" Target="https://www.tpp.co.uk/employers/recruitment-advice/general-recruitment/why-you-need-to-review-your-application-for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EE3371-624F-45CF-8B88-7E22E2FAF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1596</TotalTime>
  <Pages>10</Pages>
  <Words>1445</Words>
  <Characters>8239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73</cp:revision>
  <dcterms:created xsi:type="dcterms:W3CDTF">2018-06-18T17:51:00Z</dcterms:created>
  <dcterms:modified xsi:type="dcterms:W3CDTF">2018-07-19T15:58:00Z</dcterms:modified>
</cp:coreProperties>
</file>