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2D9" w:rsidRPr="001C4F5F" w:rsidRDefault="000072D9" w:rsidP="000072D9">
      <w:pPr>
        <w:spacing w:after="0" w:line="240" w:lineRule="auto"/>
        <w:jc w:val="both"/>
        <w:rPr>
          <w:rFonts w:ascii="Georgia" w:eastAsia="Times New Roman" w:hAnsi="Georgia" w:cs="Times New Roman"/>
          <w:color w:val="000000"/>
          <w:sz w:val="28"/>
          <w:szCs w:val="28"/>
          <w:shd w:val="clear" w:color="auto" w:fill="FFFFFF"/>
          <w:lang w:eastAsia="en-GB"/>
        </w:rPr>
      </w:pPr>
      <w:r w:rsidRPr="001C4F5F">
        <w:rPr>
          <w:rFonts w:ascii="Georgia" w:eastAsia="Times New Roman" w:hAnsi="Georgia" w:cs="Times New Roman"/>
          <w:color w:val="000000"/>
          <w:sz w:val="28"/>
          <w:szCs w:val="28"/>
          <w:shd w:val="clear" w:color="auto" w:fill="FFFFFF"/>
          <w:lang w:eastAsia="en-GB"/>
        </w:rPr>
        <w:t>‘Stand Down, Margaret! Weller, The Specials and more Recall the Thatcher Y</w:t>
      </w:r>
      <w:r w:rsidRPr="001C4F5F">
        <w:rPr>
          <w:rFonts w:ascii="Georgia" w:eastAsia="Times New Roman" w:hAnsi="Georgia" w:cs="Times New Roman"/>
          <w:color w:val="000000"/>
          <w:sz w:val="28"/>
          <w:szCs w:val="28"/>
          <w:shd w:val="clear" w:color="auto" w:fill="FFFFFF"/>
          <w:lang w:eastAsia="en-GB"/>
        </w:rPr>
        <w:t>ears</w:t>
      </w:r>
      <w:r w:rsidRPr="001C4F5F">
        <w:rPr>
          <w:rFonts w:ascii="Georgia" w:eastAsia="Times New Roman" w:hAnsi="Georgia" w:cs="Times New Roman"/>
          <w:color w:val="000000"/>
          <w:sz w:val="28"/>
          <w:szCs w:val="28"/>
          <w:shd w:val="clear" w:color="auto" w:fill="FFFFFF"/>
          <w:lang w:eastAsia="en-GB"/>
        </w:rPr>
        <w:t xml:space="preserve">,’ </w:t>
      </w:r>
      <w:r w:rsidRPr="001C4F5F">
        <w:rPr>
          <w:rFonts w:ascii="Georgia" w:eastAsia="Times New Roman" w:hAnsi="Georgia" w:cs="Times New Roman"/>
          <w:i/>
          <w:color w:val="000000"/>
          <w:sz w:val="28"/>
          <w:szCs w:val="28"/>
          <w:shd w:val="clear" w:color="auto" w:fill="FFFFFF"/>
          <w:lang w:eastAsia="en-GB"/>
        </w:rPr>
        <w:t>Uncut</w:t>
      </w:r>
      <w:r w:rsidRPr="001C4F5F">
        <w:rPr>
          <w:rFonts w:ascii="Georgia" w:eastAsia="Times New Roman" w:hAnsi="Georgia" w:cs="Times New Roman"/>
          <w:color w:val="000000"/>
          <w:sz w:val="28"/>
          <w:szCs w:val="28"/>
          <w:shd w:val="clear" w:color="auto" w:fill="FFFFFF"/>
          <w:lang w:eastAsia="en-GB"/>
        </w:rPr>
        <w:t>, March 2009. &lt;</w:t>
      </w:r>
      <w:hyperlink r:id="rId5" w:history="1">
        <w:r w:rsidRPr="001C4F5F">
          <w:rPr>
            <w:rStyle w:val="Hyperlink"/>
            <w:rFonts w:ascii="Georgia" w:eastAsia="Times New Roman" w:hAnsi="Georgia" w:cs="Times New Roman"/>
            <w:sz w:val="28"/>
            <w:szCs w:val="28"/>
            <w:shd w:val="clear" w:color="auto" w:fill="FFFFFF"/>
            <w:lang w:eastAsia="en-GB"/>
          </w:rPr>
          <w:t>https://www.uncut.co.uk/features/stand-down-margaret-23780/5#ryERldvAv9t1QPoV.99</w:t>
        </w:r>
      </w:hyperlink>
      <w:r w:rsidRPr="001C4F5F">
        <w:rPr>
          <w:rFonts w:ascii="Georgia" w:eastAsia="Times New Roman" w:hAnsi="Georgia" w:cs="Times New Roman"/>
          <w:color w:val="000000"/>
          <w:sz w:val="28"/>
          <w:szCs w:val="28"/>
          <w:shd w:val="clear" w:color="auto" w:fill="FFFFFF"/>
          <w:lang w:eastAsia="en-GB"/>
        </w:rPr>
        <w:t>&gt; [accessed 8 January 2018].</w:t>
      </w:r>
    </w:p>
    <w:p w:rsidR="000072D9" w:rsidRPr="001C4F5F" w:rsidRDefault="000072D9" w:rsidP="000072D9">
      <w:pPr>
        <w:spacing w:after="0" w:line="240" w:lineRule="auto"/>
        <w:jc w:val="both"/>
        <w:rPr>
          <w:rFonts w:ascii="Georgia" w:eastAsia="Times New Roman" w:hAnsi="Georgia" w:cs="Times New Roman"/>
          <w:bCs/>
          <w:color w:val="000000"/>
          <w:sz w:val="28"/>
          <w:szCs w:val="28"/>
          <w:shd w:val="clear" w:color="auto" w:fill="FFFFFF"/>
          <w:lang w:eastAsia="en-GB"/>
        </w:rPr>
      </w:pPr>
    </w:p>
    <w:p w:rsidR="00F2151D" w:rsidRPr="00F2151D" w:rsidRDefault="00F2151D" w:rsidP="000072D9">
      <w:pPr>
        <w:spacing w:after="0" w:line="240" w:lineRule="auto"/>
        <w:jc w:val="both"/>
        <w:rPr>
          <w:rFonts w:ascii="Georgia" w:eastAsia="Times New Roman" w:hAnsi="Georgia" w:cs="Times New Roman"/>
          <w:i/>
          <w:sz w:val="28"/>
          <w:szCs w:val="28"/>
          <w:lang w:eastAsia="en-GB"/>
        </w:rPr>
      </w:pPr>
      <w:r w:rsidRPr="001C4F5F">
        <w:rPr>
          <w:rFonts w:ascii="Georgia" w:eastAsia="Times New Roman" w:hAnsi="Georgia" w:cs="Times New Roman"/>
          <w:bCs/>
          <w:i/>
          <w:color w:val="000000"/>
          <w:sz w:val="28"/>
          <w:szCs w:val="28"/>
          <w:shd w:val="clear" w:color="auto" w:fill="FFFFFF"/>
          <w:lang w:eastAsia="en-GB"/>
        </w:rPr>
        <w:t>Thirty years on from the beginning of Margaret Thatcher’s reign of terror, Uncut revisits a tempestuous and invigorating period in British pop history. PAUL WELLER, THE SPECIALS, THE BEAT, UB40, SOUL II SOUL and THE FARM recall a time when mass unemployment energised a whole generation to learn one chord, learn another, form a band – and then make an insurrectionist s</w:t>
      </w:r>
      <w:r w:rsidR="000072D9" w:rsidRPr="001C4F5F">
        <w:rPr>
          <w:rFonts w:ascii="Georgia" w:eastAsia="Times New Roman" w:hAnsi="Georgia" w:cs="Times New Roman"/>
          <w:bCs/>
          <w:i/>
          <w:color w:val="000000"/>
          <w:sz w:val="28"/>
          <w:szCs w:val="28"/>
          <w:shd w:val="clear" w:color="auto" w:fill="FFFFFF"/>
          <w:lang w:eastAsia="en-GB"/>
        </w:rPr>
        <w:t xml:space="preserve">tatement on </w:t>
      </w:r>
      <w:proofErr w:type="spellStart"/>
      <w:r w:rsidR="000072D9" w:rsidRPr="001C4F5F">
        <w:rPr>
          <w:rFonts w:ascii="Georgia" w:eastAsia="Times New Roman" w:hAnsi="Georgia" w:cs="Times New Roman"/>
          <w:bCs/>
          <w:i/>
          <w:color w:val="000000"/>
          <w:sz w:val="28"/>
          <w:szCs w:val="28"/>
          <w:shd w:val="clear" w:color="auto" w:fill="FFFFFF"/>
          <w:lang w:eastAsia="en-GB"/>
        </w:rPr>
        <w:t>Cheggers</w:t>
      </w:r>
      <w:proofErr w:type="spellEnd"/>
      <w:r w:rsidR="000072D9" w:rsidRPr="001C4F5F">
        <w:rPr>
          <w:rFonts w:ascii="Georgia" w:eastAsia="Times New Roman" w:hAnsi="Georgia" w:cs="Times New Roman"/>
          <w:bCs/>
          <w:i/>
          <w:color w:val="000000"/>
          <w:sz w:val="28"/>
          <w:szCs w:val="28"/>
          <w:shd w:val="clear" w:color="auto" w:fill="FFFFFF"/>
          <w:lang w:eastAsia="en-GB"/>
        </w:rPr>
        <w:t xml:space="preserve"> Plays Pop…</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br/>
      </w:r>
      <w:proofErr w:type="gramStart"/>
      <w:r w:rsidRPr="00F2151D">
        <w:rPr>
          <w:rFonts w:ascii="Georgia" w:eastAsia="Times New Roman" w:hAnsi="Georgia" w:cs="Times New Roman"/>
          <w:color w:val="000000"/>
          <w:sz w:val="28"/>
          <w:szCs w:val="28"/>
          <w:lang w:eastAsia="en-GB"/>
        </w:rPr>
        <w:t>It’s</w:t>
      </w:r>
      <w:proofErr w:type="gramEnd"/>
      <w:r w:rsidRPr="00F2151D">
        <w:rPr>
          <w:rFonts w:ascii="Georgia" w:eastAsia="Times New Roman" w:hAnsi="Georgia" w:cs="Times New Roman"/>
          <w:color w:val="000000"/>
          <w:sz w:val="28"/>
          <w:szCs w:val="28"/>
          <w:lang w:eastAsia="en-GB"/>
        </w:rPr>
        <w:t xml:space="preserve"> 1980, and </w:t>
      </w:r>
      <w:r w:rsidRPr="001C4F5F">
        <w:rPr>
          <w:rFonts w:ascii="Georgia" w:eastAsia="Times New Roman" w:hAnsi="Georgia" w:cs="Times New Roman"/>
          <w:bCs/>
          <w:color w:val="000000"/>
          <w:sz w:val="28"/>
          <w:szCs w:val="28"/>
          <w:lang w:eastAsia="en-GB"/>
        </w:rPr>
        <w:t>The Beat</w:t>
      </w:r>
      <w:r w:rsidRPr="00F2151D">
        <w:rPr>
          <w:rFonts w:ascii="Georgia" w:eastAsia="Times New Roman" w:hAnsi="Georgia" w:cs="Times New Roman"/>
          <w:color w:val="000000"/>
          <w:sz w:val="28"/>
          <w:szCs w:val="28"/>
          <w:lang w:eastAsia="en-GB"/>
        </w:rPr>
        <w:t xml:space="preserve"> are scheduled to play their single “Stand Down Margaret” on the early evening kids TV show </w:t>
      </w:r>
      <w:proofErr w:type="spellStart"/>
      <w:r w:rsidRPr="00F2151D">
        <w:rPr>
          <w:rFonts w:ascii="Georgia" w:eastAsia="Times New Roman" w:hAnsi="Georgia" w:cs="Times New Roman"/>
          <w:color w:val="000000"/>
          <w:sz w:val="28"/>
          <w:szCs w:val="28"/>
          <w:lang w:eastAsia="en-GB"/>
        </w:rPr>
        <w:t>Cheggers</w:t>
      </w:r>
      <w:proofErr w:type="spellEnd"/>
      <w:r w:rsidRPr="00F2151D">
        <w:rPr>
          <w:rFonts w:ascii="Georgia" w:eastAsia="Times New Roman" w:hAnsi="Georgia" w:cs="Times New Roman"/>
          <w:color w:val="000000"/>
          <w:sz w:val="28"/>
          <w:szCs w:val="28"/>
          <w:lang w:eastAsia="en-GB"/>
        </w:rPr>
        <w:t xml:space="preserve"> Plays Pop.</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 xml:space="preserve">“We had to get the song on by stealth,” laughs lead singer Dave </w:t>
      </w:r>
      <w:proofErr w:type="spellStart"/>
      <w:r w:rsidRPr="00F2151D">
        <w:rPr>
          <w:rFonts w:ascii="Georgia" w:eastAsia="Times New Roman" w:hAnsi="Georgia" w:cs="Times New Roman"/>
          <w:color w:val="000000"/>
          <w:sz w:val="28"/>
          <w:szCs w:val="28"/>
          <w:lang w:eastAsia="en-GB"/>
        </w:rPr>
        <w:t>Wakeling</w:t>
      </w:r>
      <w:proofErr w:type="spellEnd"/>
      <w:r w:rsidRPr="00F2151D">
        <w:rPr>
          <w:rFonts w:ascii="Georgia" w:eastAsia="Times New Roman" w:hAnsi="Georgia" w:cs="Times New Roman"/>
          <w:color w:val="000000"/>
          <w:sz w:val="28"/>
          <w:szCs w:val="28"/>
          <w:lang w:eastAsia="en-GB"/>
        </w:rPr>
        <w:t xml:space="preserve">. “Our genial old Jamaican saxophonist, </w:t>
      </w:r>
      <w:proofErr w:type="spellStart"/>
      <w:r w:rsidRPr="00F2151D">
        <w:rPr>
          <w:rFonts w:ascii="Georgia" w:eastAsia="Times New Roman" w:hAnsi="Georgia" w:cs="Times New Roman"/>
          <w:color w:val="000000"/>
          <w:sz w:val="28"/>
          <w:szCs w:val="28"/>
          <w:lang w:eastAsia="en-GB"/>
        </w:rPr>
        <w:t>Saxa</w:t>
      </w:r>
      <w:proofErr w:type="spellEnd"/>
      <w:r w:rsidRPr="00F2151D">
        <w:rPr>
          <w:rFonts w:ascii="Georgia" w:eastAsia="Times New Roman" w:hAnsi="Georgia" w:cs="Times New Roman"/>
          <w:color w:val="000000"/>
          <w:sz w:val="28"/>
          <w:szCs w:val="28"/>
          <w:lang w:eastAsia="en-GB"/>
        </w:rPr>
        <w:t xml:space="preserve">, explained to presenter Keith Chegwin that ‘The Stand </w:t>
      </w:r>
      <w:proofErr w:type="gramStart"/>
      <w:r w:rsidRPr="00F2151D">
        <w:rPr>
          <w:rFonts w:ascii="Georgia" w:eastAsia="Times New Roman" w:hAnsi="Georgia" w:cs="Times New Roman"/>
          <w:color w:val="000000"/>
          <w:sz w:val="28"/>
          <w:szCs w:val="28"/>
          <w:lang w:eastAsia="en-GB"/>
        </w:rPr>
        <w:t>Down</w:t>
      </w:r>
      <w:proofErr w:type="gramEnd"/>
      <w:r w:rsidRPr="00F2151D">
        <w:rPr>
          <w:rFonts w:ascii="Georgia" w:eastAsia="Times New Roman" w:hAnsi="Georgia" w:cs="Times New Roman"/>
          <w:color w:val="000000"/>
          <w:sz w:val="28"/>
          <w:szCs w:val="28"/>
          <w:lang w:eastAsia="en-GB"/>
        </w:rPr>
        <w:t xml:space="preserve"> Margaret’ was an old Caribbean dance. ‘Come now </w:t>
      </w:r>
      <w:proofErr w:type="spellStart"/>
      <w:r w:rsidRPr="00F2151D">
        <w:rPr>
          <w:rFonts w:ascii="Georgia" w:eastAsia="Times New Roman" w:hAnsi="Georgia" w:cs="Times New Roman"/>
          <w:color w:val="000000"/>
          <w:sz w:val="28"/>
          <w:szCs w:val="28"/>
          <w:lang w:eastAsia="en-GB"/>
        </w:rPr>
        <w:t>Cheggers</w:t>
      </w:r>
      <w:proofErr w:type="spellEnd"/>
      <w:r w:rsidRPr="00F2151D">
        <w:rPr>
          <w:rFonts w:ascii="Georgia" w:eastAsia="Times New Roman" w:hAnsi="Georgia" w:cs="Times New Roman"/>
          <w:color w:val="000000"/>
          <w:sz w:val="28"/>
          <w:szCs w:val="28"/>
          <w:lang w:eastAsia="en-GB"/>
        </w:rPr>
        <w:t>,’ he was saying, ‘let me show you how to dance The Stand Down Margaret…’ and he invents some ridiculous little dance routine. Then we start playing the song and unzip our jackets and we’ve all got T-shirts emblazoned with pictures of Maggie Thatcher…”</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 xml:space="preserve">If it seems remarkable that an insurrectionary anthem – whose royalties </w:t>
      </w:r>
      <w:proofErr w:type="gramStart"/>
      <w:r w:rsidRPr="00F2151D">
        <w:rPr>
          <w:rFonts w:ascii="Georgia" w:eastAsia="Times New Roman" w:hAnsi="Georgia" w:cs="Times New Roman"/>
          <w:color w:val="000000"/>
          <w:sz w:val="28"/>
          <w:szCs w:val="28"/>
          <w:lang w:eastAsia="en-GB"/>
        </w:rPr>
        <w:t>were being donated</w:t>
      </w:r>
      <w:proofErr w:type="gramEnd"/>
      <w:r w:rsidRPr="00F2151D">
        <w:rPr>
          <w:rFonts w:ascii="Georgia" w:eastAsia="Times New Roman" w:hAnsi="Georgia" w:cs="Times New Roman"/>
          <w:color w:val="000000"/>
          <w:sz w:val="28"/>
          <w:szCs w:val="28"/>
          <w:lang w:eastAsia="en-GB"/>
        </w:rPr>
        <w:t xml:space="preserve"> to CND – could be broadcast to millions of schoolchildren on a teatime show, it was something that would be repeated many times during the 1980s. In quick succession came militant screeds of social reportage from the frontlines of urban Britain: “Going Underground”, “The Earth Dies Screaming”, “One In Ten”, “(We Don’t Need This) Fascist Groove Thang”. As </w:t>
      </w:r>
      <w:proofErr w:type="spellStart"/>
      <w:r w:rsidRPr="00F2151D">
        <w:rPr>
          <w:rFonts w:ascii="Georgia" w:eastAsia="Times New Roman" w:hAnsi="Georgia" w:cs="Times New Roman"/>
          <w:color w:val="000000"/>
          <w:sz w:val="28"/>
          <w:szCs w:val="28"/>
          <w:lang w:eastAsia="en-GB"/>
        </w:rPr>
        <w:t>Toxteth</w:t>
      </w:r>
      <w:proofErr w:type="spellEnd"/>
      <w:r w:rsidRPr="00F2151D">
        <w:rPr>
          <w:rFonts w:ascii="Georgia" w:eastAsia="Times New Roman" w:hAnsi="Georgia" w:cs="Times New Roman"/>
          <w:color w:val="000000"/>
          <w:sz w:val="28"/>
          <w:szCs w:val="28"/>
          <w:lang w:eastAsia="en-GB"/>
        </w:rPr>
        <w:t>, Peckham, Southall, Handsworth and Bristol St Pauls burned during the riots of July 1981, the No 1 single was the hypnotic roots reggae prowl of The Specials’ “Ghost Town”, where Neville Staples’s eerie pronouncement “people getting angry”, seemed to capture the zeitgeist.</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“Never before had we seen pop getting so brazenly political,” says </w:t>
      </w:r>
      <w:r w:rsidRPr="001C4F5F">
        <w:rPr>
          <w:rFonts w:ascii="Georgia" w:eastAsia="Times New Roman" w:hAnsi="Georgia" w:cs="Times New Roman"/>
          <w:bCs/>
          <w:color w:val="000000"/>
          <w:sz w:val="28"/>
          <w:szCs w:val="28"/>
          <w:lang w:eastAsia="en-GB"/>
        </w:rPr>
        <w:t>Ali Campbell</w:t>
      </w:r>
      <w:r w:rsidRPr="00F2151D">
        <w:rPr>
          <w:rFonts w:ascii="Georgia" w:eastAsia="Times New Roman" w:hAnsi="Georgia" w:cs="Times New Roman"/>
          <w:color w:val="000000"/>
          <w:sz w:val="28"/>
          <w:szCs w:val="28"/>
          <w:lang w:eastAsia="en-GB"/>
        </w:rPr>
        <w:t> of UB40. “Thatcher was a hate figure that seemed to unite everyone.”</w:t>
      </w:r>
    </w:p>
    <w:p w:rsidR="00F2151D" w:rsidRPr="001C4F5F" w:rsidRDefault="00F2151D" w:rsidP="000072D9">
      <w:pPr>
        <w:spacing w:after="0" w:line="240" w:lineRule="auto"/>
        <w:jc w:val="both"/>
        <w:rPr>
          <w:rFonts w:ascii="Georgia" w:eastAsia="Times New Roman" w:hAnsi="Georgia" w:cs="Times New Roman"/>
          <w:color w:val="000000"/>
          <w:sz w:val="28"/>
          <w:szCs w:val="28"/>
          <w:shd w:val="clear" w:color="auto" w:fill="FFFFFF"/>
          <w:lang w:eastAsia="en-GB"/>
        </w:rPr>
      </w:pPr>
      <w:r w:rsidRPr="00F2151D">
        <w:rPr>
          <w:rFonts w:ascii="Georgia" w:eastAsia="Times New Roman" w:hAnsi="Georgia" w:cs="Times New Roman"/>
          <w:color w:val="000000"/>
          <w:sz w:val="28"/>
          <w:szCs w:val="28"/>
          <w:shd w:val="clear" w:color="auto" w:fill="FFFFFF"/>
          <w:lang w:eastAsia="en-GB"/>
        </w:rPr>
        <w:t xml:space="preserve">Baby boomers and </w:t>
      </w:r>
      <w:proofErr w:type="spellStart"/>
      <w:r w:rsidRPr="00F2151D">
        <w:rPr>
          <w:rFonts w:ascii="Georgia" w:eastAsia="Times New Roman" w:hAnsi="Georgia" w:cs="Times New Roman"/>
          <w:color w:val="000000"/>
          <w:sz w:val="28"/>
          <w:szCs w:val="28"/>
          <w:shd w:val="clear" w:color="auto" w:fill="FFFFFF"/>
          <w:lang w:eastAsia="en-GB"/>
        </w:rPr>
        <w:t>soixant</w:t>
      </w:r>
      <w:proofErr w:type="spellEnd"/>
      <w:r w:rsidRPr="00F2151D">
        <w:rPr>
          <w:rFonts w:ascii="Georgia" w:eastAsia="Times New Roman" w:hAnsi="Georgia" w:cs="Times New Roman"/>
          <w:color w:val="000000"/>
          <w:sz w:val="28"/>
          <w:szCs w:val="28"/>
          <w:shd w:val="clear" w:color="auto" w:fill="FFFFFF"/>
          <w:lang w:eastAsia="en-GB"/>
        </w:rPr>
        <w:t xml:space="preserve"> </w:t>
      </w:r>
      <w:proofErr w:type="spellStart"/>
      <w:r w:rsidRPr="00F2151D">
        <w:rPr>
          <w:rFonts w:ascii="Georgia" w:eastAsia="Times New Roman" w:hAnsi="Georgia" w:cs="Times New Roman"/>
          <w:color w:val="000000"/>
          <w:sz w:val="28"/>
          <w:szCs w:val="28"/>
          <w:shd w:val="clear" w:color="auto" w:fill="FFFFFF"/>
          <w:lang w:eastAsia="en-GB"/>
        </w:rPr>
        <w:t>ouitards</w:t>
      </w:r>
      <w:proofErr w:type="spellEnd"/>
      <w:r w:rsidRPr="00F2151D">
        <w:rPr>
          <w:rFonts w:ascii="Georgia" w:eastAsia="Times New Roman" w:hAnsi="Georgia" w:cs="Times New Roman"/>
          <w:color w:val="000000"/>
          <w:sz w:val="28"/>
          <w:szCs w:val="28"/>
          <w:shd w:val="clear" w:color="auto" w:fill="FFFFFF"/>
          <w:lang w:eastAsia="en-GB"/>
        </w:rPr>
        <w:t xml:space="preserve"> will try </w:t>
      </w:r>
      <w:proofErr w:type="gramStart"/>
      <w:r w:rsidRPr="00F2151D">
        <w:rPr>
          <w:rFonts w:ascii="Georgia" w:eastAsia="Times New Roman" w:hAnsi="Georgia" w:cs="Times New Roman"/>
          <w:color w:val="000000"/>
          <w:sz w:val="28"/>
          <w:szCs w:val="28"/>
          <w:shd w:val="clear" w:color="auto" w:fill="FFFFFF"/>
          <w:lang w:eastAsia="en-GB"/>
        </w:rPr>
        <w:t>and</w:t>
      </w:r>
      <w:proofErr w:type="gramEnd"/>
      <w:r w:rsidRPr="00F2151D">
        <w:rPr>
          <w:rFonts w:ascii="Georgia" w:eastAsia="Times New Roman" w:hAnsi="Georgia" w:cs="Times New Roman"/>
          <w:color w:val="000000"/>
          <w:sz w:val="28"/>
          <w:szCs w:val="28"/>
          <w:shd w:val="clear" w:color="auto" w:fill="FFFFFF"/>
          <w:lang w:eastAsia="en-GB"/>
        </w:rPr>
        <w:t xml:space="preserve"> convince us that the ’60s was the high-water mark of the protest song, but it was under Thatcher’s 11 years in power that politics really seeped into pop. Somehow, a prime minister whose favourite single was Patti Page’s “How Much Is That Doggy </w:t>
      </w:r>
      <w:proofErr w:type="gramStart"/>
      <w:r w:rsidRPr="00F2151D">
        <w:rPr>
          <w:rFonts w:ascii="Georgia" w:eastAsia="Times New Roman" w:hAnsi="Georgia" w:cs="Times New Roman"/>
          <w:color w:val="000000"/>
          <w:sz w:val="28"/>
          <w:szCs w:val="28"/>
          <w:shd w:val="clear" w:color="auto" w:fill="FFFFFF"/>
          <w:lang w:eastAsia="en-GB"/>
        </w:rPr>
        <w:t>In The</w:t>
      </w:r>
      <w:proofErr w:type="gramEnd"/>
      <w:r w:rsidRPr="00F2151D">
        <w:rPr>
          <w:rFonts w:ascii="Georgia" w:eastAsia="Times New Roman" w:hAnsi="Georgia" w:cs="Times New Roman"/>
          <w:color w:val="000000"/>
          <w:sz w:val="28"/>
          <w:szCs w:val="28"/>
          <w:shd w:val="clear" w:color="auto" w:fill="FFFFFF"/>
          <w:lang w:eastAsia="en-GB"/>
        </w:rPr>
        <w:t xml:space="preserve"> Window” found herself name-checked in dozens of songs. </w:t>
      </w:r>
      <w:r w:rsidRPr="00F2151D">
        <w:rPr>
          <w:rFonts w:ascii="Georgia" w:eastAsia="Times New Roman" w:hAnsi="Georgia" w:cs="Times New Roman"/>
          <w:color w:val="000000"/>
          <w:sz w:val="28"/>
          <w:szCs w:val="28"/>
          <w:shd w:val="clear" w:color="auto" w:fill="FFFFFF"/>
          <w:lang w:eastAsia="en-GB"/>
        </w:rPr>
        <w:lastRenderedPageBreak/>
        <w:t xml:space="preserve">Those few pop stars who came out as Conservative supporters – Gary </w:t>
      </w:r>
      <w:proofErr w:type="spellStart"/>
      <w:r w:rsidRPr="00F2151D">
        <w:rPr>
          <w:rFonts w:ascii="Georgia" w:eastAsia="Times New Roman" w:hAnsi="Georgia" w:cs="Times New Roman"/>
          <w:color w:val="000000"/>
          <w:sz w:val="28"/>
          <w:szCs w:val="28"/>
          <w:shd w:val="clear" w:color="auto" w:fill="FFFFFF"/>
          <w:lang w:eastAsia="en-GB"/>
        </w:rPr>
        <w:t>Numan</w:t>
      </w:r>
      <w:proofErr w:type="spellEnd"/>
      <w:r w:rsidRPr="00F2151D">
        <w:rPr>
          <w:rFonts w:ascii="Georgia" w:eastAsia="Times New Roman" w:hAnsi="Georgia" w:cs="Times New Roman"/>
          <w:color w:val="000000"/>
          <w:sz w:val="28"/>
          <w:szCs w:val="28"/>
          <w:shd w:val="clear" w:color="auto" w:fill="FFFFFF"/>
          <w:lang w:eastAsia="en-GB"/>
        </w:rPr>
        <w:t xml:space="preserve">, Tony Hadley, Joan </w:t>
      </w:r>
      <w:proofErr w:type="spellStart"/>
      <w:r w:rsidRPr="00F2151D">
        <w:rPr>
          <w:rFonts w:ascii="Georgia" w:eastAsia="Times New Roman" w:hAnsi="Georgia" w:cs="Times New Roman"/>
          <w:color w:val="000000"/>
          <w:sz w:val="28"/>
          <w:szCs w:val="28"/>
          <w:shd w:val="clear" w:color="auto" w:fill="FFFFFF"/>
          <w:lang w:eastAsia="en-GB"/>
        </w:rPr>
        <w:t>Armatrading</w:t>
      </w:r>
      <w:proofErr w:type="spellEnd"/>
      <w:r w:rsidRPr="00F2151D">
        <w:rPr>
          <w:rFonts w:ascii="Georgia" w:eastAsia="Times New Roman" w:hAnsi="Georgia" w:cs="Times New Roman"/>
          <w:color w:val="000000"/>
          <w:sz w:val="28"/>
          <w:szCs w:val="28"/>
          <w:shd w:val="clear" w:color="auto" w:fill="FFFFFF"/>
          <w:lang w:eastAsia="en-GB"/>
        </w:rPr>
        <w:t xml:space="preserve">, Billy Mackenzie, Lulu, Errol Brown from Hot Chocolate, Jon Moss from Culture Club, </w:t>
      </w:r>
      <w:proofErr w:type="spellStart"/>
      <w:r w:rsidRPr="00F2151D">
        <w:rPr>
          <w:rFonts w:ascii="Georgia" w:eastAsia="Times New Roman" w:hAnsi="Georgia" w:cs="Times New Roman"/>
          <w:color w:val="000000"/>
          <w:sz w:val="28"/>
          <w:szCs w:val="28"/>
          <w:shd w:val="clear" w:color="auto" w:fill="FFFFFF"/>
          <w:lang w:eastAsia="en-GB"/>
        </w:rPr>
        <w:t>Leee</w:t>
      </w:r>
      <w:proofErr w:type="spellEnd"/>
      <w:r w:rsidRPr="00F2151D">
        <w:rPr>
          <w:rFonts w:ascii="Georgia" w:eastAsia="Times New Roman" w:hAnsi="Georgia" w:cs="Times New Roman"/>
          <w:color w:val="000000"/>
          <w:sz w:val="28"/>
          <w:szCs w:val="28"/>
          <w:shd w:val="clear" w:color="auto" w:fill="FFFFFF"/>
          <w:lang w:eastAsia="en-GB"/>
        </w:rPr>
        <w:t xml:space="preserve"> John from Imagination – rarely escaped with any credibility.</w:t>
      </w:r>
    </w:p>
    <w:p w:rsidR="000072D9" w:rsidRPr="001C4F5F" w:rsidRDefault="000072D9" w:rsidP="000072D9">
      <w:pPr>
        <w:spacing w:after="0" w:line="240" w:lineRule="auto"/>
        <w:jc w:val="both"/>
        <w:rPr>
          <w:rFonts w:ascii="Georgia" w:eastAsia="Times New Roman" w:hAnsi="Georgia" w:cs="Times New Roman"/>
          <w:color w:val="000000"/>
          <w:sz w:val="28"/>
          <w:szCs w:val="28"/>
          <w:lang w:eastAsia="en-GB"/>
        </w:rPr>
      </w:pPr>
    </w:p>
    <w:p w:rsidR="00F2151D" w:rsidRPr="001C4F5F"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 xml:space="preserve">Some bands who emerged in the early Thatcher years came from a distinct ideological position, with neo-Marxists like The Gang </w:t>
      </w:r>
      <w:proofErr w:type="gramStart"/>
      <w:r w:rsidRPr="00F2151D">
        <w:rPr>
          <w:rFonts w:ascii="Georgia" w:eastAsia="Times New Roman" w:hAnsi="Georgia" w:cs="Times New Roman"/>
          <w:color w:val="000000"/>
          <w:sz w:val="28"/>
          <w:szCs w:val="28"/>
          <w:lang w:eastAsia="en-GB"/>
        </w:rPr>
        <w:t>Of</w:t>
      </w:r>
      <w:proofErr w:type="gramEnd"/>
      <w:r w:rsidRPr="00F2151D">
        <w:rPr>
          <w:rFonts w:ascii="Georgia" w:eastAsia="Times New Roman" w:hAnsi="Georgia" w:cs="Times New Roman"/>
          <w:color w:val="000000"/>
          <w:sz w:val="28"/>
          <w:szCs w:val="28"/>
          <w:lang w:eastAsia="en-GB"/>
        </w:rPr>
        <w:t xml:space="preserve"> Four and Cabaret Voltaire influencing the “</w:t>
      </w:r>
      <w:proofErr w:type="spellStart"/>
      <w:r w:rsidRPr="00F2151D">
        <w:rPr>
          <w:rFonts w:ascii="Georgia" w:eastAsia="Times New Roman" w:hAnsi="Georgia" w:cs="Times New Roman"/>
          <w:color w:val="000000"/>
          <w:sz w:val="28"/>
          <w:szCs w:val="28"/>
          <w:lang w:eastAsia="en-GB"/>
        </w:rPr>
        <w:t>entryist</w:t>
      </w:r>
      <w:proofErr w:type="spellEnd"/>
      <w:r w:rsidRPr="00F2151D">
        <w:rPr>
          <w:rFonts w:ascii="Georgia" w:eastAsia="Times New Roman" w:hAnsi="Georgia" w:cs="Times New Roman"/>
          <w:color w:val="000000"/>
          <w:sz w:val="28"/>
          <w:szCs w:val="28"/>
          <w:lang w:eastAsia="en-GB"/>
        </w:rPr>
        <w:t xml:space="preserve">” tactics of Heaven 17, Human League and </w:t>
      </w:r>
      <w:proofErr w:type="spellStart"/>
      <w:r w:rsidRPr="00F2151D">
        <w:rPr>
          <w:rFonts w:ascii="Georgia" w:eastAsia="Times New Roman" w:hAnsi="Georgia" w:cs="Times New Roman"/>
          <w:color w:val="000000"/>
          <w:sz w:val="28"/>
          <w:szCs w:val="28"/>
          <w:lang w:eastAsia="en-GB"/>
        </w:rPr>
        <w:t>Scritti</w:t>
      </w:r>
      <w:proofErr w:type="spellEnd"/>
      <w:r w:rsidRPr="00F2151D">
        <w:rPr>
          <w:rFonts w:ascii="Georgia" w:eastAsia="Times New Roman" w:hAnsi="Georgia" w:cs="Times New Roman"/>
          <w:color w:val="000000"/>
          <w:sz w:val="28"/>
          <w:szCs w:val="28"/>
          <w:lang w:eastAsia="en-GB"/>
        </w:rPr>
        <w:t xml:space="preserve"> </w:t>
      </w:r>
      <w:proofErr w:type="spellStart"/>
      <w:r w:rsidRPr="00F2151D">
        <w:rPr>
          <w:rFonts w:ascii="Georgia" w:eastAsia="Times New Roman" w:hAnsi="Georgia" w:cs="Times New Roman"/>
          <w:color w:val="000000"/>
          <w:sz w:val="28"/>
          <w:szCs w:val="28"/>
          <w:lang w:eastAsia="en-GB"/>
        </w:rPr>
        <w:t>Politti</w:t>
      </w:r>
      <w:proofErr w:type="spellEnd"/>
      <w:r w:rsidRPr="00F2151D">
        <w:rPr>
          <w:rFonts w:ascii="Georgia" w:eastAsia="Times New Roman" w:hAnsi="Georgia" w:cs="Times New Roman"/>
          <w:color w:val="000000"/>
          <w:sz w:val="28"/>
          <w:szCs w:val="28"/>
          <w:lang w:eastAsia="en-GB"/>
        </w:rPr>
        <w:t xml:space="preserve">. More potent </w:t>
      </w:r>
      <w:proofErr w:type="gramStart"/>
      <w:r w:rsidRPr="00F2151D">
        <w:rPr>
          <w:rFonts w:ascii="Georgia" w:eastAsia="Times New Roman" w:hAnsi="Georgia" w:cs="Times New Roman"/>
          <w:color w:val="000000"/>
          <w:sz w:val="28"/>
          <w:szCs w:val="28"/>
          <w:lang w:eastAsia="en-GB"/>
        </w:rPr>
        <w:t>was the generation of post-punk and Two-Tone bands, whose protest songs grew organically, angered</w:t>
      </w:r>
      <w:proofErr w:type="gramEnd"/>
      <w:r w:rsidRPr="00F2151D">
        <w:rPr>
          <w:rFonts w:ascii="Georgia" w:eastAsia="Times New Roman" w:hAnsi="Georgia" w:cs="Times New Roman"/>
          <w:color w:val="000000"/>
          <w:sz w:val="28"/>
          <w:szCs w:val="28"/>
          <w:lang w:eastAsia="en-GB"/>
        </w:rPr>
        <w:t xml:space="preserve"> by the effects of mass unemployment and urban decay. “It’s just Rule One for any songwriter – write what you know,” says </w:t>
      </w:r>
      <w:r w:rsidRPr="001C4F5F">
        <w:rPr>
          <w:rFonts w:ascii="Georgia" w:eastAsia="Times New Roman" w:hAnsi="Georgia" w:cs="Times New Roman"/>
          <w:bCs/>
          <w:color w:val="000000"/>
          <w:sz w:val="28"/>
          <w:szCs w:val="28"/>
          <w:lang w:eastAsia="en-GB"/>
        </w:rPr>
        <w:t>Paul Weller</w:t>
      </w:r>
      <w:r w:rsidRPr="00F2151D">
        <w:rPr>
          <w:rFonts w:ascii="Georgia" w:eastAsia="Times New Roman" w:hAnsi="Georgia" w:cs="Times New Roman"/>
          <w:color w:val="000000"/>
          <w:sz w:val="28"/>
          <w:szCs w:val="28"/>
          <w:lang w:eastAsia="en-GB"/>
        </w:rPr>
        <w:t>. “When you’re confronted by headlines every day about mass unemployment, when you’re seeing devastation of industry and public services, it’s going to find its way into your lyrics. ‘Going Underground’ was a frustrated response to the old saying that people get the government that it deserves – ‘the public gets what the public wants’. That anger fuelled a lot of my material at the time.”</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“We never wanted to make despondent music,” says </w:t>
      </w:r>
      <w:r w:rsidRPr="001C4F5F">
        <w:rPr>
          <w:rFonts w:ascii="Georgia" w:eastAsia="Times New Roman" w:hAnsi="Georgia" w:cs="Times New Roman"/>
          <w:bCs/>
          <w:color w:val="000000"/>
          <w:sz w:val="28"/>
          <w:szCs w:val="28"/>
          <w:lang w:eastAsia="en-GB"/>
        </w:rPr>
        <w:t>Ali Campbell</w:t>
      </w:r>
      <w:r w:rsidRPr="00F2151D">
        <w:rPr>
          <w:rFonts w:ascii="Georgia" w:eastAsia="Times New Roman" w:hAnsi="Georgia" w:cs="Times New Roman"/>
          <w:color w:val="000000"/>
          <w:sz w:val="28"/>
          <w:szCs w:val="28"/>
          <w:lang w:eastAsia="en-GB"/>
        </w:rPr>
        <w:t xml:space="preserve">. “We wanted to make happy music to lift us out of misery, to give us an </w:t>
      </w:r>
      <w:proofErr w:type="spellStart"/>
      <w:r w:rsidRPr="00F2151D">
        <w:rPr>
          <w:rFonts w:ascii="Georgia" w:eastAsia="Times New Roman" w:hAnsi="Georgia" w:cs="Times New Roman"/>
          <w:color w:val="000000"/>
          <w:sz w:val="28"/>
          <w:szCs w:val="28"/>
          <w:lang w:eastAsia="en-GB"/>
        </w:rPr>
        <w:t>irie</w:t>
      </w:r>
      <w:proofErr w:type="spellEnd"/>
      <w:r w:rsidRPr="00F2151D">
        <w:rPr>
          <w:rFonts w:ascii="Georgia" w:eastAsia="Times New Roman" w:hAnsi="Georgia" w:cs="Times New Roman"/>
          <w:color w:val="000000"/>
          <w:sz w:val="28"/>
          <w:szCs w:val="28"/>
          <w:lang w:eastAsia="en-GB"/>
        </w:rPr>
        <w:t xml:space="preserve"> feeling. We were never </w:t>
      </w:r>
      <w:proofErr w:type="spellStart"/>
      <w:r w:rsidRPr="00F2151D">
        <w:rPr>
          <w:rFonts w:ascii="Georgia" w:eastAsia="Times New Roman" w:hAnsi="Georgia" w:cs="Times New Roman"/>
          <w:color w:val="000000"/>
          <w:sz w:val="28"/>
          <w:szCs w:val="28"/>
          <w:lang w:eastAsia="en-GB"/>
        </w:rPr>
        <w:t>soapboxers</w:t>
      </w:r>
      <w:proofErr w:type="spellEnd"/>
      <w:r w:rsidRPr="00F2151D">
        <w:rPr>
          <w:rFonts w:ascii="Georgia" w:eastAsia="Times New Roman" w:hAnsi="Georgia" w:cs="Times New Roman"/>
          <w:color w:val="000000"/>
          <w:sz w:val="28"/>
          <w:szCs w:val="28"/>
          <w:lang w:eastAsia="en-GB"/>
        </w:rPr>
        <w:t>. It’s only because of what was going on in the wake of Thatcher – three and a half million unemployed, cutbacks in public spending, threat of imminent nuclear war – that those early tracks like ‘Madam Medusa’ and ‘One In Ten’ are so bleak.”</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“It helped that you had someone who was the very embodiment of evil in power,” says </w:t>
      </w:r>
      <w:r w:rsidRPr="001C4F5F">
        <w:rPr>
          <w:rFonts w:ascii="Georgia" w:eastAsia="Times New Roman" w:hAnsi="Georgia" w:cs="Times New Roman"/>
          <w:bCs/>
          <w:color w:val="000000"/>
          <w:sz w:val="28"/>
          <w:szCs w:val="28"/>
          <w:lang w:eastAsia="en-GB"/>
        </w:rPr>
        <w:t xml:space="preserve">Jerry </w:t>
      </w:r>
      <w:proofErr w:type="spellStart"/>
      <w:r w:rsidRPr="001C4F5F">
        <w:rPr>
          <w:rFonts w:ascii="Georgia" w:eastAsia="Times New Roman" w:hAnsi="Georgia" w:cs="Times New Roman"/>
          <w:bCs/>
          <w:color w:val="000000"/>
          <w:sz w:val="28"/>
          <w:szCs w:val="28"/>
          <w:lang w:eastAsia="en-GB"/>
        </w:rPr>
        <w:t>Dammers</w:t>
      </w:r>
      <w:proofErr w:type="spellEnd"/>
      <w:r w:rsidRPr="00F2151D">
        <w:rPr>
          <w:rFonts w:ascii="Georgia" w:eastAsia="Times New Roman" w:hAnsi="Georgia" w:cs="Times New Roman"/>
          <w:color w:val="000000"/>
          <w:sz w:val="28"/>
          <w:szCs w:val="28"/>
          <w:lang w:eastAsia="en-GB"/>
        </w:rPr>
        <w:t>. “You have to remember that it was an incredibly politicised era. People were arguing in pubs about monetarism, inflation and unemployment. Everything became political. Not mentioning Thatcher, in a way, was as political as singing about her!”</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 xml:space="preserve">Malcolm McLaren has since suggested, tongue only slightly in cheek, that punk went hand-in-hand with Thatcherism. Both attacked the </w:t>
      </w:r>
      <w:proofErr w:type="spellStart"/>
      <w:r w:rsidRPr="00F2151D">
        <w:rPr>
          <w:rFonts w:ascii="Georgia" w:eastAsia="Times New Roman" w:hAnsi="Georgia" w:cs="Times New Roman"/>
          <w:color w:val="000000"/>
          <w:sz w:val="28"/>
          <w:szCs w:val="28"/>
          <w:lang w:eastAsia="en-GB"/>
        </w:rPr>
        <w:t>postwar</w:t>
      </w:r>
      <w:proofErr w:type="spellEnd"/>
      <w:r w:rsidRPr="00F2151D">
        <w:rPr>
          <w:rFonts w:ascii="Georgia" w:eastAsia="Times New Roman" w:hAnsi="Georgia" w:cs="Times New Roman"/>
          <w:color w:val="000000"/>
          <w:sz w:val="28"/>
          <w:szCs w:val="28"/>
          <w:lang w:eastAsia="en-GB"/>
        </w:rPr>
        <w:t xml:space="preserve"> consensus, both asserted the primacy of the individual, both served as a model for private enterprise. </w:t>
      </w:r>
      <w:proofErr w:type="gramStart"/>
      <w:r w:rsidRPr="00F2151D">
        <w:rPr>
          <w:rFonts w:ascii="Georgia" w:eastAsia="Times New Roman" w:hAnsi="Georgia" w:cs="Times New Roman"/>
          <w:color w:val="000000"/>
          <w:sz w:val="28"/>
          <w:szCs w:val="28"/>
          <w:lang w:eastAsia="en-GB"/>
        </w:rPr>
        <w:t>But</w:t>
      </w:r>
      <w:proofErr w:type="gramEnd"/>
      <w:r w:rsidRPr="00F2151D">
        <w:rPr>
          <w:rFonts w:ascii="Georgia" w:eastAsia="Times New Roman" w:hAnsi="Georgia" w:cs="Times New Roman"/>
          <w:color w:val="000000"/>
          <w:sz w:val="28"/>
          <w:szCs w:val="28"/>
          <w:lang w:eastAsia="en-GB"/>
        </w:rPr>
        <w:t xml:space="preserve"> punk’s rage was quickly channelled by the left into </w:t>
      </w:r>
      <w:r w:rsidRPr="001C4F5F">
        <w:rPr>
          <w:rFonts w:ascii="Georgia" w:eastAsia="Times New Roman" w:hAnsi="Georgia" w:cs="Times New Roman"/>
          <w:bCs/>
          <w:color w:val="000000"/>
          <w:sz w:val="28"/>
          <w:szCs w:val="28"/>
          <w:lang w:eastAsia="en-GB"/>
        </w:rPr>
        <w:t>Rock Against Racism</w:t>
      </w:r>
      <w:r w:rsidRPr="00F2151D">
        <w:rPr>
          <w:rFonts w:ascii="Georgia" w:eastAsia="Times New Roman" w:hAnsi="Georgia" w:cs="Times New Roman"/>
          <w:color w:val="000000"/>
          <w:sz w:val="28"/>
          <w:szCs w:val="28"/>
          <w:lang w:eastAsia="en-GB"/>
        </w:rPr>
        <w:t xml:space="preserve">, a coalition first mooted in August 1976 to combat the rise of the National Front and to register disgust at Eric Clapton’s inflammatory onstage comments at the Birmingham Odeon earlier that month. The movement came of age when The Clash headlined an </w:t>
      </w:r>
      <w:proofErr w:type="spellStart"/>
      <w:r w:rsidRPr="00F2151D">
        <w:rPr>
          <w:rFonts w:ascii="Georgia" w:eastAsia="Times New Roman" w:hAnsi="Georgia" w:cs="Times New Roman"/>
          <w:color w:val="000000"/>
          <w:sz w:val="28"/>
          <w:szCs w:val="28"/>
          <w:lang w:eastAsia="en-GB"/>
        </w:rPr>
        <w:t>Anti Nazi</w:t>
      </w:r>
      <w:proofErr w:type="spellEnd"/>
      <w:r w:rsidRPr="00F2151D">
        <w:rPr>
          <w:rFonts w:ascii="Georgia" w:eastAsia="Times New Roman" w:hAnsi="Georgia" w:cs="Times New Roman"/>
          <w:color w:val="000000"/>
          <w:sz w:val="28"/>
          <w:szCs w:val="28"/>
          <w:lang w:eastAsia="en-GB"/>
        </w:rPr>
        <w:t xml:space="preserve"> League Carnival at Hackney’s Victoria Park on April 30, 1978. While some of punk’s swastika-decorated nihilism survived –John </w:t>
      </w:r>
      <w:proofErr w:type="spellStart"/>
      <w:proofErr w:type="gramStart"/>
      <w:r w:rsidRPr="00F2151D">
        <w:rPr>
          <w:rFonts w:ascii="Georgia" w:eastAsia="Times New Roman" w:hAnsi="Georgia" w:cs="Times New Roman"/>
          <w:color w:val="000000"/>
          <w:sz w:val="28"/>
          <w:szCs w:val="28"/>
          <w:lang w:eastAsia="en-GB"/>
        </w:rPr>
        <w:t>Lydon’s</w:t>
      </w:r>
      <w:proofErr w:type="spellEnd"/>
      <w:proofErr w:type="gramEnd"/>
      <w:r w:rsidRPr="00F2151D">
        <w:rPr>
          <w:rFonts w:ascii="Georgia" w:eastAsia="Times New Roman" w:hAnsi="Georgia" w:cs="Times New Roman"/>
          <w:color w:val="000000"/>
          <w:sz w:val="28"/>
          <w:szCs w:val="28"/>
          <w:lang w:eastAsia="en-GB"/>
        </w:rPr>
        <w:t xml:space="preserve"> socialist baiting, the more politically dubious fringes of Oi! – </w:t>
      </w:r>
      <w:proofErr w:type="gramStart"/>
      <w:r w:rsidRPr="00F2151D">
        <w:rPr>
          <w:rFonts w:ascii="Georgia" w:eastAsia="Times New Roman" w:hAnsi="Georgia" w:cs="Times New Roman"/>
          <w:color w:val="000000"/>
          <w:sz w:val="28"/>
          <w:szCs w:val="28"/>
          <w:lang w:eastAsia="en-GB"/>
        </w:rPr>
        <w:t>the</w:t>
      </w:r>
      <w:proofErr w:type="gramEnd"/>
      <w:r w:rsidRPr="00F2151D">
        <w:rPr>
          <w:rFonts w:ascii="Georgia" w:eastAsia="Times New Roman" w:hAnsi="Georgia" w:cs="Times New Roman"/>
          <w:color w:val="000000"/>
          <w:sz w:val="28"/>
          <w:szCs w:val="28"/>
          <w:lang w:eastAsia="en-GB"/>
        </w:rPr>
        <w:t xml:space="preserve"> spirit of Rock Against Racism dominated pop for much of the 1980s, with several political advocacy events following a similar structure.</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lastRenderedPageBreak/>
        <w:t xml:space="preserve">In early 1981, Rock </w:t>
      </w:r>
      <w:proofErr w:type="gramStart"/>
      <w:r w:rsidRPr="00F2151D">
        <w:rPr>
          <w:rFonts w:ascii="Georgia" w:eastAsia="Times New Roman" w:hAnsi="Georgia" w:cs="Times New Roman"/>
          <w:color w:val="000000"/>
          <w:sz w:val="28"/>
          <w:szCs w:val="28"/>
          <w:lang w:eastAsia="en-GB"/>
        </w:rPr>
        <w:t>Against</w:t>
      </w:r>
      <w:proofErr w:type="gramEnd"/>
      <w:r w:rsidRPr="00F2151D">
        <w:rPr>
          <w:rFonts w:ascii="Georgia" w:eastAsia="Times New Roman" w:hAnsi="Georgia" w:cs="Times New Roman"/>
          <w:color w:val="000000"/>
          <w:sz w:val="28"/>
          <w:szCs w:val="28"/>
          <w:lang w:eastAsia="en-GB"/>
        </w:rPr>
        <w:t xml:space="preserve"> Racism briefly resurfaced in a small series of gigs, Rock Against Thatcher and Rock Against Sexism. In June </w:t>
      </w:r>
      <w:proofErr w:type="gramStart"/>
      <w:r w:rsidRPr="00F2151D">
        <w:rPr>
          <w:rFonts w:ascii="Georgia" w:eastAsia="Times New Roman" w:hAnsi="Georgia" w:cs="Times New Roman"/>
          <w:color w:val="000000"/>
          <w:sz w:val="28"/>
          <w:szCs w:val="28"/>
          <w:lang w:eastAsia="en-GB"/>
        </w:rPr>
        <w:t>1981</w:t>
      </w:r>
      <w:proofErr w:type="gramEnd"/>
      <w:r w:rsidRPr="00F2151D">
        <w:rPr>
          <w:rFonts w:ascii="Georgia" w:eastAsia="Times New Roman" w:hAnsi="Georgia" w:cs="Times New Roman"/>
          <w:color w:val="000000"/>
          <w:sz w:val="28"/>
          <w:szCs w:val="28"/>
          <w:lang w:eastAsia="en-GB"/>
        </w:rPr>
        <w:t xml:space="preserve"> the Glastonbury Festival renamed itself The Glastonbury CND Festival, with the likes of Madness, New Order and Aswad going on to play anti-nuclear benefits. In September 1981, UB40 played several benefits for those arrested in the inner-city riots two months earlier. In 1984 everyone from Test Department to Wham! </w:t>
      </w:r>
      <w:proofErr w:type="gramStart"/>
      <w:r w:rsidRPr="00F2151D">
        <w:rPr>
          <w:rFonts w:ascii="Georgia" w:eastAsia="Times New Roman" w:hAnsi="Georgia" w:cs="Times New Roman"/>
          <w:color w:val="000000"/>
          <w:sz w:val="28"/>
          <w:szCs w:val="28"/>
          <w:lang w:eastAsia="en-GB"/>
        </w:rPr>
        <w:t>played</w:t>
      </w:r>
      <w:proofErr w:type="gramEnd"/>
      <w:r w:rsidRPr="00F2151D">
        <w:rPr>
          <w:rFonts w:ascii="Georgia" w:eastAsia="Times New Roman" w:hAnsi="Georgia" w:cs="Times New Roman"/>
          <w:color w:val="000000"/>
          <w:sz w:val="28"/>
          <w:szCs w:val="28"/>
          <w:lang w:eastAsia="en-GB"/>
        </w:rPr>
        <w:t xml:space="preserve"> fundraisers for striking miners; at the same time dozens of outfits – including The Smiths, The Damned and The Fall – all played in a seemingly endless series of “</w:t>
      </w:r>
      <w:r w:rsidRPr="001C4F5F">
        <w:rPr>
          <w:rFonts w:ascii="Georgia" w:eastAsia="Times New Roman" w:hAnsi="Georgia" w:cs="Times New Roman"/>
          <w:bCs/>
          <w:color w:val="000000"/>
          <w:sz w:val="28"/>
          <w:szCs w:val="28"/>
          <w:lang w:eastAsia="en-GB"/>
        </w:rPr>
        <w:t>Save The GLC</w:t>
      </w:r>
      <w:r w:rsidRPr="00F2151D">
        <w:rPr>
          <w:rFonts w:ascii="Georgia" w:eastAsia="Times New Roman" w:hAnsi="Georgia" w:cs="Times New Roman"/>
          <w:color w:val="000000"/>
          <w:sz w:val="28"/>
          <w:szCs w:val="28"/>
          <w:lang w:eastAsia="en-GB"/>
        </w:rPr>
        <w:t xml:space="preserve">” concerts in support of Ken Livingstone’s Greater London Council, then on the verge of being abolished by central government. Later events like Artists </w:t>
      </w:r>
      <w:proofErr w:type="gramStart"/>
      <w:r w:rsidRPr="00F2151D">
        <w:rPr>
          <w:rFonts w:ascii="Georgia" w:eastAsia="Times New Roman" w:hAnsi="Georgia" w:cs="Times New Roman"/>
          <w:color w:val="000000"/>
          <w:sz w:val="28"/>
          <w:szCs w:val="28"/>
          <w:lang w:eastAsia="en-GB"/>
        </w:rPr>
        <w:t>Against</w:t>
      </w:r>
      <w:proofErr w:type="gramEnd"/>
      <w:r w:rsidRPr="00F2151D">
        <w:rPr>
          <w:rFonts w:ascii="Georgia" w:eastAsia="Times New Roman" w:hAnsi="Georgia" w:cs="Times New Roman"/>
          <w:color w:val="000000"/>
          <w:sz w:val="28"/>
          <w:szCs w:val="28"/>
          <w:lang w:eastAsia="en-GB"/>
        </w:rPr>
        <w:t xml:space="preserve"> Apartheid followed a similar line.</w:t>
      </w:r>
    </w:p>
    <w:p w:rsidR="00F2151D" w:rsidRPr="00F2151D" w:rsidRDefault="00F2151D" w:rsidP="000072D9">
      <w:pPr>
        <w:spacing w:after="0" w:line="240" w:lineRule="auto"/>
        <w:jc w:val="both"/>
        <w:rPr>
          <w:rFonts w:ascii="Georgia" w:eastAsia="Times New Roman" w:hAnsi="Georgia" w:cs="Times New Roman"/>
          <w:sz w:val="28"/>
          <w:szCs w:val="28"/>
          <w:lang w:eastAsia="en-GB"/>
        </w:rPr>
      </w:pPr>
      <w:r w:rsidRPr="00F2151D">
        <w:rPr>
          <w:rFonts w:ascii="Georgia" w:eastAsia="Times New Roman" w:hAnsi="Georgia" w:cs="Times New Roman"/>
          <w:color w:val="000000"/>
          <w:sz w:val="28"/>
          <w:szCs w:val="28"/>
          <w:shd w:val="clear" w:color="auto" w:fill="FFFFFF"/>
          <w:lang w:eastAsia="en-GB"/>
        </w:rPr>
        <w:t xml:space="preserve">The usual complaint about political pop was that </w:t>
      </w:r>
      <w:proofErr w:type="spellStart"/>
      <w:r w:rsidRPr="00F2151D">
        <w:rPr>
          <w:rFonts w:ascii="Georgia" w:eastAsia="Times New Roman" w:hAnsi="Georgia" w:cs="Times New Roman"/>
          <w:color w:val="000000"/>
          <w:sz w:val="28"/>
          <w:szCs w:val="28"/>
          <w:shd w:val="clear" w:color="auto" w:fill="FFFFFF"/>
          <w:lang w:eastAsia="en-GB"/>
        </w:rPr>
        <w:t>leftwing</w:t>
      </w:r>
      <w:proofErr w:type="spellEnd"/>
      <w:r w:rsidRPr="00F2151D">
        <w:rPr>
          <w:rFonts w:ascii="Georgia" w:eastAsia="Times New Roman" w:hAnsi="Georgia" w:cs="Times New Roman"/>
          <w:color w:val="000000"/>
          <w:sz w:val="28"/>
          <w:szCs w:val="28"/>
          <w:shd w:val="clear" w:color="auto" w:fill="FFFFFF"/>
          <w:lang w:eastAsia="en-GB"/>
        </w:rPr>
        <w:t xml:space="preserve"> bands merely preached to the converted. In fact, there were crowd elements who remained resolutely unconverted, with avowedly anti-racist</w:t>
      </w:r>
      <w:r w:rsidRPr="001C4F5F">
        <w:rPr>
          <w:rFonts w:ascii="Georgia" w:eastAsia="Times New Roman" w:hAnsi="Georgia" w:cs="Times New Roman"/>
          <w:bCs/>
          <w:color w:val="000000"/>
          <w:sz w:val="28"/>
          <w:szCs w:val="28"/>
          <w:shd w:val="clear" w:color="auto" w:fill="FFFFFF"/>
          <w:lang w:eastAsia="en-GB"/>
        </w:rPr>
        <w:t> Two-Tone</w:t>
      </w:r>
      <w:r w:rsidRPr="00F2151D">
        <w:rPr>
          <w:rFonts w:ascii="Georgia" w:eastAsia="Times New Roman" w:hAnsi="Georgia" w:cs="Times New Roman"/>
          <w:color w:val="000000"/>
          <w:sz w:val="28"/>
          <w:szCs w:val="28"/>
          <w:shd w:val="clear" w:color="auto" w:fill="FFFFFF"/>
          <w:lang w:eastAsia="en-GB"/>
        </w:rPr>
        <w:t> bands such as Madness and The Specials often becoming magnets for neo-Nazi skinheads.</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 xml:space="preserve">“What was frustrating was that there were plenty of people in the audience who just liked the sound of the music and the look of the clothes,” says Jerry </w:t>
      </w:r>
      <w:proofErr w:type="spellStart"/>
      <w:r w:rsidRPr="00F2151D">
        <w:rPr>
          <w:rFonts w:ascii="Georgia" w:eastAsia="Times New Roman" w:hAnsi="Georgia" w:cs="Times New Roman"/>
          <w:color w:val="000000"/>
          <w:sz w:val="28"/>
          <w:szCs w:val="28"/>
          <w:lang w:eastAsia="en-GB"/>
        </w:rPr>
        <w:t>Dammers</w:t>
      </w:r>
      <w:proofErr w:type="spellEnd"/>
      <w:r w:rsidRPr="00F2151D">
        <w:rPr>
          <w:rFonts w:ascii="Georgia" w:eastAsia="Times New Roman" w:hAnsi="Georgia" w:cs="Times New Roman"/>
          <w:color w:val="000000"/>
          <w:sz w:val="28"/>
          <w:szCs w:val="28"/>
          <w:lang w:eastAsia="en-GB"/>
        </w:rPr>
        <w:t xml:space="preserve">. “They didn’t particularly agree with the lyrics. In fact, ha </w:t>
      </w:r>
      <w:proofErr w:type="spellStart"/>
      <w:r w:rsidRPr="00F2151D">
        <w:rPr>
          <w:rFonts w:ascii="Georgia" w:eastAsia="Times New Roman" w:hAnsi="Georgia" w:cs="Times New Roman"/>
          <w:color w:val="000000"/>
          <w:sz w:val="28"/>
          <w:szCs w:val="28"/>
          <w:lang w:eastAsia="en-GB"/>
        </w:rPr>
        <w:t>ha</w:t>
      </w:r>
      <w:proofErr w:type="spellEnd"/>
      <w:r w:rsidRPr="00F2151D">
        <w:rPr>
          <w:rFonts w:ascii="Georgia" w:eastAsia="Times New Roman" w:hAnsi="Georgia" w:cs="Times New Roman"/>
          <w:color w:val="000000"/>
          <w:sz w:val="28"/>
          <w:szCs w:val="28"/>
          <w:lang w:eastAsia="en-GB"/>
        </w:rPr>
        <w:t>, there were people in the band – and Terry [Hall] has been pretty clear about this on this a few times – who didn’t agree with the lyrics!”</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 xml:space="preserve">Most astonishingly, some who lapped up the anti-Thatcher pop of the early 1980s now sit on the Conservative Party’s front bench. George Osbourne has expressed his love of The Smiths, The Jam and The Clash, as has Old Etonian David Cameron, who cites The Jam’s “Eton Rifles” as one of his favourite singles. Trumping them both is shadow </w:t>
      </w:r>
      <w:proofErr w:type="gramStart"/>
      <w:r w:rsidRPr="00F2151D">
        <w:rPr>
          <w:rFonts w:ascii="Georgia" w:eastAsia="Times New Roman" w:hAnsi="Georgia" w:cs="Times New Roman"/>
          <w:color w:val="000000"/>
          <w:sz w:val="28"/>
          <w:szCs w:val="28"/>
          <w:lang w:eastAsia="en-GB"/>
        </w:rPr>
        <w:t>spokesman</w:t>
      </w:r>
      <w:proofErr w:type="gramEnd"/>
      <w:r w:rsidRPr="00F2151D">
        <w:rPr>
          <w:rFonts w:ascii="Georgia" w:eastAsia="Times New Roman" w:hAnsi="Georgia" w:cs="Times New Roman"/>
          <w:color w:val="000000"/>
          <w:sz w:val="28"/>
          <w:szCs w:val="28"/>
          <w:lang w:eastAsia="en-GB"/>
        </w:rPr>
        <w:t xml:space="preserve"> for culture, media and sport, Ed </w:t>
      </w:r>
      <w:proofErr w:type="spellStart"/>
      <w:r w:rsidRPr="00F2151D">
        <w:rPr>
          <w:rFonts w:ascii="Georgia" w:eastAsia="Times New Roman" w:hAnsi="Georgia" w:cs="Times New Roman"/>
          <w:color w:val="000000"/>
          <w:sz w:val="28"/>
          <w:szCs w:val="28"/>
          <w:lang w:eastAsia="en-GB"/>
        </w:rPr>
        <w:t>Vaizey</w:t>
      </w:r>
      <w:proofErr w:type="spellEnd"/>
      <w:r w:rsidRPr="00F2151D">
        <w:rPr>
          <w:rFonts w:ascii="Georgia" w:eastAsia="Times New Roman" w:hAnsi="Georgia" w:cs="Times New Roman"/>
          <w:color w:val="000000"/>
          <w:sz w:val="28"/>
          <w:szCs w:val="28"/>
          <w:lang w:eastAsia="en-GB"/>
        </w:rPr>
        <w:t>, who has come out as a fan of the SWP-aligned Redskins.</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 xml:space="preserve">“I like passion, in politics and in pop, even if it’s misguided,” says </w:t>
      </w:r>
      <w:proofErr w:type="spellStart"/>
      <w:r w:rsidRPr="00F2151D">
        <w:rPr>
          <w:rFonts w:ascii="Georgia" w:eastAsia="Times New Roman" w:hAnsi="Georgia" w:cs="Times New Roman"/>
          <w:color w:val="000000"/>
          <w:sz w:val="28"/>
          <w:szCs w:val="28"/>
          <w:lang w:eastAsia="en-GB"/>
        </w:rPr>
        <w:t>Vaizey</w:t>
      </w:r>
      <w:proofErr w:type="spellEnd"/>
      <w:r w:rsidRPr="00F2151D">
        <w:rPr>
          <w:rFonts w:ascii="Georgia" w:eastAsia="Times New Roman" w:hAnsi="Georgia" w:cs="Times New Roman"/>
          <w:color w:val="000000"/>
          <w:sz w:val="28"/>
          <w:szCs w:val="28"/>
          <w:lang w:eastAsia="en-GB"/>
        </w:rPr>
        <w:t xml:space="preserve">. “And I got passion from all those bands – The Specials, The Beat, The Jam, </w:t>
      </w:r>
      <w:proofErr w:type="gramStart"/>
      <w:r w:rsidRPr="00F2151D">
        <w:rPr>
          <w:rFonts w:ascii="Georgia" w:eastAsia="Times New Roman" w:hAnsi="Georgia" w:cs="Times New Roman"/>
          <w:color w:val="000000"/>
          <w:sz w:val="28"/>
          <w:szCs w:val="28"/>
          <w:lang w:eastAsia="en-GB"/>
        </w:rPr>
        <w:t>The</w:t>
      </w:r>
      <w:proofErr w:type="gramEnd"/>
      <w:r w:rsidRPr="00F2151D">
        <w:rPr>
          <w:rFonts w:ascii="Georgia" w:eastAsia="Times New Roman" w:hAnsi="Georgia" w:cs="Times New Roman"/>
          <w:color w:val="000000"/>
          <w:sz w:val="28"/>
          <w:szCs w:val="28"/>
          <w:lang w:eastAsia="en-GB"/>
        </w:rPr>
        <w:t xml:space="preserve"> Redskins. </w:t>
      </w:r>
      <w:proofErr w:type="gramStart"/>
      <w:r w:rsidRPr="00F2151D">
        <w:rPr>
          <w:rFonts w:ascii="Georgia" w:eastAsia="Times New Roman" w:hAnsi="Georgia" w:cs="Times New Roman"/>
          <w:color w:val="000000"/>
          <w:sz w:val="28"/>
          <w:szCs w:val="28"/>
          <w:lang w:eastAsia="en-GB"/>
        </w:rPr>
        <w:t>It’s</w:t>
      </w:r>
      <w:proofErr w:type="gramEnd"/>
      <w:r w:rsidRPr="00F2151D">
        <w:rPr>
          <w:rFonts w:ascii="Georgia" w:eastAsia="Times New Roman" w:hAnsi="Georgia" w:cs="Times New Roman"/>
          <w:color w:val="000000"/>
          <w:sz w:val="28"/>
          <w:szCs w:val="28"/>
          <w:lang w:eastAsia="en-GB"/>
        </w:rPr>
        <w:t xml:space="preserve"> become a cliché, but Thatcher was one of those Marmite figures – you either loved her or you hated her. Even those who hated her had to acknowledge that she was an iconic figure, and as such she became a lightning rod for dissent.”</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Pop’s most concerted effort to oppose Thatcher came in November 1985, when Billy Bragg and Paul Weller, together with MP Robin Cook, launched the Labour Party-funded initiative </w:t>
      </w:r>
      <w:r w:rsidRPr="001C4F5F">
        <w:rPr>
          <w:rFonts w:ascii="Georgia" w:eastAsia="Times New Roman" w:hAnsi="Georgia" w:cs="Times New Roman"/>
          <w:bCs/>
          <w:color w:val="000000"/>
          <w:sz w:val="28"/>
          <w:szCs w:val="28"/>
          <w:lang w:eastAsia="en-GB"/>
        </w:rPr>
        <w:t>Red Wedge</w:t>
      </w:r>
      <w:r w:rsidRPr="00F2151D">
        <w:rPr>
          <w:rFonts w:ascii="Georgia" w:eastAsia="Times New Roman" w:hAnsi="Georgia" w:cs="Times New Roman"/>
          <w:color w:val="000000"/>
          <w:sz w:val="28"/>
          <w:szCs w:val="28"/>
          <w:lang w:eastAsia="en-GB"/>
        </w:rPr>
        <w:t xml:space="preserve">. A seven-date UK tour followed in early 1986, with a core group of Bragg, Weller, </w:t>
      </w:r>
      <w:proofErr w:type="spellStart"/>
      <w:r w:rsidRPr="00F2151D">
        <w:rPr>
          <w:rFonts w:ascii="Georgia" w:eastAsia="Times New Roman" w:hAnsi="Georgia" w:cs="Times New Roman"/>
          <w:color w:val="000000"/>
          <w:sz w:val="28"/>
          <w:szCs w:val="28"/>
          <w:lang w:eastAsia="en-GB"/>
        </w:rPr>
        <w:t>Dammers</w:t>
      </w:r>
      <w:proofErr w:type="spellEnd"/>
      <w:r w:rsidRPr="00F2151D">
        <w:rPr>
          <w:rFonts w:ascii="Georgia" w:eastAsia="Times New Roman" w:hAnsi="Georgia" w:cs="Times New Roman"/>
          <w:color w:val="000000"/>
          <w:sz w:val="28"/>
          <w:szCs w:val="28"/>
          <w:lang w:eastAsia="en-GB"/>
        </w:rPr>
        <w:t xml:space="preserve">, Johnny Marr, Jimmy Somerville and Junior </w:t>
      </w:r>
      <w:proofErr w:type="spellStart"/>
      <w:r w:rsidRPr="00F2151D">
        <w:rPr>
          <w:rFonts w:ascii="Georgia" w:eastAsia="Times New Roman" w:hAnsi="Georgia" w:cs="Times New Roman"/>
          <w:color w:val="000000"/>
          <w:sz w:val="28"/>
          <w:szCs w:val="28"/>
          <w:lang w:eastAsia="en-GB"/>
        </w:rPr>
        <w:t>Giscombe</w:t>
      </w:r>
      <w:proofErr w:type="spellEnd"/>
      <w:r w:rsidRPr="00F2151D">
        <w:rPr>
          <w:rFonts w:ascii="Georgia" w:eastAsia="Times New Roman" w:hAnsi="Georgia" w:cs="Times New Roman"/>
          <w:color w:val="000000"/>
          <w:sz w:val="28"/>
          <w:szCs w:val="28"/>
          <w:lang w:eastAsia="en-GB"/>
        </w:rPr>
        <w:t xml:space="preserve">. Another tour </w:t>
      </w:r>
      <w:r w:rsidRPr="00F2151D">
        <w:rPr>
          <w:rFonts w:ascii="Georgia" w:eastAsia="Times New Roman" w:hAnsi="Georgia" w:cs="Times New Roman"/>
          <w:color w:val="000000"/>
          <w:sz w:val="28"/>
          <w:szCs w:val="28"/>
          <w:lang w:eastAsia="en-GB"/>
        </w:rPr>
        <w:lastRenderedPageBreak/>
        <w:t xml:space="preserve">before the 1987 General Election added Matt Johnson, Captain Sensible, The Blow Monkeys and various </w:t>
      </w:r>
      <w:proofErr w:type="spellStart"/>
      <w:r w:rsidRPr="00F2151D">
        <w:rPr>
          <w:rFonts w:ascii="Georgia" w:eastAsia="Times New Roman" w:hAnsi="Georgia" w:cs="Times New Roman"/>
          <w:color w:val="000000"/>
          <w:sz w:val="28"/>
          <w:szCs w:val="28"/>
          <w:lang w:eastAsia="en-GB"/>
        </w:rPr>
        <w:t>leftwing</w:t>
      </w:r>
      <w:proofErr w:type="spellEnd"/>
      <w:r w:rsidRPr="00F2151D">
        <w:rPr>
          <w:rFonts w:ascii="Georgia" w:eastAsia="Times New Roman" w:hAnsi="Georgia" w:cs="Times New Roman"/>
          <w:color w:val="000000"/>
          <w:sz w:val="28"/>
          <w:szCs w:val="28"/>
          <w:lang w:eastAsia="en-GB"/>
        </w:rPr>
        <w:t xml:space="preserve"> comedians to the bill.</w:t>
      </w:r>
    </w:p>
    <w:p w:rsidR="00F2151D" w:rsidRPr="001C4F5F" w:rsidRDefault="00F2151D" w:rsidP="000072D9">
      <w:pPr>
        <w:pStyle w:val="NormalWeb"/>
        <w:shd w:val="clear" w:color="auto" w:fill="FFFFFF"/>
        <w:spacing w:before="0" w:beforeAutospacing="0" w:after="188" w:afterAutospacing="0"/>
        <w:jc w:val="both"/>
        <w:rPr>
          <w:rFonts w:ascii="Georgia" w:hAnsi="Georgia"/>
          <w:color w:val="000000"/>
          <w:sz w:val="28"/>
          <w:szCs w:val="28"/>
        </w:rPr>
      </w:pPr>
      <w:r w:rsidRPr="001C4F5F">
        <w:rPr>
          <w:rFonts w:ascii="Georgia" w:hAnsi="Georgia"/>
          <w:color w:val="000000"/>
          <w:sz w:val="28"/>
          <w:szCs w:val="28"/>
        </w:rPr>
        <w:t xml:space="preserve">In retrospect, Red Wedge seemed to conclude </w:t>
      </w:r>
      <w:proofErr w:type="gramStart"/>
      <w:r w:rsidRPr="001C4F5F">
        <w:rPr>
          <w:rFonts w:ascii="Georgia" w:hAnsi="Georgia"/>
          <w:color w:val="000000"/>
          <w:sz w:val="28"/>
          <w:szCs w:val="28"/>
        </w:rPr>
        <w:t>pop’s</w:t>
      </w:r>
      <w:proofErr w:type="gramEnd"/>
      <w:r w:rsidRPr="001C4F5F">
        <w:rPr>
          <w:rFonts w:ascii="Georgia" w:hAnsi="Georgia"/>
          <w:color w:val="000000"/>
          <w:sz w:val="28"/>
          <w:szCs w:val="28"/>
        </w:rPr>
        <w:t xml:space="preserve"> dalliance with organised politics, largely because it failed to attract young voters. The 1987 General Election not only saw another Tory landslide, but also showed that Labour were still supported by fewer first-time voters than the Tories (34%, up from 29% in 1983, but still lower than the Tories’ 45%).</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 xml:space="preserve">Political pop went into decline: the few anti-Thatcher anthems that followed were desperate, wearying fantasies of her death – Morrissey’s “Margaret </w:t>
      </w:r>
      <w:proofErr w:type="gramStart"/>
      <w:r w:rsidRPr="00F2151D">
        <w:rPr>
          <w:rFonts w:ascii="Georgia" w:eastAsia="Times New Roman" w:hAnsi="Georgia" w:cs="Times New Roman"/>
          <w:color w:val="000000"/>
          <w:sz w:val="28"/>
          <w:szCs w:val="28"/>
          <w:lang w:eastAsia="en-GB"/>
        </w:rPr>
        <w:t>On The</w:t>
      </w:r>
      <w:proofErr w:type="gramEnd"/>
      <w:r w:rsidRPr="00F2151D">
        <w:rPr>
          <w:rFonts w:ascii="Georgia" w:eastAsia="Times New Roman" w:hAnsi="Georgia" w:cs="Times New Roman"/>
          <w:color w:val="000000"/>
          <w:sz w:val="28"/>
          <w:szCs w:val="28"/>
          <w:lang w:eastAsia="en-GB"/>
        </w:rPr>
        <w:t xml:space="preserve"> Guillotine”, Elvis Costello’s “Tramp The Dirt Down”. That brief burst of positivist </w:t>
      </w:r>
      <w:proofErr w:type="spellStart"/>
      <w:r w:rsidRPr="00F2151D">
        <w:rPr>
          <w:rFonts w:ascii="Georgia" w:eastAsia="Times New Roman" w:hAnsi="Georgia" w:cs="Times New Roman"/>
          <w:color w:val="000000"/>
          <w:sz w:val="28"/>
          <w:szCs w:val="28"/>
          <w:lang w:eastAsia="en-GB"/>
        </w:rPr>
        <w:t>leftwing</w:t>
      </w:r>
      <w:proofErr w:type="spellEnd"/>
      <w:r w:rsidRPr="00F2151D">
        <w:rPr>
          <w:rFonts w:ascii="Georgia" w:eastAsia="Times New Roman" w:hAnsi="Georgia" w:cs="Times New Roman"/>
          <w:color w:val="000000"/>
          <w:sz w:val="28"/>
          <w:szCs w:val="28"/>
          <w:lang w:eastAsia="en-GB"/>
        </w:rPr>
        <w:t xml:space="preserve"> pop of the mid-1980s coinciding with Red Wedge (The Kane Gang, The Redskins, The </w:t>
      </w:r>
      <w:proofErr w:type="spellStart"/>
      <w:r w:rsidRPr="00F2151D">
        <w:rPr>
          <w:rFonts w:ascii="Georgia" w:eastAsia="Times New Roman" w:hAnsi="Georgia" w:cs="Times New Roman"/>
          <w:color w:val="000000"/>
          <w:sz w:val="28"/>
          <w:szCs w:val="28"/>
          <w:lang w:eastAsia="en-GB"/>
        </w:rPr>
        <w:t>Housemartins</w:t>
      </w:r>
      <w:proofErr w:type="spellEnd"/>
      <w:r w:rsidRPr="00F2151D">
        <w:rPr>
          <w:rFonts w:ascii="Georgia" w:eastAsia="Times New Roman" w:hAnsi="Georgia" w:cs="Times New Roman"/>
          <w:color w:val="000000"/>
          <w:sz w:val="28"/>
          <w:szCs w:val="28"/>
          <w:lang w:eastAsia="en-GB"/>
        </w:rPr>
        <w:t>, The Style Council, The Christians) started to fizzle out, the messages of resistance drained from the lyrics until only the vestiges of retro soul remained.</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“People became resigned to Thatcherism,” says </w:t>
      </w:r>
      <w:r w:rsidRPr="001C4F5F">
        <w:rPr>
          <w:rFonts w:ascii="Georgia" w:eastAsia="Times New Roman" w:hAnsi="Georgia" w:cs="Times New Roman"/>
          <w:bCs/>
          <w:color w:val="000000"/>
          <w:sz w:val="28"/>
          <w:szCs w:val="28"/>
          <w:lang w:eastAsia="en-GB"/>
        </w:rPr>
        <w:t>Peter Hooton</w:t>
      </w:r>
      <w:r w:rsidRPr="00F2151D">
        <w:rPr>
          <w:rFonts w:ascii="Georgia" w:eastAsia="Times New Roman" w:hAnsi="Georgia" w:cs="Times New Roman"/>
          <w:color w:val="000000"/>
          <w:sz w:val="28"/>
          <w:szCs w:val="28"/>
          <w:lang w:eastAsia="en-GB"/>
        </w:rPr>
        <w:t xml:space="preserve"> of The Farm. “In Liverpool around 1979 and 1980, people were angry, listening to The Clash, The Jam, </w:t>
      </w:r>
      <w:proofErr w:type="gramStart"/>
      <w:r w:rsidRPr="00F2151D">
        <w:rPr>
          <w:rFonts w:ascii="Georgia" w:eastAsia="Times New Roman" w:hAnsi="Georgia" w:cs="Times New Roman"/>
          <w:color w:val="000000"/>
          <w:sz w:val="28"/>
          <w:szCs w:val="28"/>
          <w:lang w:eastAsia="en-GB"/>
        </w:rPr>
        <w:t>The</w:t>
      </w:r>
      <w:proofErr w:type="gramEnd"/>
      <w:r w:rsidRPr="00F2151D">
        <w:rPr>
          <w:rFonts w:ascii="Georgia" w:eastAsia="Times New Roman" w:hAnsi="Georgia" w:cs="Times New Roman"/>
          <w:color w:val="000000"/>
          <w:sz w:val="28"/>
          <w:szCs w:val="28"/>
          <w:lang w:eastAsia="en-GB"/>
        </w:rPr>
        <w:t xml:space="preserve"> Specials. By the </w:t>
      </w:r>
      <w:proofErr w:type="spellStart"/>
      <w:r w:rsidRPr="00F2151D">
        <w:rPr>
          <w:rFonts w:ascii="Georgia" w:eastAsia="Times New Roman" w:hAnsi="Georgia" w:cs="Times New Roman"/>
          <w:color w:val="000000"/>
          <w:sz w:val="28"/>
          <w:szCs w:val="28"/>
          <w:lang w:eastAsia="en-GB"/>
        </w:rPr>
        <w:t>mid 1980s</w:t>
      </w:r>
      <w:proofErr w:type="spellEnd"/>
      <w:r w:rsidRPr="00F2151D">
        <w:rPr>
          <w:rFonts w:ascii="Georgia" w:eastAsia="Times New Roman" w:hAnsi="Georgia" w:cs="Times New Roman"/>
          <w:color w:val="000000"/>
          <w:sz w:val="28"/>
          <w:szCs w:val="28"/>
          <w:lang w:eastAsia="en-GB"/>
        </w:rPr>
        <w:t xml:space="preserve">, that </w:t>
      </w:r>
      <w:proofErr w:type="gramStart"/>
      <w:r w:rsidRPr="00F2151D">
        <w:rPr>
          <w:rFonts w:ascii="Georgia" w:eastAsia="Times New Roman" w:hAnsi="Georgia" w:cs="Times New Roman"/>
          <w:color w:val="000000"/>
          <w:sz w:val="28"/>
          <w:szCs w:val="28"/>
          <w:lang w:eastAsia="en-GB"/>
        </w:rPr>
        <w:t>had been replaced</w:t>
      </w:r>
      <w:proofErr w:type="gramEnd"/>
      <w:r w:rsidRPr="00F2151D">
        <w:rPr>
          <w:rFonts w:ascii="Georgia" w:eastAsia="Times New Roman" w:hAnsi="Georgia" w:cs="Times New Roman"/>
          <w:color w:val="000000"/>
          <w:sz w:val="28"/>
          <w:szCs w:val="28"/>
          <w:lang w:eastAsia="en-GB"/>
        </w:rPr>
        <w:t xml:space="preserve"> by resignation. For most the 1980s, young unemployed kids in Liverpool were listening to Pink Floyd and Jimi Hendrix. Partly it was nostalgia for an age they felt was better, </w:t>
      </w:r>
      <w:proofErr w:type="gramStart"/>
      <w:r w:rsidRPr="00F2151D">
        <w:rPr>
          <w:rFonts w:ascii="Georgia" w:eastAsia="Times New Roman" w:hAnsi="Georgia" w:cs="Times New Roman"/>
          <w:color w:val="000000"/>
          <w:sz w:val="28"/>
          <w:szCs w:val="28"/>
          <w:lang w:eastAsia="en-GB"/>
        </w:rPr>
        <w:t>partly it was the amount of heroin that was sweeping through the city</w:t>
      </w:r>
      <w:proofErr w:type="gramEnd"/>
      <w:r w:rsidRPr="00F2151D">
        <w:rPr>
          <w:rFonts w:ascii="Georgia" w:eastAsia="Times New Roman" w:hAnsi="Georgia" w:cs="Times New Roman"/>
          <w:color w:val="000000"/>
          <w:sz w:val="28"/>
          <w:szCs w:val="28"/>
          <w:lang w:eastAsia="en-GB"/>
        </w:rPr>
        <w:t>. You can’t really enjoy The Clash on heroin.”</w:t>
      </w:r>
    </w:p>
    <w:p w:rsidR="00F2151D" w:rsidRPr="00F2151D" w:rsidRDefault="00F2151D" w:rsidP="000072D9">
      <w:pPr>
        <w:spacing w:after="188" w:line="240" w:lineRule="auto"/>
        <w:jc w:val="both"/>
        <w:rPr>
          <w:rFonts w:ascii="Georgia" w:eastAsia="Times New Roman" w:hAnsi="Georgia" w:cs="Times New Roman"/>
          <w:sz w:val="28"/>
          <w:szCs w:val="28"/>
          <w:lang w:eastAsia="en-GB"/>
        </w:rPr>
      </w:pPr>
      <w:r w:rsidRPr="00F2151D">
        <w:rPr>
          <w:rFonts w:ascii="Georgia" w:eastAsia="Times New Roman" w:hAnsi="Georgia" w:cs="Times New Roman"/>
          <w:sz w:val="28"/>
          <w:szCs w:val="28"/>
          <w:lang w:eastAsia="en-GB"/>
        </w:rPr>
        <w:t xml:space="preserve">By 1987, unemployment had been stubbornly stuck above three million for more than four years, with youth unemployment in excess of 60% in parts of Britain. “Ironically, it was the ideal culture for forming a band,” says Hooton. “You noticed that not just in Liverpool but all around the country. If you were in a band and you were serious about it, you certainly </w:t>
      </w:r>
      <w:proofErr w:type="gramStart"/>
      <w:r w:rsidRPr="00F2151D">
        <w:rPr>
          <w:rFonts w:ascii="Georgia" w:eastAsia="Times New Roman" w:hAnsi="Georgia" w:cs="Times New Roman"/>
          <w:sz w:val="28"/>
          <w:szCs w:val="28"/>
          <w:lang w:eastAsia="en-GB"/>
        </w:rPr>
        <w:t>couldn’t</w:t>
      </w:r>
      <w:proofErr w:type="gramEnd"/>
      <w:r w:rsidRPr="00F2151D">
        <w:rPr>
          <w:rFonts w:ascii="Georgia" w:eastAsia="Times New Roman" w:hAnsi="Georgia" w:cs="Times New Roman"/>
          <w:sz w:val="28"/>
          <w:szCs w:val="28"/>
          <w:lang w:eastAsia="en-GB"/>
        </w:rPr>
        <w:t xml:space="preserve"> hold down a day job. </w:t>
      </w:r>
      <w:proofErr w:type="gramStart"/>
      <w:r w:rsidRPr="00F2151D">
        <w:rPr>
          <w:rFonts w:ascii="Georgia" w:eastAsia="Times New Roman" w:hAnsi="Georgia" w:cs="Times New Roman"/>
          <w:sz w:val="28"/>
          <w:szCs w:val="28"/>
          <w:lang w:eastAsia="en-GB"/>
        </w:rPr>
        <w:t>So</w:t>
      </w:r>
      <w:proofErr w:type="gramEnd"/>
      <w:r w:rsidRPr="00F2151D">
        <w:rPr>
          <w:rFonts w:ascii="Georgia" w:eastAsia="Times New Roman" w:hAnsi="Georgia" w:cs="Times New Roman"/>
          <w:sz w:val="28"/>
          <w:szCs w:val="28"/>
          <w:lang w:eastAsia="en-GB"/>
        </w:rPr>
        <w:t xml:space="preserve"> you had this massive explosion of bands around the country rehearsing in the daytimes and then playing live at night. </w:t>
      </w:r>
      <w:proofErr w:type="gramStart"/>
      <w:r w:rsidRPr="00F2151D">
        <w:rPr>
          <w:rFonts w:ascii="Georgia" w:eastAsia="Times New Roman" w:hAnsi="Georgia" w:cs="Times New Roman"/>
          <w:sz w:val="28"/>
          <w:szCs w:val="28"/>
          <w:lang w:eastAsia="en-GB"/>
        </w:rPr>
        <w:t>And</w:t>
      </w:r>
      <w:proofErr w:type="gramEnd"/>
      <w:r w:rsidRPr="00F2151D">
        <w:rPr>
          <w:rFonts w:ascii="Georgia" w:eastAsia="Times New Roman" w:hAnsi="Georgia" w:cs="Times New Roman"/>
          <w:sz w:val="28"/>
          <w:szCs w:val="28"/>
          <w:lang w:eastAsia="en-GB"/>
        </w:rPr>
        <w:t>, with the expansion in higher education, there seemed to be more venues for people to play.</w:t>
      </w:r>
    </w:p>
    <w:p w:rsidR="00F2151D" w:rsidRPr="00F2151D" w:rsidRDefault="00F2151D" w:rsidP="000072D9">
      <w:pPr>
        <w:spacing w:after="188" w:line="240" w:lineRule="auto"/>
        <w:jc w:val="both"/>
        <w:rPr>
          <w:rFonts w:ascii="Georgia" w:eastAsia="Times New Roman" w:hAnsi="Georgia" w:cs="Times New Roman"/>
          <w:sz w:val="28"/>
          <w:szCs w:val="28"/>
          <w:lang w:eastAsia="en-GB"/>
        </w:rPr>
      </w:pPr>
      <w:r w:rsidRPr="00F2151D">
        <w:rPr>
          <w:rFonts w:ascii="Georgia" w:eastAsia="Times New Roman" w:hAnsi="Georgia" w:cs="Times New Roman"/>
          <w:sz w:val="28"/>
          <w:szCs w:val="28"/>
          <w:lang w:eastAsia="en-GB"/>
        </w:rPr>
        <w:t xml:space="preserve">”The irony was that very few of these bands were that political, even at a time that the NME, for instance, seemed to have become a Redskins fanzine. </w:t>
      </w:r>
      <w:proofErr w:type="gramStart"/>
      <w:r w:rsidRPr="00F2151D">
        <w:rPr>
          <w:rFonts w:ascii="Georgia" w:eastAsia="Times New Roman" w:hAnsi="Georgia" w:cs="Times New Roman"/>
          <w:sz w:val="28"/>
          <w:szCs w:val="28"/>
          <w:lang w:eastAsia="en-GB"/>
        </w:rPr>
        <w:t>Liverpool might have been the country’s most militant and politicised city in the country at the time, but what pop did it produce?</w:t>
      </w:r>
      <w:proofErr w:type="gramEnd"/>
      <w:r w:rsidRPr="00F2151D">
        <w:rPr>
          <w:rFonts w:ascii="Georgia" w:eastAsia="Times New Roman" w:hAnsi="Georgia" w:cs="Times New Roman"/>
          <w:sz w:val="28"/>
          <w:szCs w:val="28"/>
          <w:lang w:eastAsia="en-GB"/>
        </w:rPr>
        <w:t xml:space="preserve"> Frankie Goes To Hollywood! You can’t get much more escapist than that!”</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 xml:space="preserve">For some, the escapist tone of 80s pop started to chime with Thatcherism. Some started to take up the entrepreneurial spirit that Thatcher came to embody, be it the Happy Mondays or Soul II Soul. “We were children of </w:t>
      </w:r>
      <w:r w:rsidRPr="00F2151D">
        <w:rPr>
          <w:rFonts w:ascii="Georgia" w:eastAsia="Times New Roman" w:hAnsi="Georgia" w:cs="Times New Roman"/>
          <w:color w:val="000000"/>
          <w:sz w:val="28"/>
          <w:szCs w:val="28"/>
          <w:lang w:eastAsia="en-GB"/>
        </w:rPr>
        <w:lastRenderedPageBreak/>
        <w:t>Thatcher,” says </w:t>
      </w:r>
      <w:r w:rsidRPr="001C4F5F">
        <w:rPr>
          <w:rFonts w:ascii="Georgia" w:eastAsia="Times New Roman" w:hAnsi="Georgia" w:cs="Times New Roman"/>
          <w:bCs/>
          <w:color w:val="000000"/>
          <w:sz w:val="28"/>
          <w:szCs w:val="28"/>
          <w:lang w:eastAsia="en-GB"/>
        </w:rPr>
        <w:t>Soul II Soul</w:t>
      </w:r>
      <w:r w:rsidRPr="00F2151D">
        <w:rPr>
          <w:rFonts w:ascii="Georgia" w:eastAsia="Times New Roman" w:hAnsi="Georgia" w:cs="Times New Roman"/>
          <w:color w:val="000000"/>
          <w:sz w:val="28"/>
          <w:szCs w:val="28"/>
          <w:lang w:eastAsia="en-GB"/>
        </w:rPr>
        <w:t xml:space="preserve">’s </w:t>
      </w:r>
      <w:proofErr w:type="spellStart"/>
      <w:r w:rsidRPr="00F2151D">
        <w:rPr>
          <w:rFonts w:ascii="Georgia" w:eastAsia="Times New Roman" w:hAnsi="Georgia" w:cs="Times New Roman"/>
          <w:color w:val="000000"/>
          <w:sz w:val="28"/>
          <w:szCs w:val="28"/>
          <w:lang w:eastAsia="en-GB"/>
        </w:rPr>
        <w:t>Jazzie</w:t>
      </w:r>
      <w:proofErr w:type="spellEnd"/>
      <w:r w:rsidRPr="00F2151D">
        <w:rPr>
          <w:rFonts w:ascii="Georgia" w:eastAsia="Times New Roman" w:hAnsi="Georgia" w:cs="Times New Roman"/>
          <w:color w:val="000000"/>
          <w:sz w:val="28"/>
          <w:szCs w:val="28"/>
          <w:lang w:eastAsia="en-GB"/>
        </w:rPr>
        <w:t xml:space="preserve"> B. “And, for us, Thatcher legitimised a lot of things. In the old days, Arthur Daley figures </w:t>
      </w:r>
      <w:proofErr w:type="gramStart"/>
      <w:r w:rsidRPr="00F2151D">
        <w:rPr>
          <w:rFonts w:ascii="Georgia" w:eastAsia="Times New Roman" w:hAnsi="Georgia" w:cs="Times New Roman"/>
          <w:color w:val="000000"/>
          <w:sz w:val="28"/>
          <w:szCs w:val="28"/>
          <w:lang w:eastAsia="en-GB"/>
        </w:rPr>
        <w:t>were seen</w:t>
      </w:r>
      <w:proofErr w:type="gramEnd"/>
      <w:r w:rsidRPr="00F2151D">
        <w:rPr>
          <w:rFonts w:ascii="Georgia" w:eastAsia="Times New Roman" w:hAnsi="Georgia" w:cs="Times New Roman"/>
          <w:color w:val="000000"/>
          <w:sz w:val="28"/>
          <w:szCs w:val="28"/>
          <w:lang w:eastAsia="en-GB"/>
        </w:rPr>
        <w:t xml:space="preserve"> as rogues. </w:t>
      </w:r>
      <w:proofErr w:type="gramStart"/>
      <w:r w:rsidRPr="00F2151D">
        <w:rPr>
          <w:rFonts w:ascii="Georgia" w:eastAsia="Times New Roman" w:hAnsi="Georgia" w:cs="Times New Roman"/>
          <w:color w:val="000000"/>
          <w:sz w:val="28"/>
          <w:szCs w:val="28"/>
          <w:lang w:eastAsia="en-GB"/>
        </w:rPr>
        <w:t>But</w:t>
      </w:r>
      <w:proofErr w:type="gramEnd"/>
      <w:r w:rsidRPr="00F2151D">
        <w:rPr>
          <w:rFonts w:ascii="Georgia" w:eastAsia="Times New Roman" w:hAnsi="Georgia" w:cs="Times New Roman"/>
          <w:color w:val="000000"/>
          <w:sz w:val="28"/>
          <w:szCs w:val="28"/>
          <w:lang w:eastAsia="en-GB"/>
        </w:rPr>
        <w:t xml:space="preserve"> they became respectable, and so did we. The kind of parties that might have been illegal in the old days were now legitimate.”</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 xml:space="preserve">Some budding musicians, DJs and label bosses took advantage of Thatcher’s business initiatives. “I wonder how many lefties like myself,” said Tony Wilson in 2000, “look back now with misty eyes on the Enterprise Allowance Scheme, that great nurturer of the young.” The scheme paid claimants a supplement on top of their weekly dole money to assist a business </w:t>
      </w:r>
      <w:proofErr w:type="spellStart"/>
      <w:r w:rsidRPr="00F2151D">
        <w:rPr>
          <w:rFonts w:ascii="Georgia" w:eastAsia="Times New Roman" w:hAnsi="Georgia" w:cs="Times New Roman"/>
          <w:color w:val="000000"/>
          <w:sz w:val="28"/>
          <w:szCs w:val="28"/>
          <w:lang w:eastAsia="en-GB"/>
        </w:rPr>
        <w:t>start up</w:t>
      </w:r>
      <w:proofErr w:type="spellEnd"/>
      <w:r w:rsidRPr="00F2151D">
        <w:rPr>
          <w:rFonts w:ascii="Georgia" w:eastAsia="Times New Roman" w:hAnsi="Georgia" w:cs="Times New Roman"/>
          <w:color w:val="000000"/>
          <w:sz w:val="28"/>
          <w:szCs w:val="28"/>
          <w:lang w:eastAsia="en-GB"/>
        </w:rPr>
        <w:t xml:space="preserve">, providing they also put in £1,000 of their own money as capital. Although the scheme </w:t>
      </w:r>
      <w:proofErr w:type="gramStart"/>
      <w:r w:rsidRPr="00F2151D">
        <w:rPr>
          <w:rFonts w:ascii="Georgia" w:eastAsia="Times New Roman" w:hAnsi="Georgia" w:cs="Times New Roman"/>
          <w:color w:val="000000"/>
          <w:sz w:val="28"/>
          <w:szCs w:val="28"/>
          <w:lang w:eastAsia="en-GB"/>
        </w:rPr>
        <w:t>was eventually abandoned</w:t>
      </w:r>
      <w:proofErr w:type="gramEnd"/>
      <w:r w:rsidRPr="00F2151D">
        <w:rPr>
          <w:rFonts w:ascii="Georgia" w:eastAsia="Times New Roman" w:hAnsi="Georgia" w:cs="Times New Roman"/>
          <w:color w:val="000000"/>
          <w:sz w:val="28"/>
          <w:szCs w:val="28"/>
          <w:lang w:eastAsia="en-GB"/>
        </w:rPr>
        <w:t xml:space="preserve"> after creating thousands of short-lived business failures, it managed to assist fledgling labels like Warp, Creation and Domino.</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If much of Thatcher’s legacy came in the form of union “reform” – clamping down on industrial action and breaking the closed shop – the </w:t>
      </w:r>
      <w:r w:rsidRPr="001C4F5F">
        <w:rPr>
          <w:rFonts w:ascii="Georgia" w:eastAsia="Times New Roman" w:hAnsi="Georgia" w:cs="Times New Roman"/>
          <w:bCs/>
          <w:color w:val="000000"/>
          <w:sz w:val="28"/>
          <w:szCs w:val="28"/>
          <w:lang w:eastAsia="en-GB"/>
        </w:rPr>
        <w:t>Musicians Union</w:t>
      </w:r>
      <w:r w:rsidRPr="00F2151D">
        <w:rPr>
          <w:rFonts w:ascii="Georgia" w:eastAsia="Times New Roman" w:hAnsi="Georgia" w:cs="Times New Roman"/>
          <w:color w:val="000000"/>
          <w:sz w:val="28"/>
          <w:szCs w:val="28"/>
          <w:lang w:eastAsia="en-GB"/>
        </w:rPr>
        <w:t> provides an interesting case in point. Throughout the 1960s and Seventies, the MU had earned a reputation for failing to embrace the changes brought about by recorded pop music and the promotional video, drawing up agreements with government and broadcasters that now seem like archaic “Spanish practices”.</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 xml:space="preserve">“I’m a big supporter of the Musicians Union,” says Jerry </w:t>
      </w:r>
      <w:proofErr w:type="spellStart"/>
      <w:r w:rsidRPr="00F2151D">
        <w:rPr>
          <w:rFonts w:ascii="Georgia" w:eastAsia="Times New Roman" w:hAnsi="Georgia" w:cs="Times New Roman"/>
          <w:color w:val="000000"/>
          <w:sz w:val="28"/>
          <w:szCs w:val="28"/>
          <w:lang w:eastAsia="en-GB"/>
        </w:rPr>
        <w:t>Dammers</w:t>
      </w:r>
      <w:proofErr w:type="spellEnd"/>
      <w:r w:rsidRPr="00F2151D">
        <w:rPr>
          <w:rFonts w:ascii="Georgia" w:eastAsia="Times New Roman" w:hAnsi="Georgia" w:cs="Times New Roman"/>
          <w:color w:val="000000"/>
          <w:sz w:val="28"/>
          <w:szCs w:val="28"/>
          <w:lang w:eastAsia="en-GB"/>
        </w:rPr>
        <w:t xml:space="preserve">. “But there were some daft, Luddite regulations that continued until the 1980s. They had a downer on synthesizers, for instance, believing they put string players out of work! </w:t>
      </w:r>
      <w:proofErr w:type="gramStart"/>
      <w:r w:rsidRPr="00F2151D">
        <w:rPr>
          <w:rFonts w:ascii="Georgia" w:eastAsia="Times New Roman" w:hAnsi="Georgia" w:cs="Times New Roman"/>
          <w:color w:val="000000"/>
          <w:sz w:val="28"/>
          <w:szCs w:val="28"/>
          <w:lang w:eastAsia="en-GB"/>
        </w:rPr>
        <w:t>Also</w:t>
      </w:r>
      <w:proofErr w:type="gramEnd"/>
      <w:r w:rsidRPr="00F2151D">
        <w:rPr>
          <w:rFonts w:ascii="Georgia" w:eastAsia="Times New Roman" w:hAnsi="Georgia" w:cs="Times New Roman"/>
          <w:color w:val="000000"/>
          <w:sz w:val="28"/>
          <w:szCs w:val="28"/>
          <w:lang w:eastAsia="en-GB"/>
        </w:rPr>
        <w:t xml:space="preserve">, when you mimed on Top Of The Pops, unions demanded that you had to re-record the track, to ensure that no musicians were put out of work. Of course, no one ever, ever re-recorded </w:t>
      </w:r>
      <w:proofErr w:type="gramStart"/>
      <w:r w:rsidRPr="00F2151D">
        <w:rPr>
          <w:rFonts w:ascii="Georgia" w:eastAsia="Times New Roman" w:hAnsi="Georgia" w:cs="Times New Roman"/>
          <w:color w:val="000000"/>
          <w:sz w:val="28"/>
          <w:szCs w:val="28"/>
          <w:lang w:eastAsia="en-GB"/>
        </w:rPr>
        <w:t>their</w:t>
      </w:r>
      <w:proofErr w:type="gramEnd"/>
      <w:r w:rsidRPr="00F2151D">
        <w:rPr>
          <w:rFonts w:ascii="Georgia" w:eastAsia="Times New Roman" w:hAnsi="Georgia" w:cs="Times New Roman"/>
          <w:color w:val="000000"/>
          <w:sz w:val="28"/>
          <w:szCs w:val="28"/>
          <w:lang w:eastAsia="en-GB"/>
        </w:rPr>
        <w:t xml:space="preserve"> tracks! They just had to book a studio, in case they </w:t>
      </w:r>
      <w:proofErr w:type="gramStart"/>
      <w:r w:rsidRPr="00F2151D">
        <w:rPr>
          <w:rFonts w:ascii="Georgia" w:eastAsia="Times New Roman" w:hAnsi="Georgia" w:cs="Times New Roman"/>
          <w:color w:val="000000"/>
          <w:sz w:val="28"/>
          <w:szCs w:val="28"/>
          <w:lang w:eastAsia="en-GB"/>
        </w:rPr>
        <w:t>got</w:t>
      </w:r>
      <w:proofErr w:type="gramEnd"/>
      <w:r w:rsidRPr="00F2151D">
        <w:rPr>
          <w:rFonts w:ascii="Georgia" w:eastAsia="Times New Roman" w:hAnsi="Georgia" w:cs="Times New Roman"/>
          <w:color w:val="000000"/>
          <w:sz w:val="28"/>
          <w:szCs w:val="28"/>
          <w:lang w:eastAsia="en-GB"/>
        </w:rPr>
        <w:t xml:space="preserve"> investigated by a union official, and sat in their drinking tea and watching TV. Then </w:t>
      </w:r>
      <w:proofErr w:type="gramStart"/>
      <w:r w:rsidRPr="00F2151D">
        <w:rPr>
          <w:rFonts w:ascii="Georgia" w:eastAsia="Times New Roman" w:hAnsi="Georgia" w:cs="Times New Roman"/>
          <w:color w:val="000000"/>
          <w:sz w:val="28"/>
          <w:szCs w:val="28"/>
          <w:lang w:eastAsia="en-GB"/>
        </w:rPr>
        <w:t>they’d</w:t>
      </w:r>
      <w:proofErr w:type="gramEnd"/>
      <w:r w:rsidRPr="00F2151D">
        <w:rPr>
          <w:rFonts w:ascii="Georgia" w:eastAsia="Times New Roman" w:hAnsi="Georgia" w:cs="Times New Roman"/>
          <w:color w:val="000000"/>
          <w:sz w:val="28"/>
          <w:szCs w:val="28"/>
          <w:lang w:eastAsia="en-GB"/>
        </w:rPr>
        <w:t xml:space="preserve"> go on TV and mime to their record. It became a huge racket.”</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 xml:space="preserve">Other MU regulations </w:t>
      </w:r>
      <w:proofErr w:type="gramStart"/>
      <w:r w:rsidRPr="00F2151D">
        <w:rPr>
          <w:rFonts w:ascii="Georgia" w:eastAsia="Times New Roman" w:hAnsi="Georgia" w:cs="Times New Roman"/>
          <w:color w:val="000000"/>
          <w:sz w:val="28"/>
          <w:szCs w:val="28"/>
          <w:lang w:eastAsia="en-GB"/>
        </w:rPr>
        <w:t>were abolished</w:t>
      </w:r>
      <w:proofErr w:type="gramEnd"/>
      <w:r w:rsidRPr="00F2151D">
        <w:rPr>
          <w:rFonts w:ascii="Georgia" w:eastAsia="Times New Roman" w:hAnsi="Georgia" w:cs="Times New Roman"/>
          <w:color w:val="000000"/>
          <w:sz w:val="28"/>
          <w:szCs w:val="28"/>
          <w:lang w:eastAsia="en-GB"/>
        </w:rPr>
        <w:t xml:space="preserve"> under Thatcher, including a joint “exchange scheme” with the American musicians unions. “It was a logistical nightmare,” says music promoter John Cumming. “If you wanted an American act to play in Britain, you had to ensure that an equivalent number of British musicians were playing an equivalent number of ‘man days’ in the US. There was a ridiculous degree of horse-trading involved. If there’s one positive thing that Thatcher’s government did, it was getting rid of that.”</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Other fears about trade union intransigence crept into the pop world, as </w:t>
      </w:r>
      <w:r w:rsidRPr="001C4F5F">
        <w:rPr>
          <w:rFonts w:ascii="Georgia" w:eastAsia="Times New Roman" w:hAnsi="Georgia" w:cs="Times New Roman"/>
          <w:bCs/>
          <w:color w:val="000000"/>
          <w:sz w:val="28"/>
          <w:szCs w:val="28"/>
          <w:lang w:eastAsia="en-GB"/>
        </w:rPr>
        <w:t xml:space="preserve">Dave </w:t>
      </w:r>
      <w:proofErr w:type="spellStart"/>
      <w:r w:rsidRPr="001C4F5F">
        <w:rPr>
          <w:rFonts w:ascii="Georgia" w:eastAsia="Times New Roman" w:hAnsi="Georgia" w:cs="Times New Roman"/>
          <w:bCs/>
          <w:color w:val="000000"/>
          <w:sz w:val="28"/>
          <w:szCs w:val="28"/>
          <w:lang w:eastAsia="en-GB"/>
        </w:rPr>
        <w:t>Wakeling</w:t>
      </w:r>
      <w:proofErr w:type="spellEnd"/>
      <w:r w:rsidRPr="00F2151D">
        <w:rPr>
          <w:rFonts w:ascii="Georgia" w:eastAsia="Times New Roman" w:hAnsi="Georgia" w:cs="Times New Roman"/>
          <w:color w:val="000000"/>
          <w:sz w:val="28"/>
          <w:szCs w:val="28"/>
          <w:lang w:eastAsia="en-GB"/>
        </w:rPr>
        <w:t xml:space="preserve"> recalls. “We were at No 4 in the charts with ‘Mirror </w:t>
      </w:r>
      <w:proofErr w:type="gramStart"/>
      <w:r w:rsidRPr="00F2151D">
        <w:rPr>
          <w:rFonts w:ascii="Georgia" w:eastAsia="Times New Roman" w:hAnsi="Georgia" w:cs="Times New Roman"/>
          <w:color w:val="000000"/>
          <w:sz w:val="28"/>
          <w:szCs w:val="28"/>
          <w:lang w:eastAsia="en-GB"/>
        </w:rPr>
        <w:t>In The</w:t>
      </w:r>
      <w:proofErr w:type="gramEnd"/>
      <w:r w:rsidRPr="00F2151D">
        <w:rPr>
          <w:rFonts w:ascii="Georgia" w:eastAsia="Times New Roman" w:hAnsi="Georgia" w:cs="Times New Roman"/>
          <w:color w:val="000000"/>
          <w:sz w:val="28"/>
          <w:szCs w:val="28"/>
          <w:lang w:eastAsia="en-GB"/>
        </w:rPr>
        <w:t xml:space="preserve"> Bathroom’ and we were going to do Top Of The Pops. We got there, </w:t>
      </w:r>
      <w:r w:rsidRPr="00F2151D">
        <w:rPr>
          <w:rFonts w:ascii="Georgia" w:eastAsia="Times New Roman" w:hAnsi="Georgia" w:cs="Times New Roman"/>
          <w:color w:val="000000"/>
          <w:sz w:val="28"/>
          <w:szCs w:val="28"/>
          <w:lang w:eastAsia="en-GB"/>
        </w:rPr>
        <w:lastRenderedPageBreak/>
        <w:t xml:space="preserve">and found out there was some industrial dispute with the </w:t>
      </w:r>
      <w:proofErr w:type="gramStart"/>
      <w:r w:rsidRPr="00F2151D">
        <w:rPr>
          <w:rFonts w:ascii="Georgia" w:eastAsia="Times New Roman" w:hAnsi="Georgia" w:cs="Times New Roman"/>
          <w:color w:val="000000"/>
          <w:sz w:val="28"/>
          <w:szCs w:val="28"/>
          <w:lang w:eastAsia="en-GB"/>
        </w:rPr>
        <w:t>cameramen</w:t>
      </w:r>
      <w:proofErr w:type="gramEnd"/>
      <w:r w:rsidRPr="00F2151D">
        <w:rPr>
          <w:rFonts w:ascii="Georgia" w:eastAsia="Times New Roman" w:hAnsi="Georgia" w:cs="Times New Roman"/>
          <w:color w:val="000000"/>
          <w:sz w:val="28"/>
          <w:szCs w:val="28"/>
          <w:lang w:eastAsia="en-GB"/>
        </w:rPr>
        <w:t xml:space="preserve"> or something. We were almost in tears, pleading with them. ‘Can’t you see – if we do TOTP we could be No 1 next week! It’s what we’ve dreamed about since we were kids!’ There was a lot of anti-union feeling in the band after that, which you could say was a little ironic.”</w:t>
      </w:r>
    </w:p>
    <w:p w:rsidR="00F2151D" w:rsidRPr="00F2151D" w:rsidRDefault="00F2151D" w:rsidP="000072D9">
      <w:pPr>
        <w:spacing w:after="0" w:line="240" w:lineRule="auto"/>
        <w:jc w:val="both"/>
        <w:rPr>
          <w:rFonts w:ascii="Georgia" w:eastAsia="Times New Roman" w:hAnsi="Georgia" w:cs="Times New Roman"/>
          <w:sz w:val="28"/>
          <w:szCs w:val="28"/>
          <w:lang w:eastAsia="en-GB"/>
        </w:rPr>
      </w:pPr>
      <w:r w:rsidRPr="00F2151D">
        <w:rPr>
          <w:rFonts w:ascii="Georgia" w:eastAsia="Times New Roman" w:hAnsi="Georgia" w:cs="Times New Roman"/>
          <w:color w:val="000000"/>
          <w:sz w:val="28"/>
          <w:szCs w:val="28"/>
          <w:shd w:val="clear" w:color="auto" w:fill="FFFFFF"/>
          <w:lang w:eastAsia="en-GB"/>
        </w:rPr>
        <w:t xml:space="preserve">Broadly, the Stand </w:t>
      </w:r>
      <w:proofErr w:type="gramStart"/>
      <w:r w:rsidRPr="00F2151D">
        <w:rPr>
          <w:rFonts w:ascii="Georgia" w:eastAsia="Times New Roman" w:hAnsi="Georgia" w:cs="Times New Roman"/>
          <w:color w:val="000000"/>
          <w:sz w:val="28"/>
          <w:szCs w:val="28"/>
          <w:shd w:val="clear" w:color="auto" w:fill="FFFFFF"/>
          <w:lang w:eastAsia="en-GB"/>
        </w:rPr>
        <w:t>Down</w:t>
      </w:r>
      <w:proofErr w:type="gramEnd"/>
      <w:r w:rsidRPr="00F2151D">
        <w:rPr>
          <w:rFonts w:ascii="Georgia" w:eastAsia="Times New Roman" w:hAnsi="Georgia" w:cs="Times New Roman"/>
          <w:color w:val="000000"/>
          <w:sz w:val="28"/>
          <w:szCs w:val="28"/>
          <w:shd w:val="clear" w:color="auto" w:fill="FFFFFF"/>
          <w:lang w:eastAsia="en-GB"/>
        </w:rPr>
        <w:t xml:space="preserve"> Margaret generation remain refreshingly unapologetic about their hatred of the Conservative Party. “I’ve probably become a bit apolitical in the last 10 or 15 years,” says Paul Weller. “But I still think that Thatcher should be shot as a traitor to the people. We’re still feeling the effects of what her and her party did to the country, and probably always will: the whole breakdown of communities, the dismantling of trade unions, the attack on health, education and industry.”</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“She dismantled everything that valued as British people,” says Ali Campbell. “The National Health Service, the labour movement, free education. I struggle to think of a single positive thing about her reign of terror.”</w:t>
      </w:r>
    </w:p>
    <w:p w:rsidR="00F2151D" w:rsidRPr="00F2151D" w:rsidRDefault="00F2151D" w:rsidP="000072D9">
      <w:pPr>
        <w:shd w:val="clear" w:color="auto" w:fill="FFFFFF"/>
        <w:spacing w:after="188" w:line="240" w:lineRule="auto"/>
        <w:jc w:val="both"/>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 xml:space="preserve">“I can only hope that Obama’s victory represents the end of the ludicrous trickle-down economic theory we’ve been beholden to for the past 30 years,” says Dave </w:t>
      </w:r>
      <w:proofErr w:type="spellStart"/>
      <w:r w:rsidRPr="00F2151D">
        <w:rPr>
          <w:rFonts w:ascii="Georgia" w:eastAsia="Times New Roman" w:hAnsi="Georgia" w:cs="Times New Roman"/>
          <w:color w:val="000000"/>
          <w:sz w:val="28"/>
          <w:szCs w:val="28"/>
          <w:lang w:eastAsia="en-GB"/>
        </w:rPr>
        <w:t>Wakeling</w:t>
      </w:r>
      <w:proofErr w:type="spellEnd"/>
      <w:r w:rsidRPr="00F2151D">
        <w:rPr>
          <w:rFonts w:ascii="Georgia" w:eastAsia="Times New Roman" w:hAnsi="Georgia" w:cs="Times New Roman"/>
          <w:color w:val="000000"/>
          <w:sz w:val="28"/>
          <w:szCs w:val="28"/>
          <w:lang w:eastAsia="en-GB"/>
        </w:rPr>
        <w:t xml:space="preserve">. “I played a gig in California the night after Obama’s victory and ‘Stand </w:t>
      </w:r>
      <w:proofErr w:type="gramStart"/>
      <w:r w:rsidRPr="00F2151D">
        <w:rPr>
          <w:rFonts w:ascii="Georgia" w:eastAsia="Times New Roman" w:hAnsi="Georgia" w:cs="Times New Roman"/>
          <w:color w:val="000000"/>
          <w:sz w:val="28"/>
          <w:szCs w:val="28"/>
          <w:lang w:eastAsia="en-GB"/>
        </w:rPr>
        <w:t>Down</w:t>
      </w:r>
      <w:proofErr w:type="gramEnd"/>
      <w:r w:rsidRPr="00F2151D">
        <w:rPr>
          <w:rFonts w:ascii="Georgia" w:eastAsia="Times New Roman" w:hAnsi="Georgia" w:cs="Times New Roman"/>
          <w:color w:val="000000"/>
          <w:sz w:val="28"/>
          <w:szCs w:val="28"/>
          <w:lang w:eastAsia="en-GB"/>
        </w:rPr>
        <w:t xml:space="preserve"> Margaret’ got the biggest cheer of the night. This from people who </w:t>
      </w:r>
      <w:proofErr w:type="gramStart"/>
      <w:r w:rsidRPr="00F2151D">
        <w:rPr>
          <w:rFonts w:ascii="Georgia" w:eastAsia="Times New Roman" w:hAnsi="Georgia" w:cs="Times New Roman"/>
          <w:color w:val="000000"/>
          <w:sz w:val="28"/>
          <w:szCs w:val="28"/>
          <w:lang w:eastAsia="en-GB"/>
        </w:rPr>
        <w:t>weren’t</w:t>
      </w:r>
      <w:proofErr w:type="gramEnd"/>
      <w:r w:rsidRPr="00F2151D">
        <w:rPr>
          <w:rFonts w:ascii="Georgia" w:eastAsia="Times New Roman" w:hAnsi="Georgia" w:cs="Times New Roman"/>
          <w:color w:val="000000"/>
          <w:sz w:val="28"/>
          <w:szCs w:val="28"/>
          <w:lang w:eastAsia="en-GB"/>
        </w:rPr>
        <w:t xml:space="preserve"> even born when it was released! That hatred runs deep…”</w:t>
      </w:r>
    </w:p>
    <w:p w:rsidR="00F2151D" w:rsidRPr="00F2151D" w:rsidRDefault="00F2151D" w:rsidP="000072D9">
      <w:pPr>
        <w:spacing w:after="188" w:line="240" w:lineRule="auto"/>
        <w:jc w:val="both"/>
        <w:rPr>
          <w:rFonts w:ascii="Georgia" w:eastAsia="Times New Roman" w:hAnsi="Georgia" w:cs="Times New Roman"/>
          <w:b/>
          <w:sz w:val="28"/>
          <w:szCs w:val="28"/>
          <w:lang w:eastAsia="en-GB"/>
        </w:rPr>
      </w:pPr>
      <w:bookmarkStart w:id="0" w:name="_GoBack"/>
      <w:r w:rsidRPr="001C4F5F">
        <w:rPr>
          <w:rFonts w:ascii="Georgia" w:eastAsia="Times New Roman" w:hAnsi="Georgia" w:cs="Times New Roman"/>
          <w:b/>
          <w:bCs/>
          <w:sz w:val="28"/>
          <w:szCs w:val="28"/>
          <w:lang w:eastAsia="en-GB"/>
        </w:rPr>
        <w:t>Ten Great Anti-Thatcher Songs</w:t>
      </w:r>
    </w:p>
    <w:bookmarkEnd w:id="0"/>
    <w:p w:rsidR="00F2151D" w:rsidRPr="00F2151D" w:rsidRDefault="00F2151D" w:rsidP="000072D9">
      <w:pPr>
        <w:spacing w:after="188" w:line="240" w:lineRule="auto"/>
        <w:rPr>
          <w:rFonts w:ascii="Georgia" w:eastAsia="Times New Roman" w:hAnsi="Georgia" w:cs="Times New Roman"/>
          <w:i/>
          <w:sz w:val="28"/>
          <w:szCs w:val="28"/>
          <w:lang w:eastAsia="en-GB"/>
        </w:rPr>
      </w:pPr>
      <w:r w:rsidRPr="00F2151D">
        <w:rPr>
          <w:rFonts w:ascii="Georgia" w:eastAsia="Times New Roman" w:hAnsi="Georgia" w:cs="Times New Roman"/>
          <w:sz w:val="28"/>
          <w:szCs w:val="28"/>
          <w:lang w:eastAsia="en-GB"/>
        </w:rPr>
        <w:t>1 </w:t>
      </w:r>
      <w:r w:rsidRPr="001C4F5F">
        <w:rPr>
          <w:rFonts w:ascii="Georgia" w:eastAsia="Times New Roman" w:hAnsi="Georgia" w:cs="Times New Roman"/>
          <w:bCs/>
          <w:sz w:val="28"/>
          <w:szCs w:val="28"/>
          <w:lang w:eastAsia="en-GB"/>
        </w:rPr>
        <w:t>The Beat</w:t>
      </w:r>
      <w:r w:rsidRPr="00F2151D">
        <w:rPr>
          <w:rFonts w:ascii="Georgia" w:eastAsia="Times New Roman" w:hAnsi="Georgia" w:cs="Times New Roman"/>
          <w:sz w:val="28"/>
          <w:szCs w:val="28"/>
          <w:lang w:eastAsia="en-GB"/>
        </w:rPr>
        <w:br/>
        <w:t xml:space="preserve">Whine And </w:t>
      </w:r>
      <w:proofErr w:type="spellStart"/>
      <w:r w:rsidRPr="00F2151D">
        <w:rPr>
          <w:rFonts w:ascii="Georgia" w:eastAsia="Times New Roman" w:hAnsi="Georgia" w:cs="Times New Roman"/>
          <w:sz w:val="28"/>
          <w:szCs w:val="28"/>
          <w:lang w:eastAsia="en-GB"/>
        </w:rPr>
        <w:t>Grine</w:t>
      </w:r>
      <w:proofErr w:type="spellEnd"/>
      <w:r w:rsidRPr="00F2151D">
        <w:rPr>
          <w:rFonts w:ascii="Georgia" w:eastAsia="Times New Roman" w:hAnsi="Georgia" w:cs="Times New Roman"/>
          <w:sz w:val="28"/>
          <w:szCs w:val="28"/>
          <w:lang w:eastAsia="en-GB"/>
        </w:rPr>
        <w:t>/Stand Down Margaret (1980</w:t>
      </w:r>
      <w:proofErr w:type="gramStart"/>
      <w:r w:rsidRPr="00F2151D">
        <w:rPr>
          <w:rFonts w:ascii="Georgia" w:eastAsia="Times New Roman" w:hAnsi="Georgia" w:cs="Times New Roman"/>
          <w:sz w:val="28"/>
          <w:szCs w:val="28"/>
          <w:lang w:eastAsia="en-GB"/>
        </w:rPr>
        <w:t>)</w:t>
      </w:r>
      <w:proofErr w:type="gramEnd"/>
      <w:r w:rsidRPr="00F2151D">
        <w:rPr>
          <w:rFonts w:ascii="Georgia" w:eastAsia="Times New Roman" w:hAnsi="Georgia" w:cs="Times New Roman"/>
          <w:sz w:val="28"/>
          <w:szCs w:val="28"/>
          <w:lang w:eastAsia="en-GB"/>
        </w:rPr>
        <w:br/>
      </w:r>
      <w:r w:rsidRPr="00F2151D">
        <w:rPr>
          <w:rFonts w:ascii="Georgia" w:eastAsia="Times New Roman" w:hAnsi="Georgia" w:cs="Times New Roman"/>
          <w:i/>
          <w:sz w:val="28"/>
          <w:szCs w:val="28"/>
          <w:lang w:eastAsia="en-GB"/>
        </w:rPr>
        <w:t xml:space="preserve">Polite insurrection set to </w:t>
      </w:r>
      <w:proofErr w:type="spellStart"/>
      <w:r w:rsidRPr="00F2151D">
        <w:rPr>
          <w:rFonts w:ascii="Georgia" w:eastAsia="Times New Roman" w:hAnsi="Georgia" w:cs="Times New Roman"/>
          <w:i/>
          <w:sz w:val="28"/>
          <w:szCs w:val="28"/>
          <w:lang w:eastAsia="en-GB"/>
        </w:rPr>
        <w:t>uptempo</w:t>
      </w:r>
      <w:proofErr w:type="spellEnd"/>
      <w:r w:rsidRPr="00F2151D">
        <w:rPr>
          <w:rFonts w:ascii="Georgia" w:eastAsia="Times New Roman" w:hAnsi="Georgia" w:cs="Times New Roman"/>
          <w:i/>
          <w:sz w:val="28"/>
          <w:szCs w:val="28"/>
          <w:lang w:eastAsia="en-GB"/>
        </w:rPr>
        <w:t xml:space="preserve"> reggae and African hi-life guitar</w:t>
      </w:r>
    </w:p>
    <w:p w:rsidR="00F2151D" w:rsidRPr="00F2151D" w:rsidRDefault="00F2151D" w:rsidP="000072D9">
      <w:pPr>
        <w:spacing w:after="188" w:line="240" w:lineRule="auto"/>
        <w:rPr>
          <w:rFonts w:ascii="Georgia" w:eastAsia="Times New Roman" w:hAnsi="Georgia" w:cs="Times New Roman"/>
          <w:sz w:val="28"/>
          <w:szCs w:val="28"/>
          <w:lang w:eastAsia="en-GB"/>
        </w:rPr>
      </w:pPr>
      <w:r w:rsidRPr="00F2151D">
        <w:rPr>
          <w:rFonts w:ascii="Georgia" w:eastAsia="Times New Roman" w:hAnsi="Georgia" w:cs="Times New Roman"/>
          <w:sz w:val="28"/>
          <w:szCs w:val="28"/>
          <w:lang w:eastAsia="en-GB"/>
        </w:rPr>
        <w:t>2 </w:t>
      </w:r>
      <w:r w:rsidRPr="001C4F5F">
        <w:rPr>
          <w:rFonts w:ascii="Georgia" w:eastAsia="Times New Roman" w:hAnsi="Georgia" w:cs="Times New Roman"/>
          <w:bCs/>
          <w:sz w:val="28"/>
          <w:szCs w:val="28"/>
          <w:lang w:eastAsia="en-GB"/>
        </w:rPr>
        <w:t>UB40</w:t>
      </w:r>
      <w:r w:rsidRPr="00F2151D">
        <w:rPr>
          <w:rFonts w:ascii="Georgia" w:eastAsia="Times New Roman" w:hAnsi="Georgia" w:cs="Times New Roman"/>
          <w:sz w:val="28"/>
          <w:szCs w:val="28"/>
          <w:lang w:eastAsia="en-GB"/>
        </w:rPr>
        <w:br/>
        <w:t>Madam Medusa (1980)</w:t>
      </w:r>
      <w:r w:rsidRPr="00F2151D">
        <w:rPr>
          <w:rFonts w:ascii="Georgia" w:eastAsia="Times New Roman" w:hAnsi="Georgia" w:cs="Times New Roman"/>
          <w:sz w:val="28"/>
          <w:szCs w:val="28"/>
          <w:lang w:eastAsia="en-GB"/>
        </w:rPr>
        <w:br/>
      </w:r>
      <w:r w:rsidRPr="00F2151D">
        <w:rPr>
          <w:rFonts w:ascii="Georgia" w:eastAsia="Times New Roman" w:hAnsi="Georgia" w:cs="Times New Roman"/>
          <w:i/>
          <w:sz w:val="28"/>
          <w:szCs w:val="28"/>
          <w:lang w:eastAsia="en-GB"/>
        </w:rPr>
        <w:t>Moody, ten-minute dub tribute to Mrs T which put UB40’s later pop-reggae confections to shame.</w:t>
      </w:r>
    </w:p>
    <w:p w:rsidR="00F2151D" w:rsidRPr="00F2151D" w:rsidRDefault="00F2151D" w:rsidP="000072D9">
      <w:pPr>
        <w:spacing w:after="188" w:line="240" w:lineRule="auto"/>
        <w:rPr>
          <w:rFonts w:ascii="Georgia" w:eastAsia="Times New Roman" w:hAnsi="Georgia" w:cs="Times New Roman"/>
          <w:sz w:val="28"/>
          <w:szCs w:val="28"/>
          <w:lang w:eastAsia="en-GB"/>
        </w:rPr>
      </w:pPr>
      <w:r w:rsidRPr="00F2151D">
        <w:rPr>
          <w:rFonts w:ascii="Georgia" w:eastAsia="Times New Roman" w:hAnsi="Georgia" w:cs="Times New Roman"/>
          <w:sz w:val="28"/>
          <w:szCs w:val="28"/>
          <w:lang w:eastAsia="en-GB"/>
        </w:rPr>
        <w:t>3 </w:t>
      </w:r>
      <w:r w:rsidRPr="001C4F5F">
        <w:rPr>
          <w:rFonts w:ascii="Georgia" w:eastAsia="Times New Roman" w:hAnsi="Georgia" w:cs="Times New Roman"/>
          <w:bCs/>
          <w:sz w:val="28"/>
          <w:szCs w:val="28"/>
          <w:lang w:eastAsia="en-GB"/>
        </w:rPr>
        <w:t>Heaven 17</w:t>
      </w:r>
      <w:r w:rsidRPr="00F2151D">
        <w:rPr>
          <w:rFonts w:ascii="Georgia" w:eastAsia="Times New Roman" w:hAnsi="Georgia" w:cs="Times New Roman"/>
          <w:sz w:val="28"/>
          <w:szCs w:val="28"/>
          <w:lang w:eastAsia="en-GB"/>
        </w:rPr>
        <w:br/>
        <w:t xml:space="preserve">(We Don’t Need This) Fascist Groove Thang </w:t>
      </w:r>
      <w:r w:rsidR="001C4F5F">
        <w:rPr>
          <w:rFonts w:ascii="Georgia" w:eastAsia="Times New Roman" w:hAnsi="Georgia" w:cs="Times New Roman"/>
          <w:sz w:val="28"/>
          <w:szCs w:val="28"/>
          <w:lang w:eastAsia="en-GB"/>
        </w:rPr>
        <w:t>(</w:t>
      </w:r>
      <w:r w:rsidRPr="00F2151D">
        <w:rPr>
          <w:rFonts w:ascii="Georgia" w:eastAsia="Times New Roman" w:hAnsi="Georgia" w:cs="Times New Roman"/>
          <w:sz w:val="28"/>
          <w:szCs w:val="28"/>
          <w:lang w:eastAsia="en-GB"/>
        </w:rPr>
        <w:t>1981</w:t>
      </w:r>
      <w:proofErr w:type="gramStart"/>
      <w:r w:rsidR="001C4F5F">
        <w:rPr>
          <w:rFonts w:ascii="Georgia" w:eastAsia="Times New Roman" w:hAnsi="Georgia" w:cs="Times New Roman"/>
          <w:sz w:val="28"/>
          <w:szCs w:val="28"/>
          <w:lang w:eastAsia="en-GB"/>
        </w:rPr>
        <w:t>)</w:t>
      </w:r>
      <w:proofErr w:type="gramEnd"/>
      <w:r w:rsidRPr="00F2151D">
        <w:rPr>
          <w:rFonts w:ascii="Georgia" w:eastAsia="Times New Roman" w:hAnsi="Georgia" w:cs="Times New Roman"/>
          <w:sz w:val="28"/>
          <w:szCs w:val="28"/>
          <w:lang w:eastAsia="en-GB"/>
        </w:rPr>
        <w:br/>
      </w:r>
      <w:proofErr w:type="spellStart"/>
      <w:r w:rsidRPr="00F2151D">
        <w:rPr>
          <w:rFonts w:ascii="Georgia" w:eastAsia="Times New Roman" w:hAnsi="Georgia" w:cs="Times New Roman"/>
          <w:i/>
          <w:sz w:val="28"/>
          <w:szCs w:val="28"/>
          <w:lang w:eastAsia="en-GB"/>
        </w:rPr>
        <w:t>Cringeworthy</w:t>
      </w:r>
      <w:proofErr w:type="spellEnd"/>
      <w:r w:rsidRPr="00F2151D">
        <w:rPr>
          <w:rFonts w:ascii="Georgia" w:eastAsia="Times New Roman" w:hAnsi="Georgia" w:cs="Times New Roman"/>
          <w:i/>
          <w:sz w:val="28"/>
          <w:szCs w:val="28"/>
          <w:lang w:eastAsia="en-GB"/>
        </w:rPr>
        <w:t xml:space="preserve"> lyrics, but check out the finger-popping electro-funk bass lines</w:t>
      </w:r>
      <w:r w:rsidRPr="00F2151D">
        <w:rPr>
          <w:rFonts w:ascii="Georgia" w:eastAsia="Times New Roman" w:hAnsi="Georgia" w:cs="Times New Roman"/>
          <w:sz w:val="28"/>
          <w:szCs w:val="28"/>
          <w:lang w:eastAsia="en-GB"/>
        </w:rPr>
        <w:t>.</w:t>
      </w:r>
    </w:p>
    <w:p w:rsidR="00F2151D" w:rsidRPr="00F2151D" w:rsidRDefault="00F2151D" w:rsidP="000072D9">
      <w:pPr>
        <w:spacing w:after="188" w:line="240" w:lineRule="auto"/>
        <w:rPr>
          <w:rFonts w:ascii="Georgia" w:eastAsia="Times New Roman" w:hAnsi="Georgia" w:cs="Times New Roman"/>
          <w:sz w:val="28"/>
          <w:szCs w:val="28"/>
          <w:lang w:eastAsia="en-GB"/>
        </w:rPr>
      </w:pPr>
      <w:r w:rsidRPr="00F2151D">
        <w:rPr>
          <w:rFonts w:ascii="Georgia" w:eastAsia="Times New Roman" w:hAnsi="Georgia" w:cs="Times New Roman"/>
          <w:sz w:val="28"/>
          <w:szCs w:val="28"/>
          <w:lang w:eastAsia="en-GB"/>
        </w:rPr>
        <w:t>4 </w:t>
      </w:r>
      <w:r w:rsidRPr="001C4F5F">
        <w:rPr>
          <w:rFonts w:ascii="Georgia" w:eastAsia="Times New Roman" w:hAnsi="Georgia" w:cs="Times New Roman"/>
          <w:bCs/>
          <w:sz w:val="28"/>
          <w:szCs w:val="28"/>
          <w:lang w:eastAsia="en-GB"/>
        </w:rPr>
        <w:t>The Specials</w:t>
      </w:r>
      <w:r w:rsidRPr="00F2151D">
        <w:rPr>
          <w:rFonts w:ascii="Georgia" w:eastAsia="Times New Roman" w:hAnsi="Georgia" w:cs="Times New Roman"/>
          <w:sz w:val="28"/>
          <w:szCs w:val="28"/>
          <w:lang w:eastAsia="en-GB"/>
        </w:rPr>
        <w:br/>
        <w:t>Ghost Town (1981</w:t>
      </w:r>
      <w:proofErr w:type="gramStart"/>
      <w:r w:rsidRPr="00F2151D">
        <w:rPr>
          <w:rFonts w:ascii="Georgia" w:eastAsia="Times New Roman" w:hAnsi="Georgia" w:cs="Times New Roman"/>
          <w:sz w:val="28"/>
          <w:szCs w:val="28"/>
          <w:lang w:eastAsia="en-GB"/>
        </w:rPr>
        <w:t>)</w:t>
      </w:r>
      <w:proofErr w:type="gramEnd"/>
      <w:r w:rsidRPr="00F2151D">
        <w:rPr>
          <w:rFonts w:ascii="Georgia" w:eastAsia="Times New Roman" w:hAnsi="Georgia" w:cs="Times New Roman"/>
          <w:sz w:val="28"/>
          <w:szCs w:val="28"/>
          <w:lang w:eastAsia="en-GB"/>
        </w:rPr>
        <w:br/>
      </w:r>
      <w:r w:rsidRPr="00F2151D">
        <w:rPr>
          <w:rFonts w:ascii="Georgia" w:eastAsia="Times New Roman" w:hAnsi="Georgia" w:cs="Times New Roman"/>
          <w:i/>
          <w:sz w:val="28"/>
          <w:szCs w:val="28"/>
          <w:lang w:eastAsia="en-GB"/>
        </w:rPr>
        <w:t>Eerie, doom-laden mix of dub, jazz and Bollywood vocals which still sounds remarkable 28 years on</w:t>
      </w:r>
      <w:r w:rsidRPr="00F2151D">
        <w:rPr>
          <w:rFonts w:ascii="Georgia" w:eastAsia="Times New Roman" w:hAnsi="Georgia" w:cs="Times New Roman"/>
          <w:sz w:val="28"/>
          <w:szCs w:val="28"/>
          <w:lang w:eastAsia="en-GB"/>
        </w:rPr>
        <w:t>.</w:t>
      </w:r>
    </w:p>
    <w:p w:rsidR="00F2151D" w:rsidRPr="00F2151D" w:rsidRDefault="00F2151D" w:rsidP="000072D9">
      <w:pPr>
        <w:spacing w:after="0" w:line="240" w:lineRule="auto"/>
        <w:rPr>
          <w:rFonts w:ascii="Georgia" w:eastAsia="Times New Roman" w:hAnsi="Georgia" w:cs="Times New Roman"/>
          <w:sz w:val="28"/>
          <w:szCs w:val="28"/>
          <w:lang w:eastAsia="en-GB"/>
        </w:rPr>
      </w:pPr>
      <w:r w:rsidRPr="00F2151D">
        <w:rPr>
          <w:rFonts w:ascii="Georgia" w:eastAsia="Times New Roman" w:hAnsi="Georgia" w:cs="Times New Roman"/>
          <w:color w:val="000000"/>
          <w:sz w:val="28"/>
          <w:szCs w:val="28"/>
          <w:shd w:val="clear" w:color="auto" w:fill="FFFFFF"/>
          <w:lang w:eastAsia="en-GB"/>
        </w:rPr>
        <w:lastRenderedPageBreak/>
        <w:t>5 </w:t>
      </w:r>
      <w:r w:rsidRPr="001C4F5F">
        <w:rPr>
          <w:rFonts w:ascii="Georgia" w:eastAsia="Times New Roman" w:hAnsi="Georgia" w:cs="Times New Roman"/>
          <w:bCs/>
          <w:color w:val="000000"/>
          <w:sz w:val="28"/>
          <w:szCs w:val="28"/>
          <w:shd w:val="clear" w:color="auto" w:fill="FFFFFF"/>
          <w:lang w:eastAsia="en-GB"/>
        </w:rPr>
        <w:t>The Jam</w:t>
      </w:r>
      <w:r w:rsidRPr="00F2151D">
        <w:rPr>
          <w:rFonts w:ascii="Georgia" w:eastAsia="Times New Roman" w:hAnsi="Georgia" w:cs="Times New Roman"/>
          <w:color w:val="000000"/>
          <w:sz w:val="28"/>
          <w:szCs w:val="28"/>
          <w:lang w:eastAsia="en-GB"/>
        </w:rPr>
        <w:br/>
      </w:r>
      <w:r w:rsidRPr="00F2151D">
        <w:rPr>
          <w:rFonts w:ascii="Georgia" w:eastAsia="Times New Roman" w:hAnsi="Georgia" w:cs="Times New Roman"/>
          <w:color w:val="000000"/>
          <w:sz w:val="28"/>
          <w:szCs w:val="28"/>
          <w:shd w:val="clear" w:color="auto" w:fill="FFFFFF"/>
          <w:lang w:eastAsia="en-GB"/>
        </w:rPr>
        <w:t xml:space="preserve">A Town Called Malice </w:t>
      </w:r>
      <w:r w:rsidR="001C4F5F">
        <w:rPr>
          <w:rFonts w:ascii="Georgia" w:eastAsia="Times New Roman" w:hAnsi="Georgia" w:cs="Times New Roman"/>
          <w:color w:val="000000"/>
          <w:sz w:val="28"/>
          <w:szCs w:val="28"/>
          <w:shd w:val="clear" w:color="auto" w:fill="FFFFFF"/>
          <w:lang w:eastAsia="en-GB"/>
        </w:rPr>
        <w:t>(</w:t>
      </w:r>
      <w:r w:rsidRPr="00F2151D">
        <w:rPr>
          <w:rFonts w:ascii="Georgia" w:eastAsia="Times New Roman" w:hAnsi="Georgia" w:cs="Times New Roman"/>
          <w:color w:val="000000"/>
          <w:sz w:val="28"/>
          <w:szCs w:val="28"/>
          <w:shd w:val="clear" w:color="auto" w:fill="FFFFFF"/>
          <w:lang w:eastAsia="en-GB"/>
        </w:rPr>
        <w:t>1982</w:t>
      </w:r>
      <w:proofErr w:type="gramStart"/>
      <w:r w:rsidR="001C4F5F">
        <w:rPr>
          <w:rFonts w:ascii="Georgia" w:eastAsia="Times New Roman" w:hAnsi="Georgia" w:cs="Times New Roman"/>
          <w:color w:val="000000"/>
          <w:sz w:val="28"/>
          <w:szCs w:val="28"/>
          <w:shd w:val="clear" w:color="auto" w:fill="FFFFFF"/>
          <w:lang w:eastAsia="en-GB"/>
        </w:rPr>
        <w:t>)</w:t>
      </w:r>
      <w:proofErr w:type="gramEnd"/>
      <w:r w:rsidRPr="00F2151D">
        <w:rPr>
          <w:rFonts w:ascii="Georgia" w:eastAsia="Times New Roman" w:hAnsi="Georgia" w:cs="Times New Roman"/>
          <w:color w:val="000000"/>
          <w:sz w:val="28"/>
          <w:szCs w:val="28"/>
          <w:lang w:eastAsia="en-GB"/>
        </w:rPr>
        <w:br/>
      </w:r>
      <w:r w:rsidRPr="00F2151D">
        <w:rPr>
          <w:rFonts w:ascii="Georgia" w:eastAsia="Times New Roman" w:hAnsi="Georgia" w:cs="Times New Roman"/>
          <w:i/>
          <w:color w:val="000000"/>
          <w:sz w:val="28"/>
          <w:szCs w:val="28"/>
          <w:shd w:val="clear" w:color="auto" w:fill="FFFFFF"/>
          <w:lang w:eastAsia="en-GB"/>
        </w:rPr>
        <w:t xml:space="preserve">Smart lyrics and a </w:t>
      </w:r>
      <w:proofErr w:type="spellStart"/>
      <w:r w:rsidRPr="00F2151D">
        <w:rPr>
          <w:rFonts w:ascii="Georgia" w:eastAsia="Times New Roman" w:hAnsi="Georgia" w:cs="Times New Roman"/>
          <w:i/>
          <w:color w:val="000000"/>
          <w:sz w:val="28"/>
          <w:szCs w:val="28"/>
          <w:shd w:val="clear" w:color="auto" w:fill="FFFFFF"/>
          <w:lang w:eastAsia="en-GB"/>
        </w:rPr>
        <w:t>Motown</w:t>
      </w:r>
      <w:proofErr w:type="spellEnd"/>
      <w:r w:rsidRPr="00F2151D">
        <w:rPr>
          <w:rFonts w:ascii="Georgia" w:eastAsia="Times New Roman" w:hAnsi="Georgia" w:cs="Times New Roman"/>
          <w:i/>
          <w:color w:val="000000"/>
          <w:sz w:val="28"/>
          <w:szCs w:val="28"/>
          <w:shd w:val="clear" w:color="auto" w:fill="FFFFFF"/>
          <w:lang w:eastAsia="en-GB"/>
        </w:rPr>
        <w:t>-l</w:t>
      </w:r>
      <w:r w:rsidR="001C4F5F">
        <w:rPr>
          <w:rFonts w:ascii="Georgia" w:eastAsia="Times New Roman" w:hAnsi="Georgia" w:cs="Times New Roman"/>
          <w:i/>
          <w:color w:val="000000"/>
          <w:sz w:val="28"/>
          <w:szCs w:val="28"/>
          <w:shd w:val="clear" w:color="auto" w:fill="FFFFFF"/>
          <w:lang w:eastAsia="en-GB"/>
        </w:rPr>
        <w:t>ifting bassline which pioneered “</w:t>
      </w:r>
      <w:proofErr w:type="spellStart"/>
      <w:r w:rsidRPr="00F2151D">
        <w:rPr>
          <w:rFonts w:ascii="Georgia" w:eastAsia="Times New Roman" w:hAnsi="Georgia" w:cs="Times New Roman"/>
          <w:i/>
          <w:color w:val="000000"/>
          <w:sz w:val="28"/>
          <w:szCs w:val="28"/>
          <w:shd w:val="clear" w:color="auto" w:fill="FFFFFF"/>
          <w:lang w:eastAsia="en-GB"/>
        </w:rPr>
        <w:t>soulcialism</w:t>
      </w:r>
      <w:proofErr w:type="spellEnd"/>
      <w:r w:rsidRPr="00F2151D">
        <w:rPr>
          <w:rFonts w:ascii="Georgia" w:eastAsia="Times New Roman" w:hAnsi="Georgia" w:cs="Times New Roman"/>
          <w:i/>
          <w:color w:val="000000"/>
          <w:sz w:val="28"/>
          <w:szCs w:val="28"/>
          <w:shd w:val="clear" w:color="auto" w:fill="FFFFFF"/>
          <w:lang w:eastAsia="en-GB"/>
        </w:rPr>
        <w:t>”.</w:t>
      </w:r>
    </w:p>
    <w:p w:rsidR="00F2151D" w:rsidRPr="001C4F5F" w:rsidRDefault="00F2151D" w:rsidP="000072D9">
      <w:pPr>
        <w:shd w:val="clear" w:color="auto" w:fill="FFFFFF"/>
        <w:spacing w:after="188" w:line="240" w:lineRule="auto"/>
        <w:rPr>
          <w:rFonts w:ascii="Georgia" w:eastAsia="Times New Roman" w:hAnsi="Georgia" w:cs="Times New Roman"/>
          <w:color w:val="000000"/>
          <w:sz w:val="28"/>
          <w:szCs w:val="28"/>
          <w:lang w:eastAsia="en-GB"/>
        </w:rPr>
      </w:pPr>
    </w:p>
    <w:p w:rsidR="00F2151D" w:rsidRPr="00F2151D" w:rsidRDefault="00F2151D" w:rsidP="000072D9">
      <w:pPr>
        <w:shd w:val="clear" w:color="auto" w:fill="FFFFFF"/>
        <w:spacing w:after="188" w:line="240" w:lineRule="auto"/>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6 </w:t>
      </w:r>
      <w:r w:rsidRPr="001C4F5F">
        <w:rPr>
          <w:rFonts w:ascii="Georgia" w:eastAsia="Times New Roman" w:hAnsi="Georgia" w:cs="Times New Roman"/>
          <w:bCs/>
          <w:color w:val="000000"/>
          <w:sz w:val="28"/>
          <w:szCs w:val="28"/>
          <w:lang w:eastAsia="en-GB"/>
        </w:rPr>
        <w:t>Robert Wyatt</w:t>
      </w:r>
      <w:r w:rsidRPr="00F2151D">
        <w:rPr>
          <w:rFonts w:ascii="Georgia" w:eastAsia="Times New Roman" w:hAnsi="Georgia" w:cs="Times New Roman"/>
          <w:color w:val="000000"/>
          <w:sz w:val="28"/>
          <w:szCs w:val="28"/>
          <w:lang w:eastAsia="en-GB"/>
        </w:rPr>
        <w:br/>
        <w:t>Shipbuilding 1982</w:t>
      </w:r>
      <w:r w:rsidRPr="00F2151D">
        <w:rPr>
          <w:rFonts w:ascii="Georgia" w:eastAsia="Times New Roman" w:hAnsi="Georgia" w:cs="Times New Roman"/>
          <w:color w:val="000000"/>
          <w:sz w:val="28"/>
          <w:szCs w:val="28"/>
          <w:lang w:eastAsia="en-GB"/>
        </w:rPr>
        <w:br/>
      </w:r>
      <w:r w:rsidRPr="00F2151D">
        <w:rPr>
          <w:rFonts w:ascii="Georgia" w:eastAsia="Times New Roman" w:hAnsi="Georgia" w:cs="Times New Roman"/>
          <w:i/>
          <w:color w:val="000000"/>
          <w:sz w:val="28"/>
          <w:szCs w:val="28"/>
          <w:lang w:eastAsia="en-GB"/>
        </w:rPr>
        <w:t>Elvis Costello’s lyric recounts the tragic irony of an unemployed man who finds work in a shipyard before his squaddie son is killed in the battleship he’s built</w:t>
      </w:r>
      <w:r w:rsidRPr="00F2151D">
        <w:rPr>
          <w:rFonts w:ascii="Georgia" w:eastAsia="Times New Roman" w:hAnsi="Georgia" w:cs="Times New Roman"/>
          <w:color w:val="000000"/>
          <w:sz w:val="28"/>
          <w:szCs w:val="28"/>
          <w:lang w:eastAsia="en-GB"/>
        </w:rPr>
        <w:t>.</w:t>
      </w:r>
    </w:p>
    <w:p w:rsidR="00F2151D" w:rsidRPr="00F2151D" w:rsidRDefault="00F2151D" w:rsidP="000072D9">
      <w:pPr>
        <w:shd w:val="clear" w:color="auto" w:fill="FFFFFF"/>
        <w:spacing w:after="188" w:line="240" w:lineRule="auto"/>
        <w:rPr>
          <w:rFonts w:ascii="Georgia" w:eastAsia="Times New Roman" w:hAnsi="Georgia" w:cs="Times New Roman"/>
          <w:color w:val="000000"/>
          <w:sz w:val="28"/>
          <w:szCs w:val="28"/>
          <w:lang w:eastAsia="en-GB"/>
        </w:rPr>
      </w:pPr>
      <w:proofErr w:type="gramStart"/>
      <w:r w:rsidRPr="00F2151D">
        <w:rPr>
          <w:rFonts w:ascii="Georgia" w:eastAsia="Times New Roman" w:hAnsi="Georgia" w:cs="Times New Roman"/>
          <w:color w:val="000000"/>
          <w:sz w:val="28"/>
          <w:szCs w:val="28"/>
          <w:lang w:eastAsia="en-GB"/>
        </w:rPr>
        <w:t>7</w:t>
      </w:r>
      <w:proofErr w:type="gramEnd"/>
      <w:r w:rsidRPr="00F2151D">
        <w:rPr>
          <w:rFonts w:ascii="Georgia" w:eastAsia="Times New Roman" w:hAnsi="Georgia" w:cs="Times New Roman"/>
          <w:color w:val="000000"/>
          <w:sz w:val="28"/>
          <w:szCs w:val="28"/>
          <w:lang w:eastAsia="en-GB"/>
        </w:rPr>
        <w:t> </w:t>
      </w:r>
      <w:r w:rsidRPr="001C4F5F">
        <w:rPr>
          <w:rFonts w:ascii="Georgia" w:eastAsia="Times New Roman" w:hAnsi="Georgia" w:cs="Times New Roman"/>
          <w:bCs/>
          <w:color w:val="000000"/>
          <w:sz w:val="28"/>
          <w:szCs w:val="28"/>
          <w:lang w:eastAsia="en-GB"/>
        </w:rPr>
        <w:t>Style Council</w:t>
      </w:r>
      <w:r w:rsidRPr="00F2151D">
        <w:rPr>
          <w:rFonts w:ascii="Georgia" w:eastAsia="Times New Roman" w:hAnsi="Georgia" w:cs="Times New Roman"/>
          <w:color w:val="000000"/>
          <w:sz w:val="28"/>
          <w:szCs w:val="28"/>
          <w:lang w:eastAsia="en-GB"/>
        </w:rPr>
        <w:br/>
        <w:t>With Everything To Lose 1985</w:t>
      </w:r>
      <w:r w:rsidRPr="00F2151D">
        <w:rPr>
          <w:rFonts w:ascii="Georgia" w:eastAsia="Times New Roman" w:hAnsi="Georgia" w:cs="Times New Roman"/>
          <w:color w:val="000000"/>
          <w:sz w:val="28"/>
          <w:szCs w:val="28"/>
          <w:lang w:eastAsia="en-GB"/>
        </w:rPr>
        <w:br/>
      </w:r>
      <w:r w:rsidRPr="00F2151D">
        <w:rPr>
          <w:rFonts w:ascii="Georgia" w:eastAsia="Times New Roman" w:hAnsi="Georgia" w:cs="Times New Roman"/>
          <w:i/>
          <w:color w:val="000000"/>
          <w:sz w:val="28"/>
          <w:szCs w:val="28"/>
          <w:lang w:eastAsia="en-GB"/>
        </w:rPr>
        <w:t>Weller at his angriest, later reworked as “Have You Ever Had It Blue” for the Absolute Beginners soundtrack.</w:t>
      </w:r>
    </w:p>
    <w:p w:rsidR="00F2151D" w:rsidRPr="00F2151D" w:rsidRDefault="00F2151D" w:rsidP="000072D9">
      <w:pPr>
        <w:shd w:val="clear" w:color="auto" w:fill="FFFFFF"/>
        <w:spacing w:after="188" w:line="240" w:lineRule="auto"/>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8 </w:t>
      </w:r>
      <w:r w:rsidRPr="001C4F5F">
        <w:rPr>
          <w:rFonts w:ascii="Georgia" w:eastAsia="Times New Roman" w:hAnsi="Georgia" w:cs="Times New Roman"/>
          <w:bCs/>
          <w:color w:val="000000"/>
          <w:sz w:val="28"/>
          <w:szCs w:val="28"/>
          <w:lang w:eastAsia="en-GB"/>
        </w:rPr>
        <w:t>Morrissey</w:t>
      </w:r>
      <w:r w:rsidRPr="00F2151D">
        <w:rPr>
          <w:rFonts w:ascii="Georgia" w:eastAsia="Times New Roman" w:hAnsi="Georgia" w:cs="Times New Roman"/>
          <w:color w:val="000000"/>
          <w:sz w:val="28"/>
          <w:szCs w:val="28"/>
          <w:lang w:eastAsia="en-GB"/>
        </w:rPr>
        <w:br/>
        <w:t xml:space="preserve">“Margaret </w:t>
      </w:r>
      <w:proofErr w:type="gramStart"/>
      <w:r w:rsidRPr="00F2151D">
        <w:rPr>
          <w:rFonts w:ascii="Georgia" w:eastAsia="Times New Roman" w:hAnsi="Georgia" w:cs="Times New Roman"/>
          <w:color w:val="000000"/>
          <w:sz w:val="28"/>
          <w:szCs w:val="28"/>
          <w:lang w:eastAsia="en-GB"/>
        </w:rPr>
        <w:t>On The</w:t>
      </w:r>
      <w:proofErr w:type="gramEnd"/>
      <w:r w:rsidRPr="00F2151D">
        <w:rPr>
          <w:rFonts w:ascii="Georgia" w:eastAsia="Times New Roman" w:hAnsi="Georgia" w:cs="Times New Roman"/>
          <w:color w:val="000000"/>
          <w:sz w:val="28"/>
          <w:szCs w:val="28"/>
          <w:lang w:eastAsia="en-GB"/>
        </w:rPr>
        <w:t xml:space="preserve"> Guillotine” 1988</w:t>
      </w:r>
      <w:r w:rsidRPr="00F2151D">
        <w:rPr>
          <w:rFonts w:ascii="Georgia" w:eastAsia="Times New Roman" w:hAnsi="Georgia" w:cs="Times New Roman"/>
          <w:color w:val="000000"/>
          <w:sz w:val="28"/>
          <w:szCs w:val="28"/>
          <w:lang w:eastAsia="en-GB"/>
        </w:rPr>
        <w:br/>
      </w:r>
      <w:r w:rsidRPr="00F2151D">
        <w:rPr>
          <w:rFonts w:ascii="Georgia" w:eastAsia="Times New Roman" w:hAnsi="Georgia" w:cs="Times New Roman"/>
          <w:i/>
          <w:color w:val="000000"/>
          <w:sz w:val="28"/>
          <w:szCs w:val="28"/>
          <w:lang w:eastAsia="en-GB"/>
        </w:rPr>
        <w:t>Deliciously spiteful fantasy of Mrs T’s execution.</w:t>
      </w:r>
    </w:p>
    <w:p w:rsidR="00F2151D" w:rsidRPr="00F2151D" w:rsidRDefault="00F2151D" w:rsidP="000072D9">
      <w:pPr>
        <w:shd w:val="clear" w:color="auto" w:fill="FFFFFF"/>
        <w:spacing w:after="188" w:line="240" w:lineRule="auto"/>
        <w:rPr>
          <w:rFonts w:ascii="Georgia" w:eastAsia="Times New Roman" w:hAnsi="Georgia" w:cs="Times New Roman"/>
          <w:color w:val="000000"/>
          <w:sz w:val="28"/>
          <w:szCs w:val="28"/>
          <w:lang w:eastAsia="en-GB"/>
        </w:rPr>
      </w:pPr>
      <w:proofErr w:type="gramStart"/>
      <w:r w:rsidRPr="00F2151D">
        <w:rPr>
          <w:rFonts w:ascii="Georgia" w:eastAsia="Times New Roman" w:hAnsi="Georgia" w:cs="Times New Roman"/>
          <w:color w:val="000000"/>
          <w:sz w:val="28"/>
          <w:szCs w:val="28"/>
          <w:lang w:eastAsia="en-GB"/>
        </w:rPr>
        <w:t>9</w:t>
      </w:r>
      <w:proofErr w:type="gramEnd"/>
      <w:r w:rsidRPr="00F2151D">
        <w:rPr>
          <w:rFonts w:ascii="Georgia" w:eastAsia="Times New Roman" w:hAnsi="Georgia" w:cs="Times New Roman"/>
          <w:color w:val="000000"/>
          <w:sz w:val="28"/>
          <w:szCs w:val="28"/>
          <w:lang w:eastAsia="en-GB"/>
        </w:rPr>
        <w:t> </w:t>
      </w:r>
      <w:r w:rsidRPr="001C4F5F">
        <w:rPr>
          <w:rFonts w:ascii="Georgia" w:eastAsia="Times New Roman" w:hAnsi="Georgia" w:cs="Times New Roman"/>
          <w:bCs/>
          <w:color w:val="000000"/>
          <w:sz w:val="28"/>
          <w:szCs w:val="28"/>
          <w:lang w:eastAsia="en-GB"/>
        </w:rPr>
        <w:t>Elvis Costello</w:t>
      </w:r>
      <w:r w:rsidRPr="00F2151D">
        <w:rPr>
          <w:rFonts w:ascii="Georgia" w:eastAsia="Times New Roman" w:hAnsi="Georgia" w:cs="Times New Roman"/>
          <w:color w:val="000000"/>
          <w:sz w:val="28"/>
          <w:szCs w:val="28"/>
          <w:lang w:eastAsia="en-GB"/>
        </w:rPr>
        <w:br/>
        <w:t>“Tramp The Dirt Down” 1989</w:t>
      </w:r>
      <w:r w:rsidRPr="00F2151D">
        <w:rPr>
          <w:rFonts w:ascii="Georgia" w:eastAsia="Times New Roman" w:hAnsi="Georgia" w:cs="Times New Roman"/>
          <w:color w:val="000000"/>
          <w:sz w:val="28"/>
          <w:szCs w:val="28"/>
          <w:lang w:eastAsia="en-GB"/>
        </w:rPr>
        <w:br/>
      </w:r>
      <w:r w:rsidRPr="00F2151D">
        <w:rPr>
          <w:rFonts w:ascii="Georgia" w:eastAsia="Times New Roman" w:hAnsi="Georgia" w:cs="Times New Roman"/>
          <w:i/>
          <w:color w:val="000000"/>
          <w:sz w:val="28"/>
          <w:szCs w:val="28"/>
          <w:lang w:eastAsia="en-GB"/>
        </w:rPr>
        <w:t>Costello replaces the elliptical political allusions of “Pills And Soap” and “Shipbuilding” with this blunt death fantasy.</w:t>
      </w:r>
    </w:p>
    <w:p w:rsidR="00F2151D" w:rsidRPr="00F2151D" w:rsidRDefault="00F2151D" w:rsidP="000072D9">
      <w:pPr>
        <w:shd w:val="clear" w:color="auto" w:fill="FFFFFF"/>
        <w:spacing w:after="188" w:line="240" w:lineRule="auto"/>
        <w:rPr>
          <w:rFonts w:ascii="Georgia" w:eastAsia="Times New Roman" w:hAnsi="Georgia" w:cs="Times New Roman"/>
          <w:color w:val="000000"/>
          <w:sz w:val="28"/>
          <w:szCs w:val="28"/>
          <w:lang w:eastAsia="en-GB"/>
        </w:rPr>
      </w:pPr>
      <w:r w:rsidRPr="00F2151D">
        <w:rPr>
          <w:rFonts w:ascii="Georgia" w:eastAsia="Times New Roman" w:hAnsi="Georgia" w:cs="Times New Roman"/>
          <w:color w:val="000000"/>
          <w:sz w:val="28"/>
          <w:szCs w:val="28"/>
          <w:lang w:eastAsia="en-GB"/>
        </w:rPr>
        <w:t>10 </w:t>
      </w:r>
      <w:r w:rsidRPr="001C4F5F">
        <w:rPr>
          <w:rFonts w:ascii="Georgia" w:eastAsia="Times New Roman" w:hAnsi="Georgia" w:cs="Times New Roman"/>
          <w:bCs/>
          <w:color w:val="000000"/>
          <w:sz w:val="28"/>
          <w:szCs w:val="28"/>
          <w:lang w:eastAsia="en-GB"/>
        </w:rPr>
        <w:t xml:space="preserve">Kirsty </w:t>
      </w:r>
      <w:proofErr w:type="spellStart"/>
      <w:r w:rsidRPr="001C4F5F">
        <w:rPr>
          <w:rFonts w:ascii="Georgia" w:eastAsia="Times New Roman" w:hAnsi="Georgia" w:cs="Times New Roman"/>
          <w:bCs/>
          <w:color w:val="000000"/>
          <w:sz w:val="28"/>
          <w:szCs w:val="28"/>
          <w:lang w:eastAsia="en-GB"/>
        </w:rPr>
        <w:t>MacColl</w:t>
      </w:r>
      <w:proofErr w:type="spellEnd"/>
      <w:r w:rsidRPr="00F2151D">
        <w:rPr>
          <w:rFonts w:ascii="Georgia" w:eastAsia="Times New Roman" w:hAnsi="Georgia" w:cs="Times New Roman"/>
          <w:color w:val="000000"/>
          <w:sz w:val="28"/>
          <w:szCs w:val="28"/>
          <w:lang w:eastAsia="en-GB"/>
        </w:rPr>
        <w:br/>
        <w:t>Free World 1989</w:t>
      </w:r>
      <w:r w:rsidRPr="00F2151D">
        <w:rPr>
          <w:rFonts w:ascii="Georgia" w:eastAsia="Times New Roman" w:hAnsi="Georgia" w:cs="Times New Roman"/>
          <w:color w:val="000000"/>
          <w:sz w:val="28"/>
          <w:szCs w:val="28"/>
          <w:lang w:eastAsia="en-GB"/>
        </w:rPr>
        <w:br/>
      </w:r>
      <w:proofErr w:type="gramStart"/>
      <w:r w:rsidRPr="00F2151D">
        <w:rPr>
          <w:rFonts w:ascii="Georgia" w:eastAsia="Times New Roman" w:hAnsi="Georgia" w:cs="Times New Roman"/>
          <w:i/>
          <w:color w:val="000000"/>
          <w:sz w:val="28"/>
          <w:szCs w:val="28"/>
          <w:lang w:eastAsia="en-GB"/>
        </w:rPr>
        <w:t>A</w:t>
      </w:r>
      <w:proofErr w:type="gramEnd"/>
      <w:r w:rsidRPr="00F2151D">
        <w:rPr>
          <w:rFonts w:ascii="Georgia" w:eastAsia="Times New Roman" w:hAnsi="Georgia" w:cs="Times New Roman"/>
          <w:i/>
          <w:color w:val="000000"/>
          <w:sz w:val="28"/>
          <w:szCs w:val="28"/>
          <w:lang w:eastAsia="en-GB"/>
        </w:rPr>
        <w:t xml:space="preserve"> bile-filled, sorrowful letter addressed to Thatcher, recorded with Johnny Marr.</w:t>
      </w:r>
    </w:p>
    <w:sectPr w:rsidR="00F2151D" w:rsidRPr="00F215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84B8D"/>
    <w:multiLevelType w:val="multilevel"/>
    <w:tmpl w:val="6D643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C12B3C"/>
    <w:multiLevelType w:val="multilevel"/>
    <w:tmpl w:val="B4D83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5B1"/>
    <w:rsid w:val="000072D9"/>
    <w:rsid w:val="00082B80"/>
    <w:rsid w:val="00091256"/>
    <w:rsid w:val="00091ECD"/>
    <w:rsid w:val="00141568"/>
    <w:rsid w:val="00181D39"/>
    <w:rsid w:val="001C1CE2"/>
    <w:rsid w:val="001C4F5F"/>
    <w:rsid w:val="001D3350"/>
    <w:rsid w:val="00210C90"/>
    <w:rsid w:val="002938D4"/>
    <w:rsid w:val="002B1799"/>
    <w:rsid w:val="002B3809"/>
    <w:rsid w:val="002D05C6"/>
    <w:rsid w:val="002E4010"/>
    <w:rsid w:val="003151F9"/>
    <w:rsid w:val="00343105"/>
    <w:rsid w:val="00350A62"/>
    <w:rsid w:val="003920F6"/>
    <w:rsid w:val="00402E8E"/>
    <w:rsid w:val="00440610"/>
    <w:rsid w:val="0048059B"/>
    <w:rsid w:val="004A3D9B"/>
    <w:rsid w:val="0057062A"/>
    <w:rsid w:val="005C49A5"/>
    <w:rsid w:val="00625394"/>
    <w:rsid w:val="0067440B"/>
    <w:rsid w:val="00685095"/>
    <w:rsid w:val="006B22DD"/>
    <w:rsid w:val="006F5742"/>
    <w:rsid w:val="007026D7"/>
    <w:rsid w:val="0071478B"/>
    <w:rsid w:val="007652BA"/>
    <w:rsid w:val="00786043"/>
    <w:rsid w:val="007961B2"/>
    <w:rsid w:val="008D352E"/>
    <w:rsid w:val="008D4FA7"/>
    <w:rsid w:val="009827F6"/>
    <w:rsid w:val="009E4C12"/>
    <w:rsid w:val="00A53F56"/>
    <w:rsid w:val="00A75091"/>
    <w:rsid w:val="00A90F08"/>
    <w:rsid w:val="00AC1302"/>
    <w:rsid w:val="00AC4D35"/>
    <w:rsid w:val="00C5426F"/>
    <w:rsid w:val="00E140A3"/>
    <w:rsid w:val="00E64987"/>
    <w:rsid w:val="00F02C65"/>
    <w:rsid w:val="00F2151D"/>
    <w:rsid w:val="00F54883"/>
    <w:rsid w:val="00F655B1"/>
    <w:rsid w:val="00F9260F"/>
    <w:rsid w:val="00FB2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E87C5"/>
  <w15:chartTrackingRefBased/>
  <w15:docId w15:val="{A1577FF2-9DF5-4966-9431-F75273E4D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151D"/>
    <w:rPr>
      <w:b/>
      <w:bCs/>
    </w:rPr>
  </w:style>
  <w:style w:type="paragraph" w:styleId="NormalWeb">
    <w:name w:val="Normal (Web)"/>
    <w:basedOn w:val="Normal"/>
    <w:uiPriority w:val="99"/>
    <w:semiHidden/>
    <w:unhideWhenUsed/>
    <w:rsid w:val="00F215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2151D"/>
    <w:rPr>
      <w:color w:val="0000FF"/>
      <w:u w:val="single"/>
    </w:rPr>
  </w:style>
  <w:style w:type="character" w:customStyle="1" w:styleId="multipage-page">
    <w:name w:val="multipage-page"/>
    <w:basedOn w:val="DefaultParagraphFont"/>
    <w:rsid w:val="00F2151D"/>
  </w:style>
  <w:style w:type="character" w:customStyle="1" w:styleId="multipage-numpages">
    <w:name w:val="multipage-numpages"/>
    <w:basedOn w:val="DefaultParagraphFont"/>
    <w:rsid w:val="00F2151D"/>
  </w:style>
  <w:style w:type="paragraph" w:styleId="BalloonText">
    <w:name w:val="Balloon Text"/>
    <w:basedOn w:val="Normal"/>
    <w:link w:val="BalloonTextChar"/>
    <w:uiPriority w:val="99"/>
    <w:semiHidden/>
    <w:unhideWhenUsed/>
    <w:rsid w:val="001C4F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F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040999">
      <w:bodyDiv w:val="1"/>
      <w:marLeft w:val="0"/>
      <w:marRight w:val="0"/>
      <w:marTop w:val="0"/>
      <w:marBottom w:val="0"/>
      <w:divBdr>
        <w:top w:val="none" w:sz="0" w:space="0" w:color="auto"/>
        <w:left w:val="none" w:sz="0" w:space="0" w:color="auto"/>
        <w:bottom w:val="none" w:sz="0" w:space="0" w:color="auto"/>
        <w:right w:val="none" w:sz="0" w:space="0" w:color="auto"/>
      </w:divBdr>
    </w:div>
    <w:div w:id="344720134">
      <w:bodyDiv w:val="1"/>
      <w:marLeft w:val="0"/>
      <w:marRight w:val="0"/>
      <w:marTop w:val="0"/>
      <w:marBottom w:val="0"/>
      <w:divBdr>
        <w:top w:val="none" w:sz="0" w:space="0" w:color="auto"/>
        <w:left w:val="none" w:sz="0" w:space="0" w:color="auto"/>
        <w:bottom w:val="none" w:sz="0" w:space="0" w:color="auto"/>
        <w:right w:val="none" w:sz="0" w:space="0" w:color="auto"/>
      </w:divBdr>
      <w:divsChild>
        <w:div w:id="703604582">
          <w:marLeft w:val="-225"/>
          <w:marRight w:val="-225"/>
          <w:marTop w:val="0"/>
          <w:marBottom w:val="0"/>
          <w:divBdr>
            <w:top w:val="none" w:sz="0" w:space="0" w:color="auto"/>
            <w:left w:val="none" w:sz="0" w:space="0" w:color="auto"/>
            <w:bottom w:val="none" w:sz="0" w:space="0" w:color="auto"/>
            <w:right w:val="none" w:sz="0" w:space="0" w:color="auto"/>
          </w:divBdr>
          <w:divsChild>
            <w:div w:id="203014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790095">
      <w:bodyDiv w:val="1"/>
      <w:marLeft w:val="0"/>
      <w:marRight w:val="0"/>
      <w:marTop w:val="0"/>
      <w:marBottom w:val="0"/>
      <w:divBdr>
        <w:top w:val="none" w:sz="0" w:space="0" w:color="auto"/>
        <w:left w:val="none" w:sz="0" w:space="0" w:color="auto"/>
        <w:bottom w:val="none" w:sz="0" w:space="0" w:color="auto"/>
        <w:right w:val="none" w:sz="0" w:space="0" w:color="auto"/>
      </w:divBdr>
    </w:div>
    <w:div w:id="745497756">
      <w:bodyDiv w:val="1"/>
      <w:marLeft w:val="0"/>
      <w:marRight w:val="0"/>
      <w:marTop w:val="0"/>
      <w:marBottom w:val="0"/>
      <w:divBdr>
        <w:top w:val="none" w:sz="0" w:space="0" w:color="auto"/>
        <w:left w:val="none" w:sz="0" w:space="0" w:color="auto"/>
        <w:bottom w:val="none" w:sz="0" w:space="0" w:color="auto"/>
        <w:right w:val="none" w:sz="0" w:space="0" w:color="auto"/>
      </w:divBdr>
      <w:divsChild>
        <w:div w:id="1488521171">
          <w:marLeft w:val="-225"/>
          <w:marRight w:val="-225"/>
          <w:marTop w:val="0"/>
          <w:marBottom w:val="0"/>
          <w:divBdr>
            <w:top w:val="none" w:sz="0" w:space="0" w:color="auto"/>
            <w:left w:val="none" w:sz="0" w:space="0" w:color="auto"/>
            <w:bottom w:val="none" w:sz="0" w:space="0" w:color="auto"/>
            <w:right w:val="none" w:sz="0" w:space="0" w:color="auto"/>
          </w:divBdr>
          <w:divsChild>
            <w:div w:id="67692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855691">
      <w:bodyDiv w:val="1"/>
      <w:marLeft w:val="0"/>
      <w:marRight w:val="0"/>
      <w:marTop w:val="0"/>
      <w:marBottom w:val="0"/>
      <w:divBdr>
        <w:top w:val="none" w:sz="0" w:space="0" w:color="auto"/>
        <w:left w:val="none" w:sz="0" w:space="0" w:color="auto"/>
        <w:bottom w:val="none" w:sz="0" w:space="0" w:color="auto"/>
        <w:right w:val="none" w:sz="0" w:space="0" w:color="auto"/>
      </w:divBdr>
      <w:divsChild>
        <w:div w:id="345601390">
          <w:marLeft w:val="0"/>
          <w:marRight w:val="0"/>
          <w:marTop w:val="0"/>
          <w:marBottom w:val="0"/>
          <w:divBdr>
            <w:top w:val="none" w:sz="0" w:space="0" w:color="auto"/>
            <w:left w:val="none" w:sz="0" w:space="0" w:color="auto"/>
            <w:bottom w:val="none" w:sz="0" w:space="0" w:color="auto"/>
            <w:right w:val="none" w:sz="0" w:space="0" w:color="auto"/>
          </w:divBdr>
          <w:divsChild>
            <w:div w:id="503669076">
              <w:marLeft w:val="0"/>
              <w:marRight w:val="0"/>
              <w:marTop w:val="0"/>
              <w:marBottom w:val="0"/>
              <w:divBdr>
                <w:top w:val="none" w:sz="0" w:space="0" w:color="auto"/>
                <w:left w:val="none" w:sz="0" w:space="0" w:color="auto"/>
                <w:bottom w:val="none" w:sz="0" w:space="0" w:color="auto"/>
                <w:right w:val="none" w:sz="0" w:space="0" w:color="auto"/>
              </w:divBdr>
              <w:divsChild>
                <w:div w:id="162326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070812">
      <w:bodyDiv w:val="1"/>
      <w:marLeft w:val="0"/>
      <w:marRight w:val="0"/>
      <w:marTop w:val="0"/>
      <w:marBottom w:val="0"/>
      <w:divBdr>
        <w:top w:val="none" w:sz="0" w:space="0" w:color="auto"/>
        <w:left w:val="none" w:sz="0" w:space="0" w:color="auto"/>
        <w:bottom w:val="none" w:sz="0" w:space="0" w:color="auto"/>
        <w:right w:val="none" w:sz="0" w:space="0" w:color="auto"/>
      </w:divBdr>
    </w:div>
    <w:div w:id="821047001">
      <w:bodyDiv w:val="1"/>
      <w:marLeft w:val="0"/>
      <w:marRight w:val="0"/>
      <w:marTop w:val="0"/>
      <w:marBottom w:val="0"/>
      <w:divBdr>
        <w:top w:val="none" w:sz="0" w:space="0" w:color="auto"/>
        <w:left w:val="none" w:sz="0" w:space="0" w:color="auto"/>
        <w:bottom w:val="none" w:sz="0" w:space="0" w:color="auto"/>
        <w:right w:val="none" w:sz="0" w:space="0" w:color="auto"/>
      </w:divBdr>
      <w:divsChild>
        <w:div w:id="83886604">
          <w:marLeft w:val="0"/>
          <w:marRight w:val="0"/>
          <w:marTop w:val="0"/>
          <w:marBottom w:val="0"/>
          <w:divBdr>
            <w:top w:val="none" w:sz="0" w:space="0" w:color="auto"/>
            <w:left w:val="none" w:sz="0" w:space="0" w:color="auto"/>
            <w:bottom w:val="none" w:sz="0" w:space="0" w:color="auto"/>
            <w:right w:val="none" w:sz="0" w:space="0" w:color="auto"/>
          </w:divBdr>
          <w:divsChild>
            <w:div w:id="586160071">
              <w:marLeft w:val="0"/>
              <w:marRight w:val="0"/>
              <w:marTop w:val="0"/>
              <w:marBottom w:val="0"/>
              <w:divBdr>
                <w:top w:val="none" w:sz="0" w:space="0" w:color="auto"/>
                <w:left w:val="none" w:sz="0" w:space="0" w:color="auto"/>
                <w:bottom w:val="none" w:sz="0" w:space="0" w:color="auto"/>
                <w:right w:val="none" w:sz="0" w:space="0" w:color="auto"/>
              </w:divBdr>
              <w:divsChild>
                <w:div w:id="1933925503">
                  <w:marLeft w:val="0"/>
                  <w:marRight w:val="0"/>
                  <w:marTop w:val="0"/>
                  <w:marBottom w:val="0"/>
                  <w:divBdr>
                    <w:top w:val="none" w:sz="0" w:space="0" w:color="auto"/>
                    <w:left w:val="none" w:sz="0" w:space="0" w:color="auto"/>
                    <w:bottom w:val="none" w:sz="0" w:space="0" w:color="auto"/>
                    <w:right w:val="none" w:sz="0" w:space="0" w:color="auto"/>
                  </w:divBdr>
                  <w:divsChild>
                    <w:div w:id="1356733134">
                      <w:marLeft w:val="-225"/>
                      <w:marRight w:val="-225"/>
                      <w:marTop w:val="0"/>
                      <w:marBottom w:val="0"/>
                      <w:divBdr>
                        <w:top w:val="none" w:sz="0" w:space="0" w:color="auto"/>
                        <w:left w:val="none" w:sz="0" w:space="0" w:color="auto"/>
                        <w:bottom w:val="none" w:sz="0" w:space="0" w:color="auto"/>
                        <w:right w:val="none" w:sz="0" w:space="0" w:color="auto"/>
                      </w:divBdr>
                      <w:divsChild>
                        <w:div w:id="183923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019680">
          <w:marLeft w:val="0"/>
          <w:marRight w:val="0"/>
          <w:marTop w:val="300"/>
          <w:marBottom w:val="0"/>
          <w:divBdr>
            <w:top w:val="none" w:sz="0" w:space="0" w:color="auto"/>
            <w:left w:val="none" w:sz="0" w:space="0" w:color="auto"/>
            <w:bottom w:val="none" w:sz="0" w:space="0" w:color="auto"/>
            <w:right w:val="none" w:sz="0" w:space="0" w:color="auto"/>
          </w:divBdr>
          <w:divsChild>
            <w:div w:id="1927416280">
              <w:marLeft w:val="0"/>
              <w:marRight w:val="0"/>
              <w:marTop w:val="0"/>
              <w:marBottom w:val="330"/>
              <w:divBdr>
                <w:top w:val="none" w:sz="0" w:space="0" w:color="auto"/>
                <w:left w:val="none" w:sz="0" w:space="0" w:color="auto"/>
                <w:bottom w:val="none" w:sz="0" w:space="0" w:color="auto"/>
                <w:right w:val="none" w:sz="0" w:space="0" w:color="auto"/>
              </w:divBdr>
              <w:divsChild>
                <w:div w:id="1611737341">
                  <w:marLeft w:val="0"/>
                  <w:marRight w:val="0"/>
                  <w:marTop w:val="0"/>
                  <w:marBottom w:val="0"/>
                  <w:divBdr>
                    <w:top w:val="none" w:sz="0" w:space="0" w:color="auto"/>
                    <w:left w:val="none" w:sz="0" w:space="0" w:color="auto"/>
                    <w:bottom w:val="none" w:sz="0" w:space="0" w:color="auto"/>
                    <w:right w:val="none" w:sz="0" w:space="0" w:color="auto"/>
                  </w:divBdr>
                  <w:divsChild>
                    <w:div w:id="1769500539">
                      <w:marLeft w:val="0"/>
                      <w:marRight w:val="0"/>
                      <w:marTop w:val="0"/>
                      <w:marBottom w:val="0"/>
                      <w:divBdr>
                        <w:top w:val="single" w:sz="2" w:space="0" w:color="DFDFDF"/>
                        <w:left w:val="single" w:sz="2" w:space="0" w:color="DFDFDF"/>
                        <w:bottom w:val="single" w:sz="2" w:space="0" w:color="DFDFDF"/>
                        <w:right w:val="single" w:sz="2" w:space="0" w:color="DFDFDF"/>
                      </w:divBdr>
                      <w:divsChild>
                        <w:div w:id="861941512">
                          <w:marLeft w:val="-421"/>
                          <w:marRight w:val="0"/>
                          <w:marTop w:val="0"/>
                          <w:marBottom w:val="0"/>
                          <w:divBdr>
                            <w:top w:val="none" w:sz="0" w:space="0" w:color="auto"/>
                            <w:left w:val="none" w:sz="0" w:space="0" w:color="auto"/>
                            <w:bottom w:val="none" w:sz="0" w:space="0" w:color="auto"/>
                            <w:right w:val="none" w:sz="0" w:space="0" w:color="auto"/>
                          </w:divBdr>
                          <w:divsChild>
                            <w:div w:id="2033722649">
                              <w:marLeft w:val="0"/>
                              <w:marRight w:val="0"/>
                              <w:marTop w:val="0"/>
                              <w:marBottom w:val="45"/>
                              <w:divBdr>
                                <w:top w:val="single" w:sz="2" w:space="0" w:color="A9A9A9"/>
                                <w:left w:val="single" w:sz="2" w:space="0" w:color="A9A9A9"/>
                                <w:bottom w:val="single" w:sz="2" w:space="0" w:color="A9A9A9"/>
                                <w:right w:val="single" w:sz="2" w:space="0" w:color="A9A9A9"/>
                              </w:divBdr>
                              <w:divsChild>
                                <w:div w:id="6636839">
                                  <w:marLeft w:val="0"/>
                                  <w:marRight w:val="0"/>
                                  <w:marTop w:val="0"/>
                                  <w:marBottom w:val="0"/>
                                  <w:divBdr>
                                    <w:top w:val="none" w:sz="0" w:space="0" w:color="auto"/>
                                    <w:left w:val="none" w:sz="0" w:space="0" w:color="auto"/>
                                    <w:bottom w:val="none" w:sz="0" w:space="0" w:color="auto"/>
                                    <w:right w:val="none" w:sz="0" w:space="0" w:color="auto"/>
                                  </w:divBdr>
                                  <w:divsChild>
                                    <w:div w:id="1241787642">
                                      <w:marLeft w:val="429"/>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sChild>
        </w:div>
      </w:divsChild>
    </w:div>
    <w:div w:id="1125780394">
      <w:bodyDiv w:val="1"/>
      <w:marLeft w:val="0"/>
      <w:marRight w:val="0"/>
      <w:marTop w:val="0"/>
      <w:marBottom w:val="0"/>
      <w:divBdr>
        <w:top w:val="none" w:sz="0" w:space="0" w:color="auto"/>
        <w:left w:val="none" w:sz="0" w:space="0" w:color="auto"/>
        <w:bottom w:val="none" w:sz="0" w:space="0" w:color="auto"/>
        <w:right w:val="none" w:sz="0" w:space="0" w:color="auto"/>
      </w:divBdr>
    </w:div>
    <w:div w:id="1161653228">
      <w:bodyDiv w:val="1"/>
      <w:marLeft w:val="0"/>
      <w:marRight w:val="0"/>
      <w:marTop w:val="0"/>
      <w:marBottom w:val="0"/>
      <w:divBdr>
        <w:top w:val="none" w:sz="0" w:space="0" w:color="auto"/>
        <w:left w:val="none" w:sz="0" w:space="0" w:color="auto"/>
        <w:bottom w:val="none" w:sz="0" w:space="0" w:color="auto"/>
        <w:right w:val="none" w:sz="0" w:space="0" w:color="auto"/>
      </w:divBdr>
    </w:div>
    <w:div w:id="1533836808">
      <w:bodyDiv w:val="1"/>
      <w:marLeft w:val="0"/>
      <w:marRight w:val="0"/>
      <w:marTop w:val="0"/>
      <w:marBottom w:val="0"/>
      <w:divBdr>
        <w:top w:val="none" w:sz="0" w:space="0" w:color="auto"/>
        <w:left w:val="none" w:sz="0" w:space="0" w:color="auto"/>
        <w:bottom w:val="none" w:sz="0" w:space="0" w:color="auto"/>
        <w:right w:val="none" w:sz="0" w:space="0" w:color="auto"/>
      </w:divBdr>
    </w:div>
    <w:div w:id="1990665073">
      <w:bodyDiv w:val="1"/>
      <w:marLeft w:val="0"/>
      <w:marRight w:val="0"/>
      <w:marTop w:val="0"/>
      <w:marBottom w:val="0"/>
      <w:divBdr>
        <w:top w:val="none" w:sz="0" w:space="0" w:color="auto"/>
        <w:left w:val="none" w:sz="0" w:space="0" w:color="auto"/>
        <w:bottom w:val="none" w:sz="0" w:space="0" w:color="auto"/>
        <w:right w:val="none" w:sz="0" w:space="0" w:color="auto"/>
      </w:divBdr>
    </w:div>
    <w:div w:id="2123307561">
      <w:bodyDiv w:val="1"/>
      <w:marLeft w:val="0"/>
      <w:marRight w:val="0"/>
      <w:marTop w:val="0"/>
      <w:marBottom w:val="0"/>
      <w:divBdr>
        <w:top w:val="none" w:sz="0" w:space="0" w:color="auto"/>
        <w:left w:val="none" w:sz="0" w:space="0" w:color="auto"/>
        <w:bottom w:val="none" w:sz="0" w:space="0" w:color="auto"/>
        <w:right w:val="none" w:sz="0" w:space="0" w:color="auto"/>
      </w:divBdr>
    </w:div>
    <w:div w:id="212861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ncut.co.uk/features/stand-down-margaret-23780/5#ryERldvAv9t1QPoV.9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2429</Words>
  <Characters>13849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cp:revision>
  <cp:lastPrinted>2019-01-08T16:25:00Z</cp:lastPrinted>
  <dcterms:created xsi:type="dcterms:W3CDTF">2019-01-08T13:54:00Z</dcterms:created>
  <dcterms:modified xsi:type="dcterms:W3CDTF">2019-01-08T17:59:00Z</dcterms:modified>
</cp:coreProperties>
</file>