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C9386" w14:textId="77777777" w:rsidR="00D57265" w:rsidRDefault="00D57265" w:rsidP="00326E31">
      <w:pPr>
        <w:spacing w:after="0" w:line="240" w:lineRule="auto"/>
        <w:jc w:val="center"/>
        <w:rPr>
          <w:rFonts w:ascii="Arial" w:hAnsi="Arial" w:cs="Arial"/>
          <w:color w:val="FF0000"/>
          <w:sz w:val="28"/>
          <w:szCs w:val="28"/>
          <w:lang w:val="en-US"/>
        </w:rPr>
      </w:pPr>
    </w:p>
    <w:p w14:paraId="21E6E8AE" w14:textId="1CCAAFCE" w:rsidR="00D57265" w:rsidRDefault="00D57265" w:rsidP="00326E31">
      <w:pPr>
        <w:spacing w:after="0" w:line="240" w:lineRule="auto"/>
        <w:jc w:val="center"/>
        <w:rPr>
          <w:rFonts w:ascii="Arial" w:hAnsi="Arial" w:cs="Arial"/>
          <w:color w:val="FF0000"/>
          <w:sz w:val="28"/>
          <w:szCs w:val="28"/>
          <w:lang w:val="en-US"/>
        </w:rPr>
      </w:pPr>
      <w:r>
        <w:rPr>
          <w:rFonts w:ascii="Arial" w:hAnsi="Arial" w:cs="Arial"/>
          <w:noProof/>
          <w:color w:val="FF0000"/>
          <w:sz w:val="28"/>
          <w:szCs w:val="28"/>
          <w:lang w:val="en-US"/>
        </w:rPr>
        <w:drawing>
          <wp:inline distT="0" distB="0" distL="0" distR="0" wp14:anchorId="146D47C6" wp14:editId="1D673E38">
            <wp:extent cx="2011680" cy="6096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609600"/>
                    </a:xfrm>
                    <a:prstGeom prst="rect">
                      <a:avLst/>
                    </a:prstGeom>
                    <a:noFill/>
                  </pic:spPr>
                </pic:pic>
              </a:graphicData>
            </a:graphic>
          </wp:inline>
        </w:drawing>
      </w:r>
    </w:p>
    <w:p w14:paraId="0FAD484B" w14:textId="77777777" w:rsidR="00D57265" w:rsidRPr="00627341" w:rsidRDefault="00D57265" w:rsidP="00D57265">
      <w:pPr>
        <w:keepNext/>
        <w:keepLines/>
        <w:spacing w:before="240" w:after="0"/>
        <w:jc w:val="center"/>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Module Name </w:t>
      </w:r>
    </w:p>
    <w:p w14:paraId="05BB1A73" w14:textId="7E587FB9" w:rsidR="00D57265" w:rsidRPr="00627341" w:rsidRDefault="003603DB"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Problem solving and decision making</w:t>
      </w:r>
    </w:p>
    <w:p w14:paraId="75F25FE7" w14:textId="7777777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Health and Social Care</w:t>
      </w:r>
    </w:p>
    <w:p w14:paraId="6E560E9C" w14:textId="562111A0" w:rsidR="00D57265"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London Campus</w:t>
      </w:r>
    </w:p>
    <w:p w14:paraId="4DAE11D3" w14:textId="083F1345" w:rsidR="00854944" w:rsidRPr="00627341" w:rsidRDefault="00854944"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Group 2</w:t>
      </w:r>
      <w:r w:rsidR="00BE518B">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Term 2</w:t>
      </w:r>
    </w:p>
    <w:p w14:paraId="767B73E0" w14:textId="7777777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7919464B" w14:textId="7777777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59AA9711" w14:textId="7777777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00724FB4" w14:textId="0C50CF0C"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Module No: BMSW400</w:t>
      </w:r>
      <w:r w:rsidR="00854944">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4</w:t>
      </w:r>
      <w:r w:rsidR="00BE518B">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_LON</w:t>
      </w:r>
    </w:p>
    <w:p w14:paraId="3C686EC7" w14:textId="23A19C1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Lecturer: </w:t>
      </w:r>
      <w:r w:rsidR="003603DB">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Mary </w:t>
      </w:r>
      <w:r w:rsidR="00311D7F">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w:t>
      </w:r>
      <w:r w:rsidR="00BE518B">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arch</w:t>
      </w:r>
    </w:p>
    <w:p w14:paraId="0D6E9F97" w14:textId="77777777" w:rsidR="00D57265" w:rsidRPr="00627341" w:rsidRDefault="00D57265" w:rsidP="00D57265">
      <w:pPr>
        <w:keepNext/>
        <w:keepLines/>
        <w:spacing w:before="240" w:after="0"/>
        <w:jc w:val="center"/>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name: Maria Cristina Dumitru</w:t>
      </w:r>
    </w:p>
    <w:p w14:paraId="6B20D17E" w14:textId="37B68B44" w:rsidR="00D57265" w:rsidRPr="00D57265" w:rsidRDefault="00D57265" w:rsidP="00D57265">
      <w:pPr>
        <w:spacing w:after="0" w:line="240" w:lineRule="auto"/>
        <w:jc w:val="center"/>
        <w:rPr>
          <w:rFonts w:ascii="Arial" w:hAnsi="Arial" w:cs="Arial"/>
          <w:color w:val="000000" w:themeColor="text1"/>
          <w:sz w:val="28"/>
          <w:szCs w:val="28"/>
          <w:lang w:val="en-US"/>
        </w:rPr>
      </w:pPr>
      <w:r w:rsidRPr="00627341">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Student id: 200817</w:t>
      </w:r>
      <w:r w:rsidR="00396739">
        <w:rPr>
          <w:rFonts w:ascii="Arial" w:eastAsia="Times New Roman" w:hAnsi="Arial" w:cs="Arial"/>
          <w:color w:val="000000"/>
          <w:sz w:val="32"/>
          <w:szCs w:val="32"/>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750D97B5" w14:textId="77777777" w:rsidR="00D57265" w:rsidRDefault="00D57265" w:rsidP="00326E31">
      <w:pPr>
        <w:spacing w:after="0" w:line="240" w:lineRule="auto"/>
        <w:jc w:val="center"/>
        <w:rPr>
          <w:rFonts w:ascii="Arial" w:hAnsi="Arial" w:cs="Arial"/>
          <w:color w:val="FF0000"/>
          <w:sz w:val="28"/>
          <w:szCs w:val="28"/>
          <w:lang w:val="en-US"/>
        </w:rPr>
      </w:pPr>
    </w:p>
    <w:p w14:paraId="06267F19" w14:textId="77777777" w:rsidR="00D57265" w:rsidRDefault="00D57265" w:rsidP="00326E31">
      <w:pPr>
        <w:spacing w:after="0" w:line="240" w:lineRule="auto"/>
        <w:jc w:val="center"/>
        <w:rPr>
          <w:rFonts w:ascii="Arial" w:hAnsi="Arial" w:cs="Arial"/>
          <w:color w:val="FF0000"/>
          <w:sz w:val="28"/>
          <w:szCs w:val="28"/>
          <w:lang w:val="en-US"/>
        </w:rPr>
      </w:pPr>
    </w:p>
    <w:p w14:paraId="616C0779" w14:textId="77777777" w:rsidR="00D57265" w:rsidRDefault="00D57265" w:rsidP="00326E31">
      <w:pPr>
        <w:spacing w:after="0" w:line="240" w:lineRule="auto"/>
        <w:jc w:val="center"/>
        <w:rPr>
          <w:rFonts w:ascii="Arial" w:hAnsi="Arial" w:cs="Arial"/>
          <w:color w:val="FF0000"/>
          <w:sz w:val="28"/>
          <w:szCs w:val="28"/>
          <w:lang w:val="en-US"/>
        </w:rPr>
      </w:pPr>
    </w:p>
    <w:p w14:paraId="0A9644A6" w14:textId="77777777" w:rsidR="00D57265" w:rsidRDefault="00D57265" w:rsidP="00326E31">
      <w:pPr>
        <w:spacing w:after="0" w:line="240" w:lineRule="auto"/>
        <w:jc w:val="center"/>
        <w:rPr>
          <w:rFonts w:ascii="Arial" w:hAnsi="Arial" w:cs="Arial"/>
          <w:color w:val="FF0000"/>
          <w:sz w:val="28"/>
          <w:szCs w:val="28"/>
          <w:lang w:val="en-US"/>
        </w:rPr>
      </w:pPr>
    </w:p>
    <w:p w14:paraId="14356380" w14:textId="77777777" w:rsidR="00D57265" w:rsidRDefault="00D57265" w:rsidP="00326E31">
      <w:pPr>
        <w:spacing w:after="0" w:line="240" w:lineRule="auto"/>
        <w:jc w:val="center"/>
        <w:rPr>
          <w:rFonts w:ascii="Arial" w:hAnsi="Arial" w:cs="Arial"/>
          <w:color w:val="FF0000"/>
          <w:sz w:val="28"/>
          <w:szCs w:val="28"/>
          <w:lang w:val="en-US"/>
        </w:rPr>
      </w:pPr>
    </w:p>
    <w:p w14:paraId="58342936" w14:textId="77777777" w:rsidR="00D57265" w:rsidRDefault="00D57265" w:rsidP="00326E31">
      <w:pPr>
        <w:spacing w:after="0" w:line="240" w:lineRule="auto"/>
        <w:jc w:val="center"/>
        <w:rPr>
          <w:rFonts w:ascii="Arial" w:hAnsi="Arial" w:cs="Arial"/>
          <w:color w:val="FF0000"/>
          <w:sz w:val="28"/>
          <w:szCs w:val="28"/>
          <w:lang w:val="en-US"/>
        </w:rPr>
      </w:pPr>
    </w:p>
    <w:p w14:paraId="6B792CFB" w14:textId="77777777" w:rsidR="00D57265" w:rsidRDefault="00D57265" w:rsidP="00326E31">
      <w:pPr>
        <w:spacing w:after="0" w:line="240" w:lineRule="auto"/>
        <w:jc w:val="center"/>
        <w:rPr>
          <w:rFonts w:ascii="Arial" w:hAnsi="Arial" w:cs="Arial"/>
          <w:color w:val="FF0000"/>
          <w:sz w:val="28"/>
          <w:szCs w:val="28"/>
          <w:lang w:val="en-US"/>
        </w:rPr>
      </w:pPr>
    </w:p>
    <w:p w14:paraId="264D77B0" w14:textId="77777777" w:rsidR="00D57265" w:rsidRDefault="00D57265" w:rsidP="00326E31">
      <w:pPr>
        <w:spacing w:after="0" w:line="240" w:lineRule="auto"/>
        <w:jc w:val="center"/>
        <w:rPr>
          <w:rFonts w:ascii="Arial" w:hAnsi="Arial" w:cs="Arial"/>
          <w:color w:val="FF0000"/>
          <w:sz w:val="28"/>
          <w:szCs w:val="28"/>
          <w:lang w:val="en-US"/>
        </w:rPr>
      </w:pPr>
    </w:p>
    <w:p w14:paraId="52B11FF6" w14:textId="77777777" w:rsidR="00D57265" w:rsidRDefault="00D57265" w:rsidP="00326E31">
      <w:pPr>
        <w:spacing w:after="0" w:line="240" w:lineRule="auto"/>
        <w:jc w:val="center"/>
        <w:rPr>
          <w:rFonts w:ascii="Arial" w:hAnsi="Arial" w:cs="Arial"/>
          <w:color w:val="FF0000"/>
          <w:sz w:val="28"/>
          <w:szCs w:val="28"/>
          <w:lang w:val="en-US"/>
        </w:rPr>
      </w:pPr>
    </w:p>
    <w:p w14:paraId="322553B1" w14:textId="03A679BC" w:rsidR="00D57265" w:rsidRPr="00D57265" w:rsidRDefault="00D57265" w:rsidP="00326E31">
      <w:pPr>
        <w:spacing w:after="0" w:line="240" w:lineRule="auto"/>
        <w:jc w:val="center"/>
        <w:rPr>
          <w:rFonts w:ascii="Arial" w:hAnsi="Arial" w:cs="Arial"/>
          <w:b/>
          <w:color w:val="000000" w:themeColor="text1"/>
          <w:sz w:val="28"/>
          <w:szCs w:val="28"/>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7A8EA9E" w14:textId="77777777" w:rsidR="00D57265" w:rsidRDefault="00D57265" w:rsidP="00326E31">
      <w:pPr>
        <w:spacing w:after="0" w:line="240" w:lineRule="auto"/>
        <w:jc w:val="center"/>
        <w:rPr>
          <w:rFonts w:ascii="Arial" w:hAnsi="Arial" w:cs="Arial"/>
          <w:color w:val="FF0000"/>
          <w:sz w:val="28"/>
          <w:szCs w:val="28"/>
          <w:lang w:val="en-US"/>
        </w:rPr>
      </w:pPr>
    </w:p>
    <w:p w14:paraId="5164FF3A" w14:textId="77777777" w:rsidR="00D57265" w:rsidRDefault="00D57265" w:rsidP="00326E31">
      <w:pPr>
        <w:spacing w:after="0" w:line="240" w:lineRule="auto"/>
        <w:jc w:val="center"/>
        <w:rPr>
          <w:rFonts w:ascii="Arial" w:hAnsi="Arial" w:cs="Arial"/>
          <w:color w:val="FF0000"/>
          <w:sz w:val="28"/>
          <w:szCs w:val="28"/>
          <w:lang w:val="en-US"/>
        </w:rPr>
      </w:pPr>
    </w:p>
    <w:p w14:paraId="61BCEAE5" w14:textId="77777777" w:rsidR="00D57265" w:rsidRDefault="00D57265" w:rsidP="00326E31">
      <w:pPr>
        <w:spacing w:after="0" w:line="240" w:lineRule="auto"/>
        <w:jc w:val="center"/>
        <w:rPr>
          <w:rFonts w:ascii="Arial" w:hAnsi="Arial" w:cs="Arial"/>
          <w:color w:val="FF0000"/>
          <w:sz w:val="28"/>
          <w:szCs w:val="28"/>
          <w:lang w:val="en-US"/>
        </w:rPr>
      </w:pPr>
    </w:p>
    <w:p w14:paraId="4BFDEBA8" w14:textId="77777777" w:rsidR="00D57265" w:rsidRDefault="00D57265" w:rsidP="00326E31">
      <w:pPr>
        <w:spacing w:after="0" w:line="240" w:lineRule="auto"/>
        <w:jc w:val="center"/>
        <w:rPr>
          <w:rFonts w:ascii="Arial" w:hAnsi="Arial" w:cs="Arial"/>
          <w:color w:val="FF0000"/>
          <w:sz w:val="28"/>
          <w:szCs w:val="28"/>
          <w:lang w:val="en-US"/>
        </w:rPr>
      </w:pPr>
    </w:p>
    <w:p w14:paraId="15C14B07" w14:textId="77777777" w:rsidR="00D57265" w:rsidRPr="00D57265" w:rsidRDefault="00D57265" w:rsidP="00D57265">
      <w:pPr>
        <w:spacing w:after="0" w:line="240" w:lineRule="auto"/>
        <w:jc w:val="both"/>
        <w:rPr>
          <w:rFonts w:ascii="Arial" w:hAnsi="Arial" w:cs="Arial"/>
          <w:sz w:val="28"/>
          <w:szCs w:val="28"/>
          <w:lang w:val="en-US"/>
        </w:rPr>
      </w:pPr>
    </w:p>
    <w:p w14:paraId="679A064E" w14:textId="77777777" w:rsidR="00D57265" w:rsidRPr="00D57265" w:rsidRDefault="00D57265" w:rsidP="00D57265">
      <w:pPr>
        <w:spacing w:after="0" w:line="240" w:lineRule="auto"/>
        <w:jc w:val="center"/>
        <w:rPr>
          <w:rFonts w:ascii="Arial" w:hAnsi="Arial" w:cs="Arial"/>
          <w:color w:val="FF0000"/>
          <w:sz w:val="28"/>
          <w:szCs w:val="28"/>
          <w:lang w:val="en-US"/>
        </w:rPr>
      </w:pPr>
    </w:p>
    <w:p w14:paraId="1AF0D181" w14:textId="77777777" w:rsidR="00D57265" w:rsidRPr="00D57265" w:rsidRDefault="00D57265" w:rsidP="00D57265">
      <w:pPr>
        <w:spacing w:after="0" w:line="240" w:lineRule="auto"/>
        <w:jc w:val="center"/>
        <w:rPr>
          <w:rFonts w:ascii="Arial" w:hAnsi="Arial" w:cs="Arial"/>
          <w:color w:val="FF0000"/>
          <w:sz w:val="28"/>
          <w:szCs w:val="28"/>
          <w:lang w:val="en-US"/>
        </w:rPr>
      </w:pPr>
    </w:p>
    <w:p w14:paraId="69353392" w14:textId="77777777" w:rsidR="00D57265" w:rsidRPr="00627341" w:rsidRDefault="00D57265" w:rsidP="00D57265">
      <w:pPr>
        <w:keepNext/>
        <w:keepLines/>
        <w:spacing w:before="240" w:after="0"/>
        <w:jc w:val="center"/>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color w:val="000000"/>
          <w:sz w:val="56"/>
          <w:szCs w:val="56"/>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Table of Contents</w:t>
      </w:r>
    </w:p>
    <w:p w14:paraId="3908530A" w14:textId="77777777" w:rsidR="00D57265" w:rsidRPr="00627341" w:rsidRDefault="00D57265" w:rsidP="00D57265">
      <w:pPr>
        <w:spacing w:after="0" w:line="240" w:lineRule="auto"/>
        <w:rPr>
          <w:rFonts w:ascii="Arial" w:eastAsia="Calibri" w:hAnsi="Arial" w:cs="Arial"/>
          <w:lang w:val="en-US"/>
        </w:rPr>
      </w:pPr>
    </w:p>
    <w:p w14:paraId="0F6668CC" w14:textId="77777777" w:rsidR="00D57265" w:rsidRPr="00627341" w:rsidRDefault="00D57265" w:rsidP="00D57265">
      <w:pPr>
        <w:spacing w:after="0" w:line="240" w:lineRule="auto"/>
        <w:rPr>
          <w:rFonts w:ascii="Arial" w:eastAsia="Calibri" w:hAnsi="Arial" w:cs="Arial"/>
          <w:lang w:val="en-US"/>
        </w:rPr>
      </w:pPr>
    </w:p>
    <w:p w14:paraId="66CF1C7E" w14:textId="77777777" w:rsidR="00D57265" w:rsidRPr="00627341" w:rsidRDefault="00D57265" w:rsidP="00D57265">
      <w:pPr>
        <w:spacing w:after="0" w:line="240" w:lineRule="auto"/>
        <w:rPr>
          <w:rFonts w:ascii="Arial" w:eastAsia="Calibri" w:hAnsi="Arial" w:cs="Arial"/>
          <w:lang w:val="en-US"/>
        </w:rPr>
      </w:pPr>
    </w:p>
    <w:p w14:paraId="32850B6E" w14:textId="77777777" w:rsidR="00D57265" w:rsidRPr="00627341" w:rsidRDefault="00D57265" w:rsidP="00D57265">
      <w:pPr>
        <w:spacing w:after="0" w:line="240" w:lineRule="auto"/>
        <w:rPr>
          <w:rFonts w:ascii="Arial" w:eastAsia="Calibri" w:hAnsi="Arial" w:cs="Arial"/>
          <w:lang w:val="en-US"/>
        </w:rPr>
      </w:pPr>
    </w:p>
    <w:p w14:paraId="351445E4" w14:textId="77777777" w:rsidR="00D57265" w:rsidRPr="00627341" w:rsidRDefault="00D57265" w:rsidP="00D57265">
      <w:pPr>
        <w:spacing w:after="0" w:line="240" w:lineRule="auto"/>
        <w:rPr>
          <w:rFonts w:ascii="Arial" w:eastAsia="Calibri" w:hAnsi="Arial" w:cs="Arial"/>
          <w:lang w:val="en-US"/>
        </w:rPr>
      </w:pPr>
    </w:p>
    <w:p w14:paraId="65CA07E1" w14:textId="77777777" w:rsidR="00D57265" w:rsidRPr="00627341" w:rsidRDefault="00D57265" w:rsidP="00D57265">
      <w:pPr>
        <w:spacing w:after="0" w:line="240" w:lineRule="auto"/>
        <w:rPr>
          <w:rFonts w:ascii="Arial" w:eastAsia="Calibri" w:hAnsi="Arial" w:cs="Arial"/>
          <w:lang w:val="en-US"/>
        </w:rPr>
      </w:pPr>
    </w:p>
    <w:p w14:paraId="129D2A98" w14:textId="77777777" w:rsidR="00D57265" w:rsidRPr="00627341" w:rsidRDefault="00D57265" w:rsidP="00D57265">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Introduction</w: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p>
    <w:p w14:paraId="3277B341" w14:textId="2697F406" w:rsidR="00D57265" w:rsidRPr="00627341" w:rsidRDefault="001F6209" w:rsidP="00D57265">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Lack of training </w:t>
      </w:r>
      <w:r w:rsidR="00D57265"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854944">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3-4</w:t>
      </w:r>
    </w:p>
    <w:p w14:paraId="7F804465" w14:textId="2E79411B" w:rsidR="00EB6334" w:rsidRDefault="00422750" w:rsidP="00D57265">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Discussion-</w:t>
      </w:r>
      <w:r w:rsidR="00F3352D">
        <w:rPr>
          <w:rFonts w:ascii="Arial" w:eastAsia="Times New Roman"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Impact on stakeholders</w:t>
      </w:r>
      <w:r w:rsidR="00D57265" w:rsidRPr="00627341">
        <w:rPr>
          <w:rFonts w:ascii="Arial" w:eastAsia="Times New Roman"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bookmarkStart w:id="0" w:name="_Hlk60403323"/>
      <w:r w:rsidR="00D57265" w:rsidRPr="00627341">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0"/>
      <w:r w:rsidR="00854944">
        <w:rPr>
          <w:rFonts w:ascii="Arial" w:eastAsia="Times New Roman"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r w:rsidR="007A4C16">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p>
    <w:p w14:paraId="584D0068" w14:textId="2E70E9BD" w:rsidR="00D57265" w:rsidRPr="00627341" w:rsidRDefault="00EB6334" w:rsidP="00D57265">
      <w:pPr>
        <w:spacing w:after="100"/>
        <w:jc w:val="both"/>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Analysis</w:t>
      </w:r>
      <w:r w:rsidR="00422750">
        <w:rPr>
          <w:rFonts w:ascii="Arial" w:eastAsia="Times New Roman"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Decision making process</w:t>
      </w:r>
      <w:r w:rsidR="00D57265"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p>
    <w:p w14:paraId="1D158188" w14:textId="016B98BF" w:rsidR="00D57265" w:rsidRPr="00627341" w:rsidRDefault="00422750" w:rsidP="00D57265">
      <w:pPr>
        <w:spacing w:after="0" w:line="240" w:lineRule="auto"/>
        <w:jc w:val="cente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Recommendation</w:t>
      </w:r>
      <w:r w:rsidR="00D57265"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6-7</w:t>
      </w:r>
    </w:p>
    <w:p w14:paraId="1D4B7D2A" w14:textId="68ADC8F2" w:rsidR="00D57265" w:rsidRPr="00627341" w:rsidRDefault="00D57265" w:rsidP="00092F65">
      <w:pPr>
        <w:spacing w:after="0" w:line="240" w:lineRule="auto"/>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1" w:name="_Hlk60403958"/>
      <w:r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Conclusions  </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740D63C2" w14:textId="11E34029" w:rsidR="00D57265" w:rsidRPr="00627341" w:rsidRDefault="00D57265" w:rsidP="00D5726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References</w:t>
      </w:r>
      <w:bookmarkStart w:id="2" w:name="_Hlk60403987"/>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9-10</w:t>
      </w:r>
    </w:p>
    <w:p w14:paraId="40B90FD3" w14:textId="5A1B1D2F" w:rsidR="00D57265" w:rsidRPr="00627341" w:rsidRDefault="00D57265" w:rsidP="00D57265">
      <w:pPr>
        <w:spacing w:after="0" w:line="240" w:lineRule="auto"/>
        <w:jc w:val="both"/>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3" w:name="_Hlk70382360"/>
      <w:bookmarkEnd w:id="1"/>
      <w:bookmarkEnd w:id="2"/>
      <w:r w:rsidRPr="00627341">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1 (</w:t>
      </w:r>
      <w:r w:rsidR="00881453">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PESTLE </w:t>
      </w:r>
      <w:r w:rsidR="00422750">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Analysis</w:t>
      </w:r>
      <w:r w:rsidR="00092F65">
        <w:rPr>
          <w:rFonts w:ascii="Arial" w:eastAsia="Calibri" w:hAnsi="Arial" w:cs="Arial"/>
          <w:bCs/>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bookmarkEnd w:id="3"/>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p>
    <w:p w14:paraId="16A0DF5B" w14:textId="4BFA3B6C" w:rsidR="00D57265" w:rsidRDefault="00D57265" w:rsidP="00D57265">
      <w:pPr>
        <w:spacing w:after="0" w:line="240" w:lineRule="auto"/>
        <w:jc w:val="both"/>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 2 (</w:t>
      </w:r>
      <w:r w:rsidR="00676220">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Fishbone </w:t>
      </w:r>
      <w:r w:rsidR="00422750">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Analysis</w:t>
      </w:r>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bookmarkStart w:id="4" w:name="_Hlk70373577"/>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tab w:relativeTo="margin" w:alignment="right" w:leader="dot"/>
      </w:r>
      <w:bookmarkEnd w:id="4"/>
      <w:r w:rsidRPr="00627341">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854944">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w:t>
      </w:r>
    </w:p>
    <w:p w14:paraId="3C5B1543" w14:textId="54161114" w:rsidR="00092F65" w:rsidRPr="00092F65" w:rsidRDefault="00092F65" w:rsidP="00092F6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092F6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sidR="00676220">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3</w:t>
      </w:r>
      <w:r w:rsidRPr="00092F6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676220">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(CQC </w:t>
      </w:r>
      <w:r w:rsidR="00422750">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Report) …</w:t>
      </w:r>
      <w:r w:rsidR="00024A62">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092F6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13</w:t>
      </w:r>
    </w:p>
    <w:p w14:paraId="5D2708A2" w14:textId="62B2C77D" w:rsidR="00092F65" w:rsidRDefault="00092F65" w:rsidP="00092F6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bookmarkStart w:id="5" w:name="_Hlk70504005"/>
      <w:r w:rsidRPr="00092F6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Appendix</w:t>
      </w:r>
      <w:r w:rsidR="00CC6A4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4</w:t>
      </w:r>
      <w:r w:rsidRPr="00092F6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(Emails- Evidence) </w:t>
      </w:r>
      <w:bookmarkStart w:id="6" w:name="_Hlk70510056"/>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024A62">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bookmarkEnd w:id="6"/>
      <w:r w:rsidR="00024A62">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AF33F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14-15</w:t>
      </w:r>
    </w:p>
    <w:bookmarkEnd w:id="5"/>
    <w:p w14:paraId="2185352A" w14:textId="1A3EA5B1" w:rsidR="00284645" w:rsidRDefault="00284645" w:rsidP="00092F6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28464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5</w:t>
      </w:r>
      <w:r w:rsidRPr="0028464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Daily planner</w:t>
      </w:r>
      <w:r w:rsidRPr="00284645">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8D476E" w:rsidRP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00854944">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AF33F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p>
    <w:p w14:paraId="56E4C121" w14:textId="42A151CA" w:rsidR="00491579" w:rsidRPr="00491579" w:rsidRDefault="00491579" w:rsidP="00491579">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6</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(Flowchart for daily Induction) …..</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AF33F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p>
    <w:p w14:paraId="0BB9ECD9" w14:textId="3A2828DC" w:rsidR="00491579" w:rsidRPr="00491579" w:rsidRDefault="00491579" w:rsidP="00491579">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7</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(PMI</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Chart</w:t>
      </w:r>
      <w:r w:rsidR="008D476E"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w:t>
      </w:r>
      <w:r w:rsidR="008D476E">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AF33F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p>
    <w:p w14:paraId="4CFF447E" w14:textId="7973FE9E" w:rsidR="00491579" w:rsidRPr="00491579" w:rsidRDefault="00491579" w:rsidP="00491579">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Appendix </w:t>
      </w:r>
      <w:r w:rsidR="00BE518B">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8</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BE518B">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ADKAR </w:t>
      </w:r>
      <w:proofErr w:type="gramStart"/>
      <w:r w:rsidR="00BE518B">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Model)…</w:t>
      </w:r>
      <w:proofErr w:type="gramEnd"/>
      <w:r w:rsidR="00BE518B">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sidR="00854944">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r w:rsidRPr="00491579">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00AF33FF">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9</w:t>
      </w:r>
    </w:p>
    <w:p w14:paraId="5A4A7EB9" w14:textId="77777777" w:rsidR="00491579" w:rsidRPr="00627341" w:rsidRDefault="00491579" w:rsidP="00092F65">
      <w:pPr>
        <w:spacing w:after="0" w:line="240" w:lineRule="auto"/>
        <w:jc w:val="both"/>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p>
    <w:p w14:paraId="38D4674C" w14:textId="34A56766" w:rsidR="00D57265" w:rsidRDefault="00D57265" w:rsidP="00326E31">
      <w:pPr>
        <w:spacing w:after="0" w:line="240" w:lineRule="auto"/>
        <w:jc w:val="center"/>
        <w:rPr>
          <w:rFonts w:ascii="Arial" w:hAnsi="Arial" w:cs="Arial"/>
          <w:color w:val="FF0000"/>
          <w:sz w:val="28"/>
          <w:szCs w:val="28"/>
          <w:lang w:val="en-US"/>
        </w:rPr>
      </w:pPr>
    </w:p>
    <w:p w14:paraId="487C7684" w14:textId="60625D1E" w:rsidR="00D57265" w:rsidRDefault="00D57265" w:rsidP="00326E31">
      <w:pPr>
        <w:spacing w:after="0" w:line="240" w:lineRule="auto"/>
        <w:jc w:val="center"/>
        <w:rPr>
          <w:rFonts w:ascii="Arial" w:hAnsi="Arial" w:cs="Arial"/>
          <w:color w:val="FF0000"/>
          <w:sz w:val="28"/>
          <w:szCs w:val="28"/>
          <w:lang w:val="en-US"/>
        </w:rPr>
      </w:pPr>
    </w:p>
    <w:p w14:paraId="389B422F" w14:textId="3746C956" w:rsidR="00CF473E" w:rsidRDefault="00CF473E" w:rsidP="00326E31">
      <w:pPr>
        <w:spacing w:after="0" w:line="240" w:lineRule="auto"/>
        <w:jc w:val="center"/>
        <w:rPr>
          <w:rFonts w:ascii="Arial" w:hAnsi="Arial" w:cs="Arial"/>
          <w:color w:val="FF0000"/>
          <w:sz w:val="28"/>
          <w:szCs w:val="28"/>
          <w:lang w:val="en-US"/>
        </w:rPr>
      </w:pPr>
    </w:p>
    <w:p w14:paraId="31A6ADED" w14:textId="626B3416" w:rsidR="00CF473E" w:rsidRDefault="00CF473E" w:rsidP="00326E31">
      <w:pPr>
        <w:spacing w:after="0" w:line="240" w:lineRule="auto"/>
        <w:jc w:val="center"/>
        <w:rPr>
          <w:rFonts w:ascii="Arial" w:hAnsi="Arial" w:cs="Arial"/>
          <w:color w:val="FF0000"/>
          <w:sz w:val="28"/>
          <w:szCs w:val="28"/>
          <w:lang w:val="en-US"/>
        </w:rPr>
      </w:pPr>
    </w:p>
    <w:p w14:paraId="45BA2BC6" w14:textId="122E2778" w:rsidR="00CF473E" w:rsidRDefault="00CF473E" w:rsidP="00326E31">
      <w:pPr>
        <w:spacing w:after="0" w:line="240" w:lineRule="auto"/>
        <w:jc w:val="center"/>
        <w:rPr>
          <w:rFonts w:ascii="Arial" w:hAnsi="Arial" w:cs="Arial"/>
          <w:color w:val="FF0000"/>
          <w:sz w:val="28"/>
          <w:szCs w:val="28"/>
          <w:lang w:val="en-US"/>
        </w:rPr>
      </w:pPr>
    </w:p>
    <w:p w14:paraId="0FACE696" w14:textId="7716C09C" w:rsidR="00CF473E" w:rsidRDefault="00CF473E" w:rsidP="00326E31">
      <w:pPr>
        <w:spacing w:after="0" w:line="240" w:lineRule="auto"/>
        <w:jc w:val="center"/>
        <w:rPr>
          <w:rFonts w:ascii="Arial" w:hAnsi="Arial" w:cs="Arial"/>
          <w:color w:val="FF0000"/>
          <w:sz w:val="28"/>
          <w:szCs w:val="28"/>
          <w:lang w:val="en-US"/>
        </w:rPr>
      </w:pPr>
    </w:p>
    <w:p w14:paraId="3EE822BF" w14:textId="6A89DFD0" w:rsidR="00CF473E" w:rsidRDefault="00CF473E" w:rsidP="00326E31">
      <w:pPr>
        <w:spacing w:after="0" w:line="240" w:lineRule="auto"/>
        <w:jc w:val="center"/>
        <w:rPr>
          <w:rFonts w:ascii="Arial" w:hAnsi="Arial" w:cs="Arial"/>
          <w:color w:val="FF0000"/>
          <w:sz w:val="28"/>
          <w:szCs w:val="28"/>
          <w:lang w:val="en-US"/>
        </w:rPr>
      </w:pPr>
    </w:p>
    <w:p w14:paraId="465C1404" w14:textId="5578B50B" w:rsidR="00CF473E" w:rsidRDefault="00CF473E" w:rsidP="00326E31">
      <w:pPr>
        <w:spacing w:after="0" w:line="240" w:lineRule="auto"/>
        <w:jc w:val="center"/>
        <w:rPr>
          <w:rFonts w:ascii="Arial" w:hAnsi="Arial" w:cs="Arial"/>
          <w:color w:val="FF0000"/>
          <w:sz w:val="28"/>
          <w:szCs w:val="28"/>
          <w:lang w:val="en-US"/>
        </w:rPr>
      </w:pPr>
    </w:p>
    <w:p w14:paraId="12C64DCD" w14:textId="5CA36D0A" w:rsidR="00CF473E" w:rsidRDefault="00CF473E" w:rsidP="00326E31">
      <w:pPr>
        <w:spacing w:after="0" w:line="240" w:lineRule="auto"/>
        <w:jc w:val="center"/>
        <w:rPr>
          <w:rFonts w:ascii="Arial" w:hAnsi="Arial" w:cs="Arial"/>
          <w:color w:val="FF0000"/>
          <w:sz w:val="28"/>
          <w:szCs w:val="28"/>
          <w:lang w:val="en-US"/>
        </w:rPr>
      </w:pPr>
    </w:p>
    <w:p w14:paraId="049B01FC" w14:textId="49A7E2DC" w:rsidR="00CF473E" w:rsidRDefault="00CF473E" w:rsidP="00326E31">
      <w:pPr>
        <w:spacing w:after="0" w:line="240" w:lineRule="auto"/>
        <w:jc w:val="center"/>
        <w:rPr>
          <w:rFonts w:ascii="Arial" w:hAnsi="Arial" w:cs="Arial"/>
          <w:color w:val="FF0000"/>
          <w:sz w:val="28"/>
          <w:szCs w:val="28"/>
          <w:lang w:val="en-US"/>
        </w:rPr>
      </w:pPr>
    </w:p>
    <w:p w14:paraId="48B6E23F" w14:textId="2B1259F0" w:rsidR="00CF473E" w:rsidRDefault="00CF473E" w:rsidP="00326E31">
      <w:pPr>
        <w:spacing w:after="0" w:line="240" w:lineRule="auto"/>
        <w:jc w:val="center"/>
        <w:rPr>
          <w:rFonts w:ascii="Arial" w:hAnsi="Arial" w:cs="Arial"/>
          <w:color w:val="FF0000"/>
          <w:sz w:val="28"/>
          <w:szCs w:val="28"/>
          <w:lang w:val="en-US"/>
        </w:rPr>
      </w:pPr>
    </w:p>
    <w:p w14:paraId="7A1117DD" w14:textId="7CCD64A7" w:rsidR="00CF473E" w:rsidRDefault="00CF473E" w:rsidP="00326E31">
      <w:pPr>
        <w:spacing w:after="0" w:line="240" w:lineRule="auto"/>
        <w:jc w:val="center"/>
        <w:rPr>
          <w:rFonts w:ascii="Arial" w:hAnsi="Arial" w:cs="Arial"/>
          <w:color w:val="FF0000"/>
          <w:sz w:val="28"/>
          <w:szCs w:val="28"/>
          <w:lang w:val="en-US"/>
        </w:rPr>
      </w:pPr>
    </w:p>
    <w:p w14:paraId="6E9B661B" w14:textId="5AA91B5C" w:rsidR="00CF473E" w:rsidRDefault="00CF473E" w:rsidP="00326E31">
      <w:pPr>
        <w:spacing w:after="0" w:line="240" w:lineRule="auto"/>
        <w:jc w:val="center"/>
        <w:rPr>
          <w:rFonts w:ascii="Arial" w:hAnsi="Arial" w:cs="Arial"/>
          <w:color w:val="FF0000"/>
          <w:sz w:val="28"/>
          <w:szCs w:val="28"/>
          <w:lang w:val="en-US"/>
        </w:rPr>
      </w:pPr>
    </w:p>
    <w:p w14:paraId="248B7483" w14:textId="15018223" w:rsidR="00CF473E" w:rsidRDefault="00CF473E" w:rsidP="00326E31">
      <w:pPr>
        <w:spacing w:after="0" w:line="240" w:lineRule="auto"/>
        <w:jc w:val="center"/>
        <w:rPr>
          <w:rFonts w:ascii="Arial" w:hAnsi="Arial" w:cs="Arial"/>
          <w:color w:val="FF0000"/>
          <w:sz w:val="28"/>
          <w:szCs w:val="28"/>
          <w:lang w:val="en-US"/>
        </w:rPr>
      </w:pPr>
    </w:p>
    <w:p w14:paraId="75EA2332" w14:textId="325534FE" w:rsidR="00CF473E" w:rsidRDefault="00CF473E" w:rsidP="00326E31">
      <w:pPr>
        <w:spacing w:after="0" w:line="240" w:lineRule="auto"/>
        <w:jc w:val="center"/>
        <w:rPr>
          <w:rFonts w:ascii="Arial" w:hAnsi="Arial" w:cs="Arial"/>
          <w:color w:val="FF0000"/>
          <w:sz w:val="28"/>
          <w:szCs w:val="28"/>
          <w:lang w:val="en-US"/>
        </w:rPr>
      </w:pPr>
    </w:p>
    <w:p w14:paraId="09DEC99F" w14:textId="42E987F7" w:rsidR="00CF473E" w:rsidRDefault="00CF473E" w:rsidP="00326E31">
      <w:pPr>
        <w:spacing w:after="0" w:line="240" w:lineRule="auto"/>
        <w:jc w:val="center"/>
        <w:rPr>
          <w:rFonts w:ascii="Arial" w:hAnsi="Arial" w:cs="Arial"/>
          <w:color w:val="FF0000"/>
          <w:sz w:val="28"/>
          <w:szCs w:val="28"/>
          <w:lang w:val="en-US"/>
        </w:rPr>
      </w:pPr>
    </w:p>
    <w:p w14:paraId="1411F935" w14:textId="10921E01" w:rsidR="00CF473E" w:rsidRDefault="00CF473E" w:rsidP="00326E31">
      <w:pPr>
        <w:spacing w:after="0" w:line="240" w:lineRule="auto"/>
        <w:jc w:val="center"/>
        <w:rPr>
          <w:rFonts w:ascii="Arial" w:hAnsi="Arial" w:cs="Arial"/>
          <w:color w:val="FF0000"/>
          <w:sz w:val="28"/>
          <w:szCs w:val="28"/>
          <w:lang w:val="en-US"/>
        </w:rPr>
      </w:pPr>
    </w:p>
    <w:p w14:paraId="0240AFD0" w14:textId="06A58167" w:rsidR="00CF473E" w:rsidRDefault="00CF473E" w:rsidP="00326E31">
      <w:pPr>
        <w:spacing w:after="0" w:line="240" w:lineRule="auto"/>
        <w:jc w:val="center"/>
        <w:rPr>
          <w:rFonts w:ascii="Arial" w:hAnsi="Arial" w:cs="Arial"/>
          <w:color w:val="FF0000"/>
          <w:sz w:val="28"/>
          <w:szCs w:val="28"/>
          <w:lang w:val="en-US"/>
        </w:rPr>
      </w:pPr>
    </w:p>
    <w:p w14:paraId="166200CC" w14:textId="48C55B4E" w:rsidR="00CF473E" w:rsidRDefault="00CF473E" w:rsidP="00326E31">
      <w:pPr>
        <w:spacing w:after="0" w:line="240" w:lineRule="auto"/>
        <w:jc w:val="center"/>
        <w:rPr>
          <w:rFonts w:ascii="Arial" w:hAnsi="Arial" w:cs="Arial"/>
          <w:color w:val="FF0000"/>
          <w:sz w:val="28"/>
          <w:szCs w:val="28"/>
          <w:lang w:val="en-US"/>
        </w:rPr>
      </w:pPr>
    </w:p>
    <w:p w14:paraId="564C9BAF" w14:textId="53FD70B9" w:rsidR="00CF473E" w:rsidRDefault="00CF473E" w:rsidP="00326E31">
      <w:pPr>
        <w:spacing w:after="0" w:line="240" w:lineRule="auto"/>
        <w:jc w:val="center"/>
        <w:rPr>
          <w:rFonts w:ascii="Arial" w:hAnsi="Arial" w:cs="Arial"/>
          <w:color w:val="FF0000"/>
          <w:sz w:val="28"/>
          <w:szCs w:val="28"/>
          <w:lang w:val="en-US"/>
        </w:rPr>
      </w:pPr>
    </w:p>
    <w:p w14:paraId="3CDA557B" w14:textId="1F0E1538" w:rsidR="00CF473E" w:rsidRDefault="00CF473E" w:rsidP="00326E31">
      <w:pPr>
        <w:spacing w:after="0" w:line="240" w:lineRule="auto"/>
        <w:jc w:val="center"/>
        <w:rPr>
          <w:rFonts w:ascii="Arial" w:hAnsi="Arial" w:cs="Arial"/>
          <w:color w:val="FF0000"/>
          <w:sz w:val="28"/>
          <w:szCs w:val="28"/>
          <w:lang w:val="en-US"/>
        </w:rPr>
      </w:pPr>
    </w:p>
    <w:p w14:paraId="7A50CE65" w14:textId="090AFCB8" w:rsidR="00CF473E" w:rsidRDefault="00CF473E" w:rsidP="00326E31">
      <w:pPr>
        <w:spacing w:after="0" w:line="240" w:lineRule="auto"/>
        <w:jc w:val="center"/>
        <w:rPr>
          <w:rFonts w:ascii="Arial" w:hAnsi="Arial" w:cs="Arial"/>
          <w:color w:val="FF0000"/>
          <w:sz w:val="28"/>
          <w:szCs w:val="28"/>
          <w:lang w:val="en-US"/>
        </w:rPr>
      </w:pPr>
    </w:p>
    <w:p w14:paraId="058DD46C" w14:textId="2D1AE1D7" w:rsidR="00CF473E" w:rsidRDefault="00CF473E" w:rsidP="00326E31">
      <w:pPr>
        <w:spacing w:after="0" w:line="240" w:lineRule="auto"/>
        <w:jc w:val="center"/>
        <w:rPr>
          <w:rFonts w:ascii="Arial" w:hAnsi="Arial" w:cs="Arial"/>
          <w:color w:val="FF0000"/>
          <w:sz w:val="28"/>
          <w:szCs w:val="28"/>
          <w:lang w:val="en-US"/>
        </w:rPr>
      </w:pPr>
    </w:p>
    <w:p w14:paraId="7B56CE31" w14:textId="4C312CE1" w:rsidR="00CF473E" w:rsidRDefault="00CF473E" w:rsidP="00326E31">
      <w:pPr>
        <w:spacing w:after="0" w:line="240" w:lineRule="auto"/>
        <w:jc w:val="center"/>
        <w:rPr>
          <w:rFonts w:ascii="Arial" w:hAnsi="Arial" w:cs="Arial"/>
          <w:color w:val="FF0000"/>
          <w:sz w:val="28"/>
          <w:szCs w:val="28"/>
          <w:lang w:val="en-US"/>
        </w:rPr>
      </w:pPr>
    </w:p>
    <w:p w14:paraId="1888F0F2" w14:textId="77777777" w:rsidR="00DE24DE" w:rsidRDefault="00DE24DE" w:rsidP="00422750">
      <w:pPr>
        <w:spacing w:after="0" w:line="240" w:lineRule="auto"/>
        <w:jc w:val="both"/>
        <w:rPr>
          <w:rFonts w:ascii="Arial" w:hAnsi="Arial" w:cs="Arial"/>
          <w:color w:val="FF0000"/>
          <w:sz w:val="28"/>
          <w:szCs w:val="28"/>
          <w:lang w:val="en-US"/>
        </w:rPr>
      </w:pPr>
    </w:p>
    <w:p w14:paraId="0F73E08F" w14:textId="451F82C8" w:rsidR="006123A2" w:rsidRPr="00DE24DE" w:rsidRDefault="00DE24DE" w:rsidP="00422750">
      <w:pPr>
        <w:spacing w:after="0" w:line="240" w:lineRule="auto"/>
        <w:jc w:val="both"/>
        <w:rPr>
          <w:rFonts w:ascii="Arial" w:hAnsi="Arial" w:cs="Arial"/>
          <w:color w:val="FF0000"/>
          <w:sz w:val="28"/>
          <w:szCs w:val="28"/>
          <w:lang w:val="en-US"/>
        </w:rPr>
      </w:pPr>
      <w:r>
        <w:rPr>
          <w:rFonts w:ascii="Arial" w:hAnsi="Arial" w:cs="Arial"/>
          <w:color w:val="4472C4" w:themeColor="accent1"/>
          <w:lang w:val="en-US"/>
        </w:rPr>
        <w:t xml:space="preserve">1 </w:t>
      </w:r>
      <w:r w:rsidR="00326E31" w:rsidRPr="00DE24DE">
        <w:rPr>
          <w:rFonts w:ascii="Arial" w:hAnsi="Arial" w:cs="Arial"/>
          <w:color w:val="2F5496" w:themeColor="accent1" w:themeShade="BF"/>
          <w:lang w:val="en-US"/>
        </w:rPr>
        <w:t>Introduction</w:t>
      </w:r>
    </w:p>
    <w:p w14:paraId="699EFAF1" w14:textId="1A58734A" w:rsidR="00326E31" w:rsidRPr="00DE24DE" w:rsidRDefault="006123A2" w:rsidP="00422750">
      <w:pPr>
        <w:spacing w:after="0" w:line="240" w:lineRule="auto"/>
        <w:jc w:val="both"/>
        <w:rPr>
          <w:rFonts w:ascii="Arial" w:hAnsi="Arial" w:cs="Arial"/>
          <w:color w:val="2F5496" w:themeColor="accent1" w:themeShade="BF"/>
          <w:lang w:val="en-US"/>
        </w:rPr>
      </w:pPr>
      <w:r w:rsidRPr="00DE24DE">
        <w:rPr>
          <w:rFonts w:ascii="Arial" w:hAnsi="Arial" w:cs="Arial"/>
          <w:color w:val="2F5496" w:themeColor="accent1" w:themeShade="BF"/>
          <w:lang w:val="en-US"/>
        </w:rPr>
        <w:t>General o</w:t>
      </w:r>
      <w:r w:rsidR="00326E31" w:rsidRPr="00DE24DE">
        <w:rPr>
          <w:rFonts w:ascii="Arial" w:hAnsi="Arial" w:cs="Arial"/>
          <w:color w:val="2F5496" w:themeColor="accent1" w:themeShade="BF"/>
          <w:lang w:val="en-US"/>
        </w:rPr>
        <w:t xml:space="preserve">verview </w:t>
      </w:r>
      <w:r w:rsidRPr="00DE24DE">
        <w:rPr>
          <w:rFonts w:ascii="Arial" w:hAnsi="Arial" w:cs="Arial"/>
          <w:color w:val="2F5496" w:themeColor="accent1" w:themeShade="BF"/>
          <w:lang w:val="en-US"/>
        </w:rPr>
        <w:t>on</w:t>
      </w:r>
      <w:r w:rsidR="00326E31" w:rsidRPr="00DE24DE">
        <w:rPr>
          <w:rFonts w:ascii="Arial" w:hAnsi="Arial" w:cs="Arial"/>
          <w:color w:val="2F5496" w:themeColor="accent1" w:themeShade="BF"/>
          <w:lang w:val="en-US"/>
        </w:rPr>
        <w:t xml:space="preserve"> the problems in Health and Social Care</w:t>
      </w:r>
      <w:r w:rsidRPr="00DE24DE">
        <w:rPr>
          <w:rFonts w:ascii="Arial" w:hAnsi="Arial" w:cs="Arial"/>
          <w:color w:val="2F5496" w:themeColor="accent1" w:themeShade="BF"/>
          <w:lang w:val="en-US"/>
        </w:rPr>
        <w:t xml:space="preserve"> </w:t>
      </w:r>
    </w:p>
    <w:p w14:paraId="6FF74CB8" w14:textId="5C05959E" w:rsidR="00977644" w:rsidRPr="006123A2" w:rsidRDefault="00977644" w:rsidP="00422750">
      <w:pPr>
        <w:spacing w:after="0" w:line="240" w:lineRule="auto"/>
        <w:jc w:val="both"/>
        <w:rPr>
          <w:rFonts w:ascii="Arial" w:hAnsi="Arial" w:cs="Arial"/>
          <w:color w:val="0070C0"/>
          <w:lang w:val="en-US"/>
        </w:rPr>
      </w:pPr>
    </w:p>
    <w:p w14:paraId="5D49AAC9" w14:textId="6E29B96F" w:rsidR="00977644" w:rsidRPr="00977644" w:rsidRDefault="00977644" w:rsidP="00422750">
      <w:pPr>
        <w:spacing w:after="0" w:line="240" w:lineRule="auto"/>
        <w:jc w:val="both"/>
        <w:rPr>
          <w:rFonts w:ascii="Arial" w:hAnsi="Arial" w:cs="Arial"/>
          <w:color w:val="FF0000"/>
          <w:lang w:val="en-US"/>
        </w:rPr>
      </w:pPr>
    </w:p>
    <w:p w14:paraId="51BBBE0D" w14:textId="2CA9B576" w:rsidR="00977644" w:rsidRPr="00977644" w:rsidRDefault="00977644" w:rsidP="00422750">
      <w:pPr>
        <w:spacing w:after="0" w:line="240" w:lineRule="auto"/>
        <w:jc w:val="both"/>
        <w:rPr>
          <w:rFonts w:ascii="Arial" w:hAnsi="Arial" w:cs="Arial"/>
          <w:color w:val="000000" w:themeColor="text1"/>
          <w:lang w:val="en-US"/>
        </w:rPr>
      </w:pPr>
      <w:r w:rsidRPr="00977644">
        <w:rPr>
          <w:rFonts w:ascii="Arial" w:hAnsi="Arial" w:cs="Arial"/>
          <w:color w:val="000000" w:themeColor="text1"/>
          <w:lang w:val="en-US"/>
        </w:rPr>
        <w:t>The role of Health and Social Care in the UK is “leading the nation’s health and social care to help people live more independent, healthier lives longer”</w:t>
      </w:r>
      <w:r>
        <w:rPr>
          <w:rFonts w:ascii="Arial" w:hAnsi="Arial" w:cs="Arial"/>
          <w:color w:val="000000" w:themeColor="text1"/>
          <w:lang w:val="en-US"/>
        </w:rPr>
        <w:t xml:space="preserve"> </w:t>
      </w:r>
      <w:r w:rsidRPr="00977644">
        <w:rPr>
          <w:rFonts w:ascii="Arial" w:hAnsi="Arial" w:cs="Arial"/>
          <w:color w:val="000000" w:themeColor="text1"/>
          <w:lang w:val="en-US"/>
        </w:rPr>
        <w:t>(GOV.UK)</w:t>
      </w:r>
      <w:r>
        <w:rPr>
          <w:rFonts w:ascii="Arial" w:hAnsi="Arial" w:cs="Arial"/>
          <w:color w:val="000000" w:themeColor="text1"/>
          <w:lang w:val="en-US"/>
        </w:rPr>
        <w:t>.</w:t>
      </w:r>
      <w:r w:rsidR="00D117FC">
        <w:rPr>
          <w:rFonts w:ascii="Arial" w:hAnsi="Arial" w:cs="Arial"/>
          <w:color w:val="000000" w:themeColor="text1"/>
          <w:lang w:val="en-US"/>
        </w:rPr>
        <w:t xml:space="preserve"> The health and social Care sector </w:t>
      </w:r>
      <w:r w:rsidR="001864EF">
        <w:rPr>
          <w:rFonts w:ascii="Arial" w:hAnsi="Arial" w:cs="Arial"/>
          <w:color w:val="000000" w:themeColor="text1"/>
          <w:lang w:val="en-US"/>
        </w:rPr>
        <w:t>are</w:t>
      </w:r>
      <w:r w:rsidR="00D117FC">
        <w:rPr>
          <w:rFonts w:ascii="Arial" w:hAnsi="Arial" w:cs="Arial"/>
          <w:color w:val="000000" w:themeColor="text1"/>
          <w:lang w:val="en-US"/>
        </w:rPr>
        <w:t xml:space="preserve"> formed of numerous </w:t>
      </w:r>
      <w:r w:rsidR="00131940">
        <w:rPr>
          <w:rFonts w:ascii="Arial" w:hAnsi="Arial" w:cs="Arial"/>
          <w:color w:val="000000" w:themeColor="text1"/>
          <w:lang w:val="en-US"/>
        </w:rPr>
        <w:t>organizations</w:t>
      </w:r>
      <w:r w:rsidR="00D117FC">
        <w:rPr>
          <w:rFonts w:ascii="Arial" w:hAnsi="Arial" w:cs="Arial"/>
          <w:color w:val="000000" w:themeColor="text1"/>
          <w:lang w:val="en-US"/>
        </w:rPr>
        <w:t xml:space="preserve"> which provide healthcare to people such as hospitals, social care support, nursing homes and many others. </w:t>
      </w:r>
    </w:p>
    <w:p w14:paraId="3E3892DB" w14:textId="59B6A297" w:rsidR="00977644" w:rsidRDefault="00427BBE" w:rsidP="00422750">
      <w:pPr>
        <w:spacing w:after="0" w:line="240" w:lineRule="auto"/>
        <w:jc w:val="both"/>
        <w:rPr>
          <w:rFonts w:ascii="Arial" w:hAnsi="Arial" w:cs="Arial"/>
          <w:color w:val="000000" w:themeColor="text1"/>
          <w:lang w:val="en-US"/>
        </w:rPr>
      </w:pPr>
      <w:r>
        <w:rPr>
          <w:rFonts w:ascii="Arial" w:hAnsi="Arial" w:cs="Arial"/>
          <w:color w:val="000000" w:themeColor="text1"/>
          <w:lang w:val="en-US"/>
        </w:rPr>
        <w:t xml:space="preserve">The sector itself is </w:t>
      </w:r>
      <w:r w:rsidR="003D5DF8">
        <w:rPr>
          <w:rFonts w:ascii="Arial" w:hAnsi="Arial" w:cs="Arial"/>
          <w:color w:val="000000" w:themeColor="text1"/>
          <w:lang w:val="en-US"/>
        </w:rPr>
        <w:t xml:space="preserve">responsible with providing jobs </w:t>
      </w:r>
      <w:r w:rsidR="00BF2E92">
        <w:rPr>
          <w:rFonts w:ascii="Arial" w:hAnsi="Arial" w:cs="Arial"/>
          <w:color w:val="000000" w:themeColor="text1"/>
          <w:lang w:val="en-US"/>
        </w:rPr>
        <w:t>for</w:t>
      </w:r>
      <w:r w:rsidR="003D5DF8">
        <w:rPr>
          <w:rFonts w:ascii="Arial" w:hAnsi="Arial" w:cs="Arial"/>
          <w:color w:val="000000" w:themeColor="text1"/>
          <w:lang w:val="en-US"/>
        </w:rPr>
        <w:t xml:space="preserve"> 1 in 10 people within the working UK population according to The Kings Fund (Center for Workforce Intelligence, 2012), with 1.4 million people working within the NHS and 1.6 million people in Social Care sector.</w:t>
      </w:r>
    </w:p>
    <w:p w14:paraId="0A553EE5" w14:textId="6DB50C3E" w:rsidR="008C32F3" w:rsidRDefault="008C32F3" w:rsidP="00422750">
      <w:pPr>
        <w:spacing w:after="0" w:line="240" w:lineRule="auto"/>
        <w:jc w:val="both"/>
        <w:rPr>
          <w:rFonts w:ascii="Arial" w:hAnsi="Arial" w:cs="Arial"/>
          <w:color w:val="000000" w:themeColor="text1"/>
          <w:lang w:val="en-US"/>
        </w:rPr>
      </w:pPr>
      <w:r>
        <w:rPr>
          <w:rFonts w:ascii="Arial" w:hAnsi="Arial" w:cs="Arial"/>
          <w:color w:val="000000" w:themeColor="text1"/>
          <w:lang w:val="en-US"/>
        </w:rPr>
        <w:t>The Health Foundation announced in 2019 that the main issues surrounding the Hea</w:t>
      </w:r>
      <w:r w:rsidR="00733EA4">
        <w:rPr>
          <w:rFonts w:ascii="Arial" w:hAnsi="Arial" w:cs="Arial"/>
          <w:color w:val="000000" w:themeColor="text1"/>
          <w:lang w:val="en-US"/>
        </w:rPr>
        <w:t>l</w:t>
      </w:r>
      <w:r>
        <w:rPr>
          <w:rFonts w:ascii="Arial" w:hAnsi="Arial" w:cs="Arial"/>
          <w:color w:val="000000" w:themeColor="text1"/>
          <w:lang w:val="en-US"/>
        </w:rPr>
        <w:t>th and Social Care system are as follows:</w:t>
      </w:r>
    </w:p>
    <w:p w14:paraId="220890DA" w14:textId="6C8FE5FB" w:rsidR="008C32F3" w:rsidRPr="008F5B32" w:rsidRDefault="00F838B8" w:rsidP="00422750">
      <w:pPr>
        <w:pStyle w:val="ListParagraph"/>
        <w:numPr>
          <w:ilvl w:val="0"/>
          <w:numId w:val="3"/>
        </w:numPr>
        <w:spacing w:after="0" w:line="240" w:lineRule="auto"/>
        <w:jc w:val="both"/>
        <w:rPr>
          <w:rFonts w:ascii="Arial" w:hAnsi="Arial" w:cs="Arial"/>
          <w:color w:val="000000" w:themeColor="text1"/>
          <w:lang w:val="en-US"/>
        </w:rPr>
      </w:pPr>
      <w:r w:rsidRPr="008F5B32">
        <w:rPr>
          <w:rFonts w:ascii="Arial" w:hAnsi="Arial" w:cs="Arial"/>
          <w:color w:val="000000" w:themeColor="text1"/>
          <w:lang w:val="en-US"/>
        </w:rPr>
        <w:t xml:space="preserve">Workforce shortages </w:t>
      </w:r>
      <w:proofErr w:type="gramStart"/>
      <w:r w:rsidRPr="008F5B32">
        <w:rPr>
          <w:rFonts w:ascii="Arial" w:hAnsi="Arial" w:cs="Arial"/>
          <w:color w:val="000000" w:themeColor="text1"/>
          <w:lang w:val="en-US"/>
        </w:rPr>
        <w:t>as a result of</w:t>
      </w:r>
      <w:proofErr w:type="gramEnd"/>
      <w:r w:rsidRPr="008F5B32">
        <w:rPr>
          <w:rFonts w:ascii="Arial" w:hAnsi="Arial" w:cs="Arial"/>
          <w:color w:val="000000" w:themeColor="text1"/>
          <w:lang w:val="en-US"/>
        </w:rPr>
        <w:t xml:space="preserve"> previous inadequate investments for the sector that resulted in low pays </w:t>
      </w:r>
    </w:p>
    <w:p w14:paraId="1A212CCB" w14:textId="75D7BEB3" w:rsidR="00F838B8" w:rsidRDefault="00F838B8" w:rsidP="00422750">
      <w:pPr>
        <w:pStyle w:val="ListParagraph"/>
        <w:numPr>
          <w:ilvl w:val="0"/>
          <w:numId w:val="3"/>
        </w:numPr>
        <w:spacing w:after="0" w:line="240" w:lineRule="auto"/>
        <w:jc w:val="both"/>
        <w:rPr>
          <w:rFonts w:ascii="Arial" w:hAnsi="Arial" w:cs="Arial"/>
          <w:color w:val="000000" w:themeColor="text1"/>
          <w:lang w:val="en-US"/>
        </w:rPr>
      </w:pPr>
      <w:r>
        <w:rPr>
          <w:rFonts w:ascii="Arial" w:hAnsi="Arial" w:cs="Arial"/>
          <w:color w:val="000000" w:themeColor="text1"/>
          <w:lang w:val="en-US"/>
        </w:rPr>
        <w:t xml:space="preserve">Failure to train enough competent staff. For </w:t>
      </w:r>
      <w:r w:rsidR="00EC4663">
        <w:rPr>
          <w:rFonts w:ascii="Arial" w:hAnsi="Arial" w:cs="Arial"/>
          <w:color w:val="000000" w:themeColor="text1"/>
          <w:lang w:val="en-US"/>
        </w:rPr>
        <w:t>example,</w:t>
      </w:r>
      <w:r>
        <w:rPr>
          <w:rFonts w:ascii="Arial" w:hAnsi="Arial" w:cs="Arial"/>
          <w:color w:val="000000" w:themeColor="text1"/>
          <w:lang w:val="en-US"/>
        </w:rPr>
        <w:t xml:space="preserve"> failure to train nurses, with a 10% decrease in training places reduced in 2011 and the dissolution of nurse bursary in 2017</w:t>
      </w:r>
    </w:p>
    <w:p w14:paraId="14C281B4" w14:textId="3F46C36B" w:rsidR="00F838B8" w:rsidRDefault="00F838B8" w:rsidP="00422750">
      <w:pPr>
        <w:pStyle w:val="ListParagraph"/>
        <w:numPr>
          <w:ilvl w:val="0"/>
          <w:numId w:val="3"/>
        </w:numPr>
        <w:spacing w:after="0" w:line="240" w:lineRule="auto"/>
        <w:jc w:val="both"/>
        <w:rPr>
          <w:rFonts w:ascii="Arial" w:hAnsi="Arial" w:cs="Arial"/>
          <w:color w:val="000000" w:themeColor="text1"/>
          <w:lang w:val="en-US"/>
        </w:rPr>
      </w:pPr>
      <w:r>
        <w:rPr>
          <w:rFonts w:ascii="Arial" w:hAnsi="Arial" w:cs="Arial"/>
          <w:color w:val="000000" w:themeColor="text1"/>
          <w:lang w:val="en-US"/>
        </w:rPr>
        <w:t xml:space="preserve">Failure to retain staff considered to be a consequence of the fact that the UK is massively </w:t>
      </w:r>
      <w:r w:rsidR="00BF2E92">
        <w:rPr>
          <w:rFonts w:ascii="Arial" w:hAnsi="Arial" w:cs="Arial"/>
          <w:color w:val="000000" w:themeColor="text1"/>
          <w:lang w:val="en-US"/>
        </w:rPr>
        <w:t>dependent on foreign recruitment. Social Care sector alone is accountable for employing 250.000 outside the UK</w:t>
      </w:r>
    </w:p>
    <w:p w14:paraId="7AB8C601" w14:textId="72391BB9" w:rsidR="00BF2E92" w:rsidRDefault="00BF2E92" w:rsidP="00422750">
      <w:pPr>
        <w:pStyle w:val="ListParagraph"/>
        <w:numPr>
          <w:ilvl w:val="0"/>
          <w:numId w:val="3"/>
        </w:numPr>
        <w:spacing w:after="0" w:line="240" w:lineRule="auto"/>
        <w:jc w:val="both"/>
        <w:rPr>
          <w:rFonts w:ascii="Arial" w:hAnsi="Arial" w:cs="Arial"/>
          <w:color w:val="000000" w:themeColor="text1"/>
          <w:lang w:val="en-US"/>
        </w:rPr>
      </w:pPr>
      <w:r>
        <w:rPr>
          <w:rFonts w:ascii="Arial" w:hAnsi="Arial" w:cs="Arial"/>
          <w:color w:val="000000" w:themeColor="text1"/>
          <w:lang w:val="en-US"/>
        </w:rPr>
        <w:t>Low pay rates and inadequate terms and conditions. One of major consequence of this is the deterioration of services</w:t>
      </w:r>
    </w:p>
    <w:p w14:paraId="2DD6BB3C" w14:textId="2107C542" w:rsidR="00BF2E92" w:rsidRPr="00F838B8" w:rsidRDefault="00BF2E92" w:rsidP="00422750">
      <w:pPr>
        <w:pStyle w:val="ListParagraph"/>
        <w:numPr>
          <w:ilvl w:val="0"/>
          <w:numId w:val="3"/>
        </w:numPr>
        <w:spacing w:after="0" w:line="240" w:lineRule="auto"/>
        <w:jc w:val="both"/>
        <w:rPr>
          <w:rFonts w:ascii="Arial" w:hAnsi="Arial" w:cs="Arial"/>
          <w:color w:val="000000" w:themeColor="text1"/>
          <w:lang w:val="en-US"/>
        </w:rPr>
      </w:pPr>
      <w:r>
        <w:rPr>
          <w:rFonts w:ascii="Arial" w:hAnsi="Arial" w:cs="Arial"/>
          <w:color w:val="000000" w:themeColor="text1"/>
          <w:lang w:val="en-US"/>
        </w:rPr>
        <w:t xml:space="preserve">Lack of </w:t>
      </w:r>
      <w:r w:rsidR="006123A2">
        <w:rPr>
          <w:rFonts w:ascii="Arial" w:hAnsi="Arial" w:cs="Arial"/>
          <w:color w:val="000000" w:themeColor="text1"/>
          <w:lang w:val="en-US"/>
        </w:rPr>
        <w:t>training with a huge 67 per cent of Social Care workforce being unskilled</w:t>
      </w:r>
    </w:p>
    <w:p w14:paraId="1424246F" w14:textId="77777777" w:rsidR="003D5DF8" w:rsidRPr="00977644" w:rsidRDefault="003D5DF8" w:rsidP="00422750">
      <w:pPr>
        <w:spacing w:after="0" w:line="240" w:lineRule="auto"/>
        <w:jc w:val="both"/>
        <w:rPr>
          <w:rFonts w:ascii="Arial" w:hAnsi="Arial" w:cs="Arial"/>
          <w:color w:val="000000" w:themeColor="text1"/>
          <w:lang w:val="en-US"/>
        </w:rPr>
      </w:pPr>
    </w:p>
    <w:p w14:paraId="468ABEFE" w14:textId="77777777" w:rsidR="00854944" w:rsidRDefault="00854944" w:rsidP="00422750">
      <w:pPr>
        <w:spacing w:after="0" w:line="240" w:lineRule="auto"/>
        <w:jc w:val="both"/>
        <w:rPr>
          <w:rFonts w:ascii="Arial" w:hAnsi="Arial" w:cs="Arial"/>
          <w:color w:val="4472C4" w:themeColor="accent1"/>
          <w:lang w:val="en-US"/>
        </w:rPr>
      </w:pPr>
    </w:p>
    <w:p w14:paraId="205E84BE" w14:textId="77777777" w:rsidR="00854944" w:rsidRDefault="00854944" w:rsidP="00422750">
      <w:pPr>
        <w:spacing w:after="0" w:line="240" w:lineRule="auto"/>
        <w:jc w:val="both"/>
        <w:rPr>
          <w:rFonts w:ascii="Arial" w:hAnsi="Arial" w:cs="Arial"/>
          <w:color w:val="4472C4" w:themeColor="accent1"/>
          <w:lang w:val="en-US"/>
        </w:rPr>
      </w:pPr>
    </w:p>
    <w:p w14:paraId="442C95D3" w14:textId="77777777" w:rsidR="00854944" w:rsidRDefault="00854944" w:rsidP="00422750">
      <w:pPr>
        <w:spacing w:after="0" w:line="240" w:lineRule="auto"/>
        <w:jc w:val="both"/>
        <w:rPr>
          <w:rFonts w:ascii="Arial" w:hAnsi="Arial" w:cs="Arial"/>
          <w:color w:val="4472C4" w:themeColor="accent1"/>
          <w:lang w:val="en-US"/>
        </w:rPr>
      </w:pPr>
    </w:p>
    <w:p w14:paraId="6EF65066" w14:textId="6517267E" w:rsidR="006123A2" w:rsidRPr="00422750" w:rsidRDefault="00DE24DE" w:rsidP="00422750">
      <w:pPr>
        <w:spacing w:after="0" w:line="240" w:lineRule="auto"/>
        <w:jc w:val="both"/>
        <w:rPr>
          <w:rFonts w:ascii="Arial" w:hAnsi="Arial" w:cs="Arial"/>
          <w:color w:val="4472C4" w:themeColor="accent1"/>
          <w:lang w:val="en-US"/>
        </w:rPr>
      </w:pPr>
      <w:r w:rsidRPr="00422750">
        <w:rPr>
          <w:rFonts w:ascii="Arial" w:hAnsi="Arial" w:cs="Arial"/>
          <w:color w:val="4472C4" w:themeColor="accent1"/>
          <w:lang w:val="en-US"/>
        </w:rPr>
        <w:t xml:space="preserve">2 Lack of training in Mental Health </w:t>
      </w:r>
      <w:r w:rsidR="000E31B4" w:rsidRPr="00422750">
        <w:rPr>
          <w:rFonts w:ascii="Arial" w:hAnsi="Arial" w:cs="Arial"/>
          <w:color w:val="4472C4" w:themeColor="accent1"/>
          <w:lang w:val="en-US"/>
        </w:rPr>
        <w:t xml:space="preserve">Hospitals for children with Eating </w:t>
      </w:r>
      <w:r w:rsidR="00BC4397" w:rsidRPr="00422750">
        <w:rPr>
          <w:rFonts w:ascii="Arial" w:hAnsi="Arial" w:cs="Arial"/>
          <w:color w:val="4472C4" w:themeColor="accent1"/>
          <w:lang w:val="en-US"/>
        </w:rPr>
        <w:t>Disorders</w:t>
      </w:r>
    </w:p>
    <w:p w14:paraId="2D79495A" w14:textId="4CCAC4D2" w:rsidR="007F0953" w:rsidRPr="00422750" w:rsidRDefault="00545719" w:rsidP="00422750">
      <w:pPr>
        <w:spacing w:after="0" w:line="240" w:lineRule="auto"/>
        <w:rPr>
          <w:rFonts w:ascii="Arial" w:hAnsi="Arial" w:cs="Arial"/>
          <w:lang w:val="en-US"/>
        </w:rPr>
      </w:pPr>
      <w:r w:rsidRPr="00422750">
        <w:rPr>
          <w:rFonts w:ascii="Arial" w:hAnsi="Arial" w:cs="Arial"/>
          <w:lang w:val="en-US"/>
        </w:rPr>
        <w:t>T</w:t>
      </w:r>
      <w:r w:rsidR="00474187" w:rsidRPr="00422750">
        <w:rPr>
          <w:rFonts w:ascii="Arial" w:hAnsi="Arial" w:cs="Arial"/>
          <w:lang w:val="en-US"/>
        </w:rPr>
        <w:t xml:space="preserve">he most important consequence of </w:t>
      </w:r>
      <w:r w:rsidR="007653A6" w:rsidRPr="00422750">
        <w:rPr>
          <w:rFonts w:ascii="Arial" w:hAnsi="Arial" w:cs="Arial"/>
          <w:lang w:val="en-US"/>
        </w:rPr>
        <w:t xml:space="preserve">lack of training is </w:t>
      </w:r>
      <w:r w:rsidR="00A95963" w:rsidRPr="00422750">
        <w:rPr>
          <w:rFonts w:ascii="Arial" w:hAnsi="Arial" w:cs="Arial"/>
          <w:lang w:val="en-US"/>
        </w:rPr>
        <w:t>“</w:t>
      </w:r>
      <w:r w:rsidR="00D96577" w:rsidRPr="00422750">
        <w:rPr>
          <w:rFonts w:ascii="Arial" w:hAnsi="Arial" w:cs="Arial"/>
          <w:lang w:val="en-US"/>
        </w:rPr>
        <w:t xml:space="preserve">Neglecting to implement training </w:t>
      </w:r>
      <w:r w:rsidR="00E6015E" w:rsidRPr="00422750">
        <w:rPr>
          <w:rFonts w:ascii="Arial" w:hAnsi="Arial" w:cs="Arial"/>
          <w:lang w:val="en-US"/>
        </w:rPr>
        <w:t xml:space="preserve">in your </w:t>
      </w:r>
      <w:r w:rsidR="00FA669B" w:rsidRPr="00422750">
        <w:rPr>
          <w:rFonts w:ascii="Arial" w:hAnsi="Arial" w:cs="Arial"/>
          <w:lang w:val="en-US"/>
        </w:rPr>
        <w:t>organization essentially means neglecting all areas of your association”. (The Training Associates”</w:t>
      </w:r>
      <w:r w:rsidR="00A765B0" w:rsidRPr="00422750">
        <w:rPr>
          <w:rFonts w:ascii="Arial" w:hAnsi="Arial" w:cs="Arial"/>
          <w:lang w:val="en-US"/>
        </w:rPr>
        <w:t>,2018)</w:t>
      </w:r>
      <w:r w:rsidR="007F0953" w:rsidRPr="00422750">
        <w:rPr>
          <w:rFonts w:ascii="Arial" w:hAnsi="Arial" w:cs="Arial"/>
          <w:lang w:val="en-US"/>
        </w:rPr>
        <w:t xml:space="preserve"> </w:t>
      </w:r>
    </w:p>
    <w:p w14:paraId="4EBF3546" w14:textId="340CE8AC" w:rsidR="006123A2" w:rsidRPr="00422750" w:rsidRDefault="006123A2" w:rsidP="00422750">
      <w:pPr>
        <w:spacing w:after="0" w:line="240" w:lineRule="auto"/>
        <w:rPr>
          <w:rFonts w:ascii="Arial" w:hAnsi="Arial" w:cs="Arial"/>
          <w:lang w:val="en-US"/>
        </w:rPr>
      </w:pPr>
      <w:r w:rsidRPr="00422750">
        <w:rPr>
          <w:rFonts w:ascii="Arial" w:hAnsi="Arial" w:cs="Arial"/>
          <w:lang w:val="en-US"/>
        </w:rPr>
        <w:t xml:space="preserve">This report will offer a better understanding regarding the lack of training issue in Mental Health </w:t>
      </w:r>
      <w:r w:rsidR="00293929" w:rsidRPr="00422750">
        <w:rPr>
          <w:rFonts w:ascii="Arial" w:hAnsi="Arial" w:cs="Arial"/>
          <w:lang w:val="en-US"/>
        </w:rPr>
        <w:t>S</w:t>
      </w:r>
      <w:r w:rsidR="00743F8A" w:rsidRPr="00422750">
        <w:rPr>
          <w:rFonts w:ascii="Arial" w:hAnsi="Arial" w:cs="Arial"/>
          <w:lang w:val="en-US"/>
        </w:rPr>
        <w:t>e</w:t>
      </w:r>
      <w:r w:rsidR="00293929" w:rsidRPr="00422750">
        <w:rPr>
          <w:rFonts w:ascii="Arial" w:hAnsi="Arial" w:cs="Arial"/>
          <w:lang w:val="en-US"/>
        </w:rPr>
        <w:t>rvices</w:t>
      </w:r>
      <w:r w:rsidR="00472A92" w:rsidRPr="00422750">
        <w:rPr>
          <w:rFonts w:ascii="Arial" w:hAnsi="Arial" w:cs="Arial"/>
          <w:lang w:val="en-US"/>
        </w:rPr>
        <w:t>,</w:t>
      </w:r>
      <w:r w:rsidR="006E00DE" w:rsidRPr="00422750">
        <w:rPr>
          <w:rFonts w:ascii="Arial" w:hAnsi="Arial" w:cs="Arial"/>
          <w:lang w:val="en-US"/>
        </w:rPr>
        <w:t xml:space="preserve"> and more </w:t>
      </w:r>
      <w:r w:rsidR="00743F8A" w:rsidRPr="00422750">
        <w:rPr>
          <w:rFonts w:ascii="Arial" w:hAnsi="Arial" w:cs="Arial"/>
          <w:lang w:val="en-US"/>
        </w:rPr>
        <w:t>specifically</w:t>
      </w:r>
      <w:r w:rsidR="007132E3" w:rsidRPr="00422750">
        <w:rPr>
          <w:rFonts w:ascii="Arial" w:hAnsi="Arial" w:cs="Arial"/>
          <w:lang w:val="en-US"/>
        </w:rPr>
        <w:t xml:space="preserve">, </w:t>
      </w:r>
      <w:r w:rsidR="00D76DAB" w:rsidRPr="00422750">
        <w:rPr>
          <w:rFonts w:ascii="Arial" w:hAnsi="Arial" w:cs="Arial"/>
          <w:lang w:val="en-US"/>
        </w:rPr>
        <w:t xml:space="preserve">a </w:t>
      </w:r>
      <w:r w:rsidR="007132E3" w:rsidRPr="00422750">
        <w:rPr>
          <w:rFonts w:ascii="Arial" w:hAnsi="Arial" w:cs="Arial"/>
          <w:lang w:val="en-US"/>
        </w:rPr>
        <w:t xml:space="preserve">Children Eating Disorder </w:t>
      </w:r>
      <w:r w:rsidR="008A1ECC" w:rsidRPr="00422750">
        <w:rPr>
          <w:rFonts w:ascii="Arial" w:hAnsi="Arial" w:cs="Arial"/>
          <w:lang w:val="en-US"/>
        </w:rPr>
        <w:t>Hospital</w:t>
      </w:r>
      <w:r w:rsidR="005F10EE" w:rsidRPr="00422750">
        <w:rPr>
          <w:rFonts w:ascii="Arial" w:hAnsi="Arial" w:cs="Arial"/>
          <w:lang w:val="en-US"/>
        </w:rPr>
        <w:t xml:space="preserve"> with youths</w:t>
      </w:r>
      <w:r w:rsidR="00823A64" w:rsidRPr="00422750">
        <w:rPr>
          <w:rFonts w:ascii="Arial" w:hAnsi="Arial" w:cs="Arial"/>
          <w:lang w:val="en-US"/>
        </w:rPr>
        <w:t xml:space="preserve"> aged 8 to 18</w:t>
      </w:r>
      <w:r w:rsidR="005B4A36" w:rsidRPr="00422750">
        <w:rPr>
          <w:rFonts w:ascii="Arial" w:hAnsi="Arial" w:cs="Arial"/>
          <w:lang w:val="en-US"/>
        </w:rPr>
        <w:t>,</w:t>
      </w:r>
      <w:r w:rsidR="005F10EE" w:rsidRPr="00422750">
        <w:rPr>
          <w:rFonts w:ascii="Arial" w:hAnsi="Arial" w:cs="Arial"/>
          <w:lang w:val="en-US"/>
        </w:rPr>
        <w:t xml:space="preserve"> </w:t>
      </w:r>
      <w:r w:rsidR="005B4A36" w:rsidRPr="00422750">
        <w:rPr>
          <w:rFonts w:ascii="Arial" w:hAnsi="Arial" w:cs="Arial"/>
          <w:lang w:val="en-US"/>
        </w:rPr>
        <w:t>a</w:t>
      </w:r>
      <w:r w:rsidR="00F80575" w:rsidRPr="00422750">
        <w:rPr>
          <w:rFonts w:ascii="Arial" w:hAnsi="Arial" w:cs="Arial"/>
          <w:lang w:val="en-US"/>
        </w:rPr>
        <w:t>nd</w:t>
      </w:r>
      <w:r w:rsidR="005B4A36" w:rsidRPr="00422750">
        <w:rPr>
          <w:rFonts w:ascii="Arial" w:hAnsi="Arial" w:cs="Arial"/>
          <w:lang w:val="en-US"/>
        </w:rPr>
        <w:t xml:space="preserve"> t</w:t>
      </w:r>
      <w:r w:rsidR="00C333B0" w:rsidRPr="00422750">
        <w:rPr>
          <w:rFonts w:ascii="Arial" w:hAnsi="Arial" w:cs="Arial"/>
          <w:lang w:val="en-US"/>
        </w:rPr>
        <w:t>o understand more about training needs of</w:t>
      </w:r>
      <w:r w:rsidR="009F2C81" w:rsidRPr="00422750">
        <w:rPr>
          <w:rFonts w:ascii="Arial" w:hAnsi="Arial" w:cs="Arial"/>
          <w:lang w:val="en-US"/>
        </w:rPr>
        <w:t xml:space="preserve"> </w:t>
      </w:r>
      <w:r w:rsidR="00DE24DE" w:rsidRPr="00422750">
        <w:rPr>
          <w:rFonts w:ascii="Arial" w:hAnsi="Arial" w:cs="Arial"/>
          <w:lang w:val="en-US"/>
        </w:rPr>
        <w:t>H</w:t>
      </w:r>
      <w:r w:rsidR="007566E1" w:rsidRPr="00422750">
        <w:rPr>
          <w:rFonts w:ascii="Arial" w:hAnsi="Arial" w:cs="Arial"/>
          <w:lang w:val="en-US"/>
        </w:rPr>
        <w:t xml:space="preserve">ealth and </w:t>
      </w:r>
      <w:r w:rsidR="00DE24DE" w:rsidRPr="00422750">
        <w:rPr>
          <w:rFonts w:ascii="Arial" w:hAnsi="Arial" w:cs="Arial"/>
          <w:lang w:val="en-US"/>
        </w:rPr>
        <w:t>S</w:t>
      </w:r>
      <w:r w:rsidR="007566E1" w:rsidRPr="00422750">
        <w:rPr>
          <w:rFonts w:ascii="Arial" w:hAnsi="Arial" w:cs="Arial"/>
          <w:lang w:val="en-US"/>
        </w:rPr>
        <w:t xml:space="preserve">ocial </w:t>
      </w:r>
      <w:r w:rsidR="000E31B4" w:rsidRPr="00422750">
        <w:rPr>
          <w:rFonts w:ascii="Arial" w:hAnsi="Arial" w:cs="Arial"/>
          <w:lang w:val="en-US"/>
        </w:rPr>
        <w:t>C</w:t>
      </w:r>
      <w:r w:rsidR="007566E1" w:rsidRPr="00422750">
        <w:rPr>
          <w:rFonts w:ascii="Arial" w:hAnsi="Arial" w:cs="Arial"/>
          <w:lang w:val="en-US"/>
        </w:rPr>
        <w:t>are staff</w:t>
      </w:r>
      <w:r w:rsidR="00F80575" w:rsidRPr="00422750">
        <w:rPr>
          <w:rFonts w:ascii="Arial" w:hAnsi="Arial" w:cs="Arial"/>
          <w:lang w:val="en-US"/>
        </w:rPr>
        <w:t xml:space="preserve"> working with children</w:t>
      </w:r>
      <w:r w:rsidR="00254177" w:rsidRPr="00422750">
        <w:rPr>
          <w:rFonts w:ascii="Arial" w:hAnsi="Arial" w:cs="Arial"/>
          <w:lang w:val="en-US"/>
        </w:rPr>
        <w:t>.</w:t>
      </w:r>
    </w:p>
    <w:p w14:paraId="18FCEBDF" w14:textId="10D06410" w:rsidR="001E0DAA" w:rsidRDefault="001E0DAA" w:rsidP="00422750">
      <w:pPr>
        <w:spacing w:after="0" w:line="240" w:lineRule="auto"/>
        <w:rPr>
          <w:rFonts w:ascii="Arial" w:hAnsi="Arial" w:cs="Arial"/>
          <w:lang w:val="en-US"/>
        </w:rPr>
      </w:pPr>
      <w:r w:rsidRPr="00422750">
        <w:rPr>
          <w:rFonts w:ascii="Arial" w:hAnsi="Arial" w:cs="Arial"/>
          <w:lang w:val="en-US"/>
        </w:rPr>
        <w:t>The clinic will be referred to as Elis</w:t>
      </w:r>
      <w:r w:rsidR="008F5955" w:rsidRPr="00422750">
        <w:rPr>
          <w:rFonts w:ascii="Arial" w:hAnsi="Arial" w:cs="Arial"/>
          <w:lang w:val="en-US"/>
        </w:rPr>
        <w:t xml:space="preserve">, </w:t>
      </w:r>
      <w:r w:rsidR="007C1A1E" w:rsidRPr="00422750">
        <w:rPr>
          <w:rFonts w:ascii="Arial" w:hAnsi="Arial" w:cs="Arial"/>
          <w:lang w:val="en-US"/>
        </w:rPr>
        <w:t xml:space="preserve">part of </w:t>
      </w:r>
      <w:r w:rsidR="008F5955" w:rsidRPr="00422750">
        <w:rPr>
          <w:rFonts w:ascii="Arial" w:hAnsi="Arial" w:cs="Arial"/>
          <w:lang w:val="en-US"/>
        </w:rPr>
        <w:t>NHS</w:t>
      </w:r>
      <w:r w:rsidR="00C30BA4" w:rsidRPr="00422750">
        <w:rPr>
          <w:rFonts w:ascii="Arial" w:hAnsi="Arial" w:cs="Arial"/>
          <w:lang w:val="en-US"/>
        </w:rPr>
        <w:t>, this being a pseudonym</w:t>
      </w:r>
      <w:r w:rsidR="003B06DC" w:rsidRPr="00422750">
        <w:rPr>
          <w:rFonts w:ascii="Arial" w:hAnsi="Arial" w:cs="Arial"/>
          <w:lang w:val="en-US"/>
        </w:rPr>
        <w:t>,</w:t>
      </w:r>
      <w:r w:rsidR="00C30BA4" w:rsidRPr="00422750">
        <w:rPr>
          <w:rFonts w:ascii="Arial" w:hAnsi="Arial" w:cs="Arial"/>
          <w:lang w:val="en-US"/>
        </w:rPr>
        <w:t xml:space="preserve"> chosen </w:t>
      </w:r>
      <w:r w:rsidR="003B06DC" w:rsidRPr="00422750">
        <w:rPr>
          <w:rFonts w:ascii="Arial" w:hAnsi="Arial" w:cs="Arial"/>
          <w:lang w:val="en-US"/>
        </w:rPr>
        <w:t>over confidentiality reasons.</w:t>
      </w:r>
      <w:r w:rsidR="000F3DE1" w:rsidRPr="00422750">
        <w:rPr>
          <w:rFonts w:ascii="Arial" w:hAnsi="Arial" w:cs="Arial"/>
          <w:lang w:val="en-US"/>
        </w:rPr>
        <w:t xml:space="preserve"> This </w:t>
      </w:r>
      <w:r w:rsidR="00501C22" w:rsidRPr="00422750">
        <w:rPr>
          <w:rFonts w:ascii="Arial" w:hAnsi="Arial" w:cs="Arial"/>
          <w:lang w:val="en-US"/>
        </w:rPr>
        <w:t xml:space="preserve">report presents an internal investigation made by upper management </w:t>
      </w:r>
      <w:r w:rsidR="006B24F4" w:rsidRPr="00422750">
        <w:rPr>
          <w:rFonts w:ascii="Arial" w:hAnsi="Arial" w:cs="Arial"/>
          <w:lang w:val="en-US"/>
        </w:rPr>
        <w:t xml:space="preserve">of the organization, </w:t>
      </w:r>
      <w:r w:rsidR="0032278D" w:rsidRPr="00422750">
        <w:rPr>
          <w:rFonts w:ascii="Arial" w:hAnsi="Arial" w:cs="Arial"/>
          <w:lang w:val="en-US"/>
        </w:rPr>
        <w:t xml:space="preserve">and its scope is to identify </w:t>
      </w:r>
      <w:r w:rsidR="00A4001E" w:rsidRPr="00422750">
        <w:rPr>
          <w:rFonts w:ascii="Arial" w:hAnsi="Arial" w:cs="Arial"/>
          <w:lang w:val="en-US"/>
        </w:rPr>
        <w:t>solutions for t</w:t>
      </w:r>
      <w:r w:rsidR="0004296C" w:rsidRPr="00422750">
        <w:rPr>
          <w:rFonts w:ascii="Arial" w:hAnsi="Arial" w:cs="Arial"/>
          <w:lang w:val="en-US"/>
        </w:rPr>
        <w:t>his specific problem</w:t>
      </w:r>
      <w:r w:rsidR="00C0623B" w:rsidRPr="00422750">
        <w:rPr>
          <w:rFonts w:ascii="Arial" w:hAnsi="Arial" w:cs="Arial"/>
          <w:lang w:val="en-US"/>
        </w:rPr>
        <w:t>.</w:t>
      </w:r>
    </w:p>
    <w:p w14:paraId="259B6FC3" w14:textId="77777777" w:rsidR="00422750" w:rsidRPr="00422750" w:rsidRDefault="00422750" w:rsidP="00422750">
      <w:pPr>
        <w:spacing w:after="0" w:line="240" w:lineRule="auto"/>
        <w:rPr>
          <w:rFonts w:ascii="Arial" w:hAnsi="Arial" w:cs="Arial"/>
          <w:lang w:val="en-US"/>
        </w:rPr>
      </w:pPr>
    </w:p>
    <w:p w14:paraId="63F0D0E7" w14:textId="65BC87C2" w:rsidR="0005402B" w:rsidRPr="00422750" w:rsidRDefault="0005402B" w:rsidP="00422750">
      <w:pPr>
        <w:spacing w:after="0" w:line="240" w:lineRule="auto"/>
        <w:rPr>
          <w:rFonts w:ascii="Arial" w:hAnsi="Arial" w:cs="Arial"/>
          <w:lang w:val="en-US"/>
        </w:rPr>
      </w:pPr>
      <w:r w:rsidRPr="00422750">
        <w:rPr>
          <w:rFonts w:ascii="Arial" w:hAnsi="Arial" w:cs="Arial"/>
          <w:lang w:val="en-US"/>
        </w:rPr>
        <w:t>Eating disorders are</w:t>
      </w:r>
      <w:r w:rsidR="0086728C" w:rsidRPr="00422750">
        <w:rPr>
          <w:rFonts w:ascii="Arial" w:hAnsi="Arial" w:cs="Arial"/>
          <w:lang w:val="en-US"/>
        </w:rPr>
        <w:t xml:space="preserve"> a</w:t>
      </w:r>
      <w:r w:rsidRPr="00422750">
        <w:rPr>
          <w:rFonts w:ascii="Arial" w:hAnsi="Arial" w:cs="Arial"/>
          <w:lang w:val="en-US"/>
        </w:rPr>
        <w:t xml:space="preserve"> </w:t>
      </w:r>
      <w:r w:rsidR="0086728C" w:rsidRPr="00422750">
        <w:rPr>
          <w:rFonts w:ascii="Arial" w:hAnsi="Arial" w:cs="Arial"/>
          <w:lang w:val="en-US"/>
        </w:rPr>
        <w:t>serious mental health problem</w:t>
      </w:r>
      <w:r w:rsidR="002B0EF1" w:rsidRPr="00422750">
        <w:rPr>
          <w:rFonts w:ascii="Arial" w:hAnsi="Arial" w:cs="Arial"/>
          <w:lang w:val="en-US"/>
        </w:rPr>
        <w:t>,</w:t>
      </w:r>
      <w:r w:rsidR="00F420B4" w:rsidRPr="00422750">
        <w:rPr>
          <w:rFonts w:ascii="Arial" w:hAnsi="Arial" w:cs="Arial"/>
          <w:lang w:val="en-US"/>
        </w:rPr>
        <w:t xml:space="preserve"> </w:t>
      </w:r>
      <w:r w:rsidR="002B0EF1" w:rsidRPr="00422750">
        <w:rPr>
          <w:rFonts w:ascii="Arial" w:hAnsi="Arial" w:cs="Arial"/>
          <w:lang w:val="en-US"/>
        </w:rPr>
        <w:t>t</w:t>
      </w:r>
      <w:r w:rsidR="001D5E66" w:rsidRPr="00422750">
        <w:rPr>
          <w:rFonts w:ascii="Arial" w:hAnsi="Arial" w:cs="Arial"/>
          <w:lang w:val="en-US"/>
        </w:rPr>
        <w:t>hey can have severe psychological impact and severe consequences</w:t>
      </w:r>
      <w:r w:rsidR="00DC4265" w:rsidRPr="00422750">
        <w:rPr>
          <w:rFonts w:ascii="Arial" w:hAnsi="Arial" w:cs="Arial"/>
          <w:lang w:val="en-US"/>
        </w:rPr>
        <w:t xml:space="preserve">. Children suffering from this disorder often presents other mental health problems </w:t>
      </w:r>
      <w:r w:rsidR="004D2FC6" w:rsidRPr="00422750">
        <w:rPr>
          <w:rFonts w:ascii="Arial" w:hAnsi="Arial" w:cs="Arial"/>
          <w:lang w:val="en-US"/>
        </w:rPr>
        <w:t>like anxiety and oftentimes depression</w:t>
      </w:r>
      <w:r w:rsidR="00CB58A8" w:rsidRPr="00422750">
        <w:rPr>
          <w:rFonts w:ascii="Arial" w:hAnsi="Arial" w:cs="Arial"/>
          <w:lang w:val="en-US"/>
        </w:rPr>
        <w:t>,</w:t>
      </w:r>
      <w:r w:rsidR="004C1E6B" w:rsidRPr="00422750">
        <w:rPr>
          <w:rFonts w:ascii="Arial" w:hAnsi="Arial" w:cs="Arial"/>
          <w:lang w:val="en-US"/>
        </w:rPr>
        <w:t xml:space="preserve"> self-harm</w:t>
      </w:r>
      <w:r w:rsidR="00CB58A8" w:rsidRPr="00422750">
        <w:rPr>
          <w:rFonts w:ascii="Arial" w:hAnsi="Arial" w:cs="Arial"/>
          <w:lang w:val="en-US"/>
        </w:rPr>
        <w:t xml:space="preserve"> and </w:t>
      </w:r>
      <w:r w:rsidR="00AB300D" w:rsidRPr="00422750">
        <w:rPr>
          <w:rFonts w:ascii="Arial" w:hAnsi="Arial" w:cs="Arial"/>
          <w:lang w:val="en-US"/>
        </w:rPr>
        <w:t>suicide ideation</w:t>
      </w:r>
      <w:r w:rsidR="004D2FC6" w:rsidRPr="00422750">
        <w:rPr>
          <w:rFonts w:ascii="Arial" w:hAnsi="Arial" w:cs="Arial"/>
          <w:lang w:val="en-US"/>
        </w:rPr>
        <w:t xml:space="preserve"> that need as much attention as the </w:t>
      </w:r>
      <w:r w:rsidR="00BC45B5" w:rsidRPr="00422750">
        <w:rPr>
          <w:rFonts w:ascii="Arial" w:hAnsi="Arial" w:cs="Arial"/>
          <w:lang w:val="en-US"/>
        </w:rPr>
        <w:t>disorder itself. (</w:t>
      </w:r>
      <w:r w:rsidR="00503E01" w:rsidRPr="00422750">
        <w:rPr>
          <w:rFonts w:ascii="Arial" w:hAnsi="Arial" w:cs="Arial"/>
          <w:lang w:val="en-US"/>
        </w:rPr>
        <w:t>National Collaborating Center for Mental Health, 2015)</w:t>
      </w:r>
    </w:p>
    <w:p w14:paraId="4DA84B9D" w14:textId="61EE26C8" w:rsidR="00254177" w:rsidRDefault="00F03F1E" w:rsidP="00422750">
      <w:pPr>
        <w:spacing w:after="0" w:line="240" w:lineRule="auto"/>
        <w:rPr>
          <w:rFonts w:ascii="Arial" w:hAnsi="Arial" w:cs="Arial"/>
          <w:lang w:val="en-US"/>
        </w:rPr>
      </w:pPr>
      <w:r w:rsidRPr="00422750">
        <w:rPr>
          <w:rFonts w:ascii="Arial" w:hAnsi="Arial" w:cs="Arial"/>
          <w:lang w:val="en-US"/>
        </w:rPr>
        <w:t>Lack o</w:t>
      </w:r>
      <w:r w:rsidR="0072237B" w:rsidRPr="00422750">
        <w:rPr>
          <w:rFonts w:ascii="Arial" w:hAnsi="Arial" w:cs="Arial"/>
          <w:lang w:val="en-US"/>
        </w:rPr>
        <w:t>f</w:t>
      </w:r>
      <w:r w:rsidRPr="00422750">
        <w:rPr>
          <w:rFonts w:ascii="Arial" w:hAnsi="Arial" w:cs="Arial"/>
          <w:lang w:val="en-US"/>
        </w:rPr>
        <w:t xml:space="preserve"> t</w:t>
      </w:r>
      <w:r w:rsidR="0072237B" w:rsidRPr="00422750">
        <w:rPr>
          <w:rFonts w:ascii="Arial" w:hAnsi="Arial" w:cs="Arial"/>
          <w:lang w:val="en-US"/>
        </w:rPr>
        <w:t>r</w:t>
      </w:r>
      <w:r w:rsidRPr="00422750">
        <w:rPr>
          <w:rFonts w:ascii="Arial" w:hAnsi="Arial" w:cs="Arial"/>
          <w:lang w:val="en-US"/>
        </w:rPr>
        <w:t>aini</w:t>
      </w:r>
      <w:r w:rsidR="006A2024" w:rsidRPr="00422750">
        <w:rPr>
          <w:rFonts w:ascii="Arial" w:hAnsi="Arial" w:cs="Arial"/>
          <w:lang w:val="en-US"/>
        </w:rPr>
        <w:t>n</w:t>
      </w:r>
      <w:r w:rsidRPr="00422750">
        <w:rPr>
          <w:rFonts w:ascii="Arial" w:hAnsi="Arial" w:cs="Arial"/>
          <w:lang w:val="en-US"/>
        </w:rPr>
        <w:t>g in mental heal</w:t>
      </w:r>
      <w:r w:rsidR="008B420B" w:rsidRPr="00422750">
        <w:rPr>
          <w:rFonts w:ascii="Arial" w:hAnsi="Arial" w:cs="Arial"/>
          <w:lang w:val="en-US"/>
        </w:rPr>
        <w:t>th</w:t>
      </w:r>
      <w:r w:rsidRPr="00422750">
        <w:rPr>
          <w:rFonts w:ascii="Arial" w:hAnsi="Arial" w:cs="Arial"/>
          <w:lang w:val="en-US"/>
        </w:rPr>
        <w:t xml:space="preserve"> ins</w:t>
      </w:r>
      <w:r w:rsidR="0072237B" w:rsidRPr="00422750">
        <w:rPr>
          <w:rFonts w:ascii="Arial" w:hAnsi="Arial" w:cs="Arial"/>
          <w:lang w:val="en-US"/>
        </w:rPr>
        <w:t>t</w:t>
      </w:r>
      <w:r w:rsidRPr="00422750">
        <w:rPr>
          <w:rFonts w:ascii="Arial" w:hAnsi="Arial" w:cs="Arial"/>
          <w:lang w:val="en-US"/>
        </w:rPr>
        <w:t>i</w:t>
      </w:r>
      <w:r w:rsidR="0072237B" w:rsidRPr="00422750">
        <w:rPr>
          <w:rFonts w:ascii="Arial" w:hAnsi="Arial" w:cs="Arial"/>
          <w:lang w:val="en-US"/>
        </w:rPr>
        <w:t>t</w:t>
      </w:r>
      <w:r w:rsidRPr="00422750">
        <w:rPr>
          <w:rFonts w:ascii="Arial" w:hAnsi="Arial" w:cs="Arial"/>
          <w:lang w:val="en-US"/>
        </w:rPr>
        <w:t xml:space="preserve">utions </w:t>
      </w:r>
      <w:r w:rsidR="006A2024" w:rsidRPr="00422750">
        <w:rPr>
          <w:rFonts w:ascii="Arial" w:hAnsi="Arial" w:cs="Arial"/>
          <w:lang w:val="en-US"/>
        </w:rPr>
        <w:t>is a real</w:t>
      </w:r>
      <w:r w:rsidR="007065E7" w:rsidRPr="00422750">
        <w:rPr>
          <w:rFonts w:ascii="Arial" w:hAnsi="Arial" w:cs="Arial"/>
          <w:lang w:val="en-US"/>
        </w:rPr>
        <w:t xml:space="preserve"> problem that have </w:t>
      </w:r>
      <w:r w:rsidR="007C2E4E" w:rsidRPr="00422750">
        <w:rPr>
          <w:rFonts w:ascii="Arial" w:hAnsi="Arial" w:cs="Arial"/>
          <w:lang w:val="en-US"/>
        </w:rPr>
        <w:t>serious</w:t>
      </w:r>
      <w:r w:rsidR="007065E7" w:rsidRPr="00422750">
        <w:rPr>
          <w:rFonts w:ascii="Arial" w:hAnsi="Arial" w:cs="Arial"/>
          <w:lang w:val="en-US"/>
        </w:rPr>
        <w:t xml:space="preserve"> implications and </w:t>
      </w:r>
      <w:r w:rsidR="00B13B07" w:rsidRPr="00422750">
        <w:rPr>
          <w:rFonts w:ascii="Arial" w:hAnsi="Arial" w:cs="Arial"/>
          <w:lang w:val="en-US"/>
        </w:rPr>
        <w:t>consequences</w:t>
      </w:r>
      <w:r w:rsidR="006C2D13" w:rsidRPr="00422750">
        <w:rPr>
          <w:rFonts w:ascii="Arial" w:hAnsi="Arial" w:cs="Arial"/>
          <w:lang w:val="en-US"/>
        </w:rPr>
        <w:t xml:space="preserve"> that </w:t>
      </w:r>
      <w:r w:rsidR="007A7C81" w:rsidRPr="00422750">
        <w:rPr>
          <w:rFonts w:ascii="Arial" w:hAnsi="Arial" w:cs="Arial"/>
          <w:lang w:val="en-US"/>
        </w:rPr>
        <w:t xml:space="preserve">can increase the risks of inadequate practices, low staff morale, </w:t>
      </w:r>
      <w:r w:rsidR="00D33418" w:rsidRPr="00422750">
        <w:rPr>
          <w:rFonts w:ascii="Arial" w:hAnsi="Arial" w:cs="Arial"/>
          <w:lang w:val="en-US"/>
        </w:rPr>
        <w:t>reduce employee productivity and focus</w:t>
      </w:r>
      <w:r w:rsidR="006542DF" w:rsidRPr="00422750">
        <w:rPr>
          <w:rFonts w:ascii="Arial" w:hAnsi="Arial" w:cs="Arial"/>
          <w:lang w:val="en-US"/>
        </w:rPr>
        <w:t>,</w:t>
      </w:r>
      <w:r w:rsidR="00D33418" w:rsidRPr="00422750">
        <w:rPr>
          <w:rFonts w:ascii="Arial" w:hAnsi="Arial" w:cs="Arial"/>
          <w:lang w:val="en-US"/>
        </w:rPr>
        <w:t xml:space="preserve"> and are causing high staff turnover</w:t>
      </w:r>
      <w:r w:rsidR="00493850" w:rsidRPr="00422750">
        <w:rPr>
          <w:rFonts w:ascii="Arial" w:hAnsi="Arial" w:cs="Arial"/>
          <w:lang w:val="en-US"/>
        </w:rPr>
        <w:t xml:space="preserve">, </w:t>
      </w:r>
      <w:r w:rsidR="00F97BA0" w:rsidRPr="00422750">
        <w:rPr>
          <w:rFonts w:ascii="Arial" w:hAnsi="Arial" w:cs="Arial"/>
          <w:lang w:val="en-US"/>
        </w:rPr>
        <w:t>among others,</w:t>
      </w:r>
      <w:r w:rsidR="00D33418" w:rsidRPr="00422750">
        <w:rPr>
          <w:rFonts w:ascii="Arial" w:hAnsi="Arial" w:cs="Arial"/>
          <w:lang w:val="en-US"/>
        </w:rPr>
        <w:t xml:space="preserve"> in the Mental Health sector</w:t>
      </w:r>
      <w:r w:rsidR="00493850" w:rsidRPr="00422750">
        <w:rPr>
          <w:rFonts w:ascii="Arial" w:hAnsi="Arial" w:cs="Arial"/>
          <w:lang w:val="en-US"/>
        </w:rPr>
        <w:t>.</w:t>
      </w:r>
    </w:p>
    <w:p w14:paraId="0852A764" w14:textId="77777777" w:rsidR="00422750" w:rsidRPr="00422750" w:rsidRDefault="00422750" w:rsidP="00422750">
      <w:pPr>
        <w:spacing w:after="0" w:line="240" w:lineRule="auto"/>
        <w:rPr>
          <w:rFonts w:ascii="Arial" w:hAnsi="Arial" w:cs="Arial"/>
          <w:lang w:val="en-US"/>
        </w:rPr>
      </w:pPr>
    </w:p>
    <w:p w14:paraId="55F35878" w14:textId="0D892131" w:rsidR="002B0A71" w:rsidRPr="00422750" w:rsidRDefault="00B12404" w:rsidP="00422750">
      <w:pPr>
        <w:spacing w:after="0" w:line="240" w:lineRule="auto"/>
        <w:rPr>
          <w:rFonts w:ascii="Arial" w:hAnsi="Arial" w:cs="Arial"/>
          <w:lang w:val="en-US"/>
        </w:rPr>
      </w:pPr>
      <w:r w:rsidRPr="00422750">
        <w:rPr>
          <w:rFonts w:ascii="Arial" w:hAnsi="Arial" w:cs="Arial"/>
          <w:lang w:val="en-US"/>
        </w:rPr>
        <w:t xml:space="preserve">UNISON survey </w:t>
      </w:r>
      <w:r w:rsidR="00F9504F" w:rsidRPr="00422750">
        <w:rPr>
          <w:rFonts w:ascii="Arial" w:hAnsi="Arial" w:cs="Arial"/>
          <w:lang w:val="en-US"/>
        </w:rPr>
        <w:t>published a report in 2017 called “Report of Mental Health staff</w:t>
      </w:r>
      <w:r w:rsidR="000E7119" w:rsidRPr="00422750">
        <w:rPr>
          <w:rFonts w:ascii="Arial" w:hAnsi="Arial" w:cs="Arial"/>
          <w:lang w:val="en-US"/>
        </w:rPr>
        <w:t xml:space="preserve">” focusing on the continuous struggle that the employees are </w:t>
      </w:r>
      <w:r w:rsidR="00C322B3" w:rsidRPr="00422750">
        <w:rPr>
          <w:rFonts w:ascii="Arial" w:hAnsi="Arial" w:cs="Arial"/>
          <w:lang w:val="en-US"/>
        </w:rPr>
        <w:t xml:space="preserve">experiencing </w:t>
      </w:r>
      <w:proofErr w:type="gramStart"/>
      <w:r w:rsidR="00C322B3" w:rsidRPr="00422750">
        <w:rPr>
          <w:rFonts w:ascii="Arial" w:hAnsi="Arial" w:cs="Arial"/>
          <w:lang w:val="en-US"/>
        </w:rPr>
        <w:t>in order to</w:t>
      </w:r>
      <w:proofErr w:type="gramEnd"/>
      <w:r w:rsidR="00C322B3" w:rsidRPr="00422750">
        <w:rPr>
          <w:rFonts w:ascii="Arial" w:hAnsi="Arial" w:cs="Arial"/>
          <w:lang w:val="en-US"/>
        </w:rPr>
        <w:t xml:space="preserve"> cope with the</w:t>
      </w:r>
      <w:r w:rsidR="0019496A" w:rsidRPr="00422750">
        <w:rPr>
          <w:rFonts w:ascii="Arial" w:hAnsi="Arial" w:cs="Arial"/>
          <w:lang w:val="en-US"/>
        </w:rPr>
        <w:t xml:space="preserve">ir job demands </w:t>
      </w:r>
      <w:r w:rsidR="00152896" w:rsidRPr="00422750">
        <w:rPr>
          <w:rFonts w:ascii="Arial" w:hAnsi="Arial" w:cs="Arial"/>
          <w:lang w:val="en-US"/>
        </w:rPr>
        <w:t xml:space="preserve">in the sector. The findings showed that </w:t>
      </w:r>
      <w:r w:rsidR="00224495" w:rsidRPr="00422750">
        <w:rPr>
          <w:rFonts w:ascii="Arial" w:hAnsi="Arial" w:cs="Arial"/>
          <w:lang w:val="en-US"/>
        </w:rPr>
        <w:t xml:space="preserve">around 68 per cent </w:t>
      </w:r>
      <w:r w:rsidR="008215D7" w:rsidRPr="00422750">
        <w:rPr>
          <w:rFonts w:ascii="Arial" w:hAnsi="Arial" w:cs="Arial"/>
          <w:lang w:val="en-US"/>
        </w:rPr>
        <w:t xml:space="preserve">of respondents are unable to offer </w:t>
      </w:r>
      <w:r w:rsidR="005763EB" w:rsidRPr="00422750">
        <w:rPr>
          <w:rFonts w:ascii="Arial" w:hAnsi="Arial" w:cs="Arial"/>
          <w:lang w:val="en-US"/>
        </w:rPr>
        <w:t xml:space="preserve">“the best support” </w:t>
      </w:r>
      <w:r w:rsidR="005763EB" w:rsidRPr="00422750">
        <w:rPr>
          <w:rFonts w:ascii="Arial" w:hAnsi="Arial" w:cs="Arial"/>
          <w:lang w:val="en-US"/>
        </w:rPr>
        <w:lastRenderedPageBreak/>
        <w:t>for the service users due to a lack of knowledge</w:t>
      </w:r>
      <w:r w:rsidR="002442F0" w:rsidRPr="00422750">
        <w:rPr>
          <w:rFonts w:ascii="Arial" w:hAnsi="Arial" w:cs="Arial"/>
          <w:lang w:val="en-US"/>
        </w:rPr>
        <w:t>,</w:t>
      </w:r>
      <w:r w:rsidR="005763EB" w:rsidRPr="00422750">
        <w:rPr>
          <w:rFonts w:ascii="Arial" w:hAnsi="Arial" w:cs="Arial"/>
          <w:lang w:val="en-US"/>
        </w:rPr>
        <w:t xml:space="preserve"> and a</w:t>
      </w:r>
      <w:r w:rsidR="00A91E6C" w:rsidRPr="00422750">
        <w:rPr>
          <w:rFonts w:ascii="Arial" w:hAnsi="Arial" w:cs="Arial"/>
          <w:lang w:val="en-US"/>
        </w:rPr>
        <w:t xml:space="preserve">lmost 32 per cent stated that within their teams there is not a good </w:t>
      </w:r>
      <w:r w:rsidR="00CB2374" w:rsidRPr="00422750">
        <w:rPr>
          <w:rFonts w:ascii="Arial" w:hAnsi="Arial" w:cs="Arial"/>
          <w:lang w:val="en-US"/>
        </w:rPr>
        <w:t xml:space="preserve">ratio of skills and specialists to provide a good </w:t>
      </w:r>
      <w:r w:rsidR="001627FA" w:rsidRPr="00422750">
        <w:rPr>
          <w:rFonts w:ascii="Arial" w:hAnsi="Arial" w:cs="Arial"/>
          <w:lang w:val="en-US"/>
        </w:rPr>
        <w:t>support system</w:t>
      </w:r>
      <w:r w:rsidR="002442F0" w:rsidRPr="00422750">
        <w:rPr>
          <w:rFonts w:ascii="Arial" w:hAnsi="Arial" w:cs="Arial"/>
          <w:lang w:val="en-US"/>
        </w:rPr>
        <w:t xml:space="preserve">. </w:t>
      </w:r>
      <w:r w:rsidR="00692795" w:rsidRPr="00422750">
        <w:rPr>
          <w:rFonts w:ascii="Arial" w:hAnsi="Arial" w:cs="Arial"/>
          <w:lang w:val="en-US"/>
        </w:rPr>
        <w:t xml:space="preserve">Within the survey was found that 62 per cent out of 300 </w:t>
      </w:r>
      <w:r w:rsidR="00EA5404" w:rsidRPr="00422750">
        <w:rPr>
          <w:rFonts w:ascii="Arial" w:hAnsi="Arial" w:cs="Arial"/>
          <w:lang w:val="en-US"/>
        </w:rPr>
        <w:t xml:space="preserve">staff with supervision positions admitted to not </w:t>
      </w:r>
      <w:r w:rsidR="00D10EB3" w:rsidRPr="00422750">
        <w:rPr>
          <w:rFonts w:ascii="Arial" w:hAnsi="Arial" w:cs="Arial"/>
          <w:lang w:val="en-US"/>
        </w:rPr>
        <w:t>providing enough training to students and new employe</w:t>
      </w:r>
      <w:r w:rsidR="00561B84" w:rsidRPr="00422750">
        <w:rPr>
          <w:rFonts w:ascii="Arial" w:hAnsi="Arial" w:cs="Arial"/>
          <w:lang w:val="en-US"/>
        </w:rPr>
        <w:t>es</w:t>
      </w:r>
      <w:r w:rsidR="00D10EB3" w:rsidRPr="00422750">
        <w:rPr>
          <w:rFonts w:ascii="Arial" w:hAnsi="Arial" w:cs="Arial"/>
          <w:lang w:val="en-US"/>
        </w:rPr>
        <w:t xml:space="preserve"> </w:t>
      </w:r>
      <w:proofErr w:type="gramStart"/>
      <w:r w:rsidR="00D10EB3" w:rsidRPr="00422750">
        <w:rPr>
          <w:rFonts w:ascii="Arial" w:hAnsi="Arial" w:cs="Arial"/>
          <w:lang w:val="en-US"/>
        </w:rPr>
        <w:t>as a result of</w:t>
      </w:r>
      <w:proofErr w:type="gramEnd"/>
      <w:r w:rsidR="005E6EDE" w:rsidRPr="00422750">
        <w:rPr>
          <w:rFonts w:ascii="Arial" w:hAnsi="Arial" w:cs="Arial"/>
          <w:lang w:val="en-US"/>
        </w:rPr>
        <w:t xml:space="preserve"> in</w:t>
      </w:r>
      <w:r w:rsidR="00561B84" w:rsidRPr="00422750">
        <w:rPr>
          <w:rFonts w:ascii="Arial" w:hAnsi="Arial" w:cs="Arial"/>
          <w:lang w:val="en-US"/>
        </w:rPr>
        <w:t>sufficient time.</w:t>
      </w:r>
      <w:r w:rsidR="00873D37" w:rsidRPr="00422750">
        <w:rPr>
          <w:rFonts w:ascii="Arial" w:hAnsi="Arial" w:cs="Arial"/>
          <w:lang w:val="en-US"/>
        </w:rPr>
        <w:t xml:space="preserve"> This it is beli</w:t>
      </w:r>
      <w:r w:rsidR="00C56113" w:rsidRPr="00422750">
        <w:rPr>
          <w:rFonts w:ascii="Arial" w:hAnsi="Arial" w:cs="Arial"/>
          <w:lang w:val="en-US"/>
        </w:rPr>
        <w:t>e</w:t>
      </w:r>
      <w:r w:rsidR="00873D37" w:rsidRPr="00422750">
        <w:rPr>
          <w:rFonts w:ascii="Arial" w:hAnsi="Arial" w:cs="Arial"/>
          <w:lang w:val="en-US"/>
        </w:rPr>
        <w:t>ved t</w:t>
      </w:r>
      <w:r w:rsidR="00A7623F" w:rsidRPr="00422750">
        <w:rPr>
          <w:rFonts w:ascii="Arial" w:hAnsi="Arial" w:cs="Arial"/>
          <w:lang w:val="en-US"/>
        </w:rPr>
        <w:t>o</w:t>
      </w:r>
      <w:r w:rsidR="00873D37" w:rsidRPr="00422750">
        <w:rPr>
          <w:rFonts w:ascii="Arial" w:hAnsi="Arial" w:cs="Arial"/>
          <w:lang w:val="en-US"/>
        </w:rPr>
        <w:t xml:space="preserve"> discour</w:t>
      </w:r>
      <w:r w:rsidR="00455B19" w:rsidRPr="00422750">
        <w:rPr>
          <w:rFonts w:ascii="Arial" w:hAnsi="Arial" w:cs="Arial"/>
          <w:lang w:val="en-US"/>
        </w:rPr>
        <w:t>age</w:t>
      </w:r>
      <w:r w:rsidR="00873D37" w:rsidRPr="00422750">
        <w:rPr>
          <w:rFonts w:ascii="Arial" w:hAnsi="Arial" w:cs="Arial"/>
          <w:lang w:val="en-US"/>
        </w:rPr>
        <w:t xml:space="preserve"> young personnel to join Mental Health settings</w:t>
      </w:r>
      <w:r w:rsidR="00C56113" w:rsidRPr="00422750">
        <w:rPr>
          <w:rFonts w:ascii="Arial" w:hAnsi="Arial" w:cs="Arial"/>
          <w:lang w:val="en-US"/>
        </w:rPr>
        <w:t>.</w:t>
      </w:r>
      <w:r w:rsidR="00D429B7" w:rsidRPr="00422750">
        <w:rPr>
          <w:rFonts w:ascii="Arial" w:hAnsi="Arial" w:cs="Arial"/>
          <w:lang w:val="en-US"/>
        </w:rPr>
        <w:t xml:space="preserve"> The 2017 report also found that two thirds of </w:t>
      </w:r>
      <w:r w:rsidR="00321919" w:rsidRPr="00422750">
        <w:rPr>
          <w:rFonts w:ascii="Arial" w:hAnsi="Arial" w:cs="Arial"/>
          <w:lang w:val="en-US"/>
        </w:rPr>
        <w:t xml:space="preserve">new employees and students are considered “core </w:t>
      </w:r>
      <w:r w:rsidR="009A1E9D" w:rsidRPr="00422750">
        <w:rPr>
          <w:rFonts w:ascii="Arial" w:hAnsi="Arial" w:cs="Arial"/>
          <w:lang w:val="en-US"/>
        </w:rPr>
        <w:t xml:space="preserve">staff members” immediately after placement, this usually happening within </w:t>
      </w:r>
      <w:r w:rsidR="0001695B" w:rsidRPr="00422750">
        <w:rPr>
          <w:rFonts w:ascii="Arial" w:hAnsi="Arial" w:cs="Arial"/>
          <w:lang w:val="en-US"/>
        </w:rPr>
        <w:t>first days</w:t>
      </w:r>
      <w:r w:rsidR="00455B19" w:rsidRPr="00422750">
        <w:rPr>
          <w:rFonts w:ascii="Arial" w:hAnsi="Arial" w:cs="Arial"/>
          <w:lang w:val="en-US"/>
        </w:rPr>
        <w:t>.</w:t>
      </w:r>
    </w:p>
    <w:p w14:paraId="04F33B9E" w14:textId="794768BB" w:rsidR="00787435" w:rsidRPr="00422750" w:rsidRDefault="007F4952" w:rsidP="00422750">
      <w:pPr>
        <w:spacing w:after="0" w:line="240" w:lineRule="auto"/>
        <w:rPr>
          <w:rFonts w:ascii="Arial" w:hAnsi="Arial" w:cs="Arial"/>
          <w:color w:val="000000" w:themeColor="text1"/>
          <w:lang w:val="en-US"/>
        </w:rPr>
      </w:pPr>
      <w:r w:rsidRPr="00422750">
        <w:rPr>
          <w:rFonts w:ascii="Arial" w:hAnsi="Arial" w:cs="Arial"/>
          <w:color w:val="000000" w:themeColor="text1"/>
          <w:lang w:val="en-US"/>
        </w:rPr>
        <w:t xml:space="preserve">As seen in Appendix 1, PESTLE analysis shows that </w:t>
      </w:r>
      <w:r w:rsidR="00A82804" w:rsidRPr="00422750">
        <w:rPr>
          <w:rFonts w:ascii="Arial" w:hAnsi="Arial" w:cs="Arial"/>
          <w:color w:val="000000" w:themeColor="text1"/>
          <w:lang w:val="en-US"/>
        </w:rPr>
        <w:t xml:space="preserve">political and economic factors are </w:t>
      </w:r>
      <w:r w:rsidR="00736908" w:rsidRPr="00422750">
        <w:rPr>
          <w:rFonts w:ascii="Arial" w:hAnsi="Arial" w:cs="Arial"/>
          <w:color w:val="000000" w:themeColor="text1"/>
          <w:lang w:val="en-US"/>
        </w:rPr>
        <w:t xml:space="preserve">very important when it comes to </w:t>
      </w:r>
      <w:r w:rsidR="00396E7E" w:rsidRPr="00422750">
        <w:rPr>
          <w:rFonts w:ascii="Arial" w:hAnsi="Arial" w:cs="Arial"/>
          <w:color w:val="000000" w:themeColor="text1"/>
          <w:lang w:val="en-US"/>
        </w:rPr>
        <w:t xml:space="preserve">funding and budget plans for </w:t>
      </w:r>
      <w:r w:rsidR="00B77C8C" w:rsidRPr="00422750">
        <w:rPr>
          <w:rFonts w:ascii="Arial" w:hAnsi="Arial" w:cs="Arial"/>
          <w:color w:val="000000" w:themeColor="text1"/>
          <w:lang w:val="en-US"/>
        </w:rPr>
        <w:t>Health and Social Care Departments</w:t>
      </w:r>
      <w:r w:rsidR="001332EE" w:rsidRPr="00422750">
        <w:rPr>
          <w:rFonts w:ascii="Arial" w:hAnsi="Arial" w:cs="Arial"/>
          <w:color w:val="000000" w:themeColor="text1"/>
          <w:lang w:val="en-US"/>
        </w:rPr>
        <w:t xml:space="preserve">, like the nurse bursary </w:t>
      </w:r>
      <w:r w:rsidR="00713837" w:rsidRPr="00422750">
        <w:rPr>
          <w:rFonts w:ascii="Arial" w:hAnsi="Arial" w:cs="Arial"/>
          <w:color w:val="000000" w:themeColor="text1"/>
          <w:lang w:val="en-US"/>
        </w:rPr>
        <w:t xml:space="preserve">being cut, </w:t>
      </w:r>
      <w:r w:rsidR="001332EE" w:rsidRPr="00422750">
        <w:rPr>
          <w:rFonts w:ascii="Arial" w:hAnsi="Arial" w:cs="Arial"/>
          <w:color w:val="000000" w:themeColor="text1"/>
          <w:lang w:val="en-US"/>
        </w:rPr>
        <w:t xml:space="preserve">mentioned above. </w:t>
      </w:r>
      <w:r w:rsidR="00EB222A" w:rsidRPr="00422750">
        <w:rPr>
          <w:rFonts w:ascii="Arial" w:hAnsi="Arial" w:cs="Arial"/>
          <w:color w:val="000000" w:themeColor="text1"/>
          <w:lang w:val="en-US"/>
        </w:rPr>
        <w:t xml:space="preserve">The Health Foundation proposed in 2019 </w:t>
      </w:r>
      <w:r w:rsidR="00674ECD" w:rsidRPr="00422750">
        <w:rPr>
          <w:rFonts w:ascii="Arial" w:hAnsi="Arial" w:cs="Arial"/>
          <w:color w:val="000000" w:themeColor="text1"/>
          <w:lang w:val="en-US"/>
        </w:rPr>
        <w:t>the introduction of “cost-of-living</w:t>
      </w:r>
      <w:r w:rsidR="005F3760" w:rsidRPr="00422750">
        <w:rPr>
          <w:rFonts w:ascii="Arial" w:hAnsi="Arial" w:cs="Arial"/>
          <w:color w:val="000000" w:themeColor="text1"/>
          <w:lang w:val="en-US"/>
        </w:rPr>
        <w:t xml:space="preserve"> grants” for up to £5.200</w:t>
      </w:r>
      <w:r w:rsidR="00736908" w:rsidRPr="00422750">
        <w:rPr>
          <w:rFonts w:ascii="Arial" w:hAnsi="Arial" w:cs="Arial"/>
          <w:color w:val="000000" w:themeColor="text1"/>
          <w:lang w:val="en-US"/>
        </w:rPr>
        <w:t xml:space="preserve"> </w:t>
      </w:r>
      <w:r w:rsidR="005F3760" w:rsidRPr="00422750">
        <w:rPr>
          <w:rFonts w:ascii="Arial" w:hAnsi="Arial" w:cs="Arial"/>
          <w:color w:val="000000" w:themeColor="text1"/>
          <w:lang w:val="en-US"/>
        </w:rPr>
        <w:t xml:space="preserve">yearly for </w:t>
      </w:r>
      <w:r w:rsidR="008C7D53" w:rsidRPr="00422750">
        <w:rPr>
          <w:rFonts w:ascii="Arial" w:hAnsi="Arial" w:cs="Arial"/>
          <w:color w:val="000000" w:themeColor="text1"/>
          <w:lang w:val="en-US"/>
        </w:rPr>
        <w:t>training nurses</w:t>
      </w:r>
      <w:r w:rsidR="00B8464F" w:rsidRPr="00422750">
        <w:rPr>
          <w:rFonts w:ascii="Arial" w:hAnsi="Arial" w:cs="Arial"/>
          <w:color w:val="000000" w:themeColor="text1"/>
          <w:lang w:val="en-US"/>
        </w:rPr>
        <w:t xml:space="preserve"> that are affected by high living expenses and often take second jobs </w:t>
      </w:r>
      <w:r w:rsidR="00226DD1" w:rsidRPr="00422750">
        <w:rPr>
          <w:rFonts w:ascii="Arial" w:hAnsi="Arial" w:cs="Arial"/>
          <w:color w:val="000000" w:themeColor="text1"/>
          <w:lang w:val="en-US"/>
        </w:rPr>
        <w:t>to</w:t>
      </w:r>
      <w:r w:rsidR="00B8464F" w:rsidRPr="00422750">
        <w:rPr>
          <w:rFonts w:ascii="Arial" w:hAnsi="Arial" w:cs="Arial"/>
          <w:color w:val="000000" w:themeColor="text1"/>
          <w:lang w:val="en-US"/>
        </w:rPr>
        <w:t xml:space="preserve"> </w:t>
      </w:r>
      <w:r w:rsidR="00967E9D" w:rsidRPr="00422750">
        <w:rPr>
          <w:rFonts w:ascii="Arial" w:hAnsi="Arial" w:cs="Arial"/>
          <w:color w:val="000000" w:themeColor="text1"/>
          <w:lang w:val="en-US"/>
        </w:rPr>
        <w:t>make a living</w:t>
      </w:r>
      <w:r w:rsidR="006775F9" w:rsidRPr="00422750">
        <w:rPr>
          <w:rFonts w:ascii="Arial" w:hAnsi="Arial" w:cs="Arial"/>
          <w:color w:val="000000" w:themeColor="text1"/>
          <w:lang w:val="en-US"/>
        </w:rPr>
        <w:t xml:space="preserve"> </w:t>
      </w:r>
      <w:r w:rsidR="00C4095B" w:rsidRPr="00422750">
        <w:rPr>
          <w:rFonts w:ascii="Arial" w:hAnsi="Arial" w:cs="Arial"/>
          <w:color w:val="000000" w:themeColor="text1"/>
          <w:lang w:val="en-US"/>
        </w:rPr>
        <w:t xml:space="preserve">or even quit the </w:t>
      </w:r>
      <w:r w:rsidR="00765220" w:rsidRPr="00422750">
        <w:rPr>
          <w:rFonts w:ascii="Arial" w:hAnsi="Arial" w:cs="Arial"/>
          <w:color w:val="000000" w:themeColor="text1"/>
          <w:lang w:val="en-US"/>
        </w:rPr>
        <w:t>program</w:t>
      </w:r>
      <w:r w:rsidR="00C4095B" w:rsidRPr="00422750">
        <w:rPr>
          <w:rFonts w:ascii="Arial" w:hAnsi="Arial" w:cs="Arial"/>
          <w:color w:val="000000" w:themeColor="text1"/>
          <w:lang w:val="en-US"/>
        </w:rPr>
        <w:t xml:space="preserve"> </w:t>
      </w:r>
      <w:r w:rsidR="006775F9" w:rsidRPr="00422750">
        <w:rPr>
          <w:rFonts w:ascii="Arial" w:hAnsi="Arial" w:cs="Arial"/>
          <w:color w:val="000000" w:themeColor="text1"/>
          <w:lang w:val="en-US"/>
        </w:rPr>
        <w:t>(2019)</w:t>
      </w:r>
      <w:r w:rsidR="004805EE" w:rsidRPr="00422750">
        <w:rPr>
          <w:rFonts w:ascii="Arial" w:hAnsi="Arial" w:cs="Arial"/>
          <w:color w:val="000000" w:themeColor="text1"/>
          <w:lang w:val="en-US"/>
        </w:rPr>
        <w:t>.</w:t>
      </w:r>
      <w:r w:rsidR="00CB6310" w:rsidRPr="00422750">
        <w:rPr>
          <w:rFonts w:ascii="Arial" w:hAnsi="Arial" w:cs="Arial"/>
          <w:color w:val="000000" w:themeColor="text1"/>
          <w:lang w:val="en-US"/>
        </w:rPr>
        <w:t xml:space="preserve"> </w:t>
      </w:r>
      <w:r w:rsidR="0087289F" w:rsidRPr="00422750">
        <w:rPr>
          <w:rFonts w:ascii="Arial" w:hAnsi="Arial" w:cs="Arial"/>
          <w:color w:val="000000" w:themeColor="text1"/>
          <w:lang w:val="en-US"/>
        </w:rPr>
        <w:t>Therefore</w:t>
      </w:r>
      <w:r w:rsidR="00D92811" w:rsidRPr="00422750">
        <w:rPr>
          <w:rFonts w:ascii="Arial" w:hAnsi="Arial" w:cs="Arial"/>
          <w:color w:val="000000" w:themeColor="text1"/>
          <w:lang w:val="en-US"/>
        </w:rPr>
        <w:t>, many</w:t>
      </w:r>
      <w:r w:rsidR="004805EE" w:rsidRPr="00422750">
        <w:rPr>
          <w:rFonts w:ascii="Arial" w:hAnsi="Arial" w:cs="Arial"/>
          <w:color w:val="000000" w:themeColor="text1"/>
          <w:lang w:val="en-US"/>
        </w:rPr>
        <w:t xml:space="preserve"> clinical and </w:t>
      </w:r>
      <w:r w:rsidR="00880F44" w:rsidRPr="00422750">
        <w:rPr>
          <w:rFonts w:ascii="Arial" w:hAnsi="Arial" w:cs="Arial"/>
          <w:color w:val="000000" w:themeColor="text1"/>
          <w:lang w:val="en-US"/>
        </w:rPr>
        <w:t>non-clinical</w:t>
      </w:r>
      <w:r w:rsidR="004805EE" w:rsidRPr="00422750">
        <w:rPr>
          <w:rFonts w:ascii="Arial" w:hAnsi="Arial" w:cs="Arial"/>
          <w:color w:val="000000" w:themeColor="text1"/>
          <w:lang w:val="en-US"/>
        </w:rPr>
        <w:t xml:space="preserve"> staff look for jobs and positions from which they can </w:t>
      </w:r>
      <w:r w:rsidR="00637276" w:rsidRPr="00422750">
        <w:rPr>
          <w:rFonts w:ascii="Arial" w:hAnsi="Arial" w:cs="Arial"/>
          <w:color w:val="000000" w:themeColor="text1"/>
          <w:lang w:val="en-US"/>
        </w:rPr>
        <w:t xml:space="preserve">immediately star benefiting financial rather than spending a good </w:t>
      </w:r>
      <w:r w:rsidR="00765220" w:rsidRPr="00422750">
        <w:rPr>
          <w:rFonts w:ascii="Arial" w:hAnsi="Arial" w:cs="Arial"/>
          <w:color w:val="000000" w:themeColor="text1"/>
          <w:lang w:val="en-US"/>
        </w:rPr>
        <w:t>period</w:t>
      </w:r>
      <w:r w:rsidR="00637276" w:rsidRPr="00422750">
        <w:rPr>
          <w:rFonts w:ascii="Arial" w:hAnsi="Arial" w:cs="Arial"/>
          <w:color w:val="000000" w:themeColor="text1"/>
          <w:lang w:val="en-US"/>
        </w:rPr>
        <w:t xml:space="preserve"> in training receiving less </w:t>
      </w:r>
      <w:r w:rsidR="00AF4F2B" w:rsidRPr="00422750">
        <w:rPr>
          <w:rFonts w:ascii="Arial" w:hAnsi="Arial" w:cs="Arial"/>
          <w:color w:val="000000" w:themeColor="text1"/>
          <w:lang w:val="en-US"/>
        </w:rPr>
        <w:t>compensation.</w:t>
      </w:r>
      <w:r w:rsidR="009761CB" w:rsidRPr="00422750">
        <w:rPr>
          <w:rFonts w:ascii="Arial" w:hAnsi="Arial" w:cs="Arial"/>
          <w:color w:val="000000" w:themeColor="text1"/>
          <w:lang w:val="en-US"/>
        </w:rPr>
        <w:t xml:space="preserve"> </w:t>
      </w:r>
      <w:r w:rsidR="00723EE0" w:rsidRPr="00422750">
        <w:rPr>
          <w:rFonts w:ascii="Arial" w:hAnsi="Arial" w:cs="Arial"/>
          <w:color w:val="000000" w:themeColor="text1"/>
          <w:lang w:val="en-US"/>
        </w:rPr>
        <w:t xml:space="preserve">PESTLE also shows that </w:t>
      </w:r>
      <w:r w:rsidR="00582302" w:rsidRPr="00422750">
        <w:rPr>
          <w:rFonts w:ascii="Arial" w:hAnsi="Arial" w:cs="Arial"/>
          <w:color w:val="000000" w:themeColor="text1"/>
          <w:lang w:val="en-US"/>
        </w:rPr>
        <w:t>limited budgets within the sector ha</w:t>
      </w:r>
      <w:r w:rsidR="000A2EA0" w:rsidRPr="00422750">
        <w:rPr>
          <w:rFonts w:ascii="Arial" w:hAnsi="Arial" w:cs="Arial"/>
          <w:color w:val="000000" w:themeColor="text1"/>
          <w:lang w:val="en-US"/>
        </w:rPr>
        <w:t xml:space="preserve">ve made very hard to find </w:t>
      </w:r>
      <w:r w:rsidR="00E9070F" w:rsidRPr="00422750">
        <w:rPr>
          <w:rFonts w:ascii="Arial" w:hAnsi="Arial" w:cs="Arial"/>
          <w:color w:val="000000" w:themeColor="text1"/>
          <w:lang w:val="en-US"/>
        </w:rPr>
        <w:t>adequate funding for staff training</w:t>
      </w:r>
      <w:r w:rsidR="003744D8" w:rsidRPr="00422750">
        <w:rPr>
          <w:rFonts w:ascii="Arial" w:hAnsi="Arial" w:cs="Arial"/>
          <w:color w:val="000000" w:themeColor="text1"/>
          <w:lang w:val="en-US"/>
        </w:rPr>
        <w:t xml:space="preserve">, and </w:t>
      </w:r>
      <w:r w:rsidR="001569D3" w:rsidRPr="00422750">
        <w:rPr>
          <w:rFonts w:ascii="Arial" w:hAnsi="Arial" w:cs="Arial"/>
          <w:color w:val="000000" w:themeColor="text1"/>
          <w:lang w:val="en-US"/>
        </w:rPr>
        <w:t>because of</w:t>
      </w:r>
      <w:r w:rsidR="00875DE7" w:rsidRPr="00422750">
        <w:rPr>
          <w:rFonts w:ascii="Arial" w:hAnsi="Arial" w:cs="Arial"/>
          <w:color w:val="000000" w:themeColor="text1"/>
          <w:lang w:val="en-US"/>
        </w:rPr>
        <w:t xml:space="preserve"> the</w:t>
      </w:r>
      <w:r w:rsidR="003744D8" w:rsidRPr="00422750">
        <w:rPr>
          <w:rFonts w:ascii="Arial" w:hAnsi="Arial" w:cs="Arial"/>
          <w:color w:val="000000" w:themeColor="text1"/>
          <w:lang w:val="en-US"/>
        </w:rPr>
        <w:t xml:space="preserve"> Coronavirus Pandemic, </w:t>
      </w:r>
      <w:r w:rsidR="00D91F30" w:rsidRPr="00422750">
        <w:rPr>
          <w:rFonts w:ascii="Arial" w:hAnsi="Arial" w:cs="Arial"/>
          <w:color w:val="000000" w:themeColor="text1"/>
          <w:lang w:val="en-US"/>
        </w:rPr>
        <w:t>t</w:t>
      </w:r>
      <w:r w:rsidR="003744D8" w:rsidRPr="00422750">
        <w:rPr>
          <w:rFonts w:ascii="Arial" w:hAnsi="Arial" w:cs="Arial"/>
          <w:color w:val="000000" w:themeColor="text1"/>
          <w:lang w:val="en-US"/>
        </w:rPr>
        <w:t>he Tre</w:t>
      </w:r>
      <w:r w:rsidR="00D91F30" w:rsidRPr="00422750">
        <w:rPr>
          <w:rFonts w:ascii="Arial" w:hAnsi="Arial" w:cs="Arial"/>
          <w:color w:val="000000" w:themeColor="text1"/>
          <w:lang w:val="en-US"/>
        </w:rPr>
        <w:t>a</w:t>
      </w:r>
      <w:r w:rsidR="003744D8" w:rsidRPr="00422750">
        <w:rPr>
          <w:rFonts w:ascii="Arial" w:hAnsi="Arial" w:cs="Arial"/>
          <w:color w:val="000000" w:themeColor="text1"/>
          <w:lang w:val="en-US"/>
        </w:rPr>
        <w:t xml:space="preserve">sury announced that a </w:t>
      </w:r>
      <w:r w:rsidR="00250C7A" w:rsidRPr="00422750">
        <w:rPr>
          <w:rFonts w:ascii="Arial" w:hAnsi="Arial" w:cs="Arial"/>
          <w:color w:val="000000" w:themeColor="text1"/>
          <w:lang w:val="en-US"/>
        </w:rPr>
        <w:t>£</w:t>
      </w:r>
      <w:r w:rsidR="00D91F30" w:rsidRPr="00422750">
        <w:rPr>
          <w:rFonts w:ascii="Arial" w:hAnsi="Arial" w:cs="Arial"/>
          <w:color w:val="000000" w:themeColor="text1"/>
          <w:lang w:val="en-US"/>
        </w:rPr>
        <w:t>10</w:t>
      </w:r>
      <w:r w:rsidR="00250C7A" w:rsidRPr="00422750">
        <w:rPr>
          <w:rFonts w:ascii="Arial" w:hAnsi="Arial" w:cs="Arial"/>
          <w:color w:val="000000" w:themeColor="text1"/>
          <w:lang w:val="en-US"/>
        </w:rPr>
        <w:t>bn cut in funding will be likely for the upcoming year</w:t>
      </w:r>
      <w:r w:rsidR="005E619C" w:rsidRPr="00422750">
        <w:rPr>
          <w:rFonts w:ascii="Arial" w:hAnsi="Arial" w:cs="Arial"/>
          <w:color w:val="000000" w:themeColor="text1"/>
          <w:lang w:val="en-US"/>
        </w:rPr>
        <w:t xml:space="preserve"> (Social Care Funding Cuts, 2020)</w:t>
      </w:r>
      <w:r w:rsidR="00C13780" w:rsidRPr="00422750">
        <w:rPr>
          <w:rFonts w:ascii="Arial" w:hAnsi="Arial" w:cs="Arial"/>
          <w:color w:val="000000" w:themeColor="text1"/>
          <w:lang w:val="en-US"/>
        </w:rPr>
        <w:t>.</w:t>
      </w:r>
    </w:p>
    <w:p w14:paraId="66B585F9" w14:textId="24BCC5E2" w:rsidR="002E5D50" w:rsidRPr="00422750" w:rsidRDefault="002E5D50" w:rsidP="00422750">
      <w:pPr>
        <w:spacing w:after="0" w:line="240" w:lineRule="auto"/>
        <w:rPr>
          <w:rFonts w:ascii="Arial" w:hAnsi="Arial" w:cs="Arial"/>
          <w:color w:val="000000" w:themeColor="text1"/>
          <w:lang w:val="en-US"/>
        </w:rPr>
      </w:pPr>
      <w:r w:rsidRPr="00422750">
        <w:rPr>
          <w:rFonts w:ascii="Arial" w:hAnsi="Arial" w:cs="Arial"/>
          <w:color w:val="000000" w:themeColor="text1"/>
          <w:lang w:val="en-US"/>
        </w:rPr>
        <w:t>The lack of training observed within Elis Hospital has many potential causes. These have been identified by creating a Fishbone Diagram</w:t>
      </w:r>
      <w:r w:rsidR="008F5B32" w:rsidRPr="00422750">
        <w:rPr>
          <w:rFonts w:ascii="Arial" w:hAnsi="Arial" w:cs="Arial"/>
          <w:color w:val="000000" w:themeColor="text1"/>
          <w:lang w:val="en-US"/>
        </w:rPr>
        <w:t xml:space="preserve">. </w:t>
      </w:r>
      <w:r w:rsidR="00C13780" w:rsidRPr="00422750">
        <w:rPr>
          <w:rFonts w:ascii="Arial" w:hAnsi="Arial" w:cs="Arial"/>
          <w:color w:val="000000" w:themeColor="text1"/>
          <w:lang w:val="en-US"/>
        </w:rPr>
        <w:t>By using a Fishbone diagram (Appendix 2), a tool used in management to identify the cause-and-effect of a specific problem, to identify causes for imperfections and failures (Pearson, 2017), different causes were identified.</w:t>
      </w:r>
      <w:r w:rsidRPr="00422750">
        <w:rPr>
          <w:rFonts w:ascii="Arial" w:hAnsi="Arial" w:cs="Arial"/>
          <w:color w:val="000000" w:themeColor="text1"/>
          <w:lang w:val="en-US"/>
        </w:rPr>
        <w:t xml:space="preserve"> As seen in Appendix 2, the major factors that led to the inadequate and sometimes complete lack of training of new staff, are mentioned:</w:t>
      </w:r>
    </w:p>
    <w:p w14:paraId="12E3587B" w14:textId="4D3623F4" w:rsidR="00035156" w:rsidRDefault="002E5D50" w:rsidP="00422750">
      <w:pPr>
        <w:spacing w:after="0" w:line="240" w:lineRule="auto"/>
        <w:jc w:val="both"/>
        <w:rPr>
          <w:rFonts w:ascii="Arial" w:hAnsi="Arial" w:cs="Arial"/>
          <w:color w:val="000000" w:themeColor="text1"/>
          <w:lang w:val="en-US"/>
        </w:rPr>
      </w:pPr>
      <w:r w:rsidRPr="00422750">
        <w:rPr>
          <w:rFonts w:ascii="Arial" w:hAnsi="Arial" w:cs="Arial"/>
          <w:color w:val="000000" w:themeColor="text1"/>
          <w:lang w:val="en-US"/>
        </w:rPr>
        <w:t>Management not being actively involved in creating productive planners where new staff and students receive</w:t>
      </w:r>
      <w:r w:rsidR="008F5B32" w:rsidRPr="00422750">
        <w:rPr>
          <w:rFonts w:ascii="Arial" w:hAnsi="Arial" w:cs="Arial"/>
          <w:color w:val="000000" w:themeColor="text1"/>
          <w:lang w:val="en-US"/>
        </w:rPr>
        <w:t xml:space="preserve"> I</w:t>
      </w:r>
      <w:r w:rsidRPr="00422750">
        <w:rPr>
          <w:rFonts w:ascii="Arial" w:hAnsi="Arial" w:cs="Arial"/>
          <w:color w:val="000000" w:themeColor="text1"/>
          <w:lang w:val="en-US"/>
        </w:rPr>
        <w:t>nduction</w:t>
      </w:r>
      <w:r w:rsidR="008F5B32" w:rsidRPr="00422750">
        <w:rPr>
          <w:rFonts w:ascii="Arial" w:hAnsi="Arial" w:cs="Arial"/>
          <w:color w:val="000000" w:themeColor="text1"/>
          <w:lang w:val="en-US"/>
        </w:rPr>
        <w:t xml:space="preserve"> when first starting</w:t>
      </w:r>
      <w:r w:rsidRPr="00422750">
        <w:rPr>
          <w:rFonts w:ascii="Arial" w:hAnsi="Arial" w:cs="Arial"/>
          <w:color w:val="000000" w:themeColor="text1"/>
          <w:lang w:val="en-US"/>
        </w:rPr>
        <w:t>, followed by 2 weeks of training. This problem has been raised by many new staff. They have mentioned being added on the daily planners and expected to perform tasks as any other senior employee from day 1 of employment</w:t>
      </w:r>
      <w:r w:rsidR="00035156" w:rsidRPr="00422750">
        <w:rPr>
          <w:rFonts w:ascii="Arial" w:hAnsi="Arial" w:cs="Arial"/>
          <w:color w:val="000000" w:themeColor="text1"/>
          <w:lang w:val="en-US"/>
        </w:rPr>
        <w:t>.</w:t>
      </w:r>
      <w:r w:rsidR="001B3CB4" w:rsidRPr="00422750">
        <w:rPr>
          <w:rFonts w:ascii="Arial" w:hAnsi="Arial" w:cs="Arial"/>
          <w:color w:val="000000" w:themeColor="text1"/>
          <w:lang w:val="en-US"/>
        </w:rPr>
        <w:t xml:space="preserve"> </w:t>
      </w:r>
      <w:r w:rsidR="008F5B32" w:rsidRPr="00422750">
        <w:rPr>
          <w:rFonts w:ascii="Arial" w:hAnsi="Arial" w:cs="Arial"/>
          <w:color w:val="000000" w:themeColor="text1"/>
          <w:lang w:val="en-US"/>
        </w:rPr>
        <w:t>Christina,</w:t>
      </w:r>
      <w:r w:rsidR="001B3CB4" w:rsidRPr="00422750">
        <w:rPr>
          <w:rFonts w:ascii="Arial" w:hAnsi="Arial" w:cs="Arial"/>
          <w:color w:val="000000" w:themeColor="text1"/>
          <w:lang w:val="en-US"/>
        </w:rPr>
        <w:t xml:space="preserve"> a mental health support worker, is on her first day on the site and is expected to perform close observation on the young patients and write appropriate notes every 15 minutes without being shown the site, presented to the young </w:t>
      </w:r>
      <w:proofErr w:type="gramStart"/>
      <w:r w:rsidR="001B3CB4" w:rsidRPr="00422750">
        <w:rPr>
          <w:rFonts w:ascii="Arial" w:hAnsi="Arial" w:cs="Arial"/>
          <w:color w:val="000000" w:themeColor="text1"/>
          <w:lang w:val="en-US"/>
        </w:rPr>
        <w:t>patients</w:t>
      </w:r>
      <w:proofErr w:type="gramEnd"/>
      <w:r w:rsidR="001B3CB4" w:rsidRPr="00422750">
        <w:rPr>
          <w:rFonts w:ascii="Arial" w:hAnsi="Arial" w:cs="Arial"/>
          <w:color w:val="000000" w:themeColor="text1"/>
          <w:lang w:val="en-US"/>
        </w:rPr>
        <w:t xml:space="preserve"> or receiving an Induction by Shift Managers. </w:t>
      </w:r>
      <w:r w:rsidR="008F5B32" w:rsidRPr="00422750">
        <w:rPr>
          <w:rFonts w:ascii="Arial" w:hAnsi="Arial" w:cs="Arial"/>
          <w:color w:val="000000" w:themeColor="text1"/>
          <w:lang w:val="en-US"/>
        </w:rPr>
        <w:t xml:space="preserve">Cristina </w:t>
      </w:r>
      <w:r w:rsidR="001B3CB4" w:rsidRPr="00422750">
        <w:rPr>
          <w:rFonts w:ascii="Arial" w:hAnsi="Arial" w:cs="Arial"/>
          <w:color w:val="000000" w:themeColor="text1"/>
          <w:lang w:val="en-US"/>
        </w:rPr>
        <w:t xml:space="preserve">was expected to perform on her first day in, as any senior staff member as seen in the daily planner attached as Appendix 5. </w:t>
      </w:r>
      <w:r w:rsidR="00491579" w:rsidRPr="00422750">
        <w:rPr>
          <w:rFonts w:ascii="Arial" w:hAnsi="Arial" w:cs="Arial"/>
          <w:color w:val="000000" w:themeColor="text1"/>
          <w:lang w:val="en-US"/>
        </w:rPr>
        <w:t>Within Elis Hospital the lack of training is being raised by many employees. The problem is signalized by new employees, mental health support workers and nurses, that feel that they are in the situation where they face no training at the beginning of their employment. The same employee ha</w:t>
      </w:r>
      <w:r w:rsidR="008F5B32" w:rsidRPr="00422750">
        <w:rPr>
          <w:rFonts w:ascii="Arial" w:hAnsi="Arial" w:cs="Arial"/>
          <w:color w:val="000000" w:themeColor="text1"/>
          <w:lang w:val="en-US"/>
        </w:rPr>
        <w:t>s</w:t>
      </w:r>
      <w:r w:rsidR="00491579" w:rsidRPr="00422750">
        <w:rPr>
          <w:rFonts w:ascii="Arial" w:hAnsi="Arial" w:cs="Arial"/>
          <w:color w:val="000000" w:themeColor="text1"/>
          <w:lang w:val="en-US"/>
        </w:rPr>
        <w:t xml:space="preserve"> raised the issue of the Employee Handbook not being available to </w:t>
      </w:r>
      <w:r w:rsidR="008F5B32" w:rsidRPr="00422750">
        <w:rPr>
          <w:rFonts w:ascii="Arial" w:hAnsi="Arial" w:cs="Arial"/>
          <w:color w:val="000000" w:themeColor="text1"/>
          <w:lang w:val="en-US"/>
        </w:rPr>
        <w:t>her in an email send to her liaison from her recruiting agency</w:t>
      </w:r>
      <w:r w:rsidR="00491579" w:rsidRPr="00422750">
        <w:rPr>
          <w:rFonts w:ascii="Arial" w:hAnsi="Arial" w:cs="Arial"/>
          <w:color w:val="000000" w:themeColor="text1"/>
          <w:lang w:val="en-US"/>
        </w:rPr>
        <w:t xml:space="preserve"> (Appendix 4)</w:t>
      </w:r>
      <w:r w:rsidR="008F5B32" w:rsidRPr="00422750">
        <w:rPr>
          <w:rFonts w:ascii="Arial" w:hAnsi="Arial" w:cs="Arial"/>
          <w:color w:val="000000" w:themeColor="text1"/>
          <w:lang w:val="en-US"/>
        </w:rPr>
        <w:t xml:space="preserve"> in the </w:t>
      </w:r>
      <w:r w:rsidR="00491579" w:rsidRPr="00422750">
        <w:rPr>
          <w:rFonts w:ascii="Arial" w:hAnsi="Arial" w:cs="Arial"/>
          <w:color w:val="000000" w:themeColor="text1"/>
          <w:lang w:val="en-US"/>
        </w:rPr>
        <w:t>hope for a positive outcome. The agency director contacted the Hospital, but weeks later the Employee Handbook was not yet handed to the new staff</w:t>
      </w:r>
      <w:r w:rsidR="008F5B32" w:rsidRPr="00422750">
        <w:rPr>
          <w:rFonts w:ascii="Arial" w:hAnsi="Arial" w:cs="Arial"/>
          <w:color w:val="000000" w:themeColor="text1"/>
          <w:lang w:val="en-US"/>
        </w:rPr>
        <w:t xml:space="preserve"> member</w:t>
      </w:r>
      <w:r w:rsidR="00491579" w:rsidRPr="00422750">
        <w:rPr>
          <w:rFonts w:ascii="Arial" w:hAnsi="Arial" w:cs="Arial"/>
          <w:color w:val="000000" w:themeColor="text1"/>
          <w:lang w:val="en-US"/>
        </w:rPr>
        <w:t xml:space="preserve">. This problem was raised by mainly agency staff working with Forefront Care Solutions Agency. The new employees and students are expected to perform the roles of senior employees within first day on the site, (as seen in Appendix 5 where </w:t>
      </w:r>
      <w:proofErr w:type="spellStart"/>
      <w:r w:rsidR="00491579" w:rsidRPr="00422750">
        <w:rPr>
          <w:rFonts w:ascii="Arial" w:hAnsi="Arial" w:cs="Arial"/>
          <w:color w:val="000000" w:themeColor="text1"/>
          <w:lang w:val="en-US"/>
        </w:rPr>
        <w:t>C</w:t>
      </w:r>
      <w:r w:rsidR="008F5B32" w:rsidRPr="00422750">
        <w:rPr>
          <w:rFonts w:ascii="Arial" w:hAnsi="Arial" w:cs="Arial"/>
          <w:color w:val="000000" w:themeColor="text1"/>
          <w:lang w:val="en-US"/>
        </w:rPr>
        <w:t>r</w:t>
      </w:r>
      <w:r w:rsidR="00491579" w:rsidRPr="00422750">
        <w:rPr>
          <w:rFonts w:ascii="Arial" w:hAnsi="Arial" w:cs="Arial"/>
          <w:color w:val="000000" w:themeColor="text1"/>
          <w:lang w:val="en-US"/>
        </w:rPr>
        <w:t>ristina</w:t>
      </w:r>
      <w:proofErr w:type="spellEnd"/>
      <w:r w:rsidR="00491579" w:rsidRPr="00422750">
        <w:rPr>
          <w:rFonts w:ascii="Arial" w:hAnsi="Arial" w:cs="Arial"/>
          <w:color w:val="000000" w:themeColor="text1"/>
          <w:lang w:val="en-US"/>
        </w:rPr>
        <w:t xml:space="preserve">, a new employee was expected to perform 10 hours out of 12 hours shift being the 1:1 observant of a young patient without) and majority of them feel overwhelmed as they are not aware of the rules, different Mental Health Levels and the differences between them, and most important, they raised the issue where majority of service users, children suffering from mental health issues related and/or caused by eating disorders, have key employees and receiving supervision from an unknown support worker responsible with performing 1:1 is a trigger for their illness and it aggravates their wellbeing. </w:t>
      </w:r>
    </w:p>
    <w:p w14:paraId="310E247A" w14:textId="77777777" w:rsidR="00422750" w:rsidRPr="00422750" w:rsidRDefault="00422750" w:rsidP="00422750">
      <w:pPr>
        <w:spacing w:after="0" w:line="240" w:lineRule="auto"/>
        <w:jc w:val="both"/>
        <w:rPr>
          <w:rFonts w:ascii="Arial" w:hAnsi="Arial" w:cs="Arial"/>
          <w:color w:val="000000" w:themeColor="text1"/>
          <w:lang w:val="en-US"/>
        </w:rPr>
      </w:pPr>
    </w:p>
    <w:p w14:paraId="5304501B" w14:textId="5C439984" w:rsidR="002E5D50" w:rsidRDefault="00C77DF8" w:rsidP="00422750">
      <w:pPr>
        <w:spacing w:after="0" w:line="240" w:lineRule="auto"/>
        <w:jc w:val="both"/>
        <w:rPr>
          <w:rFonts w:ascii="Arial" w:hAnsi="Arial" w:cs="Arial"/>
          <w:color w:val="000000" w:themeColor="text1"/>
          <w:lang w:val="en-US"/>
        </w:rPr>
      </w:pPr>
      <w:r w:rsidRPr="00422750">
        <w:rPr>
          <w:rFonts w:ascii="Arial" w:hAnsi="Arial" w:cs="Arial"/>
          <w:color w:val="000000" w:themeColor="text1"/>
          <w:lang w:val="en-US"/>
        </w:rPr>
        <w:t xml:space="preserve">Elis Hospital need a big influx of </w:t>
      </w:r>
      <w:r w:rsidR="002133B6" w:rsidRPr="00422750">
        <w:rPr>
          <w:rFonts w:ascii="Arial" w:hAnsi="Arial" w:cs="Arial"/>
          <w:color w:val="000000" w:themeColor="text1"/>
          <w:lang w:val="en-US"/>
        </w:rPr>
        <w:t xml:space="preserve">staff and </w:t>
      </w:r>
      <w:proofErr w:type="gramStart"/>
      <w:r w:rsidR="002133B6" w:rsidRPr="00422750">
        <w:rPr>
          <w:rFonts w:ascii="Arial" w:hAnsi="Arial" w:cs="Arial"/>
          <w:color w:val="000000" w:themeColor="text1"/>
          <w:lang w:val="en-US"/>
        </w:rPr>
        <w:t>as a result of</w:t>
      </w:r>
      <w:proofErr w:type="gramEnd"/>
      <w:r w:rsidR="002133B6" w:rsidRPr="00422750">
        <w:rPr>
          <w:rFonts w:ascii="Arial" w:hAnsi="Arial" w:cs="Arial"/>
          <w:color w:val="000000" w:themeColor="text1"/>
          <w:lang w:val="en-US"/>
        </w:rPr>
        <w:t xml:space="preserve"> that</w:t>
      </w:r>
      <w:r w:rsidR="001B3CB4" w:rsidRPr="00422750">
        <w:rPr>
          <w:rFonts w:ascii="Arial" w:hAnsi="Arial" w:cs="Arial"/>
          <w:color w:val="000000" w:themeColor="text1"/>
          <w:lang w:val="en-US"/>
        </w:rPr>
        <w:t>,</w:t>
      </w:r>
      <w:r w:rsidR="002133B6" w:rsidRPr="00422750">
        <w:rPr>
          <w:rFonts w:ascii="Arial" w:hAnsi="Arial" w:cs="Arial"/>
          <w:color w:val="000000" w:themeColor="text1"/>
          <w:lang w:val="en-US"/>
        </w:rPr>
        <w:t xml:space="preserve"> it started collaborating with Recruiting Agency to </w:t>
      </w:r>
      <w:r w:rsidR="00740082" w:rsidRPr="00422750">
        <w:rPr>
          <w:rFonts w:ascii="Arial" w:hAnsi="Arial" w:cs="Arial"/>
          <w:color w:val="000000" w:themeColor="text1"/>
          <w:lang w:val="en-US"/>
        </w:rPr>
        <w:t xml:space="preserve">get that extra staff. This caused a big </w:t>
      </w:r>
      <w:r w:rsidR="006D03F5" w:rsidRPr="00422750">
        <w:rPr>
          <w:rFonts w:ascii="Arial" w:hAnsi="Arial" w:cs="Arial"/>
          <w:color w:val="000000" w:themeColor="text1"/>
          <w:lang w:val="en-US"/>
        </w:rPr>
        <w:t xml:space="preserve">staff turnover, with many agency affiliates </w:t>
      </w:r>
      <w:r w:rsidR="002C449D" w:rsidRPr="00422750">
        <w:rPr>
          <w:rFonts w:ascii="Arial" w:hAnsi="Arial" w:cs="Arial"/>
          <w:color w:val="000000" w:themeColor="text1"/>
          <w:lang w:val="en-US"/>
        </w:rPr>
        <w:t xml:space="preserve">staying for very short </w:t>
      </w:r>
      <w:r w:rsidR="00B11E03" w:rsidRPr="00422750">
        <w:rPr>
          <w:rFonts w:ascii="Arial" w:hAnsi="Arial" w:cs="Arial"/>
          <w:color w:val="000000" w:themeColor="text1"/>
          <w:lang w:val="en-US"/>
        </w:rPr>
        <w:t>period</w:t>
      </w:r>
      <w:r w:rsidR="009F44A2" w:rsidRPr="00422750">
        <w:rPr>
          <w:rFonts w:ascii="Arial" w:hAnsi="Arial" w:cs="Arial"/>
          <w:color w:val="000000" w:themeColor="text1"/>
          <w:lang w:val="en-US"/>
        </w:rPr>
        <w:t xml:space="preserve"> working in</w:t>
      </w:r>
      <w:r w:rsidR="002C449D" w:rsidRPr="00422750">
        <w:rPr>
          <w:rFonts w:ascii="Arial" w:hAnsi="Arial" w:cs="Arial"/>
          <w:color w:val="000000" w:themeColor="text1"/>
          <w:lang w:val="en-US"/>
        </w:rPr>
        <w:t xml:space="preserve"> the hospital</w:t>
      </w:r>
      <w:r w:rsidR="009F44A2" w:rsidRPr="00422750">
        <w:rPr>
          <w:rFonts w:ascii="Arial" w:hAnsi="Arial" w:cs="Arial"/>
          <w:color w:val="000000" w:themeColor="text1"/>
          <w:lang w:val="en-US"/>
        </w:rPr>
        <w:t xml:space="preserve">. </w:t>
      </w:r>
    </w:p>
    <w:p w14:paraId="286531D9" w14:textId="77777777" w:rsidR="00422750" w:rsidRPr="00422750" w:rsidRDefault="00422750" w:rsidP="00422750">
      <w:pPr>
        <w:spacing w:after="0" w:line="240" w:lineRule="auto"/>
        <w:jc w:val="both"/>
        <w:rPr>
          <w:rFonts w:ascii="Arial" w:hAnsi="Arial" w:cs="Arial"/>
          <w:color w:val="000000" w:themeColor="text1"/>
          <w:lang w:val="en-US"/>
        </w:rPr>
      </w:pPr>
    </w:p>
    <w:p w14:paraId="2B61EC3F" w14:textId="195D601E" w:rsidR="00562941" w:rsidRPr="00422750" w:rsidRDefault="00675AFF" w:rsidP="00422750">
      <w:pPr>
        <w:jc w:val="both"/>
        <w:rPr>
          <w:rFonts w:ascii="Arial" w:hAnsi="Arial" w:cs="Arial"/>
          <w:color w:val="000000" w:themeColor="text1"/>
          <w:lang w:val="en-US"/>
        </w:rPr>
      </w:pPr>
      <w:r w:rsidRPr="00422750">
        <w:rPr>
          <w:rFonts w:ascii="Arial" w:hAnsi="Arial" w:cs="Arial"/>
          <w:color w:val="000000" w:themeColor="text1"/>
          <w:lang w:val="en-US"/>
        </w:rPr>
        <w:t xml:space="preserve">The nature of the job requires shifts </w:t>
      </w:r>
      <w:proofErr w:type="gramStart"/>
      <w:r w:rsidR="002B555B" w:rsidRPr="00422750">
        <w:rPr>
          <w:rFonts w:ascii="Arial" w:hAnsi="Arial" w:cs="Arial"/>
          <w:color w:val="000000" w:themeColor="text1"/>
          <w:lang w:val="en-US"/>
        </w:rPr>
        <w:t>as long as</w:t>
      </w:r>
      <w:proofErr w:type="gramEnd"/>
      <w:r w:rsidR="002B555B" w:rsidRPr="00422750">
        <w:rPr>
          <w:rFonts w:ascii="Arial" w:hAnsi="Arial" w:cs="Arial"/>
          <w:color w:val="000000" w:themeColor="text1"/>
          <w:lang w:val="en-US"/>
        </w:rPr>
        <w:t xml:space="preserve"> </w:t>
      </w:r>
      <w:r w:rsidRPr="00422750">
        <w:rPr>
          <w:rFonts w:ascii="Arial" w:hAnsi="Arial" w:cs="Arial"/>
          <w:color w:val="000000" w:themeColor="text1"/>
          <w:lang w:val="en-US"/>
        </w:rPr>
        <w:t xml:space="preserve">12 </w:t>
      </w:r>
      <w:r w:rsidR="00B11E03" w:rsidRPr="00422750">
        <w:rPr>
          <w:rFonts w:ascii="Arial" w:hAnsi="Arial" w:cs="Arial"/>
          <w:color w:val="000000" w:themeColor="text1"/>
          <w:lang w:val="en-US"/>
        </w:rPr>
        <w:t>hours;</w:t>
      </w:r>
      <w:r w:rsidR="00562941" w:rsidRPr="00422750">
        <w:rPr>
          <w:rFonts w:ascii="Arial" w:hAnsi="Arial" w:cs="Arial"/>
          <w:color w:val="000000" w:themeColor="text1"/>
          <w:lang w:val="en-US"/>
        </w:rPr>
        <w:t xml:space="preserve"> this making difficult allocating the time for training as an addition to the shift itself</w:t>
      </w:r>
      <w:r w:rsidR="00491579" w:rsidRPr="00422750">
        <w:rPr>
          <w:rFonts w:ascii="Arial" w:hAnsi="Arial" w:cs="Arial"/>
          <w:color w:val="000000" w:themeColor="text1"/>
          <w:lang w:val="en-US"/>
        </w:rPr>
        <w:t>.</w:t>
      </w:r>
      <w:r w:rsidR="00491579" w:rsidRPr="00491579">
        <w:t xml:space="preserve"> </w:t>
      </w:r>
      <w:r w:rsidR="00491579" w:rsidRPr="00422750">
        <w:rPr>
          <w:rFonts w:ascii="Arial" w:hAnsi="Arial" w:cs="Arial"/>
          <w:color w:val="000000" w:themeColor="text1"/>
          <w:lang w:val="en-US"/>
        </w:rPr>
        <w:t xml:space="preserve">Other causes that are adding to the lack of training </w:t>
      </w:r>
      <w:r w:rsidR="00FA6FF5" w:rsidRPr="00422750">
        <w:rPr>
          <w:rFonts w:ascii="Arial" w:hAnsi="Arial" w:cs="Arial"/>
          <w:color w:val="000000" w:themeColor="text1"/>
          <w:lang w:val="en-US"/>
        </w:rPr>
        <w:t>are</w:t>
      </w:r>
      <w:r w:rsidR="00491579" w:rsidRPr="00422750">
        <w:rPr>
          <w:rFonts w:ascii="Arial" w:hAnsi="Arial" w:cs="Arial"/>
          <w:color w:val="000000" w:themeColor="text1"/>
          <w:lang w:val="en-US"/>
        </w:rPr>
        <w:t xml:space="preserve"> high levels of stress. In Mental Health the levels of stress reported by staff where work is the most stressful factor in people’s lives.</w:t>
      </w:r>
    </w:p>
    <w:p w14:paraId="3E6A0ECC" w14:textId="77777777" w:rsidR="00422750" w:rsidRDefault="00124102" w:rsidP="00422750">
      <w:pPr>
        <w:spacing w:after="0" w:line="240" w:lineRule="auto"/>
        <w:jc w:val="both"/>
        <w:rPr>
          <w:rFonts w:ascii="Arial" w:hAnsi="Arial" w:cs="Arial"/>
          <w:color w:val="000000" w:themeColor="text1"/>
          <w:lang w:val="en-US"/>
        </w:rPr>
      </w:pPr>
      <w:r w:rsidRPr="00422750">
        <w:rPr>
          <w:rFonts w:ascii="Arial" w:hAnsi="Arial" w:cs="Arial"/>
          <w:color w:val="000000" w:themeColor="text1"/>
          <w:lang w:val="en-US"/>
        </w:rPr>
        <w:t xml:space="preserve">For the position of support worker within the hospital </w:t>
      </w:r>
      <w:r w:rsidR="00065299" w:rsidRPr="00422750">
        <w:rPr>
          <w:rFonts w:ascii="Arial" w:hAnsi="Arial" w:cs="Arial"/>
          <w:color w:val="000000" w:themeColor="text1"/>
          <w:lang w:val="en-US"/>
        </w:rPr>
        <w:t>there are no qualifications needed apart from a G</w:t>
      </w:r>
      <w:r w:rsidR="00CD39C4" w:rsidRPr="00422750">
        <w:rPr>
          <w:rFonts w:ascii="Arial" w:hAnsi="Arial" w:cs="Arial"/>
          <w:color w:val="000000" w:themeColor="text1"/>
          <w:lang w:val="en-US"/>
        </w:rPr>
        <w:t>CSE diploma</w:t>
      </w:r>
      <w:r w:rsidR="00197E3C" w:rsidRPr="00422750">
        <w:rPr>
          <w:rFonts w:ascii="Arial" w:hAnsi="Arial" w:cs="Arial"/>
          <w:color w:val="000000" w:themeColor="text1"/>
          <w:lang w:val="en-US"/>
        </w:rPr>
        <w:t xml:space="preserve"> “There are no set requirements to become a healthcare support worker</w:t>
      </w:r>
      <w:r w:rsidR="001859B5" w:rsidRPr="00422750">
        <w:rPr>
          <w:rFonts w:ascii="Arial" w:hAnsi="Arial" w:cs="Arial"/>
          <w:color w:val="000000" w:themeColor="text1"/>
          <w:lang w:val="en-US"/>
        </w:rPr>
        <w:t>” (NHS</w:t>
      </w:r>
      <w:r w:rsidR="005C79C9" w:rsidRPr="00422750">
        <w:rPr>
          <w:rFonts w:ascii="Arial" w:hAnsi="Arial" w:cs="Arial"/>
          <w:color w:val="000000" w:themeColor="text1"/>
          <w:lang w:val="en-US"/>
        </w:rPr>
        <w:t xml:space="preserve"> </w:t>
      </w:r>
      <w:proofErr w:type="spellStart"/>
      <w:r w:rsidR="001859B5" w:rsidRPr="00422750">
        <w:rPr>
          <w:rFonts w:ascii="Arial" w:hAnsi="Arial" w:cs="Arial"/>
          <w:color w:val="000000" w:themeColor="text1"/>
          <w:lang w:val="en-US"/>
        </w:rPr>
        <w:t>Healthcareers</w:t>
      </w:r>
      <w:proofErr w:type="spellEnd"/>
      <w:r w:rsidR="005C79C9" w:rsidRPr="00422750">
        <w:rPr>
          <w:rFonts w:ascii="Arial" w:hAnsi="Arial" w:cs="Arial"/>
          <w:color w:val="000000" w:themeColor="text1"/>
          <w:lang w:val="en-US"/>
        </w:rPr>
        <w:t xml:space="preserve"> </w:t>
      </w:r>
      <w:r w:rsidR="00550095" w:rsidRPr="00422750">
        <w:rPr>
          <w:rFonts w:ascii="Arial" w:hAnsi="Arial" w:cs="Arial"/>
          <w:color w:val="000000" w:themeColor="text1"/>
          <w:lang w:val="en-US"/>
        </w:rPr>
        <w:t>n.</w:t>
      </w:r>
      <w:r w:rsidR="005C79C9" w:rsidRPr="00422750">
        <w:rPr>
          <w:rFonts w:ascii="Arial" w:hAnsi="Arial" w:cs="Arial"/>
          <w:color w:val="000000" w:themeColor="text1"/>
          <w:lang w:val="en-US"/>
        </w:rPr>
        <w:t>d.)</w:t>
      </w:r>
    </w:p>
    <w:p w14:paraId="7D2BC748" w14:textId="72338B0B" w:rsidR="002E5D50" w:rsidRPr="00422750" w:rsidRDefault="00F55B30" w:rsidP="00422750">
      <w:pPr>
        <w:spacing w:after="0" w:line="240" w:lineRule="auto"/>
        <w:jc w:val="both"/>
        <w:rPr>
          <w:rFonts w:ascii="Arial" w:hAnsi="Arial" w:cs="Arial"/>
          <w:color w:val="000000" w:themeColor="text1"/>
          <w:lang w:val="en-US"/>
        </w:rPr>
      </w:pPr>
      <w:r w:rsidRPr="00422750">
        <w:rPr>
          <w:rFonts w:ascii="Arial" w:hAnsi="Arial" w:cs="Arial"/>
          <w:color w:val="000000" w:themeColor="text1"/>
          <w:lang w:val="en-US"/>
        </w:rPr>
        <w:t xml:space="preserve"> </w:t>
      </w:r>
    </w:p>
    <w:p w14:paraId="50E6BC76" w14:textId="1D6C2879" w:rsidR="00F55B30" w:rsidRPr="00422750" w:rsidRDefault="000D3694" w:rsidP="00422750">
      <w:pPr>
        <w:spacing w:after="0" w:line="240" w:lineRule="auto"/>
        <w:jc w:val="both"/>
        <w:rPr>
          <w:rFonts w:ascii="Arial" w:hAnsi="Arial" w:cs="Arial"/>
          <w:color w:val="000000" w:themeColor="text1"/>
          <w:lang w:val="en-US"/>
        </w:rPr>
      </w:pPr>
      <w:r w:rsidRPr="00422750">
        <w:rPr>
          <w:rFonts w:ascii="Arial" w:hAnsi="Arial" w:cs="Arial"/>
          <w:color w:val="000000" w:themeColor="text1"/>
          <w:lang w:val="en-US"/>
        </w:rPr>
        <w:t xml:space="preserve">It has been observed that many health care plans are not updated or not communicated properly </w:t>
      </w:r>
      <w:r w:rsidR="00D01A72" w:rsidRPr="00422750">
        <w:rPr>
          <w:rFonts w:ascii="Arial" w:hAnsi="Arial" w:cs="Arial"/>
          <w:color w:val="000000" w:themeColor="text1"/>
          <w:lang w:val="en-US"/>
        </w:rPr>
        <w:t xml:space="preserve">by nursing staff and dietitians, and so, the little training that new employees </w:t>
      </w:r>
      <w:r w:rsidR="001B3CB4" w:rsidRPr="00422750">
        <w:rPr>
          <w:rFonts w:ascii="Arial" w:hAnsi="Arial" w:cs="Arial"/>
          <w:color w:val="000000" w:themeColor="text1"/>
          <w:lang w:val="en-US"/>
        </w:rPr>
        <w:t xml:space="preserve">receive </w:t>
      </w:r>
      <w:r w:rsidR="00D01A72" w:rsidRPr="00422750">
        <w:rPr>
          <w:rFonts w:ascii="Arial" w:hAnsi="Arial" w:cs="Arial"/>
          <w:color w:val="000000" w:themeColor="text1"/>
          <w:lang w:val="en-US"/>
        </w:rPr>
        <w:t>sometimes contain the wrong information</w:t>
      </w:r>
      <w:r w:rsidR="001B3CB4" w:rsidRPr="00422750">
        <w:rPr>
          <w:rFonts w:ascii="Arial" w:hAnsi="Arial" w:cs="Arial"/>
          <w:color w:val="000000" w:themeColor="text1"/>
          <w:lang w:val="en-US"/>
        </w:rPr>
        <w:t xml:space="preserve">. On one occasion, the Evaluation Team failed to change the status of bathroom and toilet privacy </w:t>
      </w:r>
      <w:r w:rsidR="001B3CB4" w:rsidRPr="00422750">
        <w:rPr>
          <w:rFonts w:ascii="Arial" w:hAnsi="Arial" w:cs="Arial"/>
          <w:color w:val="000000" w:themeColor="text1"/>
          <w:lang w:val="en-US"/>
        </w:rPr>
        <w:lastRenderedPageBreak/>
        <w:t xml:space="preserve">privilege of the chart of one patient. This same patient used the toilet alone while being at high risk of purging and inducing regurgitation </w:t>
      </w:r>
      <w:proofErr w:type="gramStart"/>
      <w:r w:rsidR="001B3CB4" w:rsidRPr="00422750">
        <w:rPr>
          <w:rFonts w:ascii="Arial" w:hAnsi="Arial" w:cs="Arial"/>
          <w:color w:val="000000" w:themeColor="text1"/>
          <w:lang w:val="en-US"/>
        </w:rPr>
        <w:t>as a result of</w:t>
      </w:r>
      <w:proofErr w:type="gramEnd"/>
      <w:r w:rsidR="001B3CB4" w:rsidRPr="00422750">
        <w:rPr>
          <w:rFonts w:ascii="Arial" w:hAnsi="Arial" w:cs="Arial"/>
          <w:color w:val="000000" w:themeColor="text1"/>
          <w:lang w:val="en-US"/>
        </w:rPr>
        <w:t xml:space="preserve"> this error</w:t>
      </w:r>
      <w:r w:rsidR="00FA6FF5" w:rsidRPr="00422750">
        <w:rPr>
          <w:rFonts w:ascii="Arial" w:hAnsi="Arial" w:cs="Arial"/>
          <w:color w:val="000000" w:themeColor="text1"/>
          <w:lang w:val="en-US"/>
        </w:rPr>
        <w:t xml:space="preserve"> when being supervised by a new staff member.</w:t>
      </w:r>
    </w:p>
    <w:p w14:paraId="596D2A92" w14:textId="4C07160E" w:rsidR="006775F9" w:rsidRDefault="006775F9" w:rsidP="00422750">
      <w:pPr>
        <w:pStyle w:val="ListParagraph"/>
        <w:spacing w:after="0" w:line="240" w:lineRule="auto"/>
        <w:jc w:val="both"/>
        <w:rPr>
          <w:rFonts w:ascii="Arial" w:hAnsi="Arial" w:cs="Arial"/>
          <w:color w:val="000000" w:themeColor="text1"/>
          <w:lang w:val="en-US"/>
        </w:rPr>
      </w:pPr>
    </w:p>
    <w:p w14:paraId="46E5E9F5" w14:textId="7D4D31CB" w:rsidR="006775F9" w:rsidRDefault="006775F9" w:rsidP="00422750">
      <w:pPr>
        <w:pStyle w:val="ListParagraph"/>
        <w:spacing w:after="0" w:line="240" w:lineRule="auto"/>
        <w:jc w:val="both"/>
        <w:rPr>
          <w:rFonts w:ascii="Arial" w:hAnsi="Arial" w:cs="Arial"/>
          <w:color w:val="000000" w:themeColor="text1"/>
          <w:lang w:val="en-US"/>
        </w:rPr>
      </w:pPr>
    </w:p>
    <w:p w14:paraId="21CE2BFA" w14:textId="77777777" w:rsidR="00854944" w:rsidRDefault="00854944" w:rsidP="00422750">
      <w:pPr>
        <w:spacing w:after="0" w:line="240" w:lineRule="auto"/>
        <w:jc w:val="both"/>
        <w:rPr>
          <w:rFonts w:ascii="Arial" w:hAnsi="Arial" w:cs="Arial"/>
          <w:color w:val="4472C4" w:themeColor="accent1"/>
          <w:lang w:val="en-US"/>
        </w:rPr>
      </w:pPr>
    </w:p>
    <w:p w14:paraId="5A0346CD" w14:textId="053A1F44" w:rsidR="00326E31" w:rsidRDefault="00BB3C7B" w:rsidP="00422750">
      <w:pPr>
        <w:spacing w:after="0" w:line="240" w:lineRule="auto"/>
        <w:jc w:val="both"/>
        <w:rPr>
          <w:rFonts w:ascii="Arial" w:hAnsi="Arial" w:cs="Arial"/>
          <w:color w:val="4472C4" w:themeColor="accent1"/>
          <w:lang w:val="en-US"/>
        </w:rPr>
      </w:pPr>
      <w:r w:rsidRPr="001B3CB4">
        <w:rPr>
          <w:rFonts w:ascii="Arial" w:hAnsi="Arial" w:cs="Arial"/>
          <w:color w:val="4472C4" w:themeColor="accent1"/>
          <w:lang w:val="en-US"/>
        </w:rPr>
        <w:t>3</w:t>
      </w:r>
      <w:r w:rsidR="00EA74DC">
        <w:rPr>
          <w:rFonts w:ascii="Arial" w:hAnsi="Arial" w:cs="Arial"/>
          <w:color w:val="FF0000"/>
          <w:lang w:val="en-US"/>
        </w:rPr>
        <w:t xml:space="preserve"> </w:t>
      </w:r>
      <w:r w:rsidR="00422750">
        <w:rPr>
          <w:rFonts w:ascii="Arial" w:hAnsi="Arial" w:cs="Arial"/>
          <w:color w:val="4472C4" w:themeColor="accent1"/>
          <w:lang w:val="en-US"/>
        </w:rPr>
        <w:t xml:space="preserve">Discussion- </w:t>
      </w:r>
      <w:r w:rsidR="00326E31" w:rsidRPr="00EA74DC">
        <w:rPr>
          <w:rFonts w:ascii="Arial" w:hAnsi="Arial" w:cs="Arial"/>
          <w:color w:val="4472C4" w:themeColor="accent1"/>
          <w:lang w:val="en-US"/>
        </w:rPr>
        <w:t xml:space="preserve">impact of </w:t>
      </w:r>
      <w:r w:rsidR="00EA74DC">
        <w:rPr>
          <w:rFonts w:ascii="Arial" w:hAnsi="Arial" w:cs="Arial"/>
          <w:color w:val="4472C4" w:themeColor="accent1"/>
          <w:lang w:val="en-US"/>
        </w:rPr>
        <w:t>lack of training</w:t>
      </w:r>
      <w:r w:rsidR="00326E31" w:rsidRPr="00EA74DC">
        <w:rPr>
          <w:rFonts w:ascii="Arial" w:hAnsi="Arial" w:cs="Arial"/>
          <w:color w:val="4472C4" w:themeColor="accent1"/>
          <w:lang w:val="en-US"/>
        </w:rPr>
        <w:t xml:space="preserve"> on</w:t>
      </w:r>
      <w:r w:rsidR="00F3352D">
        <w:rPr>
          <w:rFonts w:ascii="Arial" w:hAnsi="Arial" w:cs="Arial"/>
          <w:color w:val="4472C4" w:themeColor="accent1"/>
          <w:lang w:val="en-US"/>
        </w:rPr>
        <w:t xml:space="preserve"> </w:t>
      </w:r>
      <w:r w:rsidR="00326E31" w:rsidRPr="00EA74DC">
        <w:rPr>
          <w:rFonts w:ascii="Arial" w:hAnsi="Arial" w:cs="Arial"/>
          <w:color w:val="4472C4" w:themeColor="accent1"/>
          <w:lang w:val="en-US"/>
        </w:rPr>
        <w:t>the stakeholders</w:t>
      </w:r>
    </w:p>
    <w:p w14:paraId="76DC57F0" w14:textId="77777777" w:rsidR="00BC4397" w:rsidRDefault="00BC4397" w:rsidP="00422750">
      <w:pPr>
        <w:spacing w:after="0" w:line="240" w:lineRule="auto"/>
        <w:jc w:val="both"/>
        <w:rPr>
          <w:rFonts w:ascii="Arial" w:hAnsi="Arial" w:cs="Arial"/>
          <w:color w:val="FF0000"/>
          <w:lang w:val="en-US"/>
        </w:rPr>
      </w:pPr>
    </w:p>
    <w:p w14:paraId="47528EA8" w14:textId="0AA53582" w:rsidR="00675F1D" w:rsidRDefault="004C0AD3" w:rsidP="00422750">
      <w:pPr>
        <w:spacing w:after="0" w:line="240" w:lineRule="auto"/>
        <w:jc w:val="both"/>
        <w:rPr>
          <w:rFonts w:ascii="Arial" w:hAnsi="Arial" w:cs="Arial"/>
          <w:lang w:val="en-US"/>
        </w:rPr>
      </w:pPr>
      <w:r>
        <w:rPr>
          <w:rFonts w:ascii="Arial" w:hAnsi="Arial" w:cs="Arial"/>
          <w:lang w:val="en-US"/>
        </w:rPr>
        <w:t>“</w:t>
      </w:r>
      <w:r w:rsidR="00927694">
        <w:rPr>
          <w:rFonts w:ascii="Arial" w:hAnsi="Arial" w:cs="Arial"/>
          <w:lang w:val="en-US"/>
        </w:rPr>
        <w:t xml:space="preserve">Inadequately trained employees are likely to experience poor job performance and increased levels of </w:t>
      </w:r>
      <w:r w:rsidR="00DD4692">
        <w:rPr>
          <w:rFonts w:ascii="Arial" w:hAnsi="Arial" w:cs="Arial"/>
          <w:lang w:val="en-US"/>
        </w:rPr>
        <w:t>work-related</w:t>
      </w:r>
      <w:r w:rsidR="00927694">
        <w:rPr>
          <w:rFonts w:ascii="Arial" w:hAnsi="Arial" w:cs="Arial"/>
          <w:lang w:val="en-US"/>
        </w:rPr>
        <w:t xml:space="preserve"> stress”</w:t>
      </w:r>
      <w:r w:rsidR="009F007A">
        <w:rPr>
          <w:rFonts w:ascii="Arial" w:hAnsi="Arial" w:cs="Arial"/>
          <w:lang w:val="en-US"/>
        </w:rPr>
        <w:t xml:space="preserve"> (Martinelli, 2018)</w:t>
      </w:r>
      <w:r w:rsidR="009E28B8">
        <w:rPr>
          <w:rFonts w:ascii="Arial" w:hAnsi="Arial" w:cs="Arial"/>
          <w:lang w:val="en-US"/>
        </w:rPr>
        <w:t xml:space="preserve">. </w:t>
      </w:r>
    </w:p>
    <w:p w14:paraId="7F0268A8" w14:textId="71A99049" w:rsidR="00C26EA5" w:rsidRDefault="0067223B" w:rsidP="00422750">
      <w:pPr>
        <w:spacing w:after="0" w:line="240" w:lineRule="auto"/>
        <w:jc w:val="both"/>
        <w:rPr>
          <w:rFonts w:ascii="Arial" w:hAnsi="Arial" w:cs="Arial"/>
          <w:lang w:val="en-US"/>
        </w:rPr>
      </w:pPr>
      <w:r>
        <w:rPr>
          <w:rFonts w:ascii="Arial" w:hAnsi="Arial" w:cs="Arial"/>
          <w:lang w:val="en-US"/>
        </w:rPr>
        <w:t>At Elis Hospital the</w:t>
      </w:r>
      <w:r w:rsidR="00A8097D">
        <w:rPr>
          <w:rFonts w:ascii="Arial" w:hAnsi="Arial" w:cs="Arial"/>
          <w:lang w:val="en-US"/>
        </w:rPr>
        <w:t xml:space="preserve">re have been identified 5 main categories of stakeholders. </w:t>
      </w:r>
      <w:r w:rsidR="00802CAF">
        <w:rPr>
          <w:rFonts w:ascii="Arial" w:hAnsi="Arial" w:cs="Arial"/>
          <w:lang w:val="en-US"/>
        </w:rPr>
        <w:t>In this next section a wider understanding of the impact that lack of training has on each of them will be explained.</w:t>
      </w:r>
    </w:p>
    <w:p w14:paraId="2EBF9BB7" w14:textId="4499F36E" w:rsidR="00D40DB3" w:rsidRPr="00FA6FF5" w:rsidRDefault="00B45AD6" w:rsidP="00422750">
      <w:pPr>
        <w:spacing w:after="0" w:line="240" w:lineRule="auto"/>
        <w:jc w:val="both"/>
        <w:rPr>
          <w:rFonts w:ascii="Arial" w:hAnsi="Arial" w:cs="Arial"/>
          <w:lang w:val="en-US"/>
        </w:rPr>
      </w:pPr>
      <w:r w:rsidRPr="00FA6FF5">
        <w:rPr>
          <w:rFonts w:ascii="Arial" w:hAnsi="Arial" w:cs="Arial"/>
          <w:lang w:val="en-US"/>
        </w:rPr>
        <w:t>Patients</w:t>
      </w:r>
      <w:r w:rsidR="006F20D3" w:rsidRPr="00FA6FF5">
        <w:rPr>
          <w:rFonts w:ascii="Arial" w:hAnsi="Arial" w:cs="Arial"/>
          <w:lang w:val="en-US"/>
        </w:rPr>
        <w:t xml:space="preserve"> and persons affected by </w:t>
      </w:r>
      <w:r w:rsidR="00B57FA2" w:rsidRPr="00FA6FF5">
        <w:rPr>
          <w:rFonts w:ascii="Arial" w:hAnsi="Arial" w:cs="Arial"/>
          <w:lang w:val="en-US"/>
        </w:rPr>
        <w:t>mental illnesses</w:t>
      </w:r>
      <w:r w:rsidR="00071B19" w:rsidRPr="00FA6FF5">
        <w:rPr>
          <w:rFonts w:ascii="Arial" w:hAnsi="Arial" w:cs="Arial"/>
          <w:lang w:val="en-US"/>
        </w:rPr>
        <w:t xml:space="preserve">- </w:t>
      </w:r>
      <w:r w:rsidR="00071B19" w:rsidRPr="00FA6FF5">
        <w:rPr>
          <w:rFonts w:ascii="Arial" w:hAnsi="Arial" w:cs="Arial"/>
        </w:rPr>
        <w:t xml:space="preserve">more specifically children and teenagers </w:t>
      </w:r>
      <w:r w:rsidR="002400B0" w:rsidRPr="00FA6FF5">
        <w:rPr>
          <w:rFonts w:ascii="Arial" w:hAnsi="Arial" w:cs="Arial"/>
        </w:rPr>
        <w:t>with ages comprising from 8 to 18 years old that suffer from eating disorders.</w:t>
      </w:r>
    </w:p>
    <w:p w14:paraId="611C936F" w14:textId="38ACAC0B" w:rsidR="00ED5338" w:rsidRDefault="00EF675C" w:rsidP="00422750">
      <w:pPr>
        <w:spacing w:after="0" w:line="240" w:lineRule="auto"/>
        <w:jc w:val="both"/>
        <w:rPr>
          <w:rFonts w:ascii="Arial" w:hAnsi="Arial" w:cs="Arial"/>
        </w:rPr>
      </w:pPr>
      <w:r w:rsidRPr="00422750">
        <w:rPr>
          <w:rFonts w:ascii="Arial" w:hAnsi="Arial" w:cs="Arial"/>
        </w:rPr>
        <w:t>Lack of staff training can reduce the quality of care on patients.</w:t>
      </w:r>
      <w:r w:rsidR="00F40C3A" w:rsidRPr="00422750">
        <w:rPr>
          <w:rFonts w:ascii="Arial" w:hAnsi="Arial" w:cs="Arial"/>
        </w:rPr>
        <w:t xml:space="preserve"> </w:t>
      </w:r>
      <w:r w:rsidR="00540214" w:rsidRPr="00422750">
        <w:rPr>
          <w:rFonts w:ascii="Arial" w:hAnsi="Arial" w:cs="Arial"/>
        </w:rPr>
        <w:t>Wrong</w:t>
      </w:r>
      <w:r w:rsidR="00F40C3A" w:rsidRPr="00422750">
        <w:rPr>
          <w:rFonts w:ascii="Arial" w:hAnsi="Arial" w:cs="Arial"/>
        </w:rPr>
        <w:t xml:space="preserve"> recommendations and treatment can be </w:t>
      </w:r>
      <w:r w:rsidR="00540214" w:rsidRPr="00422750">
        <w:rPr>
          <w:rFonts w:ascii="Arial" w:hAnsi="Arial" w:cs="Arial"/>
        </w:rPr>
        <w:t xml:space="preserve">applied </w:t>
      </w:r>
      <w:r w:rsidR="008E341F" w:rsidRPr="00422750">
        <w:rPr>
          <w:rFonts w:ascii="Arial" w:hAnsi="Arial" w:cs="Arial"/>
        </w:rPr>
        <w:t>because of</w:t>
      </w:r>
      <w:r w:rsidR="00540214" w:rsidRPr="00422750">
        <w:rPr>
          <w:rFonts w:ascii="Arial" w:hAnsi="Arial" w:cs="Arial"/>
        </w:rPr>
        <w:t xml:space="preserve"> this. </w:t>
      </w:r>
      <w:r w:rsidR="00AD3062" w:rsidRPr="00422750">
        <w:rPr>
          <w:rFonts w:ascii="Arial" w:hAnsi="Arial" w:cs="Arial"/>
        </w:rPr>
        <w:t xml:space="preserve">Patients can be negatively impacted by untrained staff </w:t>
      </w:r>
      <w:r w:rsidR="008E341F" w:rsidRPr="00422750">
        <w:rPr>
          <w:rFonts w:ascii="Arial" w:hAnsi="Arial" w:cs="Arial"/>
        </w:rPr>
        <w:t>and this can cause crisis triggers</w:t>
      </w:r>
      <w:r w:rsidR="00AF7914" w:rsidRPr="00422750">
        <w:rPr>
          <w:rFonts w:ascii="Arial" w:hAnsi="Arial" w:cs="Arial"/>
        </w:rPr>
        <w:t>, wrong medication being administered</w:t>
      </w:r>
      <w:r w:rsidR="00372112" w:rsidRPr="00422750">
        <w:rPr>
          <w:rFonts w:ascii="Arial" w:hAnsi="Arial" w:cs="Arial"/>
        </w:rPr>
        <w:t xml:space="preserve"> and </w:t>
      </w:r>
      <w:r w:rsidR="0014539C" w:rsidRPr="00422750">
        <w:rPr>
          <w:rFonts w:ascii="Arial" w:hAnsi="Arial" w:cs="Arial"/>
        </w:rPr>
        <w:t>longer crisis episodes that cannot be de</w:t>
      </w:r>
      <w:r w:rsidR="001B3CB4" w:rsidRPr="00422750">
        <w:rPr>
          <w:rFonts w:ascii="Arial" w:hAnsi="Arial" w:cs="Arial"/>
        </w:rPr>
        <w:t>-</w:t>
      </w:r>
      <w:r w:rsidR="0014539C" w:rsidRPr="00422750">
        <w:rPr>
          <w:rFonts w:ascii="Arial" w:hAnsi="Arial" w:cs="Arial"/>
        </w:rPr>
        <w:t>escalated</w:t>
      </w:r>
      <w:r w:rsidR="001A2988" w:rsidRPr="00422750">
        <w:rPr>
          <w:rFonts w:ascii="Arial" w:hAnsi="Arial" w:cs="Arial"/>
        </w:rPr>
        <w:t xml:space="preserve">. </w:t>
      </w:r>
      <w:r w:rsidR="00047BF2" w:rsidRPr="00422750">
        <w:rPr>
          <w:rFonts w:ascii="Arial" w:hAnsi="Arial" w:cs="Arial"/>
        </w:rPr>
        <w:t xml:space="preserve">Within Elis Hospital, patient X, a </w:t>
      </w:r>
      <w:r w:rsidR="00E4549D" w:rsidRPr="00422750">
        <w:rPr>
          <w:rFonts w:ascii="Arial" w:hAnsi="Arial" w:cs="Arial"/>
        </w:rPr>
        <w:t>9-year-old</w:t>
      </w:r>
      <w:r w:rsidR="00047BF2" w:rsidRPr="00422750">
        <w:rPr>
          <w:rFonts w:ascii="Arial" w:hAnsi="Arial" w:cs="Arial"/>
        </w:rPr>
        <w:t xml:space="preserve"> girl is at high risk of </w:t>
      </w:r>
      <w:r w:rsidR="00F735E9" w:rsidRPr="00422750">
        <w:rPr>
          <w:rFonts w:ascii="Arial" w:hAnsi="Arial" w:cs="Arial"/>
        </w:rPr>
        <w:t>self-harm.</w:t>
      </w:r>
      <w:r w:rsidR="00674769" w:rsidRPr="00422750">
        <w:rPr>
          <w:rFonts w:ascii="Arial" w:hAnsi="Arial" w:cs="Arial"/>
        </w:rPr>
        <w:t xml:space="preserve"> She is on</w:t>
      </w:r>
      <w:r w:rsidR="007F5F42" w:rsidRPr="00422750">
        <w:rPr>
          <w:rFonts w:ascii="Arial" w:hAnsi="Arial" w:cs="Arial"/>
        </w:rPr>
        <w:t xml:space="preserve"> 24 hours </w:t>
      </w:r>
      <w:r w:rsidR="001C323D" w:rsidRPr="00422750">
        <w:rPr>
          <w:rFonts w:ascii="Arial" w:hAnsi="Arial" w:cs="Arial"/>
        </w:rPr>
        <w:t>observation</w:t>
      </w:r>
      <w:r w:rsidR="001B3CB4" w:rsidRPr="00422750">
        <w:rPr>
          <w:rFonts w:ascii="Arial" w:hAnsi="Arial" w:cs="Arial"/>
        </w:rPr>
        <w:t xml:space="preserve"> with 6 times an hour </w:t>
      </w:r>
      <w:proofErr w:type="gramStart"/>
      <w:r w:rsidR="001B3CB4" w:rsidRPr="00422750">
        <w:rPr>
          <w:rFonts w:ascii="Arial" w:hAnsi="Arial" w:cs="Arial"/>
        </w:rPr>
        <w:t>notes</w:t>
      </w:r>
      <w:proofErr w:type="gramEnd"/>
      <w:r w:rsidR="007F5F42" w:rsidRPr="00422750">
        <w:rPr>
          <w:rFonts w:ascii="Arial" w:hAnsi="Arial" w:cs="Arial"/>
        </w:rPr>
        <w:t>.</w:t>
      </w:r>
      <w:r w:rsidR="00F735E9" w:rsidRPr="00422750">
        <w:rPr>
          <w:rFonts w:ascii="Arial" w:hAnsi="Arial" w:cs="Arial"/>
        </w:rPr>
        <w:t xml:space="preserve"> The support worker that </w:t>
      </w:r>
      <w:r w:rsidR="001C323D" w:rsidRPr="00422750">
        <w:rPr>
          <w:rFonts w:ascii="Arial" w:hAnsi="Arial" w:cs="Arial"/>
        </w:rPr>
        <w:t>is</w:t>
      </w:r>
      <w:r w:rsidR="007F5F42" w:rsidRPr="00422750">
        <w:rPr>
          <w:rFonts w:ascii="Arial" w:hAnsi="Arial" w:cs="Arial"/>
        </w:rPr>
        <w:t xml:space="preserve"> on </w:t>
      </w:r>
      <w:r w:rsidR="00C86A48" w:rsidRPr="00422750">
        <w:rPr>
          <w:rFonts w:ascii="Arial" w:hAnsi="Arial" w:cs="Arial"/>
        </w:rPr>
        <w:t>observation</w:t>
      </w:r>
      <w:r w:rsidR="00F735E9" w:rsidRPr="00422750">
        <w:rPr>
          <w:rFonts w:ascii="Arial" w:hAnsi="Arial" w:cs="Arial"/>
        </w:rPr>
        <w:t xml:space="preserve"> </w:t>
      </w:r>
      <w:r w:rsidR="00C915C5" w:rsidRPr="00422750">
        <w:rPr>
          <w:rFonts w:ascii="Arial" w:hAnsi="Arial" w:cs="Arial"/>
        </w:rPr>
        <w:t xml:space="preserve">need to </w:t>
      </w:r>
      <w:proofErr w:type="gramStart"/>
      <w:r w:rsidR="00C915C5" w:rsidRPr="00422750">
        <w:rPr>
          <w:rFonts w:ascii="Arial" w:hAnsi="Arial" w:cs="Arial"/>
        </w:rPr>
        <w:t xml:space="preserve">be </w:t>
      </w:r>
      <w:r w:rsidR="009205B7" w:rsidRPr="00422750">
        <w:rPr>
          <w:rFonts w:ascii="Arial" w:hAnsi="Arial" w:cs="Arial"/>
        </w:rPr>
        <w:t>aware</w:t>
      </w:r>
      <w:r w:rsidR="00C915C5" w:rsidRPr="00422750">
        <w:rPr>
          <w:rFonts w:ascii="Arial" w:hAnsi="Arial" w:cs="Arial"/>
        </w:rPr>
        <w:t xml:space="preserve"> of </w:t>
      </w:r>
      <w:r w:rsidR="009205B7" w:rsidRPr="00422750">
        <w:rPr>
          <w:rFonts w:ascii="Arial" w:hAnsi="Arial" w:cs="Arial"/>
        </w:rPr>
        <w:t>the fact that</w:t>
      </w:r>
      <w:proofErr w:type="gramEnd"/>
      <w:r w:rsidR="009205B7" w:rsidRPr="00422750">
        <w:rPr>
          <w:rFonts w:ascii="Arial" w:hAnsi="Arial" w:cs="Arial"/>
        </w:rPr>
        <w:t xml:space="preserve"> she is </w:t>
      </w:r>
      <w:r w:rsidR="007B7685" w:rsidRPr="00422750">
        <w:rPr>
          <w:rFonts w:ascii="Arial" w:hAnsi="Arial" w:cs="Arial"/>
        </w:rPr>
        <w:t xml:space="preserve">at constant risk of using her sleeves </w:t>
      </w:r>
      <w:r w:rsidR="000802D9" w:rsidRPr="00422750">
        <w:rPr>
          <w:rFonts w:ascii="Arial" w:hAnsi="Arial" w:cs="Arial"/>
        </w:rPr>
        <w:t>and socks to attempt suffocation. An untrained staff member will not be able to look for signs of potential risk</w:t>
      </w:r>
      <w:r w:rsidR="002F19B5" w:rsidRPr="00422750">
        <w:rPr>
          <w:rFonts w:ascii="Arial" w:hAnsi="Arial" w:cs="Arial"/>
        </w:rPr>
        <w:t>.</w:t>
      </w:r>
    </w:p>
    <w:p w14:paraId="5350FF95" w14:textId="77777777" w:rsidR="00422750" w:rsidRPr="00422750" w:rsidRDefault="00422750" w:rsidP="00422750">
      <w:pPr>
        <w:spacing w:after="0" w:line="240" w:lineRule="auto"/>
        <w:jc w:val="both"/>
        <w:rPr>
          <w:rFonts w:ascii="Arial" w:hAnsi="Arial" w:cs="Arial"/>
          <w:lang w:val="en-US"/>
        </w:rPr>
      </w:pPr>
    </w:p>
    <w:p w14:paraId="349537F9" w14:textId="242B695A" w:rsidR="00D80021" w:rsidRPr="00FA6FF5" w:rsidRDefault="00D80021" w:rsidP="00422750">
      <w:pPr>
        <w:spacing w:after="0" w:line="240" w:lineRule="auto"/>
        <w:jc w:val="both"/>
        <w:rPr>
          <w:rFonts w:ascii="Arial" w:hAnsi="Arial" w:cs="Arial"/>
          <w:lang w:val="en-US"/>
        </w:rPr>
      </w:pPr>
      <w:r w:rsidRPr="00FA6FF5">
        <w:rPr>
          <w:rFonts w:ascii="Arial" w:hAnsi="Arial" w:cs="Arial"/>
          <w:lang w:val="en-US"/>
        </w:rPr>
        <w:t>Physicians</w:t>
      </w:r>
      <w:r w:rsidR="00986E42" w:rsidRPr="00FA6FF5">
        <w:rPr>
          <w:rFonts w:ascii="Arial" w:hAnsi="Arial" w:cs="Arial"/>
          <w:lang w:val="en-US"/>
        </w:rPr>
        <w:t xml:space="preserve"> and </w:t>
      </w:r>
      <w:r w:rsidR="006F20D3" w:rsidRPr="00FA6FF5">
        <w:rPr>
          <w:rFonts w:ascii="Arial" w:hAnsi="Arial" w:cs="Arial"/>
          <w:lang w:val="en-US"/>
        </w:rPr>
        <w:t>Health practitioners</w:t>
      </w:r>
      <w:r w:rsidR="002400B0" w:rsidRPr="00FA6FF5">
        <w:rPr>
          <w:rFonts w:ascii="Arial" w:hAnsi="Arial" w:cs="Arial"/>
          <w:lang w:val="en-US"/>
        </w:rPr>
        <w:t xml:space="preserve"> -</w:t>
      </w:r>
      <w:r w:rsidR="007F3D45" w:rsidRPr="00FA6FF5">
        <w:rPr>
          <w:rFonts w:ascii="Arial" w:hAnsi="Arial" w:cs="Arial"/>
          <w:lang w:val="en-US"/>
        </w:rPr>
        <w:t>this</w:t>
      </w:r>
      <w:r w:rsidR="007F3D45" w:rsidRPr="00FA6FF5">
        <w:rPr>
          <w:rFonts w:ascii="Arial" w:hAnsi="Arial" w:cs="Arial"/>
        </w:rPr>
        <w:t xml:space="preserve"> including clinical and non-clinical staff</w:t>
      </w:r>
      <w:r w:rsidR="00734C1B" w:rsidRPr="00FA6FF5">
        <w:rPr>
          <w:rFonts w:ascii="Arial" w:hAnsi="Arial" w:cs="Arial"/>
        </w:rPr>
        <w:t xml:space="preserve">, mental health nurses, dietitians, mental health support workers, </w:t>
      </w:r>
      <w:r w:rsidR="00255196" w:rsidRPr="00FA6FF5">
        <w:rPr>
          <w:rFonts w:ascii="Arial" w:hAnsi="Arial" w:cs="Arial"/>
        </w:rPr>
        <w:t>general practitioners, occupational therapist, teachers, psychologist, psychiatrists</w:t>
      </w:r>
      <w:r w:rsidR="004D66E2" w:rsidRPr="00FA6FF5">
        <w:rPr>
          <w:rFonts w:ascii="Arial" w:hAnsi="Arial" w:cs="Arial"/>
        </w:rPr>
        <w:t xml:space="preserve">, </w:t>
      </w:r>
      <w:r w:rsidR="0058194C" w:rsidRPr="00FA6FF5">
        <w:rPr>
          <w:rFonts w:ascii="Arial" w:hAnsi="Arial" w:cs="Arial"/>
        </w:rPr>
        <w:t>doctors</w:t>
      </w:r>
      <w:r w:rsidR="005A6CA9" w:rsidRPr="00FA6FF5">
        <w:rPr>
          <w:rFonts w:ascii="Arial" w:hAnsi="Arial" w:cs="Arial"/>
        </w:rPr>
        <w:t>, administrators</w:t>
      </w:r>
      <w:r w:rsidR="00A4644A" w:rsidRPr="00FA6FF5">
        <w:rPr>
          <w:rFonts w:ascii="Arial" w:hAnsi="Arial" w:cs="Arial"/>
        </w:rPr>
        <w:t>, the admission team</w:t>
      </w:r>
      <w:r w:rsidR="007346B2" w:rsidRPr="00FA6FF5">
        <w:rPr>
          <w:rFonts w:ascii="Arial" w:hAnsi="Arial" w:cs="Arial"/>
        </w:rPr>
        <w:t>, IT team, students</w:t>
      </w:r>
      <w:r w:rsidR="0058194C" w:rsidRPr="00FA6FF5">
        <w:rPr>
          <w:rFonts w:ascii="Arial" w:hAnsi="Arial" w:cs="Arial"/>
        </w:rPr>
        <w:t>.</w:t>
      </w:r>
      <w:r w:rsidR="00C754A1" w:rsidRPr="00FA6FF5">
        <w:rPr>
          <w:rFonts w:ascii="Arial" w:hAnsi="Arial" w:cs="Arial"/>
        </w:rPr>
        <w:t xml:space="preserve"> </w:t>
      </w:r>
      <w:r w:rsidR="00E96273" w:rsidRPr="00FA6FF5">
        <w:rPr>
          <w:rFonts w:ascii="Arial" w:hAnsi="Arial" w:cs="Arial"/>
        </w:rPr>
        <w:t xml:space="preserve">Clinical and non-clinical staff members can all benefit from the positive impact of </w:t>
      </w:r>
      <w:r w:rsidR="00C754A1" w:rsidRPr="00FA6FF5">
        <w:rPr>
          <w:rFonts w:ascii="Arial" w:hAnsi="Arial" w:cs="Arial"/>
        </w:rPr>
        <w:t xml:space="preserve">training. </w:t>
      </w:r>
      <w:r w:rsidR="00710ABC" w:rsidRPr="00FA6FF5">
        <w:rPr>
          <w:rFonts w:ascii="Arial" w:hAnsi="Arial" w:cs="Arial"/>
        </w:rPr>
        <w:t xml:space="preserve">In Elis Hospital staff is subject to aggression </w:t>
      </w:r>
      <w:r w:rsidR="00DB4C55" w:rsidRPr="00FA6FF5">
        <w:rPr>
          <w:rFonts w:ascii="Arial" w:hAnsi="Arial" w:cs="Arial"/>
        </w:rPr>
        <w:t xml:space="preserve">and violence generated by the patients. Alarm systems </w:t>
      </w:r>
      <w:proofErr w:type="gramStart"/>
      <w:r w:rsidR="00DB4C55" w:rsidRPr="00FA6FF5">
        <w:rPr>
          <w:rFonts w:ascii="Arial" w:hAnsi="Arial" w:cs="Arial"/>
        </w:rPr>
        <w:t xml:space="preserve">are located </w:t>
      </w:r>
      <w:r w:rsidR="000D48EF" w:rsidRPr="00FA6FF5">
        <w:rPr>
          <w:rFonts w:ascii="Arial" w:hAnsi="Arial" w:cs="Arial"/>
        </w:rPr>
        <w:t>in</w:t>
      </w:r>
      <w:proofErr w:type="gramEnd"/>
      <w:r w:rsidR="000D48EF" w:rsidRPr="00FA6FF5">
        <w:rPr>
          <w:rFonts w:ascii="Arial" w:hAnsi="Arial" w:cs="Arial"/>
        </w:rPr>
        <w:t xml:space="preserve"> every Ward. </w:t>
      </w:r>
      <w:r w:rsidR="00BC4397" w:rsidRPr="00FA6FF5">
        <w:rPr>
          <w:rFonts w:ascii="Arial" w:hAnsi="Arial" w:cs="Arial"/>
        </w:rPr>
        <w:t>At</w:t>
      </w:r>
      <w:r w:rsidR="000D48EF" w:rsidRPr="00FA6FF5">
        <w:rPr>
          <w:rFonts w:ascii="Arial" w:hAnsi="Arial" w:cs="Arial"/>
        </w:rPr>
        <w:t xml:space="preserve"> the same time, all staff members </w:t>
      </w:r>
      <w:r w:rsidR="00BC4397" w:rsidRPr="00FA6FF5">
        <w:rPr>
          <w:rFonts w:ascii="Arial" w:hAnsi="Arial" w:cs="Arial"/>
        </w:rPr>
        <w:t>always have an alarm system on them</w:t>
      </w:r>
      <w:r w:rsidR="001E0221" w:rsidRPr="00FA6FF5">
        <w:rPr>
          <w:rFonts w:ascii="Arial" w:hAnsi="Arial" w:cs="Arial"/>
        </w:rPr>
        <w:t xml:space="preserve"> that enables them to call for help when critical situations happen.</w:t>
      </w:r>
      <w:r w:rsidR="006D2571" w:rsidRPr="00FA6FF5">
        <w:rPr>
          <w:rFonts w:ascii="Arial" w:hAnsi="Arial" w:cs="Arial"/>
        </w:rPr>
        <w:t xml:space="preserve"> Un untrained staff member can misunderstand the importance of such system and chose not to </w:t>
      </w:r>
      <w:r w:rsidR="00BC4397" w:rsidRPr="00FA6FF5">
        <w:rPr>
          <w:rFonts w:ascii="Arial" w:hAnsi="Arial" w:cs="Arial"/>
        </w:rPr>
        <w:t>always wear one</w:t>
      </w:r>
      <w:r w:rsidR="006D2571" w:rsidRPr="00FA6FF5">
        <w:rPr>
          <w:rFonts w:ascii="Arial" w:hAnsi="Arial" w:cs="Arial"/>
        </w:rPr>
        <w:t xml:space="preserve">. This is increasing </w:t>
      </w:r>
      <w:r w:rsidR="00296C6D" w:rsidRPr="00FA6FF5">
        <w:rPr>
          <w:rFonts w:ascii="Arial" w:hAnsi="Arial" w:cs="Arial"/>
        </w:rPr>
        <w:t xml:space="preserve">risk exposure and in severe cases can be life threatening. </w:t>
      </w:r>
      <w:r w:rsidR="00A747D4" w:rsidRPr="00FA6FF5">
        <w:rPr>
          <w:rFonts w:ascii="Arial" w:hAnsi="Arial" w:cs="Arial"/>
        </w:rPr>
        <w:t>Lack of training has a huge impact on the quality of care provided to patients</w:t>
      </w:r>
      <w:r w:rsidR="00F32A77" w:rsidRPr="00FA6FF5">
        <w:rPr>
          <w:rFonts w:ascii="Arial" w:hAnsi="Arial" w:cs="Arial"/>
        </w:rPr>
        <w:t xml:space="preserve"> and can have severe consequences like </w:t>
      </w:r>
      <w:r w:rsidR="00944E17" w:rsidRPr="00FA6FF5">
        <w:rPr>
          <w:rFonts w:ascii="Arial" w:hAnsi="Arial" w:cs="Arial"/>
        </w:rPr>
        <w:t xml:space="preserve">inadequate restraining techniques. Such a case was </w:t>
      </w:r>
      <w:r w:rsidR="006A3A40" w:rsidRPr="00FA6FF5">
        <w:rPr>
          <w:rFonts w:ascii="Arial" w:hAnsi="Arial" w:cs="Arial"/>
        </w:rPr>
        <w:t xml:space="preserve">exposed </w:t>
      </w:r>
      <w:r w:rsidR="00E13BB7" w:rsidRPr="00FA6FF5">
        <w:rPr>
          <w:rFonts w:ascii="Arial" w:hAnsi="Arial" w:cs="Arial"/>
        </w:rPr>
        <w:t xml:space="preserve">by BBC in </w:t>
      </w:r>
      <w:r w:rsidR="006A5379" w:rsidRPr="00FA6FF5">
        <w:rPr>
          <w:rFonts w:ascii="Arial" w:hAnsi="Arial" w:cs="Arial"/>
        </w:rPr>
        <w:t>April 2019 “The report, which reviewed 40 cases and was exposed on a BBC documentary, revealed face-down, prone-position restraints – the most likely to cause asphyxiation – were most commonly used.”</w:t>
      </w:r>
      <w:r w:rsidR="00101AA6" w:rsidRPr="00FA6FF5">
        <w:rPr>
          <w:rFonts w:ascii="Arial" w:hAnsi="Arial" w:cs="Arial"/>
        </w:rPr>
        <w:t xml:space="preserve"> (Boyd</w:t>
      </w:r>
      <w:r w:rsidR="00B60F91" w:rsidRPr="00FA6FF5">
        <w:rPr>
          <w:rFonts w:ascii="Arial" w:hAnsi="Arial" w:cs="Arial"/>
        </w:rPr>
        <w:t xml:space="preserve"> 2019</w:t>
      </w:r>
      <w:r w:rsidR="00101AA6" w:rsidRPr="00FA6FF5">
        <w:rPr>
          <w:rFonts w:ascii="Arial" w:hAnsi="Arial" w:cs="Arial"/>
        </w:rPr>
        <w:t>)</w:t>
      </w:r>
      <w:r w:rsidR="00B60F91" w:rsidRPr="00FA6FF5">
        <w:rPr>
          <w:rFonts w:ascii="Arial" w:hAnsi="Arial" w:cs="Arial"/>
        </w:rPr>
        <w:t>.</w:t>
      </w:r>
    </w:p>
    <w:p w14:paraId="4D0EE02C" w14:textId="3075CF32" w:rsidR="00B06D21" w:rsidRPr="00FA6FF5" w:rsidRDefault="002B42C7" w:rsidP="00422750">
      <w:pPr>
        <w:spacing w:after="0" w:line="240" w:lineRule="auto"/>
        <w:jc w:val="both"/>
        <w:rPr>
          <w:rFonts w:ascii="Arial" w:hAnsi="Arial" w:cs="Arial"/>
          <w:lang w:val="en-US"/>
        </w:rPr>
      </w:pPr>
      <w:r w:rsidRPr="00FA6FF5">
        <w:rPr>
          <w:rFonts w:ascii="Arial" w:hAnsi="Arial" w:cs="Arial"/>
          <w:lang w:val="en-US"/>
        </w:rPr>
        <w:t xml:space="preserve">Legislative and regulatory </w:t>
      </w:r>
      <w:r w:rsidR="00FD7061" w:rsidRPr="00FA6FF5">
        <w:rPr>
          <w:rFonts w:ascii="Arial" w:hAnsi="Arial" w:cs="Arial"/>
          <w:lang w:val="en-US"/>
        </w:rPr>
        <w:t>bodies</w:t>
      </w:r>
      <w:r w:rsidR="0096454D" w:rsidRPr="00FA6FF5">
        <w:rPr>
          <w:rFonts w:ascii="Arial" w:hAnsi="Arial" w:cs="Arial"/>
          <w:lang w:val="en-US"/>
        </w:rPr>
        <w:t>\ commissioning</w:t>
      </w:r>
      <w:r w:rsidR="00797936" w:rsidRPr="00FA6FF5">
        <w:rPr>
          <w:rFonts w:ascii="Arial" w:hAnsi="Arial" w:cs="Arial"/>
          <w:lang w:val="en-US"/>
        </w:rPr>
        <w:t>:</w:t>
      </w:r>
      <w:r w:rsidR="0096454D" w:rsidRPr="00FA6FF5">
        <w:rPr>
          <w:rFonts w:ascii="Arial" w:hAnsi="Arial" w:cs="Arial"/>
          <w:lang w:val="en-US"/>
        </w:rPr>
        <w:t xml:space="preserve"> </w:t>
      </w:r>
      <w:r w:rsidR="009B1823" w:rsidRPr="00FA6FF5">
        <w:rPr>
          <w:rFonts w:ascii="Arial" w:hAnsi="Arial" w:cs="Arial"/>
          <w:lang w:val="en-US"/>
        </w:rPr>
        <w:t>The National Service Framework for mental health</w:t>
      </w:r>
      <w:r w:rsidR="00B06D21" w:rsidRPr="00FA6FF5">
        <w:rPr>
          <w:rFonts w:ascii="Arial" w:hAnsi="Arial" w:cs="Arial"/>
          <w:lang w:val="en-US"/>
        </w:rPr>
        <w:t xml:space="preserve"> </w:t>
      </w:r>
      <w:r w:rsidR="00A37467" w:rsidRPr="00FA6FF5">
        <w:rPr>
          <w:rFonts w:ascii="Arial" w:hAnsi="Arial" w:cs="Arial"/>
          <w:lang w:val="en-US"/>
        </w:rPr>
        <w:t xml:space="preserve">that </w:t>
      </w:r>
      <w:r w:rsidR="00B06D21" w:rsidRPr="00FA6FF5">
        <w:rPr>
          <w:rFonts w:ascii="Arial" w:hAnsi="Arial" w:cs="Arial"/>
          <w:lang w:val="en-US"/>
        </w:rPr>
        <w:t>sets national standards and defines service models for promoting mental health</w:t>
      </w:r>
    </w:p>
    <w:p w14:paraId="7D6E5AC7" w14:textId="72F934A4" w:rsidR="003A4FDA" w:rsidRDefault="00B06D21" w:rsidP="00422750">
      <w:pPr>
        <w:spacing w:after="0" w:line="240" w:lineRule="auto"/>
        <w:jc w:val="both"/>
        <w:rPr>
          <w:rFonts w:ascii="Arial" w:hAnsi="Arial" w:cs="Arial"/>
          <w:lang w:val="en-US"/>
        </w:rPr>
      </w:pPr>
      <w:r w:rsidRPr="00422750">
        <w:rPr>
          <w:rFonts w:ascii="Arial" w:hAnsi="Arial" w:cs="Arial"/>
          <w:lang w:val="en-US"/>
        </w:rPr>
        <w:t xml:space="preserve">puts in place underpinning </w:t>
      </w:r>
      <w:r w:rsidR="00AE7E44" w:rsidRPr="00422750">
        <w:rPr>
          <w:rFonts w:ascii="Arial" w:hAnsi="Arial" w:cs="Arial"/>
          <w:lang w:val="en-US"/>
        </w:rPr>
        <w:t>programs</w:t>
      </w:r>
      <w:r w:rsidRPr="00422750">
        <w:rPr>
          <w:rFonts w:ascii="Arial" w:hAnsi="Arial" w:cs="Arial"/>
          <w:lang w:val="en-US"/>
        </w:rPr>
        <w:t xml:space="preserve"> to support high-level performance indicators</w:t>
      </w:r>
      <w:r w:rsidR="00AE26EA" w:rsidRPr="00422750">
        <w:rPr>
          <w:rFonts w:ascii="Arial" w:hAnsi="Arial" w:cs="Arial"/>
          <w:lang w:val="en-US"/>
        </w:rPr>
        <w:t>. (Mental Health, 1999)</w:t>
      </w:r>
      <w:r w:rsidR="00AE7E44" w:rsidRPr="00422750">
        <w:rPr>
          <w:rFonts w:ascii="Arial" w:hAnsi="Arial" w:cs="Arial"/>
          <w:lang w:val="en-US"/>
        </w:rPr>
        <w:t xml:space="preserve">. </w:t>
      </w:r>
      <w:r w:rsidR="00D223D8" w:rsidRPr="00422750">
        <w:rPr>
          <w:rFonts w:ascii="Arial" w:hAnsi="Arial" w:cs="Arial"/>
          <w:lang w:val="en-US"/>
        </w:rPr>
        <w:t xml:space="preserve">Mental Health Act 1983 </w:t>
      </w:r>
      <w:r w:rsidR="00720A21" w:rsidRPr="00422750">
        <w:rPr>
          <w:rFonts w:ascii="Arial" w:hAnsi="Arial" w:cs="Arial"/>
          <w:lang w:val="en-US"/>
        </w:rPr>
        <w:t>is views as the “</w:t>
      </w:r>
      <w:r w:rsidR="00D223D8" w:rsidRPr="00422750">
        <w:rPr>
          <w:rFonts w:ascii="Arial" w:hAnsi="Arial" w:cs="Arial"/>
          <w:lang w:val="en-US"/>
        </w:rPr>
        <w:t>Mental health legislation</w:t>
      </w:r>
      <w:r w:rsidR="00720A21" w:rsidRPr="00422750">
        <w:rPr>
          <w:rFonts w:ascii="Arial" w:hAnsi="Arial" w:cs="Arial"/>
          <w:lang w:val="en-US"/>
        </w:rPr>
        <w:t xml:space="preserve"> </w:t>
      </w:r>
      <w:r w:rsidR="00D223D8" w:rsidRPr="00422750">
        <w:rPr>
          <w:rFonts w:ascii="Arial" w:hAnsi="Arial" w:cs="Arial"/>
          <w:lang w:val="en-US"/>
        </w:rPr>
        <w:t>necessary for protecting the rights of people with mental</w:t>
      </w:r>
      <w:r w:rsidR="00720A21" w:rsidRPr="00422750">
        <w:rPr>
          <w:rFonts w:ascii="Arial" w:hAnsi="Arial" w:cs="Arial"/>
          <w:lang w:val="en-US"/>
        </w:rPr>
        <w:t xml:space="preserve"> </w:t>
      </w:r>
      <w:r w:rsidR="00D223D8" w:rsidRPr="00422750">
        <w:rPr>
          <w:rFonts w:ascii="Arial" w:hAnsi="Arial" w:cs="Arial"/>
          <w:lang w:val="en-US"/>
        </w:rPr>
        <w:t>disorders, who are a vulnerable section of society.</w:t>
      </w:r>
      <w:r w:rsidR="00720A21" w:rsidRPr="00422750">
        <w:rPr>
          <w:rFonts w:ascii="Arial" w:hAnsi="Arial" w:cs="Arial"/>
          <w:lang w:val="en-US"/>
        </w:rPr>
        <w:t xml:space="preserve">” </w:t>
      </w:r>
      <w:r w:rsidR="00406C57" w:rsidRPr="00422750">
        <w:rPr>
          <w:rFonts w:ascii="Arial" w:hAnsi="Arial" w:cs="Arial"/>
          <w:lang w:val="en-US"/>
        </w:rPr>
        <w:t>(Funk</w:t>
      </w:r>
      <w:r w:rsidR="00D74297" w:rsidRPr="00422750">
        <w:rPr>
          <w:rFonts w:ascii="Arial" w:hAnsi="Arial" w:cs="Arial"/>
          <w:lang w:val="en-US"/>
        </w:rPr>
        <w:t>, 2003</w:t>
      </w:r>
      <w:r w:rsidR="00406C57" w:rsidRPr="00422750">
        <w:rPr>
          <w:rFonts w:ascii="Arial" w:hAnsi="Arial" w:cs="Arial"/>
          <w:lang w:val="en-US"/>
        </w:rPr>
        <w:t>)</w:t>
      </w:r>
      <w:r w:rsidR="00294773" w:rsidRPr="00422750">
        <w:rPr>
          <w:rFonts w:ascii="Arial" w:hAnsi="Arial" w:cs="Arial"/>
          <w:lang w:val="en-US"/>
        </w:rPr>
        <w:t xml:space="preserve"> Such legislation is there to protect patients and vulnerable </w:t>
      </w:r>
      <w:r w:rsidR="00A93F24" w:rsidRPr="00422750">
        <w:rPr>
          <w:rFonts w:ascii="Arial" w:hAnsi="Arial" w:cs="Arial"/>
          <w:lang w:val="en-US"/>
        </w:rPr>
        <w:t>persons against potential harm.</w:t>
      </w:r>
      <w:r w:rsidR="00D74297" w:rsidRPr="00422750">
        <w:rPr>
          <w:rFonts w:ascii="Arial" w:hAnsi="Arial" w:cs="Arial"/>
          <w:lang w:val="en-US"/>
        </w:rPr>
        <w:t xml:space="preserve"> Untrained staff members can involuntarily </w:t>
      </w:r>
      <w:r w:rsidR="008E0FC4" w:rsidRPr="00422750">
        <w:rPr>
          <w:rFonts w:ascii="Arial" w:hAnsi="Arial" w:cs="Arial"/>
          <w:lang w:val="en-US"/>
        </w:rPr>
        <w:t xml:space="preserve">and unknowingly </w:t>
      </w:r>
      <w:r w:rsidR="00D74297" w:rsidRPr="00422750">
        <w:rPr>
          <w:rFonts w:ascii="Arial" w:hAnsi="Arial" w:cs="Arial"/>
          <w:lang w:val="en-US"/>
        </w:rPr>
        <w:t>act against Mental Health Legislation and Human Right.</w:t>
      </w:r>
      <w:r w:rsidR="001A44CF" w:rsidRPr="00422750">
        <w:rPr>
          <w:rFonts w:ascii="Arial" w:hAnsi="Arial" w:cs="Arial"/>
          <w:lang w:val="en-US"/>
        </w:rPr>
        <w:t xml:space="preserve"> </w:t>
      </w:r>
      <w:r w:rsidR="0049603B" w:rsidRPr="00422750">
        <w:rPr>
          <w:rFonts w:ascii="Arial" w:hAnsi="Arial" w:cs="Arial"/>
          <w:lang w:val="en-US"/>
        </w:rPr>
        <w:t>A</w:t>
      </w:r>
      <w:r w:rsidR="00B73449" w:rsidRPr="00422750">
        <w:rPr>
          <w:rFonts w:ascii="Arial" w:hAnsi="Arial" w:cs="Arial"/>
          <w:lang w:val="en-US"/>
        </w:rPr>
        <w:t>mendments to legislation are not feasible because of</w:t>
      </w:r>
      <w:r w:rsidR="0049603B" w:rsidRPr="00422750">
        <w:rPr>
          <w:rFonts w:ascii="Arial" w:hAnsi="Arial" w:cs="Arial"/>
          <w:lang w:val="en-US"/>
        </w:rPr>
        <w:t xml:space="preserve"> </w:t>
      </w:r>
      <w:r w:rsidR="00B73449" w:rsidRPr="00422750">
        <w:rPr>
          <w:rFonts w:ascii="Arial" w:hAnsi="Arial" w:cs="Arial"/>
          <w:lang w:val="en-US"/>
        </w:rPr>
        <w:t>the time and financial resources required and the need to consult all stakeholders.</w:t>
      </w:r>
    </w:p>
    <w:p w14:paraId="5D655E74" w14:textId="77777777" w:rsidR="00422750" w:rsidRPr="00422750" w:rsidRDefault="00422750" w:rsidP="00422750">
      <w:pPr>
        <w:spacing w:after="0" w:line="240" w:lineRule="auto"/>
        <w:jc w:val="both"/>
        <w:rPr>
          <w:rFonts w:ascii="Arial" w:hAnsi="Arial" w:cs="Arial"/>
          <w:lang w:val="en-US"/>
        </w:rPr>
      </w:pPr>
    </w:p>
    <w:p w14:paraId="22CF9441" w14:textId="3E8331BC" w:rsidR="00B57FA2" w:rsidRPr="00FA6FF5" w:rsidRDefault="007D0BFB" w:rsidP="00422750">
      <w:pPr>
        <w:spacing w:after="0" w:line="240" w:lineRule="auto"/>
        <w:jc w:val="both"/>
        <w:rPr>
          <w:rFonts w:ascii="Arial" w:hAnsi="Arial" w:cs="Arial"/>
          <w:lang w:val="en-US"/>
        </w:rPr>
      </w:pPr>
      <w:r w:rsidRPr="00FA6FF5">
        <w:rPr>
          <w:rFonts w:ascii="Arial" w:hAnsi="Arial" w:cs="Arial"/>
          <w:lang w:val="en-US"/>
        </w:rPr>
        <w:t>Policy makers</w:t>
      </w:r>
      <w:r w:rsidR="003B03FD" w:rsidRPr="00FA6FF5">
        <w:rPr>
          <w:rFonts w:ascii="Arial" w:hAnsi="Arial" w:cs="Arial"/>
          <w:lang w:val="en-US"/>
        </w:rPr>
        <w:t xml:space="preserve"> – Health and Care Policy Com</w:t>
      </w:r>
      <w:r w:rsidR="00834669" w:rsidRPr="00FA6FF5">
        <w:rPr>
          <w:rFonts w:ascii="Arial" w:hAnsi="Arial" w:cs="Arial"/>
          <w:lang w:val="en-US"/>
        </w:rPr>
        <w:t>m</w:t>
      </w:r>
      <w:r w:rsidR="003B03FD" w:rsidRPr="00FA6FF5">
        <w:rPr>
          <w:rFonts w:ascii="Arial" w:hAnsi="Arial" w:cs="Arial"/>
          <w:lang w:val="en-US"/>
        </w:rPr>
        <w:t>ission</w:t>
      </w:r>
      <w:r w:rsidR="00834669" w:rsidRPr="00FA6FF5">
        <w:rPr>
          <w:rFonts w:ascii="Arial" w:hAnsi="Arial" w:cs="Arial"/>
          <w:lang w:val="en-US"/>
        </w:rPr>
        <w:t xml:space="preserve"> – “As highlighted in a 2015 report, an average classroom in the UK of 30 pupils could include three with a mental health problem, seven being bullied and six self-harming.”</w:t>
      </w:r>
      <w:r w:rsidR="007A1040" w:rsidRPr="00FA6FF5">
        <w:rPr>
          <w:rFonts w:ascii="Arial" w:hAnsi="Arial" w:cs="Arial"/>
          <w:lang w:val="en-US"/>
        </w:rPr>
        <w:t xml:space="preserve"> (</w:t>
      </w:r>
      <w:proofErr w:type="spellStart"/>
      <w:r w:rsidR="007A1040" w:rsidRPr="00FA6FF5">
        <w:rPr>
          <w:rFonts w:ascii="Arial" w:hAnsi="Arial" w:cs="Arial"/>
          <w:lang w:val="en-US"/>
        </w:rPr>
        <w:t>Lavis</w:t>
      </w:r>
      <w:proofErr w:type="spellEnd"/>
      <w:r w:rsidR="007A1040" w:rsidRPr="00FA6FF5">
        <w:rPr>
          <w:rFonts w:ascii="Arial" w:hAnsi="Arial" w:cs="Arial"/>
          <w:lang w:val="en-US"/>
        </w:rPr>
        <w:t xml:space="preserve"> 2015)</w:t>
      </w:r>
      <w:r w:rsidR="00C75C29" w:rsidRPr="00FA6FF5">
        <w:rPr>
          <w:rFonts w:ascii="Arial" w:hAnsi="Arial" w:cs="Arial"/>
          <w:lang w:val="en-US"/>
        </w:rPr>
        <w:t xml:space="preserve">. Mental Health Foundation has </w:t>
      </w:r>
      <w:r w:rsidR="00115BCC" w:rsidRPr="00FA6FF5">
        <w:rPr>
          <w:rFonts w:ascii="Arial" w:hAnsi="Arial" w:cs="Arial"/>
          <w:lang w:val="en-US"/>
        </w:rPr>
        <w:t xml:space="preserve">pointed out the necessity of policy enforcement </w:t>
      </w:r>
      <w:r w:rsidR="00905238" w:rsidRPr="00FA6FF5">
        <w:rPr>
          <w:rFonts w:ascii="Arial" w:hAnsi="Arial" w:cs="Arial"/>
          <w:lang w:val="en-US"/>
        </w:rPr>
        <w:t>in Mental Health Facilities, and how important is for the same institutions to implement recommendations received</w:t>
      </w:r>
      <w:r w:rsidR="00BC6718" w:rsidRPr="00FA6FF5">
        <w:rPr>
          <w:rFonts w:ascii="Arial" w:hAnsi="Arial" w:cs="Arial"/>
          <w:lang w:val="en-US"/>
        </w:rPr>
        <w:t xml:space="preserve">. </w:t>
      </w:r>
      <w:r w:rsidR="00F44435" w:rsidRPr="00FA6FF5">
        <w:rPr>
          <w:rFonts w:ascii="Arial" w:hAnsi="Arial" w:cs="Arial"/>
          <w:lang w:val="en-US"/>
        </w:rPr>
        <w:t xml:space="preserve"> The C</w:t>
      </w:r>
      <w:r w:rsidR="00932131" w:rsidRPr="00FA6FF5">
        <w:rPr>
          <w:rFonts w:ascii="Arial" w:hAnsi="Arial" w:cs="Arial"/>
          <w:lang w:val="en-US"/>
        </w:rPr>
        <w:t xml:space="preserve">are Quality Commission made some recommendation for Elis Hospital in 2019 regarding the lack of staff training in </w:t>
      </w:r>
      <w:r w:rsidR="00C67495" w:rsidRPr="00FA6FF5">
        <w:rPr>
          <w:rFonts w:ascii="Arial" w:hAnsi="Arial" w:cs="Arial"/>
          <w:lang w:val="en-US"/>
        </w:rPr>
        <w:t>seclusion and long-term segregation</w:t>
      </w:r>
      <w:r w:rsidR="00810FBB" w:rsidRPr="00FA6FF5">
        <w:rPr>
          <w:rFonts w:ascii="Arial" w:hAnsi="Arial" w:cs="Arial"/>
          <w:lang w:val="en-US"/>
        </w:rPr>
        <w:t xml:space="preserve">. The CQC report highlighted that </w:t>
      </w:r>
      <w:r w:rsidR="00383078" w:rsidRPr="00FA6FF5">
        <w:rPr>
          <w:rFonts w:ascii="Arial" w:hAnsi="Arial" w:cs="Arial"/>
          <w:lang w:val="en-US"/>
        </w:rPr>
        <w:t xml:space="preserve">they were not assured that staff members have limited understanding of Mental Health Act </w:t>
      </w:r>
      <w:r w:rsidR="00182950" w:rsidRPr="00FA6FF5">
        <w:rPr>
          <w:rFonts w:ascii="Arial" w:hAnsi="Arial" w:cs="Arial"/>
          <w:lang w:val="en-US"/>
        </w:rPr>
        <w:t>Code of Practice</w:t>
      </w:r>
      <w:r w:rsidR="00135DF3" w:rsidRPr="00FA6FF5">
        <w:rPr>
          <w:rFonts w:ascii="Arial" w:hAnsi="Arial" w:cs="Arial"/>
          <w:lang w:val="en-US"/>
        </w:rPr>
        <w:t xml:space="preserve">, with predominance, agency staff members that were </w:t>
      </w:r>
      <w:r w:rsidR="00981D6C" w:rsidRPr="00FA6FF5">
        <w:rPr>
          <w:rFonts w:ascii="Arial" w:hAnsi="Arial" w:cs="Arial"/>
          <w:lang w:val="en-US"/>
        </w:rPr>
        <w:t>untrained. (Appendix 3)</w:t>
      </w:r>
    </w:p>
    <w:p w14:paraId="3C196ED5" w14:textId="77777777" w:rsidR="003B03FD" w:rsidRDefault="003B03FD" w:rsidP="00422750">
      <w:pPr>
        <w:pStyle w:val="ListParagraph"/>
        <w:spacing w:after="0" w:line="240" w:lineRule="auto"/>
        <w:jc w:val="both"/>
        <w:rPr>
          <w:rFonts w:ascii="Arial" w:hAnsi="Arial" w:cs="Arial"/>
          <w:lang w:val="en-US"/>
        </w:rPr>
      </w:pPr>
    </w:p>
    <w:p w14:paraId="7EC13079" w14:textId="77777777" w:rsidR="00854944" w:rsidRDefault="00586DB8" w:rsidP="00422750">
      <w:pPr>
        <w:spacing w:after="0" w:line="240" w:lineRule="auto"/>
        <w:jc w:val="both"/>
        <w:rPr>
          <w:rFonts w:ascii="Arial" w:hAnsi="Arial" w:cs="Arial"/>
          <w:lang w:val="en-US"/>
        </w:rPr>
      </w:pPr>
      <w:r w:rsidRPr="00FA6FF5">
        <w:rPr>
          <w:rFonts w:ascii="Arial" w:hAnsi="Arial" w:cs="Arial"/>
          <w:lang w:val="en-US"/>
        </w:rPr>
        <w:t xml:space="preserve">Government </w:t>
      </w:r>
      <w:r w:rsidR="00111854" w:rsidRPr="00FA6FF5">
        <w:rPr>
          <w:rFonts w:ascii="Arial" w:hAnsi="Arial" w:cs="Arial"/>
          <w:lang w:val="en-US"/>
        </w:rPr>
        <w:t>–</w:t>
      </w:r>
      <w:r w:rsidR="00042734" w:rsidRPr="00FA6FF5">
        <w:rPr>
          <w:rFonts w:ascii="Arial" w:hAnsi="Arial" w:cs="Arial"/>
          <w:lang w:val="en-US"/>
        </w:rPr>
        <w:t xml:space="preserve"> </w:t>
      </w:r>
      <w:r w:rsidR="00111854" w:rsidRPr="00FA6FF5">
        <w:rPr>
          <w:rFonts w:ascii="Arial" w:hAnsi="Arial" w:cs="Arial"/>
          <w:lang w:val="en-US"/>
        </w:rPr>
        <w:t xml:space="preserve">In a Royal </w:t>
      </w:r>
      <w:r w:rsidR="002953B2" w:rsidRPr="00FA6FF5">
        <w:rPr>
          <w:rFonts w:ascii="Arial" w:hAnsi="Arial" w:cs="Arial"/>
          <w:lang w:val="en-US"/>
        </w:rPr>
        <w:t>College</w:t>
      </w:r>
      <w:r w:rsidR="00111854" w:rsidRPr="00FA6FF5">
        <w:rPr>
          <w:rFonts w:ascii="Arial" w:hAnsi="Arial" w:cs="Arial"/>
          <w:lang w:val="en-US"/>
        </w:rPr>
        <w:t xml:space="preserve"> of Nursing Report</w:t>
      </w:r>
      <w:r w:rsidR="002953B2" w:rsidRPr="00FA6FF5">
        <w:rPr>
          <w:rFonts w:ascii="Arial" w:hAnsi="Arial" w:cs="Arial"/>
          <w:lang w:val="en-US"/>
        </w:rPr>
        <w:t>, the idea of mandatory training</w:t>
      </w:r>
      <w:r w:rsidR="00CC12DF" w:rsidRPr="00FA6FF5">
        <w:rPr>
          <w:rFonts w:ascii="Arial" w:hAnsi="Arial" w:cs="Arial"/>
          <w:lang w:val="en-US"/>
        </w:rPr>
        <w:t xml:space="preserve"> in NHS </w:t>
      </w:r>
      <w:r w:rsidR="00BF161E" w:rsidRPr="00FA6FF5">
        <w:rPr>
          <w:rFonts w:ascii="Arial" w:hAnsi="Arial" w:cs="Arial"/>
          <w:lang w:val="en-US"/>
        </w:rPr>
        <w:t>establishments is being presented as “</w:t>
      </w:r>
      <w:r w:rsidR="00871EE6" w:rsidRPr="00FA6FF5">
        <w:rPr>
          <w:rFonts w:ascii="Arial" w:hAnsi="Arial" w:cs="Arial"/>
          <w:lang w:val="en-US"/>
        </w:rPr>
        <w:t>essential for safe and efficient services”</w:t>
      </w:r>
      <w:r w:rsidR="003B10EF" w:rsidRPr="00FA6FF5">
        <w:rPr>
          <w:rFonts w:ascii="Arial" w:hAnsi="Arial" w:cs="Arial"/>
          <w:lang w:val="en-US"/>
        </w:rPr>
        <w:t>. Among mandatory policies to be implemented and su</w:t>
      </w:r>
      <w:r w:rsidR="00055A8B" w:rsidRPr="00FA6FF5">
        <w:rPr>
          <w:rFonts w:ascii="Arial" w:hAnsi="Arial" w:cs="Arial"/>
          <w:lang w:val="en-US"/>
        </w:rPr>
        <w:t>pervised by government authorities are children safeguarding,</w:t>
      </w:r>
      <w:r w:rsidR="00651E58" w:rsidRPr="00FA6FF5">
        <w:rPr>
          <w:rFonts w:ascii="Arial" w:hAnsi="Arial" w:cs="Arial"/>
          <w:lang w:val="en-US"/>
        </w:rPr>
        <w:t xml:space="preserve"> infection control, </w:t>
      </w:r>
      <w:r w:rsidR="005A05C3" w:rsidRPr="00FA6FF5">
        <w:rPr>
          <w:rFonts w:ascii="Arial" w:hAnsi="Arial" w:cs="Arial"/>
          <w:lang w:val="en-US"/>
        </w:rPr>
        <w:t>basic life support and de-escalation skills</w:t>
      </w:r>
      <w:r w:rsidR="00D06456" w:rsidRPr="00FA6FF5">
        <w:rPr>
          <w:rFonts w:ascii="Arial" w:hAnsi="Arial" w:cs="Arial"/>
          <w:lang w:val="en-US"/>
        </w:rPr>
        <w:t>, these being vital in Elis Hospital</w:t>
      </w:r>
      <w:r w:rsidR="00724B62" w:rsidRPr="00FA6FF5">
        <w:rPr>
          <w:rFonts w:ascii="Arial" w:hAnsi="Arial" w:cs="Arial"/>
          <w:lang w:val="en-US"/>
        </w:rPr>
        <w:t xml:space="preserve">, and health and safety regulations. </w:t>
      </w:r>
      <w:r w:rsidR="00103A4D" w:rsidRPr="00FA6FF5">
        <w:rPr>
          <w:rFonts w:ascii="Arial" w:hAnsi="Arial" w:cs="Arial"/>
          <w:lang w:val="en-US"/>
        </w:rPr>
        <w:t>Government pl</w:t>
      </w:r>
      <w:r w:rsidR="00CC49B8" w:rsidRPr="00FA6FF5">
        <w:rPr>
          <w:rFonts w:ascii="Arial" w:hAnsi="Arial" w:cs="Arial"/>
          <w:lang w:val="en-US"/>
        </w:rPr>
        <w:t>a</w:t>
      </w:r>
      <w:r w:rsidR="00103A4D" w:rsidRPr="00FA6FF5">
        <w:rPr>
          <w:rFonts w:ascii="Arial" w:hAnsi="Arial" w:cs="Arial"/>
          <w:lang w:val="en-US"/>
        </w:rPr>
        <w:t>ys an important legislative role in Mental Health</w:t>
      </w:r>
      <w:r w:rsidR="00CC49B8" w:rsidRPr="00FA6FF5">
        <w:rPr>
          <w:rFonts w:ascii="Arial" w:hAnsi="Arial" w:cs="Arial"/>
          <w:lang w:val="en-US"/>
        </w:rPr>
        <w:t xml:space="preserve"> by creating commissions that enforce legislation and regulations, and by </w:t>
      </w:r>
      <w:r w:rsidR="005D6B2D" w:rsidRPr="00FA6FF5">
        <w:rPr>
          <w:rFonts w:ascii="Arial" w:hAnsi="Arial" w:cs="Arial"/>
          <w:lang w:val="en-US"/>
        </w:rPr>
        <w:t>approving/creating new legislations.</w:t>
      </w:r>
      <w:r w:rsidR="005A13D2" w:rsidRPr="00FA6FF5">
        <w:rPr>
          <w:rFonts w:ascii="Arial" w:hAnsi="Arial" w:cs="Arial"/>
          <w:lang w:val="en-US"/>
        </w:rPr>
        <w:t xml:space="preserve"> The Nursing and Midwifery </w:t>
      </w:r>
      <w:r w:rsidR="00DA2366" w:rsidRPr="00FA6FF5">
        <w:rPr>
          <w:rFonts w:ascii="Arial" w:hAnsi="Arial" w:cs="Arial"/>
          <w:lang w:val="en-US"/>
        </w:rPr>
        <w:t xml:space="preserve">Council (NMC) code is </w:t>
      </w:r>
      <w:r w:rsidR="00440992" w:rsidRPr="00FA6FF5">
        <w:rPr>
          <w:rFonts w:ascii="Arial" w:hAnsi="Arial" w:cs="Arial"/>
          <w:lang w:val="en-US"/>
        </w:rPr>
        <w:t xml:space="preserve">focusing on 4 main factors when </w:t>
      </w:r>
      <w:r w:rsidR="004950C5" w:rsidRPr="00FA6FF5">
        <w:rPr>
          <w:rFonts w:ascii="Arial" w:hAnsi="Arial" w:cs="Arial"/>
          <w:lang w:val="en-US"/>
        </w:rPr>
        <w:t xml:space="preserve">discussing mandatory staff training implementation, </w:t>
      </w:r>
      <w:proofErr w:type="spellStart"/>
      <w:r w:rsidR="004950C5" w:rsidRPr="00FA6FF5">
        <w:rPr>
          <w:rFonts w:ascii="Arial" w:hAnsi="Arial" w:cs="Arial"/>
          <w:lang w:val="en-US"/>
        </w:rPr>
        <w:t>prioritise</w:t>
      </w:r>
      <w:proofErr w:type="spellEnd"/>
      <w:r w:rsidR="004950C5" w:rsidRPr="00FA6FF5">
        <w:rPr>
          <w:rFonts w:ascii="Arial" w:hAnsi="Arial" w:cs="Arial"/>
          <w:lang w:val="en-US"/>
        </w:rPr>
        <w:t xml:space="preserve"> people, </w:t>
      </w:r>
      <w:r w:rsidR="00A1739F" w:rsidRPr="00FA6FF5">
        <w:rPr>
          <w:rFonts w:ascii="Arial" w:hAnsi="Arial" w:cs="Arial"/>
          <w:lang w:val="en-US"/>
        </w:rPr>
        <w:lastRenderedPageBreak/>
        <w:t xml:space="preserve">practice effectively, preserve safety and </w:t>
      </w:r>
      <w:r w:rsidR="007B0589" w:rsidRPr="00FA6FF5">
        <w:rPr>
          <w:rFonts w:ascii="Arial" w:hAnsi="Arial" w:cs="Arial"/>
          <w:lang w:val="en-US"/>
        </w:rPr>
        <w:t xml:space="preserve">promote professionalism and trust. These four standards can only be implemented and </w:t>
      </w:r>
      <w:r w:rsidR="00311976" w:rsidRPr="00FA6FF5">
        <w:rPr>
          <w:rFonts w:ascii="Arial" w:hAnsi="Arial" w:cs="Arial"/>
          <w:lang w:val="en-US"/>
        </w:rPr>
        <w:t>put to practice only by having competent and well</w:t>
      </w:r>
      <w:r w:rsidR="00DC4D4B" w:rsidRPr="00FA6FF5">
        <w:rPr>
          <w:rFonts w:ascii="Arial" w:hAnsi="Arial" w:cs="Arial"/>
          <w:lang w:val="en-US"/>
        </w:rPr>
        <w:t>-</w:t>
      </w:r>
      <w:r w:rsidR="00311976" w:rsidRPr="00FA6FF5">
        <w:rPr>
          <w:rFonts w:ascii="Arial" w:hAnsi="Arial" w:cs="Arial"/>
          <w:lang w:val="en-US"/>
        </w:rPr>
        <w:t>trained staff.</w:t>
      </w:r>
      <w:r w:rsidR="00DC4D4B" w:rsidRPr="00FA6FF5">
        <w:rPr>
          <w:rFonts w:ascii="Arial" w:hAnsi="Arial" w:cs="Arial"/>
          <w:lang w:val="en-US"/>
        </w:rPr>
        <w:t xml:space="preserve"> (Royal College of Nursing).</w:t>
      </w:r>
    </w:p>
    <w:p w14:paraId="0A4AE38B" w14:textId="77777777" w:rsidR="00854944" w:rsidRDefault="00854944" w:rsidP="00422750">
      <w:pPr>
        <w:spacing w:after="0" w:line="240" w:lineRule="auto"/>
        <w:jc w:val="both"/>
        <w:rPr>
          <w:rFonts w:ascii="Arial" w:hAnsi="Arial" w:cs="Arial"/>
          <w:lang w:val="en-US"/>
        </w:rPr>
      </w:pPr>
    </w:p>
    <w:p w14:paraId="76E49345" w14:textId="546D906F" w:rsidR="00BC4397" w:rsidRPr="00854944" w:rsidRDefault="00BC4397" w:rsidP="00422750">
      <w:pPr>
        <w:spacing w:after="0" w:line="240" w:lineRule="auto"/>
        <w:jc w:val="both"/>
        <w:rPr>
          <w:rFonts w:ascii="Arial" w:hAnsi="Arial" w:cs="Arial"/>
          <w:lang w:val="en-US"/>
        </w:rPr>
      </w:pPr>
      <w:r>
        <w:rPr>
          <w:rFonts w:ascii="Arial" w:hAnsi="Arial" w:cs="Arial"/>
          <w:color w:val="4472C4" w:themeColor="accent1"/>
          <w:lang w:val="en-US"/>
        </w:rPr>
        <w:t>4 Analysis</w:t>
      </w:r>
    </w:p>
    <w:p w14:paraId="5BB24E6D" w14:textId="5BAF49A4" w:rsidR="00720845" w:rsidRDefault="00BC4397" w:rsidP="00422750">
      <w:pPr>
        <w:spacing w:after="0" w:line="240" w:lineRule="auto"/>
        <w:jc w:val="both"/>
        <w:rPr>
          <w:rFonts w:ascii="Arial" w:hAnsi="Arial" w:cs="Arial"/>
          <w:color w:val="4472C4" w:themeColor="accent1"/>
          <w:lang w:val="en-US"/>
        </w:rPr>
      </w:pPr>
      <w:r>
        <w:rPr>
          <w:rFonts w:ascii="Arial" w:hAnsi="Arial" w:cs="Arial"/>
          <w:color w:val="4472C4" w:themeColor="accent1"/>
          <w:lang w:val="en-US"/>
        </w:rPr>
        <w:t>Decision making process and relevant legislation</w:t>
      </w:r>
    </w:p>
    <w:p w14:paraId="35C6FD4D" w14:textId="77777777" w:rsidR="00BC4397" w:rsidRPr="00BC4397" w:rsidRDefault="00BC4397" w:rsidP="00422750">
      <w:pPr>
        <w:spacing w:after="0" w:line="240" w:lineRule="auto"/>
        <w:jc w:val="both"/>
        <w:rPr>
          <w:rFonts w:ascii="Arial" w:hAnsi="Arial" w:cs="Arial"/>
          <w:color w:val="4472C4" w:themeColor="accent1"/>
          <w:lang w:val="en-US"/>
        </w:rPr>
      </w:pPr>
    </w:p>
    <w:p w14:paraId="43322E32" w14:textId="221DFF22" w:rsidR="009F75B3" w:rsidRDefault="00F83796" w:rsidP="00422750">
      <w:pPr>
        <w:spacing w:after="0" w:line="240" w:lineRule="auto"/>
        <w:jc w:val="both"/>
        <w:rPr>
          <w:rFonts w:ascii="Arial" w:hAnsi="Arial" w:cs="Arial"/>
          <w:lang w:val="en-US"/>
        </w:rPr>
      </w:pPr>
      <w:r>
        <w:rPr>
          <w:rFonts w:ascii="Arial" w:hAnsi="Arial" w:cs="Arial"/>
          <w:lang w:val="en-US"/>
        </w:rPr>
        <w:t>This part</w:t>
      </w:r>
      <w:r w:rsidR="005B3144">
        <w:rPr>
          <w:rFonts w:ascii="Arial" w:hAnsi="Arial" w:cs="Arial"/>
          <w:lang w:val="en-US"/>
        </w:rPr>
        <w:t xml:space="preserve"> will focus on the </w:t>
      </w:r>
      <w:r w:rsidR="00720845">
        <w:rPr>
          <w:rFonts w:ascii="Arial" w:hAnsi="Arial" w:cs="Arial"/>
          <w:lang w:val="en-US"/>
        </w:rPr>
        <w:t>decision-making</w:t>
      </w:r>
      <w:r w:rsidR="005B3144">
        <w:rPr>
          <w:rFonts w:ascii="Arial" w:hAnsi="Arial" w:cs="Arial"/>
          <w:lang w:val="en-US"/>
        </w:rPr>
        <w:t xml:space="preserve"> process and its importance </w:t>
      </w:r>
      <w:r w:rsidR="00720845">
        <w:rPr>
          <w:rFonts w:ascii="Arial" w:hAnsi="Arial" w:cs="Arial"/>
          <w:lang w:val="en-US"/>
        </w:rPr>
        <w:t>when complying with relevant legislation.</w:t>
      </w:r>
    </w:p>
    <w:p w14:paraId="18CE57AA" w14:textId="626B465C" w:rsidR="009F75B3" w:rsidRDefault="00614630" w:rsidP="00422750">
      <w:pPr>
        <w:spacing w:after="0" w:line="240" w:lineRule="auto"/>
        <w:jc w:val="both"/>
        <w:rPr>
          <w:rFonts w:ascii="Arial" w:hAnsi="Arial" w:cs="Arial"/>
          <w:lang w:val="en-US"/>
        </w:rPr>
      </w:pPr>
      <w:r>
        <w:rPr>
          <w:rFonts w:ascii="Arial" w:hAnsi="Arial" w:cs="Arial"/>
          <w:lang w:val="en-US"/>
        </w:rPr>
        <w:t>In the U</w:t>
      </w:r>
      <w:r w:rsidR="00651EC8">
        <w:rPr>
          <w:rFonts w:ascii="Arial" w:hAnsi="Arial" w:cs="Arial"/>
          <w:lang w:val="en-US"/>
        </w:rPr>
        <w:t xml:space="preserve">nited </w:t>
      </w:r>
      <w:r>
        <w:rPr>
          <w:rFonts w:ascii="Arial" w:hAnsi="Arial" w:cs="Arial"/>
          <w:lang w:val="en-US"/>
        </w:rPr>
        <w:t>K</w:t>
      </w:r>
      <w:r w:rsidR="00651EC8">
        <w:rPr>
          <w:rFonts w:ascii="Arial" w:hAnsi="Arial" w:cs="Arial"/>
          <w:lang w:val="en-US"/>
        </w:rPr>
        <w:t>ingdom</w:t>
      </w:r>
      <w:r>
        <w:rPr>
          <w:rFonts w:ascii="Arial" w:hAnsi="Arial" w:cs="Arial"/>
          <w:lang w:val="en-US"/>
        </w:rPr>
        <w:t xml:space="preserve"> there are legal requirements when talking about mandatory training</w:t>
      </w:r>
      <w:r w:rsidR="007C0309">
        <w:rPr>
          <w:rFonts w:ascii="Arial" w:hAnsi="Arial" w:cs="Arial"/>
          <w:lang w:val="en-US"/>
        </w:rPr>
        <w:t xml:space="preserve"> and about teaching the staff the</w:t>
      </w:r>
      <w:r w:rsidR="00AD1F07">
        <w:rPr>
          <w:rFonts w:ascii="Arial" w:hAnsi="Arial" w:cs="Arial"/>
          <w:lang w:val="en-US"/>
        </w:rPr>
        <w:t>ir</w:t>
      </w:r>
      <w:r w:rsidR="007C0309">
        <w:rPr>
          <w:rFonts w:ascii="Arial" w:hAnsi="Arial" w:cs="Arial"/>
          <w:lang w:val="en-US"/>
        </w:rPr>
        <w:t xml:space="preserve"> </w:t>
      </w:r>
      <w:r w:rsidR="00AD1F07">
        <w:rPr>
          <w:rFonts w:ascii="Arial" w:hAnsi="Arial" w:cs="Arial"/>
          <w:lang w:val="en-US"/>
        </w:rPr>
        <w:t xml:space="preserve">workplace </w:t>
      </w:r>
      <w:r w:rsidR="00360A39">
        <w:rPr>
          <w:rFonts w:ascii="Arial" w:hAnsi="Arial" w:cs="Arial"/>
          <w:lang w:val="en-US"/>
        </w:rPr>
        <w:t>responsibilities</w:t>
      </w:r>
      <w:r w:rsidR="00AD1F07">
        <w:rPr>
          <w:rFonts w:ascii="Arial" w:hAnsi="Arial" w:cs="Arial"/>
          <w:lang w:val="en-US"/>
        </w:rPr>
        <w:t>.</w:t>
      </w:r>
      <w:r w:rsidR="0062714D">
        <w:rPr>
          <w:rFonts w:ascii="Arial" w:hAnsi="Arial" w:cs="Arial"/>
          <w:lang w:val="en-US"/>
        </w:rPr>
        <w:t xml:space="preserve"> </w:t>
      </w:r>
      <w:r w:rsidR="00F946E6">
        <w:rPr>
          <w:rFonts w:ascii="Arial" w:hAnsi="Arial" w:cs="Arial"/>
          <w:lang w:val="en-US"/>
        </w:rPr>
        <w:t>Every</w:t>
      </w:r>
      <w:r w:rsidR="00526019">
        <w:rPr>
          <w:rFonts w:ascii="Arial" w:hAnsi="Arial" w:cs="Arial"/>
          <w:lang w:val="en-US"/>
        </w:rPr>
        <w:t xml:space="preserve"> </w:t>
      </w:r>
      <w:proofErr w:type="spellStart"/>
      <w:r w:rsidR="0023740D">
        <w:rPr>
          <w:rFonts w:ascii="Arial" w:hAnsi="Arial" w:cs="Arial"/>
          <w:lang w:val="en-US"/>
        </w:rPr>
        <w:t>organisation</w:t>
      </w:r>
      <w:proofErr w:type="spellEnd"/>
      <w:r w:rsidR="00526019">
        <w:rPr>
          <w:rFonts w:ascii="Arial" w:hAnsi="Arial" w:cs="Arial"/>
          <w:lang w:val="en-US"/>
        </w:rPr>
        <w:t xml:space="preserve"> in the country is legally required to offer some sort of mandatory training, depending on the </w:t>
      </w:r>
      <w:r w:rsidR="00337A6A">
        <w:rPr>
          <w:rFonts w:ascii="Arial" w:hAnsi="Arial" w:cs="Arial"/>
          <w:lang w:val="en-US"/>
        </w:rPr>
        <w:t xml:space="preserve">field of </w:t>
      </w:r>
      <w:r w:rsidR="004330E4">
        <w:rPr>
          <w:rFonts w:ascii="Arial" w:hAnsi="Arial" w:cs="Arial"/>
          <w:lang w:val="en-US"/>
        </w:rPr>
        <w:t xml:space="preserve">business. </w:t>
      </w:r>
      <w:r w:rsidR="004330E4" w:rsidRPr="004330E4">
        <w:rPr>
          <w:rFonts w:ascii="Arial" w:hAnsi="Arial" w:cs="Arial"/>
          <w:lang w:val="en-US"/>
        </w:rPr>
        <w:t xml:space="preserve">All employees must be aware of the criteria and committed to following them to the letter. Since the company will be held accountable if these provisions are not followed, it is in the company's best interest to ensure that all employees are aware of the legal requirements that apply to them. There are several different forms of important legal standards in the United Kingdom. </w:t>
      </w:r>
      <w:r w:rsidR="004431E0">
        <w:rPr>
          <w:rFonts w:ascii="Arial" w:hAnsi="Arial" w:cs="Arial"/>
          <w:lang w:val="en-US"/>
        </w:rPr>
        <w:t xml:space="preserve">As general knowledge every employee must be trained in </w:t>
      </w:r>
      <w:r w:rsidR="003A2B5A">
        <w:rPr>
          <w:rFonts w:ascii="Arial" w:hAnsi="Arial" w:cs="Arial"/>
          <w:lang w:val="en-US"/>
        </w:rPr>
        <w:t>Health and Safety Compliance</w:t>
      </w:r>
      <w:r w:rsidR="00BD6F75">
        <w:rPr>
          <w:rFonts w:ascii="Arial" w:hAnsi="Arial" w:cs="Arial"/>
          <w:lang w:val="en-US"/>
        </w:rPr>
        <w:t xml:space="preserve"> and Risk </w:t>
      </w:r>
      <w:proofErr w:type="spellStart"/>
      <w:r w:rsidR="00BD6F75">
        <w:rPr>
          <w:rFonts w:ascii="Arial" w:hAnsi="Arial" w:cs="Arial"/>
          <w:lang w:val="en-US"/>
        </w:rPr>
        <w:t>Assesment</w:t>
      </w:r>
      <w:proofErr w:type="spellEnd"/>
      <w:r w:rsidR="003A2B5A">
        <w:rPr>
          <w:rFonts w:ascii="Arial" w:hAnsi="Arial" w:cs="Arial"/>
          <w:lang w:val="en-US"/>
        </w:rPr>
        <w:t xml:space="preserve">. This legislation is there to protect to employee </w:t>
      </w:r>
      <w:r w:rsidR="00054501">
        <w:rPr>
          <w:rFonts w:ascii="Arial" w:hAnsi="Arial" w:cs="Arial"/>
          <w:lang w:val="en-US"/>
        </w:rPr>
        <w:t xml:space="preserve">but also the company against any potential legal actions that may face. </w:t>
      </w:r>
      <w:r w:rsidR="00AA5942" w:rsidRPr="00AA5942">
        <w:rPr>
          <w:rFonts w:ascii="Arial" w:hAnsi="Arial" w:cs="Arial"/>
          <w:lang w:val="en-US"/>
        </w:rPr>
        <w:t>(“Staff Training Legal Requirements”)</w:t>
      </w:r>
      <w:r w:rsidR="00AA5942">
        <w:rPr>
          <w:rFonts w:ascii="Arial" w:hAnsi="Arial" w:cs="Arial"/>
          <w:lang w:val="en-US"/>
        </w:rPr>
        <w:t xml:space="preserve">. </w:t>
      </w:r>
    </w:p>
    <w:p w14:paraId="037A189B" w14:textId="1E985E14" w:rsidR="00D15271" w:rsidRDefault="00A97FAD" w:rsidP="00422750">
      <w:pPr>
        <w:spacing w:after="0" w:line="240" w:lineRule="auto"/>
        <w:jc w:val="both"/>
        <w:rPr>
          <w:rFonts w:ascii="Arial" w:hAnsi="Arial" w:cs="Arial"/>
          <w:lang w:val="en-US"/>
        </w:rPr>
      </w:pPr>
      <w:r>
        <w:rPr>
          <w:rFonts w:ascii="Arial" w:hAnsi="Arial" w:cs="Arial"/>
          <w:lang w:val="en-US"/>
        </w:rPr>
        <w:t>By acknowledging the PESTLE analysis</w:t>
      </w:r>
      <w:r w:rsidR="00B0509F">
        <w:rPr>
          <w:rFonts w:ascii="Arial" w:hAnsi="Arial" w:cs="Arial"/>
          <w:lang w:val="en-US"/>
        </w:rPr>
        <w:t xml:space="preserve"> (Appendix 1)</w:t>
      </w:r>
      <w:r w:rsidR="0023740D">
        <w:rPr>
          <w:rFonts w:ascii="Arial" w:hAnsi="Arial" w:cs="Arial"/>
          <w:lang w:val="en-US"/>
        </w:rPr>
        <w:t xml:space="preserve"> as a decision</w:t>
      </w:r>
      <w:r w:rsidR="00BD6F75">
        <w:rPr>
          <w:rFonts w:ascii="Arial" w:hAnsi="Arial" w:cs="Arial"/>
          <w:lang w:val="en-US"/>
        </w:rPr>
        <w:t>-</w:t>
      </w:r>
      <w:r w:rsidR="0023740D">
        <w:rPr>
          <w:rFonts w:ascii="Arial" w:hAnsi="Arial" w:cs="Arial"/>
          <w:lang w:val="en-US"/>
        </w:rPr>
        <w:t>making tool,</w:t>
      </w:r>
      <w:r w:rsidR="00BD0DB9">
        <w:rPr>
          <w:rFonts w:ascii="Arial" w:hAnsi="Arial" w:cs="Arial"/>
          <w:lang w:val="en-US"/>
        </w:rPr>
        <w:t xml:space="preserve"> some important categories are </w:t>
      </w:r>
      <w:r w:rsidR="00383994">
        <w:rPr>
          <w:rFonts w:ascii="Arial" w:hAnsi="Arial" w:cs="Arial"/>
          <w:lang w:val="en-US"/>
        </w:rPr>
        <w:t xml:space="preserve">surfacing when speaking about the </w:t>
      </w:r>
      <w:r w:rsidR="00210598">
        <w:rPr>
          <w:rFonts w:ascii="Arial" w:hAnsi="Arial" w:cs="Arial"/>
          <w:lang w:val="en-US"/>
        </w:rPr>
        <w:t>decision-making</w:t>
      </w:r>
      <w:r w:rsidR="00383994">
        <w:rPr>
          <w:rFonts w:ascii="Arial" w:hAnsi="Arial" w:cs="Arial"/>
          <w:lang w:val="en-US"/>
        </w:rPr>
        <w:t xml:space="preserve"> process. </w:t>
      </w:r>
      <w:r w:rsidR="00084D60">
        <w:rPr>
          <w:rFonts w:ascii="Arial" w:hAnsi="Arial" w:cs="Arial"/>
          <w:lang w:val="en-US"/>
        </w:rPr>
        <w:t xml:space="preserve">The Legal factor </w:t>
      </w:r>
      <w:r w:rsidR="00902964">
        <w:rPr>
          <w:rFonts w:ascii="Arial" w:hAnsi="Arial" w:cs="Arial"/>
          <w:lang w:val="en-US"/>
        </w:rPr>
        <w:t>presents the</w:t>
      </w:r>
      <w:r w:rsidR="00303B99">
        <w:rPr>
          <w:rFonts w:ascii="Arial" w:hAnsi="Arial" w:cs="Arial"/>
          <w:lang w:val="en-US"/>
        </w:rPr>
        <w:t xml:space="preserve"> implications that legislation has.</w:t>
      </w:r>
      <w:r w:rsidR="00FA6FF5">
        <w:rPr>
          <w:rFonts w:ascii="Arial" w:hAnsi="Arial" w:cs="Arial"/>
          <w:lang w:val="en-US"/>
        </w:rPr>
        <w:t xml:space="preserve"> </w:t>
      </w:r>
      <w:proofErr w:type="gramStart"/>
      <w:r w:rsidR="00FA6FF5">
        <w:rPr>
          <w:rFonts w:ascii="Arial" w:hAnsi="Arial" w:cs="Arial"/>
          <w:lang w:val="en-US"/>
        </w:rPr>
        <w:t>I</w:t>
      </w:r>
      <w:r w:rsidR="007F6F90">
        <w:rPr>
          <w:rFonts w:ascii="Arial" w:hAnsi="Arial" w:cs="Arial"/>
          <w:lang w:val="en-US"/>
        </w:rPr>
        <w:t>n order for</w:t>
      </w:r>
      <w:proofErr w:type="gramEnd"/>
      <w:r w:rsidR="007F6F90">
        <w:rPr>
          <w:rFonts w:ascii="Arial" w:hAnsi="Arial" w:cs="Arial"/>
          <w:lang w:val="en-US"/>
        </w:rPr>
        <w:t xml:space="preserve"> </w:t>
      </w:r>
      <w:r w:rsidR="00A93FB3">
        <w:rPr>
          <w:rFonts w:ascii="Arial" w:hAnsi="Arial" w:cs="Arial"/>
          <w:lang w:val="en-US"/>
        </w:rPr>
        <w:t>decisions to be made, relevant legislation must be taken in consideration</w:t>
      </w:r>
      <w:r w:rsidR="00210598">
        <w:rPr>
          <w:rFonts w:ascii="Arial" w:hAnsi="Arial" w:cs="Arial"/>
          <w:lang w:val="en-US"/>
        </w:rPr>
        <w:t>.</w:t>
      </w:r>
    </w:p>
    <w:p w14:paraId="767C827C" w14:textId="495AFB17" w:rsidR="00237A97" w:rsidRDefault="00210598" w:rsidP="00422750">
      <w:pPr>
        <w:spacing w:after="0" w:line="240" w:lineRule="auto"/>
        <w:jc w:val="both"/>
        <w:rPr>
          <w:rFonts w:ascii="Arial" w:hAnsi="Arial" w:cs="Arial"/>
          <w:lang w:val="en-US"/>
        </w:rPr>
      </w:pPr>
      <w:r>
        <w:rPr>
          <w:rFonts w:ascii="Arial" w:hAnsi="Arial" w:cs="Arial"/>
          <w:lang w:val="en-US"/>
        </w:rPr>
        <w:t xml:space="preserve">The Mental Health Act offers some important steps that </w:t>
      </w:r>
      <w:r w:rsidR="004E75D7">
        <w:rPr>
          <w:rFonts w:ascii="Arial" w:hAnsi="Arial" w:cs="Arial"/>
          <w:lang w:val="en-US"/>
        </w:rPr>
        <w:t xml:space="preserve">must be followed when </w:t>
      </w:r>
      <w:r w:rsidR="00733440">
        <w:rPr>
          <w:rFonts w:ascii="Arial" w:hAnsi="Arial" w:cs="Arial"/>
          <w:lang w:val="en-US"/>
        </w:rPr>
        <w:t>dealing with mental health disorders</w:t>
      </w:r>
      <w:r w:rsidR="000B58EA">
        <w:rPr>
          <w:rFonts w:ascii="Arial" w:hAnsi="Arial" w:cs="Arial"/>
          <w:lang w:val="en-US"/>
        </w:rPr>
        <w:t>. This act presents people with their rights</w:t>
      </w:r>
      <w:r w:rsidR="006C4F33">
        <w:rPr>
          <w:rFonts w:ascii="Arial" w:hAnsi="Arial" w:cs="Arial"/>
          <w:lang w:val="en-US"/>
        </w:rPr>
        <w:t xml:space="preserve"> and what to expect from admission to discharge. </w:t>
      </w:r>
      <w:r w:rsidR="007F6F90">
        <w:rPr>
          <w:rFonts w:ascii="Arial" w:hAnsi="Arial" w:cs="Arial"/>
          <w:lang w:val="en-US"/>
        </w:rPr>
        <w:t xml:space="preserve">The </w:t>
      </w:r>
      <w:r w:rsidR="00EA7101">
        <w:rPr>
          <w:rFonts w:ascii="Arial" w:hAnsi="Arial" w:cs="Arial"/>
          <w:lang w:val="en-US"/>
        </w:rPr>
        <w:t>principle</w:t>
      </w:r>
      <w:r w:rsidR="007F6F90">
        <w:rPr>
          <w:rFonts w:ascii="Arial" w:hAnsi="Arial" w:cs="Arial"/>
          <w:lang w:val="en-US"/>
        </w:rPr>
        <w:t xml:space="preserve"> in this act has the </w:t>
      </w:r>
      <w:r w:rsidR="00EA7101">
        <w:rPr>
          <w:rFonts w:ascii="Arial" w:hAnsi="Arial" w:cs="Arial"/>
          <w:lang w:val="en-US"/>
        </w:rPr>
        <w:t>patient’s</w:t>
      </w:r>
      <w:r w:rsidR="007F6F90">
        <w:rPr>
          <w:rFonts w:ascii="Arial" w:hAnsi="Arial" w:cs="Arial"/>
          <w:lang w:val="en-US"/>
        </w:rPr>
        <w:t xml:space="preserve"> best </w:t>
      </w:r>
      <w:r w:rsidR="004E4AF0">
        <w:rPr>
          <w:rFonts w:ascii="Arial" w:hAnsi="Arial" w:cs="Arial"/>
          <w:lang w:val="en-US"/>
        </w:rPr>
        <w:t>interest</w:t>
      </w:r>
      <w:r w:rsidR="007F6F90">
        <w:rPr>
          <w:rFonts w:ascii="Arial" w:hAnsi="Arial" w:cs="Arial"/>
          <w:lang w:val="en-US"/>
        </w:rPr>
        <w:t xml:space="preserve"> at heart and it </w:t>
      </w:r>
      <w:r w:rsidR="00057102">
        <w:rPr>
          <w:rFonts w:ascii="Arial" w:hAnsi="Arial" w:cs="Arial"/>
          <w:lang w:val="en-US"/>
        </w:rPr>
        <w:t xml:space="preserve">was created to respect both Human Rights and Integrity. </w:t>
      </w:r>
      <w:r w:rsidR="001C5F7B">
        <w:rPr>
          <w:rFonts w:ascii="Arial" w:hAnsi="Arial" w:cs="Arial"/>
          <w:lang w:val="en-US"/>
        </w:rPr>
        <w:t xml:space="preserve">When detained (also known as sectioned), the patient must be </w:t>
      </w:r>
      <w:r w:rsidR="00EA7101">
        <w:rPr>
          <w:rFonts w:ascii="Arial" w:hAnsi="Arial" w:cs="Arial"/>
          <w:lang w:val="en-US"/>
        </w:rPr>
        <w:t>aware</w:t>
      </w:r>
      <w:r w:rsidR="001C5F7B">
        <w:rPr>
          <w:rFonts w:ascii="Arial" w:hAnsi="Arial" w:cs="Arial"/>
          <w:lang w:val="en-US"/>
        </w:rPr>
        <w:t xml:space="preserve"> and explained his/her rights, provided with options </w:t>
      </w:r>
      <w:r w:rsidR="0026666E">
        <w:rPr>
          <w:rFonts w:ascii="Arial" w:hAnsi="Arial" w:cs="Arial"/>
          <w:lang w:val="en-US"/>
        </w:rPr>
        <w:t>and alternatives if help is needed</w:t>
      </w:r>
      <w:r w:rsidR="00E57009">
        <w:rPr>
          <w:rFonts w:ascii="Arial" w:hAnsi="Arial" w:cs="Arial"/>
          <w:lang w:val="en-US"/>
        </w:rPr>
        <w:t xml:space="preserve">, and most important, what the </w:t>
      </w:r>
      <w:r w:rsidR="00EA7101">
        <w:rPr>
          <w:rFonts w:ascii="Arial" w:hAnsi="Arial" w:cs="Arial"/>
          <w:lang w:val="en-US"/>
        </w:rPr>
        <w:t>patient’s</w:t>
      </w:r>
      <w:r w:rsidR="00E57009">
        <w:rPr>
          <w:rFonts w:ascii="Arial" w:hAnsi="Arial" w:cs="Arial"/>
          <w:lang w:val="en-US"/>
        </w:rPr>
        <w:t xml:space="preserve"> choices are. </w:t>
      </w:r>
      <w:r w:rsidR="001C5A2E">
        <w:rPr>
          <w:rFonts w:ascii="Arial" w:hAnsi="Arial" w:cs="Arial"/>
          <w:lang w:val="en-US"/>
        </w:rPr>
        <w:t xml:space="preserve">Under the Mental Health Act Code of </w:t>
      </w:r>
      <w:r w:rsidR="004E4AF0">
        <w:rPr>
          <w:rFonts w:ascii="Arial" w:hAnsi="Arial" w:cs="Arial"/>
          <w:lang w:val="en-US"/>
        </w:rPr>
        <w:t>Practice,</w:t>
      </w:r>
      <w:r w:rsidR="001C5A2E">
        <w:rPr>
          <w:rFonts w:ascii="Arial" w:hAnsi="Arial" w:cs="Arial"/>
          <w:lang w:val="en-US"/>
        </w:rPr>
        <w:t xml:space="preserve"> it is mandatory for heal</w:t>
      </w:r>
      <w:r w:rsidR="00AE35EE">
        <w:rPr>
          <w:rFonts w:ascii="Arial" w:hAnsi="Arial" w:cs="Arial"/>
          <w:lang w:val="en-US"/>
        </w:rPr>
        <w:t xml:space="preserve">th practitioners to present </w:t>
      </w:r>
      <w:r w:rsidR="004E4AF0">
        <w:rPr>
          <w:rFonts w:ascii="Arial" w:hAnsi="Arial" w:cs="Arial"/>
          <w:lang w:val="en-US"/>
        </w:rPr>
        <w:t xml:space="preserve">what </w:t>
      </w:r>
      <w:r w:rsidR="00AE35EE">
        <w:rPr>
          <w:rFonts w:ascii="Arial" w:hAnsi="Arial" w:cs="Arial"/>
          <w:lang w:val="en-US"/>
        </w:rPr>
        <w:t xml:space="preserve">these </w:t>
      </w:r>
      <w:r w:rsidR="00105D63">
        <w:rPr>
          <w:rFonts w:ascii="Arial" w:hAnsi="Arial" w:cs="Arial"/>
          <w:lang w:val="en-US"/>
        </w:rPr>
        <w:t>elements are.</w:t>
      </w:r>
      <w:r w:rsidR="00D04057">
        <w:rPr>
          <w:rFonts w:ascii="Arial" w:hAnsi="Arial" w:cs="Arial"/>
          <w:lang w:val="en-US"/>
        </w:rPr>
        <w:t xml:space="preserve"> A Mental Health Act lack of training can have serios consequences as </w:t>
      </w:r>
      <w:r w:rsidR="00EA7101">
        <w:rPr>
          <w:rFonts w:ascii="Arial" w:hAnsi="Arial" w:cs="Arial"/>
          <w:lang w:val="en-US"/>
        </w:rPr>
        <w:t xml:space="preserve">the patients’ rights might be </w:t>
      </w:r>
      <w:r w:rsidR="00FF24B6">
        <w:rPr>
          <w:rFonts w:ascii="Arial" w:hAnsi="Arial" w:cs="Arial"/>
          <w:lang w:val="en-US"/>
        </w:rPr>
        <w:t xml:space="preserve">broken. </w:t>
      </w:r>
      <w:r w:rsidR="00AE1FC3">
        <w:rPr>
          <w:rFonts w:ascii="Arial" w:hAnsi="Arial" w:cs="Arial"/>
          <w:lang w:val="en-US"/>
        </w:rPr>
        <w:t xml:space="preserve">NHS). </w:t>
      </w:r>
    </w:p>
    <w:p w14:paraId="00FB5E9B" w14:textId="0E5190D3" w:rsidR="00035478" w:rsidRPr="00977644" w:rsidRDefault="00B7282D" w:rsidP="00422750">
      <w:pPr>
        <w:spacing w:after="0" w:line="240" w:lineRule="auto"/>
        <w:jc w:val="both"/>
        <w:rPr>
          <w:rFonts w:ascii="Arial" w:hAnsi="Arial" w:cs="Arial"/>
          <w:lang w:val="en-US"/>
        </w:rPr>
      </w:pPr>
      <w:r>
        <w:rPr>
          <w:rFonts w:ascii="Arial" w:hAnsi="Arial" w:cs="Arial"/>
          <w:lang w:val="en-US"/>
        </w:rPr>
        <w:t xml:space="preserve">The Equality Act </w:t>
      </w:r>
      <w:r w:rsidR="004E0920">
        <w:rPr>
          <w:rFonts w:ascii="Arial" w:hAnsi="Arial" w:cs="Arial"/>
          <w:lang w:val="en-US"/>
        </w:rPr>
        <w:t xml:space="preserve">2010 is another important piece of legislation that should be implemented as </w:t>
      </w:r>
      <w:r w:rsidR="009136BA">
        <w:rPr>
          <w:rFonts w:ascii="Arial" w:hAnsi="Arial" w:cs="Arial"/>
          <w:lang w:val="en-US"/>
        </w:rPr>
        <w:t xml:space="preserve">mandatory training in Elis Hospital. This Act is created </w:t>
      </w:r>
      <w:r w:rsidR="00D6191F">
        <w:rPr>
          <w:rFonts w:ascii="Arial" w:hAnsi="Arial" w:cs="Arial"/>
          <w:lang w:val="en-US"/>
        </w:rPr>
        <w:t xml:space="preserve">to protect anyone against discrimination </w:t>
      </w:r>
      <w:r w:rsidR="00592B9D">
        <w:rPr>
          <w:rFonts w:ascii="Arial" w:hAnsi="Arial" w:cs="Arial"/>
          <w:lang w:val="en-US"/>
        </w:rPr>
        <w:t>for anyo</w:t>
      </w:r>
      <w:r w:rsidR="00F92426">
        <w:rPr>
          <w:rFonts w:ascii="Arial" w:hAnsi="Arial" w:cs="Arial"/>
          <w:lang w:val="en-US"/>
        </w:rPr>
        <w:t xml:space="preserve">ne with a </w:t>
      </w:r>
      <w:r w:rsidR="009D381A">
        <w:rPr>
          <w:rFonts w:ascii="Arial" w:hAnsi="Arial" w:cs="Arial"/>
          <w:lang w:val="en-US"/>
        </w:rPr>
        <w:t>physical</w:t>
      </w:r>
      <w:r w:rsidR="00F92426">
        <w:rPr>
          <w:rFonts w:ascii="Arial" w:hAnsi="Arial" w:cs="Arial"/>
          <w:lang w:val="en-US"/>
        </w:rPr>
        <w:t xml:space="preserve"> or mental impairment</w:t>
      </w:r>
      <w:r w:rsidR="009D381A">
        <w:rPr>
          <w:rFonts w:ascii="Arial" w:hAnsi="Arial" w:cs="Arial"/>
          <w:lang w:val="en-US"/>
        </w:rPr>
        <w:t xml:space="preserve">. </w:t>
      </w:r>
      <w:r w:rsidR="009D381A" w:rsidRPr="009D381A">
        <w:rPr>
          <w:rFonts w:ascii="Arial" w:hAnsi="Arial" w:cs="Arial"/>
          <w:lang w:val="en-US"/>
        </w:rPr>
        <w:t>(Lockwood et al.</w:t>
      </w:r>
      <w:r w:rsidR="00BD6F75">
        <w:rPr>
          <w:rFonts w:ascii="Arial" w:hAnsi="Arial" w:cs="Arial"/>
          <w:lang w:val="en-US"/>
        </w:rPr>
        <w:t>, 2012</w:t>
      </w:r>
      <w:r w:rsidR="009D381A" w:rsidRPr="009D381A">
        <w:rPr>
          <w:rFonts w:ascii="Arial" w:hAnsi="Arial" w:cs="Arial"/>
          <w:lang w:val="en-US"/>
        </w:rPr>
        <w:t>)</w:t>
      </w:r>
      <w:r w:rsidR="00FB7FB7">
        <w:rPr>
          <w:rFonts w:ascii="Arial" w:hAnsi="Arial" w:cs="Arial"/>
          <w:lang w:val="en-US"/>
        </w:rPr>
        <w:t>. This legislation was created initially for empl</w:t>
      </w:r>
      <w:r w:rsidR="005A1309">
        <w:rPr>
          <w:rFonts w:ascii="Arial" w:hAnsi="Arial" w:cs="Arial"/>
          <w:lang w:val="en-US"/>
        </w:rPr>
        <w:t>oyers so that the discrimination</w:t>
      </w:r>
      <w:r w:rsidR="00BD6F75">
        <w:rPr>
          <w:rFonts w:ascii="Arial" w:hAnsi="Arial" w:cs="Arial"/>
          <w:lang w:val="en-US"/>
        </w:rPr>
        <w:t xml:space="preserve">, </w:t>
      </w:r>
      <w:proofErr w:type="gramStart"/>
      <w:r w:rsidR="00BD6F75">
        <w:rPr>
          <w:rFonts w:ascii="Arial" w:hAnsi="Arial" w:cs="Arial"/>
          <w:lang w:val="en-US"/>
        </w:rPr>
        <w:t>victimization</w:t>
      </w:r>
      <w:proofErr w:type="gramEnd"/>
      <w:r w:rsidR="00BD6F75">
        <w:rPr>
          <w:rFonts w:ascii="Arial" w:hAnsi="Arial" w:cs="Arial"/>
          <w:lang w:val="en-US"/>
        </w:rPr>
        <w:t xml:space="preserve"> and harassment</w:t>
      </w:r>
      <w:r w:rsidR="005A1309">
        <w:rPr>
          <w:rFonts w:ascii="Arial" w:hAnsi="Arial" w:cs="Arial"/>
          <w:lang w:val="en-US"/>
        </w:rPr>
        <w:t xml:space="preserve"> at the workplace could be eradicated. </w:t>
      </w:r>
    </w:p>
    <w:p w14:paraId="12428D3B" w14:textId="0DC8F2B8" w:rsidR="004B667F" w:rsidRDefault="006D1FDA" w:rsidP="00422750">
      <w:pPr>
        <w:spacing w:after="0" w:line="240" w:lineRule="auto"/>
        <w:jc w:val="both"/>
        <w:rPr>
          <w:rFonts w:ascii="Arial" w:hAnsi="Arial" w:cs="Arial"/>
        </w:rPr>
      </w:pPr>
      <w:r>
        <w:rPr>
          <w:rFonts w:ascii="Arial" w:hAnsi="Arial" w:cs="Arial"/>
        </w:rPr>
        <w:t xml:space="preserve"> “</w:t>
      </w:r>
      <w:r w:rsidRPr="006D1FDA">
        <w:rPr>
          <w:rFonts w:ascii="Arial" w:hAnsi="Arial" w:cs="Arial"/>
        </w:rPr>
        <w:t>All people with mental disorders have the right to receive high quality treatment and care delivered through responsive health care services. They should be protected against any form of inhuman treatment and discrimination</w:t>
      </w:r>
      <w:r>
        <w:rPr>
          <w:rFonts w:ascii="Arial" w:hAnsi="Arial" w:cs="Arial"/>
        </w:rPr>
        <w:t>”.</w:t>
      </w:r>
      <w:r w:rsidRPr="006D1FDA">
        <w:t xml:space="preserve"> </w:t>
      </w:r>
      <w:r w:rsidRPr="006D1FDA">
        <w:rPr>
          <w:rFonts w:ascii="Arial" w:hAnsi="Arial" w:cs="Arial"/>
        </w:rPr>
        <w:t>(</w:t>
      </w:r>
      <w:r>
        <w:rPr>
          <w:rFonts w:ascii="Arial" w:hAnsi="Arial" w:cs="Arial"/>
        </w:rPr>
        <w:t>W</w:t>
      </w:r>
      <w:r w:rsidRPr="006D1FDA">
        <w:rPr>
          <w:rFonts w:ascii="Arial" w:hAnsi="Arial" w:cs="Arial"/>
        </w:rPr>
        <w:t>orld Health Organisation</w:t>
      </w:r>
      <w:r>
        <w:rPr>
          <w:rFonts w:ascii="Arial" w:hAnsi="Arial" w:cs="Arial"/>
        </w:rPr>
        <w:t>, 2003</w:t>
      </w:r>
      <w:r w:rsidRPr="006D1FDA">
        <w:rPr>
          <w:rFonts w:ascii="Arial" w:hAnsi="Arial" w:cs="Arial"/>
        </w:rPr>
        <w:t>)</w:t>
      </w:r>
    </w:p>
    <w:p w14:paraId="71144200" w14:textId="1265E637" w:rsidR="00D945BF" w:rsidRDefault="00D945BF" w:rsidP="00422750">
      <w:pPr>
        <w:spacing w:after="0" w:line="240" w:lineRule="auto"/>
        <w:jc w:val="both"/>
        <w:rPr>
          <w:rFonts w:ascii="Arial" w:hAnsi="Arial" w:cs="Arial"/>
          <w:lang w:val="en-US"/>
        </w:rPr>
      </w:pPr>
      <w:r>
        <w:rPr>
          <w:rFonts w:ascii="Arial" w:hAnsi="Arial" w:cs="Arial"/>
        </w:rPr>
        <w:t xml:space="preserve">The Children Act </w:t>
      </w:r>
      <w:r w:rsidR="005B1013">
        <w:rPr>
          <w:rFonts w:ascii="Arial" w:hAnsi="Arial" w:cs="Arial"/>
        </w:rPr>
        <w:t>(1989)</w:t>
      </w:r>
      <w:r w:rsidR="00FA6FF5">
        <w:rPr>
          <w:rFonts w:ascii="Arial" w:hAnsi="Arial" w:cs="Arial"/>
        </w:rPr>
        <w:t xml:space="preserve"> helps identify people unsuitable to work with children and unable to protect their rights </w:t>
      </w:r>
      <w:r w:rsidR="00FA6FF5" w:rsidRPr="00FA6FF5">
        <w:rPr>
          <w:rFonts w:ascii="Arial" w:hAnsi="Arial" w:cs="Arial"/>
        </w:rPr>
        <w:t>(Department of Health</w:t>
      </w:r>
      <w:r w:rsidR="00FA6FF5">
        <w:rPr>
          <w:rFonts w:ascii="Arial" w:hAnsi="Arial" w:cs="Arial"/>
        </w:rPr>
        <w:t>, 2011</w:t>
      </w:r>
      <w:r w:rsidR="00FA6FF5" w:rsidRPr="00FA6FF5">
        <w:rPr>
          <w:rFonts w:ascii="Arial" w:hAnsi="Arial" w:cs="Arial"/>
        </w:rPr>
        <w:t>)</w:t>
      </w:r>
      <w:r w:rsidR="00FA6FF5">
        <w:rPr>
          <w:rFonts w:ascii="Arial" w:hAnsi="Arial" w:cs="Arial"/>
        </w:rPr>
        <w:t xml:space="preserve">. Elis Hospital is designed to care for children and comprehension of the Children Act is vital for any of the employees. Under Section 2 of the </w:t>
      </w:r>
      <w:proofErr w:type="gramStart"/>
      <w:r w:rsidR="00FA6FF5">
        <w:rPr>
          <w:rFonts w:ascii="Arial" w:hAnsi="Arial" w:cs="Arial"/>
        </w:rPr>
        <w:t xml:space="preserve">Act </w:t>
      </w:r>
      <w:r w:rsidR="00C94D4B">
        <w:rPr>
          <w:rFonts w:ascii="Arial" w:hAnsi="Arial" w:cs="Arial"/>
        </w:rPr>
        <w:t xml:space="preserve"> “</w:t>
      </w:r>
      <w:proofErr w:type="gramEnd"/>
      <w:r w:rsidR="00C94D4B">
        <w:rPr>
          <w:rFonts w:ascii="Arial" w:hAnsi="Arial" w:cs="Arial"/>
        </w:rPr>
        <w:t xml:space="preserve">childcare care organisations” , health care services must obey strict regulations that help safeguarding children and protect their welfare </w:t>
      </w:r>
      <w:r w:rsidR="00C94D4B" w:rsidRPr="00FA6FF5">
        <w:rPr>
          <w:rFonts w:ascii="Arial" w:hAnsi="Arial" w:cs="Arial"/>
        </w:rPr>
        <w:t>(Department of Health</w:t>
      </w:r>
      <w:r w:rsidR="00C94D4B">
        <w:rPr>
          <w:rFonts w:ascii="Arial" w:hAnsi="Arial" w:cs="Arial"/>
        </w:rPr>
        <w:t>, 2011</w:t>
      </w:r>
      <w:r w:rsidR="00C94D4B" w:rsidRPr="00FA6FF5">
        <w:rPr>
          <w:rFonts w:ascii="Arial" w:hAnsi="Arial" w:cs="Arial"/>
        </w:rPr>
        <w:t>)</w:t>
      </w:r>
      <w:r w:rsidR="00C94D4B">
        <w:rPr>
          <w:rFonts w:ascii="Arial" w:hAnsi="Arial" w:cs="Arial"/>
        </w:rPr>
        <w:t>. Employees working with children must have a clear understanding of this legislation.</w:t>
      </w:r>
    </w:p>
    <w:p w14:paraId="1EACFF1A" w14:textId="6DC35AF0" w:rsidR="003415A9" w:rsidRDefault="003415A9" w:rsidP="00422750">
      <w:pPr>
        <w:spacing w:after="0" w:line="240" w:lineRule="auto"/>
        <w:jc w:val="both"/>
        <w:rPr>
          <w:rFonts w:ascii="Arial" w:hAnsi="Arial" w:cs="Arial"/>
          <w:lang w:val="en-US"/>
        </w:rPr>
      </w:pPr>
    </w:p>
    <w:p w14:paraId="7A84A8DD" w14:textId="77777777" w:rsidR="003415A9" w:rsidRPr="00977644" w:rsidRDefault="003415A9" w:rsidP="00422750">
      <w:pPr>
        <w:spacing w:after="0" w:line="240" w:lineRule="auto"/>
        <w:jc w:val="both"/>
        <w:rPr>
          <w:rFonts w:ascii="Arial" w:hAnsi="Arial" w:cs="Arial"/>
          <w:lang w:val="en-US"/>
        </w:rPr>
      </w:pPr>
    </w:p>
    <w:p w14:paraId="7974D1FC" w14:textId="77777777" w:rsidR="00854944" w:rsidRDefault="00854944" w:rsidP="00422750">
      <w:pPr>
        <w:spacing w:after="0" w:line="240" w:lineRule="auto"/>
        <w:jc w:val="both"/>
        <w:rPr>
          <w:rFonts w:ascii="Arial" w:hAnsi="Arial" w:cs="Arial"/>
          <w:color w:val="4472C4" w:themeColor="accent1"/>
          <w:lang w:val="en-US"/>
        </w:rPr>
      </w:pPr>
    </w:p>
    <w:p w14:paraId="0BF11133" w14:textId="77777777" w:rsidR="00854944" w:rsidRDefault="00854944" w:rsidP="00422750">
      <w:pPr>
        <w:spacing w:after="0" w:line="240" w:lineRule="auto"/>
        <w:jc w:val="both"/>
        <w:rPr>
          <w:rFonts w:ascii="Arial" w:hAnsi="Arial" w:cs="Arial"/>
          <w:color w:val="4472C4" w:themeColor="accent1"/>
          <w:lang w:val="en-US"/>
        </w:rPr>
      </w:pPr>
    </w:p>
    <w:p w14:paraId="7D857DDA" w14:textId="77777777" w:rsidR="00854944" w:rsidRDefault="00854944" w:rsidP="00422750">
      <w:pPr>
        <w:spacing w:after="0" w:line="240" w:lineRule="auto"/>
        <w:jc w:val="both"/>
        <w:rPr>
          <w:rFonts w:ascii="Arial" w:hAnsi="Arial" w:cs="Arial"/>
          <w:color w:val="4472C4" w:themeColor="accent1"/>
          <w:lang w:val="en-US"/>
        </w:rPr>
      </w:pPr>
    </w:p>
    <w:p w14:paraId="3BDF791E" w14:textId="3A2D78F1" w:rsidR="00F310F9" w:rsidRPr="00F310F9" w:rsidRDefault="00F310F9" w:rsidP="00422750">
      <w:pPr>
        <w:spacing w:after="0" w:line="240" w:lineRule="auto"/>
        <w:jc w:val="both"/>
        <w:rPr>
          <w:rFonts w:ascii="Arial" w:hAnsi="Arial" w:cs="Arial"/>
          <w:color w:val="4472C4" w:themeColor="accent1"/>
          <w:lang w:val="en-US"/>
        </w:rPr>
      </w:pPr>
      <w:r w:rsidRPr="00F310F9">
        <w:rPr>
          <w:rFonts w:ascii="Arial" w:hAnsi="Arial" w:cs="Arial"/>
          <w:color w:val="4472C4" w:themeColor="accent1"/>
          <w:lang w:val="en-US"/>
        </w:rPr>
        <w:t xml:space="preserve">5 Recommendation and solutions </w:t>
      </w:r>
    </w:p>
    <w:p w14:paraId="24B3F1FE" w14:textId="7453ADBC" w:rsidR="004B667F" w:rsidRPr="00977644" w:rsidRDefault="004B667F" w:rsidP="00422750">
      <w:pPr>
        <w:spacing w:after="0" w:line="240" w:lineRule="auto"/>
        <w:jc w:val="both"/>
        <w:rPr>
          <w:rFonts w:ascii="Arial" w:hAnsi="Arial" w:cs="Arial"/>
          <w:color w:val="FF0000"/>
          <w:lang w:val="en-US"/>
        </w:rPr>
      </w:pPr>
    </w:p>
    <w:p w14:paraId="20FF4B51" w14:textId="42D578C0" w:rsidR="006D1FDA" w:rsidRPr="00F310F9" w:rsidRDefault="00F310F9" w:rsidP="00422750">
      <w:pPr>
        <w:spacing w:after="0" w:line="240" w:lineRule="auto"/>
        <w:jc w:val="both"/>
        <w:rPr>
          <w:rFonts w:ascii="Arial" w:hAnsi="Arial" w:cs="Arial"/>
        </w:rPr>
      </w:pPr>
      <w:r>
        <w:rPr>
          <w:rFonts w:ascii="Arial" w:hAnsi="Arial" w:cs="Arial"/>
        </w:rPr>
        <w:t xml:space="preserve">In the </w:t>
      </w:r>
      <w:proofErr w:type="gramStart"/>
      <w:r>
        <w:rPr>
          <w:rFonts w:ascii="Arial" w:hAnsi="Arial" w:cs="Arial"/>
        </w:rPr>
        <w:t>UK ,</w:t>
      </w:r>
      <w:proofErr w:type="gramEnd"/>
      <w:r>
        <w:rPr>
          <w:rFonts w:ascii="Arial" w:hAnsi="Arial" w:cs="Arial"/>
        </w:rPr>
        <w:t xml:space="preserve"> the number of people suffering from eating disorders increased </w:t>
      </w:r>
      <w:r w:rsidR="000734E4">
        <w:rPr>
          <w:rFonts w:ascii="Arial" w:hAnsi="Arial" w:cs="Arial"/>
        </w:rPr>
        <w:t>significantly between</w:t>
      </w:r>
      <w:r>
        <w:rPr>
          <w:rFonts w:ascii="Arial" w:hAnsi="Arial" w:cs="Arial"/>
        </w:rPr>
        <w:t xml:space="preserve"> 200 and 2009 </w:t>
      </w:r>
      <w:r w:rsidRPr="00F310F9">
        <w:rPr>
          <w:rFonts w:ascii="Arial" w:hAnsi="Arial" w:cs="Arial"/>
        </w:rPr>
        <w:t>(</w:t>
      </w:r>
      <w:proofErr w:type="spellStart"/>
      <w:r w:rsidRPr="00F310F9">
        <w:rPr>
          <w:rFonts w:ascii="Arial" w:hAnsi="Arial" w:cs="Arial"/>
        </w:rPr>
        <w:t>Micali</w:t>
      </w:r>
      <w:proofErr w:type="spellEnd"/>
      <w:r w:rsidRPr="00F310F9">
        <w:rPr>
          <w:rFonts w:ascii="Arial" w:hAnsi="Arial" w:cs="Arial"/>
        </w:rPr>
        <w:t xml:space="preserve"> et al., 2013</w:t>
      </w:r>
      <w:r>
        <w:rPr>
          <w:rFonts w:ascii="Arial" w:hAnsi="Arial" w:cs="Arial"/>
        </w:rPr>
        <w:t>). In 2007 The King’s Fund created a report consisting in estimated costs of eating disorders until 2016. The findings showed 2007 costs to be £15.7 million (95 per cent consisting of treating anorexia nervosa</w:t>
      </w:r>
      <w:r w:rsidR="000734E4">
        <w:rPr>
          <w:rFonts w:ascii="Arial" w:hAnsi="Arial" w:cs="Arial"/>
        </w:rPr>
        <w:t>) and</w:t>
      </w:r>
      <w:r>
        <w:rPr>
          <w:rFonts w:ascii="Arial" w:hAnsi="Arial" w:cs="Arial"/>
        </w:rPr>
        <w:t xml:space="preserve"> expected to reach £23.8 million by 2026.</w:t>
      </w:r>
      <w:r w:rsidR="000734E4">
        <w:rPr>
          <w:rFonts w:ascii="Arial" w:hAnsi="Arial" w:cs="Arial"/>
        </w:rPr>
        <w:t xml:space="preserve"> (</w:t>
      </w:r>
      <w:proofErr w:type="spellStart"/>
      <w:r w:rsidR="000734E4">
        <w:rPr>
          <w:rFonts w:ascii="Arial" w:hAnsi="Arial" w:cs="Arial"/>
        </w:rPr>
        <w:t>McCrone</w:t>
      </w:r>
      <w:proofErr w:type="spellEnd"/>
      <w:r w:rsidR="000734E4">
        <w:rPr>
          <w:rFonts w:ascii="Arial" w:hAnsi="Arial" w:cs="Arial"/>
        </w:rPr>
        <w:t xml:space="preserve"> et al., 2008).</w:t>
      </w:r>
      <w:r>
        <w:rPr>
          <w:rFonts w:ascii="Arial" w:hAnsi="Arial" w:cs="Arial"/>
        </w:rPr>
        <w:t xml:space="preserve"> </w:t>
      </w:r>
      <w:r w:rsidR="000734E4">
        <w:rPr>
          <w:rFonts w:ascii="Arial" w:hAnsi="Arial" w:cs="Arial"/>
        </w:rPr>
        <w:t xml:space="preserve">Considering the current pandemic added to the mix, the NHS is struggling to find the necessary funds. Solutions to tackle the lack of training in Mental Health Hospitals for Children with eating disorders need to be cost efficient, time efficient, methodical, and well planned, to have a logical flow and easily implementable. The stake holders that </w:t>
      </w:r>
      <w:proofErr w:type="gramStart"/>
      <w:r w:rsidR="000734E4">
        <w:rPr>
          <w:rFonts w:ascii="Arial" w:hAnsi="Arial" w:cs="Arial"/>
        </w:rPr>
        <w:t>have to</w:t>
      </w:r>
      <w:proofErr w:type="gramEnd"/>
      <w:r w:rsidR="000734E4">
        <w:rPr>
          <w:rFonts w:ascii="Arial" w:hAnsi="Arial" w:cs="Arial"/>
        </w:rPr>
        <w:t xml:space="preserve"> benefit from these changes are mainly the young service users and staff members. By having a </w:t>
      </w:r>
      <w:r w:rsidR="00B6722D">
        <w:rPr>
          <w:rFonts w:ascii="Arial" w:hAnsi="Arial" w:cs="Arial"/>
        </w:rPr>
        <w:lastRenderedPageBreak/>
        <w:t>well-structured</w:t>
      </w:r>
      <w:r w:rsidR="000734E4">
        <w:rPr>
          <w:rFonts w:ascii="Arial" w:hAnsi="Arial" w:cs="Arial"/>
        </w:rPr>
        <w:t xml:space="preserve"> training system in place, Elis Hospital can benefit by having higher CQC evaluation qualificatives for example.</w:t>
      </w:r>
    </w:p>
    <w:p w14:paraId="7DFA6BDC" w14:textId="77777777" w:rsidR="006D1FDA" w:rsidRDefault="006D1FDA" w:rsidP="00422750">
      <w:pPr>
        <w:spacing w:after="0" w:line="240" w:lineRule="auto"/>
        <w:jc w:val="both"/>
        <w:rPr>
          <w:rFonts w:ascii="Arial" w:hAnsi="Arial" w:cs="Arial"/>
          <w:color w:val="FF0000"/>
        </w:rPr>
      </w:pPr>
    </w:p>
    <w:p w14:paraId="2D26D22B" w14:textId="4CB4C236" w:rsidR="007346B2" w:rsidRDefault="000734E4" w:rsidP="00422750">
      <w:pPr>
        <w:spacing w:after="0" w:line="240" w:lineRule="auto"/>
        <w:jc w:val="both"/>
        <w:rPr>
          <w:rFonts w:ascii="Arial" w:hAnsi="Arial" w:cs="Arial"/>
          <w:color w:val="000000" w:themeColor="text1"/>
        </w:rPr>
      </w:pPr>
      <w:r>
        <w:rPr>
          <w:rFonts w:ascii="Arial" w:hAnsi="Arial" w:cs="Arial"/>
          <w:color w:val="000000" w:themeColor="text1"/>
        </w:rPr>
        <w:t>By acknowledging CQC recommendation, Elis Hospital will begin effectively immediately to train staff members, especially current and new coming agency staff in Seclusion and Segregation Training. For current staff regulations will be presented/reminded at the beginning of each shift during the 45 minutes briefing. For new staff members and student join</w:t>
      </w:r>
      <w:r w:rsidR="007346B2">
        <w:rPr>
          <w:rFonts w:ascii="Arial" w:hAnsi="Arial" w:cs="Arial"/>
          <w:color w:val="000000" w:themeColor="text1"/>
        </w:rPr>
        <w:t>in</w:t>
      </w:r>
      <w:r>
        <w:rPr>
          <w:rFonts w:ascii="Arial" w:hAnsi="Arial" w:cs="Arial"/>
          <w:color w:val="000000" w:themeColor="text1"/>
        </w:rPr>
        <w:t xml:space="preserve">g the hospital this will be introduced in a newly </w:t>
      </w:r>
      <w:r w:rsidR="007346B2">
        <w:rPr>
          <w:rFonts w:ascii="Arial" w:hAnsi="Arial" w:cs="Arial"/>
          <w:color w:val="000000" w:themeColor="text1"/>
        </w:rPr>
        <w:t xml:space="preserve">formed induction. </w:t>
      </w:r>
    </w:p>
    <w:p w14:paraId="4D8B7379" w14:textId="4A17F329" w:rsidR="00F65D26" w:rsidRDefault="00F65D26" w:rsidP="00422750">
      <w:pPr>
        <w:spacing w:after="0" w:line="240" w:lineRule="auto"/>
        <w:jc w:val="both"/>
        <w:rPr>
          <w:rFonts w:ascii="Arial" w:hAnsi="Arial" w:cs="Arial"/>
          <w:color w:val="000000" w:themeColor="text1"/>
        </w:rPr>
      </w:pPr>
      <w:r>
        <w:rPr>
          <w:rFonts w:ascii="Arial" w:hAnsi="Arial" w:cs="Arial"/>
          <w:color w:val="000000" w:themeColor="text1"/>
        </w:rPr>
        <w:t xml:space="preserve">As recommended solutions, two approaches are taken in consideration, on-site and online training. Plus, </w:t>
      </w:r>
      <w:proofErr w:type="gramStart"/>
      <w:r>
        <w:rPr>
          <w:rFonts w:ascii="Arial" w:hAnsi="Arial" w:cs="Arial"/>
          <w:color w:val="000000" w:themeColor="text1"/>
        </w:rPr>
        <w:t>minus</w:t>
      </w:r>
      <w:proofErr w:type="gramEnd"/>
      <w:r>
        <w:rPr>
          <w:rFonts w:ascii="Arial" w:hAnsi="Arial" w:cs="Arial"/>
          <w:color w:val="000000" w:themeColor="text1"/>
        </w:rPr>
        <w:t xml:space="preserve"> and interesting factors were considered for both approaches as seen in the PMI chart. (Appendix 7)</w:t>
      </w:r>
    </w:p>
    <w:p w14:paraId="13D83F4B" w14:textId="1904ADE3" w:rsidR="00F65D26" w:rsidRDefault="00F65D26" w:rsidP="00422750">
      <w:pPr>
        <w:spacing w:after="0" w:line="240" w:lineRule="auto"/>
        <w:jc w:val="both"/>
        <w:rPr>
          <w:rFonts w:ascii="Arial" w:hAnsi="Arial" w:cs="Arial"/>
          <w:color w:val="000000" w:themeColor="text1"/>
        </w:rPr>
      </w:pPr>
      <w:r>
        <w:rPr>
          <w:rFonts w:ascii="Arial" w:hAnsi="Arial" w:cs="Arial"/>
          <w:color w:val="000000" w:themeColor="text1"/>
        </w:rPr>
        <w:t>In this part of the report appropriate solutions will be presented.</w:t>
      </w:r>
    </w:p>
    <w:p w14:paraId="0B295B67" w14:textId="42002450" w:rsidR="0061112B" w:rsidRDefault="007346B2" w:rsidP="00422750">
      <w:pPr>
        <w:spacing w:after="0" w:line="240" w:lineRule="auto"/>
        <w:jc w:val="both"/>
        <w:rPr>
          <w:rFonts w:ascii="Arial" w:hAnsi="Arial" w:cs="Arial"/>
          <w:color w:val="000000" w:themeColor="text1"/>
        </w:rPr>
      </w:pPr>
      <w:r>
        <w:rPr>
          <w:rFonts w:ascii="Arial" w:hAnsi="Arial" w:cs="Arial"/>
          <w:color w:val="000000" w:themeColor="text1"/>
        </w:rPr>
        <w:t xml:space="preserve">Giving recent evaluation of the internal training system a </w:t>
      </w:r>
      <w:proofErr w:type="gramStart"/>
      <w:r>
        <w:rPr>
          <w:rFonts w:ascii="Arial" w:hAnsi="Arial" w:cs="Arial"/>
          <w:color w:val="000000" w:themeColor="text1"/>
        </w:rPr>
        <w:t>1 day</w:t>
      </w:r>
      <w:proofErr w:type="gramEnd"/>
      <w:r>
        <w:rPr>
          <w:rFonts w:ascii="Arial" w:hAnsi="Arial" w:cs="Arial"/>
          <w:color w:val="000000" w:themeColor="text1"/>
        </w:rPr>
        <w:t xml:space="preserve"> Induction will be held for new staff members</w:t>
      </w:r>
      <w:r w:rsidR="00043C30">
        <w:rPr>
          <w:rFonts w:ascii="Arial" w:hAnsi="Arial" w:cs="Arial"/>
          <w:color w:val="000000" w:themeColor="text1"/>
        </w:rPr>
        <w:t xml:space="preserve"> including, full-time, part-time and agency staff members,</w:t>
      </w:r>
      <w:r w:rsidR="000734E4">
        <w:rPr>
          <w:rFonts w:ascii="Arial" w:hAnsi="Arial" w:cs="Arial"/>
          <w:color w:val="000000" w:themeColor="text1"/>
        </w:rPr>
        <w:t xml:space="preserve"> </w:t>
      </w:r>
      <w:r>
        <w:rPr>
          <w:rFonts w:ascii="Arial" w:hAnsi="Arial" w:cs="Arial"/>
          <w:color w:val="000000" w:themeColor="text1"/>
        </w:rPr>
        <w:t>where the Ward and patients will be introduced, followed by 2 weeks “shadowing” where a new staff member will be paired with a senior member</w:t>
      </w:r>
      <w:r w:rsidR="00043C30">
        <w:rPr>
          <w:rFonts w:ascii="Arial" w:hAnsi="Arial" w:cs="Arial"/>
          <w:color w:val="000000" w:themeColor="text1"/>
        </w:rPr>
        <w:t xml:space="preserve"> of staff</w:t>
      </w:r>
      <w:r>
        <w:rPr>
          <w:rFonts w:ascii="Arial" w:hAnsi="Arial" w:cs="Arial"/>
          <w:color w:val="000000" w:themeColor="text1"/>
        </w:rPr>
        <w:t>. The aspects of these two key aspects of training will monitored by the</w:t>
      </w:r>
      <w:r w:rsidR="00B6722D">
        <w:rPr>
          <w:rFonts w:ascii="Arial" w:hAnsi="Arial" w:cs="Arial"/>
          <w:color w:val="000000" w:themeColor="text1"/>
        </w:rPr>
        <w:t xml:space="preserve"> Line</w:t>
      </w:r>
      <w:r>
        <w:rPr>
          <w:rFonts w:ascii="Arial" w:hAnsi="Arial" w:cs="Arial"/>
          <w:color w:val="000000" w:themeColor="text1"/>
        </w:rPr>
        <w:t xml:space="preserve"> Manager and Head </w:t>
      </w:r>
      <w:proofErr w:type="gramStart"/>
      <w:r>
        <w:rPr>
          <w:rFonts w:ascii="Arial" w:hAnsi="Arial" w:cs="Arial"/>
          <w:color w:val="000000" w:themeColor="text1"/>
        </w:rPr>
        <w:t>Nurse, and</w:t>
      </w:r>
      <w:proofErr w:type="gramEnd"/>
      <w:r>
        <w:rPr>
          <w:rFonts w:ascii="Arial" w:hAnsi="Arial" w:cs="Arial"/>
          <w:color w:val="000000" w:themeColor="text1"/>
        </w:rPr>
        <w:t xml:space="preserve"> reported to the Hospital Manager</w:t>
      </w:r>
      <w:r w:rsidR="00043C30">
        <w:rPr>
          <w:rFonts w:ascii="Arial" w:hAnsi="Arial" w:cs="Arial"/>
          <w:color w:val="000000" w:themeColor="text1"/>
        </w:rPr>
        <w:t xml:space="preserve"> following the Flowchart for Local Induction (Appendix 6)</w:t>
      </w:r>
      <w:r w:rsidR="00B6722D">
        <w:rPr>
          <w:rFonts w:ascii="Arial" w:hAnsi="Arial" w:cs="Arial"/>
          <w:color w:val="000000" w:themeColor="text1"/>
        </w:rPr>
        <w:t xml:space="preserve"> and by using a n Induction Checklist.</w:t>
      </w:r>
      <w:r w:rsidR="00043C30">
        <w:rPr>
          <w:rFonts w:ascii="Arial" w:hAnsi="Arial" w:cs="Arial"/>
          <w:color w:val="000000" w:themeColor="text1"/>
        </w:rPr>
        <w:t xml:space="preserve"> </w:t>
      </w:r>
      <w:r w:rsidR="00B6722D">
        <w:rPr>
          <w:rFonts w:ascii="Arial" w:hAnsi="Arial" w:cs="Arial"/>
          <w:color w:val="000000" w:themeColor="text1"/>
        </w:rPr>
        <w:t>A</w:t>
      </w:r>
      <w:r w:rsidR="00043C30">
        <w:rPr>
          <w:rFonts w:ascii="Arial" w:hAnsi="Arial" w:cs="Arial"/>
          <w:color w:val="000000" w:themeColor="text1"/>
        </w:rPr>
        <w:t xml:space="preserve"> register will be held in the Local Induction Chart and the Training for New Staff Chart.</w:t>
      </w:r>
    </w:p>
    <w:p w14:paraId="4DC34AA6" w14:textId="5813A8BB" w:rsidR="00D945BF" w:rsidRDefault="00D945BF" w:rsidP="00422750">
      <w:pPr>
        <w:spacing w:after="0" w:line="240" w:lineRule="auto"/>
        <w:jc w:val="both"/>
        <w:rPr>
          <w:rFonts w:ascii="Arial" w:hAnsi="Arial" w:cs="Arial"/>
          <w:color w:val="000000" w:themeColor="text1"/>
        </w:rPr>
      </w:pPr>
    </w:p>
    <w:p w14:paraId="5372FE57" w14:textId="29FCA1B7" w:rsidR="001268CA" w:rsidRDefault="005B1013" w:rsidP="00422750">
      <w:pPr>
        <w:spacing w:after="0" w:line="240" w:lineRule="auto"/>
        <w:jc w:val="both"/>
      </w:pPr>
      <w:r>
        <w:rPr>
          <w:rFonts w:ascii="Arial" w:hAnsi="Arial" w:cs="Arial"/>
          <w:color w:val="000000" w:themeColor="text1"/>
        </w:rPr>
        <w:t xml:space="preserve">NICE, the National Institute for Health and Care Excellence, updated its guidelines and standards for recognising and treatment of young patients suffering from a form of eating disorder in December 2020.   These updated guidelines state that mental health staff are trained to identify the symptoms of refeeding syndrome and receive proper training in how to manage it. As a solution for </w:t>
      </w:r>
      <w:proofErr w:type="gramStart"/>
      <w:r>
        <w:rPr>
          <w:rFonts w:ascii="Arial" w:hAnsi="Arial" w:cs="Arial"/>
          <w:color w:val="000000" w:themeColor="text1"/>
        </w:rPr>
        <w:t>Elis</w:t>
      </w:r>
      <w:proofErr w:type="gramEnd"/>
      <w:r>
        <w:rPr>
          <w:rFonts w:ascii="Arial" w:hAnsi="Arial" w:cs="Arial"/>
          <w:color w:val="000000" w:themeColor="text1"/>
        </w:rPr>
        <w:t xml:space="preserve"> hospital, it is proposed the implementation of a 3 days training runed by the Head Psychiatrist</w:t>
      </w:r>
      <w:r w:rsidR="001268CA">
        <w:rPr>
          <w:rFonts w:ascii="Arial" w:hAnsi="Arial" w:cs="Arial"/>
          <w:color w:val="000000" w:themeColor="text1"/>
        </w:rPr>
        <w:t xml:space="preserve"> and Head Nurse</w:t>
      </w:r>
      <w:r>
        <w:rPr>
          <w:rFonts w:ascii="Arial" w:hAnsi="Arial" w:cs="Arial"/>
          <w:color w:val="000000" w:themeColor="text1"/>
        </w:rPr>
        <w:t xml:space="preserve"> and </w:t>
      </w:r>
      <w:r w:rsidR="001268CA">
        <w:rPr>
          <w:rFonts w:ascii="Arial" w:hAnsi="Arial" w:cs="Arial"/>
          <w:color w:val="000000" w:themeColor="text1"/>
        </w:rPr>
        <w:t>their</w:t>
      </w:r>
      <w:r>
        <w:rPr>
          <w:rFonts w:ascii="Arial" w:hAnsi="Arial" w:cs="Arial"/>
          <w:color w:val="000000" w:themeColor="text1"/>
        </w:rPr>
        <w:t xml:space="preserve"> team on the course of 2 weeks therefore all staff members can attend. This option was proposed to all stakeholders and was approved. The costs of this training are minimal as it will happen on the site</w:t>
      </w:r>
      <w:r w:rsidR="00BA2876">
        <w:rPr>
          <w:rFonts w:ascii="Arial" w:hAnsi="Arial" w:cs="Arial"/>
          <w:color w:val="000000" w:themeColor="text1"/>
        </w:rPr>
        <w:t>. In terms of wage cost, al attendees will be paid for their time, with costs reaching ~ 12 hours per staff member. It is considered that a minimal investment in this training will bring Elis Hospital in the front runt for complying with NICE regulations, and the impact on patient care will</w:t>
      </w:r>
      <w:r w:rsidR="001268CA">
        <w:rPr>
          <w:rFonts w:ascii="Arial" w:hAnsi="Arial" w:cs="Arial"/>
          <w:color w:val="000000" w:themeColor="text1"/>
        </w:rPr>
        <w:t xml:space="preserve"> </w:t>
      </w:r>
      <w:r w:rsidR="00BA2876">
        <w:rPr>
          <w:rFonts w:ascii="Arial" w:hAnsi="Arial" w:cs="Arial"/>
          <w:color w:val="000000" w:themeColor="text1"/>
        </w:rPr>
        <w:t xml:space="preserve">only </w:t>
      </w:r>
      <w:r w:rsidR="001268CA">
        <w:rPr>
          <w:rFonts w:ascii="Arial" w:hAnsi="Arial" w:cs="Arial"/>
          <w:color w:val="000000" w:themeColor="text1"/>
        </w:rPr>
        <w:t xml:space="preserve">be </w:t>
      </w:r>
      <w:r w:rsidR="00BA2876">
        <w:rPr>
          <w:rFonts w:ascii="Arial" w:hAnsi="Arial" w:cs="Arial"/>
          <w:color w:val="000000" w:themeColor="text1"/>
        </w:rPr>
        <w:t>positive</w:t>
      </w:r>
      <w:r>
        <w:rPr>
          <w:rFonts w:ascii="Arial" w:hAnsi="Arial" w:cs="Arial"/>
          <w:color w:val="000000" w:themeColor="text1"/>
        </w:rPr>
        <w:t>.</w:t>
      </w:r>
      <w:r w:rsidRPr="005B1013">
        <w:t xml:space="preserve"> </w:t>
      </w:r>
    </w:p>
    <w:p w14:paraId="053CF364" w14:textId="45293F62" w:rsidR="00D945BF" w:rsidRDefault="001268CA" w:rsidP="00422750">
      <w:pPr>
        <w:spacing w:after="0" w:line="240" w:lineRule="auto"/>
        <w:jc w:val="both"/>
        <w:rPr>
          <w:rFonts w:ascii="Arial" w:hAnsi="Arial" w:cs="Arial"/>
          <w:color w:val="000000" w:themeColor="text1"/>
        </w:rPr>
      </w:pPr>
      <w:r>
        <w:t>“</w:t>
      </w:r>
      <w:r w:rsidR="005B1013" w:rsidRPr="005B1013">
        <w:rPr>
          <w:rFonts w:ascii="Arial" w:hAnsi="Arial" w:cs="Arial"/>
          <w:color w:val="000000" w:themeColor="text1"/>
        </w:rPr>
        <w:t>Feeding people without their consent should only be done by multidisciplinary teams who are competent to do so.</w:t>
      </w:r>
      <w:r>
        <w:rPr>
          <w:rFonts w:ascii="Arial" w:hAnsi="Arial" w:cs="Arial"/>
          <w:color w:val="000000" w:themeColor="text1"/>
        </w:rPr>
        <w:t>” (NICE, 2020). Feeding young patients within Elis Hospital is very common and not all staff members are trained in doing it the correct way. As a solution for this part of the training, an online training server was created, and this will be conducted online. Accounts were created for all staff members using as credential their email addresses and a temporary password. Regulations, guidelines and “</w:t>
      </w:r>
      <w:proofErr w:type="gramStart"/>
      <w:r>
        <w:rPr>
          <w:rFonts w:ascii="Arial" w:hAnsi="Arial" w:cs="Arial"/>
          <w:color w:val="000000" w:themeColor="text1"/>
        </w:rPr>
        <w:t>do’s</w:t>
      </w:r>
      <w:proofErr w:type="gramEnd"/>
      <w:r>
        <w:rPr>
          <w:rFonts w:ascii="Arial" w:hAnsi="Arial" w:cs="Arial"/>
          <w:color w:val="000000" w:themeColor="text1"/>
        </w:rPr>
        <w:t xml:space="preserve"> and don’ts” are presented in this module accompanied by audio support</w:t>
      </w:r>
      <w:r w:rsidR="00681C6B">
        <w:rPr>
          <w:rFonts w:ascii="Arial" w:hAnsi="Arial" w:cs="Arial"/>
          <w:color w:val="000000" w:themeColor="text1"/>
        </w:rPr>
        <w:t xml:space="preserve"> and video podcasts</w:t>
      </w:r>
      <w:r>
        <w:rPr>
          <w:rFonts w:ascii="Arial" w:hAnsi="Arial" w:cs="Arial"/>
          <w:color w:val="000000" w:themeColor="text1"/>
        </w:rPr>
        <w:t>.</w:t>
      </w:r>
      <w:r w:rsidR="001B22A6">
        <w:rPr>
          <w:rFonts w:ascii="Arial" w:hAnsi="Arial" w:cs="Arial"/>
          <w:color w:val="000000" w:themeColor="text1"/>
        </w:rPr>
        <w:t xml:space="preserve"> The online learning and evaluations will be monitored by each Ward Manager who will have access to the administrator settings.</w:t>
      </w:r>
      <w:r>
        <w:rPr>
          <w:rFonts w:ascii="Arial" w:hAnsi="Arial" w:cs="Arial"/>
          <w:color w:val="000000" w:themeColor="text1"/>
        </w:rPr>
        <w:t xml:space="preserve"> The impact on stakeholders will be </w:t>
      </w:r>
      <w:r w:rsidR="0008228D">
        <w:rPr>
          <w:rFonts w:ascii="Arial" w:hAnsi="Arial" w:cs="Arial"/>
          <w:color w:val="000000" w:themeColor="text1"/>
        </w:rPr>
        <w:t xml:space="preserve">positive and time efficient. The financial aspect of creating such a server </w:t>
      </w:r>
      <w:proofErr w:type="gramStart"/>
      <w:r w:rsidR="0008228D">
        <w:rPr>
          <w:rFonts w:ascii="Arial" w:hAnsi="Arial" w:cs="Arial"/>
          <w:color w:val="000000" w:themeColor="text1"/>
        </w:rPr>
        <w:t>is considered to be</w:t>
      </w:r>
      <w:proofErr w:type="gramEnd"/>
      <w:r w:rsidR="0008228D">
        <w:rPr>
          <w:rFonts w:ascii="Arial" w:hAnsi="Arial" w:cs="Arial"/>
          <w:color w:val="000000" w:themeColor="text1"/>
        </w:rPr>
        <w:t xml:space="preserve"> minimal as </w:t>
      </w:r>
      <w:r w:rsidR="001B22A6">
        <w:rPr>
          <w:rFonts w:ascii="Arial" w:hAnsi="Arial" w:cs="Arial"/>
          <w:color w:val="000000" w:themeColor="text1"/>
        </w:rPr>
        <w:t>the hospital</w:t>
      </w:r>
      <w:r w:rsidR="0008228D">
        <w:rPr>
          <w:rFonts w:ascii="Arial" w:hAnsi="Arial" w:cs="Arial"/>
          <w:color w:val="000000" w:themeColor="text1"/>
        </w:rPr>
        <w:t xml:space="preserve"> already have an IT team on site that creates and maintains server logistics and other IT aspects. By creating Elis Online Portal, </w:t>
      </w:r>
      <w:r w:rsidR="001B22A6">
        <w:rPr>
          <w:rFonts w:ascii="Arial" w:hAnsi="Arial" w:cs="Arial"/>
          <w:color w:val="000000" w:themeColor="text1"/>
        </w:rPr>
        <w:t>will enable the</w:t>
      </w:r>
      <w:r w:rsidR="0008228D">
        <w:rPr>
          <w:rFonts w:ascii="Arial" w:hAnsi="Arial" w:cs="Arial"/>
          <w:color w:val="000000" w:themeColor="text1"/>
        </w:rPr>
        <w:t xml:space="preserve"> efficiently </w:t>
      </w:r>
      <w:proofErr w:type="gramStart"/>
      <w:r w:rsidR="0008228D">
        <w:rPr>
          <w:rFonts w:ascii="Arial" w:hAnsi="Arial" w:cs="Arial"/>
          <w:color w:val="000000" w:themeColor="text1"/>
        </w:rPr>
        <w:t>use  for</w:t>
      </w:r>
      <w:proofErr w:type="gramEnd"/>
      <w:r w:rsidR="0008228D">
        <w:rPr>
          <w:rFonts w:ascii="Arial" w:hAnsi="Arial" w:cs="Arial"/>
          <w:color w:val="000000" w:themeColor="text1"/>
        </w:rPr>
        <w:t xml:space="preserve"> more than one training, and more modules will be uploaded frequently</w:t>
      </w:r>
      <w:r w:rsidR="001B22A6">
        <w:rPr>
          <w:rFonts w:ascii="Arial" w:hAnsi="Arial" w:cs="Arial"/>
          <w:color w:val="000000" w:themeColor="text1"/>
        </w:rPr>
        <w:t xml:space="preserve"> and these will include key aspects needed in working with children. Among modules added will be found Safeguarding Children, The Care Act 2014, Human Rights Act 1998 and RIDDOR (Reporting of Injuries Diseases and Dangerous</w:t>
      </w:r>
      <w:r w:rsidR="00F310F9">
        <w:rPr>
          <w:rFonts w:ascii="Arial" w:hAnsi="Arial" w:cs="Arial"/>
          <w:color w:val="000000" w:themeColor="text1"/>
        </w:rPr>
        <w:t xml:space="preserve"> Occurrences Regulations). </w:t>
      </w:r>
      <w:r w:rsidR="0008228D">
        <w:rPr>
          <w:rFonts w:ascii="Arial" w:hAnsi="Arial" w:cs="Arial"/>
          <w:color w:val="000000" w:themeColor="text1"/>
        </w:rPr>
        <w:t xml:space="preserve"> All staff will be evaluated at the end of each module by sitting an online exam.</w:t>
      </w:r>
      <w:r w:rsidR="00681C6B">
        <w:rPr>
          <w:rFonts w:ascii="Arial" w:hAnsi="Arial" w:cs="Arial"/>
          <w:color w:val="000000" w:themeColor="text1"/>
        </w:rPr>
        <w:t xml:space="preserve"> “T</w:t>
      </w:r>
      <w:r w:rsidR="00681C6B" w:rsidRPr="00681C6B">
        <w:rPr>
          <w:rFonts w:ascii="Arial" w:hAnsi="Arial" w:cs="Arial"/>
          <w:color w:val="000000" w:themeColor="text1"/>
        </w:rPr>
        <w:t>here is growing evidence that e-learning can contribute to healthcare professionals’ practice and knowledge base</w:t>
      </w:r>
      <w:r w:rsidR="00681C6B">
        <w:rPr>
          <w:rFonts w:ascii="Arial" w:hAnsi="Arial" w:cs="Arial"/>
          <w:color w:val="000000" w:themeColor="text1"/>
        </w:rPr>
        <w:t>”</w:t>
      </w:r>
      <w:r w:rsidR="00681C6B" w:rsidRPr="00681C6B">
        <w:rPr>
          <w:rFonts w:ascii="Arial" w:hAnsi="Arial" w:cs="Arial"/>
          <w:color w:val="000000" w:themeColor="text1"/>
        </w:rPr>
        <w:t xml:space="preserve"> (</w:t>
      </w:r>
      <w:proofErr w:type="spellStart"/>
      <w:r w:rsidR="00681C6B" w:rsidRPr="00681C6B">
        <w:rPr>
          <w:rFonts w:ascii="Arial" w:hAnsi="Arial" w:cs="Arial"/>
          <w:color w:val="000000" w:themeColor="text1"/>
        </w:rPr>
        <w:t>Begg</w:t>
      </w:r>
      <w:proofErr w:type="spellEnd"/>
      <w:r w:rsidR="00681C6B" w:rsidRPr="00681C6B">
        <w:rPr>
          <w:rFonts w:ascii="Arial" w:hAnsi="Arial" w:cs="Arial"/>
          <w:color w:val="000000" w:themeColor="text1"/>
        </w:rPr>
        <w:t xml:space="preserve"> et al, 2007; 2005)</w:t>
      </w:r>
      <w:r w:rsidR="00681C6B">
        <w:rPr>
          <w:rFonts w:ascii="Arial" w:hAnsi="Arial" w:cs="Arial"/>
          <w:color w:val="000000" w:themeColor="text1"/>
        </w:rPr>
        <w:t>, where benefits were presented in Nursing Times in 2010.</w:t>
      </w:r>
    </w:p>
    <w:p w14:paraId="66ACF030" w14:textId="452B5B3E" w:rsidR="0008228D" w:rsidRDefault="0008228D" w:rsidP="00422750">
      <w:pPr>
        <w:spacing w:after="0" w:line="240" w:lineRule="auto"/>
        <w:jc w:val="both"/>
        <w:rPr>
          <w:rFonts w:ascii="Arial" w:hAnsi="Arial" w:cs="Arial"/>
          <w:color w:val="000000" w:themeColor="text1"/>
        </w:rPr>
      </w:pPr>
      <w:r>
        <w:rPr>
          <w:rFonts w:ascii="Arial" w:hAnsi="Arial" w:cs="Arial"/>
          <w:color w:val="000000" w:themeColor="text1"/>
        </w:rPr>
        <w:t xml:space="preserve">In the office and lounge area posters </w:t>
      </w:r>
      <w:r w:rsidR="001B22A6">
        <w:rPr>
          <w:rFonts w:ascii="Arial" w:hAnsi="Arial" w:cs="Arial"/>
          <w:color w:val="000000" w:themeColor="text1"/>
        </w:rPr>
        <w:t>and pictures will be attached on the walls to help with visual learning</w:t>
      </w:r>
      <w:r w:rsidR="00BD6F75">
        <w:rPr>
          <w:rFonts w:ascii="Arial" w:hAnsi="Arial" w:cs="Arial"/>
          <w:color w:val="000000" w:themeColor="text1"/>
        </w:rPr>
        <w:t>.</w:t>
      </w:r>
    </w:p>
    <w:p w14:paraId="2B5822A8" w14:textId="7EC85A49" w:rsidR="00BD6F75" w:rsidRPr="00D945BF" w:rsidRDefault="00BD6F75" w:rsidP="00422750">
      <w:pPr>
        <w:spacing w:after="0" w:line="240" w:lineRule="auto"/>
        <w:jc w:val="both"/>
        <w:rPr>
          <w:rFonts w:ascii="Arial" w:hAnsi="Arial" w:cs="Arial"/>
          <w:color w:val="000000" w:themeColor="text1"/>
        </w:rPr>
      </w:pPr>
      <w:r>
        <w:rPr>
          <w:rFonts w:ascii="Arial" w:hAnsi="Arial" w:cs="Arial"/>
          <w:color w:val="000000" w:themeColor="text1"/>
        </w:rPr>
        <w:t>Workforce Information Team is expected to collect all relevant forms and maintain them.</w:t>
      </w:r>
    </w:p>
    <w:p w14:paraId="5337830F" w14:textId="77777777" w:rsidR="0061112B" w:rsidRPr="00977644" w:rsidRDefault="0061112B" w:rsidP="00422750">
      <w:pPr>
        <w:spacing w:after="0" w:line="240" w:lineRule="auto"/>
        <w:jc w:val="both"/>
        <w:rPr>
          <w:rFonts w:ascii="Arial" w:hAnsi="Arial" w:cs="Arial"/>
          <w:color w:val="FF0000"/>
        </w:rPr>
      </w:pPr>
    </w:p>
    <w:p w14:paraId="17CDB6C4" w14:textId="77777777" w:rsidR="00854944" w:rsidRDefault="00854944" w:rsidP="00422750">
      <w:pPr>
        <w:spacing w:after="0" w:line="240" w:lineRule="auto"/>
        <w:jc w:val="both"/>
        <w:rPr>
          <w:rFonts w:ascii="Arial" w:hAnsi="Arial" w:cs="Arial"/>
          <w:color w:val="4472C4" w:themeColor="accent1"/>
        </w:rPr>
      </w:pPr>
    </w:p>
    <w:p w14:paraId="1181BA72" w14:textId="77777777" w:rsidR="00854944" w:rsidRDefault="00854944" w:rsidP="00422750">
      <w:pPr>
        <w:spacing w:after="0" w:line="240" w:lineRule="auto"/>
        <w:jc w:val="both"/>
        <w:rPr>
          <w:rFonts w:ascii="Arial" w:hAnsi="Arial" w:cs="Arial"/>
          <w:color w:val="4472C4" w:themeColor="accent1"/>
        </w:rPr>
      </w:pPr>
    </w:p>
    <w:p w14:paraId="2F5BA648" w14:textId="77777777" w:rsidR="00854944" w:rsidRDefault="00854944" w:rsidP="00422750">
      <w:pPr>
        <w:spacing w:after="0" w:line="240" w:lineRule="auto"/>
        <w:jc w:val="both"/>
        <w:rPr>
          <w:rFonts w:ascii="Arial" w:hAnsi="Arial" w:cs="Arial"/>
          <w:color w:val="4472C4" w:themeColor="accent1"/>
        </w:rPr>
      </w:pPr>
    </w:p>
    <w:p w14:paraId="2514911E" w14:textId="77777777" w:rsidR="00854944" w:rsidRDefault="00854944" w:rsidP="00422750">
      <w:pPr>
        <w:spacing w:after="0" w:line="240" w:lineRule="auto"/>
        <w:jc w:val="both"/>
        <w:rPr>
          <w:rFonts w:ascii="Arial" w:hAnsi="Arial" w:cs="Arial"/>
          <w:color w:val="4472C4" w:themeColor="accent1"/>
        </w:rPr>
      </w:pPr>
    </w:p>
    <w:p w14:paraId="00C30121" w14:textId="77777777" w:rsidR="00854944" w:rsidRDefault="00854944" w:rsidP="00422750">
      <w:pPr>
        <w:spacing w:after="0" w:line="240" w:lineRule="auto"/>
        <w:jc w:val="both"/>
        <w:rPr>
          <w:rFonts w:ascii="Arial" w:hAnsi="Arial" w:cs="Arial"/>
          <w:color w:val="4472C4" w:themeColor="accent1"/>
        </w:rPr>
      </w:pPr>
    </w:p>
    <w:p w14:paraId="5D34F40B" w14:textId="77777777" w:rsidR="00854944" w:rsidRDefault="00854944" w:rsidP="00422750">
      <w:pPr>
        <w:spacing w:after="0" w:line="240" w:lineRule="auto"/>
        <w:jc w:val="both"/>
        <w:rPr>
          <w:rFonts w:ascii="Arial" w:hAnsi="Arial" w:cs="Arial"/>
          <w:color w:val="4472C4" w:themeColor="accent1"/>
        </w:rPr>
      </w:pPr>
    </w:p>
    <w:p w14:paraId="6A13AE20" w14:textId="77777777" w:rsidR="00854944" w:rsidRDefault="00854944" w:rsidP="00422750">
      <w:pPr>
        <w:spacing w:after="0" w:line="240" w:lineRule="auto"/>
        <w:jc w:val="both"/>
        <w:rPr>
          <w:rFonts w:ascii="Arial" w:hAnsi="Arial" w:cs="Arial"/>
          <w:color w:val="4472C4" w:themeColor="accent1"/>
        </w:rPr>
      </w:pPr>
    </w:p>
    <w:p w14:paraId="366FE20B" w14:textId="77777777" w:rsidR="00854944" w:rsidRDefault="00854944" w:rsidP="00422750">
      <w:pPr>
        <w:spacing w:after="0" w:line="240" w:lineRule="auto"/>
        <w:jc w:val="both"/>
        <w:rPr>
          <w:rFonts w:ascii="Arial" w:hAnsi="Arial" w:cs="Arial"/>
          <w:color w:val="4472C4" w:themeColor="accent1"/>
        </w:rPr>
      </w:pPr>
    </w:p>
    <w:p w14:paraId="0B7C1E3D" w14:textId="77777777" w:rsidR="00854944" w:rsidRDefault="00854944" w:rsidP="00422750">
      <w:pPr>
        <w:spacing w:after="0" w:line="240" w:lineRule="auto"/>
        <w:jc w:val="both"/>
        <w:rPr>
          <w:rFonts w:ascii="Arial" w:hAnsi="Arial" w:cs="Arial"/>
          <w:color w:val="4472C4" w:themeColor="accent1"/>
        </w:rPr>
      </w:pPr>
    </w:p>
    <w:p w14:paraId="37953387" w14:textId="77777777" w:rsidR="00854944" w:rsidRDefault="00854944" w:rsidP="00422750">
      <w:pPr>
        <w:spacing w:after="0" w:line="240" w:lineRule="auto"/>
        <w:jc w:val="both"/>
        <w:rPr>
          <w:rFonts w:ascii="Arial" w:hAnsi="Arial" w:cs="Arial"/>
          <w:color w:val="4472C4" w:themeColor="accent1"/>
        </w:rPr>
      </w:pPr>
    </w:p>
    <w:p w14:paraId="34FD1589" w14:textId="77777777" w:rsidR="00854944" w:rsidRDefault="00854944" w:rsidP="00422750">
      <w:pPr>
        <w:spacing w:after="0" w:line="240" w:lineRule="auto"/>
        <w:jc w:val="both"/>
        <w:rPr>
          <w:rFonts w:ascii="Arial" w:hAnsi="Arial" w:cs="Arial"/>
          <w:color w:val="4472C4" w:themeColor="accent1"/>
        </w:rPr>
      </w:pPr>
    </w:p>
    <w:p w14:paraId="084B7313" w14:textId="77777777" w:rsidR="00854944" w:rsidRDefault="00854944" w:rsidP="00422750">
      <w:pPr>
        <w:spacing w:after="0" w:line="240" w:lineRule="auto"/>
        <w:jc w:val="both"/>
        <w:rPr>
          <w:rFonts w:ascii="Arial" w:hAnsi="Arial" w:cs="Arial"/>
          <w:color w:val="4472C4" w:themeColor="accent1"/>
        </w:rPr>
      </w:pPr>
    </w:p>
    <w:p w14:paraId="40409DD8" w14:textId="77777777" w:rsidR="00854944" w:rsidRDefault="00854944" w:rsidP="00422750">
      <w:pPr>
        <w:spacing w:after="0" w:line="240" w:lineRule="auto"/>
        <w:jc w:val="both"/>
        <w:rPr>
          <w:rFonts w:ascii="Arial" w:hAnsi="Arial" w:cs="Arial"/>
          <w:color w:val="4472C4" w:themeColor="accent1"/>
        </w:rPr>
      </w:pPr>
    </w:p>
    <w:p w14:paraId="7B93F8B2" w14:textId="77777777" w:rsidR="00854944" w:rsidRDefault="00854944" w:rsidP="00422750">
      <w:pPr>
        <w:spacing w:after="0" w:line="240" w:lineRule="auto"/>
        <w:jc w:val="both"/>
        <w:rPr>
          <w:rFonts w:ascii="Arial" w:hAnsi="Arial" w:cs="Arial"/>
          <w:color w:val="4472C4" w:themeColor="accent1"/>
        </w:rPr>
      </w:pPr>
    </w:p>
    <w:p w14:paraId="264BEE17" w14:textId="77777777" w:rsidR="00854944" w:rsidRDefault="00854944" w:rsidP="00422750">
      <w:pPr>
        <w:spacing w:after="0" w:line="240" w:lineRule="auto"/>
        <w:jc w:val="both"/>
        <w:rPr>
          <w:rFonts w:ascii="Arial" w:hAnsi="Arial" w:cs="Arial"/>
          <w:color w:val="4472C4" w:themeColor="accent1"/>
        </w:rPr>
      </w:pPr>
    </w:p>
    <w:p w14:paraId="0C9355BD" w14:textId="77777777" w:rsidR="00854944" w:rsidRDefault="00854944" w:rsidP="00422750">
      <w:pPr>
        <w:spacing w:after="0" w:line="240" w:lineRule="auto"/>
        <w:jc w:val="both"/>
        <w:rPr>
          <w:rFonts w:ascii="Arial" w:hAnsi="Arial" w:cs="Arial"/>
          <w:color w:val="4472C4" w:themeColor="accent1"/>
        </w:rPr>
      </w:pPr>
    </w:p>
    <w:p w14:paraId="50F75869" w14:textId="49F9BB4D" w:rsidR="00C94D4B" w:rsidRPr="00C94D4B" w:rsidRDefault="00C94D4B" w:rsidP="00422750">
      <w:pPr>
        <w:spacing w:after="0" w:line="240" w:lineRule="auto"/>
        <w:jc w:val="both"/>
        <w:rPr>
          <w:rFonts w:ascii="Arial" w:hAnsi="Arial" w:cs="Arial"/>
          <w:color w:val="4472C4" w:themeColor="accent1"/>
        </w:rPr>
      </w:pPr>
      <w:r w:rsidRPr="00C94D4B">
        <w:rPr>
          <w:rFonts w:ascii="Arial" w:hAnsi="Arial" w:cs="Arial"/>
          <w:color w:val="4472C4" w:themeColor="accent1"/>
        </w:rPr>
        <w:t>6 Conclusions</w:t>
      </w:r>
    </w:p>
    <w:p w14:paraId="2DA8F953" w14:textId="32E53D33" w:rsidR="00BB0078" w:rsidRDefault="00C94D4B" w:rsidP="00422750">
      <w:pPr>
        <w:spacing w:after="0" w:line="240" w:lineRule="auto"/>
        <w:jc w:val="both"/>
        <w:rPr>
          <w:rFonts w:ascii="Arial" w:hAnsi="Arial" w:cs="Arial"/>
        </w:rPr>
      </w:pPr>
      <w:r>
        <w:rPr>
          <w:rFonts w:ascii="Arial" w:hAnsi="Arial" w:cs="Arial"/>
        </w:rPr>
        <w:t xml:space="preserve">As a result of this internal investigation, </w:t>
      </w:r>
      <w:proofErr w:type="gramStart"/>
      <w:r>
        <w:rPr>
          <w:rFonts w:ascii="Arial" w:hAnsi="Arial" w:cs="Arial"/>
        </w:rPr>
        <w:t>it is clear that Elis</w:t>
      </w:r>
      <w:proofErr w:type="gramEnd"/>
      <w:r>
        <w:rPr>
          <w:rFonts w:ascii="Arial" w:hAnsi="Arial" w:cs="Arial"/>
        </w:rPr>
        <w:t xml:space="preserve"> Hospital is not offering sufficient training to new employees. </w:t>
      </w:r>
      <w:proofErr w:type="gramStart"/>
      <w:r>
        <w:rPr>
          <w:rFonts w:ascii="Arial" w:hAnsi="Arial" w:cs="Arial"/>
        </w:rPr>
        <w:t>In order to</w:t>
      </w:r>
      <w:proofErr w:type="gramEnd"/>
      <w:r>
        <w:rPr>
          <w:rFonts w:ascii="Arial" w:hAnsi="Arial" w:cs="Arial"/>
        </w:rPr>
        <w:t xml:space="preserve"> tackle this problem</w:t>
      </w:r>
      <w:r w:rsidR="00255343">
        <w:rPr>
          <w:rFonts w:ascii="Arial" w:hAnsi="Arial" w:cs="Arial"/>
        </w:rPr>
        <w:t>,</w:t>
      </w:r>
      <w:r>
        <w:rPr>
          <w:rFonts w:ascii="Arial" w:hAnsi="Arial" w:cs="Arial"/>
        </w:rPr>
        <w:t xml:space="preserve"> relevant legislation and guidance was presented.</w:t>
      </w:r>
      <w:r w:rsidR="00854944">
        <w:rPr>
          <w:rFonts w:ascii="Arial" w:hAnsi="Arial" w:cs="Arial"/>
        </w:rPr>
        <w:t xml:space="preserve"> By </w:t>
      </w:r>
      <w:proofErr w:type="spellStart"/>
      <w:r w:rsidR="00854944">
        <w:rPr>
          <w:rFonts w:ascii="Arial" w:hAnsi="Arial" w:cs="Arial"/>
        </w:rPr>
        <w:t>usind</w:t>
      </w:r>
      <w:proofErr w:type="spellEnd"/>
      <w:r w:rsidR="00854944">
        <w:rPr>
          <w:rFonts w:ascii="Arial" w:hAnsi="Arial" w:cs="Arial"/>
        </w:rPr>
        <w:t xml:space="preserve"> the ADKAR Model (Appendix 8) was applied to evaluate change at Elis Hospital.</w:t>
      </w:r>
    </w:p>
    <w:p w14:paraId="7A838703" w14:textId="32CE6760" w:rsidR="00255343" w:rsidRDefault="00255343" w:rsidP="00422750">
      <w:pPr>
        <w:spacing w:after="0" w:line="240" w:lineRule="auto"/>
        <w:jc w:val="both"/>
        <w:rPr>
          <w:rFonts w:ascii="Arial" w:hAnsi="Arial" w:cs="Arial"/>
        </w:rPr>
      </w:pPr>
      <w:r>
        <w:rPr>
          <w:rFonts w:ascii="Arial" w:hAnsi="Arial" w:cs="Arial"/>
        </w:rPr>
        <w:t xml:space="preserve">Giving the nature and complexity of different trainings needed, the Hospital will have different approaches to resolve lack of training and a combination of on-site and online training sessions will be used. These will be monitored and implemented by Heads of Department, Line Managers and Ward Managers, as </w:t>
      </w:r>
      <w:proofErr w:type="spellStart"/>
      <w:proofErr w:type="gramStart"/>
      <w:r>
        <w:rPr>
          <w:rFonts w:ascii="Arial" w:hAnsi="Arial" w:cs="Arial"/>
        </w:rPr>
        <w:t>a</w:t>
      </w:r>
      <w:proofErr w:type="spellEnd"/>
      <w:proofErr w:type="gramEnd"/>
      <w:r>
        <w:rPr>
          <w:rFonts w:ascii="Arial" w:hAnsi="Arial" w:cs="Arial"/>
        </w:rPr>
        <w:t xml:space="preserve"> all-hands-on-deck approach will be used in helping creating a training policy</w:t>
      </w:r>
      <w:r w:rsidR="00BD6F75">
        <w:rPr>
          <w:rFonts w:ascii="Arial" w:hAnsi="Arial" w:cs="Arial"/>
        </w:rPr>
        <w:t xml:space="preserve"> that is staff-</w:t>
      </w:r>
      <w:proofErr w:type="spellStart"/>
      <w:r w:rsidR="00BD6F75">
        <w:rPr>
          <w:rFonts w:ascii="Arial" w:hAnsi="Arial" w:cs="Arial"/>
        </w:rPr>
        <w:t>centered</w:t>
      </w:r>
      <w:proofErr w:type="spellEnd"/>
      <w:r w:rsidR="00BD6F75">
        <w:rPr>
          <w:rFonts w:ascii="Arial" w:hAnsi="Arial" w:cs="Arial"/>
        </w:rPr>
        <w:t>.</w:t>
      </w:r>
    </w:p>
    <w:p w14:paraId="5B82176F" w14:textId="5E2625F1" w:rsidR="00255343" w:rsidRDefault="00255343" w:rsidP="00422750">
      <w:pPr>
        <w:spacing w:after="0" w:line="240" w:lineRule="auto"/>
        <w:jc w:val="both"/>
        <w:rPr>
          <w:rFonts w:ascii="Arial" w:hAnsi="Arial" w:cs="Arial"/>
        </w:rPr>
      </w:pPr>
      <w:r>
        <w:rPr>
          <w:rFonts w:ascii="Arial" w:hAnsi="Arial" w:cs="Arial"/>
        </w:rPr>
        <w:t>The Hospital is determined to equip all staff members with necessary skills that enables them to become competent and confident in their careers.</w:t>
      </w:r>
    </w:p>
    <w:p w14:paraId="2D129DB6" w14:textId="17B03CC1" w:rsidR="00255343" w:rsidRPr="00255343" w:rsidRDefault="00255343" w:rsidP="00422750">
      <w:pPr>
        <w:spacing w:after="0" w:line="240" w:lineRule="auto"/>
        <w:jc w:val="both"/>
        <w:rPr>
          <w:rFonts w:ascii="Arial" w:hAnsi="Arial" w:cs="Arial"/>
        </w:rPr>
      </w:pPr>
      <w:r>
        <w:rPr>
          <w:rFonts w:ascii="Arial" w:hAnsi="Arial" w:cs="Arial"/>
        </w:rPr>
        <w:t>Elis Hospital s</w:t>
      </w:r>
      <w:r w:rsidRPr="00255343">
        <w:rPr>
          <w:rFonts w:ascii="Arial" w:hAnsi="Arial" w:cs="Arial"/>
        </w:rPr>
        <w:t>upports the current Government’s philosophy that lifelong learning and</w:t>
      </w:r>
    </w:p>
    <w:p w14:paraId="39855006" w14:textId="2047F865" w:rsidR="00255343" w:rsidRPr="00C94D4B" w:rsidRDefault="00255343" w:rsidP="00422750">
      <w:pPr>
        <w:spacing w:after="0" w:line="240" w:lineRule="auto"/>
        <w:jc w:val="both"/>
        <w:rPr>
          <w:rFonts w:ascii="Arial" w:hAnsi="Arial" w:cs="Arial"/>
        </w:rPr>
      </w:pPr>
      <w:r w:rsidRPr="00255343">
        <w:rPr>
          <w:rFonts w:ascii="Arial" w:hAnsi="Arial" w:cs="Arial"/>
        </w:rPr>
        <w:t xml:space="preserve">development </w:t>
      </w:r>
      <w:proofErr w:type="gramStart"/>
      <w:r w:rsidRPr="00255343">
        <w:rPr>
          <w:rFonts w:ascii="Arial" w:hAnsi="Arial" w:cs="Arial"/>
        </w:rPr>
        <w:t>are</w:t>
      </w:r>
      <w:proofErr w:type="gramEnd"/>
      <w:r w:rsidRPr="00255343">
        <w:rPr>
          <w:rFonts w:ascii="Arial" w:hAnsi="Arial" w:cs="Arial"/>
        </w:rPr>
        <w:t xml:space="preserve"> key to delivering the NHS vision of patient c</w:t>
      </w:r>
      <w:r>
        <w:rPr>
          <w:rFonts w:ascii="Arial" w:hAnsi="Arial" w:cs="Arial"/>
        </w:rPr>
        <w:t>are</w:t>
      </w:r>
      <w:r w:rsidRPr="00255343">
        <w:rPr>
          <w:rFonts w:ascii="Arial" w:hAnsi="Arial" w:cs="Arial"/>
        </w:rPr>
        <w:t>.</w:t>
      </w:r>
    </w:p>
    <w:p w14:paraId="12AADF9D" w14:textId="40515650" w:rsidR="00BB0078" w:rsidRDefault="00BB0078" w:rsidP="00BE2C11">
      <w:pPr>
        <w:spacing w:after="0" w:line="240" w:lineRule="auto"/>
        <w:rPr>
          <w:rFonts w:ascii="Arial" w:hAnsi="Arial" w:cs="Arial"/>
          <w:color w:val="FF0000"/>
        </w:rPr>
      </w:pPr>
    </w:p>
    <w:p w14:paraId="0B691175" w14:textId="58CF798A" w:rsidR="00BB0078" w:rsidRDefault="00BB0078" w:rsidP="00BE2C11">
      <w:pPr>
        <w:spacing w:after="0" w:line="240" w:lineRule="auto"/>
        <w:rPr>
          <w:rFonts w:ascii="Arial" w:hAnsi="Arial" w:cs="Arial"/>
          <w:color w:val="FF0000"/>
        </w:rPr>
      </w:pPr>
    </w:p>
    <w:p w14:paraId="2A767A47" w14:textId="1E3DB2C9" w:rsidR="00BB0078" w:rsidRDefault="00BB0078" w:rsidP="00BE2C11">
      <w:pPr>
        <w:spacing w:after="0" w:line="240" w:lineRule="auto"/>
        <w:rPr>
          <w:rFonts w:ascii="Arial" w:hAnsi="Arial" w:cs="Arial"/>
          <w:color w:val="FF0000"/>
        </w:rPr>
      </w:pPr>
    </w:p>
    <w:p w14:paraId="40009D50" w14:textId="729FED29" w:rsidR="00BB0078" w:rsidRDefault="00BB0078" w:rsidP="00BE2C11">
      <w:pPr>
        <w:spacing w:after="0" w:line="240" w:lineRule="auto"/>
        <w:rPr>
          <w:rFonts w:ascii="Arial" w:hAnsi="Arial" w:cs="Arial"/>
          <w:color w:val="FF0000"/>
        </w:rPr>
      </w:pPr>
    </w:p>
    <w:p w14:paraId="7C5A3BB2" w14:textId="2CB11AF8" w:rsidR="00BB0078" w:rsidRDefault="00BB0078" w:rsidP="00BE2C11">
      <w:pPr>
        <w:spacing w:after="0" w:line="240" w:lineRule="auto"/>
        <w:rPr>
          <w:rFonts w:ascii="Arial" w:hAnsi="Arial" w:cs="Arial"/>
          <w:color w:val="FF0000"/>
        </w:rPr>
      </w:pPr>
    </w:p>
    <w:p w14:paraId="216466F3" w14:textId="23CE3D5D" w:rsidR="00BB0078" w:rsidRDefault="00BB0078" w:rsidP="00BE2C11">
      <w:pPr>
        <w:spacing w:after="0" w:line="240" w:lineRule="auto"/>
        <w:rPr>
          <w:rFonts w:ascii="Arial" w:hAnsi="Arial" w:cs="Arial"/>
          <w:color w:val="FF0000"/>
        </w:rPr>
      </w:pPr>
    </w:p>
    <w:p w14:paraId="3A14DE65" w14:textId="4DA498B7" w:rsidR="00BB0078" w:rsidRDefault="00BB0078" w:rsidP="00BE2C11">
      <w:pPr>
        <w:spacing w:after="0" w:line="240" w:lineRule="auto"/>
        <w:rPr>
          <w:rFonts w:ascii="Arial" w:hAnsi="Arial" w:cs="Arial"/>
          <w:color w:val="FF0000"/>
        </w:rPr>
      </w:pPr>
    </w:p>
    <w:p w14:paraId="3E837E05" w14:textId="558661FA" w:rsidR="00BB0078" w:rsidRDefault="00BB0078" w:rsidP="00BE2C11">
      <w:pPr>
        <w:spacing w:after="0" w:line="240" w:lineRule="auto"/>
        <w:rPr>
          <w:rFonts w:ascii="Arial" w:hAnsi="Arial" w:cs="Arial"/>
          <w:color w:val="FF0000"/>
        </w:rPr>
      </w:pPr>
    </w:p>
    <w:p w14:paraId="1F699DB2" w14:textId="31D38264" w:rsidR="00BB0078" w:rsidRDefault="00BB0078" w:rsidP="00BE2C11">
      <w:pPr>
        <w:spacing w:after="0" w:line="240" w:lineRule="auto"/>
        <w:rPr>
          <w:rFonts w:ascii="Arial" w:hAnsi="Arial" w:cs="Arial"/>
          <w:color w:val="FF0000"/>
        </w:rPr>
      </w:pPr>
    </w:p>
    <w:p w14:paraId="1A3E102B" w14:textId="59FF134B" w:rsidR="00BB0078" w:rsidRDefault="00BB0078" w:rsidP="00BE2C11">
      <w:pPr>
        <w:spacing w:after="0" w:line="240" w:lineRule="auto"/>
        <w:rPr>
          <w:rFonts w:ascii="Arial" w:hAnsi="Arial" w:cs="Arial"/>
          <w:color w:val="FF0000"/>
        </w:rPr>
      </w:pPr>
    </w:p>
    <w:p w14:paraId="2993FDA3" w14:textId="2D762471" w:rsidR="00BB0078" w:rsidRDefault="00BB0078" w:rsidP="00BE2C11">
      <w:pPr>
        <w:spacing w:after="0" w:line="240" w:lineRule="auto"/>
        <w:rPr>
          <w:rFonts w:ascii="Arial" w:hAnsi="Arial" w:cs="Arial"/>
          <w:color w:val="FF0000"/>
        </w:rPr>
      </w:pPr>
    </w:p>
    <w:p w14:paraId="2860CECE" w14:textId="24EA80D1" w:rsidR="00BB0078" w:rsidRDefault="00BB0078" w:rsidP="00BE2C11">
      <w:pPr>
        <w:spacing w:after="0" w:line="240" w:lineRule="auto"/>
        <w:rPr>
          <w:rFonts w:ascii="Arial" w:hAnsi="Arial" w:cs="Arial"/>
          <w:color w:val="FF0000"/>
        </w:rPr>
      </w:pPr>
    </w:p>
    <w:p w14:paraId="535C8C72" w14:textId="2084C5EF" w:rsidR="00BB0078" w:rsidRDefault="00BB0078" w:rsidP="00BE2C11">
      <w:pPr>
        <w:spacing w:after="0" w:line="240" w:lineRule="auto"/>
        <w:rPr>
          <w:rFonts w:ascii="Arial" w:hAnsi="Arial" w:cs="Arial"/>
          <w:color w:val="FF0000"/>
        </w:rPr>
      </w:pPr>
    </w:p>
    <w:p w14:paraId="20AA3778" w14:textId="3D1EC1AC" w:rsidR="00BB0078" w:rsidRDefault="00BB0078" w:rsidP="00BE2C11">
      <w:pPr>
        <w:spacing w:after="0" w:line="240" w:lineRule="auto"/>
        <w:rPr>
          <w:rFonts w:ascii="Arial" w:hAnsi="Arial" w:cs="Arial"/>
          <w:color w:val="FF0000"/>
        </w:rPr>
      </w:pPr>
    </w:p>
    <w:p w14:paraId="5FF8BD79" w14:textId="6489AA90" w:rsidR="00BB0078" w:rsidRDefault="00BB0078" w:rsidP="00BE2C11">
      <w:pPr>
        <w:spacing w:after="0" w:line="240" w:lineRule="auto"/>
        <w:rPr>
          <w:rFonts w:ascii="Arial" w:hAnsi="Arial" w:cs="Arial"/>
          <w:color w:val="FF0000"/>
        </w:rPr>
      </w:pPr>
    </w:p>
    <w:p w14:paraId="10614DD4" w14:textId="7FF366A0" w:rsidR="00BB0078" w:rsidRDefault="00BB0078" w:rsidP="00BE2C11">
      <w:pPr>
        <w:spacing w:after="0" w:line="240" w:lineRule="auto"/>
        <w:rPr>
          <w:rFonts w:ascii="Arial" w:hAnsi="Arial" w:cs="Arial"/>
          <w:color w:val="FF0000"/>
        </w:rPr>
      </w:pPr>
    </w:p>
    <w:p w14:paraId="37B4F333" w14:textId="33E2B4BC" w:rsidR="00BB0078" w:rsidRDefault="00BB0078" w:rsidP="00BE2C11">
      <w:pPr>
        <w:spacing w:after="0" w:line="240" w:lineRule="auto"/>
        <w:rPr>
          <w:rFonts w:ascii="Arial" w:hAnsi="Arial" w:cs="Arial"/>
          <w:color w:val="FF0000"/>
        </w:rPr>
      </w:pPr>
    </w:p>
    <w:p w14:paraId="1B3C5588" w14:textId="74AA15F3" w:rsidR="00BB0078" w:rsidRDefault="00BB0078" w:rsidP="00BE2C11">
      <w:pPr>
        <w:spacing w:after="0" w:line="240" w:lineRule="auto"/>
        <w:rPr>
          <w:rFonts w:ascii="Arial" w:hAnsi="Arial" w:cs="Arial"/>
          <w:color w:val="FF0000"/>
        </w:rPr>
      </w:pPr>
    </w:p>
    <w:p w14:paraId="3C18F96C" w14:textId="25257EAD" w:rsidR="00BB0078" w:rsidRDefault="00BB0078" w:rsidP="00BE2C11">
      <w:pPr>
        <w:spacing w:after="0" w:line="240" w:lineRule="auto"/>
        <w:rPr>
          <w:rFonts w:ascii="Arial" w:hAnsi="Arial" w:cs="Arial"/>
          <w:color w:val="FF0000"/>
        </w:rPr>
      </w:pPr>
    </w:p>
    <w:p w14:paraId="2A796F8B" w14:textId="0FB8DFEC" w:rsidR="00BB0078" w:rsidRDefault="00BB0078" w:rsidP="00BE2C11">
      <w:pPr>
        <w:spacing w:after="0" w:line="240" w:lineRule="auto"/>
        <w:rPr>
          <w:rFonts w:ascii="Arial" w:hAnsi="Arial" w:cs="Arial"/>
          <w:color w:val="FF0000"/>
        </w:rPr>
      </w:pPr>
    </w:p>
    <w:p w14:paraId="42730B98" w14:textId="52909C29" w:rsidR="00BB0078" w:rsidRDefault="00BB0078" w:rsidP="00BE2C11">
      <w:pPr>
        <w:spacing w:after="0" w:line="240" w:lineRule="auto"/>
        <w:rPr>
          <w:rFonts w:ascii="Arial" w:hAnsi="Arial" w:cs="Arial"/>
          <w:color w:val="FF0000"/>
        </w:rPr>
      </w:pPr>
    </w:p>
    <w:p w14:paraId="10C3B7D9" w14:textId="3F70C956" w:rsidR="00BB0078" w:rsidRDefault="00BB0078" w:rsidP="00BE2C11">
      <w:pPr>
        <w:spacing w:after="0" w:line="240" w:lineRule="auto"/>
        <w:rPr>
          <w:rFonts w:ascii="Arial" w:hAnsi="Arial" w:cs="Arial"/>
          <w:color w:val="FF0000"/>
        </w:rPr>
      </w:pPr>
    </w:p>
    <w:p w14:paraId="64E8C959" w14:textId="518144C1" w:rsidR="00BB0078" w:rsidRDefault="00BB0078" w:rsidP="00BE2C11">
      <w:pPr>
        <w:spacing w:after="0" w:line="240" w:lineRule="auto"/>
        <w:rPr>
          <w:rFonts w:ascii="Arial" w:hAnsi="Arial" w:cs="Arial"/>
          <w:color w:val="FF0000"/>
        </w:rPr>
      </w:pPr>
    </w:p>
    <w:p w14:paraId="67378FC1" w14:textId="5992D1AD" w:rsidR="00BB0078" w:rsidRDefault="00BB0078" w:rsidP="00BE2C11">
      <w:pPr>
        <w:spacing w:after="0" w:line="240" w:lineRule="auto"/>
        <w:rPr>
          <w:rFonts w:ascii="Arial" w:hAnsi="Arial" w:cs="Arial"/>
          <w:color w:val="FF0000"/>
        </w:rPr>
      </w:pPr>
    </w:p>
    <w:p w14:paraId="7082CFA2" w14:textId="6564685E" w:rsidR="00BB0078" w:rsidRDefault="00BB0078" w:rsidP="00BE2C11">
      <w:pPr>
        <w:spacing w:after="0" w:line="240" w:lineRule="auto"/>
        <w:rPr>
          <w:rFonts w:ascii="Arial" w:hAnsi="Arial" w:cs="Arial"/>
          <w:color w:val="FF0000"/>
        </w:rPr>
      </w:pPr>
    </w:p>
    <w:p w14:paraId="5804DB5A" w14:textId="4D5FF98A" w:rsidR="00BB0078" w:rsidRDefault="00BB0078" w:rsidP="00BE2C11">
      <w:pPr>
        <w:spacing w:after="0" w:line="240" w:lineRule="auto"/>
        <w:rPr>
          <w:rFonts w:ascii="Arial" w:hAnsi="Arial" w:cs="Arial"/>
          <w:color w:val="FF0000"/>
        </w:rPr>
      </w:pPr>
    </w:p>
    <w:p w14:paraId="75F507E9" w14:textId="543D5B3F" w:rsidR="00BB0078" w:rsidRDefault="00BB0078" w:rsidP="00BE2C11">
      <w:pPr>
        <w:spacing w:after="0" w:line="240" w:lineRule="auto"/>
        <w:rPr>
          <w:rFonts w:ascii="Arial" w:hAnsi="Arial" w:cs="Arial"/>
          <w:color w:val="FF0000"/>
        </w:rPr>
      </w:pPr>
    </w:p>
    <w:p w14:paraId="50E2656A" w14:textId="18597212" w:rsidR="00BB0078" w:rsidRDefault="00BB0078" w:rsidP="00BE2C11">
      <w:pPr>
        <w:spacing w:after="0" w:line="240" w:lineRule="auto"/>
        <w:rPr>
          <w:rFonts w:ascii="Arial" w:hAnsi="Arial" w:cs="Arial"/>
          <w:color w:val="FF0000"/>
        </w:rPr>
      </w:pPr>
    </w:p>
    <w:p w14:paraId="3A79D8DB" w14:textId="6F812BDD" w:rsidR="00BB0078" w:rsidRDefault="00BB0078" w:rsidP="00BE2C11">
      <w:pPr>
        <w:spacing w:after="0" w:line="240" w:lineRule="auto"/>
        <w:rPr>
          <w:rFonts w:ascii="Arial" w:hAnsi="Arial" w:cs="Arial"/>
          <w:color w:val="FF0000"/>
        </w:rPr>
      </w:pPr>
    </w:p>
    <w:p w14:paraId="497CA31D" w14:textId="4D8A63AE" w:rsidR="00BB0078" w:rsidRDefault="00BB0078" w:rsidP="00BE2C11">
      <w:pPr>
        <w:spacing w:after="0" w:line="240" w:lineRule="auto"/>
        <w:rPr>
          <w:rFonts w:ascii="Arial" w:hAnsi="Arial" w:cs="Arial"/>
          <w:color w:val="FF0000"/>
        </w:rPr>
      </w:pPr>
    </w:p>
    <w:p w14:paraId="511EE360" w14:textId="2905B98F" w:rsidR="00BB0078" w:rsidRDefault="00BB0078" w:rsidP="00BE2C11">
      <w:pPr>
        <w:spacing w:after="0" w:line="240" w:lineRule="auto"/>
        <w:rPr>
          <w:rFonts w:ascii="Arial" w:hAnsi="Arial" w:cs="Arial"/>
          <w:color w:val="FF0000"/>
        </w:rPr>
      </w:pPr>
    </w:p>
    <w:p w14:paraId="5BAC7B10" w14:textId="02FA0608" w:rsidR="00BB0078" w:rsidRDefault="00BB0078" w:rsidP="00BE2C11">
      <w:pPr>
        <w:spacing w:after="0" w:line="240" w:lineRule="auto"/>
        <w:rPr>
          <w:rFonts w:ascii="Arial" w:hAnsi="Arial" w:cs="Arial"/>
          <w:color w:val="FF0000"/>
        </w:rPr>
      </w:pPr>
    </w:p>
    <w:p w14:paraId="4CC625FD" w14:textId="68AC46E2" w:rsidR="00BB0078" w:rsidRDefault="00BB0078" w:rsidP="00BE2C11">
      <w:pPr>
        <w:spacing w:after="0" w:line="240" w:lineRule="auto"/>
        <w:rPr>
          <w:rFonts w:ascii="Arial" w:hAnsi="Arial" w:cs="Arial"/>
          <w:color w:val="FF0000"/>
        </w:rPr>
      </w:pPr>
    </w:p>
    <w:p w14:paraId="34283321" w14:textId="053E4977" w:rsidR="00BB0078" w:rsidRDefault="00BB0078" w:rsidP="00BE2C11">
      <w:pPr>
        <w:spacing w:after="0" w:line="240" w:lineRule="auto"/>
        <w:rPr>
          <w:rFonts w:ascii="Arial" w:hAnsi="Arial" w:cs="Arial"/>
          <w:color w:val="FF0000"/>
        </w:rPr>
      </w:pPr>
    </w:p>
    <w:p w14:paraId="419510DA" w14:textId="0EB464FF" w:rsidR="00BB0078" w:rsidRDefault="00BB0078" w:rsidP="00BE2C11">
      <w:pPr>
        <w:spacing w:after="0" w:line="240" w:lineRule="auto"/>
        <w:rPr>
          <w:rFonts w:ascii="Arial" w:hAnsi="Arial" w:cs="Arial"/>
          <w:color w:val="FF0000"/>
        </w:rPr>
      </w:pPr>
    </w:p>
    <w:p w14:paraId="39935065" w14:textId="638010A6" w:rsidR="00BB0078" w:rsidRDefault="00BB0078" w:rsidP="00BE2C11">
      <w:pPr>
        <w:spacing w:after="0" w:line="240" w:lineRule="auto"/>
        <w:rPr>
          <w:rFonts w:ascii="Arial" w:hAnsi="Arial" w:cs="Arial"/>
          <w:color w:val="FF0000"/>
        </w:rPr>
      </w:pPr>
    </w:p>
    <w:p w14:paraId="430BA7F7" w14:textId="31378BA5" w:rsidR="00BB0078" w:rsidRDefault="00BB0078" w:rsidP="00BE2C11">
      <w:pPr>
        <w:spacing w:after="0" w:line="240" w:lineRule="auto"/>
        <w:rPr>
          <w:rFonts w:ascii="Arial" w:hAnsi="Arial" w:cs="Arial"/>
          <w:color w:val="FF0000"/>
        </w:rPr>
      </w:pPr>
    </w:p>
    <w:p w14:paraId="3AF4F569" w14:textId="62778706" w:rsidR="00BB0078" w:rsidRDefault="00BB0078" w:rsidP="00BE2C11">
      <w:pPr>
        <w:spacing w:after="0" w:line="240" w:lineRule="auto"/>
        <w:rPr>
          <w:rFonts w:ascii="Arial" w:hAnsi="Arial" w:cs="Arial"/>
          <w:color w:val="FF0000"/>
        </w:rPr>
      </w:pPr>
    </w:p>
    <w:p w14:paraId="1E83CEC4" w14:textId="41A00A06" w:rsidR="00BB0078" w:rsidRDefault="00BB0078" w:rsidP="00BE2C11">
      <w:pPr>
        <w:spacing w:after="0" w:line="240" w:lineRule="auto"/>
        <w:rPr>
          <w:rFonts w:ascii="Arial" w:hAnsi="Arial" w:cs="Arial"/>
          <w:color w:val="FF0000"/>
        </w:rPr>
      </w:pPr>
    </w:p>
    <w:p w14:paraId="33AD5355" w14:textId="1B62C4D7" w:rsidR="00BB0078" w:rsidRDefault="00BB0078" w:rsidP="00BE2C11">
      <w:pPr>
        <w:spacing w:after="0" w:line="240" w:lineRule="auto"/>
        <w:rPr>
          <w:rFonts w:ascii="Arial" w:hAnsi="Arial" w:cs="Arial"/>
          <w:color w:val="FF0000"/>
        </w:rPr>
      </w:pPr>
    </w:p>
    <w:p w14:paraId="3726213B" w14:textId="4CD5A5F5" w:rsidR="00BB0078" w:rsidRDefault="00BB0078" w:rsidP="00BE2C11">
      <w:pPr>
        <w:spacing w:after="0" w:line="240" w:lineRule="auto"/>
        <w:rPr>
          <w:rFonts w:ascii="Arial" w:hAnsi="Arial" w:cs="Arial"/>
          <w:color w:val="FF0000"/>
        </w:rPr>
      </w:pPr>
    </w:p>
    <w:p w14:paraId="3B4C7375" w14:textId="7EF625F8" w:rsidR="00BB0078" w:rsidRDefault="00BB0078" w:rsidP="00BE2C11">
      <w:pPr>
        <w:spacing w:after="0" w:line="240" w:lineRule="auto"/>
        <w:rPr>
          <w:rFonts w:ascii="Arial" w:hAnsi="Arial" w:cs="Arial"/>
          <w:color w:val="FF0000"/>
        </w:rPr>
      </w:pPr>
    </w:p>
    <w:p w14:paraId="441B8C76" w14:textId="6FE85DF6" w:rsidR="00BB0078" w:rsidRDefault="00BB0078" w:rsidP="00BE2C11">
      <w:pPr>
        <w:spacing w:after="0" w:line="240" w:lineRule="auto"/>
        <w:rPr>
          <w:rFonts w:ascii="Arial" w:hAnsi="Arial" w:cs="Arial"/>
          <w:color w:val="FF0000"/>
        </w:rPr>
      </w:pPr>
    </w:p>
    <w:p w14:paraId="40699111" w14:textId="2CEF05D4" w:rsidR="00BB0078" w:rsidRDefault="00BB0078" w:rsidP="00BE2C11">
      <w:pPr>
        <w:spacing w:after="0" w:line="240" w:lineRule="auto"/>
        <w:rPr>
          <w:rFonts w:ascii="Arial" w:hAnsi="Arial" w:cs="Arial"/>
          <w:color w:val="FF0000"/>
        </w:rPr>
      </w:pPr>
    </w:p>
    <w:p w14:paraId="68BF68E2" w14:textId="1227A243" w:rsidR="00BB0078" w:rsidRDefault="00BB0078" w:rsidP="00BE2C11">
      <w:pPr>
        <w:spacing w:after="0" w:line="240" w:lineRule="auto"/>
        <w:rPr>
          <w:rFonts w:ascii="Arial" w:hAnsi="Arial" w:cs="Arial"/>
          <w:color w:val="FF0000"/>
        </w:rPr>
      </w:pPr>
    </w:p>
    <w:p w14:paraId="158896FF" w14:textId="34156005" w:rsidR="00BB0078" w:rsidRDefault="00BB0078" w:rsidP="00BE2C11">
      <w:pPr>
        <w:spacing w:after="0" w:line="240" w:lineRule="auto"/>
        <w:rPr>
          <w:rFonts w:ascii="Arial" w:hAnsi="Arial" w:cs="Arial"/>
          <w:color w:val="FF0000"/>
        </w:rPr>
      </w:pPr>
    </w:p>
    <w:p w14:paraId="35A81F7E" w14:textId="01B4FF47" w:rsidR="00BB0078" w:rsidRDefault="008A0570" w:rsidP="00BE2C11">
      <w:pPr>
        <w:spacing w:after="0" w:line="240" w:lineRule="auto"/>
        <w:rPr>
          <w:rFonts w:ascii="Arial" w:hAnsi="Arial" w:cs="Arial"/>
          <w:color w:val="4472C4" w:themeColor="accent1"/>
        </w:rPr>
      </w:pPr>
      <w:r w:rsidRPr="0036741F">
        <w:rPr>
          <w:rFonts w:ascii="Arial" w:hAnsi="Arial" w:cs="Arial"/>
          <w:color w:val="4472C4" w:themeColor="accent1"/>
        </w:rPr>
        <w:t>References</w:t>
      </w:r>
    </w:p>
    <w:p w14:paraId="3EB33B8C" w14:textId="7D002E1E" w:rsidR="00F65D26" w:rsidRDefault="00F65D26" w:rsidP="00BE2C11">
      <w:pPr>
        <w:spacing w:after="0" w:line="240" w:lineRule="auto"/>
        <w:rPr>
          <w:rFonts w:ascii="Arial" w:hAnsi="Arial" w:cs="Arial"/>
          <w:color w:val="4472C4" w:themeColor="accent1"/>
        </w:rPr>
      </w:pPr>
    </w:p>
    <w:p w14:paraId="0AF620F3" w14:textId="1F5ABB0F" w:rsidR="00F65D26" w:rsidRDefault="00F65D26" w:rsidP="00BE2C11">
      <w:pPr>
        <w:spacing w:after="0" w:line="240" w:lineRule="auto"/>
        <w:rPr>
          <w:rFonts w:ascii="Arial" w:hAnsi="Arial" w:cs="Arial"/>
          <w:color w:val="4472C4" w:themeColor="accent1"/>
        </w:rPr>
      </w:pPr>
    </w:p>
    <w:p w14:paraId="28200061" w14:textId="5D37D84A"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proofErr w:type="spellStart"/>
      <w:r w:rsidRPr="00F65D26">
        <w:rPr>
          <w:rFonts w:ascii="Arial" w:hAnsi="Arial" w:cs="Arial"/>
          <w:sz w:val="22"/>
          <w:szCs w:val="22"/>
        </w:rPr>
        <w:t>Begg</w:t>
      </w:r>
      <w:proofErr w:type="spellEnd"/>
      <w:r w:rsidRPr="00F65D26">
        <w:rPr>
          <w:rFonts w:ascii="Arial" w:hAnsi="Arial" w:cs="Arial"/>
          <w:sz w:val="22"/>
          <w:szCs w:val="22"/>
        </w:rPr>
        <w:t xml:space="preserve"> M et al (2007) Transforming professional healthcare narratives into structured game-informed-learning</w:t>
      </w:r>
      <w:r w:rsidR="00422750">
        <w:rPr>
          <w:rFonts w:ascii="Arial" w:hAnsi="Arial" w:cs="Arial"/>
          <w:sz w:val="22"/>
          <w:szCs w:val="22"/>
        </w:rPr>
        <w:t xml:space="preserve"> </w:t>
      </w:r>
      <w:proofErr w:type="spellStart"/>
      <w:proofErr w:type="gramStart"/>
      <w:r w:rsidRPr="00F65D26">
        <w:rPr>
          <w:rFonts w:ascii="Arial" w:hAnsi="Arial" w:cs="Arial"/>
          <w:sz w:val="22"/>
          <w:szCs w:val="22"/>
        </w:rPr>
        <w:t>activities.</w:t>
      </w:r>
      <w:r w:rsidRPr="00F65D26">
        <w:rPr>
          <w:rStyle w:val="Emphasis"/>
          <w:rFonts w:ascii="Arial" w:hAnsi="Arial" w:cs="Arial"/>
          <w:sz w:val="22"/>
          <w:szCs w:val="22"/>
        </w:rPr>
        <w:t>Innovate</w:t>
      </w:r>
      <w:proofErr w:type="spellEnd"/>
      <w:proofErr w:type="gramEnd"/>
      <w:r w:rsidRPr="00F65D26">
        <w:rPr>
          <w:rFonts w:ascii="Arial" w:hAnsi="Arial" w:cs="Arial"/>
          <w:sz w:val="22"/>
          <w:szCs w:val="22"/>
        </w:rPr>
        <w:t xml:space="preserve">; 3: 6. </w:t>
      </w:r>
    </w:p>
    <w:p w14:paraId="6EBB4075" w14:textId="427173BD"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proofErr w:type="spellStart"/>
      <w:r w:rsidRPr="00F65D26">
        <w:rPr>
          <w:rFonts w:ascii="Arial" w:hAnsi="Arial" w:cs="Arial"/>
          <w:sz w:val="22"/>
          <w:szCs w:val="22"/>
        </w:rPr>
        <w:t>Bottery</w:t>
      </w:r>
      <w:proofErr w:type="spellEnd"/>
      <w:r w:rsidRPr="00F65D26">
        <w:rPr>
          <w:rFonts w:ascii="Arial" w:hAnsi="Arial" w:cs="Arial"/>
          <w:sz w:val="22"/>
          <w:szCs w:val="22"/>
        </w:rPr>
        <w:t xml:space="preserve">, Simon. “Social Care Services: Funding Cuts Are Biting Hard.” </w:t>
      </w:r>
      <w:r w:rsidRPr="00F65D26">
        <w:rPr>
          <w:rFonts w:ascii="Arial" w:hAnsi="Arial" w:cs="Arial"/>
          <w:i/>
          <w:iCs/>
          <w:sz w:val="22"/>
          <w:szCs w:val="22"/>
        </w:rPr>
        <w:t>The King’s Fund</w:t>
      </w:r>
      <w:r w:rsidRPr="00F65D26">
        <w:rPr>
          <w:rFonts w:ascii="Arial" w:hAnsi="Arial" w:cs="Arial"/>
          <w:sz w:val="22"/>
          <w:szCs w:val="22"/>
        </w:rPr>
        <w:t>, 9 Jan. 2020, www.kingsfund.org.uk/blog/2020/01/social-care-funding-cuts-are-biting-hard. Accessed 27 Apr. 2021.</w:t>
      </w:r>
    </w:p>
    <w:p w14:paraId="20A4C3B0" w14:textId="1571DFDF"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Boyd, Connor. “NHS Mental Health Staff Pinned Patients Face down for Two Hours.” </w:t>
      </w:r>
      <w:r w:rsidRPr="00F65D26">
        <w:rPr>
          <w:rFonts w:ascii="Arial" w:hAnsi="Arial" w:cs="Arial"/>
          <w:i/>
          <w:iCs/>
          <w:sz w:val="22"/>
          <w:szCs w:val="22"/>
        </w:rPr>
        <w:t>Mail Online</w:t>
      </w:r>
      <w:r w:rsidRPr="00F65D26">
        <w:rPr>
          <w:rFonts w:ascii="Arial" w:hAnsi="Arial" w:cs="Arial"/>
          <w:sz w:val="22"/>
          <w:szCs w:val="22"/>
        </w:rPr>
        <w:t>, 19 Apr. 2019, www.dailymail.co.uk/news/article-6939327/Untrained-staff-NHS-mental-health-unit-hit-suicide-scandal-used-life-threatening-techniques.html. Accessed 27 Apr. 2021.</w:t>
      </w:r>
    </w:p>
    <w:p w14:paraId="6BF40217" w14:textId="4CA6290E"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Centre for Workforce Intelligence (2012). Discussion document. Shape of the Medical Workforce: Starting the debate on the future consultant workforce </w:t>
      </w:r>
    </w:p>
    <w:p w14:paraId="0B010D51"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Department of Health. “Protection of Children Act 1999 - Explanatory Notes.” </w:t>
      </w:r>
      <w:r w:rsidRPr="00F65D26">
        <w:rPr>
          <w:rFonts w:ascii="Arial" w:hAnsi="Arial" w:cs="Arial"/>
          <w:i/>
          <w:iCs/>
          <w:sz w:val="22"/>
          <w:szCs w:val="22"/>
        </w:rPr>
        <w:t>Legislation.gov.uk</w:t>
      </w:r>
      <w:r w:rsidRPr="00F65D26">
        <w:rPr>
          <w:rFonts w:ascii="Arial" w:hAnsi="Arial" w:cs="Arial"/>
          <w:sz w:val="22"/>
          <w:szCs w:val="22"/>
        </w:rPr>
        <w:t>, 2011, www.legislation.gov.uk/ukpga/1999/14/notes. Accessed 28 Apr. 2021.</w:t>
      </w:r>
    </w:p>
    <w:p w14:paraId="426891B3"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Funk, Michelle. </w:t>
      </w:r>
      <w:r w:rsidRPr="00F65D26">
        <w:rPr>
          <w:rFonts w:ascii="Arial" w:hAnsi="Arial" w:cs="Arial"/>
          <w:i/>
          <w:iCs/>
          <w:sz w:val="22"/>
          <w:szCs w:val="22"/>
        </w:rPr>
        <w:t>WHO Library Cataloguing-In-Publication Data Mental Health Legislation and Human Rights. (Mental Health Policy and Service Guidance Package)</w:t>
      </w:r>
      <w:r w:rsidRPr="00F65D26">
        <w:rPr>
          <w:rFonts w:ascii="Arial" w:hAnsi="Arial" w:cs="Arial"/>
          <w:sz w:val="22"/>
          <w:szCs w:val="22"/>
        </w:rPr>
        <w:t>. Geneve, 2003, www.who.int/mental_health/policy/services/7_legislation%20HR_WEB_07.pdf. Accessed 27 Apr. 2021.</w:t>
      </w:r>
    </w:p>
    <w:p w14:paraId="40AA5F7C"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GOV.UK. “Department of Health and Social Care.” </w:t>
      </w:r>
      <w:r w:rsidRPr="00F65D26">
        <w:rPr>
          <w:rFonts w:ascii="Arial" w:hAnsi="Arial" w:cs="Arial"/>
          <w:i/>
          <w:iCs/>
          <w:sz w:val="22"/>
          <w:szCs w:val="22"/>
        </w:rPr>
        <w:t>GOV.UK</w:t>
      </w:r>
      <w:r w:rsidRPr="00F65D26">
        <w:rPr>
          <w:rFonts w:ascii="Arial" w:hAnsi="Arial" w:cs="Arial"/>
          <w:sz w:val="22"/>
          <w:szCs w:val="22"/>
        </w:rPr>
        <w:t>, 25 Feb. 2019, www.gov.uk/government/organisations/department-of-health-and-social-care. Accessed 26 Apr. 2021.</w:t>
      </w:r>
    </w:p>
    <w:p w14:paraId="631E019E"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“Healthcare Support Worker.” </w:t>
      </w:r>
      <w:r w:rsidRPr="00F65D26">
        <w:rPr>
          <w:rFonts w:ascii="Arial" w:hAnsi="Arial" w:cs="Arial"/>
          <w:i/>
          <w:iCs/>
          <w:sz w:val="22"/>
          <w:szCs w:val="22"/>
        </w:rPr>
        <w:t>Health Careers</w:t>
      </w:r>
      <w:r w:rsidRPr="00F65D26">
        <w:rPr>
          <w:rFonts w:ascii="Arial" w:hAnsi="Arial" w:cs="Arial"/>
          <w:sz w:val="22"/>
          <w:szCs w:val="22"/>
        </w:rPr>
        <w:t>, 19 Oct. 2020, www.healthcareers.nhs.uk/explore-roles/healthcare-support-worker/roles-healthcare-support-worker/healthcare-support-worker. Accessed 27 Apr. 2021.</w:t>
      </w:r>
    </w:p>
    <w:p w14:paraId="113107FB"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Health, Mental. </w:t>
      </w:r>
      <w:r w:rsidRPr="00F65D26">
        <w:rPr>
          <w:rFonts w:ascii="Arial" w:hAnsi="Arial" w:cs="Arial"/>
          <w:i/>
          <w:iCs/>
          <w:sz w:val="22"/>
          <w:szCs w:val="22"/>
        </w:rPr>
        <w:t>Modern Standards and Service Models</w:t>
      </w:r>
      <w:proofErr w:type="gramStart"/>
      <w:r w:rsidRPr="00F65D26">
        <w:rPr>
          <w:rFonts w:ascii="Arial" w:hAnsi="Arial" w:cs="Arial"/>
          <w:sz w:val="22"/>
          <w:szCs w:val="22"/>
        </w:rPr>
        <w:t>. ,</w:t>
      </w:r>
      <w:proofErr w:type="gramEnd"/>
      <w:r w:rsidRPr="00F65D26">
        <w:rPr>
          <w:rFonts w:ascii="Arial" w:hAnsi="Arial" w:cs="Arial"/>
          <w:sz w:val="22"/>
          <w:szCs w:val="22"/>
        </w:rPr>
        <w:t xml:space="preserve"> Sept. 1999.</w:t>
      </w:r>
    </w:p>
    <w:p w14:paraId="210BEC25"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i/>
          <w:iCs/>
          <w:sz w:val="22"/>
          <w:szCs w:val="22"/>
        </w:rPr>
        <w:t xml:space="preserve">Improving Mandatory Training How Reps Can Play Their Part Healthy Workplace, Healthy You </w:t>
      </w:r>
      <w:proofErr w:type="gramStart"/>
      <w:r w:rsidRPr="00F65D26">
        <w:rPr>
          <w:rFonts w:ascii="Arial" w:hAnsi="Arial" w:cs="Arial"/>
          <w:i/>
          <w:iCs/>
          <w:sz w:val="22"/>
          <w:szCs w:val="22"/>
        </w:rPr>
        <w:t>Learning</w:t>
      </w:r>
      <w:proofErr w:type="gramEnd"/>
      <w:r w:rsidRPr="00F65D26">
        <w:rPr>
          <w:rFonts w:ascii="Arial" w:hAnsi="Arial" w:cs="Arial"/>
          <w:i/>
          <w:iCs/>
          <w:sz w:val="22"/>
          <w:szCs w:val="22"/>
        </w:rPr>
        <w:t xml:space="preserve"> and Development</w:t>
      </w:r>
      <w:r w:rsidRPr="00F65D26">
        <w:rPr>
          <w:rFonts w:ascii="Arial" w:hAnsi="Arial" w:cs="Arial"/>
          <w:sz w:val="22"/>
          <w:szCs w:val="22"/>
        </w:rPr>
        <w:t>.</w:t>
      </w:r>
    </w:p>
    <w:p w14:paraId="616F179D"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“Improving Mandatory Training Royal College of Nursing | Royal College of Nursing.” </w:t>
      </w:r>
      <w:r w:rsidRPr="00F65D26">
        <w:rPr>
          <w:rFonts w:ascii="Arial" w:hAnsi="Arial" w:cs="Arial"/>
          <w:i/>
          <w:iCs/>
          <w:sz w:val="22"/>
          <w:szCs w:val="22"/>
        </w:rPr>
        <w:t>The Royal College of Nursing</w:t>
      </w:r>
      <w:r w:rsidRPr="00F65D26">
        <w:rPr>
          <w:rFonts w:ascii="Arial" w:hAnsi="Arial" w:cs="Arial"/>
          <w:sz w:val="22"/>
          <w:szCs w:val="22"/>
        </w:rPr>
        <w:t>, 2018, www.rcn.org.uk/professional-development/publications/pdf-006689. Accessed 27 Apr. 2021.</w:t>
      </w:r>
    </w:p>
    <w:p w14:paraId="7DE9C982"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proofErr w:type="spellStart"/>
      <w:r w:rsidRPr="00F65D26">
        <w:rPr>
          <w:rFonts w:ascii="Arial" w:hAnsi="Arial" w:cs="Arial"/>
          <w:sz w:val="22"/>
          <w:szCs w:val="22"/>
        </w:rPr>
        <w:t>Lavis</w:t>
      </w:r>
      <w:proofErr w:type="spellEnd"/>
      <w:r w:rsidRPr="00F65D26">
        <w:rPr>
          <w:rFonts w:ascii="Arial" w:hAnsi="Arial" w:cs="Arial"/>
          <w:sz w:val="22"/>
          <w:szCs w:val="22"/>
        </w:rPr>
        <w:t xml:space="preserve">, P. (2015) Promoting children and young people’s emotional health and wellbeing: A whole school and college approach. London: Public Health England </w:t>
      </w:r>
    </w:p>
    <w:p w14:paraId="0CE47A83"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Lockwood, Graeme, et al. “The Equality Act 2010 and Mental Health.” </w:t>
      </w:r>
      <w:r w:rsidRPr="00F65D26">
        <w:rPr>
          <w:rFonts w:ascii="Arial" w:hAnsi="Arial" w:cs="Arial"/>
          <w:i/>
          <w:iCs/>
          <w:sz w:val="22"/>
          <w:szCs w:val="22"/>
        </w:rPr>
        <w:t>British Journal of Psychiatry</w:t>
      </w:r>
      <w:r w:rsidRPr="00F65D26">
        <w:rPr>
          <w:rFonts w:ascii="Arial" w:hAnsi="Arial" w:cs="Arial"/>
          <w:sz w:val="22"/>
          <w:szCs w:val="22"/>
        </w:rPr>
        <w:t>, vol. 200, no. 03, Mar. 2012, pp. 182–183, www.cambridge.org/core/journals/the-british-journal-of-psychiatry/article/equality-act-2010-and-mental-health/0A1B0578B9C318D76B1B8C8A1744037A, 10.1192/bjp.bp.111.097790. Accessed 27 Apr. 2021.</w:t>
      </w:r>
    </w:p>
    <w:p w14:paraId="343CB7DA"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Martinelli, Katie. “What Are the Consequences of a Lack of Training?” </w:t>
      </w:r>
      <w:r w:rsidRPr="00F65D26">
        <w:rPr>
          <w:rFonts w:ascii="Arial" w:hAnsi="Arial" w:cs="Arial"/>
          <w:i/>
          <w:iCs/>
          <w:sz w:val="22"/>
          <w:szCs w:val="22"/>
        </w:rPr>
        <w:t>The Hub | High Speed Training</w:t>
      </w:r>
      <w:r w:rsidRPr="00F65D26">
        <w:rPr>
          <w:rFonts w:ascii="Arial" w:hAnsi="Arial" w:cs="Arial"/>
          <w:sz w:val="22"/>
          <w:szCs w:val="22"/>
        </w:rPr>
        <w:t>, 16 Feb. 2018, www.highspeedtraining.co.uk/hub/lack-of-training-in-the-workplace. Accessed 27 Apr. 2021.</w:t>
      </w:r>
    </w:p>
    <w:p w14:paraId="1865EBE2"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proofErr w:type="spellStart"/>
      <w:r w:rsidRPr="00F65D26">
        <w:rPr>
          <w:rFonts w:ascii="Arial" w:hAnsi="Arial" w:cs="Arial"/>
          <w:sz w:val="22"/>
          <w:szCs w:val="22"/>
        </w:rPr>
        <w:lastRenderedPageBreak/>
        <w:t>McCrone</w:t>
      </w:r>
      <w:proofErr w:type="spellEnd"/>
      <w:r w:rsidRPr="00F65D26">
        <w:rPr>
          <w:rFonts w:ascii="Arial" w:hAnsi="Arial" w:cs="Arial"/>
          <w:sz w:val="22"/>
          <w:szCs w:val="22"/>
        </w:rPr>
        <w:t xml:space="preserve"> P, </w:t>
      </w:r>
      <w:proofErr w:type="spellStart"/>
      <w:r w:rsidRPr="00F65D26">
        <w:rPr>
          <w:rFonts w:ascii="Arial" w:hAnsi="Arial" w:cs="Arial"/>
          <w:sz w:val="22"/>
          <w:szCs w:val="22"/>
        </w:rPr>
        <w:t>Dhanasiri</w:t>
      </w:r>
      <w:proofErr w:type="spellEnd"/>
      <w:r w:rsidRPr="00F65D26">
        <w:rPr>
          <w:rFonts w:ascii="Arial" w:hAnsi="Arial" w:cs="Arial"/>
          <w:sz w:val="22"/>
          <w:szCs w:val="22"/>
        </w:rPr>
        <w:t xml:space="preserve"> S, Patel A, Knapp M, Lawton-Smith S. Paying </w:t>
      </w:r>
      <w:proofErr w:type="gramStart"/>
      <w:r w:rsidRPr="00F65D26">
        <w:rPr>
          <w:rFonts w:ascii="Arial" w:hAnsi="Arial" w:cs="Arial"/>
          <w:sz w:val="22"/>
          <w:szCs w:val="22"/>
        </w:rPr>
        <w:t>The</w:t>
      </w:r>
      <w:proofErr w:type="gramEnd"/>
      <w:r w:rsidRPr="00F65D26">
        <w:rPr>
          <w:rFonts w:ascii="Arial" w:hAnsi="Arial" w:cs="Arial"/>
          <w:sz w:val="22"/>
          <w:szCs w:val="22"/>
        </w:rPr>
        <w:t xml:space="preserve"> Price; The cost of mental health care in England to 2026. In: Rowling E, editor. King's Fund. London: King's Fund; 2008b. p. xvii. </w:t>
      </w:r>
    </w:p>
    <w:p w14:paraId="1916EDBC"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proofErr w:type="spellStart"/>
      <w:r w:rsidRPr="00F65D26">
        <w:rPr>
          <w:rFonts w:ascii="Arial" w:hAnsi="Arial" w:cs="Arial"/>
          <w:sz w:val="22"/>
          <w:szCs w:val="22"/>
        </w:rPr>
        <w:t>McCrone</w:t>
      </w:r>
      <w:proofErr w:type="spellEnd"/>
      <w:r w:rsidRPr="00F65D26">
        <w:rPr>
          <w:rFonts w:ascii="Arial" w:hAnsi="Arial" w:cs="Arial"/>
          <w:sz w:val="22"/>
          <w:szCs w:val="22"/>
        </w:rPr>
        <w:t xml:space="preserve"> P, </w:t>
      </w:r>
      <w:proofErr w:type="spellStart"/>
      <w:r w:rsidRPr="00F65D26">
        <w:rPr>
          <w:rFonts w:ascii="Arial" w:hAnsi="Arial" w:cs="Arial"/>
          <w:sz w:val="22"/>
          <w:szCs w:val="22"/>
        </w:rPr>
        <w:t>Dhanasiri</w:t>
      </w:r>
      <w:proofErr w:type="spellEnd"/>
      <w:r w:rsidRPr="00F65D26">
        <w:rPr>
          <w:rFonts w:ascii="Arial" w:hAnsi="Arial" w:cs="Arial"/>
          <w:sz w:val="22"/>
          <w:szCs w:val="22"/>
        </w:rPr>
        <w:t xml:space="preserve"> S, Patel A, Knapp M, Lawton-Smith S. Paying the price: the cost of mental health care in England to 2026. London: King’s Fund; 2008a </w:t>
      </w:r>
    </w:p>
    <w:p w14:paraId="1FAAF45B"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“Mental Health Foundation.” </w:t>
      </w:r>
      <w:r w:rsidRPr="00F65D26">
        <w:rPr>
          <w:rFonts w:ascii="Arial" w:hAnsi="Arial" w:cs="Arial"/>
          <w:i/>
          <w:iCs/>
          <w:sz w:val="22"/>
          <w:szCs w:val="22"/>
        </w:rPr>
        <w:t>Health and Care Policy Commission</w:t>
      </w:r>
      <w:r w:rsidRPr="00F65D26">
        <w:rPr>
          <w:rFonts w:ascii="Arial" w:hAnsi="Arial" w:cs="Arial"/>
          <w:sz w:val="22"/>
          <w:szCs w:val="22"/>
        </w:rPr>
        <w:t>, July 2016, www.mentalhealth.org.uk/sites/default/files/1607_Health%20and%20Care%20Policy%20Commission_Mental%20health%20the%20way%20forward.pdf. Accessed 27 Apr. 2021.</w:t>
      </w:r>
    </w:p>
    <w:p w14:paraId="7C6CFD3A"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National Collaborating </w:t>
      </w:r>
      <w:proofErr w:type="spellStart"/>
      <w:r w:rsidRPr="00F65D26">
        <w:rPr>
          <w:rFonts w:ascii="Arial" w:hAnsi="Arial" w:cs="Arial"/>
          <w:sz w:val="22"/>
          <w:szCs w:val="22"/>
        </w:rPr>
        <w:t>Center</w:t>
      </w:r>
      <w:proofErr w:type="spellEnd"/>
      <w:r w:rsidRPr="00F65D26">
        <w:rPr>
          <w:rFonts w:ascii="Arial" w:hAnsi="Arial" w:cs="Arial"/>
          <w:sz w:val="22"/>
          <w:szCs w:val="22"/>
        </w:rPr>
        <w:t xml:space="preserve"> for Mental </w:t>
      </w:r>
      <w:proofErr w:type="gramStart"/>
      <w:r w:rsidRPr="00F65D26">
        <w:rPr>
          <w:rFonts w:ascii="Arial" w:hAnsi="Arial" w:cs="Arial"/>
          <w:sz w:val="22"/>
          <w:szCs w:val="22"/>
        </w:rPr>
        <w:t>Health  Commissioned</w:t>
      </w:r>
      <w:proofErr w:type="gramEnd"/>
      <w:r w:rsidRPr="00F65D26">
        <w:rPr>
          <w:rFonts w:ascii="Arial" w:hAnsi="Arial" w:cs="Arial"/>
          <w:sz w:val="22"/>
          <w:szCs w:val="22"/>
        </w:rPr>
        <w:t xml:space="preserve"> by NHS </w:t>
      </w:r>
      <w:proofErr w:type="spellStart"/>
      <w:r w:rsidRPr="00F65D26">
        <w:rPr>
          <w:rFonts w:ascii="Arial" w:hAnsi="Arial" w:cs="Arial"/>
          <w:sz w:val="22"/>
          <w:szCs w:val="22"/>
        </w:rPr>
        <w:t>EnglandAccess</w:t>
      </w:r>
      <w:proofErr w:type="spellEnd"/>
      <w:r w:rsidRPr="00F65D26">
        <w:rPr>
          <w:rFonts w:ascii="Arial" w:hAnsi="Arial" w:cs="Arial"/>
          <w:sz w:val="22"/>
          <w:szCs w:val="22"/>
        </w:rPr>
        <w:t xml:space="preserve"> and Waiting </w:t>
      </w:r>
      <w:proofErr w:type="spellStart"/>
      <w:r w:rsidRPr="00F65D26">
        <w:rPr>
          <w:rFonts w:ascii="Arial" w:hAnsi="Arial" w:cs="Arial"/>
          <w:sz w:val="22"/>
          <w:szCs w:val="22"/>
        </w:rPr>
        <w:t>TimeStandard</w:t>
      </w:r>
      <w:proofErr w:type="spellEnd"/>
      <w:r w:rsidRPr="00F65D26">
        <w:rPr>
          <w:rFonts w:ascii="Arial" w:hAnsi="Arial" w:cs="Arial"/>
          <w:sz w:val="22"/>
          <w:szCs w:val="22"/>
        </w:rPr>
        <w:t xml:space="preserve"> for Children </w:t>
      </w:r>
      <w:proofErr w:type="spellStart"/>
      <w:r w:rsidRPr="00F65D26">
        <w:rPr>
          <w:rFonts w:ascii="Arial" w:hAnsi="Arial" w:cs="Arial"/>
          <w:sz w:val="22"/>
          <w:szCs w:val="22"/>
        </w:rPr>
        <w:t>andYoung</w:t>
      </w:r>
      <w:proofErr w:type="spellEnd"/>
      <w:r w:rsidRPr="00F65D26">
        <w:rPr>
          <w:rFonts w:ascii="Arial" w:hAnsi="Arial" w:cs="Arial"/>
          <w:sz w:val="22"/>
          <w:szCs w:val="22"/>
        </w:rPr>
        <w:t xml:space="preserve"> People with </w:t>
      </w:r>
      <w:proofErr w:type="spellStart"/>
      <w:r w:rsidRPr="00F65D26">
        <w:rPr>
          <w:rFonts w:ascii="Arial" w:hAnsi="Arial" w:cs="Arial"/>
          <w:sz w:val="22"/>
          <w:szCs w:val="22"/>
        </w:rPr>
        <w:t>anEating</w:t>
      </w:r>
      <w:proofErr w:type="spellEnd"/>
      <w:r w:rsidRPr="00F65D26">
        <w:rPr>
          <w:rFonts w:ascii="Arial" w:hAnsi="Arial" w:cs="Arial"/>
          <w:sz w:val="22"/>
          <w:szCs w:val="22"/>
        </w:rPr>
        <w:t xml:space="preserve"> Disorder Commissioning Guide Version 1.0July 2015 </w:t>
      </w:r>
    </w:p>
    <w:p w14:paraId="7C3BA6C8"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NHS. “Mental Health Act.” </w:t>
      </w:r>
      <w:r w:rsidRPr="00F65D26">
        <w:rPr>
          <w:rFonts w:ascii="Arial" w:hAnsi="Arial" w:cs="Arial"/>
          <w:i/>
          <w:iCs/>
          <w:sz w:val="22"/>
          <w:szCs w:val="22"/>
        </w:rPr>
        <w:t>Nhs.uk</w:t>
      </w:r>
      <w:r w:rsidRPr="00F65D26">
        <w:rPr>
          <w:rFonts w:ascii="Arial" w:hAnsi="Arial" w:cs="Arial"/>
          <w:sz w:val="22"/>
          <w:szCs w:val="22"/>
        </w:rPr>
        <w:t>, 3 Feb. 2021, www.nhs.uk/mental-health/social-care-and-your-rights/mental-health-and-the-law/mental-health-act/. Accessed 27 Apr. 2021.</w:t>
      </w:r>
    </w:p>
    <w:p w14:paraId="177A4BA8"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NICE. “Recommendations | Eating Disorders: Recognition and Treatment | Guidance | NICE.” </w:t>
      </w:r>
      <w:r w:rsidRPr="00F65D26">
        <w:rPr>
          <w:rFonts w:ascii="Arial" w:hAnsi="Arial" w:cs="Arial"/>
          <w:i/>
          <w:iCs/>
          <w:sz w:val="22"/>
          <w:szCs w:val="22"/>
        </w:rPr>
        <w:t>Nice.org.uk</w:t>
      </w:r>
      <w:r w:rsidRPr="00F65D26">
        <w:rPr>
          <w:rFonts w:ascii="Arial" w:hAnsi="Arial" w:cs="Arial"/>
          <w:sz w:val="22"/>
          <w:szCs w:val="22"/>
        </w:rPr>
        <w:t>, NICE, 23 May 2017, www.nice.org.uk/guidance/ng69/chapter/Recommendations#inpatient-and-day-patient-treatment. Accessed 28 Apr. 2021.</w:t>
      </w:r>
    </w:p>
    <w:p w14:paraId="49B52F64"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Pearson, Sonia. “Definition – What Is a Fishbone...” </w:t>
      </w:r>
      <w:proofErr w:type="spellStart"/>
      <w:r w:rsidRPr="00F65D26">
        <w:rPr>
          <w:rFonts w:ascii="Arial" w:hAnsi="Arial" w:cs="Arial"/>
          <w:i/>
          <w:iCs/>
          <w:sz w:val="22"/>
          <w:szCs w:val="22"/>
        </w:rPr>
        <w:t>Tallyfy</w:t>
      </w:r>
      <w:proofErr w:type="spellEnd"/>
      <w:r w:rsidRPr="00F65D26">
        <w:rPr>
          <w:rFonts w:ascii="Arial" w:hAnsi="Arial" w:cs="Arial"/>
          <w:sz w:val="22"/>
          <w:szCs w:val="22"/>
        </w:rPr>
        <w:t xml:space="preserve">, </w:t>
      </w:r>
      <w:proofErr w:type="spellStart"/>
      <w:r w:rsidRPr="00F65D26">
        <w:rPr>
          <w:rFonts w:ascii="Arial" w:hAnsi="Arial" w:cs="Arial"/>
          <w:sz w:val="22"/>
          <w:szCs w:val="22"/>
        </w:rPr>
        <w:t>Tallyfy</w:t>
      </w:r>
      <w:proofErr w:type="spellEnd"/>
      <w:r w:rsidRPr="00F65D26">
        <w:rPr>
          <w:rFonts w:ascii="Arial" w:hAnsi="Arial" w:cs="Arial"/>
          <w:sz w:val="22"/>
          <w:szCs w:val="22"/>
        </w:rPr>
        <w:t>, 17 Apr. 2017, tallyfy.com/definition-fishbone-diagram/. Accessed 28 Apr. 2021.</w:t>
      </w:r>
    </w:p>
    <w:p w14:paraId="46E7F47B"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Skills for Care (2011). Report. The Size and Structure of the Adult Social Care Sector and Workforce in England, 2011 </w:t>
      </w:r>
    </w:p>
    <w:p w14:paraId="4B9AF4C4"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“Staff Training Legal Requirements.” </w:t>
      </w:r>
      <w:r w:rsidRPr="00F65D26">
        <w:rPr>
          <w:rFonts w:ascii="Arial" w:hAnsi="Arial" w:cs="Arial"/>
          <w:i/>
          <w:iCs/>
          <w:sz w:val="22"/>
          <w:szCs w:val="22"/>
        </w:rPr>
        <w:t>SST</w:t>
      </w:r>
      <w:r w:rsidRPr="00F65D26">
        <w:rPr>
          <w:rFonts w:ascii="Arial" w:hAnsi="Arial" w:cs="Arial"/>
          <w:sz w:val="22"/>
          <w:szCs w:val="22"/>
        </w:rPr>
        <w:t>, staffskillstraining.co.uk/learn-zone/blog/staff-training-legal-requirements/. Accessed 27 Apr. 2021.</w:t>
      </w:r>
    </w:p>
    <w:p w14:paraId="12ACD421"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“Sustainable Development Unit (2018) Natural Resource Footprint: Reducing the Use of Natural Resources in Health and Social Care.” </w:t>
      </w:r>
      <w:r w:rsidRPr="00F65D26">
        <w:rPr>
          <w:rFonts w:ascii="Arial" w:hAnsi="Arial" w:cs="Arial"/>
          <w:i/>
          <w:iCs/>
          <w:sz w:val="22"/>
          <w:szCs w:val="22"/>
        </w:rPr>
        <w:t>Www.england.nhs.uk</w:t>
      </w:r>
      <w:r w:rsidRPr="00F65D26">
        <w:rPr>
          <w:rFonts w:ascii="Arial" w:hAnsi="Arial" w:cs="Arial"/>
          <w:sz w:val="22"/>
          <w:szCs w:val="22"/>
        </w:rPr>
        <w:t>, 2018, www.sduhealth.org.uk/policy-strategy/reporting/natural-. Accessed 26 Apr. 2021.</w:t>
      </w:r>
    </w:p>
    <w:p w14:paraId="0B52B010"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“The King’s Fund.” </w:t>
      </w:r>
      <w:r w:rsidRPr="00F65D26">
        <w:rPr>
          <w:rFonts w:ascii="Arial" w:hAnsi="Arial" w:cs="Arial"/>
          <w:i/>
          <w:iCs/>
          <w:sz w:val="22"/>
          <w:szCs w:val="22"/>
        </w:rPr>
        <w:t>The King’s Fund</w:t>
      </w:r>
      <w:r w:rsidRPr="00F65D26">
        <w:rPr>
          <w:rFonts w:ascii="Arial" w:hAnsi="Arial" w:cs="Arial"/>
          <w:sz w:val="22"/>
          <w:szCs w:val="22"/>
        </w:rPr>
        <w:t>, The King’s Fund, 12 Nov. 2012, www.kingsfund.org.uk/projects/time-think-differently/trends-workforce-overview. Accessed 26 Apr. 2021.</w:t>
      </w:r>
    </w:p>
    <w:p w14:paraId="7E390085" w14:textId="77777777" w:rsidR="00F65D26" w:rsidRPr="00F65D26" w:rsidRDefault="00F65D26" w:rsidP="00422750">
      <w:pPr>
        <w:pStyle w:val="NormalWeb"/>
        <w:numPr>
          <w:ilvl w:val="0"/>
          <w:numId w:val="9"/>
        </w:numPr>
        <w:spacing w:before="0" w:beforeAutospacing="0" w:after="0" w:afterAutospacing="0" w:line="360" w:lineRule="auto"/>
        <w:rPr>
          <w:rFonts w:ascii="Arial" w:hAnsi="Arial" w:cs="Arial"/>
          <w:sz w:val="22"/>
          <w:szCs w:val="22"/>
        </w:rPr>
      </w:pPr>
      <w:r w:rsidRPr="00F65D26">
        <w:rPr>
          <w:rFonts w:ascii="Arial" w:hAnsi="Arial" w:cs="Arial"/>
          <w:sz w:val="22"/>
          <w:szCs w:val="22"/>
        </w:rPr>
        <w:t xml:space="preserve">world Health Organisation. “WHO Library Cataloguing-In-Publication Data.” </w:t>
      </w:r>
      <w:r w:rsidRPr="00F65D26">
        <w:rPr>
          <w:rFonts w:ascii="Arial" w:hAnsi="Arial" w:cs="Arial"/>
          <w:i/>
          <w:iCs/>
          <w:sz w:val="22"/>
          <w:szCs w:val="22"/>
        </w:rPr>
        <w:t>Mental Health Legislation and Human Rights</w:t>
      </w:r>
      <w:r w:rsidRPr="00F65D26">
        <w:rPr>
          <w:rFonts w:ascii="Arial" w:hAnsi="Arial" w:cs="Arial"/>
          <w:sz w:val="22"/>
          <w:szCs w:val="22"/>
        </w:rPr>
        <w:t>, 2003, pp. 3–7, www.who.int/mental_health/policy/services/7_legislation%20HR_WEB_07.pdf. Accessed 28 Apr. 2021.</w:t>
      </w:r>
    </w:p>
    <w:p w14:paraId="76C6EB70" w14:textId="77777777" w:rsidR="00F65D26" w:rsidRPr="0036741F" w:rsidRDefault="00F65D26" w:rsidP="00BE2C11">
      <w:pPr>
        <w:spacing w:after="0" w:line="240" w:lineRule="auto"/>
        <w:rPr>
          <w:rFonts w:ascii="Arial" w:hAnsi="Arial" w:cs="Arial"/>
          <w:color w:val="4472C4" w:themeColor="accent1"/>
        </w:rPr>
      </w:pPr>
    </w:p>
    <w:p w14:paraId="23F28F27" w14:textId="77777777" w:rsidR="00F946E6" w:rsidRDefault="00F946E6" w:rsidP="00BE2C11">
      <w:pPr>
        <w:spacing w:after="0" w:line="240" w:lineRule="auto"/>
        <w:rPr>
          <w:rFonts w:ascii="Arial" w:hAnsi="Arial" w:cs="Arial"/>
          <w:color w:val="4472C4" w:themeColor="accent1"/>
          <w:lang w:val="en-US"/>
        </w:rPr>
      </w:pPr>
    </w:p>
    <w:p w14:paraId="332CA7B6" w14:textId="77777777" w:rsidR="00F946E6" w:rsidRDefault="00F946E6" w:rsidP="00BE2C11">
      <w:pPr>
        <w:spacing w:after="0" w:line="240" w:lineRule="auto"/>
        <w:rPr>
          <w:rFonts w:ascii="Arial" w:hAnsi="Arial" w:cs="Arial"/>
          <w:color w:val="4472C4" w:themeColor="accent1"/>
          <w:lang w:val="en-US"/>
        </w:rPr>
      </w:pPr>
    </w:p>
    <w:p w14:paraId="2CC71E85" w14:textId="77777777" w:rsidR="00F946E6" w:rsidRDefault="00F946E6" w:rsidP="00BE2C11">
      <w:pPr>
        <w:spacing w:after="0" w:line="240" w:lineRule="auto"/>
        <w:rPr>
          <w:rFonts w:ascii="Arial" w:hAnsi="Arial" w:cs="Arial"/>
          <w:color w:val="4472C4" w:themeColor="accent1"/>
          <w:lang w:val="en-US"/>
        </w:rPr>
      </w:pPr>
    </w:p>
    <w:p w14:paraId="5E870D72" w14:textId="77777777" w:rsidR="00F946E6" w:rsidRDefault="00F946E6" w:rsidP="00BE2C11">
      <w:pPr>
        <w:spacing w:after="0" w:line="240" w:lineRule="auto"/>
        <w:rPr>
          <w:rFonts w:ascii="Arial" w:hAnsi="Arial" w:cs="Arial"/>
          <w:color w:val="4472C4" w:themeColor="accent1"/>
          <w:lang w:val="en-US"/>
        </w:rPr>
      </w:pPr>
    </w:p>
    <w:p w14:paraId="061E16C6" w14:textId="77777777" w:rsidR="00F946E6" w:rsidRDefault="00F946E6" w:rsidP="00BE2C11">
      <w:pPr>
        <w:spacing w:after="0" w:line="240" w:lineRule="auto"/>
        <w:rPr>
          <w:rFonts w:ascii="Arial" w:hAnsi="Arial" w:cs="Arial"/>
          <w:color w:val="4472C4" w:themeColor="accent1"/>
          <w:lang w:val="en-US"/>
        </w:rPr>
      </w:pPr>
    </w:p>
    <w:p w14:paraId="2EF44D6C" w14:textId="77777777" w:rsidR="00F946E6" w:rsidRDefault="00F946E6" w:rsidP="00BE2C11">
      <w:pPr>
        <w:spacing w:after="0" w:line="240" w:lineRule="auto"/>
        <w:rPr>
          <w:rFonts w:ascii="Arial" w:hAnsi="Arial" w:cs="Arial"/>
          <w:color w:val="4472C4" w:themeColor="accent1"/>
          <w:lang w:val="en-US"/>
        </w:rPr>
      </w:pPr>
    </w:p>
    <w:p w14:paraId="71E62136" w14:textId="77777777" w:rsidR="00F946E6" w:rsidRDefault="00F946E6" w:rsidP="00BE2C11">
      <w:pPr>
        <w:spacing w:after="0" w:line="240" w:lineRule="auto"/>
        <w:rPr>
          <w:rFonts w:ascii="Arial" w:hAnsi="Arial" w:cs="Arial"/>
          <w:color w:val="4472C4" w:themeColor="accent1"/>
          <w:lang w:val="en-US"/>
        </w:rPr>
      </w:pPr>
    </w:p>
    <w:p w14:paraId="01AC4352" w14:textId="77777777" w:rsidR="00F946E6" w:rsidRDefault="00F946E6" w:rsidP="00BE2C11">
      <w:pPr>
        <w:spacing w:after="0" w:line="240" w:lineRule="auto"/>
        <w:rPr>
          <w:rFonts w:ascii="Arial" w:hAnsi="Arial" w:cs="Arial"/>
          <w:color w:val="4472C4" w:themeColor="accent1"/>
          <w:lang w:val="en-US"/>
        </w:rPr>
      </w:pPr>
    </w:p>
    <w:p w14:paraId="694CB06B" w14:textId="77777777" w:rsidR="00BE518B" w:rsidRDefault="00BE518B" w:rsidP="00BE2C11">
      <w:pPr>
        <w:spacing w:after="0" w:line="240" w:lineRule="auto"/>
        <w:rPr>
          <w:rFonts w:ascii="Arial" w:hAnsi="Arial" w:cs="Arial"/>
          <w:color w:val="4472C4" w:themeColor="accent1"/>
          <w:lang w:val="en-US"/>
        </w:rPr>
      </w:pPr>
    </w:p>
    <w:p w14:paraId="5BF90387" w14:textId="77777777" w:rsidR="00BE518B" w:rsidRDefault="00BE518B" w:rsidP="00BE2C11">
      <w:pPr>
        <w:spacing w:after="0" w:line="240" w:lineRule="auto"/>
        <w:rPr>
          <w:rFonts w:ascii="Arial" w:hAnsi="Arial" w:cs="Arial"/>
          <w:color w:val="4472C4" w:themeColor="accent1"/>
          <w:lang w:val="en-US"/>
        </w:rPr>
      </w:pPr>
    </w:p>
    <w:p w14:paraId="274D733E" w14:textId="7B09262F" w:rsidR="00F946E6" w:rsidRDefault="008A0570" w:rsidP="00BE2C11">
      <w:pPr>
        <w:spacing w:after="0" w:line="240" w:lineRule="auto"/>
        <w:rPr>
          <w:rFonts w:ascii="Arial" w:hAnsi="Arial" w:cs="Arial"/>
          <w:color w:val="4472C4" w:themeColor="accent1"/>
          <w:lang w:val="en-US"/>
        </w:rPr>
      </w:pPr>
      <w:r w:rsidRPr="0036741F">
        <w:rPr>
          <w:rFonts w:ascii="Arial" w:hAnsi="Arial" w:cs="Arial"/>
          <w:color w:val="4472C4" w:themeColor="accent1"/>
          <w:lang w:val="en-US"/>
        </w:rPr>
        <w:lastRenderedPageBreak/>
        <w:t>Appen</w:t>
      </w:r>
      <w:r w:rsidR="00F946E6">
        <w:rPr>
          <w:rFonts w:ascii="Arial" w:hAnsi="Arial" w:cs="Arial"/>
          <w:color w:val="4472C4" w:themeColor="accent1"/>
          <w:lang w:val="en-US"/>
        </w:rPr>
        <w:t xml:space="preserve">dix 1 </w:t>
      </w:r>
    </w:p>
    <w:p w14:paraId="5C9668B3" w14:textId="73AA17AA" w:rsidR="00BC546C" w:rsidRPr="00F946E6" w:rsidRDefault="00F946E6" w:rsidP="00BE2C11">
      <w:pPr>
        <w:spacing w:after="0" w:line="240" w:lineRule="auto"/>
        <w:rPr>
          <w:rFonts w:ascii="Arial" w:hAnsi="Arial" w:cs="Arial"/>
          <w:color w:val="4472C4" w:themeColor="accent1"/>
          <w:lang w:val="en-US"/>
        </w:rPr>
      </w:pPr>
      <w:r>
        <w:rPr>
          <w:rFonts w:ascii="Arial" w:hAnsi="Arial" w:cs="Arial"/>
          <w:color w:val="4472C4" w:themeColor="accent1"/>
          <w:lang w:val="en-US"/>
        </w:rPr>
        <w:t>PESTLE Analysis</w:t>
      </w:r>
      <w:r w:rsidR="0095559C" w:rsidRPr="0095559C">
        <w:rPr>
          <w:noProof/>
        </w:rPr>
        <w:drawing>
          <wp:inline distT="0" distB="0" distL="0" distR="0" wp14:anchorId="1CAC4536" wp14:editId="2A22A0AB">
            <wp:extent cx="6645910" cy="4744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45910" cy="4744720"/>
                    </a:xfrm>
                    <a:prstGeom prst="rect">
                      <a:avLst/>
                    </a:prstGeom>
                    <a:noFill/>
                    <a:ln>
                      <a:noFill/>
                    </a:ln>
                  </pic:spPr>
                </pic:pic>
              </a:graphicData>
            </a:graphic>
          </wp:inline>
        </w:drawing>
      </w:r>
    </w:p>
    <w:p w14:paraId="39EC987E" w14:textId="44A2DAE3" w:rsidR="00BC546C" w:rsidRDefault="00BC546C" w:rsidP="00BE2C11">
      <w:pPr>
        <w:spacing w:after="0" w:line="240" w:lineRule="auto"/>
        <w:rPr>
          <w:rFonts w:ascii="Arial" w:hAnsi="Arial" w:cs="Arial"/>
          <w:color w:val="FF0000"/>
          <w:lang w:val="en-US"/>
        </w:rPr>
      </w:pPr>
    </w:p>
    <w:p w14:paraId="36B40A63" w14:textId="33FF3C3A" w:rsidR="00BC546C" w:rsidRDefault="00BC546C" w:rsidP="00BE2C11">
      <w:pPr>
        <w:spacing w:after="0" w:line="240" w:lineRule="auto"/>
        <w:rPr>
          <w:rFonts w:ascii="Arial" w:hAnsi="Arial" w:cs="Arial"/>
          <w:color w:val="FF0000"/>
          <w:lang w:val="en-US"/>
        </w:rPr>
      </w:pPr>
    </w:p>
    <w:p w14:paraId="61B642C0" w14:textId="282BBD1B" w:rsidR="00BC546C" w:rsidRDefault="00BC546C" w:rsidP="00BE2C11">
      <w:pPr>
        <w:spacing w:after="0" w:line="240" w:lineRule="auto"/>
        <w:rPr>
          <w:rFonts w:ascii="Arial" w:hAnsi="Arial" w:cs="Arial"/>
          <w:color w:val="FF0000"/>
          <w:lang w:val="en-US"/>
        </w:rPr>
      </w:pPr>
    </w:p>
    <w:p w14:paraId="31028A3A" w14:textId="497DAF9B" w:rsidR="00BC546C" w:rsidRDefault="00BC546C" w:rsidP="00BE2C11">
      <w:pPr>
        <w:spacing w:after="0" w:line="240" w:lineRule="auto"/>
        <w:rPr>
          <w:rFonts w:ascii="Arial" w:hAnsi="Arial" w:cs="Arial"/>
          <w:color w:val="FF0000"/>
          <w:lang w:val="en-US"/>
        </w:rPr>
      </w:pPr>
    </w:p>
    <w:p w14:paraId="75C6B3A8" w14:textId="62E738E1" w:rsidR="00BC546C" w:rsidRDefault="00BC546C" w:rsidP="00BE2C11">
      <w:pPr>
        <w:spacing w:after="0" w:line="240" w:lineRule="auto"/>
        <w:rPr>
          <w:rFonts w:ascii="Arial" w:hAnsi="Arial" w:cs="Arial"/>
          <w:color w:val="FF0000"/>
          <w:lang w:val="en-US"/>
        </w:rPr>
      </w:pPr>
    </w:p>
    <w:p w14:paraId="5B7DEB86" w14:textId="08C16114" w:rsidR="00BC546C" w:rsidRDefault="00BC546C" w:rsidP="00BE2C11">
      <w:pPr>
        <w:spacing w:after="0" w:line="240" w:lineRule="auto"/>
        <w:rPr>
          <w:rFonts w:ascii="Arial" w:hAnsi="Arial" w:cs="Arial"/>
          <w:color w:val="FF0000"/>
          <w:lang w:val="en-US"/>
        </w:rPr>
      </w:pPr>
    </w:p>
    <w:p w14:paraId="7DB5F73B" w14:textId="48DA90C3" w:rsidR="00BC546C" w:rsidRDefault="00BC546C" w:rsidP="00BE2C11">
      <w:pPr>
        <w:spacing w:after="0" w:line="240" w:lineRule="auto"/>
        <w:rPr>
          <w:rFonts w:ascii="Arial" w:hAnsi="Arial" w:cs="Arial"/>
          <w:color w:val="FF0000"/>
          <w:lang w:val="en-US"/>
        </w:rPr>
      </w:pPr>
    </w:p>
    <w:p w14:paraId="03F06C46" w14:textId="39766E54" w:rsidR="00BC546C" w:rsidRDefault="00BC546C" w:rsidP="00BE2C11">
      <w:pPr>
        <w:spacing w:after="0" w:line="240" w:lineRule="auto"/>
        <w:rPr>
          <w:rFonts w:ascii="Arial" w:hAnsi="Arial" w:cs="Arial"/>
          <w:color w:val="FF0000"/>
          <w:lang w:val="en-US"/>
        </w:rPr>
      </w:pPr>
    </w:p>
    <w:p w14:paraId="0F736F80" w14:textId="5A8932F4" w:rsidR="00BC546C" w:rsidRDefault="00BC546C" w:rsidP="00BE2C11">
      <w:pPr>
        <w:spacing w:after="0" w:line="240" w:lineRule="auto"/>
        <w:rPr>
          <w:rFonts w:ascii="Arial" w:hAnsi="Arial" w:cs="Arial"/>
          <w:color w:val="FF0000"/>
          <w:lang w:val="en-US"/>
        </w:rPr>
      </w:pPr>
    </w:p>
    <w:p w14:paraId="5C748FFC" w14:textId="7EC48C1D" w:rsidR="00BC546C" w:rsidRDefault="00BC546C" w:rsidP="00BE2C11">
      <w:pPr>
        <w:spacing w:after="0" w:line="240" w:lineRule="auto"/>
        <w:rPr>
          <w:rFonts w:ascii="Arial" w:hAnsi="Arial" w:cs="Arial"/>
          <w:color w:val="FF0000"/>
          <w:lang w:val="en-US"/>
        </w:rPr>
      </w:pPr>
    </w:p>
    <w:p w14:paraId="55401F02" w14:textId="17F26DEA" w:rsidR="00BC546C" w:rsidRDefault="00BC546C" w:rsidP="00BE2C11">
      <w:pPr>
        <w:spacing w:after="0" w:line="240" w:lineRule="auto"/>
        <w:rPr>
          <w:rFonts w:ascii="Arial" w:hAnsi="Arial" w:cs="Arial"/>
          <w:color w:val="FF0000"/>
          <w:lang w:val="en-US"/>
        </w:rPr>
      </w:pPr>
    </w:p>
    <w:p w14:paraId="4A6F69D9" w14:textId="2F3C7A62" w:rsidR="00BC546C" w:rsidRDefault="00BC546C" w:rsidP="00BE2C11">
      <w:pPr>
        <w:spacing w:after="0" w:line="240" w:lineRule="auto"/>
        <w:rPr>
          <w:rFonts w:ascii="Arial" w:hAnsi="Arial" w:cs="Arial"/>
          <w:color w:val="FF0000"/>
          <w:lang w:val="en-US"/>
        </w:rPr>
      </w:pPr>
    </w:p>
    <w:p w14:paraId="3E2FBF31" w14:textId="48C6A07A" w:rsidR="00BC546C" w:rsidRDefault="00BC546C" w:rsidP="00BE2C11">
      <w:pPr>
        <w:spacing w:after="0" w:line="240" w:lineRule="auto"/>
        <w:rPr>
          <w:rFonts w:ascii="Arial" w:hAnsi="Arial" w:cs="Arial"/>
          <w:color w:val="FF0000"/>
          <w:lang w:val="en-US"/>
        </w:rPr>
      </w:pPr>
    </w:p>
    <w:p w14:paraId="070754D2" w14:textId="3F4DB05D" w:rsidR="00BC546C" w:rsidRDefault="00BC546C" w:rsidP="00BE2C11">
      <w:pPr>
        <w:spacing w:after="0" w:line="240" w:lineRule="auto"/>
        <w:rPr>
          <w:rFonts w:ascii="Arial" w:hAnsi="Arial" w:cs="Arial"/>
          <w:color w:val="FF0000"/>
          <w:lang w:val="en-US"/>
        </w:rPr>
      </w:pPr>
    </w:p>
    <w:p w14:paraId="2273C2D8" w14:textId="4E0690E4" w:rsidR="00BC546C" w:rsidRDefault="00BC546C" w:rsidP="00BE2C11">
      <w:pPr>
        <w:spacing w:after="0" w:line="240" w:lineRule="auto"/>
        <w:rPr>
          <w:rFonts w:ascii="Arial" w:hAnsi="Arial" w:cs="Arial"/>
          <w:color w:val="FF0000"/>
          <w:lang w:val="en-US"/>
        </w:rPr>
      </w:pPr>
    </w:p>
    <w:p w14:paraId="6CF14C0C" w14:textId="7FFF64A9" w:rsidR="00BC546C" w:rsidRDefault="00BC546C" w:rsidP="00BE2C11">
      <w:pPr>
        <w:spacing w:after="0" w:line="240" w:lineRule="auto"/>
        <w:rPr>
          <w:rFonts w:ascii="Arial" w:hAnsi="Arial" w:cs="Arial"/>
          <w:color w:val="FF0000"/>
          <w:lang w:val="en-US"/>
        </w:rPr>
      </w:pPr>
    </w:p>
    <w:p w14:paraId="03C5B4CA" w14:textId="52B55391" w:rsidR="00BC546C" w:rsidRDefault="00BC546C" w:rsidP="00BE2C11">
      <w:pPr>
        <w:spacing w:after="0" w:line="240" w:lineRule="auto"/>
        <w:rPr>
          <w:rFonts w:ascii="Arial" w:hAnsi="Arial" w:cs="Arial"/>
          <w:color w:val="FF0000"/>
          <w:lang w:val="en-US"/>
        </w:rPr>
      </w:pPr>
    </w:p>
    <w:p w14:paraId="1153C5A2" w14:textId="55D1972A" w:rsidR="00BC546C" w:rsidRDefault="00BC546C" w:rsidP="00BE2C11">
      <w:pPr>
        <w:spacing w:after="0" w:line="240" w:lineRule="auto"/>
        <w:rPr>
          <w:rFonts w:ascii="Arial" w:hAnsi="Arial" w:cs="Arial"/>
          <w:color w:val="FF0000"/>
          <w:lang w:val="en-US"/>
        </w:rPr>
      </w:pPr>
    </w:p>
    <w:p w14:paraId="64A112C1" w14:textId="1259508E" w:rsidR="00BC546C" w:rsidRPr="0036741F" w:rsidRDefault="00BC546C" w:rsidP="00BE2C11">
      <w:pPr>
        <w:spacing w:after="0" w:line="240" w:lineRule="auto"/>
        <w:rPr>
          <w:rFonts w:ascii="Arial" w:hAnsi="Arial" w:cs="Arial"/>
          <w:color w:val="4472C4" w:themeColor="accent1"/>
          <w:lang w:val="en-US"/>
        </w:rPr>
      </w:pPr>
    </w:p>
    <w:p w14:paraId="3EEC50BF" w14:textId="77777777" w:rsidR="00BE518B" w:rsidRDefault="00BE518B" w:rsidP="00BE2C11">
      <w:pPr>
        <w:spacing w:after="0" w:line="240" w:lineRule="auto"/>
        <w:rPr>
          <w:rFonts w:ascii="Arial" w:hAnsi="Arial" w:cs="Arial"/>
          <w:color w:val="4472C4" w:themeColor="accent1"/>
          <w:lang w:val="en-US"/>
        </w:rPr>
      </w:pPr>
    </w:p>
    <w:p w14:paraId="3160B49A" w14:textId="77777777" w:rsidR="00BE518B" w:rsidRDefault="00BE518B" w:rsidP="00BE2C11">
      <w:pPr>
        <w:spacing w:after="0" w:line="240" w:lineRule="auto"/>
        <w:rPr>
          <w:rFonts w:ascii="Arial" w:hAnsi="Arial" w:cs="Arial"/>
          <w:color w:val="4472C4" w:themeColor="accent1"/>
          <w:lang w:val="en-US"/>
        </w:rPr>
      </w:pPr>
    </w:p>
    <w:p w14:paraId="42BB97BE" w14:textId="77777777" w:rsidR="00BE518B" w:rsidRDefault="00BE518B" w:rsidP="00BE2C11">
      <w:pPr>
        <w:spacing w:after="0" w:line="240" w:lineRule="auto"/>
        <w:rPr>
          <w:rFonts w:ascii="Arial" w:hAnsi="Arial" w:cs="Arial"/>
          <w:color w:val="4472C4" w:themeColor="accent1"/>
          <w:lang w:val="en-US"/>
        </w:rPr>
      </w:pPr>
    </w:p>
    <w:p w14:paraId="286645DB" w14:textId="77777777" w:rsidR="00BE518B" w:rsidRDefault="00BE518B" w:rsidP="00BE2C11">
      <w:pPr>
        <w:spacing w:after="0" w:line="240" w:lineRule="auto"/>
        <w:rPr>
          <w:rFonts w:ascii="Arial" w:hAnsi="Arial" w:cs="Arial"/>
          <w:color w:val="4472C4" w:themeColor="accent1"/>
          <w:lang w:val="en-US"/>
        </w:rPr>
      </w:pPr>
    </w:p>
    <w:p w14:paraId="72EE4DC8" w14:textId="77777777" w:rsidR="00BE518B" w:rsidRDefault="00BE518B" w:rsidP="00BE2C11">
      <w:pPr>
        <w:spacing w:after="0" w:line="240" w:lineRule="auto"/>
        <w:rPr>
          <w:rFonts w:ascii="Arial" w:hAnsi="Arial" w:cs="Arial"/>
          <w:color w:val="4472C4" w:themeColor="accent1"/>
          <w:lang w:val="en-US"/>
        </w:rPr>
      </w:pPr>
    </w:p>
    <w:p w14:paraId="7645FC6E" w14:textId="77777777" w:rsidR="00BE518B" w:rsidRDefault="00BE518B" w:rsidP="00BE2C11">
      <w:pPr>
        <w:spacing w:after="0" w:line="240" w:lineRule="auto"/>
        <w:rPr>
          <w:rFonts w:ascii="Arial" w:hAnsi="Arial" w:cs="Arial"/>
          <w:color w:val="4472C4" w:themeColor="accent1"/>
          <w:lang w:val="en-US"/>
        </w:rPr>
      </w:pPr>
    </w:p>
    <w:p w14:paraId="5E86C3BA" w14:textId="77777777" w:rsidR="00BE518B" w:rsidRDefault="00BE518B" w:rsidP="00BE2C11">
      <w:pPr>
        <w:spacing w:after="0" w:line="240" w:lineRule="auto"/>
        <w:rPr>
          <w:rFonts w:ascii="Arial" w:hAnsi="Arial" w:cs="Arial"/>
          <w:color w:val="4472C4" w:themeColor="accent1"/>
          <w:lang w:val="en-US"/>
        </w:rPr>
      </w:pPr>
    </w:p>
    <w:p w14:paraId="3BCFA804" w14:textId="77777777" w:rsidR="00BE518B" w:rsidRDefault="00BE518B" w:rsidP="00BE2C11">
      <w:pPr>
        <w:spacing w:after="0" w:line="240" w:lineRule="auto"/>
        <w:rPr>
          <w:rFonts w:ascii="Arial" w:hAnsi="Arial" w:cs="Arial"/>
          <w:color w:val="4472C4" w:themeColor="accent1"/>
          <w:lang w:val="en-US"/>
        </w:rPr>
      </w:pPr>
    </w:p>
    <w:p w14:paraId="0CE029BF" w14:textId="77777777" w:rsidR="00BE518B" w:rsidRDefault="00BE518B" w:rsidP="00BE2C11">
      <w:pPr>
        <w:spacing w:after="0" w:line="240" w:lineRule="auto"/>
        <w:rPr>
          <w:rFonts w:ascii="Arial" w:hAnsi="Arial" w:cs="Arial"/>
          <w:color w:val="4472C4" w:themeColor="accent1"/>
          <w:lang w:val="en-US"/>
        </w:rPr>
      </w:pPr>
    </w:p>
    <w:p w14:paraId="07741448" w14:textId="286D86FC" w:rsidR="00BC546C" w:rsidRDefault="00BC546C" w:rsidP="00BE2C11">
      <w:pPr>
        <w:spacing w:after="0" w:line="240" w:lineRule="auto"/>
        <w:rPr>
          <w:rFonts w:ascii="Arial" w:hAnsi="Arial" w:cs="Arial"/>
          <w:color w:val="4472C4" w:themeColor="accent1"/>
          <w:lang w:val="en-US"/>
        </w:rPr>
      </w:pPr>
      <w:r w:rsidRPr="0036741F">
        <w:rPr>
          <w:rFonts w:ascii="Arial" w:hAnsi="Arial" w:cs="Arial"/>
          <w:color w:val="4472C4" w:themeColor="accent1"/>
          <w:lang w:val="en-US"/>
        </w:rPr>
        <w:t>Appendix 2</w:t>
      </w:r>
    </w:p>
    <w:p w14:paraId="52C628CC" w14:textId="261D705A" w:rsidR="00F946E6" w:rsidRPr="0036741F" w:rsidRDefault="00F946E6" w:rsidP="00BE2C11">
      <w:pPr>
        <w:spacing w:after="0" w:line="240" w:lineRule="auto"/>
        <w:rPr>
          <w:rFonts w:ascii="Arial" w:hAnsi="Arial" w:cs="Arial"/>
          <w:color w:val="4472C4" w:themeColor="accent1"/>
          <w:lang w:val="en-US"/>
        </w:rPr>
      </w:pPr>
      <w:r>
        <w:rPr>
          <w:rFonts w:ascii="Arial" w:hAnsi="Arial" w:cs="Arial"/>
          <w:color w:val="4472C4" w:themeColor="accent1"/>
          <w:lang w:val="en-US"/>
        </w:rPr>
        <w:t>Fishbone Analysis</w:t>
      </w:r>
    </w:p>
    <w:p w14:paraId="68E0ECFC" w14:textId="17F07BDB" w:rsidR="00BC546C" w:rsidRDefault="00BC546C" w:rsidP="00BE2C11">
      <w:pPr>
        <w:spacing w:after="0" w:line="240" w:lineRule="auto"/>
        <w:rPr>
          <w:rFonts w:ascii="Arial" w:hAnsi="Arial" w:cs="Arial"/>
          <w:color w:val="FF0000"/>
          <w:lang w:val="en-US"/>
        </w:rPr>
      </w:pPr>
    </w:p>
    <w:p w14:paraId="7FCC4125" w14:textId="59EC184F" w:rsidR="00BC546C" w:rsidRDefault="00BC546C" w:rsidP="00BE2C11">
      <w:pPr>
        <w:spacing w:after="0" w:line="240" w:lineRule="auto"/>
        <w:rPr>
          <w:rFonts w:ascii="Arial" w:hAnsi="Arial" w:cs="Arial"/>
          <w:color w:val="FF0000"/>
          <w:lang w:val="en-US"/>
        </w:rPr>
      </w:pPr>
    </w:p>
    <w:p w14:paraId="516D6FE1" w14:textId="6E69FB21" w:rsidR="00BC546C" w:rsidRDefault="00BC546C" w:rsidP="00BE2C11">
      <w:pPr>
        <w:spacing w:after="0" w:line="240" w:lineRule="auto"/>
        <w:rPr>
          <w:rFonts w:ascii="Arial" w:hAnsi="Arial" w:cs="Arial"/>
          <w:color w:val="FF0000"/>
          <w:lang w:val="en-US"/>
        </w:rPr>
      </w:pPr>
    </w:p>
    <w:p w14:paraId="72D40C82" w14:textId="36F8C020" w:rsidR="00BC546C" w:rsidRDefault="00C706A3" w:rsidP="00BE2C11">
      <w:pPr>
        <w:spacing w:after="0" w:line="240" w:lineRule="auto"/>
        <w:rPr>
          <w:rFonts w:ascii="Arial" w:hAnsi="Arial" w:cs="Arial"/>
          <w:color w:val="FF0000"/>
          <w:lang w:val="en-US"/>
        </w:rPr>
      </w:pPr>
      <w:r>
        <w:rPr>
          <w:noProof/>
        </w:rPr>
        <w:drawing>
          <wp:inline distT="0" distB="0" distL="0" distR="0" wp14:anchorId="3F13AFD4" wp14:editId="3D31EC0F">
            <wp:extent cx="6645910" cy="42214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5910" cy="4221480"/>
                    </a:xfrm>
                    <a:prstGeom prst="rect">
                      <a:avLst/>
                    </a:prstGeom>
                    <a:noFill/>
                    <a:ln>
                      <a:noFill/>
                    </a:ln>
                  </pic:spPr>
                </pic:pic>
              </a:graphicData>
            </a:graphic>
          </wp:inline>
        </w:drawing>
      </w:r>
    </w:p>
    <w:p w14:paraId="6F8B7F77" w14:textId="55A5FB5B" w:rsidR="00BC546C" w:rsidRDefault="00BC546C" w:rsidP="00BE2C11">
      <w:pPr>
        <w:spacing w:after="0" w:line="240" w:lineRule="auto"/>
        <w:rPr>
          <w:rFonts w:ascii="Arial" w:hAnsi="Arial" w:cs="Arial"/>
          <w:color w:val="FF0000"/>
          <w:lang w:val="en-US"/>
        </w:rPr>
      </w:pPr>
    </w:p>
    <w:p w14:paraId="5BA8A71A" w14:textId="701F7080" w:rsidR="00BC546C" w:rsidRDefault="00BC546C" w:rsidP="00BE2C11">
      <w:pPr>
        <w:spacing w:after="0" w:line="240" w:lineRule="auto"/>
        <w:rPr>
          <w:rFonts w:ascii="Arial" w:hAnsi="Arial" w:cs="Arial"/>
          <w:color w:val="FF0000"/>
          <w:lang w:val="en-US"/>
        </w:rPr>
      </w:pPr>
    </w:p>
    <w:p w14:paraId="012BD976" w14:textId="0A423A32" w:rsidR="00BC546C" w:rsidRDefault="00BC546C" w:rsidP="00BE2C11">
      <w:pPr>
        <w:spacing w:after="0" w:line="240" w:lineRule="auto"/>
        <w:rPr>
          <w:rFonts w:ascii="Arial" w:hAnsi="Arial" w:cs="Arial"/>
          <w:color w:val="FF0000"/>
          <w:lang w:val="en-US"/>
        </w:rPr>
      </w:pPr>
    </w:p>
    <w:p w14:paraId="29BF37BB" w14:textId="27C9BC51" w:rsidR="00BC546C" w:rsidRDefault="00BC546C" w:rsidP="00BE2C11">
      <w:pPr>
        <w:spacing w:after="0" w:line="240" w:lineRule="auto"/>
        <w:rPr>
          <w:rFonts w:ascii="Arial" w:hAnsi="Arial" w:cs="Arial"/>
          <w:color w:val="FF0000"/>
          <w:lang w:val="en-US"/>
        </w:rPr>
      </w:pPr>
    </w:p>
    <w:p w14:paraId="014A342D" w14:textId="16C05BC8" w:rsidR="00BC546C" w:rsidRDefault="00BC546C" w:rsidP="00BE2C11">
      <w:pPr>
        <w:spacing w:after="0" w:line="240" w:lineRule="auto"/>
        <w:rPr>
          <w:rFonts w:ascii="Arial" w:hAnsi="Arial" w:cs="Arial"/>
          <w:color w:val="FF0000"/>
          <w:lang w:val="en-US"/>
        </w:rPr>
      </w:pPr>
    </w:p>
    <w:p w14:paraId="6C8DD70B" w14:textId="187FA45B" w:rsidR="00BC546C" w:rsidRDefault="00BC546C" w:rsidP="00BE2C11">
      <w:pPr>
        <w:spacing w:after="0" w:line="240" w:lineRule="auto"/>
        <w:rPr>
          <w:rFonts w:ascii="Arial" w:hAnsi="Arial" w:cs="Arial"/>
          <w:color w:val="FF0000"/>
          <w:lang w:val="en-US"/>
        </w:rPr>
      </w:pPr>
    </w:p>
    <w:p w14:paraId="73D0E523" w14:textId="2FF364C1" w:rsidR="00BC546C" w:rsidRDefault="00BC546C" w:rsidP="00BE2C11">
      <w:pPr>
        <w:spacing w:after="0" w:line="240" w:lineRule="auto"/>
        <w:rPr>
          <w:rFonts w:ascii="Arial" w:hAnsi="Arial" w:cs="Arial"/>
          <w:color w:val="FF0000"/>
          <w:lang w:val="en-US"/>
        </w:rPr>
      </w:pPr>
    </w:p>
    <w:p w14:paraId="276D0F77" w14:textId="1DF7096C" w:rsidR="00BC546C" w:rsidRDefault="00BC546C" w:rsidP="00BE2C11">
      <w:pPr>
        <w:spacing w:after="0" w:line="240" w:lineRule="auto"/>
        <w:rPr>
          <w:rFonts w:ascii="Arial" w:hAnsi="Arial" w:cs="Arial"/>
          <w:color w:val="FF0000"/>
          <w:lang w:val="en-US"/>
        </w:rPr>
      </w:pPr>
    </w:p>
    <w:p w14:paraId="293128C3" w14:textId="1604CF09" w:rsidR="00BC546C" w:rsidRDefault="00BC546C" w:rsidP="00BE2C11">
      <w:pPr>
        <w:spacing w:after="0" w:line="240" w:lineRule="auto"/>
        <w:rPr>
          <w:rFonts w:ascii="Arial" w:hAnsi="Arial" w:cs="Arial"/>
          <w:color w:val="FF0000"/>
          <w:lang w:val="en-US"/>
        </w:rPr>
      </w:pPr>
    </w:p>
    <w:p w14:paraId="51873747" w14:textId="4B6082AC" w:rsidR="00322431" w:rsidRDefault="00322431" w:rsidP="00BE2C11">
      <w:pPr>
        <w:spacing w:after="0" w:line="240" w:lineRule="auto"/>
        <w:rPr>
          <w:rFonts w:ascii="Arial" w:hAnsi="Arial" w:cs="Arial"/>
          <w:color w:val="FF0000"/>
          <w:lang w:val="en-US"/>
        </w:rPr>
      </w:pPr>
    </w:p>
    <w:p w14:paraId="5081DF31" w14:textId="215C4B6C" w:rsidR="00322431" w:rsidRDefault="00322431" w:rsidP="00BE2C11">
      <w:pPr>
        <w:spacing w:after="0" w:line="240" w:lineRule="auto"/>
        <w:rPr>
          <w:rFonts w:ascii="Arial" w:hAnsi="Arial" w:cs="Arial"/>
          <w:color w:val="FF0000"/>
          <w:lang w:val="en-US"/>
        </w:rPr>
      </w:pPr>
    </w:p>
    <w:p w14:paraId="6CC621EF" w14:textId="0810B468" w:rsidR="00322431" w:rsidRDefault="00322431" w:rsidP="00BE2C11">
      <w:pPr>
        <w:spacing w:after="0" w:line="240" w:lineRule="auto"/>
        <w:rPr>
          <w:rFonts w:ascii="Arial" w:hAnsi="Arial" w:cs="Arial"/>
          <w:color w:val="FF0000"/>
          <w:lang w:val="en-US"/>
        </w:rPr>
      </w:pPr>
    </w:p>
    <w:p w14:paraId="03E5A086" w14:textId="1B4BE4A3" w:rsidR="00322431" w:rsidRDefault="00322431" w:rsidP="00BE2C11">
      <w:pPr>
        <w:spacing w:after="0" w:line="240" w:lineRule="auto"/>
        <w:rPr>
          <w:rFonts w:ascii="Arial" w:hAnsi="Arial" w:cs="Arial"/>
          <w:color w:val="FF0000"/>
          <w:lang w:val="en-US"/>
        </w:rPr>
      </w:pPr>
    </w:p>
    <w:p w14:paraId="498EFE48" w14:textId="0DBDEB6C" w:rsidR="00322431" w:rsidRDefault="00322431" w:rsidP="00BE2C11">
      <w:pPr>
        <w:spacing w:after="0" w:line="240" w:lineRule="auto"/>
        <w:rPr>
          <w:rFonts w:ascii="Arial" w:hAnsi="Arial" w:cs="Arial"/>
          <w:color w:val="FF0000"/>
          <w:lang w:val="en-US"/>
        </w:rPr>
      </w:pPr>
    </w:p>
    <w:p w14:paraId="49FD4ADA" w14:textId="152D6504" w:rsidR="00322431" w:rsidRDefault="00322431" w:rsidP="00BE2C11">
      <w:pPr>
        <w:spacing w:after="0" w:line="240" w:lineRule="auto"/>
        <w:rPr>
          <w:rFonts w:ascii="Arial" w:hAnsi="Arial" w:cs="Arial"/>
          <w:color w:val="FF0000"/>
          <w:lang w:val="en-US"/>
        </w:rPr>
      </w:pPr>
    </w:p>
    <w:p w14:paraId="0988F970" w14:textId="66D5ECE4" w:rsidR="00322431" w:rsidRDefault="00322431" w:rsidP="00BE2C11">
      <w:pPr>
        <w:spacing w:after="0" w:line="240" w:lineRule="auto"/>
        <w:rPr>
          <w:rFonts w:ascii="Arial" w:hAnsi="Arial" w:cs="Arial"/>
          <w:color w:val="FF0000"/>
          <w:lang w:val="en-US"/>
        </w:rPr>
      </w:pPr>
    </w:p>
    <w:p w14:paraId="37EDD14D" w14:textId="39835515" w:rsidR="00322431" w:rsidRDefault="00322431" w:rsidP="00BE2C11">
      <w:pPr>
        <w:spacing w:after="0" w:line="240" w:lineRule="auto"/>
        <w:rPr>
          <w:rFonts w:ascii="Arial" w:hAnsi="Arial" w:cs="Arial"/>
          <w:color w:val="FF0000"/>
          <w:lang w:val="en-US"/>
        </w:rPr>
      </w:pPr>
    </w:p>
    <w:p w14:paraId="7E63E5DC" w14:textId="597623F4" w:rsidR="00322431" w:rsidRDefault="00322431" w:rsidP="00BE2C11">
      <w:pPr>
        <w:spacing w:after="0" w:line="240" w:lineRule="auto"/>
        <w:rPr>
          <w:rFonts w:ascii="Arial" w:hAnsi="Arial" w:cs="Arial"/>
          <w:color w:val="FF0000"/>
          <w:lang w:val="en-US"/>
        </w:rPr>
      </w:pPr>
    </w:p>
    <w:p w14:paraId="244E2B5F" w14:textId="65E2AC48" w:rsidR="00322431" w:rsidRDefault="00322431" w:rsidP="00BE2C11">
      <w:pPr>
        <w:spacing w:after="0" w:line="240" w:lineRule="auto"/>
        <w:rPr>
          <w:rFonts w:ascii="Arial" w:hAnsi="Arial" w:cs="Arial"/>
          <w:color w:val="FF0000"/>
          <w:lang w:val="en-US"/>
        </w:rPr>
      </w:pPr>
    </w:p>
    <w:p w14:paraId="43F83F04" w14:textId="259655C5" w:rsidR="00322431" w:rsidRDefault="00322431" w:rsidP="00BE2C11">
      <w:pPr>
        <w:spacing w:after="0" w:line="240" w:lineRule="auto"/>
        <w:rPr>
          <w:rFonts w:ascii="Arial" w:hAnsi="Arial" w:cs="Arial"/>
          <w:color w:val="FF0000"/>
          <w:lang w:val="en-US"/>
        </w:rPr>
      </w:pPr>
    </w:p>
    <w:p w14:paraId="13652DD4" w14:textId="2B9BC787" w:rsidR="00322431" w:rsidRDefault="00322431" w:rsidP="00BE2C11">
      <w:pPr>
        <w:spacing w:after="0" w:line="240" w:lineRule="auto"/>
        <w:rPr>
          <w:rFonts w:ascii="Arial" w:hAnsi="Arial" w:cs="Arial"/>
          <w:color w:val="FF0000"/>
          <w:lang w:val="en-US"/>
        </w:rPr>
      </w:pPr>
    </w:p>
    <w:p w14:paraId="124251A6" w14:textId="15430B59" w:rsidR="00322431" w:rsidRDefault="00322431" w:rsidP="00BE2C11">
      <w:pPr>
        <w:spacing w:after="0" w:line="240" w:lineRule="auto"/>
        <w:rPr>
          <w:rFonts w:ascii="Arial" w:hAnsi="Arial" w:cs="Arial"/>
          <w:color w:val="FF0000"/>
          <w:lang w:val="en-US"/>
        </w:rPr>
      </w:pPr>
    </w:p>
    <w:p w14:paraId="48171818" w14:textId="3904247D" w:rsidR="00322431" w:rsidRDefault="00322431" w:rsidP="00BE2C11">
      <w:pPr>
        <w:spacing w:after="0" w:line="240" w:lineRule="auto"/>
        <w:rPr>
          <w:rFonts w:ascii="Arial" w:hAnsi="Arial" w:cs="Arial"/>
          <w:color w:val="FF0000"/>
          <w:lang w:val="en-US"/>
        </w:rPr>
      </w:pPr>
    </w:p>
    <w:p w14:paraId="6EF8AC18" w14:textId="54EF0902" w:rsidR="00322431" w:rsidRDefault="00322431" w:rsidP="00BE2C11">
      <w:pPr>
        <w:spacing w:after="0" w:line="240" w:lineRule="auto"/>
        <w:rPr>
          <w:rFonts w:ascii="Arial" w:hAnsi="Arial" w:cs="Arial"/>
          <w:color w:val="FF0000"/>
          <w:lang w:val="en-US"/>
        </w:rPr>
      </w:pPr>
    </w:p>
    <w:p w14:paraId="713967F7" w14:textId="4256718E" w:rsidR="00322431" w:rsidRDefault="00322431" w:rsidP="00BE2C11">
      <w:pPr>
        <w:spacing w:after="0" w:line="240" w:lineRule="auto"/>
        <w:rPr>
          <w:rFonts w:ascii="Arial" w:hAnsi="Arial" w:cs="Arial"/>
          <w:color w:val="FF0000"/>
          <w:lang w:val="en-US"/>
        </w:rPr>
      </w:pPr>
    </w:p>
    <w:p w14:paraId="094F3420" w14:textId="3E8F5371" w:rsidR="00322431" w:rsidRDefault="00322431" w:rsidP="00BE2C11">
      <w:pPr>
        <w:spacing w:after="0" w:line="240" w:lineRule="auto"/>
        <w:rPr>
          <w:rFonts w:ascii="Arial" w:hAnsi="Arial" w:cs="Arial"/>
          <w:color w:val="FF0000"/>
          <w:lang w:val="en-US"/>
        </w:rPr>
      </w:pPr>
    </w:p>
    <w:p w14:paraId="1B80E926" w14:textId="3B7D1B24" w:rsidR="00322431" w:rsidRDefault="00322431" w:rsidP="00BE2C11">
      <w:pPr>
        <w:spacing w:after="0" w:line="240" w:lineRule="auto"/>
        <w:rPr>
          <w:rFonts w:ascii="Arial" w:hAnsi="Arial" w:cs="Arial"/>
          <w:color w:val="FF0000"/>
          <w:lang w:val="en-US"/>
        </w:rPr>
      </w:pPr>
    </w:p>
    <w:p w14:paraId="498700BB" w14:textId="5B33D8CE" w:rsidR="00322431" w:rsidRDefault="00322431" w:rsidP="00BE2C11">
      <w:pPr>
        <w:spacing w:after="0" w:line="240" w:lineRule="auto"/>
        <w:rPr>
          <w:rFonts w:ascii="Arial" w:hAnsi="Arial" w:cs="Arial"/>
          <w:color w:val="FF0000"/>
          <w:lang w:val="en-US"/>
        </w:rPr>
      </w:pPr>
    </w:p>
    <w:p w14:paraId="6F112CA0" w14:textId="00E9F582" w:rsidR="00322431" w:rsidRDefault="00322431" w:rsidP="00BE2C11">
      <w:pPr>
        <w:spacing w:after="0" w:line="240" w:lineRule="auto"/>
        <w:rPr>
          <w:rFonts w:ascii="Arial" w:hAnsi="Arial" w:cs="Arial"/>
          <w:color w:val="FF0000"/>
          <w:lang w:val="en-US"/>
        </w:rPr>
      </w:pPr>
    </w:p>
    <w:p w14:paraId="2A7C279D" w14:textId="78086C07" w:rsidR="00322431" w:rsidRDefault="00322431" w:rsidP="00BE2C11">
      <w:pPr>
        <w:spacing w:after="0" w:line="240" w:lineRule="auto"/>
        <w:rPr>
          <w:rFonts w:ascii="Arial" w:hAnsi="Arial" w:cs="Arial"/>
          <w:color w:val="FF0000"/>
          <w:lang w:val="en-US"/>
        </w:rPr>
      </w:pPr>
    </w:p>
    <w:p w14:paraId="76254482" w14:textId="0EC2307B" w:rsidR="00322431" w:rsidRDefault="00322431" w:rsidP="00BE2C11">
      <w:pPr>
        <w:spacing w:after="0" w:line="240" w:lineRule="auto"/>
        <w:rPr>
          <w:rFonts w:ascii="Arial" w:hAnsi="Arial" w:cs="Arial"/>
          <w:color w:val="FF0000"/>
          <w:lang w:val="en-US"/>
        </w:rPr>
      </w:pPr>
    </w:p>
    <w:p w14:paraId="42F0BFC5" w14:textId="77777777" w:rsidR="00BE518B" w:rsidRDefault="00BE518B" w:rsidP="00BE2C11">
      <w:pPr>
        <w:spacing w:after="0" w:line="240" w:lineRule="auto"/>
        <w:rPr>
          <w:rFonts w:ascii="Arial" w:hAnsi="Arial" w:cs="Arial"/>
          <w:color w:val="4472C4" w:themeColor="accent1"/>
          <w:lang w:val="en-US"/>
        </w:rPr>
      </w:pPr>
      <w:r w:rsidRPr="00BE518B">
        <w:rPr>
          <w:rFonts w:ascii="Arial" w:hAnsi="Arial" w:cs="Arial"/>
          <w:color w:val="4472C4" w:themeColor="accent1"/>
          <w:lang w:val="en-US"/>
        </w:rPr>
        <w:t xml:space="preserve">Appendix 3 </w:t>
      </w:r>
      <w:r w:rsidR="00B6722D">
        <w:rPr>
          <w:rFonts w:ascii="Arial" w:hAnsi="Arial" w:cs="Arial"/>
          <w:color w:val="4472C4" w:themeColor="accent1"/>
          <w:lang w:val="en-US"/>
        </w:rPr>
        <w:t>CQC Report</w:t>
      </w:r>
      <w:r w:rsidR="00F946E6">
        <w:rPr>
          <w:rFonts w:ascii="Arial" w:hAnsi="Arial" w:cs="Arial"/>
          <w:color w:val="4472C4" w:themeColor="accent1"/>
          <w:lang w:val="en-US"/>
        </w:rPr>
        <w:t xml:space="preserve"> containing concerns and recommendations to improve quality of </w:t>
      </w:r>
      <w:proofErr w:type="spellStart"/>
      <w:r w:rsidR="00F946E6">
        <w:rPr>
          <w:rFonts w:ascii="Arial" w:hAnsi="Arial" w:cs="Arial"/>
          <w:color w:val="4472C4" w:themeColor="accent1"/>
          <w:lang w:val="en-US"/>
        </w:rPr>
        <w:t>sercic</w:t>
      </w:r>
      <w:proofErr w:type="spellEnd"/>
      <w:r w:rsidR="00A76514" w:rsidRPr="00A76514">
        <w:rPr>
          <w:noProof/>
        </w:rPr>
        <w:drawing>
          <wp:inline distT="0" distB="0" distL="0" distR="0" wp14:anchorId="5384256B" wp14:editId="4569B9C6">
            <wp:extent cx="5280025" cy="8347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80025" cy="8347710"/>
                    </a:xfrm>
                    <a:prstGeom prst="rect">
                      <a:avLst/>
                    </a:prstGeom>
                  </pic:spPr>
                </pic:pic>
              </a:graphicData>
            </a:graphic>
          </wp:inline>
        </w:drawing>
      </w:r>
    </w:p>
    <w:p w14:paraId="077E745A" w14:textId="7356B8AC" w:rsidR="00B6722D" w:rsidRPr="0036741F" w:rsidRDefault="00BE518B" w:rsidP="00AF33FF">
      <w:pPr>
        <w:tabs>
          <w:tab w:val="right" w:pos="10466"/>
        </w:tabs>
        <w:spacing w:after="0" w:line="240" w:lineRule="auto"/>
        <w:rPr>
          <w:rFonts w:ascii="Arial" w:hAnsi="Arial" w:cs="Arial"/>
          <w:color w:val="4472C4" w:themeColor="accent1"/>
          <w:lang w:val="en-US"/>
        </w:rPr>
      </w:pPr>
      <w:r>
        <w:rPr>
          <w:rFonts w:ascii="Arial" w:hAnsi="Arial" w:cs="Arial"/>
          <w:noProof/>
          <w:color w:val="4472C4" w:themeColor="accent1"/>
          <w:lang w:val="en-US"/>
        </w:rPr>
        <w:lastRenderedPageBreak/>
        <w:drawing>
          <wp:anchor distT="0" distB="0" distL="114300" distR="114300" simplePos="0" relativeHeight="251666432" behindDoc="0" locked="0" layoutInCell="1" allowOverlap="1" wp14:anchorId="4331714A" wp14:editId="490F1D8D">
            <wp:simplePos x="0" y="0"/>
            <wp:positionH relativeFrom="column">
              <wp:posOffset>963930</wp:posOffset>
            </wp:positionH>
            <wp:positionV relativeFrom="paragraph">
              <wp:posOffset>544830</wp:posOffset>
            </wp:positionV>
            <wp:extent cx="3133725" cy="8446770"/>
            <wp:effectExtent l="0" t="0" r="952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33725" cy="8446770"/>
                    </a:xfrm>
                    <a:prstGeom prst="rect">
                      <a:avLst/>
                    </a:prstGeom>
                    <a:noFill/>
                  </pic:spPr>
                </pic:pic>
              </a:graphicData>
            </a:graphic>
          </wp:anchor>
        </w:drawing>
      </w:r>
      <w:r w:rsidR="00BC4397" w:rsidRPr="0036741F">
        <w:rPr>
          <w:rFonts w:ascii="Arial" w:hAnsi="Arial" w:cs="Arial"/>
          <w:color w:val="4472C4" w:themeColor="accent1"/>
          <w:lang w:val="en-US"/>
        </w:rPr>
        <w:t xml:space="preserve"> </w:t>
      </w:r>
      <w:r>
        <w:rPr>
          <w:rFonts w:ascii="Arial" w:hAnsi="Arial" w:cs="Arial"/>
          <w:color w:val="4472C4" w:themeColor="accent1"/>
          <w:lang w:val="en-US"/>
        </w:rPr>
        <w:t xml:space="preserve">Appendix 4 </w:t>
      </w:r>
      <w:r w:rsidR="00AF33FF">
        <w:rPr>
          <w:rFonts w:ascii="Arial" w:hAnsi="Arial" w:cs="Arial"/>
          <w:color w:val="4472C4" w:themeColor="accent1"/>
          <w:lang w:val="en-US"/>
        </w:rPr>
        <w:t>Email</w:t>
      </w:r>
      <w:r>
        <w:rPr>
          <w:rFonts w:ascii="Arial" w:hAnsi="Arial" w:cs="Arial"/>
          <w:color w:val="4472C4" w:themeColor="accent1"/>
          <w:lang w:val="en-US"/>
        </w:rPr>
        <w:t xml:space="preserve"> evidence</w:t>
      </w:r>
      <w:r>
        <w:rPr>
          <w:rFonts w:ascii="Arial" w:hAnsi="Arial" w:cs="Arial"/>
          <w:color w:val="4472C4" w:themeColor="accent1"/>
          <w:lang w:val="en-US"/>
        </w:rPr>
        <w:tab/>
      </w:r>
    </w:p>
    <w:p w14:paraId="6710702E" w14:textId="0D9F1B0B" w:rsidR="00BC4397" w:rsidRDefault="00BC4397" w:rsidP="00BE2C11">
      <w:pPr>
        <w:spacing w:after="0" w:line="240" w:lineRule="auto"/>
        <w:rPr>
          <w:rFonts w:ascii="Arial" w:hAnsi="Arial" w:cs="Arial"/>
          <w:color w:val="FF0000"/>
          <w:lang w:val="en-US"/>
        </w:rPr>
      </w:pPr>
    </w:p>
    <w:p w14:paraId="7F367C16" w14:textId="684365D4" w:rsidR="00BC4397" w:rsidRDefault="00BC4397" w:rsidP="00BE2C11">
      <w:pPr>
        <w:spacing w:after="0" w:line="240" w:lineRule="auto"/>
        <w:rPr>
          <w:rFonts w:ascii="Arial" w:hAnsi="Arial" w:cs="Arial"/>
          <w:color w:val="FF0000"/>
          <w:lang w:val="en-US"/>
        </w:rPr>
      </w:pPr>
    </w:p>
    <w:p w14:paraId="7CA6705F" w14:textId="1D8F3191" w:rsidR="00BC4397" w:rsidRDefault="00AF33FF" w:rsidP="00BE2C11">
      <w:pPr>
        <w:spacing w:after="0" w:line="240" w:lineRule="auto"/>
        <w:rPr>
          <w:rFonts w:ascii="Arial" w:hAnsi="Arial" w:cs="Arial"/>
          <w:color w:val="FF0000"/>
          <w:lang w:val="en-US"/>
        </w:rPr>
      </w:pPr>
      <w:r w:rsidRPr="0036741F">
        <w:lastRenderedPageBreak/>
        <w:drawing>
          <wp:inline distT="0" distB="0" distL="0" distR="0" wp14:anchorId="196D5A19" wp14:editId="1326436E">
            <wp:extent cx="3340735" cy="84289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40735" cy="8428990"/>
                    </a:xfrm>
                    <a:prstGeom prst="rect">
                      <a:avLst/>
                    </a:prstGeom>
                  </pic:spPr>
                </pic:pic>
              </a:graphicData>
            </a:graphic>
          </wp:inline>
        </w:drawing>
      </w:r>
    </w:p>
    <w:p w14:paraId="363CF5F9" w14:textId="77777777" w:rsidR="00854944" w:rsidRDefault="00854944" w:rsidP="00BE2C11">
      <w:pPr>
        <w:spacing w:after="0" w:line="240" w:lineRule="auto"/>
        <w:rPr>
          <w:rFonts w:ascii="Arial" w:hAnsi="Arial" w:cs="Arial"/>
          <w:color w:val="4472C4" w:themeColor="accent1"/>
          <w:lang w:val="en-US"/>
        </w:rPr>
      </w:pPr>
    </w:p>
    <w:p w14:paraId="159B42C1" w14:textId="77777777" w:rsidR="00AF33FF" w:rsidRDefault="00AF33FF" w:rsidP="00BE2C11">
      <w:pPr>
        <w:spacing w:after="0" w:line="240" w:lineRule="auto"/>
        <w:rPr>
          <w:rFonts w:ascii="Arial" w:hAnsi="Arial" w:cs="Arial"/>
          <w:color w:val="4472C4" w:themeColor="accent1"/>
          <w:lang w:val="en-US"/>
        </w:rPr>
      </w:pPr>
    </w:p>
    <w:p w14:paraId="7E430795" w14:textId="77777777" w:rsidR="00AF33FF" w:rsidRDefault="00AF33FF" w:rsidP="00BE2C11">
      <w:pPr>
        <w:spacing w:after="0" w:line="240" w:lineRule="auto"/>
        <w:rPr>
          <w:rFonts w:ascii="Arial" w:hAnsi="Arial" w:cs="Arial"/>
          <w:color w:val="4472C4" w:themeColor="accent1"/>
          <w:lang w:val="en-US"/>
        </w:rPr>
      </w:pPr>
    </w:p>
    <w:p w14:paraId="0A10A406" w14:textId="77777777" w:rsidR="00AF33FF" w:rsidRDefault="00AF33FF" w:rsidP="00BE2C11">
      <w:pPr>
        <w:spacing w:after="0" w:line="240" w:lineRule="auto"/>
        <w:rPr>
          <w:rFonts w:ascii="Arial" w:hAnsi="Arial" w:cs="Arial"/>
          <w:color w:val="4472C4" w:themeColor="accent1"/>
          <w:lang w:val="en-US"/>
        </w:rPr>
      </w:pPr>
    </w:p>
    <w:p w14:paraId="7EFFE290" w14:textId="77777777" w:rsidR="00AF33FF" w:rsidRDefault="00AF33FF" w:rsidP="00BE2C11">
      <w:pPr>
        <w:spacing w:after="0" w:line="240" w:lineRule="auto"/>
        <w:rPr>
          <w:rFonts w:ascii="Arial" w:hAnsi="Arial" w:cs="Arial"/>
          <w:color w:val="4472C4" w:themeColor="accent1"/>
          <w:lang w:val="en-US"/>
        </w:rPr>
      </w:pPr>
    </w:p>
    <w:p w14:paraId="577C0EEC" w14:textId="77777777" w:rsidR="00AF33FF" w:rsidRDefault="00AF33FF" w:rsidP="00BE2C11">
      <w:pPr>
        <w:spacing w:after="0" w:line="240" w:lineRule="auto"/>
        <w:rPr>
          <w:rFonts w:ascii="Arial" w:hAnsi="Arial" w:cs="Arial"/>
          <w:color w:val="4472C4" w:themeColor="accent1"/>
          <w:lang w:val="en-US"/>
        </w:rPr>
      </w:pPr>
    </w:p>
    <w:p w14:paraId="4C22735F" w14:textId="4D5561BB" w:rsidR="00BC4397" w:rsidRDefault="00043C30" w:rsidP="00BE2C11">
      <w:pPr>
        <w:spacing w:after="0" w:line="240" w:lineRule="auto"/>
        <w:rPr>
          <w:rFonts w:ascii="Arial" w:hAnsi="Arial" w:cs="Arial"/>
          <w:color w:val="4472C4" w:themeColor="accent1"/>
          <w:lang w:val="en-US"/>
        </w:rPr>
      </w:pPr>
      <w:r w:rsidRPr="00043C30">
        <w:rPr>
          <w:rFonts w:ascii="Arial" w:hAnsi="Arial" w:cs="Arial"/>
          <w:color w:val="4472C4" w:themeColor="accent1"/>
          <w:lang w:val="en-US"/>
        </w:rPr>
        <w:lastRenderedPageBreak/>
        <w:t>Appendix 5</w:t>
      </w:r>
    </w:p>
    <w:p w14:paraId="032AE943" w14:textId="746E36E3" w:rsidR="00B6722D" w:rsidRPr="00043C30" w:rsidRDefault="00B6722D" w:rsidP="00BE2C11">
      <w:pPr>
        <w:spacing w:after="0" w:line="240" w:lineRule="auto"/>
        <w:rPr>
          <w:rFonts w:ascii="Arial" w:hAnsi="Arial" w:cs="Arial"/>
          <w:color w:val="4472C4" w:themeColor="accent1"/>
          <w:lang w:val="en-US"/>
        </w:rPr>
      </w:pPr>
      <w:r>
        <w:rPr>
          <w:rFonts w:ascii="Arial" w:hAnsi="Arial" w:cs="Arial"/>
          <w:color w:val="4472C4" w:themeColor="accent1"/>
          <w:lang w:val="en-US"/>
        </w:rPr>
        <w:t>Daily planner</w:t>
      </w:r>
    </w:p>
    <w:p w14:paraId="7BC9BBA2" w14:textId="05302426" w:rsidR="00BC4397" w:rsidRDefault="00BC4397" w:rsidP="00BE2C11">
      <w:pPr>
        <w:spacing w:after="0" w:line="240" w:lineRule="auto"/>
        <w:rPr>
          <w:rFonts w:ascii="Arial" w:hAnsi="Arial" w:cs="Arial"/>
          <w:color w:val="FF0000"/>
          <w:lang w:val="en-US"/>
        </w:rPr>
      </w:pPr>
    </w:p>
    <w:p w14:paraId="22E787AB" w14:textId="1C400570" w:rsidR="00BC4397" w:rsidRDefault="00043C30" w:rsidP="00BE2C11">
      <w:pPr>
        <w:spacing w:after="0" w:line="240" w:lineRule="auto"/>
        <w:rPr>
          <w:rFonts w:ascii="Arial" w:hAnsi="Arial" w:cs="Arial"/>
          <w:color w:val="FF0000"/>
          <w:lang w:val="en-US"/>
        </w:rPr>
      </w:pPr>
      <w:r w:rsidRPr="00043C30">
        <w:drawing>
          <wp:inline distT="0" distB="0" distL="0" distR="0" wp14:anchorId="5F1D6510" wp14:editId="20558CA9">
            <wp:extent cx="6645910" cy="42767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4276725"/>
                    </a:xfrm>
                    <a:prstGeom prst="rect">
                      <a:avLst/>
                    </a:prstGeom>
                  </pic:spPr>
                </pic:pic>
              </a:graphicData>
            </a:graphic>
          </wp:inline>
        </w:drawing>
      </w:r>
    </w:p>
    <w:p w14:paraId="3BA4596A" w14:textId="2B0700F0" w:rsidR="00BC4397" w:rsidRDefault="00BC4397" w:rsidP="00BE2C11">
      <w:pPr>
        <w:spacing w:after="0" w:line="240" w:lineRule="auto"/>
        <w:rPr>
          <w:rFonts w:ascii="Arial" w:hAnsi="Arial" w:cs="Arial"/>
          <w:color w:val="FF0000"/>
          <w:lang w:val="en-US"/>
        </w:rPr>
      </w:pPr>
    </w:p>
    <w:p w14:paraId="46BBD153" w14:textId="2E5A4AB3" w:rsidR="00BC4397" w:rsidRDefault="00BC4397" w:rsidP="00BE2C11">
      <w:pPr>
        <w:spacing w:after="0" w:line="240" w:lineRule="auto"/>
        <w:rPr>
          <w:rFonts w:ascii="Arial" w:hAnsi="Arial" w:cs="Arial"/>
          <w:color w:val="FF0000"/>
          <w:lang w:val="en-US"/>
        </w:rPr>
      </w:pPr>
    </w:p>
    <w:p w14:paraId="58F07DEE" w14:textId="1D1C098D" w:rsidR="00BC4397" w:rsidRDefault="00BC4397" w:rsidP="00BE2C11">
      <w:pPr>
        <w:spacing w:after="0" w:line="240" w:lineRule="auto"/>
        <w:rPr>
          <w:rFonts w:ascii="Arial" w:hAnsi="Arial" w:cs="Arial"/>
          <w:color w:val="FF0000"/>
          <w:lang w:val="en-US"/>
        </w:rPr>
      </w:pPr>
    </w:p>
    <w:p w14:paraId="57A723E3" w14:textId="0D020245" w:rsidR="00BC4397" w:rsidRDefault="00BC4397" w:rsidP="00BE2C11">
      <w:pPr>
        <w:spacing w:after="0" w:line="240" w:lineRule="auto"/>
        <w:rPr>
          <w:rFonts w:ascii="Arial" w:hAnsi="Arial" w:cs="Arial"/>
          <w:color w:val="FF0000"/>
          <w:lang w:val="en-US"/>
        </w:rPr>
      </w:pPr>
    </w:p>
    <w:p w14:paraId="211DC080" w14:textId="0DC6BF5E" w:rsidR="00043C30" w:rsidRDefault="00043C30" w:rsidP="00BE2C11">
      <w:pPr>
        <w:spacing w:after="0" w:line="240" w:lineRule="auto"/>
        <w:rPr>
          <w:rFonts w:ascii="Arial" w:hAnsi="Arial" w:cs="Arial"/>
          <w:color w:val="FF0000"/>
          <w:lang w:val="en-US"/>
        </w:rPr>
      </w:pPr>
    </w:p>
    <w:p w14:paraId="1CA84341" w14:textId="7E28E0BD" w:rsidR="00043C30" w:rsidRDefault="00043C30" w:rsidP="00BE2C11">
      <w:pPr>
        <w:spacing w:after="0" w:line="240" w:lineRule="auto"/>
        <w:rPr>
          <w:rFonts w:ascii="Arial" w:hAnsi="Arial" w:cs="Arial"/>
          <w:color w:val="FF0000"/>
          <w:lang w:val="en-US"/>
        </w:rPr>
      </w:pPr>
    </w:p>
    <w:p w14:paraId="0142A17C" w14:textId="7439B808" w:rsidR="00043C30" w:rsidRDefault="00043C30" w:rsidP="00BE2C11">
      <w:pPr>
        <w:spacing w:after="0" w:line="240" w:lineRule="auto"/>
        <w:rPr>
          <w:rFonts w:ascii="Arial" w:hAnsi="Arial" w:cs="Arial"/>
          <w:color w:val="FF0000"/>
          <w:lang w:val="en-US"/>
        </w:rPr>
      </w:pPr>
    </w:p>
    <w:p w14:paraId="65560EA1" w14:textId="317C284E" w:rsidR="00043C30" w:rsidRDefault="00043C30" w:rsidP="00BE2C11">
      <w:pPr>
        <w:spacing w:after="0" w:line="240" w:lineRule="auto"/>
        <w:rPr>
          <w:rFonts w:ascii="Arial" w:hAnsi="Arial" w:cs="Arial"/>
          <w:color w:val="FF0000"/>
          <w:lang w:val="en-US"/>
        </w:rPr>
      </w:pPr>
    </w:p>
    <w:p w14:paraId="03230ECF" w14:textId="72FBBFD6" w:rsidR="00043C30" w:rsidRDefault="00043C30" w:rsidP="00BE2C11">
      <w:pPr>
        <w:spacing w:after="0" w:line="240" w:lineRule="auto"/>
        <w:rPr>
          <w:rFonts w:ascii="Arial" w:hAnsi="Arial" w:cs="Arial"/>
          <w:color w:val="FF0000"/>
          <w:lang w:val="en-US"/>
        </w:rPr>
      </w:pPr>
    </w:p>
    <w:p w14:paraId="3EFB6E21" w14:textId="4EBCBC6F" w:rsidR="00043C30" w:rsidRDefault="00043C30" w:rsidP="00BE2C11">
      <w:pPr>
        <w:spacing w:after="0" w:line="240" w:lineRule="auto"/>
        <w:rPr>
          <w:rFonts w:ascii="Arial" w:hAnsi="Arial" w:cs="Arial"/>
          <w:color w:val="FF0000"/>
          <w:lang w:val="en-US"/>
        </w:rPr>
      </w:pPr>
    </w:p>
    <w:p w14:paraId="3995BD00" w14:textId="40807833" w:rsidR="00043C30" w:rsidRDefault="00043C30" w:rsidP="00BE2C11">
      <w:pPr>
        <w:spacing w:after="0" w:line="240" w:lineRule="auto"/>
        <w:rPr>
          <w:rFonts w:ascii="Arial" w:hAnsi="Arial" w:cs="Arial"/>
          <w:color w:val="FF0000"/>
          <w:lang w:val="en-US"/>
        </w:rPr>
      </w:pPr>
    </w:p>
    <w:p w14:paraId="1B901625" w14:textId="01AE4636" w:rsidR="00043C30" w:rsidRDefault="00043C30" w:rsidP="00BE2C11">
      <w:pPr>
        <w:spacing w:after="0" w:line="240" w:lineRule="auto"/>
        <w:rPr>
          <w:rFonts w:ascii="Arial" w:hAnsi="Arial" w:cs="Arial"/>
          <w:color w:val="FF0000"/>
          <w:lang w:val="en-US"/>
        </w:rPr>
      </w:pPr>
    </w:p>
    <w:p w14:paraId="15C84502" w14:textId="3F0C2AD5" w:rsidR="00043C30" w:rsidRDefault="00043C30" w:rsidP="00BE2C11">
      <w:pPr>
        <w:spacing w:after="0" w:line="240" w:lineRule="auto"/>
        <w:rPr>
          <w:rFonts w:ascii="Arial" w:hAnsi="Arial" w:cs="Arial"/>
          <w:color w:val="FF0000"/>
          <w:lang w:val="en-US"/>
        </w:rPr>
      </w:pPr>
    </w:p>
    <w:p w14:paraId="50D3F456" w14:textId="6E51619A" w:rsidR="00043C30" w:rsidRDefault="00043C30" w:rsidP="00BE2C11">
      <w:pPr>
        <w:spacing w:after="0" w:line="240" w:lineRule="auto"/>
        <w:rPr>
          <w:rFonts w:ascii="Arial" w:hAnsi="Arial" w:cs="Arial"/>
          <w:color w:val="FF0000"/>
          <w:lang w:val="en-US"/>
        </w:rPr>
      </w:pPr>
    </w:p>
    <w:p w14:paraId="431A5365" w14:textId="63FE2CAB" w:rsidR="00043C30" w:rsidRDefault="00043C30" w:rsidP="00BE2C11">
      <w:pPr>
        <w:spacing w:after="0" w:line="240" w:lineRule="auto"/>
        <w:rPr>
          <w:rFonts w:ascii="Arial" w:hAnsi="Arial" w:cs="Arial"/>
          <w:color w:val="FF0000"/>
          <w:lang w:val="en-US"/>
        </w:rPr>
      </w:pPr>
    </w:p>
    <w:p w14:paraId="29049A4D" w14:textId="30A05151" w:rsidR="00043C30" w:rsidRDefault="00043C30" w:rsidP="00BE2C11">
      <w:pPr>
        <w:spacing w:after="0" w:line="240" w:lineRule="auto"/>
        <w:rPr>
          <w:rFonts w:ascii="Arial" w:hAnsi="Arial" w:cs="Arial"/>
          <w:color w:val="FF0000"/>
          <w:lang w:val="en-US"/>
        </w:rPr>
      </w:pPr>
    </w:p>
    <w:p w14:paraId="115C65FF" w14:textId="20C1ABC0" w:rsidR="00043C30" w:rsidRDefault="00043C30" w:rsidP="00BE2C11">
      <w:pPr>
        <w:spacing w:after="0" w:line="240" w:lineRule="auto"/>
        <w:rPr>
          <w:rFonts w:ascii="Arial" w:hAnsi="Arial" w:cs="Arial"/>
          <w:color w:val="FF0000"/>
          <w:lang w:val="en-US"/>
        </w:rPr>
      </w:pPr>
    </w:p>
    <w:p w14:paraId="40E69C7F" w14:textId="6A0E935E" w:rsidR="00043C30" w:rsidRDefault="00043C30" w:rsidP="00BE2C11">
      <w:pPr>
        <w:spacing w:after="0" w:line="240" w:lineRule="auto"/>
        <w:rPr>
          <w:rFonts w:ascii="Arial" w:hAnsi="Arial" w:cs="Arial"/>
          <w:color w:val="FF0000"/>
          <w:lang w:val="en-US"/>
        </w:rPr>
      </w:pPr>
    </w:p>
    <w:p w14:paraId="4C38782E" w14:textId="2D67604B" w:rsidR="00043C30" w:rsidRDefault="00043C30" w:rsidP="00BE2C11">
      <w:pPr>
        <w:spacing w:after="0" w:line="240" w:lineRule="auto"/>
        <w:rPr>
          <w:rFonts w:ascii="Arial" w:hAnsi="Arial" w:cs="Arial"/>
          <w:color w:val="FF0000"/>
          <w:lang w:val="en-US"/>
        </w:rPr>
      </w:pPr>
    </w:p>
    <w:p w14:paraId="71E5E014" w14:textId="1AD2605F" w:rsidR="00043C30" w:rsidRDefault="00043C30" w:rsidP="00BE2C11">
      <w:pPr>
        <w:spacing w:after="0" w:line="240" w:lineRule="auto"/>
        <w:rPr>
          <w:rFonts w:ascii="Arial" w:hAnsi="Arial" w:cs="Arial"/>
          <w:color w:val="FF0000"/>
          <w:lang w:val="en-US"/>
        </w:rPr>
      </w:pPr>
    </w:p>
    <w:p w14:paraId="13C7CECB" w14:textId="7354F0A6" w:rsidR="00043C30" w:rsidRDefault="00043C30" w:rsidP="00BE2C11">
      <w:pPr>
        <w:spacing w:after="0" w:line="240" w:lineRule="auto"/>
        <w:rPr>
          <w:rFonts w:ascii="Arial" w:hAnsi="Arial" w:cs="Arial"/>
          <w:color w:val="FF0000"/>
          <w:lang w:val="en-US"/>
        </w:rPr>
      </w:pPr>
    </w:p>
    <w:p w14:paraId="1CA10545" w14:textId="6853F05F" w:rsidR="00043C30" w:rsidRDefault="00043C30" w:rsidP="00BE2C11">
      <w:pPr>
        <w:spacing w:after="0" w:line="240" w:lineRule="auto"/>
        <w:rPr>
          <w:rFonts w:ascii="Arial" w:hAnsi="Arial" w:cs="Arial"/>
          <w:color w:val="FF0000"/>
          <w:lang w:val="en-US"/>
        </w:rPr>
      </w:pPr>
    </w:p>
    <w:p w14:paraId="77395136" w14:textId="6CED899D" w:rsidR="00043C30" w:rsidRDefault="00043C30" w:rsidP="00BE2C11">
      <w:pPr>
        <w:spacing w:after="0" w:line="240" w:lineRule="auto"/>
        <w:rPr>
          <w:rFonts w:ascii="Arial" w:hAnsi="Arial" w:cs="Arial"/>
          <w:color w:val="FF0000"/>
          <w:lang w:val="en-US"/>
        </w:rPr>
      </w:pPr>
    </w:p>
    <w:p w14:paraId="6FC535C2" w14:textId="7BAC38B4" w:rsidR="00043C30" w:rsidRDefault="00043C30" w:rsidP="00BE2C11">
      <w:pPr>
        <w:spacing w:after="0" w:line="240" w:lineRule="auto"/>
        <w:rPr>
          <w:rFonts w:ascii="Arial" w:hAnsi="Arial" w:cs="Arial"/>
          <w:color w:val="FF0000"/>
          <w:lang w:val="en-US"/>
        </w:rPr>
      </w:pPr>
    </w:p>
    <w:p w14:paraId="19083A85" w14:textId="6BB9ADCC" w:rsidR="00043C30" w:rsidRDefault="00043C30" w:rsidP="00BE2C11">
      <w:pPr>
        <w:spacing w:after="0" w:line="240" w:lineRule="auto"/>
        <w:rPr>
          <w:rFonts w:ascii="Arial" w:hAnsi="Arial" w:cs="Arial"/>
          <w:color w:val="FF0000"/>
          <w:lang w:val="en-US"/>
        </w:rPr>
      </w:pPr>
    </w:p>
    <w:p w14:paraId="4D4D4EC3" w14:textId="29D37F29" w:rsidR="00043C30" w:rsidRDefault="00043C30" w:rsidP="00BE2C11">
      <w:pPr>
        <w:spacing w:after="0" w:line="240" w:lineRule="auto"/>
        <w:rPr>
          <w:rFonts w:ascii="Arial" w:hAnsi="Arial" w:cs="Arial"/>
          <w:color w:val="FF0000"/>
          <w:lang w:val="en-US"/>
        </w:rPr>
      </w:pPr>
    </w:p>
    <w:p w14:paraId="31C20616" w14:textId="7B704AB0" w:rsidR="00043C30" w:rsidRDefault="00043C30" w:rsidP="00BE2C11">
      <w:pPr>
        <w:spacing w:after="0" w:line="240" w:lineRule="auto"/>
        <w:rPr>
          <w:rFonts w:ascii="Arial" w:hAnsi="Arial" w:cs="Arial"/>
          <w:color w:val="FF0000"/>
          <w:lang w:val="en-US"/>
        </w:rPr>
      </w:pPr>
    </w:p>
    <w:p w14:paraId="1DEE33D5" w14:textId="56472973" w:rsidR="00043C30" w:rsidRDefault="00043C30" w:rsidP="00BE2C11">
      <w:pPr>
        <w:spacing w:after="0" w:line="240" w:lineRule="auto"/>
        <w:rPr>
          <w:rFonts w:ascii="Arial" w:hAnsi="Arial" w:cs="Arial"/>
          <w:color w:val="FF0000"/>
          <w:lang w:val="en-US"/>
        </w:rPr>
      </w:pPr>
    </w:p>
    <w:p w14:paraId="030E0E07" w14:textId="4D3CCF93" w:rsidR="00043C30" w:rsidRDefault="00043C30" w:rsidP="00BE2C11">
      <w:pPr>
        <w:spacing w:after="0" w:line="240" w:lineRule="auto"/>
        <w:rPr>
          <w:rFonts w:ascii="Arial" w:hAnsi="Arial" w:cs="Arial"/>
          <w:color w:val="FF0000"/>
          <w:lang w:val="en-US"/>
        </w:rPr>
      </w:pPr>
    </w:p>
    <w:p w14:paraId="30F41A9D" w14:textId="1FADCC35" w:rsidR="00043C30" w:rsidRDefault="00043C30" w:rsidP="00BE2C11">
      <w:pPr>
        <w:spacing w:after="0" w:line="240" w:lineRule="auto"/>
        <w:rPr>
          <w:rFonts w:ascii="Arial" w:hAnsi="Arial" w:cs="Arial"/>
          <w:color w:val="FF0000"/>
          <w:lang w:val="en-US"/>
        </w:rPr>
      </w:pPr>
    </w:p>
    <w:p w14:paraId="697FD88E" w14:textId="68A3AE7A" w:rsidR="00043C30" w:rsidRDefault="00043C30" w:rsidP="00BE2C11">
      <w:pPr>
        <w:spacing w:after="0" w:line="240" w:lineRule="auto"/>
        <w:rPr>
          <w:rFonts w:ascii="Arial" w:hAnsi="Arial" w:cs="Arial"/>
          <w:color w:val="FF0000"/>
          <w:lang w:val="en-US"/>
        </w:rPr>
      </w:pPr>
    </w:p>
    <w:p w14:paraId="6A6977ED" w14:textId="6B2AB7BB" w:rsidR="00043C30" w:rsidRDefault="00043C30" w:rsidP="00BE2C11">
      <w:pPr>
        <w:spacing w:after="0" w:line="240" w:lineRule="auto"/>
        <w:rPr>
          <w:rFonts w:ascii="Arial" w:hAnsi="Arial" w:cs="Arial"/>
          <w:color w:val="FF0000"/>
          <w:lang w:val="en-US"/>
        </w:rPr>
      </w:pPr>
    </w:p>
    <w:p w14:paraId="60D76BB4" w14:textId="72A55D0F" w:rsidR="00043C30" w:rsidRDefault="00043C30" w:rsidP="00BE2C11">
      <w:pPr>
        <w:spacing w:after="0" w:line="240" w:lineRule="auto"/>
        <w:rPr>
          <w:rFonts w:ascii="Arial" w:hAnsi="Arial" w:cs="Arial"/>
          <w:color w:val="4472C4" w:themeColor="accent1"/>
          <w:lang w:val="en-US"/>
        </w:rPr>
      </w:pPr>
      <w:r w:rsidRPr="00043C30">
        <w:rPr>
          <w:rFonts w:ascii="Arial" w:hAnsi="Arial" w:cs="Arial"/>
          <w:color w:val="4472C4" w:themeColor="accent1"/>
          <w:lang w:val="en-US"/>
        </w:rPr>
        <w:t>Appendix 6</w:t>
      </w:r>
    </w:p>
    <w:p w14:paraId="4CF00521" w14:textId="05777D8D" w:rsidR="00B6722D" w:rsidRDefault="00B6722D" w:rsidP="00BE2C11">
      <w:pPr>
        <w:spacing w:after="0" w:line="240" w:lineRule="auto"/>
        <w:rPr>
          <w:rFonts w:ascii="Arial" w:hAnsi="Arial" w:cs="Arial"/>
          <w:color w:val="4472C4" w:themeColor="accent1"/>
          <w:lang w:val="en-US"/>
        </w:rPr>
      </w:pPr>
      <w:r>
        <w:rPr>
          <w:rFonts w:ascii="Arial" w:hAnsi="Arial" w:cs="Arial"/>
          <w:color w:val="4472C4" w:themeColor="accent1"/>
          <w:lang w:val="en-US"/>
        </w:rPr>
        <w:t>Flowchart for Local Induction</w:t>
      </w:r>
    </w:p>
    <w:p w14:paraId="37C8E93F" w14:textId="31A8DB6C" w:rsidR="00043C30" w:rsidRDefault="00043C30" w:rsidP="00BE2C11">
      <w:pPr>
        <w:spacing w:after="0" w:line="240" w:lineRule="auto"/>
        <w:rPr>
          <w:rFonts w:ascii="Arial" w:hAnsi="Arial" w:cs="Arial"/>
          <w:color w:val="4472C4" w:themeColor="accent1"/>
          <w:lang w:val="en-US"/>
        </w:rPr>
      </w:pPr>
    </w:p>
    <w:p w14:paraId="35F6874A" w14:textId="77777777" w:rsidR="00043C30" w:rsidRPr="00043C30" w:rsidRDefault="00043C30" w:rsidP="00BE2C11">
      <w:pPr>
        <w:spacing w:after="0" w:line="240" w:lineRule="auto"/>
        <w:rPr>
          <w:rFonts w:ascii="Arial" w:hAnsi="Arial" w:cs="Arial"/>
          <w:color w:val="4472C4" w:themeColor="accent1"/>
          <w:lang w:val="en-US"/>
        </w:rPr>
      </w:pPr>
    </w:p>
    <w:p w14:paraId="4ED55B7F" w14:textId="7B4EB2DF" w:rsidR="00043C30" w:rsidRDefault="00043C30" w:rsidP="00BE2C11">
      <w:pPr>
        <w:spacing w:after="0" w:line="240" w:lineRule="auto"/>
        <w:rPr>
          <w:rFonts w:ascii="Arial" w:hAnsi="Arial" w:cs="Arial"/>
          <w:color w:val="FF0000"/>
          <w:lang w:val="en-US"/>
        </w:rPr>
      </w:pPr>
      <w:r>
        <w:rPr>
          <w:rFonts w:ascii="Arial" w:hAnsi="Arial" w:cs="Arial"/>
          <w:noProof/>
          <w:color w:val="FF0000"/>
          <w:lang w:val="en-US"/>
        </w:rPr>
        <mc:AlternateContent>
          <mc:Choice Requires="wps">
            <w:drawing>
              <wp:anchor distT="0" distB="0" distL="114300" distR="114300" simplePos="0" relativeHeight="251659264" behindDoc="0" locked="0" layoutInCell="1" allowOverlap="1" wp14:anchorId="15311A9D" wp14:editId="64684F1E">
                <wp:simplePos x="0" y="0"/>
                <wp:positionH relativeFrom="column">
                  <wp:posOffset>967740</wp:posOffset>
                </wp:positionH>
                <wp:positionV relativeFrom="paragraph">
                  <wp:posOffset>123825</wp:posOffset>
                </wp:positionV>
                <wp:extent cx="4366260" cy="1021080"/>
                <wp:effectExtent l="0" t="0" r="15240" b="26670"/>
                <wp:wrapNone/>
                <wp:docPr id="9" name="Rectangle 9"/>
                <wp:cNvGraphicFramePr/>
                <a:graphic xmlns:a="http://schemas.openxmlformats.org/drawingml/2006/main">
                  <a:graphicData uri="http://schemas.microsoft.com/office/word/2010/wordprocessingShape">
                    <wps:wsp>
                      <wps:cNvSpPr/>
                      <wps:spPr>
                        <a:xfrm>
                          <a:off x="0" y="0"/>
                          <a:ext cx="4366260" cy="1021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0949FE" w14:textId="1A7DF1CC" w:rsidR="00FF6228" w:rsidRDefault="00FF6228" w:rsidP="00B6722D">
                            <w:pPr>
                              <w:jc w:val="center"/>
                            </w:pPr>
                            <w:r>
                              <w:t>It is the responsibility of the Line Manager to ensure each new employee receives a local induction when they start in post.</w:t>
                            </w:r>
                          </w:p>
                          <w:p w14:paraId="6CB1E5B0" w14:textId="39389FC8" w:rsidR="00FF6228" w:rsidRDefault="00FF6228" w:rsidP="00B6722D">
                            <w:pPr>
                              <w:jc w:val="center"/>
                            </w:pPr>
                            <w:r>
                              <w:t>This will be completed by following the Induction Checklist.</w:t>
                            </w:r>
                          </w:p>
                          <w:p w14:paraId="3425AFCB" w14:textId="77777777" w:rsidR="00FF6228" w:rsidRDefault="00FF6228" w:rsidP="00B672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311A9D" id="Rectangle 9" o:spid="_x0000_s1026" style="position:absolute;margin-left:76.2pt;margin-top:9.75pt;width:343.8pt;height:80.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" fillcolor="#4472c4 [3204]" strokecolor="#1f3763 [1604]" strokeweight="1pt">
                <v:textbox>
                  <w:txbxContent>
                    <w:p w14:paraId="290949FE" w14:textId="1A7DF1CC" w:rsidR="00FF6228" w:rsidRDefault="00FF6228" w:rsidP="00B6722D">
                      <w:pPr>
                        <w:jc w:val="center"/>
                      </w:pPr>
                      <w:r>
                        <w:t>It is the responsibility of the Line Manager to ensure each new employee receives a local induction when they start in post.</w:t>
                      </w:r>
                    </w:p>
                    <w:p w14:paraId="6CB1E5B0" w14:textId="39389FC8" w:rsidR="00FF6228" w:rsidRDefault="00FF6228" w:rsidP="00B6722D">
                      <w:pPr>
                        <w:jc w:val="center"/>
                      </w:pPr>
                      <w:r>
                        <w:t>This will be completed by following the Induction Checklist.</w:t>
                      </w:r>
                    </w:p>
                    <w:p w14:paraId="3425AFCB" w14:textId="77777777" w:rsidR="00FF6228" w:rsidRDefault="00FF6228" w:rsidP="00B6722D">
                      <w:pPr>
                        <w:jc w:val="center"/>
                      </w:pPr>
                    </w:p>
                  </w:txbxContent>
                </v:textbox>
              </v:rect>
            </w:pict>
          </mc:Fallback>
        </mc:AlternateContent>
      </w:r>
    </w:p>
    <w:p w14:paraId="7EB585F0" w14:textId="14E04E89" w:rsidR="00043C30" w:rsidRDefault="00043C30" w:rsidP="00BE2C11">
      <w:pPr>
        <w:spacing w:after="0" w:line="240" w:lineRule="auto"/>
        <w:rPr>
          <w:rFonts w:ascii="Arial" w:hAnsi="Arial" w:cs="Arial"/>
          <w:color w:val="FF0000"/>
          <w:lang w:val="en-US"/>
        </w:rPr>
      </w:pPr>
    </w:p>
    <w:p w14:paraId="7C31AB78" w14:textId="5B69DBCE" w:rsidR="00043C30" w:rsidRDefault="00B6722D" w:rsidP="00B6722D">
      <w:pPr>
        <w:jc w:val="center"/>
        <w:rPr>
          <w:rFonts w:ascii="Arial" w:hAnsi="Arial" w:cs="Arial"/>
          <w:color w:val="FF0000"/>
          <w:lang w:val="en-US"/>
        </w:rPr>
      </w:pPr>
      <w:r>
        <w:rPr>
          <w:rFonts w:ascii="Arial" w:hAnsi="Arial" w:cs="Arial"/>
          <w:noProof/>
          <w:color w:val="FF0000"/>
          <w:lang w:val="en-US"/>
        </w:rPr>
        <mc:AlternateContent>
          <mc:Choice Requires="wps">
            <w:drawing>
              <wp:anchor distT="0" distB="0" distL="114300" distR="114300" simplePos="0" relativeHeight="251658752" behindDoc="0" locked="0" layoutInCell="1" allowOverlap="1" wp14:anchorId="3CAB635D" wp14:editId="1187982A">
                <wp:simplePos x="0" y="0"/>
                <wp:positionH relativeFrom="column">
                  <wp:posOffset>937260</wp:posOffset>
                </wp:positionH>
                <wp:positionV relativeFrom="paragraph">
                  <wp:posOffset>3479165</wp:posOffset>
                </wp:positionV>
                <wp:extent cx="4480560" cy="762000"/>
                <wp:effectExtent l="0" t="0" r="15240" b="19050"/>
                <wp:wrapNone/>
                <wp:docPr id="16" name="Rectangle 16"/>
                <wp:cNvGraphicFramePr/>
                <a:graphic xmlns:a="http://schemas.openxmlformats.org/drawingml/2006/main">
                  <a:graphicData uri="http://schemas.microsoft.com/office/word/2010/wordprocessingShape">
                    <wps:wsp>
                      <wps:cNvSpPr/>
                      <wps:spPr>
                        <a:xfrm>
                          <a:off x="0" y="0"/>
                          <a:ext cx="4480560"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3CFB75" w14:textId="196B9AC7" w:rsidR="00FF6228" w:rsidRDefault="00FF6228" w:rsidP="00B6722D">
                            <w:pPr>
                              <w:jc w:val="center"/>
                            </w:pPr>
                            <w:r>
                              <w:t>Workforce Information will check the signed form has been appropriately completed and added to Local Induction Chart.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CAB635D" id="Rectangle 16" o:spid="_x0000_s1027" style="position:absolute;left:0;text-align:left;margin-left:73.8pt;margin-top:273.95pt;width:352.8pt;height:60pt;z-index:251658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" fillcolor="#4472c4 [3204]" strokecolor="#1f3763 [1604]" strokeweight="1pt">
                <v:textbox>
                  <w:txbxContent>
                    <w:p w14:paraId="6F3CFB75" w14:textId="196B9AC7" w:rsidR="00FF6228" w:rsidRDefault="00FF6228" w:rsidP="00B6722D">
                      <w:pPr>
                        <w:jc w:val="center"/>
                      </w:pPr>
                      <w:r>
                        <w:t>Workforce Information will check the signed form has been appropriately completed and added to Local Induction Chart.</w:t>
                      </w:r>
                    </w:p>
                  </w:txbxContent>
                </v:textbox>
              </v:rect>
            </w:pict>
          </mc:Fallback>
        </mc:AlternateContent>
      </w:r>
      <w:r>
        <w:rPr>
          <w:rFonts w:ascii="Arial" w:hAnsi="Arial" w:cs="Arial"/>
          <w:noProof/>
          <w:color w:val="FF0000"/>
          <w:lang w:val="en-US"/>
        </w:rPr>
        <mc:AlternateContent>
          <mc:Choice Requires="wps">
            <w:drawing>
              <wp:anchor distT="0" distB="0" distL="114300" distR="114300" simplePos="0" relativeHeight="251656704" behindDoc="0" locked="0" layoutInCell="1" allowOverlap="1" wp14:anchorId="16B434A2" wp14:editId="22FD13B4">
                <wp:simplePos x="0" y="0"/>
                <wp:positionH relativeFrom="column">
                  <wp:posOffset>2967990</wp:posOffset>
                </wp:positionH>
                <wp:positionV relativeFrom="paragraph">
                  <wp:posOffset>2804795</wp:posOffset>
                </wp:positionV>
                <wp:extent cx="403860" cy="541020"/>
                <wp:effectExtent l="19050" t="0" r="15240" b="30480"/>
                <wp:wrapNone/>
                <wp:docPr id="15" name="Arrow: Down 15"/>
                <wp:cNvGraphicFramePr/>
                <a:graphic xmlns:a="http://schemas.openxmlformats.org/drawingml/2006/main">
                  <a:graphicData uri="http://schemas.microsoft.com/office/word/2010/wordprocessingShape">
                    <wps:wsp>
                      <wps:cNvSpPr/>
                      <wps:spPr>
                        <a:xfrm>
                          <a:off x="0" y="0"/>
                          <a:ext cx="403860" cy="541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92A872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233.7pt;margin-top:220.85pt;width:31.8pt;height:42.6pt;z-index:251656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" adj="13538" fillcolor="#4472c4 [3204]" strokecolor="#1f3763 [1604]" strokeweight="1pt"/>
            </w:pict>
          </mc:Fallback>
        </mc:AlternateContent>
      </w:r>
      <w:r w:rsidR="00043C30">
        <w:rPr>
          <w:rFonts w:ascii="Arial" w:hAnsi="Arial" w:cs="Arial"/>
          <w:noProof/>
          <w:color w:val="FF0000"/>
          <w:lang w:val="en-US"/>
        </w:rPr>
        <mc:AlternateContent>
          <mc:Choice Requires="wps">
            <w:drawing>
              <wp:anchor distT="0" distB="0" distL="114300" distR="114300" simplePos="0" relativeHeight="251654656" behindDoc="0" locked="0" layoutInCell="1" allowOverlap="1" wp14:anchorId="4D4659B5" wp14:editId="4CE3B1A5">
                <wp:simplePos x="0" y="0"/>
                <wp:positionH relativeFrom="column">
                  <wp:posOffset>944880</wp:posOffset>
                </wp:positionH>
                <wp:positionV relativeFrom="paragraph">
                  <wp:posOffset>1722755</wp:posOffset>
                </wp:positionV>
                <wp:extent cx="4446270" cy="861060"/>
                <wp:effectExtent l="0" t="0" r="11430" b="15240"/>
                <wp:wrapNone/>
                <wp:docPr id="12" name="Rectangle 12"/>
                <wp:cNvGraphicFramePr/>
                <a:graphic xmlns:a="http://schemas.openxmlformats.org/drawingml/2006/main">
                  <a:graphicData uri="http://schemas.microsoft.com/office/word/2010/wordprocessingShape">
                    <wps:wsp>
                      <wps:cNvSpPr/>
                      <wps:spPr>
                        <a:xfrm>
                          <a:off x="0" y="0"/>
                          <a:ext cx="4446270" cy="8610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F101ED" w14:textId="7FC5AE2C" w:rsidR="00FF6228" w:rsidRDefault="00FF6228" w:rsidP="00043C30">
                            <w:pPr>
                              <w:jc w:val="center"/>
                            </w:pPr>
                            <w:r>
                              <w:t xml:space="preserve">The Line Manager will offer information to the new staff member and form will be </w:t>
                            </w:r>
                            <w:proofErr w:type="gramStart"/>
                            <w:r>
                              <w:t>sign</w:t>
                            </w:r>
                            <w:proofErr w:type="gramEnd"/>
                            <w:r>
                              <w:t xml:space="preserve"> to confirm Induction has taken 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4659B5" id="Rectangle 12" o:spid="_x0000_s1028" style="position:absolute;left:0;text-align:left;margin-left:74.4pt;margin-top:135.65pt;width:350.1pt;height:67.8pt;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" fillcolor="#4472c4 [3204]" strokecolor="#1f3763 [1604]" strokeweight="1pt">
                <v:textbox>
                  <w:txbxContent>
                    <w:p w14:paraId="24F101ED" w14:textId="7FC5AE2C" w:rsidR="00FF6228" w:rsidRDefault="00FF6228" w:rsidP="00043C30">
                      <w:pPr>
                        <w:jc w:val="center"/>
                      </w:pPr>
                      <w:r>
                        <w:t xml:space="preserve">The Line Manager will offer information to the new staff member and form will be </w:t>
                      </w:r>
                      <w:proofErr w:type="gramStart"/>
                      <w:r>
                        <w:t>sign</w:t>
                      </w:r>
                      <w:proofErr w:type="gramEnd"/>
                      <w:r>
                        <w:t xml:space="preserve"> to confirm Induction has taken place</w:t>
                      </w:r>
                    </w:p>
                  </w:txbxContent>
                </v:textbox>
              </v:rect>
            </w:pict>
          </mc:Fallback>
        </mc:AlternateContent>
      </w:r>
      <w:r w:rsidR="00043C30">
        <w:rPr>
          <w:rFonts w:ascii="Arial" w:hAnsi="Arial" w:cs="Arial"/>
          <w:noProof/>
          <w:color w:val="FF0000"/>
          <w:lang w:val="en-US"/>
        </w:rPr>
        <mc:AlternateContent>
          <mc:Choice Requires="wps">
            <w:drawing>
              <wp:anchor distT="0" distB="0" distL="114300" distR="114300" simplePos="0" relativeHeight="251651584" behindDoc="0" locked="0" layoutInCell="1" allowOverlap="1" wp14:anchorId="2D124225" wp14:editId="463D5584">
                <wp:simplePos x="0" y="0"/>
                <wp:positionH relativeFrom="column">
                  <wp:posOffset>2865120</wp:posOffset>
                </wp:positionH>
                <wp:positionV relativeFrom="paragraph">
                  <wp:posOffset>991235</wp:posOffset>
                </wp:positionV>
                <wp:extent cx="430530" cy="499110"/>
                <wp:effectExtent l="19050" t="0" r="45720" b="34290"/>
                <wp:wrapNone/>
                <wp:docPr id="11" name="Arrow: Down 11"/>
                <wp:cNvGraphicFramePr/>
                <a:graphic xmlns:a="http://schemas.openxmlformats.org/drawingml/2006/main">
                  <a:graphicData uri="http://schemas.microsoft.com/office/word/2010/wordprocessingShape">
                    <wps:wsp>
                      <wps:cNvSpPr/>
                      <wps:spPr>
                        <a:xfrm>
                          <a:off x="0" y="0"/>
                          <a:ext cx="430530" cy="49911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74DC39" id="Arrow: Down 11" o:spid="_x0000_s1026" type="#_x0000_t67" style="position:absolute;margin-left:225.6pt;margin-top:78.05pt;width:33.9pt;height:39.3pt;z-index:251651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" adj="12284" fillcolor="#4472c4 [3204]" strokecolor="#1f3763 [1604]" strokeweight="1pt"/>
            </w:pict>
          </mc:Fallback>
        </mc:AlternateContent>
      </w:r>
    </w:p>
    <w:p w14:paraId="0722426F" w14:textId="485B5292" w:rsidR="00255343" w:rsidRPr="00255343" w:rsidRDefault="00255343" w:rsidP="00255343">
      <w:pPr>
        <w:rPr>
          <w:rFonts w:ascii="Arial" w:hAnsi="Arial" w:cs="Arial"/>
          <w:lang w:val="en-US"/>
        </w:rPr>
      </w:pPr>
    </w:p>
    <w:p w14:paraId="727B985B" w14:textId="0A90DBCA" w:rsidR="00255343" w:rsidRPr="00255343" w:rsidRDefault="00255343" w:rsidP="00255343">
      <w:pPr>
        <w:rPr>
          <w:rFonts w:ascii="Arial" w:hAnsi="Arial" w:cs="Arial"/>
          <w:lang w:val="en-US"/>
        </w:rPr>
      </w:pPr>
    </w:p>
    <w:p w14:paraId="724C8A41" w14:textId="7D60D074" w:rsidR="00255343" w:rsidRPr="00255343" w:rsidRDefault="00255343" w:rsidP="00255343">
      <w:pPr>
        <w:rPr>
          <w:rFonts w:ascii="Arial" w:hAnsi="Arial" w:cs="Arial"/>
          <w:lang w:val="en-US"/>
        </w:rPr>
      </w:pPr>
    </w:p>
    <w:p w14:paraId="0629E143" w14:textId="0FB38935" w:rsidR="00255343" w:rsidRPr="00255343" w:rsidRDefault="00255343" w:rsidP="00255343">
      <w:pPr>
        <w:rPr>
          <w:rFonts w:ascii="Arial" w:hAnsi="Arial" w:cs="Arial"/>
          <w:lang w:val="en-US"/>
        </w:rPr>
      </w:pPr>
    </w:p>
    <w:p w14:paraId="75A35CC4" w14:textId="172AB2FB" w:rsidR="00255343" w:rsidRPr="00255343" w:rsidRDefault="00255343" w:rsidP="00255343">
      <w:pPr>
        <w:rPr>
          <w:rFonts w:ascii="Arial" w:hAnsi="Arial" w:cs="Arial"/>
          <w:lang w:val="en-US"/>
        </w:rPr>
      </w:pPr>
    </w:p>
    <w:p w14:paraId="5C2110B0" w14:textId="7B8A110B" w:rsidR="00255343" w:rsidRPr="00255343" w:rsidRDefault="00255343" w:rsidP="00255343">
      <w:pPr>
        <w:rPr>
          <w:rFonts w:ascii="Arial" w:hAnsi="Arial" w:cs="Arial"/>
          <w:lang w:val="en-US"/>
        </w:rPr>
      </w:pPr>
    </w:p>
    <w:p w14:paraId="7ABCBC6B" w14:textId="35954497" w:rsidR="00255343" w:rsidRPr="00255343" w:rsidRDefault="00255343" w:rsidP="00255343">
      <w:pPr>
        <w:rPr>
          <w:rFonts w:ascii="Arial" w:hAnsi="Arial" w:cs="Arial"/>
          <w:lang w:val="en-US"/>
        </w:rPr>
      </w:pPr>
    </w:p>
    <w:p w14:paraId="3A75281A" w14:textId="3B903FB8" w:rsidR="00255343" w:rsidRPr="00255343" w:rsidRDefault="00255343" w:rsidP="00255343">
      <w:pPr>
        <w:rPr>
          <w:rFonts w:ascii="Arial" w:hAnsi="Arial" w:cs="Arial"/>
          <w:lang w:val="en-US"/>
        </w:rPr>
      </w:pPr>
    </w:p>
    <w:p w14:paraId="27E93A41" w14:textId="396CA33C" w:rsidR="00255343" w:rsidRPr="00255343" w:rsidRDefault="00255343" w:rsidP="00255343">
      <w:pPr>
        <w:rPr>
          <w:rFonts w:ascii="Arial" w:hAnsi="Arial" w:cs="Arial"/>
          <w:lang w:val="en-US"/>
        </w:rPr>
      </w:pPr>
    </w:p>
    <w:p w14:paraId="17BF038D" w14:textId="15F7E808" w:rsidR="00255343" w:rsidRPr="00255343" w:rsidRDefault="00255343" w:rsidP="00255343">
      <w:pPr>
        <w:rPr>
          <w:rFonts w:ascii="Arial" w:hAnsi="Arial" w:cs="Arial"/>
          <w:lang w:val="en-US"/>
        </w:rPr>
      </w:pPr>
    </w:p>
    <w:p w14:paraId="628D2A09" w14:textId="5C927EC6" w:rsidR="00255343" w:rsidRPr="00255343" w:rsidRDefault="00255343" w:rsidP="00255343">
      <w:pPr>
        <w:rPr>
          <w:rFonts w:ascii="Arial" w:hAnsi="Arial" w:cs="Arial"/>
          <w:lang w:val="en-US"/>
        </w:rPr>
      </w:pPr>
    </w:p>
    <w:p w14:paraId="7B165428" w14:textId="22A787C2" w:rsidR="00255343" w:rsidRPr="00255343" w:rsidRDefault="00255343" w:rsidP="00255343">
      <w:pPr>
        <w:rPr>
          <w:rFonts w:ascii="Arial" w:hAnsi="Arial" w:cs="Arial"/>
          <w:lang w:val="en-US"/>
        </w:rPr>
      </w:pPr>
    </w:p>
    <w:p w14:paraId="100FCF75" w14:textId="499674E6" w:rsidR="00255343" w:rsidRDefault="00255343" w:rsidP="00255343">
      <w:pPr>
        <w:rPr>
          <w:rFonts w:ascii="Arial" w:hAnsi="Arial" w:cs="Arial"/>
          <w:color w:val="FF0000"/>
          <w:lang w:val="en-US"/>
        </w:rPr>
      </w:pPr>
    </w:p>
    <w:p w14:paraId="2C0F7AA4" w14:textId="68E0AC4F" w:rsidR="00255343" w:rsidRDefault="00255343" w:rsidP="00255343">
      <w:pPr>
        <w:rPr>
          <w:rFonts w:ascii="Arial" w:hAnsi="Arial" w:cs="Arial"/>
          <w:color w:val="FF0000"/>
          <w:lang w:val="en-US"/>
        </w:rPr>
      </w:pPr>
    </w:p>
    <w:p w14:paraId="0E3F3E86" w14:textId="7849ACFB" w:rsidR="00255343" w:rsidRDefault="00255343" w:rsidP="00255343">
      <w:pPr>
        <w:tabs>
          <w:tab w:val="left" w:pos="9096"/>
        </w:tabs>
        <w:rPr>
          <w:rFonts w:ascii="Arial" w:hAnsi="Arial" w:cs="Arial"/>
          <w:lang w:val="en-US"/>
        </w:rPr>
      </w:pPr>
      <w:r>
        <w:rPr>
          <w:rFonts w:ascii="Arial" w:hAnsi="Arial" w:cs="Arial"/>
          <w:lang w:val="en-US"/>
        </w:rPr>
        <w:tab/>
      </w:r>
    </w:p>
    <w:p w14:paraId="3D7E1AF6" w14:textId="29DD19EC" w:rsidR="00255343" w:rsidRDefault="00255343" w:rsidP="00255343">
      <w:pPr>
        <w:tabs>
          <w:tab w:val="left" w:pos="9096"/>
        </w:tabs>
        <w:rPr>
          <w:rFonts w:ascii="Arial" w:hAnsi="Arial" w:cs="Arial"/>
          <w:lang w:val="en-US"/>
        </w:rPr>
      </w:pPr>
    </w:p>
    <w:p w14:paraId="2238424F" w14:textId="6354A6CA" w:rsidR="00255343" w:rsidRDefault="00255343" w:rsidP="00255343">
      <w:pPr>
        <w:tabs>
          <w:tab w:val="left" w:pos="9096"/>
        </w:tabs>
        <w:rPr>
          <w:rFonts w:ascii="Arial" w:hAnsi="Arial" w:cs="Arial"/>
          <w:lang w:val="en-US"/>
        </w:rPr>
      </w:pPr>
    </w:p>
    <w:p w14:paraId="418F8845" w14:textId="3A6BA6B1" w:rsidR="00255343" w:rsidRDefault="00255343" w:rsidP="00255343">
      <w:pPr>
        <w:tabs>
          <w:tab w:val="left" w:pos="9096"/>
        </w:tabs>
        <w:rPr>
          <w:rFonts w:ascii="Arial" w:hAnsi="Arial" w:cs="Arial"/>
          <w:lang w:val="en-US"/>
        </w:rPr>
      </w:pPr>
    </w:p>
    <w:p w14:paraId="4EE6B628" w14:textId="03E6FEEB" w:rsidR="00255343" w:rsidRDefault="00255343" w:rsidP="00255343">
      <w:pPr>
        <w:tabs>
          <w:tab w:val="left" w:pos="9096"/>
        </w:tabs>
        <w:rPr>
          <w:rFonts w:ascii="Arial" w:hAnsi="Arial" w:cs="Arial"/>
          <w:lang w:val="en-US"/>
        </w:rPr>
      </w:pPr>
    </w:p>
    <w:p w14:paraId="4FCE1D71" w14:textId="314C4800" w:rsidR="00255343" w:rsidRDefault="00255343" w:rsidP="00255343">
      <w:pPr>
        <w:tabs>
          <w:tab w:val="left" w:pos="9096"/>
        </w:tabs>
        <w:rPr>
          <w:rFonts w:ascii="Arial" w:hAnsi="Arial" w:cs="Arial"/>
          <w:lang w:val="en-US"/>
        </w:rPr>
      </w:pPr>
    </w:p>
    <w:p w14:paraId="5672FA92" w14:textId="14039353" w:rsidR="00255343" w:rsidRDefault="00255343" w:rsidP="00255343">
      <w:pPr>
        <w:tabs>
          <w:tab w:val="left" w:pos="9096"/>
        </w:tabs>
        <w:rPr>
          <w:rFonts w:ascii="Arial" w:hAnsi="Arial" w:cs="Arial"/>
          <w:lang w:val="en-US"/>
        </w:rPr>
      </w:pPr>
    </w:p>
    <w:p w14:paraId="68379A49" w14:textId="3826D922" w:rsidR="00255343" w:rsidRDefault="00255343" w:rsidP="00255343">
      <w:pPr>
        <w:tabs>
          <w:tab w:val="left" w:pos="9096"/>
        </w:tabs>
        <w:rPr>
          <w:rFonts w:ascii="Arial" w:hAnsi="Arial" w:cs="Arial"/>
          <w:lang w:val="en-US"/>
        </w:rPr>
      </w:pPr>
    </w:p>
    <w:p w14:paraId="4564B56F" w14:textId="4391331F" w:rsidR="00255343" w:rsidRDefault="00255343" w:rsidP="00255343">
      <w:pPr>
        <w:tabs>
          <w:tab w:val="left" w:pos="9096"/>
        </w:tabs>
        <w:rPr>
          <w:rFonts w:ascii="Arial" w:hAnsi="Arial" w:cs="Arial"/>
          <w:lang w:val="en-US"/>
        </w:rPr>
      </w:pPr>
    </w:p>
    <w:p w14:paraId="34631743" w14:textId="58802780" w:rsidR="00255343" w:rsidRDefault="00255343" w:rsidP="00255343">
      <w:pPr>
        <w:tabs>
          <w:tab w:val="left" w:pos="9096"/>
        </w:tabs>
        <w:rPr>
          <w:rFonts w:ascii="Arial" w:hAnsi="Arial" w:cs="Arial"/>
          <w:lang w:val="en-US"/>
        </w:rPr>
      </w:pPr>
    </w:p>
    <w:p w14:paraId="47784240" w14:textId="6B92688A" w:rsidR="00255343" w:rsidRDefault="00255343" w:rsidP="00255343">
      <w:pPr>
        <w:tabs>
          <w:tab w:val="left" w:pos="9096"/>
        </w:tabs>
        <w:rPr>
          <w:rFonts w:ascii="Arial" w:hAnsi="Arial" w:cs="Arial"/>
          <w:lang w:val="en-US"/>
        </w:rPr>
      </w:pPr>
    </w:p>
    <w:p w14:paraId="6AC1676C" w14:textId="18A98CA7" w:rsidR="00255343" w:rsidRDefault="00255343" w:rsidP="00255343">
      <w:pPr>
        <w:tabs>
          <w:tab w:val="left" w:pos="9096"/>
        </w:tabs>
        <w:rPr>
          <w:rFonts w:ascii="Arial" w:hAnsi="Arial" w:cs="Arial"/>
          <w:lang w:val="en-US"/>
        </w:rPr>
      </w:pPr>
    </w:p>
    <w:p w14:paraId="3B85A428" w14:textId="10F762EF" w:rsidR="00255343" w:rsidRDefault="00255343" w:rsidP="00255343">
      <w:pPr>
        <w:tabs>
          <w:tab w:val="left" w:pos="9096"/>
        </w:tabs>
        <w:rPr>
          <w:rFonts w:ascii="Arial" w:hAnsi="Arial" w:cs="Arial"/>
          <w:lang w:val="en-US"/>
        </w:rPr>
      </w:pPr>
    </w:p>
    <w:p w14:paraId="7D9B1A7A" w14:textId="4253A83E" w:rsidR="00255343" w:rsidRDefault="00255343" w:rsidP="00255343">
      <w:pPr>
        <w:tabs>
          <w:tab w:val="left" w:pos="9096"/>
        </w:tabs>
        <w:rPr>
          <w:rFonts w:ascii="Arial" w:hAnsi="Arial" w:cs="Arial"/>
          <w:lang w:val="en-US"/>
        </w:rPr>
      </w:pPr>
    </w:p>
    <w:p w14:paraId="1E6A17FC" w14:textId="6726E0A2" w:rsidR="00255343" w:rsidRDefault="00255343" w:rsidP="00255343">
      <w:pPr>
        <w:tabs>
          <w:tab w:val="left" w:pos="9096"/>
        </w:tabs>
        <w:rPr>
          <w:rFonts w:ascii="Arial" w:hAnsi="Arial" w:cs="Arial"/>
          <w:lang w:val="en-US"/>
        </w:rPr>
      </w:pPr>
    </w:p>
    <w:p w14:paraId="598488A2" w14:textId="4C7A8A43" w:rsidR="00255343" w:rsidRDefault="00255343" w:rsidP="00255343">
      <w:pPr>
        <w:tabs>
          <w:tab w:val="left" w:pos="9096"/>
        </w:tabs>
        <w:rPr>
          <w:rFonts w:ascii="Arial" w:hAnsi="Arial" w:cs="Arial"/>
          <w:lang w:val="en-US"/>
        </w:rPr>
      </w:pPr>
    </w:p>
    <w:p w14:paraId="14171D43" w14:textId="55CA3C8D" w:rsidR="00255343" w:rsidRDefault="00255343" w:rsidP="00255343">
      <w:pPr>
        <w:tabs>
          <w:tab w:val="left" w:pos="9096"/>
        </w:tabs>
        <w:rPr>
          <w:rFonts w:ascii="Arial" w:hAnsi="Arial" w:cs="Arial"/>
          <w:lang w:val="en-US"/>
        </w:rPr>
      </w:pPr>
    </w:p>
    <w:p w14:paraId="4A81C351" w14:textId="1F0A1840" w:rsidR="00255343" w:rsidRDefault="00255343" w:rsidP="00255343">
      <w:pPr>
        <w:tabs>
          <w:tab w:val="left" w:pos="9096"/>
        </w:tabs>
        <w:rPr>
          <w:rFonts w:ascii="Arial" w:hAnsi="Arial" w:cs="Arial"/>
          <w:color w:val="4472C4" w:themeColor="accent1"/>
          <w:lang w:val="en-US"/>
        </w:rPr>
      </w:pPr>
      <w:r w:rsidRPr="00255343">
        <w:rPr>
          <w:rFonts w:ascii="Arial" w:hAnsi="Arial" w:cs="Arial"/>
          <w:color w:val="4472C4" w:themeColor="accent1"/>
          <w:lang w:val="en-US"/>
        </w:rPr>
        <w:t>Appendix 7</w:t>
      </w:r>
    </w:p>
    <w:p w14:paraId="6151203F" w14:textId="2D2DAF8F" w:rsidR="00F65D26" w:rsidRDefault="00F65D26" w:rsidP="00255343">
      <w:pPr>
        <w:tabs>
          <w:tab w:val="left" w:pos="9096"/>
        </w:tabs>
        <w:rPr>
          <w:rFonts w:ascii="Arial" w:hAnsi="Arial" w:cs="Arial"/>
          <w:color w:val="4472C4" w:themeColor="accent1"/>
          <w:lang w:val="en-US"/>
        </w:rPr>
      </w:pPr>
      <w:r>
        <w:rPr>
          <w:rFonts w:ascii="Arial" w:hAnsi="Arial" w:cs="Arial"/>
          <w:color w:val="4472C4" w:themeColor="accent1"/>
          <w:lang w:val="en-US"/>
        </w:rPr>
        <w:t>PMI Model</w:t>
      </w:r>
    </w:p>
    <w:tbl>
      <w:tblPr>
        <w:tblStyle w:val="TableGrid"/>
        <w:tblpPr w:leftFromText="180" w:rightFromText="180" w:vertAnchor="page" w:horzAnchor="margin" w:tblpXSpec="center" w:tblpY="2839"/>
        <w:tblW w:w="0" w:type="auto"/>
        <w:tblLook w:val="04A0" w:firstRow="1" w:lastRow="0" w:firstColumn="1" w:lastColumn="0" w:noHBand="0" w:noVBand="1"/>
      </w:tblPr>
      <w:tblGrid>
        <w:gridCol w:w="2598"/>
        <w:gridCol w:w="2598"/>
        <w:gridCol w:w="2599"/>
      </w:tblGrid>
      <w:tr w:rsidR="00F54B28" w14:paraId="1E74B2BE" w14:textId="77777777" w:rsidTr="00F65D26">
        <w:trPr>
          <w:trHeight w:val="362"/>
        </w:trPr>
        <w:tc>
          <w:tcPr>
            <w:tcW w:w="2598" w:type="dxa"/>
          </w:tcPr>
          <w:p w14:paraId="3E22F425" w14:textId="77777777" w:rsidR="00F54B28" w:rsidRDefault="00F54B28" w:rsidP="00F65D26">
            <w:pPr>
              <w:tabs>
                <w:tab w:val="left" w:pos="9096"/>
              </w:tabs>
              <w:rPr>
                <w:rFonts w:ascii="Arial" w:hAnsi="Arial" w:cs="Arial"/>
                <w:color w:val="4472C4" w:themeColor="accent1"/>
                <w:lang w:val="en-US"/>
              </w:rPr>
            </w:pPr>
            <w:r>
              <w:rPr>
                <w:rFonts w:ascii="Arial" w:hAnsi="Arial" w:cs="Arial"/>
                <w:color w:val="4472C4" w:themeColor="accent1"/>
                <w:lang w:val="en-US"/>
              </w:rPr>
              <w:t>PLUS</w:t>
            </w:r>
          </w:p>
        </w:tc>
        <w:tc>
          <w:tcPr>
            <w:tcW w:w="2598" w:type="dxa"/>
          </w:tcPr>
          <w:p w14:paraId="5DFD12A5" w14:textId="77777777" w:rsidR="00F54B28" w:rsidRDefault="00F54B28" w:rsidP="00F65D26">
            <w:pPr>
              <w:tabs>
                <w:tab w:val="left" w:pos="9096"/>
              </w:tabs>
              <w:rPr>
                <w:rFonts w:ascii="Arial" w:hAnsi="Arial" w:cs="Arial"/>
                <w:color w:val="4472C4" w:themeColor="accent1"/>
                <w:lang w:val="en-US"/>
              </w:rPr>
            </w:pPr>
            <w:r>
              <w:rPr>
                <w:rFonts w:ascii="Arial" w:hAnsi="Arial" w:cs="Arial"/>
                <w:color w:val="4472C4" w:themeColor="accent1"/>
                <w:lang w:val="en-US"/>
              </w:rPr>
              <w:t>MINUS</w:t>
            </w:r>
          </w:p>
        </w:tc>
        <w:tc>
          <w:tcPr>
            <w:tcW w:w="2599" w:type="dxa"/>
          </w:tcPr>
          <w:p w14:paraId="50C130A9" w14:textId="77777777" w:rsidR="00F54B28" w:rsidRDefault="00F54B28" w:rsidP="00F65D26">
            <w:pPr>
              <w:tabs>
                <w:tab w:val="left" w:pos="9096"/>
              </w:tabs>
              <w:rPr>
                <w:rFonts w:ascii="Arial" w:hAnsi="Arial" w:cs="Arial"/>
                <w:color w:val="4472C4" w:themeColor="accent1"/>
                <w:lang w:val="en-US"/>
              </w:rPr>
            </w:pPr>
            <w:r>
              <w:rPr>
                <w:rFonts w:ascii="Arial" w:hAnsi="Arial" w:cs="Arial"/>
                <w:color w:val="4472C4" w:themeColor="accent1"/>
                <w:lang w:val="en-US"/>
              </w:rPr>
              <w:t>INTRESTING</w:t>
            </w:r>
          </w:p>
        </w:tc>
      </w:tr>
      <w:tr w:rsidR="00F54B28" w14:paraId="3C9D43A9" w14:textId="77777777" w:rsidTr="00F65D26">
        <w:trPr>
          <w:trHeight w:val="2241"/>
        </w:trPr>
        <w:tc>
          <w:tcPr>
            <w:tcW w:w="2598" w:type="dxa"/>
          </w:tcPr>
          <w:p w14:paraId="357C327F" w14:textId="6D035E13" w:rsidR="00F54B28" w:rsidRDefault="00F54B28" w:rsidP="00F65D26">
            <w:pPr>
              <w:tabs>
                <w:tab w:val="left" w:pos="9096"/>
              </w:tabs>
              <w:rPr>
                <w:rFonts w:ascii="Arial" w:hAnsi="Arial" w:cs="Arial"/>
                <w:color w:val="000000" w:themeColor="text1"/>
                <w:lang w:val="en-US"/>
              </w:rPr>
            </w:pPr>
            <w:r>
              <w:rPr>
                <w:rFonts w:ascii="Arial" w:hAnsi="Arial" w:cs="Arial"/>
                <w:color w:val="000000" w:themeColor="text1"/>
                <w:lang w:val="en-US"/>
              </w:rPr>
              <w:t>On site training can offer real life examples</w:t>
            </w:r>
          </w:p>
          <w:p w14:paraId="353CE28F" w14:textId="20FB8A38"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Possibility of practice</w:t>
            </w:r>
          </w:p>
          <w:p w14:paraId="6CF23D30" w14:textId="2E1B66BA"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Different team members can contribute with ideas and examples</w:t>
            </w:r>
          </w:p>
          <w:p w14:paraId="2AA0B546" w14:textId="77777777" w:rsidR="00F54B28" w:rsidRDefault="00F54B28" w:rsidP="00F65D26">
            <w:pPr>
              <w:tabs>
                <w:tab w:val="left" w:pos="9096"/>
              </w:tabs>
              <w:rPr>
                <w:rFonts w:ascii="Arial" w:hAnsi="Arial" w:cs="Arial"/>
                <w:color w:val="000000" w:themeColor="text1"/>
                <w:lang w:val="en-US"/>
              </w:rPr>
            </w:pPr>
          </w:p>
          <w:p w14:paraId="7DF9D359" w14:textId="78A9F173" w:rsidR="00F54B28" w:rsidRPr="00BD6F75" w:rsidRDefault="00F54B28" w:rsidP="00F65D26">
            <w:pPr>
              <w:tabs>
                <w:tab w:val="left" w:pos="9096"/>
              </w:tabs>
              <w:rPr>
                <w:rFonts w:ascii="Arial" w:hAnsi="Arial" w:cs="Arial"/>
                <w:color w:val="000000" w:themeColor="text1"/>
                <w:lang w:val="en-US"/>
              </w:rPr>
            </w:pPr>
          </w:p>
        </w:tc>
        <w:tc>
          <w:tcPr>
            <w:tcW w:w="2598" w:type="dxa"/>
          </w:tcPr>
          <w:p w14:paraId="6C4B5DBA" w14:textId="77777777" w:rsidR="00F54B28" w:rsidRDefault="00F54B28" w:rsidP="00F65D26">
            <w:pPr>
              <w:tabs>
                <w:tab w:val="left" w:pos="9096"/>
              </w:tabs>
              <w:rPr>
                <w:rFonts w:ascii="Arial" w:hAnsi="Arial" w:cs="Arial"/>
                <w:color w:val="000000" w:themeColor="text1"/>
                <w:lang w:val="en-US"/>
              </w:rPr>
            </w:pPr>
            <w:r w:rsidRPr="00F54B28">
              <w:rPr>
                <w:rFonts w:ascii="Arial" w:hAnsi="Arial" w:cs="Arial"/>
                <w:color w:val="000000" w:themeColor="text1"/>
                <w:lang w:val="en-US"/>
              </w:rPr>
              <w:t>Higher cos</w:t>
            </w:r>
            <w:r>
              <w:rPr>
                <w:rFonts w:ascii="Arial" w:hAnsi="Arial" w:cs="Arial"/>
                <w:color w:val="000000" w:themeColor="text1"/>
                <w:lang w:val="en-US"/>
              </w:rPr>
              <w:t>ts</w:t>
            </w:r>
          </w:p>
          <w:p w14:paraId="4862FFBE" w14:textId="45ED0CE4" w:rsidR="00F54B28"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Time consuming</w:t>
            </w:r>
          </w:p>
          <w:p w14:paraId="6A4B0AFF" w14:textId="77777777"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Space availability</w:t>
            </w:r>
          </w:p>
          <w:p w14:paraId="2D4D0AAD" w14:textId="77777777"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Staff commute</w:t>
            </w:r>
          </w:p>
          <w:p w14:paraId="742E039A" w14:textId="6DC803F7" w:rsidR="0032005F" w:rsidRPr="00F54B28" w:rsidRDefault="0032005F" w:rsidP="00F65D26">
            <w:pPr>
              <w:tabs>
                <w:tab w:val="left" w:pos="9096"/>
              </w:tabs>
              <w:rPr>
                <w:rFonts w:ascii="Arial" w:hAnsi="Arial" w:cs="Arial"/>
                <w:color w:val="000000" w:themeColor="text1"/>
                <w:lang w:val="en-US"/>
              </w:rPr>
            </w:pPr>
          </w:p>
        </w:tc>
        <w:tc>
          <w:tcPr>
            <w:tcW w:w="2599" w:type="dxa"/>
          </w:tcPr>
          <w:p w14:paraId="268934C0" w14:textId="77777777" w:rsidR="00F54B28"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Staff can contribute and be actively involved</w:t>
            </w:r>
          </w:p>
          <w:p w14:paraId="65223976" w14:textId="77777777"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Possibility of asking questions</w:t>
            </w:r>
          </w:p>
          <w:p w14:paraId="244D17F8" w14:textId="7B0E0D54" w:rsidR="0032005F" w:rsidRPr="0032005F" w:rsidRDefault="0032005F" w:rsidP="00F65D26">
            <w:pPr>
              <w:tabs>
                <w:tab w:val="left" w:pos="9096"/>
              </w:tabs>
              <w:rPr>
                <w:rFonts w:ascii="Arial" w:hAnsi="Arial" w:cs="Arial"/>
                <w:color w:val="000000" w:themeColor="text1"/>
                <w:lang w:val="en-US"/>
              </w:rPr>
            </w:pPr>
          </w:p>
        </w:tc>
      </w:tr>
      <w:tr w:rsidR="00F54B28" w14:paraId="3EB19E60" w14:textId="77777777" w:rsidTr="00F65D26">
        <w:trPr>
          <w:trHeight w:val="362"/>
        </w:trPr>
        <w:tc>
          <w:tcPr>
            <w:tcW w:w="2598" w:type="dxa"/>
          </w:tcPr>
          <w:p w14:paraId="78397791" w14:textId="77777777" w:rsidR="00F54B28" w:rsidRDefault="00F54B28" w:rsidP="00F65D26">
            <w:pPr>
              <w:tabs>
                <w:tab w:val="left" w:pos="9096"/>
              </w:tabs>
              <w:rPr>
                <w:rFonts w:ascii="Arial" w:hAnsi="Arial" w:cs="Arial"/>
                <w:color w:val="4472C4" w:themeColor="accent1"/>
                <w:lang w:val="en-US"/>
              </w:rPr>
            </w:pPr>
          </w:p>
        </w:tc>
        <w:tc>
          <w:tcPr>
            <w:tcW w:w="2598" w:type="dxa"/>
          </w:tcPr>
          <w:p w14:paraId="4FACF953" w14:textId="77777777" w:rsidR="00F54B28" w:rsidRDefault="00F54B28" w:rsidP="00F65D26">
            <w:pPr>
              <w:tabs>
                <w:tab w:val="left" w:pos="9096"/>
              </w:tabs>
              <w:rPr>
                <w:rFonts w:ascii="Arial" w:hAnsi="Arial" w:cs="Arial"/>
                <w:color w:val="4472C4" w:themeColor="accent1"/>
                <w:lang w:val="en-US"/>
              </w:rPr>
            </w:pPr>
          </w:p>
        </w:tc>
        <w:tc>
          <w:tcPr>
            <w:tcW w:w="2599" w:type="dxa"/>
          </w:tcPr>
          <w:p w14:paraId="39E5C489" w14:textId="77777777" w:rsidR="00F54B28" w:rsidRDefault="00F54B28" w:rsidP="00F65D26">
            <w:pPr>
              <w:tabs>
                <w:tab w:val="left" w:pos="9096"/>
              </w:tabs>
              <w:rPr>
                <w:rFonts w:ascii="Arial" w:hAnsi="Arial" w:cs="Arial"/>
                <w:color w:val="4472C4" w:themeColor="accent1"/>
                <w:lang w:val="en-US"/>
              </w:rPr>
            </w:pPr>
          </w:p>
        </w:tc>
      </w:tr>
      <w:tr w:rsidR="00F54B28" w14:paraId="6B83A53A" w14:textId="77777777" w:rsidTr="00F65D26">
        <w:trPr>
          <w:trHeight w:val="3109"/>
        </w:trPr>
        <w:tc>
          <w:tcPr>
            <w:tcW w:w="2598" w:type="dxa"/>
          </w:tcPr>
          <w:p w14:paraId="01FFB3CE" w14:textId="49A1A48D" w:rsidR="00F54B28" w:rsidRDefault="0032005F" w:rsidP="00F65D26">
            <w:pPr>
              <w:tabs>
                <w:tab w:val="left" w:pos="9096"/>
              </w:tabs>
              <w:rPr>
                <w:rFonts w:ascii="Arial" w:hAnsi="Arial" w:cs="Arial"/>
                <w:color w:val="000000" w:themeColor="text1"/>
                <w:lang w:val="en-US"/>
              </w:rPr>
            </w:pPr>
            <w:r w:rsidRPr="0032005F">
              <w:rPr>
                <w:rFonts w:ascii="Arial" w:hAnsi="Arial" w:cs="Arial"/>
                <w:color w:val="000000" w:themeColor="text1"/>
                <w:lang w:val="en-US"/>
              </w:rPr>
              <w:t>No commute involved</w:t>
            </w:r>
          </w:p>
          <w:p w14:paraId="59329056" w14:textId="1FB34680"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Limited resources needed</w:t>
            </w:r>
          </w:p>
          <w:p w14:paraId="3BA46F99" w14:textId="0F4E0D86"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Cost efficient</w:t>
            </w:r>
          </w:p>
          <w:p w14:paraId="406992EA" w14:textId="69921EFF"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Accessible</w:t>
            </w:r>
          </w:p>
          <w:p w14:paraId="1BA50489" w14:textId="3C8AC057"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The possibility of accessing information at any time</w:t>
            </w:r>
          </w:p>
          <w:p w14:paraId="3201AC4A" w14:textId="5AC84027" w:rsid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All certifications available online</w:t>
            </w:r>
          </w:p>
          <w:p w14:paraId="4F520EEE" w14:textId="7E06E712" w:rsidR="0032005F" w:rsidRPr="0032005F"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Eco-friendly, reduce paper use</w:t>
            </w:r>
          </w:p>
          <w:p w14:paraId="3F15A437" w14:textId="700EC746" w:rsidR="0032005F" w:rsidRDefault="0032005F" w:rsidP="00F65D26">
            <w:pPr>
              <w:tabs>
                <w:tab w:val="left" w:pos="9096"/>
              </w:tabs>
              <w:rPr>
                <w:rFonts w:ascii="Arial" w:hAnsi="Arial" w:cs="Arial"/>
                <w:color w:val="4472C4" w:themeColor="accent1"/>
                <w:lang w:val="en-US"/>
              </w:rPr>
            </w:pPr>
          </w:p>
        </w:tc>
        <w:tc>
          <w:tcPr>
            <w:tcW w:w="2598" w:type="dxa"/>
          </w:tcPr>
          <w:p w14:paraId="562D02B9" w14:textId="77777777" w:rsidR="00F54B28" w:rsidRDefault="0032005F" w:rsidP="00F65D26">
            <w:pPr>
              <w:tabs>
                <w:tab w:val="left" w:pos="9096"/>
              </w:tabs>
              <w:rPr>
                <w:rFonts w:ascii="Arial" w:hAnsi="Arial" w:cs="Arial"/>
                <w:color w:val="000000" w:themeColor="text1"/>
                <w:lang w:val="en-US"/>
              </w:rPr>
            </w:pPr>
            <w:r>
              <w:rPr>
                <w:rFonts w:ascii="Arial" w:hAnsi="Arial" w:cs="Arial"/>
                <w:color w:val="000000" w:themeColor="text1"/>
                <w:lang w:val="en-US"/>
              </w:rPr>
              <w:t>No possibility of asking questions</w:t>
            </w:r>
          </w:p>
          <w:p w14:paraId="1E6B83FD" w14:textId="77777777" w:rsidR="0032005F" w:rsidRDefault="00F65D26" w:rsidP="00F65D26">
            <w:pPr>
              <w:tabs>
                <w:tab w:val="left" w:pos="9096"/>
              </w:tabs>
              <w:rPr>
                <w:rFonts w:ascii="Arial" w:hAnsi="Arial" w:cs="Arial"/>
                <w:color w:val="000000" w:themeColor="text1"/>
                <w:lang w:val="en-US"/>
              </w:rPr>
            </w:pPr>
            <w:r>
              <w:rPr>
                <w:rFonts w:ascii="Arial" w:hAnsi="Arial" w:cs="Arial"/>
                <w:color w:val="000000" w:themeColor="text1"/>
                <w:lang w:val="en-US"/>
              </w:rPr>
              <w:t>Not all staff members are IT literate</w:t>
            </w:r>
          </w:p>
          <w:p w14:paraId="687BCCDA" w14:textId="77777777" w:rsidR="00F65D26" w:rsidRDefault="00F65D26" w:rsidP="00F65D26">
            <w:pPr>
              <w:tabs>
                <w:tab w:val="left" w:pos="9096"/>
              </w:tabs>
              <w:rPr>
                <w:rFonts w:ascii="Arial" w:hAnsi="Arial" w:cs="Arial"/>
                <w:color w:val="000000" w:themeColor="text1"/>
                <w:lang w:val="en-US"/>
              </w:rPr>
            </w:pPr>
            <w:r>
              <w:rPr>
                <w:rFonts w:ascii="Arial" w:hAnsi="Arial" w:cs="Arial"/>
                <w:color w:val="000000" w:themeColor="text1"/>
                <w:lang w:val="en-US"/>
              </w:rPr>
              <w:t>Access to internet</w:t>
            </w:r>
          </w:p>
          <w:p w14:paraId="3C499591" w14:textId="07EE9FF9" w:rsidR="00F65D26" w:rsidRPr="0032005F" w:rsidRDefault="00F65D26" w:rsidP="00F65D26">
            <w:pPr>
              <w:tabs>
                <w:tab w:val="left" w:pos="9096"/>
              </w:tabs>
              <w:rPr>
                <w:rFonts w:ascii="Arial" w:hAnsi="Arial" w:cs="Arial"/>
                <w:color w:val="000000" w:themeColor="text1"/>
                <w:lang w:val="en-US"/>
              </w:rPr>
            </w:pPr>
          </w:p>
        </w:tc>
        <w:tc>
          <w:tcPr>
            <w:tcW w:w="2599" w:type="dxa"/>
          </w:tcPr>
          <w:p w14:paraId="7C9D489D" w14:textId="77777777" w:rsidR="00F54B28" w:rsidRDefault="00F65D26" w:rsidP="00F65D26">
            <w:pPr>
              <w:tabs>
                <w:tab w:val="left" w:pos="9096"/>
              </w:tabs>
              <w:rPr>
                <w:rFonts w:ascii="Arial" w:hAnsi="Arial" w:cs="Arial"/>
                <w:color w:val="000000" w:themeColor="text1"/>
                <w:lang w:val="en-US"/>
              </w:rPr>
            </w:pPr>
            <w:r w:rsidRPr="00F65D26">
              <w:rPr>
                <w:rFonts w:ascii="Arial" w:hAnsi="Arial" w:cs="Arial"/>
                <w:color w:val="000000" w:themeColor="text1"/>
                <w:lang w:val="en-US"/>
              </w:rPr>
              <w:t>Audio and video support</w:t>
            </w:r>
          </w:p>
          <w:p w14:paraId="190CE717" w14:textId="77777777" w:rsidR="00F65D26" w:rsidRDefault="00F65D26" w:rsidP="00F65D26">
            <w:pPr>
              <w:tabs>
                <w:tab w:val="left" w:pos="9096"/>
              </w:tabs>
              <w:rPr>
                <w:rFonts w:ascii="Arial" w:hAnsi="Arial" w:cs="Arial"/>
                <w:color w:val="000000" w:themeColor="text1"/>
                <w:lang w:val="en-US"/>
              </w:rPr>
            </w:pPr>
            <w:r w:rsidRPr="00F65D26">
              <w:rPr>
                <w:rFonts w:ascii="Arial" w:hAnsi="Arial" w:cs="Arial"/>
                <w:color w:val="000000" w:themeColor="text1"/>
                <w:lang w:val="en-US"/>
              </w:rPr>
              <w:t xml:space="preserve">Visual learning </w:t>
            </w:r>
          </w:p>
          <w:p w14:paraId="6DFBAF5E" w14:textId="44EED277" w:rsidR="00F65D26" w:rsidRDefault="00F65D26" w:rsidP="00F65D26">
            <w:pPr>
              <w:tabs>
                <w:tab w:val="left" w:pos="9096"/>
              </w:tabs>
              <w:rPr>
                <w:rFonts w:ascii="Arial" w:hAnsi="Arial" w:cs="Arial"/>
                <w:color w:val="4472C4" w:themeColor="accent1"/>
                <w:lang w:val="en-US"/>
              </w:rPr>
            </w:pPr>
          </w:p>
        </w:tc>
      </w:tr>
    </w:tbl>
    <w:p w14:paraId="35634EF1" w14:textId="77777777" w:rsidR="00F54B28" w:rsidRDefault="00F54B28" w:rsidP="00255343">
      <w:pPr>
        <w:tabs>
          <w:tab w:val="left" w:pos="9096"/>
        </w:tabs>
        <w:rPr>
          <w:rFonts w:ascii="Arial" w:hAnsi="Arial" w:cs="Arial"/>
          <w:color w:val="4472C4" w:themeColor="accent1"/>
          <w:lang w:val="en-US"/>
        </w:rPr>
      </w:pPr>
    </w:p>
    <w:p w14:paraId="65536F77" w14:textId="2B92F2C0" w:rsidR="00BD6F75" w:rsidRDefault="00BD6F75" w:rsidP="00255343">
      <w:pPr>
        <w:tabs>
          <w:tab w:val="left" w:pos="9096"/>
        </w:tabs>
        <w:rPr>
          <w:rFonts w:ascii="Arial" w:hAnsi="Arial" w:cs="Arial"/>
          <w:color w:val="4472C4" w:themeColor="accent1"/>
          <w:lang w:val="en-US"/>
        </w:rPr>
      </w:pPr>
    </w:p>
    <w:p w14:paraId="15366325" w14:textId="77777777" w:rsidR="008D476E" w:rsidRDefault="008D476E" w:rsidP="00255343">
      <w:pPr>
        <w:tabs>
          <w:tab w:val="left" w:pos="9096"/>
        </w:tabs>
        <w:rPr>
          <w:rFonts w:ascii="Arial" w:hAnsi="Arial" w:cs="Arial"/>
          <w:color w:val="4472C4" w:themeColor="accent1"/>
          <w:lang w:val="en-US"/>
        </w:rPr>
      </w:pPr>
    </w:p>
    <w:p w14:paraId="341F02A4" w14:textId="62864CC5" w:rsidR="00255343" w:rsidRDefault="00F65D26" w:rsidP="00255343">
      <w:pPr>
        <w:tabs>
          <w:tab w:val="left" w:pos="9096"/>
        </w:tabs>
        <w:rPr>
          <w:rFonts w:ascii="Arial" w:hAnsi="Arial" w:cs="Arial"/>
          <w:color w:val="4472C4" w:themeColor="accent1"/>
          <w:lang w:val="en-US"/>
        </w:rPr>
      </w:pPr>
      <w:r>
        <w:rPr>
          <w:rFonts w:ascii="Arial" w:hAnsi="Arial" w:cs="Arial"/>
          <w:noProof/>
          <w:color w:val="4472C4" w:themeColor="accent1"/>
          <w:lang w:val="en-US"/>
        </w:rPr>
        <mc:AlternateContent>
          <mc:Choice Requires="wps">
            <w:drawing>
              <wp:anchor distT="0" distB="0" distL="114300" distR="114300" simplePos="0" relativeHeight="251666944" behindDoc="0" locked="0" layoutInCell="1" allowOverlap="1" wp14:anchorId="3E0ADE7C" wp14:editId="4B625361">
                <wp:simplePos x="0" y="0"/>
                <wp:positionH relativeFrom="column">
                  <wp:posOffset>-278130</wp:posOffset>
                </wp:positionH>
                <wp:positionV relativeFrom="paragraph">
                  <wp:posOffset>2233295</wp:posOffset>
                </wp:positionV>
                <wp:extent cx="868680" cy="621030"/>
                <wp:effectExtent l="0" t="0" r="26670" b="121920"/>
                <wp:wrapNone/>
                <wp:docPr id="18" name="Speech Bubble: Rectangle 18"/>
                <wp:cNvGraphicFramePr/>
                <a:graphic xmlns:a="http://schemas.openxmlformats.org/drawingml/2006/main">
                  <a:graphicData uri="http://schemas.microsoft.com/office/word/2010/wordprocessingShape">
                    <wps:wsp>
                      <wps:cNvSpPr/>
                      <wps:spPr>
                        <a:xfrm>
                          <a:off x="0" y="0"/>
                          <a:ext cx="868680" cy="621030"/>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AC23C9" w14:textId="6DCFD90D" w:rsidR="00FF6228" w:rsidRDefault="00FF6228" w:rsidP="00F54B28">
                            <w:pPr>
                              <w:jc w:val="center"/>
                            </w:pPr>
                            <w:r>
                              <w:t>Online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E0ADE7C"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18" o:spid="_x0000_s1029" type="#_x0000_t61" style="position:absolute;margin-left:-21.9pt;margin-top:175.85pt;width:68.4pt;height:48.9pt;z-index:251666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" adj="6300,24300" fillcolor="#4472c4 [3204]" strokecolor="#1f3763 [1604]" strokeweight="1pt">
                <v:textbox>
                  <w:txbxContent>
                    <w:p w14:paraId="01AC23C9" w14:textId="6DCFD90D" w:rsidR="00FF6228" w:rsidRDefault="00FF6228" w:rsidP="00F54B28">
                      <w:pPr>
                        <w:jc w:val="center"/>
                      </w:pPr>
                      <w:r>
                        <w:t>Online training</w:t>
                      </w:r>
                    </w:p>
                  </w:txbxContent>
                </v:textbox>
              </v:shape>
            </w:pict>
          </mc:Fallback>
        </mc:AlternateContent>
      </w:r>
      <w:r w:rsidR="00F54B28">
        <w:rPr>
          <w:rFonts w:ascii="Arial" w:hAnsi="Arial" w:cs="Arial"/>
          <w:noProof/>
          <w:color w:val="4472C4" w:themeColor="accent1"/>
          <w:lang w:val="en-US"/>
        </w:rPr>
        <mc:AlternateContent>
          <mc:Choice Requires="wps">
            <w:drawing>
              <wp:anchor distT="0" distB="0" distL="114300" distR="114300" simplePos="0" relativeHeight="251663872" behindDoc="0" locked="0" layoutInCell="1" allowOverlap="1" wp14:anchorId="2D9A295A" wp14:editId="5608F169">
                <wp:simplePos x="0" y="0"/>
                <wp:positionH relativeFrom="column">
                  <wp:posOffset>-255270</wp:posOffset>
                </wp:positionH>
                <wp:positionV relativeFrom="paragraph">
                  <wp:posOffset>354965</wp:posOffset>
                </wp:positionV>
                <wp:extent cx="807720" cy="640080"/>
                <wp:effectExtent l="0" t="0" r="11430" b="121920"/>
                <wp:wrapNone/>
                <wp:docPr id="17" name="Speech Bubble: Rectangle 17"/>
                <wp:cNvGraphicFramePr/>
                <a:graphic xmlns:a="http://schemas.openxmlformats.org/drawingml/2006/main">
                  <a:graphicData uri="http://schemas.microsoft.com/office/word/2010/wordprocessingShape">
                    <wps:wsp>
                      <wps:cNvSpPr/>
                      <wps:spPr>
                        <a:xfrm>
                          <a:off x="0" y="0"/>
                          <a:ext cx="807720" cy="640080"/>
                        </a:xfrm>
                        <a:prstGeom prst="wedgeRect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A3136E" w14:textId="68E8586D" w:rsidR="00FF6228" w:rsidRDefault="00FF6228" w:rsidP="00F54B28">
                            <w:pPr>
                              <w:jc w:val="center"/>
                            </w:pPr>
                            <w:proofErr w:type="spellStart"/>
                            <w:r>
                              <w:t>On site</w:t>
                            </w:r>
                            <w:proofErr w:type="spellEnd"/>
                            <w:r>
                              <w:t xml:space="preserve">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D9A295A" id="Speech Bubble: Rectangle 17" o:spid="_x0000_s1030" type="#_x0000_t61" style="position:absolute;margin-left:-20.1pt;margin-top:27.95pt;width:63.6pt;height:50.4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" adj="6300,24300" fillcolor="#4472c4 [3204]" strokecolor="#1f3763 [1604]" strokeweight="1pt">
                <v:textbox>
                  <w:txbxContent>
                    <w:p w14:paraId="13A3136E" w14:textId="68E8586D" w:rsidR="00FF6228" w:rsidRDefault="00FF6228" w:rsidP="00F54B28">
                      <w:pPr>
                        <w:jc w:val="center"/>
                      </w:pPr>
                      <w:proofErr w:type="spellStart"/>
                      <w:r>
                        <w:t>On site</w:t>
                      </w:r>
                      <w:proofErr w:type="spellEnd"/>
                      <w:r>
                        <w:t xml:space="preserve"> training</w:t>
                      </w:r>
                    </w:p>
                  </w:txbxContent>
                </v:textbox>
              </v:shape>
            </w:pict>
          </mc:Fallback>
        </mc:AlternateContent>
      </w:r>
    </w:p>
    <w:p w14:paraId="553C0299" w14:textId="7A3C8A09" w:rsidR="008D476E" w:rsidRPr="008D476E" w:rsidRDefault="008D476E" w:rsidP="008D476E">
      <w:pPr>
        <w:rPr>
          <w:rFonts w:ascii="Arial" w:hAnsi="Arial" w:cs="Arial"/>
          <w:lang w:val="en-US"/>
        </w:rPr>
      </w:pPr>
    </w:p>
    <w:p w14:paraId="7F886F08" w14:textId="3018782C" w:rsidR="008D476E" w:rsidRPr="008D476E" w:rsidRDefault="008D476E" w:rsidP="008D476E">
      <w:pPr>
        <w:rPr>
          <w:rFonts w:ascii="Arial" w:hAnsi="Arial" w:cs="Arial"/>
          <w:lang w:val="en-US"/>
        </w:rPr>
      </w:pPr>
    </w:p>
    <w:p w14:paraId="35C709F9" w14:textId="2FD67511" w:rsidR="008D476E" w:rsidRPr="008D476E" w:rsidRDefault="008D476E" w:rsidP="008D476E">
      <w:pPr>
        <w:rPr>
          <w:rFonts w:ascii="Arial" w:hAnsi="Arial" w:cs="Arial"/>
          <w:lang w:val="en-US"/>
        </w:rPr>
      </w:pPr>
    </w:p>
    <w:p w14:paraId="5155DE53" w14:textId="663EE520" w:rsidR="008D476E" w:rsidRPr="008D476E" w:rsidRDefault="008D476E" w:rsidP="008D476E">
      <w:pPr>
        <w:rPr>
          <w:rFonts w:ascii="Arial" w:hAnsi="Arial" w:cs="Arial"/>
          <w:lang w:val="en-US"/>
        </w:rPr>
      </w:pPr>
    </w:p>
    <w:p w14:paraId="15E8E7B3" w14:textId="230D8729" w:rsidR="008D476E" w:rsidRPr="008D476E" w:rsidRDefault="008D476E" w:rsidP="008D476E">
      <w:pPr>
        <w:rPr>
          <w:rFonts w:ascii="Arial" w:hAnsi="Arial" w:cs="Arial"/>
          <w:lang w:val="en-US"/>
        </w:rPr>
      </w:pPr>
    </w:p>
    <w:p w14:paraId="5906EE29" w14:textId="79EB728F" w:rsidR="008D476E" w:rsidRPr="008D476E" w:rsidRDefault="008D476E" w:rsidP="008D476E">
      <w:pPr>
        <w:rPr>
          <w:rFonts w:ascii="Arial" w:hAnsi="Arial" w:cs="Arial"/>
          <w:lang w:val="en-US"/>
        </w:rPr>
      </w:pPr>
    </w:p>
    <w:p w14:paraId="5896C5B8" w14:textId="2B2C01BB" w:rsidR="008D476E" w:rsidRPr="008D476E" w:rsidRDefault="008D476E" w:rsidP="008D476E">
      <w:pPr>
        <w:rPr>
          <w:rFonts w:ascii="Arial" w:hAnsi="Arial" w:cs="Arial"/>
          <w:lang w:val="en-US"/>
        </w:rPr>
      </w:pPr>
    </w:p>
    <w:p w14:paraId="524B2D43" w14:textId="29144460" w:rsidR="008D476E" w:rsidRPr="008D476E" w:rsidRDefault="008D476E" w:rsidP="008D476E">
      <w:pPr>
        <w:rPr>
          <w:rFonts w:ascii="Arial" w:hAnsi="Arial" w:cs="Arial"/>
          <w:lang w:val="en-US"/>
        </w:rPr>
      </w:pPr>
    </w:p>
    <w:p w14:paraId="098FD2F9" w14:textId="6D9D417E" w:rsidR="008D476E" w:rsidRPr="008D476E" w:rsidRDefault="008D476E" w:rsidP="008D476E">
      <w:pPr>
        <w:rPr>
          <w:rFonts w:ascii="Arial" w:hAnsi="Arial" w:cs="Arial"/>
          <w:lang w:val="en-US"/>
        </w:rPr>
      </w:pPr>
    </w:p>
    <w:p w14:paraId="44E670F7" w14:textId="578886AD" w:rsidR="008D476E" w:rsidRPr="008D476E" w:rsidRDefault="008D476E" w:rsidP="008D476E">
      <w:pPr>
        <w:rPr>
          <w:rFonts w:ascii="Arial" w:hAnsi="Arial" w:cs="Arial"/>
          <w:lang w:val="en-US"/>
        </w:rPr>
      </w:pPr>
    </w:p>
    <w:p w14:paraId="2BA3779C" w14:textId="39307091" w:rsidR="008D476E" w:rsidRDefault="008D476E" w:rsidP="008D476E">
      <w:pPr>
        <w:rPr>
          <w:rFonts w:ascii="Arial" w:hAnsi="Arial" w:cs="Arial"/>
          <w:color w:val="4472C4" w:themeColor="accent1"/>
          <w:lang w:val="en-US"/>
        </w:rPr>
      </w:pPr>
    </w:p>
    <w:p w14:paraId="125B3CCD" w14:textId="51383AF2" w:rsidR="008D476E" w:rsidRDefault="008D476E" w:rsidP="008D476E">
      <w:pPr>
        <w:rPr>
          <w:rFonts w:ascii="Arial" w:hAnsi="Arial" w:cs="Arial"/>
          <w:lang w:val="en-US"/>
        </w:rPr>
      </w:pPr>
    </w:p>
    <w:p w14:paraId="753A31C6" w14:textId="54946D4B" w:rsidR="008D476E" w:rsidRDefault="008D476E" w:rsidP="008D476E">
      <w:pPr>
        <w:rPr>
          <w:rFonts w:ascii="Arial" w:hAnsi="Arial" w:cs="Arial"/>
          <w:lang w:val="en-US"/>
        </w:rPr>
      </w:pPr>
    </w:p>
    <w:p w14:paraId="5D31B388" w14:textId="56C147B7" w:rsidR="008D476E" w:rsidRDefault="008D476E" w:rsidP="008D476E">
      <w:pPr>
        <w:rPr>
          <w:rFonts w:ascii="Arial" w:hAnsi="Arial" w:cs="Arial"/>
          <w:lang w:val="en-US"/>
        </w:rPr>
      </w:pPr>
    </w:p>
    <w:p w14:paraId="4FE9131E" w14:textId="3B8F455C" w:rsidR="008D476E" w:rsidRDefault="008D476E" w:rsidP="008D476E">
      <w:pPr>
        <w:rPr>
          <w:rFonts w:ascii="Arial" w:hAnsi="Arial" w:cs="Arial"/>
          <w:lang w:val="en-US"/>
        </w:rPr>
      </w:pPr>
    </w:p>
    <w:p w14:paraId="02649DA3" w14:textId="69002711" w:rsidR="008D476E" w:rsidRDefault="008D476E" w:rsidP="008D476E">
      <w:pPr>
        <w:rPr>
          <w:rFonts w:ascii="Arial" w:hAnsi="Arial" w:cs="Arial"/>
          <w:lang w:val="en-US"/>
        </w:rPr>
      </w:pPr>
    </w:p>
    <w:p w14:paraId="45E7A180" w14:textId="622B92AD" w:rsidR="008D476E" w:rsidRDefault="008D476E" w:rsidP="008D476E">
      <w:pPr>
        <w:rPr>
          <w:rFonts w:ascii="Arial" w:hAnsi="Arial" w:cs="Arial"/>
          <w:lang w:val="en-US"/>
        </w:rPr>
      </w:pPr>
    </w:p>
    <w:p w14:paraId="3CA6D542" w14:textId="675019B8" w:rsidR="008D476E" w:rsidRDefault="008D476E" w:rsidP="008D476E">
      <w:pPr>
        <w:rPr>
          <w:rFonts w:ascii="Arial" w:hAnsi="Arial" w:cs="Arial"/>
          <w:lang w:val="en-US"/>
        </w:rPr>
      </w:pPr>
    </w:p>
    <w:p w14:paraId="06F79265" w14:textId="62B7EB68" w:rsidR="008D476E" w:rsidRDefault="008D476E" w:rsidP="008D476E">
      <w:pPr>
        <w:rPr>
          <w:rFonts w:ascii="Arial" w:hAnsi="Arial" w:cs="Arial"/>
          <w:lang w:val="en-US"/>
        </w:rPr>
      </w:pPr>
    </w:p>
    <w:p w14:paraId="44CECFE5" w14:textId="4D0A593C" w:rsidR="008D476E" w:rsidRDefault="008D476E" w:rsidP="008D476E">
      <w:pPr>
        <w:rPr>
          <w:rFonts w:ascii="Arial" w:hAnsi="Arial" w:cs="Arial"/>
          <w:lang w:val="en-US"/>
        </w:rPr>
      </w:pPr>
    </w:p>
    <w:p w14:paraId="210E32DB" w14:textId="38C1D027" w:rsidR="008D476E" w:rsidRDefault="008D476E" w:rsidP="008D476E">
      <w:pPr>
        <w:rPr>
          <w:rFonts w:ascii="Arial" w:hAnsi="Arial" w:cs="Arial"/>
          <w:lang w:val="en-US"/>
        </w:rPr>
      </w:pPr>
    </w:p>
    <w:p w14:paraId="7E5B44C7" w14:textId="0E6A739E" w:rsidR="008D476E" w:rsidRDefault="008D476E" w:rsidP="008D476E">
      <w:pPr>
        <w:rPr>
          <w:rFonts w:ascii="Arial" w:hAnsi="Arial" w:cs="Arial"/>
          <w:lang w:val="en-US"/>
        </w:rPr>
      </w:pPr>
    </w:p>
    <w:p w14:paraId="24E2287A" w14:textId="13378D04" w:rsidR="008D476E" w:rsidRDefault="008D476E" w:rsidP="008D476E">
      <w:pPr>
        <w:rPr>
          <w:rFonts w:ascii="Arial" w:hAnsi="Arial" w:cs="Arial"/>
          <w:lang w:val="en-US"/>
        </w:rPr>
      </w:pPr>
    </w:p>
    <w:p w14:paraId="55298AE0" w14:textId="35C18499" w:rsidR="008D476E" w:rsidRDefault="008D476E" w:rsidP="008D476E">
      <w:pPr>
        <w:rPr>
          <w:rFonts w:ascii="Arial" w:hAnsi="Arial" w:cs="Arial"/>
          <w:lang w:val="en-US"/>
        </w:rPr>
      </w:pPr>
    </w:p>
    <w:p w14:paraId="5C08B786" w14:textId="557576A1" w:rsidR="008D476E" w:rsidRDefault="008D476E" w:rsidP="008D476E">
      <w:pPr>
        <w:rPr>
          <w:rFonts w:ascii="Arial" w:hAnsi="Arial" w:cs="Arial"/>
          <w:lang w:val="en-US"/>
        </w:rPr>
      </w:pPr>
    </w:p>
    <w:p w14:paraId="1654EE5C" w14:textId="5348FA2A" w:rsidR="008D476E" w:rsidRDefault="008D476E" w:rsidP="008D476E">
      <w:pPr>
        <w:rPr>
          <w:rFonts w:ascii="Arial" w:hAnsi="Arial" w:cs="Arial"/>
          <w:lang w:val="en-US"/>
        </w:rPr>
      </w:pPr>
    </w:p>
    <w:p w14:paraId="31B206AF" w14:textId="15B730DB" w:rsidR="008D476E" w:rsidRDefault="008D476E" w:rsidP="008D476E">
      <w:pPr>
        <w:rPr>
          <w:rFonts w:ascii="Arial" w:hAnsi="Arial" w:cs="Arial"/>
          <w:lang w:val="en-US"/>
        </w:rPr>
      </w:pPr>
    </w:p>
    <w:p w14:paraId="775915DB" w14:textId="72168158" w:rsidR="008D476E" w:rsidRPr="008D476E" w:rsidRDefault="008D476E" w:rsidP="008D476E">
      <w:pPr>
        <w:rPr>
          <w:rFonts w:ascii="Arial" w:hAnsi="Arial" w:cs="Arial"/>
          <w:color w:val="4472C4" w:themeColor="accent1"/>
          <w:lang w:val="en-US"/>
        </w:rPr>
      </w:pPr>
      <w:r w:rsidRPr="008D476E">
        <w:rPr>
          <w:rFonts w:ascii="Arial" w:hAnsi="Arial" w:cs="Arial"/>
          <w:color w:val="4472C4" w:themeColor="accent1"/>
          <w:lang w:val="en-US"/>
        </w:rPr>
        <w:t xml:space="preserve">Appendix 8 </w:t>
      </w:r>
    </w:p>
    <w:p w14:paraId="646D091F" w14:textId="74F62E87" w:rsidR="008D476E" w:rsidRDefault="008D476E" w:rsidP="008D476E">
      <w:pPr>
        <w:rPr>
          <w:rFonts w:ascii="Arial" w:hAnsi="Arial" w:cs="Arial"/>
          <w:color w:val="4472C4" w:themeColor="accent1"/>
          <w:lang w:val="en-US"/>
        </w:rPr>
      </w:pPr>
      <w:r w:rsidRPr="008D476E">
        <w:rPr>
          <w:rFonts w:ascii="Arial" w:hAnsi="Arial" w:cs="Arial"/>
          <w:color w:val="4472C4" w:themeColor="accent1"/>
          <w:lang w:val="en-US"/>
        </w:rPr>
        <w:t>ADKAR Model</w:t>
      </w:r>
    </w:p>
    <w:tbl>
      <w:tblPr>
        <w:tblStyle w:val="TableGrid"/>
        <w:tblpPr w:leftFromText="180" w:rightFromText="180" w:vertAnchor="page" w:horzAnchor="page" w:tblpX="3331" w:tblpY="1771"/>
        <w:tblW w:w="0" w:type="auto"/>
        <w:tblLook w:val="04A0" w:firstRow="1" w:lastRow="0" w:firstColumn="1" w:lastColumn="0" w:noHBand="0" w:noVBand="1"/>
      </w:tblPr>
      <w:tblGrid>
        <w:gridCol w:w="3485"/>
        <w:gridCol w:w="3485"/>
      </w:tblGrid>
      <w:tr w:rsidR="00854944" w14:paraId="28286626" w14:textId="77777777" w:rsidTr="00854944">
        <w:trPr>
          <w:trHeight w:val="699"/>
        </w:trPr>
        <w:tc>
          <w:tcPr>
            <w:tcW w:w="3485" w:type="dxa"/>
          </w:tcPr>
          <w:p w14:paraId="7BA19721" w14:textId="77777777" w:rsidR="00854944" w:rsidRDefault="00854944" w:rsidP="00854944">
            <w:pPr>
              <w:rPr>
                <w:rFonts w:ascii="Arial" w:hAnsi="Arial" w:cs="Arial"/>
                <w:color w:val="4472C4" w:themeColor="accent1"/>
                <w:lang w:val="en-US"/>
              </w:rPr>
            </w:pPr>
          </w:p>
          <w:p w14:paraId="5F3B69AB" w14:textId="64EB3A08" w:rsidR="00854944" w:rsidRDefault="00854944" w:rsidP="00854944">
            <w:pPr>
              <w:rPr>
                <w:rFonts w:ascii="Arial" w:hAnsi="Arial" w:cs="Arial"/>
                <w:color w:val="4472C4" w:themeColor="accent1"/>
                <w:lang w:val="en-US"/>
              </w:rPr>
            </w:pPr>
            <w:r>
              <w:rPr>
                <w:rFonts w:ascii="Arial" w:hAnsi="Arial" w:cs="Arial"/>
                <w:color w:val="4472C4" w:themeColor="accent1"/>
                <w:lang w:val="en-US"/>
              </w:rPr>
              <w:t>AWEARNESS</w:t>
            </w:r>
          </w:p>
        </w:tc>
        <w:tc>
          <w:tcPr>
            <w:tcW w:w="3485" w:type="dxa"/>
          </w:tcPr>
          <w:p w14:paraId="3A54F87D" w14:textId="77777777" w:rsidR="00854944" w:rsidRDefault="00854944" w:rsidP="00854944">
            <w:pPr>
              <w:rPr>
                <w:rFonts w:ascii="Arial" w:hAnsi="Arial" w:cs="Arial"/>
                <w:lang w:val="en-US"/>
              </w:rPr>
            </w:pPr>
            <w:r w:rsidRPr="00994CAF">
              <w:rPr>
                <w:rFonts w:ascii="Arial" w:hAnsi="Arial" w:cs="Arial"/>
                <w:lang w:val="en-US"/>
              </w:rPr>
              <w:t>Awareness is present and signaled by staff members</w:t>
            </w:r>
          </w:p>
          <w:p w14:paraId="0551BBA9" w14:textId="2933B39B" w:rsidR="00854944" w:rsidRPr="00994CAF" w:rsidRDefault="00854944" w:rsidP="00854944">
            <w:pPr>
              <w:rPr>
                <w:rFonts w:ascii="Arial" w:hAnsi="Arial" w:cs="Arial"/>
                <w:lang w:val="en-US"/>
              </w:rPr>
            </w:pPr>
            <w:r>
              <w:rPr>
                <w:rFonts w:ascii="Arial" w:hAnsi="Arial" w:cs="Arial"/>
                <w:lang w:val="en-US"/>
              </w:rPr>
              <w:t>Employees understand the dangers of lack of training</w:t>
            </w:r>
          </w:p>
        </w:tc>
      </w:tr>
      <w:tr w:rsidR="00854944" w14:paraId="43CCE96D" w14:textId="77777777" w:rsidTr="00854944">
        <w:trPr>
          <w:trHeight w:val="695"/>
        </w:trPr>
        <w:tc>
          <w:tcPr>
            <w:tcW w:w="3485" w:type="dxa"/>
          </w:tcPr>
          <w:p w14:paraId="31DBF391" w14:textId="77777777" w:rsidR="00854944" w:rsidRDefault="00854944" w:rsidP="00854944">
            <w:pPr>
              <w:rPr>
                <w:rFonts w:ascii="Arial" w:hAnsi="Arial" w:cs="Arial"/>
                <w:color w:val="4472C4" w:themeColor="accent1"/>
                <w:lang w:val="en-US"/>
              </w:rPr>
            </w:pPr>
          </w:p>
          <w:p w14:paraId="30E38411" w14:textId="4099B4C7" w:rsidR="00854944" w:rsidRDefault="00854944" w:rsidP="00854944">
            <w:pPr>
              <w:rPr>
                <w:rFonts w:ascii="Arial" w:hAnsi="Arial" w:cs="Arial"/>
                <w:color w:val="4472C4" w:themeColor="accent1"/>
                <w:lang w:val="en-US"/>
              </w:rPr>
            </w:pPr>
            <w:r>
              <w:rPr>
                <w:rFonts w:ascii="Arial" w:hAnsi="Arial" w:cs="Arial"/>
                <w:color w:val="4472C4" w:themeColor="accent1"/>
                <w:lang w:val="en-US"/>
              </w:rPr>
              <w:t>DESIRE</w:t>
            </w:r>
          </w:p>
        </w:tc>
        <w:tc>
          <w:tcPr>
            <w:tcW w:w="3485" w:type="dxa"/>
          </w:tcPr>
          <w:p w14:paraId="234E45DC" w14:textId="37545B59" w:rsidR="00854944" w:rsidRPr="00994CAF" w:rsidRDefault="00854944" w:rsidP="00854944">
            <w:pPr>
              <w:rPr>
                <w:rFonts w:ascii="Arial" w:hAnsi="Arial" w:cs="Arial"/>
                <w:lang w:val="en-US"/>
              </w:rPr>
            </w:pPr>
            <w:r>
              <w:rPr>
                <w:rFonts w:ascii="Arial" w:hAnsi="Arial" w:cs="Arial"/>
                <w:lang w:val="en-US"/>
              </w:rPr>
              <w:t xml:space="preserve">The desire to have competent and fully trained staff and </w:t>
            </w:r>
            <w:proofErr w:type="gramStart"/>
            <w:r>
              <w:rPr>
                <w:rFonts w:ascii="Arial" w:hAnsi="Arial" w:cs="Arial"/>
                <w:lang w:val="en-US"/>
              </w:rPr>
              <w:t>team mates</w:t>
            </w:r>
            <w:proofErr w:type="gramEnd"/>
            <w:r>
              <w:rPr>
                <w:rFonts w:ascii="Arial" w:hAnsi="Arial" w:cs="Arial"/>
                <w:lang w:val="en-US"/>
              </w:rPr>
              <w:t xml:space="preserve"> that are reliable in crisis situations. Desire is signaled when new employees ask for handbook for example, so they can expand their knowledge.</w:t>
            </w:r>
          </w:p>
        </w:tc>
      </w:tr>
      <w:tr w:rsidR="00854944" w14:paraId="66E32916" w14:textId="77777777" w:rsidTr="00854944">
        <w:trPr>
          <w:trHeight w:val="705"/>
        </w:trPr>
        <w:tc>
          <w:tcPr>
            <w:tcW w:w="3485" w:type="dxa"/>
          </w:tcPr>
          <w:p w14:paraId="4FF9FF83" w14:textId="77777777" w:rsidR="00854944" w:rsidRDefault="00854944" w:rsidP="00854944">
            <w:pPr>
              <w:rPr>
                <w:rFonts w:ascii="Arial" w:hAnsi="Arial" w:cs="Arial"/>
                <w:color w:val="4472C4" w:themeColor="accent1"/>
                <w:lang w:val="en-US"/>
              </w:rPr>
            </w:pPr>
          </w:p>
          <w:p w14:paraId="2723D723" w14:textId="3429750B" w:rsidR="00854944" w:rsidRDefault="00854944" w:rsidP="00854944">
            <w:pPr>
              <w:rPr>
                <w:rFonts w:ascii="Arial" w:hAnsi="Arial" w:cs="Arial"/>
                <w:color w:val="4472C4" w:themeColor="accent1"/>
                <w:lang w:val="en-US"/>
              </w:rPr>
            </w:pPr>
            <w:r>
              <w:rPr>
                <w:rFonts w:ascii="Arial" w:hAnsi="Arial" w:cs="Arial"/>
                <w:color w:val="4472C4" w:themeColor="accent1"/>
                <w:lang w:val="en-US"/>
              </w:rPr>
              <w:t>KNOWLEDGE</w:t>
            </w:r>
          </w:p>
        </w:tc>
        <w:tc>
          <w:tcPr>
            <w:tcW w:w="3485" w:type="dxa"/>
          </w:tcPr>
          <w:p w14:paraId="7086962B" w14:textId="77777777" w:rsidR="00854944" w:rsidRDefault="00854944" w:rsidP="00854944">
            <w:pPr>
              <w:rPr>
                <w:rFonts w:ascii="Arial" w:hAnsi="Arial" w:cs="Arial"/>
                <w:lang w:val="en-US"/>
              </w:rPr>
            </w:pPr>
            <w:r>
              <w:rPr>
                <w:rFonts w:ascii="Arial" w:hAnsi="Arial" w:cs="Arial"/>
                <w:lang w:val="en-US"/>
              </w:rPr>
              <w:t>All legislation was taken in consideration and key training session are acknowledged</w:t>
            </w:r>
          </w:p>
          <w:p w14:paraId="6049CAF7" w14:textId="77777777" w:rsidR="00854944" w:rsidRDefault="00854944" w:rsidP="00854944">
            <w:pPr>
              <w:rPr>
                <w:rFonts w:ascii="Arial" w:hAnsi="Arial" w:cs="Arial"/>
                <w:lang w:val="en-US"/>
              </w:rPr>
            </w:pPr>
            <w:r>
              <w:rPr>
                <w:rFonts w:ascii="Arial" w:hAnsi="Arial" w:cs="Arial"/>
                <w:lang w:val="en-US"/>
              </w:rPr>
              <w:t>Training strategy was adopted</w:t>
            </w:r>
          </w:p>
          <w:p w14:paraId="250119B5" w14:textId="6BA4C836" w:rsidR="00854944" w:rsidRPr="00994CAF" w:rsidRDefault="00854944" w:rsidP="00854944">
            <w:pPr>
              <w:rPr>
                <w:rFonts w:ascii="Arial" w:hAnsi="Arial" w:cs="Arial"/>
                <w:lang w:val="en-US"/>
              </w:rPr>
            </w:pPr>
            <w:r>
              <w:rPr>
                <w:rFonts w:ascii="Arial" w:hAnsi="Arial" w:cs="Arial"/>
                <w:lang w:val="en-US"/>
              </w:rPr>
              <w:t>Knowledge is accepted as key factor in good staff performance and building skills</w:t>
            </w:r>
          </w:p>
        </w:tc>
      </w:tr>
      <w:tr w:rsidR="00854944" w14:paraId="54A37BE6" w14:textId="77777777" w:rsidTr="00854944">
        <w:trPr>
          <w:trHeight w:val="841"/>
        </w:trPr>
        <w:tc>
          <w:tcPr>
            <w:tcW w:w="3485" w:type="dxa"/>
          </w:tcPr>
          <w:p w14:paraId="6E2546D9" w14:textId="77777777" w:rsidR="00854944" w:rsidRDefault="00854944" w:rsidP="00854944">
            <w:pPr>
              <w:rPr>
                <w:rFonts w:ascii="Arial" w:hAnsi="Arial" w:cs="Arial"/>
                <w:color w:val="4472C4" w:themeColor="accent1"/>
                <w:lang w:val="en-US"/>
              </w:rPr>
            </w:pPr>
          </w:p>
          <w:p w14:paraId="33AC176C" w14:textId="21B2C9B8" w:rsidR="00854944" w:rsidRDefault="00854944" w:rsidP="00854944">
            <w:pPr>
              <w:rPr>
                <w:rFonts w:ascii="Arial" w:hAnsi="Arial" w:cs="Arial"/>
                <w:color w:val="4472C4" w:themeColor="accent1"/>
                <w:lang w:val="en-US"/>
              </w:rPr>
            </w:pPr>
            <w:r>
              <w:rPr>
                <w:rFonts w:ascii="Arial" w:hAnsi="Arial" w:cs="Arial"/>
                <w:color w:val="4472C4" w:themeColor="accent1"/>
                <w:lang w:val="en-US"/>
              </w:rPr>
              <w:t>ABILITY</w:t>
            </w:r>
          </w:p>
        </w:tc>
        <w:tc>
          <w:tcPr>
            <w:tcW w:w="3485" w:type="dxa"/>
          </w:tcPr>
          <w:p w14:paraId="774E6CC6" w14:textId="77777777" w:rsidR="00854944" w:rsidRDefault="00854944" w:rsidP="00854944">
            <w:pPr>
              <w:rPr>
                <w:rFonts w:ascii="Arial" w:hAnsi="Arial" w:cs="Arial"/>
                <w:lang w:val="en-US"/>
              </w:rPr>
            </w:pPr>
            <w:r>
              <w:rPr>
                <w:rFonts w:ascii="Arial" w:hAnsi="Arial" w:cs="Arial"/>
                <w:lang w:val="en-US"/>
              </w:rPr>
              <w:t>“all hands-on deck” makes applying training policy possible</w:t>
            </w:r>
          </w:p>
          <w:p w14:paraId="6C0B4952" w14:textId="5CFDFC8B" w:rsidR="00854944" w:rsidRPr="00994CAF" w:rsidRDefault="00854944" w:rsidP="00854944">
            <w:pPr>
              <w:rPr>
                <w:rFonts w:ascii="Arial" w:hAnsi="Arial" w:cs="Arial"/>
                <w:lang w:val="en-US"/>
              </w:rPr>
            </w:pPr>
            <w:r>
              <w:rPr>
                <w:rFonts w:ascii="Arial" w:hAnsi="Arial" w:cs="Arial"/>
                <w:lang w:val="en-US"/>
              </w:rPr>
              <w:t xml:space="preserve">Employees will be trained accordingly to offer them proper tools for keeping patients safe </w:t>
            </w:r>
            <w:proofErr w:type="gramStart"/>
            <w:r>
              <w:rPr>
                <w:rFonts w:ascii="Arial" w:hAnsi="Arial" w:cs="Arial"/>
                <w:lang w:val="en-US"/>
              </w:rPr>
              <w:t>and also</w:t>
            </w:r>
            <w:proofErr w:type="gramEnd"/>
            <w:r>
              <w:rPr>
                <w:rFonts w:ascii="Arial" w:hAnsi="Arial" w:cs="Arial"/>
                <w:lang w:val="en-US"/>
              </w:rPr>
              <w:t xml:space="preserve"> themselves</w:t>
            </w:r>
          </w:p>
        </w:tc>
      </w:tr>
      <w:tr w:rsidR="00854944" w14:paraId="7ECF1E7A" w14:textId="77777777" w:rsidTr="00854944">
        <w:trPr>
          <w:trHeight w:val="840"/>
        </w:trPr>
        <w:tc>
          <w:tcPr>
            <w:tcW w:w="3485" w:type="dxa"/>
          </w:tcPr>
          <w:p w14:paraId="6141B3A9" w14:textId="77777777" w:rsidR="00854944" w:rsidRDefault="00854944" w:rsidP="00854944">
            <w:pPr>
              <w:rPr>
                <w:rFonts w:ascii="Arial" w:hAnsi="Arial" w:cs="Arial"/>
                <w:color w:val="4472C4" w:themeColor="accent1"/>
                <w:lang w:val="en-US"/>
              </w:rPr>
            </w:pPr>
          </w:p>
          <w:p w14:paraId="1ED50F75" w14:textId="4185476B" w:rsidR="00854944" w:rsidRDefault="00854944" w:rsidP="00854944">
            <w:pPr>
              <w:rPr>
                <w:rFonts w:ascii="Arial" w:hAnsi="Arial" w:cs="Arial"/>
                <w:color w:val="4472C4" w:themeColor="accent1"/>
                <w:lang w:val="en-US"/>
              </w:rPr>
            </w:pPr>
            <w:r>
              <w:rPr>
                <w:rFonts w:ascii="Arial" w:hAnsi="Arial" w:cs="Arial"/>
                <w:color w:val="4472C4" w:themeColor="accent1"/>
                <w:lang w:val="en-US"/>
              </w:rPr>
              <w:t>REINFORCEMENT</w:t>
            </w:r>
          </w:p>
        </w:tc>
        <w:tc>
          <w:tcPr>
            <w:tcW w:w="3485" w:type="dxa"/>
          </w:tcPr>
          <w:p w14:paraId="02D42D92" w14:textId="77777777" w:rsidR="00854944" w:rsidRDefault="00854944" w:rsidP="00854944">
            <w:pPr>
              <w:rPr>
                <w:rFonts w:ascii="Arial" w:hAnsi="Arial" w:cs="Arial"/>
                <w:lang w:val="en-US"/>
              </w:rPr>
            </w:pPr>
            <w:r>
              <w:rPr>
                <w:rFonts w:ascii="Arial" w:hAnsi="Arial" w:cs="Arial"/>
                <w:lang w:val="en-US"/>
              </w:rPr>
              <w:t>Upper management actively involved in supervision and recording all training progress</w:t>
            </w:r>
          </w:p>
          <w:p w14:paraId="513D97A9" w14:textId="77777777" w:rsidR="00854944" w:rsidRDefault="00854944" w:rsidP="00854944">
            <w:pPr>
              <w:rPr>
                <w:rFonts w:ascii="Arial" w:hAnsi="Arial" w:cs="Arial"/>
                <w:lang w:val="en-US"/>
              </w:rPr>
            </w:pPr>
            <w:r>
              <w:rPr>
                <w:rFonts w:ascii="Arial" w:hAnsi="Arial" w:cs="Arial"/>
                <w:lang w:val="en-US"/>
              </w:rPr>
              <w:t xml:space="preserve">All staff members will have certification for every training completed. </w:t>
            </w:r>
          </w:p>
          <w:p w14:paraId="6EBEBA5E" w14:textId="575A7C22" w:rsidR="00854944" w:rsidRPr="00FF6228" w:rsidRDefault="00854944" w:rsidP="00854944">
            <w:pPr>
              <w:rPr>
                <w:rFonts w:ascii="Arial" w:hAnsi="Arial" w:cs="Arial"/>
                <w:lang w:val="en-US"/>
              </w:rPr>
            </w:pPr>
            <w:r>
              <w:rPr>
                <w:rFonts w:ascii="Arial" w:hAnsi="Arial" w:cs="Arial"/>
                <w:lang w:val="en-US"/>
              </w:rPr>
              <w:t>Incentives will be created</w:t>
            </w:r>
          </w:p>
        </w:tc>
      </w:tr>
    </w:tbl>
    <w:p w14:paraId="2363F55E" w14:textId="77777777" w:rsidR="008D476E" w:rsidRPr="008D476E" w:rsidRDefault="008D476E" w:rsidP="008D476E">
      <w:pPr>
        <w:rPr>
          <w:rFonts w:ascii="Arial" w:hAnsi="Arial" w:cs="Arial"/>
          <w:color w:val="4472C4" w:themeColor="accent1"/>
          <w:lang w:val="en-US"/>
        </w:rPr>
      </w:pPr>
    </w:p>
    <w:sectPr w:rsidR="008D476E" w:rsidRPr="008D476E" w:rsidSect="00326E31">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E99B1" w14:textId="77777777" w:rsidR="00FF6228" w:rsidRDefault="00FF6228" w:rsidP="0060636E">
      <w:pPr>
        <w:spacing w:after="0" w:line="240" w:lineRule="auto"/>
      </w:pPr>
      <w:r>
        <w:separator/>
      </w:r>
    </w:p>
  </w:endnote>
  <w:endnote w:type="continuationSeparator" w:id="0">
    <w:p w14:paraId="484C484F" w14:textId="77777777" w:rsidR="00FF6228" w:rsidRDefault="00FF6228" w:rsidP="00606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8017293"/>
      <w:docPartObj>
        <w:docPartGallery w:val="Page Numbers (Bottom of Page)"/>
        <w:docPartUnique/>
      </w:docPartObj>
    </w:sdtPr>
    <w:sdtEndPr>
      <w:rPr>
        <w:noProof/>
      </w:rPr>
    </w:sdtEndPr>
    <w:sdtContent>
      <w:p w14:paraId="43161170" w14:textId="16617EE4" w:rsidR="00854944" w:rsidRDefault="00854944">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646D1660" w14:textId="77777777" w:rsidR="00854944" w:rsidRDefault="00854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BF5C5" w14:textId="77777777" w:rsidR="00FF6228" w:rsidRDefault="00FF6228" w:rsidP="0060636E">
      <w:pPr>
        <w:spacing w:after="0" w:line="240" w:lineRule="auto"/>
      </w:pPr>
      <w:r>
        <w:separator/>
      </w:r>
    </w:p>
  </w:footnote>
  <w:footnote w:type="continuationSeparator" w:id="0">
    <w:p w14:paraId="32584CBE" w14:textId="77777777" w:rsidR="00FF6228" w:rsidRDefault="00FF6228" w:rsidP="00606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53F26"/>
    <w:multiLevelType w:val="hybridMultilevel"/>
    <w:tmpl w:val="AB960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316C3"/>
    <w:multiLevelType w:val="hybridMultilevel"/>
    <w:tmpl w:val="B7500DA4"/>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15:restartNumberingAfterBreak="0">
    <w:nsid w:val="11C147CA"/>
    <w:multiLevelType w:val="hybridMultilevel"/>
    <w:tmpl w:val="89FCFC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01309A5"/>
    <w:multiLevelType w:val="hybridMultilevel"/>
    <w:tmpl w:val="6E9CDC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BB42A65"/>
    <w:multiLevelType w:val="hybridMultilevel"/>
    <w:tmpl w:val="ACC0B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A60E18"/>
    <w:multiLevelType w:val="hybridMultilevel"/>
    <w:tmpl w:val="A36618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6262B1E"/>
    <w:multiLevelType w:val="hybridMultilevel"/>
    <w:tmpl w:val="428C68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0C61A6"/>
    <w:multiLevelType w:val="hybridMultilevel"/>
    <w:tmpl w:val="E1BE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0C772A"/>
    <w:multiLevelType w:val="hybridMultilevel"/>
    <w:tmpl w:val="AFE8E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94858"/>
    <w:multiLevelType w:val="hybridMultilevel"/>
    <w:tmpl w:val="9A6ED832"/>
    <w:lvl w:ilvl="0" w:tplc="0592FA6C">
      <w:start w:val="2"/>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9"/>
  </w:num>
  <w:num w:numId="3">
    <w:abstractNumId w:val="4"/>
  </w:num>
  <w:num w:numId="4">
    <w:abstractNumId w:val="8"/>
  </w:num>
  <w:num w:numId="5">
    <w:abstractNumId w:val="2"/>
  </w:num>
  <w:num w:numId="6">
    <w:abstractNumId w:val="5"/>
  </w:num>
  <w:num w:numId="7">
    <w:abstractNumId w:val="0"/>
  </w:num>
  <w:num w:numId="8">
    <w:abstractNumId w:val="1"/>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E31"/>
    <w:rsid w:val="00005A09"/>
    <w:rsid w:val="000119D1"/>
    <w:rsid w:val="0001695B"/>
    <w:rsid w:val="00024A62"/>
    <w:rsid w:val="000316AD"/>
    <w:rsid w:val="00035156"/>
    <w:rsid w:val="00035478"/>
    <w:rsid w:val="00042734"/>
    <w:rsid w:val="0004296C"/>
    <w:rsid w:val="00043C30"/>
    <w:rsid w:val="00047BF2"/>
    <w:rsid w:val="0005402B"/>
    <w:rsid w:val="00054501"/>
    <w:rsid w:val="00055A8B"/>
    <w:rsid w:val="00057102"/>
    <w:rsid w:val="00065299"/>
    <w:rsid w:val="00067129"/>
    <w:rsid w:val="00071B19"/>
    <w:rsid w:val="000734E4"/>
    <w:rsid w:val="00075B7E"/>
    <w:rsid w:val="000802D9"/>
    <w:rsid w:val="0008228D"/>
    <w:rsid w:val="000848FE"/>
    <w:rsid w:val="00084D60"/>
    <w:rsid w:val="00092F65"/>
    <w:rsid w:val="000A2EA0"/>
    <w:rsid w:val="000B58EA"/>
    <w:rsid w:val="000C0C4A"/>
    <w:rsid w:val="000D3694"/>
    <w:rsid w:val="000D48EF"/>
    <w:rsid w:val="000E1A75"/>
    <w:rsid w:val="000E31B4"/>
    <w:rsid w:val="000E40CB"/>
    <w:rsid w:val="000E7119"/>
    <w:rsid w:val="000F0250"/>
    <w:rsid w:val="000F3DE1"/>
    <w:rsid w:val="00101AA6"/>
    <w:rsid w:val="00103A4D"/>
    <w:rsid w:val="00105D63"/>
    <w:rsid w:val="00111854"/>
    <w:rsid w:val="0011232D"/>
    <w:rsid w:val="00115BCC"/>
    <w:rsid w:val="00120B6C"/>
    <w:rsid w:val="00124102"/>
    <w:rsid w:val="001268CA"/>
    <w:rsid w:val="00131940"/>
    <w:rsid w:val="001332EE"/>
    <w:rsid w:val="00135DF3"/>
    <w:rsid w:val="0014539C"/>
    <w:rsid w:val="001523D6"/>
    <w:rsid w:val="00152896"/>
    <w:rsid w:val="001569D3"/>
    <w:rsid w:val="001627FA"/>
    <w:rsid w:val="00182950"/>
    <w:rsid w:val="00183C9E"/>
    <w:rsid w:val="001859B5"/>
    <w:rsid w:val="001864EF"/>
    <w:rsid w:val="00193C48"/>
    <w:rsid w:val="0019496A"/>
    <w:rsid w:val="00197E3C"/>
    <w:rsid w:val="001A2988"/>
    <w:rsid w:val="001A44CF"/>
    <w:rsid w:val="001A4C84"/>
    <w:rsid w:val="001B22A6"/>
    <w:rsid w:val="001B344A"/>
    <w:rsid w:val="001B3CB4"/>
    <w:rsid w:val="001B58A3"/>
    <w:rsid w:val="001C323D"/>
    <w:rsid w:val="001C5A2E"/>
    <w:rsid w:val="001C5F7B"/>
    <w:rsid w:val="001D1C4D"/>
    <w:rsid w:val="001D23D1"/>
    <w:rsid w:val="001D5E66"/>
    <w:rsid w:val="001E0221"/>
    <w:rsid w:val="001E0408"/>
    <w:rsid w:val="001E0DAA"/>
    <w:rsid w:val="001F6209"/>
    <w:rsid w:val="00210598"/>
    <w:rsid w:val="002133B6"/>
    <w:rsid w:val="00213455"/>
    <w:rsid w:val="00214B72"/>
    <w:rsid w:val="002167BC"/>
    <w:rsid w:val="002215A2"/>
    <w:rsid w:val="00224495"/>
    <w:rsid w:val="00226DD1"/>
    <w:rsid w:val="002302B4"/>
    <w:rsid w:val="0023740D"/>
    <w:rsid w:val="00237A97"/>
    <w:rsid w:val="002400B0"/>
    <w:rsid w:val="002442F0"/>
    <w:rsid w:val="0024741C"/>
    <w:rsid w:val="00250C7A"/>
    <w:rsid w:val="00254177"/>
    <w:rsid w:val="00255196"/>
    <w:rsid w:val="00255343"/>
    <w:rsid w:val="0026666E"/>
    <w:rsid w:val="00284645"/>
    <w:rsid w:val="00287A7D"/>
    <w:rsid w:val="00293929"/>
    <w:rsid w:val="00294773"/>
    <w:rsid w:val="002953B2"/>
    <w:rsid w:val="00296C6D"/>
    <w:rsid w:val="002A0BFB"/>
    <w:rsid w:val="002B0A71"/>
    <w:rsid w:val="002B0EF1"/>
    <w:rsid w:val="002B42C7"/>
    <w:rsid w:val="002B555B"/>
    <w:rsid w:val="002C449D"/>
    <w:rsid w:val="002D237B"/>
    <w:rsid w:val="002E2265"/>
    <w:rsid w:val="002E5D50"/>
    <w:rsid w:val="002F19B5"/>
    <w:rsid w:val="00303B99"/>
    <w:rsid w:val="003105C0"/>
    <w:rsid w:val="00310A7B"/>
    <w:rsid w:val="00311976"/>
    <w:rsid w:val="00311D7F"/>
    <w:rsid w:val="0032005F"/>
    <w:rsid w:val="003213F8"/>
    <w:rsid w:val="00321919"/>
    <w:rsid w:val="00322431"/>
    <w:rsid w:val="0032278D"/>
    <w:rsid w:val="00325AD5"/>
    <w:rsid w:val="00326E31"/>
    <w:rsid w:val="003320DE"/>
    <w:rsid w:val="00337A6A"/>
    <w:rsid w:val="003415A9"/>
    <w:rsid w:val="003603DB"/>
    <w:rsid w:val="00360A39"/>
    <w:rsid w:val="0036741F"/>
    <w:rsid w:val="00372112"/>
    <w:rsid w:val="003744D8"/>
    <w:rsid w:val="0038108F"/>
    <w:rsid w:val="00383078"/>
    <w:rsid w:val="00383994"/>
    <w:rsid w:val="00396739"/>
    <w:rsid w:val="00396E7E"/>
    <w:rsid w:val="003A2B5A"/>
    <w:rsid w:val="003A4FDA"/>
    <w:rsid w:val="003B03FD"/>
    <w:rsid w:val="003B06DC"/>
    <w:rsid w:val="003B10EF"/>
    <w:rsid w:val="003C3114"/>
    <w:rsid w:val="003D5DF8"/>
    <w:rsid w:val="00406C57"/>
    <w:rsid w:val="00417FA3"/>
    <w:rsid w:val="00422750"/>
    <w:rsid w:val="00427BBE"/>
    <w:rsid w:val="004330E4"/>
    <w:rsid w:val="00440992"/>
    <w:rsid w:val="004431E0"/>
    <w:rsid w:val="00455B19"/>
    <w:rsid w:val="00472A92"/>
    <w:rsid w:val="00474187"/>
    <w:rsid w:val="004805EE"/>
    <w:rsid w:val="00483267"/>
    <w:rsid w:val="00491579"/>
    <w:rsid w:val="00493850"/>
    <w:rsid w:val="004950C5"/>
    <w:rsid w:val="0049603B"/>
    <w:rsid w:val="004A5878"/>
    <w:rsid w:val="004B667F"/>
    <w:rsid w:val="004C0AD3"/>
    <w:rsid w:val="004C1E6B"/>
    <w:rsid w:val="004D2FC6"/>
    <w:rsid w:val="004D66E2"/>
    <w:rsid w:val="004E0920"/>
    <w:rsid w:val="004E4AF0"/>
    <w:rsid w:val="004E75D7"/>
    <w:rsid w:val="00501C22"/>
    <w:rsid w:val="005034BD"/>
    <w:rsid w:val="00503E01"/>
    <w:rsid w:val="00507A99"/>
    <w:rsid w:val="00526019"/>
    <w:rsid w:val="00540214"/>
    <w:rsid w:val="00545719"/>
    <w:rsid w:val="00550095"/>
    <w:rsid w:val="00561B84"/>
    <w:rsid w:val="00562941"/>
    <w:rsid w:val="005735A2"/>
    <w:rsid w:val="005763EB"/>
    <w:rsid w:val="0058194C"/>
    <w:rsid w:val="00582302"/>
    <w:rsid w:val="0058488C"/>
    <w:rsid w:val="005854B3"/>
    <w:rsid w:val="00586DB8"/>
    <w:rsid w:val="00592B9D"/>
    <w:rsid w:val="005A05C3"/>
    <w:rsid w:val="005A1309"/>
    <w:rsid w:val="005A13D2"/>
    <w:rsid w:val="005A2323"/>
    <w:rsid w:val="005A62ED"/>
    <w:rsid w:val="005A6CA9"/>
    <w:rsid w:val="005B1013"/>
    <w:rsid w:val="005B3144"/>
    <w:rsid w:val="005B4A36"/>
    <w:rsid w:val="005C76D1"/>
    <w:rsid w:val="005C79C9"/>
    <w:rsid w:val="005D6B2D"/>
    <w:rsid w:val="005E3AC2"/>
    <w:rsid w:val="005E619C"/>
    <w:rsid w:val="005E6EDE"/>
    <w:rsid w:val="005F10EE"/>
    <w:rsid w:val="005F3760"/>
    <w:rsid w:val="00600204"/>
    <w:rsid w:val="0060636E"/>
    <w:rsid w:val="0061112B"/>
    <w:rsid w:val="006123A2"/>
    <w:rsid w:val="00614630"/>
    <w:rsid w:val="0062714D"/>
    <w:rsid w:val="00637276"/>
    <w:rsid w:val="00637C7A"/>
    <w:rsid w:val="00651E58"/>
    <w:rsid w:val="00651EC8"/>
    <w:rsid w:val="006542DF"/>
    <w:rsid w:val="00661A08"/>
    <w:rsid w:val="0067223B"/>
    <w:rsid w:val="00674769"/>
    <w:rsid w:val="00674ECD"/>
    <w:rsid w:val="00675AFF"/>
    <w:rsid w:val="00675F1D"/>
    <w:rsid w:val="00676220"/>
    <w:rsid w:val="006775F9"/>
    <w:rsid w:val="00681C6B"/>
    <w:rsid w:val="00692795"/>
    <w:rsid w:val="006A2024"/>
    <w:rsid w:val="006A3A40"/>
    <w:rsid w:val="006A5379"/>
    <w:rsid w:val="006B2347"/>
    <w:rsid w:val="006B24F4"/>
    <w:rsid w:val="006C2D13"/>
    <w:rsid w:val="006C4F33"/>
    <w:rsid w:val="006C72B4"/>
    <w:rsid w:val="006C746B"/>
    <w:rsid w:val="006D03F5"/>
    <w:rsid w:val="006D1FDA"/>
    <w:rsid w:val="006D2571"/>
    <w:rsid w:val="006E00DE"/>
    <w:rsid w:val="006F20D3"/>
    <w:rsid w:val="007065E7"/>
    <w:rsid w:val="00710ABC"/>
    <w:rsid w:val="007132E3"/>
    <w:rsid w:val="00713837"/>
    <w:rsid w:val="00720845"/>
    <w:rsid w:val="00720A21"/>
    <w:rsid w:val="0072237B"/>
    <w:rsid w:val="00723EE0"/>
    <w:rsid w:val="00724B62"/>
    <w:rsid w:val="00733440"/>
    <w:rsid w:val="00733EA4"/>
    <w:rsid w:val="007346B2"/>
    <w:rsid w:val="00734C1B"/>
    <w:rsid w:val="00736908"/>
    <w:rsid w:val="00740082"/>
    <w:rsid w:val="00743F8A"/>
    <w:rsid w:val="007566E1"/>
    <w:rsid w:val="00765220"/>
    <w:rsid w:val="007653A6"/>
    <w:rsid w:val="0077489F"/>
    <w:rsid w:val="00787435"/>
    <w:rsid w:val="00797936"/>
    <w:rsid w:val="007A1040"/>
    <w:rsid w:val="007A4C16"/>
    <w:rsid w:val="007A7C81"/>
    <w:rsid w:val="007B0589"/>
    <w:rsid w:val="007B7685"/>
    <w:rsid w:val="007C0309"/>
    <w:rsid w:val="007C1A1E"/>
    <w:rsid w:val="007C2E4E"/>
    <w:rsid w:val="007D0BFB"/>
    <w:rsid w:val="007F0953"/>
    <w:rsid w:val="007F3D45"/>
    <w:rsid w:val="007F4952"/>
    <w:rsid w:val="007F5F42"/>
    <w:rsid w:val="007F6F90"/>
    <w:rsid w:val="00801CAE"/>
    <w:rsid w:val="00802CAF"/>
    <w:rsid w:val="00810FBB"/>
    <w:rsid w:val="008132D5"/>
    <w:rsid w:val="00814169"/>
    <w:rsid w:val="008215D7"/>
    <w:rsid w:val="00823A64"/>
    <w:rsid w:val="00834669"/>
    <w:rsid w:val="00854944"/>
    <w:rsid w:val="0086728C"/>
    <w:rsid w:val="00871EE6"/>
    <w:rsid w:val="0087289F"/>
    <w:rsid w:val="00873D37"/>
    <w:rsid w:val="00875DE7"/>
    <w:rsid w:val="00876294"/>
    <w:rsid w:val="00880F44"/>
    <w:rsid w:val="00881453"/>
    <w:rsid w:val="008969A0"/>
    <w:rsid w:val="008A0570"/>
    <w:rsid w:val="008A1ECC"/>
    <w:rsid w:val="008B158C"/>
    <w:rsid w:val="008B420B"/>
    <w:rsid w:val="008C32F3"/>
    <w:rsid w:val="008C7D53"/>
    <w:rsid w:val="008D476E"/>
    <w:rsid w:val="008E0FC4"/>
    <w:rsid w:val="008E341F"/>
    <w:rsid w:val="008F1209"/>
    <w:rsid w:val="008F5955"/>
    <w:rsid w:val="008F5B32"/>
    <w:rsid w:val="00902964"/>
    <w:rsid w:val="00905238"/>
    <w:rsid w:val="009061B4"/>
    <w:rsid w:val="00910442"/>
    <w:rsid w:val="009136BA"/>
    <w:rsid w:val="009205B7"/>
    <w:rsid w:val="009248EC"/>
    <w:rsid w:val="00927694"/>
    <w:rsid w:val="00932131"/>
    <w:rsid w:val="00944E17"/>
    <w:rsid w:val="0095559C"/>
    <w:rsid w:val="0096454D"/>
    <w:rsid w:val="00967E9D"/>
    <w:rsid w:val="009761CB"/>
    <w:rsid w:val="00977644"/>
    <w:rsid w:val="00981D6C"/>
    <w:rsid w:val="00986E42"/>
    <w:rsid w:val="00994CAF"/>
    <w:rsid w:val="009A1E9D"/>
    <w:rsid w:val="009B1823"/>
    <w:rsid w:val="009C585F"/>
    <w:rsid w:val="009D1F9C"/>
    <w:rsid w:val="009D381A"/>
    <w:rsid w:val="009D46C1"/>
    <w:rsid w:val="009E28B8"/>
    <w:rsid w:val="009F007A"/>
    <w:rsid w:val="009F2C81"/>
    <w:rsid w:val="009F44A2"/>
    <w:rsid w:val="009F75B3"/>
    <w:rsid w:val="00A1739F"/>
    <w:rsid w:val="00A3429D"/>
    <w:rsid w:val="00A37467"/>
    <w:rsid w:val="00A4001E"/>
    <w:rsid w:val="00A4644A"/>
    <w:rsid w:val="00A5798F"/>
    <w:rsid w:val="00A638C3"/>
    <w:rsid w:val="00A747D4"/>
    <w:rsid w:val="00A7623F"/>
    <w:rsid w:val="00A76514"/>
    <w:rsid w:val="00A765B0"/>
    <w:rsid w:val="00A8097D"/>
    <w:rsid w:val="00A82804"/>
    <w:rsid w:val="00A91E6C"/>
    <w:rsid w:val="00A93F24"/>
    <w:rsid w:val="00A93FB3"/>
    <w:rsid w:val="00A95963"/>
    <w:rsid w:val="00A97FAD"/>
    <w:rsid w:val="00AA5942"/>
    <w:rsid w:val="00AB300D"/>
    <w:rsid w:val="00AB4187"/>
    <w:rsid w:val="00AD1F07"/>
    <w:rsid w:val="00AD3062"/>
    <w:rsid w:val="00AE1FC3"/>
    <w:rsid w:val="00AE26EA"/>
    <w:rsid w:val="00AE338B"/>
    <w:rsid w:val="00AE35EE"/>
    <w:rsid w:val="00AE7E44"/>
    <w:rsid w:val="00AF33FF"/>
    <w:rsid w:val="00AF4F2B"/>
    <w:rsid w:val="00AF7914"/>
    <w:rsid w:val="00B04118"/>
    <w:rsid w:val="00B0509F"/>
    <w:rsid w:val="00B06D21"/>
    <w:rsid w:val="00B11E03"/>
    <w:rsid w:val="00B12404"/>
    <w:rsid w:val="00B13B07"/>
    <w:rsid w:val="00B25249"/>
    <w:rsid w:val="00B45AD6"/>
    <w:rsid w:val="00B57FA2"/>
    <w:rsid w:val="00B60F91"/>
    <w:rsid w:val="00B66A2F"/>
    <w:rsid w:val="00B6722D"/>
    <w:rsid w:val="00B7282D"/>
    <w:rsid w:val="00B73449"/>
    <w:rsid w:val="00B77C8C"/>
    <w:rsid w:val="00B808E8"/>
    <w:rsid w:val="00B83BDA"/>
    <w:rsid w:val="00B8464F"/>
    <w:rsid w:val="00BA007B"/>
    <w:rsid w:val="00BA2876"/>
    <w:rsid w:val="00BB0078"/>
    <w:rsid w:val="00BB3C7B"/>
    <w:rsid w:val="00BB42FC"/>
    <w:rsid w:val="00BC068F"/>
    <w:rsid w:val="00BC4397"/>
    <w:rsid w:val="00BC45B5"/>
    <w:rsid w:val="00BC546C"/>
    <w:rsid w:val="00BC6718"/>
    <w:rsid w:val="00BD0DB9"/>
    <w:rsid w:val="00BD6F75"/>
    <w:rsid w:val="00BE2C11"/>
    <w:rsid w:val="00BE518B"/>
    <w:rsid w:val="00BF161E"/>
    <w:rsid w:val="00BF2E92"/>
    <w:rsid w:val="00C0623B"/>
    <w:rsid w:val="00C12151"/>
    <w:rsid w:val="00C13780"/>
    <w:rsid w:val="00C26EA5"/>
    <w:rsid w:val="00C30BA4"/>
    <w:rsid w:val="00C322B3"/>
    <w:rsid w:val="00C333B0"/>
    <w:rsid w:val="00C4095B"/>
    <w:rsid w:val="00C4739B"/>
    <w:rsid w:val="00C56113"/>
    <w:rsid w:val="00C6331D"/>
    <w:rsid w:val="00C66C03"/>
    <w:rsid w:val="00C67495"/>
    <w:rsid w:val="00C706A3"/>
    <w:rsid w:val="00C754A1"/>
    <w:rsid w:val="00C75C29"/>
    <w:rsid w:val="00C77DF8"/>
    <w:rsid w:val="00C86A48"/>
    <w:rsid w:val="00C915C5"/>
    <w:rsid w:val="00C94D4B"/>
    <w:rsid w:val="00CB20E1"/>
    <w:rsid w:val="00CB2374"/>
    <w:rsid w:val="00CB58A8"/>
    <w:rsid w:val="00CB6310"/>
    <w:rsid w:val="00CC12DF"/>
    <w:rsid w:val="00CC49B8"/>
    <w:rsid w:val="00CC6A4F"/>
    <w:rsid w:val="00CD39C4"/>
    <w:rsid w:val="00CF473E"/>
    <w:rsid w:val="00D01A72"/>
    <w:rsid w:val="00D04057"/>
    <w:rsid w:val="00D06456"/>
    <w:rsid w:val="00D10EB3"/>
    <w:rsid w:val="00D117FC"/>
    <w:rsid w:val="00D15271"/>
    <w:rsid w:val="00D223D8"/>
    <w:rsid w:val="00D33418"/>
    <w:rsid w:val="00D40DB3"/>
    <w:rsid w:val="00D429B7"/>
    <w:rsid w:val="00D54563"/>
    <w:rsid w:val="00D57265"/>
    <w:rsid w:val="00D6191F"/>
    <w:rsid w:val="00D645A7"/>
    <w:rsid w:val="00D74297"/>
    <w:rsid w:val="00D76DAB"/>
    <w:rsid w:val="00D80021"/>
    <w:rsid w:val="00D91F30"/>
    <w:rsid w:val="00D92811"/>
    <w:rsid w:val="00D945BF"/>
    <w:rsid w:val="00D96577"/>
    <w:rsid w:val="00DA2366"/>
    <w:rsid w:val="00DB4C55"/>
    <w:rsid w:val="00DC4265"/>
    <w:rsid w:val="00DC4D4B"/>
    <w:rsid w:val="00DC7BAF"/>
    <w:rsid w:val="00DD4692"/>
    <w:rsid w:val="00DE24DE"/>
    <w:rsid w:val="00E13BB7"/>
    <w:rsid w:val="00E4549D"/>
    <w:rsid w:val="00E51223"/>
    <w:rsid w:val="00E57009"/>
    <w:rsid w:val="00E6015E"/>
    <w:rsid w:val="00E72363"/>
    <w:rsid w:val="00E9070F"/>
    <w:rsid w:val="00E96273"/>
    <w:rsid w:val="00EA5404"/>
    <w:rsid w:val="00EA7101"/>
    <w:rsid w:val="00EA74DC"/>
    <w:rsid w:val="00EA7CCC"/>
    <w:rsid w:val="00EB222A"/>
    <w:rsid w:val="00EB6334"/>
    <w:rsid w:val="00EC4663"/>
    <w:rsid w:val="00EC5F59"/>
    <w:rsid w:val="00ED5338"/>
    <w:rsid w:val="00EE1768"/>
    <w:rsid w:val="00EF4BD5"/>
    <w:rsid w:val="00EF675C"/>
    <w:rsid w:val="00F03F1E"/>
    <w:rsid w:val="00F310F9"/>
    <w:rsid w:val="00F32A77"/>
    <w:rsid w:val="00F3352D"/>
    <w:rsid w:val="00F40C3A"/>
    <w:rsid w:val="00F420B4"/>
    <w:rsid w:val="00F44435"/>
    <w:rsid w:val="00F54B28"/>
    <w:rsid w:val="00F55B30"/>
    <w:rsid w:val="00F65D26"/>
    <w:rsid w:val="00F735E9"/>
    <w:rsid w:val="00F80575"/>
    <w:rsid w:val="00F83796"/>
    <w:rsid w:val="00F838B8"/>
    <w:rsid w:val="00F92426"/>
    <w:rsid w:val="00F946E6"/>
    <w:rsid w:val="00F9504F"/>
    <w:rsid w:val="00F97BA0"/>
    <w:rsid w:val="00FA00BF"/>
    <w:rsid w:val="00FA669B"/>
    <w:rsid w:val="00FA6FF5"/>
    <w:rsid w:val="00FB3EA0"/>
    <w:rsid w:val="00FB7FB7"/>
    <w:rsid w:val="00FD7061"/>
    <w:rsid w:val="00FE546E"/>
    <w:rsid w:val="00FF24B6"/>
    <w:rsid w:val="00FF2BBA"/>
    <w:rsid w:val="00FF6228"/>
    <w:rsid w:val="00FF7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187CBF2"/>
  <w15:chartTrackingRefBased/>
  <w15:docId w15:val="{785F9238-5291-4A89-8D41-5672150AB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E31"/>
    <w:pPr>
      <w:ind w:left="720"/>
      <w:contextualSpacing/>
    </w:pPr>
  </w:style>
  <w:style w:type="paragraph" w:styleId="Header">
    <w:name w:val="header"/>
    <w:basedOn w:val="Normal"/>
    <w:link w:val="HeaderChar"/>
    <w:uiPriority w:val="99"/>
    <w:unhideWhenUsed/>
    <w:rsid w:val="00606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636E"/>
  </w:style>
  <w:style w:type="paragraph" w:styleId="Footer">
    <w:name w:val="footer"/>
    <w:basedOn w:val="Normal"/>
    <w:link w:val="FooterChar"/>
    <w:uiPriority w:val="99"/>
    <w:unhideWhenUsed/>
    <w:rsid w:val="00606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636E"/>
  </w:style>
  <w:style w:type="table" w:styleId="TableGrid">
    <w:name w:val="Table Grid"/>
    <w:basedOn w:val="TableNormal"/>
    <w:uiPriority w:val="39"/>
    <w:rsid w:val="00BD6F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65D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65D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081056">
      <w:bodyDiv w:val="1"/>
      <w:marLeft w:val="0"/>
      <w:marRight w:val="0"/>
      <w:marTop w:val="0"/>
      <w:marBottom w:val="0"/>
      <w:divBdr>
        <w:top w:val="none" w:sz="0" w:space="0" w:color="auto"/>
        <w:left w:val="none" w:sz="0" w:space="0" w:color="auto"/>
        <w:bottom w:val="none" w:sz="0" w:space="0" w:color="auto"/>
        <w:right w:val="none" w:sz="0" w:space="0" w:color="auto"/>
      </w:divBdr>
      <w:divsChild>
        <w:div w:id="21100794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4737</Words>
  <Characters>27005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Terza</dc:creator>
  <cp:keywords/>
  <dc:description/>
  <cp:lastModifiedBy>Mihai Mamele</cp:lastModifiedBy>
  <cp:revision>2</cp:revision>
  <dcterms:created xsi:type="dcterms:W3CDTF">2021-04-28T13:55:00Z</dcterms:created>
  <dcterms:modified xsi:type="dcterms:W3CDTF">2021-04-28T13:55:00Z</dcterms:modified>
</cp:coreProperties>
</file>