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F83703" w14:textId="2F98EC54" w:rsidR="00B34514" w:rsidRPr="00B34514" w:rsidRDefault="00B34514" w:rsidP="00B34514">
      <w:r w:rsidRPr="00B34514">
        <w:rPr>
          <w:b/>
          <w:bCs/>
        </w:rPr>
        <w:t xml:space="preserve">      REFERENCE</w:t>
      </w:r>
      <w:r>
        <w:rPr>
          <w:b/>
          <w:bCs/>
        </w:rPr>
        <w:t xml:space="preserve"> LIST </w:t>
      </w:r>
      <w:r w:rsidRPr="00B34514">
        <w:rPr>
          <w:b/>
          <w:bCs/>
        </w:rPr>
        <w:t>:</w:t>
      </w:r>
    </w:p>
    <w:p w14:paraId="61632F6D" w14:textId="77777777" w:rsidR="00B34514" w:rsidRPr="00B34514" w:rsidRDefault="00B34514" w:rsidP="00B34514">
      <w:pPr>
        <w:numPr>
          <w:ilvl w:val="0"/>
          <w:numId w:val="1"/>
        </w:numPr>
      </w:pPr>
      <w:r w:rsidRPr="00B34514">
        <w:rPr>
          <w:lang w:val="en-US"/>
        </w:rPr>
        <w:t xml:space="preserve">Jones, R. and Lewis, H. (2020) </w:t>
      </w:r>
      <w:r w:rsidRPr="00B34514">
        <w:rPr>
          <w:i/>
          <w:iCs/>
          <w:lang w:val="en-US"/>
        </w:rPr>
        <w:t>The Role of the Welsh Language in Healthcare Delivery</w:t>
      </w:r>
      <w:r w:rsidRPr="00B34514">
        <w:rPr>
          <w:lang w:val="en-US"/>
        </w:rPr>
        <w:t xml:space="preserve">. </w:t>
      </w:r>
      <w:r w:rsidRPr="00B34514">
        <w:rPr>
          <w:i/>
          <w:iCs/>
          <w:lang w:val="en-US"/>
        </w:rPr>
        <w:t>Journal of Welsh Health Studies</w:t>
      </w:r>
      <w:r w:rsidRPr="00B34514">
        <w:rPr>
          <w:lang w:val="en-US"/>
        </w:rPr>
        <w:t>, 15(2), pp. 45–60.</w:t>
      </w:r>
    </w:p>
    <w:p w14:paraId="351F516C" w14:textId="77777777" w:rsidR="00B34514" w:rsidRPr="00B34514" w:rsidRDefault="00B34514" w:rsidP="00B34514">
      <w:pPr>
        <w:numPr>
          <w:ilvl w:val="0"/>
          <w:numId w:val="1"/>
        </w:numPr>
      </w:pPr>
      <w:r w:rsidRPr="00B34514">
        <w:rPr>
          <w:lang w:val="en-US"/>
        </w:rPr>
        <w:t xml:space="preserve">Public Health Wales (n.d.) </w:t>
      </w:r>
      <w:r w:rsidRPr="00B34514">
        <w:rPr>
          <w:i/>
          <w:iCs/>
          <w:lang w:val="en-US"/>
        </w:rPr>
        <w:t xml:space="preserve">Working Together for </w:t>
      </w:r>
      <w:proofErr w:type="gramStart"/>
      <w:r w:rsidRPr="00B34514">
        <w:rPr>
          <w:i/>
          <w:iCs/>
          <w:lang w:val="en-US"/>
        </w:rPr>
        <w:t>a Healthier</w:t>
      </w:r>
      <w:proofErr w:type="gramEnd"/>
      <w:r w:rsidRPr="00B34514">
        <w:rPr>
          <w:i/>
          <w:iCs/>
          <w:lang w:val="en-US"/>
        </w:rPr>
        <w:t xml:space="preserve"> Wales</w:t>
      </w:r>
      <w:r w:rsidRPr="00B34514">
        <w:rPr>
          <w:lang w:val="en-US"/>
        </w:rPr>
        <w:t xml:space="preserve">. Available at: </w:t>
      </w:r>
      <w:hyperlink r:id="rId5" w:history="1">
        <w:r w:rsidRPr="00B34514">
          <w:rPr>
            <w:rStyle w:val="Hyperlink"/>
            <w:lang w:val="en-US"/>
          </w:rPr>
          <w:t>https://phw.nhs.wales/about-us/working-together-for-a-healthier-wales/</w:t>
        </w:r>
      </w:hyperlink>
      <w:r w:rsidRPr="00B34514">
        <w:rPr>
          <w:lang w:val="en-US"/>
        </w:rPr>
        <w:t xml:space="preserve"> (Accessed: 16March 2025).</w:t>
      </w:r>
    </w:p>
    <w:p w14:paraId="0D837A7F" w14:textId="77777777" w:rsidR="00B34514" w:rsidRPr="00B34514" w:rsidRDefault="00B34514" w:rsidP="00B34514">
      <w:pPr>
        <w:numPr>
          <w:ilvl w:val="0"/>
          <w:numId w:val="1"/>
        </w:numPr>
      </w:pPr>
      <w:r w:rsidRPr="00B34514">
        <w:rPr>
          <w:lang w:val="en-US"/>
        </w:rPr>
        <w:t xml:space="preserve">Stats Wales (2023) </w:t>
      </w:r>
      <w:r w:rsidRPr="00B34514">
        <w:rPr>
          <w:i/>
          <w:iCs/>
          <w:lang w:val="en-US"/>
        </w:rPr>
        <w:t>Welsh Language Use in Wales: 2022 Survey Results</w:t>
      </w:r>
      <w:r w:rsidRPr="00B34514">
        <w:rPr>
          <w:lang w:val="en-US"/>
        </w:rPr>
        <w:t xml:space="preserve">. Available at: </w:t>
      </w:r>
      <w:hyperlink r:id="rId6" w:history="1">
        <w:r w:rsidRPr="00B34514">
          <w:rPr>
            <w:rStyle w:val="Hyperlink"/>
            <w:lang w:val="en-US"/>
          </w:rPr>
          <w:t>https://www.statswales.gov.wales</w:t>
        </w:r>
      </w:hyperlink>
      <w:r w:rsidRPr="00B34514">
        <w:rPr>
          <w:lang w:val="en-US"/>
        </w:rPr>
        <w:t xml:space="preserve"> (Accessed: 15 March 2025).</w:t>
      </w:r>
    </w:p>
    <w:p w14:paraId="07FF20F3" w14:textId="77777777" w:rsidR="00B34514" w:rsidRPr="00B34514" w:rsidRDefault="00B34514" w:rsidP="00B34514">
      <w:pPr>
        <w:numPr>
          <w:ilvl w:val="0"/>
          <w:numId w:val="1"/>
        </w:numPr>
      </w:pPr>
      <w:r w:rsidRPr="00B34514">
        <w:rPr>
          <w:lang w:val="en-US"/>
        </w:rPr>
        <w:t>Twinkl (</w:t>
      </w:r>
      <w:proofErr w:type="spellStart"/>
      <w:r w:rsidRPr="00B34514">
        <w:rPr>
          <w:lang w:val="en-US"/>
        </w:rPr>
        <w:t>n.d.a</w:t>
      </w:r>
      <w:proofErr w:type="spellEnd"/>
      <w:r w:rsidRPr="00B34514">
        <w:rPr>
          <w:lang w:val="en-US"/>
        </w:rPr>
        <w:t xml:space="preserve">) </w:t>
      </w:r>
      <w:r w:rsidRPr="00B34514">
        <w:rPr>
          <w:i/>
          <w:iCs/>
          <w:lang w:val="en-US"/>
        </w:rPr>
        <w:t>Welsh Culture</w:t>
      </w:r>
      <w:r w:rsidRPr="00B34514">
        <w:rPr>
          <w:lang w:val="en-US"/>
        </w:rPr>
        <w:t xml:space="preserve">. Available at: </w:t>
      </w:r>
      <w:hyperlink r:id="rId7" w:history="1">
        <w:r w:rsidRPr="00B34514">
          <w:rPr>
            <w:rStyle w:val="Hyperlink"/>
            <w:lang w:val="en-US"/>
          </w:rPr>
          <w:t>https://www.twinkl.pt/teaching-wiki/welsh-culture</w:t>
        </w:r>
      </w:hyperlink>
      <w:r w:rsidRPr="00B34514">
        <w:rPr>
          <w:lang w:val="en-US"/>
        </w:rPr>
        <w:t xml:space="preserve"> (Accessed: 15 March 2025).</w:t>
      </w:r>
    </w:p>
    <w:p w14:paraId="619FB057" w14:textId="77777777" w:rsidR="00B34514" w:rsidRPr="00B34514" w:rsidRDefault="00B34514" w:rsidP="00B34514">
      <w:pPr>
        <w:numPr>
          <w:ilvl w:val="0"/>
          <w:numId w:val="1"/>
        </w:numPr>
      </w:pPr>
      <w:r w:rsidRPr="00B34514">
        <w:rPr>
          <w:lang w:val="en-US"/>
        </w:rPr>
        <w:t>Twinkl (</w:t>
      </w:r>
      <w:proofErr w:type="spellStart"/>
      <w:r w:rsidRPr="00B34514">
        <w:rPr>
          <w:lang w:val="en-US"/>
        </w:rPr>
        <w:t>n.d.b</w:t>
      </w:r>
      <w:proofErr w:type="spellEnd"/>
      <w:r w:rsidRPr="00B34514">
        <w:rPr>
          <w:lang w:val="en-US"/>
        </w:rPr>
        <w:t xml:space="preserve">) </w:t>
      </w:r>
      <w:r w:rsidRPr="00B34514">
        <w:rPr>
          <w:i/>
          <w:iCs/>
          <w:lang w:val="en-US"/>
        </w:rPr>
        <w:t xml:space="preserve">Learn Welsh: </w:t>
      </w:r>
      <w:proofErr w:type="spellStart"/>
      <w:r w:rsidRPr="00B34514">
        <w:rPr>
          <w:i/>
          <w:iCs/>
          <w:lang w:val="en-US"/>
        </w:rPr>
        <w:t>Swigod</w:t>
      </w:r>
      <w:proofErr w:type="spellEnd"/>
      <w:r w:rsidRPr="00B34514">
        <w:rPr>
          <w:i/>
          <w:iCs/>
          <w:lang w:val="en-US"/>
        </w:rPr>
        <w:t xml:space="preserve"> </w:t>
      </w:r>
      <w:proofErr w:type="spellStart"/>
      <w:r w:rsidRPr="00B34514">
        <w:rPr>
          <w:i/>
          <w:iCs/>
          <w:lang w:val="en-US"/>
        </w:rPr>
        <w:t>Siarad</w:t>
      </w:r>
      <w:proofErr w:type="spellEnd"/>
      <w:r w:rsidRPr="00B34514">
        <w:rPr>
          <w:i/>
          <w:iCs/>
          <w:lang w:val="en-US"/>
        </w:rPr>
        <w:t xml:space="preserve"> Mae Gen </w:t>
      </w:r>
      <w:proofErr w:type="spellStart"/>
      <w:r w:rsidRPr="00B34514">
        <w:rPr>
          <w:i/>
          <w:iCs/>
          <w:lang w:val="en-US"/>
        </w:rPr>
        <w:t>i</w:t>
      </w:r>
      <w:proofErr w:type="spellEnd"/>
      <w:r w:rsidRPr="00B34514">
        <w:rPr>
          <w:i/>
          <w:iCs/>
          <w:lang w:val="en-US"/>
        </w:rPr>
        <w:t xml:space="preserve"> – I Have Speech Bubbles</w:t>
      </w:r>
      <w:r w:rsidRPr="00B34514">
        <w:rPr>
          <w:lang w:val="en-US"/>
        </w:rPr>
        <w:t xml:space="preserve">. Available at: </w:t>
      </w:r>
      <w:hyperlink r:id="rId8" w:history="1">
        <w:r w:rsidRPr="00B34514">
          <w:rPr>
            <w:rStyle w:val="Hyperlink"/>
            <w:lang w:val="en-US"/>
          </w:rPr>
          <w:t>https://www.twinkl.co.uk/resource/learn-welsh-swigod-siarad-mae-gen-i-i-have-speech-bubbles-wl-l-1678875825</w:t>
        </w:r>
      </w:hyperlink>
      <w:r w:rsidRPr="00B34514">
        <w:rPr>
          <w:lang w:val="en-US"/>
        </w:rPr>
        <w:t xml:space="preserve"> (Accessed: 14 March 2025).</w:t>
      </w:r>
    </w:p>
    <w:p w14:paraId="463CDDEF" w14:textId="77777777" w:rsidR="00B34514" w:rsidRPr="00B34514" w:rsidRDefault="00B34514" w:rsidP="00B34514">
      <w:pPr>
        <w:numPr>
          <w:ilvl w:val="0"/>
          <w:numId w:val="1"/>
        </w:numPr>
      </w:pPr>
      <w:r w:rsidRPr="00B34514">
        <w:rPr>
          <w:lang w:val="en-US"/>
        </w:rPr>
        <w:t xml:space="preserve">Welsh Government (2011) </w:t>
      </w:r>
      <w:r w:rsidRPr="00B34514">
        <w:rPr>
          <w:i/>
          <w:iCs/>
          <w:lang w:val="en-US"/>
        </w:rPr>
        <w:t>The Welsh Language (Wales) Measure 2011</w:t>
      </w:r>
      <w:r w:rsidRPr="00B34514">
        <w:rPr>
          <w:lang w:val="en-US"/>
        </w:rPr>
        <w:t xml:space="preserve">. Available at: </w:t>
      </w:r>
      <w:hyperlink r:id="rId9" w:history="1">
        <w:r w:rsidRPr="00B34514">
          <w:rPr>
            <w:rStyle w:val="Hyperlink"/>
            <w:lang w:val="en-US"/>
          </w:rPr>
          <w:t>https://www.legislation.gov.uk</w:t>
        </w:r>
      </w:hyperlink>
      <w:r w:rsidRPr="00B34514">
        <w:rPr>
          <w:lang w:val="en-US"/>
        </w:rPr>
        <w:t xml:space="preserve"> (Accessed: 14 March 2025).</w:t>
      </w:r>
    </w:p>
    <w:p w14:paraId="281AFBFB" w14:textId="77777777" w:rsidR="00B34514" w:rsidRPr="00B34514" w:rsidRDefault="00B34514" w:rsidP="00B34514">
      <w:pPr>
        <w:numPr>
          <w:ilvl w:val="0"/>
          <w:numId w:val="1"/>
        </w:numPr>
      </w:pPr>
      <w:r w:rsidRPr="00B34514">
        <w:rPr>
          <w:lang w:val="en-US"/>
        </w:rPr>
        <w:t xml:space="preserve">Welsh Government (2012) </w:t>
      </w:r>
      <w:r w:rsidRPr="00B34514">
        <w:rPr>
          <w:i/>
          <w:iCs/>
          <w:lang w:val="en-US"/>
        </w:rPr>
        <w:t>More Than Just Words: Strategic Framework for Welsh Language Services in Health, Social Services and Social Care</w:t>
      </w:r>
      <w:r w:rsidRPr="00B34514">
        <w:rPr>
          <w:lang w:val="en-US"/>
        </w:rPr>
        <w:t xml:space="preserve">. Available at: </w:t>
      </w:r>
      <w:hyperlink r:id="rId10" w:history="1">
        <w:r w:rsidRPr="00B34514">
          <w:rPr>
            <w:rStyle w:val="Hyperlink"/>
            <w:lang w:val="en-US"/>
          </w:rPr>
          <w:t>https://www.gov.wales</w:t>
        </w:r>
      </w:hyperlink>
      <w:r w:rsidRPr="00B34514">
        <w:rPr>
          <w:lang w:val="en-US"/>
        </w:rPr>
        <w:t xml:space="preserve"> (Accessed: 13 March 2025).</w:t>
      </w:r>
    </w:p>
    <w:p w14:paraId="2E41A413" w14:textId="77777777" w:rsidR="00B34514" w:rsidRPr="00B34514" w:rsidRDefault="00B34514" w:rsidP="00B34514">
      <w:pPr>
        <w:numPr>
          <w:ilvl w:val="0"/>
          <w:numId w:val="1"/>
        </w:numPr>
      </w:pPr>
      <w:r w:rsidRPr="00B34514">
        <w:rPr>
          <w:lang w:val="en-US"/>
        </w:rPr>
        <w:t xml:space="preserve">Welsh Government (2018) </w:t>
      </w:r>
      <w:proofErr w:type="gramStart"/>
      <w:r w:rsidRPr="00B34514">
        <w:rPr>
          <w:i/>
          <w:iCs/>
          <w:lang w:val="en-US"/>
        </w:rPr>
        <w:t>A Healthier</w:t>
      </w:r>
      <w:proofErr w:type="gramEnd"/>
      <w:r w:rsidRPr="00B34514">
        <w:rPr>
          <w:i/>
          <w:iCs/>
          <w:lang w:val="en-US"/>
        </w:rPr>
        <w:t xml:space="preserve"> Wales: Long-Term Plan for Health and Social Care</w:t>
      </w:r>
      <w:r w:rsidRPr="00B34514">
        <w:rPr>
          <w:lang w:val="en-US"/>
        </w:rPr>
        <w:t xml:space="preserve">. Available at: </w:t>
      </w:r>
      <w:hyperlink r:id="rId11" w:history="1">
        <w:r w:rsidRPr="00B34514">
          <w:rPr>
            <w:rStyle w:val="Hyperlink"/>
            <w:lang w:val="en-US"/>
          </w:rPr>
          <w:t>https://www.gov.wales</w:t>
        </w:r>
      </w:hyperlink>
      <w:r w:rsidRPr="00B34514">
        <w:rPr>
          <w:lang w:val="en-US"/>
        </w:rPr>
        <w:t xml:space="preserve"> (Accessed: 13 March 2025).</w:t>
      </w:r>
    </w:p>
    <w:p w14:paraId="27404937" w14:textId="77777777" w:rsidR="00B34514" w:rsidRPr="00B34514" w:rsidRDefault="00B34514" w:rsidP="00B34514">
      <w:pPr>
        <w:numPr>
          <w:ilvl w:val="0"/>
          <w:numId w:val="1"/>
        </w:numPr>
      </w:pPr>
      <w:r w:rsidRPr="00B34514">
        <w:rPr>
          <w:lang w:val="en-US"/>
        </w:rPr>
        <w:t xml:space="preserve">Welsh Government (2020) </w:t>
      </w:r>
      <w:r w:rsidRPr="00B34514">
        <w:rPr>
          <w:i/>
          <w:iCs/>
          <w:lang w:val="en-US"/>
        </w:rPr>
        <w:t>Welsh Home and Education Language Use Survey: July 2019 – March 2020</w:t>
      </w:r>
      <w:r w:rsidRPr="00B34514">
        <w:rPr>
          <w:lang w:val="en-US"/>
        </w:rPr>
        <w:t xml:space="preserve">. Available at: </w:t>
      </w:r>
      <w:hyperlink r:id="rId12" w:history="1">
        <w:r w:rsidRPr="00B34514">
          <w:rPr>
            <w:rStyle w:val="Hyperlink"/>
            <w:lang w:val="en-US"/>
          </w:rPr>
          <w:t>https://www.gov.wales/welsh-home-and-education-welsh-language-use-survey-july-2019-march-2020-html</w:t>
        </w:r>
      </w:hyperlink>
      <w:r w:rsidRPr="00B34514">
        <w:rPr>
          <w:lang w:val="en-US"/>
        </w:rPr>
        <w:t xml:space="preserve"> (Accessed: 12 March 2025).</w:t>
      </w:r>
    </w:p>
    <w:p w14:paraId="6845946D" w14:textId="77777777" w:rsidR="00B34514" w:rsidRPr="00B34514" w:rsidRDefault="00B34514" w:rsidP="00B34514">
      <w:pPr>
        <w:numPr>
          <w:ilvl w:val="0"/>
          <w:numId w:val="1"/>
        </w:numPr>
      </w:pPr>
      <w:r w:rsidRPr="00B34514">
        <w:rPr>
          <w:lang w:val="en-US"/>
        </w:rPr>
        <w:t xml:space="preserve">Williams, C. (2019) </w:t>
      </w:r>
      <w:r w:rsidRPr="00B34514">
        <w:rPr>
          <w:i/>
          <w:iCs/>
          <w:lang w:val="en-US"/>
        </w:rPr>
        <w:t>Cultural Competence in Health and Social Care: A Welsh Perspective</w:t>
      </w:r>
      <w:r w:rsidRPr="00B34514">
        <w:rPr>
          <w:lang w:val="en-US"/>
        </w:rPr>
        <w:t>. Cardiff: University of Wales Press.</w:t>
      </w:r>
    </w:p>
    <w:p w14:paraId="6DD8CE13" w14:textId="505C0472" w:rsidR="00B34514" w:rsidRDefault="00B34514" w:rsidP="00B34514">
      <w:r w:rsidRPr="00B34514">
        <w:t xml:space="preserve"> </w:t>
      </w:r>
    </w:p>
    <w:sectPr w:rsidR="00B345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8205AC"/>
    <w:multiLevelType w:val="hybridMultilevel"/>
    <w:tmpl w:val="83BC4462"/>
    <w:lvl w:ilvl="0" w:tplc="D4B84D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7C6C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F4AD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1EE4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8D4C0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9480C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CAE1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CAB1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7461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396120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514"/>
    <w:rsid w:val="005C758F"/>
    <w:rsid w:val="00B34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5C701DF"/>
  <w15:chartTrackingRefBased/>
  <w15:docId w15:val="{4EDDD43E-EA30-4F77-A862-36D5757DFE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45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45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45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45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45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45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45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45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45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45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45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45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45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45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45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45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45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45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45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45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45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45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45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45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45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45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45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45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451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345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45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7341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70409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48743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22089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25909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2247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49002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24044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58387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899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7136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winkl.co.uk/resource/learn-welsh-swigod-siarad-mae-gen-i-i-have-speech-bubbles-wl-l-1678875825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winkl.pt/teaching-wiki/welsh-culture" TargetMode="External"/><Relationship Id="rId12" Type="http://schemas.openxmlformats.org/officeDocument/2006/relationships/hyperlink" Target="https://www.gov.wales/welsh-home-and-education-welsh-language-use-survey-july-2019-march-2020-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tatswales.gov.wales/" TargetMode="External"/><Relationship Id="rId11" Type="http://schemas.openxmlformats.org/officeDocument/2006/relationships/hyperlink" Target="https://www.gov.wales/" TargetMode="External"/><Relationship Id="rId5" Type="http://schemas.openxmlformats.org/officeDocument/2006/relationships/hyperlink" Target="https://phw.nhs.wales/about-us/working-together-for-a-healthier-wales/" TargetMode="External"/><Relationship Id="rId10" Type="http://schemas.openxmlformats.org/officeDocument/2006/relationships/hyperlink" Target="https://www.gov.wal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257</Words>
  <Characters>1978</Characters>
  <Application>Microsoft Office Word</Application>
  <DocSecurity>0</DocSecurity>
  <Lines>36</Lines>
  <Paragraphs>16</Paragraphs>
  <ScaleCrop>false</ScaleCrop>
  <Company/>
  <LinksUpToDate>false</LinksUpToDate>
  <CharactersWithSpaces>2219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iftime</dc:creator>
  <cp:keywords/>
  <dc:description/>
  <cp:lastModifiedBy>alina iftime</cp:lastModifiedBy>
  <cp:revision>1</cp:revision>
  <dcterms:created xsi:type="dcterms:W3CDTF">2025-04-23T18:20:00Z</dcterms:created>
  <dcterms:modified xsi:type="dcterms:W3CDTF">2025-04-23T18:21:00Z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43d98390-ec14-4295-9bbf-2cd2f91b62e0</vt:lpwstr>
  </property>
</Properties>
</file>