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5D10167" w:rsidR="00A80868" w:rsidRPr="003C7DED" w:rsidRDefault="00A51B1E" w:rsidP="008C14E9">
            <w:pPr>
              <w:rPr>
                <w:rFonts w:ascii="Arial" w:hAnsi="Arial" w:cs="Arial"/>
                <w:sz w:val="22"/>
                <w:szCs w:val="22"/>
              </w:rPr>
            </w:pPr>
            <w:r>
              <w:rPr>
                <w:rFonts w:ascii="Arial" w:hAnsi="Arial" w:cs="Arial"/>
                <w:sz w:val="22"/>
                <w:szCs w:val="22"/>
              </w:rPr>
              <w:t>Stefan-Berthland Tudor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C33A359" w:rsidR="00B60A98" w:rsidRPr="003C7DED" w:rsidRDefault="00A51B1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A9CE654" w:rsidR="00A80868" w:rsidRPr="003C7DED" w:rsidRDefault="00A51B1E" w:rsidP="008C14E9">
            <w:pPr>
              <w:rPr>
                <w:rFonts w:ascii="Arial" w:hAnsi="Arial" w:cs="Arial"/>
                <w:sz w:val="22"/>
                <w:szCs w:val="22"/>
              </w:rPr>
            </w:pPr>
            <w:r>
              <w:rPr>
                <w:rFonts w:ascii="Arial" w:hAnsi="Arial" w:cs="Arial"/>
                <w:sz w:val="22"/>
                <w:szCs w:val="22"/>
              </w:rPr>
              <w:t xml:space="preserve">International Hotel </w:t>
            </w:r>
            <w:proofErr w:type="spellStart"/>
            <w:r>
              <w:rPr>
                <w:rFonts w:ascii="Arial" w:hAnsi="Arial" w:cs="Arial"/>
                <w:sz w:val="22"/>
                <w:szCs w:val="22"/>
              </w:rPr>
              <w:t>Manaagement</w:t>
            </w:r>
            <w:proofErr w:type="spellEnd"/>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507B470" w:rsidR="00A80868" w:rsidRPr="003C7DED" w:rsidRDefault="00A51B1E"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D081562" w:rsidR="00A80868" w:rsidRPr="003C7DED" w:rsidRDefault="00A51B1E" w:rsidP="008C14E9">
            <w:pPr>
              <w:rPr>
                <w:rFonts w:ascii="Arial" w:hAnsi="Arial" w:cs="Arial"/>
                <w:sz w:val="22"/>
                <w:szCs w:val="22"/>
              </w:rPr>
            </w:pPr>
            <w:r w:rsidRPr="00A51B1E">
              <w:rPr>
                <w:rFonts w:ascii="Arial" w:hAnsi="Arial" w:cs="Arial"/>
                <w:sz w:val="22"/>
                <w:szCs w:val="22"/>
              </w:rPr>
              <w:t>2240407@student.uwtsd.ac.uk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7E2251D" w:rsidR="00A80868" w:rsidRPr="003C7DED" w:rsidRDefault="00A51B1E" w:rsidP="008C14E9">
            <w:pPr>
              <w:rPr>
                <w:rFonts w:ascii="Arial" w:hAnsi="Arial" w:cs="Arial"/>
                <w:sz w:val="22"/>
                <w:szCs w:val="22"/>
              </w:rPr>
            </w:pPr>
            <w:r>
              <w:rPr>
                <w:rFonts w:ascii="Arial" w:hAnsi="Arial" w:cs="Arial"/>
                <w:sz w:val="22"/>
                <w:szCs w:val="22"/>
              </w:rPr>
              <w:t>0040752676075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520D8EF" w:rsidR="0069797A" w:rsidRPr="003C7DED" w:rsidRDefault="00A51B1E" w:rsidP="008C14E9">
            <w:pPr>
              <w:rPr>
                <w:rFonts w:ascii="Arial" w:hAnsi="Arial" w:cs="Arial"/>
                <w:sz w:val="22"/>
                <w:szCs w:val="22"/>
              </w:rPr>
            </w:pPr>
            <w:r w:rsidRPr="00A51B1E">
              <w:rPr>
                <w:rFonts w:ascii="Arial" w:hAnsi="Arial" w:cs="Arial"/>
                <w:sz w:val="22"/>
                <w:szCs w:val="22"/>
              </w:rPr>
              <w:t>An analysis of the impact of service quality and operational efficiency on catering and events success: a case study of</w:t>
            </w:r>
            <w:r>
              <w:rPr>
                <w:rFonts w:ascii="Arial" w:hAnsi="Arial" w:cs="Arial"/>
                <w:sz w:val="22"/>
                <w:szCs w:val="22"/>
              </w:rPr>
              <w:t xml:space="preserve"> Leonardo Hotel</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4850B8E" w:rsidR="0069797A" w:rsidRPr="003C7DED" w:rsidRDefault="00A51B1E" w:rsidP="008C14E9">
            <w:pPr>
              <w:rPr>
                <w:rFonts w:ascii="Arial" w:hAnsi="Arial" w:cs="Arial"/>
                <w:sz w:val="22"/>
                <w:szCs w:val="22"/>
              </w:rPr>
            </w:pPr>
            <w:r>
              <w:rPr>
                <w:rFonts w:ascii="Arial" w:hAnsi="Arial" w:cs="Arial"/>
                <w:sz w:val="22"/>
                <w:szCs w:val="22"/>
              </w:rPr>
              <w:t>01/23/2026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6FB5E46" w:rsidR="0069797A" w:rsidRPr="003C7DED" w:rsidRDefault="00A51B1E" w:rsidP="008C14E9">
            <w:pPr>
              <w:rPr>
                <w:rFonts w:ascii="Arial" w:hAnsi="Arial" w:cs="Arial"/>
                <w:sz w:val="22"/>
                <w:szCs w:val="22"/>
              </w:rPr>
            </w:pPr>
            <w:r>
              <w:rPr>
                <w:rFonts w:ascii="Arial" w:hAnsi="Arial" w:cs="Arial"/>
                <w:sz w:val="22"/>
                <w:szCs w:val="22"/>
              </w:rPr>
              <w:t>05/05/2026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68EF42E" w:rsidR="00A80868" w:rsidRPr="003C7DED" w:rsidRDefault="00A51B1E" w:rsidP="008C14E9">
            <w:pPr>
              <w:rPr>
                <w:rFonts w:ascii="Arial" w:hAnsi="Arial" w:cs="Arial"/>
                <w:sz w:val="22"/>
                <w:szCs w:val="22"/>
              </w:rPr>
            </w:pPr>
            <w:r>
              <w:rPr>
                <w:rFonts w:ascii="Arial" w:hAnsi="Arial" w:cs="Arial"/>
                <w:sz w:val="22"/>
                <w:szCs w:val="22"/>
              </w:rPr>
              <w:t>2240407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E80B8FD" w:rsidR="00A80868" w:rsidRPr="00A51B1E" w:rsidRDefault="00A51B1E" w:rsidP="008C14E9">
            <w:pPr>
              <w:rPr>
                <w:rFonts w:ascii="Arial" w:hAnsi="Arial" w:cs="Arial"/>
                <w:b/>
                <w:bCs/>
                <w:sz w:val="22"/>
                <w:szCs w:val="22"/>
              </w:rPr>
            </w:pPr>
            <w:r w:rsidRPr="00A51B1E">
              <w:rPr>
                <w:rFonts w:ascii="Arial" w:hAnsi="Arial" w:cs="Arial"/>
                <w:b/>
                <w:bCs/>
                <w:sz w:val="22"/>
                <w:szCs w:val="22"/>
              </w:rPr>
              <w:t>BMIH6008</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23E548E" w:rsidR="00A80868" w:rsidRPr="003C7DED" w:rsidRDefault="00A51B1E"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768476468"/>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5E7B6152" w14:textId="6705E9ED" w:rsidR="00A35E44" w:rsidRPr="003C7DED" w:rsidRDefault="00A51B1E"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20E394A" w:rsidR="00F150A6" w:rsidRPr="003C7DED" w:rsidRDefault="00A51B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4F3F94A" w:rsidR="00F150A6" w:rsidRPr="003C7DED" w:rsidRDefault="00A51B1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EB24445" w:rsidR="00F150A6" w:rsidRPr="003C7DED" w:rsidRDefault="00A51B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4BC7767" w:rsidR="00F150A6" w:rsidRPr="003C7DED" w:rsidRDefault="00A51B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2CF35F0C" w:rsidR="00F150A6" w:rsidRPr="003C7DED" w:rsidRDefault="00A51B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08C1183" w:rsidR="00F150A6" w:rsidRPr="003C7DED" w:rsidRDefault="00A51B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2011522439"/>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25FA7405" w14:textId="38183268" w:rsidR="00A35E44" w:rsidRPr="003C7DED" w:rsidRDefault="00A51B1E"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9DC78E9" w14:textId="77777777" w:rsidR="00A51B1E"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Briefly state your research:</w:t>
            </w:r>
          </w:p>
          <w:p w14:paraId="3CED6A82" w14:textId="0541D816" w:rsidR="003F1A54" w:rsidRPr="003C7DED" w:rsidRDefault="00A51B1E" w:rsidP="008C14E9">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Aims:</w:t>
            </w:r>
            <w:r w:rsidR="003F1A54" w:rsidRPr="003C7DED">
              <w:rPr>
                <w:rFonts w:ascii="Arial" w:hAnsi="Arial" w:cs="Arial"/>
                <w:color w:val="4EA72E" w:themeColor="accent6"/>
                <w:sz w:val="22"/>
                <w:szCs w:val="22"/>
              </w:rPr>
              <w:t xml:space="preserve"> </w:t>
            </w:r>
          </w:p>
          <w:p w14:paraId="458C7D38" w14:textId="1787D4F7" w:rsidR="003F1A54" w:rsidRPr="00A51B1E" w:rsidRDefault="00A51B1E" w:rsidP="00A51B1E">
            <w:pPr>
              <w:pStyle w:val="ListParagraph"/>
              <w:numPr>
                <w:ilvl w:val="0"/>
                <w:numId w:val="14"/>
              </w:numPr>
              <w:autoSpaceDE w:val="0"/>
              <w:autoSpaceDN w:val="0"/>
              <w:adjustRightInd w:val="0"/>
              <w:rPr>
                <w:rFonts w:ascii="Arial" w:hAnsi="Arial" w:cs="Arial"/>
                <w:sz w:val="22"/>
                <w:szCs w:val="22"/>
              </w:rPr>
            </w:pPr>
            <w:r w:rsidRPr="00A51B1E">
              <w:rPr>
                <w:rFonts w:ascii="Arial" w:hAnsi="Arial" w:cs="Arial"/>
                <w:color w:val="4EA72E" w:themeColor="accent6"/>
                <w:sz w:val="22"/>
                <w:szCs w:val="22"/>
              </w:rPr>
              <w:t>To analyse how service quality and operational efficiency influence the success of catering and events within</w:t>
            </w:r>
            <w:r>
              <w:rPr>
                <w:rFonts w:ascii="Arial" w:hAnsi="Arial" w:cs="Arial"/>
                <w:color w:val="4EA72E" w:themeColor="accent6"/>
                <w:sz w:val="22"/>
                <w:szCs w:val="22"/>
              </w:rPr>
              <w:t xml:space="preserve"> Leonardo Hotel</w:t>
            </w:r>
          </w:p>
          <w:p w14:paraId="7A93EA13" w14:textId="6A69A157" w:rsidR="00A51B1E" w:rsidRDefault="00A51B1E" w:rsidP="00A51B1E">
            <w:pPr>
              <w:autoSpaceDE w:val="0"/>
              <w:autoSpaceDN w:val="0"/>
              <w:adjustRightInd w:val="0"/>
              <w:ind w:left="60"/>
              <w:rPr>
                <w:rFonts w:ascii="Arial" w:hAnsi="Arial" w:cs="Arial"/>
                <w:sz w:val="22"/>
                <w:szCs w:val="22"/>
              </w:rPr>
            </w:pPr>
            <w:r>
              <w:rPr>
                <w:rFonts w:ascii="Arial" w:hAnsi="Arial" w:cs="Arial"/>
                <w:sz w:val="22"/>
                <w:szCs w:val="22"/>
              </w:rPr>
              <w:t>Objectives:</w:t>
            </w:r>
          </w:p>
          <w:p w14:paraId="752E8E20" w14:textId="77777777" w:rsidR="00A51B1E" w:rsidRDefault="00A51B1E" w:rsidP="00A51B1E">
            <w:pPr>
              <w:autoSpaceDE w:val="0"/>
              <w:autoSpaceDN w:val="0"/>
              <w:adjustRightInd w:val="0"/>
              <w:ind w:left="60"/>
              <w:rPr>
                <w:rFonts w:ascii="Arial" w:hAnsi="Arial" w:cs="Arial"/>
                <w:sz w:val="22"/>
                <w:szCs w:val="22"/>
              </w:rPr>
            </w:pPr>
          </w:p>
          <w:p w14:paraId="62E484E8" w14:textId="2A07CC05" w:rsidR="00A51B1E" w:rsidRDefault="00A51B1E" w:rsidP="00A51B1E">
            <w:pPr>
              <w:pStyle w:val="ListParagraph"/>
              <w:numPr>
                <w:ilvl w:val="0"/>
                <w:numId w:val="14"/>
              </w:numPr>
              <w:autoSpaceDE w:val="0"/>
              <w:autoSpaceDN w:val="0"/>
              <w:adjustRightInd w:val="0"/>
              <w:rPr>
                <w:rFonts w:ascii="Arial" w:hAnsi="Arial" w:cs="Arial"/>
                <w:sz w:val="22"/>
                <w:szCs w:val="22"/>
              </w:rPr>
            </w:pPr>
            <w:r w:rsidRPr="00A51B1E">
              <w:rPr>
                <w:rFonts w:ascii="Arial" w:hAnsi="Arial" w:cs="Arial"/>
                <w:sz w:val="22"/>
                <w:szCs w:val="22"/>
              </w:rPr>
              <w:t>To evaluate operational challenges faced by the catering and events organisation</w:t>
            </w:r>
          </w:p>
          <w:p w14:paraId="6803B129" w14:textId="6EEDDC5B" w:rsidR="00A51B1E" w:rsidRDefault="00A51B1E" w:rsidP="00A51B1E">
            <w:pPr>
              <w:pStyle w:val="ListParagraph"/>
              <w:numPr>
                <w:ilvl w:val="0"/>
                <w:numId w:val="14"/>
              </w:numPr>
              <w:autoSpaceDE w:val="0"/>
              <w:autoSpaceDN w:val="0"/>
              <w:adjustRightInd w:val="0"/>
              <w:rPr>
                <w:rFonts w:ascii="Arial" w:hAnsi="Arial" w:cs="Arial"/>
                <w:sz w:val="22"/>
                <w:szCs w:val="22"/>
              </w:rPr>
            </w:pPr>
            <w:r w:rsidRPr="00A51B1E">
              <w:rPr>
                <w:rFonts w:ascii="Arial" w:hAnsi="Arial" w:cs="Arial"/>
                <w:sz w:val="22"/>
                <w:szCs w:val="22"/>
              </w:rPr>
              <w:t>To analyse customer perceptions of service quality at catered events.</w:t>
            </w:r>
          </w:p>
          <w:p w14:paraId="0DDB2311" w14:textId="7EF64CB4" w:rsidR="00C972D3" w:rsidRPr="00A51B1E" w:rsidRDefault="00C972D3" w:rsidP="00A51B1E">
            <w:pPr>
              <w:pStyle w:val="ListParagraph"/>
              <w:numPr>
                <w:ilvl w:val="0"/>
                <w:numId w:val="14"/>
              </w:numPr>
              <w:autoSpaceDE w:val="0"/>
              <w:autoSpaceDN w:val="0"/>
              <w:adjustRightInd w:val="0"/>
              <w:rPr>
                <w:rFonts w:ascii="Arial" w:hAnsi="Arial" w:cs="Arial"/>
                <w:sz w:val="22"/>
                <w:szCs w:val="22"/>
              </w:rPr>
            </w:pPr>
            <w:r w:rsidRPr="00C972D3">
              <w:rPr>
                <w:rFonts w:ascii="Arial" w:hAnsi="Arial" w:cs="Arial"/>
                <w:sz w:val="22"/>
                <w:szCs w:val="22"/>
              </w:rPr>
              <w:t>To recommend strategies to improve catering and events performance based on feedback.</w:t>
            </w:r>
          </w:p>
          <w:p w14:paraId="39ACAA08" w14:textId="4E9039CE" w:rsidR="003F1A54" w:rsidRPr="003C7DED" w:rsidRDefault="003F1A54" w:rsidP="008C14E9">
            <w:pPr>
              <w:autoSpaceDE w:val="0"/>
              <w:autoSpaceDN w:val="0"/>
              <w:adjustRightInd w:val="0"/>
              <w:rPr>
                <w:rFonts w:ascii="Arial" w:hAnsi="Arial" w:cs="Arial"/>
                <w:sz w:val="22"/>
                <w:szCs w:val="22"/>
              </w:rPr>
            </w:pPr>
          </w:p>
          <w:p w14:paraId="1F851057" w14:textId="0579A192"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4B595840" w14:textId="77777777" w:rsidR="00C972D3" w:rsidRPr="003C7DED" w:rsidRDefault="00C972D3" w:rsidP="008C14E9">
            <w:pPr>
              <w:autoSpaceDE w:val="0"/>
              <w:autoSpaceDN w:val="0"/>
              <w:adjustRightInd w:val="0"/>
              <w:rPr>
                <w:rFonts w:ascii="Arial" w:hAnsi="Arial" w:cs="Arial"/>
                <w:color w:val="4EA72E" w:themeColor="accent6"/>
                <w:sz w:val="22"/>
                <w:szCs w:val="22"/>
              </w:rPr>
            </w:pPr>
          </w:p>
          <w:p w14:paraId="45CF9817" w14:textId="386C4817" w:rsidR="003F1A54" w:rsidRPr="00C972D3" w:rsidRDefault="00C972D3" w:rsidP="008C14E9">
            <w:pPr>
              <w:rPr>
                <w:rFonts w:ascii="Arial" w:hAnsi="Arial" w:cs="Arial"/>
                <w:color w:val="4EA72E" w:themeColor="accent6"/>
                <w:sz w:val="22"/>
                <w:szCs w:val="22"/>
              </w:rPr>
            </w:pPr>
            <w:r w:rsidRPr="00C972D3">
              <w:rPr>
                <w:rFonts w:ascii="Arial" w:hAnsi="Arial" w:cs="Arial"/>
                <w:color w:val="4EA72E" w:themeColor="accent6"/>
                <w:sz w:val="22"/>
                <w:szCs w:val="22"/>
              </w:rPr>
              <w:t>This research is critical as the catering and events industry is highly competitive and service-driven. Operational efficiency and customer experience are fundamental to organisational reputation and business outcomes. The study will advance understanding of how specific operational factors impact service delivery in a real-world setting. It provides practical value to the case study organisation by identifying areas for improvement and offers the researcher enhanced professional knowledge for future career development</w:t>
            </w:r>
          </w:p>
          <w:p w14:paraId="54A60189" w14:textId="0C639CD1"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72F7A9A4" w14:textId="77777777" w:rsidR="00C972D3" w:rsidRPr="00C972D3" w:rsidRDefault="00C972D3" w:rsidP="00C972D3">
            <w:pPr>
              <w:pStyle w:val="ListParagraph"/>
              <w:numPr>
                <w:ilvl w:val="0"/>
                <w:numId w:val="5"/>
              </w:numPr>
              <w:autoSpaceDE w:val="0"/>
              <w:autoSpaceDN w:val="0"/>
              <w:adjustRightInd w:val="0"/>
              <w:rPr>
                <w:rFonts w:ascii="Arial" w:hAnsi="Arial" w:cs="Arial"/>
                <w:sz w:val="22"/>
                <w:szCs w:val="22"/>
              </w:rPr>
            </w:pPr>
            <w:r w:rsidRPr="00C972D3">
              <w:rPr>
                <w:rFonts w:ascii="Arial" w:hAnsi="Arial" w:cs="Arial"/>
                <w:color w:val="4EA72E" w:themeColor="accent6"/>
                <w:sz w:val="22"/>
                <w:szCs w:val="22"/>
              </w:rPr>
              <w:t xml:space="preserve">Methodology: The research will utilize a mixed-method approach consisting of: </w:t>
            </w:r>
          </w:p>
          <w:p w14:paraId="001BB2C4" w14:textId="77777777" w:rsidR="00C972D3" w:rsidRDefault="00C972D3" w:rsidP="00C972D3">
            <w:pPr>
              <w:pStyle w:val="ListParagraph"/>
              <w:autoSpaceDE w:val="0"/>
              <w:autoSpaceDN w:val="0"/>
              <w:adjustRightInd w:val="0"/>
              <w:rPr>
                <w:rFonts w:ascii="Arial" w:hAnsi="Arial" w:cs="Arial"/>
                <w:color w:val="4EA72E" w:themeColor="accent6"/>
                <w:sz w:val="22"/>
                <w:szCs w:val="22"/>
              </w:rPr>
            </w:pPr>
            <w:r w:rsidRPr="00C972D3">
              <w:rPr>
                <w:rFonts w:ascii="Arial" w:hAnsi="Arial" w:cs="Arial"/>
                <w:color w:val="4EA72E" w:themeColor="accent6"/>
                <w:sz w:val="22"/>
                <w:szCs w:val="22"/>
              </w:rPr>
              <w:t xml:space="preserve">1. Quantitative Research: Primary research through customer questionnaires to gauge satisfaction and service perception. </w:t>
            </w:r>
          </w:p>
          <w:p w14:paraId="3BFED0A7" w14:textId="014646ED" w:rsidR="003F1A54" w:rsidRPr="00C972D3" w:rsidRDefault="00C972D3" w:rsidP="00C972D3">
            <w:pPr>
              <w:pStyle w:val="ListParagraph"/>
              <w:autoSpaceDE w:val="0"/>
              <w:autoSpaceDN w:val="0"/>
              <w:adjustRightInd w:val="0"/>
              <w:rPr>
                <w:rFonts w:ascii="Arial" w:hAnsi="Arial" w:cs="Arial"/>
                <w:sz w:val="22"/>
                <w:szCs w:val="22"/>
              </w:rPr>
            </w:pPr>
            <w:r w:rsidRPr="00C972D3">
              <w:rPr>
                <w:rFonts w:ascii="Arial" w:hAnsi="Arial" w:cs="Arial"/>
                <w:color w:val="4EA72E" w:themeColor="accent6"/>
                <w:sz w:val="22"/>
                <w:szCs w:val="22"/>
              </w:rPr>
              <w:t>2. Qualitative Research: Semi-structured interviews with catering/events staff and managers to understand operational challenges. Feasibility &amp; Management: Access to the organisation is already secured through placement. To address time constraints, a strict 6-week schedule is in place: Week 2 for design, Week 3 for data collection, and Week 4 for analysis. Online tools (Google Forms) will be used for rapid survey distribution and analysis.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0CBF622" w:rsidR="003F1A54" w:rsidRPr="003C7DED" w:rsidRDefault="00C972D3" w:rsidP="008C14E9">
            <w:pPr>
              <w:rPr>
                <w:rFonts w:ascii="Arial" w:hAnsi="Arial" w:cs="Arial"/>
                <w:sz w:val="22"/>
                <w:szCs w:val="22"/>
              </w:rPr>
            </w:pPr>
            <w:r>
              <w:rPr>
                <w:rFonts w:ascii="Arial" w:hAnsi="Arial" w:cs="Arial"/>
                <w:sz w:val="22"/>
                <w:szCs w:val="22"/>
              </w:rPr>
              <w:t>T</w:t>
            </w:r>
            <w:r w:rsidRPr="00C972D3">
              <w:rPr>
                <w:rFonts w:ascii="Arial" w:hAnsi="Arial" w:cs="Arial"/>
                <w:sz w:val="22"/>
                <w:szCs w:val="22"/>
              </w:rPr>
              <w:t xml:space="preserve">he premises of </w:t>
            </w:r>
            <w:r>
              <w:rPr>
                <w:rFonts w:ascii="Arial" w:hAnsi="Arial" w:cs="Arial"/>
                <w:sz w:val="22"/>
                <w:szCs w:val="22"/>
              </w:rPr>
              <w:t>Leonardo Hotel</w:t>
            </w:r>
            <w:r w:rsidRPr="00C972D3">
              <w:rPr>
                <w:rFonts w:ascii="Arial" w:hAnsi="Arial" w:cs="Arial"/>
                <w:sz w:val="22"/>
                <w:szCs w:val="22"/>
              </w:rPr>
              <w:t xml:space="preserve"> and online (for digital survey distribution).</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863170961"/>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1F68DF82" w14:textId="54600D86" w:rsidR="00A35E44" w:rsidRPr="003C7DED" w:rsidRDefault="00C972D3"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6995D8A"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6A6EFE49"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FE4E566"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B7D3664"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A9693F4"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352D6AB"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0F6E248F"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1FE8231"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5C678F1"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5362843"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F5EBF84"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615D1AE"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F566756"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3B57B2A"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040323E"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DD279DC"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9E7157A" w:rsidR="00BD363F"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sdt>
          <w:sdtPr>
            <w:rPr>
              <w:rFonts w:ascii="Arial" w:hAnsi="Arial" w:cs="Arial"/>
              <w:sz w:val="22"/>
              <w:szCs w:val="22"/>
            </w:rPr>
            <w:id w:val="215931151"/>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164F5323" w14:textId="485840E5" w:rsidR="003014CE" w:rsidRPr="003C7DED" w:rsidRDefault="00C972D3" w:rsidP="004135A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F64B7C0" w14:textId="77777777" w:rsidR="00C972D3" w:rsidRDefault="00C972D3" w:rsidP="004135AB">
            <w:pPr>
              <w:rPr>
                <w:rFonts w:ascii="Arial" w:hAnsi="Arial" w:cs="Arial"/>
                <w:sz w:val="22"/>
                <w:szCs w:val="22"/>
              </w:rPr>
            </w:pPr>
            <w:r w:rsidRPr="00C972D3">
              <w:rPr>
                <w:rFonts w:ascii="Arial" w:hAnsi="Arial" w:cs="Arial"/>
                <w:b/>
                <w:bCs/>
                <w:sz w:val="22"/>
                <w:szCs w:val="22"/>
              </w:rPr>
              <w:t>Survey:</w:t>
            </w:r>
            <w:r w:rsidRPr="00C972D3">
              <w:rPr>
                <w:rFonts w:ascii="Arial" w:hAnsi="Arial" w:cs="Arial"/>
                <w:sz w:val="22"/>
                <w:szCs w:val="22"/>
              </w:rPr>
              <w:t xml:space="preserve"> Target of </w:t>
            </w:r>
            <w:r>
              <w:rPr>
                <w:rFonts w:ascii="Arial" w:hAnsi="Arial" w:cs="Arial"/>
                <w:sz w:val="22"/>
                <w:szCs w:val="22"/>
              </w:rPr>
              <w:t xml:space="preserve">10 </w:t>
            </w:r>
            <w:r w:rsidRPr="00C972D3">
              <w:rPr>
                <w:rFonts w:ascii="Arial" w:hAnsi="Arial" w:cs="Arial"/>
                <w:sz w:val="22"/>
                <w:szCs w:val="22"/>
              </w:rPr>
              <w:t xml:space="preserve">customers/attendees to ensure a representative sample of recent events. </w:t>
            </w:r>
          </w:p>
          <w:p w14:paraId="398B1CFC" w14:textId="05EA25FC" w:rsidR="00BD363F" w:rsidRPr="00C972D3" w:rsidRDefault="00C972D3" w:rsidP="004135AB">
            <w:pPr>
              <w:rPr>
                <w:rFonts w:ascii="Arial" w:hAnsi="Arial" w:cs="Arial"/>
                <w:sz w:val="22"/>
                <w:szCs w:val="22"/>
              </w:rPr>
            </w:pPr>
            <w:r w:rsidRPr="00C972D3">
              <w:rPr>
                <w:rFonts w:ascii="Arial" w:hAnsi="Arial" w:cs="Arial"/>
                <w:b/>
                <w:bCs/>
                <w:sz w:val="22"/>
                <w:szCs w:val="22"/>
              </w:rPr>
              <w:t>Interviews:</w:t>
            </w:r>
            <w:r w:rsidRPr="00C972D3">
              <w:rPr>
                <w:rFonts w:ascii="Arial" w:hAnsi="Arial" w:cs="Arial"/>
                <w:sz w:val="22"/>
                <w:szCs w:val="22"/>
              </w:rPr>
              <w:t xml:space="preserve"> 3-5 key staff members (Managers, Supervisors, Event Staff) to gain in-depth operational insight. This sample size is manageable within the 6-week timeframe while providing sufficient qualitative data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3ADCFDA" w14:textId="77777777" w:rsidR="00C972D3" w:rsidRDefault="00C972D3" w:rsidP="004135AB">
            <w:pPr>
              <w:rPr>
                <w:rFonts w:ascii="Arial" w:hAnsi="Arial" w:cs="Arial"/>
                <w:sz w:val="22"/>
                <w:szCs w:val="22"/>
              </w:rPr>
            </w:pPr>
            <w:r w:rsidRPr="00C972D3">
              <w:rPr>
                <w:rFonts w:ascii="Arial" w:hAnsi="Arial" w:cs="Arial"/>
                <w:sz w:val="22"/>
                <w:szCs w:val="22"/>
              </w:rPr>
              <w:t xml:space="preserve">1. Catering and events managers or supervisors. </w:t>
            </w:r>
          </w:p>
          <w:p w14:paraId="4532E15C" w14:textId="77777777" w:rsidR="00C972D3" w:rsidRDefault="00C972D3" w:rsidP="004135AB">
            <w:pPr>
              <w:rPr>
                <w:rFonts w:ascii="Arial" w:hAnsi="Arial" w:cs="Arial"/>
                <w:sz w:val="22"/>
                <w:szCs w:val="22"/>
              </w:rPr>
            </w:pPr>
            <w:r w:rsidRPr="00C972D3">
              <w:rPr>
                <w:rFonts w:ascii="Arial" w:hAnsi="Arial" w:cs="Arial"/>
                <w:sz w:val="22"/>
                <w:szCs w:val="22"/>
              </w:rPr>
              <w:t xml:space="preserve">2. Catering staff involved in event delivery. </w:t>
            </w:r>
          </w:p>
          <w:p w14:paraId="16130357" w14:textId="08ABE312" w:rsidR="00BD363F" w:rsidRPr="003C7DED" w:rsidRDefault="00C972D3" w:rsidP="004135AB">
            <w:pPr>
              <w:rPr>
                <w:rFonts w:ascii="Arial" w:hAnsi="Arial" w:cs="Arial"/>
                <w:i/>
                <w:color w:val="808080"/>
                <w:sz w:val="18"/>
                <w:szCs w:val="18"/>
              </w:rPr>
            </w:pPr>
            <w:r w:rsidRPr="00C972D3">
              <w:rPr>
                <w:rFonts w:ascii="Arial" w:hAnsi="Arial" w:cs="Arial"/>
                <w:sz w:val="22"/>
                <w:szCs w:val="22"/>
              </w:rPr>
              <w:t>3. Customers/clients who have attended events organised by the case study company</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523993D0" w:rsidR="00BD363F" w:rsidRPr="003C7DED" w:rsidRDefault="00C972D3" w:rsidP="004135AB">
            <w:pPr>
              <w:rPr>
                <w:rFonts w:ascii="Arial" w:hAnsi="Arial" w:cs="Arial"/>
                <w:color w:val="808080"/>
                <w:sz w:val="18"/>
                <w:szCs w:val="18"/>
              </w:rPr>
            </w:pPr>
            <w:r w:rsidRPr="00C972D3">
              <w:rPr>
                <w:rFonts w:ascii="Arial" w:hAnsi="Arial" w:cs="Arial"/>
                <w:sz w:val="22"/>
                <w:szCs w:val="22"/>
              </w:rPr>
              <w:t>Staff will be identified through the placement supervisor within the organisation. Customers will be approached either at the end of an event or via an email list provided by the organisation (subject to GDPR compliance).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206EFF1C" w:rsidR="00BD363F" w:rsidRPr="00C972D3" w:rsidRDefault="00C972D3" w:rsidP="004135AB">
            <w:pPr>
              <w:rPr>
                <w:rFonts w:ascii="Arial" w:hAnsi="Arial" w:cs="Arial"/>
                <w:sz w:val="22"/>
                <w:szCs w:val="22"/>
              </w:rPr>
            </w:pPr>
            <w:r w:rsidRPr="00C972D3">
              <w:rPr>
                <w:rFonts w:ascii="Arial" w:hAnsi="Arial" w:cs="Arial"/>
                <w:sz w:val="22"/>
                <w:szCs w:val="22"/>
              </w:rPr>
              <w:t>No</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2BFE0EA2" w:rsidR="00BD363F" w:rsidRPr="003C7DED" w:rsidRDefault="00C972D3" w:rsidP="004135AB">
            <w:pPr>
              <w:rPr>
                <w:rFonts w:ascii="Arial" w:hAnsi="Arial" w:cs="Arial"/>
                <w:i/>
                <w:color w:val="808080"/>
                <w:sz w:val="18"/>
                <w:szCs w:val="18"/>
              </w:rPr>
            </w:pPr>
            <w:r w:rsidRPr="00C972D3">
              <w:rPr>
                <w:rFonts w:ascii="Arial" w:hAnsi="Arial" w:cs="Arial"/>
                <w:sz w:val="22"/>
                <w:szCs w:val="22"/>
              </w:rPr>
              <w:t>No</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4D511BA0" w:rsidR="00BD363F" w:rsidRPr="003C7DED" w:rsidRDefault="00C972D3" w:rsidP="004135AB">
            <w:pPr>
              <w:rPr>
                <w:rFonts w:ascii="Arial" w:hAnsi="Arial" w:cs="Arial"/>
                <w:sz w:val="22"/>
                <w:szCs w:val="22"/>
              </w:rPr>
            </w:pPr>
            <w:r w:rsidRPr="00C972D3">
              <w:rPr>
                <w:rFonts w:ascii="Arial" w:hAnsi="Arial" w:cs="Arial"/>
                <w:sz w:val="22"/>
                <w:szCs w:val="22"/>
              </w:rPr>
              <w:t>Participants can withdraw at any time during the interview or survey. For surveys, withdrawal is not possible once the anonymous form is submitted as data cannot be traced back. This will be clearly stated in the Participant Information Sheet.</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264B7C3A" w:rsidR="00BD363F" w:rsidRPr="003C7DED" w:rsidRDefault="00C972D3" w:rsidP="004135AB">
            <w:pPr>
              <w:rPr>
                <w:rFonts w:ascii="Arial" w:hAnsi="Arial" w:cs="Arial"/>
                <w:sz w:val="22"/>
                <w:szCs w:val="22"/>
              </w:rPr>
            </w:pPr>
            <w:r>
              <w:rPr>
                <w:rFonts w:ascii="Arial" w:hAnsi="Arial" w:cs="Arial"/>
                <w:sz w:val="22"/>
                <w:szCs w:val="22"/>
              </w:rPr>
              <w:t>1 week</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06182697" w:rsidR="00BD363F" w:rsidRPr="003C7DED" w:rsidRDefault="00C972D3" w:rsidP="004135AB">
            <w:pPr>
              <w:rPr>
                <w:rFonts w:ascii="Arial" w:hAnsi="Arial" w:cs="Arial"/>
                <w:sz w:val="22"/>
                <w:szCs w:val="22"/>
              </w:rPr>
            </w:pPr>
            <w:r>
              <w:rPr>
                <w:rFonts w:ascii="Arial" w:hAnsi="Arial" w:cs="Arial"/>
                <w:sz w:val="22"/>
                <w:szCs w:val="22"/>
              </w:rPr>
              <w:t xml:space="preserve">None at this </w:t>
            </w:r>
            <w:proofErr w:type="spellStart"/>
            <w:r>
              <w:rPr>
                <w:rFonts w:ascii="Arial" w:hAnsi="Arial" w:cs="Arial"/>
                <w:sz w:val="22"/>
                <w:szCs w:val="22"/>
              </w:rPr>
              <w:t>poin</w:t>
            </w:r>
            <w:proofErr w:type="spellEnd"/>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sdt>
          <w:sdtPr>
            <w:rPr>
              <w:rFonts w:ascii="Arial" w:hAnsi="Arial" w:cs="Arial"/>
              <w:sz w:val="22"/>
              <w:szCs w:val="22"/>
            </w:rPr>
            <w:id w:val="-1971740110"/>
            <w14:checkbox>
              <w14:checked w14:val="1"/>
              <w14:checkedState w14:val="2612" w14:font="MS Gothic"/>
              <w14:uncheckedState w14:val="2610" w14:font="MS Gothic"/>
            </w14:checkbox>
          </w:sdtPr>
          <w:sdtContent>
            <w:tc>
              <w:tcPr>
                <w:tcW w:w="850" w:type="dxa"/>
                <w:shd w:val="clear" w:color="auto" w:fill="F2F2F2" w:themeFill="background1" w:themeFillShade="F2"/>
                <w:vAlign w:val="center"/>
              </w:tcPr>
              <w:p w14:paraId="4167D618" w14:textId="592E5FFD" w:rsidR="003014CE" w:rsidRPr="003C7DED" w:rsidRDefault="00C972D3" w:rsidP="004135A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572501428"/>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7EB269F1" w14:textId="3D487697" w:rsidR="00A35E44" w:rsidRPr="003C7DED" w:rsidRDefault="00C972D3"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sdt>
          <w:sdtPr>
            <w:rPr>
              <w:rFonts w:ascii="Arial" w:hAnsi="Arial" w:cs="Arial"/>
              <w:sz w:val="22"/>
              <w:szCs w:val="22"/>
            </w:rPr>
            <w:id w:val="-1960486081"/>
            <w14:checkbox>
              <w14:checked w14:val="1"/>
              <w14:checkedState w14:val="2612" w14:font="MS Gothic"/>
              <w14:uncheckedState w14:val="2610" w14:font="MS Gothic"/>
            </w14:checkbox>
          </w:sdtPr>
          <w:sdtContent>
            <w:tc>
              <w:tcPr>
                <w:tcW w:w="850" w:type="dxa"/>
                <w:shd w:val="clear" w:color="auto" w:fill="F2F2F2" w:themeFill="background1" w:themeFillShade="F2"/>
                <w:vAlign w:val="center"/>
              </w:tcPr>
              <w:p w14:paraId="394501E1" w14:textId="74E4FEE2" w:rsidR="00B20EC5" w:rsidRPr="003C7DED" w:rsidRDefault="00C972D3" w:rsidP="004135A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090541318"/>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3B9C1F37" w14:textId="706BC705" w:rsidR="00A35E44" w:rsidRPr="003C7DED" w:rsidRDefault="00C972D3"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sdt>
          <w:sdtPr>
            <w:rPr>
              <w:rFonts w:ascii="Arial" w:hAnsi="Arial" w:cs="Arial"/>
              <w:sz w:val="22"/>
              <w:szCs w:val="22"/>
            </w:rPr>
            <w:id w:val="1462462526"/>
            <w14:checkbox>
              <w14:checked w14:val="1"/>
              <w14:checkedState w14:val="2612" w14:font="MS Gothic"/>
              <w14:uncheckedState w14:val="2610" w14:font="MS Gothic"/>
            </w14:checkbox>
          </w:sdtPr>
          <w:sdtContent>
            <w:tc>
              <w:tcPr>
                <w:tcW w:w="850" w:type="dxa"/>
                <w:shd w:val="clear" w:color="auto" w:fill="F2F2F2" w:themeFill="background1" w:themeFillShade="F2"/>
                <w:vAlign w:val="center"/>
              </w:tcPr>
              <w:p w14:paraId="5637B6A4" w14:textId="37230C69" w:rsidR="005907A9" w:rsidRPr="003C7DED" w:rsidRDefault="00C972D3" w:rsidP="004135A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558390833"/>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0F83BB38" w14:textId="4CDF4E3E" w:rsidR="007F0207" w:rsidRPr="003C7DED" w:rsidRDefault="00C972D3"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sdt>
          <w:sdtPr>
            <w:rPr>
              <w:rFonts w:ascii="Arial" w:hAnsi="Arial" w:cs="Arial"/>
              <w:sz w:val="22"/>
              <w:szCs w:val="22"/>
            </w:rPr>
            <w:id w:val="1194881401"/>
            <w14:checkbox>
              <w14:checked w14:val="1"/>
              <w14:checkedState w14:val="2612" w14:font="MS Gothic"/>
              <w14:uncheckedState w14:val="2610" w14:font="MS Gothic"/>
            </w14:checkbox>
          </w:sdtPr>
          <w:sdtContent>
            <w:tc>
              <w:tcPr>
                <w:tcW w:w="850" w:type="dxa"/>
                <w:shd w:val="clear" w:color="auto" w:fill="F2F2F2" w:themeFill="background1" w:themeFillShade="F2"/>
                <w:vAlign w:val="center"/>
              </w:tcPr>
              <w:p w14:paraId="1415F20F" w14:textId="49AA26F9" w:rsidR="005B20B8" w:rsidRPr="003C7DED" w:rsidRDefault="00C972D3" w:rsidP="00DB5032">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2115252872"/>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16A40291" w14:textId="71EDD656" w:rsidR="007F0207" w:rsidRPr="003C7DED" w:rsidRDefault="00C972D3"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sdt>
          <w:sdtPr>
            <w:rPr>
              <w:rFonts w:ascii="Arial" w:hAnsi="Arial" w:cs="Arial"/>
              <w:sz w:val="22"/>
              <w:szCs w:val="22"/>
            </w:rPr>
            <w:id w:val="-83227873"/>
            <w14:checkbox>
              <w14:checked w14:val="1"/>
              <w14:checkedState w14:val="2612" w14:font="MS Gothic"/>
              <w14:uncheckedState w14:val="2610" w14:font="MS Gothic"/>
            </w14:checkbox>
          </w:sdtPr>
          <w:sdtContent>
            <w:tc>
              <w:tcPr>
                <w:tcW w:w="992" w:type="dxa"/>
                <w:vMerge w:val="restart"/>
                <w:shd w:val="clear" w:color="auto" w:fill="D9D9D9" w:themeFill="background1" w:themeFillShade="D9"/>
                <w:vAlign w:val="center"/>
              </w:tcPr>
              <w:p w14:paraId="34E7A7EE" w14:textId="007E3113" w:rsidR="003F1A54" w:rsidRPr="003C7DED" w:rsidRDefault="00C972D3"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sdtContent>
        </w:sdt>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8169ED3" w:rsidR="001F7B84" w:rsidRPr="003C7DED" w:rsidRDefault="00C972D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1F05D92" w:rsidR="001F7B84" w:rsidRPr="003C7DED" w:rsidRDefault="00C972D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2097EC0" w:rsidR="001F7B84" w:rsidRPr="003C7DED" w:rsidRDefault="00C972D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0D82BBF" w:rsidR="001F7B84" w:rsidRPr="003C7DED" w:rsidRDefault="00C972D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9DCC07D" w:rsidR="001F7B84" w:rsidRPr="003C7DED" w:rsidRDefault="00C972D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ECB9DE4" w:rsidR="001F7B84" w:rsidRPr="003C7DED" w:rsidRDefault="00C972D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37B3422" w14:textId="77777777" w:rsidR="003F1A54" w:rsidRPr="003C7DED" w:rsidRDefault="003F1A54" w:rsidP="004135AB">
            <w:pPr>
              <w:rPr>
                <w:rFonts w:ascii="Arial" w:hAnsi="Arial" w:cs="Arial"/>
                <w:sz w:val="22"/>
                <w:szCs w:val="22"/>
              </w:rPr>
            </w:pPr>
          </w:p>
          <w:p w14:paraId="20B9F745" w14:textId="75C8B4B3" w:rsidR="001920C3" w:rsidRPr="001920C3" w:rsidRDefault="001920C3" w:rsidP="001920C3">
            <w:pPr>
              <w:rPr>
                <w:rFonts w:ascii="Arial" w:hAnsi="Arial" w:cs="Arial"/>
                <w:sz w:val="22"/>
                <w:szCs w:val="22"/>
                <w:lang w:val="en-US"/>
              </w:rPr>
            </w:pPr>
            <w:r>
              <w:rPr>
                <w:rFonts w:ascii="Arial" w:hAnsi="Arial" w:cs="Arial"/>
                <w:sz w:val="22"/>
                <w:szCs w:val="22"/>
                <w:lang w:val="en-US"/>
              </w:rPr>
              <w:t>T</w:t>
            </w:r>
            <w:r w:rsidRPr="001920C3">
              <w:rPr>
                <w:rFonts w:ascii="Arial" w:hAnsi="Arial" w:cs="Arial"/>
                <w:sz w:val="22"/>
                <w:szCs w:val="22"/>
                <w:lang w:val="en-US"/>
              </w:rPr>
              <w:t>he research has been designed to strictly limit data collection to information directly relevant to the project's aims regarding service quality and operational efficiency.</w:t>
            </w:r>
          </w:p>
          <w:p w14:paraId="194FD534" w14:textId="77777777" w:rsidR="001920C3" w:rsidRPr="001920C3" w:rsidRDefault="001920C3" w:rsidP="001920C3">
            <w:pPr>
              <w:numPr>
                <w:ilvl w:val="0"/>
                <w:numId w:val="15"/>
              </w:numPr>
              <w:rPr>
                <w:rFonts w:ascii="Arial" w:hAnsi="Arial" w:cs="Arial"/>
                <w:sz w:val="22"/>
                <w:szCs w:val="22"/>
                <w:lang w:val="en-US"/>
              </w:rPr>
            </w:pPr>
            <w:r w:rsidRPr="001920C3">
              <w:rPr>
                <w:rFonts w:ascii="Arial" w:hAnsi="Arial" w:cs="Arial"/>
                <w:sz w:val="22"/>
                <w:szCs w:val="22"/>
                <w:lang w:val="en-US"/>
              </w:rPr>
              <w:t>Customer Questionnaires: These will be anonymous by design. No personally identifiable information (names, contact details, dates of birth) will be requested. Demographic data, if collected, will be broad (e.g., age ranges) rather than specific.</w:t>
            </w:r>
          </w:p>
          <w:p w14:paraId="26B2FC24" w14:textId="53C91615" w:rsidR="001920C3" w:rsidRPr="001920C3" w:rsidRDefault="001920C3" w:rsidP="001920C3">
            <w:pPr>
              <w:numPr>
                <w:ilvl w:val="0"/>
                <w:numId w:val="15"/>
              </w:numPr>
              <w:rPr>
                <w:rFonts w:ascii="Arial" w:hAnsi="Arial" w:cs="Arial"/>
                <w:sz w:val="22"/>
                <w:szCs w:val="22"/>
                <w:lang w:val="en-US"/>
              </w:rPr>
            </w:pPr>
            <w:r w:rsidRPr="001920C3">
              <w:rPr>
                <w:rFonts w:ascii="Arial" w:hAnsi="Arial" w:cs="Arial"/>
                <w:sz w:val="22"/>
                <w:szCs w:val="22"/>
                <w:lang w:val="en-US"/>
              </w:rPr>
              <w:lastRenderedPageBreak/>
              <w:t xml:space="preserve">Staff Interviews: Focus will remain exclusively on professional opinions regarding workplace operations and event delivery. No sensitive personal data or information unrelated to their professional role will be sought. While interviews may be audio-recorded for accuracy, these recordings will be used solely for transcription and then deleted. In the final analysis, all participants will be </w:t>
            </w:r>
            <w:r w:rsidRPr="001920C3">
              <w:rPr>
                <w:rFonts w:ascii="Arial" w:hAnsi="Arial" w:cs="Arial"/>
                <w:sz w:val="22"/>
                <w:szCs w:val="22"/>
                <w:lang w:val="en-US"/>
              </w:rPr>
              <w:t>pseudonymized</w:t>
            </w:r>
            <w:r w:rsidRPr="001920C3">
              <w:rPr>
                <w:rFonts w:ascii="Arial" w:hAnsi="Arial" w:cs="Arial"/>
                <w:sz w:val="22"/>
                <w:szCs w:val="22"/>
                <w:lang w:val="en-US"/>
              </w:rPr>
              <w:t xml:space="preserve"> (e.g., 'Participant A', 'Manager B') to separate the data from the individual</w:t>
            </w:r>
          </w:p>
          <w:p w14:paraId="105558CA" w14:textId="6460FA65"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002211D" w14:textId="77777777" w:rsidR="001920C3" w:rsidRPr="001920C3" w:rsidRDefault="001920C3" w:rsidP="001920C3">
            <w:pPr>
              <w:rPr>
                <w:rFonts w:ascii="Arial" w:hAnsi="Arial" w:cs="Arial"/>
                <w:sz w:val="22"/>
                <w:szCs w:val="22"/>
              </w:rPr>
            </w:pPr>
            <w:r w:rsidRPr="001920C3">
              <w:rPr>
                <w:rFonts w:ascii="Arial" w:hAnsi="Arial" w:cs="Arial"/>
                <w:sz w:val="22"/>
                <w:szCs w:val="22"/>
              </w:rPr>
              <w:t>The research focuses on professional practices, operational efficiency, and general service quality, which are non-sensitive business topics. Therefore, the risk of causing distress to participants is negligible. To ensure no substantial damage occurs and to safeguard participants' interests, the following measures will be taken:</w:t>
            </w:r>
          </w:p>
          <w:p w14:paraId="6CBCFC6C" w14:textId="77777777" w:rsidR="001920C3" w:rsidRPr="001920C3" w:rsidRDefault="001920C3" w:rsidP="001920C3">
            <w:pPr>
              <w:rPr>
                <w:rFonts w:ascii="Arial" w:hAnsi="Arial" w:cs="Arial"/>
                <w:sz w:val="22"/>
                <w:szCs w:val="22"/>
              </w:rPr>
            </w:pPr>
          </w:p>
          <w:p w14:paraId="292C9F7E" w14:textId="77777777" w:rsidR="001920C3" w:rsidRPr="001920C3" w:rsidRDefault="001920C3" w:rsidP="001920C3">
            <w:pPr>
              <w:rPr>
                <w:rFonts w:ascii="Arial" w:hAnsi="Arial" w:cs="Arial"/>
                <w:sz w:val="22"/>
                <w:szCs w:val="22"/>
              </w:rPr>
            </w:pPr>
            <w:r w:rsidRPr="001920C3">
              <w:rPr>
                <w:rFonts w:ascii="Arial" w:hAnsi="Arial" w:cs="Arial"/>
                <w:sz w:val="22"/>
                <w:szCs w:val="22"/>
              </w:rPr>
              <w:t>1. Voluntary Participation &amp; Right to Withdraw: Participation is strictly voluntary. Participants will be informed via a Participant Information Sheet that they may refuse to answer any specific question or withdraw from the interview/survey at any time without penalty.</w:t>
            </w:r>
          </w:p>
          <w:p w14:paraId="2FEF6789" w14:textId="77777777" w:rsidR="001920C3" w:rsidRPr="001920C3" w:rsidRDefault="001920C3" w:rsidP="001920C3">
            <w:pPr>
              <w:rPr>
                <w:rFonts w:ascii="Arial" w:hAnsi="Arial" w:cs="Arial"/>
                <w:sz w:val="22"/>
                <w:szCs w:val="22"/>
              </w:rPr>
            </w:pPr>
          </w:p>
          <w:p w14:paraId="0E63C68B" w14:textId="77777777" w:rsidR="001920C3" w:rsidRPr="001920C3" w:rsidRDefault="001920C3" w:rsidP="001920C3">
            <w:pPr>
              <w:rPr>
                <w:rFonts w:ascii="Arial" w:hAnsi="Arial" w:cs="Arial"/>
                <w:sz w:val="22"/>
                <w:szCs w:val="22"/>
              </w:rPr>
            </w:pPr>
            <w:r w:rsidRPr="001920C3">
              <w:rPr>
                <w:rFonts w:ascii="Arial" w:hAnsi="Arial" w:cs="Arial"/>
                <w:sz w:val="22"/>
                <w:szCs w:val="22"/>
              </w:rPr>
              <w:t>2. Protection of Professional Standing: Since staff will be discussing their workplace, strict confidentiality will be maintained to prevent any reputational damage or employment repercussions. No individual staff member will be identified in the final report; generic roles (e.g., 'a supervisor') will be used instead of names.</w:t>
            </w:r>
          </w:p>
          <w:p w14:paraId="24C478D2" w14:textId="77777777" w:rsidR="001920C3" w:rsidRPr="001920C3" w:rsidRDefault="001920C3" w:rsidP="001920C3">
            <w:pPr>
              <w:rPr>
                <w:rFonts w:ascii="Arial" w:hAnsi="Arial" w:cs="Arial"/>
                <w:sz w:val="22"/>
                <w:szCs w:val="22"/>
              </w:rPr>
            </w:pPr>
          </w:p>
          <w:p w14:paraId="2834699D" w14:textId="205BDE37" w:rsidR="003F1A54" w:rsidRPr="003C7DED" w:rsidRDefault="001920C3" w:rsidP="001920C3">
            <w:pPr>
              <w:pStyle w:val="NoSpacing"/>
              <w:rPr>
                <w:rFonts w:ascii="Arial" w:hAnsi="Arial" w:cs="Arial"/>
                <w:b/>
                <w:bCs/>
                <w:sz w:val="22"/>
                <w:szCs w:val="22"/>
              </w:rPr>
            </w:pPr>
            <w:r w:rsidRPr="001920C3">
              <w:rPr>
                <w:rFonts w:ascii="Arial" w:hAnsi="Arial" w:cs="Arial"/>
                <w:sz w:val="22"/>
                <w:szCs w:val="22"/>
              </w:rPr>
              <w:t>3. Safe Environment: Interviews will be conducted at a time and location convenient for the participant to ensure they feel comfortable and unpressured.</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F9FC532" w14:textId="77777777" w:rsidR="001920C3" w:rsidRPr="001920C3" w:rsidRDefault="001920C3" w:rsidP="001920C3">
            <w:pPr>
              <w:rPr>
                <w:rFonts w:ascii="Arial" w:hAnsi="Arial" w:cs="Arial"/>
                <w:sz w:val="22"/>
                <w:szCs w:val="22"/>
                <w:lang w:val="en-US"/>
              </w:rPr>
            </w:pPr>
            <w:r w:rsidRPr="001920C3">
              <w:rPr>
                <w:rFonts w:ascii="Arial" w:hAnsi="Arial" w:cs="Arial"/>
                <w:sz w:val="22"/>
                <w:szCs w:val="22"/>
                <w:lang w:val="en-US"/>
              </w:rPr>
              <w:t>The data collected is strictly for academic research purposes and will be used solely to identify general trends, themes, and areas for operational improvement.</w:t>
            </w:r>
          </w:p>
          <w:p w14:paraId="7F5CD212" w14:textId="007F30EC" w:rsidR="001920C3" w:rsidRPr="001920C3" w:rsidRDefault="001920C3" w:rsidP="001920C3">
            <w:pPr>
              <w:numPr>
                <w:ilvl w:val="0"/>
                <w:numId w:val="16"/>
              </w:numPr>
              <w:rPr>
                <w:rFonts w:ascii="Arial" w:hAnsi="Arial" w:cs="Arial"/>
                <w:sz w:val="22"/>
                <w:szCs w:val="22"/>
                <w:lang w:val="en-US"/>
              </w:rPr>
            </w:pPr>
            <w:r w:rsidRPr="001920C3">
              <w:rPr>
                <w:rFonts w:ascii="Arial" w:hAnsi="Arial" w:cs="Arial"/>
                <w:sz w:val="22"/>
                <w:szCs w:val="22"/>
                <w:lang w:val="en-US"/>
              </w:rPr>
              <w:t xml:space="preserve">No Personnel Decisions: Individual responses from staff interviews will not be shared with the </w:t>
            </w:r>
            <w:r w:rsidRPr="001920C3">
              <w:rPr>
                <w:rFonts w:ascii="Arial" w:hAnsi="Arial" w:cs="Arial"/>
                <w:sz w:val="22"/>
                <w:szCs w:val="22"/>
                <w:lang w:val="en-US"/>
              </w:rPr>
              <w:t>organization’s</w:t>
            </w:r>
            <w:r w:rsidRPr="001920C3">
              <w:rPr>
                <w:rFonts w:ascii="Arial" w:hAnsi="Arial" w:cs="Arial"/>
                <w:sz w:val="22"/>
                <w:szCs w:val="22"/>
                <w:lang w:val="en-US"/>
              </w:rPr>
              <w:t xml:space="preserve"> management in an identifiable format. Therefore, the data will not be used for performance reviews, disciplinary actions, promotions, or any other HR-related decisions affecting the participants.</w:t>
            </w:r>
          </w:p>
          <w:p w14:paraId="26F4049C" w14:textId="77777777" w:rsidR="001920C3" w:rsidRPr="001920C3" w:rsidRDefault="001920C3" w:rsidP="001920C3">
            <w:pPr>
              <w:numPr>
                <w:ilvl w:val="0"/>
                <w:numId w:val="16"/>
              </w:numPr>
              <w:rPr>
                <w:rFonts w:ascii="Arial" w:hAnsi="Arial" w:cs="Arial"/>
                <w:sz w:val="22"/>
                <w:szCs w:val="22"/>
                <w:lang w:val="en-US"/>
              </w:rPr>
            </w:pPr>
            <w:r w:rsidRPr="001920C3">
              <w:rPr>
                <w:rFonts w:ascii="Arial" w:hAnsi="Arial" w:cs="Arial"/>
                <w:sz w:val="22"/>
                <w:szCs w:val="22"/>
                <w:lang w:val="en-US"/>
              </w:rPr>
              <w:t>No Commercial Action: Customer data from questionnaires will be aggregated for analysis. No commercial decisions, direct marketing, or individual profiling will be conducted based on the survey responses provided by customers.</w:t>
            </w:r>
          </w:p>
          <w:p w14:paraId="7A61A91D" w14:textId="38078A2C" w:rsidR="001920C3" w:rsidRPr="001920C3" w:rsidRDefault="001920C3" w:rsidP="001920C3">
            <w:pPr>
              <w:rPr>
                <w:rFonts w:ascii="Arial" w:hAnsi="Arial" w:cs="Arial"/>
                <w:sz w:val="22"/>
                <w:szCs w:val="22"/>
                <w:lang w:val="en-US"/>
              </w:rPr>
            </w:pPr>
            <w:r w:rsidRPr="001920C3">
              <w:rPr>
                <w:rFonts w:ascii="Arial" w:hAnsi="Arial" w:cs="Arial"/>
                <w:sz w:val="22"/>
                <w:szCs w:val="22"/>
                <w:lang w:val="en-US"/>
              </w:rPr>
              <w:t xml:space="preserve">The raw data will be accessible only to the researcher and the academic supervisor, ensuring a clear separation between this academic project and the </w:t>
            </w:r>
            <w:r w:rsidRPr="001920C3">
              <w:rPr>
                <w:rFonts w:ascii="Arial" w:hAnsi="Arial" w:cs="Arial"/>
                <w:sz w:val="22"/>
                <w:szCs w:val="22"/>
                <w:lang w:val="en-US"/>
              </w:rPr>
              <w:t>organization’s</w:t>
            </w:r>
            <w:r w:rsidRPr="001920C3">
              <w:rPr>
                <w:rFonts w:ascii="Arial" w:hAnsi="Arial" w:cs="Arial"/>
                <w:sz w:val="22"/>
                <w:szCs w:val="22"/>
                <w:lang w:val="en-US"/>
              </w:rPr>
              <w:t xml:space="preserve"> internal decision-making processes</w:t>
            </w:r>
          </w:p>
          <w:p w14:paraId="51BF2412" w14:textId="5C69C37B" w:rsidR="003F1A54" w:rsidRPr="003C7DED" w:rsidRDefault="003F1A54" w:rsidP="004135AB">
            <w:pPr>
              <w:rPr>
                <w:rFonts w:ascii="Arial" w:hAnsi="Arial" w:cs="Arial"/>
                <w:sz w:val="22"/>
                <w:szCs w:val="22"/>
              </w:rPr>
            </w:pPr>
          </w:p>
          <w:p w14:paraId="094F2D74" w14:textId="189BBFEF"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053CC583" w14:textId="29720C61" w:rsidR="003F1A54" w:rsidRPr="003C7DED" w:rsidRDefault="00C972D3" w:rsidP="004135AB">
            <w:pPr>
              <w:rPr>
                <w:rFonts w:ascii="Arial" w:hAnsi="Arial" w:cs="Arial"/>
                <w:sz w:val="22"/>
                <w:szCs w:val="22"/>
              </w:rPr>
            </w:pPr>
            <w:r w:rsidRPr="00C972D3">
              <w:rPr>
                <w:rFonts w:ascii="Arial" w:hAnsi="Arial" w:cs="Arial"/>
                <w:sz w:val="22"/>
                <w:szCs w:val="22"/>
              </w:rPr>
              <w:t>Data will be anonymised. In the final report, staff will be referred to by codes (e.g., "Manager A", "Staff B") or generic titles. Audio recordings will be deleted after transcription.</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58F05B8" w14:textId="33EE8D07" w:rsidR="000C5261" w:rsidRPr="003C7DED" w:rsidRDefault="00C972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55FFC7C2" w:rsidR="001F7B84" w:rsidRPr="003C7DED" w:rsidRDefault="001920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708B0E1" w:rsidR="001F7B84" w:rsidRPr="003C7DED" w:rsidRDefault="001920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C79B6F8" w:rsidR="001F7B84" w:rsidRPr="003C7DED" w:rsidRDefault="001920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50FD54B" w:rsidR="001F7B84" w:rsidRPr="003C7DED" w:rsidRDefault="001920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7ECC48EA" w:rsidR="001F7B84" w:rsidRPr="003C7DED" w:rsidRDefault="001920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4952A43" w:rsidR="001F7B84" w:rsidRPr="003C7DED" w:rsidRDefault="001920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17AD00C4" w:rsidR="001F7B84" w:rsidRPr="003C7DED" w:rsidRDefault="001920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07D3B02E" w:rsidR="00702469" w:rsidRDefault="001920C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184366F9" w:rsidR="001F7B84" w:rsidRPr="003C7DED" w:rsidRDefault="001920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BF02370" w14:textId="55F141F8" w:rsidR="001920C3" w:rsidRPr="001920C3" w:rsidRDefault="001920C3" w:rsidP="001920C3">
            <w:pPr>
              <w:rPr>
                <w:rFonts w:ascii="Arial" w:hAnsi="Arial" w:cs="Arial"/>
                <w:sz w:val="22"/>
                <w:szCs w:val="22"/>
              </w:rPr>
            </w:pPr>
            <w:r w:rsidRPr="001920C3">
              <w:rPr>
                <w:rFonts w:ascii="Arial" w:hAnsi="Arial" w:cs="Arial"/>
                <w:sz w:val="22"/>
                <w:szCs w:val="22"/>
              </w:rPr>
              <w:t>Two distinct approaches will be used to ensure informed consent for the different participant groups:</w:t>
            </w:r>
          </w:p>
          <w:p w14:paraId="1993FAF4" w14:textId="77777777" w:rsidR="001920C3" w:rsidRPr="001920C3" w:rsidRDefault="001920C3" w:rsidP="001920C3">
            <w:pPr>
              <w:rPr>
                <w:rFonts w:ascii="Arial" w:hAnsi="Arial" w:cs="Arial"/>
                <w:sz w:val="22"/>
                <w:szCs w:val="22"/>
              </w:rPr>
            </w:pPr>
            <w:r w:rsidRPr="001920C3">
              <w:rPr>
                <w:rFonts w:ascii="Arial" w:hAnsi="Arial" w:cs="Arial"/>
                <w:sz w:val="22"/>
                <w:szCs w:val="22"/>
              </w:rPr>
              <w:t>1. For Staff Interviews (Written Consent): Before the interview, all potential participants (managers/staff) will be provided with a Participant Information Sheet (PIS). This document will clearly explain the project aims, the interview process, the use of audio recording, and their right to withdraw. Participants will be given time to read this and ask questions. Prior to the commencement of the interview, they will be asked to sign a formal written Consent Form to confirm their voluntary agreement to participate and be recorded.</w:t>
            </w:r>
          </w:p>
          <w:p w14:paraId="5D0F1A50" w14:textId="77777777" w:rsidR="001920C3" w:rsidRPr="001920C3" w:rsidRDefault="001920C3" w:rsidP="001920C3">
            <w:pPr>
              <w:rPr>
                <w:rFonts w:ascii="Arial" w:hAnsi="Arial" w:cs="Arial"/>
                <w:sz w:val="22"/>
                <w:szCs w:val="22"/>
              </w:rPr>
            </w:pPr>
          </w:p>
          <w:p w14:paraId="02EDE891" w14:textId="27714754" w:rsidR="001F7B84" w:rsidRPr="003C7DED" w:rsidRDefault="001920C3" w:rsidP="001920C3">
            <w:pPr>
              <w:rPr>
                <w:rFonts w:ascii="Arial" w:hAnsi="Arial" w:cs="Arial"/>
                <w:sz w:val="22"/>
                <w:szCs w:val="22"/>
              </w:rPr>
            </w:pPr>
            <w:r w:rsidRPr="001920C3">
              <w:rPr>
                <w:rFonts w:ascii="Arial" w:hAnsi="Arial" w:cs="Arial"/>
                <w:sz w:val="22"/>
                <w:szCs w:val="22"/>
              </w:rPr>
              <w:t>2. For Customer Questionnaires (Implied Consent): The opening page of the online survey (e.g., Google Forms) will serve as the Participant Information Sheet. It will outline the study's purpose, guarantee anonymity, and state that participation is voluntary. A clear statement will be included indicating that 'By clicking "Submit" at the end of this survey, you consent to your answers being used for this research.' This ensures that no data is collected without the participant actively agreeing to proceed.</w:t>
            </w:r>
          </w:p>
          <w:p w14:paraId="7BFFA883" w14:textId="77777777" w:rsidR="001F7B84" w:rsidRPr="003C7DED" w:rsidRDefault="001F7B84" w:rsidP="004135AB">
            <w:pPr>
              <w:rPr>
                <w:rFonts w:ascii="Arial" w:hAnsi="Arial" w:cs="Arial"/>
                <w:sz w:val="22"/>
                <w:szCs w:val="22"/>
              </w:rPr>
            </w:pPr>
          </w:p>
          <w:p w14:paraId="351FFEB5" w14:textId="33859358"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3D982E5F" w14:textId="24427D19" w:rsidR="001920C3" w:rsidRPr="001920C3" w:rsidRDefault="001920C3" w:rsidP="001920C3">
            <w:pPr>
              <w:rPr>
                <w:rFonts w:ascii="Arial" w:hAnsi="Arial" w:cs="Arial"/>
                <w:sz w:val="22"/>
                <w:szCs w:val="22"/>
              </w:rPr>
            </w:pPr>
            <w:r w:rsidRPr="001920C3">
              <w:rPr>
                <w:rFonts w:ascii="Arial" w:hAnsi="Arial" w:cs="Arial"/>
                <w:sz w:val="22"/>
                <w:szCs w:val="22"/>
              </w:rPr>
              <w:t>Confidentiality will be maintained strictly in line with participants' reasonable expectations as outlined in the Participant Information Sheet. The following specific measures will be implemented:</w:t>
            </w:r>
          </w:p>
          <w:p w14:paraId="1237B520" w14:textId="77777777" w:rsidR="001920C3" w:rsidRPr="001920C3" w:rsidRDefault="001920C3" w:rsidP="001920C3">
            <w:pPr>
              <w:rPr>
                <w:rFonts w:ascii="Arial" w:hAnsi="Arial" w:cs="Arial"/>
                <w:sz w:val="22"/>
                <w:szCs w:val="22"/>
              </w:rPr>
            </w:pPr>
          </w:p>
          <w:p w14:paraId="7E2C5274" w14:textId="77777777" w:rsidR="001920C3" w:rsidRPr="001920C3" w:rsidRDefault="001920C3" w:rsidP="001920C3">
            <w:pPr>
              <w:rPr>
                <w:rFonts w:ascii="Arial" w:hAnsi="Arial" w:cs="Arial"/>
                <w:sz w:val="22"/>
                <w:szCs w:val="22"/>
              </w:rPr>
            </w:pPr>
            <w:r w:rsidRPr="001920C3">
              <w:rPr>
                <w:rFonts w:ascii="Arial" w:hAnsi="Arial" w:cs="Arial"/>
                <w:sz w:val="22"/>
                <w:szCs w:val="22"/>
              </w:rPr>
              <w:t>1. Pseudonymisation: All data will be de-identified at the earliest possible stage. In transcripts and the final dissertation, participants will be referred to by codes (e.g., 'Manager A', 'Staff Member B') rather than their real names. A key linking codes to names will be kept separately from the data and destroyed after the project.</w:t>
            </w:r>
          </w:p>
          <w:p w14:paraId="05643770" w14:textId="77777777" w:rsidR="001920C3" w:rsidRPr="001920C3" w:rsidRDefault="001920C3" w:rsidP="001920C3">
            <w:pPr>
              <w:rPr>
                <w:rFonts w:ascii="Arial" w:hAnsi="Arial" w:cs="Arial"/>
                <w:sz w:val="22"/>
                <w:szCs w:val="22"/>
              </w:rPr>
            </w:pPr>
          </w:p>
          <w:p w14:paraId="70AF6A93" w14:textId="77777777" w:rsidR="001920C3" w:rsidRPr="001920C3" w:rsidRDefault="001920C3" w:rsidP="001920C3">
            <w:pPr>
              <w:rPr>
                <w:rFonts w:ascii="Arial" w:hAnsi="Arial" w:cs="Arial"/>
                <w:sz w:val="22"/>
                <w:szCs w:val="22"/>
              </w:rPr>
            </w:pPr>
            <w:r w:rsidRPr="001920C3">
              <w:rPr>
                <w:rFonts w:ascii="Arial" w:hAnsi="Arial" w:cs="Arial"/>
                <w:sz w:val="22"/>
                <w:szCs w:val="22"/>
              </w:rPr>
              <w:t>2. Secure Storage: All digital files (audio recordings, completed survey data) will be stored on a password-protected device and backed up solely on the University’s secure OneDrive system. Physical consent forms will be kept in a locked location. Access to this raw data is restricted exclusively to the Lead Researcher and the Director of Studies.</w:t>
            </w:r>
          </w:p>
          <w:p w14:paraId="14986DA9" w14:textId="77777777" w:rsidR="001920C3" w:rsidRPr="001920C3" w:rsidRDefault="001920C3" w:rsidP="001920C3">
            <w:pPr>
              <w:rPr>
                <w:rFonts w:ascii="Arial" w:hAnsi="Arial" w:cs="Arial"/>
                <w:sz w:val="22"/>
                <w:szCs w:val="22"/>
              </w:rPr>
            </w:pPr>
          </w:p>
          <w:p w14:paraId="40A215EE" w14:textId="36B3A15F" w:rsidR="001F7B84" w:rsidRPr="003C7DED" w:rsidRDefault="001920C3" w:rsidP="001920C3">
            <w:pPr>
              <w:rPr>
                <w:rFonts w:ascii="Arial" w:hAnsi="Arial" w:cs="Arial"/>
                <w:sz w:val="22"/>
                <w:szCs w:val="22"/>
              </w:rPr>
            </w:pPr>
            <w:r w:rsidRPr="001920C3">
              <w:rPr>
                <w:rFonts w:ascii="Arial" w:hAnsi="Arial" w:cs="Arial"/>
                <w:sz w:val="22"/>
                <w:szCs w:val="22"/>
              </w:rPr>
              <w:t>3. Reporting: The final report will present findings in an aggregated manner or using non-attributable quotes. Care will be taken to ensure that specific quotes or anecdotes included in the study do not indirectly reveal the identity of the participant through context (e.g. specific job roles that only one person holds)</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758D703"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1920C3">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B9DF49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1920C3">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85A9622" w:rsidR="007F0207" w:rsidRPr="003C7DED" w:rsidRDefault="001920C3" w:rsidP="00BC7917">
            <w:pPr>
              <w:autoSpaceDE w:val="0"/>
              <w:autoSpaceDN w:val="0"/>
              <w:adjustRightInd w:val="0"/>
              <w:jc w:val="center"/>
              <w:rPr>
                <w:rFonts w:ascii="Arial" w:hAnsi="Arial" w:cs="Arial"/>
                <w:b/>
                <w:sz w:val="22"/>
                <w:szCs w:val="22"/>
              </w:rPr>
            </w:pPr>
            <w:sdt>
              <w:sdtPr>
                <w:rPr>
                  <w:rFonts w:ascii="Arial" w:hAnsi="Arial" w:cs="Arial"/>
                  <w:sz w:val="22"/>
                  <w:szCs w:val="22"/>
                </w:rPr>
                <w:id w:val="169387964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FEDACD0" w:rsidR="00AA4E90" w:rsidRPr="003C7DED" w:rsidRDefault="001920C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0649427B" w:rsidR="006E7E24"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0BDF55F5" w:rsidR="006E7E24"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3B78C892" w:rsidR="006E7E24"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8903859" w:rsidR="006E7E24"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3D1482B0" w:rsidR="006E7E24"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342197B3" w:rsidR="006E7E24"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03F7E9F" w:rsidR="006E7E24" w:rsidRPr="003C7DED"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ED657AA" w:rsidR="006E7E24" w:rsidRPr="003C7DED"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9458E75" w:rsidR="006E7E24" w:rsidRPr="003C7DED"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9C3696B" w:rsidR="006E7E24" w:rsidRPr="003C7DED"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4AE9C95" w:rsidR="006E7E24" w:rsidRPr="003C7DED" w:rsidRDefault="001920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8F49BE3" w:rsidR="00E44410" w:rsidRDefault="001920C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ECDDC35" w:rsidR="00CD54AD" w:rsidRPr="001920C3" w:rsidRDefault="001920C3" w:rsidP="001920C3">
            <w:pPr>
              <w:pStyle w:val="ListParagraph"/>
              <w:numPr>
                <w:ilvl w:val="0"/>
                <w:numId w:val="13"/>
              </w:numPr>
              <w:rPr>
                <w:rFonts w:ascii="Arial" w:hAnsi="Arial" w:cs="Arial"/>
                <w:bCs/>
                <w:sz w:val="22"/>
                <w:szCs w:val="22"/>
              </w:rPr>
            </w:pPr>
            <w:r w:rsidRPr="001920C3">
              <w:rPr>
                <w:rFonts w:ascii="Arial" w:hAnsi="Arial" w:cs="Arial"/>
                <w:bCs/>
                <w:color w:val="4EA72E" w:themeColor="accent6"/>
                <w:sz w:val="22"/>
                <w:szCs w:val="22"/>
              </w:rPr>
              <w:t>The research will generate two primary types of data to meet the project objectives: 1. Quantitative Data: Responses from online customer questionnaires (e.g., via Google Forms) measuring customer satisfaction and service perception. 2. Qualitative Data: Digital audio recordings and subsequent text transcripts from semi-structured interviews with catering staff and managers regarding operational efficiency. This data is digital in nature (spreadsheets, audio files, text documents)</w:t>
            </w:r>
            <w:r w:rsidRPr="001920C3">
              <w:rPr>
                <w:rFonts w:ascii="Arial" w:hAnsi="Arial" w:cs="Arial"/>
                <w:bCs/>
                <w:color w:val="4EA72E" w:themeColor="accent6"/>
                <w:sz w:val="22"/>
                <w:szCs w:val="22"/>
              </w:rPr>
              <w:t xml:space="preserve">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6C1DEBA" w:rsidR="00CD54AD" w:rsidRPr="001920C3" w:rsidRDefault="001920C3" w:rsidP="001920C3">
            <w:pPr>
              <w:pStyle w:val="ListParagraph"/>
              <w:numPr>
                <w:ilvl w:val="0"/>
                <w:numId w:val="6"/>
              </w:numPr>
              <w:rPr>
                <w:rFonts w:ascii="Arial" w:hAnsi="Arial" w:cs="Arial"/>
                <w:bCs/>
                <w:sz w:val="22"/>
                <w:szCs w:val="22"/>
              </w:rPr>
            </w:pPr>
            <w:r w:rsidRPr="001920C3">
              <w:rPr>
                <w:rFonts w:ascii="Arial" w:hAnsi="Arial" w:cs="Arial"/>
                <w:color w:val="4EA72E" w:themeColor="accent6"/>
                <w:sz w:val="22"/>
                <w:szCs w:val="22"/>
              </w:rPr>
              <w:t xml:space="preserve">As the Lead Researcher (Stefan-Berthland Tudor), I will be responsible for the daily management, secure storage, and processing of all data. The Director of Studies/Supervisor will provide oversight to ensure data management complies with </w:t>
            </w:r>
            <w:r w:rsidRPr="001920C3">
              <w:rPr>
                <w:rFonts w:ascii="Arial" w:hAnsi="Arial" w:cs="Arial"/>
                <w:color w:val="4EA72E" w:themeColor="accent6"/>
                <w:sz w:val="22"/>
                <w:szCs w:val="22"/>
              </w:rPr>
              <w:t>university</w:t>
            </w:r>
            <w:r w:rsidRPr="001920C3">
              <w:rPr>
                <w:rFonts w:ascii="Arial" w:hAnsi="Arial" w:cs="Arial"/>
                <w:color w:val="4EA72E" w:themeColor="accent6"/>
                <w:sz w:val="22"/>
                <w:szCs w:val="22"/>
              </w:rPr>
              <w:t xml:space="preserve"> ethics and integrity policies.</w:t>
            </w:r>
            <w:r w:rsidRPr="001920C3">
              <w:rPr>
                <w:rFonts w:ascii="Arial" w:hAnsi="Arial" w:cs="Arial"/>
                <w:color w:val="4EA72E" w:themeColor="accent6"/>
                <w:sz w:val="22"/>
                <w:szCs w:val="22"/>
              </w:rPr>
              <w:t xml:space="preserv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624F051" w:rsidR="00CD54AD" w:rsidRPr="001920C3" w:rsidRDefault="001920C3" w:rsidP="001920C3">
            <w:pPr>
              <w:pStyle w:val="ListParagraph"/>
              <w:numPr>
                <w:ilvl w:val="0"/>
                <w:numId w:val="8"/>
              </w:numPr>
              <w:rPr>
                <w:rFonts w:ascii="Arial" w:hAnsi="Arial" w:cs="Arial"/>
                <w:sz w:val="22"/>
                <w:szCs w:val="22"/>
              </w:rPr>
            </w:pPr>
            <w:r w:rsidRPr="001920C3">
              <w:rPr>
                <w:rFonts w:ascii="Arial" w:hAnsi="Arial" w:cs="Arial"/>
                <w:bCs/>
                <w:color w:val="4EA72E" w:themeColor="accent6"/>
                <w:sz w:val="22"/>
                <w:szCs w:val="22"/>
              </w:rPr>
              <w:t>While general academic literature exists on service quality theory (e.g., Parasuraman, Getz), no specific operational data exists regarding the chosen case study organisation. Therefore, new primary data collection is essential to identify specific internal areas for improvement and to evaluate the unique challenges faced by this organisation.</w:t>
            </w:r>
            <w:r w:rsidRPr="001920C3">
              <w:rPr>
                <w:rFonts w:ascii="Arial" w:hAnsi="Arial" w:cs="Arial"/>
                <w:bCs/>
                <w:color w:val="4EA72E" w:themeColor="accent6"/>
                <w:sz w:val="22"/>
                <w:szCs w:val="22"/>
              </w:rPr>
              <w:t xml:space="preserve">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0A365980" w:rsidR="00CD54AD" w:rsidRPr="001920C3" w:rsidRDefault="001920C3" w:rsidP="001920C3">
            <w:pPr>
              <w:pStyle w:val="ListParagraph"/>
              <w:numPr>
                <w:ilvl w:val="0"/>
                <w:numId w:val="9"/>
              </w:numPr>
              <w:rPr>
                <w:rFonts w:ascii="Arial" w:hAnsi="Arial" w:cs="Arial"/>
                <w:sz w:val="22"/>
                <w:szCs w:val="22"/>
              </w:rPr>
            </w:pPr>
            <w:r w:rsidRPr="001920C3">
              <w:rPr>
                <w:rFonts w:ascii="Arial" w:hAnsi="Arial" w:cs="Arial"/>
                <w:bCs/>
                <w:color w:val="4EA72E" w:themeColor="accent6"/>
                <w:sz w:val="22"/>
                <w:szCs w:val="22"/>
              </w:rPr>
              <w:lastRenderedPageBreak/>
              <w:t>Digital data will be organised using a clear folder structure on a password-protected device (e.g., folders named 'Raw Audio', 'Transcripts', 'Survey Data'). Files will be named systematically (e.g., '</w:t>
            </w:r>
            <w:proofErr w:type="spellStart"/>
            <w:r w:rsidRPr="001920C3">
              <w:rPr>
                <w:rFonts w:ascii="Arial" w:hAnsi="Arial" w:cs="Arial"/>
                <w:bCs/>
                <w:color w:val="4EA72E" w:themeColor="accent6"/>
                <w:sz w:val="22"/>
                <w:szCs w:val="22"/>
              </w:rPr>
              <w:t>Interview_Manager_Date</w:t>
            </w:r>
            <w:proofErr w:type="spellEnd"/>
            <w:r w:rsidRPr="001920C3">
              <w:rPr>
                <w:rFonts w:ascii="Arial" w:hAnsi="Arial" w:cs="Arial"/>
                <w:bCs/>
                <w:color w:val="4EA72E" w:themeColor="accent6"/>
                <w:sz w:val="22"/>
                <w:szCs w:val="22"/>
              </w:rPr>
              <w:t>'). Audio recordings will be transcribed promptly after collection. All participants will be assigned a pseudonym code (e.g., Participant 01) to separate identity from data during curation.</w:t>
            </w:r>
            <w:r w:rsidRPr="001920C3">
              <w:rPr>
                <w:rFonts w:ascii="Arial" w:hAnsi="Arial" w:cs="Arial"/>
                <w:bCs/>
                <w:color w:val="4EA72E" w:themeColor="accent6"/>
                <w:sz w:val="22"/>
                <w:szCs w:val="22"/>
              </w:rPr>
              <w:t xml:space="preserve">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0D8F7D27" w:rsidR="00CD54AD" w:rsidRPr="001920C3" w:rsidRDefault="001920C3" w:rsidP="001920C3">
            <w:pPr>
              <w:pStyle w:val="ListParagraph"/>
              <w:numPr>
                <w:ilvl w:val="0"/>
                <w:numId w:val="9"/>
              </w:numPr>
              <w:rPr>
                <w:rFonts w:ascii="Arial" w:hAnsi="Arial" w:cs="Arial"/>
                <w:sz w:val="22"/>
                <w:szCs w:val="22"/>
              </w:rPr>
            </w:pPr>
            <w:r w:rsidRPr="001920C3">
              <w:rPr>
                <w:rFonts w:ascii="Arial" w:hAnsi="Arial" w:cs="Arial"/>
                <w:bCs/>
                <w:color w:val="4EA72E" w:themeColor="accent6"/>
                <w:sz w:val="22"/>
                <w:szCs w:val="22"/>
              </w:rPr>
              <w:t>To ensure data quality: 1. Surveys: The online questionnaire settings will be tested prior to distribution to ensure logic flows work and anonymity is preserved. 2. Interviews: Transcripts will be double-checked against the original audio recordings for accuracy before analysis begins. 3. General: Data entry into analysis software (e.g., Excel) will be verified for consistency.</w:t>
            </w:r>
            <w:r w:rsidRPr="001920C3">
              <w:rPr>
                <w:rFonts w:ascii="Arial" w:hAnsi="Arial" w:cs="Arial"/>
                <w:bCs/>
                <w:color w:val="4EA72E" w:themeColor="accent6"/>
                <w:sz w:val="22"/>
                <w:szCs w:val="22"/>
              </w:rPr>
              <w:t xml:space="preserve">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69CED711" w:rsidR="00CD54AD" w:rsidRPr="005B335F" w:rsidRDefault="005B335F" w:rsidP="005B335F">
            <w:pPr>
              <w:pStyle w:val="ListParagraph"/>
              <w:numPr>
                <w:ilvl w:val="0"/>
                <w:numId w:val="9"/>
              </w:numPr>
              <w:rPr>
                <w:rFonts w:ascii="Arial" w:hAnsi="Arial" w:cs="Arial"/>
                <w:sz w:val="22"/>
                <w:szCs w:val="22"/>
              </w:rPr>
            </w:pPr>
            <w:r w:rsidRPr="005B335F">
              <w:rPr>
                <w:rFonts w:ascii="Arial" w:hAnsi="Arial" w:cs="Arial"/>
                <w:bCs/>
                <w:color w:val="4EA72E" w:themeColor="accent6"/>
                <w:sz w:val="22"/>
                <w:szCs w:val="22"/>
              </w:rPr>
              <w:t>During the active research phase (Weeks 3-6): 1. Storage: All digital data will be stored on the University-provided secure cloud storage (OneDrive) and a password-protected personal computer. 2. Security: Access will be restricted to the researcher via strong passwords and Two-Factor Authentication (2FA). Google Forms data will be downloaded and removed from the cloud platform as soon as collection is complete.</w:t>
            </w:r>
            <w:r w:rsidRPr="005B335F">
              <w:rPr>
                <w:rFonts w:ascii="Arial" w:hAnsi="Arial" w:cs="Arial"/>
                <w:bCs/>
                <w:color w:val="4EA72E" w:themeColor="accent6"/>
                <w:sz w:val="22"/>
                <w:szCs w:val="22"/>
              </w:rPr>
              <w:t xml:space="preserve">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FA07119" w:rsidR="00CD54AD" w:rsidRPr="005B335F" w:rsidRDefault="005B335F" w:rsidP="005B335F">
            <w:pPr>
              <w:pStyle w:val="ListParagraph"/>
              <w:numPr>
                <w:ilvl w:val="0"/>
                <w:numId w:val="9"/>
              </w:numPr>
              <w:rPr>
                <w:rFonts w:ascii="Arial" w:hAnsi="Arial" w:cs="Arial"/>
                <w:sz w:val="22"/>
                <w:szCs w:val="22"/>
              </w:rPr>
            </w:pPr>
            <w:r w:rsidRPr="005B335F">
              <w:rPr>
                <w:rFonts w:ascii="Arial" w:hAnsi="Arial" w:cs="Arial"/>
                <w:bCs/>
                <w:color w:val="4EA72E" w:themeColor="accent6"/>
                <w:sz w:val="22"/>
                <w:szCs w:val="22"/>
              </w:rPr>
              <w:t>The raw data (audio recordings/individual survey responses) is for the specific purpose of this student project and does not have long-term utility. Therefore, raw data will be retained securely only until the degree has been awarded and the appeals window has closed (approx. 6-12 months). After this period, raw data will be permanently deleted. The final dissertation, containing aggregated findings and recommendations, will be the permanent record of the research.</w:t>
            </w:r>
            <w:r w:rsidRPr="005B335F">
              <w:rPr>
                <w:rFonts w:ascii="Arial" w:hAnsi="Arial" w:cs="Arial"/>
                <w:bCs/>
                <w:color w:val="4EA72E" w:themeColor="accent6"/>
                <w:sz w:val="22"/>
                <w:szCs w:val="22"/>
              </w:rPr>
              <w:t xml:space="preserv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1D2F7F7" w:rsidR="00CD54AD" w:rsidRPr="005B335F" w:rsidRDefault="005B335F" w:rsidP="005B335F">
            <w:pPr>
              <w:pStyle w:val="ListParagraph"/>
              <w:numPr>
                <w:ilvl w:val="0"/>
                <w:numId w:val="10"/>
              </w:numPr>
              <w:rPr>
                <w:rFonts w:ascii="Arial" w:hAnsi="Arial" w:cs="Arial"/>
                <w:sz w:val="22"/>
                <w:szCs w:val="22"/>
              </w:rPr>
            </w:pPr>
            <w:r w:rsidRPr="005B335F">
              <w:rPr>
                <w:rFonts w:ascii="Arial" w:hAnsi="Arial" w:cs="Arial"/>
                <w:bCs/>
                <w:color w:val="4EA72E" w:themeColor="accent6"/>
                <w:sz w:val="22"/>
                <w:szCs w:val="22"/>
              </w:rPr>
              <w:t>The data will be accompanied by a 'ReadMe' file explaining the coding system used for anonymisation. Copies of the blank questionnaire and the interview guide will be included as appendices in the final dissertation to provide context for the data analysis.</w:t>
            </w:r>
            <w:r w:rsidRPr="005B335F">
              <w:rPr>
                <w:rFonts w:ascii="Arial" w:hAnsi="Arial" w:cs="Arial"/>
                <w:bCs/>
                <w:color w:val="4EA72E" w:themeColor="accent6"/>
                <w:sz w:val="22"/>
                <w:szCs w:val="22"/>
              </w:rPr>
              <w:t xml:space="preserve">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B515F6A" w:rsidR="00CD54AD" w:rsidRPr="005B335F" w:rsidRDefault="005B335F" w:rsidP="005B335F">
            <w:pPr>
              <w:pStyle w:val="ListParagraph"/>
              <w:numPr>
                <w:ilvl w:val="0"/>
                <w:numId w:val="11"/>
              </w:numPr>
              <w:rPr>
                <w:rFonts w:ascii="Arial" w:hAnsi="Arial" w:cs="Arial"/>
                <w:bCs/>
                <w:sz w:val="22"/>
                <w:szCs w:val="22"/>
              </w:rPr>
            </w:pPr>
            <w:r w:rsidRPr="005B335F">
              <w:rPr>
                <w:rFonts w:ascii="Arial" w:hAnsi="Arial" w:cs="Arial"/>
                <w:bCs/>
                <w:color w:val="4EA72E" w:themeColor="accent6"/>
                <w:sz w:val="22"/>
                <w:szCs w:val="22"/>
              </w:rPr>
              <w:t>Raw data will not be shared publicly due to confidentiality promises. Aggregated findings and recommendations will be shared with the University markers and the case study organisation. There are no obstacles to sharing the final report as all data will be fully anonymised.</w:t>
            </w:r>
            <w:r w:rsidRPr="005B335F">
              <w:rPr>
                <w:rFonts w:ascii="Arial" w:hAnsi="Arial" w:cs="Arial"/>
                <w:bCs/>
                <w:color w:val="4EA72E" w:themeColor="accent6"/>
                <w:sz w:val="22"/>
                <w:szCs w:val="22"/>
              </w:rPr>
              <w:t xml:space="preserve">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FF54412" w:rsidR="00CD54AD" w:rsidRPr="005B335F" w:rsidRDefault="005B335F" w:rsidP="005B335F">
            <w:pPr>
              <w:pStyle w:val="ListParagraph"/>
              <w:numPr>
                <w:ilvl w:val="0"/>
                <w:numId w:val="12"/>
              </w:numPr>
              <w:rPr>
                <w:rFonts w:ascii="Arial" w:hAnsi="Arial" w:cs="Arial"/>
                <w:sz w:val="22"/>
                <w:szCs w:val="22"/>
              </w:rPr>
            </w:pPr>
            <w:r w:rsidRPr="005B335F">
              <w:rPr>
                <w:rFonts w:ascii="Arial" w:hAnsi="Arial" w:cs="Arial"/>
                <w:bCs/>
                <w:color w:val="4EA72E" w:themeColor="accent6"/>
                <w:sz w:val="22"/>
                <w:szCs w:val="22"/>
              </w:rPr>
              <w:t>In accordance with UWTSD policies, the Intellectual Property Rights (IPR) for the new data generated during this student research project will generally reside with the creator (the student), unless otherwise stipulated by a specific placement agreement.</w:t>
            </w:r>
            <w:r w:rsidRPr="005B335F">
              <w:rPr>
                <w:rFonts w:ascii="Arial" w:hAnsi="Arial" w:cs="Arial"/>
                <w:bCs/>
                <w:color w:val="4EA72E" w:themeColor="accent6"/>
                <w:sz w:val="22"/>
                <w:szCs w:val="22"/>
              </w:rPr>
              <w:t xml:space="preserve">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6ADDB37" w:rsidR="00CD54AD" w:rsidRPr="005B335F" w:rsidRDefault="005B335F" w:rsidP="005B335F">
            <w:pPr>
              <w:pStyle w:val="ListParagraph"/>
              <w:numPr>
                <w:ilvl w:val="0"/>
                <w:numId w:val="12"/>
              </w:numPr>
              <w:rPr>
                <w:rFonts w:ascii="Arial" w:hAnsi="Arial" w:cs="Arial"/>
                <w:sz w:val="22"/>
                <w:szCs w:val="22"/>
              </w:rPr>
            </w:pPr>
            <w:r w:rsidRPr="005B335F">
              <w:rPr>
                <w:rFonts w:ascii="Arial" w:hAnsi="Arial" w:cs="Arial"/>
                <w:color w:val="4EA72E" w:themeColor="accent6"/>
                <w:sz w:val="22"/>
                <w:szCs w:val="22"/>
              </w:rPr>
              <w:t>No additional financial resources are required. The project utilizes existing resources available to the student: 1. Storage: University OneDrive account (free). 2. Tools: Google Forms (free) for data collection. 3. Time: Data collection and management are factored into the project timeline (Weeks 3-5).</w:t>
            </w:r>
            <w:r w:rsidRPr="005B335F">
              <w:rPr>
                <w:rFonts w:ascii="Arial" w:hAnsi="Arial" w:cs="Arial"/>
                <w:color w:val="4EA72E" w:themeColor="accent6"/>
                <w:sz w:val="22"/>
                <w:szCs w:val="22"/>
              </w:rPr>
              <w:t xml:space="preserv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BB15CA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DFC065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28B2D6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194257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6CBC31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AEAE17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EA271C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46F6B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BDA585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0C4AA3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BD1113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C38DC0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6AA185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321637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6464EA9" w:rsidR="00CD54AD" w:rsidRPr="003C7DED" w:rsidRDefault="005B335F" w:rsidP="004135AB">
            <w:pPr>
              <w:pStyle w:val="NoSpacing"/>
              <w:rPr>
                <w:rFonts w:ascii="Arial" w:hAnsi="Arial" w:cs="Arial"/>
                <w:sz w:val="22"/>
                <w:szCs w:val="22"/>
              </w:rPr>
            </w:pPr>
            <w:r>
              <w:rPr>
                <w:rFonts w:ascii="Arial" w:hAnsi="Arial" w:cs="Arial"/>
                <w:sz w:val="22"/>
                <w:szCs w:val="22"/>
              </w:rPr>
              <w:t>Stefan-Berthland Tudor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FAF8FBB" w:rsidR="00CD54AD" w:rsidRPr="003C7DED" w:rsidRDefault="005B335F" w:rsidP="004135AB">
            <w:pPr>
              <w:pStyle w:val="NoSpacing"/>
              <w:rPr>
                <w:rFonts w:ascii="Arial" w:hAnsi="Arial" w:cs="Arial"/>
                <w:b/>
                <w:bCs/>
                <w:sz w:val="22"/>
                <w:szCs w:val="22"/>
              </w:rPr>
            </w:pPr>
            <w:r>
              <w:rPr>
                <w:rFonts w:ascii="Arial" w:hAnsi="Arial" w:cs="Arial"/>
                <w:b/>
                <w:bCs/>
                <w:sz w:val="22"/>
                <w:szCs w:val="22"/>
              </w:rPr>
              <w:t>Berthland Tudor</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550047D" w:rsidR="00CD54AD" w:rsidRPr="003C7DED" w:rsidRDefault="005B335F" w:rsidP="004135AB">
            <w:pPr>
              <w:pStyle w:val="NoSpacing"/>
              <w:rPr>
                <w:rFonts w:ascii="Arial" w:hAnsi="Arial" w:cs="Arial"/>
                <w:b/>
                <w:bCs/>
                <w:sz w:val="22"/>
                <w:szCs w:val="22"/>
              </w:rPr>
            </w:pPr>
            <w:r>
              <w:rPr>
                <w:rFonts w:ascii="Arial" w:hAnsi="Arial" w:cs="Arial"/>
                <w:b/>
                <w:bCs/>
                <w:sz w:val="22"/>
                <w:szCs w:val="22"/>
              </w:rPr>
              <w:t>01/23/2026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FEBBEE0" w:rsidR="007F0207" w:rsidRPr="003C7DED" w:rsidRDefault="005B335F"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D65AED0" w:rsidR="00237489" w:rsidRPr="003C7DED" w:rsidRDefault="005B33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DFAEF5F" w:rsidR="00237489" w:rsidRPr="003C7DED" w:rsidRDefault="005B33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599FFC8" w:rsidR="00237489" w:rsidRPr="003C7DED" w:rsidRDefault="005B33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EC106E4" w:rsidR="00237489" w:rsidRPr="003C7DED" w:rsidRDefault="005B335F"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95DFE61" w:rsidR="00237489" w:rsidRPr="003C7DED" w:rsidRDefault="005B335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9EF88EF" w:rsidR="00237489" w:rsidRPr="003C7DED" w:rsidRDefault="005B33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F452F8D" w:rsidR="00237489" w:rsidRPr="003C7DED" w:rsidRDefault="005B33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4168770" w:rsidR="00237489" w:rsidRPr="003C7DED" w:rsidRDefault="005B335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A071455" w:rsidR="00237489" w:rsidRPr="003C7DED" w:rsidRDefault="005B335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4005B053" w:rsidR="00C70845" w:rsidRPr="00391075" w:rsidRDefault="005B335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7BA8368E" w:rsidR="00C70845" w:rsidRPr="00391075" w:rsidRDefault="005B335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1C2DBE2C" w:rsidR="00C70845" w:rsidRPr="00391075" w:rsidRDefault="005B335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7783D5BD" w:rsidR="00C70845" w:rsidRPr="00391075" w:rsidRDefault="005B335F"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3267A84A" w:rsidR="00C70845" w:rsidRPr="00391075" w:rsidRDefault="005B335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727587EB" w:rsidR="00C70845" w:rsidRPr="00391075" w:rsidRDefault="005B335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00C86776" w:rsidR="00C70845" w:rsidRPr="00391075" w:rsidRDefault="005B335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5FA3B6B4" w:rsidR="00C70845" w:rsidRPr="00391075" w:rsidRDefault="005B335F"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07A2200A" w:rsidR="00886A02" w:rsidRPr="003C7DED" w:rsidRDefault="005B335F"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CC4B32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7427020"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5B335F">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0D4D1A03"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5B335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671028A"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Content>
                <w:r w:rsidR="005B335F">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01A857F0"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5B335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08A7E146"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1"/>
                  <w14:checkedState w14:val="2612" w14:font="MS Gothic"/>
                  <w14:uncheckedState w14:val="2610" w14:font="MS Gothic"/>
                </w14:checkbox>
              </w:sdtPr>
              <w:sdtContent>
                <w:r w:rsidR="005B335F">
                  <w:rPr>
                    <w:rFonts w:ascii="MS Gothic" w:eastAsia="MS Gothic" w:hAnsi="MS Gothic" w:cs="Arial" w:hint="eastAsia"/>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32B3E53A"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5B335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1C775649"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1"/>
                  <w14:checkedState w14:val="2612" w14:font="MS Gothic"/>
                  <w14:uncheckedState w14:val="2610" w14:font="MS Gothic"/>
                </w14:checkbox>
              </w:sdtPr>
              <w:sdtContent>
                <w:r w:rsidR="005B335F">
                  <w:rPr>
                    <w:rFonts w:ascii="MS Gothic" w:eastAsia="MS Gothic" w:hAnsi="MS Gothic" w:cs="Arial" w:hint="eastAsia"/>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64EF680A" w:rsidR="006B2FD0" w:rsidRPr="003C7DED" w:rsidRDefault="005B335F" w:rsidP="008C14E9">
            <w:pPr>
              <w:rPr>
                <w:rFonts w:ascii="Arial" w:hAnsi="Arial" w:cs="Arial"/>
                <w:sz w:val="22"/>
                <w:szCs w:val="22"/>
              </w:rPr>
            </w:pPr>
            <w:r>
              <w:rPr>
                <w:rFonts w:ascii="Arial" w:hAnsi="Arial" w:cs="Arial"/>
                <w:sz w:val="22"/>
                <w:szCs w:val="22"/>
              </w:rPr>
              <w:t>I am not researching outside UK</w:t>
            </w: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12822CF1"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5B335F">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B7CDB" w14:textId="77777777" w:rsidR="00E96B64" w:rsidRDefault="00E96B64" w:rsidP="00E12CE5">
      <w:r>
        <w:separator/>
      </w:r>
    </w:p>
  </w:endnote>
  <w:endnote w:type="continuationSeparator" w:id="0">
    <w:p w14:paraId="64518108" w14:textId="77777777" w:rsidR="00E96B64" w:rsidRDefault="00E96B6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139DE" w14:textId="77777777" w:rsidR="00E96B64" w:rsidRDefault="00E96B64" w:rsidP="00E12CE5">
      <w:r>
        <w:separator/>
      </w:r>
    </w:p>
  </w:footnote>
  <w:footnote w:type="continuationSeparator" w:id="0">
    <w:p w14:paraId="3B0FE21F" w14:textId="77777777" w:rsidR="00E96B64" w:rsidRDefault="00E96B6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6B04F0"/>
    <w:multiLevelType w:val="multilevel"/>
    <w:tmpl w:val="28780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EC36E6"/>
    <w:multiLevelType w:val="multilevel"/>
    <w:tmpl w:val="AF981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7B6A39"/>
    <w:multiLevelType w:val="hybridMultilevel"/>
    <w:tmpl w:val="495CD37E"/>
    <w:lvl w:ilvl="0" w:tplc="245AE6FE">
      <w:start w:val="5"/>
      <w:numFmt w:val="bullet"/>
      <w:lvlText w:val="-"/>
      <w:lvlJc w:val="left"/>
      <w:pPr>
        <w:ind w:left="420" w:hanging="360"/>
      </w:pPr>
      <w:rPr>
        <w:rFonts w:ascii="Arial" w:eastAsia="Times New Roman" w:hAnsi="Arial" w:cs="Arial" w:hint="default"/>
        <w:color w:val="4EA72E" w:themeColor="accent6"/>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2"/>
  </w:num>
  <w:num w:numId="4" w16cid:durableId="401568497">
    <w:abstractNumId w:val="8"/>
  </w:num>
  <w:num w:numId="5" w16cid:durableId="766847571">
    <w:abstractNumId w:val="13"/>
  </w:num>
  <w:num w:numId="6" w16cid:durableId="373045099">
    <w:abstractNumId w:val="10"/>
  </w:num>
  <w:num w:numId="7" w16cid:durableId="1633293279">
    <w:abstractNumId w:val="1"/>
  </w:num>
  <w:num w:numId="8" w16cid:durableId="341976480">
    <w:abstractNumId w:val="4"/>
  </w:num>
  <w:num w:numId="9" w16cid:durableId="1639147443">
    <w:abstractNumId w:val="0"/>
  </w:num>
  <w:num w:numId="10" w16cid:durableId="478347702">
    <w:abstractNumId w:val="11"/>
  </w:num>
  <w:num w:numId="11" w16cid:durableId="1092507101">
    <w:abstractNumId w:val="7"/>
  </w:num>
  <w:num w:numId="12" w16cid:durableId="1634867012">
    <w:abstractNumId w:val="5"/>
  </w:num>
  <w:num w:numId="13" w16cid:durableId="211886364">
    <w:abstractNumId w:val="12"/>
  </w:num>
  <w:num w:numId="14" w16cid:durableId="1673678973">
    <w:abstractNumId w:val="15"/>
  </w:num>
  <w:num w:numId="15" w16cid:durableId="1844935959">
    <w:abstractNumId w:val="3"/>
  </w:num>
  <w:num w:numId="16" w16cid:durableId="7365617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920C3"/>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B335F"/>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1B1E"/>
    <w:rsid w:val="00A54125"/>
    <w:rsid w:val="00A56AD8"/>
    <w:rsid w:val="00A718A3"/>
    <w:rsid w:val="00A80868"/>
    <w:rsid w:val="00AA4E90"/>
    <w:rsid w:val="00AB2FEE"/>
    <w:rsid w:val="00AD3877"/>
    <w:rsid w:val="00AE6E5A"/>
    <w:rsid w:val="00B20A73"/>
    <w:rsid w:val="00B20EC5"/>
    <w:rsid w:val="00B36605"/>
    <w:rsid w:val="00B45BCD"/>
    <w:rsid w:val="00B60A98"/>
    <w:rsid w:val="00BA3725"/>
    <w:rsid w:val="00BD363F"/>
    <w:rsid w:val="00C13F75"/>
    <w:rsid w:val="00C159B7"/>
    <w:rsid w:val="00C22B1F"/>
    <w:rsid w:val="00C70845"/>
    <w:rsid w:val="00C803DB"/>
    <w:rsid w:val="00C972D3"/>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96B64"/>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30</Pages>
  <Words>8880</Words>
  <Characters>50622</Characters>
  <Application>Microsoft Office Word</Application>
  <DocSecurity>0</DocSecurity>
  <Lines>421</Lines>
  <Paragraphs>118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Stefan-Berthland Tudor (2240407)</cp:lastModifiedBy>
  <cp:revision>3</cp:revision>
  <dcterms:created xsi:type="dcterms:W3CDTF">2025-09-21T22:43:00Z</dcterms:created>
  <dcterms:modified xsi:type="dcterms:W3CDTF">2026-01-24T09:55:00Z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fb2c00df-4433-495c-9252-dff3beb174fc</vt:lpwstr>
  </property>
</Properties>
</file>