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13DA1B" w14:textId="77777777" w:rsidR="008049FF" w:rsidRPr="00501E39" w:rsidRDefault="008049FF">
      <w:pPr>
        <w:rPr>
          <w:rFonts w:ascii="Arial" w:hAnsi="Arial" w:cs="Arial"/>
        </w:rPr>
      </w:pPr>
    </w:p>
    <w:p w14:paraId="7BA2EAC3" w14:textId="77777777" w:rsidR="00623684" w:rsidRPr="00501E39" w:rsidRDefault="00623684">
      <w:pPr>
        <w:rPr>
          <w:rFonts w:ascii="Arial" w:hAnsi="Arial" w:cs="Arial"/>
        </w:rPr>
      </w:pPr>
    </w:p>
    <w:p w14:paraId="34153A72" w14:textId="77777777" w:rsidR="00623684" w:rsidRPr="00501E39" w:rsidRDefault="00623684">
      <w:pPr>
        <w:rPr>
          <w:rFonts w:ascii="Arial" w:hAnsi="Arial" w:cs="Arial"/>
        </w:rPr>
      </w:pPr>
    </w:p>
    <w:p w14:paraId="2D6FE7C7" w14:textId="77777777" w:rsidR="00623684" w:rsidRPr="00501E39" w:rsidRDefault="00623684">
      <w:pPr>
        <w:rPr>
          <w:rFonts w:ascii="Arial" w:hAnsi="Arial" w:cs="Arial"/>
        </w:rPr>
      </w:pPr>
    </w:p>
    <w:p w14:paraId="391B9842" w14:textId="77777777" w:rsidR="00623684" w:rsidRPr="00501E39" w:rsidRDefault="00623684">
      <w:pPr>
        <w:rPr>
          <w:rFonts w:ascii="Arial" w:hAnsi="Arial" w:cs="Arial"/>
        </w:rPr>
      </w:pPr>
    </w:p>
    <w:p w14:paraId="72ACE315" w14:textId="77777777" w:rsidR="00623684" w:rsidRPr="00501E39" w:rsidRDefault="00623684">
      <w:pPr>
        <w:rPr>
          <w:rFonts w:ascii="Arial" w:hAnsi="Arial" w:cs="Arial"/>
        </w:rPr>
      </w:pPr>
    </w:p>
    <w:p w14:paraId="6D9084ED" w14:textId="77777777" w:rsidR="008707F5" w:rsidRPr="00501E39" w:rsidRDefault="008707F5" w:rsidP="008707F5">
      <w:pPr>
        <w:rPr>
          <w:rFonts w:ascii="Arial" w:hAnsi="Arial" w:cs="Arial"/>
          <w:sz w:val="36"/>
        </w:rPr>
      </w:pPr>
    </w:p>
    <w:p w14:paraId="3F781576" w14:textId="77777777" w:rsidR="002F5402" w:rsidRPr="002F5402" w:rsidRDefault="002F5402" w:rsidP="00623684">
      <w:pPr>
        <w:jc w:val="center"/>
        <w:rPr>
          <w:rFonts w:ascii="Arial" w:hAnsi="Arial" w:cs="Arial"/>
          <w:b/>
          <w:sz w:val="22"/>
          <w:szCs w:val="22"/>
        </w:rPr>
      </w:pPr>
    </w:p>
    <w:p w14:paraId="71894F62" w14:textId="0E774F54" w:rsidR="002F5402" w:rsidRPr="002F5402" w:rsidRDefault="002F5402" w:rsidP="002F5402">
      <w:pPr>
        <w:autoSpaceDE w:val="0"/>
        <w:autoSpaceDN w:val="0"/>
        <w:adjustRightInd w:val="0"/>
        <w:spacing w:after="0" w:line="240" w:lineRule="auto"/>
        <w:jc w:val="left"/>
        <w:rPr>
          <w:rFonts w:ascii="AppleSystemUIFontBold" w:hAnsi="AppleSystemUIFontBold" w:cs="AppleSystemUIFontBold"/>
          <w:b/>
          <w:noProof w:val="0"/>
          <w:lang w:val="en-US" w:bidi="ar-SA"/>
        </w:rPr>
      </w:pPr>
      <w:r>
        <w:rPr>
          <w:rFonts w:ascii="AppleSystemUIFontBold" w:hAnsi="AppleSystemUIFontBold" w:cs="AppleSystemUIFontBold"/>
          <w:b/>
          <w:noProof w:val="0"/>
          <w:lang w:val="en-US" w:bidi="ar-SA"/>
        </w:rPr>
        <w:t xml:space="preserve">Student name: </w:t>
      </w:r>
      <w:r w:rsidRPr="002F5402">
        <w:rPr>
          <w:rFonts w:ascii="AppleSystemUIFontBold" w:hAnsi="AppleSystemUIFontBold" w:cs="AppleSystemUIFontBold"/>
          <w:b/>
          <w:noProof w:val="0"/>
          <w:lang w:val="en-US" w:bidi="ar-SA"/>
        </w:rPr>
        <w:t xml:space="preserve">Leslie </w:t>
      </w:r>
      <w:proofErr w:type="spellStart"/>
      <w:r w:rsidRPr="002F5402">
        <w:rPr>
          <w:rFonts w:ascii="AppleSystemUIFontBold" w:hAnsi="AppleSystemUIFontBold" w:cs="AppleSystemUIFontBold"/>
          <w:b/>
          <w:noProof w:val="0"/>
          <w:lang w:val="en-US" w:bidi="ar-SA"/>
        </w:rPr>
        <w:t>Orbegoso</w:t>
      </w:r>
      <w:proofErr w:type="spellEnd"/>
      <w:r w:rsidRPr="002F5402">
        <w:rPr>
          <w:rFonts w:ascii="AppleSystemUIFontBold" w:hAnsi="AppleSystemUIFontBold" w:cs="AppleSystemUIFontBold"/>
          <w:b/>
          <w:noProof w:val="0"/>
          <w:lang w:val="en-US" w:bidi="ar-SA"/>
        </w:rPr>
        <w:t xml:space="preserve"> </w:t>
      </w:r>
      <w:proofErr w:type="spellStart"/>
      <w:r w:rsidRPr="002F5402">
        <w:rPr>
          <w:rFonts w:ascii="AppleSystemUIFontBold" w:hAnsi="AppleSystemUIFontBold" w:cs="AppleSystemUIFontBold"/>
          <w:b/>
          <w:noProof w:val="0"/>
          <w:lang w:val="en-US" w:bidi="ar-SA"/>
        </w:rPr>
        <w:t>Floríndez</w:t>
      </w:r>
      <w:proofErr w:type="spellEnd"/>
      <w:r w:rsidRPr="002F5402">
        <w:rPr>
          <w:rFonts w:ascii="AppleSystemUIFontBold" w:hAnsi="AppleSystemUIFontBold" w:cs="AppleSystemUIFontBold"/>
          <w:b/>
          <w:noProof w:val="0"/>
          <w:lang w:val="en-US" w:bidi="ar-SA"/>
        </w:rPr>
        <w:t xml:space="preserve"> </w:t>
      </w:r>
    </w:p>
    <w:p w14:paraId="1351F82A" w14:textId="77777777" w:rsidR="002F5402" w:rsidRPr="002F5402" w:rsidRDefault="002F5402" w:rsidP="002F5402">
      <w:pPr>
        <w:autoSpaceDE w:val="0"/>
        <w:autoSpaceDN w:val="0"/>
        <w:adjustRightInd w:val="0"/>
        <w:spacing w:after="0" w:line="240" w:lineRule="auto"/>
        <w:jc w:val="left"/>
        <w:rPr>
          <w:rFonts w:ascii="AppleSystemUIFontBold" w:hAnsi="AppleSystemUIFontBold" w:cs="AppleSystemUIFontBold"/>
          <w:b/>
          <w:noProof w:val="0"/>
          <w:lang w:val="en-US" w:bidi="ar-SA"/>
        </w:rPr>
      </w:pPr>
    </w:p>
    <w:p w14:paraId="48B51B0A" w14:textId="122B04DD" w:rsidR="002F5402" w:rsidRPr="002F5402" w:rsidRDefault="002F5402" w:rsidP="002F5402">
      <w:pPr>
        <w:autoSpaceDE w:val="0"/>
        <w:autoSpaceDN w:val="0"/>
        <w:adjustRightInd w:val="0"/>
        <w:spacing w:after="0" w:line="240" w:lineRule="auto"/>
        <w:jc w:val="left"/>
        <w:rPr>
          <w:rFonts w:ascii="AppleSystemUIFontBold" w:hAnsi="AppleSystemUIFontBold" w:cs="AppleSystemUIFontBold"/>
          <w:b/>
          <w:noProof w:val="0"/>
          <w:lang w:val="en-US" w:bidi="ar-SA"/>
        </w:rPr>
      </w:pPr>
      <w:r w:rsidRPr="002F5402">
        <w:rPr>
          <w:rFonts w:ascii="AppleSystemUIFontBold" w:hAnsi="AppleSystemUIFontBold" w:cs="AppleSystemUIFontBold"/>
          <w:b/>
          <w:noProof w:val="0"/>
          <w:lang w:val="en-US" w:bidi="ar-SA"/>
        </w:rPr>
        <w:t xml:space="preserve"> Student ID:</w:t>
      </w:r>
      <w:r>
        <w:rPr>
          <w:rFonts w:ascii="AppleSystemUIFontBold" w:hAnsi="AppleSystemUIFontBold" w:cs="AppleSystemUIFontBold"/>
          <w:b/>
          <w:noProof w:val="0"/>
          <w:lang w:val="en-US" w:bidi="ar-SA"/>
        </w:rPr>
        <w:t xml:space="preserve"> </w:t>
      </w:r>
      <w:r w:rsidRPr="002F5402">
        <w:rPr>
          <w:rFonts w:ascii="AppleSystemUIFontBold" w:hAnsi="AppleSystemUIFontBold" w:cs="AppleSystemUIFontBold"/>
          <w:b/>
          <w:noProof w:val="0"/>
          <w:lang w:val="en-US" w:bidi="ar-SA"/>
        </w:rPr>
        <w:t>1915919</w:t>
      </w:r>
    </w:p>
    <w:p w14:paraId="78F7EA52" w14:textId="77777777" w:rsidR="002F5402" w:rsidRPr="002F5402" w:rsidRDefault="002F5402" w:rsidP="002F5402">
      <w:pPr>
        <w:autoSpaceDE w:val="0"/>
        <w:autoSpaceDN w:val="0"/>
        <w:adjustRightInd w:val="0"/>
        <w:spacing w:after="0" w:line="240" w:lineRule="auto"/>
        <w:jc w:val="left"/>
        <w:rPr>
          <w:rFonts w:ascii="AppleSystemUIFont" w:hAnsi="AppleSystemUIFont" w:cs="AppleSystemUIFont"/>
          <w:b/>
          <w:noProof w:val="0"/>
          <w:lang w:val="en-US" w:bidi="ar-SA"/>
        </w:rPr>
      </w:pPr>
    </w:p>
    <w:p w14:paraId="54389220" w14:textId="3F55D94C" w:rsidR="002F5402" w:rsidRDefault="002F5402" w:rsidP="002F5402">
      <w:pPr>
        <w:spacing w:line="240" w:lineRule="auto"/>
        <w:jc w:val="left"/>
        <w:rPr>
          <w:rFonts w:eastAsia="Times New Roman"/>
          <w:b/>
          <w:noProof w:val="0"/>
          <w:sz w:val="22"/>
          <w:szCs w:val="22"/>
          <w:lang w:val="es-ES" w:eastAsia="es-ES_tradnl" w:bidi="ar-SA"/>
        </w:rPr>
      </w:pPr>
      <w:r>
        <w:rPr>
          <w:rFonts w:ascii="AppleSystemUIFontBold" w:hAnsi="AppleSystemUIFontBold" w:cs="AppleSystemUIFontBold"/>
          <w:b/>
          <w:noProof w:val="0"/>
          <w:lang w:val="en-US" w:bidi="ar-SA"/>
        </w:rPr>
        <w:t xml:space="preserve"> </w:t>
      </w:r>
      <w:r w:rsidRPr="002F5402">
        <w:rPr>
          <w:rFonts w:ascii="AppleSystemUIFontBold" w:hAnsi="AppleSystemUIFontBold" w:cs="AppleSystemUIFontBold"/>
          <w:b/>
          <w:noProof w:val="0"/>
          <w:lang w:val="en-US" w:bidi="ar-SA"/>
        </w:rPr>
        <w:t xml:space="preserve">Modul ID : </w:t>
      </w:r>
      <w:r w:rsidRPr="002F5402">
        <w:rPr>
          <w:rFonts w:eastAsia="Times New Roman"/>
          <w:b/>
          <w:noProof w:val="0"/>
          <w:sz w:val="22"/>
          <w:szCs w:val="22"/>
          <w:lang w:val="es-ES" w:eastAsia="es-ES_tradnl" w:bidi="ar-SA"/>
        </w:rPr>
        <w:t>BMSW4004</w:t>
      </w:r>
    </w:p>
    <w:p w14:paraId="7B49AAA8" w14:textId="77777777" w:rsidR="002F5402" w:rsidRDefault="002F5402" w:rsidP="002F5402">
      <w:pPr>
        <w:autoSpaceDE w:val="0"/>
        <w:autoSpaceDN w:val="0"/>
        <w:adjustRightInd w:val="0"/>
        <w:spacing w:after="0" w:line="240" w:lineRule="auto"/>
        <w:jc w:val="left"/>
        <w:rPr>
          <w:rFonts w:eastAsia="Times New Roman"/>
          <w:b/>
          <w:noProof w:val="0"/>
          <w:sz w:val="22"/>
          <w:szCs w:val="22"/>
          <w:lang w:val="es-ES" w:eastAsia="es-ES_tradnl" w:bidi="ar-SA"/>
        </w:rPr>
      </w:pPr>
    </w:p>
    <w:p w14:paraId="54F270F0" w14:textId="73E38A9D" w:rsidR="002F5402" w:rsidRPr="002F5402" w:rsidRDefault="002F5402" w:rsidP="002F5402">
      <w:pPr>
        <w:autoSpaceDE w:val="0"/>
        <w:autoSpaceDN w:val="0"/>
        <w:adjustRightInd w:val="0"/>
        <w:spacing w:after="0" w:line="240" w:lineRule="auto"/>
        <w:jc w:val="left"/>
        <w:rPr>
          <w:rFonts w:ascii="AppleSystemUIFontBold" w:hAnsi="AppleSystemUIFontBold" w:cs="AppleSystemUIFontBold"/>
          <w:b/>
          <w:noProof w:val="0"/>
          <w:lang w:val="en-US" w:bidi="ar-SA"/>
        </w:rPr>
      </w:pPr>
      <w:r w:rsidRPr="002F5402">
        <w:rPr>
          <w:rFonts w:ascii="Arial" w:hAnsi="Arial" w:cs="Arial"/>
          <w:b/>
          <w:sz w:val="22"/>
          <w:szCs w:val="22"/>
        </w:rPr>
        <w:t>Problem Solving and Decision Making</w:t>
      </w:r>
      <w:r w:rsidRPr="002F5402">
        <w:rPr>
          <w:rFonts w:ascii="AppleSystemUIFontBold" w:hAnsi="AppleSystemUIFontBold" w:cs="AppleSystemUIFontBold"/>
          <w:b/>
          <w:noProof w:val="0"/>
          <w:lang w:val="en-US" w:bidi="ar-SA"/>
        </w:rPr>
        <w:t xml:space="preserve"> </w:t>
      </w:r>
    </w:p>
    <w:p w14:paraId="330CED45" w14:textId="77777777" w:rsidR="002F5402" w:rsidRPr="002F5402" w:rsidRDefault="002F5402" w:rsidP="002F5402">
      <w:pPr>
        <w:spacing w:line="240" w:lineRule="auto"/>
        <w:jc w:val="left"/>
        <w:rPr>
          <w:rFonts w:eastAsia="Times New Roman"/>
          <w:b/>
          <w:noProof w:val="0"/>
          <w:sz w:val="22"/>
          <w:szCs w:val="22"/>
          <w:lang w:val="en-US" w:eastAsia="es-ES_tradnl" w:bidi="ar-SA"/>
        </w:rPr>
      </w:pPr>
    </w:p>
    <w:p w14:paraId="00A99BC3" w14:textId="194ABA42" w:rsidR="002F5402" w:rsidRPr="002F5402" w:rsidRDefault="002F5402" w:rsidP="002F5402">
      <w:pPr>
        <w:autoSpaceDE w:val="0"/>
        <w:autoSpaceDN w:val="0"/>
        <w:adjustRightInd w:val="0"/>
        <w:spacing w:after="0" w:line="240" w:lineRule="auto"/>
        <w:jc w:val="left"/>
        <w:rPr>
          <w:rFonts w:ascii="AppleSystemUIFont" w:hAnsi="AppleSystemUIFont" w:cs="AppleSystemUIFont"/>
          <w:noProof w:val="0"/>
          <w:lang w:val="en-US" w:bidi="ar-SA"/>
        </w:rPr>
      </w:pPr>
    </w:p>
    <w:p w14:paraId="2260D516" w14:textId="77777777" w:rsidR="002F5402" w:rsidRDefault="002F5402" w:rsidP="002F5402">
      <w:pPr>
        <w:jc w:val="center"/>
        <w:rPr>
          <w:rFonts w:ascii="AppleSystemUIFontBold" w:hAnsi="AppleSystemUIFontBold" w:cs="AppleSystemUIFontBold"/>
          <w:b/>
          <w:bCs/>
          <w:noProof w:val="0"/>
          <w:lang w:val="en-US" w:bidi="ar-SA"/>
        </w:rPr>
      </w:pPr>
    </w:p>
    <w:p w14:paraId="2313CF21" w14:textId="711A8B59" w:rsidR="002F5402" w:rsidRPr="002F5402" w:rsidRDefault="002F5402" w:rsidP="002F5402">
      <w:pPr>
        <w:jc w:val="center"/>
        <w:rPr>
          <w:rFonts w:ascii="Arial" w:hAnsi="Arial" w:cs="Arial"/>
          <w:bCs/>
          <w:sz w:val="36"/>
          <w:lang w:val="en-US"/>
        </w:rPr>
      </w:pPr>
      <w:r w:rsidRPr="002F5402">
        <w:rPr>
          <w:rFonts w:ascii="AppleSystemUIFontBold" w:hAnsi="AppleSystemUIFontBold" w:cs="AppleSystemUIFontBold"/>
          <w:b/>
          <w:bCs/>
          <w:noProof w:val="0"/>
          <w:lang w:val="en-US" w:bidi="ar-SA"/>
        </w:rPr>
        <w:t>University of Wales – Trinity saint David</w:t>
      </w:r>
    </w:p>
    <w:p w14:paraId="2D517D47" w14:textId="77777777" w:rsidR="002F5402" w:rsidRDefault="002F5402" w:rsidP="00623684">
      <w:pPr>
        <w:jc w:val="center"/>
        <w:rPr>
          <w:rFonts w:ascii="Arial" w:hAnsi="Arial" w:cs="Arial"/>
          <w:bCs/>
          <w:sz w:val="36"/>
        </w:rPr>
      </w:pPr>
    </w:p>
    <w:p w14:paraId="70D5E2A4" w14:textId="77777777" w:rsidR="002F5402" w:rsidRDefault="002F5402" w:rsidP="00623684">
      <w:pPr>
        <w:jc w:val="center"/>
        <w:rPr>
          <w:rFonts w:ascii="Arial" w:hAnsi="Arial" w:cs="Arial"/>
          <w:bCs/>
          <w:sz w:val="36"/>
        </w:rPr>
      </w:pPr>
    </w:p>
    <w:p w14:paraId="3CCDCF25" w14:textId="77777777" w:rsidR="00623684" w:rsidRPr="00501E39" w:rsidRDefault="003D7E47">
      <w:pPr>
        <w:spacing w:line="276" w:lineRule="auto"/>
        <w:jc w:val="left"/>
        <w:rPr>
          <w:rFonts w:ascii="Arial" w:hAnsi="Arial" w:cs="Arial"/>
          <w:bCs/>
        </w:rPr>
      </w:pPr>
      <w:r w:rsidRPr="00501E39">
        <w:rPr>
          <w:rFonts w:ascii="Arial" w:hAnsi="Arial" w:cs="Arial"/>
          <w:bCs/>
        </w:rPr>
        <w:br w:type="page"/>
      </w:r>
    </w:p>
    <w:sdt>
      <w:sdtPr>
        <w:rPr>
          <w:rFonts w:ascii="Arial" w:hAnsi="Arial" w:cs="Arial"/>
          <w:bCs/>
        </w:rPr>
        <w:id w:val="-700016073"/>
        <w:docPartObj>
          <w:docPartGallery w:val="Table of Contents"/>
          <w:docPartUnique/>
        </w:docPartObj>
      </w:sdtPr>
      <w:sdtEndPr/>
      <w:sdtContent>
        <w:p w14:paraId="3E908E64" w14:textId="77777777" w:rsidR="00623684" w:rsidRPr="00501E39" w:rsidRDefault="003D7E47" w:rsidP="00810769">
          <w:pPr>
            <w:jc w:val="center"/>
            <w:rPr>
              <w:rFonts w:ascii="Arial" w:hAnsi="Arial" w:cs="Arial"/>
              <w:bCs/>
            </w:rPr>
          </w:pPr>
          <w:r w:rsidRPr="00501E39">
            <w:rPr>
              <w:rFonts w:ascii="Arial" w:hAnsi="Arial" w:cs="Arial"/>
              <w:bCs/>
            </w:rPr>
            <w:t>Table of Contents</w:t>
          </w:r>
        </w:p>
        <w:p w14:paraId="4AB364E6" w14:textId="77777777" w:rsidR="003D7E47" w:rsidRPr="00501E39" w:rsidRDefault="00DA7EA8">
          <w:pPr>
            <w:pStyle w:val="TDC1"/>
            <w:tabs>
              <w:tab w:val="right" w:leader="dot" w:pos="9016"/>
            </w:tabs>
            <w:rPr>
              <w:rFonts w:ascii="Arial" w:eastAsiaTheme="minorEastAsia" w:hAnsi="Arial" w:cs="Arial"/>
              <w:sz w:val="22"/>
              <w:szCs w:val="22"/>
              <w:lang w:eastAsia="en-GB" w:bidi="ar-SA"/>
            </w:rPr>
          </w:pPr>
          <w:r w:rsidRPr="00501E39">
            <w:rPr>
              <w:rFonts w:ascii="Arial" w:hAnsi="Arial" w:cs="Arial"/>
            </w:rPr>
            <w:fldChar w:fldCharType="begin"/>
          </w:r>
          <w:r w:rsidR="003D7E47" w:rsidRPr="00501E39">
            <w:rPr>
              <w:rFonts w:ascii="Arial" w:hAnsi="Arial" w:cs="Arial"/>
            </w:rPr>
            <w:instrText xml:space="preserve"> TOC \o "1-3" \h \z \u </w:instrText>
          </w:r>
          <w:r w:rsidRPr="00501E39">
            <w:rPr>
              <w:rFonts w:ascii="Arial" w:hAnsi="Arial" w:cs="Arial"/>
            </w:rPr>
            <w:fldChar w:fldCharType="separate"/>
          </w:r>
          <w:hyperlink w:anchor="_Toc59739201" w:history="1">
            <w:r w:rsidR="003D7E47" w:rsidRPr="00501E39">
              <w:rPr>
                <w:rStyle w:val="Hipervnculo"/>
                <w:rFonts w:ascii="Arial" w:hAnsi="Arial" w:cs="Arial"/>
              </w:rPr>
              <w:t>Introduction</w:t>
            </w:r>
            <w:r w:rsidR="003D7E47" w:rsidRPr="00501E39">
              <w:rPr>
                <w:rFonts w:ascii="Arial" w:hAnsi="Arial" w:cs="Arial"/>
                <w:webHidden/>
              </w:rPr>
              <w:tab/>
            </w:r>
            <w:r w:rsidR="003D7E47" w:rsidRPr="00501E39">
              <w:rPr>
                <w:rFonts w:ascii="Arial" w:hAnsi="Arial" w:cs="Arial"/>
                <w:webHidden/>
              </w:rPr>
              <w:fldChar w:fldCharType="begin"/>
            </w:r>
            <w:r w:rsidR="003D7E47" w:rsidRPr="00501E39">
              <w:rPr>
                <w:rFonts w:ascii="Arial" w:hAnsi="Arial" w:cs="Arial"/>
                <w:webHidden/>
              </w:rPr>
              <w:instrText xml:space="preserve"> PAGEREF _Toc59739201 \h </w:instrText>
            </w:r>
            <w:r w:rsidR="003D7E47" w:rsidRPr="00501E39">
              <w:rPr>
                <w:rFonts w:ascii="Arial" w:hAnsi="Arial" w:cs="Arial"/>
                <w:webHidden/>
              </w:rPr>
            </w:r>
            <w:r w:rsidR="003D7E47" w:rsidRPr="00501E39">
              <w:rPr>
                <w:rFonts w:ascii="Arial" w:hAnsi="Arial" w:cs="Arial"/>
                <w:webHidden/>
              </w:rPr>
              <w:fldChar w:fldCharType="separate"/>
            </w:r>
            <w:r w:rsidR="003D7E47" w:rsidRPr="00501E39">
              <w:rPr>
                <w:rFonts w:ascii="Arial" w:hAnsi="Arial" w:cs="Arial"/>
                <w:webHidden/>
              </w:rPr>
              <w:t>3</w:t>
            </w:r>
            <w:r w:rsidR="003D7E47" w:rsidRPr="00501E39">
              <w:rPr>
                <w:rFonts w:ascii="Arial" w:hAnsi="Arial" w:cs="Arial"/>
                <w:webHidden/>
              </w:rPr>
              <w:fldChar w:fldCharType="end"/>
            </w:r>
          </w:hyperlink>
        </w:p>
        <w:p w14:paraId="5F32ABD6" w14:textId="77777777" w:rsidR="003D7E47" w:rsidRPr="00501E39" w:rsidRDefault="00770B0A">
          <w:pPr>
            <w:pStyle w:val="TDC1"/>
            <w:tabs>
              <w:tab w:val="right" w:leader="dot" w:pos="9016"/>
            </w:tabs>
            <w:rPr>
              <w:rFonts w:ascii="Arial" w:eastAsiaTheme="minorEastAsia" w:hAnsi="Arial" w:cs="Arial"/>
              <w:sz w:val="22"/>
              <w:szCs w:val="22"/>
              <w:lang w:eastAsia="en-GB" w:bidi="ar-SA"/>
            </w:rPr>
          </w:pPr>
          <w:hyperlink w:anchor="_Toc59739202" w:history="1">
            <w:r w:rsidR="003D7E47" w:rsidRPr="00501E39">
              <w:rPr>
                <w:rStyle w:val="Hipervnculo"/>
                <w:rFonts w:ascii="Arial" w:hAnsi="Arial" w:cs="Arial"/>
              </w:rPr>
              <w:t>Defining a complex problem in the workplace including its scope and impact</w:t>
            </w:r>
            <w:r w:rsidR="003D7E47" w:rsidRPr="00501E39">
              <w:rPr>
                <w:rFonts w:ascii="Arial" w:hAnsi="Arial" w:cs="Arial"/>
                <w:webHidden/>
              </w:rPr>
              <w:tab/>
            </w:r>
            <w:r w:rsidR="003D7E47" w:rsidRPr="00501E39">
              <w:rPr>
                <w:rFonts w:ascii="Arial" w:hAnsi="Arial" w:cs="Arial"/>
                <w:webHidden/>
              </w:rPr>
              <w:fldChar w:fldCharType="begin"/>
            </w:r>
            <w:r w:rsidR="003D7E47" w:rsidRPr="00501E39">
              <w:rPr>
                <w:rFonts w:ascii="Arial" w:hAnsi="Arial" w:cs="Arial"/>
                <w:webHidden/>
              </w:rPr>
              <w:instrText xml:space="preserve"> PAGEREF _Toc59739202 \h </w:instrText>
            </w:r>
            <w:r w:rsidR="003D7E47" w:rsidRPr="00501E39">
              <w:rPr>
                <w:rFonts w:ascii="Arial" w:hAnsi="Arial" w:cs="Arial"/>
                <w:webHidden/>
              </w:rPr>
            </w:r>
            <w:r w:rsidR="003D7E47" w:rsidRPr="00501E39">
              <w:rPr>
                <w:rFonts w:ascii="Arial" w:hAnsi="Arial" w:cs="Arial"/>
                <w:webHidden/>
              </w:rPr>
              <w:fldChar w:fldCharType="separate"/>
            </w:r>
            <w:r w:rsidR="003D7E47" w:rsidRPr="00501E39">
              <w:rPr>
                <w:rFonts w:ascii="Arial" w:hAnsi="Arial" w:cs="Arial"/>
                <w:webHidden/>
              </w:rPr>
              <w:t>3</w:t>
            </w:r>
            <w:r w:rsidR="003D7E47" w:rsidRPr="00501E39">
              <w:rPr>
                <w:rFonts w:ascii="Arial" w:hAnsi="Arial" w:cs="Arial"/>
                <w:webHidden/>
              </w:rPr>
              <w:fldChar w:fldCharType="end"/>
            </w:r>
          </w:hyperlink>
        </w:p>
        <w:p w14:paraId="35F71A3E" w14:textId="77777777" w:rsidR="003D7E47" w:rsidRPr="00501E39" w:rsidRDefault="00770B0A">
          <w:pPr>
            <w:pStyle w:val="TDC1"/>
            <w:tabs>
              <w:tab w:val="right" w:leader="dot" w:pos="9016"/>
            </w:tabs>
            <w:rPr>
              <w:rFonts w:ascii="Arial" w:eastAsiaTheme="minorEastAsia" w:hAnsi="Arial" w:cs="Arial"/>
              <w:sz w:val="22"/>
              <w:szCs w:val="22"/>
              <w:lang w:eastAsia="en-GB" w:bidi="ar-SA"/>
            </w:rPr>
          </w:pPr>
          <w:hyperlink w:anchor="_Toc59739203" w:history="1">
            <w:r w:rsidR="003D7E47" w:rsidRPr="00501E39">
              <w:rPr>
                <w:rStyle w:val="Hipervnculo"/>
                <w:rFonts w:ascii="Arial" w:hAnsi="Arial" w:cs="Arial"/>
              </w:rPr>
              <w:t>Analysing information on the identified problem, to help inform the decision-making process</w:t>
            </w:r>
            <w:r w:rsidR="003D7E47" w:rsidRPr="00501E39">
              <w:rPr>
                <w:rFonts w:ascii="Arial" w:hAnsi="Arial" w:cs="Arial"/>
                <w:webHidden/>
              </w:rPr>
              <w:tab/>
            </w:r>
            <w:r w:rsidR="003D7E47" w:rsidRPr="00501E39">
              <w:rPr>
                <w:rFonts w:ascii="Arial" w:hAnsi="Arial" w:cs="Arial"/>
                <w:webHidden/>
              </w:rPr>
              <w:fldChar w:fldCharType="begin"/>
            </w:r>
            <w:r w:rsidR="003D7E47" w:rsidRPr="00501E39">
              <w:rPr>
                <w:rFonts w:ascii="Arial" w:hAnsi="Arial" w:cs="Arial"/>
                <w:webHidden/>
              </w:rPr>
              <w:instrText xml:space="preserve"> PAGEREF _Toc59739203 \h </w:instrText>
            </w:r>
            <w:r w:rsidR="003D7E47" w:rsidRPr="00501E39">
              <w:rPr>
                <w:rFonts w:ascii="Arial" w:hAnsi="Arial" w:cs="Arial"/>
                <w:webHidden/>
              </w:rPr>
            </w:r>
            <w:r w:rsidR="003D7E47" w:rsidRPr="00501E39">
              <w:rPr>
                <w:rFonts w:ascii="Arial" w:hAnsi="Arial" w:cs="Arial"/>
                <w:webHidden/>
              </w:rPr>
              <w:fldChar w:fldCharType="separate"/>
            </w:r>
            <w:r w:rsidR="003D7E47" w:rsidRPr="00501E39">
              <w:rPr>
                <w:rFonts w:ascii="Arial" w:hAnsi="Arial" w:cs="Arial"/>
                <w:webHidden/>
              </w:rPr>
              <w:t>4</w:t>
            </w:r>
            <w:r w:rsidR="003D7E47" w:rsidRPr="00501E39">
              <w:rPr>
                <w:rFonts w:ascii="Arial" w:hAnsi="Arial" w:cs="Arial"/>
                <w:webHidden/>
              </w:rPr>
              <w:fldChar w:fldCharType="end"/>
            </w:r>
          </w:hyperlink>
        </w:p>
        <w:p w14:paraId="63B68CC5" w14:textId="77777777" w:rsidR="003D7E47" w:rsidRPr="00501E39" w:rsidRDefault="00770B0A">
          <w:pPr>
            <w:pStyle w:val="TDC1"/>
            <w:tabs>
              <w:tab w:val="right" w:leader="dot" w:pos="9016"/>
            </w:tabs>
            <w:rPr>
              <w:rFonts w:ascii="Arial" w:eastAsiaTheme="minorEastAsia" w:hAnsi="Arial" w:cs="Arial"/>
              <w:sz w:val="22"/>
              <w:szCs w:val="22"/>
              <w:lang w:eastAsia="en-GB" w:bidi="ar-SA"/>
            </w:rPr>
          </w:pPr>
          <w:hyperlink w:anchor="_Toc59739204" w:history="1">
            <w:r w:rsidR="003D7E47" w:rsidRPr="00501E39">
              <w:rPr>
                <w:rStyle w:val="Hipervnculo"/>
                <w:rFonts w:ascii="Arial" w:hAnsi="Arial" w:cs="Arial"/>
              </w:rPr>
              <w:t>Propose a range of alternative solutions to the problem</w:t>
            </w:r>
            <w:r w:rsidR="003D7E47" w:rsidRPr="00501E39">
              <w:rPr>
                <w:rFonts w:ascii="Arial" w:hAnsi="Arial" w:cs="Arial"/>
                <w:webHidden/>
              </w:rPr>
              <w:tab/>
            </w:r>
            <w:r w:rsidR="003D7E47" w:rsidRPr="00501E39">
              <w:rPr>
                <w:rFonts w:ascii="Arial" w:hAnsi="Arial" w:cs="Arial"/>
                <w:webHidden/>
              </w:rPr>
              <w:fldChar w:fldCharType="begin"/>
            </w:r>
            <w:r w:rsidR="003D7E47" w:rsidRPr="00501E39">
              <w:rPr>
                <w:rFonts w:ascii="Arial" w:hAnsi="Arial" w:cs="Arial"/>
                <w:webHidden/>
              </w:rPr>
              <w:instrText xml:space="preserve"> PAGEREF _Toc59739204 \h </w:instrText>
            </w:r>
            <w:r w:rsidR="003D7E47" w:rsidRPr="00501E39">
              <w:rPr>
                <w:rFonts w:ascii="Arial" w:hAnsi="Arial" w:cs="Arial"/>
                <w:webHidden/>
              </w:rPr>
            </w:r>
            <w:r w:rsidR="003D7E47" w:rsidRPr="00501E39">
              <w:rPr>
                <w:rFonts w:ascii="Arial" w:hAnsi="Arial" w:cs="Arial"/>
                <w:webHidden/>
              </w:rPr>
              <w:fldChar w:fldCharType="separate"/>
            </w:r>
            <w:r w:rsidR="003D7E47" w:rsidRPr="00501E39">
              <w:rPr>
                <w:rFonts w:ascii="Arial" w:hAnsi="Arial" w:cs="Arial"/>
                <w:webHidden/>
              </w:rPr>
              <w:t>4</w:t>
            </w:r>
            <w:r w:rsidR="003D7E47" w:rsidRPr="00501E39">
              <w:rPr>
                <w:rFonts w:ascii="Arial" w:hAnsi="Arial" w:cs="Arial"/>
                <w:webHidden/>
              </w:rPr>
              <w:fldChar w:fldCharType="end"/>
            </w:r>
          </w:hyperlink>
        </w:p>
        <w:p w14:paraId="6D435002" w14:textId="77777777" w:rsidR="003D7E47" w:rsidRPr="00501E39" w:rsidRDefault="00770B0A">
          <w:pPr>
            <w:pStyle w:val="TDC1"/>
            <w:tabs>
              <w:tab w:val="right" w:leader="dot" w:pos="9016"/>
            </w:tabs>
            <w:rPr>
              <w:rFonts w:ascii="Arial" w:eastAsiaTheme="minorEastAsia" w:hAnsi="Arial" w:cs="Arial"/>
              <w:sz w:val="22"/>
              <w:szCs w:val="22"/>
              <w:lang w:eastAsia="en-GB" w:bidi="ar-SA"/>
            </w:rPr>
          </w:pPr>
          <w:hyperlink w:anchor="_Toc59739205" w:history="1">
            <w:r w:rsidR="003D7E47" w:rsidRPr="00501E39">
              <w:rPr>
                <w:rStyle w:val="Hipervnculo"/>
                <w:rFonts w:ascii="Arial" w:hAnsi="Arial" w:cs="Arial"/>
              </w:rPr>
              <w:t>Decision-making technique to evaluate a range of solutions to identify the most appropriate option</w:t>
            </w:r>
            <w:r w:rsidR="003D7E47" w:rsidRPr="00501E39">
              <w:rPr>
                <w:rFonts w:ascii="Arial" w:hAnsi="Arial" w:cs="Arial"/>
                <w:webHidden/>
              </w:rPr>
              <w:tab/>
            </w:r>
            <w:r w:rsidR="003D7E47" w:rsidRPr="00501E39">
              <w:rPr>
                <w:rFonts w:ascii="Arial" w:hAnsi="Arial" w:cs="Arial"/>
                <w:webHidden/>
              </w:rPr>
              <w:fldChar w:fldCharType="begin"/>
            </w:r>
            <w:r w:rsidR="003D7E47" w:rsidRPr="00501E39">
              <w:rPr>
                <w:rFonts w:ascii="Arial" w:hAnsi="Arial" w:cs="Arial"/>
                <w:webHidden/>
              </w:rPr>
              <w:instrText xml:space="preserve"> PAGEREF _Toc59739205 \h </w:instrText>
            </w:r>
            <w:r w:rsidR="003D7E47" w:rsidRPr="00501E39">
              <w:rPr>
                <w:rFonts w:ascii="Arial" w:hAnsi="Arial" w:cs="Arial"/>
                <w:webHidden/>
              </w:rPr>
            </w:r>
            <w:r w:rsidR="003D7E47" w:rsidRPr="00501E39">
              <w:rPr>
                <w:rFonts w:ascii="Arial" w:hAnsi="Arial" w:cs="Arial"/>
                <w:webHidden/>
              </w:rPr>
              <w:fldChar w:fldCharType="separate"/>
            </w:r>
            <w:r w:rsidR="003D7E47" w:rsidRPr="00501E39">
              <w:rPr>
                <w:rFonts w:ascii="Arial" w:hAnsi="Arial" w:cs="Arial"/>
                <w:webHidden/>
              </w:rPr>
              <w:t>5</w:t>
            </w:r>
            <w:r w:rsidR="003D7E47" w:rsidRPr="00501E39">
              <w:rPr>
                <w:rFonts w:ascii="Arial" w:hAnsi="Arial" w:cs="Arial"/>
                <w:webHidden/>
              </w:rPr>
              <w:fldChar w:fldCharType="end"/>
            </w:r>
          </w:hyperlink>
        </w:p>
        <w:p w14:paraId="4A6152E3" w14:textId="77777777" w:rsidR="003D7E47" w:rsidRPr="00501E39" w:rsidRDefault="00770B0A">
          <w:pPr>
            <w:pStyle w:val="TDC1"/>
            <w:tabs>
              <w:tab w:val="right" w:leader="dot" w:pos="9016"/>
            </w:tabs>
            <w:rPr>
              <w:rFonts w:ascii="Arial" w:eastAsiaTheme="minorEastAsia" w:hAnsi="Arial" w:cs="Arial"/>
              <w:sz w:val="22"/>
              <w:szCs w:val="22"/>
              <w:lang w:eastAsia="en-GB" w:bidi="ar-SA"/>
            </w:rPr>
          </w:pPr>
          <w:hyperlink w:anchor="_Toc59739206" w:history="1">
            <w:r w:rsidR="003D7E47" w:rsidRPr="00501E39">
              <w:rPr>
                <w:rStyle w:val="Hipervnculo"/>
                <w:rFonts w:ascii="Arial" w:hAnsi="Arial" w:cs="Arial"/>
              </w:rPr>
              <w:t>Developing a plan for implementing the solution</w:t>
            </w:r>
            <w:r w:rsidR="003D7E47" w:rsidRPr="00501E39">
              <w:rPr>
                <w:rFonts w:ascii="Arial" w:hAnsi="Arial" w:cs="Arial"/>
                <w:webHidden/>
              </w:rPr>
              <w:tab/>
            </w:r>
            <w:r w:rsidR="003D7E47" w:rsidRPr="00501E39">
              <w:rPr>
                <w:rFonts w:ascii="Arial" w:hAnsi="Arial" w:cs="Arial"/>
                <w:webHidden/>
              </w:rPr>
              <w:fldChar w:fldCharType="begin"/>
            </w:r>
            <w:r w:rsidR="003D7E47" w:rsidRPr="00501E39">
              <w:rPr>
                <w:rFonts w:ascii="Arial" w:hAnsi="Arial" w:cs="Arial"/>
                <w:webHidden/>
              </w:rPr>
              <w:instrText xml:space="preserve"> PAGEREF _Toc59739206 \h </w:instrText>
            </w:r>
            <w:r w:rsidR="003D7E47" w:rsidRPr="00501E39">
              <w:rPr>
                <w:rFonts w:ascii="Arial" w:hAnsi="Arial" w:cs="Arial"/>
                <w:webHidden/>
              </w:rPr>
            </w:r>
            <w:r w:rsidR="003D7E47" w:rsidRPr="00501E39">
              <w:rPr>
                <w:rFonts w:ascii="Arial" w:hAnsi="Arial" w:cs="Arial"/>
                <w:webHidden/>
              </w:rPr>
              <w:fldChar w:fldCharType="separate"/>
            </w:r>
            <w:r w:rsidR="003D7E47" w:rsidRPr="00501E39">
              <w:rPr>
                <w:rFonts w:ascii="Arial" w:hAnsi="Arial" w:cs="Arial"/>
                <w:webHidden/>
              </w:rPr>
              <w:t>6</w:t>
            </w:r>
            <w:r w:rsidR="003D7E47" w:rsidRPr="00501E39">
              <w:rPr>
                <w:rFonts w:ascii="Arial" w:hAnsi="Arial" w:cs="Arial"/>
                <w:webHidden/>
              </w:rPr>
              <w:fldChar w:fldCharType="end"/>
            </w:r>
          </w:hyperlink>
        </w:p>
        <w:p w14:paraId="12B5B98A" w14:textId="77777777" w:rsidR="003D7E47" w:rsidRPr="00501E39" w:rsidRDefault="00770B0A">
          <w:pPr>
            <w:pStyle w:val="TDC1"/>
            <w:tabs>
              <w:tab w:val="right" w:leader="dot" w:pos="9016"/>
            </w:tabs>
            <w:rPr>
              <w:rFonts w:ascii="Arial" w:eastAsiaTheme="minorEastAsia" w:hAnsi="Arial" w:cs="Arial"/>
              <w:sz w:val="22"/>
              <w:szCs w:val="22"/>
              <w:lang w:eastAsia="en-GB" w:bidi="ar-SA"/>
            </w:rPr>
          </w:pPr>
          <w:hyperlink w:anchor="_Toc59739207" w:history="1">
            <w:r w:rsidR="003D7E47" w:rsidRPr="00501E39">
              <w:rPr>
                <w:rStyle w:val="Hipervnculo"/>
                <w:rFonts w:ascii="Arial" w:hAnsi="Arial" w:cs="Arial"/>
              </w:rPr>
              <w:t>Communicating the plan to stakeholders</w:t>
            </w:r>
            <w:r w:rsidR="003D7E47" w:rsidRPr="00501E39">
              <w:rPr>
                <w:rFonts w:ascii="Arial" w:hAnsi="Arial" w:cs="Arial"/>
                <w:webHidden/>
              </w:rPr>
              <w:tab/>
            </w:r>
            <w:r w:rsidR="003D7E47" w:rsidRPr="00501E39">
              <w:rPr>
                <w:rFonts w:ascii="Arial" w:hAnsi="Arial" w:cs="Arial"/>
                <w:webHidden/>
              </w:rPr>
              <w:fldChar w:fldCharType="begin"/>
            </w:r>
            <w:r w:rsidR="003D7E47" w:rsidRPr="00501E39">
              <w:rPr>
                <w:rFonts w:ascii="Arial" w:hAnsi="Arial" w:cs="Arial"/>
                <w:webHidden/>
              </w:rPr>
              <w:instrText xml:space="preserve"> PAGEREF _Toc59739207 \h </w:instrText>
            </w:r>
            <w:r w:rsidR="003D7E47" w:rsidRPr="00501E39">
              <w:rPr>
                <w:rFonts w:ascii="Arial" w:hAnsi="Arial" w:cs="Arial"/>
                <w:webHidden/>
              </w:rPr>
            </w:r>
            <w:r w:rsidR="003D7E47" w:rsidRPr="00501E39">
              <w:rPr>
                <w:rFonts w:ascii="Arial" w:hAnsi="Arial" w:cs="Arial"/>
                <w:webHidden/>
              </w:rPr>
              <w:fldChar w:fldCharType="separate"/>
            </w:r>
            <w:r w:rsidR="003D7E47" w:rsidRPr="00501E39">
              <w:rPr>
                <w:rFonts w:ascii="Arial" w:hAnsi="Arial" w:cs="Arial"/>
                <w:webHidden/>
              </w:rPr>
              <w:t>7</w:t>
            </w:r>
            <w:r w:rsidR="003D7E47" w:rsidRPr="00501E39">
              <w:rPr>
                <w:rFonts w:ascii="Arial" w:hAnsi="Arial" w:cs="Arial"/>
                <w:webHidden/>
              </w:rPr>
              <w:fldChar w:fldCharType="end"/>
            </w:r>
          </w:hyperlink>
        </w:p>
        <w:p w14:paraId="609BAC43" w14:textId="77777777" w:rsidR="003D7E47" w:rsidRPr="00501E39" w:rsidRDefault="00770B0A">
          <w:pPr>
            <w:pStyle w:val="TDC1"/>
            <w:tabs>
              <w:tab w:val="right" w:leader="dot" w:pos="9016"/>
            </w:tabs>
            <w:rPr>
              <w:rFonts w:ascii="Arial" w:eastAsiaTheme="minorEastAsia" w:hAnsi="Arial" w:cs="Arial"/>
              <w:sz w:val="22"/>
              <w:szCs w:val="22"/>
              <w:lang w:eastAsia="en-GB" w:bidi="ar-SA"/>
            </w:rPr>
          </w:pPr>
          <w:hyperlink w:anchor="_Toc59739208" w:history="1">
            <w:r w:rsidR="003D7E47" w:rsidRPr="00501E39">
              <w:rPr>
                <w:rStyle w:val="Hipervnculo"/>
                <w:rFonts w:ascii="Arial" w:hAnsi="Arial" w:cs="Arial"/>
              </w:rPr>
              <w:t>Assessment of appropriate monitoring and review techniques to ensure successful implementation of the solution</w:t>
            </w:r>
            <w:r w:rsidR="003D7E47" w:rsidRPr="00501E39">
              <w:rPr>
                <w:rFonts w:ascii="Arial" w:hAnsi="Arial" w:cs="Arial"/>
                <w:webHidden/>
              </w:rPr>
              <w:tab/>
            </w:r>
            <w:r w:rsidR="003D7E47" w:rsidRPr="00501E39">
              <w:rPr>
                <w:rFonts w:ascii="Arial" w:hAnsi="Arial" w:cs="Arial"/>
                <w:webHidden/>
              </w:rPr>
              <w:fldChar w:fldCharType="begin"/>
            </w:r>
            <w:r w:rsidR="003D7E47" w:rsidRPr="00501E39">
              <w:rPr>
                <w:rFonts w:ascii="Arial" w:hAnsi="Arial" w:cs="Arial"/>
                <w:webHidden/>
              </w:rPr>
              <w:instrText xml:space="preserve"> PAGEREF _Toc59739208 \h </w:instrText>
            </w:r>
            <w:r w:rsidR="003D7E47" w:rsidRPr="00501E39">
              <w:rPr>
                <w:rFonts w:ascii="Arial" w:hAnsi="Arial" w:cs="Arial"/>
                <w:webHidden/>
              </w:rPr>
            </w:r>
            <w:r w:rsidR="003D7E47" w:rsidRPr="00501E39">
              <w:rPr>
                <w:rFonts w:ascii="Arial" w:hAnsi="Arial" w:cs="Arial"/>
                <w:webHidden/>
              </w:rPr>
              <w:fldChar w:fldCharType="separate"/>
            </w:r>
            <w:r w:rsidR="003D7E47" w:rsidRPr="00501E39">
              <w:rPr>
                <w:rFonts w:ascii="Arial" w:hAnsi="Arial" w:cs="Arial"/>
                <w:webHidden/>
              </w:rPr>
              <w:t>8</w:t>
            </w:r>
            <w:r w:rsidR="003D7E47" w:rsidRPr="00501E39">
              <w:rPr>
                <w:rFonts w:ascii="Arial" w:hAnsi="Arial" w:cs="Arial"/>
                <w:webHidden/>
              </w:rPr>
              <w:fldChar w:fldCharType="end"/>
            </w:r>
          </w:hyperlink>
        </w:p>
        <w:p w14:paraId="4F2C6AF8" w14:textId="77777777" w:rsidR="003D7E47" w:rsidRPr="00501E39" w:rsidRDefault="00770B0A">
          <w:pPr>
            <w:pStyle w:val="TDC1"/>
            <w:tabs>
              <w:tab w:val="right" w:leader="dot" w:pos="9016"/>
            </w:tabs>
            <w:rPr>
              <w:rFonts w:ascii="Arial" w:eastAsiaTheme="minorEastAsia" w:hAnsi="Arial" w:cs="Arial"/>
              <w:sz w:val="22"/>
              <w:szCs w:val="22"/>
              <w:lang w:eastAsia="en-GB" w:bidi="ar-SA"/>
            </w:rPr>
          </w:pPr>
          <w:hyperlink w:anchor="_Toc59739209" w:history="1">
            <w:r w:rsidR="003D7E47" w:rsidRPr="00501E39">
              <w:rPr>
                <w:rStyle w:val="Hipervnculo"/>
                <w:rFonts w:ascii="Arial" w:hAnsi="Arial" w:cs="Arial"/>
              </w:rPr>
              <w:t>Conclusion</w:t>
            </w:r>
            <w:r w:rsidR="003D7E47" w:rsidRPr="00501E39">
              <w:rPr>
                <w:rFonts w:ascii="Arial" w:hAnsi="Arial" w:cs="Arial"/>
                <w:webHidden/>
              </w:rPr>
              <w:tab/>
            </w:r>
            <w:r w:rsidR="003D7E47" w:rsidRPr="00501E39">
              <w:rPr>
                <w:rFonts w:ascii="Arial" w:hAnsi="Arial" w:cs="Arial"/>
                <w:webHidden/>
              </w:rPr>
              <w:fldChar w:fldCharType="begin"/>
            </w:r>
            <w:r w:rsidR="003D7E47" w:rsidRPr="00501E39">
              <w:rPr>
                <w:rFonts w:ascii="Arial" w:hAnsi="Arial" w:cs="Arial"/>
                <w:webHidden/>
              </w:rPr>
              <w:instrText xml:space="preserve"> PAGEREF _Toc59739209 \h </w:instrText>
            </w:r>
            <w:r w:rsidR="003D7E47" w:rsidRPr="00501E39">
              <w:rPr>
                <w:rFonts w:ascii="Arial" w:hAnsi="Arial" w:cs="Arial"/>
                <w:webHidden/>
              </w:rPr>
            </w:r>
            <w:r w:rsidR="003D7E47" w:rsidRPr="00501E39">
              <w:rPr>
                <w:rFonts w:ascii="Arial" w:hAnsi="Arial" w:cs="Arial"/>
                <w:webHidden/>
              </w:rPr>
              <w:fldChar w:fldCharType="separate"/>
            </w:r>
            <w:r w:rsidR="003D7E47" w:rsidRPr="00501E39">
              <w:rPr>
                <w:rFonts w:ascii="Arial" w:hAnsi="Arial" w:cs="Arial"/>
                <w:webHidden/>
              </w:rPr>
              <w:t>9</w:t>
            </w:r>
            <w:r w:rsidR="003D7E47" w:rsidRPr="00501E39">
              <w:rPr>
                <w:rFonts w:ascii="Arial" w:hAnsi="Arial" w:cs="Arial"/>
                <w:webHidden/>
              </w:rPr>
              <w:fldChar w:fldCharType="end"/>
            </w:r>
          </w:hyperlink>
        </w:p>
        <w:p w14:paraId="761083C2" w14:textId="77777777" w:rsidR="003D7E47" w:rsidRPr="00501E39" w:rsidRDefault="00770B0A">
          <w:pPr>
            <w:pStyle w:val="TDC1"/>
            <w:tabs>
              <w:tab w:val="right" w:leader="dot" w:pos="9016"/>
            </w:tabs>
            <w:rPr>
              <w:rFonts w:ascii="Arial" w:eastAsiaTheme="minorEastAsia" w:hAnsi="Arial" w:cs="Arial"/>
              <w:sz w:val="22"/>
              <w:szCs w:val="22"/>
              <w:lang w:eastAsia="en-GB" w:bidi="ar-SA"/>
            </w:rPr>
          </w:pPr>
          <w:hyperlink w:anchor="_Toc59739210" w:history="1">
            <w:r w:rsidR="003D7E47" w:rsidRPr="00501E39">
              <w:rPr>
                <w:rStyle w:val="Hipervnculo"/>
                <w:rFonts w:ascii="Arial" w:hAnsi="Arial" w:cs="Arial"/>
              </w:rPr>
              <w:t>Reference List</w:t>
            </w:r>
            <w:r w:rsidR="003D7E47" w:rsidRPr="00501E39">
              <w:rPr>
                <w:rFonts w:ascii="Arial" w:hAnsi="Arial" w:cs="Arial"/>
                <w:webHidden/>
              </w:rPr>
              <w:tab/>
            </w:r>
            <w:r w:rsidR="003D7E47" w:rsidRPr="00501E39">
              <w:rPr>
                <w:rFonts w:ascii="Arial" w:hAnsi="Arial" w:cs="Arial"/>
                <w:webHidden/>
              </w:rPr>
              <w:fldChar w:fldCharType="begin"/>
            </w:r>
            <w:r w:rsidR="003D7E47" w:rsidRPr="00501E39">
              <w:rPr>
                <w:rFonts w:ascii="Arial" w:hAnsi="Arial" w:cs="Arial"/>
                <w:webHidden/>
              </w:rPr>
              <w:instrText xml:space="preserve"> PAGEREF _Toc59739210 \h </w:instrText>
            </w:r>
            <w:r w:rsidR="003D7E47" w:rsidRPr="00501E39">
              <w:rPr>
                <w:rFonts w:ascii="Arial" w:hAnsi="Arial" w:cs="Arial"/>
                <w:webHidden/>
              </w:rPr>
            </w:r>
            <w:r w:rsidR="003D7E47" w:rsidRPr="00501E39">
              <w:rPr>
                <w:rFonts w:ascii="Arial" w:hAnsi="Arial" w:cs="Arial"/>
                <w:webHidden/>
              </w:rPr>
              <w:fldChar w:fldCharType="separate"/>
            </w:r>
            <w:r w:rsidR="003D7E47" w:rsidRPr="00501E39">
              <w:rPr>
                <w:rFonts w:ascii="Arial" w:hAnsi="Arial" w:cs="Arial"/>
                <w:webHidden/>
              </w:rPr>
              <w:t>10</w:t>
            </w:r>
            <w:r w:rsidR="003D7E47" w:rsidRPr="00501E39">
              <w:rPr>
                <w:rFonts w:ascii="Arial" w:hAnsi="Arial" w:cs="Arial"/>
                <w:webHidden/>
              </w:rPr>
              <w:fldChar w:fldCharType="end"/>
            </w:r>
          </w:hyperlink>
        </w:p>
        <w:p w14:paraId="729B973E" w14:textId="77777777" w:rsidR="00623684" w:rsidRPr="00501E39" w:rsidRDefault="00DA7EA8">
          <w:pPr>
            <w:rPr>
              <w:rFonts w:ascii="Arial" w:hAnsi="Arial" w:cs="Arial"/>
            </w:rPr>
          </w:pPr>
          <w:r w:rsidRPr="00501E39">
            <w:rPr>
              <w:rFonts w:ascii="Arial" w:hAnsi="Arial" w:cs="Arial"/>
              <w:bCs/>
            </w:rPr>
            <w:fldChar w:fldCharType="end"/>
          </w:r>
        </w:p>
      </w:sdtContent>
    </w:sdt>
    <w:p w14:paraId="560629C5" w14:textId="77777777" w:rsidR="00623684" w:rsidRPr="00501E39" w:rsidRDefault="003D7E47">
      <w:pPr>
        <w:spacing w:line="276" w:lineRule="auto"/>
        <w:jc w:val="left"/>
        <w:rPr>
          <w:rFonts w:ascii="Arial" w:hAnsi="Arial" w:cs="Arial"/>
          <w:bCs/>
        </w:rPr>
      </w:pPr>
      <w:r w:rsidRPr="00501E39">
        <w:rPr>
          <w:rFonts w:ascii="Arial" w:hAnsi="Arial" w:cs="Arial"/>
          <w:bCs/>
        </w:rPr>
        <w:br w:type="page"/>
      </w:r>
    </w:p>
    <w:p w14:paraId="457D5B55" w14:textId="77777777" w:rsidR="00591EA6" w:rsidRPr="00501E39" w:rsidRDefault="003D7E47" w:rsidP="00305A45">
      <w:pPr>
        <w:pStyle w:val="Ttulo1"/>
        <w:rPr>
          <w:rFonts w:ascii="Arial" w:hAnsi="Arial" w:cs="Arial"/>
          <w:b w:val="0"/>
        </w:rPr>
      </w:pPr>
      <w:bookmarkStart w:id="0" w:name="_Toc59739201"/>
      <w:r w:rsidRPr="00501E39">
        <w:rPr>
          <w:rFonts w:ascii="Arial" w:hAnsi="Arial" w:cs="Arial"/>
          <w:b w:val="0"/>
        </w:rPr>
        <w:lastRenderedPageBreak/>
        <w:t>Introduction</w:t>
      </w:r>
      <w:bookmarkEnd w:id="0"/>
    </w:p>
    <w:p w14:paraId="7525B3E0" w14:textId="77777777" w:rsidR="00591EA6" w:rsidRPr="00501E39" w:rsidRDefault="003D7E47" w:rsidP="00591EA6">
      <w:pPr>
        <w:rPr>
          <w:rFonts w:ascii="Arial" w:hAnsi="Arial" w:cs="Arial"/>
        </w:rPr>
      </w:pPr>
      <w:r w:rsidRPr="00501E39">
        <w:rPr>
          <w:rFonts w:ascii="Arial" w:hAnsi="Arial" w:cs="Arial"/>
        </w:rPr>
        <w:t>Problem-solving and decision making are the two significant parts of success in the workplace. If any person is good at problem-solving and in decision making, then he/she can manage the situation well in an organisation. Decision making is essential in an organisation for leadership. Hence, problem-solving and decision making are closely related to each other as without solving the problems, it will be impossible to make any decision.  The purpose of the report is to conduct problem-solving and a decision-making situation in the workplace. In this report, one complex problem in the workplace and its solution has been discussed. According to the report, it discusses the plan for the solution to communicate with the stakeholders. The report aims to carry out appropriate monitoring and review techniques to ensure successful implementation of the solution.</w:t>
      </w:r>
    </w:p>
    <w:p w14:paraId="42729D13" w14:textId="77777777" w:rsidR="00591EA6" w:rsidRPr="00501E39" w:rsidRDefault="0052723B" w:rsidP="00305A45">
      <w:pPr>
        <w:pStyle w:val="Ttulo1"/>
        <w:rPr>
          <w:rFonts w:ascii="Arial" w:hAnsi="Arial" w:cs="Arial"/>
          <w:b w:val="0"/>
        </w:rPr>
      </w:pPr>
      <w:bookmarkStart w:id="1" w:name="_Toc59739202"/>
      <w:r w:rsidRPr="00501E39">
        <w:rPr>
          <w:rFonts w:ascii="Arial" w:hAnsi="Arial" w:cs="Arial"/>
          <w:b w:val="0"/>
        </w:rPr>
        <w:t>Defining</w:t>
      </w:r>
      <w:r w:rsidR="003D7E47" w:rsidRPr="00501E39">
        <w:rPr>
          <w:rFonts w:ascii="Arial" w:hAnsi="Arial" w:cs="Arial"/>
          <w:b w:val="0"/>
        </w:rPr>
        <w:t xml:space="preserve"> a complex problem in the workplace including its scope and impact</w:t>
      </w:r>
      <w:bookmarkEnd w:id="1"/>
    </w:p>
    <w:p w14:paraId="4200AFC1" w14:textId="77777777" w:rsidR="00591EA6" w:rsidRPr="00501E39" w:rsidRDefault="003D7E47" w:rsidP="00591EA6">
      <w:pPr>
        <w:rPr>
          <w:rFonts w:ascii="Arial" w:hAnsi="Arial" w:cs="Arial"/>
        </w:rPr>
      </w:pPr>
      <w:r w:rsidRPr="00501E39">
        <w:rPr>
          <w:rFonts w:ascii="Arial" w:hAnsi="Arial" w:cs="Arial"/>
        </w:rPr>
        <w:t xml:space="preserve">Poor work-life balance is </w:t>
      </w:r>
      <w:r w:rsidR="0052723B" w:rsidRPr="00501E39">
        <w:rPr>
          <w:rFonts w:ascii="Arial" w:hAnsi="Arial" w:cs="Arial"/>
        </w:rPr>
        <w:t>the</w:t>
      </w:r>
      <w:r w:rsidRPr="00501E39">
        <w:rPr>
          <w:rFonts w:ascii="Arial" w:hAnsi="Arial" w:cs="Arial"/>
        </w:rPr>
        <w:t xml:space="preserve"> significant problem in the workplace nowadays. Woking hours of an employee in an organisation is now not fixed (</w:t>
      </w:r>
      <w:r w:rsidRPr="00501E39">
        <w:rPr>
          <w:rFonts w:ascii="Arial" w:hAnsi="Arial" w:cs="Arial"/>
          <w:shd w:val="clear" w:color="auto" w:fill="FFFFFF"/>
        </w:rPr>
        <w:t>Alexander, 2016</w:t>
      </w:r>
      <w:r w:rsidRPr="00501E39">
        <w:rPr>
          <w:rFonts w:ascii="Arial" w:hAnsi="Arial" w:cs="Arial"/>
        </w:rPr>
        <w:t>). Due to this variable working hour</w:t>
      </w:r>
      <w:r w:rsidR="0052723B" w:rsidRPr="00501E39">
        <w:rPr>
          <w:rFonts w:ascii="Arial" w:hAnsi="Arial" w:cs="Arial"/>
        </w:rPr>
        <w:t>s and increasing work</w:t>
      </w:r>
      <w:r w:rsidRPr="00501E39">
        <w:rPr>
          <w:rFonts w:ascii="Arial" w:hAnsi="Arial" w:cs="Arial"/>
        </w:rPr>
        <w:t xml:space="preserve"> pressure, the employees' health severely affects as they tend to have less sleep and work more in the workplace</w:t>
      </w:r>
      <w:r w:rsidR="0052723B" w:rsidRPr="00501E39">
        <w:rPr>
          <w:rFonts w:ascii="Arial" w:hAnsi="Arial" w:cs="Arial"/>
        </w:rPr>
        <w:t xml:space="preserve"> (</w:t>
      </w:r>
      <w:r w:rsidR="0052723B" w:rsidRPr="00501E39">
        <w:rPr>
          <w:rFonts w:ascii="Arial" w:hAnsi="Arial" w:cs="Arial"/>
          <w:shd w:val="clear" w:color="auto" w:fill="FFFFFF"/>
        </w:rPr>
        <w:t>The Independent, 2020</w:t>
      </w:r>
      <w:r w:rsidR="0052723B" w:rsidRPr="00501E39">
        <w:rPr>
          <w:rFonts w:ascii="Arial" w:hAnsi="Arial" w:cs="Arial"/>
        </w:rPr>
        <w:t>)</w:t>
      </w:r>
      <w:r w:rsidRPr="00501E39">
        <w:rPr>
          <w:rFonts w:ascii="Arial" w:hAnsi="Arial" w:cs="Arial"/>
        </w:rPr>
        <w:t xml:space="preserve">. </w:t>
      </w:r>
      <w:r w:rsidR="0052723B" w:rsidRPr="00501E39">
        <w:rPr>
          <w:rFonts w:ascii="Arial" w:hAnsi="Arial" w:cs="Arial"/>
        </w:rPr>
        <w:t>Generally, more or less a</w:t>
      </w:r>
      <w:r w:rsidRPr="00501E39">
        <w:rPr>
          <w:rFonts w:ascii="Arial" w:hAnsi="Arial" w:cs="Arial"/>
        </w:rPr>
        <w:t>n employee gets twenty days off for holidays each year and eight days for national holidays in the UK. The employees' average working weeks can vary from 40 to 50 hours, which sometimes extends to 60 hours</w:t>
      </w:r>
      <w:r w:rsidR="0052723B" w:rsidRPr="00501E39">
        <w:rPr>
          <w:rFonts w:ascii="Arial" w:hAnsi="Arial" w:cs="Arial"/>
        </w:rPr>
        <w:t xml:space="preserve"> generally</w:t>
      </w:r>
      <w:r w:rsidRPr="00501E39">
        <w:rPr>
          <w:rFonts w:ascii="Arial" w:hAnsi="Arial" w:cs="Arial"/>
        </w:rPr>
        <w:t>. Hence, the work-life balance is lacking in the UK</w:t>
      </w:r>
      <w:r w:rsidR="0052723B" w:rsidRPr="00501E39">
        <w:rPr>
          <w:rFonts w:ascii="Arial" w:hAnsi="Arial" w:cs="Arial"/>
        </w:rPr>
        <w:t xml:space="preserve"> (</w:t>
      </w:r>
      <w:r w:rsidR="0052723B" w:rsidRPr="00501E39">
        <w:rPr>
          <w:rFonts w:ascii="Arial" w:hAnsi="Arial" w:cs="Arial"/>
          <w:shd w:val="clear" w:color="auto" w:fill="FFFFFF"/>
        </w:rPr>
        <w:t>The Independent, 2020</w:t>
      </w:r>
      <w:r w:rsidR="0052723B" w:rsidRPr="00501E39">
        <w:rPr>
          <w:rFonts w:ascii="Arial" w:hAnsi="Arial" w:cs="Arial"/>
        </w:rPr>
        <w:t>)</w:t>
      </w:r>
      <w:r w:rsidRPr="00501E39">
        <w:rPr>
          <w:rFonts w:ascii="Arial" w:hAnsi="Arial" w:cs="Arial"/>
        </w:rPr>
        <w:t>. A survey on the UK finds that majority of the respondents were unhappy about their working hours in their workplace.</w:t>
      </w:r>
    </w:p>
    <w:p w14:paraId="2F634E64" w14:textId="77777777" w:rsidR="00591EA6" w:rsidRPr="00501E39" w:rsidRDefault="003D7E47" w:rsidP="00591EA6">
      <w:pPr>
        <w:rPr>
          <w:rFonts w:ascii="Arial" w:hAnsi="Arial" w:cs="Arial"/>
        </w:rPr>
      </w:pPr>
      <w:r w:rsidRPr="00501E39">
        <w:rPr>
          <w:rFonts w:ascii="Arial" w:hAnsi="Arial" w:cs="Arial"/>
        </w:rPr>
        <w:t>Moreover, the majority of them are often looking for a job change (</w:t>
      </w:r>
      <w:r w:rsidR="0052723B" w:rsidRPr="00501E39">
        <w:rPr>
          <w:rFonts w:ascii="Arial" w:hAnsi="Arial" w:cs="Arial"/>
          <w:shd w:val="clear" w:color="auto" w:fill="FFFFFF"/>
        </w:rPr>
        <w:t>The Independent, 2020</w:t>
      </w:r>
      <w:r w:rsidRPr="00501E39">
        <w:rPr>
          <w:rFonts w:ascii="Arial" w:hAnsi="Arial" w:cs="Arial"/>
        </w:rPr>
        <w:t>). Due to more working hours, the employees are neglecting other aspects of their life. On the other part, the working pressure of the workplaces is now increasing day by day. Organisations for better productivity and quality are asking for more work form their employees. As a result, they are pressurising their employees to work more. Stiff competition is one of the reasons for increased pressure in the workplaces. Workplaces are now also offering incentives for working more hours.</w:t>
      </w:r>
    </w:p>
    <w:p w14:paraId="0FC30C8D" w14:textId="77777777" w:rsidR="00591EA6" w:rsidRPr="00501E39" w:rsidRDefault="0052723B" w:rsidP="00305A45">
      <w:pPr>
        <w:pStyle w:val="Ttulo1"/>
        <w:rPr>
          <w:rFonts w:ascii="Arial" w:hAnsi="Arial" w:cs="Arial"/>
          <w:b w:val="0"/>
        </w:rPr>
      </w:pPr>
      <w:bookmarkStart w:id="2" w:name="_Toc59739203"/>
      <w:r w:rsidRPr="00501E39">
        <w:rPr>
          <w:rFonts w:ascii="Arial" w:hAnsi="Arial" w:cs="Arial"/>
          <w:b w:val="0"/>
        </w:rPr>
        <w:lastRenderedPageBreak/>
        <w:t>Analysing</w:t>
      </w:r>
      <w:r w:rsidR="003D7E47" w:rsidRPr="00501E39">
        <w:rPr>
          <w:rFonts w:ascii="Arial" w:hAnsi="Arial" w:cs="Arial"/>
          <w:b w:val="0"/>
        </w:rPr>
        <w:t xml:space="preserve"> information on the identified problem, to help inform the decision-making process</w:t>
      </w:r>
      <w:bookmarkEnd w:id="2"/>
    </w:p>
    <w:p w14:paraId="48C535DE" w14:textId="77777777" w:rsidR="00591EA6" w:rsidRPr="00501E39" w:rsidRDefault="003D7E47" w:rsidP="00591EA6">
      <w:pPr>
        <w:rPr>
          <w:rFonts w:ascii="Arial" w:hAnsi="Arial" w:cs="Arial"/>
        </w:rPr>
      </w:pPr>
      <w:r w:rsidRPr="00501E39">
        <w:rPr>
          <w:rFonts w:ascii="Arial" w:hAnsi="Arial" w:cs="Arial"/>
        </w:rPr>
        <w:t xml:space="preserve">Maintaining an </w:t>
      </w:r>
      <w:r w:rsidR="0052723B" w:rsidRPr="00501E39">
        <w:rPr>
          <w:rFonts w:ascii="Arial" w:hAnsi="Arial" w:cs="Arial"/>
        </w:rPr>
        <w:t>adequate</w:t>
      </w:r>
      <w:r w:rsidRPr="00501E39">
        <w:rPr>
          <w:rFonts w:ascii="Arial" w:hAnsi="Arial" w:cs="Arial"/>
        </w:rPr>
        <w:t xml:space="preserve"> work-life balance is essential because it improves employee productivity and performance (Pradhan and Jena, 2017). Poor work-life balance can lead to severe issues like fatigue, health problems, limited time for family </w:t>
      </w:r>
      <w:r w:rsidR="0052723B" w:rsidRPr="00501E39">
        <w:rPr>
          <w:rFonts w:ascii="Arial" w:hAnsi="Arial" w:cs="Arial"/>
        </w:rPr>
        <w:t>and many more</w:t>
      </w:r>
      <w:r w:rsidRPr="00501E39">
        <w:rPr>
          <w:rFonts w:ascii="Arial" w:hAnsi="Arial" w:cs="Arial"/>
        </w:rPr>
        <w:t>. Many people in the UK are facing this issue. Having cutbacks or layoffs in the workplaces leads the employees to work for extra hours. Sometimes they are working for getting promotion or extra rewards from the company. In the UK, an employee's weekly working hours are more than 55 hours. One of the main reason for having extra working hours is more productivity in the workplaces</w:t>
      </w:r>
      <w:r w:rsidR="0052723B" w:rsidRPr="00501E39">
        <w:rPr>
          <w:rFonts w:ascii="Arial" w:hAnsi="Arial" w:cs="Arial"/>
        </w:rPr>
        <w:t xml:space="preserve"> (</w:t>
      </w:r>
      <w:r w:rsidR="0052723B" w:rsidRPr="00501E39">
        <w:rPr>
          <w:rFonts w:ascii="Arial" w:hAnsi="Arial" w:cs="Arial"/>
          <w:shd w:val="clear" w:color="auto" w:fill="FFFFFF"/>
        </w:rPr>
        <w:t>Alexander, 2016</w:t>
      </w:r>
      <w:r w:rsidR="0052723B" w:rsidRPr="00501E39">
        <w:rPr>
          <w:rFonts w:ascii="Arial" w:hAnsi="Arial" w:cs="Arial"/>
        </w:rPr>
        <w:t>)</w:t>
      </w:r>
      <w:r w:rsidRPr="00501E39">
        <w:rPr>
          <w:rFonts w:ascii="Arial" w:hAnsi="Arial" w:cs="Arial"/>
        </w:rPr>
        <w:t>. Organisations are thinking the employees are working for extra hours to increase their productivity. However, it impacts the employees' quality of work, which results in employees not focusing on their social life because of more working hours in their workplace. Though sometimes increased responsibilities at the workplace can l</w:t>
      </w:r>
      <w:r w:rsidR="00960A52" w:rsidRPr="00501E39">
        <w:rPr>
          <w:rFonts w:ascii="Arial" w:hAnsi="Arial" w:cs="Arial"/>
        </w:rPr>
        <w:t>eads to poor work-life balance (Espeland et al., 2018</w:t>
      </w:r>
      <w:r w:rsidRPr="00501E39">
        <w:rPr>
          <w:rFonts w:ascii="Arial" w:hAnsi="Arial" w:cs="Arial"/>
        </w:rPr>
        <w:t xml:space="preserve">). More responsibility means more pressure on workers. People are now frequently changing their organisation for better work-life culture. Sometimes more expectation from the employees can lead to work for extra hours in the workplaces. These are some reason which causing low work-life balance among employees in the workplaces. Ultimately, these results to excess stress, health problems, inadequate sleep, aches and pain, depression etc. </w:t>
      </w:r>
    </w:p>
    <w:p w14:paraId="50B06BC6" w14:textId="77777777" w:rsidR="00591EA6" w:rsidRPr="00501E39" w:rsidRDefault="003D7E47" w:rsidP="00305A45">
      <w:pPr>
        <w:pStyle w:val="Ttulo1"/>
        <w:rPr>
          <w:rFonts w:ascii="Arial" w:hAnsi="Arial" w:cs="Arial"/>
          <w:b w:val="0"/>
        </w:rPr>
      </w:pPr>
      <w:bookmarkStart w:id="3" w:name="_Toc59739204"/>
      <w:r w:rsidRPr="00501E39">
        <w:rPr>
          <w:rFonts w:ascii="Arial" w:hAnsi="Arial" w:cs="Arial"/>
          <w:b w:val="0"/>
        </w:rPr>
        <w:t>Propose a range of alternative solutions to the problem</w:t>
      </w:r>
      <w:bookmarkEnd w:id="3"/>
    </w:p>
    <w:p w14:paraId="1B237AE0" w14:textId="77777777" w:rsidR="00591EA6" w:rsidRPr="00501E39" w:rsidRDefault="003D7E47" w:rsidP="00591EA6">
      <w:pPr>
        <w:rPr>
          <w:rFonts w:ascii="Arial" w:hAnsi="Arial" w:cs="Arial"/>
        </w:rPr>
      </w:pPr>
      <w:r w:rsidRPr="00501E39">
        <w:rPr>
          <w:rFonts w:ascii="Arial" w:hAnsi="Arial" w:cs="Arial"/>
        </w:rPr>
        <w:t xml:space="preserve">Work is a significant factor in all </w:t>
      </w:r>
      <w:r w:rsidR="0052723B" w:rsidRPr="00501E39">
        <w:rPr>
          <w:rFonts w:ascii="Arial" w:hAnsi="Arial" w:cs="Arial"/>
        </w:rPr>
        <w:t>people’s</w:t>
      </w:r>
      <w:r w:rsidRPr="00501E39">
        <w:rPr>
          <w:rFonts w:ascii="Arial" w:hAnsi="Arial" w:cs="Arial"/>
        </w:rPr>
        <w:t xml:space="preserve"> lives. In today's unpredictable and fast-paced economy, it is not easy to maintain a work-life balance. However, there are three solutions which can improve work-life balance in workplaces. </w:t>
      </w:r>
    </w:p>
    <w:p w14:paraId="3B2DA516" w14:textId="77777777" w:rsidR="00591EA6" w:rsidRPr="00501E39" w:rsidRDefault="0052723B" w:rsidP="0006461A">
      <w:pPr>
        <w:rPr>
          <w:rFonts w:ascii="Arial" w:hAnsi="Arial" w:cs="Arial"/>
          <w:bCs/>
        </w:rPr>
      </w:pPr>
      <w:r w:rsidRPr="00501E39">
        <w:rPr>
          <w:rFonts w:ascii="Arial" w:hAnsi="Arial" w:cs="Arial"/>
          <w:bCs/>
        </w:rPr>
        <w:t>Providing</w:t>
      </w:r>
      <w:r w:rsidR="003D7E47" w:rsidRPr="00501E39">
        <w:rPr>
          <w:rFonts w:ascii="Arial" w:hAnsi="Arial" w:cs="Arial"/>
          <w:bCs/>
        </w:rPr>
        <w:t xml:space="preserve"> short break</w:t>
      </w:r>
      <w:r w:rsidRPr="00501E39">
        <w:rPr>
          <w:rFonts w:ascii="Arial" w:hAnsi="Arial" w:cs="Arial"/>
          <w:bCs/>
        </w:rPr>
        <w:t>s</w:t>
      </w:r>
      <w:r w:rsidR="003D7E47" w:rsidRPr="00501E39">
        <w:rPr>
          <w:rFonts w:ascii="Arial" w:hAnsi="Arial" w:cs="Arial"/>
          <w:bCs/>
        </w:rPr>
        <w:t xml:space="preserve"> during work hours:</w:t>
      </w:r>
    </w:p>
    <w:p w14:paraId="6123224B" w14:textId="77777777" w:rsidR="00591EA6" w:rsidRPr="00501E39" w:rsidRDefault="003D7E47" w:rsidP="00591EA6">
      <w:pPr>
        <w:rPr>
          <w:rFonts w:ascii="Arial" w:hAnsi="Arial" w:cs="Arial"/>
        </w:rPr>
      </w:pPr>
      <w:r w:rsidRPr="00501E39">
        <w:rPr>
          <w:rFonts w:ascii="Arial" w:hAnsi="Arial" w:cs="Arial"/>
        </w:rPr>
        <w:t xml:space="preserve">Workplaces need to </w:t>
      </w:r>
      <w:r w:rsidR="0052723B" w:rsidRPr="00501E39">
        <w:rPr>
          <w:rFonts w:ascii="Arial" w:hAnsi="Arial" w:cs="Arial"/>
        </w:rPr>
        <w:t>provide</w:t>
      </w:r>
      <w:r w:rsidRPr="00501E39">
        <w:rPr>
          <w:rFonts w:ascii="Arial" w:hAnsi="Arial" w:cs="Arial"/>
        </w:rPr>
        <w:t xml:space="preserve"> their employees small breaks throughout the day. A human body cannot work like a robot or stare at the screen for hours (</w:t>
      </w:r>
      <w:r w:rsidRPr="00501E39">
        <w:rPr>
          <w:rFonts w:ascii="Arial" w:hAnsi="Arial" w:cs="Arial"/>
          <w:shd w:val="clear" w:color="auto" w:fill="FFFFFF"/>
        </w:rPr>
        <w:t>Powell, 2017</w:t>
      </w:r>
      <w:r w:rsidRPr="00501E39">
        <w:rPr>
          <w:rFonts w:ascii="Arial" w:hAnsi="Arial" w:cs="Arial"/>
        </w:rPr>
        <w:t xml:space="preserve">). It is very dangerous for </w:t>
      </w:r>
      <w:r w:rsidR="0052723B" w:rsidRPr="00501E39">
        <w:rPr>
          <w:rFonts w:ascii="Arial" w:hAnsi="Arial" w:cs="Arial"/>
        </w:rPr>
        <w:t>people’s</w:t>
      </w:r>
      <w:r w:rsidRPr="00501E39">
        <w:rPr>
          <w:rFonts w:ascii="Arial" w:hAnsi="Arial" w:cs="Arial"/>
        </w:rPr>
        <w:t xml:space="preserve"> health. Hence, workplaces can engage their employees by providing them coffee break or installing a game room. It can divert </w:t>
      </w:r>
      <w:r w:rsidRPr="00501E39">
        <w:rPr>
          <w:rFonts w:ascii="Arial" w:hAnsi="Arial" w:cs="Arial"/>
        </w:rPr>
        <w:lastRenderedPageBreak/>
        <w:t>their mind from their work, and they will feel less stress. Workplaces can also motivate them to do light exercises during the breaks to feel calm and less stress. Hence, all of these techniques will positively affect employees, leading them to better productivity and performance.</w:t>
      </w:r>
    </w:p>
    <w:p w14:paraId="1BE78744" w14:textId="77777777" w:rsidR="00591EA6" w:rsidRPr="00501E39" w:rsidRDefault="0052723B" w:rsidP="000F30CD">
      <w:pPr>
        <w:rPr>
          <w:rFonts w:ascii="Arial" w:hAnsi="Arial" w:cs="Arial"/>
          <w:bCs/>
        </w:rPr>
      </w:pPr>
      <w:r w:rsidRPr="00501E39">
        <w:rPr>
          <w:rFonts w:ascii="Arial" w:hAnsi="Arial" w:cs="Arial"/>
          <w:bCs/>
        </w:rPr>
        <w:t>Paid yearly leaves</w:t>
      </w:r>
    </w:p>
    <w:p w14:paraId="1C3D0463" w14:textId="77777777" w:rsidR="00591EA6" w:rsidRPr="00501E39" w:rsidRDefault="003D7E47" w:rsidP="00591EA6">
      <w:pPr>
        <w:rPr>
          <w:rFonts w:ascii="Arial" w:hAnsi="Arial" w:cs="Arial"/>
        </w:rPr>
      </w:pPr>
      <w:r w:rsidRPr="00501E39">
        <w:rPr>
          <w:rFonts w:ascii="Arial" w:hAnsi="Arial" w:cs="Arial"/>
        </w:rPr>
        <w:t>Some time to go o</w:t>
      </w:r>
      <w:r w:rsidR="0052723B" w:rsidRPr="00501E39">
        <w:rPr>
          <w:rFonts w:ascii="Arial" w:hAnsi="Arial" w:cs="Arial"/>
        </w:rPr>
        <w:t>n a vacation can reduce stress</w:t>
      </w:r>
      <w:r w:rsidRPr="00501E39">
        <w:rPr>
          <w:rFonts w:ascii="Arial" w:hAnsi="Arial" w:cs="Arial"/>
        </w:rPr>
        <w:t xml:space="preserve"> from the work (Durko and Petrick, 2016). A vacation can help an employee to switch off from his</w:t>
      </w:r>
      <w:r w:rsidR="0052723B" w:rsidRPr="00501E39">
        <w:rPr>
          <w:rFonts w:ascii="Arial" w:hAnsi="Arial" w:cs="Arial"/>
        </w:rPr>
        <w:t xml:space="preserve"> or her</w:t>
      </w:r>
      <w:r w:rsidRPr="00501E39">
        <w:rPr>
          <w:rFonts w:ascii="Arial" w:hAnsi="Arial" w:cs="Arial"/>
        </w:rPr>
        <w:t xml:space="preserve"> work and enjoy with their family. This will overall improve </w:t>
      </w:r>
      <w:r w:rsidR="0052723B" w:rsidRPr="00501E39">
        <w:rPr>
          <w:rFonts w:ascii="Arial" w:hAnsi="Arial" w:cs="Arial"/>
        </w:rPr>
        <w:t>the</w:t>
      </w:r>
      <w:r w:rsidRPr="00501E39">
        <w:rPr>
          <w:rFonts w:ascii="Arial" w:hAnsi="Arial" w:cs="Arial"/>
        </w:rPr>
        <w:t xml:space="preserve"> performance and productivity of the employee</w:t>
      </w:r>
      <w:r w:rsidR="0052723B" w:rsidRPr="00501E39">
        <w:rPr>
          <w:rFonts w:ascii="Arial" w:hAnsi="Arial" w:cs="Arial"/>
        </w:rPr>
        <w:t>s</w:t>
      </w:r>
      <w:r w:rsidRPr="00501E39">
        <w:rPr>
          <w:rFonts w:ascii="Arial" w:hAnsi="Arial" w:cs="Arial"/>
        </w:rPr>
        <w:t xml:space="preserve"> in the workplace. Sometimes </w:t>
      </w:r>
      <w:r w:rsidR="0052723B" w:rsidRPr="00501E39">
        <w:rPr>
          <w:rFonts w:ascii="Arial" w:hAnsi="Arial" w:cs="Arial"/>
        </w:rPr>
        <w:t>long</w:t>
      </w:r>
      <w:r w:rsidRPr="00501E39">
        <w:rPr>
          <w:rFonts w:ascii="Arial" w:hAnsi="Arial" w:cs="Arial"/>
        </w:rPr>
        <w:t xml:space="preserve"> vacation</w:t>
      </w:r>
      <w:r w:rsidR="0052723B" w:rsidRPr="00501E39">
        <w:rPr>
          <w:rFonts w:ascii="Arial" w:hAnsi="Arial" w:cs="Arial"/>
        </w:rPr>
        <w:t>s can lead</w:t>
      </w:r>
      <w:r w:rsidRPr="00501E39">
        <w:rPr>
          <w:rFonts w:ascii="Arial" w:hAnsi="Arial" w:cs="Arial"/>
        </w:rPr>
        <w:t xml:space="preserve"> to a decline in stress which improves their work-life balance. As in the UK, an employee gets </w:t>
      </w:r>
      <w:r w:rsidR="0052723B" w:rsidRPr="00501E39">
        <w:rPr>
          <w:rFonts w:ascii="Arial" w:hAnsi="Arial" w:cs="Arial"/>
        </w:rPr>
        <w:t xml:space="preserve">a total of </w:t>
      </w:r>
      <w:r w:rsidRPr="00501E39">
        <w:rPr>
          <w:rFonts w:ascii="Arial" w:hAnsi="Arial" w:cs="Arial"/>
        </w:rPr>
        <w:t>20 days off from work for holidays each year. An effective way the workplaces can use these holidays as a "use it or lose it" system where an employee can go on a vacation on this holidays or the holidays will be carried over by the end of the year.</w:t>
      </w:r>
    </w:p>
    <w:p w14:paraId="6BDE04C8" w14:textId="77777777" w:rsidR="00591EA6" w:rsidRPr="00501E39" w:rsidRDefault="003D7E47" w:rsidP="00C942FB">
      <w:pPr>
        <w:rPr>
          <w:rFonts w:ascii="Arial" w:hAnsi="Arial" w:cs="Arial"/>
          <w:bCs/>
        </w:rPr>
      </w:pPr>
      <w:r w:rsidRPr="00501E39">
        <w:rPr>
          <w:rFonts w:ascii="Arial" w:hAnsi="Arial" w:cs="Arial"/>
          <w:bCs/>
        </w:rPr>
        <w:t>Friendly environment</w:t>
      </w:r>
    </w:p>
    <w:p w14:paraId="3F6A5D0D" w14:textId="77777777" w:rsidR="00591EA6" w:rsidRPr="00501E39" w:rsidRDefault="003D7E47" w:rsidP="00591EA6">
      <w:pPr>
        <w:rPr>
          <w:rFonts w:ascii="Arial" w:hAnsi="Arial" w:cs="Arial"/>
        </w:rPr>
      </w:pPr>
      <w:r w:rsidRPr="00501E39">
        <w:rPr>
          <w:rFonts w:ascii="Arial" w:hAnsi="Arial" w:cs="Arial"/>
        </w:rPr>
        <w:t>It is essential to have a friendly work environment in the workplace. If an employee feels stress</w:t>
      </w:r>
      <w:r w:rsidR="0052723B" w:rsidRPr="00501E39">
        <w:rPr>
          <w:rFonts w:ascii="Arial" w:hAnsi="Arial" w:cs="Arial"/>
        </w:rPr>
        <w:t>ed</w:t>
      </w:r>
      <w:r w:rsidRPr="00501E39">
        <w:rPr>
          <w:rFonts w:ascii="Arial" w:hAnsi="Arial" w:cs="Arial"/>
        </w:rPr>
        <w:t xml:space="preserve"> or has health issues, they must discuss with their subordinates (</w:t>
      </w:r>
      <w:r w:rsidRPr="00501E39">
        <w:rPr>
          <w:rFonts w:ascii="Arial" w:hAnsi="Arial" w:cs="Arial"/>
          <w:shd w:val="clear" w:color="auto" w:fill="FFFFFF"/>
        </w:rPr>
        <w:t>Di Marco et al., 2018</w:t>
      </w:r>
      <w:r w:rsidRPr="00501E39">
        <w:rPr>
          <w:rFonts w:ascii="Arial" w:hAnsi="Arial" w:cs="Arial"/>
        </w:rPr>
        <w:t xml:space="preserve">). A friendly environment can help them to achieve the company's objective quickly. They will think of those objectives as their objectives. Hence, the flow of work will be higher there, and stress will be lower. An employee can discuss their long working hours with their managers in the workplace. The managers can </w:t>
      </w:r>
      <w:r w:rsidR="0052723B" w:rsidRPr="00501E39">
        <w:rPr>
          <w:rFonts w:ascii="Arial" w:hAnsi="Arial" w:cs="Arial"/>
        </w:rPr>
        <w:t>engage employees</w:t>
      </w:r>
      <w:r w:rsidR="007C136F" w:rsidRPr="00501E39">
        <w:rPr>
          <w:rFonts w:ascii="Arial" w:hAnsi="Arial" w:cs="Arial"/>
        </w:rPr>
        <w:t xml:space="preserve"> </w:t>
      </w:r>
      <w:r w:rsidR="0052723B" w:rsidRPr="00501E39">
        <w:rPr>
          <w:rFonts w:ascii="Arial" w:hAnsi="Arial" w:cs="Arial"/>
        </w:rPr>
        <w:t>in some fun activities, which can divert employees to enjoyment a bit. It will reduce the stress of employees</w:t>
      </w:r>
      <w:r w:rsidR="007C136F" w:rsidRPr="00501E39">
        <w:rPr>
          <w:rFonts w:ascii="Arial" w:hAnsi="Arial" w:cs="Arial"/>
        </w:rPr>
        <w:t>.</w:t>
      </w:r>
    </w:p>
    <w:p w14:paraId="6E8080E1" w14:textId="77777777" w:rsidR="00623684" w:rsidRPr="00501E39" w:rsidRDefault="003D7E47" w:rsidP="00305A45">
      <w:pPr>
        <w:pStyle w:val="Ttulo1"/>
        <w:rPr>
          <w:rFonts w:ascii="Arial" w:hAnsi="Arial" w:cs="Arial"/>
          <w:b w:val="0"/>
        </w:rPr>
      </w:pPr>
      <w:bookmarkStart w:id="4" w:name="_Toc59739205"/>
      <w:r w:rsidRPr="00501E39">
        <w:rPr>
          <w:rFonts w:ascii="Arial" w:hAnsi="Arial" w:cs="Arial"/>
          <w:b w:val="0"/>
        </w:rPr>
        <w:t xml:space="preserve">Decision-making technique to evaluate a range of solutions </w:t>
      </w:r>
      <w:r w:rsidR="008C10CB" w:rsidRPr="00501E39">
        <w:rPr>
          <w:rFonts w:ascii="Arial" w:hAnsi="Arial" w:cs="Arial"/>
          <w:b w:val="0"/>
        </w:rPr>
        <w:t xml:space="preserve">to identify </w:t>
      </w:r>
      <w:r w:rsidR="00BA67F9" w:rsidRPr="00501E39">
        <w:rPr>
          <w:rFonts w:ascii="Arial" w:hAnsi="Arial" w:cs="Arial"/>
          <w:b w:val="0"/>
        </w:rPr>
        <w:t>the most appropriate option</w:t>
      </w:r>
      <w:bookmarkEnd w:id="4"/>
    </w:p>
    <w:p w14:paraId="52DD2AAD" w14:textId="77777777" w:rsidR="00BA67F9" w:rsidRPr="00501E39" w:rsidRDefault="003D7E47" w:rsidP="00BA67F9">
      <w:pPr>
        <w:rPr>
          <w:rFonts w:ascii="Arial" w:hAnsi="Arial" w:cs="Arial"/>
        </w:rPr>
      </w:pPr>
      <w:r w:rsidRPr="00501E39">
        <w:rPr>
          <w:rFonts w:ascii="Arial" w:hAnsi="Arial" w:cs="Arial"/>
        </w:rPr>
        <w:t xml:space="preserve">According to the fishbone technique for decision-making </w:t>
      </w:r>
      <w:r w:rsidR="00061CA4" w:rsidRPr="00501E39">
        <w:rPr>
          <w:rFonts w:ascii="Arial" w:hAnsi="Arial" w:cs="Arial"/>
        </w:rPr>
        <w:t xml:space="preserve">to </w:t>
      </w:r>
      <w:r w:rsidR="00005396" w:rsidRPr="00501E39">
        <w:rPr>
          <w:rFonts w:ascii="Arial" w:hAnsi="Arial" w:cs="Arial"/>
        </w:rPr>
        <w:t xml:space="preserve">solve the </w:t>
      </w:r>
      <w:r w:rsidR="005E3E4D" w:rsidRPr="00501E39">
        <w:rPr>
          <w:rFonts w:ascii="Arial" w:hAnsi="Arial" w:cs="Arial"/>
        </w:rPr>
        <w:t xml:space="preserve">problem </w:t>
      </w:r>
      <w:r w:rsidR="00813E4E" w:rsidRPr="00501E39">
        <w:rPr>
          <w:rFonts w:ascii="Arial" w:hAnsi="Arial" w:cs="Arial"/>
        </w:rPr>
        <w:t xml:space="preserve">of stress, </w:t>
      </w:r>
      <w:r w:rsidR="0037752B" w:rsidRPr="00501E39">
        <w:rPr>
          <w:rFonts w:ascii="Arial" w:hAnsi="Arial" w:cs="Arial"/>
        </w:rPr>
        <w:t xml:space="preserve">there are three solutions that have been found. </w:t>
      </w:r>
      <w:r w:rsidR="006041A2" w:rsidRPr="00501E39">
        <w:rPr>
          <w:rFonts w:ascii="Arial" w:hAnsi="Arial" w:cs="Arial"/>
        </w:rPr>
        <w:t>The most probable solution</w:t>
      </w:r>
      <w:r w:rsidR="00FA2ABE" w:rsidRPr="00501E39">
        <w:rPr>
          <w:rFonts w:ascii="Arial" w:hAnsi="Arial" w:cs="Arial"/>
        </w:rPr>
        <w:t>s</w:t>
      </w:r>
      <w:r w:rsidR="006041A2" w:rsidRPr="00501E39">
        <w:rPr>
          <w:rFonts w:ascii="Arial" w:hAnsi="Arial" w:cs="Arial"/>
        </w:rPr>
        <w:t xml:space="preserve"> to reduce the stress within the workplace in the UK are </w:t>
      </w:r>
      <w:r w:rsidR="00627700" w:rsidRPr="00501E39">
        <w:rPr>
          <w:rFonts w:ascii="Arial" w:hAnsi="Arial" w:cs="Arial"/>
        </w:rPr>
        <w:t>having a</w:t>
      </w:r>
      <w:r w:rsidR="00686D87" w:rsidRPr="00501E39">
        <w:rPr>
          <w:rFonts w:ascii="Arial" w:hAnsi="Arial" w:cs="Arial"/>
        </w:rPr>
        <w:t xml:space="preserve"> short</w:t>
      </w:r>
      <w:r w:rsidR="00627700" w:rsidRPr="00501E39">
        <w:rPr>
          <w:rFonts w:ascii="Arial" w:hAnsi="Arial" w:cs="Arial"/>
        </w:rPr>
        <w:t xml:space="preserve"> break </w:t>
      </w:r>
      <w:r w:rsidR="00282FD2" w:rsidRPr="00501E39">
        <w:rPr>
          <w:rFonts w:ascii="Arial" w:hAnsi="Arial" w:cs="Arial"/>
        </w:rPr>
        <w:t xml:space="preserve">between tasks, </w:t>
      </w:r>
      <w:r w:rsidR="00554B8D" w:rsidRPr="00501E39">
        <w:rPr>
          <w:rFonts w:ascii="Arial" w:hAnsi="Arial" w:cs="Arial"/>
        </w:rPr>
        <w:t>creating a fri</w:t>
      </w:r>
      <w:r w:rsidR="004B7371" w:rsidRPr="00501E39">
        <w:rPr>
          <w:rFonts w:ascii="Arial" w:hAnsi="Arial" w:cs="Arial"/>
        </w:rPr>
        <w:t>e</w:t>
      </w:r>
      <w:r w:rsidR="00554B8D" w:rsidRPr="00501E39">
        <w:rPr>
          <w:rFonts w:ascii="Arial" w:hAnsi="Arial" w:cs="Arial"/>
        </w:rPr>
        <w:t>n</w:t>
      </w:r>
      <w:r w:rsidR="004B7371" w:rsidRPr="00501E39">
        <w:rPr>
          <w:rFonts w:ascii="Arial" w:hAnsi="Arial" w:cs="Arial"/>
        </w:rPr>
        <w:t xml:space="preserve">dly environment, and </w:t>
      </w:r>
      <w:r w:rsidR="009B7B89" w:rsidRPr="00501E39">
        <w:rPr>
          <w:rFonts w:ascii="Arial" w:hAnsi="Arial" w:cs="Arial"/>
        </w:rPr>
        <w:t>increasing the number of paid leaves</w:t>
      </w:r>
      <w:r w:rsidR="00836A85" w:rsidRPr="00501E39">
        <w:rPr>
          <w:rFonts w:ascii="Arial" w:hAnsi="Arial" w:cs="Arial"/>
        </w:rPr>
        <w:t xml:space="preserve"> (Adair, 2016)</w:t>
      </w:r>
      <w:r w:rsidR="00251A74" w:rsidRPr="00501E39">
        <w:rPr>
          <w:rFonts w:ascii="Arial" w:hAnsi="Arial" w:cs="Arial"/>
        </w:rPr>
        <w:t xml:space="preserve">. </w:t>
      </w:r>
      <w:r w:rsidR="00590C10" w:rsidRPr="00501E39">
        <w:rPr>
          <w:rFonts w:ascii="Arial" w:hAnsi="Arial" w:cs="Arial"/>
        </w:rPr>
        <w:t xml:space="preserve">Based on the </w:t>
      </w:r>
      <w:r w:rsidR="00A13AE8" w:rsidRPr="00501E39">
        <w:rPr>
          <w:rFonts w:ascii="Arial" w:hAnsi="Arial" w:cs="Arial"/>
        </w:rPr>
        <w:t xml:space="preserve">fishbone techniques of </w:t>
      </w:r>
      <w:r w:rsidR="00CC5A20" w:rsidRPr="00501E39">
        <w:rPr>
          <w:rFonts w:ascii="Arial" w:hAnsi="Arial" w:cs="Arial"/>
        </w:rPr>
        <w:t xml:space="preserve">decision-making, </w:t>
      </w:r>
      <w:r w:rsidR="00CB18B7" w:rsidRPr="00501E39">
        <w:rPr>
          <w:rFonts w:ascii="Arial" w:hAnsi="Arial" w:cs="Arial"/>
        </w:rPr>
        <w:t xml:space="preserve">the stress </w:t>
      </w:r>
      <w:r w:rsidR="00187AA2" w:rsidRPr="00501E39">
        <w:rPr>
          <w:rFonts w:ascii="Arial" w:hAnsi="Arial" w:cs="Arial"/>
        </w:rPr>
        <w:t xml:space="preserve">at the </w:t>
      </w:r>
      <w:r w:rsidR="00440CEE" w:rsidRPr="00501E39">
        <w:rPr>
          <w:rFonts w:ascii="Arial" w:hAnsi="Arial" w:cs="Arial"/>
        </w:rPr>
        <w:t>wor</w:t>
      </w:r>
      <w:r w:rsidR="00CA144E" w:rsidRPr="00501E39">
        <w:rPr>
          <w:rFonts w:ascii="Arial" w:hAnsi="Arial" w:cs="Arial"/>
        </w:rPr>
        <w:t xml:space="preserve">kplace can be reduced </w:t>
      </w:r>
      <w:r w:rsidR="004B2055" w:rsidRPr="00501E39">
        <w:rPr>
          <w:rFonts w:ascii="Arial" w:hAnsi="Arial" w:cs="Arial"/>
        </w:rPr>
        <w:t>by having short break</w:t>
      </w:r>
      <w:r w:rsidR="007C136F" w:rsidRPr="00501E39">
        <w:rPr>
          <w:rFonts w:ascii="Arial" w:hAnsi="Arial" w:cs="Arial"/>
        </w:rPr>
        <w:t>s</w:t>
      </w:r>
      <w:r w:rsidR="004B2055" w:rsidRPr="00501E39">
        <w:rPr>
          <w:rFonts w:ascii="Arial" w:hAnsi="Arial" w:cs="Arial"/>
        </w:rPr>
        <w:t xml:space="preserve"> </w:t>
      </w:r>
      <w:r w:rsidR="00EE1341" w:rsidRPr="00501E39">
        <w:rPr>
          <w:rFonts w:ascii="Arial" w:hAnsi="Arial" w:cs="Arial"/>
        </w:rPr>
        <w:t>between tasks.</w:t>
      </w:r>
      <w:r w:rsidR="007C136F" w:rsidRPr="00501E39">
        <w:rPr>
          <w:rFonts w:ascii="Arial" w:hAnsi="Arial" w:cs="Arial"/>
        </w:rPr>
        <w:t xml:space="preserve"> </w:t>
      </w:r>
      <w:r w:rsidR="00FC7847" w:rsidRPr="00501E39">
        <w:rPr>
          <w:rFonts w:ascii="Arial" w:hAnsi="Arial" w:cs="Arial"/>
        </w:rPr>
        <w:t xml:space="preserve">It is useful, as </w:t>
      </w:r>
      <w:r w:rsidR="00090F18" w:rsidRPr="00501E39">
        <w:rPr>
          <w:rFonts w:ascii="Arial" w:hAnsi="Arial" w:cs="Arial"/>
        </w:rPr>
        <w:lastRenderedPageBreak/>
        <w:t xml:space="preserve">it can be fresh the employees' minds and </w:t>
      </w:r>
      <w:r w:rsidR="00583B7F" w:rsidRPr="00501E39">
        <w:rPr>
          <w:rFonts w:ascii="Arial" w:hAnsi="Arial" w:cs="Arial"/>
        </w:rPr>
        <w:t xml:space="preserve">let them </w:t>
      </w:r>
      <w:r w:rsidR="007A6D61" w:rsidRPr="00501E39">
        <w:rPr>
          <w:rFonts w:ascii="Arial" w:hAnsi="Arial" w:cs="Arial"/>
        </w:rPr>
        <w:t xml:space="preserve">engaged more to their performance. </w:t>
      </w:r>
      <w:r w:rsidR="00247A4E" w:rsidRPr="00501E39">
        <w:rPr>
          <w:rFonts w:ascii="Arial" w:hAnsi="Arial" w:cs="Arial"/>
        </w:rPr>
        <w:t>Due to which</w:t>
      </w:r>
      <w:r w:rsidR="00210776" w:rsidRPr="00501E39">
        <w:rPr>
          <w:rFonts w:ascii="Arial" w:hAnsi="Arial" w:cs="Arial"/>
        </w:rPr>
        <w:t xml:space="preserve">, they will be </w:t>
      </w:r>
      <w:r w:rsidR="00AC4477" w:rsidRPr="00501E39">
        <w:rPr>
          <w:rFonts w:ascii="Arial" w:hAnsi="Arial" w:cs="Arial"/>
        </w:rPr>
        <w:t xml:space="preserve">more energetic to their work and </w:t>
      </w:r>
      <w:r w:rsidR="00DD1CE8" w:rsidRPr="00501E39">
        <w:rPr>
          <w:rFonts w:ascii="Arial" w:hAnsi="Arial" w:cs="Arial"/>
        </w:rPr>
        <w:t xml:space="preserve">able to </w:t>
      </w:r>
      <w:r w:rsidR="000779D6" w:rsidRPr="00501E39">
        <w:rPr>
          <w:rFonts w:ascii="Arial" w:hAnsi="Arial" w:cs="Arial"/>
        </w:rPr>
        <w:t xml:space="preserve">handle the stress. </w:t>
      </w:r>
      <w:r w:rsidR="009C54F8" w:rsidRPr="00501E39">
        <w:rPr>
          <w:rFonts w:ascii="Arial" w:hAnsi="Arial" w:cs="Arial"/>
        </w:rPr>
        <w:t xml:space="preserve">It has been </w:t>
      </w:r>
      <w:r w:rsidR="0029762F" w:rsidRPr="00501E39">
        <w:rPr>
          <w:rFonts w:ascii="Arial" w:hAnsi="Arial" w:cs="Arial"/>
        </w:rPr>
        <w:t>the most appropriate solution for the employees in the organisation of the UK</w:t>
      </w:r>
      <w:r w:rsidR="00CD3E1A" w:rsidRPr="00501E39">
        <w:rPr>
          <w:rFonts w:ascii="Arial" w:hAnsi="Arial" w:cs="Arial"/>
        </w:rPr>
        <w:t xml:space="preserve"> to reduce their stress, as </w:t>
      </w:r>
      <w:r w:rsidR="00F842F5" w:rsidRPr="00501E39">
        <w:rPr>
          <w:rFonts w:ascii="Arial" w:hAnsi="Arial" w:cs="Arial"/>
        </w:rPr>
        <w:t xml:space="preserve">having </w:t>
      </w:r>
      <w:r w:rsidR="00574B9A" w:rsidRPr="00501E39">
        <w:rPr>
          <w:rFonts w:ascii="Arial" w:hAnsi="Arial" w:cs="Arial"/>
        </w:rPr>
        <w:t xml:space="preserve">a break </w:t>
      </w:r>
      <w:r w:rsidR="00AE4575" w:rsidRPr="00501E39">
        <w:rPr>
          <w:rFonts w:ascii="Arial" w:hAnsi="Arial" w:cs="Arial"/>
        </w:rPr>
        <w:t xml:space="preserve">will allow them </w:t>
      </w:r>
      <w:r w:rsidR="00A405AE" w:rsidRPr="00501E39">
        <w:rPr>
          <w:rFonts w:ascii="Arial" w:hAnsi="Arial" w:cs="Arial"/>
        </w:rPr>
        <w:t xml:space="preserve">to bring out the </w:t>
      </w:r>
      <w:r w:rsidR="00EF6170" w:rsidRPr="00501E39">
        <w:rPr>
          <w:rFonts w:ascii="Arial" w:hAnsi="Arial" w:cs="Arial"/>
        </w:rPr>
        <w:t xml:space="preserve">capabilities that they have </w:t>
      </w:r>
      <w:r w:rsidR="00EC0187" w:rsidRPr="00501E39">
        <w:rPr>
          <w:rFonts w:ascii="Arial" w:hAnsi="Arial" w:cs="Arial"/>
        </w:rPr>
        <w:t xml:space="preserve">according to the tasks, which </w:t>
      </w:r>
      <w:r w:rsidR="008B086A" w:rsidRPr="00501E39">
        <w:rPr>
          <w:rFonts w:ascii="Arial" w:hAnsi="Arial" w:cs="Arial"/>
        </w:rPr>
        <w:t xml:space="preserve">might be </w:t>
      </w:r>
      <w:r w:rsidR="00B43AFA" w:rsidRPr="00501E39">
        <w:rPr>
          <w:rFonts w:ascii="Arial" w:hAnsi="Arial" w:cs="Arial"/>
        </w:rPr>
        <w:t xml:space="preserve">inactive due to the pressure of </w:t>
      </w:r>
      <w:r w:rsidR="00484BF3" w:rsidRPr="00501E39">
        <w:rPr>
          <w:rFonts w:ascii="Arial" w:hAnsi="Arial" w:cs="Arial"/>
        </w:rPr>
        <w:t>job</w:t>
      </w:r>
      <w:r w:rsidR="008F7B4F" w:rsidRPr="00501E39">
        <w:rPr>
          <w:rFonts w:ascii="Arial" w:hAnsi="Arial" w:cs="Arial"/>
        </w:rPr>
        <w:t xml:space="preserve"> (Adair, 2016)</w:t>
      </w:r>
      <w:r w:rsidR="00484BF3" w:rsidRPr="00501E39">
        <w:rPr>
          <w:rFonts w:ascii="Arial" w:hAnsi="Arial" w:cs="Arial"/>
        </w:rPr>
        <w:t xml:space="preserve">. </w:t>
      </w:r>
      <w:r w:rsidR="00173D34" w:rsidRPr="00501E39">
        <w:rPr>
          <w:rFonts w:ascii="Arial" w:hAnsi="Arial" w:cs="Arial"/>
        </w:rPr>
        <w:t xml:space="preserve">Taking a break </w:t>
      </w:r>
      <w:r w:rsidR="001031D0" w:rsidRPr="00501E39">
        <w:rPr>
          <w:rFonts w:ascii="Arial" w:hAnsi="Arial" w:cs="Arial"/>
        </w:rPr>
        <w:t xml:space="preserve">will let them </w:t>
      </w:r>
      <w:r w:rsidR="007249FF" w:rsidRPr="00501E39">
        <w:rPr>
          <w:rFonts w:ascii="Arial" w:hAnsi="Arial" w:cs="Arial"/>
        </w:rPr>
        <w:t xml:space="preserve">have the </w:t>
      </w:r>
      <w:r w:rsidR="00BB5233" w:rsidRPr="00501E39">
        <w:rPr>
          <w:rFonts w:ascii="Arial" w:hAnsi="Arial" w:cs="Arial"/>
        </w:rPr>
        <w:t xml:space="preserve">capabilities </w:t>
      </w:r>
      <w:r w:rsidR="00EE6325" w:rsidRPr="00501E39">
        <w:rPr>
          <w:rFonts w:ascii="Arial" w:hAnsi="Arial" w:cs="Arial"/>
        </w:rPr>
        <w:t xml:space="preserve">to be active again and support them in an </w:t>
      </w:r>
      <w:r w:rsidR="00082722" w:rsidRPr="00501E39">
        <w:rPr>
          <w:rFonts w:ascii="Arial" w:hAnsi="Arial" w:cs="Arial"/>
        </w:rPr>
        <w:t xml:space="preserve">efficient way of performance. </w:t>
      </w:r>
    </w:p>
    <w:p w14:paraId="09BB2144" w14:textId="77777777" w:rsidR="0073331B" w:rsidRPr="00501E39" w:rsidRDefault="003D7E47" w:rsidP="000543BA">
      <w:pPr>
        <w:jc w:val="center"/>
        <w:rPr>
          <w:rFonts w:ascii="Arial" w:hAnsi="Arial" w:cs="Arial"/>
        </w:rPr>
      </w:pPr>
      <w:r w:rsidRPr="00501E39">
        <w:rPr>
          <w:rFonts w:ascii="Arial" w:hAnsi="Arial" w:cs="Arial"/>
          <w:lang w:val="en-US" w:bidi="ar-SA"/>
        </w:rPr>
        <w:drawing>
          <wp:inline distT="0" distB="0" distL="0" distR="0" wp14:anchorId="2346BA2F" wp14:editId="6B616A3F">
            <wp:extent cx="4857750" cy="2913612"/>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056056" name=""/>
                    <pic:cNvPicPr/>
                  </pic:nvPicPr>
                  <pic:blipFill>
                    <a:blip r:embed="rId7"/>
                    <a:stretch>
                      <a:fillRect/>
                    </a:stretch>
                  </pic:blipFill>
                  <pic:spPr>
                    <a:xfrm>
                      <a:off x="0" y="0"/>
                      <a:ext cx="4856558" cy="2912897"/>
                    </a:xfrm>
                    <a:prstGeom prst="rect">
                      <a:avLst/>
                    </a:prstGeom>
                  </pic:spPr>
                </pic:pic>
              </a:graphicData>
            </a:graphic>
          </wp:inline>
        </w:drawing>
      </w:r>
    </w:p>
    <w:p w14:paraId="6AF7EF30" w14:textId="77777777" w:rsidR="000543BA" w:rsidRPr="00501E39" w:rsidRDefault="003D7E47" w:rsidP="000543BA">
      <w:pPr>
        <w:jc w:val="center"/>
        <w:rPr>
          <w:rFonts w:ascii="Arial" w:hAnsi="Arial" w:cs="Arial"/>
          <w:bCs/>
        </w:rPr>
      </w:pPr>
      <w:r w:rsidRPr="00501E39">
        <w:rPr>
          <w:rFonts w:ascii="Arial" w:hAnsi="Arial" w:cs="Arial"/>
          <w:bCs/>
        </w:rPr>
        <w:t>Figure 1: Fishbone technique of decision-making</w:t>
      </w:r>
    </w:p>
    <w:p w14:paraId="449FFB33" w14:textId="77777777" w:rsidR="000543BA" w:rsidRPr="00501E39" w:rsidRDefault="003D7E47" w:rsidP="000543BA">
      <w:pPr>
        <w:jc w:val="center"/>
        <w:rPr>
          <w:rFonts w:ascii="Arial" w:hAnsi="Arial" w:cs="Arial"/>
        </w:rPr>
      </w:pPr>
      <w:r w:rsidRPr="00501E39">
        <w:rPr>
          <w:rFonts w:ascii="Arial" w:hAnsi="Arial" w:cs="Arial"/>
        </w:rPr>
        <w:t xml:space="preserve">(Source: </w:t>
      </w:r>
      <w:r w:rsidR="00AB779D" w:rsidRPr="00501E39">
        <w:rPr>
          <w:rFonts w:ascii="Arial" w:hAnsi="Arial" w:cs="Arial"/>
          <w:shd w:val="clear" w:color="auto" w:fill="FFFFFF"/>
        </w:rPr>
        <w:t xml:space="preserve">Qu </w:t>
      </w:r>
      <w:r w:rsidR="00AB779D" w:rsidRPr="00501E39">
        <w:rPr>
          <w:rFonts w:ascii="Arial" w:hAnsi="Arial" w:cs="Arial"/>
          <w:iCs/>
          <w:shd w:val="clear" w:color="auto" w:fill="FFFFFF"/>
        </w:rPr>
        <w:t>et al.,</w:t>
      </w:r>
      <w:r w:rsidR="00AB779D" w:rsidRPr="00501E39">
        <w:rPr>
          <w:rFonts w:ascii="Arial" w:hAnsi="Arial" w:cs="Arial"/>
          <w:shd w:val="clear" w:color="auto" w:fill="FFFFFF"/>
        </w:rPr>
        <w:t>2019</w:t>
      </w:r>
      <w:r w:rsidR="000963E9" w:rsidRPr="00501E39">
        <w:rPr>
          <w:rFonts w:ascii="Arial" w:hAnsi="Arial" w:cs="Arial"/>
        </w:rPr>
        <w:t>)</w:t>
      </w:r>
    </w:p>
    <w:p w14:paraId="4874A99F" w14:textId="77777777" w:rsidR="000963E9" w:rsidRPr="00501E39" w:rsidRDefault="003D7E47" w:rsidP="00305A45">
      <w:pPr>
        <w:pStyle w:val="Ttulo1"/>
        <w:rPr>
          <w:rFonts w:ascii="Arial" w:hAnsi="Arial" w:cs="Arial"/>
          <w:b w:val="0"/>
        </w:rPr>
      </w:pPr>
      <w:bookmarkStart w:id="5" w:name="_Toc59739206"/>
      <w:r w:rsidRPr="00501E39">
        <w:rPr>
          <w:rFonts w:ascii="Arial" w:hAnsi="Arial" w:cs="Arial"/>
          <w:b w:val="0"/>
        </w:rPr>
        <w:t>Developing a plan for implementing the solution</w:t>
      </w:r>
      <w:bookmarkEnd w:id="5"/>
    </w:p>
    <w:tbl>
      <w:tblPr>
        <w:tblpPr w:leftFromText="180" w:rightFromText="180" w:vertAnchor="text" w:tblpX="-589" w:tblpY="151"/>
        <w:tblW w:w="10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73"/>
        <w:gridCol w:w="1537"/>
        <w:gridCol w:w="1404"/>
        <w:gridCol w:w="1582"/>
        <w:gridCol w:w="1418"/>
        <w:gridCol w:w="1418"/>
        <w:gridCol w:w="1966"/>
      </w:tblGrid>
      <w:tr w:rsidR="00DA7EA8" w:rsidRPr="00501E39" w14:paraId="4BC068F9" w14:textId="77777777" w:rsidTr="007C136F">
        <w:trPr>
          <w:trHeight w:val="510"/>
        </w:trPr>
        <w:tc>
          <w:tcPr>
            <w:tcW w:w="1817" w:type="dxa"/>
            <w:shd w:val="clear" w:color="auto" w:fill="C6D9F1" w:themeFill="text2" w:themeFillTint="33"/>
          </w:tcPr>
          <w:p w14:paraId="3E9C0749" w14:textId="77777777" w:rsidR="008E2BEE" w:rsidRPr="00501E39" w:rsidRDefault="003D7E47" w:rsidP="00006B9C">
            <w:pPr>
              <w:rPr>
                <w:rFonts w:ascii="Arial" w:hAnsi="Arial" w:cs="Arial"/>
                <w:bCs/>
              </w:rPr>
            </w:pPr>
            <w:r w:rsidRPr="00501E39">
              <w:rPr>
                <w:rFonts w:ascii="Arial" w:hAnsi="Arial" w:cs="Arial"/>
                <w:bCs/>
              </w:rPr>
              <w:t>Action</w:t>
            </w:r>
          </w:p>
        </w:tc>
        <w:tc>
          <w:tcPr>
            <w:tcW w:w="1443" w:type="dxa"/>
            <w:shd w:val="clear" w:color="auto" w:fill="C6D9F1" w:themeFill="text2" w:themeFillTint="33"/>
          </w:tcPr>
          <w:p w14:paraId="02D06326" w14:textId="77777777" w:rsidR="008E2BEE" w:rsidRPr="00501E39" w:rsidRDefault="003D7E47" w:rsidP="00006B9C">
            <w:pPr>
              <w:rPr>
                <w:rFonts w:ascii="Arial" w:hAnsi="Arial" w:cs="Arial"/>
                <w:bCs/>
              </w:rPr>
            </w:pPr>
            <w:r w:rsidRPr="00501E39">
              <w:rPr>
                <w:rFonts w:ascii="Arial" w:hAnsi="Arial" w:cs="Arial"/>
                <w:bCs/>
              </w:rPr>
              <w:t>Responsible</w:t>
            </w:r>
          </w:p>
        </w:tc>
        <w:tc>
          <w:tcPr>
            <w:tcW w:w="1361" w:type="dxa"/>
            <w:shd w:val="clear" w:color="auto" w:fill="C6D9F1" w:themeFill="text2" w:themeFillTint="33"/>
          </w:tcPr>
          <w:p w14:paraId="0F78644D" w14:textId="77777777" w:rsidR="008E2BEE" w:rsidRPr="00501E39" w:rsidRDefault="003D7E47" w:rsidP="00006B9C">
            <w:pPr>
              <w:rPr>
                <w:rFonts w:ascii="Arial" w:hAnsi="Arial" w:cs="Arial"/>
                <w:bCs/>
              </w:rPr>
            </w:pPr>
            <w:r w:rsidRPr="00501E39">
              <w:rPr>
                <w:rFonts w:ascii="Arial" w:hAnsi="Arial" w:cs="Arial"/>
                <w:bCs/>
              </w:rPr>
              <w:t>Priority</w:t>
            </w:r>
          </w:p>
        </w:tc>
        <w:tc>
          <w:tcPr>
            <w:tcW w:w="1597" w:type="dxa"/>
            <w:shd w:val="clear" w:color="auto" w:fill="C6D9F1" w:themeFill="text2" w:themeFillTint="33"/>
          </w:tcPr>
          <w:p w14:paraId="18AC99FF" w14:textId="77777777" w:rsidR="008E2BEE" w:rsidRPr="00501E39" w:rsidRDefault="003D7E47" w:rsidP="00006B9C">
            <w:pPr>
              <w:rPr>
                <w:rFonts w:ascii="Arial" w:hAnsi="Arial" w:cs="Arial"/>
                <w:bCs/>
              </w:rPr>
            </w:pPr>
            <w:r w:rsidRPr="00501E39">
              <w:rPr>
                <w:rFonts w:ascii="Arial" w:hAnsi="Arial" w:cs="Arial"/>
                <w:bCs/>
              </w:rPr>
              <w:t>Status</w:t>
            </w:r>
          </w:p>
        </w:tc>
        <w:tc>
          <w:tcPr>
            <w:tcW w:w="1310" w:type="dxa"/>
            <w:shd w:val="clear" w:color="auto" w:fill="C6D9F1" w:themeFill="text2" w:themeFillTint="33"/>
          </w:tcPr>
          <w:p w14:paraId="309C82B6" w14:textId="77777777" w:rsidR="008E2BEE" w:rsidRPr="00501E39" w:rsidRDefault="003D7E47" w:rsidP="00006B9C">
            <w:pPr>
              <w:rPr>
                <w:rFonts w:ascii="Arial" w:hAnsi="Arial" w:cs="Arial"/>
                <w:bCs/>
              </w:rPr>
            </w:pPr>
            <w:r w:rsidRPr="00501E39">
              <w:rPr>
                <w:rFonts w:ascii="Arial" w:hAnsi="Arial" w:cs="Arial"/>
                <w:bCs/>
              </w:rPr>
              <w:t>Start date</w:t>
            </w:r>
          </w:p>
        </w:tc>
        <w:tc>
          <w:tcPr>
            <w:tcW w:w="1310" w:type="dxa"/>
            <w:shd w:val="clear" w:color="auto" w:fill="C6D9F1" w:themeFill="text2" w:themeFillTint="33"/>
          </w:tcPr>
          <w:p w14:paraId="7F4F46FF" w14:textId="77777777" w:rsidR="008E2BEE" w:rsidRPr="00501E39" w:rsidRDefault="003D7E47" w:rsidP="00006B9C">
            <w:pPr>
              <w:rPr>
                <w:rFonts w:ascii="Arial" w:hAnsi="Arial" w:cs="Arial"/>
                <w:bCs/>
              </w:rPr>
            </w:pPr>
            <w:r w:rsidRPr="00501E39">
              <w:rPr>
                <w:rFonts w:ascii="Arial" w:hAnsi="Arial" w:cs="Arial"/>
                <w:bCs/>
              </w:rPr>
              <w:t>End date</w:t>
            </w:r>
          </w:p>
        </w:tc>
        <w:tc>
          <w:tcPr>
            <w:tcW w:w="2160" w:type="dxa"/>
            <w:shd w:val="clear" w:color="auto" w:fill="C6D9F1" w:themeFill="text2" w:themeFillTint="33"/>
          </w:tcPr>
          <w:p w14:paraId="1F639E66" w14:textId="77777777" w:rsidR="008E2BEE" w:rsidRPr="00501E39" w:rsidRDefault="003D7E47" w:rsidP="00006B9C">
            <w:pPr>
              <w:rPr>
                <w:rFonts w:ascii="Arial" w:hAnsi="Arial" w:cs="Arial"/>
                <w:bCs/>
              </w:rPr>
            </w:pPr>
            <w:r w:rsidRPr="00501E39">
              <w:rPr>
                <w:rFonts w:ascii="Arial" w:hAnsi="Arial" w:cs="Arial"/>
                <w:bCs/>
              </w:rPr>
              <w:t>Notes</w:t>
            </w:r>
          </w:p>
        </w:tc>
      </w:tr>
      <w:tr w:rsidR="00DA7EA8" w:rsidRPr="00501E39" w14:paraId="5B3DE1F7" w14:textId="77777777" w:rsidTr="007C136F">
        <w:trPr>
          <w:trHeight w:val="1320"/>
        </w:trPr>
        <w:tc>
          <w:tcPr>
            <w:tcW w:w="1817" w:type="dxa"/>
          </w:tcPr>
          <w:p w14:paraId="2F8801F5" w14:textId="77777777" w:rsidR="00006B9C" w:rsidRPr="00501E39" w:rsidRDefault="003D7E47" w:rsidP="00006B9C">
            <w:pPr>
              <w:rPr>
                <w:rFonts w:ascii="Arial" w:hAnsi="Arial" w:cs="Arial"/>
                <w:bCs/>
              </w:rPr>
            </w:pPr>
            <w:r w:rsidRPr="00501E39">
              <w:rPr>
                <w:rFonts w:ascii="Arial" w:hAnsi="Arial" w:cs="Arial"/>
                <w:bCs/>
              </w:rPr>
              <w:t xml:space="preserve">Action 1: </w:t>
            </w:r>
          </w:p>
          <w:p w14:paraId="0FBFE441" w14:textId="77777777" w:rsidR="00340EC1" w:rsidRPr="00501E39" w:rsidRDefault="003D7E47" w:rsidP="00006B9C">
            <w:pPr>
              <w:rPr>
                <w:rFonts w:ascii="Arial" w:hAnsi="Arial" w:cs="Arial"/>
              </w:rPr>
            </w:pPr>
            <w:r w:rsidRPr="00501E39">
              <w:rPr>
                <w:rFonts w:ascii="Arial" w:hAnsi="Arial" w:cs="Arial"/>
              </w:rPr>
              <w:t xml:space="preserve">Allow taking a </w:t>
            </w:r>
            <w:r w:rsidR="00F45BD0" w:rsidRPr="00501E39">
              <w:rPr>
                <w:rFonts w:ascii="Arial" w:hAnsi="Arial" w:cs="Arial"/>
              </w:rPr>
              <w:t xml:space="preserve">short break between </w:t>
            </w:r>
            <w:r w:rsidR="00185666" w:rsidRPr="00501E39">
              <w:rPr>
                <w:rFonts w:ascii="Arial" w:hAnsi="Arial" w:cs="Arial"/>
              </w:rPr>
              <w:t>tasks</w:t>
            </w:r>
          </w:p>
        </w:tc>
        <w:tc>
          <w:tcPr>
            <w:tcW w:w="1443" w:type="dxa"/>
          </w:tcPr>
          <w:p w14:paraId="4FA459B2" w14:textId="77777777" w:rsidR="00006B9C" w:rsidRPr="00501E39" w:rsidRDefault="003D7E47" w:rsidP="00006B9C">
            <w:pPr>
              <w:rPr>
                <w:rFonts w:ascii="Arial" w:hAnsi="Arial" w:cs="Arial"/>
              </w:rPr>
            </w:pPr>
            <w:r w:rsidRPr="00501E39">
              <w:rPr>
                <w:rFonts w:ascii="Arial" w:hAnsi="Arial" w:cs="Arial"/>
              </w:rPr>
              <w:t>Leaders</w:t>
            </w:r>
          </w:p>
        </w:tc>
        <w:tc>
          <w:tcPr>
            <w:tcW w:w="1361" w:type="dxa"/>
          </w:tcPr>
          <w:p w14:paraId="6F11D176" w14:textId="77777777" w:rsidR="00006B9C" w:rsidRPr="00501E39" w:rsidRDefault="003D7E47" w:rsidP="00006B9C">
            <w:pPr>
              <w:rPr>
                <w:rFonts w:ascii="Arial" w:hAnsi="Arial" w:cs="Arial"/>
              </w:rPr>
            </w:pPr>
            <w:r w:rsidRPr="00501E39">
              <w:rPr>
                <w:rFonts w:ascii="Arial" w:hAnsi="Arial" w:cs="Arial"/>
              </w:rPr>
              <w:t>Employees</w:t>
            </w:r>
          </w:p>
        </w:tc>
        <w:tc>
          <w:tcPr>
            <w:tcW w:w="1597" w:type="dxa"/>
          </w:tcPr>
          <w:p w14:paraId="199D86DE" w14:textId="77777777" w:rsidR="00006B9C" w:rsidRPr="00501E39" w:rsidRDefault="007C136F" w:rsidP="00006B9C">
            <w:pPr>
              <w:rPr>
                <w:rFonts w:ascii="Arial" w:hAnsi="Arial" w:cs="Arial"/>
              </w:rPr>
            </w:pPr>
            <w:r w:rsidRPr="00501E39">
              <w:rPr>
                <w:rFonts w:ascii="Arial" w:hAnsi="Arial" w:cs="Arial"/>
              </w:rPr>
              <w:t xml:space="preserve">Workplaces are not giving it currently </w:t>
            </w:r>
          </w:p>
        </w:tc>
        <w:tc>
          <w:tcPr>
            <w:tcW w:w="1310" w:type="dxa"/>
          </w:tcPr>
          <w:p w14:paraId="4B4BB4CF" w14:textId="77777777" w:rsidR="00006B9C" w:rsidRPr="00501E39" w:rsidRDefault="003D7E47" w:rsidP="00006B9C">
            <w:pPr>
              <w:rPr>
                <w:rFonts w:ascii="Arial" w:hAnsi="Arial" w:cs="Arial"/>
              </w:rPr>
            </w:pPr>
            <w:r w:rsidRPr="00501E39">
              <w:rPr>
                <w:rFonts w:ascii="Arial" w:hAnsi="Arial" w:cs="Arial"/>
              </w:rPr>
              <w:t>24/12/2020</w:t>
            </w:r>
          </w:p>
        </w:tc>
        <w:tc>
          <w:tcPr>
            <w:tcW w:w="1310" w:type="dxa"/>
          </w:tcPr>
          <w:p w14:paraId="326451F3" w14:textId="77777777" w:rsidR="00006B9C" w:rsidRPr="00501E39" w:rsidRDefault="003D7E47" w:rsidP="00006B9C">
            <w:pPr>
              <w:rPr>
                <w:rFonts w:ascii="Arial" w:hAnsi="Arial" w:cs="Arial"/>
              </w:rPr>
            </w:pPr>
            <w:r w:rsidRPr="00501E39">
              <w:rPr>
                <w:rFonts w:ascii="Arial" w:hAnsi="Arial" w:cs="Arial"/>
              </w:rPr>
              <w:t>0</w:t>
            </w:r>
            <w:r w:rsidR="00C043A7" w:rsidRPr="00501E39">
              <w:rPr>
                <w:rFonts w:ascii="Arial" w:hAnsi="Arial" w:cs="Arial"/>
              </w:rPr>
              <w:t>7</w:t>
            </w:r>
            <w:r w:rsidR="00E030D5" w:rsidRPr="00501E39">
              <w:rPr>
                <w:rFonts w:ascii="Arial" w:hAnsi="Arial" w:cs="Arial"/>
              </w:rPr>
              <w:t>/01/2021</w:t>
            </w:r>
          </w:p>
        </w:tc>
        <w:tc>
          <w:tcPr>
            <w:tcW w:w="2160" w:type="dxa"/>
          </w:tcPr>
          <w:p w14:paraId="4DA8AE91" w14:textId="77777777" w:rsidR="00006B9C" w:rsidRPr="00501E39" w:rsidRDefault="003D7E47" w:rsidP="00006B9C">
            <w:pPr>
              <w:rPr>
                <w:rFonts w:ascii="Arial" w:hAnsi="Arial" w:cs="Arial"/>
              </w:rPr>
            </w:pPr>
            <w:r w:rsidRPr="00501E39">
              <w:rPr>
                <w:rFonts w:ascii="Arial" w:hAnsi="Arial" w:cs="Arial"/>
              </w:rPr>
              <w:t>The employee will look fresh</w:t>
            </w:r>
          </w:p>
        </w:tc>
      </w:tr>
      <w:tr w:rsidR="00DA7EA8" w:rsidRPr="00501E39" w14:paraId="341B183E" w14:textId="77777777" w:rsidTr="007C136F">
        <w:trPr>
          <w:trHeight w:val="1320"/>
        </w:trPr>
        <w:tc>
          <w:tcPr>
            <w:tcW w:w="1817" w:type="dxa"/>
          </w:tcPr>
          <w:p w14:paraId="7012B325" w14:textId="77777777" w:rsidR="009815D8" w:rsidRPr="00501E39" w:rsidRDefault="003D7E47" w:rsidP="00006B9C">
            <w:pPr>
              <w:rPr>
                <w:rFonts w:ascii="Arial" w:hAnsi="Arial" w:cs="Arial"/>
                <w:bCs/>
              </w:rPr>
            </w:pPr>
            <w:r w:rsidRPr="00501E39">
              <w:rPr>
                <w:rFonts w:ascii="Arial" w:hAnsi="Arial" w:cs="Arial"/>
                <w:bCs/>
              </w:rPr>
              <w:lastRenderedPageBreak/>
              <w:t>Action 2:</w:t>
            </w:r>
          </w:p>
          <w:p w14:paraId="186F7A4B" w14:textId="77777777" w:rsidR="00874B19" w:rsidRPr="00501E39" w:rsidRDefault="003D7E47" w:rsidP="00006B9C">
            <w:pPr>
              <w:rPr>
                <w:rFonts w:ascii="Arial" w:hAnsi="Arial" w:cs="Arial"/>
              </w:rPr>
            </w:pPr>
            <w:r w:rsidRPr="00501E39">
              <w:rPr>
                <w:rFonts w:ascii="Arial" w:hAnsi="Arial" w:cs="Arial"/>
              </w:rPr>
              <w:t xml:space="preserve">Talk to the </w:t>
            </w:r>
            <w:r w:rsidR="00101186" w:rsidRPr="00501E39">
              <w:rPr>
                <w:rFonts w:ascii="Arial" w:hAnsi="Arial" w:cs="Arial"/>
              </w:rPr>
              <w:t>employees in the free time</w:t>
            </w:r>
          </w:p>
        </w:tc>
        <w:tc>
          <w:tcPr>
            <w:tcW w:w="1443" w:type="dxa"/>
          </w:tcPr>
          <w:p w14:paraId="07B35FCC" w14:textId="77777777" w:rsidR="009815D8" w:rsidRPr="00501E39" w:rsidRDefault="003D7E47" w:rsidP="00006B9C">
            <w:pPr>
              <w:rPr>
                <w:rFonts w:ascii="Arial" w:hAnsi="Arial" w:cs="Arial"/>
              </w:rPr>
            </w:pPr>
            <w:r w:rsidRPr="00501E39">
              <w:rPr>
                <w:rFonts w:ascii="Arial" w:hAnsi="Arial" w:cs="Arial"/>
              </w:rPr>
              <w:t>Leader and managers</w:t>
            </w:r>
          </w:p>
        </w:tc>
        <w:tc>
          <w:tcPr>
            <w:tcW w:w="1361" w:type="dxa"/>
          </w:tcPr>
          <w:p w14:paraId="076ED2B4" w14:textId="77777777" w:rsidR="009815D8" w:rsidRPr="00501E39" w:rsidRDefault="003D7E47" w:rsidP="00006B9C">
            <w:pPr>
              <w:rPr>
                <w:rFonts w:ascii="Arial" w:hAnsi="Arial" w:cs="Arial"/>
              </w:rPr>
            </w:pPr>
            <w:r w:rsidRPr="00501E39">
              <w:rPr>
                <w:rFonts w:ascii="Arial" w:hAnsi="Arial" w:cs="Arial"/>
              </w:rPr>
              <w:t>Employees and leaders</w:t>
            </w:r>
          </w:p>
        </w:tc>
        <w:tc>
          <w:tcPr>
            <w:tcW w:w="1597" w:type="dxa"/>
          </w:tcPr>
          <w:p w14:paraId="419602B5" w14:textId="77777777" w:rsidR="009815D8" w:rsidRPr="00501E39" w:rsidRDefault="007C136F" w:rsidP="00006B9C">
            <w:pPr>
              <w:rPr>
                <w:rFonts w:ascii="Arial" w:hAnsi="Arial" w:cs="Arial"/>
              </w:rPr>
            </w:pPr>
            <w:r w:rsidRPr="00501E39">
              <w:rPr>
                <w:rFonts w:ascii="Arial" w:hAnsi="Arial" w:cs="Arial"/>
              </w:rPr>
              <w:t>No proper  engagement is seen</w:t>
            </w:r>
          </w:p>
        </w:tc>
        <w:tc>
          <w:tcPr>
            <w:tcW w:w="1310" w:type="dxa"/>
          </w:tcPr>
          <w:p w14:paraId="32F29FE3" w14:textId="77777777" w:rsidR="009815D8" w:rsidRPr="00501E39" w:rsidRDefault="003D7E47" w:rsidP="00006B9C">
            <w:pPr>
              <w:rPr>
                <w:rFonts w:ascii="Arial" w:hAnsi="Arial" w:cs="Arial"/>
              </w:rPr>
            </w:pPr>
            <w:r w:rsidRPr="00501E39">
              <w:rPr>
                <w:rFonts w:ascii="Arial" w:hAnsi="Arial" w:cs="Arial"/>
              </w:rPr>
              <w:t>08/</w:t>
            </w:r>
            <w:r w:rsidR="001C1626" w:rsidRPr="00501E39">
              <w:rPr>
                <w:rFonts w:ascii="Arial" w:hAnsi="Arial" w:cs="Arial"/>
              </w:rPr>
              <w:t>0</w:t>
            </w:r>
            <w:r w:rsidR="00432937" w:rsidRPr="00501E39">
              <w:rPr>
                <w:rFonts w:ascii="Arial" w:hAnsi="Arial" w:cs="Arial"/>
              </w:rPr>
              <w:t>1/2021</w:t>
            </w:r>
          </w:p>
        </w:tc>
        <w:tc>
          <w:tcPr>
            <w:tcW w:w="1310" w:type="dxa"/>
          </w:tcPr>
          <w:p w14:paraId="20ECA1E8" w14:textId="77777777" w:rsidR="009815D8" w:rsidRPr="00501E39" w:rsidRDefault="003D7E47" w:rsidP="00006B9C">
            <w:pPr>
              <w:rPr>
                <w:rFonts w:ascii="Arial" w:hAnsi="Arial" w:cs="Arial"/>
              </w:rPr>
            </w:pPr>
            <w:r w:rsidRPr="00501E39">
              <w:rPr>
                <w:rFonts w:ascii="Arial" w:hAnsi="Arial" w:cs="Arial"/>
              </w:rPr>
              <w:t>15/01/2021</w:t>
            </w:r>
          </w:p>
        </w:tc>
        <w:tc>
          <w:tcPr>
            <w:tcW w:w="2160" w:type="dxa"/>
          </w:tcPr>
          <w:p w14:paraId="310BFDF9" w14:textId="77777777" w:rsidR="009815D8" w:rsidRPr="00501E39" w:rsidRDefault="003D7E47" w:rsidP="00006B9C">
            <w:pPr>
              <w:rPr>
                <w:rFonts w:ascii="Arial" w:hAnsi="Arial" w:cs="Arial"/>
              </w:rPr>
            </w:pPr>
            <w:r w:rsidRPr="00501E39">
              <w:rPr>
                <w:rFonts w:ascii="Arial" w:hAnsi="Arial" w:cs="Arial"/>
              </w:rPr>
              <w:t xml:space="preserve">Employees and leaders will </w:t>
            </w:r>
            <w:r w:rsidR="0031614B" w:rsidRPr="00501E39">
              <w:rPr>
                <w:rFonts w:ascii="Arial" w:hAnsi="Arial" w:cs="Arial"/>
              </w:rPr>
              <w:t>be free share issues</w:t>
            </w:r>
          </w:p>
        </w:tc>
      </w:tr>
      <w:tr w:rsidR="00DA7EA8" w:rsidRPr="00501E39" w14:paraId="2ABA982A" w14:textId="77777777" w:rsidTr="007C136F">
        <w:trPr>
          <w:trHeight w:val="1320"/>
        </w:trPr>
        <w:tc>
          <w:tcPr>
            <w:tcW w:w="1817" w:type="dxa"/>
          </w:tcPr>
          <w:p w14:paraId="0E7DD3C0" w14:textId="77777777" w:rsidR="0031614B" w:rsidRPr="00501E39" w:rsidRDefault="003D7E47" w:rsidP="00006B9C">
            <w:pPr>
              <w:rPr>
                <w:rFonts w:ascii="Arial" w:hAnsi="Arial" w:cs="Arial"/>
                <w:bCs/>
              </w:rPr>
            </w:pPr>
            <w:r w:rsidRPr="00501E39">
              <w:rPr>
                <w:rFonts w:ascii="Arial" w:hAnsi="Arial" w:cs="Arial"/>
                <w:bCs/>
              </w:rPr>
              <w:t xml:space="preserve">Action 3: </w:t>
            </w:r>
          </w:p>
          <w:p w14:paraId="0C311C55" w14:textId="77777777" w:rsidR="003D266A" w:rsidRPr="00501E39" w:rsidRDefault="003D7E47" w:rsidP="00006B9C">
            <w:pPr>
              <w:rPr>
                <w:rFonts w:ascii="Arial" w:hAnsi="Arial" w:cs="Arial"/>
              </w:rPr>
            </w:pPr>
            <w:r w:rsidRPr="00501E39">
              <w:rPr>
                <w:rFonts w:ascii="Arial" w:hAnsi="Arial" w:cs="Arial"/>
              </w:rPr>
              <w:t xml:space="preserve">Be always ready to help </w:t>
            </w:r>
            <w:r w:rsidR="00C00679" w:rsidRPr="00501E39">
              <w:rPr>
                <w:rFonts w:ascii="Arial" w:hAnsi="Arial" w:cs="Arial"/>
              </w:rPr>
              <w:t xml:space="preserve">the </w:t>
            </w:r>
            <w:r w:rsidR="003F7E32" w:rsidRPr="00501E39">
              <w:rPr>
                <w:rFonts w:ascii="Arial" w:hAnsi="Arial" w:cs="Arial"/>
              </w:rPr>
              <w:t>employees</w:t>
            </w:r>
          </w:p>
        </w:tc>
        <w:tc>
          <w:tcPr>
            <w:tcW w:w="1443" w:type="dxa"/>
          </w:tcPr>
          <w:p w14:paraId="5318A977" w14:textId="77777777" w:rsidR="0031614B" w:rsidRPr="00501E39" w:rsidRDefault="003D7E47" w:rsidP="00006B9C">
            <w:pPr>
              <w:rPr>
                <w:rFonts w:ascii="Arial" w:hAnsi="Arial" w:cs="Arial"/>
              </w:rPr>
            </w:pPr>
            <w:r w:rsidRPr="00501E39">
              <w:rPr>
                <w:rFonts w:ascii="Arial" w:hAnsi="Arial" w:cs="Arial"/>
              </w:rPr>
              <w:t>Manager and leaders</w:t>
            </w:r>
          </w:p>
        </w:tc>
        <w:tc>
          <w:tcPr>
            <w:tcW w:w="1361" w:type="dxa"/>
          </w:tcPr>
          <w:p w14:paraId="742A2A18" w14:textId="77777777" w:rsidR="0031614B" w:rsidRPr="00501E39" w:rsidRDefault="003D7E47" w:rsidP="00006B9C">
            <w:pPr>
              <w:rPr>
                <w:rFonts w:ascii="Arial" w:hAnsi="Arial" w:cs="Arial"/>
              </w:rPr>
            </w:pPr>
            <w:r w:rsidRPr="00501E39">
              <w:rPr>
                <w:rFonts w:ascii="Arial" w:hAnsi="Arial" w:cs="Arial"/>
              </w:rPr>
              <w:t>Employees and leaders</w:t>
            </w:r>
          </w:p>
        </w:tc>
        <w:tc>
          <w:tcPr>
            <w:tcW w:w="1597" w:type="dxa"/>
          </w:tcPr>
          <w:p w14:paraId="109DE231" w14:textId="77777777" w:rsidR="0031614B" w:rsidRPr="00501E39" w:rsidRDefault="007C136F" w:rsidP="00006B9C">
            <w:pPr>
              <w:rPr>
                <w:rFonts w:ascii="Arial" w:hAnsi="Arial" w:cs="Arial"/>
              </w:rPr>
            </w:pPr>
            <w:r w:rsidRPr="00501E39">
              <w:rPr>
                <w:rFonts w:ascii="Arial" w:hAnsi="Arial" w:cs="Arial"/>
              </w:rPr>
              <w:t>Not much seen</w:t>
            </w:r>
          </w:p>
        </w:tc>
        <w:tc>
          <w:tcPr>
            <w:tcW w:w="1310" w:type="dxa"/>
          </w:tcPr>
          <w:p w14:paraId="13FB34DD" w14:textId="77777777" w:rsidR="0031614B" w:rsidRPr="00501E39" w:rsidRDefault="003D7E47" w:rsidP="00006B9C">
            <w:pPr>
              <w:rPr>
                <w:rFonts w:ascii="Arial" w:hAnsi="Arial" w:cs="Arial"/>
              </w:rPr>
            </w:pPr>
            <w:r w:rsidRPr="00501E39">
              <w:rPr>
                <w:rFonts w:ascii="Arial" w:hAnsi="Arial" w:cs="Arial"/>
              </w:rPr>
              <w:t>16/01/2021</w:t>
            </w:r>
          </w:p>
        </w:tc>
        <w:tc>
          <w:tcPr>
            <w:tcW w:w="1310" w:type="dxa"/>
          </w:tcPr>
          <w:p w14:paraId="2727CB91" w14:textId="77777777" w:rsidR="0031614B" w:rsidRPr="00501E39" w:rsidRDefault="003D7E47" w:rsidP="00006B9C">
            <w:pPr>
              <w:rPr>
                <w:rFonts w:ascii="Arial" w:hAnsi="Arial" w:cs="Arial"/>
              </w:rPr>
            </w:pPr>
            <w:r w:rsidRPr="00501E39">
              <w:rPr>
                <w:rFonts w:ascii="Arial" w:hAnsi="Arial" w:cs="Arial"/>
              </w:rPr>
              <w:t>25/01/2021</w:t>
            </w:r>
          </w:p>
        </w:tc>
        <w:tc>
          <w:tcPr>
            <w:tcW w:w="2160" w:type="dxa"/>
          </w:tcPr>
          <w:p w14:paraId="3CB945E1" w14:textId="77777777" w:rsidR="0031614B" w:rsidRPr="00501E39" w:rsidRDefault="003D7E47" w:rsidP="00006B9C">
            <w:pPr>
              <w:rPr>
                <w:rFonts w:ascii="Arial" w:hAnsi="Arial" w:cs="Arial"/>
              </w:rPr>
            </w:pPr>
            <w:r w:rsidRPr="00501E39">
              <w:rPr>
                <w:rFonts w:ascii="Arial" w:hAnsi="Arial" w:cs="Arial"/>
              </w:rPr>
              <w:t xml:space="preserve">They will be more efficient </w:t>
            </w:r>
            <w:r w:rsidR="00A54E94" w:rsidRPr="00501E39">
              <w:rPr>
                <w:rFonts w:ascii="Arial" w:hAnsi="Arial" w:cs="Arial"/>
              </w:rPr>
              <w:t>in their performance</w:t>
            </w:r>
          </w:p>
        </w:tc>
      </w:tr>
      <w:tr w:rsidR="00DA7EA8" w:rsidRPr="00501E39" w14:paraId="0B379383" w14:textId="77777777" w:rsidTr="007C136F">
        <w:trPr>
          <w:trHeight w:val="1320"/>
        </w:trPr>
        <w:tc>
          <w:tcPr>
            <w:tcW w:w="1817" w:type="dxa"/>
          </w:tcPr>
          <w:p w14:paraId="536C4B6A" w14:textId="77777777" w:rsidR="00A54E94" w:rsidRPr="00501E39" w:rsidRDefault="003D7E47" w:rsidP="00006B9C">
            <w:pPr>
              <w:rPr>
                <w:rFonts w:ascii="Arial" w:hAnsi="Arial" w:cs="Arial"/>
                <w:bCs/>
              </w:rPr>
            </w:pPr>
            <w:r w:rsidRPr="00501E39">
              <w:rPr>
                <w:rFonts w:ascii="Arial" w:hAnsi="Arial" w:cs="Arial"/>
                <w:bCs/>
              </w:rPr>
              <w:t>Action 4:</w:t>
            </w:r>
          </w:p>
          <w:p w14:paraId="7C95F845" w14:textId="77777777" w:rsidR="004742DD" w:rsidRPr="00501E39" w:rsidRDefault="003D7E47" w:rsidP="000C7EA6">
            <w:pPr>
              <w:rPr>
                <w:rFonts w:ascii="Arial" w:hAnsi="Arial" w:cs="Arial"/>
              </w:rPr>
            </w:pPr>
            <w:r w:rsidRPr="00501E39">
              <w:rPr>
                <w:rFonts w:ascii="Arial" w:hAnsi="Arial" w:cs="Arial"/>
              </w:rPr>
              <w:t xml:space="preserve">Always </w:t>
            </w:r>
            <w:r w:rsidR="000C7EA6" w:rsidRPr="00501E39">
              <w:rPr>
                <w:rFonts w:ascii="Arial" w:hAnsi="Arial" w:cs="Arial"/>
              </w:rPr>
              <w:t xml:space="preserve">support </w:t>
            </w:r>
            <w:r w:rsidR="00F638A9" w:rsidRPr="00501E39">
              <w:rPr>
                <w:rFonts w:ascii="Arial" w:hAnsi="Arial" w:cs="Arial"/>
              </w:rPr>
              <w:t xml:space="preserve">in their </w:t>
            </w:r>
            <w:r w:rsidR="001F0BE3" w:rsidRPr="00501E39">
              <w:rPr>
                <w:rFonts w:ascii="Arial" w:hAnsi="Arial" w:cs="Arial"/>
              </w:rPr>
              <w:t>work</w:t>
            </w:r>
          </w:p>
        </w:tc>
        <w:tc>
          <w:tcPr>
            <w:tcW w:w="1443" w:type="dxa"/>
          </w:tcPr>
          <w:p w14:paraId="20627C4F" w14:textId="77777777" w:rsidR="00A54E94" w:rsidRPr="00501E39" w:rsidRDefault="003D7E47" w:rsidP="00006B9C">
            <w:pPr>
              <w:rPr>
                <w:rFonts w:ascii="Arial" w:hAnsi="Arial" w:cs="Arial"/>
              </w:rPr>
            </w:pPr>
            <w:r w:rsidRPr="00501E39">
              <w:rPr>
                <w:rFonts w:ascii="Arial" w:hAnsi="Arial" w:cs="Arial"/>
              </w:rPr>
              <w:t>Mangers</w:t>
            </w:r>
          </w:p>
        </w:tc>
        <w:tc>
          <w:tcPr>
            <w:tcW w:w="1361" w:type="dxa"/>
          </w:tcPr>
          <w:p w14:paraId="7D47A54F" w14:textId="77777777" w:rsidR="00A54E94" w:rsidRPr="00501E39" w:rsidRDefault="003D7E47" w:rsidP="00006B9C">
            <w:pPr>
              <w:rPr>
                <w:rFonts w:ascii="Arial" w:hAnsi="Arial" w:cs="Arial"/>
              </w:rPr>
            </w:pPr>
            <w:r w:rsidRPr="00501E39">
              <w:rPr>
                <w:rFonts w:ascii="Arial" w:hAnsi="Arial" w:cs="Arial"/>
              </w:rPr>
              <w:t>E</w:t>
            </w:r>
            <w:r w:rsidR="002C3D7B" w:rsidRPr="00501E39">
              <w:rPr>
                <w:rFonts w:ascii="Arial" w:hAnsi="Arial" w:cs="Arial"/>
              </w:rPr>
              <w:t>mployees</w:t>
            </w:r>
            <w:r w:rsidRPr="00501E39">
              <w:rPr>
                <w:rFonts w:ascii="Arial" w:hAnsi="Arial" w:cs="Arial"/>
              </w:rPr>
              <w:t xml:space="preserve">  and leaders</w:t>
            </w:r>
          </w:p>
        </w:tc>
        <w:tc>
          <w:tcPr>
            <w:tcW w:w="1597" w:type="dxa"/>
          </w:tcPr>
          <w:p w14:paraId="409DB3E5" w14:textId="77777777" w:rsidR="00A54E94" w:rsidRPr="00501E39" w:rsidRDefault="007C136F" w:rsidP="00006B9C">
            <w:pPr>
              <w:rPr>
                <w:rFonts w:ascii="Arial" w:hAnsi="Arial" w:cs="Arial"/>
              </w:rPr>
            </w:pPr>
            <w:r w:rsidRPr="00501E39">
              <w:rPr>
                <w:rFonts w:ascii="Arial" w:hAnsi="Arial" w:cs="Arial"/>
              </w:rPr>
              <w:t>Often noticed</w:t>
            </w:r>
          </w:p>
        </w:tc>
        <w:tc>
          <w:tcPr>
            <w:tcW w:w="1310" w:type="dxa"/>
          </w:tcPr>
          <w:p w14:paraId="7D0B3D1E" w14:textId="77777777" w:rsidR="00A54E94" w:rsidRPr="00501E39" w:rsidRDefault="003D7E47" w:rsidP="00006B9C">
            <w:pPr>
              <w:rPr>
                <w:rFonts w:ascii="Arial" w:hAnsi="Arial" w:cs="Arial"/>
              </w:rPr>
            </w:pPr>
            <w:r w:rsidRPr="00501E39">
              <w:rPr>
                <w:rFonts w:ascii="Arial" w:hAnsi="Arial" w:cs="Arial"/>
              </w:rPr>
              <w:t>26/01/2021</w:t>
            </w:r>
          </w:p>
        </w:tc>
        <w:tc>
          <w:tcPr>
            <w:tcW w:w="1310" w:type="dxa"/>
          </w:tcPr>
          <w:p w14:paraId="33349B70" w14:textId="77777777" w:rsidR="00A54E94" w:rsidRPr="00501E39" w:rsidRDefault="003D7E47" w:rsidP="00006B9C">
            <w:pPr>
              <w:rPr>
                <w:rFonts w:ascii="Arial" w:hAnsi="Arial" w:cs="Arial"/>
              </w:rPr>
            </w:pPr>
            <w:r w:rsidRPr="00501E39">
              <w:rPr>
                <w:rFonts w:ascii="Arial" w:hAnsi="Arial" w:cs="Arial"/>
              </w:rPr>
              <w:t>03/02/2021</w:t>
            </w:r>
          </w:p>
        </w:tc>
        <w:tc>
          <w:tcPr>
            <w:tcW w:w="2160" w:type="dxa"/>
          </w:tcPr>
          <w:p w14:paraId="043BF521" w14:textId="77777777" w:rsidR="00A54E94" w:rsidRPr="00501E39" w:rsidRDefault="003D7E47" w:rsidP="00347E51">
            <w:pPr>
              <w:rPr>
                <w:rFonts w:ascii="Arial" w:hAnsi="Arial" w:cs="Arial"/>
              </w:rPr>
            </w:pPr>
            <w:r w:rsidRPr="00501E39">
              <w:rPr>
                <w:rFonts w:ascii="Arial" w:hAnsi="Arial" w:cs="Arial"/>
              </w:rPr>
              <w:t xml:space="preserve">Employees, as well as leaders, </w:t>
            </w:r>
            <w:r w:rsidR="005E323C" w:rsidRPr="00501E39">
              <w:rPr>
                <w:rFonts w:ascii="Arial" w:hAnsi="Arial" w:cs="Arial"/>
              </w:rPr>
              <w:t xml:space="preserve">will be more confident </w:t>
            </w:r>
            <w:r w:rsidR="00347E51" w:rsidRPr="00501E39">
              <w:rPr>
                <w:rFonts w:ascii="Arial" w:hAnsi="Arial" w:cs="Arial"/>
              </w:rPr>
              <w:t>within the organisation</w:t>
            </w:r>
          </w:p>
        </w:tc>
      </w:tr>
    </w:tbl>
    <w:p w14:paraId="6E22B59F" w14:textId="77777777" w:rsidR="00B24890" w:rsidRPr="00501E39" w:rsidRDefault="003D7E47" w:rsidP="002E4D35">
      <w:pPr>
        <w:jc w:val="center"/>
        <w:rPr>
          <w:rFonts w:ascii="Arial" w:hAnsi="Arial" w:cs="Arial"/>
          <w:bCs/>
        </w:rPr>
      </w:pPr>
      <w:r w:rsidRPr="00501E39">
        <w:rPr>
          <w:rFonts w:ascii="Arial" w:hAnsi="Arial" w:cs="Arial"/>
          <w:bCs/>
        </w:rPr>
        <w:t xml:space="preserve">Table 1: </w:t>
      </w:r>
      <w:r w:rsidR="008707F5" w:rsidRPr="00501E39">
        <w:rPr>
          <w:rFonts w:ascii="Arial" w:hAnsi="Arial" w:cs="Arial"/>
          <w:bCs/>
        </w:rPr>
        <w:t>D</w:t>
      </w:r>
      <w:r w:rsidR="00E96432" w:rsidRPr="00501E39">
        <w:rPr>
          <w:rFonts w:ascii="Arial" w:hAnsi="Arial" w:cs="Arial"/>
          <w:bCs/>
        </w:rPr>
        <w:t>evelopment of a plan for implementing a solution</w:t>
      </w:r>
    </w:p>
    <w:p w14:paraId="449E74F8" w14:textId="77777777" w:rsidR="00A020B2" w:rsidRPr="00501E39" w:rsidRDefault="008707F5" w:rsidP="002E4D35">
      <w:pPr>
        <w:jc w:val="center"/>
        <w:rPr>
          <w:rFonts w:ascii="Arial" w:hAnsi="Arial" w:cs="Arial"/>
        </w:rPr>
      </w:pPr>
      <w:r w:rsidRPr="00501E39">
        <w:rPr>
          <w:rFonts w:ascii="Arial" w:hAnsi="Arial" w:cs="Arial"/>
        </w:rPr>
        <w:t>(Source: C</w:t>
      </w:r>
      <w:r w:rsidR="003D7E47" w:rsidRPr="00501E39">
        <w:rPr>
          <w:rFonts w:ascii="Arial" w:hAnsi="Arial" w:cs="Arial"/>
        </w:rPr>
        <w:t>reated by author)</w:t>
      </w:r>
    </w:p>
    <w:p w14:paraId="0DFA30A1" w14:textId="77777777" w:rsidR="008049FF" w:rsidRPr="00501E39" w:rsidRDefault="003D7E47" w:rsidP="008049FF">
      <w:pPr>
        <w:rPr>
          <w:rFonts w:ascii="Arial" w:hAnsi="Arial" w:cs="Arial"/>
          <w:bCs/>
        </w:rPr>
      </w:pPr>
      <w:r w:rsidRPr="00501E39">
        <w:rPr>
          <w:rFonts w:ascii="Arial" w:hAnsi="Arial" w:cs="Arial"/>
          <w:bCs/>
        </w:rPr>
        <w:t>Gantt chart</w:t>
      </w:r>
    </w:p>
    <w:tbl>
      <w:tblPr>
        <w:tblW w:w="9870" w:type="dxa"/>
        <w:tblInd w:w="-3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85"/>
        <w:gridCol w:w="1442"/>
        <w:gridCol w:w="1548"/>
        <w:gridCol w:w="1557"/>
        <w:gridCol w:w="1640"/>
        <w:gridCol w:w="1498"/>
      </w:tblGrid>
      <w:tr w:rsidR="00DA7EA8" w:rsidRPr="00501E39" w14:paraId="0DE1A8A0" w14:textId="77777777" w:rsidTr="00B4616F">
        <w:trPr>
          <w:trHeight w:val="420"/>
        </w:trPr>
        <w:tc>
          <w:tcPr>
            <w:tcW w:w="2235" w:type="dxa"/>
            <w:vMerge w:val="restart"/>
          </w:tcPr>
          <w:p w14:paraId="52283E7E" w14:textId="77777777" w:rsidR="00B4616F" w:rsidRPr="00501E39" w:rsidRDefault="003D7E47" w:rsidP="007D730C">
            <w:pPr>
              <w:jc w:val="center"/>
              <w:rPr>
                <w:rFonts w:ascii="Arial" w:hAnsi="Arial" w:cs="Arial"/>
                <w:bCs/>
              </w:rPr>
            </w:pPr>
            <w:r w:rsidRPr="00501E39">
              <w:rPr>
                <w:rFonts w:ascii="Arial" w:hAnsi="Arial" w:cs="Arial"/>
                <w:bCs/>
              </w:rPr>
              <w:t>Actions</w:t>
            </w:r>
          </w:p>
        </w:tc>
        <w:tc>
          <w:tcPr>
            <w:tcW w:w="1455" w:type="dxa"/>
            <w:vMerge w:val="restart"/>
          </w:tcPr>
          <w:p w14:paraId="6CF255D7" w14:textId="77777777" w:rsidR="00B4616F" w:rsidRPr="00501E39" w:rsidRDefault="003D7E47" w:rsidP="007D730C">
            <w:pPr>
              <w:jc w:val="center"/>
              <w:rPr>
                <w:rFonts w:ascii="Arial" w:hAnsi="Arial" w:cs="Arial"/>
                <w:bCs/>
              </w:rPr>
            </w:pPr>
            <w:r w:rsidRPr="00501E39">
              <w:rPr>
                <w:rFonts w:ascii="Arial" w:hAnsi="Arial" w:cs="Arial"/>
                <w:bCs/>
              </w:rPr>
              <w:t>Duration</w:t>
            </w:r>
          </w:p>
        </w:tc>
        <w:tc>
          <w:tcPr>
            <w:tcW w:w="6180" w:type="dxa"/>
            <w:gridSpan w:val="4"/>
          </w:tcPr>
          <w:p w14:paraId="27D412CA" w14:textId="77777777" w:rsidR="00B4616F" w:rsidRPr="00501E39" w:rsidRDefault="003D7E47" w:rsidP="007D730C">
            <w:pPr>
              <w:jc w:val="center"/>
              <w:rPr>
                <w:rFonts w:ascii="Arial" w:hAnsi="Arial" w:cs="Arial"/>
                <w:bCs/>
              </w:rPr>
            </w:pPr>
            <w:r w:rsidRPr="00501E39">
              <w:rPr>
                <w:rFonts w:ascii="Arial" w:hAnsi="Arial" w:cs="Arial"/>
                <w:bCs/>
              </w:rPr>
              <w:t xml:space="preserve">Days </w:t>
            </w:r>
          </w:p>
        </w:tc>
      </w:tr>
      <w:tr w:rsidR="00DA7EA8" w:rsidRPr="00501E39" w14:paraId="73F4A896" w14:textId="77777777" w:rsidTr="009A38EA">
        <w:trPr>
          <w:trHeight w:val="180"/>
        </w:trPr>
        <w:tc>
          <w:tcPr>
            <w:tcW w:w="2235" w:type="dxa"/>
            <w:vMerge/>
          </w:tcPr>
          <w:p w14:paraId="250EC26A" w14:textId="77777777" w:rsidR="0021351D" w:rsidRPr="00501E39" w:rsidRDefault="0021351D" w:rsidP="007D730C">
            <w:pPr>
              <w:jc w:val="center"/>
              <w:rPr>
                <w:rFonts w:ascii="Arial" w:hAnsi="Arial" w:cs="Arial"/>
              </w:rPr>
            </w:pPr>
          </w:p>
        </w:tc>
        <w:tc>
          <w:tcPr>
            <w:tcW w:w="1455" w:type="dxa"/>
            <w:vMerge/>
          </w:tcPr>
          <w:p w14:paraId="42453081" w14:textId="77777777" w:rsidR="0021351D" w:rsidRPr="00501E39" w:rsidRDefault="0021351D" w:rsidP="007D730C">
            <w:pPr>
              <w:jc w:val="center"/>
              <w:rPr>
                <w:rFonts w:ascii="Arial" w:hAnsi="Arial" w:cs="Arial"/>
              </w:rPr>
            </w:pPr>
          </w:p>
        </w:tc>
        <w:tc>
          <w:tcPr>
            <w:tcW w:w="1550" w:type="dxa"/>
          </w:tcPr>
          <w:p w14:paraId="73629017" w14:textId="77777777" w:rsidR="0021351D" w:rsidRPr="00501E39" w:rsidRDefault="003D7E47" w:rsidP="007D730C">
            <w:pPr>
              <w:jc w:val="center"/>
              <w:rPr>
                <w:rFonts w:ascii="Arial" w:hAnsi="Arial" w:cs="Arial"/>
              </w:rPr>
            </w:pPr>
            <w:r w:rsidRPr="00501E39">
              <w:rPr>
                <w:rFonts w:ascii="Arial" w:hAnsi="Arial" w:cs="Arial"/>
              </w:rPr>
              <w:t>24/12/2020-07/01/2021</w:t>
            </w:r>
          </w:p>
        </w:tc>
        <w:tc>
          <w:tcPr>
            <w:tcW w:w="1559" w:type="dxa"/>
          </w:tcPr>
          <w:p w14:paraId="273EAA48" w14:textId="77777777" w:rsidR="0021351D" w:rsidRPr="00501E39" w:rsidRDefault="003D7E47" w:rsidP="007D730C">
            <w:pPr>
              <w:jc w:val="center"/>
              <w:rPr>
                <w:rFonts w:ascii="Arial" w:hAnsi="Arial" w:cs="Arial"/>
              </w:rPr>
            </w:pPr>
            <w:r w:rsidRPr="00501E39">
              <w:rPr>
                <w:rFonts w:ascii="Arial" w:hAnsi="Arial" w:cs="Arial"/>
              </w:rPr>
              <w:t>08/01/2021-15/01/2021</w:t>
            </w:r>
          </w:p>
        </w:tc>
        <w:tc>
          <w:tcPr>
            <w:tcW w:w="1646" w:type="dxa"/>
          </w:tcPr>
          <w:p w14:paraId="2A176399" w14:textId="77777777" w:rsidR="0021351D" w:rsidRPr="00501E39" w:rsidRDefault="003D7E47" w:rsidP="007D730C">
            <w:pPr>
              <w:jc w:val="center"/>
              <w:rPr>
                <w:rFonts w:ascii="Arial" w:hAnsi="Arial" w:cs="Arial"/>
              </w:rPr>
            </w:pPr>
            <w:r w:rsidRPr="00501E39">
              <w:rPr>
                <w:rFonts w:ascii="Arial" w:hAnsi="Arial" w:cs="Arial"/>
              </w:rPr>
              <w:t>16/01/2021-25/01/2021</w:t>
            </w:r>
          </w:p>
        </w:tc>
        <w:tc>
          <w:tcPr>
            <w:tcW w:w="1425" w:type="dxa"/>
          </w:tcPr>
          <w:p w14:paraId="5E54BD72" w14:textId="77777777" w:rsidR="0021351D" w:rsidRPr="00501E39" w:rsidRDefault="003D7E47" w:rsidP="007D730C">
            <w:pPr>
              <w:jc w:val="center"/>
              <w:rPr>
                <w:rFonts w:ascii="Arial" w:hAnsi="Arial" w:cs="Arial"/>
              </w:rPr>
            </w:pPr>
            <w:r w:rsidRPr="00501E39">
              <w:rPr>
                <w:rFonts w:ascii="Arial" w:hAnsi="Arial" w:cs="Arial"/>
              </w:rPr>
              <w:t>26/01/2021-03/02/2021</w:t>
            </w:r>
          </w:p>
        </w:tc>
      </w:tr>
      <w:tr w:rsidR="00DA7EA8" w:rsidRPr="00501E39" w14:paraId="4CD5FB0D" w14:textId="77777777" w:rsidTr="005D2039">
        <w:trPr>
          <w:trHeight w:val="254"/>
        </w:trPr>
        <w:tc>
          <w:tcPr>
            <w:tcW w:w="2235" w:type="dxa"/>
          </w:tcPr>
          <w:p w14:paraId="0BF46B18" w14:textId="77777777" w:rsidR="0021351D" w:rsidRPr="00501E39" w:rsidRDefault="003D7E47" w:rsidP="007D730C">
            <w:pPr>
              <w:jc w:val="center"/>
              <w:rPr>
                <w:rFonts w:ascii="Arial" w:hAnsi="Arial" w:cs="Arial"/>
                <w:bCs/>
              </w:rPr>
            </w:pPr>
            <w:r w:rsidRPr="00501E39">
              <w:rPr>
                <w:rFonts w:ascii="Arial" w:hAnsi="Arial" w:cs="Arial"/>
                <w:bCs/>
              </w:rPr>
              <w:t>Action 1</w:t>
            </w:r>
          </w:p>
        </w:tc>
        <w:tc>
          <w:tcPr>
            <w:tcW w:w="1455" w:type="dxa"/>
          </w:tcPr>
          <w:p w14:paraId="3ABD4113" w14:textId="77777777" w:rsidR="0021351D" w:rsidRPr="00501E39" w:rsidRDefault="008707F5" w:rsidP="007D730C">
            <w:pPr>
              <w:jc w:val="center"/>
              <w:rPr>
                <w:rFonts w:ascii="Arial" w:hAnsi="Arial" w:cs="Arial"/>
              </w:rPr>
            </w:pPr>
            <w:r w:rsidRPr="00501E39">
              <w:rPr>
                <w:rFonts w:ascii="Arial" w:hAnsi="Arial" w:cs="Arial"/>
              </w:rPr>
              <w:t>Fifteen</w:t>
            </w:r>
            <w:r w:rsidR="003D7E47" w:rsidRPr="00501E39">
              <w:rPr>
                <w:rFonts w:ascii="Arial" w:hAnsi="Arial" w:cs="Arial"/>
              </w:rPr>
              <w:t xml:space="preserve"> days</w:t>
            </w:r>
          </w:p>
        </w:tc>
        <w:tc>
          <w:tcPr>
            <w:tcW w:w="1550" w:type="dxa"/>
            <w:shd w:val="clear" w:color="auto" w:fill="FFFF00"/>
          </w:tcPr>
          <w:p w14:paraId="09764914" w14:textId="77777777" w:rsidR="0021351D" w:rsidRPr="00501E39" w:rsidRDefault="0021351D" w:rsidP="007D730C">
            <w:pPr>
              <w:jc w:val="center"/>
              <w:rPr>
                <w:rFonts w:ascii="Arial" w:hAnsi="Arial" w:cs="Arial"/>
              </w:rPr>
            </w:pPr>
          </w:p>
        </w:tc>
        <w:tc>
          <w:tcPr>
            <w:tcW w:w="1559" w:type="dxa"/>
          </w:tcPr>
          <w:p w14:paraId="19DE2935" w14:textId="77777777" w:rsidR="0021351D" w:rsidRPr="00501E39" w:rsidRDefault="0021351D" w:rsidP="007D730C">
            <w:pPr>
              <w:jc w:val="center"/>
              <w:rPr>
                <w:rFonts w:ascii="Arial" w:hAnsi="Arial" w:cs="Arial"/>
              </w:rPr>
            </w:pPr>
          </w:p>
        </w:tc>
        <w:tc>
          <w:tcPr>
            <w:tcW w:w="1646" w:type="dxa"/>
          </w:tcPr>
          <w:p w14:paraId="7ADF9EC8" w14:textId="77777777" w:rsidR="0021351D" w:rsidRPr="00501E39" w:rsidRDefault="0021351D" w:rsidP="007D730C">
            <w:pPr>
              <w:jc w:val="center"/>
              <w:rPr>
                <w:rFonts w:ascii="Arial" w:hAnsi="Arial" w:cs="Arial"/>
              </w:rPr>
            </w:pPr>
          </w:p>
        </w:tc>
        <w:tc>
          <w:tcPr>
            <w:tcW w:w="1425" w:type="dxa"/>
          </w:tcPr>
          <w:p w14:paraId="6FDB5843" w14:textId="77777777" w:rsidR="0021351D" w:rsidRPr="00501E39" w:rsidRDefault="0021351D" w:rsidP="007D730C">
            <w:pPr>
              <w:jc w:val="center"/>
              <w:rPr>
                <w:rFonts w:ascii="Arial" w:hAnsi="Arial" w:cs="Arial"/>
              </w:rPr>
            </w:pPr>
          </w:p>
        </w:tc>
      </w:tr>
      <w:tr w:rsidR="00DA7EA8" w:rsidRPr="00501E39" w14:paraId="63BC8730" w14:textId="77777777" w:rsidTr="008707F5">
        <w:trPr>
          <w:trHeight w:val="254"/>
        </w:trPr>
        <w:tc>
          <w:tcPr>
            <w:tcW w:w="2235" w:type="dxa"/>
          </w:tcPr>
          <w:p w14:paraId="480CED2D" w14:textId="77777777" w:rsidR="0021351D" w:rsidRPr="00501E39" w:rsidRDefault="003D7E47" w:rsidP="007D730C">
            <w:pPr>
              <w:jc w:val="center"/>
              <w:rPr>
                <w:rFonts w:ascii="Arial" w:hAnsi="Arial" w:cs="Arial"/>
                <w:bCs/>
              </w:rPr>
            </w:pPr>
            <w:r w:rsidRPr="00501E39">
              <w:rPr>
                <w:rFonts w:ascii="Arial" w:hAnsi="Arial" w:cs="Arial"/>
                <w:bCs/>
              </w:rPr>
              <w:t xml:space="preserve">Action 2 </w:t>
            </w:r>
          </w:p>
        </w:tc>
        <w:tc>
          <w:tcPr>
            <w:tcW w:w="1455" w:type="dxa"/>
          </w:tcPr>
          <w:p w14:paraId="32F3ADD1" w14:textId="77777777" w:rsidR="0021351D" w:rsidRPr="00501E39" w:rsidRDefault="003D7E47" w:rsidP="007D730C">
            <w:pPr>
              <w:jc w:val="center"/>
              <w:rPr>
                <w:rFonts w:ascii="Arial" w:hAnsi="Arial" w:cs="Arial"/>
              </w:rPr>
            </w:pPr>
            <w:r w:rsidRPr="00501E39">
              <w:rPr>
                <w:rFonts w:ascii="Arial" w:hAnsi="Arial" w:cs="Arial"/>
              </w:rPr>
              <w:t>Seven days</w:t>
            </w:r>
          </w:p>
        </w:tc>
        <w:tc>
          <w:tcPr>
            <w:tcW w:w="1550" w:type="dxa"/>
          </w:tcPr>
          <w:p w14:paraId="495FF5EE" w14:textId="77777777" w:rsidR="0021351D" w:rsidRPr="00501E39" w:rsidRDefault="0021351D" w:rsidP="007D730C">
            <w:pPr>
              <w:jc w:val="center"/>
              <w:rPr>
                <w:rFonts w:ascii="Arial" w:hAnsi="Arial" w:cs="Arial"/>
              </w:rPr>
            </w:pPr>
          </w:p>
        </w:tc>
        <w:tc>
          <w:tcPr>
            <w:tcW w:w="1559" w:type="dxa"/>
            <w:shd w:val="clear" w:color="auto" w:fill="92D050"/>
          </w:tcPr>
          <w:p w14:paraId="016A7E7C" w14:textId="77777777" w:rsidR="0021351D" w:rsidRPr="00501E39" w:rsidRDefault="0021351D" w:rsidP="007D730C">
            <w:pPr>
              <w:jc w:val="center"/>
              <w:rPr>
                <w:rFonts w:ascii="Arial" w:hAnsi="Arial" w:cs="Arial"/>
              </w:rPr>
            </w:pPr>
          </w:p>
        </w:tc>
        <w:tc>
          <w:tcPr>
            <w:tcW w:w="1646" w:type="dxa"/>
          </w:tcPr>
          <w:p w14:paraId="6D831869" w14:textId="77777777" w:rsidR="0021351D" w:rsidRPr="00501E39" w:rsidRDefault="0021351D" w:rsidP="007D730C">
            <w:pPr>
              <w:jc w:val="center"/>
              <w:rPr>
                <w:rFonts w:ascii="Arial" w:hAnsi="Arial" w:cs="Arial"/>
              </w:rPr>
            </w:pPr>
          </w:p>
        </w:tc>
        <w:tc>
          <w:tcPr>
            <w:tcW w:w="1425" w:type="dxa"/>
          </w:tcPr>
          <w:p w14:paraId="594C6B48" w14:textId="77777777" w:rsidR="0021351D" w:rsidRPr="00501E39" w:rsidRDefault="0021351D" w:rsidP="007D730C">
            <w:pPr>
              <w:jc w:val="center"/>
              <w:rPr>
                <w:rFonts w:ascii="Arial" w:hAnsi="Arial" w:cs="Arial"/>
              </w:rPr>
            </w:pPr>
          </w:p>
        </w:tc>
      </w:tr>
      <w:tr w:rsidR="00DA7EA8" w:rsidRPr="00501E39" w14:paraId="76C17104" w14:textId="77777777" w:rsidTr="008707F5">
        <w:trPr>
          <w:trHeight w:val="254"/>
        </w:trPr>
        <w:tc>
          <w:tcPr>
            <w:tcW w:w="2235" w:type="dxa"/>
          </w:tcPr>
          <w:p w14:paraId="529B3B11" w14:textId="77777777" w:rsidR="0021351D" w:rsidRPr="00501E39" w:rsidRDefault="003D7E47" w:rsidP="007D730C">
            <w:pPr>
              <w:jc w:val="center"/>
              <w:rPr>
                <w:rFonts w:ascii="Arial" w:hAnsi="Arial" w:cs="Arial"/>
                <w:bCs/>
              </w:rPr>
            </w:pPr>
            <w:r w:rsidRPr="00501E39">
              <w:rPr>
                <w:rFonts w:ascii="Arial" w:hAnsi="Arial" w:cs="Arial"/>
                <w:bCs/>
              </w:rPr>
              <w:t>Action 3</w:t>
            </w:r>
          </w:p>
        </w:tc>
        <w:tc>
          <w:tcPr>
            <w:tcW w:w="1455" w:type="dxa"/>
          </w:tcPr>
          <w:p w14:paraId="2835D3F8" w14:textId="77777777" w:rsidR="0021351D" w:rsidRPr="00501E39" w:rsidRDefault="003D7E47" w:rsidP="007D730C">
            <w:pPr>
              <w:jc w:val="center"/>
              <w:rPr>
                <w:rFonts w:ascii="Arial" w:hAnsi="Arial" w:cs="Arial"/>
              </w:rPr>
            </w:pPr>
            <w:r w:rsidRPr="00501E39">
              <w:rPr>
                <w:rFonts w:ascii="Arial" w:hAnsi="Arial" w:cs="Arial"/>
              </w:rPr>
              <w:t>Ten days</w:t>
            </w:r>
          </w:p>
        </w:tc>
        <w:tc>
          <w:tcPr>
            <w:tcW w:w="1550" w:type="dxa"/>
          </w:tcPr>
          <w:p w14:paraId="34118DF0" w14:textId="77777777" w:rsidR="0021351D" w:rsidRPr="00501E39" w:rsidRDefault="0021351D" w:rsidP="007D730C">
            <w:pPr>
              <w:jc w:val="center"/>
              <w:rPr>
                <w:rFonts w:ascii="Arial" w:hAnsi="Arial" w:cs="Arial"/>
              </w:rPr>
            </w:pPr>
          </w:p>
        </w:tc>
        <w:tc>
          <w:tcPr>
            <w:tcW w:w="1559" w:type="dxa"/>
          </w:tcPr>
          <w:p w14:paraId="207EF68C" w14:textId="77777777" w:rsidR="0021351D" w:rsidRPr="00501E39" w:rsidRDefault="0021351D" w:rsidP="007D730C">
            <w:pPr>
              <w:jc w:val="center"/>
              <w:rPr>
                <w:rFonts w:ascii="Arial" w:hAnsi="Arial" w:cs="Arial"/>
              </w:rPr>
            </w:pPr>
          </w:p>
        </w:tc>
        <w:tc>
          <w:tcPr>
            <w:tcW w:w="1646" w:type="dxa"/>
            <w:shd w:val="clear" w:color="auto" w:fill="E36C0A" w:themeFill="accent6" w:themeFillShade="BF"/>
          </w:tcPr>
          <w:p w14:paraId="41C521D7" w14:textId="77777777" w:rsidR="0021351D" w:rsidRPr="00501E39" w:rsidRDefault="0021351D" w:rsidP="007D730C">
            <w:pPr>
              <w:jc w:val="center"/>
              <w:rPr>
                <w:rFonts w:ascii="Arial" w:hAnsi="Arial" w:cs="Arial"/>
              </w:rPr>
            </w:pPr>
          </w:p>
        </w:tc>
        <w:tc>
          <w:tcPr>
            <w:tcW w:w="1425" w:type="dxa"/>
          </w:tcPr>
          <w:p w14:paraId="42B00BCC" w14:textId="77777777" w:rsidR="0021351D" w:rsidRPr="00501E39" w:rsidRDefault="0021351D" w:rsidP="007D730C">
            <w:pPr>
              <w:jc w:val="center"/>
              <w:rPr>
                <w:rFonts w:ascii="Arial" w:hAnsi="Arial" w:cs="Arial"/>
              </w:rPr>
            </w:pPr>
          </w:p>
        </w:tc>
      </w:tr>
      <w:tr w:rsidR="00DA7EA8" w:rsidRPr="00501E39" w14:paraId="3B4BC163" w14:textId="77777777" w:rsidTr="008707F5">
        <w:trPr>
          <w:trHeight w:val="254"/>
        </w:trPr>
        <w:tc>
          <w:tcPr>
            <w:tcW w:w="2235" w:type="dxa"/>
          </w:tcPr>
          <w:p w14:paraId="76199379" w14:textId="77777777" w:rsidR="0021351D" w:rsidRPr="00501E39" w:rsidRDefault="003D7E47" w:rsidP="007D730C">
            <w:pPr>
              <w:jc w:val="center"/>
              <w:rPr>
                <w:rFonts w:ascii="Arial" w:hAnsi="Arial" w:cs="Arial"/>
                <w:bCs/>
              </w:rPr>
            </w:pPr>
            <w:r w:rsidRPr="00501E39">
              <w:rPr>
                <w:rFonts w:ascii="Arial" w:hAnsi="Arial" w:cs="Arial"/>
                <w:bCs/>
              </w:rPr>
              <w:t>Action 4</w:t>
            </w:r>
          </w:p>
        </w:tc>
        <w:tc>
          <w:tcPr>
            <w:tcW w:w="1455" w:type="dxa"/>
          </w:tcPr>
          <w:p w14:paraId="4E3B6DE3" w14:textId="77777777" w:rsidR="0021351D" w:rsidRPr="00501E39" w:rsidRDefault="003D7E47" w:rsidP="007D730C">
            <w:pPr>
              <w:jc w:val="center"/>
              <w:rPr>
                <w:rFonts w:ascii="Arial" w:hAnsi="Arial" w:cs="Arial"/>
              </w:rPr>
            </w:pPr>
            <w:r w:rsidRPr="00501E39">
              <w:rPr>
                <w:rFonts w:ascii="Arial" w:hAnsi="Arial" w:cs="Arial"/>
              </w:rPr>
              <w:t>Eight days</w:t>
            </w:r>
          </w:p>
        </w:tc>
        <w:tc>
          <w:tcPr>
            <w:tcW w:w="1550" w:type="dxa"/>
          </w:tcPr>
          <w:p w14:paraId="58F36AB7" w14:textId="77777777" w:rsidR="0021351D" w:rsidRPr="00501E39" w:rsidRDefault="0021351D" w:rsidP="007D730C">
            <w:pPr>
              <w:jc w:val="center"/>
              <w:rPr>
                <w:rFonts w:ascii="Arial" w:hAnsi="Arial" w:cs="Arial"/>
              </w:rPr>
            </w:pPr>
          </w:p>
        </w:tc>
        <w:tc>
          <w:tcPr>
            <w:tcW w:w="1559" w:type="dxa"/>
          </w:tcPr>
          <w:p w14:paraId="0D51D2BD" w14:textId="77777777" w:rsidR="0021351D" w:rsidRPr="00501E39" w:rsidRDefault="0021351D" w:rsidP="007D730C">
            <w:pPr>
              <w:jc w:val="center"/>
              <w:rPr>
                <w:rFonts w:ascii="Arial" w:hAnsi="Arial" w:cs="Arial"/>
              </w:rPr>
            </w:pPr>
          </w:p>
        </w:tc>
        <w:tc>
          <w:tcPr>
            <w:tcW w:w="1646" w:type="dxa"/>
          </w:tcPr>
          <w:p w14:paraId="170E517D" w14:textId="77777777" w:rsidR="0021351D" w:rsidRPr="00501E39" w:rsidRDefault="0021351D" w:rsidP="007D730C">
            <w:pPr>
              <w:jc w:val="center"/>
              <w:rPr>
                <w:rFonts w:ascii="Arial" w:hAnsi="Arial" w:cs="Arial"/>
              </w:rPr>
            </w:pPr>
          </w:p>
        </w:tc>
        <w:tc>
          <w:tcPr>
            <w:tcW w:w="1425" w:type="dxa"/>
            <w:shd w:val="clear" w:color="auto" w:fill="002060"/>
          </w:tcPr>
          <w:p w14:paraId="1B58DE10" w14:textId="77777777" w:rsidR="0021351D" w:rsidRPr="00501E39" w:rsidRDefault="0021351D" w:rsidP="007D730C">
            <w:pPr>
              <w:jc w:val="center"/>
              <w:rPr>
                <w:rFonts w:ascii="Arial" w:hAnsi="Arial" w:cs="Arial"/>
              </w:rPr>
            </w:pPr>
          </w:p>
        </w:tc>
      </w:tr>
    </w:tbl>
    <w:p w14:paraId="6446C7EE" w14:textId="77777777" w:rsidR="000A4FE1" w:rsidRPr="00501E39" w:rsidRDefault="003D7E47" w:rsidP="0049562C">
      <w:pPr>
        <w:jc w:val="center"/>
        <w:rPr>
          <w:rFonts w:ascii="Arial" w:hAnsi="Arial" w:cs="Arial"/>
          <w:bCs/>
        </w:rPr>
      </w:pPr>
      <w:r w:rsidRPr="00501E39">
        <w:rPr>
          <w:rFonts w:ascii="Arial" w:hAnsi="Arial" w:cs="Arial"/>
          <w:bCs/>
        </w:rPr>
        <w:t>Table 2: Gantt chart</w:t>
      </w:r>
    </w:p>
    <w:p w14:paraId="0A70F4EB" w14:textId="77777777" w:rsidR="0049562C" w:rsidRPr="00501E39" w:rsidRDefault="003D7E47" w:rsidP="0049562C">
      <w:pPr>
        <w:jc w:val="center"/>
        <w:rPr>
          <w:rFonts w:ascii="Arial" w:hAnsi="Arial" w:cs="Arial"/>
        </w:rPr>
      </w:pPr>
      <w:r w:rsidRPr="00501E39">
        <w:rPr>
          <w:rFonts w:ascii="Arial" w:hAnsi="Arial" w:cs="Arial"/>
        </w:rPr>
        <w:lastRenderedPageBreak/>
        <w:t>(Source: created by author)</w:t>
      </w:r>
    </w:p>
    <w:p w14:paraId="2A708DB9" w14:textId="77777777" w:rsidR="00FE76CA" w:rsidRPr="00501E39" w:rsidRDefault="003D7E47" w:rsidP="00305A45">
      <w:pPr>
        <w:pStyle w:val="Ttulo1"/>
        <w:rPr>
          <w:rFonts w:ascii="Arial" w:hAnsi="Arial" w:cs="Arial"/>
          <w:b w:val="0"/>
        </w:rPr>
      </w:pPr>
      <w:bookmarkStart w:id="6" w:name="_Toc59739207"/>
      <w:r w:rsidRPr="00501E39">
        <w:rPr>
          <w:rFonts w:ascii="Arial" w:hAnsi="Arial" w:cs="Arial"/>
          <w:b w:val="0"/>
        </w:rPr>
        <w:t>Communicating the plan to stakeholders</w:t>
      </w:r>
      <w:bookmarkEnd w:id="6"/>
    </w:p>
    <w:p w14:paraId="3AF9CE72" w14:textId="77777777" w:rsidR="00F03CF8" w:rsidRPr="00501E39" w:rsidRDefault="003D7E47" w:rsidP="00A83BB9">
      <w:pPr>
        <w:rPr>
          <w:rFonts w:ascii="Arial" w:hAnsi="Arial" w:cs="Arial"/>
        </w:rPr>
      </w:pPr>
      <w:r w:rsidRPr="00501E39">
        <w:rPr>
          <w:rFonts w:ascii="Arial" w:hAnsi="Arial" w:cs="Arial"/>
        </w:rPr>
        <w:t xml:space="preserve">According to the development plan, </w:t>
      </w:r>
      <w:r w:rsidR="00452922" w:rsidRPr="00501E39">
        <w:rPr>
          <w:rFonts w:ascii="Arial" w:hAnsi="Arial" w:cs="Arial"/>
        </w:rPr>
        <w:t xml:space="preserve">the plan is needed to be communicated with the stakeholders of the company. </w:t>
      </w:r>
      <w:r w:rsidR="00232E9A" w:rsidRPr="00501E39">
        <w:rPr>
          <w:rFonts w:ascii="Arial" w:hAnsi="Arial" w:cs="Arial"/>
        </w:rPr>
        <w:t xml:space="preserve">The first action is to </w:t>
      </w:r>
      <w:r w:rsidR="00B1352E" w:rsidRPr="00501E39">
        <w:rPr>
          <w:rFonts w:ascii="Arial" w:hAnsi="Arial" w:cs="Arial"/>
        </w:rPr>
        <w:t xml:space="preserve">allow the employees to take a break </w:t>
      </w:r>
      <w:r w:rsidR="000E198B" w:rsidRPr="00501E39">
        <w:rPr>
          <w:rFonts w:ascii="Arial" w:hAnsi="Arial" w:cs="Arial"/>
        </w:rPr>
        <w:t xml:space="preserve">between </w:t>
      </w:r>
      <w:r w:rsidR="00787491" w:rsidRPr="00501E39">
        <w:rPr>
          <w:rFonts w:ascii="Arial" w:hAnsi="Arial" w:cs="Arial"/>
        </w:rPr>
        <w:t xml:space="preserve">two tasks. This break </w:t>
      </w:r>
      <w:r w:rsidR="005607FC" w:rsidRPr="00501E39">
        <w:rPr>
          <w:rFonts w:ascii="Arial" w:hAnsi="Arial" w:cs="Arial"/>
        </w:rPr>
        <w:t xml:space="preserve">might be a </w:t>
      </w:r>
      <w:r w:rsidR="004A70A0" w:rsidRPr="00501E39">
        <w:rPr>
          <w:rFonts w:ascii="Arial" w:hAnsi="Arial" w:cs="Arial"/>
        </w:rPr>
        <w:t xml:space="preserve">short one of </w:t>
      </w:r>
      <w:r w:rsidR="000130F1" w:rsidRPr="00501E39">
        <w:rPr>
          <w:rFonts w:ascii="Arial" w:hAnsi="Arial" w:cs="Arial"/>
        </w:rPr>
        <w:t xml:space="preserve">ten </w:t>
      </w:r>
      <w:r w:rsidR="008707F5" w:rsidRPr="00501E39">
        <w:rPr>
          <w:rFonts w:ascii="Arial" w:hAnsi="Arial" w:cs="Arial"/>
        </w:rPr>
        <w:t xml:space="preserve">to fifteen </w:t>
      </w:r>
      <w:r w:rsidR="000130F1" w:rsidRPr="00501E39">
        <w:rPr>
          <w:rFonts w:ascii="Arial" w:hAnsi="Arial" w:cs="Arial"/>
        </w:rPr>
        <w:t>minutes</w:t>
      </w:r>
      <w:r w:rsidR="00720031" w:rsidRPr="00501E39">
        <w:rPr>
          <w:rFonts w:ascii="Arial" w:hAnsi="Arial" w:cs="Arial"/>
        </w:rPr>
        <w:t xml:space="preserve">. </w:t>
      </w:r>
      <w:r w:rsidR="00323D3E" w:rsidRPr="00501E39">
        <w:rPr>
          <w:rFonts w:ascii="Arial" w:hAnsi="Arial" w:cs="Arial"/>
        </w:rPr>
        <w:t xml:space="preserve">Managers and leaders are </w:t>
      </w:r>
      <w:r w:rsidR="00455A9E" w:rsidRPr="00501E39">
        <w:rPr>
          <w:rFonts w:ascii="Arial" w:hAnsi="Arial" w:cs="Arial"/>
        </w:rPr>
        <w:t xml:space="preserve">responsible </w:t>
      </w:r>
      <w:r w:rsidR="009240B2" w:rsidRPr="00501E39">
        <w:rPr>
          <w:rFonts w:ascii="Arial" w:hAnsi="Arial" w:cs="Arial"/>
        </w:rPr>
        <w:t xml:space="preserve">for allowing the employees </w:t>
      </w:r>
      <w:r w:rsidR="009F522C" w:rsidRPr="00501E39">
        <w:rPr>
          <w:rFonts w:ascii="Arial" w:hAnsi="Arial" w:cs="Arial"/>
        </w:rPr>
        <w:t xml:space="preserve">to have this </w:t>
      </w:r>
      <w:r w:rsidR="009514CA" w:rsidRPr="00501E39">
        <w:rPr>
          <w:rFonts w:ascii="Arial" w:hAnsi="Arial" w:cs="Arial"/>
        </w:rPr>
        <w:t xml:space="preserve">action implemented. </w:t>
      </w:r>
      <w:r w:rsidR="00226038" w:rsidRPr="00501E39">
        <w:rPr>
          <w:rFonts w:ascii="Arial" w:hAnsi="Arial" w:cs="Arial"/>
        </w:rPr>
        <w:t xml:space="preserve">However, </w:t>
      </w:r>
      <w:r w:rsidR="00772103" w:rsidRPr="00501E39">
        <w:rPr>
          <w:rFonts w:ascii="Arial" w:hAnsi="Arial" w:cs="Arial"/>
        </w:rPr>
        <w:t xml:space="preserve">based on the ADKAR model, </w:t>
      </w:r>
      <w:r w:rsidR="003807A8" w:rsidRPr="00501E39">
        <w:rPr>
          <w:rFonts w:ascii="Arial" w:hAnsi="Arial" w:cs="Arial"/>
          <w:bCs/>
          <w:iCs/>
        </w:rPr>
        <w:t>awareness</w:t>
      </w:r>
      <w:r w:rsidR="003807A8" w:rsidRPr="00501E39">
        <w:rPr>
          <w:rFonts w:ascii="Arial" w:hAnsi="Arial" w:cs="Arial"/>
        </w:rPr>
        <w:t xml:space="preserve"> should be </w:t>
      </w:r>
      <w:r w:rsidR="00507B77" w:rsidRPr="00501E39">
        <w:rPr>
          <w:rFonts w:ascii="Arial" w:hAnsi="Arial" w:cs="Arial"/>
        </w:rPr>
        <w:t xml:space="preserve">there among </w:t>
      </w:r>
      <w:r w:rsidR="002F0979" w:rsidRPr="00501E39">
        <w:rPr>
          <w:rFonts w:ascii="Arial" w:hAnsi="Arial" w:cs="Arial"/>
        </w:rPr>
        <w:t>the employees</w:t>
      </w:r>
      <w:r w:rsidR="003F0C94" w:rsidRPr="00501E39">
        <w:rPr>
          <w:rFonts w:ascii="Arial" w:hAnsi="Arial" w:cs="Arial"/>
        </w:rPr>
        <w:t xml:space="preserve">; otherwise, </w:t>
      </w:r>
      <w:r w:rsidR="00C25DE4" w:rsidRPr="00501E39">
        <w:rPr>
          <w:rFonts w:ascii="Arial" w:hAnsi="Arial" w:cs="Arial"/>
        </w:rPr>
        <w:t xml:space="preserve">it cannot be determined </w:t>
      </w:r>
      <w:r w:rsidR="00301417" w:rsidRPr="00501E39">
        <w:rPr>
          <w:rFonts w:ascii="Arial" w:hAnsi="Arial" w:cs="Arial"/>
        </w:rPr>
        <w:t>if the plan is successfully implemented</w:t>
      </w:r>
      <w:r w:rsidR="00863E6F" w:rsidRPr="00501E39">
        <w:rPr>
          <w:rFonts w:ascii="Arial" w:hAnsi="Arial" w:cs="Arial"/>
        </w:rPr>
        <w:t xml:space="preserve"> (</w:t>
      </w:r>
      <w:r w:rsidR="00863E6F" w:rsidRPr="00501E39">
        <w:rPr>
          <w:rFonts w:ascii="Arial" w:hAnsi="Arial" w:cs="Arial"/>
          <w:shd w:val="clear" w:color="auto" w:fill="FFFFFF"/>
        </w:rPr>
        <w:t>Dana, Mukajand Vishkurti, 2016)</w:t>
      </w:r>
      <w:r w:rsidR="00301417" w:rsidRPr="00501E39">
        <w:rPr>
          <w:rFonts w:ascii="Arial" w:hAnsi="Arial" w:cs="Arial"/>
        </w:rPr>
        <w:t>.</w:t>
      </w:r>
      <w:r w:rsidR="008D1A35" w:rsidRPr="00501E39">
        <w:rPr>
          <w:rFonts w:ascii="Arial" w:hAnsi="Arial" w:cs="Arial"/>
        </w:rPr>
        <w:t xml:space="preserve">With the help of this action, </w:t>
      </w:r>
      <w:r w:rsidR="00DD63BF" w:rsidRPr="00501E39">
        <w:rPr>
          <w:rFonts w:ascii="Arial" w:hAnsi="Arial" w:cs="Arial"/>
        </w:rPr>
        <w:t xml:space="preserve">employees, as well as the </w:t>
      </w:r>
      <w:r w:rsidR="00384EB0" w:rsidRPr="00501E39">
        <w:rPr>
          <w:rFonts w:ascii="Arial" w:hAnsi="Arial" w:cs="Arial"/>
        </w:rPr>
        <w:t xml:space="preserve">leaders, </w:t>
      </w:r>
      <w:r w:rsidR="0041372F" w:rsidRPr="00501E39">
        <w:rPr>
          <w:rFonts w:ascii="Arial" w:hAnsi="Arial" w:cs="Arial"/>
        </w:rPr>
        <w:t xml:space="preserve">will be </w:t>
      </w:r>
      <w:r w:rsidR="009661A9" w:rsidRPr="00501E39">
        <w:rPr>
          <w:rFonts w:ascii="Arial" w:hAnsi="Arial" w:cs="Arial"/>
        </w:rPr>
        <w:t xml:space="preserve">fresh </w:t>
      </w:r>
      <w:r w:rsidR="00E35C66" w:rsidRPr="00501E39">
        <w:rPr>
          <w:rFonts w:ascii="Arial" w:hAnsi="Arial" w:cs="Arial"/>
        </w:rPr>
        <w:t xml:space="preserve">at their work. </w:t>
      </w:r>
      <w:r w:rsidR="00DD5B8F" w:rsidRPr="00501E39">
        <w:rPr>
          <w:rFonts w:ascii="Arial" w:hAnsi="Arial" w:cs="Arial"/>
        </w:rPr>
        <w:t>Hence,</w:t>
      </w:r>
      <w:r w:rsidR="008707F5" w:rsidRPr="00501E39">
        <w:rPr>
          <w:rFonts w:ascii="Arial" w:hAnsi="Arial" w:cs="Arial"/>
        </w:rPr>
        <w:t xml:space="preserve"> </w:t>
      </w:r>
      <w:r w:rsidR="006005B9" w:rsidRPr="00501E39">
        <w:rPr>
          <w:rFonts w:ascii="Arial" w:hAnsi="Arial" w:cs="Arial"/>
        </w:rPr>
        <w:t>decision-making and solving a problem will be more comfortable</w:t>
      </w:r>
      <w:r w:rsidR="00837EDC" w:rsidRPr="00501E39">
        <w:rPr>
          <w:rFonts w:ascii="Arial" w:hAnsi="Arial" w:cs="Arial"/>
        </w:rPr>
        <w:t xml:space="preserve"> (Belton, 2002)</w:t>
      </w:r>
      <w:r w:rsidR="006005B9" w:rsidRPr="00501E39">
        <w:rPr>
          <w:rFonts w:ascii="Arial" w:hAnsi="Arial" w:cs="Arial"/>
        </w:rPr>
        <w:t xml:space="preserve">. </w:t>
      </w:r>
    </w:p>
    <w:p w14:paraId="1C71B5E5" w14:textId="77777777" w:rsidR="00A83BB9" w:rsidRPr="00501E39" w:rsidRDefault="003D7E47" w:rsidP="00A83BB9">
      <w:pPr>
        <w:rPr>
          <w:rFonts w:ascii="Arial" w:hAnsi="Arial" w:cs="Arial"/>
        </w:rPr>
      </w:pPr>
      <w:r w:rsidRPr="00501E39">
        <w:rPr>
          <w:rFonts w:ascii="Arial" w:hAnsi="Arial" w:cs="Arial"/>
        </w:rPr>
        <w:t xml:space="preserve">The next action </w:t>
      </w:r>
      <w:r w:rsidR="0049764C" w:rsidRPr="00501E39">
        <w:rPr>
          <w:rFonts w:ascii="Arial" w:hAnsi="Arial" w:cs="Arial"/>
        </w:rPr>
        <w:t xml:space="preserve">to reduce the stress of employees in the organisation of the UK </w:t>
      </w:r>
      <w:r w:rsidRPr="00501E39">
        <w:rPr>
          <w:rFonts w:ascii="Arial" w:hAnsi="Arial" w:cs="Arial"/>
        </w:rPr>
        <w:t xml:space="preserve">is </w:t>
      </w:r>
      <w:r w:rsidR="00C2544C" w:rsidRPr="00501E39">
        <w:rPr>
          <w:rFonts w:ascii="Arial" w:hAnsi="Arial" w:cs="Arial"/>
        </w:rPr>
        <w:t xml:space="preserve">to </w:t>
      </w:r>
      <w:r w:rsidR="00FE5248" w:rsidRPr="00501E39">
        <w:rPr>
          <w:rFonts w:ascii="Arial" w:hAnsi="Arial" w:cs="Arial"/>
        </w:rPr>
        <w:t xml:space="preserve">talk to the employees </w:t>
      </w:r>
      <w:r w:rsidR="00C14A0D" w:rsidRPr="00501E39">
        <w:rPr>
          <w:rFonts w:ascii="Arial" w:hAnsi="Arial" w:cs="Arial"/>
        </w:rPr>
        <w:t xml:space="preserve">in their free time. </w:t>
      </w:r>
      <w:r w:rsidR="00CE5494" w:rsidRPr="00501E39">
        <w:rPr>
          <w:rFonts w:ascii="Arial" w:hAnsi="Arial" w:cs="Arial"/>
        </w:rPr>
        <w:t xml:space="preserve">The </w:t>
      </w:r>
      <w:r w:rsidR="00EC671D" w:rsidRPr="00501E39">
        <w:rPr>
          <w:rFonts w:ascii="Arial" w:hAnsi="Arial" w:cs="Arial"/>
          <w:bCs/>
          <w:iCs/>
        </w:rPr>
        <w:t>desire</w:t>
      </w:r>
      <w:r w:rsidR="00EC671D" w:rsidRPr="00501E39">
        <w:rPr>
          <w:rFonts w:ascii="Arial" w:hAnsi="Arial" w:cs="Arial"/>
        </w:rPr>
        <w:t xml:space="preserve"> should be </w:t>
      </w:r>
      <w:r w:rsidR="00882D46" w:rsidRPr="00501E39">
        <w:rPr>
          <w:rFonts w:ascii="Arial" w:hAnsi="Arial" w:cs="Arial"/>
        </w:rPr>
        <w:t>there, or else</w:t>
      </w:r>
      <w:r w:rsidR="005951F7" w:rsidRPr="00501E39">
        <w:rPr>
          <w:rFonts w:ascii="Arial" w:hAnsi="Arial" w:cs="Arial"/>
        </w:rPr>
        <w:t>the satisfaction</w:t>
      </w:r>
      <w:r w:rsidR="00D3072E" w:rsidRPr="00501E39">
        <w:rPr>
          <w:rFonts w:ascii="Arial" w:hAnsi="Arial" w:cs="Arial"/>
        </w:rPr>
        <w:t xml:space="preserve"> will be missed</w:t>
      </w:r>
      <w:r w:rsidR="008707F5" w:rsidRPr="00501E39">
        <w:rPr>
          <w:rFonts w:ascii="Arial" w:hAnsi="Arial" w:cs="Arial"/>
        </w:rPr>
        <w:t xml:space="preserve"> </w:t>
      </w:r>
      <w:r w:rsidR="00117AB6" w:rsidRPr="00501E39">
        <w:rPr>
          <w:rFonts w:ascii="Arial" w:hAnsi="Arial" w:cs="Arial"/>
        </w:rPr>
        <w:t>(</w:t>
      </w:r>
      <w:r w:rsidR="00117AB6" w:rsidRPr="00501E39">
        <w:rPr>
          <w:rFonts w:ascii="Arial" w:hAnsi="Arial" w:cs="Arial"/>
          <w:shd w:val="clear" w:color="auto" w:fill="FFFFFF"/>
        </w:rPr>
        <w:t>Dana, Mukaj and Vishkurti, 2016)</w:t>
      </w:r>
      <w:r w:rsidR="00D3072E" w:rsidRPr="00501E39">
        <w:rPr>
          <w:rFonts w:ascii="Arial" w:hAnsi="Arial" w:cs="Arial"/>
        </w:rPr>
        <w:t>.</w:t>
      </w:r>
      <w:r w:rsidR="008707F5" w:rsidRPr="00501E39">
        <w:rPr>
          <w:rFonts w:ascii="Arial" w:hAnsi="Arial" w:cs="Arial"/>
        </w:rPr>
        <w:t xml:space="preserve"> </w:t>
      </w:r>
      <w:r w:rsidR="0069036B" w:rsidRPr="00501E39">
        <w:rPr>
          <w:rFonts w:ascii="Arial" w:hAnsi="Arial" w:cs="Arial"/>
        </w:rPr>
        <w:t xml:space="preserve">It will help them </w:t>
      </w:r>
      <w:r w:rsidR="00213EA3" w:rsidRPr="00501E39">
        <w:rPr>
          <w:rFonts w:ascii="Arial" w:hAnsi="Arial" w:cs="Arial"/>
        </w:rPr>
        <w:t xml:space="preserve">make their employees free and frank </w:t>
      </w:r>
      <w:r w:rsidR="001E08F8" w:rsidRPr="00501E39">
        <w:rPr>
          <w:rFonts w:ascii="Arial" w:hAnsi="Arial" w:cs="Arial"/>
        </w:rPr>
        <w:t xml:space="preserve">within the workplace, due to which the correlations between the management and the employees will be enhanced, and </w:t>
      </w:r>
      <w:r w:rsidR="00E72AE0" w:rsidRPr="00501E39">
        <w:rPr>
          <w:rFonts w:ascii="Arial" w:hAnsi="Arial" w:cs="Arial"/>
        </w:rPr>
        <w:t>the stress will be reduced among the employees</w:t>
      </w:r>
      <w:r w:rsidR="00BC7FAA" w:rsidRPr="00501E39">
        <w:rPr>
          <w:rFonts w:ascii="Arial" w:hAnsi="Arial" w:cs="Arial"/>
        </w:rPr>
        <w:t xml:space="preserve"> (Ziegenfuss, 2002)</w:t>
      </w:r>
      <w:r w:rsidR="00E72AE0" w:rsidRPr="00501E39">
        <w:rPr>
          <w:rFonts w:ascii="Arial" w:hAnsi="Arial" w:cs="Arial"/>
        </w:rPr>
        <w:t xml:space="preserve">. </w:t>
      </w:r>
    </w:p>
    <w:p w14:paraId="515BDACC" w14:textId="77777777" w:rsidR="002C753A" w:rsidRPr="00501E39" w:rsidRDefault="003D7E47" w:rsidP="00A83BB9">
      <w:pPr>
        <w:rPr>
          <w:rFonts w:ascii="Arial" w:hAnsi="Arial" w:cs="Arial"/>
        </w:rPr>
      </w:pPr>
      <w:r w:rsidRPr="00501E39">
        <w:rPr>
          <w:rFonts w:ascii="Arial" w:hAnsi="Arial" w:cs="Arial"/>
        </w:rPr>
        <w:t xml:space="preserve">The next action </w:t>
      </w:r>
      <w:r w:rsidR="00560EA6" w:rsidRPr="00501E39">
        <w:rPr>
          <w:rFonts w:ascii="Arial" w:hAnsi="Arial" w:cs="Arial"/>
        </w:rPr>
        <w:t xml:space="preserve">will be </w:t>
      </w:r>
      <w:r w:rsidR="00606415" w:rsidRPr="00501E39">
        <w:rPr>
          <w:rFonts w:ascii="Arial" w:hAnsi="Arial" w:cs="Arial"/>
        </w:rPr>
        <w:t xml:space="preserve">helping the employees in their work. </w:t>
      </w:r>
      <w:r w:rsidR="006F57B9" w:rsidRPr="00501E39">
        <w:rPr>
          <w:rFonts w:ascii="Arial" w:hAnsi="Arial" w:cs="Arial"/>
        </w:rPr>
        <w:t>The res</w:t>
      </w:r>
      <w:r w:rsidR="00B90718" w:rsidRPr="00501E39">
        <w:rPr>
          <w:rFonts w:ascii="Arial" w:hAnsi="Arial" w:cs="Arial"/>
        </w:rPr>
        <w:t xml:space="preserve">ponsibilities of this action are on the managers and the leaders. </w:t>
      </w:r>
      <w:r w:rsidR="00416D09" w:rsidRPr="00501E39">
        <w:rPr>
          <w:rFonts w:ascii="Arial" w:hAnsi="Arial" w:cs="Arial"/>
        </w:rPr>
        <w:t>Man</w:t>
      </w:r>
      <w:r w:rsidR="00BB03FD" w:rsidRPr="00501E39">
        <w:rPr>
          <w:rFonts w:ascii="Arial" w:hAnsi="Arial" w:cs="Arial"/>
        </w:rPr>
        <w:t>a</w:t>
      </w:r>
      <w:r w:rsidR="00416D09" w:rsidRPr="00501E39">
        <w:rPr>
          <w:rFonts w:ascii="Arial" w:hAnsi="Arial" w:cs="Arial"/>
        </w:rPr>
        <w:t xml:space="preserve">gers will help leaders in their work, and leaders will help employees accordingly. </w:t>
      </w:r>
      <w:r w:rsidR="00E031D3" w:rsidRPr="00501E39">
        <w:rPr>
          <w:rFonts w:ascii="Arial" w:hAnsi="Arial" w:cs="Arial"/>
        </w:rPr>
        <w:t xml:space="preserve">Based </w:t>
      </w:r>
      <w:r w:rsidR="00D32676" w:rsidRPr="00501E39">
        <w:rPr>
          <w:rFonts w:ascii="Arial" w:hAnsi="Arial" w:cs="Arial"/>
        </w:rPr>
        <w:t xml:space="preserve">on this action, </w:t>
      </w:r>
      <w:r w:rsidRPr="00501E39">
        <w:rPr>
          <w:rFonts w:ascii="Arial" w:hAnsi="Arial" w:cs="Arial"/>
        </w:rPr>
        <w:t xml:space="preserve">the </w:t>
      </w:r>
      <w:r w:rsidRPr="00501E39">
        <w:rPr>
          <w:rFonts w:ascii="Arial" w:hAnsi="Arial" w:cs="Arial"/>
          <w:bCs/>
          <w:iCs/>
        </w:rPr>
        <w:t>knowledge</w:t>
      </w:r>
      <w:r w:rsidRPr="00501E39">
        <w:rPr>
          <w:rFonts w:ascii="Arial" w:hAnsi="Arial" w:cs="Arial"/>
        </w:rPr>
        <w:t xml:space="preserve"> will be </w:t>
      </w:r>
      <w:r w:rsidR="00C33409" w:rsidRPr="00501E39">
        <w:rPr>
          <w:rFonts w:ascii="Arial" w:hAnsi="Arial" w:cs="Arial"/>
        </w:rPr>
        <w:t>injected, b</w:t>
      </w:r>
      <w:r w:rsidR="00474429" w:rsidRPr="00501E39">
        <w:rPr>
          <w:rFonts w:ascii="Arial" w:hAnsi="Arial" w:cs="Arial"/>
        </w:rPr>
        <w:t>y</w:t>
      </w:r>
      <w:r w:rsidR="00C33409" w:rsidRPr="00501E39">
        <w:rPr>
          <w:rFonts w:ascii="Arial" w:hAnsi="Arial" w:cs="Arial"/>
        </w:rPr>
        <w:t xml:space="preserve"> which the </w:t>
      </w:r>
      <w:r w:rsidR="00BD3E36" w:rsidRPr="00501E39">
        <w:rPr>
          <w:rFonts w:ascii="Arial" w:hAnsi="Arial" w:cs="Arial"/>
        </w:rPr>
        <w:t xml:space="preserve">fear and anxiety about the change will </w:t>
      </w:r>
      <w:r w:rsidR="00DF1591" w:rsidRPr="00501E39">
        <w:rPr>
          <w:rFonts w:ascii="Arial" w:hAnsi="Arial" w:cs="Arial"/>
        </w:rPr>
        <w:t>be decreased</w:t>
      </w:r>
      <w:r w:rsidR="008707F5" w:rsidRPr="00501E39">
        <w:rPr>
          <w:rFonts w:ascii="Arial" w:hAnsi="Arial" w:cs="Arial"/>
        </w:rPr>
        <w:t xml:space="preserve"> </w:t>
      </w:r>
      <w:r w:rsidR="00117AB6" w:rsidRPr="00501E39">
        <w:rPr>
          <w:rFonts w:ascii="Arial" w:hAnsi="Arial" w:cs="Arial"/>
        </w:rPr>
        <w:t>(</w:t>
      </w:r>
      <w:r w:rsidR="00117AB6" w:rsidRPr="00501E39">
        <w:rPr>
          <w:rFonts w:ascii="Arial" w:hAnsi="Arial" w:cs="Arial"/>
          <w:shd w:val="clear" w:color="auto" w:fill="FFFFFF"/>
        </w:rPr>
        <w:t>Dana, Mukaj and Vishkurti, 2016)</w:t>
      </w:r>
      <w:r w:rsidR="00DF1591" w:rsidRPr="00501E39">
        <w:rPr>
          <w:rFonts w:ascii="Arial" w:hAnsi="Arial" w:cs="Arial"/>
        </w:rPr>
        <w:t>.</w:t>
      </w:r>
      <w:r w:rsidR="006405FF" w:rsidRPr="00501E39">
        <w:rPr>
          <w:rFonts w:ascii="Arial" w:hAnsi="Arial" w:cs="Arial"/>
        </w:rPr>
        <w:t xml:space="preserve"> The </w:t>
      </w:r>
      <w:r w:rsidR="006405FF" w:rsidRPr="00501E39">
        <w:rPr>
          <w:rFonts w:ascii="Arial" w:hAnsi="Arial" w:cs="Arial"/>
          <w:bCs/>
          <w:iCs/>
        </w:rPr>
        <w:t>ability</w:t>
      </w:r>
      <w:r w:rsidR="006405FF" w:rsidRPr="00501E39">
        <w:rPr>
          <w:rFonts w:ascii="Arial" w:hAnsi="Arial" w:cs="Arial"/>
        </w:rPr>
        <w:t xml:space="preserve"> of the ADKAR model will </w:t>
      </w:r>
      <w:r w:rsidR="00F43E2C" w:rsidRPr="00501E39">
        <w:rPr>
          <w:rFonts w:ascii="Arial" w:hAnsi="Arial" w:cs="Arial"/>
        </w:rPr>
        <w:t xml:space="preserve">also be fulfilled by it, as </w:t>
      </w:r>
      <w:r w:rsidR="00AB4173" w:rsidRPr="00501E39">
        <w:rPr>
          <w:rFonts w:ascii="Arial" w:hAnsi="Arial" w:cs="Arial"/>
        </w:rPr>
        <w:t>without it, employees will be frustrated.</w:t>
      </w:r>
    </w:p>
    <w:p w14:paraId="4BE59E53" w14:textId="77777777" w:rsidR="00B46D06" w:rsidRPr="00501E39" w:rsidRDefault="003D7E47" w:rsidP="00A83BB9">
      <w:pPr>
        <w:rPr>
          <w:rFonts w:ascii="Arial" w:hAnsi="Arial" w:cs="Arial"/>
        </w:rPr>
      </w:pPr>
      <w:r w:rsidRPr="00501E39">
        <w:rPr>
          <w:rFonts w:ascii="Arial" w:hAnsi="Arial" w:cs="Arial"/>
        </w:rPr>
        <w:t xml:space="preserve">Another action </w:t>
      </w:r>
      <w:r w:rsidR="002E1317" w:rsidRPr="00501E39">
        <w:rPr>
          <w:rFonts w:ascii="Arial" w:hAnsi="Arial" w:cs="Arial"/>
        </w:rPr>
        <w:t>to implement the plan</w:t>
      </w:r>
      <w:r w:rsidR="007269C5" w:rsidRPr="00501E39">
        <w:rPr>
          <w:rFonts w:ascii="Arial" w:hAnsi="Arial" w:cs="Arial"/>
        </w:rPr>
        <w:t xml:space="preserve"> is to </w:t>
      </w:r>
      <w:r w:rsidR="00EB6E77" w:rsidRPr="00501E39">
        <w:rPr>
          <w:rFonts w:ascii="Arial" w:hAnsi="Arial" w:cs="Arial"/>
        </w:rPr>
        <w:t>support</w:t>
      </w:r>
      <w:r w:rsidR="007269C5" w:rsidRPr="00501E39">
        <w:rPr>
          <w:rFonts w:ascii="Arial" w:hAnsi="Arial" w:cs="Arial"/>
        </w:rPr>
        <w:t xml:space="preserve"> the employees and the leaders </w:t>
      </w:r>
      <w:r w:rsidR="008726E6" w:rsidRPr="00501E39">
        <w:rPr>
          <w:rFonts w:ascii="Arial" w:hAnsi="Arial" w:cs="Arial"/>
        </w:rPr>
        <w:t xml:space="preserve">in their </w:t>
      </w:r>
      <w:r w:rsidR="00025F58" w:rsidRPr="00501E39">
        <w:rPr>
          <w:rFonts w:ascii="Arial" w:hAnsi="Arial" w:cs="Arial"/>
        </w:rPr>
        <w:t xml:space="preserve">activities within the organisation. </w:t>
      </w:r>
      <w:r w:rsidR="00E54D0F" w:rsidRPr="00501E39">
        <w:rPr>
          <w:rFonts w:ascii="Arial" w:hAnsi="Arial" w:cs="Arial"/>
        </w:rPr>
        <w:t xml:space="preserve">This action is the responsibility of the </w:t>
      </w:r>
      <w:r w:rsidR="000A23A5" w:rsidRPr="00501E39">
        <w:rPr>
          <w:rFonts w:ascii="Arial" w:hAnsi="Arial" w:cs="Arial"/>
        </w:rPr>
        <w:t>manager</w:t>
      </w:r>
      <w:r w:rsidR="00EF177B" w:rsidRPr="00501E39">
        <w:rPr>
          <w:rFonts w:ascii="Arial" w:hAnsi="Arial" w:cs="Arial"/>
        </w:rPr>
        <w:t>s</w:t>
      </w:r>
      <w:r w:rsidR="000A23A5" w:rsidRPr="00501E39">
        <w:rPr>
          <w:rFonts w:ascii="Arial" w:hAnsi="Arial" w:cs="Arial"/>
        </w:rPr>
        <w:t xml:space="preserve">. </w:t>
      </w:r>
      <w:r w:rsidR="00EF177B" w:rsidRPr="00501E39">
        <w:rPr>
          <w:rFonts w:ascii="Arial" w:hAnsi="Arial" w:cs="Arial"/>
        </w:rPr>
        <w:t xml:space="preserve">By the help of this, </w:t>
      </w:r>
      <w:r w:rsidR="003F1987" w:rsidRPr="00501E39">
        <w:rPr>
          <w:rFonts w:ascii="Arial" w:hAnsi="Arial" w:cs="Arial"/>
        </w:rPr>
        <w:t xml:space="preserve">the managers will be able to </w:t>
      </w:r>
      <w:r w:rsidR="004172EB" w:rsidRPr="00501E39">
        <w:rPr>
          <w:rFonts w:ascii="Arial" w:hAnsi="Arial" w:cs="Arial"/>
        </w:rPr>
        <w:t xml:space="preserve">be close </w:t>
      </w:r>
      <w:r w:rsidR="0082117C" w:rsidRPr="00501E39">
        <w:rPr>
          <w:rFonts w:ascii="Arial" w:hAnsi="Arial" w:cs="Arial"/>
        </w:rPr>
        <w:t>wi</w:t>
      </w:r>
      <w:r w:rsidR="0054653B" w:rsidRPr="00501E39">
        <w:rPr>
          <w:rFonts w:ascii="Arial" w:hAnsi="Arial" w:cs="Arial"/>
        </w:rPr>
        <w:t>th the</w:t>
      </w:r>
      <w:r w:rsidR="0082117C" w:rsidRPr="00501E39">
        <w:rPr>
          <w:rFonts w:ascii="Arial" w:hAnsi="Arial" w:cs="Arial"/>
        </w:rPr>
        <w:t xml:space="preserve"> leader</w:t>
      </w:r>
      <w:r w:rsidR="0054653B" w:rsidRPr="00501E39">
        <w:rPr>
          <w:rFonts w:ascii="Arial" w:hAnsi="Arial" w:cs="Arial"/>
        </w:rPr>
        <w:t xml:space="preserve">s and </w:t>
      </w:r>
      <w:r w:rsidR="003A014C" w:rsidRPr="00501E39">
        <w:rPr>
          <w:rFonts w:ascii="Arial" w:hAnsi="Arial" w:cs="Arial"/>
        </w:rPr>
        <w:t xml:space="preserve">the employees as well. </w:t>
      </w:r>
      <w:r w:rsidR="00A76742" w:rsidRPr="00501E39">
        <w:rPr>
          <w:rFonts w:ascii="Arial" w:hAnsi="Arial" w:cs="Arial"/>
        </w:rPr>
        <w:t xml:space="preserve">Hence, the reinforcement stage of the ADKAR </w:t>
      </w:r>
      <w:r w:rsidR="00BA6B91" w:rsidRPr="00501E39">
        <w:rPr>
          <w:rFonts w:ascii="Arial" w:hAnsi="Arial" w:cs="Arial"/>
        </w:rPr>
        <w:t xml:space="preserve"> will be implemented through it, as </w:t>
      </w:r>
      <w:r w:rsidR="007B20B9" w:rsidRPr="00501E39">
        <w:rPr>
          <w:rFonts w:ascii="Arial" w:hAnsi="Arial" w:cs="Arial"/>
        </w:rPr>
        <w:t xml:space="preserve">without it, the </w:t>
      </w:r>
      <w:r w:rsidR="00AA2739" w:rsidRPr="00501E39">
        <w:rPr>
          <w:rFonts w:ascii="Arial" w:hAnsi="Arial" w:cs="Arial"/>
        </w:rPr>
        <w:t xml:space="preserve">employees </w:t>
      </w:r>
      <w:r w:rsidR="00BD78D5" w:rsidRPr="00501E39">
        <w:rPr>
          <w:rFonts w:ascii="Arial" w:hAnsi="Arial" w:cs="Arial"/>
        </w:rPr>
        <w:t>might want to go back at the previous condition</w:t>
      </w:r>
      <w:r w:rsidR="008707F5" w:rsidRPr="00501E39">
        <w:rPr>
          <w:rFonts w:ascii="Arial" w:hAnsi="Arial" w:cs="Arial"/>
        </w:rPr>
        <w:t xml:space="preserve"> </w:t>
      </w:r>
      <w:r w:rsidR="003C10E0" w:rsidRPr="00501E39">
        <w:rPr>
          <w:rFonts w:ascii="Arial" w:hAnsi="Arial" w:cs="Arial"/>
        </w:rPr>
        <w:t>(</w:t>
      </w:r>
      <w:r w:rsidR="003C10E0" w:rsidRPr="00501E39">
        <w:rPr>
          <w:rFonts w:ascii="Arial" w:hAnsi="Arial" w:cs="Arial"/>
          <w:shd w:val="clear" w:color="auto" w:fill="FFFFFF"/>
        </w:rPr>
        <w:t>Dana, Mukaj and Vishkurti, 2016)</w:t>
      </w:r>
      <w:r w:rsidR="00BD78D5" w:rsidRPr="00501E39">
        <w:rPr>
          <w:rFonts w:ascii="Arial" w:hAnsi="Arial" w:cs="Arial"/>
        </w:rPr>
        <w:t xml:space="preserve">. </w:t>
      </w:r>
    </w:p>
    <w:p w14:paraId="42F7A44D" w14:textId="77777777" w:rsidR="00341007" w:rsidRPr="00501E39" w:rsidRDefault="003D7E47" w:rsidP="00305A45">
      <w:pPr>
        <w:pStyle w:val="Ttulo1"/>
        <w:rPr>
          <w:rFonts w:ascii="Arial" w:hAnsi="Arial" w:cs="Arial"/>
          <w:b w:val="0"/>
        </w:rPr>
      </w:pPr>
      <w:bookmarkStart w:id="7" w:name="_Toc59739208"/>
      <w:r w:rsidRPr="00501E39">
        <w:rPr>
          <w:rFonts w:ascii="Arial" w:hAnsi="Arial" w:cs="Arial"/>
          <w:b w:val="0"/>
        </w:rPr>
        <w:lastRenderedPageBreak/>
        <w:t>Assessment of appropriate monitoring and review techniques to ensure successful implementation of the solution</w:t>
      </w:r>
      <w:bookmarkEnd w:id="7"/>
    </w:p>
    <w:p w14:paraId="3167091F" w14:textId="77777777" w:rsidR="00407E0E" w:rsidRPr="00501E39" w:rsidRDefault="003D7E47" w:rsidP="00407E0E">
      <w:pPr>
        <w:rPr>
          <w:rFonts w:ascii="Arial" w:hAnsi="Arial" w:cs="Arial"/>
        </w:rPr>
      </w:pPr>
      <w:r w:rsidRPr="00501E39">
        <w:rPr>
          <w:rFonts w:ascii="Arial" w:hAnsi="Arial" w:cs="Arial"/>
        </w:rPr>
        <w:t xml:space="preserve">In order </w:t>
      </w:r>
      <w:r w:rsidR="00301C9A" w:rsidRPr="00501E39">
        <w:rPr>
          <w:rFonts w:ascii="Arial" w:hAnsi="Arial" w:cs="Arial"/>
        </w:rPr>
        <w:t xml:space="preserve">to assess the monitoring and </w:t>
      </w:r>
      <w:r w:rsidR="00DB7AFD" w:rsidRPr="00501E39">
        <w:rPr>
          <w:rFonts w:ascii="Arial" w:hAnsi="Arial" w:cs="Arial"/>
        </w:rPr>
        <w:t xml:space="preserve">review </w:t>
      </w:r>
      <w:r w:rsidR="003B6CC8" w:rsidRPr="00501E39">
        <w:rPr>
          <w:rFonts w:ascii="Arial" w:hAnsi="Arial" w:cs="Arial"/>
        </w:rPr>
        <w:t xml:space="preserve">techniques, it is necessary to say that there are three types of control, which </w:t>
      </w:r>
      <w:r w:rsidR="0042342D" w:rsidRPr="00501E39">
        <w:rPr>
          <w:rFonts w:ascii="Arial" w:hAnsi="Arial" w:cs="Arial"/>
        </w:rPr>
        <w:t xml:space="preserve">are </w:t>
      </w:r>
      <w:r w:rsidR="004371EA" w:rsidRPr="00501E39">
        <w:rPr>
          <w:rFonts w:ascii="Arial" w:hAnsi="Arial" w:cs="Arial"/>
        </w:rPr>
        <w:t xml:space="preserve">input, conversion and output stage. </w:t>
      </w:r>
      <w:r w:rsidR="00354BBB" w:rsidRPr="00501E39">
        <w:rPr>
          <w:rFonts w:ascii="Arial" w:hAnsi="Arial" w:cs="Arial"/>
        </w:rPr>
        <w:t xml:space="preserve">The most appropriate stage among these three steps is </w:t>
      </w:r>
      <w:r w:rsidR="00B744AB" w:rsidRPr="00501E39">
        <w:rPr>
          <w:rFonts w:ascii="Arial" w:hAnsi="Arial" w:cs="Arial"/>
        </w:rPr>
        <w:t xml:space="preserve">the output stage, </w:t>
      </w:r>
      <w:r w:rsidR="00E5367D" w:rsidRPr="00501E39">
        <w:rPr>
          <w:rFonts w:ascii="Arial" w:hAnsi="Arial" w:cs="Arial"/>
        </w:rPr>
        <w:t>as it controls the feedback</w:t>
      </w:r>
      <w:r w:rsidR="00C25E33" w:rsidRPr="00501E39">
        <w:rPr>
          <w:rFonts w:ascii="Arial" w:hAnsi="Arial" w:cs="Arial"/>
        </w:rPr>
        <w:t xml:space="preserve"> (Mayer, 1983)</w:t>
      </w:r>
      <w:r w:rsidR="00E5367D" w:rsidRPr="00501E39">
        <w:rPr>
          <w:rFonts w:ascii="Arial" w:hAnsi="Arial" w:cs="Arial"/>
        </w:rPr>
        <w:t xml:space="preserve">. It means the problem ismanaged after it has risen. </w:t>
      </w:r>
      <w:r w:rsidR="00AE3BF0" w:rsidRPr="00501E39">
        <w:rPr>
          <w:rFonts w:ascii="Arial" w:hAnsi="Arial" w:cs="Arial"/>
        </w:rPr>
        <w:t xml:space="preserve">Hence, </w:t>
      </w:r>
      <w:r w:rsidR="00285AF1" w:rsidRPr="00501E39">
        <w:rPr>
          <w:rFonts w:ascii="Arial" w:hAnsi="Arial" w:cs="Arial"/>
        </w:rPr>
        <w:t xml:space="preserve">management </w:t>
      </w:r>
      <w:r w:rsidR="003D7E11" w:rsidRPr="00501E39">
        <w:rPr>
          <w:rFonts w:ascii="Arial" w:hAnsi="Arial" w:cs="Arial"/>
        </w:rPr>
        <w:t xml:space="preserve">can take actions based on the situation. </w:t>
      </w:r>
    </w:p>
    <w:p w14:paraId="58D5BA5C" w14:textId="77777777" w:rsidR="00F76DEE" w:rsidRPr="00501E39" w:rsidRDefault="003D7E47" w:rsidP="00A83BB9">
      <w:pPr>
        <w:rPr>
          <w:rFonts w:ascii="Arial" w:hAnsi="Arial" w:cs="Arial"/>
        </w:rPr>
      </w:pPr>
      <w:r w:rsidRPr="00501E39">
        <w:rPr>
          <w:rFonts w:ascii="Arial" w:hAnsi="Arial" w:cs="Arial"/>
        </w:rPr>
        <w:t xml:space="preserve">The </w:t>
      </w:r>
      <w:r w:rsidR="00113D3D" w:rsidRPr="00501E39">
        <w:rPr>
          <w:rFonts w:ascii="Arial" w:hAnsi="Arial" w:cs="Arial"/>
        </w:rPr>
        <w:t xml:space="preserve">steps of the process to </w:t>
      </w:r>
      <w:r w:rsidRPr="00501E39">
        <w:rPr>
          <w:rFonts w:ascii="Arial" w:hAnsi="Arial" w:cs="Arial"/>
        </w:rPr>
        <w:t xml:space="preserve">control </w:t>
      </w:r>
      <w:r w:rsidR="008F7EAA" w:rsidRPr="00501E39">
        <w:rPr>
          <w:rFonts w:ascii="Arial" w:hAnsi="Arial" w:cs="Arial"/>
        </w:rPr>
        <w:t xml:space="preserve">are to </w:t>
      </w:r>
      <w:r w:rsidR="0004059F" w:rsidRPr="00501E39">
        <w:rPr>
          <w:rFonts w:ascii="Arial" w:hAnsi="Arial" w:cs="Arial"/>
        </w:rPr>
        <w:t xml:space="preserve">set a goal for performance, which is the first step. </w:t>
      </w:r>
      <w:r w:rsidR="00211911" w:rsidRPr="00501E39">
        <w:rPr>
          <w:rFonts w:ascii="Arial" w:hAnsi="Arial" w:cs="Arial"/>
        </w:rPr>
        <w:t xml:space="preserve">The second step is to </w:t>
      </w:r>
      <w:r w:rsidR="0005191B" w:rsidRPr="00501E39">
        <w:rPr>
          <w:rFonts w:ascii="Arial" w:hAnsi="Arial" w:cs="Arial"/>
        </w:rPr>
        <w:t xml:space="preserve">measure the actual performance of the employees. </w:t>
      </w:r>
      <w:r w:rsidR="007E306D" w:rsidRPr="00501E39">
        <w:rPr>
          <w:rFonts w:ascii="Arial" w:hAnsi="Arial" w:cs="Arial"/>
        </w:rPr>
        <w:t xml:space="preserve">The third step is </w:t>
      </w:r>
      <w:r w:rsidR="009C54AC" w:rsidRPr="00501E39">
        <w:rPr>
          <w:rFonts w:ascii="Arial" w:hAnsi="Arial" w:cs="Arial"/>
        </w:rPr>
        <w:t xml:space="preserve">contrasting the </w:t>
      </w:r>
      <w:r w:rsidR="00875AC5" w:rsidRPr="00501E39">
        <w:rPr>
          <w:rFonts w:ascii="Arial" w:hAnsi="Arial" w:cs="Arial"/>
        </w:rPr>
        <w:t xml:space="preserve">actual performance along with the standard that has been </w:t>
      </w:r>
      <w:r w:rsidR="002D3F7F" w:rsidRPr="00501E39">
        <w:rPr>
          <w:rFonts w:ascii="Arial" w:hAnsi="Arial" w:cs="Arial"/>
        </w:rPr>
        <w:t xml:space="preserve">set as a goal for performance. </w:t>
      </w:r>
      <w:r w:rsidR="0022082B" w:rsidRPr="00501E39">
        <w:rPr>
          <w:rFonts w:ascii="Arial" w:hAnsi="Arial" w:cs="Arial"/>
        </w:rPr>
        <w:t xml:space="preserve">The last step is to </w:t>
      </w:r>
      <w:r w:rsidR="00143963" w:rsidRPr="00501E39">
        <w:rPr>
          <w:rFonts w:ascii="Arial" w:hAnsi="Arial" w:cs="Arial"/>
        </w:rPr>
        <w:t xml:space="preserve">evaluate the result based on the comparison, </w:t>
      </w:r>
      <w:r w:rsidR="007B7ED2" w:rsidRPr="00501E39">
        <w:rPr>
          <w:rFonts w:ascii="Arial" w:hAnsi="Arial" w:cs="Arial"/>
        </w:rPr>
        <w:t xml:space="preserve">and the management should </w:t>
      </w:r>
      <w:r w:rsidR="00A924D4" w:rsidRPr="00501E39">
        <w:rPr>
          <w:rFonts w:ascii="Arial" w:hAnsi="Arial" w:cs="Arial"/>
        </w:rPr>
        <w:t xml:space="preserve">take the initiative </w:t>
      </w:r>
      <w:r w:rsidR="00005254" w:rsidRPr="00501E39">
        <w:rPr>
          <w:rFonts w:ascii="Arial" w:hAnsi="Arial" w:cs="Arial"/>
        </w:rPr>
        <w:t>if the standard of performance has not been achieved</w:t>
      </w:r>
      <w:r w:rsidR="007A291F" w:rsidRPr="00501E39">
        <w:rPr>
          <w:rFonts w:ascii="Arial" w:hAnsi="Arial" w:cs="Arial"/>
        </w:rPr>
        <w:t xml:space="preserve"> (Proctor, 2014)</w:t>
      </w:r>
      <w:r w:rsidR="00005254" w:rsidRPr="00501E39">
        <w:rPr>
          <w:rFonts w:ascii="Arial" w:hAnsi="Arial" w:cs="Arial"/>
        </w:rPr>
        <w:t xml:space="preserve">. </w:t>
      </w:r>
      <w:r w:rsidR="00ED2A66" w:rsidRPr="00501E39">
        <w:rPr>
          <w:rFonts w:ascii="Arial" w:hAnsi="Arial" w:cs="Arial"/>
        </w:rPr>
        <w:t>The output control</w:t>
      </w:r>
      <w:r w:rsidR="00EA5B7A" w:rsidRPr="00501E39">
        <w:rPr>
          <w:rFonts w:ascii="Arial" w:hAnsi="Arial" w:cs="Arial"/>
        </w:rPr>
        <w:t>,</w:t>
      </w:r>
      <w:r w:rsidR="00ED2A66" w:rsidRPr="00501E39">
        <w:rPr>
          <w:rFonts w:ascii="Arial" w:hAnsi="Arial" w:cs="Arial"/>
        </w:rPr>
        <w:t xml:space="preserve"> among the organisational control system</w:t>
      </w:r>
      <w:r w:rsidR="00EA5B7A" w:rsidRPr="00501E39">
        <w:rPr>
          <w:rFonts w:ascii="Arial" w:hAnsi="Arial" w:cs="Arial"/>
        </w:rPr>
        <w:t>,</w:t>
      </w:r>
      <w:r w:rsidR="008707F5" w:rsidRPr="00501E39">
        <w:rPr>
          <w:rFonts w:ascii="Arial" w:hAnsi="Arial" w:cs="Arial"/>
        </w:rPr>
        <w:t xml:space="preserve"> </w:t>
      </w:r>
      <w:r w:rsidR="005B2B4D" w:rsidRPr="00501E39">
        <w:rPr>
          <w:rFonts w:ascii="Arial" w:hAnsi="Arial" w:cs="Arial"/>
        </w:rPr>
        <w:t xml:space="preserve">is helpful for the company to </w:t>
      </w:r>
      <w:r w:rsidR="001C5931" w:rsidRPr="00501E39">
        <w:rPr>
          <w:rFonts w:ascii="Arial" w:hAnsi="Arial" w:cs="Arial"/>
        </w:rPr>
        <w:t xml:space="preserve">measure the changes. </w:t>
      </w:r>
      <w:r w:rsidR="00890D9B" w:rsidRPr="00501E39">
        <w:rPr>
          <w:rFonts w:ascii="Arial" w:hAnsi="Arial" w:cs="Arial"/>
        </w:rPr>
        <w:t xml:space="preserve">Financial </w:t>
      </w:r>
      <w:r w:rsidR="00326E96" w:rsidRPr="00501E39">
        <w:rPr>
          <w:rFonts w:ascii="Arial" w:hAnsi="Arial" w:cs="Arial"/>
        </w:rPr>
        <w:t xml:space="preserve">measure </w:t>
      </w:r>
      <w:r w:rsidR="00FB0E39" w:rsidRPr="00501E39">
        <w:rPr>
          <w:rFonts w:ascii="Arial" w:hAnsi="Arial" w:cs="Arial"/>
        </w:rPr>
        <w:t xml:space="preserve">of the performance, </w:t>
      </w:r>
      <w:r w:rsidR="00B42FFB" w:rsidRPr="00501E39">
        <w:rPr>
          <w:rFonts w:ascii="Arial" w:hAnsi="Arial" w:cs="Arial"/>
        </w:rPr>
        <w:t xml:space="preserve">which will be meeting the goals of the organisation and help the operation of the budget. </w:t>
      </w:r>
      <w:r w:rsidR="00AA1948" w:rsidRPr="00501E39">
        <w:rPr>
          <w:rFonts w:ascii="Arial" w:hAnsi="Arial" w:cs="Arial"/>
        </w:rPr>
        <w:t xml:space="preserve">The financial measurement is referred to as the </w:t>
      </w:r>
      <w:r w:rsidR="00225EC2" w:rsidRPr="00501E39">
        <w:rPr>
          <w:rFonts w:ascii="Arial" w:hAnsi="Arial" w:cs="Arial"/>
        </w:rPr>
        <w:t xml:space="preserve">comparison </w:t>
      </w:r>
      <w:r w:rsidR="00962254" w:rsidRPr="00501E39">
        <w:rPr>
          <w:rFonts w:ascii="Arial" w:hAnsi="Arial" w:cs="Arial"/>
        </w:rPr>
        <w:t xml:space="preserve">of the financial structure, such as </w:t>
      </w:r>
      <w:r w:rsidR="000B0A02" w:rsidRPr="00501E39">
        <w:rPr>
          <w:rFonts w:ascii="Arial" w:hAnsi="Arial" w:cs="Arial"/>
        </w:rPr>
        <w:t>t</w:t>
      </w:r>
      <w:r w:rsidR="00AA22CD" w:rsidRPr="00501E39">
        <w:rPr>
          <w:rFonts w:ascii="Arial" w:hAnsi="Arial" w:cs="Arial"/>
        </w:rPr>
        <w:t xml:space="preserve">he profit margin of the company. For example, </w:t>
      </w:r>
      <w:r w:rsidR="00D379BC" w:rsidRPr="00501E39">
        <w:rPr>
          <w:rFonts w:ascii="Arial" w:hAnsi="Arial" w:cs="Arial"/>
        </w:rPr>
        <w:t xml:space="preserve">if the profit margin of the company is </w:t>
      </w:r>
      <w:r w:rsidR="00263242" w:rsidRPr="00501E39">
        <w:rPr>
          <w:rFonts w:ascii="Arial" w:hAnsi="Arial" w:cs="Arial"/>
        </w:rPr>
        <w:t xml:space="preserve">increased, then the </w:t>
      </w:r>
      <w:r w:rsidR="000B248E" w:rsidRPr="00501E39">
        <w:rPr>
          <w:rFonts w:ascii="Arial" w:hAnsi="Arial" w:cs="Arial"/>
        </w:rPr>
        <w:t xml:space="preserve">plan of soluting </w:t>
      </w:r>
      <w:r w:rsidR="00E61C23" w:rsidRPr="00501E39">
        <w:rPr>
          <w:rFonts w:ascii="Arial" w:hAnsi="Arial" w:cs="Arial"/>
        </w:rPr>
        <w:t xml:space="preserve">the issue will be proved as successful </w:t>
      </w:r>
      <w:r w:rsidR="006C0177" w:rsidRPr="00501E39">
        <w:rPr>
          <w:rFonts w:ascii="Arial" w:hAnsi="Arial" w:cs="Arial"/>
        </w:rPr>
        <w:t>in its im</w:t>
      </w:r>
      <w:r w:rsidR="008A7E7B" w:rsidRPr="00501E39">
        <w:rPr>
          <w:rFonts w:ascii="Arial" w:hAnsi="Arial" w:cs="Arial"/>
        </w:rPr>
        <w:t>plementation. Apart from that,</w:t>
      </w:r>
      <w:r w:rsidR="00BD3B3D" w:rsidRPr="00501E39">
        <w:rPr>
          <w:rFonts w:ascii="Arial" w:hAnsi="Arial" w:cs="Arial"/>
        </w:rPr>
        <w:t xml:space="preserve"> the company can </w:t>
      </w:r>
      <w:r w:rsidR="00E31C84" w:rsidRPr="00501E39">
        <w:rPr>
          <w:rFonts w:ascii="Arial" w:hAnsi="Arial" w:cs="Arial"/>
        </w:rPr>
        <w:t xml:space="preserve">measure its return </w:t>
      </w:r>
      <w:r w:rsidR="00ED7031" w:rsidRPr="00501E39">
        <w:rPr>
          <w:rFonts w:ascii="Arial" w:hAnsi="Arial" w:cs="Arial"/>
        </w:rPr>
        <w:t>with its investment</w:t>
      </w:r>
      <w:r w:rsidR="008707F5" w:rsidRPr="00501E39">
        <w:rPr>
          <w:rFonts w:ascii="Arial" w:hAnsi="Arial" w:cs="Arial"/>
        </w:rPr>
        <w:t xml:space="preserve"> </w:t>
      </w:r>
      <w:r w:rsidR="00754CB8" w:rsidRPr="00501E39">
        <w:rPr>
          <w:rFonts w:ascii="Arial" w:hAnsi="Arial" w:cs="Arial"/>
        </w:rPr>
        <w:t>(Proctor, 2014)</w:t>
      </w:r>
      <w:r w:rsidR="00ED7031" w:rsidRPr="00501E39">
        <w:rPr>
          <w:rFonts w:ascii="Arial" w:hAnsi="Arial" w:cs="Arial"/>
        </w:rPr>
        <w:t xml:space="preserve">. </w:t>
      </w:r>
      <w:r w:rsidR="00D909B0" w:rsidRPr="00501E39">
        <w:rPr>
          <w:rFonts w:ascii="Arial" w:hAnsi="Arial" w:cs="Arial"/>
        </w:rPr>
        <w:t xml:space="preserve">It means </w:t>
      </w:r>
      <w:r w:rsidR="008B355E" w:rsidRPr="00501E39">
        <w:rPr>
          <w:rFonts w:ascii="Arial" w:hAnsi="Arial" w:cs="Arial"/>
        </w:rPr>
        <w:t xml:space="preserve">the company will compare the </w:t>
      </w:r>
      <w:r w:rsidR="003767C4" w:rsidRPr="00501E39">
        <w:rPr>
          <w:rFonts w:ascii="Arial" w:hAnsi="Arial" w:cs="Arial"/>
        </w:rPr>
        <w:t xml:space="preserve">return amount with its investment amount, and if the </w:t>
      </w:r>
      <w:r w:rsidR="00A161CE" w:rsidRPr="00501E39">
        <w:rPr>
          <w:rFonts w:ascii="Arial" w:hAnsi="Arial" w:cs="Arial"/>
        </w:rPr>
        <w:t xml:space="preserve">return amount is higher than the investment amount, then </w:t>
      </w:r>
      <w:r w:rsidR="00BC3E09" w:rsidRPr="00501E39">
        <w:rPr>
          <w:rFonts w:ascii="Arial" w:hAnsi="Arial" w:cs="Arial"/>
        </w:rPr>
        <w:t>the plan will be successful.</w:t>
      </w:r>
    </w:p>
    <w:p w14:paraId="1A5B3BEF" w14:textId="77777777" w:rsidR="00E73355" w:rsidRPr="00501E39" w:rsidRDefault="003D7E47" w:rsidP="00305A45">
      <w:pPr>
        <w:pStyle w:val="Ttulo1"/>
        <w:rPr>
          <w:rFonts w:ascii="Arial" w:hAnsi="Arial" w:cs="Arial"/>
          <w:b w:val="0"/>
        </w:rPr>
      </w:pPr>
      <w:bookmarkStart w:id="8" w:name="_Toc59739209"/>
      <w:r w:rsidRPr="00501E39">
        <w:rPr>
          <w:rFonts w:ascii="Arial" w:hAnsi="Arial" w:cs="Arial"/>
          <w:b w:val="0"/>
        </w:rPr>
        <w:t>Conclusion</w:t>
      </w:r>
      <w:bookmarkEnd w:id="8"/>
    </w:p>
    <w:p w14:paraId="3916F181" w14:textId="77777777" w:rsidR="00BA45C5" w:rsidRPr="00501E39" w:rsidRDefault="003D7E47" w:rsidP="00A83BB9">
      <w:pPr>
        <w:rPr>
          <w:rFonts w:ascii="Arial" w:hAnsi="Arial" w:cs="Arial"/>
        </w:rPr>
      </w:pPr>
      <w:r w:rsidRPr="00501E39">
        <w:rPr>
          <w:rFonts w:ascii="Arial" w:hAnsi="Arial" w:cs="Arial"/>
        </w:rPr>
        <w:t>This report is quite enlightening about problem-solving and decision making in the workplace. One tricky problem and its solution have been discussed in this report. From this above report, it has been found that low work-life balance can impact employee performance and productivity. Three solutions have proposed in this report to encounter the problem. It has been found that having a short break during working, vacations, and a friendly working environment can maintain a better work-</w:t>
      </w:r>
      <w:r w:rsidRPr="00501E39">
        <w:rPr>
          <w:rFonts w:ascii="Arial" w:hAnsi="Arial" w:cs="Arial"/>
        </w:rPr>
        <w:lastRenderedPageBreak/>
        <w:t xml:space="preserve">life culture in the workplace. Later, a decision-making technique to evaluate a range of solutions has been discussed in this report. </w:t>
      </w:r>
    </w:p>
    <w:p w14:paraId="403BA5C0" w14:textId="77777777" w:rsidR="00BA45C5" w:rsidRPr="00501E39" w:rsidRDefault="003D7E47">
      <w:pPr>
        <w:spacing w:line="276" w:lineRule="auto"/>
        <w:jc w:val="left"/>
        <w:rPr>
          <w:rFonts w:ascii="Arial" w:hAnsi="Arial" w:cs="Arial"/>
        </w:rPr>
      </w:pPr>
      <w:r w:rsidRPr="00501E39">
        <w:rPr>
          <w:rFonts w:ascii="Arial" w:hAnsi="Arial" w:cs="Arial"/>
        </w:rPr>
        <w:br w:type="page"/>
      </w:r>
    </w:p>
    <w:p w14:paraId="4B527FF4" w14:textId="77777777" w:rsidR="00952C8B" w:rsidRPr="00501E39" w:rsidRDefault="003D7E47" w:rsidP="00305A45">
      <w:pPr>
        <w:pStyle w:val="Ttulo1"/>
        <w:rPr>
          <w:rFonts w:ascii="Arial" w:hAnsi="Arial" w:cs="Arial"/>
          <w:b w:val="0"/>
        </w:rPr>
      </w:pPr>
      <w:bookmarkStart w:id="9" w:name="_Toc59739210"/>
      <w:r w:rsidRPr="00501E39">
        <w:rPr>
          <w:rFonts w:ascii="Arial" w:hAnsi="Arial" w:cs="Arial"/>
          <w:b w:val="0"/>
        </w:rPr>
        <w:lastRenderedPageBreak/>
        <w:t>Reference List</w:t>
      </w:r>
      <w:bookmarkEnd w:id="9"/>
    </w:p>
    <w:p w14:paraId="37039F3D" w14:textId="77777777" w:rsidR="008707F5" w:rsidRPr="00501E39" w:rsidRDefault="008707F5" w:rsidP="00E7554A">
      <w:pPr>
        <w:rPr>
          <w:rFonts w:ascii="Arial" w:hAnsi="Arial" w:cs="Arial"/>
        </w:rPr>
      </w:pPr>
      <w:r w:rsidRPr="00501E39">
        <w:rPr>
          <w:rFonts w:ascii="Arial" w:hAnsi="Arial" w:cs="Arial"/>
        </w:rPr>
        <w:t>Adair, J. E. 2016. Decision making and problem solving (Third edition). KoganPage.</w:t>
      </w:r>
    </w:p>
    <w:p w14:paraId="2100BAB5" w14:textId="77777777" w:rsidR="008707F5" w:rsidRPr="00501E39" w:rsidRDefault="008707F5" w:rsidP="009422EB">
      <w:pPr>
        <w:rPr>
          <w:rFonts w:ascii="Arial" w:hAnsi="Arial" w:cs="Arial"/>
          <w:shd w:val="clear" w:color="auto" w:fill="FFFFFF"/>
        </w:rPr>
      </w:pPr>
      <w:r w:rsidRPr="00501E39">
        <w:rPr>
          <w:rFonts w:ascii="Arial" w:hAnsi="Arial" w:cs="Arial"/>
          <w:shd w:val="clear" w:color="auto" w:fill="FFFFFF"/>
        </w:rPr>
        <w:t>Alexander, C., 2016. The culture question: a view from the UK. </w:t>
      </w:r>
      <w:r w:rsidRPr="00501E39">
        <w:rPr>
          <w:rFonts w:ascii="Arial" w:hAnsi="Arial" w:cs="Arial"/>
          <w:iCs/>
          <w:shd w:val="clear" w:color="auto" w:fill="FFFFFF"/>
        </w:rPr>
        <w:t>Ethnic and Racial Studies</w:t>
      </w:r>
      <w:r w:rsidRPr="00501E39">
        <w:rPr>
          <w:rFonts w:ascii="Arial" w:hAnsi="Arial" w:cs="Arial"/>
          <w:shd w:val="clear" w:color="auto" w:fill="FFFFFF"/>
        </w:rPr>
        <w:t>, </w:t>
      </w:r>
      <w:r w:rsidRPr="00501E39">
        <w:rPr>
          <w:rFonts w:ascii="Arial" w:hAnsi="Arial" w:cs="Arial"/>
          <w:iCs/>
          <w:shd w:val="clear" w:color="auto" w:fill="FFFFFF"/>
        </w:rPr>
        <w:t>39</w:t>
      </w:r>
      <w:r w:rsidRPr="00501E39">
        <w:rPr>
          <w:rFonts w:ascii="Arial" w:hAnsi="Arial" w:cs="Arial"/>
          <w:shd w:val="clear" w:color="auto" w:fill="FFFFFF"/>
        </w:rPr>
        <w:t>(8), pp.1426-1435.</w:t>
      </w:r>
    </w:p>
    <w:p w14:paraId="34077989" w14:textId="77777777" w:rsidR="008707F5" w:rsidRPr="00501E39" w:rsidRDefault="008707F5" w:rsidP="00E7554A">
      <w:pPr>
        <w:rPr>
          <w:rFonts w:ascii="Arial" w:hAnsi="Arial" w:cs="Arial"/>
        </w:rPr>
      </w:pPr>
      <w:r w:rsidRPr="00501E39">
        <w:rPr>
          <w:rFonts w:ascii="Arial" w:hAnsi="Arial" w:cs="Arial"/>
        </w:rPr>
        <w:t>Belton, V. 2002. Multiple Criteria Decision Analysis [electronic resource] : An Integrated Approach (T. Stewart, Ed.; 1st ed. 2002.). Imprint Springer; Springer US .</w:t>
      </w:r>
    </w:p>
    <w:p w14:paraId="1DCE570F" w14:textId="77777777" w:rsidR="008707F5" w:rsidRPr="00501E39" w:rsidRDefault="008707F5" w:rsidP="00E7554A">
      <w:pPr>
        <w:rPr>
          <w:rFonts w:ascii="Arial" w:hAnsi="Arial" w:cs="Arial"/>
        </w:rPr>
      </w:pPr>
      <w:r w:rsidRPr="00501E39">
        <w:rPr>
          <w:rFonts w:ascii="Arial" w:hAnsi="Arial" w:cs="Arial"/>
          <w:shd w:val="clear" w:color="auto" w:fill="FFFFFF"/>
        </w:rPr>
        <w:t>Dana, B.G., Mukaj, L. and Vishkurti, M., 2016. Creating a model culture of management change. </w:t>
      </w:r>
      <w:r w:rsidRPr="00501E39">
        <w:rPr>
          <w:rFonts w:ascii="Arial" w:hAnsi="Arial" w:cs="Arial"/>
          <w:iCs/>
          <w:shd w:val="clear" w:color="auto" w:fill="FFFFFF"/>
        </w:rPr>
        <w:t>Annals of the University of Oradea, Economic Science Series</w:t>
      </w:r>
      <w:r w:rsidRPr="00501E39">
        <w:rPr>
          <w:rFonts w:ascii="Arial" w:hAnsi="Arial" w:cs="Arial"/>
          <w:shd w:val="clear" w:color="auto" w:fill="FFFFFF"/>
        </w:rPr>
        <w:t>, </w:t>
      </w:r>
      <w:r w:rsidRPr="00501E39">
        <w:rPr>
          <w:rFonts w:ascii="Arial" w:hAnsi="Arial" w:cs="Arial"/>
          <w:iCs/>
          <w:shd w:val="clear" w:color="auto" w:fill="FFFFFF"/>
        </w:rPr>
        <w:t>25</w:t>
      </w:r>
      <w:r w:rsidRPr="00501E39">
        <w:rPr>
          <w:rFonts w:ascii="Arial" w:hAnsi="Arial" w:cs="Arial"/>
          <w:shd w:val="clear" w:color="auto" w:fill="FFFFFF"/>
        </w:rPr>
        <w:t>(1), pp.871-880.</w:t>
      </w:r>
    </w:p>
    <w:p w14:paraId="0FEEAF92" w14:textId="77777777" w:rsidR="008707F5" w:rsidRPr="00501E39" w:rsidRDefault="008707F5" w:rsidP="009422EB">
      <w:pPr>
        <w:rPr>
          <w:rFonts w:ascii="Arial" w:hAnsi="Arial" w:cs="Arial"/>
          <w:shd w:val="clear" w:color="auto" w:fill="FFFFFF"/>
        </w:rPr>
      </w:pPr>
      <w:r w:rsidRPr="002F5402">
        <w:rPr>
          <w:rFonts w:ascii="Arial" w:hAnsi="Arial" w:cs="Arial"/>
          <w:shd w:val="clear" w:color="auto" w:fill="FFFFFF"/>
          <w:lang w:val="es-ES"/>
        </w:rPr>
        <w:t xml:space="preserve">Di Marco, D., Arenas, A., Giorgi, G., Arcangeli, G. and Mucci, N., 2018. </w:t>
      </w:r>
      <w:r w:rsidRPr="00501E39">
        <w:rPr>
          <w:rFonts w:ascii="Arial" w:hAnsi="Arial" w:cs="Arial"/>
          <w:shd w:val="clear" w:color="auto" w:fill="FFFFFF"/>
        </w:rPr>
        <w:t>Be friendly, stay well: The effects of job resources on well-being in a discriminatory work environment. </w:t>
      </w:r>
      <w:r w:rsidRPr="00501E39">
        <w:rPr>
          <w:rFonts w:ascii="Arial" w:hAnsi="Arial" w:cs="Arial"/>
          <w:iCs/>
          <w:shd w:val="clear" w:color="auto" w:fill="FFFFFF"/>
        </w:rPr>
        <w:t>Frontiers in psychology</w:t>
      </w:r>
      <w:r w:rsidRPr="00501E39">
        <w:rPr>
          <w:rFonts w:ascii="Arial" w:hAnsi="Arial" w:cs="Arial"/>
          <w:shd w:val="clear" w:color="auto" w:fill="FFFFFF"/>
        </w:rPr>
        <w:t>, </w:t>
      </w:r>
      <w:r w:rsidRPr="00501E39">
        <w:rPr>
          <w:rFonts w:ascii="Arial" w:hAnsi="Arial" w:cs="Arial"/>
          <w:iCs/>
          <w:shd w:val="clear" w:color="auto" w:fill="FFFFFF"/>
        </w:rPr>
        <w:t>9</w:t>
      </w:r>
      <w:r w:rsidRPr="00501E39">
        <w:rPr>
          <w:rFonts w:ascii="Arial" w:hAnsi="Arial" w:cs="Arial"/>
          <w:shd w:val="clear" w:color="auto" w:fill="FFFFFF"/>
        </w:rPr>
        <w:t>, p.413.</w:t>
      </w:r>
    </w:p>
    <w:p w14:paraId="52D234B4" w14:textId="77777777" w:rsidR="008707F5" w:rsidRPr="00501E39" w:rsidRDefault="008707F5" w:rsidP="009422EB">
      <w:pPr>
        <w:rPr>
          <w:rFonts w:ascii="Arial" w:hAnsi="Arial" w:cs="Arial"/>
          <w:shd w:val="clear" w:color="auto" w:fill="FFFFFF"/>
        </w:rPr>
      </w:pPr>
      <w:r w:rsidRPr="00501E39">
        <w:rPr>
          <w:rFonts w:ascii="Arial" w:hAnsi="Arial" w:cs="Arial"/>
          <w:shd w:val="clear" w:color="auto" w:fill="FFFFFF"/>
        </w:rPr>
        <w:t>Durko, A.M. and Petrick, J.F., 2016. Travel as relationship therapy: Examining the effect of vacation satisfaction applied to the investment model. </w:t>
      </w:r>
      <w:r w:rsidRPr="00501E39">
        <w:rPr>
          <w:rFonts w:ascii="Arial" w:hAnsi="Arial" w:cs="Arial"/>
          <w:iCs/>
          <w:shd w:val="clear" w:color="auto" w:fill="FFFFFF"/>
        </w:rPr>
        <w:t>Journal of Travel Research</w:t>
      </w:r>
      <w:r w:rsidRPr="00501E39">
        <w:rPr>
          <w:rFonts w:ascii="Arial" w:hAnsi="Arial" w:cs="Arial"/>
          <w:shd w:val="clear" w:color="auto" w:fill="FFFFFF"/>
        </w:rPr>
        <w:t>, </w:t>
      </w:r>
      <w:r w:rsidRPr="00501E39">
        <w:rPr>
          <w:rFonts w:ascii="Arial" w:hAnsi="Arial" w:cs="Arial"/>
          <w:iCs/>
          <w:shd w:val="clear" w:color="auto" w:fill="FFFFFF"/>
        </w:rPr>
        <w:t>55</w:t>
      </w:r>
      <w:r w:rsidRPr="00501E39">
        <w:rPr>
          <w:rFonts w:ascii="Arial" w:hAnsi="Arial" w:cs="Arial"/>
          <w:shd w:val="clear" w:color="auto" w:fill="FFFFFF"/>
        </w:rPr>
        <w:t>(7), pp.904-918.</w:t>
      </w:r>
    </w:p>
    <w:p w14:paraId="653CADDD" w14:textId="77777777" w:rsidR="008707F5" w:rsidRPr="00501E39" w:rsidRDefault="008707F5" w:rsidP="009422EB">
      <w:pPr>
        <w:rPr>
          <w:rFonts w:ascii="Arial" w:hAnsi="Arial" w:cs="Arial"/>
          <w:shd w:val="clear" w:color="auto" w:fill="FFFFFF"/>
        </w:rPr>
      </w:pPr>
      <w:r w:rsidRPr="00501E39">
        <w:rPr>
          <w:rFonts w:ascii="Arial" w:hAnsi="Arial" w:cs="Arial"/>
          <w:shd w:val="clear" w:color="auto" w:fill="FFFFFF"/>
        </w:rPr>
        <w:t>Espeland, M.A., Dutton, G.R., Neiberg, R.H., Carmichael, O., Hayden, K.M., Johnson, K.C., Jeffery, R.W., Baker, L.D., Cook, D.R., Kitzman, D.W. and Rapp, S.R., 2018. Impact of a multidomain intensive lifestyle intervention on complaints about memory, problem-solving, and decision-making abilities: the action for health in diabetes randomised controlled clinical trial. </w:t>
      </w:r>
      <w:r w:rsidRPr="00501E39">
        <w:rPr>
          <w:rFonts w:ascii="Arial" w:hAnsi="Arial" w:cs="Arial"/>
          <w:iCs/>
          <w:shd w:val="clear" w:color="auto" w:fill="FFFFFF"/>
        </w:rPr>
        <w:t>The Journals of Gerontology: Series A</w:t>
      </w:r>
      <w:r w:rsidRPr="00501E39">
        <w:rPr>
          <w:rFonts w:ascii="Arial" w:hAnsi="Arial" w:cs="Arial"/>
          <w:shd w:val="clear" w:color="auto" w:fill="FFFFFF"/>
        </w:rPr>
        <w:t>, </w:t>
      </w:r>
      <w:r w:rsidRPr="00501E39">
        <w:rPr>
          <w:rFonts w:ascii="Arial" w:hAnsi="Arial" w:cs="Arial"/>
          <w:iCs/>
          <w:shd w:val="clear" w:color="auto" w:fill="FFFFFF"/>
        </w:rPr>
        <w:t>73</w:t>
      </w:r>
      <w:r w:rsidRPr="00501E39">
        <w:rPr>
          <w:rFonts w:ascii="Arial" w:hAnsi="Arial" w:cs="Arial"/>
          <w:shd w:val="clear" w:color="auto" w:fill="FFFFFF"/>
        </w:rPr>
        <w:t>(11), pp.1560-1567.</w:t>
      </w:r>
    </w:p>
    <w:p w14:paraId="63E6D445" w14:textId="77777777" w:rsidR="008707F5" w:rsidRPr="00501E39" w:rsidRDefault="008707F5" w:rsidP="00E7554A">
      <w:pPr>
        <w:rPr>
          <w:rFonts w:ascii="Arial" w:hAnsi="Arial" w:cs="Arial"/>
        </w:rPr>
      </w:pPr>
      <w:r w:rsidRPr="00501E39">
        <w:rPr>
          <w:rFonts w:ascii="Arial" w:hAnsi="Arial" w:cs="Arial"/>
        </w:rPr>
        <w:t>Mayer, R. E. 1983. Thinking, problem solving, cognition . WH Freeman   </w:t>
      </w:r>
    </w:p>
    <w:p w14:paraId="296A44DE" w14:textId="77777777" w:rsidR="008707F5" w:rsidRPr="00501E39" w:rsidRDefault="008707F5" w:rsidP="009422EB">
      <w:pPr>
        <w:rPr>
          <w:rFonts w:ascii="Arial" w:hAnsi="Arial" w:cs="Arial"/>
          <w:shd w:val="clear" w:color="auto" w:fill="FFFFFF"/>
        </w:rPr>
      </w:pPr>
      <w:r w:rsidRPr="00501E39">
        <w:rPr>
          <w:rFonts w:ascii="Arial" w:hAnsi="Arial" w:cs="Arial"/>
          <w:shd w:val="clear" w:color="auto" w:fill="FFFFFF"/>
        </w:rPr>
        <w:t>Powell, K., 2017. Work–life balance: Break or burn out. Nature, 545(7654), pp.375-377.</w:t>
      </w:r>
    </w:p>
    <w:p w14:paraId="6CE0BE67" w14:textId="77777777" w:rsidR="008707F5" w:rsidRPr="00501E39" w:rsidRDefault="008707F5" w:rsidP="009422EB">
      <w:pPr>
        <w:rPr>
          <w:rFonts w:ascii="Arial" w:hAnsi="Arial" w:cs="Arial"/>
          <w:shd w:val="clear" w:color="auto" w:fill="FFFFFF"/>
        </w:rPr>
      </w:pPr>
      <w:r w:rsidRPr="00501E39">
        <w:rPr>
          <w:rFonts w:ascii="Arial" w:hAnsi="Arial" w:cs="Arial"/>
          <w:shd w:val="clear" w:color="auto" w:fill="FFFFFF"/>
        </w:rPr>
        <w:t>Pradhan, R.K. and Jena, L.K., 2017. Employee performance at workplace: Conceptual model and empirical validation. </w:t>
      </w:r>
      <w:r w:rsidRPr="00501E39">
        <w:rPr>
          <w:rFonts w:ascii="Arial" w:hAnsi="Arial" w:cs="Arial"/>
          <w:iCs/>
          <w:shd w:val="clear" w:color="auto" w:fill="FFFFFF"/>
        </w:rPr>
        <w:t>Business Perspectives and Research</w:t>
      </w:r>
      <w:r w:rsidRPr="00501E39">
        <w:rPr>
          <w:rFonts w:ascii="Arial" w:hAnsi="Arial" w:cs="Arial"/>
          <w:shd w:val="clear" w:color="auto" w:fill="FFFFFF"/>
        </w:rPr>
        <w:t>, </w:t>
      </w:r>
      <w:r w:rsidRPr="00501E39">
        <w:rPr>
          <w:rFonts w:ascii="Arial" w:hAnsi="Arial" w:cs="Arial"/>
          <w:iCs/>
          <w:shd w:val="clear" w:color="auto" w:fill="FFFFFF"/>
        </w:rPr>
        <w:t>5</w:t>
      </w:r>
      <w:r w:rsidRPr="00501E39">
        <w:rPr>
          <w:rFonts w:ascii="Arial" w:hAnsi="Arial" w:cs="Arial"/>
          <w:shd w:val="clear" w:color="auto" w:fill="FFFFFF"/>
        </w:rPr>
        <w:t>(1), pp.69-85.</w:t>
      </w:r>
    </w:p>
    <w:p w14:paraId="04F579BF" w14:textId="77777777" w:rsidR="008707F5" w:rsidRPr="00501E39" w:rsidRDefault="008707F5" w:rsidP="00E7554A">
      <w:pPr>
        <w:rPr>
          <w:rFonts w:ascii="Arial" w:hAnsi="Arial" w:cs="Arial"/>
        </w:rPr>
      </w:pPr>
      <w:r w:rsidRPr="00501E39">
        <w:rPr>
          <w:rFonts w:ascii="Arial" w:hAnsi="Arial" w:cs="Arial"/>
        </w:rPr>
        <w:lastRenderedPageBreak/>
        <w:t>Proctor, T. 2014. Creative problem solving for managers : developing skills for decision making and innovation (Fourth edition.). Routledge.</w:t>
      </w:r>
    </w:p>
    <w:p w14:paraId="584C3F78" w14:textId="77777777" w:rsidR="008707F5" w:rsidRPr="00501E39" w:rsidRDefault="008707F5" w:rsidP="00E7554A">
      <w:pPr>
        <w:rPr>
          <w:rFonts w:ascii="Arial" w:hAnsi="Arial" w:cs="Arial"/>
        </w:rPr>
      </w:pPr>
      <w:r w:rsidRPr="00501E39">
        <w:rPr>
          <w:rFonts w:ascii="Arial" w:hAnsi="Arial" w:cs="Arial"/>
          <w:shd w:val="clear" w:color="auto" w:fill="FFFFFF"/>
        </w:rPr>
        <w:t>Qu, Z., Gong, T., Li, Q. and Wang, T., 2019. Evaluation of the fishbone model in simulating the seismic response of multistory reinforced concrete moment-resisting frames. </w:t>
      </w:r>
      <w:r w:rsidRPr="00501E39">
        <w:rPr>
          <w:rFonts w:ascii="Arial" w:hAnsi="Arial" w:cs="Arial"/>
          <w:iCs/>
          <w:shd w:val="clear" w:color="auto" w:fill="FFFFFF"/>
        </w:rPr>
        <w:t>Earthquake Engineering and Engineering Vibration</w:t>
      </w:r>
      <w:r w:rsidRPr="00501E39">
        <w:rPr>
          <w:rFonts w:ascii="Arial" w:hAnsi="Arial" w:cs="Arial"/>
          <w:shd w:val="clear" w:color="auto" w:fill="FFFFFF"/>
        </w:rPr>
        <w:t>, </w:t>
      </w:r>
      <w:r w:rsidRPr="00501E39">
        <w:rPr>
          <w:rFonts w:ascii="Arial" w:hAnsi="Arial" w:cs="Arial"/>
          <w:iCs/>
          <w:shd w:val="clear" w:color="auto" w:fill="FFFFFF"/>
        </w:rPr>
        <w:t>18</w:t>
      </w:r>
      <w:r w:rsidRPr="00501E39">
        <w:rPr>
          <w:rFonts w:ascii="Arial" w:hAnsi="Arial" w:cs="Arial"/>
          <w:shd w:val="clear" w:color="auto" w:fill="FFFFFF"/>
        </w:rPr>
        <w:t>(2), pp.315-330.</w:t>
      </w:r>
    </w:p>
    <w:p w14:paraId="002BC972" w14:textId="77777777" w:rsidR="008707F5" w:rsidRPr="00501E39" w:rsidRDefault="008707F5" w:rsidP="0052723B">
      <w:pPr>
        <w:rPr>
          <w:rFonts w:ascii="Arial" w:hAnsi="Arial" w:cs="Arial"/>
        </w:rPr>
      </w:pPr>
      <w:r w:rsidRPr="00501E39">
        <w:rPr>
          <w:rFonts w:ascii="Arial" w:hAnsi="Arial" w:cs="Arial"/>
          <w:shd w:val="clear" w:color="auto" w:fill="FFFFFF"/>
        </w:rPr>
        <w:t>The Independent. 2020. </w:t>
      </w:r>
      <w:r w:rsidRPr="00501E39">
        <w:rPr>
          <w:rFonts w:ascii="Arial" w:hAnsi="Arial" w:cs="Arial"/>
          <w:iCs/>
          <w:shd w:val="clear" w:color="auto" w:fill="FFFFFF"/>
        </w:rPr>
        <w:t>More Than Half Of UK Workers Want To Find A New Job, Survey Says</w:t>
      </w:r>
      <w:r w:rsidRPr="00501E39">
        <w:rPr>
          <w:rFonts w:ascii="Arial" w:hAnsi="Arial" w:cs="Arial"/>
          <w:shd w:val="clear" w:color="auto" w:fill="FFFFFF"/>
        </w:rPr>
        <w:t>. [online] Available at: &lt;https://www.independent.co.uk/news/business/news/uk-workers-new-job-satisfaction-investors-people-a9272191.html&gt; [Accessed 24 December 2020].</w:t>
      </w:r>
    </w:p>
    <w:p w14:paraId="2ADBCEA4" w14:textId="77777777" w:rsidR="008707F5" w:rsidRPr="00501E39" w:rsidRDefault="008707F5" w:rsidP="00E7554A">
      <w:pPr>
        <w:rPr>
          <w:rFonts w:ascii="Arial" w:hAnsi="Arial" w:cs="Arial"/>
        </w:rPr>
      </w:pPr>
      <w:r w:rsidRPr="00501E39">
        <w:rPr>
          <w:rFonts w:ascii="Arial" w:hAnsi="Arial" w:cs="Arial"/>
        </w:rPr>
        <w:t>Ziegenfuss, J. T. 2002. Organisation and management problem solving [electronic resource] : a systems and consulting approach . SAGE</w:t>
      </w:r>
    </w:p>
    <w:p w14:paraId="4D933435" w14:textId="77777777" w:rsidR="00BA45C5" w:rsidRPr="00501E39" w:rsidRDefault="00BA45C5" w:rsidP="00BA45C5">
      <w:pPr>
        <w:rPr>
          <w:rFonts w:ascii="Arial" w:hAnsi="Arial" w:cs="Arial"/>
        </w:rPr>
      </w:pPr>
    </w:p>
    <w:sectPr w:rsidR="00BA45C5" w:rsidRPr="00501E39" w:rsidSect="00DA7EA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B16E54" w14:textId="77777777" w:rsidR="00770B0A" w:rsidRDefault="00770B0A" w:rsidP="00DA7EA8">
      <w:pPr>
        <w:spacing w:after="0" w:line="240" w:lineRule="auto"/>
      </w:pPr>
      <w:r>
        <w:separator/>
      </w:r>
    </w:p>
  </w:endnote>
  <w:endnote w:type="continuationSeparator" w:id="0">
    <w:p w14:paraId="6FE62EA4" w14:textId="77777777" w:rsidR="00770B0A" w:rsidRDefault="00770B0A" w:rsidP="00DA7E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noProof w:val="0"/>
      </w:rPr>
      <w:id w:val="1134916326"/>
      <w:docPartObj>
        <w:docPartGallery w:val="Page Numbers (Bottom of Page)"/>
        <w:docPartUnique/>
      </w:docPartObj>
    </w:sdtPr>
    <w:sdtEndPr>
      <w:rPr>
        <w:noProof/>
      </w:rPr>
    </w:sdtEndPr>
    <w:sdtContent>
      <w:p w14:paraId="7FD40582" w14:textId="5AABDC51" w:rsidR="003D7E47" w:rsidRDefault="005C1464">
        <w:pPr>
          <w:pStyle w:val="Piedepgina"/>
          <w:jc w:val="right"/>
        </w:pPr>
        <w:r>
          <w:fldChar w:fldCharType="begin"/>
        </w:r>
        <w:r>
          <w:instrText xml:space="preserve"> PAGE   \* MERGEFORMAT </w:instrText>
        </w:r>
        <w:r>
          <w:fldChar w:fldCharType="separate"/>
        </w:r>
        <w:r w:rsidR="00501E39">
          <w:t>4</w:t>
        </w:r>
        <w:r>
          <w:fldChar w:fldCharType="end"/>
        </w:r>
      </w:p>
    </w:sdtContent>
  </w:sdt>
  <w:p w14:paraId="03E45294" w14:textId="77777777" w:rsidR="003D7E47" w:rsidRDefault="003D7E47">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9AB5B9" w14:textId="77777777" w:rsidR="00770B0A" w:rsidRDefault="00770B0A" w:rsidP="00DA7EA8">
      <w:pPr>
        <w:spacing w:after="0" w:line="240" w:lineRule="auto"/>
      </w:pPr>
      <w:r>
        <w:separator/>
      </w:r>
    </w:p>
  </w:footnote>
  <w:footnote w:type="continuationSeparator" w:id="0">
    <w:p w14:paraId="79DCD75E" w14:textId="77777777" w:rsidR="00770B0A" w:rsidRDefault="00770B0A" w:rsidP="00DA7E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4"/>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23684"/>
    <w:rsid w:val="0000375D"/>
    <w:rsid w:val="00005254"/>
    <w:rsid w:val="00005396"/>
    <w:rsid w:val="00006B9C"/>
    <w:rsid w:val="000130F1"/>
    <w:rsid w:val="00014FCD"/>
    <w:rsid w:val="00023CA4"/>
    <w:rsid w:val="00025F58"/>
    <w:rsid w:val="0004059F"/>
    <w:rsid w:val="0005191B"/>
    <w:rsid w:val="000543BA"/>
    <w:rsid w:val="00061CA4"/>
    <w:rsid w:val="0006461A"/>
    <w:rsid w:val="000779D6"/>
    <w:rsid w:val="00082722"/>
    <w:rsid w:val="00090F18"/>
    <w:rsid w:val="000963E9"/>
    <w:rsid w:val="000A23A5"/>
    <w:rsid w:val="000A4FE1"/>
    <w:rsid w:val="000A5661"/>
    <w:rsid w:val="000A585D"/>
    <w:rsid w:val="000B0A02"/>
    <w:rsid w:val="000B248E"/>
    <w:rsid w:val="000C7EA6"/>
    <w:rsid w:val="000E198B"/>
    <w:rsid w:val="000F18C9"/>
    <w:rsid w:val="000F30CD"/>
    <w:rsid w:val="00101186"/>
    <w:rsid w:val="001031D0"/>
    <w:rsid w:val="0010640B"/>
    <w:rsid w:val="00107B06"/>
    <w:rsid w:val="00113D3D"/>
    <w:rsid w:val="00117AB6"/>
    <w:rsid w:val="00134356"/>
    <w:rsid w:val="00143963"/>
    <w:rsid w:val="00173D34"/>
    <w:rsid w:val="00185666"/>
    <w:rsid w:val="00187AA2"/>
    <w:rsid w:val="00196654"/>
    <w:rsid w:val="001C1626"/>
    <w:rsid w:val="001C5931"/>
    <w:rsid w:val="001D7018"/>
    <w:rsid w:val="001E08F8"/>
    <w:rsid w:val="001E60F2"/>
    <w:rsid w:val="001F0BE3"/>
    <w:rsid w:val="001F387D"/>
    <w:rsid w:val="00210776"/>
    <w:rsid w:val="00211911"/>
    <w:rsid w:val="0021351D"/>
    <w:rsid w:val="00213EA3"/>
    <w:rsid w:val="0022082B"/>
    <w:rsid w:val="00223420"/>
    <w:rsid w:val="00225EC2"/>
    <w:rsid w:val="00226038"/>
    <w:rsid w:val="00232E9A"/>
    <w:rsid w:val="00247A4E"/>
    <w:rsid w:val="00251A74"/>
    <w:rsid w:val="00263242"/>
    <w:rsid w:val="00282FD2"/>
    <w:rsid w:val="00284135"/>
    <w:rsid w:val="00285AF1"/>
    <w:rsid w:val="0029762F"/>
    <w:rsid w:val="002A2C20"/>
    <w:rsid w:val="002C3D7B"/>
    <w:rsid w:val="002C753A"/>
    <w:rsid w:val="002C75F1"/>
    <w:rsid w:val="002D3F7F"/>
    <w:rsid w:val="002E1317"/>
    <w:rsid w:val="002E4D35"/>
    <w:rsid w:val="002F0979"/>
    <w:rsid w:val="002F5402"/>
    <w:rsid w:val="00301417"/>
    <w:rsid w:val="00301C9A"/>
    <w:rsid w:val="00305A45"/>
    <w:rsid w:val="0031614B"/>
    <w:rsid w:val="00316416"/>
    <w:rsid w:val="00323D3E"/>
    <w:rsid w:val="00326E96"/>
    <w:rsid w:val="003363C7"/>
    <w:rsid w:val="00340EC1"/>
    <w:rsid w:val="00341007"/>
    <w:rsid w:val="00347E51"/>
    <w:rsid w:val="0035285A"/>
    <w:rsid w:val="00354BBB"/>
    <w:rsid w:val="0036325D"/>
    <w:rsid w:val="00365469"/>
    <w:rsid w:val="003767C4"/>
    <w:rsid w:val="00376E78"/>
    <w:rsid w:val="0037752B"/>
    <w:rsid w:val="003807A8"/>
    <w:rsid w:val="00384EB0"/>
    <w:rsid w:val="003A014C"/>
    <w:rsid w:val="003A2B9D"/>
    <w:rsid w:val="003A50D7"/>
    <w:rsid w:val="003B3217"/>
    <w:rsid w:val="003B6CC8"/>
    <w:rsid w:val="003C10E0"/>
    <w:rsid w:val="003C196C"/>
    <w:rsid w:val="003D266A"/>
    <w:rsid w:val="003D7E11"/>
    <w:rsid w:val="003D7E47"/>
    <w:rsid w:val="003F0C94"/>
    <w:rsid w:val="003F1987"/>
    <w:rsid w:val="003F7E32"/>
    <w:rsid w:val="00407E0E"/>
    <w:rsid w:val="0041372F"/>
    <w:rsid w:val="00416D09"/>
    <w:rsid w:val="004172EB"/>
    <w:rsid w:val="0042342D"/>
    <w:rsid w:val="00431EB4"/>
    <w:rsid w:val="00432937"/>
    <w:rsid w:val="00433A03"/>
    <w:rsid w:val="00435B7E"/>
    <w:rsid w:val="004371EA"/>
    <w:rsid w:val="00440CEE"/>
    <w:rsid w:val="00452922"/>
    <w:rsid w:val="00455A9E"/>
    <w:rsid w:val="00464A43"/>
    <w:rsid w:val="004652E7"/>
    <w:rsid w:val="00471942"/>
    <w:rsid w:val="004742DD"/>
    <w:rsid w:val="00474429"/>
    <w:rsid w:val="004828B9"/>
    <w:rsid w:val="00484BF3"/>
    <w:rsid w:val="00486D6F"/>
    <w:rsid w:val="0049562C"/>
    <w:rsid w:val="0049764C"/>
    <w:rsid w:val="004A70A0"/>
    <w:rsid w:val="004B025B"/>
    <w:rsid w:val="004B2055"/>
    <w:rsid w:val="004B7371"/>
    <w:rsid w:val="004D1EC9"/>
    <w:rsid w:val="00501E39"/>
    <w:rsid w:val="00507B77"/>
    <w:rsid w:val="0052723B"/>
    <w:rsid w:val="005373F3"/>
    <w:rsid w:val="00543A96"/>
    <w:rsid w:val="0054653B"/>
    <w:rsid w:val="00554B8D"/>
    <w:rsid w:val="005607FC"/>
    <w:rsid w:val="00560EA6"/>
    <w:rsid w:val="005639B0"/>
    <w:rsid w:val="00574B9A"/>
    <w:rsid w:val="005772D3"/>
    <w:rsid w:val="00583B7F"/>
    <w:rsid w:val="00590C10"/>
    <w:rsid w:val="00591EA6"/>
    <w:rsid w:val="005951F7"/>
    <w:rsid w:val="005A0E21"/>
    <w:rsid w:val="005B2B4D"/>
    <w:rsid w:val="005C1464"/>
    <w:rsid w:val="005D2039"/>
    <w:rsid w:val="005E323C"/>
    <w:rsid w:val="005E3E4D"/>
    <w:rsid w:val="006005B9"/>
    <w:rsid w:val="006041A2"/>
    <w:rsid w:val="00606415"/>
    <w:rsid w:val="00623684"/>
    <w:rsid w:val="00627700"/>
    <w:rsid w:val="006405FF"/>
    <w:rsid w:val="00646367"/>
    <w:rsid w:val="00650566"/>
    <w:rsid w:val="00686D87"/>
    <w:rsid w:val="0069036B"/>
    <w:rsid w:val="006A7D3D"/>
    <w:rsid w:val="006B4014"/>
    <w:rsid w:val="006C0177"/>
    <w:rsid w:val="006C1C70"/>
    <w:rsid w:val="006F57B9"/>
    <w:rsid w:val="006F7FB6"/>
    <w:rsid w:val="00720031"/>
    <w:rsid w:val="007249FF"/>
    <w:rsid w:val="007269C5"/>
    <w:rsid w:val="0072738A"/>
    <w:rsid w:val="0073331B"/>
    <w:rsid w:val="00754CB8"/>
    <w:rsid w:val="00770B0A"/>
    <w:rsid w:val="00772103"/>
    <w:rsid w:val="00774EB8"/>
    <w:rsid w:val="00787491"/>
    <w:rsid w:val="007A291F"/>
    <w:rsid w:val="007A3E77"/>
    <w:rsid w:val="007A6D61"/>
    <w:rsid w:val="007A7411"/>
    <w:rsid w:val="007B20B9"/>
    <w:rsid w:val="007B7ED2"/>
    <w:rsid w:val="007C136F"/>
    <w:rsid w:val="007C3B5E"/>
    <w:rsid w:val="007C5DA9"/>
    <w:rsid w:val="007D730C"/>
    <w:rsid w:val="007E306D"/>
    <w:rsid w:val="007E4A7B"/>
    <w:rsid w:val="008049FF"/>
    <w:rsid w:val="0080653C"/>
    <w:rsid w:val="00810769"/>
    <w:rsid w:val="00813A56"/>
    <w:rsid w:val="00813E4E"/>
    <w:rsid w:val="00815BEB"/>
    <w:rsid w:val="0082117C"/>
    <w:rsid w:val="00836A85"/>
    <w:rsid w:val="00837EDC"/>
    <w:rsid w:val="00860FC7"/>
    <w:rsid w:val="00863E6F"/>
    <w:rsid w:val="008707F5"/>
    <w:rsid w:val="008726E6"/>
    <w:rsid w:val="00874B19"/>
    <w:rsid w:val="00875AC5"/>
    <w:rsid w:val="00882D46"/>
    <w:rsid w:val="00890D9B"/>
    <w:rsid w:val="00896918"/>
    <w:rsid w:val="008A2F97"/>
    <w:rsid w:val="008A7E7B"/>
    <w:rsid w:val="008B086A"/>
    <w:rsid w:val="008B355E"/>
    <w:rsid w:val="008C10CB"/>
    <w:rsid w:val="008C649F"/>
    <w:rsid w:val="008C6F1D"/>
    <w:rsid w:val="008D1A35"/>
    <w:rsid w:val="008E2BEE"/>
    <w:rsid w:val="008E5CFA"/>
    <w:rsid w:val="008F7B4F"/>
    <w:rsid w:val="008F7EAA"/>
    <w:rsid w:val="00904215"/>
    <w:rsid w:val="009240B2"/>
    <w:rsid w:val="009350E1"/>
    <w:rsid w:val="009422EB"/>
    <w:rsid w:val="009514CA"/>
    <w:rsid w:val="00952C8B"/>
    <w:rsid w:val="00960A52"/>
    <w:rsid w:val="00962254"/>
    <w:rsid w:val="009661A9"/>
    <w:rsid w:val="00972A74"/>
    <w:rsid w:val="009815D8"/>
    <w:rsid w:val="00991285"/>
    <w:rsid w:val="009A38EA"/>
    <w:rsid w:val="009B7B89"/>
    <w:rsid w:val="009C54AC"/>
    <w:rsid w:val="009C54F8"/>
    <w:rsid w:val="009E083A"/>
    <w:rsid w:val="009E411D"/>
    <w:rsid w:val="009F522C"/>
    <w:rsid w:val="00A020B2"/>
    <w:rsid w:val="00A03773"/>
    <w:rsid w:val="00A13AE8"/>
    <w:rsid w:val="00A15FC7"/>
    <w:rsid w:val="00A161CE"/>
    <w:rsid w:val="00A405AE"/>
    <w:rsid w:val="00A44E31"/>
    <w:rsid w:val="00A46945"/>
    <w:rsid w:val="00A54E94"/>
    <w:rsid w:val="00A62B95"/>
    <w:rsid w:val="00A76742"/>
    <w:rsid w:val="00A83BB9"/>
    <w:rsid w:val="00A924D4"/>
    <w:rsid w:val="00A95EBA"/>
    <w:rsid w:val="00AA1948"/>
    <w:rsid w:val="00AA22CD"/>
    <w:rsid w:val="00AA2739"/>
    <w:rsid w:val="00AB4173"/>
    <w:rsid w:val="00AB779D"/>
    <w:rsid w:val="00AC4477"/>
    <w:rsid w:val="00AE3BF0"/>
    <w:rsid w:val="00AE4575"/>
    <w:rsid w:val="00B0433A"/>
    <w:rsid w:val="00B1352E"/>
    <w:rsid w:val="00B218A4"/>
    <w:rsid w:val="00B24890"/>
    <w:rsid w:val="00B42FFB"/>
    <w:rsid w:val="00B43AFA"/>
    <w:rsid w:val="00B4616F"/>
    <w:rsid w:val="00B46D06"/>
    <w:rsid w:val="00B61513"/>
    <w:rsid w:val="00B63A8D"/>
    <w:rsid w:val="00B744AB"/>
    <w:rsid w:val="00B90718"/>
    <w:rsid w:val="00BA45C5"/>
    <w:rsid w:val="00BA67F9"/>
    <w:rsid w:val="00BA6B91"/>
    <w:rsid w:val="00BB03FD"/>
    <w:rsid w:val="00BB5233"/>
    <w:rsid w:val="00BC3E09"/>
    <w:rsid w:val="00BC7FAA"/>
    <w:rsid w:val="00BD2704"/>
    <w:rsid w:val="00BD3B3D"/>
    <w:rsid w:val="00BD3E36"/>
    <w:rsid w:val="00BD6ED7"/>
    <w:rsid w:val="00BD78D5"/>
    <w:rsid w:val="00BF1B7E"/>
    <w:rsid w:val="00C00679"/>
    <w:rsid w:val="00C04304"/>
    <w:rsid w:val="00C043A7"/>
    <w:rsid w:val="00C06E56"/>
    <w:rsid w:val="00C14A0D"/>
    <w:rsid w:val="00C2544C"/>
    <w:rsid w:val="00C25DE4"/>
    <w:rsid w:val="00C25E33"/>
    <w:rsid w:val="00C33409"/>
    <w:rsid w:val="00C40E9D"/>
    <w:rsid w:val="00C46474"/>
    <w:rsid w:val="00C52260"/>
    <w:rsid w:val="00C5752F"/>
    <w:rsid w:val="00C855B9"/>
    <w:rsid w:val="00C942FB"/>
    <w:rsid w:val="00CA144E"/>
    <w:rsid w:val="00CB18B7"/>
    <w:rsid w:val="00CC5A20"/>
    <w:rsid w:val="00CC608E"/>
    <w:rsid w:val="00CD27B2"/>
    <w:rsid w:val="00CD3E1A"/>
    <w:rsid w:val="00CD4A57"/>
    <w:rsid w:val="00CE5494"/>
    <w:rsid w:val="00D07739"/>
    <w:rsid w:val="00D3072E"/>
    <w:rsid w:val="00D32676"/>
    <w:rsid w:val="00D379BC"/>
    <w:rsid w:val="00D547B6"/>
    <w:rsid w:val="00D6741B"/>
    <w:rsid w:val="00D85B78"/>
    <w:rsid w:val="00D909B0"/>
    <w:rsid w:val="00D977E4"/>
    <w:rsid w:val="00DA7EA8"/>
    <w:rsid w:val="00DB13CA"/>
    <w:rsid w:val="00DB7AFD"/>
    <w:rsid w:val="00DC242A"/>
    <w:rsid w:val="00DD1CE8"/>
    <w:rsid w:val="00DD5B8F"/>
    <w:rsid w:val="00DD63BF"/>
    <w:rsid w:val="00DD703C"/>
    <w:rsid w:val="00DF1591"/>
    <w:rsid w:val="00E0209E"/>
    <w:rsid w:val="00E030D5"/>
    <w:rsid w:val="00E031D3"/>
    <w:rsid w:val="00E2221B"/>
    <w:rsid w:val="00E31C84"/>
    <w:rsid w:val="00E35C66"/>
    <w:rsid w:val="00E5367D"/>
    <w:rsid w:val="00E54D0F"/>
    <w:rsid w:val="00E55FD1"/>
    <w:rsid w:val="00E61C23"/>
    <w:rsid w:val="00E72AE0"/>
    <w:rsid w:val="00E73355"/>
    <w:rsid w:val="00E7554A"/>
    <w:rsid w:val="00E8135D"/>
    <w:rsid w:val="00E96432"/>
    <w:rsid w:val="00EA5B7A"/>
    <w:rsid w:val="00EB6E77"/>
    <w:rsid w:val="00EC0187"/>
    <w:rsid w:val="00EC671D"/>
    <w:rsid w:val="00EC7F0D"/>
    <w:rsid w:val="00ED2A66"/>
    <w:rsid w:val="00ED7031"/>
    <w:rsid w:val="00EE1341"/>
    <w:rsid w:val="00EE27E9"/>
    <w:rsid w:val="00EE6325"/>
    <w:rsid w:val="00EF177B"/>
    <w:rsid w:val="00EF6170"/>
    <w:rsid w:val="00F03CF8"/>
    <w:rsid w:val="00F26DBF"/>
    <w:rsid w:val="00F43E2C"/>
    <w:rsid w:val="00F45BD0"/>
    <w:rsid w:val="00F556B0"/>
    <w:rsid w:val="00F638A9"/>
    <w:rsid w:val="00F63ABF"/>
    <w:rsid w:val="00F70D37"/>
    <w:rsid w:val="00F76DEE"/>
    <w:rsid w:val="00F842F5"/>
    <w:rsid w:val="00FA0CB4"/>
    <w:rsid w:val="00FA2ABE"/>
    <w:rsid w:val="00FB0E39"/>
    <w:rsid w:val="00FC6970"/>
    <w:rsid w:val="00FC7847"/>
    <w:rsid w:val="00FE5248"/>
    <w:rsid w:val="00FE76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84309"/>
  <w15:docId w15:val="{0C923068-BC11-4803-B776-F8284D3F9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GB"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6945"/>
    <w:pPr>
      <w:spacing w:line="360" w:lineRule="auto"/>
      <w:jc w:val="both"/>
    </w:pPr>
    <w:rPr>
      <w:noProof/>
    </w:rPr>
  </w:style>
  <w:style w:type="paragraph" w:styleId="Ttulo1">
    <w:name w:val="heading 1"/>
    <w:basedOn w:val="Normal"/>
    <w:next w:val="Normal"/>
    <w:link w:val="Ttulo1Car"/>
    <w:autoRedefine/>
    <w:uiPriority w:val="9"/>
    <w:qFormat/>
    <w:rsid w:val="00305A45"/>
    <w:pPr>
      <w:keepNext/>
      <w:keepLines/>
      <w:spacing w:before="480" w:after="0"/>
      <w:outlineLvl w:val="0"/>
    </w:pPr>
    <w:rPr>
      <w:rFonts w:eastAsia="Times New Roman"/>
      <w:b/>
      <w:bCs/>
      <w:sz w:val="32"/>
    </w:rPr>
  </w:style>
  <w:style w:type="paragraph" w:styleId="Ttulo2">
    <w:name w:val="heading 2"/>
    <w:basedOn w:val="Normal"/>
    <w:next w:val="Normal"/>
    <w:link w:val="Ttulo2Car"/>
    <w:autoRedefine/>
    <w:uiPriority w:val="9"/>
    <w:unhideWhenUsed/>
    <w:qFormat/>
    <w:rsid w:val="00A46945"/>
    <w:pPr>
      <w:outlineLvl w:val="1"/>
    </w:pPr>
    <w:rPr>
      <w:b/>
      <w:bC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305A45"/>
    <w:rPr>
      <w:rFonts w:eastAsia="Times New Roman"/>
      <w:b/>
      <w:bCs/>
      <w:noProof/>
      <w:sz w:val="32"/>
    </w:rPr>
  </w:style>
  <w:style w:type="character" w:customStyle="1" w:styleId="Ttulo2Car">
    <w:name w:val="Título 2 Car"/>
    <w:basedOn w:val="Fuentedeprrafopredeter"/>
    <w:link w:val="Ttulo2"/>
    <w:uiPriority w:val="9"/>
    <w:rsid w:val="00A46945"/>
    <w:rPr>
      <w:b/>
      <w:bCs/>
    </w:rPr>
  </w:style>
  <w:style w:type="paragraph" w:styleId="Encabezado">
    <w:name w:val="header"/>
    <w:basedOn w:val="Normal"/>
    <w:link w:val="EncabezadoCar"/>
    <w:uiPriority w:val="99"/>
    <w:unhideWhenUsed/>
    <w:rsid w:val="00623684"/>
    <w:pPr>
      <w:tabs>
        <w:tab w:val="center" w:pos="4513"/>
        <w:tab w:val="right" w:pos="9026"/>
      </w:tabs>
      <w:spacing w:after="0" w:line="240" w:lineRule="auto"/>
    </w:pPr>
    <w:rPr>
      <w:szCs w:val="30"/>
    </w:rPr>
  </w:style>
  <w:style w:type="character" w:customStyle="1" w:styleId="EncabezadoCar">
    <w:name w:val="Encabezado Car"/>
    <w:basedOn w:val="Fuentedeprrafopredeter"/>
    <w:link w:val="Encabezado"/>
    <w:uiPriority w:val="99"/>
    <w:rsid w:val="00623684"/>
    <w:rPr>
      <w:noProof/>
      <w:szCs w:val="30"/>
    </w:rPr>
  </w:style>
  <w:style w:type="paragraph" w:styleId="Piedepgina">
    <w:name w:val="footer"/>
    <w:basedOn w:val="Normal"/>
    <w:link w:val="PiedepginaCar"/>
    <w:uiPriority w:val="99"/>
    <w:unhideWhenUsed/>
    <w:rsid w:val="00623684"/>
    <w:pPr>
      <w:tabs>
        <w:tab w:val="center" w:pos="4513"/>
        <w:tab w:val="right" w:pos="9026"/>
      </w:tabs>
      <w:spacing w:after="0" w:line="240" w:lineRule="auto"/>
    </w:pPr>
    <w:rPr>
      <w:szCs w:val="30"/>
    </w:rPr>
  </w:style>
  <w:style w:type="character" w:customStyle="1" w:styleId="PiedepginaCar">
    <w:name w:val="Pie de página Car"/>
    <w:basedOn w:val="Fuentedeprrafopredeter"/>
    <w:link w:val="Piedepgina"/>
    <w:uiPriority w:val="99"/>
    <w:rsid w:val="00623684"/>
    <w:rPr>
      <w:noProof/>
      <w:szCs w:val="30"/>
    </w:rPr>
  </w:style>
  <w:style w:type="paragraph" w:styleId="TtuloTDC">
    <w:name w:val="TOC Heading"/>
    <w:basedOn w:val="Ttulo1"/>
    <w:next w:val="Normal"/>
    <w:uiPriority w:val="39"/>
    <w:semiHidden/>
    <w:unhideWhenUsed/>
    <w:qFormat/>
    <w:rsid w:val="00623684"/>
    <w:pPr>
      <w:spacing w:line="276" w:lineRule="auto"/>
      <w:jc w:val="left"/>
      <w:outlineLvl w:val="9"/>
    </w:pPr>
    <w:rPr>
      <w:rFonts w:asciiTheme="majorHAnsi" w:eastAsiaTheme="majorEastAsia" w:hAnsiTheme="majorHAnsi" w:cstheme="majorBidi"/>
      <w:noProof w:val="0"/>
      <w:color w:val="365F91" w:themeColor="accent1" w:themeShade="BF"/>
      <w:sz w:val="28"/>
      <w:szCs w:val="28"/>
      <w:lang w:val="en-US" w:eastAsia="ja-JP" w:bidi="ar-SA"/>
    </w:rPr>
  </w:style>
  <w:style w:type="paragraph" w:styleId="Textodeglobo">
    <w:name w:val="Balloon Text"/>
    <w:basedOn w:val="Normal"/>
    <w:link w:val="TextodegloboCar"/>
    <w:uiPriority w:val="99"/>
    <w:semiHidden/>
    <w:unhideWhenUsed/>
    <w:rsid w:val="00623684"/>
    <w:pPr>
      <w:spacing w:after="0" w:line="240" w:lineRule="auto"/>
    </w:pPr>
    <w:rPr>
      <w:rFonts w:ascii="Tahoma" w:hAnsi="Tahoma" w:cs="Tahoma"/>
      <w:sz w:val="16"/>
      <w:szCs w:val="20"/>
    </w:rPr>
  </w:style>
  <w:style w:type="character" w:customStyle="1" w:styleId="TextodegloboCar">
    <w:name w:val="Texto de globo Car"/>
    <w:basedOn w:val="Fuentedeprrafopredeter"/>
    <w:link w:val="Textodeglobo"/>
    <w:uiPriority w:val="99"/>
    <w:semiHidden/>
    <w:rsid w:val="00623684"/>
    <w:rPr>
      <w:rFonts w:ascii="Tahoma" w:hAnsi="Tahoma" w:cs="Tahoma"/>
      <w:noProof/>
      <w:sz w:val="16"/>
      <w:szCs w:val="20"/>
    </w:rPr>
  </w:style>
  <w:style w:type="paragraph" w:styleId="TDC1">
    <w:name w:val="toc 1"/>
    <w:basedOn w:val="Normal"/>
    <w:next w:val="Normal"/>
    <w:autoRedefine/>
    <w:uiPriority w:val="39"/>
    <w:unhideWhenUsed/>
    <w:rsid w:val="00810769"/>
    <w:pPr>
      <w:spacing w:after="100"/>
    </w:pPr>
    <w:rPr>
      <w:szCs w:val="30"/>
    </w:rPr>
  </w:style>
  <w:style w:type="character" w:styleId="Hipervnculo">
    <w:name w:val="Hyperlink"/>
    <w:basedOn w:val="Fuentedeprrafopredeter"/>
    <w:uiPriority w:val="99"/>
    <w:unhideWhenUsed/>
    <w:rsid w:val="0081076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9717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2090C4-4CDE-47D5-87F9-878432F81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12</Pages>
  <Words>2627</Words>
  <Characters>14453</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5</cp:revision>
  <dcterms:created xsi:type="dcterms:W3CDTF">2020-12-24T16:22:00Z</dcterms:created>
  <dcterms:modified xsi:type="dcterms:W3CDTF">2021-01-06T22:16:00Z</dcterms:modified>
</cp:coreProperties>
</file>