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alias w:val="Citation"/>
        <w:id w:val="459547944"/>
        <w:docPartObj>
          <w:docPartGallery w:val="Cover Pages"/>
          <w:docPartUnique/>
        </w:docPartObj>
      </w:sdtPr>
      <w:sdtEndPr/>
      <w:sdtContent>
        <w:p w14:paraId="4DF1294E" w14:textId="2A3F9EEC" w:rsidR="00C86CA1" w:rsidRPr="00CC44C0" w:rsidRDefault="002056A2" w:rsidP="00C86CA1">
          <w:pPr>
            <w:pStyle w:val="Heading1"/>
            <w:jc w:val="left"/>
            <w:rPr>
              <w:b/>
              <w:bCs/>
            </w:rPr>
          </w:pPr>
          <w:r>
            <w:rPr>
              <w:b/>
              <w:bCs/>
              <w:noProof/>
            </w:rPr>
            <mc:AlternateContent>
              <mc:Choice Requires="wps">
                <w:drawing>
                  <wp:anchor distT="0" distB="0" distL="114300" distR="114300" simplePos="0" relativeHeight="251662344" behindDoc="0" locked="0" layoutInCell="1" allowOverlap="1" wp14:anchorId="65C09315" wp14:editId="3824E3E7">
                    <wp:simplePos x="0" y="0"/>
                    <wp:positionH relativeFrom="column">
                      <wp:posOffset>-286247</wp:posOffset>
                    </wp:positionH>
                    <wp:positionV relativeFrom="paragraph">
                      <wp:posOffset>0</wp:posOffset>
                    </wp:positionV>
                    <wp:extent cx="5748020" cy="1176793"/>
                    <wp:effectExtent l="19050" t="19050" r="43180" b="42545"/>
                    <wp:wrapNone/>
                    <wp:docPr id="863511990" name="Rectangle 30"/>
                    <wp:cNvGraphicFramePr/>
                    <a:graphic xmlns:a="http://schemas.openxmlformats.org/drawingml/2006/main">
                      <a:graphicData uri="http://schemas.microsoft.com/office/word/2010/wordprocessingShape">
                        <wps:wsp>
                          <wps:cNvSpPr/>
                          <wps:spPr>
                            <a:xfrm>
                              <a:off x="0" y="0"/>
                              <a:ext cx="5748020" cy="1176793"/>
                            </a:xfrm>
                            <a:prstGeom prst="rect">
                              <a:avLst/>
                            </a:prstGeom>
                            <a:noFill/>
                            <a:ln w="571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C6D87A" id="Rectangle 30" o:spid="_x0000_s1026" style="position:absolute;margin-left:-22.55pt;margin-top:0;width:452.6pt;height:92.65pt;z-index:251662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" filled="f" strokecolor="black [3213]" strokeweight="4.5pt">
                    <v:stroke endcap="round"/>
                  </v:rect>
                </w:pict>
              </mc:Fallback>
            </mc:AlternateContent>
          </w:r>
          <w:r w:rsidR="003A12C8" w:rsidRPr="00CC44C0">
            <w:rPr>
              <w:b/>
              <w:bCs/>
              <w:noProof/>
            </w:rPr>
            <mc:AlternateContent>
              <mc:Choice Requires="wpg">
                <w:drawing>
                  <wp:anchor distT="0" distB="0" distL="114300" distR="114300" simplePos="0" relativeHeight="251658240" behindDoc="1" locked="0" layoutInCell="1" allowOverlap="1" wp14:anchorId="4ED347C9" wp14:editId="3FB82098">
                    <wp:simplePos x="0" y="0"/>
                    <wp:positionH relativeFrom="page">
                      <wp:align>left</wp:align>
                    </wp:positionH>
                    <wp:positionV relativeFrom="page">
                      <wp:posOffset>270343</wp:posOffset>
                    </wp:positionV>
                    <wp:extent cx="302150" cy="10328745"/>
                    <wp:effectExtent l="0" t="0" r="22225" b="15875"/>
                    <wp:wrapNone/>
                    <wp:docPr id="2" name="Group 26"/>
                    <wp:cNvGraphicFramePr/>
                    <a:graphic xmlns:a="http://schemas.openxmlformats.org/drawingml/2006/main">
                      <a:graphicData uri="http://schemas.microsoft.com/office/word/2010/wordprocessingGroup">
                        <wpg:wgp>
                          <wpg:cNvGrpSpPr/>
                          <wpg:grpSpPr>
                            <a:xfrm flipH="1">
                              <a:off x="0" y="0"/>
                              <a:ext cx="302150" cy="10328745"/>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0F75A1" w14:textId="257DF539" w:rsidR="003A12C8" w:rsidRDefault="003A12C8" w:rsidP="00C22BC4">
                                  <w:pPr>
                                    <w:pStyle w:val="NoSpacing"/>
                                    <w:jc w:val="center"/>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4ED347C9" id="Group 26" o:spid="_x0000_s1026" style="position:absolute;margin-left:0;margin-top:21.3pt;width:23.8pt;height:813.3pt;flip:x;z-index:-251658240;mso-position-horizontal:left;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" fillcolor="#3d3d3d [3215]" stroked="f" strokeweight="1.75pt">
                      <v:stroke endcap="round"/>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" adj="18883" fillcolor="#4d1434 [3204]" stroked="f" strokeweight="1.75pt">
                      <v:stroke endcap="round"/>
                      <v:textbox inset=",0,14.4pt,0">
                        <w:txbxContent>
                          <w:p w14:paraId="410F75A1" w14:textId="257DF539" w:rsidR="003A12C8" w:rsidRDefault="003A12C8" w:rsidP="00C22BC4">
                            <w:pPr>
                              <w:pStyle w:val="NoSpacing"/>
                              <w:jc w:val="center"/>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3d3d3d [3215]" strokecolor="#3d3d3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3d3d3d [3215]" strokecolor="#3d3d3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3d3d3d [3215]" strokecolor="#3d3d3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3d3d3d [3215]" strokecolor="#3d3d3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3d3d3d [3215]" strokecolor="#3d3d3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3d3d3d [3215]" strokecolor="#3d3d3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3d3d3d [3215]" strokecolor="#3d3d3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3d3d3d [3215]" strokecolor="#3d3d3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3d3d3d [3215]" strokecolor="#3d3d3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3d3d3d [3215]" strokecolor="#3d3d3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3d3d3d [3215]" strokecolor="#3d3d3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3d3d3d [3215]" strokecolor="#3d3d3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3d3d3d [3215]" strokecolor="#3d3d3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3d3d3d [3215]" strokecolor="#3d3d3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3d3d3d [3215]" strokecolor="#3d3d3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3d3d3d [3215]" strokecolor="#3d3d3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3d3d3d [3215]" strokecolor="#3d3d3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3d3d3d [3215]" strokecolor="#3d3d3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3d3d3d [3215]" strokecolor="#3d3d3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3d3d3d [3215]" strokecolor="#3d3d3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3d3d3d [3215]" strokecolor="#3d3d3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3d3d3d [3215]" strokecolor="#3d3d3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3d3d3d [3215]" strokecolor="#3d3d3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A12C8" w:rsidRPr="00CC44C0">
            <w:rPr>
              <w:b/>
              <w:bCs/>
              <w:noProof/>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AB0E9E" w14:textId="53593263" w:rsidR="003A12C8" w:rsidRPr="0048793F" w:rsidRDefault="003A12C8">
                                <w:pPr>
                                  <w:pStyle w:val="NoSpacing"/>
                                  <w:rPr>
                                    <w:color w:val="4D1434"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9AB0E9E" w14:textId="53593263" w:rsidR="003A12C8" w:rsidRPr="0048793F" w:rsidRDefault="003A12C8">
                          <w:pPr>
                            <w:pStyle w:val="NoSpacing"/>
                            <w:rPr>
                              <w:color w:val="4D1434" w:themeColor="accent1"/>
                              <w:sz w:val="26"/>
                              <w:szCs w:val="26"/>
                            </w:rPr>
                          </w:pPr>
                        </w:p>
                      </w:txbxContent>
                    </v:textbox>
                    <w10:wrap anchorx="page" anchory="page"/>
                  </v:shape>
                </w:pict>
              </mc:Fallback>
            </mc:AlternateContent>
          </w:r>
          <w:r w:rsidR="004E4580">
            <w:t xml:space="preserve">University of Wales Trinity Saint </w:t>
          </w:r>
          <w:r>
            <w:t>David (</w:t>
          </w:r>
          <w:r w:rsidR="00DD427C">
            <w:t>UWTSD)</w:t>
          </w:r>
        </w:p>
        <w:p w14:paraId="0184A7FE" w14:textId="0D4104C9" w:rsidR="003A12C8" w:rsidRPr="00496BD7" w:rsidRDefault="008938C5" w:rsidP="00DD427C">
          <w:pPr>
            <w:pStyle w:val="Heading1"/>
            <w:jc w:val="left"/>
          </w:pPr>
          <w:r>
            <w:rPr>
              <w:noProof/>
            </w:rPr>
            <mc:AlternateContent>
              <mc:Choice Requires="wps">
                <w:drawing>
                  <wp:anchor distT="0" distB="0" distL="114300" distR="114300" simplePos="0" relativeHeight="251664392" behindDoc="0" locked="0" layoutInCell="1" allowOverlap="1" wp14:anchorId="07657FBD" wp14:editId="51A445CE">
                    <wp:simplePos x="0" y="0"/>
                    <wp:positionH relativeFrom="column">
                      <wp:posOffset>-298450</wp:posOffset>
                    </wp:positionH>
                    <wp:positionV relativeFrom="paragraph">
                      <wp:posOffset>4607560</wp:posOffset>
                    </wp:positionV>
                    <wp:extent cx="5048250" cy="1606550"/>
                    <wp:effectExtent l="19050" t="19050" r="38100" b="31750"/>
                    <wp:wrapNone/>
                    <wp:docPr id="391793549" name="Rectangle 34"/>
                    <wp:cNvGraphicFramePr/>
                    <a:graphic xmlns:a="http://schemas.openxmlformats.org/drawingml/2006/main">
                      <a:graphicData uri="http://schemas.microsoft.com/office/word/2010/wordprocessingShape">
                        <wps:wsp>
                          <wps:cNvSpPr/>
                          <wps:spPr>
                            <a:xfrm>
                              <a:off x="0" y="0"/>
                              <a:ext cx="5048250" cy="1606550"/>
                            </a:xfrm>
                            <a:prstGeom prst="rect">
                              <a:avLst/>
                            </a:prstGeom>
                            <a:noFill/>
                            <a:ln w="57150">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81494D" id="Rectangle 34" o:spid="_x0000_s1026" style="position:absolute;margin-left:-23.5pt;margin-top:362.8pt;width:397.5pt;height:126.5pt;z-index:251664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" filled="f" strokecolor="#00b050" strokeweight="4.5pt">
                    <v:stroke endcap="round"/>
                  </v:rect>
                </w:pict>
              </mc:Fallback>
            </mc:AlternateContent>
          </w:r>
          <w:r>
            <w:rPr>
              <w:noProof/>
            </w:rPr>
            <mc:AlternateContent>
              <mc:Choice Requires="wps">
                <w:drawing>
                  <wp:anchor distT="45720" distB="45720" distL="114300" distR="114300" simplePos="0" relativeHeight="251658244" behindDoc="0" locked="0" layoutInCell="1" allowOverlap="1" wp14:anchorId="2CA3D4BA" wp14:editId="5C5CAFBF">
                    <wp:simplePos x="0" y="0"/>
                    <wp:positionH relativeFrom="margin">
                      <wp:posOffset>-311150</wp:posOffset>
                    </wp:positionH>
                    <wp:positionV relativeFrom="paragraph">
                      <wp:posOffset>4309110</wp:posOffset>
                    </wp:positionV>
                    <wp:extent cx="5067300" cy="1897380"/>
                    <wp:effectExtent l="0" t="0" r="19050" b="2667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67300" cy="1897380"/>
                            </a:xfrm>
                            <a:prstGeom prst="rect">
                              <a:avLst/>
                            </a:prstGeom>
                            <a:solidFill>
                              <a:srgbClr val="FFFFFF"/>
                            </a:solidFill>
                            <a:ln w="9525">
                              <a:solidFill>
                                <a:srgbClr val="000000"/>
                              </a:solidFill>
                              <a:miter lim="800000"/>
                              <a:headEnd/>
                              <a:tailEnd/>
                            </a:ln>
                          </wps:spPr>
                          <wps:txbx>
                            <w:txbxContent>
                              <w:p w14:paraId="2EA6C5EF" w14:textId="0B85C29E" w:rsidR="00D91C37" w:rsidRDefault="008938C5">
                                <w:pPr>
                                  <w:rPr>
                                    <w:b/>
                                    <w:bCs/>
                                  </w:rPr>
                                </w:pPr>
                                <w:r>
                                  <w:rPr>
                                    <w:b/>
                                    <w:bCs/>
                                  </w:rPr>
                                  <w:t xml:space="preserve">                                             </w:t>
                                </w:r>
                                <w:r w:rsidR="00CC6187">
                                  <w:rPr>
                                    <w:b/>
                                    <w:bCs/>
                                  </w:rPr>
                                  <w:t>DATE:03</w:t>
                                </w:r>
                                <w:r w:rsidR="007509C3">
                                  <w:rPr>
                                    <w:b/>
                                    <w:bCs/>
                                  </w:rPr>
                                  <w:t>-04-2026</w:t>
                                </w:r>
                              </w:p>
                              <w:p w14:paraId="00AD3AA9" w14:textId="77777777" w:rsidR="008938C5" w:rsidRDefault="008938C5">
                                <w:pPr>
                                  <w:rPr>
                                    <w:b/>
                                    <w:bCs/>
                                  </w:rPr>
                                </w:pPr>
                              </w:p>
                              <w:p w14:paraId="6AC753CF" w14:textId="35602D69" w:rsidR="008938C5" w:rsidRDefault="004633A8">
                                <w:pPr>
                                  <w:rPr>
                                    <w:b/>
                                    <w:bCs/>
                                  </w:rPr>
                                </w:pPr>
                                <w:r>
                                  <w:rPr>
                                    <w:b/>
                                    <w:bCs/>
                                  </w:rPr>
                                  <w:t>COURSE NAME: CerTHE COMPU</w:t>
                                </w:r>
                                <w:r w:rsidR="00464ACC">
                                  <w:rPr>
                                    <w:b/>
                                    <w:bCs/>
                                  </w:rPr>
                                  <w:t>TER SKILL FOR THE WORKPLACE</w:t>
                                </w:r>
                                <w:r>
                                  <w:rPr>
                                    <w:b/>
                                    <w:bCs/>
                                  </w:rPr>
                                  <w:t xml:space="preserve"> </w:t>
                                </w:r>
                              </w:p>
                              <w:p w14:paraId="427652CA" w14:textId="6F8C27C3" w:rsidR="007509C3" w:rsidRDefault="007509C3">
                                <w:pPr>
                                  <w:rPr>
                                    <w:b/>
                                    <w:bCs/>
                                  </w:rPr>
                                </w:pPr>
                                <w:r>
                                  <w:rPr>
                                    <w:b/>
                                    <w:bCs/>
                                  </w:rPr>
                                  <w:t xml:space="preserve">ASSIGNMENT </w:t>
                                </w:r>
                                <w:r w:rsidR="004633A8">
                                  <w:rPr>
                                    <w:b/>
                                    <w:bCs/>
                                  </w:rPr>
                                  <w:t>TASK:</w:t>
                                </w:r>
                                <w:r w:rsidR="00904C0B">
                                  <w:rPr>
                                    <w:b/>
                                    <w:bCs/>
                                  </w:rPr>
                                  <w:t xml:space="preserve"> E-PORTFOLIO</w:t>
                                </w:r>
                              </w:p>
                              <w:p w14:paraId="1429281D" w14:textId="00AE2600" w:rsidR="0020131B" w:rsidRPr="00D91C37" w:rsidRDefault="00904C0B" w:rsidP="0020131B">
                                <w:pPr>
                                  <w:rPr>
                                    <w:b/>
                                    <w:bCs/>
                                  </w:rPr>
                                </w:pPr>
                                <w:r>
                                  <w:rPr>
                                    <w:b/>
                                    <w:bCs/>
                                  </w:rPr>
                                  <w:t>LINK OF THE PORTFOLIO</w:t>
                                </w:r>
                                <w:r w:rsidR="0020131B">
                                  <w:rPr>
                                    <w:b/>
                                    <w:bCs/>
                                  </w:rPr>
                                  <w:t xml:space="preserve">:  </w:t>
                                </w:r>
                                <w:r w:rsidR="0020131B" w:rsidRPr="00D61A11">
                                  <w:rPr>
                                    <w:b/>
                                    <w:bCs/>
                                  </w:rPr>
                                  <w:t>https://ruhulrubel921.wixsite.com/my-site-3</w:t>
                                </w:r>
                              </w:p>
                              <w:p w14:paraId="4E4D068E" w14:textId="09F4AFE3" w:rsidR="00904C0B" w:rsidRPr="00D91C37" w:rsidRDefault="00904C0B">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3D4BA" id="Text Box 2" o:spid="_x0000_s1056" type="#_x0000_t202" style="position:absolute;margin-left:-24.5pt;margin-top:339.3pt;width:399pt;height:149.4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">
                    <v:textbox>
                      <w:txbxContent>
                        <w:p w14:paraId="2EA6C5EF" w14:textId="0B85C29E" w:rsidR="00D91C37" w:rsidRDefault="008938C5">
                          <w:pPr>
                            <w:rPr>
                              <w:b/>
                              <w:bCs/>
                            </w:rPr>
                          </w:pPr>
                          <w:r>
                            <w:rPr>
                              <w:b/>
                              <w:bCs/>
                            </w:rPr>
                            <w:t xml:space="preserve">                                             </w:t>
                          </w:r>
                          <w:r w:rsidR="00CC6187">
                            <w:rPr>
                              <w:b/>
                              <w:bCs/>
                            </w:rPr>
                            <w:t>DATE:03</w:t>
                          </w:r>
                          <w:r w:rsidR="007509C3">
                            <w:rPr>
                              <w:b/>
                              <w:bCs/>
                            </w:rPr>
                            <w:t>-04-2026</w:t>
                          </w:r>
                        </w:p>
                        <w:p w14:paraId="00AD3AA9" w14:textId="77777777" w:rsidR="008938C5" w:rsidRDefault="008938C5">
                          <w:pPr>
                            <w:rPr>
                              <w:b/>
                              <w:bCs/>
                            </w:rPr>
                          </w:pPr>
                        </w:p>
                        <w:p w14:paraId="6AC753CF" w14:textId="35602D69" w:rsidR="008938C5" w:rsidRDefault="004633A8">
                          <w:pPr>
                            <w:rPr>
                              <w:b/>
                              <w:bCs/>
                            </w:rPr>
                          </w:pPr>
                          <w:r>
                            <w:rPr>
                              <w:b/>
                              <w:bCs/>
                            </w:rPr>
                            <w:t>COURSE NAME: CerTHE COMPU</w:t>
                          </w:r>
                          <w:r w:rsidR="00464ACC">
                            <w:rPr>
                              <w:b/>
                              <w:bCs/>
                            </w:rPr>
                            <w:t>TER SKILL FOR THE WORKPLACE</w:t>
                          </w:r>
                          <w:r>
                            <w:rPr>
                              <w:b/>
                              <w:bCs/>
                            </w:rPr>
                            <w:t xml:space="preserve"> </w:t>
                          </w:r>
                        </w:p>
                        <w:p w14:paraId="427652CA" w14:textId="6F8C27C3" w:rsidR="007509C3" w:rsidRDefault="007509C3">
                          <w:pPr>
                            <w:rPr>
                              <w:b/>
                              <w:bCs/>
                            </w:rPr>
                          </w:pPr>
                          <w:r>
                            <w:rPr>
                              <w:b/>
                              <w:bCs/>
                            </w:rPr>
                            <w:t xml:space="preserve">ASSIGNMENT </w:t>
                          </w:r>
                          <w:r w:rsidR="004633A8">
                            <w:rPr>
                              <w:b/>
                              <w:bCs/>
                            </w:rPr>
                            <w:t>TASK:</w:t>
                          </w:r>
                          <w:r w:rsidR="00904C0B">
                            <w:rPr>
                              <w:b/>
                              <w:bCs/>
                            </w:rPr>
                            <w:t xml:space="preserve"> E-PORTFOLIO</w:t>
                          </w:r>
                        </w:p>
                        <w:p w14:paraId="1429281D" w14:textId="00AE2600" w:rsidR="0020131B" w:rsidRPr="00D91C37" w:rsidRDefault="00904C0B" w:rsidP="0020131B">
                          <w:pPr>
                            <w:rPr>
                              <w:b/>
                              <w:bCs/>
                            </w:rPr>
                          </w:pPr>
                          <w:r>
                            <w:rPr>
                              <w:b/>
                              <w:bCs/>
                            </w:rPr>
                            <w:t>LINK OF THE PORTFOLIO</w:t>
                          </w:r>
                          <w:r w:rsidR="0020131B">
                            <w:rPr>
                              <w:b/>
                              <w:bCs/>
                            </w:rPr>
                            <w:t xml:space="preserve">:  </w:t>
                          </w:r>
                          <w:r w:rsidR="0020131B" w:rsidRPr="00D61A11">
                            <w:rPr>
                              <w:b/>
                              <w:bCs/>
                            </w:rPr>
                            <w:t>https://ruhulrubel921.wixsite.com/my-site-3</w:t>
                          </w:r>
                        </w:p>
                        <w:p w14:paraId="4E4D068E" w14:textId="09F4AFE3" w:rsidR="00904C0B" w:rsidRPr="00D91C37" w:rsidRDefault="00904C0B">
                          <w:pPr>
                            <w:rPr>
                              <w:b/>
                              <w:bCs/>
                            </w:rPr>
                          </w:pPr>
                        </w:p>
                      </w:txbxContent>
                    </v:textbox>
                    <w10:wrap type="square" anchorx="margin"/>
                  </v:shape>
                </w:pict>
              </mc:Fallback>
            </mc:AlternateContent>
          </w:r>
          <w:r w:rsidR="00764594" w:rsidRPr="00496BD7">
            <w:rPr>
              <w:noProof/>
            </w:rPr>
            <mc:AlternateContent>
              <mc:Choice Requires="wps">
                <w:drawing>
                  <wp:anchor distT="45720" distB="45720" distL="114300" distR="114300" simplePos="0" relativeHeight="251658243" behindDoc="0" locked="0" layoutInCell="1" allowOverlap="1" wp14:anchorId="13A70B6E" wp14:editId="1B415255">
                    <wp:simplePos x="0" y="0"/>
                    <wp:positionH relativeFrom="page">
                      <wp:posOffset>2816860</wp:posOffset>
                    </wp:positionH>
                    <wp:positionV relativeFrom="paragraph">
                      <wp:posOffset>1064260</wp:posOffset>
                    </wp:positionV>
                    <wp:extent cx="4726305" cy="2355850"/>
                    <wp:effectExtent l="0" t="0" r="1714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6305" cy="2355850"/>
                            </a:xfrm>
                            <a:prstGeom prst="rect">
                              <a:avLst/>
                            </a:prstGeom>
                            <a:solidFill>
                              <a:srgbClr val="FFFFFF"/>
                            </a:solidFill>
                            <a:ln w="9525">
                              <a:solidFill>
                                <a:srgbClr val="000000"/>
                              </a:solidFill>
                              <a:miter lim="800000"/>
                              <a:headEnd/>
                              <a:tailEnd/>
                            </a:ln>
                          </wps:spPr>
                          <wps:txbx>
                            <w:txbxContent>
                              <w:p w14:paraId="46A32B89" w14:textId="0C557ACC" w:rsidR="003A12C8" w:rsidRDefault="00723156" w:rsidP="003F272F">
                                <w:pPr>
                                  <w:pStyle w:val="Heading1"/>
                                </w:pPr>
                                <w:r>
                                  <w:t>STUDENT NAME AND ID:</w:t>
                                </w:r>
                                <w:r w:rsidR="003F272F">
                                  <w:t xml:space="preserve"> </w:t>
                                </w:r>
                                <w:r>
                                  <w:t xml:space="preserve">RUHUL ISLAM </w:t>
                                </w:r>
                                <w:r w:rsidR="003F272F">
                                  <w:t xml:space="preserve">RUBEL </w:t>
                                </w:r>
                                <w:r w:rsidR="001625B1">
                                  <w:t>(2533221)</w:t>
                                </w:r>
                              </w:p>
                              <w:p w14:paraId="380E52BB" w14:textId="2F5CF2EB" w:rsidR="001625B1" w:rsidRDefault="003F5CE6" w:rsidP="001625B1">
                                <w:r>
                                  <w:t xml:space="preserve"> MODULE: LEARNI</w:t>
                                </w:r>
                                <w:r w:rsidR="00AF5E93">
                                  <w:t xml:space="preserve">NG IN DIGITAL ERA </w:t>
                                </w:r>
                              </w:p>
                              <w:p w14:paraId="7684E886" w14:textId="0F1572EB" w:rsidR="0055191F" w:rsidRDefault="0055191F" w:rsidP="001625B1">
                                <w:r>
                                  <w:t>TERM:</w:t>
                                </w:r>
                                <w:r w:rsidR="00117CF9">
                                  <w:t xml:space="preserve"> </w:t>
                                </w:r>
                                <w:r w:rsidR="001D4DE6">
                                  <w:t>1, ASSIGNMENT</w:t>
                                </w:r>
                                <w:r w:rsidR="00117CF9">
                                  <w:t>-1</w:t>
                                </w:r>
                              </w:p>
                              <w:p w14:paraId="3375D171" w14:textId="7CFC3F52" w:rsidR="00117CF9" w:rsidRDefault="00856C7E" w:rsidP="001625B1">
                                <w:r>
                                  <w:t xml:space="preserve">CODE OF THE </w:t>
                                </w:r>
                                <w:r w:rsidR="001D4DE6">
                                  <w:t>MODULE: ACCA</w:t>
                                </w:r>
                                <w:r>
                                  <w:t xml:space="preserve"> </w:t>
                                </w:r>
                                <w:r w:rsidR="001D4DE6">
                                  <w:t>4025</w:t>
                                </w:r>
                              </w:p>
                              <w:p w14:paraId="0F4D9AAE" w14:textId="06D5D2F2" w:rsidR="001D4DE6" w:rsidRDefault="001D4DE6" w:rsidP="001625B1">
                                <w:r>
                                  <w:t>GROUP:3</w:t>
                                </w:r>
                              </w:p>
                              <w:p w14:paraId="27089BAF" w14:textId="6ECC00ED" w:rsidR="001D4DE6" w:rsidRPr="001625B1" w:rsidRDefault="001D4DE6" w:rsidP="001625B1">
                                <w:r>
                                  <w:t>LECT</w:t>
                                </w:r>
                                <w:r w:rsidR="006C072C">
                                  <w:t>URER OF THE MODULE: SUNETH FERNANDO</w:t>
                                </w:r>
                              </w:p>
                              <w:p w14:paraId="5EBDEFF6" w14:textId="77777777" w:rsidR="001625B1" w:rsidRPr="001625B1" w:rsidRDefault="001625B1" w:rsidP="001625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221.8pt;margin-top:83.8pt;width:372.15pt;height:185.5pt;z-index:251658243;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">
                    <v:textbox>
                      <w:txbxContent>
                        <w:p w14:paraId="46A32B89" w14:textId="0C557ACC" w:rsidR="003A12C8" w:rsidRDefault="00723156" w:rsidP="003F272F">
                          <w:pPr>
                            <w:pStyle w:val="Heading1"/>
                          </w:pPr>
                          <w:r>
                            <w:t>STUDENT NAME AND ID:</w:t>
                          </w:r>
                          <w:r w:rsidR="003F272F">
                            <w:t xml:space="preserve"> </w:t>
                          </w:r>
                          <w:r>
                            <w:t xml:space="preserve">RUHUL ISLAM </w:t>
                          </w:r>
                          <w:r w:rsidR="003F272F">
                            <w:t xml:space="preserve">RUBEL </w:t>
                          </w:r>
                          <w:r w:rsidR="001625B1">
                            <w:t>(2533221)</w:t>
                          </w:r>
                        </w:p>
                        <w:p w14:paraId="380E52BB" w14:textId="2F5CF2EB" w:rsidR="001625B1" w:rsidRDefault="003F5CE6" w:rsidP="001625B1">
                          <w:r>
                            <w:t xml:space="preserve"> MODULE: LEARNI</w:t>
                          </w:r>
                          <w:r w:rsidR="00AF5E93">
                            <w:t xml:space="preserve">NG IN DIGITAL ERA </w:t>
                          </w:r>
                        </w:p>
                        <w:p w14:paraId="7684E886" w14:textId="0F1572EB" w:rsidR="0055191F" w:rsidRDefault="0055191F" w:rsidP="001625B1">
                          <w:r>
                            <w:t>TERM:</w:t>
                          </w:r>
                          <w:r w:rsidR="00117CF9">
                            <w:t xml:space="preserve"> </w:t>
                          </w:r>
                          <w:r w:rsidR="001D4DE6">
                            <w:t>1, ASSIGNMENT</w:t>
                          </w:r>
                          <w:r w:rsidR="00117CF9">
                            <w:t>-1</w:t>
                          </w:r>
                        </w:p>
                        <w:p w14:paraId="3375D171" w14:textId="7CFC3F52" w:rsidR="00117CF9" w:rsidRDefault="00856C7E" w:rsidP="001625B1">
                          <w:r>
                            <w:t xml:space="preserve">CODE OF THE </w:t>
                          </w:r>
                          <w:r w:rsidR="001D4DE6">
                            <w:t>MODULE: ACCA</w:t>
                          </w:r>
                          <w:r>
                            <w:t xml:space="preserve"> </w:t>
                          </w:r>
                          <w:r w:rsidR="001D4DE6">
                            <w:t>4025</w:t>
                          </w:r>
                        </w:p>
                        <w:p w14:paraId="0F4D9AAE" w14:textId="06D5D2F2" w:rsidR="001D4DE6" w:rsidRDefault="001D4DE6" w:rsidP="001625B1">
                          <w:r>
                            <w:t>GROUP:3</w:t>
                          </w:r>
                        </w:p>
                        <w:p w14:paraId="27089BAF" w14:textId="6ECC00ED" w:rsidR="001D4DE6" w:rsidRPr="001625B1" w:rsidRDefault="001D4DE6" w:rsidP="001625B1">
                          <w:r>
                            <w:t>LECT</w:t>
                          </w:r>
                          <w:r w:rsidR="006C072C">
                            <w:t>URER OF THE MODULE: SUNETH FERNANDO</w:t>
                          </w:r>
                        </w:p>
                        <w:p w14:paraId="5EBDEFF6" w14:textId="77777777" w:rsidR="001625B1" w:rsidRPr="001625B1" w:rsidRDefault="001625B1" w:rsidP="001625B1"/>
                      </w:txbxContent>
                    </v:textbox>
                    <w10:wrap type="square" anchorx="page"/>
                  </v:shape>
                </w:pict>
              </mc:Fallback>
            </mc:AlternateContent>
          </w:r>
          <w:r w:rsidR="00B67586">
            <w:rPr>
              <w:noProof/>
            </w:rPr>
            <mc:AlternateContent>
              <mc:Choice Requires="wps">
                <w:drawing>
                  <wp:anchor distT="0" distB="0" distL="114300" distR="114300" simplePos="0" relativeHeight="251663368" behindDoc="0" locked="0" layoutInCell="1" allowOverlap="1" wp14:anchorId="5F125909" wp14:editId="3AC9EA98">
                    <wp:simplePos x="0" y="0"/>
                    <wp:positionH relativeFrom="column">
                      <wp:posOffset>1844703</wp:posOffset>
                    </wp:positionH>
                    <wp:positionV relativeFrom="paragraph">
                      <wp:posOffset>993913</wp:posOffset>
                    </wp:positionV>
                    <wp:extent cx="5271687" cy="2535748"/>
                    <wp:effectExtent l="19050" t="19050" r="43815" b="36195"/>
                    <wp:wrapNone/>
                    <wp:docPr id="1473353316" name="Rectangle 31"/>
                    <wp:cNvGraphicFramePr/>
                    <a:graphic xmlns:a="http://schemas.openxmlformats.org/drawingml/2006/main">
                      <a:graphicData uri="http://schemas.microsoft.com/office/word/2010/wordprocessingShape">
                        <wps:wsp>
                          <wps:cNvSpPr/>
                          <wps:spPr>
                            <a:xfrm>
                              <a:off x="0" y="0"/>
                              <a:ext cx="5271687" cy="2535748"/>
                            </a:xfrm>
                            <a:prstGeom prst="rect">
                              <a:avLst/>
                            </a:prstGeom>
                            <a:noFill/>
                            <a:ln w="5715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25CCDE" id="Rectangle 31" o:spid="_x0000_s1026" style="position:absolute;margin-left:145.25pt;margin-top:78.25pt;width:415.1pt;height:199.65pt;z-index:251663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" filled="f" strokecolor="#e00" strokeweight="4.5pt">
                    <v:stroke endcap="round"/>
                  </v:rect>
                </w:pict>
              </mc:Fallback>
            </mc:AlternateContent>
          </w:r>
          <w:r w:rsidR="00D32964" w:rsidRPr="00496BD7">
            <w:rPr>
              <w:noProof/>
            </w:rPr>
            <mc:AlternateContent>
              <mc:Choice Requires="wps">
                <w:drawing>
                  <wp:anchor distT="0" distB="0" distL="114300" distR="114300" simplePos="0" relativeHeight="251658241" behindDoc="0" locked="0" layoutInCell="1" allowOverlap="1" wp14:anchorId="4969FA37" wp14:editId="634DF7C4">
                    <wp:simplePos x="0" y="0"/>
                    <wp:positionH relativeFrom="margin">
                      <wp:posOffset>1985010</wp:posOffset>
                    </wp:positionH>
                    <wp:positionV relativeFrom="page">
                      <wp:posOffset>1867535</wp:posOffset>
                    </wp:positionV>
                    <wp:extent cx="3746500" cy="885825"/>
                    <wp:effectExtent l="0" t="0" r="6350" b="9525"/>
                    <wp:wrapNone/>
                    <wp:docPr id="1" name="Text Box 30"/>
                    <wp:cNvGraphicFramePr/>
                    <a:graphic xmlns:a="http://schemas.openxmlformats.org/drawingml/2006/main">
                      <a:graphicData uri="http://schemas.microsoft.com/office/word/2010/wordprocessingShape">
                        <wps:wsp>
                          <wps:cNvSpPr txBox="1"/>
                          <wps:spPr>
                            <a:xfrm>
                              <a:off x="0" y="0"/>
                              <a:ext cx="37465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39C9B2" w14:textId="211B64FB" w:rsidR="003A12C8" w:rsidRPr="00C22BC4" w:rsidRDefault="003A12C8" w:rsidP="00C22BC4">
                                <w:pPr>
                                  <w:pStyle w:val="NoSpacing"/>
                                  <w:rPr>
                                    <w:rFonts w:asciiTheme="majorHAnsi" w:eastAsiaTheme="majorEastAsia" w:hAnsiTheme="majorHAnsi" w:cstheme="majorBidi"/>
                                    <w:color w:val="262626" w:themeColor="text1" w:themeTint="D9"/>
                                    <w:sz w:val="56"/>
                                    <w:szCs w:val="56"/>
                                  </w:rPr>
                                </w:pPr>
                              </w:p>
                              <w:p w14:paraId="42A6832F" w14:textId="77777777" w:rsidR="00D32964" w:rsidRDefault="00D3296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156.3pt;margin-top:147.05pt;width:295pt;height:69.7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" filled="f" stroked="f" strokeweight=".5pt">
                    <v:textbox inset="0,0,0,0">
                      <w:txbxContent>
                        <w:p w14:paraId="0839C9B2" w14:textId="211B64FB" w:rsidR="003A12C8" w:rsidRPr="00C22BC4" w:rsidRDefault="003A12C8" w:rsidP="00C22BC4">
                          <w:pPr>
                            <w:pStyle w:val="NoSpacing"/>
                            <w:rPr>
                              <w:rFonts w:asciiTheme="majorHAnsi" w:eastAsiaTheme="majorEastAsia" w:hAnsiTheme="majorHAnsi" w:cstheme="majorBidi"/>
                              <w:color w:val="262626" w:themeColor="text1" w:themeTint="D9"/>
                              <w:sz w:val="56"/>
                              <w:szCs w:val="56"/>
                            </w:rPr>
                          </w:pPr>
                        </w:p>
                        <w:p w14:paraId="42A6832F" w14:textId="77777777" w:rsidR="00D32964" w:rsidRDefault="00D32964"/>
                      </w:txbxContent>
                    </v:textbox>
                    <w10:wrap anchorx="margin" anchory="page"/>
                  </v:shape>
                </w:pict>
              </mc:Fallback>
            </mc:AlternateContent>
          </w:r>
          <w:r w:rsidR="002056A2">
            <w:tab/>
          </w:r>
          <w:r w:rsidR="002056A2">
            <w:tab/>
            <w:t>LONDON, CANARY WHARF</w: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kern w:val="0"/>
          <w:sz w:val="21"/>
          <w:szCs w:val="21"/>
          <w14:ligatures w14:val="none"/>
        </w:rPr>
      </w:sdtEndPr>
      <w:sdtContent>
        <w:p w14:paraId="31943DEF" w14:textId="77777777" w:rsidR="00915C55" w:rsidRDefault="00915C55">
          <w:pPr>
            <w:pStyle w:val="TOCHeading"/>
            <w:rPr>
              <w:rFonts w:asciiTheme="minorHAnsi" w:eastAsiaTheme="minorEastAsia" w:hAnsiTheme="minorHAnsi" w:cstheme="minorBidi"/>
              <w:color w:val="auto"/>
              <w:kern w:val="2"/>
              <w:sz w:val="24"/>
              <w:szCs w:val="24"/>
              <w14:ligatures w14:val="standardContextual"/>
            </w:rPr>
          </w:pPr>
        </w:p>
        <w:p w14:paraId="6BDDF961" w14:textId="6F50A386" w:rsidR="003A12C8" w:rsidRDefault="00464ACC" w:rsidP="000246F3">
          <w:pPr>
            <w:pStyle w:val="TOCHeading"/>
            <w:ind w:left="2880" w:firstLine="720"/>
            <w:jc w:val="left"/>
            <w:rPr>
              <w:sz w:val="24"/>
              <w:szCs w:val="24"/>
            </w:rPr>
          </w:pPr>
          <w:r>
            <w:rPr>
              <w:sz w:val="24"/>
              <w:szCs w:val="24"/>
            </w:rPr>
            <w:t xml:space="preserve"> INDEX</w:t>
          </w:r>
          <w:r w:rsidR="003A12C8" w:rsidRPr="00496BD7">
            <w:rPr>
              <w:sz w:val="24"/>
              <w:szCs w:val="24"/>
            </w:rPr>
            <w:t>T</w:t>
          </w:r>
        </w:p>
        <w:p w14:paraId="2E80D6A4" w14:textId="77777777" w:rsidR="000246F3" w:rsidRPr="000246F3" w:rsidRDefault="000246F3" w:rsidP="000246F3"/>
        <w:p w14:paraId="6FB79093" w14:textId="06C67CF9"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063136">
              <w:rPr>
                <w:rStyle w:val="Hyperlink"/>
                <w:noProof/>
              </w:rPr>
              <w:t>preface</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4268EB1F" w:rsidR="0010457E" w:rsidRDefault="003C1296">
          <w:pPr>
            <w:pStyle w:val="TOC1"/>
            <w:tabs>
              <w:tab w:val="right" w:leader="dot" w:pos="9016"/>
            </w:tabs>
            <w:rPr>
              <w:noProof/>
            </w:rPr>
          </w:pPr>
          <w:hyperlink w:anchor="_Toc193117231" w:history="1">
            <w:r>
              <w:rPr>
                <w:rStyle w:val="Hyperlink"/>
                <w:noProof/>
              </w:rPr>
              <w:t>ASSIGNMENT TASK</w:t>
            </w:r>
            <w:r w:rsidR="0010457E">
              <w:rPr>
                <w:noProof/>
                <w:webHidden/>
              </w:rPr>
              <w:tab/>
            </w:r>
            <w:r w:rsidR="0010457E">
              <w:rPr>
                <w:noProof/>
                <w:webHidden/>
              </w:rPr>
              <w:fldChar w:fldCharType="begin"/>
            </w:r>
            <w:r w:rsidR="0010457E">
              <w:rPr>
                <w:noProof/>
                <w:webHidden/>
              </w:rPr>
              <w:instrText xml:space="preserve"> PAGEREF _Toc193117231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520D9875" w14:textId="18791331" w:rsidR="0010457E" w:rsidRDefault="0010457E">
          <w:pPr>
            <w:pStyle w:val="TOC2"/>
            <w:tabs>
              <w:tab w:val="right" w:leader="dot" w:pos="9016"/>
            </w:tabs>
            <w:rPr>
              <w:noProof/>
            </w:rPr>
          </w:pPr>
          <w:hyperlink w:anchor="_Toc193117232" w:history="1">
            <w:r w:rsidRPr="00372910">
              <w:rPr>
                <w:rStyle w:val="Hyperlink"/>
                <w:noProof/>
              </w:rPr>
              <w:t xml:space="preserve">Task 1: </w:t>
            </w:r>
            <w:r w:rsidR="00F74CBE" w:rsidRPr="00F74CBE">
              <w:rPr>
                <w:rStyle w:val="Hyperlink"/>
                <w:noProof/>
              </w:rPr>
              <w:t>Crucial scholarly and professional attributes for future advancement</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3CC9042" w:rsidR="0010457E" w:rsidRDefault="0010457E">
          <w:pPr>
            <w:pStyle w:val="TOC3"/>
            <w:tabs>
              <w:tab w:val="right" w:leader="dot" w:pos="9016"/>
            </w:tabs>
            <w:rPr>
              <w:noProof/>
            </w:rPr>
          </w:pPr>
          <w:hyperlink w:anchor="_Toc193117233" w:history="1">
            <w:r w:rsidRPr="00372910">
              <w:rPr>
                <w:rStyle w:val="Hyperlink"/>
                <w:noProof/>
              </w:rPr>
              <w:t xml:space="preserve">Task 1 (a): </w:t>
            </w:r>
            <w:r w:rsidR="00CD48C9" w:rsidRPr="00CD48C9">
              <w:rPr>
                <w:rStyle w:val="Hyperlink"/>
                <w:noProof/>
              </w:rPr>
              <w:t>A report outlining the key skills required for academic success and workplace performance</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2DBFB389" w:rsidR="0010457E" w:rsidRDefault="0010457E">
          <w:pPr>
            <w:pStyle w:val="TOC3"/>
            <w:tabs>
              <w:tab w:val="right" w:leader="dot" w:pos="9016"/>
            </w:tabs>
            <w:rPr>
              <w:noProof/>
            </w:rPr>
          </w:pPr>
          <w:hyperlink w:anchor="_Toc193117234" w:history="1">
            <w:r w:rsidRPr="00372910">
              <w:rPr>
                <w:rStyle w:val="Hyperlink"/>
                <w:noProof/>
              </w:rPr>
              <w:t>Task 1 (b):</w:t>
            </w:r>
            <w:r w:rsidR="00703472" w:rsidRPr="00703472">
              <w:t xml:space="preserve"> </w:t>
            </w:r>
            <w:r w:rsidR="00703472" w:rsidRPr="00703472">
              <w:rPr>
                <w:rStyle w:val="Hyperlink"/>
                <w:noProof/>
              </w:rPr>
              <w:t>A review of Task 1 (a) informed by the findings of the similarity analysis.</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F04D8E8" w:rsidR="0010457E" w:rsidRDefault="0010457E">
          <w:pPr>
            <w:pStyle w:val="TOC2"/>
            <w:tabs>
              <w:tab w:val="right" w:leader="dot" w:pos="9016"/>
            </w:tabs>
            <w:rPr>
              <w:noProof/>
            </w:rPr>
          </w:pPr>
          <w:hyperlink w:anchor="_Toc193117235" w:history="1">
            <w:r w:rsidRPr="00372910">
              <w:rPr>
                <w:rStyle w:val="Hyperlink"/>
                <w:noProof/>
              </w:rPr>
              <w:t>Task 2:</w:t>
            </w:r>
            <w:r w:rsidR="0055044C">
              <w:rPr>
                <w:rStyle w:val="Hyperlink"/>
                <w:noProof/>
              </w:rPr>
              <w:t>G</w:t>
            </w:r>
            <w:r w:rsidR="0055044C" w:rsidRPr="0055044C">
              <w:rPr>
                <w:rStyle w:val="Hyperlink"/>
                <w:noProof/>
              </w:rPr>
              <w:t>roup</w:t>
            </w:r>
            <w:r w:rsidR="0055044C" w:rsidRPr="0055044C">
              <w:rPr>
                <w:rStyle w:val="Hyperlink"/>
                <w:rFonts w:ascii="Cambria Math" w:hAnsi="Cambria Math" w:cs="Cambria Math"/>
                <w:noProof/>
              </w:rPr>
              <w:t>‑</w:t>
            </w:r>
            <w:r w:rsidR="0055044C" w:rsidRPr="0055044C">
              <w:rPr>
                <w:rStyle w:val="Hyperlink"/>
                <w:noProof/>
              </w:rPr>
              <w:t>created mind map and independently produced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5954219C" w:rsidR="0010457E" w:rsidRDefault="0010457E">
          <w:pPr>
            <w:pStyle w:val="TOC3"/>
            <w:tabs>
              <w:tab w:val="right" w:leader="dot" w:pos="9016"/>
            </w:tabs>
            <w:rPr>
              <w:noProof/>
            </w:rPr>
          </w:pPr>
          <w:hyperlink w:anchor="_Toc193117236" w:history="1">
            <w:r w:rsidRPr="00372910">
              <w:rPr>
                <w:rStyle w:val="Hyperlink"/>
                <w:noProof/>
              </w:rPr>
              <w:t>Mind Map (</w:t>
            </w:r>
            <w:r w:rsidR="00244062">
              <w:rPr>
                <w:rStyle w:val="Hyperlink"/>
                <w:noProof/>
              </w:rPr>
              <w:t>GROUPWORK</w:t>
            </w:r>
            <w:r w:rsidRPr="00372910">
              <w:rPr>
                <w:rStyle w:val="Hyperlink"/>
                <w:noProof/>
              </w:rPr>
              <w:t>)</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4356E4A" w:rsidR="0010457E" w:rsidRDefault="0010457E">
          <w:pPr>
            <w:pStyle w:val="TOC3"/>
            <w:tabs>
              <w:tab w:val="right" w:leader="dot" w:pos="9016"/>
            </w:tabs>
            <w:rPr>
              <w:noProof/>
            </w:rPr>
          </w:pPr>
          <w:hyperlink w:anchor="_Toc193117237" w:history="1">
            <w:r w:rsidRPr="00372910">
              <w:rPr>
                <w:rStyle w:val="Hyperlink"/>
                <w:noProof/>
              </w:rPr>
              <w:t>Poster (</w:t>
            </w:r>
            <w:r w:rsidR="00244062">
              <w:rPr>
                <w:rStyle w:val="Hyperlink"/>
                <w:noProof/>
              </w:rPr>
              <w:t>INDEPENDENT</w:t>
            </w:r>
            <w:r w:rsidRPr="00372910">
              <w:rPr>
                <w:rStyle w:val="Hyperlink"/>
                <w:noProof/>
              </w:rPr>
              <w:t>)</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64464BAA" w:rsidR="0010457E" w:rsidRDefault="0010457E">
          <w:pPr>
            <w:pStyle w:val="TOC2"/>
            <w:tabs>
              <w:tab w:val="right" w:leader="dot" w:pos="9016"/>
            </w:tabs>
            <w:rPr>
              <w:noProof/>
            </w:rPr>
          </w:pPr>
          <w:hyperlink w:anchor="_Toc193117238" w:history="1">
            <w:r w:rsidRPr="00372910">
              <w:rPr>
                <w:rStyle w:val="Hyperlink"/>
                <w:noProof/>
              </w:rPr>
              <w:t>Task 3:</w:t>
            </w:r>
            <w:r w:rsidR="00165318" w:rsidRPr="00165318">
              <w:t xml:space="preserve"> </w:t>
            </w:r>
            <w:r w:rsidR="00165318">
              <w:t>O</w:t>
            </w:r>
            <w:r w:rsidR="00165318" w:rsidRPr="00165318">
              <w:rPr>
                <w:rStyle w:val="Hyperlink"/>
                <w:noProof/>
              </w:rPr>
              <w:t>nline teamwork practices and the use of RefWorks for reference management.</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72F8531E" w:rsidR="0010457E" w:rsidRDefault="00627455">
          <w:pPr>
            <w:pStyle w:val="TOC3"/>
            <w:tabs>
              <w:tab w:val="right" w:leader="dot" w:pos="9016"/>
            </w:tabs>
            <w:rPr>
              <w:noProof/>
            </w:rPr>
          </w:pPr>
          <w:r>
            <w:t>Task-3; (a)</w:t>
          </w:r>
          <w:r w:rsidR="008726A9">
            <w:t xml:space="preserve"> </w:t>
          </w:r>
          <w:hyperlink w:anchor="_Toc193117239" w:history="1">
            <w:r w:rsidR="003B4EF7" w:rsidRPr="006D3F7B">
              <w:rPr>
                <w:rStyle w:val="Hyperlink"/>
              </w:rPr>
              <w:t>A written analysis focusing on the use of digital tools and methods for effective online collaboration</w:t>
            </w:r>
            <w:r w:rsidR="006D3F7B">
              <w:rPr>
                <w:rStyle w:val="Hyperlink"/>
              </w:rPr>
              <w:t>…………………………………………………………………………………………..</w:t>
            </w:r>
            <w:r w:rsidR="006D3F7B" w:rsidRPr="006D3F7B">
              <w:rPr>
                <w:rStyle w:val="Hyperlink"/>
              </w:rPr>
              <w:t xml:space="preserve"> </w:t>
            </w:r>
            <w:r>
              <w:rPr>
                <w:rStyle w:val="Hyperlink"/>
              </w:rPr>
              <w:t>task-3(b)</w:t>
            </w:r>
            <w:r w:rsidR="008726A9">
              <w:rPr>
                <w:rStyle w:val="Hyperlink"/>
              </w:rPr>
              <w:t xml:space="preserve">: </w:t>
            </w:r>
            <w:r w:rsidR="006D3F7B" w:rsidRPr="006D3F7B">
              <w:rPr>
                <w:rStyle w:val="Hyperlink"/>
              </w:rPr>
              <w:t>A detailed, sequential guide explaining how to use RefWorks, supported by suggested visual examples.</w:t>
            </w:r>
            <w:r w:rsidR="0010457E" w:rsidRPr="006D3F7B">
              <w:rPr>
                <w:rStyle w:val="Hyperlink"/>
                <w:noProof/>
                <w:webHidden/>
              </w:rPr>
              <w:tab/>
            </w:r>
            <w:r w:rsidR="0010457E" w:rsidRPr="006D3F7B">
              <w:rPr>
                <w:rStyle w:val="Hyperlink"/>
                <w:noProof/>
                <w:webHidden/>
              </w:rPr>
              <w:fldChar w:fldCharType="begin"/>
            </w:r>
            <w:r w:rsidR="0010457E" w:rsidRPr="006D3F7B">
              <w:rPr>
                <w:rStyle w:val="Hyperlink"/>
                <w:noProof/>
                <w:webHidden/>
              </w:rPr>
              <w:instrText xml:space="preserve"> PAGEREF _Toc193117239 \h </w:instrText>
            </w:r>
            <w:r w:rsidR="0010457E" w:rsidRPr="006D3F7B">
              <w:rPr>
                <w:rStyle w:val="Hyperlink"/>
                <w:noProof/>
                <w:webHidden/>
              </w:rPr>
            </w:r>
            <w:r w:rsidR="0010457E" w:rsidRPr="006D3F7B">
              <w:rPr>
                <w:rStyle w:val="Hyperlink"/>
                <w:noProof/>
                <w:webHidden/>
              </w:rPr>
              <w:fldChar w:fldCharType="separate"/>
            </w:r>
            <w:r w:rsidR="0010457E" w:rsidRPr="006D3F7B">
              <w:rPr>
                <w:rStyle w:val="Hyperlink"/>
                <w:noProof/>
                <w:webHidden/>
              </w:rPr>
              <w:t>2</w:t>
            </w:r>
            <w:r w:rsidR="0010457E" w:rsidRPr="006D3F7B">
              <w:rPr>
                <w:rStyle w:val="Hyperlink"/>
                <w:noProof/>
                <w:webHidden/>
              </w:rPr>
              <w:fldChar w:fldCharType="end"/>
            </w:r>
          </w:hyperlink>
        </w:p>
        <w:p w14:paraId="39161C36" w14:textId="23334B86" w:rsidR="0010457E" w:rsidRDefault="0010457E">
          <w:pPr>
            <w:pStyle w:val="TOC2"/>
            <w:tabs>
              <w:tab w:val="right" w:leader="dot" w:pos="9016"/>
            </w:tabs>
            <w:rPr>
              <w:noProof/>
            </w:rPr>
          </w:pPr>
          <w:hyperlink w:anchor="_Toc193117241" w:history="1">
            <w:r w:rsidRPr="00372910">
              <w:rPr>
                <w:rStyle w:val="Hyperlink"/>
                <w:noProof/>
              </w:rPr>
              <w:t xml:space="preserve">Task 4: E-Portfolio </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34D6F526" w:rsidR="0010457E" w:rsidRDefault="0010457E">
          <w:pPr>
            <w:pStyle w:val="TOC3"/>
            <w:tabs>
              <w:tab w:val="right" w:leader="dot" w:pos="9016"/>
            </w:tabs>
            <w:rPr>
              <w:noProof/>
            </w:rPr>
          </w:pPr>
          <w:hyperlink w:anchor="_Toc193117243" w:history="1">
            <w:r w:rsidRPr="00372910">
              <w:rPr>
                <w:rStyle w:val="Hyperlink"/>
                <w:noProof/>
              </w:rPr>
              <w:t xml:space="preserve">Task 4 (b): </w:t>
            </w:r>
            <w:r w:rsidR="00C45102" w:rsidRPr="00C45102">
              <w:rPr>
                <w:rStyle w:val="Hyperlink"/>
                <w:noProof/>
              </w:rPr>
              <w:t>A visual-supported evaluation of the chosen e</w:t>
            </w:r>
            <w:r w:rsidR="00C45102" w:rsidRPr="00C45102">
              <w:rPr>
                <w:rStyle w:val="Hyperlink"/>
                <w:rFonts w:ascii="Cambria Math" w:hAnsi="Cambria Math" w:cs="Cambria Math"/>
                <w:noProof/>
              </w:rPr>
              <w:t>‑</w:t>
            </w:r>
            <w:r w:rsidR="00C45102" w:rsidRPr="00C45102">
              <w:rPr>
                <w:rStyle w:val="Hyperlink"/>
                <w:noProof/>
              </w:rPr>
              <w:t>portfolio platform and the reasons behind its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63471974" w:rsidR="003A12C8" w:rsidRPr="00496BD7" w:rsidRDefault="003A12C8">
          <w:r w:rsidRPr="00496BD7">
            <w:rPr>
              <w:b/>
              <w:bCs/>
            </w:rPr>
            <w:fldChar w:fldCharType="end"/>
          </w:r>
        </w:p>
      </w:sdtContent>
    </w:sdt>
    <w:p w14:paraId="67CD9F0E" w14:textId="3406B579" w:rsidR="003A12C8" w:rsidRPr="00663378" w:rsidRDefault="003A12C8">
      <w:pPr>
        <w:rPr>
          <w:b/>
          <w:bCs/>
        </w:rPr>
      </w:pPr>
      <w:r w:rsidRPr="00496BD7">
        <w:br w:type="page"/>
      </w:r>
    </w:p>
    <w:p w14:paraId="4B55EBAB" w14:textId="2465D818" w:rsidR="00651DEC" w:rsidRPr="00651DEC" w:rsidRDefault="000246F3" w:rsidP="00651DEC">
      <w:pPr>
        <w:pStyle w:val="Heading1"/>
        <w:jc w:val="left"/>
      </w:pPr>
      <w:bookmarkStart w:id="0" w:name="_Toc193117230"/>
      <w:r>
        <w:lastRenderedPageBreak/>
        <w:t xml:space="preserve">                              </w:t>
      </w:r>
      <w:r w:rsidR="00216B2A">
        <w:t xml:space="preserve"> </w:t>
      </w:r>
      <w:r w:rsidR="003A12C8" w:rsidRPr="00216B2A">
        <w:t>Introductio</w:t>
      </w:r>
      <w:bookmarkEnd w:id="0"/>
      <w:r w:rsidR="00A2450F">
        <w:t>n</w:t>
      </w:r>
    </w:p>
    <w:p w14:paraId="3BB58F8B" w14:textId="2F483002" w:rsidR="003A12C8" w:rsidRPr="00081BCA" w:rsidRDefault="00216B2A" w:rsidP="00081BCA">
      <w:pPr>
        <w:jc w:val="both"/>
      </w:pPr>
      <w:r>
        <w:t xml:space="preserve"> </w:t>
      </w:r>
      <w:r w:rsidR="004E1740">
        <w:t>This e-portfolio represent the proof of gaining knowledge from the module learning in digital era. It describes the growth of necessary educational and employability skills need for a succeeding career in IT support. The portfolio builds in based on written examination, collective outputs, leveraging digital solutions such as referencing software or to build an online portfolio. Synergistically, these functions display how modern skills, cross functional cooperation, academic morality and digital alliance are essential for setting gaol in further education and the new labour market</w:t>
      </w:r>
      <w:r w:rsidR="000246F3">
        <w:t>s.</w:t>
      </w:r>
    </w:p>
    <w:p w14:paraId="0EF31D17" w14:textId="76CC58EE" w:rsidR="00216B2A" w:rsidRPr="00216B2A" w:rsidRDefault="003A12C8" w:rsidP="00081BCA">
      <w:pPr>
        <w:pStyle w:val="Heading1"/>
      </w:pPr>
      <w:bookmarkStart w:id="1" w:name="_Toc193117232"/>
      <w:r w:rsidRPr="00496BD7">
        <w:t>Task 1</w:t>
      </w:r>
      <w:r w:rsidR="0054391F" w:rsidRPr="00496BD7">
        <w:t xml:space="preserve">: </w:t>
      </w:r>
      <w:bookmarkStart w:id="2" w:name="_Toc193117233"/>
      <w:bookmarkEnd w:id="1"/>
      <w:r w:rsidR="002727F4" w:rsidRPr="002727F4">
        <w:t>Crucial scholarly and professional attributes for future advancement</w:t>
      </w:r>
    </w:p>
    <w:p w14:paraId="4C744C12" w14:textId="1476FA69" w:rsidR="003A12C8" w:rsidRDefault="003A12C8" w:rsidP="00216B2A">
      <w:pPr>
        <w:pStyle w:val="Heading1"/>
        <w:rPr>
          <w:rStyle w:val="Strong"/>
        </w:rPr>
      </w:pPr>
      <w:r w:rsidRPr="00216B2A">
        <w:rPr>
          <w:rStyle w:val="Strong"/>
        </w:rPr>
        <w:t>Task 1 (a)</w:t>
      </w:r>
      <w:r w:rsidR="0054391F" w:rsidRPr="00216B2A">
        <w:rPr>
          <w:rStyle w:val="Strong"/>
        </w:rPr>
        <w:t xml:space="preserve">: </w:t>
      </w:r>
      <w:bookmarkEnd w:id="2"/>
      <w:r w:rsidR="002727F4" w:rsidRPr="002727F4">
        <w:rPr>
          <w:rStyle w:val="Strong"/>
        </w:rPr>
        <w:t>A report outlining the key skills required for academic success and workplace performance</w:t>
      </w:r>
    </w:p>
    <w:p w14:paraId="09225CF5" w14:textId="77777777" w:rsidR="00682BF1" w:rsidRPr="00682BF1" w:rsidRDefault="00682BF1" w:rsidP="00682BF1"/>
    <w:p w14:paraId="672FC88D" w14:textId="77777777" w:rsidR="00682BF1" w:rsidRDefault="00216B2A" w:rsidP="005911BB">
      <w:pPr>
        <w:rPr>
          <w:rStyle w:val="Strong"/>
        </w:rPr>
      </w:pPr>
      <w:r>
        <w:tab/>
      </w:r>
      <w:r>
        <w:tab/>
      </w:r>
      <w:r>
        <w:tab/>
      </w:r>
      <w:r>
        <w:tab/>
      </w:r>
      <w:r>
        <w:tab/>
      </w:r>
      <w:r w:rsidRPr="00216B2A">
        <w:rPr>
          <w:rStyle w:val="Strong"/>
        </w:rPr>
        <w:t>ABSTRACT</w:t>
      </w:r>
    </w:p>
    <w:p w14:paraId="792D705D" w14:textId="02BD92DD" w:rsidR="004E1740" w:rsidRDefault="004E1740" w:rsidP="00450D42">
      <w:pPr>
        <w:jc w:val="both"/>
        <w:rPr>
          <w:b/>
          <w:bCs/>
        </w:rPr>
      </w:pPr>
      <w:r w:rsidRPr="004E1740">
        <w:rPr>
          <w:rStyle w:val="Strong"/>
          <w:b w:val="0"/>
          <w:bCs w:val="0"/>
        </w:rPr>
        <w:t xml:space="preserve">For a future in digital era, a Combination of practical and versatile skills is necessary. Technical proficiency is rudimentary, as IT Support experts are needed to labour with operating system, utility computing, fundamental cybersecurity-operations, service management platforms. Latest job sector information emphasize that modern reengineering, artificial intelligence, and cross-functional jobs are quickly changing the expertise expected from the job holders and graduates. Employers increasingly demand digital proficiency, knowledge cybersecurity, mindfulness, and the assertive use modern tools. In the meantime, ‘soft' such as communication, collaboration, troubleshooting flexibility and punctuality are now seen as essential digital IT-linked positions. Continued education is also focused </w:t>
      </w:r>
      <w:r w:rsidR="00216B2A" w:rsidRPr="004E1740">
        <w:rPr>
          <w:rStyle w:val="Strong"/>
          <w:b w:val="0"/>
          <w:bCs w:val="0"/>
        </w:rPr>
        <w:t>on</w:t>
      </w:r>
      <w:r w:rsidRPr="004E1740">
        <w:rPr>
          <w:rStyle w:val="Strong"/>
          <w:b w:val="0"/>
          <w:bCs w:val="0"/>
        </w:rPr>
        <w:t xml:space="preserve">, as technology rapidly increases and employees are expected </w:t>
      </w:r>
      <w:r w:rsidR="0021325A" w:rsidRPr="004E1740">
        <w:rPr>
          <w:rStyle w:val="Strong"/>
          <w:b w:val="0"/>
          <w:bCs w:val="0"/>
        </w:rPr>
        <w:t>to increase</w:t>
      </w:r>
      <w:r w:rsidRPr="004E1740">
        <w:rPr>
          <w:rStyle w:val="Strong"/>
          <w:b w:val="0"/>
          <w:bCs w:val="0"/>
        </w:rPr>
        <w:t xml:space="preserve"> their skills during their profession.</w:t>
      </w:r>
      <w:sdt>
        <w:sdtPr>
          <w:rPr>
            <w:rStyle w:val="Strong"/>
            <w:b w:val="0"/>
            <w:bCs w:val="0"/>
          </w:rPr>
          <w:id w:val="776150671"/>
          <w:citation/>
        </w:sdtPr>
        <w:sdtEndPr>
          <w:rPr>
            <w:rStyle w:val="Strong"/>
          </w:rPr>
        </w:sdtEndPr>
        <w:sdtContent>
          <w:r w:rsidR="00FB18BA">
            <w:rPr>
              <w:rStyle w:val="Strong"/>
              <w:b w:val="0"/>
              <w:bCs w:val="0"/>
            </w:rPr>
            <w:fldChar w:fldCharType="begin"/>
          </w:r>
          <w:r w:rsidR="00FB18BA">
            <w:rPr>
              <w:rStyle w:val="Strong"/>
              <w:b w:val="0"/>
              <w:bCs w:val="0"/>
            </w:rPr>
            <w:instrText xml:space="preserve"> CITATION Pap23 \l 2057 </w:instrText>
          </w:r>
          <w:r w:rsidR="00FB18BA">
            <w:rPr>
              <w:rStyle w:val="Strong"/>
              <w:b w:val="0"/>
              <w:bCs w:val="0"/>
            </w:rPr>
            <w:fldChar w:fldCharType="separate"/>
          </w:r>
          <w:r w:rsidR="008704F6">
            <w:rPr>
              <w:rStyle w:val="Strong"/>
              <w:b w:val="0"/>
              <w:bCs w:val="0"/>
              <w:noProof/>
            </w:rPr>
            <w:t xml:space="preserve"> </w:t>
          </w:r>
          <w:r w:rsidR="008704F6" w:rsidRPr="008704F6">
            <w:rPr>
              <w:noProof/>
            </w:rPr>
            <w:t>[2]</w:t>
          </w:r>
          <w:r w:rsidR="00FB18BA">
            <w:rPr>
              <w:rStyle w:val="Strong"/>
              <w:b w:val="0"/>
              <w:bCs w:val="0"/>
            </w:rPr>
            <w:fldChar w:fldCharType="end"/>
          </w:r>
        </w:sdtContent>
      </w:sdt>
      <w:r w:rsidR="00820619">
        <w:rPr>
          <w:rStyle w:val="Strong"/>
          <w:b w:val="0"/>
          <w:bCs w:val="0"/>
        </w:rPr>
        <w:t xml:space="preserve"> </w:t>
      </w:r>
    </w:p>
    <w:p w14:paraId="29000452" w14:textId="54BB61C5" w:rsidR="004E1740" w:rsidRPr="00216B2A" w:rsidRDefault="004E1740" w:rsidP="004E1740">
      <w:pPr>
        <w:pStyle w:val="NoSpacing"/>
        <w:jc w:val="both"/>
        <w:rPr>
          <w:rStyle w:val="Strong"/>
        </w:rPr>
      </w:pPr>
      <w:r w:rsidRPr="00216B2A">
        <w:rPr>
          <w:rStyle w:val="Strong"/>
        </w:rPr>
        <w:t xml:space="preserve">                                                    Effective Communication &amp; Collaboration</w:t>
      </w:r>
    </w:p>
    <w:p w14:paraId="00B27D08" w14:textId="54E9DF3B" w:rsidR="004E1740" w:rsidRDefault="004E1740" w:rsidP="004E1740">
      <w:pPr>
        <w:pStyle w:val="NoSpacing"/>
        <w:jc w:val="both"/>
      </w:pPr>
      <w:r>
        <w:t>Proficient communication skills are pivotal within the IT sector. Professionals must be equipped to articulate complex technical errors to stakeholders who may lack formal technical expertise. Furthermore, collaborating in diverse groups fosters productive professional relationships with colleagues and cross-functional squads, particularly within hybrid or virtual work environments. Recent research indicates that graduates who prioritize collaboration and social networking skills during their studies demonstrate higher employability for digital job markets and an evolving, expanded workforce.</w:t>
      </w:r>
      <w:sdt>
        <w:sdtPr>
          <w:id w:val="601304052"/>
          <w:citation/>
        </w:sdtPr>
        <w:sdtEndPr/>
        <w:sdtContent>
          <w:r w:rsidR="00FB18BA">
            <w:fldChar w:fldCharType="begin"/>
          </w:r>
          <w:r w:rsidR="00FB18BA">
            <w:instrText xml:space="preserve"> CITATION Ope26 \l 2057 </w:instrText>
          </w:r>
          <w:r w:rsidR="00FB18BA">
            <w:fldChar w:fldCharType="separate"/>
          </w:r>
          <w:r w:rsidR="008704F6">
            <w:rPr>
              <w:noProof/>
            </w:rPr>
            <w:t xml:space="preserve"> </w:t>
          </w:r>
          <w:r w:rsidR="008704F6" w:rsidRPr="008704F6">
            <w:rPr>
              <w:noProof/>
            </w:rPr>
            <w:t>[1]</w:t>
          </w:r>
          <w:r w:rsidR="00FB18BA">
            <w:fldChar w:fldCharType="end"/>
          </w:r>
        </w:sdtContent>
      </w:sdt>
    </w:p>
    <w:p w14:paraId="714BD056" w14:textId="0A3EAB10" w:rsidR="004E1740" w:rsidRPr="00216B2A" w:rsidRDefault="004E1740" w:rsidP="32CAFD90">
      <w:pPr>
        <w:pStyle w:val="NoSpacing"/>
        <w:jc w:val="both"/>
        <w:rPr>
          <w:b/>
          <w:bCs/>
        </w:rPr>
      </w:pPr>
      <w:r w:rsidRPr="739917CB">
        <w:rPr>
          <w:b/>
          <w:bCs/>
        </w:rPr>
        <w:t xml:space="preserve">                                  </w:t>
      </w:r>
    </w:p>
    <w:p w14:paraId="5A735B12" w14:textId="7C883317" w:rsidR="004E1740" w:rsidRPr="00216B2A" w:rsidRDefault="004E1740" w:rsidP="004E1740">
      <w:pPr>
        <w:pStyle w:val="NoSpacing"/>
        <w:jc w:val="both"/>
        <w:rPr>
          <w:rStyle w:val="Strong"/>
        </w:rPr>
      </w:pPr>
      <w:r w:rsidRPr="739917CB">
        <w:rPr>
          <w:b/>
          <w:bCs/>
        </w:rPr>
        <w:t xml:space="preserve">   </w:t>
      </w:r>
      <w:r w:rsidR="00A2450F">
        <w:rPr>
          <w:b/>
          <w:bCs/>
        </w:rPr>
        <w:t xml:space="preserve">                                                </w:t>
      </w:r>
      <w:r w:rsidRPr="739917CB">
        <w:rPr>
          <w:b/>
          <w:bCs/>
        </w:rPr>
        <w:t xml:space="preserve"> </w:t>
      </w:r>
      <w:r w:rsidRPr="00216B2A">
        <w:rPr>
          <w:rStyle w:val="Strong"/>
        </w:rPr>
        <w:t>Time Management and Self-Organization</w:t>
      </w:r>
    </w:p>
    <w:p w14:paraId="1679A01A" w14:textId="4AB986CD" w:rsidR="004E1740" w:rsidRDefault="004E1740" w:rsidP="004E1740">
      <w:pPr>
        <w:pStyle w:val="NoSpacing"/>
        <w:jc w:val="both"/>
      </w:pPr>
      <w:r>
        <w:t>Effective scheduling and self-discipline are vital for handling complex tasks and professional objectives. Strengthening these skills during university improves employability, making students "job-ready" for a modern, fast-paced market.</w:t>
      </w:r>
      <w:sdt>
        <w:sdtPr>
          <w:id w:val="-921716764"/>
          <w:citation/>
        </w:sdtPr>
        <w:sdtEndPr/>
        <w:sdtContent>
          <w:r w:rsidR="00FB18BA">
            <w:fldChar w:fldCharType="begin"/>
          </w:r>
          <w:r w:rsidR="00FB18BA">
            <w:instrText xml:space="preserve"> CITATION UkG23 \l 2057 </w:instrText>
          </w:r>
          <w:r w:rsidR="00FB18BA">
            <w:fldChar w:fldCharType="separate"/>
          </w:r>
          <w:r w:rsidR="008704F6">
            <w:rPr>
              <w:noProof/>
            </w:rPr>
            <w:t xml:space="preserve"> </w:t>
          </w:r>
          <w:r w:rsidR="008704F6" w:rsidRPr="008704F6">
            <w:rPr>
              <w:noProof/>
            </w:rPr>
            <w:t>[3]</w:t>
          </w:r>
          <w:r w:rsidR="00FB18BA">
            <w:fldChar w:fldCharType="end"/>
          </w:r>
        </w:sdtContent>
      </w:sdt>
      <w:r>
        <w:t xml:space="preserve"> However, while AI tools are helpful for proofreading and analysis, their output </w:t>
      </w:r>
      <w:r w:rsidR="0021325A">
        <w:t>needs</w:t>
      </w:r>
      <w:r>
        <w:t xml:space="preserve"> to be double-checked with reliable sources to avoid professional mistakes and make sure the integrity of the information.</w:t>
      </w:r>
      <w:sdt>
        <w:sdtPr>
          <w:id w:val="-630793283"/>
          <w:citation/>
        </w:sdtPr>
        <w:sdtEndPr/>
        <w:sdtContent>
          <w:r w:rsidR="00FB18BA">
            <w:fldChar w:fldCharType="begin"/>
          </w:r>
          <w:r w:rsidR="00FB18BA">
            <w:instrText xml:space="preserve"> CITATION sta24 \l 2057 </w:instrText>
          </w:r>
          <w:r w:rsidR="00FB18BA">
            <w:fldChar w:fldCharType="separate"/>
          </w:r>
          <w:r w:rsidR="008704F6">
            <w:rPr>
              <w:noProof/>
            </w:rPr>
            <w:t xml:space="preserve"> </w:t>
          </w:r>
          <w:r w:rsidR="008704F6" w:rsidRPr="008704F6">
            <w:rPr>
              <w:noProof/>
            </w:rPr>
            <w:t>[4]</w:t>
          </w:r>
          <w:r w:rsidR="00FB18BA">
            <w:fldChar w:fldCharType="end"/>
          </w:r>
        </w:sdtContent>
      </w:sdt>
    </w:p>
    <w:p w14:paraId="4856C586" w14:textId="77777777" w:rsidR="00216B2A" w:rsidRDefault="00216B2A" w:rsidP="004E1740">
      <w:pPr>
        <w:jc w:val="both"/>
      </w:pPr>
    </w:p>
    <w:p w14:paraId="31D16DE9" w14:textId="77777777" w:rsidR="00216B2A" w:rsidRDefault="00216B2A" w:rsidP="004E1740">
      <w:pPr>
        <w:jc w:val="both"/>
      </w:pPr>
    </w:p>
    <w:p w14:paraId="3B6E9207" w14:textId="740F2C95" w:rsidR="0021325A" w:rsidRDefault="004E1740" w:rsidP="0021325A">
      <w:pPr>
        <w:pStyle w:val="Heading1"/>
      </w:pPr>
      <w:r w:rsidRPr="7F47DB3D">
        <w:lastRenderedPageBreak/>
        <w:t xml:space="preserve">Task 1(b): </w:t>
      </w:r>
      <w:r w:rsidR="002727F4" w:rsidRPr="002727F4">
        <w:t>A review of Task 1 (a) informed by the findings of the similarity analysis.</w:t>
      </w:r>
      <w:r w:rsidR="002727F4" w:rsidRPr="002727F4">
        <w:rPr>
          <w:webHidden/>
        </w:rPr>
        <w:tab/>
      </w:r>
    </w:p>
    <w:sdt>
      <w:sdtPr>
        <w:rPr>
          <w:i/>
          <w:iCs/>
          <w:sz w:val="24"/>
          <w:szCs w:val="24"/>
        </w:rPr>
        <w:id w:val="-574350635"/>
        <w:docPartObj>
          <w:docPartGallery w:val="Bibliographies"/>
          <w:docPartUnique/>
        </w:docPartObj>
      </w:sdtPr>
      <w:sdtEndPr>
        <w:rPr>
          <w:i w:val="0"/>
          <w:iCs w:val="0"/>
          <w:sz w:val="21"/>
          <w:szCs w:val="21"/>
        </w:rPr>
      </w:sdtEndPr>
      <w:sdtContent>
        <w:p w14:paraId="69BCC06E" w14:textId="77777777" w:rsidR="008704F6" w:rsidRDefault="00AE1864" w:rsidP="004E1740">
          <w:pPr>
            <w:jc w:val="both"/>
            <w:rPr>
              <w:noProof/>
            </w:rPr>
          </w:pPr>
          <w:r>
            <w:rPr>
              <w:noProof/>
            </w:rPr>
            <w:drawing>
              <wp:anchor distT="0" distB="0" distL="114300" distR="114300" simplePos="0" relativeHeight="251658245" behindDoc="0" locked="0" layoutInCell="1" allowOverlap="1" wp14:anchorId="47FE2198" wp14:editId="4971B97F">
                <wp:simplePos x="0" y="0"/>
                <wp:positionH relativeFrom="column">
                  <wp:posOffset>-79513</wp:posOffset>
                </wp:positionH>
                <wp:positionV relativeFrom="paragraph">
                  <wp:posOffset>68276</wp:posOffset>
                </wp:positionV>
                <wp:extent cx="5849620" cy="3013269"/>
                <wp:effectExtent l="0" t="0" r="0" b="0"/>
                <wp:wrapNone/>
                <wp:docPr id="3313742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141291" name="Picture 414141291"/>
                        <pic:cNvPicPr/>
                      </pic:nvPicPr>
                      <pic:blipFill rotWithShape="1">
                        <a:blip r:embed="rId12">
                          <a:extLst>
                            <a:ext uri="{28A0092B-C50C-407E-A947-70E740481C1C}">
                              <a14:useLocalDpi xmlns:a14="http://schemas.microsoft.com/office/drawing/2010/main"/>
                            </a:ext>
                          </a:extLst>
                        </a:blip>
                        <a:srcRect l="36991" t="22267" r="23500" b="17584"/>
                        <a:stretch>
                          <a:fillRect/>
                        </a:stretch>
                      </pic:blipFill>
                      <pic:spPr bwMode="auto">
                        <a:xfrm>
                          <a:off x="0" y="0"/>
                          <a:ext cx="5850348" cy="30136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1740" w:rsidRPr="739917CB">
            <w:fldChar w:fldCharType="begin"/>
          </w:r>
          <w:r w:rsidR="004E1740">
            <w:instrText>BIBLIOGRAPHY</w:instrText>
          </w:r>
          <w:r w:rsidR="004E1740" w:rsidRPr="739917CB">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8704F6" w14:paraId="5017F897" w14:textId="77777777">
            <w:trPr>
              <w:divId w:val="53705237"/>
              <w:tblCellSpacing w:w="15" w:type="dxa"/>
            </w:trPr>
            <w:tc>
              <w:tcPr>
                <w:tcW w:w="50" w:type="pct"/>
                <w:hideMark/>
              </w:tcPr>
              <w:p w14:paraId="24EA7896" w14:textId="1A7731C3" w:rsidR="008704F6" w:rsidRDefault="008704F6">
                <w:pPr>
                  <w:pStyle w:val="Bibliography"/>
                  <w:rPr>
                    <w:noProof/>
                    <w:sz w:val="24"/>
                    <w:szCs w:val="24"/>
                  </w:rPr>
                </w:pPr>
                <w:r>
                  <w:rPr>
                    <w:noProof/>
                  </w:rPr>
                  <w:t xml:space="preserve">[1] </w:t>
                </w:r>
              </w:p>
            </w:tc>
            <w:tc>
              <w:tcPr>
                <w:tcW w:w="0" w:type="auto"/>
                <w:hideMark/>
              </w:tcPr>
              <w:p w14:paraId="5220D1A8" w14:textId="77777777" w:rsidR="008704F6" w:rsidRDefault="008704F6">
                <w:pPr>
                  <w:pStyle w:val="Bibliography"/>
                  <w:rPr>
                    <w:noProof/>
                  </w:rPr>
                </w:pPr>
                <w:r>
                  <w:rPr>
                    <w:noProof/>
                  </w:rPr>
                  <w:t>Open AI ChatGPT , “ChatGPT Output on essential academic and employability skill.,” 19 February 2026. [Online]. [Accessed 26 February 2026].</w:t>
                </w:r>
              </w:p>
            </w:tc>
          </w:tr>
          <w:tr w:rsidR="008704F6" w14:paraId="61BFF3BA" w14:textId="77777777">
            <w:trPr>
              <w:divId w:val="53705237"/>
              <w:tblCellSpacing w:w="15" w:type="dxa"/>
            </w:trPr>
            <w:tc>
              <w:tcPr>
                <w:tcW w:w="50" w:type="pct"/>
                <w:hideMark/>
              </w:tcPr>
              <w:p w14:paraId="42A89B89" w14:textId="77777777" w:rsidR="008704F6" w:rsidRDefault="008704F6">
                <w:pPr>
                  <w:pStyle w:val="Bibliography"/>
                  <w:rPr>
                    <w:noProof/>
                  </w:rPr>
                </w:pPr>
                <w:r>
                  <w:rPr>
                    <w:noProof/>
                  </w:rPr>
                  <w:t xml:space="preserve">[2] </w:t>
                </w:r>
              </w:p>
            </w:tc>
            <w:tc>
              <w:tcPr>
                <w:tcW w:w="0" w:type="auto"/>
                <w:hideMark/>
              </w:tcPr>
              <w:p w14:paraId="5963B913" w14:textId="77777777" w:rsidR="008704F6" w:rsidRDefault="008704F6">
                <w:pPr>
                  <w:pStyle w:val="Bibliography"/>
                  <w:rPr>
                    <w:noProof/>
                  </w:rPr>
                </w:pPr>
                <w:r>
                  <w:rPr>
                    <w:noProof/>
                  </w:rPr>
                  <w:t>P. C, “The benefits of learning portfolios for studentS. eLearning industry,” 2023. [Online]. Available: https;//elearningindustry.com. [Accessed 25 March 2026].</w:t>
                </w:r>
              </w:p>
            </w:tc>
          </w:tr>
          <w:tr w:rsidR="008704F6" w14:paraId="254552C1" w14:textId="77777777">
            <w:trPr>
              <w:divId w:val="53705237"/>
              <w:tblCellSpacing w:w="15" w:type="dxa"/>
            </w:trPr>
            <w:tc>
              <w:tcPr>
                <w:tcW w:w="50" w:type="pct"/>
                <w:hideMark/>
              </w:tcPr>
              <w:p w14:paraId="1BF62101" w14:textId="77777777" w:rsidR="008704F6" w:rsidRDefault="008704F6">
                <w:pPr>
                  <w:pStyle w:val="Bibliography"/>
                  <w:rPr>
                    <w:noProof/>
                  </w:rPr>
                </w:pPr>
                <w:r>
                  <w:rPr>
                    <w:noProof/>
                  </w:rPr>
                  <w:t xml:space="preserve">[3] </w:t>
                </w:r>
              </w:p>
            </w:tc>
            <w:tc>
              <w:tcPr>
                <w:tcW w:w="0" w:type="auto"/>
                <w:hideMark/>
              </w:tcPr>
              <w:p w14:paraId="4C5CF58F" w14:textId="77777777" w:rsidR="008704F6" w:rsidRDefault="008704F6">
                <w:pPr>
                  <w:pStyle w:val="Bibliography"/>
                  <w:rPr>
                    <w:noProof/>
                  </w:rPr>
                </w:pPr>
                <w:r>
                  <w:rPr>
                    <w:noProof/>
                  </w:rPr>
                  <w:t>Uk Government, “Generative AI in Education:Policy and Guidance,” 2023. [Online]. Available: https://www.gov.uk/government/publications/generative-ai-in-education. [Accessed 26 February 2026].</w:t>
                </w:r>
              </w:p>
            </w:tc>
          </w:tr>
          <w:tr w:rsidR="008704F6" w14:paraId="5E8922A9" w14:textId="77777777">
            <w:trPr>
              <w:divId w:val="53705237"/>
              <w:tblCellSpacing w:w="15" w:type="dxa"/>
            </w:trPr>
            <w:tc>
              <w:tcPr>
                <w:tcW w:w="50" w:type="pct"/>
                <w:hideMark/>
              </w:tcPr>
              <w:p w14:paraId="6F848DDA" w14:textId="77777777" w:rsidR="008704F6" w:rsidRDefault="008704F6">
                <w:pPr>
                  <w:pStyle w:val="Bibliography"/>
                  <w:rPr>
                    <w:noProof/>
                  </w:rPr>
                </w:pPr>
                <w:r>
                  <w:rPr>
                    <w:noProof/>
                  </w:rPr>
                  <w:t xml:space="preserve">[4] </w:t>
                </w:r>
              </w:p>
            </w:tc>
            <w:tc>
              <w:tcPr>
                <w:tcW w:w="0" w:type="auto"/>
                <w:hideMark/>
              </w:tcPr>
              <w:p w14:paraId="4B42D8EF" w14:textId="77777777" w:rsidR="008704F6" w:rsidRDefault="008704F6">
                <w:pPr>
                  <w:pStyle w:val="Bibliography"/>
                  <w:rPr>
                    <w:noProof/>
                  </w:rPr>
                </w:pPr>
                <w:r>
                  <w:rPr>
                    <w:noProof/>
                  </w:rPr>
                  <w:t xml:space="preserve">“statista,” </w:t>
                </w:r>
                <w:r>
                  <w:rPr>
                    <w:i/>
                    <w:iCs/>
                    <w:noProof/>
                  </w:rPr>
                  <w:t xml:space="preserve">website builder usage and popularity worldwide, </w:t>
                </w:r>
                <w:r>
                  <w:rPr>
                    <w:noProof/>
                  </w:rPr>
                  <w:t xml:space="preserve">2024. </w:t>
                </w:r>
              </w:p>
            </w:tc>
          </w:tr>
          <w:tr w:rsidR="008704F6" w14:paraId="5C0DB8EB" w14:textId="77777777">
            <w:trPr>
              <w:divId w:val="53705237"/>
              <w:tblCellSpacing w:w="15" w:type="dxa"/>
            </w:trPr>
            <w:tc>
              <w:tcPr>
                <w:tcW w:w="50" w:type="pct"/>
                <w:hideMark/>
              </w:tcPr>
              <w:p w14:paraId="4E03A56E" w14:textId="77777777" w:rsidR="008704F6" w:rsidRDefault="008704F6">
                <w:pPr>
                  <w:pStyle w:val="Bibliography"/>
                  <w:rPr>
                    <w:noProof/>
                  </w:rPr>
                </w:pPr>
                <w:r>
                  <w:rPr>
                    <w:noProof/>
                  </w:rPr>
                  <w:t xml:space="preserve">[5] </w:t>
                </w:r>
              </w:p>
            </w:tc>
            <w:tc>
              <w:tcPr>
                <w:tcW w:w="0" w:type="auto"/>
                <w:hideMark/>
              </w:tcPr>
              <w:p w14:paraId="7CEE4659" w14:textId="77777777" w:rsidR="008704F6" w:rsidRDefault="008704F6">
                <w:pPr>
                  <w:pStyle w:val="Bibliography"/>
                  <w:rPr>
                    <w:noProof/>
                  </w:rPr>
                </w:pPr>
                <w:r>
                  <w:rPr>
                    <w:noProof/>
                  </w:rPr>
                  <w:t>LinkedIn, “Workplace Learning Report 2023,” 2023. [Online]. Available: https://learning.linkedin.com/resources/workplace-learning-report. [Accessed 26 February 2026].</w:t>
                </w:r>
              </w:p>
            </w:tc>
          </w:tr>
          <w:tr w:rsidR="008704F6" w14:paraId="4DB38AD9" w14:textId="77777777" w:rsidTr="00297B4A">
            <w:trPr>
              <w:divId w:val="53705237"/>
              <w:tblCellSpacing w:w="15" w:type="dxa"/>
            </w:trPr>
            <w:tc>
              <w:tcPr>
                <w:tcW w:w="50" w:type="pct"/>
              </w:tcPr>
              <w:p w14:paraId="157C017D" w14:textId="25187F4C" w:rsidR="008704F6" w:rsidRDefault="008704F6">
                <w:pPr>
                  <w:pStyle w:val="Bibliography"/>
                  <w:rPr>
                    <w:noProof/>
                  </w:rPr>
                </w:pPr>
              </w:p>
            </w:tc>
            <w:tc>
              <w:tcPr>
                <w:tcW w:w="0" w:type="auto"/>
              </w:tcPr>
              <w:p w14:paraId="5151E463" w14:textId="7C24A69B" w:rsidR="008704F6" w:rsidRDefault="008704F6">
                <w:pPr>
                  <w:pStyle w:val="Bibliography"/>
                  <w:rPr>
                    <w:noProof/>
                  </w:rPr>
                </w:pPr>
              </w:p>
            </w:tc>
          </w:tr>
        </w:tbl>
        <w:p w14:paraId="7BE27B59" w14:textId="77777777" w:rsidR="008704F6" w:rsidRDefault="008704F6">
          <w:pPr>
            <w:divId w:val="53705237"/>
            <w:rPr>
              <w:rFonts w:eastAsia="Times New Roman"/>
              <w:noProof/>
            </w:rPr>
          </w:pPr>
        </w:p>
        <w:p w14:paraId="7AC6324A" w14:textId="0F6CD6A6" w:rsidR="00C04763" w:rsidRDefault="004E1740" w:rsidP="00913FF0">
          <w:pPr>
            <w:jc w:val="both"/>
          </w:pPr>
          <w:r w:rsidRPr="739917CB">
            <w:rPr>
              <w:b/>
              <w:bCs/>
            </w:rPr>
            <w:fldChar w:fldCharType="end"/>
          </w:r>
        </w:p>
      </w:sdtContent>
    </w:sdt>
    <w:p w14:paraId="1CA06DB3" w14:textId="749D52F9" w:rsidR="004E1740" w:rsidRPr="004E1740" w:rsidRDefault="004E1740" w:rsidP="00913FF0">
      <w:pPr>
        <w:jc w:val="both"/>
      </w:pPr>
      <w:r>
        <w:t>M</w:t>
      </w:r>
      <w:r w:rsidRPr="7F47DB3D">
        <w:t>y Turnitin similarity score was 16%, with most of the matched content coming from the assignment title, reference list, and correctly formatted citations. This indicates that the main body of the work is largely original and written in my own words. After reviewing the similarity report in detail, I found that there were no long blocks of copied text from a single source. The matches mainly relate to standard academic phrases, technical terminology linked to digital skills and employability, and reference formatting, which is expected in academic writing.</w:t>
      </w:r>
    </w:p>
    <w:p w14:paraId="519D3994" w14:textId="77777777" w:rsidR="004E1740" w:rsidRDefault="004E1740" w:rsidP="004E1740">
      <w:pPr>
        <w:spacing w:before="240" w:after="240"/>
        <w:jc w:val="both"/>
      </w:pPr>
      <w:r w:rsidRPr="57FC8EB1">
        <w:t>Overall, I am satisfied with the level of originality in this submission. I demonstrated effective paraphrasing by expressing key ideas from sources using my own language and by integrating evidence to support my discussion rather than copying source material. The use of recent, credible references strengthened the academic quality of the work and supported the arguments made about essential skills for digital and IT-related careers.</w:t>
      </w:r>
    </w:p>
    <w:p w14:paraId="17B6BC88" w14:textId="77777777" w:rsidR="004E1740" w:rsidRDefault="004E1740" w:rsidP="004E1740">
      <w:pPr>
        <w:spacing w:before="240" w:after="240"/>
        <w:jc w:val="both"/>
      </w:pPr>
      <w:r w:rsidRPr="57FC8EB1">
        <w:t>To improve future work, I will further develop my critical evaluation by comparing viewpoints from different sources within the same paragraph and linking the discussion more explicitly to real-world IT support scenarios. I will also aim to include more reflective commentary based on my own learning experiences, which will strengthen originality and depth of analysis.</w:t>
      </w:r>
    </w:p>
    <w:p w14:paraId="1EFA433B" w14:textId="77777777" w:rsidR="0021325A" w:rsidRDefault="004E1740" w:rsidP="0021325A">
      <w:pPr>
        <w:spacing w:before="240" w:after="240"/>
        <w:jc w:val="both"/>
      </w:pPr>
      <w:r w:rsidRPr="69769611">
        <w:t xml:space="preserve">Based on the Generic Assessment Criteria, I would award this task </w:t>
      </w:r>
      <w:r w:rsidRPr="69769611">
        <w:rPr>
          <w:b/>
          <w:bCs/>
        </w:rPr>
        <w:t xml:space="preserve">84%. </w:t>
      </w:r>
      <w:r w:rsidRPr="69769611">
        <w:t>The work shows good engagement with up-to-date literature, appropriate use of IEEE referencing, and clear understanding of academic and employability skills. Further development of critical analysis and practical examples would help move this work into a higher-grade band</w:t>
      </w:r>
      <w:r w:rsidR="0021325A">
        <w:t>.</w:t>
      </w:r>
      <w:bookmarkStart w:id="3" w:name="_Toc193117235"/>
    </w:p>
    <w:p w14:paraId="29E13977" w14:textId="2004DE32" w:rsidR="0021325A" w:rsidRDefault="0021325A" w:rsidP="0021325A">
      <w:pPr>
        <w:spacing w:before="240" w:after="240"/>
        <w:jc w:val="both"/>
      </w:pPr>
    </w:p>
    <w:p w14:paraId="2F8F064B" w14:textId="57FC42E6" w:rsidR="0021325A" w:rsidRDefault="0021325A" w:rsidP="00812924">
      <w:pPr>
        <w:pStyle w:val="Heading1"/>
      </w:pPr>
      <w:r>
        <w:t xml:space="preserve">  </w:t>
      </w:r>
      <w:r w:rsidR="0054391F" w:rsidRPr="00496BD7">
        <w:t xml:space="preserve">Task 2: </w:t>
      </w:r>
      <w:bookmarkStart w:id="4" w:name="_Toc193117236"/>
      <w:bookmarkEnd w:id="3"/>
      <w:r w:rsidR="002727F4" w:rsidRPr="002727F4">
        <w:t>Group</w:t>
      </w:r>
      <w:r w:rsidR="002727F4" w:rsidRPr="002727F4">
        <w:rPr>
          <w:rFonts w:ascii="Cambria Math" w:hAnsi="Cambria Math" w:cs="Cambria Math"/>
        </w:rPr>
        <w:t>‑</w:t>
      </w:r>
      <w:r w:rsidR="002727F4" w:rsidRPr="002727F4">
        <w:t>created mind map and independently produced poster.</w:t>
      </w:r>
    </w:p>
    <w:p w14:paraId="1F2465A7" w14:textId="445E72AE" w:rsidR="00F730C1" w:rsidRDefault="00C26930" w:rsidP="00F730C1">
      <w:pPr>
        <w:pStyle w:val="Heading1"/>
        <w:jc w:val="left"/>
      </w:pPr>
      <w:r>
        <w:t xml:space="preserve">       </w:t>
      </w:r>
      <w:r w:rsidR="00DE6A9E">
        <w:t xml:space="preserve">        </w:t>
      </w:r>
      <w:r>
        <w:t xml:space="preserve"> </w:t>
      </w:r>
      <w:r w:rsidR="002727F4">
        <w:t xml:space="preserve">    </w:t>
      </w:r>
      <w:r w:rsidR="00F30C6D" w:rsidRPr="00F30C6D">
        <w:t>Cooperative group work</w:t>
      </w:r>
    </w:p>
    <w:p w14:paraId="56A2510B" w14:textId="77777777" w:rsidR="00F730C1" w:rsidRPr="00F730C1" w:rsidRDefault="00F730C1" w:rsidP="00F730C1"/>
    <w:p w14:paraId="78BA7818" w14:textId="7B040180" w:rsidR="00F730C1" w:rsidRPr="00F730C1" w:rsidRDefault="00F730C1" w:rsidP="00F27E3A">
      <w:pPr>
        <w:jc w:val="both"/>
      </w:pPr>
      <w:r w:rsidRPr="00F730C1">
        <w:t xml:space="preserve">Collaborative teamwork is a purposeful and dynamic approach in which individuals </w:t>
      </w:r>
      <w:r w:rsidR="00F27E3A" w:rsidRPr="00F730C1">
        <w:t xml:space="preserve">work </w:t>
      </w:r>
      <w:r w:rsidR="00F27E3A">
        <w:t>together</w:t>
      </w:r>
      <w:r w:rsidRPr="00F730C1">
        <w:t xml:space="preserve"> rather than independently</w:t>
      </w:r>
      <w:r>
        <w:t xml:space="preserve"> </w:t>
      </w:r>
      <w:r w:rsidRPr="00F730C1">
        <w:t>to achieve shared objectives through open communication, mutual support, and collective decision</w:t>
      </w:r>
      <w:r w:rsidRPr="00F730C1">
        <w:noBreakHyphen/>
        <w:t>making. It is grounded in clearly defined goals and a unified sense of purpose, enabling team members to understand both what they are working toward and why it is important. This shared clarity aligns individual efforts and encourages meaningful contributions from all members. Trust and mutual respect form the foundation of this process, creating a psychologically safe environment where individuals feel valued, confident, and willing to express ideas without fear of criticism.</w:t>
      </w:r>
    </w:p>
    <w:p w14:paraId="19BE57DB" w14:textId="56BD1A3D" w:rsidR="00F730C1" w:rsidRPr="00F730C1" w:rsidRDefault="00F730C1" w:rsidP="00F27E3A">
      <w:pPr>
        <w:jc w:val="both"/>
      </w:pPr>
      <w:r w:rsidRPr="00F730C1">
        <w:t>Effective communication is central to maintaining strong collaboration, requiring active listening, clarity, and consistency across both synchronous and asynchronous channels. Teams that communicate well are better equipped to resolve conflicts, make informed decisions, and remain aligned even in complex or remote working environments. Another significant strength of collaborative teamwork is its ability to integrate diverse skills, experiences, and perspectives. This diversity enhances creativity, supports innovative problem</w:t>
      </w:r>
      <w:r w:rsidRPr="00F730C1">
        <w:noBreakHyphen/>
        <w:t>solving, and reduces the risk of groupthink by encouraging critical thinking and alternative viewpoints. Although collaboration promotes shared input, it still requires structure; clearly defined roles and accountability ensure that each member understands their responsibilities and how their contributions support the overall goal.</w:t>
      </w:r>
    </w:p>
    <w:p w14:paraId="372C49BA" w14:textId="0FF86B0A" w:rsidR="00F730C1" w:rsidRPr="00F730C1" w:rsidRDefault="00F730C1" w:rsidP="00F27E3A">
      <w:pPr>
        <w:jc w:val="both"/>
      </w:pPr>
      <w:r w:rsidRPr="00F730C1">
        <w:t>The benefits of collaborative teamwork are substantial and well</w:t>
      </w:r>
      <w:r w:rsidRPr="00F730C1">
        <w:noBreakHyphen/>
        <w:t>documented. Research indicates that collaborative practices can increase productivity by reducing duplicated effort and enabling faster, more effective problem</w:t>
      </w:r>
      <w:r w:rsidRPr="00F730C1">
        <w:noBreakHyphen/>
        <w:t>solving. Collaborative environments also tend to improve employee engagement and job satisfaction, contributing to higher retention rates and stronger organisational performance. Furthermore, individuals working collaboratively often remain focused on tasks for longer periods compared to working alone, demonstrating the motivational impact of shared effort. Overall, collaboration strengthens organisational capacity by combining diverse expertise, fostering innovation, and supporting sustained productivity.</w:t>
      </w:r>
    </w:p>
    <w:p w14:paraId="76882C87" w14:textId="77777777" w:rsidR="00F730C1" w:rsidRPr="00F730C1" w:rsidRDefault="00F730C1" w:rsidP="00F730C1"/>
    <w:p w14:paraId="2EBC8810" w14:textId="320CF2B8" w:rsidR="00237B32" w:rsidRPr="00583827" w:rsidRDefault="0021325A" w:rsidP="00237B32">
      <w:pPr>
        <w:pStyle w:val="Heading1"/>
      </w:pPr>
      <w:r w:rsidRPr="226F4A63">
        <w:rPr>
          <w:rStyle w:val="Heading1Char"/>
        </w:rPr>
        <w:t xml:space="preserve"> </w:t>
      </w:r>
    </w:p>
    <w:p w14:paraId="0E367A09" w14:textId="0E7C7904" w:rsidR="007F5383" w:rsidRDefault="00E73817" w:rsidP="004634A9">
      <w:pPr>
        <w:pStyle w:val="Heading1"/>
        <w:jc w:val="left"/>
      </w:pPr>
      <w:r>
        <w:rPr>
          <w:rStyle w:val="Heading1Char"/>
        </w:rPr>
        <w:t xml:space="preserve">             </w:t>
      </w:r>
      <w:r w:rsidR="002E2F68">
        <w:rPr>
          <w:rStyle w:val="Heading1Char"/>
        </w:rPr>
        <w:t>Task-2</w:t>
      </w:r>
      <w:r w:rsidR="00413103">
        <w:rPr>
          <w:rStyle w:val="Heading1Char"/>
        </w:rPr>
        <w:t xml:space="preserve">: (a) </w:t>
      </w:r>
      <w:r w:rsidR="0054391F" w:rsidRPr="226F4A63">
        <w:rPr>
          <w:rStyle w:val="Heading1Char"/>
        </w:rPr>
        <w:t>Mind Map (</w:t>
      </w:r>
      <w:r w:rsidR="00F30C6D">
        <w:rPr>
          <w:rStyle w:val="Heading1Char"/>
        </w:rPr>
        <w:t>GROUP CREATED</w:t>
      </w:r>
      <w:r w:rsidR="0C41EF72" w:rsidRPr="226F4A63">
        <w:rPr>
          <w:rStyle w:val="Heading1Char"/>
        </w:rPr>
        <w:t>)</w:t>
      </w:r>
      <w:bookmarkEnd w:id="4"/>
    </w:p>
    <w:p w14:paraId="240E65EB" w14:textId="7874C2F0" w:rsidR="0021325A" w:rsidRPr="0021325A" w:rsidRDefault="00F31E07" w:rsidP="00F31E07">
      <w:pPr>
        <w:pStyle w:val="Heading1"/>
        <w:jc w:val="left"/>
      </w:pPr>
      <w:r>
        <w:t xml:space="preserve">                                  </w:t>
      </w:r>
      <w:r w:rsidR="0021325A">
        <w:t>GROUP MEMBERS</w:t>
      </w:r>
    </w:p>
    <w:p w14:paraId="5D6ACBCB" w14:textId="6A144818" w:rsidR="00583827" w:rsidRDefault="005E29E5" w:rsidP="000541F6">
      <w:pPr>
        <w:pStyle w:val="NoSpacing"/>
      </w:pPr>
      <w:r>
        <w:t>1.</w:t>
      </w:r>
      <w:r w:rsidR="0021325A">
        <w:t xml:space="preserve"> </w:t>
      </w:r>
      <w:r w:rsidR="0021325A" w:rsidRPr="000541F6">
        <w:t>RUHUL ISLAM RUBEL (ME)</w:t>
      </w:r>
    </w:p>
    <w:p w14:paraId="091C137F" w14:textId="3D4CEA75" w:rsidR="0021325A" w:rsidRDefault="005E29E5" w:rsidP="000541F6">
      <w:pPr>
        <w:pStyle w:val="NoSpacing"/>
      </w:pPr>
      <w:r>
        <w:t xml:space="preserve">2. </w:t>
      </w:r>
      <w:r w:rsidR="0021325A" w:rsidRPr="000541F6">
        <w:t>MARWA JASER</w:t>
      </w:r>
    </w:p>
    <w:p w14:paraId="69925C44" w14:textId="77777777" w:rsidR="00290849" w:rsidRDefault="0071581F" w:rsidP="0099058B">
      <w:pPr>
        <w:pStyle w:val="NoSpacing"/>
      </w:pPr>
      <w:r>
        <w:lastRenderedPageBreak/>
        <w:t>3.</w:t>
      </w:r>
      <w:bookmarkStart w:id="5" w:name="_Toc193117237"/>
      <w:r w:rsidR="00B554BD">
        <w:t>EMAD MUHIT</w:t>
      </w:r>
      <w:r w:rsidR="0099058B" w:rsidRPr="008D31CE">
        <w:rPr>
          <w:noProof/>
          <w:sz w:val="24"/>
          <w:szCs w:val="24"/>
        </w:rPr>
        <w:drawing>
          <wp:anchor distT="0" distB="0" distL="114300" distR="114300" simplePos="0" relativeHeight="251658248" behindDoc="1" locked="0" layoutInCell="1" allowOverlap="1" wp14:anchorId="5BA52B74" wp14:editId="2B8AA148">
            <wp:simplePos x="0" y="0"/>
            <wp:positionH relativeFrom="page">
              <wp:posOffset>1007159</wp:posOffset>
            </wp:positionH>
            <wp:positionV relativeFrom="paragraph">
              <wp:posOffset>763954</wp:posOffset>
            </wp:positionV>
            <wp:extent cx="5752465" cy="5302885"/>
            <wp:effectExtent l="533400" t="457200" r="800735" b="793115"/>
            <wp:wrapSquare wrapText="bothSides"/>
            <wp:docPr id="177013774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137742" name="Picture 1770137742"/>
                    <pic:cNvPicPr/>
                  </pic:nvPicPr>
                  <pic:blipFill rotWithShape="1">
                    <a:blip r:embed="rId13">
                      <a:extLst>
                        <a:ext uri="{28A0092B-C50C-407E-A947-70E740481C1C}">
                          <a14:useLocalDpi xmlns:a14="http://schemas.microsoft.com/office/drawing/2010/main" val="0"/>
                        </a:ext>
                      </a:extLst>
                    </a:blip>
                    <a:srcRect l="31657" t="11103" r="17382" b="9669"/>
                    <a:stretch>
                      <a:fillRect/>
                    </a:stretch>
                  </pic:blipFill>
                  <pic:spPr bwMode="auto">
                    <a:xfrm>
                      <a:off x="0" y="0"/>
                      <a:ext cx="5752465" cy="5302885"/>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a:extLst>
                      <a:ext uri="{53640926-AAD7-44D8-BBD7-CCE9431645EC}">
                        <a14:shadowObscured xmlns:a14="http://schemas.microsoft.com/office/drawing/2010/main"/>
                      </a:ext>
                    </a:extLst>
                  </pic:spPr>
                </pic:pic>
              </a:graphicData>
            </a:graphic>
          </wp:anchor>
        </w:drawing>
      </w:r>
      <w:r w:rsidR="00290849">
        <w:t>H</w:t>
      </w:r>
    </w:p>
    <w:p w14:paraId="7916A783" w14:textId="77777777" w:rsidR="00290849" w:rsidRDefault="00290849" w:rsidP="0099058B">
      <w:pPr>
        <w:pStyle w:val="NoSpacing"/>
      </w:pPr>
    </w:p>
    <w:p w14:paraId="30BE1390" w14:textId="77777777" w:rsidR="00290849" w:rsidRDefault="00290849" w:rsidP="0099058B">
      <w:pPr>
        <w:pStyle w:val="NoSpacing"/>
      </w:pPr>
    </w:p>
    <w:p w14:paraId="58DC0E76" w14:textId="77777777" w:rsidR="00290849" w:rsidRDefault="00290849" w:rsidP="0099058B">
      <w:pPr>
        <w:pStyle w:val="NoSpacing"/>
      </w:pPr>
    </w:p>
    <w:p w14:paraId="46D9ED19" w14:textId="3F1D2E71" w:rsidR="00F30BFB" w:rsidRPr="0081484D" w:rsidRDefault="00290849" w:rsidP="00290849">
      <w:pPr>
        <w:pStyle w:val="Heading1"/>
        <w:ind w:left="1440"/>
        <w:jc w:val="left"/>
        <w:rPr>
          <w:sz w:val="21"/>
          <w:szCs w:val="21"/>
        </w:rPr>
      </w:pPr>
      <w:r>
        <w:lastRenderedPageBreak/>
        <w:t xml:space="preserve">   </w:t>
      </w:r>
      <w:r w:rsidR="007A7A32" w:rsidRPr="0081484D">
        <w:t>TASK-</w:t>
      </w:r>
      <w:r w:rsidR="00C6774B" w:rsidRPr="0081484D">
        <w:t>2:</w:t>
      </w:r>
      <w:r w:rsidR="007A7A32" w:rsidRPr="0081484D">
        <w:t xml:space="preserve"> (b)</w:t>
      </w:r>
      <w:r w:rsidR="0021325A" w:rsidRPr="0081484D">
        <w:t xml:space="preserve"> </w:t>
      </w:r>
      <w:r w:rsidR="0054391F" w:rsidRPr="0081484D">
        <w:t>Poster (I</w:t>
      </w:r>
      <w:bookmarkEnd w:id="5"/>
      <w:r w:rsidR="00F30C6D">
        <w:t>NDEPENDENT</w:t>
      </w:r>
      <w:r w:rsidR="004322CD" w:rsidRPr="0081484D">
        <w:t>)</w:t>
      </w:r>
    </w:p>
    <w:p w14:paraId="389F1CE5" w14:textId="7E280B67" w:rsidR="00044CE3" w:rsidRDefault="0054391F" w:rsidP="00496BD7">
      <w:pPr>
        <w:pStyle w:val="Heading3"/>
        <w:rPr>
          <w:sz w:val="24"/>
          <w:szCs w:val="24"/>
        </w:rPr>
      </w:pPr>
      <w:r w:rsidRPr="00496BD7">
        <w:rPr>
          <w:sz w:val="24"/>
          <w:szCs w:val="24"/>
        </w:rPr>
        <w:tab/>
      </w:r>
    </w:p>
    <w:p w14:paraId="4BF2222A" w14:textId="0AFAA325" w:rsidR="00044CE3" w:rsidRDefault="00044CE3" w:rsidP="00496BD7">
      <w:pPr>
        <w:pStyle w:val="Heading3"/>
        <w:rPr>
          <w:sz w:val="24"/>
          <w:szCs w:val="24"/>
        </w:rPr>
      </w:pPr>
    </w:p>
    <w:p w14:paraId="0B82EAB4" w14:textId="079573ED" w:rsidR="00044CE3" w:rsidRDefault="0099058B" w:rsidP="00496BD7">
      <w:pPr>
        <w:pStyle w:val="Heading3"/>
        <w:rPr>
          <w:sz w:val="24"/>
          <w:szCs w:val="24"/>
        </w:rPr>
      </w:pPr>
      <w:r>
        <w:rPr>
          <w:noProof/>
          <w:sz w:val="24"/>
          <w:szCs w:val="24"/>
        </w:rPr>
        <w:drawing>
          <wp:anchor distT="0" distB="0" distL="114300" distR="114300" simplePos="0" relativeHeight="251660296" behindDoc="0" locked="0" layoutInCell="1" allowOverlap="1" wp14:anchorId="0B8CF762" wp14:editId="5021EE31">
            <wp:simplePos x="0" y="0"/>
            <wp:positionH relativeFrom="column">
              <wp:posOffset>0</wp:posOffset>
            </wp:positionH>
            <wp:positionV relativeFrom="paragraph">
              <wp:posOffset>-473710</wp:posOffset>
            </wp:positionV>
            <wp:extent cx="5731510" cy="8597265"/>
            <wp:effectExtent l="0" t="0" r="2540" b="0"/>
            <wp:wrapNone/>
            <wp:docPr id="86191685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916850" name="Picture 861916850"/>
                    <pic:cNvPicPr/>
                  </pic:nvPicPr>
                  <pic:blipFill>
                    <a:blip r:embed="rId14">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14:sizeRelH relativeFrom="page">
              <wp14:pctWidth>0</wp14:pctWidth>
            </wp14:sizeRelH>
            <wp14:sizeRelV relativeFrom="page">
              <wp14:pctHeight>0</wp14:pctHeight>
            </wp14:sizeRelV>
          </wp:anchor>
        </w:drawing>
      </w:r>
    </w:p>
    <w:p w14:paraId="255D2D49" w14:textId="454F8E9A" w:rsidR="00044CE3" w:rsidRDefault="00044CE3" w:rsidP="00496BD7">
      <w:pPr>
        <w:pStyle w:val="Heading3"/>
        <w:rPr>
          <w:sz w:val="24"/>
          <w:szCs w:val="24"/>
        </w:rPr>
      </w:pPr>
    </w:p>
    <w:p w14:paraId="298D469A" w14:textId="77777777" w:rsidR="00044CE3" w:rsidRDefault="00044CE3" w:rsidP="00496BD7">
      <w:pPr>
        <w:pStyle w:val="Heading3"/>
        <w:rPr>
          <w:sz w:val="24"/>
          <w:szCs w:val="24"/>
        </w:rPr>
      </w:pPr>
    </w:p>
    <w:p w14:paraId="70B5B113" w14:textId="047B35B3" w:rsidR="00044CE3" w:rsidRDefault="00044CE3" w:rsidP="00044CE3">
      <w:pPr>
        <w:pStyle w:val="Heading3"/>
        <w:tabs>
          <w:tab w:val="left" w:pos="7000"/>
        </w:tabs>
        <w:rPr>
          <w:sz w:val="24"/>
          <w:szCs w:val="24"/>
        </w:rPr>
      </w:pPr>
      <w:r>
        <w:rPr>
          <w:sz w:val="24"/>
          <w:szCs w:val="24"/>
        </w:rPr>
        <w:tab/>
      </w:r>
    </w:p>
    <w:p w14:paraId="79722198" w14:textId="77777777" w:rsidR="00044CE3" w:rsidRDefault="00044CE3" w:rsidP="00496BD7">
      <w:pPr>
        <w:pStyle w:val="Heading3"/>
        <w:rPr>
          <w:sz w:val="24"/>
          <w:szCs w:val="24"/>
        </w:rPr>
      </w:pPr>
    </w:p>
    <w:p w14:paraId="7EED7F9A" w14:textId="77777777" w:rsidR="00044CE3" w:rsidRDefault="00044CE3" w:rsidP="00496BD7">
      <w:pPr>
        <w:pStyle w:val="Heading3"/>
        <w:rPr>
          <w:sz w:val="24"/>
          <w:szCs w:val="24"/>
        </w:rPr>
      </w:pPr>
    </w:p>
    <w:p w14:paraId="109E32EF" w14:textId="77777777" w:rsidR="00044CE3" w:rsidRDefault="00044CE3" w:rsidP="00496BD7">
      <w:pPr>
        <w:pStyle w:val="Heading3"/>
        <w:rPr>
          <w:sz w:val="24"/>
          <w:szCs w:val="24"/>
        </w:rPr>
      </w:pPr>
    </w:p>
    <w:p w14:paraId="55B18329" w14:textId="77777777" w:rsidR="00044CE3" w:rsidRDefault="00044CE3" w:rsidP="00496BD7">
      <w:pPr>
        <w:pStyle w:val="Heading3"/>
        <w:rPr>
          <w:sz w:val="24"/>
          <w:szCs w:val="24"/>
        </w:rPr>
      </w:pPr>
    </w:p>
    <w:p w14:paraId="559AE1D0" w14:textId="77777777" w:rsidR="00044CE3" w:rsidRDefault="00044CE3" w:rsidP="00496BD7">
      <w:pPr>
        <w:pStyle w:val="Heading3"/>
        <w:rPr>
          <w:sz w:val="24"/>
          <w:szCs w:val="24"/>
        </w:rPr>
      </w:pPr>
    </w:p>
    <w:p w14:paraId="40EE2F65" w14:textId="6F4F61BD" w:rsidR="00E22A22" w:rsidRDefault="00E22A22" w:rsidP="25143F74">
      <w:pPr>
        <w:pStyle w:val="Heading1"/>
        <w:rPr>
          <w:rStyle w:val="Strong"/>
        </w:rPr>
      </w:pPr>
      <w:r>
        <w:t xml:space="preserve">           </w:t>
      </w:r>
    </w:p>
    <w:p w14:paraId="0D143727" w14:textId="7DF741A4" w:rsidR="00C86447" w:rsidRDefault="00E22A22" w:rsidP="00C86447">
      <w:pPr>
        <w:pStyle w:val="Heading1"/>
        <w:jc w:val="left"/>
      </w:pPr>
      <w:r>
        <w:t xml:space="preserve">                                                                                                 </w:t>
      </w:r>
    </w:p>
    <w:p w14:paraId="6C93B2E3" w14:textId="6D4B8440" w:rsidR="00C86447" w:rsidRPr="00C86447" w:rsidRDefault="00C86447" w:rsidP="00C86447"/>
    <w:p w14:paraId="4EE6006D" w14:textId="77777777" w:rsidR="006326EC" w:rsidRDefault="006326EC" w:rsidP="00CA0DC5">
      <w:pPr>
        <w:pStyle w:val="Heading1"/>
        <w:jc w:val="left"/>
        <w:rPr>
          <w:i/>
          <w:iCs/>
          <w:sz w:val="24"/>
          <w:szCs w:val="24"/>
        </w:rPr>
      </w:pPr>
    </w:p>
    <w:p w14:paraId="084DC420" w14:textId="77777777" w:rsidR="006326EC" w:rsidRDefault="006326EC" w:rsidP="00CA0DC5">
      <w:pPr>
        <w:pStyle w:val="Heading1"/>
        <w:jc w:val="left"/>
        <w:rPr>
          <w:i/>
          <w:iCs/>
          <w:sz w:val="24"/>
          <w:szCs w:val="24"/>
        </w:rPr>
      </w:pPr>
    </w:p>
    <w:p w14:paraId="336D851A" w14:textId="77777777" w:rsidR="006326EC" w:rsidRDefault="006326EC" w:rsidP="00CA0DC5">
      <w:pPr>
        <w:pStyle w:val="Heading1"/>
        <w:jc w:val="left"/>
        <w:rPr>
          <w:i/>
          <w:iCs/>
          <w:sz w:val="24"/>
          <w:szCs w:val="24"/>
        </w:rPr>
      </w:pPr>
    </w:p>
    <w:p w14:paraId="49207BFE" w14:textId="77777777" w:rsidR="006326EC" w:rsidRDefault="006326EC" w:rsidP="006326EC">
      <w:pPr>
        <w:pStyle w:val="ListParagraph"/>
      </w:pPr>
    </w:p>
    <w:p w14:paraId="37846939" w14:textId="77777777" w:rsidR="006326EC" w:rsidRDefault="006326EC" w:rsidP="006326EC">
      <w:pPr>
        <w:pStyle w:val="ListParagraph"/>
      </w:pPr>
    </w:p>
    <w:p w14:paraId="4CA823A3" w14:textId="77777777" w:rsidR="006326EC" w:rsidRDefault="006326EC" w:rsidP="006326EC">
      <w:pPr>
        <w:pStyle w:val="ListParagraph"/>
      </w:pPr>
    </w:p>
    <w:p w14:paraId="6F2C2EB0" w14:textId="77777777" w:rsidR="006326EC" w:rsidRDefault="006326EC" w:rsidP="006326EC">
      <w:pPr>
        <w:pStyle w:val="ListParagraph"/>
      </w:pPr>
    </w:p>
    <w:p w14:paraId="06132532" w14:textId="77777777" w:rsidR="006326EC" w:rsidRDefault="006326EC" w:rsidP="006326EC">
      <w:pPr>
        <w:pStyle w:val="ListParagraph"/>
      </w:pPr>
    </w:p>
    <w:p w14:paraId="7517085B" w14:textId="77777777" w:rsidR="006326EC" w:rsidRDefault="006326EC" w:rsidP="006326EC">
      <w:pPr>
        <w:pStyle w:val="ListParagraph"/>
      </w:pPr>
    </w:p>
    <w:p w14:paraId="4FCDFCD8" w14:textId="77777777" w:rsidR="006326EC" w:rsidRDefault="006326EC" w:rsidP="006326EC">
      <w:pPr>
        <w:pStyle w:val="ListParagraph"/>
      </w:pPr>
    </w:p>
    <w:p w14:paraId="6F2A0D0D" w14:textId="77777777" w:rsidR="006326EC" w:rsidRDefault="006326EC" w:rsidP="006326EC">
      <w:pPr>
        <w:pStyle w:val="ListParagraph"/>
      </w:pPr>
    </w:p>
    <w:p w14:paraId="2D445EFD" w14:textId="77777777" w:rsidR="006326EC" w:rsidRDefault="006326EC" w:rsidP="006326EC">
      <w:pPr>
        <w:pStyle w:val="ListParagraph"/>
      </w:pPr>
    </w:p>
    <w:p w14:paraId="289AFF36" w14:textId="77777777" w:rsidR="006326EC" w:rsidRDefault="006326EC" w:rsidP="006326EC">
      <w:pPr>
        <w:pStyle w:val="ListParagraph"/>
      </w:pPr>
    </w:p>
    <w:p w14:paraId="1DCB85CF" w14:textId="77777777" w:rsidR="006326EC" w:rsidRDefault="006326EC" w:rsidP="006326EC">
      <w:pPr>
        <w:pStyle w:val="ListParagraph"/>
      </w:pPr>
    </w:p>
    <w:p w14:paraId="48A18441" w14:textId="0672A67B" w:rsidR="00F30C6D" w:rsidRDefault="004C1AAF" w:rsidP="009027F6">
      <w:pPr>
        <w:pStyle w:val="Heading1"/>
        <w:jc w:val="left"/>
      </w:pPr>
      <w:r>
        <w:lastRenderedPageBreak/>
        <w:t xml:space="preserve"> </w:t>
      </w:r>
      <w:r w:rsidR="00875973">
        <w:t>TASK</w:t>
      </w:r>
      <w:r w:rsidR="004547A9">
        <w:t xml:space="preserve">-3: </w:t>
      </w:r>
      <w:r w:rsidR="00F30C6D" w:rsidRPr="00F30C6D">
        <w:t>Online teamwork practices and the use of RefWorks for reference management.</w:t>
      </w:r>
    </w:p>
    <w:p w14:paraId="0886CAC5" w14:textId="1FCDC9E5" w:rsidR="00427957" w:rsidRDefault="006D4C6F" w:rsidP="00F64770">
      <w:pPr>
        <w:pStyle w:val="Heading1"/>
        <w:jc w:val="left"/>
      </w:pPr>
      <w:r>
        <w:t>TASK-</w:t>
      </w:r>
      <w:r w:rsidR="000D027E">
        <w:t>3:</w:t>
      </w:r>
      <w:r w:rsidR="008F00DC">
        <w:t xml:space="preserve"> </w:t>
      </w:r>
      <w:r w:rsidR="00B4259A">
        <w:t>(a</w:t>
      </w:r>
      <w:r w:rsidR="00533AA0">
        <w:t xml:space="preserve">) </w:t>
      </w:r>
      <w:hyperlink w:anchor="_Toc193117239" w:history="1">
        <w:r w:rsidR="008726A9" w:rsidRPr="006929BF">
          <w:t>A written analysis focusing on the use of digital tools and methods for effective online collaboration</w:t>
        </w:r>
        <w:r w:rsidR="006929BF" w:rsidRPr="006929BF">
          <w:t>.</w:t>
        </w:r>
      </w:hyperlink>
      <w:r w:rsidR="006929BF">
        <w:t xml:space="preserve"> </w:t>
      </w:r>
    </w:p>
    <w:p w14:paraId="1200BB81" w14:textId="77777777" w:rsidR="00C6774B" w:rsidRPr="00C6774B" w:rsidRDefault="00C6774B" w:rsidP="00C6774B"/>
    <w:p w14:paraId="4F10BF49" w14:textId="174F2F55" w:rsidR="007A56D0" w:rsidRDefault="005A70D3" w:rsidP="007A56D0">
      <w:pPr>
        <w:jc w:val="both"/>
      </w:pPr>
      <w:r w:rsidRPr="00173EEE">
        <w:t xml:space="preserve"> </w:t>
      </w:r>
      <w:r w:rsidR="00E22A22" w:rsidRPr="006326EC">
        <w:t>V</w:t>
      </w:r>
      <w:r w:rsidR="009C6648" w:rsidRPr="006326EC">
        <w:t xml:space="preserve">irtual collaboration describes a working method in which people complete shared tasks while </w:t>
      </w:r>
      <w:r w:rsidR="004E5EE6" w:rsidRPr="006326EC">
        <w:t>being in</w:t>
      </w:r>
      <w:r w:rsidR="009C6648" w:rsidRPr="006326EC">
        <w:t xml:space="preserve"> different places. Rather than operating together in a single office or physical workspace, team members rely on digital communication channels to stay connected and coordinate their activities. These channels typically include email platforms, online messaging tools, video</w:t>
      </w:r>
      <w:r w:rsidR="508AA25E" w:rsidRPr="006326EC">
        <w:t xml:space="preserve"> </w:t>
      </w:r>
      <w:r w:rsidR="009C6648" w:rsidRPr="006326EC">
        <w:t>meeting software, and other web</w:t>
      </w:r>
      <w:r w:rsidR="0A3A9008" w:rsidRPr="006326EC">
        <w:t xml:space="preserve"> </w:t>
      </w:r>
      <w:r w:rsidR="009C6648" w:rsidRPr="006326EC">
        <w:t xml:space="preserve">based collaborative applications that enable interaction at any time and from any </w:t>
      </w:r>
      <w:r w:rsidR="004E5EE6" w:rsidRPr="006326EC">
        <w:t>location. In</w:t>
      </w:r>
      <w:r w:rsidR="009C6648" w:rsidRPr="006326EC">
        <w:t xml:space="preserve"> this form of teamwork, individuals generally handle their own responsibilities independently, yet their contributions collectively support a common goal or project outcome. Advances in Information and Communication Technologies</w:t>
      </w:r>
      <w:r w:rsidR="001C229B" w:rsidRPr="006326EC">
        <w:t xml:space="preserve"> </w:t>
      </w:r>
      <w:r w:rsidR="009C6648" w:rsidRPr="006326EC">
        <w:t xml:space="preserve">have been essential in making this possible, as they have significantly improved the speed, availability, and efficiency of communication within and across </w:t>
      </w:r>
      <w:r w:rsidR="004E5EE6" w:rsidRPr="006326EC">
        <w:t>organisations. As</w:t>
      </w:r>
      <w:r w:rsidR="009C6648" w:rsidRPr="006326EC">
        <w:t xml:space="preserve"> businesses respond to globalisation, shifting work expectations, and rapidly changing environments, virtual collaboration has become a vital strategy for performance and ensuring effective teamwork. It enhances coordination, supports informed decision</w:t>
      </w:r>
      <w:r w:rsidR="31388535" w:rsidRPr="006326EC">
        <w:t>-</w:t>
      </w:r>
      <w:r w:rsidR="009C6648" w:rsidRPr="006326EC">
        <w:t>making, and facilitates the sharing of knowledge among team members. In doing so, virtual collaboration helps organisations manage projects and achieve sha</w:t>
      </w:r>
      <w:r w:rsidR="001C229B" w:rsidRPr="006326EC">
        <w:t xml:space="preserve">re </w:t>
      </w:r>
      <w:r w:rsidR="009C6648" w:rsidRPr="006326EC">
        <w:t>ob</w:t>
      </w:r>
      <w:r w:rsidR="001C229B" w:rsidRPr="006326EC">
        <w:t>ject</w:t>
      </w:r>
      <w:r w:rsidR="009C6648" w:rsidRPr="006326EC">
        <w:t xml:space="preserve">ives efficiently within an interconnected </w:t>
      </w:r>
      <w:r w:rsidR="00AB4DF7" w:rsidRPr="006326EC">
        <w:t>digital</w:t>
      </w:r>
      <w:r w:rsidR="009C6648" w:rsidRPr="006326EC">
        <w:t xml:space="preserve"> workplace</w:t>
      </w:r>
      <w:r w:rsidR="001C229B" w:rsidRPr="006326EC">
        <w:t>.</w:t>
      </w:r>
      <w:r w:rsidR="6E5237D8" w:rsidRPr="006326EC">
        <w:t xml:space="preserve"> </w:t>
      </w:r>
      <w:sdt>
        <w:sdtPr>
          <w:rPr>
            <w:rFonts w:ascii="Aptos" w:hAnsi="Aptos"/>
            <w:color w:val="000000" w:themeColor="text1"/>
            <w:highlight w:val="white"/>
          </w:rPr>
          <w:alias w:val="Citation"/>
          <w:tag w:val="{&quot;referencesIds&quot;:[&quot;doc:69b81984abbb854afbe06a30&quot;],&quot;referencesOptions&quot;:{&quot;doc:69b81984abbb854afbe06a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3936956"/>
          <w:placeholder>
            <w:docPart w:val="8CAED70C0B1C49A79F1A23167DF8BE02"/>
          </w:placeholder>
        </w:sdtPr>
        <w:sdtEndPr/>
        <w:sdtContent>
          <w:r w:rsidR="00480CA6" w:rsidRPr="006326EC">
            <w:rPr>
              <w:rFonts w:ascii="Aptos" w:eastAsia="Times New Roman" w:hAnsi="Aptos"/>
              <w:color w:val="000000" w:themeColor="text1"/>
            </w:rPr>
            <w:t>[1]</w:t>
          </w:r>
        </w:sdtContent>
      </w:sdt>
    </w:p>
    <w:p w14:paraId="4FC96C0E" w14:textId="77777777" w:rsidR="007A56D0" w:rsidRDefault="001C229B" w:rsidP="007A56D0">
      <w:pPr>
        <w:jc w:val="both"/>
      </w:pPr>
      <w:r w:rsidRPr="226F4A63">
        <w:rPr>
          <w:rFonts w:ascii="Segoe UI" w:eastAsia="Times New Roman" w:hAnsi="Segoe UI" w:cs="Segoe UI"/>
          <w:lang w:eastAsia="en-GB" w:bidi="bn-IN"/>
        </w:rPr>
        <w:t xml:space="preserve">Virtual collaboration powered by advanced digital technologies provides a range of advantages that strengthen workforce adaptability and improve operational performance. Modern tools such as augmented reality, virtual reality, and collaborative robots transform how employees carry out tasks by offering immediate guidance, </w:t>
      </w:r>
      <w:r w:rsidR="06498509" w:rsidRPr="226F4A63">
        <w:rPr>
          <w:rFonts w:ascii="Segoe UI" w:eastAsia="Times New Roman" w:hAnsi="Segoe UI" w:cs="Segoe UI"/>
          <w:lang w:eastAsia="en-GB" w:bidi="bn-IN"/>
        </w:rPr>
        <w:t>Realtime</w:t>
      </w:r>
      <w:r w:rsidRPr="226F4A63">
        <w:rPr>
          <w:rFonts w:ascii="Segoe UI" w:eastAsia="Times New Roman" w:hAnsi="Segoe UI" w:cs="Segoe UI"/>
          <w:lang w:eastAsia="en-GB" w:bidi="bn-IN"/>
        </w:rPr>
        <w:t xml:space="preserve"> information, and digital support throughout work activities. These technologies give workers access to essential production data, step</w:t>
      </w:r>
      <w:r w:rsidR="2BDD3084" w:rsidRPr="226F4A63">
        <w:rPr>
          <w:rFonts w:ascii="Segoe UI" w:eastAsia="Times New Roman" w:hAnsi="Segoe UI" w:cs="Segoe UI"/>
          <w:lang w:eastAsia="en-GB" w:bidi="bn-IN"/>
        </w:rPr>
        <w:t>-</w:t>
      </w:r>
      <w:r w:rsidRPr="226F4A63">
        <w:rPr>
          <w:rFonts w:ascii="Segoe UI" w:eastAsia="Times New Roman" w:hAnsi="Segoe UI" w:cs="Segoe UI"/>
          <w:lang w:eastAsia="en-GB" w:bidi="bn-IN"/>
        </w:rPr>
        <w:t>by</w:t>
      </w:r>
      <w:r w:rsidR="2BDD3084" w:rsidRPr="226F4A63">
        <w:rPr>
          <w:rFonts w:ascii="Segoe UI" w:eastAsia="Times New Roman" w:hAnsi="Segoe UI" w:cs="Segoe UI"/>
          <w:lang w:eastAsia="en-GB" w:bidi="bn-IN"/>
        </w:rPr>
        <w:t>-</w:t>
      </w:r>
      <w:r w:rsidRPr="226F4A63">
        <w:rPr>
          <w:rFonts w:ascii="Segoe UI" w:eastAsia="Times New Roman" w:hAnsi="Segoe UI" w:cs="Segoe UI"/>
          <w:lang w:eastAsia="en-GB" w:bidi="bn-IN"/>
        </w:rPr>
        <w:t xml:space="preserve">step instructions, and system responses, which helps reduce mistakes and enhances the precision of their work. Additionally, VR and AR are widely applied in training environments, allowing individuals to rehearse complex tasks within simulated scenarios without disrupting actual operations or wasting resources. This type of digital training enables employees to gain the necessary expertise to perform tasks safely, confidently, and efficiently. Collaborative robots further assist workers </w:t>
      </w:r>
      <w:r w:rsidR="0DC4C706" w:rsidRPr="226F4A63">
        <w:rPr>
          <w:rFonts w:ascii="Segoe UI" w:eastAsia="Times New Roman" w:hAnsi="Segoe UI" w:cs="Segoe UI"/>
          <w:lang w:eastAsia="en-GB" w:bidi="bn-IN"/>
        </w:rPr>
        <w:t>by taking</w:t>
      </w:r>
      <w:r w:rsidRPr="226F4A63">
        <w:rPr>
          <w:rFonts w:ascii="Segoe UI" w:eastAsia="Times New Roman" w:hAnsi="Segoe UI" w:cs="Segoe UI"/>
          <w:lang w:eastAsia="en-GB" w:bidi="bn-IN"/>
        </w:rPr>
        <w:t xml:space="preserve"> over repetitive, physically tiring, or potentially dangerous tasks. This reduces physical pressure on employees and enables them to concentrate on more complex, analytical, or value</w:t>
      </w:r>
      <w:r w:rsidR="26217FA5" w:rsidRPr="226F4A63">
        <w:rPr>
          <w:rFonts w:ascii="Segoe UI" w:eastAsia="Times New Roman" w:hAnsi="Segoe UI" w:cs="Segoe UI"/>
          <w:lang w:eastAsia="en-GB" w:bidi="bn-IN"/>
        </w:rPr>
        <w:t>-</w:t>
      </w:r>
      <w:r w:rsidRPr="226F4A63">
        <w:rPr>
          <w:rFonts w:ascii="Segoe UI" w:eastAsia="Times New Roman" w:hAnsi="Segoe UI" w:cs="Segoe UI"/>
          <w:lang w:eastAsia="en-GB" w:bidi="bn-IN"/>
        </w:rPr>
        <w:t>added responsibilities. Combining human skills with the accuracy and durability of robotic systems contributes to increased productivity, improved work quality, and greater flexibility within contemporary manufacturing settings</w:t>
      </w:r>
      <w:r w:rsidR="00480CA6">
        <w:rPr>
          <w:rFonts w:ascii="Segoe UI" w:eastAsia="Times New Roman" w:hAnsi="Segoe UI" w:cs="Segoe UI"/>
          <w:lang w:eastAsia="en-GB" w:bidi="bn-IN"/>
        </w:rPr>
        <w:t>.</w:t>
      </w:r>
      <w:sdt>
        <w:sdtPr>
          <w:rPr>
            <w:rFonts w:ascii="Segoe UI" w:eastAsia="Times New Roman" w:hAnsi="Segoe UI" w:cs="Segoe UI"/>
            <w:color w:val="000000"/>
            <w:highlight w:val="white"/>
            <w:lang w:eastAsia="en-GB" w:bidi="bn-IN"/>
          </w:rPr>
          <w:alias w:val="Citation"/>
          <w:tag w:val="{&quot;referencesIds&quot;:[&quot;doc:69b824460b7c5e250b8b95a8&quot;,&quot;doc:69b81984abbb854afbe06a30&quot;],&quot;referencesOptions&quot;:{&quot;doc:69b824460b7c5e250b8b95a8&quot;:{&quot;author&quot;:true,&quot;year&quot;:true,&quot;formatAuthorYear&quot;:false,&quot;pageReplace&quot;:&quot;&quot;,&quot;additionalField&quot;:&quot;&quot;,&quot;additionalValue&quot;:&quot;&quot;,&quot;prefix&quot;:&quot;&quot;,&quot;suffix&quot;:&quot;&quot;},&quot;doc:69b81984abbb854afbe06a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0298238"/>
          <w:placeholder>
            <w:docPart w:val="69984415309F4F53AFFF5BE120F22F9C"/>
          </w:placeholder>
        </w:sdtPr>
        <w:sdtEndPr/>
        <w:sdtContent>
          <w:r w:rsidR="00480CA6">
            <w:rPr>
              <w:rFonts w:ascii="Aptos" w:eastAsia="Times New Roman" w:hAnsi="Aptos"/>
              <w:color w:val="000000"/>
            </w:rPr>
            <w:t xml:space="preserve"> [2]</w:t>
          </w:r>
        </w:sdtContent>
      </w:sdt>
    </w:p>
    <w:p w14:paraId="3BFD7C77" w14:textId="00441AEB" w:rsidR="001C229B" w:rsidRPr="007A56D0" w:rsidRDefault="001C229B" w:rsidP="007A56D0">
      <w:pPr>
        <w:jc w:val="both"/>
      </w:pPr>
      <w:r w:rsidRPr="226F4A63">
        <w:rPr>
          <w:rFonts w:ascii="Segoe UI" w:eastAsia="Times New Roman" w:hAnsi="Segoe UI" w:cs="Segoe UI"/>
          <w:lang w:eastAsia="en-GB" w:bidi="bn-IN"/>
        </w:rPr>
        <w:t xml:space="preserve">Virtual collaboration brings a range of difficulties that can affect how well teams function in digital work environments. One significant challenge involves communication barriers, since most </w:t>
      </w:r>
      <w:r w:rsidRPr="226F4A63">
        <w:rPr>
          <w:rFonts w:ascii="Segoe UI" w:eastAsia="Times New Roman" w:hAnsi="Segoe UI" w:cs="Segoe UI"/>
          <w:lang w:eastAsia="en-GB" w:bidi="bn-IN"/>
        </w:rPr>
        <w:lastRenderedPageBreak/>
        <w:t>interactions take place through online tools rather than in person discussions. Without being physically present, team members lose access to important nonverbal signals such as facial movements, hand gestures, and voice emphasis which can increase the likelihood of confusion or misinterpretation. Another major issue is the high level of reliance on technology. Virtual teams depend on communication software and stable internet connections to share information and coordinate tasks. When technical problems occur such as poor connectivity or system errors workflows can be disrupted and overall productivity may decline. Building trust is also more complicated in virtual settings because individuals have fewer chances for casual conversation or rapport, both of which usually help strengthen relationships in traditional workplaces. Additionally, differences in cultural backgrounds, communication preferences, and time zones across dispersed team members can make coordination more complex. These variations often require extra effort to maintain smooth collaboration, support mutual understanding, and ensure that virtual teamwork remains effective.</w:t>
      </w:r>
      <w:sdt>
        <w:sdtPr>
          <w:rPr>
            <w:rFonts w:ascii="Aptos" w:eastAsia="Times New Roman" w:hAnsi="Aptos" w:cs="Segoe UI"/>
            <w:color w:val="000000"/>
            <w:sz w:val="24"/>
            <w:highlight w:val="white"/>
            <w:lang w:eastAsia="en-GB" w:bidi="bn-IN"/>
          </w:rPr>
          <w:alias w:val="Citation"/>
          <w:tag w:val="{&quot;referencesIds&quot;:[&quot;doc:69b8248353d1710edc1b57dc&quot;,&quot;doc:69b81984abbb854afbe06a30&quot;,&quot;doc:69b824460b7c5e250b8b95a8&quot;],&quot;referencesOptions&quot;:{&quot;doc:69b8248353d1710edc1b57dc&quot;:{&quot;author&quot;:true,&quot;year&quot;:true,&quot;formatAuthorYear&quot;:false,&quot;pageReplace&quot;:&quot;&quot;,&quot;additionalField&quot;:&quot;&quot;,&quot;additionalValue&quot;:&quot;&quot;,&quot;prefix&quot;:&quot;&quot;,&quot;suffix&quot;:&quot;&quot;},&quot;doc:69b81984abbb854afbe06a30&quot;:{&quot;author&quot;:true,&quot;year&quot;:true,&quot;formatAuthorYear&quot;:false,&quot;pageReplace&quot;:&quot;&quot;,&quot;additionalField&quot;:&quot;&quot;,&quot;additionalValue&quot;:&quot;&quot;,&quot;prefix&quot;:&quot;&quot;,&quot;suffix&quot;:&quot;&quot;},&quot;doc:69b824460b7c5e250b8b95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4787061"/>
          <w:placeholder>
            <w:docPart w:val="7A2B5AB65999461891D9EF1EBE19B710"/>
          </w:placeholder>
        </w:sdtPr>
        <w:sdtEndPr/>
        <w:sdtContent>
          <w:r w:rsidR="00480CA6">
            <w:rPr>
              <w:rFonts w:ascii="Aptos" w:eastAsia="Times New Roman" w:hAnsi="Aptos"/>
              <w:color w:val="000000"/>
            </w:rPr>
            <w:t>[3]</w:t>
          </w:r>
        </w:sdtContent>
      </w:sdt>
    </w:p>
    <w:p w14:paraId="25ECB64D" w14:textId="5AF3AD84" w:rsidR="0054391F" w:rsidRPr="00C6774B" w:rsidRDefault="00533AA0" w:rsidP="00C6774B">
      <w:pPr>
        <w:pStyle w:val="Heading1"/>
        <w:rPr>
          <w:b/>
          <w:bCs/>
        </w:rPr>
      </w:pPr>
      <w:r>
        <w:t>Task</w:t>
      </w:r>
      <w:r w:rsidR="000F4CD9">
        <w:t>-3:(b)</w:t>
      </w:r>
      <w:r w:rsidR="00F64770" w:rsidRPr="00F64770">
        <w:t xml:space="preserve"> A detailed, sequential guide explaining how to use RefWorks, supported by suggested visual examples</w:t>
      </w:r>
    </w:p>
    <w:p w14:paraId="645334F0" w14:textId="77777777" w:rsidR="25143F74" w:rsidRDefault="25143F74"/>
    <w:p w14:paraId="4D96CF1F" w14:textId="77777777" w:rsidR="00F11343" w:rsidRDefault="00AE6BF3" w:rsidP="25143F74">
      <w:pPr>
        <w:ind w:left="720"/>
        <w:rPr>
          <w:b/>
          <w:bCs/>
        </w:rPr>
      </w:pPr>
      <w:r w:rsidRPr="25143F74">
        <w:rPr>
          <w:b/>
          <w:bCs/>
        </w:rPr>
        <w:t xml:space="preserve">                                          </w:t>
      </w:r>
      <w:r w:rsidR="0084495A" w:rsidRPr="25143F74">
        <w:rPr>
          <w:b/>
          <w:bCs/>
        </w:rPr>
        <w:t>Accessing RefWorks and creating an account</w:t>
      </w:r>
    </w:p>
    <w:p w14:paraId="115BC383" w14:textId="484D03C7" w:rsidR="00AE6BF3" w:rsidRDefault="00AE6BF3" w:rsidP="25143F74">
      <w:pPr>
        <w:ind w:left="720"/>
      </w:pPr>
      <w:r>
        <w:br/>
      </w:r>
      <w:r w:rsidR="0084495A">
        <w:t>I began by accessing RefWorks through my university library’s online portal and creating a personal account. This ensured that my references were stored securely and could be accessed from any device.</w:t>
      </w:r>
      <w:r>
        <w:br/>
      </w:r>
      <w:r w:rsidR="0084495A">
        <w:rPr>
          <w:noProof/>
        </w:rPr>
        <w:drawing>
          <wp:inline distT="0" distB="0" distL="0" distR="0" wp14:anchorId="4692A799" wp14:editId="6BD0972E">
            <wp:extent cx="4846320" cy="3185613"/>
            <wp:effectExtent l="0" t="0" r="0" b="0"/>
            <wp:docPr id="160147097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625698" name="Picture 2056625698"/>
                    <pic:cNvPicPr/>
                  </pic:nvPicPr>
                  <pic:blipFill rotWithShape="1">
                    <a:blip r:embed="rId15" cstate="print">
                      <a:extLst>
                        <a:ext uri="{28A0092B-C50C-407E-A947-70E740481C1C}">
                          <a14:useLocalDpi xmlns:a14="http://schemas.microsoft.com/office/drawing/2010/main" val="0"/>
                        </a:ext>
                      </a:extLst>
                    </a:blip>
                    <a:srcRect l="30446" t="12218" r="32102" b="9226"/>
                    <a:stretch>
                      <a:fillRect/>
                    </a:stretch>
                  </pic:blipFill>
                  <pic:spPr bwMode="auto">
                    <a:xfrm>
                      <a:off x="0" y="0"/>
                      <a:ext cx="4856703" cy="3192438"/>
                    </a:xfrm>
                    <a:prstGeom prst="rect">
                      <a:avLst/>
                    </a:prstGeom>
                    <a:ln>
                      <a:noFill/>
                    </a:ln>
                    <a:extLst>
                      <a:ext uri="{53640926-AAD7-44D8-BBD7-CCE9431645EC}">
                        <a14:shadowObscured xmlns:a14="http://schemas.microsoft.com/office/drawing/2010/main"/>
                      </a:ext>
                    </a:extLst>
                  </pic:spPr>
                </pic:pic>
              </a:graphicData>
            </a:graphic>
          </wp:inline>
        </w:drawing>
      </w:r>
    </w:p>
    <w:p w14:paraId="21DBBB92" w14:textId="77777777" w:rsidR="25143F74" w:rsidRDefault="25143F74" w:rsidP="25143F74">
      <w:pPr>
        <w:ind w:left="720"/>
        <w:rPr>
          <w:b/>
          <w:bCs/>
        </w:rPr>
      </w:pPr>
    </w:p>
    <w:p w14:paraId="63859A2B" w14:textId="77777777" w:rsidR="00F11343" w:rsidRDefault="00186EFE" w:rsidP="00532A09">
      <w:pPr>
        <w:rPr>
          <w:b/>
          <w:bCs/>
        </w:rPr>
      </w:pPr>
      <w:r w:rsidRPr="25143F74">
        <w:rPr>
          <w:b/>
          <w:bCs/>
        </w:rPr>
        <w:t xml:space="preserve">                                    </w:t>
      </w:r>
      <w:r w:rsidR="00E67977" w:rsidRPr="25143F74">
        <w:rPr>
          <w:b/>
          <w:bCs/>
        </w:rPr>
        <w:t xml:space="preserve">  </w:t>
      </w:r>
      <w:r w:rsidRPr="25143F74">
        <w:rPr>
          <w:b/>
          <w:bCs/>
        </w:rPr>
        <w:t xml:space="preserve">  </w:t>
      </w:r>
    </w:p>
    <w:p w14:paraId="7F07F96D" w14:textId="77777777" w:rsidR="00F11343" w:rsidRDefault="00F11343" w:rsidP="00532A09">
      <w:pPr>
        <w:rPr>
          <w:b/>
          <w:bCs/>
        </w:rPr>
      </w:pPr>
    </w:p>
    <w:p w14:paraId="36B12A69" w14:textId="77777777" w:rsidR="00F11343" w:rsidRDefault="00F11343" w:rsidP="00532A09">
      <w:pPr>
        <w:rPr>
          <w:b/>
          <w:bCs/>
        </w:rPr>
      </w:pPr>
    </w:p>
    <w:p w14:paraId="43E60634" w14:textId="77777777" w:rsidR="00F11343" w:rsidRDefault="00F11343" w:rsidP="00532A09">
      <w:pPr>
        <w:rPr>
          <w:b/>
          <w:bCs/>
        </w:rPr>
      </w:pPr>
    </w:p>
    <w:p w14:paraId="1F79110E" w14:textId="77777777" w:rsidR="00F11343" w:rsidRDefault="00F11343" w:rsidP="00532A09">
      <w:pPr>
        <w:rPr>
          <w:b/>
          <w:bCs/>
        </w:rPr>
      </w:pPr>
    </w:p>
    <w:p w14:paraId="1869DEF1" w14:textId="019A3F6B" w:rsidR="00F11343" w:rsidRDefault="00F11343" w:rsidP="00532A09">
      <w:pPr>
        <w:rPr>
          <w:b/>
          <w:bCs/>
        </w:rPr>
      </w:pPr>
      <w:r>
        <w:rPr>
          <w:b/>
          <w:bCs/>
        </w:rPr>
        <w:t xml:space="preserve">                                          </w:t>
      </w:r>
      <w:r w:rsidR="003D3F11">
        <w:rPr>
          <w:b/>
          <w:bCs/>
        </w:rPr>
        <w:t xml:space="preserve">         </w:t>
      </w:r>
      <w:r w:rsidR="00186EFE" w:rsidRPr="25143F74">
        <w:rPr>
          <w:b/>
          <w:bCs/>
        </w:rPr>
        <w:t xml:space="preserve">  </w:t>
      </w:r>
      <w:r w:rsidR="0084495A" w:rsidRPr="25143F74">
        <w:rPr>
          <w:b/>
          <w:bCs/>
        </w:rPr>
        <w:t>Importing</w:t>
      </w:r>
      <w:r w:rsidR="00186EFE" w:rsidRPr="25143F74">
        <w:rPr>
          <w:b/>
          <w:bCs/>
        </w:rPr>
        <w:t xml:space="preserve"> </w:t>
      </w:r>
      <w:r w:rsidR="0084495A" w:rsidRPr="25143F74">
        <w:rPr>
          <w:b/>
          <w:bCs/>
        </w:rPr>
        <w:t>references from academic databases</w:t>
      </w:r>
    </w:p>
    <w:p w14:paraId="7E30B636" w14:textId="6D450932" w:rsidR="25143F74" w:rsidRPr="00532A09" w:rsidRDefault="00F11343" w:rsidP="00532A09">
      <w:r>
        <w:rPr>
          <w:noProof/>
        </w:rPr>
        <w:drawing>
          <wp:anchor distT="0" distB="0" distL="114300" distR="114300" simplePos="0" relativeHeight="251659272" behindDoc="1" locked="0" layoutInCell="1" allowOverlap="1" wp14:anchorId="413AFB14" wp14:editId="0C7EA2DA">
            <wp:simplePos x="0" y="0"/>
            <wp:positionH relativeFrom="margin">
              <wp:align>right</wp:align>
            </wp:positionH>
            <wp:positionV relativeFrom="paragraph">
              <wp:posOffset>970915</wp:posOffset>
            </wp:positionV>
            <wp:extent cx="5730240" cy="2588260"/>
            <wp:effectExtent l="0" t="0" r="3810" b="2540"/>
            <wp:wrapSquare wrapText="bothSides"/>
            <wp:docPr id="23731518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095966" name="Picture 2022095966"/>
                    <pic:cNvPicPr/>
                  </pic:nvPicPr>
                  <pic:blipFill rotWithShape="1">
                    <a:blip r:embed="rId16" cstate="print">
                      <a:extLst>
                        <a:ext uri="{28A0092B-C50C-407E-A947-70E740481C1C}">
                          <a14:useLocalDpi xmlns:a14="http://schemas.microsoft.com/office/drawing/2010/main" val="0"/>
                        </a:ext>
                      </a:extLst>
                    </a:blip>
                    <a:srcRect t="12655" b="7038"/>
                    <a:stretch>
                      <a:fillRect/>
                    </a:stretch>
                  </pic:blipFill>
                  <pic:spPr bwMode="auto">
                    <a:xfrm>
                      <a:off x="0" y="0"/>
                      <a:ext cx="5730240" cy="2588260"/>
                    </a:xfrm>
                    <a:prstGeom prst="rect">
                      <a:avLst/>
                    </a:prstGeom>
                    <a:ln>
                      <a:noFill/>
                    </a:ln>
                    <a:extLst>
                      <a:ext uri="{53640926-AAD7-44D8-BBD7-CCE9431645EC}">
                        <a14:shadowObscured xmlns:a14="http://schemas.microsoft.com/office/drawing/2010/main"/>
                      </a:ext>
                    </a:extLst>
                  </pic:spPr>
                </pic:pic>
              </a:graphicData>
            </a:graphic>
          </wp:anchor>
        </w:drawing>
      </w:r>
      <w:r w:rsidR="00186EFE">
        <w:br/>
      </w:r>
      <w:r w:rsidR="0084495A">
        <w:t>After setting up my account, I imported sources directly from academic databases such as Google Scholar and online journal platforms. I used the export or “Save to RefWorks” options to transfer bibliographic information automatically into my RefWorks library.</w:t>
      </w:r>
    </w:p>
    <w:p w14:paraId="442EC89A" w14:textId="5AFFAD86" w:rsidR="00F11343" w:rsidRDefault="00057DD7" w:rsidP="00E73C0C">
      <w:pPr>
        <w:ind w:left="720"/>
      </w:pPr>
      <w:r w:rsidRPr="25143F74">
        <w:rPr>
          <w:b/>
          <w:bCs/>
        </w:rPr>
        <w:t xml:space="preserve">                                         </w:t>
      </w:r>
      <w:r w:rsidR="00E73C0C">
        <w:rPr>
          <w:b/>
          <w:bCs/>
        </w:rPr>
        <w:t xml:space="preserve">                    </w:t>
      </w:r>
      <w:r w:rsidRPr="25143F74">
        <w:rPr>
          <w:b/>
          <w:bCs/>
        </w:rPr>
        <w:t xml:space="preserve"> </w:t>
      </w:r>
      <w:r w:rsidR="0084495A" w:rsidRPr="25143F74">
        <w:rPr>
          <w:b/>
          <w:bCs/>
        </w:rPr>
        <w:t>Organising references into folders</w:t>
      </w:r>
    </w:p>
    <w:p w14:paraId="0C53AA92" w14:textId="2C043809" w:rsidR="25143F74" w:rsidRPr="00E73C0C" w:rsidRDefault="0084495A" w:rsidP="00E73C0C">
      <w:pPr>
        <w:ind w:left="720"/>
        <w:rPr>
          <w:b/>
          <w:bCs/>
        </w:rPr>
      </w:pPr>
      <w:r>
        <w:t>Once the references were imported, I organised them into folders based on themes or sections of my assignment. This structure made it easier to locate specific sources and maintain a clear overview of the literature I was using.</w:t>
      </w:r>
    </w:p>
    <w:p w14:paraId="463AA3A8" w14:textId="5D34FBCC" w:rsidR="00A11135" w:rsidRDefault="00A11135" w:rsidP="25143F74">
      <w:pPr>
        <w:ind w:left="720"/>
      </w:pPr>
      <w:r>
        <w:rPr>
          <w:noProof/>
        </w:rPr>
        <w:lastRenderedPageBreak/>
        <w:drawing>
          <wp:inline distT="0" distB="0" distL="0" distR="0" wp14:anchorId="5E627AA1" wp14:editId="116D53A0">
            <wp:extent cx="5730332" cy="2602523"/>
            <wp:effectExtent l="0" t="0" r="3810" b="7620"/>
            <wp:docPr id="166624306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95866" name="Picture 103495866"/>
                    <pic:cNvPicPr/>
                  </pic:nvPicPr>
                  <pic:blipFill rotWithShape="1">
                    <a:blip r:embed="rId17" cstate="print">
                      <a:extLst>
                        <a:ext uri="{28A0092B-C50C-407E-A947-70E740481C1C}">
                          <a14:useLocalDpi xmlns:a14="http://schemas.microsoft.com/office/drawing/2010/main" val="0"/>
                        </a:ext>
                      </a:extLst>
                    </a:blip>
                    <a:srcRect t="11564" b="7694"/>
                    <a:stretch>
                      <a:fillRect/>
                    </a:stretch>
                  </pic:blipFill>
                  <pic:spPr bwMode="auto">
                    <a:xfrm>
                      <a:off x="0" y="0"/>
                      <a:ext cx="5731510" cy="2603058"/>
                    </a:xfrm>
                    <a:prstGeom prst="rect">
                      <a:avLst/>
                    </a:prstGeom>
                    <a:ln>
                      <a:noFill/>
                    </a:ln>
                    <a:extLst>
                      <a:ext uri="{53640926-AAD7-44D8-BBD7-CCE9431645EC}">
                        <a14:shadowObscured xmlns:a14="http://schemas.microsoft.com/office/drawing/2010/main"/>
                      </a:ext>
                    </a:extLst>
                  </pic:spPr>
                </pic:pic>
              </a:graphicData>
            </a:graphic>
          </wp:inline>
        </w:drawing>
      </w:r>
      <w:r>
        <w:br/>
      </w:r>
    </w:p>
    <w:p w14:paraId="716A4883" w14:textId="21B514AA" w:rsidR="00136BB7" w:rsidRDefault="00B76487" w:rsidP="00F11343">
      <w:pPr>
        <w:ind w:left="360"/>
        <w:rPr>
          <w:b/>
          <w:bCs/>
        </w:rPr>
      </w:pPr>
      <w:r w:rsidRPr="25143F74">
        <w:rPr>
          <w:b/>
          <w:bCs/>
        </w:rPr>
        <w:t xml:space="preserve">                              </w:t>
      </w:r>
    </w:p>
    <w:p w14:paraId="37676764" w14:textId="77777777" w:rsidR="00F11343" w:rsidRDefault="00F11343" w:rsidP="00F11343">
      <w:pPr>
        <w:ind w:left="360"/>
        <w:rPr>
          <w:b/>
          <w:bCs/>
        </w:rPr>
      </w:pPr>
    </w:p>
    <w:p w14:paraId="62C45AE8" w14:textId="6AF8DE89" w:rsidR="00F11343" w:rsidRDefault="00F11343" w:rsidP="00F27D46">
      <w:pPr>
        <w:rPr>
          <w:b/>
          <w:bCs/>
        </w:rPr>
      </w:pPr>
      <w:r>
        <w:rPr>
          <w:b/>
          <w:bCs/>
        </w:rPr>
        <w:t xml:space="preserve">                       </w:t>
      </w:r>
      <w:r w:rsidR="00B76487" w:rsidRPr="25143F74">
        <w:rPr>
          <w:b/>
          <w:bCs/>
        </w:rPr>
        <w:t xml:space="preserve"> </w:t>
      </w:r>
      <w:r w:rsidR="003D3F11">
        <w:rPr>
          <w:b/>
          <w:bCs/>
        </w:rPr>
        <w:t xml:space="preserve">      </w:t>
      </w:r>
      <w:r w:rsidR="00B76487" w:rsidRPr="25143F74">
        <w:rPr>
          <w:b/>
          <w:bCs/>
        </w:rPr>
        <w:t xml:space="preserve">  </w:t>
      </w:r>
      <w:r w:rsidR="0084495A" w:rsidRPr="25143F74">
        <w:rPr>
          <w:b/>
          <w:bCs/>
        </w:rPr>
        <w:t>Generating IEEE citations and inserting them into the document</w:t>
      </w:r>
    </w:p>
    <w:p w14:paraId="15DFAB6D" w14:textId="2879C697" w:rsidR="00B76487" w:rsidRDefault="00B76487" w:rsidP="00F27D46">
      <w:r>
        <w:br/>
      </w:r>
      <w:r w:rsidR="0084495A">
        <w:t>I then used the RefWorks “Cite” or citation tool to generate IEEE</w:t>
      </w:r>
      <w:r w:rsidR="0075670E">
        <w:t xml:space="preserve"> </w:t>
      </w:r>
      <w:r w:rsidR="0084495A">
        <w:t>formatted references. By selecting the required source, I could copy and insert both intext citations and full references directly into my document, ensuring consistency with IEEE style.</w:t>
      </w:r>
    </w:p>
    <w:p w14:paraId="61CD66A5" w14:textId="22B899A4" w:rsidR="0084495A" w:rsidRPr="0084495A" w:rsidRDefault="0084495A" w:rsidP="00057DD7">
      <w:pPr>
        <w:ind w:left="360"/>
      </w:pPr>
      <w:r w:rsidRPr="0084495A">
        <w:br/>
      </w:r>
      <w:r w:rsidR="0033561B">
        <w:rPr>
          <w:noProof/>
        </w:rPr>
        <w:drawing>
          <wp:inline distT="0" distB="0" distL="0" distR="0" wp14:anchorId="22BDA334" wp14:editId="7BA5B2DB">
            <wp:extent cx="5730493" cy="2736166"/>
            <wp:effectExtent l="0" t="0" r="3810" b="7620"/>
            <wp:docPr id="196339870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398701" name="Picture 1963398701"/>
                    <pic:cNvPicPr/>
                  </pic:nvPicPr>
                  <pic:blipFill rotWithShape="1">
                    <a:blip r:embed="rId18" cstate="print">
                      <a:extLst>
                        <a:ext uri="{28A0092B-C50C-407E-A947-70E740481C1C}">
                          <a14:useLocalDpi xmlns:a14="http://schemas.microsoft.com/office/drawing/2010/main" val="0"/>
                        </a:ext>
                      </a:extLst>
                    </a:blip>
                    <a:srcRect t="6108" b="9005"/>
                    <a:stretch>
                      <a:fillRect/>
                    </a:stretch>
                  </pic:blipFill>
                  <pic:spPr bwMode="auto">
                    <a:xfrm>
                      <a:off x="0" y="0"/>
                      <a:ext cx="5731510" cy="2736651"/>
                    </a:xfrm>
                    <a:prstGeom prst="rect">
                      <a:avLst/>
                    </a:prstGeom>
                    <a:ln>
                      <a:noFill/>
                    </a:ln>
                    <a:extLst>
                      <a:ext uri="{53640926-AAD7-44D8-BBD7-CCE9431645EC}">
                        <a14:shadowObscured xmlns:a14="http://schemas.microsoft.com/office/drawing/2010/main"/>
                      </a:ext>
                    </a:extLst>
                  </pic:spPr>
                </pic:pic>
              </a:graphicData>
            </a:graphic>
          </wp:inline>
        </w:drawing>
      </w:r>
    </w:p>
    <w:p w14:paraId="241F4B94" w14:textId="77777777" w:rsidR="001F5416" w:rsidRDefault="001F5416" w:rsidP="00057DD7">
      <w:pPr>
        <w:ind w:left="720"/>
        <w:rPr>
          <w:b/>
          <w:bCs/>
        </w:rPr>
      </w:pPr>
    </w:p>
    <w:p w14:paraId="37880EC0" w14:textId="22B37D42" w:rsidR="00F11343" w:rsidRDefault="00186EFE" w:rsidP="00057DD7">
      <w:pPr>
        <w:ind w:left="720"/>
        <w:rPr>
          <w:b/>
          <w:bCs/>
        </w:rPr>
      </w:pPr>
      <w:r>
        <w:rPr>
          <w:b/>
          <w:bCs/>
        </w:rPr>
        <w:t xml:space="preserve">                                           </w:t>
      </w:r>
      <w:r w:rsidR="0084495A" w:rsidRPr="0084495A">
        <w:rPr>
          <w:b/>
          <w:bCs/>
        </w:rPr>
        <w:t>Exporting the reference list</w:t>
      </w:r>
    </w:p>
    <w:p w14:paraId="45A2C69A" w14:textId="21E05E22" w:rsidR="009D0B0C" w:rsidRDefault="0084495A" w:rsidP="00057DD7">
      <w:pPr>
        <w:ind w:left="720"/>
      </w:pPr>
      <w:r w:rsidRPr="0084495A">
        <w:br/>
        <w:t xml:space="preserve">Finally, I exported the complete reference list from RefWorks in IEEE format and inserted it into </w:t>
      </w:r>
      <w:r w:rsidRPr="0084495A">
        <w:lastRenderedPageBreak/>
        <w:t>the reference section of my assignment. This automated process reduced the risk of formatting errors and saved time compared to manual referencing.</w:t>
      </w:r>
    </w:p>
    <w:p w14:paraId="2045F05B" w14:textId="690AD160" w:rsidR="0084495A" w:rsidRDefault="0084495A" w:rsidP="00186EFE">
      <w:pPr>
        <w:ind w:left="720"/>
      </w:pPr>
      <w:r w:rsidRPr="0084495A">
        <w:br/>
      </w:r>
      <w:r w:rsidR="001F5416">
        <w:rPr>
          <w:noProof/>
        </w:rPr>
        <w:drawing>
          <wp:inline distT="0" distB="0" distL="0" distR="0" wp14:anchorId="46036B5F" wp14:editId="6AE936B3">
            <wp:extent cx="5730524" cy="2250831"/>
            <wp:effectExtent l="0" t="0" r="3810" b="0"/>
            <wp:docPr id="108066201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662017" name="Picture 1080662017"/>
                    <pic:cNvPicPr/>
                  </pic:nvPicPr>
                  <pic:blipFill rotWithShape="1">
                    <a:blip r:embed="rId19" cstate="print">
                      <a:extLst>
                        <a:ext uri="{28A0092B-C50C-407E-A947-70E740481C1C}">
                          <a14:useLocalDpi xmlns:a14="http://schemas.microsoft.com/office/drawing/2010/main" val="0"/>
                        </a:ext>
                      </a:extLst>
                    </a:blip>
                    <a:srcRect t="12000" b="18171"/>
                    <a:stretch>
                      <a:fillRect/>
                    </a:stretch>
                  </pic:blipFill>
                  <pic:spPr bwMode="auto">
                    <a:xfrm>
                      <a:off x="0" y="0"/>
                      <a:ext cx="5731510" cy="2251218"/>
                    </a:xfrm>
                    <a:prstGeom prst="rect">
                      <a:avLst/>
                    </a:prstGeom>
                    <a:ln>
                      <a:noFill/>
                    </a:ln>
                    <a:extLst>
                      <a:ext uri="{53640926-AAD7-44D8-BBD7-CCE9431645EC}">
                        <a14:shadowObscured xmlns:a14="http://schemas.microsoft.com/office/drawing/2010/main"/>
                      </a:ext>
                    </a:extLst>
                  </pic:spPr>
                </pic:pic>
              </a:graphicData>
            </a:graphic>
          </wp:inline>
        </w:drawing>
      </w:r>
    </w:p>
    <w:p w14:paraId="65D10B5B" w14:textId="77777777" w:rsidR="00186EFE" w:rsidRPr="0084495A" w:rsidRDefault="00186EFE" w:rsidP="00186EFE">
      <w:pPr>
        <w:ind w:left="720"/>
      </w:pPr>
    </w:p>
    <w:p w14:paraId="3622A495" w14:textId="71B89E6F" w:rsidR="0084495A" w:rsidRPr="0084495A" w:rsidRDefault="0084495A" w:rsidP="0084495A">
      <w:r w:rsidRPr="0084495A">
        <w:t>By following these steps—accessing RefWorks, importing sources, organising them into folders, generating IEEE citations, and exporting the final reference list—I was able to manage my references efficiently. The use of screenshots at each key stage provides clear evidence of the process and demonstrates how RefWorks supports accuracy, organisation, and time management in academic writing.</w:t>
      </w:r>
    </w:p>
    <w:p w14:paraId="56417E1F" w14:textId="1E7EE3E6" w:rsidR="0054391F" w:rsidRPr="00496BD7" w:rsidRDefault="001F1FCA" w:rsidP="00F11343">
      <w:pPr>
        <w:pStyle w:val="Heading1"/>
        <w:jc w:val="left"/>
      </w:pPr>
      <w:bookmarkStart w:id="6" w:name="_Toc193117241"/>
      <w:r>
        <w:t xml:space="preserve">          </w:t>
      </w:r>
      <w:r w:rsidR="009C4BC5">
        <w:t xml:space="preserve"> </w:t>
      </w:r>
      <w:r w:rsidR="0054391F" w:rsidRPr="00496BD7">
        <w:t>Task 4: E-Portfolio Creation and Evaluation</w:t>
      </w:r>
      <w:bookmarkEnd w:id="6"/>
    </w:p>
    <w:p w14:paraId="30CF672B" w14:textId="26DC8479" w:rsidR="007B237D" w:rsidRPr="007B237D" w:rsidRDefault="007047D0" w:rsidP="002075F4">
      <w:pPr>
        <w:pStyle w:val="Heading1"/>
        <w:jc w:val="left"/>
      </w:pPr>
      <w:bookmarkStart w:id="7" w:name="_Toc193117242"/>
      <w:r>
        <w:t xml:space="preserve">                     </w:t>
      </w:r>
      <w:r w:rsidR="0054391F" w:rsidRPr="00496BD7">
        <w:t>Task 4 (a): E-Portfolio Creation</w:t>
      </w:r>
      <w:bookmarkEnd w:id="7"/>
    </w:p>
    <w:p w14:paraId="1FB5A142" w14:textId="5874B73E" w:rsidR="007B237D" w:rsidRPr="007B237D" w:rsidRDefault="00F9054A" w:rsidP="007B237D">
      <w:pPr>
        <w:rPr>
          <w:b/>
          <w:bCs/>
        </w:rPr>
      </w:pPr>
      <w:r>
        <w:rPr>
          <w:b/>
          <w:bCs/>
        </w:rPr>
        <w:t xml:space="preserve">                                                    </w:t>
      </w:r>
      <w:r w:rsidR="007B237D" w:rsidRPr="007B237D">
        <w:rPr>
          <w:b/>
          <w:bCs/>
        </w:rPr>
        <w:t>Step 1: Creating a Wix Account</w:t>
      </w:r>
    </w:p>
    <w:p w14:paraId="6B68DE76" w14:textId="27D94E4A" w:rsidR="007B237D" w:rsidRPr="007B237D" w:rsidRDefault="007B237D" w:rsidP="007B237D">
      <w:r w:rsidRPr="007B237D">
        <w:t>The first stage involves accessing the Wix website and setting up an account to begin the e</w:t>
      </w:r>
      <w:r w:rsidRPr="007B237D">
        <w:noBreakHyphen/>
        <w:t xml:space="preserve">portfolio development process. After navigating to the Wix homepage, the user selects the option to sign up or log in, which provides access to the dashboard where new sites can be created. This step establishes the </w:t>
      </w:r>
      <w:r w:rsidRPr="007B237D">
        <w:lastRenderedPageBreak/>
        <w:t>foundation for all later design and content activities.</w:t>
      </w:r>
      <w:r w:rsidRPr="007B237D">
        <w:br/>
      </w:r>
      <w:r w:rsidR="00F90CDA">
        <w:rPr>
          <w:noProof/>
        </w:rPr>
        <w:drawing>
          <wp:inline distT="0" distB="0" distL="0" distR="0" wp14:anchorId="569D2202" wp14:editId="53B00129">
            <wp:extent cx="5890655" cy="2751151"/>
            <wp:effectExtent l="0" t="0" r="0" b="0"/>
            <wp:docPr id="1861967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967416" name=""/>
                    <pic:cNvPicPr/>
                  </pic:nvPicPr>
                  <pic:blipFill rotWithShape="1">
                    <a:blip r:embed="rId20"/>
                    <a:srcRect t="13321" r="30081" b="7989"/>
                    <a:stretch>
                      <a:fillRect/>
                    </a:stretch>
                  </pic:blipFill>
                  <pic:spPr bwMode="auto">
                    <a:xfrm>
                      <a:off x="0" y="0"/>
                      <a:ext cx="5926973" cy="2768113"/>
                    </a:xfrm>
                    <a:prstGeom prst="rect">
                      <a:avLst/>
                    </a:prstGeom>
                    <a:ln>
                      <a:noFill/>
                    </a:ln>
                    <a:extLst>
                      <a:ext uri="{53640926-AAD7-44D8-BBD7-CCE9431645EC}">
                        <a14:shadowObscured xmlns:a14="http://schemas.microsoft.com/office/drawing/2010/main"/>
                      </a:ext>
                    </a:extLst>
                  </pic:spPr>
                </pic:pic>
              </a:graphicData>
            </a:graphic>
          </wp:inline>
        </w:drawing>
      </w:r>
    </w:p>
    <w:p w14:paraId="312B5286" w14:textId="4AC6C9ED" w:rsidR="007B237D" w:rsidRPr="007B237D" w:rsidRDefault="00F9054A" w:rsidP="007B237D">
      <w:pPr>
        <w:rPr>
          <w:b/>
          <w:bCs/>
        </w:rPr>
      </w:pPr>
      <w:r>
        <w:rPr>
          <w:b/>
          <w:bCs/>
        </w:rPr>
        <w:t xml:space="preserve">                                        </w:t>
      </w:r>
      <w:r w:rsidR="007B237D" w:rsidRPr="007B237D">
        <w:rPr>
          <w:b/>
          <w:bCs/>
        </w:rPr>
        <w:t>Step 2: Starting a New Website and Selecting a Category</w:t>
      </w:r>
    </w:p>
    <w:p w14:paraId="6609A9AE" w14:textId="6BF03CB4" w:rsidR="007B237D" w:rsidRPr="007B237D" w:rsidRDefault="007B237D" w:rsidP="007B237D">
      <w:r w:rsidRPr="007B237D">
        <w:t xml:space="preserve">Once inside the dashboard, the user initiates the creation of a new website by choosing the “Create New Site” option. Wix then prompts the user to select a site </w:t>
      </w:r>
      <w:r w:rsidR="002D147A" w:rsidRPr="007B237D">
        <w:t>category and</w:t>
      </w:r>
      <w:r w:rsidRPr="007B237D">
        <w:t xml:space="preserve"> choosing “Portfolio &amp; CV” ensures that the templates and tools offered are suitable for showcasing academic or professional work. This choice helps align the site structure with the purpose of presenting achievements.</w:t>
      </w:r>
      <w:r w:rsidRPr="007B237D">
        <w:br/>
      </w:r>
      <w:r w:rsidR="00A421A5">
        <w:rPr>
          <w:noProof/>
        </w:rPr>
        <w:drawing>
          <wp:inline distT="0" distB="0" distL="0" distR="0" wp14:anchorId="7A55C48A" wp14:editId="5253C4EA">
            <wp:extent cx="5657850" cy="3619500"/>
            <wp:effectExtent l="0" t="0" r="0" b="0"/>
            <wp:docPr id="1076788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788408" name=""/>
                    <pic:cNvPicPr/>
                  </pic:nvPicPr>
                  <pic:blipFill rotWithShape="1">
                    <a:blip r:embed="rId21"/>
                    <a:srcRect l="4099" t="12409" r="51474" b="12153"/>
                    <a:stretch>
                      <a:fillRect/>
                    </a:stretch>
                  </pic:blipFill>
                  <pic:spPr bwMode="auto">
                    <a:xfrm>
                      <a:off x="0" y="0"/>
                      <a:ext cx="5657850" cy="3619500"/>
                    </a:xfrm>
                    <a:prstGeom prst="rect">
                      <a:avLst/>
                    </a:prstGeom>
                    <a:ln>
                      <a:noFill/>
                    </a:ln>
                    <a:extLst>
                      <a:ext uri="{53640926-AAD7-44D8-BBD7-CCE9431645EC}">
                        <a14:shadowObscured xmlns:a14="http://schemas.microsoft.com/office/drawing/2010/main"/>
                      </a:ext>
                    </a:extLst>
                  </pic:spPr>
                </pic:pic>
              </a:graphicData>
            </a:graphic>
          </wp:inline>
        </w:drawing>
      </w:r>
    </w:p>
    <w:p w14:paraId="1BBF7199" w14:textId="77777777" w:rsidR="007B237D" w:rsidRPr="007B237D" w:rsidRDefault="00B7025E" w:rsidP="007B237D">
      <w:r>
        <w:pict w14:anchorId="61C2E34F">
          <v:rect id="_x0000_i1025" style="width:0;height:1.5pt" o:hralign="center" o:hrstd="t" o:hr="t" fillcolor="#a0a0a0" stroked="f"/>
        </w:pict>
      </w:r>
    </w:p>
    <w:p w14:paraId="1A75B7F3" w14:textId="4AE46753" w:rsidR="007B237D" w:rsidRPr="007B237D" w:rsidRDefault="00F9054A" w:rsidP="007B237D">
      <w:pPr>
        <w:rPr>
          <w:b/>
          <w:bCs/>
        </w:rPr>
      </w:pPr>
      <w:r>
        <w:rPr>
          <w:b/>
          <w:bCs/>
        </w:rPr>
        <w:t xml:space="preserve">                                           </w:t>
      </w:r>
      <w:r w:rsidR="007B237D" w:rsidRPr="007B237D">
        <w:rPr>
          <w:b/>
          <w:bCs/>
        </w:rPr>
        <w:t>Step 3: Choosing a Template and Opening the Editor</w:t>
      </w:r>
    </w:p>
    <w:p w14:paraId="311EB60D" w14:textId="05AE7FB1" w:rsidR="007B237D" w:rsidRPr="007B237D" w:rsidRDefault="007B237D" w:rsidP="007B237D">
      <w:r w:rsidRPr="007B237D">
        <w:t xml:space="preserve">After selecting the category, Wix displays a range of templates designed for portfolios. The user previews several options and selects one that matches their preferred layout and style. The chosen template opens </w:t>
      </w:r>
      <w:r w:rsidRPr="007B237D">
        <w:lastRenderedPageBreak/>
        <w:t>in the Wix Editor, a drag</w:t>
      </w:r>
      <w:r w:rsidRPr="007B237D">
        <w:noBreakHyphen/>
        <w:t>and</w:t>
      </w:r>
      <w:r w:rsidRPr="007B237D">
        <w:noBreakHyphen/>
        <w:t>drop environment that allows full control over text, images, and page structure.</w:t>
      </w:r>
      <w:r w:rsidRPr="007B237D">
        <w:br/>
      </w:r>
      <w:r w:rsidR="007E6F9C">
        <w:rPr>
          <w:noProof/>
        </w:rPr>
        <w:drawing>
          <wp:inline distT="0" distB="0" distL="0" distR="0" wp14:anchorId="12655D61" wp14:editId="7E8D5658">
            <wp:extent cx="5480050" cy="2419350"/>
            <wp:effectExtent l="0" t="0" r="6350" b="0"/>
            <wp:docPr id="1314164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164290" name=""/>
                    <pic:cNvPicPr/>
                  </pic:nvPicPr>
                  <pic:blipFill rotWithShape="1">
                    <a:blip r:embed="rId22"/>
                    <a:srcRect l="7415" t="27044" r="7924" b="9292"/>
                    <a:stretch>
                      <a:fillRect/>
                    </a:stretch>
                  </pic:blipFill>
                  <pic:spPr bwMode="auto">
                    <a:xfrm>
                      <a:off x="0" y="0"/>
                      <a:ext cx="5480050" cy="2419350"/>
                    </a:xfrm>
                    <a:prstGeom prst="rect">
                      <a:avLst/>
                    </a:prstGeom>
                    <a:ln>
                      <a:noFill/>
                    </a:ln>
                    <a:extLst>
                      <a:ext uri="{53640926-AAD7-44D8-BBD7-CCE9431645EC}">
                        <a14:shadowObscured xmlns:a14="http://schemas.microsoft.com/office/drawing/2010/main"/>
                      </a:ext>
                    </a:extLst>
                  </pic:spPr>
                </pic:pic>
              </a:graphicData>
            </a:graphic>
          </wp:inline>
        </w:drawing>
      </w:r>
    </w:p>
    <w:p w14:paraId="023AE339" w14:textId="375CB1D8" w:rsidR="007B237D" w:rsidRPr="007B237D" w:rsidRDefault="007B237D" w:rsidP="007B237D"/>
    <w:p w14:paraId="282BB4A9" w14:textId="2438493F" w:rsidR="007B237D" w:rsidRPr="007B237D" w:rsidRDefault="00F9054A" w:rsidP="007B237D">
      <w:pPr>
        <w:rPr>
          <w:b/>
          <w:bCs/>
        </w:rPr>
      </w:pPr>
      <w:r>
        <w:rPr>
          <w:b/>
          <w:bCs/>
        </w:rPr>
        <w:t xml:space="preserve">                                           </w:t>
      </w:r>
      <w:r w:rsidR="007B237D" w:rsidRPr="007B237D">
        <w:rPr>
          <w:b/>
          <w:bCs/>
        </w:rPr>
        <w:t>Step 4: Planning and Organising the Page Structure</w:t>
      </w:r>
    </w:p>
    <w:p w14:paraId="2FBE7EA8" w14:textId="3F40366C" w:rsidR="007B237D" w:rsidRPr="007B237D" w:rsidRDefault="007B237D" w:rsidP="007B237D">
      <w:r w:rsidRPr="007B237D">
        <w:t>At this stage, the user plans the overall structure of the e</w:t>
      </w:r>
      <w:r w:rsidRPr="007B237D">
        <w:noBreakHyphen/>
        <w:t>portfolio by identifying the pages required to present their work effectively. Common pages include Home, About, Projects, Skills, and Contact. Using the “Menus &amp; Pages” panel, the user renames existing pages or adds new ones to create a clear and logical navigation system.</w:t>
      </w:r>
      <w:r w:rsidRPr="007B237D">
        <w:br/>
      </w:r>
      <w:r w:rsidR="004B5B63">
        <w:rPr>
          <w:noProof/>
        </w:rPr>
        <w:drawing>
          <wp:inline distT="0" distB="0" distL="0" distR="0" wp14:anchorId="1D74A0EF" wp14:editId="49134DD9">
            <wp:extent cx="5708650" cy="2603500"/>
            <wp:effectExtent l="0" t="0" r="6350" b="6350"/>
            <wp:docPr id="1543022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022784" name=""/>
                    <pic:cNvPicPr/>
                  </pic:nvPicPr>
                  <pic:blipFill rotWithShape="1">
                    <a:blip r:embed="rId23"/>
                    <a:srcRect t="12212" r="398" b="7032"/>
                    <a:stretch>
                      <a:fillRect/>
                    </a:stretch>
                  </pic:blipFill>
                  <pic:spPr bwMode="auto">
                    <a:xfrm>
                      <a:off x="0" y="0"/>
                      <a:ext cx="5708650" cy="2603500"/>
                    </a:xfrm>
                    <a:prstGeom prst="rect">
                      <a:avLst/>
                    </a:prstGeom>
                    <a:ln>
                      <a:noFill/>
                    </a:ln>
                    <a:extLst>
                      <a:ext uri="{53640926-AAD7-44D8-BBD7-CCE9431645EC}">
                        <a14:shadowObscured xmlns:a14="http://schemas.microsoft.com/office/drawing/2010/main"/>
                      </a:ext>
                    </a:extLst>
                  </pic:spPr>
                </pic:pic>
              </a:graphicData>
            </a:graphic>
          </wp:inline>
        </w:drawing>
      </w:r>
    </w:p>
    <w:p w14:paraId="3A0DB38C" w14:textId="3A5B5CFE" w:rsidR="007B237D" w:rsidRPr="007B237D" w:rsidRDefault="007B237D" w:rsidP="007B237D"/>
    <w:p w14:paraId="3AADC465" w14:textId="1DC8C5DC" w:rsidR="007B237D" w:rsidRPr="007B237D" w:rsidRDefault="00F9054A" w:rsidP="007B237D">
      <w:pPr>
        <w:rPr>
          <w:b/>
          <w:bCs/>
        </w:rPr>
      </w:pPr>
      <w:r>
        <w:rPr>
          <w:b/>
          <w:bCs/>
        </w:rPr>
        <w:t xml:space="preserve">                                             </w:t>
      </w:r>
      <w:r w:rsidR="007B237D" w:rsidRPr="007B237D">
        <w:rPr>
          <w:b/>
          <w:bCs/>
        </w:rPr>
        <w:t>Step 5: Editing Text and Personal Information</w:t>
      </w:r>
    </w:p>
    <w:p w14:paraId="37543BEC" w14:textId="1D40AB0F" w:rsidR="007B237D" w:rsidRPr="007B237D" w:rsidRDefault="007B237D" w:rsidP="007B237D">
      <w:r w:rsidRPr="007B237D">
        <w:t xml:space="preserve">The next step involves customising the written content across the site. The user edits headings, introductions, and descriptive text to reflect their identity, academic background, and goals. This ensures </w:t>
      </w:r>
      <w:r w:rsidRPr="007B237D">
        <w:lastRenderedPageBreak/>
        <w:t>that visitors immediately understand who the portfolio belongs to and what it aims to communicate.</w:t>
      </w:r>
      <w:r w:rsidRPr="007B237D">
        <w:br/>
      </w:r>
      <w:r w:rsidR="00183904">
        <w:rPr>
          <w:noProof/>
        </w:rPr>
        <w:drawing>
          <wp:inline distT="0" distB="0" distL="0" distR="0" wp14:anchorId="54EF131F" wp14:editId="780CFC3C">
            <wp:extent cx="5731510" cy="2247900"/>
            <wp:effectExtent l="0" t="0" r="2540" b="0"/>
            <wp:docPr id="547739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739012" name=""/>
                    <pic:cNvPicPr/>
                  </pic:nvPicPr>
                  <pic:blipFill rotWithShape="1">
                    <a:blip r:embed="rId24"/>
                    <a:srcRect t="24031" b="6242"/>
                    <a:stretch>
                      <a:fillRect/>
                    </a:stretch>
                  </pic:blipFill>
                  <pic:spPr bwMode="auto">
                    <a:xfrm>
                      <a:off x="0" y="0"/>
                      <a:ext cx="5731510" cy="2247900"/>
                    </a:xfrm>
                    <a:prstGeom prst="rect">
                      <a:avLst/>
                    </a:prstGeom>
                    <a:ln>
                      <a:noFill/>
                    </a:ln>
                    <a:extLst>
                      <a:ext uri="{53640926-AAD7-44D8-BBD7-CCE9431645EC}">
                        <a14:shadowObscured xmlns:a14="http://schemas.microsoft.com/office/drawing/2010/main"/>
                      </a:ext>
                    </a:extLst>
                  </pic:spPr>
                </pic:pic>
              </a:graphicData>
            </a:graphic>
          </wp:inline>
        </w:drawing>
      </w:r>
    </w:p>
    <w:p w14:paraId="358B8F6C" w14:textId="5E0B4E78" w:rsidR="007B237D" w:rsidRPr="007B237D" w:rsidRDefault="007B237D" w:rsidP="007B237D"/>
    <w:p w14:paraId="4609EF09" w14:textId="2814AA84" w:rsidR="007B237D" w:rsidRPr="007B237D" w:rsidRDefault="00F9054A" w:rsidP="007B237D">
      <w:pPr>
        <w:rPr>
          <w:b/>
          <w:bCs/>
        </w:rPr>
      </w:pPr>
      <w:r>
        <w:rPr>
          <w:b/>
          <w:bCs/>
        </w:rPr>
        <w:t xml:space="preserve">                                                   </w:t>
      </w:r>
      <w:r w:rsidR="007B237D" w:rsidRPr="007B237D">
        <w:rPr>
          <w:b/>
          <w:bCs/>
        </w:rPr>
        <w:t>Step 6: Adding Projects and Evidence of Work</w:t>
      </w:r>
    </w:p>
    <w:p w14:paraId="06240D15" w14:textId="18B0B47A" w:rsidR="007B237D" w:rsidRPr="007B237D" w:rsidRDefault="007B237D" w:rsidP="007B237D">
      <w:r w:rsidRPr="007B237D">
        <w:t>The core of the e</w:t>
      </w:r>
      <w:r w:rsidRPr="007B237D">
        <w:noBreakHyphen/>
        <w:t>portfolio is the presentation of completed work. The user adds project sections that include titles, short descriptions, screenshots, and uploaded documents. Each project entry highlights the skills used, the tools applied, and the outcomes achieved, allowing viewers to evaluate the user’s capabilities.</w:t>
      </w:r>
      <w:r w:rsidRPr="007B237D">
        <w:br/>
      </w:r>
      <w:r w:rsidR="00823EB4">
        <w:rPr>
          <w:noProof/>
        </w:rPr>
        <w:lastRenderedPageBreak/>
        <w:drawing>
          <wp:anchor distT="0" distB="0" distL="114300" distR="114300" simplePos="0" relativeHeight="251661320" behindDoc="1" locked="0" layoutInCell="1" allowOverlap="1" wp14:anchorId="1B837932" wp14:editId="5A5330AC">
            <wp:simplePos x="0" y="0"/>
            <wp:positionH relativeFrom="margin">
              <wp:align>right</wp:align>
            </wp:positionH>
            <wp:positionV relativeFrom="paragraph">
              <wp:posOffset>558800</wp:posOffset>
            </wp:positionV>
            <wp:extent cx="2832100" cy="1720850"/>
            <wp:effectExtent l="0" t="0" r="6350" b="0"/>
            <wp:wrapTight wrapText="bothSides">
              <wp:wrapPolygon edited="0">
                <wp:start x="0" y="0"/>
                <wp:lineTo x="0" y="21281"/>
                <wp:lineTo x="21503" y="21281"/>
                <wp:lineTo x="21503" y="0"/>
                <wp:lineTo x="0" y="0"/>
              </wp:wrapPolygon>
            </wp:wrapTight>
            <wp:docPr id="1922526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526649" name=""/>
                    <pic:cNvPicPr/>
                  </pic:nvPicPr>
                  <pic:blipFill rotWithShape="1">
                    <a:blip r:embed="rId25" cstate="print">
                      <a:extLst>
                        <a:ext uri="{28A0092B-C50C-407E-A947-70E740481C1C}">
                          <a14:useLocalDpi xmlns:a14="http://schemas.microsoft.com/office/drawing/2010/main" val="0"/>
                        </a:ext>
                      </a:extLst>
                    </a:blip>
                    <a:srcRect t="22848" r="23886"/>
                    <a:stretch>
                      <a:fillRect/>
                    </a:stretch>
                  </pic:blipFill>
                  <pic:spPr bwMode="auto">
                    <a:xfrm>
                      <a:off x="0" y="0"/>
                      <a:ext cx="2832100" cy="1720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179A7">
        <w:rPr>
          <w:noProof/>
        </w:rPr>
        <w:drawing>
          <wp:inline distT="0" distB="0" distL="0" distR="0" wp14:anchorId="5398D375" wp14:editId="3877F396">
            <wp:extent cx="2432050" cy="2525395"/>
            <wp:effectExtent l="0" t="0" r="6350" b="8255"/>
            <wp:docPr id="116352694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526941" name="Picture 1163526941"/>
                    <pic:cNvPicPr/>
                  </pic:nvPicPr>
                  <pic:blipFill rotWithShape="1">
                    <a:blip r:embed="rId26" cstate="print">
                      <a:extLst>
                        <a:ext uri="{28A0092B-C50C-407E-A947-70E740481C1C}">
                          <a14:useLocalDpi xmlns:a14="http://schemas.microsoft.com/office/drawing/2010/main" val="0"/>
                        </a:ext>
                      </a:extLst>
                    </a:blip>
                    <a:srcRect l="27476" t="17531" r="30091" b="4136"/>
                    <a:stretch>
                      <a:fillRect/>
                    </a:stretch>
                  </pic:blipFill>
                  <pic:spPr bwMode="auto">
                    <a:xfrm>
                      <a:off x="0" y="0"/>
                      <a:ext cx="2432050" cy="2525395"/>
                    </a:xfrm>
                    <a:prstGeom prst="rect">
                      <a:avLst/>
                    </a:prstGeom>
                    <a:ln>
                      <a:noFill/>
                    </a:ln>
                    <a:extLst>
                      <a:ext uri="{53640926-AAD7-44D8-BBD7-CCE9431645EC}">
                        <a14:shadowObscured xmlns:a14="http://schemas.microsoft.com/office/drawing/2010/main"/>
                      </a:ext>
                    </a:extLst>
                  </pic:spPr>
                </pic:pic>
              </a:graphicData>
            </a:graphic>
          </wp:inline>
        </w:drawing>
      </w:r>
      <w:r w:rsidR="00823EB4">
        <w:rPr>
          <w:noProof/>
        </w:rPr>
        <w:drawing>
          <wp:inline distT="0" distB="0" distL="0" distR="0" wp14:anchorId="09506A70" wp14:editId="78F03B00">
            <wp:extent cx="5588000" cy="2470150"/>
            <wp:effectExtent l="0" t="0" r="0" b="6350"/>
            <wp:docPr id="195521129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211292" name="Picture 1955211292"/>
                    <pic:cNvPicPr/>
                  </pic:nvPicPr>
                  <pic:blipFill rotWithShape="1">
                    <a:blip r:embed="rId27" cstate="print">
                      <a:extLst>
                        <a:ext uri="{28A0092B-C50C-407E-A947-70E740481C1C}">
                          <a14:useLocalDpi xmlns:a14="http://schemas.microsoft.com/office/drawing/2010/main" val="0"/>
                        </a:ext>
                      </a:extLst>
                    </a:blip>
                    <a:srcRect l="19448" t="27969" r="6629" b="5062"/>
                    <a:stretch>
                      <a:fillRect/>
                    </a:stretch>
                  </pic:blipFill>
                  <pic:spPr bwMode="auto">
                    <a:xfrm>
                      <a:off x="0" y="0"/>
                      <a:ext cx="5588000" cy="2470150"/>
                    </a:xfrm>
                    <a:prstGeom prst="rect">
                      <a:avLst/>
                    </a:prstGeom>
                    <a:ln>
                      <a:noFill/>
                    </a:ln>
                    <a:extLst>
                      <a:ext uri="{53640926-AAD7-44D8-BBD7-CCE9431645EC}">
                        <a14:shadowObscured xmlns:a14="http://schemas.microsoft.com/office/drawing/2010/main"/>
                      </a:ext>
                    </a:extLst>
                  </pic:spPr>
                </pic:pic>
              </a:graphicData>
            </a:graphic>
          </wp:inline>
        </w:drawing>
      </w:r>
    </w:p>
    <w:p w14:paraId="301685D1" w14:textId="30AECF6E" w:rsidR="007B237D" w:rsidRPr="007B237D" w:rsidRDefault="007B237D" w:rsidP="007B237D"/>
    <w:p w14:paraId="6B187CB0" w14:textId="2D090163" w:rsidR="007B237D" w:rsidRPr="007B237D" w:rsidRDefault="00F9054A" w:rsidP="007B237D">
      <w:pPr>
        <w:rPr>
          <w:b/>
          <w:bCs/>
        </w:rPr>
      </w:pPr>
      <w:r>
        <w:rPr>
          <w:b/>
          <w:bCs/>
        </w:rPr>
        <w:t xml:space="preserve">                                     </w:t>
      </w:r>
      <w:r w:rsidR="007B237D" w:rsidRPr="007B237D">
        <w:rPr>
          <w:b/>
          <w:bCs/>
        </w:rPr>
        <w:t>Step 7: Customising Design, Colours, and Typography</w:t>
      </w:r>
    </w:p>
    <w:p w14:paraId="7C20CCF2" w14:textId="2E887F1B" w:rsidR="007B237D" w:rsidRPr="007B237D" w:rsidRDefault="007B237D" w:rsidP="007B237D">
      <w:r w:rsidRPr="007B237D">
        <w:t xml:space="preserve">To create a professional and visually consistent appearance, the user adjusts the site’s design settings. This includes selecting a colour palette, choosing appropriate fonts, and ensuring that spacing and alignment support readability. A consistent design strengthens the overall presentation and enhances user </w:t>
      </w:r>
      <w:r w:rsidRPr="007B237D">
        <w:lastRenderedPageBreak/>
        <w:t>experience.</w:t>
      </w:r>
      <w:r w:rsidRPr="007B237D">
        <w:br/>
      </w:r>
      <w:r w:rsidR="00756263">
        <w:rPr>
          <w:noProof/>
        </w:rPr>
        <w:drawing>
          <wp:inline distT="0" distB="0" distL="0" distR="0" wp14:anchorId="458101AE" wp14:editId="025B8081">
            <wp:extent cx="5731510" cy="2584450"/>
            <wp:effectExtent l="0" t="0" r="2540" b="6350"/>
            <wp:docPr id="918113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113411" name=""/>
                    <pic:cNvPicPr/>
                  </pic:nvPicPr>
                  <pic:blipFill rotWithShape="1">
                    <a:blip r:embed="rId28"/>
                    <a:srcRect t="11030" b="8804"/>
                    <a:stretch>
                      <a:fillRect/>
                    </a:stretch>
                  </pic:blipFill>
                  <pic:spPr bwMode="auto">
                    <a:xfrm>
                      <a:off x="0" y="0"/>
                      <a:ext cx="5731510" cy="2584450"/>
                    </a:xfrm>
                    <a:prstGeom prst="rect">
                      <a:avLst/>
                    </a:prstGeom>
                    <a:ln>
                      <a:noFill/>
                    </a:ln>
                    <a:extLst>
                      <a:ext uri="{53640926-AAD7-44D8-BBD7-CCE9431645EC}">
                        <a14:shadowObscured xmlns:a14="http://schemas.microsoft.com/office/drawing/2010/main"/>
                      </a:ext>
                    </a:extLst>
                  </pic:spPr>
                </pic:pic>
              </a:graphicData>
            </a:graphic>
          </wp:inline>
        </w:drawing>
      </w:r>
    </w:p>
    <w:p w14:paraId="11635B19" w14:textId="51C25923" w:rsidR="007B237D" w:rsidRPr="007B237D" w:rsidRDefault="00F9054A" w:rsidP="007B237D">
      <w:pPr>
        <w:rPr>
          <w:b/>
          <w:bCs/>
        </w:rPr>
      </w:pPr>
      <w:r>
        <w:rPr>
          <w:b/>
          <w:bCs/>
        </w:rPr>
        <w:t xml:space="preserve">                                     </w:t>
      </w:r>
      <w:r w:rsidR="007B237D" w:rsidRPr="007B237D">
        <w:rPr>
          <w:b/>
          <w:bCs/>
        </w:rPr>
        <w:t>Step 8: Checking Navigation and Mobile Responsiveness</w:t>
      </w:r>
    </w:p>
    <w:p w14:paraId="2BAA993D" w14:textId="38FF7900" w:rsidR="007B237D" w:rsidRPr="007B237D" w:rsidRDefault="007B237D" w:rsidP="007B237D">
      <w:r w:rsidRPr="007B237D">
        <w:t>The user then reviews the navigation menu to ensure that all pages are accessible and logically arranged. Wix also provides a mobile view, allowing the user to check how the portfolio appears on smaller screens. Adjustments may be made to improve readability and layout on mobile devices.</w:t>
      </w:r>
      <w:r w:rsidRPr="007B237D">
        <w:br/>
      </w:r>
      <w:r w:rsidR="007B57C6">
        <w:rPr>
          <w:noProof/>
        </w:rPr>
        <w:drawing>
          <wp:inline distT="0" distB="0" distL="0" distR="0" wp14:anchorId="749F11E0" wp14:editId="29C38A25">
            <wp:extent cx="2540000" cy="3143250"/>
            <wp:effectExtent l="0" t="0" r="0" b="0"/>
            <wp:docPr id="550682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682947" name=""/>
                    <pic:cNvPicPr/>
                  </pic:nvPicPr>
                  <pic:blipFill rotWithShape="1">
                    <a:blip r:embed="rId29"/>
                    <a:srcRect l="38002" t="16349" r="35298" b="17077"/>
                    <a:stretch>
                      <a:fillRect/>
                    </a:stretch>
                  </pic:blipFill>
                  <pic:spPr bwMode="auto">
                    <a:xfrm>
                      <a:off x="0" y="0"/>
                      <a:ext cx="2540000" cy="3143250"/>
                    </a:xfrm>
                    <a:prstGeom prst="rect">
                      <a:avLst/>
                    </a:prstGeom>
                    <a:ln>
                      <a:noFill/>
                    </a:ln>
                    <a:extLst>
                      <a:ext uri="{53640926-AAD7-44D8-BBD7-CCE9431645EC}">
                        <a14:shadowObscured xmlns:a14="http://schemas.microsoft.com/office/drawing/2010/main"/>
                      </a:ext>
                    </a:extLst>
                  </pic:spPr>
                </pic:pic>
              </a:graphicData>
            </a:graphic>
          </wp:inline>
        </w:drawing>
      </w:r>
      <w:r w:rsidR="007B57C6">
        <w:rPr>
          <w:noProof/>
        </w:rPr>
        <w:drawing>
          <wp:inline distT="0" distB="0" distL="0" distR="0" wp14:anchorId="3BD1BC7B" wp14:editId="17553577">
            <wp:extent cx="3143250" cy="2715895"/>
            <wp:effectExtent l="0" t="0" r="0" b="8255"/>
            <wp:docPr id="16219421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94215" name="Picture 162194215"/>
                    <pic:cNvPicPr/>
                  </pic:nvPicPr>
                  <pic:blipFill rotWithShape="1">
                    <a:blip r:embed="rId30" cstate="print">
                      <a:extLst>
                        <a:ext uri="{28A0092B-C50C-407E-A947-70E740481C1C}">
                          <a14:useLocalDpi xmlns:a14="http://schemas.microsoft.com/office/drawing/2010/main" val="0"/>
                        </a:ext>
                      </a:extLst>
                    </a:blip>
                    <a:srcRect l="23851" t="15757" r="21991"/>
                    <a:stretch>
                      <a:fillRect/>
                    </a:stretch>
                  </pic:blipFill>
                  <pic:spPr bwMode="auto">
                    <a:xfrm>
                      <a:off x="0" y="0"/>
                      <a:ext cx="3143250" cy="2715895"/>
                    </a:xfrm>
                    <a:prstGeom prst="rect">
                      <a:avLst/>
                    </a:prstGeom>
                    <a:ln>
                      <a:noFill/>
                    </a:ln>
                    <a:extLst>
                      <a:ext uri="{53640926-AAD7-44D8-BBD7-CCE9431645EC}">
                        <a14:shadowObscured xmlns:a14="http://schemas.microsoft.com/office/drawing/2010/main"/>
                      </a:ext>
                    </a:extLst>
                  </pic:spPr>
                </pic:pic>
              </a:graphicData>
            </a:graphic>
          </wp:inline>
        </w:drawing>
      </w:r>
    </w:p>
    <w:p w14:paraId="4AC573C1" w14:textId="10E0B38F" w:rsidR="007B237D" w:rsidRPr="007B237D" w:rsidRDefault="007B237D" w:rsidP="007B237D"/>
    <w:p w14:paraId="13F68E9B" w14:textId="61F29521" w:rsidR="007B237D" w:rsidRPr="007B237D" w:rsidRDefault="00F9054A" w:rsidP="007B237D">
      <w:pPr>
        <w:rPr>
          <w:b/>
          <w:bCs/>
        </w:rPr>
      </w:pPr>
      <w:r>
        <w:rPr>
          <w:b/>
          <w:bCs/>
        </w:rPr>
        <w:t xml:space="preserve">                                              </w:t>
      </w:r>
      <w:r w:rsidR="007B237D" w:rsidRPr="007B237D">
        <w:rPr>
          <w:b/>
          <w:bCs/>
        </w:rPr>
        <w:t>Step 9: Previewing, Publishing, and Sharing the Portfolio</w:t>
      </w:r>
    </w:p>
    <w:p w14:paraId="76DE23B4" w14:textId="5D1B2CC8" w:rsidR="007B237D" w:rsidRPr="007B237D" w:rsidRDefault="007B237D" w:rsidP="007B237D">
      <w:r w:rsidRPr="007B237D">
        <w:t>In the final step, the user previews the entire site to confirm that links, images, and text function correctly. Once satisfied, the portfolio is published, and Wix generates a shareable web address. This link can be provided to tutors, employers, or peers, and the portfolio can be updated regularly as new work is completed.</w:t>
      </w:r>
    </w:p>
    <w:p w14:paraId="3BAF1A1E" w14:textId="35534D7B" w:rsidR="007B237D" w:rsidRPr="007B237D" w:rsidRDefault="00EF3F9D" w:rsidP="007B237D">
      <w:r>
        <w:rPr>
          <w:noProof/>
        </w:rPr>
        <w:lastRenderedPageBreak/>
        <w:drawing>
          <wp:inline distT="0" distB="0" distL="0" distR="0" wp14:anchorId="57D0263F" wp14:editId="08EDD3F0">
            <wp:extent cx="5899150" cy="2952750"/>
            <wp:effectExtent l="0" t="0" r="6350" b="0"/>
            <wp:docPr id="565413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413782" name=""/>
                    <pic:cNvPicPr/>
                  </pic:nvPicPr>
                  <pic:blipFill rotWithShape="1">
                    <a:blip r:embed="rId31"/>
                    <a:srcRect l="36451" t="18121" r="13140" b="13137"/>
                    <a:stretch>
                      <a:fillRect/>
                    </a:stretch>
                  </pic:blipFill>
                  <pic:spPr bwMode="auto">
                    <a:xfrm>
                      <a:off x="0" y="0"/>
                      <a:ext cx="5899150" cy="2952750"/>
                    </a:xfrm>
                    <a:prstGeom prst="rect">
                      <a:avLst/>
                    </a:prstGeom>
                    <a:ln>
                      <a:noFill/>
                    </a:ln>
                    <a:extLst>
                      <a:ext uri="{53640926-AAD7-44D8-BBD7-CCE9431645EC}">
                        <a14:shadowObscured xmlns:a14="http://schemas.microsoft.com/office/drawing/2010/main"/>
                      </a:ext>
                    </a:extLst>
                  </pic:spPr>
                </pic:pic>
              </a:graphicData>
            </a:graphic>
          </wp:inline>
        </w:drawing>
      </w:r>
    </w:p>
    <w:p w14:paraId="6C857853" w14:textId="6759630B" w:rsidR="003A12C8" w:rsidRDefault="0054391F" w:rsidP="007047D0">
      <w:pPr>
        <w:pStyle w:val="Heading1"/>
      </w:pPr>
      <w:bookmarkStart w:id="8" w:name="_Toc193117243"/>
      <w:r w:rsidRPr="00496BD7">
        <w:t xml:space="preserve">Task 4 (b): </w:t>
      </w:r>
      <w:bookmarkEnd w:id="8"/>
      <w:r w:rsidR="00F64770" w:rsidRPr="00F64770">
        <w:t>A visual-supported evaluation of the chosen e</w:t>
      </w:r>
      <w:r w:rsidR="00F64770" w:rsidRPr="00F64770">
        <w:rPr>
          <w:rFonts w:ascii="Cambria Math" w:hAnsi="Cambria Math" w:cs="Cambria Math"/>
        </w:rPr>
        <w:t>‑</w:t>
      </w:r>
      <w:r w:rsidR="00F64770" w:rsidRPr="00F64770">
        <w:t>portfolio platform and the reasons behind its selectio</w:t>
      </w:r>
      <w:r w:rsidR="00F64770">
        <w:t>n</w:t>
      </w:r>
      <w:r w:rsidR="00DD670B">
        <w:t>.</w:t>
      </w:r>
    </w:p>
    <w:p w14:paraId="58049BAC" w14:textId="77777777" w:rsidR="004406AD" w:rsidRPr="004406AD" w:rsidRDefault="004406AD" w:rsidP="004406AD"/>
    <w:p w14:paraId="3EC6AE7D" w14:textId="77777777" w:rsidR="004406AD" w:rsidRDefault="004406AD" w:rsidP="004406AD">
      <w:r>
        <w:t>For the development of my e</w:t>
      </w:r>
      <w:r>
        <w:rPr>
          <w:rFonts w:ascii="Cambria Math" w:hAnsi="Cambria Math" w:cs="Cambria Math"/>
        </w:rPr>
        <w:t>‑</w:t>
      </w:r>
      <w:r>
        <w:t>portfolio, I utilised the Wix platform. This selection was informed by its intuitive interface, extensive collection of customisable templates, and its capacity to incorporate diverse multimedia elements, including images, video content, and embedded documents. These features collectively made Wix an appropriate tool for presenting my work in a coherent, professional, and aesthetically refined manner.</w:t>
      </w:r>
    </w:p>
    <w:p w14:paraId="6720B9A4" w14:textId="52100EB1" w:rsidR="004406AD" w:rsidRDefault="004406AD" w:rsidP="004406AD">
      <w:r>
        <w:t>Moreover, Wix offers built</w:t>
      </w:r>
      <w:r>
        <w:rPr>
          <w:rFonts w:ascii="Cambria Math" w:hAnsi="Cambria Math" w:cs="Cambria Math"/>
        </w:rPr>
        <w:t>‑</w:t>
      </w:r>
      <w:r>
        <w:t>in responsive design functionality, ensuring that the portfolio maintains its structural integrity and visual quality across a range of devices. This is essential for promoting accessibility and supporting a consistent user experience.</w:t>
      </w:r>
      <w:sdt>
        <w:sdtPr>
          <w:id w:val="-1825505914"/>
          <w:citation/>
        </w:sdtPr>
        <w:sdtEndPr/>
        <w:sdtContent>
          <w:r w:rsidR="006926F2">
            <w:fldChar w:fldCharType="begin"/>
          </w:r>
          <w:r w:rsidR="006926F2">
            <w:instrText xml:space="preserve"> CITATION Pap23 \l 2057 </w:instrText>
          </w:r>
          <w:r w:rsidR="006926F2">
            <w:fldChar w:fldCharType="separate"/>
          </w:r>
          <w:r w:rsidR="008704F6">
            <w:rPr>
              <w:noProof/>
            </w:rPr>
            <w:t xml:space="preserve"> </w:t>
          </w:r>
          <w:r w:rsidR="008704F6" w:rsidRPr="008704F6">
            <w:rPr>
              <w:noProof/>
            </w:rPr>
            <w:t>[2]</w:t>
          </w:r>
          <w:r w:rsidR="006926F2">
            <w:fldChar w:fldCharType="end"/>
          </w:r>
        </w:sdtContent>
      </w:sdt>
    </w:p>
    <w:p w14:paraId="1A066F97" w14:textId="13784AED" w:rsidR="0054640E" w:rsidRDefault="004406AD" w:rsidP="00284773">
      <w:r>
        <w:t>Contemporary research emphasises that modern website</w:t>
      </w:r>
      <w:r>
        <w:rPr>
          <w:rFonts w:ascii="Cambria Math" w:hAnsi="Cambria Math" w:cs="Cambria Math"/>
        </w:rPr>
        <w:t>‑</w:t>
      </w:r>
      <w:r>
        <w:t>building platforms such as Wix foster digital creativity and enable users to construct professional</w:t>
      </w:r>
      <w:r>
        <w:rPr>
          <w:rFonts w:ascii="Cambria Math" w:hAnsi="Cambria Math" w:cs="Cambria Math"/>
        </w:rPr>
        <w:t>‑</w:t>
      </w:r>
      <w:r>
        <w:t>standard portfolios without requiring advanced technical expertise. Additionally, the integration of multimedia and interactive components within e</w:t>
      </w:r>
      <w:r>
        <w:rPr>
          <w:rFonts w:ascii="Cambria Math" w:hAnsi="Cambria Math" w:cs="Cambria Math"/>
        </w:rPr>
        <w:t>‑</w:t>
      </w:r>
      <w:r>
        <w:t>portfolios has been shown to enhance learner engagement and strengthen the demonstration of competencies and learning outcomes</w:t>
      </w:r>
      <w:r w:rsidR="003D37B0">
        <w:t>.</w:t>
      </w:r>
      <w:bookmarkStart w:id="9" w:name="_Toc193117244"/>
      <w:sdt>
        <w:sdtPr>
          <w:id w:val="69395361"/>
          <w:citation/>
        </w:sdtPr>
        <w:sdtEndPr/>
        <w:sdtContent>
          <w:r w:rsidR="006926F2">
            <w:fldChar w:fldCharType="begin"/>
          </w:r>
          <w:r w:rsidR="006926F2">
            <w:instrText xml:space="preserve"> CITATION sta24 \l 2057 </w:instrText>
          </w:r>
          <w:r w:rsidR="006926F2">
            <w:fldChar w:fldCharType="separate"/>
          </w:r>
          <w:r w:rsidR="008704F6">
            <w:rPr>
              <w:noProof/>
            </w:rPr>
            <w:t xml:space="preserve"> </w:t>
          </w:r>
          <w:r w:rsidR="008704F6" w:rsidRPr="008704F6">
            <w:rPr>
              <w:noProof/>
            </w:rPr>
            <w:t>[4]</w:t>
          </w:r>
          <w:r w:rsidR="006926F2">
            <w:fldChar w:fldCharType="end"/>
          </w:r>
        </w:sdtContent>
      </w:sdt>
    </w:p>
    <w:p w14:paraId="0F8B0C1A" w14:textId="2940122F" w:rsidR="003A12C8" w:rsidRDefault="003A12C8" w:rsidP="007047D0">
      <w:pPr>
        <w:pStyle w:val="Heading1"/>
      </w:pPr>
      <w:r w:rsidRPr="007047D0">
        <w:t>Conclusion</w:t>
      </w:r>
      <w:bookmarkEnd w:id="9"/>
    </w:p>
    <w:p w14:paraId="3F2C0162" w14:textId="741C940E" w:rsidR="00322687" w:rsidRDefault="00322687" w:rsidP="0054640E">
      <w:pPr>
        <w:jc w:val="both"/>
      </w:pPr>
      <w:r>
        <w:t>To conclude, this assignment has offered a comprehensive and critical examination of how academic and employability skills are developed within an increasingly digital landscape. In Task 1, I identified that success in contemporary IT-focused professions relies on a blend of technical abilities</w:t>
      </w:r>
      <w:r w:rsidR="0054640E">
        <w:t xml:space="preserve"> </w:t>
      </w:r>
      <w:r>
        <w:t>such as digital literacy, online safety, and responsible data practices</w:t>
      </w:r>
      <w:r w:rsidR="0054640E">
        <w:t xml:space="preserve"> </w:t>
      </w:r>
      <w:r>
        <w:t xml:space="preserve">combined with transferable competencies including communication, teamwork, adaptability, and analytical thinking. Drawing on recent literature further emphasised the </w:t>
      </w:r>
      <w:r>
        <w:lastRenderedPageBreak/>
        <w:t>growing expectation for graduates to be versatile, digitally fluent, and capable of navigating rapid technological change.</w:t>
      </w:r>
    </w:p>
    <w:p w14:paraId="163DEC5D" w14:textId="77777777" w:rsidR="00322687" w:rsidRDefault="00322687" w:rsidP="0054640E">
      <w:pPr>
        <w:jc w:val="both"/>
      </w:pPr>
      <w:r>
        <w:t>Task 2 strengthened this understanding by applying these concepts through the creation of a mind map and poster, which visually illustrated the significance of teamwork skills and their application in real professional settings. Task 3 expanded this by exploring virtual collaboration, highlighting how digital tools, clear communication, and effective coordination underpin productive remote working. This task also enhanced my confidence in managing academic sources and referencing them accurately using appropriate software.</w:t>
      </w:r>
    </w:p>
    <w:p w14:paraId="307A420F" w14:textId="5627B85D" w:rsidR="00F11101" w:rsidRDefault="00322687" w:rsidP="00284773">
      <w:pPr>
        <w:jc w:val="both"/>
      </w:pPr>
      <w:r>
        <w:t>Finally, Task 4 encouraged deeper reflection through the development and evaluation of an e</w:t>
      </w:r>
      <w:r>
        <w:rPr>
          <w:rFonts w:ascii="Cambria Math" w:hAnsi="Cambria Math" w:cs="Cambria Math"/>
        </w:rPr>
        <w:t>‑</w:t>
      </w:r>
      <w:r>
        <w:t>portfolio, enabling me to assess my progress, digital strengths, and areas for improvement. Collectively, the assignment has not only advanced my academic capabilities but also broadened my awareness of the expectations and demands of the modern digital workplace. Looking ahead, I intend to continue strengthening my critical thinking, adaptability, and technical proficiency to ensure I remain prepared and competitive in my future career.</w:t>
      </w:r>
    </w:p>
    <w:p w14:paraId="0E451D66" w14:textId="77777777" w:rsidR="00F11101" w:rsidRPr="00F11101" w:rsidRDefault="00F11101" w:rsidP="00F11101"/>
    <w:p w14:paraId="118DA8FE" w14:textId="725E7B9C" w:rsidR="008F0EE4" w:rsidRDefault="00DD670B" w:rsidP="00DD670B">
      <w:pPr>
        <w:pStyle w:val="Heading1"/>
        <w:jc w:val="left"/>
      </w:pPr>
      <w:bookmarkStart w:id="10" w:name="_Toc193117245"/>
      <w:r>
        <w:t xml:space="preserve">                      </w:t>
      </w:r>
      <w:r w:rsidR="390B0651" w:rsidRPr="00F11101">
        <w:t xml:space="preserve">TASK 1 </w:t>
      </w:r>
      <w:r w:rsidR="003A12C8" w:rsidRPr="00F11101">
        <w:t>References</w:t>
      </w:r>
      <w:bookmarkEnd w:id="10"/>
      <w:r w:rsidR="008F0EE4">
        <w:fldChar w:fldCharType="begin"/>
      </w:r>
      <w:r w:rsidR="008F0EE4">
        <w:instrText xml:space="preserve"> BIBLIOGRAPHY  \l 2057 </w:instrText>
      </w:r>
      <w:r w:rsidR="008F0EE4">
        <w:fldChar w:fldCharType="separate"/>
      </w:r>
    </w:p>
    <w:sdt>
      <w:sdtPr>
        <w:rPr>
          <w:rFonts w:asciiTheme="minorHAnsi" w:eastAsiaTheme="minorEastAsia" w:hAnsiTheme="minorHAnsi" w:cstheme="minorBidi"/>
          <w:color w:val="auto"/>
          <w:sz w:val="21"/>
          <w:szCs w:val="21"/>
        </w:rPr>
        <w:id w:val="1220099698"/>
        <w:docPartObj>
          <w:docPartGallery w:val="Bibliographies"/>
          <w:docPartUnique/>
        </w:docPartObj>
      </w:sdtPr>
      <w:sdtEndPr/>
      <w:sdtContent>
        <w:p w14:paraId="26C5E4A9" w14:textId="6B397C3A" w:rsidR="004D785C" w:rsidRDefault="004D785C">
          <w:pPr>
            <w:pStyle w:val="Heading1"/>
          </w:pPr>
        </w:p>
        <w:sdt>
          <w:sdtPr>
            <w:id w:val="-573587230"/>
            <w:bibliography/>
          </w:sdtPr>
          <w:sdtEndPr/>
          <w:sdtContent>
            <w:p w14:paraId="09F965AC" w14:textId="77777777" w:rsidR="00EF4696" w:rsidRDefault="00EF4696"/>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66"/>
                <w:gridCol w:w="8640"/>
              </w:tblGrid>
              <w:tr w:rsidR="00EF4696" w14:paraId="32BC23A4" w14:textId="77777777" w:rsidTr="00646481">
                <w:trPr>
                  <w:tblCellSpacing w:w="15" w:type="dxa"/>
                </w:trPr>
                <w:tc>
                  <w:tcPr>
                    <w:tcW w:w="147" w:type="pct"/>
                    <w:hideMark/>
                  </w:tcPr>
                  <w:p w14:paraId="3FBE3BAB" w14:textId="29B9F8B5" w:rsidR="00EF4696" w:rsidRDefault="00EF4696" w:rsidP="00646481">
                    <w:pPr>
                      <w:pStyle w:val="Bibliography"/>
                      <w:rPr>
                        <w:noProof/>
                      </w:rPr>
                    </w:pPr>
                    <w:r>
                      <w:rPr>
                        <w:noProof/>
                      </w:rPr>
                      <w:t>[</w:t>
                    </w:r>
                    <w:r w:rsidR="00FD65A1">
                      <w:rPr>
                        <w:noProof/>
                      </w:rPr>
                      <w:t>1</w:t>
                    </w:r>
                    <w:r>
                      <w:rPr>
                        <w:noProof/>
                      </w:rPr>
                      <w:t xml:space="preserve">] </w:t>
                    </w:r>
                  </w:p>
                </w:tc>
                <w:tc>
                  <w:tcPr>
                    <w:tcW w:w="0" w:type="auto"/>
                    <w:gridSpan w:val="2"/>
                    <w:hideMark/>
                  </w:tcPr>
                  <w:p w14:paraId="0003F434" w14:textId="77777777" w:rsidR="00EF4696" w:rsidRDefault="00EF4696" w:rsidP="00646481">
                    <w:pPr>
                      <w:pStyle w:val="Bibliography"/>
                      <w:rPr>
                        <w:noProof/>
                      </w:rPr>
                    </w:pPr>
                    <w:r>
                      <w:rPr>
                        <w:noProof/>
                      </w:rPr>
                      <w:t>World Economic Forum, “The Future of Jobs Report 2023,” May 2023. [Online]. Available: https://www.weforum.org/reports/the-future-of-jobs-report-2023/. [Accessed 26 February 2026].</w:t>
                    </w:r>
                  </w:p>
                </w:tc>
              </w:tr>
              <w:tr w:rsidR="00CE753B" w14:paraId="46B77F2C" w14:textId="77777777" w:rsidTr="00CE753B">
                <w:trPr>
                  <w:tblCellSpacing w:w="15" w:type="dxa"/>
                </w:trPr>
                <w:tc>
                  <w:tcPr>
                    <w:tcW w:w="147" w:type="pct"/>
                    <w:hideMark/>
                  </w:tcPr>
                  <w:p w14:paraId="3BF723D5" w14:textId="7A84D662" w:rsidR="00CE753B" w:rsidRDefault="00CE753B" w:rsidP="00646481">
                    <w:pPr>
                      <w:pStyle w:val="Bibliography"/>
                      <w:rPr>
                        <w:noProof/>
                      </w:rPr>
                    </w:pPr>
                    <w:r>
                      <w:rPr>
                        <w:noProof/>
                      </w:rPr>
                      <w:t>[</w:t>
                    </w:r>
                    <w:r w:rsidR="00FD65A1">
                      <w:rPr>
                        <w:noProof/>
                      </w:rPr>
                      <w:t>2</w:t>
                    </w:r>
                    <w:r>
                      <w:rPr>
                        <w:noProof/>
                      </w:rPr>
                      <w:t xml:space="preserve">] </w:t>
                    </w:r>
                  </w:p>
                </w:tc>
                <w:tc>
                  <w:tcPr>
                    <w:tcW w:w="0" w:type="auto"/>
                    <w:gridSpan w:val="2"/>
                    <w:hideMark/>
                  </w:tcPr>
                  <w:p w14:paraId="13267DDF" w14:textId="77777777" w:rsidR="00CE753B" w:rsidRDefault="00CE753B" w:rsidP="00646481">
                    <w:pPr>
                      <w:pStyle w:val="Bibliography"/>
                      <w:rPr>
                        <w:noProof/>
                      </w:rPr>
                    </w:pPr>
                    <w:r>
                      <w:rPr>
                        <w:noProof/>
                      </w:rPr>
                      <w:t>LinkedIn, “Workplace Learning Report 2023,” 2023. [Online]. Available: https://learning.linkedin.com/resources/workplace-learning-report. [Accessed 26 February 2026].</w:t>
                    </w:r>
                  </w:p>
                </w:tc>
              </w:tr>
              <w:tr w:rsidR="00CE753B" w14:paraId="66FF0BF1" w14:textId="77777777" w:rsidTr="00646481">
                <w:trPr>
                  <w:tblCellSpacing w:w="15" w:type="dxa"/>
                </w:trPr>
                <w:tc>
                  <w:tcPr>
                    <w:tcW w:w="147" w:type="pct"/>
                    <w:hideMark/>
                  </w:tcPr>
                  <w:p w14:paraId="53C6824F" w14:textId="37F9A8B9" w:rsidR="00CE753B" w:rsidRDefault="00CE753B" w:rsidP="00646481">
                    <w:pPr>
                      <w:pStyle w:val="Bibliography"/>
                      <w:rPr>
                        <w:noProof/>
                      </w:rPr>
                    </w:pPr>
                    <w:r>
                      <w:rPr>
                        <w:noProof/>
                      </w:rPr>
                      <w:t>[</w:t>
                    </w:r>
                    <w:r w:rsidR="00BF7F8A">
                      <w:rPr>
                        <w:noProof/>
                      </w:rPr>
                      <w:t>3</w:t>
                    </w:r>
                    <w:r>
                      <w:rPr>
                        <w:noProof/>
                      </w:rPr>
                      <w:t xml:space="preserve">] </w:t>
                    </w:r>
                  </w:p>
                </w:tc>
                <w:tc>
                  <w:tcPr>
                    <w:tcW w:w="20" w:type="pct"/>
                  </w:tcPr>
                  <w:p w14:paraId="0181E333" w14:textId="77777777" w:rsidR="00CE753B" w:rsidRDefault="00CE753B" w:rsidP="00646481">
                    <w:pPr>
                      <w:pStyle w:val="Bibliography"/>
                      <w:rPr>
                        <w:noProof/>
                      </w:rPr>
                    </w:pPr>
                  </w:p>
                </w:tc>
                <w:tc>
                  <w:tcPr>
                    <w:tcW w:w="4766" w:type="pct"/>
                    <w:hideMark/>
                  </w:tcPr>
                  <w:p w14:paraId="6EF5CE7A" w14:textId="77777777" w:rsidR="00CE753B" w:rsidRDefault="00CE753B" w:rsidP="00646481">
                    <w:pPr>
                      <w:pStyle w:val="Bibliography"/>
                      <w:rPr>
                        <w:noProof/>
                      </w:rPr>
                    </w:pPr>
                    <w:r>
                      <w:rPr>
                        <w:noProof/>
                      </w:rPr>
                      <w:t>Uk Government, “Generative AI in Education:Policy and Guidance,” 2023. [Online]. Available: https://www.gov.uk/government/publications/generative-ai-in-education. [Accessed 26 February 2026].</w:t>
                    </w:r>
                  </w:p>
                </w:tc>
              </w:tr>
              <w:tr w:rsidR="00CE753B" w14:paraId="0062D8DF" w14:textId="77777777" w:rsidTr="00CE753B">
                <w:trPr>
                  <w:tblCellSpacing w:w="15" w:type="dxa"/>
                </w:trPr>
                <w:tc>
                  <w:tcPr>
                    <w:tcW w:w="147" w:type="pct"/>
                    <w:hideMark/>
                  </w:tcPr>
                  <w:p w14:paraId="40F83F86" w14:textId="1A09F447" w:rsidR="00CE753B" w:rsidRPr="004D785C" w:rsidRDefault="00CE753B" w:rsidP="00646481">
                    <w:pPr>
                      <w:pStyle w:val="Bibliography"/>
                      <w:rPr>
                        <w:noProof/>
                      </w:rPr>
                    </w:pPr>
                    <w:r>
                      <w:rPr>
                        <w:noProof/>
                      </w:rPr>
                      <w:t>[</w:t>
                    </w:r>
                    <w:r w:rsidR="00BF7F8A">
                      <w:rPr>
                        <w:noProof/>
                      </w:rPr>
                      <w:t>4</w:t>
                    </w:r>
                    <w:r>
                      <w:rPr>
                        <w:noProof/>
                      </w:rPr>
                      <w:t xml:space="preserve">] </w:t>
                    </w:r>
                  </w:p>
                </w:tc>
                <w:tc>
                  <w:tcPr>
                    <w:tcW w:w="20" w:type="pct"/>
                  </w:tcPr>
                  <w:p w14:paraId="0EA9DB6A" w14:textId="77777777" w:rsidR="00CE753B" w:rsidRDefault="00CE753B" w:rsidP="00646481">
                    <w:pPr>
                      <w:pStyle w:val="Bibliography"/>
                      <w:rPr>
                        <w:noProof/>
                      </w:rPr>
                    </w:pPr>
                  </w:p>
                </w:tc>
                <w:tc>
                  <w:tcPr>
                    <w:tcW w:w="4766" w:type="pct"/>
                    <w:hideMark/>
                  </w:tcPr>
                  <w:p w14:paraId="25531BEB" w14:textId="77777777" w:rsidR="00CE753B" w:rsidRDefault="00CE753B" w:rsidP="00646481">
                    <w:pPr>
                      <w:pStyle w:val="Bibliography"/>
                      <w:rPr>
                        <w:noProof/>
                      </w:rPr>
                    </w:pPr>
                    <w:r>
                      <w:rPr>
                        <w:noProof/>
                      </w:rPr>
                      <w:t>Open AI ChatGPT , “ChatGPT Output on essential academic and employability skill.,” 19 February 2026. [Online]. [Accessed 26 February 2026].</w:t>
                    </w:r>
                  </w:p>
                </w:tc>
              </w:tr>
            </w:tbl>
            <w:p w14:paraId="3D420701" w14:textId="37ECC211" w:rsidR="008F0EE4" w:rsidRPr="00FD65A1" w:rsidRDefault="00B7025E" w:rsidP="00FD65A1"/>
          </w:sdtContent>
        </w:sdt>
      </w:sdtContent>
    </w:sdt>
    <w:p w14:paraId="70F77C4E" w14:textId="29137673" w:rsidR="00156D58" w:rsidRPr="00156D58" w:rsidRDefault="008F0EE4" w:rsidP="00156D58">
      <w:r>
        <w:fldChar w:fldCharType="end"/>
      </w:r>
    </w:p>
    <w:p w14:paraId="72A0E384" w14:textId="77777777" w:rsidR="00F23EA1" w:rsidRDefault="00F23EA1" w:rsidP="00F23EA1">
      <w:pPr>
        <w:pStyle w:val="Heading1"/>
      </w:pPr>
      <w:r w:rsidRPr="00E4300C">
        <w:t>Task 3 Reference</w:t>
      </w:r>
    </w:p>
    <w:p w14:paraId="79DFDAF8" w14:textId="77777777" w:rsidR="00A173FE" w:rsidRPr="00A173FE" w:rsidRDefault="00A173FE" w:rsidP="00A173FE"/>
    <w:p w14:paraId="214528D4" w14:textId="77777777" w:rsidR="00F23EA1" w:rsidRPr="00232300" w:rsidRDefault="00F23EA1" w:rsidP="00F23EA1">
      <w:r w:rsidRPr="00232300">
        <w:t>[1] S. Morrison-Smith and J. Ruiz, "Challenges and barriers in virtual teams: a literature review," </w:t>
      </w:r>
      <w:r w:rsidRPr="00232300">
        <w:rPr>
          <w:i/>
          <w:iCs/>
        </w:rPr>
        <w:t>SN Appl. Sci., </w:t>
      </w:r>
      <w:r w:rsidRPr="00232300">
        <w:t>vol. 2, </w:t>
      </w:r>
      <w:r w:rsidRPr="00232300">
        <w:rPr>
          <w:i/>
          <w:iCs/>
        </w:rPr>
        <w:t>(6), </w:t>
      </w:r>
      <w:r w:rsidRPr="00232300">
        <w:t>2020</w:t>
      </w:r>
      <w:proofErr w:type="gramStart"/>
      <w:r w:rsidRPr="00232300">
        <w:t>. .</w:t>
      </w:r>
      <w:proofErr w:type="gramEnd"/>
      <w:r w:rsidRPr="00232300">
        <w:t xml:space="preserve"> DOI: 10.1007/s42452-020-2801-5.</w:t>
      </w:r>
    </w:p>
    <w:p w14:paraId="753C19D0" w14:textId="77777777" w:rsidR="00F23EA1" w:rsidRPr="00232300" w:rsidRDefault="00F23EA1" w:rsidP="00F23EA1">
      <w:r w:rsidRPr="00232300">
        <w:t>[2] D. V. Enrique</w:t>
      </w:r>
      <w:r w:rsidRPr="00232300">
        <w:rPr>
          <w:i/>
          <w:iCs/>
        </w:rPr>
        <w:t> et al</w:t>
      </w:r>
      <w:r w:rsidRPr="00232300">
        <w:t>, "Advantages and difficulties of implementing Industry 4.0 technologies for labour flexibility," </w:t>
      </w:r>
      <w:r w:rsidRPr="00232300">
        <w:rPr>
          <w:i/>
          <w:iCs/>
        </w:rPr>
        <w:t>Procedia Computer Science, </w:t>
      </w:r>
      <w:r w:rsidRPr="00232300">
        <w:t xml:space="preserve">vol. 181, pp. 347, 2021. </w:t>
      </w:r>
      <w:proofErr w:type="gramStart"/>
      <w:r>
        <w:t>.</w:t>
      </w:r>
      <w:r w:rsidRPr="00232300">
        <w:t>DOI</w:t>
      </w:r>
      <w:proofErr w:type="gramEnd"/>
      <w:r w:rsidRPr="00232300">
        <w:t>: 10.1016/j.procs.2021.01.177.</w:t>
      </w:r>
    </w:p>
    <w:p w14:paraId="1DB747BC" w14:textId="77777777" w:rsidR="00F23EA1" w:rsidRPr="00232300" w:rsidRDefault="00F23EA1" w:rsidP="00F23EA1">
      <w:r w:rsidRPr="00232300">
        <w:lastRenderedPageBreak/>
        <w:t>[3] R. Pooja and P. R. Srivastava, "Communication, Collaboration &amp; Trust: Interpersonal Challenges in Virtual Collaboration Team," </w:t>
      </w:r>
      <w:r w:rsidRPr="00232300">
        <w:rPr>
          <w:i/>
          <w:iCs/>
        </w:rPr>
        <w:t>IJELS, </w:t>
      </w:r>
      <w:r w:rsidRPr="00232300">
        <w:t>vol. 5, </w:t>
      </w:r>
      <w:r w:rsidRPr="00232300">
        <w:rPr>
          <w:i/>
          <w:iCs/>
        </w:rPr>
        <w:t>(4), </w:t>
      </w:r>
      <w:r w:rsidRPr="00232300">
        <w:t>pp. 1273, 2020</w:t>
      </w:r>
      <w:proofErr w:type="gramStart"/>
      <w:r w:rsidRPr="00232300">
        <w:t>. .</w:t>
      </w:r>
      <w:proofErr w:type="gramEnd"/>
      <w:r w:rsidRPr="00232300">
        <w:t xml:space="preserve"> DOI: 10.22161/ijels.54.66.</w:t>
      </w:r>
    </w:p>
    <w:p w14:paraId="49E763DC" w14:textId="77777777" w:rsidR="00104C35" w:rsidRDefault="00104C35" w:rsidP="00F23EA1">
      <w:pPr>
        <w:pStyle w:val="Heading1"/>
        <w:jc w:val="left"/>
      </w:pPr>
    </w:p>
    <w:p w14:paraId="7849EA7D" w14:textId="6D6191C9" w:rsidR="002B3AC1" w:rsidRDefault="00DD670B" w:rsidP="00104C35">
      <w:pPr>
        <w:pStyle w:val="Heading1"/>
        <w:jc w:val="left"/>
      </w:pPr>
      <w:r>
        <w:t xml:space="preserve"> </w:t>
      </w:r>
    </w:p>
    <w:p w14:paraId="7E9B7346" w14:textId="5167AA5C" w:rsidR="001655DF" w:rsidRDefault="00104C35" w:rsidP="00104C35">
      <w:pPr>
        <w:pStyle w:val="Heading1"/>
        <w:jc w:val="left"/>
      </w:pPr>
      <w:r>
        <w:t xml:space="preserve"> </w:t>
      </w:r>
      <w:r w:rsidR="00F11101">
        <w:t xml:space="preserve">                         </w:t>
      </w:r>
      <w:r>
        <w:t xml:space="preserve"> </w:t>
      </w:r>
      <w:r w:rsidR="00341A66" w:rsidRPr="00341A66">
        <w:t>T</w:t>
      </w:r>
      <w:r w:rsidR="000844B1" w:rsidRPr="00341A66">
        <w:t>ask</w:t>
      </w:r>
      <w:r w:rsidR="00341A66" w:rsidRPr="00341A66">
        <w:t>-4 (b) reference</w:t>
      </w:r>
    </w:p>
    <w:p w14:paraId="2B307776" w14:textId="5287AD03" w:rsidR="00FB18BA" w:rsidRPr="00021EC1" w:rsidRDefault="00FB18BA" w:rsidP="00021EC1"/>
    <w:sdt>
      <w:sdtPr>
        <w:rPr>
          <w:rFonts w:asciiTheme="minorHAnsi" w:eastAsiaTheme="minorEastAsia" w:hAnsiTheme="minorHAnsi" w:cstheme="minorBidi"/>
          <w:color w:val="auto"/>
          <w:sz w:val="21"/>
          <w:szCs w:val="21"/>
        </w:rPr>
        <w:id w:val="-1618288938"/>
        <w:docPartObj>
          <w:docPartGallery w:val="Bibliographies"/>
          <w:docPartUnique/>
        </w:docPartObj>
      </w:sdtPr>
      <w:sdtEndPr/>
      <w:sdtContent>
        <w:p w14:paraId="6DFD4232" w14:textId="2DB8F859" w:rsidR="00FB18BA" w:rsidRDefault="00FB18BA" w:rsidP="00BF7F8A">
          <w:pPr>
            <w:pStyle w:val="Heading1"/>
            <w:ind w:left="2880"/>
            <w:jc w:val="left"/>
          </w:pPr>
        </w:p>
        <w:sdt>
          <w:sdtPr>
            <w:id w:val="-87626227"/>
            <w:bibliography/>
          </w:sdtPr>
          <w:sdtEndPr/>
          <w:sdtContent>
            <w:p w14:paraId="7CDB20D1" w14:textId="37D18AE9" w:rsidR="008704F6" w:rsidRDefault="00FB18BA">
              <w:pPr>
                <w:rPr>
                  <w:noProof/>
                </w:rPr>
              </w:pPr>
              <w:r>
                <w:fldChar w:fldCharType="begin"/>
              </w:r>
              <w:r>
                <w:instrText xml:space="preserve"> BIBLIOGRAPHY </w:instrText>
              </w:r>
              <w:r>
                <w:fldChar w:fldCharType="separate"/>
              </w:r>
            </w:p>
            <w:tbl>
              <w:tblPr>
                <w:tblpPr w:leftFromText="180" w:rightFromText="180" w:vertAnchor="text" w:tblpY="1"/>
                <w:tblOverlap w:val="never"/>
                <w:tblW w:w="13836" w:type="pct"/>
                <w:tblCellSpacing w:w="15" w:type="dxa"/>
                <w:tblCellMar>
                  <w:top w:w="15" w:type="dxa"/>
                  <w:left w:w="15" w:type="dxa"/>
                  <w:bottom w:w="15" w:type="dxa"/>
                  <w:right w:w="15" w:type="dxa"/>
                </w:tblCellMar>
                <w:tblLook w:val="04A0" w:firstRow="1" w:lastRow="0" w:firstColumn="1" w:lastColumn="0" w:noHBand="0" w:noVBand="1"/>
              </w:tblPr>
              <w:tblGrid>
                <w:gridCol w:w="320"/>
                <w:gridCol w:w="95"/>
                <w:gridCol w:w="24517"/>
                <w:gridCol w:w="45"/>
              </w:tblGrid>
              <w:tr w:rsidR="00C27A52" w14:paraId="57ABD5F9" w14:textId="77777777" w:rsidTr="00C27A52">
                <w:trPr>
                  <w:divId w:val="44989546"/>
                  <w:tblCellSpacing w:w="15" w:type="dxa"/>
                </w:trPr>
                <w:tc>
                  <w:tcPr>
                    <w:tcW w:w="53" w:type="pct"/>
                  </w:tcPr>
                  <w:p w14:paraId="13BC9EC3" w14:textId="5D93F1B4" w:rsidR="00C27A52" w:rsidRDefault="00C27A52" w:rsidP="00D8712A">
                    <w:pPr>
                      <w:pStyle w:val="Bibliography"/>
                      <w:rPr>
                        <w:noProof/>
                        <w:sz w:val="24"/>
                        <w:szCs w:val="24"/>
                      </w:rPr>
                    </w:pPr>
                  </w:p>
                </w:tc>
                <w:tc>
                  <w:tcPr>
                    <w:tcW w:w="0" w:type="auto"/>
                  </w:tcPr>
                  <w:p w14:paraId="7822CE8E" w14:textId="77777777" w:rsidR="00C27A52" w:rsidRDefault="00C27A52" w:rsidP="00D8712A">
                    <w:pPr>
                      <w:pStyle w:val="Bibliography"/>
                      <w:rPr>
                        <w:noProof/>
                      </w:rPr>
                    </w:pPr>
                  </w:p>
                </w:tc>
                <w:tc>
                  <w:tcPr>
                    <w:tcW w:w="0" w:type="auto"/>
                    <w:gridSpan w:val="2"/>
                  </w:tcPr>
                  <w:p w14:paraId="46236A25" w14:textId="4234A175" w:rsidR="00C27A52" w:rsidRDefault="00C27A52" w:rsidP="00D8712A">
                    <w:pPr>
                      <w:pStyle w:val="Bibliography"/>
                      <w:rPr>
                        <w:noProof/>
                      </w:rPr>
                    </w:pPr>
                  </w:p>
                </w:tc>
              </w:tr>
              <w:tr w:rsidR="00C27A52" w14:paraId="5FB4A151" w14:textId="77777777" w:rsidTr="00C27A52">
                <w:trPr>
                  <w:divId w:val="44989546"/>
                  <w:tblCellSpacing w:w="15" w:type="dxa"/>
                </w:trPr>
                <w:tc>
                  <w:tcPr>
                    <w:tcW w:w="53" w:type="pct"/>
                    <w:hideMark/>
                  </w:tcPr>
                  <w:p w14:paraId="763C84B3" w14:textId="4C5F315C" w:rsidR="00C27A52" w:rsidRDefault="00C27A52" w:rsidP="00D8712A">
                    <w:pPr>
                      <w:pStyle w:val="Bibliography"/>
                      <w:rPr>
                        <w:noProof/>
                      </w:rPr>
                    </w:pPr>
                    <w:r>
                      <w:rPr>
                        <w:noProof/>
                      </w:rPr>
                      <w:t xml:space="preserve">[1] </w:t>
                    </w:r>
                  </w:p>
                </w:tc>
                <w:tc>
                  <w:tcPr>
                    <w:tcW w:w="0" w:type="auto"/>
                  </w:tcPr>
                  <w:p w14:paraId="23796EAC" w14:textId="77777777" w:rsidR="00C27A52" w:rsidRDefault="00C27A52" w:rsidP="00D8712A">
                    <w:pPr>
                      <w:pStyle w:val="Bibliography"/>
                      <w:rPr>
                        <w:noProof/>
                      </w:rPr>
                    </w:pPr>
                  </w:p>
                </w:tc>
                <w:tc>
                  <w:tcPr>
                    <w:tcW w:w="0" w:type="auto"/>
                    <w:gridSpan w:val="2"/>
                    <w:hideMark/>
                  </w:tcPr>
                  <w:p w14:paraId="0ABBBFAA" w14:textId="401FEAA4" w:rsidR="00C27A52" w:rsidRDefault="00C27A52" w:rsidP="00D8712A">
                    <w:pPr>
                      <w:pStyle w:val="Bibliography"/>
                      <w:rPr>
                        <w:noProof/>
                      </w:rPr>
                    </w:pPr>
                    <w:r>
                      <w:rPr>
                        <w:noProof/>
                      </w:rPr>
                      <w:t>P. C, “The benefits of learning portfolios for studentS. eLearning industry,” 2023. [Online]. Available: https;//elearningindustry.com. [Accessed 25 March 2026].</w:t>
                    </w:r>
                  </w:p>
                </w:tc>
              </w:tr>
              <w:tr w:rsidR="00C27A52" w14:paraId="66CE5B00" w14:textId="08B32827" w:rsidTr="00C27A52">
                <w:trPr>
                  <w:gridAfter w:val="1"/>
                  <w:divId w:val="44989546"/>
                  <w:tblCellSpacing w:w="15" w:type="dxa"/>
                </w:trPr>
                <w:tc>
                  <w:tcPr>
                    <w:tcW w:w="53" w:type="pct"/>
                  </w:tcPr>
                  <w:p w14:paraId="2F9D81FC" w14:textId="7A3B4A2B" w:rsidR="00C27A52" w:rsidRDefault="00C27A52" w:rsidP="00C27A52">
                    <w:pPr>
                      <w:pStyle w:val="Bibliography"/>
                      <w:rPr>
                        <w:noProof/>
                      </w:rPr>
                    </w:pPr>
                    <w:r>
                      <w:rPr>
                        <w:noProof/>
                      </w:rPr>
                      <w:t>[2]</w:t>
                    </w:r>
                  </w:p>
                </w:tc>
                <w:tc>
                  <w:tcPr>
                    <w:tcW w:w="0" w:type="auto"/>
                  </w:tcPr>
                  <w:p w14:paraId="5AE3E85D" w14:textId="77777777" w:rsidR="00C27A52" w:rsidRDefault="00C27A52" w:rsidP="00C27A52">
                    <w:pPr>
                      <w:rPr>
                        <w:noProof/>
                      </w:rPr>
                    </w:pPr>
                  </w:p>
                </w:tc>
                <w:tc>
                  <w:tcPr>
                    <w:tcW w:w="0" w:type="auto"/>
                  </w:tcPr>
                  <w:p w14:paraId="5C180C73" w14:textId="1ECDDEAA" w:rsidR="00C27A52" w:rsidRDefault="00C27A52" w:rsidP="00C27A52">
                    <w:pPr>
                      <w:rPr>
                        <w:rFonts w:eastAsia="Times New Roman"/>
                        <w:noProof/>
                        <w:sz w:val="20"/>
                        <w:szCs w:val="20"/>
                      </w:rPr>
                    </w:pPr>
                    <w:r>
                      <w:rPr>
                        <w:noProof/>
                      </w:rPr>
                      <w:t xml:space="preserve">“statista,” </w:t>
                    </w:r>
                    <w:r>
                      <w:rPr>
                        <w:i/>
                        <w:iCs/>
                        <w:noProof/>
                      </w:rPr>
                      <w:t xml:space="preserve">website builder usage and popularity worldwide, </w:t>
                    </w:r>
                    <w:r>
                      <w:rPr>
                        <w:noProof/>
                      </w:rPr>
                      <w:t xml:space="preserve">2024. </w:t>
                    </w:r>
                  </w:p>
                </w:tc>
              </w:tr>
              <w:tr w:rsidR="00C27A52" w14:paraId="174D0153" w14:textId="77777777" w:rsidTr="00C27A52">
                <w:trPr>
                  <w:divId w:val="44989546"/>
                  <w:tblCellSpacing w:w="15" w:type="dxa"/>
                </w:trPr>
                <w:tc>
                  <w:tcPr>
                    <w:tcW w:w="53" w:type="pct"/>
                  </w:tcPr>
                  <w:p w14:paraId="158603D1" w14:textId="2F2F1F6A" w:rsidR="00C27A52" w:rsidRDefault="00C27A52" w:rsidP="00C27A52">
                    <w:pPr>
                      <w:pStyle w:val="Bibliography"/>
                      <w:rPr>
                        <w:noProof/>
                      </w:rPr>
                    </w:pPr>
                  </w:p>
                </w:tc>
                <w:tc>
                  <w:tcPr>
                    <w:tcW w:w="0" w:type="auto"/>
                  </w:tcPr>
                  <w:p w14:paraId="7101049B" w14:textId="77777777" w:rsidR="00C27A52" w:rsidRDefault="00C27A52" w:rsidP="00C27A52">
                    <w:pPr>
                      <w:pStyle w:val="Bibliography"/>
                      <w:rPr>
                        <w:noProof/>
                      </w:rPr>
                    </w:pPr>
                  </w:p>
                </w:tc>
                <w:tc>
                  <w:tcPr>
                    <w:tcW w:w="0" w:type="auto"/>
                    <w:gridSpan w:val="2"/>
                  </w:tcPr>
                  <w:p w14:paraId="514D2338" w14:textId="262B9507" w:rsidR="00C27A52" w:rsidRDefault="00C27A52" w:rsidP="00C27A52">
                    <w:pPr>
                      <w:pStyle w:val="Bibliography"/>
                      <w:rPr>
                        <w:noProof/>
                      </w:rPr>
                    </w:pPr>
                  </w:p>
                </w:tc>
              </w:tr>
              <w:tr w:rsidR="00C27A52" w14:paraId="02061BE7" w14:textId="77777777" w:rsidTr="00C27A52">
                <w:trPr>
                  <w:divId w:val="44989546"/>
                  <w:tblCellSpacing w:w="15" w:type="dxa"/>
                </w:trPr>
                <w:tc>
                  <w:tcPr>
                    <w:tcW w:w="53" w:type="pct"/>
                  </w:tcPr>
                  <w:p w14:paraId="6A36CE5E" w14:textId="77777777" w:rsidR="00C27A52" w:rsidRDefault="00C27A52" w:rsidP="00C27A52">
                    <w:pPr>
                      <w:pStyle w:val="Bibliography"/>
                      <w:rPr>
                        <w:noProof/>
                      </w:rPr>
                    </w:pPr>
                  </w:p>
                </w:tc>
                <w:tc>
                  <w:tcPr>
                    <w:tcW w:w="0" w:type="auto"/>
                  </w:tcPr>
                  <w:p w14:paraId="126B0CF2" w14:textId="77777777" w:rsidR="00C27A52" w:rsidRDefault="00C27A52" w:rsidP="00C27A52">
                    <w:pPr>
                      <w:pStyle w:val="Bibliography"/>
                      <w:rPr>
                        <w:noProof/>
                      </w:rPr>
                    </w:pPr>
                  </w:p>
                </w:tc>
                <w:tc>
                  <w:tcPr>
                    <w:tcW w:w="0" w:type="auto"/>
                    <w:gridSpan w:val="2"/>
                  </w:tcPr>
                  <w:p w14:paraId="5397CFA7" w14:textId="0CB838E3" w:rsidR="00C27A52" w:rsidRDefault="00C27A52" w:rsidP="00C27A52">
                    <w:pPr>
                      <w:pStyle w:val="Bibliography"/>
                      <w:rPr>
                        <w:noProof/>
                      </w:rPr>
                    </w:pPr>
                  </w:p>
                </w:tc>
              </w:tr>
              <w:tr w:rsidR="00C27A52" w14:paraId="4A427E5E" w14:textId="77777777" w:rsidTr="00C27A52">
                <w:trPr>
                  <w:divId w:val="44989546"/>
                  <w:tblCellSpacing w:w="15" w:type="dxa"/>
                </w:trPr>
                <w:tc>
                  <w:tcPr>
                    <w:tcW w:w="53" w:type="pct"/>
                  </w:tcPr>
                  <w:p w14:paraId="003888CD" w14:textId="490E8EA2" w:rsidR="00C27A52" w:rsidRDefault="00C27A52" w:rsidP="00C27A52">
                    <w:pPr>
                      <w:pStyle w:val="Bibliography"/>
                      <w:rPr>
                        <w:noProof/>
                      </w:rPr>
                    </w:pPr>
                  </w:p>
                </w:tc>
                <w:tc>
                  <w:tcPr>
                    <w:tcW w:w="0" w:type="auto"/>
                  </w:tcPr>
                  <w:p w14:paraId="42A4A2B1" w14:textId="77777777" w:rsidR="00C27A52" w:rsidRDefault="00C27A52" w:rsidP="00C27A52">
                    <w:pPr>
                      <w:pStyle w:val="Bibliography"/>
                      <w:rPr>
                        <w:noProof/>
                      </w:rPr>
                    </w:pPr>
                  </w:p>
                </w:tc>
                <w:tc>
                  <w:tcPr>
                    <w:tcW w:w="0" w:type="auto"/>
                    <w:gridSpan w:val="2"/>
                  </w:tcPr>
                  <w:p w14:paraId="13E4C411" w14:textId="426F4B32" w:rsidR="00C27A52" w:rsidRDefault="00C27A52" w:rsidP="00C27A52">
                    <w:pPr>
                      <w:pStyle w:val="Bibliography"/>
                      <w:rPr>
                        <w:noProof/>
                      </w:rPr>
                    </w:pPr>
                  </w:p>
                </w:tc>
              </w:tr>
              <w:tr w:rsidR="00C27A52" w14:paraId="4B584B6F" w14:textId="77777777" w:rsidTr="00C27A52">
                <w:trPr>
                  <w:divId w:val="44989546"/>
                  <w:tblCellSpacing w:w="15" w:type="dxa"/>
                </w:trPr>
                <w:tc>
                  <w:tcPr>
                    <w:tcW w:w="53" w:type="pct"/>
                  </w:tcPr>
                  <w:p w14:paraId="73F6BB36" w14:textId="065A04FA" w:rsidR="00C27A52" w:rsidRDefault="00C27A52" w:rsidP="00C27A52">
                    <w:pPr>
                      <w:pStyle w:val="Bibliography"/>
                      <w:rPr>
                        <w:noProof/>
                      </w:rPr>
                    </w:pPr>
                  </w:p>
                </w:tc>
                <w:tc>
                  <w:tcPr>
                    <w:tcW w:w="0" w:type="auto"/>
                  </w:tcPr>
                  <w:p w14:paraId="44183B14" w14:textId="77777777" w:rsidR="00C27A52" w:rsidRDefault="00C27A52" w:rsidP="00C27A52">
                    <w:pPr>
                      <w:pStyle w:val="Bibliography"/>
                      <w:rPr>
                        <w:noProof/>
                      </w:rPr>
                    </w:pPr>
                  </w:p>
                </w:tc>
                <w:tc>
                  <w:tcPr>
                    <w:tcW w:w="0" w:type="auto"/>
                    <w:gridSpan w:val="2"/>
                  </w:tcPr>
                  <w:p w14:paraId="5B78FB94" w14:textId="3DB0D640" w:rsidR="00C27A52" w:rsidRDefault="00C27A52" w:rsidP="00C27A52">
                    <w:pPr>
                      <w:pStyle w:val="Bibliography"/>
                      <w:rPr>
                        <w:noProof/>
                      </w:rPr>
                    </w:pPr>
                  </w:p>
                </w:tc>
              </w:tr>
            </w:tbl>
            <w:p w14:paraId="1552C608" w14:textId="467DAF88" w:rsidR="008704F6" w:rsidRDefault="00D8712A">
              <w:pPr>
                <w:divId w:val="44989546"/>
                <w:rPr>
                  <w:rFonts w:eastAsia="Times New Roman"/>
                  <w:noProof/>
                </w:rPr>
              </w:pPr>
              <w:r>
                <w:rPr>
                  <w:rFonts w:eastAsia="Times New Roman"/>
                  <w:noProof/>
                </w:rPr>
                <w:br w:type="textWrapping" w:clear="all"/>
              </w:r>
            </w:p>
            <w:p w14:paraId="01E1CD84" w14:textId="55E63DB4" w:rsidR="005C3522" w:rsidRPr="00881EF2" w:rsidRDefault="00FB18BA" w:rsidP="00881EF2">
              <w:r>
                <w:rPr>
                  <w:b/>
                  <w:bCs/>
                  <w:noProof/>
                </w:rPr>
                <w:fldChar w:fldCharType="end"/>
              </w:r>
            </w:p>
          </w:sdtContent>
        </w:sdt>
      </w:sdtContent>
    </w:sdt>
    <w:sectPr w:rsidR="005C3522" w:rsidRPr="00881EF2"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CBA793" w14:textId="77777777" w:rsidR="00B7025E" w:rsidRDefault="00B7025E" w:rsidP="00E4306D">
      <w:pPr>
        <w:spacing w:after="0" w:line="240" w:lineRule="auto"/>
      </w:pPr>
      <w:r>
        <w:separator/>
      </w:r>
    </w:p>
  </w:endnote>
  <w:endnote w:type="continuationSeparator" w:id="0">
    <w:p w14:paraId="52841641" w14:textId="77777777" w:rsidR="00B7025E" w:rsidRDefault="00B7025E"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STZhongsong">
    <w:charset w:val="86"/>
    <w:family w:val="auto"/>
    <w:pitch w:val="variable"/>
    <w:sig w:usb0="00000287" w:usb1="080F0000" w:usb2="00000010" w:usb3="00000000" w:csb0="0004009F" w:csb1="00000000"/>
  </w:font>
  <w:font w:name="Vrinda">
    <w:panose1 w:val="020B0502040204020203"/>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04001" w14:textId="77777777" w:rsidR="00B7025E" w:rsidRDefault="00B7025E" w:rsidP="00E4306D">
      <w:pPr>
        <w:spacing w:after="0" w:line="240" w:lineRule="auto"/>
      </w:pPr>
      <w:r>
        <w:separator/>
      </w:r>
    </w:p>
  </w:footnote>
  <w:footnote w:type="continuationSeparator" w:id="0">
    <w:p w14:paraId="53B2931F" w14:textId="77777777" w:rsidR="00B7025E" w:rsidRDefault="00B7025E"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35017"/>
    <w:multiLevelType w:val="hybridMultilevel"/>
    <w:tmpl w:val="A33CB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CE58E7"/>
    <w:multiLevelType w:val="multilevel"/>
    <w:tmpl w:val="E048A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3B1C1A"/>
    <w:multiLevelType w:val="hybridMultilevel"/>
    <w:tmpl w:val="6852A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9176E9"/>
    <w:multiLevelType w:val="multilevel"/>
    <w:tmpl w:val="2604E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707570"/>
    <w:multiLevelType w:val="multilevel"/>
    <w:tmpl w:val="2DD21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DC7ACE"/>
    <w:multiLevelType w:val="hybridMultilevel"/>
    <w:tmpl w:val="2AFEC5E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66393885">
    <w:abstractNumId w:val="2"/>
  </w:num>
  <w:num w:numId="2" w16cid:durableId="1222517395">
    <w:abstractNumId w:val="0"/>
  </w:num>
  <w:num w:numId="3" w16cid:durableId="1192837741">
    <w:abstractNumId w:val="5"/>
  </w:num>
  <w:num w:numId="4" w16cid:durableId="132136876">
    <w:abstractNumId w:val="3"/>
  </w:num>
  <w:num w:numId="5" w16cid:durableId="606691069">
    <w:abstractNumId w:val="4"/>
  </w:num>
  <w:num w:numId="6" w16cid:durableId="722951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2CE3"/>
    <w:rsid w:val="000061FA"/>
    <w:rsid w:val="00011818"/>
    <w:rsid w:val="00017CBE"/>
    <w:rsid w:val="00021EC1"/>
    <w:rsid w:val="000246F3"/>
    <w:rsid w:val="00034F79"/>
    <w:rsid w:val="0004096B"/>
    <w:rsid w:val="00043989"/>
    <w:rsid w:val="00044CE3"/>
    <w:rsid w:val="00051033"/>
    <w:rsid w:val="00051439"/>
    <w:rsid w:val="000541F6"/>
    <w:rsid w:val="00057AAE"/>
    <w:rsid w:val="00057DD7"/>
    <w:rsid w:val="0006185D"/>
    <w:rsid w:val="00063136"/>
    <w:rsid w:val="0008022E"/>
    <w:rsid w:val="00081BCA"/>
    <w:rsid w:val="0008423D"/>
    <w:rsid w:val="000844B1"/>
    <w:rsid w:val="000B035C"/>
    <w:rsid w:val="000B39E7"/>
    <w:rsid w:val="000C20D8"/>
    <w:rsid w:val="000D027E"/>
    <w:rsid w:val="000D2EAD"/>
    <w:rsid w:val="000D37E3"/>
    <w:rsid w:val="000E33C6"/>
    <w:rsid w:val="000F2A7A"/>
    <w:rsid w:val="000F4CD9"/>
    <w:rsid w:val="00101F95"/>
    <w:rsid w:val="0010457E"/>
    <w:rsid w:val="00104C35"/>
    <w:rsid w:val="00107379"/>
    <w:rsid w:val="0011087B"/>
    <w:rsid w:val="00110D57"/>
    <w:rsid w:val="00112F35"/>
    <w:rsid w:val="00115872"/>
    <w:rsid w:val="00117CF9"/>
    <w:rsid w:val="00120F66"/>
    <w:rsid w:val="0012714D"/>
    <w:rsid w:val="00130CD2"/>
    <w:rsid w:val="00131514"/>
    <w:rsid w:val="00136BB7"/>
    <w:rsid w:val="00156D58"/>
    <w:rsid w:val="001625B1"/>
    <w:rsid w:val="00163069"/>
    <w:rsid w:val="00165318"/>
    <w:rsid w:val="001655DF"/>
    <w:rsid w:val="00173EEE"/>
    <w:rsid w:val="00174521"/>
    <w:rsid w:val="00175FBA"/>
    <w:rsid w:val="00183904"/>
    <w:rsid w:val="00186EFE"/>
    <w:rsid w:val="0019027E"/>
    <w:rsid w:val="001A103D"/>
    <w:rsid w:val="001B1FBE"/>
    <w:rsid w:val="001B4166"/>
    <w:rsid w:val="001C185A"/>
    <w:rsid w:val="001C229B"/>
    <w:rsid w:val="001D4DE6"/>
    <w:rsid w:val="001F1FCA"/>
    <w:rsid w:val="001F2D39"/>
    <w:rsid w:val="001F3FD7"/>
    <w:rsid w:val="001F4D85"/>
    <w:rsid w:val="001F5416"/>
    <w:rsid w:val="0020131B"/>
    <w:rsid w:val="00202D7F"/>
    <w:rsid w:val="002056A2"/>
    <w:rsid w:val="00205874"/>
    <w:rsid w:val="00206149"/>
    <w:rsid w:val="002075F4"/>
    <w:rsid w:val="00207605"/>
    <w:rsid w:val="0021325A"/>
    <w:rsid w:val="00216B2A"/>
    <w:rsid w:val="002209A2"/>
    <w:rsid w:val="00232300"/>
    <w:rsid w:val="00237B32"/>
    <w:rsid w:val="00244062"/>
    <w:rsid w:val="00251FF7"/>
    <w:rsid w:val="00263794"/>
    <w:rsid w:val="002727F4"/>
    <w:rsid w:val="002736C5"/>
    <w:rsid w:val="00277323"/>
    <w:rsid w:val="00282194"/>
    <w:rsid w:val="00284773"/>
    <w:rsid w:val="00290849"/>
    <w:rsid w:val="00292A46"/>
    <w:rsid w:val="00297B4A"/>
    <w:rsid w:val="002A6AC2"/>
    <w:rsid w:val="002A7EC8"/>
    <w:rsid w:val="002B0F88"/>
    <w:rsid w:val="002B311E"/>
    <w:rsid w:val="002B3AC1"/>
    <w:rsid w:val="002C3090"/>
    <w:rsid w:val="002D147A"/>
    <w:rsid w:val="002D14B3"/>
    <w:rsid w:val="002D5833"/>
    <w:rsid w:val="002E2F68"/>
    <w:rsid w:val="002F1918"/>
    <w:rsid w:val="002F3DC7"/>
    <w:rsid w:val="00314100"/>
    <w:rsid w:val="00320F53"/>
    <w:rsid w:val="00321CEB"/>
    <w:rsid w:val="00322687"/>
    <w:rsid w:val="00331940"/>
    <w:rsid w:val="0033561B"/>
    <w:rsid w:val="00341A66"/>
    <w:rsid w:val="003505A6"/>
    <w:rsid w:val="0035245F"/>
    <w:rsid w:val="003660D9"/>
    <w:rsid w:val="003746C8"/>
    <w:rsid w:val="0037730E"/>
    <w:rsid w:val="003823BE"/>
    <w:rsid w:val="00384F28"/>
    <w:rsid w:val="00392132"/>
    <w:rsid w:val="00395BDC"/>
    <w:rsid w:val="003A12C8"/>
    <w:rsid w:val="003A3CB6"/>
    <w:rsid w:val="003A490F"/>
    <w:rsid w:val="003B2FB0"/>
    <w:rsid w:val="003B4EF7"/>
    <w:rsid w:val="003B67B5"/>
    <w:rsid w:val="003C1296"/>
    <w:rsid w:val="003D00C4"/>
    <w:rsid w:val="003D37B0"/>
    <w:rsid w:val="003D3F11"/>
    <w:rsid w:val="003F1CE3"/>
    <w:rsid w:val="003F272F"/>
    <w:rsid w:val="003F38A8"/>
    <w:rsid w:val="003F5CE6"/>
    <w:rsid w:val="003F7682"/>
    <w:rsid w:val="00413103"/>
    <w:rsid w:val="004179A7"/>
    <w:rsid w:val="00420142"/>
    <w:rsid w:val="00427957"/>
    <w:rsid w:val="004322CD"/>
    <w:rsid w:val="004376FD"/>
    <w:rsid w:val="004406AD"/>
    <w:rsid w:val="00450D42"/>
    <w:rsid w:val="00450F27"/>
    <w:rsid w:val="004547A9"/>
    <w:rsid w:val="00454E64"/>
    <w:rsid w:val="004615C4"/>
    <w:rsid w:val="004633A8"/>
    <w:rsid w:val="004634A9"/>
    <w:rsid w:val="00464ACC"/>
    <w:rsid w:val="004705B6"/>
    <w:rsid w:val="0047223E"/>
    <w:rsid w:val="00476CD9"/>
    <w:rsid w:val="00480CA6"/>
    <w:rsid w:val="0048793F"/>
    <w:rsid w:val="00496BD7"/>
    <w:rsid w:val="00497A17"/>
    <w:rsid w:val="004A12C6"/>
    <w:rsid w:val="004B5B63"/>
    <w:rsid w:val="004C1AAF"/>
    <w:rsid w:val="004C287B"/>
    <w:rsid w:val="004C6952"/>
    <w:rsid w:val="004D785C"/>
    <w:rsid w:val="004E1740"/>
    <w:rsid w:val="004E4580"/>
    <w:rsid w:val="004E5EE6"/>
    <w:rsid w:val="004F6DB8"/>
    <w:rsid w:val="005007B1"/>
    <w:rsid w:val="00505A96"/>
    <w:rsid w:val="00510CEF"/>
    <w:rsid w:val="00513B18"/>
    <w:rsid w:val="00532A09"/>
    <w:rsid w:val="00533AA0"/>
    <w:rsid w:val="00535C58"/>
    <w:rsid w:val="0054360E"/>
    <w:rsid w:val="0054391F"/>
    <w:rsid w:val="0054640E"/>
    <w:rsid w:val="0055044C"/>
    <w:rsid w:val="0055191F"/>
    <w:rsid w:val="00555DF2"/>
    <w:rsid w:val="005662A1"/>
    <w:rsid w:val="00573CCE"/>
    <w:rsid w:val="0057490C"/>
    <w:rsid w:val="00575D4F"/>
    <w:rsid w:val="00583827"/>
    <w:rsid w:val="005911BB"/>
    <w:rsid w:val="0059790C"/>
    <w:rsid w:val="005A70D3"/>
    <w:rsid w:val="005B23C2"/>
    <w:rsid w:val="005B4217"/>
    <w:rsid w:val="005B44B0"/>
    <w:rsid w:val="005B4BAA"/>
    <w:rsid w:val="005B6E5C"/>
    <w:rsid w:val="005C3522"/>
    <w:rsid w:val="005D1ABC"/>
    <w:rsid w:val="005E29E5"/>
    <w:rsid w:val="005F026C"/>
    <w:rsid w:val="005F06D7"/>
    <w:rsid w:val="006035F0"/>
    <w:rsid w:val="00614543"/>
    <w:rsid w:val="0062145C"/>
    <w:rsid w:val="006259C5"/>
    <w:rsid w:val="00627455"/>
    <w:rsid w:val="00627BB1"/>
    <w:rsid w:val="00631904"/>
    <w:rsid w:val="006326EC"/>
    <w:rsid w:val="006365C6"/>
    <w:rsid w:val="00636CAC"/>
    <w:rsid w:val="0064073B"/>
    <w:rsid w:val="00651DEC"/>
    <w:rsid w:val="006527DC"/>
    <w:rsid w:val="006571DD"/>
    <w:rsid w:val="00663378"/>
    <w:rsid w:val="00664893"/>
    <w:rsid w:val="00665D73"/>
    <w:rsid w:val="00672B6F"/>
    <w:rsid w:val="0067348E"/>
    <w:rsid w:val="00682BF1"/>
    <w:rsid w:val="00683151"/>
    <w:rsid w:val="0069234C"/>
    <w:rsid w:val="006926F2"/>
    <w:rsid w:val="006929BF"/>
    <w:rsid w:val="00692A6E"/>
    <w:rsid w:val="0069393A"/>
    <w:rsid w:val="006970FE"/>
    <w:rsid w:val="006A1D49"/>
    <w:rsid w:val="006B2348"/>
    <w:rsid w:val="006C072C"/>
    <w:rsid w:val="006D00D7"/>
    <w:rsid w:val="006D1396"/>
    <w:rsid w:val="006D3558"/>
    <w:rsid w:val="006D37BF"/>
    <w:rsid w:val="006D3F7B"/>
    <w:rsid w:val="006D4C6F"/>
    <w:rsid w:val="006D712D"/>
    <w:rsid w:val="006E44BC"/>
    <w:rsid w:val="006E4B5D"/>
    <w:rsid w:val="006E6152"/>
    <w:rsid w:val="006F6515"/>
    <w:rsid w:val="00703472"/>
    <w:rsid w:val="007047D0"/>
    <w:rsid w:val="00712CE3"/>
    <w:rsid w:val="00713829"/>
    <w:rsid w:val="0071581F"/>
    <w:rsid w:val="00723156"/>
    <w:rsid w:val="00724BE7"/>
    <w:rsid w:val="00727C39"/>
    <w:rsid w:val="007337B3"/>
    <w:rsid w:val="00747472"/>
    <w:rsid w:val="00750377"/>
    <w:rsid w:val="007509C3"/>
    <w:rsid w:val="00756263"/>
    <w:rsid w:val="0075670E"/>
    <w:rsid w:val="00757126"/>
    <w:rsid w:val="00760BB7"/>
    <w:rsid w:val="00764594"/>
    <w:rsid w:val="007650F8"/>
    <w:rsid w:val="0076677E"/>
    <w:rsid w:val="007744BC"/>
    <w:rsid w:val="0077645E"/>
    <w:rsid w:val="007767FA"/>
    <w:rsid w:val="007908E5"/>
    <w:rsid w:val="007951D3"/>
    <w:rsid w:val="007A393B"/>
    <w:rsid w:val="007A56D0"/>
    <w:rsid w:val="007A7A32"/>
    <w:rsid w:val="007B1D88"/>
    <w:rsid w:val="007B237D"/>
    <w:rsid w:val="007B57C6"/>
    <w:rsid w:val="007B661C"/>
    <w:rsid w:val="007C7BDF"/>
    <w:rsid w:val="007D2AE2"/>
    <w:rsid w:val="007D53E6"/>
    <w:rsid w:val="007E458B"/>
    <w:rsid w:val="007E6F9C"/>
    <w:rsid w:val="007F1554"/>
    <w:rsid w:val="007F19E9"/>
    <w:rsid w:val="007F5383"/>
    <w:rsid w:val="00802449"/>
    <w:rsid w:val="0080548E"/>
    <w:rsid w:val="008070DE"/>
    <w:rsid w:val="008121A6"/>
    <w:rsid w:val="00812924"/>
    <w:rsid w:val="0081484D"/>
    <w:rsid w:val="00820619"/>
    <w:rsid w:val="00823EB4"/>
    <w:rsid w:val="00825982"/>
    <w:rsid w:val="0084070A"/>
    <w:rsid w:val="0084495A"/>
    <w:rsid w:val="008507AB"/>
    <w:rsid w:val="00853B80"/>
    <w:rsid w:val="00856C7E"/>
    <w:rsid w:val="008605AA"/>
    <w:rsid w:val="008645D4"/>
    <w:rsid w:val="0087026A"/>
    <w:rsid w:val="008704F6"/>
    <w:rsid w:val="008726A9"/>
    <w:rsid w:val="00875651"/>
    <w:rsid w:val="00875973"/>
    <w:rsid w:val="0087662B"/>
    <w:rsid w:val="00881EF2"/>
    <w:rsid w:val="008820EC"/>
    <w:rsid w:val="00882F4B"/>
    <w:rsid w:val="0089287A"/>
    <w:rsid w:val="008938C5"/>
    <w:rsid w:val="008A7CDE"/>
    <w:rsid w:val="008C0546"/>
    <w:rsid w:val="008D31CE"/>
    <w:rsid w:val="008D4707"/>
    <w:rsid w:val="008E3312"/>
    <w:rsid w:val="008F00DC"/>
    <w:rsid w:val="008F0EE4"/>
    <w:rsid w:val="009027F6"/>
    <w:rsid w:val="00902CD4"/>
    <w:rsid w:val="00904C0B"/>
    <w:rsid w:val="009108D9"/>
    <w:rsid w:val="00913FF0"/>
    <w:rsid w:val="00914124"/>
    <w:rsid w:val="00915C55"/>
    <w:rsid w:val="00925326"/>
    <w:rsid w:val="0093023C"/>
    <w:rsid w:val="009452D3"/>
    <w:rsid w:val="009646EE"/>
    <w:rsid w:val="0097027F"/>
    <w:rsid w:val="00976030"/>
    <w:rsid w:val="00983893"/>
    <w:rsid w:val="0099058B"/>
    <w:rsid w:val="009A6CC3"/>
    <w:rsid w:val="009B1092"/>
    <w:rsid w:val="009C03B3"/>
    <w:rsid w:val="009C4BC5"/>
    <w:rsid w:val="009C6648"/>
    <w:rsid w:val="009D0B0C"/>
    <w:rsid w:val="009D2600"/>
    <w:rsid w:val="009D2B4F"/>
    <w:rsid w:val="009D6914"/>
    <w:rsid w:val="009E5EAD"/>
    <w:rsid w:val="009F3E54"/>
    <w:rsid w:val="009F509F"/>
    <w:rsid w:val="00A11135"/>
    <w:rsid w:val="00A173FE"/>
    <w:rsid w:val="00A174DB"/>
    <w:rsid w:val="00A2450F"/>
    <w:rsid w:val="00A338C3"/>
    <w:rsid w:val="00A40C25"/>
    <w:rsid w:val="00A41132"/>
    <w:rsid w:val="00A421A5"/>
    <w:rsid w:val="00A43AD0"/>
    <w:rsid w:val="00A44187"/>
    <w:rsid w:val="00A4578B"/>
    <w:rsid w:val="00A46091"/>
    <w:rsid w:val="00A50A4B"/>
    <w:rsid w:val="00A6364E"/>
    <w:rsid w:val="00A70947"/>
    <w:rsid w:val="00A70F0E"/>
    <w:rsid w:val="00A7169B"/>
    <w:rsid w:val="00A82455"/>
    <w:rsid w:val="00A83769"/>
    <w:rsid w:val="00A853AE"/>
    <w:rsid w:val="00A904A8"/>
    <w:rsid w:val="00A92D10"/>
    <w:rsid w:val="00A97ACC"/>
    <w:rsid w:val="00AA7B23"/>
    <w:rsid w:val="00AB1086"/>
    <w:rsid w:val="00AB496B"/>
    <w:rsid w:val="00AB4DF7"/>
    <w:rsid w:val="00AB5DE7"/>
    <w:rsid w:val="00AC54B4"/>
    <w:rsid w:val="00AD1E47"/>
    <w:rsid w:val="00AE1864"/>
    <w:rsid w:val="00AE6BF3"/>
    <w:rsid w:val="00AF5E93"/>
    <w:rsid w:val="00B17E5A"/>
    <w:rsid w:val="00B21698"/>
    <w:rsid w:val="00B2554D"/>
    <w:rsid w:val="00B31D13"/>
    <w:rsid w:val="00B348EA"/>
    <w:rsid w:val="00B37B91"/>
    <w:rsid w:val="00B4259A"/>
    <w:rsid w:val="00B43458"/>
    <w:rsid w:val="00B51213"/>
    <w:rsid w:val="00B554BD"/>
    <w:rsid w:val="00B67586"/>
    <w:rsid w:val="00B7025E"/>
    <w:rsid w:val="00B76487"/>
    <w:rsid w:val="00B839E8"/>
    <w:rsid w:val="00B91617"/>
    <w:rsid w:val="00B975C2"/>
    <w:rsid w:val="00BA1E4E"/>
    <w:rsid w:val="00BA4276"/>
    <w:rsid w:val="00BA7D75"/>
    <w:rsid w:val="00BC4300"/>
    <w:rsid w:val="00BD47CE"/>
    <w:rsid w:val="00BF587B"/>
    <w:rsid w:val="00BF7F8A"/>
    <w:rsid w:val="00C04763"/>
    <w:rsid w:val="00C2253D"/>
    <w:rsid w:val="00C22BC4"/>
    <w:rsid w:val="00C26930"/>
    <w:rsid w:val="00C27A52"/>
    <w:rsid w:val="00C45102"/>
    <w:rsid w:val="00C6774B"/>
    <w:rsid w:val="00C7519D"/>
    <w:rsid w:val="00C76499"/>
    <w:rsid w:val="00C76FAA"/>
    <w:rsid w:val="00C81513"/>
    <w:rsid w:val="00C83EB1"/>
    <w:rsid w:val="00C84632"/>
    <w:rsid w:val="00C86447"/>
    <w:rsid w:val="00C86CA1"/>
    <w:rsid w:val="00C93911"/>
    <w:rsid w:val="00C97B1B"/>
    <w:rsid w:val="00CA0DC5"/>
    <w:rsid w:val="00CA53EE"/>
    <w:rsid w:val="00CA62AD"/>
    <w:rsid w:val="00CC3D1E"/>
    <w:rsid w:val="00CC44C0"/>
    <w:rsid w:val="00CC6187"/>
    <w:rsid w:val="00CC742F"/>
    <w:rsid w:val="00CD35CE"/>
    <w:rsid w:val="00CD48C9"/>
    <w:rsid w:val="00CD7F28"/>
    <w:rsid w:val="00CE65AD"/>
    <w:rsid w:val="00CE68E5"/>
    <w:rsid w:val="00CE753B"/>
    <w:rsid w:val="00CF0FFD"/>
    <w:rsid w:val="00CF4BE0"/>
    <w:rsid w:val="00CF6917"/>
    <w:rsid w:val="00D07844"/>
    <w:rsid w:val="00D12CED"/>
    <w:rsid w:val="00D21A8B"/>
    <w:rsid w:val="00D26766"/>
    <w:rsid w:val="00D32964"/>
    <w:rsid w:val="00D53B05"/>
    <w:rsid w:val="00D53B57"/>
    <w:rsid w:val="00D61A11"/>
    <w:rsid w:val="00D71AD5"/>
    <w:rsid w:val="00D72BF0"/>
    <w:rsid w:val="00D74E4E"/>
    <w:rsid w:val="00D7752B"/>
    <w:rsid w:val="00D80565"/>
    <w:rsid w:val="00D80641"/>
    <w:rsid w:val="00D81C86"/>
    <w:rsid w:val="00D8712A"/>
    <w:rsid w:val="00D9159B"/>
    <w:rsid w:val="00D91C37"/>
    <w:rsid w:val="00D96355"/>
    <w:rsid w:val="00DA21FF"/>
    <w:rsid w:val="00DA239C"/>
    <w:rsid w:val="00DA55CD"/>
    <w:rsid w:val="00DA69FD"/>
    <w:rsid w:val="00DB0E4D"/>
    <w:rsid w:val="00DB3578"/>
    <w:rsid w:val="00DB547D"/>
    <w:rsid w:val="00DD427C"/>
    <w:rsid w:val="00DD670B"/>
    <w:rsid w:val="00DE0E28"/>
    <w:rsid w:val="00DE6A9E"/>
    <w:rsid w:val="00E06085"/>
    <w:rsid w:val="00E17A43"/>
    <w:rsid w:val="00E22A22"/>
    <w:rsid w:val="00E27A94"/>
    <w:rsid w:val="00E31B19"/>
    <w:rsid w:val="00E41F55"/>
    <w:rsid w:val="00E42509"/>
    <w:rsid w:val="00E4300C"/>
    <w:rsid w:val="00E4306D"/>
    <w:rsid w:val="00E52982"/>
    <w:rsid w:val="00E614A3"/>
    <w:rsid w:val="00E617A7"/>
    <w:rsid w:val="00E62795"/>
    <w:rsid w:val="00E62A49"/>
    <w:rsid w:val="00E67977"/>
    <w:rsid w:val="00E71364"/>
    <w:rsid w:val="00E73817"/>
    <w:rsid w:val="00E73C0C"/>
    <w:rsid w:val="00E73E37"/>
    <w:rsid w:val="00E86747"/>
    <w:rsid w:val="00E9062F"/>
    <w:rsid w:val="00E94220"/>
    <w:rsid w:val="00EA45F7"/>
    <w:rsid w:val="00EB78F2"/>
    <w:rsid w:val="00EC4764"/>
    <w:rsid w:val="00ED3FA7"/>
    <w:rsid w:val="00ED5944"/>
    <w:rsid w:val="00ED7D63"/>
    <w:rsid w:val="00EE0BA2"/>
    <w:rsid w:val="00EF3F9D"/>
    <w:rsid w:val="00EF4696"/>
    <w:rsid w:val="00EF6BAB"/>
    <w:rsid w:val="00EF7B37"/>
    <w:rsid w:val="00F071E3"/>
    <w:rsid w:val="00F11101"/>
    <w:rsid w:val="00F11343"/>
    <w:rsid w:val="00F11A59"/>
    <w:rsid w:val="00F14534"/>
    <w:rsid w:val="00F16469"/>
    <w:rsid w:val="00F223F4"/>
    <w:rsid w:val="00F23EA1"/>
    <w:rsid w:val="00F27D46"/>
    <w:rsid w:val="00F27E3A"/>
    <w:rsid w:val="00F30BFB"/>
    <w:rsid w:val="00F30C6D"/>
    <w:rsid w:val="00F31E07"/>
    <w:rsid w:val="00F32F1D"/>
    <w:rsid w:val="00F43738"/>
    <w:rsid w:val="00F47217"/>
    <w:rsid w:val="00F53B58"/>
    <w:rsid w:val="00F561BA"/>
    <w:rsid w:val="00F62A24"/>
    <w:rsid w:val="00F64770"/>
    <w:rsid w:val="00F6543B"/>
    <w:rsid w:val="00F730C1"/>
    <w:rsid w:val="00F74CBE"/>
    <w:rsid w:val="00F75C66"/>
    <w:rsid w:val="00F8363E"/>
    <w:rsid w:val="00F83BC9"/>
    <w:rsid w:val="00F9054A"/>
    <w:rsid w:val="00F90CDA"/>
    <w:rsid w:val="00F93398"/>
    <w:rsid w:val="00F95D2A"/>
    <w:rsid w:val="00FA7CB2"/>
    <w:rsid w:val="00FB18BA"/>
    <w:rsid w:val="00FB39B5"/>
    <w:rsid w:val="00FC35F1"/>
    <w:rsid w:val="00FD1757"/>
    <w:rsid w:val="00FD2376"/>
    <w:rsid w:val="00FD65A1"/>
    <w:rsid w:val="00FD6E0E"/>
    <w:rsid w:val="00FE3AE7"/>
    <w:rsid w:val="00FE748B"/>
    <w:rsid w:val="00FF497C"/>
    <w:rsid w:val="00FF6CAB"/>
    <w:rsid w:val="030D7A00"/>
    <w:rsid w:val="06498509"/>
    <w:rsid w:val="0A3A9008"/>
    <w:rsid w:val="0A687440"/>
    <w:rsid w:val="0C41EF72"/>
    <w:rsid w:val="0DC4C706"/>
    <w:rsid w:val="10B5AEA7"/>
    <w:rsid w:val="112B4876"/>
    <w:rsid w:val="226F4A63"/>
    <w:rsid w:val="25143F74"/>
    <w:rsid w:val="26217FA5"/>
    <w:rsid w:val="2BDD3084"/>
    <w:rsid w:val="2FD178A8"/>
    <w:rsid w:val="31388535"/>
    <w:rsid w:val="31C7F539"/>
    <w:rsid w:val="32CAFD90"/>
    <w:rsid w:val="382B75D4"/>
    <w:rsid w:val="390B0651"/>
    <w:rsid w:val="3AF6087A"/>
    <w:rsid w:val="3FCCD336"/>
    <w:rsid w:val="45F87CEB"/>
    <w:rsid w:val="4638A215"/>
    <w:rsid w:val="4AB7A011"/>
    <w:rsid w:val="4CCDA81F"/>
    <w:rsid w:val="4E1B2E15"/>
    <w:rsid w:val="508AA25E"/>
    <w:rsid w:val="56DC5425"/>
    <w:rsid w:val="589BC9CF"/>
    <w:rsid w:val="5ECA67DF"/>
    <w:rsid w:val="6193D28B"/>
    <w:rsid w:val="6410D2D5"/>
    <w:rsid w:val="688EB277"/>
    <w:rsid w:val="6A935BF6"/>
    <w:rsid w:val="6E5237D8"/>
    <w:rsid w:val="7C4A5F9E"/>
    <w:rsid w:val="7CE0C895"/>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63F996C3-6901-4D02-B3D9-9D023ED42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zh-CN"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09F"/>
  </w:style>
  <w:style w:type="paragraph" w:styleId="Heading1">
    <w:name w:val="heading 1"/>
    <w:basedOn w:val="Normal"/>
    <w:next w:val="Normal"/>
    <w:link w:val="Heading1Char"/>
    <w:uiPriority w:val="9"/>
    <w:qFormat/>
    <w:rsid w:val="009F509F"/>
    <w:pPr>
      <w:keepNext/>
      <w:keepLines/>
      <w:spacing w:before="320" w:after="80" w:line="240" w:lineRule="auto"/>
      <w:jc w:val="center"/>
      <w:outlineLvl w:val="0"/>
    </w:pPr>
    <w:rPr>
      <w:rFonts w:asciiTheme="majorHAnsi" w:eastAsiaTheme="majorEastAsia" w:hAnsiTheme="majorHAnsi" w:cstheme="majorBidi"/>
      <w:color w:val="390F26" w:themeColor="accent1" w:themeShade="BF"/>
      <w:sz w:val="40"/>
      <w:szCs w:val="40"/>
    </w:rPr>
  </w:style>
  <w:style w:type="paragraph" w:styleId="Heading2">
    <w:name w:val="heading 2"/>
    <w:basedOn w:val="Normal"/>
    <w:next w:val="Normal"/>
    <w:link w:val="Heading2Char"/>
    <w:uiPriority w:val="9"/>
    <w:unhideWhenUsed/>
    <w:qFormat/>
    <w:rsid w:val="009F509F"/>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9F509F"/>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9F509F"/>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9F509F"/>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9F509F"/>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9F509F"/>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9F509F"/>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9F509F"/>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09F"/>
    <w:rPr>
      <w:rFonts w:asciiTheme="majorHAnsi" w:eastAsiaTheme="majorEastAsia" w:hAnsiTheme="majorHAnsi" w:cstheme="majorBidi"/>
      <w:color w:val="390F26" w:themeColor="accent1" w:themeShade="BF"/>
      <w:sz w:val="40"/>
      <w:szCs w:val="40"/>
    </w:rPr>
  </w:style>
  <w:style w:type="character" w:customStyle="1" w:styleId="Heading2Char">
    <w:name w:val="Heading 2 Char"/>
    <w:basedOn w:val="DefaultParagraphFont"/>
    <w:link w:val="Heading2"/>
    <w:uiPriority w:val="9"/>
    <w:rsid w:val="009F509F"/>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9F509F"/>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9F509F"/>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9F509F"/>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9F509F"/>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9F509F"/>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9F509F"/>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9F509F"/>
    <w:rPr>
      <w:b/>
      <w:bCs/>
      <w:i/>
      <w:iCs/>
    </w:rPr>
  </w:style>
  <w:style w:type="paragraph" w:styleId="Title">
    <w:name w:val="Title"/>
    <w:basedOn w:val="Normal"/>
    <w:next w:val="Normal"/>
    <w:link w:val="TitleChar"/>
    <w:uiPriority w:val="10"/>
    <w:qFormat/>
    <w:rsid w:val="009F509F"/>
    <w:pPr>
      <w:pBdr>
        <w:top w:val="single" w:sz="6" w:space="8" w:color="B2324B" w:themeColor="accent3"/>
        <w:bottom w:val="single" w:sz="6" w:space="8" w:color="B2324B" w:themeColor="accent3"/>
      </w:pBdr>
      <w:spacing w:after="400" w:line="240" w:lineRule="auto"/>
      <w:contextualSpacing/>
      <w:jc w:val="center"/>
    </w:pPr>
    <w:rPr>
      <w:rFonts w:asciiTheme="majorHAnsi" w:eastAsiaTheme="majorEastAsia" w:hAnsiTheme="majorHAnsi" w:cstheme="majorBidi"/>
      <w:caps/>
      <w:color w:val="3D3D3D" w:themeColor="text2"/>
      <w:spacing w:val="30"/>
      <w:sz w:val="72"/>
      <w:szCs w:val="72"/>
    </w:rPr>
  </w:style>
  <w:style w:type="character" w:customStyle="1" w:styleId="TitleChar">
    <w:name w:val="Title Char"/>
    <w:basedOn w:val="DefaultParagraphFont"/>
    <w:link w:val="Title"/>
    <w:uiPriority w:val="10"/>
    <w:rsid w:val="009F509F"/>
    <w:rPr>
      <w:rFonts w:asciiTheme="majorHAnsi" w:eastAsiaTheme="majorEastAsia" w:hAnsiTheme="majorHAnsi" w:cstheme="majorBidi"/>
      <w:caps/>
      <w:color w:val="3D3D3D" w:themeColor="text2"/>
      <w:spacing w:val="30"/>
      <w:sz w:val="72"/>
      <w:szCs w:val="72"/>
    </w:rPr>
  </w:style>
  <w:style w:type="paragraph" w:styleId="Subtitle">
    <w:name w:val="Subtitle"/>
    <w:basedOn w:val="Normal"/>
    <w:next w:val="Normal"/>
    <w:link w:val="SubtitleChar"/>
    <w:uiPriority w:val="11"/>
    <w:qFormat/>
    <w:rsid w:val="009F509F"/>
    <w:pPr>
      <w:numPr>
        <w:ilvl w:val="1"/>
      </w:numPr>
      <w:jc w:val="center"/>
    </w:pPr>
    <w:rPr>
      <w:color w:val="3D3D3D" w:themeColor="text2"/>
      <w:sz w:val="28"/>
      <w:szCs w:val="28"/>
    </w:rPr>
  </w:style>
  <w:style w:type="character" w:customStyle="1" w:styleId="SubtitleChar">
    <w:name w:val="Subtitle Char"/>
    <w:basedOn w:val="DefaultParagraphFont"/>
    <w:link w:val="Subtitle"/>
    <w:uiPriority w:val="11"/>
    <w:rsid w:val="009F509F"/>
    <w:rPr>
      <w:color w:val="3D3D3D" w:themeColor="text2"/>
      <w:sz w:val="28"/>
      <w:szCs w:val="28"/>
    </w:rPr>
  </w:style>
  <w:style w:type="paragraph" w:styleId="Quote">
    <w:name w:val="Quote"/>
    <w:basedOn w:val="Normal"/>
    <w:next w:val="Normal"/>
    <w:link w:val="QuoteChar"/>
    <w:uiPriority w:val="29"/>
    <w:qFormat/>
    <w:rsid w:val="009F509F"/>
    <w:pPr>
      <w:spacing w:before="160"/>
      <w:ind w:left="720" w:right="720"/>
      <w:jc w:val="center"/>
    </w:pPr>
    <w:rPr>
      <w:i/>
      <w:iCs/>
      <w:color w:val="852537" w:themeColor="accent3" w:themeShade="BF"/>
      <w:sz w:val="24"/>
      <w:szCs w:val="24"/>
    </w:rPr>
  </w:style>
  <w:style w:type="character" w:customStyle="1" w:styleId="QuoteChar">
    <w:name w:val="Quote Char"/>
    <w:basedOn w:val="DefaultParagraphFont"/>
    <w:link w:val="Quote"/>
    <w:uiPriority w:val="29"/>
    <w:rsid w:val="009F509F"/>
    <w:rPr>
      <w:i/>
      <w:iCs/>
      <w:color w:val="852537" w:themeColor="accent3" w:themeShade="BF"/>
      <w:sz w:val="24"/>
      <w:szCs w:val="24"/>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9F509F"/>
    <w:rPr>
      <w:b/>
      <w:bCs/>
      <w:i/>
      <w:iCs/>
      <w:color w:val="auto"/>
    </w:rPr>
  </w:style>
  <w:style w:type="paragraph" w:styleId="IntenseQuote">
    <w:name w:val="Intense Quote"/>
    <w:basedOn w:val="Normal"/>
    <w:next w:val="Normal"/>
    <w:link w:val="IntenseQuoteChar"/>
    <w:uiPriority w:val="30"/>
    <w:qFormat/>
    <w:rsid w:val="009F509F"/>
    <w:pPr>
      <w:spacing w:before="160" w:line="276" w:lineRule="auto"/>
      <w:ind w:left="936" w:right="936"/>
      <w:jc w:val="center"/>
    </w:pPr>
    <w:rPr>
      <w:rFonts w:asciiTheme="majorHAnsi" w:eastAsiaTheme="majorEastAsia" w:hAnsiTheme="majorHAnsi" w:cstheme="majorBidi"/>
      <w:caps/>
      <w:color w:val="390F26" w:themeColor="accent1" w:themeShade="BF"/>
      <w:sz w:val="28"/>
      <w:szCs w:val="28"/>
    </w:rPr>
  </w:style>
  <w:style w:type="character" w:customStyle="1" w:styleId="IntenseQuoteChar">
    <w:name w:val="Intense Quote Char"/>
    <w:basedOn w:val="DefaultParagraphFont"/>
    <w:link w:val="IntenseQuote"/>
    <w:uiPriority w:val="30"/>
    <w:rsid w:val="009F509F"/>
    <w:rPr>
      <w:rFonts w:asciiTheme="majorHAnsi" w:eastAsiaTheme="majorEastAsia" w:hAnsiTheme="majorHAnsi" w:cstheme="majorBidi"/>
      <w:caps/>
      <w:color w:val="390F26" w:themeColor="accent1" w:themeShade="BF"/>
      <w:sz w:val="28"/>
      <w:szCs w:val="28"/>
    </w:rPr>
  </w:style>
  <w:style w:type="character" w:styleId="IntenseReference">
    <w:name w:val="Intense Reference"/>
    <w:basedOn w:val="DefaultParagraphFont"/>
    <w:uiPriority w:val="32"/>
    <w:qFormat/>
    <w:rsid w:val="009F509F"/>
    <w:rPr>
      <w:b/>
      <w:bCs/>
      <w:caps w:val="0"/>
      <w:smallCaps/>
      <w:color w:val="auto"/>
      <w:spacing w:val="0"/>
      <w:u w:val="single"/>
    </w:rPr>
  </w:style>
  <w:style w:type="paragraph" w:styleId="NoSpacing">
    <w:name w:val="No Spacing"/>
    <w:link w:val="NoSpacingChar"/>
    <w:uiPriority w:val="1"/>
    <w:qFormat/>
    <w:rsid w:val="009F509F"/>
    <w:pPr>
      <w:spacing w:after="0" w:line="240" w:lineRule="auto"/>
    </w:pPr>
  </w:style>
  <w:style w:type="character" w:customStyle="1" w:styleId="NoSpacingChar">
    <w:name w:val="No Spacing Char"/>
    <w:basedOn w:val="DefaultParagraphFont"/>
    <w:link w:val="NoSpacing"/>
    <w:uiPriority w:val="1"/>
    <w:rsid w:val="003A12C8"/>
  </w:style>
  <w:style w:type="paragraph" w:styleId="TOCHeading">
    <w:name w:val="TOC Heading"/>
    <w:basedOn w:val="Heading1"/>
    <w:next w:val="Normal"/>
    <w:uiPriority w:val="39"/>
    <w:unhideWhenUsed/>
    <w:qFormat/>
    <w:rsid w:val="009F509F"/>
    <w:pPr>
      <w:outlineLvl w:val="9"/>
    </w:p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828282"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Strong">
    <w:name w:val="Strong"/>
    <w:basedOn w:val="DefaultParagraphFont"/>
    <w:uiPriority w:val="22"/>
    <w:qFormat/>
    <w:rsid w:val="009F509F"/>
    <w:rPr>
      <w:b/>
      <w:bCs/>
    </w:rPr>
  </w:style>
  <w:style w:type="paragraph" w:styleId="Bibliography">
    <w:name w:val="Bibliography"/>
    <w:basedOn w:val="Normal"/>
    <w:next w:val="Normal"/>
    <w:uiPriority w:val="37"/>
    <w:unhideWhenUsed/>
    <w:rsid w:val="004E1740"/>
  </w:style>
  <w:style w:type="paragraph" w:styleId="NormalWeb">
    <w:name w:val="Normal (Web)"/>
    <w:basedOn w:val="Normal"/>
    <w:uiPriority w:val="99"/>
    <w:unhideWhenUsed/>
    <w:rsid w:val="009C6648"/>
    <w:rPr>
      <w:rFonts w:ascii="Times New Roman" w:hAnsi="Times New Roman" w:cs="Times New Roman"/>
    </w:rPr>
  </w:style>
  <w:style w:type="character" w:styleId="PlaceholderText">
    <w:name w:val="Placeholder Text"/>
    <w:basedOn w:val="DefaultParagraphFont"/>
    <w:uiPriority w:val="99"/>
    <w:semiHidden/>
    <w:rsid w:val="00450F27"/>
    <w:rPr>
      <w:color w:val="666666"/>
    </w:rPr>
  </w:style>
  <w:style w:type="paragraph" w:styleId="Caption">
    <w:name w:val="caption"/>
    <w:basedOn w:val="Normal"/>
    <w:next w:val="Normal"/>
    <w:uiPriority w:val="35"/>
    <w:semiHidden/>
    <w:unhideWhenUsed/>
    <w:qFormat/>
    <w:rsid w:val="009F509F"/>
    <w:pPr>
      <w:spacing w:line="240" w:lineRule="auto"/>
    </w:pPr>
    <w:rPr>
      <w:b/>
      <w:bCs/>
      <w:color w:val="404040" w:themeColor="text1" w:themeTint="BF"/>
      <w:sz w:val="16"/>
      <w:szCs w:val="16"/>
    </w:rPr>
  </w:style>
  <w:style w:type="character" w:styleId="Emphasis">
    <w:name w:val="Emphasis"/>
    <w:basedOn w:val="DefaultParagraphFont"/>
    <w:uiPriority w:val="20"/>
    <w:qFormat/>
    <w:rsid w:val="009F509F"/>
    <w:rPr>
      <w:i/>
      <w:iCs/>
      <w:color w:val="000000" w:themeColor="text1"/>
    </w:rPr>
  </w:style>
  <w:style w:type="character" w:styleId="SubtleEmphasis">
    <w:name w:val="Subtle Emphasis"/>
    <w:basedOn w:val="DefaultParagraphFont"/>
    <w:uiPriority w:val="19"/>
    <w:qFormat/>
    <w:rsid w:val="009F509F"/>
    <w:rPr>
      <w:i/>
      <w:iCs/>
      <w:color w:val="595959" w:themeColor="text1" w:themeTint="A6"/>
    </w:rPr>
  </w:style>
  <w:style w:type="character" w:styleId="SubtleReference">
    <w:name w:val="Subtle Reference"/>
    <w:basedOn w:val="DefaultParagraphFont"/>
    <w:uiPriority w:val="31"/>
    <w:qFormat/>
    <w:rsid w:val="009F509F"/>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9F509F"/>
    <w:rPr>
      <w:b/>
      <w:bCs/>
      <w:caps w:val="0"/>
      <w:smallCaps/>
      <w:spacing w:val="0"/>
    </w:rPr>
  </w:style>
  <w:style w:type="paragraph" w:customStyle="1" w:styleId="Style1">
    <w:name w:val="Style1"/>
    <w:basedOn w:val="Heading2"/>
    <w:link w:val="Style1Char"/>
    <w:rsid w:val="009F509F"/>
  </w:style>
  <w:style w:type="character" w:customStyle="1" w:styleId="Style1Char">
    <w:name w:val="Style1 Char"/>
    <w:basedOn w:val="Heading2Char"/>
    <w:link w:val="Style1"/>
    <w:rsid w:val="009F509F"/>
    <w:rPr>
      <w:rFonts w:asciiTheme="majorHAnsi" w:eastAsiaTheme="majorEastAsia" w:hAnsiTheme="majorHAnsi" w:cstheme="majorBidi"/>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36772">
      <w:bodyDiv w:val="1"/>
      <w:marLeft w:val="0"/>
      <w:marRight w:val="0"/>
      <w:marTop w:val="0"/>
      <w:marBottom w:val="0"/>
      <w:divBdr>
        <w:top w:val="none" w:sz="0" w:space="0" w:color="auto"/>
        <w:left w:val="none" w:sz="0" w:space="0" w:color="auto"/>
        <w:bottom w:val="none" w:sz="0" w:space="0" w:color="auto"/>
        <w:right w:val="none" w:sz="0" w:space="0" w:color="auto"/>
      </w:divBdr>
    </w:div>
    <w:div w:id="11148746">
      <w:bodyDiv w:val="1"/>
      <w:marLeft w:val="0"/>
      <w:marRight w:val="0"/>
      <w:marTop w:val="0"/>
      <w:marBottom w:val="0"/>
      <w:divBdr>
        <w:top w:val="none" w:sz="0" w:space="0" w:color="auto"/>
        <w:left w:val="none" w:sz="0" w:space="0" w:color="auto"/>
        <w:bottom w:val="none" w:sz="0" w:space="0" w:color="auto"/>
        <w:right w:val="none" w:sz="0" w:space="0" w:color="auto"/>
      </w:divBdr>
    </w:div>
    <w:div w:id="14354233">
      <w:bodyDiv w:val="1"/>
      <w:marLeft w:val="0"/>
      <w:marRight w:val="0"/>
      <w:marTop w:val="0"/>
      <w:marBottom w:val="0"/>
      <w:divBdr>
        <w:top w:val="none" w:sz="0" w:space="0" w:color="auto"/>
        <w:left w:val="none" w:sz="0" w:space="0" w:color="auto"/>
        <w:bottom w:val="none" w:sz="0" w:space="0" w:color="auto"/>
        <w:right w:val="none" w:sz="0" w:space="0" w:color="auto"/>
      </w:divBdr>
    </w:div>
    <w:div w:id="18047275">
      <w:bodyDiv w:val="1"/>
      <w:marLeft w:val="0"/>
      <w:marRight w:val="0"/>
      <w:marTop w:val="0"/>
      <w:marBottom w:val="0"/>
      <w:divBdr>
        <w:top w:val="none" w:sz="0" w:space="0" w:color="auto"/>
        <w:left w:val="none" w:sz="0" w:space="0" w:color="auto"/>
        <w:bottom w:val="none" w:sz="0" w:space="0" w:color="auto"/>
        <w:right w:val="none" w:sz="0" w:space="0" w:color="auto"/>
      </w:divBdr>
    </w:div>
    <w:div w:id="44989546">
      <w:bodyDiv w:val="1"/>
      <w:marLeft w:val="0"/>
      <w:marRight w:val="0"/>
      <w:marTop w:val="0"/>
      <w:marBottom w:val="0"/>
      <w:divBdr>
        <w:top w:val="none" w:sz="0" w:space="0" w:color="auto"/>
        <w:left w:val="none" w:sz="0" w:space="0" w:color="auto"/>
        <w:bottom w:val="none" w:sz="0" w:space="0" w:color="auto"/>
        <w:right w:val="none" w:sz="0" w:space="0" w:color="auto"/>
      </w:divBdr>
    </w:div>
    <w:div w:id="47073576">
      <w:bodyDiv w:val="1"/>
      <w:marLeft w:val="0"/>
      <w:marRight w:val="0"/>
      <w:marTop w:val="0"/>
      <w:marBottom w:val="0"/>
      <w:divBdr>
        <w:top w:val="none" w:sz="0" w:space="0" w:color="auto"/>
        <w:left w:val="none" w:sz="0" w:space="0" w:color="auto"/>
        <w:bottom w:val="none" w:sz="0" w:space="0" w:color="auto"/>
        <w:right w:val="none" w:sz="0" w:space="0" w:color="auto"/>
      </w:divBdr>
    </w:div>
    <w:div w:id="53705237">
      <w:bodyDiv w:val="1"/>
      <w:marLeft w:val="0"/>
      <w:marRight w:val="0"/>
      <w:marTop w:val="0"/>
      <w:marBottom w:val="0"/>
      <w:divBdr>
        <w:top w:val="none" w:sz="0" w:space="0" w:color="auto"/>
        <w:left w:val="none" w:sz="0" w:space="0" w:color="auto"/>
        <w:bottom w:val="none" w:sz="0" w:space="0" w:color="auto"/>
        <w:right w:val="none" w:sz="0" w:space="0" w:color="auto"/>
      </w:divBdr>
    </w:div>
    <w:div w:id="55275922">
      <w:bodyDiv w:val="1"/>
      <w:marLeft w:val="0"/>
      <w:marRight w:val="0"/>
      <w:marTop w:val="0"/>
      <w:marBottom w:val="0"/>
      <w:divBdr>
        <w:top w:val="none" w:sz="0" w:space="0" w:color="auto"/>
        <w:left w:val="none" w:sz="0" w:space="0" w:color="auto"/>
        <w:bottom w:val="none" w:sz="0" w:space="0" w:color="auto"/>
        <w:right w:val="none" w:sz="0" w:space="0" w:color="auto"/>
      </w:divBdr>
    </w:div>
    <w:div w:id="68578718">
      <w:bodyDiv w:val="1"/>
      <w:marLeft w:val="0"/>
      <w:marRight w:val="0"/>
      <w:marTop w:val="0"/>
      <w:marBottom w:val="0"/>
      <w:divBdr>
        <w:top w:val="none" w:sz="0" w:space="0" w:color="auto"/>
        <w:left w:val="none" w:sz="0" w:space="0" w:color="auto"/>
        <w:bottom w:val="none" w:sz="0" w:space="0" w:color="auto"/>
        <w:right w:val="none" w:sz="0" w:space="0" w:color="auto"/>
      </w:divBdr>
    </w:div>
    <w:div w:id="70199075">
      <w:bodyDiv w:val="1"/>
      <w:marLeft w:val="0"/>
      <w:marRight w:val="0"/>
      <w:marTop w:val="0"/>
      <w:marBottom w:val="0"/>
      <w:divBdr>
        <w:top w:val="none" w:sz="0" w:space="0" w:color="auto"/>
        <w:left w:val="none" w:sz="0" w:space="0" w:color="auto"/>
        <w:bottom w:val="none" w:sz="0" w:space="0" w:color="auto"/>
        <w:right w:val="none" w:sz="0" w:space="0" w:color="auto"/>
      </w:divBdr>
    </w:div>
    <w:div w:id="75054656">
      <w:bodyDiv w:val="1"/>
      <w:marLeft w:val="0"/>
      <w:marRight w:val="0"/>
      <w:marTop w:val="0"/>
      <w:marBottom w:val="0"/>
      <w:divBdr>
        <w:top w:val="none" w:sz="0" w:space="0" w:color="auto"/>
        <w:left w:val="none" w:sz="0" w:space="0" w:color="auto"/>
        <w:bottom w:val="none" w:sz="0" w:space="0" w:color="auto"/>
        <w:right w:val="none" w:sz="0" w:space="0" w:color="auto"/>
      </w:divBdr>
    </w:div>
    <w:div w:id="85465143">
      <w:bodyDiv w:val="1"/>
      <w:marLeft w:val="0"/>
      <w:marRight w:val="0"/>
      <w:marTop w:val="0"/>
      <w:marBottom w:val="0"/>
      <w:divBdr>
        <w:top w:val="none" w:sz="0" w:space="0" w:color="auto"/>
        <w:left w:val="none" w:sz="0" w:space="0" w:color="auto"/>
        <w:bottom w:val="none" w:sz="0" w:space="0" w:color="auto"/>
        <w:right w:val="none" w:sz="0" w:space="0" w:color="auto"/>
      </w:divBdr>
    </w:div>
    <w:div w:id="86050076">
      <w:bodyDiv w:val="1"/>
      <w:marLeft w:val="0"/>
      <w:marRight w:val="0"/>
      <w:marTop w:val="0"/>
      <w:marBottom w:val="0"/>
      <w:divBdr>
        <w:top w:val="none" w:sz="0" w:space="0" w:color="auto"/>
        <w:left w:val="none" w:sz="0" w:space="0" w:color="auto"/>
        <w:bottom w:val="none" w:sz="0" w:space="0" w:color="auto"/>
        <w:right w:val="none" w:sz="0" w:space="0" w:color="auto"/>
      </w:divBdr>
    </w:div>
    <w:div w:id="101193564">
      <w:bodyDiv w:val="1"/>
      <w:marLeft w:val="0"/>
      <w:marRight w:val="0"/>
      <w:marTop w:val="0"/>
      <w:marBottom w:val="0"/>
      <w:divBdr>
        <w:top w:val="none" w:sz="0" w:space="0" w:color="auto"/>
        <w:left w:val="none" w:sz="0" w:space="0" w:color="auto"/>
        <w:bottom w:val="none" w:sz="0" w:space="0" w:color="auto"/>
        <w:right w:val="none" w:sz="0" w:space="0" w:color="auto"/>
      </w:divBdr>
    </w:div>
    <w:div w:id="107702572">
      <w:bodyDiv w:val="1"/>
      <w:marLeft w:val="0"/>
      <w:marRight w:val="0"/>
      <w:marTop w:val="0"/>
      <w:marBottom w:val="0"/>
      <w:divBdr>
        <w:top w:val="none" w:sz="0" w:space="0" w:color="auto"/>
        <w:left w:val="none" w:sz="0" w:space="0" w:color="auto"/>
        <w:bottom w:val="none" w:sz="0" w:space="0" w:color="auto"/>
        <w:right w:val="none" w:sz="0" w:space="0" w:color="auto"/>
      </w:divBdr>
    </w:div>
    <w:div w:id="114372339">
      <w:bodyDiv w:val="1"/>
      <w:marLeft w:val="0"/>
      <w:marRight w:val="0"/>
      <w:marTop w:val="0"/>
      <w:marBottom w:val="0"/>
      <w:divBdr>
        <w:top w:val="none" w:sz="0" w:space="0" w:color="auto"/>
        <w:left w:val="none" w:sz="0" w:space="0" w:color="auto"/>
        <w:bottom w:val="none" w:sz="0" w:space="0" w:color="auto"/>
        <w:right w:val="none" w:sz="0" w:space="0" w:color="auto"/>
      </w:divBdr>
    </w:div>
    <w:div w:id="120810456">
      <w:bodyDiv w:val="1"/>
      <w:marLeft w:val="0"/>
      <w:marRight w:val="0"/>
      <w:marTop w:val="0"/>
      <w:marBottom w:val="0"/>
      <w:divBdr>
        <w:top w:val="none" w:sz="0" w:space="0" w:color="auto"/>
        <w:left w:val="none" w:sz="0" w:space="0" w:color="auto"/>
        <w:bottom w:val="none" w:sz="0" w:space="0" w:color="auto"/>
        <w:right w:val="none" w:sz="0" w:space="0" w:color="auto"/>
      </w:divBdr>
    </w:div>
    <w:div w:id="160320289">
      <w:bodyDiv w:val="1"/>
      <w:marLeft w:val="0"/>
      <w:marRight w:val="0"/>
      <w:marTop w:val="0"/>
      <w:marBottom w:val="0"/>
      <w:divBdr>
        <w:top w:val="none" w:sz="0" w:space="0" w:color="auto"/>
        <w:left w:val="none" w:sz="0" w:space="0" w:color="auto"/>
        <w:bottom w:val="none" w:sz="0" w:space="0" w:color="auto"/>
        <w:right w:val="none" w:sz="0" w:space="0" w:color="auto"/>
      </w:divBdr>
    </w:div>
    <w:div w:id="162360498">
      <w:bodyDiv w:val="1"/>
      <w:marLeft w:val="0"/>
      <w:marRight w:val="0"/>
      <w:marTop w:val="0"/>
      <w:marBottom w:val="0"/>
      <w:divBdr>
        <w:top w:val="none" w:sz="0" w:space="0" w:color="auto"/>
        <w:left w:val="none" w:sz="0" w:space="0" w:color="auto"/>
        <w:bottom w:val="none" w:sz="0" w:space="0" w:color="auto"/>
        <w:right w:val="none" w:sz="0" w:space="0" w:color="auto"/>
      </w:divBdr>
    </w:div>
    <w:div w:id="177162749">
      <w:bodyDiv w:val="1"/>
      <w:marLeft w:val="0"/>
      <w:marRight w:val="0"/>
      <w:marTop w:val="0"/>
      <w:marBottom w:val="0"/>
      <w:divBdr>
        <w:top w:val="none" w:sz="0" w:space="0" w:color="auto"/>
        <w:left w:val="none" w:sz="0" w:space="0" w:color="auto"/>
        <w:bottom w:val="none" w:sz="0" w:space="0" w:color="auto"/>
        <w:right w:val="none" w:sz="0" w:space="0" w:color="auto"/>
      </w:divBdr>
    </w:div>
    <w:div w:id="208493898">
      <w:bodyDiv w:val="1"/>
      <w:marLeft w:val="0"/>
      <w:marRight w:val="0"/>
      <w:marTop w:val="0"/>
      <w:marBottom w:val="0"/>
      <w:divBdr>
        <w:top w:val="none" w:sz="0" w:space="0" w:color="auto"/>
        <w:left w:val="none" w:sz="0" w:space="0" w:color="auto"/>
        <w:bottom w:val="none" w:sz="0" w:space="0" w:color="auto"/>
        <w:right w:val="none" w:sz="0" w:space="0" w:color="auto"/>
      </w:divBdr>
    </w:div>
    <w:div w:id="264966708">
      <w:bodyDiv w:val="1"/>
      <w:marLeft w:val="0"/>
      <w:marRight w:val="0"/>
      <w:marTop w:val="0"/>
      <w:marBottom w:val="0"/>
      <w:divBdr>
        <w:top w:val="none" w:sz="0" w:space="0" w:color="auto"/>
        <w:left w:val="none" w:sz="0" w:space="0" w:color="auto"/>
        <w:bottom w:val="none" w:sz="0" w:space="0" w:color="auto"/>
        <w:right w:val="none" w:sz="0" w:space="0" w:color="auto"/>
      </w:divBdr>
    </w:div>
    <w:div w:id="266622913">
      <w:bodyDiv w:val="1"/>
      <w:marLeft w:val="0"/>
      <w:marRight w:val="0"/>
      <w:marTop w:val="0"/>
      <w:marBottom w:val="0"/>
      <w:divBdr>
        <w:top w:val="none" w:sz="0" w:space="0" w:color="auto"/>
        <w:left w:val="none" w:sz="0" w:space="0" w:color="auto"/>
        <w:bottom w:val="none" w:sz="0" w:space="0" w:color="auto"/>
        <w:right w:val="none" w:sz="0" w:space="0" w:color="auto"/>
      </w:divBdr>
    </w:div>
    <w:div w:id="290328665">
      <w:bodyDiv w:val="1"/>
      <w:marLeft w:val="0"/>
      <w:marRight w:val="0"/>
      <w:marTop w:val="0"/>
      <w:marBottom w:val="0"/>
      <w:divBdr>
        <w:top w:val="none" w:sz="0" w:space="0" w:color="auto"/>
        <w:left w:val="none" w:sz="0" w:space="0" w:color="auto"/>
        <w:bottom w:val="none" w:sz="0" w:space="0" w:color="auto"/>
        <w:right w:val="none" w:sz="0" w:space="0" w:color="auto"/>
      </w:divBdr>
    </w:div>
    <w:div w:id="312222345">
      <w:bodyDiv w:val="1"/>
      <w:marLeft w:val="0"/>
      <w:marRight w:val="0"/>
      <w:marTop w:val="0"/>
      <w:marBottom w:val="0"/>
      <w:divBdr>
        <w:top w:val="none" w:sz="0" w:space="0" w:color="auto"/>
        <w:left w:val="none" w:sz="0" w:space="0" w:color="auto"/>
        <w:bottom w:val="none" w:sz="0" w:space="0" w:color="auto"/>
        <w:right w:val="none" w:sz="0" w:space="0" w:color="auto"/>
      </w:divBdr>
    </w:div>
    <w:div w:id="376666773">
      <w:bodyDiv w:val="1"/>
      <w:marLeft w:val="0"/>
      <w:marRight w:val="0"/>
      <w:marTop w:val="0"/>
      <w:marBottom w:val="0"/>
      <w:divBdr>
        <w:top w:val="none" w:sz="0" w:space="0" w:color="auto"/>
        <w:left w:val="none" w:sz="0" w:space="0" w:color="auto"/>
        <w:bottom w:val="none" w:sz="0" w:space="0" w:color="auto"/>
        <w:right w:val="none" w:sz="0" w:space="0" w:color="auto"/>
      </w:divBdr>
    </w:div>
    <w:div w:id="406265229">
      <w:bodyDiv w:val="1"/>
      <w:marLeft w:val="0"/>
      <w:marRight w:val="0"/>
      <w:marTop w:val="0"/>
      <w:marBottom w:val="0"/>
      <w:divBdr>
        <w:top w:val="none" w:sz="0" w:space="0" w:color="auto"/>
        <w:left w:val="none" w:sz="0" w:space="0" w:color="auto"/>
        <w:bottom w:val="none" w:sz="0" w:space="0" w:color="auto"/>
        <w:right w:val="none" w:sz="0" w:space="0" w:color="auto"/>
      </w:divBdr>
    </w:div>
    <w:div w:id="423844070">
      <w:bodyDiv w:val="1"/>
      <w:marLeft w:val="0"/>
      <w:marRight w:val="0"/>
      <w:marTop w:val="0"/>
      <w:marBottom w:val="0"/>
      <w:divBdr>
        <w:top w:val="none" w:sz="0" w:space="0" w:color="auto"/>
        <w:left w:val="none" w:sz="0" w:space="0" w:color="auto"/>
        <w:bottom w:val="none" w:sz="0" w:space="0" w:color="auto"/>
        <w:right w:val="none" w:sz="0" w:space="0" w:color="auto"/>
      </w:divBdr>
    </w:div>
    <w:div w:id="431434270">
      <w:bodyDiv w:val="1"/>
      <w:marLeft w:val="0"/>
      <w:marRight w:val="0"/>
      <w:marTop w:val="0"/>
      <w:marBottom w:val="0"/>
      <w:divBdr>
        <w:top w:val="none" w:sz="0" w:space="0" w:color="auto"/>
        <w:left w:val="none" w:sz="0" w:space="0" w:color="auto"/>
        <w:bottom w:val="none" w:sz="0" w:space="0" w:color="auto"/>
        <w:right w:val="none" w:sz="0" w:space="0" w:color="auto"/>
      </w:divBdr>
    </w:div>
    <w:div w:id="444160051">
      <w:bodyDiv w:val="1"/>
      <w:marLeft w:val="0"/>
      <w:marRight w:val="0"/>
      <w:marTop w:val="0"/>
      <w:marBottom w:val="0"/>
      <w:divBdr>
        <w:top w:val="none" w:sz="0" w:space="0" w:color="auto"/>
        <w:left w:val="none" w:sz="0" w:space="0" w:color="auto"/>
        <w:bottom w:val="none" w:sz="0" w:space="0" w:color="auto"/>
        <w:right w:val="none" w:sz="0" w:space="0" w:color="auto"/>
      </w:divBdr>
    </w:div>
    <w:div w:id="464856722">
      <w:bodyDiv w:val="1"/>
      <w:marLeft w:val="0"/>
      <w:marRight w:val="0"/>
      <w:marTop w:val="0"/>
      <w:marBottom w:val="0"/>
      <w:divBdr>
        <w:top w:val="none" w:sz="0" w:space="0" w:color="auto"/>
        <w:left w:val="none" w:sz="0" w:space="0" w:color="auto"/>
        <w:bottom w:val="none" w:sz="0" w:space="0" w:color="auto"/>
        <w:right w:val="none" w:sz="0" w:space="0" w:color="auto"/>
      </w:divBdr>
    </w:div>
    <w:div w:id="471601334">
      <w:bodyDiv w:val="1"/>
      <w:marLeft w:val="0"/>
      <w:marRight w:val="0"/>
      <w:marTop w:val="0"/>
      <w:marBottom w:val="0"/>
      <w:divBdr>
        <w:top w:val="none" w:sz="0" w:space="0" w:color="auto"/>
        <w:left w:val="none" w:sz="0" w:space="0" w:color="auto"/>
        <w:bottom w:val="none" w:sz="0" w:space="0" w:color="auto"/>
        <w:right w:val="none" w:sz="0" w:space="0" w:color="auto"/>
      </w:divBdr>
    </w:div>
    <w:div w:id="476730502">
      <w:bodyDiv w:val="1"/>
      <w:marLeft w:val="0"/>
      <w:marRight w:val="0"/>
      <w:marTop w:val="0"/>
      <w:marBottom w:val="0"/>
      <w:divBdr>
        <w:top w:val="none" w:sz="0" w:space="0" w:color="auto"/>
        <w:left w:val="none" w:sz="0" w:space="0" w:color="auto"/>
        <w:bottom w:val="none" w:sz="0" w:space="0" w:color="auto"/>
        <w:right w:val="none" w:sz="0" w:space="0" w:color="auto"/>
      </w:divBdr>
    </w:div>
    <w:div w:id="489450061">
      <w:bodyDiv w:val="1"/>
      <w:marLeft w:val="0"/>
      <w:marRight w:val="0"/>
      <w:marTop w:val="0"/>
      <w:marBottom w:val="0"/>
      <w:divBdr>
        <w:top w:val="none" w:sz="0" w:space="0" w:color="auto"/>
        <w:left w:val="none" w:sz="0" w:space="0" w:color="auto"/>
        <w:bottom w:val="none" w:sz="0" w:space="0" w:color="auto"/>
        <w:right w:val="none" w:sz="0" w:space="0" w:color="auto"/>
      </w:divBdr>
    </w:div>
    <w:div w:id="502623218">
      <w:bodyDiv w:val="1"/>
      <w:marLeft w:val="0"/>
      <w:marRight w:val="0"/>
      <w:marTop w:val="0"/>
      <w:marBottom w:val="0"/>
      <w:divBdr>
        <w:top w:val="none" w:sz="0" w:space="0" w:color="auto"/>
        <w:left w:val="none" w:sz="0" w:space="0" w:color="auto"/>
        <w:bottom w:val="none" w:sz="0" w:space="0" w:color="auto"/>
        <w:right w:val="none" w:sz="0" w:space="0" w:color="auto"/>
      </w:divBdr>
    </w:div>
    <w:div w:id="522400964">
      <w:bodyDiv w:val="1"/>
      <w:marLeft w:val="0"/>
      <w:marRight w:val="0"/>
      <w:marTop w:val="0"/>
      <w:marBottom w:val="0"/>
      <w:divBdr>
        <w:top w:val="none" w:sz="0" w:space="0" w:color="auto"/>
        <w:left w:val="none" w:sz="0" w:space="0" w:color="auto"/>
        <w:bottom w:val="none" w:sz="0" w:space="0" w:color="auto"/>
        <w:right w:val="none" w:sz="0" w:space="0" w:color="auto"/>
      </w:divBdr>
    </w:div>
    <w:div w:id="543954317">
      <w:bodyDiv w:val="1"/>
      <w:marLeft w:val="0"/>
      <w:marRight w:val="0"/>
      <w:marTop w:val="0"/>
      <w:marBottom w:val="0"/>
      <w:divBdr>
        <w:top w:val="none" w:sz="0" w:space="0" w:color="auto"/>
        <w:left w:val="none" w:sz="0" w:space="0" w:color="auto"/>
        <w:bottom w:val="none" w:sz="0" w:space="0" w:color="auto"/>
        <w:right w:val="none" w:sz="0" w:space="0" w:color="auto"/>
      </w:divBdr>
    </w:div>
    <w:div w:id="555943550">
      <w:bodyDiv w:val="1"/>
      <w:marLeft w:val="0"/>
      <w:marRight w:val="0"/>
      <w:marTop w:val="0"/>
      <w:marBottom w:val="0"/>
      <w:divBdr>
        <w:top w:val="none" w:sz="0" w:space="0" w:color="auto"/>
        <w:left w:val="none" w:sz="0" w:space="0" w:color="auto"/>
        <w:bottom w:val="none" w:sz="0" w:space="0" w:color="auto"/>
        <w:right w:val="none" w:sz="0" w:space="0" w:color="auto"/>
      </w:divBdr>
    </w:div>
    <w:div w:id="559512301">
      <w:bodyDiv w:val="1"/>
      <w:marLeft w:val="0"/>
      <w:marRight w:val="0"/>
      <w:marTop w:val="0"/>
      <w:marBottom w:val="0"/>
      <w:divBdr>
        <w:top w:val="none" w:sz="0" w:space="0" w:color="auto"/>
        <w:left w:val="none" w:sz="0" w:space="0" w:color="auto"/>
        <w:bottom w:val="none" w:sz="0" w:space="0" w:color="auto"/>
        <w:right w:val="none" w:sz="0" w:space="0" w:color="auto"/>
      </w:divBdr>
    </w:div>
    <w:div w:id="566842354">
      <w:bodyDiv w:val="1"/>
      <w:marLeft w:val="0"/>
      <w:marRight w:val="0"/>
      <w:marTop w:val="0"/>
      <w:marBottom w:val="0"/>
      <w:divBdr>
        <w:top w:val="none" w:sz="0" w:space="0" w:color="auto"/>
        <w:left w:val="none" w:sz="0" w:space="0" w:color="auto"/>
        <w:bottom w:val="none" w:sz="0" w:space="0" w:color="auto"/>
        <w:right w:val="none" w:sz="0" w:space="0" w:color="auto"/>
      </w:divBdr>
    </w:div>
    <w:div w:id="582955926">
      <w:bodyDiv w:val="1"/>
      <w:marLeft w:val="0"/>
      <w:marRight w:val="0"/>
      <w:marTop w:val="0"/>
      <w:marBottom w:val="0"/>
      <w:divBdr>
        <w:top w:val="none" w:sz="0" w:space="0" w:color="auto"/>
        <w:left w:val="none" w:sz="0" w:space="0" w:color="auto"/>
        <w:bottom w:val="none" w:sz="0" w:space="0" w:color="auto"/>
        <w:right w:val="none" w:sz="0" w:space="0" w:color="auto"/>
      </w:divBdr>
    </w:div>
    <w:div w:id="586307675">
      <w:bodyDiv w:val="1"/>
      <w:marLeft w:val="0"/>
      <w:marRight w:val="0"/>
      <w:marTop w:val="0"/>
      <w:marBottom w:val="0"/>
      <w:divBdr>
        <w:top w:val="none" w:sz="0" w:space="0" w:color="auto"/>
        <w:left w:val="none" w:sz="0" w:space="0" w:color="auto"/>
        <w:bottom w:val="none" w:sz="0" w:space="0" w:color="auto"/>
        <w:right w:val="none" w:sz="0" w:space="0" w:color="auto"/>
      </w:divBdr>
    </w:div>
    <w:div w:id="596715665">
      <w:bodyDiv w:val="1"/>
      <w:marLeft w:val="0"/>
      <w:marRight w:val="0"/>
      <w:marTop w:val="0"/>
      <w:marBottom w:val="0"/>
      <w:divBdr>
        <w:top w:val="none" w:sz="0" w:space="0" w:color="auto"/>
        <w:left w:val="none" w:sz="0" w:space="0" w:color="auto"/>
        <w:bottom w:val="none" w:sz="0" w:space="0" w:color="auto"/>
        <w:right w:val="none" w:sz="0" w:space="0" w:color="auto"/>
      </w:divBdr>
    </w:div>
    <w:div w:id="604993970">
      <w:bodyDiv w:val="1"/>
      <w:marLeft w:val="0"/>
      <w:marRight w:val="0"/>
      <w:marTop w:val="0"/>
      <w:marBottom w:val="0"/>
      <w:divBdr>
        <w:top w:val="none" w:sz="0" w:space="0" w:color="auto"/>
        <w:left w:val="none" w:sz="0" w:space="0" w:color="auto"/>
        <w:bottom w:val="none" w:sz="0" w:space="0" w:color="auto"/>
        <w:right w:val="none" w:sz="0" w:space="0" w:color="auto"/>
      </w:divBdr>
    </w:div>
    <w:div w:id="612395339">
      <w:bodyDiv w:val="1"/>
      <w:marLeft w:val="0"/>
      <w:marRight w:val="0"/>
      <w:marTop w:val="0"/>
      <w:marBottom w:val="0"/>
      <w:divBdr>
        <w:top w:val="none" w:sz="0" w:space="0" w:color="auto"/>
        <w:left w:val="none" w:sz="0" w:space="0" w:color="auto"/>
        <w:bottom w:val="none" w:sz="0" w:space="0" w:color="auto"/>
        <w:right w:val="none" w:sz="0" w:space="0" w:color="auto"/>
      </w:divBdr>
    </w:div>
    <w:div w:id="614215660">
      <w:bodyDiv w:val="1"/>
      <w:marLeft w:val="0"/>
      <w:marRight w:val="0"/>
      <w:marTop w:val="0"/>
      <w:marBottom w:val="0"/>
      <w:divBdr>
        <w:top w:val="none" w:sz="0" w:space="0" w:color="auto"/>
        <w:left w:val="none" w:sz="0" w:space="0" w:color="auto"/>
        <w:bottom w:val="none" w:sz="0" w:space="0" w:color="auto"/>
        <w:right w:val="none" w:sz="0" w:space="0" w:color="auto"/>
      </w:divBdr>
    </w:div>
    <w:div w:id="619533664">
      <w:bodyDiv w:val="1"/>
      <w:marLeft w:val="0"/>
      <w:marRight w:val="0"/>
      <w:marTop w:val="0"/>
      <w:marBottom w:val="0"/>
      <w:divBdr>
        <w:top w:val="none" w:sz="0" w:space="0" w:color="auto"/>
        <w:left w:val="none" w:sz="0" w:space="0" w:color="auto"/>
        <w:bottom w:val="none" w:sz="0" w:space="0" w:color="auto"/>
        <w:right w:val="none" w:sz="0" w:space="0" w:color="auto"/>
      </w:divBdr>
    </w:div>
    <w:div w:id="642387359">
      <w:bodyDiv w:val="1"/>
      <w:marLeft w:val="0"/>
      <w:marRight w:val="0"/>
      <w:marTop w:val="0"/>
      <w:marBottom w:val="0"/>
      <w:divBdr>
        <w:top w:val="none" w:sz="0" w:space="0" w:color="auto"/>
        <w:left w:val="none" w:sz="0" w:space="0" w:color="auto"/>
        <w:bottom w:val="none" w:sz="0" w:space="0" w:color="auto"/>
        <w:right w:val="none" w:sz="0" w:space="0" w:color="auto"/>
      </w:divBdr>
    </w:div>
    <w:div w:id="653140246">
      <w:bodyDiv w:val="1"/>
      <w:marLeft w:val="0"/>
      <w:marRight w:val="0"/>
      <w:marTop w:val="0"/>
      <w:marBottom w:val="0"/>
      <w:divBdr>
        <w:top w:val="none" w:sz="0" w:space="0" w:color="auto"/>
        <w:left w:val="none" w:sz="0" w:space="0" w:color="auto"/>
        <w:bottom w:val="none" w:sz="0" w:space="0" w:color="auto"/>
        <w:right w:val="none" w:sz="0" w:space="0" w:color="auto"/>
      </w:divBdr>
    </w:div>
    <w:div w:id="661466171">
      <w:bodyDiv w:val="1"/>
      <w:marLeft w:val="0"/>
      <w:marRight w:val="0"/>
      <w:marTop w:val="0"/>
      <w:marBottom w:val="0"/>
      <w:divBdr>
        <w:top w:val="none" w:sz="0" w:space="0" w:color="auto"/>
        <w:left w:val="none" w:sz="0" w:space="0" w:color="auto"/>
        <w:bottom w:val="none" w:sz="0" w:space="0" w:color="auto"/>
        <w:right w:val="none" w:sz="0" w:space="0" w:color="auto"/>
      </w:divBdr>
    </w:div>
    <w:div w:id="666833916">
      <w:bodyDiv w:val="1"/>
      <w:marLeft w:val="0"/>
      <w:marRight w:val="0"/>
      <w:marTop w:val="0"/>
      <w:marBottom w:val="0"/>
      <w:divBdr>
        <w:top w:val="none" w:sz="0" w:space="0" w:color="auto"/>
        <w:left w:val="none" w:sz="0" w:space="0" w:color="auto"/>
        <w:bottom w:val="none" w:sz="0" w:space="0" w:color="auto"/>
        <w:right w:val="none" w:sz="0" w:space="0" w:color="auto"/>
      </w:divBdr>
    </w:div>
    <w:div w:id="711884282">
      <w:bodyDiv w:val="1"/>
      <w:marLeft w:val="0"/>
      <w:marRight w:val="0"/>
      <w:marTop w:val="0"/>
      <w:marBottom w:val="0"/>
      <w:divBdr>
        <w:top w:val="none" w:sz="0" w:space="0" w:color="auto"/>
        <w:left w:val="none" w:sz="0" w:space="0" w:color="auto"/>
        <w:bottom w:val="none" w:sz="0" w:space="0" w:color="auto"/>
        <w:right w:val="none" w:sz="0" w:space="0" w:color="auto"/>
      </w:divBdr>
    </w:div>
    <w:div w:id="717052063">
      <w:bodyDiv w:val="1"/>
      <w:marLeft w:val="0"/>
      <w:marRight w:val="0"/>
      <w:marTop w:val="0"/>
      <w:marBottom w:val="0"/>
      <w:divBdr>
        <w:top w:val="none" w:sz="0" w:space="0" w:color="auto"/>
        <w:left w:val="none" w:sz="0" w:space="0" w:color="auto"/>
        <w:bottom w:val="none" w:sz="0" w:space="0" w:color="auto"/>
        <w:right w:val="none" w:sz="0" w:space="0" w:color="auto"/>
      </w:divBdr>
    </w:div>
    <w:div w:id="717971413">
      <w:bodyDiv w:val="1"/>
      <w:marLeft w:val="0"/>
      <w:marRight w:val="0"/>
      <w:marTop w:val="0"/>
      <w:marBottom w:val="0"/>
      <w:divBdr>
        <w:top w:val="none" w:sz="0" w:space="0" w:color="auto"/>
        <w:left w:val="none" w:sz="0" w:space="0" w:color="auto"/>
        <w:bottom w:val="none" w:sz="0" w:space="0" w:color="auto"/>
        <w:right w:val="none" w:sz="0" w:space="0" w:color="auto"/>
      </w:divBdr>
    </w:div>
    <w:div w:id="759718176">
      <w:bodyDiv w:val="1"/>
      <w:marLeft w:val="0"/>
      <w:marRight w:val="0"/>
      <w:marTop w:val="0"/>
      <w:marBottom w:val="0"/>
      <w:divBdr>
        <w:top w:val="none" w:sz="0" w:space="0" w:color="auto"/>
        <w:left w:val="none" w:sz="0" w:space="0" w:color="auto"/>
        <w:bottom w:val="none" w:sz="0" w:space="0" w:color="auto"/>
        <w:right w:val="none" w:sz="0" w:space="0" w:color="auto"/>
      </w:divBdr>
    </w:div>
    <w:div w:id="772821200">
      <w:bodyDiv w:val="1"/>
      <w:marLeft w:val="0"/>
      <w:marRight w:val="0"/>
      <w:marTop w:val="0"/>
      <w:marBottom w:val="0"/>
      <w:divBdr>
        <w:top w:val="none" w:sz="0" w:space="0" w:color="auto"/>
        <w:left w:val="none" w:sz="0" w:space="0" w:color="auto"/>
        <w:bottom w:val="none" w:sz="0" w:space="0" w:color="auto"/>
        <w:right w:val="none" w:sz="0" w:space="0" w:color="auto"/>
      </w:divBdr>
    </w:div>
    <w:div w:id="784616909">
      <w:bodyDiv w:val="1"/>
      <w:marLeft w:val="0"/>
      <w:marRight w:val="0"/>
      <w:marTop w:val="0"/>
      <w:marBottom w:val="0"/>
      <w:divBdr>
        <w:top w:val="none" w:sz="0" w:space="0" w:color="auto"/>
        <w:left w:val="none" w:sz="0" w:space="0" w:color="auto"/>
        <w:bottom w:val="none" w:sz="0" w:space="0" w:color="auto"/>
        <w:right w:val="none" w:sz="0" w:space="0" w:color="auto"/>
      </w:divBdr>
    </w:div>
    <w:div w:id="787700975">
      <w:bodyDiv w:val="1"/>
      <w:marLeft w:val="0"/>
      <w:marRight w:val="0"/>
      <w:marTop w:val="0"/>
      <w:marBottom w:val="0"/>
      <w:divBdr>
        <w:top w:val="none" w:sz="0" w:space="0" w:color="auto"/>
        <w:left w:val="none" w:sz="0" w:space="0" w:color="auto"/>
        <w:bottom w:val="none" w:sz="0" w:space="0" w:color="auto"/>
        <w:right w:val="none" w:sz="0" w:space="0" w:color="auto"/>
      </w:divBdr>
    </w:div>
    <w:div w:id="794562232">
      <w:bodyDiv w:val="1"/>
      <w:marLeft w:val="0"/>
      <w:marRight w:val="0"/>
      <w:marTop w:val="0"/>
      <w:marBottom w:val="0"/>
      <w:divBdr>
        <w:top w:val="none" w:sz="0" w:space="0" w:color="auto"/>
        <w:left w:val="none" w:sz="0" w:space="0" w:color="auto"/>
        <w:bottom w:val="none" w:sz="0" w:space="0" w:color="auto"/>
        <w:right w:val="none" w:sz="0" w:space="0" w:color="auto"/>
      </w:divBdr>
    </w:div>
    <w:div w:id="809588681">
      <w:bodyDiv w:val="1"/>
      <w:marLeft w:val="0"/>
      <w:marRight w:val="0"/>
      <w:marTop w:val="0"/>
      <w:marBottom w:val="0"/>
      <w:divBdr>
        <w:top w:val="none" w:sz="0" w:space="0" w:color="auto"/>
        <w:left w:val="none" w:sz="0" w:space="0" w:color="auto"/>
        <w:bottom w:val="none" w:sz="0" w:space="0" w:color="auto"/>
        <w:right w:val="none" w:sz="0" w:space="0" w:color="auto"/>
      </w:divBdr>
    </w:div>
    <w:div w:id="811366626">
      <w:bodyDiv w:val="1"/>
      <w:marLeft w:val="0"/>
      <w:marRight w:val="0"/>
      <w:marTop w:val="0"/>
      <w:marBottom w:val="0"/>
      <w:divBdr>
        <w:top w:val="none" w:sz="0" w:space="0" w:color="auto"/>
        <w:left w:val="none" w:sz="0" w:space="0" w:color="auto"/>
        <w:bottom w:val="none" w:sz="0" w:space="0" w:color="auto"/>
        <w:right w:val="none" w:sz="0" w:space="0" w:color="auto"/>
      </w:divBdr>
    </w:div>
    <w:div w:id="823207391">
      <w:bodyDiv w:val="1"/>
      <w:marLeft w:val="0"/>
      <w:marRight w:val="0"/>
      <w:marTop w:val="0"/>
      <w:marBottom w:val="0"/>
      <w:divBdr>
        <w:top w:val="none" w:sz="0" w:space="0" w:color="auto"/>
        <w:left w:val="none" w:sz="0" w:space="0" w:color="auto"/>
        <w:bottom w:val="none" w:sz="0" w:space="0" w:color="auto"/>
        <w:right w:val="none" w:sz="0" w:space="0" w:color="auto"/>
      </w:divBdr>
    </w:div>
    <w:div w:id="824324161">
      <w:bodyDiv w:val="1"/>
      <w:marLeft w:val="0"/>
      <w:marRight w:val="0"/>
      <w:marTop w:val="0"/>
      <w:marBottom w:val="0"/>
      <w:divBdr>
        <w:top w:val="none" w:sz="0" w:space="0" w:color="auto"/>
        <w:left w:val="none" w:sz="0" w:space="0" w:color="auto"/>
        <w:bottom w:val="none" w:sz="0" w:space="0" w:color="auto"/>
        <w:right w:val="none" w:sz="0" w:space="0" w:color="auto"/>
      </w:divBdr>
    </w:div>
    <w:div w:id="839344328">
      <w:bodyDiv w:val="1"/>
      <w:marLeft w:val="0"/>
      <w:marRight w:val="0"/>
      <w:marTop w:val="0"/>
      <w:marBottom w:val="0"/>
      <w:divBdr>
        <w:top w:val="none" w:sz="0" w:space="0" w:color="auto"/>
        <w:left w:val="none" w:sz="0" w:space="0" w:color="auto"/>
        <w:bottom w:val="none" w:sz="0" w:space="0" w:color="auto"/>
        <w:right w:val="none" w:sz="0" w:space="0" w:color="auto"/>
      </w:divBdr>
    </w:div>
    <w:div w:id="839778933">
      <w:bodyDiv w:val="1"/>
      <w:marLeft w:val="0"/>
      <w:marRight w:val="0"/>
      <w:marTop w:val="0"/>
      <w:marBottom w:val="0"/>
      <w:divBdr>
        <w:top w:val="none" w:sz="0" w:space="0" w:color="auto"/>
        <w:left w:val="none" w:sz="0" w:space="0" w:color="auto"/>
        <w:bottom w:val="none" w:sz="0" w:space="0" w:color="auto"/>
        <w:right w:val="none" w:sz="0" w:space="0" w:color="auto"/>
      </w:divBdr>
    </w:div>
    <w:div w:id="849372048">
      <w:bodyDiv w:val="1"/>
      <w:marLeft w:val="0"/>
      <w:marRight w:val="0"/>
      <w:marTop w:val="0"/>
      <w:marBottom w:val="0"/>
      <w:divBdr>
        <w:top w:val="none" w:sz="0" w:space="0" w:color="auto"/>
        <w:left w:val="none" w:sz="0" w:space="0" w:color="auto"/>
        <w:bottom w:val="none" w:sz="0" w:space="0" w:color="auto"/>
        <w:right w:val="none" w:sz="0" w:space="0" w:color="auto"/>
      </w:divBdr>
    </w:div>
    <w:div w:id="851259899">
      <w:bodyDiv w:val="1"/>
      <w:marLeft w:val="0"/>
      <w:marRight w:val="0"/>
      <w:marTop w:val="0"/>
      <w:marBottom w:val="0"/>
      <w:divBdr>
        <w:top w:val="none" w:sz="0" w:space="0" w:color="auto"/>
        <w:left w:val="none" w:sz="0" w:space="0" w:color="auto"/>
        <w:bottom w:val="none" w:sz="0" w:space="0" w:color="auto"/>
        <w:right w:val="none" w:sz="0" w:space="0" w:color="auto"/>
      </w:divBdr>
    </w:div>
    <w:div w:id="858737605">
      <w:bodyDiv w:val="1"/>
      <w:marLeft w:val="0"/>
      <w:marRight w:val="0"/>
      <w:marTop w:val="0"/>
      <w:marBottom w:val="0"/>
      <w:divBdr>
        <w:top w:val="none" w:sz="0" w:space="0" w:color="auto"/>
        <w:left w:val="none" w:sz="0" w:space="0" w:color="auto"/>
        <w:bottom w:val="none" w:sz="0" w:space="0" w:color="auto"/>
        <w:right w:val="none" w:sz="0" w:space="0" w:color="auto"/>
      </w:divBdr>
    </w:div>
    <w:div w:id="870844608">
      <w:bodyDiv w:val="1"/>
      <w:marLeft w:val="0"/>
      <w:marRight w:val="0"/>
      <w:marTop w:val="0"/>
      <w:marBottom w:val="0"/>
      <w:divBdr>
        <w:top w:val="none" w:sz="0" w:space="0" w:color="auto"/>
        <w:left w:val="none" w:sz="0" w:space="0" w:color="auto"/>
        <w:bottom w:val="none" w:sz="0" w:space="0" w:color="auto"/>
        <w:right w:val="none" w:sz="0" w:space="0" w:color="auto"/>
      </w:divBdr>
    </w:div>
    <w:div w:id="883517907">
      <w:bodyDiv w:val="1"/>
      <w:marLeft w:val="0"/>
      <w:marRight w:val="0"/>
      <w:marTop w:val="0"/>
      <w:marBottom w:val="0"/>
      <w:divBdr>
        <w:top w:val="none" w:sz="0" w:space="0" w:color="auto"/>
        <w:left w:val="none" w:sz="0" w:space="0" w:color="auto"/>
        <w:bottom w:val="none" w:sz="0" w:space="0" w:color="auto"/>
        <w:right w:val="none" w:sz="0" w:space="0" w:color="auto"/>
      </w:divBdr>
    </w:div>
    <w:div w:id="890768425">
      <w:bodyDiv w:val="1"/>
      <w:marLeft w:val="0"/>
      <w:marRight w:val="0"/>
      <w:marTop w:val="0"/>
      <w:marBottom w:val="0"/>
      <w:divBdr>
        <w:top w:val="none" w:sz="0" w:space="0" w:color="auto"/>
        <w:left w:val="none" w:sz="0" w:space="0" w:color="auto"/>
        <w:bottom w:val="none" w:sz="0" w:space="0" w:color="auto"/>
        <w:right w:val="none" w:sz="0" w:space="0" w:color="auto"/>
      </w:divBdr>
    </w:div>
    <w:div w:id="891040419">
      <w:bodyDiv w:val="1"/>
      <w:marLeft w:val="0"/>
      <w:marRight w:val="0"/>
      <w:marTop w:val="0"/>
      <w:marBottom w:val="0"/>
      <w:divBdr>
        <w:top w:val="none" w:sz="0" w:space="0" w:color="auto"/>
        <w:left w:val="none" w:sz="0" w:space="0" w:color="auto"/>
        <w:bottom w:val="none" w:sz="0" w:space="0" w:color="auto"/>
        <w:right w:val="none" w:sz="0" w:space="0" w:color="auto"/>
      </w:divBdr>
    </w:div>
    <w:div w:id="893201905">
      <w:bodyDiv w:val="1"/>
      <w:marLeft w:val="0"/>
      <w:marRight w:val="0"/>
      <w:marTop w:val="0"/>
      <w:marBottom w:val="0"/>
      <w:divBdr>
        <w:top w:val="none" w:sz="0" w:space="0" w:color="auto"/>
        <w:left w:val="none" w:sz="0" w:space="0" w:color="auto"/>
        <w:bottom w:val="none" w:sz="0" w:space="0" w:color="auto"/>
        <w:right w:val="none" w:sz="0" w:space="0" w:color="auto"/>
      </w:divBdr>
    </w:div>
    <w:div w:id="896084149">
      <w:bodyDiv w:val="1"/>
      <w:marLeft w:val="0"/>
      <w:marRight w:val="0"/>
      <w:marTop w:val="0"/>
      <w:marBottom w:val="0"/>
      <w:divBdr>
        <w:top w:val="none" w:sz="0" w:space="0" w:color="auto"/>
        <w:left w:val="none" w:sz="0" w:space="0" w:color="auto"/>
        <w:bottom w:val="none" w:sz="0" w:space="0" w:color="auto"/>
        <w:right w:val="none" w:sz="0" w:space="0" w:color="auto"/>
      </w:divBdr>
    </w:div>
    <w:div w:id="909314495">
      <w:bodyDiv w:val="1"/>
      <w:marLeft w:val="0"/>
      <w:marRight w:val="0"/>
      <w:marTop w:val="0"/>
      <w:marBottom w:val="0"/>
      <w:divBdr>
        <w:top w:val="none" w:sz="0" w:space="0" w:color="auto"/>
        <w:left w:val="none" w:sz="0" w:space="0" w:color="auto"/>
        <w:bottom w:val="none" w:sz="0" w:space="0" w:color="auto"/>
        <w:right w:val="none" w:sz="0" w:space="0" w:color="auto"/>
      </w:divBdr>
    </w:div>
    <w:div w:id="919481840">
      <w:bodyDiv w:val="1"/>
      <w:marLeft w:val="0"/>
      <w:marRight w:val="0"/>
      <w:marTop w:val="0"/>
      <w:marBottom w:val="0"/>
      <w:divBdr>
        <w:top w:val="none" w:sz="0" w:space="0" w:color="auto"/>
        <w:left w:val="none" w:sz="0" w:space="0" w:color="auto"/>
        <w:bottom w:val="none" w:sz="0" w:space="0" w:color="auto"/>
        <w:right w:val="none" w:sz="0" w:space="0" w:color="auto"/>
      </w:divBdr>
    </w:div>
    <w:div w:id="920219372">
      <w:bodyDiv w:val="1"/>
      <w:marLeft w:val="0"/>
      <w:marRight w:val="0"/>
      <w:marTop w:val="0"/>
      <w:marBottom w:val="0"/>
      <w:divBdr>
        <w:top w:val="none" w:sz="0" w:space="0" w:color="auto"/>
        <w:left w:val="none" w:sz="0" w:space="0" w:color="auto"/>
        <w:bottom w:val="none" w:sz="0" w:space="0" w:color="auto"/>
        <w:right w:val="none" w:sz="0" w:space="0" w:color="auto"/>
      </w:divBdr>
    </w:div>
    <w:div w:id="920604557">
      <w:bodyDiv w:val="1"/>
      <w:marLeft w:val="0"/>
      <w:marRight w:val="0"/>
      <w:marTop w:val="0"/>
      <w:marBottom w:val="0"/>
      <w:divBdr>
        <w:top w:val="none" w:sz="0" w:space="0" w:color="auto"/>
        <w:left w:val="none" w:sz="0" w:space="0" w:color="auto"/>
        <w:bottom w:val="none" w:sz="0" w:space="0" w:color="auto"/>
        <w:right w:val="none" w:sz="0" w:space="0" w:color="auto"/>
      </w:divBdr>
    </w:div>
    <w:div w:id="924457179">
      <w:bodyDiv w:val="1"/>
      <w:marLeft w:val="0"/>
      <w:marRight w:val="0"/>
      <w:marTop w:val="0"/>
      <w:marBottom w:val="0"/>
      <w:divBdr>
        <w:top w:val="none" w:sz="0" w:space="0" w:color="auto"/>
        <w:left w:val="none" w:sz="0" w:space="0" w:color="auto"/>
        <w:bottom w:val="none" w:sz="0" w:space="0" w:color="auto"/>
        <w:right w:val="none" w:sz="0" w:space="0" w:color="auto"/>
      </w:divBdr>
    </w:div>
    <w:div w:id="949360598">
      <w:bodyDiv w:val="1"/>
      <w:marLeft w:val="0"/>
      <w:marRight w:val="0"/>
      <w:marTop w:val="0"/>
      <w:marBottom w:val="0"/>
      <w:divBdr>
        <w:top w:val="none" w:sz="0" w:space="0" w:color="auto"/>
        <w:left w:val="none" w:sz="0" w:space="0" w:color="auto"/>
        <w:bottom w:val="none" w:sz="0" w:space="0" w:color="auto"/>
        <w:right w:val="none" w:sz="0" w:space="0" w:color="auto"/>
      </w:divBdr>
    </w:div>
    <w:div w:id="959805436">
      <w:bodyDiv w:val="1"/>
      <w:marLeft w:val="0"/>
      <w:marRight w:val="0"/>
      <w:marTop w:val="0"/>
      <w:marBottom w:val="0"/>
      <w:divBdr>
        <w:top w:val="none" w:sz="0" w:space="0" w:color="auto"/>
        <w:left w:val="none" w:sz="0" w:space="0" w:color="auto"/>
        <w:bottom w:val="none" w:sz="0" w:space="0" w:color="auto"/>
        <w:right w:val="none" w:sz="0" w:space="0" w:color="auto"/>
      </w:divBdr>
    </w:div>
    <w:div w:id="983317885">
      <w:bodyDiv w:val="1"/>
      <w:marLeft w:val="0"/>
      <w:marRight w:val="0"/>
      <w:marTop w:val="0"/>
      <w:marBottom w:val="0"/>
      <w:divBdr>
        <w:top w:val="none" w:sz="0" w:space="0" w:color="auto"/>
        <w:left w:val="none" w:sz="0" w:space="0" w:color="auto"/>
        <w:bottom w:val="none" w:sz="0" w:space="0" w:color="auto"/>
        <w:right w:val="none" w:sz="0" w:space="0" w:color="auto"/>
      </w:divBdr>
    </w:div>
    <w:div w:id="992224526">
      <w:bodyDiv w:val="1"/>
      <w:marLeft w:val="0"/>
      <w:marRight w:val="0"/>
      <w:marTop w:val="0"/>
      <w:marBottom w:val="0"/>
      <w:divBdr>
        <w:top w:val="none" w:sz="0" w:space="0" w:color="auto"/>
        <w:left w:val="none" w:sz="0" w:space="0" w:color="auto"/>
        <w:bottom w:val="none" w:sz="0" w:space="0" w:color="auto"/>
        <w:right w:val="none" w:sz="0" w:space="0" w:color="auto"/>
      </w:divBdr>
    </w:div>
    <w:div w:id="1000429113">
      <w:bodyDiv w:val="1"/>
      <w:marLeft w:val="0"/>
      <w:marRight w:val="0"/>
      <w:marTop w:val="0"/>
      <w:marBottom w:val="0"/>
      <w:divBdr>
        <w:top w:val="none" w:sz="0" w:space="0" w:color="auto"/>
        <w:left w:val="none" w:sz="0" w:space="0" w:color="auto"/>
        <w:bottom w:val="none" w:sz="0" w:space="0" w:color="auto"/>
        <w:right w:val="none" w:sz="0" w:space="0" w:color="auto"/>
      </w:divBdr>
    </w:div>
    <w:div w:id="1003897750">
      <w:bodyDiv w:val="1"/>
      <w:marLeft w:val="0"/>
      <w:marRight w:val="0"/>
      <w:marTop w:val="0"/>
      <w:marBottom w:val="0"/>
      <w:divBdr>
        <w:top w:val="none" w:sz="0" w:space="0" w:color="auto"/>
        <w:left w:val="none" w:sz="0" w:space="0" w:color="auto"/>
        <w:bottom w:val="none" w:sz="0" w:space="0" w:color="auto"/>
        <w:right w:val="none" w:sz="0" w:space="0" w:color="auto"/>
      </w:divBdr>
    </w:div>
    <w:div w:id="1016997665">
      <w:bodyDiv w:val="1"/>
      <w:marLeft w:val="0"/>
      <w:marRight w:val="0"/>
      <w:marTop w:val="0"/>
      <w:marBottom w:val="0"/>
      <w:divBdr>
        <w:top w:val="none" w:sz="0" w:space="0" w:color="auto"/>
        <w:left w:val="none" w:sz="0" w:space="0" w:color="auto"/>
        <w:bottom w:val="none" w:sz="0" w:space="0" w:color="auto"/>
        <w:right w:val="none" w:sz="0" w:space="0" w:color="auto"/>
      </w:divBdr>
    </w:div>
    <w:div w:id="1037319129">
      <w:bodyDiv w:val="1"/>
      <w:marLeft w:val="0"/>
      <w:marRight w:val="0"/>
      <w:marTop w:val="0"/>
      <w:marBottom w:val="0"/>
      <w:divBdr>
        <w:top w:val="none" w:sz="0" w:space="0" w:color="auto"/>
        <w:left w:val="none" w:sz="0" w:space="0" w:color="auto"/>
        <w:bottom w:val="none" w:sz="0" w:space="0" w:color="auto"/>
        <w:right w:val="none" w:sz="0" w:space="0" w:color="auto"/>
      </w:divBdr>
    </w:div>
    <w:div w:id="1059592803">
      <w:bodyDiv w:val="1"/>
      <w:marLeft w:val="0"/>
      <w:marRight w:val="0"/>
      <w:marTop w:val="0"/>
      <w:marBottom w:val="0"/>
      <w:divBdr>
        <w:top w:val="none" w:sz="0" w:space="0" w:color="auto"/>
        <w:left w:val="none" w:sz="0" w:space="0" w:color="auto"/>
        <w:bottom w:val="none" w:sz="0" w:space="0" w:color="auto"/>
        <w:right w:val="none" w:sz="0" w:space="0" w:color="auto"/>
      </w:divBdr>
    </w:div>
    <w:div w:id="1065764766">
      <w:bodyDiv w:val="1"/>
      <w:marLeft w:val="0"/>
      <w:marRight w:val="0"/>
      <w:marTop w:val="0"/>
      <w:marBottom w:val="0"/>
      <w:divBdr>
        <w:top w:val="none" w:sz="0" w:space="0" w:color="auto"/>
        <w:left w:val="none" w:sz="0" w:space="0" w:color="auto"/>
        <w:bottom w:val="none" w:sz="0" w:space="0" w:color="auto"/>
        <w:right w:val="none" w:sz="0" w:space="0" w:color="auto"/>
      </w:divBdr>
    </w:div>
    <w:div w:id="1067655263">
      <w:bodyDiv w:val="1"/>
      <w:marLeft w:val="0"/>
      <w:marRight w:val="0"/>
      <w:marTop w:val="0"/>
      <w:marBottom w:val="0"/>
      <w:divBdr>
        <w:top w:val="none" w:sz="0" w:space="0" w:color="auto"/>
        <w:left w:val="none" w:sz="0" w:space="0" w:color="auto"/>
        <w:bottom w:val="none" w:sz="0" w:space="0" w:color="auto"/>
        <w:right w:val="none" w:sz="0" w:space="0" w:color="auto"/>
      </w:divBdr>
    </w:div>
    <w:div w:id="1079448054">
      <w:bodyDiv w:val="1"/>
      <w:marLeft w:val="0"/>
      <w:marRight w:val="0"/>
      <w:marTop w:val="0"/>
      <w:marBottom w:val="0"/>
      <w:divBdr>
        <w:top w:val="none" w:sz="0" w:space="0" w:color="auto"/>
        <w:left w:val="none" w:sz="0" w:space="0" w:color="auto"/>
        <w:bottom w:val="none" w:sz="0" w:space="0" w:color="auto"/>
        <w:right w:val="none" w:sz="0" w:space="0" w:color="auto"/>
      </w:divBdr>
    </w:div>
    <w:div w:id="1120150116">
      <w:bodyDiv w:val="1"/>
      <w:marLeft w:val="0"/>
      <w:marRight w:val="0"/>
      <w:marTop w:val="0"/>
      <w:marBottom w:val="0"/>
      <w:divBdr>
        <w:top w:val="none" w:sz="0" w:space="0" w:color="auto"/>
        <w:left w:val="none" w:sz="0" w:space="0" w:color="auto"/>
        <w:bottom w:val="none" w:sz="0" w:space="0" w:color="auto"/>
        <w:right w:val="none" w:sz="0" w:space="0" w:color="auto"/>
      </w:divBdr>
    </w:div>
    <w:div w:id="1169909325">
      <w:bodyDiv w:val="1"/>
      <w:marLeft w:val="0"/>
      <w:marRight w:val="0"/>
      <w:marTop w:val="0"/>
      <w:marBottom w:val="0"/>
      <w:divBdr>
        <w:top w:val="none" w:sz="0" w:space="0" w:color="auto"/>
        <w:left w:val="none" w:sz="0" w:space="0" w:color="auto"/>
        <w:bottom w:val="none" w:sz="0" w:space="0" w:color="auto"/>
        <w:right w:val="none" w:sz="0" w:space="0" w:color="auto"/>
      </w:divBdr>
    </w:div>
    <w:div w:id="1169980020">
      <w:bodyDiv w:val="1"/>
      <w:marLeft w:val="0"/>
      <w:marRight w:val="0"/>
      <w:marTop w:val="0"/>
      <w:marBottom w:val="0"/>
      <w:divBdr>
        <w:top w:val="none" w:sz="0" w:space="0" w:color="auto"/>
        <w:left w:val="none" w:sz="0" w:space="0" w:color="auto"/>
        <w:bottom w:val="none" w:sz="0" w:space="0" w:color="auto"/>
        <w:right w:val="none" w:sz="0" w:space="0" w:color="auto"/>
      </w:divBdr>
    </w:div>
    <w:div w:id="1231383521">
      <w:bodyDiv w:val="1"/>
      <w:marLeft w:val="0"/>
      <w:marRight w:val="0"/>
      <w:marTop w:val="0"/>
      <w:marBottom w:val="0"/>
      <w:divBdr>
        <w:top w:val="none" w:sz="0" w:space="0" w:color="auto"/>
        <w:left w:val="none" w:sz="0" w:space="0" w:color="auto"/>
        <w:bottom w:val="none" w:sz="0" w:space="0" w:color="auto"/>
        <w:right w:val="none" w:sz="0" w:space="0" w:color="auto"/>
      </w:divBdr>
    </w:div>
    <w:div w:id="1241134157">
      <w:bodyDiv w:val="1"/>
      <w:marLeft w:val="0"/>
      <w:marRight w:val="0"/>
      <w:marTop w:val="0"/>
      <w:marBottom w:val="0"/>
      <w:divBdr>
        <w:top w:val="none" w:sz="0" w:space="0" w:color="auto"/>
        <w:left w:val="none" w:sz="0" w:space="0" w:color="auto"/>
        <w:bottom w:val="none" w:sz="0" w:space="0" w:color="auto"/>
        <w:right w:val="none" w:sz="0" w:space="0" w:color="auto"/>
      </w:divBdr>
    </w:div>
    <w:div w:id="1250575499">
      <w:bodyDiv w:val="1"/>
      <w:marLeft w:val="0"/>
      <w:marRight w:val="0"/>
      <w:marTop w:val="0"/>
      <w:marBottom w:val="0"/>
      <w:divBdr>
        <w:top w:val="none" w:sz="0" w:space="0" w:color="auto"/>
        <w:left w:val="none" w:sz="0" w:space="0" w:color="auto"/>
        <w:bottom w:val="none" w:sz="0" w:space="0" w:color="auto"/>
        <w:right w:val="none" w:sz="0" w:space="0" w:color="auto"/>
      </w:divBdr>
    </w:div>
    <w:div w:id="1257251154">
      <w:bodyDiv w:val="1"/>
      <w:marLeft w:val="0"/>
      <w:marRight w:val="0"/>
      <w:marTop w:val="0"/>
      <w:marBottom w:val="0"/>
      <w:divBdr>
        <w:top w:val="none" w:sz="0" w:space="0" w:color="auto"/>
        <w:left w:val="none" w:sz="0" w:space="0" w:color="auto"/>
        <w:bottom w:val="none" w:sz="0" w:space="0" w:color="auto"/>
        <w:right w:val="none" w:sz="0" w:space="0" w:color="auto"/>
      </w:divBdr>
    </w:div>
    <w:div w:id="1273630783">
      <w:bodyDiv w:val="1"/>
      <w:marLeft w:val="0"/>
      <w:marRight w:val="0"/>
      <w:marTop w:val="0"/>
      <w:marBottom w:val="0"/>
      <w:divBdr>
        <w:top w:val="none" w:sz="0" w:space="0" w:color="auto"/>
        <w:left w:val="none" w:sz="0" w:space="0" w:color="auto"/>
        <w:bottom w:val="none" w:sz="0" w:space="0" w:color="auto"/>
        <w:right w:val="none" w:sz="0" w:space="0" w:color="auto"/>
      </w:divBdr>
    </w:div>
    <w:div w:id="1281842559">
      <w:bodyDiv w:val="1"/>
      <w:marLeft w:val="0"/>
      <w:marRight w:val="0"/>
      <w:marTop w:val="0"/>
      <w:marBottom w:val="0"/>
      <w:divBdr>
        <w:top w:val="none" w:sz="0" w:space="0" w:color="auto"/>
        <w:left w:val="none" w:sz="0" w:space="0" w:color="auto"/>
        <w:bottom w:val="none" w:sz="0" w:space="0" w:color="auto"/>
        <w:right w:val="none" w:sz="0" w:space="0" w:color="auto"/>
      </w:divBdr>
    </w:div>
    <w:div w:id="1286084053">
      <w:bodyDiv w:val="1"/>
      <w:marLeft w:val="0"/>
      <w:marRight w:val="0"/>
      <w:marTop w:val="0"/>
      <w:marBottom w:val="0"/>
      <w:divBdr>
        <w:top w:val="none" w:sz="0" w:space="0" w:color="auto"/>
        <w:left w:val="none" w:sz="0" w:space="0" w:color="auto"/>
        <w:bottom w:val="none" w:sz="0" w:space="0" w:color="auto"/>
        <w:right w:val="none" w:sz="0" w:space="0" w:color="auto"/>
      </w:divBdr>
    </w:div>
    <w:div w:id="1303539936">
      <w:bodyDiv w:val="1"/>
      <w:marLeft w:val="0"/>
      <w:marRight w:val="0"/>
      <w:marTop w:val="0"/>
      <w:marBottom w:val="0"/>
      <w:divBdr>
        <w:top w:val="none" w:sz="0" w:space="0" w:color="auto"/>
        <w:left w:val="none" w:sz="0" w:space="0" w:color="auto"/>
        <w:bottom w:val="none" w:sz="0" w:space="0" w:color="auto"/>
        <w:right w:val="none" w:sz="0" w:space="0" w:color="auto"/>
      </w:divBdr>
    </w:div>
    <w:div w:id="1313096500">
      <w:bodyDiv w:val="1"/>
      <w:marLeft w:val="0"/>
      <w:marRight w:val="0"/>
      <w:marTop w:val="0"/>
      <w:marBottom w:val="0"/>
      <w:divBdr>
        <w:top w:val="none" w:sz="0" w:space="0" w:color="auto"/>
        <w:left w:val="none" w:sz="0" w:space="0" w:color="auto"/>
        <w:bottom w:val="none" w:sz="0" w:space="0" w:color="auto"/>
        <w:right w:val="none" w:sz="0" w:space="0" w:color="auto"/>
      </w:divBdr>
    </w:div>
    <w:div w:id="1328483911">
      <w:bodyDiv w:val="1"/>
      <w:marLeft w:val="0"/>
      <w:marRight w:val="0"/>
      <w:marTop w:val="0"/>
      <w:marBottom w:val="0"/>
      <w:divBdr>
        <w:top w:val="none" w:sz="0" w:space="0" w:color="auto"/>
        <w:left w:val="none" w:sz="0" w:space="0" w:color="auto"/>
        <w:bottom w:val="none" w:sz="0" w:space="0" w:color="auto"/>
        <w:right w:val="none" w:sz="0" w:space="0" w:color="auto"/>
      </w:divBdr>
    </w:div>
    <w:div w:id="1335301985">
      <w:bodyDiv w:val="1"/>
      <w:marLeft w:val="0"/>
      <w:marRight w:val="0"/>
      <w:marTop w:val="0"/>
      <w:marBottom w:val="0"/>
      <w:divBdr>
        <w:top w:val="none" w:sz="0" w:space="0" w:color="auto"/>
        <w:left w:val="none" w:sz="0" w:space="0" w:color="auto"/>
        <w:bottom w:val="none" w:sz="0" w:space="0" w:color="auto"/>
        <w:right w:val="none" w:sz="0" w:space="0" w:color="auto"/>
      </w:divBdr>
    </w:div>
    <w:div w:id="1335769393">
      <w:bodyDiv w:val="1"/>
      <w:marLeft w:val="0"/>
      <w:marRight w:val="0"/>
      <w:marTop w:val="0"/>
      <w:marBottom w:val="0"/>
      <w:divBdr>
        <w:top w:val="none" w:sz="0" w:space="0" w:color="auto"/>
        <w:left w:val="none" w:sz="0" w:space="0" w:color="auto"/>
        <w:bottom w:val="none" w:sz="0" w:space="0" w:color="auto"/>
        <w:right w:val="none" w:sz="0" w:space="0" w:color="auto"/>
      </w:divBdr>
    </w:div>
    <w:div w:id="1338078336">
      <w:bodyDiv w:val="1"/>
      <w:marLeft w:val="0"/>
      <w:marRight w:val="0"/>
      <w:marTop w:val="0"/>
      <w:marBottom w:val="0"/>
      <w:divBdr>
        <w:top w:val="none" w:sz="0" w:space="0" w:color="auto"/>
        <w:left w:val="none" w:sz="0" w:space="0" w:color="auto"/>
        <w:bottom w:val="none" w:sz="0" w:space="0" w:color="auto"/>
        <w:right w:val="none" w:sz="0" w:space="0" w:color="auto"/>
      </w:divBdr>
    </w:div>
    <w:div w:id="1340041008">
      <w:bodyDiv w:val="1"/>
      <w:marLeft w:val="0"/>
      <w:marRight w:val="0"/>
      <w:marTop w:val="0"/>
      <w:marBottom w:val="0"/>
      <w:divBdr>
        <w:top w:val="none" w:sz="0" w:space="0" w:color="auto"/>
        <w:left w:val="none" w:sz="0" w:space="0" w:color="auto"/>
        <w:bottom w:val="none" w:sz="0" w:space="0" w:color="auto"/>
        <w:right w:val="none" w:sz="0" w:space="0" w:color="auto"/>
      </w:divBdr>
    </w:div>
    <w:div w:id="1343893180">
      <w:bodyDiv w:val="1"/>
      <w:marLeft w:val="0"/>
      <w:marRight w:val="0"/>
      <w:marTop w:val="0"/>
      <w:marBottom w:val="0"/>
      <w:divBdr>
        <w:top w:val="none" w:sz="0" w:space="0" w:color="auto"/>
        <w:left w:val="none" w:sz="0" w:space="0" w:color="auto"/>
        <w:bottom w:val="none" w:sz="0" w:space="0" w:color="auto"/>
        <w:right w:val="none" w:sz="0" w:space="0" w:color="auto"/>
      </w:divBdr>
    </w:div>
    <w:div w:id="1371303536">
      <w:bodyDiv w:val="1"/>
      <w:marLeft w:val="0"/>
      <w:marRight w:val="0"/>
      <w:marTop w:val="0"/>
      <w:marBottom w:val="0"/>
      <w:divBdr>
        <w:top w:val="none" w:sz="0" w:space="0" w:color="auto"/>
        <w:left w:val="none" w:sz="0" w:space="0" w:color="auto"/>
        <w:bottom w:val="none" w:sz="0" w:space="0" w:color="auto"/>
        <w:right w:val="none" w:sz="0" w:space="0" w:color="auto"/>
      </w:divBdr>
    </w:div>
    <w:div w:id="1419865386">
      <w:bodyDiv w:val="1"/>
      <w:marLeft w:val="0"/>
      <w:marRight w:val="0"/>
      <w:marTop w:val="0"/>
      <w:marBottom w:val="0"/>
      <w:divBdr>
        <w:top w:val="none" w:sz="0" w:space="0" w:color="auto"/>
        <w:left w:val="none" w:sz="0" w:space="0" w:color="auto"/>
        <w:bottom w:val="none" w:sz="0" w:space="0" w:color="auto"/>
        <w:right w:val="none" w:sz="0" w:space="0" w:color="auto"/>
      </w:divBdr>
    </w:div>
    <w:div w:id="1434784987">
      <w:bodyDiv w:val="1"/>
      <w:marLeft w:val="0"/>
      <w:marRight w:val="0"/>
      <w:marTop w:val="0"/>
      <w:marBottom w:val="0"/>
      <w:divBdr>
        <w:top w:val="none" w:sz="0" w:space="0" w:color="auto"/>
        <w:left w:val="none" w:sz="0" w:space="0" w:color="auto"/>
        <w:bottom w:val="none" w:sz="0" w:space="0" w:color="auto"/>
        <w:right w:val="none" w:sz="0" w:space="0" w:color="auto"/>
      </w:divBdr>
    </w:div>
    <w:div w:id="1452506993">
      <w:bodyDiv w:val="1"/>
      <w:marLeft w:val="0"/>
      <w:marRight w:val="0"/>
      <w:marTop w:val="0"/>
      <w:marBottom w:val="0"/>
      <w:divBdr>
        <w:top w:val="none" w:sz="0" w:space="0" w:color="auto"/>
        <w:left w:val="none" w:sz="0" w:space="0" w:color="auto"/>
        <w:bottom w:val="none" w:sz="0" w:space="0" w:color="auto"/>
        <w:right w:val="none" w:sz="0" w:space="0" w:color="auto"/>
      </w:divBdr>
    </w:div>
    <w:div w:id="1467965255">
      <w:bodyDiv w:val="1"/>
      <w:marLeft w:val="0"/>
      <w:marRight w:val="0"/>
      <w:marTop w:val="0"/>
      <w:marBottom w:val="0"/>
      <w:divBdr>
        <w:top w:val="none" w:sz="0" w:space="0" w:color="auto"/>
        <w:left w:val="none" w:sz="0" w:space="0" w:color="auto"/>
        <w:bottom w:val="none" w:sz="0" w:space="0" w:color="auto"/>
        <w:right w:val="none" w:sz="0" w:space="0" w:color="auto"/>
      </w:divBdr>
    </w:div>
    <w:div w:id="1483280022">
      <w:bodyDiv w:val="1"/>
      <w:marLeft w:val="0"/>
      <w:marRight w:val="0"/>
      <w:marTop w:val="0"/>
      <w:marBottom w:val="0"/>
      <w:divBdr>
        <w:top w:val="none" w:sz="0" w:space="0" w:color="auto"/>
        <w:left w:val="none" w:sz="0" w:space="0" w:color="auto"/>
        <w:bottom w:val="none" w:sz="0" w:space="0" w:color="auto"/>
        <w:right w:val="none" w:sz="0" w:space="0" w:color="auto"/>
      </w:divBdr>
    </w:div>
    <w:div w:id="1488785522">
      <w:bodyDiv w:val="1"/>
      <w:marLeft w:val="0"/>
      <w:marRight w:val="0"/>
      <w:marTop w:val="0"/>
      <w:marBottom w:val="0"/>
      <w:divBdr>
        <w:top w:val="none" w:sz="0" w:space="0" w:color="auto"/>
        <w:left w:val="none" w:sz="0" w:space="0" w:color="auto"/>
        <w:bottom w:val="none" w:sz="0" w:space="0" w:color="auto"/>
        <w:right w:val="none" w:sz="0" w:space="0" w:color="auto"/>
      </w:divBdr>
    </w:div>
    <w:div w:id="1504853206">
      <w:bodyDiv w:val="1"/>
      <w:marLeft w:val="0"/>
      <w:marRight w:val="0"/>
      <w:marTop w:val="0"/>
      <w:marBottom w:val="0"/>
      <w:divBdr>
        <w:top w:val="none" w:sz="0" w:space="0" w:color="auto"/>
        <w:left w:val="none" w:sz="0" w:space="0" w:color="auto"/>
        <w:bottom w:val="none" w:sz="0" w:space="0" w:color="auto"/>
        <w:right w:val="none" w:sz="0" w:space="0" w:color="auto"/>
      </w:divBdr>
    </w:div>
    <w:div w:id="1505627236">
      <w:bodyDiv w:val="1"/>
      <w:marLeft w:val="0"/>
      <w:marRight w:val="0"/>
      <w:marTop w:val="0"/>
      <w:marBottom w:val="0"/>
      <w:divBdr>
        <w:top w:val="none" w:sz="0" w:space="0" w:color="auto"/>
        <w:left w:val="none" w:sz="0" w:space="0" w:color="auto"/>
        <w:bottom w:val="none" w:sz="0" w:space="0" w:color="auto"/>
        <w:right w:val="none" w:sz="0" w:space="0" w:color="auto"/>
      </w:divBdr>
    </w:div>
    <w:div w:id="1541934189">
      <w:bodyDiv w:val="1"/>
      <w:marLeft w:val="0"/>
      <w:marRight w:val="0"/>
      <w:marTop w:val="0"/>
      <w:marBottom w:val="0"/>
      <w:divBdr>
        <w:top w:val="none" w:sz="0" w:space="0" w:color="auto"/>
        <w:left w:val="none" w:sz="0" w:space="0" w:color="auto"/>
        <w:bottom w:val="none" w:sz="0" w:space="0" w:color="auto"/>
        <w:right w:val="none" w:sz="0" w:space="0" w:color="auto"/>
      </w:divBdr>
    </w:div>
    <w:div w:id="1585338404">
      <w:bodyDiv w:val="1"/>
      <w:marLeft w:val="0"/>
      <w:marRight w:val="0"/>
      <w:marTop w:val="0"/>
      <w:marBottom w:val="0"/>
      <w:divBdr>
        <w:top w:val="none" w:sz="0" w:space="0" w:color="auto"/>
        <w:left w:val="none" w:sz="0" w:space="0" w:color="auto"/>
        <w:bottom w:val="none" w:sz="0" w:space="0" w:color="auto"/>
        <w:right w:val="none" w:sz="0" w:space="0" w:color="auto"/>
      </w:divBdr>
    </w:div>
    <w:div w:id="1600983989">
      <w:bodyDiv w:val="1"/>
      <w:marLeft w:val="0"/>
      <w:marRight w:val="0"/>
      <w:marTop w:val="0"/>
      <w:marBottom w:val="0"/>
      <w:divBdr>
        <w:top w:val="none" w:sz="0" w:space="0" w:color="auto"/>
        <w:left w:val="none" w:sz="0" w:space="0" w:color="auto"/>
        <w:bottom w:val="none" w:sz="0" w:space="0" w:color="auto"/>
        <w:right w:val="none" w:sz="0" w:space="0" w:color="auto"/>
      </w:divBdr>
    </w:div>
    <w:div w:id="1605651424">
      <w:bodyDiv w:val="1"/>
      <w:marLeft w:val="0"/>
      <w:marRight w:val="0"/>
      <w:marTop w:val="0"/>
      <w:marBottom w:val="0"/>
      <w:divBdr>
        <w:top w:val="none" w:sz="0" w:space="0" w:color="auto"/>
        <w:left w:val="none" w:sz="0" w:space="0" w:color="auto"/>
        <w:bottom w:val="none" w:sz="0" w:space="0" w:color="auto"/>
        <w:right w:val="none" w:sz="0" w:space="0" w:color="auto"/>
      </w:divBdr>
    </w:div>
    <w:div w:id="1617249724">
      <w:bodyDiv w:val="1"/>
      <w:marLeft w:val="0"/>
      <w:marRight w:val="0"/>
      <w:marTop w:val="0"/>
      <w:marBottom w:val="0"/>
      <w:divBdr>
        <w:top w:val="none" w:sz="0" w:space="0" w:color="auto"/>
        <w:left w:val="none" w:sz="0" w:space="0" w:color="auto"/>
        <w:bottom w:val="none" w:sz="0" w:space="0" w:color="auto"/>
        <w:right w:val="none" w:sz="0" w:space="0" w:color="auto"/>
      </w:divBdr>
    </w:div>
    <w:div w:id="1645693282">
      <w:bodyDiv w:val="1"/>
      <w:marLeft w:val="0"/>
      <w:marRight w:val="0"/>
      <w:marTop w:val="0"/>
      <w:marBottom w:val="0"/>
      <w:divBdr>
        <w:top w:val="none" w:sz="0" w:space="0" w:color="auto"/>
        <w:left w:val="none" w:sz="0" w:space="0" w:color="auto"/>
        <w:bottom w:val="none" w:sz="0" w:space="0" w:color="auto"/>
        <w:right w:val="none" w:sz="0" w:space="0" w:color="auto"/>
      </w:divBdr>
    </w:div>
    <w:div w:id="1664048868">
      <w:bodyDiv w:val="1"/>
      <w:marLeft w:val="0"/>
      <w:marRight w:val="0"/>
      <w:marTop w:val="0"/>
      <w:marBottom w:val="0"/>
      <w:divBdr>
        <w:top w:val="none" w:sz="0" w:space="0" w:color="auto"/>
        <w:left w:val="none" w:sz="0" w:space="0" w:color="auto"/>
        <w:bottom w:val="none" w:sz="0" w:space="0" w:color="auto"/>
        <w:right w:val="none" w:sz="0" w:space="0" w:color="auto"/>
      </w:divBdr>
    </w:div>
    <w:div w:id="1665234542">
      <w:bodyDiv w:val="1"/>
      <w:marLeft w:val="0"/>
      <w:marRight w:val="0"/>
      <w:marTop w:val="0"/>
      <w:marBottom w:val="0"/>
      <w:divBdr>
        <w:top w:val="none" w:sz="0" w:space="0" w:color="auto"/>
        <w:left w:val="none" w:sz="0" w:space="0" w:color="auto"/>
        <w:bottom w:val="none" w:sz="0" w:space="0" w:color="auto"/>
        <w:right w:val="none" w:sz="0" w:space="0" w:color="auto"/>
      </w:divBdr>
    </w:div>
    <w:div w:id="1678532756">
      <w:bodyDiv w:val="1"/>
      <w:marLeft w:val="0"/>
      <w:marRight w:val="0"/>
      <w:marTop w:val="0"/>
      <w:marBottom w:val="0"/>
      <w:divBdr>
        <w:top w:val="none" w:sz="0" w:space="0" w:color="auto"/>
        <w:left w:val="none" w:sz="0" w:space="0" w:color="auto"/>
        <w:bottom w:val="none" w:sz="0" w:space="0" w:color="auto"/>
        <w:right w:val="none" w:sz="0" w:space="0" w:color="auto"/>
      </w:divBdr>
    </w:div>
    <w:div w:id="1678919254">
      <w:bodyDiv w:val="1"/>
      <w:marLeft w:val="0"/>
      <w:marRight w:val="0"/>
      <w:marTop w:val="0"/>
      <w:marBottom w:val="0"/>
      <w:divBdr>
        <w:top w:val="none" w:sz="0" w:space="0" w:color="auto"/>
        <w:left w:val="none" w:sz="0" w:space="0" w:color="auto"/>
        <w:bottom w:val="none" w:sz="0" w:space="0" w:color="auto"/>
        <w:right w:val="none" w:sz="0" w:space="0" w:color="auto"/>
      </w:divBdr>
    </w:div>
    <w:div w:id="1681543592">
      <w:bodyDiv w:val="1"/>
      <w:marLeft w:val="0"/>
      <w:marRight w:val="0"/>
      <w:marTop w:val="0"/>
      <w:marBottom w:val="0"/>
      <w:divBdr>
        <w:top w:val="none" w:sz="0" w:space="0" w:color="auto"/>
        <w:left w:val="none" w:sz="0" w:space="0" w:color="auto"/>
        <w:bottom w:val="none" w:sz="0" w:space="0" w:color="auto"/>
        <w:right w:val="none" w:sz="0" w:space="0" w:color="auto"/>
      </w:divBdr>
    </w:div>
    <w:div w:id="1686903204">
      <w:bodyDiv w:val="1"/>
      <w:marLeft w:val="0"/>
      <w:marRight w:val="0"/>
      <w:marTop w:val="0"/>
      <w:marBottom w:val="0"/>
      <w:divBdr>
        <w:top w:val="none" w:sz="0" w:space="0" w:color="auto"/>
        <w:left w:val="none" w:sz="0" w:space="0" w:color="auto"/>
        <w:bottom w:val="none" w:sz="0" w:space="0" w:color="auto"/>
        <w:right w:val="none" w:sz="0" w:space="0" w:color="auto"/>
      </w:divBdr>
    </w:div>
    <w:div w:id="1688404551">
      <w:bodyDiv w:val="1"/>
      <w:marLeft w:val="0"/>
      <w:marRight w:val="0"/>
      <w:marTop w:val="0"/>
      <w:marBottom w:val="0"/>
      <w:divBdr>
        <w:top w:val="none" w:sz="0" w:space="0" w:color="auto"/>
        <w:left w:val="none" w:sz="0" w:space="0" w:color="auto"/>
        <w:bottom w:val="none" w:sz="0" w:space="0" w:color="auto"/>
        <w:right w:val="none" w:sz="0" w:space="0" w:color="auto"/>
      </w:divBdr>
    </w:div>
    <w:div w:id="1708603115">
      <w:bodyDiv w:val="1"/>
      <w:marLeft w:val="0"/>
      <w:marRight w:val="0"/>
      <w:marTop w:val="0"/>
      <w:marBottom w:val="0"/>
      <w:divBdr>
        <w:top w:val="none" w:sz="0" w:space="0" w:color="auto"/>
        <w:left w:val="none" w:sz="0" w:space="0" w:color="auto"/>
        <w:bottom w:val="none" w:sz="0" w:space="0" w:color="auto"/>
        <w:right w:val="none" w:sz="0" w:space="0" w:color="auto"/>
      </w:divBdr>
    </w:div>
    <w:div w:id="1716615334">
      <w:bodyDiv w:val="1"/>
      <w:marLeft w:val="0"/>
      <w:marRight w:val="0"/>
      <w:marTop w:val="0"/>
      <w:marBottom w:val="0"/>
      <w:divBdr>
        <w:top w:val="none" w:sz="0" w:space="0" w:color="auto"/>
        <w:left w:val="none" w:sz="0" w:space="0" w:color="auto"/>
        <w:bottom w:val="none" w:sz="0" w:space="0" w:color="auto"/>
        <w:right w:val="none" w:sz="0" w:space="0" w:color="auto"/>
      </w:divBdr>
    </w:div>
    <w:div w:id="1721442458">
      <w:bodyDiv w:val="1"/>
      <w:marLeft w:val="0"/>
      <w:marRight w:val="0"/>
      <w:marTop w:val="0"/>
      <w:marBottom w:val="0"/>
      <w:divBdr>
        <w:top w:val="none" w:sz="0" w:space="0" w:color="auto"/>
        <w:left w:val="none" w:sz="0" w:space="0" w:color="auto"/>
        <w:bottom w:val="none" w:sz="0" w:space="0" w:color="auto"/>
        <w:right w:val="none" w:sz="0" w:space="0" w:color="auto"/>
      </w:divBdr>
    </w:div>
    <w:div w:id="1722942407">
      <w:bodyDiv w:val="1"/>
      <w:marLeft w:val="0"/>
      <w:marRight w:val="0"/>
      <w:marTop w:val="0"/>
      <w:marBottom w:val="0"/>
      <w:divBdr>
        <w:top w:val="none" w:sz="0" w:space="0" w:color="auto"/>
        <w:left w:val="none" w:sz="0" w:space="0" w:color="auto"/>
        <w:bottom w:val="none" w:sz="0" w:space="0" w:color="auto"/>
        <w:right w:val="none" w:sz="0" w:space="0" w:color="auto"/>
      </w:divBdr>
    </w:div>
    <w:div w:id="1756592803">
      <w:bodyDiv w:val="1"/>
      <w:marLeft w:val="0"/>
      <w:marRight w:val="0"/>
      <w:marTop w:val="0"/>
      <w:marBottom w:val="0"/>
      <w:divBdr>
        <w:top w:val="none" w:sz="0" w:space="0" w:color="auto"/>
        <w:left w:val="none" w:sz="0" w:space="0" w:color="auto"/>
        <w:bottom w:val="none" w:sz="0" w:space="0" w:color="auto"/>
        <w:right w:val="none" w:sz="0" w:space="0" w:color="auto"/>
      </w:divBdr>
    </w:div>
    <w:div w:id="1765219888">
      <w:bodyDiv w:val="1"/>
      <w:marLeft w:val="0"/>
      <w:marRight w:val="0"/>
      <w:marTop w:val="0"/>
      <w:marBottom w:val="0"/>
      <w:divBdr>
        <w:top w:val="none" w:sz="0" w:space="0" w:color="auto"/>
        <w:left w:val="none" w:sz="0" w:space="0" w:color="auto"/>
        <w:bottom w:val="none" w:sz="0" w:space="0" w:color="auto"/>
        <w:right w:val="none" w:sz="0" w:space="0" w:color="auto"/>
      </w:divBdr>
    </w:div>
    <w:div w:id="1787961603">
      <w:bodyDiv w:val="1"/>
      <w:marLeft w:val="0"/>
      <w:marRight w:val="0"/>
      <w:marTop w:val="0"/>
      <w:marBottom w:val="0"/>
      <w:divBdr>
        <w:top w:val="none" w:sz="0" w:space="0" w:color="auto"/>
        <w:left w:val="none" w:sz="0" w:space="0" w:color="auto"/>
        <w:bottom w:val="none" w:sz="0" w:space="0" w:color="auto"/>
        <w:right w:val="none" w:sz="0" w:space="0" w:color="auto"/>
      </w:divBdr>
    </w:div>
    <w:div w:id="1796557531">
      <w:bodyDiv w:val="1"/>
      <w:marLeft w:val="0"/>
      <w:marRight w:val="0"/>
      <w:marTop w:val="0"/>
      <w:marBottom w:val="0"/>
      <w:divBdr>
        <w:top w:val="none" w:sz="0" w:space="0" w:color="auto"/>
        <w:left w:val="none" w:sz="0" w:space="0" w:color="auto"/>
        <w:bottom w:val="none" w:sz="0" w:space="0" w:color="auto"/>
        <w:right w:val="none" w:sz="0" w:space="0" w:color="auto"/>
      </w:divBdr>
    </w:div>
    <w:div w:id="1819573659">
      <w:bodyDiv w:val="1"/>
      <w:marLeft w:val="0"/>
      <w:marRight w:val="0"/>
      <w:marTop w:val="0"/>
      <w:marBottom w:val="0"/>
      <w:divBdr>
        <w:top w:val="none" w:sz="0" w:space="0" w:color="auto"/>
        <w:left w:val="none" w:sz="0" w:space="0" w:color="auto"/>
        <w:bottom w:val="none" w:sz="0" w:space="0" w:color="auto"/>
        <w:right w:val="none" w:sz="0" w:space="0" w:color="auto"/>
      </w:divBdr>
    </w:div>
    <w:div w:id="1827355736">
      <w:bodyDiv w:val="1"/>
      <w:marLeft w:val="0"/>
      <w:marRight w:val="0"/>
      <w:marTop w:val="0"/>
      <w:marBottom w:val="0"/>
      <w:divBdr>
        <w:top w:val="none" w:sz="0" w:space="0" w:color="auto"/>
        <w:left w:val="none" w:sz="0" w:space="0" w:color="auto"/>
        <w:bottom w:val="none" w:sz="0" w:space="0" w:color="auto"/>
        <w:right w:val="none" w:sz="0" w:space="0" w:color="auto"/>
      </w:divBdr>
    </w:div>
    <w:div w:id="1827430525">
      <w:bodyDiv w:val="1"/>
      <w:marLeft w:val="0"/>
      <w:marRight w:val="0"/>
      <w:marTop w:val="0"/>
      <w:marBottom w:val="0"/>
      <w:divBdr>
        <w:top w:val="none" w:sz="0" w:space="0" w:color="auto"/>
        <w:left w:val="none" w:sz="0" w:space="0" w:color="auto"/>
        <w:bottom w:val="none" w:sz="0" w:space="0" w:color="auto"/>
        <w:right w:val="none" w:sz="0" w:space="0" w:color="auto"/>
      </w:divBdr>
    </w:div>
    <w:div w:id="1832210928">
      <w:bodyDiv w:val="1"/>
      <w:marLeft w:val="0"/>
      <w:marRight w:val="0"/>
      <w:marTop w:val="0"/>
      <w:marBottom w:val="0"/>
      <w:divBdr>
        <w:top w:val="none" w:sz="0" w:space="0" w:color="auto"/>
        <w:left w:val="none" w:sz="0" w:space="0" w:color="auto"/>
        <w:bottom w:val="none" w:sz="0" w:space="0" w:color="auto"/>
        <w:right w:val="none" w:sz="0" w:space="0" w:color="auto"/>
      </w:divBdr>
    </w:div>
    <w:div w:id="1850485203">
      <w:bodyDiv w:val="1"/>
      <w:marLeft w:val="0"/>
      <w:marRight w:val="0"/>
      <w:marTop w:val="0"/>
      <w:marBottom w:val="0"/>
      <w:divBdr>
        <w:top w:val="none" w:sz="0" w:space="0" w:color="auto"/>
        <w:left w:val="none" w:sz="0" w:space="0" w:color="auto"/>
        <w:bottom w:val="none" w:sz="0" w:space="0" w:color="auto"/>
        <w:right w:val="none" w:sz="0" w:space="0" w:color="auto"/>
      </w:divBdr>
    </w:div>
    <w:div w:id="1913270052">
      <w:bodyDiv w:val="1"/>
      <w:marLeft w:val="0"/>
      <w:marRight w:val="0"/>
      <w:marTop w:val="0"/>
      <w:marBottom w:val="0"/>
      <w:divBdr>
        <w:top w:val="none" w:sz="0" w:space="0" w:color="auto"/>
        <w:left w:val="none" w:sz="0" w:space="0" w:color="auto"/>
        <w:bottom w:val="none" w:sz="0" w:space="0" w:color="auto"/>
        <w:right w:val="none" w:sz="0" w:space="0" w:color="auto"/>
      </w:divBdr>
    </w:div>
    <w:div w:id="1920672853">
      <w:bodyDiv w:val="1"/>
      <w:marLeft w:val="0"/>
      <w:marRight w:val="0"/>
      <w:marTop w:val="0"/>
      <w:marBottom w:val="0"/>
      <w:divBdr>
        <w:top w:val="none" w:sz="0" w:space="0" w:color="auto"/>
        <w:left w:val="none" w:sz="0" w:space="0" w:color="auto"/>
        <w:bottom w:val="none" w:sz="0" w:space="0" w:color="auto"/>
        <w:right w:val="none" w:sz="0" w:space="0" w:color="auto"/>
      </w:divBdr>
    </w:div>
    <w:div w:id="1946963109">
      <w:bodyDiv w:val="1"/>
      <w:marLeft w:val="0"/>
      <w:marRight w:val="0"/>
      <w:marTop w:val="0"/>
      <w:marBottom w:val="0"/>
      <w:divBdr>
        <w:top w:val="none" w:sz="0" w:space="0" w:color="auto"/>
        <w:left w:val="none" w:sz="0" w:space="0" w:color="auto"/>
        <w:bottom w:val="none" w:sz="0" w:space="0" w:color="auto"/>
        <w:right w:val="none" w:sz="0" w:space="0" w:color="auto"/>
      </w:divBdr>
    </w:div>
    <w:div w:id="1954484084">
      <w:bodyDiv w:val="1"/>
      <w:marLeft w:val="0"/>
      <w:marRight w:val="0"/>
      <w:marTop w:val="0"/>
      <w:marBottom w:val="0"/>
      <w:divBdr>
        <w:top w:val="none" w:sz="0" w:space="0" w:color="auto"/>
        <w:left w:val="none" w:sz="0" w:space="0" w:color="auto"/>
        <w:bottom w:val="none" w:sz="0" w:space="0" w:color="auto"/>
        <w:right w:val="none" w:sz="0" w:space="0" w:color="auto"/>
      </w:divBdr>
    </w:div>
    <w:div w:id="1976107749">
      <w:bodyDiv w:val="1"/>
      <w:marLeft w:val="0"/>
      <w:marRight w:val="0"/>
      <w:marTop w:val="0"/>
      <w:marBottom w:val="0"/>
      <w:divBdr>
        <w:top w:val="none" w:sz="0" w:space="0" w:color="auto"/>
        <w:left w:val="none" w:sz="0" w:space="0" w:color="auto"/>
        <w:bottom w:val="none" w:sz="0" w:space="0" w:color="auto"/>
        <w:right w:val="none" w:sz="0" w:space="0" w:color="auto"/>
      </w:divBdr>
    </w:div>
    <w:div w:id="1977249643">
      <w:bodyDiv w:val="1"/>
      <w:marLeft w:val="0"/>
      <w:marRight w:val="0"/>
      <w:marTop w:val="0"/>
      <w:marBottom w:val="0"/>
      <w:divBdr>
        <w:top w:val="none" w:sz="0" w:space="0" w:color="auto"/>
        <w:left w:val="none" w:sz="0" w:space="0" w:color="auto"/>
        <w:bottom w:val="none" w:sz="0" w:space="0" w:color="auto"/>
        <w:right w:val="none" w:sz="0" w:space="0" w:color="auto"/>
      </w:divBdr>
    </w:div>
    <w:div w:id="1994720544">
      <w:bodyDiv w:val="1"/>
      <w:marLeft w:val="0"/>
      <w:marRight w:val="0"/>
      <w:marTop w:val="0"/>
      <w:marBottom w:val="0"/>
      <w:divBdr>
        <w:top w:val="none" w:sz="0" w:space="0" w:color="auto"/>
        <w:left w:val="none" w:sz="0" w:space="0" w:color="auto"/>
        <w:bottom w:val="none" w:sz="0" w:space="0" w:color="auto"/>
        <w:right w:val="none" w:sz="0" w:space="0" w:color="auto"/>
      </w:divBdr>
    </w:div>
    <w:div w:id="1994985063">
      <w:bodyDiv w:val="1"/>
      <w:marLeft w:val="0"/>
      <w:marRight w:val="0"/>
      <w:marTop w:val="0"/>
      <w:marBottom w:val="0"/>
      <w:divBdr>
        <w:top w:val="none" w:sz="0" w:space="0" w:color="auto"/>
        <w:left w:val="none" w:sz="0" w:space="0" w:color="auto"/>
        <w:bottom w:val="none" w:sz="0" w:space="0" w:color="auto"/>
        <w:right w:val="none" w:sz="0" w:space="0" w:color="auto"/>
      </w:divBdr>
    </w:div>
    <w:div w:id="2025397961">
      <w:bodyDiv w:val="1"/>
      <w:marLeft w:val="0"/>
      <w:marRight w:val="0"/>
      <w:marTop w:val="0"/>
      <w:marBottom w:val="0"/>
      <w:divBdr>
        <w:top w:val="none" w:sz="0" w:space="0" w:color="auto"/>
        <w:left w:val="none" w:sz="0" w:space="0" w:color="auto"/>
        <w:bottom w:val="none" w:sz="0" w:space="0" w:color="auto"/>
        <w:right w:val="none" w:sz="0" w:space="0" w:color="auto"/>
      </w:divBdr>
    </w:div>
    <w:div w:id="2033073350">
      <w:bodyDiv w:val="1"/>
      <w:marLeft w:val="0"/>
      <w:marRight w:val="0"/>
      <w:marTop w:val="0"/>
      <w:marBottom w:val="0"/>
      <w:divBdr>
        <w:top w:val="none" w:sz="0" w:space="0" w:color="auto"/>
        <w:left w:val="none" w:sz="0" w:space="0" w:color="auto"/>
        <w:bottom w:val="none" w:sz="0" w:space="0" w:color="auto"/>
        <w:right w:val="none" w:sz="0" w:space="0" w:color="auto"/>
      </w:divBdr>
    </w:div>
    <w:div w:id="2033261514">
      <w:bodyDiv w:val="1"/>
      <w:marLeft w:val="0"/>
      <w:marRight w:val="0"/>
      <w:marTop w:val="0"/>
      <w:marBottom w:val="0"/>
      <w:divBdr>
        <w:top w:val="none" w:sz="0" w:space="0" w:color="auto"/>
        <w:left w:val="none" w:sz="0" w:space="0" w:color="auto"/>
        <w:bottom w:val="none" w:sz="0" w:space="0" w:color="auto"/>
        <w:right w:val="none" w:sz="0" w:space="0" w:color="auto"/>
      </w:divBdr>
    </w:div>
    <w:div w:id="2068137542">
      <w:bodyDiv w:val="1"/>
      <w:marLeft w:val="0"/>
      <w:marRight w:val="0"/>
      <w:marTop w:val="0"/>
      <w:marBottom w:val="0"/>
      <w:divBdr>
        <w:top w:val="none" w:sz="0" w:space="0" w:color="auto"/>
        <w:left w:val="none" w:sz="0" w:space="0" w:color="auto"/>
        <w:bottom w:val="none" w:sz="0" w:space="0" w:color="auto"/>
        <w:right w:val="none" w:sz="0" w:space="0" w:color="auto"/>
      </w:divBdr>
    </w:div>
    <w:div w:id="2078355910">
      <w:bodyDiv w:val="1"/>
      <w:marLeft w:val="0"/>
      <w:marRight w:val="0"/>
      <w:marTop w:val="0"/>
      <w:marBottom w:val="0"/>
      <w:divBdr>
        <w:top w:val="none" w:sz="0" w:space="0" w:color="auto"/>
        <w:left w:val="none" w:sz="0" w:space="0" w:color="auto"/>
        <w:bottom w:val="none" w:sz="0" w:space="0" w:color="auto"/>
        <w:right w:val="none" w:sz="0" w:space="0" w:color="auto"/>
      </w:divBdr>
    </w:div>
    <w:div w:id="2083749457">
      <w:bodyDiv w:val="1"/>
      <w:marLeft w:val="0"/>
      <w:marRight w:val="0"/>
      <w:marTop w:val="0"/>
      <w:marBottom w:val="0"/>
      <w:divBdr>
        <w:top w:val="none" w:sz="0" w:space="0" w:color="auto"/>
        <w:left w:val="none" w:sz="0" w:space="0" w:color="auto"/>
        <w:bottom w:val="none" w:sz="0" w:space="0" w:color="auto"/>
        <w:right w:val="none" w:sz="0" w:space="0" w:color="auto"/>
      </w:divBdr>
    </w:div>
    <w:div w:id="2103989289">
      <w:bodyDiv w:val="1"/>
      <w:marLeft w:val="0"/>
      <w:marRight w:val="0"/>
      <w:marTop w:val="0"/>
      <w:marBottom w:val="0"/>
      <w:divBdr>
        <w:top w:val="none" w:sz="0" w:space="0" w:color="auto"/>
        <w:left w:val="none" w:sz="0" w:space="0" w:color="auto"/>
        <w:bottom w:val="none" w:sz="0" w:space="0" w:color="auto"/>
        <w:right w:val="none" w:sz="0" w:space="0" w:color="auto"/>
      </w:divBdr>
    </w:div>
    <w:div w:id="2110930590">
      <w:bodyDiv w:val="1"/>
      <w:marLeft w:val="0"/>
      <w:marRight w:val="0"/>
      <w:marTop w:val="0"/>
      <w:marBottom w:val="0"/>
      <w:divBdr>
        <w:top w:val="none" w:sz="0" w:space="0" w:color="auto"/>
        <w:left w:val="none" w:sz="0" w:space="0" w:color="auto"/>
        <w:bottom w:val="none" w:sz="0" w:space="0" w:color="auto"/>
        <w:right w:val="none" w:sz="0" w:space="0" w:color="auto"/>
      </w:divBdr>
    </w:div>
    <w:div w:id="2111509928">
      <w:bodyDiv w:val="1"/>
      <w:marLeft w:val="0"/>
      <w:marRight w:val="0"/>
      <w:marTop w:val="0"/>
      <w:marBottom w:val="0"/>
      <w:divBdr>
        <w:top w:val="none" w:sz="0" w:space="0" w:color="auto"/>
        <w:left w:val="none" w:sz="0" w:space="0" w:color="auto"/>
        <w:bottom w:val="none" w:sz="0" w:space="0" w:color="auto"/>
        <w:right w:val="none" w:sz="0" w:space="0" w:color="auto"/>
      </w:divBdr>
    </w:div>
    <w:div w:id="2112621182">
      <w:bodyDiv w:val="1"/>
      <w:marLeft w:val="0"/>
      <w:marRight w:val="0"/>
      <w:marTop w:val="0"/>
      <w:marBottom w:val="0"/>
      <w:divBdr>
        <w:top w:val="none" w:sz="0" w:space="0" w:color="auto"/>
        <w:left w:val="none" w:sz="0" w:space="0" w:color="auto"/>
        <w:bottom w:val="none" w:sz="0" w:space="0" w:color="auto"/>
        <w:right w:val="none" w:sz="0" w:space="0" w:color="auto"/>
      </w:divBdr>
    </w:div>
    <w:div w:id="2120097488">
      <w:bodyDiv w:val="1"/>
      <w:marLeft w:val="0"/>
      <w:marRight w:val="0"/>
      <w:marTop w:val="0"/>
      <w:marBottom w:val="0"/>
      <w:divBdr>
        <w:top w:val="none" w:sz="0" w:space="0" w:color="auto"/>
        <w:left w:val="none" w:sz="0" w:space="0" w:color="auto"/>
        <w:bottom w:val="none" w:sz="0" w:space="0" w:color="auto"/>
        <w:right w:val="none" w:sz="0" w:space="0" w:color="auto"/>
      </w:divBdr>
    </w:div>
    <w:div w:id="2126582864">
      <w:bodyDiv w:val="1"/>
      <w:marLeft w:val="0"/>
      <w:marRight w:val="0"/>
      <w:marTop w:val="0"/>
      <w:marBottom w:val="0"/>
      <w:divBdr>
        <w:top w:val="none" w:sz="0" w:space="0" w:color="auto"/>
        <w:left w:val="none" w:sz="0" w:space="0" w:color="auto"/>
        <w:bottom w:val="none" w:sz="0" w:space="0" w:color="auto"/>
        <w:right w:val="none" w:sz="0" w:space="0" w:color="auto"/>
      </w:divBdr>
    </w:div>
    <w:div w:id="2127698916">
      <w:bodyDiv w:val="1"/>
      <w:marLeft w:val="0"/>
      <w:marRight w:val="0"/>
      <w:marTop w:val="0"/>
      <w:marBottom w:val="0"/>
      <w:divBdr>
        <w:top w:val="none" w:sz="0" w:space="0" w:color="auto"/>
        <w:left w:val="none" w:sz="0" w:space="0" w:color="auto"/>
        <w:bottom w:val="none" w:sz="0" w:space="0" w:color="auto"/>
        <w:right w:val="none" w:sz="0" w:space="0" w:color="auto"/>
      </w:divBdr>
    </w:div>
    <w:div w:id="2131237789">
      <w:bodyDiv w:val="1"/>
      <w:marLeft w:val="0"/>
      <w:marRight w:val="0"/>
      <w:marTop w:val="0"/>
      <w:marBottom w:val="0"/>
      <w:divBdr>
        <w:top w:val="none" w:sz="0" w:space="0" w:color="auto"/>
        <w:left w:val="none" w:sz="0" w:space="0" w:color="auto"/>
        <w:bottom w:val="none" w:sz="0" w:space="0" w:color="auto"/>
        <w:right w:val="none" w:sz="0" w:space="0" w:color="auto"/>
      </w:divBdr>
    </w:div>
    <w:div w:id="2140805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CAED70C0B1C49A79F1A23167DF8BE02"/>
        <w:category>
          <w:name w:val="General"/>
          <w:gallery w:val="placeholder"/>
        </w:category>
        <w:types>
          <w:type w:val="bbPlcHdr"/>
        </w:types>
        <w:behaviors>
          <w:behavior w:val="content"/>
        </w:behaviors>
        <w:guid w:val="{11D5BDB7-8EC8-4101-B00F-7862683B09A5}"/>
      </w:docPartPr>
      <w:docPartBody>
        <w:p w:rsidR="006E2D85" w:rsidRDefault="005B23C2">
          <w:r w:rsidRPr="007B020B">
            <w:rPr>
              <w:rStyle w:val="PlaceholderText"/>
            </w:rPr>
            <w:t>Formatting...</w:t>
          </w:r>
        </w:p>
      </w:docPartBody>
    </w:docPart>
    <w:docPart>
      <w:docPartPr>
        <w:name w:val="69984415309F4F53AFFF5BE120F22F9C"/>
        <w:category>
          <w:name w:val="General"/>
          <w:gallery w:val="placeholder"/>
        </w:category>
        <w:types>
          <w:type w:val="bbPlcHdr"/>
        </w:types>
        <w:behaviors>
          <w:behavior w:val="content"/>
        </w:behaviors>
        <w:guid w:val="{FA930D07-22BA-4DD2-9822-AAB96CBCD466}"/>
      </w:docPartPr>
      <w:docPartBody>
        <w:p w:rsidR="00D21306" w:rsidRDefault="007D2AE2">
          <w:r w:rsidRPr="007402C2">
            <w:rPr>
              <w:rStyle w:val="PlaceholderText"/>
            </w:rPr>
            <w:t>Formatting...</w:t>
          </w:r>
        </w:p>
      </w:docPartBody>
    </w:docPart>
    <w:docPart>
      <w:docPartPr>
        <w:name w:val="7A2B5AB65999461891D9EF1EBE19B710"/>
        <w:category>
          <w:name w:val="General"/>
          <w:gallery w:val="placeholder"/>
        </w:category>
        <w:types>
          <w:type w:val="bbPlcHdr"/>
        </w:types>
        <w:behaviors>
          <w:behavior w:val="content"/>
        </w:behaviors>
        <w:guid w:val="{BC2F459A-E0B9-44D6-9B0C-5E2C32F55ED5}"/>
      </w:docPartPr>
      <w:docPartBody>
        <w:p w:rsidR="00D21306" w:rsidRDefault="007D2AE2">
          <w:r w:rsidRPr="007402C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STZhongsong">
    <w:charset w:val="86"/>
    <w:family w:val="auto"/>
    <w:pitch w:val="variable"/>
    <w:sig w:usb0="00000287" w:usb1="080F0000" w:usb2="00000010" w:usb3="00000000" w:csb0="0004009F" w:csb1="00000000"/>
  </w:font>
  <w:font w:name="Vrinda">
    <w:panose1 w:val="020B0502040204020203"/>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217"/>
    <w:rsid w:val="00005F57"/>
    <w:rsid w:val="00057AAE"/>
    <w:rsid w:val="000D3781"/>
    <w:rsid w:val="00116878"/>
    <w:rsid w:val="001475F9"/>
    <w:rsid w:val="001B4A10"/>
    <w:rsid w:val="001F7007"/>
    <w:rsid w:val="002F7E02"/>
    <w:rsid w:val="00384F28"/>
    <w:rsid w:val="003A159B"/>
    <w:rsid w:val="004F6DB8"/>
    <w:rsid w:val="0054360E"/>
    <w:rsid w:val="005B23C2"/>
    <w:rsid w:val="005B4217"/>
    <w:rsid w:val="00631904"/>
    <w:rsid w:val="006A30DE"/>
    <w:rsid w:val="006D3558"/>
    <w:rsid w:val="006E2D85"/>
    <w:rsid w:val="00764762"/>
    <w:rsid w:val="0076677E"/>
    <w:rsid w:val="0077645E"/>
    <w:rsid w:val="007B1D88"/>
    <w:rsid w:val="007B3ED7"/>
    <w:rsid w:val="007D2AE2"/>
    <w:rsid w:val="007F1554"/>
    <w:rsid w:val="0080548E"/>
    <w:rsid w:val="0081714B"/>
    <w:rsid w:val="00827DDD"/>
    <w:rsid w:val="008546D3"/>
    <w:rsid w:val="00976030"/>
    <w:rsid w:val="00A0399C"/>
    <w:rsid w:val="00A37BFD"/>
    <w:rsid w:val="00A44187"/>
    <w:rsid w:val="00A50A4B"/>
    <w:rsid w:val="00A530E4"/>
    <w:rsid w:val="00A76762"/>
    <w:rsid w:val="00AF3F6B"/>
    <w:rsid w:val="00B33909"/>
    <w:rsid w:val="00CD35CE"/>
    <w:rsid w:val="00D21306"/>
    <w:rsid w:val="00D7752B"/>
    <w:rsid w:val="00E31B19"/>
    <w:rsid w:val="00E617A7"/>
    <w:rsid w:val="00E62A49"/>
    <w:rsid w:val="00EA0194"/>
    <w:rsid w:val="00EF7B37"/>
    <w:rsid w:val="00F6543B"/>
  </w:rsids>
  <m:mathPr>
    <m:mathFont m:val="Cambria Math"/>
    <m:brkBin m:val="before"/>
    <m:brkBinSub m:val="--"/>
    <m:smallFrac m:val="0"/>
    <m:dispDef/>
    <m:lMargin m:val="0"/>
    <m:rMargin m:val="0"/>
    <m:defJc m:val="centerGroup"/>
    <m:wrapIndent m:val="1440"/>
    <m:intLim m:val="subSup"/>
    <m:naryLim m:val="undOvr"/>
  </m:mathPr>
  <w:themeFontLang w:val="en-GB" w:eastAsia="ja-JP"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30"/>
        <w:lang w:val="en-GB" w:eastAsia="en-GB"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D2AE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Dividend">
  <a:themeElements>
    <a:clrScheme name="Dividend">
      <a:dk1>
        <a:sysClr val="windowText" lastClr="000000"/>
      </a:dk1>
      <a:lt1>
        <a:sysClr val="window" lastClr="FFFFFF"/>
      </a:lt1>
      <a:dk2>
        <a:srgbClr val="3D3D3D"/>
      </a:dk2>
      <a:lt2>
        <a:srgbClr val="EBEBEB"/>
      </a:lt2>
      <a:accent1>
        <a:srgbClr val="4D1434"/>
      </a:accent1>
      <a:accent2>
        <a:srgbClr val="903163"/>
      </a:accent2>
      <a:accent3>
        <a:srgbClr val="B2324B"/>
      </a:accent3>
      <a:accent4>
        <a:srgbClr val="969FA7"/>
      </a:accent4>
      <a:accent5>
        <a:srgbClr val="66B1CE"/>
      </a:accent5>
      <a:accent6>
        <a:srgbClr val="40619D"/>
      </a:accent6>
      <a:hlink>
        <a:srgbClr val="828282"/>
      </a:hlink>
      <a:folHlink>
        <a:srgbClr val="A5A5A5"/>
      </a:folHlink>
    </a:clrScheme>
    <a:fontScheme name="Dividend">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Dividend">
      <a:fillStyleLst>
        <a:solidFill>
          <a:schemeClr val="phClr"/>
        </a:solidFill>
        <a:gradFill rotWithShape="1">
          <a:gsLst>
            <a:gs pos="0">
              <a:schemeClr val="phClr">
                <a:tint val="68000"/>
                <a:alpha val="90000"/>
                <a:lumMod val="100000"/>
              </a:schemeClr>
            </a:gs>
            <a:gs pos="100000">
              <a:schemeClr val="phClr">
                <a:tint val="90000"/>
                <a:lumMod val="95000"/>
              </a:schemeClr>
            </a:gs>
          </a:gsLst>
          <a:lin ang="5400000" scaled="1"/>
        </a:gradFill>
        <a:gradFill rotWithShape="1">
          <a:gsLst>
            <a:gs pos="0">
              <a:schemeClr val="phClr">
                <a:tint val="98000"/>
                <a:lumMod val="110000"/>
              </a:schemeClr>
            </a:gs>
            <a:gs pos="84000">
              <a:schemeClr val="phClr">
                <a:shade val="90000"/>
                <a:lumMod val="88000"/>
              </a:schemeClr>
            </a:gs>
          </a:gsLst>
          <a:lin ang="5400000" scaled="0"/>
        </a:gradFill>
      </a:fillStyleLst>
      <a:lnStyleLst>
        <a:ln w="12700" cap="rnd" cmpd="sng" algn="ctr">
          <a:solidFill>
            <a:schemeClr val="phClr">
              <a:lumMod val="90000"/>
            </a:schemeClr>
          </a:solidFill>
          <a:prstDash val="solid"/>
        </a:ln>
        <a:ln w="2222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55000"/>
              </a:srgbClr>
            </a:outerShdw>
          </a:effectLst>
        </a:effectStyle>
        <a:effectStyle>
          <a:effectLst>
            <a:outerShdw blurRad="88900" dist="38100" dir="5040000" rotWithShape="0">
              <a:srgbClr val="000000">
                <a:alpha val="60000"/>
              </a:srgbClr>
            </a:outerShdw>
          </a:effectLst>
          <a:scene3d>
            <a:camera prst="orthographicFront">
              <a:rot lat="0" lon="0" rev="0"/>
            </a:camera>
            <a:lightRig rig="threePt" dir="tl">
              <a:rot lat="0" lon="0" rev="1200000"/>
            </a:lightRig>
          </a:scene3d>
          <a:sp3d>
            <a:bevelT w="38100" h="50800"/>
          </a:sp3d>
        </a:effectStyle>
      </a:effectStyleLst>
      <a:bgFillStyleLst>
        <a:solidFill>
          <a:schemeClr val="phClr"/>
        </a:solidFill>
        <a:gradFill rotWithShape="1">
          <a:gsLst>
            <a:gs pos="0">
              <a:schemeClr val="phClr">
                <a:tint val="90000"/>
                <a:lumMod val="110000"/>
              </a:schemeClr>
            </a:gs>
            <a:gs pos="88000">
              <a:schemeClr val="phClr">
                <a:shade val="94000"/>
                <a:satMod val="110000"/>
                <a:lumMod val="88000"/>
              </a:schemeClr>
            </a:gs>
          </a:gsLst>
          <a:lin ang="5400000" scaled="0"/>
        </a:gradFill>
        <a:gradFill rotWithShape="1">
          <a:gsLst>
            <a:gs pos="0">
              <a:schemeClr val="phClr">
                <a:tint val="90000"/>
                <a:lumMod val="110000"/>
              </a:schemeClr>
            </a:gs>
            <a:gs pos="100000">
              <a:schemeClr val="phClr">
                <a:shade val="98000"/>
                <a:satMod val="110000"/>
                <a:lumMod val="8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Dividend" id="{9697A71B-4AB7-4A1A-BD5B-BB2D22835B57}" vid="{C21699FF-00E4-43C8-BBCC-D7E5536C3717}"/>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1654b5e-d409-4765-bf87-66f44d673101">
  <we:reference id="8c1c3d44-57e9-40d7-86e4-4adf88fea1dd" version="3.0.0.0" store="excatalog" storeType="excatalog"/>
  <we:alternateReferences>
    <we:reference id="WA200007520" version="3.0.0.0" store="en-gb" storeType="omex"/>
  </we:alternateReferences>
  <we:properties>
    <we:property name="citations" value="{&quot;644787061&quot;:{&quot;referencesIds&quot;:[&quot;doc:69b8248353d1710edc1b57dc&quot;,&quot;doc:69b81984abbb854afbe06a30&quot;,&quot;doc:69b824460b7c5e250b8b95a8&quot;],&quot;referencesOptions&quot;:{&quot;doc:69b8248353d1710edc1b57dc&quot;:{&quot;author&quot;:true,&quot;year&quot;:true,&quot;formatAuthorYear&quot;:false,&quot;pageReplace&quot;:&quot;&quot;,&quot;additionalField&quot;:&quot;&quot;,&quot;additionalValue&quot;:&quot;&quot;,&quot;prefix&quot;:&quot;&quot;,&quot;suffix&quot;:&quot;&quot;},&quot;doc:69b81984abbb854afbe06a30&quot;:{&quot;author&quot;:true,&quot;year&quot;:true,&quot;formatAuthorYear&quot;:false,&quot;pageReplace&quot;:&quot;&quot;,&quot;additionalField&quot;:&quot;&quot;,&quot;additionalValue&quot;:&quot;&quot;,&quot;prefix&quot;:&quot;&quot;,&quot;suffix&quot;:&quot;&quot;},&quot;doc:69b824460b7c5e250b8b95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4787061,&quot;citationText&quot;:&quot;&lt;span style=\&quot;font-family:Aptos;font-size:16px;color:#000000\&quot;&gt;[1]-[3]&lt;/span&gt;&quot;},&quot;1793936956&quot;:{&quot;referencesIds&quot;:[&quot;doc:69b81984abbb854afbe06a30&quot;],&quot;referencesOptions&quot;:{&quot;doc:69b81984abbb854afbe06a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3936956,&quot;citationText&quot;:&quot;&lt;span style=\&quot;font-family:Aptos;font-size:16px;color:#000000\&quot;&gt;[1]&lt;/span&gt;&quot;},&quot;-870298238&quot;:{&quot;referencesIds&quot;:[&quot;doc:69b824460b7c5e250b8b95a8&quot;,&quot;doc:69b81984abbb854afbe06a30&quot;],&quot;referencesOptions&quot;:{&quot;doc:69b824460b7c5e250b8b95a8&quot;:{&quot;author&quot;:true,&quot;year&quot;:true,&quot;formatAuthorYear&quot;:false,&quot;pageReplace&quot;:&quot;&quot;,&quot;additionalField&quot;:&quot;&quot;,&quot;additionalValue&quot;:&quot;&quot;,&quot;prefix&quot;:&quot;&quot;,&quot;suffix&quot;:&quot;&quot;},&quot;doc:69b81984abbb854afbe06a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298238,&quot;citationText&quot;:&quot;&lt;span style=\&quot;font-family:Aptos;font-size:16px;color:#000000\&quot;&gt;[1], [2]&lt;/span&gt;&quot;}}"/>
    <we:property name="currentFolder" value="{&quot;depth&quot;:0,&quot;id&quot;:&quot;all&quot;,&quot;name&quot;:&quot;All references&quot;,&quot;parentId&quot;:null,&quot;position&quot;:-2,&quot;isShared&quot;:false}"/>
    <we:property name="currentStyle" value="{&quot;id&quot;:&quot;rwuserstyle:69bbe16f3587f8313658f2e7&quot;,&quot;styleType&quot;:&quot;refworks&quot;,&quot;name&quot;:&quot;IEEE - Institute of Electrical and Electronics Engineers (Copy)&quot;,&quot;userId&quot;:&quot;user:69b294f2f8050c33c43cac64&quot;,&quot;isInstitutional&quot;:false,&quot;citeStyle&quot;:&quot;INTEXT_ONLY&quot;,&quot;isSorted&quot;:false,&quot;usesNumbers&quot;:true,&quot;authorDisambiguation&quot;:&quot;surname_firstname&quot;}"/>
    <we:property name="filterOptions" value="{&quot;startIndex&quot;:0,&quot;pageSize&quot;:25,&quot;sortOrder&quot;:&quot;userRefId&quot;,&quot;sortType&quot;:&quot;asc&quot;,&quot;searchQuery&quot;:&quot;&quot;,&quot;folderId&quot;:&quot;&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Lin23</b:Tag>
    <b:SourceType>DocumentFromInternetSite</b:SourceType>
    <b:Guid>{E7D706DF-92F5-4C81-8C1F-0F3340468EEA}</b:Guid>
    <b:Author>
      <b:Author>
        <b:Corporate>LinkedIn</b:Corporate>
      </b:Author>
    </b:Author>
    <b:Title>Workplace Learning Report 2023</b:Title>
    <b:Year>2023</b:Year>
    <b:YearAccessed>2026</b:YearAccessed>
    <b:MonthAccessed>February</b:MonthAccessed>
    <b:DayAccessed>26</b:DayAccessed>
    <b:URL>https://learning.linkedin.com/resources/workplace-learning-report</b:URL>
    <b:RefOrder>5</b:RefOrder>
  </b:Source>
  <b:Source>
    <b:Tag>Wor23</b:Tag>
    <b:SourceType>DocumentFromInternetSite</b:SourceType>
    <b:Guid>{1DAE158E-1882-44DA-93CF-B4BF96A12F6B}</b:Guid>
    <b:Title>The Future of Jobs Report 2023</b:Title>
    <b:Year>2023</b:Year>
    <b:Author>
      <b:Author>
        <b:Corporate>World Economic Forum</b:Corporate>
      </b:Author>
    </b:Author>
    <b:Month>May</b:Month>
    <b:YearAccessed>2026</b:YearAccessed>
    <b:MonthAccessed>February</b:MonthAccessed>
    <b:DayAccessed>26</b:DayAccessed>
    <b:URL>https://www.weforum.org/reports/the-future-of-jobs-report-2023/</b:URL>
    <b:RefOrder>6</b:RefOrder>
  </b:Source>
  <b:Source>
    <b:Tag>UkG23</b:Tag>
    <b:SourceType>DocumentFromInternetSite</b:SourceType>
    <b:Guid>{EAFD983D-AB3D-45B9-BABB-5F7CAD364820}</b:Guid>
    <b:Author>
      <b:Author>
        <b:Corporate>Uk Government</b:Corporate>
      </b:Author>
    </b:Author>
    <b:Title>Generative AI in Education:Policy and Guidance</b:Title>
    <b:Year>2023</b:Year>
    <b:YearAccessed>2026</b:YearAccessed>
    <b:MonthAccessed>February</b:MonthAccessed>
    <b:DayAccessed>26</b:DayAccessed>
    <b:URL>https://www.gov.uk/government/publications/generative-ai-in-education</b:URL>
    <b:RefOrder>3</b:RefOrder>
  </b:Source>
  <b:Source>
    <b:Tag>Ope26</b:Tag>
    <b:SourceType>DocumentFromInternetSite</b:SourceType>
    <b:Guid>{220ED5B9-823B-4421-9014-1CB8C36CC06F}</b:Guid>
    <b:Author>
      <b:Author>
        <b:Corporate>Open AI ChatGPT </b:Corporate>
      </b:Author>
    </b:Author>
    <b:Title>ChatGPT Output on essential academic and employability skill.</b:Title>
    <b:Year>2026</b:Year>
    <b:Month>February</b:Month>
    <b:Day>19</b:Day>
    <b:YearAccessed>2026</b:YearAccessed>
    <b:MonthAccessed>February</b:MonthAccessed>
    <b:DayAccessed>26</b:DayAccessed>
    <b:RefOrder>1</b:RefOrder>
  </b:Source>
  <b:Source>
    <b:Tag>Pap23</b:Tag>
    <b:SourceType>DocumentFromInternetSite</b:SourceType>
    <b:Guid>{47DC5B55-1910-4ECB-9730-F19E72E509BE}</b:Guid>
    <b:Title>The benefits of learning portfolios for studentS. eLearning industry</b:Title>
    <b:Year>2023</b:Year>
    <b:YearAccessed>2026</b:YearAccessed>
    <b:MonthAccessed>March</b:MonthAccessed>
    <b:DayAccessed>25</b:DayAccessed>
    <b:URL>https;//elearningindustry.com</b:URL>
    <b:Author>
      <b:Author>
        <b:NameList>
          <b:Person>
            <b:Last>C</b:Last>
            <b:First>Pappas</b:First>
          </b:Person>
        </b:NameList>
      </b:Author>
    </b:Author>
    <b:RefOrder>2</b:RefOrder>
  </b:Source>
  <b:Source>
    <b:Tag>sta24</b:Tag>
    <b:SourceType>JournalArticle</b:SourceType>
    <b:Guid>{F12F0B52-9CC7-4752-B542-896AB535D11F}</b:Guid>
    <b:Title>statista</b:Title>
    <b:Year>2024</b:Year>
    <b:YearAccessed>2026</b:YearAccessed>
    <b:MonthAccessed>March</b:MonthAccessed>
    <b:DayAccessed>25</b:DayAccessed>
    <b:URL>https://www.statista.com</b:URL>
    <b:JournalName>website builder usage and popularity worldwide</b:JournalName>
    <b:RefOrder>4</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9" ma:contentTypeDescription="Create a new document." ma:contentTypeScope="" ma:versionID="f871d637ecaacb33aa8cb1f4714985cd">
  <xsd:schema xmlns:xsd="http://www.w3.org/2001/XMLSchema" xmlns:xs="http://www.w3.org/2001/XMLSchema" xmlns:p="http://schemas.microsoft.com/office/2006/metadata/properties" xmlns:ns3="295d9055-6e6f-4fed-aaa1-e2183dd25008" targetNamespace="http://schemas.microsoft.com/office/2006/metadata/properties" ma:root="true" ma:fieldsID="ff39e3d389726452d6a71dcc5b3b0cc1"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3856EC-1F41-4E7B-A98B-80E8D156C317}">
  <ds:schemaRefs>
    <ds:schemaRef ds:uri="http://schemas.microsoft.com/office/2006/metadata/properties"/>
    <ds:schemaRef ds:uri="http://schemas.microsoft.com/office/infopath/2007/PartnerControls"/>
    <ds:schemaRef ds:uri="295d9055-6e6f-4fed-aaa1-e2183dd25008"/>
  </ds:schemaRefs>
</ds:datastoreItem>
</file>

<file path=customXml/itemProps3.xml><?xml version="1.0" encoding="utf-8"?>
<ds:datastoreItem xmlns:ds="http://schemas.openxmlformats.org/officeDocument/2006/customXml" ds:itemID="{91B5E02B-0F18-425C-B73A-59F7293A34EA}">
  <ds:schemaRefs>
    <ds:schemaRef ds:uri="http://schemas.microsoft.com/sharepoint/v3/contenttype/forms"/>
  </ds:schemaRefs>
</ds:datastoreItem>
</file>

<file path=customXml/itemProps4.xml><?xml version="1.0" encoding="utf-8"?>
<ds:datastoreItem xmlns:ds="http://schemas.openxmlformats.org/officeDocument/2006/customXml" ds:itemID="{E0EFDD0F-60A6-4D44-9C18-B498B6492051}">
  <ds:schemaRefs>
    <ds:schemaRef ds:uri="http://schemas.openxmlformats.org/officeDocument/2006/bibliography"/>
  </ds:schemaRefs>
</ds:datastoreItem>
</file>

<file path=customXml/itemProps5.xml><?xml version="1.0" encoding="utf-8"?>
<ds:datastoreItem xmlns:ds="http://schemas.openxmlformats.org/officeDocument/2006/customXml" ds:itemID="{29A236D3-E61C-4D6F-BFAC-7994698F16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3573</Words>
  <Characters>22403</Characters>
  <Application>Microsoft Office Word</Application>
  <DocSecurity>0</DocSecurity>
  <Lines>487</Lines>
  <Paragraphs>153</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25823</CharactersWithSpaces>
  <SharedDoc>false</SharedDoc>
  <HLinks>
    <vt:vector size="108" baseType="variant">
      <vt:variant>
        <vt:i4>1835057</vt:i4>
      </vt:variant>
      <vt:variant>
        <vt:i4>104</vt:i4>
      </vt:variant>
      <vt:variant>
        <vt:i4>0</vt:i4>
      </vt:variant>
      <vt:variant>
        <vt:i4>5</vt:i4>
      </vt:variant>
      <vt:variant>
        <vt:lpwstr/>
      </vt:variant>
      <vt:variant>
        <vt:lpwstr>_Toc193117247</vt:lpwstr>
      </vt:variant>
      <vt:variant>
        <vt:i4>1835057</vt:i4>
      </vt:variant>
      <vt:variant>
        <vt:i4>98</vt:i4>
      </vt:variant>
      <vt:variant>
        <vt:i4>0</vt:i4>
      </vt:variant>
      <vt:variant>
        <vt:i4>5</vt:i4>
      </vt:variant>
      <vt:variant>
        <vt:lpwstr/>
      </vt:variant>
      <vt:variant>
        <vt:lpwstr>_Toc193117246</vt:lpwstr>
      </vt:variant>
      <vt:variant>
        <vt:i4>1835057</vt:i4>
      </vt:variant>
      <vt:variant>
        <vt:i4>92</vt:i4>
      </vt:variant>
      <vt:variant>
        <vt:i4>0</vt:i4>
      </vt:variant>
      <vt:variant>
        <vt:i4>5</vt:i4>
      </vt:variant>
      <vt:variant>
        <vt:lpwstr/>
      </vt:variant>
      <vt:variant>
        <vt:lpwstr>_Toc193117245</vt:lpwstr>
      </vt:variant>
      <vt:variant>
        <vt:i4>1835057</vt:i4>
      </vt:variant>
      <vt:variant>
        <vt:i4>86</vt:i4>
      </vt:variant>
      <vt:variant>
        <vt:i4>0</vt:i4>
      </vt:variant>
      <vt:variant>
        <vt:i4>5</vt:i4>
      </vt:variant>
      <vt:variant>
        <vt:lpwstr/>
      </vt:variant>
      <vt:variant>
        <vt:lpwstr>_Toc193117244</vt:lpwstr>
      </vt:variant>
      <vt:variant>
        <vt:i4>1835057</vt:i4>
      </vt:variant>
      <vt:variant>
        <vt:i4>80</vt:i4>
      </vt:variant>
      <vt:variant>
        <vt:i4>0</vt:i4>
      </vt:variant>
      <vt:variant>
        <vt:i4>5</vt:i4>
      </vt:variant>
      <vt:variant>
        <vt:lpwstr/>
      </vt:variant>
      <vt:variant>
        <vt:lpwstr>_Toc193117243</vt:lpwstr>
      </vt:variant>
      <vt:variant>
        <vt:i4>1835057</vt:i4>
      </vt:variant>
      <vt:variant>
        <vt:i4>74</vt:i4>
      </vt:variant>
      <vt:variant>
        <vt:i4>0</vt:i4>
      </vt:variant>
      <vt:variant>
        <vt:i4>5</vt:i4>
      </vt:variant>
      <vt:variant>
        <vt:lpwstr/>
      </vt:variant>
      <vt:variant>
        <vt:lpwstr>_Toc193117242</vt:lpwstr>
      </vt:variant>
      <vt:variant>
        <vt:i4>1835057</vt:i4>
      </vt:variant>
      <vt:variant>
        <vt:i4>68</vt:i4>
      </vt:variant>
      <vt:variant>
        <vt:i4>0</vt:i4>
      </vt:variant>
      <vt:variant>
        <vt:i4>5</vt:i4>
      </vt:variant>
      <vt:variant>
        <vt:lpwstr/>
      </vt:variant>
      <vt:variant>
        <vt:lpwstr>_Toc193117241</vt:lpwstr>
      </vt:variant>
      <vt:variant>
        <vt:i4>1835057</vt:i4>
      </vt:variant>
      <vt:variant>
        <vt:i4>62</vt:i4>
      </vt:variant>
      <vt:variant>
        <vt:i4>0</vt:i4>
      </vt:variant>
      <vt:variant>
        <vt:i4>5</vt:i4>
      </vt:variant>
      <vt:variant>
        <vt:lpwstr/>
      </vt:variant>
      <vt:variant>
        <vt:lpwstr>_Toc193117240</vt:lpwstr>
      </vt:variant>
      <vt:variant>
        <vt:i4>1769521</vt:i4>
      </vt:variant>
      <vt:variant>
        <vt:i4>56</vt:i4>
      </vt:variant>
      <vt:variant>
        <vt:i4>0</vt:i4>
      </vt:variant>
      <vt:variant>
        <vt:i4>5</vt:i4>
      </vt:variant>
      <vt:variant>
        <vt:lpwstr/>
      </vt:variant>
      <vt:variant>
        <vt:lpwstr>_Toc193117239</vt:lpwstr>
      </vt:variant>
      <vt:variant>
        <vt:i4>1769521</vt:i4>
      </vt:variant>
      <vt:variant>
        <vt:i4>50</vt:i4>
      </vt:variant>
      <vt:variant>
        <vt:i4>0</vt:i4>
      </vt:variant>
      <vt:variant>
        <vt:i4>5</vt:i4>
      </vt:variant>
      <vt:variant>
        <vt:lpwstr/>
      </vt:variant>
      <vt:variant>
        <vt:lpwstr>_Toc193117238</vt:lpwstr>
      </vt:variant>
      <vt:variant>
        <vt:i4>1769521</vt:i4>
      </vt:variant>
      <vt:variant>
        <vt:i4>44</vt:i4>
      </vt:variant>
      <vt:variant>
        <vt:i4>0</vt:i4>
      </vt:variant>
      <vt:variant>
        <vt:i4>5</vt:i4>
      </vt:variant>
      <vt:variant>
        <vt:lpwstr/>
      </vt:variant>
      <vt:variant>
        <vt:lpwstr>_Toc193117237</vt:lpwstr>
      </vt:variant>
      <vt:variant>
        <vt:i4>1769521</vt:i4>
      </vt:variant>
      <vt:variant>
        <vt:i4>38</vt:i4>
      </vt:variant>
      <vt:variant>
        <vt:i4>0</vt:i4>
      </vt:variant>
      <vt:variant>
        <vt:i4>5</vt:i4>
      </vt:variant>
      <vt:variant>
        <vt:lpwstr/>
      </vt:variant>
      <vt:variant>
        <vt:lpwstr>_Toc193117236</vt:lpwstr>
      </vt:variant>
      <vt:variant>
        <vt:i4>1769521</vt:i4>
      </vt:variant>
      <vt:variant>
        <vt:i4>32</vt:i4>
      </vt:variant>
      <vt:variant>
        <vt:i4>0</vt:i4>
      </vt:variant>
      <vt:variant>
        <vt:i4>5</vt:i4>
      </vt:variant>
      <vt:variant>
        <vt:lpwstr/>
      </vt:variant>
      <vt:variant>
        <vt:lpwstr>_Toc193117235</vt:lpwstr>
      </vt:variant>
      <vt:variant>
        <vt:i4>1769521</vt:i4>
      </vt:variant>
      <vt:variant>
        <vt:i4>26</vt:i4>
      </vt:variant>
      <vt:variant>
        <vt:i4>0</vt:i4>
      </vt:variant>
      <vt:variant>
        <vt:i4>5</vt:i4>
      </vt:variant>
      <vt:variant>
        <vt:lpwstr/>
      </vt:variant>
      <vt:variant>
        <vt:lpwstr>_Toc193117234</vt:lpwstr>
      </vt:variant>
      <vt:variant>
        <vt:i4>1769521</vt:i4>
      </vt:variant>
      <vt:variant>
        <vt:i4>20</vt:i4>
      </vt:variant>
      <vt:variant>
        <vt:i4>0</vt:i4>
      </vt:variant>
      <vt:variant>
        <vt:i4>5</vt:i4>
      </vt:variant>
      <vt:variant>
        <vt:lpwstr/>
      </vt:variant>
      <vt:variant>
        <vt:lpwstr>_Toc193117233</vt:lpwstr>
      </vt:variant>
      <vt:variant>
        <vt:i4>1769521</vt:i4>
      </vt:variant>
      <vt:variant>
        <vt:i4>14</vt:i4>
      </vt:variant>
      <vt:variant>
        <vt:i4>0</vt:i4>
      </vt:variant>
      <vt:variant>
        <vt:i4>5</vt:i4>
      </vt:variant>
      <vt:variant>
        <vt:lpwstr/>
      </vt:variant>
      <vt:variant>
        <vt:lpwstr>_Toc193117232</vt:lpwstr>
      </vt:variant>
      <vt:variant>
        <vt:i4>1769521</vt:i4>
      </vt:variant>
      <vt:variant>
        <vt:i4>8</vt:i4>
      </vt:variant>
      <vt:variant>
        <vt:i4>0</vt:i4>
      </vt:variant>
      <vt:variant>
        <vt:i4>5</vt:i4>
      </vt:variant>
      <vt:variant>
        <vt:lpwstr/>
      </vt:variant>
      <vt:variant>
        <vt:lpwstr>_Toc193117231</vt:lpwstr>
      </vt:variant>
      <vt:variant>
        <vt:i4>1769521</vt:i4>
      </vt:variant>
      <vt:variant>
        <vt:i4>2</vt:i4>
      </vt:variant>
      <vt:variant>
        <vt:i4>0</vt:i4>
      </vt:variant>
      <vt:variant>
        <vt:i4>5</vt:i4>
      </vt:variant>
      <vt:variant>
        <vt:lpwstr/>
      </vt:variant>
      <vt:variant>
        <vt:lpwstr>_Toc193117230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Ruhul Rubel</cp:lastModifiedBy>
  <cp:revision>2</cp:revision>
  <dcterms:created xsi:type="dcterms:W3CDTF">2026-03-26T20:08:00Z</dcterms:created>
  <dcterms:modified xsi:type="dcterms:W3CDTF">2026-03-26T20:08:00Z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