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8598C" w14:textId="77777777" w:rsidR="00011044" w:rsidRPr="00A85BFE" w:rsidRDefault="00011044" w:rsidP="0001104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CD37095" wp14:editId="7D86C116">
            <wp:simplePos x="0" y="0"/>
            <wp:positionH relativeFrom="column">
              <wp:posOffset>-876300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AB70DB3">
        <w:rPr>
          <w:rFonts w:ascii="Arial" w:hAnsi="Arial" w:cs="Arial"/>
          <w:b/>
          <w:bCs/>
          <w:sz w:val="28"/>
          <w:szCs w:val="28"/>
        </w:rPr>
        <w:t>APPENDIX GA36d</w:t>
      </w:r>
    </w:p>
    <w:p w14:paraId="26001326" w14:textId="77777777" w:rsidR="00011044" w:rsidRPr="00A406E5" w:rsidRDefault="00011044" w:rsidP="0001104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011044" w:rsidRPr="00A406E5" w14:paraId="3D80F054" w14:textId="77777777" w:rsidTr="00C04688">
        <w:tc>
          <w:tcPr>
            <w:tcW w:w="9922" w:type="dxa"/>
            <w:shd w:val="clear" w:color="auto" w:fill="C0C0C0"/>
          </w:tcPr>
          <w:p w14:paraId="6BEB50A0" w14:textId="2389C0C2" w:rsidR="00011044" w:rsidRPr="00011044" w:rsidRDefault="00011044" w:rsidP="00011044">
            <w:pPr>
              <w:pStyle w:val="Heading4"/>
              <w:jc w:val="center"/>
              <w:rPr>
                <w:rFonts w:ascii="Arial" w:hAnsi="Arial" w:cs="Arial"/>
                <w:b/>
                <w:color w:val="000000" w:themeColor="text1"/>
                <w:sz w:val="32"/>
                <w:szCs w:val="32"/>
              </w:rPr>
            </w:pPr>
            <w:r w:rsidRPr="00011044">
              <w:rPr>
                <w:rFonts w:ascii="Arial" w:hAnsi="Arial" w:cs="Arial"/>
                <w:b/>
                <w:color w:val="000000" w:themeColor="text1"/>
                <w:sz w:val="32"/>
                <w:szCs w:val="32"/>
              </w:rPr>
              <w:t>LEVEL 7 ASSESSMENT SPECIFICATION</w:t>
            </w:r>
          </w:p>
        </w:tc>
      </w:tr>
    </w:tbl>
    <w:p w14:paraId="16909711" w14:textId="77777777" w:rsidR="00011044" w:rsidRPr="00A406E5" w:rsidRDefault="00011044" w:rsidP="00011044">
      <w:pPr>
        <w:jc w:val="center"/>
        <w:rPr>
          <w:rFonts w:ascii="Arial" w:hAnsi="Arial" w:cs="Arial"/>
          <w:b/>
          <w:i/>
          <w:sz w:val="32"/>
        </w:rPr>
      </w:pPr>
    </w:p>
    <w:tbl>
      <w:tblPr>
        <w:tblW w:w="992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11044" w:rsidRPr="00A406E5" w14:paraId="7E54D4D9" w14:textId="77777777" w:rsidTr="00011044">
        <w:tc>
          <w:tcPr>
            <w:tcW w:w="2093" w:type="dxa"/>
            <w:shd w:val="clear" w:color="auto" w:fill="auto"/>
          </w:tcPr>
          <w:p w14:paraId="440024C4"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8F58E1" w14:textId="1A38C891"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Oliver Goble</w:t>
            </w:r>
          </w:p>
        </w:tc>
        <w:tc>
          <w:tcPr>
            <w:tcW w:w="2268" w:type="dxa"/>
            <w:shd w:val="clear" w:color="auto" w:fill="D9D9D9" w:themeFill="background1" w:themeFillShade="D9"/>
          </w:tcPr>
          <w:p w14:paraId="1A519C3D"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7E3843C" w14:textId="382A4EB1"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2304524</w:t>
            </w:r>
          </w:p>
        </w:tc>
      </w:tr>
      <w:tr w:rsidR="00011044" w:rsidRPr="00A406E5" w14:paraId="1DF2F699" w14:textId="77777777" w:rsidTr="00011044">
        <w:tc>
          <w:tcPr>
            <w:tcW w:w="2093" w:type="dxa"/>
            <w:shd w:val="clear" w:color="auto" w:fill="auto"/>
          </w:tcPr>
          <w:p w14:paraId="17768DFB"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31A77B" w14:textId="77777777" w:rsidR="00011044" w:rsidRPr="00A406E5" w:rsidRDefault="00011044" w:rsidP="00C04688">
            <w:pPr>
              <w:spacing w:before="120" w:after="120"/>
              <w:jc w:val="both"/>
              <w:rPr>
                <w:rFonts w:ascii="Arial" w:hAnsi="Arial" w:cs="Arial"/>
                <w:b/>
                <w:bCs/>
                <w:sz w:val="22"/>
                <w:szCs w:val="22"/>
              </w:rPr>
            </w:pPr>
            <w:r w:rsidRPr="0AB70DB3">
              <w:rPr>
                <w:rFonts w:ascii="Arial" w:hAnsi="Arial" w:cs="Arial"/>
                <w:b/>
                <w:bCs/>
                <w:sz w:val="22"/>
                <w:szCs w:val="22"/>
              </w:rPr>
              <w:t xml:space="preserve">MA Physical Education, Sport &amp; Physical Literacy / MA Outdoor Education </w:t>
            </w:r>
          </w:p>
        </w:tc>
      </w:tr>
      <w:tr w:rsidR="00011044" w:rsidRPr="00A406E5" w14:paraId="40D78588" w14:textId="77777777" w:rsidTr="00011044">
        <w:tc>
          <w:tcPr>
            <w:tcW w:w="2093" w:type="dxa"/>
            <w:shd w:val="clear" w:color="auto" w:fill="auto"/>
          </w:tcPr>
          <w:p w14:paraId="0CEB080D"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A0A49A"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Research Methods in Health, Outdoor Education and Physical Literacy</w:t>
            </w:r>
          </w:p>
        </w:tc>
      </w:tr>
      <w:tr w:rsidR="00011044" w:rsidRPr="00A406E5" w14:paraId="0BC5C96A" w14:textId="77777777" w:rsidTr="00011044">
        <w:tc>
          <w:tcPr>
            <w:tcW w:w="2093" w:type="dxa"/>
            <w:shd w:val="clear" w:color="auto" w:fill="auto"/>
          </w:tcPr>
          <w:p w14:paraId="272A873A"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92873A"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BMOE7008</w:t>
            </w:r>
          </w:p>
        </w:tc>
        <w:tc>
          <w:tcPr>
            <w:tcW w:w="2268" w:type="dxa"/>
            <w:shd w:val="clear" w:color="auto" w:fill="D9D9D9" w:themeFill="background1" w:themeFillShade="D9"/>
          </w:tcPr>
          <w:p w14:paraId="015A76AB" w14:textId="77777777" w:rsidR="00011044" w:rsidRPr="004D5E9B" w:rsidRDefault="00011044" w:rsidP="00C0468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873340" w14:textId="77777777" w:rsidR="00011044" w:rsidRPr="00A406E5" w:rsidRDefault="00011044" w:rsidP="00C04688">
            <w:pPr>
              <w:spacing w:before="120" w:after="120"/>
              <w:jc w:val="both"/>
              <w:rPr>
                <w:rFonts w:ascii="Arial" w:hAnsi="Arial" w:cs="Arial"/>
                <w:b/>
                <w:bCs/>
                <w:sz w:val="22"/>
                <w:szCs w:val="22"/>
              </w:rPr>
            </w:pPr>
            <w:r w:rsidRPr="0AB70DB3">
              <w:rPr>
                <w:rFonts w:ascii="Arial" w:hAnsi="Arial" w:cs="Arial"/>
                <w:b/>
                <w:bCs/>
                <w:sz w:val="22"/>
                <w:szCs w:val="22"/>
              </w:rPr>
              <w:t>20%</w:t>
            </w:r>
          </w:p>
        </w:tc>
      </w:tr>
      <w:tr w:rsidR="00011044" w:rsidRPr="00A406E5" w14:paraId="1C2FEB8B" w14:textId="77777777" w:rsidTr="00011044">
        <w:tc>
          <w:tcPr>
            <w:tcW w:w="2093" w:type="dxa"/>
            <w:shd w:val="clear" w:color="auto" w:fill="auto"/>
          </w:tcPr>
          <w:p w14:paraId="3DCC9819"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F3DC32"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tc>
        <w:tc>
          <w:tcPr>
            <w:tcW w:w="2268" w:type="dxa"/>
            <w:shd w:val="clear" w:color="auto" w:fill="D9D9D9" w:themeFill="background1" w:themeFillShade="D9"/>
          </w:tcPr>
          <w:p w14:paraId="62535BFA"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2FC82BA"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Dr Andy Williams</w:t>
            </w:r>
          </w:p>
        </w:tc>
      </w:tr>
      <w:tr w:rsidR="00011044" w:rsidRPr="00A406E5" w14:paraId="14EDF80A" w14:textId="77777777" w:rsidTr="00011044">
        <w:tc>
          <w:tcPr>
            <w:tcW w:w="2093" w:type="dxa"/>
            <w:shd w:val="clear" w:color="auto" w:fill="auto"/>
          </w:tcPr>
          <w:p w14:paraId="756C0265"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BA4C0CC"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Research project proposal</w:t>
            </w:r>
          </w:p>
        </w:tc>
        <w:tc>
          <w:tcPr>
            <w:tcW w:w="2268" w:type="dxa"/>
            <w:shd w:val="clear" w:color="auto" w:fill="auto"/>
          </w:tcPr>
          <w:p w14:paraId="0A851F5D"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010F0AD"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1500</w:t>
            </w:r>
          </w:p>
        </w:tc>
      </w:tr>
      <w:tr w:rsidR="00011044" w:rsidRPr="00A406E5" w14:paraId="71A34A55" w14:textId="77777777" w:rsidTr="00011044">
        <w:tc>
          <w:tcPr>
            <w:tcW w:w="2093" w:type="dxa"/>
            <w:shd w:val="clear" w:color="auto" w:fill="auto"/>
          </w:tcPr>
          <w:p w14:paraId="08514D49"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0E9F18"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Friday 7</w:t>
            </w:r>
            <w:r w:rsidRPr="00655346">
              <w:rPr>
                <w:rFonts w:ascii="Arial" w:hAnsi="Arial" w:cs="Arial"/>
                <w:b/>
                <w:sz w:val="22"/>
                <w:szCs w:val="22"/>
                <w:vertAlign w:val="superscript"/>
              </w:rPr>
              <w:t>th</w:t>
            </w:r>
            <w:r>
              <w:rPr>
                <w:rFonts w:ascii="Arial" w:hAnsi="Arial" w:cs="Arial"/>
                <w:b/>
                <w:sz w:val="22"/>
                <w:szCs w:val="22"/>
              </w:rPr>
              <w:t xml:space="preserve"> March </w:t>
            </w:r>
          </w:p>
        </w:tc>
        <w:tc>
          <w:tcPr>
            <w:tcW w:w="2268" w:type="dxa"/>
            <w:shd w:val="clear" w:color="auto" w:fill="auto"/>
          </w:tcPr>
          <w:p w14:paraId="75FA30AF"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2AA908" w14:textId="77777777" w:rsidR="00011044" w:rsidRPr="00A406E5" w:rsidRDefault="00011044" w:rsidP="00C04688">
            <w:pPr>
              <w:spacing w:before="120" w:after="120"/>
              <w:jc w:val="both"/>
              <w:rPr>
                <w:rFonts w:ascii="Arial" w:hAnsi="Arial" w:cs="Arial"/>
                <w:b/>
                <w:sz w:val="22"/>
                <w:szCs w:val="22"/>
              </w:rPr>
            </w:pPr>
            <w:r>
              <w:rPr>
                <w:rFonts w:ascii="Arial" w:hAnsi="Arial" w:cs="Arial"/>
                <w:b/>
                <w:sz w:val="22"/>
                <w:szCs w:val="22"/>
              </w:rPr>
              <w:t>April 4</w:t>
            </w:r>
            <w:r w:rsidRPr="00494B5E">
              <w:rPr>
                <w:rFonts w:ascii="Arial" w:hAnsi="Arial" w:cs="Arial"/>
                <w:b/>
                <w:sz w:val="22"/>
                <w:szCs w:val="22"/>
                <w:vertAlign w:val="superscript"/>
              </w:rPr>
              <w:t>th</w:t>
            </w:r>
            <w:r>
              <w:rPr>
                <w:rFonts w:ascii="Arial" w:hAnsi="Arial" w:cs="Arial"/>
                <w:b/>
                <w:sz w:val="22"/>
                <w:szCs w:val="22"/>
              </w:rPr>
              <w:t xml:space="preserve"> </w:t>
            </w:r>
          </w:p>
        </w:tc>
      </w:tr>
      <w:tr w:rsidR="00011044" w:rsidRPr="00A406E5" w14:paraId="25E90E0B" w14:textId="77777777" w:rsidTr="00011044">
        <w:tc>
          <w:tcPr>
            <w:tcW w:w="2093" w:type="dxa"/>
            <w:shd w:val="clear" w:color="auto" w:fill="auto"/>
          </w:tcPr>
          <w:p w14:paraId="20678216"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F64C5A" w14:textId="77777777" w:rsidR="00011044" w:rsidRPr="00A406E5" w:rsidRDefault="00011044" w:rsidP="00C0468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DBE1AD"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A6D808B" w14:textId="77777777" w:rsidR="00011044" w:rsidRPr="00A406E5" w:rsidRDefault="00011044" w:rsidP="00C0468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11044" w:rsidRPr="00A406E5" w14:paraId="6B554BE3" w14:textId="77777777" w:rsidTr="00011044">
        <w:tc>
          <w:tcPr>
            <w:tcW w:w="2093" w:type="dxa"/>
            <w:shd w:val="clear" w:color="auto" w:fill="auto"/>
          </w:tcPr>
          <w:p w14:paraId="78CC82A6" w14:textId="77777777" w:rsidR="00011044" w:rsidRPr="00A406E5" w:rsidRDefault="00011044" w:rsidP="00C0468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8BD2585" w14:textId="77777777" w:rsidR="00011044" w:rsidRPr="00A406E5" w:rsidRDefault="00011044" w:rsidP="00C0468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24D24DF" w14:textId="77777777" w:rsidR="00011044" w:rsidRPr="00A406E5" w:rsidRDefault="00011044" w:rsidP="00011044">
      <w:pPr>
        <w:rPr>
          <w:rFonts w:ascii="Arial" w:hAnsi="Arial" w:cs="Arial"/>
          <w:sz w:val="32"/>
        </w:rPr>
      </w:pPr>
    </w:p>
    <w:p w14:paraId="248C5DF3" w14:textId="77777777" w:rsidR="00011044" w:rsidRPr="00A406E5" w:rsidRDefault="00011044" w:rsidP="00011044">
      <w:pPr>
        <w:rPr>
          <w:rFonts w:ascii="Arial" w:hAnsi="Arial" w:cs="Arial"/>
          <w:sz w:val="32"/>
        </w:rPr>
      </w:pPr>
    </w:p>
    <w:p w14:paraId="37FCEC13" w14:textId="77777777" w:rsidR="00011044" w:rsidRPr="00A406E5" w:rsidRDefault="00011044" w:rsidP="00011044">
      <w:pPr>
        <w:rPr>
          <w:rFonts w:ascii="Arial" w:hAnsi="Arial" w:cs="Arial"/>
          <w:sz w:val="32"/>
        </w:rPr>
      </w:pPr>
    </w:p>
    <w:p w14:paraId="7CF96299" w14:textId="77777777" w:rsidR="00011044" w:rsidRPr="00A406E5" w:rsidRDefault="00011044" w:rsidP="00011044">
      <w:pPr>
        <w:rPr>
          <w:rFonts w:ascii="Arial" w:hAnsi="Arial" w:cs="Arial"/>
          <w:sz w:val="32"/>
        </w:rPr>
      </w:pPr>
    </w:p>
    <w:p w14:paraId="064895A6" w14:textId="77777777" w:rsidR="00011044" w:rsidRPr="00A406E5" w:rsidRDefault="00011044" w:rsidP="00011044">
      <w:pPr>
        <w:rPr>
          <w:rFonts w:ascii="Arial" w:hAnsi="Arial" w:cs="Arial"/>
          <w:sz w:val="32"/>
        </w:rPr>
      </w:pPr>
    </w:p>
    <w:p w14:paraId="29A1C3C5" w14:textId="77777777" w:rsidR="00011044" w:rsidRPr="00A406E5" w:rsidRDefault="00011044" w:rsidP="00011044">
      <w:pPr>
        <w:rPr>
          <w:rFonts w:ascii="Arial" w:hAnsi="Arial" w:cs="Arial"/>
          <w:sz w:val="32"/>
        </w:rPr>
      </w:pPr>
    </w:p>
    <w:p w14:paraId="3DE01477" w14:textId="77777777" w:rsidR="00011044" w:rsidRDefault="00011044" w:rsidP="00011044">
      <w:pPr>
        <w:rPr>
          <w:rFonts w:ascii="Arial" w:hAnsi="Arial" w:cs="Arial"/>
          <w:sz w:val="32"/>
        </w:rPr>
      </w:pPr>
      <w:r>
        <w:rPr>
          <w:rFonts w:ascii="Arial" w:hAnsi="Arial" w:cs="Arial"/>
          <w:sz w:val="32"/>
        </w:rPr>
        <w:lastRenderedPageBreak/>
        <w:br w:type="page"/>
      </w:r>
    </w:p>
    <w:p w14:paraId="587DE009" w14:textId="77777777" w:rsidR="00011044" w:rsidRPr="00A406E5" w:rsidRDefault="00011044" w:rsidP="00011044">
      <w:pPr>
        <w:rPr>
          <w:rFonts w:ascii="Arial" w:hAnsi="Arial" w:cs="Arial"/>
          <w:sz w:val="32"/>
        </w:rPr>
      </w:pPr>
    </w:p>
    <w:tbl>
      <w:tblPr>
        <w:tblW w:w="9747"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11044" w:rsidRPr="00A406E5" w14:paraId="60A77786" w14:textId="77777777" w:rsidTr="00011044">
        <w:tc>
          <w:tcPr>
            <w:tcW w:w="9747" w:type="dxa"/>
            <w:shd w:val="pct10" w:color="auto" w:fill="auto"/>
          </w:tcPr>
          <w:p w14:paraId="7008AC0F" w14:textId="77777777" w:rsidR="00011044" w:rsidRPr="00A406E5" w:rsidRDefault="00011044" w:rsidP="00C04688">
            <w:pPr>
              <w:rPr>
                <w:rFonts w:ascii="Arial" w:hAnsi="Arial" w:cs="Arial"/>
                <w:b/>
                <w:sz w:val="22"/>
                <w:szCs w:val="22"/>
              </w:rPr>
            </w:pPr>
            <w:r w:rsidRPr="00A406E5">
              <w:rPr>
                <w:rFonts w:ascii="Arial" w:hAnsi="Arial" w:cs="Arial"/>
                <w:b/>
                <w:sz w:val="22"/>
                <w:szCs w:val="22"/>
              </w:rPr>
              <w:t xml:space="preserve">Module Learning Outcomes </w:t>
            </w:r>
          </w:p>
          <w:p w14:paraId="17BD9FC8" w14:textId="77777777" w:rsidR="00011044" w:rsidRPr="00A406E5" w:rsidRDefault="00011044" w:rsidP="00C04688">
            <w:pPr>
              <w:rPr>
                <w:rFonts w:ascii="Arial" w:hAnsi="Arial" w:cs="Arial"/>
                <w:sz w:val="22"/>
                <w:szCs w:val="22"/>
              </w:rPr>
            </w:pPr>
            <w:r w:rsidRPr="00A406E5">
              <w:rPr>
                <w:rFonts w:ascii="Arial" w:hAnsi="Arial" w:cs="Arial"/>
                <w:b/>
                <w:sz w:val="22"/>
                <w:szCs w:val="22"/>
              </w:rPr>
              <w:t>(from module syllabus)</w:t>
            </w:r>
          </w:p>
        </w:tc>
      </w:tr>
      <w:tr w:rsidR="00011044" w:rsidRPr="00A406E5" w14:paraId="543693DD" w14:textId="77777777" w:rsidTr="00011044">
        <w:tc>
          <w:tcPr>
            <w:tcW w:w="9747" w:type="dxa"/>
          </w:tcPr>
          <w:p w14:paraId="13A12E8B" w14:textId="77777777" w:rsidR="00011044" w:rsidRPr="00A406E5" w:rsidRDefault="00011044" w:rsidP="00C04688">
            <w:pPr>
              <w:rPr>
                <w:rFonts w:ascii="Arial" w:hAnsi="Arial" w:cs="Arial"/>
                <w:sz w:val="22"/>
                <w:szCs w:val="22"/>
              </w:rPr>
            </w:pPr>
          </w:p>
          <w:p w14:paraId="29833C53" w14:textId="77777777" w:rsidR="00011044" w:rsidRPr="00BA63F1" w:rsidRDefault="00011044" w:rsidP="00C04688">
            <w:pPr>
              <w:rPr>
                <w:rFonts w:ascii="Arial" w:hAnsi="Arial" w:cs="Arial"/>
                <w:sz w:val="22"/>
                <w:szCs w:val="22"/>
              </w:rPr>
            </w:pPr>
            <w:r w:rsidRPr="00BA63F1">
              <w:rPr>
                <w:rFonts w:ascii="Arial" w:hAnsi="Arial" w:cs="Arial"/>
                <w:sz w:val="22"/>
                <w:szCs w:val="22"/>
              </w:rPr>
              <w:t>Upon the successful completion of this module, the student should be able to demonstrate the ability to:</w:t>
            </w:r>
          </w:p>
          <w:p w14:paraId="2AAE0DFA" w14:textId="77777777" w:rsidR="00011044" w:rsidRPr="005E3B36" w:rsidRDefault="00011044" w:rsidP="00011044">
            <w:pPr>
              <w:numPr>
                <w:ilvl w:val="0"/>
                <w:numId w:val="1"/>
              </w:numPr>
              <w:spacing w:after="200" w:line="276" w:lineRule="auto"/>
              <w:rPr>
                <w:rFonts w:ascii="Arial" w:eastAsiaTheme="minorHAnsi" w:hAnsi="Arial" w:cs="Arial"/>
                <w:sz w:val="22"/>
                <w:szCs w:val="22"/>
                <w:lang w:eastAsia="en-US"/>
              </w:rPr>
            </w:pPr>
            <w:r w:rsidRPr="005E3B36">
              <w:rPr>
                <w:rFonts w:ascii="Arial" w:eastAsiaTheme="minorHAnsi" w:hAnsi="Arial" w:cs="Arial"/>
                <w:sz w:val="22"/>
                <w:szCs w:val="22"/>
                <w:lang w:eastAsia="en-US"/>
              </w:rPr>
              <w:t xml:space="preserve">Critically evaluate a range of research methodologies appropriate for active and healthy lifestyles research, paradigm alignment and identified research </w:t>
            </w:r>
            <w:proofErr w:type="gramStart"/>
            <w:r w:rsidRPr="005E3B36">
              <w:rPr>
                <w:rFonts w:ascii="Arial" w:eastAsiaTheme="minorHAnsi" w:hAnsi="Arial" w:cs="Arial"/>
                <w:sz w:val="22"/>
                <w:szCs w:val="22"/>
                <w:lang w:eastAsia="en-US"/>
              </w:rPr>
              <w:t>questions;</w:t>
            </w:r>
            <w:proofErr w:type="gramEnd"/>
            <w:r w:rsidRPr="005E3B36">
              <w:rPr>
                <w:rFonts w:ascii="Arial" w:eastAsiaTheme="minorHAnsi" w:hAnsi="Arial" w:cs="Arial"/>
                <w:sz w:val="22"/>
                <w:szCs w:val="22"/>
                <w:lang w:eastAsia="en-US"/>
              </w:rPr>
              <w:t xml:space="preserve"> </w:t>
            </w:r>
          </w:p>
          <w:p w14:paraId="725AF0C8" w14:textId="77777777" w:rsidR="00011044" w:rsidRPr="005E3B36" w:rsidRDefault="00011044" w:rsidP="00011044">
            <w:pPr>
              <w:numPr>
                <w:ilvl w:val="0"/>
                <w:numId w:val="1"/>
              </w:numPr>
              <w:spacing w:after="200" w:line="276" w:lineRule="auto"/>
              <w:rPr>
                <w:rFonts w:ascii="Arial" w:eastAsiaTheme="minorHAnsi" w:hAnsi="Arial" w:cs="Arial"/>
                <w:sz w:val="22"/>
                <w:szCs w:val="22"/>
                <w:lang w:eastAsia="en-US"/>
              </w:rPr>
            </w:pPr>
            <w:r w:rsidRPr="005E3B36">
              <w:rPr>
                <w:rFonts w:ascii="Arial" w:eastAsiaTheme="minorHAnsi" w:hAnsi="Arial" w:cs="Arial"/>
                <w:sz w:val="22"/>
                <w:szCs w:val="22"/>
                <w:lang w:eastAsia="en-US"/>
              </w:rPr>
              <w:t xml:space="preserve">Apply robust methodological procedures to undertake a small-scale research project including analysis of data, critical reflection on findings and ethical </w:t>
            </w:r>
            <w:proofErr w:type="gramStart"/>
            <w:r w:rsidRPr="005E3B36">
              <w:rPr>
                <w:rFonts w:ascii="Arial" w:eastAsiaTheme="minorHAnsi" w:hAnsi="Arial" w:cs="Arial"/>
                <w:sz w:val="22"/>
                <w:szCs w:val="22"/>
                <w:lang w:eastAsia="en-US"/>
              </w:rPr>
              <w:t>guidelines;</w:t>
            </w:r>
            <w:proofErr w:type="gramEnd"/>
            <w:r w:rsidRPr="005E3B36">
              <w:rPr>
                <w:rFonts w:ascii="Arial" w:eastAsiaTheme="minorHAnsi" w:hAnsi="Arial" w:cs="Arial"/>
                <w:sz w:val="22"/>
                <w:szCs w:val="22"/>
                <w:lang w:eastAsia="en-US"/>
              </w:rPr>
              <w:t xml:space="preserve"> </w:t>
            </w:r>
          </w:p>
          <w:p w14:paraId="25D41501" w14:textId="77777777" w:rsidR="00011044" w:rsidRPr="00B514CF" w:rsidRDefault="00011044" w:rsidP="00011044">
            <w:pPr>
              <w:numPr>
                <w:ilvl w:val="0"/>
                <w:numId w:val="1"/>
              </w:numPr>
              <w:spacing w:after="200" w:line="276" w:lineRule="auto"/>
              <w:rPr>
                <w:rFonts w:ascii="Arial" w:eastAsiaTheme="minorHAnsi" w:hAnsi="Arial" w:cs="Arial"/>
                <w:sz w:val="22"/>
                <w:szCs w:val="22"/>
                <w:lang w:eastAsia="en-US"/>
              </w:rPr>
            </w:pPr>
            <w:r w:rsidRPr="00485827">
              <w:rPr>
                <w:rFonts w:ascii="Arial" w:eastAsiaTheme="minorHAnsi" w:hAnsi="Arial" w:cs="Arial"/>
                <w:sz w:val="22"/>
                <w:szCs w:val="22"/>
                <w:lang w:eastAsia="en-US"/>
              </w:rPr>
              <w:t xml:space="preserve">Critically reflect </w:t>
            </w:r>
            <w:r>
              <w:rPr>
                <w:rFonts w:ascii="Arial" w:eastAsiaTheme="minorHAnsi" w:hAnsi="Arial" w:cs="Arial"/>
                <w:sz w:val="22"/>
                <w:szCs w:val="22"/>
                <w:lang w:eastAsia="en-US"/>
              </w:rPr>
              <w:t>on all aspects of t</w:t>
            </w:r>
            <w:r w:rsidRPr="00485827">
              <w:rPr>
                <w:rFonts w:ascii="Arial" w:eastAsiaTheme="minorHAnsi" w:hAnsi="Arial" w:cs="Arial"/>
                <w:sz w:val="22"/>
                <w:szCs w:val="22"/>
                <w:lang w:eastAsia="en-US"/>
              </w:rPr>
              <w:t>he research process.</w:t>
            </w:r>
          </w:p>
        </w:tc>
      </w:tr>
    </w:tbl>
    <w:p w14:paraId="54B2ECE0" w14:textId="77777777" w:rsidR="00011044" w:rsidRDefault="00011044"/>
    <w:p w14:paraId="0E3D1B9E" w14:textId="77777777" w:rsidR="00011044" w:rsidRDefault="00011044"/>
    <w:p w14:paraId="4D89D293" w14:textId="26121065" w:rsidR="005D7BC0" w:rsidRPr="005D7BC0" w:rsidRDefault="00B37A07" w:rsidP="00164BD1">
      <w:pPr>
        <w:pStyle w:val="ListParagraph"/>
        <w:numPr>
          <w:ilvl w:val="0"/>
          <w:numId w:val="2"/>
        </w:numPr>
        <w:spacing w:line="276" w:lineRule="auto"/>
        <w:rPr>
          <w:rStyle w:val="Strong"/>
          <w:rFonts w:ascii="Calibri" w:hAnsi="Calibri" w:cs="Calibri"/>
          <w:sz w:val="24"/>
          <w:szCs w:val="24"/>
        </w:rPr>
      </w:pPr>
      <w:r w:rsidRPr="00B37A07">
        <w:rPr>
          <w:rFonts w:ascii="Calibri" w:hAnsi="Calibri" w:cs="Calibri"/>
          <w:b/>
          <w:bCs/>
          <w:sz w:val="24"/>
          <w:szCs w:val="24"/>
        </w:rPr>
        <w:t>Introduction</w:t>
      </w:r>
    </w:p>
    <w:p w14:paraId="3E6EF028" w14:textId="105B81C1" w:rsidR="005D7BC0" w:rsidRDefault="005D7BC0" w:rsidP="00164BD1">
      <w:pPr>
        <w:pStyle w:val="Heading3"/>
        <w:numPr>
          <w:ilvl w:val="1"/>
          <w:numId w:val="2"/>
        </w:numPr>
        <w:spacing w:line="276" w:lineRule="auto"/>
        <w:rPr>
          <w:rStyle w:val="Strong"/>
          <w:rFonts w:ascii="Calibri" w:hAnsi="Calibri" w:cs="Calibri"/>
          <w:b w:val="0"/>
          <w:bCs w:val="0"/>
          <w:color w:val="000000"/>
          <w:sz w:val="24"/>
          <w:szCs w:val="24"/>
        </w:rPr>
      </w:pPr>
      <w:r w:rsidRPr="005D7BC0">
        <w:rPr>
          <w:rStyle w:val="Strong"/>
          <w:rFonts w:ascii="Calibri" w:hAnsi="Calibri" w:cs="Calibri"/>
          <w:b w:val="0"/>
          <w:bCs w:val="0"/>
          <w:color w:val="000000"/>
          <w:sz w:val="24"/>
          <w:szCs w:val="24"/>
        </w:rPr>
        <w:t>Background and Rationale</w:t>
      </w:r>
    </w:p>
    <w:p w14:paraId="25503059" w14:textId="77777777" w:rsidR="00164BD1" w:rsidRPr="00164BD1" w:rsidRDefault="00164BD1" w:rsidP="00164BD1">
      <w:pPr>
        <w:spacing w:line="276" w:lineRule="auto"/>
      </w:pPr>
    </w:p>
    <w:p w14:paraId="4CE3E8E0" w14:textId="6A47E9A9" w:rsidR="00164BD1" w:rsidRDefault="00144AF7" w:rsidP="00164BD1">
      <w:pPr>
        <w:spacing w:line="276" w:lineRule="auto"/>
        <w:rPr>
          <w:rFonts w:ascii="-webkit-standard" w:hAnsi="-webkit-standard"/>
          <w:color w:val="000000"/>
          <w:sz w:val="27"/>
          <w:szCs w:val="27"/>
        </w:rPr>
      </w:pPr>
      <w:r w:rsidRPr="00144AF7">
        <w:rPr>
          <w:rFonts w:ascii="Calibri" w:hAnsi="Calibri" w:cs="Calibri"/>
          <w:color w:val="000000"/>
          <w:sz w:val="24"/>
          <w:szCs w:val="24"/>
        </w:rPr>
        <w:t xml:space="preserve">Nutritional adequacy is a critical determinant of exercise performance, influencing energy metabolism, endurance capacity, and </w:t>
      </w:r>
      <w:r w:rsidR="00493A16" w:rsidRPr="00144AF7">
        <w:rPr>
          <w:rFonts w:ascii="Calibri" w:hAnsi="Calibri" w:cs="Calibri"/>
          <w:color w:val="000000"/>
          <w:sz w:val="24"/>
          <w:szCs w:val="24"/>
        </w:rPr>
        <w:t>recovery</w:t>
      </w:r>
      <w:r w:rsidR="00493A16">
        <w:rPr>
          <w:rFonts w:ascii="Calibri" w:hAnsi="Calibri" w:cs="Calibri"/>
          <w:color w:val="000000"/>
          <w:sz w:val="24"/>
          <w:szCs w:val="24"/>
        </w:rPr>
        <w:t xml:space="preserve"> </w:t>
      </w:r>
      <w:r w:rsidR="00493A16" w:rsidRPr="00144AF7">
        <w:rPr>
          <w:rFonts w:ascii="Calibri" w:hAnsi="Calibri" w:cs="Calibri"/>
          <w:color w:val="000000"/>
          <w:sz w:val="24"/>
          <w:szCs w:val="24"/>
        </w:rPr>
        <w:t>(</w:t>
      </w:r>
      <w:r w:rsidR="00164BD1">
        <w:rPr>
          <w:rFonts w:ascii="Calibri" w:hAnsi="Calibri" w:cs="Calibri"/>
          <w:color w:val="000000"/>
          <w:sz w:val="24"/>
          <w:szCs w:val="24"/>
        </w:rPr>
        <w:t>Peeling</w:t>
      </w:r>
      <w:r w:rsidRPr="00144AF7">
        <w:rPr>
          <w:rFonts w:ascii="Calibri" w:hAnsi="Calibri" w:cs="Calibri"/>
          <w:color w:val="000000"/>
          <w:sz w:val="24"/>
          <w:szCs w:val="24"/>
        </w:rPr>
        <w:t xml:space="preserve"> et al., 2019). Pre-exercise nutrition</w:t>
      </w:r>
      <w:r w:rsidR="00E8561A" w:rsidRPr="00144AF7">
        <w:rPr>
          <w:rFonts w:ascii="Calibri" w:hAnsi="Calibri" w:cs="Calibri"/>
          <w:color w:val="000000"/>
          <w:sz w:val="24"/>
          <w:szCs w:val="24"/>
        </w:rPr>
        <w:t xml:space="preserve"> </w:t>
      </w:r>
      <w:r w:rsidR="00E8561A">
        <w:rPr>
          <w:rFonts w:ascii="Calibri" w:hAnsi="Calibri" w:cs="Calibri"/>
          <w:color w:val="000000"/>
          <w:sz w:val="24"/>
          <w:szCs w:val="24"/>
        </w:rPr>
        <w:t>ensures</w:t>
      </w:r>
      <w:r w:rsidRPr="00144AF7">
        <w:rPr>
          <w:rFonts w:ascii="Calibri" w:hAnsi="Calibri" w:cs="Calibri"/>
          <w:color w:val="000000"/>
          <w:sz w:val="24"/>
          <w:szCs w:val="24"/>
        </w:rPr>
        <w:t xml:space="preserve"> optimal glycogen availability, mitigat</w:t>
      </w:r>
      <w:r w:rsidR="00E8561A">
        <w:rPr>
          <w:rFonts w:ascii="Calibri" w:hAnsi="Calibri" w:cs="Calibri"/>
          <w:color w:val="000000"/>
          <w:sz w:val="24"/>
          <w:szCs w:val="24"/>
        </w:rPr>
        <w:t>es</w:t>
      </w:r>
      <w:r w:rsidRPr="00144AF7">
        <w:rPr>
          <w:rFonts w:ascii="Calibri" w:hAnsi="Calibri" w:cs="Calibri"/>
          <w:color w:val="000000"/>
          <w:sz w:val="24"/>
          <w:szCs w:val="24"/>
        </w:rPr>
        <w:t xml:space="preserve"> early-onset fatigue, and enhanc</w:t>
      </w:r>
      <w:r w:rsidR="00E8561A">
        <w:rPr>
          <w:rFonts w:ascii="Calibri" w:hAnsi="Calibri" w:cs="Calibri"/>
          <w:color w:val="000000"/>
          <w:sz w:val="24"/>
          <w:szCs w:val="24"/>
        </w:rPr>
        <w:t>es</w:t>
      </w:r>
      <w:r w:rsidRPr="00144AF7">
        <w:rPr>
          <w:rFonts w:ascii="Calibri" w:hAnsi="Calibri" w:cs="Calibri"/>
          <w:color w:val="000000"/>
          <w:sz w:val="24"/>
          <w:szCs w:val="24"/>
        </w:rPr>
        <w:t xml:space="preserve"> physiological adaptations to training stimuli (</w:t>
      </w:r>
      <w:proofErr w:type="spellStart"/>
      <w:r w:rsidRPr="00144AF7">
        <w:rPr>
          <w:rFonts w:ascii="Calibri" w:hAnsi="Calibri" w:cs="Calibri"/>
          <w:color w:val="000000"/>
          <w:sz w:val="24"/>
          <w:szCs w:val="24"/>
        </w:rPr>
        <w:t>Jeukendrup</w:t>
      </w:r>
      <w:proofErr w:type="spellEnd"/>
      <w:r w:rsidRPr="00144AF7">
        <w:rPr>
          <w:rFonts w:ascii="Calibri" w:hAnsi="Calibri" w:cs="Calibri"/>
          <w:color w:val="000000"/>
          <w:sz w:val="24"/>
          <w:szCs w:val="24"/>
        </w:rPr>
        <w:t>, 201</w:t>
      </w:r>
      <w:r w:rsidR="00164BD1">
        <w:rPr>
          <w:rFonts w:ascii="Calibri" w:hAnsi="Calibri" w:cs="Calibri"/>
          <w:color w:val="000000"/>
          <w:sz w:val="24"/>
          <w:szCs w:val="24"/>
        </w:rPr>
        <w:t>0</w:t>
      </w:r>
      <w:r w:rsidRPr="00144AF7">
        <w:rPr>
          <w:rFonts w:ascii="Calibri" w:hAnsi="Calibri" w:cs="Calibri"/>
          <w:color w:val="000000"/>
          <w:sz w:val="24"/>
          <w:szCs w:val="24"/>
        </w:rPr>
        <w:t>). However, emerging evidence suggests that suboptimal fuelling strategies, particularly among recreational exercisers, may lead to performance decrements and adverse metabolic consequences (Mountjoy et al., 2018). Under-fuelling, conceptually defined as the failure to meet the metabolic demands of exercise through dietary intake, has been implicated in exacerbating fatigue, impairing muscle protein synthesis, and increasing injury risk (Stellingwerff et al., 20</w:t>
      </w:r>
      <w:r w:rsidR="00164BD1">
        <w:rPr>
          <w:rFonts w:ascii="Calibri" w:hAnsi="Calibri" w:cs="Calibri"/>
          <w:color w:val="000000"/>
          <w:sz w:val="24"/>
          <w:szCs w:val="24"/>
        </w:rPr>
        <w:t>19</w:t>
      </w:r>
      <w:r w:rsidRPr="00144AF7">
        <w:rPr>
          <w:rFonts w:ascii="Calibri" w:hAnsi="Calibri" w:cs="Calibri"/>
          <w:color w:val="000000"/>
          <w:sz w:val="24"/>
          <w:szCs w:val="24"/>
        </w:rPr>
        <w:t>). Furthermore, inadequate pre-exercise nutrition has been shown to compromise the r</w:t>
      </w:r>
      <w:r w:rsidR="00E8561A">
        <w:rPr>
          <w:rFonts w:ascii="Calibri" w:hAnsi="Calibri" w:cs="Calibri"/>
          <w:color w:val="000000"/>
          <w:sz w:val="24"/>
          <w:szCs w:val="24"/>
        </w:rPr>
        <w:t>ecovery rate</w:t>
      </w:r>
      <w:r w:rsidRPr="00144AF7">
        <w:rPr>
          <w:rFonts w:ascii="Calibri" w:hAnsi="Calibri" w:cs="Calibri"/>
          <w:color w:val="000000"/>
          <w:sz w:val="24"/>
          <w:szCs w:val="24"/>
        </w:rPr>
        <w:t>, potentially impairing the adaptation to training stimuli over time (</w:t>
      </w:r>
      <w:r w:rsidR="00A361B0" w:rsidRPr="00144AF7">
        <w:rPr>
          <w:rFonts w:ascii="Calibri" w:hAnsi="Calibri" w:cs="Calibri"/>
          <w:color w:val="000000"/>
          <w:sz w:val="24"/>
          <w:szCs w:val="24"/>
        </w:rPr>
        <w:t xml:space="preserve">Stellingwerff et al., </w:t>
      </w:r>
      <w:r w:rsidRPr="00144AF7">
        <w:rPr>
          <w:rFonts w:ascii="Calibri" w:hAnsi="Calibri" w:cs="Calibri"/>
          <w:color w:val="000000"/>
          <w:sz w:val="24"/>
          <w:szCs w:val="24"/>
        </w:rPr>
        <w:t>20</w:t>
      </w:r>
      <w:r w:rsidR="00A361B0">
        <w:rPr>
          <w:rFonts w:ascii="Calibri" w:hAnsi="Calibri" w:cs="Calibri"/>
          <w:color w:val="000000"/>
          <w:sz w:val="24"/>
          <w:szCs w:val="24"/>
        </w:rPr>
        <w:t>07</w:t>
      </w:r>
      <w:r w:rsidRPr="00144AF7">
        <w:rPr>
          <w:rFonts w:ascii="Calibri" w:hAnsi="Calibri" w:cs="Calibri"/>
          <w:color w:val="000000"/>
          <w:sz w:val="24"/>
          <w:szCs w:val="24"/>
        </w:rPr>
        <w:t xml:space="preserve">). Despite the critical importance of pre-exercise nutritional strategies, </w:t>
      </w:r>
      <w:r w:rsidR="00E8561A">
        <w:rPr>
          <w:rFonts w:ascii="Calibri" w:hAnsi="Calibri" w:cs="Calibri"/>
          <w:color w:val="000000"/>
          <w:sz w:val="24"/>
          <w:szCs w:val="24"/>
        </w:rPr>
        <w:t>many</w:t>
      </w:r>
      <w:r w:rsidRPr="00144AF7">
        <w:rPr>
          <w:rFonts w:ascii="Calibri" w:hAnsi="Calibri" w:cs="Calibri"/>
          <w:color w:val="000000"/>
          <w:sz w:val="24"/>
          <w:szCs w:val="24"/>
        </w:rPr>
        <w:t xml:space="preserve"> sociocultural and psychological factors contribute to inconsistencies in dietary intake patterns. Time constraints, m</w:t>
      </w:r>
      <w:r w:rsidR="00493A16">
        <w:rPr>
          <w:rFonts w:ascii="Calibri" w:hAnsi="Calibri" w:cs="Calibri"/>
          <w:color w:val="000000"/>
          <w:sz w:val="24"/>
          <w:szCs w:val="24"/>
        </w:rPr>
        <w:t>acronutrient timing misinformation</w:t>
      </w:r>
      <w:r w:rsidRPr="00144AF7">
        <w:rPr>
          <w:rFonts w:ascii="Calibri" w:hAnsi="Calibri" w:cs="Calibri"/>
          <w:color w:val="000000"/>
          <w:sz w:val="24"/>
          <w:szCs w:val="24"/>
        </w:rPr>
        <w:t>, and limited nutritional literacy influence pre-workout eating behaviours (Thomas et al., 2016). For instance, a tendency toward restrictive eating patterns in the context of body image concerns may further hinder adequate fuelling</w:t>
      </w:r>
      <w:r w:rsidR="00A361B0">
        <w:rPr>
          <w:rFonts w:ascii="Calibri" w:hAnsi="Calibri" w:cs="Calibri"/>
          <w:color w:val="000000"/>
          <w:sz w:val="24"/>
          <w:szCs w:val="24"/>
        </w:rPr>
        <w:t xml:space="preserve">. </w:t>
      </w:r>
      <w:r w:rsidRPr="00144AF7">
        <w:rPr>
          <w:rFonts w:ascii="Calibri" w:hAnsi="Calibri" w:cs="Calibri"/>
          <w:color w:val="000000"/>
          <w:sz w:val="24"/>
          <w:szCs w:val="24"/>
        </w:rPr>
        <w:t xml:space="preserve">Given these considerations, it is imperative to elucidate the extent to which individuals meet established nutritional guidelines </w:t>
      </w:r>
      <w:r w:rsidR="00E8561A">
        <w:rPr>
          <w:rFonts w:ascii="Calibri" w:hAnsi="Calibri" w:cs="Calibri"/>
          <w:color w:val="000000"/>
          <w:sz w:val="24"/>
          <w:szCs w:val="24"/>
        </w:rPr>
        <w:t>before</w:t>
      </w:r>
      <w:r w:rsidRPr="00144AF7">
        <w:rPr>
          <w:rFonts w:ascii="Calibri" w:hAnsi="Calibri" w:cs="Calibri"/>
          <w:color w:val="000000"/>
          <w:sz w:val="24"/>
          <w:szCs w:val="24"/>
        </w:rPr>
        <w:t xml:space="preserve"> exercise</w:t>
      </w:r>
      <w:r>
        <w:rPr>
          <w:rFonts w:ascii="-webkit-standard" w:hAnsi="-webkit-standard"/>
          <w:color w:val="000000"/>
          <w:sz w:val="27"/>
          <w:szCs w:val="27"/>
        </w:rPr>
        <w:t>.</w:t>
      </w:r>
    </w:p>
    <w:p w14:paraId="7BD56E6D" w14:textId="77777777" w:rsidR="00A361B0" w:rsidRDefault="00A361B0" w:rsidP="00164BD1">
      <w:pPr>
        <w:spacing w:line="276" w:lineRule="auto"/>
        <w:rPr>
          <w:rFonts w:ascii="-webkit-standard" w:hAnsi="-webkit-standard"/>
          <w:color w:val="000000"/>
          <w:sz w:val="27"/>
          <w:szCs w:val="27"/>
        </w:rPr>
      </w:pPr>
    </w:p>
    <w:p w14:paraId="119B7B00" w14:textId="27589F61" w:rsidR="00141969" w:rsidRDefault="00A361B0" w:rsidP="00164BD1">
      <w:pPr>
        <w:spacing w:line="276" w:lineRule="auto"/>
        <w:rPr>
          <w:rFonts w:ascii="Calibri" w:hAnsi="Calibri" w:cs="Calibri"/>
          <w:color w:val="000000"/>
          <w:sz w:val="24"/>
          <w:szCs w:val="24"/>
        </w:rPr>
      </w:pPr>
      <w:r w:rsidRPr="00A361B0">
        <w:rPr>
          <w:rFonts w:ascii="Calibri" w:hAnsi="Calibri" w:cs="Calibri"/>
          <w:color w:val="000000"/>
          <w:sz w:val="24"/>
          <w:szCs w:val="24"/>
        </w:rPr>
        <w:t xml:space="preserve">This study is positioned within a positivist epistemological framework underpinned by the assumption that objective nutritional behaviours can be systematically quantified and correlated with perceived exercise performance. Ontologically, the research assumes a realist perspective, wherein nutritional adequacy is considered a measurable construct that directly influences physiological and subjective exercise outcomes. Furthermore, the </w:t>
      </w:r>
      <w:r w:rsidRPr="00A361B0">
        <w:rPr>
          <w:rFonts w:ascii="Calibri" w:hAnsi="Calibri" w:cs="Calibri"/>
          <w:color w:val="000000"/>
          <w:sz w:val="24"/>
          <w:szCs w:val="24"/>
        </w:rPr>
        <w:lastRenderedPageBreak/>
        <w:t xml:space="preserve">relationship between under-fuelling and exercise outcomes may be mediated by </w:t>
      </w:r>
      <w:r w:rsidR="00E8561A">
        <w:rPr>
          <w:rFonts w:ascii="Calibri" w:hAnsi="Calibri" w:cs="Calibri"/>
          <w:color w:val="000000"/>
          <w:sz w:val="24"/>
          <w:szCs w:val="24"/>
        </w:rPr>
        <w:t>various</w:t>
      </w:r>
      <w:r w:rsidRPr="00A361B0">
        <w:rPr>
          <w:rFonts w:ascii="Calibri" w:hAnsi="Calibri" w:cs="Calibri"/>
          <w:color w:val="000000"/>
          <w:sz w:val="24"/>
          <w:szCs w:val="24"/>
        </w:rPr>
        <w:t xml:space="preserve"> factors, including psychological and behavioural influences that are both culturally and individually specific (</w:t>
      </w:r>
      <w:r>
        <w:rPr>
          <w:rFonts w:ascii="Calibri" w:hAnsi="Calibri" w:cs="Calibri"/>
          <w:color w:val="000000"/>
          <w:sz w:val="24"/>
          <w:szCs w:val="24"/>
        </w:rPr>
        <w:t>NSCA, 2021</w:t>
      </w:r>
      <w:r w:rsidRPr="00A361B0">
        <w:rPr>
          <w:rFonts w:ascii="Calibri" w:hAnsi="Calibri" w:cs="Calibri"/>
          <w:color w:val="000000"/>
          <w:sz w:val="24"/>
          <w:szCs w:val="24"/>
        </w:rPr>
        <w:t>).</w:t>
      </w:r>
      <w:r>
        <w:rPr>
          <w:rFonts w:ascii="Calibri" w:hAnsi="Calibri" w:cs="Calibri"/>
          <w:color w:val="000000"/>
          <w:sz w:val="24"/>
          <w:szCs w:val="24"/>
        </w:rPr>
        <w:t xml:space="preserve"> </w:t>
      </w:r>
    </w:p>
    <w:p w14:paraId="1A6BA584" w14:textId="77777777" w:rsidR="00141969" w:rsidRPr="00141969" w:rsidRDefault="00141969" w:rsidP="00141969">
      <w:pPr>
        <w:pStyle w:val="NormalWeb"/>
        <w:spacing w:line="276" w:lineRule="auto"/>
        <w:rPr>
          <w:rFonts w:ascii="Calibri" w:hAnsi="Calibri" w:cs="Calibri"/>
          <w:color w:val="000000"/>
        </w:rPr>
      </w:pPr>
      <w:r w:rsidRPr="00141969">
        <w:rPr>
          <w:rStyle w:val="Strong"/>
          <w:rFonts w:ascii="Calibri" w:eastAsiaTheme="majorEastAsia" w:hAnsi="Calibri" w:cs="Calibri"/>
          <w:b w:val="0"/>
          <w:bCs w:val="0"/>
          <w:color w:val="000000"/>
        </w:rPr>
        <w:t>1.2 Research Aim and Objectives</w:t>
      </w:r>
    </w:p>
    <w:p w14:paraId="2EB985FB" w14:textId="32EEB50F" w:rsidR="00141969" w:rsidRPr="00141969" w:rsidRDefault="00141969" w:rsidP="00141969">
      <w:pPr>
        <w:pStyle w:val="NormalWeb"/>
        <w:spacing w:line="276" w:lineRule="auto"/>
        <w:rPr>
          <w:rFonts w:ascii="Calibri" w:hAnsi="Calibri" w:cs="Calibri"/>
          <w:color w:val="000000"/>
        </w:rPr>
      </w:pPr>
      <w:r w:rsidRPr="00141969">
        <w:rPr>
          <w:rFonts w:ascii="Calibri" w:hAnsi="Calibri" w:cs="Calibri"/>
          <w:color w:val="000000"/>
        </w:rPr>
        <w:t xml:space="preserve">The aim of this study is to critically evaluate whether individuals under-fuel for their workouts by analysing habitual pre-exercise dietary patterns. Specifically, this research seeks to quantify the frequency, macronutrient composition, and caloric content of pre-exercise meals among recreational exercisers, compare self-reported dietary intake against established sports nutrition recommendations, investigate potential correlations between pre-workout nutrition and perceived energy availability, fatigue, and exercise performance, and identify key barriers to optimal pre-exercise fuelling, including gaps in nutritional knowledge and accessibility constraints. </w:t>
      </w:r>
      <w:r w:rsidR="00E2062A">
        <w:rPr>
          <w:rFonts w:ascii="Calibri" w:hAnsi="Calibri" w:cs="Calibri"/>
          <w:color w:val="000000"/>
        </w:rPr>
        <w:t>T</w:t>
      </w:r>
      <w:r w:rsidRPr="00141969">
        <w:rPr>
          <w:rFonts w:ascii="Calibri" w:hAnsi="Calibri" w:cs="Calibri"/>
          <w:color w:val="000000"/>
        </w:rPr>
        <w:t>he study will explore the intersection between nutritional literacy and exercise behaviour, providing an evidence base for more effective nutritional interventions in fitness contexts.</w:t>
      </w:r>
    </w:p>
    <w:p w14:paraId="1E55BD89" w14:textId="3D2876FB" w:rsidR="00141969" w:rsidRDefault="00141969" w:rsidP="007A1878">
      <w:pPr>
        <w:pStyle w:val="NormalWeb"/>
        <w:spacing w:line="276" w:lineRule="auto"/>
        <w:rPr>
          <w:rFonts w:ascii="Calibri" w:hAnsi="Calibri" w:cs="Calibri"/>
          <w:color w:val="000000"/>
        </w:rPr>
      </w:pPr>
      <w:r w:rsidRPr="00141969">
        <w:rPr>
          <w:rFonts w:ascii="Calibri" w:hAnsi="Calibri" w:cs="Calibri"/>
          <w:color w:val="000000"/>
        </w:rPr>
        <w:t xml:space="preserve">The </w:t>
      </w:r>
      <w:r w:rsidR="00E2062A">
        <w:rPr>
          <w:rFonts w:ascii="Calibri" w:hAnsi="Calibri" w:cs="Calibri"/>
          <w:color w:val="000000"/>
        </w:rPr>
        <w:t>study aims</w:t>
      </w:r>
      <w:r w:rsidRPr="00141969">
        <w:rPr>
          <w:rFonts w:ascii="Calibri" w:hAnsi="Calibri" w:cs="Calibri"/>
          <w:color w:val="000000"/>
        </w:rPr>
        <w:t xml:space="preserve"> to quantify the frequency, caloric content, and macronutrient composition of pre-exercise meals among recreational exercisers</w:t>
      </w:r>
      <w:r w:rsidR="00E8561A">
        <w:rPr>
          <w:rFonts w:ascii="Calibri" w:hAnsi="Calibri" w:cs="Calibri"/>
          <w:color w:val="000000"/>
        </w:rPr>
        <w:t>,</w:t>
      </w:r>
      <w:r w:rsidRPr="00141969">
        <w:rPr>
          <w:rFonts w:ascii="Calibri" w:hAnsi="Calibri" w:cs="Calibri"/>
          <w:color w:val="000000"/>
        </w:rPr>
        <w:t xml:space="preserve"> compare self-reported pre-exercise nutrition with established guidelines from sports nutrition literature</w:t>
      </w:r>
      <w:r w:rsidR="00E8561A">
        <w:rPr>
          <w:rFonts w:ascii="Calibri" w:hAnsi="Calibri" w:cs="Calibri"/>
          <w:color w:val="000000"/>
        </w:rPr>
        <w:t>,</w:t>
      </w:r>
      <w:r w:rsidRPr="00141969">
        <w:rPr>
          <w:rFonts w:ascii="Calibri" w:hAnsi="Calibri" w:cs="Calibri"/>
          <w:color w:val="000000"/>
        </w:rPr>
        <w:t xml:space="preserve"> assess the relationship between pre-exercise nutrition and perceived exercise performance, including energy levels, fatigue, and endurance capacity</w:t>
      </w:r>
      <w:r>
        <w:rPr>
          <w:rFonts w:ascii="Calibri" w:hAnsi="Calibri" w:cs="Calibri"/>
          <w:color w:val="000000"/>
        </w:rPr>
        <w:t xml:space="preserve">, </w:t>
      </w:r>
      <w:r w:rsidR="00E8561A">
        <w:rPr>
          <w:rFonts w:ascii="Calibri" w:hAnsi="Calibri" w:cs="Calibri"/>
          <w:color w:val="000000"/>
        </w:rPr>
        <w:t>and</w:t>
      </w:r>
      <w:r w:rsidRPr="00141969">
        <w:rPr>
          <w:rFonts w:ascii="Calibri" w:hAnsi="Calibri" w:cs="Calibri"/>
          <w:color w:val="000000"/>
        </w:rPr>
        <w:t xml:space="preserve"> identify barriers and facilitators to optimal pre-exercise fuelling, including knowledge gaps, sociocultural influences, and practical constraints.</w:t>
      </w:r>
    </w:p>
    <w:p w14:paraId="56B64425" w14:textId="77777777" w:rsidR="007A1878" w:rsidRPr="007A1878" w:rsidRDefault="007A1878" w:rsidP="007A1878">
      <w:pPr>
        <w:pStyle w:val="NormalWeb"/>
        <w:spacing w:line="276" w:lineRule="auto"/>
        <w:rPr>
          <w:rFonts w:ascii="Calibri" w:hAnsi="Calibri" w:cs="Calibri"/>
          <w:color w:val="000000"/>
        </w:rPr>
      </w:pPr>
      <w:r w:rsidRPr="007A1878">
        <w:rPr>
          <w:rStyle w:val="Strong"/>
          <w:rFonts w:ascii="Calibri" w:eastAsiaTheme="majorEastAsia" w:hAnsi="Calibri" w:cs="Calibri"/>
          <w:b w:val="0"/>
          <w:bCs w:val="0"/>
          <w:color w:val="000000"/>
        </w:rPr>
        <w:t>1.3 Research Question</w:t>
      </w:r>
    </w:p>
    <w:p w14:paraId="03EA6B88" w14:textId="5E112DA6" w:rsidR="00E8561A" w:rsidRDefault="007A1878" w:rsidP="007A1878">
      <w:pPr>
        <w:pStyle w:val="NormalWeb"/>
        <w:spacing w:line="276" w:lineRule="auto"/>
        <w:rPr>
          <w:rFonts w:ascii="Calibri" w:hAnsi="Calibri" w:cs="Calibri"/>
          <w:color w:val="000000"/>
        </w:rPr>
      </w:pPr>
      <w:r w:rsidRPr="007A1878">
        <w:rPr>
          <w:rFonts w:ascii="Calibri" w:hAnsi="Calibri" w:cs="Calibri"/>
          <w:color w:val="000000"/>
        </w:rPr>
        <w:t xml:space="preserve">The principal research question guiding this investigation is: To what extent are individuals under-fuelling for their workouts, and </w:t>
      </w:r>
      <w:r w:rsidR="00E2062A">
        <w:rPr>
          <w:rFonts w:ascii="Calibri" w:hAnsi="Calibri" w:cs="Calibri"/>
          <w:color w:val="000000"/>
        </w:rPr>
        <w:t>how does this impact</w:t>
      </w:r>
      <w:r w:rsidRPr="007A1878">
        <w:rPr>
          <w:rFonts w:ascii="Calibri" w:hAnsi="Calibri" w:cs="Calibri"/>
          <w:color w:val="000000"/>
        </w:rPr>
        <w:t xml:space="preserve"> perceived exercise performance?</w:t>
      </w:r>
    </w:p>
    <w:p w14:paraId="2B2BCED6" w14:textId="77777777" w:rsidR="00017D20" w:rsidRPr="00017D20" w:rsidRDefault="00017D20" w:rsidP="00017D20">
      <w:pPr>
        <w:pStyle w:val="NormalWeb"/>
        <w:spacing w:line="276" w:lineRule="auto"/>
        <w:rPr>
          <w:rFonts w:ascii="Calibri" w:hAnsi="Calibri" w:cs="Calibri"/>
          <w:color w:val="000000"/>
        </w:rPr>
      </w:pPr>
      <w:r w:rsidRPr="00017D20">
        <w:rPr>
          <w:rStyle w:val="Strong"/>
          <w:rFonts w:ascii="Calibri" w:eastAsiaTheme="majorEastAsia" w:hAnsi="Calibri" w:cs="Calibri"/>
          <w:b w:val="0"/>
          <w:bCs w:val="0"/>
          <w:color w:val="000000"/>
        </w:rPr>
        <w:t>1.4 Hypothesis</w:t>
      </w:r>
    </w:p>
    <w:p w14:paraId="4AAAA854" w14:textId="4AB9A05C" w:rsidR="00017D20" w:rsidRPr="00017D20" w:rsidRDefault="00017D20" w:rsidP="00017D20">
      <w:pPr>
        <w:pStyle w:val="NormalWeb"/>
        <w:spacing w:line="276" w:lineRule="auto"/>
        <w:rPr>
          <w:rFonts w:ascii="Calibri" w:hAnsi="Calibri" w:cs="Calibri"/>
          <w:color w:val="000000"/>
        </w:rPr>
      </w:pPr>
      <w:r w:rsidRPr="00017D20">
        <w:rPr>
          <w:rFonts w:ascii="Calibri" w:hAnsi="Calibri" w:cs="Calibri"/>
          <w:color w:val="000000"/>
        </w:rPr>
        <w:t xml:space="preserve">This study is based on the premise that pre-exercise nutrition </w:t>
      </w:r>
      <w:r>
        <w:rPr>
          <w:rFonts w:ascii="Calibri" w:hAnsi="Calibri" w:cs="Calibri"/>
          <w:color w:val="000000"/>
        </w:rPr>
        <w:t>is critical</w:t>
      </w:r>
      <w:r w:rsidRPr="00017D20">
        <w:rPr>
          <w:rFonts w:ascii="Calibri" w:hAnsi="Calibri" w:cs="Calibri"/>
          <w:color w:val="000000"/>
        </w:rPr>
        <w:t xml:space="preserve"> in determining perceived energy levels, fatigue, and overall workout performance. Given the growing body of research highlighting the impact of under-fuelling on physiological and subjective exercise outcomes, it is hypothesised that </w:t>
      </w:r>
      <w:r>
        <w:rPr>
          <w:rFonts w:ascii="Calibri" w:hAnsi="Calibri" w:cs="Calibri"/>
          <w:color w:val="000000"/>
        </w:rPr>
        <w:t>many</w:t>
      </w:r>
      <w:r w:rsidRPr="00017D20">
        <w:rPr>
          <w:rFonts w:ascii="Calibri" w:hAnsi="Calibri" w:cs="Calibri"/>
          <w:color w:val="000000"/>
        </w:rPr>
        <w:t xml:space="preserve"> recreational exercisers fail to meet established nutritional recommendations before engaging in structured physical activity. This inadequacy in fuelling is expected to correlate with higher levels of perceived fatigue, reduced energy availability, and diminished exercise performance.</w:t>
      </w:r>
    </w:p>
    <w:p w14:paraId="10088E63" w14:textId="7E2B1AA3" w:rsidR="00017D20" w:rsidRPr="00017D20" w:rsidRDefault="00017D20" w:rsidP="00017D20">
      <w:pPr>
        <w:pStyle w:val="NormalWeb"/>
        <w:spacing w:line="276" w:lineRule="auto"/>
        <w:rPr>
          <w:rFonts w:ascii="Calibri" w:hAnsi="Calibri" w:cs="Calibri"/>
          <w:color w:val="000000"/>
        </w:rPr>
      </w:pPr>
      <w:r w:rsidRPr="00017D20">
        <w:rPr>
          <w:rFonts w:ascii="Calibri" w:hAnsi="Calibri" w:cs="Calibri"/>
          <w:color w:val="000000"/>
        </w:rPr>
        <w:lastRenderedPageBreak/>
        <w:t xml:space="preserve">The alternative hypothesis states that individuals who do not meet pre-exercise nutritional guidelines will report significantly greater fatigue, lower perceived energy levels, and suboptimal endurance capacity </w:t>
      </w:r>
      <w:r>
        <w:rPr>
          <w:rFonts w:ascii="Calibri" w:hAnsi="Calibri" w:cs="Calibri"/>
          <w:color w:val="000000"/>
        </w:rPr>
        <w:t>than</w:t>
      </w:r>
      <w:r w:rsidRPr="00017D20">
        <w:rPr>
          <w:rFonts w:ascii="Calibri" w:hAnsi="Calibri" w:cs="Calibri"/>
          <w:color w:val="000000"/>
        </w:rPr>
        <w:t xml:space="preserve"> those who consume adequate pre-workout nutrition. Conversely, the null hypothesis asserts that there is no significant relationship between pre-exercise fuelling and perceived exercise performance, suggesting that differences in dietary intake do not have a measurable impact on energy levels, fatigue, or endurance.</w:t>
      </w:r>
    </w:p>
    <w:p w14:paraId="15D29FA1" w14:textId="56A9EBEE" w:rsidR="00017D20" w:rsidRPr="00017D20" w:rsidRDefault="00017D20" w:rsidP="00017D20">
      <w:pPr>
        <w:pStyle w:val="NormalWeb"/>
        <w:spacing w:line="276" w:lineRule="auto"/>
        <w:rPr>
          <w:rFonts w:ascii="Calibri" w:hAnsi="Calibri" w:cs="Calibri"/>
          <w:color w:val="000000"/>
        </w:rPr>
      </w:pPr>
      <w:r w:rsidRPr="00017D20">
        <w:rPr>
          <w:rFonts w:ascii="Calibri" w:hAnsi="Calibri" w:cs="Calibri"/>
          <w:color w:val="000000"/>
        </w:rPr>
        <w:t xml:space="preserve">By systematically examining habitual pre-exercise dietary patterns and their associations with self-reported performance metrics, this study aims to confirm or challenge the hypothesis that under-fuelling contributes to exercise-related fatigue and performance decrements. The findings will provide empirical evidence regarding the prevalence of inadequate fuelling strategies and their potential implications for recreational exercisers, </w:t>
      </w:r>
      <w:r>
        <w:rPr>
          <w:rFonts w:ascii="Calibri" w:hAnsi="Calibri" w:cs="Calibri"/>
          <w:color w:val="000000"/>
        </w:rPr>
        <w:t>informing future interventions to optimise</w:t>
      </w:r>
      <w:r w:rsidRPr="00017D20">
        <w:rPr>
          <w:rFonts w:ascii="Calibri" w:hAnsi="Calibri" w:cs="Calibri"/>
          <w:color w:val="000000"/>
        </w:rPr>
        <w:t xml:space="preserve"> pre-workout nutrition.</w:t>
      </w:r>
    </w:p>
    <w:p w14:paraId="3FB42EBE" w14:textId="77777777" w:rsidR="00E8561A" w:rsidRPr="00E8561A" w:rsidRDefault="00E8561A" w:rsidP="00E8561A">
      <w:pPr>
        <w:pStyle w:val="NormalWeb"/>
        <w:spacing w:line="276" w:lineRule="auto"/>
        <w:rPr>
          <w:rFonts w:ascii="Calibri" w:hAnsi="Calibri" w:cs="Calibri"/>
          <w:color w:val="000000"/>
        </w:rPr>
      </w:pPr>
      <w:r w:rsidRPr="00E8561A">
        <w:rPr>
          <w:rStyle w:val="Strong"/>
          <w:rFonts w:ascii="Calibri" w:eastAsiaTheme="majorEastAsia" w:hAnsi="Calibri" w:cs="Calibri"/>
          <w:b w:val="0"/>
          <w:bCs w:val="0"/>
          <w:color w:val="000000"/>
        </w:rPr>
        <w:t>2.1 Research Design</w:t>
      </w:r>
    </w:p>
    <w:p w14:paraId="7E71F54D" w14:textId="1696F901" w:rsidR="00E8561A" w:rsidRP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This study will employ a cross-sectional survey design, utilising a quantitative research approach to systematically collect data on pre-exercise nutritional behaviours. The justification for adopting a quantitative methodology is rooted in its capacity to generate generalisable findings and facilitate statistical analysis of fuelling patterns across a diverse cohort. The deductive research approach aligns with the study’s positivist epistemology, enabling hypothesis testing and inferential analysis. A cross-sectional design is particularly suited to this study as it allows for efficient </w:t>
      </w:r>
      <w:r>
        <w:rPr>
          <w:rFonts w:ascii="Calibri" w:hAnsi="Calibri" w:cs="Calibri"/>
          <w:color w:val="000000"/>
        </w:rPr>
        <w:t>data collection</w:t>
      </w:r>
      <w:r w:rsidRPr="00E8561A">
        <w:rPr>
          <w:rFonts w:ascii="Calibri" w:hAnsi="Calibri" w:cs="Calibri"/>
          <w:color w:val="000000"/>
        </w:rPr>
        <w:t xml:space="preserve"> at a single point in time, making it possible to assess the prevalence of under-fuelling and the potential correlations between dietary intake and exercise outcomes.</w:t>
      </w:r>
    </w:p>
    <w:p w14:paraId="39C8FEEA" w14:textId="77777777" w:rsidR="00E8561A" w:rsidRPr="00E8561A" w:rsidRDefault="00E8561A" w:rsidP="00E8561A">
      <w:pPr>
        <w:pStyle w:val="NormalWeb"/>
        <w:spacing w:line="276" w:lineRule="auto"/>
        <w:rPr>
          <w:rFonts w:ascii="Calibri" w:hAnsi="Calibri" w:cs="Calibri"/>
          <w:color w:val="000000"/>
        </w:rPr>
      </w:pPr>
      <w:r w:rsidRPr="00E8561A">
        <w:rPr>
          <w:rStyle w:val="Strong"/>
          <w:rFonts w:ascii="Calibri" w:eastAsiaTheme="majorEastAsia" w:hAnsi="Calibri" w:cs="Calibri"/>
          <w:b w:val="0"/>
          <w:bCs w:val="0"/>
          <w:color w:val="000000"/>
        </w:rPr>
        <w:t>2.2 Participants and Sampling</w:t>
      </w:r>
    </w:p>
    <w:p w14:paraId="6EE82947" w14:textId="423D689A" w:rsidR="00E8561A" w:rsidRP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The study population will consist of adults aged 18 years and older who engage in structured exercise at least </w:t>
      </w:r>
      <w:r>
        <w:rPr>
          <w:rFonts w:ascii="Calibri" w:hAnsi="Calibri" w:cs="Calibri"/>
          <w:color w:val="000000"/>
        </w:rPr>
        <w:t>once a</w:t>
      </w:r>
      <w:r w:rsidRPr="00E8561A">
        <w:rPr>
          <w:rFonts w:ascii="Calibri" w:hAnsi="Calibri" w:cs="Calibri"/>
          <w:color w:val="000000"/>
        </w:rPr>
        <w:t xml:space="preserve"> week</w:t>
      </w:r>
      <w:r>
        <w:rPr>
          <w:rFonts w:ascii="Calibri" w:hAnsi="Calibri" w:cs="Calibri"/>
          <w:color w:val="000000"/>
        </w:rPr>
        <w:t>, which may vary from average gym goers, competitive CrossFit athletes, or consistent runners</w:t>
      </w:r>
      <w:r w:rsidRPr="00E8561A">
        <w:rPr>
          <w:rFonts w:ascii="Calibri" w:hAnsi="Calibri" w:cs="Calibri"/>
          <w:color w:val="000000"/>
        </w:rPr>
        <w:t xml:space="preserve">. To ensure relevance to the research question, eligible participants must regularly participate in structured resistance training, endurance-based exercise, or mixed-modal training and must not have diagnosed metabolic or gastrointestinal disorders that significantly affect dietary intake. A non-probability convenience sampling technique will be employed, leveraging digital recruitment via social media platforms, fitness communities, and gym networks. The target sample size of </w:t>
      </w:r>
      <w:r>
        <w:rPr>
          <w:rFonts w:ascii="Calibri" w:hAnsi="Calibri" w:cs="Calibri"/>
          <w:color w:val="000000"/>
        </w:rPr>
        <w:t xml:space="preserve">20-40 </w:t>
      </w:r>
      <w:r w:rsidRPr="00E8561A">
        <w:rPr>
          <w:rFonts w:ascii="Calibri" w:hAnsi="Calibri" w:cs="Calibri"/>
          <w:color w:val="000000"/>
        </w:rPr>
        <w:t>participants is predicated on achieving sufficient statistical power</w:t>
      </w:r>
      <w:r>
        <w:rPr>
          <w:rFonts w:ascii="Calibri" w:hAnsi="Calibri" w:cs="Calibri"/>
          <w:color w:val="000000"/>
        </w:rPr>
        <w:t>.</w:t>
      </w:r>
    </w:p>
    <w:p w14:paraId="1BBB8F59" w14:textId="47F01B2A" w:rsidR="00E8561A" w:rsidRPr="00E8561A" w:rsidRDefault="00E8561A" w:rsidP="00E8561A">
      <w:pPr>
        <w:pStyle w:val="NormalWeb"/>
        <w:spacing w:line="276" w:lineRule="auto"/>
        <w:rPr>
          <w:rFonts w:ascii="Calibri" w:hAnsi="Calibri" w:cs="Calibri"/>
          <w:color w:val="000000"/>
        </w:rPr>
      </w:pPr>
      <w:r w:rsidRPr="00E8561A">
        <w:rPr>
          <w:rStyle w:val="Strong"/>
          <w:rFonts w:ascii="Calibri" w:eastAsiaTheme="majorEastAsia" w:hAnsi="Calibri" w:cs="Calibri"/>
          <w:b w:val="0"/>
          <w:bCs w:val="0"/>
          <w:color w:val="000000"/>
        </w:rPr>
        <w:t>2.3 Data Collection</w:t>
      </w:r>
    </w:p>
    <w:p w14:paraId="05770E0C" w14:textId="6B7F98EF" w:rsidR="00E8561A" w:rsidRP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A structured questionnaire, administered via Google Forms, will serve as the primary data collection tool. The questionnaire will integrate closed-ended and </w:t>
      </w:r>
      <w:r>
        <w:rPr>
          <w:rFonts w:ascii="Calibri" w:hAnsi="Calibri" w:cs="Calibri"/>
          <w:color w:val="000000"/>
        </w:rPr>
        <w:t>open-ended questions</w:t>
      </w:r>
      <w:r w:rsidRPr="00E8561A">
        <w:rPr>
          <w:rFonts w:ascii="Calibri" w:hAnsi="Calibri" w:cs="Calibri"/>
          <w:color w:val="000000"/>
        </w:rPr>
        <w:t xml:space="preserve"> to </w:t>
      </w:r>
      <w:r w:rsidRPr="00E8561A">
        <w:rPr>
          <w:rFonts w:ascii="Calibri" w:hAnsi="Calibri" w:cs="Calibri"/>
          <w:color w:val="000000"/>
        </w:rPr>
        <w:lastRenderedPageBreak/>
        <w:t xml:space="preserve">enhance reliability and facilitate quantitative analysis. The </w:t>
      </w:r>
      <w:r w:rsidR="00017D20">
        <w:rPr>
          <w:rFonts w:ascii="Calibri" w:hAnsi="Calibri" w:cs="Calibri"/>
          <w:color w:val="000000"/>
        </w:rPr>
        <w:t>questionnaire</w:t>
      </w:r>
      <w:r w:rsidRPr="00E8561A">
        <w:rPr>
          <w:rFonts w:ascii="Calibri" w:hAnsi="Calibri" w:cs="Calibri"/>
          <w:color w:val="000000"/>
        </w:rPr>
        <w:t xml:space="preserve"> will comprise four core </w:t>
      </w:r>
      <w:r w:rsidR="00017D20">
        <w:rPr>
          <w:rFonts w:ascii="Calibri" w:hAnsi="Calibri" w:cs="Calibri"/>
          <w:color w:val="000000"/>
        </w:rPr>
        <w:t>sections</w:t>
      </w:r>
      <w:r w:rsidRPr="00E8561A">
        <w:rPr>
          <w:rFonts w:ascii="Calibri" w:hAnsi="Calibri" w:cs="Calibri"/>
          <w:color w:val="000000"/>
        </w:rPr>
        <w:t>.</w:t>
      </w:r>
    </w:p>
    <w:p w14:paraId="43628520" w14:textId="612B41F2" w:rsidR="00E8561A" w:rsidRP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The first </w:t>
      </w:r>
      <w:r w:rsidR="00017D20">
        <w:rPr>
          <w:rFonts w:ascii="Calibri" w:hAnsi="Calibri" w:cs="Calibri"/>
          <w:color w:val="000000"/>
        </w:rPr>
        <w:t>section</w:t>
      </w:r>
      <w:r w:rsidRPr="00E8561A">
        <w:rPr>
          <w:rFonts w:ascii="Calibri" w:hAnsi="Calibri" w:cs="Calibri"/>
          <w:color w:val="000000"/>
        </w:rPr>
        <w:t xml:space="preserve"> will capture participants age, gender, training frequency, exercise modality, and experience level. These variables will allow for </w:t>
      </w:r>
      <w:r w:rsidR="00017D20">
        <w:rPr>
          <w:rFonts w:ascii="Calibri" w:hAnsi="Calibri" w:cs="Calibri"/>
          <w:color w:val="000000"/>
        </w:rPr>
        <w:t>identifying</w:t>
      </w:r>
      <w:r w:rsidRPr="00E8561A">
        <w:rPr>
          <w:rFonts w:ascii="Calibri" w:hAnsi="Calibri" w:cs="Calibri"/>
          <w:color w:val="000000"/>
        </w:rPr>
        <w:t xml:space="preserve"> demographic and training</w:t>
      </w:r>
      <w:r w:rsidR="00017D20">
        <w:rPr>
          <w:rFonts w:ascii="Calibri" w:hAnsi="Calibri" w:cs="Calibri"/>
          <w:color w:val="000000"/>
        </w:rPr>
        <w:t>-related pattern</w:t>
      </w:r>
      <w:r w:rsidRPr="00E8561A">
        <w:rPr>
          <w:rFonts w:ascii="Calibri" w:hAnsi="Calibri" w:cs="Calibri"/>
          <w:color w:val="000000"/>
        </w:rPr>
        <w:t>s that may influence fuelling behaviours.</w:t>
      </w:r>
    </w:p>
    <w:p w14:paraId="359A0141" w14:textId="7B6BBCEB" w:rsidR="00E8561A" w:rsidRP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The second </w:t>
      </w:r>
      <w:r w:rsidR="00017D20">
        <w:rPr>
          <w:rFonts w:ascii="Calibri" w:hAnsi="Calibri" w:cs="Calibri"/>
          <w:color w:val="000000"/>
        </w:rPr>
        <w:t>section</w:t>
      </w:r>
      <w:r w:rsidRPr="00E8561A">
        <w:rPr>
          <w:rFonts w:ascii="Calibri" w:hAnsi="Calibri" w:cs="Calibri"/>
          <w:color w:val="000000"/>
        </w:rPr>
        <w:t xml:space="preserve"> will assess meal timing, macronutrient composition, caloric intake, and fluid consumption </w:t>
      </w:r>
      <w:r>
        <w:rPr>
          <w:rFonts w:ascii="Calibri" w:hAnsi="Calibri" w:cs="Calibri"/>
          <w:color w:val="000000"/>
        </w:rPr>
        <w:t>before</w:t>
      </w:r>
      <w:r w:rsidRPr="00E8561A">
        <w:rPr>
          <w:rFonts w:ascii="Calibri" w:hAnsi="Calibri" w:cs="Calibri"/>
          <w:color w:val="000000"/>
        </w:rPr>
        <w:t xml:space="preserve"> exercise. It will also include questions about meal preparation habits, such as whether meals are typically homemade or purchased from commercial sources.</w:t>
      </w:r>
    </w:p>
    <w:p w14:paraId="702EF247" w14:textId="7DFACE17" w:rsidR="00E8561A" w:rsidRP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The third </w:t>
      </w:r>
      <w:r w:rsidR="00017D20">
        <w:rPr>
          <w:rFonts w:ascii="Calibri" w:hAnsi="Calibri" w:cs="Calibri"/>
          <w:color w:val="000000"/>
        </w:rPr>
        <w:t>section</w:t>
      </w:r>
      <w:r w:rsidRPr="00E8561A">
        <w:rPr>
          <w:rFonts w:ascii="Calibri" w:hAnsi="Calibri" w:cs="Calibri"/>
          <w:color w:val="000000"/>
        </w:rPr>
        <w:t xml:space="preserve"> will measure self-reported energy levels, fatigue, and endurance capacity during workouts. These self-reports will be correlated with dietary intake to explore the impact of pre-exercise fuelling on perceived performance outcomes.</w:t>
      </w:r>
    </w:p>
    <w:p w14:paraId="54117B90" w14:textId="0A8CD0C5" w:rsidR="00E8561A" w:rsidRDefault="00E8561A" w:rsidP="00E8561A">
      <w:pPr>
        <w:pStyle w:val="NormalWeb"/>
        <w:spacing w:line="276" w:lineRule="auto"/>
        <w:rPr>
          <w:rFonts w:ascii="Calibri" w:hAnsi="Calibri" w:cs="Calibri"/>
          <w:color w:val="000000"/>
        </w:rPr>
      </w:pPr>
      <w:r w:rsidRPr="00E8561A">
        <w:rPr>
          <w:rFonts w:ascii="Calibri" w:hAnsi="Calibri" w:cs="Calibri"/>
          <w:color w:val="000000"/>
        </w:rPr>
        <w:t xml:space="preserve">The fourth </w:t>
      </w:r>
      <w:r w:rsidR="00017D20">
        <w:rPr>
          <w:rFonts w:ascii="Calibri" w:hAnsi="Calibri" w:cs="Calibri"/>
          <w:color w:val="000000"/>
        </w:rPr>
        <w:t>section</w:t>
      </w:r>
      <w:r w:rsidRPr="00E8561A">
        <w:rPr>
          <w:rFonts w:ascii="Calibri" w:hAnsi="Calibri" w:cs="Calibri"/>
          <w:color w:val="000000"/>
        </w:rPr>
        <w:t xml:space="preserve"> will assess participants' familiarity with evidence-based fuelling strategies and sources of dietary information. </w:t>
      </w:r>
      <w:r>
        <w:rPr>
          <w:rFonts w:ascii="Calibri" w:hAnsi="Calibri" w:cs="Calibri"/>
          <w:color w:val="000000"/>
        </w:rPr>
        <w:t>I</w:t>
      </w:r>
      <w:r w:rsidRPr="00E8561A">
        <w:rPr>
          <w:rFonts w:ascii="Calibri" w:hAnsi="Calibri" w:cs="Calibri"/>
          <w:color w:val="000000"/>
        </w:rPr>
        <w:t>t will</w:t>
      </w:r>
      <w:r>
        <w:rPr>
          <w:rFonts w:ascii="Calibri" w:hAnsi="Calibri" w:cs="Calibri"/>
          <w:color w:val="000000"/>
        </w:rPr>
        <w:t xml:space="preserve"> also</w:t>
      </w:r>
      <w:r w:rsidRPr="00E8561A">
        <w:rPr>
          <w:rFonts w:ascii="Calibri" w:hAnsi="Calibri" w:cs="Calibri"/>
          <w:color w:val="000000"/>
        </w:rPr>
        <w:t xml:space="preserve"> explore whether participants adhere to commonly recommended macronutrient ratios and their awareness of how nutrition impacts exercise performance.</w:t>
      </w:r>
    </w:p>
    <w:p w14:paraId="7CC54A60" w14:textId="77777777" w:rsidR="00017D20" w:rsidRPr="00017D20" w:rsidRDefault="00017D20" w:rsidP="00017D20">
      <w:pPr>
        <w:pStyle w:val="NormalWeb"/>
        <w:spacing w:line="276" w:lineRule="auto"/>
        <w:rPr>
          <w:rFonts w:ascii="Calibri" w:hAnsi="Calibri" w:cs="Calibri"/>
          <w:color w:val="000000"/>
        </w:rPr>
      </w:pPr>
      <w:r w:rsidRPr="00017D20">
        <w:rPr>
          <w:rStyle w:val="Strong"/>
          <w:rFonts w:ascii="Calibri" w:eastAsiaTheme="majorEastAsia" w:hAnsi="Calibri" w:cs="Calibri"/>
          <w:b w:val="0"/>
          <w:bCs w:val="0"/>
          <w:color w:val="000000"/>
        </w:rPr>
        <w:t>2.4 Data Analysis</w:t>
      </w:r>
    </w:p>
    <w:p w14:paraId="37C336EB" w14:textId="2C44FCC6" w:rsidR="00017D20" w:rsidRDefault="00017D20" w:rsidP="00017D20">
      <w:pPr>
        <w:pStyle w:val="NormalWeb"/>
        <w:spacing w:line="276" w:lineRule="auto"/>
        <w:rPr>
          <w:rStyle w:val="apple-converted-space"/>
          <w:rFonts w:ascii="Calibri" w:eastAsiaTheme="majorEastAsia" w:hAnsi="Calibri" w:cs="Calibri"/>
          <w:color w:val="000000"/>
        </w:rPr>
      </w:pPr>
      <w:r w:rsidRPr="00017D20">
        <w:rPr>
          <w:rFonts w:ascii="Calibri" w:hAnsi="Calibri" w:cs="Calibri"/>
          <w:color w:val="000000"/>
        </w:rPr>
        <w:t>Quantitative data will be subjected to statistical analysis using SPSS software. The analysis will include descriptive statistics, such as means, standard deviations, and frequency distributions, to summarise dietary intake patterns. Inferential statistics, including ANOVA, will be used to evaluate group differences in fuelling behaviours (e.g., gender, training modality, nutritional knowledge).</w:t>
      </w:r>
    </w:p>
    <w:p w14:paraId="51CC3DE0" w14:textId="77777777" w:rsidR="00017D20" w:rsidRPr="00017D20" w:rsidRDefault="00017D20" w:rsidP="00017D20">
      <w:pPr>
        <w:pStyle w:val="NormalWeb"/>
        <w:spacing w:line="276" w:lineRule="auto"/>
        <w:rPr>
          <w:rFonts w:ascii="Calibri" w:hAnsi="Calibri" w:cs="Calibri"/>
          <w:color w:val="000000"/>
        </w:rPr>
      </w:pPr>
      <w:r w:rsidRPr="00017D20">
        <w:rPr>
          <w:rStyle w:val="Strong"/>
          <w:rFonts w:ascii="Calibri" w:eastAsiaTheme="majorEastAsia" w:hAnsi="Calibri" w:cs="Calibri"/>
          <w:b w:val="0"/>
          <w:bCs w:val="0"/>
          <w:color w:val="000000"/>
        </w:rPr>
        <w:t>3. Ethical Considerations</w:t>
      </w:r>
    </w:p>
    <w:p w14:paraId="18F7C081" w14:textId="73A0E123" w:rsidR="00017D20" w:rsidRDefault="00017D20" w:rsidP="00017D20">
      <w:pPr>
        <w:pStyle w:val="NormalWeb"/>
        <w:spacing w:line="276" w:lineRule="auto"/>
        <w:rPr>
          <w:rFonts w:ascii="Calibri" w:hAnsi="Calibri" w:cs="Calibri"/>
          <w:color w:val="000000"/>
        </w:rPr>
      </w:pPr>
      <w:r w:rsidRPr="00017D20">
        <w:rPr>
          <w:rFonts w:ascii="Calibri" w:hAnsi="Calibri" w:cs="Calibri"/>
          <w:color w:val="000000"/>
        </w:rPr>
        <w:t xml:space="preserve">The research will adhere to established ethical guidelines to safeguard participant rights and data integrity. Participants will provide voluntary informed consent before engaging in the study. Confidentiality and anonymity will be maintained, ensuring no identifiable information is collected. Participants will retain the right to withdraw from the study at any stage without repercussions. All data will be securely stored </w:t>
      </w:r>
      <w:r>
        <w:rPr>
          <w:rFonts w:ascii="Calibri" w:hAnsi="Calibri" w:cs="Calibri"/>
          <w:color w:val="000000"/>
        </w:rPr>
        <w:t xml:space="preserve">on the university storage Cloud </w:t>
      </w:r>
      <w:r w:rsidRPr="00017D20">
        <w:rPr>
          <w:rFonts w:ascii="Calibri" w:hAnsi="Calibri" w:cs="Calibri"/>
          <w:color w:val="000000"/>
        </w:rPr>
        <w:t>and accessed solely for research purposes. Moreover, participants will be assured that their participation will not influence their access to fitness services or programs.</w:t>
      </w:r>
    </w:p>
    <w:p w14:paraId="7B8B1B83" w14:textId="77777777" w:rsidR="00493A16" w:rsidRDefault="00493A16" w:rsidP="00017D20">
      <w:pPr>
        <w:pStyle w:val="NormalWeb"/>
        <w:spacing w:line="276" w:lineRule="auto"/>
        <w:rPr>
          <w:rFonts w:ascii="Calibri" w:hAnsi="Calibri" w:cs="Calibri"/>
          <w:color w:val="000000"/>
        </w:rPr>
      </w:pPr>
    </w:p>
    <w:p w14:paraId="27F01807" w14:textId="77777777" w:rsidR="00493A16" w:rsidRDefault="00493A16" w:rsidP="00017D20">
      <w:pPr>
        <w:pStyle w:val="NormalWeb"/>
        <w:spacing w:line="276" w:lineRule="auto"/>
        <w:rPr>
          <w:rFonts w:ascii="Calibri" w:hAnsi="Calibri" w:cs="Calibri"/>
          <w:color w:val="000000"/>
        </w:rPr>
      </w:pPr>
    </w:p>
    <w:p w14:paraId="6FFC50C6" w14:textId="77777777" w:rsidR="00017D20" w:rsidRPr="00017D20" w:rsidRDefault="00017D20" w:rsidP="00017D20">
      <w:pPr>
        <w:pStyle w:val="NormalWeb"/>
        <w:spacing w:line="276" w:lineRule="auto"/>
        <w:rPr>
          <w:rFonts w:ascii="Calibri" w:hAnsi="Calibri" w:cs="Calibri"/>
          <w:color w:val="000000"/>
        </w:rPr>
      </w:pPr>
      <w:r w:rsidRPr="00017D20">
        <w:rPr>
          <w:rStyle w:val="Strong"/>
          <w:rFonts w:ascii="Calibri" w:eastAsiaTheme="majorEastAsia" w:hAnsi="Calibri" w:cs="Calibri"/>
          <w:b w:val="0"/>
          <w:bCs w:val="0"/>
          <w:color w:val="000000"/>
        </w:rPr>
        <w:lastRenderedPageBreak/>
        <w:t>5. Limitations</w:t>
      </w:r>
    </w:p>
    <w:p w14:paraId="3DB3A534" w14:textId="09056E20" w:rsidR="00017D20" w:rsidRPr="00017D20" w:rsidRDefault="00017D20" w:rsidP="00017D20">
      <w:pPr>
        <w:pStyle w:val="NormalWeb"/>
        <w:spacing w:line="276" w:lineRule="auto"/>
        <w:rPr>
          <w:rFonts w:ascii="Calibri" w:hAnsi="Calibri" w:cs="Calibri"/>
          <w:color w:val="000000"/>
        </w:rPr>
      </w:pPr>
      <w:r w:rsidRPr="00017D20">
        <w:rPr>
          <w:rFonts w:ascii="Calibri" w:hAnsi="Calibri" w:cs="Calibri"/>
          <w:color w:val="000000"/>
        </w:rPr>
        <w:t>Despite its contributions, the study is subject to several methodological constraints. The reliance on self-reported dietary intake may introduce recall and social desirability biases, potentially impacting the accuracy of nutritional data</w:t>
      </w:r>
      <w:r w:rsidRPr="00017D20">
        <w:rPr>
          <w:rFonts w:ascii="Calibri" w:hAnsi="Calibri" w:cs="Calibri"/>
          <w:color w:val="000000"/>
        </w:rPr>
        <w:t>.</w:t>
      </w:r>
    </w:p>
    <w:p w14:paraId="77B731CA" w14:textId="77777777" w:rsidR="00017D20" w:rsidRPr="00017D20" w:rsidRDefault="00017D20" w:rsidP="00017D20">
      <w:pPr>
        <w:pStyle w:val="NormalWeb"/>
        <w:spacing w:line="276" w:lineRule="auto"/>
        <w:rPr>
          <w:rFonts w:ascii="Calibri" w:hAnsi="Calibri" w:cs="Calibri"/>
          <w:color w:val="000000"/>
        </w:rPr>
      </w:pPr>
      <w:r w:rsidRPr="00017D20">
        <w:rPr>
          <w:rStyle w:val="Strong"/>
          <w:rFonts w:ascii="Calibri" w:eastAsiaTheme="majorEastAsia" w:hAnsi="Calibri" w:cs="Calibri"/>
          <w:b w:val="0"/>
          <w:bCs w:val="0"/>
          <w:color w:val="000000"/>
        </w:rPr>
        <w:t>6. Conclusion</w:t>
      </w:r>
    </w:p>
    <w:p w14:paraId="49FE0E9D" w14:textId="77777777" w:rsidR="00017D20" w:rsidRPr="00017D20" w:rsidRDefault="00017D20" w:rsidP="00017D20">
      <w:pPr>
        <w:pStyle w:val="NormalWeb"/>
        <w:spacing w:line="276" w:lineRule="auto"/>
        <w:rPr>
          <w:rFonts w:ascii="Calibri" w:hAnsi="Calibri" w:cs="Calibri"/>
          <w:color w:val="000000"/>
        </w:rPr>
      </w:pPr>
      <w:r w:rsidRPr="00017D20">
        <w:rPr>
          <w:rFonts w:ascii="Calibri" w:hAnsi="Calibri" w:cs="Calibri"/>
          <w:color w:val="000000"/>
        </w:rPr>
        <w:t>This research seeks to critically evaluate the prevalence of under-fuelling among recreational exercisers, situating its inquiry within a positivist epistemological framework. By integrating quantitative methodologies and rigorous statistical analysis, the study aims to generate empirically grounded insights into the relationship between pre-exercise nutrition and perceived exercise performance.</w:t>
      </w:r>
    </w:p>
    <w:p w14:paraId="01BD76FD" w14:textId="77777777" w:rsidR="00017D20" w:rsidRDefault="00017D20" w:rsidP="00017D20">
      <w:pPr>
        <w:rPr>
          <w:rFonts w:ascii="Calibri" w:hAnsi="Calibri" w:cs="Calibri"/>
          <w:sz w:val="24"/>
          <w:szCs w:val="24"/>
        </w:rPr>
      </w:pPr>
      <w:r w:rsidRPr="00017D20">
        <w:rPr>
          <w:rFonts w:ascii="Calibri" w:hAnsi="Calibri" w:cs="Calibri"/>
          <w:sz w:val="24"/>
          <w:szCs w:val="24"/>
        </w:rPr>
        <w:t xml:space="preserve">Timeline </w:t>
      </w:r>
    </w:p>
    <w:p w14:paraId="5CB8B2D5" w14:textId="77777777" w:rsidR="00017D20" w:rsidRPr="00017D20" w:rsidRDefault="00017D20" w:rsidP="00017D20">
      <w:pPr>
        <w:rPr>
          <w:rFonts w:ascii="Calibri" w:hAnsi="Calibri" w:cs="Calibri"/>
          <w:sz w:val="24"/>
          <w:szCs w:val="24"/>
        </w:rPr>
      </w:pPr>
    </w:p>
    <w:tbl>
      <w:tblPr>
        <w:tblStyle w:val="TableGrid"/>
        <w:tblW w:w="0" w:type="auto"/>
        <w:tblLook w:val="04A0" w:firstRow="1" w:lastRow="0" w:firstColumn="1" w:lastColumn="0" w:noHBand="0" w:noVBand="1"/>
      </w:tblPr>
      <w:tblGrid>
        <w:gridCol w:w="2460"/>
        <w:gridCol w:w="6550"/>
      </w:tblGrid>
      <w:tr w:rsidR="00017D20" w:rsidRPr="00017D20" w14:paraId="008A1128" w14:textId="77777777" w:rsidTr="00017D20">
        <w:tc>
          <w:tcPr>
            <w:tcW w:w="2460" w:type="dxa"/>
          </w:tcPr>
          <w:p w14:paraId="5C8A7637" w14:textId="20DAAB7B" w:rsidR="00017D20" w:rsidRPr="00017D20" w:rsidRDefault="00017D20" w:rsidP="00C04688">
            <w:pPr>
              <w:rPr>
                <w:rFonts w:ascii="Calibri" w:hAnsi="Calibri" w:cs="Calibri"/>
              </w:rPr>
            </w:pPr>
            <w:r w:rsidRPr="00017D20">
              <w:rPr>
                <w:rFonts w:ascii="Calibri" w:hAnsi="Calibri" w:cs="Calibri"/>
              </w:rPr>
              <w:t>10</w:t>
            </w:r>
            <w:r>
              <w:rPr>
                <w:rFonts w:ascii="Calibri" w:hAnsi="Calibri" w:cs="Calibri"/>
              </w:rPr>
              <w:t xml:space="preserve"> – 17</w:t>
            </w:r>
            <w:r>
              <w:rPr>
                <w:rFonts w:ascii="Calibri" w:hAnsi="Calibri" w:cs="Calibri"/>
                <w:vertAlign w:val="superscript"/>
              </w:rPr>
              <w:t>th</w:t>
            </w:r>
            <w:r w:rsidRPr="00017D20">
              <w:rPr>
                <w:rFonts w:ascii="Calibri" w:hAnsi="Calibri" w:cs="Calibri"/>
              </w:rPr>
              <w:t xml:space="preserve"> March </w:t>
            </w:r>
          </w:p>
        </w:tc>
        <w:tc>
          <w:tcPr>
            <w:tcW w:w="6550" w:type="dxa"/>
          </w:tcPr>
          <w:p w14:paraId="46E5FF90" w14:textId="5AA93C8B" w:rsidR="00017D20" w:rsidRPr="00017D20" w:rsidRDefault="00017D20" w:rsidP="00C04688">
            <w:pPr>
              <w:rPr>
                <w:rFonts w:ascii="Calibri" w:hAnsi="Calibri" w:cs="Calibri"/>
              </w:rPr>
            </w:pPr>
            <w:r w:rsidRPr="00017D20">
              <w:rPr>
                <w:rFonts w:ascii="Calibri" w:hAnsi="Calibri" w:cs="Calibri"/>
              </w:rPr>
              <w:t xml:space="preserve">Prepare </w:t>
            </w:r>
            <w:r>
              <w:rPr>
                <w:rFonts w:ascii="Calibri" w:hAnsi="Calibri" w:cs="Calibri"/>
              </w:rPr>
              <w:t>questionnaire</w:t>
            </w:r>
          </w:p>
        </w:tc>
      </w:tr>
      <w:tr w:rsidR="00017D20" w:rsidRPr="00017D20" w14:paraId="5D1D5414" w14:textId="77777777" w:rsidTr="00017D20">
        <w:tc>
          <w:tcPr>
            <w:tcW w:w="2460" w:type="dxa"/>
          </w:tcPr>
          <w:p w14:paraId="000ACCC1" w14:textId="0C6E0A4C" w:rsidR="00017D20" w:rsidRPr="00017D20" w:rsidRDefault="00017D20" w:rsidP="00C04688">
            <w:pPr>
              <w:rPr>
                <w:rFonts w:ascii="Calibri" w:hAnsi="Calibri" w:cs="Calibri"/>
              </w:rPr>
            </w:pPr>
            <w:r>
              <w:rPr>
                <w:rFonts w:ascii="Calibri" w:hAnsi="Calibri" w:cs="Calibri"/>
              </w:rPr>
              <w:t xml:space="preserve">17 – </w:t>
            </w:r>
            <w:r w:rsidRPr="00017D20">
              <w:rPr>
                <w:rFonts w:ascii="Calibri" w:hAnsi="Calibri" w:cs="Calibri"/>
              </w:rPr>
              <w:t>31</w:t>
            </w:r>
            <w:r w:rsidRPr="00017D20">
              <w:rPr>
                <w:rFonts w:ascii="Calibri" w:hAnsi="Calibri" w:cs="Calibri"/>
                <w:vertAlign w:val="superscript"/>
              </w:rPr>
              <w:t>st</w:t>
            </w:r>
            <w:r>
              <w:rPr>
                <w:rFonts w:ascii="Calibri" w:hAnsi="Calibri" w:cs="Calibri"/>
              </w:rPr>
              <w:t xml:space="preserve"> </w:t>
            </w:r>
            <w:proofErr w:type="spellStart"/>
            <w:r>
              <w:rPr>
                <w:rFonts w:ascii="Calibri" w:hAnsi="Calibri" w:cs="Calibri"/>
              </w:rPr>
              <w:t>March</w:t>
            </w:r>
            <w:r w:rsidRPr="00017D20">
              <w:rPr>
                <w:rFonts w:ascii="Calibri" w:hAnsi="Calibri" w:cs="Calibri"/>
              </w:rPr>
              <w:t>l</w:t>
            </w:r>
            <w:proofErr w:type="spellEnd"/>
          </w:p>
        </w:tc>
        <w:tc>
          <w:tcPr>
            <w:tcW w:w="6550" w:type="dxa"/>
          </w:tcPr>
          <w:p w14:paraId="395DC362" w14:textId="127E82F9" w:rsidR="00017D20" w:rsidRPr="00017D20" w:rsidRDefault="00017D20" w:rsidP="00C04688">
            <w:pPr>
              <w:rPr>
                <w:rFonts w:ascii="Calibri" w:hAnsi="Calibri" w:cs="Calibri"/>
              </w:rPr>
            </w:pPr>
            <w:r>
              <w:rPr>
                <w:rFonts w:ascii="Calibri" w:hAnsi="Calibri" w:cs="Calibri"/>
              </w:rPr>
              <w:t>Hand out questionnaire</w:t>
            </w:r>
          </w:p>
        </w:tc>
      </w:tr>
      <w:tr w:rsidR="00017D20" w:rsidRPr="00017D20" w14:paraId="2A1AFC74" w14:textId="77777777" w:rsidTr="00017D20">
        <w:tc>
          <w:tcPr>
            <w:tcW w:w="2460" w:type="dxa"/>
          </w:tcPr>
          <w:p w14:paraId="492F63B3" w14:textId="4C2F6C14" w:rsidR="00017D20" w:rsidRPr="00017D20" w:rsidRDefault="00017D20" w:rsidP="00C04688">
            <w:pPr>
              <w:rPr>
                <w:rFonts w:ascii="Calibri" w:hAnsi="Calibri" w:cs="Calibri"/>
              </w:rPr>
            </w:pPr>
            <w:r>
              <w:rPr>
                <w:rFonts w:ascii="Calibri" w:hAnsi="Calibri" w:cs="Calibri"/>
              </w:rPr>
              <w:t>1– 14</w:t>
            </w:r>
            <w:r>
              <w:rPr>
                <w:rFonts w:ascii="Calibri" w:hAnsi="Calibri" w:cs="Calibri"/>
                <w:vertAlign w:val="superscript"/>
              </w:rPr>
              <w:t>th</w:t>
            </w:r>
            <w:r w:rsidRPr="00017D20">
              <w:rPr>
                <w:rFonts w:ascii="Calibri" w:hAnsi="Calibri" w:cs="Calibri"/>
              </w:rPr>
              <w:t xml:space="preserve"> April </w:t>
            </w:r>
          </w:p>
        </w:tc>
        <w:tc>
          <w:tcPr>
            <w:tcW w:w="6550" w:type="dxa"/>
          </w:tcPr>
          <w:p w14:paraId="3A109B1A" w14:textId="77777777" w:rsidR="00017D20" w:rsidRPr="00017D20" w:rsidRDefault="00017D20" w:rsidP="00C04688">
            <w:pPr>
              <w:rPr>
                <w:rFonts w:ascii="Calibri" w:hAnsi="Calibri" w:cs="Calibri"/>
              </w:rPr>
            </w:pPr>
            <w:r w:rsidRPr="00017D20">
              <w:rPr>
                <w:rFonts w:ascii="Calibri" w:hAnsi="Calibri" w:cs="Calibri"/>
              </w:rPr>
              <w:t>Interpret results.</w:t>
            </w:r>
          </w:p>
        </w:tc>
      </w:tr>
      <w:tr w:rsidR="00017D20" w:rsidRPr="00017D20" w14:paraId="6D15FAC4" w14:textId="77777777" w:rsidTr="00017D20">
        <w:tc>
          <w:tcPr>
            <w:tcW w:w="2460" w:type="dxa"/>
          </w:tcPr>
          <w:p w14:paraId="6853B6F8" w14:textId="6279B263" w:rsidR="00017D20" w:rsidRPr="00017D20" w:rsidRDefault="00017D20" w:rsidP="00C04688">
            <w:pPr>
              <w:rPr>
                <w:rFonts w:ascii="Calibri" w:hAnsi="Calibri" w:cs="Calibri"/>
              </w:rPr>
            </w:pPr>
            <w:r w:rsidRPr="00017D20">
              <w:rPr>
                <w:rFonts w:ascii="Calibri" w:hAnsi="Calibri" w:cs="Calibri"/>
              </w:rPr>
              <w:t>1</w:t>
            </w:r>
            <w:r>
              <w:rPr>
                <w:rFonts w:ascii="Calibri" w:hAnsi="Calibri" w:cs="Calibri"/>
              </w:rPr>
              <w:t>4</w:t>
            </w:r>
            <w:r>
              <w:rPr>
                <w:rFonts w:ascii="Calibri" w:hAnsi="Calibri" w:cs="Calibri"/>
                <w:vertAlign w:val="superscript"/>
              </w:rPr>
              <w:t>th</w:t>
            </w:r>
            <w:r w:rsidRPr="00017D20">
              <w:rPr>
                <w:rFonts w:ascii="Calibri" w:hAnsi="Calibri" w:cs="Calibri"/>
              </w:rPr>
              <w:t xml:space="preserve"> April</w:t>
            </w:r>
            <w:r>
              <w:rPr>
                <w:rFonts w:ascii="Calibri" w:hAnsi="Calibri" w:cs="Calibri"/>
              </w:rPr>
              <w:t xml:space="preserve"> </w:t>
            </w:r>
            <w:r w:rsidRPr="00017D20">
              <w:rPr>
                <w:rFonts w:ascii="Calibri" w:hAnsi="Calibri" w:cs="Calibri"/>
              </w:rPr>
              <w:t>-</w:t>
            </w:r>
            <w:r>
              <w:rPr>
                <w:rFonts w:ascii="Calibri" w:hAnsi="Calibri" w:cs="Calibri"/>
              </w:rPr>
              <w:t xml:space="preserve"> </w:t>
            </w:r>
            <w:r w:rsidRPr="00017D20">
              <w:rPr>
                <w:rFonts w:ascii="Calibri" w:hAnsi="Calibri" w:cs="Calibri"/>
              </w:rPr>
              <w:t>1</w:t>
            </w:r>
            <w:r>
              <w:rPr>
                <w:rFonts w:ascii="Calibri" w:hAnsi="Calibri" w:cs="Calibri"/>
              </w:rPr>
              <w:t>0</w:t>
            </w:r>
            <w:r>
              <w:rPr>
                <w:rFonts w:ascii="Calibri" w:hAnsi="Calibri" w:cs="Calibri"/>
                <w:vertAlign w:val="superscript"/>
              </w:rPr>
              <w:t>th</w:t>
            </w:r>
            <w:r w:rsidRPr="00017D20">
              <w:rPr>
                <w:rFonts w:ascii="Calibri" w:hAnsi="Calibri" w:cs="Calibri"/>
              </w:rPr>
              <w:t xml:space="preserve"> May </w:t>
            </w:r>
          </w:p>
        </w:tc>
        <w:tc>
          <w:tcPr>
            <w:tcW w:w="6550" w:type="dxa"/>
          </w:tcPr>
          <w:p w14:paraId="6E9F3736" w14:textId="406591D4" w:rsidR="00017D20" w:rsidRPr="00017D20" w:rsidRDefault="00017D20" w:rsidP="00C04688">
            <w:pPr>
              <w:rPr>
                <w:rFonts w:ascii="Calibri" w:hAnsi="Calibri" w:cs="Calibri"/>
              </w:rPr>
            </w:pPr>
            <w:r w:rsidRPr="00017D20">
              <w:rPr>
                <w:rFonts w:ascii="Calibri" w:hAnsi="Calibri" w:cs="Calibri"/>
              </w:rPr>
              <w:t xml:space="preserve">Create </w:t>
            </w:r>
            <w:r w:rsidR="00B22654">
              <w:rPr>
                <w:rFonts w:ascii="Calibri" w:hAnsi="Calibri" w:cs="Calibri"/>
              </w:rPr>
              <w:t>p</w:t>
            </w:r>
            <w:r w:rsidRPr="00017D20">
              <w:rPr>
                <w:rFonts w:ascii="Calibri" w:hAnsi="Calibri" w:cs="Calibri"/>
              </w:rPr>
              <w:t xml:space="preserve">oster and write up reflection paper. </w:t>
            </w:r>
          </w:p>
        </w:tc>
      </w:tr>
    </w:tbl>
    <w:p w14:paraId="036AC22F" w14:textId="77777777" w:rsidR="006B7FC9" w:rsidRDefault="006B7FC9" w:rsidP="00164BD1">
      <w:pPr>
        <w:spacing w:line="276" w:lineRule="auto"/>
        <w:rPr>
          <w:rFonts w:ascii="Calibri" w:hAnsi="Calibri" w:cs="Calibri"/>
          <w:b/>
          <w:bCs/>
          <w:sz w:val="24"/>
          <w:szCs w:val="24"/>
        </w:rPr>
      </w:pPr>
    </w:p>
    <w:p w14:paraId="3BF34ADD" w14:textId="7A32A181" w:rsidR="00B37A07" w:rsidRPr="006B7FC9" w:rsidRDefault="00164BD1" w:rsidP="00164BD1">
      <w:pPr>
        <w:spacing w:line="276" w:lineRule="auto"/>
        <w:rPr>
          <w:rFonts w:ascii="-webkit-standard" w:hAnsi="-webkit-standard"/>
          <w:color w:val="000000"/>
          <w:sz w:val="27"/>
          <w:szCs w:val="27"/>
        </w:rPr>
      </w:pPr>
      <w:r w:rsidRPr="00A361B0">
        <w:rPr>
          <w:rFonts w:ascii="Calibri" w:hAnsi="Calibri" w:cs="Calibri"/>
          <w:b/>
          <w:bCs/>
          <w:sz w:val="24"/>
          <w:szCs w:val="24"/>
        </w:rPr>
        <w:t>References</w:t>
      </w:r>
    </w:p>
    <w:p w14:paraId="02687BE9" w14:textId="77777777" w:rsidR="00164BD1" w:rsidRDefault="00164BD1" w:rsidP="00164BD1">
      <w:pPr>
        <w:spacing w:line="276" w:lineRule="auto"/>
        <w:rPr>
          <w:rFonts w:ascii="Calibri" w:hAnsi="Calibri" w:cs="Calibri"/>
          <w:sz w:val="24"/>
          <w:szCs w:val="24"/>
        </w:rPr>
      </w:pPr>
    </w:p>
    <w:p w14:paraId="5595D35F" w14:textId="19FE2A4F" w:rsidR="00164BD1" w:rsidRDefault="00164BD1" w:rsidP="00E2062A">
      <w:pPr>
        <w:pStyle w:val="ListParagraph"/>
        <w:numPr>
          <w:ilvl w:val="0"/>
          <w:numId w:val="5"/>
        </w:numPr>
        <w:spacing w:line="276" w:lineRule="auto"/>
        <w:rPr>
          <w:rFonts w:ascii="Arial" w:hAnsi="Arial" w:cs="Arial"/>
          <w:color w:val="222222"/>
          <w:shd w:val="clear" w:color="auto" w:fill="FFFFFF"/>
        </w:rPr>
      </w:pPr>
      <w:r w:rsidRPr="00164BD1">
        <w:rPr>
          <w:rFonts w:ascii="Arial" w:hAnsi="Arial" w:cs="Arial"/>
          <w:color w:val="222222"/>
          <w:shd w:val="clear" w:color="auto" w:fill="FFFFFF"/>
        </w:rPr>
        <w:t xml:space="preserve">Peeling, P., Castell, L.M., </w:t>
      </w:r>
      <w:proofErr w:type="spellStart"/>
      <w:r w:rsidRPr="00164BD1">
        <w:rPr>
          <w:rFonts w:ascii="Arial" w:hAnsi="Arial" w:cs="Arial"/>
          <w:color w:val="222222"/>
          <w:shd w:val="clear" w:color="auto" w:fill="FFFFFF"/>
        </w:rPr>
        <w:t>Derave</w:t>
      </w:r>
      <w:proofErr w:type="spellEnd"/>
      <w:r w:rsidRPr="00164BD1">
        <w:rPr>
          <w:rFonts w:ascii="Arial" w:hAnsi="Arial" w:cs="Arial"/>
          <w:color w:val="222222"/>
          <w:shd w:val="clear" w:color="auto" w:fill="FFFFFF"/>
        </w:rPr>
        <w:t>, W., de Hon, O. and Burke, L.M., 2019. Sports foods and dietary supplements for optimal function and performance enhancement in track-and-field athletes.</w:t>
      </w:r>
      <w:r w:rsidRPr="00164BD1">
        <w:rPr>
          <w:rStyle w:val="apple-converted-space"/>
          <w:rFonts w:ascii="Arial" w:eastAsiaTheme="majorEastAsia" w:hAnsi="Arial" w:cs="Arial"/>
          <w:color w:val="222222"/>
          <w:shd w:val="clear" w:color="auto" w:fill="FFFFFF"/>
        </w:rPr>
        <w:t> </w:t>
      </w:r>
      <w:r w:rsidRPr="00164BD1">
        <w:rPr>
          <w:rFonts w:ascii="Arial" w:hAnsi="Arial" w:cs="Arial"/>
          <w:i/>
          <w:iCs/>
          <w:color w:val="222222"/>
        </w:rPr>
        <w:t>International journal of sport nutrition and exercise metabolism</w:t>
      </w:r>
      <w:r w:rsidRPr="00164BD1">
        <w:rPr>
          <w:rFonts w:ascii="Arial" w:hAnsi="Arial" w:cs="Arial"/>
          <w:color w:val="222222"/>
          <w:shd w:val="clear" w:color="auto" w:fill="FFFFFF"/>
        </w:rPr>
        <w:t>,</w:t>
      </w:r>
      <w:r w:rsidRPr="00164BD1">
        <w:rPr>
          <w:rStyle w:val="apple-converted-space"/>
          <w:rFonts w:ascii="Arial" w:eastAsiaTheme="majorEastAsia" w:hAnsi="Arial" w:cs="Arial"/>
          <w:color w:val="222222"/>
          <w:shd w:val="clear" w:color="auto" w:fill="FFFFFF"/>
        </w:rPr>
        <w:t> </w:t>
      </w:r>
      <w:r w:rsidRPr="00164BD1">
        <w:rPr>
          <w:rFonts w:ascii="Arial" w:hAnsi="Arial" w:cs="Arial"/>
          <w:i/>
          <w:iCs/>
          <w:color w:val="222222"/>
        </w:rPr>
        <w:t>29</w:t>
      </w:r>
      <w:r w:rsidRPr="00164BD1">
        <w:rPr>
          <w:rFonts w:ascii="Arial" w:hAnsi="Arial" w:cs="Arial"/>
          <w:color w:val="222222"/>
          <w:shd w:val="clear" w:color="auto" w:fill="FFFFFF"/>
        </w:rPr>
        <w:t>(2), pp.198-209.</w:t>
      </w:r>
    </w:p>
    <w:p w14:paraId="6573863F" w14:textId="4979DBC0" w:rsidR="00164BD1" w:rsidRDefault="00164BD1" w:rsidP="00E2062A">
      <w:pPr>
        <w:pStyle w:val="ListParagraph"/>
        <w:numPr>
          <w:ilvl w:val="0"/>
          <w:numId w:val="5"/>
        </w:numPr>
        <w:spacing w:line="276" w:lineRule="auto"/>
        <w:rPr>
          <w:rFonts w:ascii="Arial" w:hAnsi="Arial" w:cs="Arial"/>
          <w:color w:val="222222"/>
          <w:shd w:val="clear" w:color="auto" w:fill="FFFFFF"/>
        </w:rPr>
      </w:pPr>
      <w:proofErr w:type="spellStart"/>
      <w:r>
        <w:rPr>
          <w:rFonts w:ascii="Arial" w:hAnsi="Arial" w:cs="Arial"/>
          <w:color w:val="222222"/>
          <w:shd w:val="clear" w:color="auto" w:fill="FFFFFF"/>
        </w:rPr>
        <w:t>Jeukendrup</w:t>
      </w:r>
      <w:proofErr w:type="spellEnd"/>
      <w:r>
        <w:rPr>
          <w:rFonts w:ascii="Arial" w:hAnsi="Arial" w:cs="Arial"/>
          <w:color w:val="222222"/>
          <w:shd w:val="clear" w:color="auto" w:fill="FFFFFF"/>
        </w:rPr>
        <w:t>, A., 2010.</w:t>
      </w:r>
      <w:r>
        <w:rPr>
          <w:rStyle w:val="apple-converted-space"/>
          <w:rFonts w:ascii="Arial" w:eastAsiaTheme="majorEastAsia" w:hAnsi="Arial" w:cs="Arial"/>
          <w:color w:val="222222"/>
          <w:shd w:val="clear" w:color="auto" w:fill="FFFFFF"/>
        </w:rPr>
        <w:t> </w:t>
      </w:r>
      <w:r>
        <w:rPr>
          <w:rFonts w:ascii="Arial" w:hAnsi="Arial" w:cs="Arial"/>
          <w:i/>
          <w:iCs/>
          <w:color w:val="222222"/>
        </w:rPr>
        <w:t>Sports Nutrition-From lab to Kitchen</w:t>
      </w:r>
      <w:r>
        <w:rPr>
          <w:rFonts w:ascii="Arial" w:hAnsi="Arial" w:cs="Arial"/>
          <w:color w:val="222222"/>
          <w:shd w:val="clear" w:color="auto" w:fill="FFFFFF"/>
        </w:rPr>
        <w:t>. Meyer &amp; Meyer Sport.</w:t>
      </w:r>
    </w:p>
    <w:p w14:paraId="095265AA" w14:textId="22D551F6" w:rsidR="00164BD1" w:rsidRDefault="00164BD1" w:rsidP="00E2062A">
      <w:pPr>
        <w:pStyle w:val="ListParagraph"/>
        <w:numPr>
          <w:ilvl w:val="0"/>
          <w:numId w:val="5"/>
        </w:numPr>
        <w:spacing w:line="276" w:lineRule="auto"/>
        <w:rPr>
          <w:rFonts w:ascii="Arial" w:hAnsi="Arial" w:cs="Arial"/>
          <w:color w:val="222222"/>
          <w:shd w:val="clear" w:color="auto" w:fill="FFFFFF"/>
        </w:rPr>
      </w:pPr>
      <w:r>
        <w:rPr>
          <w:rFonts w:ascii="Arial" w:hAnsi="Arial" w:cs="Arial"/>
          <w:color w:val="222222"/>
          <w:shd w:val="clear" w:color="auto" w:fill="FFFFFF"/>
        </w:rPr>
        <w:t xml:space="preserve">Mountjoy, M., </w:t>
      </w:r>
      <w:proofErr w:type="spellStart"/>
      <w:r>
        <w:rPr>
          <w:rFonts w:ascii="Arial" w:hAnsi="Arial" w:cs="Arial"/>
          <w:color w:val="222222"/>
          <w:shd w:val="clear" w:color="auto" w:fill="FFFFFF"/>
        </w:rPr>
        <w:t>Sundgot</w:t>
      </w:r>
      <w:proofErr w:type="spellEnd"/>
      <w:r>
        <w:rPr>
          <w:rFonts w:ascii="Arial" w:hAnsi="Arial" w:cs="Arial"/>
          <w:color w:val="222222"/>
          <w:shd w:val="clear" w:color="auto" w:fill="FFFFFF"/>
        </w:rPr>
        <w:t xml:space="preserve">-Borgen, J., Burke, L., Ackerman, K.E., </w:t>
      </w:r>
      <w:proofErr w:type="spellStart"/>
      <w:r>
        <w:rPr>
          <w:rFonts w:ascii="Arial" w:hAnsi="Arial" w:cs="Arial"/>
          <w:color w:val="222222"/>
          <w:shd w:val="clear" w:color="auto" w:fill="FFFFFF"/>
        </w:rPr>
        <w:t>Blauwet</w:t>
      </w:r>
      <w:proofErr w:type="spellEnd"/>
      <w:r>
        <w:rPr>
          <w:rFonts w:ascii="Arial" w:hAnsi="Arial" w:cs="Arial"/>
          <w:color w:val="222222"/>
          <w:shd w:val="clear" w:color="auto" w:fill="FFFFFF"/>
        </w:rPr>
        <w:t xml:space="preserve">, C., </w:t>
      </w:r>
      <w:proofErr w:type="spellStart"/>
      <w:r>
        <w:rPr>
          <w:rFonts w:ascii="Arial" w:hAnsi="Arial" w:cs="Arial"/>
          <w:color w:val="222222"/>
          <w:shd w:val="clear" w:color="auto" w:fill="FFFFFF"/>
        </w:rPr>
        <w:t>Constantini</w:t>
      </w:r>
      <w:proofErr w:type="spellEnd"/>
      <w:r>
        <w:rPr>
          <w:rFonts w:ascii="Arial" w:hAnsi="Arial" w:cs="Arial"/>
          <w:color w:val="222222"/>
          <w:shd w:val="clear" w:color="auto" w:fill="FFFFFF"/>
        </w:rPr>
        <w:t>, N., Lebrun, C., Lundy, B., Melin, A., Meyer, N. and Sherman, R., 2018. International Olympic Committee (IOC) consensus statement on relative energy deficiency in sport (RED-S): 2018 update.</w:t>
      </w:r>
      <w:r>
        <w:rPr>
          <w:rStyle w:val="apple-converted-space"/>
          <w:rFonts w:ascii="Arial" w:eastAsiaTheme="majorEastAsia" w:hAnsi="Arial" w:cs="Arial"/>
          <w:color w:val="222222"/>
          <w:shd w:val="clear" w:color="auto" w:fill="FFFFFF"/>
        </w:rPr>
        <w:t> </w:t>
      </w:r>
      <w:r>
        <w:rPr>
          <w:rFonts w:ascii="Arial" w:hAnsi="Arial" w:cs="Arial"/>
          <w:i/>
          <w:iCs/>
          <w:color w:val="222222"/>
        </w:rPr>
        <w:t>International journal of sport nutrition and exercise metabolism</w:t>
      </w:r>
      <w:r>
        <w:rPr>
          <w:rFonts w:ascii="Arial" w:hAnsi="Arial" w:cs="Arial"/>
          <w:color w:val="222222"/>
          <w:shd w:val="clear" w:color="auto" w:fill="FFFFFF"/>
        </w:rPr>
        <w:t>,</w:t>
      </w:r>
      <w:r>
        <w:rPr>
          <w:rStyle w:val="apple-converted-space"/>
          <w:rFonts w:ascii="Arial" w:eastAsiaTheme="majorEastAsia" w:hAnsi="Arial" w:cs="Arial"/>
          <w:color w:val="222222"/>
          <w:shd w:val="clear" w:color="auto" w:fill="FFFFFF"/>
        </w:rPr>
        <w:t> </w:t>
      </w:r>
      <w:r>
        <w:rPr>
          <w:rFonts w:ascii="Arial" w:hAnsi="Arial" w:cs="Arial"/>
          <w:i/>
          <w:iCs/>
          <w:color w:val="222222"/>
        </w:rPr>
        <w:t>28</w:t>
      </w:r>
      <w:r>
        <w:rPr>
          <w:rFonts w:ascii="Arial" w:hAnsi="Arial" w:cs="Arial"/>
          <w:color w:val="222222"/>
          <w:shd w:val="clear" w:color="auto" w:fill="FFFFFF"/>
        </w:rPr>
        <w:t>(4), pp.316-331.</w:t>
      </w:r>
    </w:p>
    <w:p w14:paraId="3A3D6DA2" w14:textId="658D13D0" w:rsidR="00164BD1" w:rsidRDefault="00164BD1" w:rsidP="00E2062A">
      <w:pPr>
        <w:pStyle w:val="ListParagraph"/>
        <w:numPr>
          <w:ilvl w:val="0"/>
          <w:numId w:val="5"/>
        </w:numPr>
        <w:spacing w:line="276" w:lineRule="auto"/>
        <w:rPr>
          <w:rFonts w:ascii="Arial" w:hAnsi="Arial" w:cs="Arial"/>
          <w:color w:val="222222"/>
          <w:shd w:val="clear" w:color="auto" w:fill="FFFFFF"/>
        </w:rPr>
      </w:pPr>
      <w:r>
        <w:rPr>
          <w:rFonts w:ascii="Arial" w:hAnsi="Arial" w:cs="Arial"/>
          <w:color w:val="222222"/>
          <w:shd w:val="clear" w:color="auto" w:fill="FFFFFF"/>
        </w:rPr>
        <w:t>Stellingwerff, T., Morton, J.P. and Burke, L.M., 2019. A framework for periodized nutrition for athletics.</w:t>
      </w:r>
      <w:r>
        <w:rPr>
          <w:rStyle w:val="apple-converted-space"/>
          <w:rFonts w:ascii="Arial" w:eastAsiaTheme="majorEastAsia" w:hAnsi="Arial" w:cs="Arial"/>
          <w:color w:val="222222"/>
          <w:shd w:val="clear" w:color="auto" w:fill="FFFFFF"/>
        </w:rPr>
        <w:t> </w:t>
      </w:r>
      <w:r>
        <w:rPr>
          <w:rFonts w:ascii="Arial" w:hAnsi="Arial" w:cs="Arial"/>
          <w:i/>
          <w:iCs/>
          <w:color w:val="222222"/>
        </w:rPr>
        <w:t>International Journal of Sport Nutrition and Exercise Metabolism</w:t>
      </w:r>
      <w:r>
        <w:rPr>
          <w:rFonts w:ascii="Arial" w:hAnsi="Arial" w:cs="Arial"/>
          <w:color w:val="222222"/>
          <w:shd w:val="clear" w:color="auto" w:fill="FFFFFF"/>
        </w:rPr>
        <w:t>,</w:t>
      </w:r>
      <w:r>
        <w:rPr>
          <w:rStyle w:val="apple-converted-space"/>
          <w:rFonts w:ascii="Arial" w:eastAsiaTheme="majorEastAsia" w:hAnsi="Arial" w:cs="Arial"/>
          <w:color w:val="222222"/>
          <w:shd w:val="clear" w:color="auto" w:fill="FFFFFF"/>
        </w:rPr>
        <w:t> </w:t>
      </w:r>
      <w:r>
        <w:rPr>
          <w:rFonts w:ascii="Arial" w:hAnsi="Arial" w:cs="Arial"/>
          <w:i/>
          <w:iCs/>
          <w:color w:val="222222"/>
        </w:rPr>
        <w:t>29</w:t>
      </w:r>
      <w:r>
        <w:rPr>
          <w:rFonts w:ascii="Arial" w:hAnsi="Arial" w:cs="Arial"/>
          <w:color w:val="222222"/>
          <w:shd w:val="clear" w:color="auto" w:fill="FFFFFF"/>
        </w:rPr>
        <w:t>(2), pp.141-151.</w:t>
      </w:r>
    </w:p>
    <w:p w14:paraId="76E286B8" w14:textId="4C78D246" w:rsidR="00A361B0" w:rsidRDefault="00A361B0" w:rsidP="00E2062A">
      <w:pPr>
        <w:pStyle w:val="ListParagraph"/>
        <w:numPr>
          <w:ilvl w:val="0"/>
          <w:numId w:val="5"/>
        </w:numPr>
        <w:spacing w:line="276" w:lineRule="auto"/>
        <w:rPr>
          <w:rFonts w:ascii="Arial" w:hAnsi="Arial" w:cs="Arial"/>
          <w:color w:val="222222"/>
          <w:shd w:val="clear" w:color="auto" w:fill="FFFFFF"/>
        </w:rPr>
      </w:pPr>
      <w:r>
        <w:rPr>
          <w:rFonts w:ascii="Arial" w:hAnsi="Arial" w:cs="Arial"/>
          <w:color w:val="222222"/>
          <w:shd w:val="clear" w:color="auto" w:fill="FFFFFF"/>
        </w:rPr>
        <w:t xml:space="preserve">Stellingwerff, T. and </w:t>
      </w:r>
      <w:proofErr w:type="spellStart"/>
      <w:r>
        <w:rPr>
          <w:rFonts w:ascii="Arial" w:hAnsi="Arial" w:cs="Arial"/>
          <w:color w:val="222222"/>
          <w:shd w:val="clear" w:color="auto" w:fill="FFFFFF"/>
        </w:rPr>
        <w:t>Boit</w:t>
      </w:r>
      <w:proofErr w:type="spellEnd"/>
      <w:r>
        <w:rPr>
          <w:rFonts w:ascii="Arial" w:hAnsi="Arial" w:cs="Arial"/>
          <w:color w:val="222222"/>
          <w:shd w:val="clear" w:color="auto" w:fill="FFFFFF"/>
        </w:rPr>
        <w:t>, M.K., 2007. Nutritional strategies to optimize training and racing in middle-distance athletes.</w:t>
      </w:r>
      <w:r>
        <w:rPr>
          <w:rStyle w:val="apple-converted-space"/>
          <w:rFonts w:ascii="Arial" w:eastAsiaTheme="majorEastAsia" w:hAnsi="Arial" w:cs="Arial"/>
          <w:color w:val="222222"/>
          <w:shd w:val="clear" w:color="auto" w:fill="FFFFFF"/>
        </w:rPr>
        <w:t> </w:t>
      </w:r>
      <w:r>
        <w:rPr>
          <w:rFonts w:ascii="Arial" w:hAnsi="Arial" w:cs="Arial"/>
          <w:i/>
          <w:iCs/>
          <w:color w:val="222222"/>
        </w:rPr>
        <w:t>Journal of Sports Sciences</w:t>
      </w:r>
      <w:r>
        <w:rPr>
          <w:rFonts w:ascii="Arial" w:hAnsi="Arial" w:cs="Arial"/>
          <w:color w:val="222222"/>
          <w:shd w:val="clear" w:color="auto" w:fill="FFFFFF"/>
        </w:rPr>
        <w:t>,</w:t>
      </w:r>
      <w:r>
        <w:rPr>
          <w:rStyle w:val="apple-converted-space"/>
          <w:rFonts w:ascii="Arial" w:eastAsiaTheme="majorEastAsia" w:hAnsi="Arial" w:cs="Arial"/>
          <w:color w:val="222222"/>
          <w:shd w:val="clear" w:color="auto" w:fill="FFFFFF"/>
        </w:rPr>
        <w:t> </w:t>
      </w:r>
      <w:r>
        <w:rPr>
          <w:rFonts w:ascii="Arial" w:hAnsi="Arial" w:cs="Arial"/>
          <w:i/>
          <w:iCs/>
          <w:color w:val="222222"/>
        </w:rPr>
        <w:t>25</w:t>
      </w:r>
      <w:r>
        <w:rPr>
          <w:rFonts w:ascii="Arial" w:hAnsi="Arial" w:cs="Arial"/>
          <w:color w:val="222222"/>
          <w:shd w:val="clear" w:color="auto" w:fill="FFFFFF"/>
        </w:rPr>
        <w:t xml:space="preserve">(S1), </w:t>
      </w:r>
      <w:proofErr w:type="gramStart"/>
      <w:r>
        <w:rPr>
          <w:rFonts w:ascii="Arial" w:hAnsi="Arial" w:cs="Arial"/>
          <w:color w:val="222222"/>
          <w:shd w:val="clear" w:color="auto" w:fill="FFFFFF"/>
        </w:rPr>
        <w:t>pp.S</w:t>
      </w:r>
      <w:proofErr w:type="gramEnd"/>
      <w:r>
        <w:rPr>
          <w:rFonts w:ascii="Arial" w:hAnsi="Arial" w:cs="Arial"/>
          <w:color w:val="222222"/>
          <w:shd w:val="clear" w:color="auto" w:fill="FFFFFF"/>
        </w:rPr>
        <w:t>17-S28.</w:t>
      </w:r>
    </w:p>
    <w:p w14:paraId="50CCC7ED" w14:textId="22A156BE" w:rsidR="00A361B0" w:rsidRDefault="00A361B0" w:rsidP="00E2062A">
      <w:pPr>
        <w:pStyle w:val="ListParagraph"/>
        <w:numPr>
          <w:ilvl w:val="0"/>
          <w:numId w:val="5"/>
        </w:numPr>
        <w:spacing w:line="276" w:lineRule="auto"/>
        <w:rPr>
          <w:rFonts w:ascii="Arial" w:hAnsi="Arial" w:cs="Arial"/>
          <w:color w:val="222222"/>
          <w:shd w:val="clear" w:color="auto" w:fill="FFFFFF"/>
        </w:rPr>
      </w:pPr>
      <w:r>
        <w:rPr>
          <w:rFonts w:ascii="Arial" w:hAnsi="Arial" w:cs="Arial"/>
          <w:color w:val="222222"/>
          <w:shd w:val="clear" w:color="auto" w:fill="FFFFFF"/>
        </w:rPr>
        <w:t>Thomas, D.T., Erdman, K.A. and Burke, L.M., 2016. Position of the Academy of Nutrition and Dietetics, Dietitians of Canada, and the American College of Sports Medicine: nutrition and athletic performance.</w:t>
      </w:r>
      <w:r>
        <w:rPr>
          <w:rStyle w:val="apple-converted-space"/>
          <w:rFonts w:ascii="Arial" w:eastAsiaTheme="majorEastAsia" w:hAnsi="Arial" w:cs="Arial"/>
          <w:color w:val="222222"/>
          <w:shd w:val="clear" w:color="auto" w:fill="FFFFFF"/>
        </w:rPr>
        <w:t> </w:t>
      </w:r>
      <w:r>
        <w:rPr>
          <w:rFonts w:ascii="Arial" w:hAnsi="Arial" w:cs="Arial"/>
          <w:i/>
          <w:iCs/>
          <w:color w:val="222222"/>
        </w:rPr>
        <w:t>Journal of the Academy of Nutrition and Dietetics</w:t>
      </w:r>
      <w:r>
        <w:rPr>
          <w:rFonts w:ascii="Arial" w:hAnsi="Arial" w:cs="Arial"/>
          <w:color w:val="222222"/>
          <w:shd w:val="clear" w:color="auto" w:fill="FFFFFF"/>
        </w:rPr>
        <w:t>,</w:t>
      </w:r>
      <w:r>
        <w:rPr>
          <w:rStyle w:val="apple-converted-space"/>
          <w:rFonts w:ascii="Arial" w:eastAsiaTheme="majorEastAsia" w:hAnsi="Arial" w:cs="Arial"/>
          <w:color w:val="222222"/>
          <w:shd w:val="clear" w:color="auto" w:fill="FFFFFF"/>
        </w:rPr>
        <w:t> </w:t>
      </w:r>
      <w:r>
        <w:rPr>
          <w:rFonts w:ascii="Arial" w:hAnsi="Arial" w:cs="Arial"/>
          <w:i/>
          <w:iCs/>
          <w:color w:val="222222"/>
        </w:rPr>
        <w:t>116</w:t>
      </w:r>
      <w:r>
        <w:rPr>
          <w:rFonts w:ascii="Arial" w:hAnsi="Arial" w:cs="Arial"/>
          <w:color w:val="222222"/>
          <w:shd w:val="clear" w:color="auto" w:fill="FFFFFF"/>
        </w:rPr>
        <w:t>(3), pp.501-528.</w:t>
      </w:r>
    </w:p>
    <w:p w14:paraId="6A14B5E8" w14:textId="084639A0" w:rsidR="00164BD1" w:rsidRDefault="00A361B0" w:rsidP="00B37A07">
      <w:pPr>
        <w:pStyle w:val="ListParagraph"/>
        <w:numPr>
          <w:ilvl w:val="0"/>
          <w:numId w:val="5"/>
        </w:numPr>
        <w:spacing w:line="276" w:lineRule="auto"/>
        <w:rPr>
          <w:rFonts w:ascii="Arial" w:hAnsi="Arial" w:cs="Arial"/>
          <w:color w:val="222222"/>
          <w:shd w:val="clear" w:color="auto" w:fill="FFFFFF"/>
        </w:rPr>
      </w:pPr>
      <w:r>
        <w:rPr>
          <w:rFonts w:ascii="Arial" w:hAnsi="Arial" w:cs="Arial"/>
          <w:color w:val="222222"/>
          <w:shd w:val="clear" w:color="auto" w:fill="FFFFFF"/>
        </w:rPr>
        <w:t>NSCA-National Strength &amp; Conditioning Association ed., 2021.</w:t>
      </w:r>
      <w:r>
        <w:rPr>
          <w:rStyle w:val="apple-converted-space"/>
          <w:rFonts w:ascii="Arial" w:eastAsiaTheme="majorEastAsia" w:hAnsi="Arial" w:cs="Arial"/>
          <w:color w:val="222222"/>
          <w:shd w:val="clear" w:color="auto" w:fill="FFFFFF"/>
        </w:rPr>
        <w:t> </w:t>
      </w:r>
      <w:r>
        <w:rPr>
          <w:rFonts w:ascii="Arial" w:hAnsi="Arial" w:cs="Arial"/>
          <w:i/>
          <w:iCs/>
          <w:color w:val="222222"/>
        </w:rPr>
        <w:t>Essentials of strength training and conditioning</w:t>
      </w:r>
      <w:r>
        <w:rPr>
          <w:rFonts w:ascii="Arial" w:hAnsi="Arial" w:cs="Arial"/>
          <w:color w:val="222222"/>
          <w:shd w:val="clear" w:color="auto" w:fill="FFFFFF"/>
        </w:rPr>
        <w:t>. Human kinetics.</w:t>
      </w:r>
    </w:p>
    <w:p w14:paraId="137FA6E7" w14:textId="4FCC47DA" w:rsidR="007055CD" w:rsidRDefault="007055CD">
      <w:pPr>
        <w:rPr>
          <w:rFonts w:ascii="Arial" w:hAnsi="Arial" w:cs="Arial"/>
          <w:color w:val="222222"/>
          <w:shd w:val="clear" w:color="auto" w:fill="FFFFFF"/>
        </w:rPr>
      </w:pPr>
      <w:r>
        <w:rPr>
          <w:rFonts w:ascii="Arial" w:hAnsi="Arial" w:cs="Arial"/>
          <w:color w:val="222222"/>
          <w:shd w:val="clear" w:color="auto" w:fill="FFFFFF"/>
        </w:rPr>
        <w:br w:type="page"/>
      </w:r>
    </w:p>
    <w:p w14:paraId="6AED6456" w14:textId="0C754766" w:rsidR="007055CD" w:rsidRDefault="007055CD" w:rsidP="007055CD">
      <w:pPr>
        <w:spacing w:line="276" w:lineRule="auto"/>
        <w:rPr>
          <w:rFonts w:ascii="Arial" w:hAnsi="Arial" w:cs="Arial"/>
          <w:b/>
          <w:bCs/>
          <w:color w:val="222222"/>
          <w:shd w:val="clear" w:color="auto" w:fill="FFFFFF"/>
        </w:rPr>
      </w:pPr>
      <w:r>
        <w:rPr>
          <w:rFonts w:ascii="Arial" w:hAnsi="Arial" w:cs="Arial"/>
          <w:b/>
          <w:bCs/>
          <w:color w:val="222222"/>
          <w:shd w:val="clear" w:color="auto" w:fill="FFFFFF"/>
        </w:rPr>
        <w:lastRenderedPageBreak/>
        <w:t>Appendix</w:t>
      </w:r>
    </w:p>
    <w:p w14:paraId="726CFB7D" w14:textId="77777777" w:rsidR="007055CD" w:rsidRDefault="007055CD" w:rsidP="007055CD">
      <w:pPr>
        <w:spacing w:line="276" w:lineRule="auto"/>
        <w:rPr>
          <w:rFonts w:ascii="Arial" w:hAnsi="Arial" w:cs="Arial"/>
          <w:b/>
          <w:bCs/>
          <w:color w:val="222222"/>
          <w:shd w:val="clear" w:color="auto" w:fill="FFFFFF"/>
        </w:rPr>
      </w:pPr>
    </w:p>
    <w:p w14:paraId="59510D7E" w14:textId="77777777" w:rsidR="007055CD" w:rsidRPr="00A42F82" w:rsidRDefault="007055CD" w:rsidP="007055CD">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57F84BA" w14:textId="77777777" w:rsidR="007055CD" w:rsidRPr="00A42F82" w:rsidRDefault="007055CD" w:rsidP="007055CD">
      <w:pPr>
        <w:tabs>
          <w:tab w:val="left" w:pos="5103"/>
        </w:tabs>
        <w:jc w:val="center"/>
        <w:rPr>
          <w:rFonts w:ascii="Arial" w:hAnsi="Arial" w:cs="Arial"/>
          <w:b/>
          <w:bCs/>
        </w:rPr>
      </w:pPr>
    </w:p>
    <w:p w14:paraId="581380E7" w14:textId="77777777" w:rsidR="007055CD" w:rsidRPr="00A42F82" w:rsidRDefault="007055CD" w:rsidP="007055CD">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7055CD" w:rsidRPr="00A42F82" w14:paraId="2E157A88" w14:textId="77777777" w:rsidTr="00C04688">
        <w:tc>
          <w:tcPr>
            <w:tcW w:w="10435" w:type="dxa"/>
          </w:tcPr>
          <w:p w14:paraId="7F44F3A2" w14:textId="77777777" w:rsidR="007055CD" w:rsidRPr="006E7B19"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3438644" w14:textId="77777777" w:rsidR="007055CD" w:rsidRPr="00A42F82"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0828E49" w14:textId="77777777" w:rsidR="007055CD" w:rsidRPr="00A42F82"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B99471B" w14:textId="77777777" w:rsidR="007055CD"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5249C6AD" w14:textId="77777777" w:rsidR="007055CD"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357BBF4" w14:textId="77777777" w:rsidR="007055CD"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7D26912" w14:textId="77777777" w:rsidR="007055CD" w:rsidRPr="00A42F82" w:rsidRDefault="007055CD" w:rsidP="00C046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7055CD" w:rsidRPr="00A42F82" w14:paraId="7B2053C8" w14:textId="77777777" w:rsidTr="00C04688">
        <w:tc>
          <w:tcPr>
            <w:tcW w:w="10435" w:type="dxa"/>
          </w:tcPr>
          <w:p w14:paraId="090A8695" w14:textId="77777777" w:rsidR="007055CD" w:rsidRPr="00A42F82" w:rsidRDefault="007055CD" w:rsidP="00C04688">
            <w:pPr>
              <w:rPr>
                <w:rFonts w:ascii="Arial" w:hAnsi="Arial" w:cs="Arial"/>
                <w:b/>
                <w:sz w:val="22"/>
                <w:szCs w:val="22"/>
              </w:rPr>
            </w:pPr>
            <w:r w:rsidRPr="00A42F82">
              <w:rPr>
                <w:rFonts w:ascii="Arial" w:hAnsi="Arial" w:cs="Arial"/>
                <w:b/>
                <w:sz w:val="22"/>
                <w:szCs w:val="22"/>
              </w:rPr>
              <w:t>RESEARCH STAFF ONLY</w:t>
            </w:r>
          </w:p>
          <w:p w14:paraId="73D9A711"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FEB2611" w14:textId="77777777" w:rsidR="007055CD" w:rsidRPr="00A42F82" w:rsidRDefault="007055CD" w:rsidP="00C04688">
            <w:pPr>
              <w:rPr>
                <w:rFonts w:ascii="Arial" w:hAnsi="Arial" w:cs="Arial"/>
                <w:sz w:val="22"/>
                <w:szCs w:val="22"/>
              </w:rPr>
            </w:pPr>
          </w:p>
        </w:tc>
      </w:tr>
      <w:tr w:rsidR="007055CD" w:rsidRPr="00A42F82" w14:paraId="5022999A" w14:textId="77777777" w:rsidTr="00C04688">
        <w:tc>
          <w:tcPr>
            <w:tcW w:w="10435" w:type="dxa"/>
          </w:tcPr>
          <w:p w14:paraId="223B185E" w14:textId="77777777" w:rsidR="007055CD" w:rsidRPr="00A42F82" w:rsidRDefault="007055CD" w:rsidP="00C0468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A6B7F69" w14:textId="77777777" w:rsidR="007055CD" w:rsidRDefault="007055CD" w:rsidP="007055CD">
      <w:pPr>
        <w:tabs>
          <w:tab w:val="left" w:pos="5103"/>
        </w:tabs>
        <w:jc w:val="both"/>
        <w:rPr>
          <w:rFonts w:ascii="Arial" w:hAnsi="Arial" w:cs="Arial"/>
          <w:b/>
          <w:bCs/>
          <w:sz w:val="22"/>
          <w:szCs w:val="22"/>
        </w:rPr>
      </w:pPr>
    </w:p>
    <w:p w14:paraId="6903D082" w14:textId="77777777" w:rsidR="007055CD" w:rsidRPr="00A42F82" w:rsidRDefault="007055CD" w:rsidP="007055CD">
      <w:pPr>
        <w:tabs>
          <w:tab w:val="left" w:pos="5103"/>
        </w:tabs>
        <w:jc w:val="both"/>
        <w:rPr>
          <w:rFonts w:ascii="Arial" w:hAnsi="Arial" w:cs="Arial"/>
          <w:b/>
          <w:bCs/>
          <w:sz w:val="22"/>
          <w:szCs w:val="22"/>
        </w:rPr>
      </w:pPr>
    </w:p>
    <w:p w14:paraId="5263049C" w14:textId="77777777" w:rsidR="007055CD" w:rsidRPr="00A42F82" w:rsidRDefault="007055CD" w:rsidP="007055CD">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BB4B867" w14:textId="77777777" w:rsidR="007055CD" w:rsidRPr="00A42F82" w:rsidRDefault="007055CD" w:rsidP="007055CD">
      <w:pPr>
        <w:tabs>
          <w:tab w:val="left" w:pos="5103"/>
        </w:tabs>
        <w:jc w:val="center"/>
        <w:rPr>
          <w:rFonts w:ascii="Arial" w:hAnsi="Arial" w:cs="Arial"/>
          <w:b/>
          <w:bCs/>
          <w:sz w:val="16"/>
          <w:szCs w:val="16"/>
        </w:rPr>
      </w:pPr>
    </w:p>
    <w:p w14:paraId="1F131831" w14:textId="77777777" w:rsidR="007055CD" w:rsidRPr="00A42F82" w:rsidRDefault="007055CD" w:rsidP="007055CD">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A93E24C" w14:textId="77777777" w:rsidR="007055CD" w:rsidRPr="00A42F82" w:rsidRDefault="007055CD" w:rsidP="007055CD">
      <w:pPr>
        <w:tabs>
          <w:tab w:val="left" w:pos="5103"/>
        </w:tabs>
        <w:jc w:val="both"/>
        <w:rPr>
          <w:rFonts w:ascii="Arial" w:hAnsi="Arial" w:cs="Arial"/>
          <w:sz w:val="22"/>
          <w:szCs w:val="22"/>
        </w:rPr>
      </w:pPr>
    </w:p>
    <w:p w14:paraId="565D56EC" w14:textId="77777777" w:rsidR="007055CD" w:rsidRPr="00A42F82" w:rsidRDefault="007055CD" w:rsidP="007055CD">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5DC895A" w14:textId="77777777" w:rsidR="007055CD" w:rsidRPr="00A42F82" w:rsidRDefault="007055CD" w:rsidP="007055CD">
      <w:pPr>
        <w:tabs>
          <w:tab w:val="left" w:pos="5103"/>
        </w:tabs>
        <w:jc w:val="both"/>
        <w:rPr>
          <w:rFonts w:ascii="Arial" w:hAnsi="Arial" w:cs="Arial"/>
          <w:sz w:val="22"/>
          <w:szCs w:val="22"/>
        </w:rPr>
      </w:pPr>
    </w:p>
    <w:p w14:paraId="088E37F0" w14:textId="77777777" w:rsidR="007055CD" w:rsidRPr="00A42F82" w:rsidRDefault="007055CD" w:rsidP="007055CD">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304976D" w14:textId="77777777" w:rsidR="007055CD" w:rsidRPr="00A42F82" w:rsidRDefault="007055CD" w:rsidP="007055CD">
      <w:pPr>
        <w:tabs>
          <w:tab w:val="left" w:pos="5103"/>
        </w:tabs>
        <w:jc w:val="both"/>
        <w:rPr>
          <w:rFonts w:ascii="Arial" w:hAnsi="Arial" w:cs="Arial"/>
          <w:sz w:val="22"/>
          <w:szCs w:val="22"/>
        </w:rPr>
      </w:pPr>
    </w:p>
    <w:p w14:paraId="72321500" w14:textId="77777777" w:rsidR="007055CD" w:rsidRPr="00A42F82" w:rsidRDefault="007055CD" w:rsidP="007055CD">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65C8A21" w14:textId="77777777" w:rsidR="007055CD" w:rsidRPr="00A42F82" w:rsidRDefault="007055CD" w:rsidP="007055CD">
      <w:pPr>
        <w:autoSpaceDE w:val="0"/>
        <w:autoSpaceDN w:val="0"/>
        <w:adjustRightInd w:val="0"/>
        <w:jc w:val="both"/>
        <w:rPr>
          <w:rFonts w:ascii="Arial" w:hAnsi="Arial" w:cs="Arial"/>
          <w:sz w:val="22"/>
          <w:szCs w:val="22"/>
        </w:rPr>
      </w:pPr>
    </w:p>
    <w:p w14:paraId="272BC179" w14:textId="77777777" w:rsidR="007055CD" w:rsidRPr="00A42F82" w:rsidRDefault="007055CD" w:rsidP="007055CD">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54A9FC3F" w14:textId="77777777" w:rsidR="007055CD" w:rsidRPr="00A42F82" w:rsidRDefault="007055CD" w:rsidP="007055CD">
      <w:pPr>
        <w:autoSpaceDE w:val="0"/>
        <w:autoSpaceDN w:val="0"/>
        <w:adjustRightInd w:val="0"/>
        <w:jc w:val="both"/>
        <w:rPr>
          <w:rFonts w:ascii="Arial" w:hAnsi="Arial" w:cs="Arial"/>
          <w:sz w:val="22"/>
          <w:szCs w:val="22"/>
        </w:rPr>
      </w:pPr>
    </w:p>
    <w:p w14:paraId="183EED0F"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055CD" w:rsidRPr="00A42F82" w14:paraId="0F812683" w14:textId="77777777" w:rsidTr="00C04688">
        <w:trPr>
          <w:trHeight w:val="439"/>
        </w:trPr>
        <w:tc>
          <w:tcPr>
            <w:tcW w:w="559" w:type="dxa"/>
            <w:shd w:val="clear" w:color="auto" w:fill="F2F2F2" w:themeFill="background1" w:themeFillShade="F2"/>
            <w:vAlign w:val="center"/>
          </w:tcPr>
          <w:p w14:paraId="411908B4" w14:textId="77777777" w:rsidR="007055CD" w:rsidRPr="00A42F82" w:rsidRDefault="007055CD" w:rsidP="00C04688">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86FBA54" w14:textId="77777777" w:rsidR="007055CD" w:rsidRPr="00A42F82" w:rsidRDefault="007055CD" w:rsidP="00C04688">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14C19A8" w14:textId="77777777" w:rsidR="007055CD" w:rsidRPr="00A42F82" w:rsidRDefault="007055CD" w:rsidP="00C04688">
            <w:pPr>
              <w:rPr>
                <w:rFonts w:ascii="Arial" w:hAnsi="Arial" w:cs="Arial"/>
                <w:sz w:val="22"/>
                <w:szCs w:val="22"/>
              </w:rPr>
            </w:pPr>
            <w:r>
              <w:rPr>
                <w:rFonts w:ascii="Arial" w:hAnsi="Arial" w:cs="Arial"/>
                <w:sz w:val="22"/>
                <w:szCs w:val="22"/>
              </w:rPr>
              <w:t>Oliver Goble</w:t>
            </w:r>
          </w:p>
        </w:tc>
      </w:tr>
      <w:tr w:rsidR="007055CD" w:rsidRPr="00A42F82" w14:paraId="3B67F2EF" w14:textId="77777777" w:rsidTr="00C04688">
        <w:trPr>
          <w:trHeight w:val="472"/>
        </w:trPr>
        <w:tc>
          <w:tcPr>
            <w:tcW w:w="559" w:type="dxa"/>
            <w:shd w:val="clear" w:color="auto" w:fill="BFBFBF" w:themeFill="background1" w:themeFillShade="BF"/>
            <w:vAlign w:val="center"/>
          </w:tcPr>
          <w:p w14:paraId="68AF3964" w14:textId="77777777" w:rsidR="007055CD" w:rsidRPr="00A42F82" w:rsidRDefault="007055CD" w:rsidP="00C0468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539AE4F" w14:textId="77777777" w:rsidR="007055CD" w:rsidRPr="00A42F82" w:rsidRDefault="007055CD" w:rsidP="00C04688">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30E0E5A4" w14:textId="77777777" w:rsidR="007055CD" w:rsidRPr="00A42F82" w:rsidRDefault="007055CD" w:rsidP="00C04688">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D68F5B" w14:textId="77777777" w:rsidR="007055CD" w:rsidRPr="00A42F82" w:rsidRDefault="007055CD" w:rsidP="00C04688">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8467A8A" w14:textId="77777777" w:rsidR="007055CD" w:rsidRPr="00A42F82" w:rsidRDefault="007055CD" w:rsidP="00C04688">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2D7C9DD" w14:textId="77777777" w:rsidR="007055CD" w:rsidRPr="00A42F82" w:rsidRDefault="007055CD" w:rsidP="00C04688">
            <w:pPr>
              <w:jc w:val="center"/>
              <w:rPr>
                <w:rFonts w:ascii="Arial" w:hAnsi="Arial" w:cs="Arial"/>
                <w:sz w:val="22"/>
                <w:szCs w:val="22"/>
              </w:rPr>
            </w:pPr>
            <w:r w:rsidRPr="00A42F82">
              <w:rPr>
                <w:rFonts w:ascii="Segoe UI Symbol" w:eastAsia="MS Gothic" w:hAnsi="Segoe UI Symbol" w:cs="Segoe UI Symbol"/>
                <w:sz w:val="22"/>
                <w:szCs w:val="22"/>
              </w:rPr>
              <w:t>☐</w:t>
            </w:r>
          </w:p>
        </w:tc>
      </w:tr>
      <w:tr w:rsidR="007055CD" w:rsidRPr="00A42F82" w14:paraId="76CCC0EA" w14:textId="77777777" w:rsidTr="00C04688">
        <w:trPr>
          <w:trHeight w:val="472"/>
        </w:trPr>
        <w:tc>
          <w:tcPr>
            <w:tcW w:w="559" w:type="dxa"/>
            <w:shd w:val="clear" w:color="auto" w:fill="F2F2F2" w:themeFill="background1" w:themeFillShade="F2"/>
            <w:vAlign w:val="center"/>
          </w:tcPr>
          <w:p w14:paraId="1DDF97E3" w14:textId="77777777" w:rsidR="007055CD" w:rsidRPr="00A42F82" w:rsidRDefault="007055CD" w:rsidP="00C04688">
            <w:pPr>
              <w:rPr>
                <w:rFonts w:ascii="Arial" w:hAnsi="Arial" w:cs="Arial"/>
                <w:sz w:val="22"/>
                <w:szCs w:val="22"/>
              </w:rPr>
            </w:pPr>
          </w:p>
        </w:tc>
        <w:tc>
          <w:tcPr>
            <w:tcW w:w="2544" w:type="dxa"/>
            <w:shd w:val="clear" w:color="auto" w:fill="F2F2F2" w:themeFill="background1" w:themeFillShade="F2"/>
            <w:vAlign w:val="center"/>
          </w:tcPr>
          <w:p w14:paraId="25D2A9DF" w14:textId="77777777" w:rsidR="007055CD" w:rsidRPr="00A42F82" w:rsidRDefault="007055CD" w:rsidP="00C04688">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DCB91A7" w14:textId="77777777" w:rsidR="007055CD" w:rsidRPr="00A42F82" w:rsidRDefault="007055CD" w:rsidP="00C0468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59F6BA4" w14:textId="77777777" w:rsidR="007055CD" w:rsidRPr="00A42F82" w:rsidRDefault="007055CD" w:rsidP="00C04688">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FF1405A" w14:textId="77777777" w:rsidR="007055CD" w:rsidRPr="00A42F82" w:rsidRDefault="007055CD" w:rsidP="00C0468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3EAB5E" w14:textId="77777777" w:rsidR="007055CD" w:rsidRPr="00A42F82" w:rsidRDefault="007055CD" w:rsidP="00C04688">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40F391" w14:textId="77777777" w:rsidR="007055CD" w:rsidRPr="00A42F82" w:rsidRDefault="007055CD" w:rsidP="00C0468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811B68A" w14:textId="77777777" w:rsidR="007055CD" w:rsidRPr="00A42F82" w:rsidRDefault="007055CD" w:rsidP="007055C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055CD" w:rsidRPr="00A42F82" w14:paraId="4C9E18AC" w14:textId="77777777" w:rsidTr="00C04688">
        <w:trPr>
          <w:cantSplit/>
          <w:trHeight w:val="334"/>
        </w:trPr>
        <w:tc>
          <w:tcPr>
            <w:tcW w:w="559" w:type="dxa"/>
            <w:shd w:val="clear" w:color="auto" w:fill="F2F2F2" w:themeFill="background1" w:themeFillShade="F2"/>
            <w:vAlign w:val="center"/>
          </w:tcPr>
          <w:p w14:paraId="4A948467" w14:textId="77777777" w:rsidR="007055CD" w:rsidRPr="00A42F82" w:rsidRDefault="007055CD" w:rsidP="00C04688">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EA84D11" w14:textId="77777777" w:rsidR="007055CD" w:rsidRPr="00A42F82" w:rsidRDefault="007055CD" w:rsidP="00C04688">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9A1635C" w14:textId="77777777" w:rsidR="007055CD" w:rsidRPr="00A42F82" w:rsidRDefault="007055CD" w:rsidP="00C04688">
            <w:pPr>
              <w:rPr>
                <w:rFonts w:ascii="Arial" w:hAnsi="Arial" w:cs="Arial"/>
                <w:sz w:val="22"/>
                <w:szCs w:val="22"/>
              </w:rPr>
            </w:pPr>
          </w:p>
          <w:p w14:paraId="1F6DA6A0" w14:textId="77777777" w:rsidR="007055CD" w:rsidRPr="00A42F82" w:rsidRDefault="007055CD" w:rsidP="00C04688">
            <w:pPr>
              <w:rPr>
                <w:rFonts w:ascii="Arial" w:hAnsi="Arial" w:cs="Arial"/>
                <w:sz w:val="22"/>
                <w:szCs w:val="22"/>
              </w:rPr>
            </w:pPr>
            <w:r>
              <w:rPr>
                <w:rFonts w:ascii="Arial" w:hAnsi="Arial" w:cs="Arial"/>
                <w:sz w:val="22"/>
                <w:szCs w:val="22"/>
              </w:rPr>
              <w:t>University of Wales Trinity Saint Davids</w:t>
            </w:r>
          </w:p>
        </w:tc>
      </w:tr>
      <w:tr w:rsidR="007055CD" w:rsidRPr="00A42F82" w14:paraId="280C6247" w14:textId="77777777" w:rsidTr="00C04688">
        <w:trPr>
          <w:cantSplit/>
          <w:trHeight w:val="340"/>
        </w:trPr>
        <w:tc>
          <w:tcPr>
            <w:tcW w:w="559" w:type="dxa"/>
            <w:shd w:val="clear" w:color="auto" w:fill="F2F2F2" w:themeFill="background1" w:themeFillShade="F2"/>
            <w:vAlign w:val="center"/>
          </w:tcPr>
          <w:p w14:paraId="68256270" w14:textId="77777777" w:rsidR="007055CD" w:rsidRPr="00A42F82" w:rsidRDefault="007055CD" w:rsidP="00C04688">
            <w:pPr>
              <w:rPr>
                <w:rFonts w:ascii="Arial" w:hAnsi="Arial" w:cs="Arial"/>
                <w:sz w:val="22"/>
                <w:szCs w:val="22"/>
              </w:rPr>
            </w:pPr>
            <w:r w:rsidRPr="00A42F82">
              <w:rPr>
                <w:rFonts w:ascii="Arial" w:hAnsi="Arial" w:cs="Arial"/>
                <w:sz w:val="22"/>
                <w:szCs w:val="22"/>
              </w:rPr>
              <w:lastRenderedPageBreak/>
              <w:t>4</w:t>
            </w:r>
          </w:p>
        </w:tc>
        <w:tc>
          <w:tcPr>
            <w:tcW w:w="3253" w:type="dxa"/>
            <w:shd w:val="clear" w:color="auto" w:fill="F2F2F2" w:themeFill="background1" w:themeFillShade="F2"/>
            <w:vAlign w:val="center"/>
          </w:tcPr>
          <w:p w14:paraId="7D3E485D" w14:textId="77777777" w:rsidR="007055CD" w:rsidRPr="00A42F82" w:rsidRDefault="007055CD" w:rsidP="00C04688">
            <w:pPr>
              <w:rPr>
                <w:rFonts w:ascii="Arial" w:hAnsi="Arial" w:cs="Arial"/>
                <w:sz w:val="22"/>
                <w:szCs w:val="22"/>
              </w:rPr>
            </w:pPr>
            <w:r w:rsidRPr="00A42F82">
              <w:rPr>
                <w:rFonts w:ascii="Arial" w:hAnsi="Arial" w:cs="Arial"/>
                <w:sz w:val="22"/>
                <w:szCs w:val="22"/>
              </w:rPr>
              <w:t>Campus:</w:t>
            </w:r>
          </w:p>
        </w:tc>
        <w:tc>
          <w:tcPr>
            <w:tcW w:w="6636" w:type="dxa"/>
            <w:vAlign w:val="center"/>
          </w:tcPr>
          <w:p w14:paraId="596B0448" w14:textId="77777777" w:rsidR="007055CD" w:rsidRPr="00A42F82" w:rsidRDefault="007055CD" w:rsidP="00C04688">
            <w:pPr>
              <w:rPr>
                <w:rFonts w:ascii="Arial" w:hAnsi="Arial" w:cs="Arial"/>
                <w:sz w:val="22"/>
                <w:szCs w:val="22"/>
              </w:rPr>
            </w:pPr>
          </w:p>
          <w:p w14:paraId="79901897" w14:textId="77777777" w:rsidR="007055CD" w:rsidRPr="00A42F82" w:rsidRDefault="007055CD" w:rsidP="00C04688">
            <w:pPr>
              <w:rPr>
                <w:rFonts w:ascii="Arial" w:hAnsi="Arial" w:cs="Arial"/>
                <w:sz w:val="22"/>
                <w:szCs w:val="22"/>
              </w:rPr>
            </w:pPr>
            <w:r>
              <w:rPr>
                <w:rFonts w:ascii="Arial" w:hAnsi="Arial" w:cs="Arial"/>
                <w:sz w:val="22"/>
                <w:szCs w:val="22"/>
              </w:rPr>
              <w:t>Carmarthen</w:t>
            </w:r>
          </w:p>
        </w:tc>
      </w:tr>
      <w:tr w:rsidR="007055CD" w:rsidRPr="00A42F82" w14:paraId="22859163" w14:textId="77777777" w:rsidTr="00C04688">
        <w:trPr>
          <w:cantSplit/>
          <w:trHeight w:val="340"/>
        </w:trPr>
        <w:tc>
          <w:tcPr>
            <w:tcW w:w="559" w:type="dxa"/>
            <w:shd w:val="clear" w:color="auto" w:fill="F2F2F2" w:themeFill="background1" w:themeFillShade="F2"/>
            <w:vAlign w:val="center"/>
          </w:tcPr>
          <w:p w14:paraId="7E22F636" w14:textId="77777777" w:rsidR="007055CD" w:rsidRPr="00A42F82" w:rsidRDefault="007055CD" w:rsidP="00C04688">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E4C6D35" w14:textId="77777777" w:rsidR="007055CD" w:rsidRPr="00A42F82" w:rsidRDefault="007055CD" w:rsidP="00C04688">
            <w:pPr>
              <w:rPr>
                <w:rFonts w:ascii="Arial" w:hAnsi="Arial" w:cs="Arial"/>
                <w:sz w:val="22"/>
                <w:szCs w:val="22"/>
              </w:rPr>
            </w:pPr>
            <w:r w:rsidRPr="00A42F82">
              <w:rPr>
                <w:rFonts w:ascii="Arial" w:hAnsi="Arial" w:cs="Arial"/>
                <w:sz w:val="22"/>
                <w:szCs w:val="22"/>
              </w:rPr>
              <w:t>E-mail address:</w:t>
            </w:r>
          </w:p>
        </w:tc>
        <w:tc>
          <w:tcPr>
            <w:tcW w:w="6636" w:type="dxa"/>
            <w:vAlign w:val="center"/>
          </w:tcPr>
          <w:p w14:paraId="750639D5" w14:textId="77777777" w:rsidR="007055CD" w:rsidRPr="00A42F82" w:rsidRDefault="007055CD" w:rsidP="00C04688">
            <w:pPr>
              <w:rPr>
                <w:rFonts w:ascii="Arial" w:hAnsi="Arial" w:cs="Arial"/>
                <w:sz w:val="22"/>
                <w:szCs w:val="22"/>
              </w:rPr>
            </w:pPr>
          </w:p>
          <w:p w14:paraId="0AE58755" w14:textId="77777777" w:rsidR="007055CD" w:rsidRPr="00A42F82" w:rsidRDefault="007055CD" w:rsidP="00C04688">
            <w:pPr>
              <w:rPr>
                <w:rFonts w:ascii="Arial" w:hAnsi="Arial" w:cs="Arial"/>
                <w:sz w:val="22"/>
                <w:szCs w:val="22"/>
              </w:rPr>
            </w:pPr>
          </w:p>
        </w:tc>
      </w:tr>
      <w:tr w:rsidR="007055CD" w:rsidRPr="00A42F82" w14:paraId="601A1C81" w14:textId="77777777" w:rsidTr="00C04688">
        <w:trPr>
          <w:cantSplit/>
          <w:trHeight w:val="340"/>
        </w:trPr>
        <w:tc>
          <w:tcPr>
            <w:tcW w:w="559" w:type="dxa"/>
            <w:shd w:val="clear" w:color="auto" w:fill="F2F2F2" w:themeFill="background1" w:themeFillShade="F2"/>
            <w:vAlign w:val="center"/>
          </w:tcPr>
          <w:p w14:paraId="79273DB5" w14:textId="77777777" w:rsidR="007055CD" w:rsidRPr="00A42F82" w:rsidRDefault="007055CD" w:rsidP="00C04688">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177322D" w14:textId="77777777" w:rsidR="007055CD" w:rsidRPr="00A42F82" w:rsidRDefault="007055CD" w:rsidP="00C04688">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4CCD812" w14:textId="77777777" w:rsidR="007055CD" w:rsidRPr="00A42F82" w:rsidRDefault="007055CD" w:rsidP="00C04688">
            <w:pPr>
              <w:rPr>
                <w:rFonts w:ascii="Arial" w:hAnsi="Arial" w:cs="Arial"/>
                <w:sz w:val="22"/>
                <w:szCs w:val="22"/>
              </w:rPr>
            </w:pPr>
            <w:r>
              <w:rPr>
                <w:rFonts w:ascii="Arial" w:hAnsi="Arial" w:cs="Arial"/>
                <w:sz w:val="22"/>
                <w:szCs w:val="22"/>
              </w:rPr>
              <w:t>01267 676767</w:t>
            </w:r>
          </w:p>
          <w:p w14:paraId="4189D76C" w14:textId="77777777" w:rsidR="007055CD" w:rsidRPr="00A42F82" w:rsidRDefault="007055CD" w:rsidP="00C04688">
            <w:pPr>
              <w:rPr>
                <w:rFonts w:ascii="Arial" w:hAnsi="Arial" w:cs="Arial"/>
                <w:sz w:val="22"/>
                <w:szCs w:val="22"/>
              </w:rPr>
            </w:pPr>
          </w:p>
        </w:tc>
      </w:tr>
      <w:tr w:rsidR="007055CD" w:rsidRPr="00A42F82" w14:paraId="756C237D" w14:textId="77777777" w:rsidTr="00C04688">
        <w:tc>
          <w:tcPr>
            <w:tcW w:w="559" w:type="dxa"/>
            <w:shd w:val="clear" w:color="auto" w:fill="BFBFBF" w:themeFill="background1" w:themeFillShade="BF"/>
            <w:vAlign w:val="center"/>
          </w:tcPr>
          <w:p w14:paraId="64C46BA2" w14:textId="77777777" w:rsidR="007055CD" w:rsidRPr="00A42F82" w:rsidRDefault="007055CD" w:rsidP="00C04688">
            <w:pPr>
              <w:rPr>
                <w:rFonts w:ascii="Arial" w:hAnsi="Arial" w:cs="Arial"/>
                <w:b/>
                <w:i/>
                <w:sz w:val="22"/>
                <w:szCs w:val="22"/>
              </w:rPr>
            </w:pPr>
          </w:p>
        </w:tc>
        <w:tc>
          <w:tcPr>
            <w:tcW w:w="9889" w:type="dxa"/>
            <w:gridSpan w:val="2"/>
            <w:shd w:val="clear" w:color="auto" w:fill="BFBFBF" w:themeFill="background1" w:themeFillShade="BF"/>
            <w:vAlign w:val="center"/>
          </w:tcPr>
          <w:p w14:paraId="5E621FD5" w14:textId="77777777" w:rsidR="007055CD" w:rsidRPr="00A42F82" w:rsidRDefault="007055CD" w:rsidP="00C04688">
            <w:pPr>
              <w:rPr>
                <w:rFonts w:ascii="Arial" w:hAnsi="Arial" w:cs="Arial"/>
                <w:sz w:val="22"/>
                <w:szCs w:val="22"/>
              </w:rPr>
            </w:pPr>
            <w:r w:rsidRPr="00A42F82">
              <w:rPr>
                <w:rFonts w:ascii="Arial" w:hAnsi="Arial" w:cs="Arial"/>
                <w:b/>
                <w:i/>
                <w:sz w:val="22"/>
                <w:szCs w:val="22"/>
              </w:rPr>
              <w:t>For students:</w:t>
            </w:r>
          </w:p>
        </w:tc>
      </w:tr>
      <w:tr w:rsidR="007055CD" w:rsidRPr="00A42F82" w14:paraId="4487C6BB" w14:textId="77777777" w:rsidTr="00C04688">
        <w:trPr>
          <w:trHeight w:val="513"/>
        </w:trPr>
        <w:tc>
          <w:tcPr>
            <w:tcW w:w="559" w:type="dxa"/>
            <w:shd w:val="clear" w:color="auto" w:fill="F2F2F2" w:themeFill="background1" w:themeFillShade="F2"/>
            <w:vAlign w:val="center"/>
          </w:tcPr>
          <w:p w14:paraId="509A6EF1" w14:textId="77777777" w:rsidR="007055CD" w:rsidRPr="00A42F82" w:rsidRDefault="007055CD" w:rsidP="00C04688">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F9EE90B" w14:textId="77777777" w:rsidR="007055CD" w:rsidRPr="00A42F82" w:rsidRDefault="007055CD" w:rsidP="00C04688">
            <w:pPr>
              <w:rPr>
                <w:rFonts w:ascii="Arial" w:hAnsi="Arial" w:cs="Arial"/>
                <w:sz w:val="22"/>
                <w:szCs w:val="22"/>
              </w:rPr>
            </w:pPr>
            <w:r w:rsidRPr="00A42F82">
              <w:rPr>
                <w:rFonts w:ascii="Arial" w:hAnsi="Arial" w:cs="Arial"/>
                <w:sz w:val="22"/>
                <w:szCs w:val="22"/>
              </w:rPr>
              <w:t>Student Number:</w:t>
            </w:r>
          </w:p>
        </w:tc>
        <w:tc>
          <w:tcPr>
            <w:tcW w:w="6636" w:type="dxa"/>
            <w:vAlign w:val="center"/>
          </w:tcPr>
          <w:p w14:paraId="1E5F2E81" w14:textId="77777777" w:rsidR="007055CD" w:rsidRPr="00A42F82" w:rsidRDefault="007055CD" w:rsidP="00C04688">
            <w:pPr>
              <w:rPr>
                <w:rFonts w:ascii="Arial" w:hAnsi="Arial" w:cs="Arial"/>
                <w:sz w:val="22"/>
                <w:szCs w:val="22"/>
              </w:rPr>
            </w:pPr>
            <w:r>
              <w:rPr>
                <w:rFonts w:ascii="Arial" w:hAnsi="Arial" w:cs="Arial"/>
                <w:b/>
                <w:sz w:val="22"/>
                <w:szCs w:val="22"/>
              </w:rPr>
              <w:t>2304524</w:t>
            </w:r>
          </w:p>
        </w:tc>
      </w:tr>
      <w:tr w:rsidR="007055CD" w:rsidRPr="00A42F82" w14:paraId="3579EE0E" w14:textId="77777777" w:rsidTr="00C04688">
        <w:trPr>
          <w:trHeight w:val="549"/>
        </w:trPr>
        <w:tc>
          <w:tcPr>
            <w:tcW w:w="559" w:type="dxa"/>
            <w:shd w:val="clear" w:color="auto" w:fill="F2F2F2" w:themeFill="background1" w:themeFillShade="F2"/>
            <w:vAlign w:val="center"/>
          </w:tcPr>
          <w:p w14:paraId="27DFD2CB" w14:textId="77777777" w:rsidR="007055CD" w:rsidRPr="00A42F82" w:rsidRDefault="007055CD" w:rsidP="00C04688">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0A68DF0" w14:textId="77777777" w:rsidR="007055CD" w:rsidRPr="00A42F82" w:rsidRDefault="007055CD" w:rsidP="00C04688">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0A00203" w14:textId="77777777" w:rsidR="007055CD" w:rsidRPr="00A42F82" w:rsidRDefault="007055CD" w:rsidP="00C04688">
            <w:pPr>
              <w:rPr>
                <w:rFonts w:ascii="Arial" w:hAnsi="Arial" w:cs="Arial"/>
                <w:sz w:val="22"/>
                <w:szCs w:val="22"/>
              </w:rPr>
            </w:pPr>
            <w:r>
              <w:rPr>
                <w:rFonts w:ascii="Arial" w:hAnsi="Arial" w:cs="Arial"/>
                <w:sz w:val="22"/>
                <w:szCs w:val="22"/>
              </w:rPr>
              <w:t>MSc Sports and Exercise Nutrition</w:t>
            </w:r>
          </w:p>
        </w:tc>
      </w:tr>
      <w:tr w:rsidR="007055CD" w:rsidRPr="00A42F82" w14:paraId="6DE66A7E" w14:textId="77777777" w:rsidTr="00C04688">
        <w:trPr>
          <w:trHeight w:val="557"/>
        </w:trPr>
        <w:tc>
          <w:tcPr>
            <w:tcW w:w="559" w:type="dxa"/>
            <w:shd w:val="clear" w:color="auto" w:fill="F2F2F2" w:themeFill="background1" w:themeFillShade="F2"/>
            <w:vAlign w:val="center"/>
          </w:tcPr>
          <w:p w14:paraId="21AE5512" w14:textId="77777777" w:rsidR="007055CD" w:rsidRPr="00A42F82" w:rsidRDefault="007055CD" w:rsidP="00C04688">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802600B" w14:textId="77777777" w:rsidR="007055CD" w:rsidRPr="00A42F82" w:rsidRDefault="007055CD" w:rsidP="00C04688">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E2B4AEE" w14:textId="77777777" w:rsidR="007055CD" w:rsidRPr="00A42F82" w:rsidRDefault="007055CD" w:rsidP="00C04688">
            <w:pPr>
              <w:rPr>
                <w:rFonts w:ascii="Arial" w:hAnsi="Arial" w:cs="Arial"/>
                <w:sz w:val="22"/>
                <w:szCs w:val="22"/>
              </w:rPr>
            </w:pPr>
            <w:proofErr w:type="spellStart"/>
            <w:r>
              <w:rPr>
                <w:rFonts w:ascii="Arial" w:hAnsi="Arial" w:cs="Arial"/>
                <w:sz w:val="22"/>
                <w:szCs w:val="22"/>
              </w:rPr>
              <w:t>Nalda</w:t>
            </w:r>
            <w:proofErr w:type="spellEnd"/>
            <w:r>
              <w:rPr>
                <w:rFonts w:ascii="Arial" w:hAnsi="Arial" w:cs="Arial"/>
                <w:sz w:val="22"/>
                <w:szCs w:val="22"/>
              </w:rPr>
              <w:t xml:space="preserve"> Wainwright</w:t>
            </w:r>
          </w:p>
        </w:tc>
      </w:tr>
    </w:tbl>
    <w:p w14:paraId="3B906267" w14:textId="77777777" w:rsidR="007055CD" w:rsidRPr="00A42F82" w:rsidRDefault="007055CD" w:rsidP="007055CD">
      <w:pPr>
        <w:rPr>
          <w:rFonts w:ascii="Arial" w:hAnsi="Arial" w:cs="Arial"/>
          <w:bCs/>
          <w:iCs/>
        </w:rPr>
      </w:pPr>
    </w:p>
    <w:p w14:paraId="2D1BE236" w14:textId="77777777" w:rsidR="007055CD" w:rsidRPr="00A42F82" w:rsidRDefault="007055CD" w:rsidP="007055CD">
      <w:pPr>
        <w:autoSpaceDE w:val="0"/>
        <w:autoSpaceDN w:val="0"/>
        <w:adjustRightInd w:val="0"/>
        <w:jc w:val="both"/>
        <w:rPr>
          <w:rFonts w:ascii="Arial" w:hAnsi="Arial" w:cs="Arial"/>
          <w:b/>
          <w:sz w:val="22"/>
          <w:szCs w:val="22"/>
        </w:rPr>
      </w:pPr>
    </w:p>
    <w:p w14:paraId="21C1EE76" w14:textId="77777777" w:rsidR="007055CD" w:rsidRPr="00A42F82" w:rsidRDefault="007055CD" w:rsidP="007055CD">
      <w:pPr>
        <w:rPr>
          <w:rFonts w:ascii="Arial" w:hAnsi="Arial" w:cs="Arial"/>
          <w:b/>
          <w:sz w:val="22"/>
          <w:szCs w:val="22"/>
        </w:rPr>
      </w:pPr>
    </w:p>
    <w:p w14:paraId="27E5EB3A"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055CD" w:rsidRPr="00A42F82" w14:paraId="4E2C48D2" w14:textId="77777777" w:rsidTr="00C04688">
        <w:tc>
          <w:tcPr>
            <w:tcW w:w="562" w:type="dxa"/>
            <w:shd w:val="clear" w:color="auto" w:fill="F2F2F2" w:themeFill="background1" w:themeFillShade="F2"/>
          </w:tcPr>
          <w:p w14:paraId="3A7DD90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8FC9E6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E56286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A595788"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7FBAE6"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7F31CFC2"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4FC4D3F" w14:textId="77777777" w:rsidR="007055CD" w:rsidRPr="00A42F82" w:rsidRDefault="007055CD" w:rsidP="00C0468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7055CD" w:rsidRPr="00A42F82" w14:paraId="48B0A4A4" w14:textId="77777777" w:rsidTr="00C04688">
        <w:tc>
          <w:tcPr>
            <w:tcW w:w="562" w:type="dxa"/>
            <w:shd w:val="clear" w:color="auto" w:fill="F2F2F2" w:themeFill="background1" w:themeFillShade="F2"/>
          </w:tcPr>
          <w:p w14:paraId="13F27F73" w14:textId="77777777" w:rsidR="007055CD" w:rsidRPr="00A42F82" w:rsidRDefault="007055CD" w:rsidP="00C0468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9102C7A" w14:textId="77777777" w:rsidR="007055CD" w:rsidRPr="00A42F82" w:rsidRDefault="007055CD" w:rsidP="00C0468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C872C05" w14:textId="77777777" w:rsidR="007055CD" w:rsidRPr="00A42F82" w:rsidRDefault="007055CD" w:rsidP="00C04688">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7055CD" w:rsidRPr="00A42F82" w14:paraId="0728448C" w14:textId="77777777" w:rsidTr="00C04688">
        <w:trPr>
          <w:trHeight w:val="437"/>
        </w:trPr>
        <w:tc>
          <w:tcPr>
            <w:tcW w:w="562" w:type="dxa"/>
            <w:vMerge w:val="restart"/>
            <w:shd w:val="clear" w:color="auto" w:fill="F2F2F2" w:themeFill="background1" w:themeFillShade="F2"/>
          </w:tcPr>
          <w:p w14:paraId="3BA905D7" w14:textId="77777777" w:rsidR="007055CD" w:rsidRPr="00A42F82" w:rsidRDefault="007055CD" w:rsidP="00C04688">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E51CFE9" w14:textId="77777777" w:rsidR="007055CD" w:rsidRPr="00A42F82" w:rsidRDefault="007055CD" w:rsidP="00C04688">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3A2107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5D56A6"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6D226D3" w14:textId="77777777" w:rsidR="007055CD" w:rsidRPr="00A42F82" w:rsidRDefault="007055CD" w:rsidP="00C04688">
            <w:pPr>
              <w:autoSpaceDE w:val="0"/>
              <w:autoSpaceDN w:val="0"/>
              <w:adjustRightInd w:val="0"/>
              <w:jc w:val="center"/>
              <w:rPr>
                <w:rFonts w:ascii="Arial" w:hAnsi="Arial" w:cs="Arial"/>
                <w:b/>
                <w:bCs/>
                <w:sz w:val="22"/>
                <w:szCs w:val="22"/>
              </w:rPr>
            </w:pPr>
          </w:p>
        </w:tc>
      </w:tr>
      <w:tr w:rsidR="007055CD" w:rsidRPr="00A42F82" w14:paraId="1F62C689" w14:textId="77777777" w:rsidTr="00C04688">
        <w:trPr>
          <w:trHeight w:val="415"/>
        </w:trPr>
        <w:tc>
          <w:tcPr>
            <w:tcW w:w="562" w:type="dxa"/>
            <w:vMerge/>
            <w:shd w:val="clear" w:color="auto" w:fill="F2F2F2" w:themeFill="background1" w:themeFillShade="F2"/>
          </w:tcPr>
          <w:p w14:paraId="2EDA64CF" w14:textId="77777777" w:rsidR="007055CD" w:rsidRPr="00A42F82" w:rsidRDefault="007055CD" w:rsidP="00C0468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B5A2AA6" w14:textId="77777777" w:rsidR="007055CD" w:rsidRPr="00A42F82" w:rsidRDefault="007055CD" w:rsidP="00C0468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22E6C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FCADF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EAAF417" w14:textId="77777777" w:rsidR="007055CD" w:rsidRPr="00A42F82" w:rsidRDefault="007055CD" w:rsidP="00C04688">
            <w:pPr>
              <w:autoSpaceDE w:val="0"/>
              <w:autoSpaceDN w:val="0"/>
              <w:adjustRightInd w:val="0"/>
              <w:jc w:val="center"/>
              <w:rPr>
                <w:rFonts w:ascii="Arial" w:hAnsi="Arial" w:cs="Arial"/>
                <w:b/>
                <w:bCs/>
                <w:sz w:val="22"/>
                <w:szCs w:val="22"/>
              </w:rPr>
            </w:pPr>
          </w:p>
        </w:tc>
      </w:tr>
      <w:tr w:rsidR="007055CD" w:rsidRPr="00A42F82" w14:paraId="0A21BE44" w14:textId="77777777" w:rsidTr="00C04688">
        <w:tc>
          <w:tcPr>
            <w:tcW w:w="562" w:type="dxa"/>
            <w:vMerge/>
            <w:shd w:val="clear" w:color="auto" w:fill="F2F2F2" w:themeFill="background1" w:themeFillShade="F2"/>
          </w:tcPr>
          <w:p w14:paraId="2B6747BE" w14:textId="77777777" w:rsidR="007055CD" w:rsidRPr="00A42F82" w:rsidRDefault="007055CD" w:rsidP="00C0468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43812ED" w14:textId="77777777" w:rsidR="007055CD" w:rsidRPr="00A42F82" w:rsidRDefault="007055CD" w:rsidP="00C0468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3ACBD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Other (write in)</w:t>
            </w:r>
          </w:p>
          <w:p w14:paraId="78AAC45A" w14:textId="77777777" w:rsidR="007055CD" w:rsidRPr="00A42F82" w:rsidRDefault="007055CD" w:rsidP="00C04688">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3BBB5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08DC73F" w14:textId="77777777" w:rsidR="007055CD" w:rsidRPr="00A42F82" w:rsidRDefault="007055CD" w:rsidP="00C04688">
            <w:pPr>
              <w:autoSpaceDE w:val="0"/>
              <w:autoSpaceDN w:val="0"/>
              <w:adjustRightInd w:val="0"/>
              <w:jc w:val="center"/>
              <w:rPr>
                <w:rFonts w:ascii="Arial" w:hAnsi="Arial" w:cs="Arial"/>
                <w:b/>
                <w:bCs/>
                <w:sz w:val="22"/>
                <w:szCs w:val="22"/>
              </w:rPr>
            </w:pPr>
          </w:p>
        </w:tc>
      </w:tr>
    </w:tbl>
    <w:p w14:paraId="4B8CEC47" w14:textId="77777777" w:rsidR="007055CD" w:rsidRPr="00A42F82" w:rsidRDefault="007055CD" w:rsidP="007055CD">
      <w:pPr>
        <w:autoSpaceDE w:val="0"/>
        <w:autoSpaceDN w:val="0"/>
        <w:adjustRightInd w:val="0"/>
        <w:spacing w:after="240"/>
        <w:jc w:val="both"/>
        <w:rPr>
          <w:rFonts w:ascii="Arial" w:hAnsi="Arial" w:cs="Arial"/>
          <w:bCs/>
          <w:iCs/>
        </w:rPr>
      </w:pPr>
    </w:p>
    <w:p w14:paraId="785134C2"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055CD" w:rsidRPr="00A42F82" w14:paraId="66F26E74" w14:textId="77777777" w:rsidTr="00C04688">
        <w:tc>
          <w:tcPr>
            <w:tcW w:w="562" w:type="dxa"/>
            <w:shd w:val="clear" w:color="auto" w:fill="F2F2F2" w:themeFill="background1" w:themeFillShade="F2"/>
          </w:tcPr>
          <w:p w14:paraId="5E61F5EE" w14:textId="77777777" w:rsidR="007055CD" w:rsidRPr="00A42F82" w:rsidRDefault="007055CD" w:rsidP="00C0468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F24844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7055CD" w:rsidRPr="00A42F82" w14:paraId="45CE4099" w14:textId="77777777" w:rsidTr="00C04688">
        <w:trPr>
          <w:trHeight w:val="355"/>
        </w:trPr>
        <w:tc>
          <w:tcPr>
            <w:tcW w:w="562" w:type="dxa"/>
            <w:vAlign w:val="center"/>
          </w:tcPr>
          <w:p w14:paraId="7D8444D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6529B44" w14:textId="77777777" w:rsidR="007055CD" w:rsidRPr="00A42F82" w:rsidRDefault="007055CD" w:rsidP="00C04688">
            <w:pPr>
              <w:autoSpaceDE w:val="0"/>
              <w:autoSpaceDN w:val="0"/>
              <w:adjustRightInd w:val="0"/>
              <w:rPr>
                <w:rFonts w:ascii="Arial" w:hAnsi="Arial" w:cs="Arial"/>
                <w:b/>
                <w:bCs/>
                <w:sz w:val="22"/>
                <w:szCs w:val="22"/>
              </w:rPr>
            </w:pPr>
            <w:hyperlink r:id="rId9"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A1B566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055CD" w:rsidRPr="00A42F82" w14:paraId="0522F49F" w14:textId="77777777" w:rsidTr="00C04688">
        <w:trPr>
          <w:trHeight w:val="417"/>
        </w:trPr>
        <w:tc>
          <w:tcPr>
            <w:tcW w:w="562" w:type="dxa"/>
            <w:vAlign w:val="center"/>
          </w:tcPr>
          <w:p w14:paraId="14911A9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DB66ACD" w14:textId="77777777" w:rsidR="007055CD" w:rsidRPr="00A42F82" w:rsidRDefault="007055CD" w:rsidP="00C0468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7A2C00AD" w14:textId="77777777" w:rsidR="007055CD" w:rsidRPr="00A42F82" w:rsidRDefault="007055CD" w:rsidP="00C04688">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7055CD" w:rsidRPr="00A42F82" w14:paraId="5CCD0994" w14:textId="77777777" w:rsidTr="00C04688">
        <w:trPr>
          <w:trHeight w:val="409"/>
        </w:trPr>
        <w:tc>
          <w:tcPr>
            <w:tcW w:w="562" w:type="dxa"/>
            <w:vAlign w:val="center"/>
          </w:tcPr>
          <w:p w14:paraId="290F305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6BE0C0A" w14:textId="77777777" w:rsidR="007055CD" w:rsidRPr="00A42F82" w:rsidRDefault="007055CD" w:rsidP="00C04688">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03E0A956" w14:textId="77777777" w:rsidR="007055CD" w:rsidRPr="00A42F82" w:rsidRDefault="007055CD" w:rsidP="00C04688">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40F55B97" w14:textId="77777777" w:rsidR="007055CD" w:rsidRPr="00A42F82" w:rsidRDefault="007055CD" w:rsidP="007055CD">
      <w:pPr>
        <w:autoSpaceDE w:val="0"/>
        <w:autoSpaceDN w:val="0"/>
        <w:adjustRightInd w:val="0"/>
        <w:spacing w:after="240"/>
        <w:jc w:val="both"/>
        <w:rPr>
          <w:rFonts w:ascii="Arial" w:hAnsi="Arial" w:cs="Arial"/>
          <w:b/>
          <w:sz w:val="22"/>
          <w:szCs w:val="22"/>
        </w:rPr>
      </w:pPr>
    </w:p>
    <w:p w14:paraId="1FC78E1E" w14:textId="77777777" w:rsidR="007055CD" w:rsidRPr="00A42F82" w:rsidRDefault="007055CD" w:rsidP="007055CD">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45A3DBB5" w14:textId="77777777" w:rsidR="007055CD" w:rsidRPr="00A42F82" w:rsidRDefault="007055CD" w:rsidP="007055CD">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055CD" w:rsidRPr="00A42F82" w14:paraId="257263BE" w14:textId="77777777" w:rsidTr="00C04688">
        <w:trPr>
          <w:trHeight w:val="227"/>
        </w:trPr>
        <w:tc>
          <w:tcPr>
            <w:tcW w:w="562" w:type="dxa"/>
            <w:shd w:val="clear" w:color="auto" w:fill="F2F2F2" w:themeFill="background1" w:themeFillShade="F2"/>
          </w:tcPr>
          <w:p w14:paraId="3A307B2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0F2780A" w14:textId="77777777" w:rsidR="007055CD" w:rsidRPr="00A42F82" w:rsidRDefault="007055CD" w:rsidP="00C04688">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0F3F9CB" w14:textId="77777777" w:rsidR="007055CD" w:rsidRPr="00A42F82" w:rsidRDefault="007055CD" w:rsidP="00C04688">
            <w:pPr>
              <w:autoSpaceDE w:val="0"/>
              <w:autoSpaceDN w:val="0"/>
              <w:adjustRightInd w:val="0"/>
              <w:rPr>
                <w:rFonts w:ascii="Arial" w:hAnsi="Arial" w:cs="Arial"/>
                <w:bCs/>
                <w:sz w:val="22"/>
                <w:szCs w:val="22"/>
              </w:rPr>
            </w:pPr>
          </w:p>
          <w:p w14:paraId="4AC29246" w14:textId="77777777" w:rsidR="007055CD" w:rsidRPr="00A42F82" w:rsidRDefault="007055CD" w:rsidP="00C04688">
            <w:pPr>
              <w:autoSpaceDE w:val="0"/>
              <w:autoSpaceDN w:val="0"/>
              <w:adjustRightInd w:val="0"/>
              <w:rPr>
                <w:rFonts w:ascii="Arial" w:hAnsi="Arial" w:cs="Arial"/>
                <w:bCs/>
                <w:sz w:val="22"/>
                <w:szCs w:val="22"/>
              </w:rPr>
            </w:pPr>
          </w:p>
        </w:tc>
      </w:tr>
      <w:tr w:rsidR="007055CD" w:rsidRPr="00A42F82" w14:paraId="7EC34DCB" w14:textId="77777777" w:rsidTr="00C04688">
        <w:trPr>
          <w:trHeight w:val="227"/>
        </w:trPr>
        <w:tc>
          <w:tcPr>
            <w:tcW w:w="562" w:type="dxa"/>
            <w:shd w:val="clear" w:color="auto" w:fill="F2F2F2" w:themeFill="background1" w:themeFillShade="F2"/>
          </w:tcPr>
          <w:p w14:paraId="3069417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1018371" w14:textId="77777777" w:rsidR="007055CD" w:rsidRPr="00A42F82" w:rsidRDefault="007055CD" w:rsidP="00C04688">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21C60A4" w14:textId="77777777" w:rsidR="007055CD" w:rsidRPr="00A42F82" w:rsidRDefault="007055CD" w:rsidP="00C04688">
            <w:pPr>
              <w:autoSpaceDE w:val="0"/>
              <w:autoSpaceDN w:val="0"/>
              <w:adjustRightInd w:val="0"/>
              <w:rPr>
                <w:rFonts w:ascii="Arial" w:hAnsi="Arial" w:cs="Arial"/>
                <w:bCs/>
                <w:sz w:val="22"/>
                <w:szCs w:val="22"/>
              </w:rPr>
            </w:pPr>
          </w:p>
          <w:p w14:paraId="55B43E35" w14:textId="77777777" w:rsidR="007055CD" w:rsidRPr="00A42F82" w:rsidRDefault="007055CD" w:rsidP="00C04688">
            <w:pPr>
              <w:autoSpaceDE w:val="0"/>
              <w:autoSpaceDN w:val="0"/>
              <w:adjustRightInd w:val="0"/>
              <w:rPr>
                <w:rFonts w:ascii="Arial" w:hAnsi="Arial" w:cs="Arial"/>
                <w:bCs/>
                <w:sz w:val="22"/>
                <w:szCs w:val="22"/>
              </w:rPr>
            </w:pPr>
          </w:p>
        </w:tc>
      </w:tr>
      <w:tr w:rsidR="007055CD" w:rsidRPr="00A42F82" w14:paraId="6C782856" w14:textId="77777777" w:rsidTr="00C04688">
        <w:trPr>
          <w:trHeight w:val="227"/>
        </w:trPr>
        <w:tc>
          <w:tcPr>
            <w:tcW w:w="562" w:type="dxa"/>
            <w:shd w:val="clear" w:color="auto" w:fill="F2F2F2" w:themeFill="background1" w:themeFillShade="F2"/>
          </w:tcPr>
          <w:p w14:paraId="258C5D15"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4DBBD88" w14:textId="77777777" w:rsidR="007055CD" w:rsidRPr="00A42F82" w:rsidRDefault="007055CD" w:rsidP="00C04688">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D02C826" w14:textId="77777777" w:rsidR="007055CD" w:rsidRPr="00A42F82" w:rsidRDefault="007055CD" w:rsidP="00C04688">
            <w:pPr>
              <w:autoSpaceDE w:val="0"/>
              <w:autoSpaceDN w:val="0"/>
              <w:adjustRightInd w:val="0"/>
              <w:jc w:val="both"/>
              <w:rPr>
                <w:rFonts w:ascii="Arial" w:hAnsi="Arial" w:cs="Arial"/>
                <w:sz w:val="22"/>
                <w:szCs w:val="22"/>
              </w:rPr>
            </w:pPr>
          </w:p>
        </w:tc>
        <w:tc>
          <w:tcPr>
            <w:tcW w:w="6095" w:type="dxa"/>
            <w:gridSpan w:val="6"/>
          </w:tcPr>
          <w:p w14:paraId="7EC5270D" w14:textId="77777777" w:rsidR="007055CD" w:rsidRPr="00A42F82" w:rsidRDefault="007055CD" w:rsidP="00C04688">
            <w:pPr>
              <w:autoSpaceDE w:val="0"/>
              <w:autoSpaceDN w:val="0"/>
              <w:adjustRightInd w:val="0"/>
              <w:rPr>
                <w:rFonts w:ascii="Arial" w:hAnsi="Arial" w:cs="Arial"/>
                <w:bCs/>
                <w:sz w:val="22"/>
                <w:szCs w:val="22"/>
              </w:rPr>
            </w:pPr>
          </w:p>
        </w:tc>
      </w:tr>
      <w:tr w:rsidR="007055CD" w:rsidRPr="00A42F82" w14:paraId="04E3C860" w14:textId="77777777" w:rsidTr="00C04688">
        <w:tc>
          <w:tcPr>
            <w:tcW w:w="562" w:type="dxa"/>
            <w:shd w:val="clear" w:color="auto" w:fill="F2F2F2" w:themeFill="background1" w:themeFillShade="F2"/>
          </w:tcPr>
          <w:p w14:paraId="58B06CC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34A83D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CB06548"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62A725E" w14:textId="77777777" w:rsidR="007055CD" w:rsidRPr="00A42F82" w:rsidRDefault="007055CD" w:rsidP="00C0468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572709D"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257299A"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055CD" w:rsidRPr="00A42F82" w14:paraId="62A99A95" w14:textId="77777777" w:rsidTr="00C04688">
        <w:tc>
          <w:tcPr>
            <w:tcW w:w="562" w:type="dxa"/>
            <w:shd w:val="clear" w:color="auto" w:fill="F2F2F2" w:themeFill="background1" w:themeFillShade="F2"/>
          </w:tcPr>
          <w:p w14:paraId="318AACA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00EF2E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888D557"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46D5381" w14:textId="77777777" w:rsidR="007055CD" w:rsidRPr="00A42F82" w:rsidRDefault="007055CD" w:rsidP="00C0468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1296118"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B7E9868"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055CD" w:rsidRPr="00A42F82" w14:paraId="184E269A" w14:textId="77777777" w:rsidTr="00C04688">
        <w:trPr>
          <w:trHeight w:val="386"/>
        </w:trPr>
        <w:tc>
          <w:tcPr>
            <w:tcW w:w="562" w:type="dxa"/>
            <w:shd w:val="clear" w:color="auto" w:fill="F2F2F2" w:themeFill="background1" w:themeFillShade="F2"/>
          </w:tcPr>
          <w:p w14:paraId="1F9C26F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48E92B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CA0366D"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954BE4E"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3156D7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815FBE6"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E6D75D5"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055CD" w:rsidRPr="00A42F82" w14:paraId="4ADC3ED4" w14:textId="77777777" w:rsidTr="00C04688">
        <w:trPr>
          <w:trHeight w:val="386"/>
        </w:trPr>
        <w:tc>
          <w:tcPr>
            <w:tcW w:w="562" w:type="dxa"/>
            <w:shd w:val="clear" w:color="auto" w:fill="F2F2F2" w:themeFill="background1" w:themeFillShade="F2"/>
          </w:tcPr>
          <w:p w14:paraId="092B9A9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8D678FB" w14:textId="77777777" w:rsidR="007055CD" w:rsidRPr="00A42F82" w:rsidRDefault="007055CD" w:rsidP="00C04688">
            <w:pPr>
              <w:autoSpaceDE w:val="0"/>
              <w:autoSpaceDN w:val="0"/>
              <w:adjustRightInd w:val="0"/>
              <w:rPr>
                <w:rFonts w:ascii="Arial" w:hAnsi="Arial" w:cs="Arial"/>
                <w:sz w:val="22"/>
                <w:szCs w:val="22"/>
              </w:rPr>
            </w:pPr>
          </w:p>
        </w:tc>
        <w:tc>
          <w:tcPr>
            <w:tcW w:w="2409" w:type="dxa"/>
          </w:tcPr>
          <w:p w14:paraId="06EC2521"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C5924B4"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2E1CC5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B68A288"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8302A86"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055CD" w:rsidRPr="00A42F82" w14:paraId="3072EFE4" w14:textId="77777777" w:rsidTr="00C04688">
        <w:tc>
          <w:tcPr>
            <w:tcW w:w="562" w:type="dxa"/>
            <w:shd w:val="clear" w:color="auto" w:fill="F2F2F2" w:themeFill="background1" w:themeFillShade="F2"/>
          </w:tcPr>
          <w:p w14:paraId="7E63374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F4CD76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1F0ECEE"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2BE1DC3"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2887745" w14:textId="77777777" w:rsidR="007055CD" w:rsidRPr="00A42F82" w:rsidRDefault="007055CD" w:rsidP="00C0468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85449BC"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9DAFEE"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055CD" w:rsidRPr="00A42F82" w14:paraId="1D974B36" w14:textId="77777777" w:rsidTr="00C04688">
        <w:tc>
          <w:tcPr>
            <w:tcW w:w="562" w:type="dxa"/>
            <w:shd w:val="clear" w:color="auto" w:fill="F2F2F2" w:themeFill="background1" w:themeFillShade="F2"/>
          </w:tcPr>
          <w:p w14:paraId="4469BAA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72B1ED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C4B0D73"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64FCB79" w14:textId="77777777" w:rsidR="007055CD" w:rsidRPr="00A42F82" w:rsidDel="008461DD"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E3D9A80"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C5D0D84" w14:textId="77777777" w:rsidR="007055CD" w:rsidRPr="00A42F82" w:rsidRDefault="007055CD" w:rsidP="00C0468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8DC8C2C"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FFA3A31"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02D0F30" w14:textId="77777777" w:rsidR="007055CD" w:rsidRPr="00A42F82" w:rsidRDefault="007055CD" w:rsidP="007055CD">
      <w:pPr>
        <w:rPr>
          <w:rFonts w:ascii="Arial" w:hAnsi="Arial" w:cs="Arial"/>
          <w:bCs/>
          <w:iCs/>
          <w:sz w:val="16"/>
          <w:szCs w:val="16"/>
        </w:rPr>
      </w:pPr>
    </w:p>
    <w:p w14:paraId="6BAC8398" w14:textId="77777777" w:rsidR="007055CD" w:rsidRPr="00A42F82" w:rsidRDefault="007055CD" w:rsidP="007055CD">
      <w:pPr>
        <w:rPr>
          <w:rFonts w:ascii="Arial" w:hAnsi="Arial" w:cs="Arial"/>
          <w:b/>
          <w:bCs/>
          <w:iCs/>
          <w:sz w:val="22"/>
          <w:szCs w:val="22"/>
        </w:rPr>
      </w:pPr>
    </w:p>
    <w:p w14:paraId="54415248"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055CD" w:rsidRPr="00A42F82" w14:paraId="6C9992E0" w14:textId="77777777" w:rsidTr="00C04688">
        <w:trPr>
          <w:trHeight w:val="507"/>
        </w:trPr>
        <w:tc>
          <w:tcPr>
            <w:tcW w:w="567" w:type="dxa"/>
            <w:shd w:val="clear" w:color="auto" w:fill="F2F2F2" w:themeFill="background1" w:themeFillShade="F2"/>
            <w:vAlign w:val="center"/>
          </w:tcPr>
          <w:p w14:paraId="68FE7BEE"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5E54942"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8381CC0"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BB3DF4C"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E8A2F84"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64DAAAE"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7055CD" w:rsidRPr="00A42F82" w14:paraId="35D44B38" w14:textId="77777777" w:rsidTr="00C04688">
        <w:tc>
          <w:tcPr>
            <w:tcW w:w="567" w:type="dxa"/>
          </w:tcPr>
          <w:p w14:paraId="5AA48805" w14:textId="77777777" w:rsidR="007055CD" w:rsidRPr="00A42F82" w:rsidRDefault="007055CD" w:rsidP="00C04688">
            <w:pPr>
              <w:autoSpaceDE w:val="0"/>
              <w:autoSpaceDN w:val="0"/>
              <w:adjustRightInd w:val="0"/>
              <w:rPr>
                <w:rFonts w:ascii="Arial" w:hAnsi="Arial" w:cs="Arial"/>
                <w:bCs/>
                <w:sz w:val="22"/>
                <w:szCs w:val="22"/>
              </w:rPr>
            </w:pPr>
          </w:p>
        </w:tc>
        <w:tc>
          <w:tcPr>
            <w:tcW w:w="9923" w:type="dxa"/>
            <w:gridSpan w:val="5"/>
          </w:tcPr>
          <w:p w14:paraId="75031030" w14:textId="77777777" w:rsidR="007055CD" w:rsidRPr="00A42F82" w:rsidRDefault="007055CD" w:rsidP="00C04688">
            <w:pPr>
              <w:autoSpaceDE w:val="0"/>
              <w:autoSpaceDN w:val="0"/>
              <w:adjustRightInd w:val="0"/>
              <w:rPr>
                <w:rFonts w:ascii="Arial" w:hAnsi="Arial" w:cs="Arial"/>
                <w:bCs/>
                <w:sz w:val="22"/>
                <w:szCs w:val="22"/>
              </w:rPr>
            </w:pPr>
          </w:p>
          <w:p w14:paraId="1191029E"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31E2093" w14:textId="77777777" w:rsidR="007055CD" w:rsidRPr="00A42F82" w:rsidRDefault="007055CD" w:rsidP="00C04688">
            <w:pPr>
              <w:autoSpaceDE w:val="0"/>
              <w:autoSpaceDN w:val="0"/>
              <w:adjustRightInd w:val="0"/>
              <w:rPr>
                <w:rFonts w:ascii="Arial" w:hAnsi="Arial" w:cs="Arial"/>
                <w:b/>
                <w:bCs/>
                <w:sz w:val="22"/>
                <w:szCs w:val="22"/>
              </w:rPr>
            </w:pPr>
          </w:p>
        </w:tc>
      </w:tr>
    </w:tbl>
    <w:p w14:paraId="2C567671" w14:textId="77777777" w:rsidR="007055CD" w:rsidRPr="00A42F82" w:rsidRDefault="007055CD" w:rsidP="007055CD">
      <w:pPr>
        <w:autoSpaceDE w:val="0"/>
        <w:autoSpaceDN w:val="0"/>
        <w:adjustRightInd w:val="0"/>
        <w:spacing w:after="240"/>
        <w:jc w:val="both"/>
        <w:rPr>
          <w:rFonts w:ascii="Arial" w:hAnsi="Arial" w:cs="Arial"/>
          <w:b/>
          <w:sz w:val="22"/>
          <w:szCs w:val="22"/>
        </w:rPr>
      </w:pPr>
    </w:p>
    <w:p w14:paraId="0C0AA864"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4"/>
        <w:gridCol w:w="2324"/>
        <w:gridCol w:w="2324"/>
        <w:gridCol w:w="1545"/>
      </w:tblGrid>
      <w:tr w:rsidR="007055CD" w:rsidRPr="00A42F82" w14:paraId="713D1E37" w14:textId="77777777" w:rsidTr="00C0468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AC7EB" w14:textId="77777777" w:rsidR="007055CD" w:rsidRPr="00A42F82" w:rsidRDefault="007055CD" w:rsidP="00C04688">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42FB4" w14:textId="77777777" w:rsidR="007055CD" w:rsidRPr="00A42F82" w:rsidRDefault="007055CD" w:rsidP="00C04688">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4A6E21B" w14:textId="77777777" w:rsidR="007055CD" w:rsidRPr="00A42F82" w:rsidRDefault="007055CD" w:rsidP="00C04688">
            <w:pPr>
              <w:rPr>
                <w:rFonts w:ascii="Arial" w:hAnsi="Arial" w:cs="Arial"/>
                <w:sz w:val="22"/>
                <w:szCs w:val="22"/>
              </w:rPr>
            </w:pPr>
            <w:r>
              <w:rPr>
                <w:rFonts w:ascii="Arial" w:hAnsi="Arial" w:cs="Arial"/>
                <w:sz w:val="22"/>
                <w:szCs w:val="22"/>
              </w:rPr>
              <w:t>Are people under fuelling for their workouts</w:t>
            </w:r>
          </w:p>
        </w:tc>
      </w:tr>
      <w:tr w:rsidR="007055CD" w:rsidRPr="00A42F82" w14:paraId="104196C6" w14:textId="77777777" w:rsidTr="00C0468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D2036" w14:textId="77777777" w:rsidR="007055CD" w:rsidRPr="00A42F82" w:rsidRDefault="007055CD" w:rsidP="00C04688">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9979B" w14:textId="77777777" w:rsidR="007055CD" w:rsidRPr="00A42F82" w:rsidRDefault="007055CD" w:rsidP="00C04688">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389BC91" w14:textId="77777777" w:rsidR="007055CD" w:rsidRPr="00A42F82" w:rsidRDefault="007055CD" w:rsidP="00C04688">
            <w:pPr>
              <w:rPr>
                <w:rFonts w:ascii="Arial" w:hAnsi="Arial" w:cs="Arial"/>
                <w:sz w:val="22"/>
                <w:szCs w:val="22"/>
              </w:rPr>
            </w:pPr>
            <w:r>
              <w:rPr>
                <w:rFonts w:ascii="Arial" w:hAnsi="Arial" w:cs="Arial"/>
                <w:sz w:val="22"/>
                <w:szCs w:val="22"/>
              </w:rPr>
              <w:t>27</w:t>
            </w:r>
            <w:r w:rsidRPr="00741B32">
              <w:rPr>
                <w:rFonts w:ascii="Arial" w:hAnsi="Arial" w:cs="Arial"/>
                <w:sz w:val="22"/>
                <w:szCs w:val="22"/>
                <w:vertAlign w:val="superscript"/>
              </w:rPr>
              <w:t>th</w:t>
            </w:r>
            <w:r>
              <w:rPr>
                <w:rFonts w:ascii="Arial" w:hAnsi="Arial" w:cs="Arial"/>
                <w:sz w:val="22"/>
                <w:szCs w:val="22"/>
              </w:rPr>
              <w:t xml:space="preserve"> 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40DC7" w14:textId="77777777" w:rsidR="007055CD" w:rsidRPr="00A42F82" w:rsidRDefault="007055CD" w:rsidP="00C04688">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A614284" w14:textId="77777777" w:rsidR="007055CD" w:rsidRPr="00A42F82" w:rsidRDefault="007055CD" w:rsidP="00C04688">
            <w:pPr>
              <w:rPr>
                <w:rFonts w:ascii="Arial" w:hAnsi="Arial" w:cs="Arial"/>
                <w:sz w:val="22"/>
                <w:szCs w:val="22"/>
              </w:rPr>
            </w:pPr>
            <w:r>
              <w:rPr>
                <w:rFonts w:ascii="Arial" w:hAnsi="Arial" w:cs="Arial"/>
                <w:sz w:val="22"/>
                <w:szCs w:val="22"/>
              </w:rPr>
              <w:t>8</w:t>
            </w:r>
            <w:r w:rsidRPr="00741B32">
              <w:rPr>
                <w:rFonts w:ascii="Arial" w:hAnsi="Arial" w:cs="Arial"/>
                <w:sz w:val="22"/>
                <w:szCs w:val="22"/>
                <w:vertAlign w:val="superscript"/>
              </w:rPr>
              <w:t>th</w:t>
            </w:r>
            <w:r>
              <w:rPr>
                <w:rFonts w:ascii="Arial" w:hAnsi="Arial" w:cs="Arial"/>
                <w:sz w:val="22"/>
                <w:szCs w:val="22"/>
              </w:rPr>
              <w:t xml:space="preserve"> March 2025</w:t>
            </w:r>
          </w:p>
        </w:tc>
      </w:tr>
      <w:tr w:rsidR="007055CD" w:rsidRPr="00A42F82" w14:paraId="4D58F36A" w14:textId="77777777" w:rsidTr="00C04688">
        <w:trPr>
          <w:trHeight w:val="454"/>
        </w:trPr>
        <w:tc>
          <w:tcPr>
            <w:tcW w:w="297" w:type="pct"/>
            <w:tcBorders>
              <w:top w:val="single" w:sz="4" w:space="0" w:color="auto"/>
            </w:tcBorders>
            <w:shd w:val="clear" w:color="auto" w:fill="F2F2F2" w:themeFill="background1" w:themeFillShade="F2"/>
            <w:vAlign w:val="center"/>
          </w:tcPr>
          <w:p w14:paraId="3F41F515" w14:textId="77777777" w:rsidR="007055CD" w:rsidRPr="00A42F82" w:rsidRDefault="007055CD" w:rsidP="00C04688">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0640796" w14:textId="77777777" w:rsidR="007055CD" w:rsidRPr="00A42F82" w:rsidRDefault="007055CD" w:rsidP="00C04688">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883E0FA" w14:textId="77777777" w:rsidR="007055CD" w:rsidRPr="00A42F82" w:rsidRDefault="007055CD" w:rsidP="00C04688">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65ACEB4" w14:textId="77777777" w:rsidR="007055CD" w:rsidRPr="00A42F82" w:rsidRDefault="007055CD" w:rsidP="007055CD">
            <w:pPr>
              <w:pStyle w:val="ListParagraph"/>
              <w:numPr>
                <w:ilvl w:val="0"/>
                <w:numId w:val="31"/>
              </w:numPr>
              <w:ind w:left="0"/>
              <w:contextualSpacing w:val="0"/>
              <w:rPr>
                <w:rFonts w:ascii="Arial" w:hAnsi="Arial" w:cs="Arial"/>
                <w:i/>
              </w:rPr>
            </w:pPr>
            <w:r w:rsidRPr="00A42F82">
              <w:rPr>
                <w:rFonts w:ascii="Arial" w:hAnsi="Arial" w:cs="Arial"/>
                <w:i/>
              </w:rPr>
              <w:t>Purpose of Research Activity</w:t>
            </w:r>
          </w:p>
          <w:p w14:paraId="14B8C136" w14:textId="77777777" w:rsidR="007055CD" w:rsidRPr="00A42F82" w:rsidRDefault="007055CD" w:rsidP="007055CD">
            <w:pPr>
              <w:pStyle w:val="ListParagraph"/>
              <w:numPr>
                <w:ilvl w:val="0"/>
                <w:numId w:val="31"/>
              </w:numPr>
              <w:ind w:left="0"/>
              <w:contextualSpacing w:val="0"/>
              <w:rPr>
                <w:rFonts w:ascii="Arial" w:hAnsi="Arial" w:cs="Arial"/>
                <w:i/>
              </w:rPr>
            </w:pPr>
            <w:r w:rsidRPr="00A42F82">
              <w:rPr>
                <w:rFonts w:ascii="Arial" w:hAnsi="Arial" w:cs="Arial"/>
                <w:i/>
              </w:rPr>
              <w:t>Proposed Research Question</w:t>
            </w:r>
          </w:p>
          <w:p w14:paraId="0ED8E4CD" w14:textId="77777777" w:rsidR="007055CD" w:rsidRPr="00A42F82" w:rsidRDefault="007055CD" w:rsidP="007055CD">
            <w:pPr>
              <w:pStyle w:val="ListParagraph"/>
              <w:numPr>
                <w:ilvl w:val="0"/>
                <w:numId w:val="31"/>
              </w:numPr>
              <w:ind w:left="0"/>
              <w:contextualSpacing w:val="0"/>
              <w:rPr>
                <w:rFonts w:ascii="Arial" w:hAnsi="Arial" w:cs="Arial"/>
                <w:i/>
              </w:rPr>
            </w:pPr>
            <w:r w:rsidRPr="00A42F82">
              <w:rPr>
                <w:rFonts w:ascii="Arial" w:hAnsi="Arial" w:cs="Arial"/>
                <w:i/>
              </w:rPr>
              <w:t>Aims of Research Activity</w:t>
            </w:r>
          </w:p>
          <w:p w14:paraId="31CE3815" w14:textId="77777777" w:rsidR="007055CD" w:rsidRPr="00A42F82" w:rsidRDefault="007055CD" w:rsidP="007055CD">
            <w:pPr>
              <w:pStyle w:val="ListParagraph"/>
              <w:numPr>
                <w:ilvl w:val="0"/>
                <w:numId w:val="31"/>
              </w:numPr>
              <w:spacing w:after="240"/>
              <w:ind w:left="0" w:hanging="357"/>
              <w:contextualSpacing w:val="0"/>
              <w:rPr>
                <w:rFonts w:ascii="Arial" w:hAnsi="Arial" w:cs="Arial"/>
                <w:i/>
              </w:rPr>
            </w:pPr>
            <w:r w:rsidRPr="00A42F82">
              <w:rPr>
                <w:rFonts w:ascii="Arial" w:hAnsi="Arial" w:cs="Arial"/>
                <w:i/>
              </w:rPr>
              <w:t>Objectives of Research Activity</w:t>
            </w:r>
          </w:p>
          <w:p w14:paraId="4F4A4C87" w14:textId="77777777" w:rsidR="007055CD" w:rsidRPr="00A42F82" w:rsidRDefault="007055CD" w:rsidP="00C04688">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7066BB25" w14:textId="77777777" w:rsidR="007055CD" w:rsidRPr="00A42F82" w:rsidRDefault="007055CD" w:rsidP="007055CD">
            <w:pPr>
              <w:pStyle w:val="ListParagraph"/>
              <w:numPr>
                <w:ilvl w:val="0"/>
                <w:numId w:val="3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0266E0F" w14:textId="77777777" w:rsidR="007055CD" w:rsidRPr="00A42F82" w:rsidRDefault="007055CD" w:rsidP="007055CD">
            <w:pPr>
              <w:pStyle w:val="ListParagraph"/>
              <w:numPr>
                <w:ilvl w:val="0"/>
                <w:numId w:val="31"/>
              </w:numPr>
              <w:ind w:left="0"/>
              <w:contextualSpacing w:val="0"/>
              <w:rPr>
                <w:rFonts w:ascii="Arial" w:hAnsi="Arial" w:cs="Arial"/>
              </w:rPr>
            </w:pPr>
            <w:r w:rsidRPr="00A42F82">
              <w:rPr>
                <w:rFonts w:ascii="Arial" w:hAnsi="Arial" w:cs="Arial"/>
                <w:i/>
              </w:rPr>
              <w:t xml:space="preserve">How it addresses an area of importance. </w:t>
            </w:r>
          </w:p>
        </w:tc>
      </w:tr>
      <w:tr w:rsidR="007055CD" w:rsidRPr="00A42F82" w:rsidDel="002A152D" w14:paraId="1A2EFD16" w14:textId="77777777" w:rsidTr="00C04688">
        <w:trPr>
          <w:trHeight w:val="454"/>
        </w:trPr>
        <w:tc>
          <w:tcPr>
            <w:tcW w:w="297" w:type="pct"/>
            <w:vAlign w:val="center"/>
          </w:tcPr>
          <w:p w14:paraId="687F0BA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CEF50A5"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3F5CC9E" w14:textId="77777777" w:rsidR="007055CD" w:rsidRPr="00A42F82" w:rsidRDefault="007055CD" w:rsidP="00C04688">
            <w:pPr>
              <w:rPr>
                <w:rFonts w:ascii="Arial" w:hAnsi="Arial" w:cs="Arial"/>
              </w:rPr>
            </w:pPr>
          </w:p>
          <w:p w14:paraId="77B79AD8" w14:textId="77777777" w:rsidR="007055CD" w:rsidRPr="00A42F82" w:rsidRDefault="007055CD" w:rsidP="00C04688">
            <w:pPr>
              <w:rPr>
                <w:rFonts w:ascii="Arial" w:hAnsi="Arial" w:cs="Arial"/>
              </w:rPr>
            </w:pPr>
            <w:r>
              <w:rPr>
                <w:rFonts w:ascii="Arial" w:hAnsi="Arial" w:cs="Arial"/>
              </w:rPr>
              <w:t>The purpose of this study is do determine whether people are under fuelling for their workouts, depending on what activity they are doing (</w:t>
            </w:r>
            <w:proofErr w:type="spellStart"/>
            <w:r>
              <w:rPr>
                <w:rFonts w:ascii="Arial" w:hAnsi="Arial" w:cs="Arial"/>
              </w:rPr>
              <w:t>e.g</w:t>
            </w:r>
            <w:proofErr w:type="spellEnd"/>
            <w:r>
              <w:rPr>
                <w:rFonts w:ascii="Arial" w:hAnsi="Arial" w:cs="Arial"/>
              </w:rPr>
              <w:t xml:space="preserve"> gym, running, </w:t>
            </w:r>
            <w:proofErr w:type="spellStart"/>
            <w:r>
              <w:rPr>
                <w:rFonts w:ascii="Arial" w:hAnsi="Arial" w:cs="Arial"/>
              </w:rPr>
              <w:t>crossfit</w:t>
            </w:r>
            <w:proofErr w:type="spellEnd"/>
            <w:r>
              <w:rPr>
                <w:rFonts w:ascii="Arial" w:hAnsi="Arial" w:cs="Arial"/>
              </w:rPr>
              <w:t xml:space="preserve"> etc)</w:t>
            </w:r>
          </w:p>
          <w:p w14:paraId="59BC3B51" w14:textId="77777777" w:rsidR="007055CD" w:rsidRPr="00A42F82" w:rsidRDefault="007055CD" w:rsidP="00C04688">
            <w:pPr>
              <w:rPr>
                <w:rFonts w:ascii="Arial" w:hAnsi="Arial" w:cs="Arial"/>
              </w:rPr>
            </w:pPr>
          </w:p>
          <w:p w14:paraId="253C6D04" w14:textId="77777777" w:rsidR="007055CD" w:rsidRPr="00A42F82" w:rsidDel="00425DA7" w:rsidRDefault="007055CD" w:rsidP="00C04688">
            <w:pPr>
              <w:rPr>
                <w:rFonts w:ascii="Arial" w:hAnsi="Arial" w:cs="Arial"/>
              </w:rPr>
            </w:pPr>
            <w:r w:rsidRPr="00A42F82">
              <w:rPr>
                <w:rFonts w:ascii="Arial" w:hAnsi="Arial" w:cs="Arial"/>
                <w:color w:val="808080"/>
                <w:sz w:val="18"/>
                <w:szCs w:val="18"/>
              </w:rPr>
              <w:t>(this box should expand as you type)</w:t>
            </w:r>
          </w:p>
        </w:tc>
      </w:tr>
      <w:tr w:rsidR="007055CD" w:rsidRPr="00A42F82" w:rsidDel="002A152D" w14:paraId="21698EA3" w14:textId="77777777" w:rsidTr="00C04688">
        <w:trPr>
          <w:trHeight w:val="454"/>
        </w:trPr>
        <w:tc>
          <w:tcPr>
            <w:tcW w:w="297" w:type="pct"/>
            <w:vAlign w:val="center"/>
          </w:tcPr>
          <w:p w14:paraId="17AFE52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1F79AF5" w14:textId="77777777" w:rsidR="007055CD" w:rsidRDefault="007055CD" w:rsidP="00C0468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30077E8" w14:textId="77777777" w:rsidR="007055CD" w:rsidRPr="00A42F82" w:rsidRDefault="007055CD" w:rsidP="00C04688">
            <w:pPr>
              <w:autoSpaceDE w:val="0"/>
              <w:autoSpaceDN w:val="0"/>
              <w:adjustRightInd w:val="0"/>
              <w:rPr>
                <w:rFonts w:ascii="Arial" w:hAnsi="Arial" w:cs="Arial"/>
                <w:b/>
                <w:bCs/>
                <w:sz w:val="22"/>
                <w:szCs w:val="22"/>
              </w:rPr>
            </w:pPr>
          </w:p>
          <w:p w14:paraId="6404BD05" w14:textId="77777777" w:rsidR="007055CD" w:rsidRPr="00A42F82" w:rsidRDefault="007055CD" w:rsidP="00C04688">
            <w:pPr>
              <w:rPr>
                <w:rFonts w:ascii="Arial" w:hAnsi="Arial" w:cs="Arial"/>
              </w:rPr>
            </w:pPr>
            <w:r>
              <w:rPr>
                <w:rFonts w:ascii="Arial" w:hAnsi="Arial" w:cs="Arial"/>
                <w:sz w:val="22"/>
                <w:szCs w:val="22"/>
              </w:rPr>
              <w:t>Are people under fuelling for their workouts</w:t>
            </w:r>
          </w:p>
          <w:p w14:paraId="24D45C6F" w14:textId="77777777" w:rsidR="007055CD" w:rsidRPr="00A42F82" w:rsidRDefault="007055CD" w:rsidP="00C04688">
            <w:pPr>
              <w:rPr>
                <w:rFonts w:ascii="Arial" w:hAnsi="Arial" w:cs="Arial"/>
              </w:rPr>
            </w:pPr>
          </w:p>
          <w:p w14:paraId="01EACC38" w14:textId="77777777" w:rsidR="007055CD" w:rsidRPr="00A42F82" w:rsidRDefault="007055CD" w:rsidP="00C04688">
            <w:pPr>
              <w:rPr>
                <w:rFonts w:ascii="Arial" w:hAnsi="Arial" w:cs="Arial"/>
                <w:sz w:val="22"/>
                <w:szCs w:val="22"/>
              </w:rPr>
            </w:pPr>
          </w:p>
          <w:p w14:paraId="27A9352C"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7055CD" w:rsidRPr="00A42F82" w14:paraId="72B9345C" w14:textId="77777777" w:rsidTr="00C04688">
        <w:trPr>
          <w:trHeight w:val="454"/>
        </w:trPr>
        <w:tc>
          <w:tcPr>
            <w:tcW w:w="297" w:type="pct"/>
            <w:vAlign w:val="center"/>
          </w:tcPr>
          <w:p w14:paraId="6991CFC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19DD6AA7"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E513C38" w14:textId="77777777" w:rsidR="007055CD" w:rsidRDefault="007055CD" w:rsidP="00C04688">
            <w:pPr>
              <w:rPr>
                <w:rFonts w:ascii="Arial" w:hAnsi="Arial" w:cs="Arial"/>
              </w:rPr>
            </w:pPr>
          </w:p>
          <w:p w14:paraId="6D8008FB" w14:textId="77777777" w:rsidR="007055CD" w:rsidRPr="00E04986" w:rsidRDefault="007055CD" w:rsidP="00C04688">
            <w:pPr>
              <w:rPr>
                <w:rFonts w:ascii="Arial" w:hAnsi="Arial" w:cs="Arial"/>
                <w:b/>
                <w:bCs/>
                <w:color w:val="000000"/>
                <w:sz w:val="22"/>
                <w:szCs w:val="22"/>
              </w:rPr>
            </w:pPr>
            <w:r w:rsidRPr="00E04986">
              <w:rPr>
                <w:rFonts w:ascii="Arial" w:hAnsi="Arial" w:cs="Arial"/>
                <w:color w:val="000000"/>
                <w:sz w:val="22"/>
                <w:szCs w:val="22"/>
              </w:rPr>
              <w:t>The aim of this study is to assess whether individuals are</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adequately fuelling before their workouts</w:t>
            </w:r>
            <w:r w:rsidRPr="00E04986">
              <w:rPr>
                <w:rStyle w:val="apple-converted-space"/>
                <w:rFonts w:ascii="Arial" w:hAnsi="Arial" w:cs="Arial"/>
                <w:color w:val="000000"/>
                <w:sz w:val="22"/>
                <w:szCs w:val="22"/>
              </w:rPr>
              <w:t> </w:t>
            </w:r>
            <w:r w:rsidRPr="00E04986">
              <w:rPr>
                <w:rFonts w:ascii="Arial" w:hAnsi="Arial" w:cs="Arial"/>
                <w:color w:val="000000"/>
                <w:sz w:val="22"/>
                <w:szCs w:val="22"/>
              </w:rPr>
              <w:t>and to examine the potential impact of</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pre-workout nutrition on perceived energy levels and exercise performance</w:t>
            </w:r>
            <w:r w:rsidRPr="00E04986">
              <w:rPr>
                <w:rFonts w:ascii="Arial" w:hAnsi="Arial" w:cs="Arial"/>
                <w:b/>
                <w:bCs/>
                <w:color w:val="000000"/>
                <w:sz w:val="22"/>
                <w:szCs w:val="22"/>
              </w:rPr>
              <w:t>.</w:t>
            </w:r>
          </w:p>
          <w:p w14:paraId="63E580D0" w14:textId="77777777" w:rsidR="007055CD" w:rsidRPr="00E04986" w:rsidRDefault="007055CD" w:rsidP="007055CD">
            <w:pPr>
              <w:numPr>
                <w:ilvl w:val="0"/>
                <w:numId w:val="33"/>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Identify common pre-workout nutrition habits</w:t>
            </w:r>
            <w:r w:rsidRPr="00E04986">
              <w:rPr>
                <w:rStyle w:val="apple-converted-space"/>
                <w:rFonts w:ascii="Arial" w:hAnsi="Arial" w:cs="Arial"/>
                <w:color w:val="000000"/>
                <w:sz w:val="22"/>
                <w:szCs w:val="22"/>
              </w:rPr>
              <w:t> </w:t>
            </w:r>
            <w:r w:rsidRPr="00E04986">
              <w:rPr>
                <w:rFonts w:ascii="Arial" w:hAnsi="Arial" w:cs="Arial"/>
                <w:color w:val="000000"/>
                <w:sz w:val="22"/>
                <w:szCs w:val="22"/>
              </w:rPr>
              <w:t>(e.g., food choices, timing, and hydration).</w:t>
            </w:r>
          </w:p>
          <w:p w14:paraId="768BA086" w14:textId="77777777" w:rsidR="007055CD" w:rsidRPr="00E04986" w:rsidRDefault="007055CD" w:rsidP="007055CD">
            <w:pPr>
              <w:numPr>
                <w:ilvl w:val="0"/>
                <w:numId w:val="33"/>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Determine the prevalence of under-fuelling</w:t>
            </w:r>
            <w:r w:rsidRPr="00E04986">
              <w:rPr>
                <w:rStyle w:val="apple-converted-space"/>
                <w:rFonts w:ascii="Arial" w:hAnsi="Arial" w:cs="Arial"/>
                <w:color w:val="000000"/>
                <w:sz w:val="22"/>
                <w:szCs w:val="22"/>
              </w:rPr>
              <w:t> </w:t>
            </w:r>
            <w:r w:rsidRPr="00E04986">
              <w:rPr>
                <w:rFonts w:ascii="Arial" w:hAnsi="Arial" w:cs="Arial"/>
                <w:color w:val="000000"/>
                <w:sz w:val="22"/>
                <w:szCs w:val="22"/>
              </w:rPr>
              <w:t>before workouts.</w:t>
            </w:r>
          </w:p>
          <w:p w14:paraId="659A2346" w14:textId="77777777" w:rsidR="007055CD" w:rsidRPr="00E04986" w:rsidRDefault="007055CD" w:rsidP="007055CD">
            <w:pPr>
              <w:numPr>
                <w:ilvl w:val="0"/>
                <w:numId w:val="33"/>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Explore associations between pre-workout nutrition and perceived performance</w:t>
            </w:r>
            <w:r w:rsidRPr="00E04986">
              <w:rPr>
                <w:rStyle w:val="apple-converted-space"/>
                <w:rFonts w:ascii="Arial" w:hAnsi="Arial" w:cs="Arial"/>
                <w:color w:val="000000"/>
                <w:sz w:val="22"/>
                <w:szCs w:val="22"/>
              </w:rPr>
              <w:t> </w:t>
            </w:r>
            <w:r w:rsidRPr="00E04986">
              <w:rPr>
                <w:rFonts w:ascii="Arial" w:hAnsi="Arial" w:cs="Arial"/>
                <w:color w:val="000000"/>
                <w:sz w:val="22"/>
                <w:szCs w:val="22"/>
              </w:rPr>
              <w:t>(e.g., energy levels, fatigue, strength).</w:t>
            </w:r>
          </w:p>
          <w:p w14:paraId="6548122A" w14:textId="77777777" w:rsidR="007055CD" w:rsidRPr="00E04986" w:rsidRDefault="007055CD" w:rsidP="007055CD">
            <w:pPr>
              <w:numPr>
                <w:ilvl w:val="0"/>
                <w:numId w:val="33"/>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Evaluate knowledge and beliefs about pre-workout nutrition</w:t>
            </w:r>
            <w:r w:rsidRPr="00E04986">
              <w:rPr>
                <w:rStyle w:val="apple-converted-space"/>
                <w:rFonts w:ascii="Arial" w:hAnsi="Arial" w:cs="Arial"/>
                <w:b/>
                <w:bCs/>
                <w:color w:val="000000"/>
                <w:sz w:val="22"/>
                <w:szCs w:val="22"/>
              </w:rPr>
              <w:t> </w:t>
            </w:r>
            <w:r w:rsidRPr="00E04986">
              <w:rPr>
                <w:rFonts w:ascii="Arial" w:hAnsi="Arial" w:cs="Arial"/>
                <w:color w:val="000000"/>
                <w:sz w:val="22"/>
                <w:szCs w:val="22"/>
              </w:rPr>
              <w:t>and the sources of nutritional information people rely on</w:t>
            </w:r>
            <w:r>
              <w:rPr>
                <w:rFonts w:ascii="Arial" w:hAnsi="Arial" w:cs="Arial"/>
                <w:color w:val="000000"/>
                <w:sz w:val="22"/>
                <w:szCs w:val="22"/>
              </w:rPr>
              <w:t>.</w:t>
            </w:r>
          </w:p>
          <w:p w14:paraId="18EDB804" w14:textId="77777777" w:rsidR="007055CD" w:rsidRPr="00A42F82" w:rsidRDefault="007055CD" w:rsidP="00C04688">
            <w:pPr>
              <w:rPr>
                <w:rFonts w:ascii="Arial" w:hAnsi="Arial" w:cs="Arial"/>
              </w:rPr>
            </w:pPr>
            <w:r w:rsidRPr="00A42F82">
              <w:rPr>
                <w:rFonts w:ascii="Arial" w:hAnsi="Arial" w:cs="Arial"/>
                <w:color w:val="808080"/>
                <w:sz w:val="18"/>
                <w:szCs w:val="18"/>
              </w:rPr>
              <w:t>(this box should expand as you type)</w:t>
            </w:r>
          </w:p>
        </w:tc>
      </w:tr>
      <w:tr w:rsidR="007055CD" w:rsidRPr="00A42F82" w14:paraId="11AD0F67" w14:textId="77777777" w:rsidTr="00C04688">
        <w:trPr>
          <w:trHeight w:val="454"/>
        </w:trPr>
        <w:tc>
          <w:tcPr>
            <w:tcW w:w="297" w:type="pct"/>
            <w:vAlign w:val="center"/>
          </w:tcPr>
          <w:p w14:paraId="461AB57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9B17739"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8376E04" w14:textId="77777777" w:rsidR="007055CD" w:rsidRDefault="007055CD" w:rsidP="00C04688">
            <w:pPr>
              <w:rPr>
                <w:rFonts w:ascii="Arial" w:hAnsi="Arial" w:cs="Arial"/>
              </w:rPr>
            </w:pPr>
          </w:p>
          <w:p w14:paraId="01848505" w14:textId="77777777" w:rsidR="007055CD" w:rsidRPr="00E04986" w:rsidRDefault="007055CD" w:rsidP="007055CD">
            <w:pPr>
              <w:pStyle w:val="NormalWeb"/>
              <w:numPr>
                <w:ilvl w:val="0"/>
                <w:numId w:val="34"/>
              </w:numPr>
              <w:rPr>
                <w:rFonts w:ascii="Arial" w:hAnsi="Arial" w:cs="Arial"/>
                <w:color w:val="000000"/>
                <w:sz w:val="22"/>
                <w:szCs w:val="22"/>
              </w:rPr>
            </w:pPr>
            <w:r w:rsidRPr="00E04986">
              <w:rPr>
                <w:rStyle w:val="Strong"/>
                <w:rFonts w:ascii="Arial" w:hAnsi="Arial" w:cs="Arial"/>
                <w:color w:val="000000"/>
                <w:sz w:val="22"/>
                <w:szCs w:val="22"/>
              </w:rPr>
              <w:t>Assess pre-workout nutrition habits</w:t>
            </w:r>
            <w:r w:rsidRPr="00E04986">
              <w:rPr>
                <w:rStyle w:val="apple-converted-space"/>
                <w:rFonts w:ascii="Arial" w:hAnsi="Arial" w:cs="Arial"/>
                <w:color w:val="000000"/>
                <w:sz w:val="22"/>
                <w:szCs w:val="22"/>
              </w:rPr>
              <w:t> </w:t>
            </w:r>
            <w:r w:rsidRPr="00E04986">
              <w:rPr>
                <w:rFonts w:ascii="Arial" w:hAnsi="Arial" w:cs="Arial"/>
                <w:color w:val="000000"/>
                <w:sz w:val="22"/>
                <w:szCs w:val="22"/>
              </w:rPr>
              <w:t>– Identify what, when, and how much people eat before exercising.</w:t>
            </w:r>
          </w:p>
          <w:p w14:paraId="53EFC424" w14:textId="77777777" w:rsidR="007055CD" w:rsidRPr="00E04986" w:rsidRDefault="007055CD" w:rsidP="007055CD">
            <w:pPr>
              <w:pStyle w:val="NormalWeb"/>
              <w:numPr>
                <w:ilvl w:val="0"/>
                <w:numId w:val="34"/>
              </w:numPr>
              <w:rPr>
                <w:rFonts w:ascii="Arial" w:hAnsi="Arial" w:cs="Arial"/>
                <w:color w:val="000000"/>
                <w:sz w:val="22"/>
                <w:szCs w:val="22"/>
              </w:rPr>
            </w:pPr>
            <w:r w:rsidRPr="00E04986">
              <w:rPr>
                <w:rStyle w:val="Strong"/>
                <w:rFonts w:ascii="Arial" w:hAnsi="Arial" w:cs="Arial"/>
                <w:color w:val="000000"/>
                <w:sz w:val="22"/>
                <w:szCs w:val="22"/>
              </w:rPr>
              <w:t>Determine the prevalence of under-</w:t>
            </w:r>
            <w:proofErr w:type="spellStart"/>
            <w:r w:rsidRPr="00E04986">
              <w:rPr>
                <w:rStyle w:val="Strong"/>
                <w:rFonts w:ascii="Arial" w:hAnsi="Arial" w:cs="Arial"/>
                <w:color w:val="000000"/>
                <w:sz w:val="22"/>
                <w:szCs w:val="22"/>
              </w:rPr>
              <w:t>fueling</w:t>
            </w:r>
            <w:proofErr w:type="spellEnd"/>
            <w:r w:rsidRPr="00E04986">
              <w:rPr>
                <w:rStyle w:val="apple-converted-space"/>
                <w:rFonts w:ascii="Arial" w:hAnsi="Arial" w:cs="Arial"/>
                <w:color w:val="000000"/>
                <w:sz w:val="22"/>
                <w:szCs w:val="22"/>
              </w:rPr>
              <w:t> </w:t>
            </w:r>
            <w:r w:rsidRPr="00E04986">
              <w:rPr>
                <w:rFonts w:ascii="Arial" w:hAnsi="Arial" w:cs="Arial"/>
                <w:color w:val="000000"/>
                <w:sz w:val="22"/>
                <w:szCs w:val="22"/>
              </w:rPr>
              <w:t>– Evaluate how many individuals consume inadequate nutrition before workouts based on established guidelines.</w:t>
            </w:r>
          </w:p>
          <w:p w14:paraId="3044832E" w14:textId="77777777" w:rsidR="007055CD" w:rsidRPr="00E04986" w:rsidRDefault="007055CD" w:rsidP="007055CD">
            <w:pPr>
              <w:pStyle w:val="NormalWeb"/>
              <w:numPr>
                <w:ilvl w:val="0"/>
                <w:numId w:val="34"/>
              </w:numPr>
              <w:rPr>
                <w:rFonts w:ascii="Arial" w:hAnsi="Arial" w:cs="Arial"/>
                <w:color w:val="000000"/>
                <w:sz w:val="22"/>
                <w:szCs w:val="22"/>
              </w:rPr>
            </w:pPr>
            <w:proofErr w:type="spellStart"/>
            <w:r w:rsidRPr="00E04986">
              <w:rPr>
                <w:rStyle w:val="Strong"/>
                <w:rFonts w:ascii="Arial" w:hAnsi="Arial" w:cs="Arial"/>
                <w:color w:val="000000"/>
                <w:sz w:val="22"/>
                <w:szCs w:val="22"/>
              </w:rPr>
              <w:t>Analyze</w:t>
            </w:r>
            <w:proofErr w:type="spellEnd"/>
            <w:r w:rsidRPr="00E04986">
              <w:rPr>
                <w:rStyle w:val="Strong"/>
                <w:rFonts w:ascii="Arial" w:hAnsi="Arial" w:cs="Arial"/>
                <w:color w:val="000000"/>
                <w:sz w:val="22"/>
                <w:szCs w:val="22"/>
              </w:rPr>
              <w:t xml:space="preserve"> the impact of pre-workout nutrition on perceived performance</w:t>
            </w:r>
            <w:r w:rsidRPr="00E04986">
              <w:rPr>
                <w:rStyle w:val="apple-converted-space"/>
                <w:rFonts w:ascii="Arial" w:hAnsi="Arial" w:cs="Arial"/>
                <w:color w:val="000000"/>
                <w:sz w:val="22"/>
                <w:szCs w:val="22"/>
              </w:rPr>
              <w:t> </w:t>
            </w:r>
            <w:r w:rsidRPr="00E04986">
              <w:rPr>
                <w:rFonts w:ascii="Arial" w:hAnsi="Arial" w:cs="Arial"/>
                <w:color w:val="000000"/>
                <w:sz w:val="22"/>
                <w:szCs w:val="22"/>
              </w:rPr>
              <w:t xml:space="preserve">– Investigate relationships between pre-workout </w:t>
            </w:r>
            <w:proofErr w:type="spellStart"/>
            <w:r w:rsidRPr="00E04986">
              <w:rPr>
                <w:rFonts w:ascii="Arial" w:hAnsi="Arial" w:cs="Arial"/>
                <w:color w:val="000000"/>
                <w:sz w:val="22"/>
                <w:szCs w:val="22"/>
              </w:rPr>
              <w:t>fueling</w:t>
            </w:r>
            <w:proofErr w:type="spellEnd"/>
            <w:r w:rsidRPr="00E04986">
              <w:rPr>
                <w:rFonts w:ascii="Arial" w:hAnsi="Arial" w:cs="Arial"/>
                <w:color w:val="000000"/>
                <w:sz w:val="22"/>
                <w:szCs w:val="22"/>
              </w:rPr>
              <w:t>, energy levels, fatigue, and workout effectiveness.</w:t>
            </w:r>
          </w:p>
          <w:p w14:paraId="4F694271" w14:textId="77777777" w:rsidR="007055CD" w:rsidRPr="00E04986" w:rsidRDefault="007055CD" w:rsidP="007055CD">
            <w:pPr>
              <w:pStyle w:val="NormalWeb"/>
              <w:numPr>
                <w:ilvl w:val="0"/>
                <w:numId w:val="34"/>
              </w:numPr>
              <w:rPr>
                <w:rFonts w:ascii="Arial" w:hAnsi="Arial" w:cs="Arial"/>
                <w:color w:val="000000"/>
                <w:sz w:val="22"/>
                <w:szCs w:val="22"/>
              </w:rPr>
            </w:pPr>
            <w:r w:rsidRPr="00E04986">
              <w:rPr>
                <w:rStyle w:val="Strong"/>
                <w:rFonts w:ascii="Arial" w:hAnsi="Arial" w:cs="Arial"/>
                <w:color w:val="000000"/>
                <w:sz w:val="22"/>
                <w:szCs w:val="22"/>
              </w:rPr>
              <w:t>Examine knowledge and beliefs about pre-workout nutrition</w:t>
            </w:r>
            <w:r w:rsidRPr="00E04986">
              <w:rPr>
                <w:rStyle w:val="apple-converted-space"/>
                <w:rFonts w:ascii="Arial" w:hAnsi="Arial" w:cs="Arial"/>
                <w:color w:val="000000"/>
                <w:sz w:val="22"/>
                <w:szCs w:val="22"/>
              </w:rPr>
              <w:t> </w:t>
            </w:r>
            <w:r w:rsidRPr="00E04986">
              <w:rPr>
                <w:rFonts w:ascii="Arial" w:hAnsi="Arial" w:cs="Arial"/>
                <w:color w:val="000000"/>
                <w:sz w:val="22"/>
                <w:szCs w:val="22"/>
              </w:rPr>
              <w:t>– Identify common misconceptions and the sources of nutritional information (e.g., social media, fitness trainers, scientific research).</w:t>
            </w:r>
          </w:p>
          <w:p w14:paraId="1426D4E0" w14:textId="77777777" w:rsidR="007055CD" w:rsidRPr="00E04986" w:rsidRDefault="007055CD" w:rsidP="007055CD">
            <w:pPr>
              <w:pStyle w:val="NormalWeb"/>
              <w:numPr>
                <w:ilvl w:val="0"/>
                <w:numId w:val="34"/>
              </w:numPr>
              <w:rPr>
                <w:rFonts w:ascii="Arial" w:hAnsi="Arial" w:cs="Arial"/>
                <w:color w:val="000000"/>
                <w:sz w:val="22"/>
                <w:szCs w:val="22"/>
              </w:rPr>
            </w:pPr>
            <w:r w:rsidRPr="00E04986">
              <w:rPr>
                <w:rStyle w:val="Strong"/>
                <w:rFonts w:ascii="Arial" w:hAnsi="Arial" w:cs="Arial"/>
                <w:color w:val="000000"/>
                <w:sz w:val="22"/>
                <w:szCs w:val="22"/>
              </w:rPr>
              <w:t xml:space="preserve">Compare </w:t>
            </w:r>
            <w:proofErr w:type="spellStart"/>
            <w:r w:rsidRPr="00E04986">
              <w:rPr>
                <w:rStyle w:val="Strong"/>
                <w:rFonts w:ascii="Arial" w:hAnsi="Arial" w:cs="Arial"/>
                <w:color w:val="000000"/>
                <w:sz w:val="22"/>
                <w:szCs w:val="22"/>
              </w:rPr>
              <w:t>fueling</w:t>
            </w:r>
            <w:proofErr w:type="spellEnd"/>
            <w:r w:rsidRPr="00E04986">
              <w:rPr>
                <w:rStyle w:val="Strong"/>
                <w:rFonts w:ascii="Arial" w:hAnsi="Arial" w:cs="Arial"/>
                <w:color w:val="000000"/>
                <w:sz w:val="22"/>
                <w:szCs w:val="22"/>
              </w:rPr>
              <w:t xml:space="preserve"> </w:t>
            </w:r>
            <w:proofErr w:type="spellStart"/>
            <w:r w:rsidRPr="00E04986">
              <w:rPr>
                <w:rStyle w:val="Strong"/>
                <w:rFonts w:ascii="Arial" w:hAnsi="Arial" w:cs="Arial"/>
                <w:color w:val="000000"/>
                <w:sz w:val="22"/>
                <w:szCs w:val="22"/>
              </w:rPr>
              <w:t>behaviors</w:t>
            </w:r>
            <w:proofErr w:type="spellEnd"/>
            <w:r w:rsidRPr="00E04986">
              <w:rPr>
                <w:rStyle w:val="Strong"/>
                <w:rFonts w:ascii="Arial" w:hAnsi="Arial" w:cs="Arial"/>
                <w:color w:val="000000"/>
                <w:sz w:val="22"/>
                <w:szCs w:val="22"/>
              </w:rPr>
              <w:t xml:space="preserve"> across different demographics</w:t>
            </w:r>
            <w:r w:rsidRPr="00E04986">
              <w:rPr>
                <w:rStyle w:val="apple-converted-space"/>
                <w:rFonts w:ascii="Arial" w:hAnsi="Arial" w:cs="Arial"/>
                <w:color w:val="000000"/>
                <w:sz w:val="22"/>
                <w:szCs w:val="22"/>
              </w:rPr>
              <w:t> </w:t>
            </w:r>
            <w:r w:rsidRPr="00E04986">
              <w:rPr>
                <w:rFonts w:ascii="Arial" w:hAnsi="Arial" w:cs="Arial"/>
                <w:color w:val="000000"/>
                <w:sz w:val="22"/>
                <w:szCs w:val="22"/>
              </w:rPr>
              <w:t xml:space="preserve">– Explore differences in </w:t>
            </w:r>
            <w:proofErr w:type="spellStart"/>
            <w:r w:rsidRPr="00E04986">
              <w:rPr>
                <w:rFonts w:ascii="Arial" w:hAnsi="Arial" w:cs="Arial"/>
                <w:color w:val="000000"/>
                <w:sz w:val="22"/>
                <w:szCs w:val="22"/>
              </w:rPr>
              <w:t>fueling</w:t>
            </w:r>
            <w:proofErr w:type="spellEnd"/>
            <w:r w:rsidRPr="00E04986">
              <w:rPr>
                <w:rFonts w:ascii="Arial" w:hAnsi="Arial" w:cs="Arial"/>
                <w:color w:val="000000"/>
                <w:sz w:val="22"/>
                <w:szCs w:val="22"/>
              </w:rPr>
              <w:t xml:space="preserve"> habits based on gender, age, exercise type, and workout frequency.</w:t>
            </w:r>
          </w:p>
          <w:p w14:paraId="30C15777" w14:textId="77777777" w:rsidR="007055CD" w:rsidRPr="00E04986" w:rsidRDefault="007055CD" w:rsidP="007055CD">
            <w:pPr>
              <w:pStyle w:val="NormalWeb"/>
              <w:numPr>
                <w:ilvl w:val="0"/>
                <w:numId w:val="34"/>
              </w:numPr>
              <w:rPr>
                <w:rFonts w:ascii="Arial" w:hAnsi="Arial" w:cs="Arial"/>
                <w:color w:val="000000"/>
                <w:sz w:val="22"/>
                <w:szCs w:val="22"/>
              </w:rPr>
            </w:pPr>
            <w:r w:rsidRPr="00E04986">
              <w:rPr>
                <w:rStyle w:val="Strong"/>
                <w:rFonts w:ascii="Arial" w:hAnsi="Arial" w:cs="Arial"/>
                <w:color w:val="000000"/>
                <w:sz w:val="22"/>
                <w:szCs w:val="22"/>
              </w:rPr>
              <w:t>Provide insights for future nutritional guidance</w:t>
            </w:r>
            <w:r w:rsidRPr="00E04986">
              <w:rPr>
                <w:rStyle w:val="apple-converted-space"/>
                <w:rFonts w:ascii="Arial" w:hAnsi="Arial" w:cs="Arial"/>
                <w:color w:val="000000"/>
                <w:sz w:val="22"/>
                <w:szCs w:val="22"/>
              </w:rPr>
              <w:t> </w:t>
            </w:r>
            <w:r w:rsidRPr="00E04986">
              <w:rPr>
                <w:rFonts w:ascii="Arial" w:hAnsi="Arial" w:cs="Arial"/>
                <w:color w:val="000000"/>
                <w:sz w:val="22"/>
                <w:szCs w:val="22"/>
              </w:rPr>
              <w:t xml:space="preserve">– Use findings to inform recommendations for improving workout performance through better </w:t>
            </w:r>
            <w:proofErr w:type="spellStart"/>
            <w:r w:rsidRPr="00E04986">
              <w:rPr>
                <w:rFonts w:ascii="Arial" w:hAnsi="Arial" w:cs="Arial"/>
                <w:color w:val="000000"/>
                <w:sz w:val="22"/>
                <w:szCs w:val="22"/>
              </w:rPr>
              <w:t>fueling</w:t>
            </w:r>
            <w:proofErr w:type="spellEnd"/>
            <w:r w:rsidRPr="00E04986">
              <w:rPr>
                <w:rFonts w:ascii="Arial" w:hAnsi="Arial" w:cs="Arial"/>
                <w:color w:val="000000"/>
                <w:sz w:val="22"/>
                <w:szCs w:val="22"/>
              </w:rPr>
              <w:t xml:space="preserve"> strategies.</w:t>
            </w:r>
          </w:p>
          <w:p w14:paraId="04452BA7" w14:textId="77777777" w:rsidR="007055CD" w:rsidRPr="00A42F82" w:rsidRDefault="007055CD" w:rsidP="00C04688">
            <w:pPr>
              <w:rPr>
                <w:rFonts w:ascii="Arial" w:hAnsi="Arial" w:cs="Arial"/>
                <w:sz w:val="22"/>
                <w:szCs w:val="22"/>
              </w:rPr>
            </w:pPr>
          </w:p>
          <w:p w14:paraId="6CA85AB7" w14:textId="77777777" w:rsidR="007055CD" w:rsidRPr="00A42F82" w:rsidRDefault="007055CD" w:rsidP="00C04688">
            <w:pPr>
              <w:rPr>
                <w:rFonts w:ascii="Arial" w:hAnsi="Arial" w:cs="Arial"/>
                <w:sz w:val="22"/>
                <w:szCs w:val="22"/>
              </w:rPr>
            </w:pPr>
            <w:r w:rsidRPr="00A42F82">
              <w:rPr>
                <w:rFonts w:ascii="Arial" w:hAnsi="Arial" w:cs="Arial"/>
                <w:color w:val="808080"/>
                <w:sz w:val="18"/>
                <w:szCs w:val="18"/>
              </w:rPr>
              <w:t>(this box should expand as you type)</w:t>
            </w:r>
          </w:p>
        </w:tc>
      </w:tr>
      <w:tr w:rsidR="007055CD" w:rsidRPr="00A42F82" w14:paraId="06837593" w14:textId="77777777" w:rsidTr="00C04688">
        <w:trPr>
          <w:trHeight w:val="454"/>
        </w:trPr>
        <w:tc>
          <w:tcPr>
            <w:tcW w:w="297" w:type="pct"/>
            <w:shd w:val="clear" w:color="auto" w:fill="F2F2F2" w:themeFill="background1" w:themeFillShade="F2"/>
            <w:vAlign w:val="center"/>
          </w:tcPr>
          <w:p w14:paraId="37348BB4" w14:textId="77777777" w:rsidR="007055CD" w:rsidRPr="00A42F82" w:rsidRDefault="007055CD" w:rsidP="00C04688">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5E05573" w14:textId="77777777" w:rsidR="007055CD" w:rsidRPr="00A42F82" w:rsidRDefault="007055CD" w:rsidP="00C04688">
            <w:pPr>
              <w:spacing w:before="120" w:after="120"/>
              <w:rPr>
                <w:rFonts w:ascii="Arial" w:hAnsi="Arial" w:cs="Arial"/>
                <w:b/>
                <w:sz w:val="22"/>
                <w:szCs w:val="22"/>
              </w:rPr>
            </w:pPr>
            <w:r w:rsidRPr="00A42F82">
              <w:rPr>
                <w:rFonts w:ascii="Arial" w:hAnsi="Arial" w:cs="Arial"/>
                <w:b/>
                <w:sz w:val="22"/>
                <w:szCs w:val="22"/>
              </w:rPr>
              <w:t>Proposed methods (maximum 600 words)</w:t>
            </w:r>
          </w:p>
          <w:p w14:paraId="3A3B0D8C"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7055CD" w:rsidRPr="00A42F82" w14:paraId="4DB7006F" w14:textId="77777777" w:rsidTr="00C04688">
        <w:trPr>
          <w:trHeight w:val="454"/>
        </w:trPr>
        <w:tc>
          <w:tcPr>
            <w:tcW w:w="297" w:type="pct"/>
            <w:vAlign w:val="center"/>
          </w:tcPr>
          <w:p w14:paraId="7C424757" w14:textId="77777777" w:rsidR="007055CD" w:rsidRPr="00A42F82" w:rsidRDefault="007055CD" w:rsidP="00C04688">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5B7C4A0" w14:textId="77777777" w:rsidR="007055CD" w:rsidRPr="00A42F82" w:rsidRDefault="007055CD" w:rsidP="00C04688">
            <w:pPr>
              <w:rPr>
                <w:rFonts w:ascii="Arial" w:hAnsi="Arial" w:cs="Arial"/>
                <w:sz w:val="22"/>
                <w:szCs w:val="22"/>
              </w:rPr>
            </w:pPr>
          </w:p>
          <w:p w14:paraId="45FEF6E1" w14:textId="77777777" w:rsidR="007055CD" w:rsidRPr="00E04986" w:rsidRDefault="007055CD" w:rsidP="00C04688">
            <w:pPr>
              <w:pStyle w:val="NormalWeb"/>
              <w:rPr>
                <w:rFonts w:ascii="Arial" w:hAnsi="Arial" w:cs="Arial"/>
                <w:color w:val="000000"/>
                <w:sz w:val="22"/>
                <w:szCs w:val="22"/>
              </w:rPr>
            </w:pPr>
            <w:r w:rsidRPr="00E04986">
              <w:rPr>
                <w:rFonts w:ascii="Arial" w:hAnsi="Arial" w:cs="Arial"/>
                <w:color w:val="000000"/>
                <w:sz w:val="22"/>
                <w:szCs w:val="22"/>
              </w:rPr>
              <w:t>This study will use a</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quantitative cross-sectional survey design</w:t>
            </w:r>
            <w:r w:rsidRPr="00E04986">
              <w:rPr>
                <w:rStyle w:val="apple-converted-space"/>
                <w:rFonts w:ascii="Arial" w:hAnsi="Arial" w:cs="Arial"/>
                <w:color w:val="000000"/>
                <w:sz w:val="22"/>
                <w:szCs w:val="22"/>
              </w:rPr>
              <w:t> </w:t>
            </w:r>
            <w:r w:rsidRPr="00E04986">
              <w:rPr>
                <w:rFonts w:ascii="Arial" w:hAnsi="Arial" w:cs="Arial"/>
                <w:color w:val="000000"/>
                <w:sz w:val="22"/>
                <w:szCs w:val="22"/>
              </w:rPr>
              <w:t xml:space="preserve">to assess pre-workout nutrition habits and their impact on perceived workout performance. Data will </w:t>
            </w:r>
            <w:r w:rsidRPr="00E04986">
              <w:rPr>
                <w:rFonts w:ascii="Arial" w:hAnsi="Arial" w:cs="Arial"/>
                <w:color w:val="000000"/>
                <w:sz w:val="22"/>
                <w:szCs w:val="22"/>
              </w:rPr>
              <w:lastRenderedPageBreak/>
              <w:t>be collected through an</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online questionnaire</w:t>
            </w:r>
            <w:r w:rsidRPr="00E04986">
              <w:rPr>
                <w:rStyle w:val="apple-converted-space"/>
                <w:rFonts w:ascii="Arial" w:hAnsi="Arial" w:cs="Arial"/>
                <w:color w:val="000000"/>
                <w:sz w:val="22"/>
                <w:szCs w:val="22"/>
              </w:rPr>
              <w:t> </w:t>
            </w:r>
            <w:r w:rsidRPr="00E04986">
              <w:rPr>
                <w:rFonts w:ascii="Arial" w:hAnsi="Arial" w:cs="Arial"/>
                <w:color w:val="000000"/>
                <w:sz w:val="22"/>
                <w:szCs w:val="22"/>
              </w:rPr>
              <w:t>distributed to a diverse population of gym-goers, athletes, and recreational exercisers.</w:t>
            </w:r>
          </w:p>
          <w:p w14:paraId="6151FDE3" w14:textId="77777777" w:rsidR="007055CD" w:rsidRPr="00E04986" w:rsidRDefault="007055CD" w:rsidP="00C04688">
            <w:pPr>
              <w:pStyle w:val="Heading4"/>
              <w:rPr>
                <w:rFonts w:ascii="Arial" w:hAnsi="Arial" w:cs="Arial"/>
                <w:color w:val="000000"/>
                <w:sz w:val="22"/>
                <w:szCs w:val="22"/>
              </w:rPr>
            </w:pPr>
            <w:r w:rsidRPr="00E04986">
              <w:rPr>
                <w:rStyle w:val="Strong"/>
                <w:rFonts w:ascii="Arial" w:hAnsi="Arial" w:cs="Arial"/>
                <w:b w:val="0"/>
                <w:bCs w:val="0"/>
                <w:color w:val="000000"/>
                <w:sz w:val="22"/>
                <w:szCs w:val="22"/>
              </w:rPr>
              <w:t>Participants</w:t>
            </w:r>
          </w:p>
          <w:p w14:paraId="2185D9BD" w14:textId="77777777" w:rsidR="007055CD" w:rsidRPr="00E04986" w:rsidRDefault="007055CD" w:rsidP="007055CD">
            <w:pPr>
              <w:numPr>
                <w:ilvl w:val="0"/>
                <w:numId w:val="35"/>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Target Population</w:t>
            </w:r>
            <w:r w:rsidRPr="00E04986">
              <w:rPr>
                <w:rFonts w:ascii="Arial" w:hAnsi="Arial" w:cs="Arial"/>
                <w:color w:val="000000"/>
                <w:sz w:val="22"/>
                <w:szCs w:val="22"/>
              </w:rPr>
              <w:t>: Individuals who engage in any form of structured exercise (e.g., weightlifting, cardio, HIIT, sports).</w:t>
            </w:r>
          </w:p>
          <w:p w14:paraId="26FEED32" w14:textId="77777777" w:rsidR="007055CD" w:rsidRPr="00E04986" w:rsidRDefault="007055CD" w:rsidP="007055CD">
            <w:pPr>
              <w:numPr>
                <w:ilvl w:val="0"/>
                <w:numId w:val="35"/>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Inclusion Criteria</w:t>
            </w:r>
            <w:r w:rsidRPr="00E04986">
              <w:rPr>
                <w:rFonts w:ascii="Arial" w:hAnsi="Arial" w:cs="Arial"/>
                <w:color w:val="000000"/>
                <w:sz w:val="22"/>
                <w:szCs w:val="22"/>
              </w:rPr>
              <w:t>:</w:t>
            </w:r>
          </w:p>
          <w:p w14:paraId="1CDE6039" w14:textId="77777777" w:rsidR="007055CD" w:rsidRPr="00E04986" w:rsidRDefault="007055CD" w:rsidP="007055CD">
            <w:pPr>
              <w:numPr>
                <w:ilvl w:val="1"/>
                <w:numId w:val="35"/>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Adults (18+ years).</w:t>
            </w:r>
          </w:p>
          <w:p w14:paraId="1A1E2202" w14:textId="77777777" w:rsidR="007055CD" w:rsidRPr="00E04986" w:rsidRDefault="007055CD" w:rsidP="007055CD">
            <w:pPr>
              <w:numPr>
                <w:ilvl w:val="1"/>
                <w:numId w:val="35"/>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Individuals who exercise at least once per week.</w:t>
            </w:r>
          </w:p>
          <w:p w14:paraId="110B5C27" w14:textId="77777777" w:rsidR="007055CD" w:rsidRPr="00E04986" w:rsidRDefault="007055CD" w:rsidP="007055CD">
            <w:pPr>
              <w:numPr>
                <w:ilvl w:val="0"/>
                <w:numId w:val="35"/>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Exclusion Criteria</w:t>
            </w:r>
            <w:r w:rsidRPr="00E04986">
              <w:rPr>
                <w:rFonts w:ascii="Arial" w:hAnsi="Arial" w:cs="Arial"/>
                <w:color w:val="000000"/>
                <w:sz w:val="22"/>
                <w:szCs w:val="22"/>
              </w:rPr>
              <w:t>:</w:t>
            </w:r>
          </w:p>
          <w:p w14:paraId="7BDB0B32" w14:textId="77777777" w:rsidR="007055CD" w:rsidRPr="00E04986" w:rsidRDefault="007055CD" w:rsidP="007055CD">
            <w:pPr>
              <w:numPr>
                <w:ilvl w:val="1"/>
                <w:numId w:val="35"/>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Individuals with medical conditions that significantly alter dietary intake (e.g., eating disorders, metabolic disorders).</w:t>
            </w:r>
          </w:p>
          <w:p w14:paraId="1D4984DD" w14:textId="77777777" w:rsidR="007055CD" w:rsidRPr="00456E59" w:rsidRDefault="007055CD" w:rsidP="007055CD">
            <w:pPr>
              <w:numPr>
                <w:ilvl w:val="1"/>
                <w:numId w:val="35"/>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 xml:space="preserve">Professional </w:t>
            </w:r>
            <w:r w:rsidRPr="00456E59">
              <w:rPr>
                <w:rFonts w:ascii="Arial" w:hAnsi="Arial" w:cs="Arial"/>
                <w:color w:val="000000"/>
                <w:sz w:val="22"/>
                <w:szCs w:val="22"/>
              </w:rPr>
              <w:t>athletes who follow highly structured nutrition plans.</w:t>
            </w:r>
          </w:p>
          <w:p w14:paraId="287AC3F7" w14:textId="77777777" w:rsidR="007055CD" w:rsidRPr="00456E59" w:rsidRDefault="007055CD" w:rsidP="007055CD">
            <w:pPr>
              <w:numPr>
                <w:ilvl w:val="0"/>
                <w:numId w:val="35"/>
              </w:numPr>
              <w:spacing w:before="100" w:beforeAutospacing="1" w:after="100" w:afterAutospacing="1"/>
              <w:rPr>
                <w:rFonts w:ascii="Arial" w:hAnsi="Arial" w:cs="Arial"/>
                <w:color w:val="000000"/>
                <w:sz w:val="22"/>
                <w:szCs w:val="22"/>
              </w:rPr>
            </w:pPr>
            <w:r w:rsidRPr="00456E59">
              <w:rPr>
                <w:rStyle w:val="Strong"/>
                <w:rFonts w:ascii="Arial" w:hAnsi="Arial" w:cs="Arial"/>
                <w:color w:val="000000"/>
                <w:sz w:val="22"/>
                <w:szCs w:val="22"/>
              </w:rPr>
              <w:t>Sample Size</w:t>
            </w:r>
            <w:r w:rsidRPr="00456E59">
              <w:rPr>
                <w:rFonts w:ascii="Arial" w:hAnsi="Arial" w:cs="Arial"/>
                <w:color w:val="000000"/>
                <w:sz w:val="22"/>
                <w:szCs w:val="22"/>
              </w:rPr>
              <w:t>: A minimum of</w:t>
            </w:r>
            <w:r w:rsidRPr="00456E59">
              <w:rPr>
                <w:rStyle w:val="apple-converted-space"/>
                <w:rFonts w:ascii="Arial" w:hAnsi="Arial" w:cs="Arial"/>
                <w:color w:val="000000"/>
                <w:sz w:val="22"/>
                <w:szCs w:val="22"/>
              </w:rPr>
              <w:t> 5</w:t>
            </w:r>
            <w:r w:rsidRPr="00456E59">
              <w:rPr>
                <w:rStyle w:val="apple-converted-space"/>
                <w:rFonts w:ascii="Arial" w:hAnsi="Arial" w:cs="Arial"/>
                <w:sz w:val="22"/>
                <w:szCs w:val="22"/>
              </w:rPr>
              <w:t>0</w:t>
            </w:r>
            <w:r w:rsidRPr="00456E59">
              <w:rPr>
                <w:rStyle w:val="Strong"/>
                <w:rFonts w:ascii="Arial" w:hAnsi="Arial" w:cs="Arial"/>
                <w:color w:val="000000"/>
                <w:sz w:val="22"/>
                <w:szCs w:val="22"/>
              </w:rPr>
              <w:t xml:space="preserve"> participants</w:t>
            </w:r>
            <w:r w:rsidRPr="00456E59">
              <w:rPr>
                <w:rStyle w:val="apple-converted-space"/>
                <w:rFonts w:ascii="Arial" w:hAnsi="Arial" w:cs="Arial"/>
                <w:color w:val="000000"/>
                <w:sz w:val="22"/>
                <w:szCs w:val="22"/>
              </w:rPr>
              <w:t> </w:t>
            </w:r>
            <w:r w:rsidRPr="00456E59">
              <w:rPr>
                <w:rFonts w:ascii="Arial" w:hAnsi="Arial" w:cs="Arial"/>
                <w:color w:val="000000"/>
                <w:sz w:val="22"/>
                <w:szCs w:val="22"/>
              </w:rPr>
              <w:t>(depending on feasibility and statistical power).</w:t>
            </w:r>
          </w:p>
          <w:p w14:paraId="08BC9E9F" w14:textId="77777777" w:rsidR="007055CD" w:rsidRPr="00456E59" w:rsidRDefault="007055CD" w:rsidP="00C04688">
            <w:pPr>
              <w:pStyle w:val="Heading4"/>
              <w:rPr>
                <w:rFonts w:ascii="Arial" w:hAnsi="Arial" w:cs="Arial"/>
                <w:color w:val="000000"/>
                <w:sz w:val="22"/>
                <w:szCs w:val="22"/>
              </w:rPr>
            </w:pPr>
            <w:r w:rsidRPr="00456E59">
              <w:rPr>
                <w:rStyle w:val="Strong"/>
                <w:rFonts w:ascii="Arial" w:hAnsi="Arial" w:cs="Arial"/>
                <w:b w:val="0"/>
                <w:bCs w:val="0"/>
                <w:color w:val="000000"/>
                <w:sz w:val="22"/>
                <w:szCs w:val="22"/>
              </w:rPr>
              <w:t>Data Collection</w:t>
            </w:r>
          </w:p>
          <w:p w14:paraId="471DDC9A" w14:textId="77777777" w:rsidR="007055CD" w:rsidRPr="00E04986" w:rsidRDefault="007055CD" w:rsidP="007055CD">
            <w:pPr>
              <w:numPr>
                <w:ilvl w:val="0"/>
                <w:numId w:val="36"/>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Questionnaire Format</w:t>
            </w:r>
            <w:r w:rsidRPr="00E04986">
              <w:rPr>
                <w:rFonts w:ascii="Arial" w:hAnsi="Arial" w:cs="Arial"/>
                <w:color w:val="000000"/>
                <w:sz w:val="22"/>
                <w:szCs w:val="22"/>
              </w:rPr>
              <w:t>:</w:t>
            </w:r>
          </w:p>
          <w:p w14:paraId="5FA4EB8A" w14:textId="77777777" w:rsidR="007055CD" w:rsidRPr="00E04986" w:rsidRDefault="007055CD" w:rsidP="007055CD">
            <w:pPr>
              <w:numPr>
                <w:ilvl w:val="1"/>
                <w:numId w:val="36"/>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Distributed via</w:t>
            </w:r>
            <w:r w:rsidRPr="00E04986">
              <w:rPr>
                <w:rStyle w:val="apple-converted-space"/>
                <w:rFonts w:ascii="Arial" w:hAnsi="Arial" w:cs="Arial"/>
                <w:color w:val="000000"/>
                <w:sz w:val="22"/>
                <w:szCs w:val="22"/>
              </w:rPr>
              <w:t> </w:t>
            </w:r>
            <w:r w:rsidRPr="00456E59">
              <w:rPr>
                <w:rStyle w:val="Strong"/>
                <w:rFonts w:ascii="Arial" w:hAnsi="Arial" w:cs="Arial"/>
                <w:color w:val="000000"/>
                <w:sz w:val="22"/>
                <w:szCs w:val="22"/>
              </w:rPr>
              <w:t>Google Forms</w:t>
            </w:r>
          </w:p>
          <w:p w14:paraId="54ED070A" w14:textId="77777777" w:rsidR="007055CD" w:rsidRPr="00E04986" w:rsidRDefault="007055CD" w:rsidP="007055CD">
            <w:pPr>
              <w:numPr>
                <w:ilvl w:val="1"/>
                <w:numId w:val="36"/>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Includes</w:t>
            </w:r>
            <w:r w:rsidRPr="00E04986">
              <w:rPr>
                <w:rStyle w:val="apple-converted-space"/>
                <w:rFonts w:ascii="Arial" w:hAnsi="Arial" w:cs="Arial"/>
                <w:color w:val="000000"/>
                <w:sz w:val="22"/>
                <w:szCs w:val="22"/>
              </w:rPr>
              <w:t> </w:t>
            </w:r>
            <w:r w:rsidRPr="00456E59">
              <w:rPr>
                <w:rStyle w:val="Strong"/>
                <w:rFonts w:ascii="Arial" w:hAnsi="Arial" w:cs="Arial"/>
                <w:color w:val="000000"/>
                <w:sz w:val="22"/>
                <w:szCs w:val="22"/>
              </w:rPr>
              <w:t>multiple-choice, Likert scale, and checkbox</w:t>
            </w:r>
            <w:r w:rsidRPr="00456E59">
              <w:rPr>
                <w:rStyle w:val="apple-converted-space"/>
                <w:rFonts w:ascii="Arial" w:hAnsi="Arial" w:cs="Arial"/>
                <w:b/>
                <w:bCs/>
                <w:color w:val="000000"/>
                <w:sz w:val="22"/>
                <w:szCs w:val="22"/>
              </w:rPr>
              <w:t> </w:t>
            </w:r>
            <w:r w:rsidRPr="00456E59">
              <w:rPr>
                <w:rFonts w:ascii="Arial" w:hAnsi="Arial" w:cs="Arial"/>
                <w:color w:val="000000"/>
                <w:sz w:val="22"/>
                <w:szCs w:val="22"/>
              </w:rPr>
              <w:t>questions</w:t>
            </w:r>
            <w:r w:rsidRPr="00E04986">
              <w:rPr>
                <w:rFonts w:ascii="Arial" w:hAnsi="Arial" w:cs="Arial"/>
                <w:color w:val="000000"/>
                <w:sz w:val="22"/>
                <w:szCs w:val="22"/>
              </w:rPr>
              <w:t>.</w:t>
            </w:r>
          </w:p>
          <w:p w14:paraId="2433F8C8" w14:textId="77777777" w:rsidR="007055CD" w:rsidRPr="00E04986" w:rsidRDefault="007055CD" w:rsidP="007055CD">
            <w:pPr>
              <w:numPr>
                <w:ilvl w:val="1"/>
                <w:numId w:val="36"/>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Anonymous responses to encourage honest reporting.</w:t>
            </w:r>
          </w:p>
          <w:p w14:paraId="78DBC494" w14:textId="77777777" w:rsidR="007055CD" w:rsidRPr="00E04986" w:rsidRDefault="007055CD" w:rsidP="007055CD">
            <w:pPr>
              <w:numPr>
                <w:ilvl w:val="0"/>
                <w:numId w:val="36"/>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Recruitment Strategy</w:t>
            </w:r>
            <w:r w:rsidRPr="00E04986">
              <w:rPr>
                <w:rFonts w:ascii="Arial" w:hAnsi="Arial" w:cs="Arial"/>
                <w:color w:val="000000"/>
                <w:sz w:val="22"/>
                <w:szCs w:val="22"/>
              </w:rPr>
              <w:t>:</w:t>
            </w:r>
          </w:p>
          <w:p w14:paraId="22115D40" w14:textId="77777777" w:rsidR="007055CD" w:rsidRPr="00E04986" w:rsidRDefault="007055CD" w:rsidP="007055CD">
            <w:pPr>
              <w:numPr>
                <w:ilvl w:val="1"/>
                <w:numId w:val="36"/>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Shared via</w:t>
            </w:r>
            <w:r w:rsidRPr="00E04986">
              <w:rPr>
                <w:rStyle w:val="apple-converted-space"/>
                <w:rFonts w:ascii="Arial" w:hAnsi="Arial" w:cs="Arial"/>
                <w:color w:val="000000"/>
                <w:sz w:val="22"/>
                <w:szCs w:val="22"/>
              </w:rPr>
              <w:t> </w:t>
            </w:r>
            <w:r w:rsidRPr="00456E59">
              <w:rPr>
                <w:rStyle w:val="Strong"/>
                <w:rFonts w:ascii="Arial" w:hAnsi="Arial" w:cs="Arial"/>
                <w:color w:val="000000"/>
                <w:sz w:val="22"/>
                <w:szCs w:val="22"/>
              </w:rPr>
              <w:t>social media</w:t>
            </w:r>
            <w:r w:rsidRPr="00E04986">
              <w:rPr>
                <w:rFonts w:ascii="Arial" w:hAnsi="Arial" w:cs="Arial"/>
                <w:color w:val="000000"/>
                <w:sz w:val="22"/>
                <w:szCs w:val="22"/>
              </w:rPr>
              <w:t>, fitness communities.</w:t>
            </w:r>
          </w:p>
          <w:p w14:paraId="0F3320EB" w14:textId="77777777" w:rsidR="007055CD" w:rsidRPr="00E04986" w:rsidRDefault="007055CD" w:rsidP="007055CD">
            <w:pPr>
              <w:numPr>
                <w:ilvl w:val="1"/>
                <w:numId w:val="36"/>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Potential</w:t>
            </w:r>
            <w:r w:rsidRPr="00E04986">
              <w:rPr>
                <w:rStyle w:val="apple-converted-space"/>
                <w:rFonts w:ascii="Arial" w:hAnsi="Arial" w:cs="Arial"/>
                <w:color w:val="000000"/>
                <w:sz w:val="22"/>
                <w:szCs w:val="22"/>
              </w:rPr>
              <w:t> </w:t>
            </w:r>
            <w:r w:rsidRPr="00456E59">
              <w:rPr>
                <w:rStyle w:val="Strong"/>
                <w:rFonts w:ascii="Arial" w:hAnsi="Arial" w:cs="Arial"/>
                <w:color w:val="000000"/>
                <w:sz w:val="22"/>
                <w:szCs w:val="22"/>
              </w:rPr>
              <w:t>word-of-mouth</w:t>
            </w:r>
            <w:r w:rsidRPr="00E04986">
              <w:rPr>
                <w:rStyle w:val="apple-converted-space"/>
                <w:rFonts w:ascii="Arial" w:hAnsi="Arial" w:cs="Arial"/>
                <w:color w:val="000000"/>
                <w:sz w:val="22"/>
                <w:szCs w:val="22"/>
              </w:rPr>
              <w:t> </w:t>
            </w:r>
            <w:r w:rsidRPr="00E04986">
              <w:rPr>
                <w:rFonts w:ascii="Arial" w:hAnsi="Arial" w:cs="Arial"/>
                <w:color w:val="000000"/>
                <w:sz w:val="22"/>
                <w:szCs w:val="22"/>
              </w:rPr>
              <w:t>recruitment among active individuals.</w:t>
            </w:r>
          </w:p>
          <w:p w14:paraId="3782817B" w14:textId="77777777" w:rsidR="007055CD" w:rsidRPr="00E04986" w:rsidRDefault="007055CD" w:rsidP="00C04688">
            <w:pPr>
              <w:pStyle w:val="Heading4"/>
              <w:rPr>
                <w:rFonts w:ascii="Arial" w:hAnsi="Arial" w:cs="Arial"/>
                <w:color w:val="000000"/>
                <w:sz w:val="22"/>
                <w:szCs w:val="22"/>
              </w:rPr>
            </w:pPr>
            <w:r w:rsidRPr="00E04986">
              <w:rPr>
                <w:rStyle w:val="Strong"/>
                <w:rFonts w:ascii="Arial" w:hAnsi="Arial" w:cs="Arial"/>
                <w:b w:val="0"/>
                <w:bCs w:val="0"/>
                <w:color w:val="000000"/>
                <w:sz w:val="22"/>
                <w:szCs w:val="22"/>
              </w:rPr>
              <w:t>Variables &amp; Measurements</w:t>
            </w:r>
          </w:p>
          <w:p w14:paraId="24AE28AC" w14:textId="77777777" w:rsidR="007055CD" w:rsidRPr="00E04986" w:rsidRDefault="007055CD" w:rsidP="007055CD">
            <w:pPr>
              <w:numPr>
                <w:ilvl w:val="0"/>
                <w:numId w:val="37"/>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Independent Variables (IVs)</w:t>
            </w:r>
            <w:r w:rsidRPr="00E04986">
              <w:rPr>
                <w:rFonts w:ascii="Arial" w:hAnsi="Arial" w:cs="Arial"/>
                <w:color w:val="000000"/>
                <w:sz w:val="22"/>
                <w:szCs w:val="22"/>
              </w:rPr>
              <w:t>:</w:t>
            </w:r>
          </w:p>
          <w:p w14:paraId="485B11EB" w14:textId="77777777" w:rsidR="007055CD" w:rsidRPr="00E04986" w:rsidRDefault="007055CD" w:rsidP="007055CD">
            <w:pPr>
              <w:numPr>
                <w:ilvl w:val="1"/>
                <w:numId w:val="37"/>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Pre-workout nutrition habits (food choices, meal timing, hydration).</w:t>
            </w:r>
          </w:p>
          <w:p w14:paraId="68CB507E" w14:textId="77777777" w:rsidR="007055CD" w:rsidRPr="00E04986" w:rsidRDefault="007055CD" w:rsidP="007055CD">
            <w:pPr>
              <w:numPr>
                <w:ilvl w:val="1"/>
                <w:numId w:val="37"/>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Demographic factors (age, gender, exercise frequency, workout type).</w:t>
            </w:r>
          </w:p>
          <w:p w14:paraId="5ADBCFBB" w14:textId="77777777" w:rsidR="007055CD" w:rsidRPr="00E04986" w:rsidRDefault="007055CD" w:rsidP="007055CD">
            <w:pPr>
              <w:numPr>
                <w:ilvl w:val="0"/>
                <w:numId w:val="37"/>
              </w:numPr>
              <w:spacing w:before="100" w:beforeAutospacing="1" w:after="100" w:afterAutospacing="1"/>
              <w:rPr>
                <w:rFonts w:ascii="Arial" w:hAnsi="Arial" w:cs="Arial"/>
                <w:color w:val="000000"/>
                <w:sz w:val="22"/>
                <w:szCs w:val="22"/>
              </w:rPr>
            </w:pPr>
            <w:r w:rsidRPr="00E04986">
              <w:rPr>
                <w:rStyle w:val="Strong"/>
                <w:rFonts w:ascii="Arial" w:hAnsi="Arial" w:cs="Arial"/>
                <w:color w:val="000000"/>
                <w:sz w:val="22"/>
                <w:szCs w:val="22"/>
              </w:rPr>
              <w:t>Dependent Variables (DVs)</w:t>
            </w:r>
            <w:r w:rsidRPr="00E04986">
              <w:rPr>
                <w:rFonts w:ascii="Arial" w:hAnsi="Arial" w:cs="Arial"/>
                <w:color w:val="000000"/>
                <w:sz w:val="22"/>
                <w:szCs w:val="22"/>
              </w:rPr>
              <w:t>:</w:t>
            </w:r>
          </w:p>
          <w:p w14:paraId="3DBD3098" w14:textId="77777777" w:rsidR="007055CD" w:rsidRPr="00E04986" w:rsidRDefault="007055CD" w:rsidP="007055CD">
            <w:pPr>
              <w:numPr>
                <w:ilvl w:val="1"/>
                <w:numId w:val="37"/>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Perceived energy levels during workouts.</w:t>
            </w:r>
          </w:p>
          <w:p w14:paraId="1DFE1422" w14:textId="77777777" w:rsidR="007055CD" w:rsidRPr="00E04986" w:rsidRDefault="007055CD" w:rsidP="007055CD">
            <w:pPr>
              <w:numPr>
                <w:ilvl w:val="1"/>
                <w:numId w:val="37"/>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Experiences of fatigue, dizziness, or performance drops.</w:t>
            </w:r>
          </w:p>
          <w:p w14:paraId="375718D2" w14:textId="77777777" w:rsidR="007055CD" w:rsidRPr="00E04986" w:rsidRDefault="007055CD" w:rsidP="007055CD">
            <w:pPr>
              <w:numPr>
                <w:ilvl w:val="1"/>
                <w:numId w:val="37"/>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Awareness of pre-workout nutrition guidelines.</w:t>
            </w:r>
          </w:p>
          <w:p w14:paraId="235FFA2C" w14:textId="77777777" w:rsidR="007055CD" w:rsidRPr="00E04986" w:rsidRDefault="007055CD" w:rsidP="00C04688">
            <w:pPr>
              <w:pStyle w:val="Heading4"/>
              <w:rPr>
                <w:rFonts w:ascii="Arial" w:hAnsi="Arial" w:cs="Arial"/>
                <w:color w:val="000000"/>
                <w:sz w:val="22"/>
                <w:szCs w:val="22"/>
              </w:rPr>
            </w:pPr>
            <w:r w:rsidRPr="00E04986">
              <w:rPr>
                <w:rStyle w:val="Strong"/>
                <w:rFonts w:ascii="Arial" w:hAnsi="Arial" w:cs="Arial"/>
                <w:b w:val="0"/>
                <w:bCs w:val="0"/>
                <w:color w:val="000000"/>
                <w:sz w:val="22"/>
                <w:szCs w:val="22"/>
              </w:rPr>
              <w:t>Data Analysis</w:t>
            </w:r>
          </w:p>
          <w:p w14:paraId="340D2135" w14:textId="77777777" w:rsidR="007055CD" w:rsidRPr="002F5B8A" w:rsidRDefault="007055CD" w:rsidP="007055CD">
            <w:pPr>
              <w:numPr>
                <w:ilvl w:val="0"/>
                <w:numId w:val="38"/>
              </w:numPr>
              <w:spacing w:before="100" w:beforeAutospacing="1" w:after="100" w:afterAutospacing="1"/>
              <w:ind w:left="360"/>
              <w:rPr>
                <w:rStyle w:val="Strong"/>
                <w:rFonts w:ascii="Arial" w:hAnsi="Arial" w:cs="Arial"/>
                <w:b w:val="0"/>
                <w:bCs w:val="0"/>
                <w:color w:val="000000"/>
                <w:sz w:val="22"/>
                <w:szCs w:val="22"/>
              </w:rPr>
            </w:pPr>
            <w:r w:rsidRPr="002F5B8A">
              <w:rPr>
                <w:rStyle w:val="Strong"/>
                <w:rFonts w:ascii="Arial" w:hAnsi="Arial" w:cs="Arial"/>
                <w:color w:val="000000"/>
                <w:sz w:val="22"/>
                <w:szCs w:val="22"/>
              </w:rPr>
              <w:t>Data will be analysed using software’s such as SPSS for numerical data, and NVIVO</w:t>
            </w:r>
          </w:p>
          <w:p w14:paraId="76BFC312" w14:textId="77777777" w:rsidR="007055CD" w:rsidRPr="00456E59" w:rsidRDefault="007055CD" w:rsidP="00C04688">
            <w:pPr>
              <w:spacing w:before="100" w:beforeAutospacing="1" w:after="100" w:afterAutospacing="1"/>
              <w:ind w:left="360"/>
              <w:rPr>
                <w:rFonts w:ascii="Arial" w:hAnsi="Arial" w:cs="Arial"/>
                <w:color w:val="000000"/>
                <w:sz w:val="22"/>
                <w:szCs w:val="22"/>
              </w:rPr>
            </w:pPr>
            <w:r w:rsidRPr="00456E59">
              <w:rPr>
                <w:rStyle w:val="Strong"/>
                <w:rFonts w:ascii="Arial" w:hAnsi="Arial" w:cs="Arial"/>
                <w:color w:val="000000"/>
                <w:sz w:val="22"/>
                <w:szCs w:val="22"/>
              </w:rPr>
              <w:t>Ethical Considerations</w:t>
            </w:r>
          </w:p>
          <w:p w14:paraId="35AB7B0E" w14:textId="77777777" w:rsidR="007055CD" w:rsidRPr="00E04986" w:rsidRDefault="007055CD" w:rsidP="007055CD">
            <w:pPr>
              <w:numPr>
                <w:ilvl w:val="0"/>
                <w:numId w:val="39"/>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Participants will provide</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informed consent</w:t>
            </w:r>
            <w:r w:rsidRPr="00E04986">
              <w:rPr>
                <w:rStyle w:val="apple-converted-space"/>
                <w:rFonts w:ascii="Arial" w:hAnsi="Arial" w:cs="Arial"/>
                <w:color w:val="000000"/>
                <w:sz w:val="22"/>
                <w:szCs w:val="22"/>
              </w:rPr>
              <w:t> </w:t>
            </w:r>
            <w:r w:rsidRPr="00E04986">
              <w:rPr>
                <w:rFonts w:ascii="Arial" w:hAnsi="Arial" w:cs="Arial"/>
                <w:color w:val="000000"/>
                <w:sz w:val="22"/>
                <w:szCs w:val="22"/>
              </w:rPr>
              <w:t>before completing the survey.</w:t>
            </w:r>
          </w:p>
          <w:p w14:paraId="0E9CA91F" w14:textId="77777777" w:rsidR="007055CD" w:rsidRPr="00E04986" w:rsidRDefault="007055CD" w:rsidP="007055CD">
            <w:pPr>
              <w:numPr>
                <w:ilvl w:val="0"/>
                <w:numId w:val="39"/>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Data will be collected</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anonymously</w:t>
            </w:r>
            <w:r w:rsidRPr="00E04986">
              <w:rPr>
                <w:rStyle w:val="apple-converted-space"/>
                <w:rFonts w:ascii="Arial" w:hAnsi="Arial" w:cs="Arial"/>
                <w:color w:val="000000"/>
                <w:sz w:val="22"/>
                <w:szCs w:val="22"/>
              </w:rPr>
              <w:t> </w:t>
            </w:r>
            <w:r w:rsidRPr="00E04986">
              <w:rPr>
                <w:rFonts w:ascii="Arial" w:hAnsi="Arial" w:cs="Arial"/>
                <w:color w:val="000000"/>
                <w:sz w:val="22"/>
                <w:szCs w:val="22"/>
              </w:rPr>
              <w:t>to protect privacy.</w:t>
            </w:r>
          </w:p>
          <w:p w14:paraId="2B10C65B" w14:textId="77777777" w:rsidR="007055CD" w:rsidRPr="00E04986" w:rsidRDefault="007055CD" w:rsidP="007055CD">
            <w:pPr>
              <w:numPr>
                <w:ilvl w:val="0"/>
                <w:numId w:val="39"/>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The study will include</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a disclaimer</w:t>
            </w:r>
            <w:r w:rsidRPr="00E04986">
              <w:rPr>
                <w:rStyle w:val="apple-converted-space"/>
                <w:rFonts w:ascii="Arial" w:hAnsi="Arial" w:cs="Arial"/>
                <w:color w:val="000000"/>
                <w:sz w:val="22"/>
                <w:szCs w:val="22"/>
              </w:rPr>
              <w:t> </w:t>
            </w:r>
            <w:r w:rsidRPr="00E04986">
              <w:rPr>
                <w:rFonts w:ascii="Arial" w:hAnsi="Arial" w:cs="Arial"/>
                <w:color w:val="000000"/>
                <w:sz w:val="22"/>
                <w:szCs w:val="22"/>
              </w:rPr>
              <w:t>stating it is not intended as medical advice.</w:t>
            </w:r>
          </w:p>
          <w:p w14:paraId="3D965E76" w14:textId="77777777" w:rsidR="007055CD" w:rsidRPr="00E04986" w:rsidRDefault="007055CD" w:rsidP="007055CD">
            <w:pPr>
              <w:numPr>
                <w:ilvl w:val="0"/>
                <w:numId w:val="39"/>
              </w:numPr>
              <w:spacing w:before="100" w:beforeAutospacing="1" w:after="100" w:afterAutospacing="1"/>
              <w:rPr>
                <w:rFonts w:ascii="Arial" w:hAnsi="Arial" w:cs="Arial"/>
                <w:color w:val="000000"/>
                <w:sz w:val="22"/>
                <w:szCs w:val="22"/>
              </w:rPr>
            </w:pPr>
            <w:r w:rsidRPr="00E04986">
              <w:rPr>
                <w:rFonts w:ascii="Arial" w:hAnsi="Arial" w:cs="Arial"/>
                <w:color w:val="000000"/>
                <w:sz w:val="22"/>
                <w:szCs w:val="22"/>
              </w:rPr>
              <w:t>Participants will be</w:t>
            </w:r>
            <w:r w:rsidRPr="00E04986">
              <w:rPr>
                <w:rStyle w:val="apple-converted-space"/>
                <w:rFonts w:ascii="Arial" w:hAnsi="Arial" w:cs="Arial"/>
                <w:color w:val="000000"/>
                <w:sz w:val="22"/>
                <w:szCs w:val="22"/>
              </w:rPr>
              <w:t> </w:t>
            </w:r>
            <w:r w:rsidRPr="00E04986">
              <w:rPr>
                <w:rStyle w:val="Strong"/>
                <w:rFonts w:ascii="Arial" w:hAnsi="Arial" w:cs="Arial"/>
                <w:color w:val="000000"/>
                <w:sz w:val="22"/>
                <w:szCs w:val="22"/>
              </w:rPr>
              <w:t>offered resources</w:t>
            </w:r>
            <w:r w:rsidRPr="00E04986">
              <w:rPr>
                <w:rStyle w:val="apple-converted-space"/>
                <w:rFonts w:ascii="Arial" w:hAnsi="Arial" w:cs="Arial"/>
                <w:color w:val="000000"/>
                <w:sz w:val="22"/>
                <w:szCs w:val="22"/>
              </w:rPr>
              <w:t> </w:t>
            </w:r>
            <w:r w:rsidRPr="00E04986">
              <w:rPr>
                <w:rFonts w:ascii="Arial" w:hAnsi="Arial" w:cs="Arial"/>
                <w:color w:val="000000"/>
                <w:sz w:val="22"/>
                <w:szCs w:val="22"/>
              </w:rPr>
              <w:t>for further nutrition education if desired.</w:t>
            </w:r>
          </w:p>
          <w:p w14:paraId="4CB2A0B2" w14:textId="77777777" w:rsidR="007055CD" w:rsidRPr="00A42F82" w:rsidRDefault="007055CD" w:rsidP="00C04688">
            <w:pPr>
              <w:rPr>
                <w:rFonts w:ascii="Arial" w:hAnsi="Arial" w:cs="Arial"/>
                <w:sz w:val="22"/>
                <w:szCs w:val="22"/>
              </w:rPr>
            </w:pPr>
          </w:p>
          <w:p w14:paraId="7BCB9F9B" w14:textId="77777777" w:rsidR="007055CD" w:rsidRPr="00A42F82" w:rsidRDefault="007055CD" w:rsidP="00C04688">
            <w:pPr>
              <w:rPr>
                <w:rFonts w:ascii="Arial" w:hAnsi="Arial" w:cs="Arial"/>
                <w:b/>
                <w:sz w:val="22"/>
                <w:szCs w:val="22"/>
              </w:rPr>
            </w:pPr>
            <w:r w:rsidRPr="00A42F82">
              <w:rPr>
                <w:rFonts w:ascii="Arial" w:hAnsi="Arial" w:cs="Arial"/>
                <w:color w:val="808080"/>
                <w:sz w:val="18"/>
                <w:szCs w:val="18"/>
              </w:rPr>
              <w:t>(this box should expand as you type)</w:t>
            </w:r>
          </w:p>
        </w:tc>
      </w:tr>
      <w:tr w:rsidR="007055CD" w:rsidRPr="00A42F82" w14:paraId="6F19D680" w14:textId="77777777" w:rsidTr="00C04688">
        <w:trPr>
          <w:trHeight w:val="454"/>
        </w:trPr>
        <w:tc>
          <w:tcPr>
            <w:tcW w:w="297" w:type="pct"/>
            <w:shd w:val="clear" w:color="auto" w:fill="F2F2F2" w:themeFill="background1" w:themeFillShade="F2"/>
            <w:vAlign w:val="center"/>
          </w:tcPr>
          <w:p w14:paraId="00987739" w14:textId="77777777" w:rsidR="007055CD" w:rsidRPr="00A42F82" w:rsidRDefault="007055CD" w:rsidP="00C04688">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74227176" w14:textId="77777777" w:rsidR="007055CD" w:rsidRPr="00A42F82" w:rsidRDefault="007055CD" w:rsidP="00C04688">
            <w:pPr>
              <w:spacing w:before="120"/>
              <w:rPr>
                <w:rFonts w:ascii="Arial" w:hAnsi="Arial" w:cs="Arial"/>
                <w:b/>
                <w:sz w:val="22"/>
                <w:szCs w:val="22"/>
              </w:rPr>
            </w:pPr>
            <w:r w:rsidRPr="00A42F82">
              <w:rPr>
                <w:rFonts w:ascii="Arial" w:hAnsi="Arial" w:cs="Arial"/>
                <w:b/>
                <w:sz w:val="22"/>
                <w:szCs w:val="22"/>
              </w:rPr>
              <w:t>Location of research activity</w:t>
            </w:r>
          </w:p>
          <w:p w14:paraId="6867BF11" w14:textId="77777777" w:rsidR="007055CD" w:rsidRPr="00A42F82" w:rsidRDefault="007055CD" w:rsidP="00C04688">
            <w:pPr>
              <w:rPr>
                <w:rFonts w:ascii="Arial" w:hAnsi="Arial" w:cs="Arial"/>
                <w:sz w:val="22"/>
                <w:szCs w:val="22"/>
              </w:rPr>
            </w:pPr>
            <w:r w:rsidRPr="00A42F82">
              <w:rPr>
                <w:rFonts w:ascii="Arial" w:hAnsi="Arial" w:cs="Arial"/>
                <w:sz w:val="22"/>
                <w:szCs w:val="22"/>
              </w:rPr>
              <w:t>Identify all locations where research activity will take place.</w:t>
            </w:r>
          </w:p>
        </w:tc>
      </w:tr>
      <w:tr w:rsidR="007055CD" w:rsidRPr="00A42F82" w14:paraId="22560571" w14:textId="77777777" w:rsidTr="00C04688">
        <w:trPr>
          <w:trHeight w:val="454"/>
        </w:trPr>
        <w:tc>
          <w:tcPr>
            <w:tcW w:w="297" w:type="pct"/>
            <w:vAlign w:val="center"/>
          </w:tcPr>
          <w:p w14:paraId="4D46D8D9" w14:textId="77777777" w:rsidR="007055CD" w:rsidRPr="00A42F82" w:rsidRDefault="007055CD" w:rsidP="00C04688">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31F9C956" w14:textId="77777777" w:rsidR="007055CD" w:rsidRDefault="007055CD" w:rsidP="00C04688">
            <w:pPr>
              <w:rPr>
                <w:rFonts w:ascii="Arial" w:hAnsi="Arial" w:cs="Arial"/>
                <w:sz w:val="22"/>
                <w:szCs w:val="22"/>
              </w:rPr>
            </w:pPr>
          </w:p>
          <w:p w14:paraId="56ADAD2D" w14:textId="77777777" w:rsidR="007055CD" w:rsidRPr="002F5B8A" w:rsidRDefault="007055CD" w:rsidP="00C04688">
            <w:pPr>
              <w:rPr>
                <w:rFonts w:ascii="Arial" w:hAnsi="Arial" w:cs="Arial"/>
                <w:sz w:val="22"/>
                <w:szCs w:val="22"/>
              </w:rPr>
            </w:pPr>
            <w:r w:rsidRPr="002F5B8A">
              <w:rPr>
                <w:rFonts w:ascii="Arial" w:hAnsi="Arial" w:cs="Arial"/>
                <w:sz w:val="22"/>
                <w:szCs w:val="22"/>
              </w:rPr>
              <w:t>This study will mainly take place online, via social media sharing, and emailing (questionnaire)</w:t>
            </w:r>
          </w:p>
          <w:p w14:paraId="5FD97562" w14:textId="77777777" w:rsidR="007055CD" w:rsidRPr="00A42F82" w:rsidRDefault="007055CD" w:rsidP="00C04688">
            <w:pPr>
              <w:rPr>
                <w:rFonts w:ascii="Arial" w:hAnsi="Arial" w:cs="Arial"/>
                <w:sz w:val="22"/>
                <w:szCs w:val="22"/>
              </w:rPr>
            </w:pPr>
          </w:p>
          <w:p w14:paraId="347908DE" w14:textId="77777777" w:rsidR="007055CD" w:rsidRPr="00A42F82" w:rsidRDefault="007055CD" w:rsidP="00C04688">
            <w:pPr>
              <w:rPr>
                <w:rFonts w:ascii="Arial" w:hAnsi="Arial" w:cs="Arial"/>
                <w:b/>
                <w:sz w:val="22"/>
                <w:szCs w:val="22"/>
              </w:rPr>
            </w:pPr>
            <w:r w:rsidRPr="00A42F82">
              <w:rPr>
                <w:rFonts w:ascii="Arial" w:hAnsi="Arial" w:cs="Arial"/>
                <w:color w:val="808080"/>
                <w:sz w:val="18"/>
                <w:szCs w:val="18"/>
              </w:rPr>
              <w:t>(this box should expand as you type)</w:t>
            </w:r>
          </w:p>
        </w:tc>
      </w:tr>
      <w:tr w:rsidR="007055CD" w:rsidRPr="00A42F82" w14:paraId="2E801E96" w14:textId="77777777" w:rsidTr="00C04688">
        <w:trPr>
          <w:trHeight w:val="454"/>
        </w:trPr>
        <w:tc>
          <w:tcPr>
            <w:tcW w:w="297" w:type="pct"/>
            <w:shd w:val="clear" w:color="auto" w:fill="F2F2F2" w:themeFill="background1" w:themeFillShade="F2"/>
            <w:vAlign w:val="center"/>
          </w:tcPr>
          <w:p w14:paraId="591B7CE4" w14:textId="77777777" w:rsidR="007055CD" w:rsidRPr="00A42F82" w:rsidRDefault="007055CD" w:rsidP="00C04688">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E93238D" w14:textId="77777777" w:rsidR="007055CD" w:rsidRPr="00A42F82" w:rsidRDefault="007055CD" w:rsidP="00C04688">
            <w:pPr>
              <w:spacing w:before="120"/>
              <w:rPr>
                <w:rFonts w:ascii="Arial" w:hAnsi="Arial" w:cs="Arial"/>
                <w:b/>
                <w:sz w:val="22"/>
                <w:szCs w:val="22"/>
              </w:rPr>
            </w:pPr>
            <w:r w:rsidRPr="00A42F82">
              <w:rPr>
                <w:rFonts w:ascii="Arial" w:hAnsi="Arial" w:cs="Arial"/>
                <w:b/>
                <w:sz w:val="22"/>
                <w:szCs w:val="22"/>
              </w:rPr>
              <w:t>Research activity outside of the UK</w:t>
            </w:r>
          </w:p>
          <w:p w14:paraId="3DC7A13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7055CD" w:rsidRPr="00A42F82" w14:paraId="2A7DBD06" w14:textId="77777777" w:rsidTr="00C04688">
        <w:trPr>
          <w:trHeight w:val="454"/>
        </w:trPr>
        <w:tc>
          <w:tcPr>
            <w:tcW w:w="297" w:type="pct"/>
            <w:vAlign w:val="center"/>
          </w:tcPr>
          <w:p w14:paraId="04221A0B" w14:textId="77777777" w:rsidR="007055CD" w:rsidRPr="00A42F82" w:rsidRDefault="007055CD" w:rsidP="00C04688">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B4DB84B" w14:textId="77777777" w:rsidR="007055CD" w:rsidRPr="00A42F82" w:rsidRDefault="007055CD" w:rsidP="00C04688">
            <w:pPr>
              <w:rPr>
                <w:rFonts w:ascii="Arial" w:hAnsi="Arial" w:cs="Arial"/>
                <w:sz w:val="22"/>
                <w:szCs w:val="22"/>
              </w:rPr>
            </w:pPr>
          </w:p>
          <w:p w14:paraId="5FA3D3BC" w14:textId="77777777" w:rsidR="007055CD" w:rsidRPr="00A42F82" w:rsidRDefault="007055CD" w:rsidP="00C04688">
            <w:pPr>
              <w:rPr>
                <w:rFonts w:ascii="Arial" w:hAnsi="Arial" w:cs="Arial"/>
                <w:sz w:val="22"/>
                <w:szCs w:val="22"/>
              </w:rPr>
            </w:pPr>
          </w:p>
          <w:p w14:paraId="2AFEBFDF" w14:textId="77777777" w:rsidR="007055CD" w:rsidRPr="00A42F82" w:rsidRDefault="007055CD" w:rsidP="00C04688">
            <w:pPr>
              <w:rPr>
                <w:rFonts w:ascii="Arial" w:hAnsi="Arial" w:cs="Arial"/>
                <w:sz w:val="22"/>
                <w:szCs w:val="22"/>
              </w:rPr>
            </w:pPr>
          </w:p>
          <w:p w14:paraId="0A13890F" w14:textId="77777777" w:rsidR="007055CD" w:rsidRPr="00A42F82" w:rsidRDefault="007055CD" w:rsidP="00C04688">
            <w:pPr>
              <w:rPr>
                <w:rFonts w:ascii="Arial" w:hAnsi="Arial" w:cs="Arial"/>
                <w:b/>
                <w:i/>
                <w:sz w:val="22"/>
                <w:szCs w:val="22"/>
              </w:rPr>
            </w:pPr>
            <w:r w:rsidRPr="00A42F82">
              <w:rPr>
                <w:rFonts w:ascii="Arial" w:hAnsi="Arial" w:cs="Arial"/>
                <w:i/>
                <w:color w:val="808080"/>
                <w:sz w:val="18"/>
                <w:szCs w:val="18"/>
              </w:rPr>
              <w:t>(this box should expand as you type)</w:t>
            </w:r>
          </w:p>
        </w:tc>
      </w:tr>
    </w:tbl>
    <w:p w14:paraId="34C947FA" w14:textId="77777777" w:rsidR="007055CD" w:rsidRPr="00A42F82" w:rsidRDefault="007055CD" w:rsidP="007055C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055CD" w:rsidRPr="00A42F82" w14:paraId="6BF2BF82" w14:textId="77777777" w:rsidTr="00C04688">
        <w:trPr>
          <w:trHeight w:val="383"/>
        </w:trPr>
        <w:tc>
          <w:tcPr>
            <w:tcW w:w="567" w:type="dxa"/>
            <w:vMerge w:val="restart"/>
            <w:shd w:val="clear" w:color="auto" w:fill="F2F2F2" w:themeFill="background1" w:themeFillShade="F2"/>
            <w:vAlign w:val="center"/>
          </w:tcPr>
          <w:p w14:paraId="28DB0F8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6EF490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4D10747" w14:textId="77777777" w:rsidR="007055CD" w:rsidRPr="00A42F82" w:rsidRDefault="007055CD" w:rsidP="00C0468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2110D20"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33178C4" w14:textId="77777777" w:rsidR="007055CD" w:rsidRPr="00A42F82" w:rsidRDefault="007055CD" w:rsidP="00C046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055CD" w:rsidRPr="00A42F82" w14:paraId="51AC6828" w14:textId="77777777" w:rsidTr="00C04688">
        <w:trPr>
          <w:trHeight w:val="218"/>
        </w:trPr>
        <w:tc>
          <w:tcPr>
            <w:tcW w:w="567" w:type="dxa"/>
            <w:vMerge/>
            <w:shd w:val="clear" w:color="auto" w:fill="F2F2F2" w:themeFill="background1" w:themeFillShade="F2"/>
            <w:vAlign w:val="center"/>
          </w:tcPr>
          <w:p w14:paraId="5AA9C2EE" w14:textId="77777777" w:rsidR="007055CD" w:rsidRPr="00A42F82" w:rsidRDefault="007055CD" w:rsidP="00C0468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DA80319" w14:textId="77777777" w:rsidR="007055CD" w:rsidRPr="00A42F82" w:rsidRDefault="007055CD" w:rsidP="00C0468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8B995D"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3878956" w14:textId="77777777" w:rsidR="007055CD" w:rsidRPr="00A42F82" w:rsidRDefault="007055CD" w:rsidP="00C0468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7055CD" w:rsidRPr="00A42F82" w14:paraId="2BD206A1" w14:textId="77777777" w:rsidTr="00C04688">
        <w:tc>
          <w:tcPr>
            <w:tcW w:w="567" w:type="dxa"/>
            <w:shd w:val="clear" w:color="auto" w:fill="FFFFFF" w:themeFill="background1"/>
            <w:vAlign w:val="center"/>
          </w:tcPr>
          <w:p w14:paraId="5E249E0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DD0123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256C7DA" w14:textId="77777777" w:rsidR="007055CD" w:rsidRPr="00A42F82" w:rsidRDefault="007055CD" w:rsidP="00C04688">
            <w:pPr>
              <w:rPr>
                <w:rFonts w:ascii="Arial" w:hAnsi="Arial" w:cs="Arial"/>
                <w:sz w:val="22"/>
                <w:szCs w:val="22"/>
              </w:rPr>
            </w:pPr>
          </w:p>
          <w:p w14:paraId="063DDF2C" w14:textId="77777777" w:rsidR="007055CD" w:rsidRPr="00A42F82" w:rsidRDefault="007055CD" w:rsidP="00C04688">
            <w:pPr>
              <w:rPr>
                <w:rFonts w:ascii="Arial" w:hAnsi="Arial" w:cs="Arial"/>
                <w:sz w:val="22"/>
                <w:szCs w:val="22"/>
              </w:rPr>
            </w:pPr>
          </w:p>
          <w:p w14:paraId="0EA760E5" w14:textId="77777777" w:rsidR="007055CD" w:rsidRPr="00A42F82" w:rsidRDefault="007055CD" w:rsidP="00C04688">
            <w:pPr>
              <w:rPr>
                <w:rFonts w:ascii="Arial" w:hAnsi="Arial" w:cs="Arial"/>
                <w:sz w:val="22"/>
                <w:szCs w:val="22"/>
              </w:rPr>
            </w:pPr>
          </w:p>
          <w:p w14:paraId="463CF6BA"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35505C9" w14:textId="77777777" w:rsidR="007055CD" w:rsidRPr="00A42F82" w:rsidRDefault="007055CD" w:rsidP="007055CD">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055CD" w:rsidRPr="00A42F82" w14:paraId="4A26E29E" w14:textId="77777777" w:rsidTr="00C04688">
        <w:tc>
          <w:tcPr>
            <w:tcW w:w="562" w:type="dxa"/>
            <w:shd w:val="clear" w:color="auto" w:fill="F2F2F2" w:themeFill="background1" w:themeFillShade="F2"/>
            <w:vAlign w:val="center"/>
          </w:tcPr>
          <w:p w14:paraId="5FCBCBCE" w14:textId="77777777" w:rsidR="007055CD" w:rsidRPr="00A42F82" w:rsidRDefault="007055CD" w:rsidP="00C0468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8568B3C" w14:textId="77777777" w:rsidR="007055CD" w:rsidRPr="00A42F82" w:rsidRDefault="007055CD" w:rsidP="00C0468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B2837C5" w14:textId="77777777" w:rsidR="007055CD" w:rsidRPr="00A42F82" w:rsidRDefault="007055CD" w:rsidP="00C04688">
            <w:pPr>
              <w:autoSpaceDE w:val="0"/>
              <w:autoSpaceDN w:val="0"/>
              <w:adjustRightInd w:val="0"/>
              <w:jc w:val="center"/>
              <w:rPr>
                <w:rFonts w:ascii="Arial" w:hAnsi="Arial" w:cs="Arial"/>
                <w:b/>
                <w:bCs/>
                <w:sz w:val="22"/>
                <w:szCs w:val="22"/>
              </w:rPr>
            </w:pPr>
          </w:p>
          <w:p w14:paraId="70F0322B"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9C17EE7" w14:textId="77777777" w:rsidR="007055CD" w:rsidRPr="00A42F82" w:rsidRDefault="007055CD" w:rsidP="00C04688">
            <w:pPr>
              <w:autoSpaceDE w:val="0"/>
              <w:autoSpaceDN w:val="0"/>
              <w:adjustRightInd w:val="0"/>
              <w:jc w:val="center"/>
              <w:rPr>
                <w:rFonts w:ascii="Arial" w:hAnsi="Arial" w:cs="Arial"/>
                <w:b/>
                <w:bCs/>
                <w:sz w:val="22"/>
                <w:szCs w:val="22"/>
              </w:rPr>
            </w:pPr>
          </w:p>
          <w:p w14:paraId="1F2E3152"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055CD" w:rsidRPr="00A42F82" w14:paraId="27DCF66C" w14:textId="77777777" w:rsidTr="00C04688">
        <w:trPr>
          <w:trHeight w:val="439"/>
        </w:trPr>
        <w:tc>
          <w:tcPr>
            <w:tcW w:w="562" w:type="dxa"/>
            <w:shd w:val="clear" w:color="auto" w:fill="F2F2F2" w:themeFill="background1" w:themeFillShade="F2"/>
            <w:vAlign w:val="center"/>
          </w:tcPr>
          <w:p w14:paraId="50D09A5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DBDFEB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CE220D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A12373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0C2F8BE2" w14:textId="77777777" w:rsidTr="00C04688">
        <w:trPr>
          <w:trHeight w:val="403"/>
        </w:trPr>
        <w:tc>
          <w:tcPr>
            <w:tcW w:w="562" w:type="dxa"/>
            <w:shd w:val="clear" w:color="auto" w:fill="F2F2F2" w:themeFill="background1" w:themeFillShade="F2"/>
            <w:vAlign w:val="center"/>
          </w:tcPr>
          <w:p w14:paraId="62E664F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BBC993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D4DECDA"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184514B"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50D893B7" w14:textId="77777777" w:rsidTr="00C04688">
        <w:trPr>
          <w:trHeight w:val="439"/>
        </w:trPr>
        <w:tc>
          <w:tcPr>
            <w:tcW w:w="562" w:type="dxa"/>
            <w:shd w:val="clear" w:color="auto" w:fill="F2F2F2" w:themeFill="background1" w:themeFillShade="F2"/>
            <w:vAlign w:val="center"/>
          </w:tcPr>
          <w:p w14:paraId="1716043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2AC84C7"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F6E951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05B7D0A"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4C0FF7D6" w14:textId="77777777" w:rsidTr="00C04688">
        <w:trPr>
          <w:trHeight w:val="403"/>
        </w:trPr>
        <w:tc>
          <w:tcPr>
            <w:tcW w:w="562" w:type="dxa"/>
            <w:shd w:val="clear" w:color="auto" w:fill="F2F2F2" w:themeFill="background1" w:themeFillShade="F2"/>
            <w:vAlign w:val="center"/>
          </w:tcPr>
          <w:p w14:paraId="1FA7BE5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13D857F"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036F89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7EC373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223B882" w14:textId="77777777" w:rsidTr="00C04688">
        <w:trPr>
          <w:trHeight w:val="403"/>
        </w:trPr>
        <w:tc>
          <w:tcPr>
            <w:tcW w:w="562" w:type="dxa"/>
            <w:shd w:val="clear" w:color="auto" w:fill="F2F2F2" w:themeFill="background1" w:themeFillShade="F2"/>
            <w:vAlign w:val="center"/>
          </w:tcPr>
          <w:p w14:paraId="1BA3B8B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2F2148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C09726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176B5A8"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7DF50E80" w14:textId="77777777" w:rsidTr="00C04688">
        <w:trPr>
          <w:trHeight w:val="439"/>
        </w:trPr>
        <w:tc>
          <w:tcPr>
            <w:tcW w:w="562" w:type="dxa"/>
            <w:shd w:val="clear" w:color="auto" w:fill="F2F2F2" w:themeFill="background1" w:themeFillShade="F2"/>
            <w:vAlign w:val="center"/>
          </w:tcPr>
          <w:p w14:paraId="0F6A423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A7A526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1B7216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2988BE30"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43B3BC66" w14:textId="77777777" w:rsidTr="00C04688">
        <w:trPr>
          <w:trHeight w:val="403"/>
        </w:trPr>
        <w:tc>
          <w:tcPr>
            <w:tcW w:w="562" w:type="dxa"/>
            <w:shd w:val="clear" w:color="auto" w:fill="F2F2F2" w:themeFill="background1" w:themeFillShade="F2"/>
            <w:vAlign w:val="center"/>
          </w:tcPr>
          <w:p w14:paraId="3D3A474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FCC3AB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58F6525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CC243E6"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7C1513B5" w14:textId="77777777" w:rsidTr="00C04688">
        <w:trPr>
          <w:trHeight w:val="403"/>
        </w:trPr>
        <w:tc>
          <w:tcPr>
            <w:tcW w:w="562" w:type="dxa"/>
            <w:shd w:val="clear" w:color="auto" w:fill="F2F2F2" w:themeFill="background1" w:themeFillShade="F2"/>
            <w:vAlign w:val="center"/>
          </w:tcPr>
          <w:p w14:paraId="614F79D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101C5FB" w14:textId="77777777" w:rsidR="007055CD" w:rsidRPr="00A42F82" w:rsidRDefault="007055CD" w:rsidP="00C0468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7055CD" w:rsidRPr="00A42F82" w14:paraId="5428C8ED" w14:textId="77777777" w:rsidTr="00C04688">
        <w:trPr>
          <w:trHeight w:val="403"/>
        </w:trPr>
        <w:tc>
          <w:tcPr>
            <w:tcW w:w="562" w:type="dxa"/>
            <w:vAlign w:val="center"/>
          </w:tcPr>
          <w:p w14:paraId="4FA20BAD" w14:textId="77777777" w:rsidR="007055CD" w:rsidRPr="00A42F82" w:rsidRDefault="007055CD" w:rsidP="00C0468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6A6CE88" w14:textId="77777777" w:rsidR="007055CD" w:rsidRPr="00A42F82" w:rsidRDefault="007055CD" w:rsidP="00C04688">
            <w:pPr>
              <w:rPr>
                <w:rFonts w:ascii="Arial" w:hAnsi="Arial" w:cs="Arial"/>
              </w:rPr>
            </w:pPr>
          </w:p>
          <w:p w14:paraId="184DF35A" w14:textId="77777777" w:rsidR="007055CD" w:rsidRPr="00A42F82" w:rsidRDefault="007055CD" w:rsidP="00C04688">
            <w:pPr>
              <w:rPr>
                <w:rFonts w:ascii="Arial" w:hAnsi="Arial" w:cs="Arial"/>
              </w:rPr>
            </w:pPr>
          </w:p>
          <w:p w14:paraId="017D832A" w14:textId="77777777" w:rsidR="007055CD" w:rsidRPr="00A42F82" w:rsidRDefault="007055CD" w:rsidP="00C04688">
            <w:pPr>
              <w:rPr>
                <w:rFonts w:ascii="Arial" w:hAnsi="Arial" w:cs="Arial"/>
                <w:sz w:val="22"/>
                <w:szCs w:val="22"/>
              </w:rPr>
            </w:pPr>
          </w:p>
          <w:p w14:paraId="471D8FF7"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BB11B5E" w14:textId="77777777" w:rsidR="007055CD" w:rsidRPr="00A42F82" w:rsidRDefault="007055CD" w:rsidP="007055CD">
      <w:pPr>
        <w:autoSpaceDE w:val="0"/>
        <w:autoSpaceDN w:val="0"/>
        <w:adjustRightInd w:val="0"/>
        <w:spacing w:after="240"/>
        <w:jc w:val="both"/>
        <w:rPr>
          <w:rFonts w:ascii="Arial" w:hAnsi="Arial" w:cs="Arial"/>
          <w:b/>
          <w:sz w:val="22"/>
          <w:szCs w:val="22"/>
        </w:rPr>
      </w:pPr>
    </w:p>
    <w:p w14:paraId="1473B4E0" w14:textId="77777777" w:rsidR="007055CD" w:rsidRPr="00A42F82" w:rsidRDefault="007055CD" w:rsidP="007055CD">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055CD" w:rsidRPr="00A42F82" w14:paraId="2BCE48DC" w14:textId="77777777" w:rsidTr="00C04688">
        <w:trPr>
          <w:trHeight w:val="558"/>
        </w:trPr>
        <w:tc>
          <w:tcPr>
            <w:tcW w:w="562" w:type="dxa"/>
            <w:shd w:val="clear" w:color="auto" w:fill="F2F2F2" w:themeFill="background1" w:themeFillShade="F2"/>
            <w:vAlign w:val="center"/>
          </w:tcPr>
          <w:p w14:paraId="35EEB30B" w14:textId="77777777" w:rsidR="007055CD" w:rsidRPr="00A42F82" w:rsidRDefault="007055CD" w:rsidP="00C0468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1577348" w14:textId="77777777" w:rsidR="007055CD" w:rsidRPr="00A42F82" w:rsidRDefault="007055CD" w:rsidP="00C04688">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2EE532B"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BF9736E"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055CD" w:rsidRPr="00A42F82" w14:paraId="3A2BAF26" w14:textId="77777777" w:rsidTr="00C04688">
        <w:trPr>
          <w:trHeight w:val="439"/>
        </w:trPr>
        <w:tc>
          <w:tcPr>
            <w:tcW w:w="562" w:type="dxa"/>
            <w:shd w:val="clear" w:color="auto" w:fill="F2F2F2" w:themeFill="background1" w:themeFillShade="F2"/>
            <w:vAlign w:val="center"/>
          </w:tcPr>
          <w:p w14:paraId="23CDEA2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D9D9A6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23994B9"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60B4A3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4C07EE14" w14:textId="77777777" w:rsidTr="00C04688">
        <w:trPr>
          <w:trHeight w:val="439"/>
        </w:trPr>
        <w:tc>
          <w:tcPr>
            <w:tcW w:w="562" w:type="dxa"/>
            <w:shd w:val="clear" w:color="auto" w:fill="F2F2F2" w:themeFill="background1" w:themeFillShade="F2"/>
            <w:vAlign w:val="center"/>
          </w:tcPr>
          <w:p w14:paraId="38EB05F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B51BC2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9AC576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63A1AA1C"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4FE1BDBD" w14:textId="77777777" w:rsidTr="00C04688">
        <w:trPr>
          <w:trHeight w:val="439"/>
        </w:trPr>
        <w:tc>
          <w:tcPr>
            <w:tcW w:w="562" w:type="dxa"/>
            <w:shd w:val="clear" w:color="auto" w:fill="F2F2F2" w:themeFill="background1" w:themeFillShade="F2"/>
            <w:vAlign w:val="center"/>
          </w:tcPr>
          <w:p w14:paraId="6745636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C038D6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5F55B071"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55EC61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75075190" w14:textId="77777777" w:rsidTr="00C04688">
        <w:trPr>
          <w:trHeight w:val="403"/>
        </w:trPr>
        <w:tc>
          <w:tcPr>
            <w:tcW w:w="562" w:type="dxa"/>
            <w:shd w:val="clear" w:color="auto" w:fill="F2F2F2" w:themeFill="background1" w:themeFillShade="F2"/>
            <w:vAlign w:val="center"/>
          </w:tcPr>
          <w:p w14:paraId="2238D8A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9DC1BB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0C210DC9"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6B1A8FB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4F933080" w14:textId="77777777" w:rsidTr="00C04688">
        <w:trPr>
          <w:trHeight w:val="403"/>
        </w:trPr>
        <w:tc>
          <w:tcPr>
            <w:tcW w:w="562" w:type="dxa"/>
            <w:shd w:val="clear" w:color="auto" w:fill="F2F2F2" w:themeFill="background1" w:themeFillShade="F2"/>
            <w:vAlign w:val="center"/>
          </w:tcPr>
          <w:p w14:paraId="34D1007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10BB88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9B246EA"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7576A3B"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4B162945" w14:textId="77777777" w:rsidTr="00C04688">
        <w:trPr>
          <w:trHeight w:val="403"/>
        </w:trPr>
        <w:tc>
          <w:tcPr>
            <w:tcW w:w="562" w:type="dxa"/>
            <w:shd w:val="clear" w:color="auto" w:fill="F2F2F2" w:themeFill="background1" w:themeFillShade="F2"/>
            <w:vAlign w:val="center"/>
          </w:tcPr>
          <w:p w14:paraId="5CB87AE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C4F2EE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4C65476"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7A33431"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1173BEB1" w14:textId="77777777" w:rsidTr="00C04688">
        <w:trPr>
          <w:trHeight w:val="439"/>
        </w:trPr>
        <w:tc>
          <w:tcPr>
            <w:tcW w:w="562" w:type="dxa"/>
            <w:shd w:val="clear" w:color="auto" w:fill="F2F2F2" w:themeFill="background1" w:themeFillShade="F2"/>
            <w:vAlign w:val="center"/>
          </w:tcPr>
          <w:p w14:paraId="2C3A247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D94DDD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1046D1"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279B079"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B89E96F" w14:textId="77777777" w:rsidTr="00C04688">
        <w:trPr>
          <w:trHeight w:val="403"/>
        </w:trPr>
        <w:tc>
          <w:tcPr>
            <w:tcW w:w="562" w:type="dxa"/>
            <w:shd w:val="clear" w:color="auto" w:fill="F2F2F2" w:themeFill="background1" w:themeFillShade="F2"/>
            <w:vAlign w:val="center"/>
          </w:tcPr>
          <w:p w14:paraId="206750A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68D60DF"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8CA14D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B8D6C8B"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BC9EBBE" w14:textId="77777777" w:rsidTr="00C04688">
        <w:trPr>
          <w:trHeight w:val="439"/>
        </w:trPr>
        <w:tc>
          <w:tcPr>
            <w:tcW w:w="562" w:type="dxa"/>
            <w:shd w:val="clear" w:color="auto" w:fill="F2F2F2" w:themeFill="background1" w:themeFillShade="F2"/>
            <w:vAlign w:val="center"/>
          </w:tcPr>
          <w:p w14:paraId="24CD387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FFC11B5"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4403CD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F6B207C"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2B982E3E" w14:textId="77777777" w:rsidTr="00C04688">
        <w:trPr>
          <w:trHeight w:val="403"/>
        </w:trPr>
        <w:tc>
          <w:tcPr>
            <w:tcW w:w="562" w:type="dxa"/>
            <w:shd w:val="clear" w:color="auto" w:fill="F2F2F2" w:themeFill="background1" w:themeFillShade="F2"/>
            <w:vAlign w:val="center"/>
          </w:tcPr>
          <w:p w14:paraId="3C65C8C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7D4D57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B0DCEC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BC3A4DA"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41B7B4DC" w14:textId="77777777" w:rsidTr="00C04688">
        <w:trPr>
          <w:trHeight w:val="403"/>
        </w:trPr>
        <w:tc>
          <w:tcPr>
            <w:tcW w:w="562" w:type="dxa"/>
            <w:shd w:val="clear" w:color="auto" w:fill="F2F2F2" w:themeFill="background1" w:themeFillShade="F2"/>
            <w:vAlign w:val="center"/>
          </w:tcPr>
          <w:p w14:paraId="0832BB5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D49E90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77C6A2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B017379"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3FE47F44" w14:textId="77777777" w:rsidTr="00C04688">
        <w:trPr>
          <w:trHeight w:val="403"/>
        </w:trPr>
        <w:tc>
          <w:tcPr>
            <w:tcW w:w="562" w:type="dxa"/>
            <w:shd w:val="clear" w:color="auto" w:fill="F2F2F2" w:themeFill="background1" w:themeFillShade="F2"/>
            <w:vAlign w:val="center"/>
          </w:tcPr>
          <w:p w14:paraId="3FA235D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CF82B6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7A523D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55DF09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40BE093D" w14:textId="77777777" w:rsidTr="00C04688">
        <w:trPr>
          <w:trHeight w:val="403"/>
        </w:trPr>
        <w:tc>
          <w:tcPr>
            <w:tcW w:w="562" w:type="dxa"/>
            <w:shd w:val="clear" w:color="auto" w:fill="F2F2F2" w:themeFill="background1" w:themeFillShade="F2"/>
            <w:vAlign w:val="center"/>
          </w:tcPr>
          <w:p w14:paraId="3BF3317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BBC787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865705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69301EF"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2AD9626D" w14:textId="77777777" w:rsidTr="00C04688">
        <w:trPr>
          <w:trHeight w:val="403"/>
        </w:trPr>
        <w:tc>
          <w:tcPr>
            <w:tcW w:w="562" w:type="dxa"/>
            <w:shd w:val="clear" w:color="auto" w:fill="F2F2F2" w:themeFill="background1" w:themeFillShade="F2"/>
            <w:vAlign w:val="center"/>
          </w:tcPr>
          <w:p w14:paraId="557533B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C4DC30F"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E40C62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5FFA13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04478496" w14:textId="77777777" w:rsidTr="00C04688">
        <w:trPr>
          <w:trHeight w:val="403"/>
        </w:trPr>
        <w:tc>
          <w:tcPr>
            <w:tcW w:w="562" w:type="dxa"/>
            <w:shd w:val="clear" w:color="auto" w:fill="F2F2F2" w:themeFill="background1" w:themeFillShade="F2"/>
            <w:vAlign w:val="center"/>
          </w:tcPr>
          <w:p w14:paraId="70A1AB17"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52D73B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BBDE02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E4DA889"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7F7E381C" w14:textId="77777777" w:rsidTr="00C04688">
        <w:trPr>
          <w:trHeight w:val="403"/>
        </w:trPr>
        <w:tc>
          <w:tcPr>
            <w:tcW w:w="562" w:type="dxa"/>
            <w:shd w:val="clear" w:color="auto" w:fill="F2F2F2" w:themeFill="background1" w:themeFillShade="F2"/>
            <w:vAlign w:val="center"/>
          </w:tcPr>
          <w:p w14:paraId="46B628D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54A6CD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33F5E8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11A7819"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3DDA681" w14:textId="77777777" w:rsidTr="00C04688">
        <w:trPr>
          <w:trHeight w:val="403"/>
        </w:trPr>
        <w:tc>
          <w:tcPr>
            <w:tcW w:w="562" w:type="dxa"/>
            <w:shd w:val="clear" w:color="auto" w:fill="F2F2F2" w:themeFill="background1" w:themeFillShade="F2"/>
            <w:vAlign w:val="center"/>
          </w:tcPr>
          <w:p w14:paraId="283B92F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082E7A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8FEA3A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BD9F6C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1EE66B76" w14:textId="77777777" w:rsidTr="00C04688">
        <w:trPr>
          <w:trHeight w:val="403"/>
        </w:trPr>
        <w:tc>
          <w:tcPr>
            <w:tcW w:w="562" w:type="dxa"/>
            <w:vAlign w:val="center"/>
          </w:tcPr>
          <w:p w14:paraId="49499E1F" w14:textId="77777777" w:rsidR="007055CD" w:rsidRPr="00A42F82" w:rsidRDefault="007055CD" w:rsidP="00C04688">
            <w:pPr>
              <w:autoSpaceDE w:val="0"/>
              <w:autoSpaceDN w:val="0"/>
              <w:adjustRightInd w:val="0"/>
              <w:rPr>
                <w:rFonts w:ascii="Arial" w:hAnsi="Arial" w:cs="Arial"/>
                <w:sz w:val="22"/>
                <w:szCs w:val="22"/>
              </w:rPr>
            </w:pPr>
          </w:p>
        </w:tc>
        <w:tc>
          <w:tcPr>
            <w:tcW w:w="8227" w:type="dxa"/>
            <w:shd w:val="clear" w:color="auto" w:fill="auto"/>
            <w:vAlign w:val="center"/>
          </w:tcPr>
          <w:p w14:paraId="2843DD6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90D570" w14:textId="77777777" w:rsidR="007055CD" w:rsidRPr="00A42F82" w:rsidRDefault="007055CD" w:rsidP="00C04688">
            <w:pPr>
              <w:rPr>
                <w:rFonts w:ascii="Arial" w:hAnsi="Arial" w:cs="Arial"/>
              </w:rPr>
            </w:pPr>
          </w:p>
          <w:p w14:paraId="2559058D" w14:textId="77777777" w:rsidR="007055CD" w:rsidRPr="00A42F82" w:rsidRDefault="007055CD" w:rsidP="00C04688">
            <w:pPr>
              <w:rPr>
                <w:rFonts w:ascii="Arial" w:hAnsi="Arial" w:cs="Arial"/>
              </w:rPr>
            </w:pPr>
          </w:p>
          <w:p w14:paraId="6336C039" w14:textId="77777777" w:rsidR="007055CD" w:rsidRPr="00A42F82" w:rsidRDefault="007055CD" w:rsidP="00C04688">
            <w:pPr>
              <w:rPr>
                <w:rFonts w:ascii="Arial" w:hAnsi="Arial" w:cs="Arial"/>
                <w:sz w:val="22"/>
                <w:szCs w:val="22"/>
              </w:rPr>
            </w:pPr>
          </w:p>
          <w:p w14:paraId="467927E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FD3AB6" w14:textId="77777777" w:rsidR="007055CD" w:rsidRPr="00A42F82" w:rsidRDefault="007055CD" w:rsidP="00C0468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DC237DF" w14:textId="77777777" w:rsidR="007055CD" w:rsidRPr="00A42F82" w:rsidRDefault="007055CD" w:rsidP="00C04688">
            <w:pPr>
              <w:autoSpaceDE w:val="0"/>
              <w:autoSpaceDN w:val="0"/>
              <w:adjustRightInd w:val="0"/>
              <w:jc w:val="center"/>
              <w:rPr>
                <w:rFonts w:ascii="Arial" w:hAnsi="Arial" w:cs="Arial"/>
                <w:b/>
                <w:bCs/>
                <w:sz w:val="22"/>
                <w:szCs w:val="22"/>
              </w:rPr>
            </w:pPr>
          </w:p>
        </w:tc>
      </w:tr>
    </w:tbl>
    <w:p w14:paraId="08B554AE" w14:textId="77777777" w:rsidR="007055CD" w:rsidRPr="00A42F82" w:rsidRDefault="007055CD" w:rsidP="007055CD">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2F7E3D47" w14:textId="77777777" w:rsidR="007055CD" w:rsidRPr="00A42F82" w:rsidRDefault="007055CD" w:rsidP="007055CD">
      <w:pPr>
        <w:rPr>
          <w:rFonts w:ascii="Arial" w:hAnsi="Arial" w:cs="Arial"/>
          <w:bCs/>
          <w:iCs/>
          <w:sz w:val="22"/>
          <w:szCs w:val="22"/>
        </w:rPr>
      </w:pPr>
    </w:p>
    <w:p w14:paraId="19018AC3" w14:textId="77777777" w:rsidR="007055CD" w:rsidRPr="00A42F82" w:rsidRDefault="007055CD" w:rsidP="007055CD">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6B3516A1" w14:textId="77777777" w:rsidR="007055CD" w:rsidRPr="00A42F82" w:rsidRDefault="007055CD" w:rsidP="007055CD">
      <w:pPr>
        <w:rPr>
          <w:rFonts w:ascii="Arial" w:hAnsi="Arial" w:cs="Arial"/>
          <w:bCs/>
          <w:iCs/>
          <w:sz w:val="22"/>
          <w:szCs w:val="22"/>
        </w:rPr>
      </w:pPr>
    </w:p>
    <w:p w14:paraId="6EB21CBD"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2058169" w14:textId="77777777" w:rsidR="007055CD" w:rsidRPr="00A42F82" w:rsidRDefault="007055CD" w:rsidP="007055CD">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684271A2" w14:textId="77777777" w:rsidR="007055CD" w:rsidRPr="00A42F82" w:rsidRDefault="007055CD" w:rsidP="007055C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055CD" w:rsidRPr="00A42F82" w14:paraId="7BC542EC" w14:textId="77777777" w:rsidTr="00C04688">
        <w:tc>
          <w:tcPr>
            <w:tcW w:w="562" w:type="dxa"/>
            <w:shd w:val="clear" w:color="auto" w:fill="F2F2F2" w:themeFill="background1" w:themeFillShade="F2"/>
            <w:vAlign w:val="center"/>
          </w:tcPr>
          <w:p w14:paraId="580E418C" w14:textId="77777777" w:rsidR="007055CD" w:rsidRPr="00A42F82" w:rsidRDefault="007055CD" w:rsidP="00C0468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5F56EB4" w14:textId="77777777" w:rsidR="007055CD" w:rsidRPr="00A42F82" w:rsidRDefault="007055CD" w:rsidP="00C04688">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3A4B6E0" w14:textId="77777777" w:rsidR="007055CD" w:rsidRPr="00A42F82" w:rsidRDefault="007055CD" w:rsidP="00C04688">
            <w:pPr>
              <w:autoSpaceDE w:val="0"/>
              <w:autoSpaceDN w:val="0"/>
              <w:adjustRightInd w:val="0"/>
              <w:jc w:val="center"/>
              <w:rPr>
                <w:rFonts w:ascii="Arial" w:hAnsi="Arial" w:cs="Arial"/>
                <w:b/>
                <w:bCs/>
                <w:sz w:val="22"/>
                <w:szCs w:val="22"/>
              </w:rPr>
            </w:pPr>
          </w:p>
          <w:p w14:paraId="01086DCB"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B68C3FC" w14:textId="77777777" w:rsidR="007055CD" w:rsidRPr="00A42F82" w:rsidRDefault="007055CD" w:rsidP="00C04688">
            <w:pPr>
              <w:autoSpaceDE w:val="0"/>
              <w:autoSpaceDN w:val="0"/>
              <w:adjustRightInd w:val="0"/>
              <w:jc w:val="center"/>
              <w:rPr>
                <w:rFonts w:ascii="Arial" w:hAnsi="Arial" w:cs="Arial"/>
                <w:b/>
                <w:bCs/>
                <w:sz w:val="22"/>
                <w:szCs w:val="22"/>
              </w:rPr>
            </w:pPr>
          </w:p>
          <w:p w14:paraId="3D338014"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055CD" w:rsidRPr="00A42F82" w14:paraId="159BEAB2" w14:textId="77777777" w:rsidTr="00C04688">
        <w:trPr>
          <w:trHeight w:val="439"/>
        </w:trPr>
        <w:tc>
          <w:tcPr>
            <w:tcW w:w="562" w:type="dxa"/>
            <w:shd w:val="clear" w:color="auto" w:fill="F2F2F2" w:themeFill="background1" w:themeFillShade="F2"/>
            <w:vAlign w:val="center"/>
          </w:tcPr>
          <w:p w14:paraId="59A558C2"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74B027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3A9551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232E58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55D56DF6" w14:textId="77777777" w:rsidTr="00C04688">
        <w:trPr>
          <w:trHeight w:val="403"/>
        </w:trPr>
        <w:tc>
          <w:tcPr>
            <w:tcW w:w="562" w:type="dxa"/>
            <w:shd w:val="clear" w:color="auto" w:fill="F2F2F2" w:themeFill="background1" w:themeFillShade="F2"/>
            <w:vAlign w:val="center"/>
          </w:tcPr>
          <w:p w14:paraId="19877E2A"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DFFE06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C4FE23F"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FA77236"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3C3C1A36" w14:textId="77777777" w:rsidTr="00C04688">
        <w:trPr>
          <w:trHeight w:val="439"/>
        </w:trPr>
        <w:tc>
          <w:tcPr>
            <w:tcW w:w="562" w:type="dxa"/>
            <w:shd w:val="clear" w:color="auto" w:fill="F2F2F2" w:themeFill="background1" w:themeFillShade="F2"/>
            <w:vAlign w:val="center"/>
          </w:tcPr>
          <w:p w14:paraId="77E8693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A19E7B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EDBCEF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19FD85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59F8BD57" w14:textId="77777777" w:rsidTr="00C04688">
        <w:trPr>
          <w:trHeight w:val="403"/>
        </w:trPr>
        <w:tc>
          <w:tcPr>
            <w:tcW w:w="562" w:type="dxa"/>
            <w:shd w:val="clear" w:color="auto" w:fill="F2F2F2" w:themeFill="background1" w:themeFillShade="F2"/>
            <w:vAlign w:val="center"/>
          </w:tcPr>
          <w:p w14:paraId="68C66CD2"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1F49A10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B2B911"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172BE3A"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0F24343C" w14:textId="77777777" w:rsidTr="00C04688">
        <w:trPr>
          <w:trHeight w:val="403"/>
        </w:trPr>
        <w:tc>
          <w:tcPr>
            <w:tcW w:w="562" w:type="dxa"/>
            <w:shd w:val="clear" w:color="auto" w:fill="F2F2F2" w:themeFill="background1" w:themeFillShade="F2"/>
            <w:vAlign w:val="center"/>
          </w:tcPr>
          <w:p w14:paraId="36849FA1"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8ECA1F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90EE06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AC33DBC"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0AB37BF0" w14:textId="77777777" w:rsidTr="00C04688">
        <w:trPr>
          <w:trHeight w:val="439"/>
        </w:trPr>
        <w:tc>
          <w:tcPr>
            <w:tcW w:w="562" w:type="dxa"/>
            <w:shd w:val="clear" w:color="auto" w:fill="F2F2F2" w:themeFill="background1" w:themeFillShade="F2"/>
            <w:vAlign w:val="center"/>
          </w:tcPr>
          <w:p w14:paraId="7AF49A9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4DB86E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4D3CD26"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C71F43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21B42A89" w14:textId="77777777" w:rsidTr="00C04688">
        <w:trPr>
          <w:trHeight w:val="403"/>
        </w:trPr>
        <w:tc>
          <w:tcPr>
            <w:tcW w:w="562" w:type="dxa"/>
            <w:shd w:val="clear" w:color="auto" w:fill="F2F2F2" w:themeFill="background1" w:themeFillShade="F2"/>
            <w:vAlign w:val="center"/>
          </w:tcPr>
          <w:p w14:paraId="22A66D5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5BE9E6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CD03E9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BFE3140"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29321DB8" w14:textId="77777777" w:rsidTr="00C04688">
        <w:trPr>
          <w:trHeight w:val="403"/>
        </w:trPr>
        <w:tc>
          <w:tcPr>
            <w:tcW w:w="562" w:type="dxa"/>
            <w:shd w:val="clear" w:color="auto" w:fill="F2F2F2" w:themeFill="background1" w:themeFillShade="F2"/>
            <w:vAlign w:val="center"/>
          </w:tcPr>
          <w:p w14:paraId="17D08BC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68F527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35BA521"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DDAAD2A"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73857C68" w14:textId="77777777" w:rsidTr="00C04688">
        <w:trPr>
          <w:trHeight w:val="403"/>
        </w:trPr>
        <w:tc>
          <w:tcPr>
            <w:tcW w:w="562" w:type="dxa"/>
            <w:shd w:val="clear" w:color="auto" w:fill="F2F2F2" w:themeFill="background1" w:themeFillShade="F2"/>
            <w:vAlign w:val="center"/>
          </w:tcPr>
          <w:p w14:paraId="02AAE02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067115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D11EFA9" w14:textId="77777777" w:rsidR="007055CD" w:rsidRPr="00A42F82" w:rsidRDefault="007055CD" w:rsidP="00C0468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423ECC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13E711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63A9434B" w14:textId="77777777" w:rsidTr="00C04688">
        <w:trPr>
          <w:trHeight w:val="403"/>
        </w:trPr>
        <w:tc>
          <w:tcPr>
            <w:tcW w:w="562" w:type="dxa"/>
            <w:vAlign w:val="center"/>
          </w:tcPr>
          <w:p w14:paraId="6302A80D" w14:textId="77777777" w:rsidR="007055CD" w:rsidRPr="00A42F82" w:rsidRDefault="007055CD" w:rsidP="00C04688">
            <w:pPr>
              <w:autoSpaceDE w:val="0"/>
              <w:autoSpaceDN w:val="0"/>
              <w:adjustRightInd w:val="0"/>
              <w:jc w:val="center"/>
              <w:rPr>
                <w:rFonts w:ascii="Arial" w:hAnsi="Arial" w:cs="Arial"/>
                <w:sz w:val="22"/>
                <w:szCs w:val="22"/>
              </w:rPr>
            </w:pPr>
          </w:p>
        </w:tc>
        <w:tc>
          <w:tcPr>
            <w:tcW w:w="8217" w:type="dxa"/>
            <w:shd w:val="clear" w:color="auto" w:fill="auto"/>
            <w:vAlign w:val="center"/>
          </w:tcPr>
          <w:p w14:paraId="77F5E7B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FC848E1" w14:textId="77777777" w:rsidR="007055CD" w:rsidRPr="00A42F82" w:rsidRDefault="007055CD" w:rsidP="00C04688">
            <w:pPr>
              <w:rPr>
                <w:rFonts w:ascii="Arial" w:hAnsi="Arial" w:cs="Arial"/>
              </w:rPr>
            </w:pPr>
          </w:p>
          <w:p w14:paraId="31A0A5F3" w14:textId="77777777" w:rsidR="007055CD" w:rsidRPr="00A42F82" w:rsidRDefault="007055CD" w:rsidP="00C04688">
            <w:pPr>
              <w:rPr>
                <w:rFonts w:ascii="Arial" w:hAnsi="Arial" w:cs="Arial"/>
              </w:rPr>
            </w:pPr>
          </w:p>
          <w:p w14:paraId="7B0B1651" w14:textId="77777777" w:rsidR="007055CD" w:rsidRPr="00A42F82" w:rsidRDefault="007055CD" w:rsidP="00C04688">
            <w:pPr>
              <w:rPr>
                <w:rFonts w:ascii="Arial" w:hAnsi="Arial" w:cs="Arial"/>
                <w:sz w:val="22"/>
                <w:szCs w:val="22"/>
              </w:rPr>
            </w:pPr>
          </w:p>
          <w:p w14:paraId="736426B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42E6670" w14:textId="77777777" w:rsidR="007055CD" w:rsidRPr="00A42F82" w:rsidRDefault="007055CD" w:rsidP="00C0468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31CD1CB" w14:textId="77777777" w:rsidR="007055CD" w:rsidRPr="00A42F82" w:rsidRDefault="007055CD" w:rsidP="00C04688">
            <w:pPr>
              <w:autoSpaceDE w:val="0"/>
              <w:autoSpaceDN w:val="0"/>
              <w:adjustRightInd w:val="0"/>
              <w:jc w:val="center"/>
              <w:rPr>
                <w:rFonts w:ascii="Arial" w:hAnsi="Arial" w:cs="Arial"/>
                <w:b/>
                <w:bCs/>
                <w:sz w:val="22"/>
                <w:szCs w:val="22"/>
              </w:rPr>
            </w:pPr>
          </w:p>
        </w:tc>
      </w:tr>
    </w:tbl>
    <w:p w14:paraId="6F877952" w14:textId="77777777" w:rsidR="007055CD" w:rsidRPr="00A42F82" w:rsidRDefault="007055CD" w:rsidP="007055C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055CD" w:rsidRPr="00A42F82" w14:paraId="6B2E3A01" w14:textId="77777777" w:rsidTr="00C04688">
        <w:trPr>
          <w:trHeight w:val="403"/>
        </w:trPr>
        <w:tc>
          <w:tcPr>
            <w:tcW w:w="562" w:type="dxa"/>
            <w:tcBorders>
              <w:bottom w:val="single" w:sz="4" w:space="0" w:color="auto"/>
            </w:tcBorders>
            <w:shd w:val="clear" w:color="auto" w:fill="F2F2F2" w:themeFill="background1" w:themeFillShade="F2"/>
          </w:tcPr>
          <w:p w14:paraId="3B464044" w14:textId="77777777" w:rsidR="007055CD" w:rsidRPr="00A42F82" w:rsidRDefault="007055CD" w:rsidP="00C0468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11C45C0" w14:textId="77777777" w:rsidR="007055CD" w:rsidRPr="00A42F82" w:rsidRDefault="007055CD" w:rsidP="00C04688">
            <w:pPr>
              <w:rPr>
                <w:rFonts w:ascii="Arial" w:hAnsi="Arial" w:cs="Arial"/>
                <w:b/>
                <w:sz w:val="22"/>
                <w:szCs w:val="22"/>
              </w:rPr>
            </w:pPr>
            <w:r w:rsidRPr="00A42F82">
              <w:rPr>
                <w:rFonts w:ascii="Arial" w:hAnsi="Arial" w:cs="Arial"/>
                <w:b/>
                <w:sz w:val="22"/>
                <w:szCs w:val="22"/>
              </w:rPr>
              <w:t>Participant numbers and source</w:t>
            </w:r>
          </w:p>
          <w:p w14:paraId="04AC907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7055CD" w:rsidRPr="00A42F82" w14:paraId="0EB18E75" w14:textId="77777777" w:rsidTr="00C0468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743B56"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53F8F" w14:textId="77777777" w:rsidR="007055CD" w:rsidRPr="00A42F82" w:rsidRDefault="007055CD" w:rsidP="00C04688">
            <w:pPr>
              <w:rPr>
                <w:rFonts w:ascii="Arial" w:hAnsi="Arial" w:cs="Arial"/>
                <w:sz w:val="22"/>
                <w:szCs w:val="22"/>
              </w:rPr>
            </w:pPr>
            <w:r w:rsidRPr="00A42F82">
              <w:rPr>
                <w:rFonts w:ascii="Arial" w:hAnsi="Arial" w:cs="Arial"/>
                <w:sz w:val="22"/>
                <w:szCs w:val="22"/>
              </w:rPr>
              <w:t>How many participants are expected?</w:t>
            </w:r>
          </w:p>
          <w:p w14:paraId="573451AD" w14:textId="77777777" w:rsidR="007055CD" w:rsidRPr="00A42F82" w:rsidRDefault="007055CD" w:rsidP="00C0468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2E35F0" w14:textId="77777777" w:rsidR="007055CD" w:rsidRPr="00A42F82" w:rsidRDefault="007055CD" w:rsidP="00C04688">
            <w:pPr>
              <w:rPr>
                <w:rFonts w:ascii="Arial" w:hAnsi="Arial" w:cs="Arial"/>
                <w:sz w:val="22"/>
                <w:szCs w:val="22"/>
              </w:rPr>
            </w:pPr>
          </w:p>
          <w:p w14:paraId="40D7F4BB" w14:textId="77777777" w:rsidR="007055CD" w:rsidRPr="00A42F82" w:rsidRDefault="007055CD" w:rsidP="00C04688">
            <w:pPr>
              <w:rPr>
                <w:rFonts w:ascii="Arial" w:hAnsi="Arial" w:cs="Arial"/>
                <w:sz w:val="22"/>
                <w:szCs w:val="22"/>
              </w:rPr>
            </w:pPr>
            <w:r>
              <w:rPr>
                <w:rFonts w:ascii="Arial" w:hAnsi="Arial" w:cs="Arial"/>
                <w:sz w:val="22"/>
                <w:szCs w:val="22"/>
              </w:rPr>
              <w:t>Between 20-50 participants (depending on completion of questionnaire)</w:t>
            </w:r>
          </w:p>
          <w:p w14:paraId="37D47AC8" w14:textId="77777777" w:rsidR="007055CD" w:rsidRPr="00A42F82" w:rsidRDefault="007055CD" w:rsidP="00C04688">
            <w:pPr>
              <w:rPr>
                <w:rFonts w:ascii="Arial" w:hAnsi="Arial" w:cs="Arial"/>
                <w:sz w:val="22"/>
                <w:szCs w:val="22"/>
              </w:rPr>
            </w:pPr>
          </w:p>
          <w:p w14:paraId="6D77241E" w14:textId="77777777" w:rsidR="007055CD" w:rsidRPr="00A42F82" w:rsidRDefault="007055CD" w:rsidP="00C04688">
            <w:pPr>
              <w:rPr>
                <w:rFonts w:ascii="Arial" w:hAnsi="Arial" w:cs="Arial"/>
                <w:b/>
                <w:sz w:val="22"/>
                <w:szCs w:val="22"/>
              </w:rPr>
            </w:pPr>
            <w:r w:rsidRPr="00A42F82">
              <w:rPr>
                <w:rFonts w:ascii="Arial" w:hAnsi="Arial" w:cs="Arial"/>
                <w:i/>
                <w:color w:val="808080"/>
                <w:sz w:val="18"/>
                <w:szCs w:val="18"/>
              </w:rPr>
              <w:t>(this box should expand as you type)</w:t>
            </w:r>
          </w:p>
        </w:tc>
      </w:tr>
      <w:tr w:rsidR="007055CD" w:rsidRPr="00A42F82" w14:paraId="6991D4B7" w14:textId="77777777" w:rsidTr="00C0468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2E636"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678F1" w14:textId="77777777" w:rsidR="007055CD" w:rsidRPr="00A42F82" w:rsidRDefault="007055CD" w:rsidP="00C04688">
            <w:pPr>
              <w:rPr>
                <w:rFonts w:ascii="Arial" w:hAnsi="Arial" w:cs="Arial"/>
                <w:sz w:val="22"/>
                <w:szCs w:val="22"/>
              </w:rPr>
            </w:pPr>
            <w:r w:rsidRPr="00A42F82">
              <w:rPr>
                <w:rFonts w:ascii="Arial" w:hAnsi="Arial" w:cs="Arial"/>
                <w:sz w:val="22"/>
                <w:szCs w:val="22"/>
              </w:rPr>
              <w:t>Who will the participants be?</w:t>
            </w:r>
          </w:p>
          <w:p w14:paraId="72CA686D" w14:textId="77777777" w:rsidR="007055CD" w:rsidRPr="00A42F82" w:rsidRDefault="007055CD" w:rsidP="00C0468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150440" w14:textId="77777777" w:rsidR="007055CD" w:rsidRDefault="007055CD" w:rsidP="00C04688">
            <w:pPr>
              <w:rPr>
                <w:rFonts w:ascii="Arial" w:hAnsi="Arial" w:cs="Arial"/>
                <w:sz w:val="22"/>
                <w:szCs w:val="22"/>
              </w:rPr>
            </w:pPr>
            <w:r>
              <w:rPr>
                <w:rFonts w:ascii="Arial" w:hAnsi="Arial" w:cs="Arial"/>
                <w:sz w:val="22"/>
                <w:szCs w:val="22"/>
              </w:rPr>
              <w:t>The participants will be regular gym goes (ideally more than once a week), who will volunteer to fill out the questionnaire.</w:t>
            </w:r>
          </w:p>
          <w:p w14:paraId="7350DF3E" w14:textId="77777777" w:rsidR="007055CD" w:rsidRDefault="007055CD" w:rsidP="00C04688">
            <w:pPr>
              <w:rPr>
                <w:rFonts w:ascii="Arial" w:hAnsi="Arial" w:cs="Arial"/>
                <w:sz w:val="22"/>
                <w:szCs w:val="22"/>
              </w:rPr>
            </w:pPr>
          </w:p>
          <w:p w14:paraId="00913F1E" w14:textId="77777777" w:rsidR="007055CD" w:rsidRDefault="007055CD" w:rsidP="00C04688">
            <w:pPr>
              <w:rPr>
                <w:rFonts w:ascii="Arial" w:hAnsi="Arial" w:cs="Arial"/>
                <w:sz w:val="22"/>
                <w:szCs w:val="22"/>
              </w:rPr>
            </w:pPr>
            <w:r>
              <w:rPr>
                <w:rFonts w:ascii="Arial" w:hAnsi="Arial" w:cs="Arial"/>
                <w:sz w:val="22"/>
                <w:szCs w:val="22"/>
              </w:rPr>
              <w:t>All participants will be 18+.</w:t>
            </w:r>
          </w:p>
          <w:p w14:paraId="5F2F2376" w14:textId="77777777" w:rsidR="007055CD" w:rsidRPr="00A42F82" w:rsidRDefault="007055CD" w:rsidP="00C04688">
            <w:pPr>
              <w:rPr>
                <w:rFonts w:ascii="Arial" w:hAnsi="Arial" w:cs="Arial"/>
                <w:sz w:val="22"/>
                <w:szCs w:val="22"/>
              </w:rPr>
            </w:pPr>
            <w:r>
              <w:rPr>
                <w:rFonts w:ascii="Arial" w:hAnsi="Arial" w:cs="Arial"/>
                <w:sz w:val="22"/>
                <w:szCs w:val="22"/>
              </w:rPr>
              <w:t>Mix of male and female, and mixed ability.</w:t>
            </w:r>
          </w:p>
          <w:p w14:paraId="2E703D3C" w14:textId="77777777" w:rsidR="007055CD" w:rsidRPr="00A42F82" w:rsidRDefault="007055CD" w:rsidP="00C04688">
            <w:pPr>
              <w:rPr>
                <w:rFonts w:ascii="Arial" w:hAnsi="Arial" w:cs="Arial"/>
                <w:sz w:val="22"/>
                <w:szCs w:val="22"/>
              </w:rPr>
            </w:pPr>
          </w:p>
          <w:p w14:paraId="22EA0429" w14:textId="77777777" w:rsidR="007055CD" w:rsidRPr="00A42F82" w:rsidRDefault="007055CD" w:rsidP="00C04688">
            <w:pPr>
              <w:rPr>
                <w:rFonts w:ascii="Arial" w:hAnsi="Arial" w:cs="Arial"/>
                <w:sz w:val="22"/>
                <w:szCs w:val="22"/>
              </w:rPr>
            </w:pPr>
          </w:p>
          <w:p w14:paraId="06AE58D0" w14:textId="77777777" w:rsidR="007055CD" w:rsidRPr="00A42F82" w:rsidRDefault="007055CD" w:rsidP="00C04688">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7055CD" w:rsidRPr="00A42F82" w14:paraId="0C5CF69D" w14:textId="77777777" w:rsidTr="00C04688">
        <w:trPr>
          <w:trHeight w:val="403"/>
        </w:trPr>
        <w:tc>
          <w:tcPr>
            <w:tcW w:w="562" w:type="dxa"/>
            <w:tcBorders>
              <w:top w:val="single" w:sz="4" w:space="0" w:color="auto"/>
            </w:tcBorders>
            <w:shd w:val="clear" w:color="auto" w:fill="F2F2F2" w:themeFill="background1" w:themeFillShade="F2"/>
            <w:vAlign w:val="center"/>
          </w:tcPr>
          <w:p w14:paraId="1A9A5051"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D07F31E" w14:textId="77777777" w:rsidR="007055CD" w:rsidRPr="00A42F82" w:rsidRDefault="007055CD" w:rsidP="00C0468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5068883" w14:textId="77777777" w:rsidR="007055CD" w:rsidRPr="00A42F82" w:rsidRDefault="007055CD" w:rsidP="00C04688">
            <w:pPr>
              <w:rPr>
                <w:rFonts w:ascii="Arial" w:hAnsi="Arial" w:cs="Arial"/>
                <w:sz w:val="22"/>
                <w:szCs w:val="22"/>
              </w:rPr>
            </w:pPr>
          </w:p>
          <w:p w14:paraId="06AFCF6D" w14:textId="77777777" w:rsidR="007055CD" w:rsidRPr="00A42F82" w:rsidRDefault="007055CD" w:rsidP="00C04688">
            <w:pPr>
              <w:rPr>
                <w:rFonts w:ascii="Arial" w:hAnsi="Arial" w:cs="Arial"/>
                <w:sz w:val="22"/>
                <w:szCs w:val="22"/>
              </w:rPr>
            </w:pPr>
            <w:r>
              <w:rPr>
                <w:rFonts w:ascii="Arial" w:hAnsi="Arial" w:cs="Arial"/>
                <w:sz w:val="22"/>
                <w:szCs w:val="22"/>
              </w:rPr>
              <w:t>The participants will be kept anonymous.</w:t>
            </w:r>
          </w:p>
          <w:p w14:paraId="21B5472A" w14:textId="77777777" w:rsidR="007055CD" w:rsidRPr="00A42F82" w:rsidRDefault="007055CD" w:rsidP="00C04688">
            <w:pPr>
              <w:rPr>
                <w:rFonts w:ascii="Arial" w:hAnsi="Arial" w:cs="Arial"/>
                <w:sz w:val="22"/>
                <w:szCs w:val="22"/>
              </w:rPr>
            </w:pPr>
          </w:p>
          <w:p w14:paraId="4277E36F" w14:textId="77777777" w:rsidR="007055CD" w:rsidRPr="00A42F82" w:rsidRDefault="007055CD" w:rsidP="00C04688">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56D9DFB" w14:textId="77777777" w:rsidR="007055CD" w:rsidRPr="00A42F82" w:rsidRDefault="007055CD" w:rsidP="007055CD">
      <w:pPr>
        <w:rPr>
          <w:rFonts w:ascii="Arial" w:hAnsi="Arial" w:cs="Arial"/>
          <w:bCs/>
          <w:sz w:val="24"/>
          <w:szCs w:val="24"/>
        </w:rPr>
      </w:pPr>
    </w:p>
    <w:p w14:paraId="395281D2" w14:textId="77777777" w:rsidR="007055CD" w:rsidRPr="00A42F82" w:rsidRDefault="007055CD" w:rsidP="007055C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055CD" w:rsidRPr="00A42F82" w14:paraId="1BBDE359" w14:textId="77777777" w:rsidTr="00C04688">
        <w:tc>
          <w:tcPr>
            <w:tcW w:w="562" w:type="dxa"/>
            <w:shd w:val="clear" w:color="auto" w:fill="F2F2F2" w:themeFill="background1" w:themeFillShade="F2"/>
            <w:vAlign w:val="center"/>
          </w:tcPr>
          <w:p w14:paraId="2D4B34C0" w14:textId="77777777" w:rsidR="007055CD" w:rsidRPr="00A42F82" w:rsidRDefault="007055CD" w:rsidP="00C0468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9336CF6" w14:textId="77777777" w:rsidR="007055CD" w:rsidRPr="00A42F82" w:rsidRDefault="007055CD" w:rsidP="00C0468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4E7F096" w14:textId="77777777" w:rsidR="007055CD" w:rsidRPr="00A42F82" w:rsidRDefault="007055CD" w:rsidP="00C04688">
            <w:pPr>
              <w:autoSpaceDE w:val="0"/>
              <w:autoSpaceDN w:val="0"/>
              <w:adjustRightInd w:val="0"/>
              <w:jc w:val="center"/>
              <w:rPr>
                <w:rFonts w:ascii="Arial" w:hAnsi="Arial" w:cs="Arial"/>
                <w:b/>
                <w:bCs/>
                <w:sz w:val="16"/>
                <w:szCs w:val="16"/>
              </w:rPr>
            </w:pPr>
          </w:p>
          <w:p w14:paraId="51056E74"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86B2850"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1F66C8A" w14:textId="77777777" w:rsidR="007055CD" w:rsidRPr="00A42F82" w:rsidRDefault="007055CD" w:rsidP="00C04688">
            <w:pPr>
              <w:autoSpaceDE w:val="0"/>
              <w:autoSpaceDN w:val="0"/>
              <w:adjustRightInd w:val="0"/>
              <w:jc w:val="center"/>
              <w:rPr>
                <w:rFonts w:ascii="Arial" w:hAnsi="Arial" w:cs="Arial"/>
                <w:b/>
                <w:bCs/>
                <w:sz w:val="16"/>
                <w:szCs w:val="16"/>
              </w:rPr>
            </w:pPr>
          </w:p>
          <w:p w14:paraId="05AEBE0E"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055CD" w:rsidRPr="00A42F82" w14:paraId="7369BAE7" w14:textId="77777777" w:rsidTr="00C04688">
        <w:trPr>
          <w:trHeight w:val="439"/>
        </w:trPr>
        <w:tc>
          <w:tcPr>
            <w:tcW w:w="562" w:type="dxa"/>
            <w:shd w:val="clear" w:color="auto" w:fill="F2F2F2" w:themeFill="background1" w:themeFillShade="F2"/>
            <w:vAlign w:val="center"/>
          </w:tcPr>
          <w:p w14:paraId="5EC7930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95FD77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CD905D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CC198E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A142F5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818E8A5" w14:textId="77777777" w:rsidTr="00C04688">
        <w:trPr>
          <w:trHeight w:val="403"/>
        </w:trPr>
        <w:tc>
          <w:tcPr>
            <w:tcW w:w="562" w:type="dxa"/>
            <w:shd w:val="clear" w:color="auto" w:fill="F2F2F2" w:themeFill="background1" w:themeFillShade="F2"/>
            <w:vAlign w:val="center"/>
          </w:tcPr>
          <w:p w14:paraId="3A343212"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F71A3A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59FD93E"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05DF35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F4E40C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6AD84016" w14:textId="77777777" w:rsidTr="00C04688">
        <w:trPr>
          <w:trHeight w:val="439"/>
        </w:trPr>
        <w:tc>
          <w:tcPr>
            <w:tcW w:w="562" w:type="dxa"/>
            <w:shd w:val="clear" w:color="auto" w:fill="F2F2F2" w:themeFill="background1" w:themeFillShade="F2"/>
            <w:vAlign w:val="center"/>
          </w:tcPr>
          <w:p w14:paraId="3EA1B232"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C3E011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1BD3396"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270E5F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0334B3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1F28E42D" w14:textId="77777777" w:rsidTr="00C04688">
        <w:trPr>
          <w:trHeight w:val="403"/>
        </w:trPr>
        <w:tc>
          <w:tcPr>
            <w:tcW w:w="562" w:type="dxa"/>
            <w:shd w:val="clear" w:color="auto" w:fill="F2F2F2" w:themeFill="background1" w:themeFillShade="F2"/>
            <w:vAlign w:val="center"/>
          </w:tcPr>
          <w:p w14:paraId="051F690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10E087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2688B6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FB9197A"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2B135176"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3D3C2FB" w14:textId="77777777" w:rsidTr="00C04688">
        <w:trPr>
          <w:trHeight w:val="439"/>
        </w:trPr>
        <w:tc>
          <w:tcPr>
            <w:tcW w:w="562" w:type="dxa"/>
            <w:shd w:val="clear" w:color="auto" w:fill="F2F2F2" w:themeFill="background1" w:themeFillShade="F2"/>
            <w:vAlign w:val="center"/>
          </w:tcPr>
          <w:p w14:paraId="7EC650A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9124E9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6E5D20C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5BEBDF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18B9B5C"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772636C8" w14:textId="77777777" w:rsidTr="00C04688">
        <w:trPr>
          <w:trHeight w:val="403"/>
        </w:trPr>
        <w:tc>
          <w:tcPr>
            <w:tcW w:w="562" w:type="dxa"/>
            <w:shd w:val="clear" w:color="auto" w:fill="F2F2F2" w:themeFill="background1" w:themeFillShade="F2"/>
            <w:vAlign w:val="center"/>
          </w:tcPr>
          <w:p w14:paraId="4DEBF79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08744EF"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06C6B2E"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A587BD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F93761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5A6DE113" w14:textId="77777777" w:rsidTr="00C04688">
        <w:trPr>
          <w:trHeight w:val="439"/>
        </w:trPr>
        <w:tc>
          <w:tcPr>
            <w:tcW w:w="562" w:type="dxa"/>
            <w:shd w:val="clear" w:color="auto" w:fill="F2F2F2" w:themeFill="background1" w:themeFillShade="F2"/>
            <w:vAlign w:val="center"/>
          </w:tcPr>
          <w:p w14:paraId="10107C1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37615C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42DC0A4"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A44358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5C5A59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FA18EE3" w14:textId="77777777" w:rsidTr="00C04688">
        <w:trPr>
          <w:trHeight w:val="403"/>
        </w:trPr>
        <w:tc>
          <w:tcPr>
            <w:tcW w:w="562" w:type="dxa"/>
            <w:shd w:val="clear" w:color="auto" w:fill="F2F2F2" w:themeFill="background1" w:themeFillShade="F2"/>
            <w:vAlign w:val="center"/>
          </w:tcPr>
          <w:p w14:paraId="44608C9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46FE4BE8"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4B2CEF6"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ABA785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EA8DFE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120DBEF7" w14:textId="77777777" w:rsidTr="00C04688">
        <w:trPr>
          <w:trHeight w:val="439"/>
        </w:trPr>
        <w:tc>
          <w:tcPr>
            <w:tcW w:w="562" w:type="dxa"/>
            <w:shd w:val="clear" w:color="auto" w:fill="F2F2F2" w:themeFill="background1" w:themeFillShade="F2"/>
            <w:vAlign w:val="center"/>
          </w:tcPr>
          <w:p w14:paraId="43F34D4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7E8096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BBCF31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AC6377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14B5522"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60570CCF" w14:textId="77777777" w:rsidTr="00C04688">
        <w:trPr>
          <w:trHeight w:val="403"/>
        </w:trPr>
        <w:tc>
          <w:tcPr>
            <w:tcW w:w="562" w:type="dxa"/>
            <w:tcBorders>
              <w:bottom w:val="single" w:sz="4" w:space="0" w:color="auto"/>
            </w:tcBorders>
            <w:shd w:val="clear" w:color="auto" w:fill="F2F2F2" w:themeFill="background1" w:themeFillShade="F2"/>
            <w:vAlign w:val="center"/>
          </w:tcPr>
          <w:p w14:paraId="3463B36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FE5DCD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7055CD" w:rsidRPr="00A42F82" w14:paraId="434CE33E" w14:textId="77777777" w:rsidTr="00C04688">
        <w:trPr>
          <w:trHeight w:val="403"/>
        </w:trPr>
        <w:tc>
          <w:tcPr>
            <w:tcW w:w="562" w:type="dxa"/>
            <w:vAlign w:val="center"/>
          </w:tcPr>
          <w:p w14:paraId="06934B14" w14:textId="77777777" w:rsidR="007055CD" w:rsidRPr="00A42F82" w:rsidRDefault="007055CD" w:rsidP="00C04688">
            <w:pPr>
              <w:jc w:val="center"/>
              <w:rPr>
                <w:rFonts w:ascii="Arial" w:hAnsi="Arial" w:cs="Arial"/>
                <w:sz w:val="22"/>
                <w:szCs w:val="22"/>
              </w:rPr>
            </w:pPr>
          </w:p>
        </w:tc>
        <w:tc>
          <w:tcPr>
            <w:tcW w:w="9923" w:type="dxa"/>
            <w:gridSpan w:val="4"/>
            <w:vAlign w:val="center"/>
          </w:tcPr>
          <w:p w14:paraId="5BB3E4A1" w14:textId="77777777" w:rsidR="007055CD" w:rsidRPr="00A42F82" w:rsidRDefault="007055CD" w:rsidP="00C04688">
            <w:pPr>
              <w:rPr>
                <w:rFonts w:ascii="Arial" w:hAnsi="Arial" w:cs="Arial"/>
                <w:sz w:val="22"/>
                <w:szCs w:val="22"/>
              </w:rPr>
            </w:pPr>
          </w:p>
          <w:p w14:paraId="1F56CE54" w14:textId="77777777" w:rsidR="007055CD" w:rsidRPr="00A42F82" w:rsidRDefault="007055CD" w:rsidP="00C04688">
            <w:pPr>
              <w:rPr>
                <w:rFonts w:ascii="Arial" w:hAnsi="Arial" w:cs="Arial"/>
                <w:sz w:val="22"/>
                <w:szCs w:val="22"/>
              </w:rPr>
            </w:pPr>
          </w:p>
          <w:p w14:paraId="60363E30" w14:textId="77777777" w:rsidR="007055CD" w:rsidRPr="00A42F82" w:rsidRDefault="007055CD" w:rsidP="00C04688">
            <w:pPr>
              <w:rPr>
                <w:rFonts w:ascii="Arial" w:hAnsi="Arial" w:cs="Arial"/>
                <w:sz w:val="22"/>
                <w:szCs w:val="22"/>
              </w:rPr>
            </w:pPr>
          </w:p>
          <w:p w14:paraId="1BFC90D4"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7B68D46" w14:textId="77777777" w:rsidR="007055CD" w:rsidRPr="00A42F82" w:rsidRDefault="007055CD" w:rsidP="007055C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055CD" w:rsidRPr="00A42F82" w14:paraId="2D152FEC" w14:textId="77777777" w:rsidTr="00C04688">
        <w:tc>
          <w:tcPr>
            <w:tcW w:w="562" w:type="dxa"/>
            <w:shd w:val="clear" w:color="auto" w:fill="F2F2F2" w:themeFill="background1" w:themeFillShade="F2"/>
          </w:tcPr>
          <w:p w14:paraId="3156A8C5" w14:textId="77777777" w:rsidR="007055CD" w:rsidRPr="00A42F82" w:rsidRDefault="007055CD" w:rsidP="00C0468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4956E72" w14:textId="77777777" w:rsidR="007055CD" w:rsidRPr="00A42F82" w:rsidRDefault="007055CD" w:rsidP="00C0468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3BB064C" w14:textId="77777777" w:rsidR="007055CD" w:rsidRPr="00A42F82" w:rsidRDefault="007055CD" w:rsidP="00C04688">
            <w:pPr>
              <w:autoSpaceDE w:val="0"/>
              <w:autoSpaceDN w:val="0"/>
              <w:adjustRightInd w:val="0"/>
              <w:jc w:val="center"/>
              <w:rPr>
                <w:rFonts w:ascii="Arial" w:hAnsi="Arial" w:cs="Arial"/>
                <w:b/>
                <w:bCs/>
                <w:sz w:val="16"/>
                <w:szCs w:val="16"/>
              </w:rPr>
            </w:pPr>
          </w:p>
          <w:p w14:paraId="48ED6741"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69EF3B1"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AF7A74B" w14:textId="77777777" w:rsidR="007055CD" w:rsidRPr="00A42F82" w:rsidRDefault="007055CD" w:rsidP="00C04688">
            <w:pPr>
              <w:autoSpaceDE w:val="0"/>
              <w:autoSpaceDN w:val="0"/>
              <w:adjustRightInd w:val="0"/>
              <w:jc w:val="center"/>
              <w:rPr>
                <w:rFonts w:ascii="Arial" w:hAnsi="Arial" w:cs="Arial"/>
                <w:b/>
                <w:bCs/>
                <w:sz w:val="16"/>
                <w:szCs w:val="16"/>
              </w:rPr>
            </w:pPr>
          </w:p>
          <w:p w14:paraId="79D9A17D"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055CD" w:rsidRPr="00A42F82" w14:paraId="59755091" w14:textId="77777777" w:rsidTr="00C04688">
        <w:trPr>
          <w:trHeight w:val="439"/>
        </w:trPr>
        <w:tc>
          <w:tcPr>
            <w:tcW w:w="562" w:type="dxa"/>
            <w:shd w:val="clear" w:color="auto" w:fill="F2F2F2" w:themeFill="background1" w:themeFillShade="F2"/>
            <w:vAlign w:val="center"/>
          </w:tcPr>
          <w:p w14:paraId="20DC3FC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C87CDB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0EB110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4F96B47"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F95309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3C595EA" w14:textId="77777777" w:rsidTr="00C04688">
        <w:trPr>
          <w:trHeight w:val="403"/>
        </w:trPr>
        <w:tc>
          <w:tcPr>
            <w:tcW w:w="562" w:type="dxa"/>
            <w:shd w:val="clear" w:color="auto" w:fill="F2F2F2" w:themeFill="background1" w:themeFillShade="F2"/>
            <w:vAlign w:val="center"/>
          </w:tcPr>
          <w:p w14:paraId="04A0AA5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2B4638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D5B6FF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7E401FF"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12D593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53EA6D2D" w14:textId="77777777" w:rsidTr="00C04688">
        <w:trPr>
          <w:trHeight w:val="439"/>
        </w:trPr>
        <w:tc>
          <w:tcPr>
            <w:tcW w:w="562" w:type="dxa"/>
            <w:shd w:val="clear" w:color="auto" w:fill="F2F2F2" w:themeFill="background1" w:themeFillShade="F2"/>
            <w:vAlign w:val="center"/>
          </w:tcPr>
          <w:p w14:paraId="4E14E52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2A9183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C139FA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7E15637"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AB52F7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BF22D02" w14:textId="77777777" w:rsidTr="00C04688">
        <w:trPr>
          <w:trHeight w:val="403"/>
        </w:trPr>
        <w:tc>
          <w:tcPr>
            <w:tcW w:w="562" w:type="dxa"/>
            <w:shd w:val="clear" w:color="auto" w:fill="F2F2F2" w:themeFill="background1" w:themeFillShade="F2"/>
            <w:vAlign w:val="center"/>
          </w:tcPr>
          <w:p w14:paraId="636B30B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23990E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578203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C78D052"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1DCBAA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40E9ED1C" w14:textId="77777777" w:rsidTr="00C04688">
        <w:trPr>
          <w:trHeight w:val="403"/>
        </w:trPr>
        <w:tc>
          <w:tcPr>
            <w:tcW w:w="562" w:type="dxa"/>
            <w:shd w:val="clear" w:color="auto" w:fill="F2F2F2" w:themeFill="background1" w:themeFillShade="F2"/>
            <w:vAlign w:val="center"/>
          </w:tcPr>
          <w:p w14:paraId="64B55502"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B8B0FC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7055CD" w:rsidRPr="00A42F82" w14:paraId="4CA6850F" w14:textId="77777777" w:rsidTr="00C04688">
        <w:trPr>
          <w:trHeight w:val="403"/>
        </w:trPr>
        <w:tc>
          <w:tcPr>
            <w:tcW w:w="562" w:type="dxa"/>
            <w:vAlign w:val="center"/>
          </w:tcPr>
          <w:p w14:paraId="693A2981" w14:textId="77777777" w:rsidR="007055CD" w:rsidRPr="00A42F82" w:rsidRDefault="007055CD" w:rsidP="00C04688">
            <w:pPr>
              <w:jc w:val="center"/>
              <w:rPr>
                <w:rFonts w:ascii="Arial" w:hAnsi="Arial" w:cs="Arial"/>
                <w:sz w:val="22"/>
                <w:szCs w:val="22"/>
              </w:rPr>
            </w:pPr>
          </w:p>
        </w:tc>
        <w:tc>
          <w:tcPr>
            <w:tcW w:w="9923" w:type="dxa"/>
            <w:gridSpan w:val="4"/>
            <w:vAlign w:val="center"/>
          </w:tcPr>
          <w:p w14:paraId="77572E00" w14:textId="77777777" w:rsidR="007055CD" w:rsidRPr="00A42F82" w:rsidRDefault="007055CD" w:rsidP="00C04688">
            <w:pPr>
              <w:rPr>
                <w:rFonts w:ascii="Arial" w:hAnsi="Arial" w:cs="Arial"/>
                <w:sz w:val="22"/>
                <w:szCs w:val="22"/>
              </w:rPr>
            </w:pPr>
          </w:p>
          <w:p w14:paraId="668CA4AB" w14:textId="77777777" w:rsidR="007055CD" w:rsidRPr="00A42F82" w:rsidRDefault="007055CD" w:rsidP="00C04688">
            <w:pPr>
              <w:rPr>
                <w:rFonts w:ascii="Arial" w:hAnsi="Arial" w:cs="Arial"/>
                <w:sz w:val="22"/>
                <w:szCs w:val="22"/>
              </w:rPr>
            </w:pPr>
          </w:p>
          <w:p w14:paraId="3C9618E6" w14:textId="77777777" w:rsidR="007055CD" w:rsidRPr="00A42F82" w:rsidRDefault="007055CD" w:rsidP="00C04688">
            <w:pPr>
              <w:rPr>
                <w:rFonts w:ascii="Arial" w:hAnsi="Arial" w:cs="Arial"/>
                <w:sz w:val="22"/>
                <w:szCs w:val="22"/>
              </w:rPr>
            </w:pPr>
          </w:p>
          <w:p w14:paraId="65461528"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B4B6F03" w14:textId="77777777" w:rsidR="007055CD" w:rsidRPr="00A42F82" w:rsidRDefault="007055CD" w:rsidP="007055CD">
      <w:pPr>
        <w:autoSpaceDE w:val="0"/>
        <w:autoSpaceDN w:val="0"/>
        <w:adjustRightInd w:val="0"/>
        <w:spacing w:after="240"/>
        <w:jc w:val="both"/>
        <w:rPr>
          <w:rFonts w:ascii="Arial" w:hAnsi="Arial" w:cs="Arial"/>
          <w:b/>
          <w:sz w:val="22"/>
          <w:szCs w:val="22"/>
        </w:rPr>
      </w:pPr>
    </w:p>
    <w:p w14:paraId="07EE8269" w14:textId="77777777" w:rsidR="007055CD" w:rsidRPr="00A42F82" w:rsidRDefault="007055CD" w:rsidP="007055CD">
      <w:pPr>
        <w:rPr>
          <w:rFonts w:ascii="Arial" w:hAnsi="Arial" w:cs="Arial"/>
          <w:b/>
          <w:sz w:val="22"/>
          <w:szCs w:val="22"/>
        </w:rPr>
      </w:pPr>
      <w:r w:rsidRPr="00A42F82">
        <w:rPr>
          <w:rFonts w:ascii="Arial" w:hAnsi="Arial" w:cs="Arial"/>
          <w:b/>
          <w:sz w:val="22"/>
          <w:szCs w:val="22"/>
        </w:rPr>
        <w:t>SECTION H: Anticipated Risks</w:t>
      </w:r>
    </w:p>
    <w:p w14:paraId="640DB216" w14:textId="77777777" w:rsidR="007055CD" w:rsidRPr="00A42F82" w:rsidRDefault="007055CD" w:rsidP="007055C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6"/>
        <w:gridCol w:w="3374"/>
        <w:gridCol w:w="906"/>
        <w:gridCol w:w="680"/>
      </w:tblGrid>
      <w:tr w:rsidR="007055CD" w:rsidRPr="00A42F82" w14:paraId="24C849A2" w14:textId="77777777" w:rsidTr="00C04688">
        <w:tc>
          <w:tcPr>
            <w:tcW w:w="596" w:type="dxa"/>
            <w:tcBorders>
              <w:bottom w:val="single" w:sz="4" w:space="0" w:color="auto"/>
            </w:tcBorders>
            <w:shd w:val="clear" w:color="auto" w:fill="F2F2F2" w:themeFill="background1" w:themeFillShade="F2"/>
          </w:tcPr>
          <w:p w14:paraId="7C75DBD1" w14:textId="77777777" w:rsidR="007055CD" w:rsidRPr="00A42F82" w:rsidRDefault="007055CD" w:rsidP="00C04688">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07EDB5C" w14:textId="77777777" w:rsidR="007055CD" w:rsidRPr="00A42F82" w:rsidRDefault="007055CD" w:rsidP="00C04688">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DB22A9F" w14:textId="77777777" w:rsidR="007055CD" w:rsidRPr="00A42F82" w:rsidRDefault="007055CD" w:rsidP="00C04688">
            <w:pPr>
              <w:rPr>
                <w:rFonts w:ascii="Arial" w:hAnsi="Arial" w:cs="Arial"/>
              </w:rPr>
            </w:pPr>
          </w:p>
          <w:p w14:paraId="2719D334" w14:textId="77777777" w:rsidR="007055CD" w:rsidRPr="00A42F82" w:rsidRDefault="007055CD" w:rsidP="00C04688">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7055CD" w:rsidRPr="00A42F82" w14:paraId="0B5213C0" w14:textId="77777777" w:rsidTr="00C04688">
        <w:tc>
          <w:tcPr>
            <w:tcW w:w="596" w:type="dxa"/>
            <w:vMerge w:val="restart"/>
            <w:shd w:val="clear" w:color="auto" w:fill="F2F2F2" w:themeFill="background1" w:themeFillShade="F2"/>
            <w:vAlign w:val="center"/>
          </w:tcPr>
          <w:p w14:paraId="32BD9A3A" w14:textId="77777777" w:rsidR="007055CD" w:rsidRPr="00A42F82" w:rsidRDefault="007055CD" w:rsidP="00C04688">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2ED27CC3" w14:textId="77777777" w:rsidR="007055CD" w:rsidRPr="00A42F82" w:rsidRDefault="007055CD" w:rsidP="00C04688">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C090893" w14:textId="77777777" w:rsidR="007055CD" w:rsidRPr="00A42F82" w:rsidRDefault="007055CD" w:rsidP="00C04688">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19AD108" w14:textId="77777777" w:rsidR="007055CD" w:rsidRPr="00A42F82" w:rsidRDefault="007055CD" w:rsidP="00C04688">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7055CD" w:rsidRPr="00A42F82" w14:paraId="6D171F5D" w14:textId="77777777" w:rsidTr="00C04688">
        <w:tc>
          <w:tcPr>
            <w:tcW w:w="596" w:type="dxa"/>
            <w:vMerge/>
            <w:tcBorders>
              <w:bottom w:val="single" w:sz="4" w:space="0" w:color="auto"/>
            </w:tcBorders>
            <w:shd w:val="clear" w:color="auto" w:fill="F2F2F2" w:themeFill="background1" w:themeFillShade="F2"/>
            <w:vAlign w:val="center"/>
          </w:tcPr>
          <w:p w14:paraId="66CC592E" w14:textId="77777777" w:rsidR="007055CD" w:rsidRPr="00A42F82" w:rsidRDefault="007055CD" w:rsidP="00C04688">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8862EE6" w14:textId="77777777" w:rsidR="007055CD" w:rsidRPr="00A42F82" w:rsidRDefault="007055CD" w:rsidP="00C0468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C20AB0" w14:textId="77777777" w:rsidR="007055CD" w:rsidRPr="00A42F82" w:rsidRDefault="007055CD" w:rsidP="00C04688">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520F9AC" w14:textId="77777777" w:rsidR="007055CD" w:rsidRPr="00A42F82" w:rsidRDefault="007055CD" w:rsidP="00C04688">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055CD" w:rsidRPr="00A42F82" w14:paraId="0DD1D7E9" w14:textId="77777777" w:rsidTr="00C04688">
        <w:tc>
          <w:tcPr>
            <w:tcW w:w="596" w:type="dxa"/>
            <w:tcBorders>
              <w:bottom w:val="single" w:sz="4" w:space="0" w:color="auto"/>
            </w:tcBorders>
            <w:shd w:val="clear" w:color="auto" w:fill="F2F2F2" w:themeFill="background1" w:themeFillShade="F2"/>
            <w:vAlign w:val="center"/>
          </w:tcPr>
          <w:p w14:paraId="2B1B117F"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87AFF64" w14:textId="77777777" w:rsidR="007055CD" w:rsidRPr="00A42F82" w:rsidRDefault="007055CD" w:rsidP="00C04688">
            <w:pPr>
              <w:rPr>
                <w:rFonts w:ascii="Arial" w:hAnsi="Arial" w:cs="Arial"/>
                <w:sz w:val="22"/>
                <w:szCs w:val="22"/>
              </w:rPr>
            </w:pPr>
            <w:r w:rsidRPr="00A42F82">
              <w:rPr>
                <w:rFonts w:ascii="Arial" w:hAnsi="Arial" w:cs="Arial"/>
                <w:b/>
                <w:sz w:val="22"/>
                <w:szCs w:val="22"/>
              </w:rPr>
              <w:t>Risks to participants</w:t>
            </w:r>
          </w:p>
          <w:p w14:paraId="31A47965" w14:textId="77777777" w:rsidR="007055CD" w:rsidRPr="00A42F82" w:rsidRDefault="007055CD" w:rsidP="00C04688">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7055CD" w:rsidRPr="00A42F82" w14:paraId="05A1BF57" w14:textId="77777777" w:rsidTr="00C04688">
        <w:tc>
          <w:tcPr>
            <w:tcW w:w="596" w:type="dxa"/>
            <w:tcBorders>
              <w:top w:val="single" w:sz="4" w:space="0" w:color="auto"/>
              <w:bottom w:val="single" w:sz="4" w:space="0" w:color="auto"/>
            </w:tcBorders>
            <w:vAlign w:val="center"/>
          </w:tcPr>
          <w:p w14:paraId="4654AC4F" w14:textId="77777777" w:rsidR="007055CD" w:rsidRPr="00A42F82" w:rsidRDefault="007055CD" w:rsidP="00C0468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963220D"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B1E0DE9" w14:textId="77777777" w:rsidR="007055CD" w:rsidRPr="00A42F82" w:rsidRDefault="007055CD" w:rsidP="00C04688">
            <w:pPr>
              <w:rPr>
                <w:rFonts w:ascii="Arial" w:hAnsi="Arial" w:cs="Arial"/>
                <w:sz w:val="22"/>
                <w:szCs w:val="22"/>
              </w:rPr>
            </w:pPr>
          </w:p>
          <w:p w14:paraId="3B087E88" w14:textId="77777777" w:rsidR="007055CD" w:rsidRDefault="007055CD" w:rsidP="00C04688">
            <w:pPr>
              <w:rPr>
                <w:rFonts w:ascii="Arial" w:hAnsi="Arial" w:cs="Arial"/>
                <w:color w:val="000000"/>
              </w:rPr>
            </w:pPr>
            <w:r>
              <w:rPr>
                <w:rFonts w:ascii="Arial" w:hAnsi="Arial" w:cs="Arial"/>
                <w:color w:val="000000"/>
              </w:rPr>
              <w:lastRenderedPageBreak/>
              <w:t xml:space="preserve">- </w:t>
            </w:r>
            <w:r w:rsidRPr="009B469C">
              <w:rPr>
                <w:rFonts w:ascii="Arial" w:hAnsi="Arial" w:cs="Arial"/>
                <w:color w:val="000000"/>
              </w:rPr>
              <w:t>Questions about eating habits and workout performance may cause some participants to feel self-conscious or uncomfortable, especially if they struggle with nutrition or body image concerns.</w:t>
            </w:r>
          </w:p>
          <w:p w14:paraId="4FEB0DE8" w14:textId="77777777" w:rsidR="007055CD" w:rsidRDefault="007055CD" w:rsidP="00C04688">
            <w:pPr>
              <w:rPr>
                <w:rFonts w:ascii="Arial" w:hAnsi="Arial" w:cs="Arial"/>
              </w:rPr>
            </w:pPr>
          </w:p>
          <w:p w14:paraId="078169B5" w14:textId="77777777" w:rsidR="007055CD" w:rsidRDefault="007055CD" w:rsidP="00C04688">
            <w:pPr>
              <w:rPr>
                <w:rFonts w:ascii="Arial" w:hAnsi="Arial" w:cs="Arial"/>
                <w:color w:val="000000"/>
              </w:rPr>
            </w:pPr>
            <w:r>
              <w:rPr>
                <w:rFonts w:ascii="Arial" w:hAnsi="Arial" w:cs="Arial"/>
                <w:color w:val="000000"/>
              </w:rPr>
              <w:t xml:space="preserve">- </w:t>
            </w:r>
            <w:r w:rsidRPr="009B469C">
              <w:rPr>
                <w:rFonts w:ascii="Arial" w:hAnsi="Arial" w:cs="Arial"/>
                <w:color w:val="000000"/>
              </w:rPr>
              <w:t>Some individuals may have a history of restrictive eating, and discussing fuelling strategies might reinforce unhealthy behaviours.</w:t>
            </w:r>
          </w:p>
          <w:p w14:paraId="0AC0F1DD" w14:textId="77777777" w:rsidR="007055CD" w:rsidRDefault="007055CD" w:rsidP="00C04688">
            <w:pPr>
              <w:rPr>
                <w:rFonts w:ascii="Arial" w:hAnsi="Arial" w:cs="Arial"/>
              </w:rPr>
            </w:pPr>
          </w:p>
          <w:p w14:paraId="270B6C1A" w14:textId="77777777" w:rsidR="007055CD" w:rsidRPr="00D05735" w:rsidRDefault="007055CD" w:rsidP="00C04688">
            <w:pPr>
              <w:rPr>
                <w:rFonts w:ascii="Arial" w:hAnsi="Arial" w:cs="Arial"/>
              </w:rPr>
            </w:pPr>
            <w:r>
              <w:rPr>
                <w:rFonts w:ascii="Arial" w:hAnsi="Arial" w:cs="Arial"/>
                <w:color w:val="000000"/>
              </w:rPr>
              <w:t xml:space="preserve">- </w:t>
            </w:r>
            <w:r w:rsidRPr="00D05735">
              <w:rPr>
                <w:rFonts w:ascii="Arial" w:hAnsi="Arial" w:cs="Arial"/>
                <w:color w:val="000000"/>
              </w:rPr>
              <w:t>Participants may worry about how their data is being used.</w:t>
            </w:r>
          </w:p>
          <w:p w14:paraId="7C3ED97D" w14:textId="77777777" w:rsidR="007055CD" w:rsidRDefault="007055CD" w:rsidP="00C04688">
            <w:pPr>
              <w:rPr>
                <w:rFonts w:ascii="Arial" w:hAnsi="Arial" w:cs="Arial"/>
              </w:rPr>
            </w:pPr>
          </w:p>
          <w:p w14:paraId="122A8B85" w14:textId="77777777" w:rsidR="007055CD" w:rsidRDefault="007055CD" w:rsidP="00C04688">
            <w:pPr>
              <w:rPr>
                <w:rFonts w:ascii="Arial" w:hAnsi="Arial" w:cs="Arial"/>
                <w:color w:val="000000"/>
              </w:rPr>
            </w:pPr>
            <w:r>
              <w:rPr>
                <w:rFonts w:ascii="Arial" w:hAnsi="Arial" w:cs="Arial"/>
                <w:color w:val="000000"/>
              </w:rPr>
              <w:t xml:space="preserve">- </w:t>
            </w:r>
            <w:r w:rsidRPr="00D05735">
              <w:rPr>
                <w:rFonts w:ascii="Arial" w:hAnsi="Arial" w:cs="Arial"/>
                <w:color w:val="000000"/>
              </w:rPr>
              <w:t>If the questionnaire is too long, participants may lose interest or provide less accurate responses.</w:t>
            </w:r>
          </w:p>
          <w:p w14:paraId="05373194" w14:textId="77777777" w:rsidR="007055CD" w:rsidRDefault="007055CD" w:rsidP="00C04688">
            <w:pPr>
              <w:rPr>
                <w:rFonts w:ascii="Arial" w:hAnsi="Arial" w:cs="Arial"/>
              </w:rPr>
            </w:pPr>
          </w:p>
          <w:p w14:paraId="3175C073" w14:textId="77777777" w:rsidR="007055CD" w:rsidRPr="00D05735" w:rsidRDefault="007055CD" w:rsidP="00C04688">
            <w:pPr>
              <w:rPr>
                <w:rFonts w:ascii="Arial" w:hAnsi="Arial" w:cs="Arial"/>
              </w:rPr>
            </w:pPr>
            <w:r w:rsidRPr="00D05735">
              <w:rPr>
                <w:rFonts w:ascii="Arial" w:hAnsi="Arial" w:cs="Arial"/>
              </w:rPr>
              <w:t>-</w:t>
            </w:r>
            <w:r w:rsidRPr="00D05735">
              <w:rPr>
                <w:rFonts w:ascii="Arial" w:hAnsi="Arial" w:cs="Arial"/>
                <w:color w:val="000000"/>
              </w:rPr>
              <w:t xml:space="preserve"> Participants may interpret the study as providing</w:t>
            </w:r>
            <w:r w:rsidRPr="00D05735">
              <w:rPr>
                <w:rStyle w:val="apple-converted-space"/>
                <w:rFonts w:ascii="Arial" w:hAnsi="Arial" w:cs="Arial"/>
                <w:color w:val="000000"/>
              </w:rPr>
              <w:t> </w:t>
            </w:r>
            <w:r w:rsidRPr="00D05735">
              <w:rPr>
                <w:rStyle w:val="Strong"/>
                <w:rFonts w:ascii="Arial" w:hAnsi="Arial" w:cs="Arial"/>
                <w:color w:val="000000"/>
              </w:rPr>
              <w:t>personalized nutrition advice</w:t>
            </w:r>
            <w:r w:rsidRPr="00D05735">
              <w:rPr>
                <w:rStyle w:val="apple-converted-space"/>
                <w:rFonts w:ascii="Arial" w:hAnsi="Arial" w:cs="Arial"/>
                <w:color w:val="000000"/>
              </w:rPr>
              <w:t> </w:t>
            </w:r>
            <w:r w:rsidRPr="00D05735">
              <w:rPr>
                <w:rFonts w:ascii="Arial" w:hAnsi="Arial" w:cs="Arial"/>
                <w:color w:val="000000"/>
              </w:rPr>
              <w:t>and make changes to their diet without consulting a professional.</w:t>
            </w:r>
          </w:p>
          <w:p w14:paraId="0D64D2C6" w14:textId="77777777" w:rsidR="007055CD" w:rsidRDefault="007055CD" w:rsidP="00C04688">
            <w:pPr>
              <w:rPr>
                <w:rFonts w:ascii="Arial" w:hAnsi="Arial" w:cs="Arial"/>
              </w:rPr>
            </w:pPr>
          </w:p>
          <w:p w14:paraId="6FF6A4FB" w14:textId="77777777" w:rsidR="007055CD" w:rsidRDefault="007055CD" w:rsidP="00C04688">
            <w:pPr>
              <w:rPr>
                <w:rFonts w:ascii="Arial" w:hAnsi="Arial" w:cs="Arial"/>
              </w:rPr>
            </w:pPr>
          </w:p>
          <w:p w14:paraId="64243415" w14:textId="77777777" w:rsidR="007055CD" w:rsidRPr="009B469C" w:rsidRDefault="007055CD" w:rsidP="00C04688">
            <w:pPr>
              <w:rPr>
                <w:rFonts w:ascii="Arial" w:hAnsi="Arial" w:cs="Arial"/>
              </w:rPr>
            </w:pPr>
          </w:p>
          <w:p w14:paraId="5BEEF00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87C2E89" w14:textId="77777777" w:rsidR="007055CD" w:rsidRPr="00A42F82" w:rsidRDefault="007055CD" w:rsidP="00C0468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4F123BB9" w14:textId="77777777" w:rsidR="007055CD" w:rsidRPr="00A42F82" w:rsidRDefault="007055CD" w:rsidP="00C04688">
            <w:pPr>
              <w:rPr>
                <w:rFonts w:ascii="Arial" w:hAnsi="Arial" w:cs="Arial"/>
                <w:sz w:val="22"/>
                <w:szCs w:val="22"/>
              </w:rPr>
            </w:pPr>
          </w:p>
          <w:p w14:paraId="098A0F16" w14:textId="77777777" w:rsidR="007055CD" w:rsidRPr="009B469C" w:rsidRDefault="007055CD" w:rsidP="00C04688">
            <w:pPr>
              <w:rPr>
                <w:rFonts w:ascii="Arial" w:hAnsi="Arial" w:cs="Arial"/>
              </w:rPr>
            </w:pPr>
            <w:r w:rsidRPr="009B469C">
              <w:rPr>
                <w:rFonts w:ascii="Arial" w:hAnsi="Arial" w:cs="Arial"/>
                <w:color w:val="000000"/>
              </w:rPr>
              <w:lastRenderedPageBreak/>
              <w:t>- Clearly state in the survey introduction that responses are anonymous and there are no right or wrong answers. Participants can skip any question they do not wish to answer.</w:t>
            </w:r>
          </w:p>
          <w:p w14:paraId="10718188" w14:textId="77777777" w:rsidR="007055CD" w:rsidRDefault="007055CD" w:rsidP="00C04688">
            <w:pPr>
              <w:rPr>
                <w:rFonts w:ascii="Arial" w:hAnsi="Arial" w:cs="Arial"/>
                <w:sz w:val="22"/>
                <w:szCs w:val="22"/>
              </w:rPr>
            </w:pPr>
          </w:p>
          <w:p w14:paraId="6D82FD45" w14:textId="77777777" w:rsidR="007055CD" w:rsidRPr="009B469C" w:rsidRDefault="007055CD" w:rsidP="00C04688">
            <w:pPr>
              <w:rPr>
                <w:rFonts w:ascii="Arial" w:hAnsi="Arial" w:cs="Arial"/>
              </w:rPr>
            </w:pPr>
            <w:r>
              <w:rPr>
                <w:rFonts w:ascii="Arial" w:hAnsi="Arial" w:cs="Arial"/>
                <w:color w:val="000000"/>
              </w:rPr>
              <w:t xml:space="preserve">- </w:t>
            </w:r>
            <w:r w:rsidRPr="009B469C">
              <w:rPr>
                <w:rFonts w:ascii="Arial" w:hAnsi="Arial" w:cs="Arial"/>
                <w:color w:val="000000"/>
              </w:rPr>
              <w:t>Include a</w:t>
            </w:r>
            <w:r w:rsidRPr="009B469C">
              <w:rPr>
                <w:rStyle w:val="apple-converted-space"/>
                <w:rFonts w:ascii="Arial" w:hAnsi="Arial" w:cs="Arial"/>
                <w:color w:val="000000"/>
              </w:rPr>
              <w:t> </w:t>
            </w:r>
            <w:r w:rsidRPr="009B469C">
              <w:rPr>
                <w:rStyle w:val="Strong"/>
                <w:rFonts w:ascii="Arial" w:hAnsi="Arial" w:cs="Arial"/>
                <w:color w:val="000000"/>
              </w:rPr>
              <w:t>disclaimer</w:t>
            </w:r>
            <w:r w:rsidRPr="009B469C">
              <w:rPr>
                <w:rStyle w:val="apple-converted-space"/>
                <w:rFonts w:ascii="Arial" w:hAnsi="Arial" w:cs="Arial"/>
                <w:color w:val="000000"/>
              </w:rPr>
              <w:t> </w:t>
            </w:r>
            <w:r w:rsidRPr="009B469C">
              <w:rPr>
                <w:rFonts w:ascii="Arial" w:hAnsi="Arial" w:cs="Arial"/>
                <w:color w:val="000000"/>
              </w:rPr>
              <w:t>at the start of the survey stating that the study is for research purposes only and is not a diagnostic tool. Provide</w:t>
            </w:r>
            <w:r w:rsidRPr="009B469C">
              <w:rPr>
                <w:rStyle w:val="apple-converted-space"/>
                <w:rFonts w:ascii="Arial" w:hAnsi="Arial" w:cs="Arial"/>
                <w:color w:val="000000"/>
              </w:rPr>
              <w:t> </w:t>
            </w:r>
            <w:r w:rsidRPr="009B469C">
              <w:rPr>
                <w:rStyle w:val="Strong"/>
                <w:rFonts w:ascii="Arial" w:hAnsi="Arial" w:cs="Arial"/>
                <w:color w:val="000000"/>
              </w:rPr>
              <w:t>resources for professional nutritional or mental health support</w:t>
            </w:r>
            <w:r w:rsidRPr="009B469C">
              <w:rPr>
                <w:rStyle w:val="apple-converted-space"/>
                <w:rFonts w:ascii="Arial" w:hAnsi="Arial" w:cs="Arial"/>
                <w:color w:val="000000"/>
              </w:rPr>
              <w:t> </w:t>
            </w:r>
            <w:r w:rsidRPr="009B469C">
              <w:rPr>
                <w:rFonts w:ascii="Arial" w:hAnsi="Arial" w:cs="Arial"/>
                <w:color w:val="000000"/>
              </w:rPr>
              <w:t>at the end of the survey.</w:t>
            </w:r>
          </w:p>
          <w:p w14:paraId="553B291D" w14:textId="77777777" w:rsidR="007055CD" w:rsidRDefault="007055CD" w:rsidP="00C04688">
            <w:pPr>
              <w:rPr>
                <w:rFonts w:ascii="Arial" w:hAnsi="Arial" w:cs="Arial"/>
                <w:sz w:val="22"/>
                <w:szCs w:val="22"/>
              </w:rPr>
            </w:pPr>
          </w:p>
          <w:p w14:paraId="59A530B3" w14:textId="77777777" w:rsidR="007055CD" w:rsidRPr="00D05735" w:rsidRDefault="007055CD" w:rsidP="00C04688">
            <w:pPr>
              <w:rPr>
                <w:rFonts w:ascii="Arial" w:hAnsi="Arial" w:cs="Arial"/>
              </w:rPr>
            </w:pPr>
            <w:r>
              <w:rPr>
                <w:rFonts w:ascii="Arial" w:hAnsi="Arial" w:cs="Arial"/>
                <w:color w:val="000000"/>
              </w:rPr>
              <w:t xml:space="preserve">- </w:t>
            </w:r>
            <w:r w:rsidRPr="00D05735">
              <w:rPr>
                <w:rFonts w:ascii="Arial" w:hAnsi="Arial" w:cs="Arial"/>
                <w:color w:val="000000"/>
              </w:rPr>
              <w:t>Ensure that all responses are</w:t>
            </w:r>
            <w:r w:rsidRPr="00D05735">
              <w:rPr>
                <w:rStyle w:val="apple-converted-space"/>
                <w:rFonts w:ascii="Arial" w:hAnsi="Arial" w:cs="Arial"/>
                <w:color w:val="000000"/>
              </w:rPr>
              <w:t> </w:t>
            </w:r>
            <w:r w:rsidRPr="00D05735">
              <w:rPr>
                <w:rStyle w:val="Strong"/>
                <w:rFonts w:ascii="Arial" w:hAnsi="Arial" w:cs="Arial"/>
                <w:color w:val="000000"/>
              </w:rPr>
              <w:t>anonymous</w:t>
            </w:r>
            <w:r w:rsidRPr="00D05735">
              <w:rPr>
                <w:rFonts w:ascii="Arial" w:hAnsi="Arial" w:cs="Arial"/>
                <w:color w:val="000000"/>
              </w:rPr>
              <w:t>, do not collect personal identifiers, and store data securely.</w:t>
            </w:r>
          </w:p>
          <w:p w14:paraId="314A23D6" w14:textId="77777777" w:rsidR="007055CD" w:rsidRDefault="007055CD" w:rsidP="00C04688">
            <w:pPr>
              <w:rPr>
                <w:rFonts w:ascii="Arial" w:hAnsi="Arial" w:cs="Arial"/>
                <w:sz w:val="22"/>
                <w:szCs w:val="22"/>
              </w:rPr>
            </w:pPr>
          </w:p>
          <w:p w14:paraId="044D964C" w14:textId="77777777" w:rsidR="007055CD" w:rsidRDefault="007055CD" w:rsidP="00C04688">
            <w:pPr>
              <w:rPr>
                <w:rFonts w:ascii="Arial" w:hAnsi="Arial" w:cs="Arial"/>
                <w:b/>
                <w:bCs/>
                <w:color w:val="000000"/>
              </w:rPr>
            </w:pPr>
            <w:r>
              <w:rPr>
                <w:rFonts w:ascii="Arial" w:hAnsi="Arial" w:cs="Arial"/>
                <w:color w:val="000000"/>
              </w:rPr>
              <w:t xml:space="preserve">- </w:t>
            </w:r>
            <w:r w:rsidRPr="00D05735">
              <w:rPr>
                <w:rFonts w:ascii="Arial" w:hAnsi="Arial" w:cs="Arial"/>
                <w:color w:val="000000"/>
              </w:rPr>
              <w:t>Keep the questionnaire concise (under 10 minutes to complete) and use</w:t>
            </w:r>
            <w:r w:rsidRPr="00D05735">
              <w:rPr>
                <w:rStyle w:val="apple-converted-space"/>
                <w:rFonts w:ascii="Arial" w:hAnsi="Arial" w:cs="Arial"/>
                <w:color w:val="000000"/>
              </w:rPr>
              <w:t> </w:t>
            </w:r>
            <w:r w:rsidRPr="00D05735">
              <w:rPr>
                <w:rStyle w:val="Strong"/>
                <w:rFonts w:ascii="Arial" w:hAnsi="Arial" w:cs="Arial"/>
                <w:color w:val="000000"/>
              </w:rPr>
              <w:t>clear, simple wording</w:t>
            </w:r>
            <w:r w:rsidRPr="00D05735">
              <w:rPr>
                <w:rFonts w:ascii="Arial" w:hAnsi="Arial" w:cs="Arial"/>
                <w:b/>
                <w:bCs/>
                <w:color w:val="000000"/>
              </w:rPr>
              <w:t>.</w:t>
            </w:r>
          </w:p>
          <w:p w14:paraId="2F8B9503" w14:textId="77777777" w:rsidR="007055CD" w:rsidRDefault="007055CD" w:rsidP="00C04688">
            <w:pPr>
              <w:rPr>
                <w:rFonts w:ascii="Arial" w:hAnsi="Arial" w:cs="Arial"/>
                <w:b/>
                <w:bCs/>
              </w:rPr>
            </w:pPr>
          </w:p>
          <w:p w14:paraId="18E05ECC" w14:textId="77777777" w:rsidR="007055CD" w:rsidRPr="00D05735" w:rsidRDefault="007055CD" w:rsidP="00C04688">
            <w:pPr>
              <w:rPr>
                <w:rFonts w:ascii="Arial" w:hAnsi="Arial" w:cs="Arial"/>
                <w:b/>
                <w:bCs/>
              </w:rPr>
            </w:pPr>
            <w:r w:rsidRPr="00D05735">
              <w:rPr>
                <w:rFonts w:ascii="Arial" w:hAnsi="Arial" w:cs="Arial"/>
                <w:b/>
                <w:bCs/>
              </w:rPr>
              <w:t>-</w:t>
            </w:r>
            <w:r w:rsidRPr="00D05735">
              <w:rPr>
                <w:rFonts w:ascii="Arial" w:hAnsi="Arial" w:cs="Arial"/>
                <w:color w:val="000000"/>
              </w:rPr>
              <w:t xml:space="preserve"> Clearly state that the research is</w:t>
            </w:r>
            <w:r w:rsidRPr="00D05735">
              <w:rPr>
                <w:rStyle w:val="apple-converted-space"/>
                <w:rFonts w:ascii="Arial" w:hAnsi="Arial" w:cs="Arial"/>
                <w:color w:val="000000"/>
              </w:rPr>
              <w:t> </w:t>
            </w:r>
            <w:r w:rsidRPr="00D05735">
              <w:rPr>
                <w:rStyle w:val="Strong"/>
                <w:rFonts w:ascii="Arial" w:hAnsi="Arial" w:cs="Arial"/>
                <w:color w:val="000000"/>
              </w:rPr>
              <w:t>for informational purposes only</w:t>
            </w:r>
            <w:r w:rsidRPr="00D05735">
              <w:rPr>
                <w:rStyle w:val="apple-converted-space"/>
                <w:rFonts w:ascii="Arial" w:hAnsi="Arial" w:cs="Arial"/>
                <w:b/>
                <w:bCs/>
                <w:color w:val="000000"/>
              </w:rPr>
              <w:t> </w:t>
            </w:r>
            <w:r w:rsidRPr="00D05735">
              <w:rPr>
                <w:rFonts w:ascii="Arial" w:hAnsi="Arial" w:cs="Arial"/>
                <w:color w:val="000000"/>
              </w:rPr>
              <w:t>and encourage individuals to seek professional guidance for dietary recommendations.</w:t>
            </w:r>
          </w:p>
          <w:p w14:paraId="72A16F41" w14:textId="77777777" w:rsidR="007055CD" w:rsidRPr="00D05735" w:rsidRDefault="007055CD" w:rsidP="00C04688">
            <w:pPr>
              <w:rPr>
                <w:rFonts w:ascii="Arial" w:hAnsi="Arial" w:cs="Arial"/>
              </w:rPr>
            </w:pPr>
          </w:p>
          <w:p w14:paraId="363604D4" w14:textId="77777777" w:rsidR="007055CD" w:rsidRPr="00A42F82" w:rsidRDefault="007055CD" w:rsidP="00C04688">
            <w:pPr>
              <w:rPr>
                <w:rFonts w:ascii="Arial" w:hAnsi="Arial" w:cs="Arial"/>
                <w:sz w:val="22"/>
                <w:szCs w:val="22"/>
              </w:rPr>
            </w:pPr>
          </w:p>
          <w:p w14:paraId="5164085D" w14:textId="77777777" w:rsidR="007055CD" w:rsidRPr="00A42F82" w:rsidRDefault="007055CD" w:rsidP="00C0468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055CD" w:rsidRPr="00A42F82" w14:paraId="078808D6" w14:textId="77777777" w:rsidTr="00C04688">
        <w:tc>
          <w:tcPr>
            <w:tcW w:w="596" w:type="dxa"/>
            <w:tcBorders>
              <w:bottom w:val="single" w:sz="4" w:space="0" w:color="auto"/>
            </w:tcBorders>
            <w:shd w:val="clear" w:color="auto" w:fill="F2F2F2" w:themeFill="background1" w:themeFillShade="F2"/>
            <w:vAlign w:val="center"/>
          </w:tcPr>
          <w:p w14:paraId="29362122"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1CA1D57E" w14:textId="77777777" w:rsidR="007055CD" w:rsidRPr="00A42F82" w:rsidRDefault="007055CD" w:rsidP="00C04688">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7055CD" w:rsidRPr="00A42F82" w14:paraId="0B883ACE" w14:textId="77777777" w:rsidTr="00C04688">
        <w:tc>
          <w:tcPr>
            <w:tcW w:w="596" w:type="dxa"/>
            <w:tcBorders>
              <w:top w:val="single" w:sz="4" w:space="0" w:color="auto"/>
              <w:bottom w:val="single" w:sz="4" w:space="0" w:color="auto"/>
            </w:tcBorders>
            <w:vAlign w:val="center"/>
          </w:tcPr>
          <w:p w14:paraId="08C7A6DA" w14:textId="77777777" w:rsidR="007055CD" w:rsidRPr="00A42F82" w:rsidRDefault="007055CD" w:rsidP="00C04688">
            <w:pPr>
              <w:jc w:val="center"/>
              <w:rPr>
                <w:rFonts w:ascii="Arial" w:hAnsi="Arial" w:cs="Arial"/>
                <w:sz w:val="22"/>
                <w:szCs w:val="22"/>
              </w:rPr>
            </w:pPr>
          </w:p>
        </w:tc>
        <w:tc>
          <w:tcPr>
            <w:tcW w:w="9923" w:type="dxa"/>
            <w:gridSpan w:val="4"/>
            <w:tcBorders>
              <w:top w:val="single" w:sz="4" w:space="0" w:color="auto"/>
              <w:bottom w:val="single" w:sz="4" w:space="0" w:color="auto"/>
            </w:tcBorders>
          </w:tcPr>
          <w:p w14:paraId="6E58BA01" w14:textId="77777777" w:rsidR="007055CD" w:rsidRPr="00A42F82" w:rsidRDefault="007055CD" w:rsidP="00C04688">
            <w:pPr>
              <w:rPr>
                <w:rFonts w:ascii="Arial" w:hAnsi="Arial" w:cs="Arial"/>
                <w:sz w:val="22"/>
                <w:szCs w:val="22"/>
              </w:rPr>
            </w:pPr>
          </w:p>
          <w:p w14:paraId="5CE4BD23" w14:textId="77777777" w:rsidR="007055CD" w:rsidRPr="00A42F82" w:rsidRDefault="007055CD" w:rsidP="00C04688">
            <w:pPr>
              <w:rPr>
                <w:rFonts w:ascii="Arial" w:hAnsi="Arial" w:cs="Arial"/>
                <w:sz w:val="22"/>
                <w:szCs w:val="22"/>
              </w:rPr>
            </w:pPr>
          </w:p>
          <w:p w14:paraId="4E38BC75" w14:textId="77777777" w:rsidR="007055CD" w:rsidRPr="00A42F82" w:rsidRDefault="007055CD" w:rsidP="00C04688">
            <w:pPr>
              <w:rPr>
                <w:rFonts w:ascii="Arial" w:hAnsi="Arial" w:cs="Arial"/>
                <w:sz w:val="22"/>
                <w:szCs w:val="22"/>
              </w:rPr>
            </w:pPr>
          </w:p>
          <w:p w14:paraId="71A2BF0D"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055CD" w:rsidRPr="00A42F82" w14:paraId="753094CF" w14:textId="77777777" w:rsidTr="00C04688">
        <w:tc>
          <w:tcPr>
            <w:tcW w:w="596" w:type="dxa"/>
            <w:tcBorders>
              <w:top w:val="single" w:sz="4" w:space="0" w:color="auto"/>
              <w:bottom w:val="single" w:sz="4" w:space="0" w:color="auto"/>
            </w:tcBorders>
            <w:shd w:val="clear" w:color="auto" w:fill="F2F2F2" w:themeFill="background1" w:themeFillShade="F2"/>
            <w:vAlign w:val="center"/>
          </w:tcPr>
          <w:p w14:paraId="0444A5AA"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8942068" w14:textId="77777777" w:rsidR="007055CD" w:rsidRPr="00A42F82" w:rsidRDefault="007055CD" w:rsidP="00C04688">
            <w:pPr>
              <w:rPr>
                <w:rFonts w:ascii="Arial" w:hAnsi="Arial" w:cs="Arial"/>
                <w:sz w:val="22"/>
                <w:szCs w:val="22"/>
              </w:rPr>
            </w:pPr>
            <w:r w:rsidRPr="00A42F82">
              <w:rPr>
                <w:rFonts w:ascii="Arial" w:hAnsi="Arial" w:cs="Arial"/>
                <w:b/>
                <w:sz w:val="22"/>
                <w:szCs w:val="22"/>
              </w:rPr>
              <w:t>Risks to the investigator</w:t>
            </w:r>
          </w:p>
          <w:p w14:paraId="45AC11B8" w14:textId="77777777" w:rsidR="007055CD" w:rsidRPr="00A42F82" w:rsidRDefault="007055CD" w:rsidP="00C04688">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7055CD" w:rsidRPr="00A42F82" w14:paraId="3EC50C8D" w14:textId="77777777" w:rsidTr="00C04688">
        <w:tc>
          <w:tcPr>
            <w:tcW w:w="596" w:type="dxa"/>
            <w:tcBorders>
              <w:top w:val="single" w:sz="4" w:space="0" w:color="auto"/>
              <w:bottom w:val="single" w:sz="4" w:space="0" w:color="auto"/>
            </w:tcBorders>
            <w:vAlign w:val="center"/>
          </w:tcPr>
          <w:p w14:paraId="63C9C8A6" w14:textId="77777777" w:rsidR="007055CD" w:rsidRPr="00A42F82" w:rsidRDefault="007055CD" w:rsidP="00C0468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238775"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11076B6" w14:textId="77777777" w:rsidR="007055CD" w:rsidRPr="00A42F82" w:rsidRDefault="007055CD" w:rsidP="00C04688">
            <w:pPr>
              <w:rPr>
                <w:rFonts w:ascii="Arial" w:hAnsi="Arial" w:cs="Arial"/>
                <w:sz w:val="22"/>
                <w:szCs w:val="22"/>
              </w:rPr>
            </w:pPr>
          </w:p>
          <w:p w14:paraId="0FA6EA7A" w14:textId="77777777" w:rsidR="007055CD" w:rsidRDefault="007055CD" w:rsidP="00C04688">
            <w:pPr>
              <w:rPr>
                <w:rFonts w:ascii="Arial" w:hAnsi="Arial" w:cs="Arial"/>
                <w:color w:val="000000"/>
              </w:rPr>
            </w:pPr>
            <w:r>
              <w:rPr>
                <w:rFonts w:ascii="Arial" w:hAnsi="Arial" w:cs="Arial"/>
                <w:sz w:val="22"/>
                <w:szCs w:val="22"/>
              </w:rPr>
              <w:t>-</w:t>
            </w:r>
            <w:r>
              <w:rPr>
                <w:rFonts w:ascii="-webkit-standard" w:hAnsi="-webkit-standard"/>
                <w:color w:val="000000"/>
                <w:sz w:val="27"/>
                <w:szCs w:val="27"/>
              </w:rPr>
              <w:t xml:space="preserve"> </w:t>
            </w:r>
            <w:r w:rsidRPr="00D05735">
              <w:rPr>
                <w:rFonts w:ascii="Arial" w:hAnsi="Arial" w:cs="Arial"/>
                <w:color w:val="000000"/>
              </w:rPr>
              <w:t>Mishandling or accidental disclosure of participant responses could breach confidentiality.</w:t>
            </w:r>
          </w:p>
          <w:p w14:paraId="117E134E" w14:textId="77777777" w:rsidR="007055CD" w:rsidRDefault="007055CD" w:rsidP="00C04688">
            <w:pPr>
              <w:rPr>
                <w:rFonts w:ascii="Arial" w:hAnsi="Arial" w:cs="Arial"/>
                <w:sz w:val="22"/>
                <w:szCs w:val="22"/>
              </w:rPr>
            </w:pPr>
          </w:p>
          <w:p w14:paraId="2CB747AB" w14:textId="77777777" w:rsidR="007055CD" w:rsidRPr="00D05735" w:rsidRDefault="007055CD" w:rsidP="00C04688">
            <w:pPr>
              <w:rPr>
                <w:rFonts w:ascii="Arial" w:hAnsi="Arial" w:cs="Arial"/>
              </w:rPr>
            </w:pPr>
            <w:r w:rsidRPr="00D05735">
              <w:rPr>
                <w:rFonts w:ascii="Arial" w:hAnsi="Arial" w:cs="Arial"/>
              </w:rPr>
              <w:t>-</w:t>
            </w:r>
            <w:r w:rsidRPr="00D05735">
              <w:rPr>
                <w:rFonts w:ascii="Arial" w:hAnsi="Arial" w:cs="Arial"/>
                <w:color w:val="000000"/>
              </w:rPr>
              <w:t xml:space="preserve"> Some participants may feel uncomfortable with certain questions (e.g., about food intake or energy levels) and could raise complaints or withdraw from the study.</w:t>
            </w:r>
          </w:p>
          <w:p w14:paraId="0E4524AB" w14:textId="77777777" w:rsidR="007055CD" w:rsidRDefault="007055CD" w:rsidP="00C04688">
            <w:pPr>
              <w:rPr>
                <w:rFonts w:ascii="Arial" w:hAnsi="Arial" w:cs="Arial"/>
                <w:sz w:val="22"/>
                <w:szCs w:val="22"/>
              </w:rPr>
            </w:pPr>
          </w:p>
          <w:p w14:paraId="0D9C7AC8" w14:textId="77777777" w:rsidR="007055CD" w:rsidRDefault="007055CD" w:rsidP="00C04688">
            <w:pPr>
              <w:rPr>
                <w:rFonts w:ascii="Arial" w:hAnsi="Arial" w:cs="Arial"/>
                <w:color w:val="000000"/>
              </w:rPr>
            </w:pPr>
            <w:r w:rsidRPr="00D05735">
              <w:rPr>
                <w:rFonts w:ascii="Arial" w:hAnsi="Arial" w:cs="Arial"/>
              </w:rPr>
              <w:t>-</w:t>
            </w:r>
            <w:r w:rsidRPr="00D05735">
              <w:rPr>
                <w:rFonts w:ascii="Arial" w:hAnsi="Arial" w:cs="Arial"/>
                <w:color w:val="000000"/>
              </w:rPr>
              <w:t xml:space="preserve"> Personal beliefs about nutrition or exercise could unintentionally influence the study design, interpretation of results, or the way questions are framed.</w:t>
            </w:r>
          </w:p>
          <w:p w14:paraId="471F0925" w14:textId="77777777" w:rsidR="007055CD" w:rsidRDefault="007055CD" w:rsidP="00C04688">
            <w:pPr>
              <w:rPr>
                <w:rFonts w:ascii="Arial" w:hAnsi="Arial" w:cs="Arial"/>
              </w:rPr>
            </w:pPr>
          </w:p>
          <w:p w14:paraId="0CAEBD04" w14:textId="77777777" w:rsidR="007055CD" w:rsidRPr="00D05735" w:rsidRDefault="007055CD" w:rsidP="00C04688">
            <w:pPr>
              <w:rPr>
                <w:rFonts w:ascii="Arial" w:hAnsi="Arial" w:cs="Arial"/>
              </w:rPr>
            </w:pPr>
            <w:r w:rsidRPr="00D05735">
              <w:rPr>
                <w:rFonts w:ascii="Arial" w:hAnsi="Arial" w:cs="Arial"/>
              </w:rPr>
              <w:t>-</w:t>
            </w:r>
            <w:r w:rsidRPr="00D05735">
              <w:rPr>
                <w:rFonts w:ascii="Arial" w:hAnsi="Arial" w:cs="Arial"/>
                <w:color w:val="000000"/>
              </w:rPr>
              <w:t xml:space="preserve"> If participants are mostly fitness enthusiasts, results may not represent the general exercising population.</w:t>
            </w:r>
          </w:p>
          <w:p w14:paraId="2695FD80" w14:textId="77777777" w:rsidR="007055CD" w:rsidRPr="00A42F82" w:rsidRDefault="007055CD" w:rsidP="00C04688">
            <w:pPr>
              <w:rPr>
                <w:rFonts w:ascii="Arial" w:hAnsi="Arial" w:cs="Arial"/>
                <w:sz w:val="22"/>
                <w:szCs w:val="22"/>
              </w:rPr>
            </w:pPr>
          </w:p>
          <w:p w14:paraId="632AD01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C7D21B2" w14:textId="77777777" w:rsidR="007055CD" w:rsidRPr="00A42F82" w:rsidRDefault="007055CD" w:rsidP="00C046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7829DBA" w14:textId="77777777" w:rsidR="007055CD" w:rsidRPr="00A42F82" w:rsidRDefault="007055CD" w:rsidP="00C04688">
            <w:pPr>
              <w:rPr>
                <w:rFonts w:ascii="Arial" w:hAnsi="Arial" w:cs="Arial"/>
                <w:sz w:val="22"/>
                <w:szCs w:val="22"/>
              </w:rPr>
            </w:pPr>
          </w:p>
          <w:p w14:paraId="18E9D059" w14:textId="77777777" w:rsidR="007055CD" w:rsidRPr="00D05735" w:rsidRDefault="007055CD" w:rsidP="00C04688">
            <w:pPr>
              <w:rPr>
                <w:rFonts w:ascii="Arial" w:hAnsi="Arial" w:cs="Arial"/>
              </w:rPr>
            </w:pPr>
            <w:r w:rsidRPr="00D05735">
              <w:rPr>
                <w:rFonts w:ascii="Arial" w:hAnsi="Arial" w:cs="Arial"/>
              </w:rPr>
              <w:t>-</w:t>
            </w:r>
            <w:r w:rsidRPr="00D05735">
              <w:rPr>
                <w:rFonts w:ascii="Arial" w:hAnsi="Arial" w:cs="Arial"/>
                <w:color w:val="000000"/>
              </w:rPr>
              <w:t xml:space="preserve"> Ensure</w:t>
            </w:r>
            <w:r w:rsidRPr="00D05735">
              <w:rPr>
                <w:rStyle w:val="apple-converted-space"/>
                <w:rFonts w:ascii="Arial" w:hAnsi="Arial" w:cs="Arial"/>
                <w:color w:val="000000"/>
              </w:rPr>
              <w:t> </w:t>
            </w:r>
            <w:r w:rsidRPr="00D05735">
              <w:rPr>
                <w:rStyle w:val="Strong"/>
                <w:rFonts w:ascii="Arial" w:hAnsi="Arial" w:cs="Arial"/>
                <w:color w:val="000000"/>
              </w:rPr>
              <w:t>strict data protection measures</w:t>
            </w:r>
            <w:r w:rsidRPr="00D05735">
              <w:rPr>
                <w:rFonts w:ascii="Arial" w:hAnsi="Arial" w:cs="Arial"/>
                <w:color w:val="000000"/>
              </w:rPr>
              <w:t>, such as storing data on secure, password-protected platform</w:t>
            </w:r>
            <w:r>
              <w:rPr>
                <w:rFonts w:ascii="Arial" w:hAnsi="Arial" w:cs="Arial"/>
                <w:color w:val="000000"/>
              </w:rPr>
              <w:t xml:space="preserve"> (Cloud).</w:t>
            </w:r>
          </w:p>
          <w:p w14:paraId="5CEAAFC3" w14:textId="77777777" w:rsidR="007055CD" w:rsidRDefault="007055CD" w:rsidP="00C04688">
            <w:pPr>
              <w:rPr>
                <w:rFonts w:ascii="Arial" w:hAnsi="Arial" w:cs="Arial"/>
                <w:sz w:val="22"/>
                <w:szCs w:val="22"/>
              </w:rPr>
            </w:pPr>
          </w:p>
          <w:p w14:paraId="3265A5FB" w14:textId="77777777" w:rsidR="007055CD" w:rsidRPr="00D05735" w:rsidRDefault="007055CD" w:rsidP="00C04688">
            <w:pPr>
              <w:rPr>
                <w:rFonts w:ascii="Arial" w:hAnsi="Arial" w:cs="Arial"/>
              </w:rPr>
            </w:pPr>
            <w:r w:rsidRPr="00D05735">
              <w:rPr>
                <w:rFonts w:ascii="Arial" w:hAnsi="Arial" w:cs="Arial"/>
              </w:rPr>
              <w:t>-</w:t>
            </w:r>
            <w:r w:rsidRPr="00D05735">
              <w:rPr>
                <w:rFonts w:ascii="Arial" w:hAnsi="Arial" w:cs="Arial"/>
                <w:color w:val="000000"/>
              </w:rPr>
              <w:t xml:space="preserve"> Provide a</w:t>
            </w:r>
            <w:r w:rsidRPr="00D05735">
              <w:rPr>
                <w:rStyle w:val="apple-converted-space"/>
                <w:rFonts w:ascii="Arial" w:hAnsi="Arial" w:cs="Arial"/>
                <w:color w:val="000000"/>
              </w:rPr>
              <w:t> </w:t>
            </w:r>
            <w:r w:rsidRPr="00D05735">
              <w:rPr>
                <w:rStyle w:val="Strong"/>
                <w:rFonts w:ascii="Arial" w:hAnsi="Arial" w:cs="Arial"/>
                <w:color w:val="000000"/>
              </w:rPr>
              <w:t>clear informed consent form</w:t>
            </w:r>
            <w:r w:rsidRPr="00D05735">
              <w:rPr>
                <w:rFonts w:ascii="Arial" w:hAnsi="Arial" w:cs="Arial"/>
                <w:color w:val="000000"/>
              </w:rPr>
              <w:t>, reassure participants they can skip any question, and offer mental health/nutritional support resources.</w:t>
            </w:r>
          </w:p>
          <w:p w14:paraId="009D555F" w14:textId="77777777" w:rsidR="007055CD" w:rsidRDefault="007055CD" w:rsidP="00C04688">
            <w:pPr>
              <w:rPr>
                <w:rFonts w:ascii="Arial" w:hAnsi="Arial" w:cs="Arial"/>
                <w:sz w:val="22"/>
                <w:szCs w:val="22"/>
              </w:rPr>
            </w:pPr>
          </w:p>
          <w:p w14:paraId="2EE0C00E" w14:textId="77777777" w:rsidR="007055CD" w:rsidRPr="00D05735" w:rsidRDefault="007055CD" w:rsidP="00C04688">
            <w:pPr>
              <w:rPr>
                <w:rFonts w:ascii="Arial" w:hAnsi="Arial" w:cs="Arial"/>
              </w:rPr>
            </w:pPr>
            <w:r w:rsidRPr="00D05735">
              <w:rPr>
                <w:rFonts w:ascii="Arial" w:hAnsi="Arial" w:cs="Arial"/>
              </w:rPr>
              <w:t>-</w:t>
            </w:r>
            <w:r w:rsidRPr="00D05735">
              <w:rPr>
                <w:rFonts w:ascii="Arial" w:hAnsi="Arial" w:cs="Arial"/>
                <w:color w:val="000000"/>
              </w:rPr>
              <w:t xml:space="preserve"> Use</w:t>
            </w:r>
            <w:r w:rsidRPr="00D05735">
              <w:rPr>
                <w:rStyle w:val="apple-converted-space"/>
                <w:rFonts w:ascii="Arial" w:hAnsi="Arial" w:cs="Arial"/>
                <w:color w:val="000000"/>
              </w:rPr>
              <w:t> </w:t>
            </w:r>
            <w:r w:rsidRPr="00D05735">
              <w:rPr>
                <w:rStyle w:val="Strong"/>
                <w:rFonts w:ascii="Arial" w:hAnsi="Arial" w:cs="Arial"/>
                <w:color w:val="000000"/>
              </w:rPr>
              <w:t>validated survey questions where possible</w:t>
            </w:r>
            <w:r w:rsidRPr="00D05735">
              <w:rPr>
                <w:rFonts w:ascii="Arial" w:hAnsi="Arial" w:cs="Arial"/>
                <w:b/>
                <w:bCs/>
                <w:color w:val="000000"/>
              </w:rPr>
              <w:t>,</w:t>
            </w:r>
            <w:r w:rsidRPr="00D05735">
              <w:rPr>
                <w:rFonts w:ascii="Arial" w:hAnsi="Arial" w:cs="Arial"/>
                <w:color w:val="000000"/>
              </w:rPr>
              <w:t xml:space="preserve"> remain objective in data analysis, and consider peer review before finalizing conclusions.</w:t>
            </w:r>
          </w:p>
          <w:p w14:paraId="7F34A8CF" w14:textId="77777777" w:rsidR="007055CD" w:rsidRDefault="007055CD" w:rsidP="00C04688">
            <w:pPr>
              <w:rPr>
                <w:rFonts w:ascii="Arial" w:hAnsi="Arial" w:cs="Arial"/>
                <w:sz w:val="22"/>
                <w:szCs w:val="22"/>
              </w:rPr>
            </w:pPr>
          </w:p>
          <w:p w14:paraId="223CFCBB" w14:textId="77777777" w:rsidR="007055CD" w:rsidRPr="00D05735" w:rsidRDefault="007055CD" w:rsidP="00C04688">
            <w:pPr>
              <w:rPr>
                <w:rFonts w:ascii="Arial" w:hAnsi="Arial" w:cs="Arial"/>
                <w:color w:val="000000"/>
              </w:rPr>
            </w:pPr>
            <w:r w:rsidRPr="00D05735">
              <w:rPr>
                <w:rFonts w:ascii="Arial" w:hAnsi="Arial" w:cs="Arial"/>
              </w:rPr>
              <w:t>-</w:t>
            </w:r>
            <w:r w:rsidRPr="00D05735">
              <w:rPr>
                <w:rFonts w:ascii="Arial" w:hAnsi="Arial" w:cs="Arial"/>
                <w:color w:val="000000"/>
              </w:rPr>
              <w:t xml:space="preserve"> Recruit from</w:t>
            </w:r>
            <w:r w:rsidRPr="00D05735">
              <w:rPr>
                <w:rStyle w:val="apple-converted-space"/>
                <w:rFonts w:ascii="Arial" w:hAnsi="Arial" w:cs="Arial"/>
                <w:color w:val="000000"/>
              </w:rPr>
              <w:t> </w:t>
            </w:r>
            <w:r w:rsidRPr="00D05735">
              <w:rPr>
                <w:rStyle w:val="Strong"/>
                <w:rFonts w:ascii="Arial" w:hAnsi="Arial" w:cs="Arial"/>
                <w:color w:val="000000"/>
              </w:rPr>
              <w:t>diverse sources</w:t>
            </w:r>
            <w:r w:rsidRPr="00D05735">
              <w:rPr>
                <w:rStyle w:val="apple-converted-space"/>
                <w:rFonts w:ascii="Arial" w:hAnsi="Arial" w:cs="Arial"/>
                <w:color w:val="000000"/>
              </w:rPr>
              <w:t> </w:t>
            </w:r>
            <w:r w:rsidRPr="00D05735">
              <w:rPr>
                <w:rFonts w:ascii="Arial" w:hAnsi="Arial" w:cs="Arial"/>
                <w:color w:val="000000"/>
              </w:rPr>
              <w:t>(social media, gyms, community fitness groups) to ensure a varied participant pool.</w:t>
            </w:r>
          </w:p>
          <w:p w14:paraId="18B866D4" w14:textId="77777777" w:rsidR="007055CD" w:rsidRPr="00A42F82" w:rsidRDefault="007055CD" w:rsidP="00C04688">
            <w:pPr>
              <w:rPr>
                <w:rFonts w:ascii="Arial" w:hAnsi="Arial" w:cs="Arial"/>
                <w:sz w:val="22"/>
                <w:szCs w:val="22"/>
              </w:rPr>
            </w:pPr>
          </w:p>
          <w:p w14:paraId="754DA522"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055CD" w:rsidRPr="00A42F82" w14:paraId="7B373496" w14:textId="77777777" w:rsidTr="00C04688">
        <w:tc>
          <w:tcPr>
            <w:tcW w:w="596" w:type="dxa"/>
            <w:tcBorders>
              <w:top w:val="single" w:sz="4" w:space="0" w:color="auto"/>
              <w:bottom w:val="single" w:sz="4" w:space="0" w:color="auto"/>
            </w:tcBorders>
            <w:shd w:val="clear" w:color="auto" w:fill="F2F2F2" w:themeFill="background1" w:themeFillShade="F2"/>
            <w:vAlign w:val="center"/>
          </w:tcPr>
          <w:p w14:paraId="287F5929"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88C4EDD" w14:textId="77777777" w:rsidR="007055CD" w:rsidRPr="00A42F82" w:rsidRDefault="007055CD" w:rsidP="00C04688">
            <w:pPr>
              <w:rPr>
                <w:rFonts w:ascii="Arial" w:hAnsi="Arial" w:cs="Arial"/>
                <w:sz w:val="22"/>
                <w:szCs w:val="22"/>
              </w:rPr>
            </w:pPr>
            <w:r w:rsidRPr="00A42F82">
              <w:rPr>
                <w:rFonts w:ascii="Arial" w:hAnsi="Arial" w:cs="Arial"/>
                <w:b/>
                <w:sz w:val="22"/>
                <w:szCs w:val="22"/>
              </w:rPr>
              <w:t>University/institutional risks</w:t>
            </w:r>
          </w:p>
          <w:p w14:paraId="79BA4D5F" w14:textId="77777777" w:rsidR="007055CD" w:rsidRPr="00A42F82" w:rsidRDefault="007055CD" w:rsidP="00C04688">
            <w:pPr>
              <w:rPr>
                <w:rFonts w:ascii="Arial" w:hAnsi="Arial" w:cs="Arial"/>
                <w:sz w:val="22"/>
                <w:szCs w:val="22"/>
              </w:rPr>
            </w:pPr>
            <w:r w:rsidRPr="00A42F82">
              <w:rPr>
                <w:rFonts w:ascii="Arial" w:hAnsi="Arial" w:cs="Arial"/>
                <w:sz w:val="22"/>
                <w:szCs w:val="22"/>
              </w:rPr>
              <w:t>For example: adverse publicity, financial loss, data protection</w:t>
            </w:r>
          </w:p>
        </w:tc>
      </w:tr>
      <w:tr w:rsidR="007055CD" w:rsidRPr="00A42F82" w14:paraId="4D24AFE4" w14:textId="77777777" w:rsidTr="00C04688">
        <w:tc>
          <w:tcPr>
            <w:tcW w:w="596" w:type="dxa"/>
            <w:tcBorders>
              <w:top w:val="single" w:sz="4" w:space="0" w:color="auto"/>
              <w:bottom w:val="single" w:sz="4" w:space="0" w:color="auto"/>
            </w:tcBorders>
            <w:vAlign w:val="center"/>
          </w:tcPr>
          <w:p w14:paraId="0FE96118" w14:textId="77777777" w:rsidR="007055CD" w:rsidRPr="00A42F82" w:rsidRDefault="007055CD" w:rsidP="00C0468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3EA047"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8976D02" w14:textId="77777777" w:rsidR="007055CD" w:rsidRDefault="007055CD" w:rsidP="00C04688">
            <w:pPr>
              <w:rPr>
                <w:rFonts w:ascii="Arial" w:hAnsi="Arial" w:cs="Arial"/>
                <w:sz w:val="22"/>
                <w:szCs w:val="22"/>
              </w:rPr>
            </w:pPr>
          </w:p>
          <w:p w14:paraId="343D9575" w14:textId="77777777" w:rsidR="007055CD" w:rsidRPr="005306D3" w:rsidRDefault="007055CD" w:rsidP="00C04688">
            <w:pPr>
              <w:rPr>
                <w:rFonts w:ascii="Arial" w:hAnsi="Arial" w:cs="Arial"/>
              </w:rPr>
            </w:pPr>
            <w:r>
              <w:rPr>
                <w:rFonts w:ascii="Arial" w:hAnsi="Arial" w:cs="Arial"/>
                <w:sz w:val="22"/>
                <w:szCs w:val="22"/>
              </w:rPr>
              <w:t>-</w:t>
            </w:r>
            <w:r w:rsidRPr="005306D3">
              <w:rPr>
                <w:rFonts w:ascii="Arial" w:hAnsi="Arial" w:cs="Arial"/>
                <w:color w:val="000000"/>
              </w:rPr>
              <w:t xml:space="preserve"> The public or media may misinterpret the results as</w:t>
            </w:r>
            <w:r w:rsidRPr="005306D3">
              <w:rPr>
                <w:rStyle w:val="apple-converted-space"/>
                <w:rFonts w:ascii="Arial" w:hAnsi="Arial" w:cs="Arial"/>
                <w:color w:val="000000"/>
              </w:rPr>
              <w:t> </w:t>
            </w:r>
            <w:r w:rsidRPr="005306D3">
              <w:rPr>
                <w:rStyle w:val="Strong"/>
                <w:rFonts w:ascii="Arial" w:hAnsi="Arial" w:cs="Arial"/>
                <w:color w:val="000000"/>
              </w:rPr>
              <w:t>official university dietary recommendations</w:t>
            </w:r>
            <w:r w:rsidRPr="005306D3">
              <w:rPr>
                <w:rFonts w:ascii="Arial" w:hAnsi="Arial" w:cs="Arial"/>
                <w:b/>
                <w:bCs/>
                <w:color w:val="000000"/>
              </w:rPr>
              <w:t>,</w:t>
            </w:r>
            <w:r w:rsidRPr="005306D3">
              <w:rPr>
                <w:rFonts w:ascii="Arial" w:hAnsi="Arial" w:cs="Arial"/>
                <w:color w:val="000000"/>
              </w:rPr>
              <w:t xml:space="preserve"> leading to misinformation.</w:t>
            </w:r>
          </w:p>
          <w:p w14:paraId="399B7808" w14:textId="77777777" w:rsidR="007055CD" w:rsidRDefault="007055CD" w:rsidP="00C04688">
            <w:pPr>
              <w:rPr>
                <w:rFonts w:ascii="Arial" w:hAnsi="Arial" w:cs="Arial"/>
                <w:sz w:val="22"/>
                <w:szCs w:val="22"/>
              </w:rPr>
            </w:pPr>
          </w:p>
          <w:p w14:paraId="1C588C2C" w14:textId="77777777" w:rsidR="007055CD" w:rsidRPr="005306D3" w:rsidRDefault="007055CD" w:rsidP="00C04688">
            <w:pPr>
              <w:rPr>
                <w:rFonts w:ascii="Arial" w:hAnsi="Arial" w:cs="Arial"/>
              </w:rPr>
            </w:pPr>
            <w:r w:rsidRPr="005306D3">
              <w:rPr>
                <w:rFonts w:ascii="Arial" w:hAnsi="Arial" w:cs="Arial"/>
              </w:rPr>
              <w:t>-</w:t>
            </w:r>
            <w:r w:rsidRPr="005306D3">
              <w:rPr>
                <w:rFonts w:ascii="Arial" w:hAnsi="Arial" w:cs="Arial"/>
                <w:color w:val="000000"/>
              </w:rPr>
              <w:t xml:space="preserve"> If participants feel distressed or misled by the questionnaire, they could file complaints with the university.</w:t>
            </w:r>
          </w:p>
          <w:p w14:paraId="0C062F7B" w14:textId="77777777" w:rsidR="007055CD" w:rsidRPr="00A42F82" w:rsidRDefault="007055CD" w:rsidP="00C04688">
            <w:pPr>
              <w:rPr>
                <w:rFonts w:ascii="Arial" w:hAnsi="Arial" w:cs="Arial"/>
                <w:sz w:val="22"/>
                <w:szCs w:val="22"/>
              </w:rPr>
            </w:pPr>
          </w:p>
          <w:p w14:paraId="64583DB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843E8D3" w14:textId="77777777" w:rsidR="007055CD" w:rsidRPr="00A42F82" w:rsidRDefault="007055CD" w:rsidP="00C0468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047B69A" w14:textId="77777777" w:rsidR="007055CD" w:rsidRDefault="007055CD" w:rsidP="00C04688">
            <w:pPr>
              <w:rPr>
                <w:rFonts w:ascii="Arial" w:hAnsi="Arial" w:cs="Arial"/>
                <w:sz w:val="22"/>
                <w:szCs w:val="22"/>
              </w:rPr>
            </w:pPr>
          </w:p>
          <w:p w14:paraId="6A350484" w14:textId="77777777" w:rsidR="007055CD" w:rsidRPr="005306D3" w:rsidRDefault="007055CD" w:rsidP="00C04688">
            <w:pPr>
              <w:rPr>
                <w:rFonts w:ascii="Arial" w:hAnsi="Arial" w:cs="Arial"/>
              </w:rPr>
            </w:pPr>
            <w:r w:rsidRPr="005306D3">
              <w:rPr>
                <w:rFonts w:ascii="Arial" w:hAnsi="Arial" w:cs="Arial"/>
              </w:rPr>
              <w:t>-</w:t>
            </w:r>
            <w:r w:rsidRPr="005306D3">
              <w:rPr>
                <w:rFonts w:ascii="Arial" w:hAnsi="Arial" w:cs="Arial"/>
                <w:color w:val="000000"/>
              </w:rPr>
              <w:t xml:space="preserve"> Include a</w:t>
            </w:r>
            <w:r w:rsidRPr="005306D3">
              <w:rPr>
                <w:rStyle w:val="apple-converted-space"/>
                <w:rFonts w:ascii="Arial" w:hAnsi="Arial" w:cs="Arial"/>
                <w:color w:val="000000"/>
              </w:rPr>
              <w:t> </w:t>
            </w:r>
            <w:r w:rsidRPr="005306D3">
              <w:rPr>
                <w:rStyle w:val="Strong"/>
                <w:rFonts w:ascii="Arial" w:hAnsi="Arial" w:cs="Arial"/>
                <w:color w:val="000000"/>
              </w:rPr>
              <w:t>disclaimer</w:t>
            </w:r>
            <w:r w:rsidRPr="005306D3">
              <w:rPr>
                <w:rStyle w:val="apple-converted-space"/>
                <w:rFonts w:ascii="Arial" w:hAnsi="Arial" w:cs="Arial"/>
                <w:color w:val="000000"/>
              </w:rPr>
              <w:t> </w:t>
            </w:r>
            <w:r w:rsidRPr="005306D3">
              <w:rPr>
                <w:rFonts w:ascii="Arial" w:hAnsi="Arial" w:cs="Arial"/>
                <w:color w:val="000000"/>
              </w:rPr>
              <w:t>stating that the study does not offer medical or nutritional advice and that findings should be interpreted within their academic context.</w:t>
            </w:r>
          </w:p>
          <w:p w14:paraId="0EFB1C3D" w14:textId="77777777" w:rsidR="007055CD" w:rsidRPr="00A42F82" w:rsidRDefault="007055CD" w:rsidP="00C04688">
            <w:pPr>
              <w:rPr>
                <w:rFonts w:ascii="Arial" w:hAnsi="Arial" w:cs="Arial"/>
                <w:sz w:val="22"/>
                <w:szCs w:val="22"/>
              </w:rPr>
            </w:pPr>
          </w:p>
          <w:p w14:paraId="5277134C" w14:textId="77777777" w:rsidR="007055CD" w:rsidRPr="005306D3" w:rsidRDefault="007055CD" w:rsidP="00C04688">
            <w:pPr>
              <w:rPr>
                <w:rFonts w:ascii="Arial" w:hAnsi="Arial" w:cs="Arial"/>
              </w:rPr>
            </w:pPr>
            <w:r w:rsidRPr="005306D3">
              <w:rPr>
                <w:rFonts w:ascii="Arial" w:hAnsi="Arial" w:cs="Arial"/>
              </w:rPr>
              <w:t>-</w:t>
            </w:r>
            <w:r w:rsidRPr="005306D3">
              <w:rPr>
                <w:rFonts w:ascii="Arial" w:hAnsi="Arial" w:cs="Arial"/>
                <w:color w:val="000000"/>
              </w:rPr>
              <w:t xml:space="preserve"> Ensure</w:t>
            </w:r>
            <w:r w:rsidRPr="005306D3">
              <w:rPr>
                <w:rStyle w:val="apple-converted-space"/>
                <w:rFonts w:ascii="Arial" w:hAnsi="Arial" w:cs="Arial"/>
                <w:color w:val="000000"/>
              </w:rPr>
              <w:t> </w:t>
            </w:r>
            <w:r w:rsidRPr="005306D3">
              <w:rPr>
                <w:rStyle w:val="Strong"/>
                <w:rFonts w:ascii="Arial" w:hAnsi="Arial" w:cs="Arial"/>
                <w:color w:val="000000"/>
              </w:rPr>
              <w:t>informed consent</w:t>
            </w:r>
            <w:r w:rsidRPr="005306D3">
              <w:rPr>
                <w:rFonts w:ascii="Arial" w:hAnsi="Arial" w:cs="Arial"/>
                <w:color w:val="000000"/>
              </w:rPr>
              <w:t>, allow participants to</w:t>
            </w:r>
            <w:r w:rsidRPr="005306D3">
              <w:rPr>
                <w:rStyle w:val="apple-converted-space"/>
                <w:rFonts w:ascii="Arial" w:hAnsi="Arial" w:cs="Arial"/>
                <w:color w:val="000000"/>
              </w:rPr>
              <w:t> </w:t>
            </w:r>
            <w:r w:rsidRPr="005306D3">
              <w:rPr>
                <w:rStyle w:val="Strong"/>
                <w:rFonts w:ascii="Arial" w:hAnsi="Arial" w:cs="Arial"/>
                <w:color w:val="000000"/>
              </w:rPr>
              <w:t>withdraw at any time</w:t>
            </w:r>
            <w:r w:rsidRPr="005306D3">
              <w:rPr>
                <w:rFonts w:ascii="Arial" w:hAnsi="Arial" w:cs="Arial"/>
                <w:color w:val="000000"/>
              </w:rPr>
              <w:t>, and provide</w:t>
            </w:r>
            <w:r w:rsidRPr="005306D3">
              <w:rPr>
                <w:rStyle w:val="apple-converted-space"/>
                <w:rFonts w:ascii="Arial" w:hAnsi="Arial" w:cs="Arial"/>
                <w:color w:val="000000"/>
              </w:rPr>
              <w:t> </w:t>
            </w:r>
            <w:r w:rsidRPr="005306D3">
              <w:rPr>
                <w:rStyle w:val="Strong"/>
                <w:rFonts w:ascii="Arial" w:hAnsi="Arial" w:cs="Arial"/>
                <w:color w:val="000000"/>
              </w:rPr>
              <w:t>support resources</w:t>
            </w:r>
            <w:r w:rsidRPr="005306D3">
              <w:rPr>
                <w:rStyle w:val="apple-converted-space"/>
                <w:rFonts w:ascii="Arial" w:hAnsi="Arial" w:cs="Arial"/>
                <w:b/>
                <w:bCs/>
                <w:color w:val="000000"/>
              </w:rPr>
              <w:t> </w:t>
            </w:r>
            <w:r w:rsidRPr="005306D3">
              <w:rPr>
                <w:rFonts w:ascii="Arial" w:hAnsi="Arial" w:cs="Arial"/>
                <w:b/>
                <w:bCs/>
                <w:color w:val="000000"/>
              </w:rPr>
              <w:t>(</w:t>
            </w:r>
            <w:r w:rsidRPr="005306D3">
              <w:rPr>
                <w:rFonts w:ascii="Arial" w:hAnsi="Arial" w:cs="Arial"/>
                <w:color w:val="000000"/>
              </w:rPr>
              <w:t>e.g., links to nutritionists or mental health professionals).</w:t>
            </w:r>
          </w:p>
          <w:p w14:paraId="3D2C1ADC" w14:textId="77777777" w:rsidR="007055CD" w:rsidRDefault="007055CD" w:rsidP="00C04688">
            <w:pPr>
              <w:rPr>
                <w:rFonts w:ascii="Arial" w:hAnsi="Arial" w:cs="Arial"/>
                <w:sz w:val="22"/>
                <w:szCs w:val="22"/>
              </w:rPr>
            </w:pPr>
          </w:p>
          <w:p w14:paraId="600F3200" w14:textId="77777777" w:rsidR="007055CD" w:rsidRPr="00A42F82" w:rsidRDefault="007055CD" w:rsidP="00C04688">
            <w:pPr>
              <w:rPr>
                <w:rFonts w:ascii="Arial" w:hAnsi="Arial" w:cs="Arial"/>
                <w:sz w:val="22"/>
                <w:szCs w:val="22"/>
              </w:rPr>
            </w:pPr>
          </w:p>
          <w:p w14:paraId="41FE202A"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055CD" w:rsidRPr="00A42F82" w14:paraId="1A7831AF" w14:textId="77777777" w:rsidTr="00C04688">
        <w:tc>
          <w:tcPr>
            <w:tcW w:w="596" w:type="dxa"/>
            <w:tcBorders>
              <w:top w:val="single" w:sz="4" w:space="0" w:color="auto"/>
              <w:bottom w:val="single" w:sz="4" w:space="0" w:color="auto"/>
            </w:tcBorders>
            <w:shd w:val="clear" w:color="auto" w:fill="F2F2F2" w:themeFill="background1" w:themeFillShade="F2"/>
            <w:vAlign w:val="center"/>
          </w:tcPr>
          <w:p w14:paraId="137CA65B"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3006B372" w14:textId="77777777" w:rsidR="007055CD" w:rsidRPr="00A42F82" w:rsidRDefault="007055CD" w:rsidP="00C04688">
            <w:pPr>
              <w:rPr>
                <w:rFonts w:ascii="Arial" w:hAnsi="Arial" w:cs="Arial"/>
                <w:sz w:val="22"/>
                <w:szCs w:val="22"/>
              </w:rPr>
            </w:pPr>
            <w:r w:rsidRPr="00A42F82">
              <w:rPr>
                <w:rFonts w:ascii="Arial" w:hAnsi="Arial" w:cs="Arial"/>
                <w:b/>
                <w:sz w:val="22"/>
                <w:szCs w:val="22"/>
              </w:rPr>
              <w:t>Environmental risks</w:t>
            </w:r>
          </w:p>
          <w:p w14:paraId="0C1EF3B6" w14:textId="77777777" w:rsidR="007055CD" w:rsidRPr="00A42F82" w:rsidRDefault="007055CD" w:rsidP="00C04688">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7055CD" w:rsidRPr="00A42F82" w14:paraId="25D5D7F8" w14:textId="77777777" w:rsidTr="00C04688">
        <w:tc>
          <w:tcPr>
            <w:tcW w:w="596" w:type="dxa"/>
            <w:tcBorders>
              <w:top w:val="single" w:sz="4" w:space="0" w:color="auto"/>
              <w:bottom w:val="single" w:sz="4" w:space="0" w:color="auto"/>
            </w:tcBorders>
            <w:vAlign w:val="center"/>
          </w:tcPr>
          <w:p w14:paraId="1016D2A1" w14:textId="77777777" w:rsidR="007055CD" w:rsidRPr="00A42F82" w:rsidRDefault="007055CD" w:rsidP="00C0468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69B2BF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9F2E639" w14:textId="77777777" w:rsidR="007055CD" w:rsidRDefault="007055CD" w:rsidP="00C04688">
            <w:pPr>
              <w:rPr>
                <w:rFonts w:ascii="Arial" w:hAnsi="Arial" w:cs="Arial"/>
                <w:sz w:val="22"/>
                <w:szCs w:val="22"/>
              </w:rPr>
            </w:pPr>
          </w:p>
          <w:p w14:paraId="1676C85D" w14:textId="77777777" w:rsidR="007055CD" w:rsidRDefault="007055CD" w:rsidP="00C04688">
            <w:pPr>
              <w:rPr>
                <w:rFonts w:ascii="Arial" w:hAnsi="Arial" w:cs="Arial"/>
                <w:color w:val="000000"/>
              </w:rPr>
            </w:pPr>
            <w:r w:rsidRPr="005306D3">
              <w:rPr>
                <w:rFonts w:ascii="Arial" w:hAnsi="Arial" w:cs="Arial"/>
              </w:rPr>
              <w:t>-</w:t>
            </w:r>
            <w:r w:rsidRPr="005306D3">
              <w:rPr>
                <w:rFonts w:ascii="Arial" w:hAnsi="Arial" w:cs="Arial"/>
                <w:color w:val="000000"/>
              </w:rPr>
              <w:t xml:space="preserve"> Online surveys, data storage, and analysis contribute to</w:t>
            </w:r>
            <w:r w:rsidRPr="005306D3">
              <w:rPr>
                <w:rStyle w:val="apple-converted-space"/>
                <w:rFonts w:ascii="Arial" w:hAnsi="Arial" w:cs="Arial"/>
                <w:color w:val="000000"/>
              </w:rPr>
              <w:t> </w:t>
            </w:r>
            <w:r w:rsidRPr="005306D3">
              <w:rPr>
                <w:rStyle w:val="Strong"/>
                <w:rFonts w:ascii="Arial" w:hAnsi="Arial" w:cs="Arial"/>
                <w:color w:val="000000"/>
              </w:rPr>
              <w:t>energy consumption</w:t>
            </w:r>
            <w:r w:rsidRPr="005306D3">
              <w:rPr>
                <w:rStyle w:val="apple-converted-space"/>
                <w:rFonts w:ascii="Arial" w:hAnsi="Arial" w:cs="Arial"/>
                <w:color w:val="000000"/>
              </w:rPr>
              <w:t> </w:t>
            </w:r>
            <w:r w:rsidRPr="005306D3">
              <w:rPr>
                <w:rFonts w:ascii="Arial" w:hAnsi="Arial" w:cs="Arial"/>
                <w:color w:val="000000"/>
              </w:rPr>
              <w:t>and carbon emissions, particularly if cloud services or large-scale digital platforms are used.</w:t>
            </w:r>
          </w:p>
          <w:p w14:paraId="65F15F57" w14:textId="77777777" w:rsidR="007055CD" w:rsidRDefault="007055CD" w:rsidP="00C04688">
            <w:pPr>
              <w:rPr>
                <w:rFonts w:ascii="Arial" w:hAnsi="Arial" w:cs="Arial"/>
              </w:rPr>
            </w:pPr>
          </w:p>
          <w:p w14:paraId="77E37859" w14:textId="77777777" w:rsidR="007055CD" w:rsidRPr="005306D3" w:rsidRDefault="007055CD" w:rsidP="00C04688">
            <w:pPr>
              <w:rPr>
                <w:rFonts w:ascii="Arial" w:hAnsi="Arial" w:cs="Arial"/>
              </w:rPr>
            </w:pPr>
            <w:r w:rsidRPr="005306D3">
              <w:rPr>
                <w:rFonts w:ascii="Arial" w:hAnsi="Arial" w:cs="Arial"/>
              </w:rPr>
              <w:t>-</w:t>
            </w:r>
            <w:r w:rsidRPr="005306D3">
              <w:rPr>
                <w:rFonts w:ascii="Arial" w:hAnsi="Arial" w:cs="Arial"/>
                <w:color w:val="000000"/>
              </w:rPr>
              <w:t xml:space="preserve"> Running statistical software, storing large datasets, and frequent data access can</w:t>
            </w:r>
            <w:r w:rsidRPr="005306D3">
              <w:rPr>
                <w:rStyle w:val="apple-converted-space"/>
                <w:rFonts w:ascii="Arial" w:hAnsi="Arial" w:cs="Arial"/>
                <w:color w:val="000000"/>
              </w:rPr>
              <w:t> </w:t>
            </w:r>
            <w:r w:rsidRPr="005306D3">
              <w:rPr>
                <w:rStyle w:val="Strong"/>
                <w:rFonts w:ascii="Arial" w:hAnsi="Arial" w:cs="Arial"/>
                <w:color w:val="000000"/>
              </w:rPr>
              <w:t>increase electricity consumption</w:t>
            </w:r>
            <w:r w:rsidRPr="005306D3">
              <w:rPr>
                <w:rFonts w:ascii="Arial" w:hAnsi="Arial" w:cs="Arial"/>
                <w:b/>
                <w:bCs/>
                <w:color w:val="000000"/>
              </w:rPr>
              <w:t>.</w:t>
            </w:r>
          </w:p>
          <w:p w14:paraId="6C8CF62D" w14:textId="77777777" w:rsidR="007055CD" w:rsidRPr="00A42F82" w:rsidRDefault="007055CD" w:rsidP="00C04688">
            <w:pPr>
              <w:rPr>
                <w:rFonts w:ascii="Arial" w:hAnsi="Arial" w:cs="Arial"/>
                <w:sz w:val="22"/>
                <w:szCs w:val="22"/>
              </w:rPr>
            </w:pPr>
          </w:p>
          <w:p w14:paraId="76CD0252" w14:textId="77777777" w:rsidR="007055CD" w:rsidRPr="00A42F82" w:rsidRDefault="007055CD" w:rsidP="00C04688">
            <w:pPr>
              <w:rPr>
                <w:rFonts w:ascii="Arial" w:hAnsi="Arial" w:cs="Arial"/>
                <w:sz w:val="22"/>
                <w:szCs w:val="22"/>
              </w:rPr>
            </w:pPr>
          </w:p>
          <w:p w14:paraId="31DF0C3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4E52ACB" w14:textId="77777777" w:rsidR="007055CD" w:rsidRPr="00A42F82" w:rsidRDefault="007055CD" w:rsidP="00C046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6A79525" w14:textId="77777777" w:rsidR="007055CD" w:rsidRDefault="007055CD" w:rsidP="00C04688">
            <w:pPr>
              <w:rPr>
                <w:rFonts w:ascii="Arial" w:hAnsi="Arial" w:cs="Arial"/>
                <w:sz w:val="22"/>
                <w:szCs w:val="22"/>
              </w:rPr>
            </w:pPr>
          </w:p>
          <w:p w14:paraId="16119FC2" w14:textId="77777777" w:rsidR="007055CD" w:rsidRPr="005306D3" w:rsidRDefault="007055CD" w:rsidP="00C04688">
            <w:pPr>
              <w:rPr>
                <w:rFonts w:ascii="Arial" w:hAnsi="Arial" w:cs="Arial"/>
              </w:rPr>
            </w:pPr>
            <w:r w:rsidRPr="005306D3">
              <w:rPr>
                <w:rFonts w:ascii="Arial" w:hAnsi="Arial" w:cs="Arial"/>
              </w:rPr>
              <w:t>-</w:t>
            </w:r>
            <w:r w:rsidRPr="005306D3">
              <w:rPr>
                <w:rFonts w:ascii="Arial" w:hAnsi="Arial" w:cs="Arial"/>
                <w:color w:val="000000"/>
              </w:rPr>
              <w:t xml:space="preserve"> Minimize unnecessary</w:t>
            </w:r>
            <w:r w:rsidRPr="005306D3">
              <w:rPr>
                <w:rStyle w:val="apple-converted-space"/>
                <w:rFonts w:ascii="Arial" w:hAnsi="Arial" w:cs="Arial"/>
                <w:color w:val="000000"/>
              </w:rPr>
              <w:t> </w:t>
            </w:r>
            <w:r w:rsidRPr="005306D3">
              <w:rPr>
                <w:rStyle w:val="Strong"/>
                <w:rFonts w:ascii="Arial" w:hAnsi="Arial" w:cs="Arial"/>
                <w:color w:val="000000"/>
              </w:rPr>
              <w:t>data storage</w:t>
            </w:r>
            <w:r w:rsidRPr="005306D3">
              <w:rPr>
                <w:rStyle w:val="apple-converted-space"/>
                <w:rFonts w:ascii="Arial" w:hAnsi="Arial" w:cs="Arial"/>
                <w:color w:val="000000"/>
              </w:rPr>
              <w:t> </w:t>
            </w:r>
            <w:r w:rsidRPr="005306D3">
              <w:rPr>
                <w:rFonts w:ascii="Arial" w:hAnsi="Arial" w:cs="Arial"/>
                <w:color w:val="000000"/>
              </w:rPr>
              <w:t xml:space="preserve">by deleting raw data once the study is completed and </w:t>
            </w:r>
            <w:proofErr w:type="spellStart"/>
            <w:r w:rsidRPr="005306D3">
              <w:rPr>
                <w:rFonts w:ascii="Arial" w:hAnsi="Arial" w:cs="Arial"/>
                <w:color w:val="000000"/>
              </w:rPr>
              <w:t>analyzed</w:t>
            </w:r>
            <w:proofErr w:type="spellEnd"/>
            <w:r w:rsidRPr="005306D3">
              <w:rPr>
                <w:rFonts w:ascii="Arial" w:hAnsi="Arial" w:cs="Arial"/>
                <w:color w:val="000000"/>
              </w:rPr>
              <w:t>.</w:t>
            </w:r>
          </w:p>
          <w:p w14:paraId="3D2A9DEF" w14:textId="77777777" w:rsidR="007055CD" w:rsidRPr="00A42F82" w:rsidRDefault="007055CD" w:rsidP="00C04688">
            <w:pPr>
              <w:rPr>
                <w:rFonts w:ascii="Arial" w:hAnsi="Arial" w:cs="Arial"/>
                <w:sz w:val="22"/>
                <w:szCs w:val="22"/>
              </w:rPr>
            </w:pPr>
          </w:p>
          <w:p w14:paraId="26F9A61A" w14:textId="77777777" w:rsidR="007055CD" w:rsidRPr="005306D3" w:rsidRDefault="007055CD" w:rsidP="00C04688">
            <w:pPr>
              <w:rPr>
                <w:rFonts w:ascii="Arial" w:hAnsi="Arial" w:cs="Arial"/>
                <w:color w:val="000000"/>
              </w:rPr>
            </w:pPr>
            <w:r w:rsidRPr="005306D3">
              <w:rPr>
                <w:rFonts w:ascii="Arial" w:hAnsi="Arial" w:cs="Arial"/>
              </w:rPr>
              <w:t>-</w:t>
            </w:r>
            <w:r w:rsidRPr="005306D3">
              <w:rPr>
                <w:rFonts w:ascii="Arial" w:hAnsi="Arial" w:cs="Arial"/>
                <w:color w:val="000000"/>
              </w:rPr>
              <w:t xml:space="preserve"> Use</w:t>
            </w:r>
            <w:r w:rsidRPr="005306D3">
              <w:rPr>
                <w:rStyle w:val="apple-converted-space"/>
                <w:rFonts w:ascii="Arial" w:hAnsi="Arial" w:cs="Arial"/>
                <w:color w:val="000000"/>
              </w:rPr>
              <w:t> </w:t>
            </w:r>
            <w:r w:rsidRPr="005306D3">
              <w:rPr>
                <w:rStyle w:val="Strong"/>
                <w:rFonts w:ascii="Arial" w:hAnsi="Arial" w:cs="Arial"/>
                <w:color w:val="000000"/>
              </w:rPr>
              <w:t>energy-efficient devices</w:t>
            </w:r>
            <w:r w:rsidRPr="005306D3">
              <w:rPr>
                <w:rStyle w:val="apple-converted-space"/>
                <w:rFonts w:ascii="Arial" w:hAnsi="Arial" w:cs="Arial"/>
                <w:color w:val="000000"/>
              </w:rPr>
              <w:t> </w:t>
            </w:r>
            <w:r w:rsidRPr="005306D3">
              <w:rPr>
                <w:rFonts w:ascii="Arial" w:hAnsi="Arial" w:cs="Arial"/>
                <w:color w:val="000000"/>
              </w:rPr>
              <w:t>and</w:t>
            </w:r>
            <w:r w:rsidRPr="005306D3">
              <w:rPr>
                <w:rStyle w:val="apple-converted-space"/>
                <w:rFonts w:ascii="Arial" w:hAnsi="Arial" w:cs="Arial"/>
                <w:color w:val="000000"/>
              </w:rPr>
              <w:t> </w:t>
            </w:r>
            <w:r w:rsidRPr="005306D3">
              <w:rPr>
                <w:rStyle w:val="Strong"/>
                <w:rFonts w:ascii="Arial" w:hAnsi="Arial" w:cs="Arial"/>
                <w:color w:val="000000"/>
              </w:rPr>
              <w:t>cloud storage with sustainability initiatives</w:t>
            </w:r>
            <w:r w:rsidRPr="005306D3">
              <w:rPr>
                <w:rStyle w:val="apple-converted-space"/>
                <w:rFonts w:ascii="Arial" w:hAnsi="Arial" w:cs="Arial"/>
                <w:b/>
                <w:bCs/>
                <w:color w:val="000000"/>
              </w:rPr>
              <w:t> </w:t>
            </w:r>
            <w:r w:rsidRPr="005306D3">
              <w:rPr>
                <w:rFonts w:ascii="Arial" w:hAnsi="Arial" w:cs="Arial"/>
                <w:color w:val="000000"/>
              </w:rPr>
              <w:t>(e.g., Google Cloud, which runs on renewable energy).</w:t>
            </w:r>
          </w:p>
          <w:p w14:paraId="526609D6" w14:textId="77777777" w:rsidR="007055CD" w:rsidRDefault="007055CD" w:rsidP="00C04688">
            <w:pPr>
              <w:rPr>
                <w:rFonts w:ascii="Arial" w:hAnsi="Arial" w:cs="Arial"/>
                <w:sz w:val="22"/>
                <w:szCs w:val="22"/>
              </w:rPr>
            </w:pPr>
          </w:p>
          <w:p w14:paraId="2F944124" w14:textId="77777777" w:rsidR="007055CD" w:rsidRDefault="007055CD" w:rsidP="00C04688">
            <w:pPr>
              <w:rPr>
                <w:rFonts w:ascii="Arial" w:hAnsi="Arial" w:cs="Arial"/>
                <w:sz w:val="22"/>
                <w:szCs w:val="22"/>
              </w:rPr>
            </w:pPr>
          </w:p>
          <w:p w14:paraId="6593D938" w14:textId="77777777" w:rsidR="007055CD" w:rsidRDefault="007055CD" w:rsidP="00C04688">
            <w:pPr>
              <w:rPr>
                <w:rFonts w:ascii="Arial" w:hAnsi="Arial" w:cs="Arial"/>
                <w:sz w:val="22"/>
                <w:szCs w:val="22"/>
              </w:rPr>
            </w:pPr>
          </w:p>
          <w:p w14:paraId="74011CB2" w14:textId="77777777" w:rsidR="007055CD" w:rsidRPr="00A42F82" w:rsidRDefault="007055CD" w:rsidP="00C04688">
            <w:pPr>
              <w:rPr>
                <w:rFonts w:ascii="Arial" w:hAnsi="Arial" w:cs="Arial"/>
                <w:sz w:val="22"/>
                <w:szCs w:val="22"/>
              </w:rPr>
            </w:pPr>
          </w:p>
          <w:p w14:paraId="69B6D352"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7CAFD25" w14:textId="77777777" w:rsidR="007055CD" w:rsidRPr="00A42F82" w:rsidRDefault="007055CD" w:rsidP="007055C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055CD" w:rsidRPr="00A42F82" w14:paraId="60DB42D2" w14:textId="77777777" w:rsidTr="00C0468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5E22D2" w14:textId="77777777" w:rsidR="007055CD" w:rsidRPr="00A42F82" w:rsidRDefault="007055CD" w:rsidP="00C0468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36ABCD6" w14:textId="77777777" w:rsidR="007055CD" w:rsidRPr="00A42F82" w:rsidRDefault="007055CD" w:rsidP="00C04688">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7055CD" w:rsidRPr="00A42F82" w14:paraId="1CB093B2" w14:textId="77777777" w:rsidTr="00C04688">
        <w:tc>
          <w:tcPr>
            <w:tcW w:w="596" w:type="dxa"/>
            <w:tcBorders>
              <w:top w:val="single" w:sz="4" w:space="0" w:color="auto"/>
              <w:bottom w:val="single" w:sz="4" w:space="0" w:color="auto"/>
            </w:tcBorders>
            <w:shd w:val="clear" w:color="auto" w:fill="F2F2F2" w:themeFill="background1" w:themeFillShade="F2"/>
            <w:vAlign w:val="center"/>
          </w:tcPr>
          <w:p w14:paraId="569F4D7A" w14:textId="77777777" w:rsidR="007055CD" w:rsidRPr="00A42F82" w:rsidRDefault="007055CD" w:rsidP="00C0468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86C1D55" w14:textId="77777777" w:rsidR="007055CD" w:rsidRPr="00A42F82" w:rsidRDefault="007055CD" w:rsidP="00C04688">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6AE21D1"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15423E6" w14:textId="77777777" w:rsidR="007055CD" w:rsidRPr="00A42F82" w:rsidRDefault="007055CD" w:rsidP="00C0468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3F1E149"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15C5FDF" w14:textId="77777777" w:rsidR="007055CD" w:rsidRPr="00A42F82" w:rsidRDefault="007055CD" w:rsidP="00C0468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FD6D5C1"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FD2FFEA" w14:textId="77777777" w:rsidR="007055CD" w:rsidRPr="00A42F82" w:rsidRDefault="007055CD" w:rsidP="00C04688">
            <w:pPr>
              <w:autoSpaceDE w:val="0"/>
              <w:autoSpaceDN w:val="0"/>
              <w:adjustRightInd w:val="0"/>
              <w:jc w:val="center"/>
              <w:rPr>
                <w:rFonts w:ascii="Arial" w:hAnsi="Arial" w:cs="Arial"/>
                <w:b/>
                <w:sz w:val="22"/>
                <w:szCs w:val="22"/>
              </w:rPr>
            </w:pPr>
          </w:p>
        </w:tc>
      </w:tr>
      <w:tr w:rsidR="007055CD" w:rsidRPr="00A42F82" w14:paraId="0A639E5C" w14:textId="77777777" w:rsidTr="00C0468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1EC56B"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08864B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B8CF8A7" w14:textId="77777777" w:rsidR="007055CD" w:rsidRPr="00A42F82" w:rsidRDefault="007055CD" w:rsidP="00C0468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2C0AA4" w14:textId="77777777" w:rsidR="007055CD" w:rsidRPr="00A42F82" w:rsidRDefault="007055CD" w:rsidP="00C0468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6A105AE" w14:textId="77777777" w:rsidR="007055CD" w:rsidRPr="00A42F82" w:rsidRDefault="007055CD" w:rsidP="00C0468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55CD" w:rsidRPr="00A42F82" w14:paraId="4995D54D" w14:textId="77777777" w:rsidTr="00C0468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ABEE11A"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7CE665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4389415" w14:textId="77777777" w:rsidR="007055CD" w:rsidRPr="00A42F82" w:rsidRDefault="007055CD" w:rsidP="00C04688">
            <w:pPr>
              <w:autoSpaceDE w:val="0"/>
              <w:autoSpaceDN w:val="0"/>
              <w:adjustRightInd w:val="0"/>
              <w:jc w:val="center"/>
              <w:rPr>
                <w:rFonts w:ascii="Arial" w:hAnsi="Arial" w:cs="Arial"/>
                <w:b/>
                <w:bCs/>
                <w:sz w:val="22"/>
                <w:szCs w:val="22"/>
              </w:rPr>
            </w:pPr>
          </w:p>
        </w:tc>
      </w:tr>
    </w:tbl>
    <w:p w14:paraId="1424C57D" w14:textId="77777777" w:rsidR="007055CD" w:rsidRPr="00A42F82" w:rsidRDefault="007055CD" w:rsidP="007055CD">
      <w:pPr>
        <w:autoSpaceDE w:val="0"/>
        <w:autoSpaceDN w:val="0"/>
        <w:adjustRightInd w:val="0"/>
        <w:spacing w:after="240"/>
        <w:jc w:val="both"/>
        <w:rPr>
          <w:rFonts w:ascii="Arial" w:hAnsi="Arial" w:cs="Arial"/>
          <w:b/>
          <w:sz w:val="22"/>
          <w:szCs w:val="22"/>
        </w:rPr>
      </w:pPr>
    </w:p>
    <w:p w14:paraId="61B91012" w14:textId="77777777" w:rsidR="007055CD" w:rsidRPr="00A42F82" w:rsidRDefault="007055CD" w:rsidP="007055CD">
      <w:pPr>
        <w:rPr>
          <w:rFonts w:ascii="Arial" w:hAnsi="Arial" w:cs="Arial"/>
          <w:b/>
          <w:sz w:val="22"/>
          <w:szCs w:val="22"/>
        </w:rPr>
      </w:pPr>
      <w:r w:rsidRPr="00A42F82">
        <w:rPr>
          <w:rFonts w:ascii="Arial" w:hAnsi="Arial" w:cs="Arial"/>
          <w:b/>
          <w:sz w:val="22"/>
          <w:szCs w:val="22"/>
        </w:rPr>
        <w:t>SECTION I: Feedback, Consent and Confidentiality</w:t>
      </w:r>
    </w:p>
    <w:p w14:paraId="13AA5D35" w14:textId="77777777" w:rsidR="007055CD" w:rsidRPr="00A42F82" w:rsidRDefault="007055CD" w:rsidP="007055C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055CD" w:rsidRPr="00A42F82" w14:paraId="571E01F2" w14:textId="77777777" w:rsidTr="00C04688">
        <w:tc>
          <w:tcPr>
            <w:tcW w:w="596" w:type="dxa"/>
            <w:tcBorders>
              <w:top w:val="single" w:sz="4" w:space="0" w:color="auto"/>
              <w:bottom w:val="single" w:sz="4" w:space="0" w:color="auto"/>
            </w:tcBorders>
            <w:shd w:val="clear" w:color="auto" w:fill="F2F2F2" w:themeFill="background1" w:themeFillShade="F2"/>
          </w:tcPr>
          <w:p w14:paraId="09C6657E" w14:textId="77777777" w:rsidR="007055CD" w:rsidRPr="00A42F82" w:rsidRDefault="007055CD" w:rsidP="00C04688">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B303ED5" w14:textId="77777777" w:rsidR="007055CD" w:rsidRPr="00A42F82" w:rsidRDefault="007055CD" w:rsidP="00C04688">
            <w:pPr>
              <w:rPr>
                <w:rFonts w:ascii="Arial" w:hAnsi="Arial" w:cs="Arial"/>
                <w:sz w:val="22"/>
                <w:szCs w:val="22"/>
              </w:rPr>
            </w:pPr>
            <w:r w:rsidRPr="00A42F82">
              <w:rPr>
                <w:rFonts w:ascii="Arial" w:hAnsi="Arial" w:cs="Arial"/>
                <w:b/>
                <w:sz w:val="22"/>
                <w:szCs w:val="22"/>
              </w:rPr>
              <w:t>Feedback</w:t>
            </w:r>
          </w:p>
          <w:p w14:paraId="24E743BA"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7055CD" w:rsidRPr="00A42F82" w14:paraId="030014C5" w14:textId="77777777" w:rsidTr="00C04688">
        <w:tc>
          <w:tcPr>
            <w:tcW w:w="596" w:type="dxa"/>
            <w:tcBorders>
              <w:top w:val="single" w:sz="4" w:space="0" w:color="auto"/>
              <w:bottom w:val="single" w:sz="4" w:space="0" w:color="auto"/>
            </w:tcBorders>
          </w:tcPr>
          <w:p w14:paraId="353D96C7" w14:textId="77777777" w:rsidR="007055CD" w:rsidRPr="00A42F82" w:rsidRDefault="007055CD" w:rsidP="00C04688">
            <w:pPr>
              <w:rPr>
                <w:rFonts w:ascii="Arial" w:hAnsi="Arial" w:cs="Arial"/>
                <w:bCs/>
                <w:sz w:val="22"/>
                <w:szCs w:val="22"/>
              </w:rPr>
            </w:pPr>
          </w:p>
        </w:tc>
        <w:tc>
          <w:tcPr>
            <w:tcW w:w="9923" w:type="dxa"/>
            <w:tcBorders>
              <w:top w:val="single" w:sz="4" w:space="0" w:color="auto"/>
              <w:bottom w:val="single" w:sz="4" w:space="0" w:color="auto"/>
            </w:tcBorders>
          </w:tcPr>
          <w:p w14:paraId="16CE1F6C" w14:textId="77777777" w:rsidR="007055CD" w:rsidRPr="00A42F82" w:rsidRDefault="007055CD" w:rsidP="00C04688">
            <w:pPr>
              <w:rPr>
                <w:rFonts w:ascii="Arial" w:hAnsi="Arial" w:cs="Arial"/>
                <w:sz w:val="22"/>
                <w:szCs w:val="22"/>
              </w:rPr>
            </w:pPr>
            <w:r>
              <w:rPr>
                <w:rFonts w:ascii="Arial" w:hAnsi="Arial" w:cs="Arial"/>
                <w:sz w:val="22"/>
                <w:szCs w:val="22"/>
              </w:rPr>
              <w:t>Feedback won’t be given automatically to the participants. They will be given an email to contact if they would like any specific feedback for themselves.</w:t>
            </w:r>
          </w:p>
          <w:p w14:paraId="7C981E83" w14:textId="77777777" w:rsidR="007055CD" w:rsidRPr="00A42F82" w:rsidRDefault="007055CD" w:rsidP="00C04688">
            <w:pPr>
              <w:rPr>
                <w:rFonts w:ascii="Arial" w:hAnsi="Arial" w:cs="Arial"/>
                <w:sz w:val="22"/>
                <w:szCs w:val="22"/>
              </w:rPr>
            </w:pPr>
          </w:p>
          <w:p w14:paraId="72D79534" w14:textId="77777777" w:rsidR="007055CD" w:rsidRPr="00A42F82" w:rsidRDefault="007055CD" w:rsidP="00C04688">
            <w:pPr>
              <w:rPr>
                <w:rFonts w:ascii="Arial" w:hAnsi="Arial" w:cs="Arial"/>
                <w:sz w:val="22"/>
                <w:szCs w:val="22"/>
              </w:rPr>
            </w:pPr>
          </w:p>
          <w:p w14:paraId="5383D145"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055CD" w:rsidRPr="00A42F82" w14:paraId="6B40E662" w14:textId="77777777" w:rsidTr="00C04688">
        <w:tc>
          <w:tcPr>
            <w:tcW w:w="596" w:type="dxa"/>
            <w:tcBorders>
              <w:top w:val="single" w:sz="4" w:space="0" w:color="auto"/>
              <w:bottom w:val="single" w:sz="4" w:space="0" w:color="auto"/>
            </w:tcBorders>
            <w:shd w:val="clear" w:color="auto" w:fill="F2F2F2" w:themeFill="background1" w:themeFillShade="F2"/>
          </w:tcPr>
          <w:p w14:paraId="35296EBB" w14:textId="77777777" w:rsidR="007055CD" w:rsidRPr="00A42F82" w:rsidRDefault="007055CD" w:rsidP="00C04688">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189D960" w14:textId="77777777" w:rsidR="007055CD" w:rsidRPr="00A42F82" w:rsidRDefault="007055CD" w:rsidP="00C04688">
            <w:pPr>
              <w:rPr>
                <w:rFonts w:ascii="Arial" w:hAnsi="Arial" w:cs="Arial"/>
                <w:sz w:val="22"/>
                <w:szCs w:val="22"/>
              </w:rPr>
            </w:pPr>
            <w:r w:rsidRPr="00A42F82">
              <w:rPr>
                <w:rFonts w:ascii="Arial" w:hAnsi="Arial" w:cs="Arial"/>
                <w:b/>
                <w:sz w:val="22"/>
                <w:szCs w:val="22"/>
              </w:rPr>
              <w:t>Informed consent</w:t>
            </w:r>
          </w:p>
          <w:p w14:paraId="7064EF65"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055CD" w:rsidRPr="00A42F82" w14:paraId="56A5DDE8" w14:textId="77777777" w:rsidTr="00C04688">
        <w:tc>
          <w:tcPr>
            <w:tcW w:w="596" w:type="dxa"/>
            <w:tcBorders>
              <w:top w:val="single" w:sz="4" w:space="0" w:color="auto"/>
              <w:bottom w:val="single" w:sz="4" w:space="0" w:color="auto"/>
            </w:tcBorders>
          </w:tcPr>
          <w:p w14:paraId="33D31EA3" w14:textId="77777777" w:rsidR="007055CD" w:rsidRPr="00A42F82" w:rsidRDefault="007055CD" w:rsidP="00C04688">
            <w:pPr>
              <w:rPr>
                <w:rFonts w:ascii="Arial" w:hAnsi="Arial" w:cs="Arial"/>
                <w:bCs/>
                <w:sz w:val="22"/>
                <w:szCs w:val="22"/>
              </w:rPr>
            </w:pPr>
          </w:p>
        </w:tc>
        <w:tc>
          <w:tcPr>
            <w:tcW w:w="9923" w:type="dxa"/>
            <w:tcBorders>
              <w:top w:val="single" w:sz="4" w:space="0" w:color="auto"/>
              <w:bottom w:val="single" w:sz="4" w:space="0" w:color="auto"/>
            </w:tcBorders>
          </w:tcPr>
          <w:p w14:paraId="454B0F62" w14:textId="77777777" w:rsidR="007055CD" w:rsidRDefault="007055CD" w:rsidP="00C04688">
            <w:pPr>
              <w:rPr>
                <w:rFonts w:ascii="Arial" w:hAnsi="Arial" w:cs="Arial"/>
                <w:sz w:val="22"/>
                <w:szCs w:val="22"/>
              </w:rPr>
            </w:pPr>
          </w:p>
          <w:p w14:paraId="6B99F6F8" w14:textId="77777777" w:rsidR="007055CD" w:rsidRPr="00A42F82" w:rsidRDefault="007055CD" w:rsidP="00C04688">
            <w:pPr>
              <w:rPr>
                <w:rFonts w:ascii="Arial" w:hAnsi="Arial" w:cs="Arial"/>
                <w:sz w:val="22"/>
                <w:szCs w:val="22"/>
              </w:rPr>
            </w:pPr>
            <w:r>
              <w:rPr>
                <w:rFonts w:ascii="Arial" w:hAnsi="Arial" w:cs="Arial"/>
                <w:sz w:val="22"/>
                <w:szCs w:val="22"/>
              </w:rPr>
              <w:lastRenderedPageBreak/>
              <w:t>There will be consent form provided at the beginning of the online questionnaires for the participants to read and to press NEXT to provide their consent.</w:t>
            </w:r>
          </w:p>
          <w:p w14:paraId="0CA4762B" w14:textId="77777777" w:rsidR="007055CD" w:rsidRPr="00A42F82" w:rsidRDefault="007055CD" w:rsidP="00C04688">
            <w:pPr>
              <w:rPr>
                <w:rFonts w:ascii="Arial" w:hAnsi="Arial" w:cs="Arial"/>
                <w:sz w:val="22"/>
                <w:szCs w:val="22"/>
              </w:rPr>
            </w:pPr>
          </w:p>
          <w:p w14:paraId="1C55FCA8" w14:textId="77777777" w:rsidR="007055CD" w:rsidRPr="00A42F82" w:rsidRDefault="007055CD" w:rsidP="00C04688">
            <w:pPr>
              <w:rPr>
                <w:rFonts w:ascii="Arial" w:hAnsi="Arial" w:cs="Arial"/>
                <w:sz w:val="22"/>
                <w:szCs w:val="22"/>
              </w:rPr>
            </w:pPr>
          </w:p>
          <w:p w14:paraId="29CA72E1"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055CD" w:rsidRPr="00A42F82" w14:paraId="01C21868" w14:textId="77777777" w:rsidTr="00C04688">
        <w:tc>
          <w:tcPr>
            <w:tcW w:w="596" w:type="dxa"/>
            <w:tcBorders>
              <w:top w:val="single" w:sz="4" w:space="0" w:color="auto"/>
              <w:bottom w:val="single" w:sz="4" w:space="0" w:color="auto"/>
            </w:tcBorders>
            <w:shd w:val="clear" w:color="auto" w:fill="F2F2F2" w:themeFill="background1" w:themeFillShade="F2"/>
          </w:tcPr>
          <w:p w14:paraId="343EE1A7" w14:textId="77777777" w:rsidR="007055CD" w:rsidRPr="00A42F82" w:rsidRDefault="007055CD" w:rsidP="00C04688">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B638B5F" w14:textId="77777777" w:rsidR="007055CD" w:rsidRPr="00A42F82" w:rsidRDefault="007055CD" w:rsidP="00C04688">
            <w:pPr>
              <w:rPr>
                <w:rFonts w:ascii="Arial" w:hAnsi="Arial" w:cs="Arial"/>
                <w:b/>
                <w:sz w:val="22"/>
                <w:szCs w:val="22"/>
              </w:rPr>
            </w:pPr>
            <w:r w:rsidRPr="00A42F82">
              <w:rPr>
                <w:rFonts w:ascii="Arial" w:hAnsi="Arial" w:cs="Arial"/>
                <w:b/>
                <w:sz w:val="22"/>
                <w:szCs w:val="22"/>
              </w:rPr>
              <w:t>Confidentiality / Anonymity</w:t>
            </w:r>
          </w:p>
          <w:p w14:paraId="64E6B531"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7055CD" w:rsidRPr="00A42F82" w14:paraId="28786863" w14:textId="77777777" w:rsidTr="00C04688">
        <w:tc>
          <w:tcPr>
            <w:tcW w:w="596" w:type="dxa"/>
            <w:tcBorders>
              <w:top w:val="single" w:sz="4" w:space="0" w:color="auto"/>
              <w:bottom w:val="single" w:sz="4" w:space="0" w:color="auto"/>
            </w:tcBorders>
          </w:tcPr>
          <w:p w14:paraId="0E2F0E13" w14:textId="77777777" w:rsidR="007055CD" w:rsidRPr="00A42F82" w:rsidRDefault="007055CD" w:rsidP="00C04688">
            <w:pPr>
              <w:rPr>
                <w:rFonts w:ascii="Arial" w:hAnsi="Arial" w:cs="Arial"/>
                <w:bCs/>
                <w:sz w:val="22"/>
                <w:szCs w:val="22"/>
              </w:rPr>
            </w:pPr>
          </w:p>
        </w:tc>
        <w:tc>
          <w:tcPr>
            <w:tcW w:w="9923" w:type="dxa"/>
            <w:tcBorders>
              <w:top w:val="single" w:sz="4" w:space="0" w:color="auto"/>
              <w:bottom w:val="single" w:sz="4" w:space="0" w:color="auto"/>
            </w:tcBorders>
          </w:tcPr>
          <w:p w14:paraId="3E3B9C89" w14:textId="77777777" w:rsidR="007055CD" w:rsidRDefault="007055CD" w:rsidP="00C04688">
            <w:pPr>
              <w:rPr>
                <w:rFonts w:ascii="Arial" w:hAnsi="Arial" w:cs="Arial"/>
                <w:sz w:val="22"/>
                <w:szCs w:val="22"/>
              </w:rPr>
            </w:pPr>
          </w:p>
          <w:p w14:paraId="0FF11601" w14:textId="77777777" w:rsidR="007055CD" w:rsidRPr="00A42F82" w:rsidRDefault="007055CD" w:rsidP="00C04688">
            <w:pPr>
              <w:rPr>
                <w:rFonts w:ascii="Arial" w:hAnsi="Arial" w:cs="Arial"/>
                <w:sz w:val="22"/>
                <w:szCs w:val="22"/>
              </w:rPr>
            </w:pPr>
            <w:r>
              <w:rPr>
                <w:rFonts w:ascii="Arial" w:hAnsi="Arial" w:cs="Arial"/>
                <w:sz w:val="22"/>
                <w:szCs w:val="22"/>
              </w:rPr>
              <w:t>All questionnaires will be kept anonymous (there won’t be an option to add name).</w:t>
            </w:r>
          </w:p>
          <w:p w14:paraId="2EE5DCDC" w14:textId="77777777" w:rsidR="007055CD" w:rsidRPr="00A42F82" w:rsidRDefault="007055CD" w:rsidP="00C04688">
            <w:pPr>
              <w:rPr>
                <w:rFonts w:ascii="Arial" w:hAnsi="Arial" w:cs="Arial"/>
                <w:sz w:val="22"/>
                <w:szCs w:val="22"/>
              </w:rPr>
            </w:pPr>
          </w:p>
          <w:p w14:paraId="4356BC1D" w14:textId="77777777" w:rsidR="007055CD" w:rsidRPr="00A42F82" w:rsidRDefault="007055CD" w:rsidP="00C04688">
            <w:pPr>
              <w:rPr>
                <w:rFonts w:ascii="Arial" w:hAnsi="Arial" w:cs="Arial"/>
                <w:sz w:val="22"/>
                <w:szCs w:val="22"/>
              </w:rPr>
            </w:pPr>
          </w:p>
          <w:p w14:paraId="717B765B"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E496406" w14:textId="77777777" w:rsidR="007055CD" w:rsidRPr="00A42F82" w:rsidRDefault="007055CD" w:rsidP="007055CD">
      <w:pPr>
        <w:rPr>
          <w:rFonts w:ascii="Arial" w:hAnsi="Arial" w:cs="Arial"/>
          <w:sz w:val="22"/>
          <w:szCs w:val="22"/>
        </w:rPr>
      </w:pPr>
    </w:p>
    <w:p w14:paraId="508F0DA6" w14:textId="77777777" w:rsidR="007055CD" w:rsidRPr="00A42F82" w:rsidRDefault="007055CD" w:rsidP="007055CD">
      <w:pPr>
        <w:rPr>
          <w:rFonts w:ascii="Arial" w:hAnsi="Arial" w:cs="Arial"/>
          <w:b/>
          <w:sz w:val="22"/>
          <w:szCs w:val="22"/>
        </w:rPr>
      </w:pPr>
      <w:r w:rsidRPr="00A42F82">
        <w:rPr>
          <w:rFonts w:ascii="Arial" w:hAnsi="Arial" w:cs="Arial"/>
          <w:b/>
          <w:sz w:val="22"/>
          <w:szCs w:val="22"/>
        </w:rPr>
        <w:t>SECTION J: Data Protection and Storage</w:t>
      </w:r>
    </w:p>
    <w:p w14:paraId="1B0B807C" w14:textId="77777777" w:rsidR="007055CD" w:rsidRPr="00A42F82" w:rsidRDefault="007055CD" w:rsidP="007055C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055CD" w:rsidRPr="00A42F82" w14:paraId="4EC53F9B" w14:textId="77777777" w:rsidTr="00C0468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4CCD18" w14:textId="77777777" w:rsidR="007055CD" w:rsidRPr="00A42F82" w:rsidRDefault="007055CD" w:rsidP="00C0468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64E676" w14:textId="77777777" w:rsidR="007055CD" w:rsidRPr="00A42F82" w:rsidRDefault="007055CD" w:rsidP="00C04688">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A276A" w14:textId="77777777" w:rsidR="007055CD" w:rsidRPr="00A42F82" w:rsidRDefault="007055CD" w:rsidP="00C046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6F296" w14:textId="77777777" w:rsidR="007055CD" w:rsidRPr="00A42F82" w:rsidRDefault="007055CD" w:rsidP="00C046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055CD" w:rsidRPr="00A42F82" w14:paraId="67756E46" w14:textId="77777777" w:rsidTr="00C0468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25F25B" w14:textId="77777777" w:rsidR="007055CD" w:rsidRPr="00A42F82" w:rsidRDefault="007055CD" w:rsidP="00C0468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CF46C1" w14:textId="77777777" w:rsidR="007055CD" w:rsidRPr="00A42F82" w:rsidRDefault="007055CD" w:rsidP="00C0468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DA2EB6" w14:textId="77777777" w:rsidR="007055CD" w:rsidRPr="00A42F82" w:rsidRDefault="007055CD" w:rsidP="00C0468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3EC0C1" w14:textId="77777777" w:rsidR="007055CD" w:rsidRPr="00A42F82" w:rsidRDefault="007055CD" w:rsidP="00C0468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7055CD" w:rsidRPr="00A42F82" w14:paraId="7208794A" w14:textId="77777777" w:rsidTr="00C0468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45C2F" w14:textId="77777777" w:rsidR="007055CD" w:rsidRPr="00A42F82" w:rsidRDefault="007055CD" w:rsidP="00C0468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12800" w14:textId="77777777" w:rsidR="007055CD" w:rsidRPr="00A42F82" w:rsidRDefault="007055CD" w:rsidP="00C0468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7055CD" w:rsidRPr="00A42F82" w14:paraId="49D60DF5" w14:textId="77777777" w:rsidTr="00C0468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A21FE4C"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525918A" w14:textId="77777777" w:rsidR="007055CD" w:rsidRPr="00A42F82" w:rsidRDefault="007055CD" w:rsidP="00C04688">
            <w:pPr>
              <w:rPr>
                <w:rFonts w:ascii="Arial" w:hAnsi="Arial" w:cs="Arial"/>
                <w:sz w:val="22"/>
                <w:szCs w:val="22"/>
              </w:rPr>
            </w:pPr>
          </w:p>
          <w:p w14:paraId="5D4D0C22" w14:textId="77777777" w:rsidR="007055CD" w:rsidRPr="00A42F82" w:rsidRDefault="007055CD" w:rsidP="00C04688">
            <w:pPr>
              <w:rPr>
                <w:rFonts w:ascii="Arial" w:hAnsi="Arial" w:cs="Arial"/>
                <w:sz w:val="22"/>
                <w:szCs w:val="22"/>
              </w:rPr>
            </w:pPr>
          </w:p>
          <w:p w14:paraId="6FD76C9C" w14:textId="77777777" w:rsidR="007055CD" w:rsidRPr="00A42F82" w:rsidRDefault="007055CD" w:rsidP="00C04688">
            <w:pPr>
              <w:rPr>
                <w:rFonts w:ascii="Arial" w:hAnsi="Arial" w:cs="Arial"/>
                <w:sz w:val="22"/>
                <w:szCs w:val="22"/>
              </w:rPr>
            </w:pPr>
          </w:p>
          <w:p w14:paraId="366E8AF8" w14:textId="77777777" w:rsidR="007055CD" w:rsidRPr="00A42F82" w:rsidRDefault="007055CD" w:rsidP="00C0468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055CD" w:rsidRPr="00A42F82" w14:paraId="7416F547" w14:textId="77777777" w:rsidTr="00C0468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3E23CE2" w14:textId="77777777" w:rsidR="007055CD" w:rsidRPr="00A42F82" w:rsidRDefault="007055CD" w:rsidP="00C0468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466B85" w14:textId="77777777" w:rsidR="007055CD" w:rsidRPr="00A42F82" w:rsidRDefault="007055CD" w:rsidP="00C0468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77061" w14:textId="77777777" w:rsidR="007055CD" w:rsidRPr="00A42F82" w:rsidRDefault="007055CD" w:rsidP="00C046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F39BD" w14:textId="77777777" w:rsidR="007055CD" w:rsidRPr="00A42F82" w:rsidRDefault="007055CD" w:rsidP="00C046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055CD" w:rsidRPr="00A42F82" w14:paraId="466B8FAE" w14:textId="77777777" w:rsidTr="00C0468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CC9B08" w14:textId="77777777" w:rsidR="007055CD" w:rsidRPr="00A42F82" w:rsidRDefault="007055CD" w:rsidP="00C0468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644D82" w14:textId="77777777" w:rsidR="007055CD" w:rsidRPr="00A42F82" w:rsidRDefault="007055CD" w:rsidP="00C0468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DFE58A2"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19B019C"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299B7CF"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2E2D3686"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791809C"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3FF908D"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E594DAF" w14:textId="77777777" w:rsidR="007055CD" w:rsidRPr="00A42F82" w:rsidRDefault="007055CD" w:rsidP="00C0468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30611F6" w14:textId="77777777" w:rsidR="007055CD" w:rsidRPr="00A42F82" w:rsidRDefault="007055CD" w:rsidP="00C0468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EBC69D" w14:textId="77777777" w:rsidR="007055CD" w:rsidRPr="00A42F82" w:rsidRDefault="007055CD" w:rsidP="00C0468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2F2A03" w14:textId="77777777" w:rsidR="007055CD" w:rsidRPr="00A42F82" w:rsidRDefault="007055CD" w:rsidP="00C0468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7055CD" w:rsidRPr="00A42F82" w14:paraId="55161846" w14:textId="77777777" w:rsidTr="00C0468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3D0D7" w14:textId="77777777" w:rsidR="007055CD" w:rsidRPr="00A42F82" w:rsidRDefault="007055CD" w:rsidP="00C0468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1F9EA6" w14:textId="77777777" w:rsidR="007055CD" w:rsidRPr="00A42F82" w:rsidRDefault="007055CD" w:rsidP="00C0468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7055CD" w:rsidRPr="00A42F82" w14:paraId="1716D589" w14:textId="77777777" w:rsidTr="00C0468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BAE2AB1" w14:textId="77777777" w:rsidR="007055CD" w:rsidRPr="00A42F82" w:rsidRDefault="007055CD" w:rsidP="00C0468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3A8AC67" w14:textId="77777777" w:rsidR="007055CD" w:rsidRPr="00A42F82" w:rsidRDefault="007055CD" w:rsidP="00C04688">
            <w:pPr>
              <w:rPr>
                <w:rFonts w:ascii="Arial" w:hAnsi="Arial" w:cs="Arial"/>
                <w:sz w:val="22"/>
                <w:szCs w:val="22"/>
              </w:rPr>
            </w:pPr>
          </w:p>
          <w:p w14:paraId="28EADF09" w14:textId="77777777" w:rsidR="007055CD" w:rsidRPr="00A42F82" w:rsidRDefault="007055CD" w:rsidP="00C04688">
            <w:pPr>
              <w:rPr>
                <w:rFonts w:ascii="Arial" w:hAnsi="Arial" w:cs="Arial"/>
                <w:sz w:val="22"/>
                <w:szCs w:val="22"/>
              </w:rPr>
            </w:pPr>
          </w:p>
          <w:p w14:paraId="557B1A3C" w14:textId="77777777" w:rsidR="007055CD" w:rsidRPr="00A42F82" w:rsidRDefault="007055CD" w:rsidP="00C04688">
            <w:pPr>
              <w:rPr>
                <w:rFonts w:ascii="Arial" w:hAnsi="Arial" w:cs="Arial"/>
                <w:sz w:val="22"/>
                <w:szCs w:val="22"/>
              </w:rPr>
            </w:pPr>
          </w:p>
          <w:p w14:paraId="6EAA51F3"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0A9ECB" w14:textId="77777777" w:rsidR="007055CD" w:rsidRPr="00A42F82" w:rsidRDefault="007055CD" w:rsidP="007055C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055CD" w:rsidRPr="00A42F82" w14:paraId="3B53C226" w14:textId="77777777" w:rsidTr="00C04688">
        <w:trPr>
          <w:trHeight w:val="439"/>
        </w:trPr>
        <w:tc>
          <w:tcPr>
            <w:tcW w:w="562" w:type="dxa"/>
            <w:shd w:val="clear" w:color="auto" w:fill="F2F2F2" w:themeFill="background1" w:themeFillShade="F2"/>
            <w:vAlign w:val="center"/>
          </w:tcPr>
          <w:p w14:paraId="4C7AAA29" w14:textId="77777777" w:rsidR="007055CD" w:rsidRPr="00A42F82" w:rsidRDefault="007055CD" w:rsidP="00C0468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8DECDA0"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68327BA"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097D1AD"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055CD" w:rsidRPr="00A42F82" w14:paraId="2886FFE3" w14:textId="77777777" w:rsidTr="00C04688">
        <w:trPr>
          <w:trHeight w:val="439"/>
        </w:trPr>
        <w:tc>
          <w:tcPr>
            <w:tcW w:w="562" w:type="dxa"/>
            <w:shd w:val="clear" w:color="auto" w:fill="F2F2F2" w:themeFill="background1" w:themeFillShade="F2"/>
            <w:vAlign w:val="center"/>
          </w:tcPr>
          <w:p w14:paraId="174BFFA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99B66F5"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9C9B52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A382F9B"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33BE2836" w14:textId="77777777" w:rsidTr="00C04688">
        <w:trPr>
          <w:trHeight w:val="403"/>
        </w:trPr>
        <w:tc>
          <w:tcPr>
            <w:tcW w:w="562" w:type="dxa"/>
            <w:shd w:val="clear" w:color="auto" w:fill="F2F2F2" w:themeFill="background1" w:themeFillShade="F2"/>
            <w:vAlign w:val="center"/>
          </w:tcPr>
          <w:p w14:paraId="5E13723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B12990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384851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0DF2B95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71B13C34" w14:textId="77777777" w:rsidTr="00C04688">
        <w:trPr>
          <w:trHeight w:val="439"/>
        </w:trPr>
        <w:tc>
          <w:tcPr>
            <w:tcW w:w="562" w:type="dxa"/>
            <w:shd w:val="clear" w:color="auto" w:fill="F2F2F2" w:themeFill="background1" w:themeFillShade="F2"/>
            <w:vAlign w:val="center"/>
          </w:tcPr>
          <w:p w14:paraId="21196A06"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670529D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C22154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5296791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799490F1" w14:textId="77777777" w:rsidTr="00C04688">
        <w:trPr>
          <w:trHeight w:val="403"/>
        </w:trPr>
        <w:tc>
          <w:tcPr>
            <w:tcW w:w="562" w:type="dxa"/>
            <w:shd w:val="clear" w:color="auto" w:fill="F2F2F2" w:themeFill="background1" w:themeFillShade="F2"/>
            <w:vAlign w:val="center"/>
          </w:tcPr>
          <w:p w14:paraId="375F7B9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51554D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E6518D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776F4A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1D57BD4" w14:textId="77777777" w:rsidTr="00C04688">
        <w:trPr>
          <w:trHeight w:val="403"/>
        </w:trPr>
        <w:tc>
          <w:tcPr>
            <w:tcW w:w="562" w:type="dxa"/>
            <w:shd w:val="clear" w:color="auto" w:fill="F2F2F2" w:themeFill="background1" w:themeFillShade="F2"/>
            <w:vAlign w:val="center"/>
          </w:tcPr>
          <w:p w14:paraId="53896B6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9EB3AC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03B63CD"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170721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AFB53B9" w14:textId="77777777" w:rsidTr="00C04688">
        <w:trPr>
          <w:trHeight w:val="403"/>
        </w:trPr>
        <w:tc>
          <w:tcPr>
            <w:tcW w:w="562" w:type="dxa"/>
            <w:shd w:val="clear" w:color="auto" w:fill="F2F2F2" w:themeFill="background1" w:themeFillShade="F2"/>
            <w:vAlign w:val="center"/>
          </w:tcPr>
          <w:p w14:paraId="75FC329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72D4B4E"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4FAEE38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35C678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68163A8F" w14:textId="77777777" w:rsidTr="00C04688">
        <w:trPr>
          <w:trHeight w:val="403"/>
        </w:trPr>
        <w:tc>
          <w:tcPr>
            <w:tcW w:w="562" w:type="dxa"/>
            <w:shd w:val="clear" w:color="auto" w:fill="F2F2F2" w:themeFill="background1" w:themeFillShade="F2"/>
            <w:vAlign w:val="center"/>
          </w:tcPr>
          <w:p w14:paraId="66C798DA"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23FC95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Other – specify:</w:t>
            </w:r>
          </w:p>
          <w:p w14:paraId="341B3EBC" w14:textId="77777777" w:rsidR="007055CD" w:rsidRPr="00A42F82" w:rsidRDefault="007055CD" w:rsidP="00C0468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442740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5469560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100B3D89" w14:textId="77777777" w:rsidTr="00C04688">
        <w:trPr>
          <w:trHeight w:val="403"/>
        </w:trPr>
        <w:tc>
          <w:tcPr>
            <w:tcW w:w="562" w:type="dxa"/>
            <w:shd w:val="clear" w:color="auto" w:fill="F2F2F2" w:themeFill="background1" w:themeFillShade="F2"/>
            <w:vAlign w:val="center"/>
          </w:tcPr>
          <w:p w14:paraId="37D16EFE"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89BE774"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7055CD" w:rsidRPr="00A42F82" w14:paraId="4862B540" w14:textId="77777777" w:rsidTr="00C04688">
        <w:trPr>
          <w:trHeight w:val="403"/>
        </w:trPr>
        <w:tc>
          <w:tcPr>
            <w:tcW w:w="562" w:type="dxa"/>
            <w:vAlign w:val="center"/>
          </w:tcPr>
          <w:p w14:paraId="1A4475EE" w14:textId="77777777" w:rsidR="007055CD" w:rsidRPr="00A42F82" w:rsidRDefault="007055CD" w:rsidP="00C04688">
            <w:pPr>
              <w:jc w:val="center"/>
              <w:rPr>
                <w:rFonts w:ascii="Arial" w:hAnsi="Arial" w:cs="Arial"/>
                <w:sz w:val="22"/>
                <w:szCs w:val="22"/>
              </w:rPr>
            </w:pPr>
          </w:p>
        </w:tc>
        <w:tc>
          <w:tcPr>
            <w:tcW w:w="9923" w:type="dxa"/>
            <w:gridSpan w:val="3"/>
          </w:tcPr>
          <w:p w14:paraId="4F6CF809" w14:textId="77777777" w:rsidR="007055CD" w:rsidRPr="00135BA2" w:rsidRDefault="007055CD" w:rsidP="00C04688">
            <w:pPr>
              <w:autoSpaceDE w:val="0"/>
              <w:autoSpaceDN w:val="0"/>
              <w:adjustRightInd w:val="0"/>
              <w:rPr>
                <w:rFonts w:ascii="Arial" w:hAnsi="Arial" w:cs="Arial"/>
                <w:iCs/>
                <w:color w:val="000000" w:themeColor="text1"/>
              </w:rPr>
            </w:pPr>
            <w:r w:rsidRPr="00135BA2">
              <w:rPr>
                <w:rFonts w:ascii="Arial" w:hAnsi="Arial" w:cs="Arial"/>
                <w:iCs/>
                <w:color w:val="000000" w:themeColor="text1"/>
              </w:rPr>
              <w:t>All data will be kept in password protected cloud storage on the University Office 365 system which</w:t>
            </w:r>
          </w:p>
          <w:p w14:paraId="2274638A" w14:textId="77777777" w:rsidR="007055CD" w:rsidRPr="00135BA2" w:rsidRDefault="007055CD" w:rsidP="00C04688">
            <w:pPr>
              <w:rPr>
                <w:rFonts w:ascii="Arial" w:hAnsi="Arial" w:cs="Arial"/>
                <w:iCs/>
                <w:color w:val="000000" w:themeColor="text1"/>
              </w:rPr>
            </w:pPr>
            <w:r w:rsidRPr="00135BA2">
              <w:rPr>
                <w:rFonts w:ascii="Arial" w:hAnsi="Arial" w:cs="Arial"/>
                <w:iCs/>
                <w:color w:val="000000" w:themeColor="text1"/>
              </w:rPr>
              <w:t>will not be shared.</w:t>
            </w:r>
          </w:p>
          <w:p w14:paraId="661B58AE" w14:textId="77777777" w:rsidR="007055CD" w:rsidRPr="00A42F82" w:rsidRDefault="007055CD" w:rsidP="00C04688">
            <w:pPr>
              <w:rPr>
                <w:rFonts w:ascii="Arial" w:hAnsi="Arial" w:cs="Arial"/>
                <w:sz w:val="22"/>
                <w:szCs w:val="22"/>
              </w:rPr>
            </w:pPr>
          </w:p>
          <w:p w14:paraId="42260A37"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D026DA" w14:textId="77777777" w:rsidR="007055CD" w:rsidRPr="00A42F82" w:rsidRDefault="007055CD" w:rsidP="007055C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055CD" w:rsidRPr="00A42F82" w14:paraId="309E2FA3" w14:textId="77777777" w:rsidTr="00C04688">
        <w:trPr>
          <w:trHeight w:val="439"/>
        </w:trPr>
        <w:tc>
          <w:tcPr>
            <w:tcW w:w="562" w:type="dxa"/>
            <w:shd w:val="clear" w:color="auto" w:fill="F2F2F2" w:themeFill="background1" w:themeFillShade="F2"/>
          </w:tcPr>
          <w:p w14:paraId="056F416E" w14:textId="77777777" w:rsidR="007055CD" w:rsidRPr="00A42F82" w:rsidRDefault="007055CD" w:rsidP="00C0468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82DD056"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7055CD" w:rsidRPr="00A42F82" w14:paraId="34CE1E38" w14:textId="77777777" w:rsidTr="00C04688">
        <w:trPr>
          <w:trHeight w:val="439"/>
        </w:trPr>
        <w:tc>
          <w:tcPr>
            <w:tcW w:w="562" w:type="dxa"/>
            <w:shd w:val="clear" w:color="auto" w:fill="F2F2F2" w:themeFill="background1" w:themeFillShade="F2"/>
            <w:vAlign w:val="center"/>
          </w:tcPr>
          <w:p w14:paraId="3F964320" w14:textId="77777777" w:rsidR="007055CD" w:rsidRPr="00A42F82" w:rsidRDefault="007055CD" w:rsidP="00C0468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29A0456"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9A50552"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ACA0FD3" w14:textId="77777777" w:rsidR="007055CD" w:rsidRPr="00A42F82" w:rsidRDefault="007055CD" w:rsidP="00C046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055CD" w:rsidRPr="00A42F82" w14:paraId="7D02704F" w14:textId="77777777" w:rsidTr="00C04688">
        <w:trPr>
          <w:trHeight w:val="439"/>
        </w:trPr>
        <w:tc>
          <w:tcPr>
            <w:tcW w:w="562" w:type="dxa"/>
            <w:shd w:val="clear" w:color="auto" w:fill="F2F2F2" w:themeFill="background1" w:themeFillShade="F2"/>
            <w:vAlign w:val="center"/>
          </w:tcPr>
          <w:p w14:paraId="626A1AE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B9680C9"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77D75E5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C4ACF61"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0B3BDCC1" w14:textId="77777777" w:rsidTr="00C04688">
        <w:trPr>
          <w:trHeight w:val="403"/>
        </w:trPr>
        <w:tc>
          <w:tcPr>
            <w:tcW w:w="562" w:type="dxa"/>
            <w:shd w:val="clear" w:color="auto" w:fill="F2F2F2" w:themeFill="background1" w:themeFillShade="F2"/>
            <w:vAlign w:val="center"/>
          </w:tcPr>
          <w:p w14:paraId="619B901E"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7F4ADAF"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0B7E3CB"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9AADF0D"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1A56DCDA" w14:textId="77777777" w:rsidTr="00C04688">
        <w:trPr>
          <w:trHeight w:val="439"/>
        </w:trPr>
        <w:tc>
          <w:tcPr>
            <w:tcW w:w="562" w:type="dxa"/>
            <w:shd w:val="clear" w:color="auto" w:fill="F2F2F2" w:themeFill="background1" w:themeFillShade="F2"/>
            <w:vAlign w:val="center"/>
          </w:tcPr>
          <w:p w14:paraId="1290823A"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CE0A1B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0A7ED1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53FC43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5EFE4DFA" w14:textId="77777777" w:rsidTr="00C04688">
        <w:trPr>
          <w:trHeight w:val="403"/>
        </w:trPr>
        <w:tc>
          <w:tcPr>
            <w:tcW w:w="562" w:type="dxa"/>
            <w:shd w:val="clear" w:color="auto" w:fill="F2F2F2" w:themeFill="background1" w:themeFillShade="F2"/>
            <w:vAlign w:val="center"/>
          </w:tcPr>
          <w:p w14:paraId="1163687F"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DAC86B0"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EB7CA67"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BDCC1A8"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8ACA73E" w14:textId="77777777" w:rsidTr="00C04688">
        <w:trPr>
          <w:trHeight w:val="403"/>
        </w:trPr>
        <w:tc>
          <w:tcPr>
            <w:tcW w:w="562" w:type="dxa"/>
            <w:shd w:val="clear" w:color="auto" w:fill="F2F2F2" w:themeFill="background1" w:themeFillShade="F2"/>
            <w:vAlign w:val="center"/>
          </w:tcPr>
          <w:p w14:paraId="5D026B13"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0D2B06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DC5A2C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2036E55"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76E9E03A" w14:textId="77777777" w:rsidTr="00C04688">
        <w:trPr>
          <w:trHeight w:val="403"/>
        </w:trPr>
        <w:tc>
          <w:tcPr>
            <w:tcW w:w="562" w:type="dxa"/>
            <w:shd w:val="clear" w:color="auto" w:fill="F2F2F2" w:themeFill="background1" w:themeFillShade="F2"/>
            <w:vAlign w:val="center"/>
          </w:tcPr>
          <w:p w14:paraId="4298D2BC"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BD94EA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AAAA2F9"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F3B098A"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62890EAE" w14:textId="77777777" w:rsidTr="00C04688">
        <w:trPr>
          <w:trHeight w:val="403"/>
        </w:trPr>
        <w:tc>
          <w:tcPr>
            <w:tcW w:w="562" w:type="dxa"/>
            <w:shd w:val="clear" w:color="auto" w:fill="F2F2F2" w:themeFill="background1" w:themeFillShade="F2"/>
            <w:vAlign w:val="center"/>
          </w:tcPr>
          <w:p w14:paraId="054BFCE5"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319F5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3DBB2872"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500B74B4"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055CD" w:rsidRPr="00A42F82" w14:paraId="35D9F858" w14:textId="77777777" w:rsidTr="00C04688">
        <w:trPr>
          <w:trHeight w:val="403"/>
        </w:trPr>
        <w:tc>
          <w:tcPr>
            <w:tcW w:w="562" w:type="dxa"/>
            <w:shd w:val="clear" w:color="auto" w:fill="F2F2F2" w:themeFill="background1" w:themeFillShade="F2"/>
            <w:vAlign w:val="center"/>
          </w:tcPr>
          <w:p w14:paraId="3F051BA0"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201B0FA" w14:textId="77777777" w:rsidR="007055CD" w:rsidRPr="00A42F82" w:rsidRDefault="007055CD" w:rsidP="00C0468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5EF3738"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526355C" w14:textId="77777777" w:rsidR="007055CD" w:rsidRPr="00A42F82" w:rsidRDefault="007055CD" w:rsidP="00C046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55CD" w:rsidRPr="00A42F82" w14:paraId="58DFFF40" w14:textId="77777777" w:rsidTr="00C04688">
        <w:trPr>
          <w:trHeight w:val="403"/>
        </w:trPr>
        <w:tc>
          <w:tcPr>
            <w:tcW w:w="562" w:type="dxa"/>
            <w:shd w:val="clear" w:color="auto" w:fill="F2F2F2" w:themeFill="background1" w:themeFillShade="F2"/>
            <w:vAlign w:val="center"/>
          </w:tcPr>
          <w:p w14:paraId="06190D5B" w14:textId="77777777" w:rsidR="007055CD" w:rsidRPr="00A42F82" w:rsidRDefault="007055CD" w:rsidP="00C0468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A22172E" w14:textId="77777777" w:rsidR="007055CD" w:rsidRPr="00A42F82" w:rsidRDefault="007055CD" w:rsidP="00C0468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7055CD" w:rsidRPr="00A42F82" w14:paraId="647624F3" w14:textId="77777777" w:rsidTr="00C04688">
        <w:trPr>
          <w:trHeight w:val="403"/>
        </w:trPr>
        <w:tc>
          <w:tcPr>
            <w:tcW w:w="562" w:type="dxa"/>
            <w:vAlign w:val="center"/>
          </w:tcPr>
          <w:p w14:paraId="2450154A" w14:textId="77777777" w:rsidR="007055CD" w:rsidRPr="00A42F82" w:rsidRDefault="007055CD" w:rsidP="00C04688">
            <w:pPr>
              <w:autoSpaceDE w:val="0"/>
              <w:autoSpaceDN w:val="0"/>
              <w:adjustRightInd w:val="0"/>
              <w:jc w:val="center"/>
              <w:rPr>
                <w:rFonts w:ascii="Arial" w:hAnsi="Arial" w:cs="Arial"/>
                <w:sz w:val="22"/>
                <w:szCs w:val="22"/>
              </w:rPr>
            </w:pPr>
          </w:p>
        </w:tc>
        <w:tc>
          <w:tcPr>
            <w:tcW w:w="9923" w:type="dxa"/>
            <w:gridSpan w:val="3"/>
            <w:vAlign w:val="center"/>
          </w:tcPr>
          <w:p w14:paraId="2F4D85F6" w14:textId="77777777" w:rsidR="007055CD" w:rsidRPr="00A42F82" w:rsidRDefault="007055CD" w:rsidP="00C04688">
            <w:pPr>
              <w:autoSpaceDE w:val="0"/>
              <w:autoSpaceDN w:val="0"/>
              <w:adjustRightInd w:val="0"/>
              <w:rPr>
                <w:rFonts w:ascii="Arial" w:hAnsi="Arial" w:cs="Arial"/>
                <w:sz w:val="22"/>
                <w:szCs w:val="22"/>
              </w:rPr>
            </w:pPr>
          </w:p>
          <w:p w14:paraId="4C18EC2F" w14:textId="77777777" w:rsidR="007055CD" w:rsidRPr="00135BA2" w:rsidRDefault="007055CD" w:rsidP="00C04688">
            <w:pPr>
              <w:autoSpaceDE w:val="0"/>
              <w:autoSpaceDN w:val="0"/>
              <w:adjustRightInd w:val="0"/>
              <w:rPr>
                <w:rFonts w:ascii="Arial" w:hAnsi="Arial" w:cs="Arial"/>
                <w:iCs/>
                <w:color w:val="000000" w:themeColor="text1"/>
              </w:rPr>
            </w:pPr>
            <w:r w:rsidRPr="00135BA2">
              <w:rPr>
                <w:rFonts w:ascii="Arial" w:hAnsi="Arial" w:cs="Arial"/>
                <w:iCs/>
                <w:color w:val="000000" w:themeColor="text1"/>
              </w:rPr>
              <w:t>All data will be kept in password protected cloud storage on the University Office 365 system which</w:t>
            </w:r>
          </w:p>
          <w:p w14:paraId="73299B4A" w14:textId="77777777" w:rsidR="007055CD" w:rsidRPr="00135BA2" w:rsidRDefault="007055CD" w:rsidP="00C04688">
            <w:pPr>
              <w:rPr>
                <w:rFonts w:ascii="Arial" w:hAnsi="Arial" w:cs="Arial"/>
                <w:iCs/>
                <w:color w:val="000000" w:themeColor="text1"/>
              </w:rPr>
            </w:pPr>
            <w:r w:rsidRPr="00135BA2">
              <w:rPr>
                <w:rFonts w:ascii="Arial" w:hAnsi="Arial" w:cs="Arial"/>
                <w:iCs/>
                <w:color w:val="000000" w:themeColor="text1"/>
              </w:rPr>
              <w:t>will not be shared.</w:t>
            </w:r>
          </w:p>
          <w:p w14:paraId="1E376C62" w14:textId="77777777" w:rsidR="007055CD" w:rsidRPr="00A42F82" w:rsidRDefault="007055CD" w:rsidP="00C04688">
            <w:pPr>
              <w:autoSpaceDE w:val="0"/>
              <w:autoSpaceDN w:val="0"/>
              <w:adjustRightInd w:val="0"/>
              <w:rPr>
                <w:rFonts w:ascii="Arial" w:hAnsi="Arial" w:cs="Arial"/>
                <w:sz w:val="22"/>
                <w:szCs w:val="22"/>
              </w:rPr>
            </w:pPr>
          </w:p>
          <w:p w14:paraId="4F45A0E0" w14:textId="77777777" w:rsidR="007055CD" w:rsidRPr="00A42F82" w:rsidRDefault="007055CD" w:rsidP="00C04688">
            <w:pPr>
              <w:autoSpaceDE w:val="0"/>
              <w:autoSpaceDN w:val="0"/>
              <w:adjustRightInd w:val="0"/>
              <w:rPr>
                <w:rFonts w:ascii="Arial" w:hAnsi="Arial" w:cs="Arial"/>
                <w:sz w:val="22"/>
                <w:szCs w:val="22"/>
              </w:rPr>
            </w:pPr>
          </w:p>
          <w:p w14:paraId="3D3990D6" w14:textId="77777777" w:rsidR="007055CD" w:rsidRPr="00A42F82" w:rsidRDefault="007055CD" w:rsidP="00C046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055CD" w:rsidRPr="00A42F82" w14:paraId="5ED13046" w14:textId="77777777" w:rsidTr="00C04688">
        <w:trPr>
          <w:trHeight w:val="403"/>
        </w:trPr>
        <w:tc>
          <w:tcPr>
            <w:tcW w:w="562" w:type="dxa"/>
            <w:shd w:val="clear" w:color="auto" w:fill="F2F2F2" w:themeFill="background1" w:themeFillShade="F2"/>
            <w:vAlign w:val="center"/>
          </w:tcPr>
          <w:p w14:paraId="23747BDC"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46C06AE2"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7055CD" w:rsidRPr="00A42F82" w14:paraId="70952A18" w14:textId="77777777" w:rsidTr="00C04688">
        <w:trPr>
          <w:trHeight w:val="403"/>
        </w:trPr>
        <w:tc>
          <w:tcPr>
            <w:tcW w:w="562" w:type="dxa"/>
            <w:vAlign w:val="center"/>
          </w:tcPr>
          <w:p w14:paraId="1A35D4E9" w14:textId="77777777" w:rsidR="007055CD" w:rsidRPr="00A42F82" w:rsidRDefault="007055CD" w:rsidP="00C04688">
            <w:pPr>
              <w:autoSpaceDE w:val="0"/>
              <w:autoSpaceDN w:val="0"/>
              <w:adjustRightInd w:val="0"/>
              <w:jc w:val="center"/>
              <w:rPr>
                <w:rFonts w:ascii="Arial" w:hAnsi="Arial" w:cs="Arial"/>
                <w:sz w:val="22"/>
                <w:szCs w:val="22"/>
              </w:rPr>
            </w:pPr>
          </w:p>
        </w:tc>
        <w:tc>
          <w:tcPr>
            <w:tcW w:w="9923" w:type="dxa"/>
            <w:gridSpan w:val="3"/>
            <w:vAlign w:val="center"/>
          </w:tcPr>
          <w:p w14:paraId="1E359C34" w14:textId="77777777" w:rsidR="007055CD" w:rsidRDefault="007055CD" w:rsidP="00C04688">
            <w:pPr>
              <w:autoSpaceDE w:val="0"/>
              <w:autoSpaceDN w:val="0"/>
              <w:adjustRightInd w:val="0"/>
              <w:rPr>
                <w:rFonts w:ascii="Arial" w:hAnsi="Arial" w:cs="Arial"/>
                <w:sz w:val="22"/>
                <w:szCs w:val="22"/>
              </w:rPr>
            </w:pPr>
          </w:p>
          <w:p w14:paraId="09B63B27" w14:textId="77777777" w:rsidR="007055CD" w:rsidRPr="00A42F82" w:rsidRDefault="007055CD" w:rsidP="00C04688">
            <w:pPr>
              <w:autoSpaceDE w:val="0"/>
              <w:autoSpaceDN w:val="0"/>
              <w:adjustRightInd w:val="0"/>
              <w:rPr>
                <w:rFonts w:ascii="Arial" w:hAnsi="Arial" w:cs="Arial"/>
                <w:sz w:val="22"/>
                <w:szCs w:val="22"/>
              </w:rPr>
            </w:pPr>
            <w:r>
              <w:rPr>
                <w:rFonts w:ascii="Arial" w:hAnsi="Arial" w:cs="Arial"/>
                <w:sz w:val="22"/>
                <w:szCs w:val="22"/>
              </w:rPr>
              <w:t>Main researcher (Oliver Goble), and supervisor (</w:t>
            </w:r>
            <w:proofErr w:type="spellStart"/>
            <w:r>
              <w:rPr>
                <w:rFonts w:ascii="Arial" w:hAnsi="Arial" w:cs="Arial"/>
                <w:sz w:val="22"/>
                <w:szCs w:val="22"/>
              </w:rPr>
              <w:t>Nalda</w:t>
            </w:r>
            <w:proofErr w:type="spellEnd"/>
            <w:r>
              <w:rPr>
                <w:rFonts w:ascii="Arial" w:hAnsi="Arial" w:cs="Arial"/>
                <w:sz w:val="22"/>
                <w:szCs w:val="22"/>
              </w:rPr>
              <w:t xml:space="preserve"> </w:t>
            </w:r>
            <w:proofErr w:type="spellStart"/>
            <w:r>
              <w:rPr>
                <w:rFonts w:ascii="Arial" w:hAnsi="Arial" w:cs="Arial"/>
                <w:sz w:val="22"/>
                <w:szCs w:val="22"/>
              </w:rPr>
              <w:t>Weinwright</w:t>
            </w:r>
            <w:proofErr w:type="spellEnd"/>
            <w:r>
              <w:rPr>
                <w:rFonts w:ascii="Arial" w:hAnsi="Arial" w:cs="Arial"/>
                <w:sz w:val="22"/>
                <w:szCs w:val="22"/>
              </w:rPr>
              <w:t>)</w:t>
            </w:r>
          </w:p>
          <w:p w14:paraId="2F080CDA" w14:textId="77777777" w:rsidR="007055CD" w:rsidRPr="00A42F82" w:rsidRDefault="007055CD" w:rsidP="00C04688">
            <w:pPr>
              <w:autoSpaceDE w:val="0"/>
              <w:autoSpaceDN w:val="0"/>
              <w:adjustRightInd w:val="0"/>
              <w:rPr>
                <w:rFonts w:ascii="Arial" w:hAnsi="Arial" w:cs="Arial"/>
                <w:sz w:val="22"/>
                <w:szCs w:val="22"/>
              </w:rPr>
            </w:pPr>
          </w:p>
          <w:p w14:paraId="62E1DE2F" w14:textId="77777777" w:rsidR="007055CD" w:rsidRPr="00A42F82" w:rsidRDefault="007055CD" w:rsidP="00C04688">
            <w:pPr>
              <w:autoSpaceDE w:val="0"/>
              <w:autoSpaceDN w:val="0"/>
              <w:adjustRightInd w:val="0"/>
              <w:rPr>
                <w:rFonts w:ascii="Arial" w:hAnsi="Arial" w:cs="Arial"/>
                <w:sz w:val="22"/>
                <w:szCs w:val="22"/>
              </w:rPr>
            </w:pPr>
          </w:p>
          <w:p w14:paraId="0E15ACDC"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055CD" w:rsidRPr="00A42F82" w14:paraId="47ABF7E4" w14:textId="77777777" w:rsidTr="00C04688">
        <w:trPr>
          <w:trHeight w:val="403"/>
        </w:trPr>
        <w:tc>
          <w:tcPr>
            <w:tcW w:w="562" w:type="dxa"/>
            <w:shd w:val="clear" w:color="auto" w:fill="F2F2F2" w:themeFill="background1" w:themeFillShade="F2"/>
            <w:vAlign w:val="center"/>
          </w:tcPr>
          <w:p w14:paraId="257CC113"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E07AE06"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7055CD" w:rsidRPr="00A42F82" w14:paraId="23684C7D" w14:textId="77777777" w:rsidTr="00C04688">
        <w:trPr>
          <w:trHeight w:val="403"/>
        </w:trPr>
        <w:tc>
          <w:tcPr>
            <w:tcW w:w="562" w:type="dxa"/>
            <w:vAlign w:val="center"/>
          </w:tcPr>
          <w:p w14:paraId="2B51CC42" w14:textId="77777777" w:rsidR="007055CD" w:rsidRPr="00A42F82" w:rsidRDefault="007055CD" w:rsidP="00C04688">
            <w:pPr>
              <w:autoSpaceDE w:val="0"/>
              <w:autoSpaceDN w:val="0"/>
              <w:adjustRightInd w:val="0"/>
              <w:jc w:val="center"/>
              <w:rPr>
                <w:rFonts w:ascii="Arial" w:hAnsi="Arial" w:cs="Arial"/>
                <w:sz w:val="22"/>
                <w:szCs w:val="22"/>
              </w:rPr>
            </w:pPr>
          </w:p>
        </w:tc>
        <w:tc>
          <w:tcPr>
            <w:tcW w:w="9923" w:type="dxa"/>
            <w:gridSpan w:val="3"/>
          </w:tcPr>
          <w:p w14:paraId="7C15BF10" w14:textId="77777777" w:rsidR="007055CD" w:rsidRPr="00A42F82" w:rsidRDefault="007055CD" w:rsidP="00C04688">
            <w:pPr>
              <w:autoSpaceDE w:val="0"/>
              <w:autoSpaceDN w:val="0"/>
              <w:adjustRightInd w:val="0"/>
              <w:rPr>
                <w:rFonts w:ascii="Arial" w:hAnsi="Arial" w:cs="Arial"/>
                <w:sz w:val="22"/>
                <w:szCs w:val="22"/>
              </w:rPr>
            </w:pPr>
          </w:p>
          <w:p w14:paraId="694FC6C4" w14:textId="77777777" w:rsidR="007055CD" w:rsidRPr="00A42F82" w:rsidRDefault="007055CD" w:rsidP="00C04688">
            <w:pPr>
              <w:autoSpaceDE w:val="0"/>
              <w:autoSpaceDN w:val="0"/>
              <w:adjustRightInd w:val="0"/>
              <w:rPr>
                <w:rFonts w:ascii="Arial" w:hAnsi="Arial" w:cs="Arial"/>
                <w:sz w:val="22"/>
                <w:szCs w:val="22"/>
              </w:rPr>
            </w:pPr>
            <w:r>
              <w:rPr>
                <w:rFonts w:ascii="Arial" w:hAnsi="Arial" w:cs="Arial"/>
                <w:sz w:val="22"/>
                <w:szCs w:val="22"/>
              </w:rPr>
              <w:t>Main researcher (Oliver Goble),</w:t>
            </w:r>
          </w:p>
          <w:p w14:paraId="34893415" w14:textId="77777777" w:rsidR="007055CD" w:rsidRPr="00A42F82" w:rsidRDefault="007055CD" w:rsidP="00C04688">
            <w:pPr>
              <w:autoSpaceDE w:val="0"/>
              <w:autoSpaceDN w:val="0"/>
              <w:adjustRightInd w:val="0"/>
              <w:rPr>
                <w:rFonts w:ascii="Arial" w:hAnsi="Arial" w:cs="Arial"/>
                <w:sz w:val="22"/>
                <w:szCs w:val="22"/>
              </w:rPr>
            </w:pPr>
          </w:p>
          <w:p w14:paraId="0E9FCC2B"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055CD" w:rsidRPr="00A42F82" w14:paraId="42FCA7FC" w14:textId="77777777" w:rsidTr="00C04688">
        <w:trPr>
          <w:trHeight w:val="403"/>
        </w:trPr>
        <w:tc>
          <w:tcPr>
            <w:tcW w:w="562" w:type="dxa"/>
            <w:shd w:val="clear" w:color="auto" w:fill="F2F2F2" w:themeFill="background1" w:themeFillShade="F2"/>
            <w:vAlign w:val="center"/>
          </w:tcPr>
          <w:p w14:paraId="734B1A18"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2334FDE3"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7055CD" w:rsidRPr="00A42F82" w14:paraId="14030588" w14:textId="77777777" w:rsidTr="00C04688">
        <w:trPr>
          <w:trHeight w:val="403"/>
        </w:trPr>
        <w:tc>
          <w:tcPr>
            <w:tcW w:w="562" w:type="dxa"/>
            <w:vAlign w:val="center"/>
          </w:tcPr>
          <w:p w14:paraId="71C54310" w14:textId="77777777" w:rsidR="007055CD" w:rsidRPr="00A42F82" w:rsidRDefault="007055CD" w:rsidP="00C04688">
            <w:pPr>
              <w:autoSpaceDE w:val="0"/>
              <w:autoSpaceDN w:val="0"/>
              <w:adjustRightInd w:val="0"/>
              <w:jc w:val="center"/>
              <w:rPr>
                <w:rFonts w:ascii="Arial" w:hAnsi="Arial" w:cs="Arial"/>
                <w:sz w:val="22"/>
                <w:szCs w:val="22"/>
              </w:rPr>
            </w:pPr>
          </w:p>
        </w:tc>
        <w:tc>
          <w:tcPr>
            <w:tcW w:w="9923" w:type="dxa"/>
            <w:gridSpan w:val="3"/>
          </w:tcPr>
          <w:p w14:paraId="37AAB8D2" w14:textId="77777777" w:rsidR="007055CD" w:rsidRPr="00A42F82" w:rsidRDefault="007055CD" w:rsidP="00C04688">
            <w:pPr>
              <w:autoSpaceDE w:val="0"/>
              <w:autoSpaceDN w:val="0"/>
              <w:adjustRightInd w:val="0"/>
              <w:rPr>
                <w:rFonts w:ascii="Arial" w:hAnsi="Arial" w:cs="Arial"/>
                <w:sz w:val="22"/>
                <w:szCs w:val="22"/>
              </w:rPr>
            </w:pPr>
          </w:p>
          <w:p w14:paraId="2B811B72" w14:textId="77777777" w:rsidR="007055CD" w:rsidRPr="00135BA2" w:rsidRDefault="007055CD" w:rsidP="00C04688">
            <w:pPr>
              <w:autoSpaceDE w:val="0"/>
              <w:autoSpaceDN w:val="0"/>
              <w:adjustRightInd w:val="0"/>
              <w:rPr>
                <w:rFonts w:ascii="Arial" w:hAnsi="Arial" w:cs="Arial"/>
                <w:iCs/>
                <w:color w:val="000000" w:themeColor="text1"/>
              </w:rPr>
            </w:pPr>
            <w:r w:rsidRPr="00135BA2">
              <w:rPr>
                <w:rFonts w:ascii="Arial" w:hAnsi="Arial" w:cs="Arial"/>
                <w:iCs/>
                <w:color w:val="000000" w:themeColor="text1"/>
              </w:rPr>
              <w:t>All data will be kept in password protected cloud storage on the University Office 365 system which</w:t>
            </w:r>
          </w:p>
          <w:p w14:paraId="13069F03" w14:textId="77777777" w:rsidR="007055CD" w:rsidRPr="00135BA2" w:rsidRDefault="007055CD" w:rsidP="00C04688">
            <w:pPr>
              <w:rPr>
                <w:rFonts w:ascii="Arial" w:hAnsi="Arial" w:cs="Arial"/>
                <w:iCs/>
                <w:color w:val="000000" w:themeColor="text1"/>
              </w:rPr>
            </w:pPr>
            <w:r w:rsidRPr="00135BA2">
              <w:rPr>
                <w:rFonts w:ascii="Arial" w:hAnsi="Arial" w:cs="Arial"/>
                <w:iCs/>
                <w:color w:val="000000" w:themeColor="text1"/>
              </w:rPr>
              <w:t>will not be shared.</w:t>
            </w:r>
          </w:p>
          <w:p w14:paraId="000EEB38" w14:textId="77777777" w:rsidR="007055CD" w:rsidRPr="00A42F82" w:rsidRDefault="007055CD" w:rsidP="00C04688">
            <w:pPr>
              <w:autoSpaceDE w:val="0"/>
              <w:autoSpaceDN w:val="0"/>
              <w:adjustRightInd w:val="0"/>
              <w:rPr>
                <w:rFonts w:ascii="Arial" w:hAnsi="Arial" w:cs="Arial"/>
                <w:sz w:val="22"/>
                <w:szCs w:val="22"/>
              </w:rPr>
            </w:pPr>
          </w:p>
          <w:p w14:paraId="57626E80" w14:textId="77777777" w:rsidR="007055CD" w:rsidRPr="00A42F82" w:rsidRDefault="007055CD" w:rsidP="00C04688">
            <w:pPr>
              <w:autoSpaceDE w:val="0"/>
              <w:autoSpaceDN w:val="0"/>
              <w:adjustRightInd w:val="0"/>
              <w:rPr>
                <w:rFonts w:ascii="Arial" w:hAnsi="Arial" w:cs="Arial"/>
                <w:sz w:val="22"/>
                <w:szCs w:val="22"/>
              </w:rPr>
            </w:pPr>
          </w:p>
          <w:p w14:paraId="76361651"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055CD" w:rsidRPr="00A42F82" w14:paraId="1B6C2FB6" w14:textId="77777777" w:rsidTr="00C04688">
        <w:trPr>
          <w:trHeight w:val="403"/>
        </w:trPr>
        <w:tc>
          <w:tcPr>
            <w:tcW w:w="562" w:type="dxa"/>
            <w:shd w:val="clear" w:color="auto" w:fill="F2F2F2" w:themeFill="background1" w:themeFillShade="F2"/>
            <w:vAlign w:val="center"/>
          </w:tcPr>
          <w:p w14:paraId="52F7FFA8" w14:textId="77777777" w:rsidR="007055CD" w:rsidRPr="00A42F82" w:rsidRDefault="007055CD" w:rsidP="00C0468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F17B44A"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7055CD" w:rsidRPr="00A42F82" w14:paraId="4C4FD202" w14:textId="77777777" w:rsidTr="00C04688">
        <w:trPr>
          <w:trHeight w:val="403"/>
        </w:trPr>
        <w:tc>
          <w:tcPr>
            <w:tcW w:w="562" w:type="dxa"/>
            <w:vAlign w:val="center"/>
          </w:tcPr>
          <w:p w14:paraId="206F0EC5" w14:textId="77777777" w:rsidR="007055CD" w:rsidRPr="00A42F82" w:rsidRDefault="007055CD" w:rsidP="00C04688">
            <w:pPr>
              <w:autoSpaceDE w:val="0"/>
              <w:autoSpaceDN w:val="0"/>
              <w:adjustRightInd w:val="0"/>
              <w:jc w:val="center"/>
              <w:rPr>
                <w:rFonts w:ascii="Arial" w:hAnsi="Arial" w:cs="Arial"/>
                <w:sz w:val="22"/>
                <w:szCs w:val="22"/>
              </w:rPr>
            </w:pPr>
          </w:p>
        </w:tc>
        <w:tc>
          <w:tcPr>
            <w:tcW w:w="9923" w:type="dxa"/>
            <w:gridSpan w:val="3"/>
          </w:tcPr>
          <w:p w14:paraId="5F965123" w14:textId="77777777" w:rsidR="007055CD" w:rsidRPr="00A42F82" w:rsidRDefault="007055CD" w:rsidP="00C04688">
            <w:pPr>
              <w:autoSpaceDE w:val="0"/>
              <w:autoSpaceDN w:val="0"/>
              <w:adjustRightInd w:val="0"/>
              <w:rPr>
                <w:rFonts w:ascii="Arial" w:hAnsi="Arial" w:cs="Arial"/>
                <w:sz w:val="22"/>
                <w:szCs w:val="22"/>
              </w:rPr>
            </w:pPr>
          </w:p>
          <w:p w14:paraId="24B3A70C" w14:textId="77777777" w:rsidR="007055CD" w:rsidRPr="00A42F82" w:rsidRDefault="007055CD" w:rsidP="00C04688">
            <w:pPr>
              <w:autoSpaceDE w:val="0"/>
              <w:autoSpaceDN w:val="0"/>
              <w:adjustRightInd w:val="0"/>
              <w:rPr>
                <w:rFonts w:ascii="Arial" w:hAnsi="Arial" w:cs="Arial"/>
                <w:sz w:val="22"/>
                <w:szCs w:val="22"/>
              </w:rPr>
            </w:pPr>
          </w:p>
          <w:p w14:paraId="1B1C5074" w14:textId="77777777" w:rsidR="007055CD" w:rsidRPr="00A42F82" w:rsidRDefault="007055CD" w:rsidP="00C04688">
            <w:pPr>
              <w:autoSpaceDE w:val="0"/>
              <w:autoSpaceDN w:val="0"/>
              <w:adjustRightInd w:val="0"/>
              <w:rPr>
                <w:rFonts w:ascii="Arial" w:hAnsi="Arial" w:cs="Arial"/>
                <w:sz w:val="22"/>
                <w:szCs w:val="22"/>
              </w:rPr>
            </w:pPr>
          </w:p>
          <w:p w14:paraId="2847247F"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055CD" w:rsidRPr="00A42F82" w14:paraId="2634D25C" w14:textId="77777777" w:rsidTr="00C04688">
        <w:trPr>
          <w:trHeight w:val="606"/>
        </w:trPr>
        <w:tc>
          <w:tcPr>
            <w:tcW w:w="562" w:type="dxa"/>
            <w:shd w:val="clear" w:color="auto" w:fill="F2F2F2" w:themeFill="background1" w:themeFillShade="F2"/>
            <w:vAlign w:val="center"/>
          </w:tcPr>
          <w:p w14:paraId="2D388792"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CB5B4A4" w14:textId="77777777" w:rsidR="007055CD" w:rsidRPr="00A42F82" w:rsidRDefault="007055CD" w:rsidP="00C0468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1DFF829"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83FE4AE" w14:textId="77777777" w:rsidR="007055CD" w:rsidRPr="00A42F82" w:rsidRDefault="007055CD" w:rsidP="00C0468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055CD" w:rsidRPr="00A42F82" w14:paraId="5214996D" w14:textId="77777777" w:rsidTr="00C04688">
        <w:trPr>
          <w:trHeight w:val="632"/>
        </w:trPr>
        <w:tc>
          <w:tcPr>
            <w:tcW w:w="562" w:type="dxa"/>
            <w:shd w:val="clear" w:color="auto" w:fill="F2F2F2" w:themeFill="background1" w:themeFillShade="F2"/>
            <w:vAlign w:val="center"/>
          </w:tcPr>
          <w:p w14:paraId="5376E385" w14:textId="77777777" w:rsidR="007055CD" w:rsidRPr="00A42F82" w:rsidRDefault="007055CD" w:rsidP="00C0468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30345D4" w14:textId="77777777" w:rsidR="007055CD" w:rsidRPr="00A42F82" w:rsidRDefault="007055CD" w:rsidP="00C0468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F9A87B1" w14:textId="77777777" w:rsidR="007055CD" w:rsidRPr="00A42F82" w:rsidRDefault="007055CD" w:rsidP="00C0468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6547B8C" w14:textId="77777777" w:rsidR="007055CD" w:rsidRPr="00A42F82" w:rsidRDefault="007055CD" w:rsidP="00C0468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B4ED631" w14:textId="77777777" w:rsidR="007055CD" w:rsidRPr="00A42F82" w:rsidRDefault="007055CD" w:rsidP="007055CD">
      <w:pPr>
        <w:rPr>
          <w:rFonts w:ascii="Arial" w:hAnsi="Arial" w:cs="Arial"/>
          <w:b/>
          <w:bCs/>
          <w:sz w:val="22"/>
          <w:szCs w:val="22"/>
        </w:rPr>
      </w:pPr>
    </w:p>
    <w:p w14:paraId="1A7C0FB6" w14:textId="77777777" w:rsidR="007055CD" w:rsidRPr="00A42F82" w:rsidRDefault="007055CD" w:rsidP="007055CD">
      <w:pPr>
        <w:rPr>
          <w:rFonts w:ascii="Arial" w:hAnsi="Arial" w:cs="Arial"/>
          <w:b/>
          <w:bCs/>
          <w:sz w:val="22"/>
          <w:szCs w:val="22"/>
        </w:rPr>
      </w:pPr>
      <w:r w:rsidRPr="00A42F82">
        <w:rPr>
          <w:rFonts w:ascii="Arial" w:hAnsi="Arial" w:cs="Arial"/>
          <w:b/>
          <w:bCs/>
          <w:sz w:val="22"/>
          <w:szCs w:val="22"/>
        </w:rPr>
        <w:br w:type="page"/>
      </w:r>
    </w:p>
    <w:p w14:paraId="247380FA" w14:textId="77777777" w:rsidR="007055CD" w:rsidRPr="00A42F82" w:rsidRDefault="007055CD" w:rsidP="007055C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055CD" w:rsidRPr="00A42F82" w14:paraId="22349E2B" w14:textId="77777777" w:rsidTr="00C04688">
        <w:trPr>
          <w:trHeight w:val="1807"/>
        </w:trPr>
        <w:tc>
          <w:tcPr>
            <w:tcW w:w="554" w:type="dxa"/>
            <w:shd w:val="clear" w:color="auto" w:fill="F2F2F2" w:themeFill="background1" w:themeFillShade="F2"/>
            <w:vAlign w:val="center"/>
          </w:tcPr>
          <w:p w14:paraId="7E27B1B6" w14:textId="77777777" w:rsidR="007055CD" w:rsidRPr="00A42F82" w:rsidRDefault="007055CD" w:rsidP="00C04688">
            <w:pPr>
              <w:jc w:val="center"/>
              <w:rPr>
                <w:rFonts w:ascii="Arial" w:hAnsi="Arial" w:cs="Arial"/>
                <w:sz w:val="22"/>
                <w:szCs w:val="22"/>
              </w:rPr>
            </w:pPr>
          </w:p>
        </w:tc>
        <w:tc>
          <w:tcPr>
            <w:tcW w:w="9923" w:type="dxa"/>
            <w:gridSpan w:val="3"/>
            <w:shd w:val="clear" w:color="auto" w:fill="F2F2F2" w:themeFill="background1" w:themeFillShade="F2"/>
            <w:vAlign w:val="center"/>
          </w:tcPr>
          <w:p w14:paraId="53D98A7A" w14:textId="77777777" w:rsidR="007055CD" w:rsidRPr="00A42F82" w:rsidRDefault="007055CD" w:rsidP="00C04688">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BA251CB" w14:textId="77777777" w:rsidR="007055CD" w:rsidRPr="00A42F82" w:rsidRDefault="007055CD" w:rsidP="00C04688">
            <w:pPr>
              <w:jc w:val="both"/>
              <w:rPr>
                <w:rFonts w:ascii="Arial" w:hAnsi="Arial" w:cs="Arial"/>
                <w:b/>
                <w:bCs/>
                <w:color w:val="000000"/>
                <w:sz w:val="22"/>
                <w:szCs w:val="22"/>
              </w:rPr>
            </w:pPr>
          </w:p>
          <w:p w14:paraId="7D28D307" w14:textId="77777777" w:rsidR="007055CD" w:rsidRPr="00A42F82" w:rsidRDefault="007055CD" w:rsidP="00C04688">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7055CD" w:rsidRPr="00A42F82" w14:paraId="3C4CE7D3" w14:textId="77777777" w:rsidTr="00C0468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49D61" w14:textId="77777777" w:rsidR="007055CD" w:rsidRPr="00A42F82" w:rsidRDefault="007055CD" w:rsidP="00C0468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67032" w14:textId="77777777" w:rsidR="007055CD" w:rsidRPr="00A42F82" w:rsidRDefault="007055CD" w:rsidP="00C046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07B25D4" w14:textId="77777777" w:rsidR="007055CD" w:rsidRPr="00A42F82" w:rsidRDefault="007055CD" w:rsidP="00C04688">
            <w:pPr>
              <w:spacing w:before="100" w:beforeAutospacing="1" w:after="100" w:afterAutospacing="1"/>
              <w:rPr>
                <w:rFonts w:ascii="Arial" w:hAnsi="Arial" w:cs="Arial"/>
                <w:sz w:val="22"/>
                <w:szCs w:val="22"/>
              </w:rPr>
            </w:pPr>
            <w:r>
              <w:rPr>
                <w:rFonts w:ascii="Arial" w:hAnsi="Arial" w:cs="Arial"/>
                <w:sz w:val="22"/>
                <w:szCs w:val="22"/>
              </w:rPr>
              <w:t>Oliver Goble</w:t>
            </w:r>
          </w:p>
        </w:tc>
        <w:tc>
          <w:tcPr>
            <w:tcW w:w="2139" w:type="dxa"/>
            <w:vAlign w:val="center"/>
          </w:tcPr>
          <w:p w14:paraId="0F66EC91" w14:textId="77777777" w:rsidR="007055CD" w:rsidRPr="00A42F82" w:rsidRDefault="007055CD" w:rsidP="00C04688">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A8E3324" w14:textId="77777777" w:rsidR="007055CD" w:rsidRPr="00A42F82" w:rsidRDefault="007055CD" w:rsidP="00C04688">
            <w:pPr>
              <w:spacing w:before="100" w:beforeAutospacing="1" w:after="100" w:afterAutospacing="1"/>
              <w:rPr>
                <w:rFonts w:ascii="Arial" w:hAnsi="Arial" w:cs="Arial"/>
                <w:sz w:val="22"/>
                <w:szCs w:val="22"/>
              </w:rPr>
            </w:pPr>
            <w:r>
              <w:rPr>
                <w:rFonts w:ascii="Arial" w:hAnsi="Arial" w:cs="Arial"/>
                <w:sz w:val="22"/>
                <w:szCs w:val="22"/>
              </w:rPr>
              <w:t>09/02/25</w:t>
            </w:r>
          </w:p>
        </w:tc>
      </w:tr>
    </w:tbl>
    <w:p w14:paraId="6D664F8F" w14:textId="77777777" w:rsidR="007055CD" w:rsidRPr="00A42F82" w:rsidRDefault="007055CD" w:rsidP="007055CD">
      <w:pPr>
        <w:rPr>
          <w:rFonts w:ascii="Arial" w:hAnsi="Arial" w:cs="Arial"/>
          <w:sz w:val="22"/>
          <w:szCs w:val="22"/>
        </w:rPr>
      </w:pPr>
    </w:p>
    <w:p w14:paraId="09070CDA" w14:textId="77777777" w:rsidR="007055CD" w:rsidRPr="00A42F82" w:rsidRDefault="007055CD" w:rsidP="007055CD">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3"/>
        <w:gridCol w:w="3921"/>
        <w:gridCol w:w="1827"/>
      </w:tblGrid>
      <w:tr w:rsidR="007055CD" w:rsidRPr="00A42F82" w14:paraId="40925656" w14:textId="77777777" w:rsidTr="00C04688">
        <w:trPr>
          <w:trHeight w:val="346"/>
        </w:trPr>
        <w:tc>
          <w:tcPr>
            <w:tcW w:w="365" w:type="pct"/>
            <w:shd w:val="clear" w:color="auto" w:fill="F2F2F2" w:themeFill="background1" w:themeFillShade="F2"/>
            <w:vAlign w:val="center"/>
          </w:tcPr>
          <w:p w14:paraId="6E84A9E2" w14:textId="77777777" w:rsidR="007055CD" w:rsidRPr="00A42F82" w:rsidRDefault="007055CD" w:rsidP="00C04688">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76471F" w14:textId="77777777" w:rsidR="007055CD" w:rsidRPr="00A42F82" w:rsidRDefault="007055CD" w:rsidP="00C04688">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E93726A" w14:textId="77777777" w:rsidR="007055CD" w:rsidRPr="00A42F82" w:rsidRDefault="007055CD" w:rsidP="00C04688">
            <w:pPr>
              <w:pStyle w:val="ListParagraph"/>
              <w:ind w:left="0"/>
              <w:rPr>
                <w:rFonts w:ascii="Arial" w:hAnsi="Arial" w:cs="Arial"/>
              </w:rPr>
            </w:pPr>
          </w:p>
        </w:tc>
        <w:tc>
          <w:tcPr>
            <w:tcW w:w="1014" w:type="pct"/>
            <w:vMerge w:val="restart"/>
          </w:tcPr>
          <w:p w14:paraId="3999139E" w14:textId="77777777" w:rsidR="007055CD" w:rsidRPr="00A42F82" w:rsidRDefault="007055CD" w:rsidP="00C04688">
            <w:pPr>
              <w:pStyle w:val="ListParagraph"/>
              <w:ind w:left="0"/>
              <w:rPr>
                <w:rFonts w:ascii="Arial" w:hAnsi="Arial" w:cs="Arial"/>
              </w:rPr>
            </w:pPr>
            <w:r w:rsidRPr="00A42F82">
              <w:rPr>
                <w:rFonts w:ascii="Arial" w:hAnsi="Arial" w:cs="Arial"/>
                <w:b/>
                <w:bCs/>
              </w:rPr>
              <w:t>Date:</w:t>
            </w:r>
          </w:p>
        </w:tc>
      </w:tr>
      <w:tr w:rsidR="007055CD" w:rsidRPr="00A42F82" w14:paraId="7686EAEE" w14:textId="77777777" w:rsidTr="00C04688">
        <w:trPr>
          <w:trHeight w:val="347"/>
        </w:trPr>
        <w:tc>
          <w:tcPr>
            <w:tcW w:w="365" w:type="pct"/>
            <w:shd w:val="clear" w:color="auto" w:fill="F2F2F2" w:themeFill="background1" w:themeFillShade="F2"/>
            <w:vAlign w:val="center"/>
          </w:tcPr>
          <w:p w14:paraId="4906F516" w14:textId="77777777" w:rsidR="007055CD" w:rsidRPr="00A42F82" w:rsidRDefault="007055CD" w:rsidP="00C04688">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AF530A6" w14:textId="77777777" w:rsidR="007055CD" w:rsidRPr="00A42F82" w:rsidRDefault="007055CD" w:rsidP="00C0468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B581A1D" w14:textId="77777777" w:rsidR="007055CD" w:rsidRPr="00A42F82" w:rsidRDefault="007055CD" w:rsidP="00C04688">
            <w:pPr>
              <w:pStyle w:val="ListParagraph"/>
              <w:ind w:left="0"/>
              <w:rPr>
                <w:rFonts w:ascii="Arial" w:hAnsi="Arial" w:cs="Arial"/>
              </w:rPr>
            </w:pPr>
          </w:p>
          <w:p w14:paraId="1DEE7ACB" w14:textId="77777777" w:rsidR="007055CD" w:rsidRPr="00A42F82" w:rsidRDefault="007055CD" w:rsidP="00C04688">
            <w:pPr>
              <w:pStyle w:val="ListParagraph"/>
              <w:ind w:left="0"/>
              <w:rPr>
                <w:rFonts w:ascii="Arial" w:hAnsi="Arial" w:cs="Arial"/>
              </w:rPr>
            </w:pPr>
          </w:p>
        </w:tc>
        <w:tc>
          <w:tcPr>
            <w:tcW w:w="1014" w:type="pct"/>
            <w:vMerge/>
            <w:vAlign w:val="center"/>
          </w:tcPr>
          <w:p w14:paraId="60E97052" w14:textId="77777777" w:rsidR="007055CD" w:rsidRPr="00A42F82" w:rsidRDefault="007055CD" w:rsidP="00C04688">
            <w:pPr>
              <w:pStyle w:val="ListParagraph"/>
              <w:ind w:left="0"/>
              <w:rPr>
                <w:rFonts w:ascii="Arial" w:hAnsi="Arial" w:cs="Arial"/>
              </w:rPr>
            </w:pPr>
          </w:p>
        </w:tc>
      </w:tr>
    </w:tbl>
    <w:p w14:paraId="30EF90F1" w14:textId="77777777" w:rsidR="007055CD" w:rsidRDefault="007055CD" w:rsidP="007055CD">
      <w:pPr>
        <w:rPr>
          <w:rFonts w:ascii="Arial" w:hAnsi="Arial" w:cs="Arial"/>
          <w:sz w:val="22"/>
          <w:szCs w:val="22"/>
        </w:rPr>
      </w:pPr>
    </w:p>
    <w:p w14:paraId="7198375A" w14:textId="77777777" w:rsidR="007055CD" w:rsidRPr="00A42F82" w:rsidRDefault="007055CD" w:rsidP="007055CD">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4"/>
        <w:gridCol w:w="3923"/>
        <w:gridCol w:w="1826"/>
      </w:tblGrid>
      <w:tr w:rsidR="007055CD" w:rsidRPr="00A42F82" w14:paraId="2E88D85E" w14:textId="77777777" w:rsidTr="00C04688">
        <w:trPr>
          <w:trHeight w:val="346"/>
        </w:trPr>
        <w:tc>
          <w:tcPr>
            <w:tcW w:w="366" w:type="pct"/>
            <w:shd w:val="clear" w:color="auto" w:fill="F2F2F2" w:themeFill="background1" w:themeFillShade="F2"/>
            <w:vAlign w:val="center"/>
          </w:tcPr>
          <w:p w14:paraId="779074AC" w14:textId="77777777" w:rsidR="007055CD" w:rsidRPr="00A42F82" w:rsidRDefault="007055CD" w:rsidP="00C04688">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BD8E9C9" w14:textId="77777777" w:rsidR="007055CD" w:rsidRPr="00A42F82" w:rsidRDefault="007055CD" w:rsidP="00C04688">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B8DB53C" w14:textId="77777777" w:rsidR="007055CD" w:rsidRPr="00A42F82" w:rsidRDefault="007055CD" w:rsidP="00C04688">
            <w:pPr>
              <w:pStyle w:val="ListParagraph"/>
              <w:ind w:left="0"/>
              <w:rPr>
                <w:rFonts w:ascii="Arial" w:hAnsi="Arial" w:cs="Arial"/>
              </w:rPr>
            </w:pPr>
          </w:p>
        </w:tc>
        <w:tc>
          <w:tcPr>
            <w:tcW w:w="1013" w:type="pct"/>
            <w:vMerge w:val="restart"/>
          </w:tcPr>
          <w:p w14:paraId="166EAA52" w14:textId="77777777" w:rsidR="007055CD" w:rsidRPr="00A42F82" w:rsidRDefault="007055CD" w:rsidP="00C04688">
            <w:pPr>
              <w:pStyle w:val="ListParagraph"/>
              <w:ind w:left="0"/>
              <w:rPr>
                <w:rFonts w:ascii="Arial" w:hAnsi="Arial" w:cs="Arial"/>
              </w:rPr>
            </w:pPr>
            <w:r w:rsidRPr="00A42F82">
              <w:rPr>
                <w:rFonts w:ascii="Arial" w:hAnsi="Arial" w:cs="Arial"/>
                <w:b/>
                <w:bCs/>
              </w:rPr>
              <w:t>Date:</w:t>
            </w:r>
          </w:p>
        </w:tc>
      </w:tr>
      <w:tr w:rsidR="007055CD" w:rsidRPr="00A42F82" w14:paraId="711069A0" w14:textId="77777777" w:rsidTr="00C04688">
        <w:trPr>
          <w:trHeight w:val="347"/>
        </w:trPr>
        <w:tc>
          <w:tcPr>
            <w:tcW w:w="366" w:type="pct"/>
            <w:shd w:val="clear" w:color="auto" w:fill="F2F2F2" w:themeFill="background1" w:themeFillShade="F2"/>
            <w:vAlign w:val="center"/>
          </w:tcPr>
          <w:p w14:paraId="52E15A0D" w14:textId="77777777" w:rsidR="007055CD" w:rsidRPr="00A42F82" w:rsidRDefault="007055CD" w:rsidP="00C04688">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A487EA3" w14:textId="77777777" w:rsidR="007055CD" w:rsidRPr="00A42F82" w:rsidRDefault="007055CD" w:rsidP="00C0468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2F0BDB" w14:textId="77777777" w:rsidR="007055CD" w:rsidRPr="00A42F82" w:rsidRDefault="007055CD" w:rsidP="00C04688">
            <w:pPr>
              <w:pStyle w:val="ListParagraph"/>
              <w:ind w:left="0"/>
              <w:rPr>
                <w:rFonts w:ascii="Arial" w:hAnsi="Arial" w:cs="Arial"/>
              </w:rPr>
            </w:pPr>
          </w:p>
          <w:p w14:paraId="39E6A5D4" w14:textId="77777777" w:rsidR="007055CD" w:rsidRPr="00A42F82" w:rsidRDefault="007055CD" w:rsidP="00C04688">
            <w:pPr>
              <w:pStyle w:val="ListParagraph"/>
              <w:ind w:left="0"/>
              <w:rPr>
                <w:rFonts w:ascii="Arial" w:hAnsi="Arial" w:cs="Arial"/>
              </w:rPr>
            </w:pPr>
          </w:p>
        </w:tc>
        <w:tc>
          <w:tcPr>
            <w:tcW w:w="1013" w:type="pct"/>
            <w:vMerge/>
            <w:vAlign w:val="center"/>
          </w:tcPr>
          <w:p w14:paraId="6074849D" w14:textId="77777777" w:rsidR="007055CD" w:rsidRPr="00A42F82" w:rsidRDefault="007055CD" w:rsidP="00C04688">
            <w:pPr>
              <w:pStyle w:val="ListParagraph"/>
              <w:ind w:left="0"/>
              <w:rPr>
                <w:rFonts w:ascii="Arial" w:hAnsi="Arial" w:cs="Arial"/>
              </w:rPr>
            </w:pPr>
          </w:p>
        </w:tc>
      </w:tr>
    </w:tbl>
    <w:p w14:paraId="1DB1233A" w14:textId="77777777" w:rsidR="007055CD" w:rsidRPr="00A42F82" w:rsidRDefault="007055CD" w:rsidP="007055CD">
      <w:pPr>
        <w:rPr>
          <w:rFonts w:ascii="Arial" w:hAnsi="Arial" w:cs="Arial"/>
          <w:b/>
          <w:sz w:val="22"/>
          <w:szCs w:val="22"/>
        </w:rPr>
      </w:pPr>
    </w:p>
    <w:p w14:paraId="2FA1248A" w14:textId="77777777" w:rsidR="007055CD" w:rsidRPr="00A42F82" w:rsidRDefault="007055CD" w:rsidP="007055CD">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055CD" w:rsidRPr="00A42F82" w14:paraId="7201BDAA" w14:textId="77777777" w:rsidTr="00C0468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4038C03" w14:textId="77777777" w:rsidR="007055CD" w:rsidRPr="00A42F82" w:rsidRDefault="007055CD" w:rsidP="00C0468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71F2CAD" w14:textId="77777777" w:rsidR="007055CD" w:rsidRPr="00A42F82" w:rsidRDefault="007055CD" w:rsidP="00C04688">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7055CD" w:rsidRPr="00A42F82" w14:paraId="4A696B53" w14:textId="77777777" w:rsidTr="00C0468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7D61446" w14:textId="77777777" w:rsidR="007055CD" w:rsidRPr="00A42F82" w:rsidRDefault="007055CD" w:rsidP="00C0468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AD4A275"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7055CD" w:rsidRPr="00A42F82" w14:paraId="71D09873" w14:textId="77777777" w:rsidTr="00C0468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9471C8E" w14:textId="77777777" w:rsidR="007055CD" w:rsidRPr="00A42F82" w:rsidRDefault="007055CD" w:rsidP="00C0468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81F3F6A" w14:textId="77777777" w:rsidR="007055CD" w:rsidRPr="00A42F82" w:rsidRDefault="007055CD" w:rsidP="00C04688">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7055CD" w:rsidRPr="00A42F82" w14:paraId="5EAC0DAF" w14:textId="77777777" w:rsidTr="00C0468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A7576E6" w14:textId="77777777" w:rsidR="007055CD" w:rsidRPr="00A42F82" w:rsidRDefault="007055CD" w:rsidP="00C04688">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75F50D0" w14:textId="77777777" w:rsidR="007055CD" w:rsidRPr="00A42F82" w:rsidRDefault="007055CD" w:rsidP="00C04688">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055CD" w:rsidRPr="00A42F82" w14:paraId="4472D9BA" w14:textId="77777777" w:rsidTr="00C0468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995CF6A" w14:textId="77777777" w:rsidR="007055CD" w:rsidRPr="00A42F82" w:rsidRDefault="007055CD" w:rsidP="00C04688">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342CB01"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7055CD" w:rsidRPr="00A42F82" w14:paraId="692E7F65" w14:textId="77777777" w:rsidTr="00C0468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51791C9" w14:textId="77777777" w:rsidR="007055CD" w:rsidRPr="00A42F82" w:rsidRDefault="007055CD" w:rsidP="00C0468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4407DFE"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055CD" w:rsidRPr="00A42F82" w14:paraId="0F17AB01" w14:textId="77777777" w:rsidTr="00C0468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7DA24C7" w14:textId="77777777" w:rsidR="007055CD" w:rsidRPr="00A42F82" w:rsidRDefault="007055CD" w:rsidP="00C0468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6C1AD06" w14:textId="77777777" w:rsidR="007055CD" w:rsidRPr="00A42F82" w:rsidRDefault="007055CD" w:rsidP="00C04688">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A080774" w14:textId="77777777" w:rsidR="007055CD" w:rsidRPr="00A42F82" w:rsidRDefault="007055CD" w:rsidP="007055C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055CD" w:rsidRPr="00A42F82" w14:paraId="50D9042E" w14:textId="77777777" w:rsidTr="00C04688">
        <w:tc>
          <w:tcPr>
            <w:tcW w:w="10485" w:type="dxa"/>
            <w:shd w:val="clear" w:color="auto" w:fill="D9D9D9" w:themeFill="background1" w:themeFillShade="D9"/>
          </w:tcPr>
          <w:p w14:paraId="4112A88F" w14:textId="77777777" w:rsidR="007055CD" w:rsidRPr="00A42F82" w:rsidRDefault="007055CD" w:rsidP="00C04688">
            <w:pPr>
              <w:rPr>
                <w:rFonts w:ascii="Arial" w:hAnsi="Arial" w:cs="Arial"/>
                <w:b/>
                <w:sz w:val="22"/>
                <w:szCs w:val="22"/>
              </w:rPr>
            </w:pPr>
            <w:r w:rsidRPr="00A42F82">
              <w:rPr>
                <w:rFonts w:ascii="Arial" w:hAnsi="Arial" w:cs="Arial"/>
                <w:b/>
                <w:sz w:val="22"/>
                <w:szCs w:val="22"/>
              </w:rPr>
              <w:t>RESEARCH STUDENTS ONLY</w:t>
            </w:r>
          </w:p>
          <w:p w14:paraId="03D9515E"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43132757" w14:textId="77777777" w:rsidR="007055CD" w:rsidRPr="00A42F82" w:rsidRDefault="007055CD" w:rsidP="00C04688">
            <w:pPr>
              <w:rPr>
                <w:rFonts w:ascii="Arial" w:hAnsi="Arial" w:cs="Arial"/>
                <w:sz w:val="22"/>
                <w:szCs w:val="22"/>
              </w:rPr>
            </w:pPr>
          </w:p>
        </w:tc>
      </w:tr>
      <w:tr w:rsidR="007055CD" w:rsidRPr="00A42F82" w14:paraId="2185B638" w14:textId="77777777" w:rsidTr="00C04688">
        <w:tc>
          <w:tcPr>
            <w:tcW w:w="10485" w:type="dxa"/>
            <w:shd w:val="clear" w:color="auto" w:fill="D9D9D9" w:themeFill="background1" w:themeFillShade="D9"/>
          </w:tcPr>
          <w:p w14:paraId="30822ECE" w14:textId="77777777" w:rsidR="007055CD" w:rsidRPr="00A42F82" w:rsidRDefault="007055CD" w:rsidP="00C04688">
            <w:pPr>
              <w:rPr>
                <w:rFonts w:ascii="Arial" w:hAnsi="Arial" w:cs="Arial"/>
                <w:b/>
                <w:sz w:val="22"/>
                <w:szCs w:val="22"/>
              </w:rPr>
            </w:pPr>
            <w:r w:rsidRPr="00A42F82">
              <w:rPr>
                <w:rFonts w:ascii="Arial" w:hAnsi="Arial" w:cs="Arial"/>
                <w:b/>
                <w:sz w:val="22"/>
                <w:szCs w:val="22"/>
              </w:rPr>
              <w:t>RESEARCH STAFF ONLY</w:t>
            </w:r>
          </w:p>
          <w:p w14:paraId="0D4A635D" w14:textId="77777777" w:rsidR="007055CD" w:rsidRPr="00A42F82" w:rsidRDefault="007055CD" w:rsidP="00C0468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9D2A80B" w14:textId="77777777" w:rsidR="007055CD" w:rsidRPr="00A42F82" w:rsidRDefault="007055CD" w:rsidP="00C04688">
            <w:pPr>
              <w:rPr>
                <w:rFonts w:ascii="Arial" w:hAnsi="Arial" w:cs="Arial"/>
                <w:sz w:val="22"/>
                <w:szCs w:val="22"/>
              </w:rPr>
            </w:pPr>
          </w:p>
        </w:tc>
      </w:tr>
      <w:tr w:rsidR="007055CD" w:rsidRPr="00A42F82" w14:paraId="67E13C37" w14:textId="77777777" w:rsidTr="00C04688">
        <w:tc>
          <w:tcPr>
            <w:tcW w:w="10485" w:type="dxa"/>
            <w:shd w:val="clear" w:color="auto" w:fill="D9D9D9" w:themeFill="background1" w:themeFillShade="D9"/>
          </w:tcPr>
          <w:p w14:paraId="21AC3E5D" w14:textId="77777777" w:rsidR="007055CD" w:rsidRPr="00A42F82" w:rsidRDefault="007055CD" w:rsidP="00C0468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C61A563" w14:textId="77777777" w:rsidR="007055CD" w:rsidRPr="007055CD" w:rsidRDefault="007055CD" w:rsidP="007055CD">
      <w:pPr>
        <w:spacing w:line="276" w:lineRule="auto"/>
        <w:rPr>
          <w:rFonts w:ascii="Arial" w:hAnsi="Arial" w:cs="Arial"/>
          <w:b/>
          <w:bCs/>
          <w:color w:val="222222"/>
          <w:shd w:val="clear" w:color="auto" w:fill="FFFFFF"/>
        </w:rPr>
      </w:pPr>
    </w:p>
    <w:sectPr w:rsidR="007055CD" w:rsidRPr="007055CD" w:rsidSect="00B30A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kit-standard">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5DCD"/>
    <w:multiLevelType w:val="multilevel"/>
    <w:tmpl w:val="7D8CE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365DC"/>
    <w:multiLevelType w:val="hybridMultilevel"/>
    <w:tmpl w:val="6EF29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E7DE9"/>
    <w:multiLevelType w:val="multilevel"/>
    <w:tmpl w:val="3F203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F0126"/>
    <w:multiLevelType w:val="multilevel"/>
    <w:tmpl w:val="89D89D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AB459A"/>
    <w:multiLevelType w:val="hybridMultilevel"/>
    <w:tmpl w:val="FA8EC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9D08FA"/>
    <w:multiLevelType w:val="multilevel"/>
    <w:tmpl w:val="89D89D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3657D5"/>
    <w:multiLevelType w:val="multilevel"/>
    <w:tmpl w:val="BD6EC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0F40AF"/>
    <w:multiLevelType w:val="multilevel"/>
    <w:tmpl w:val="F36E8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ascii="-webkit-standard" w:hAnsi="-webkit-standard" w:cs="Times New Roman" w:hint="default"/>
        <w:color w:val="000000"/>
        <w:sz w:val="27"/>
      </w:rPr>
    </w:lvl>
    <w:lvl w:ilvl="4">
      <w:start w:val="1"/>
      <w:numFmt w:val="bullet"/>
      <w:lvlText w:val="-"/>
      <w:lvlJc w:val="left"/>
      <w:pPr>
        <w:ind w:left="3600" w:hanging="360"/>
      </w:pPr>
      <w:rPr>
        <w:rFonts w:ascii="-webkit-standard" w:eastAsia="Times New Roman" w:hAnsi="-webkit-standard" w:cs="Times New Roman" w:hint="default"/>
        <w:color w:val="000000"/>
        <w:sz w:val="27"/>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075226"/>
    <w:multiLevelType w:val="hybridMultilevel"/>
    <w:tmpl w:val="8AEA9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19B6678"/>
    <w:multiLevelType w:val="multilevel"/>
    <w:tmpl w:val="A1EC4B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31B00B3"/>
    <w:multiLevelType w:val="hybridMultilevel"/>
    <w:tmpl w:val="155A8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652CFA"/>
    <w:multiLevelType w:val="multilevel"/>
    <w:tmpl w:val="3A9CC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87155B"/>
    <w:multiLevelType w:val="multilevel"/>
    <w:tmpl w:val="89D89D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5F87623"/>
    <w:multiLevelType w:val="multilevel"/>
    <w:tmpl w:val="BEAE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626792">
    <w:abstractNumId w:val="23"/>
  </w:num>
  <w:num w:numId="2" w16cid:durableId="1358433239">
    <w:abstractNumId w:val="5"/>
  </w:num>
  <w:num w:numId="3" w16cid:durableId="452872194">
    <w:abstractNumId w:val="11"/>
  </w:num>
  <w:num w:numId="4" w16cid:durableId="181627907">
    <w:abstractNumId w:val="36"/>
  </w:num>
  <w:num w:numId="5" w16cid:durableId="620693131">
    <w:abstractNumId w:val="1"/>
  </w:num>
  <w:num w:numId="6" w16cid:durableId="850493201">
    <w:abstractNumId w:val="17"/>
  </w:num>
  <w:num w:numId="7" w16cid:durableId="1418014885">
    <w:abstractNumId w:val="31"/>
  </w:num>
  <w:num w:numId="8" w16cid:durableId="1351489909">
    <w:abstractNumId w:val="6"/>
  </w:num>
  <w:num w:numId="9" w16cid:durableId="996802858">
    <w:abstractNumId w:val="37"/>
  </w:num>
  <w:num w:numId="10"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7"/>
  </w:num>
  <w:num w:numId="14" w16cid:durableId="465201546">
    <w:abstractNumId w:val="13"/>
  </w:num>
  <w:num w:numId="15" w16cid:durableId="801313199">
    <w:abstractNumId w:val="15"/>
  </w:num>
  <w:num w:numId="16" w16cid:durableId="1932622472">
    <w:abstractNumId w:val="34"/>
  </w:num>
  <w:num w:numId="17" w16cid:durableId="803698313">
    <w:abstractNumId w:val="32"/>
  </w:num>
  <w:num w:numId="18" w16cid:durableId="1870216879">
    <w:abstractNumId w:val="33"/>
  </w:num>
  <w:num w:numId="19" w16cid:durableId="100340676">
    <w:abstractNumId w:val="3"/>
  </w:num>
  <w:num w:numId="20" w16cid:durableId="1557625305">
    <w:abstractNumId w:val="9"/>
  </w:num>
  <w:num w:numId="21" w16cid:durableId="1281380168">
    <w:abstractNumId w:val="12"/>
  </w:num>
  <w:num w:numId="22" w16cid:durableId="1244143853">
    <w:abstractNumId w:val="18"/>
  </w:num>
  <w:num w:numId="23" w16cid:durableId="131824218">
    <w:abstractNumId w:val="21"/>
  </w:num>
  <w:num w:numId="24" w16cid:durableId="395248324">
    <w:abstractNumId w:val="35"/>
  </w:num>
  <w:num w:numId="25" w16cid:durableId="267927197">
    <w:abstractNumId w:val="8"/>
  </w:num>
  <w:num w:numId="26" w16cid:durableId="48654765">
    <w:abstractNumId w:val="22"/>
  </w:num>
  <w:num w:numId="27" w16cid:durableId="1337196786">
    <w:abstractNumId w:val="30"/>
  </w:num>
  <w:num w:numId="28" w16cid:durableId="1755130753">
    <w:abstractNumId w:val="4"/>
  </w:num>
  <w:num w:numId="29" w16cid:durableId="726926220">
    <w:abstractNumId w:val="16"/>
  </w:num>
  <w:num w:numId="30" w16cid:durableId="2083483834">
    <w:abstractNumId w:val="20"/>
  </w:num>
  <w:num w:numId="31" w16cid:durableId="2097245557">
    <w:abstractNumId w:val="39"/>
  </w:num>
  <w:num w:numId="32" w16cid:durableId="475149258">
    <w:abstractNumId w:val="29"/>
  </w:num>
  <w:num w:numId="33" w16cid:durableId="674040582">
    <w:abstractNumId w:val="27"/>
  </w:num>
  <w:num w:numId="34" w16cid:durableId="1763408918">
    <w:abstractNumId w:val="14"/>
  </w:num>
  <w:num w:numId="35" w16cid:durableId="2043438570">
    <w:abstractNumId w:val="2"/>
  </w:num>
  <w:num w:numId="36" w16cid:durableId="1772238049">
    <w:abstractNumId w:val="0"/>
  </w:num>
  <w:num w:numId="37" w16cid:durableId="756630316">
    <w:abstractNumId w:val="24"/>
  </w:num>
  <w:num w:numId="38" w16cid:durableId="1191408336">
    <w:abstractNumId w:val="19"/>
  </w:num>
  <w:num w:numId="39" w16cid:durableId="841242660">
    <w:abstractNumId w:val="38"/>
  </w:num>
  <w:num w:numId="40" w16cid:durableId="900405831">
    <w:abstractNumId w:val="26"/>
  </w:num>
  <w:num w:numId="41" w16cid:durableId="10016639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44"/>
    <w:rsid w:val="00011044"/>
    <w:rsid w:val="00012531"/>
    <w:rsid w:val="00017D20"/>
    <w:rsid w:val="00141969"/>
    <w:rsid w:val="00144AF7"/>
    <w:rsid w:val="00164BD1"/>
    <w:rsid w:val="00196FDD"/>
    <w:rsid w:val="00493A16"/>
    <w:rsid w:val="004C2037"/>
    <w:rsid w:val="005B36AF"/>
    <w:rsid w:val="005D7BC0"/>
    <w:rsid w:val="006B7FC9"/>
    <w:rsid w:val="007055CD"/>
    <w:rsid w:val="00774ABC"/>
    <w:rsid w:val="007A1878"/>
    <w:rsid w:val="008658F4"/>
    <w:rsid w:val="00A361B0"/>
    <w:rsid w:val="00B22654"/>
    <w:rsid w:val="00B30AC1"/>
    <w:rsid w:val="00B37A07"/>
    <w:rsid w:val="00DA12F8"/>
    <w:rsid w:val="00E2062A"/>
    <w:rsid w:val="00E85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0FF1EE"/>
  <w15:chartTrackingRefBased/>
  <w15:docId w15:val="{F29B4B9C-3B2A-8D43-B475-86E0DAD5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044"/>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9"/>
    <w:qFormat/>
    <w:rsid w:val="000110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110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0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110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0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0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0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0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0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110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0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0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0110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0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0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0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0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044"/>
    <w:rPr>
      <w:rFonts w:eastAsiaTheme="majorEastAsia" w:cstheme="majorBidi"/>
      <w:color w:val="272727" w:themeColor="text1" w:themeTint="D8"/>
    </w:rPr>
  </w:style>
  <w:style w:type="paragraph" w:styleId="Title">
    <w:name w:val="Title"/>
    <w:basedOn w:val="Normal"/>
    <w:next w:val="Normal"/>
    <w:link w:val="TitleChar"/>
    <w:uiPriority w:val="10"/>
    <w:qFormat/>
    <w:rsid w:val="000110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0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04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0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0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1044"/>
    <w:rPr>
      <w:i/>
      <w:iCs/>
      <w:color w:val="404040" w:themeColor="text1" w:themeTint="BF"/>
    </w:rPr>
  </w:style>
  <w:style w:type="paragraph" w:styleId="ListParagraph">
    <w:name w:val="List Paragraph"/>
    <w:basedOn w:val="Normal"/>
    <w:uiPriority w:val="34"/>
    <w:qFormat/>
    <w:rsid w:val="00011044"/>
    <w:pPr>
      <w:ind w:left="720"/>
      <w:contextualSpacing/>
    </w:pPr>
  </w:style>
  <w:style w:type="character" w:styleId="IntenseEmphasis">
    <w:name w:val="Intense Emphasis"/>
    <w:basedOn w:val="DefaultParagraphFont"/>
    <w:uiPriority w:val="21"/>
    <w:qFormat/>
    <w:rsid w:val="00011044"/>
    <w:rPr>
      <w:i/>
      <w:iCs/>
      <w:color w:val="0F4761" w:themeColor="accent1" w:themeShade="BF"/>
    </w:rPr>
  </w:style>
  <w:style w:type="paragraph" w:styleId="IntenseQuote">
    <w:name w:val="Intense Quote"/>
    <w:basedOn w:val="Normal"/>
    <w:next w:val="Normal"/>
    <w:link w:val="IntenseQuoteChar"/>
    <w:uiPriority w:val="30"/>
    <w:qFormat/>
    <w:rsid w:val="000110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044"/>
    <w:rPr>
      <w:i/>
      <w:iCs/>
      <w:color w:val="0F4761" w:themeColor="accent1" w:themeShade="BF"/>
    </w:rPr>
  </w:style>
  <w:style w:type="character" w:styleId="IntenseReference">
    <w:name w:val="Intense Reference"/>
    <w:basedOn w:val="DefaultParagraphFont"/>
    <w:uiPriority w:val="32"/>
    <w:qFormat/>
    <w:rsid w:val="00011044"/>
    <w:rPr>
      <w:b/>
      <w:bCs/>
      <w:smallCaps/>
      <w:color w:val="0F4761" w:themeColor="accent1" w:themeShade="BF"/>
      <w:spacing w:val="5"/>
    </w:rPr>
  </w:style>
  <w:style w:type="paragraph" w:styleId="Header">
    <w:name w:val="header"/>
    <w:basedOn w:val="Normal"/>
    <w:link w:val="HeaderChar"/>
    <w:uiPriority w:val="99"/>
    <w:rsid w:val="00011044"/>
    <w:pPr>
      <w:tabs>
        <w:tab w:val="center" w:pos="4153"/>
        <w:tab w:val="right" w:pos="8306"/>
      </w:tabs>
    </w:pPr>
  </w:style>
  <w:style w:type="character" w:customStyle="1" w:styleId="HeaderChar">
    <w:name w:val="Header Char"/>
    <w:basedOn w:val="DefaultParagraphFont"/>
    <w:link w:val="Header"/>
    <w:uiPriority w:val="99"/>
    <w:rsid w:val="00011044"/>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5D7BC0"/>
    <w:rPr>
      <w:b/>
      <w:bCs/>
    </w:rPr>
  </w:style>
  <w:style w:type="paragraph" w:styleId="NormalWeb">
    <w:name w:val="Normal (Web)"/>
    <w:basedOn w:val="Normal"/>
    <w:uiPriority w:val="99"/>
    <w:unhideWhenUsed/>
    <w:rsid w:val="005D7BC0"/>
    <w:pPr>
      <w:spacing w:before="100" w:beforeAutospacing="1" w:after="100" w:afterAutospacing="1"/>
    </w:pPr>
    <w:rPr>
      <w:sz w:val="24"/>
      <w:szCs w:val="24"/>
    </w:rPr>
  </w:style>
  <w:style w:type="character" w:customStyle="1" w:styleId="apple-converted-space">
    <w:name w:val="apple-converted-space"/>
    <w:basedOn w:val="DefaultParagraphFont"/>
    <w:rsid w:val="005D7BC0"/>
  </w:style>
  <w:style w:type="character" w:styleId="Emphasis">
    <w:name w:val="Emphasis"/>
    <w:basedOn w:val="DefaultParagraphFont"/>
    <w:uiPriority w:val="20"/>
    <w:qFormat/>
    <w:rsid w:val="005D7BC0"/>
    <w:rPr>
      <w:i/>
      <w:iCs/>
    </w:rPr>
  </w:style>
  <w:style w:type="table" w:styleId="TableGrid">
    <w:name w:val="Table Grid"/>
    <w:basedOn w:val="TableNormal"/>
    <w:rsid w:val="00017D2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7055CD"/>
    <w:pPr>
      <w:ind w:left="720" w:hanging="720"/>
    </w:pPr>
    <w:rPr>
      <w:b/>
      <w:bCs/>
      <w:sz w:val="22"/>
      <w:szCs w:val="22"/>
      <w:lang w:eastAsia="en-US"/>
    </w:rPr>
  </w:style>
  <w:style w:type="character" w:customStyle="1" w:styleId="BodyText2Char">
    <w:name w:val="Body Text 2 Char"/>
    <w:basedOn w:val="DefaultParagraphFont"/>
    <w:link w:val="BodyText2"/>
    <w:uiPriority w:val="99"/>
    <w:rsid w:val="007055CD"/>
    <w:rPr>
      <w:rFonts w:ascii="Times New Roman" w:eastAsia="Times New Roman" w:hAnsi="Times New Roman" w:cs="Times New Roman"/>
      <w:b/>
      <w:bCs/>
      <w:sz w:val="22"/>
      <w:szCs w:val="22"/>
    </w:rPr>
  </w:style>
  <w:style w:type="paragraph" w:customStyle="1" w:styleId="deannah1">
    <w:name w:val="deannah1"/>
    <w:basedOn w:val="Normal"/>
    <w:uiPriority w:val="99"/>
    <w:rsid w:val="007055CD"/>
    <w:pPr>
      <w:keepNext/>
      <w:spacing w:after="240"/>
    </w:pPr>
    <w:rPr>
      <w:b/>
      <w:bCs/>
      <w:sz w:val="24"/>
      <w:szCs w:val="24"/>
      <w:lang w:eastAsia="en-US"/>
    </w:rPr>
  </w:style>
  <w:style w:type="paragraph" w:styleId="BalloonText">
    <w:name w:val="Balloon Text"/>
    <w:basedOn w:val="Normal"/>
    <w:link w:val="BalloonTextChar"/>
    <w:uiPriority w:val="99"/>
    <w:semiHidden/>
    <w:rsid w:val="007055CD"/>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7055CD"/>
    <w:rPr>
      <w:rFonts w:ascii="Tahoma" w:eastAsia="Times New Roman" w:hAnsi="Tahoma" w:cs="Tahoma"/>
      <w:sz w:val="16"/>
      <w:szCs w:val="16"/>
    </w:rPr>
  </w:style>
  <w:style w:type="character" w:styleId="Hyperlink">
    <w:name w:val="Hyperlink"/>
    <w:rsid w:val="007055CD"/>
    <w:rPr>
      <w:color w:val="0000FF"/>
      <w:u w:val="single"/>
    </w:rPr>
  </w:style>
  <w:style w:type="character" w:styleId="FollowedHyperlink">
    <w:name w:val="FollowedHyperlink"/>
    <w:uiPriority w:val="99"/>
    <w:semiHidden/>
    <w:rsid w:val="007055CD"/>
    <w:rPr>
      <w:color w:val="800080"/>
      <w:u w:val="single"/>
    </w:rPr>
  </w:style>
  <w:style w:type="paragraph" w:styleId="Footer">
    <w:name w:val="footer"/>
    <w:basedOn w:val="Normal"/>
    <w:link w:val="FooterChar"/>
    <w:uiPriority w:val="99"/>
    <w:rsid w:val="007055CD"/>
    <w:pPr>
      <w:tabs>
        <w:tab w:val="center" w:pos="4513"/>
        <w:tab w:val="right" w:pos="9026"/>
      </w:tabs>
    </w:pPr>
    <w:rPr>
      <w:lang w:eastAsia="en-US"/>
    </w:rPr>
  </w:style>
  <w:style w:type="character" w:customStyle="1" w:styleId="FooterChar">
    <w:name w:val="Footer Char"/>
    <w:basedOn w:val="DefaultParagraphFont"/>
    <w:link w:val="Footer"/>
    <w:uiPriority w:val="99"/>
    <w:rsid w:val="007055CD"/>
    <w:rPr>
      <w:rFonts w:ascii="Times New Roman" w:eastAsia="Times New Roman" w:hAnsi="Times New Roman" w:cs="Times New Roman"/>
      <w:sz w:val="20"/>
      <w:szCs w:val="20"/>
    </w:rPr>
  </w:style>
  <w:style w:type="character" w:customStyle="1" w:styleId="Hyperlink1">
    <w:name w:val="Hyperlink1"/>
    <w:uiPriority w:val="99"/>
    <w:rsid w:val="007055CD"/>
    <w:rPr>
      <w:color w:val="535353"/>
      <w:u w:val="single"/>
      <w:effect w:val="none"/>
    </w:rPr>
  </w:style>
  <w:style w:type="paragraph" w:customStyle="1" w:styleId="NormalWeb1">
    <w:name w:val="Normal (Web)1"/>
    <w:basedOn w:val="Normal"/>
    <w:uiPriority w:val="99"/>
    <w:rsid w:val="007055CD"/>
    <w:pPr>
      <w:spacing w:before="100" w:beforeAutospacing="1" w:after="300"/>
    </w:pPr>
    <w:rPr>
      <w:sz w:val="24"/>
      <w:szCs w:val="24"/>
    </w:rPr>
  </w:style>
  <w:style w:type="character" w:styleId="PageNumber">
    <w:name w:val="page number"/>
    <w:basedOn w:val="DefaultParagraphFont"/>
    <w:uiPriority w:val="99"/>
    <w:rsid w:val="007055CD"/>
  </w:style>
  <w:style w:type="character" w:styleId="CommentReference">
    <w:name w:val="annotation reference"/>
    <w:uiPriority w:val="99"/>
    <w:semiHidden/>
    <w:unhideWhenUsed/>
    <w:rsid w:val="007055CD"/>
    <w:rPr>
      <w:sz w:val="16"/>
      <w:szCs w:val="16"/>
    </w:rPr>
  </w:style>
  <w:style w:type="paragraph" w:styleId="CommentText">
    <w:name w:val="annotation text"/>
    <w:basedOn w:val="Normal"/>
    <w:link w:val="CommentTextChar"/>
    <w:uiPriority w:val="99"/>
    <w:semiHidden/>
    <w:unhideWhenUsed/>
    <w:rsid w:val="007055CD"/>
    <w:rPr>
      <w:lang w:eastAsia="en-US"/>
    </w:rPr>
  </w:style>
  <w:style w:type="character" w:customStyle="1" w:styleId="CommentTextChar">
    <w:name w:val="Comment Text Char"/>
    <w:basedOn w:val="DefaultParagraphFont"/>
    <w:link w:val="CommentText"/>
    <w:uiPriority w:val="99"/>
    <w:semiHidden/>
    <w:rsid w:val="007055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55CD"/>
    <w:rPr>
      <w:b/>
      <w:bCs/>
    </w:rPr>
  </w:style>
  <w:style w:type="character" w:customStyle="1" w:styleId="CommentSubjectChar">
    <w:name w:val="Comment Subject Char"/>
    <w:basedOn w:val="CommentTextChar"/>
    <w:link w:val="CommentSubject"/>
    <w:uiPriority w:val="99"/>
    <w:semiHidden/>
    <w:rsid w:val="007055CD"/>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705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2530">
      <w:bodyDiv w:val="1"/>
      <w:marLeft w:val="0"/>
      <w:marRight w:val="0"/>
      <w:marTop w:val="0"/>
      <w:marBottom w:val="0"/>
      <w:divBdr>
        <w:top w:val="none" w:sz="0" w:space="0" w:color="auto"/>
        <w:left w:val="none" w:sz="0" w:space="0" w:color="auto"/>
        <w:bottom w:val="none" w:sz="0" w:space="0" w:color="auto"/>
        <w:right w:val="none" w:sz="0" w:space="0" w:color="auto"/>
      </w:divBdr>
    </w:div>
    <w:div w:id="235091892">
      <w:bodyDiv w:val="1"/>
      <w:marLeft w:val="0"/>
      <w:marRight w:val="0"/>
      <w:marTop w:val="0"/>
      <w:marBottom w:val="0"/>
      <w:divBdr>
        <w:top w:val="none" w:sz="0" w:space="0" w:color="auto"/>
        <w:left w:val="none" w:sz="0" w:space="0" w:color="auto"/>
        <w:bottom w:val="none" w:sz="0" w:space="0" w:color="auto"/>
        <w:right w:val="none" w:sz="0" w:space="0" w:color="auto"/>
      </w:divBdr>
    </w:div>
    <w:div w:id="281890529">
      <w:bodyDiv w:val="1"/>
      <w:marLeft w:val="0"/>
      <w:marRight w:val="0"/>
      <w:marTop w:val="0"/>
      <w:marBottom w:val="0"/>
      <w:divBdr>
        <w:top w:val="none" w:sz="0" w:space="0" w:color="auto"/>
        <w:left w:val="none" w:sz="0" w:space="0" w:color="auto"/>
        <w:bottom w:val="none" w:sz="0" w:space="0" w:color="auto"/>
        <w:right w:val="none" w:sz="0" w:space="0" w:color="auto"/>
      </w:divBdr>
    </w:div>
    <w:div w:id="578636498">
      <w:bodyDiv w:val="1"/>
      <w:marLeft w:val="0"/>
      <w:marRight w:val="0"/>
      <w:marTop w:val="0"/>
      <w:marBottom w:val="0"/>
      <w:divBdr>
        <w:top w:val="none" w:sz="0" w:space="0" w:color="auto"/>
        <w:left w:val="none" w:sz="0" w:space="0" w:color="auto"/>
        <w:bottom w:val="none" w:sz="0" w:space="0" w:color="auto"/>
        <w:right w:val="none" w:sz="0" w:space="0" w:color="auto"/>
      </w:divBdr>
    </w:div>
    <w:div w:id="695427288">
      <w:bodyDiv w:val="1"/>
      <w:marLeft w:val="0"/>
      <w:marRight w:val="0"/>
      <w:marTop w:val="0"/>
      <w:marBottom w:val="0"/>
      <w:divBdr>
        <w:top w:val="none" w:sz="0" w:space="0" w:color="auto"/>
        <w:left w:val="none" w:sz="0" w:space="0" w:color="auto"/>
        <w:bottom w:val="none" w:sz="0" w:space="0" w:color="auto"/>
        <w:right w:val="none" w:sz="0" w:space="0" w:color="auto"/>
      </w:divBdr>
    </w:div>
    <w:div w:id="788008991">
      <w:bodyDiv w:val="1"/>
      <w:marLeft w:val="0"/>
      <w:marRight w:val="0"/>
      <w:marTop w:val="0"/>
      <w:marBottom w:val="0"/>
      <w:divBdr>
        <w:top w:val="none" w:sz="0" w:space="0" w:color="auto"/>
        <w:left w:val="none" w:sz="0" w:space="0" w:color="auto"/>
        <w:bottom w:val="none" w:sz="0" w:space="0" w:color="auto"/>
        <w:right w:val="none" w:sz="0" w:space="0" w:color="auto"/>
      </w:divBdr>
    </w:div>
    <w:div w:id="885264258">
      <w:bodyDiv w:val="1"/>
      <w:marLeft w:val="0"/>
      <w:marRight w:val="0"/>
      <w:marTop w:val="0"/>
      <w:marBottom w:val="0"/>
      <w:divBdr>
        <w:top w:val="none" w:sz="0" w:space="0" w:color="auto"/>
        <w:left w:val="none" w:sz="0" w:space="0" w:color="auto"/>
        <w:bottom w:val="none" w:sz="0" w:space="0" w:color="auto"/>
        <w:right w:val="none" w:sz="0" w:space="0" w:color="auto"/>
      </w:divBdr>
    </w:div>
    <w:div w:id="962882200">
      <w:bodyDiv w:val="1"/>
      <w:marLeft w:val="0"/>
      <w:marRight w:val="0"/>
      <w:marTop w:val="0"/>
      <w:marBottom w:val="0"/>
      <w:divBdr>
        <w:top w:val="none" w:sz="0" w:space="0" w:color="auto"/>
        <w:left w:val="none" w:sz="0" w:space="0" w:color="auto"/>
        <w:bottom w:val="none" w:sz="0" w:space="0" w:color="auto"/>
        <w:right w:val="none" w:sz="0" w:space="0" w:color="auto"/>
      </w:divBdr>
    </w:div>
    <w:div w:id="1278678645">
      <w:bodyDiv w:val="1"/>
      <w:marLeft w:val="0"/>
      <w:marRight w:val="0"/>
      <w:marTop w:val="0"/>
      <w:marBottom w:val="0"/>
      <w:divBdr>
        <w:top w:val="none" w:sz="0" w:space="0" w:color="auto"/>
        <w:left w:val="none" w:sz="0" w:space="0" w:color="auto"/>
        <w:bottom w:val="none" w:sz="0" w:space="0" w:color="auto"/>
        <w:right w:val="none" w:sz="0" w:space="0" w:color="auto"/>
      </w:divBdr>
    </w:div>
    <w:div w:id="1615403437">
      <w:bodyDiv w:val="1"/>
      <w:marLeft w:val="0"/>
      <w:marRight w:val="0"/>
      <w:marTop w:val="0"/>
      <w:marBottom w:val="0"/>
      <w:divBdr>
        <w:top w:val="none" w:sz="0" w:space="0" w:color="auto"/>
        <w:left w:val="none" w:sz="0" w:space="0" w:color="auto"/>
        <w:bottom w:val="none" w:sz="0" w:space="0" w:color="auto"/>
        <w:right w:val="none" w:sz="0" w:space="0" w:color="auto"/>
      </w:divBdr>
    </w:div>
    <w:div w:id="1790853641">
      <w:bodyDiv w:val="1"/>
      <w:marLeft w:val="0"/>
      <w:marRight w:val="0"/>
      <w:marTop w:val="0"/>
      <w:marBottom w:val="0"/>
      <w:divBdr>
        <w:top w:val="none" w:sz="0" w:space="0" w:color="auto"/>
        <w:left w:val="none" w:sz="0" w:space="0" w:color="auto"/>
        <w:bottom w:val="none" w:sz="0" w:space="0" w:color="auto"/>
        <w:right w:val="none" w:sz="0" w:space="0" w:color="auto"/>
      </w:divBdr>
    </w:div>
    <w:div w:id="214670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23</Pages>
  <Words>6987</Words>
  <Characters>39831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Goble (2304524)</dc:creator>
  <cp:keywords/>
  <dc:description/>
  <cp:lastModifiedBy>Oliver Goble (2304524)</cp:lastModifiedBy>
  <cp:revision>6</cp:revision>
  <dcterms:created xsi:type="dcterms:W3CDTF">2025-02-24T18:27:00Z</dcterms:created>
  <dcterms:modified xsi:type="dcterms:W3CDTF">2025-03-06T19:19:00Z</dcterms:modified>
</cp:coreProperties>
</file>