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88EE8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05A7ED3" wp14:editId="4AC01FD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1332FE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B8C2AEE" w14:textId="77777777" w:rsidTr="00A406E5">
        <w:tc>
          <w:tcPr>
            <w:tcW w:w="9922" w:type="dxa"/>
            <w:shd w:val="clear" w:color="auto" w:fill="C0C0C0"/>
          </w:tcPr>
          <w:p w14:paraId="43C22ED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B5795C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5BBBAEB" w14:textId="77777777" w:rsidTr="008F1308">
        <w:tc>
          <w:tcPr>
            <w:tcW w:w="2093" w:type="dxa"/>
            <w:shd w:val="pct15" w:color="auto" w:fill="auto"/>
          </w:tcPr>
          <w:p w14:paraId="0A189D7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D5D0F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61C3FB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4C50774" w14:textId="77777777" w:rsidR="003B3F9D" w:rsidRPr="00A406E5" w:rsidRDefault="003B3F9D" w:rsidP="001E57C1">
            <w:pPr>
              <w:spacing w:before="120" w:after="120"/>
              <w:jc w:val="both"/>
              <w:rPr>
                <w:rFonts w:ascii="Arial" w:hAnsi="Arial" w:cs="Arial"/>
                <w:b/>
                <w:sz w:val="22"/>
                <w:szCs w:val="22"/>
              </w:rPr>
            </w:pPr>
          </w:p>
        </w:tc>
      </w:tr>
      <w:tr w:rsidR="00DB116D" w:rsidRPr="00A406E5" w14:paraId="482EC5DB" w14:textId="77777777" w:rsidTr="00A406E5">
        <w:tc>
          <w:tcPr>
            <w:tcW w:w="2093" w:type="dxa"/>
            <w:shd w:val="pct15" w:color="auto" w:fill="auto"/>
          </w:tcPr>
          <w:p w14:paraId="7DFE91A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277E8E" w14:textId="77777777" w:rsidR="00DB116D" w:rsidRPr="00A406E5" w:rsidRDefault="00BB5F90" w:rsidP="00E51AAC">
            <w:pPr>
              <w:spacing w:before="120" w:after="120"/>
              <w:jc w:val="both"/>
              <w:rPr>
                <w:rFonts w:ascii="Arial" w:hAnsi="Arial" w:cs="Arial"/>
                <w:b/>
                <w:sz w:val="22"/>
                <w:szCs w:val="22"/>
              </w:rPr>
            </w:pPr>
            <w:r>
              <w:rPr>
                <w:rFonts w:ascii="Arial" w:hAnsi="Arial" w:cs="Arial"/>
                <w:b/>
                <w:sz w:val="22"/>
                <w:szCs w:val="22"/>
              </w:rPr>
              <w:t>BA Advocacy &amp; BA Sociology/Dip HE Advocacy &amp; Dip HE Sociology</w:t>
            </w:r>
          </w:p>
        </w:tc>
      </w:tr>
      <w:tr w:rsidR="008F1308" w:rsidRPr="00A406E5" w14:paraId="792F8DE3" w14:textId="77777777" w:rsidTr="00A628CC">
        <w:tc>
          <w:tcPr>
            <w:tcW w:w="2093" w:type="dxa"/>
            <w:shd w:val="pct15" w:color="auto" w:fill="auto"/>
          </w:tcPr>
          <w:p w14:paraId="45694C3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39D6B70" w14:textId="77777777" w:rsidR="008F1308" w:rsidRPr="0040170A" w:rsidRDefault="0040170A" w:rsidP="00E51AAC">
            <w:pPr>
              <w:spacing w:before="120" w:after="120"/>
              <w:jc w:val="both"/>
              <w:rPr>
                <w:rFonts w:ascii="Arial" w:hAnsi="Arial" w:cs="Arial"/>
                <w:b/>
                <w:sz w:val="22"/>
                <w:szCs w:val="22"/>
              </w:rPr>
            </w:pPr>
            <w:r w:rsidRPr="0040170A">
              <w:rPr>
                <w:rFonts w:ascii="Arial" w:hAnsi="Arial" w:cs="Arial"/>
                <w:b/>
                <w:sz w:val="22"/>
                <w:szCs w:val="22"/>
              </w:rPr>
              <w:t>Work, Poverty and Welfare in the Modern World</w:t>
            </w:r>
          </w:p>
        </w:tc>
      </w:tr>
      <w:tr w:rsidR="00B84B5B" w:rsidRPr="00A406E5" w14:paraId="6F6D72BF" w14:textId="77777777" w:rsidTr="008F1308">
        <w:tc>
          <w:tcPr>
            <w:tcW w:w="2093" w:type="dxa"/>
            <w:shd w:val="pct15" w:color="auto" w:fill="auto"/>
          </w:tcPr>
          <w:p w14:paraId="3063346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8DD2AE7" w14:textId="77777777" w:rsidR="00B84B5B" w:rsidRPr="00A406E5" w:rsidRDefault="00921949" w:rsidP="00152E9D">
            <w:pPr>
              <w:spacing w:before="120" w:after="120"/>
              <w:jc w:val="both"/>
              <w:rPr>
                <w:rFonts w:ascii="Arial" w:hAnsi="Arial" w:cs="Arial"/>
                <w:b/>
                <w:sz w:val="22"/>
                <w:szCs w:val="22"/>
              </w:rPr>
            </w:pPr>
            <w:r>
              <w:rPr>
                <w:rFonts w:ascii="Arial" w:hAnsi="Arial" w:cs="Arial"/>
                <w:b/>
                <w:sz w:val="22"/>
                <w:szCs w:val="22"/>
              </w:rPr>
              <w:t>ECAY5004</w:t>
            </w:r>
          </w:p>
        </w:tc>
        <w:tc>
          <w:tcPr>
            <w:tcW w:w="2268" w:type="dxa"/>
            <w:shd w:val="clear" w:color="auto" w:fill="D9D9D9"/>
          </w:tcPr>
          <w:p w14:paraId="07C3CC9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D8B98AF" w14:textId="77777777" w:rsidR="00B84B5B" w:rsidRPr="00A406E5" w:rsidRDefault="006B7A7A" w:rsidP="00E51AAC">
            <w:pPr>
              <w:spacing w:before="120" w:after="120"/>
              <w:jc w:val="both"/>
              <w:rPr>
                <w:rFonts w:ascii="Arial" w:hAnsi="Arial" w:cs="Arial"/>
                <w:b/>
                <w:sz w:val="22"/>
                <w:szCs w:val="22"/>
              </w:rPr>
            </w:pPr>
            <w:r>
              <w:rPr>
                <w:rFonts w:ascii="Arial" w:hAnsi="Arial" w:cs="Arial"/>
                <w:b/>
                <w:sz w:val="22"/>
                <w:szCs w:val="22"/>
              </w:rPr>
              <w:t>30</w:t>
            </w:r>
            <w:r w:rsidR="00921949">
              <w:rPr>
                <w:rFonts w:ascii="Arial" w:hAnsi="Arial" w:cs="Arial"/>
                <w:b/>
                <w:sz w:val="22"/>
                <w:szCs w:val="22"/>
              </w:rPr>
              <w:t>%</w:t>
            </w:r>
          </w:p>
        </w:tc>
      </w:tr>
      <w:tr w:rsidR="00DB116D" w:rsidRPr="00A406E5" w14:paraId="7201E3F6" w14:textId="77777777" w:rsidTr="008F1308">
        <w:tc>
          <w:tcPr>
            <w:tcW w:w="2093" w:type="dxa"/>
            <w:shd w:val="pct15" w:color="auto" w:fill="auto"/>
          </w:tcPr>
          <w:p w14:paraId="54D80F4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CF2DC5" w14:textId="77777777" w:rsidR="00DB116D" w:rsidRPr="00A406E5" w:rsidRDefault="00FA2A9D" w:rsidP="00E51AAC">
            <w:pPr>
              <w:spacing w:before="120" w:after="120"/>
              <w:jc w:val="both"/>
              <w:rPr>
                <w:rFonts w:ascii="Arial" w:hAnsi="Arial" w:cs="Arial"/>
                <w:b/>
                <w:sz w:val="22"/>
                <w:szCs w:val="22"/>
              </w:rPr>
            </w:pPr>
            <w:r>
              <w:rPr>
                <w:rFonts w:ascii="Arial" w:hAnsi="Arial" w:cs="Arial"/>
                <w:b/>
                <w:sz w:val="22"/>
                <w:szCs w:val="22"/>
              </w:rPr>
              <w:t>Ken Dicks</w:t>
            </w:r>
          </w:p>
        </w:tc>
        <w:tc>
          <w:tcPr>
            <w:tcW w:w="2268" w:type="dxa"/>
            <w:shd w:val="clear" w:color="auto" w:fill="D9D9D9"/>
          </w:tcPr>
          <w:p w14:paraId="4A1BDEF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A469D00" w14:textId="7B812E4B" w:rsidR="00DB116D" w:rsidRPr="00A406E5" w:rsidRDefault="00826BB1" w:rsidP="00E51AAC">
            <w:pPr>
              <w:spacing w:before="120" w:after="120"/>
              <w:jc w:val="both"/>
              <w:rPr>
                <w:rFonts w:ascii="Arial" w:hAnsi="Arial" w:cs="Arial"/>
                <w:b/>
                <w:sz w:val="22"/>
                <w:szCs w:val="22"/>
              </w:rPr>
            </w:pPr>
            <w:r>
              <w:rPr>
                <w:rFonts w:ascii="Arial" w:hAnsi="Arial" w:cs="Arial"/>
                <w:b/>
                <w:sz w:val="22"/>
                <w:szCs w:val="22"/>
              </w:rPr>
              <w:t>CLH</w:t>
            </w:r>
          </w:p>
        </w:tc>
      </w:tr>
      <w:tr w:rsidR="00DB116D" w:rsidRPr="00A406E5" w14:paraId="51E986CB" w14:textId="77777777" w:rsidTr="008F1308">
        <w:tc>
          <w:tcPr>
            <w:tcW w:w="2093" w:type="dxa"/>
            <w:shd w:val="pct15" w:color="auto" w:fill="auto"/>
          </w:tcPr>
          <w:p w14:paraId="4D9341D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51971F" w14:textId="77777777" w:rsidR="00D47369" w:rsidRDefault="00D47369" w:rsidP="005F0579">
            <w:pPr>
              <w:spacing w:before="120" w:after="120"/>
              <w:jc w:val="both"/>
              <w:rPr>
                <w:rFonts w:ascii="Arial" w:hAnsi="Arial" w:cs="Arial"/>
                <w:b/>
                <w:sz w:val="22"/>
                <w:szCs w:val="22"/>
              </w:rPr>
            </w:pPr>
            <w:r>
              <w:rPr>
                <w:rFonts w:ascii="Arial" w:hAnsi="Arial" w:cs="Arial"/>
                <w:b/>
                <w:sz w:val="22"/>
                <w:szCs w:val="22"/>
              </w:rPr>
              <w:t>Assessment 2</w:t>
            </w:r>
          </w:p>
          <w:p w14:paraId="363609A7" w14:textId="3D18C1E7" w:rsidR="00EA01C8" w:rsidRPr="00EA01C8" w:rsidRDefault="00AF0C05" w:rsidP="00826BB1">
            <w:pPr>
              <w:spacing w:before="120" w:after="120"/>
              <w:jc w:val="both"/>
              <w:rPr>
                <w:rFonts w:ascii="Arial" w:hAnsi="Arial" w:cs="Arial"/>
                <w:b/>
                <w:sz w:val="22"/>
                <w:szCs w:val="22"/>
              </w:rPr>
            </w:pPr>
            <w:r w:rsidRPr="00AF0C05">
              <w:rPr>
                <w:rFonts w:ascii="Arial" w:hAnsi="Arial" w:cs="Arial"/>
                <w:b/>
                <w:sz w:val="22"/>
                <w:szCs w:val="22"/>
              </w:rPr>
              <w:t>Evaluate, in depth, the three models of welfare as described by Esping-Anderson.</w:t>
            </w:r>
          </w:p>
        </w:tc>
        <w:tc>
          <w:tcPr>
            <w:tcW w:w="2268" w:type="dxa"/>
            <w:shd w:val="pct15" w:color="auto" w:fill="auto"/>
          </w:tcPr>
          <w:p w14:paraId="521D15D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574F81" w14:textId="77777777" w:rsidR="00826BB1" w:rsidRDefault="00826BB1" w:rsidP="00826BB1">
            <w:pPr>
              <w:spacing w:before="120" w:after="120"/>
              <w:jc w:val="both"/>
              <w:rPr>
                <w:rFonts w:ascii="Arial" w:hAnsi="Arial" w:cs="Arial"/>
                <w:b/>
                <w:sz w:val="22"/>
                <w:szCs w:val="22"/>
              </w:rPr>
            </w:pPr>
            <w:r>
              <w:rPr>
                <w:rFonts w:ascii="Arial" w:hAnsi="Arial" w:cs="Arial"/>
                <w:b/>
                <w:sz w:val="22"/>
                <w:szCs w:val="22"/>
              </w:rPr>
              <w:t>Video Presentation:</w:t>
            </w:r>
          </w:p>
          <w:p w14:paraId="40DBF8EE" w14:textId="77777777" w:rsidR="00DB116D" w:rsidRPr="00A406E5" w:rsidRDefault="0040170A" w:rsidP="00E51AAC">
            <w:pPr>
              <w:spacing w:before="120" w:after="120"/>
              <w:jc w:val="both"/>
              <w:rPr>
                <w:rFonts w:ascii="Arial" w:hAnsi="Arial" w:cs="Arial"/>
                <w:b/>
                <w:sz w:val="22"/>
                <w:szCs w:val="22"/>
              </w:rPr>
            </w:pPr>
            <w:r>
              <w:rPr>
                <w:rFonts w:ascii="Arial" w:hAnsi="Arial" w:cs="Arial"/>
                <w:b/>
                <w:sz w:val="22"/>
                <w:szCs w:val="22"/>
              </w:rPr>
              <w:t>10 minutes</w:t>
            </w:r>
          </w:p>
        </w:tc>
      </w:tr>
      <w:tr w:rsidR="00B84B5B" w:rsidRPr="00A406E5" w14:paraId="601B3224" w14:textId="77777777" w:rsidTr="008F1308">
        <w:tc>
          <w:tcPr>
            <w:tcW w:w="2093" w:type="dxa"/>
            <w:shd w:val="pct15" w:color="auto" w:fill="auto"/>
          </w:tcPr>
          <w:p w14:paraId="06E50CC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C2767B7" w14:textId="5DE545EC" w:rsidR="00B84B5B" w:rsidRPr="00FA1C11" w:rsidRDefault="00AF0C05" w:rsidP="005F0579">
            <w:pPr>
              <w:spacing w:before="120" w:after="120"/>
              <w:jc w:val="both"/>
              <w:rPr>
                <w:rFonts w:ascii="Arial" w:hAnsi="Arial" w:cs="Arial"/>
                <w:b/>
                <w:color w:val="FF0000"/>
                <w:sz w:val="22"/>
                <w:szCs w:val="22"/>
              </w:rPr>
            </w:pPr>
            <w:r>
              <w:rPr>
                <w:rFonts w:ascii="Arial" w:hAnsi="Arial" w:cs="Arial"/>
                <w:b/>
                <w:sz w:val="22"/>
                <w:szCs w:val="22"/>
              </w:rPr>
              <w:t>22 May 2024</w:t>
            </w:r>
          </w:p>
        </w:tc>
        <w:tc>
          <w:tcPr>
            <w:tcW w:w="2268" w:type="dxa"/>
            <w:shd w:val="pct15" w:color="auto" w:fill="auto"/>
          </w:tcPr>
          <w:p w14:paraId="2EC286E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7BE71A8" w14:textId="68C90647" w:rsidR="00B84B5B" w:rsidRPr="00A406E5" w:rsidRDefault="00AF0C05" w:rsidP="005F0579">
            <w:pPr>
              <w:spacing w:before="120" w:after="120"/>
              <w:jc w:val="both"/>
              <w:rPr>
                <w:rFonts w:ascii="Arial" w:hAnsi="Arial" w:cs="Arial"/>
                <w:b/>
                <w:sz w:val="22"/>
                <w:szCs w:val="22"/>
              </w:rPr>
            </w:pPr>
            <w:r>
              <w:rPr>
                <w:rFonts w:ascii="Arial" w:hAnsi="Arial" w:cs="Arial"/>
                <w:b/>
                <w:sz w:val="22"/>
                <w:szCs w:val="22"/>
              </w:rPr>
              <w:t>19 June 2023</w:t>
            </w:r>
          </w:p>
        </w:tc>
      </w:tr>
      <w:tr w:rsidR="00152E9D" w:rsidRPr="00A406E5" w14:paraId="219C6BE6" w14:textId="77777777" w:rsidTr="00A406E5">
        <w:tc>
          <w:tcPr>
            <w:tcW w:w="2093" w:type="dxa"/>
            <w:shd w:val="pct15" w:color="auto" w:fill="auto"/>
          </w:tcPr>
          <w:p w14:paraId="0E5F6F8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45C5A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5BCD2C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7EE721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5A89649" w14:textId="77777777" w:rsidTr="00A406E5">
        <w:tc>
          <w:tcPr>
            <w:tcW w:w="2093" w:type="dxa"/>
            <w:shd w:val="pct15" w:color="auto" w:fill="auto"/>
          </w:tcPr>
          <w:p w14:paraId="08E4143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0E894F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F9A4956" w14:textId="77777777" w:rsidR="0028204E" w:rsidRPr="00A406E5" w:rsidRDefault="0028204E" w:rsidP="00DB116D">
      <w:pPr>
        <w:rPr>
          <w:rFonts w:ascii="Arial" w:hAnsi="Arial" w:cs="Arial"/>
          <w:sz w:val="32"/>
        </w:rPr>
      </w:pPr>
    </w:p>
    <w:p w14:paraId="2CFC216A" w14:textId="77777777" w:rsidR="00152E9D" w:rsidRPr="00A406E5" w:rsidRDefault="00152E9D" w:rsidP="00DB116D">
      <w:pPr>
        <w:rPr>
          <w:rFonts w:ascii="Arial" w:hAnsi="Arial" w:cs="Arial"/>
          <w:sz w:val="32"/>
        </w:rPr>
      </w:pPr>
    </w:p>
    <w:p w14:paraId="5F9AA9AF" w14:textId="77777777" w:rsidR="00152E9D" w:rsidRPr="00A406E5" w:rsidRDefault="00152E9D" w:rsidP="00DB116D">
      <w:pPr>
        <w:rPr>
          <w:rFonts w:ascii="Arial" w:hAnsi="Arial" w:cs="Arial"/>
          <w:sz w:val="32"/>
        </w:rPr>
      </w:pPr>
    </w:p>
    <w:p w14:paraId="4B6C9808" w14:textId="77777777" w:rsidR="00152E9D" w:rsidRPr="00A406E5" w:rsidRDefault="00152E9D" w:rsidP="00DB116D">
      <w:pPr>
        <w:rPr>
          <w:rFonts w:ascii="Arial" w:hAnsi="Arial" w:cs="Arial"/>
          <w:sz w:val="32"/>
        </w:rPr>
      </w:pPr>
    </w:p>
    <w:p w14:paraId="2011559B" w14:textId="77777777" w:rsidR="00152E9D" w:rsidRPr="00A406E5" w:rsidRDefault="00152E9D" w:rsidP="00DB116D">
      <w:pPr>
        <w:rPr>
          <w:rFonts w:ascii="Arial" w:hAnsi="Arial" w:cs="Arial"/>
          <w:sz w:val="32"/>
        </w:rPr>
      </w:pPr>
    </w:p>
    <w:p w14:paraId="540DE7F6" w14:textId="77777777" w:rsidR="00152E9D" w:rsidRPr="00A406E5" w:rsidRDefault="00152E9D" w:rsidP="00DB116D">
      <w:pPr>
        <w:rPr>
          <w:rFonts w:ascii="Arial" w:hAnsi="Arial" w:cs="Arial"/>
          <w:sz w:val="32"/>
        </w:rPr>
      </w:pPr>
    </w:p>
    <w:p w14:paraId="34889B3D" w14:textId="77777777" w:rsidR="00A406E5" w:rsidRDefault="00A406E5">
      <w:pPr>
        <w:rPr>
          <w:rFonts w:ascii="Arial" w:hAnsi="Arial" w:cs="Arial"/>
          <w:sz w:val="32"/>
        </w:rPr>
      </w:pPr>
      <w:r>
        <w:rPr>
          <w:rFonts w:ascii="Arial" w:hAnsi="Arial" w:cs="Arial"/>
          <w:sz w:val="32"/>
        </w:rPr>
        <w:br w:type="page"/>
      </w:r>
    </w:p>
    <w:p w14:paraId="77B848F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DD5D1B9" w14:textId="77777777" w:rsidTr="00A406E5">
        <w:tc>
          <w:tcPr>
            <w:tcW w:w="9747" w:type="dxa"/>
            <w:shd w:val="pct10" w:color="auto" w:fill="auto"/>
          </w:tcPr>
          <w:p w14:paraId="73D391A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687ABC8"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7CD3AE6" w14:textId="77777777" w:rsidTr="00A406E5">
        <w:tc>
          <w:tcPr>
            <w:tcW w:w="9747" w:type="dxa"/>
          </w:tcPr>
          <w:p w14:paraId="3EDB9DA5" w14:textId="77777777" w:rsidR="00C01A3F" w:rsidRPr="00A406E5" w:rsidRDefault="00C01A3F" w:rsidP="00273FEE">
            <w:pPr>
              <w:rPr>
                <w:rFonts w:ascii="Arial" w:hAnsi="Arial" w:cs="Arial"/>
                <w:sz w:val="22"/>
                <w:szCs w:val="22"/>
              </w:rPr>
            </w:pPr>
          </w:p>
          <w:p w14:paraId="0A3B8B1A" w14:textId="77777777" w:rsidR="00921949" w:rsidRPr="00921949" w:rsidRDefault="00921949" w:rsidP="00921949">
            <w:pPr>
              <w:numPr>
                <w:ilvl w:val="0"/>
                <w:numId w:val="17"/>
              </w:numPr>
              <w:rPr>
                <w:rFonts w:ascii="Arial" w:hAnsi="Arial" w:cs="Arial"/>
                <w:sz w:val="22"/>
                <w:szCs w:val="22"/>
              </w:rPr>
            </w:pPr>
            <w:r w:rsidRPr="00921949">
              <w:rPr>
                <w:rFonts w:ascii="Arial" w:hAnsi="Arial" w:cs="Arial"/>
                <w:sz w:val="22"/>
                <w:szCs w:val="22"/>
              </w:rPr>
              <w:t xml:space="preserve">analyse the impact of changing patterns of work on social and economic inequality and the changes in welfare provision to respond to </w:t>
            </w:r>
            <w:proofErr w:type="gramStart"/>
            <w:r w:rsidRPr="00921949">
              <w:rPr>
                <w:rFonts w:ascii="Arial" w:hAnsi="Arial" w:cs="Arial"/>
                <w:sz w:val="22"/>
                <w:szCs w:val="22"/>
              </w:rPr>
              <w:t>this(</w:t>
            </w:r>
            <w:proofErr w:type="gramEnd"/>
            <w:r w:rsidRPr="00921949">
              <w:rPr>
                <w:rFonts w:ascii="Arial" w:hAnsi="Arial" w:cs="Arial"/>
                <w:sz w:val="22"/>
                <w:szCs w:val="22"/>
              </w:rPr>
              <w:t>e.g. minimum wage, tax credits etc.);</w:t>
            </w:r>
          </w:p>
          <w:p w14:paraId="295414DA" w14:textId="77777777" w:rsidR="00921949" w:rsidRPr="00921949" w:rsidRDefault="00921949" w:rsidP="00921949">
            <w:pPr>
              <w:numPr>
                <w:ilvl w:val="0"/>
                <w:numId w:val="17"/>
              </w:numPr>
              <w:rPr>
                <w:rFonts w:ascii="Arial" w:hAnsi="Arial" w:cs="Arial"/>
                <w:sz w:val="22"/>
                <w:szCs w:val="22"/>
              </w:rPr>
            </w:pPr>
            <w:r w:rsidRPr="00921949">
              <w:rPr>
                <w:rFonts w:ascii="Arial" w:hAnsi="Arial" w:cs="Arial"/>
                <w:sz w:val="22"/>
                <w:szCs w:val="22"/>
              </w:rPr>
              <w:t xml:space="preserve">apply social science concepts and perspectives to understand the way in which different Governments create and implement policy with regard to employment and </w:t>
            </w:r>
            <w:proofErr w:type="gramStart"/>
            <w:r w:rsidRPr="00921949">
              <w:rPr>
                <w:rFonts w:ascii="Arial" w:hAnsi="Arial" w:cs="Arial"/>
                <w:sz w:val="22"/>
                <w:szCs w:val="22"/>
              </w:rPr>
              <w:t>welfare;</w:t>
            </w:r>
            <w:proofErr w:type="gramEnd"/>
          </w:p>
          <w:p w14:paraId="19B0AFB6" w14:textId="77777777" w:rsidR="00C01A3F" w:rsidRPr="00921949" w:rsidRDefault="00921949" w:rsidP="00A85BFE">
            <w:pPr>
              <w:numPr>
                <w:ilvl w:val="0"/>
                <w:numId w:val="17"/>
              </w:numPr>
              <w:rPr>
                <w:rFonts w:ascii="Arial" w:hAnsi="Arial" w:cs="Arial"/>
                <w:sz w:val="22"/>
                <w:szCs w:val="22"/>
              </w:rPr>
            </w:pPr>
            <w:r w:rsidRPr="00921949">
              <w:rPr>
                <w:rFonts w:ascii="Arial" w:hAnsi="Arial" w:cs="Arial"/>
                <w:sz w:val="22"/>
                <w:szCs w:val="22"/>
              </w:rPr>
              <w:t>analyse the social consequences of different employment and management practices and policy delivery mechanisms</w:t>
            </w:r>
            <w:r>
              <w:rPr>
                <w:rFonts w:ascii="Arial" w:hAnsi="Arial" w:cs="Arial"/>
                <w:sz w:val="22"/>
                <w:szCs w:val="22"/>
              </w:rPr>
              <w:t>.</w:t>
            </w:r>
          </w:p>
          <w:p w14:paraId="2A519BA8" w14:textId="77777777" w:rsidR="00C01A3F" w:rsidRPr="00A406E5" w:rsidRDefault="00C01A3F" w:rsidP="004D5E9B">
            <w:pPr>
              <w:rPr>
                <w:rFonts w:ascii="Arial" w:hAnsi="Arial" w:cs="Arial"/>
                <w:sz w:val="22"/>
                <w:szCs w:val="22"/>
              </w:rPr>
            </w:pPr>
          </w:p>
        </w:tc>
      </w:tr>
    </w:tbl>
    <w:p w14:paraId="37594C3E" w14:textId="77777777" w:rsidR="00C01A3F" w:rsidRPr="00A406E5" w:rsidRDefault="00C01A3F" w:rsidP="00BA1176">
      <w:pPr>
        <w:rPr>
          <w:rFonts w:ascii="Arial" w:hAnsi="Arial" w:cs="Arial"/>
          <w:b/>
        </w:rPr>
      </w:pPr>
    </w:p>
    <w:p w14:paraId="77CEB352" w14:textId="77777777" w:rsidR="00C01A3F" w:rsidRPr="00A406E5" w:rsidRDefault="00C01A3F" w:rsidP="00BA1176">
      <w:pPr>
        <w:rPr>
          <w:rFonts w:ascii="Arial" w:hAnsi="Arial" w:cs="Arial"/>
          <w:b/>
        </w:rPr>
      </w:pPr>
    </w:p>
    <w:p w14:paraId="4FC257F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E482222" w14:textId="77777777" w:rsidTr="00A406E5">
        <w:tc>
          <w:tcPr>
            <w:tcW w:w="9781" w:type="dxa"/>
            <w:shd w:val="clear" w:color="auto" w:fill="C0C0C0"/>
          </w:tcPr>
          <w:p w14:paraId="6DB545E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0526392" w14:textId="77777777" w:rsidR="00EE6F25" w:rsidRPr="00A406E5" w:rsidRDefault="00EE6F25" w:rsidP="005969E2">
      <w:pPr>
        <w:jc w:val="both"/>
        <w:rPr>
          <w:rFonts w:ascii="Arial" w:hAnsi="Arial" w:cs="Arial"/>
          <w:sz w:val="22"/>
          <w:szCs w:val="22"/>
        </w:rPr>
      </w:pPr>
    </w:p>
    <w:p w14:paraId="43C29D1F" w14:textId="77777777" w:rsidR="00A76F03" w:rsidRPr="00911F34" w:rsidRDefault="00A76F03" w:rsidP="00A76F03">
      <w:pPr>
        <w:jc w:val="center"/>
        <w:rPr>
          <w:b/>
          <w:color w:val="FF0000"/>
          <w:sz w:val="28"/>
        </w:rPr>
      </w:pPr>
      <w:r w:rsidRPr="00911F34">
        <w:rPr>
          <w:b/>
          <w:color w:val="FF0000"/>
          <w:sz w:val="28"/>
        </w:rPr>
        <w:t>The Task Description will be ‘unpacked’ during lectures and recorded.</w:t>
      </w:r>
    </w:p>
    <w:p w14:paraId="1C129A3C" w14:textId="77777777" w:rsidR="00A76F03" w:rsidRPr="00911F34" w:rsidRDefault="00A76F03" w:rsidP="00A76F03">
      <w:pPr>
        <w:jc w:val="center"/>
        <w:rPr>
          <w:b/>
          <w:color w:val="FF0000"/>
          <w:sz w:val="28"/>
        </w:rPr>
      </w:pPr>
      <w:r w:rsidRPr="00911F34">
        <w:rPr>
          <w:b/>
          <w:color w:val="FF0000"/>
          <w:sz w:val="28"/>
        </w:rPr>
        <w:t>This recording will also be available on the Module’s Moodle page.</w:t>
      </w:r>
    </w:p>
    <w:p w14:paraId="10B3BFD3" w14:textId="77777777" w:rsidR="00A76F03" w:rsidRPr="00911F34" w:rsidRDefault="00A76F03" w:rsidP="00A76F03">
      <w:pPr>
        <w:jc w:val="center"/>
        <w:rPr>
          <w:rFonts w:ascii="Arial" w:hAnsi="Arial" w:cs="Arial"/>
          <w:b/>
          <w:color w:val="FF0000"/>
          <w:sz w:val="32"/>
          <w:szCs w:val="22"/>
        </w:rPr>
      </w:pPr>
    </w:p>
    <w:p w14:paraId="5AD2B4D4" w14:textId="77777777" w:rsidR="0040170A" w:rsidRPr="00A406E5" w:rsidRDefault="0040170A" w:rsidP="00921949">
      <w:pPr>
        <w:jc w:val="cente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4837939" w14:textId="77777777" w:rsidTr="00C8667A">
        <w:trPr>
          <w:trHeight w:val="414"/>
        </w:trPr>
        <w:tc>
          <w:tcPr>
            <w:tcW w:w="10670" w:type="dxa"/>
            <w:shd w:val="clear" w:color="auto" w:fill="D9D9D9"/>
          </w:tcPr>
          <w:p w14:paraId="6070052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2CE4C70" w14:textId="77777777" w:rsidR="00D22D9C" w:rsidRPr="00A406E5" w:rsidRDefault="00D22D9C" w:rsidP="00D22D9C">
      <w:pPr>
        <w:jc w:val="both"/>
        <w:rPr>
          <w:rFonts w:ascii="Arial" w:hAnsi="Arial" w:cs="Arial"/>
          <w:sz w:val="22"/>
          <w:szCs w:val="22"/>
        </w:rPr>
      </w:pPr>
    </w:p>
    <w:p w14:paraId="3F57182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B46D4EF" w14:textId="77777777" w:rsidR="004D5E9B" w:rsidRDefault="004D5E9B" w:rsidP="00D22D9C">
      <w:pPr>
        <w:jc w:val="both"/>
        <w:rPr>
          <w:rFonts w:ascii="Arial" w:hAnsi="Arial" w:cs="Arial"/>
          <w:b/>
          <w:sz w:val="22"/>
          <w:szCs w:val="22"/>
        </w:rPr>
      </w:pPr>
    </w:p>
    <w:p w14:paraId="37639E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3D1FC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9D8EB6C" w14:textId="77777777" w:rsidR="00C01A3F" w:rsidRPr="00A406E5" w:rsidRDefault="00C01A3F" w:rsidP="00D22D9C">
      <w:pPr>
        <w:jc w:val="both"/>
        <w:rPr>
          <w:rFonts w:ascii="Arial" w:hAnsi="Arial" w:cs="Arial"/>
          <w:sz w:val="22"/>
          <w:szCs w:val="22"/>
        </w:rPr>
      </w:pPr>
    </w:p>
    <w:p w14:paraId="01CC5A2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AACAA2" w14:textId="77777777" w:rsidR="00422E0C" w:rsidRPr="000A19C0" w:rsidRDefault="00422E0C" w:rsidP="00422E0C">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0E2C5B22" w14:textId="77777777" w:rsidR="00C01A3F" w:rsidRPr="00A406E5" w:rsidRDefault="00C01A3F" w:rsidP="00D22D9C">
      <w:pPr>
        <w:jc w:val="both"/>
        <w:rPr>
          <w:rFonts w:ascii="Arial" w:hAnsi="Arial" w:cs="Arial"/>
          <w:sz w:val="22"/>
          <w:szCs w:val="22"/>
        </w:rPr>
      </w:pPr>
    </w:p>
    <w:p w14:paraId="56B0ED42" w14:textId="77777777" w:rsidR="00D22D9C" w:rsidRPr="00A406E5" w:rsidRDefault="00D22D9C" w:rsidP="00D22D9C">
      <w:pPr>
        <w:jc w:val="both"/>
        <w:rPr>
          <w:rFonts w:ascii="Arial" w:hAnsi="Arial" w:cs="Arial"/>
          <w:sz w:val="22"/>
          <w:szCs w:val="22"/>
        </w:rPr>
      </w:pPr>
    </w:p>
    <w:p w14:paraId="5C8AE8D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814A26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AA8339F" w14:textId="77777777" w:rsidR="00C01A3F" w:rsidRPr="00A406E5" w:rsidRDefault="00C01A3F" w:rsidP="00C01A3F">
      <w:pPr>
        <w:jc w:val="both"/>
        <w:rPr>
          <w:rFonts w:ascii="Arial" w:hAnsi="Arial" w:cs="Arial"/>
          <w:b/>
          <w:i/>
          <w:sz w:val="22"/>
          <w:szCs w:val="22"/>
        </w:rPr>
      </w:pPr>
    </w:p>
    <w:p w14:paraId="11D1368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2268642" w14:textId="77777777" w:rsidR="00422E0C" w:rsidRPr="000A19C0" w:rsidRDefault="00422E0C" w:rsidP="00422E0C">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3AF94CF2" w14:textId="77777777" w:rsidR="00D22D9C" w:rsidRPr="00A406E5" w:rsidRDefault="00D22D9C" w:rsidP="00D22D9C">
      <w:pPr>
        <w:jc w:val="both"/>
        <w:rPr>
          <w:rFonts w:ascii="Arial" w:hAnsi="Arial" w:cs="Arial"/>
          <w:sz w:val="22"/>
          <w:szCs w:val="22"/>
        </w:rPr>
      </w:pPr>
    </w:p>
    <w:p w14:paraId="0909B7E2" w14:textId="77777777" w:rsidR="00D22D9C" w:rsidRPr="00A406E5" w:rsidRDefault="00D22D9C" w:rsidP="00D22D9C">
      <w:pPr>
        <w:jc w:val="both"/>
        <w:rPr>
          <w:rFonts w:ascii="Arial" w:hAnsi="Arial" w:cs="Arial"/>
          <w:b/>
          <w:sz w:val="22"/>
          <w:szCs w:val="22"/>
        </w:rPr>
      </w:pPr>
    </w:p>
    <w:p w14:paraId="54E0160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3B98B25" w14:textId="77777777" w:rsidR="00D22D9C" w:rsidRPr="00A406E5" w:rsidRDefault="00C073F1" w:rsidP="00E27F15">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01BCF4C" w14:textId="77777777" w:rsidR="00D22D9C" w:rsidRPr="00A406E5" w:rsidRDefault="00D22D9C" w:rsidP="00D22D9C">
      <w:pPr>
        <w:jc w:val="both"/>
        <w:rPr>
          <w:rFonts w:ascii="Arial" w:hAnsi="Arial" w:cs="Arial"/>
          <w:sz w:val="22"/>
          <w:szCs w:val="22"/>
        </w:rPr>
      </w:pPr>
    </w:p>
    <w:p w14:paraId="75EC940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F8202C" w14:textId="77777777" w:rsidR="00422E0C" w:rsidRPr="000A19C0" w:rsidRDefault="00422E0C" w:rsidP="00422E0C">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3CF6F80C" w14:textId="77777777" w:rsidR="00C01A3F" w:rsidRPr="00A406E5" w:rsidRDefault="00C01A3F" w:rsidP="00D22D9C">
      <w:pPr>
        <w:jc w:val="both"/>
        <w:rPr>
          <w:rFonts w:ascii="Arial" w:hAnsi="Arial" w:cs="Arial"/>
          <w:sz w:val="22"/>
          <w:szCs w:val="22"/>
        </w:rPr>
      </w:pPr>
    </w:p>
    <w:p w14:paraId="6996C9CF" w14:textId="77777777" w:rsidR="00D22D9C" w:rsidRPr="00A406E5" w:rsidRDefault="00D22D9C" w:rsidP="00D22D9C">
      <w:pPr>
        <w:jc w:val="both"/>
        <w:rPr>
          <w:rFonts w:ascii="Arial" w:hAnsi="Arial" w:cs="Arial"/>
          <w:b/>
          <w:sz w:val="22"/>
          <w:szCs w:val="22"/>
        </w:rPr>
      </w:pPr>
    </w:p>
    <w:p w14:paraId="58C9082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4AA6F8"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51F45A06" w14:textId="77777777" w:rsidR="00D22D9C" w:rsidRPr="00A406E5" w:rsidRDefault="00D22D9C" w:rsidP="00D22D9C">
      <w:pPr>
        <w:jc w:val="both"/>
        <w:rPr>
          <w:rFonts w:ascii="Arial" w:hAnsi="Arial" w:cs="Arial"/>
          <w:sz w:val="22"/>
          <w:szCs w:val="22"/>
        </w:rPr>
      </w:pPr>
    </w:p>
    <w:p w14:paraId="262E818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C00B7" w14:textId="77777777" w:rsidR="00422E0C" w:rsidRPr="000A19C0" w:rsidRDefault="00422E0C" w:rsidP="00422E0C">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7024632A" w14:textId="77777777" w:rsidR="00C01A3F" w:rsidRPr="00A406E5" w:rsidRDefault="00C01A3F" w:rsidP="00D22D9C">
      <w:pPr>
        <w:jc w:val="both"/>
        <w:rPr>
          <w:rFonts w:ascii="Arial" w:hAnsi="Arial" w:cs="Arial"/>
          <w:sz w:val="22"/>
          <w:szCs w:val="22"/>
        </w:rPr>
      </w:pPr>
    </w:p>
    <w:p w14:paraId="3EFD37AC" w14:textId="77777777" w:rsidR="008566E5" w:rsidRPr="00A406E5" w:rsidRDefault="008566E5" w:rsidP="00D22D9C">
      <w:pPr>
        <w:jc w:val="both"/>
        <w:rPr>
          <w:rFonts w:ascii="Arial" w:hAnsi="Arial" w:cs="Arial"/>
          <w:sz w:val="22"/>
          <w:szCs w:val="22"/>
        </w:rPr>
      </w:pPr>
    </w:p>
    <w:p w14:paraId="134D8D3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1302924"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FA70499" w14:textId="77777777" w:rsidR="00995D51" w:rsidRDefault="00995D51" w:rsidP="00D22D9C">
      <w:pPr>
        <w:jc w:val="both"/>
        <w:rPr>
          <w:rFonts w:ascii="Arial" w:hAnsi="Arial" w:cs="Arial"/>
          <w:sz w:val="22"/>
          <w:szCs w:val="22"/>
        </w:rPr>
      </w:pPr>
    </w:p>
    <w:p w14:paraId="5568361A" w14:textId="77777777" w:rsidR="00D22D9C" w:rsidRPr="00A406E5" w:rsidRDefault="00D22D9C" w:rsidP="00D22D9C">
      <w:pPr>
        <w:jc w:val="both"/>
        <w:rPr>
          <w:rFonts w:ascii="Arial" w:hAnsi="Arial" w:cs="Arial"/>
          <w:sz w:val="22"/>
          <w:szCs w:val="22"/>
        </w:rPr>
      </w:pPr>
    </w:p>
    <w:p w14:paraId="19F0591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496926F" w14:textId="77777777" w:rsidR="00422E0C" w:rsidRPr="000A19C0" w:rsidRDefault="00422E0C" w:rsidP="00422E0C">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0F7C8651" w14:textId="77777777" w:rsidR="00C01A3F" w:rsidRPr="00A406E5" w:rsidRDefault="00C01A3F" w:rsidP="00D22D9C">
      <w:pPr>
        <w:jc w:val="both"/>
        <w:rPr>
          <w:rFonts w:ascii="Arial" w:hAnsi="Arial" w:cs="Arial"/>
          <w:sz w:val="22"/>
          <w:szCs w:val="22"/>
        </w:rPr>
      </w:pPr>
    </w:p>
    <w:p w14:paraId="37398AAC" w14:textId="77777777" w:rsidR="00FB3B4E" w:rsidRPr="00A406E5" w:rsidRDefault="00FB3B4E" w:rsidP="00D22D9C">
      <w:pPr>
        <w:jc w:val="both"/>
        <w:rPr>
          <w:rFonts w:ascii="Arial" w:hAnsi="Arial" w:cs="Arial"/>
          <w:sz w:val="22"/>
          <w:szCs w:val="22"/>
        </w:rPr>
      </w:pPr>
    </w:p>
    <w:p w14:paraId="3589B9A2" w14:textId="77777777" w:rsidR="00D22D9C" w:rsidRPr="00A406E5" w:rsidRDefault="00D22D9C" w:rsidP="00D22D9C">
      <w:pPr>
        <w:jc w:val="both"/>
        <w:rPr>
          <w:rFonts w:ascii="Arial" w:hAnsi="Arial" w:cs="Arial"/>
          <w:sz w:val="22"/>
          <w:szCs w:val="22"/>
        </w:rPr>
      </w:pPr>
    </w:p>
    <w:p w14:paraId="7FA34AD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7A6BB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DFCA286" w14:textId="77777777" w:rsidTr="00152E9D">
        <w:trPr>
          <w:jc w:val="center"/>
        </w:trPr>
        <w:tc>
          <w:tcPr>
            <w:tcW w:w="10670" w:type="dxa"/>
            <w:shd w:val="clear" w:color="auto" w:fill="BFBFBF"/>
          </w:tcPr>
          <w:p w14:paraId="118387C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FF3E896" w14:textId="77777777" w:rsidR="00152E9D" w:rsidRPr="00A406E5" w:rsidRDefault="00152E9D" w:rsidP="00152E9D">
      <w:pPr>
        <w:rPr>
          <w:rFonts w:ascii="Arial" w:hAnsi="Arial" w:cs="Arial"/>
        </w:rPr>
      </w:pPr>
    </w:p>
    <w:p w14:paraId="2B2EB0B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93E176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E138EE0" w14:textId="77777777" w:rsidR="00A76F03" w:rsidRDefault="00A76F03" w:rsidP="00A76F03">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14:paraId="6F5CE869" w14:textId="77777777" w:rsidR="00A76F03" w:rsidRDefault="00A76F03" w:rsidP="00A76F03">
      <w:pPr>
        <w:jc w:val="center"/>
        <w:rPr>
          <w:rFonts w:ascii="Arial" w:hAnsi="Arial" w:cs="Arial"/>
          <w:b/>
          <w:color w:val="FF0000"/>
          <w:sz w:val="28"/>
          <w:szCs w:val="16"/>
        </w:rPr>
      </w:pPr>
      <w:r>
        <w:rPr>
          <w:rFonts w:ascii="Arial" w:hAnsi="Arial" w:cs="Arial"/>
          <w:b/>
          <w:color w:val="FF0000"/>
          <w:sz w:val="28"/>
          <w:szCs w:val="16"/>
        </w:rPr>
        <w:t xml:space="preserve">will be available through Moodle Turnitin. </w:t>
      </w:r>
    </w:p>
    <w:p w14:paraId="5A4CF775" w14:textId="77777777" w:rsidR="00A76F03" w:rsidRDefault="00A76F03" w:rsidP="00A76F03">
      <w:pPr>
        <w:jc w:val="center"/>
        <w:rPr>
          <w:rFonts w:ascii="Arial" w:hAnsi="Arial" w:cs="Arial"/>
          <w:i/>
          <w:color w:val="FF0000"/>
          <w:sz w:val="28"/>
          <w:szCs w:val="16"/>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tbl>
      <w:tblPr>
        <w:tblW w:w="5000" w:type="pct"/>
        <w:tblLook w:val="04A0" w:firstRow="1" w:lastRow="0" w:firstColumn="1" w:lastColumn="0" w:noHBand="0" w:noVBand="1"/>
      </w:tblPr>
      <w:tblGrid>
        <w:gridCol w:w="8708"/>
        <w:gridCol w:w="869"/>
        <w:gridCol w:w="867"/>
      </w:tblGrid>
      <w:tr w:rsidR="007A5937" w14:paraId="75471ABA" w14:textId="77777777" w:rsidTr="007A5937">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55BE3252" w14:textId="77777777" w:rsidR="007A5937" w:rsidRDefault="007A5937">
            <w:pPr>
              <w:rPr>
                <w:rFonts w:ascii="Arial" w:hAnsi="Arial" w:cs="Arial"/>
                <w:b/>
                <w:sz w:val="22"/>
                <w:lang w:eastAsia="en-US"/>
              </w:rPr>
            </w:pPr>
            <w:r>
              <w:rPr>
                <w:rFonts w:ascii="Arial" w:hAnsi="Arial" w:cs="Arial"/>
                <w:b/>
                <w:sz w:val="22"/>
                <w:szCs w:val="16"/>
                <w:lang w:eastAsia="en-US"/>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7C9D666D" w14:textId="77777777" w:rsidR="007A5937" w:rsidRDefault="007A5937">
            <w:pPr>
              <w:ind w:left="34" w:right="113"/>
              <w:jc w:val="center"/>
              <w:rPr>
                <w:rFonts w:ascii="Arial" w:hAnsi="Arial" w:cs="Arial"/>
                <w:b/>
                <w:sz w:val="18"/>
                <w:szCs w:val="18"/>
                <w:lang w:eastAsia="en-US"/>
              </w:rPr>
            </w:pPr>
            <w:r>
              <w:rPr>
                <w:rFonts w:ascii="Arial" w:hAnsi="Arial" w:cs="Arial"/>
                <w:b/>
                <w:sz w:val="18"/>
                <w:szCs w:val="18"/>
                <w:lang w:eastAsia="en-US"/>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3D6F605B" w14:textId="77777777" w:rsidR="007A5937" w:rsidRDefault="007A5937">
            <w:pPr>
              <w:ind w:left="113" w:right="113"/>
              <w:jc w:val="center"/>
              <w:rPr>
                <w:rFonts w:ascii="Arial" w:hAnsi="Arial" w:cs="Arial"/>
                <w:b/>
                <w:sz w:val="18"/>
                <w:szCs w:val="18"/>
                <w:lang w:eastAsia="en-US"/>
              </w:rPr>
            </w:pPr>
            <w:r>
              <w:rPr>
                <w:rFonts w:ascii="Arial" w:hAnsi="Arial" w:cs="Arial"/>
                <w:b/>
                <w:sz w:val="18"/>
                <w:szCs w:val="18"/>
                <w:lang w:eastAsia="en-US"/>
              </w:rPr>
              <w:t xml:space="preserve">Marks </w:t>
            </w:r>
          </w:p>
          <w:p w14:paraId="74D0472A" w14:textId="77777777" w:rsidR="007A5937" w:rsidRDefault="007A5937">
            <w:pPr>
              <w:ind w:left="113" w:right="113"/>
              <w:jc w:val="center"/>
              <w:rPr>
                <w:rFonts w:ascii="Arial" w:hAnsi="Arial" w:cs="Arial"/>
                <w:b/>
                <w:sz w:val="18"/>
                <w:szCs w:val="18"/>
                <w:lang w:eastAsia="en-US"/>
              </w:rPr>
            </w:pPr>
            <w:r>
              <w:rPr>
                <w:rFonts w:ascii="Arial" w:hAnsi="Arial" w:cs="Arial"/>
                <w:b/>
                <w:sz w:val="18"/>
                <w:szCs w:val="18"/>
                <w:lang w:eastAsia="en-US"/>
              </w:rPr>
              <w:t>awarded</w:t>
            </w:r>
          </w:p>
        </w:tc>
      </w:tr>
      <w:tr w:rsidR="007A5937" w14:paraId="00EF9E32" w14:textId="77777777" w:rsidTr="007A5937">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43D9572B" w14:textId="77777777" w:rsidR="007A5937" w:rsidRDefault="007A5937">
            <w:pPr>
              <w:rPr>
                <w:rFonts w:ascii="Arial" w:hAnsi="Arial" w:cs="Arial"/>
                <w:b/>
                <w:sz w:val="16"/>
                <w:szCs w:val="16"/>
                <w:lang w:eastAsia="en-US"/>
              </w:rPr>
            </w:pPr>
            <w:r>
              <w:rPr>
                <w:rFonts w:ascii="Arial" w:hAnsi="Arial" w:cs="Arial"/>
                <w:b/>
                <w:szCs w:val="16"/>
                <w:lang w:eastAsia="en-US"/>
              </w:rPr>
              <w:t xml:space="preserve">1. </w:t>
            </w:r>
            <w:r>
              <w:rPr>
                <w:rFonts w:ascii="Arial" w:hAnsi="Arial" w:cs="Arial"/>
                <w:b/>
                <w:lang w:eastAsia="en-US"/>
              </w:rPr>
              <w:t>Engagement with Literature Skills</w:t>
            </w:r>
          </w:p>
          <w:p w14:paraId="03F1E15E" w14:textId="77777777" w:rsidR="007A5937" w:rsidRDefault="007A5937">
            <w:pPr>
              <w:spacing w:after="120"/>
              <w:rPr>
                <w:rFonts w:ascii="Arial" w:hAnsi="Arial" w:cs="Arial"/>
                <w:sz w:val="14"/>
                <w:szCs w:val="14"/>
                <w:lang w:eastAsia="en-US"/>
              </w:rPr>
            </w:pPr>
            <w:r>
              <w:rPr>
                <w:rFonts w:ascii="Arial" w:hAnsi="Arial" w:cs="Arial"/>
                <w:sz w:val="14"/>
                <w:szCs w:val="14"/>
                <w:lang w:eastAsia="en-US"/>
              </w:rPr>
              <w:t>.</w:t>
            </w:r>
          </w:p>
        </w:tc>
        <w:tc>
          <w:tcPr>
            <w:tcW w:w="416" w:type="pct"/>
            <w:tcBorders>
              <w:top w:val="single" w:sz="4" w:space="0" w:color="auto"/>
              <w:left w:val="single" w:sz="4" w:space="0" w:color="auto"/>
              <w:bottom w:val="nil"/>
              <w:right w:val="single" w:sz="4" w:space="0" w:color="auto"/>
            </w:tcBorders>
            <w:shd w:val="clear" w:color="auto" w:fill="D9D9D9"/>
          </w:tcPr>
          <w:p w14:paraId="715F9755"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3D7CF4" w14:textId="77777777" w:rsidR="007A5937" w:rsidRDefault="007A5937">
            <w:pPr>
              <w:jc w:val="center"/>
              <w:rPr>
                <w:rFonts w:ascii="Arial" w:hAnsi="Arial" w:cs="Arial"/>
                <w:sz w:val="32"/>
                <w:lang w:eastAsia="en-US"/>
              </w:rPr>
            </w:pPr>
          </w:p>
        </w:tc>
      </w:tr>
      <w:tr w:rsidR="007A5937" w14:paraId="0F62C625" w14:textId="77777777" w:rsidTr="007A5937">
        <w:trPr>
          <w:trHeight w:val="280"/>
        </w:trPr>
        <w:tc>
          <w:tcPr>
            <w:tcW w:w="4169" w:type="pct"/>
            <w:tcBorders>
              <w:top w:val="single" w:sz="4" w:space="0" w:color="auto"/>
              <w:left w:val="single" w:sz="4" w:space="0" w:color="auto"/>
              <w:bottom w:val="nil"/>
              <w:right w:val="single" w:sz="4" w:space="0" w:color="auto"/>
            </w:tcBorders>
          </w:tcPr>
          <w:p w14:paraId="039499E4"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76E07C5E"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1D1024DC" w14:textId="77777777" w:rsidR="007A5937" w:rsidRDefault="007A5937">
            <w:pPr>
              <w:jc w:val="center"/>
              <w:rPr>
                <w:rFonts w:ascii="Arial" w:hAnsi="Arial" w:cs="Arial"/>
                <w:sz w:val="32"/>
                <w:lang w:eastAsia="en-US"/>
              </w:rPr>
            </w:pPr>
          </w:p>
        </w:tc>
      </w:tr>
      <w:tr w:rsidR="007A5937" w14:paraId="119D9418" w14:textId="77777777" w:rsidTr="007A593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B583216" w14:textId="77777777" w:rsidR="007A5937" w:rsidRDefault="007A5937">
            <w:pPr>
              <w:rPr>
                <w:rFonts w:ascii="Arial" w:hAnsi="Arial" w:cs="Arial"/>
                <w:b/>
                <w:lang w:eastAsia="en-US"/>
              </w:rPr>
            </w:pPr>
            <w:r>
              <w:rPr>
                <w:rFonts w:ascii="Arial" w:hAnsi="Arial" w:cs="Arial"/>
                <w:b/>
                <w:szCs w:val="16"/>
                <w:lang w:eastAsia="en-US"/>
              </w:rPr>
              <w:t xml:space="preserve">2. </w:t>
            </w:r>
            <w:r>
              <w:rPr>
                <w:rFonts w:ascii="Arial" w:hAnsi="Arial" w:cs="Arial"/>
                <w:b/>
                <w:lang w:eastAsia="en-US"/>
              </w:rPr>
              <w:t>Knowledge and Understanding Skills</w:t>
            </w:r>
          </w:p>
          <w:p w14:paraId="61865C1E"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7A88DAD7"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F40522E" w14:textId="77777777" w:rsidR="007A5937" w:rsidRDefault="007A5937">
            <w:pPr>
              <w:jc w:val="center"/>
              <w:rPr>
                <w:rFonts w:ascii="Arial" w:hAnsi="Arial" w:cs="Arial"/>
                <w:sz w:val="32"/>
                <w:lang w:eastAsia="en-US"/>
              </w:rPr>
            </w:pPr>
          </w:p>
        </w:tc>
      </w:tr>
      <w:tr w:rsidR="007A5937" w14:paraId="740F63E9" w14:textId="77777777" w:rsidTr="007A5937">
        <w:trPr>
          <w:trHeight w:val="70"/>
        </w:trPr>
        <w:tc>
          <w:tcPr>
            <w:tcW w:w="4169" w:type="pct"/>
            <w:tcBorders>
              <w:top w:val="single" w:sz="4" w:space="0" w:color="auto"/>
              <w:left w:val="single" w:sz="4" w:space="0" w:color="auto"/>
              <w:bottom w:val="nil"/>
              <w:right w:val="single" w:sz="4" w:space="0" w:color="auto"/>
            </w:tcBorders>
          </w:tcPr>
          <w:p w14:paraId="6547070D"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70E66F9C"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5354B778" w14:textId="77777777" w:rsidR="007A5937" w:rsidRDefault="007A5937">
            <w:pPr>
              <w:jc w:val="center"/>
              <w:rPr>
                <w:rFonts w:ascii="Arial" w:hAnsi="Arial" w:cs="Arial"/>
                <w:sz w:val="32"/>
                <w:lang w:eastAsia="en-US"/>
              </w:rPr>
            </w:pPr>
          </w:p>
        </w:tc>
      </w:tr>
      <w:tr w:rsidR="007A5937" w14:paraId="77874396" w14:textId="77777777" w:rsidTr="007A593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D78E260" w14:textId="77777777" w:rsidR="007A5937" w:rsidRDefault="007A5937">
            <w:pPr>
              <w:rPr>
                <w:rFonts w:ascii="Arial" w:hAnsi="Arial" w:cs="Arial"/>
                <w:b/>
                <w:sz w:val="16"/>
                <w:szCs w:val="16"/>
                <w:lang w:eastAsia="en-US"/>
              </w:rPr>
            </w:pPr>
            <w:r>
              <w:rPr>
                <w:rFonts w:ascii="Arial" w:hAnsi="Arial" w:cs="Arial"/>
                <w:b/>
                <w:szCs w:val="16"/>
                <w:lang w:eastAsia="en-US"/>
              </w:rPr>
              <w:t xml:space="preserve">3. </w:t>
            </w:r>
            <w:r>
              <w:rPr>
                <w:rFonts w:ascii="Arial" w:hAnsi="Arial" w:cs="Arial"/>
                <w:b/>
                <w:lang w:eastAsia="en-US"/>
              </w:rPr>
              <w:t>Cognitive and Intellectual Skills</w:t>
            </w:r>
          </w:p>
          <w:p w14:paraId="719132BF"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6A54BA3A"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F793230" w14:textId="77777777" w:rsidR="007A5937" w:rsidRDefault="007A5937">
            <w:pPr>
              <w:jc w:val="center"/>
              <w:rPr>
                <w:rFonts w:ascii="Arial" w:hAnsi="Arial" w:cs="Arial"/>
                <w:sz w:val="32"/>
                <w:lang w:eastAsia="en-US"/>
              </w:rPr>
            </w:pPr>
          </w:p>
        </w:tc>
      </w:tr>
      <w:tr w:rsidR="007A5937" w14:paraId="70CD7807" w14:textId="77777777" w:rsidTr="007A5937">
        <w:trPr>
          <w:trHeight w:val="70"/>
        </w:trPr>
        <w:tc>
          <w:tcPr>
            <w:tcW w:w="4169" w:type="pct"/>
            <w:tcBorders>
              <w:top w:val="single" w:sz="4" w:space="0" w:color="auto"/>
              <w:left w:val="single" w:sz="4" w:space="0" w:color="auto"/>
              <w:bottom w:val="nil"/>
              <w:right w:val="single" w:sz="4" w:space="0" w:color="auto"/>
            </w:tcBorders>
          </w:tcPr>
          <w:p w14:paraId="1B38BDC4"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6AD4CDCF"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00E87497" w14:textId="77777777" w:rsidR="007A5937" w:rsidRDefault="007A5937">
            <w:pPr>
              <w:jc w:val="center"/>
              <w:rPr>
                <w:rFonts w:ascii="Arial" w:hAnsi="Arial" w:cs="Arial"/>
                <w:sz w:val="32"/>
                <w:lang w:eastAsia="en-US"/>
              </w:rPr>
            </w:pPr>
          </w:p>
        </w:tc>
      </w:tr>
      <w:tr w:rsidR="007A5937" w14:paraId="6907FB4B" w14:textId="77777777" w:rsidTr="007A5937">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582A712" w14:textId="77777777" w:rsidR="007A5937" w:rsidRDefault="007A5937">
            <w:pPr>
              <w:rPr>
                <w:rFonts w:ascii="Arial" w:hAnsi="Arial" w:cs="Arial"/>
                <w:b/>
                <w:sz w:val="16"/>
                <w:szCs w:val="16"/>
                <w:lang w:eastAsia="en-US"/>
              </w:rPr>
            </w:pPr>
            <w:r>
              <w:rPr>
                <w:rFonts w:ascii="Arial" w:hAnsi="Arial" w:cs="Arial"/>
                <w:b/>
                <w:szCs w:val="16"/>
                <w:lang w:eastAsia="en-US"/>
              </w:rPr>
              <w:t xml:space="preserve">4. </w:t>
            </w:r>
            <w:r>
              <w:rPr>
                <w:rFonts w:ascii="Arial" w:hAnsi="Arial" w:cs="Arial"/>
                <w:b/>
                <w:lang w:eastAsia="en-US"/>
              </w:rPr>
              <w:t>Practical Application Skills</w:t>
            </w:r>
          </w:p>
          <w:p w14:paraId="50502C96"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14:paraId="2ECB6889"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C7614C7" w14:textId="77777777" w:rsidR="007A5937" w:rsidRDefault="007A5937">
            <w:pPr>
              <w:jc w:val="center"/>
              <w:rPr>
                <w:rFonts w:ascii="Arial" w:hAnsi="Arial" w:cs="Arial"/>
                <w:sz w:val="32"/>
                <w:lang w:eastAsia="en-US"/>
              </w:rPr>
            </w:pPr>
          </w:p>
        </w:tc>
      </w:tr>
      <w:tr w:rsidR="007A5937" w14:paraId="3250222E" w14:textId="77777777" w:rsidTr="007A5937">
        <w:trPr>
          <w:trHeight w:val="70"/>
        </w:trPr>
        <w:tc>
          <w:tcPr>
            <w:tcW w:w="4169" w:type="pct"/>
            <w:tcBorders>
              <w:top w:val="single" w:sz="4" w:space="0" w:color="auto"/>
              <w:left w:val="single" w:sz="4" w:space="0" w:color="auto"/>
              <w:bottom w:val="nil"/>
              <w:right w:val="single" w:sz="4" w:space="0" w:color="auto"/>
            </w:tcBorders>
          </w:tcPr>
          <w:p w14:paraId="724066C0"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2BB2D348"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06602AA1" w14:textId="77777777" w:rsidR="007A5937" w:rsidRDefault="007A5937">
            <w:pPr>
              <w:jc w:val="center"/>
              <w:rPr>
                <w:rFonts w:ascii="Arial" w:hAnsi="Arial" w:cs="Arial"/>
                <w:sz w:val="32"/>
                <w:lang w:eastAsia="en-US"/>
              </w:rPr>
            </w:pPr>
          </w:p>
        </w:tc>
      </w:tr>
      <w:tr w:rsidR="007A5937" w14:paraId="7FA0486B" w14:textId="77777777" w:rsidTr="007A5937">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473C0152" w14:textId="77777777" w:rsidR="007A5937" w:rsidRDefault="007A5937">
            <w:pPr>
              <w:rPr>
                <w:rFonts w:ascii="Arial" w:hAnsi="Arial" w:cs="Arial"/>
                <w:b/>
                <w:sz w:val="16"/>
                <w:szCs w:val="16"/>
                <w:lang w:eastAsia="en-US"/>
              </w:rPr>
            </w:pPr>
            <w:r>
              <w:rPr>
                <w:rFonts w:ascii="Arial" w:hAnsi="Arial" w:cs="Arial"/>
                <w:b/>
                <w:szCs w:val="16"/>
                <w:lang w:eastAsia="en-US"/>
              </w:rPr>
              <w:t xml:space="preserve">5. </w:t>
            </w:r>
            <w:r>
              <w:rPr>
                <w:rFonts w:ascii="Arial" w:hAnsi="Arial" w:cs="Arial"/>
                <w:b/>
                <w:lang w:eastAsia="en-US"/>
              </w:rPr>
              <w:t>Transferable Skills for Life and Professional Practice</w:t>
            </w:r>
          </w:p>
          <w:p w14:paraId="640B92FC"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12B27A"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55BF80" w14:textId="77777777" w:rsidR="007A5937" w:rsidRDefault="007A5937">
            <w:pPr>
              <w:jc w:val="center"/>
              <w:rPr>
                <w:rFonts w:ascii="Arial" w:hAnsi="Arial" w:cs="Arial"/>
                <w:sz w:val="32"/>
                <w:lang w:eastAsia="en-US"/>
              </w:rPr>
            </w:pPr>
          </w:p>
        </w:tc>
      </w:tr>
      <w:tr w:rsidR="007A5937" w14:paraId="0B13E7C7" w14:textId="77777777" w:rsidTr="007A5937">
        <w:trPr>
          <w:trHeight w:val="70"/>
        </w:trPr>
        <w:tc>
          <w:tcPr>
            <w:tcW w:w="4169" w:type="pct"/>
            <w:tcBorders>
              <w:top w:val="single" w:sz="4" w:space="0" w:color="auto"/>
              <w:left w:val="single" w:sz="4" w:space="0" w:color="auto"/>
              <w:bottom w:val="single" w:sz="4" w:space="0" w:color="auto"/>
              <w:right w:val="single" w:sz="4" w:space="0" w:color="auto"/>
            </w:tcBorders>
          </w:tcPr>
          <w:p w14:paraId="4307368B" w14:textId="77777777" w:rsidR="007A5937" w:rsidRDefault="007A5937">
            <w:pPr>
              <w:spacing w:after="120"/>
              <w:rPr>
                <w:rFonts w:ascii="Arial" w:hAnsi="Arial" w:cs="Arial"/>
                <w:sz w:val="14"/>
                <w:szCs w:val="14"/>
                <w:lang w:eastAsia="en-US"/>
              </w:rPr>
            </w:pPr>
          </w:p>
        </w:tc>
        <w:tc>
          <w:tcPr>
            <w:tcW w:w="416" w:type="pct"/>
            <w:tcBorders>
              <w:top w:val="single" w:sz="4" w:space="0" w:color="auto"/>
              <w:left w:val="single" w:sz="4" w:space="0" w:color="auto"/>
              <w:bottom w:val="single" w:sz="4" w:space="0" w:color="auto"/>
              <w:right w:val="single" w:sz="4" w:space="0" w:color="auto"/>
            </w:tcBorders>
          </w:tcPr>
          <w:p w14:paraId="06C44E23" w14:textId="77777777" w:rsidR="007A5937" w:rsidRDefault="007A5937">
            <w:pPr>
              <w:jc w:val="center"/>
              <w:rPr>
                <w:rFonts w:ascii="Arial" w:hAnsi="Arial" w:cs="Arial"/>
                <w:sz w:val="32"/>
                <w:lang w:eastAsia="en-US"/>
              </w:rPr>
            </w:pPr>
          </w:p>
        </w:tc>
        <w:tc>
          <w:tcPr>
            <w:tcW w:w="415" w:type="pct"/>
            <w:tcBorders>
              <w:top w:val="single" w:sz="4" w:space="0" w:color="auto"/>
              <w:left w:val="single" w:sz="4" w:space="0" w:color="auto"/>
              <w:bottom w:val="single" w:sz="4" w:space="0" w:color="auto"/>
              <w:right w:val="single" w:sz="4" w:space="0" w:color="auto"/>
            </w:tcBorders>
          </w:tcPr>
          <w:p w14:paraId="33F64DD0" w14:textId="77777777" w:rsidR="007A5937" w:rsidRDefault="007A5937">
            <w:pPr>
              <w:jc w:val="center"/>
              <w:rPr>
                <w:rFonts w:ascii="Arial" w:hAnsi="Arial" w:cs="Arial"/>
                <w:sz w:val="32"/>
                <w:lang w:eastAsia="en-US"/>
              </w:rPr>
            </w:pPr>
          </w:p>
        </w:tc>
      </w:tr>
    </w:tbl>
    <w:p w14:paraId="15AF6E2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611309D" w14:textId="77777777" w:rsidTr="00152E9D">
        <w:trPr>
          <w:cantSplit/>
        </w:trPr>
        <w:tc>
          <w:tcPr>
            <w:tcW w:w="6062" w:type="dxa"/>
            <w:vMerge w:val="restart"/>
            <w:shd w:val="pct15" w:color="auto" w:fill="auto"/>
            <w:vAlign w:val="center"/>
          </w:tcPr>
          <w:p w14:paraId="06216BC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B300E6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DA4605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533B881" w14:textId="77777777" w:rsidTr="00152E9D">
        <w:trPr>
          <w:cantSplit/>
        </w:trPr>
        <w:tc>
          <w:tcPr>
            <w:tcW w:w="6062" w:type="dxa"/>
            <w:vMerge/>
            <w:vAlign w:val="bottom"/>
          </w:tcPr>
          <w:p w14:paraId="0C82E1A9" w14:textId="77777777" w:rsidR="00152E9D" w:rsidRPr="00A406E5" w:rsidRDefault="00152E9D" w:rsidP="00152E9D">
            <w:pPr>
              <w:rPr>
                <w:rFonts w:ascii="Arial" w:hAnsi="Arial" w:cs="Arial"/>
              </w:rPr>
            </w:pPr>
          </w:p>
        </w:tc>
        <w:tc>
          <w:tcPr>
            <w:tcW w:w="2903" w:type="dxa"/>
            <w:vAlign w:val="bottom"/>
          </w:tcPr>
          <w:p w14:paraId="1417D62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17F7420" w14:textId="77777777" w:rsidR="00152E9D" w:rsidRPr="00A406E5" w:rsidRDefault="00152E9D" w:rsidP="00152E9D">
            <w:pPr>
              <w:jc w:val="center"/>
              <w:rPr>
                <w:rFonts w:ascii="Arial" w:hAnsi="Arial" w:cs="Arial"/>
                <w:sz w:val="12"/>
                <w:szCs w:val="12"/>
              </w:rPr>
            </w:pPr>
          </w:p>
        </w:tc>
        <w:tc>
          <w:tcPr>
            <w:tcW w:w="1060" w:type="dxa"/>
            <w:vMerge/>
            <w:vAlign w:val="bottom"/>
          </w:tcPr>
          <w:p w14:paraId="4196E749" w14:textId="77777777" w:rsidR="00152E9D" w:rsidRPr="00A406E5" w:rsidRDefault="00152E9D" w:rsidP="00152E9D">
            <w:pPr>
              <w:ind w:leftChars="71" w:left="142"/>
              <w:rPr>
                <w:rFonts w:ascii="Arial" w:hAnsi="Arial" w:cs="Arial"/>
              </w:rPr>
            </w:pPr>
          </w:p>
        </w:tc>
      </w:tr>
      <w:tr w:rsidR="00152E9D" w:rsidRPr="00A406E5" w14:paraId="38B9653F" w14:textId="77777777" w:rsidTr="00152E9D">
        <w:trPr>
          <w:cantSplit/>
        </w:trPr>
        <w:tc>
          <w:tcPr>
            <w:tcW w:w="6062" w:type="dxa"/>
            <w:vMerge/>
            <w:vAlign w:val="bottom"/>
          </w:tcPr>
          <w:p w14:paraId="3C3A16AA" w14:textId="77777777" w:rsidR="00152E9D" w:rsidRPr="00A406E5" w:rsidRDefault="00152E9D" w:rsidP="00152E9D">
            <w:pPr>
              <w:rPr>
                <w:rFonts w:ascii="Arial" w:hAnsi="Arial" w:cs="Arial"/>
              </w:rPr>
            </w:pPr>
          </w:p>
        </w:tc>
        <w:tc>
          <w:tcPr>
            <w:tcW w:w="2903" w:type="dxa"/>
            <w:vAlign w:val="bottom"/>
          </w:tcPr>
          <w:p w14:paraId="1B843D8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B38CEEA" w14:textId="77777777" w:rsidR="00152E9D" w:rsidRPr="00A406E5" w:rsidRDefault="00152E9D" w:rsidP="00152E9D">
            <w:pPr>
              <w:jc w:val="center"/>
              <w:rPr>
                <w:rFonts w:ascii="Arial" w:hAnsi="Arial" w:cs="Arial"/>
                <w:sz w:val="12"/>
                <w:szCs w:val="12"/>
              </w:rPr>
            </w:pPr>
          </w:p>
        </w:tc>
        <w:tc>
          <w:tcPr>
            <w:tcW w:w="1060" w:type="dxa"/>
            <w:vMerge/>
            <w:vAlign w:val="bottom"/>
          </w:tcPr>
          <w:p w14:paraId="0D66B84F" w14:textId="77777777" w:rsidR="00152E9D" w:rsidRPr="00A406E5" w:rsidRDefault="00152E9D" w:rsidP="00152E9D">
            <w:pPr>
              <w:ind w:firstLineChars="141" w:firstLine="282"/>
              <w:rPr>
                <w:rFonts w:ascii="Arial" w:hAnsi="Arial" w:cs="Arial"/>
              </w:rPr>
            </w:pPr>
          </w:p>
        </w:tc>
      </w:tr>
    </w:tbl>
    <w:p w14:paraId="3B6E04B8" w14:textId="77777777" w:rsidR="00152E9D" w:rsidRDefault="00152E9D" w:rsidP="00152E9D">
      <w:pPr>
        <w:rPr>
          <w:rFonts w:ascii="Arial" w:hAnsi="Arial" w:cs="Arial"/>
        </w:rPr>
      </w:pPr>
    </w:p>
    <w:p w14:paraId="06B7D0BA" w14:textId="77777777" w:rsidR="00C073F1" w:rsidRDefault="00C073F1" w:rsidP="00152E9D">
      <w:pPr>
        <w:rPr>
          <w:rFonts w:ascii="Arial" w:hAnsi="Arial" w:cs="Arial"/>
        </w:rPr>
      </w:pPr>
    </w:p>
    <w:p w14:paraId="54CF26C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3858"/>
      </w:tblGrid>
      <w:tr w:rsidR="00C073F1" w14:paraId="450B9BD4" w14:textId="77777777" w:rsidTr="00527E60">
        <w:tc>
          <w:tcPr>
            <w:tcW w:w="13858" w:type="dxa"/>
            <w:shd w:val="clear" w:color="auto" w:fill="FF99FF"/>
          </w:tcPr>
          <w:p w14:paraId="2A100E9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6965F4F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0FD4871" w14:textId="77777777" w:rsidTr="0093002B">
        <w:tc>
          <w:tcPr>
            <w:tcW w:w="13948" w:type="dxa"/>
            <w:shd w:val="clear" w:color="auto" w:fill="FF99FF"/>
          </w:tcPr>
          <w:p w14:paraId="0773CFF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5CE878C" w14:textId="77777777" w:rsidTr="0093002B">
        <w:tc>
          <w:tcPr>
            <w:tcW w:w="13948" w:type="dxa"/>
            <w:shd w:val="clear" w:color="auto" w:fill="FFCCFF"/>
          </w:tcPr>
          <w:p w14:paraId="0FD0BC2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F32DC5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1C090EB" w14:textId="77777777" w:rsidTr="0093002B">
        <w:trPr>
          <w:tblHeader/>
        </w:trPr>
        <w:tc>
          <w:tcPr>
            <w:tcW w:w="1735" w:type="dxa"/>
            <w:shd w:val="clear" w:color="auto" w:fill="FF99FF"/>
          </w:tcPr>
          <w:p w14:paraId="0D3CBD7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E3E5F3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9D7B60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36EAD2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7F60BD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52FDF1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88E357F"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2A70F3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DFEC4A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1CA622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C2544B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CC92D2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CD6A68F"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8767D67" w14:textId="77777777" w:rsidTr="0093002B">
        <w:trPr>
          <w:tblHeader/>
        </w:trPr>
        <w:tc>
          <w:tcPr>
            <w:tcW w:w="1735" w:type="dxa"/>
            <w:shd w:val="clear" w:color="auto" w:fill="FF99FF"/>
          </w:tcPr>
          <w:p w14:paraId="43846076"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875679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B139B5D"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A3C2FA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1FBFC1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B02FEF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CFAE4FA"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02F0F9C"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CD1E54C" w14:textId="77777777" w:rsidTr="0093002B">
        <w:tc>
          <w:tcPr>
            <w:tcW w:w="1735" w:type="dxa"/>
            <w:shd w:val="clear" w:color="auto" w:fill="FF99FF"/>
          </w:tcPr>
          <w:p w14:paraId="74B5DF4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043F1EE"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9A4D50F"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38E70A0"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A8379A0"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0DDBE4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D86FE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B498B72"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F77536E"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FC8739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807060E"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0800248"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9E44AAA"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61132A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3ACB281" w14:textId="77777777" w:rsidTr="0093002B">
        <w:tc>
          <w:tcPr>
            <w:tcW w:w="1735" w:type="dxa"/>
            <w:shd w:val="clear" w:color="auto" w:fill="FF99FF"/>
          </w:tcPr>
          <w:p w14:paraId="7B56754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EDD97A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610D04B"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E139E2B"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1A7B80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A4CC22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DC166E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F9574C0"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5287979" w14:textId="77777777" w:rsidTr="0093002B">
        <w:tc>
          <w:tcPr>
            <w:tcW w:w="1735" w:type="dxa"/>
            <w:shd w:val="clear" w:color="auto" w:fill="FF99FF"/>
          </w:tcPr>
          <w:p w14:paraId="7348E70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ED34A5C"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AD8976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234CDB8"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EC4BF05" w14:textId="77777777" w:rsidR="00527E60" w:rsidRPr="00B669B1" w:rsidRDefault="00527E60" w:rsidP="0093002B">
            <w:pPr>
              <w:rPr>
                <w:rFonts w:ascii="Arial" w:hAnsi="Arial" w:cs="Arial"/>
              </w:rPr>
            </w:pPr>
          </w:p>
        </w:tc>
        <w:tc>
          <w:tcPr>
            <w:tcW w:w="1736" w:type="dxa"/>
          </w:tcPr>
          <w:p w14:paraId="1CE0FEFC"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EA2BDB2"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4543FB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6F1C1DAC" w14:textId="77777777" w:rsidR="00527E60" w:rsidRPr="00E518DC" w:rsidRDefault="00527E60" w:rsidP="0093002B">
            <w:pPr>
              <w:rPr>
                <w:rFonts w:ascii="Arial" w:hAnsi="Arial" w:cs="Arial"/>
              </w:rPr>
            </w:pPr>
          </w:p>
          <w:p w14:paraId="24AB4E6A" w14:textId="77777777" w:rsidR="00527E60" w:rsidRPr="00B669B1" w:rsidRDefault="00527E60" w:rsidP="0093002B">
            <w:pPr>
              <w:rPr>
                <w:rFonts w:ascii="Arial" w:hAnsi="Arial" w:cs="Arial"/>
              </w:rPr>
            </w:pPr>
          </w:p>
        </w:tc>
        <w:tc>
          <w:tcPr>
            <w:tcW w:w="1736" w:type="dxa"/>
          </w:tcPr>
          <w:p w14:paraId="5AEC06F5"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BD3C5AA"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7652CA5E"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12A8084"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691384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C28939E"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40B7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527E60" w:rsidRPr="00D9771E" w14:paraId="2AF6EA7D" w14:textId="77777777" w:rsidTr="0093002B">
        <w:tc>
          <w:tcPr>
            <w:tcW w:w="1735" w:type="dxa"/>
            <w:shd w:val="clear" w:color="auto" w:fill="FF99FF"/>
          </w:tcPr>
          <w:p w14:paraId="7CC8D4F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FA023C3"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D88C3A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2C7F43C"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BF14563"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1FFCB8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D2F9504"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574A348"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6A8D00E" w14:textId="77777777" w:rsidR="00527E60" w:rsidRPr="00B669B1" w:rsidRDefault="00527E60" w:rsidP="0093002B">
            <w:pPr>
              <w:rPr>
                <w:rFonts w:ascii="Arial" w:hAnsi="Arial" w:cs="Arial"/>
              </w:rPr>
            </w:pPr>
          </w:p>
          <w:p w14:paraId="25428D31" w14:textId="77777777" w:rsidR="00527E60" w:rsidRPr="00B669B1" w:rsidRDefault="00527E60" w:rsidP="0093002B">
            <w:pPr>
              <w:rPr>
                <w:rFonts w:ascii="Arial" w:hAnsi="Arial" w:cs="Arial"/>
              </w:rPr>
            </w:pPr>
          </w:p>
        </w:tc>
        <w:tc>
          <w:tcPr>
            <w:tcW w:w="1736" w:type="dxa"/>
          </w:tcPr>
          <w:p w14:paraId="052F5E0E"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537FCF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FF0DE0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681CEBD"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CE5049A"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8EE368E"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5AF985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C730DC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4E46788"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96496E2"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2FD4B12"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A35CBC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CD67943"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657E29B" w14:textId="77777777" w:rsidTr="0093002B">
        <w:tc>
          <w:tcPr>
            <w:tcW w:w="1735" w:type="dxa"/>
            <w:shd w:val="clear" w:color="auto" w:fill="FF99FF"/>
          </w:tcPr>
          <w:p w14:paraId="5D8E8D82"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40D794BC"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971C857"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D1F757E"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AEB2BFB" w14:textId="77777777" w:rsidR="00527E60" w:rsidRPr="00E07BE3" w:rsidRDefault="00527E60" w:rsidP="0093002B">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B03016A" w14:textId="77777777" w:rsidR="00527E60" w:rsidRPr="00ED3ABD" w:rsidRDefault="00527E60" w:rsidP="0093002B">
            <w:pPr>
              <w:rPr>
                <w:rFonts w:ascii="Arial" w:hAnsi="Arial" w:cs="Arial"/>
              </w:rPr>
            </w:pPr>
          </w:p>
          <w:p w14:paraId="3D5A396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95985BA"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0A6C11D5"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EF4C303"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3EEA317E"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9797BBA"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48C56F4"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 xml:space="preserve">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16F093F4"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668ABCB"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934E6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6633C671"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B50D502"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708A68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1E8C1F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964DF9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E18D2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0F1C678"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49D1532" w14:textId="77777777" w:rsidR="00527E60" w:rsidRPr="00D9771E" w:rsidRDefault="00527E60" w:rsidP="00527E60">
      <w:pPr>
        <w:rPr>
          <w:rFonts w:ascii="Arial" w:hAnsi="Arial" w:cs="Arial"/>
        </w:rPr>
      </w:pPr>
    </w:p>
    <w:p w14:paraId="7943048A" w14:textId="77777777" w:rsidR="00527E60" w:rsidRDefault="00527E60">
      <w:pPr>
        <w:pStyle w:val="NormalWeb"/>
        <w:rPr>
          <w:rFonts w:ascii="Arial" w:hAnsi="Arial" w:cs="Arial"/>
          <w:color w:val="303B44"/>
          <w:sz w:val="22"/>
          <w:szCs w:val="22"/>
        </w:rPr>
      </w:pPr>
    </w:p>
    <w:p w14:paraId="1B12191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7D72EC" w14:textId="77777777" w:rsidR="00B50EA8" w:rsidRDefault="00B50EA8">
      <w:r>
        <w:separator/>
      </w:r>
    </w:p>
  </w:endnote>
  <w:endnote w:type="continuationSeparator" w:id="0">
    <w:p w14:paraId="4FF2EA31"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D7F9C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B5F90">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B5F90">
      <w:rPr>
        <w:b/>
        <w:noProof/>
      </w:rPr>
      <w:t>8</w:t>
    </w:r>
    <w:r w:rsidR="0017512A">
      <w:rPr>
        <w:b/>
        <w:sz w:val="24"/>
        <w:szCs w:val="24"/>
      </w:rPr>
      <w:fldChar w:fldCharType="end"/>
    </w:r>
  </w:p>
  <w:p w14:paraId="0C95530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DCC15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928E57" w14:textId="77777777" w:rsidR="00B50EA8" w:rsidRDefault="00B50EA8">
      <w:r>
        <w:separator/>
      </w:r>
    </w:p>
  </w:footnote>
  <w:footnote w:type="continuationSeparator" w:id="0">
    <w:p w14:paraId="21AEC122"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607078569">
    <w:abstractNumId w:val="1"/>
  </w:num>
  <w:num w:numId="2" w16cid:durableId="1196119555">
    <w:abstractNumId w:val="9"/>
  </w:num>
  <w:num w:numId="3" w16cid:durableId="1663581569">
    <w:abstractNumId w:val="15"/>
  </w:num>
  <w:num w:numId="4" w16cid:durableId="801926588">
    <w:abstractNumId w:val="11"/>
  </w:num>
  <w:num w:numId="5" w16cid:durableId="1839073186">
    <w:abstractNumId w:val="7"/>
  </w:num>
  <w:num w:numId="6" w16cid:durableId="69813119">
    <w:abstractNumId w:val="14"/>
  </w:num>
  <w:num w:numId="7" w16cid:durableId="670524781">
    <w:abstractNumId w:val="2"/>
  </w:num>
  <w:num w:numId="8" w16cid:durableId="1356883515">
    <w:abstractNumId w:val="13"/>
  </w:num>
  <w:num w:numId="9" w16cid:durableId="780421695">
    <w:abstractNumId w:val="10"/>
  </w:num>
  <w:num w:numId="10" w16cid:durableId="1075667772">
    <w:abstractNumId w:val="4"/>
  </w:num>
  <w:num w:numId="11" w16cid:durableId="2137871054">
    <w:abstractNumId w:val="5"/>
  </w:num>
  <w:num w:numId="12" w16cid:durableId="1578519354">
    <w:abstractNumId w:val="8"/>
  </w:num>
  <w:num w:numId="13" w16cid:durableId="778528504">
    <w:abstractNumId w:val="12"/>
  </w:num>
  <w:num w:numId="14" w16cid:durableId="680595345">
    <w:abstractNumId w:val="3"/>
  </w:num>
  <w:num w:numId="15" w16cid:durableId="1993099734">
    <w:abstractNumId w:val="0"/>
  </w:num>
  <w:num w:numId="16" w16cid:durableId="2055349333">
    <w:abstractNumId w:val="6"/>
  </w:num>
  <w:num w:numId="17" w16cid:durableId="156900005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17D4"/>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2319"/>
    <w:rsid w:val="002074B0"/>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170A"/>
    <w:rsid w:val="004046A9"/>
    <w:rsid w:val="00404C50"/>
    <w:rsid w:val="00422E0C"/>
    <w:rsid w:val="00423934"/>
    <w:rsid w:val="00426244"/>
    <w:rsid w:val="00451810"/>
    <w:rsid w:val="00470A38"/>
    <w:rsid w:val="00477880"/>
    <w:rsid w:val="004874DE"/>
    <w:rsid w:val="004B5334"/>
    <w:rsid w:val="004B6C14"/>
    <w:rsid w:val="004C2FBE"/>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B7A7A"/>
    <w:rsid w:val="006D49ED"/>
    <w:rsid w:val="006D55CE"/>
    <w:rsid w:val="006D637A"/>
    <w:rsid w:val="006D6F24"/>
    <w:rsid w:val="006F0F95"/>
    <w:rsid w:val="006F45BF"/>
    <w:rsid w:val="006F60E0"/>
    <w:rsid w:val="00702F71"/>
    <w:rsid w:val="00716D4C"/>
    <w:rsid w:val="007366DF"/>
    <w:rsid w:val="00757839"/>
    <w:rsid w:val="00770C81"/>
    <w:rsid w:val="00791024"/>
    <w:rsid w:val="00793F0A"/>
    <w:rsid w:val="007A2657"/>
    <w:rsid w:val="007A5937"/>
    <w:rsid w:val="007C682C"/>
    <w:rsid w:val="007D2385"/>
    <w:rsid w:val="007F214F"/>
    <w:rsid w:val="00800069"/>
    <w:rsid w:val="008042F0"/>
    <w:rsid w:val="00826BB1"/>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1949"/>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6F03"/>
    <w:rsid w:val="00A85BFE"/>
    <w:rsid w:val="00AB6FE7"/>
    <w:rsid w:val="00AB7AD7"/>
    <w:rsid w:val="00AD2430"/>
    <w:rsid w:val="00AE41A6"/>
    <w:rsid w:val="00AF0C05"/>
    <w:rsid w:val="00AF0E34"/>
    <w:rsid w:val="00AF271D"/>
    <w:rsid w:val="00AF56C2"/>
    <w:rsid w:val="00B004E6"/>
    <w:rsid w:val="00B0744D"/>
    <w:rsid w:val="00B50EA8"/>
    <w:rsid w:val="00B64082"/>
    <w:rsid w:val="00B72325"/>
    <w:rsid w:val="00B81AD3"/>
    <w:rsid w:val="00B829D8"/>
    <w:rsid w:val="00B84B5B"/>
    <w:rsid w:val="00B86446"/>
    <w:rsid w:val="00BA1176"/>
    <w:rsid w:val="00BB5F90"/>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369"/>
    <w:rsid w:val="00D47D25"/>
    <w:rsid w:val="00D62ACD"/>
    <w:rsid w:val="00DA36EE"/>
    <w:rsid w:val="00DB116D"/>
    <w:rsid w:val="00DD17CC"/>
    <w:rsid w:val="00DE217A"/>
    <w:rsid w:val="00DF321B"/>
    <w:rsid w:val="00E230E0"/>
    <w:rsid w:val="00E27F15"/>
    <w:rsid w:val="00E51AAC"/>
    <w:rsid w:val="00E66CC0"/>
    <w:rsid w:val="00E728A9"/>
    <w:rsid w:val="00E807D9"/>
    <w:rsid w:val="00EA01C8"/>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1C11"/>
    <w:rsid w:val="00FA25F5"/>
    <w:rsid w:val="00FA2810"/>
    <w:rsid w:val="00FA2A9D"/>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C14FBB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044624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8</Pages>
  <Words>3225</Words>
  <Characters>19574</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22754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Ken Dicks</cp:lastModifiedBy>
  <cp:revision>12</cp:revision>
  <cp:lastPrinted>2014-10-10T07:42:00Z</cp:lastPrinted>
  <dcterms:created xsi:type="dcterms:W3CDTF">2020-09-09T10:19:00Z</dcterms:created>
  <dcterms:modified xsi:type="dcterms:W3CDTF">2023-04-03T12:39:00Z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