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6FFB6E0D" w14:textId="77777777" w:rsidR="007140F1"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p>
          <w:p w14:paraId="7FB1B882" w14:textId="6161620D" w:rsidR="007B491F" w:rsidRPr="008F22BD" w:rsidRDefault="007140F1" w:rsidP="00340E9A">
            <w:pPr>
              <w:overflowPunct/>
              <w:autoSpaceDE/>
              <w:autoSpaceDN/>
              <w:adjustRightInd/>
              <w:ind w:right="237"/>
              <w:textAlignment w:val="auto"/>
              <w:rPr>
                <w:b/>
                <w:color w:val="auto"/>
                <w:sz w:val="32"/>
              </w:rPr>
            </w:pPr>
            <w:r>
              <w:rPr>
                <w:b/>
                <w:color w:val="auto"/>
                <w:sz w:val="32"/>
              </w:rPr>
              <w:t>Connor Lewis</w:t>
            </w:r>
            <w:r w:rsidR="005A1BA3">
              <w:rPr>
                <w:b/>
                <w:color w:val="auto"/>
                <w:sz w:val="32"/>
              </w:rPr>
              <w:t>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0B15B64" w:rsidR="005A1BA3" w:rsidRDefault="005A1BA3" w:rsidP="00340E9A">
            <w:pPr>
              <w:overflowPunct/>
              <w:autoSpaceDE/>
              <w:autoSpaceDN/>
              <w:adjustRightInd/>
              <w:ind w:right="237"/>
              <w:textAlignment w:val="auto"/>
              <w:rPr>
                <w:b/>
                <w:color w:val="auto"/>
                <w:sz w:val="32"/>
              </w:rPr>
            </w:pPr>
            <w:r>
              <w:rPr>
                <w:b/>
                <w:color w:val="auto"/>
                <w:sz w:val="32"/>
              </w:rPr>
              <w:t>_______</w:t>
            </w:r>
            <w:r w:rsidR="007140F1">
              <w:rPr>
                <w:b/>
                <w:color w:val="auto"/>
                <w:sz w:val="32"/>
              </w:rPr>
              <w:t>2134317</w:t>
            </w:r>
            <w:r>
              <w:rPr>
                <w:b/>
                <w:color w:val="auto"/>
                <w:sz w:val="32"/>
              </w:rPr>
              <w:t>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646644"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672B51FF" w14:textId="77777777" w:rsidR="00E76DBA" w:rsidRDefault="00E76DBA" w:rsidP="00E76DBA">
      <w:pPr>
        <w:rPr>
          <w:sz w:val="24"/>
          <w:szCs w:val="24"/>
        </w:rPr>
      </w:pPr>
      <w:r w:rsidRPr="00EB2016">
        <w:rPr>
          <w:sz w:val="24"/>
          <w:szCs w:val="24"/>
        </w:rPr>
        <w:t>This work will look to reflect on the impact of organi</w:t>
      </w:r>
      <w:r>
        <w:rPr>
          <w:sz w:val="24"/>
          <w:szCs w:val="24"/>
        </w:rPr>
        <w:t>s</w:t>
      </w:r>
      <w:r w:rsidRPr="00EB2016">
        <w:rPr>
          <w:sz w:val="24"/>
          <w:szCs w:val="24"/>
        </w:rPr>
        <w:t>ation culture within the police and its impact on wellbeing and resilience.</w:t>
      </w:r>
      <w:r>
        <w:rPr>
          <w:sz w:val="24"/>
          <w:szCs w:val="24"/>
        </w:rPr>
        <w:t xml:space="preserve"> This will be done by first discussing what is meant by organisation culture and how that fits into policing culture. I will then reflect on this to see if or to what extent organisation culture has impacted my wellbeing and resilience since achieving independent Patrol Status. </w:t>
      </w:r>
    </w:p>
    <w:p w14:paraId="03F59E99" w14:textId="77777777" w:rsidR="00E76DBA" w:rsidRDefault="00E76DBA" w:rsidP="00E76DBA">
      <w:pPr>
        <w:rPr>
          <w:sz w:val="24"/>
          <w:szCs w:val="24"/>
        </w:rPr>
      </w:pPr>
    </w:p>
    <w:p w14:paraId="00D209D6" w14:textId="77777777" w:rsidR="00E76DBA" w:rsidRDefault="00E76DBA" w:rsidP="00E76DBA">
      <w:pPr>
        <w:rPr>
          <w:sz w:val="24"/>
          <w:szCs w:val="24"/>
        </w:rPr>
      </w:pPr>
      <w:r>
        <w:rPr>
          <w:sz w:val="24"/>
          <w:szCs w:val="24"/>
        </w:rPr>
        <w:t xml:space="preserve">Organisational Culture is described by Willcoxson and Millett in 2000 as when a particular organisation develops a collection of beliefs, principles or ways of behaving that highlights the distinct character of an organisation. They also note how this is a fluid character that changes over time. </w:t>
      </w:r>
    </w:p>
    <w:p w14:paraId="14CFF757" w14:textId="77777777" w:rsidR="00E76DBA" w:rsidRDefault="00E76DBA" w:rsidP="00E76DBA">
      <w:pPr>
        <w:rPr>
          <w:sz w:val="24"/>
          <w:szCs w:val="24"/>
        </w:rPr>
      </w:pPr>
    </w:p>
    <w:p w14:paraId="0950789C" w14:textId="77777777" w:rsidR="00E76DBA" w:rsidRDefault="00E76DBA" w:rsidP="00E76DBA">
      <w:pPr>
        <w:rPr>
          <w:sz w:val="24"/>
          <w:szCs w:val="24"/>
        </w:rPr>
      </w:pPr>
    </w:p>
    <w:p w14:paraId="6F2FB9E5" w14:textId="77777777" w:rsidR="00E76DBA" w:rsidRDefault="00E76DBA" w:rsidP="00E76DBA">
      <w:pPr>
        <w:rPr>
          <w:sz w:val="24"/>
          <w:szCs w:val="24"/>
        </w:rPr>
      </w:pPr>
      <w:r>
        <w:rPr>
          <w:sz w:val="24"/>
          <w:szCs w:val="24"/>
        </w:rPr>
        <w:t xml:space="preserve">On becoming Independent it was important for me to still understand that I am developing. Police culture is often perceived to be a culture whereby officers must ignore or hide the mistakes of other officers, must not be affected by traumatic or stressful incidents as well as a number of other cultural norms. There could be a number of explanations as to why these perceived cultural norms occur. </w:t>
      </w:r>
    </w:p>
    <w:p w14:paraId="14FB77C0" w14:textId="77777777" w:rsidR="00E76DBA" w:rsidRDefault="00E76DBA" w:rsidP="00E76DBA">
      <w:pPr>
        <w:rPr>
          <w:sz w:val="24"/>
          <w:szCs w:val="24"/>
        </w:rPr>
      </w:pPr>
    </w:p>
    <w:p w14:paraId="0E2DABB0" w14:textId="77777777" w:rsidR="00E76DBA" w:rsidRDefault="00E76DBA" w:rsidP="00E76DBA">
      <w:pPr>
        <w:rPr>
          <w:sz w:val="24"/>
          <w:szCs w:val="24"/>
        </w:rPr>
      </w:pPr>
      <w:r>
        <w:rPr>
          <w:sz w:val="24"/>
          <w:szCs w:val="24"/>
        </w:rPr>
        <w:t xml:space="preserve">There are risks associated with conforming with organisational culture namely that if an organisations workers all conform to one strict culture, then there will not be an abundance of views and beliefs which will make is very difficult to change and develop with the wider public. With policing this can also turn into an us and them mentality whereby police officers can view themselves as separate from the public instead of a part of there public which is how Sir Robert Peel wished for the Police to function with the police being the public and the public being the police. </w:t>
      </w:r>
    </w:p>
    <w:p w14:paraId="0920357D" w14:textId="77777777" w:rsidR="00E76DBA" w:rsidRDefault="00E76DBA" w:rsidP="00E76DBA">
      <w:pPr>
        <w:rPr>
          <w:sz w:val="24"/>
          <w:szCs w:val="24"/>
        </w:rPr>
      </w:pPr>
    </w:p>
    <w:p w14:paraId="33B0B8E1" w14:textId="77777777" w:rsidR="00E76DBA" w:rsidRDefault="00E76DBA" w:rsidP="00E76DBA">
      <w:pPr>
        <w:rPr>
          <w:sz w:val="24"/>
          <w:szCs w:val="24"/>
        </w:rPr>
      </w:pPr>
      <w:r>
        <w:rPr>
          <w:sz w:val="24"/>
          <w:szCs w:val="24"/>
        </w:rPr>
        <w:t xml:space="preserve">I do not believe that policing culture has had a large effect on my wellbeing or resilience positively or negatively, however I cannot deny that it has had an effect on some aspects. I believe that the fact that I was aware of many of the aspects of policing culture enabled me to try and only allow useful elements to affect me. Firstly, I identified why a culture develops, there are a number of reasons for this, policing will draw people with similar believes to want to join therefor there will inevitably be a core group of individuals that will share the same beliefs, principles or ways of behaving. There will then be a number of individuals that’s beliefs, principles or ways of behaving will change as a result of becoming a police officer. A proportion of these people may change due to the natural desire to ‘fit in’ or conform to the people around you this is a well known and studied area which shows that people inherently want to conform to the people around them in order not to highlight themselves as different. This can be seen in a 2023 study conducted by Agastya and Rojas-Vallejos where they concluded that members of the study displayed a desire to conform to the collective decision of the group. Being aware of this has made me able to better assess my views as I try my best to come to an objective decision based on multiple variables and avoid following the group decision if I do not believe it is the best course of action. This is made more difficult when people believe that they need to be close friends with everyone they work with however it is important to understand that first and foremost they are work colleagues and officers should be able to work with each other effectively irrespective of whether they would consider the colleague to be a friend. </w:t>
      </w:r>
    </w:p>
    <w:p w14:paraId="1DB1599F" w14:textId="77777777" w:rsidR="00E76DBA" w:rsidRDefault="00E76DBA" w:rsidP="00E76DBA">
      <w:pPr>
        <w:rPr>
          <w:sz w:val="24"/>
          <w:szCs w:val="24"/>
        </w:rPr>
      </w:pPr>
    </w:p>
    <w:p w14:paraId="37C7DFFC" w14:textId="77777777" w:rsidR="00E76DBA" w:rsidRDefault="00E76DBA" w:rsidP="00E76DBA">
      <w:pPr>
        <w:rPr>
          <w:sz w:val="24"/>
          <w:szCs w:val="24"/>
        </w:rPr>
      </w:pPr>
    </w:p>
    <w:p w14:paraId="09E89B5F" w14:textId="77777777" w:rsidR="00E76DBA" w:rsidRDefault="00E76DBA" w:rsidP="00E76DBA">
      <w:pPr>
        <w:rPr>
          <w:sz w:val="24"/>
          <w:szCs w:val="24"/>
        </w:rPr>
      </w:pPr>
    </w:p>
    <w:p w14:paraId="3B9D304D" w14:textId="77777777" w:rsidR="00E76DBA" w:rsidRDefault="00E76DBA" w:rsidP="00E76DBA">
      <w:pPr>
        <w:rPr>
          <w:sz w:val="24"/>
          <w:szCs w:val="24"/>
        </w:rPr>
      </w:pPr>
      <w:r>
        <w:rPr>
          <w:sz w:val="24"/>
          <w:szCs w:val="24"/>
        </w:rPr>
        <w:t xml:space="preserve">I do not believe that the policing culture has had a significant impact on my personal values one such way I ensure that I retain my personal values is my personal reflection and evaluation of an incident or call. I often talk to my more experienced colleagues after attending an incident to try and identify areas I can improve in order to more effectively deal with a similar incident in the future, the wealth of knowledge that can be obtained from these more experienced officers can not be understated. However, it is important to also self-reflect on an incident, different officers will deal with an incident is slightly different ways dependant on their values beliefs and knowledge. The experienced officers can impart that knowledge, but it is still important to ensure you impart and utilise your own values and beliefs. An example of this might be an experienced officer not putting their full efforts when attending a call that they would deem to be less serious. This would be due to a number of factors; the officers could be desensitized due to the number or objectively more serious incidents they have attended that they now undervalue the effect a less serious incident can have on a victim. It is inevitable that I will become desensitized to some comparatively minor incidents however I plan to ensure this does not negatively affect the service I provide. I will do this by considering that an incident my appear to be minor to me, but this may be the most serious incident that this victim has ever or hopefully will ever experience therefor it does still have a serious impact on them and on their views of the police. </w:t>
      </w:r>
    </w:p>
    <w:p w14:paraId="1852DAEF" w14:textId="77777777" w:rsidR="00E76DBA" w:rsidRDefault="00E76DBA" w:rsidP="00E76DBA">
      <w:pPr>
        <w:rPr>
          <w:sz w:val="24"/>
          <w:szCs w:val="24"/>
        </w:rPr>
      </w:pPr>
    </w:p>
    <w:p w14:paraId="3DA5B7F3" w14:textId="77777777" w:rsidR="00E76DBA" w:rsidRDefault="00E76DBA" w:rsidP="00E76DBA">
      <w:pPr>
        <w:rPr>
          <w:sz w:val="24"/>
          <w:szCs w:val="24"/>
        </w:rPr>
      </w:pPr>
      <w:r>
        <w:rPr>
          <w:sz w:val="24"/>
          <w:szCs w:val="24"/>
        </w:rPr>
        <w:t xml:space="preserve">Another way in which desensitisation effects officers is in the way they deal with traumatic incidents that they have witnessed or been a part of. Officers can sometimes be negatively affected by an incident that they attended but due to the fact that the other officers that attended did not show any outward signs of being affected doesn’t mean that you can’t or should not receive support. This can come across as officers having a culture of not allowing officers to show weakness. I don’t let the fear of being perceived as weak stop me from being affected by incidents, I also have an understanding that all incidents effect people differently depending on the individual and they previous history. For example, attending a sudden death of an elderly person is not considered to be a traumatic call however if this is the first time an officer has seen a deceased person, they this will have more of an impact than an officer that that attended namouras sudden death. Also, an experienced officer that has recently had a relative died may also be affected by the call despite not being affected in the past. </w:t>
      </w:r>
    </w:p>
    <w:p w14:paraId="198EB6CD" w14:textId="77777777" w:rsidR="00E76DBA" w:rsidRDefault="00E76DBA" w:rsidP="00E76DBA">
      <w:pPr>
        <w:rPr>
          <w:sz w:val="24"/>
          <w:szCs w:val="24"/>
        </w:rPr>
      </w:pPr>
    </w:p>
    <w:p w14:paraId="1307A1EE" w14:textId="77777777" w:rsidR="00E76DBA" w:rsidRDefault="00E76DBA" w:rsidP="00E76DBA">
      <w:pPr>
        <w:rPr>
          <w:sz w:val="24"/>
          <w:szCs w:val="24"/>
        </w:rPr>
      </w:pPr>
      <w:r>
        <w:rPr>
          <w:sz w:val="24"/>
          <w:szCs w:val="24"/>
        </w:rPr>
        <w:t>In conclusion the culture of an organisation such as the police will inevitably draw people into conforming with the other persons working at the organisation however I believe that I have so far been able to retain my own values and beliefs by being aware of how the police culture may affect them and by trying to value incident from victims perspective not just from the perspective of an attending officer.</w:t>
      </w:r>
    </w:p>
    <w:p w14:paraId="26DBD791" w14:textId="77777777" w:rsidR="00E76DBA" w:rsidRDefault="00E76DBA" w:rsidP="00E76DBA">
      <w:pPr>
        <w:rPr>
          <w:sz w:val="24"/>
          <w:szCs w:val="24"/>
        </w:rPr>
      </w:pPr>
    </w:p>
    <w:p w14:paraId="5AE9A0AD" w14:textId="77777777" w:rsidR="00E76DBA" w:rsidRDefault="00E76DBA" w:rsidP="00E76DBA">
      <w:pPr>
        <w:rPr>
          <w:sz w:val="24"/>
          <w:szCs w:val="24"/>
        </w:rPr>
      </w:pPr>
    </w:p>
    <w:p w14:paraId="4FC6063B" w14:textId="77777777" w:rsidR="00E76DBA" w:rsidRDefault="00E76DBA" w:rsidP="00E76DBA">
      <w:pPr>
        <w:rPr>
          <w:sz w:val="24"/>
          <w:szCs w:val="24"/>
        </w:rPr>
      </w:pPr>
    </w:p>
    <w:p w14:paraId="7AE9E929" w14:textId="77777777" w:rsidR="00E76DBA" w:rsidRDefault="00E76DBA" w:rsidP="00E76DBA">
      <w:pPr>
        <w:rPr>
          <w:sz w:val="24"/>
          <w:szCs w:val="24"/>
        </w:rPr>
      </w:pPr>
    </w:p>
    <w:p w14:paraId="7AA2C107" w14:textId="77777777" w:rsidR="00E76DBA" w:rsidRDefault="00E76DBA" w:rsidP="00E76DBA">
      <w:pPr>
        <w:rPr>
          <w:sz w:val="24"/>
          <w:szCs w:val="24"/>
        </w:rPr>
      </w:pPr>
    </w:p>
    <w:p w14:paraId="50D4228D" w14:textId="77777777" w:rsidR="00E76DBA" w:rsidRDefault="00E76DBA" w:rsidP="00E76DBA"/>
    <w:p w14:paraId="753E628C" w14:textId="77777777" w:rsidR="00E76DBA" w:rsidRDefault="00E76DBA" w:rsidP="00E76DBA"/>
    <w:p w14:paraId="75578134" w14:textId="77777777" w:rsidR="00E76DBA" w:rsidRDefault="00E76DBA" w:rsidP="00E76DBA">
      <w:r>
        <w:t>(Word Count 1152)</w:t>
      </w:r>
    </w:p>
    <w:p w14:paraId="39049AE8" w14:textId="77777777" w:rsidR="00E76DBA" w:rsidRDefault="00E76DBA" w:rsidP="00E76DBA"/>
    <w:p w14:paraId="00B7893B" w14:textId="77777777" w:rsidR="00E76DBA" w:rsidRDefault="00E76DBA" w:rsidP="00E76DBA"/>
    <w:p w14:paraId="1C1852D6" w14:textId="77777777" w:rsidR="00E76DBA" w:rsidRDefault="00E76DBA" w:rsidP="00E76DBA"/>
    <w:p w14:paraId="7A5BA38B" w14:textId="22178E48" w:rsidR="00E76DBA" w:rsidRPr="00580DF6" w:rsidRDefault="00E76DBA" w:rsidP="00E76DBA">
      <w:pPr>
        <w:overflowPunct/>
        <w:autoSpaceDE/>
        <w:autoSpaceDN/>
        <w:adjustRightInd/>
        <w:textAlignment w:val="auto"/>
        <w:rPr>
          <w:rFonts w:ascii="Times New Roman" w:hAnsi="Times New Roman" w:cs="Times New Roman"/>
          <w:color w:val="auto"/>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342386C1" w14:textId="77777777" w:rsidR="00C65C5E" w:rsidRDefault="00C65C5E" w:rsidP="00C65C5E">
      <w:pPr>
        <w:rPr>
          <w:sz w:val="24"/>
          <w:szCs w:val="24"/>
        </w:rPr>
      </w:pPr>
      <w:r>
        <w:rPr>
          <w:sz w:val="24"/>
          <w:szCs w:val="24"/>
        </w:rPr>
        <w:t>I will be discussing and incident whereby the female victim had a verbal argument with a female neighbour after this argument the female and her adult son entered her home and assaulted her by punching the victim multiple time to the head as well as pulling her hair. The two suspects were then arrested for assault.</w:t>
      </w:r>
    </w:p>
    <w:p w14:paraId="51F57440" w14:textId="77777777" w:rsidR="00C65C5E" w:rsidRDefault="00C65C5E" w:rsidP="00C65C5E">
      <w:pPr>
        <w:rPr>
          <w:sz w:val="24"/>
          <w:szCs w:val="24"/>
        </w:rPr>
      </w:pPr>
    </w:p>
    <w:p w14:paraId="5079A8CB" w14:textId="77777777" w:rsidR="00C65C5E" w:rsidRDefault="00C65C5E" w:rsidP="00C65C5E">
      <w:pPr>
        <w:rPr>
          <w:sz w:val="24"/>
          <w:szCs w:val="24"/>
        </w:rPr>
      </w:pPr>
      <w:r>
        <w:rPr>
          <w:sz w:val="24"/>
          <w:szCs w:val="24"/>
        </w:rPr>
        <w:t xml:space="preserve">This incident was initially attended by myself and a colleague as a result of the victim making a 999 call stating that she had been attacked by her neighbours. The location of this call was a collection of approximately twelve flats with a communal garden between them all. On arriving at the location, I immediately noticed that a large group of residents were standing in this communal garden, approximately ten to fifteen. I made a decision at this time to identify who the caller was the female victim came forward and identified herself as the reporting person. Due to the large number of persons arguing and the danger of this argument escalating I made the decision to ask all the people to return into their respective addresses so I could ascertain what had happened. This was a calculated risk as I was aware from the initial call that there was an allegation of assault and persons may take this opportunity to leave the area. I determined that this risk was necessary as we did not have the number of officers required to separate and speak to all parties at once, and it was important to mitigate any immediate threat risk and harm. </w:t>
      </w:r>
    </w:p>
    <w:p w14:paraId="664D6303" w14:textId="77777777" w:rsidR="00C65C5E" w:rsidRDefault="00C65C5E" w:rsidP="00C65C5E">
      <w:pPr>
        <w:rPr>
          <w:sz w:val="24"/>
          <w:szCs w:val="24"/>
        </w:rPr>
      </w:pPr>
    </w:p>
    <w:p w14:paraId="41DC602D" w14:textId="77777777" w:rsidR="00C65C5E" w:rsidRDefault="00C65C5E" w:rsidP="00C65C5E">
      <w:pPr>
        <w:rPr>
          <w:sz w:val="24"/>
          <w:szCs w:val="24"/>
        </w:rPr>
      </w:pPr>
      <w:r>
        <w:rPr>
          <w:sz w:val="24"/>
          <w:szCs w:val="24"/>
        </w:rPr>
        <w:t xml:space="preserve">I attended the victims address to gather an initial account, the victim was visibly upset and due to this was shouting and very erratic. At this time, I made an error and asked her to calm down and stop shouting, the victim perceived this as me not understanding that she was the victim, and she immediately became defensive. I quickly noticed my error and explained to her that I understood that she was upset and angry however in order for me to best help her I needed to be able to understand what had exactly happened and this was difficult when she was extremely erratic and shouting. After explaining this the victim became noticeably calmer and easier to understand. In hindsight I should have explained myself first inside of immediately asking her to stop shouting as this would have shown her that I was understanding. </w:t>
      </w:r>
    </w:p>
    <w:p w14:paraId="3E628261" w14:textId="77777777" w:rsidR="00C65C5E" w:rsidRDefault="00C65C5E" w:rsidP="00C65C5E">
      <w:pPr>
        <w:rPr>
          <w:sz w:val="24"/>
          <w:szCs w:val="24"/>
        </w:rPr>
      </w:pPr>
    </w:p>
    <w:p w14:paraId="64308985" w14:textId="77777777" w:rsidR="00C65C5E" w:rsidRDefault="00C65C5E" w:rsidP="00C65C5E">
      <w:pPr>
        <w:rPr>
          <w:sz w:val="24"/>
          <w:szCs w:val="24"/>
        </w:rPr>
      </w:pPr>
      <w:r>
        <w:rPr>
          <w:sz w:val="24"/>
          <w:szCs w:val="24"/>
        </w:rPr>
        <w:t xml:space="preserve">The victim gave me her initial account stating that she had been assaulted by her female neighbour as well as the neighbour’s adult son. At this time after ascertaining that a complaint was forthcoming from the victim, I advised her to stay in her address with the doors locked for her safety whilst I spoke with the other witnesses. </w:t>
      </w:r>
    </w:p>
    <w:p w14:paraId="35189BB1" w14:textId="77777777" w:rsidR="00C65C5E" w:rsidRDefault="00C65C5E" w:rsidP="00C65C5E">
      <w:pPr>
        <w:rPr>
          <w:sz w:val="24"/>
          <w:szCs w:val="24"/>
        </w:rPr>
      </w:pPr>
    </w:p>
    <w:p w14:paraId="0C19B01E" w14:textId="77777777" w:rsidR="00C65C5E" w:rsidRDefault="00C65C5E" w:rsidP="00C65C5E">
      <w:pPr>
        <w:rPr>
          <w:sz w:val="24"/>
          <w:szCs w:val="24"/>
        </w:rPr>
      </w:pPr>
    </w:p>
    <w:p w14:paraId="50862811" w14:textId="77777777" w:rsidR="00C65C5E" w:rsidRDefault="00C65C5E" w:rsidP="00C65C5E">
      <w:pPr>
        <w:rPr>
          <w:sz w:val="24"/>
          <w:szCs w:val="24"/>
        </w:rPr>
      </w:pPr>
      <w:r>
        <w:rPr>
          <w:sz w:val="24"/>
          <w:szCs w:val="24"/>
        </w:rPr>
        <w:t xml:space="preserve">Despite the victims account I needed to determine if there was any other independent evidence to corroborate her account. The victim did have minor but noticeable injuries which did fit her account. At this time, I had to consider if this was enough on its own for an arrest, this may have been the case but due to the fact that all parties had returned to their homes I felt it was necessary to speak to the other witnesses. If the parties were still in the street and arguing this may not have been possible as I would have needed to safeguard the victim and other members of the public. An upstairs neighbour had a video of the incident which corroborated the victim’s account. </w:t>
      </w:r>
    </w:p>
    <w:p w14:paraId="45BC04B8" w14:textId="77777777" w:rsidR="00C65C5E" w:rsidRDefault="00C65C5E" w:rsidP="00C65C5E">
      <w:pPr>
        <w:rPr>
          <w:sz w:val="24"/>
          <w:szCs w:val="24"/>
        </w:rPr>
      </w:pPr>
    </w:p>
    <w:p w14:paraId="590DD9F0" w14:textId="77777777" w:rsidR="00C65C5E" w:rsidRDefault="00C65C5E" w:rsidP="00C65C5E">
      <w:pPr>
        <w:rPr>
          <w:sz w:val="24"/>
          <w:szCs w:val="24"/>
        </w:rPr>
      </w:pPr>
      <w:r>
        <w:rPr>
          <w:sz w:val="24"/>
          <w:szCs w:val="24"/>
        </w:rPr>
        <w:t xml:space="preserve">Due to this I felt that not only did I have a reasonable suspicion that the two persons had assaulted the victim by I believed that an arrest was necessary to allow a prompt and effective investigation and to prevent any further injury. At this time, I had a number of factors to consider, firstly was what offences was most fitting to arrest the two suspects for. I considered Actual Bodily Harm which would be defined under Section 47 Offences Against a Persons Act 1861, however I did not believe the injuries where significant enough and instead decided that Common Assault which is defined under Section 39 of the Criminal Justice Act 1988 was more appropriate. After the incident I could have considered the offence of using violence to gain entry which is defined under section 6 of the Criminal Law Act 1977, however I was not aware of this offence until after the incident. </w:t>
      </w:r>
    </w:p>
    <w:p w14:paraId="036EB6E4" w14:textId="77777777" w:rsidR="00C65C5E" w:rsidRDefault="00C65C5E" w:rsidP="00C65C5E">
      <w:pPr>
        <w:rPr>
          <w:sz w:val="24"/>
          <w:szCs w:val="24"/>
        </w:rPr>
      </w:pPr>
    </w:p>
    <w:p w14:paraId="496AEF1E" w14:textId="77777777" w:rsidR="00C65C5E" w:rsidRDefault="00C65C5E" w:rsidP="00C65C5E">
      <w:pPr>
        <w:rPr>
          <w:sz w:val="24"/>
          <w:szCs w:val="24"/>
        </w:rPr>
      </w:pPr>
      <w:r>
        <w:rPr>
          <w:sz w:val="24"/>
          <w:szCs w:val="24"/>
        </w:rPr>
        <w:t xml:space="preserve">I then had to consider how to effectively and safely effect an arrest of the two suspects, at this time due the numbers of persons still in the area I deemed it necessary to request for a further two officers to attend, this was to ensure that there were enough officers to effect the arrest and so that there were two vehicle available to transport the suspects to custody. This was an important decision because after the arrests the family of the suspects became very agitated this would have meant that if the suspect were arrested first before sourcing a van to convey them, then myself and my colleague would have not of being able to place the suspects straight into a vehicle. </w:t>
      </w:r>
    </w:p>
    <w:p w14:paraId="266424C5" w14:textId="77777777" w:rsidR="00C65C5E" w:rsidRDefault="00C65C5E" w:rsidP="00C65C5E">
      <w:pPr>
        <w:rPr>
          <w:sz w:val="24"/>
          <w:szCs w:val="24"/>
        </w:rPr>
      </w:pPr>
    </w:p>
    <w:p w14:paraId="6AE36F5B" w14:textId="77777777" w:rsidR="00C65C5E" w:rsidRDefault="00C65C5E" w:rsidP="00C65C5E">
      <w:pPr>
        <w:rPr>
          <w:sz w:val="24"/>
          <w:szCs w:val="24"/>
        </w:rPr>
      </w:pPr>
      <w:r>
        <w:rPr>
          <w:sz w:val="24"/>
          <w:szCs w:val="24"/>
        </w:rPr>
        <w:t>Due to the two suspects being related I asked two of my colleagues to speak with the female suspect away from the male so that both suspects could be arrested out of each others eyeline. I this was done avoid on party becoming agitated due to seeing the other being arrested leading to them becoming uncompliant. On reflection the situation would have been helped with the presence of more officers as after both parties were arrested and placed in their respective vans, the family of the suspects and other neighbours began to have a heated argument. This meant that two officers had to leave the van and separate the parties to prevent a breach of the peace. This meant that the suspects could not be immediately driven away to custody, which in turn was agitating the suspects families as they could still see them in the police vehicles. The presence of more officers would have allowed the two suspects to be conveyed immediately to custody whilst the other officers ensured that there was no breach of the peace or any other offences. This was difficult at the time due to the number of resources that where available as this would have resulted in no available officers for other incidents or emergency calls.</w:t>
      </w:r>
    </w:p>
    <w:p w14:paraId="3233F570" w14:textId="77777777" w:rsidR="00C65C5E" w:rsidRDefault="00C65C5E" w:rsidP="00C65C5E">
      <w:pPr>
        <w:rPr>
          <w:sz w:val="24"/>
          <w:szCs w:val="24"/>
        </w:rPr>
      </w:pPr>
    </w:p>
    <w:p w14:paraId="0E5B9B70" w14:textId="77777777" w:rsidR="00C65C5E" w:rsidRDefault="00C65C5E" w:rsidP="00C65C5E">
      <w:pPr>
        <w:rPr>
          <w:sz w:val="24"/>
          <w:szCs w:val="24"/>
        </w:rPr>
      </w:pPr>
      <w:r>
        <w:rPr>
          <w:sz w:val="24"/>
          <w:szCs w:val="24"/>
        </w:rPr>
        <w:t>Whilst arresting the male he was very erratic due to this and the violent nature of the offence I deemed it necessary to place the male in handcuffs. On the sight of the handcuffs the male become angry stating that he did not want to be put in handcuffs. At this time, I had to consider the implications or my actions on one hand if I did not put handcuffs on the male in order to try and keep the male as compliant as possible this could have resulted in the male attempting to escape and harm myself or one of my colleagues. I decided that it was necessary to handcuff the male. At this time the male became passively resistant, he was not pulling his had away but instead was not allowing me to move his hand into position to he place in handcuffs. At this time, we were standing in the doorway of his address with multiple members of his family standing behind him who too were angry. At this time, I made a number of considerations firstly I considered using force to firstly try and place him in handcuffs and if necessary, taking the male to the ground in order to gain control. This had a number of issues as the male was only being passively resistant, he was not pushing myself or my colleague away nor was a being verbal threatening. I believed that had I used more force at that time this would have resulted in members of the male’s family becoming aggressive and possible interfering or even obstructing the arrest. I decided to use my tac coms to explain to the male that he would have his opportunity to explain his account when interviewed and that he needed to be placed in handcuffs to protect myself and my colleagues. After speaking to the male, he became compliant and allowed handcuffs to he placed on him.</w:t>
      </w:r>
    </w:p>
    <w:p w14:paraId="6B66D1AE" w14:textId="77777777" w:rsidR="00C65C5E" w:rsidRDefault="00C65C5E" w:rsidP="00C65C5E">
      <w:pPr>
        <w:rPr>
          <w:sz w:val="24"/>
          <w:szCs w:val="24"/>
        </w:rPr>
      </w:pPr>
    </w:p>
    <w:p w14:paraId="6286F0AD" w14:textId="77777777" w:rsidR="00C65C5E" w:rsidRDefault="00C65C5E" w:rsidP="00C65C5E">
      <w:pPr>
        <w:rPr>
          <w:sz w:val="24"/>
          <w:szCs w:val="24"/>
        </w:rPr>
      </w:pPr>
      <w:r>
        <w:rPr>
          <w:sz w:val="24"/>
          <w:szCs w:val="24"/>
        </w:rPr>
        <w:t xml:space="preserve">On attending custody, I made a decision to not bring the male in whilst the female was still being booked into custody this was due to a number of reasons. Firstly, I did not want both parties to be able to speak with each other about the incident and due to the fact that the holding cells are located side by side this would have made it easy for them to discuss the incident. Secondly, I did not want the sight of one to agitate the other much like on arrest this could have resulted in on or both of the suspects becoming uncompliant as a result of witnessing the other in custody. </w:t>
      </w:r>
    </w:p>
    <w:p w14:paraId="6DCC0F69" w14:textId="77777777" w:rsidR="00C65C5E" w:rsidRDefault="00C65C5E" w:rsidP="00C65C5E">
      <w:pPr>
        <w:rPr>
          <w:sz w:val="24"/>
          <w:szCs w:val="24"/>
        </w:rPr>
      </w:pPr>
    </w:p>
    <w:p w14:paraId="487824EE" w14:textId="77777777" w:rsidR="00C65C5E" w:rsidRDefault="00C65C5E" w:rsidP="00C65C5E">
      <w:pPr>
        <w:rPr>
          <w:sz w:val="24"/>
          <w:szCs w:val="24"/>
        </w:rPr>
      </w:pPr>
    </w:p>
    <w:p w14:paraId="442DACFB" w14:textId="77777777" w:rsidR="00C65C5E" w:rsidRDefault="00C65C5E" w:rsidP="00C65C5E">
      <w:pPr>
        <w:rPr>
          <w:sz w:val="24"/>
          <w:szCs w:val="24"/>
        </w:rPr>
      </w:pPr>
      <w:r>
        <w:rPr>
          <w:sz w:val="24"/>
          <w:szCs w:val="24"/>
        </w:rPr>
        <w:t>In conclusion this was a complex incident that involved a number of persons as required myself to consider a large number of factors whilst investigating the alleged assault. On reflection I could have improved the decisions I made in order to be saver and more effective. However, I did make use of the National decision making model to gather information and intelligence, I utilised my policing powers of arrest whilst understanding the impact factors of the two suspects to make a decision on the level of force that was required to make the arrest.</w:t>
      </w:r>
    </w:p>
    <w:p w14:paraId="7EBDDF01" w14:textId="77777777" w:rsidR="00C65C5E" w:rsidRPr="00EB2016" w:rsidRDefault="00C65C5E" w:rsidP="00C65C5E">
      <w:pPr>
        <w:rPr>
          <w:sz w:val="24"/>
          <w:szCs w:val="24"/>
        </w:rPr>
      </w:pPr>
      <w:r>
        <w:rPr>
          <w:sz w:val="24"/>
          <w:szCs w:val="24"/>
        </w:rPr>
        <w:t>Word Count 1604</w:t>
      </w:r>
    </w:p>
    <w:p w14:paraId="5BB9B767" w14:textId="77777777" w:rsidR="00C65C5E" w:rsidRDefault="00C65C5E" w:rsidP="00C65C5E">
      <w:pPr>
        <w:rPr>
          <w:sz w:val="24"/>
          <w:szCs w:val="24"/>
        </w:rPr>
      </w:pPr>
    </w:p>
    <w:p w14:paraId="12441996" w14:textId="77777777" w:rsidR="00C65C5E" w:rsidRDefault="00C65C5E" w:rsidP="00C65C5E">
      <w:pPr>
        <w:rPr>
          <w:sz w:val="24"/>
          <w:szCs w:val="24"/>
        </w:rPr>
      </w:pPr>
    </w:p>
    <w:p w14:paraId="366FB146" w14:textId="77777777" w:rsidR="00C65C5E" w:rsidRDefault="00C65C5E" w:rsidP="00C65C5E">
      <w:pPr>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40D27198" w14:textId="77777777" w:rsidR="003231EB" w:rsidRDefault="003231EB" w:rsidP="003231EB">
      <w:pPr>
        <w:rPr>
          <w:sz w:val="22"/>
          <w:szCs w:val="22"/>
        </w:rPr>
      </w:pPr>
      <w:r>
        <w:rPr>
          <w:sz w:val="22"/>
          <w:szCs w:val="22"/>
        </w:rPr>
        <w:t xml:space="preserve">This work will look to evaluate team dynamics as a means of developing team cohesion as well as the theories surrounding this. It will also look and consider why inter-personal conflicts may occur and discuss what strategies can be implemented to improve both an individual and teams’ performance. It will also look at how this relates to the police service and its standards under the Code of Ethics. </w:t>
      </w:r>
    </w:p>
    <w:p w14:paraId="645CB3FA" w14:textId="77777777" w:rsidR="003231EB" w:rsidRDefault="003231EB" w:rsidP="003231EB">
      <w:pPr>
        <w:rPr>
          <w:sz w:val="22"/>
          <w:szCs w:val="22"/>
        </w:rPr>
      </w:pPr>
    </w:p>
    <w:p w14:paraId="5371685E" w14:textId="77777777" w:rsidR="003231EB" w:rsidRDefault="003231EB" w:rsidP="003231EB">
      <w:pPr>
        <w:rPr>
          <w:sz w:val="22"/>
          <w:szCs w:val="22"/>
        </w:rPr>
      </w:pPr>
    </w:p>
    <w:p w14:paraId="40BDC33A" w14:textId="77777777" w:rsidR="003231EB" w:rsidRDefault="003231EB" w:rsidP="003231EB">
      <w:pPr>
        <w:rPr>
          <w:sz w:val="22"/>
          <w:szCs w:val="22"/>
        </w:rPr>
      </w:pPr>
      <w:r>
        <w:rPr>
          <w:sz w:val="22"/>
          <w:szCs w:val="22"/>
        </w:rPr>
        <w:t xml:space="preserve">A cohesive team is defined by Sheryl and Bruce in 2005 as a group of people that have a committed goal of achieving an objective, whilst working well together to produce quality results. They also highlight that cohesion is a distinguishing characteristic of what makes a high performing team. In order to try and improve team cohesion first you must be able to measure it on such way this is often done is solely based on the performance of the team measured over time however this is not entirely accurate as if ignores that individuals may be able to overperform making up for a lack of cohesion. Sala, Grossman and Coultas looked at how best to measure team cohesion in a 2015 literature review around team cohesion. This study showed that in order to effectively measure cohesion you must measure more than just the output or results of a team, but must look at social interactions in a team, using both unobstructive tests that look to passively measure a team as well as more intrusive tests that allow a team to perform. They also highlight the need for team cohesion to be measured over a period of time and not just a snapshot of the current cohesion on any given day. </w:t>
      </w:r>
    </w:p>
    <w:p w14:paraId="4AF7632F" w14:textId="77777777" w:rsidR="003231EB" w:rsidRDefault="003231EB" w:rsidP="003231EB">
      <w:pPr>
        <w:rPr>
          <w:sz w:val="22"/>
          <w:szCs w:val="22"/>
        </w:rPr>
      </w:pPr>
    </w:p>
    <w:p w14:paraId="0FA4D71F" w14:textId="77777777" w:rsidR="003231EB" w:rsidRDefault="003231EB" w:rsidP="003231EB">
      <w:pPr>
        <w:rPr>
          <w:sz w:val="22"/>
          <w:szCs w:val="22"/>
        </w:rPr>
      </w:pPr>
    </w:p>
    <w:p w14:paraId="41DD79F5" w14:textId="77777777" w:rsidR="003231EB" w:rsidRDefault="003231EB" w:rsidP="003231EB">
      <w:pPr>
        <w:rPr>
          <w:sz w:val="22"/>
          <w:szCs w:val="22"/>
        </w:rPr>
      </w:pPr>
      <w:r>
        <w:rPr>
          <w:sz w:val="22"/>
          <w:szCs w:val="22"/>
        </w:rPr>
        <w:t xml:space="preserve">It is clear from research that cohesion is at least extremely beneficial to team performance with some academics believing that one of the only ways to measure cohesion is to measure performance. Therefor if team cohesion breaks downs performance is likely to reduce. On such way to reduce team cohesion is for inter-personal conflict to occur in a team. Berger, Roloff and Ewoldsen described personal conflict as a struggle between two parties who have or perceive themselves to have different goals. This had an extreme negative impact on performance as if you have two individuals that either don’t or don’t perceive themselves to have compatible goals, they will not be able to develop a single combined strategy in order to for fill that goal. This in turn will likely result in a fragmented and approach which will not be as effective as one shared goal. </w:t>
      </w:r>
    </w:p>
    <w:p w14:paraId="689C8099" w14:textId="77777777" w:rsidR="003231EB" w:rsidRDefault="003231EB" w:rsidP="003231EB">
      <w:pPr>
        <w:rPr>
          <w:sz w:val="22"/>
          <w:szCs w:val="22"/>
        </w:rPr>
      </w:pPr>
    </w:p>
    <w:p w14:paraId="56FE4A31" w14:textId="77777777" w:rsidR="003231EB" w:rsidRDefault="003231EB" w:rsidP="003231EB">
      <w:pPr>
        <w:rPr>
          <w:sz w:val="22"/>
          <w:szCs w:val="22"/>
        </w:rPr>
      </w:pPr>
    </w:p>
    <w:p w14:paraId="7471271E" w14:textId="77777777" w:rsidR="003231EB" w:rsidRDefault="003231EB" w:rsidP="003231EB">
      <w:pPr>
        <w:rPr>
          <w:sz w:val="22"/>
          <w:szCs w:val="22"/>
        </w:rPr>
      </w:pPr>
      <w:r>
        <w:rPr>
          <w:sz w:val="22"/>
          <w:szCs w:val="22"/>
        </w:rPr>
        <w:t xml:space="preserve">Interpersonal conflicts can result from a number of different issues such as personal disagreements this can happens as a result of differing opinions, values or beliefs that result in persons feeling that they can not work together. This can be resulting from things such as political differences or disagreements over decisions made in a person personal live. This is made worse in a work environment by the fact that many people believe that people need to be friends in order to work well together especially is a stressful role such as being a police officer. This at first glance appears to be an obstacle that cannot be overcome, it is important for both parties to understand that being friends or having identical personal views are not necessary as long as both parties can work professionally together understanding the positives both can bring when tackling a problem, they can work effectively together. </w:t>
      </w:r>
    </w:p>
    <w:p w14:paraId="33F6AAA0" w14:textId="77777777" w:rsidR="003231EB" w:rsidRDefault="003231EB" w:rsidP="003231EB">
      <w:pPr>
        <w:rPr>
          <w:sz w:val="22"/>
          <w:szCs w:val="22"/>
        </w:rPr>
      </w:pPr>
    </w:p>
    <w:p w14:paraId="18FC985D" w14:textId="77777777" w:rsidR="003231EB" w:rsidRDefault="003231EB" w:rsidP="003231EB">
      <w:pPr>
        <w:rPr>
          <w:sz w:val="22"/>
          <w:szCs w:val="22"/>
        </w:rPr>
      </w:pPr>
      <w:r>
        <w:rPr>
          <w:sz w:val="22"/>
          <w:szCs w:val="22"/>
        </w:rPr>
        <w:t>Another area where interpersonal conflict can occur is especially as police officers is from a lack of respect or perceived lack of respect for experience and knowledge. This can result from a new officer not respecting that a more experienced officer may have a better understanding of a topic due to their experience, in the police there often needs to be a combined approach from both officers this can be difficult when officers have different approaches. Often years of service can be a way officers decide what approach to take. Often newer officers can feel that they are not being listened to or outranked despite the experienced office also being a police constable. This is a difficult and complex area as there are areas of truth on both sides, firstly experienced officers are likely to have a good solution to a problem as they may have dealt with a particular problem multiple times, however just because an officer has less years’ service does not inherently mean they are less competent. There is not one solution to this problem however in incidents where there is less time pressure a discussion between both officers to determine what the options are, and the perceived positives could be had. Also, when dealing with non-emergency calls where there are often multiple methods or resolving the call officers will often decide a lead officer before they attend the incident to avoid any differing solutions. This does not however work when attending emergency calls where often in the moment decisions need to be made in order to reduce threat risk or harm, with often years of service or rank becoming the final determining factor of who is correct.</w:t>
      </w:r>
    </w:p>
    <w:p w14:paraId="2D6DF244" w14:textId="77777777" w:rsidR="003231EB" w:rsidRDefault="003231EB" w:rsidP="003231EB">
      <w:pPr>
        <w:rPr>
          <w:sz w:val="22"/>
          <w:szCs w:val="22"/>
        </w:rPr>
      </w:pPr>
    </w:p>
    <w:p w14:paraId="6DF3E34E" w14:textId="21AFA414" w:rsidR="003231EB" w:rsidRDefault="003231EB" w:rsidP="003231EB">
      <w:pPr>
        <w:rPr>
          <w:sz w:val="22"/>
          <w:szCs w:val="22"/>
        </w:rPr>
      </w:pPr>
      <w:r>
        <w:rPr>
          <w:sz w:val="22"/>
          <w:szCs w:val="22"/>
        </w:rPr>
        <w:t xml:space="preserve">This also has an effect on how police team dynamics can sometimes result in failing to comply with professional standards. There are numbers of ways poor team dynamics can result in officers breaching the Code of Ethics and even legislation. If there is poor team dynamics whilst attending a call this can result in officers having disagreements this could if officers were to act in a manner that would undermine the </w:t>
      </w:r>
      <w:r w:rsidR="00D36C8D">
        <w:rPr>
          <w:sz w:val="22"/>
          <w:szCs w:val="22"/>
        </w:rPr>
        <w:t>public’s</w:t>
      </w:r>
      <w:r>
        <w:rPr>
          <w:sz w:val="22"/>
          <w:szCs w:val="22"/>
        </w:rPr>
        <w:t xml:space="preserve"> confidence in policing be a breach of </w:t>
      </w:r>
      <w:r w:rsidR="00D36C8D">
        <w:rPr>
          <w:sz w:val="22"/>
          <w:szCs w:val="22"/>
        </w:rPr>
        <w:t>one</w:t>
      </w:r>
      <w:r>
        <w:rPr>
          <w:sz w:val="22"/>
          <w:szCs w:val="22"/>
        </w:rPr>
        <w:t xml:space="preserve"> of the standards of professional behaviour namely CONDUCT. In less serious instances if can still have an effect as if officers appear to be in disagreement with each other or do not appear to be an effective team it could result in members of the public believing that the officers going to be able to effectively deal with the incident that has been reported. Issues could also occur if an officer makes a mistake or error and due to the poor team dynamics other officers do not correct or educated that officer, this could be due to an instant misunderstanding of a law, policy or procedure or due to an intentional disregard for it. This would be a breach by the officer carrying out this action as it would breach point two of the standards of professional behaviour AUTHORITY, RESPECT and COURTESY and could also breach ORDERS AND INSTRUCTIONS depending on what action is taken. In the most serious of instances this could result in officers being guilty of committing offences. On the other hand, the officer who did not intervene could breach point ten CHALLENGING and REPORTING IMPROPER BEHAVIOUR. An example would be an officer stop and searching someone by stating the incorrect act, if other officers don’t feel as though they can interject and provide the officer with the correct act this could result in the search being unlawful which could result in their force having to compensate the member of the public that was stopped or re-educate to officer on powers surrounding stop and searches. Or in a more serious example an officer could lie about grounds that has led to a search which could result in the officer’s dismissal. There needs to be a good balance between being respectful of rank and service whilst still allowing officers to provide criticism in order to improve or just to filter out errors.</w:t>
      </w:r>
    </w:p>
    <w:p w14:paraId="406427EA" w14:textId="77777777" w:rsidR="003231EB" w:rsidRDefault="003231EB" w:rsidP="003231EB">
      <w:pPr>
        <w:rPr>
          <w:sz w:val="22"/>
          <w:szCs w:val="22"/>
        </w:rPr>
      </w:pPr>
    </w:p>
    <w:p w14:paraId="5D5C0A28" w14:textId="4E28BE94" w:rsidR="003231EB" w:rsidRDefault="003231EB" w:rsidP="003231EB">
      <w:pPr>
        <w:rPr>
          <w:sz w:val="22"/>
          <w:szCs w:val="22"/>
        </w:rPr>
      </w:pPr>
      <w:r>
        <w:rPr>
          <w:sz w:val="22"/>
          <w:szCs w:val="22"/>
        </w:rPr>
        <w:t>In conclusion team cohesion is not only essential for a team to perform to its best, but also often performance is the best way to measure a team’s performance. There as a number of ways in which team cohesion can be affected one of which is by the presence of inter-personal conflicts ever resulting from a disagreement of how to conduct your role or due to personal factors that would make a person feel that they were incompatible with the way that person works. The resulting poor team dynamics created for this could not only result in poor performance but with regards to the police could result in officers breaching the Code of Ethics, policies, procedures protocols or even legislation.</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46488E0C" w:rsidR="00025650" w:rsidRPr="00270EEB" w:rsidRDefault="003231EB" w:rsidP="003231EB">
      <w:pPr>
        <w:ind w:right="237" w:firstLine="720"/>
        <w:jc w:val="both"/>
        <w:rPr>
          <w:sz w:val="24"/>
          <w:szCs w:val="24"/>
        </w:rPr>
      </w:pPr>
      <w:r>
        <w:rPr>
          <w:sz w:val="24"/>
          <w:szCs w:val="24"/>
        </w:rPr>
        <w:t>(Word count 1370)</w:t>
      </w: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bookmarkStart w:id="0" w:name="_Hlk155640281"/>
    </w:p>
    <w:bookmarkEnd w:id="0"/>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bookmarkStart w:id="1" w:name="_Hlk155634835"/>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bookmarkEnd w:id="1"/>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67EF7B66" w14:textId="77777777" w:rsidR="006C1C10" w:rsidRDefault="006C1C10" w:rsidP="006C1C10">
      <w:pPr>
        <w:rPr>
          <w:sz w:val="22"/>
          <w:szCs w:val="22"/>
        </w:rPr>
      </w:pPr>
      <w:r>
        <w:rPr>
          <w:sz w:val="22"/>
          <w:szCs w:val="22"/>
        </w:rPr>
        <w:t>This work will look at how information and intelligence can be used to disrupt prevalent criminal activity with regards to roads policing. It will look specifically at how what is ANPR and how it can be used to disrupt criminal activity.</w:t>
      </w:r>
    </w:p>
    <w:p w14:paraId="695DF422" w14:textId="77777777" w:rsidR="006C1C10" w:rsidRDefault="006C1C10" w:rsidP="006C1C10">
      <w:pPr>
        <w:rPr>
          <w:sz w:val="22"/>
          <w:szCs w:val="22"/>
        </w:rPr>
      </w:pPr>
    </w:p>
    <w:p w14:paraId="546BB4C3" w14:textId="77777777" w:rsidR="006C1C10" w:rsidRDefault="006C1C10" w:rsidP="006C1C10">
      <w:pPr>
        <w:rPr>
          <w:sz w:val="22"/>
          <w:szCs w:val="22"/>
        </w:rPr>
      </w:pPr>
    </w:p>
    <w:p w14:paraId="430272B5" w14:textId="77777777" w:rsidR="006C1C10" w:rsidRDefault="006C1C10" w:rsidP="006C1C10">
      <w:pPr>
        <w:rPr>
          <w:sz w:val="22"/>
          <w:szCs w:val="22"/>
        </w:rPr>
      </w:pPr>
      <w:r>
        <w:rPr>
          <w:sz w:val="22"/>
          <w:szCs w:val="22"/>
        </w:rPr>
        <w:t>There are a number of serious offences that make use of the road networks in order to be committed such as Drug smuggling, human trafficking, counterfeit goods as well as organised crime groups or county lines. County Lines often requires multiple offences to take place in order to be accomplished as it is when an organised gang normally from a large city wants to distribute drugs to another city or less developed and more rural area of the UK. This would require the gang to use the road network to transport the drugs from on place to another. Another element of county line is that they often utilise young vulnerable people to hold or distribute the drugs these people are often trafficked from one area to the other. Gangs have utilised the road network as over the year more scrutiny has been placed on public transport making it few harder for them to transport the items by public transport. Trains would seem to be a viable alternative however due to the increased vigilance due to the fear of terrorist attacks abnormal journeys and packages are more likely to be identified. County Lines is a growing area of criminality over the past year and as such police forces form across the UK have been focusing on it as evidenced by the governments County Line Programme Taskforce which in April 2023 showed a over 2x increase in the number of arrests compared to November 2019 and a over 5x increase in the number of Lines closed by police.</w:t>
      </w:r>
    </w:p>
    <w:p w14:paraId="4FF769BD" w14:textId="77777777" w:rsidR="006C1C10" w:rsidRDefault="006C1C10" w:rsidP="006C1C10">
      <w:pPr>
        <w:rPr>
          <w:sz w:val="22"/>
          <w:szCs w:val="22"/>
        </w:rPr>
      </w:pPr>
    </w:p>
    <w:p w14:paraId="61A04549" w14:textId="77777777" w:rsidR="006C1C10" w:rsidRDefault="006C1C10" w:rsidP="006C1C10">
      <w:pPr>
        <w:rPr>
          <w:sz w:val="22"/>
          <w:szCs w:val="22"/>
        </w:rPr>
      </w:pPr>
    </w:p>
    <w:p w14:paraId="5C8EE240" w14:textId="77777777" w:rsidR="006C1C10" w:rsidRDefault="006C1C10" w:rsidP="006C1C10">
      <w:pPr>
        <w:rPr>
          <w:sz w:val="22"/>
          <w:szCs w:val="22"/>
        </w:rPr>
      </w:pPr>
      <w:r>
        <w:rPr>
          <w:sz w:val="22"/>
          <w:szCs w:val="22"/>
        </w:rPr>
        <w:t xml:space="preserve">Information and intelligence are vital to combatting these growing issues facing the UKs roads. Information and intelligence are similar however they do have vital differences. Information is when the in formation has been first received from a source this can be a member of the public, a covert human intelligence source, a police officer or a piece of police equipment. Intelligence is when this information has been sanitised and undergone a process to try and determine its authenticity or reliability where it is then disseminated to people that would have a policing purpose to view the information (College of Policing 2022). </w:t>
      </w:r>
    </w:p>
    <w:p w14:paraId="708A9E31" w14:textId="77777777" w:rsidR="006C1C10" w:rsidRDefault="006C1C10" w:rsidP="006C1C10">
      <w:pPr>
        <w:rPr>
          <w:sz w:val="22"/>
          <w:szCs w:val="22"/>
        </w:rPr>
      </w:pPr>
    </w:p>
    <w:p w14:paraId="10E3C20D" w14:textId="77777777" w:rsidR="006C1C10" w:rsidRDefault="006C1C10" w:rsidP="006C1C10">
      <w:pPr>
        <w:rPr>
          <w:sz w:val="22"/>
          <w:szCs w:val="22"/>
        </w:rPr>
      </w:pPr>
      <w:r>
        <w:rPr>
          <w:sz w:val="22"/>
          <w:szCs w:val="22"/>
        </w:rPr>
        <w:t xml:space="preserve">This is extremely useful in countering criminal activity on the road. Officers specifically officers attached to traffic units will often be patrolling main arterial routes looking to enforce road traffic laws. This will sometimes result in incidental arrest and prosecution for major offences. However, this is not an effective way to specifically target these offences despite the face that serious criminals are more likely to also break other minor road traffic offences, such as no insurance, MOT or general drinking. Information and intelligence can even help make these stops for minor road traffic offences more targeted as if an officer stops a car, then they can run a check on the vehicle which could show intelligence linking the vehicle or drive to organised crime such as county lines. This as well as other factors at the time may give the officer grounds to search the vehicle which could result in locating drugs. </w:t>
      </w:r>
    </w:p>
    <w:p w14:paraId="0C983721" w14:textId="77777777" w:rsidR="006C1C10" w:rsidRDefault="006C1C10" w:rsidP="006C1C10">
      <w:pPr>
        <w:rPr>
          <w:sz w:val="22"/>
          <w:szCs w:val="22"/>
        </w:rPr>
      </w:pPr>
    </w:p>
    <w:p w14:paraId="4687AEA0" w14:textId="77777777" w:rsidR="006C1C10" w:rsidRDefault="006C1C10" w:rsidP="006C1C10">
      <w:pPr>
        <w:rPr>
          <w:sz w:val="22"/>
          <w:szCs w:val="22"/>
        </w:rPr>
      </w:pPr>
      <w:r>
        <w:rPr>
          <w:sz w:val="22"/>
          <w:szCs w:val="22"/>
        </w:rPr>
        <w:t xml:space="preserve">Furthermore, this intelligence can be used to specifically target these offenders. Often with the help of ANPR cameras. Automatic Number Plate Recognition Camrea’s can be place on arterial routes. These cameras would read all vehicles that pass it and automatically check to see what information is held a police database. This can help located minor offences such as uninsured vehicles but can also provide intelligence of serious offences such as human trafficking. Technology is not only useful to check a vehicle once but to check it multiple times on a journey, thereby creating a route that the vehicle has taken. This can be used to develop intelligence, for example if a vehicle is known to routinely travel from a large city to a more rural location at abnormal times this may indicate that the vehicle is being used in criminality, this can then be used with other intelligence held on the vehicle to allow officers to stop and search the vehicle. </w:t>
      </w:r>
    </w:p>
    <w:p w14:paraId="5E430E75" w14:textId="77777777" w:rsidR="006C1C10" w:rsidRDefault="006C1C10" w:rsidP="006C1C10">
      <w:pPr>
        <w:rPr>
          <w:sz w:val="22"/>
          <w:szCs w:val="22"/>
        </w:rPr>
      </w:pPr>
    </w:p>
    <w:p w14:paraId="4D8E92A4" w14:textId="77777777" w:rsidR="006C1C10" w:rsidRDefault="006C1C10" w:rsidP="006C1C10">
      <w:pPr>
        <w:rPr>
          <w:sz w:val="22"/>
          <w:szCs w:val="22"/>
        </w:rPr>
      </w:pPr>
      <w:r>
        <w:rPr>
          <w:sz w:val="22"/>
          <w:szCs w:val="22"/>
        </w:rPr>
        <w:t xml:space="preserve">Criminals have endeavoured to reduce the effectiveness for intelligence such as this by utilising cloned plats. This is when a criminal will create a fake licence plate to place on their vehicle. The plate will be copied from a law-abiding member of the public so as not to show and intelligence and make the vehicle appear to be tax, MOT and insured. The most effective utilisation of this is when a matching vehicle is used for example placing a fake number plate on the criminal’s silver ford fiesta that in reality belongs to a member of the publics silver ford festa. This will make it harder to see when a check is done on the vehicle.  </w:t>
      </w:r>
    </w:p>
    <w:p w14:paraId="719C8C3F" w14:textId="77777777" w:rsidR="006C1C10" w:rsidRDefault="006C1C10" w:rsidP="006C1C10">
      <w:pPr>
        <w:rPr>
          <w:sz w:val="22"/>
          <w:szCs w:val="22"/>
        </w:rPr>
      </w:pPr>
    </w:p>
    <w:p w14:paraId="1DBD3198" w14:textId="77777777" w:rsidR="006C1C10" w:rsidRDefault="006C1C10" w:rsidP="006C1C10">
      <w:pPr>
        <w:rPr>
          <w:sz w:val="22"/>
          <w:szCs w:val="22"/>
        </w:rPr>
      </w:pPr>
      <w:r>
        <w:rPr>
          <w:sz w:val="22"/>
          <w:szCs w:val="22"/>
        </w:rPr>
        <w:t xml:space="preserve">ANPR is however being used to try and highlight these vehicle, ANPR camera will be able to notify authorities if at the same number plate is seen in two different areas around the same time. This means that if the legal car drives past a ANPR camera in one area and at the same time miles away the cloned vehicle is seen on ANPR this will show that the vehicle is likely cloned and likely involved in other criminality. </w:t>
      </w:r>
    </w:p>
    <w:p w14:paraId="7E244C7D" w14:textId="77777777" w:rsidR="006C1C10" w:rsidRDefault="006C1C10" w:rsidP="006C1C10">
      <w:pPr>
        <w:rPr>
          <w:sz w:val="22"/>
          <w:szCs w:val="22"/>
        </w:rPr>
      </w:pPr>
    </w:p>
    <w:p w14:paraId="5197410F" w14:textId="77777777" w:rsidR="006C1C10" w:rsidRDefault="006C1C10" w:rsidP="006C1C10">
      <w:pPr>
        <w:rPr>
          <w:sz w:val="22"/>
          <w:szCs w:val="22"/>
        </w:rPr>
      </w:pPr>
      <w:r>
        <w:rPr>
          <w:sz w:val="22"/>
          <w:szCs w:val="22"/>
        </w:rPr>
        <w:t xml:space="preserve">ANPR can also be used after the fact to provide further evidence, if an arrest is made and an address searched which is found to be involved in criminality officers can look to see where vehicles linked to the individual have been they can use this information to ascertain a patten which may link other person to the offence and result in further convictions (POLICE.UK 2024). </w:t>
      </w:r>
    </w:p>
    <w:p w14:paraId="32A7BAC9" w14:textId="77777777" w:rsidR="006C1C10" w:rsidRDefault="006C1C10" w:rsidP="006C1C10">
      <w:pPr>
        <w:rPr>
          <w:sz w:val="22"/>
          <w:szCs w:val="22"/>
        </w:rPr>
      </w:pPr>
    </w:p>
    <w:p w14:paraId="67B57ECB" w14:textId="77777777" w:rsidR="006C1C10" w:rsidRDefault="006C1C10" w:rsidP="006C1C10">
      <w:pPr>
        <w:rPr>
          <w:sz w:val="22"/>
          <w:szCs w:val="22"/>
        </w:rPr>
      </w:pPr>
      <w:r>
        <w:rPr>
          <w:sz w:val="22"/>
          <w:szCs w:val="22"/>
        </w:rPr>
        <w:t>ANPR is also a data base that can be accessed by all police forces this is vitally important as criminal activity such as county lines by definition is likely to cross over and involve multiple police force areas. All forces having access to the same information allows them to work effectively together and makes it more likely that this criminality can be targeted at both ends, its source, its destination and its transportation.</w:t>
      </w:r>
    </w:p>
    <w:p w14:paraId="38CE206A" w14:textId="77777777" w:rsidR="006C1C10" w:rsidRDefault="006C1C10" w:rsidP="006C1C10">
      <w:pPr>
        <w:rPr>
          <w:sz w:val="22"/>
          <w:szCs w:val="22"/>
        </w:rPr>
      </w:pPr>
    </w:p>
    <w:p w14:paraId="56BE6736" w14:textId="77777777" w:rsidR="006C1C10" w:rsidRDefault="006C1C10" w:rsidP="006C1C10">
      <w:pPr>
        <w:rPr>
          <w:sz w:val="22"/>
          <w:szCs w:val="22"/>
        </w:rPr>
      </w:pPr>
      <w:r>
        <w:rPr>
          <w:sz w:val="22"/>
          <w:szCs w:val="22"/>
        </w:rPr>
        <w:t xml:space="preserve">Another way in which intelligence and information can help reduce organised crime even when no offences are noted at the time. County Lines often uses young people to distribute drugs and they often bring these young people in from other areas. This would result in local officers not knowing who the individuals are. If officers stop a vehicle for an unrelated reason and no offences are noted however they notice there is a young person or multiple young people traveling in the vehicle, the officers could make note of the individuals in the vehicle and submit and intelligence report. If this is done regularly by multiple officers this could show a pattern that could be indicative of a county lines operation this may allow officers to take action, however without the collection sanitation and dissemination of this information turned intelligence then offices would not be able to view a pattern. </w:t>
      </w:r>
    </w:p>
    <w:p w14:paraId="618A6140" w14:textId="77777777" w:rsidR="006C1C10" w:rsidRDefault="006C1C10" w:rsidP="006C1C10">
      <w:pPr>
        <w:rPr>
          <w:sz w:val="22"/>
          <w:szCs w:val="22"/>
        </w:rPr>
      </w:pPr>
    </w:p>
    <w:p w14:paraId="14C1BDE7" w14:textId="77777777" w:rsidR="006C1C10" w:rsidRDefault="006C1C10" w:rsidP="006C1C10">
      <w:pPr>
        <w:rPr>
          <w:sz w:val="22"/>
          <w:szCs w:val="22"/>
        </w:rPr>
      </w:pPr>
      <w:r>
        <w:rPr>
          <w:sz w:val="22"/>
          <w:szCs w:val="22"/>
        </w:rPr>
        <w:t>These are the two components that can be tracked in order to ascertain a pattern of behaviour, them being the vehicle used and the persons traveling. Offenders are continually developing in order to try and evade police. Perosns may try and use different vehicles to try and make a patter less obvious however by forming intelligence on the persons driving and riding in the vehicles it would mean in order to be covert offenders would need to use different people and vehicles which would be logistically very difficult.</w:t>
      </w:r>
    </w:p>
    <w:p w14:paraId="679EFEBD" w14:textId="77777777" w:rsidR="006C1C10" w:rsidRDefault="006C1C10" w:rsidP="006C1C10">
      <w:pPr>
        <w:rPr>
          <w:sz w:val="22"/>
          <w:szCs w:val="22"/>
        </w:rPr>
      </w:pPr>
    </w:p>
    <w:p w14:paraId="599F7EDC" w14:textId="77777777" w:rsidR="006C1C10" w:rsidRDefault="006C1C10" w:rsidP="006C1C10">
      <w:pPr>
        <w:rPr>
          <w:sz w:val="22"/>
          <w:szCs w:val="22"/>
        </w:rPr>
      </w:pPr>
    </w:p>
    <w:p w14:paraId="56D2B4D5" w14:textId="77777777" w:rsidR="006C1C10" w:rsidRDefault="006C1C10" w:rsidP="006C1C10">
      <w:pPr>
        <w:rPr>
          <w:sz w:val="22"/>
          <w:szCs w:val="22"/>
        </w:rPr>
      </w:pPr>
    </w:p>
    <w:p w14:paraId="6C703355" w14:textId="77777777" w:rsidR="006C1C10" w:rsidRDefault="006C1C10" w:rsidP="006C1C10">
      <w:pPr>
        <w:rPr>
          <w:sz w:val="22"/>
          <w:szCs w:val="22"/>
        </w:rPr>
      </w:pPr>
      <w:r>
        <w:rPr>
          <w:sz w:val="22"/>
          <w:szCs w:val="22"/>
        </w:rPr>
        <w:t xml:space="preserve">In conclusion information and intelligence in vial to the reduction of serious organised crime on UK Roads. Due to the concealed nature of the offences being committed a purely reactive approach by Road Traffic Officers is unlikely to produce significant results or act as a deterrent. However, by utilising already available police intelligence and by collecting new intelligence either by officer or ANPR this allows officers to have a better understanding of how serious organised criminals utilise the rod network and could provide the grounds to stop and search a vehicle which in turn could result in a conviction. </w:t>
      </w: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23B3081C" w14:textId="77777777" w:rsidR="000F7ECD" w:rsidRDefault="000F7ECD" w:rsidP="001BC1C4">
      <w:pPr>
        <w:ind w:right="237"/>
        <w:rPr>
          <w:sz w:val="24"/>
          <w:szCs w:val="24"/>
        </w:rPr>
      </w:pPr>
    </w:p>
    <w:p w14:paraId="592CAEBA" w14:textId="718FC7C5" w:rsidR="00E94C69" w:rsidRPr="00270EEB" w:rsidRDefault="00E94C69" w:rsidP="001BC1C4">
      <w:pPr>
        <w:ind w:right="237"/>
        <w:rPr>
          <w:sz w:val="24"/>
          <w:szCs w:val="24"/>
        </w:rPr>
        <w:sectPr w:rsidR="00E94C69" w:rsidRPr="00270EEB" w:rsidSect="0022001B">
          <w:pgSz w:w="11906" w:h="16838" w:code="9"/>
          <w:pgMar w:top="1440" w:right="1440" w:bottom="1440" w:left="1440" w:header="720" w:footer="720" w:gutter="0"/>
          <w:cols w:space="720"/>
          <w:docGrid w:linePitch="272"/>
        </w:sectPr>
      </w:pPr>
      <w:r>
        <w:rPr>
          <w:sz w:val="24"/>
          <w:szCs w:val="24"/>
        </w:rPr>
        <w:t>(Word Count 1382)</w:t>
      </w:r>
    </w:p>
    <w:p w14:paraId="2237FD0C" w14:textId="77777777" w:rsidR="008B28E7" w:rsidRDefault="008B28E7" w:rsidP="00340E9A">
      <w:pPr>
        <w:ind w:right="237"/>
        <w:jc w:val="both"/>
        <w:rPr>
          <w:b/>
          <w:sz w:val="24"/>
          <w:szCs w:val="24"/>
        </w:rPr>
      </w:pPr>
    </w:p>
    <w:p w14:paraId="1228E751" w14:textId="77777777" w:rsidR="00E94C69" w:rsidRDefault="00E94C69" w:rsidP="00340E9A">
      <w:pPr>
        <w:ind w:right="237"/>
        <w:jc w:val="both"/>
        <w:rPr>
          <w:b/>
          <w:sz w:val="24"/>
          <w:szCs w:val="24"/>
        </w:rPr>
      </w:pPr>
    </w:p>
    <w:p w14:paraId="719BA156" w14:textId="77777777" w:rsidR="00E94C69" w:rsidRDefault="00E94C69" w:rsidP="00340E9A">
      <w:pPr>
        <w:ind w:right="237"/>
        <w:jc w:val="both"/>
        <w:rPr>
          <w:b/>
          <w:sz w:val="24"/>
          <w:szCs w:val="24"/>
        </w:rPr>
      </w:pPr>
    </w:p>
    <w:p w14:paraId="0137BEC2" w14:textId="77777777" w:rsidR="00E94C69" w:rsidRDefault="00E94C69" w:rsidP="00340E9A">
      <w:pPr>
        <w:ind w:right="237"/>
        <w:jc w:val="both"/>
        <w:rPr>
          <w:b/>
          <w:sz w:val="24"/>
          <w:szCs w:val="24"/>
        </w:rPr>
      </w:pPr>
    </w:p>
    <w:p w14:paraId="08A0B899" w14:textId="77777777" w:rsidR="00E94C69" w:rsidRDefault="00E94C69" w:rsidP="00340E9A">
      <w:pPr>
        <w:ind w:right="237"/>
        <w:jc w:val="both"/>
        <w:rPr>
          <w:b/>
          <w:sz w:val="24"/>
          <w:szCs w:val="24"/>
        </w:rPr>
      </w:pPr>
    </w:p>
    <w:p w14:paraId="74C43F14" w14:textId="77777777" w:rsidR="00E94C69" w:rsidRDefault="00E94C69" w:rsidP="00340E9A">
      <w:pPr>
        <w:ind w:right="237"/>
        <w:jc w:val="both"/>
        <w:rPr>
          <w:b/>
          <w:sz w:val="24"/>
          <w:szCs w:val="24"/>
        </w:rPr>
      </w:pPr>
    </w:p>
    <w:p w14:paraId="5FC5D9C2" w14:textId="77777777" w:rsidR="00E94C69" w:rsidRDefault="00E94C69" w:rsidP="00340E9A">
      <w:pPr>
        <w:ind w:right="237"/>
        <w:jc w:val="both"/>
        <w:rPr>
          <w:b/>
          <w:sz w:val="24"/>
          <w:szCs w:val="24"/>
        </w:rPr>
      </w:pPr>
    </w:p>
    <w:p w14:paraId="5EEA9AF2" w14:textId="77777777" w:rsidR="00E94C69" w:rsidRDefault="00E94C69" w:rsidP="00340E9A">
      <w:pPr>
        <w:ind w:right="237"/>
        <w:jc w:val="both"/>
        <w:rPr>
          <w:b/>
          <w:sz w:val="24"/>
          <w:szCs w:val="24"/>
        </w:rPr>
      </w:pPr>
    </w:p>
    <w:p w14:paraId="6A925E7A" w14:textId="77777777" w:rsidR="00E94C69" w:rsidRDefault="00E94C69" w:rsidP="00340E9A">
      <w:pPr>
        <w:ind w:right="237"/>
        <w:jc w:val="both"/>
        <w:rPr>
          <w:b/>
          <w:sz w:val="24"/>
          <w:szCs w:val="24"/>
        </w:rPr>
      </w:pPr>
    </w:p>
    <w:p w14:paraId="73E8313E" w14:textId="77777777" w:rsidR="00E94C69" w:rsidRDefault="00E94C69" w:rsidP="00340E9A">
      <w:pPr>
        <w:ind w:right="237"/>
        <w:jc w:val="both"/>
        <w:rPr>
          <w:b/>
          <w:sz w:val="24"/>
          <w:szCs w:val="24"/>
        </w:rPr>
      </w:pPr>
    </w:p>
    <w:p w14:paraId="3D48F149" w14:textId="77777777" w:rsidR="00E94C69" w:rsidRDefault="00E94C69" w:rsidP="00340E9A">
      <w:pPr>
        <w:ind w:right="237"/>
        <w:jc w:val="both"/>
        <w:rPr>
          <w:b/>
          <w:sz w:val="24"/>
          <w:szCs w:val="24"/>
        </w:rPr>
      </w:pPr>
    </w:p>
    <w:p w14:paraId="42F2CA53" w14:textId="77777777" w:rsidR="00E94C69" w:rsidRDefault="00E94C69" w:rsidP="00340E9A">
      <w:pPr>
        <w:ind w:right="237"/>
        <w:jc w:val="both"/>
        <w:rPr>
          <w:b/>
          <w:sz w:val="24"/>
          <w:szCs w:val="24"/>
        </w:rPr>
      </w:pPr>
    </w:p>
    <w:p w14:paraId="3B3452D9" w14:textId="77777777" w:rsidR="00E94C69" w:rsidRDefault="00E94C69" w:rsidP="00340E9A">
      <w:pPr>
        <w:ind w:right="237"/>
        <w:jc w:val="both"/>
        <w:rPr>
          <w:b/>
          <w:sz w:val="24"/>
          <w:szCs w:val="24"/>
        </w:rPr>
      </w:pPr>
    </w:p>
    <w:p w14:paraId="02D20D8A" w14:textId="77777777" w:rsidR="00E94C69" w:rsidRDefault="00E94C69" w:rsidP="00340E9A">
      <w:pPr>
        <w:ind w:right="237"/>
        <w:jc w:val="both"/>
        <w:rPr>
          <w:b/>
          <w:sz w:val="24"/>
          <w:szCs w:val="24"/>
        </w:rPr>
      </w:pPr>
    </w:p>
    <w:p w14:paraId="656C8429" w14:textId="77777777" w:rsidR="00E94C69" w:rsidRDefault="00E94C69" w:rsidP="00340E9A">
      <w:pPr>
        <w:ind w:right="237"/>
        <w:jc w:val="both"/>
        <w:rPr>
          <w:b/>
          <w:sz w:val="24"/>
          <w:szCs w:val="24"/>
        </w:rPr>
      </w:pPr>
    </w:p>
    <w:p w14:paraId="7E7F070F" w14:textId="77777777" w:rsidR="00E94C69" w:rsidRDefault="00E94C69" w:rsidP="00340E9A">
      <w:pPr>
        <w:ind w:right="237"/>
        <w:jc w:val="both"/>
        <w:rPr>
          <w:b/>
          <w:sz w:val="24"/>
          <w:szCs w:val="24"/>
        </w:rPr>
      </w:pPr>
    </w:p>
    <w:p w14:paraId="074D0AB2" w14:textId="77777777" w:rsidR="00E94C69" w:rsidRDefault="00E94C69" w:rsidP="00340E9A">
      <w:pPr>
        <w:ind w:right="237"/>
        <w:jc w:val="both"/>
        <w:rPr>
          <w:b/>
          <w:sz w:val="24"/>
          <w:szCs w:val="24"/>
        </w:rPr>
      </w:pPr>
    </w:p>
    <w:p w14:paraId="62709165" w14:textId="77777777" w:rsidR="00E94C69" w:rsidRDefault="00E94C69" w:rsidP="00340E9A">
      <w:pPr>
        <w:ind w:right="237"/>
        <w:jc w:val="both"/>
        <w:rPr>
          <w:b/>
          <w:sz w:val="24"/>
          <w:szCs w:val="24"/>
        </w:rPr>
      </w:pPr>
    </w:p>
    <w:p w14:paraId="3327D54A" w14:textId="77777777" w:rsidR="00E94C69" w:rsidRDefault="00E94C69" w:rsidP="00340E9A">
      <w:pPr>
        <w:ind w:right="237"/>
        <w:jc w:val="both"/>
        <w:rPr>
          <w:b/>
          <w:sz w:val="24"/>
          <w:szCs w:val="24"/>
        </w:rPr>
      </w:pPr>
    </w:p>
    <w:p w14:paraId="7E8911CC" w14:textId="77777777" w:rsidR="00E94C69" w:rsidRDefault="00E94C69" w:rsidP="00340E9A">
      <w:pPr>
        <w:ind w:right="237"/>
        <w:jc w:val="both"/>
        <w:rPr>
          <w:b/>
          <w:sz w:val="24"/>
          <w:szCs w:val="24"/>
        </w:rPr>
      </w:pPr>
    </w:p>
    <w:p w14:paraId="2B6B15BF" w14:textId="77777777" w:rsidR="00E94C69" w:rsidRDefault="00E94C69" w:rsidP="00340E9A">
      <w:pPr>
        <w:ind w:right="237"/>
        <w:jc w:val="both"/>
        <w:rPr>
          <w:b/>
          <w:sz w:val="24"/>
          <w:szCs w:val="24"/>
        </w:rPr>
      </w:pPr>
    </w:p>
    <w:p w14:paraId="6DC8A1BF" w14:textId="77777777" w:rsidR="00E94C69" w:rsidRDefault="00E94C69" w:rsidP="00340E9A">
      <w:pPr>
        <w:ind w:right="237"/>
        <w:jc w:val="both"/>
        <w:rPr>
          <w:b/>
          <w:sz w:val="24"/>
          <w:szCs w:val="24"/>
        </w:rPr>
      </w:pPr>
    </w:p>
    <w:p w14:paraId="13A20840" w14:textId="77777777" w:rsidR="00E94C69" w:rsidRDefault="00E94C69" w:rsidP="00340E9A">
      <w:pPr>
        <w:ind w:right="237"/>
        <w:jc w:val="both"/>
        <w:rPr>
          <w:b/>
          <w:sz w:val="24"/>
          <w:szCs w:val="24"/>
        </w:rPr>
      </w:pPr>
    </w:p>
    <w:p w14:paraId="41FC4B26" w14:textId="77777777" w:rsidR="00E94C69" w:rsidRDefault="00E94C69" w:rsidP="00340E9A">
      <w:pPr>
        <w:ind w:right="237"/>
        <w:jc w:val="both"/>
        <w:rPr>
          <w:b/>
          <w:sz w:val="24"/>
          <w:szCs w:val="24"/>
        </w:rPr>
      </w:pPr>
    </w:p>
    <w:p w14:paraId="3A22004B" w14:textId="77777777" w:rsidR="00E94C69" w:rsidRPr="00270EEB" w:rsidRDefault="00E94C69"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2E29CCA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E94C69">
              <w:rPr>
                <w:sz w:val="22"/>
                <w:szCs w:val="22"/>
                <w:lang w:eastAsia="zh-TW"/>
              </w:rPr>
              <w:t xml:space="preserve">Roads Policing </w:t>
            </w:r>
          </w:p>
          <w:p w14:paraId="330F92CF" w14:textId="77777777" w:rsidR="008D476B" w:rsidRDefault="00FE5420" w:rsidP="00FE5420">
            <w:pPr>
              <w:overflowPunct/>
              <w:autoSpaceDE/>
              <w:autoSpaceDN/>
              <w:adjustRightInd/>
              <w:rPr>
                <w:sz w:val="22"/>
                <w:szCs w:val="22"/>
                <w:lang w:eastAsia="zh-TW"/>
              </w:rPr>
            </w:pPr>
            <w:r w:rsidRPr="00FE5420">
              <w:rPr>
                <w:sz w:val="22"/>
                <w:szCs w:val="22"/>
                <w:lang w:eastAsia="zh-TW"/>
              </w:rPr>
              <w:t> </w:t>
            </w:r>
          </w:p>
          <w:p w14:paraId="5C20C1CE" w14:textId="5976866B" w:rsidR="00FE5420" w:rsidRPr="00FE5420" w:rsidRDefault="00E94C69" w:rsidP="00FE5420">
            <w:pPr>
              <w:overflowPunct/>
              <w:autoSpaceDE/>
              <w:autoSpaceDN/>
              <w:adjustRightInd/>
              <w:rPr>
                <w:rFonts w:ascii="Times New Roman" w:hAnsi="Times New Roman" w:cs="Times New Roman"/>
                <w:sz w:val="24"/>
                <w:szCs w:val="24"/>
                <w:lang w:eastAsia="zh-TW"/>
              </w:rPr>
            </w:pPr>
            <w:r>
              <w:rPr>
                <w:sz w:val="22"/>
                <w:szCs w:val="22"/>
                <w:lang w:eastAsia="zh-TW"/>
              </w:rPr>
              <w:t>Case File Building</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396C1C2F" w:rsidR="00FE5420" w:rsidRDefault="00FE5420" w:rsidP="00FE5420">
            <w:pPr>
              <w:overflowPunct/>
              <w:autoSpaceDE/>
              <w:autoSpaceDN/>
              <w:adjustRightInd/>
              <w:rPr>
                <w:sz w:val="22"/>
                <w:szCs w:val="22"/>
                <w:lang w:eastAsia="zh-TW"/>
              </w:rPr>
            </w:pPr>
            <w:r w:rsidRPr="00FE5420">
              <w:rPr>
                <w:sz w:val="22"/>
                <w:szCs w:val="22"/>
                <w:lang w:eastAsia="zh-TW"/>
              </w:rPr>
              <w:t> </w:t>
            </w:r>
            <w:r w:rsidR="008D476B">
              <w:rPr>
                <w:sz w:val="22"/>
                <w:szCs w:val="22"/>
                <w:lang w:eastAsia="zh-TW"/>
              </w:rPr>
              <w:t>Sudden Death</w:t>
            </w:r>
          </w:p>
          <w:p w14:paraId="6569C9C0" w14:textId="77777777" w:rsidR="008D476B" w:rsidRDefault="008D476B" w:rsidP="00FE5420">
            <w:pPr>
              <w:overflowPunct/>
              <w:autoSpaceDE/>
              <w:autoSpaceDN/>
              <w:adjustRightInd/>
              <w:rPr>
                <w:sz w:val="22"/>
                <w:szCs w:val="22"/>
                <w:lang w:eastAsia="zh-TW"/>
              </w:rPr>
            </w:pPr>
          </w:p>
          <w:p w14:paraId="59C2AA55" w14:textId="77777777" w:rsidR="008D476B" w:rsidRDefault="008D476B" w:rsidP="00FE5420">
            <w:pPr>
              <w:overflowPunct/>
              <w:autoSpaceDE/>
              <w:autoSpaceDN/>
              <w:adjustRightInd/>
              <w:rPr>
                <w:sz w:val="22"/>
                <w:szCs w:val="22"/>
                <w:lang w:eastAsia="zh-TW"/>
              </w:rPr>
            </w:pPr>
          </w:p>
          <w:p w14:paraId="4A58B6C1" w14:textId="7143B2A7" w:rsidR="008D476B" w:rsidRPr="00FE5420" w:rsidRDefault="008D476B" w:rsidP="00FE5420">
            <w:pPr>
              <w:overflowPunct/>
              <w:autoSpaceDE/>
              <w:autoSpaceDN/>
              <w:adjustRightInd/>
              <w:rPr>
                <w:rFonts w:ascii="Times New Roman" w:hAnsi="Times New Roman" w:cs="Times New Roman"/>
                <w:sz w:val="24"/>
                <w:szCs w:val="24"/>
                <w:lang w:eastAsia="zh-TW"/>
              </w:rPr>
            </w:pPr>
            <w:r>
              <w:rPr>
                <w:sz w:val="22"/>
                <w:szCs w:val="22"/>
                <w:lang w:eastAsia="zh-TW"/>
              </w:rPr>
              <w:t>Domestic Incidents</w:t>
            </w:r>
          </w:p>
          <w:p w14:paraId="419F1C4A" w14:textId="40EC7A09"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502FF3C" w14:textId="77777777" w:rsidR="00E94C69" w:rsidRDefault="00FE5420" w:rsidP="00FE5420">
            <w:pPr>
              <w:overflowPunct/>
              <w:autoSpaceDE/>
              <w:autoSpaceDN/>
              <w:adjustRightInd/>
              <w:rPr>
                <w:sz w:val="22"/>
                <w:szCs w:val="22"/>
                <w:lang w:eastAsia="zh-TW"/>
              </w:rPr>
            </w:pPr>
            <w:r w:rsidRPr="00FE5420">
              <w:rPr>
                <w:sz w:val="22"/>
                <w:szCs w:val="22"/>
                <w:lang w:eastAsia="zh-TW"/>
              </w:rPr>
              <w:t>1-4</w:t>
            </w:r>
          </w:p>
          <w:p w14:paraId="7A21D334" w14:textId="5A8D89C0" w:rsidR="00FE5420" w:rsidRPr="00E94C69" w:rsidRDefault="00FE5420" w:rsidP="00FE5420">
            <w:pPr>
              <w:overflowPunct/>
              <w:autoSpaceDE/>
              <w:autoSpaceDN/>
              <w:adjustRightInd/>
              <w:rPr>
                <w:rFonts w:ascii="Times New Roman" w:hAnsi="Times New Roman" w:cs="Times New Roman"/>
                <w:b/>
                <w:bCs/>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56AD3E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7031939" w14:textId="2B3C105B" w:rsidR="00E94C69" w:rsidRDefault="008D476B" w:rsidP="00FE5420">
            <w:pPr>
              <w:overflowPunct/>
              <w:autoSpaceDE/>
              <w:autoSpaceDN/>
              <w:adjustRightInd/>
              <w:rPr>
                <w:b/>
                <w:bCs/>
                <w:sz w:val="24"/>
                <w:szCs w:val="24"/>
                <w:lang w:eastAsia="zh-TW"/>
              </w:rPr>
            </w:pPr>
            <w:r>
              <w:rPr>
                <w:b/>
                <w:bCs/>
                <w:sz w:val="24"/>
                <w:szCs w:val="24"/>
                <w:lang w:eastAsia="zh-TW"/>
              </w:rPr>
              <w:t xml:space="preserve">   </w:t>
            </w:r>
            <w:r w:rsidR="00E94C69">
              <w:rPr>
                <w:b/>
                <w:bCs/>
                <w:sz w:val="24"/>
                <w:szCs w:val="24"/>
                <w:lang w:eastAsia="zh-TW"/>
              </w:rPr>
              <w:t>7</w:t>
            </w:r>
          </w:p>
          <w:p w14:paraId="00611EB7" w14:textId="77777777" w:rsidR="008D476B" w:rsidRDefault="008D476B" w:rsidP="00FE5420">
            <w:pPr>
              <w:overflowPunct/>
              <w:autoSpaceDE/>
              <w:autoSpaceDN/>
              <w:adjustRightInd/>
              <w:rPr>
                <w:b/>
                <w:bCs/>
                <w:sz w:val="24"/>
                <w:szCs w:val="24"/>
                <w:lang w:eastAsia="zh-TW"/>
              </w:rPr>
            </w:pPr>
          </w:p>
          <w:p w14:paraId="4F4734CC" w14:textId="78E6F8E4" w:rsidR="00E94C69" w:rsidRPr="00E94C69" w:rsidRDefault="008D476B" w:rsidP="00FE5420">
            <w:pPr>
              <w:overflowPunct/>
              <w:autoSpaceDE/>
              <w:autoSpaceDN/>
              <w:adjustRightInd/>
              <w:rPr>
                <w:rFonts w:ascii="Times New Roman" w:hAnsi="Times New Roman" w:cs="Times New Roman"/>
                <w:b/>
                <w:bCs/>
                <w:sz w:val="24"/>
                <w:szCs w:val="24"/>
                <w:lang w:eastAsia="zh-TW"/>
              </w:rPr>
            </w:pPr>
            <w:r>
              <w:rPr>
                <w:b/>
                <w:bCs/>
                <w:sz w:val="24"/>
                <w:szCs w:val="24"/>
                <w:lang w:eastAsia="zh-TW"/>
              </w:rPr>
              <w:t xml:space="preserve">   </w:t>
            </w:r>
            <w:r w:rsidR="00E94C69">
              <w:rPr>
                <w:b/>
                <w:bCs/>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EC73E94"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E5F8D84" w14:textId="77777777" w:rsidR="008D476B" w:rsidRPr="008D476B" w:rsidRDefault="008D476B" w:rsidP="008D476B">
            <w:pPr>
              <w:rPr>
                <w:rFonts w:ascii="Times New Roman" w:hAnsi="Times New Roman" w:cs="Times New Roman"/>
                <w:sz w:val="24"/>
                <w:szCs w:val="24"/>
                <w:lang w:eastAsia="zh-TW"/>
              </w:rPr>
            </w:pPr>
          </w:p>
          <w:p w14:paraId="057D6A40" w14:textId="77777777" w:rsidR="008D476B" w:rsidRPr="008D476B" w:rsidRDefault="008D476B" w:rsidP="008D476B">
            <w:pPr>
              <w:rPr>
                <w:rFonts w:ascii="Times New Roman" w:hAnsi="Times New Roman" w:cs="Times New Roman"/>
                <w:sz w:val="24"/>
                <w:szCs w:val="24"/>
                <w:lang w:eastAsia="zh-TW"/>
              </w:rPr>
            </w:pPr>
          </w:p>
          <w:p w14:paraId="3C37616B" w14:textId="77777777" w:rsidR="008D476B" w:rsidRPr="008D476B" w:rsidRDefault="008D476B" w:rsidP="008D476B">
            <w:pPr>
              <w:rPr>
                <w:rFonts w:ascii="Times New Roman" w:hAnsi="Times New Roman" w:cs="Times New Roman"/>
                <w:sz w:val="24"/>
                <w:szCs w:val="24"/>
                <w:lang w:eastAsia="zh-TW"/>
              </w:rPr>
            </w:pPr>
          </w:p>
          <w:p w14:paraId="45D4AB9A" w14:textId="77777777" w:rsidR="008D476B" w:rsidRDefault="008D476B" w:rsidP="008D476B">
            <w:pPr>
              <w:rPr>
                <w:sz w:val="22"/>
                <w:szCs w:val="22"/>
                <w:lang w:eastAsia="zh-TW"/>
              </w:rPr>
            </w:pPr>
          </w:p>
          <w:p w14:paraId="375A4FCC" w14:textId="77777777" w:rsidR="008D476B" w:rsidRDefault="008D476B" w:rsidP="008D476B">
            <w:pPr>
              <w:rPr>
                <w:sz w:val="22"/>
                <w:szCs w:val="22"/>
                <w:lang w:eastAsia="zh-TW"/>
              </w:rPr>
            </w:pPr>
          </w:p>
          <w:p w14:paraId="7C95FEA8" w14:textId="7A50A3F7" w:rsidR="008D476B" w:rsidRPr="008D476B" w:rsidRDefault="008D476B" w:rsidP="008D476B">
            <w:pPr>
              <w:rPr>
                <w:b/>
                <w:bCs/>
                <w:sz w:val="22"/>
                <w:szCs w:val="22"/>
                <w:lang w:eastAsia="zh-TW"/>
              </w:rPr>
            </w:pPr>
            <w:r>
              <w:rPr>
                <w:b/>
                <w:bCs/>
                <w:sz w:val="22"/>
                <w:szCs w:val="22"/>
                <w:lang w:eastAsia="zh-TW"/>
              </w:rPr>
              <w:t xml:space="preserve">   8</w:t>
            </w:r>
          </w:p>
          <w:p w14:paraId="542284CB" w14:textId="77777777" w:rsidR="008D476B" w:rsidRDefault="008D476B" w:rsidP="008D476B">
            <w:pPr>
              <w:rPr>
                <w:rFonts w:ascii="Times New Roman" w:hAnsi="Times New Roman" w:cs="Times New Roman"/>
                <w:sz w:val="24"/>
                <w:szCs w:val="24"/>
                <w:lang w:eastAsia="zh-TW"/>
              </w:rPr>
            </w:pPr>
          </w:p>
          <w:p w14:paraId="6F280452" w14:textId="77777777" w:rsidR="008D476B" w:rsidRDefault="008D476B" w:rsidP="008D476B">
            <w:pPr>
              <w:rPr>
                <w:rFonts w:ascii="Times New Roman" w:hAnsi="Times New Roman" w:cs="Times New Roman"/>
                <w:sz w:val="24"/>
                <w:szCs w:val="24"/>
                <w:lang w:eastAsia="zh-TW"/>
              </w:rPr>
            </w:pPr>
          </w:p>
          <w:p w14:paraId="01C868C0" w14:textId="16716471" w:rsidR="008D476B" w:rsidRPr="008D476B" w:rsidRDefault="008D476B" w:rsidP="008D476B">
            <w:pPr>
              <w:rPr>
                <w:rFonts w:ascii="Times New Roman" w:hAnsi="Times New Roman" w:cs="Times New Roman"/>
                <w:b/>
                <w:bCs/>
                <w:sz w:val="24"/>
                <w:szCs w:val="24"/>
                <w:lang w:eastAsia="zh-TW"/>
              </w:rPr>
            </w:pPr>
            <w:r>
              <w:rPr>
                <w:rFonts w:ascii="Times New Roman" w:hAnsi="Times New Roman" w:cs="Times New Roman"/>
                <w:sz w:val="24"/>
                <w:szCs w:val="24"/>
                <w:lang w:eastAsia="zh-TW"/>
              </w:rPr>
              <w:t xml:space="preserve">   </w:t>
            </w:r>
            <w:r>
              <w:rPr>
                <w:rFonts w:ascii="Times New Roman" w:hAnsi="Times New Roman" w:cs="Times New Roman"/>
                <w:b/>
                <w:bCs/>
                <w:sz w:val="24"/>
                <w:szCs w:val="24"/>
                <w:lang w:eastAsia="zh-TW"/>
              </w:rPr>
              <w:t>9</w:t>
            </w:r>
          </w:p>
          <w:p w14:paraId="084D2D24" w14:textId="77777777" w:rsidR="008D476B" w:rsidRPr="008D476B" w:rsidRDefault="008D476B" w:rsidP="008D476B">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4E8491C"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EBB6CD2" w14:textId="1DD184FF" w:rsidR="00E94C69" w:rsidRDefault="008D476B" w:rsidP="00FE5420">
            <w:pPr>
              <w:overflowPunct/>
              <w:autoSpaceDE/>
              <w:autoSpaceDN/>
              <w:adjustRightInd/>
              <w:rPr>
                <w:b/>
                <w:bCs/>
                <w:sz w:val="24"/>
                <w:szCs w:val="24"/>
                <w:lang w:eastAsia="zh-TW"/>
              </w:rPr>
            </w:pPr>
            <w:r>
              <w:rPr>
                <w:b/>
                <w:bCs/>
                <w:sz w:val="24"/>
                <w:szCs w:val="24"/>
                <w:lang w:eastAsia="zh-TW"/>
              </w:rPr>
              <w:t xml:space="preserve">   </w:t>
            </w:r>
            <w:r w:rsidR="00E94C69">
              <w:rPr>
                <w:b/>
                <w:bCs/>
                <w:sz w:val="24"/>
                <w:szCs w:val="24"/>
                <w:lang w:eastAsia="zh-TW"/>
              </w:rPr>
              <w:t>4</w:t>
            </w:r>
          </w:p>
          <w:p w14:paraId="4E9D1B7D" w14:textId="77777777" w:rsidR="008D476B" w:rsidRDefault="008D476B" w:rsidP="00FE5420">
            <w:pPr>
              <w:overflowPunct/>
              <w:autoSpaceDE/>
              <w:autoSpaceDN/>
              <w:adjustRightInd/>
              <w:rPr>
                <w:b/>
                <w:bCs/>
                <w:sz w:val="24"/>
                <w:szCs w:val="24"/>
                <w:lang w:eastAsia="zh-TW"/>
              </w:rPr>
            </w:pPr>
          </w:p>
          <w:p w14:paraId="34DF0630" w14:textId="12E5897E" w:rsidR="00E94C69" w:rsidRPr="00E94C69" w:rsidRDefault="008D476B" w:rsidP="00FE5420">
            <w:pPr>
              <w:overflowPunct/>
              <w:autoSpaceDE/>
              <w:autoSpaceDN/>
              <w:adjustRightInd/>
              <w:rPr>
                <w:rFonts w:ascii="Times New Roman" w:hAnsi="Times New Roman" w:cs="Times New Roman"/>
                <w:b/>
                <w:bCs/>
                <w:sz w:val="24"/>
                <w:szCs w:val="24"/>
                <w:lang w:eastAsia="zh-TW"/>
              </w:rPr>
            </w:pPr>
            <w:r>
              <w:rPr>
                <w:b/>
                <w:bCs/>
                <w:sz w:val="24"/>
                <w:szCs w:val="24"/>
                <w:lang w:eastAsia="zh-TW"/>
              </w:rPr>
              <w:t xml:space="preserve">   </w:t>
            </w:r>
            <w:r w:rsidR="00E94C69">
              <w:rPr>
                <w:b/>
                <w:bCs/>
                <w:sz w:val="24"/>
                <w:szCs w:val="24"/>
                <w:lang w:eastAsia="zh-TW"/>
              </w:rPr>
              <w:t>3</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A3D740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41C2BE5" w14:textId="77777777" w:rsidR="008D476B" w:rsidRDefault="008D476B" w:rsidP="00FE5420">
            <w:pPr>
              <w:overflowPunct/>
              <w:autoSpaceDE/>
              <w:autoSpaceDN/>
              <w:adjustRightInd/>
              <w:rPr>
                <w:sz w:val="24"/>
                <w:szCs w:val="24"/>
                <w:lang w:eastAsia="zh-TW"/>
              </w:rPr>
            </w:pPr>
          </w:p>
          <w:p w14:paraId="0EC13F0A" w14:textId="77777777" w:rsidR="008D476B" w:rsidRDefault="008D476B" w:rsidP="00FE5420">
            <w:pPr>
              <w:overflowPunct/>
              <w:autoSpaceDE/>
              <w:autoSpaceDN/>
              <w:adjustRightInd/>
              <w:rPr>
                <w:sz w:val="24"/>
                <w:szCs w:val="24"/>
                <w:lang w:eastAsia="zh-TW"/>
              </w:rPr>
            </w:pPr>
          </w:p>
          <w:p w14:paraId="4FB52310" w14:textId="77777777" w:rsidR="008D476B" w:rsidRDefault="008D476B" w:rsidP="00FE5420">
            <w:pPr>
              <w:overflowPunct/>
              <w:autoSpaceDE/>
              <w:autoSpaceDN/>
              <w:adjustRightInd/>
              <w:rPr>
                <w:sz w:val="24"/>
                <w:szCs w:val="24"/>
                <w:lang w:eastAsia="zh-TW"/>
              </w:rPr>
            </w:pPr>
          </w:p>
          <w:p w14:paraId="22861A68" w14:textId="77777777" w:rsidR="008D476B" w:rsidRDefault="008D476B" w:rsidP="00FE5420">
            <w:pPr>
              <w:overflowPunct/>
              <w:autoSpaceDE/>
              <w:autoSpaceDN/>
              <w:adjustRightInd/>
              <w:rPr>
                <w:sz w:val="24"/>
                <w:szCs w:val="24"/>
                <w:lang w:eastAsia="zh-TW"/>
              </w:rPr>
            </w:pPr>
          </w:p>
          <w:p w14:paraId="2E38F067" w14:textId="77777777" w:rsidR="008D476B" w:rsidRDefault="008D476B" w:rsidP="00FE5420">
            <w:pPr>
              <w:overflowPunct/>
              <w:autoSpaceDE/>
              <w:autoSpaceDN/>
              <w:adjustRightInd/>
              <w:rPr>
                <w:sz w:val="24"/>
                <w:szCs w:val="24"/>
                <w:lang w:eastAsia="zh-TW"/>
              </w:rPr>
            </w:pPr>
          </w:p>
          <w:p w14:paraId="4FD487CC" w14:textId="77777777" w:rsidR="008D476B" w:rsidRDefault="008D476B" w:rsidP="00FE5420">
            <w:pPr>
              <w:overflowPunct/>
              <w:autoSpaceDE/>
              <w:autoSpaceDN/>
              <w:adjustRightInd/>
              <w:rPr>
                <w:b/>
                <w:bCs/>
                <w:sz w:val="24"/>
                <w:szCs w:val="24"/>
                <w:lang w:eastAsia="zh-TW"/>
              </w:rPr>
            </w:pPr>
            <w:r>
              <w:rPr>
                <w:b/>
                <w:bCs/>
                <w:sz w:val="24"/>
                <w:szCs w:val="24"/>
                <w:lang w:eastAsia="zh-TW"/>
              </w:rPr>
              <w:t xml:space="preserve">    7</w:t>
            </w:r>
          </w:p>
          <w:p w14:paraId="3A4B1AFC" w14:textId="77777777" w:rsidR="008D476B" w:rsidRPr="008D476B" w:rsidRDefault="008D476B" w:rsidP="008D476B">
            <w:pPr>
              <w:rPr>
                <w:rFonts w:ascii="Times New Roman" w:hAnsi="Times New Roman" w:cs="Times New Roman"/>
                <w:sz w:val="24"/>
                <w:szCs w:val="24"/>
                <w:lang w:eastAsia="zh-TW"/>
              </w:rPr>
            </w:pPr>
          </w:p>
          <w:p w14:paraId="1C15E4BA" w14:textId="77777777" w:rsidR="008D476B" w:rsidRDefault="008D476B" w:rsidP="008D476B">
            <w:pPr>
              <w:rPr>
                <w:b/>
                <w:bCs/>
                <w:sz w:val="24"/>
                <w:szCs w:val="24"/>
                <w:lang w:eastAsia="zh-TW"/>
              </w:rPr>
            </w:pPr>
          </w:p>
          <w:p w14:paraId="533E70B8" w14:textId="728D4D99" w:rsidR="008D476B" w:rsidRDefault="008D476B" w:rsidP="008D476B">
            <w:pPr>
              <w:rPr>
                <w:b/>
                <w:bCs/>
                <w:sz w:val="24"/>
                <w:szCs w:val="24"/>
                <w:lang w:eastAsia="zh-TW"/>
              </w:rPr>
            </w:pPr>
            <w:r>
              <w:rPr>
                <w:b/>
                <w:bCs/>
                <w:sz w:val="24"/>
                <w:szCs w:val="24"/>
                <w:lang w:eastAsia="zh-TW"/>
              </w:rPr>
              <w:t xml:space="preserve">   6</w:t>
            </w:r>
          </w:p>
          <w:p w14:paraId="0BCB15AA" w14:textId="682B3017" w:rsidR="008D476B" w:rsidRPr="008D476B" w:rsidRDefault="008D476B" w:rsidP="008D476B">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A0662B5" w14:textId="7205A2CD" w:rsidR="008D476B" w:rsidRPr="008D476B" w:rsidRDefault="00FE5420" w:rsidP="00FE5420">
            <w:pPr>
              <w:overflowPunct/>
              <w:autoSpaceDE/>
              <w:autoSpaceDN/>
              <w:adjustRightInd/>
              <w:rPr>
                <w:lang w:eastAsia="zh-TW"/>
              </w:rPr>
            </w:pPr>
            <w:r w:rsidRPr="008D476B">
              <w:rPr>
                <w:lang w:eastAsia="zh-TW"/>
              </w:rPr>
              <w:t> </w:t>
            </w:r>
            <w:r w:rsidR="008D476B" w:rsidRPr="008D476B">
              <w:rPr>
                <w:lang w:eastAsia="zh-TW"/>
              </w:rPr>
              <w:t>More research into the powers and SWP policies surrounding RT Offences.</w:t>
            </w:r>
          </w:p>
          <w:p w14:paraId="22226F9E" w14:textId="77777777" w:rsidR="008D476B" w:rsidRDefault="008D476B" w:rsidP="00FE5420">
            <w:pPr>
              <w:overflowPunct/>
              <w:autoSpaceDE/>
              <w:autoSpaceDN/>
              <w:adjustRightInd/>
              <w:rPr>
                <w:lang w:eastAsia="zh-TW"/>
              </w:rPr>
            </w:pPr>
          </w:p>
          <w:p w14:paraId="1C00E74C" w14:textId="77777777" w:rsidR="008D476B" w:rsidRDefault="008D476B" w:rsidP="00FE5420">
            <w:pPr>
              <w:overflowPunct/>
              <w:autoSpaceDE/>
              <w:autoSpaceDN/>
              <w:adjustRightInd/>
              <w:rPr>
                <w:lang w:eastAsia="zh-TW"/>
              </w:rPr>
            </w:pPr>
            <w:r w:rsidRPr="008D476B">
              <w:rPr>
                <w:lang w:eastAsia="zh-TW"/>
              </w:rPr>
              <w:t>More practical experience in Case Building.</w:t>
            </w:r>
          </w:p>
          <w:p w14:paraId="0A8B68DA" w14:textId="77777777" w:rsidR="008D476B" w:rsidRDefault="008D476B" w:rsidP="00FE5420">
            <w:pPr>
              <w:overflowPunct/>
              <w:autoSpaceDE/>
              <w:autoSpaceDN/>
              <w:adjustRightInd/>
              <w:rPr>
                <w:lang w:eastAsia="zh-TW"/>
              </w:rPr>
            </w:pPr>
          </w:p>
          <w:p w14:paraId="7F92BCF8" w14:textId="77777777" w:rsidR="008D476B" w:rsidRDefault="008D476B" w:rsidP="00FE5420">
            <w:pPr>
              <w:overflowPunct/>
              <w:autoSpaceDE/>
              <w:autoSpaceDN/>
              <w:adjustRightInd/>
              <w:rPr>
                <w:lang w:eastAsia="zh-TW"/>
              </w:rPr>
            </w:pPr>
            <w:r>
              <w:rPr>
                <w:lang w:eastAsia="zh-TW"/>
              </w:rPr>
              <w:t>More accurate and detailed OEL update.</w:t>
            </w:r>
          </w:p>
          <w:p w14:paraId="33BF9A37" w14:textId="77777777" w:rsidR="008D476B" w:rsidRDefault="008D476B" w:rsidP="00FE5420">
            <w:pPr>
              <w:overflowPunct/>
              <w:autoSpaceDE/>
              <w:autoSpaceDN/>
              <w:adjustRightInd/>
              <w:rPr>
                <w:sz w:val="24"/>
                <w:szCs w:val="24"/>
                <w:lang w:eastAsia="zh-TW"/>
              </w:rPr>
            </w:pPr>
          </w:p>
          <w:p w14:paraId="29A2A56B" w14:textId="786D58D5" w:rsidR="008D476B" w:rsidRPr="008D476B" w:rsidRDefault="008D476B" w:rsidP="00FE5420">
            <w:pPr>
              <w:overflowPunct/>
              <w:autoSpaceDE/>
              <w:autoSpaceDN/>
              <w:adjustRightInd/>
              <w:rPr>
                <w:sz w:val="22"/>
                <w:szCs w:val="22"/>
                <w:lang w:eastAsia="zh-TW"/>
              </w:rPr>
            </w:pPr>
            <w:r w:rsidRPr="008D476B">
              <w:rPr>
                <w:lang w:eastAsia="zh-TW"/>
              </w:rPr>
              <w:t>Better identification of offences such as Coercive and controlling behaviour.</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677CD226" w:rsidR="00FE5420" w:rsidRDefault="00FE5420" w:rsidP="00FE5420">
            <w:pPr>
              <w:overflowPunct/>
              <w:autoSpaceDE/>
              <w:autoSpaceDN/>
              <w:adjustRightInd/>
              <w:rPr>
                <w:lang w:eastAsia="zh-TW"/>
              </w:rPr>
            </w:pPr>
            <w:r w:rsidRPr="008D476B">
              <w:rPr>
                <w:b/>
                <w:bCs/>
                <w:lang w:eastAsia="zh-TW"/>
              </w:rPr>
              <w:t> </w:t>
            </w:r>
            <w:r w:rsidR="008D476B" w:rsidRPr="008D476B">
              <w:rPr>
                <w:lang w:eastAsia="zh-TW"/>
              </w:rPr>
              <w:t>Incident OEL Updates</w:t>
            </w:r>
          </w:p>
          <w:p w14:paraId="3AB977C0" w14:textId="77777777" w:rsidR="00084473" w:rsidRDefault="00084473" w:rsidP="00FE5420">
            <w:pPr>
              <w:overflowPunct/>
              <w:autoSpaceDE/>
              <w:autoSpaceDN/>
              <w:adjustRightInd/>
              <w:rPr>
                <w:b/>
                <w:bCs/>
                <w:lang w:eastAsia="zh-TW"/>
              </w:rPr>
            </w:pPr>
          </w:p>
          <w:p w14:paraId="76E5B514" w14:textId="52BEF7D3" w:rsidR="00084473" w:rsidRDefault="00084473" w:rsidP="00FE5420">
            <w:pPr>
              <w:overflowPunct/>
              <w:autoSpaceDE/>
              <w:autoSpaceDN/>
              <w:adjustRightInd/>
              <w:rPr>
                <w:lang w:eastAsia="zh-TW"/>
              </w:rPr>
            </w:pPr>
            <w:r w:rsidRPr="00084473">
              <w:rPr>
                <w:lang w:eastAsia="zh-TW"/>
              </w:rPr>
              <w:t xml:space="preserve">Response Driving </w:t>
            </w:r>
          </w:p>
          <w:p w14:paraId="662F1111" w14:textId="77777777" w:rsidR="00084473" w:rsidRDefault="00084473" w:rsidP="00FE5420">
            <w:pPr>
              <w:overflowPunct/>
              <w:autoSpaceDE/>
              <w:autoSpaceDN/>
              <w:adjustRightInd/>
              <w:rPr>
                <w:lang w:eastAsia="zh-TW"/>
              </w:rPr>
            </w:pPr>
          </w:p>
          <w:p w14:paraId="64DA34A3" w14:textId="77777777" w:rsidR="00084473" w:rsidRDefault="00084473" w:rsidP="00FE5420">
            <w:pPr>
              <w:overflowPunct/>
              <w:autoSpaceDE/>
              <w:autoSpaceDN/>
              <w:adjustRightInd/>
              <w:rPr>
                <w:lang w:eastAsia="zh-TW"/>
              </w:rPr>
            </w:pPr>
          </w:p>
          <w:p w14:paraId="16B4A8E9" w14:textId="77777777" w:rsidR="00084473" w:rsidRDefault="00084473" w:rsidP="00FE5420">
            <w:pPr>
              <w:overflowPunct/>
              <w:autoSpaceDE/>
              <w:autoSpaceDN/>
              <w:adjustRightInd/>
              <w:rPr>
                <w:lang w:eastAsia="zh-TW"/>
              </w:rPr>
            </w:pPr>
          </w:p>
          <w:p w14:paraId="1CBC9661" w14:textId="7306EA89" w:rsidR="00084473" w:rsidRPr="00084473" w:rsidRDefault="00084473" w:rsidP="00FE5420">
            <w:pPr>
              <w:overflowPunct/>
              <w:autoSpaceDE/>
              <w:autoSpaceDN/>
              <w:adjustRightInd/>
              <w:rPr>
                <w:lang w:eastAsia="zh-TW"/>
              </w:rPr>
            </w:pPr>
            <w:r>
              <w:rPr>
                <w:lang w:eastAsia="zh-TW"/>
              </w:rPr>
              <w:t xml:space="preserve">Tac Coms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1AE5B532" w:rsidR="00FE5420" w:rsidRDefault="00FE5420" w:rsidP="00FE5420">
            <w:pPr>
              <w:overflowPunct/>
              <w:autoSpaceDE/>
              <w:autoSpaceDN/>
              <w:adjustRightInd/>
              <w:rPr>
                <w:sz w:val="22"/>
                <w:szCs w:val="22"/>
                <w:lang w:eastAsia="zh-TW"/>
              </w:rPr>
            </w:pPr>
            <w:r w:rsidRPr="00FE5420">
              <w:rPr>
                <w:b/>
                <w:bCs/>
                <w:sz w:val="22"/>
                <w:szCs w:val="22"/>
                <w:lang w:eastAsia="zh-TW"/>
              </w:rPr>
              <w:t> </w:t>
            </w:r>
            <w:r w:rsidR="008B05F5">
              <w:rPr>
                <w:sz w:val="22"/>
                <w:szCs w:val="22"/>
                <w:lang w:eastAsia="zh-TW"/>
              </w:rPr>
              <w:t>Suspect Interviews</w:t>
            </w:r>
          </w:p>
          <w:p w14:paraId="551C6618" w14:textId="77777777" w:rsidR="002F2563" w:rsidRDefault="002F2563" w:rsidP="00FE5420">
            <w:pPr>
              <w:overflowPunct/>
              <w:autoSpaceDE/>
              <w:autoSpaceDN/>
              <w:adjustRightInd/>
              <w:rPr>
                <w:sz w:val="22"/>
                <w:szCs w:val="22"/>
                <w:lang w:eastAsia="zh-TW"/>
              </w:rPr>
            </w:pPr>
          </w:p>
          <w:p w14:paraId="49731F1D" w14:textId="77777777" w:rsidR="002F2563" w:rsidRDefault="002F2563" w:rsidP="00FE5420">
            <w:pPr>
              <w:overflowPunct/>
              <w:autoSpaceDE/>
              <w:autoSpaceDN/>
              <w:adjustRightInd/>
              <w:rPr>
                <w:sz w:val="22"/>
                <w:szCs w:val="22"/>
                <w:lang w:eastAsia="zh-TW"/>
              </w:rPr>
            </w:pPr>
          </w:p>
          <w:p w14:paraId="4985449B" w14:textId="77777777" w:rsidR="002F2563" w:rsidRDefault="002F2563" w:rsidP="00FE5420">
            <w:pPr>
              <w:overflowPunct/>
              <w:autoSpaceDE/>
              <w:autoSpaceDN/>
              <w:adjustRightInd/>
              <w:rPr>
                <w:sz w:val="22"/>
                <w:szCs w:val="22"/>
                <w:lang w:eastAsia="zh-TW"/>
              </w:rPr>
            </w:pPr>
          </w:p>
          <w:p w14:paraId="2A80910A" w14:textId="13291DDB" w:rsidR="002F2563" w:rsidRPr="008B05F5" w:rsidRDefault="002F2563" w:rsidP="00FE5420">
            <w:pPr>
              <w:overflowPunct/>
              <w:autoSpaceDE/>
              <w:autoSpaceDN/>
              <w:adjustRightInd/>
              <w:rPr>
                <w:sz w:val="22"/>
                <w:szCs w:val="22"/>
                <w:lang w:eastAsia="zh-TW"/>
              </w:rPr>
            </w:pPr>
            <w:r>
              <w:rPr>
                <w:sz w:val="22"/>
                <w:szCs w:val="22"/>
                <w:lang w:eastAsia="zh-TW"/>
              </w:rPr>
              <w:t xml:space="preserve">Witness/Victim Statement </w:t>
            </w:r>
          </w:p>
          <w:p w14:paraId="1B28F49E" w14:textId="1F448376"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8D5881" w14:textId="77777777" w:rsidR="00084473" w:rsidRDefault="00FE5420" w:rsidP="00FE5420">
            <w:pPr>
              <w:overflowPunct/>
              <w:autoSpaceDE/>
              <w:autoSpaceDN/>
              <w:adjustRightInd/>
              <w:rPr>
                <w:sz w:val="22"/>
                <w:szCs w:val="22"/>
                <w:lang w:eastAsia="zh-TW"/>
              </w:rPr>
            </w:pPr>
            <w:r w:rsidRPr="00FE5420">
              <w:rPr>
                <w:sz w:val="22"/>
                <w:szCs w:val="22"/>
                <w:lang w:eastAsia="zh-TW"/>
              </w:rPr>
              <w:t>1-4</w:t>
            </w:r>
          </w:p>
          <w:p w14:paraId="48C9771B" w14:textId="77777777" w:rsidR="00084473" w:rsidRDefault="00084473" w:rsidP="00FE5420">
            <w:pPr>
              <w:overflowPunct/>
              <w:autoSpaceDE/>
              <w:autoSpaceDN/>
              <w:adjustRightInd/>
              <w:rPr>
                <w:sz w:val="22"/>
                <w:szCs w:val="22"/>
                <w:lang w:eastAsia="zh-TW"/>
              </w:rPr>
            </w:pPr>
          </w:p>
          <w:p w14:paraId="1E6D10B0" w14:textId="77777777" w:rsidR="00084473" w:rsidRDefault="00084473" w:rsidP="00FE5420">
            <w:pPr>
              <w:overflowPunct/>
              <w:autoSpaceDE/>
              <w:autoSpaceDN/>
              <w:adjustRightInd/>
              <w:rPr>
                <w:sz w:val="22"/>
                <w:szCs w:val="22"/>
                <w:lang w:eastAsia="zh-TW"/>
              </w:rPr>
            </w:pPr>
          </w:p>
          <w:p w14:paraId="6FD3BBA2" w14:textId="77777777" w:rsidR="00FE5420" w:rsidRDefault="00084473" w:rsidP="00FE5420">
            <w:pPr>
              <w:overflowPunct/>
              <w:autoSpaceDE/>
              <w:autoSpaceDN/>
              <w:adjustRightInd/>
              <w:rPr>
                <w:sz w:val="22"/>
                <w:szCs w:val="22"/>
                <w:lang w:eastAsia="zh-TW"/>
              </w:rPr>
            </w:pPr>
            <w:r>
              <w:rPr>
                <w:b/>
                <w:bCs/>
                <w:sz w:val="22"/>
                <w:szCs w:val="22"/>
                <w:lang w:eastAsia="zh-TW"/>
              </w:rPr>
              <w:t xml:space="preserve">   1</w:t>
            </w:r>
            <w:r w:rsidR="00FE5420" w:rsidRPr="00FE5420">
              <w:rPr>
                <w:sz w:val="22"/>
                <w:szCs w:val="22"/>
                <w:lang w:eastAsia="zh-TW"/>
              </w:rPr>
              <w:t> </w:t>
            </w:r>
          </w:p>
          <w:p w14:paraId="24453F44" w14:textId="77777777" w:rsidR="00084473" w:rsidRDefault="00084473" w:rsidP="00FE5420">
            <w:pPr>
              <w:overflowPunct/>
              <w:autoSpaceDE/>
              <w:autoSpaceDN/>
              <w:adjustRightInd/>
              <w:rPr>
                <w:sz w:val="22"/>
                <w:szCs w:val="22"/>
                <w:lang w:eastAsia="zh-TW"/>
              </w:rPr>
            </w:pPr>
          </w:p>
          <w:p w14:paraId="7462D2C4" w14:textId="77777777" w:rsidR="00084473" w:rsidRDefault="00084473" w:rsidP="00FE5420">
            <w:pPr>
              <w:overflowPunct/>
              <w:autoSpaceDE/>
              <w:autoSpaceDN/>
              <w:adjustRightInd/>
              <w:rPr>
                <w:sz w:val="22"/>
                <w:szCs w:val="22"/>
                <w:lang w:eastAsia="zh-TW"/>
              </w:rPr>
            </w:pPr>
          </w:p>
          <w:p w14:paraId="33E7EAC8" w14:textId="77777777" w:rsidR="00084473" w:rsidRDefault="00084473" w:rsidP="00FE5420">
            <w:pPr>
              <w:overflowPunct/>
              <w:autoSpaceDE/>
              <w:autoSpaceDN/>
              <w:adjustRightInd/>
              <w:rPr>
                <w:sz w:val="22"/>
                <w:szCs w:val="22"/>
                <w:lang w:eastAsia="zh-TW"/>
              </w:rPr>
            </w:pPr>
            <w:r>
              <w:rPr>
                <w:sz w:val="22"/>
                <w:szCs w:val="22"/>
                <w:lang w:eastAsia="zh-TW"/>
              </w:rPr>
              <w:t xml:space="preserve">   </w:t>
            </w:r>
          </w:p>
          <w:p w14:paraId="61F271FB" w14:textId="77777777" w:rsidR="008B05F5" w:rsidRDefault="008B05F5" w:rsidP="00FE5420">
            <w:pPr>
              <w:overflowPunct/>
              <w:autoSpaceDE/>
              <w:autoSpaceDN/>
              <w:adjustRightInd/>
              <w:rPr>
                <w:b/>
                <w:bCs/>
                <w:sz w:val="24"/>
                <w:szCs w:val="24"/>
                <w:lang w:eastAsia="zh-TW"/>
              </w:rPr>
            </w:pPr>
          </w:p>
          <w:p w14:paraId="321EBA73" w14:textId="77777777" w:rsidR="008B05F5" w:rsidRDefault="008B05F5" w:rsidP="00FE5420">
            <w:pPr>
              <w:overflowPunct/>
              <w:autoSpaceDE/>
              <w:autoSpaceDN/>
              <w:adjustRightInd/>
              <w:rPr>
                <w:b/>
                <w:bCs/>
                <w:sz w:val="24"/>
                <w:szCs w:val="24"/>
                <w:lang w:eastAsia="zh-TW"/>
              </w:rPr>
            </w:pPr>
          </w:p>
          <w:p w14:paraId="3B5D2D2D" w14:textId="77777777" w:rsidR="008B05F5" w:rsidRDefault="008B05F5" w:rsidP="00FE5420">
            <w:pPr>
              <w:overflowPunct/>
              <w:autoSpaceDE/>
              <w:autoSpaceDN/>
              <w:adjustRightInd/>
              <w:rPr>
                <w:b/>
                <w:bCs/>
                <w:sz w:val="24"/>
                <w:szCs w:val="24"/>
                <w:lang w:eastAsia="zh-TW"/>
              </w:rPr>
            </w:pPr>
          </w:p>
          <w:p w14:paraId="47F44B26" w14:textId="754C87D5" w:rsidR="008B05F5" w:rsidRPr="008B05F5" w:rsidRDefault="008B05F5" w:rsidP="00FE5420">
            <w:pPr>
              <w:overflowPunct/>
              <w:autoSpaceDE/>
              <w:autoSpaceDN/>
              <w:adjustRightInd/>
              <w:rPr>
                <w:rFonts w:ascii="Times New Roman" w:hAnsi="Times New Roman" w:cs="Times New Roman"/>
                <w:b/>
                <w:bCs/>
                <w:sz w:val="24"/>
                <w:szCs w:val="24"/>
                <w:lang w:eastAsia="zh-TW"/>
              </w:rPr>
            </w:pPr>
            <w:r>
              <w:rPr>
                <w:b/>
                <w:bCs/>
                <w:sz w:val="24"/>
                <w:szCs w:val="24"/>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61A8F41" w14:textId="77777777" w:rsidR="008B05F5" w:rsidRDefault="00FE5420" w:rsidP="00FE5420">
            <w:pPr>
              <w:overflowPunct/>
              <w:autoSpaceDE/>
              <w:autoSpaceDN/>
              <w:adjustRightInd/>
              <w:rPr>
                <w:sz w:val="22"/>
                <w:szCs w:val="22"/>
                <w:lang w:eastAsia="zh-TW"/>
              </w:rPr>
            </w:pPr>
            <w:r w:rsidRPr="00FE5420">
              <w:rPr>
                <w:sz w:val="22"/>
                <w:szCs w:val="22"/>
                <w:lang w:eastAsia="zh-TW"/>
              </w:rPr>
              <w:t>5-7</w:t>
            </w:r>
          </w:p>
          <w:p w14:paraId="57BF4CB5" w14:textId="77777777" w:rsidR="008B05F5" w:rsidRDefault="008B05F5" w:rsidP="00FE5420">
            <w:pPr>
              <w:overflowPunct/>
              <w:autoSpaceDE/>
              <w:autoSpaceDN/>
              <w:adjustRightInd/>
              <w:rPr>
                <w:sz w:val="22"/>
                <w:szCs w:val="22"/>
                <w:lang w:eastAsia="zh-TW"/>
              </w:rPr>
            </w:pPr>
          </w:p>
          <w:p w14:paraId="3C6C3433" w14:textId="77777777" w:rsidR="008B05F5" w:rsidRDefault="008B05F5" w:rsidP="00FE5420">
            <w:pPr>
              <w:overflowPunct/>
              <w:autoSpaceDE/>
              <w:autoSpaceDN/>
              <w:adjustRightInd/>
              <w:rPr>
                <w:sz w:val="22"/>
                <w:szCs w:val="22"/>
                <w:lang w:eastAsia="zh-TW"/>
              </w:rPr>
            </w:pPr>
          </w:p>
          <w:p w14:paraId="1D1AB07E" w14:textId="77777777" w:rsidR="008B05F5" w:rsidRDefault="008B05F5" w:rsidP="00FE5420">
            <w:pPr>
              <w:overflowPunct/>
              <w:autoSpaceDE/>
              <w:autoSpaceDN/>
              <w:adjustRightInd/>
              <w:rPr>
                <w:sz w:val="22"/>
                <w:szCs w:val="22"/>
                <w:lang w:eastAsia="zh-TW"/>
              </w:rPr>
            </w:pPr>
          </w:p>
          <w:p w14:paraId="06FB929C" w14:textId="77777777" w:rsidR="008B05F5" w:rsidRDefault="008B05F5" w:rsidP="00FE5420">
            <w:pPr>
              <w:overflowPunct/>
              <w:autoSpaceDE/>
              <w:autoSpaceDN/>
              <w:adjustRightInd/>
              <w:rPr>
                <w:sz w:val="22"/>
                <w:szCs w:val="22"/>
                <w:lang w:eastAsia="zh-TW"/>
              </w:rPr>
            </w:pPr>
          </w:p>
          <w:p w14:paraId="785E137D" w14:textId="77777777" w:rsidR="008B05F5" w:rsidRDefault="008B05F5" w:rsidP="00FE5420">
            <w:pPr>
              <w:overflowPunct/>
              <w:autoSpaceDE/>
              <w:autoSpaceDN/>
              <w:adjustRightInd/>
              <w:rPr>
                <w:sz w:val="22"/>
                <w:szCs w:val="22"/>
                <w:lang w:eastAsia="zh-TW"/>
              </w:rPr>
            </w:pPr>
          </w:p>
          <w:p w14:paraId="4CBEC4E3" w14:textId="77777777" w:rsidR="008B05F5" w:rsidRDefault="008B05F5" w:rsidP="00FE5420">
            <w:pPr>
              <w:overflowPunct/>
              <w:autoSpaceDE/>
              <w:autoSpaceDN/>
              <w:adjustRightInd/>
              <w:rPr>
                <w:sz w:val="22"/>
                <w:szCs w:val="22"/>
                <w:lang w:eastAsia="zh-TW"/>
              </w:rPr>
            </w:pPr>
          </w:p>
          <w:p w14:paraId="45C29E2B" w14:textId="77777777" w:rsidR="008B05F5" w:rsidRDefault="008B05F5" w:rsidP="00FE5420">
            <w:pPr>
              <w:overflowPunct/>
              <w:autoSpaceDE/>
              <w:autoSpaceDN/>
              <w:adjustRightInd/>
              <w:rPr>
                <w:sz w:val="22"/>
                <w:szCs w:val="22"/>
                <w:lang w:eastAsia="zh-TW"/>
              </w:rPr>
            </w:pPr>
          </w:p>
          <w:p w14:paraId="278E0CD2" w14:textId="77777777" w:rsidR="008B05F5" w:rsidRDefault="008B05F5" w:rsidP="00FE5420">
            <w:pPr>
              <w:overflowPunct/>
              <w:autoSpaceDE/>
              <w:autoSpaceDN/>
              <w:adjustRightInd/>
              <w:rPr>
                <w:sz w:val="22"/>
                <w:szCs w:val="22"/>
                <w:lang w:eastAsia="zh-TW"/>
              </w:rPr>
            </w:pPr>
          </w:p>
          <w:p w14:paraId="6EA42634" w14:textId="77777777" w:rsidR="008B05F5" w:rsidRDefault="008B05F5" w:rsidP="00FE5420">
            <w:pPr>
              <w:overflowPunct/>
              <w:autoSpaceDE/>
              <w:autoSpaceDN/>
              <w:adjustRightInd/>
              <w:rPr>
                <w:sz w:val="22"/>
                <w:szCs w:val="22"/>
                <w:lang w:eastAsia="zh-TW"/>
              </w:rPr>
            </w:pPr>
          </w:p>
          <w:p w14:paraId="4517802A" w14:textId="77777777" w:rsidR="00FE5420" w:rsidRDefault="008B05F5" w:rsidP="00FE5420">
            <w:pPr>
              <w:overflowPunct/>
              <w:autoSpaceDE/>
              <w:autoSpaceDN/>
              <w:adjustRightInd/>
              <w:rPr>
                <w:sz w:val="22"/>
                <w:szCs w:val="22"/>
                <w:lang w:eastAsia="zh-TW"/>
              </w:rPr>
            </w:pPr>
            <w:r>
              <w:rPr>
                <w:sz w:val="22"/>
                <w:szCs w:val="22"/>
                <w:lang w:eastAsia="zh-TW"/>
              </w:rPr>
              <w:t xml:space="preserve">   </w:t>
            </w:r>
            <w:r>
              <w:rPr>
                <w:b/>
                <w:bCs/>
                <w:sz w:val="22"/>
                <w:szCs w:val="22"/>
                <w:lang w:eastAsia="zh-TW"/>
              </w:rPr>
              <w:t>7</w:t>
            </w:r>
            <w:r w:rsidR="00FE5420" w:rsidRPr="00FE5420">
              <w:rPr>
                <w:sz w:val="22"/>
                <w:szCs w:val="22"/>
                <w:lang w:eastAsia="zh-TW"/>
              </w:rPr>
              <w:t> </w:t>
            </w:r>
          </w:p>
          <w:p w14:paraId="63706AFE" w14:textId="77777777" w:rsidR="002F2563" w:rsidRDefault="002F2563" w:rsidP="00FE5420">
            <w:pPr>
              <w:overflowPunct/>
              <w:autoSpaceDE/>
              <w:autoSpaceDN/>
              <w:adjustRightInd/>
              <w:rPr>
                <w:sz w:val="22"/>
                <w:szCs w:val="22"/>
                <w:lang w:eastAsia="zh-TW"/>
              </w:rPr>
            </w:pPr>
          </w:p>
          <w:p w14:paraId="334A20C7" w14:textId="77777777" w:rsidR="002F2563" w:rsidRDefault="002F2563" w:rsidP="00FE5420">
            <w:pPr>
              <w:overflowPunct/>
              <w:autoSpaceDE/>
              <w:autoSpaceDN/>
              <w:adjustRightInd/>
              <w:rPr>
                <w:sz w:val="22"/>
                <w:szCs w:val="22"/>
                <w:lang w:eastAsia="zh-TW"/>
              </w:rPr>
            </w:pPr>
          </w:p>
          <w:p w14:paraId="2AEB28AF" w14:textId="77777777" w:rsidR="002F2563" w:rsidRDefault="002F2563" w:rsidP="00FE5420">
            <w:pPr>
              <w:overflowPunct/>
              <w:autoSpaceDE/>
              <w:autoSpaceDN/>
              <w:adjustRightInd/>
              <w:rPr>
                <w:sz w:val="22"/>
                <w:szCs w:val="22"/>
                <w:lang w:eastAsia="zh-TW"/>
              </w:rPr>
            </w:pPr>
          </w:p>
          <w:p w14:paraId="6B0351EC" w14:textId="77777777" w:rsidR="002F2563" w:rsidRDefault="002F2563" w:rsidP="00FE5420">
            <w:pPr>
              <w:overflowPunct/>
              <w:autoSpaceDE/>
              <w:autoSpaceDN/>
              <w:adjustRightInd/>
              <w:rPr>
                <w:sz w:val="22"/>
                <w:szCs w:val="22"/>
                <w:lang w:eastAsia="zh-TW"/>
              </w:rPr>
            </w:pPr>
          </w:p>
          <w:p w14:paraId="03B44AF5" w14:textId="090D2C91" w:rsidR="002F2563" w:rsidRPr="002F2563" w:rsidRDefault="002F2563" w:rsidP="00FE5420">
            <w:pPr>
              <w:overflowPunct/>
              <w:autoSpaceDE/>
              <w:autoSpaceDN/>
              <w:adjustRightInd/>
              <w:rPr>
                <w:rFonts w:ascii="Times New Roman" w:hAnsi="Times New Roman" w:cs="Times New Roman"/>
                <w:b/>
                <w:bCs/>
                <w:sz w:val="24"/>
                <w:szCs w:val="24"/>
                <w:lang w:eastAsia="zh-TW"/>
              </w:rPr>
            </w:pPr>
            <w:r>
              <w:rPr>
                <w:sz w:val="22"/>
                <w:szCs w:val="22"/>
                <w:lang w:eastAsia="zh-TW"/>
              </w:rPr>
              <w:t xml:space="preserve">   </w:t>
            </w:r>
            <w:r>
              <w:rPr>
                <w:b/>
                <w:bCs/>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AFE850A"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13B4D99" w14:textId="77777777" w:rsidR="008D476B" w:rsidRDefault="008D476B" w:rsidP="00FE5420">
            <w:pPr>
              <w:overflowPunct/>
              <w:autoSpaceDE/>
              <w:autoSpaceDN/>
              <w:adjustRightInd/>
              <w:rPr>
                <w:b/>
                <w:bCs/>
                <w:sz w:val="24"/>
                <w:szCs w:val="24"/>
                <w:lang w:eastAsia="zh-TW"/>
              </w:rPr>
            </w:pPr>
            <w:r>
              <w:rPr>
                <w:sz w:val="24"/>
                <w:szCs w:val="24"/>
                <w:lang w:eastAsia="zh-TW"/>
              </w:rPr>
              <w:t xml:space="preserve">   </w:t>
            </w:r>
            <w:r>
              <w:rPr>
                <w:b/>
                <w:bCs/>
                <w:sz w:val="24"/>
                <w:szCs w:val="24"/>
                <w:lang w:eastAsia="zh-TW"/>
              </w:rPr>
              <w:t>8</w:t>
            </w:r>
          </w:p>
          <w:p w14:paraId="47FACD52" w14:textId="77777777" w:rsidR="00084473" w:rsidRDefault="00084473" w:rsidP="00FE5420">
            <w:pPr>
              <w:overflowPunct/>
              <w:autoSpaceDE/>
              <w:autoSpaceDN/>
              <w:adjustRightInd/>
              <w:rPr>
                <w:b/>
                <w:bCs/>
                <w:sz w:val="24"/>
                <w:szCs w:val="24"/>
                <w:lang w:eastAsia="zh-TW"/>
              </w:rPr>
            </w:pPr>
          </w:p>
          <w:p w14:paraId="507D09FC" w14:textId="77777777" w:rsidR="00084473" w:rsidRDefault="00084473" w:rsidP="00FE5420">
            <w:pPr>
              <w:overflowPunct/>
              <w:autoSpaceDE/>
              <w:autoSpaceDN/>
              <w:adjustRightInd/>
              <w:rPr>
                <w:b/>
                <w:bCs/>
                <w:sz w:val="24"/>
                <w:szCs w:val="24"/>
                <w:lang w:eastAsia="zh-TW"/>
              </w:rPr>
            </w:pPr>
          </w:p>
          <w:p w14:paraId="39F6B21E" w14:textId="77777777" w:rsidR="00084473" w:rsidRDefault="00084473" w:rsidP="00FE5420">
            <w:pPr>
              <w:overflowPunct/>
              <w:autoSpaceDE/>
              <w:autoSpaceDN/>
              <w:adjustRightInd/>
              <w:rPr>
                <w:b/>
                <w:bCs/>
                <w:sz w:val="24"/>
                <w:szCs w:val="24"/>
                <w:lang w:eastAsia="zh-TW"/>
              </w:rPr>
            </w:pPr>
          </w:p>
          <w:p w14:paraId="763197DD" w14:textId="77777777" w:rsidR="00084473" w:rsidRDefault="00084473" w:rsidP="00FE5420">
            <w:pPr>
              <w:overflowPunct/>
              <w:autoSpaceDE/>
              <w:autoSpaceDN/>
              <w:adjustRightInd/>
              <w:rPr>
                <w:b/>
                <w:bCs/>
                <w:sz w:val="24"/>
                <w:szCs w:val="24"/>
                <w:lang w:eastAsia="zh-TW"/>
              </w:rPr>
            </w:pPr>
          </w:p>
          <w:p w14:paraId="0C242629" w14:textId="1D02C531" w:rsidR="00084473" w:rsidRPr="008D476B" w:rsidRDefault="00084473" w:rsidP="00FE5420">
            <w:pPr>
              <w:overflowPunct/>
              <w:autoSpaceDE/>
              <w:autoSpaceDN/>
              <w:adjustRightInd/>
              <w:rPr>
                <w:rFonts w:ascii="Times New Roman" w:hAnsi="Times New Roman" w:cs="Times New Roman"/>
                <w:b/>
                <w:bCs/>
                <w:sz w:val="24"/>
                <w:szCs w:val="24"/>
                <w:lang w:eastAsia="zh-TW"/>
              </w:rPr>
            </w:pPr>
            <w:r>
              <w:rPr>
                <w:b/>
                <w:bCs/>
                <w:sz w:val="24"/>
                <w:szCs w:val="24"/>
                <w:lang w:eastAsia="zh-TW"/>
              </w:rPr>
              <w:t xml:space="preserve">   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EB8C971" w14:textId="77777777" w:rsidR="002F2563" w:rsidRDefault="00FE5420" w:rsidP="00FE5420">
            <w:pPr>
              <w:overflowPunct/>
              <w:autoSpaceDE/>
              <w:autoSpaceDN/>
              <w:adjustRightInd/>
              <w:rPr>
                <w:sz w:val="22"/>
                <w:szCs w:val="22"/>
                <w:lang w:eastAsia="zh-TW"/>
              </w:rPr>
            </w:pPr>
            <w:r w:rsidRPr="00FE5420">
              <w:rPr>
                <w:sz w:val="22"/>
                <w:szCs w:val="22"/>
                <w:lang w:eastAsia="zh-TW"/>
              </w:rPr>
              <w:t>1-4</w:t>
            </w:r>
          </w:p>
          <w:p w14:paraId="7FCD1C4B" w14:textId="77777777" w:rsidR="002F2563" w:rsidRDefault="002F2563" w:rsidP="00FE5420">
            <w:pPr>
              <w:overflowPunct/>
              <w:autoSpaceDE/>
              <w:autoSpaceDN/>
              <w:adjustRightInd/>
              <w:rPr>
                <w:sz w:val="22"/>
                <w:szCs w:val="22"/>
                <w:lang w:eastAsia="zh-TW"/>
              </w:rPr>
            </w:pPr>
          </w:p>
          <w:p w14:paraId="36ED644D" w14:textId="77777777" w:rsidR="002F2563" w:rsidRDefault="002F2563" w:rsidP="00FE5420">
            <w:pPr>
              <w:overflowPunct/>
              <w:autoSpaceDE/>
              <w:autoSpaceDN/>
              <w:adjustRightInd/>
              <w:rPr>
                <w:sz w:val="22"/>
                <w:szCs w:val="22"/>
                <w:lang w:eastAsia="zh-TW"/>
              </w:rPr>
            </w:pPr>
          </w:p>
          <w:p w14:paraId="0D3CE2EA" w14:textId="77777777" w:rsidR="002F2563" w:rsidRDefault="002F2563" w:rsidP="00FE5420">
            <w:pPr>
              <w:overflowPunct/>
              <w:autoSpaceDE/>
              <w:autoSpaceDN/>
              <w:adjustRightInd/>
              <w:rPr>
                <w:sz w:val="22"/>
                <w:szCs w:val="22"/>
                <w:lang w:eastAsia="zh-TW"/>
              </w:rPr>
            </w:pPr>
          </w:p>
          <w:p w14:paraId="0ABCEFC1" w14:textId="77777777" w:rsidR="002F2563" w:rsidRDefault="002F2563" w:rsidP="00FE5420">
            <w:pPr>
              <w:overflowPunct/>
              <w:autoSpaceDE/>
              <w:autoSpaceDN/>
              <w:adjustRightInd/>
              <w:rPr>
                <w:sz w:val="22"/>
                <w:szCs w:val="22"/>
                <w:lang w:eastAsia="zh-TW"/>
              </w:rPr>
            </w:pPr>
          </w:p>
          <w:p w14:paraId="623F612E" w14:textId="77777777" w:rsidR="002F2563" w:rsidRDefault="002F2563" w:rsidP="00FE5420">
            <w:pPr>
              <w:overflowPunct/>
              <w:autoSpaceDE/>
              <w:autoSpaceDN/>
              <w:adjustRightInd/>
              <w:rPr>
                <w:sz w:val="22"/>
                <w:szCs w:val="22"/>
                <w:lang w:eastAsia="zh-TW"/>
              </w:rPr>
            </w:pPr>
          </w:p>
          <w:p w14:paraId="31CD2940" w14:textId="77777777" w:rsidR="002F2563" w:rsidRDefault="002F2563" w:rsidP="00FE5420">
            <w:pPr>
              <w:overflowPunct/>
              <w:autoSpaceDE/>
              <w:autoSpaceDN/>
              <w:adjustRightInd/>
              <w:rPr>
                <w:sz w:val="22"/>
                <w:szCs w:val="22"/>
                <w:lang w:eastAsia="zh-TW"/>
              </w:rPr>
            </w:pPr>
          </w:p>
          <w:p w14:paraId="6EFB862A" w14:textId="77777777" w:rsidR="002F2563" w:rsidRDefault="002F2563" w:rsidP="00FE5420">
            <w:pPr>
              <w:overflowPunct/>
              <w:autoSpaceDE/>
              <w:autoSpaceDN/>
              <w:adjustRightInd/>
              <w:rPr>
                <w:sz w:val="22"/>
                <w:szCs w:val="22"/>
                <w:lang w:eastAsia="zh-TW"/>
              </w:rPr>
            </w:pPr>
          </w:p>
          <w:p w14:paraId="1A5FDBA3" w14:textId="77777777" w:rsidR="002F2563" w:rsidRDefault="002F2563" w:rsidP="00FE5420">
            <w:pPr>
              <w:overflowPunct/>
              <w:autoSpaceDE/>
              <w:autoSpaceDN/>
              <w:adjustRightInd/>
              <w:rPr>
                <w:sz w:val="22"/>
                <w:szCs w:val="22"/>
                <w:lang w:eastAsia="zh-TW"/>
              </w:rPr>
            </w:pPr>
          </w:p>
          <w:p w14:paraId="5DA8992E" w14:textId="77777777" w:rsidR="002F2563" w:rsidRDefault="002F2563" w:rsidP="00FE5420">
            <w:pPr>
              <w:overflowPunct/>
              <w:autoSpaceDE/>
              <w:autoSpaceDN/>
              <w:adjustRightInd/>
              <w:rPr>
                <w:sz w:val="22"/>
                <w:szCs w:val="22"/>
                <w:lang w:eastAsia="zh-TW"/>
              </w:rPr>
            </w:pPr>
          </w:p>
          <w:p w14:paraId="0C779020" w14:textId="77777777" w:rsidR="002F2563" w:rsidRDefault="002F2563" w:rsidP="00FE5420">
            <w:pPr>
              <w:overflowPunct/>
              <w:autoSpaceDE/>
              <w:autoSpaceDN/>
              <w:adjustRightInd/>
              <w:rPr>
                <w:sz w:val="22"/>
                <w:szCs w:val="22"/>
                <w:lang w:eastAsia="zh-TW"/>
              </w:rPr>
            </w:pPr>
          </w:p>
          <w:p w14:paraId="0A2236DA" w14:textId="77777777" w:rsidR="002F2563" w:rsidRDefault="002F2563" w:rsidP="00FE5420">
            <w:pPr>
              <w:overflowPunct/>
              <w:autoSpaceDE/>
              <w:autoSpaceDN/>
              <w:adjustRightInd/>
              <w:rPr>
                <w:sz w:val="22"/>
                <w:szCs w:val="22"/>
                <w:lang w:eastAsia="zh-TW"/>
              </w:rPr>
            </w:pPr>
          </w:p>
          <w:p w14:paraId="37364552" w14:textId="77777777" w:rsidR="002F2563" w:rsidRDefault="002F2563" w:rsidP="00FE5420">
            <w:pPr>
              <w:overflowPunct/>
              <w:autoSpaceDE/>
              <w:autoSpaceDN/>
              <w:adjustRightInd/>
              <w:rPr>
                <w:sz w:val="22"/>
                <w:szCs w:val="22"/>
                <w:lang w:eastAsia="zh-TW"/>
              </w:rPr>
            </w:pPr>
          </w:p>
          <w:p w14:paraId="13C3B923" w14:textId="77777777" w:rsidR="002F2563" w:rsidRDefault="002F2563" w:rsidP="00FE5420">
            <w:pPr>
              <w:overflowPunct/>
              <w:autoSpaceDE/>
              <w:autoSpaceDN/>
              <w:adjustRightInd/>
              <w:rPr>
                <w:sz w:val="22"/>
                <w:szCs w:val="22"/>
                <w:lang w:eastAsia="zh-TW"/>
              </w:rPr>
            </w:pPr>
          </w:p>
          <w:p w14:paraId="2869D615" w14:textId="77777777" w:rsidR="002F2563" w:rsidRDefault="002F2563" w:rsidP="00FE5420">
            <w:pPr>
              <w:overflowPunct/>
              <w:autoSpaceDE/>
              <w:autoSpaceDN/>
              <w:adjustRightInd/>
              <w:rPr>
                <w:sz w:val="22"/>
                <w:szCs w:val="22"/>
                <w:lang w:eastAsia="zh-TW"/>
              </w:rPr>
            </w:pPr>
          </w:p>
          <w:p w14:paraId="51BAE1EE" w14:textId="2C7E3315" w:rsidR="00FE5420" w:rsidRPr="00FE5420" w:rsidRDefault="002F2563" w:rsidP="00FE5420">
            <w:pPr>
              <w:overflowPunct/>
              <w:autoSpaceDE/>
              <w:autoSpaceDN/>
              <w:adjustRightInd/>
              <w:rPr>
                <w:rFonts w:ascii="Times New Roman" w:hAnsi="Times New Roman" w:cs="Times New Roman"/>
                <w:sz w:val="24"/>
                <w:szCs w:val="24"/>
                <w:lang w:eastAsia="zh-TW"/>
              </w:rPr>
            </w:pPr>
            <w:r>
              <w:rPr>
                <w:b/>
                <w:bCs/>
                <w:sz w:val="22"/>
                <w:szCs w:val="22"/>
                <w:lang w:eastAsia="zh-TW"/>
              </w:rPr>
              <w:t xml:space="preserve">    4</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C7A516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C48374E" w14:textId="77777777" w:rsidR="008D476B" w:rsidRDefault="008D476B" w:rsidP="00FE5420">
            <w:pPr>
              <w:overflowPunct/>
              <w:autoSpaceDE/>
              <w:autoSpaceDN/>
              <w:adjustRightInd/>
              <w:rPr>
                <w:b/>
                <w:bCs/>
                <w:sz w:val="24"/>
                <w:szCs w:val="24"/>
                <w:lang w:eastAsia="zh-TW"/>
              </w:rPr>
            </w:pPr>
            <w:r>
              <w:rPr>
                <w:sz w:val="24"/>
                <w:szCs w:val="24"/>
                <w:lang w:eastAsia="zh-TW"/>
              </w:rPr>
              <w:t xml:space="preserve">   </w:t>
            </w:r>
            <w:r>
              <w:rPr>
                <w:b/>
                <w:bCs/>
                <w:sz w:val="24"/>
                <w:szCs w:val="24"/>
                <w:lang w:eastAsia="zh-TW"/>
              </w:rPr>
              <w:t>5</w:t>
            </w:r>
          </w:p>
          <w:p w14:paraId="4599E317" w14:textId="77777777" w:rsidR="00084473" w:rsidRDefault="00084473" w:rsidP="00FE5420">
            <w:pPr>
              <w:overflowPunct/>
              <w:autoSpaceDE/>
              <w:autoSpaceDN/>
              <w:adjustRightInd/>
              <w:rPr>
                <w:b/>
                <w:bCs/>
                <w:sz w:val="24"/>
                <w:szCs w:val="24"/>
                <w:lang w:eastAsia="zh-TW"/>
              </w:rPr>
            </w:pPr>
          </w:p>
          <w:p w14:paraId="7902FA3B" w14:textId="77777777" w:rsidR="00084473" w:rsidRDefault="00084473" w:rsidP="00FE5420">
            <w:pPr>
              <w:overflowPunct/>
              <w:autoSpaceDE/>
              <w:autoSpaceDN/>
              <w:adjustRightInd/>
              <w:rPr>
                <w:b/>
                <w:bCs/>
                <w:sz w:val="24"/>
                <w:szCs w:val="24"/>
                <w:lang w:eastAsia="zh-TW"/>
              </w:rPr>
            </w:pPr>
          </w:p>
          <w:p w14:paraId="6C7C1D3C" w14:textId="77777777" w:rsidR="00084473" w:rsidRDefault="00084473" w:rsidP="00FE5420">
            <w:pPr>
              <w:overflowPunct/>
              <w:autoSpaceDE/>
              <w:autoSpaceDN/>
              <w:adjustRightInd/>
              <w:rPr>
                <w:b/>
                <w:bCs/>
                <w:sz w:val="24"/>
                <w:szCs w:val="24"/>
                <w:lang w:eastAsia="zh-TW"/>
              </w:rPr>
            </w:pPr>
          </w:p>
          <w:p w14:paraId="2535AF4C" w14:textId="77777777" w:rsidR="00084473" w:rsidRDefault="00084473" w:rsidP="00FE5420">
            <w:pPr>
              <w:overflowPunct/>
              <w:autoSpaceDE/>
              <w:autoSpaceDN/>
              <w:adjustRightInd/>
              <w:rPr>
                <w:b/>
                <w:bCs/>
                <w:sz w:val="24"/>
                <w:szCs w:val="24"/>
                <w:lang w:eastAsia="zh-TW"/>
              </w:rPr>
            </w:pPr>
          </w:p>
          <w:p w14:paraId="62512769" w14:textId="77777777" w:rsidR="00084473" w:rsidRDefault="00084473" w:rsidP="00FE5420">
            <w:pPr>
              <w:overflowPunct/>
              <w:autoSpaceDE/>
              <w:autoSpaceDN/>
              <w:adjustRightInd/>
              <w:rPr>
                <w:b/>
                <w:bCs/>
                <w:sz w:val="24"/>
                <w:szCs w:val="24"/>
                <w:lang w:eastAsia="zh-TW"/>
              </w:rPr>
            </w:pPr>
            <w:r>
              <w:rPr>
                <w:b/>
                <w:bCs/>
                <w:sz w:val="24"/>
                <w:szCs w:val="24"/>
                <w:lang w:eastAsia="zh-TW"/>
              </w:rPr>
              <w:t xml:space="preserve">   6</w:t>
            </w:r>
          </w:p>
          <w:p w14:paraId="6A4EB186" w14:textId="77777777" w:rsidR="008B05F5" w:rsidRDefault="008B05F5" w:rsidP="00FE5420">
            <w:pPr>
              <w:overflowPunct/>
              <w:autoSpaceDE/>
              <w:autoSpaceDN/>
              <w:adjustRightInd/>
              <w:rPr>
                <w:b/>
                <w:bCs/>
                <w:sz w:val="24"/>
                <w:szCs w:val="24"/>
                <w:lang w:eastAsia="zh-TW"/>
              </w:rPr>
            </w:pPr>
          </w:p>
          <w:p w14:paraId="7AD5587B" w14:textId="77777777" w:rsidR="008B05F5" w:rsidRDefault="008B05F5" w:rsidP="00FE5420">
            <w:pPr>
              <w:overflowPunct/>
              <w:autoSpaceDE/>
              <w:autoSpaceDN/>
              <w:adjustRightInd/>
              <w:rPr>
                <w:b/>
                <w:bCs/>
                <w:sz w:val="24"/>
                <w:szCs w:val="24"/>
                <w:lang w:eastAsia="zh-TW"/>
              </w:rPr>
            </w:pPr>
          </w:p>
          <w:p w14:paraId="33334C9E" w14:textId="1579AB5C" w:rsidR="008B05F5" w:rsidRPr="008D476B" w:rsidRDefault="008B05F5" w:rsidP="00FE5420">
            <w:pPr>
              <w:overflowPunct/>
              <w:autoSpaceDE/>
              <w:autoSpaceDN/>
              <w:adjustRightInd/>
              <w:rPr>
                <w:rFonts w:ascii="Times New Roman" w:hAnsi="Times New Roman" w:cs="Times New Roman"/>
                <w:b/>
                <w:bCs/>
                <w:sz w:val="24"/>
                <w:szCs w:val="24"/>
                <w:lang w:eastAsia="zh-TW"/>
              </w:rPr>
            </w:pPr>
            <w:r>
              <w:rPr>
                <w:b/>
                <w:bCs/>
                <w:sz w:val="24"/>
                <w:szCs w:val="24"/>
                <w:lang w:eastAsia="zh-TW"/>
              </w:rPr>
              <w:t xml:space="preserve">  5</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77529EA"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55D9A01" w14:textId="77777777" w:rsidR="00084473" w:rsidRDefault="00084473" w:rsidP="00FE5420">
            <w:pPr>
              <w:overflowPunct/>
              <w:autoSpaceDE/>
              <w:autoSpaceDN/>
              <w:adjustRightInd/>
              <w:rPr>
                <w:sz w:val="24"/>
                <w:szCs w:val="24"/>
                <w:lang w:eastAsia="zh-TW"/>
              </w:rPr>
            </w:pPr>
          </w:p>
          <w:p w14:paraId="1FCD56CE" w14:textId="77777777" w:rsidR="00084473" w:rsidRDefault="00084473" w:rsidP="00FE5420">
            <w:pPr>
              <w:overflowPunct/>
              <w:autoSpaceDE/>
              <w:autoSpaceDN/>
              <w:adjustRightInd/>
              <w:rPr>
                <w:sz w:val="24"/>
                <w:szCs w:val="24"/>
                <w:lang w:eastAsia="zh-TW"/>
              </w:rPr>
            </w:pPr>
          </w:p>
          <w:p w14:paraId="29C4CCF7" w14:textId="467B7672" w:rsidR="00084473" w:rsidRPr="00084473" w:rsidRDefault="00084473" w:rsidP="00FE5420">
            <w:pPr>
              <w:overflowPunct/>
              <w:autoSpaceDE/>
              <w:autoSpaceDN/>
              <w:adjustRightInd/>
              <w:rPr>
                <w:rFonts w:ascii="Times New Roman" w:hAnsi="Times New Roman" w:cs="Times New Roman"/>
                <w:b/>
                <w:bCs/>
                <w:sz w:val="24"/>
                <w:szCs w:val="24"/>
                <w:lang w:eastAsia="zh-TW"/>
              </w:rPr>
            </w:pPr>
            <w:r>
              <w:rPr>
                <w:b/>
                <w:bCs/>
                <w:sz w:val="24"/>
                <w:szCs w:val="24"/>
                <w:lang w:eastAsia="zh-TW"/>
              </w:rPr>
              <w:t xml:space="preserve">   8</w:t>
            </w:r>
          </w:p>
        </w:tc>
        <w:tc>
          <w:tcPr>
            <w:tcW w:w="2520" w:type="dxa"/>
            <w:tcBorders>
              <w:top w:val="nil"/>
              <w:left w:val="nil"/>
              <w:bottom w:val="single" w:sz="6" w:space="0" w:color="auto"/>
              <w:right w:val="single" w:sz="6" w:space="0" w:color="auto"/>
            </w:tcBorders>
            <w:shd w:val="clear" w:color="auto" w:fill="auto"/>
            <w:hideMark/>
          </w:tcPr>
          <w:p w14:paraId="3C6AC231" w14:textId="77777777" w:rsidR="00084473" w:rsidRDefault="00FE5420" w:rsidP="00FE5420">
            <w:pPr>
              <w:overflowPunct/>
              <w:autoSpaceDE/>
              <w:autoSpaceDN/>
              <w:adjustRightInd/>
              <w:rPr>
                <w:lang w:eastAsia="zh-TW"/>
              </w:rPr>
            </w:pPr>
            <w:r w:rsidRPr="00FE5420">
              <w:rPr>
                <w:sz w:val="22"/>
                <w:szCs w:val="22"/>
                <w:lang w:eastAsia="zh-TW"/>
              </w:rPr>
              <w:t> </w:t>
            </w:r>
            <w:r w:rsidR="00084473" w:rsidRPr="00084473">
              <w:rPr>
                <w:lang w:eastAsia="zh-TW"/>
              </w:rPr>
              <w:t>Ask more experienced officers to read and provide feedback on OEL updates.</w:t>
            </w:r>
          </w:p>
          <w:p w14:paraId="6FFB822E" w14:textId="77777777" w:rsidR="00084473" w:rsidRDefault="00084473" w:rsidP="00FE5420">
            <w:pPr>
              <w:overflowPunct/>
              <w:autoSpaceDE/>
              <w:autoSpaceDN/>
              <w:adjustRightInd/>
              <w:rPr>
                <w:lang w:eastAsia="zh-TW"/>
              </w:rPr>
            </w:pPr>
          </w:p>
          <w:p w14:paraId="3B3F533C" w14:textId="77777777" w:rsidR="00084473" w:rsidRDefault="00084473" w:rsidP="00FE5420">
            <w:pPr>
              <w:overflowPunct/>
              <w:autoSpaceDE/>
              <w:autoSpaceDN/>
              <w:adjustRightInd/>
              <w:rPr>
                <w:lang w:eastAsia="zh-TW"/>
              </w:rPr>
            </w:pPr>
            <w:r>
              <w:rPr>
                <w:lang w:eastAsia="zh-TW"/>
              </w:rPr>
              <w:t>Book onto and attended the 3 week course.</w:t>
            </w:r>
          </w:p>
          <w:p w14:paraId="5F6582C2" w14:textId="77777777" w:rsidR="00084473" w:rsidRDefault="00084473" w:rsidP="00FE5420">
            <w:pPr>
              <w:overflowPunct/>
              <w:autoSpaceDE/>
              <w:autoSpaceDN/>
              <w:adjustRightInd/>
              <w:rPr>
                <w:sz w:val="22"/>
                <w:szCs w:val="22"/>
                <w:lang w:eastAsia="zh-TW"/>
              </w:rPr>
            </w:pPr>
          </w:p>
          <w:p w14:paraId="2769D350" w14:textId="315C6434" w:rsidR="00084473" w:rsidRDefault="00084473" w:rsidP="00FE5420">
            <w:pPr>
              <w:overflowPunct/>
              <w:autoSpaceDE/>
              <w:autoSpaceDN/>
              <w:adjustRightInd/>
              <w:rPr>
                <w:lang w:eastAsia="zh-TW"/>
              </w:rPr>
            </w:pPr>
            <w:r w:rsidRPr="00084473">
              <w:rPr>
                <w:lang w:eastAsia="zh-TW"/>
              </w:rPr>
              <w:t xml:space="preserve">Utilise tac coms in incidents </w:t>
            </w:r>
            <w:r w:rsidR="008B05F5" w:rsidRPr="00084473">
              <w:rPr>
                <w:lang w:eastAsia="zh-TW"/>
              </w:rPr>
              <w:t>wherever</w:t>
            </w:r>
            <w:r w:rsidRPr="00084473">
              <w:rPr>
                <w:lang w:eastAsia="zh-TW"/>
              </w:rPr>
              <w:t xml:space="preserve"> possible to reduce the need for force.</w:t>
            </w:r>
          </w:p>
          <w:p w14:paraId="224CDECD" w14:textId="77777777" w:rsidR="008B05F5" w:rsidRDefault="008B05F5" w:rsidP="00FE5420">
            <w:pPr>
              <w:overflowPunct/>
              <w:autoSpaceDE/>
              <w:autoSpaceDN/>
              <w:adjustRightInd/>
              <w:rPr>
                <w:lang w:eastAsia="zh-TW"/>
              </w:rPr>
            </w:pPr>
          </w:p>
          <w:p w14:paraId="73E7E4E8" w14:textId="77777777" w:rsidR="008B05F5" w:rsidRDefault="008B05F5" w:rsidP="00FE5420">
            <w:pPr>
              <w:overflowPunct/>
              <w:autoSpaceDE/>
              <w:autoSpaceDN/>
              <w:adjustRightInd/>
              <w:rPr>
                <w:lang w:eastAsia="zh-TW"/>
              </w:rPr>
            </w:pPr>
            <w:r>
              <w:rPr>
                <w:lang w:eastAsia="zh-TW"/>
              </w:rPr>
              <w:t>Ensure that I compile a comprehensive list of pertinent question before entering interview.</w:t>
            </w:r>
          </w:p>
          <w:p w14:paraId="608AC644" w14:textId="77777777" w:rsidR="002F2563" w:rsidRDefault="002F2563" w:rsidP="00FE5420">
            <w:pPr>
              <w:overflowPunct/>
              <w:autoSpaceDE/>
              <w:autoSpaceDN/>
              <w:adjustRightInd/>
              <w:rPr>
                <w:lang w:eastAsia="zh-TW"/>
              </w:rPr>
            </w:pPr>
          </w:p>
          <w:p w14:paraId="7DF7D6E0" w14:textId="317CB9DC" w:rsidR="002F2563" w:rsidRPr="00084473" w:rsidRDefault="002F2563" w:rsidP="00FE5420">
            <w:pPr>
              <w:overflowPunct/>
              <w:autoSpaceDE/>
              <w:autoSpaceDN/>
              <w:adjustRightInd/>
              <w:rPr>
                <w:sz w:val="22"/>
                <w:szCs w:val="22"/>
                <w:lang w:eastAsia="zh-TW"/>
              </w:rPr>
            </w:pPr>
            <w:r>
              <w:rPr>
                <w:lang w:eastAsia="zh-TW"/>
              </w:rPr>
              <w:t>Where possible ask experienced officers to read and provide feedback.</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62953A9A" w:rsidR="00FE5420" w:rsidRDefault="00FE5420" w:rsidP="00FE5420">
            <w:pPr>
              <w:overflowPunct/>
              <w:autoSpaceDE/>
              <w:autoSpaceDN/>
              <w:adjustRightInd/>
              <w:rPr>
                <w:lang w:eastAsia="zh-TW"/>
              </w:rPr>
            </w:pPr>
            <w:r w:rsidRPr="00B5625D">
              <w:rPr>
                <w:b/>
                <w:bCs/>
                <w:lang w:eastAsia="zh-TW"/>
              </w:rPr>
              <w:t> </w:t>
            </w:r>
            <w:r w:rsidR="00B5625D">
              <w:rPr>
                <w:b/>
                <w:bCs/>
                <w:lang w:eastAsia="zh-TW"/>
              </w:rPr>
              <w:t>Conflict</w:t>
            </w:r>
          </w:p>
          <w:p w14:paraId="5EA751D2" w14:textId="77777777" w:rsidR="00B5625D" w:rsidRDefault="00B5625D" w:rsidP="00FE5420">
            <w:pPr>
              <w:overflowPunct/>
              <w:autoSpaceDE/>
              <w:autoSpaceDN/>
              <w:adjustRightInd/>
              <w:rPr>
                <w:lang w:eastAsia="zh-TW"/>
              </w:rPr>
            </w:pPr>
          </w:p>
          <w:p w14:paraId="5A9F0BD1" w14:textId="77777777" w:rsidR="00B5625D" w:rsidRDefault="00B5625D" w:rsidP="00FE5420">
            <w:pPr>
              <w:overflowPunct/>
              <w:autoSpaceDE/>
              <w:autoSpaceDN/>
              <w:adjustRightInd/>
              <w:rPr>
                <w:lang w:eastAsia="zh-TW"/>
              </w:rPr>
            </w:pPr>
          </w:p>
          <w:p w14:paraId="307482CD" w14:textId="77777777" w:rsidR="00B5625D" w:rsidRDefault="00B5625D" w:rsidP="00FE5420">
            <w:pPr>
              <w:overflowPunct/>
              <w:autoSpaceDE/>
              <w:autoSpaceDN/>
              <w:adjustRightInd/>
              <w:rPr>
                <w:lang w:eastAsia="zh-TW"/>
              </w:rPr>
            </w:pPr>
          </w:p>
          <w:p w14:paraId="1CE104DD" w14:textId="77777777" w:rsidR="00B5625D" w:rsidRDefault="00B5625D" w:rsidP="00FE5420">
            <w:pPr>
              <w:overflowPunct/>
              <w:autoSpaceDE/>
              <w:autoSpaceDN/>
              <w:adjustRightInd/>
              <w:rPr>
                <w:lang w:eastAsia="zh-TW"/>
              </w:rPr>
            </w:pPr>
          </w:p>
          <w:p w14:paraId="12DF1FB6" w14:textId="12F90E0A" w:rsidR="00B5625D" w:rsidRDefault="00B5625D" w:rsidP="00FE5420">
            <w:pPr>
              <w:overflowPunct/>
              <w:autoSpaceDE/>
              <w:autoSpaceDN/>
              <w:adjustRightInd/>
              <w:rPr>
                <w:lang w:eastAsia="zh-TW"/>
              </w:rPr>
            </w:pPr>
            <w:r>
              <w:rPr>
                <w:lang w:eastAsia="zh-TW"/>
              </w:rPr>
              <w:t xml:space="preserve">Stress Management </w:t>
            </w:r>
          </w:p>
          <w:p w14:paraId="7E82F0F0" w14:textId="77777777" w:rsidR="00B5625D" w:rsidRDefault="00B5625D" w:rsidP="00FE5420">
            <w:pPr>
              <w:overflowPunct/>
              <w:autoSpaceDE/>
              <w:autoSpaceDN/>
              <w:adjustRightInd/>
              <w:rPr>
                <w:lang w:eastAsia="zh-TW"/>
              </w:rPr>
            </w:pPr>
          </w:p>
          <w:p w14:paraId="5162BB0B" w14:textId="77777777" w:rsidR="00B5625D" w:rsidRDefault="00B5625D" w:rsidP="00FE5420">
            <w:pPr>
              <w:overflowPunct/>
              <w:autoSpaceDE/>
              <w:autoSpaceDN/>
              <w:adjustRightInd/>
              <w:rPr>
                <w:lang w:eastAsia="zh-TW"/>
              </w:rPr>
            </w:pPr>
          </w:p>
          <w:p w14:paraId="503A4B81" w14:textId="77777777" w:rsidR="00B5625D" w:rsidRPr="00B5625D" w:rsidRDefault="00B5625D" w:rsidP="00FE5420">
            <w:pPr>
              <w:overflowPunct/>
              <w:autoSpaceDE/>
              <w:autoSpaceDN/>
              <w:adjustRightInd/>
              <w:rPr>
                <w:lang w:eastAsia="zh-TW"/>
              </w:rPr>
            </w:pP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5FEB9B7B"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A130DB0"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B540117" w14:textId="77777777" w:rsidR="00B5625D" w:rsidRDefault="00B5625D" w:rsidP="00FE5420">
            <w:pPr>
              <w:overflowPunct/>
              <w:autoSpaceDE/>
              <w:autoSpaceDN/>
              <w:adjustRightInd/>
              <w:rPr>
                <w:sz w:val="24"/>
                <w:szCs w:val="24"/>
                <w:lang w:eastAsia="zh-TW"/>
              </w:rPr>
            </w:pPr>
          </w:p>
          <w:p w14:paraId="403D9966" w14:textId="6B0B1547" w:rsidR="00B5625D" w:rsidRDefault="00B5625D" w:rsidP="00FE5420">
            <w:pPr>
              <w:overflowPunct/>
              <w:autoSpaceDE/>
              <w:autoSpaceDN/>
              <w:adjustRightInd/>
              <w:rPr>
                <w:b/>
                <w:bCs/>
                <w:sz w:val="24"/>
                <w:szCs w:val="24"/>
                <w:lang w:eastAsia="zh-TW"/>
              </w:rPr>
            </w:pPr>
          </w:p>
          <w:p w14:paraId="314A2EEF" w14:textId="77777777" w:rsidR="00B5625D" w:rsidRDefault="00B5625D" w:rsidP="00FE5420">
            <w:pPr>
              <w:overflowPunct/>
              <w:autoSpaceDE/>
              <w:autoSpaceDN/>
              <w:adjustRightInd/>
              <w:rPr>
                <w:b/>
                <w:bCs/>
                <w:sz w:val="24"/>
                <w:szCs w:val="24"/>
                <w:lang w:eastAsia="zh-TW"/>
              </w:rPr>
            </w:pPr>
          </w:p>
          <w:p w14:paraId="7F3B604E" w14:textId="77777777" w:rsidR="00B5625D" w:rsidRDefault="00B5625D" w:rsidP="00FE5420">
            <w:pPr>
              <w:overflowPunct/>
              <w:autoSpaceDE/>
              <w:autoSpaceDN/>
              <w:adjustRightInd/>
              <w:rPr>
                <w:b/>
                <w:bCs/>
                <w:sz w:val="24"/>
                <w:szCs w:val="24"/>
                <w:lang w:eastAsia="zh-TW"/>
              </w:rPr>
            </w:pPr>
          </w:p>
          <w:p w14:paraId="7747E06E" w14:textId="77777777" w:rsidR="00B5625D" w:rsidRDefault="00B5625D" w:rsidP="00FE5420">
            <w:pPr>
              <w:overflowPunct/>
              <w:autoSpaceDE/>
              <w:autoSpaceDN/>
              <w:adjustRightInd/>
              <w:rPr>
                <w:b/>
                <w:bCs/>
                <w:sz w:val="24"/>
                <w:szCs w:val="24"/>
                <w:lang w:eastAsia="zh-TW"/>
              </w:rPr>
            </w:pPr>
          </w:p>
          <w:p w14:paraId="4AA59636" w14:textId="2A75D93D" w:rsidR="00B5625D" w:rsidRPr="00B5625D" w:rsidRDefault="00B5625D" w:rsidP="00FE5420">
            <w:pPr>
              <w:overflowPunct/>
              <w:autoSpaceDE/>
              <w:autoSpaceDN/>
              <w:adjustRightInd/>
              <w:rPr>
                <w:rFonts w:ascii="Times New Roman" w:hAnsi="Times New Roman" w:cs="Times New Roman"/>
                <w:b/>
                <w:bCs/>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C8A2E62"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78153E3" w14:textId="77777777" w:rsidR="00B5625D" w:rsidRDefault="00B5625D" w:rsidP="00FE5420">
            <w:pPr>
              <w:overflowPunct/>
              <w:autoSpaceDE/>
              <w:autoSpaceDN/>
              <w:adjustRightInd/>
              <w:rPr>
                <w:sz w:val="22"/>
                <w:szCs w:val="22"/>
                <w:lang w:eastAsia="zh-TW"/>
              </w:rPr>
            </w:pPr>
          </w:p>
          <w:p w14:paraId="66ED1D6A" w14:textId="77777777" w:rsidR="00B5625D" w:rsidRDefault="00B5625D" w:rsidP="00FE5420">
            <w:pPr>
              <w:overflowPunct/>
              <w:autoSpaceDE/>
              <w:autoSpaceDN/>
              <w:adjustRightInd/>
              <w:rPr>
                <w:b/>
                <w:bCs/>
                <w:sz w:val="22"/>
                <w:szCs w:val="22"/>
                <w:lang w:eastAsia="zh-TW"/>
              </w:rPr>
            </w:pPr>
            <w:r>
              <w:rPr>
                <w:sz w:val="22"/>
                <w:szCs w:val="22"/>
                <w:lang w:eastAsia="zh-TW"/>
              </w:rPr>
              <w:t xml:space="preserve">    </w:t>
            </w:r>
            <w:r>
              <w:rPr>
                <w:b/>
                <w:bCs/>
                <w:sz w:val="22"/>
                <w:szCs w:val="22"/>
                <w:lang w:eastAsia="zh-TW"/>
              </w:rPr>
              <w:t>9</w:t>
            </w:r>
          </w:p>
          <w:p w14:paraId="3D939023" w14:textId="77777777" w:rsidR="00B5625D" w:rsidRDefault="00B5625D" w:rsidP="00FE5420">
            <w:pPr>
              <w:overflowPunct/>
              <w:autoSpaceDE/>
              <w:autoSpaceDN/>
              <w:adjustRightInd/>
              <w:rPr>
                <w:b/>
                <w:bCs/>
                <w:sz w:val="24"/>
                <w:szCs w:val="24"/>
                <w:lang w:eastAsia="zh-TW"/>
              </w:rPr>
            </w:pPr>
          </w:p>
          <w:p w14:paraId="5AB01E69" w14:textId="77777777" w:rsidR="00B5625D" w:rsidRDefault="00B5625D" w:rsidP="00FE5420">
            <w:pPr>
              <w:overflowPunct/>
              <w:autoSpaceDE/>
              <w:autoSpaceDN/>
              <w:adjustRightInd/>
              <w:rPr>
                <w:b/>
                <w:bCs/>
                <w:sz w:val="24"/>
                <w:szCs w:val="24"/>
                <w:lang w:eastAsia="zh-TW"/>
              </w:rPr>
            </w:pPr>
          </w:p>
          <w:p w14:paraId="52B81AD5" w14:textId="77777777" w:rsidR="00B5625D" w:rsidRDefault="00B5625D" w:rsidP="00FE5420">
            <w:pPr>
              <w:overflowPunct/>
              <w:autoSpaceDE/>
              <w:autoSpaceDN/>
              <w:adjustRightInd/>
              <w:rPr>
                <w:b/>
                <w:bCs/>
                <w:sz w:val="24"/>
                <w:szCs w:val="24"/>
                <w:lang w:eastAsia="zh-TW"/>
              </w:rPr>
            </w:pPr>
          </w:p>
          <w:p w14:paraId="5277763A" w14:textId="6BA66F5C" w:rsidR="00B5625D" w:rsidRPr="00B5625D" w:rsidRDefault="00B5625D" w:rsidP="00FE5420">
            <w:pPr>
              <w:overflowPunct/>
              <w:autoSpaceDE/>
              <w:autoSpaceDN/>
              <w:adjustRightInd/>
              <w:rPr>
                <w:rFonts w:ascii="Times New Roman" w:hAnsi="Times New Roman" w:cs="Times New Roman"/>
                <w:b/>
                <w:bCs/>
                <w:sz w:val="24"/>
                <w:szCs w:val="24"/>
                <w:lang w:eastAsia="zh-TW"/>
              </w:rPr>
            </w:pPr>
            <w:r>
              <w:rPr>
                <w:b/>
                <w:bCs/>
                <w:sz w:val="24"/>
                <w:szCs w:val="24"/>
                <w:lang w:eastAsia="zh-TW"/>
              </w:rPr>
              <w:t xml:space="preserve">   9</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B2C8148"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1F64D2A" w14:textId="77777777" w:rsidR="00B5625D" w:rsidRDefault="00B5625D" w:rsidP="00FE5420">
            <w:pPr>
              <w:overflowPunct/>
              <w:autoSpaceDE/>
              <w:autoSpaceDN/>
              <w:adjustRightInd/>
              <w:rPr>
                <w:sz w:val="24"/>
                <w:szCs w:val="24"/>
                <w:lang w:eastAsia="zh-TW"/>
              </w:rPr>
            </w:pPr>
          </w:p>
          <w:p w14:paraId="2353E2B2" w14:textId="7138DE2C" w:rsidR="00B5625D" w:rsidRPr="00B5625D" w:rsidRDefault="00B5625D" w:rsidP="00FE5420">
            <w:pPr>
              <w:overflowPunct/>
              <w:autoSpaceDE/>
              <w:autoSpaceDN/>
              <w:adjustRightInd/>
              <w:rPr>
                <w:rFonts w:ascii="Times New Roman" w:hAnsi="Times New Roman" w:cs="Times New Roman"/>
                <w:b/>
                <w:bCs/>
                <w:sz w:val="24"/>
                <w:szCs w:val="24"/>
                <w:lang w:eastAsia="zh-TW"/>
              </w:rPr>
            </w:pPr>
            <w:r>
              <w:rPr>
                <w:b/>
                <w:bCs/>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A1E7D2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8EB5541" w14:textId="77777777" w:rsidR="00B5625D" w:rsidRDefault="00B5625D" w:rsidP="00FE5420">
            <w:pPr>
              <w:overflowPunct/>
              <w:autoSpaceDE/>
              <w:autoSpaceDN/>
              <w:adjustRightInd/>
              <w:rPr>
                <w:sz w:val="22"/>
                <w:szCs w:val="22"/>
                <w:lang w:eastAsia="zh-TW"/>
              </w:rPr>
            </w:pPr>
          </w:p>
          <w:p w14:paraId="37605F03" w14:textId="77777777" w:rsidR="00B5625D" w:rsidRDefault="00B5625D" w:rsidP="00FE5420">
            <w:pPr>
              <w:overflowPunct/>
              <w:autoSpaceDE/>
              <w:autoSpaceDN/>
              <w:adjustRightInd/>
              <w:rPr>
                <w:sz w:val="22"/>
                <w:szCs w:val="22"/>
                <w:lang w:eastAsia="zh-TW"/>
              </w:rPr>
            </w:pPr>
          </w:p>
          <w:p w14:paraId="666339F0" w14:textId="77777777" w:rsidR="00B5625D" w:rsidRDefault="00B5625D" w:rsidP="00FE5420">
            <w:pPr>
              <w:overflowPunct/>
              <w:autoSpaceDE/>
              <w:autoSpaceDN/>
              <w:adjustRightInd/>
              <w:rPr>
                <w:sz w:val="22"/>
                <w:szCs w:val="22"/>
                <w:lang w:eastAsia="zh-TW"/>
              </w:rPr>
            </w:pPr>
          </w:p>
          <w:p w14:paraId="69EE8821" w14:textId="77777777" w:rsidR="00B5625D" w:rsidRDefault="00B5625D" w:rsidP="00FE5420">
            <w:pPr>
              <w:overflowPunct/>
              <w:autoSpaceDE/>
              <w:autoSpaceDN/>
              <w:adjustRightInd/>
              <w:rPr>
                <w:sz w:val="22"/>
                <w:szCs w:val="22"/>
                <w:lang w:eastAsia="zh-TW"/>
              </w:rPr>
            </w:pPr>
          </w:p>
          <w:p w14:paraId="594FBA4F" w14:textId="77777777" w:rsidR="00B5625D" w:rsidRDefault="00B5625D" w:rsidP="00FE5420">
            <w:pPr>
              <w:overflowPunct/>
              <w:autoSpaceDE/>
              <w:autoSpaceDN/>
              <w:adjustRightInd/>
              <w:rPr>
                <w:sz w:val="22"/>
                <w:szCs w:val="22"/>
                <w:lang w:eastAsia="zh-TW"/>
              </w:rPr>
            </w:pPr>
          </w:p>
          <w:p w14:paraId="19ACC4DF" w14:textId="6BB53FCA" w:rsidR="00B5625D" w:rsidRPr="00B5625D" w:rsidRDefault="00B5625D" w:rsidP="00FE5420">
            <w:pPr>
              <w:overflowPunct/>
              <w:autoSpaceDE/>
              <w:autoSpaceDN/>
              <w:adjustRightInd/>
              <w:rPr>
                <w:rFonts w:ascii="Times New Roman" w:hAnsi="Times New Roman" w:cs="Times New Roman"/>
                <w:b/>
                <w:bCs/>
                <w:sz w:val="24"/>
                <w:szCs w:val="24"/>
                <w:lang w:eastAsia="zh-TW"/>
              </w:rPr>
            </w:pPr>
            <w:r>
              <w:rPr>
                <w:sz w:val="22"/>
                <w:szCs w:val="22"/>
                <w:lang w:eastAsia="zh-TW"/>
              </w:rPr>
              <w:t xml:space="preserve">  </w:t>
            </w:r>
            <w:r>
              <w:rPr>
                <w:b/>
                <w:bCs/>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8579C7C" w14:textId="77777777" w:rsidR="00B5625D" w:rsidRDefault="00FE5420" w:rsidP="00FE5420">
            <w:pPr>
              <w:overflowPunct/>
              <w:autoSpaceDE/>
              <w:autoSpaceDN/>
              <w:adjustRightInd/>
              <w:rPr>
                <w:sz w:val="22"/>
                <w:szCs w:val="22"/>
                <w:lang w:eastAsia="zh-TW"/>
              </w:rPr>
            </w:pPr>
            <w:r w:rsidRPr="00FE5420">
              <w:rPr>
                <w:sz w:val="22"/>
                <w:szCs w:val="22"/>
                <w:lang w:eastAsia="zh-TW"/>
              </w:rPr>
              <w:t> </w:t>
            </w:r>
          </w:p>
          <w:p w14:paraId="34F9421E" w14:textId="77777777" w:rsidR="00B5625D" w:rsidRDefault="00B5625D" w:rsidP="00FE5420">
            <w:pPr>
              <w:overflowPunct/>
              <w:autoSpaceDE/>
              <w:autoSpaceDN/>
              <w:adjustRightInd/>
              <w:rPr>
                <w:sz w:val="22"/>
                <w:szCs w:val="22"/>
                <w:lang w:eastAsia="zh-TW"/>
              </w:rPr>
            </w:pPr>
          </w:p>
          <w:p w14:paraId="4347A9BA" w14:textId="77777777" w:rsidR="00FE5420" w:rsidRDefault="00B5625D" w:rsidP="00FE5420">
            <w:pPr>
              <w:overflowPunct/>
              <w:autoSpaceDE/>
              <w:autoSpaceDN/>
              <w:adjustRightInd/>
              <w:rPr>
                <w:lang w:eastAsia="zh-TW"/>
              </w:rPr>
            </w:pPr>
            <w:r>
              <w:rPr>
                <w:lang w:eastAsia="zh-TW"/>
              </w:rPr>
              <w:t>I have not experienced a great deal of conflict. Volunteer for more nighttime economy shifts.</w:t>
            </w:r>
          </w:p>
          <w:p w14:paraId="54C5A691" w14:textId="77777777" w:rsidR="00B5625D" w:rsidRDefault="00B5625D" w:rsidP="00FE5420">
            <w:pPr>
              <w:overflowPunct/>
              <w:autoSpaceDE/>
              <w:autoSpaceDN/>
              <w:adjustRightInd/>
              <w:rPr>
                <w:lang w:eastAsia="zh-TW"/>
              </w:rPr>
            </w:pPr>
          </w:p>
          <w:p w14:paraId="4B21BF28" w14:textId="5C92009F" w:rsidR="00B5625D" w:rsidRPr="00B5625D" w:rsidRDefault="00B5625D" w:rsidP="00FE5420">
            <w:pPr>
              <w:overflowPunct/>
              <w:autoSpaceDE/>
              <w:autoSpaceDN/>
              <w:adjustRightInd/>
              <w:rPr>
                <w:rFonts w:ascii="Times New Roman" w:hAnsi="Times New Roman" w:cs="Times New Roman"/>
                <w:lang w:eastAsia="zh-TW"/>
              </w:rPr>
            </w:pPr>
            <w:r>
              <w:rPr>
                <w:lang w:eastAsia="zh-TW"/>
              </w:rPr>
              <w:t>Exercise regularly and eating healthily.</w:t>
            </w:r>
          </w:p>
        </w:tc>
      </w:tr>
    </w:tbl>
    <w:p w14:paraId="7DF140BE" w14:textId="302BF687" w:rsidR="00536FA9" w:rsidRPr="002F2563" w:rsidRDefault="00536FA9" w:rsidP="002F2563">
      <w:pPr>
        <w:overflowPunct/>
        <w:autoSpaceDE/>
        <w:autoSpaceDN/>
        <w:adjustRightInd/>
        <w:rPr>
          <w:rFonts w:ascii="Segoe UI" w:hAnsi="Segoe UI" w:cs="Segoe UI"/>
          <w:sz w:val="18"/>
          <w:szCs w:val="18"/>
          <w:lang w:eastAsia="zh-TW"/>
        </w:rPr>
      </w:pP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39C9227" w14:textId="219D6865"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014359BA" w14:textId="77777777" w:rsidR="00C90F27" w:rsidRDefault="00C90F27" w:rsidP="00B459FC"/>
    <w:p w14:paraId="57CD21D2" w14:textId="77777777" w:rsidR="00C90F27" w:rsidRDefault="00C90F27" w:rsidP="00B459FC"/>
    <w:p w14:paraId="1AA5368B" w14:textId="77777777" w:rsidR="008819E4" w:rsidRDefault="008819E4" w:rsidP="008819E4">
      <w:pPr>
        <w:shd w:val="clear" w:color="auto" w:fill="FFFFFF"/>
        <w:rPr>
          <w:color w:val="222222"/>
        </w:rPr>
      </w:pPr>
      <w:r>
        <w:rPr>
          <w:color w:val="222222"/>
        </w:rPr>
        <w:t>Agastya, M. and Rojas-Vallesjos, J. (2023) The “desire to conform” and dynamic search by a committee. Int J Game Theory. Available at:  </w:t>
      </w:r>
      <w:hyperlink r:id="rId15" w:tgtFrame="_blank" w:history="1">
        <w:r>
          <w:rPr>
            <w:rStyle w:val="Hyperlink"/>
            <w:color w:val="1155CC"/>
          </w:rPr>
          <w:t>https://doi.org/10.1007/s00182-023-00838-3</w:t>
        </w:r>
      </w:hyperlink>
      <w:r>
        <w:rPr>
          <w:color w:val="222222"/>
        </w:rPr>
        <w:t> (Accessed 06 January 2024)</w:t>
      </w:r>
    </w:p>
    <w:p w14:paraId="10FF7CED" w14:textId="77777777" w:rsidR="00C90F27" w:rsidRDefault="00C90F27" w:rsidP="00B459FC"/>
    <w:p w14:paraId="227BC778" w14:textId="77777777" w:rsidR="00C90F27" w:rsidRDefault="00C90F27" w:rsidP="00B459FC"/>
    <w:p w14:paraId="2A481E5A" w14:textId="77777777" w:rsidR="00C90F27" w:rsidRDefault="00C90F27" w:rsidP="00C90F27">
      <w:pPr>
        <w:shd w:val="clear" w:color="auto" w:fill="FFFFFF"/>
        <w:rPr>
          <w:color w:val="222222"/>
        </w:rPr>
      </w:pPr>
      <w:r>
        <w:rPr>
          <w:color w:val="222222"/>
        </w:rPr>
        <w:t>Berger, C. and Roloff, M. and David, R. (2010) The Handbook of Communication Science       The Handbook of Communication Science. Sage Journals. Available at: </w:t>
      </w:r>
      <w:hyperlink r:id="rId16" w:tgtFrame="_blank" w:history="1">
        <w:r>
          <w:rPr>
            <w:rStyle w:val="Hyperlink"/>
            <w:color w:val="1155CC"/>
          </w:rPr>
          <w:t>https://books.google.co.uk/books/about/The_Handbook_of_Communication_Science.html?id=gH7F_0kTQTEC&amp;redir_esc=y</w:t>
        </w:r>
      </w:hyperlink>
      <w:r>
        <w:rPr>
          <w:color w:val="222222"/>
        </w:rPr>
        <w:t>  (Accessed 06 January 2024)</w:t>
      </w:r>
    </w:p>
    <w:p w14:paraId="72C4C523" w14:textId="77777777" w:rsidR="00C90F27" w:rsidRDefault="00C90F27" w:rsidP="00B459FC"/>
    <w:p w14:paraId="126958BD" w14:textId="77777777" w:rsidR="00C90F27" w:rsidRDefault="00C90F27" w:rsidP="00C90F27">
      <w:pPr>
        <w:shd w:val="clear" w:color="auto" w:fill="FFFFFF"/>
        <w:rPr>
          <w:color w:val="222222"/>
        </w:rPr>
      </w:pPr>
      <w:r>
        <w:rPr>
          <w:color w:val="222222"/>
        </w:rPr>
        <w:t>College of Policing (2014) Code of Ethics. Available at: </w:t>
      </w:r>
      <w:hyperlink r:id="rId17" w:tgtFrame="_blank" w:history="1">
        <w:r>
          <w:rPr>
            <w:rStyle w:val="Hyperlink"/>
            <w:color w:val="1155CC"/>
          </w:rPr>
          <w:t>https://assets.college.police.uk/s3fs-public/2021-02/code_of_ethics.pdf</w:t>
        </w:r>
      </w:hyperlink>
      <w:r>
        <w:rPr>
          <w:color w:val="222222"/>
        </w:rPr>
        <w:t> (Accessed 04 January 2024)</w:t>
      </w:r>
    </w:p>
    <w:p w14:paraId="6E7E0EEB" w14:textId="77777777" w:rsidR="00C90F27" w:rsidRDefault="00C90F27" w:rsidP="00C90F27">
      <w:pPr>
        <w:shd w:val="clear" w:color="auto" w:fill="FFFFFF"/>
        <w:rPr>
          <w:color w:val="222222"/>
        </w:rPr>
      </w:pPr>
    </w:p>
    <w:p w14:paraId="01DA9456" w14:textId="77777777" w:rsidR="00C90F27" w:rsidRDefault="00C90F27" w:rsidP="00B459FC"/>
    <w:p w14:paraId="343EDAD8" w14:textId="77777777" w:rsidR="00C90F27" w:rsidRDefault="00C90F27" w:rsidP="00B459FC"/>
    <w:p w14:paraId="61900292" w14:textId="77777777" w:rsidR="00C90F27" w:rsidRDefault="00C90F27" w:rsidP="00C90F27">
      <w:pPr>
        <w:shd w:val="clear" w:color="auto" w:fill="FFFFFF"/>
        <w:overflowPunct/>
        <w:autoSpaceDE/>
        <w:autoSpaceDN/>
        <w:adjustRightInd/>
        <w:textAlignment w:val="auto"/>
        <w:rPr>
          <w:color w:val="222222"/>
        </w:rPr>
      </w:pPr>
      <w:r>
        <w:rPr>
          <w:color w:val="222222"/>
        </w:rPr>
        <w:t>College of Policing (2022) Intelligence Report. Available at: </w:t>
      </w:r>
      <w:hyperlink r:id="rId18" w:tgtFrame="_blank" w:history="1">
        <w:r>
          <w:rPr>
            <w:rStyle w:val="Hyperlink"/>
            <w:color w:val="1155CC"/>
          </w:rPr>
          <w:t>https://www.college.police.uk/app/intelligence-management/intelligence-report</w:t>
        </w:r>
      </w:hyperlink>
      <w:r>
        <w:rPr>
          <w:color w:val="222222"/>
        </w:rPr>
        <w:t> (Accessed 05 January 2024)</w:t>
      </w:r>
    </w:p>
    <w:p w14:paraId="6CBF8091" w14:textId="77777777" w:rsidR="00C90F27" w:rsidRDefault="00C90F27" w:rsidP="00C90F27">
      <w:pPr>
        <w:shd w:val="clear" w:color="auto" w:fill="FFFFFF"/>
        <w:rPr>
          <w:color w:val="222222"/>
        </w:rPr>
      </w:pPr>
    </w:p>
    <w:p w14:paraId="5B12C818" w14:textId="77777777" w:rsidR="008819E4" w:rsidRDefault="008819E4" w:rsidP="008819E4">
      <w:pPr>
        <w:shd w:val="clear" w:color="auto" w:fill="FFFFFF"/>
        <w:rPr>
          <w:color w:val="222222"/>
        </w:rPr>
      </w:pPr>
      <w:r>
        <w:rPr>
          <w:color w:val="222222"/>
        </w:rPr>
        <w:t>Criminal Justice Act 1988. Available at: </w:t>
      </w:r>
      <w:hyperlink r:id="rId19" w:tgtFrame="_blank" w:history="1">
        <w:r>
          <w:rPr>
            <w:rStyle w:val="Hyperlink"/>
            <w:color w:val="1155CC"/>
          </w:rPr>
          <w:t>https://www.legislation.gov.uk/ukpga/1988/33/section/39</w:t>
        </w:r>
      </w:hyperlink>
      <w:r>
        <w:rPr>
          <w:color w:val="222222"/>
        </w:rPr>
        <w:t>  (Accessed 04 January 2024)</w:t>
      </w:r>
    </w:p>
    <w:p w14:paraId="7A933800" w14:textId="77777777" w:rsidR="008819E4" w:rsidRDefault="008819E4" w:rsidP="008819E4">
      <w:pPr>
        <w:shd w:val="clear" w:color="auto" w:fill="FFFFFF"/>
        <w:rPr>
          <w:color w:val="222222"/>
        </w:rPr>
      </w:pPr>
    </w:p>
    <w:p w14:paraId="02459462" w14:textId="77777777" w:rsidR="008819E4" w:rsidRDefault="008819E4" w:rsidP="008819E4">
      <w:pPr>
        <w:shd w:val="clear" w:color="auto" w:fill="FFFFFF"/>
        <w:rPr>
          <w:color w:val="222222"/>
        </w:rPr>
      </w:pPr>
      <w:r>
        <w:rPr>
          <w:color w:val="222222"/>
        </w:rPr>
        <w:t>Criminal Law Act 1977. Available at:</w:t>
      </w:r>
    </w:p>
    <w:p w14:paraId="425A3610" w14:textId="77777777" w:rsidR="008819E4" w:rsidRDefault="00646644" w:rsidP="008819E4">
      <w:pPr>
        <w:shd w:val="clear" w:color="auto" w:fill="FFFFFF"/>
        <w:rPr>
          <w:color w:val="222222"/>
        </w:rPr>
      </w:pPr>
      <w:hyperlink r:id="rId20" w:tgtFrame="_blank" w:history="1">
        <w:r w:rsidR="008819E4">
          <w:rPr>
            <w:rStyle w:val="Hyperlink"/>
            <w:color w:val="1155CC"/>
          </w:rPr>
          <w:t>https://www.legislation.gov.uk/ukpga/1977/45/section/6</w:t>
        </w:r>
      </w:hyperlink>
      <w:r w:rsidR="008819E4">
        <w:rPr>
          <w:color w:val="222222"/>
        </w:rPr>
        <w:t> (Accessed 04 January 2024)</w:t>
      </w:r>
    </w:p>
    <w:p w14:paraId="19D8E214" w14:textId="77777777" w:rsidR="008819E4" w:rsidRDefault="008819E4" w:rsidP="008819E4">
      <w:pPr>
        <w:shd w:val="clear" w:color="auto" w:fill="FFFFFF"/>
        <w:rPr>
          <w:color w:val="222222"/>
        </w:rPr>
      </w:pPr>
    </w:p>
    <w:p w14:paraId="785FBABE" w14:textId="77777777" w:rsidR="00707C05" w:rsidRDefault="00707C05" w:rsidP="00707C05">
      <w:pPr>
        <w:shd w:val="clear" w:color="auto" w:fill="FFFFFF"/>
        <w:rPr>
          <w:color w:val="222222"/>
        </w:rPr>
      </w:pPr>
      <w:r>
        <w:rPr>
          <w:color w:val="222222"/>
        </w:rPr>
        <w:t>Home Office (2012) The definition of policing by consent. Available at: Definition of policing by consent - </w:t>
      </w:r>
      <w:hyperlink r:id="rId21" w:tgtFrame="_blank" w:history="1">
        <w:r>
          <w:rPr>
            <w:rStyle w:val="Hyperlink"/>
            <w:color w:val="1155CC"/>
          </w:rPr>
          <w:t>GOV.UK</w:t>
        </w:r>
      </w:hyperlink>
      <w:r>
        <w:rPr>
          <w:color w:val="222222"/>
        </w:rPr>
        <w:t> (</w:t>
      </w:r>
      <w:hyperlink r:id="rId22" w:tgtFrame="_blank" w:history="1">
        <w:r>
          <w:rPr>
            <w:rStyle w:val="Hyperlink"/>
            <w:color w:val="1155CC"/>
          </w:rPr>
          <w:t>www.gov.uk</w:t>
        </w:r>
      </w:hyperlink>
      <w:r>
        <w:rPr>
          <w:color w:val="222222"/>
        </w:rPr>
        <w:t>) (Accessed 04 January 2024)</w:t>
      </w:r>
    </w:p>
    <w:p w14:paraId="0B8C071C" w14:textId="77777777" w:rsidR="00707C05" w:rsidRDefault="00707C05" w:rsidP="00707C05"/>
    <w:p w14:paraId="7CD85ECB" w14:textId="77777777" w:rsidR="008819E4" w:rsidRDefault="008819E4" w:rsidP="008819E4">
      <w:pPr>
        <w:shd w:val="clear" w:color="auto" w:fill="FFFFFF"/>
        <w:rPr>
          <w:color w:val="222222"/>
        </w:rPr>
      </w:pPr>
    </w:p>
    <w:p w14:paraId="09B4193D" w14:textId="77777777" w:rsidR="00C90F27" w:rsidRDefault="00C90F27" w:rsidP="00C90F27">
      <w:pPr>
        <w:shd w:val="clear" w:color="auto" w:fill="FFFFFF"/>
        <w:rPr>
          <w:color w:val="222222"/>
        </w:rPr>
      </w:pPr>
    </w:p>
    <w:p w14:paraId="5D38F5A0" w14:textId="77777777" w:rsidR="00C90F27" w:rsidRDefault="00C90F27" w:rsidP="00C90F27">
      <w:pPr>
        <w:shd w:val="clear" w:color="auto" w:fill="FFFFFF"/>
        <w:rPr>
          <w:color w:val="222222"/>
        </w:rPr>
      </w:pPr>
      <w:r>
        <w:rPr>
          <w:color w:val="222222"/>
        </w:rPr>
        <w:t>Home Office (2023)  County Lines Programme Data. Available at:  </w:t>
      </w:r>
      <w:hyperlink r:id="rId23" w:tgtFrame="_blank" w:history="1">
        <w:r>
          <w:rPr>
            <w:rStyle w:val="Hyperlink"/>
            <w:color w:val="1155CC"/>
          </w:rPr>
          <w:t>https://www.gov.uk/government/publications/home-offices-county-lines-programme-data/county-lines-programme-data</w:t>
        </w:r>
      </w:hyperlink>
      <w:r>
        <w:rPr>
          <w:color w:val="222222"/>
        </w:rPr>
        <w:t>  (Accessed 04 January 2024)</w:t>
      </w:r>
    </w:p>
    <w:p w14:paraId="6D33EB5D" w14:textId="77777777" w:rsidR="00C90F27" w:rsidRDefault="00C90F27" w:rsidP="00C90F27">
      <w:pPr>
        <w:shd w:val="clear" w:color="auto" w:fill="FFFFFF"/>
        <w:rPr>
          <w:color w:val="222222"/>
        </w:rPr>
      </w:pPr>
    </w:p>
    <w:p w14:paraId="28FE0F3E" w14:textId="77777777" w:rsidR="00707C05" w:rsidRDefault="00707C05" w:rsidP="00707C05">
      <w:pPr>
        <w:shd w:val="clear" w:color="auto" w:fill="FFFFFF"/>
        <w:rPr>
          <w:color w:val="222222"/>
        </w:rPr>
      </w:pPr>
      <w:r>
        <w:rPr>
          <w:color w:val="222222"/>
        </w:rPr>
        <w:t>Murali Agastya &amp; Jorge Rojas-Vallejos  2023 The “desire to conform” and dynamic search by a committee . Available at: The “desire to conform” and dynamic search by a committee | International Journal of Game Theory (</w:t>
      </w:r>
      <w:hyperlink r:id="rId24" w:tgtFrame="_blank" w:history="1">
        <w:r>
          <w:rPr>
            <w:rStyle w:val="Hyperlink"/>
            <w:color w:val="1155CC"/>
          </w:rPr>
          <w:t>springer.com</w:t>
        </w:r>
      </w:hyperlink>
      <w:r>
        <w:rPr>
          <w:color w:val="222222"/>
        </w:rPr>
        <w:t>) (Accessed 03 January 2024)</w:t>
      </w:r>
    </w:p>
    <w:p w14:paraId="359B7951" w14:textId="77777777" w:rsidR="00707C05" w:rsidRDefault="00707C05" w:rsidP="00707C05">
      <w:pPr>
        <w:shd w:val="clear" w:color="auto" w:fill="FFFFFF"/>
        <w:rPr>
          <w:color w:val="222222"/>
        </w:rPr>
      </w:pPr>
    </w:p>
    <w:p w14:paraId="79D1E1E7" w14:textId="77777777" w:rsidR="00707C05" w:rsidRDefault="00707C05" w:rsidP="00707C05">
      <w:pPr>
        <w:shd w:val="clear" w:color="auto" w:fill="FFFFFF"/>
        <w:rPr>
          <w:color w:val="222222"/>
        </w:rPr>
      </w:pPr>
      <w:r>
        <w:rPr>
          <w:color w:val="222222"/>
        </w:rPr>
        <w:t>Offences against the Person Act 1861. Available at: </w:t>
      </w:r>
      <w:hyperlink r:id="rId25" w:tgtFrame="_blank" w:history="1">
        <w:r>
          <w:rPr>
            <w:rStyle w:val="Hyperlink"/>
            <w:color w:val="1155CC"/>
          </w:rPr>
          <w:t>https://www.legislation.gov.uk/ukpga/Vict/24-25/100/section/47</w:t>
        </w:r>
      </w:hyperlink>
      <w:r>
        <w:rPr>
          <w:color w:val="222222"/>
        </w:rPr>
        <w:t> (Accessed 04 January 2024)</w:t>
      </w:r>
    </w:p>
    <w:p w14:paraId="03D4622B" w14:textId="77777777" w:rsidR="00707C05" w:rsidRDefault="00707C05" w:rsidP="00707C05">
      <w:pPr>
        <w:shd w:val="clear" w:color="auto" w:fill="FFFFFF"/>
        <w:rPr>
          <w:color w:val="222222"/>
        </w:rPr>
      </w:pPr>
    </w:p>
    <w:p w14:paraId="05C6B9DB" w14:textId="77777777" w:rsidR="00707C05" w:rsidRDefault="00707C05" w:rsidP="00707C05">
      <w:pPr>
        <w:shd w:val="clear" w:color="auto" w:fill="FFFFFF"/>
        <w:rPr>
          <w:color w:val="222222"/>
        </w:rPr>
      </w:pPr>
    </w:p>
    <w:p w14:paraId="2889F052" w14:textId="77777777" w:rsidR="00707C05" w:rsidRDefault="00707C05" w:rsidP="00707C05"/>
    <w:p w14:paraId="7BD952BB" w14:textId="77777777" w:rsidR="00C90F27" w:rsidRDefault="00C90F27" w:rsidP="00C90F27">
      <w:pPr>
        <w:shd w:val="clear" w:color="auto" w:fill="FFFFFF"/>
        <w:rPr>
          <w:color w:val="222222"/>
        </w:rPr>
      </w:pPr>
    </w:p>
    <w:p w14:paraId="5B47CB30" w14:textId="77777777" w:rsidR="00C90F27" w:rsidRDefault="00C90F27" w:rsidP="00C90F27">
      <w:pPr>
        <w:shd w:val="clear" w:color="auto" w:fill="FFFFFF"/>
        <w:rPr>
          <w:color w:val="222222"/>
        </w:rPr>
      </w:pPr>
      <w:r>
        <w:rPr>
          <w:color w:val="222222"/>
        </w:rPr>
        <w:t>Police.UK (2024) Automatic Number Plate Recognition (ANPR). Available at:  </w:t>
      </w:r>
      <w:hyperlink r:id="rId26" w:tgtFrame="_blank" w:history="1">
        <w:r>
          <w:rPr>
            <w:rStyle w:val="Hyperlink"/>
            <w:color w:val="1155CC"/>
          </w:rPr>
          <w:t>https://www.police.uk/advice/advice-and-information/rs/road-safety/automatic-number-plate-recognition-anpr/</w:t>
        </w:r>
      </w:hyperlink>
    </w:p>
    <w:p w14:paraId="6C4AE8FF" w14:textId="77777777" w:rsidR="00C90F27" w:rsidRDefault="00C90F27" w:rsidP="00C90F27">
      <w:pPr>
        <w:shd w:val="clear" w:color="auto" w:fill="FFFFFF"/>
        <w:rPr>
          <w:color w:val="222222"/>
        </w:rPr>
      </w:pPr>
      <w:r>
        <w:rPr>
          <w:color w:val="222222"/>
        </w:rPr>
        <w:t>(Accessed 06 January 2024)</w:t>
      </w:r>
    </w:p>
    <w:p w14:paraId="10D96272" w14:textId="77777777" w:rsidR="00C90F27" w:rsidRDefault="00C90F27" w:rsidP="00C90F27">
      <w:pPr>
        <w:shd w:val="clear" w:color="auto" w:fill="FFFFFF"/>
        <w:rPr>
          <w:color w:val="222222"/>
        </w:rPr>
      </w:pPr>
    </w:p>
    <w:p w14:paraId="7EA260CA" w14:textId="77777777" w:rsidR="00C90F27" w:rsidRDefault="00C90F27" w:rsidP="00C90F27">
      <w:pPr>
        <w:shd w:val="clear" w:color="auto" w:fill="FFFFFF"/>
        <w:rPr>
          <w:color w:val="222222"/>
        </w:rPr>
      </w:pPr>
    </w:p>
    <w:p w14:paraId="0234441F" w14:textId="77777777" w:rsidR="00C90F27" w:rsidRDefault="00C90F27" w:rsidP="00C90F27">
      <w:pPr>
        <w:shd w:val="clear" w:color="auto" w:fill="FFFFFF"/>
        <w:rPr>
          <w:color w:val="222222"/>
        </w:rPr>
      </w:pPr>
    </w:p>
    <w:p w14:paraId="2C4EB3E3" w14:textId="77777777" w:rsidR="00707C05" w:rsidRDefault="00707C05" w:rsidP="00707C05">
      <w:pPr>
        <w:shd w:val="clear" w:color="auto" w:fill="FFFFFF"/>
        <w:rPr>
          <w:color w:val="222222"/>
        </w:rPr>
      </w:pPr>
      <w:r>
        <w:rPr>
          <w:color w:val="222222"/>
        </w:rPr>
        <w:t>Salas, E. and Grossman, R. and Coultas, W. (2015)  'Measuring Team Cohesion: Observations from the Science' Human Factors and Ergonomics Society, 57(3), Sage Journals. Available at: </w:t>
      </w:r>
      <w:hyperlink r:id="rId27" w:tgtFrame="_blank" w:history="1">
        <w:r>
          <w:rPr>
            <w:rStyle w:val="Hyperlink"/>
            <w:color w:val="1155CC"/>
          </w:rPr>
          <w:t>https://journals.sagepub.com/doi/full/10.1177/0018720815578267</w:t>
        </w:r>
      </w:hyperlink>
      <w:r>
        <w:rPr>
          <w:color w:val="222222"/>
        </w:rPr>
        <w:t>(Accessed 07 January 2024)</w:t>
      </w:r>
    </w:p>
    <w:p w14:paraId="6257C65B" w14:textId="77777777" w:rsidR="00707C05" w:rsidRDefault="00707C05" w:rsidP="00707C05">
      <w:pPr>
        <w:shd w:val="clear" w:color="auto" w:fill="FFFFFF"/>
        <w:rPr>
          <w:color w:val="222222"/>
        </w:rPr>
      </w:pPr>
    </w:p>
    <w:p w14:paraId="5C61886B" w14:textId="77777777" w:rsidR="00707C05" w:rsidRDefault="00707C05" w:rsidP="00707C05">
      <w:pPr>
        <w:shd w:val="clear" w:color="auto" w:fill="FFFFFF"/>
        <w:rPr>
          <w:color w:val="222222"/>
        </w:rPr>
      </w:pPr>
    </w:p>
    <w:p w14:paraId="24BB5846" w14:textId="77777777" w:rsidR="00707C05" w:rsidRDefault="00707C05" w:rsidP="00707C05">
      <w:pPr>
        <w:shd w:val="clear" w:color="auto" w:fill="FFFFFF"/>
        <w:rPr>
          <w:color w:val="222222"/>
        </w:rPr>
      </w:pPr>
    </w:p>
    <w:p w14:paraId="1D50B038" w14:textId="77777777" w:rsidR="00C90F27" w:rsidRDefault="00C90F27" w:rsidP="00C90F27">
      <w:pPr>
        <w:shd w:val="clear" w:color="auto" w:fill="FFFFFF"/>
        <w:rPr>
          <w:color w:val="222222"/>
        </w:rPr>
      </w:pPr>
      <w:r>
        <w:rPr>
          <w:color w:val="222222"/>
        </w:rPr>
        <w:t>Sheryl, F. and Bruce, M. (2005) Building team cohesion:Becoming We instead of Me. Available at: </w:t>
      </w:r>
      <w:hyperlink r:id="rId28" w:tgtFrame="_blank" w:history="1">
        <w:r>
          <w:rPr>
            <w:rStyle w:val="Hyperlink"/>
            <w:color w:val="1155CC"/>
          </w:rPr>
          <w:t>http://precisionmi.org/Materials/TeamBuildMat/BuildingTmCohesionBeWeMe.pdf</w:t>
        </w:r>
      </w:hyperlink>
    </w:p>
    <w:p w14:paraId="3B8528CA" w14:textId="77777777" w:rsidR="00C90F27" w:rsidRDefault="00C90F27" w:rsidP="00C90F27">
      <w:pPr>
        <w:shd w:val="clear" w:color="auto" w:fill="FFFFFF"/>
        <w:rPr>
          <w:color w:val="222222"/>
        </w:rPr>
      </w:pPr>
      <w:r>
        <w:rPr>
          <w:color w:val="222222"/>
        </w:rPr>
        <w:t>(Accessed 05 January 2024)</w:t>
      </w:r>
    </w:p>
    <w:p w14:paraId="7E7A9C0E" w14:textId="77777777" w:rsidR="00C90F27" w:rsidRDefault="00C90F27" w:rsidP="00C90F27">
      <w:pPr>
        <w:shd w:val="clear" w:color="auto" w:fill="FFFFFF"/>
        <w:rPr>
          <w:color w:val="222222"/>
        </w:rPr>
      </w:pPr>
    </w:p>
    <w:p w14:paraId="40C1BAA6" w14:textId="77777777" w:rsidR="00C90F27" w:rsidRDefault="00C90F27" w:rsidP="00C90F27">
      <w:pPr>
        <w:shd w:val="clear" w:color="auto" w:fill="FFFFFF"/>
        <w:rPr>
          <w:color w:val="222222"/>
        </w:rPr>
      </w:pPr>
    </w:p>
    <w:p w14:paraId="7AA07D97" w14:textId="77777777" w:rsidR="00C90F27" w:rsidRDefault="00C90F27" w:rsidP="00C90F27">
      <w:pPr>
        <w:shd w:val="clear" w:color="auto" w:fill="FFFFFF"/>
        <w:rPr>
          <w:color w:val="222222"/>
        </w:rPr>
      </w:pPr>
    </w:p>
    <w:p w14:paraId="503C66D6" w14:textId="7E2708C9" w:rsidR="00C90F27" w:rsidRDefault="008819E4" w:rsidP="00C90F27">
      <w:pPr>
        <w:shd w:val="clear" w:color="auto" w:fill="FFFFFF"/>
        <w:rPr>
          <w:color w:val="222222"/>
        </w:rPr>
      </w:pPr>
      <w:r>
        <w:rPr>
          <w:color w:val="222222"/>
        </w:rPr>
        <w:t xml:space="preserve">Willcoxson, </w:t>
      </w:r>
      <w:r w:rsidR="00C90F27">
        <w:rPr>
          <w:color w:val="222222"/>
        </w:rPr>
        <w:t>L and Millett, B. (2000) 'The management of organisational culture.'</w:t>
      </w:r>
    </w:p>
    <w:p w14:paraId="3841FAC8" w14:textId="77777777" w:rsidR="00C90F27" w:rsidRDefault="00C90F27" w:rsidP="00C90F27">
      <w:pPr>
        <w:shd w:val="clear" w:color="auto" w:fill="FFFFFF"/>
        <w:rPr>
          <w:color w:val="222222"/>
        </w:rPr>
      </w:pPr>
      <w:r>
        <w:rPr>
          <w:color w:val="222222"/>
        </w:rPr>
        <w:t>Australian Journal of Management and Organisational Behaviour, 3(2), pp. 91-99. Organisational behaviour. Available at: </w:t>
      </w:r>
      <w:hyperlink r:id="rId29" w:tgtFrame="_blank" w:history="1">
        <w:r>
          <w:rPr>
            <w:rStyle w:val="Hyperlink"/>
            <w:color w:val="1155CC"/>
          </w:rPr>
          <w:t>https://research.usq.edu.au/item/q061y/the-management-of-organisational-culture</w:t>
        </w:r>
      </w:hyperlink>
      <w:r>
        <w:rPr>
          <w:color w:val="222222"/>
        </w:rPr>
        <w:t>  (Accessed 06 January 2024)</w:t>
      </w:r>
    </w:p>
    <w:p w14:paraId="563E98BB" w14:textId="77777777" w:rsidR="00C90F27" w:rsidRDefault="00C90F27" w:rsidP="00C90F27">
      <w:pPr>
        <w:shd w:val="clear" w:color="auto" w:fill="FFFFFF"/>
        <w:rPr>
          <w:color w:val="222222"/>
        </w:rPr>
      </w:pPr>
    </w:p>
    <w:p w14:paraId="610786C1" w14:textId="77777777" w:rsidR="00C90F27" w:rsidRDefault="00C90F27" w:rsidP="00C90F27">
      <w:pPr>
        <w:shd w:val="clear" w:color="auto" w:fill="FFFFFF"/>
        <w:rPr>
          <w:color w:val="222222"/>
        </w:rPr>
      </w:pPr>
    </w:p>
    <w:p w14:paraId="64639E72" w14:textId="77777777" w:rsidR="00C90F27" w:rsidRDefault="00C90F27" w:rsidP="00C90F27">
      <w:pPr>
        <w:shd w:val="clear" w:color="auto" w:fill="FFFFFF"/>
        <w:rPr>
          <w:color w:val="222222"/>
        </w:rPr>
      </w:pPr>
    </w:p>
    <w:p w14:paraId="15F968DC" w14:textId="77777777" w:rsidR="00707C05" w:rsidRDefault="00707C05"/>
    <w:sectPr w:rsidR="00707C05"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F3BE7" w14:textId="77777777" w:rsidR="00C93BAB" w:rsidRDefault="00C93BAB">
      <w:r>
        <w:separator/>
      </w:r>
    </w:p>
  </w:endnote>
  <w:endnote w:type="continuationSeparator" w:id="0">
    <w:p w14:paraId="31C66DE6" w14:textId="77777777" w:rsidR="00C93BAB" w:rsidRDefault="00C93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D749A" w14:textId="77777777" w:rsidR="00C93BAB" w:rsidRDefault="00C93BAB">
      <w:r>
        <w:separator/>
      </w:r>
    </w:p>
  </w:footnote>
  <w:footnote w:type="continuationSeparator" w:id="0">
    <w:p w14:paraId="59CA8984" w14:textId="77777777" w:rsidR="00C93BAB" w:rsidRDefault="00C93B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3570966">
    <w:abstractNumId w:val="22"/>
  </w:num>
  <w:num w:numId="2" w16cid:durableId="1509446109">
    <w:abstractNumId w:val="7"/>
  </w:num>
  <w:num w:numId="3" w16cid:durableId="1586836574">
    <w:abstractNumId w:val="2"/>
  </w:num>
  <w:num w:numId="4" w16cid:durableId="1673216895">
    <w:abstractNumId w:val="1"/>
    <w:lvlOverride w:ilvl="0">
      <w:lvl w:ilvl="0">
        <w:start w:val="1"/>
        <w:numFmt w:val="bullet"/>
        <w:lvlText w:val=""/>
        <w:lvlJc w:val="left"/>
        <w:pPr>
          <w:ind w:left="720" w:hanging="360"/>
        </w:pPr>
        <w:rPr>
          <w:rFonts w:ascii="Symbol" w:hAnsi="Symbol" w:hint="default"/>
        </w:rPr>
      </w:lvl>
    </w:lvlOverride>
  </w:num>
  <w:num w:numId="5" w16cid:durableId="738020748">
    <w:abstractNumId w:val="24"/>
  </w:num>
  <w:num w:numId="6" w16cid:durableId="860819303">
    <w:abstractNumId w:val="46"/>
  </w:num>
  <w:num w:numId="7" w16cid:durableId="2074769299">
    <w:abstractNumId w:val="48"/>
  </w:num>
  <w:num w:numId="8" w16cid:durableId="2113353622">
    <w:abstractNumId w:val="36"/>
  </w:num>
  <w:num w:numId="9" w16cid:durableId="1736508675">
    <w:abstractNumId w:val="34"/>
  </w:num>
  <w:num w:numId="10" w16cid:durableId="1762875799">
    <w:abstractNumId w:val="31"/>
  </w:num>
  <w:num w:numId="11" w16cid:durableId="1128426523">
    <w:abstractNumId w:val="32"/>
  </w:num>
  <w:num w:numId="12" w16cid:durableId="455753949">
    <w:abstractNumId w:val="11"/>
  </w:num>
  <w:num w:numId="13" w16cid:durableId="1135828635">
    <w:abstractNumId w:val="35"/>
  </w:num>
  <w:num w:numId="14" w16cid:durableId="732773689">
    <w:abstractNumId w:val="18"/>
  </w:num>
  <w:num w:numId="15" w16cid:durableId="170950009">
    <w:abstractNumId w:val="17"/>
  </w:num>
  <w:num w:numId="16" w16cid:durableId="1080565157">
    <w:abstractNumId w:val="28"/>
  </w:num>
  <w:num w:numId="17" w16cid:durableId="146484853">
    <w:abstractNumId w:val="9"/>
  </w:num>
  <w:num w:numId="18" w16cid:durableId="1816217144">
    <w:abstractNumId w:val="27"/>
  </w:num>
  <w:num w:numId="19" w16cid:durableId="193004629">
    <w:abstractNumId w:val="16"/>
  </w:num>
  <w:num w:numId="20" w16cid:durableId="910970688">
    <w:abstractNumId w:val="14"/>
  </w:num>
  <w:num w:numId="21" w16cid:durableId="18756856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9101157">
    <w:abstractNumId w:val="25"/>
  </w:num>
  <w:num w:numId="23" w16cid:durableId="2094164645">
    <w:abstractNumId w:val="19"/>
  </w:num>
  <w:num w:numId="24" w16cid:durableId="608852265">
    <w:abstractNumId w:val="15"/>
  </w:num>
  <w:num w:numId="25" w16cid:durableId="738792883">
    <w:abstractNumId w:val="12"/>
  </w:num>
  <w:num w:numId="26" w16cid:durableId="1737360995">
    <w:abstractNumId w:val="29"/>
  </w:num>
  <w:num w:numId="27" w16cid:durableId="1436558582">
    <w:abstractNumId w:val="20"/>
  </w:num>
  <w:num w:numId="28" w16cid:durableId="590431866">
    <w:abstractNumId w:val="42"/>
  </w:num>
  <w:num w:numId="29" w16cid:durableId="1950817106">
    <w:abstractNumId w:val="37"/>
  </w:num>
  <w:num w:numId="30" w16cid:durableId="1053389423">
    <w:abstractNumId w:val="41"/>
  </w:num>
  <w:num w:numId="31" w16cid:durableId="1077283765">
    <w:abstractNumId w:val="21"/>
  </w:num>
  <w:num w:numId="32" w16cid:durableId="438571116">
    <w:abstractNumId w:val="44"/>
  </w:num>
  <w:num w:numId="33" w16cid:durableId="1480076280">
    <w:abstractNumId w:val="33"/>
  </w:num>
  <w:num w:numId="34" w16cid:durableId="143550579">
    <w:abstractNumId w:val="13"/>
  </w:num>
  <w:num w:numId="35" w16cid:durableId="467432753">
    <w:abstractNumId w:val="45"/>
  </w:num>
  <w:num w:numId="36" w16cid:durableId="805469047">
    <w:abstractNumId w:val="40"/>
  </w:num>
  <w:num w:numId="37" w16cid:durableId="2116629689">
    <w:abstractNumId w:val="5"/>
  </w:num>
  <w:num w:numId="38" w16cid:durableId="547380814">
    <w:abstractNumId w:val="47"/>
  </w:num>
  <w:num w:numId="39" w16cid:durableId="1865435681">
    <w:abstractNumId w:val="43"/>
  </w:num>
  <w:num w:numId="40" w16cid:durableId="926961505">
    <w:abstractNumId w:val="38"/>
  </w:num>
  <w:num w:numId="41" w16cid:durableId="744450190">
    <w:abstractNumId w:val="39"/>
  </w:num>
  <w:num w:numId="42" w16cid:durableId="1988237974">
    <w:abstractNumId w:val="4"/>
  </w:num>
  <w:num w:numId="43" w16cid:durableId="1465344732">
    <w:abstractNumId w:val="6"/>
  </w:num>
  <w:num w:numId="44" w16cid:durableId="432365259">
    <w:abstractNumId w:val="26"/>
  </w:num>
  <w:num w:numId="45" w16cid:durableId="992948584">
    <w:abstractNumId w:val="8"/>
  </w:num>
  <w:num w:numId="46" w16cid:durableId="1574656423">
    <w:abstractNumId w:val="3"/>
  </w:num>
  <w:num w:numId="47" w16cid:durableId="1445148515">
    <w:abstractNumId w:val="0"/>
  </w:num>
  <w:num w:numId="48" w16cid:durableId="1457602143">
    <w:abstractNumId w:val="23"/>
  </w:num>
  <w:num w:numId="49" w16cid:durableId="1493716710">
    <w:abstractNumId w:val="30"/>
  </w:num>
  <w:num w:numId="50" w16cid:durableId="885335942">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473"/>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2563"/>
    <w:rsid w:val="002F4F6E"/>
    <w:rsid w:val="003015C3"/>
    <w:rsid w:val="0030698D"/>
    <w:rsid w:val="0031350A"/>
    <w:rsid w:val="00316815"/>
    <w:rsid w:val="003168CA"/>
    <w:rsid w:val="00321255"/>
    <w:rsid w:val="0032230D"/>
    <w:rsid w:val="00322A0B"/>
    <w:rsid w:val="003231E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53B1B"/>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46644"/>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1C10"/>
    <w:rsid w:val="006C2EB5"/>
    <w:rsid w:val="006C3261"/>
    <w:rsid w:val="006D18A3"/>
    <w:rsid w:val="006D5970"/>
    <w:rsid w:val="006E481E"/>
    <w:rsid w:val="006E795F"/>
    <w:rsid w:val="006EBD1E"/>
    <w:rsid w:val="00700249"/>
    <w:rsid w:val="0070604C"/>
    <w:rsid w:val="007069CD"/>
    <w:rsid w:val="00707C05"/>
    <w:rsid w:val="007110E6"/>
    <w:rsid w:val="00711A70"/>
    <w:rsid w:val="00712E6F"/>
    <w:rsid w:val="00712E90"/>
    <w:rsid w:val="00713B7E"/>
    <w:rsid w:val="007140F1"/>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55CA9"/>
    <w:rsid w:val="00861035"/>
    <w:rsid w:val="00861038"/>
    <w:rsid w:val="00865008"/>
    <w:rsid w:val="00866B50"/>
    <w:rsid w:val="008708F1"/>
    <w:rsid w:val="00880539"/>
    <w:rsid w:val="008819E4"/>
    <w:rsid w:val="008859E8"/>
    <w:rsid w:val="0088737B"/>
    <w:rsid w:val="00892716"/>
    <w:rsid w:val="00893067"/>
    <w:rsid w:val="008933DE"/>
    <w:rsid w:val="00894509"/>
    <w:rsid w:val="00895FCE"/>
    <w:rsid w:val="00897F3E"/>
    <w:rsid w:val="008A1BA8"/>
    <w:rsid w:val="008A21B4"/>
    <w:rsid w:val="008A4576"/>
    <w:rsid w:val="008B05F5"/>
    <w:rsid w:val="008B07DE"/>
    <w:rsid w:val="008B28E7"/>
    <w:rsid w:val="008C14C7"/>
    <w:rsid w:val="008C2264"/>
    <w:rsid w:val="008C2FFB"/>
    <w:rsid w:val="008C6EEA"/>
    <w:rsid w:val="008D476B"/>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8CE"/>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625D"/>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08FA"/>
    <w:rsid w:val="00C23F17"/>
    <w:rsid w:val="00C26D0D"/>
    <w:rsid w:val="00C27C95"/>
    <w:rsid w:val="00C300D2"/>
    <w:rsid w:val="00C3270F"/>
    <w:rsid w:val="00C3278B"/>
    <w:rsid w:val="00C33375"/>
    <w:rsid w:val="00C34C23"/>
    <w:rsid w:val="00C42005"/>
    <w:rsid w:val="00C43EDF"/>
    <w:rsid w:val="00C44446"/>
    <w:rsid w:val="00C4664D"/>
    <w:rsid w:val="00C472AA"/>
    <w:rsid w:val="00C50A05"/>
    <w:rsid w:val="00C54AED"/>
    <w:rsid w:val="00C55B2F"/>
    <w:rsid w:val="00C63D00"/>
    <w:rsid w:val="00C6441B"/>
    <w:rsid w:val="00C65C5E"/>
    <w:rsid w:val="00C7108B"/>
    <w:rsid w:val="00C8089F"/>
    <w:rsid w:val="00C836CC"/>
    <w:rsid w:val="00C87A74"/>
    <w:rsid w:val="00C90A71"/>
    <w:rsid w:val="00C90F27"/>
    <w:rsid w:val="00C91574"/>
    <w:rsid w:val="00C91BC2"/>
    <w:rsid w:val="00C92C71"/>
    <w:rsid w:val="00C93BAB"/>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36C8D"/>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DBA"/>
    <w:rsid w:val="00E76F60"/>
    <w:rsid w:val="00E83D90"/>
    <w:rsid w:val="00E83F28"/>
    <w:rsid w:val="00E83F91"/>
    <w:rsid w:val="00E9107A"/>
    <w:rsid w:val="00E91F62"/>
    <w:rsid w:val="00E929FD"/>
    <w:rsid w:val="00E93240"/>
    <w:rsid w:val="00E9479B"/>
    <w:rsid w:val="00E94C69"/>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134F"/>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Subtitle1">
    <w:name w:val="Subtitle1"/>
    <w:basedOn w:val="DefaultParagraphFont"/>
    <w:rsid w:val="00453B1B"/>
  </w:style>
  <w:style w:type="character" w:styleId="FollowedHyperlink">
    <w:name w:val="FollowedHyperlink"/>
    <w:basedOn w:val="DefaultParagraphFont"/>
    <w:uiPriority w:val="99"/>
    <w:semiHidden/>
    <w:unhideWhenUsed/>
    <w:rsid w:val="008819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799576">
      <w:bodyDiv w:val="1"/>
      <w:marLeft w:val="0"/>
      <w:marRight w:val="0"/>
      <w:marTop w:val="0"/>
      <w:marBottom w:val="0"/>
      <w:divBdr>
        <w:top w:val="none" w:sz="0" w:space="0" w:color="auto"/>
        <w:left w:val="none" w:sz="0" w:space="0" w:color="auto"/>
        <w:bottom w:val="none" w:sz="0" w:space="0" w:color="auto"/>
        <w:right w:val="none" w:sz="0" w:space="0" w:color="auto"/>
      </w:divBdr>
      <w:divsChild>
        <w:div w:id="1228227611">
          <w:marLeft w:val="0"/>
          <w:marRight w:val="0"/>
          <w:marTop w:val="0"/>
          <w:marBottom w:val="0"/>
          <w:divBdr>
            <w:top w:val="none" w:sz="0" w:space="0" w:color="auto"/>
            <w:left w:val="none" w:sz="0" w:space="0" w:color="auto"/>
            <w:bottom w:val="none" w:sz="0" w:space="0" w:color="auto"/>
            <w:right w:val="none" w:sz="0" w:space="0" w:color="auto"/>
          </w:divBdr>
        </w:div>
        <w:div w:id="1348211165">
          <w:marLeft w:val="0"/>
          <w:marRight w:val="0"/>
          <w:marTop w:val="0"/>
          <w:marBottom w:val="0"/>
          <w:divBdr>
            <w:top w:val="none" w:sz="0" w:space="0" w:color="auto"/>
            <w:left w:val="none" w:sz="0" w:space="0" w:color="auto"/>
            <w:bottom w:val="none" w:sz="0" w:space="0" w:color="auto"/>
            <w:right w:val="none" w:sz="0" w:space="0" w:color="auto"/>
          </w:divBdr>
        </w:div>
        <w:div w:id="1485850555">
          <w:marLeft w:val="0"/>
          <w:marRight w:val="0"/>
          <w:marTop w:val="0"/>
          <w:marBottom w:val="0"/>
          <w:divBdr>
            <w:top w:val="none" w:sz="0" w:space="0" w:color="auto"/>
            <w:left w:val="none" w:sz="0" w:space="0" w:color="auto"/>
            <w:bottom w:val="none" w:sz="0" w:space="0" w:color="auto"/>
            <w:right w:val="none" w:sz="0" w:space="0" w:color="auto"/>
          </w:divBdr>
        </w:div>
        <w:div w:id="1580676138">
          <w:marLeft w:val="0"/>
          <w:marRight w:val="0"/>
          <w:marTop w:val="0"/>
          <w:marBottom w:val="0"/>
          <w:divBdr>
            <w:top w:val="none" w:sz="0" w:space="0" w:color="auto"/>
            <w:left w:val="none" w:sz="0" w:space="0" w:color="auto"/>
            <w:bottom w:val="none" w:sz="0" w:space="0" w:color="auto"/>
            <w:right w:val="none" w:sz="0" w:space="0" w:color="auto"/>
          </w:divBdr>
        </w:div>
        <w:div w:id="1073502257">
          <w:marLeft w:val="0"/>
          <w:marRight w:val="0"/>
          <w:marTop w:val="0"/>
          <w:marBottom w:val="0"/>
          <w:divBdr>
            <w:top w:val="none" w:sz="0" w:space="0" w:color="auto"/>
            <w:left w:val="none" w:sz="0" w:space="0" w:color="auto"/>
            <w:bottom w:val="none" w:sz="0" w:space="0" w:color="auto"/>
            <w:right w:val="none" w:sz="0" w:space="0" w:color="auto"/>
          </w:divBdr>
        </w:div>
        <w:div w:id="2131706476">
          <w:marLeft w:val="0"/>
          <w:marRight w:val="0"/>
          <w:marTop w:val="0"/>
          <w:marBottom w:val="0"/>
          <w:divBdr>
            <w:top w:val="none" w:sz="0" w:space="0" w:color="auto"/>
            <w:left w:val="none" w:sz="0" w:space="0" w:color="auto"/>
            <w:bottom w:val="none" w:sz="0" w:space="0" w:color="auto"/>
            <w:right w:val="none" w:sz="0" w:space="0" w:color="auto"/>
          </w:divBdr>
        </w:div>
        <w:div w:id="1025407871">
          <w:marLeft w:val="0"/>
          <w:marRight w:val="0"/>
          <w:marTop w:val="0"/>
          <w:marBottom w:val="0"/>
          <w:divBdr>
            <w:top w:val="none" w:sz="0" w:space="0" w:color="auto"/>
            <w:left w:val="none" w:sz="0" w:space="0" w:color="auto"/>
            <w:bottom w:val="none" w:sz="0" w:space="0" w:color="auto"/>
            <w:right w:val="none" w:sz="0" w:space="0" w:color="auto"/>
          </w:divBdr>
        </w:div>
        <w:div w:id="1874489387">
          <w:marLeft w:val="0"/>
          <w:marRight w:val="0"/>
          <w:marTop w:val="0"/>
          <w:marBottom w:val="0"/>
          <w:divBdr>
            <w:top w:val="none" w:sz="0" w:space="0" w:color="auto"/>
            <w:left w:val="none" w:sz="0" w:space="0" w:color="auto"/>
            <w:bottom w:val="none" w:sz="0" w:space="0" w:color="auto"/>
            <w:right w:val="none" w:sz="0" w:space="0" w:color="auto"/>
          </w:divBdr>
        </w:div>
        <w:div w:id="1231694916">
          <w:marLeft w:val="0"/>
          <w:marRight w:val="0"/>
          <w:marTop w:val="0"/>
          <w:marBottom w:val="0"/>
          <w:divBdr>
            <w:top w:val="none" w:sz="0" w:space="0" w:color="auto"/>
            <w:left w:val="none" w:sz="0" w:space="0" w:color="auto"/>
            <w:bottom w:val="none" w:sz="0" w:space="0" w:color="auto"/>
            <w:right w:val="none" w:sz="0" w:space="0" w:color="auto"/>
          </w:divBdr>
        </w:div>
        <w:div w:id="1068653455">
          <w:marLeft w:val="0"/>
          <w:marRight w:val="0"/>
          <w:marTop w:val="0"/>
          <w:marBottom w:val="0"/>
          <w:divBdr>
            <w:top w:val="none" w:sz="0" w:space="0" w:color="auto"/>
            <w:left w:val="none" w:sz="0" w:space="0" w:color="auto"/>
            <w:bottom w:val="none" w:sz="0" w:space="0" w:color="auto"/>
            <w:right w:val="none" w:sz="0" w:space="0" w:color="auto"/>
          </w:divBdr>
        </w:div>
        <w:div w:id="736434567">
          <w:marLeft w:val="0"/>
          <w:marRight w:val="0"/>
          <w:marTop w:val="0"/>
          <w:marBottom w:val="0"/>
          <w:divBdr>
            <w:top w:val="none" w:sz="0" w:space="0" w:color="auto"/>
            <w:left w:val="none" w:sz="0" w:space="0" w:color="auto"/>
            <w:bottom w:val="none" w:sz="0" w:space="0" w:color="auto"/>
            <w:right w:val="none" w:sz="0" w:space="0" w:color="auto"/>
          </w:divBdr>
        </w:div>
        <w:div w:id="1539900911">
          <w:marLeft w:val="0"/>
          <w:marRight w:val="0"/>
          <w:marTop w:val="0"/>
          <w:marBottom w:val="0"/>
          <w:divBdr>
            <w:top w:val="none" w:sz="0" w:space="0" w:color="auto"/>
            <w:left w:val="none" w:sz="0" w:space="0" w:color="auto"/>
            <w:bottom w:val="none" w:sz="0" w:space="0" w:color="auto"/>
            <w:right w:val="none" w:sz="0" w:space="0" w:color="auto"/>
          </w:divBdr>
        </w:div>
        <w:div w:id="973175326">
          <w:marLeft w:val="0"/>
          <w:marRight w:val="0"/>
          <w:marTop w:val="0"/>
          <w:marBottom w:val="0"/>
          <w:divBdr>
            <w:top w:val="none" w:sz="0" w:space="0" w:color="auto"/>
            <w:left w:val="none" w:sz="0" w:space="0" w:color="auto"/>
            <w:bottom w:val="none" w:sz="0" w:space="0" w:color="auto"/>
            <w:right w:val="none" w:sz="0" w:space="0" w:color="auto"/>
          </w:divBdr>
        </w:div>
        <w:div w:id="1877422906">
          <w:marLeft w:val="0"/>
          <w:marRight w:val="0"/>
          <w:marTop w:val="0"/>
          <w:marBottom w:val="0"/>
          <w:divBdr>
            <w:top w:val="none" w:sz="0" w:space="0" w:color="auto"/>
            <w:left w:val="none" w:sz="0" w:space="0" w:color="auto"/>
            <w:bottom w:val="none" w:sz="0" w:space="0" w:color="auto"/>
            <w:right w:val="none" w:sz="0" w:space="0" w:color="auto"/>
          </w:divBdr>
        </w:div>
        <w:div w:id="1082021788">
          <w:marLeft w:val="0"/>
          <w:marRight w:val="0"/>
          <w:marTop w:val="0"/>
          <w:marBottom w:val="0"/>
          <w:divBdr>
            <w:top w:val="none" w:sz="0" w:space="0" w:color="auto"/>
            <w:left w:val="none" w:sz="0" w:space="0" w:color="auto"/>
            <w:bottom w:val="none" w:sz="0" w:space="0" w:color="auto"/>
            <w:right w:val="none" w:sz="0" w:space="0" w:color="auto"/>
          </w:divBdr>
        </w:div>
        <w:div w:id="818423508">
          <w:marLeft w:val="0"/>
          <w:marRight w:val="0"/>
          <w:marTop w:val="0"/>
          <w:marBottom w:val="0"/>
          <w:divBdr>
            <w:top w:val="none" w:sz="0" w:space="0" w:color="auto"/>
            <w:left w:val="none" w:sz="0" w:space="0" w:color="auto"/>
            <w:bottom w:val="none" w:sz="0" w:space="0" w:color="auto"/>
            <w:right w:val="none" w:sz="0" w:space="0" w:color="auto"/>
          </w:divBdr>
        </w:div>
        <w:div w:id="559176238">
          <w:marLeft w:val="0"/>
          <w:marRight w:val="0"/>
          <w:marTop w:val="0"/>
          <w:marBottom w:val="0"/>
          <w:divBdr>
            <w:top w:val="none" w:sz="0" w:space="0" w:color="auto"/>
            <w:left w:val="none" w:sz="0" w:space="0" w:color="auto"/>
            <w:bottom w:val="none" w:sz="0" w:space="0" w:color="auto"/>
            <w:right w:val="none" w:sz="0" w:space="0" w:color="auto"/>
          </w:divBdr>
        </w:div>
        <w:div w:id="1234701021">
          <w:marLeft w:val="0"/>
          <w:marRight w:val="0"/>
          <w:marTop w:val="0"/>
          <w:marBottom w:val="0"/>
          <w:divBdr>
            <w:top w:val="none" w:sz="0" w:space="0" w:color="auto"/>
            <w:left w:val="none" w:sz="0" w:space="0" w:color="auto"/>
            <w:bottom w:val="none" w:sz="0" w:space="0" w:color="auto"/>
            <w:right w:val="none" w:sz="0" w:space="0" w:color="auto"/>
          </w:divBdr>
        </w:div>
        <w:div w:id="1509175762">
          <w:marLeft w:val="0"/>
          <w:marRight w:val="0"/>
          <w:marTop w:val="0"/>
          <w:marBottom w:val="0"/>
          <w:divBdr>
            <w:top w:val="none" w:sz="0" w:space="0" w:color="auto"/>
            <w:left w:val="none" w:sz="0" w:space="0" w:color="auto"/>
            <w:bottom w:val="none" w:sz="0" w:space="0" w:color="auto"/>
            <w:right w:val="none" w:sz="0" w:space="0" w:color="auto"/>
          </w:divBdr>
        </w:div>
        <w:div w:id="1233277394">
          <w:marLeft w:val="0"/>
          <w:marRight w:val="0"/>
          <w:marTop w:val="0"/>
          <w:marBottom w:val="0"/>
          <w:divBdr>
            <w:top w:val="none" w:sz="0" w:space="0" w:color="auto"/>
            <w:left w:val="none" w:sz="0" w:space="0" w:color="auto"/>
            <w:bottom w:val="none" w:sz="0" w:space="0" w:color="auto"/>
            <w:right w:val="none" w:sz="0" w:space="0" w:color="auto"/>
          </w:divBdr>
        </w:div>
        <w:div w:id="231964298">
          <w:marLeft w:val="0"/>
          <w:marRight w:val="0"/>
          <w:marTop w:val="0"/>
          <w:marBottom w:val="0"/>
          <w:divBdr>
            <w:top w:val="none" w:sz="0" w:space="0" w:color="auto"/>
            <w:left w:val="none" w:sz="0" w:space="0" w:color="auto"/>
            <w:bottom w:val="none" w:sz="0" w:space="0" w:color="auto"/>
            <w:right w:val="none" w:sz="0" w:space="0" w:color="auto"/>
          </w:divBdr>
        </w:div>
        <w:div w:id="540754102">
          <w:marLeft w:val="0"/>
          <w:marRight w:val="0"/>
          <w:marTop w:val="0"/>
          <w:marBottom w:val="0"/>
          <w:divBdr>
            <w:top w:val="none" w:sz="0" w:space="0" w:color="auto"/>
            <w:left w:val="none" w:sz="0" w:space="0" w:color="auto"/>
            <w:bottom w:val="none" w:sz="0" w:space="0" w:color="auto"/>
            <w:right w:val="none" w:sz="0" w:space="0" w:color="auto"/>
          </w:divBdr>
        </w:div>
        <w:div w:id="260338162">
          <w:marLeft w:val="0"/>
          <w:marRight w:val="0"/>
          <w:marTop w:val="0"/>
          <w:marBottom w:val="0"/>
          <w:divBdr>
            <w:top w:val="none" w:sz="0" w:space="0" w:color="auto"/>
            <w:left w:val="none" w:sz="0" w:space="0" w:color="auto"/>
            <w:bottom w:val="none" w:sz="0" w:space="0" w:color="auto"/>
            <w:right w:val="none" w:sz="0" w:space="0" w:color="auto"/>
          </w:divBdr>
        </w:div>
        <w:div w:id="2135363547">
          <w:marLeft w:val="0"/>
          <w:marRight w:val="0"/>
          <w:marTop w:val="0"/>
          <w:marBottom w:val="0"/>
          <w:divBdr>
            <w:top w:val="none" w:sz="0" w:space="0" w:color="auto"/>
            <w:left w:val="none" w:sz="0" w:space="0" w:color="auto"/>
            <w:bottom w:val="none" w:sz="0" w:space="0" w:color="auto"/>
            <w:right w:val="none" w:sz="0" w:space="0" w:color="auto"/>
          </w:divBdr>
        </w:div>
        <w:div w:id="1184130662">
          <w:marLeft w:val="0"/>
          <w:marRight w:val="0"/>
          <w:marTop w:val="0"/>
          <w:marBottom w:val="0"/>
          <w:divBdr>
            <w:top w:val="none" w:sz="0" w:space="0" w:color="auto"/>
            <w:left w:val="none" w:sz="0" w:space="0" w:color="auto"/>
            <w:bottom w:val="none" w:sz="0" w:space="0" w:color="auto"/>
            <w:right w:val="none" w:sz="0" w:space="0" w:color="auto"/>
          </w:divBdr>
        </w:div>
        <w:div w:id="2010937681">
          <w:marLeft w:val="0"/>
          <w:marRight w:val="0"/>
          <w:marTop w:val="0"/>
          <w:marBottom w:val="0"/>
          <w:divBdr>
            <w:top w:val="none" w:sz="0" w:space="0" w:color="auto"/>
            <w:left w:val="none" w:sz="0" w:space="0" w:color="auto"/>
            <w:bottom w:val="none" w:sz="0" w:space="0" w:color="auto"/>
            <w:right w:val="none" w:sz="0" w:space="0" w:color="auto"/>
          </w:divBdr>
        </w:div>
        <w:div w:id="1199316812">
          <w:marLeft w:val="0"/>
          <w:marRight w:val="0"/>
          <w:marTop w:val="0"/>
          <w:marBottom w:val="0"/>
          <w:divBdr>
            <w:top w:val="none" w:sz="0" w:space="0" w:color="auto"/>
            <w:left w:val="none" w:sz="0" w:space="0" w:color="auto"/>
            <w:bottom w:val="none" w:sz="0" w:space="0" w:color="auto"/>
            <w:right w:val="none" w:sz="0" w:space="0" w:color="auto"/>
          </w:divBdr>
        </w:div>
        <w:div w:id="738946664">
          <w:marLeft w:val="0"/>
          <w:marRight w:val="0"/>
          <w:marTop w:val="0"/>
          <w:marBottom w:val="0"/>
          <w:divBdr>
            <w:top w:val="none" w:sz="0" w:space="0" w:color="auto"/>
            <w:left w:val="none" w:sz="0" w:space="0" w:color="auto"/>
            <w:bottom w:val="none" w:sz="0" w:space="0" w:color="auto"/>
            <w:right w:val="none" w:sz="0" w:space="0" w:color="auto"/>
          </w:divBdr>
        </w:div>
        <w:div w:id="764229420">
          <w:marLeft w:val="0"/>
          <w:marRight w:val="0"/>
          <w:marTop w:val="0"/>
          <w:marBottom w:val="0"/>
          <w:divBdr>
            <w:top w:val="none" w:sz="0" w:space="0" w:color="auto"/>
            <w:left w:val="none" w:sz="0" w:space="0" w:color="auto"/>
            <w:bottom w:val="none" w:sz="0" w:space="0" w:color="auto"/>
            <w:right w:val="none" w:sz="0" w:space="0" w:color="auto"/>
          </w:divBdr>
        </w:div>
        <w:div w:id="933708493">
          <w:marLeft w:val="0"/>
          <w:marRight w:val="0"/>
          <w:marTop w:val="0"/>
          <w:marBottom w:val="0"/>
          <w:divBdr>
            <w:top w:val="none" w:sz="0" w:space="0" w:color="auto"/>
            <w:left w:val="none" w:sz="0" w:space="0" w:color="auto"/>
            <w:bottom w:val="none" w:sz="0" w:space="0" w:color="auto"/>
            <w:right w:val="none" w:sz="0" w:space="0" w:color="auto"/>
          </w:divBdr>
        </w:div>
        <w:div w:id="1380400982">
          <w:marLeft w:val="0"/>
          <w:marRight w:val="0"/>
          <w:marTop w:val="0"/>
          <w:marBottom w:val="0"/>
          <w:divBdr>
            <w:top w:val="none" w:sz="0" w:space="0" w:color="auto"/>
            <w:left w:val="none" w:sz="0" w:space="0" w:color="auto"/>
            <w:bottom w:val="none" w:sz="0" w:space="0" w:color="auto"/>
            <w:right w:val="none" w:sz="0" w:space="0" w:color="auto"/>
          </w:divBdr>
        </w:div>
        <w:div w:id="1632174409">
          <w:marLeft w:val="0"/>
          <w:marRight w:val="0"/>
          <w:marTop w:val="0"/>
          <w:marBottom w:val="0"/>
          <w:divBdr>
            <w:top w:val="none" w:sz="0" w:space="0" w:color="auto"/>
            <w:left w:val="none" w:sz="0" w:space="0" w:color="auto"/>
            <w:bottom w:val="none" w:sz="0" w:space="0" w:color="auto"/>
            <w:right w:val="none" w:sz="0" w:space="0" w:color="auto"/>
          </w:divBdr>
        </w:div>
        <w:div w:id="1521578125">
          <w:marLeft w:val="0"/>
          <w:marRight w:val="0"/>
          <w:marTop w:val="0"/>
          <w:marBottom w:val="0"/>
          <w:divBdr>
            <w:top w:val="none" w:sz="0" w:space="0" w:color="auto"/>
            <w:left w:val="none" w:sz="0" w:space="0" w:color="auto"/>
            <w:bottom w:val="none" w:sz="0" w:space="0" w:color="auto"/>
            <w:right w:val="none" w:sz="0" w:space="0" w:color="auto"/>
          </w:divBdr>
        </w:div>
        <w:div w:id="77990905">
          <w:marLeft w:val="0"/>
          <w:marRight w:val="0"/>
          <w:marTop w:val="0"/>
          <w:marBottom w:val="0"/>
          <w:divBdr>
            <w:top w:val="none" w:sz="0" w:space="0" w:color="auto"/>
            <w:left w:val="none" w:sz="0" w:space="0" w:color="auto"/>
            <w:bottom w:val="none" w:sz="0" w:space="0" w:color="auto"/>
            <w:right w:val="none" w:sz="0" w:space="0" w:color="auto"/>
          </w:divBdr>
        </w:div>
        <w:div w:id="1539010236">
          <w:marLeft w:val="0"/>
          <w:marRight w:val="0"/>
          <w:marTop w:val="0"/>
          <w:marBottom w:val="0"/>
          <w:divBdr>
            <w:top w:val="none" w:sz="0" w:space="0" w:color="auto"/>
            <w:left w:val="none" w:sz="0" w:space="0" w:color="auto"/>
            <w:bottom w:val="none" w:sz="0" w:space="0" w:color="auto"/>
            <w:right w:val="none" w:sz="0" w:space="0" w:color="auto"/>
          </w:divBdr>
        </w:div>
        <w:div w:id="1579366722">
          <w:marLeft w:val="0"/>
          <w:marRight w:val="0"/>
          <w:marTop w:val="0"/>
          <w:marBottom w:val="0"/>
          <w:divBdr>
            <w:top w:val="none" w:sz="0" w:space="0" w:color="auto"/>
            <w:left w:val="none" w:sz="0" w:space="0" w:color="auto"/>
            <w:bottom w:val="none" w:sz="0" w:space="0" w:color="auto"/>
            <w:right w:val="none" w:sz="0" w:space="0" w:color="auto"/>
          </w:divBdr>
        </w:div>
        <w:div w:id="1128013572">
          <w:marLeft w:val="0"/>
          <w:marRight w:val="0"/>
          <w:marTop w:val="0"/>
          <w:marBottom w:val="0"/>
          <w:divBdr>
            <w:top w:val="none" w:sz="0" w:space="0" w:color="auto"/>
            <w:left w:val="none" w:sz="0" w:space="0" w:color="auto"/>
            <w:bottom w:val="none" w:sz="0" w:space="0" w:color="auto"/>
            <w:right w:val="none" w:sz="0" w:space="0" w:color="auto"/>
          </w:divBdr>
        </w:div>
        <w:div w:id="1564683695">
          <w:marLeft w:val="0"/>
          <w:marRight w:val="0"/>
          <w:marTop w:val="0"/>
          <w:marBottom w:val="0"/>
          <w:divBdr>
            <w:top w:val="none" w:sz="0" w:space="0" w:color="auto"/>
            <w:left w:val="none" w:sz="0" w:space="0" w:color="auto"/>
            <w:bottom w:val="none" w:sz="0" w:space="0" w:color="auto"/>
            <w:right w:val="none" w:sz="0" w:space="0" w:color="auto"/>
          </w:divBdr>
        </w:div>
        <w:div w:id="686173871">
          <w:marLeft w:val="0"/>
          <w:marRight w:val="0"/>
          <w:marTop w:val="0"/>
          <w:marBottom w:val="0"/>
          <w:divBdr>
            <w:top w:val="none" w:sz="0" w:space="0" w:color="auto"/>
            <w:left w:val="none" w:sz="0" w:space="0" w:color="auto"/>
            <w:bottom w:val="none" w:sz="0" w:space="0" w:color="auto"/>
            <w:right w:val="none" w:sz="0" w:space="0" w:color="auto"/>
          </w:divBdr>
        </w:div>
        <w:div w:id="42407005">
          <w:marLeft w:val="0"/>
          <w:marRight w:val="0"/>
          <w:marTop w:val="0"/>
          <w:marBottom w:val="0"/>
          <w:divBdr>
            <w:top w:val="none" w:sz="0" w:space="0" w:color="auto"/>
            <w:left w:val="none" w:sz="0" w:space="0" w:color="auto"/>
            <w:bottom w:val="none" w:sz="0" w:space="0" w:color="auto"/>
            <w:right w:val="none" w:sz="0" w:space="0" w:color="auto"/>
          </w:divBdr>
        </w:div>
        <w:div w:id="1183666070">
          <w:marLeft w:val="0"/>
          <w:marRight w:val="0"/>
          <w:marTop w:val="0"/>
          <w:marBottom w:val="0"/>
          <w:divBdr>
            <w:top w:val="none" w:sz="0" w:space="0" w:color="auto"/>
            <w:left w:val="none" w:sz="0" w:space="0" w:color="auto"/>
            <w:bottom w:val="none" w:sz="0" w:space="0" w:color="auto"/>
            <w:right w:val="none" w:sz="0" w:space="0" w:color="auto"/>
          </w:divBdr>
        </w:div>
        <w:div w:id="1207447316">
          <w:marLeft w:val="0"/>
          <w:marRight w:val="0"/>
          <w:marTop w:val="0"/>
          <w:marBottom w:val="0"/>
          <w:divBdr>
            <w:top w:val="none" w:sz="0" w:space="0" w:color="auto"/>
            <w:left w:val="none" w:sz="0" w:space="0" w:color="auto"/>
            <w:bottom w:val="none" w:sz="0" w:space="0" w:color="auto"/>
            <w:right w:val="none" w:sz="0" w:space="0" w:color="auto"/>
          </w:divBdr>
        </w:div>
        <w:div w:id="723219235">
          <w:marLeft w:val="0"/>
          <w:marRight w:val="0"/>
          <w:marTop w:val="0"/>
          <w:marBottom w:val="0"/>
          <w:divBdr>
            <w:top w:val="none" w:sz="0" w:space="0" w:color="auto"/>
            <w:left w:val="none" w:sz="0" w:space="0" w:color="auto"/>
            <w:bottom w:val="none" w:sz="0" w:space="0" w:color="auto"/>
            <w:right w:val="none" w:sz="0" w:space="0" w:color="auto"/>
          </w:divBdr>
        </w:div>
        <w:div w:id="703597787">
          <w:marLeft w:val="0"/>
          <w:marRight w:val="0"/>
          <w:marTop w:val="0"/>
          <w:marBottom w:val="0"/>
          <w:divBdr>
            <w:top w:val="none" w:sz="0" w:space="0" w:color="auto"/>
            <w:left w:val="none" w:sz="0" w:space="0" w:color="auto"/>
            <w:bottom w:val="none" w:sz="0" w:space="0" w:color="auto"/>
            <w:right w:val="none" w:sz="0" w:space="0" w:color="auto"/>
          </w:divBdr>
        </w:div>
        <w:div w:id="898708955">
          <w:marLeft w:val="0"/>
          <w:marRight w:val="0"/>
          <w:marTop w:val="0"/>
          <w:marBottom w:val="0"/>
          <w:divBdr>
            <w:top w:val="none" w:sz="0" w:space="0" w:color="auto"/>
            <w:left w:val="none" w:sz="0" w:space="0" w:color="auto"/>
            <w:bottom w:val="none" w:sz="0" w:space="0" w:color="auto"/>
            <w:right w:val="none" w:sz="0" w:space="0" w:color="auto"/>
          </w:divBdr>
        </w:div>
        <w:div w:id="806702892">
          <w:marLeft w:val="0"/>
          <w:marRight w:val="0"/>
          <w:marTop w:val="0"/>
          <w:marBottom w:val="0"/>
          <w:divBdr>
            <w:top w:val="none" w:sz="0" w:space="0" w:color="auto"/>
            <w:left w:val="none" w:sz="0" w:space="0" w:color="auto"/>
            <w:bottom w:val="none" w:sz="0" w:space="0" w:color="auto"/>
            <w:right w:val="none" w:sz="0" w:space="0" w:color="auto"/>
          </w:divBdr>
        </w:div>
        <w:div w:id="1751073187">
          <w:marLeft w:val="0"/>
          <w:marRight w:val="0"/>
          <w:marTop w:val="0"/>
          <w:marBottom w:val="0"/>
          <w:divBdr>
            <w:top w:val="none" w:sz="0" w:space="0" w:color="auto"/>
            <w:left w:val="none" w:sz="0" w:space="0" w:color="auto"/>
            <w:bottom w:val="none" w:sz="0" w:space="0" w:color="auto"/>
            <w:right w:val="none" w:sz="0" w:space="0" w:color="auto"/>
          </w:divBdr>
        </w:div>
        <w:div w:id="663554537">
          <w:marLeft w:val="0"/>
          <w:marRight w:val="0"/>
          <w:marTop w:val="0"/>
          <w:marBottom w:val="0"/>
          <w:divBdr>
            <w:top w:val="none" w:sz="0" w:space="0" w:color="auto"/>
            <w:left w:val="none" w:sz="0" w:space="0" w:color="auto"/>
            <w:bottom w:val="none" w:sz="0" w:space="0" w:color="auto"/>
            <w:right w:val="none" w:sz="0" w:space="0" w:color="auto"/>
          </w:divBdr>
        </w:div>
        <w:div w:id="752700060">
          <w:marLeft w:val="0"/>
          <w:marRight w:val="0"/>
          <w:marTop w:val="0"/>
          <w:marBottom w:val="0"/>
          <w:divBdr>
            <w:top w:val="none" w:sz="0" w:space="0" w:color="auto"/>
            <w:left w:val="none" w:sz="0" w:space="0" w:color="auto"/>
            <w:bottom w:val="none" w:sz="0" w:space="0" w:color="auto"/>
            <w:right w:val="none" w:sz="0" w:space="0" w:color="auto"/>
          </w:divBdr>
        </w:div>
        <w:div w:id="1383824859">
          <w:marLeft w:val="0"/>
          <w:marRight w:val="0"/>
          <w:marTop w:val="0"/>
          <w:marBottom w:val="0"/>
          <w:divBdr>
            <w:top w:val="none" w:sz="0" w:space="0" w:color="auto"/>
            <w:left w:val="none" w:sz="0" w:space="0" w:color="auto"/>
            <w:bottom w:val="none" w:sz="0" w:space="0" w:color="auto"/>
            <w:right w:val="none" w:sz="0" w:space="0" w:color="auto"/>
          </w:divBdr>
        </w:div>
        <w:div w:id="1762749456">
          <w:marLeft w:val="0"/>
          <w:marRight w:val="0"/>
          <w:marTop w:val="0"/>
          <w:marBottom w:val="0"/>
          <w:divBdr>
            <w:top w:val="none" w:sz="0" w:space="0" w:color="auto"/>
            <w:left w:val="none" w:sz="0" w:space="0" w:color="auto"/>
            <w:bottom w:val="none" w:sz="0" w:space="0" w:color="auto"/>
            <w:right w:val="none" w:sz="0" w:space="0" w:color="auto"/>
          </w:divBdr>
        </w:div>
        <w:div w:id="1100560965">
          <w:marLeft w:val="0"/>
          <w:marRight w:val="0"/>
          <w:marTop w:val="0"/>
          <w:marBottom w:val="0"/>
          <w:divBdr>
            <w:top w:val="none" w:sz="0" w:space="0" w:color="auto"/>
            <w:left w:val="none" w:sz="0" w:space="0" w:color="auto"/>
            <w:bottom w:val="none" w:sz="0" w:space="0" w:color="auto"/>
            <w:right w:val="none" w:sz="0" w:space="0" w:color="auto"/>
          </w:divBdr>
        </w:div>
      </w:divsChild>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intelligence-management/intelligence-report" TargetMode="External"/><Relationship Id="rId26" Type="http://schemas.openxmlformats.org/officeDocument/2006/relationships/hyperlink" Target="https://www.police.uk/advice/advice-and-information/rs/road-safety/automatic-number-plate-recognition-anpr/" TargetMode="External"/><Relationship Id="rId3" Type="http://schemas.openxmlformats.org/officeDocument/2006/relationships/customXml" Target="../customXml/item3.xml"/><Relationship Id="rId21" Type="http://schemas.openxmlformats.org/officeDocument/2006/relationships/hyperlink" Target="http://gov.uk/"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ssets.college.police.uk/s3fs-public/2021-02/code_of_ethics.pdf" TargetMode="External"/><Relationship Id="rId25" Type="http://schemas.openxmlformats.org/officeDocument/2006/relationships/hyperlink" Target="https://www.legislation.gov.uk/ukpga/Vict/24-25/100/section/47" TargetMode="External"/><Relationship Id="rId2" Type="http://schemas.openxmlformats.org/officeDocument/2006/relationships/customXml" Target="../customXml/item2.xml"/><Relationship Id="rId16" Type="http://schemas.openxmlformats.org/officeDocument/2006/relationships/hyperlink" Target="https://books.google.co.uk/books/about/The_Handbook_of_Communication_Science.html?id=gH7F_0kTQTEC&amp;redir_esc=y" TargetMode="External"/><Relationship Id="rId20" Type="http://schemas.openxmlformats.org/officeDocument/2006/relationships/hyperlink" Target="https://www.legislation.gov.uk/ukpga/1977/45/section/6" TargetMode="External"/><Relationship Id="rId29" Type="http://schemas.openxmlformats.org/officeDocument/2006/relationships/hyperlink" Target="https://research.usq.edu.au/item/q061y/the-management-of-organisational-cultur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ringer.com/" TargetMode="External"/><Relationship Id="rId5" Type="http://schemas.openxmlformats.org/officeDocument/2006/relationships/numbering" Target="numbering.xml"/><Relationship Id="rId15" Type="http://schemas.openxmlformats.org/officeDocument/2006/relationships/hyperlink" Target="https://doi.org/10.1007/s00182-023-00838-3" TargetMode="External"/><Relationship Id="rId23" Type="http://schemas.openxmlformats.org/officeDocument/2006/relationships/hyperlink" Target="https://www.gov.uk/government/publications/home-offices-county-lines-programme-data/county-lines-programme-data" TargetMode="External"/><Relationship Id="rId28" Type="http://schemas.openxmlformats.org/officeDocument/2006/relationships/hyperlink" Target="http://precisionmi.org/Materials/TeamBuildMat/BuildingTmCohesionBeWeMe.pdf" TargetMode="External"/><Relationship Id="rId10" Type="http://schemas.openxmlformats.org/officeDocument/2006/relationships/endnotes" Target="endnotes.xml"/><Relationship Id="rId19" Type="http://schemas.openxmlformats.org/officeDocument/2006/relationships/hyperlink" Target="https://www.legislation.gov.uk/ukpga/1988/33/section/39"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gov.uk/" TargetMode="External"/><Relationship Id="rId27" Type="http://schemas.openxmlformats.org/officeDocument/2006/relationships/hyperlink" Target="https://journals.sagepub.com/doi/full/10.1177/0018720815578267"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7182</Words>
  <Characters>40944</Characters>
  <Application>Microsoft Office Word</Application>
  <DocSecurity>4</DocSecurity>
  <Lines>341</Lines>
  <Paragraphs>96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Lewis,Connor swp8300</cp:lastModifiedBy>
  <cp:revision>2</cp:revision>
  <cp:lastPrinted>2014-08-26T08:55:00Z</cp:lastPrinted>
  <dcterms:created xsi:type="dcterms:W3CDTF">2024-01-08T22:30:00Z</dcterms:created>
  <dcterms:modified xsi:type="dcterms:W3CDTF">2024-01-08T22:30:00Z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2024-01-05T01:02:12Z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f214461e-8a27-42cd-8e06-e4b05f2bf7b5</vt:lpwstr>
  </property>
  <property fmtid="{D5CDD505-2E9C-101B-9397-08002B2CF9AE}" pid="9" name="MSIP_Label_66cf8fe5-b7b7-4df7-b38d-1c61ac2f6639_ContentBits">
    <vt:lpwstr>0</vt:lpwstr>
  </property>
</Properties>
</file>