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544012446"/>
        <w:docPartObj>
          <w:docPartGallery w:val="Cover Pages"/>
          <w:docPartUnique/>
        </w:docPartObj>
      </w:sdtPr>
      <w:sdtEndPr>
        <w:rPr>
          <w:b/>
          <w:bCs/>
          <w:sz w:val="32"/>
          <w:szCs w:val="32"/>
        </w:rPr>
      </w:sdtEndPr>
      <w:sdtContent>
        <w:p w:rsidR="0054519B" w:rsidRDefault="0054519B" w14:paraId="785EBEF5" w14:textId="1299B6BA">
          <w:r>
            <w:rPr>
              <w:noProof/>
            </w:rPr>
            <mc:AlternateContent>
              <mc:Choice Requires="wps">
                <w:drawing>
                  <wp:anchor distT="0" distB="0" distL="114300" distR="114300" simplePos="0" relativeHeight="251658245" behindDoc="0" locked="0" layoutInCell="1" allowOverlap="1" wp14:anchorId="65D0C466" wp14:editId="150B5F9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54519B" w:rsidRDefault="00000000" w14:paraId="79823F54" w14:textId="2282B07D">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4519B">
                                      <w:rPr>
                                        <w:noProof/>
                                        <w:color w:val="0E2841" w:themeColor="text2"/>
                                      </w:rPr>
                                      <w:t>Rhys Cosker (2513065)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w14:anchorId="1B7C9212">
                  <v:shapetype id="_x0000_t202" coordsize="21600,21600" o:spt="202" path="m,l,21600r21600,l21600,xe" w14:anchorId="65D0C466">
                    <v:stroke joinstyle="miter"/>
                    <v:path gradientshapeok="t" o:connecttype="rect"/>
                  </v:shapetype>
                  <v:shape id="Text Box 79"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v:textbox style="mso-fit-shape-to-text:t">
                      <w:txbxContent>
                        <w:p w:rsidR="0054519B" w:rsidRDefault="00000000" w14:paraId="2A202C22" w14:textId="2282B07D">
                          <w:pPr>
                            <w:pStyle w:val="NoSpacing"/>
                            <w:rPr>
                              <w:noProof/>
                              <w:color w:val="0E2841" w:themeColor="text2"/>
                            </w:rPr>
                          </w:pPr>
                          <w:sdt>
                            <w:sdtPr>
                              <w:id w:val="264112175"/>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4519B">
                                <w:rPr>
                                  <w:noProof/>
                                  <w:color w:val="0E2841" w:themeColor="text2"/>
                                </w:rPr>
                                <w:t>Rhys Cosker (2513065)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705ED1DC" wp14:editId="00A5D2FF">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54519B" w:rsidRDefault="0054519B" w14:paraId="4FFFDF48" w14:textId="7777777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w14:anchorId="485A62E9">
                  <v:rect id="Rectangle 80"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c1e4f5 [660]" stroked="f" strokeweight="1pt" w14:anchorId="705ED1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v:fill type="gradient" color2="#45b0e1 [1940]" focus="100%" rotate="t">
                      <o:fill v:ext="view" type="gradientUnscaled"/>
                    </v:fill>
                    <v:textbox inset="21.6pt,,21.6pt">
                      <w:txbxContent>
                        <w:p w:rsidR="0054519B" w:rsidRDefault="0054519B" w14:paraId="672A6659" w14:textId="77777777"/>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49C2DAA" wp14:editId="2690D95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4519B" w:rsidRDefault="00000000" w14:paraId="0CEBFD2B" w14:textId="0C0F7C0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31926">
                                      <w:rPr>
                                        <w:color w:val="FFFFFF" w:themeColor="background1"/>
                                      </w:rPr>
                                      <w:t xml:space="preserve">A Report on the </w:t>
                                    </w:r>
                                    <w:r w:rsidR="00FF104B">
                                      <w:rPr>
                                        <w:color w:val="FFFFFF" w:themeColor="background1"/>
                                      </w:rPr>
                                      <w:t xml:space="preserve">ethical outcome for </w:t>
                                    </w:r>
                                    <w:r w:rsidR="007B678D">
                                      <w:rPr>
                                        <w:color w:val="FFFFFF" w:themeColor="background1"/>
                                      </w:rPr>
                                      <w:t xml:space="preserve">a construction </w:t>
                                    </w:r>
                                    <w:r w:rsidR="00FF104B">
                                      <w:rPr>
                                        <w:color w:val="FFFFFF" w:themeColor="background1"/>
                                      </w:rPr>
                                      <w:t xml:space="preserve">project involving the </w:t>
                                    </w:r>
                                    <w:r w:rsidR="00BF4851">
                                      <w:rPr>
                                        <w:color w:val="FFFFFF" w:themeColor="background1"/>
                                      </w:rPr>
                                      <w:t>structural strength of the concrete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w14:anchorId="6EF4850E">
                  <v:rect id="Rectangle 81"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028" fillcolor="#0e2841 [3215]" stroked="f" strokeweight="1pt" w14:anchorId="749C2D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v:textbox inset="14.4pt,14.4pt,14.4pt,28.8pt">
                      <w:txbxContent>
                        <w:p w:rsidR="0054519B" w:rsidRDefault="00000000" w14:paraId="7B3FA3AB" w14:textId="0C0F7C07">
                          <w:pPr>
                            <w:spacing w:before="240"/>
                            <w:jc w:val="center"/>
                            <w:rPr>
                              <w:color w:val="FFFFFF" w:themeColor="background1"/>
                            </w:rPr>
                          </w:pPr>
                          <w:sdt>
                            <w:sdtPr>
                              <w:id w:val="1282173734"/>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31926">
                                <w:rPr>
                                  <w:color w:val="FFFFFF" w:themeColor="background1"/>
                                </w:rPr>
                                <w:t xml:space="preserve">A Report on the </w:t>
                              </w:r>
                              <w:r w:rsidR="00FF104B">
                                <w:rPr>
                                  <w:color w:val="FFFFFF" w:themeColor="background1"/>
                                </w:rPr>
                                <w:t xml:space="preserve">ethical outcome for </w:t>
                              </w:r>
                              <w:r w:rsidR="007B678D">
                                <w:rPr>
                                  <w:color w:val="FFFFFF" w:themeColor="background1"/>
                                </w:rPr>
                                <w:t xml:space="preserve">a construction </w:t>
                              </w:r>
                              <w:r w:rsidR="00FF104B">
                                <w:rPr>
                                  <w:color w:val="FFFFFF" w:themeColor="background1"/>
                                </w:rPr>
                                <w:t xml:space="preserve">project involving the </w:t>
                              </w:r>
                              <w:r w:rsidR="00BF4851">
                                <w:rPr>
                                  <w:color w:val="FFFFFF" w:themeColor="background1"/>
                                </w:rPr>
                                <w:t>structural strength of the concrete</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DEE5996" wp14:editId="5BEFA2D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http://schemas.openxmlformats.org/drawingml/2006/main" xmlns:pic="http://schemas.openxmlformats.org/drawingml/2006/picture" xmlns:a14="http://schemas.microsoft.com/office/drawing/2010/main">
                <w:pict w14:anchorId="0E78FB64">
                  <v:rect id="Rectangle 82"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37373 [1614]" strokeweight="1.25pt" w14:anchorId="709EDB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1345DECE" wp14:editId="7A81451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078CF75">
                  <v:rect id="Rectangle 83"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156082 [3204]" stroked="f" strokeweight="1pt" w14:anchorId="5531FB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4C45B09F" wp14:editId="28958F1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eastAsiaTheme="majorEastAsia"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54519B" w:rsidRDefault="0054519B" w14:paraId="68C11BD5" w14:textId="7CD3F0F3">
                                    <w:pPr>
                                      <w:spacing w:line="240" w:lineRule="auto"/>
                                      <w:rPr>
                                        <w:rFonts w:asciiTheme="majorHAnsi" w:hAnsiTheme="majorHAnsi" w:eastAsiaTheme="majorEastAsia" w:cstheme="majorBidi"/>
                                        <w:noProof/>
                                        <w:color w:val="156082" w:themeColor="accent1"/>
                                        <w:sz w:val="72"/>
                                        <w:szCs w:val="144"/>
                                      </w:rPr>
                                    </w:pPr>
                                    <w:r>
                                      <w:rPr>
                                        <w:rFonts w:asciiTheme="majorHAnsi" w:hAnsiTheme="majorHAnsi" w:eastAsiaTheme="majorEastAsia" w:cstheme="majorBidi"/>
                                        <w:noProof/>
                                        <w:color w:val="156082" w:themeColor="accent1"/>
                                        <w:sz w:val="72"/>
                                        <w:szCs w:val="72"/>
                                      </w:rPr>
                                      <w:t>Skills for professional practice</w:t>
                                    </w:r>
                                  </w:p>
                                </w:sdtContent>
                              </w:sdt>
                              <w:sdt>
                                <w:sdtPr>
                                  <w:rPr>
                                    <w:rFonts w:asciiTheme="majorHAnsi" w:hAnsiTheme="majorHAnsi" w:eastAsiaTheme="majorEastAsia"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54519B" w:rsidRDefault="0054519B" w14:paraId="5355A753" w14:textId="46287622">
                                    <w:pPr>
                                      <w:rPr>
                                        <w:rFonts w:asciiTheme="majorHAnsi" w:hAnsiTheme="majorHAnsi" w:eastAsiaTheme="majorEastAsia" w:cstheme="majorBidi"/>
                                        <w:noProof/>
                                        <w:color w:val="0E2841" w:themeColor="text2"/>
                                        <w:sz w:val="32"/>
                                        <w:szCs w:val="40"/>
                                      </w:rPr>
                                    </w:pPr>
                                    <w:r>
                                      <w:rPr>
                                        <w:rFonts w:asciiTheme="majorHAnsi" w:hAnsiTheme="majorHAnsi" w:eastAsiaTheme="majorEastAsia" w:cstheme="majorBidi"/>
                                        <w:noProof/>
                                        <w:color w:val="0E2841" w:themeColor="text2"/>
                                        <w:sz w:val="32"/>
                                        <w:szCs w:val="32"/>
                                      </w:rPr>
                                      <w:t>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w14:anchorId="1DE9AFE6">
                  <v:shape id="Text Box 84"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w14:anchorId="4C45B09F">
                    <v:textbox style="mso-fit-shape-to-text:t">
                      <w:txbxContent>
                        <w:sdt>
                          <w:sdtPr>
                            <w:id w:val="1399536360"/>
                            <w:rPr>
                              <w:rFonts w:asciiTheme="majorHAnsi" w:hAnsiTheme="majorHAnsi" w:eastAsiaTheme="majorEastAsia"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54519B" w:rsidRDefault="0054519B" w14:paraId="64A54BE3" w14:textId="7CD3F0F3">
                              <w:pPr>
                                <w:spacing w:line="240" w:lineRule="auto"/>
                                <w:rPr>
                                  <w:rFonts w:asciiTheme="majorHAnsi" w:hAnsiTheme="majorHAnsi" w:eastAsiaTheme="majorEastAsia" w:cstheme="majorBidi"/>
                                  <w:noProof/>
                                  <w:color w:val="156082" w:themeColor="accent1"/>
                                  <w:sz w:val="72"/>
                                  <w:szCs w:val="144"/>
                                </w:rPr>
                              </w:pPr>
                              <w:r>
                                <w:rPr>
                                  <w:rFonts w:asciiTheme="majorHAnsi" w:hAnsiTheme="majorHAnsi" w:eastAsiaTheme="majorEastAsia" w:cstheme="majorBidi"/>
                                  <w:noProof/>
                                  <w:color w:val="156082" w:themeColor="accent1"/>
                                  <w:sz w:val="72"/>
                                  <w:szCs w:val="72"/>
                                </w:rPr>
                                <w:t>Skills for professional practice</w:t>
                              </w:r>
                            </w:p>
                          </w:sdtContent>
                        </w:sdt>
                        <w:sdt>
                          <w:sdtPr>
                            <w:id w:val="1271789408"/>
                            <w:rPr>
                              <w:rFonts w:asciiTheme="majorHAnsi" w:hAnsiTheme="majorHAnsi" w:eastAsiaTheme="majorEastAsia"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54519B" w:rsidRDefault="0054519B" w14:paraId="5B60BBE5" w14:textId="46287622">
                              <w:pPr>
                                <w:rPr>
                                  <w:rFonts w:asciiTheme="majorHAnsi" w:hAnsiTheme="majorHAnsi" w:eastAsiaTheme="majorEastAsia" w:cstheme="majorBidi"/>
                                  <w:noProof/>
                                  <w:color w:val="0E2841" w:themeColor="text2"/>
                                  <w:sz w:val="32"/>
                                  <w:szCs w:val="40"/>
                                </w:rPr>
                              </w:pPr>
                              <w:r>
                                <w:rPr>
                                  <w:rFonts w:asciiTheme="majorHAnsi" w:hAnsiTheme="majorHAnsi" w:eastAsiaTheme="majorEastAsia" w:cstheme="majorBidi"/>
                                  <w:noProof/>
                                  <w:color w:val="0E2841" w:themeColor="text2"/>
                                  <w:sz w:val="32"/>
                                  <w:szCs w:val="32"/>
                                </w:rPr>
                                <w:t>Assignment 1</w:t>
                              </w:r>
                            </w:p>
                          </w:sdtContent>
                        </w:sdt>
                      </w:txbxContent>
                    </v:textbox>
                    <w10:wrap type="square" anchorx="page" anchory="page"/>
                  </v:shape>
                </w:pict>
              </mc:Fallback>
            </mc:AlternateContent>
          </w:r>
        </w:p>
        <w:p w:rsidR="0054519B" w:rsidRDefault="0054519B" w14:paraId="02B4F508" w14:textId="5F3FB9D6">
          <w:pPr>
            <w:rPr>
              <w:b/>
              <w:bCs/>
              <w:sz w:val="32"/>
              <w:szCs w:val="32"/>
            </w:rPr>
          </w:pPr>
          <w:r>
            <w:rPr>
              <w:b/>
              <w:bCs/>
              <w:sz w:val="32"/>
              <w:szCs w:val="32"/>
            </w:rPr>
            <w:br w:type="page"/>
          </w:r>
        </w:p>
      </w:sdtContent>
    </w:sdt>
    <w:p w:rsidR="00CC7295" w:rsidP="73C470DB" w:rsidRDefault="00CC7295" w14:paraId="127AF034" w14:textId="77777777">
      <w:pPr>
        <w:rPr>
          <w:b/>
          <w:bCs/>
          <w:sz w:val="28"/>
          <w:szCs w:val="28"/>
        </w:rPr>
      </w:pPr>
    </w:p>
    <w:p w:rsidR="00B56E34" w:rsidP="73C470DB" w:rsidRDefault="009E6876" w14:paraId="0480896C" w14:textId="0C898333">
      <w:pPr>
        <w:rPr>
          <w:b/>
          <w:bCs/>
          <w:sz w:val="28"/>
          <w:szCs w:val="28"/>
        </w:rPr>
      </w:pPr>
      <w:r w:rsidRPr="73C470DB">
        <w:rPr>
          <w:b/>
          <w:bCs/>
          <w:sz w:val="28"/>
          <w:szCs w:val="28"/>
        </w:rPr>
        <w:t>Index</w:t>
      </w:r>
    </w:p>
    <w:p w:rsidR="6FD92C82" w:rsidP="73C470DB" w:rsidRDefault="6FD92C82" w14:paraId="33B9EA4E" w14:textId="511F9B9E">
      <w:pPr>
        <w:rPr>
          <w:sz w:val="28"/>
          <w:szCs w:val="28"/>
        </w:rPr>
      </w:pPr>
      <w:r w:rsidRPr="73C470DB">
        <w:rPr>
          <w:sz w:val="28"/>
          <w:szCs w:val="28"/>
        </w:rPr>
        <w:t xml:space="preserve">Page 1-Introduction </w:t>
      </w:r>
    </w:p>
    <w:p w:rsidR="4A4A0AC1" w:rsidP="73C470DB" w:rsidRDefault="4A4A0AC1" w14:paraId="789327DE" w14:textId="5FD8612E">
      <w:pPr>
        <w:rPr>
          <w:sz w:val="28"/>
          <w:szCs w:val="28"/>
        </w:rPr>
      </w:pPr>
      <w:r w:rsidRPr="73C470DB">
        <w:rPr>
          <w:sz w:val="28"/>
          <w:szCs w:val="28"/>
        </w:rPr>
        <w:t xml:space="preserve">             -The ethical problem</w:t>
      </w:r>
    </w:p>
    <w:p w:rsidR="4A4A0AC1" w:rsidP="73C470DB" w:rsidRDefault="4A4A0AC1" w14:paraId="7A86B851" w14:textId="1BF5F2DC">
      <w:pPr>
        <w:rPr>
          <w:sz w:val="28"/>
          <w:szCs w:val="28"/>
        </w:rPr>
      </w:pPr>
      <w:r w:rsidRPr="73C470DB">
        <w:rPr>
          <w:sz w:val="28"/>
          <w:szCs w:val="28"/>
        </w:rPr>
        <w:t>Page 2-Options &amp; consequences</w:t>
      </w:r>
    </w:p>
    <w:p w:rsidR="4A4A0AC1" w:rsidP="73C470DB" w:rsidRDefault="4A4A0AC1" w14:paraId="0CFC8C63" w14:textId="7B475A55">
      <w:pPr>
        <w:rPr>
          <w:sz w:val="28"/>
          <w:szCs w:val="28"/>
        </w:rPr>
      </w:pPr>
      <w:r w:rsidRPr="73C470DB">
        <w:rPr>
          <w:sz w:val="28"/>
          <w:szCs w:val="28"/>
        </w:rPr>
        <w:t xml:space="preserve">            -Rules &amp; responsibilities</w:t>
      </w:r>
    </w:p>
    <w:p w:rsidR="4A4A0AC1" w:rsidP="73C470DB" w:rsidRDefault="4A4A0AC1" w14:paraId="11544FB7" w14:textId="54306230">
      <w:pPr>
        <w:rPr>
          <w:sz w:val="28"/>
          <w:szCs w:val="28"/>
        </w:rPr>
      </w:pPr>
      <w:r w:rsidRPr="73C470DB">
        <w:rPr>
          <w:sz w:val="28"/>
          <w:szCs w:val="28"/>
        </w:rPr>
        <w:t xml:space="preserve">Page 3-My decision </w:t>
      </w:r>
    </w:p>
    <w:p w:rsidR="4A4A0AC1" w:rsidP="73C470DB" w:rsidRDefault="4A4A0AC1" w14:paraId="1544DE7D" w14:textId="63C4C3DC">
      <w:pPr>
        <w:rPr>
          <w:sz w:val="28"/>
          <w:szCs w:val="28"/>
        </w:rPr>
      </w:pPr>
      <w:r w:rsidRPr="73C470DB">
        <w:rPr>
          <w:sz w:val="28"/>
          <w:szCs w:val="28"/>
        </w:rPr>
        <w:t xml:space="preserve">             -Conclusion</w:t>
      </w:r>
    </w:p>
    <w:p w:rsidR="4A4A0AC1" w:rsidP="73C470DB" w:rsidRDefault="4A4A0AC1" w14:paraId="284A70C5" w14:textId="5074C029">
      <w:pPr>
        <w:rPr>
          <w:sz w:val="28"/>
          <w:szCs w:val="28"/>
        </w:rPr>
      </w:pPr>
      <w:r w:rsidRPr="73C470DB">
        <w:rPr>
          <w:sz w:val="28"/>
          <w:szCs w:val="28"/>
        </w:rPr>
        <w:t>Page 4-References</w:t>
      </w:r>
    </w:p>
    <w:p w:rsidR="00B56E34" w:rsidP="48D93D94" w:rsidRDefault="00B56E34" w14:paraId="55AC4257" w14:textId="77777777">
      <w:pPr>
        <w:rPr>
          <w:b/>
          <w:bCs/>
          <w:sz w:val="32"/>
          <w:szCs w:val="32"/>
        </w:rPr>
      </w:pPr>
    </w:p>
    <w:p w:rsidR="00B56E34" w:rsidP="48D93D94" w:rsidRDefault="00B56E34" w14:paraId="79063D88" w14:textId="77777777">
      <w:pPr>
        <w:rPr>
          <w:b/>
          <w:bCs/>
          <w:sz w:val="32"/>
          <w:szCs w:val="32"/>
        </w:rPr>
      </w:pPr>
    </w:p>
    <w:p w:rsidR="00B56E34" w:rsidP="48D93D94" w:rsidRDefault="00B56E34" w14:paraId="0F8509D1" w14:textId="77777777">
      <w:pPr>
        <w:rPr>
          <w:b/>
          <w:bCs/>
          <w:sz w:val="32"/>
          <w:szCs w:val="32"/>
        </w:rPr>
      </w:pPr>
    </w:p>
    <w:p w:rsidR="00B56E34" w:rsidP="48D93D94" w:rsidRDefault="00B56E34" w14:paraId="2307CB0A" w14:textId="77777777">
      <w:pPr>
        <w:rPr>
          <w:b/>
          <w:bCs/>
          <w:sz w:val="32"/>
          <w:szCs w:val="32"/>
        </w:rPr>
      </w:pPr>
    </w:p>
    <w:p w:rsidR="00B56E34" w:rsidP="48D93D94" w:rsidRDefault="00B56E34" w14:paraId="41D46D54" w14:textId="77777777">
      <w:pPr>
        <w:rPr>
          <w:b/>
          <w:bCs/>
          <w:sz w:val="32"/>
          <w:szCs w:val="32"/>
        </w:rPr>
      </w:pPr>
    </w:p>
    <w:p w:rsidR="00B56E34" w:rsidP="48D93D94" w:rsidRDefault="00B56E34" w14:paraId="0EB6D6B4" w14:textId="77777777">
      <w:pPr>
        <w:rPr>
          <w:b/>
          <w:bCs/>
          <w:sz w:val="32"/>
          <w:szCs w:val="32"/>
        </w:rPr>
      </w:pPr>
    </w:p>
    <w:p w:rsidR="00B56E34" w:rsidP="48D93D94" w:rsidRDefault="00B56E34" w14:paraId="0FF654F6" w14:textId="77777777">
      <w:pPr>
        <w:rPr>
          <w:b/>
          <w:bCs/>
          <w:sz w:val="32"/>
          <w:szCs w:val="32"/>
        </w:rPr>
      </w:pPr>
    </w:p>
    <w:p w:rsidR="00B56E34" w:rsidP="48D93D94" w:rsidRDefault="00B56E34" w14:paraId="6919E735" w14:textId="77777777">
      <w:pPr>
        <w:rPr>
          <w:b/>
          <w:bCs/>
          <w:sz w:val="32"/>
          <w:szCs w:val="32"/>
        </w:rPr>
      </w:pPr>
    </w:p>
    <w:p w:rsidR="00B56E34" w:rsidP="48D93D94" w:rsidRDefault="00B56E34" w14:paraId="071177D7" w14:textId="77777777">
      <w:pPr>
        <w:rPr>
          <w:b/>
          <w:bCs/>
          <w:sz w:val="32"/>
          <w:szCs w:val="32"/>
        </w:rPr>
      </w:pPr>
    </w:p>
    <w:p w:rsidR="00B56E34" w:rsidP="48D93D94" w:rsidRDefault="00B56E34" w14:paraId="6146A405" w14:textId="77777777">
      <w:pPr>
        <w:rPr>
          <w:b/>
          <w:bCs/>
          <w:sz w:val="32"/>
          <w:szCs w:val="32"/>
        </w:rPr>
      </w:pPr>
    </w:p>
    <w:p w:rsidR="00B56E34" w:rsidP="48D93D94" w:rsidRDefault="00B56E34" w14:paraId="5C6A9D3F" w14:textId="77777777">
      <w:pPr>
        <w:rPr>
          <w:b/>
          <w:bCs/>
          <w:sz w:val="32"/>
          <w:szCs w:val="32"/>
        </w:rPr>
      </w:pPr>
    </w:p>
    <w:p w:rsidR="00B56E34" w:rsidP="48D93D94" w:rsidRDefault="00B56E34" w14:paraId="2C5FBB46" w14:textId="77777777">
      <w:pPr>
        <w:rPr>
          <w:b/>
          <w:bCs/>
          <w:sz w:val="32"/>
          <w:szCs w:val="32"/>
        </w:rPr>
      </w:pPr>
    </w:p>
    <w:p w:rsidR="00B56E34" w:rsidP="48D93D94" w:rsidRDefault="00B56E34" w14:paraId="72476727" w14:textId="77777777">
      <w:pPr>
        <w:rPr>
          <w:b/>
          <w:bCs/>
          <w:sz w:val="32"/>
          <w:szCs w:val="32"/>
        </w:rPr>
      </w:pPr>
    </w:p>
    <w:p w:rsidR="00B56E34" w:rsidP="48D93D94" w:rsidRDefault="00B56E34" w14:paraId="03F98979" w14:textId="77777777">
      <w:pPr>
        <w:rPr>
          <w:b/>
          <w:bCs/>
          <w:sz w:val="32"/>
          <w:szCs w:val="32"/>
        </w:rPr>
      </w:pPr>
    </w:p>
    <w:p w:rsidR="00B56E34" w:rsidP="48D93D94" w:rsidRDefault="00B56E34" w14:paraId="1A6D7593" w14:textId="77777777">
      <w:pPr>
        <w:rPr>
          <w:b/>
          <w:bCs/>
          <w:sz w:val="32"/>
          <w:szCs w:val="32"/>
        </w:rPr>
      </w:pPr>
    </w:p>
    <w:p w:rsidR="59715AFC" w:rsidP="510A808A" w:rsidRDefault="59715AFC" w14:paraId="44EBFFDE" w14:textId="5FFA84E3">
      <w:pPr>
        <w:pStyle w:val="Normal"/>
        <w:rPr>
          <w:b w:val="1"/>
          <w:bCs w:val="1"/>
          <w:sz w:val="32"/>
          <w:szCs w:val="32"/>
        </w:rPr>
      </w:pPr>
      <w:r w:rsidRPr="510A808A" w:rsidR="59715AFC">
        <w:rPr>
          <w:b w:val="1"/>
          <w:bCs w:val="1"/>
          <w:sz w:val="32"/>
          <w:szCs w:val="32"/>
        </w:rPr>
        <w:t>Introduction</w:t>
      </w:r>
    </w:p>
    <w:p w:rsidR="59715AFC" w:rsidP="48D93D94" w:rsidRDefault="004409A6" w14:paraId="0C3E1087" w14:textId="6DD40803">
      <w:pPr>
        <w:rPr>
          <w:sz w:val="22"/>
          <w:szCs w:val="22"/>
        </w:rPr>
      </w:pPr>
      <w:r>
        <w:rPr>
          <w:noProof/>
        </w:rPr>
        <w:drawing>
          <wp:anchor distT="0" distB="0" distL="114300" distR="114300" simplePos="0" relativeHeight="251659269" behindDoc="0" locked="0" layoutInCell="1" allowOverlap="1" wp14:anchorId="42F5414A" wp14:editId="7A445B70">
            <wp:simplePos x="0" y="0"/>
            <wp:positionH relativeFrom="margin">
              <wp:align>right</wp:align>
            </wp:positionH>
            <wp:positionV relativeFrom="paragraph">
              <wp:posOffset>6674</wp:posOffset>
            </wp:positionV>
            <wp:extent cx="2622550" cy="1742440"/>
            <wp:effectExtent l="0" t="0" r="6350" b="0"/>
            <wp:wrapSquare wrapText="bothSides"/>
            <wp:docPr id="1288896389" name="Picture 1" descr="What is concrete? - Batch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oncrete? - Batchmi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anchor>
        </w:drawing>
      </w:r>
      <w:r w:rsidRPr="48D93D94" w:rsidR="59715AFC">
        <w:rPr>
          <w:sz w:val="22"/>
          <w:szCs w:val="22"/>
        </w:rPr>
        <w:t xml:space="preserve">In this assignment a report will be produced on </w:t>
      </w:r>
      <w:r w:rsidRPr="48D93D94" w:rsidR="6569068F">
        <w:rPr>
          <w:sz w:val="22"/>
          <w:szCs w:val="22"/>
        </w:rPr>
        <w:t>working out an ethical outcome for a</w:t>
      </w:r>
      <w:r w:rsidRPr="48D93D94" w:rsidR="7BFA7C97">
        <w:rPr>
          <w:sz w:val="22"/>
          <w:szCs w:val="22"/>
        </w:rPr>
        <w:t xml:space="preserve"> hospital</w:t>
      </w:r>
      <w:r w:rsidRPr="48D93D94" w:rsidR="6569068F">
        <w:rPr>
          <w:sz w:val="22"/>
          <w:szCs w:val="22"/>
        </w:rPr>
        <w:t xml:space="preserve"> construction project issue by going through building regulations,</w:t>
      </w:r>
      <w:r w:rsidRPr="48D93D94" w:rsidR="47B373AC">
        <w:rPr>
          <w:sz w:val="22"/>
          <w:szCs w:val="22"/>
        </w:rPr>
        <w:t xml:space="preserve"> outlining the good and bad outcomes, who might be harmed,</w:t>
      </w:r>
      <w:r w:rsidRPr="48D93D94" w:rsidR="69F44961">
        <w:rPr>
          <w:sz w:val="22"/>
          <w:szCs w:val="22"/>
        </w:rPr>
        <w:t xml:space="preserve"> who benefits from the outcome, who is involved, etc. </w:t>
      </w:r>
      <w:r w:rsidRPr="48D93D94" w:rsidR="72926769">
        <w:rPr>
          <w:sz w:val="22"/>
          <w:szCs w:val="22"/>
        </w:rPr>
        <w:t xml:space="preserve">The report is on a compromised concrete mix. It involves a supplier that has been supplying concrete </w:t>
      </w:r>
      <w:r w:rsidRPr="48D93D94" w:rsidR="2ECA0C15">
        <w:rPr>
          <w:sz w:val="22"/>
          <w:szCs w:val="22"/>
        </w:rPr>
        <w:t>that does not meet the specified strength requirements for the structure.</w:t>
      </w:r>
      <w:r w:rsidRPr="48D93D94" w:rsidR="2D0D7962">
        <w:rPr>
          <w:sz w:val="22"/>
          <w:szCs w:val="22"/>
        </w:rPr>
        <w:t xml:space="preserve"> An ethical outcome</w:t>
      </w:r>
      <w:r w:rsidRPr="48D93D94" w:rsidR="00C689FD">
        <w:rPr>
          <w:sz w:val="22"/>
          <w:szCs w:val="22"/>
        </w:rPr>
        <w:t xml:space="preserve"> now must be made on whether to report and fix the issue or ignore the problems present. Ethics is extre</w:t>
      </w:r>
      <w:r w:rsidRPr="48D93D94" w:rsidR="35A04475">
        <w:rPr>
          <w:sz w:val="22"/>
          <w:szCs w:val="22"/>
        </w:rPr>
        <w:t xml:space="preserve">mely important in construction to help maintain the business’ good reputation to get more trusted </w:t>
      </w:r>
      <w:r w:rsidRPr="48D93D94" w:rsidR="289DBBDF">
        <w:rPr>
          <w:sz w:val="22"/>
          <w:szCs w:val="22"/>
        </w:rPr>
        <w:t>clients</w:t>
      </w:r>
      <w:r w:rsidRPr="48D93D94" w:rsidR="35A04475">
        <w:rPr>
          <w:sz w:val="22"/>
          <w:szCs w:val="22"/>
        </w:rPr>
        <w:t xml:space="preserve">. If the business has bad </w:t>
      </w:r>
      <w:bookmarkStart w:name="_Int_kyIXv7Nf" w:id="0"/>
      <w:proofErr w:type="gramStart"/>
      <w:r w:rsidRPr="48D93D94" w:rsidR="35A04475">
        <w:rPr>
          <w:sz w:val="22"/>
          <w:szCs w:val="22"/>
        </w:rPr>
        <w:t>ethics</w:t>
      </w:r>
      <w:bookmarkEnd w:id="0"/>
      <w:proofErr w:type="gramEnd"/>
      <w:r w:rsidRPr="48D93D94" w:rsidR="35A04475">
        <w:rPr>
          <w:sz w:val="22"/>
          <w:szCs w:val="22"/>
        </w:rPr>
        <w:t xml:space="preserve"> </w:t>
      </w:r>
      <w:r w:rsidRPr="48D93D94" w:rsidR="06BC48D9">
        <w:rPr>
          <w:sz w:val="22"/>
          <w:szCs w:val="22"/>
        </w:rPr>
        <w:t>it could make it untrustworthy</w:t>
      </w:r>
      <w:r w:rsidRPr="48D93D94" w:rsidR="6A85DF56">
        <w:rPr>
          <w:sz w:val="22"/>
          <w:szCs w:val="22"/>
        </w:rPr>
        <w:t xml:space="preserve">, especially if the structures have collapsed or are structurally weak from these negative ethics. </w:t>
      </w:r>
    </w:p>
    <w:p w:rsidR="21E2595F" w:rsidP="48D93D94" w:rsidRDefault="21E2595F" w14:paraId="1421FA64" w14:textId="5F223003">
      <w:pPr>
        <w:rPr>
          <w:b/>
          <w:bCs/>
          <w:sz w:val="32"/>
          <w:szCs w:val="32"/>
        </w:rPr>
      </w:pPr>
      <w:r w:rsidRPr="48D93D94">
        <w:rPr>
          <w:b/>
          <w:bCs/>
          <w:sz w:val="32"/>
          <w:szCs w:val="32"/>
        </w:rPr>
        <w:t>The ethical problem</w:t>
      </w:r>
    </w:p>
    <w:p w:rsidR="21E2595F" w:rsidP="48D93D94" w:rsidRDefault="21E2595F" w14:paraId="7E6FB616" w14:textId="29427760">
      <w:pPr>
        <w:rPr>
          <w:sz w:val="22"/>
          <w:szCs w:val="22"/>
        </w:rPr>
      </w:pPr>
      <w:r w:rsidRPr="48D93D94">
        <w:rPr>
          <w:sz w:val="22"/>
          <w:szCs w:val="22"/>
        </w:rPr>
        <w:t xml:space="preserve">During the process of a construction project, there has been a realisation that the concrete being utilised comprises of a mix that is not suitable </w:t>
      </w:r>
      <w:r w:rsidRPr="48D93D94" w:rsidR="1C4E832F">
        <w:rPr>
          <w:sz w:val="22"/>
          <w:szCs w:val="22"/>
        </w:rPr>
        <w:t xml:space="preserve">for the specified strength requirements of the structure according to the building regulations. This is a massive negative because it could </w:t>
      </w:r>
      <w:r w:rsidRPr="48D93D94" w:rsidR="76C51885">
        <w:rPr>
          <w:sz w:val="22"/>
          <w:szCs w:val="22"/>
        </w:rPr>
        <w:t xml:space="preserve">affect the safety and durability of the structure. However, if this problem is confronted it could </w:t>
      </w:r>
      <w:r w:rsidRPr="48D93D94" w:rsidR="46DBE62C">
        <w:rPr>
          <w:sz w:val="22"/>
          <w:szCs w:val="22"/>
        </w:rPr>
        <w:t>cause</w:t>
      </w:r>
      <w:r w:rsidRPr="48D93D94" w:rsidR="76C51885">
        <w:rPr>
          <w:sz w:val="22"/>
          <w:szCs w:val="22"/>
        </w:rPr>
        <w:t xml:space="preserve"> weeks of delay</w:t>
      </w:r>
      <w:r w:rsidRPr="48D93D94" w:rsidR="68CB619D">
        <w:rPr>
          <w:sz w:val="22"/>
          <w:szCs w:val="22"/>
        </w:rPr>
        <w:t xml:space="preserve"> and cost the company much more in costs. The concrete supplier has now stated that the concrete meets the practical standards and tries to negotiate on </w:t>
      </w:r>
      <w:r w:rsidRPr="48D93D94" w:rsidR="7CFA6474">
        <w:rPr>
          <w:sz w:val="22"/>
          <w:szCs w:val="22"/>
        </w:rPr>
        <w:t xml:space="preserve">discounts in the future if the issue is not raised. </w:t>
      </w:r>
      <w:r w:rsidRPr="48D93D94" w:rsidR="76C51885">
        <w:rPr>
          <w:sz w:val="22"/>
          <w:szCs w:val="22"/>
        </w:rPr>
        <w:t xml:space="preserve"> </w:t>
      </w:r>
    </w:p>
    <w:p w:rsidR="24D85FDD" w:rsidP="48D93D94" w:rsidRDefault="24D85FDD" w14:paraId="357759C6" w14:textId="12EE2D4A">
      <w:pPr>
        <w:rPr>
          <w:sz w:val="22"/>
          <w:szCs w:val="22"/>
        </w:rPr>
      </w:pPr>
      <w:r w:rsidRPr="7A30F7D3">
        <w:rPr>
          <w:sz w:val="22"/>
          <w:szCs w:val="22"/>
        </w:rPr>
        <w:t>Now what feels to be the right outcome to do is to raise this issue immediately because</w:t>
      </w:r>
      <w:r w:rsidRPr="7A30F7D3" w:rsidR="3D173D6A">
        <w:rPr>
          <w:sz w:val="22"/>
          <w:szCs w:val="22"/>
        </w:rPr>
        <w:t xml:space="preserve"> even though it will delay the project and increase costs, it</w:t>
      </w:r>
      <w:r w:rsidRPr="7A30F7D3">
        <w:rPr>
          <w:sz w:val="22"/>
          <w:szCs w:val="22"/>
        </w:rPr>
        <w:t xml:space="preserve"> could cause </w:t>
      </w:r>
      <w:bookmarkStart w:name="_Int_eqxmGmB0" w:id="1"/>
      <w:proofErr w:type="gramStart"/>
      <w:r w:rsidRPr="7A30F7D3">
        <w:rPr>
          <w:sz w:val="22"/>
          <w:szCs w:val="22"/>
        </w:rPr>
        <w:t>many</w:t>
      </w:r>
      <w:bookmarkEnd w:id="1"/>
      <w:proofErr w:type="gramEnd"/>
      <w:r w:rsidRPr="7A30F7D3">
        <w:rPr>
          <w:sz w:val="22"/>
          <w:szCs w:val="22"/>
        </w:rPr>
        <w:t xml:space="preserve"> health &amp; safety concerns not only to the inhabitants of the future </w:t>
      </w:r>
      <w:r w:rsidRPr="7A30F7D3" w:rsidR="31EFBFAE">
        <w:rPr>
          <w:sz w:val="22"/>
          <w:szCs w:val="22"/>
        </w:rPr>
        <w:t xml:space="preserve">hospital </w:t>
      </w:r>
      <w:r w:rsidRPr="7A30F7D3" w:rsidR="5513B5B3">
        <w:rPr>
          <w:sz w:val="22"/>
          <w:szCs w:val="22"/>
        </w:rPr>
        <w:t xml:space="preserve">but also pedestrians outside. </w:t>
      </w:r>
      <w:r w:rsidRPr="7A30F7D3" w:rsidR="57B1579E">
        <w:rPr>
          <w:sz w:val="22"/>
          <w:szCs w:val="22"/>
        </w:rPr>
        <w:t>What feels wrong is not raising this issue and risk future problems which could make the business incredibly untrustworthy</w:t>
      </w:r>
      <w:r w:rsidRPr="7A30F7D3" w:rsidR="20BC1924">
        <w:rPr>
          <w:sz w:val="22"/>
          <w:szCs w:val="22"/>
        </w:rPr>
        <w:t xml:space="preserve"> to future clients. </w:t>
      </w:r>
      <w:r w:rsidRPr="7A30F7D3" w:rsidR="6C111771">
        <w:rPr>
          <w:sz w:val="22"/>
          <w:szCs w:val="22"/>
        </w:rPr>
        <w:t xml:space="preserve">The unsuitable concrete could cause long-term problems such as the hospital eroding leading to leaks and cracks into the hospital. </w:t>
      </w:r>
      <w:r w:rsidRPr="7A30F7D3" w:rsidR="2F082131">
        <w:rPr>
          <w:sz w:val="22"/>
          <w:szCs w:val="22"/>
        </w:rPr>
        <w:t>This will lead to future maintenance costs on the failing properties of the building.</w:t>
      </w:r>
    </w:p>
    <w:p w:rsidRPr="00807B2A" w:rsidR="009C4DB7" w:rsidP="510A808A" w:rsidRDefault="0DE553EB" w14:paraId="696C86DD" w14:textId="2F76A156">
      <w:pPr>
        <w:rPr>
          <w:sz w:val="22"/>
          <w:szCs w:val="22"/>
        </w:rPr>
      </w:pPr>
      <w:r w:rsidRPr="510A808A" w:rsidR="6425CE66">
        <w:rPr>
          <w:sz w:val="22"/>
          <w:szCs w:val="22"/>
        </w:rPr>
        <w:t>The</w:t>
      </w:r>
      <w:r w:rsidRPr="510A808A" w:rsidR="1DA47AB9">
        <w:rPr>
          <w:sz w:val="22"/>
          <w:szCs w:val="22"/>
        </w:rPr>
        <w:t xml:space="preserve"> </w:t>
      </w:r>
      <w:r w:rsidRPr="510A808A" w:rsidR="6425CE66">
        <w:rPr>
          <w:sz w:val="22"/>
          <w:szCs w:val="22"/>
        </w:rPr>
        <w:t>involved parties in this issue</w:t>
      </w:r>
      <w:r w:rsidRPr="510A808A" w:rsidR="0987E800">
        <w:rPr>
          <w:sz w:val="22"/>
          <w:szCs w:val="22"/>
        </w:rPr>
        <w:t xml:space="preserve"> </w:t>
      </w:r>
      <w:r w:rsidRPr="510A808A" w:rsidR="6425CE66">
        <w:rPr>
          <w:sz w:val="22"/>
          <w:szCs w:val="22"/>
        </w:rPr>
        <w:t>include</w:t>
      </w:r>
      <w:r w:rsidRPr="510A808A" w:rsidR="44A30BC0">
        <w:rPr>
          <w:sz w:val="22"/>
          <w:szCs w:val="22"/>
        </w:rPr>
        <w:t xml:space="preserve"> </w:t>
      </w:r>
      <w:r w:rsidRPr="510A808A" w:rsidR="6425CE66">
        <w:rPr>
          <w:sz w:val="22"/>
          <w:szCs w:val="22"/>
        </w:rPr>
        <w:t xml:space="preserve">the </w:t>
      </w:r>
      <w:r w:rsidRPr="510A808A" w:rsidR="50BDE943">
        <w:rPr>
          <w:sz w:val="22"/>
          <w:szCs w:val="22"/>
        </w:rPr>
        <w:t>concrete supplier</w:t>
      </w:r>
      <w:r w:rsidRPr="510A808A" w:rsidR="1024DE65">
        <w:rPr>
          <w:sz w:val="22"/>
          <w:szCs w:val="22"/>
        </w:rPr>
        <w:t>s</w:t>
      </w:r>
      <w:r w:rsidRPr="510A808A" w:rsidR="68811BCE">
        <w:rPr>
          <w:sz w:val="22"/>
          <w:szCs w:val="22"/>
        </w:rPr>
        <w:t xml:space="preserve"> and</w:t>
      </w:r>
      <w:r w:rsidRPr="510A808A" w:rsidR="1024DE65">
        <w:rPr>
          <w:sz w:val="22"/>
          <w:szCs w:val="22"/>
        </w:rPr>
        <w:t xml:space="preserve"> </w:t>
      </w:r>
      <w:r w:rsidRPr="510A808A" w:rsidR="71194988">
        <w:rPr>
          <w:sz w:val="22"/>
          <w:szCs w:val="22"/>
        </w:rPr>
        <w:t>the project manager</w:t>
      </w:r>
      <w:r w:rsidRPr="510A808A" w:rsidR="106AA9E4">
        <w:rPr>
          <w:sz w:val="22"/>
          <w:szCs w:val="22"/>
        </w:rPr>
        <w:t>. The overall parties that could be affected</w:t>
      </w:r>
      <w:r w:rsidRPr="510A808A" w:rsidR="003F7835">
        <w:rPr>
          <w:sz w:val="22"/>
          <w:szCs w:val="22"/>
        </w:rPr>
        <w:t xml:space="preserve"> if the issue </w:t>
      </w:r>
      <w:r w:rsidRPr="510A808A" w:rsidR="003F7835">
        <w:rPr>
          <w:sz w:val="22"/>
          <w:szCs w:val="22"/>
        </w:rPr>
        <w:t>isn’t</w:t>
      </w:r>
      <w:r w:rsidRPr="510A808A" w:rsidR="003F7835">
        <w:rPr>
          <w:sz w:val="22"/>
          <w:szCs w:val="22"/>
        </w:rPr>
        <w:t xml:space="preserve"> raised is </w:t>
      </w:r>
      <w:r w:rsidRPr="510A808A" w:rsidR="00DE031F">
        <w:rPr>
          <w:sz w:val="22"/>
          <w:szCs w:val="22"/>
        </w:rPr>
        <w:t xml:space="preserve">the construction business, which could be fined a lot of money by the client if the structure </w:t>
      </w:r>
      <w:r w:rsidRPr="510A808A" w:rsidR="004C518C">
        <w:rPr>
          <w:sz w:val="22"/>
          <w:szCs w:val="22"/>
        </w:rPr>
        <w:t>fails in the future</w:t>
      </w:r>
      <w:r w:rsidRPr="510A808A" w:rsidR="00DC5A61">
        <w:rPr>
          <w:sz w:val="22"/>
          <w:szCs w:val="22"/>
        </w:rPr>
        <w:t xml:space="preserve">. </w:t>
      </w:r>
      <w:r w:rsidRPr="510A808A" w:rsidR="00DC463E">
        <w:rPr>
          <w:sz w:val="22"/>
          <w:szCs w:val="22"/>
        </w:rPr>
        <w:t xml:space="preserve">The project manager could also be </w:t>
      </w:r>
      <w:r w:rsidRPr="510A808A" w:rsidR="00CF2E5C">
        <w:rPr>
          <w:sz w:val="22"/>
          <w:szCs w:val="22"/>
        </w:rPr>
        <w:t xml:space="preserve">dismissed from the company from ignoring the issue. </w:t>
      </w:r>
      <w:r w:rsidRPr="510A808A" w:rsidR="0079078B">
        <w:rPr>
          <w:sz w:val="22"/>
          <w:szCs w:val="22"/>
        </w:rPr>
        <w:t xml:space="preserve">If this issue to </w:t>
      </w:r>
      <w:r w:rsidRPr="510A808A" w:rsidR="0079078B">
        <w:rPr>
          <w:sz w:val="22"/>
          <w:szCs w:val="22"/>
        </w:rPr>
        <w:t>raised</w:t>
      </w:r>
      <w:r w:rsidRPr="510A808A" w:rsidR="0079078B">
        <w:rPr>
          <w:sz w:val="22"/>
          <w:szCs w:val="22"/>
        </w:rPr>
        <w:t xml:space="preserve"> the concrete supplier could be affected because they would be seen as incompetent by </w:t>
      </w:r>
      <w:r w:rsidRPr="510A808A" w:rsidR="009C4DB7">
        <w:rPr>
          <w:sz w:val="22"/>
          <w:szCs w:val="22"/>
        </w:rPr>
        <w:t>certain construction</w:t>
      </w:r>
      <w:r w:rsidRPr="510A808A" w:rsidR="0079078B">
        <w:rPr>
          <w:sz w:val="22"/>
          <w:szCs w:val="22"/>
        </w:rPr>
        <w:t xml:space="preserve"> companies</w:t>
      </w:r>
      <w:r w:rsidRPr="510A808A" w:rsidR="009C262C">
        <w:rPr>
          <w:sz w:val="22"/>
          <w:szCs w:val="22"/>
        </w:rPr>
        <w:t xml:space="preserve"> by supplying the incorrect concrete.</w:t>
      </w:r>
    </w:p>
    <w:p w:rsidRPr="00807B2A" w:rsidR="009C4DB7" w:rsidP="73C470DB" w:rsidRDefault="0DE553EB" w14:paraId="130712BE" w14:textId="6D135540">
      <w:pPr>
        <w:rPr>
          <w:sz w:val="22"/>
          <w:szCs w:val="22"/>
        </w:rPr>
      </w:pPr>
      <w:r w:rsidRPr="510A808A" w:rsidR="0DE553EB">
        <w:rPr>
          <w:b w:val="1"/>
          <w:bCs w:val="1"/>
          <w:sz w:val="28"/>
          <w:szCs w:val="28"/>
        </w:rPr>
        <w:t>Page 1</w:t>
      </w:r>
    </w:p>
    <w:p w:rsidR="009C4DB7" w:rsidP="73C470DB" w:rsidRDefault="009C4DB7" w14:paraId="2250EBC2" w14:textId="6FCF2EE5">
      <w:pPr>
        <w:rPr>
          <w:b/>
          <w:bCs/>
          <w:sz w:val="28"/>
          <w:szCs w:val="28"/>
        </w:rPr>
      </w:pPr>
      <w:r w:rsidRPr="73C470DB">
        <w:rPr>
          <w:b/>
          <w:bCs/>
          <w:sz w:val="28"/>
          <w:szCs w:val="28"/>
        </w:rPr>
        <w:t xml:space="preserve">Options </w:t>
      </w:r>
      <w:r w:rsidRPr="73C470DB" w:rsidR="00DC77C5">
        <w:rPr>
          <w:b/>
          <w:bCs/>
          <w:sz w:val="28"/>
          <w:szCs w:val="28"/>
        </w:rPr>
        <w:t>&amp; Consequences</w:t>
      </w:r>
    </w:p>
    <w:p w:rsidR="00DC77C5" w:rsidP="48D93D94" w:rsidRDefault="00046D54" w14:paraId="0465DA5D" w14:textId="1D3DECC4">
      <w:pPr>
        <w:rPr>
          <w:sz w:val="22"/>
          <w:szCs w:val="22"/>
        </w:rPr>
      </w:pPr>
      <w:r>
        <w:rPr>
          <w:sz w:val="22"/>
          <w:szCs w:val="22"/>
        </w:rPr>
        <w:t>As stated earlier</w:t>
      </w:r>
      <w:r w:rsidR="002263BD">
        <w:rPr>
          <w:sz w:val="22"/>
          <w:szCs w:val="22"/>
        </w:rPr>
        <w:t xml:space="preserve">, the two options to decide upon </w:t>
      </w:r>
      <w:r w:rsidR="004B2A19">
        <w:rPr>
          <w:sz w:val="22"/>
          <w:szCs w:val="22"/>
        </w:rPr>
        <w:t>involve raising the issue of the poor concrete and delaying the project</w:t>
      </w:r>
      <w:r w:rsidR="00CB3D2E">
        <w:rPr>
          <w:sz w:val="22"/>
          <w:szCs w:val="22"/>
        </w:rPr>
        <w:t xml:space="preserve"> or to ignore the issue and risk future structural problems while getting </w:t>
      </w:r>
      <w:r w:rsidR="00A83BFA">
        <w:rPr>
          <w:sz w:val="22"/>
          <w:szCs w:val="22"/>
        </w:rPr>
        <w:t>a discount on future supplies from the concrete supplier.</w:t>
      </w:r>
    </w:p>
    <w:p w:rsidR="00BC6EB7" w:rsidP="48D93D94" w:rsidRDefault="00BC6EB7" w14:paraId="458B5481" w14:textId="2B027D81">
      <w:pPr>
        <w:rPr>
          <w:sz w:val="22"/>
          <w:szCs w:val="22"/>
        </w:rPr>
      </w:pPr>
      <w:r w:rsidRPr="73C470DB">
        <w:rPr>
          <w:sz w:val="22"/>
          <w:szCs w:val="22"/>
        </w:rPr>
        <w:t xml:space="preserve">The good outcome of raising the issue </w:t>
      </w:r>
      <w:r w:rsidRPr="73C470DB" w:rsidR="00187A9E">
        <w:rPr>
          <w:sz w:val="22"/>
          <w:szCs w:val="22"/>
        </w:rPr>
        <w:t xml:space="preserve">is removing the risk of using structurally weak concrete within the structure </w:t>
      </w:r>
      <w:r w:rsidRPr="73C470DB" w:rsidR="00DD240E">
        <w:rPr>
          <w:sz w:val="22"/>
          <w:szCs w:val="22"/>
        </w:rPr>
        <w:t>and future problems which could involve parts of the building to collapse, e</w:t>
      </w:r>
      <w:r w:rsidRPr="73C470DB" w:rsidR="00ED475F">
        <w:rPr>
          <w:sz w:val="22"/>
          <w:szCs w:val="22"/>
        </w:rPr>
        <w:t>ndangering the health and safety of the public and inhabitants of the hospital</w:t>
      </w:r>
      <w:r w:rsidRPr="73C470DB" w:rsidR="00B62388">
        <w:rPr>
          <w:sz w:val="22"/>
          <w:szCs w:val="22"/>
        </w:rPr>
        <w:t xml:space="preserve">. It could also </w:t>
      </w:r>
      <w:r w:rsidRPr="73C470DB" w:rsidR="00390643">
        <w:rPr>
          <w:sz w:val="22"/>
          <w:szCs w:val="22"/>
        </w:rPr>
        <w:t>paint the construction business as being competent because the weak concrete was refused in the construction</w:t>
      </w:r>
      <w:r w:rsidRPr="73C470DB" w:rsidR="00697FCC">
        <w:rPr>
          <w:sz w:val="22"/>
          <w:szCs w:val="22"/>
        </w:rPr>
        <w:t>.</w:t>
      </w:r>
      <w:r w:rsidRPr="73C470DB" w:rsidR="007740EB">
        <w:rPr>
          <w:sz w:val="22"/>
          <w:szCs w:val="22"/>
        </w:rPr>
        <w:t xml:space="preserve"> However, the negative </w:t>
      </w:r>
      <w:proofErr w:type="gramStart"/>
      <w:r w:rsidRPr="73C470DB" w:rsidR="007740EB">
        <w:rPr>
          <w:sz w:val="22"/>
          <w:szCs w:val="22"/>
        </w:rPr>
        <w:t>outcomes</w:t>
      </w:r>
      <w:proofErr w:type="gramEnd"/>
      <w:r w:rsidRPr="73C470DB" w:rsidR="007740EB">
        <w:rPr>
          <w:sz w:val="22"/>
          <w:szCs w:val="22"/>
        </w:rPr>
        <w:t xml:space="preserve"> of raising the issue </w:t>
      </w:r>
      <w:r w:rsidRPr="73C470DB" w:rsidR="00222B13">
        <w:rPr>
          <w:sz w:val="22"/>
          <w:szCs w:val="22"/>
        </w:rPr>
        <w:t xml:space="preserve">involves delaying the project by weeks, damaging the reputation of the business. It would also increase the costs </w:t>
      </w:r>
      <w:r w:rsidRPr="73C470DB" w:rsidR="00081911">
        <w:rPr>
          <w:sz w:val="22"/>
          <w:szCs w:val="22"/>
        </w:rPr>
        <w:t xml:space="preserve">from </w:t>
      </w:r>
      <w:r w:rsidRPr="73C470DB" w:rsidR="00222B13">
        <w:rPr>
          <w:sz w:val="22"/>
          <w:szCs w:val="22"/>
        </w:rPr>
        <w:t>removing the weak concrete</w:t>
      </w:r>
      <w:r w:rsidRPr="73C470DB" w:rsidR="00081911">
        <w:rPr>
          <w:sz w:val="22"/>
          <w:szCs w:val="22"/>
        </w:rPr>
        <w:t xml:space="preserve">. </w:t>
      </w:r>
      <w:r w:rsidRPr="73C470DB" w:rsidR="00F8026C">
        <w:rPr>
          <w:sz w:val="22"/>
          <w:szCs w:val="22"/>
        </w:rPr>
        <w:t xml:space="preserve">It would also mean that </w:t>
      </w:r>
      <w:r w:rsidRPr="73C470DB" w:rsidR="00887AB6">
        <w:rPr>
          <w:sz w:val="22"/>
          <w:szCs w:val="22"/>
        </w:rPr>
        <w:t>future supplies would not be discounted from the concrete supplier.</w:t>
      </w:r>
      <w:r w:rsidRPr="73C470DB" w:rsidR="0948F0D8">
        <w:rPr>
          <w:sz w:val="22"/>
          <w:szCs w:val="22"/>
        </w:rPr>
        <w:t xml:space="preserve"> </w:t>
      </w:r>
    </w:p>
    <w:p w:rsidR="0948F0D8" w:rsidP="73C470DB" w:rsidRDefault="0948F0D8" w14:paraId="3E456D2F" w14:textId="64FDCD52">
      <w:pPr>
        <w:rPr>
          <w:sz w:val="22"/>
          <w:szCs w:val="22"/>
        </w:rPr>
      </w:pPr>
      <w:r w:rsidRPr="73C470DB">
        <w:rPr>
          <w:sz w:val="22"/>
          <w:szCs w:val="22"/>
        </w:rPr>
        <w:t xml:space="preserve">The project manager must follow the duties and rules of the British Standards Institute </w:t>
      </w:r>
      <w:proofErr w:type="gramStart"/>
      <w:r w:rsidRPr="73C470DB">
        <w:rPr>
          <w:sz w:val="22"/>
          <w:szCs w:val="22"/>
        </w:rPr>
        <w:t>in order for</w:t>
      </w:r>
      <w:proofErr w:type="gramEnd"/>
      <w:r w:rsidRPr="73C470DB">
        <w:rPr>
          <w:sz w:val="22"/>
          <w:szCs w:val="22"/>
        </w:rPr>
        <w:t xml:space="preserve"> the structure to be structurally sound</w:t>
      </w:r>
      <w:r w:rsidRPr="73C470DB" w:rsidR="0CC0BF27">
        <w:rPr>
          <w:sz w:val="22"/>
          <w:szCs w:val="22"/>
        </w:rPr>
        <w:t>.</w:t>
      </w:r>
    </w:p>
    <w:p w:rsidR="6C6BC359" w:rsidP="73C470DB" w:rsidRDefault="6C6BC359" w14:paraId="3AC12099" w14:textId="26AEA891">
      <w:pPr>
        <w:rPr>
          <w:b/>
          <w:bCs/>
          <w:sz w:val="28"/>
          <w:szCs w:val="28"/>
        </w:rPr>
      </w:pPr>
      <w:r w:rsidRPr="73C470DB">
        <w:rPr>
          <w:b/>
          <w:bCs/>
          <w:sz w:val="28"/>
          <w:szCs w:val="28"/>
        </w:rPr>
        <w:t>Rules and responsibilities</w:t>
      </w:r>
    </w:p>
    <w:p w:rsidR="3AAEDCDD" w:rsidP="73C470DB" w:rsidRDefault="3AAEDCDD" w14:paraId="2161911B" w14:textId="4D824EAD">
      <w:pPr>
        <w:rPr>
          <w:sz w:val="22"/>
          <w:szCs w:val="22"/>
        </w:rPr>
      </w:pPr>
      <w:proofErr w:type="gramStart"/>
      <w:r w:rsidRPr="73C470DB">
        <w:rPr>
          <w:sz w:val="22"/>
          <w:szCs w:val="22"/>
        </w:rPr>
        <w:t>In order to</w:t>
      </w:r>
      <w:proofErr w:type="gramEnd"/>
      <w:r w:rsidRPr="73C470DB">
        <w:rPr>
          <w:sz w:val="22"/>
          <w:szCs w:val="22"/>
        </w:rPr>
        <w:t xml:space="preserve"> do the </w:t>
      </w:r>
      <w:proofErr w:type="gramStart"/>
      <w:r w:rsidRPr="73C470DB">
        <w:rPr>
          <w:sz w:val="22"/>
          <w:szCs w:val="22"/>
        </w:rPr>
        <w:t>most good</w:t>
      </w:r>
      <w:proofErr w:type="gramEnd"/>
      <w:r w:rsidRPr="73C470DB">
        <w:rPr>
          <w:sz w:val="22"/>
          <w:szCs w:val="22"/>
        </w:rPr>
        <w:t xml:space="preserve"> in this dilemma is to remember the certain rules and regulations that must be followed. </w:t>
      </w:r>
      <w:r w:rsidRPr="73C470DB" w:rsidR="37780C72">
        <w:rPr>
          <w:sz w:val="22"/>
          <w:szCs w:val="22"/>
        </w:rPr>
        <w:t xml:space="preserve">According to the British Standards Institute, BS EN 12390-3 specifies the need for testing the compressive strength of concrete </w:t>
      </w:r>
      <w:r w:rsidRPr="73C470DB" w:rsidR="2BEF404C">
        <w:rPr>
          <w:sz w:val="22"/>
          <w:szCs w:val="22"/>
        </w:rPr>
        <w:t>accurately. This is to ensure the quality and integrity of construction projects</w:t>
      </w:r>
      <w:r w:rsidRPr="73C470DB" w:rsidR="52C9C2C2">
        <w:rPr>
          <w:color w:val="0070C0"/>
          <w:sz w:val="22"/>
          <w:szCs w:val="22"/>
        </w:rPr>
        <w:t xml:space="preserve"> (Reference-CTS)</w:t>
      </w:r>
      <w:r w:rsidRPr="73C470DB" w:rsidR="7C0EDC17">
        <w:rPr>
          <w:color w:val="0070C0"/>
          <w:sz w:val="22"/>
          <w:szCs w:val="22"/>
        </w:rPr>
        <w:t xml:space="preserve">. </w:t>
      </w:r>
      <w:r w:rsidRPr="73C470DB" w:rsidR="5E747216">
        <w:rPr>
          <w:sz w:val="22"/>
          <w:szCs w:val="22"/>
        </w:rPr>
        <w:t>If the British Standards Institute is not followed it could result in a hefty fine</w:t>
      </w:r>
      <w:r w:rsidRPr="73C470DB" w:rsidR="5A095DB6">
        <w:rPr>
          <w:sz w:val="22"/>
          <w:szCs w:val="22"/>
        </w:rPr>
        <w:t>. It is the duty of the project manager to follow the guidelines and remove all the weakened concrete.</w:t>
      </w:r>
      <w:r w:rsidRPr="73C470DB" w:rsidR="68720062">
        <w:rPr>
          <w:sz w:val="22"/>
          <w:szCs w:val="22"/>
        </w:rPr>
        <w:t xml:space="preserve"> With all this in mind it is best to have virtue ethics a</w:t>
      </w:r>
      <w:r w:rsidRPr="73C470DB" w:rsidR="71A443A2">
        <w:rPr>
          <w:sz w:val="22"/>
          <w:szCs w:val="22"/>
        </w:rPr>
        <w:t>nd be a good person by following the appropriate health and safety regulations</w:t>
      </w:r>
      <w:r w:rsidRPr="73C470DB" w:rsidR="72085209">
        <w:rPr>
          <w:sz w:val="22"/>
          <w:szCs w:val="22"/>
        </w:rPr>
        <w:t xml:space="preserve"> by replacing the concrete.</w:t>
      </w:r>
    </w:p>
    <w:p w:rsidR="17F7516C" w:rsidP="73C470DB" w:rsidRDefault="17F7516C" w14:paraId="5FF959B6" w14:textId="29F562BE">
      <w:pPr>
        <w:rPr>
          <w:sz w:val="22"/>
          <w:szCs w:val="22"/>
        </w:rPr>
      </w:pPr>
      <w:r w:rsidRPr="73C470DB">
        <w:rPr>
          <w:sz w:val="22"/>
          <w:szCs w:val="22"/>
        </w:rPr>
        <w:t>(Below is an image from the BSI indicating the logo of the BSI)</w:t>
      </w:r>
    </w:p>
    <w:p w:rsidR="3034F3F3" w:rsidP="73C470DB" w:rsidRDefault="3034F3F3" w14:paraId="1B9E284B" w14:textId="7BA4C713">
      <w:r>
        <w:rPr>
          <w:noProof/>
        </w:rPr>
        <w:drawing>
          <wp:inline distT="0" distB="0" distL="0" distR="0" wp14:anchorId="30896B64" wp14:editId="22E7A8F0">
            <wp:extent cx="2076450" cy="1793774"/>
            <wp:effectExtent l="0" t="0" r="0" b="0"/>
            <wp:docPr id="8362642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64217" name="Picture 836264217"/>
                    <pic:cNvPicPr/>
                  </pic:nvPicPr>
                  <pic:blipFill>
                    <a:blip r:embed="rId8">
                      <a:extLst>
                        <a:ext uri="{28A0092B-C50C-407E-A947-70E740481C1C}">
                          <a14:useLocalDpi xmlns:a14="http://schemas.microsoft.com/office/drawing/2010/main"/>
                        </a:ext>
                      </a:extLst>
                    </a:blip>
                    <a:stretch>
                      <a:fillRect/>
                    </a:stretch>
                  </pic:blipFill>
                  <pic:spPr>
                    <a:xfrm>
                      <a:off x="0" y="0"/>
                      <a:ext cx="2076450" cy="1793774"/>
                    </a:xfrm>
                    <a:prstGeom prst="rect">
                      <a:avLst/>
                    </a:prstGeom>
                  </pic:spPr>
                </pic:pic>
              </a:graphicData>
            </a:graphic>
          </wp:inline>
        </w:drawing>
      </w:r>
    </w:p>
    <w:p w:rsidR="73C470DB" w:rsidP="73C470DB" w:rsidRDefault="73C470DB" w14:paraId="65537333" w14:textId="1D8226B5">
      <w:pPr>
        <w:rPr>
          <w:b/>
          <w:bCs/>
          <w:sz w:val="28"/>
          <w:szCs w:val="28"/>
        </w:rPr>
      </w:pPr>
    </w:p>
    <w:p w:rsidR="73C470DB" w:rsidP="73C470DB" w:rsidRDefault="73C470DB" w14:paraId="21313803" w14:textId="6419FF5A">
      <w:pPr>
        <w:rPr>
          <w:b/>
          <w:bCs/>
          <w:sz w:val="28"/>
          <w:szCs w:val="28"/>
        </w:rPr>
      </w:pPr>
    </w:p>
    <w:p w:rsidR="73C470DB" w:rsidP="73C470DB" w:rsidRDefault="73C470DB" w14:paraId="5E1147D7" w14:textId="134BBBE7">
      <w:pPr>
        <w:rPr>
          <w:b/>
          <w:bCs/>
          <w:sz w:val="28"/>
          <w:szCs w:val="28"/>
        </w:rPr>
      </w:pPr>
    </w:p>
    <w:p w:rsidR="272FB49B" w:rsidP="73C470DB" w:rsidRDefault="272FB49B" w14:paraId="0CB41F0C" w14:textId="22EAB62E">
      <w:pPr>
        <w:rPr>
          <w:b/>
          <w:bCs/>
          <w:sz w:val="28"/>
          <w:szCs w:val="28"/>
        </w:rPr>
      </w:pPr>
      <w:r w:rsidRPr="73C470DB">
        <w:rPr>
          <w:b/>
          <w:bCs/>
          <w:sz w:val="28"/>
          <w:szCs w:val="28"/>
        </w:rPr>
        <w:t>Page 2</w:t>
      </w:r>
    </w:p>
    <w:p w:rsidR="4CBBC2B9" w:rsidP="73C470DB" w:rsidRDefault="4CBBC2B9" w14:paraId="0F57D911" w14:textId="56E1362F">
      <w:pPr>
        <w:rPr>
          <w:b/>
          <w:bCs/>
          <w:sz w:val="28"/>
          <w:szCs w:val="28"/>
        </w:rPr>
      </w:pPr>
      <w:r w:rsidRPr="73C470DB">
        <w:rPr>
          <w:b/>
          <w:bCs/>
          <w:sz w:val="28"/>
          <w:szCs w:val="28"/>
        </w:rPr>
        <w:t>My decision</w:t>
      </w:r>
    </w:p>
    <w:p w:rsidR="630E8EF5" w:rsidP="73C470DB" w:rsidRDefault="630E8EF5" w14:paraId="73F2EDDC" w14:textId="65B75423">
      <w:pPr>
        <w:rPr>
          <w:rFonts w:ascii="Noto Sans" w:hAnsi="Noto Sans" w:eastAsia="Noto Sans" w:cs="Noto Sans"/>
          <w:color w:val="000000" w:themeColor="text1"/>
          <w:sz w:val="22"/>
          <w:szCs w:val="22"/>
        </w:rPr>
      </w:pPr>
      <w:r w:rsidRPr="73C470DB">
        <w:rPr>
          <w:rFonts w:ascii="Noto Sans" w:hAnsi="Noto Sans" w:eastAsia="Noto Sans" w:cs="Noto Sans"/>
          <w:color w:val="000000" w:themeColor="text1"/>
          <w:sz w:val="22"/>
          <w:szCs w:val="22"/>
        </w:rPr>
        <w:t xml:space="preserve">From all the evidence provided in this report, </w:t>
      </w:r>
      <w:r w:rsidRPr="73C470DB" w:rsidR="4E083AF6">
        <w:rPr>
          <w:rFonts w:ascii="Noto Sans" w:hAnsi="Noto Sans" w:eastAsia="Noto Sans" w:cs="Noto Sans"/>
          <w:color w:val="000000" w:themeColor="text1"/>
          <w:sz w:val="22"/>
          <w:szCs w:val="22"/>
        </w:rPr>
        <w:t>the best decision decided upon</w:t>
      </w:r>
      <w:r w:rsidRPr="73C470DB">
        <w:rPr>
          <w:rFonts w:ascii="Noto Sans" w:hAnsi="Noto Sans" w:eastAsia="Noto Sans" w:cs="Noto Sans"/>
          <w:color w:val="000000" w:themeColor="text1"/>
          <w:sz w:val="22"/>
          <w:szCs w:val="22"/>
        </w:rPr>
        <w:t xml:space="preserve"> is to report the issue of having weakened concrete and getting it replaced with stronger concrete. </w:t>
      </w:r>
      <w:r w:rsidRPr="73C470DB" w:rsidR="1B2CC9DD">
        <w:rPr>
          <w:rFonts w:ascii="Noto Sans" w:hAnsi="Noto Sans" w:eastAsia="Noto Sans" w:cs="Noto Sans"/>
          <w:color w:val="000000" w:themeColor="text1"/>
          <w:sz w:val="22"/>
          <w:szCs w:val="22"/>
        </w:rPr>
        <w:t xml:space="preserve">This was decided because of the massive health and safety risk with weakened concrete according to the British Standards Institute. </w:t>
      </w:r>
    </w:p>
    <w:p w:rsidR="3C4E233D" w:rsidP="73C470DB" w:rsidRDefault="3C4E233D" w14:paraId="22E2A539" w14:textId="379E8692">
      <w:pPr>
        <w:rPr>
          <w:rFonts w:ascii="Noto Sans" w:hAnsi="Noto Sans" w:eastAsia="Noto Sans" w:cs="Noto Sans"/>
          <w:color w:val="000000" w:themeColor="text1"/>
          <w:sz w:val="22"/>
          <w:szCs w:val="22"/>
        </w:rPr>
      </w:pPr>
      <w:r w:rsidRPr="73C470DB">
        <w:rPr>
          <w:rFonts w:ascii="Noto Sans" w:hAnsi="Noto Sans" w:eastAsia="Noto Sans" w:cs="Noto Sans"/>
          <w:color w:val="000000" w:themeColor="text1"/>
          <w:sz w:val="22"/>
          <w:szCs w:val="22"/>
        </w:rPr>
        <w:t>This decision comes from being ethical and professional</w:t>
      </w:r>
      <w:r w:rsidRPr="73C470DB" w:rsidR="613A6D01">
        <w:rPr>
          <w:rFonts w:ascii="Noto Sans" w:hAnsi="Noto Sans" w:eastAsia="Noto Sans" w:cs="Noto Sans"/>
          <w:color w:val="000000" w:themeColor="text1"/>
          <w:sz w:val="22"/>
          <w:szCs w:val="22"/>
        </w:rPr>
        <w:t>. Even though it will delay the project, it shows competence by raising this issue and a priority for following the rules and regulations of CIOB and the BSI</w:t>
      </w:r>
      <w:r w:rsidRPr="73C470DB" w:rsidR="2CD57A28">
        <w:rPr>
          <w:rFonts w:ascii="Noto Sans" w:hAnsi="Noto Sans" w:eastAsia="Noto Sans" w:cs="Noto Sans"/>
          <w:color w:val="000000" w:themeColor="text1"/>
          <w:sz w:val="22"/>
          <w:szCs w:val="22"/>
        </w:rPr>
        <w:t>.</w:t>
      </w:r>
      <w:r w:rsidRPr="73C470DB" w:rsidR="6F3A6B15">
        <w:rPr>
          <w:rFonts w:ascii="Noto Sans" w:hAnsi="Noto Sans" w:eastAsia="Noto Sans" w:cs="Noto Sans"/>
          <w:color w:val="000000" w:themeColor="text1"/>
          <w:sz w:val="22"/>
          <w:szCs w:val="22"/>
        </w:rPr>
        <w:t xml:space="preserve"> </w:t>
      </w:r>
      <w:r w:rsidRPr="73C470DB" w:rsidR="0C262DE7">
        <w:rPr>
          <w:rFonts w:ascii="Noto Sans" w:hAnsi="Noto Sans" w:eastAsia="Noto Sans" w:cs="Noto Sans"/>
          <w:color w:val="000000" w:themeColor="text1"/>
          <w:sz w:val="22"/>
          <w:szCs w:val="22"/>
        </w:rPr>
        <w:t>If these rules weren't followed and the building suffered from defects in the future, the project manager could get in ser</w:t>
      </w:r>
      <w:r w:rsidRPr="73C470DB" w:rsidR="1A596D51">
        <w:rPr>
          <w:rFonts w:ascii="Noto Sans" w:hAnsi="Noto Sans" w:eastAsia="Noto Sans" w:cs="Noto Sans"/>
          <w:color w:val="000000" w:themeColor="text1"/>
          <w:sz w:val="22"/>
          <w:szCs w:val="22"/>
        </w:rPr>
        <w:t xml:space="preserve">ious trouble, and the company would receive fines and possibly even worse outcomes. </w:t>
      </w:r>
      <w:r w:rsidRPr="73C470DB" w:rsidR="13F842B3">
        <w:rPr>
          <w:rFonts w:ascii="Noto Sans" w:hAnsi="Noto Sans" w:eastAsia="Noto Sans" w:cs="Noto Sans"/>
          <w:color w:val="000000" w:themeColor="text1"/>
          <w:sz w:val="22"/>
          <w:szCs w:val="22"/>
        </w:rPr>
        <w:t>If the issue was raised, the concrete supplier would be in trouble, not so much the project manager, so it makes more sense to report the problem compared to it backlashing in the future.</w:t>
      </w:r>
    </w:p>
    <w:p w:rsidR="13F842B3" w:rsidP="73C470DB" w:rsidRDefault="13F842B3" w14:paraId="3CDBB43A" w14:textId="4A359B7B">
      <w:pPr>
        <w:rPr>
          <w:rFonts w:ascii="Noto Sans" w:hAnsi="Noto Sans" w:eastAsia="Noto Sans" w:cs="Noto Sans"/>
          <w:color w:val="000000" w:themeColor="text1"/>
          <w:sz w:val="22"/>
          <w:szCs w:val="22"/>
        </w:rPr>
      </w:pPr>
      <w:r w:rsidRPr="73C470DB">
        <w:rPr>
          <w:rFonts w:ascii="Noto Sans" w:hAnsi="Noto Sans" w:eastAsia="Noto Sans" w:cs="Noto Sans"/>
          <w:b/>
          <w:bCs/>
          <w:color w:val="000000" w:themeColor="text1"/>
          <w:sz w:val="28"/>
          <w:szCs w:val="28"/>
        </w:rPr>
        <w:t>Conclusion</w:t>
      </w:r>
    </w:p>
    <w:p w:rsidR="49CFBBB5" w:rsidP="73C470DB" w:rsidRDefault="49CFBBB5" w14:paraId="0E93D952" w14:textId="751F60B1">
      <w:pPr>
        <w:rPr>
          <w:rFonts w:ascii="Noto Sans" w:hAnsi="Noto Sans" w:eastAsia="Noto Sans" w:cs="Noto Sans"/>
          <w:color w:val="000000" w:themeColor="text1"/>
          <w:sz w:val="22"/>
          <w:szCs w:val="22"/>
        </w:rPr>
      </w:pPr>
      <w:r w:rsidRPr="73C470DB">
        <w:rPr>
          <w:rFonts w:ascii="Noto Sans" w:hAnsi="Noto Sans" w:eastAsia="Noto Sans" w:cs="Noto Sans"/>
          <w:color w:val="000000" w:themeColor="text1"/>
          <w:sz w:val="22"/>
          <w:szCs w:val="22"/>
        </w:rPr>
        <w:t>As stated, the decision to report the problem was decided on the grounds of being professional and following the BSI while also avoiding problems in the future regarding the structure which would cost money to fix anywa</w:t>
      </w:r>
      <w:r w:rsidRPr="73C470DB" w:rsidR="2ACA2D7D">
        <w:rPr>
          <w:rFonts w:ascii="Noto Sans" w:hAnsi="Noto Sans" w:eastAsia="Noto Sans" w:cs="Noto Sans"/>
          <w:color w:val="000000" w:themeColor="text1"/>
          <w:sz w:val="22"/>
          <w:szCs w:val="22"/>
        </w:rPr>
        <w:t xml:space="preserve">y. The matter of delaying the project and potentially harming the reputation of the business isn’t as big of a problem compared to the </w:t>
      </w:r>
      <w:r w:rsidRPr="73C470DB" w:rsidR="6488BA2C">
        <w:rPr>
          <w:rFonts w:ascii="Noto Sans" w:hAnsi="Noto Sans" w:eastAsia="Noto Sans" w:cs="Noto Sans"/>
          <w:color w:val="000000" w:themeColor="text1"/>
          <w:sz w:val="22"/>
          <w:szCs w:val="22"/>
        </w:rPr>
        <w:t>structure</w:t>
      </w:r>
      <w:r w:rsidRPr="73C470DB" w:rsidR="2ACA2D7D">
        <w:rPr>
          <w:rFonts w:ascii="Noto Sans" w:hAnsi="Noto Sans" w:eastAsia="Noto Sans" w:cs="Noto Sans"/>
          <w:color w:val="000000" w:themeColor="text1"/>
          <w:sz w:val="22"/>
          <w:szCs w:val="22"/>
        </w:rPr>
        <w:t xml:space="preserve"> potentially </w:t>
      </w:r>
      <w:r w:rsidRPr="73C470DB" w:rsidR="6F2010B7">
        <w:rPr>
          <w:rFonts w:ascii="Noto Sans" w:hAnsi="Noto Sans" w:eastAsia="Noto Sans" w:cs="Noto Sans"/>
          <w:color w:val="000000" w:themeColor="text1"/>
          <w:sz w:val="22"/>
          <w:szCs w:val="22"/>
        </w:rPr>
        <w:t xml:space="preserve">collapsing </w:t>
      </w:r>
      <w:r w:rsidRPr="73C470DB" w:rsidR="13095D93">
        <w:rPr>
          <w:rFonts w:ascii="Noto Sans" w:hAnsi="Noto Sans" w:eastAsia="Noto Sans" w:cs="Noto Sans"/>
          <w:color w:val="000000" w:themeColor="text1"/>
          <w:sz w:val="22"/>
          <w:szCs w:val="22"/>
        </w:rPr>
        <w:t xml:space="preserve">with the unsuitable concrete. </w:t>
      </w:r>
    </w:p>
    <w:p w:rsidR="13095D93" w:rsidP="73C470DB" w:rsidRDefault="13095D93" w14:paraId="16D75E35" w14:textId="1D9814DF">
      <w:pPr>
        <w:rPr>
          <w:rFonts w:ascii="Noto Sans" w:hAnsi="Noto Sans" w:eastAsia="Noto Sans" w:cs="Noto Sans"/>
          <w:color w:val="000000" w:themeColor="text1"/>
          <w:sz w:val="22"/>
          <w:szCs w:val="22"/>
        </w:rPr>
      </w:pPr>
      <w:r w:rsidRPr="73C470DB">
        <w:rPr>
          <w:rFonts w:ascii="Noto Sans" w:hAnsi="Noto Sans" w:eastAsia="Noto Sans" w:cs="Noto Sans"/>
          <w:color w:val="000000" w:themeColor="text1"/>
          <w:sz w:val="22"/>
          <w:szCs w:val="22"/>
        </w:rPr>
        <w:t xml:space="preserve">Ethical decisions are important in construction because they improve the reputation of the construction companies and provide a feeling of trust between the clients. </w:t>
      </w:r>
      <w:r w:rsidRPr="73C470DB" w:rsidR="2F71BC15">
        <w:rPr>
          <w:rFonts w:ascii="Noto Sans" w:hAnsi="Noto Sans" w:eastAsia="Noto Sans" w:cs="Noto Sans"/>
          <w:color w:val="000000" w:themeColor="text1"/>
          <w:sz w:val="22"/>
          <w:szCs w:val="22"/>
        </w:rPr>
        <w:t xml:space="preserve">Ethical decisions ensure appropriate health and safety and competence from following the regulations. </w:t>
      </w:r>
      <w:r w:rsidRPr="73C470DB" w:rsidR="2CC5EAC8">
        <w:rPr>
          <w:rFonts w:ascii="Noto Sans" w:hAnsi="Noto Sans" w:eastAsia="Noto Sans" w:cs="Noto Sans"/>
          <w:color w:val="000000" w:themeColor="text1"/>
          <w:sz w:val="22"/>
          <w:szCs w:val="22"/>
        </w:rPr>
        <w:t xml:space="preserve">It also all goes back to being a good person and thinking about the negative impacts if certain regulations were not followed including the safety of the habitants within the hospital </w:t>
      </w:r>
      <w:r w:rsidRPr="73C470DB" w:rsidR="3681BDAA">
        <w:rPr>
          <w:rFonts w:ascii="Noto Sans" w:hAnsi="Noto Sans" w:eastAsia="Noto Sans" w:cs="Noto Sans"/>
          <w:color w:val="000000" w:themeColor="text1"/>
          <w:sz w:val="22"/>
          <w:szCs w:val="22"/>
        </w:rPr>
        <w:t>and</w:t>
      </w:r>
      <w:r w:rsidRPr="73C470DB" w:rsidR="2CC5EAC8">
        <w:rPr>
          <w:rFonts w:ascii="Noto Sans" w:hAnsi="Noto Sans" w:eastAsia="Noto Sans" w:cs="Noto Sans"/>
          <w:color w:val="000000" w:themeColor="text1"/>
          <w:sz w:val="22"/>
          <w:szCs w:val="22"/>
        </w:rPr>
        <w:t xml:space="preserve"> the public aro</w:t>
      </w:r>
      <w:r w:rsidRPr="73C470DB" w:rsidR="4BC7956D">
        <w:rPr>
          <w:rFonts w:ascii="Noto Sans" w:hAnsi="Noto Sans" w:eastAsia="Noto Sans" w:cs="Noto Sans"/>
          <w:color w:val="000000" w:themeColor="text1"/>
          <w:sz w:val="22"/>
          <w:szCs w:val="22"/>
        </w:rPr>
        <w:t>und the structure.</w:t>
      </w:r>
    </w:p>
    <w:p w:rsidR="73C470DB" w:rsidP="7A30F7D3" w:rsidRDefault="6F0F1146" w14:paraId="5C434CBC" w14:textId="451B8B3A">
      <w:pPr>
        <w:rPr>
          <w:rFonts w:ascii="Noto Sans" w:hAnsi="Noto Sans" w:eastAsia="Noto Sans" w:cs="Noto Sans"/>
          <w:color w:val="000000" w:themeColor="text1"/>
          <w:sz w:val="22"/>
          <w:szCs w:val="22"/>
        </w:rPr>
      </w:pPr>
      <w:r w:rsidRPr="7A30F7D3">
        <w:rPr>
          <w:rFonts w:ascii="Noto Sans" w:hAnsi="Noto Sans" w:eastAsia="Noto Sans" w:cs="Noto Sans"/>
          <w:color w:val="000000" w:themeColor="text1"/>
          <w:sz w:val="22"/>
          <w:szCs w:val="22"/>
        </w:rPr>
        <w:t xml:space="preserve">There have been many examples where the ethical and building regulations haven’t been followed. One of these is the Grenfell tower fire, where the wrong insulation was </w:t>
      </w:r>
      <w:r w:rsidRPr="7A30F7D3" w:rsidR="1EC83C83">
        <w:rPr>
          <w:rFonts w:ascii="Noto Sans" w:hAnsi="Noto Sans" w:eastAsia="Noto Sans" w:cs="Noto Sans"/>
          <w:color w:val="000000" w:themeColor="text1"/>
          <w:sz w:val="22"/>
          <w:szCs w:val="22"/>
        </w:rPr>
        <w:t>used which was K15, which is extremely flammable and the building went up in flames</w:t>
      </w:r>
      <w:r w:rsidRPr="7A30F7D3" w:rsidR="4125E65D">
        <w:rPr>
          <w:rFonts w:ascii="Noto Sans" w:hAnsi="Noto Sans" w:eastAsia="Noto Sans" w:cs="Noto Sans"/>
          <w:color w:val="000000" w:themeColor="text1"/>
          <w:sz w:val="22"/>
          <w:szCs w:val="22"/>
        </w:rPr>
        <w:t xml:space="preserve"> </w:t>
      </w:r>
      <w:r w:rsidRPr="7A30F7D3" w:rsidR="4125E65D">
        <w:rPr>
          <w:rFonts w:ascii="Noto Sans" w:hAnsi="Noto Sans" w:eastAsia="Noto Sans" w:cs="Noto Sans"/>
          <w:color w:val="0070C0"/>
          <w:sz w:val="22"/>
          <w:szCs w:val="22"/>
        </w:rPr>
        <w:t>(Reference: Kingspan)</w:t>
      </w:r>
      <w:r w:rsidRPr="7A30F7D3" w:rsidR="1EC83C83">
        <w:rPr>
          <w:rFonts w:ascii="Noto Sans" w:hAnsi="Noto Sans" w:eastAsia="Noto Sans" w:cs="Noto Sans"/>
          <w:color w:val="0070C0"/>
          <w:sz w:val="22"/>
          <w:szCs w:val="22"/>
        </w:rPr>
        <w:t xml:space="preserve"> </w:t>
      </w:r>
    </w:p>
    <w:p w:rsidR="73C470DB" w:rsidP="73C470DB" w:rsidRDefault="73C470DB" w14:paraId="78821F54" w14:textId="12F427F4">
      <w:pPr>
        <w:rPr>
          <w:rFonts w:ascii="Noto Sans" w:hAnsi="Noto Sans" w:eastAsia="Noto Sans" w:cs="Noto Sans"/>
          <w:b/>
          <w:bCs/>
          <w:color w:val="000000" w:themeColor="text1"/>
          <w:sz w:val="30"/>
          <w:szCs w:val="30"/>
        </w:rPr>
      </w:pPr>
    </w:p>
    <w:p w:rsidR="73C470DB" w:rsidP="73C470DB" w:rsidRDefault="73C470DB" w14:paraId="7AB79911" w14:textId="4671F926">
      <w:pPr>
        <w:rPr>
          <w:rFonts w:ascii="Noto Sans" w:hAnsi="Noto Sans" w:eastAsia="Noto Sans" w:cs="Noto Sans"/>
          <w:b/>
          <w:bCs/>
          <w:color w:val="000000" w:themeColor="text1"/>
          <w:sz w:val="30"/>
          <w:szCs w:val="30"/>
        </w:rPr>
      </w:pPr>
    </w:p>
    <w:p w:rsidR="1795C358" w:rsidP="73C470DB" w:rsidRDefault="1795C358" w14:paraId="2A815DA3" w14:textId="39546416">
      <w:pPr>
        <w:rPr>
          <w:rFonts w:ascii="Noto Sans" w:hAnsi="Noto Sans" w:eastAsia="Noto Sans" w:cs="Noto Sans"/>
          <w:b/>
          <w:bCs/>
          <w:color w:val="000000" w:themeColor="text1"/>
          <w:sz w:val="28"/>
          <w:szCs w:val="28"/>
        </w:rPr>
      </w:pPr>
      <w:r w:rsidRPr="73C470DB">
        <w:rPr>
          <w:rFonts w:ascii="Noto Sans" w:hAnsi="Noto Sans" w:eastAsia="Noto Sans" w:cs="Noto Sans"/>
          <w:b/>
          <w:bCs/>
          <w:color w:val="000000" w:themeColor="text1"/>
          <w:sz w:val="28"/>
          <w:szCs w:val="28"/>
        </w:rPr>
        <w:t>Page 3</w:t>
      </w:r>
    </w:p>
    <w:p w:rsidR="73C470DB" w:rsidP="73C470DB" w:rsidRDefault="73C470DB" w14:paraId="157657FD" w14:textId="3BF2FC6F">
      <w:pPr>
        <w:rPr>
          <w:rFonts w:ascii="Noto Sans" w:hAnsi="Noto Sans" w:eastAsia="Noto Sans" w:cs="Noto Sans"/>
          <w:b/>
          <w:bCs/>
          <w:color w:val="000000" w:themeColor="text1"/>
          <w:sz w:val="30"/>
          <w:szCs w:val="30"/>
        </w:rPr>
      </w:pPr>
    </w:p>
    <w:p w:rsidR="336A041D" w:rsidP="73C470DB" w:rsidRDefault="336A041D" w14:paraId="20FD509B" w14:textId="19276FD8">
      <w:pPr>
        <w:rPr>
          <w:rFonts w:ascii="Noto Sans" w:hAnsi="Noto Sans" w:eastAsia="Noto Sans" w:cs="Noto Sans"/>
          <w:b/>
          <w:bCs/>
          <w:color w:val="000000" w:themeColor="text1"/>
          <w:sz w:val="28"/>
          <w:szCs w:val="28"/>
        </w:rPr>
      </w:pPr>
      <w:r w:rsidRPr="73C470DB">
        <w:rPr>
          <w:rFonts w:ascii="Noto Sans" w:hAnsi="Noto Sans" w:eastAsia="Noto Sans" w:cs="Noto Sans"/>
          <w:b/>
          <w:bCs/>
          <w:color w:val="000000" w:themeColor="text1"/>
          <w:sz w:val="28"/>
          <w:szCs w:val="28"/>
        </w:rPr>
        <w:t>References</w:t>
      </w:r>
    </w:p>
    <w:p w:rsidR="52C9C2C2" w:rsidP="7A30F7D3" w:rsidRDefault="52C9C2C2" w14:paraId="3FC573D9" w14:textId="4EA159A7">
      <w:pPr>
        <w:rPr>
          <w:rFonts w:ascii="Noto Sans" w:hAnsi="Noto Sans" w:eastAsia="Noto Sans" w:cs="Noto Sans"/>
          <w:color w:val="000000" w:themeColor="text1"/>
          <w:sz w:val="30"/>
          <w:szCs w:val="30"/>
        </w:rPr>
      </w:pPr>
      <w:r w:rsidRPr="7A30F7D3">
        <w:rPr>
          <w:rFonts w:ascii="Noto Sans" w:hAnsi="Noto Sans" w:eastAsia="Noto Sans" w:cs="Noto Sans"/>
          <w:color w:val="000000" w:themeColor="text1"/>
          <w:sz w:val="30"/>
          <w:szCs w:val="30"/>
        </w:rPr>
        <w:t xml:space="preserve">Construction Testing Solutions. (2024). </w:t>
      </w:r>
      <w:r w:rsidRPr="7A30F7D3">
        <w:rPr>
          <w:rFonts w:ascii="Noto Sans" w:hAnsi="Noto Sans" w:eastAsia="Noto Sans" w:cs="Noto Sans"/>
          <w:i/>
          <w:iCs/>
          <w:color w:val="000000" w:themeColor="text1"/>
          <w:sz w:val="30"/>
          <w:szCs w:val="30"/>
        </w:rPr>
        <w:t>Understanding Concrete Cube Testing in the UK</w:t>
      </w:r>
      <w:r w:rsidRPr="7A30F7D3">
        <w:rPr>
          <w:rFonts w:ascii="Noto Sans" w:hAnsi="Noto Sans" w:eastAsia="Noto Sans" w:cs="Noto Sans"/>
          <w:color w:val="000000" w:themeColor="text1"/>
          <w:sz w:val="30"/>
          <w:szCs w:val="30"/>
        </w:rPr>
        <w:t>. [Online]. CTS. Last Updated: 18/03/24. Available at: https://constructiontesting.co.uk/news-and-insights/understanding-concrete-cube-testing-in-the-uk-a- [Accessed 13 November 2025].</w:t>
      </w:r>
      <w:r>
        <w:br/>
      </w:r>
    </w:p>
    <w:p w:rsidR="0ED7DCF2" w:rsidP="7A30F7D3" w:rsidRDefault="0ED7DCF2" w14:paraId="3FBA0FA9" w14:textId="5E343B25">
      <w:r w:rsidRPr="7A30F7D3">
        <w:rPr>
          <w:rFonts w:ascii="Noto Sans" w:hAnsi="Noto Sans" w:eastAsia="Noto Sans" w:cs="Noto Sans"/>
          <w:color w:val="000000" w:themeColor="text1"/>
          <w:sz w:val="30"/>
          <w:szCs w:val="30"/>
        </w:rPr>
        <w:t xml:space="preserve">Kingspan. (Unknown). </w:t>
      </w:r>
      <w:r w:rsidRPr="7A30F7D3">
        <w:rPr>
          <w:rFonts w:ascii="Noto Sans" w:hAnsi="Noto Sans" w:eastAsia="Noto Sans" w:cs="Noto Sans"/>
          <w:i/>
          <w:iCs/>
          <w:color w:val="000000" w:themeColor="text1"/>
          <w:sz w:val="30"/>
          <w:szCs w:val="30"/>
        </w:rPr>
        <w:t xml:space="preserve">What was Kingspan’s involvement in the Grenfell Tower </w:t>
      </w:r>
      <w:proofErr w:type="gramStart"/>
      <w:r w:rsidRPr="7A30F7D3">
        <w:rPr>
          <w:rFonts w:ascii="Noto Sans" w:hAnsi="Noto Sans" w:eastAsia="Noto Sans" w:cs="Noto Sans"/>
          <w:i/>
          <w:iCs/>
          <w:color w:val="000000" w:themeColor="text1"/>
          <w:sz w:val="30"/>
          <w:szCs w:val="30"/>
        </w:rPr>
        <w:t>refurbishment?</w:t>
      </w:r>
      <w:r w:rsidRPr="7A30F7D3">
        <w:rPr>
          <w:rFonts w:ascii="Noto Sans" w:hAnsi="Noto Sans" w:eastAsia="Noto Sans" w:cs="Noto Sans"/>
          <w:color w:val="000000" w:themeColor="text1"/>
          <w:sz w:val="30"/>
          <w:szCs w:val="30"/>
        </w:rPr>
        <w:t>.</w:t>
      </w:r>
      <w:proofErr w:type="gramEnd"/>
      <w:r w:rsidRPr="7A30F7D3">
        <w:rPr>
          <w:rFonts w:ascii="Noto Sans" w:hAnsi="Noto Sans" w:eastAsia="Noto Sans" w:cs="Noto Sans"/>
          <w:color w:val="000000" w:themeColor="text1"/>
          <w:sz w:val="30"/>
          <w:szCs w:val="30"/>
        </w:rPr>
        <w:t xml:space="preserve"> [Online]. Kingspan. Last Updated: Unknown. Available at: https://inquiry.kingspan.com/gb/en/was-kingspan-involved-in-the-grenfell-tower-refurbishment/ [Accessed 13 November 2025].</w:t>
      </w:r>
    </w:p>
    <w:p w:rsidRPr="00DC77C5" w:rsidR="002764E7" w:rsidP="73C470DB" w:rsidRDefault="710E8A27" w14:paraId="74C26595" w14:textId="7998C9B7">
      <w:pPr>
        <w:rPr>
          <w:b/>
          <w:bCs/>
          <w:sz w:val="28"/>
          <w:szCs w:val="28"/>
        </w:rPr>
      </w:pPr>
      <w:r w:rsidRPr="73C470DB">
        <w:rPr>
          <w:b/>
          <w:bCs/>
          <w:sz w:val="28"/>
          <w:szCs w:val="28"/>
        </w:rPr>
        <w:t>Page 4</w:t>
      </w:r>
    </w:p>
    <w:sectPr w:rsidRPr="00DC77C5" w:rsidR="002764E7" w:rsidSect="0054519B">
      <w:headerReference w:type="default" r:id="rId9"/>
      <w:footerReference w:type="default" r:id="rId10"/>
      <w:headerReference w:type="first" r:id="rId11"/>
      <w:footerReference w:type="first" r:id="rId12"/>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067D" w:rsidP="00EE4817" w:rsidRDefault="0088067D" w14:paraId="6FB89357" w14:textId="77777777">
      <w:pPr>
        <w:spacing w:after="0" w:line="240" w:lineRule="auto"/>
      </w:pPr>
      <w:r>
        <w:separator/>
      </w:r>
    </w:p>
  </w:endnote>
  <w:endnote w:type="continuationSeparator" w:id="0">
    <w:p w:rsidR="0088067D" w:rsidP="00EE4817" w:rsidRDefault="0088067D" w14:paraId="77DFE42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3C470DB" w:rsidTr="73C470DB" w14:paraId="18A3B2F5" w14:textId="77777777">
      <w:trPr>
        <w:trHeight w:val="300"/>
      </w:trPr>
      <w:tc>
        <w:tcPr>
          <w:tcW w:w="3005" w:type="dxa"/>
        </w:tcPr>
        <w:p w:rsidR="73C470DB" w:rsidP="73C470DB" w:rsidRDefault="73C470DB" w14:paraId="06EFBE8C" w14:textId="7817596B">
          <w:pPr>
            <w:pStyle w:val="Header"/>
            <w:ind w:left="-115"/>
          </w:pPr>
        </w:p>
      </w:tc>
      <w:tc>
        <w:tcPr>
          <w:tcW w:w="3005" w:type="dxa"/>
        </w:tcPr>
        <w:p w:rsidR="73C470DB" w:rsidP="73C470DB" w:rsidRDefault="73C470DB" w14:paraId="2B6DACD9" w14:textId="0F9B942F">
          <w:pPr>
            <w:pStyle w:val="Header"/>
            <w:jc w:val="center"/>
          </w:pPr>
        </w:p>
      </w:tc>
      <w:tc>
        <w:tcPr>
          <w:tcW w:w="3005" w:type="dxa"/>
        </w:tcPr>
        <w:p w:rsidR="73C470DB" w:rsidP="73C470DB" w:rsidRDefault="73C470DB" w14:paraId="2AEDB6EB" w14:textId="0422AA93">
          <w:pPr>
            <w:pStyle w:val="Header"/>
            <w:ind w:right="-115"/>
            <w:jc w:val="right"/>
          </w:pPr>
        </w:p>
      </w:tc>
    </w:tr>
  </w:tbl>
  <w:p w:rsidR="73C470DB" w:rsidP="73C470DB" w:rsidRDefault="73C470DB" w14:paraId="76937215" w14:textId="41CF33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3C470DB" w:rsidTr="73C470DB" w14:paraId="3428F242" w14:textId="77777777">
      <w:trPr>
        <w:trHeight w:val="300"/>
      </w:trPr>
      <w:tc>
        <w:tcPr>
          <w:tcW w:w="3005" w:type="dxa"/>
        </w:tcPr>
        <w:p w:rsidR="73C470DB" w:rsidP="73C470DB" w:rsidRDefault="73C470DB" w14:paraId="6A8106C2" w14:textId="4A1D6629">
          <w:pPr>
            <w:pStyle w:val="Header"/>
            <w:ind w:left="-115"/>
          </w:pPr>
        </w:p>
      </w:tc>
      <w:tc>
        <w:tcPr>
          <w:tcW w:w="3005" w:type="dxa"/>
        </w:tcPr>
        <w:p w:rsidR="73C470DB" w:rsidP="73C470DB" w:rsidRDefault="73C470DB" w14:paraId="444309BB" w14:textId="168F6102">
          <w:pPr>
            <w:pStyle w:val="Header"/>
            <w:jc w:val="center"/>
          </w:pPr>
        </w:p>
      </w:tc>
      <w:tc>
        <w:tcPr>
          <w:tcW w:w="3005" w:type="dxa"/>
        </w:tcPr>
        <w:p w:rsidR="73C470DB" w:rsidP="73C470DB" w:rsidRDefault="73C470DB" w14:paraId="3186DBB9" w14:textId="5ABC0A21">
          <w:pPr>
            <w:pStyle w:val="Header"/>
            <w:ind w:right="-115"/>
            <w:jc w:val="right"/>
          </w:pPr>
        </w:p>
      </w:tc>
    </w:tr>
  </w:tbl>
  <w:p w:rsidR="73C470DB" w:rsidP="73C470DB" w:rsidRDefault="73C470DB" w14:paraId="2010AC30" w14:textId="4816B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067D" w:rsidP="00EE4817" w:rsidRDefault="0088067D" w14:paraId="11C312ED" w14:textId="77777777">
      <w:pPr>
        <w:spacing w:after="0" w:line="240" w:lineRule="auto"/>
      </w:pPr>
      <w:r>
        <w:separator/>
      </w:r>
    </w:p>
  </w:footnote>
  <w:footnote w:type="continuationSeparator" w:id="0">
    <w:p w:rsidR="0088067D" w:rsidP="00EE4817" w:rsidRDefault="0088067D" w14:paraId="06EDE57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519B" w:rsidP="008F1BF1" w:rsidRDefault="008F1BF1" w14:paraId="3F1E9637" w14:textId="100B4F1B">
    <w:pPr>
      <w:pStyle w:val="Header"/>
      <w:tabs>
        <w:tab w:val="clear" w:pos="4513"/>
        <w:tab w:val="clear" w:pos="9026"/>
        <w:tab w:val="left" w:pos="3675"/>
        <w:tab w:val="left" w:pos="7425"/>
      </w:tabs>
    </w:pPr>
    <w:r>
      <w:t>2513065                                        Skills for professional practice</w:t>
    </w:r>
    <w:r>
      <w:tab/>
    </w:r>
    <w:r>
      <w:t>Assignment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3C470DB" w:rsidTr="73C470DB" w14:paraId="671B2953" w14:textId="77777777">
      <w:trPr>
        <w:trHeight w:val="300"/>
      </w:trPr>
      <w:tc>
        <w:tcPr>
          <w:tcW w:w="3005" w:type="dxa"/>
        </w:tcPr>
        <w:p w:rsidR="73C470DB" w:rsidP="73C470DB" w:rsidRDefault="73C470DB" w14:paraId="6A9D6305" w14:textId="6B5200CD">
          <w:pPr>
            <w:pStyle w:val="Header"/>
            <w:ind w:left="-115"/>
          </w:pPr>
        </w:p>
      </w:tc>
      <w:tc>
        <w:tcPr>
          <w:tcW w:w="3005" w:type="dxa"/>
        </w:tcPr>
        <w:p w:rsidR="73C470DB" w:rsidP="73C470DB" w:rsidRDefault="73C470DB" w14:paraId="1F6171C7" w14:textId="02A81B15">
          <w:pPr>
            <w:pStyle w:val="Header"/>
            <w:jc w:val="center"/>
          </w:pPr>
        </w:p>
      </w:tc>
      <w:tc>
        <w:tcPr>
          <w:tcW w:w="3005" w:type="dxa"/>
        </w:tcPr>
        <w:p w:rsidR="73C470DB" w:rsidP="73C470DB" w:rsidRDefault="73C470DB" w14:paraId="5DBF9BE9" w14:textId="00B9A8EE">
          <w:pPr>
            <w:pStyle w:val="Header"/>
            <w:ind w:right="-115"/>
            <w:jc w:val="right"/>
          </w:pPr>
        </w:p>
      </w:tc>
    </w:tr>
  </w:tbl>
  <w:p w:rsidR="73C470DB" w:rsidP="73C470DB" w:rsidRDefault="73C470DB" w14:paraId="7130AF6C" w14:textId="2B28473C">
    <w:pPr>
      <w:pStyle w:val="Header"/>
    </w:pPr>
  </w:p>
</w:hdr>
</file>

<file path=word/intelligence2.xml><?xml version="1.0" encoding="utf-8"?>
<int2:intelligence xmlns:int2="http://schemas.microsoft.com/office/intelligence/2020/intelligence" xmlns:oel="http://schemas.microsoft.com/office/2019/extlst">
  <int2:observations>
    <int2:textHash int2:hashCode="XhFB+galo5Il9l" int2:id="eoxg7t8c">
      <int2:state int2:value="Rejected" int2:type="spell"/>
    </int2:textHash>
    <int2:bookmark int2:bookmarkName="_Int_kyIXv7Nf" int2:invalidationBookmarkName="" int2:hashCode="/p++C9ZDG0oQDG" int2:id="o2YgG6Xl">
      <int2:state int2:value="Rejected" int2:type="gram"/>
    </int2:bookmark>
    <int2:bookmark int2:bookmarkName="_Int_eqxmGmB0" int2:invalidationBookmarkName="" int2:hashCode="8lRwIBoTHhJ/6r" int2:id="3efpNX4Y">
      <int2:state int2:value="Rejected" int2:type="gram"/>
    </int2:bookmark>
  </int2:observations>
  <int2:intelligenceSettings/>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9916C3"/>
    <w:rsid w:val="00046D54"/>
    <w:rsid w:val="00072416"/>
    <w:rsid w:val="00080A29"/>
    <w:rsid w:val="00081911"/>
    <w:rsid w:val="0008586D"/>
    <w:rsid w:val="000A413A"/>
    <w:rsid w:val="001803E2"/>
    <w:rsid w:val="00187A9E"/>
    <w:rsid w:val="00222B13"/>
    <w:rsid w:val="002263BD"/>
    <w:rsid w:val="002764E7"/>
    <w:rsid w:val="002B6025"/>
    <w:rsid w:val="00390643"/>
    <w:rsid w:val="003B0CF3"/>
    <w:rsid w:val="003C35A0"/>
    <w:rsid w:val="003F7835"/>
    <w:rsid w:val="004409A6"/>
    <w:rsid w:val="00463611"/>
    <w:rsid w:val="004827A9"/>
    <w:rsid w:val="004B2A19"/>
    <w:rsid w:val="004B4854"/>
    <w:rsid w:val="004C2AB5"/>
    <w:rsid w:val="004C518C"/>
    <w:rsid w:val="004D0EAF"/>
    <w:rsid w:val="004D5F01"/>
    <w:rsid w:val="00515713"/>
    <w:rsid w:val="0054519B"/>
    <w:rsid w:val="00553B51"/>
    <w:rsid w:val="006229D1"/>
    <w:rsid w:val="00644FBB"/>
    <w:rsid w:val="00697FCC"/>
    <w:rsid w:val="006C6FD7"/>
    <w:rsid w:val="00707A92"/>
    <w:rsid w:val="0071715F"/>
    <w:rsid w:val="007740EB"/>
    <w:rsid w:val="0079078B"/>
    <w:rsid w:val="007B3C9A"/>
    <w:rsid w:val="007B678D"/>
    <w:rsid w:val="00807B2A"/>
    <w:rsid w:val="0088067D"/>
    <w:rsid w:val="00887AB6"/>
    <w:rsid w:val="00891299"/>
    <w:rsid w:val="008F1BF1"/>
    <w:rsid w:val="009023B9"/>
    <w:rsid w:val="009211B6"/>
    <w:rsid w:val="009C262C"/>
    <w:rsid w:val="009C4DB7"/>
    <w:rsid w:val="009E6876"/>
    <w:rsid w:val="009F3120"/>
    <w:rsid w:val="00A264F5"/>
    <w:rsid w:val="00A83BFA"/>
    <w:rsid w:val="00AE7262"/>
    <w:rsid w:val="00B276EA"/>
    <w:rsid w:val="00B56E34"/>
    <w:rsid w:val="00B62388"/>
    <w:rsid w:val="00BC5F0D"/>
    <w:rsid w:val="00BC6EB7"/>
    <w:rsid w:val="00BF4851"/>
    <w:rsid w:val="00C028A5"/>
    <w:rsid w:val="00C323DA"/>
    <w:rsid w:val="00C42ECB"/>
    <w:rsid w:val="00C689FD"/>
    <w:rsid w:val="00C71BE5"/>
    <w:rsid w:val="00C867EA"/>
    <w:rsid w:val="00CB3D2E"/>
    <w:rsid w:val="00CC1152"/>
    <w:rsid w:val="00CC21D4"/>
    <w:rsid w:val="00CC7295"/>
    <w:rsid w:val="00CF1D02"/>
    <w:rsid w:val="00CF2E5C"/>
    <w:rsid w:val="00D2599A"/>
    <w:rsid w:val="00DB7080"/>
    <w:rsid w:val="00DC463E"/>
    <w:rsid w:val="00DC5A61"/>
    <w:rsid w:val="00DC77C5"/>
    <w:rsid w:val="00DD240E"/>
    <w:rsid w:val="00DD2C6F"/>
    <w:rsid w:val="00DE031F"/>
    <w:rsid w:val="00E31926"/>
    <w:rsid w:val="00E8FADB"/>
    <w:rsid w:val="00EA2E02"/>
    <w:rsid w:val="00ED475F"/>
    <w:rsid w:val="00EE4817"/>
    <w:rsid w:val="00EF75D0"/>
    <w:rsid w:val="00F56953"/>
    <w:rsid w:val="00F8026C"/>
    <w:rsid w:val="00FE3A4A"/>
    <w:rsid w:val="00FF104B"/>
    <w:rsid w:val="01AF8C6F"/>
    <w:rsid w:val="01E3A0CD"/>
    <w:rsid w:val="022F3744"/>
    <w:rsid w:val="02A72AFD"/>
    <w:rsid w:val="0480A308"/>
    <w:rsid w:val="05D907F5"/>
    <w:rsid w:val="069BDED9"/>
    <w:rsid w:val="06BC48D9"/>
    <w:rsid w:val="06C302CB"/>
    <w:rsid w:val="06C78942"/>
    <w:rsid w:val="08F022AE"/>
    <w:rsid w:val="094035F6"/>
    <w:rsid w:val="0948F0D8"/>
    <w:rsid w:val="097D9871"/>
    <w:rsid w:val="0987E800"/>
    <w:rsid w:val="09A11832"/>
    <w:rsid w:val="0B1B4D35"/>
    <w:rsid w:val="0B6B7324"/>
    <w:rsid w:val="0C262DE7"/>
    <w:rsid w:val="0CC0BF27"/>
    <w:rsid w:val="0CFEC99D"/>
    <w:rsid w:val="0DE553EB"/>
    <w:rsid w:val="0E675D20"/>
    <w:rsid w:val="0E866761"/>
    <w:rsid w:val="0ED7DCF2"/>
    <w:rsid w:val="0EDC6B56"/>
    <w:rsid w:val="1024DE65"/>
    <w:rsid w:val="106AA9E4"/>
    <w:rsid w:val="106EA216"/>
    <w:rsid w:val="12E63F81"/>
    <w:rsid w:val="13095D93"/>
    <w:rsid w:val="13F842B3"/>
    <w:rsid w:val="14685796"/>
    <w:rsid w:val="1679D187"/>
    <w:rsid w:val="1760D166"/>
    <w:rsid w:val="176651FB"/>
    <w:rsid w:val="1795C358"/>
    <w:rsid w:val="17F7516C"/>
    <w:rsid w:val="19D4B3EA"/>
    <w:rsid w:val="1A596D51"/>
    <w:rsid w:val="1B2CC9DD"/>
    <w:rsid w:val="1B530FF6"/>
    <w:rsid w:val="1C4E832F"/>
    <w:rsid w:val="1CBDBBC9"/>
    <w:rsid w:val="1DA47AB9"/>
    <w:rsid w:val="1E2E07D3"/>
    <w:rsid w:val="1EC83C83"/>
    <w:rsid w:val="1F346A89"/>
    <w:rsid w:val="201AAB2F"/>
    <w:rsid w:val="2044FA5D"/>
    <w:rsid w:val="20BC1924"/>
    <w:rsid w:val="21591F50"/>
    <w:rsid w:val="21A51568"/>
    <w:rsid w:val="21CE41BC"/>
    <w:rsid w:val="21E2595F"/>
    <w:rsid w:val="23AD7134"/>
    <w:rsid w:val="241F6102"/>
    <w:rsid w:val="246232F3"/>
    <w:rsid w:val="249592D6"/>
    <w:rsid w:val="24D85FDD"/>
    <w:rsid w:val="25E7AD34"/>
    <w:rsid w:val="262C0771"/>
    <w:rsid w:val="2664DE5D"/>
    <w:rsid w:val="267CD056"/>
    <w:rsid w:val="272FB49B"/>
    <w:rsid w:val="27B5CBCE"/>
    <w:rsid w:val="289DBBDF"/>
    <w:rsid w:val="296F83FE"/>
    <w:rsid w:val="2A41CB80"/>
    <w:rsid w:val="2ACA2D7D"/>
    <w:rsid w:val="2B0ED543"/>
    <w:rsid w:val="2B4E951B"/>
    <w:rsid w:val="2BEF404C"/>
    <w:rsid w:val="2C4E75E7"/>
    <w:rsid w:val="2CC5EAC8"/>
    <w:rsid w:val="2CD57A28"/>
    <w:rsid w:val="2CF0E01D"/>
    <w:rsid w:val="2D0D7962"/>
    <w:rsid w:val="2D8A749F"/>
    <w:rsid w:val="2E175164"/>
    <w:rsid w:val="2ECA0C15"/>
    <w:rsid w:val="2F082131"/>
    <w:rsid w:val="2F71BC15"/>
    <w:rsid w:val="2FD1CEB9"/>
    <w:rsid w:val="3034F3F3"/>
    <w:rsid w:val="3160CB2F"/>
    <w:rsid w:val="31EFBFAE"/>
    <w:rsid w:val="332FA0E1"/>
    <w:rsid w:val="336A041D"/>
    <w:rsid w:val="3545C47F"/>
    <w:rsid w:val="35A04475"/>
    <w:rsid w:val="3681BDAA"/>
    <w:rsid w:val="3683555E"/>
    <w:rsid w:val="36ACEAC0"/>
    <w:rsid w:val="36C5B80B"/>
    <w:rsid w:val="37780C72"/>
    <w:rsid w:val="3805CE0A"/>
    <w:rsid w:val="380E9B66"/>
    <w:rsid w:val="393CD7F3"/>
    <w:rsid w:val="3AAEDCDD"/>
    <w:rsid w:val="3B05548C"/>
    <w:rsid w:val="3B7F7743"/>
    <w:rsid w:val="3BC6AF4F"/>
    <w:rsid w:val="3C4E233D"/>
    <w:rsid w:val="3D173D6A"/>
    <w:rsid w:val="3DC136FA"/>
    <w:rsid w:val="3E040201"/>
    <w:rsid w:val="3EA1A7F0"/>
    <w:rsid w:val="3EB51775"/>
    <w:rsid w:val="4125E65D"/>
    <w:rsid w:val="418938D2"/>
    <w:rsid w:val="420F776B"/>
    <w:rsid w:val="4251CAEA"/>
    <w:rsid w:val="42A2C766"/>
    <w:rsid w:val="42FE5B51"/>
    <w:rsid w:val="43008676"/>
    <w:rsid w:val="4478FA46"/>
    <w:rsid w:val="44A30BC0"/>
    <w:rsid w:val="4563CDEE"/>
    <w:rsid w:val="45D32ED6"/>
    <w:rsid w:val="461467DC"/>
    <w:rsid w:val="4623E782"/>
    <w:rsid w:val="46464EB1"/>
    <w:rsid w:val="46DBE62C"/>
    <w:rsid w:val="47B373AC"/>
    <w:rsid w:val="482A12DA"/>
    <w:rsid w:val="48D93D94"/>
    <w:rsid w:val="49CFBBB5"/>
    <w:rsid w:val="4A4A0AC1"/>
    <w:rsid w:val="4BC7956D"/>
    <w:rsid w:val="4BFB35E7"/>
    <w:rsid w:val="4C08FF83"/>
    <w:rsid w:val="4CBBC2B9"/>
    <w:rsid w:val="4DE1A27B"/>
    <w:rsid w:val="4E083AF6"/>
    <w:rsid w:val="4E4B18ED"/>
    <w:rsid w:val="4EA1E4D4"/>
    <w:rsid w:val="50BDE943"/>
    <w:rsid w:val="510A808A"/>
    <w:rsid w:val="520E4D40"/>
    <w:rsid w:val="52C9C2C2"/>
    <w:rsid w:val="53CA6813"/>
    <w:rsid w:val="54CF7973"/>
    <w:rsid w:val="54DD42D2"/>
    <w:rsid w:val="5513B5B3"/>
    <w:rsid w:val="55C2DD48"/>
    <w:rsid w:val="57B1579E"/>
    <w:rsid w:val="595AFFDF"/>
    <w:rsid w:val="59715AFC"/>
    <w:rsid w:val="599B4E47"/>
    <w:rsid w:val="59AD2676"/>
    <w:rsid w:val="5A095DB6"/>
    <w:rsid w:val="5A1208F3"/>
    <w:rsid w:val="5AFD9FB3"/>
    <w:rsid w:val="5DDD5749"/>
    <w:rsid w:val="5E224720"/>
    <w:rsid w:val="5E3ED568"/>
    <w:rsid w:val="5E747216"/>
    <w:rsid w:val="5E76BEB9"/>
    <w:rsid w:val="5EB21EFD"/>
    <w:rsid w:val="60B7735B"/>
    <w:rsid w:val="613A6D01"/>
    <w:rsid w:val="61D56250"/>
    <w:rsid w:val="6282FAD1"/>
    <w:rsid w:val="630E8EF5"/>
    <w:rsid w:val="63A547E4"/>
    <w:rsid w:val="63C13DE5"/>
    <w:rsid w:val="63F5AC4B"/>
    <w:rsid w:val="6425CE66"/>
    <w:rsid w:val="6488BA2C"/>
    <w:rsid w:val="6569068F"/>
    <w:rsid w:val="665DD75E"/>
    <w:rsid w:val="675F0DA6"/>
    <w:rsid w:val="67D67B96"/>
    <w:rsid w:val="67E85527"/>
    <w:rsid w:val="68720062"/>
    <w:rsid w:val="68811BCE"/>
    <w:rsid w:val="68CB619D"/>
    <w:rsid w:val="68EF48BF"/>
    <w:rsid w:val="68FF8590"/>
    <w:rsid w:val="69760FF8"/>
    <w:rsid w:val="69962521"/>
    <w:rsid w:val="69F44961"/>
    <w:rsid w:val="6A029401"/>
    <w:rsid w:val="6A85DF56"/>
    <w:rsid w:val="6C111771"/>
    <w:rsid w:val="6C6BC359"/>
    <w:rsid w:val="6D5EE053"/>
    <w:rsid w:val="6F0F1146"/>
    <w:rsid w:val="6F2010B7"/>
    <w:rsid w:val="6F3A6B15"/>
    <w:rsid w:val="6F6B69FD"/>
    <w:rsid w:val="6F974F81"/>
    <w:rsid w:val="6FA53800"/>
    <w:rsid w:val="6FC58E3B"/>
    <w:rsid w:val="6FD92C82"/>
    <w:rsid w:val="710E8A27"/>
    <w:rsid w:val="71194988"/>
    <w:rsid w:val="717C9EB4"/>
    <w:rsid w:val="71A443A2"/>
    <w:rsid w:val="71BB6F1B"/>
    <w:rsid w:val="72085209"/>
    <w:rsid w:val="72926769"/>
    <w:rsid w:val="72DD5CFD"/>
    <w:rsid w:val="72F1AB06"/>
    <w:rsid w:val="73C470DB"/>
    <w:rsid w:val="73FED8D8"/>
    <w:rsid w:val="759916C3"/>
    <w:rsid w:val="76940B78"/>
    <w:rsid w:val="76C51885"/>
    <w:rsid w:val="76D3605F"/>
    <w:rsid w:val="76FE02CA"/>
    <w:rsid w:val="79671D29"/>
    <w:rsid w:val="7A3016AB"/>
    <w:rsid w:val="7A30F7D3"/>
    <w:rsid w:val="7A64F7AD"/>
    <w:rsid w:val="7BFA7C97"/>
    <w:rsid w:val="7C0EDC17"/>
    <w:rsid w:val="7CFA6474"/>
    <w:rsid w:val="7D94785D"/>
    <w:rsid w:val="7E7342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6697C"/>
  <w15:chartTrackingRefBased/>
  <w15:docId w15:val="{A67C0531-63DE-424B-BA09-4136FDB271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E481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4817"/>
  </w:style>
  <w:style w:type="paragraph" w:styleId="Footer">
    <w:name w:val="footer"/>
    <w:basedOn w:val="Normal"/>
    <w:link w:val="FooterChar"/>
    <w:uiPriority w:val="99"/>
    <w:unhideWhenUsed/>
    <w:rsid w:val="00EE481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4817"/>
  </w:style>
  <w:style w:type="paragraph" w:styleId="NoSpacing">
    <w:name w:val="No Spacing"/>
    <w:link w:val="NoSpacingChar"/>
    <w:uiPriority w:val="1"/>
    <w:qFormat/>
    <w:rsid w:val="0054519B"/>
    <w:pPr>
      <w:spacing w:after="0" w:line="240" w:lineRule="auto"/>
    </w:pPr>
    <w:rPr>
      <w:sz w:val="22"/>
      <w:szCs w:val="22"/>
      <w:lang w:val="en-US" w:eastAsia="en-US"/>
    </w:rPr>
  </w:style>
  <w:style w:type="character" w:styleId="NoSpacingChar" w:customStyle="1">
    <w:name w:val="No Spacing Char"/>
    <w:basedOn w:val="DefaultParagraphFont"/>
    <w:link w:val="NoSpacing"/>
    <w:uiPriority w:val="1"/>
    <w:rsid w:val="0054519B"/>
    <w:rPr>
      <w:sz w:val="22"/>
      <w:szCs w:val="22"/>
      <w:lang w:val="en-US" w:eastAsia="en-US"/>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microsoft.com/office/2020/10/relationships/intelligence" Target="intelligence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on the ethical outcome for a construction project involving the structural strength of the concrete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Skills for professional practice</dc:title>
  <dc:subject>Assignment 1</dc:subject>
  <dc:creator>Rhys Cosker (2513065)</dc:creator>
  <keywords/>
  <dc:description/>
  <lastModifiedBy>Rhys Cosker (2513065)</lastModifiedBy>
  <revision>76</revision>
  <dcterms:created xsi:type="dcterms:W3CDTF">2025-10-30T12:18:00.0000000Z</dcterms:created>
  <dcterms:modified xsi:type="dcterms:W3CDTF">2025-12-04T12:59:29.8585391Z</dcterms:modified>
</coreProperties>
</file>