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1558211"/>
        <w:docPartObj>
          <w:docPartGallery w:val="Cover Pages"/>
          <w:docPartUnique/>
        </w:docPartObj>
      </w:sdtPr>
      <w:sdtEndPr>
        <w:rPr>
          <w:rFonts w:asciiTheme="minorHAnsi" w:eastAsiaTheme="minorEastAsia" w:hAnsiTheme="minorHAnsi"/>
          <w:color w:val="DDDDDD" w:themeColor="accent1"/>
          <w:sz w:val="36"/>
          <w:szCs w:val="36"/>
        </w:rPr>
      </w:sdtEndPr>
      <w:sdtContent>
        <w:p w14:paraId="6B29C451" w14:textId="0283B238" w:rsidR="00D65F0B" w:rsidRDefault="007D71D9">
          <w:r>
            <w:rPr>
              <w:noProof/>
            </w:rPr>
            <mc:AlternateContent>
              <mc:Choice Requires="wps">
                <w:drawing>
                  <wp:anchor distT="0" distB="0" distL="114300" distR="114300" simplePos="0" relativeHeight="251659264" behindDoc="0" locked="0" layoutInCell="1" allowOverlap="1" wp14:anchorId="0BF20169" wp14:editId="78470719">
                    <wp:simplePos x="0" y="0"/>
                    <wp:positionH relativeFrom="page">
                      <wp:posOffset>228600</wp:posOffset>
                    </wp:positionH>
                    <wp:positionV relativeFrom="page">
                      <wp:posOffset>1130300</wp:posOffset>
                    </wp:positionV>
                    <wp:extent cx="7315200" cy="31496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14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C2C77" w14:textId="12B02781" w:rsidR="00D65F0B" w:rsidRPr="007D71D9" w:rsidRDefault="00D65F0B" w:rsidP="00BF05E1">
                                <w:pPr>
                                  <w:rPr>
                                    <w:color w:val="auto"/>
                                    <w:sz w:val="64"/>
                                    <w:szCs w:val="64"/>
                                  </w:rPr>
                                </w:pPr>
                                <w:sdt>
                                  <w:sdtPr>
                                    <w:rPr>
                                      <w:rStyle w:val="NoSpacingChar"/>
                                      <w:sz w:val="24"/>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C5A70">
                                      <w:rPr>
                                        <w:rStyle w:val="NoSpacingChar"/>
                                        <w:sz w:val="24"/>
                                        <w:u w:val="single"/>
                                      </w:rPr>
                                      <w:t>University of Wales Trinity St. David</w:t>
                                    </w:r>
                                  </w:sdtContent>
                                </w:sdt>
                              </w:p>
                              <w:sdt>
                                <w:sdtPr>
                                  <w:rPr>
                                    <w:color w:val="auto"/>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2297E4" w14:textId="5E17214A" w:rsidR="00D65F0B" w:rsidRPr="007D71D9" w:rsidRDefault="00EC5A70" w:rsidP="007D71D9">
                                    <w:pPr>
                                      <w:ind w:firstLine="0"/>
                                      <w:jc w:val="both"/>
                                      <w:rPr>
                                        <w:smallCaps/>
                                        <w:color w:val="auto"/>
                                        <w:sz w:val="36"/>
                                        <w:szCs w:val="36"/>
                                      </w:rPr>
                                    </w:pPr>
                                    <w:proofErr w:type="spellStart"/>
                                    <w:r>
                                      <w:rPr>
                                        <w:color w:val="auto"/>
                                      </w:rPr>
                                      <w:t>Programme</w:t>
                                    </w:r>
                                    <w:proofErr w:type="spellEnd"/>
                                    <w:r>
                                      <w:rPr>
                                        <w:color w:val="auto"/>
                                      </w:rPr>
                                      <w:t>: MSc Policing (Operational and Strategic Leadership).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BF20169" id="_x0000_t202" coordsize="21600,21600" o:spt="202" path="m,l,21600r21600,l21600,xe">
                    <v:stroke joinstyle="miter"/>
                    <v:path gradientshapeok="t" o:connecttype="rect"/>
                  </v:shapetype>
                  <v:shape id="Text Box 154" o:spid="_x0000_s1026" type="#_x0000_t202" style="position:absolute;left:0;text-align:left;margin-left:18pt;margin-top:89pt;width:8in;height:248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" filled="f" stroked="f" strokeweight=".5pt">
                    <v:textbox inset="126pt,0,54pt,0">
                      <w:txbxContent>
                        <w:p w14:paraId="325C2C77" w14:textId="12B02781" w:rsidR="00D65F0B" w:rsidRPr="007D71D9" w:rsidRDefault="00D65F0B" w:rsidP="00BF05E1">
                          <w:pPr>
                            <w:rPr>
                              <w:color w:val="auto"/>
                              <w:sz w:val="64"/>
                              <w:szCs w:val="64"/>
                            </w:rPr>
                          </w:pPr>
                          <w:sdt>
                            <w:sdtPr>
                              <w:rPr>
                                <w:rStyle w:val="NoSpacingChar"/>
                                <w:sz w:val="24"/>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C5A70">
                                <w:rPr>
                                  <w:rStyle w:val="NoSpacingChar"/>
                                  <w:sz w:val="24"/>
                                  <w:u w:val="single"/>
                                </w:rPr>
                                <w:t>University of Wales Trinity St. David</w:t>
                              </w:r>
                            </w:sdtContent>
                          </w:sdt>
                        </w:p>
                        <w:sdt>
                          <w:sdtPr>
                            <w:rPr>
                              <w:color w:val="auto"/>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2297E4" w14:textId="5E17214A" w:rsidR="00D65F0B" w:rsidRPr="007D71D9" w:rsidRDefault="00EC5A70" w:rsidP="007D71D9">
                              <w:pPr>
                                <w:ind w:firstLine="0"/>
                                <w:jc w:val="both"/>
                                <w:rPr>
                                  <w:smallCaps/>
                                  <w:color w:val="auto"/>
                                  <w:sz w:val="36"/>
                                  <w:szCs w:val="36"/>
                                </w:rPr>
                              </w:pPr>
                              <w:proofErr w:type="spellStart"/>
                              <w:r>
                                <w:rPr>
                                  <w:color w:val="auto"/>
                                </w:rPr>
                                <w:t>Programme</w:t>
                              </w:r>
                              <w:proofErr w:type="spellEnd"/>
                              <w:r>
                                <w:rPr>
                                  <w:color w:val="auto"/>
                                </w:rPr>
                                <w:t>: MSc Policing (Operational and Strategic Leadership).</w:t>
                              </w:r>
                            </w:p>
                          </w:sdtContent>
                        </w:sdt>
                      </w:txbxContent>
                    </v:textbox>
                    <w10:wrap type="square" anchorx="page" anchory="page"/>
                  </v:shape>
                </w:pict>
              </mc:Fallback>
            </mc:AlternateContent>
          </w:r>
          <w:r w:rsidR="00D65F0B">
            <w:rPr>
              <w:noProof/>
            </w:rPr>
            <mc:AlternateContent>
              <mc:Choice Requires="wpg">
                <w:drawing>
                  <wp:anchor distT="0" distB="0" distL="114300" distR="114300" simplePos="0" relativeHeight="251662336" behindDoc="0" locked="0" layoutInCell="1" allowOverlap="1" wp14:anchorId="3C5D43FF" wp14:editId="61066F1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0CA49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ddd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7644E3D8" w14:textId="08083193" w:rsidR="00D65F0B" w:rsidRDefault="000A28B5">
          <w:pPr>
            <w:rPr>
              <w:rFonts w:asciiTheme="minorHAnsi" w:eastAsiaTheme="minorEastAsia" w:hAnsiTheme="minorHAnsi"/>
              <w:color w:val="DDDDDD" w:themeColor="accent1"/>
              <w:sz w:val="36"/>
              <w:szCs w:val="36"/>
            </w:rPr>
          </w:pPr>
          <w:r>
            <w:rPr>
              <w:noProof/>
            </w:rPr>
            <mc:AlternateContent>
              <mc:Choice Requires="wps">
                <w:drawing>
                  <wp:anchor distT="0" distB="0" distL="114300" distR="114300" simplePos="0" relativeHeight="251661312" behindDoc="0" locked="0" layoutInCell="1" allowOverlap="1" wp14:anchorId="0E1A85AB" wp14:editId="4E38C4E7">
                    <wp:simplePos x="0" y="0"/>
                    <wp:positionH relativeFrom="page">
                      <wp:posOffset>228600</wp:posOffset>
                    </wp:positionH>
                    <wp:positionV relativeFrom="page">
                      <wp:posOffset>4597400</wp:posOffset>
                    </wp:positionV>
                    <wp:extent cx="7315200" cy="3302000"/>
                    <wp:effectExtent l="0" t="0" r="0" b="1270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330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B5453" w14:textId="77777777" w:rsidR="00D65F0B" w:rsidRDefault="00D65F0B">
                                <w:pPr>
                                  <w:pStyle w:val="NoSpacing"/>
                                  <w:jc w:val="right"/>
                                  <w:rPr>
                                    <w:color w:val="DDDDDD" w:themeColor="accent1"/>
                                    <w:sz w:val="28"/>
                                    <w:szCs w:val="28"/>
                                  </w:rPr>
                                </w:pPr>
                                <w:r>
                                  <w:rPr>
                                    <w:color w:val="DDDDDD" w:themeColor="accent1"/>
                                    <w:sz w:val="28"/>
                                    <w:szCs w:val="28"/>
                                    <w:lang w:val="en-GB"/>
                                  </w:rPr>
                                  <w:t>Abstract</w:t>
                                </w:r>
                              </w:p>
                              <w:sdt>
                                <w:sdtPr>
                                  <w:rPr>
                                    <w:rFonts w:ascii="Arial" w:hAnsi="Arial" w:cs="Arial"/>
                                    <w:sz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739EE8F6" w14:textId="4E37A82F" w:rsidR="00D65F0B" w:rsidRPr="007D71D9" w:rsidRDefault="007D71D9" w:rsidP="007D71D9">
                                    <w:pPr>
                                      <w:pStyle w:val="NoSpacing"/>
                                      <w:jc w:val="center"/>
                                      <w:rPr>
                                        <w:rFonts w:ascii="Arial" w:hAnsi="Arial" w:cs="Arial"/>
                                        <w:color w:val="595959" w:themeColor="text1" w:themeTint="A6"/>
                                        <w:sz w:val="24"/>
                                      </w:rPr>
                                    </w:pPr>
                                    <w:r w:rsidRPr="007D71D9">
                                      <w:rPr>
                                        <w:rFonts w:ascii="Arial" w:hAnsi="Arial" w:cs="Arial"/>
                                        <w:sz w:val="24"/>
                                      </w:rPr>
                                      <w:t>Assignment:</w:t>
                                    </w:r>
                                    <w:r w:rsidRPr="007D71D9">
                                      <w:rPr>
                                        <w:rFonts w:ascii="Arial" w:hAnsi="Arial" w:cs="Arial"/>
                                        <w:sz w:val="24"/>
                                      </w:rPr>
                                      <w:t xml:space="preserve"> </w:t>
                                    </w:r>
                                    <w:r w:rsidRPr="007D71D9">
                                      <w:rPr>
                                        <w:rFonts w:ascii="Arial" w:hAnsi="Arial" w:cs="Arial"/>
                                        <w:sz w:val="24"/>
                                      </w:rPr>
                                      <w:t>The Governance Challenges of 21st Century Policing</w:t>
                                    </w:r>
                                    <w:r w:rsidRPr="007D71D9">
                                      <w:rPr>
                                        <w:rFonts w:ascii="Arial" w:hAnsi="Arial" w:cs="Arial"/>
                                        <w:sz w:val="24"/>
                                      </w:rPr>
                                      <w:br/>
                                    </w:r>
                                    <w:r w:rsidRPr="007D71D9">
                                      <w:rPr>
                                        <w:rFonts w:ascii="Arial" w:hAnsi="Arial" w:cs="Arial"/>
                                        <w:sz w:val="24"/>
                                      </w:rPr>
                                      <w:t xml:space="preserve">Course code: </w:t>
                                    </w:r>
                                    <w:r w:rsidRPr="007D71D9">
                                      <w:rPr>
                                        <w:rFonts w:ascii="Arial" w:hAnsi="Arial" w:cs="Arial"/>
                                        <w:color w:val="404040" w:themeColor="text1" w:themeTint="BF"/>
                                        <w:sz w:val="24"/>
                                      </w:rPr>
                                      <w:t xml:space="preserve"> </w:t>
                                    </w:r>
                                    <w:r w:rsidRPr="007D71D9">
                                      <w:rPr>
                                        <w:rFonts w:ascii="Arial" w:hAnsi="Arial" w:cs="Arial"/>
                                        <w:color w:val="404040" w:themeColor="text1" w:themeTint="BF"/>
                                        <w:sz w:val="24"/>
                                      </w:rPr>
                                      <w:t>BMP0700</w:t>
                                    </w:r>
                                    <w:r>
                                      <w:rPr>
                                        <w:rFonts w:ascii="Arial" w:hAnsi="Arial" w:cs="Arial"/>
                                        <w:color w:val="404040" w:themeColor="text1" w:themeTint="BF"/>
                                        <w:sz w:val="24"/>
                                      </w:rPr>
                                      <w:t>2</w:t>
                                    </w:r>
                                    <w:r w:rsidRPr="007D71D9">
                                      <w:rPr>
                                        <w:rFonts w:ascii="Arial" w:hAnsi="Arial" w:cs="Arial"/>
                                        <w:color w:val="404040" w:themeColor="text1" w:themeTint="BF"/>
                                        <w:sz w:val="24"/>
                                      </w:rPr>
                                      <w:t>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E1A85AB" id="Text Box 153" o:spid="_x0000_s1027" type="#_x0000_t202" style="position:absolute;left:0;text-align:left;margin-left:18pt;margin-top:362pt;width:8in;height:260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" filled="f" stroked="f" strokeweight=".5pt">
                    <v:textbox inset="126pt,0,54pt,0">
                      <w:txbxContent>
                        <w:p w14:paraId="7EBB5453" w14:textId="77777777" w:rsidR="00D65F0B" w:rsidRDefault="00D65F0B">
                          <w:pPr>
                            <w:pStyle w:val="NoSpacing"/>
                            <w:jc w:val="right"/>
                            <w:rPr>
                              <w:color w:val="DDDDDD" w:themeColor="accent1"/>
                              <w:sz w:val="28"/>
                              <w:szCs w:val="28"/>
                            </w:rPr>
                          </w:pPr>
                          <w:r>
                            <w:rPr>
                              <w:color w:val="DDDDDD" w:themeColor="accent1"/>
                              <w:sz w:val="28"/>
                              <w:szCs w:val="28"/>
                              <w:lang w:val="en-GB"/>
                            </w:rPr>
                            <w:t>Abstract</w:t>
                          </w:r>
                        </w:p>
                        <w:sdt>
                          <w:sdtPr>
                            <w:rPr>
                              <w:rFonts w:ascii="Arial" w:hAnsi="Arial" w:cs="Arial"/>
                              <w:sz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739EE8F6" w14:textId="4E37A82F" w:rsidR="00D65F0B" w:rsidRPr="007D71D9" w:rsidRDefault="007D71D9" w:rsidP="007D71D9">
                              <w:pPr>
                                <w:pStyle w:val="NoSpacing"/>
                                <w:jc w:val="center"/>
                                <w:rPr>
                                  <w:rFonts w:ascii="Arial" w:hAnsi="Arial" w:cs="Arial"/>
                                  <w:color w:val="595959" w:themeColor="text1" w:themeTint="A6"/>
                                  <w:sz w:val="24"/>
                                </w:rPr>
                              </w:pPr>
                              <w:r w:rsidRPr="007D71D9">
                                <w:rPr>
                                  <w:rFonts w:ascii="Arial" w:hAnsi="Arial" w:cs="Arial"/>
                                  <w:sz w:val="24"/>
                                </w:rPr>
                                <w:t>Assignment:</w:t>
                              </w:r>
                              <w:r w:rsidRPr="007D71D9">
                                <w:rPr>
                                  <w:rFonts w:ascii="Arial" w:hAnsi="Arial" w:cs="Arial"/>
                                  <w:sz w:val="24"/>
                                </w:rPr>
                                <w:t xml:space="preserve"> </w:t>
                              </w:r>
                              <w:r w:rsidRPr="007D71D9">
                                <w:rPr>
                                  <w:rFonts w:ascii="Arial" w:hAnsi="Arial" w:cs="Arial"/>
                                  <w:sz w:val="24"/>
                                </w:rPr>
                                <w:t>The Governance Challenges of 21st Century Policing</w:t>
                              </w:r>
                              <w:r w:rsidRPr="007D71D9">
                                <w:rPr>
                                  <w:rFonts w:ascii="Arial" w:hAnsi="Arial" w:cs="Arial"/>
                                  <w:sz w:val="24"/>
                                </w:rPr>
                                <w:br/>
                              </w:r>
                              <w:r w:rsidRPr="007D71D9">
                                <w:rPr>
                                  <w:rFonts w:ascii="Arial" w:hAnsi="Arial" w:cs="Arial"/>
                                  <w:sz w:val="24"/>
                                </w:rPr>
                                <w:t xml:space="preserve">Course code: </w:t>
                              </w:r>
                              <w:r w:rsidRPr="007D71D9">
                                <w:rPr>
                                  <w:rFonts w:ascii="Arial" w:hAnsi="Arial" w:cs="Arial"/>
                                  <w:color w:val="404040" w:themeColor="text1" w:themeTint="BF"/>
                                  <w:sz w:val="24"/>
                                </w:rPr>
                                <w:t xml:space="preserve"> </w:t>
                              </w:r>
                              <w:r w:rsidRPr="007D71D9">
                                <w:rPr>
                                  <w:rFonts w:ascii="Arial" w:hAnsi="Arial" w:cs="Arial"/>
                                  <w:color w:val="404040" w:themeColor="text1" w:themeTint="BF"/>
                                  <w:sz w:val="24"/>
                                </w:rPr>
                                <w:t>BMP0700</w:t>
                              </w:r>
                              <w:r>
                                <w:rPr>
                                  <w:rFonts w:ascii="Arial" w:hAnsi="Arial" w:cs="Arial"/>
                                  <w:color w:val="404040" w:themeColor="text1" w:themeTint="BF"/>
                                  <w:sz w:val="24"/>
                                </w:rPr>
                                <w:t>2</w:t>
                              </w:r>
                              <w:r w:rsidRPr="007D71D9">
                                <w:rPr>
                                  <w:rFonts w:ascii="Arial" w:hAnsi="Arial" w:cs="Arial"/>
                                  <w:color w:val="404040" w:themeColor="text1" w:themeTint="BF"/>
                                  <w:sz w:val="24"/>
                                </w:rPr>
                                <w:t>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EE1B7CD" wp14:editId="7B082347">
                    <wp:simplePos x="0" y="0"/>
                    <wp:positionH relativeFrom="page">
                      <wp:posOffset>228600</wp:posOffset>
                    </wp:positionH>
                    <wp:positionV relativeFrom="page">
                      <wp:posOffset>8013700</wp:posOffset>
                    </wp:positionV>
                    <wp:extent cx="7315200" cy="1132840"/>
                    <wp:effectExtent l="0" t="0" r="0" b="1016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132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5DE36" w14:textId="68692DBC" w:rsidR="00D65F0B" w:rsidRPr="007D71D9" w:rsidRDefault="00743786" w:rsidP="00BF05E1">
                                <w:pPr>
                                  <w:pStyle w:val="NoSpacing"/>
                                  <w:jc w:val="center"/>
                                  <w:rPr>
                                    <w:rFonts w:ascii="Arial" w:hAnsi="Arial" w:cs="Arial"/>
                                    <w:color w:val="595959" w:themeColor="text1" w:themeTint="A6"/>
                                    <w:sz w:val="24"/>
                                  </w:rPr>
                                </w:pPr>
                                <w:r>
                                  <w:rPr>
                                    <w:rFonts w:ascii="Arial" w:hAnsi="Arial" w:cs="Arial"/>
                                    <w:color w:val="595959" w:themeColor="text1" w:themeTint="A6"/>
                                    <w:sz w:val="24"/>
                                  </w:rPr>
                                  <w:t>Submitted by Katie Hoskins</w:t>
                                </w:r>
                                <w:sdt>
                                  <w:sdtPr>
                                    <w:rPr>
                                      <w:rFonts w:ascii="Arial" w:hAnsi="Arial" w:cs="Arial"/>
                                      <w:color w:val="595959" w:themeColor="text1" w:themeTint="A6"/>
                                      <w:sz w:val="24"/>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r w:rsidR="000B35E2">
                                      <w:rPr>
                                        <w:rFonts w:ascii="Arial" w:hAnsi="Arial" w:cs="Arial"/>
                                        <w:color w:val="595959" w:themeColor="text1" w:themeTint="A6"/>
                                        <w:sz w:val="24"/>
                                      </w:rPr>
                                      <w:t xml:space="preserve">     </w:t>
                                    </w:r>
                                  </w:sdtContent>
                                </w:sdt>
                              </w:p>
                              <w:p w14:paraId="4C8AAA7D" w14:textId="41C9EED9" w:rsidR="00D65F0B" w:rsidRPr="007D71D9" w:rsidRDefault="00D65F0B" w:rsidP="007D71D9">
                                <w:pPr>
                                  <w:pStyle w:val="NoSpacing"/>
                                  <w:jc w:val="center"/>
                                  <w:rPr>
                                    <w:rFonts w:ascii="Arial" w:hAnsi="Arial" w:cs="Arial"/>
                                    <w:color w:val="595959" w:themeColor="text1" w:themeTint="A6"/>
                                    <w:sz w:val="24"/>
                                  </w:rPr>
                                </w:pPr>
                                <w:sdt>
                                  <w:sdtPr>
                                    <w:rPr>
                                      <w:rFonts w:ascii="Arial" w:hAnsi="Arial" w:cs="Arial"/>
                                      <w:color w:val="595959" w:themeColor="text1" w:themeTint="A6"/>
                                      <w:sz w:val="24"/>
                                    </w:rPr>
                                    <w:alias w:val="Email"/>
                                    <w:tag w:val="Email"/>
                                    <w:id w:val="942260680"/>
                                    <w:dataBinding w:prefixMappings="xmlns:ns0='http://schemas.microsoft.com/office/2006/coverPageProps' " w:xpath="/ns0:CoverPageProperties[1]/ns0:CompanyEmail[1]" w:storeItemID="{55AF091B-3C7A-41E3-B477-F2FDAA23CFDA}"/>
                                    <w:text/>
                                  </w:sdtPr>
                                  <w:sdtContent>
                                    <w:r w:rsidR="007D71D9" w:rsidRPr="007D71D9">
                                      <w:rPr>
                                        <w:rFonts w:ascii="Arial" w:hAnsi="Arial" w:cs="Arial"/>
                                        <w:color w:val="595959" w:themeColor="text1" w:themeTint="A6"/>
                                        <w:sz w:val="24"/>
                                      </w:rPr>
                                      <w:t xml:space="preserve">Student number: </w:t>
                                    </w:r>
                                    <w:r w:rsidRPr="007D71D9">
                                      <w:rPr>
                                        <w:rFonts w:ascii="Arial" w:hAnsi="Arial" w:cs="Arial"/>
                                        <w:color w:val="595959" w:themeColor="text1" w:themeTint="A6"/>
                                        <w:sz w:val="24"/>
                                      </w:rPr>
                                      <w:t>2416452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EE1B7CD" id="Text Box 152" o:spid="_x0000_s1028" type="#_x0000_t202" style="position:absolute;left:0;text-align:left;margin-left:18pt;margin-top:631pt;width:8in;height:89.2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" filled="f" stroked="f" strokeweight=".5pt">
                    <v:textbox inset="126pt,0,54pt,0">
                      <w:txbxContent>
                        <w:p w14:paraId="4BE5DE36" w14:textId="68692DBC" w:rsidR="00D65F0B" w:rsidRPr="007D71D9" w:rsidRDefault="00743786" w:rsidP="00BF05E1">
                          <w:pPr>
                            <w:pStyle w:val="NoSpacing"/>
                            <w:jc w:val="center"/>
                            <w:rPr>
                              <w:rFonts w:ascii="Arial" w:hAnsi="Arial" w:cs="Arial"/>
                              <w:color w:val="595959" w:themeColor="text1" w:themeTint="A6"/>
                              <w:sz w:val="24"/>
                            </w:rPr>
                          </w:pPr>
                          <w:r>
                            <w:rPr>
                              <w:rFonts w:ascii="Arial" w:hAnsi="Arial" w:cs="Arial"/>
                              <w:color w:val="595959" w:themeColor="text1" w:themeTint="A6"/>
                              <w:sz w:val="24"/>
                            </w:rPr>
                            <w:t>Submitted by Katie Hoskins</w:t>
                          </w:r>
                          <w:sdt>
                            <w:sdtPr>
                              <w:rPr>
                                <w:rFonts w:ascii="Arial" w:hAnsi="Arial" w:cs="Arial"/>
                                <w:color w:val="595959" w:themeColor="text1" w:themeTint="A6"/>
                                <w:sz w:val="24"/>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r w:rsidR="000B35E2">
                                <w:rPr>
                                  <w:rFonts w:ascii="Arial" w:hAnsi="Arial" w:cs="Arial"/>
                                  <w:color w:val="595959" w:themeColor="text1" w:themeTint="A6"/>
                                  <w:sz w:val="24"/>
                                </w:rPr>
                                <w:t xml:space="preserve">     </w:t>
                              </w:r>
                            </w:sdtContent>
                          </w:sdt>
                        </w:p>
                        <w:p w14:paraId="4C8AAA7D" w14:textId="41C9EED9" w:rsidR="00D65F0B" w:rsidRPr="007D71D9" w:rsidRDefault="00D65F0B" w:rsidP="007D71D9">
                          <w:pPr>
                            <w:pStyle w:val="NoSpacing"/>
                            <w:jc w:val="center"/>
                            <w:rPr>
                              <w:rFonts w:ascii="Arial" w:hAnsi="Arial" w:cs="Arial"/>
                              <w:color w:val="595959" w:themeColor="text1" w:themeTint="A6"/>
                              <w:sz w:val="24"/>
                            </w:rPr>
                          </w:pPr>
                          <w:sdt>
                            <w:sdtPr>
                              <w:rPr>
                                <w:rFonts w:ascii="Arial" w:hAnsi="Arial" w:cs="Arial"/>
                                <w:color w:val="595959" w:themeColor="text1" w:themeTint="A6"/>
                                <w:sz w:val="24"/>
                              </w:rPr>
                              <w:alias w:val="Email"/>
                              <w:tag w:val="Email"/>
                              <w:id w:val="942260680"/>
                              <w:dataBinding w:prefixMappings="xmlns:ns0='http://schemas.microsoft.com/office/2006/coverPageProps' " w:xpath="/ns0:CoverPageProperties[1]/ns0:CompanyEmail[1]" w:storeItemID="{55AF091B-3C7A-41E3-B477-F2FDAA23CFDA}"/>
                              <w:text/>
                            </w:sdtPr>
                            <w:sdtContent>
                              <w:r w:rsidR="007D71D9" w:rsidRPr="007D71D9">
                                <w:rPr>
                                  <w:rFonts w:ascii="Arial" w:hAnsi="Arial" w:cs="Arial"/>
                                  <w:color w:val="595959" w:themeColor="text1" w:themeTint="A6"/>
                                  <w:sz w:val="24"/>
                                </w:rPr>
                                <w:t xml:space="preserve">Student number: </w:t>
                              </w:r>
                              <w:r w:rsidRPr="007D71D9">
                                <w:rPr>
                                  <w:rFonts w:ascii="Arial" w:hAnsi="Arial" w:cs="Arial"/>
                                  <w:color w:val="595959" w:themeColor="text1" w:themeTint="A6"/>
                                  <w:sz w:val="24"/>
                                </w:rPr>
                                <w:t>2416452</w:t>
                              </w:r>
                            </w:sdtContent>
                          </w:sdt>
                        </w:p>
                      </w:txbxContent>
                    </v:textbox>
                    <w10:wrap type="square" anchorx="page" anchory="page"/>
                  </v:shape>
                </w:pict>
              </mc:Fallback>
            </mc:AlternateContent>
          </w:r>
          <w:r w:rsidR="00D65F0B">
            <w:rPr>
              <w:rFonts w:asciiTheme="minorHAnsi" w:eastAsiaTheme="minorEastAsia" w:hAnsiTheme="minorHAnsi"/>
              <w:color w:val="DDDDDD" w:themeColor="accent1"/>
              <w:sz w:val="36"/>
              <w:szCs w:val="36"/>
            </w:rPr>
            <w:br w:type="page"/>
          </w:r>
        </w:p>
      </w:sdtContent>
    </w:sdt>
    <w:p w14:paraId="5F6A48B1" w14:textId="15E4D5B9" w:rsidR="5BD925B6" w:rsidRDefault="5BD925B6" w:rsidP="5BED4C54"/>
    <w:p w14:paraId="6437D407" w14:textId="726FDCE9" w:rsidR="284D14E2" w:rsidRDefault="353737FA" w:rsidP="5BED4C54">
      <w:r>
        <w:t>When considering the</w:t>
      </w:r>
      <w:r w:rsidR="0EF8421B">
        <w:t xml:space="preserve"> governance challenges of modern</w:t>
      </w:r>
      <w:r w:rsidR="34B8220C">
        <w:t>-</w:t>
      </w:r>
      <w:r w:rsidR="0EF8421B">
        <w:t>day policing</w:t>
      </w:r>
      <w:r w:rsidR="077AEE8D">
        <w:t>,</w:t>
      </w:r>
      <w:r w:rsidR="0EF8421B">
        <w:t xml:space="preserve"> we must look deeper i</w:t>
      </w:r>
      <w:r w:rsidR="4D4A568E">
        <w:t xml:space="preserve">nto what governance means and how it impacts policing and the communities we serve. </w:t>
      </w:r>
    </w:p>
    <w:p w14:paraId="32C2BF49" w14:textId="0FA943DA" w:rsidR="284D14E2" w:rsidRDefault="3512C03A" w:rsidP="5BED4C54">
      <w:r>
        <w:t xml:space="preserve">The word </w:t>
      </w:r>
      <w:r w:rsidR="35D214AD">
        <w:t>g</w:t>
      </w:r>
      <w:r w:rsidR="48291FF5">
        <w:t xml:space="preserve">overnance </w:t>
      </w:r>
      <w:r w:rsidR="72F7FD42">
        <w:t xml:space="preserve">comes from the Latin word </w:t>
      </w:r>
      <w:r w:rsidR="43B9C41A">
        <w:t>Guberna</w:t>
      </w:r>
      <w:r w:rsidR="30D287D7">
        <w:t>r</w:t>
      </w:r>
      <w:r w:rsidR="43B9C41A">
        <w:t xml:space="preserve">e </w:t>
      </w:r>
      <w:r w:rsidR="331954A4">
        <w:t xml:space="preserve">which means </w:t>
      </w:r>
      <w:r w:rsidR="43B9C41A">
        <w:t>‘to steer</w:t>
      </w:r>
      <w:r w:rsidR="312277EF">
        <w:t>.’</w:t>
      </w:r>
      <w:r w:rsidR="43B9C41A">
        <w:t xml:space="preserve"> </w:t>
      </w:r>
      <w:r w:rsidR="20F15814">
        <w:t xml:space="preserve"> When this comes to policing who is steering the ship</w:t>
      </w:r>
      <w:r w:rsidR="6F3F3D00">
        <w:t xml:space="preserve"> and how are they held to account? </w:t>
      </w:r>
    </w:p>
    <w:p w14:paraId="13D94175" w14:textId="7B4A1C11" w:rsidR="4B9F323E" w:rsidRPr="002E432F" w:rsidRDefault="4B9F323E" w:rsidP="5BED4C54">
      <w:pPr>
        <w:rPr>
          <w:color w:val="FF0000"/>
        </w:rPr>
      </w:pPr>
      <w:r>
        <w:t xml:space="preserve">The overarching aims of governance and accountability is to prevent the misuse of powers, enhance public confidence and establish legitimacy </w:t>
      </w:r>
      <w:sdt>
        <w:sdtPr>
          <w:id w:val="1329557425"/>
          <w:citation/>
        </w:sdtPr>
        <w:sdtContent>
          <w:r w:rsidR="00265C4E">
            <w:fldChar w:fldCharType="begin"/>
          </w:r>
          <w:r w:rsidR="00E339C5">
            <w:rPr>
              <w:lang w:val="en-GB"/>
            </w:rPr>
            <w:instrText xml:space="preserve">CITATION Oss11 \l 2057 </w:instrText>
          </w:r>
          <w:r w:rsidR="00265C4E">
            <w:fldChar w:fldCharType="separate"/>
          </w:r>
          <w:r w:rsidR="00133247" w:rsidRPr="00133247">
            <w:rPr>
              <w:noProof/>
              <w:lang w:val="en-GB"/>
            </w:rPr>
            <w:t>(Osse &amp; Dossett, 2011)</w:t>
          </w:r>
          <w:r w:rsidR="00265C4E">
            <w:fldChar w:fldCharType="end"/>
          </w:r>
        </w:sdtContent>
      </w:sdt>
      <w:r w:rsidR="00E339C5">
        <w:t>.</w:t>
      </w:r>
    </w:p>
    <w:p w14:paraId="42567695" w14:textId="0BF88A0F" w:rsidR="5A607991" w:rsidRDefault="1CDB516A" w:rsidP="5BED4C54">
      <w:r>
        <w:t xml:space="preserve">Governance and accountability </w:t>
      </w:r>
      <w:r w:rsidR="521B96F7">
        <w:t>derive</w:t>
      </w:r>
      <w:r>
        <w:t xml:space="preserve"> in part </w:t>
      </w:r>
      <w:r w:rsidR="7842C630">
        <w:t>from</w:t>
      </w:r>
      <w:r>
        <w:t xml:space="preserve"> the </w:t>
      </w:r>
      <w:r w:rsidR="00530876">
        <w:t>‘</w:t>
      </w:r>
      <w:proofErr w:type="spellStart"/>
      <w:r>
        <w:t>Peelian</w:t>
      </w:r>
      <w:proofErr w:type="spellEnd"/>
      <w:r w:rsidR="00530876">
        <w:t>’</w:t>
      </w:r>
      <w:r>
        <w:t xml:space="preserve"> principles from 1829</w:t>
      </w:r>
      <w:r w:rsidR="23860AE5">
        <w:t xml:space="preserve">, they are the </w:t>
      </w:r>
      <w:r w:rsidR="48D582D2">
        <w:t xml:space="preserve">footing for modern ethical policing and illustrate the importance of </w:t>
      </w:r>
      <w:r w:rsidR="0D93840A">
        <w:t>public trust and cooperation</w:t>
      </w:r>
      <w:r w:rsidR="00133247">
        <w:t xml:space="preserve"> </w:t>
      </w:r>
      <w:sdt>
        <w:sdtPr>
          <w:id w:val="-1560541616"/>
          <w:citation/>
        </w:sdtPr>
        <w:sdtContent>
          <w:r w:rsidR="00133247">
            <w:fldChar w:fldCharType="begin"/>
          </w:r>
          <w:r w:rsidR="00133247">
            <w:rPr>
              <w:lang w:val="en-GB"/>
            </w:rPr>
            <w:instrText xml:space="preserve"> CITATION Pol21 \l 2057 </w:instrText>
          </w:r>
          <w:r w:rsidR="00133247">
            <w:fldChar w:fldCharType="separate"/>
          </w:r>
          <w:r w:rsidR="00133247" w:rsidRPr="00133247">
            <w:rPr>
              <w:noProof/>
              <w:lang w:val="en-GB"/>
            </w:rPr>
            <w:t>(Police Success, 2021)</w:t>
          </w:r>
          <w:r w:rsidR="00133247">
            <w:fldChar w:fldCharType="end"/>
          </w:r>
        </w:sdtContent>
      </w:sdt>
      <w:r w:rsidR="0D93840A">
        <w:t xml:space="preserve">. </w:t>
      </w:r>
      <w:r w:rsidR="3839C54A">
        <w:t xml:space="preserve">In British policing </w:t>
      </w:r>
      <w:r w:rsidR="00530876">
        <w:t>they</w:t>
      </w:r>
      <w:r w:rsidR="3839C54A">
        <w:t xml:space="preserve"> police by consent, this means that the police operate with</w:t>
      </w:r>
      <w:r w:rsidR="6498C414">
        <w:t xml:space="preserve"> the cooperation and consent of the public rather than by the powers be</w:t>
      </w:r>
      <w:r w:rsidR="3B44A6C7">
        <w:t xml:space="preserve">stowed upon </w:t>
      </w:r>
      <w:r w:rsidR="46A3187D">
        <w:t>officers</w:t>
      </w:r>
      <w:r w:rsidR="3B44A6C7">
        <w:t xml:space="preserve">. </w:t>
      </w:r>
    </w:p>
    <w:p w14:paraId="2BEE6D6D" w14:textId="527B1A29" w:rsidR="036BAAAD" w:rsidRDefault="14959CA0" w:rsidP="5BED4C54">
      <w:r>
        <w:t xml:space="preserve">Although not directly linked to Roman history, there are distinct similarities between the principles </w:t>
      </w:r>
      <w:r w:rsidR="00530876">
        <w:t>of</w:t>
      </w:r>
      <w:r>
        <w:t xml:space="preserve"> </w:t>
      </w:r>
      <w:r w:rsidR="00530876">
        <w:t>R</w:t>
      </w:r>
      <w:r>
        <w:t xml:space="preserve">oman law and governance. </w:t>
      </w:r>
    </w:p>
    <w:p w14:paraId="5C4C4874" w14:textId="4CB3D872" w:rsidR="036BAAAD" w:rsidRDefault="799FB711" w:rsidP="5BED4C54">
      <w:r>
        <w:t>Roman statesman, Cicero stated</w:t>
      </w:r>
      <w:r w:rsidR="00530876">
        <w:t>,</w:t>
      </w:r>
      <w:r>
        <w:t xml:space="preserve"> “Salus populi suprema lex esto” which translates to “The welfare of the people above all.” </w:t>
      </w:r>
      <w:r w:rsidR="58DDA1EE">
        <w:t xml:space="preserve">Although an ancient concept, this quote is echoed through </w:t>
      </w:r>
      <w:r w:rsidR="667E4665">
        <w:t>the core values and mission</w:t>
      </w:r>
      <w:r w:rsidR="00530876">
        <w:t>s</w:t>
      </w:r>
      <w:r w:rsidR="667E4665">
        <w:t xml:space="preserve"> of policing and is seen to some extent in every police force’s mission and vision statement. </w:t>
      </w:r>
    </w:p>
    <w:p w14:paraId="1E323264" w14:textId="39529CF4" w:rsidR="036BAAAD" w:rsidRDefault="002C78C5" w:rsidP="5BED4C54">
      <w:sdt>
        <w:sdtPr>
          <w:rPr>
            <w:color w:val="auto"/>
          </w:rPr>
          <w:id w:val="-599265661"/>
          <w:citation/>
        </w:sdtPr>
        <w:sdtContent>
          <w:r w:rsidRPr="002C78C5">
            <w:rPr>
              <w:color w:val="auto"/>
            </w:rPr>
            <w:fldChar w:fldCharType="begin"/>
          </w:r>
          <w:r w:rsidRPr="002C78C5">
            <w:rPr>
              <w:color w:val="auto"/>
              <w:lang w:val="en-GB"/>
            </w:rPr>
            <w:instrText xml:space="preserve"> CITATION Qui11 \l 2057 </w:instrText>
          </w:r>
          <w:r w:rsidRPr="002C78C5">
            <w:rPr>
              <w:color w:val="auto"/>
            </w:rPr>
            <w:fldChar w:fldCharType="separate"/>
          </w:r>
          <w:r w:rsidR="00133247" w:rsidRPr="00133247">
            <w:rPr>
              <w:noProof/>
              <w:color w:val="auto"/>
              <w:lang w:val="en-GB"/>
            </w:rPr>
            <w:t>(Quirk, 2011)</w:t>
          </w:r>
          <w:r w:rsidRPr="002C78C5">
            <w:rPr>
              <w:color w:val="auto"/>
            </w:rPr>
            <w:fldChar w:fldCharType="end"/>
          </w:r>
        </w:sdtContent>
      </w:sdt>
      <w:r>
        <w:rPr>
          <w:color w:val="FF0000"/>
        </w:rPr>
        <w:t xml:space="preserve"> </w:t>
      </w:r>
      <w:r w:rsidR="37D1519D">
        <w:t xml:space="preserve">argued that this </w:t>
      </w:r>
      <w:r w:rsidR="799FB711">
        <w:t xml:space="preserve">should be the highest goal of the government. </w:t>
      </w:r>
    </w:p>
    <w:p w14:paraId="0AC82D1B" w14:textId="1C0749EF" w:rsidR="036BAAAD" w:rsidRDefault="18A82EEA" w:rsidP="5BED4C54">
      <w:r>
        <w:t xml:space="preserve">Abraham Lincoln (1863) whilst leading in a </w:t>
      </w:r>
      <w:r w:rsidR="2F00CAAE">
        <w:t xml:space="preserve">time of </w:t>
      </w:r>
      <w:r>
        <w:t xml:space="preserve">national crisis </w:t>
      </w:r>
      <w:r w:rsidR="359ACB5A">
        <w:t xml:space="preserve">stated, </w:t>
      </w:r>
      <w:r w:rsidR="799FB711">
        <w:t xml:space="preserve">“Government of the people, by the people, for the people, shall not perish from the </w:t>
      </w:r>
      <w:r w:rsidR="799FB711">
        <w:lastRenderedPageBreak/>
        <w:t>earth</w:t>
      </w:r>
      <w:r w:rsidR="7A60F9FD">
        <w:t>,</w:t>
      </w:r>
      <w:r w:rsidR="799FB711">
        <w:t>”</w:t>
      </w:r>
      <w:r w:rsidR="3CE0D78D">
        <w:t xml:space="preserve"> again highlighting the need for transparency and accountability of the government. </w:t>
      </w:r>
    </w:p>
    <w:p w14:paraId="0644D7BB" w14:textId="5A263601" w:rsidR="036BAAAD" w:rsidRDefault="036BAAAD" w:rsidP="5BED4C54"/>
    <w:p w14:paraId="78E663AF" w14:textId="7FB359E0" w:rsidR="036BAAAD" w:rsidRDefault="22981302" w:rsidP="5BED4C54">
      <w:r>
        <w:t xml:space="preserve">The governance challenges facing policing in the 21st century include the </w:t>
      </w:r>
      <w:r w:rsidR="390C9F47">
        <w:t>accountability</w:t>
      </w:r>
      <w:r>
        <w:t xml:space="preserve"> and oversight of </w:t>
      </w:r>
      <w:r w:rsidR="3C5DCA73">
        <w:t xml:space="preserve">Chief Constables and police forces </w:t>
      </w:r>
      <w:r w:rsidR="0A2D89BB">
        <w:t>by Police and Crime Commissioners</w:t>
      </w:r>
      <w:r w:rsidR="26DF8D17">
        <w:t>. Questioning if this is an effective and fair governance structure</w:t>
      </w:r>
      <w:r w:rsidR="61FC42AE">
        <w:t xml:space="preserve">, </w:t>
      </w:r>
      <w:r w:rsidR="78A37320">
        <w:t>considering</w:t>
      </w:r>
      <w:r w:rsidR="61FC42AE">
        <w:t xml:space="preserve"> the benefits and </w:t>
      </w:r>
      <w:r w:rsidR="2E5B3592">
        <w:t>concern</w:t>
      </w:r>
      <w:r w:rsidR="61FC42AE">
        <w:t>s it brings</w:t>
      </w:r>
      <w:r w:rsidR="611A3607">
        <w:t xml:space="preserve"> such as </w:t>
      </w:r>
      <w:r w:rsidR="3D177F4A">
        <w:t xml:space="preserve">underlying </w:t>
      </w:r>
      <w:r w:rsidR="611A3607">
        <w:t>political agendas</w:t>
      </w:r>
      <w:r w:rsidR="41D15705">
        <w:t xml:space="preserve">, </w:t>
      </w:r>
      <w:r w:rsidR="2607EA1C">
        <w:t xml:space="preserve">increased transparency and accountability, and </w:t>
      </w:r>
      <w:r w:rsidR="0783D2B5">
        <w:t xml:space="preserve">public involvement in elections. </w:t>
      </w:r>
    </w:p>
    <w:p w14:paraId="1F2676FA" w14:textId="7E249B50" w:rsidR="036BAAAD" w:rsidRDefault="036BAAAD" w:rsidP="5BED4C54"/>
    <w:p w14:paraId="025D2FBF" w14:textId="3A44FA56" w:rsidR="036BAAAD" w:rsidRDefault="56E512BB" w:rsidP="5BED4C54">
      <w:r>
        <w:t>The p</w:t>
      </w:r>
      <w:r w:rsidR="0A2D89BB">
        <w:t>rofessional and ethical standards</w:t>
      </w:r>
      <w:r w:rsidR="48F85D21">
        <w:t xml:space="preserve"> </w:t>
      </w:r>
      <w:r w:rsidR="6393FC4A">
        <w:t>of</w:t>
      </w:r>
      <w:r w:rsidR="32B00315">
        <w:t xml:space="preserve"> the police and those governing them are </w:t>
      </w:r>
      <w:proofErr w:type="gramStart"/>
      <w:r w:rsidR="32B00315">
        <w:t>duly noted</w:t>
      </w:r>
      <w:proofErr w:type="gramEnd"/>
      <w:r w:rsidR="32B00315">
        <w:t xml:space="preserve"> as a </w:t>
      </w:r>
      <w:r w:rsidR="7D7034E3">
        <w:t xml:space="preserve">fundamental factor </w:t>
      </w:r>
      <w:r w:rsidR="6D50524C">
        <w:t>affecting</w:t>
      </w:r>
      <w:r w:rsidR="7D7034E3">
        <w:t xml:space="preserve"> how </w:t>
      </w:r>
      <w:r w:rsidR="007B2597">
        <w:t>they</w:t>
      </w:r>
      <w:r w:rsidR="7D7034E3">
        <w:t xml:space="preserve"> operate, </w:t>
      </w:r>
      <w:r w:rsidR="007B2597">
        <w:t>their</w:t>
      </w:r>
      <w:r w:rsidR="042D6F38">
        <w:t xml:space="preserve"> reputation and are a crucial building block to </w:t>
      </w:r>
      <w:r w:rsidR="4F875D33">
        <w:t xml:space="preserve">forming trust, confidence and cooperation from the public. </w:t>
      </w:r>
    </w:p>
    <w:p w14:paraId="67D7CA6C" w14:textId="7FB41AC9" w:rsidR="036BAAAD" w:rsidRDefault="036BAAAD" w:rsidP="5BED4C54"/>
    <w:p w14:paraId="3F7225E2" w14:textId="0C53EEDA" w:rsidR="036BAAAD" w:rsidRDefault="17669FF1" w:rsidP="5BED4C54">
      <w:r>
        <w:t xml:space="preserve">The public and communities </w:t>
      </w:r>
      <w:r w:rsidR="007B2597">
        <w:t>the police</w:t>
      </w:r>
      <w:r>
        <w:t xml:space="preserve"> </w:t>
      </w:r>
      <w:r w:rsidR="6A9D0BC4">
        <w:t>serve</w:t>
      </w:r>
      <w:r w:rsidR="00530876">
        <w:t>,</w:t>
      </w:r>
      <w:r w:rsidR="216A1BB1">
        <w:t xml:space="preserve"> rightly form part of the governance structure around policing. Without them</w:t>
      </w:r>
      <w:r w:rsidR="00530876">
        <w:t>,</w:t>
      </w:r>
      <w:r w:rsidR="216A1BB1">
        <w:t xml:space="preserve"> the police are not able to operate effectively and can face disorder a</w:t>
      </w:r>
      <w:r w:rsidR="245A12A0">
        <w:t>nd civil unrest.</w:t>
      </w:r>
      <w:r w:rsidR="49974D59">
        <w:t xml:space="preserve"> Involving communities and partner organisations in developing policies and </w:t>
      </w:r>
      <w:r w:rsidR="136A604C">
        <w:t xml:space="preserve">strategies is key to success, </w:t>
      </w:r>
      <w:r w:rsidR="5DE92E6E">
        <w:t xml:space="preserve">by </w:t>
      </w:r>
      <w:r w:rsidR="136A604C">
        <w:t xml:space="preserve">building sustainable and trusted partnerships </w:t>
      </w:r>
      <w:r w:rsidR="51BFDBEB">
        <w:t xml:space="preserve">a culture of collaboration and </w:t>
      </w:r>
      <w:r w:rsidR="3D4FD13E">
        <w:t xml:space="preserve">cooperation can be formed. </w:t>
      </w:r>
    </w:p>
    <w:p w14:paraId="77224477" w14:textId="03E3B8A1" w:rsidR="036BAAAD" w:rsidRDefault="036BAAAD" w:rsidP="5BED4C54"/>
    <w:p w14:paraId="63F9EFD3" w14:textId="28D1801E" w:rsidR="036BAAAD" w:rsidRDefault="3D4FD13E" w:rsidP="5BED4C54">
      <w:r>
        <w:t xml:space="preserve">The landscape of policing has changed dramatically with </w:t>
      </w:r>
      <w:r w:rsidR="4824F7BB">
        <w:t>digital technologies</w:t>
      </w:r>
      <w:r w:rsidR="7B48CF09">
        <w:t xml:space="preserve"> playing a significant part</w:t>
      </w:r>
      <w:r w:rsidR="00CF1B20">
        <w:t xml:space="preserve"> </w:t>
      </w:r>
      <w:sdt>
        <w:sdtPr>
          <w:id w:val="-68430119"/>
          <w:citation/>
        </w:sdtPr>
        <w:sdtContent>
          <w:r w:rsidR="00CF1B20">
            <w:fldChar w:fldCharType="begin"/>
          </w:r>
          <w:r w:rsidR="00CF1B20">
            <w:rPr>
              <w:lang w:val="en-GB"/>
            </w:rPr>
            <w:instrText xml:space="preserve"> CITATION Off23 \l 2057 </w:instrText>
          </w:r>
          <w:r w:rsidR="00CF1B20">
            <w:fldChar w:fldCharType="separate"/>
          </w:r>
          <w:r w:rsidR="00133247" w:rsidRPr="00133247">
            <w:rPr>
              <w:noProof/>
              <w:lang w:val="en-GB"/>
            </w:rPr>
            <w:t>(Office for National Statistics, 2023)</w:t>
          </w:r>
          <w:r w:rsidR="00CF1B20">
            <w:fldChar w:fldCharType="end"/>
          </w:r>
        </w:sdtContent>
      </w:sdt>
      <w:r w:rsidR="7B48CF09">
        <w:t xml:space="preserve">. Crime </w:t>
      </w:r>
      <w:r w:rsidR="01E4CF70">
        <w:t xml:space="preserve">itself has changed with many offences happening online or being carried out through the use of advanced </w:t>
      </w:r>
      <w:r w:rsidR="1D0E785A">
        <w:t>technologies. As such, the</w:t>
      </w:r>
      <w:r w:rsidR="5EACA8E9">
        <w:t xml:space="preserve"> police have had to adapt to this, developing computer </w:t>
      </w:r>
      <w:r w:rsidR="5EACA8E9">
        <w:lastRenderedPageBreak/>
        <w:t>systems to meet the need</w:t>
      </w:r>
      <w:r w:rsidR="00434759">
        <w:t>,</w:t>
      </w:r>
      <w:r w:rsidR="5EACA8E9">
        <w:t xml:space="preserve"> training </w:t>
      </w:r>
      <w:proofErr w:type="gramStart"/>
      <w:r w:rsidR="5EACA8E9">
        <w:t>officers</w:t>
      </w:r>
      <w:proofErr w:type="gramEnd"/>
      <w:r w:rsidR="5EACA8E9">
        <w:t xml:space="preserve"> or bringing in subject matter experts to assis</w:t>
      </w:r>
      <w:r w:rsidR="679AA4C4">
        <w:t xml:space="preserve">t with new threats and trends. The police are more reachable </w:t>
      </w:r>
      <w:r w:rsidR="22719DB9">
        <w:t>than ever before which has had a positive impact</w:t>
      </w:r>
      <w:r w:rsidR="4C74B562">
        <w:t xml:space="preserve"> </w:t>
      </w:r>
      <w:r w:rsidR="27DC07F7">
        <w:t xml:space="preserve">on crime reporting and intelligence </w:t>
      </w:r>
      <w:r w:rsidR="7DA353FE">
        <w:t>gathering,</w:t>
      </w:r>
      <w:r w:rsidR="27DC07F7">
        <w:t xml:space="preserve"> </w:t>
      </w:r>
      <w:r w:rsidR="4C74B562">
        <w:t xml:space="preserve">however raises a challenge of meeting the increase in demand </w:t>
      </w:r>
      <w:r w:rsidR="3019B798">
        <w:t xml:space="preserve">and meeting response times. </w:t>
      </w:r>
    </w:p>
    <w:p w14:paraId="6476A010" w14:textId="2DED6962" w:rsidR="5BED4C54" w:rsidRDefault="5BED4C54" w:rsidP="5BED4C54"/>
    <w:p w14:paraId="5491B986" w14:textId="30813857" w:rsidR="00204295" w:rsidRDefault="26277D20" w:rsidP="00204295">
      <w:r>
        <w:t xml:space="preserve">Historically, the Chief Constables of police forces in the UK were </w:t>
      </w:r>
      <w:r w:rsidR="7874F7B1">
        <w:t>held to account</w:t>
      </w:r>
      <w:r>
        <w:t xml:space="preserve"> by </w:t>
      </w:r>
      <w:r w:rsidR="00FB7E07">
        <w:t>P</w:t>
      </w:r>
      <w:r>
        <w:t xml:space="preserve">olice </w:t>
      </w:r>
      <w:r w:rsidR="00FB7E07">
        <w:t>A</w:t>
      </w:r>
      <w:r>
        <w:t>uthorities</w:t>
      </w:r>
      <w:r w:rsidR="55CFB40D">
        <w:t xml:space="preserve"> established in 1964</w:t>
      </w:r>
      <w:r w:rsidR="00204295">
        <w:t xml:space="preserve">. </w:t>
      </w:r>
    </w:p>
    <w:p w14:paraId="7D8E1DCE" w14:textId="62C1950E" w:rsidR="73B8C3AE" w:rsidRDefault="6CCBA73C" w:rsidP="5BED4C54">
      <w:r>
        <w:t>The ‘tripartite structure’ upholding police accountability was shared by the H</w:t>
      </w:r>
      <w:r w:rsidR="4BFC3709">
        <w:t>o</w:t>
      </w:r>
      <w:r>
        <w:t>me Secretary, C</w:t>
      </w:r>
      <w:r w:rsidR="1996AE65">
        <w:t>hief Constables, and Police Authorities</w:t>
      </w:r>
      <w:r w:rsidR="00204295" w:rsidRPr="00204295">
        <w:t xml:space="preserve"> </w:t>
      </w:r>
      <w:sdt>
        <w:sdtPr>
          <w:id w:val="-1578584603"/>
          <w:citation/>
        </w:sdtPr>
        <w:sdtContent>
          <w:r w:rsidR="00204295">
            <w:fldChar w:fldCharType="begin"/>
          </w:r>
          <w:r w:rsidR="009E28FD">
            <w:rPr>
              <w:lang w:val="en-GB"/>
            </w:rPr>
            <w:instrText xml:space="preserve">CITATION Tim12 \l 2057 </w:instrText>
          </w:r>
          <w:r w:rsidR="00204295">
            <w:fldChar w:fldCharType="separate"/>
          </w:r>
          <w:r w:rsidR="00133247" w:rsidRPr="00133247">
            <w:rPr>
              <w:noProof/>
              <w:lang w:val="en-GB"/>
            </w:rPr>
            <w:t>(Newburn, 2012)</w:t>
          </w:r>
          <w:r w:rsidR="00204295">
            <w:fldChar w:fldCharType="end"/>
          </w:r>
        </w:sdtContent>
      </w:sdt>
      <w:r w:rsidR="00204295">
        <w:t xml:space="preserve"> </w:t>
      </w:r>
      <w:r w:rsidR="1996AE65">
        <w:t xml:space="preserve">. </w:t>
      </w:r>
      <w:r w:rsidR="4235E350">
        <w:t>These authorities</w:t>
      </w:r>
      <w:r w:rsidR="2B54A5EC">
        <w:t xml:space="preserve"> provided strategic oversight and accountability, holding chief constables to account for their force performanc</w:t>
      </w:r>
      <w:r w:rsidR="747F496B">
        <w:t>e.</w:t>
      </w:r>
      <w:r w:rsidR="10520144">
        <w:t xml:space="preserve"> </w:t>
      </w:r>
      <w:r w:rsidR="00DA7663">
        <w:t xml:space="preserve">Historically, the </w:t>
      </w:r>
      <w:r w:rsidR="10520144">
        <w:t xml:space="preserve">Police </w:t>
      </w:r>
      <w:r w:rsidR="00FB7E07">
        <w:t>A</w:t>
      </w:r>
      <w:r w:rsidR="10520144">
        <w:t xml:space="preserve">uthorities </w:t>
      </w:r>
      <w:r w:rsidR="00DA7663">
        <w:t xml:space="preserve">were made up of </w:t>
      </w:r>
      <w:r w:rsidR="0E617A09">
        <w:t>appointed</w:t>
      </w:r>
      <w:r w:rsidR="10520144">
        <w:t xml:space="preserve"> members and local </w:t>
      </w:r>
      <w:r w:rsidR="15493A4F">
        <w:t>councilors</w:t>
      </w:r>
      <w:r w:rsidR="56ED2146">
        <w:t xml:space="preserve"> </w:t>
      </w:r>
      <w:r w:rsidR="00DA7663">
        <w:t>by selection alone, which had</w:t>
      </w:r>
      <w:r w:rsidR="56ED2146">
        <w:t xml:space="preserve"> made </w:t>
      </w:r>
      <w:r w:rsidR="1DB1CC73">
        <w:t>it</w:t>
      </w:r>
      <w:r w:rsidR="56ED2146">
        <w:t xml:space="preserve"> difficult for the public to hold </w:t>
      </w:r>
      <w:r w:rsidR="00DA7663">
        <w:t xml:space="preserve">them </w:t>
      </w:r>
      <w:r w:rsidR="56ED2146">
        <w:t>account</w:t>
      </w:r>
      <w:r w:rsidR="3BCC11E1">
        <w:t>.</w:t>
      </w:r>
      <w:r w:rsidR="7CAC63D4">
        <w:t xml:space="preserve"> </w:t>
      </w:r>
    </w:p>
    <w:p w14:paraId="53AE6221" w14:textId="1769D28A" w:rsidR="73B8C3AE" w:rsidRDefault="1AE5215A" w:rsidP="5BED4C54">
      <w:r>
        <w:t xml:space="preserve">Police </w:t>
      </w:r>
      <w:r w:rsidR="00FB7E07">
        <w:t>A</w:t>
      </w:r>
      <w:r w:rsidR="6F0D58FF">
        <w:t>uthorities</w:t>
      </w:r>
      <w:r>
        <w:t xml:space="preserve"> </w:t>
      </w:r>
      <w:r w:rsidR="6698ECD5">
        <w:t>were seen to have limited authority to challenge Chief Constables and when they did</w:t>
      </w:r>
      <w:r w:rsidR="00DA7663">
        <w:t>,</w:t>
      </w:r>
      <w:r w:rsidR="6698ECD5">
        <w:t xml:space="preserve"> </w:t>
      </w:r>
      <w:r w:rsidR="12DB3F0B">
        <w:t xml:space="preserve">the Home Office took the side of the Police. </w:t>
      </w:r>
      <w:r w:rsidR="0BA17C35">
        <w:t xml:space="preserve">This evidenced that the tripartite system in control of police governance </w:t>
      </w:r>
      <w:r w:rsidR="28A3B262">
        <w:t>had l</w:t>
      </w:r>
      <w:r w:rsidR="0BA17C35">
        <w:t xml:space="preserve">ed to </w:t>
      </w:r>
      <w:r w:rsidR="0A559AE7">
        <w:t>a lack of confidence and ineffective accountability</w:t>
      </w:r>
      <w:r w:rsidR="00DA7663">
        <w:t>, and c</w:t>
      </w:r>
      <w:r w:rsidR="00DA7663">
        <w:t xml:space="preserve">oncerns were expressed of low levels of public confidence </w:t>
      </w:r>
      <w:sdt>
        <w:sdtPr>
          <w:rPr>
            <w:color w:val="auto"/>
          </w:rPr>
          <w:id w:val="-714426625"/>
          <w:citation/>
        </w:sdtPr>
        <w:sdtContent>
          <w:r w:rsidR="00DA7663" w:rsidRPr="00E339C5">
            <w:rPr>
              <w:color w:val="auto"/>
            </w:rPr>
            <w:fldChar w:fldCharType="begin"/>
          </w:r>
          <w:r w:rsidR="00DA7663" w:rsidRPr="00E339C5">
            <w:rPr>
              <w:color w:val="auto"/>
              <w:lang w:val="en-GB"/>
            </w:rPr>
            <w:instrText xml:space="preserve">CITATION Hom03 \l 2057 </w:instrText>
          </w:r>
          <w:r w:rsidR="00DA7663" w:rsidRPr="00E339C5">
            <w:rPr>
              <w:color w:val="auto"/>
            </w:rPr>
            <w:fldChar w:fldCharType="separate"/>
          </w:r>
          <w:r w:rsidR="00133247" w:rsidRPr="00133247">
            <w:rPr>
              <w:noProof/>
              <w:color w:val="auto"/>
              <w:lang w:val="en-GB"/>
            </w:rPr>
            <w:t>(Home Office Report 38/03, 2003)</w:t>
          </w:r>
          <w:r w:rsidR="00DA7663" w:rsidRPr="00E339C5">
            <w:rPr>
              <w:color w:val="auto"/>
            </w:rPr>
            <w:fldChar w:fldCharType="end"/>
          </w:r>
        </w:sdtContent>
      </w:sdt>
      <w:r w:rsidR="00DA7663">
        <w:rPr>
          <w:color w:val="auto"/>
        </w:rPr>
        <w:t>.</w:t>
      </w:r>
      <w:r w:rsidR="00DA7663" w:rsidRPr="00E339C5">
        <w:rPr>
          <w:color w:val="auto"/>
        </w:rPr>
        <w:t xml:space="preserve"> </w:t>
      </w:r>
    </w:p>
    <w:p w14:paraId="7EEA94BC" w14:textId="1B4C70EC" w:rsidR="73B8C3AE" w:rsidRDefault="0C23D543" w:rsidP="5BED4C54">
      <w:r>
        <w:t xml:space="preserve">In 2005, Michael </w:t>
      </w:r>
      <w:r w:rsidR="0BB0E095">
        <w:t>Gove,</w:t>
      </w:r>
      <w:r>
        <w:t xml:space="preserve"> </w:t>
      </w:r>
      <w:r w:rsidR="30435AF6">
        <w:t xml:space="preserve">in office as Secretary of State for Justice and Lord Chancellor, </w:t>
      </w:r>
      <w:r>
        <w:t>drove forward the need for change to improve police accountability.</w:t>
      </w:r>
      <w:r w:rsidR="005F4C3F" w:rsidRPr="005F4C3F">
        <w:rPr>
          <w:color w:val="FF0000"/>
        </w:rPr>
        <w:t xml:space="preserve"> </w:t>
      </w:r>
      <w:r w:rsidR="005F4C3F" w:rsidRPr="005F4C3F">
        <w:rPr>
          <w:color w:val="auto"/>
        </w:rPr>
        <w:t xml:space="preserve">Gove, </w:t>
      </w:r>
      <w:r w:rsidR="005F4C3F">
        <w:rPr>
          <w:color w:val="auto"/>
        </w:rPr>
        <w:t>(</w:t>
      </w:r>
      <w:r w:rsidR="005F4C3F" w:rsidRPr="005F4C3F">
        <w:rPr>
          <w:color w:val="auto"/>
        </w:rPr>
        <w:t>2005)</w:t>
      </w:r>
      <w:r w:rsidR="005F4C3F">
        <w:rPr>
          <w:color w:val="auto"/>
        </w:rPr>
        <w:t xml:space="preserve"> stated,</w:t>
      </w:r>
      <w:r w:rsidR="4235E350" w:rsidRPr="005F4C3F">
        <w:rPr>
          <w:color w:val="auto"/>
        </w:rPr>
        <w:t xml:space="preserve"> </w:t>
      </w:r>
      <w:r w:rsidR="7D70F7BC">
        <w:t>‘The level of democratic accountability to which the police are subject in Britain is woeful’</w:t>
      </w:r>
      <w:r w:rsidR="195B4020">
        <w:t xml:space="preserve"> </w:t>
      </w:r>
      <w:sdt>
        <w:sdtPr>
          <w:rPr>
            <w:color w:val="auto"/>
          </w:rPr>
          <w:id w:val="1504232992"/>
          <w:citation/>
        </w:sdtPr>
        <w:sdtContent>
          <w:r w:rsidR="005F4C3F" w:rsidRPr="005F4C3F">
            <w:rPr>
              <w:color w:val="auto"/>
            </w:rPr>
            <w:fldChar w:fldCharType="begin"/>
          </w:r>
          <w:r w:rsidR="005F4C3F">
            <w:rPr>
              <w:color w:val="auto"/>
              <w:lang w:val="en-GB"/>
            </w:rPr>
            <w:instrText xml:space="preserve">CITATION CAL16 \l 2057 </w:instrText>
          </w:r>
          <w:r w:rsidR="005F4C3F" w:rsidRPr="005F4C3F">
            <w:rPr>
              <w:color w:val="auto"/>
            </w:rPr>
            <w:fldChar w:fldCharType="separate"/>
          </w:r>
          <w:r w:rsidR="00133247" w:rsidRPr="00133247">
            <w:rPr>
              <w:noProof/>
              <w:color w:val="auto"/>
              <w:lang w:val="en-GB"/>
            </w:rPr>
            <w:t>(Owens &amp; Caless, 2016)</w:t>
          </w:r>
          <w:r w:rsidR="005F4C3F" w:rsidRPr="005F4C3F">
            <w:rPr>
              <w:color w:val="auto"/>
            </w:rPr>
            <w:fldChar w:fldCharType="end"/>
          </w:r>
        </w:sdtContent>
      </w:sdt>
      <w:r w:rsidR="005F4C3F">
        <w:rPr>
          <w:color w:val="auto"/>
        </w:rPr>
        <w:t>.</w:t>
      </w:r>
    </w:p>
    <w:p w14:paraId="6DCB97C1" w14:textId="6BE2D061" w:rsidR="73B8C3AE" w:rsidRDefault="74D6E56B" w:rsidP="5BED4C54">
      <w:r>
        <w:lastRenderedPageBreak/>
        <w:t>In 2010, following the coalition agreement</w:t>
      </w:r>
      <w:r w:rsidR="5D5A4E1A">
        <w:t xml:space="preserve">, the government published the </w:t>
      </w:r>
      <w:r w:rsidR="5D5A4E1A" w:rsidRPr="009D649D">
        <w:rPr>
          <w:color w:val="auto"/>
        </w:rPr>
        <w:t>‘Policing in the 21st Century</w:t>
      </w:r>
      <w:r w:rsidR="0F7C9254" w:rsidRPr="009D649D">
        <w:rPr>
          <w:color w:val="auto"/>
        </w:rPr>
        <w:t>’</w:t>
      </w:r>
      <w:r w:rsidR="009D649D">
        <w:rPr>
          <w:color w:val="FF0000"/>
        </w:rPr>
        <w:t xml:space="preserve"> </w:t>
      </w:r>
      <w:r w:rsidR="0F7C9254">
        <w:t xml:space="preserve">consultation paper which </w:t>
      </w:r>
      <w:r w:rsidR="0B3B8F88">
        <w:t>mapped out the vision for policing, including the creatio</w:t>
      </w:r>
      <w:r w:rsidR="7726D63F">
        <w:t>n of Police and Crime Commissioners</w:t>
      </w:r>
      <w:r w:rsidR="015BE6F5">
        <w:t xml:space="preserve"> </w:t>
      </w:r>
      <w:r w:rsidR="4C877E56">
        <w:t>(PCC</w:t>
      </w:r>
      <w:r w:rsidR="00530876">
        <w:t>s</w:t>
      </w:r>
      <w:r w:rsidR="4C877E56">
        <w:t xml:space="preserve">) </w:t>
      </w:r>
      <w:r w:rsidR="5B7CDCA5">
        <w:t>and Mayor’s</w:t>
      </w:r>
      <w:r w:rsidR="6C226B13">
        <w:t xml:space="preserve"> Office for Policing and Crime</w:t>
      </w:r>
      <w:r w:rsidR="05946586">
        <w:t xml:space="preserve"> </w:t>
      </w:r>
      <w:r w:rsidR="05A31483">
        <w:t>(MOP</w:t>
      </w:r>
      <w:r w:rsidR="2F3928EA">
        <w:t>A</w:t>
      </w:r>
      <w:r w:rsidR="05A31483">
        <w:t xml:space="preserve">C) </w:t>
      </w:r>
      <w:r w:rsidR="7726D63F">
        <w:t xml:space="preserve">to replace Police </w:t>
      </w:r>
      <w:r w:rsidR="00FB7E07">
        <w:t>A</w:t>
      </w:r>
      <w:r w:rsidR="7726D63F">
        <w:t>uthorities</w:t>
      </w:r>
      <w:r w:rsidR="00570BDE" w:rsidRPr="00570BDE">
        <w:rPr>
          <w:color w:val="auto"/>
        </w:rPr>
        <w:t xml:space="preserve"> </w:t>
      </w:r>
      <w:sdt>
        <w:sdtPr>
          <w:rPr>
            <w:color w:val="auto"/>
          </w:rPr>
          <w:id w:val="888159835"/>
          <w:citation/>
        </w:sdtPr>
        <w:sdtContent>
          <w:r w:rsidR="00570BDE" w:rsidRPr="009D649D">
            <w:rPr>
              <w:color w:val="auto"/>
            </w:rPr>
            <w:fldChar w:fldCharType="begin"/>
          </w:r>
          <w:r w:rsidR="00570BDE">
            <w:rPr>
              <w:color w:val="auto"/>
              <w:lang w:val="en-GB"/>
            </w:rPr>
            <w:instrText xml:space="preserve">CITATION May10 \l 2057 </w:instrText>
          </w:r>
          <w:r w:rsidR="00570BDE" w:rsidRPr="009D649D">
            <w:rPr>
              <w:color w:val="auto"/>
            </w:rPr>
            <w:fldChar w:fldCharType="separate"/>
          </w:r>
          <w:r w:rsidR="00133247" w:rsidRPr="00133247">
            <w:rPr>
              <w:noProof/>
              <w:color w:val="auto"/>
              <w:lang w:val="en-GB"/>
            </w:rPr>
            <w:t>(May, 2010)</w:t>
          </w:r>
          <w:r w:rsidR="00570BDE" w:rsidRPr="009D649D">
            <w:rPr>
              <w:color w:val="auto"/>
            </w:rPr>
            <w:fldChar w:fldCharType="end"/>
          </w:r>
        </w:sdtContent>
      </w:sdt>
      <w:r w:rsidR="00570BDE">
        <w:t xml:space="preserve"> </w:t>
      </w:r>
      <w:r w:rsidR="7726D63F">
        <w:t xml:space="preserve">. </w:t>
      </w:r>
    </w:p>
    <w:p w14:paraId="7A12D0F0" w14:textId="45B3A432" w:rsidR="73B8C3AE" w:rsidRDefault="07DA434A" w:rsidP="5BED4C54">
      <w:r>
        <w:t>The consultation paper was cemented in 201</w:t>
      </w:r>
      <w:r w:rsidR="7D298883">
        <w:t>2</w:t>
      </w:r>
      <w:r>
        <w:t xml:space="preserve"> by the </w:t>
      </w:r>
      <w:r w:rsidR="5A7D1361">
        <w:t xml:space="preserve">Police </w:t>
      </w:r>
      <w:r w:rsidR="6E1F8662">
        <w:t>R</w:t>
      </w:r>
      <w:r w:rsidR="5A7D1361">
        <w:t xml:space="preserve">eform and </w:t>
      </w:r>
      <w:r w:rsidR="1B21A357">
        <w:t>S</w:t>
      </w:r>
      <w:r w:rsidR="5A7D1361">
        <w:t xml:space="preserve">ocial </w:t>
      </w:r>
      <w:r w:rsidR="5CF14B27">
        <w:t>R</w:t>
      </w:r>
      <w:r w:rsidR="5A7D1361">
        <w:t xml:space="preserve">esponsibility </w:t>
      </w:r>
      <w:r w:rsidR="4F0B4F6F">
        <w:t>A</w:t>
      </w:r>
      <w:r w:rsidR="5A7D1361">
        <w:t xml:space="preserve">ct </w:t>
      </w:r>
      <w:r w:rsidR="7C8957E3">
        <w:t>2011.</w:t>
      </w:r>
    </w:p>
    <w:p w14:paraId="3ACAB28C" w14:textId="5278BECB" w:rsidR="73B8C3AE" w:rsidRDefault="7853AF16" w:rsidP="5BED4C54">
      <w:r>
        <w:t>The change to PCCs</w:t>
      </w:r>
      <w:r w:rsidR="779ACB4B">
        <w:t xml:space="preserve"> </w:t>
      </w:r>
      <w:r w:rsidR="674B0DCE">
        <w:t xml:space="preserve">in 2012 </w:t>
      </w:r>
      <w:r w:rsidR="779ACB4B">
        <w:t xml:space="preserve">provided a </w:t>
      </w:r>
      <w:r w:rsidR="4A897DEA">
        <w:t>directly elected official position who could be accountable to the publi</w:t>
      </w:r>
      <w:r w:rsidR="7BE5AFBC">
        <w:t xml:space="preserve">c, a corporation sole. </w:t>
      </w:r>
      <w:r w:rsidR="08AED303">
        <w:t xml:space="preserve">This enhancement of local democratic accountability was intended to provide increased transparency and a more effective policing system. </w:t>
      </w:r>
    </w:p>
    <w:p w14:paraId="3278EE94" w14:textId="164539C1" w:rsidR="73B8C3AE" w:rsidRDefault="7C8C9742" w:rsidP="5BED4C54">
      <w:pPr>
        <w:rPr>
          <w:rFonts w:ascii="Calibri" w:eastAsia="Calibri" w:hAnsi="Calibri" w:cs="Calibri"/>
          <w:color w:val="auto"/>
        </w:rPr>
      </w:pPr>
      <w:r>
        <w:t>The role of</w:t>
      </w:r>
      <w:r w:rsidR="0CD8E0C5">
        <w:t xml:space="preserve"> </w:t>
      </w:r>
      <w:r w:rsidR="52179F47">
        <w:t>Police and Crime Commissioner</w:t>
      </w:r>
      <w:r w:rsidR="131CE1AE">
        <w:t xml:space="preserve"> is </w:t>
      </w:r>
      <w:proofErr w:type="gramStart"/>
      <w:r w:rsidR="131CE1AE">
        <w:t>vast</w:t>
      </w:r>
      <w:r w:rsidR="00B51FB5">
        <w:t>,</w:t>
      </w:r>
      <w:proofErr w:type="gramEnd"/>
      <w:r w:rsidR="131CE1AE">
        <w:t xml:space="preserve"> however it is bound by the </w:t>
      </w:r>
      <w:r w:rsidR="131CE1AE" w:rsidRPr="001C59E3">
        <w:rPr>
          <w:color w:val="auto"/>
        </w:rPr>
        <w:t xml:space="preserve">Policing Protocol Order 2011 </w:t>
      </w:r>
      <w:r w:rsidR="131CE1AE">
        <w:t>stating</w:t>
      </w:r>
      <w:r w:rsidR="5DCCF671" w:rsidRPr="5BED4C54">
        <w:t xml:space="preserve"> that the PCC "must not fetter the operational independence of the police force and the Chief Constable who leads it".</w:t>
      </w:r>
    </w:p>
    <w:p w14:paraId="0E9D21E0" w14:textId="0E085D01" w:rsidR="3119A0B5" w:rsidRDefault="1205B8C9" w:rsidP="5BED4C54">
      <w:r>
        <w:t>The introduction of PCCs was welcomed by many and was seen as the</w:t>
      </w:r>
      <w:r w:rsidR="0CD8E0C5">
        <w:t xml:space="preserve"> boldest reform </w:t>
      </w:r>
      <w:r w:rsidR="72233FB6">
        <w:t xml:space="preserve">in policing </w:t>
      </w:r>
      <w:r w:rsidR="0CD8E0C5">
        <w:t xml:space="preserve">since 1960s </w:t>
      </w:r>
      <w:sdt>
        <w:sdtPr>
          <w:rPr>
            <w:color w:val="auto"/>
          </w:rPr>
          <w:id w:val="-41668743"/>
          <w:citation/>
        </w:sdtPr>
        <w:sdtContent>
          <w:r w:rsidR="009E28FD" w:rsidRPr="002E432F">
            <w:rPr>
              <w:color w:val="auto"/>
            </w:rPr>
            <w:fldChar w:fldCharType="begin"/>
          </w:r>
          <w:r w:rsidR="009E28FD" w:rsidRPr="002E432F">
            <w:rPr>
              <w:color w:val="auto"/>
              <w:lang w:val="en-GB"/>
            </w:rPr>
            <w:instrText xml:space="preserve"> CITATION Bla10 \l 2057 </w:instrText>
          </w:r>
          <w:r w:rsidR="009E28FD" w:rsidRPr="002E432F">
            <w:rPr>
              <w:color w:val="auto"/>
            </w:rPr>
            <w:fldChar w:fldCharType="separate"/>
          </w:r>
          <w:r w:rsidR="00133247" w:rsidRPr="00133247">
            <w:rPr>
              <w:noProof/>
              <w:color w:val="auto"/>
              <w:lang w:val="en-GB"/>
            </w:rPr>
            <w:t>(Gibbs, 2010)</w:t>
          </w:r>
          <w:r w:rsidR="009E28FD" w:rsidRPr="002E432F">
            <w:rPr>
              <w:color w:val="auto"/>
            </w:rPr>
            <w:fldChar w:fldCharType="end"/>
          </w:r>
        </w:sdtContent>
      </w:sdt>
      <w:r w:rsidR="009E28FD">
        <w:t xml:space="preserve"> </w:t>
      </w:r>
      <w:r w:rsidR="616C5492">
        <w:t xml:space="preserve">whereas </w:t>
      </w:r>
      <w:r w:rsidR="003C7EA8">
        <w:rPr>
          <w:rFonts w:ascii="Helvetica" w:hAnsi="Helvetica" w:cs="Helvetica"/>
          <w:color w:val="141414"/>
          <w:shd w:val="clear" w:color="auto" w:fill="FFFFFF"/>
        </w:rPr>
        <w:t>ex-Met Police Commissioner Lord Stevens in 201</w:t>
      </w:r>
      <w:r w:rsidR="00A72719">
        <w:rPr>
          <w:rFonts w:ascii="Helvetica" w:hAnsi="Helvetica" w:cs="Helvetica"/>
          <w:color w:val="141414"/>
          <w:shd w:val="clear" w:color="auto" w:fill="FFFFFF"/>
        </w:rPr>
        <w:t>3</w:t>
      </w:r>
      <w:r w:rsidR="003C7EA8">
        <w:rPr>
          <w:rFonts w:ascii="Helvetica" w:hAnsi="Helvetica" w:cs="Helvetica"/>
          <w:color w:val="141414"/>
          <w:shd w:val="clear" w:color="auto" w:fill="FFFFFF"/>
        </w:rPr>
        <w:t xml:space="preserve"> </w:t>
      </w:r>
      <w:r w:rsidR="003C7EA8">
        <w:rPr>
          <w:rFonts w:ascii="Helvetica" w:hAnsi="Helvetica" w:cs="Helvetica"/>
          <w:color w:val="141414"/>
          <w:shd w:val="clear" w:color="auto" w:fill="FFFFFF"/>
        </w:rPr>
        <w:t xml:space="preserve">argued that PCCs should be scrapped </w:t>
      </w:r>
      <w:r w:rsidR="00A72719">
        <w:rPr>
          <w:rFonts w:ascii="Helvetica" w:hAnsi="Helvetica" w:cs="Helvetica"/>
          <w:color w:val="141414"/>
          <w:shd w:val="clear" w:color="auto" w:fill="FFFFFF"/>
        </w:rPr>
        <w:t xml:space="preserve">in 2016 </w:t>
      </w:r>
      <w:r w:rsidR="003C7EA8">
        <w:rPr>
          <w:rFonts w:ascii="Helvetica" w:hAnsi="Helvetica" w:cs="Helvetica"/>
          <w:color w:val="141414"/>
          <w:shd w:val="clear" w:color="auto" w:fill="FFFFFF"/>
        </w:rPr>
        <w:t>and more power given to local councilors and local authorities</w:t>
      </w:r>
      <w:r w:rsidR="003C7EA8">
        <w:rPr>
          <w:rFonts w:ascii="Helvetica" w:hAnsi="Helvetica" w:cs="Helvetica"/>
          <w:color w:val="141414"/>
          <w:shd w:val="clear" w:color="auto" w:fill="FFFFFF"/>
        </w:rPr>
        <w:t xml:space="preserve"> </w:t>
      </w:r>
      <w:sdt>
        <w:sdtPr>
          <w:rPr>
            <w:rFonts w:ascii="Helvetica" w:hAnsi="Helvetica" w:cs="Helvetica"/>
            <w:color w:val="141414"/>
            <w:shd w:val="clear" w:color="auto" w:fill="FFFFFF"/>
          </w:rPr>
          <w:id w:val="-203790596"/>
          <w:citation/>
        </w:sdtPr>
        <w:sdtContent>
          <w:r w:rsidR="003C7EA8">
            <w:rPr>
              <w:rFonts w:ascii="Helvetica" w:hAnsi="Helvetica" w:cs="Helvetica"/>
              <w:color w:val="141414"/>
              <w:shd w:val="clear" w:color="auto" w:fill="FFFFFF"/>
            </w:rPr>
            <w:fldChar w:fldCharType="begin"/>
          </w:r>
          <w:r w:rsidR="003C7EA8">
            <w:rPr>
              <w:rFonts w:ascii="Helvetica" w:hAnsi="Helvetica" w:cs="Helvetica"/>
              <w:color w:val="141414"/>
              <w:shd w:val="clear" w:color="auto" w:fill="FFFFFF"/>
              <w:lang w:val="en-GB"/>
            </w:rPr>
            <w:instrText xml:space="preserve"> CITATION BBC13 \l 2057 </w:instrText>
          </w:r>
          <w:r w:rsidR="003C7EA8">
            <w:rPr>
              <w:rFonts w:ascii="Helvetica" w:hAnsi="Helvetica" w:cs="Helvetica"/>
              <w:color w:val="141414"/>
              <w:shd w:val="clear" w:color="auto" w:fill="FFFFFF"/>
            </w:rPr>
            <w:fldChar w:fldCharType="separate"/>
          </w:r>
          <w:r w:rsidR="00133247" w:rsidRPr="00133247">
            <w:rPr>
              <w:rFonts w:ascii="Helvetica" w:hAnsi="Helvetica" w:cs="Helvetica"/>
              <w:noProof/>
              <w:color w:val="141414"/>
              <w:shd w:val="clear" w:color="auto" w:fill="FFFFFF"/>
              <w:lang w:val="en-GB"/>
            </w:rPr>
            <w:t>(BBC News, 2013)</w:t>
          </w:r>
          <w:r w:rsidR="003C7EA8">
            <w:rPr>
              <w:rFonts w:ascii="Helvetica" w:hAnsi="Helvetica" w:cs="Helvetica"/>
              <w:color w:val="141414"/>
              <w:shd w:val="clear" w:color="auto" w:fill="FFFFFF"/>
            </w:rPr>
            <w:fldChar w:fldCharType="end"/>
          </w:r>
        </w:sdtContent>
      </w:sdt>
      <w:r w:rsidR="003C7EA8">
        <w:rPr>
          <w:rFonts w:ascii="Helvetica" w:hAnsi="Helvetica" w:cs="Helvetica"/>
          <w:color w:val="141414"/>
          <w:shd w:val="clear" w:color="auto" w:fill="FFFFFF"/>
        </w:rPr>
        <w:t>.</w:t>
      </w:r>
    </w:p>
    <w:p w14:paraId="15A89551" w14:textId="45B3AAFF" w:rsidR="3119A0B5" w:rsidRDefault="001C59E3" w:rsidP="5BED4C54">
      <w:pPr>
        <w:rPr>
          <w:rFonts w:asciiTheme="minorHAnsi" w:eastAsiaTheme="minorEastAsia" w:hAnsiTheme="minorHAnsi"/>
        </w:rPr>
      </w:pPr>
      <w:r w:rsidRPr="001C59E3">
        <w:rPr>
          <w:rFonts w:cs="Arial"/>
          <w:color w:val="242424"/>
          <w:shd w:val="clear" w:color="auto" w:fill="FFFFFF"/>
        </w:rPr>
        <w:t xml:space="preserve">Keith Vaz, </w:t>
      </w:r>
      <w:r>
        <w:rPr>
          <w:rFonts w:cs="Arial"/>
          <w:color w:val="242424"/>
          <w:shd w:val="clear" w:color="auto" w:fill="FFFFFF"/>
        </w:rPr>
        <w:t xml:space="preserve">as </w:t>
      </w:r>
      <w:r w:rsidRPr="001C59E3">
        <w:rPr>
          <w:rFonts w:cs="Arial"/>
          <w:color w:val="242424"/>
          <w:shd w:val="clear" w:color="auto" w:fill="FFFFFF"/>
        </w:rPr>
        <w:t>chairman of the Home Affairs Select Committee</w:t>
      </w:r>
      <w:r w:rsidRPr="001C59E3">
        <w:rPr>
          <w:rFonts w:cs="Arial"/>
          <w:color w:val="242424"/>
          <w:shd w:val="clear" w:color="auto" w:fill="FFFFFF"/>
        </w:rPr>
        <w:t xml:space="preserve"> </w:t>
      </w:r>
      <w:r>
        <w:rPr>
          <w:rFonts w:cs="Arial"/>
          <w:color w:val="242424"/>
          <w:shd w:val="clear" w:color="auto" w:fill="FFFFFF"/>
        </w:rPr>
        <w:t xml:space="preserve">in 2013 </w:t>
      </w:r>
      <w:r w:rsidRPr="001C59E3">
        <w:rPr>
          <w:rFonts w:cs="Arial"/>
          <w:color w:val="242424"/>
          <w:shd w:val="clear" w:color="auto" w:fill="FFFFFF"/>
        </w:rPr>
        <w:t>stated,</w:t>
      </w:r>
      <w:r>
        <w:rPr>
          <w:rFonts w:ascii="Segoe UI" w:hAnsi="Segoe UI" w:cs="Segoe UI"/>
          <w:color w:val="242424"/>
          <w:sz w:val="21"/>
          <w:szCs w:val="21"/>
          <w:shd w:val="clear" w:color="auto" w:fill="FFFFFF"/>
        </w:rPr>
        <w:t xml:space="preserve"> </w:t>
      </w:r>
      <w:r w:rsidR="46268766">
        <w:t xml:space="preserve">PCCs are </w:t>
      </w:r>
      <w:r w:rsidR="08EDFFF2">
        <w:t>‘</w:t>
      </w:r>
      <w:r w:rsidR="2F3A8073">
        <w:t>a</w:t>
      </w:r>
      <w:r w:rsidR="4BBBB07F">
        <w:t xml:space="preserve">t a cost of </w:t>
      </w:r>
      <w:r w:rsidR="0CD8E0C5">
        <w:t>65</w:t>
      </w:r>
      <w:r w:rsidR="14784CA2">
        <w:t xml:space="preserve"> million</w:t>
      </w:r>
      <w:r w:rsidR="0CD8E0C5">
        <w:t xml:space="preserve"> a year</w:t>
      </w:r>
      <w:r w:rsidR="7361CF6D">
        <w:t xml:space="preserve"> </w:t>
      </w:r>
      <w:r w:rsidR="0CD8E0C5">
        <w:t xml:space="preserve">and failing to hold </w:t>
      </w:r>
      <w:r w:rsidR="02168B81">
        <w:t>C</w:t>
      </w:r>
      <w:r w:rsidR="6370ABAB">
        <w:t xml:space="preserve">hief </w:t>
      </w:r>
      <w:r w:rsidR="02168B81">
        <w:t>C</w:t>
      </w:r>
      <w:r w:rsidR="2D498766">
        <w:t>onstable</w:t>
      </w:r>
      <w:r w:rsidR="02168B81">
        <w:t>s</w:t>
      </w:r>
      <w:r w:rsidR="0CD8E0C5">
        <w:t xml:space="preserve"> to account</w:t>
      </w:r>
      <w:r w:rsidR="006C52B3">
        <w:t>’</w:t>
      </w:r>
      <w:r w:rsidR="00BD13E2">
        <w:t xml:space="preserve"> </w:t>
      </w:r>
      <w:sdt>
        <w:sdtPr>
          <w:id w:val="-1078439098"/>
          <w:citation/>
        </w:sdtPr>
        <w:sdtContent>
          <w:r w:rsidR="00BD13E2">
            <w:fldChar w:fldCharType="begin"/>
          </w:r>
          <w:r w:rsidR="00BD13E2">
            <w:rPr>
              <w:lang w:val="en-GB"/>
            </w:rPr>
            <w:instrText xml:space="preserve"> CITATION BBC131 \l 2057 </w:instrText>
          </w:r>
          <w:r w:rsidR="00BD13E2">
            <w:fldChar w:fldCharType="separate"/>
          </w:r>
          <w:r w:rsidR="00133247" w:rsidRPr="00133247">
            <w:rPr>
              <w:noProof/>
              <w:lang w:val="en-GB"/>
            </w:rPr>
            <w:t>(BBC News, 2013)</w:t>
          </w:r>
          <w:r w:rsidR="00BD13E2">
            <w:fldChar w:fldCharType="end"/>
          </w:r>
        </w:sdtContent>
      </w:sdt>
      <w:r w:rsidR="40511C30">
        <w:t>,</w:t>
      </w:r>
      <w:r w:rsidR="227193F3">
        <w:t xml:space="preserve"> therefore </w:t>
      </w:r>
      <w:r w:rsidR="1AA44F25">
        <w:t xml:space="preserve">given the considerable expense, </w:t>
      </w:r>
      <w:r w:rsidR="531F3236">
        <w:t>we must</w:t>
      </w:r>
      <w:r w:rsidR="7CFD1539">
        <w:t xml:space="preserve"> consider if</w:t>
      </w:r>
      <w:r w:rsidR="765C6FEB">
        <w:t xml:space="preserve"> PCCs </w:t>
      </w:r>
      <w:r w:rsidR="625E87C0">
        <w:t xml:space="preserve">are </w:t>
      </w:r>
      <w:r w:rsidR="765C6FEB">
        <w:t>effective and value for money</w:t>
      </w:r>
      <w:r w:rsidR="42B5D60A">
        <w:t xml:space="preserve">. </w:t>
      </w:r>
      <w:r w:rsidR="1C3F7C26">
        <w:t>T</w:t>
      </w:r>
      <w:r w:rsidR="3A3C28E0">
        <w:t>his</w:t>
      </w:r>
      <w:r w:rsidR="40511C30">
        <w:t xml:space="preserve"> depends on the PCC’s </w:t>
      </w:r>
      <w:r w:rsidR="252DB314">
        <w:t>resources</w:t>
      </w:r>
      <w:r w:rsidR="40511C30">
        <w:t xml:space="preserve">, </w:t>
      </w:r>
      <w:r w:rsidR="43961378">
        <w:t>approach</w:t>
      </w:r>
      <w:r w:rsidR="15ECFE53">
        <w:t>,</w:t>
      </w:r>
      <w:r w:rsidR="40511C30">
        <w:t xml:space="preserve"> </w:t>
      </w:r>
      <w:r w:rsidR="06F62EC6">
        <w:t xml:space="preserve">their character and indeed their political alliance. </w:t>
      </w:r>
    </w:p>
    <w:p w14:paraId="6E220FDD" w14:textId="12F36837" w:rsidR="00E18EB8" w:rsidRDefault="00E18EB8" w:rsidP="5BED4C54">
      <w:pPr>
        <w:rPr>
          <w:rFonts w:asciiTheme="minorHAnsi" w:eastAsiaTheme="minorEastAsia" w:hAnsiTheme="minorHAnsi"/>
        </w:rPr>
      </w:pPr>
      <w:r w:rsidRPr="00D77C09">
        <w:rPr>
          <w:color w:val="auto"/>
        </w:rPr>
        <w:lastRenderedPageBreak/>
        <w:t xml:space="preserve">Research conducted by the Association of PCCs </w:t>
      </w:r>
      <w:r>
        <w:t>demonstrates that over 50% of the candidates have been</w:t>
      </w:r>
      <w:r w:rsidR="343BE8E7">
        <w:t xml:space="preserve"> elected politicians</w:t>
      </w:r>
      <w:r w:rsidR="759F4BCE">
        <w:t xml:space="preserve"> and </w:t>
      </w:r>
      <w:r w:rsidR="343BE8E7">
        <w:t xml:space="preserve">several </w:t>
      </w:r>
      <w:r w:rsidR="5FEAD0FA">
        <w:t>have been part of the previous Police Authorities</w:t>
      </w:r>
      <w:r w:rsidR="09B987E8">
        <w:t>. The Government’s</w:t>
      </w:r>
      <w:r w:rsidR="343BE8E7">
        <w:t xml:space="preserve"> </w:t>
      </w:r>
      <w:r w:rsidR="47C83047">
        <w:t xml:space="preserve">aim for </w:t>
      </w:r>
      <w:r w:rsidR="343BE8E7">
        <w:t xml:space="preserve">independent </w:t>
      </w:r>
      <w:r w:rsidR="09567FBA">
        <w:t xml:space="preserve">and highly innovative </w:t>
      </w:r>
      <w:r w:rsidR="343BE8E7">
        <w:t>candidates</w:t>
      </w:r>
      <w:r w:rsidR="013A3A78">
        <w:t xml:space="preserve"> has been somewhat of a letdown. </w:t>
      </w:r>
    </w:p>
    <w:p w14:paraId="6D8B9B8B" w14:textId="7EB4F86E" w:rsidR="006EC2A6" w:rsidRDefault="006EC2A6" w:rsidP="5BED4C54">
      <w:pPr>
        <w:rPr>
          <w:rFonts w:asciiTheme="minorHAnsi" w:eastAsiaTheme="minorEastAsia" w:hAnsiTheme="minorHAnsi"/>
        </w:rPr>
      </w:pPr>
      <w:r>
        <w:t xml:space="preserve">It has been voiced that PCCs bring too much political influence into the policing landscape, thus </w:t>
      </w:r>
      <w:r w:rsidR="3600407A">
        <w:t>potentially</w:t>
      </w:r>
      <w:r>
        <w:t xml:space="preserve"> compromis</w:t>
      </w:r>
      <w:r w:rsidR="56EB3AE1">
        <w:t>ing the impartiality of law enforcement</w:t>
      </w:r>
      <w:r w:rsidR="183AA36D">
        <w:t xml:space="preserve"> </w:t>
      </w:r>
      <w:sdt>
        <w:sdtPr>
          <w:id w:val="1259181129"/>
          <w:citation/>
        </w:sdtPr>
        <w:sdtContent>
          <w:r w:rsidR="005408E2">
            <w:fldChar w:fldCharType="begin"/>
          </w:r>
          <w:r w:rsidR="002C78C5">
            <w:rPr>
              <w:lang w:val="en-GB"/>
            </w:rPr>
            <w:instrText xml:space="preserve">CITATION Bai17 \t  \l 2057 </w:instrText>
          </w:r>
          <w:r w:rsidR="005408E2">
            <w:fldChar w:fldCharType="separate"/>
          </w:r>
          <w:r w:rsidR="00133247" w:rsidRPr="00133247">
            <w:rPr>
              <w:noProof/>
              <w:lang w:val="en-GB"/>
            </w:rPr>
            <w:t>(Bailey, 2017)</w:t>
          </w:r>
          <w:r w:rsidR="005408E2">
            <w:fldChar w:fldCharType="end"/>
          </w:r>
        </w:sdtContent>
      </w:sdt>
      <w:r w:rsidR="005408E2">
        <w:t xml:space="preserve">. </w:t>
      </w:r>
      <w:r w:rsidR="155144B8">
        <w:t xml:space="preserve">This could be seen should a PCC prioritise policies </w:t>
      </w:r>
      <w:r w:rsidR="7138EF65">
        <w:t xml:space="preserve">or projects that align to their political party’s agenda which may lead to prominent issues being shelved. </w:t>
      </w:r>
    </w:p>
    <w:p w14:paraId="2D4AB0EB" w14:textId="77777777" w:rsidR="00DA7663" w:rsidRDefault="3FF0C95B" w:rsidP="00DA7663">
      <w:r>
        <w:t xml:space="preserve">It is a fundamental principle that there is a clear </w:t>
      </w:r>
      <w:r w:rsidR="5F699433">
        <w:t>separation</w:t>
      </w:r>
      <w:r>
        <w:t xml:space="preserve"> </w:t>
      </w:r>
      <w:r w:rsidR="4239DC26">
        <w:t>between</w:t>
      </w:r>
      <w:r>
        <w:t xml:space="preserve"> politics </w:t>
      </w:r>
      <w:r w:rsidR="43950BED">
        <w:t xml:space="preserve">and policing </w:t>
      </w:r>
      <w:r w:rsidR="489102A7">
        <w:t xml:space="preserve">to ensure impartiality and </w:t>
      </w:r>
      <w:r w:rsidR="287A48E2">
        <w:t xml:space="preserve">fairness is upheld, this is seen in the Peelian principles and echoed further in the Police Code of Ethics. </w:t>
      </w:r>
      <w:r w:rsidR="0A773753">
        <w:t>Public trust and confidence can be dramatically affected by politics, with PCCs at the helm, it is questionable whether policing actions could be seen as politically motivated.</w:t>
      </w:r>
      <w:r w:rsidR="58C68DDF">
        <w:t xml:space="preserve"> </w:t>
      </w:r>
    </w:p>
    <w:p w14:paraId="2FCB356C" w14:textId="134AC679" w:rsidR="05896497" w:rsidRDefault="00DA7663" w:rsidP="00DA7663">
      <w:r>
        <w:t>Further concerns were raised voicing an atmosphere of mistrust and fear between PCCs and chief constables</w:t>
      </w:r>
      <w:sdt>
        <w:sdtPr>
          <w:id w:val="-715583809"/>
          <w:citation/>
        </w:sdtPr>
        <w:sdtContent>
          <w:r>
            <w:fldChar w:fldCharType="begin"/>
          </w:r>
          <w:r>
            <w:rPr>
              <w:lang w:val="en-GB"/>
            </w:rPr>
            <w:instrText xml:space="preserve">CITATION Her21 \l 2057 </w:instrText>
          </w:r>
          <w:r>
            <w:fldChar w:fldCharType="separate"/>
          </w:r>
          <w:r w:rsidR="00133247">
            <w:rPr>
              <w:noProof/>
              <w:lang w:val="en-GB"/>
            </w:rPr>
            <w:t xml:space="preserve"> </w:t>
          </w:r>
          <w:r w:rsidR="00133247" w:rsidRPr="00133247">
            <w:rPr>
              <w:noProof/>
              <w:lang w:val="en-GB"/>
            </w:rPr>
            <w:t>(HMICFRS, 2021)</w:t>
          </w:r>
          <w:r>
            <w:fldChar w:fldCharType="end"/>
          </w:r>
        </w:sdtContent>
      </w:sdt>
      <w:r>
        <w:t xml:space="preserve"> and a crisis of public confidence </w:t>
      </w:r>
      <w:sdt>
        <w:sdtPr>
          <w:id w:val="529226742"/>
          <w:citation/>
        </w:sdtPr>
        <w:sdtContent>
          <w:r>
            <w:fldChar w:fldCharType="begin"/>
          </w:r>
          <w:r>
            <w:rPr>
              <w:lang w:val="en-GB"/>
            </w:rPr>
            <w:instrText xml:space="preserve"> CITATION Bar22 \l 2057 </w:instrText>
          </w:r>
          <w:r>
            <w:fldChar w:fldCharType="separate"/>
          </w:r>
          <w:r w:rsidR="00133247" w:rsidRPr="00133247">
            <w:rPr>
              <w:noProof/>
              <w:lang w:val="en-GB"/>
            </w:rPr>
            <w:t>(Barber, 2022)</w:t>
          </w:r>
          <w:r>
            <w:fldChar w:fldCharType="end"/>
          </w:r>
        </w:sdtContent>
      </w:sdt>
      <w:r>
        <w:t>.</w:t>
      </w:r>
      <w:r>
        <w:t xml:space="preserve"> </w:t>
      </w:r>
      <w:r w:rsidR="05896497">
        <w:t>An example of a clash between policing and politics was demonstrated in 2022 when Dame Cressida Dick resigned as Commissioner of the Metroplitan Police after increased tensions with London Mayor, Sadiq Khan. At this time, the government and the mayor were from different political parties indicating differences in the policing outlook which caused public debates and increased public confusion</w:t>
      </w:r>
      <w:r w:rsidR="00B43F05">
        <w:t xml:space="preserve"> </w:t>
      </w:r>
      <w:sdt>
        <w:sdtPr>
          <w:id w:val="184257610"/>
          <w:citation/>
        </w:sdtPr>
        <w:sdtContent>
          <w:r w:rsidR="00B43F05">
            <w:fldChar w:fldCharType="begin"/>
          </w:r>
          <w:r w:rsidR="00B43F05">
            <w:rPr>
              <w:lang w:val="en-GB"/>
            </w:rPr>
            <w:instrText xml:space="preserve"> CITATION Sha22 \l 2057 </w:instrText>
          </w:r>
          <w:r w:rsidR="00B43F05">
            <w:fldChar w:fldCharType="separate"/>
          </w:r>
          <w:r w:rsidR="00133247" w:rsidRPr="00133247">
            <w:rPr>
              <w:noProof/>
              <w:lang w:val="en-GB"/>
            </w:rPr>
            <w:t>(Shaw, 2022)</w:t>
          </w:r>
          <w:r w:rsidR="00B43F05">
            <w:fldChar w:fldCharType="end"/>
          </w:r>
        </w:sdtContent>
      </w:sdt>
      <w:r w:rsidR="05896497">
        <w:t>.</w:t>
      </w:r>
    </w:p>
    <w:p w14:paraId="02153D67" w14:textId="227A0180" w:rsidR="00DA7663" w:rsidRDefault="00DA7663" w:rsidP="5BED4C54">
      <w:pPr>
        <w:rPr>
          <w:rFonts w:asciiTheme="minorHAnsi" w:eastAsiaTheme="minorEastAsia" w:hAnsiTheme="minorHAnsi"/>
        </w:rPr>
      </w:pPr>
    </w:p>
    <w:p w14:paraId="62E67505" w14:textId="67180E3F" w:rsidR="0E5DBCC9" w:rsidRDefault="0E5DBCC9" w:rsidP="5BED4C54">
      <w:pPr>
        <w:rPr>
          <w:rFonts w:asciiTheme="minorHAnsi" w:eastAsiaTheme="minorEastAsia" w:hAnsiTheme="minorHAnsi"/>
        </w:rPr>
      </w:pPr>
      <w:r>
        <w:t>The role of PCCs continues to be a contentious and debatable post when considering d</w:t>
      </w:r>
      <w:r w:rsidR="28E81BF7">
        <w:t>emocratic governance</w:t>
      </w:r>
      <w:r w:rsidR="67844BA9">
        <w:t xml:space="preserve">. The low voter turnout at PCC elections raises </w:t>
      </w:r>
      <w:r w:rsidR="67844BA9">
        <w:lastRenderedPageBreak/>
        <w:t>questions about democratic legitimacy</w:t>
      </w:r>
      <w:r w:rsidR="31017C39">
        <w:t xml:space="preserve">, we must consider if PCCs do in fact represent the wider views </w:t>
      </w:r>
      <w:r w:rsidR="6113B6A9">
        <w:t xml:space="preserve">and priorities </w:t>
      </w:r>
      <w:r w:rsidR="31017C39">
        <w:t>of the communities they serve</w:t>
      </w:r>
      <w:r w:rsidR="1C14ECAD">
        <w:t xml:space="preserve"> a</w:t>
      </w:r>
      <w:r w:rsidR="5B1610E6">
        <w:t xml:space="preserve">nd consider if they have the mandate of </w:t>
      </w:r>
      <w:r w:rsidR="031A1577">
        <w:t>‘</w:t>
      </w:r>
      <w:r w:rsidR="5B1610E6">
        <w:t>the people</w:t>
      </w:r>
      <w:r w:rsidR="209CA958">
        <w:t>.’</w:t>
      </w:r>
    </w:p>
    <w:p w14:paraId="4C697795" w14:textId="35B4B0FF" w:rsidR="18483986" w:rsidRDefault="18483986" w:rsidP="5BED4C54">
      <w:pPr>
        <w:rPr>
          <w:rFonts w:asciiTheme="minorHAnsi" w:eastAsiaTheme="minorEastAsia" w:hAnsiTheme="minorHAnsi"/>
        </w:rPr>
      </w:pPr>
      <w:r>
        <w:t xml:space="preserve">So why don’t people turn out to </w:t>
      </w:r>
      <w:r w:rsidR="4F358BD0">
        <w:t>vote?</w:t>
      </w:r>
      <w:r>
        <w:t xml:space="preserve"> </w:t>
      </w:r>
      <w:r w:rsidR="2FE6338F">
        <w:t>Is it a lack of knowledge, interest or trust and confidence in the process?</w:t>
      </w:r>
      <w:r>
        <w:t xml:space="preserve"> </w:t>
      </w:r>
      <w:r w:rsidR="6A01237C">
        <w:t xml:space="preserve">The government </w:t>
      </w:r>
      <w:r w:rsidR="60FB71B1">
        <w:t>needs</w:t>
      </w:r>
      <w:r w:rsidR="6A01237C">
        <w:t xml:space="preserve"> to address the electorate to achieve a PCC elected by the </w:t>
      </w:r>
      <w:r w:rsidR="381C65F0">
        <w:t>people</w:t>
      </w:r>
      <w:r w:rsidR="6A01237C">
        <w:t xml:space="preserve"> </w:t>
      </w:r>
      <w:r w:rsidR="7E087100">
        <w:t>for</w:t>
      </w:r>
      <w:r w:rsidR="6A01237C">
        <w:t xml:space="preserve"> </w:t>
      </w:r>
      <w:r w:rsidR="2E2F9C9D">
        <w:t>the</w:t>
      </w:r>
      <w:r w:rsidR="6A01237C">
        <w:t xml:space="preserve"> </w:t>
      </w:r>
      <w:r w:rsidR="48EF34B0">
        <w:t>people</w:t>
      </w:r>
      <w:r w:rsidR="487D27F7">
        <w:t xml:space="preserve">. </w:t>
      </w:r>
      <w:r w:rsidR="016505F7">
        <w:t xml:space="preserve">Public education, accessibility to </w:t>
      </w:r>
      <w:r w:rsidR="07E1F754">
        <w:t>voting</w:t>
      </w:r>
      <w:r w:rsidR="016505F7">
        <w:t xml:space="preserve"> and a more transparent and inclusive approach should be taken to address this. </w:t>
      </w:r>
      <w:r w:rsidR="79087E53">
        <w:t>Until this is achieved, we will never achieve the Government’s aims for Police Crime Commissioners</w:t>
      </w:r>
      <w:r w:rsidR="32F9D2D3">
        <w:t xml:space="preserve">, to increase police accountability, </w:t>
      </w:r>
      <w:r w:rsidR="36A39A78">
        <w:t>scrutiny,</w:t>
      </w:r>
      <w:r w:rsidR="32F9D2D3">
        <w:t xml:space="preserve"> and public engagement. </w:t>
      </w:r>
    </w:p>
    <w:p w14:paraId="2ACC0B00" w14:textId="31F44A90" w:rsidR="28E81BF7" w:rsidRDefault="28E81BF7" w:rsidP="5BED4C54">
      <w:pPr>
        <w:rPr>
          <w:rFonts w:asciiTheme="minorHAnsi" w:eastAsiaTheme="minorEastAsia" w:hAnsiTheme="minorHAnsi"/>
        </w:rPr>
      </w:pPr>
      <w:r w:rsidRPr="5BED4C54">
        <w:t xml:space="preserve">  </w:t>
      </w:r>
    </w:p>
    <w:p w14:paraId="4CF6ADF5" w14:textId="255B1A40" w:rsidR="0EE5D1EE" w:rsidRPr="009C62F5" w:rsidRDefault="0EE5D1EE" w:rsidP="009C62F5">
      <w:r>
        <w:t xml:space="preserve">Home Secretary, </w:t>
      </w:r>
      <w:r w:rsidRPr="009C62F5">
        <w:rPr>
          <w:color w:val="auto"/>
        </w:rPr>
        <w:t xml:space="preserve">Yvette </w:t>
      </w:r>
      <w:r w:rsidR="24CEF03C" w:rsidRPr="009C62F5">
        <w:rPr>
          <w:color w:val="auto"/>
        </w:rPr>
        <w:t>Cooper</w:t>
      </w:r>
      <w:r w:rsidR="009C62F5">
        <w:rPr>
          <w:color w:val="FF0000"/>
        </w:rPr>
        <w:t xml:space="preserve"> </w:t>
      </w:r>
      <w:r w:rsidR="7D1D004E">
        <w:t xml:space="preserve">made </w:t>
      </w:r>
      <w:r w:rsidR="50EC1019">
        <w:t xml:space="preserve">a </w:t>
      </w:r>
      <w:r w:rsidR="7D1D004E">
        <w:t xml:space="preserve">clear </w:t>
      </w:r>
      <w:r w:rsidR="1DF2B0C4">
        <w:t>commitment</w:t>
      </w:r>
      <w:r w:rsidR="7D1D004E">
        <w:t xml:space="preserve"> from the </w:t>
      </w:r>
      <w:r w:rsidR="0B823034">
        <w:t>Government</w:t>
      </w:r>
      <w:r w:rsidR="1AD40CC7">
        <w:t xml:space="preserve"> to</w:t>
      </w:r>
      <w:r w:rsidR="1B431681">
        <w:t xml:space="preserve"> </w:t>
      </w:r>
      <w:r w:rsidR="24CEF03C">
        <w:t>enhance the role for the PCC</w:t>
      </w:r>
      <w:r w:rsidR="21453D90">
        <w:t xml:space="preserve"> to prevent crime</w:t>
      </w:r>
      <w:r w:rsidR="009C62F5" w:rsidRPr="009C62F5">
        <w:rPr>
          <w:color w:val="auto"/>
        </w:rPr>
        <w:t xml:space="preserve"> </w:t>
      </w:r>
      <w:sdt>
        <w:sdtPr>
          <w:rPr>
            <w:color w:val="auto"/>
          </w:rPr>
          <w:id w:val="1808200297"/>
          <w:citation/>
        </w:sdtPr>
        <w:sdtEndPr>
          <w:rPr>
            <w:color w:val="FF0000"/>
          </w:rPr>
        </w:sdtEndPr>
        <w:sdtContent>
          <w:r w:rsidR="009C62F5" w:rsidRPr="009C62F5">
            <w:rPr>
              <w:color w:val="auto"/>
            </w:rPr>
            <w:fldChar w:fldCharType="begin"/>
          </w:r>
          <w:r w:rsidR="0053130C">
            <w:rPr>
              <w:color w:val="auto"/>
              <w:lang w:val="en-GB"/>
            </w:rPr>
            <w:instrText xml:space="preserve">CITATION Hom24 \l 2057 </w:instrText>
          </w:r>
          <w:r w:rsidR="009C62F5" w:rsidRPr="009C62F5">
            <w:rPr>
              <w:color w:val="auto"/>
            </w:rPr>
            <w:fldChar w:fldCharType="separate"/>
          </w:r>
          <w:r w:rsidR="00133247" w:rsidRPr="00133247">
            <w:rPr>
              <w:noProof/>
              <w:color w:val="auto"/>
              <w:lang w:val="en-GB"/>
            </w:rPr>
            <w:t>(Cooper, 2024)</w:t>
          </w:r>
          <w:r w:rsidR="009C62F5" w:rsidRPr="009C62F5">
            <w:rPr>
              <w:color w:val="auto"/>
            </w:rPr>
            <w:fldChar w:fldCharType="end"/>
          </w:r>
        </w:sdtContent>
      </w:sdt>
      <w:r w:rsidR="21453D90">
        <w:t>. It is unclear what this will look like and how it will be achieved</w:t>
      </w:r>
      <w:r w:rsidR="4F93F72D">
        <w:t>. However</w:t>
      </w:r>
      <w:r w:rsidR="21453D90">
        <w:t>, the stated major overhaul to increase publ</w:t>
      </w:r>
      <w:r w:rsidR="7929DF55">
        <w:t>ic confidence must bring improvements and review current approaches.</w:t>
      </w:r>
    </w:p>
    <w:p w14:paraId="5226FC58" w14:textId="68222E81" w:rsidR="5361E33F" w:rsidRDefault="005408E2" w:rsidP="5BED4C54">
      <w:sdt>
        <w:sdtPr>
          <w:rPr>
            <w:color w:val="auto"/>
          </w:rPr>
          <w:id w:val="-1687352917"/>
          <w:citation/>
        </w:sdtPr>
        <w:sdtContent>
          <w:r w:rsidRPr="005408E2">
            <w:rPr>
              <w:color w:val="auto"/>
            </w:rPr>
            <w:fldChar w:fldCharType="begin"/>
          </w:r>
          <w:r w:rsidR="002C78C5">
            <w:rPr>
              <w:color w:val="auto"/>
              <w:lang w:val="en-GB"/>
            </w:rPr>
            <w:instrText xml:space="preserve">CITATION RBa15 \t  \l 2057 </w:instrText>
          </w:r>
          <w:r w:rsidRPr="005408E2">
            <w:rPr>
              <w:color w:val="auto"/>
            </w:rPr>
            <w:fldChar w:fldCharType="separate"/>
          </w:r>
          <w:r w:rsidR="00133247" w:rsidRPr="00133247">
            <w:rPr>
              <w:noProof/>
              <w:color w:val="auto"/>
              <w:lang w:val="en-GB"/>
            </w:rPr>
            <w:t>(Bailey, 2015)</w:t>
          </w:r>
          <w:r w:rsidRPr="005408E2">
            <w:rPr>
              <w:color w:val="auto"/>
            </w:rPr>
            <w:fldChar w:fldCharType="end"/>
          </w:r>
        </w:sdtContent>
      </w:sdt>
      <w:r>
        <w:rPr>
          <w:color w:val="auto"/>
        </w:rPr>
        <w:t xml:space="preserve"> </w:t>
      </w:r>
      <w:r w:rsidR="0C85D315">
        <w:t>stated</w:t>
      </w:r>
      <w:r w:rsidR="5361E33F">
        <w:t xml:space="preserve"> that PCCs have enormous power and sugge</w:t>
      </w:r>
      <w:r w:rsidR="56A2FC06">
        <w:t xml:space="preserve">sted that the current governance model does not </w:t>
      </w:r>
      <w:r w:rsidR="4437AA9D">
        <w:t>adequately</w:t>
      </w:r>
      <w:r w:rsidR="56A2FC06">
        <w:t xml:space="preserve"> </w:t>
      </w:r>
      <w:r w:rsidR="12B8ECF2">
        <w:t>enable</w:t>
      </w:r>
      <w:r w:rsidR="56A2FC06">
        <w:t xml:space="preserve"> them to be held to account</w:t>
      </w:r>
      <w:r w:rsidR="335BF4A8">
        <w:t>. Currently PCCs are held to account by several mechanisms</w:t>
      </w:r>
      <w:r w:rsidR="5DEA5119">
        <w:t xml:space="preserve">. </w:t>
      </w:r>
      <w:r w:rsidR="0562FA97">
        <w:t>Firstly,</w:t>
      </w:r>
      <w:r w:rsidR="5DEA5119">
        <w:t xml:space="preserve"> in theory by the public</w:t>
      </w:r>
      <w:r w:rsidR="4AE2733E">
        <w:t xml:space="preserve"> through elections</w:t>
      </w:r>
      <w:r w:rsidR="5DEA5119">
        <w:t xml:space="preserve">, although given the </w:t>
      </w:r>
      <w:r w:rsidR="2AFE9911">
        <w:t>poor</w:t>
      </w:r>
      <w:r w:rsidR="5DEA5119">
        <w:t xml:space="preserve"> voter turnout it unlikely that this is an effective mechanism</w:t>
      </w:r>
      <w:r w:rsidR="4DCD3D7E">
        <w:t xml:space="preserve">. Each PCC is scrutinised </w:t>
      </w:r>
      <w:r w:rsidR="3E884A7B">
        <w:t>by</w:t>
      </w:r>
      <w:r w:rsidR="72F1748B">
        <w:t xml:space="preserve"> Police and Crime Panel</w:t>
      </w:r>
      <w:r w:rsidR="46BD1772">
        <w:t>s who</w:t>
      </w:r>
      <w:r w:rsidR="72F1748B">
        <w:t xml:space="preserve"> are expected</w:t>
      </w:r>
      <w:r w:rsidR="73A05FB8">
        <w:t xml:space="preserve"> </w:t>
      </w:r>
      <w:r w:rsidR="72F1748B">
        <w:t>t</w:t>
      </w:r>
      <w:r w:rsidR="17A28214">
        <w:t>o</w:t>
      </w:r>
      <w:r w:rsidR="72F1748B">
        <w:t xml:space="preserve"> conduct regular checks on the PCC</w:t>
      </w:r>
      <w:r w:rsidR="7DE3E7C8">
        <w:t xml:space="preserve">, querying </w:t>
      </w:r>
      <w:r w:rsidR="45346D75">
        <w:t>decisions,</w:t>
      </w:r>
      <w:r w:rsidR="7DE3E7C8">
        <w:t xml:space="preserve"> and actions. Police and Crime panels are made up of local councillors and independent members. It would be naive to think that some of the panel members </w:t>
      </w:r>
      <w:r w:rsidR="76048DDD">
        <w:t>are not</w:t>
      </w:r>
      <w:r w:rsidR="5931532D">
        <w:t xml:space="preserve"> driven by their own political alliance, therefore this again raises doubts as to their effectiveness. At the top of the </w:t>
      </w:r>
      <w:r w:rsidR="5931532D">
        <w:lastRenderedPageBreak/>
        <w:t>chain is the Home</w:t>
      </w:r>
      <w:r w:rsidR="6F18A9AB">
        <w:t xml:space="preserve"> </w:t>
      </w:r>
      <w:r w:rsidR="6C362C8A">
        <w:t>Secretary</w:t>
      </w:r>
      <w:r w:rsidR="6F18A9AB">
        <w:t xml:space="preserve">, they hold the power to intervene and </w:t>
      </w:r>
      <w:r w:rsidR="5C9723E0">
        <w:t xml:space="preserve">address serious concerns or commence investigations into the PCC. </w:t>
      </w:r>
    </w:p>
    <w:p w14:paraId="71827FD5" w14:textId="04241B8D" w:rsidR="593086D6" w:rsidRDefault="593086D6" w:rsidP="5BED4C54">
      <w:r>
        <w:t xml:space="preserve">It is clear that PCCs have brought benefits and challenges to </w:t>
      </w:r>
      <w:r w:rsidR="5BD7CE3D">
        <w:t xml:space="preserve">the governance of </w:t>
      </w:r>
      <w:r>
        <w:t xml:space="preserve">policing in </w:t>
      </w:r>
      <w:r w:rsidR="4299EEF3">
        <w:t>the 21st</w:t>
      </w:r>
      <w:r>
        <w:t xml:space="preserve"> century.</w:t>
      </w:r>
      <w:r w:rsidR="6610A640">
        <w:t xml:space="preserve"> It is unlikely they will disappear from the policing landscape soon. </w:t>
      </w:r>
    </w:p>
    <w:p w14:paraId="28BAF2F3" w14:textId="6FAED969" w:rsidR="5BED4C54" w:rsidRDefault="5BED4C54" w:rsidP="5BED4C54"/>
    <w:p w14:paraId="1C23D8B0" w14:textId="1FDF0988" w:rsidR="365094DF" w:rsidRDefault="365094DF" w:rsidP="5BED4C54">
      <w:r>
        <w:t>With the</w:t>
      </w:r>
      <w:r w:rsidR="02CE9278">
        <w:t xml:space="preserve"> Home </w:t>
      </w:r>
      <w:r w:rsidR="25844DB7">
        <w:t>O</w:t>
      </w:r>
      <w:r w:rsidR="02CE9278">
        <w:t xml:space="preserve">ffice and government at the top </w:t>
      </w:r>
      <w:r w:rsidR="792912E1">
        <w:t xml:space="preserve">of the governance structure, </w:t>
      </w:r>
      <w:r w:rsidR="02CE9278">
        <w:t>they should be the epitome of ethical and professional integrity.</w:t>
      </w:r>
      <w:r w:rsidR="163E80F2">
        <w:t xml:space="preserve"> </w:t>
      </w:r>
      <w:r w:rsidR="52E62549">
        <w:t>Like</w:t>
      </w:r>
      <w:r w:rsidR="399A8340">
        <w:t xml:space="preserve"> </w:t>
      </w:r>
      <w:r w:rsidR="057E708A">
        <w:t>p</w:t>
      </w:r>
      <w:r w:rsidR="539E80E3">
        <w:t xml:space="preserve">olicing and </w:t>
      </w:r>
      <w:r w:rsidR="399A8340">
        <w:t>the Code of Ethics</w:t>
      </w:r>
      <w:r w:rsidR="66B3F436">
        <w:t xml:space="preserve">, the government </w:t>
      </w:r>
      <w:r w:rsidR="3C9463BA">
        <w:t>follows</w:t>
      </w:r>
      <w:r w:rsidR="66B3F436">
        <w:t xml:space="preserve"> various</w:t>
      </w:r>
      <w:r w:rsidR="27D11D63">
        <w:t xml:space="preserve"> ethical standards. The Ministerial Code</w:t>
      </w:r>
      <w:r w:rsidR="66B3F436">
        <w:t xml:space="preserve"> </w:t>
      </w:r>
      <w:r w:rsidR="003774E3">
        <w:t xml:space="preserve">set by the Prime Minister in post </w:t>
      </w:r>
      <w:sdt>
        <w:sdtPr>
          <w:id w:val="-1163928638"/>
          <w:citation/>
        </w:sdtPr>
        <w:sdtContent>
          <w:r w:rsidR="003774E3">
            <w:fldChar w:fldCharType="begin"/>
          </w:r>
          <w:r w:rsidR="003774E3">
            <w:rPr>
              <w:lang w:val="en-GB"/>
            </w:rPr>
            <w:instrText xml:space="preserve"> CITATION Ins24 \l 2057 </w:instrText>
          </w:r>
          <w:r w:rsidR="003774E3">
            <w:fldChar w:fldCharType="separate"/>
          </w:r>
          <w:r w:rsidR="00133247" w:rsidRPr="00133247">
            <w:rPr>
              <w:noProof/>
              <w:lang w:val="en-GB"/>
            </w:rPr>
            <w:t>(Institute for government, 2024)</w:t>
          </w:r>
          <w:r w:rsidR="003774E3">
            <w:fldChar w:fldCharType="end"/>
          </w:r>
        </w:sdtContent>
      </w:sdt>
      <w:r w:rsidR="003774E3">
        <w:t xml:space="preserve">, defines </w:t>
      </w:r>
      <w:r w:rsidR="2899F9CC">
        <w:t>the standards expected to be followed by ministers such as financial transparency, confl</w:t>
      </w:r>
      <w:r w:rsidR="44416EDF">
        <w:t>icts of interests and the use of public resources</w:t>
      </w:r>
      <w:r w:rsidR="76E5E571">
        <w:t>, upholding the highest standards of propriety and acting in</w:t>
      </w:r>
      <w:r w:rsidR="672D21C3">
        <w:t xml:space="preserve"> </w:t>
      </w:r>
      <w:r w:rsidR="76E5E571">
        <w:t xml:space="preserve">the public </w:t>
      </w:r>
      <w:r w:rsidR="21056F5F">
        <w:t>interest</w:t>
      </w:r>
      <w:r w:rsidR="000A371F">
        <w:t xml:space="preserve"> </w:t>
      </w:r>
      <w:sdt>
        <w:sdtPr>
          <w:id w:val="-584685746"/>
          <w:citation/>
        </w:sdtPr>
        <w:sdtContent>
          <w:r w:rsidR="000A371F">
            <w:fldChar w:fldCharType="begin"/>
          </w:r>
          <w:r w:rsidR="000A371F">
            <w:rPr>
              <w:lang w:val="en-GB"/>
            </w:rPr>
            <w:instrText xml:space="preserve"> CITATION Ins22 \l 2057 </w:instrText>
          </w:r>
          <w:r w:rsidR="000A371F">
            <w:fldChar w:fldCharType="separate"/>
          </w:r>
          <w:r w:rsidR="00133247" w:rsidRPr="00133247">
            <w:rPr>
              <w:noProof/>
              <w:lang w:val="en-GB"/>
            </w:rPr>
            <w:t>(Institute for government, 2022)</w:t>
          </w:r>
          <w:r w:rsidR="000A371F">
            <w:fldChar w:fldCharType="end"/>
          </w:r>
        </w:sdtContent>
      </w:sdt>
      <w:r w:rsidR="76E5E571">
        <w:t xml:space="preserve">. </w:t>
      </w:r>
      <w:r w:rsidR="2EAA33E3">
        <w:t>The Seven Principles of Public Life (Nolan Principles) apply to all public office holders</w:t>
      </w:r>
      <w:r w:rsidR="47B1DE39">
        <w:t xml:space="preserve"> giving guidance for behaviors namely </w:t>
      </w:r>
      <w:r w:rsidR="0CA1BC63">
        <w:t>selflessness</w:t>
      </w:r>
      <w:r w:rsidR="47B1DE39">
        <w:t xml:space="preserve">, integrity, objectivity, accountability, openness, </w:t>
      </w:r>
      <w:r w:rsidR="16350FBA">
        <w:t>honesty,</w:t>
      </w:r>
      <w:r w:rsidR="47B1DE39">
        <w:t xml:space="preserve"> and leadership. </w:t>
      </w:r>
    </w:p>
    <w:p w14:paraId="27259960" w14:textId="6BE5526F" w:rsidR="5BED4C54" w:rsidRDefault="5BED4C54" w:rsidP="5BED4C54"/>
    <w:p w14:paraId="595829C4" w14:textId="753F2C37" w:rsidR="227E0220" w:rsidRDefault="227E0220" w:rsidP="5BED4C54">
      <w:r>
        <w:t>The t</w:t>
      </w:r>
      <w:r w:rsidR="1A13CFC1">
        <w:t>one from the top</w:t>
      </w:r>
      <w:r w:rsidR="00BD13E2">
        <w:t xml:space="preserve"> </w:t>
      </w:r>
      <w:r w:rsidR="0C6E4C9B">
        <w:t>is extremely important</w:t>
      </w:r>
      <w:r w:rsidR="28BF87F6">
        <w:t xml:space="preserve"> in any </w:t>
      </w:r>
      <w:proofErr w:type="spellStart"/>
      <w:r w:rsidR="28BF87F6">
        <w:t>organisation</w:t>
      </w:r>
      <w:proofErr w:type="spellEnd"/>
      <w:r w:rsidR="28BF87F6">
        <w:t xml:space="preserve"> including the government</w:t>
      </w:r>
      <w:r w:rsidR="00BD13E2">
        <w:t>, PCCs and Chief Constables</w:t>
      </w:r>
      <w:r w:rsidR="28BF87F6">
        <w:t>.</w:t>
      </w:r>
      <w:r w:rsidR="0C6E4C9B">
        <w:t xml:space="preserve"> </w:t>
      </w:r>
      <w:r w:rsidR="6D85F922">
        <w:t>Displaying the ethical climate and culture expected has a considerable effect on society</w:t>
      </w:r>
      <w:r w:rsidR="00BD13E2">
        <w:t>, it</w:t>
      </w:r>
      <w:r w:rsidR="477E9C69">
        <w:t xml:space="preserve"> is visible for all to see and should strive to set good values, </w:t>
      </w:r>
      <w:proofErr w:type="gramStart"/>
      <w:r w:rsidR="477E9C69">
        <w:t>behaviors</w:t>
      </w:r>
      <w:proofErr w:type="gramEnd"/>
      <w:r w:rsidR="477E9C69">
        <w:t xml:space="preserve"> and actions for others to emulate. </w:t>
      </w:r>
    </w:p>
    <w:p w14:paraId="73B26FC3" w14:textId="57FBB951" w:rsidR="00253F01" w:rsidRDefault="3C85274E" w:rsidP="00BD13E2">
      <w:r>
        <w:t>I</w:t>
      </w:r>
      <w:r w:rsidR="0C6E4C9B">
        <w:t xml:space="preserve">t is interesting to note the instances when the ethical standards of the government have been called into disrepute. </w:t>
      </w:r>
      <w:r w:rsidR="246297D5">
        <w:t xml:space="preserve">In 2009 UK </w:t>
      </w:r>
      <w:r w:rsidR="5CFAC710">
        <w:t>parliament</w:t>
      </w:r>
      <w:r w:rsidR="246297D5">
        <w:t xml:space="preserve"> </w:t>
      </w:r>
      <w:r w:rsidR="4464B4F0">
        <w:t>was</w:t>
      </w:r>
      <w:r w:rsidR="246297D5">
        <w:t xml:space="preserve"> under mass </w:t>
      </w:r>
      <w:r w:rsidR="17BCCEDB">
        <w:lastRenderedPageBreak/>
        <w:t>scrutiny</w:t>
      </w:r>
      <w:r w:rsidR="246297D5">
        <w:t xml:space="preserve"> </w:t>
      </w:r>
      <w:r w:rsidR="014A2EB1">
        <w:t>following</w:t>
      </w:r>
      <w:r w:rsidR="246297D5">
        <w:t xml:space="preserve"> the exposure of </w:t>
      </w:r>
      <w:r w:rsidR="154CA8B5">
        <w:t>‘</w:t>
      </w:r>
      <w:r w:rsidR="246297D5">
        <w:t>hands in the cash register</w:t>
      </w:r>
      <w:r w:rsidR="11E97447">
        <w:t>’</w:t>
      </w:r>
      <w:r w:rsidR="00253F01">
        <w:t xml:space="preserve">, </w:t>
      </w:r>
      <w:r w:rsidR="246297D5">
        <w:t>involving the misuse of expense</w:t>
      </w:r>
      <w:r w:rsidR="6874E51D">
        <w:t xml:space="preserve">s and allowances by Members of Parliament. </w:t>
      </w:r>
      <w:r w:rsidR="35A7741E" w:rsidRPr="00253F01">
        <w:rPr>
          <w:color w:val="auto"/>
        </w:rPr>
        <w:t xml:space="preserve">The Telegraph </w:t>
      </w:r>
      <w:r w:rsidR="35A7741E">
        <w:t>documented the details, indicating the misuse of public funds for personal gain</w:t>
      </w:r>
      <w:r w:rsidR="75C67026">
        <w:t>,</w:t>
      </w:r>
      <w:r w:rsidR="540573FD">
        <w:t xml:space="preserve"> seeing examples of</w:t>
      </w:r>
      <w:r w:rsidR="46B9DDF6">
        <w:t xml:space="preserve"> spending on</w:t>
      </w:r>
      <w:r w:rsidR="540573FD">
        <w:t xml:space="preserve"> luxury home improvements and second homes</w:t>
      </w:r>
      <w:r w:rsidR="00666742">
        <w:t xml:space="preserve">. The infamous example being the expenses claim by Sir Peter </w:t>
      </w:r>
      <w:proofErr w:type="spellStart"/>
      <w:r w:rsidR="00666742">
        <w:t>Viggers</w:t>
      </w:r>
      <w:proofErr w:type="spellEnd"/>
      <w:r w:rsidR="00666742">
        <w:t xml:space="preserve"> MP for purchasing a floating duck house in his pond costing £1645</w:t>
      </w:r>
      <w:r w:rsidR="00BD13E2">
        <w:t xml:space="preserve"> </w:t>
      </w:r>
      <w:sdt>
        <w:sdtPr>
          <w:id w:val="2137064914"/>
          <w:citation/>
        </w:sdtPr>
        <w:sdtContent>
          <w:r w:rsidR="00BD13E2">
            <w:fldChar w:fldCharType="begin"/>
          </w:r>
          <w:r w:rsidR="00BD13E2">
            <w:rPr>
              <w:lang w:val="en-GB"/>
            </w:rPr>
            <w:instrText xml:space="preserve"> CITATION The09 \l 2057 </w:instrText>
          </w:r>
          <w:r w:rsidR="00BD13E2">
            <w:fldChar w:fldCharType="separate"/>
          </w:r>
          <w:r w:rsidR="00133247" w:rsidRPr="00133247">
            <w:rPr>
              <w:noProof/>
              <w:lang w:val="en-GB"/>
            </w:rPr>
            <w:t>(The Telegraph, 2009)</w:t>
          </w:r>
          <w:r w:rsidR="00BD13E2">
            <w:fldChar w:fldCharType="end"/>
          </w:r>
        </w:sdtContent>
      </w:sdt>
      <w:r w:rsidR="00666742">
        <w:t>.</w:t>
      </w:r>
    </w:p>
    <w:p w14:paraId="4ABD3923" w14:textId="3D4C2179" w:rsidR="246297D5" w:rsidRDefault="35A7741E" w:rsidP="5BED4C54">
      <w:r>
        <w:t xml:space="preserve">This led to public outrage </w:t>
      </w:r>
      <w:r w:rsidR="04CFF973">
        <w:t>and understandab</w:t>
      </w:r>
      <w:r w:rsidR="1A20E3D1">
        <w:t xml:space="preserve">ly, </w:t>
      </w:r>
      <w:r w:rsidR="0D234975">
        <w:t>had</w:t>
      </w:r>
      <w:r w:rsidR="04CFF973">
        <w:t xml:space="preserve"> </w:t>
      </w:r>
      <w:r w:rsidR="691F88C5">
        <w:t>a decrease</w:t>
      </w:r>
      <w:r w:rsidR="04CFF973">
        <w:t xml:space="preserve"> in public trust and confidence</w:t>
      </w:r>
      <w:r w:rsidR="1B1C9EB8">
        <w:t xml:space="preserve"> in the political system</w:t>
      </w:r>
      <w:r w:rsidR="04CFF973">
        <w:t xml:space="preserve">. </w:t>
      </w:r>
      <w:r w:rsidR="0E2063EE">
        <w:t>Indeed, prosecutions were made and various resignations</w:t>
      </w:r>
      <w:r w:rsidR="62FF621B">
        <w:t>. However</w:t>
      </w:r>
      <w:r w:rsidR="5ADAF789">
        <w:t xml:space="preserve">, it was a significant event in UK political history and illustrated the importance of </w:t>
      </w:r>
      <w:r w:rsidR="1F8C155A">
        <w:t>ethical</w:t>
      </w:r>
      <w:r w:rsidR="5ADAF789">
        <w:t xml:space="preserve"> standards and accountability in </w:t>
      </w:r>
      <w:r w:rsidR="29E33666">
        <w:t>government</w:t>
      </w:r>
      <w:r w:rsidR="5ADAF789">
        <w:t>.</w:t>
      </w:r>
      <w:r w:rsidR="26A74F9E">
        <w:t xml:space="preserve"> Following this in 2009 the government created the Independent Parliamentary Standards Authority (IPSA) to ensure audit and governance of </w:t>
      </w:r>
      <w:r w:rsidR="1A8765BA">
        <w:t xml:space="preserve">spending. </w:t>
      </w:r>
    </w:p>
    <w:p w14:paraId="04987E97" w14:textId="28F510F3" w:rsidR="511A4B2E" w:rsidRDefault="511A4B2E" w:rsidP="5BED4C54">
      <w:r>
        <w:t xml:space="preserve">The </w:t>
      </w:r>
      <w:r w:rsidR="2944F232">
        <w:t xml:space="preserve">behaviors </w:t>
      </w:r>
      <w:r w:rsidR="0D12C3DD">
        <w:t xml:space="preserve">of </w:t>
      </w:r>
      <w:r w:rsidR="14C07C08">
        <w:t>Boris Johnson</w:t>
      </w:r>
      <w:r w:rsidR="2B24CEE7">
        <w:t xml:space="preserve"> whilst in office as Mayor of London</w:t>
      </w:r>
      <w:r w:rsidR="409455DF">
        <w:t xml:space="preserve"> in 2012</w:t>
      </w:r>
      <w:r w:rsidR="4CB5E482">
        <w:t>,</w:t>
      </w:r>
      <w:r w:rsidR="2B24CEE7">
        <w:t xml:space="preserve"> </w:t>
      </w:r>
      <w:r w:rsidR="640692E2">
        <w:t xml:space="preserve">namely his alleged affair with Jennifer Arcuri whilst his wife </w:t>
      </w:r>
      <w:r w:rsidR="00C977C2">
        <w:t xml:space="preserve">was </w:t>
      </w:r>
      <w:r w:rsidR="640692E2">
        <w:t>undergoing chemo</w:t>
      </w:r>
      <w:r w:rsidR="134285F5">
        <w:t>therapy</w:t>
      </w:r>
      <w:r w:rsidR="24B46B08">
        <w:t>,</w:t>
      </w:r>
      <w:r w:rsidR="46A0283F">
        <w:t xml:space="preserve"> </w:t>
      </w:r>
      <w:r w:rsidR="6844649E">
        <w:t>raised concer</w:t>
      </w:r>
      <w:r w:rsidR="4B000761">
        <w:t>n</w:t>
      </w:r>
      <w:r w:rsidR="6844649E">
        <w:t>s</w:t>
      </w:r>
      <w:r w:rsidR="6D9A3F07">
        <w:t xml:space="preserve"> around his</w:t>
      </w:r>
      <w:r w:rsidR="13E75F85">
        <w:t xml:space="preserve"> moral and ethical</w:t>
      </w:r>
      <w:r w:rsidR="6844649E">
        <w:t xml:space="preserve"> </w:t>
      </w:r>
      <w:r w:rsidR="532C52C6">
        <w:t>compas</w:t>
      </w:r>
      <w:r w:rsidR="6844649E">
        <w:t>s</w:t>
      </w:r>
      <w:r w:rsidR="532C52C6">
        <w:t xml:space="preserve">. </w:t>
      </w:r>
      <w:r w:rsidR="54687DA0">
        <w:t xml:space="preserve">He later became </w:t>
      </w:r>
      <w:r w:rsidR="00BD13E2">
        <w:t>P</w:t>
      </w:r>
      <w:r w:rsidR="54687DA0">
        <w:t xml:space="preserve">rime </w:t>
      </w:r>
      <w:r w:rsidR="00BD13E2">
        <w:t>M</w:t>
      </w:r>
      <w:r w:rsidR="54687DA0">
        <w:t>inister in 2019 when he led the country through the COVID pandemic.</w:t>
      </w:r>
      <w:r w:rsidR="6633436E">
        <w:t xml:space="preserve"> </w:t>
      </w:r>
      <w:r w:rsidR="2AC7CF29">
        <w:t xml:space="preserve">This paints an incredible picture around what </w:t>
      </w:r>
      <w:r w:rsidR="00C977C2">
        <w:t xml:space="preserve">the </w:t>
      </w:r>
      <w:r w:rsidR="2AC7CF29">
        <w:t>government is willing to accept as the behaviors and actions of those</w:t>
      </w:r>
      <w:r w:rsidR="580CB32A">
        <w:t xml:space="preserve"> </w:t>
      </w:r>
      <w:r w:rsidR="2AC7CF29">
        <w:t xml:space="preserve">holding </w:t>
      </w:r>
      <w:r w:rsidR="0B717AD4">
        <w:t>the senior</w:t>
      </w:r>
      <w:r w:rsidR="2AC7CF29">
        <w:t xml:space="preserve"> official posts. </w:t>
      </w:r>
    </w:p>
    <w:p w14:paraId="603B1D0B" w14:textId="7B14A1A4" w:rsidR="1C428F38" w:rsidRDefault="1C428F38" w:rsidP="5BED4C54">
      <w:r>
        <w:t>The Partygate Scandal 2021</w:t>
      </w:r>
      <w:r w:rsidR="76C1D013">
        <w:t>-</w:t>
      </w:r>
      <w:r>
        <w:t>2022</w:t>
      </w:r>
      <w:r w:rsidR="3706F69E">
        <w:t>,</w:t>
      </w:r>
      <w:r w:rsidR="14C07C08">
        <w:t xml:space="preserve"> </w:t>
      </w:r>
      <w:r w:rsidR="28D5609E">
        <w:t>w</w:t>
      </w:r>
      <w:r w:rsidR="05D2CF88">
        <w:t>h</w:t>
      </w:r>
      <w:r w:rsidR="28D5609E">
        <w:t xml:space="preserve">ere gatherings were held at Downing Street </w:t>
      </w:r>
      <w:r w:rsidR="2963AFFE">
        <w:t xml:space="preserve">whilst the whole country was in lockdown, </w:t>
      </w:r>
      <w:r w:rsidR="21BC7069">
        <w:t>thus</w:t>
      </w:r>
      <w:r w:rsidR="2963AFFE">
        <w:t xml:space="preserve"> in violation of the government’s own restrictions</w:t>
      </w:r>
      <w:r w:rsidR="3B695FFE">
        <w:t xml:space="preserve"> was deemed to be wholly inappropriate and had a significant </w:t>
      </w:r>
      <w:r w:rsidR="4A210BA3">
        <w:t>undermined</w:t>
      </w:r>
      <w:r w:rsidR="3B695FFE">
        <w:t xml:space="preserve"> the </w:t>
      </w:r>
      <w:r w:rsidR="0E4ECEDD">
        <w:t>public's</w:t>
      </w:r>
      <w:r w:rsidR="3B695FFE">
        <w:t xml:space="preserve"> trust and confidence</w:t>
      </w:r>
      <w:r w:rsidR="0F264CEE">
        <w:t xml:space="preserve"> on political leadership</w:t>
      </w:r>
      <w:r w:rsidR="00EA2E5C">
        <w:t xml:space="preserve"> </w:t>
      </w:r>
      <w:sdt>
        <w:sdtPr>
          <w:id w:val="1645540232"/>
          <w:citation/>
        </w:sdtPr>
        <w:sdtContent>
          <w:r w:rsidR="00EA2E5C">
            <w:fldChar w:fldCharType="begin"/>
          </w:r>
          <w:r w:rsidR="00EA2E5C">
            <w:rPr>
              <w:lang w:val="en-GB"/>
            </w:rPr>
            <w:instrText xml:space="preserve"> CITATION BBC23 \l 2057 </w:instrText>
          </w:r>
          <w:r w:rsidR="00EA2E5C">
            <w:fldChar w:fldCharType="separate"/>
          </w:r>
          <w:r w:rsidR="00133247" w:rsidRPr="00133247">
            <w:rPr>
              <w:noProof/>
              <w:lang w:val="en-GB"/>
            </w:rPr>
            <w:t>(BBC News, 2023)</w:t>
          </w:r>
          <w:r w:rsidR="00EA2E5C">
            <w:fldChar w:fldCharType="end"/>
          </w:r>
        </w:sdtContent>
      </w:sdt>
      <w:r w:rsidR="0F264CEE">
        <w:t xml:space="preserve">. </w:t>
      </w:r>
    </w:p>
    <w:p w14:paraId="1A0BA8AB" w14:textId="1A289EB1" w:rsidR="4B396B73" w:rsidRDefault="4B396B73" w:rsidP="5BED4C54">
      <w:r>
        <w:lastRenderedPageBreak/>
        <w:t>Another example where we can f</w:t>
      </w:r>
      <w:r w:rsidR="6F1936E3">
        <w:t xml:space="preserve">ocus on </w:t>
      </w:r>
      <w:r w:rsidR="72F83C89">
        <w:t xml:space="preserve">the questionable </w:t>
      </w:r>
      <w:r w:rsidR="6F1936E3">
        <w:t>professional standards and moral compass</w:t>
      </w:r>
      <w:r w:rsidR="548C5AAF">
        <w:t xml:space="preserve"> </w:t>
      </w:r>
      <w:r w:rsidR="48FFBAB8">
        <w:t xml:space="preserve">of official office holders is Liz Truss’ departure from the office of Prime Minister in </w:t>
      </w:r>
      <w:r w:rsidR="734EA582">
        <w:t>2022.</w:t>
      </w:r>
      <w:r w:rsidR="48FFBAB8">
        <w:t xml:space="preserve"> Despite her short tenure of only 45 days in</w:t>
      </w:r>
      <w:r w:rsidR="68F87334">
        <w:t xml:space="preserve"> office, she is eligible for the same benefits as other former </w:t>
      </w:r>
      <w:r w:rsidR="00BD13E2">
        <w:t>P</w:t>
      </w:r>
      <w:r w:rsidR="68F87334">
        <w:t xml:space="preserve">rime </w:t>
      </w:r>
      <w:r w:rsidR="00BD13E2">
        <w:t>M</w:t>
      </w:r>
      <w:r w:rsidR="68F87334">
        <w:t>inisters</w:t>
      </w:r>
      <w:r w:rsidR="003774E3">
        <w:t xml:space="preserve"> </w:t>
      </w:r>
      <w:sdt>
        <w:sdtPr>
          <w:id w:val="1854616571"/>
          <w:citation/>
        </w:sdtPr>
        <w:sdtContent>
          <w:r w:rsidR="003774E3">
            <w:fldChar w:fldCharType="begin"/>
          </w:r>
          <w:r w:rsidR="003774E3">
            <w:rPr>
              <w:lang w:val="en-GB"/>
            </w:rPr>
            <w:instrText xml:space="preserve"> CITATION Asl23 \l 2057 </w:instrText>
          </w:r>
          <w:r w:rsidR="003774E3">
            <w:fldChar w:fldCharType="separate"/>
          </w:r>
          <w:r w:rsidR="00133247" w:rsidRPr="00133247">
            <w:rPr>
              <w:noProof/>
              <w:lang w:val="en-GB"/>
            </w:rPr>
            <w:t>(Asl, 2023)</w:t>
          </w:r>
          <w:r w:rsidR="003774E3">
            <w:fldChar w:fldCharType="end"/>
          </w:r>
        </w:sdtContent>
      </w:sdt>
      <w:r w:rsidR="68F87334">
        <w:t>. Most int</w:t>
      </w:r>
      <w:r w:rsidR="5E549915">
        <w:t>erestingly, the Public Duty Costs Allowance (PDCA)</w:t>
      </w:r>
      <w:r w:rsidR="0770A67B">
        <w:t>, where</w:t>
      </w:r>
      <w:r w:rsidR="5E549915">
        <w:t xml:space="preserve"> she could claim up to £115,000 per year </w:t>
      </w:r>
      <w:r w:rsidR="08AED0F0">
        <w:t xml:space="preserve">to cover expenses incurred for public duties. </w:t>
      </w:r>
      <w:r w:rsidR="347E231C">
        <w:t xml:space="preserve">For many this seems unfair and unjust given the economic state of the country. </w:t>
      </w:r>
    </w:p>
    <w:p w14:paraId="28770DB6" w14:textId="369E69C9" w:rsidR="18F7B27F" w:rsidRDefault="18F7B27F" w:rsidP="5BED4C54">
      <w:pPr>
        <w:rPr>
          <w:rFonts w:asciiTheme="minorHAnsi" w:eastAsiaTheme="minorEastAsia" w:hAnsiTheme="minorHAnsi"/>
        </w:rPr>
      </w:pPr>
      <w:r>
        <w:t>Historically</w:t>
      </w:r>
      <w:r w:rsidR="457A16F3">
        <w:t>,</w:t>
      </w:r>
      <w:r>
        <w:t xml:space="preserve"> looking </w:t>
      </w:r>
      <w:r w:rsidR="22C45028">
        <w:t xml:space="preserve">at </w:t>
      </w:r>
      <w:r>
        <w:t xml:space="preserve">how previous leaders acted in such circumstances we can look to the </w:t>
      </w:r>
      <w:r w:rsidR="4915C58E">
        <w:t>Romans</w:t>
      </w:r>
      <w:r>
        <w:t xml:space="preserve"> for their falling on their sword approach</w:t>
      </w:r>
      <w:r w:rsidR="7880632A">
        <w:t xml:space="preserve"> </w:t>
      </w:r>
      <w:r w:rsidR="12D18EF9">
        <w:t xml:space="preserve">or the Japanese with Harakiri, </w:t>
      </w:r>
      <w:r w:rsidR="17365BDF">
        <w:t>where</w:t>
      </w:r>
      <w:r w:rsidR="7880632A">
        <w:t xml:space="preserve"> they would rather kill themselves than be captured, dishono</w:t>
      </w:r>
      <w:r w:rsidR="46632802">
        <w:t>ur</w:t>
      </w:r>
      <w:r w:rsidR="7880632A">
        <w:t>ed or face punishment</w:t>
      </w:r>
      <w:r>
        <w:t xml:space="preserve">. </w:t>
      </w:r>
      <w:r w:rsidR="3D3D325E">
        <w:t>In modern society we are unlikely to see such extreme actions replicated, however the sentiment remains the same</w:t>
      </w:r>
      <w:r w:rsidR="6DE18804">
        <w:t xml:space="preserve"> and</w:t>
      </w:r>
      <w:r w:rsidR="28E99391" w:rsidRPr="5BED4C54">
        <w:t xml:space="preserve"> the </w:t>
      </w:r>
      <w:r w:rsidR="2B534310" w:rsidRPr="5BED4C54">
        <w:t>ownership</w:t>
      </w:r>
      <w:r w:rsidR="28E99391" w:rsidRPr="5BED4C54">
        <w:t xml:space="preserve"> of </w:t>
      </w:r>
      <w:r w:rsidR="283FDB04" w:rsidRPr="5BED4C54">
        <w:t xml:space="preserve">making </w:t>
      </w:r>
      <w:r w:rsidR="28E99391" w:rsidRPr="5BED4C54">
        <w:t>poor decision</w:t>
      </w:r>
      <w:r w:rsidR="2B56BA9C" w:rsidRPr="5BED4C54">
        <w:t>s</w:t>
      </w:r>
      <w:r w:rsidR="28E99391" w:rsidRPr="5BED4C54">
        <w:t xml:space="preserve"> or behaviors should </w:t>
      </w:r>
      <w:r w:rsidR="640226E5" w:rsidRPr="5BED4C54">
        <w:t>be</w:t>
      </w:r>
      <w:r w:rsidR="28E99391" w:rsidRPr="5BED4C54">
        <w:t xml:space="preserve"> echoed here. </w:t>
      </w:r>
    </w:p>
    <w:p w14:paraId="65890852" w14:textId="7BFF4BFE" w:rsidR="033A6E87" w:rsidRDefault="033A6E87" w:rsidP="5BED4C54">
      <w:pPr>
        <w:rPr>
          <w:rFonts w:asciiTheme="minorHAnsi" w:eastAsiaTheme="minorEastAsia" w:hAnsiTheme="minorHAnsi"/>
          <w:color w:val="242424"/>
        </w:rPr>
      </w:pPr>
      <w:r w:rsidRPr="5BED4C54">
        <w:t>There are instances whereby MPs have used language that is unnecessarily emotive or inflammatory. This c</w:t>
      </w:r>
      <w:r w:rsidR="18400BAA" w:rsidRPr="5BED4C54">
        <w:t xml:space="preserve">ould cause members of the public to be empowered to act in the same way or alienate them from </w:t>
      </w:r>
      <w:r w:rsidR="16EE235F" w:rsidRPr="5BED4C54">
        <w:t xml:space="preserve">those with differing views. </w:t>
      </w:r>
    </w:p>
    <w:p w14:paraId="4408A2B7" w14:textId="3BD9E754" w:rsidR="16EE235F" w:rsidRDefault="16EE235F" w:rsidP="5BED4C54">
      <w:pPr>
        <w:rPr>
          <w:rFonts w:asciiTheme="minorHAnsi" w:eastAsiaTheme="minorEastAsia" w:hAnsiTheme="minorHAnsi"/>
          <w:color w:val="242424"/>
        </w:rPr>
      </w:pPr>
      <w:r w:rsidRPr="0053130C">
        <w:rPr>
          <w:color w:val="auto"/>
        </w:rPr>
        <w:t xml:space="preserve">Nicola Sturgeon (2022), </w:t>
      </w:r>
      <w:r w:rsidRPr="5BED4C54">
        <w:t>as Scottish First Minister stated, “I detest the Tories and everything they stand for,” this ignited criti</w:t>
      </w:r>
      <w:r w:rsidR="5F6170F1" w:rsidRPr="5BED4C54">
        <w:t>ci</w:t>
      </w:r>
      <w:r w:rsidRPr="5BED4C54">
        <w:t>s</w:t>
      </w:r>
      <w:r w:rsidR="6F9E283E" w:rsidRPr="5BED4C54">
        <w:t xml:space="preserve">m for polarising political discourse in the UK. </w:t>
      </w:r>
    </w:p>
    <w:p w14:paraId="7CE82ADC" w14:textId="5AD47770" w:rsidR="796AE959" w:rsidRDefault="796AE959" w:rsidP="5BED4C54">
      <w:pPr>
        <w:rPr>
          <w:rFonts w:asciiTheme="minorHAnsi" w:eastAsiaTheme="minorEastAsia" w:hAnsiTheme="minorHAnsi"/>
          <w:color w:val="242424"/>
        </w:rPr>
      </w:pPr>
      <w:r w:rsidRPr="5BED4C54">
        <w:t xml:space="preserve">In 2023 Conservative MP Lee Anderson was asked to apologise to a parliamentary security guard after swearing at them when asked to produce his security pass. </w:t>
      </w:r>
    </w:p>
    <w:p w14:paraId="38946D59" w14:textId="6BDC31B6" w:rsidR="3CF64760" w:rsidRDefault="3CF64760" w:rsidP="5BED4C54">
      <w:pPr>
        <w:rPr>
          <w:rFonts w:asciiTheme="minorHAnsi" w:eastAsiaTheme="minorEastAsia" w:hAnsiTheme="minorHAnsi"/>
          <w:color w:val="242424"/>
        </w:rPr>
      </w:pPr>
      <w:r w:rsidRPr="0053130C">
        <w:rPr>
          <w:color w:val="auto"/>
        </w:rPr>
        <w:lastRenderedPageBreak/>
        <w:t xml:space="preserve">Labour Deputy Leader Angela Raynor described </w:t>
      </w:r>
      <w:r w:rsidRPr="5BED4C54">
        <w:t xml:space="preserve">Boris Johson </w:t>
      </w:r>
      <w:r w:rsidR="395ADAA6" w:rsidRPr="5BED4C54">
        <w:t>as “a liar and a charlatan” during a television interview</w:t>
      </w:r>
      <w:r w:rsidR="00EA2E5C">
        <w:t xml:space="preserve"> with LBC</w:t>
      </w:r>
      <w:r w:rsidR="10058141" w:rsidRPr="5BED4C54">
        <w:t xml:space="preserve">, this was whilst Johnson was in office as PM. Raynor faced criticism for the personal nature of the comments and </w:t>
      </w:r>
      <w:r w:rsidR="7E2E0DB9" w:rsidRPr="5BED4C54">
        <w:t>its contribution to divisive political rhetoric</w:t>
      </w:r>
      <w:r w:rsidR="00EA2E5C">
        <w:t xml:space="preserve"> </w:t>
      </w:r>
      <w:sdt>
        <w:sdtPr>
          <w:id w:val="-1272543731"/>
          <w:citation/>
        </w:sdtPr>
        <w:sdtContent>
          <w:r w:rsidR="00EA2E5C">
            <w:fldChar w:fldCharType="begin"/>
          </w:r>
          <w:r w:rsidR="00EA2E5C">
            <w:rPr>
              <w:lang w:val="en-GB"/>
            </w:rPr>
            <w:instrText xml:space="preserve"> CITATION The21 \l 2057 </w:instrText>
          </w:r>
          <w:r w:rsidR="00EA2E5C">
            <w:fldChar w:fldCharType="separate"/>
          </w:r>
          <w:r w:rsidR="00133247" w:rsidRPr="00133247">
            <w:rPr>
              <w:noProof/>
              <w:lang w:val="en-GB"/>
            </w:rPr>
            <w:t>(The Express, 2021)</w:t>
          </w:r>
          <w:r w:rsidR="00EA2E5C">
            <w:fldChar w:fldCharType="end"/>
          </w:r>
        </w:sdtContent>
      </w:sdt>
      <w:r w:rsidR="7E2E0DB9" w:rsidRPr="5BED4C54">
        <w:t xml:space="preserve">. </w:t>
      </w:r>
    </w:p>
    <w:p w14:paraId="329F0385" w14:textId="764D032E" w:rsidR="7E2E0DB9" w:rsidRDefault="7E2E0DB9" w:rsidP="5BED4C54">
      <w:pPr>
        <w:rPr>
          <w:rFonts w:asciiTheme="minorHAnsi" w:eastAsiaTheme="minorEastAsia" w:hAnsiTheme="minorHAnsi"/>
          <w:color w:val="242424"/>
        </w:rPr>
      </w:pPr>
      <w:r w:rsidRPr="5BED4C54">
        <w:t>Such language and behavior</w:t>
      </w:r>
      <w:r w:rsidR="5E6EF729" w:rsidRPr="5BED4C54">
        <w:t>s</w:t>
      </w:r>
      <w:r w:rsidRPr="5BED4C54">
        <w:t xml:space="preserve"> </w:t>
      </w:r>
      <w:r w:rsidR="42CCD748" w:rsidRPr="5BED4C54">
        <w:t>are</w:t>
      </w:r>
      <w:r w:rsidRPr="5BED4C54">
        <w:t xml:space="preserve"> not tolerated in policing with officers facing disciplinary action in sim</w:t>
      </w:r>
      <w:r w:rsidR="5CA67748" w:rsidRPr="5BED4C54">
        <w:t>ilar circumstances</w:t>
      </w:r>
      <w:r w:rsidR="270273C0" w:rsidRPr="5BED4C54">
        <w:t>. This leaves a sour taste and negative impression, making th</w:t>
      </w:r>
      <w:r w:rsidR="57D718AC" w:rsidRPr="5BED4C54">
        <w:t xml:space="preserve">ose working for the government question the professionalism and </w:t>
      </w:r>
      <w:r w:rsidR="366657D0" w:rsidRPr="5BED4C54">
        <w:t>self-control</w:t>
      </w:r>
      <w:r w:rsidR="57D718AC" w:rsidRPr="5BED4C54">
        <w:t xml:space="preserve"> of </w:t>
      </w:r>
      <w:r w:rsidR="35BD2E78" w:rsidRPr="5BED4C54">
        <w:t>those</w:t>
      </w:r>
      <w:r w:rsidR="57D718AC" w:rsidRPr="5BED4C54">
        <w:t xml:space="preserve"> leading them.</w:t>
      </w:r>
      <w:r w:rsidR="54A97118" w:rsidRPr="5BED4C54">
        <w:t xml:space="preserve"> </w:t>
      </w:r>
    </w:p>
    <w:p w14:paraId="16FB531E" w14:textId="038000A3" w:rsidR="7BD444E1" w:rsidRDefault="7BD444E1" w:rsidP="5BED4C54">
      <w:pPr>
        <w:rPr>
          <w:rFonts w:asciiTheme="minorHAnsi" w:eastAsiaTheme="minorEastAsia" w:hAnsiTheme="minorHAnsi"/>
          <w:color w:val="242424"/>
        </w:rPr>
      </w:pPr>
      <w:r w:rsidRPr="5BED4C54">
        <w:t>In 1994, the Committee for the Standards on Public Life was established by then Prime Minister John Major, who published The Seven Principles of Public Life in 1995.</w:t>
      </w:r>
      <w:r w:rsidR="7BB7AC85" w:rsidRPr="5BED4C54">
        <w:t xml:space="preserve"> </w:t>
      </w:r>
      <w:r w:rsidR="54A97118" w:rsidRPr="5BED4C54">
        <w:t xml:space="preserve"> </w:t>
      </w:r>
      <w:r w:rsidR="2E6AE2A4" w:rsidRPr="5BED4C54">
        <w:t>The</w:t>
      </w:r>
      <w:r w:rsidR="62B2DC43" w:rsidRPr="5BED4C54">
        <w:t xml:space="preserve">se principles were known as the Nolan </w:t>
      </w:r>
      <w:r w:rsidR="7FB92891" w:rsidRPr="5BED4C54">
        <w:t>principles.</w:t>
      </w:r>
      <w:r w:rsidR="2E6AE2A4" w:rsidRPr="5BED4C54">
        <w:t xml:space="preserve"> </w:t>
      </w:r>
      <w:r w:rsidR="13F51C68" w:rsidRPr="5BED4C54">
        <w:t>They were intended to address growing concerns around the standards of conduct demonstrated by public officer holders</w:t>
      </w:r>
      <w:r w:rsidR="36191B92" w:rsidRPr="5BED4C54">
        <w:t xml:space="preserve">, providing a </w:t>
      </w:r>
      <w:r w:rsidR="7A0A0A10" w:rsidRPr="5BED4C54">
        <w:t>g</w:t>
      </w:r>
      <w:r w:rsidR="36191B92" w:rsidRPr="5BED4C54">
        <w:t>uide to behaviors expected of them. Given the</w:t>
      </w:r>
      <w:r w:rsidR="6730445D" w:rsidRPr="5BED4C54">
        <w:t>ir</w:t>
      </w:r>
      <w:r w:rsidR="36191B92" w:rsidRPr="5BED4C54">
        <w:t xml:space="preserve"> publication in 1995 and the</w:t>
      </w:r>
      <w:r w:rsidR="1CAB440D" w:rsidRPr="5BED4C54">
        <w:t xml:space="preserve"> conduct of public officials previously mentioned</w:t>
      </w:r>
      <w:r w:rsidR="5A72BDE4" w:rsidRPr="5BED4C54">
        <w:t xml:space="preserve">, it could be argued that they are not upheld to or indeed governed. </w:t>
      </w:r>
    </w:p>
    <w:p w14:paraId="414A6397" w14:textId="60A529AE" w:rsidR="04ABF950" w:rsidRDefault="04ABF950" w:rsidP="5BED4C54">
      <w:pPr>
        <w:rPr>
          <w:rFonts w:asciiTheme="minorHAnsi" w:eastAsiaTheme="minorEastAsia" w:hAnsiTheme="minorHAnsi"/>
          <w:color w:val="242424"/>
        </w:rPr>
      </w:pPr>
      <w:r w:rsidRPr="5BED4C54">
        <w:t>Through accountability and ownership, public trust and confidence can be gained. The behaviors and actions of government officials</w:t>
      </w:r>
      <w:r w:rsidR="35147C47" w:rsidRPr="5BED4C54">
        <w:t xml:space="preserve"> is crucial to this, they set the tone for how those acting for them and in turn the public conduct themselves. This should neve</w:t>
      </w:r>
      <w:r w:rsidR="6767C206" w:rsidRPr="5BED4C54">
        <w:t xml:space="preserve">r be underestimated; the role is one of privilege that comes with great responsibility and </w:t>
      </w:r>
      <w:r w:rsidR="0FF563FD" w:rsidRPr="5BED4C54">
        <w:t xml:space="preserve">power, it should never be underestimated how much influence and impact it has on our communities. </w:t>
      </w:r>
    </w:p>
    <w:p w14:paraId="7572A4A8" w14:textId="21DDDD62" w:rsidR="5BED4C54" w:rsidRDefault="5BED4C54" w:rsidP="5BED4C54"/>
    <w:p w14:paraId="788BDAEB" w14:textId="57365276" w:rsidR="22AD23C5" w:rsidRDefault="22AD23C5" w:rsidP="5BED4C54">
      <w:r>
        <w:lastRenderedPageBreak/>
        <w:t>Public governance indicates the acceptance that certain problems cannot be overcome by public bodies and requires the involvement of the public, private and voluntary sectors.</w:t>
      </w:r>
      <w:r w:rsidR="201AF6B3">
        <w:t xml:space="preserve"> </w:t>
      </w:r>
      <w:r w:rsidR="00807591">
        <w:t>They</w:t>
      </w:r>
      <w:r w:rsidR="5F42A5C7">
        <w:t xml:space="preserve"> must seek to b</w:t>
      </w:r>
      <w:r w:rsidR="46393B9F">
        <w:t xml:space="preserve">uild relationships </w:t>
      </w:r>
      <w:r w:rsidR="1CA648B4">
        <w:t xml:space="preserve">based on </w:t>
      </w:r>
      <w:r w:rsidR="0FF99D73">
        <w:t>goodwill</w:t>
      </w:r>
      <w:r w:rsidR="1CA648B4">
        <w:t xml:space="preserve"> and trust</w:t>
      </w:r>
      <w:r w:rsidR="75DA0C91">
        <w:t>,</w:t>
      </w:r>
      <w:r w:rsidR="1CA648B4">
        <w:t xml:space="preserve"> not just through rules and policies</w:t>
      </w:r>
      <w:r w:rsidR="1C7DBE18">
        <w:t xml:space="preserve"> </w:t>
      </w:r>
      <w:sdt>
        <w:sdtPr>
          <w:id w:val="-888955865"/>
          <w:citation/>
        </w:sdtPr>
        <w:sdtContent>
          <w:r w:rsidR="009D1D7D">
            <w:fldChar w:fldCharType="begin"/>
          </w:r>
          <w:r w:rsidR="009D1D7D">
            <w:rPr>
              <w:lang w:val="en-GB"/>
            </w:rPr>
            <w:instrText xml:space="preserve"> CITATION Loe16 \l 2057 </w:instrText>
          </w:r>
          <w:r w:rsidR="009D1D7D">
            <w:fldChar w:fldCharType="separate"/>
          </w:r>
          <w:r w:rsidR="00133247" w:rsidRPr="00133247">
            <w:rPr>
              <w:noProof/>
              <w:lang w:val="en-GB"/>
            </w:rPr>
            <w:t>(Loeffler, 2016)</w:t>
          </w:r>
          <w:r w:rsidR="009D1D7D">
            <w:fldChar w:fldCharType="end"/>
          </w:r>
        </w:sdtContent>
      </w:sdt>
      <w:r w:rsidR="00253F01">
        <w:t>.</w:t>
      </w:r>
    </w:p>
    <w:p w14:paraId="016F4F1C" w14:textId="627EF292" w:rsidR="4DDB0F30" w:rsidRDefault="4DDB0F30" w:rsidP="5BED4C54">
      <w:r>
        <w:t>This begs the question, d</w:t>
      </w:r>
      <w:r w:rsidR="3E60D242">
        <w:t xml:space="preserve">oes the government do too much? </w:t>
      </w:r>
      <w:r w:rsidR="15A57065">
        <w:t xml:space="preserve">Could people do more for themselves?  </w:t>
      </w:r>
      <w:r w:rsidR="7B1505AC">
        <w:t>This is a</w:t>
      </w:r>
      <w:r w:rsidR="0DD58F1D">
        <w:t xml:space="preserve"> particularly challenging</w:t>
      </w:r>
      <w:r w:rsidR="15A57065">
        <w:t xml:space="preserve"> concept around person</w:t>
      </w:r>
      <w:r w:rsidR="4F0227D6">
        <w:t>al responsibilities</w:t>
      </w:r>
      <w:r w:rsidR="57CAC1ED">
        <w:t xml:space="preserve"> and </w:t>
      </w:r>
      <w:r w:rsidR="35633465">
        <w:t>the roles and responsibilities of policing,</w:t>
      </w:r>
      <w:r w:rsidR="3E60D242">
        <w:t xml:space="preserve"> </w:t>
      </w:r>
      <w:sdt>
        <w:sdtPr>
          <w:id w:val="886217727"/>
          <w:citation/>
        </w:sdtPr>
        <w:sdtContent>
          <w:r w:rsidR="0053130C">
            <w:fldChar w:fldCharType="begin"/>
          </w:r>
          <w:r w:rsidR="0053130C">
            <w:rPr>
              <w:lang w:val="en-GB"/>
            </w:rPr>
            <w:instrText xml:space="preserve">CITATION Qui11 \p 5 \l 2057 </w:instrText>
          </w:r>
          <w:r w:rsidR="0053130C">
            <w:fldChar w:fldCharType="separate"/>
          </w:r>
          <w:r w:rsidR="00133247" w:rsidRPr="00133247">
            <w:rPr>
              <w:noProof/>
              <w:lang w:val="en-GB"/>
            </w:rPr>
            <w:t>(Quirk, 2011, p. 5)</w:t>
          </w:r>
          <w:r w:rsidR="0053130C">
            <w:fldChar w:fldCharType="end"/>
          </w:r>
        </w:sdtContent>
      </w:sdt>
      <w:r w:rsidR="000E8FFF" w:rsidRPr="002E432F">
        <w:rPr>
          <w:color w:val="FF0000"/>
        </w:rPr>
        <w:t xml:space="preserve"> </w:t>
      </w:r>
    </w:p>
    <w:p w14:paraId="29B6151C" w14:textId="0C9BC9CA" w:rsidR="32200C6C" w:rsidRDefault="32200C6C" w:rsidP="5BED4C54">
      <w:r>
        <w:t xml:space="preserve">Mental health incidents </w:t>
      </w:r>
      <w:r w:rsidR="00BD13E2">
        <w:t xml:space="preserve">attended by the police are an </w:t>
      </w:r>
      <w:proofErr w:type="gramStart"/>
      <w:r w:rsidR="00BD13E2">
        <w:t>ever increasing</w:t>
      </w:r>
      <w:proofErr w:type="gramEnd"/>
      <w:r w:rsidR="00BD13E2">
        <w:t xml:space="preserve"> demand</w:t>
      </w:r>
      <w:r>
        <w:t xml:space="preserve">, </w:t>
      </w:r>
      <w:r w:rsidR="00BD13E2">
        <w:t xml:space="preserve">with </w:t>
      </w:r>
      <w:r>
        <w:t xml:space="preserve">20% </w:t>
      </w:r>
      <w:r w:rsidR="784C0102">
        <w:t xml:space="preserve">of </w:t>
      </w:r>
      <w:r w:rsidR="00BD13E2">
        <w:t xml:space="preserve">the </w:t>
      </w:r>
      <w:r w:rsidR="784C0102">
        <w:t xml:space="preserve">calls for </w:t>
      </w:r>
      <w:r w:rsidR="00BD13E2">
        <w:t xml:space="preserve">police </w:t>
      </w:r>
      <w:r w:rsidR="784C0102">
        <w:t xml:space="preserve">service involving a mental health concern. </w:t>
      </w:r>
      <w:r w:rsidR="25D06E0B">
        <w:t>This increase in demand has seen a</w:t>
      </w:r>
      <w:r w:rsidR="34CB622F">
        <w:t xml:space="preserve"> detrimental</w:t>
      </w:r>
      <w:r w:rsidR="25D06E0B">
        <w:t xml:space="preserve"> i</w:t>
      </w:r>
      <w:r w:rsidR="6B4C3F08">
        <w:t xml:space="preserve">mpact on policing resources and in </w:t>
      </w:r>
      <w:r w:rsidR="06A94372">
        <w:t>turn</w:t>
      </w:r>
      <w:r w:rsidR="7E01E3EE">
        <w:t xml:space="preserve">, reducing the visibility of </w:t>
      </w:r>
      <w:r w:rsidR="00FB7E07">
        <w:t xml:space="preserve">the </w:t>
      </w:r>
      <w:r w:rsidR="7E01E3EE">
        <w:t>police</w:t>
      </w:r>
      <w:r w:rsidR="488A1A6B">
        <w:t xml:space="preserve"> and</w:t>
      </w:r>
      <w:r w:rsidR="7E01E3EE">
        <w:t xml:space="preserve"> their capacity to </w:t>
      </w:r>
      <w:r w:rsidR="06BDB4B3">
        <w:t xml:space="preserve">prevent and </w:t>
      </w:r>
      <w:r w:rsidR="7E01E3EE">
        <w:t>detect crime</w:t>
      </w:r>
      <w:r w:rsidR="009C59FD">
        <w:t xml:space="preserve"> </w:t>
      </w:r>
      <w:sdt>
        <w:sdtPr>
          <w:id w:val="-1012983732"/>
          <w:citation/>
        </w:sdtPr>
        <w:sdtContent>
          <w:r w:rsidR="009C59FD">
            <w:fldChar w:fldCharType="begin"/>
          </w:r>
          <w:r w:rsidR="009C59FD">
            <w:rPr>
              <w:lang w:val="en-GB"/>
            </w:rPr>
            <w:instrText xml:space="preserve"> CITATION Abr21 \l 2057 </w:instrText>
          </w:r>
          <w:r w:rsidR="009C59FD">
            <w:fldChar w:fldCharType="separate"/>
          </w:r>
          <w:r w:rsidR="00133247" w:rsidRPr="00133247">
            <w:rPr>
              <w:noProof/>
              <w:lang w:val="en-GB"/>
            </w:rPr>
            <w:t>(Abramson, 2021)</w:t>
          </w:r>
          <w:r w:rsidR="009C59FD">
            <w:fldChar w:fldCharType="end"/>
          </w:r>
        </w:sdtContent>
      </w:sdt>
      <w:r w:rsidR="5F37C7FD">
        <w:t xml:space="preserve">. </w:t>
      </w:r>
      <w:sdt>
        <w:sdtPr>
          <w:id w:val="-1929270465"/>
          <w:citation/>
        </w:sdtPr>
        <w:sdtContent>
          <w:r w:rsidR="0053130C">
            <w:fldChar w:fldCharType="begin"/>
          </w:r>
          <w:r w:rsidR="0053130C">
            <w:rPr>
              <w:lang w:val="en-GB"/>
            </w:rPr>
            <w:instrText xml:space="preserve"> CITATION Bar22 \l 2057 </w:instrText>
          </w:r>
          <w:r w:rsidR="0053130C">
            <w:fldChar w:fldCharType="separate"/>
          </w:r>
          <w:r w:rsidR="00133247" w:rsidRPr="00133247">
            <w:rPr>
              <w:noProof/>
              <w:lang w:val="en-GB"/>
            </w:rPr>
            <w:t>(Barber, 2022)</w:t>
          </w:r>
          <w:r w:rsidR="0053130C">
            <w:fldChar w:fldCharType="end"/>
          </w:r>
        </w:sdtContent>
      </w:sdt>
      <w:r w:rsidR="0053130C">
        <w:rPr>
          <w:color w:val="FF0000"/>
        </w:rPr>
        <w:t xml:space="preserve"> </w:t>
      </w:r>
      <w:r w:rsidR="22CD6D59">
        <w:t xml:space="preserve">highlighted the significant increase in non-crime related demand on policing and the need for reform to ensure the police service is </w:t>
      </w:r>
      <w:r w:rsidR="4CC381AA">
        <w:t>equipped</w:t>
      </w:r>
      <w:r w:rsidR="2ACE7EDB">
        <w:t xml:space="preserve"> to deal with the challenges of the 21st century. </w:t>
      </w:r>
    </w:p>
    <w:p w14:paraId="2E016AD5" w14:textId="61265E70" w:rsidR="2ACE7EDB" w:rsidRDefault="2ACE7EDB" w:rsidP="5BED4C54">
      <w:r>
        <w:t xml:space="preserve">At Humberside Police the Right Care Right Person (RCRP) has been designed and implemented to ensure that the public receive the appropriate care and service from the right professional body. </w:t>
      </w:r>
      <w:r w:rsidR="5F37C7FD">
        <w:t xml:space="preserve">The RCRP process </w:t>
      </w:r>
      <w:r w:rsidR="7DED97E2">
        <w:t xml:space="preserve">is adopted by call takers in the force control room, assessing the risk and signposting to the correct agency. This </w:t>
      </w:r>
      <w:r w:rsidR="564438C5">
        <w:t xml:space="preserve">partnership </w:t>
      </w:r>
      <w:r w:rsidR="7DED97E2">
        <w:t xml:space="preserve">approach </w:t>
      </w:r>
      <w:r w:rsidR="731E4F47">
        <w:t>h</w:t>
      </w:r>
      <w:r w:rsidR="7DED97E2">
        <w:t xml:space="preserve">as been in place since </w:t>
      </w:r>
      <w:r w:rsidR="29AE892A">
        <w:t>2022</w:t>
      </w:r>
      <w:r w:rsidR="123AE2AD">
        <w:t xml:space="preserve"> and has seen significant reduction in demand, </w:t>
      </w:r>
      <w:r w:rsidR="7239055E">
        <w:t xml:space="preserve">changing the culture of partners and the public to call for </w:t>
      </w:r>
      <w:r w:rsidR="00FB7E07">
        <w:t xml:space="preserve">the </w:t>
      </w:r>
      <w:r w:rsidR="7239055E">
        <w:t xml:space="preserve">police in mental health non police related matters. </w:t>
      </w:r>
    </w:p>
    <w:p w14:paraId="53B76845" w14:textId="4191CD64" w:rsidR="5BED4C54" w:rsidRDefault="5BED4C54" w:rsidP="5BED4C54"/>
    <w:p w14:paraId="6635B5B5" w14:textId="3ABAB6CE" w:rsidR="345EA2AB" w:rsidRDefault="345EA2AB" w:rsidP="5BED4C54">
      <w:pPr>
        <w:rPr>
          <w:rFonts w:ascii="Calibri" w:eastAsia="Calibri" w:hAnsi="Calibri" w:cs="Calibri"/>
        </w:rPr>
      </w:pPr>
      <w:r>
        <w:lastRenderedPageBreak/>
        <w:t xml:space="preserve"> </w:t>
      </w:r>
      <w:r w:rsidR="1A6EC1F8" w:rsidRPr="5BED4C54">
        <w:t xml:space="preserve">The communities that the police serve play a crucial role in preventing crime, ASB and helping the police to keep their areas safe. </w:t>
      </w:r>
      <w:r w:rsidR="1A6EC1F8" w:rsidRPr="0053130C">
        <w:rPr>
          <w:color w:val="auto"/>
        </w:rPr>
        <w:t xml:space="preserve">Sir Robert Peel </w:t>
      </w:r>
      <w:r w:rsidR="1A6EC1F8" w:rsidRPr="5BED4C54">
        <w:t xml:space="preserve">stated, ‘the police are the public and the public are the police’ </w:t>
      </w:r>
      <w:sdt>
        <w:sdtPr>
          <w:id w:val="-563256928"/>
          <w:citation/>
        </w:sdtPr>
        <w:sdtContent>
          <w:r w:rsidR="00F63774">
            <w:fldChar w:fldCharType="begin"/>
          </w:r>
          <w:r w:rsidR="00F63774">
            <w:rPr>
              <w:lang w:val="en-GB"/>
            </w:rPr>
            <w:instrText xml:space="preserve"> CITATION Pol21 \l 2057 </w:instrText>
          </w:r>
          <w:r w:rsidR="00F63774">
            <w:fldChar w:fldCharType="separate"/>
          </w:r>
          <w:r w:rsidR="00133247" w:rsidRPr="00133247">
            <w:rPr>
              <w:noProof/>
              <w:lang w:val="en-GB"/>
            </w:rPr>
            <w:t>(Police Success, 2021)</w:t>
          </w:r>
          <w:r w:rsidR="00F63774">
            <w:fldChar w:fldCharType="end"/>
          </w:r>
        </w:sdtContent>
      </w:sdt>
      <w:r w:rsidR="00F63774">
        <w:t xml:space="preserve"> </w:t>
      </w:r>
      <w:r w:rsidR="1A6EC1F8" w:rsidRPr="5BED4C54">
        <w:t xml:space="preserve">and this remains key to this day. Historically, the government imposed their agendas and services on the public, which led to a reduction in local action, creativity and innovation, and activism. Public trust and confidence is low, yet it is vital for public cooperation. As </w:t>
      </w:r>
      <w:sdt>
        <w:sdtPr>
          <w:rPr>
            <w:color w:val="auto"/>
          </w:rPr>
          <w:id w:val="1639150437"/>
          <w:citation/>
        </w:sdtPr>
        <w:sdtContent>
          <w:r w:rsidR="0053130C" w:rsidRPr="0053130C">
            <w:rPr>
              <w:color w:val="auto"/>
            </w:rPr>
            <w:fldChar w:fldCharType="begin"/>
          </w:r>
          <w:r w:rsidR="0053130C">
            <w:rPr>
              <w:color w:val="auto"/>
              <w:lang w:val="en-GB"/>
            </w:rPr>
            <w:instrText xml:space="preserve">CITATION Hom24 \l 2057 </w:instrText>
          </w:r>
          <w:r w:rsidR="0053130C" w:rsidRPr="0053130C">
            <w:rPr>
              <w:color w:val="auto"/>
            </w:rPr>
            <w:fldChar w:fldCharType="separate"/>
          </w:r>
          <w:r w:rsidR="00133247" w:rsidRPr="00133247">
            <w:rPr>
              <w:noProof/>
              <w:color w:val="auto"/>
              <w:lang w:val="en-GB"/>
            </w:rPr>
            <w:t>(Cooper, 2024)</w:t>
          </w:r>
          <w:r w:rsidR="0053130C" w:rsidRPr="0053130C">
            <w:rPr>
              <w:color w:val="auto"/>
            </w:rPr>
            <w:fldChar w:fldCharType="end"/>
          </w:r>
        </w:sdtContent>
      </w:sdt>
      <w:r w:rsidR="0053130C">
        <w:rPr>
          <w:color w:val="auto"/>
        </w:rPr>
        <w:t xml:space="preserve"> </w:t>
      </w:r>
      <w:r w:rsidR="1A6EC1F8" w:rsidRPr="5BED4C54">
        <w:t>stated, “Public confidence is the bedrock of our British policing model” therefore, policing reforms should seek to increase community involvement and encourage the public to take on individual responsibility for keeping communities safe. The proposed Neighbourhood Policing Guarantee is a significant reform that will seek to address this growing concern and rebuild the public trust in the police. Arguably, if this is not followed through</w:t>
      </w:r>
      <w:r w:rsidR="00C977C2">
        <w:t>,</w:t>
      </w:r>
      <w:r w:rsidR="1A6EC1F8" w:rsidRPr="5BED4C54">
        <w:t xml:space="preserve"> the erosion of trust in the government and police will continue, potentially leading to civil unrest and disorder. </w:t>
      </w:r>
    </w:p>
    <w:p w14:paraId="7C48E9C0" w14:textId="1C2E4090" w:rsidR="1A6EC1F8" w:rsidRDefault="1A6EC1F8" w:rsidP="5BED4C54">
      <w:pPr>
        <w:rPr>
          <w:rFonts w:ascii="Calibri" w:eastAsia="Calibri" w:hAnsi="Calibri" w:cs="Calibri"/>
        </w:rPr>
      </w:pPr>
      <w:r w:rsidRPr="5BED4C54">
        <w:t xml:space="preserve">It is important to note however that there are outstanding examples where communities and the police have come together to address significant problems in certain neighbourhoods. This has demonstrated cultural change in impoverished areas and the forging of sustainable and long-term relationships. </w:t>
      </w:r>
    </w:p>
    <w:p w14:paraId="07473944" w14:textId="71B3673B" w:rsidR="1458506C" w:rsidRDefault="1458506C" w:rsidP="5BED4C54">
      <w:r>
        <w:t xml:space="preserve">The </w:t>
      </w:r>
      <w:r w:rsidR="398F59E3">
        <w:t xml:space="preserve">Goodwin </w:t>
      </w:r>
      <w:r w:rsidR="339901D7">
        <w:t xml:space="preserve">Development </w:t>
      </w:r>
      <w:r w:rsidR="36FBAC49">
        <w:t>t</w:t>
      </w:r>
      <w:r w:rsidR="398F59E3">
        <w:t xml:space="preserve">rust </w:t>
      </w:r>
      <w:r w:rsidR="1A8E431C">
        <w:t xml:space="preserve">in </w:t>
      </w:r>
      <w:r w:rsidR="398F59E3">
        <w:t xml:space="preserve">Hull </w:t>
      </w:r>
      <w:r w:rsidR="1BEC9066">
        <w:t>was established in 1994 when 14 residents of the Th</w:t>
      </w:r>
      <w:r w:rsidR="4E1094E1">
        <w:t>orn</w:t>
      </w:r>
      <w:r w:rsidR="1BEC9066">
        <w:t xml:space="preserve">ton Estate in Hull came together with </w:t>
      </w:r>
      <w:r w:rsidR="389475C7">
        <w:t>an ambition</w:t>
      </w:r>
      <w:r w:rsidR="1BEC9066">
        <w:t xml:space="preserve"> to tackle problems in their community. The T</w:t>
      </w:r>
      <w:r w:rsidR="1E8F4AD7">
        <w:t>hornton Estate was notorious at the time for being a</w:t>
      </w:r>
      <w:r w:rsidR="0F12AFE5">
        <w:t>n area where drugs and prostitution were high, and the housing described as “misery maisonettes.”</w:t>
      </w:r>
      <w:r w:rsidR="415A7FBD">
        <w:t xml:space="preserve"> The demand for </w:t>
      </w:r>
      <w:r w:rsidR="00FB7E07">
        <w:t xml:space="preserve">the </w:t>
      </w:r>
      <w:r w:rsidR="415A7FBD">
        <w:t xml:space="preserve">police was high and the community did not wish to engage. Over the last 30 years the </w:t>
      </w:r>
      <w:r w:rsidR="00FB7E07">
        <w:t xml:space="preserve">Goodwin Development </w:t>
      </w:r>
      <w:r w:rsidR="475735A6">
        <w:t xml:space="preserve">Trust has worked alongside </w:t>
      </w:r>
      <w:r w:rsidR="475735A6">
        <w:lastRenderedPageBreak/>
        <w:t xml:space="preserve">the local authority, </w:t>
      </w:r>
      <w:proofErr w:type="gramStart"/>
      <w:r w:rsidR="475735A6">
        <w:t>police</w:t>
      </w:r>
      <w:proofErr w:type="gramEnd"/>
      <w:r w:rsidR="475735A6">
        <w:t xml:space="preserve"> and volunteers in t</w:t>
      </w:r>
      <w:r w:rsidR="7DB81C17">
        <w:t>he</w:t>
      </w:r>
      <w:r w:rsidR="475735A6">
        <w:t xml:space="preserve"> community to </w:t>
      </w:r>
      <w:r w:rsidR="17E0B5A6">
        <w:t xml:space="preserve">address housing issues, create safe spaces for the community to enjoy and </w:t>
      </w:r>
      <w:r w:rsidR="499EC1BF">
        <w:t>encourage information sharing to support agencies</w:t>
      </w:r>
      <w:r w:rsidR="0053130C">
        <w:t xml:space="preserve"> </w:t>
      </w:r>
      <w:sdt>
        <w:sdtPr>
          <w:id w:val="967935976"/>
          <w:citation/>
        </w:sdtPr>
        <w:sdtContent>
          <w:r w:rsidR="00EA43F8">
            <w:fldChar w:fldCharType="begin"/>
          </w:r>
          <w:r w:rsidR="00EA43F8">
            <w:rPr>
              <w:lang w:val="en-GB"/>
            </w:rPr>
            <w:instrText xml:space="preserve">CITATION Goo25 \l 2057 </w:instrText>
          </w:r>
          <w:r w:rsidR="00EA43F8">
            <w:fldChar w:fldCharType="separate"/>
          </w:r>
          <w:r w:rsidR="00133247" w:rsidRPr="00133247">
            <w:rPr>
              <w:noProof/>
              <w:lang w:val="en-GB"/>
            </w:rPr>
            <w:t>(Goodwin Trust , 2025)</w:t>
          </w:r>
          <w:r w:rsidR="00EA43F8">
            <w:fldChar w:fldCharType="end"/>
          </w:r>
        </w:sdtContent>
      </w:sdt>
      <w:r w:rsidR="499EC1BF">
        <w:t xml:space="preserve">. </w:t>
      </w:r>
    </w:p>
    <w:p w14:paraId="440D525F" w14:textId="320827F5" w:rsidR="0BF78F69" w:rsidRDefault="0BF78F69" w:rsidP="5BED4C54">
      <w:r>
        <w:t xml:space="preserve">The police are often </w:t>
      </w:r>
      <w:r w:rsidR="7DD7ECE9">
        <w:t>audited,</w:t>
      </w:r>
      <w:r>
        <w:t xml:space="preserve"> and the media publish statistics and results on performance. </w:t>
      </w:r>
      <w:r w:rsidR="3267216D">
        <w:t>Yet the public are not informed of the hidden performance data t</w:t>
      </w:r>
      <w:r w:rsidR="0A03DD24">
        <w:t>hat is not published. Such as the hours spent with a rape victim raising their confidence to report a crime or stand in the</w:t>
      </w:r>
      <w:r w:rsidR="2F3FE7CB">
        <w:t xml:space="preserve"> court box as a victim, the times officer visit elderly residents to offer reassurance or help them across the road. </w:t>
      </w:r>
      <w:r w:rsidR="6A4941D2">
        <w:t xml:space="preserve">Good work and </w:t>
      </w:r>
      <w:r w:rsidR="2F4E8C40">
        <w:t>the officer's</w:t>
      </w:r>
      <w:r w:rsidR="6A4941D2">
        <w:t xml:space="preserve"> commitment to the public can often go unnoticed or unreported. Many an officer’s locker will house thank you </w:t>
      </w:r>
      <w:r w:rsidR="730D7CF9">
        <w:t>cards,</w:t>
      </w:r>
      <w:r w:rsidR="6A4941D2">
        <w:t xml:space="preserve"> </w:t>
      </w:r>
      <w:r w:rsidR="7CDFC1FF">
        <w:t>and their emails store a folder of ‘good work’ and thankyous from senior leaders or peers</w:t>
      </w:r>
      <w:r w:rsidR="5E17DC47">
        <w:t xml:space="preserve">. </w:t>
      </w:r>
    </w:p>
    <w:p w14:paraId="06F7FBDE" w14:textId="19A19B45" w:rsidR="5BED4C54" w:rsidRDefault="5BED4C54" w:rsidP="5BED4C54"/>
    <w:p w14:paraId="0A97ACDE" w14:textId="25428DAD" w:rsidR="31381A2E" w:rsidRDefault="31381A2E" w:rsidP="5BED4C54">
      <w:r>
        <w:t xml:space="preserve">Nudge Theory </w:t>
      </w:r>
      <w:r w:rsidR="6857C88E">
        <w:t xml:space="preserve">was developed by </w:t>
      </w:r>
      <w:sdt>
        <w:sdtPr>
          <w:rPr>
            <w:color w:val="auto"/>
          </w:rPr>
          <w:id w:val="3029762"/>
          <w:citation/>
        </w:sdtPr>
        <w:sdtContent>
          <w:r w:rsidR="002C78C5" w:rsidRPr="002C78C5">
            <w:rPr>
              <w:color w:val="auto"/>
            </w:rPr>
            <w:fldChar w:fldCharType="begin"/>
          </w:r>
          <w:r w:rsidR="002C78C5" w:rsidRPr="002C78C5">
            <w:rPr>
              <w:color w:val="auto"/>
              <w:lang w:val="en-GB"/>
            </w:rPr>
            <w:instrText xml:space="preserve">CITATION Tha08 \l 2057 </w:instrText>
          </w:r>
          <w:r w:rsidR="002C78C5" w:rsidRPr="002C78C5">
            <w:rPr>
              <w:color w:val="auto"/>
            </w:rPr>
            <w:fldChar w:fldCharType="separate"/>
          </w:r>
          <w:r w:rsidR="00133247" w:rsidRPr="00133247">
            <w:rPr>
              <w:noProof/>
              <w:color w:val="auto"/>
              <w:lang w:val="en-GB"/>
            </w:rPr>
            <w:t>(Thaler &amp; Sunstein, 2008)</w:t>
          </w:r>
          <w:r w:rsidR="002C78C5" w:rsidRPr="002C78C5">
            <w:rPr>
              <w:color w:val="auto"/>
            </w:rPr>
            <w:fldChar w:fldCharType="end"/>
          </w:r>
        </w:sdtContent>
      </w:sdt>
      <w:r w:rsidR="002C78C5" w:rsidRPr="002C78C5">
        <w:rPr>
          <w:color w:val="auto"/>
        </w:rPr>
        <w:t xml:space="preserve">, it </w:t>
      </w:r>
      <w:r w:rsidR="6857C88E">
        <w:t xml:space="preserve">suggests that there is an ability to subtly guide people’s </w:t>
      </w:r>
      <w:r w:rsidR="00C977C2">
        <w:t>behavior</w:t>
      </w:r>
      <w:r w:rsidR="1CE23318">
        <w:t xml:space="preserve"> using positive reinforcement and indirect suggestions. </w:t>
      </w:r>
    </w:p>
    <w:p w14:paraId="0C35DFD7" w14:textId="5050EF49" w:rsidR="645166D2" w:rsidRDefault="645166D2" w:rsidP="5BED4C54">
      <w:r>
        <w:t>A most notable example of nudge theory was seen at Schipol Airport in Amsterdam in 1999. A</w:t>
      </w:r>
      <w:r w:rsidR="6B27A06D">
        <w:t>n image</w:t>
      </w:r>
      <w:r>
        <w:t xml:space="preserve"> </w:t>
      </w:r>
      <w:r w:rsidR="6711B543">
        <w:t xml:space="preserve">of a </w:t>
      </w:r>
      <w:r>
        <w:t xml:space="preserve">fly was etched into the </w:t>
      </w:r>
      <w:r w:rsidR="0A879607">
        <w:t>urinal in the toilets, thus encouraging the users to aim at the fly. The results were astounding with a reduction in s</w:t>
      </w:r>
      <w:r w:rsidR="6B70111E">
        <w:t>pillage and an increase in cleanliness by 80%. Such a simple and engagi</w:t>
      </w:r>
      <w:r w:rsidR="04E62F46">
        <w:t xml:space="preserve">ng way to address a problem which led to a remarkable change in behavior. </w:t>
      </w:r>
    </w:p>
    <w:p w14:paraId="63111CAA" w14:textId="3B016E70" w:rsidR="1CE23318" w:rsidRDefault="1CE23318" w:rsidP="5BED4C54">
      <w:r>
        <w:t xml:space="preserve">This </w:t>
      </w:r>
      <w:r w:rsidR="638D906E">
        <w:t xml:space="preserve">theory </w:t>
      </w:r>
      <w:r>
        <w:t xml:space="preserve">can be used in policing in </w:t>
      </w:r>
      <w:r w:rsidR="62A8CCDD">
        <w:t>diverse ways</w:t>
      </w:r>
      <w:r>
        <w:t xml:space="preserve"> to </w:t>
      </w:r>
      <w:r w:rsidR="1EFF187B">
        <w:t xml:space="preserve">encourage better decision making, encourage safer and more socially acceptable ways to live in society. </w:t>
      </w:r>
    </w:p>
    <w:p w14:paraId="5C22183D" w14:textId="05E837B5" w:rsidR="1EFF187B" w:rsidRDefault="1EFF187B" w:rsidP="5BED4C54">
      <w:r>
        <w:lastRenderedPageBreak/>
        <w:t>Some examples of Nudge theory</w:t>
      </w:r>
      <w:r w:rsidR="74D6F813">
        <w:t xml:space="preserve"> in policing</w:t>
      </w:r>
      <w:r>
        <w:t xml:space="preserve"> can be found when looking at crime prevention, </w:t>
      </w:r>
      <w:r w:rsidR="0A113F2C">
        <w:t xml:space="preserve">safety campaigns and through community engagement. </w:t>
      </w:r>
      <w:r w:rsidR="58F39BDF">
        <w:t xml:space="preserve">A sharp spike in dwelling burglaries in a particular area is often addressed by sending out letters or leaflets to the community informing them of </w:t>
      </w:r>
      <w:r w:rsidR="6B9C0F8A">
        <w:t>not on</w:t>
      </w:r>
      <w:r w:rsidR="64740B2D">
        <w:t>ly</w:t>
      </w:r>
      <w:r w:rsidR="6B9C0F8A">
        <w:t xml:space="preserve"> the increase but the modus operandi, encouraging them to be more vigilant, care for their neighbours and alert the police to suspicious activities. </w:t>
      </w:r>
    </w:p>
    <w:p w14:paraId="5BED651B" w14:textId="2F0638A1" w:rsidR="7FB5DA57" w:rsidRDefault="7FB5DA57" w:rsidP="5BED4C54">
      <w:r>
        <w:t>Most forces in the country are seen to launch drink drive campaigns around the festive season, aware that statistics indicate driver</w:t>
      </w:r>
      <w:r w:rsidR="5C4053A8">
        <w:t>s</w:t>
      </w:r>
      <w:r>
        <w:t xml:space="preserve"> are more likely to </w:t>
      </w:r>
      <w:r w:rsidR="6A632C8C">
        <w:t>take risk</w:t>
      </w:r>
      <w:r w:rsidR="6A2A2C63">
        <w:t>s</w:t>
      </w:r>
      <w:r w:rsidR="6A632C8C">
        <w:t xml:space="preserve"> and throw caution the wind </w:t>
      </w:r>
      <w:r w:rsidR="346D5400">
        <w:t xml:space="preserve">during this period. Such campaigns include </w:t>
      </w:r>
      <w:r w:rsidR="626402BB">
        <w:t>hard-hitting</w:t>
      </w:r>
      <w:r w:rsidR="346D5400">
        <w:t xml:space="preserve"> facts, true life stories an</w:t>
      </w:r>
      <w:r w:rsidR="0CC500C0">
        <w:t xml:space="preserve">d </w:t>
      </w:r>
      <w:r w:rsidR="064767C1">
        <w:t>zero</w:t>
      </w:r>
      <w:r w:rsidR="0CC500C0">
        <w:t xml:space="preserve"> tolerance from the </w:t>
      </w:r>
      <w:r w:rsidR="4471384A">
        <w:t xml:space="preserve">police. </w:t>
      </w:r>
      <w:r w:rsidR="2D9D8566">
        <w:t>The viewpoint is that this nudge tactic will leave a footprint or impact on the public to make better decisions and consider alternative ways of travel.</w:t>
      </w:r>
    </w:p>
    <w:p w14:paraId="208F309E" w14:textId="42992F02" w:rsidR="2D9D8566" w:rsidRDefault="2D9D8566" w:rsidP="5BED4C54">
      <w:r>
        <w:t>We see and hear these types of campaigns during the year and subconsciously take them on board, reminding us of the</w:t>
      </w:r>
      <w:r w:rsidR="2DBB34CD">
        <w:t xml:space="preserve"> inherent risks in our communities. </w:t>
      </w:r>
    </w:p>
    <w:p w14:paraId="4B0C6EC8" w14:textId="520917B1" w:rsidR="5BED4C54" w:rsidRDefault="5BED4C54" w:rsidP="5BED4C54"/>
    <w:p w14:paraId="2F63C292" w14:textId="0A8B5999" w:rsidR="26021AC3" w:rsidRPr="002E432F" w:rsidRDefault="6BA86942" w:rsidP="5BED4C54">
      <w:pPr>
        <w:rPr>
          <w:color w:val="FF0000"/>
        </w:rPr>
      </w:pPr>
      <w:r>
        <w:t>Policing in the digital age brings new challenges</w:t>
      </w:r>
      <w:r w:rsidR="13EBC20D">
        <w:t xml:space="preserve"> including </w:t>
      </w:r>
      <w:r>
        <w:t>soci</w:t>
      </w:r>
      <w:r w:rsidR="1117D32D">
        <w:t>etal shifts</w:t>
      </w:r>
      <w:r>
        <w:t xml:space="preserve">, </w:t>
      </w:r>
      <w:r w:rsidR="3A95774A">
        <w:t xml:space="preserve">innovative </w:t>
      </w:r>
      <w:proofErr w:type="gramStart"/>
      <w:r w:rsidR="3A95774A">
        <w:t>technologies</w:t>
      </w:r>
      <w:proofErr w:type="gramEnd"/>
      <w:r w:rsidR="3A95774A">
        <w:t xml:space="preserve"> and differing crime types. The world has changed, and the current policing model has not caught up. </w:t>
      </w:r>
      <w:r w:rsidR="67A9D51B">
        <w:t xml:space="preserve">Detection rates have worsened, victim satisfaction </w:t>
      </w:r>
      <w:r w:rsidR="00FB7E07">
        <w:t xml:space="preserve">is poor </w:t>
      </w:r>
      <w:r w:rsidR="67A9D51B">
        <w:t>and low public confidence ratings are well documented nationally</w:t>
      </w:r>
      <w:r w:rsidR="31A636C8">
        <w:t xml:space="preserve"> </w:t>
      </w:r>
      <w:sdt>
        <w:sdtPr>
          <w:rPr>
            <w:color w:val="auto"/>
          </w:rPr>
          <w:id w:val="982279107"/>
          <w:citation/>
        </w:sdtPr>
        <w:sdtContent>
          <w:r w:rsidR="009B15D9" w:rsidRPr="009B15D9">
            <w:rPr>
              <w:color w:val="auto"/>
            </w:rPr>
            <w:fldChar w:fldCharType="begin"/>
          </w:r>
          <w:r w:rsidR="009B15D9" w:rsidRPr="009B15D9">
            <w:rPr>
              <w:color w:val="auto"/>
              <w:lang w:val="en-GB"/>
            </w:rPr>
            <w:instrText xml:space="preserve"> CITATION Off23 \l 2057 </w:instrText>
          </w:r>
          <w:r w:rsidR="009B15D9" w:rsidRPr="009B15D9">
            <w:rPr>
              <w:color w:val="auto"/>
            </w:rPr>
            <w:fldChar w:fldCharType="separate"/>
          </w:r>
          <w:r w:rsidR="00133247" w:rsidRPr="00133247">
            <w:rPr>
              <w:noProof/>
              <w:color w:val="auto"/>
              <w:lang w:val="en-GB"/>
            </w:rPr>
            <w:t>(Office for National Statistics, 2023)</w:t>
          </w:r>
          <w:r w:rsidR="009B15D9" w:rsidRPr="009B15D9">
            <w:rPr>
              <w:color w:val="auto"/>
            </w:rPr>
            <w:fldChar w:fldCharType="end"/>
          </w:r>
        </w:sdtContent>
      </w:sdt>
      <w:r w:rsidR="009B15D9" w:rsidRPr="009B15D9">
        <w:rPr>
          <w:color w:val="auto"/>
        </w:rPr>
        <w:t>.</w:t>
      </w:r>
    </w:p>
    <w:p w14:paraId="0D3B2B2F" w14:textId="77777777" w:rsidR="009B15D9" w:rsidRDefault="009B15D9" w:rsidP="5BED4C54"/>
    <w:p w14:paraId="17951143" w14:textId="32D76B46" w:rsidR="26021AC3" w:rsidRDefault="55A54591" w:rsidP="5BED4C54">
      <w:r>
        <w:lastRenderedPageBreak/>
        <w:t>This raises the question, w</w:t>
      </w:r>
      <w:r w:rsidR="07015C49">
        <w:t xml:space="preserve">hat </w:t>
      </w:r>
      <w:r w:rsidR="11BF938D">
        <w:t xml:space="preserve">does </w:t>
      </w:r>
      <w:r w:rsidR="07015C49">
        <w:t xml:space="preserve">the future of policing look like? </w:t>
      </w:r>
      <w:r w:rsidR="649CC2C5">
        <w:t xml:space="preserve">There are three principal reviews that will govern </w:t>
      </w:r>
      <w:r w:rsidR="750F26B9">
        <w:t xml:space="preserve">and shape the ever-evolving progression of policing over the next decade. </w:t>
      </w:r>
    </w:p>
    <w:p w14:paraId="77D512BE" w14:textId="5C2EBDBC" w:rsidR="5BED4C54" w:rsidRDefault="5BED4C54" w:rsidP="5BED4C54"/>
    <w:p w14:paraId="1C19108C" w14:textId="29E14C8E" w:rsidR="750F26B9" w:rsidRDefault="750F26B9" w:rsidP="5BED4C54">
      <w:r>
        <w:t xml:space="preserve">The </w:t>
      </w:r>
      <w:r w:rsidR="0C3A027D">
        <w:t>Policing Vision 20</w:t>
      </w:r>
      <w:r w:rsidR="49CC6599">
        <w:t>30</w:t>
      </w:r>
      <w:r w:rsidR="45B31247">
        <w:t xml:space="preserve"> published by the Strategic P</w:t>
      </w:r>
      <w:r w:rsidR="318FE865">
        <w:t>olicing Pa</w:t>
      </w:r>
      <w:r w:rsidR="45B31247">
        <w:t xml:space="preserve">rtnership </w:t>
      </w:r>
      <w:r w:rsidR="71C9B649">
        <w:t xml:space="preserve">Board builds on the previous Policing Vision 2025. </w:t>
      </w:r>
      <w:r w:rsidR="1814CF01">
        <w:t xml:space="preserve">The report recognises that the public trust in the police has diminished and </w:t>
      </w:r>
      <w:r w:rsidR="4B9997DE">
        <w:t>seeks to address it with their Vision statement</w:t>
      </w:r>
      <w:r w:rsidR="6CB49F7D">
        <w:t>:</w:t>
      </w:r>
      <w:r w:rsidR="4B9997DE">
        <w:t xml:space="preserve"> </w:t>
      </w:r>
    </w:p>
    <w:p w14:paraId="0A29A172" w14:textId="3558FF9A" w:rsidR="4B9997DE" w:rsidRDefault="4B9997DE" w:rsidP="5BED4C54">
      <w:pPr>
        <w:rPr>
          <w:rFonts w:ascii="Calibri" w:eastAsia="Calibri" w:hAnsi="Calibri" w:cs="Calibri"/>
        </w:rPr>
      </w:pPr>
      <w:r w:rsidRPr="5BED4C54">
        <w:t>“By 2030, to be the most trusted and engaged policing service in the world working together to make communities safer and stronger.”</w:t>
      </w:r>
    </w:p>
    <w:p w14:paraId="3E03CBC7" w14:textId="482FFA46" w:rsidR="4B9997DE" w:rsidRDefault="4B9997DE" w:rsidP="5BED4C54">
      <w:pPr>
        <w:rPr>
          <w:rFonts w:ascii="Calibri" w:eastAsia="Calibri" w:hAnsi="Calibri" w:cs="Calibri"/>
        </w:rPr>
      </w:pPr>
      <w:r w:rsidRPr="5BED4C54">
        <w:t xml:space="preserve">This is quite a statement and indeed a high goal to achieve. </w:t>
      </w:r>
      <w:r w:rsidR="5ADD97FB" w:rsidRPr="5BED4C54">
        <w:t xml:space="preserve">There is also heavy weighting towards using digital technologies to enhance data </w:t>
      </w:r>
      <w:r w:rsidR="735B7C7D" w:rsidRPr="5BED4C54">
        <w:t>collection and analysis to meet changing crime demands and proactive policing</w:t>
      </w:r>
      <w:r w:rsidR="00666742">
        <w:t xml:space="preserve"> </w:t>
      </w:r>
      <w:sdt>
        <w:sdtPr>
          <w:id w:val="-1620441807"/>
          <w:citation/>
        </w:sdtPr>
        <w:sdtContent>
          <w:r w:rsidR="00666742">
            <w:fldChar w:fldCharType="begin"/>
          </w:r>
          <w:r w:rsidR="0053130C">
            <w:rPr>
              <w:lang w:val="en-GB"/>
            </w:rPr>
            <w:instrText xml:space="preserve">CITATION Str23 \p 2 \l 2057 </w:instrText>
          </w:r>
          <w:r w:rsidR="00666742">
            <w:fldChar w:fldCharType="separate"/>
          </w:r>
          <w:r w:rsidR="00133247" w:rsidRPr="00133247">
            <w:rPr>
              <w:noProof/>
              <w:lang w:val="en-GB"/>
            </w:rPr>
            <w:t>(Strategic Policing Partnership Board., 2023, p. 2)</w:t>
          </w:r>
          <w:r w:rsidR="00666742">
            <w:fldChar w:fldCharType="end"/>
          </w:r>
        </w:sdtContent>
      </w:sdt>
      <w:r w:rsidR="735B7C7D" w:rsidRPr="5BED4C54">
        <w:t xml:space="preserve">. </w:t>
      </w:r>
    </w:p>
    <w:p w14:paraId="7B5CFB93" w14:textId="147DC4AA" w:rsidR="5BED4C54" w:rsidRDefault="5BED4C54" w:rsidP="5BED4C54"/>
    <w:p w14:paraId="0AF2C15A" w14:textId="6EC3A1B9" w:rsidR="0C3A027D" w:rsidRDefault="0C3A027D" w:rsidP="0053130C">
      <w:pPr>
        <w:ind w:firstLine="0"/>
        <w:rPr>
          <w:rFonts w:asciiTheme="minorHAnsi" w:eastAsiaTheme="minorEastAsia" w:hAnsiTheme="minorHAnsi"/>
        </w:rPr>
      </w:pPr>
      <w:r>
        <w:t>Strategic review of policing</w:t>
      </w:r>
      <w:r w:rsidR="23704B3A">
        <w:t xml:space="preserve"> </w:t>
      </w:r>
      <w:sdt>
        <w:sdtPr>
          <w:id w:val="-305479306"/>
          <w:citation/>
        </w:sdtPr>
        <w:sdtContent>
          <w:r w:rsidR="009B15D9">
            <w:fldChar w:fldCharType="begin"/>
          </w:r>
          <w:r w:rsidR="009B15D9">
            <w:rPr>
              <w:lang w:val="en-GB"/>
            </w:rPr>
            <w:instrText xml:space="preserve"> CITATION Bar22 \l 2057 </w:instrText>
          </w:r>
          <w:r w:rsidR="009B15D9">
            <w:fldChar w:fldCharType="separate"/>
          </w:r>
          <w:r w:rsidR="00133247" w:rsidRPr="00133247">
            <w:rPr>
              <w:noProof/>
              <w:lang w:val="en-GB"/>
            </w:rPr>
            <w:t>(Barber, 2022)</w:t>
          </w:r>
          <w:r w:rsidR="009B15D9">
            <w:fldChar w:fldCharType="end"/>
          </w:r>
        </w:sdtContent>
      </w:sdt>
      <w:r w:rsidR="009B15D9">
        <w:rPr>
          <w:color w:val="FF0000"/>
        </w:rPr>
        <w:t xml:space="preserve"> </w:t>
      </w:r>
      <w:r w:rsidR="23704B3A" w:rsidRPr="5BED4C54">
        <w:t>includes 56 recommendations for a modern police service capable of meeting the challenges of the 21st century</w:t>
      </w:r>
      <w:r w:rsidR="3675BC85" w:rsidRPr="5BED4C54">
        <w:t>. It</w:t>
      </w:r>
      <w:r w:rsidR="23704B3A">
        <w:t xml:space="preserve"> </w:t>
      </w:r>
      <w:r w:rsidR="793AE04D">
        <w:t>addresses fundamental concerns to address the crisis of public confidence</w:t>
      </w:r>
      <w:r w:rsidR="520CC4DC">
        <w:t xml:space="preserve"> including the expansion of the National Crime Agency, a new crime prevention agency, officers </w:t>
      </w:r>
      <w:r w:rsidR="00C977C2">
        <w:t>are required to</w:t>
      </w:r>
      <w:r w:rsidR="520CC4DC">
        <w:t xml:space="preserve"> </w:t>
      </w:r>
      <w:r w:rsidR="7938BA6A">
        <w:t>hav</w:t>
      </w:r>
      <w:r w:rsidR="00C977C2">
        <w:t>e</w:t>
      </w:r>
      <w:r w:rsidR="520CC4DC">
        <w:t xml:space="preserve"> a </w:t>
      </w:r>
      <w:r w:rsidR="2D3DE3F4">
        <w:t>license</w:t>
      </w:r>
      <w:r w:rsidR="520CC4DC">
        <w:t xml:space="preserve"> to practice and investment in </w:t>
      </w:r>
      <w:r w:rsidR="77E3B297">
        <w:t xml:space="preserve">training and technology. </w:t>
      </w:r>
    </w:p>
    <w:p w14:paraId="5C174DA2" w14:textId="5409C2A7" w:rsidR="5BED4C54" w:rsidRDefault="5BED4C54" w:rsidP="5BED4C54"/>
    <w:p w14:paraId="6FDCC2E8" w14:textId="1001E09A" w:rsidR="38AB2487" w:rsidRDefault="38AB2487" w:rsidP="5BED4C54">
      <w:pPr>
        <w:rPr>
          <w:rFonts w:asciiTheme="minorHAnsi" w:eastAsiaTheme="minorEastAsia" w:hAnsiTheme="minorHAnsi"/>
          <w:color w:val="242424"/>
        </w:rPr>
      </w:pPr>
      <w:r w:rsidRPr="5BED4C54">
        <w:t xml:space="preserve">The college of Policing has produced the </w:t>
      </w:r>
      <w:r w:rsidRPr="009B15D9">
        <w:rPr>
          <w:color w:val="auto"/>
        </w:rPr>
        <w:t xml:space="preserve">Future Operating Environment 2040 report </w:t>
      </w:r>
      <w:r w:rsidR="577AFECD" w:rsidRPr="5BED4C54">
        <w:t>which provides projections and key trends that the police service may face</w:t>
      </w:r>
      <w:r w:rsidR="009B15D9">
        <w:t xml:space="preserve"> </w:t>
      </w:r>
      <w:sdt>
        <w:sdtPr>
          <w:id w:val="546730466"/>
          <w:citation/>
        </w:sdtPr>
        <w:sdtContent>
          <w:r w:rsidR="009B15D9">
            <w:fldChar w:fldCharType="begin"/>
          </w:r>
          <w:r w:rsidR="009B15D9">
            <w:rPr>
              <w:lang w:val="en-GB"/>
            </w:rPr>
            <w:instrText xml:space="preserve"> CITATION Col20 \l 2057 </w:instrText>
          </w:r>
          <w:r w:rsidR="009B15D9">
            <w:fldChar w:fldCharType="separate"/>
          </w:r>
          <w:r w:rsidR="00133247" w:rsidRPr="00133247">
            <w:rPr>
              <w:noProof/>
              <w:lang w:val="en-GB"/>
            </w:rPr>
            <w:t>(College of Policing, 2020)</w:t>
          </w:r>
          <w:r w:rsidR="009B15D9">
            <w:fldChar w:fldCharType="end"/>
          </w:r>
        </w:sdtContent>
      </w:sdt>
      <w:r w:rsidR="577AFECD" w:rsidRPr="5BED4C54">
        <w:t xml:space="preserve">. </w:t>
      </w:r>
      <w:r w:rsidR="4C99E61C" w:rsidRPr="5BED4C54">
        <w:t>Likened to the previously discussed reports the running themes are around technological advancements</w:t>
      </w:r>
      <w:r w:rsidR="0DC052E6" w:rsidRPr="5BED4C54">
        <w:t xml:space="preserve"> and the changing trust landscape. </w:t>
      </w:r>
    </w:p>
    <w:p w14:paraId="27CA1E63" w14:textId="66393CFF" w:rsidR="5BED4C54" w:rsidRDefault="5BED4C54" w:rsidP="5BED4C54"/>
    <w:p w14:paraId="1EB14CC9" w14:textId="6FD0CE70" w:rsidR="1F3BBF2D" w:rsidRDefault="1F3BBF2D" w:rsidP="5BED4C54">
      <w:pPr>
        <w:shd w:val="clear" w:color="auto" w:fill="FFFFFF" w:themeFill="background1"/>
        <w:spacing w:before="288"/>
        <w:rPr>
          <w:rFonts w:cs="Arial"/>
          <w:color w:val="111111"/>
        </w:rPr>
      </w:pPr>
      <w:r w:rsidRPr="5BED4C54">
        <w:t xml:space="preserve">Body worn cameras </w:t>
      </w:r>
      <w:r w:rsidR="5A558C9E" w:rsidRPr="5BED4C54">
        <w:t>(BWC</w:t>
      </w:r>
      <w:r w:rsidR="00807591">
        <w:t>s</w:t>
      </w:r>
      <w:r w:rsidR="5A558C9E" w:rsidRPr="5BED4C54">
        <w:t xml:space="preserve">) </w:t>
      </w:r>
      <w:r w:rsidRPr="5BED4C54">
        <w:t xml:space="preserve">were introduced into British Policing in </w:t>
      </w:r>
      <w:r w:rsidR="21BE8C91" w:rsidRPr="5BED4C54">
        <w:t>2005</w:t>
      </w:r>
      <w:r w:rsidR="40D00B8A" w:rsidRPr="5BED4C54">
        <w:t>,</w:t>
      </w:r>
      <w:r w:rsidR="21BE8C91" w:rsidRPr="5BED4C54">
        <w:t xml:space="preserve"> offering another aspect of governance and accountability for policing. </w:t>
      </w:r>
      <w:r w:rsidRPr="5BED4C54">
        <w:t xml:space="preserve"> </w:t>
      </w:r>
      <w:r w:rsidR="3C236755" w:rsidRPr="5BED4C54">
        <w:t xml:space="preserve">Some may argue that the </w:t>
      </w:r>
      <w:r w:rsidR="68B4789B" w:rsidRPr="5BED4C54">
        <w:t>u</w:t>
      </w:r>
      <w:r w:rsidR="3C236755" w:rsidRPr="5BED4C54">
        <w:t>se of the</w:t>
      </w:r>
      <w:r w:rsidR="4FE22550" w:rsidRPr="5BED4C54">
        <w:t xml:space="preserve"> BWC</w:t>
      </w:r>
      <w:r w:rsidR="3C236755" w:rsidRPr="5BED4C54">
        <w:t>s removes the validity of officer</w:t>
      </w:r>
      <w:r w:rsidR="19F61D3C" w:rsidRPr="5BED4C54">
        <w:t>’</w:t>
      </w:r>
      <w:r w:rsidR="3C236755" w:rsidRPr="5BED4C54">
        <w:t>s corroboration and could lead to</w:t>
      </w:r>
      <w:r w:rsidR="2E6A21D3" w:rsidRPr="5BED4C54">
        <w:t xml:space="preserve"> </w:t>
      </w:r>
      <w:r w:rsidR="3C236755" w:rsidRPr="5BED4C54">
        <w:t>t</w:t>
      </w:r>
      <w:r w:rsidR="6C43F9C6" w:rsidRPr="5BED4C54">
        <w:t>h</w:t>
      </w:r>
      <w:r w:rsidR="3C236755" w:rsidRPr="5BED4C54">
        <w:t xml:space="preserve">e public questioning why this is required, giving more doubt to </w:t>
      </w:r>
      <w:r w:rsidR="2423258A" w:rsidRPr="5BED4C54">
        <w:t>th</w:t>
      </w:r>
      <w:r w:rsidR="3C236755" w:rsidRPr="5BED4C54">
        <w:t>e integrity and tr</w:t>
      </w:r>
      <w:r w:rsidR="7A41C345" w:rsidRPr="5BED4C54">
        <w:t xml:space="preserve">ust in </w:t>
      </w:r>
      <w:r w:rsidR="3C236755" w:rsidRPr="5BED4C54">
        <w:t>pol</w:t>
      </w:r>
      <w:r w:rsidR="2ACE89D9" w:rsidRPr="5BED4C54">
        <w:t>i</w:t>
      </w:r>
      <w:r w:rsidR="3C236755" w:rsidRPr="5BED4C54">
        <w:t xml:space="preserve">cing. </w:t>
      </w:r>
      <w:r w:rsidR="4B97B0A1" w:rsidRPr="5BED4C54">
        <w:t>However, others have the opinion that the</w:t>
      </w:r>
      <w:r w:rsidR="0E2DD890" w:rsidRPr="5BED4C54">
        <w:t>y</w:t>
      </w:r>
      <w:r w:rsidR="4B97B0A1" w:rsidRPr="5BED4C54">
        <w:t xml:space="preserve"> are a </w:t>
      </w:r>
      <w:r w:rsidR="70720505" w:rsidRPr="5BED4C54">
        <w:t>welcome</w:t>
      </w:r>
      <w:r w:rsidR="4B97B0A1" w:rsidRPr="5BED4C54">
        <w:t xml:space="preserve"> addition to an </w:t>
      </w:r>
      <w:r w:rsidR="3911668E" w:rsidRPr="5BED4C54">
        <w:t>officer's</w:t>
      </w:r>
      <w:r w:rsidR="4B97B0A1" w:rsidRPr="5BED4C54">
        <w:t xml:space="preserve"> toolkit, offering </w:t>
      </w:r>
      <w:r w:rsidR="569BB072" w:rsidRPr="5BED4C54">
        <w:t>crucial evidence</w:t>
      </w:r>
      <w:r w:rsidR="4B97B0A1" w:rsidRPr="5BED4C54">
        <w:t xml:space="preserve"> gathering base and giving a differing </w:t>
      </w:r>
      <w:r w:rsidR="1E09D9C5" w:rsidRPr="5BED4C54">
        <w:t>and</w:t>
      </w:r>
      <w:r w:rsidR="4B97B0A1" w:rsidRPr="5BED4C54">
        <w:t xml:space="preserve"> true picture of what officers </w:t>
      </w:r>
      <w:r w:rsidR="34B535D1" w:rsidRPr="5BED4C54">
        <w:t xml:space="preserve">face on a daily basis. </w:t>
      </w:r>
      <w:r w:rsidR="11A58CAB" w:rsidRPr="5BED4C54">
        <w:t>As a whole</w:t>
      </w:r>
      <w:r w:rsidR="2744EADE" w:rsidRPr="5BED4C54">
        <w:t>,</w:t>
      </w:r>
      <w:r w:rsidR="11A58CAB" w:rsidRPr="5BED4C54">
        <w:t xml:space="preserve"> </w:t>
      </w:r>
      <w:r w:rsidR="437FD8DC" w:rsidRPr="5BED4C54">
        <w:t>BWCs</w:t>
      </w:r>
      <w:r w:rsidR="11A58CAB" w:rsidRPr="5BED4C54">
        <w:t xml:space="preserve"> do offer </w:t>
      </w:r>
      <w:r w:rsidR="3F87BCDC" w:rsidRPr="5BED4C54">
        <w:t>increased</w:t>
      </w:r>
      <w:r w:rsidR="11A58CAB" w:rsidRPr="5BED4C54">
        <w:t xml:space="preserve"> accountability for </w:t>
      </w:r>
      <w:r w:rsidR="4B1CDD1B" w:rsidRPr="5BED4C54">
        <w:t>policing</w:t>
      </w:r>
      <w:r w:rsidR="11A58CAB" w:rsidRPr="5BED4C54">
        <w:t xml:space="preserve"> albeit they are not required to be switched on all the time. In the future </w:t>
      </w:r>
      <w:r w:rsidR="22DA9EFD" w:rsidRPr="5BED4C54">
        <w:t xml:space="preserve">we may see this change and </w:t>
      </w:r>
      <w:r w:rsidR="5D1C6E89" w:rsidRPr="5BED4C54">
        <w:t>the possibility of live links to be accessed.</w:t>
      </w:r>
      <w:r w:rsidR="3BD58C7C" w:rsidRPr="5BED4C54">
        <w:t xml:space="preserve"> </w:t>
      </w:r>
      <w:r w:rsidR="33CC1942" w:rsidRPr="5BED4C54">
        <w:t>According to</w:t>
      </w:r>
      <w:r w:rsidR="38A3F913" w:rsidRPr="5BED4C54">
        <w:t xml:space="preserve"> </w:t>
      </w:r>
      <w:sdt>
        <w:sdtPr>
          <w:id w:val="-1773472218"/>
          <w:citation/>
        </w:sdtPr>
        <w:sdtContent>
          <w:r w:rsidR="002E432F">
            <w:fldChar w:fldCharType="begin"/>
          </w:r>
          <w:r w:rsidR="002E432F">
            <w:rPr>
              <w:lang w:val="en-GB"/>
            </w:rPr>
            <w:instrText xml:space="preserve"> CITATION Cub17 \l 2057 </w:instrText>
          </w:r>
          <w:r w:rsidR="002E432F">
            <w:fldChar w:fldCharType="separate"/>
          </w:r>
          <w:r w:rsidR="00133247" w:rsidRPr="00133247">
            <w:rPr>
              <w:noProof/>
              <w:lang w:val="en-GB"/>
            </w:rPr>
            <w:t>(Cubitt T., 2017)</w:t>
          </w:r>
          <w:r w:rsidR="002E432F">
            <w:fldChar w:fldCharType="end"/>
          </w:r>
        </w:sdtContent>
      </w:sdt>
      <w:r w:rsidR="002E432F">
        <w:rPr>
          <w:color w:val="FF0000"/>
        </w:rPr>
        <w:t xml:space="preserve"> </w:t>
      </w:r>
      <w:r w:rsidR="7FA01F04" w:rsidRPr="5BED4C54">
        <w:rPr>
          <w:rFonts w:cs="Arial"/>
          <w:color w:val="111111"/>
        </w:rPr>
        <w:t xml:space="preserve">reviews and research show that </w:t>
      </w:r>
      <w:r w:rsidR="5F050AA4" w:rsidRPr="5BED4C54">
        <w:rPr>
          <w:rFonts w:cs="Arial"/>
          <w:color w:val="111111"/>
        </w:rPr>
        <w:t xml:space="preserve">the use of </w:t>
      </w:r>
      <w:r w:rsidR="7FA01F04" w:rsidRPr="5BED4C54">
        <w:rPr>
          <w:rFonts w:cs="Arial"/>
          <w:color w:val="111111"/>
        </w:rPr>
        <w:t xml:space="preserve">BWCs </w:t>
      </w:r>
      <w:r w:rsidR="7E9668CD" w:rsidRPr="5BED4C54">
        <w:rPr>
          <w:rFonts w:cs="Arial"/>
          <w:color w:val="111111"/>
        </w:rPr>
        <w:t xml:space="preserve">may not affect the behaviors of officers or the public. They are not shown to have </w:t>
      </w:r>
      <w:r w:rsidR="581CE662" w:rsidRPr="5BED4C54">
        <w:rPr>
          <w:rFonts w:cs="Arial"/>
          <w:color w:val="111111"/>
        </w:rPr>
        <w:t>a steady</w:t>
      </w:r>
      <w:r w:rsidR="51643A01" w:rsidRPr="5BED4C54">
        <w:rPr>
          <w:rFonts w:cs="Arial"/>
          <w:color w:val="111111"/>
        </w:rPr>
        <w:t xml:space="preserve"> or compelling effect on the use of force</w:t>
      </w:r>
      <w:r w:rsidR="5B2DC613" w:rsidRPr="5BED4C54">
        <w:rPr>
          <w:rFonts w:cs="Arial"/>
          <w:color w:val="111111"/>
        </w:rPr>
        <w:t xml:space="preserve"> or arrest activities. </w:t>
      </w:r>
      <w:r w:rsidR="2C7023A7" w:rsidRPr="5BED4C54">
        <w:rPr>
          <w:rFonts w:cs="Arial"/>
          <w:color w:val="111111"/>
        </w:rPr>
        <w:t>They may have a part to play in reducing complaints against officers or negating spurious complaints</w:t>
      </w:r>
      <w:r w:rsidR="4C8D3669" w:rsidRPr="5BED4C54">
        <w:rPr>
          <w:rFonts w:cs="Arial"/>
          <w:color w:val="111111"/>
        </w:rPr>
        <w:t xml:space="preserve">, which reduces the workload of professional standards departments and can have a positive impact on the wellbeing of officers. </w:t>
      </w:r>
    </w:p>
    <w:p w14:paraId="379E62D5" w14:textId="2C0CA6B5" w:rsidR="5BED4C54" w:rsidRDefault="5BED4C54" w:rsidP="5BED4C54"/>
    <w:p w14:paraId="4AB0646E" w14:textId="4F834FBE" w:rsidR="5EA8B7E4" w:rsidRDefault="5EA8B7E4" w:rsidP="5BED4C54">
      <w:pPr>
        <w:rPr>
          <w:rFonts w:asciiTheme="minorHAnsi" w:eastAsiaTheme="minorEastAsia" w:hAnsiTheme="minorHAnsi"/>
          <w:color w:val="242424"/>
        </w:rPr>
      </w:pPr>
      <w:r w:rsidRPr="5BED4C54">
        <w:t>The increase of disinformation is having a profound effect o</w:t>
      </w:r>
      <w:r w:rsidR="7E6754C8" w:rsidRPr="5BED4C54">
        <w:t>n policing</w:t>
      </w:r>
      <w:r w:rsidR="74CF492F" w:rsidRPr="5BED4C54">
        <w:t>,</w:t>
      </w:r>
      <w:r w:rsidR="7E6754C8" w:rsidRPr="5BED4C54">
        <w:t xml:space="preserve"> with </w:t>
      </w:r>
      <w:r w:rsidR="71CA4BE5" w:rsidRPr="5BED4C54">
        <w:t xml:space="preserve">digital technologies enabling the dissemination of information in seconds and </w:t>
      </w:r>
      <w:r w:rsidR="2ECFE2C2" w:rsidRPr="5BED4C54">
        <w:t xml:space="preserve">the ability to shape public opinion detrimentally. </w:t>
      </w:r>
      <w:r w:rsidR="2492BBA4" w:rsidRPr="5BED4C54">
        <w:t xml:space="preserve">‘Fake news’ coupled with widespread </w:t>
      </w:r>
      <w:r w:rsidR="2492BBA4" w:rsidRPr="5BED4C54">
        <w:lastRenderedPageBreak/>
        <w:t xml:space="preserve">communication, </w:t>
      </w:r>
      <w:r w:rsidR="449E2470" w:rsidRPr="5BED4C54">
        <w:t xml:space="preserve">has seen an increase in vigilantism and can be demonstrated in the mass disorder across the country in August 2024. </w:t>
      </w:r>
    </w:p>
    <w:p w14:paraId="539A95DE" w14:textId="1553309C" w:rsidR="565FCD8F" w:rsidRDefault="565FCD8F" w:rsidP="5BED4C54">
      <w:r>
        <w:t>During the Brexit referendum</w:t>
      </w:r>
      <w:r w:rsidR="729C1447">
        <w:t>,</w:t>
      </w:r>
      <w:r>
        <w:t xml:space="preserve"> disinformation played a significant role, </w:t>
      </w:r>
      <w:r w:rsidR="5CA0ED51">
        <w:t xml:space="preserve">with </w:t>
      </w:r>
      <w:r>
        <w:t xml:space="preserve">both the leave and remain </w:t>
      </w:r>
      <w:r w:rsidR="77D403F5">
        <w:t>campaigns us</w:t>
      </w:r>
      <w:r w:rsidR="1322A5FC">
        <w:t>ing</w:t>
      </w:r>
      <w:r w:rsidR="77D403F5">
        <w:t xml:space="preserve"> misleading or false claims </w:t>
      </w:r>
      <w:r w:rsidR="62B56EF1">
        <w:t>to gain votes. This left the public confused and divided. Notably</w:t>
      </w:r>
      <w:r w:rsidR="5E392F61">
        <w:t>,</w:t>
      </w:r>
      <w:r w:rsidR="62B56EF1">
        <w:t xml:space="preserve"> the </w:t>
      </w:r>
      <w:r w:rsidR="402F6EF6">
        <w:t xml:space="preserve">Brexit bus campaign </w:t>
      </w:r>
      <w:r w:rsidR="5E686068">
        <w:t>displaying the strapline</w:t>
      </w:r>
      <w:r w:rsidR="402F6EF6">
        <w:t xml:space="preserve"> </w:t>
      </w:r>
      <w:r w:rsidR="5563170E">
        <w:t>“W</w:t>
      </w:r>
      <w:r w:rsidR="402F6EF6">
        <w:t>e send the EU</w:t>
      </w:r>
      <w:r w:rsidR="6ADC6AE8">
        <w:t xml:space="preserve"> </w:t>
      </w:r>
      <w:r w:rsidR="62B56EF1">
        <w:t>£350 million</w:t>
      </w:r>
      <w:r w:rsidR="0A40286E">
        <w:t xml:space="preserve"> a week</w:t>
      </w:r>
      <w:r w:rsidR="35B61810">
        <w:t xml:space="preserve"> let’s fund our NHS instead”</w:t>
      </w:r>
      <w:r w:rsidR="0A40286E">
        <w:t xml:space="preserve"> </w:t>
      </w:r>
      <w:r w:rsidR="2A56BBCA">
        <w:t>is an example of disinformation, with the leave campaign claiming</w:t>
      </w:r>
      <w:r w:rsidR="0A40286E">
        <w:t xml:space="preserve"> that the UK </w:t>
      </w:r>
      <w:r w:rsidR="07E055C1">
        <w:t>would reinvest this money into the NHS should we leave the European Union</w:t>
      </w:r>
      <w:r w:rsidR="00666742">
        <w:t xml:space="preserve"> </w:t>
      </w:r>
      <w:sdt>
        <w:sdtPr>
          <w:id w:val="-1004898156"/>
          <w:citation/>
        </w:sdtPr>
        <w:sdtContent>
          <w:r w:rsidR="00666742">
            <w:fldChar w:fldCharType="begin"/>
          </w:r>
          <w:r w:rsidR="00666742">
            <w:rPr>
              <w:lang w:val="en-GB"/>
            </w:rPr>
            <w:instrText xml:space="preserve"> CITATION The18 \l 2057 </w:instrText>
          </w:r>
          <w:r w:rsidR="00666742">
            <w:fldChar w:fldCharType="separate"/>
          </w:r>
          <w:r w:rsidR="00133247" w:rsidRPr="00133247">
            <w:rPr>
              <w:noProof/>
              <w:lang w:val="en-GB"/>
            </w:rPr>
            <w:t>(The Independent, 2018)</w:t>
          </w:r>
          <w:r w:rsidR="00666742">
            <w:fldChar w:fldCharType="end"/>
          </w:r>
        </w:sdtContent>
      </w:sdt>
      <w:r w:rsidR="07E055C1">
        <w:t>. Quite a sales pitch, however given the state of the NHS</w:t>
      </w:r>
      <w:r w:rsidR="76B33830">
        <w:t xml:space="preserve"> currently, it is clear they did not see this come to fruition. </w:t>
      </w:r>
    </w:p>
    <w:p w14:paraId="43E8632F" w14:textId="3E57A613" w:rsidR="4039CED8" w:rsidRDefault="4039CED8" w:rsidP="5BED4C54">
      <w:pPr>
        <w:rPr>
          <w:rFonts w:cs="Arial"/>
          <w:color w:val="242424"/>
        </w:rPr>
      </w:pPr>
      <w:r>
        <w:t>The harnessing of social media for electioneering has also been seen with Elon Musk and Donald Trump</w:t>
      </w:r>
      <w:r w:rsidR="5C9A3FBB">
        <w:t>. Musk’s support for Trump has been well publicised, showi</w:t>
      </w:r>
      <w:r w:rsidR="74B5E8BD">
        <w:t xml:space="preserve">ng public endorsements and even financial contributions. </w:t>
      </w:r>
      <w:r w:rsidR="6088B651" w:rsidRPr="5BED4C54">
        <w:rPr>
          <w:rFonts w:cs="Arial"/>
          <w:color w:val="242424"/>
        </w:rPr>
        <w:t xml:space="preserve">This partnership of power is alarming, yet it highlights the increasing </w:t>
      </w:r>
      <w:r w:rsidR="0DE5FFA1" w:rsidRPr="5BED4C54">
        <w:rPr>
          <w:rFonts w:cs="Arial"/>
          <w:color w:val="242424"/>
        </w:rPr>
        <w:t>crossover</w:t>
      </w:r>
      <w:r w:rsidR="6088B651" w:rsidRPr="5BED4C54">
        <w:rPr>
          <w:rFonts w:cs="Arial"/>
          <w:color w:val="242424"/>
        </w:rPr>
        <w:t xml:space="preserve"> of technology and politics.</w:t>
      </w:r>
      <w:r w:rsidR="2B2A999B" w:rsidRPr="5BED4C54">
        <w:rPr>
          <w:rFonts w:cs="Arial"/>
          <w:color w:val="242424"/>
        </w:rPr>
        <w:t xml:space="preserve"> </w:t>
      </w:r>
      <w:r w:rsidR="10328F4F" w:rsidRPr="5BED4C54">
        <w:rPr>
          <w:rFonts w:cs="Arial"/>
          <w:color w:val="242424"/>
        </w:rPr>
        <w:t>We may see such collaborations playing an impactive part in future elections</w:t>
      </w:r>
      <w:r w:rsidR="00F57613">
        <w:rPr>
          <w:rFonts w:cs="Arial"/>
          <w:color w:val="242424"/>
        </w:rPr>
        <w:t xml:space="preserve"> </w:t>
      </w:r>
      <w:sdt>
        <w:sdtPr>
          <w:rPr>
            <w:rFonts w:cs="Arial"/>
            <w:color w:val="242424"/>
          </w:rPr>
          <w:id w:val="-1824257912"/>
          <w:citation/>
        </w:sdtPr>
        <w:sdtContent>
          <w:r w:rsidR="00F57613">
            <w:rPr>
              <w:rFonts w:cs="Arial"/>
              <w:color w:val="242424"/>
            </w:rPr>
            <w:fldChar w:fldCharType="begin"/>
          </w:r>
          <w:r w:rsidR="00F57613">
            <w:rPr>
              <w:rFonts w:cs="Arial"/>
              <w:color w:val="242424"/>
              <w:lang w:val="en-GB"/>
            </w:rPr>
            <w:instrText xml:space="preserve"> CITATION Pea24 \l 2057 </w:instrText>
          </w:r>
          <w:r w:rsidR="00F57613">
            <w:rPr>
              <w:rFonts w:cs="Arial"/>
              <w:color w:val="242424"/>
            </w:rPr>
            <w:fldChar w:fldCharType="separate"/>
          </w:r>
          <w:r w:rsidR="00133247" w:rsidRPr="00133247">
            <w:rPr>
              <w:rFonts w:cs="Arial"/>
              <w:noProof/>
              <w:color w:val="242424"/>
              <w:lang w:val="en-GB"/>
            </w:rPr>
            <w:t>(Peat, 2024)</w:t>
          </w:r>
          <w:r w:rsidR="00F57613">
            <w:rPr>
              <w:rFonts w:cs="Arial"/>
              <w:color w:val="242424"/>
            </w:rPr>
            <w:fldChar w:fldCharType="end"/>
          </w:r>
        </w:sdtContent>
      </w:sdt>
      <w:r w:rsidR="10328F4F" w:rsidRPr="5BED4C54">
        <w:rPr>
          <w:rFonts w:cs="Arial"/>
          <w:color w:val="242424"/>
        </w:rPr>
        <w:t xml:space="preserve">. </w:t>
      </w:r>
    </w:p>
    <w:p w14:paraId="776F7569" w14:textId="4A70C66D" w:rsidR="5BED4C54" w:rsidRDefault="5BED4C54" w:rsidP="5BED4C54">
      <w:pPr>
        <w:rPr>
          <w:rFonts w:ascii="Segoe UI" w:eastAsia="Segoe UI" w:hAnsi="Segoe UI" w:cs="Segoe UI"/>
          <w:color w:val="242424"/>
          <w:sz w:val="21"/>
          <w:szCs w:val="21"/>
        </w:rPr>
      </w:pPr>
    </w:p>
    <w:p w14:paraId="23B70441" w14:textId="4D3B0AAC" w:rsidR="636BB79A" w:rsidRDefault="636BB79A" w:rsidP="5BED4C54">
      <w:r>
        <w:t xml:space="preserve"> Social media has no control or regulation over what is published therefore it is a useful tactic to operate under</w:t>
      </w:r>
      <w:r w:rsidR="2B4CF1DC">
        <w:t xml:space="preserve">, also giving the ability to target individual communities. </w:t>
      </w:r>
    </w:p>
    <w:p w14:paraId="09333965" w14:textId="6FB5C233" w:rsidR="7351B3E8" w:rsidRDefault="7351B3E8" w:rsidP="5BED4C54">
      <w:r>
        <w:t>The increase and sophistication of online disinformation presents a new and unique challenge for policing.</w:t>
      </w:r>
      <w:r w:rsidR="7AB9E552">
        <w:t xml:space="preserve"> As technologies such as ‘deep fake’ become more accessible, the </w:t>
      </w:r>
      <w:r w:rsidR="133E60C0">
        <w:t>police</w:t>
      </w:r>
      <w:r w:rsidR="7AB9E552">
        <w:t xml:space="preserve"> will have to</w:t>
      </w:r>
      <w:r w:rsidR="0A072873">
        <w:t xml:space="preserve"> consider enhanced training and external recruitment of experts in this field to tackle this new crime,</w:t>
      </w:r>
      <w:r w:rsidR="18F0BABB">
        <w:t xml:space="preserve"> </w:t>
      </w:r>
      <w:r w:rsidR="36BF613C">
        <w:t xml:space="preserve">to </w:t>
      </w:r>
      <w:r w:rsidR="18F0BABB">
        <w:t xml:space="preserve">reassure the public and maintain police legitimacy. </w:t>
      </w:r>
      <w:r w:rsidR="00EA2E5C">
        <w:t xml:space="preserve">Although, systems such as facial recognition technologies have </w:t>
      </w:r>
      <w:r w:rsidR="00EA2E5C">
        <w:lastRenderedPageBreak/>
        <w:t>proven to be exceptional in the prevention and detection of crimes,</w:t>
      </w:r>
      <w:r w:rsidR="00F565C2">
        <w:t xml:space="preserve"> enabling the police the conduct Live Facial Recognition (LFR) in public places to identify wanted person or in fact Retrospective Facial Recognition (RFR) to check images with police systems, </w:t>
      </w:r>
      <w:proofErr w:type="gramStart"/>
      <w:r w:rsidR="00F565C2">
        <w:t>CCTV</w:t>
      </w:r>
      <w:proofErr w:type="gramEnd"/>
      <w:r w:rsidR="00F565C2">
        <w:t xml:space="preserve"> and mobile pho</w:t>
      </w:r>
      <w:r w:rsidR="00807591">
        <w:t>n</w:t>
      </w:r>
      <w:r w:rsidR="00F565C2">
        <w:t>es.</w:t>
      </w:r>
    </w:p>
    <w:p w14:paraId="062C267E" w14:textId="77777777" w:rsidR="00EA2E5C" w:rsidRDefault="00EA2E5C" w:rsidP="5BED4C54"/>
    <w:p w14:paraId="491725C6" w14:textId="783D4268" w:rsidR="390978FE" w:rsidRDefault="390978FE" w:rsidP="5BED4C54">
      <w:pPr>
        <w:shd w:val="clear" w:color="auto" w:fill="FFFFFF" w:themeFill="background1"/>
        <w:spacing w:after="210"/>
        <w:rPr>
          <w:rFonts w:cs="Arial"/>
          <w:color w:val="FF0000"/>
        </w:rPr>
      </w:pPr>
      <w:r>
        <w:t>A</w:t>
      </w:r>
      <w:r w:rsidR="15350494">
        <w:t>rtificial Intelligence (AI)</w:t>
      </w:r>
      <w:r w:rsidR="17CE4B83">
        <w:t xml:space="preserve"> </w:t>
      </w:r>
      <w:r w:rsidR="15350494">
        <w:t>and</w:t>
      </w:r>
      <w:r>
        <w:t xml:space="preserve"> automation </w:t>
      </w:r>
      <w:r w:rsidR="3993D76D">
        <w:t>systems will undoubtedly have</w:t>
      </w:r>
      <w:r>
        <w:t xml:space="preserve"> </w:t>
      </w:r>
      <w:r w:rsidR="55F74D49">
        <w:t xml:space="preserve">an increased </w:t>
      </w:r>
      <w:r>
        <w:t xml:space="preserve">impact on </w:t>
      </w:r>
      <w:r w:rsidR="3EB816B9">
        <w:t>policing</w:t>
      </w:r>
      <w:r>
        <w:t xml:space="preserve">. </w:t>
      </w:r>
      <w:r w:rsidR="6FB9CA16">
        <w:t>The</w:t>
      </w:r>
      <w:r w:rsidR="473E16FC">
        <w:t xml:space="preserve"> systems</w:t>
      </w:r>
      <w:r w:rsidR="6FB9CA16">
        <w:t xml:space="preserve"> </w:t>
      </w:r>
      <w:r w:rsidR="57A2DB61">
        <w:t xml:space="preserve">will boost productivity, </w:t>
      </w:r>
      <w:r w:rsidR="6FB9CA16">
        <w:t>provid</w:t>
      </w:r>
      <w:r w:rsidR="60460DBB">
        <w:t>ing</w:t>
      </w:r>
      <w:r w:rsidR="6FB9CA16">
        <w:t xml:space="preserve"> the ability to analyse vast amounts of information in a short space of time, this could be used for</w:t>
      </w:r>
      <w:r w:rsidR="22EE2355">
        <w:t xml:space="preserve"> complex problem solving,</w:t>
      </w:r>
      <w:r w:rsidR="6FB9CA16">
        <w:t xml:space="preserve"> crime </w:t>
      </w:r>
      <w:r w:rsidR="7F019F9D">
        <w:t>prediction and prevention.</w:t>
      </w:r>
      <w:r w:rsidR="00CD5445">
        <w:t xml:space="preserve"> An example of the use of AI can be seen in Natural Language Processing (NLP), where police reports, social media posts and other forms of communication can be </w:t>
      </w:r>
      <w:proofErr w:type="spellStart"/>
      <w:r w:rsidR="00CD5445">
        <w:t>analysed</w:t>
      </w:r>
      <w:proofErr w:type="spellEnd"/>
      <w:r w:rsidR="00CD5445">
        <w:t xml:space="preserve"> and interpreted quickly giving the ability to understand the viewpoint of the public, identify trends and improve communication strategies</w:t>
      </w:r>
      <w:r w:rsidR="00197D84">
        <w:t xml:space="preserve"> </w:t>
      </w:r>
      <w:sdt>
        <w:sdtPr>
          <w:id w:val="1105618359"/>
          <w:citation/>
        </w:sdtPr>
        <w:sdtContent>
          <w:r w:rsidR="00197D84">
            <w:fldChar w:fldCharType="begin"/>
          </w:r>
          <w:r w:rsidR="00197D84">
            <w:rPr>
              <w:lang w:val="en-GB"/>
            </w:rPr>
            <w:instrText xml:space="preserve"> CITATION Phi24 \l 2057 </w:instrText>
          </w:r>
          <w:r w:rsidR="00197D84">
            <w:fldChar w:fldCharType="separate"/>
          </w:r>
          <w:r w:rsidR="00133247" w:rsidRPr="00133247">
            <w:rPr>
              <w:noProof/>
              <w:lang w:val="en-GB"/>
            </w:rPr>
            <w:t>(Lukens, 2024)</w:t>
          </w:r>
          <w:r w:rsidR="00197D84">
            <w:fldChar w:fldCharType="end"/>
          </w:r>
        </w:sdtContent>
      </w:sdt>
      <w:r w:rsidR="00CD5445">
        <w:t xml:space="preserve">. </w:t>
      </w:r>
    </w:p>
    <w:p w14:paraId="15B09843" w14:textId="339A9C79" w:rsidR="6EFA5545" w:rsidRDefault="6EFA5545" w:rsidP="5BED4C54">
      <w:pPr>
        <w:shd w:val="clear" w:color="auto" w:fill="FFFFFF" w:themeFill="background1"/>
        <w:spacing w:after="210"/>
      </w:pPr>
      <w:r>
        <w:t>There are d</w:t>
      </w:r>
      <w:r w:rsidR="7F019F9D">
        <w:t xml:space="preserve">rawbacks, </w:t>
      </w:r>
      <w:r w:rsidR="63DAC357">
        <w:t xml:space="preserve">including </w:t>
      </w:r>
      <w:r w:rsidR="7F019F9D">
        <w:t xml:space="preserve">limited human interaction and </w:t>
      </w:r>
      <w:r w:rsidR="3AB51D43">
        <w:t xml:space="preserve">the potential for </w:t>
      </w:r>
      <w:r w:rsidR="7F019F9D">
        <w:t xml:space="preserve">gut instinct </w:t>
      </w:r>
      <w:r w:rsidR="12457889">
        <w:t xml:space="preserve">and </w:t>
      </w:r>
      <w:r w:rsidR="4B1F1E69">
        <w:t xml:space="preserve">lived policing knowledge </w:t>
      </w:r>
      <w:r w:rsidR="12457889">
        <w:t>to be</w:t>
      </w:r>
      <w:r w:rsidR="7F019F9D">
        <w:t xml:space="preserve"> lost. </w:t>
      </w:r>
      <w:r w:rsidR="43429E48">
        <w:t>There is also the distinct possibility that some back-office</w:t>
      </w:r>
      <w:r w:rsidR="7F019F9D">
        <w:t xml:space="preserve"> roles </w:t>
      </w:r>
      <w:r w:rsidR="21C9C366">
        <w:t xml:space="preserve">such as data analysts and crime reporting roles will </w:t>
      </w:r>
      <w:r w:rsidR="7F019F9D">
        <w:t xml:space="preserve">become surplus. </w:t>
      </w:r>
      <w:r w:rsidR="5ADD5371">
        <w:t xml:space="preserve">We </w:t>
      </w:r>
      <w:r w:rsidR="0130C8FE">
        <w:t>should</w:t>
      </w:r>
      <w:r w:rsidR="5ADD5371">
        <w:t xml:space="preserve"> however tre</w:t>
      </w:r>
      <w:r w:rsidR="4BB11A34">
        <w:t>a</w:t>
      </w:r>
      <w:r w:rsidR="5ADD5371">
        <w:t>d carefully</w:t>
      </w:r>
      <w:r w:rsidR="39FDDF15">
        <w:t>,</w:t>
      </w:r>
      <w:r w:rsidR="5ADD5371">
        <w:t xml:space="preserve"> as </w:t>
      </w:r>
      <w:r w:rsidR="7375341F">
        <w:t xml:space="preserve">ethical concerns such as </w:t>
      </w:r>
      <w:r w:rsidR="5ADD5371">
        <w:t>pr</w:t>
      </w:r>
      <w:r w:rsidR="54EA6CA8">
        <w:t>i</w:t>
      </w:r>
      <w:r w:rsidR="5ADD5371">
        <w:t>vacy and p</w:t>
      </w:r>
      <w:r w:rsidR="09317ED5">
        <w:t xml:space="preserve">otential biases can be created. </w:t>
      </w:r>
      <w:r w:rsidR="00F57613">
        <w:t xml:space="preserve">The </w:t>
      </w:r>
      <w:r w:rsidR="3E8CDE3A">
        <w:t>N</w:t>
      </w:r>
      <w:r w:rsidR="00F57613">
        <w:t xml:space="preserve">ational </w:t>
      </w:r>
      <w:r w:rsidR="3E8CDE3A">
        <w:t>P</w:t>
      </w:r>
      <w:r w:rsidR="00F57613">
        <w:t xml:space="preserve">olice </w:t>
      </w:r>
      <w:r w:rsidR="3E8CDE3A">
        <w:t>C</w:t>
      </w:r>
      <w:r w:rsidR="00F57613">
        <w:t xml:space="preserve">hief’s </w:t>
      </w:r>
      <w:r w:rsidR="3E8CDE3A">
        <w:t>C</w:t>
      </w:r>
      <w:r w:rsidR="00F57613">
        <w:t>ouncil (NPCC)</w:t>
      </w:r>
      <w:r w:rsidR="3E8CDE3A">
        <w:t xml:space="preserve"> has established the National delivery board and independent advisory groups </w:t>
      </w:r>
      <w:proofErr w:type="gramStart"/>
      <w:r w:rsidR="3E8CDE3A">
        <w:t>in order to</w:t>
      </w:r>
      <w:proofErr w:type="gramEnd"/>
      <w:r w:rsidR="3E8CDE3A">
        <w:t xml:space="preserve"> </w:t>
      </w:r>
      <w:r w:rsidR="3A9316C0">
        <w:t>scrutinise and advise on the delivery of AI practices. Although the NPCC states tha</w:t>
      </w:r>
      <w:r w:rsidR="03DA9B18">
        <w:t xml:space="preserve">t AI will not see a reduction in </w:t>
      </w:r>
      <w:r w:rsidR="602BBB87">
        <w:t>back-office</w:t>
      </w:r>
      <w:r w:rsidR="03DA9B18">
        <w:t xml:space="preserve"> functions</w:t>
      </w:r>
      <w:r w:rsidR="2BE313BC">
        <w:t>,</w:t>
      </w:r>
      <w:r w:rsidR="03DA9B18">
        <w:t xml:space="preserve"> I have reservations on this as </w:t>
      </w:r>
      <w:r w:rsidR="0B3F6ABC">
        <w:t xml:space="preserve">displacement seems inevitable. </w:t>
      </w:r>
    </w:p>
    <w:p w14:paraId="58EE5C67" w14:textId="27F03AC3" w:rsidR="5BED4C54" w:rsidRDefault="5BED4C54" w:rsidP="5BED4C54">
      <w:pPr>
        <w:shd w:val="clear" w:color="auto" w:fill="FFFFFF" w:themeFill="background1"/>
        <w:ind w:firstLine="0"/>
        <w:rPr>
          <w:rFonts w:ascii="Segoe UI" w:eastAsia="Segoe UI" w:hAnsi="Segoe UI" w:cs="Segoe UI"/>
          <w:color w:val="242424"/>
          <w:sz w:val="21"/>
          <w:szCs w:val="21"/>
        </w:rPr>
      </w:pPr>
    </w:p>
    <w:p w14:paraId="3878B5B5" w14:textId="62B06B4C" w:rsidR="3BD307CD" w:rsidRDefault="3BD307CD" w:rsidP="5BED4C54">
      <w:r w:rsidRPr="5BED4C54">
        <w:rPr>
          <w:rFonts w:cs="Arial"/>
          <w:color w:val="FF0000"/>
        </w:rPr>
        <w:lastRenderedPageBreak/>
        <w:t xml:space="preserve"> </w:t>
      </w:r>
      <w:r w:rsidR="20EF8DB8">
        <w:t>In conclusion, t</w:t>
      </w:r>
      <w:r w:rsidR="7828F9FD">
        <w:t>he governance challenges of 21</w:t>
      </w:r>
      <w:r w:rsidR="7828F9FD" w:rsidRPr="5BED4C54">
        <w:rPr>
          <w:vertAlign w:val="superscript"/>
        </w:rPr>
        <w:t>st</w:t>
      </w:r>
      <w:r w:rsidR="7828F9FD">
        <w:t xml:space="preserve"> century policing are complex and va</w:t>
      </w:r>
      <w:r w:rsidR="0BECA999">
        <w:t xml:space="preserve">ried however the </w:t>
      </w:r>
      <w:r w:rsidR="60B21FBE">
        <w:t xml:space="preserve">core principles of British policing remain the same, to keep our communities safe, uphold the King’s peace and bring offenders </w:t>
      </w:r>
      <w:r w:rsidR="7D6AF066">
        <w:t xml:space="preserve">to justice. </w:t>
      </w:r>
    </w:p>
    <w:p w14:paraId="29A16259" w14:textId="32924B95" w:rsidR="7D6AF066" w:rsidRDefault="7D6AF066" w:rsidP="5BED4C54">
      <w:r>
        <w:t xml:space="preserve">The governance of </w:t>
      </w:r>
      <w:r w:rsidR="00FB7E07">
        <w:t>p</w:t>
      </w:r>
      <w:r>
        <w:t>olice forces and those leading them needs to be robust and ethical.</w:t>
      </w:r>
      <w:r w:rsidR="2167ED10">
        <w:t xml:space="preserve"> PCCs and the government should embark on a drive to educate the public about what they do</w:t>
      </w:r>
      <w:r w:rsidR="0225AE19">
        <w:t>,</w:t>
      </w:r>
      <w:r w:rsidR="2167ED10">
        <w:t xml:space="preserve"> how they are in fact elected by t</w:t>
      </w:r>
      <w:r w:rsidR="00B51FB5">
        <w:t>he public</w:t>
      </w:r>
      <w:r w:rsidR="27E1E2D8">
        <w:t>,</w:t>
      </w:r>
      <w:r w:rsidR="2167ED10">
        <w:t xml:space="preserve"> and </w:t>
      </w:r>
      <w:r w:rsidR="133D10A3">
        <w:t xml:space="preserve">how they can shape their communities </w:t>
      </w:r>
      <w:r w:rsidR="2B91B72C">
        <w:t xml:space="preserve">to be better. Only then will we see democratic </w:t>
      </w:r>
      <w:r w:rsidR="1D83C011">
        <w:t>governance and gain the trust of the public.</w:t>
      </w:r>
      <w:r w:rsidR="00B51FB5">
        <w:t xml:space="preserve"> The political agendas of PCCs </w:t>
      </w:r>
      <w:r w:rsidR="00D3591C">
        <w:t>should</w:t>
      </w:r>
      <w:r w:rsidR="00B51FB5">
        <w:t xml:space="preserve"> be closely </w:t>
      </w:r>
      <w:r w:rsidR="00D3591C">
        <w:t xml:space="preserve">governed and </w:t>
      </w:r>
      <w:r w:rsidR="00B51FB5">
        <w:t xml:space="preserve">monitored to ensure that they do not influence or direct the </w:t>
      </w:r>
      <w:r w:rsidR="00D3591C">
        <w:t>police and crime objectives of their local areas.</w:t>
      </w:r>
    </w:p>
    <w:p w14:paraId="003F5370" w14:textId="78D1003D" w:rsidR="440557A4" w:rsidRDefault="440557A4" w:rsidP="5BED4C54">
      <w:r>
        <w:t>Ground level policing must be led from the top</w:t>
      </w:r>
      <w:r w:rsidR="4D8CFD45">
        <w:t>, with leaders and the government being held to account</w:t>
      </w:r>
      <w:r w:rsidR="007D4C11">
        <w:t xml:space="preserve"> </w:t>
      </w:r>
      <w:r w:rsidR="00D3591C">
        <w:t>for</w:t>
      </w:r>
      <w:r w:rsidR="4D8CFD45">
        <w:t xml:space="preserve"> their behaviors and actions. </w:t>
      </w:r>
      <w:r w:rsidR="3FE692B4">
        <w:t>It is fundamental that the tone at the top is right, the impact this has should not be underestimated, both for the officers and the public</w:t>
      </w:r>
      <w:r w:rsidR="00D32F8C">
        <w:t xml:space="preserve"> </w:t>
      </w:r>
      <w:sdt>
        <w:sdtPr>
          <w:id w:val="828645860"/>
          <w:citation/>
        </w:sdtPr>
        <w:sdtContent>
          <w:r w:rsidR="00D32F8C">
            <w:fldChar w:fldCharType="begin"/>
          </w:r>
          <w:r w:rsidR="00D32F8C">
            <w:rPr>
              <w:lang w:val="en-GB"/>
            </w:rPr>
            <w:instrText xml:space="preserve"> CITATION Ins22 \l 2057 </w:instrText>
          </w:r>
          <w:r w:rsidR="00D32F8C">
            <w:fldChar w:fldCharType="separate"/>
          </w:r>
          <w:r w:rsidR="00133247" w:rsidRPr="00133247">
            <w:rPr>
              <w:noProof/>
              <w:lang w:val="en-GB"/>
            </w:rPr>
            <w:t>(Institute for government, 2022)</w:t>
          </w:r>
          <w:r w:rsidR="00D32F8C">
            <w:fldChar w:fldCharType="end"/>
          </w:r>
        </w:sdtContent>
      </w:sdt>
      <w:r w:rsidR="3FE692B4">
        <w:t xml:space="preserve">. </w:t>
      </w:r>
    </w:p>
    <w:p w14:paraId="55306189" w14:textId="54488EC3" w:rsidR="4D8CFD45" w:rsidRDefault="4D8CFD45" w:rsidP="5BED4C54">
      <w:r>
        <w:t>Given that British policing operates by consent of the public it is vital that we contin</w:t>
      </w:r>
      <w:r w:rsidR="788CF0B3">
        <w:t xml:space="preserve">ue to rebuild trust and confidence and bring back neighbourhood </w:t>
      </w:r>
      <w:r w:rsidR="445357EE">
        <w:t xml:space="preserve">policing with </w:t>
      </w:r>
      <w:r w:rsidR="48777483">
        <w:t>vigor</w:t>
      </w:r>
      <w:r w:rsidR="445357EE">
        <w:t xml:space="preserve">. </w:t>
      </w:r>
      <w:r w:rsidR="007D4C11">
        <w:t>T</w:t>
      </w:r>
      <w:r w:rsidR="2D955B8E">
        <w:t>o see this come to fruition significant</w:t>
      </w:r>
      <w:r w:rsidR="445357EE">
        <w:t xml:space="preserve"> changes</w:t>
      </w:r>
      <w:r w:rsidR="41544F79">
        <w:t xml:space="preserve"> will need to occur</w:t>
      </w:r>
      <w:r w:rsidR="445357EE">
        <w:t xml:space="preserve">, </w:t>
      </w:r>
      <w:r w:rsidR="1956A314">
        <w:t xml:space="preserve">such as the </w:t>
      </w:r>
      <w:r w:rsidR="445357EE">
        <w:t>recruitment of</w:t>
      </w:r>
      <w:r w:rsidR="0C3AFCAE">
        <w:t xml:space="preserve"> police officers and </w:t>
      </w:r>
      <w:r w:rsidR="0300C7FF">
        <w:t>police</w:t>
      </w:r>
      <w:r w:rsidR="0C3AFCAE">
        <w:t xml:space="preserve"> </w:t>
      </w:r>
      <w:r w:rsidR="10121B2D">
        <w:t>community</w:t>
      </w:r>
      <w:r w:rsidR="0C3AFCAE">
        <w:t xml:space="preserve"> support officers to reflect a more diverse workforce allowing the ability to reconnect with communities</w:t>
      </w:r>
      <w:r w:rsidR="688AF903">
        <w:t xml:space="preserve">. Further </w:t>
      </w:r>
      <w:r w:rsidR="39C58415">
        <w:t xml:space="preserve">training around problem solving and </w:t>
      </w:r>
      <w:r w:rsidR="5E7D1808">
        <w:t>diversity is required to ensure that the vision of Cooper can be achieved</w:t>
      </w:r>
      <w:r w:rsidR="00D32F8C">
        <w:t xml:space="preserve"> </w:t>
      </w:r>
      <w:sdt>
        <w:sdtPr>
          <w:id w:val="-853794399"/>
          <w:citation/>
        </w:sdtPr>
        <w:sdtContent>
          <w:r w:rsidR="00D32F8C">
            <w:fldChar w:fldCharType="begin"/>
          </w:r>
          <w:r w:rsidR="00D32F8C">
            <w:rPr>
              <w:lang w:val="en-GB"/>
            </w:rPr>
            <w:instrText xml:space="preserve"> CITATION Hom24 \l 2057 </w:instrText>
          </w:r>
          <w:r w:rsidR="00D32F8C">
            <w:fldChar w:fldCharType="separate"/>
          </w:r>
          <w:r w:rsidR="00133247" w:rsidRPr="00133247">
            <w:rPr>
              <w:noProof/>
              <w:lang w:val="en-GB"/>
            </w:rPr>
            <w:t>(Cooper, 2024)</w:t>
          </w:r>
          <w:r w:rsidR="00D32F8C">
            <w:fldChar w:fldCharType="end"/>
          </w:r>
        </w:sdtContent>
      </w:sdt>
      <w:r w:rsidR="5E7D1808">
        <w:t xml:space="preserve">. </w:t>
      </w:r>
    </w:p>
    <w:p w14:paraId="570BE55F" w14:textId="643AEC9D" w:rsidR="1591CFB1" w:rsidRDefault="1591CFB1" w:rsidP="5BED4C54">
      <w:r>
        <w:t>Digital technologies and differing crime types will continue to have a colossal impact on the landscape of policing</w:t>
      </w:r>
      <w:r w:rsidR="5F32EF4B">
        <w:t xml:space="preserve">. </w:t>
      </w:r>
      <w:r w:rsidR="539BC4AD">
        <w:t xml:space="preserve">Automation and AI technologies will need to be </w:t>
      </w:r>
      <w:r w:rsidR="539BC4AD">
        <w:lastRenderedPageBreak/>
        <w:t xml:space="preserve">embraced to keep up with </w:t>
      </w:r>
      <w:r w:rsidR="0D625854">
        <w:t xml:space="preserve">growing demands. This will mean increased training budgets and scoping for the future. </w:t>
      </w:r>
      <w:r w:rsidR="1A7371DE">
        <w:t xml:space="preserve">The concern around disinformation is a more complex and widespread matter that </w:t>
      </w:r>
      <w:r w:rsidR="007D4C11">
        <w:t xml:space="preserve">neither </w:t>
      </w:r>
      <w:r w:rsidR="1A7371DE">
        <w:t>the police nor gover</w:t>
      </w:r>
      <w:r w:rsidR="0015D6E3">
        <w:t xml:space="preserve">nment </w:t>
      </w:r>
      <w:r w:rsidR="007D4C11">
        <w:t xml:space="preserve">can </w:t>
      </w:r>
      <w:r w:rsidR="0015D6E3">
        <w:t xml:space="preserve">take on alone. They must however face it head on, being more transparent with </w:t>
      </w:r>
      <w:r w:rsidR="71F612EB">
        <w:t xml:space="preserve">working practices and </w:t>
      </w:r>
      <w:r w:rsidR="007D4C11">
        <w:t xml:space="preserve">evidence-based </w:t>
      </w:r>
      <w:r w:rsidR="71F612EB">
        <w:t xml:space="preserve">decision making. The world of policing can at times seem hidden and </w:t>
      </w:r>
      <w:r w:rsidR="78A5C516">
        <w:t xml:space="preserve">guarded, fearful of speaking out and sharing the work </w:t>
      </w:r>
      <w:r w:rsidR="6987F81C">
        <w:t xml:space="preserve">they do with the public. By using social media platforms, </w:t>
      </w:r>
      <w:r w:rsidR="007D4C11">
        <w:t>modern</w:t>
      </w:r>
      <w:r w:rsidR="6987F81C">
        <w:t xml:space="preserve"> technologies such as chatbots and</w:t>
      </w:r>
      <w:r w:rsidR="007D4C11">
        <w:t xml:space="preserve"> other</w:t>
      </w:r>
      <w:r w:rsidR="6987F81C">
        <w:t xml:space="preserve"> </w:t>
      </w:r>
      <w:r w:rsidR="1539C4C4">
        <w:t>interfaces to be accessible to the public, they can harness their support and commitment to taking criminals off the stree</w:t>
      </w:r>
      <w:r w:rsidR="06CE72DC">
        <w:t xml:space="preserve">t, making communities safer and stronger. </w:t>
      </w:r>
    </w:p>
    <w:p w14:paraId="2C0C48EA" w14:textId="137BA444" w:rsidR="00D3591C" w:rsidRDefault="00D3591C" w:rsidP="5BED4C54">
      <w:r>
        <w:t xml:space="preserve">The recent reviews and reforms for policing by </w:t>
      </w:r>
      <w:sdt>
        <w:sdtPr>
          <w:id w:val="-1484455817"/>
          <w:citation/>
        </w:sdtPr>
        <w:sdtContent>
          <w:r>
            <w:fldChar w:fldCharType="begin"/>
          </w:r>
          <w:r>
            <w:rPr>
              <w:lang w:val="en-GB"/>
            </w:rPr>
            <w:instrText xml:space="preserve"> CITATION Bar22 \l 2057 </w:instrText>
          </w:r>
          <w:r>
            <w:fldChar w:fldCharType="separate"/>
          </w:r>
          <w:r w:rsidR="00133247" w:rsidRPr="00133247">
            <w:rPr>
              <w:noProof/>
              <w:lang w:val="en-GB"/>
            </w:rPr>
            <w:t>(Barber, 2022)</w:t>
          </w:r>
          <w:r>
            <w:fldChar w:fldCharType="end"/>
          </w:r>
        </w:sdtContent>
      </w:sdt>
      <w:r>
        <w:t xml:space="preserve"> and </w:t>
      </w:r>
      <w:sdt>
        <w:sdtPr>
          <w:id w:val="-366225960"/>
          <w:citation/>
        </w:sdtPr>
        <w:sdtContent>
          <w:r>
            <w:fldChar w:fldCharType="begin"/>
          </w:r>
          <w:r>
            <w:rPr>
              <w:lang w:val="en-GB"/>
            </w:rPr>
            <w:instrText xml:space="preserve"> CITATION Hom24 \l 2057 </w:instrText>
          </w:r>
          <w:r>
            <w:fldChar w:fldCharType="separate"/>
          </w:r>
          <w:r w:rsidR="00133247" w:rsidRPr="00133247">
            <w:rPr>
              <w:noProof/>
              <w:lang w:val="en-GB"/>
            </w:rPr>
            <w:t>(Cooper, 2024)</w:t>
          </w:r>
          <w:r>
            <w:fldChar w:fldCharType="end"/>
          </w:r>
        </w:sdtContent>
      </w:sdt>
      <w:r>
        <w:t xml:space="preserve"> will have a significant part to play in shaping the landscape and future of policing. The </w:t>
      </w:r>
      <w:r w:rsidRPr="00D3591C">
        <w:t>Policing Vision 2030</w:t>
      </w:r>
      <w:r>
        <w:t xml:space="preserve"> illustrates the future challenges, delivery and implications</w:t>
      </w:r>
      <w:r w:rsidRPr="00D3591C">
        <w:t xml:space="preserve"> </w:t>
      </w:r>
      <w:r w:rsidR="00D8642A">
        <w:t xml:space="preserve">for policing </w:t>
      </w:r>
      <w:sdt>
        <w:sdtPr>
          <w:id w:val="1615249861"/>
          <w:citation/>
        </w:sdtPr>
        <w:sdtContent>
          <w:r>
            <w:fldChar w:fldCharType="begin"/>
          </w:r>
          <w:r>
            <w:rPr>
              <w:lang w:val="en-GB"/>
            </w:rPr>
            <w:instrText xml:space="preserve"> CITATION Str23 \l 2057 </w:instrText>
          </w:r>
          <w:r>
            <w:fldChar w:fldCharType="separate"/>
          </w:r>
          <w:r w:rsidR="00133247" w:rsidRPr="00133247">
            <w:rPr>
              <w:noProof/>
              <w:lang w:val="en-GB"/>
            </w:rPr>
            <w:t>(Strategic Policing Partnership Board., 2023)</w:t>
          </w:r>
          <w:r>
            <w:fldChar w:fldCharType="end"/>
          </w:r>
        </w:sdtContent>
      </w:sdt>
      <w:r w:rsidR="00D8642A">
        <w:t xml:space="preserve">, it is crucial that all elements </w:t>
      </w:r>
      <w:proofErr w:type="gramStart"/>
      <w:r w:rsidR="00D8642A">
        <w:t>of  such</w:t>
      </w:r>
      <w:proofErr w:type="gramEnd"/>
      <w:r w:rsidR="00D8642A">
        <w:t xml:space="preserve"> reports are combined into a clear vision so that the destination can be reached collaboratively and successfully. </w:t>
      </w:r>
    </w:p>
    <w:p w14:paraId="67ECDA17" w14:textId="3C70DDA9" w:rsidR="07984E1E" w:rsidRDefault="07984E1E" w:rsidP="5BED4C54">
      <w:r>
        <w:t xml:space="preserve"> </w:t>
      </w:r>
    </w:p>
    <w:p w14:paraId="253861ED" w14:textId="25FA92E9" w:rsidR="5BED4C54" w:rsidRDefault="5BED4C54" w:rsidP="5BED4C54"/>
    <w:p w14:paraId="2A2E4179" w14:textId="77777777" w:rsidR="00D32F8C" w:rsidRDefault="00D32F8C" w:rsidP="5BED4C54"/>
    <w:p w14:paraId="3969C684" w14:textId="77777777" w:rsidR="00D32F8C" w:rsidRDefault="00D32F8C" w:rsidP="5BED4C54"/>
    <w:p w14:paraId="3245FA82" w14:textId="77777777" w:rsidR="00D32F8C" w:rsidRDefault="00D32F8C" w:rsidP="5BED4C54"/>
    <w:p w14:paraId="674C32BF" w14:textId="77777777" w:rsidR="00D32F8C" w:rsidRDefault="00D32F8C" w:rsidP="5BED4C54"/>
    <w:p w14:paraId="4F68C53C" w14:textId="77777777" w:rsidR="00D32F8C" w:rsidRDefault="00D32F8C" w:rsidP="5BED4C54"/>
    <w:p w14:paraId="5FD9EE0E" w14:textId="77777777" w:rsidR="00D32F8C" w:rsidRDefault="00D32F8C" w:rsidP="5BED4C54"/>
    <w:p w14:paraId="6272D12D" w14:textId="77777777" w:rsidR="00D32F8C" w:rsidRDefault="00D32F8C" w:rsidP="5BED4C54"/>
    <w:p w14:paraId="5DCCFF37" w14:textId="77777777" w:rsidR="00D32F8C" w:rsidRDefault="00D32F8C" w:rsidP="5BED4C54"/>
    <w:p w14:paraId="52C47878" w14:textId="77777777" w:rsidR="00D32F8C" w:rsidRDefault="00D32F8C" w:rsidP="5BED4C54"/>
    <w:p w14:paraId="1A4A672E" w14:textId="77777777" w:rsidR="00D32F8C" w:rsidRDefault="00D32F8C" w:rsidP="5BED4C54"/>
    <w:p w14:paraId="461B2FE4" w14:textId="77777777" w:rsidR="00D32F8C" w:rsidRDefault="00D32F8C" w:rsidP="5BED4C54"/>
    <w:p w14:paraId="26C08B8F" w14:textId="77777777" w:rsidR="00D32F8C" w:rsidRDefault="00D32F8C" w:rsidP="5BED4C54"/>
    <w:p w14:paraId="5265CE0D" w14:textId="77777777" w:rsidR="00D32F8C" w:rsidRDefault="00D32F8C" w:rsidP="5BED4C54"/>
    <w:p w14:paraId="691C5AE7" w14:textId="77777777" w:rsidR="00204295" w:rsidRDefault="00204295" w:rsidP="00BE5BCB">
      <w:pPr>
        <w:ind w:firstLine="0"/>
      </w:pPr>
    </w:p>
    <w:sdt>
      <w:sdtPr>
        <w:rPr>
          <w:lang w:val="en-GB"/>
        </w:rPr>
        <w:id w:val="-1932881170"/>
        <w:docPartObj>
          <w:docPartGallery w:val="Bibliographies"/>
          <w:docPartUnique/>
        </w:docPartObj>
      </w:sdtPr>
      <w:sdtEndPr>
        <w:rPr>
          <w:rFonts w:ascii="Arial" w:eastAsia="Arial" w:hAnsi="Arial" w:cstheme="minorBidi"/>
          <w:b w:val="0"/>
          <w:bCs w:val="0"/>
          <w:lang w:val="en-US"/>
        </w:rPr>
      </w:sdtEndPr>
      <w:sdtContent>
        <w:p w14:paraId="1CCED5D3" w14:textId="01737BEC" w:rsidR="009E28FD" w:rsidRPr="00BE5BCB" w:rsidRDefault="009E28FD">
          <w:pPr>
            <w:pStyle w:val="Heading1"/>
            <w:rPr>
              <w:rFonts w:ascii="Arial" w:hAnsi="Arial" w:cs="Arial"/>
            </w:rPr>
          </w:pPr>
          <w:r w:rsidRPr="00BE5BCB">
            <w:rPr>
              <w:rFonts w:ascii="Arial" w:hAnsi="Arial" w:cs="Arial"/>
              <w:lang w:val="en-GB"/>
            </w:rPr>
            <w:t>Bibliography</w:t>
          </w:r>
        </w:p>
        <w:sdt>
          <w:sdtPr>
            <w:id w:val="111145805"/>
            <w:bibliography/>
          </w:sdtPr>
          <w:sdtContent>
            <w:p w14:paraId="7CAAB45C" w14:textId="77777777" w:rsidR="00133247" w:rsidRDefault="009E28FD" w:rsidP="00133247">
              <w:pPr>
                <w:pStyle w:val="Bibliography"/>
                <w:rPr>
                  <w:noProof/>
                </w:rPr>
              </w:pPr>
              <w:r>
                <w:fldChar w:fldCharType="begin"/>
              </w:r>
              <w:r>
                <w:instrText>BIBLIOGRAPHY</w:instrText>
              </w:r>
              <w:r>
                <w:fldChar w:fldCharType="separate"/>
              </w:r>
              <w:r w:rsidR="00133247">
                <w:rPr>
                  <w:noProof/>
                </w:rPr>
                <w:t xml:space="preserve">Abramson, A. (2021, July 1). </w:t>
              </w:r>
              <w:r w:rsidR="00133247">
                <w:rPr>
                  <w:i/>
                  <w:iCs/>
                  <w:noProof/>
                </w:rPr>
                <w:t>Building mental health into emergency responses</w:t>
              </w:r>
              <w:r w:rsidR="00133247">
                <w:rPr>
                  <w:noProof/>
                </w:rPr>
                <w:t>. Retrieved from American Psychological Association: https://www.apa.org/monitor/2021/07/emergency-responses</w:t>
              </w:r>
            </w:p>
            <w:p w14:paraId="3BD621DC" w14:textId="77777777" w:rsidR="00133247" w:rsidRDefault="00133247" w:rsidP="00133247">
              <w:pPr>
                <w:pStyle w:val="Bibliography"/>
                <w:rPr>
                  <w:noProof/>
                </w:rPr>
              </w:pPr>
              <w:r>
                <w:rPr>
                  <w:noProof/>
                </w:rPr>
                <w:t xml:space="preserve">Asl, N. (2023, December 21). </w:t>
              </w:r>
              <w:r>
                <w:rPr>
                  <w:i/>
                  <w:iCs/>
                  <w:noProof/>
                </w:rPr>
                <w:t>Liz Truss does not get a special ex-PM pension of £125,000</w:t>
              </w:r>
              <w:r>
                <w:rPr>
                  <w:noProof/>
                </w:rPr>
                <w:t>. Retrieved from Full fact: https://fullfact.org/online/liz-truss-annual-allowance/</w:t>
              </w:r>
            </w:p>
            <w:p w14:paraId="20DDD941" w14:textId="77777777" w:rsidR="00133247" w:rsidRDefault="00133247" w:rsidP="00133247">
              <w:pPr>
                <w:pStyle w:val="Bibliography"/>
                <w:rPr>
                  <w:noProof/>
                </w:rPr>
              </w:pPr>
              <w:r>
                <w:rPr>
                  <w:noProof/>
                </w:rPr>
                <w:t xml:space="preserve">Bailey, R. (2015). Policing the Police and Crime Commissioners (PCCs): An examination of the current statutory political frameworks for holding PCCs to account – a case study of the Surrey Police and Crime Panel. </w:t>
              </w:r>
              <w:r>
                <w:rPr>
                  <w:i/>
                  <w:iCs/>
                  <w:noProof/>
                </w:rPr>
                <w:t>Policing: A journal of Policy and Practice</w:t>
              </w:r>
              <w:r>
                <w:rPr>
                  <w:noProof/>
                </w:rPr>
                <w:t>, 9(4) 305 – 313 .</w:t>
              </w:r>
            </w:p>
            <w:p w14:paraId="79E44E67" w14:textId="77777777" w:rsidR="00133247" w:rsidRDefault="00133247" w:rsidP="00133247">
              <w:pPr>
                <w:pStyle w:val="Bibliography"/>
                <w:rPr>
                  <w:noProof/>
                </w:rPr>
              </w:pPr>
              <w:r>
                <w:rPr>
                  <w:noProof/>
                </w:rPr>
                <w:t xml:space="preserve">Bailey, R. (2017). Policing the PCCs: an evaluation of the effectiveness of PCPs in holding PCCs to account. </w:t>
              </w:r>
              <w:r>
                <w:rPr>
                  <w:i/>
                  <w:iCs/>
                  <w:noProof/>
                </w:rPr>
                <w:t>PhD thesis, Portsmouth University, UK.</w:t>
              </w:r>
              <w:r>
                <w:rPr>
                  <w:noProof/>
                </w:rPr>
                <w:t xml:space="preserve"> </w:t>
              </w:r>
            </w:p>
            <w:p w14:paraId="46A0C3AC" w14:textId="77777777" w:rsidR="00133247" w:rsidRDefault="00133247" w:rsidP="00133247">
              <w:pPr>
                <w:pStyle w:val="Bibliography"/>
                <w:rPr>
                  <w:noProof/>
                </w:rPr>
              </w:pPr>
              <w:r>
                <w:rPr>
                  <w:noProof/>
                </w:rPr>
                <w:t xml:space="preserve">Barber, M. (2022). Redesigning policing and public safety for the 21st century. </w:t>
              </w:r>
              <w:r>
                <w:rPr>
                  <w:i/>
                  <w:iCs/>
                  <w:noProof/>
                </w:rPr>
                <w:t>A new mode of protection</w:t>
              </w:r>
              <w:r>
                <w:rPr>
                  <w:noProof/>
                </w:rPr>
                <w:t>, 5.</w:t>
              </w:r>
            </w:p>
            <w:p w14:paraId="207F79E0" w14:textId="77777777" w:rsidR="00133247" w:rsidRDefault="00133247" w:rsidP="00133247">
              <w:pPr>
                <w:pStyle w:val="Bibliography"/>
                <w:rPr>
                  <w:noProof/>
                </w:rPr>
              </w:pPr>
              <w:r>
                <w:rPr>
                  <w:noProof/>
                </w:rPr>
                <w:lastRenderedPageBreak/>
                <w:t xml:space="preserve">BBC News. (2013, November 25). </w:t>
              </w:r>
              <w:r>
                <w:rPr>
                  <w:i/>
                  <w:iCs/>
                  <w:noProof/>
                </w:rPr>
                <w:t>Abolish' Police and Crime Commissioners report urges</w:t>
              </w:r>
              <w:r>
                <w:rPr>
                  <w:noProof/>
                </w:rPr>
                <w:t>. Retrieved from BBC news: https://www.bbc.co.uk/news/uk-25079741</w:t>
              </w:r>
            </w:p>
            <w:p w14:paraId="5573386D" w14:textId="77777777" w:rsidR="00133247" w:rsidRDefault="00133247" w:rsidP="00133247">
              <w:pPr>
                <w:pStyle w:val="Bibliography"/>
                <w:rPr>
                  <w:noProof/>
                </w:rPr>
              </w:pPr>
              <w:r>
                <w:rPr>
                  <w:noProof/>
                </w:rPr>
                <w:t xml:space="preserve">BBC News. (2013, July 20). </w:t>
              </w:r>
              <w:r>
                <w:rPr>
                  <w:i/>
                  <w:iCs/>
                  <w:noProof/>
                </w:rPr>
                <w:t>Ministers defend PCC's power to sack chief constables.</w:t>
              </w:r>
              <w:r>
                <w:rPr>
                  <w:noProof/>
                </w:rPr>
                <w:t xml:space="preserve"> Retrieved from BBC News: https://www.bbc.com/news/uk-23387324</w:t>
              </w:r>
            </w:p>
            <w:p w14:paraId="40489453" w14:textId="77777777" w:rsidR="00133247" w:rsidRDefault="00133247" w:rsidP="00133247">
              <w:pPr>
                <w:pStyle w:val="Bibliography"/>
                <w:rPr>
                  <w:noProof/>
                </w:rPr>
              </w:pPr>
              <w:r>
                <w:rPr>
                  <w:noProof/>
                </w:rPr>
                <w:t xml:space="preserve">BBC News. (2023, October 10). </w:t>
              </w:r>
              <w:r>
                <w:rPr>
                  <w:i/>
                  <w:iCs/>
                  <w:noProof/>
                </w:rPr>
                <w:t>Partygate revelations destroyed trust in government, inquiry told.</w:t>
              </w:r>
              <w:r>
                <w:rPr>
                  <w:noProof/>
                </w:rPr>
                <w:t xml:space="preserve"> Retrieved from BBC News: https://www.bbc.co.uk/news/health-67066882</w:t>
              </w:r>
            </w:p>
            <w:p w14:paraId="3B6F0F1E" w14:textId="77777777" w:rsidR="00133247" w:rsidRDefault="00133247" w:rsidP="00133247">
              <w:pPr>
                <w:pStyle w:val="Bibliography"/>
                <w:rPr>
                  <w:noProof/>
                </w:rPr>
              </w:pPr>
              <w:r>
                <w:rPr>
                  <w:noProof/>
                </w:rPr>
                <w:t xml:space="preserve">College of Policing. (2020, August 11). </w:t>
              </w:r>
              <w:r>
                <w:rPr>
                  <w:i/>
                  <w:iCs/>
                  <w:noProof/>
                </w:rPr>
                <w:t>Preparing policing for future challenges and demands</w:t>
              </w:r>
              <w:r>
                <w:rPr>
                  <w:noProof/>
                </w:rPr>
                <w:t>. Retrieved from College of Policing: https://www.college.police.uk/article/preparing-policing-future-challenges-and-demands</w:t>
              </w:r>
            </w:p>
            <w:p w14:paraId="2EA3B902" w14:textId="77777777" w:rsidR="00133247" w:rsidRDefault="00133247" w:rsidP="00133247">
              <w:pPr>
                <w:pStyle w:val="Bibliography"/>
                <w:rPr>
                  <w:noProof/>
                </w:rPr>
              </w:pPr>
              <w:r>
                <w:rPr>
                  <w:noProof/>
                </w:rPr>
                <w:t xml:space="preserve">Cooper, Y. (2024, November 19). </w:t>
              </w:r>
              <w:r>
                <w:rPr>
                  <w:i/>
                  <w:iCs/>
                  <w:noProof/>
                </w:rPr>
                <w:t>Home Secretary announces major policing reforms</w:t>
              </w:r>
              <w:r>
                <w:rPr>
                  <w:noProof/>
                </w:rPr>
                <w:t>. Retrieved from Gov.uk: https://www.gov.uk/government/news/home-secretary-announces-major-policing-reforms</w:t>
              </w:r>
            </w:p>
            <w:p w14:paraId="59FD43AA" w14:textId="77777777" w:rsidR="00133247" w:rsidRDefault="00133247" w:rsidP="00133247">
              <w:pPr>
                <w:pStyle w:val="Bibliography"/>
                <w:rPr>
                  <w:noProof/>
                </w:rPr>
              </w:pPr>
              <w:r>
                <w:rPr>
                  <w:noProof/>
                </w:rPr>
                <w:t xml:space="preserve">Cubitt T., L. R. (2017). Body-worn video: A systematic review of literature. </w:t>
              </w:r>
              <w:r>
                <w:rPr>
                  <w:i/>
                  <w:iCs/>
                  <w:noProof/>
                </w:rPr>
                <w:t>Australian &amp; New Zealand Journal of Criminology</w:t>
              </w:r>
              <w:r>
                <w:rPr>
                  <w:noProof/>
                </w:rPr>
                <w:t>, 50(3), 379-396.</w:t>
              </w:r>
            </w:p>
            <w:p w14:paraId="6419A49A" w14:textId="77777777" w:rsidR="00133247" w:rsidRDefault="00133247" w:rsidP="00133247">
              <w:pPr>
                <w:pStyle w:val="Bibliography"/>
                <w:rPr>
                  <w:noProof/>
                </w:rPr>
              </w:pPr>
              <w:r>
                <w:rPr>
                  <w:noProof/>
                </w:rPr>
                <w:t xml:space="preserve">Gibbs, B. (2010, December 1). </w:t>
              </w:r>
              <w:r>
                <w:rPr>
                  <w:i/>
                  <w:iCs/>
                  <w:noProof/>
                </w:rPr>
                <w:t>The welcome arrival of elected Police &amp; Crime Commissioners.</w:t>
              </w:r>
              <w:r>
                <w:rPr>
                  <w:noProof/>
                </w:rPr>
                <w:t xml:space="preserve"> Retrieved from The Spectator: https://www.spectator.co.uk/article/the-welcome-arrival-of-elected-police-crime-commissioners/</w:t>
              </w:r>
            </w:p>
            <w:p w14:paraId="46CC8B9A" w14:textId="77777777" w:rsidR="00133247" w:rsidRDefault="00133247" w:rsidP="00133247">
              <w:pPr>
                <w:pStyle w:val="Bibliography"/>
                <w:rPr>
                  <w:noProof/>
                </w:rPr>
              </w:pPr>
              <w:r>
                <w:rPr>
                  <w:noProof/>
                </w:rPr>
                <w:t xml:space="preserve">Goodwin Trust . (2025). </w:t>
              </w:r>
              <w:r>
                <w:rPr>
                  <w:i/>
                  <w:iCs/>
                  <w:noProof/>
                </w:rPr>
                <w:t>About Us</w:t>
              </w:r>
              <w:r>
                <w:rPr>
                  <w:noProof/>
                </w:rPr>
                <w:t>. Retrieved from Goodwin Trust: https://goodwintrust.org/about-us/</w:t>
              </w:r>
            </w:p>
            <w:p w14:paraId="30145CC0" w14:textId="77777777" w:rsidR="00133247" w:rsidRDefault="00133247" w:rsidP="00133247">
              <w:pPr>
                <w:pStyle w:val="Bibliography"/>
                <w:rPr>
                  <w:noProof/>
                </w:rPr>
              </w:pPr>
              <w:r>
                <w:rPr>
                  <w:noProof/>
                </w:rPr>
                <w:lastRenderedPageBreak/>
                <w:t xml:space="preserve">HMICFRS. (2021). </w:t>
              </w:r>
              <w:r>
                <w:rPr>
                  <w:i/>
                  <w:iCs/>
                  <w:noProof/>
                </w:rPr>
                <w:t>‘State of Policing: The Annual Assessment of Policing in England and Wales.’.</w:t>
              </w:r>
              <w:r>
                <w:rPr>
                  <w:noProof/>
                </w:rPr>
                <w:t xml:space="preserve"> Retrieved from https://www.justiceinspectorates.gov.uk/hmicfrs/wp-content/uploads/State-of-policing-2021-1-single-page.pdf</w:t>
              </w:r>
            </w:p>
            <w:p w14:paraId="1837085F" w14:textId="77777777" w:rsidR="00133247" w:rsidRDefault="00133247" w:rsidP="00133247">
              <w:pPr>
                <w:pStyle w:val="Bibliography"/>
                <w:rPr>
                  <w:noProof/>
                </w:rPr>
              </w:pPr>
              <w:r>
                <w:rPr>
                  <w:noProof/>
                </w:rPr>
                <w:t xml:space="preserve">Home Office Report 38/03. (2003). </w:t>
              </w:r>
              <w:r>
                <w:rPr>
                  <w:i/>
                  <w:iCs/>
                  <w:noProof/>
                </w:rPr>
                <w:t>Public Perceptions of Police Accountability and Decision Making, Report 38/03.</w:t>
              </w:r>
              <w:r>
                <w:rPr>
                  <w:noProof/>
                </w:rPr>
                <w:t xml:space="preserve"> Home Office.</w:t>
              </w:r>
            </w:p>
            <w:p w14:paraId="1248D717" w14:textId="77777777" w:rsidR="00133247" w:rsidRDefault="00133247" w:rsidP="00133247">
              <w:pPr>
                <w:pStyle w:val="Bibliography"/>
                <w:rPr>
                  <w:noProof/>
                </w:rPr>
              </w:pPr>
              <w:r>
                <w:rPr>
                  <w:noProof/>
                </w:rPr>
                <w:t xml:space="preserve">Institute for government. (2022, December 2022). </w:t>
              </w:r>
              <w:r>
                <w:rPr>
                  <w:i/>
                  <w:iCs/>
                  <w:noProof/>
                </w:rPr>
                <w:t>Ethical standards in government</w:t>
              </w:r>
              <w:r>
                <w:rPr>
                  <w:noProof/>
                </w:rPr>
                <w:t>. Retrieved from Institute for government: https://www.instituteforgovernment.org.uk/ethical-standards-government</w:t>
              </w:r>
            </w:p>
            <w:p w14:paraId="0F705823" w14:textId="77777777" w:rsidR="00133247" w:rsidRDefault="00133247" w:rsidP="00133247">
              <w:pPr>
                <w:pStyle w:val="Bibliography"/>
                <w:rPr>
                  <w:noProof/>
                </w:rPr>
              </w:pPr>
              <w:r>
                <w:rPr>
                  <w:noProof/>
                </w:rPr>
                <w:t xml:space="preserve">Institute for government. (2024, November 6). </w:t>
              </w:r>
              <w:r>
                <w:rPr>
                  <w:i/>
                  <w:iCs/>
                  <w:noProof/>
                </w:rPr>
                <w:t>Keir Starmer’s ministerial code</w:t>
              </w:r>
              <w:r>
                <w:rPr>
                  <w:noProof/>
                </w:rPr>
                <w:t>. Retrieved from Institute for government: https://www.instituteforgovernment.org.uk/explainer/keir-starmer-ministerial-code</w:t>
              </w:r>
            </w:p>
            <w:p w14:paraId="63F1F4D4" w14:textId="77777777" w:rsidR="00133247" w:rsidRDefault="00133247" w:rsidP="00133247">
              <w:pPr>
                <w:pStyle w:val="Bibliography"/>
                <w:rPr>
                  <w:noProof/>
                </w:rPr>
              </w:pPr>
              <w:r>
                <w:rPr>
                  <w:noProof/>
                </w:rPr>
                <w:t xml:space="preserve">Loeffler, E. (2016). </w:t>
              </w:r>
              <w:r>
                <w:rPr>
                  <w:i/>
                  <w:iCs/>
                  <w:noProof/>
                </w:rPr>
                <w:t>‘Public Governance in a Network Society,’ in Bovaird, T. and Loeffler, E. (eds) (2016) Public Management and Governance 3rd edition. .</w:t>
              </w:r>
              <w:r>
                <w:rPr>
                  <w:noProof/>
                </w:rPr>
                <w:t xml:space="preserve"> Abingdon: Routledge.</w:t>
              </w:r>
            </w:p>
            <w:p w14:paraId="544A591C" w14:textId="77777777" w:rsidR="00133247" w:rsidRDefault="00133247" w:rsidP="00133247">
              <w:pPr>
                <w:pStyle w:val="Bibliography"/>
                <w:rPr>
                  <w:noProof/>
                </w:rPr>
              </w:pPr>
              <w:r>
                <w:rPr>
                  <w:noProof/>
                </w:rPr>
                <w:t xml:space="preserve">Lukens, P. (2024, March 28). </w:t>
              </w:r>
              <w:r>
                <w:rPr>
                  <w:i/>
                  <w:iCs/>
                  <w:noProof/>
                </w:rPr>
                <w:t>AI’s role in redefining policing: A 10-year projection.</w:t>
              </w:r>
              <w:r>
                <w:rPr>
                  <w:noProof/>
                </w:rPr>
                <w:t xml:space="preserve"> Retrieved from Police 1: https://www.police1.com/vision/ais-role-in-redefining-policing-a-10-year-projection</w:t>
              </w:r>
            </w:p>
            <w:p w14:paraId="434956D2" w14:textId="77777777" w:rsidR="00133247" w:rsidRDefault="00133247" w:rsidP="00133247">
              <w:pPr>
                <w:pStyle w:val="Bibliography"/>
                <w:rPr>
                  <w:noProof/>
                </w:rPr>
              </w:pPr>
              <w:r>
                <w:rPr>
                  <w:noProof/>
                </w:rPr>
                <w:t xml:space="preserve">May, T. (2010). Policing in the 21st Century: Reconnecting police and the people. </w:t>
              </w:r>
              <w:r>
                <w:rPr>
                  <w:i/>
                  <w:iCs/>
                  <w:noProof/>
                </w:rPr>
                <w:t>Home Office</w:t>
              </w:r>
              <w:r>
                <w:rPr>
                  <w:noProof/>
                </w:rPr>
                <w:t>, 8-21.</w:t>
              </w:r>
            </w:p>
            <w:p w14:paraId="6F949359" w14:textId="77777777" w:rsidR="00133247" w:rsidRDefault="00133247" w:rsidP="00133247">
              <w:pPr>
                <w:pStyle w:val="Bibliography"/>
                <w:rPr>
                  <w:noProof/>
                </w:rPr>
              </w:pPr>
              <w:r>
                <w:rPr>
                  <w:noProof/>
                </w:rPr>
                <w:t xml:space="preserve">Newburn, T. (2012, November 15th). </w:t>
              </w:r>
              <w:r>
                <w:rPr>
                  <w:i/>
                  <w:iCs/>
                  <w:noProof/>
                </w:rPr>
                <w:t>Despite the problems that have beset the elections for Police and Crime Commissioners we must still take them seriously.</w:t>
              </w:r>
              <w:r>
                <w:rPr>
                  <w:noProof/>
                </w:rPr>
                <w:t xml:space="preserve"> Retrieved from London School of Economics: https://blogs.lse.ac.uk/politicsandpolicy/despite-the-problems-that-have-beset-</w:t>
              </w:r>
              <w:r>
                <w:rPr>
                  <w:noProof/>
                </w:rPr>
                <w:lastRenderedPageBreak/>
                <w:t>the-elections-for-police-and-crime-commissioners-we-must-still-take-them-seriously/</w:t>
              </w:r>
            </w:p>
            <w:p w14:paraId="31E5AE1A" w14:textId="77777777" w:rsidR="00133247" w:rsidRDefault="00133247" w:rsidP="00133247">
              <w:pPr>
                <w:pStyle w:val="Bibliography"/>
                <w:rPr>
                  <w:noProof/>
                </w:rPr>
              </w:pPr>
              <w:r>
                <w:rPr>
                  <w:noProof/>
                </w:rPr>
                <w:t xml:space="preserve">Office for National Statistics. (2023, July 20). </w:t>
              </w:r>
              <w:r>
                <w:rPr>
                  <w:i/>
                  <w:iCs/>
                  <w:noProof/>
                </w:rPr>
                <w:t>Crime Survey for England and Wales (CSEW) estimates of personal and household crime, anti-social behaviour, and public perceptions, by police force area, year ending March 2023</w:t>
              </w:r>
              <w:r>
                <w:rPr>
                  <w:noProof/>
                </w:rPr>
                <w:t>. Retrieved from Office for National Statistics: https://www.ons.gov.uk/peoplepopulationandcommunity/crimeandjustice/adhocs/1351crimesurveyforenglandandwalescsewestimatesofpersonalandhouseholdcrimeantisocialbehaviourandpublicperceptionsbypoliceforceareayearendingdecember2022</w:t>
              </w:r>
            </w:p>
            <w:p w14:paraId="5354DD28" w14:textId="77777777" w:rsidR="00133247" w:rsidRDefault="00133247" w:rsidP="00133247">
              <w:pPr>
                <w:pStyle w:val="Bibliography"/>
                <w:rPr>
                  <w:noProof/>
                </w:rPr>
              </w:pPr>
              <w:r>
                <w:rPr>
                  <w:noProof/>
                </w:rPr>
                <w:t>Osse, A., &amp; Dossett, G. (2011). Handbook on Police Accountability, Oversight and Integrity. 8.</w:t>
              </w:r>
            </w:p>
            <w:p w14:paraId="79B52CD5" w14:textId="77777777" w:rsidR="00133247" w:rsidRDefault="00133247" w:rsidP="00133247">
              <w:pPr>
                <w:pStyle w:val="Bibliography"/>
                <w:rPr>
                  <w:noProof/>
                </w:rPr>
              </w:pPr>
              <w:r>
                <w:rPr>
                  <w:noProof/>
                </w:rPr>
                <w:t xml:space="preserve">Owens, J., &amp; Caless, J. (2016). </w:t>
              </w:r>
              <w:r>
                <w:rPr>
                  <w:i/>
                  <w:iCs/>
                  <w:noProof/>
                </w:rPr>
                <w:t>Police and Crime Commissioners The Transformation of Police Accountability.</w:t>
              </w:r>
              <w:r>
                <w:rPr>
                  <w:noProof/>
                </w:rPr>
                <w:t xml:space="preserve"> Bristol, UK: Policy Press.</w:t>
              </w:r>
            </w:p>
            <w:p w14:paraId="3685D766" w14:textId="77777777" w:rsidR="00133247" w:rsidRDefault="00133247" w:rsidP="00133247">
              <w:pPr>
                <w:pStyle w:val="Bibliography"/>
                <w:rPr>
                  <w:noProof/>
                </w:rPr>
              </w:pPr>
              <w:r>
                <w:rPr>
                  <w:noProof/>
                </w:rPr>
                <w:t xml:space="preserve">Peat, J. (2024, November 11). </w:t>
              </w:r>
              <w:r>
                <w:rPr>
                  <w:i/>
                  <w:iCs/>
                  <w:noProof/>
                </w:rPr>
                <w:t>How Musk used X to get Trump elected – and then cashed in on the result</w:t>
              </w:r>
              <w:r>
                <w:rPr>
                  <w:noProof/>
                </w:rPr>
                <w:t>. Retrieved from The London Economic: https://www.thelondoneconomic.com/politics/how-musk-used-x-to-get-trump-elected-and-then-cashed-in-on-the-result-385601/</w:t>
              </w:r>
            </w:p>
            <w:p w14:paraId="47A52CCF" w14:textId="77777777" w:rsidR="00133247" w:rsidRDefault="00133247" w:rsidP="00133247">
              <w:pPr>
                <w:pStyle w:val="Bibliography"/>
                <w:rPr>
                  <w:noProof/>
                </w:rPr>
              </w:pPr>
              <w:r>
                <w:rPr>
                  <w:noProof/>
                </w:rPr>
                <w:t xml:space="preserve">Police Success. (2021, October 31). </w:t>
              </w:r>
              <w:r>
                <w:rPr>
                  <w:i/>
                  <w:iCs/>
                  <w:noProof/>
                </w:rPr>
                <w:t>What are the Peelian Principles?</w:t>
              </w:r>
              <w:r>
                <w:rPr>
                  <w:noProof/>
                </w:rPr>
                <w:t xml:space="preserve"> Retrieved from Police Success: https://policesuccess.co.uk/blog/what-are-the-peelian-principles</w:t>
              </w:r>
            </w:p>
            <w:p w14:paraId="26B4E95A" w14:textId="77777777" w:rsidR="00133247" w:rsidRDefault="00133247" w:rsidP="00133247">
              <w:pPr>
                <w:pStyle w:val="Bibliography"/>
                <w:rPr>
                  <w:noProof/>
                </w:rPr>
              </w:pPr>
              <w:r>
                <w:rPr>
                  <w:noProof/>
                </w:rPr>
                <w:t xml:space="preserve">Quirk, B. (2011). </w:t>
              </w:r>
              <w:r>
                <w:rPr>
                  <w:i/>
                  <w:iCs/>
                  <w:noProof/>
                </w:rPr>
                <w:t>Re-imagining Government: public leadership and management in challenging times. .</w:t>
              </w:r>
              <w:r>
                <w:rPr>
                  <w:noProof/>
                </w:rPr>
                <w:t xml:space="preserve"> Palgrave Macmillan.</w:t>
              </w:r>
            </w:p>
            <w:p w14:paraId="0568E79B" w14:textId="77777777" w:rsidR="00133247" w:rsidRDefault="00133247" w:rsidP="00133247">
              <w:pPr>
                <w:pStyle w:val="Bibliography"/>
                <w:rPr>
                  <w:noProof/>
                </w:rPr>
              </w:pPr>
              <w:r>
                <w:rPr>
                  <w:noProof/>
                </w:rPr>
                <w:lastRenderedPageBreak/>
                <w:t xml:space="preserve">Shaw, D. (2022, February 11). </w:t>
              </w:r>
              <w:r>
                <w:rPr>
                  <w:i/>
                  <w:iCs/>
                  <w:noProof/>
                </w:rPr>
                <w:t>An almost impossible job: The lessons from Dame Cressida Dick’s departure.</w:t>
              </w:r>
              <w:r>
                <w:rPr>
                  <w:noProof/>
                </w:rPr>
                <w:t xml:space="preserve"> Retrieved from Policing Insight: https://policinginsight.com/feature/opinion/an-almost-impossible-job-the-lessons-from-dame-cressida-dicks-departure/</w:t>
              </w:r>
            </w:p>
            <w:p w14:paraId="2489EAD8" w14:textId="77777777" w:rsidR="00133247" w:rsidRDefault="00133247" w:rsidP="00133247">
              <w:pPr>
                <w:pStyle w:val="Bibliography"/>
                <w:rPr>
                  <w:noProof/>
                </w:rPr>
              </w:pPr>
              <w:r>
                <w:rPr>
                  <w:noProof/>
                </w:rPr>
                <w:t xml:space="preserve">Strategic Policing Partnership Board. (2023, March 28). </w:t>
              </w:r>
              <w:r>
                <w:rPr>
                  <w:i/>
                  <w:iCs/>
                  <w:noProof/>
                </w:rPr>
                <w:t>Policing Vision 2030.</w:t>
              </w:r>
              <w:r>
                <w:rPr>
                  <w:noProof/>
                </w:rPr>
                <w:t xml:space="preserve"> Retrieved from National Police Chiefs Council: https://www.npcc.police.uk/SysSiteAssets/media/downloads/publications/policing-vision/policing-vision-2030.pdf</w:t>
              </w:r>
            </w:p>
            <w:p w14:paraId="5A032986" w14:textId="77777777" w:rsidR="00133247" w:rsidRDefault="00133247" w:rsidP="00133247">
              <w:pPr>
                <w:pStyle w:val="Bibliography"/>
                <w:rPr>
                  <w:noProof/>
                </w:rPr>
              </w:pPr>
              <w:r>
                <w:rPr>
                  <w:noProof/>
                </w:rPr>
                <w:t xml:space="preserve">Thaler, R., &amp; Sunstein, C. (2008). </w:t>
              </w:r>
              <w:r>
                <w:rPr>
                  <w:i/>
                  <w:iCs/>
                  <w:noProof/>
                </w:rPr>
                <w:t>Nudge: Improving Decisions about Health, Wealth, and Happiness.</w:t>
              </w:r>
              <w:r>
                <w:rPr>
                  <w:noProof/>
                </w:rPr>
                <w:t xml:space="preserve"> Yale University Press.</w:t>
              </w:r>
            </w:p>
            <w:p w14:paraId="465CD757" w14:textId="77777777" w:rsidR="00133247" w:rsidRDefault="00133247" w:rsidP="00133247">
              <w:pPr>
                <w:pStyle w:val="Bibliography"/>
                <w:rPr>
                  <w:noProof/>
                </w:rPr>
              </w:pPr>
              <w:r>
                <w:rPr>
                  <w:noProof/>
                </w:rPr>
                <w:t xml:space="preserve">The Express. (2021, November 18). </w:t>
              </w:r>
              <w:r>
                <w:rPr>
                  <w:i/>
                  <w:iCs/>
                  <w:noProof/>
                </w:rPr>
                <w:t>Angela Rayner squirms as LBC host challenges Boris Johnson attack 'Called him fraud, liar!</w:t>
              </w:r>
              <w:r>
                <w:rPr>
                  <w:noProof/>
                </w:rPr>
                <w:t xml:space="preserve"> Retrieved from The Express: https://www.express.co.uk/news/politics/1523197/Angela-Rayner-news-language-Labour-Party-deputy-Boris-Johnson-vn</w:t>
              </w:r>
            </w:p>
            <w:p w14:paraId="72BE0064" w14:textId="77777777" w:rsidR="00133247" w:rsidRDefault="00133247" w:rsidP="00133247">
              <w:pPr>
                <w:pStyle w:val="Bibliography"/>
                <w:rPr>
                  <w:noProof/>
                </w:rPr>
              </w:pPr>
              <w:r>
                <w:rPr>
                  <w:noProof/>
                </w:rPr>
                <w:t xml:space="preserve">The Independent. (2018, July 28). </w:t>
              </w:r>
              <w:r>
                <w:rPr>
                  <w:i/>
                  <w:iCs/>
                  <w:noProof/>
                </w:rPr>
                <w:t>Final Say: The misinformation that was told about Brexit during and after the referendum</w:t>
              </w:r>
              <w:r>
                <w:rPr>
                  <w:noProof/>
                </w:rPr>
                <w:t>. Retrieved from The Independent: https://www.independent.co.uk/news/uk/politics/final-say-brexit-referendum-lies-boris-johnson-leave-campaign-remain-a8466751.html</w:t>
              </w:r>
            </w:p>
            <w:p w14:paraId="7E21E9B8" w14:textId="77777777" w:rsidR="00133247" w:rsidRDefault="00133247" w:rsidP="00133247">
              <w:pPr>
                <w:pStyle w:val="Bibliography"/>
                <w:rPr>
                  <w:noProof/>
                </w:rPr>
              </w:pPr>
              <w:r>
                <w:rPr>
                  <w:noProof/>
                </w:rPr>
                <w:t xml:space="preserve">The Telegraph. (2009, November 4). </w:t>
              </w:r>
              <w:r>
                <w:rPr>
                  <w:i/>
                  <w:iCs/>
                  <w:noProof/>
                </w:rPr>
                <w:t>MPs' expenses scandal: a timeline</w:t>
              </w:r>
              <w:r>
                <w:rPr>
                  <w:noProof/>
                </w:rPr>
                <w:t>. Retrieved from The Telegraph: https://www.telegraph.co.uk/news/newstopics/mps-expenses/6499657/MPs-expenses-scandal-a-timeline.html?msockid=2ad8d634715061792c99c49d70336077</w:t>
              </w:r>
            </w:p>
            <w:p w14:paraId="45EDC8C8" w14:textId="46032371" w:rsidR="009E28FD" w:rsidRDefault="009E28FD" w:rsidP="00133247">
              <w:r>
                <w:rPr>
                  <w:b/>
                  <w:bCs/>
                </w:rPr>
                <w:fldChar w:fldCharType="end"/>
              </w:r>
            </w:p>
          </w:sdtContent>
        </w:sdt>
      </w:sdtContent>
    </w:sdt>
    <w:p w14:paraId="7E839E15" w14:textId="03784BC6" w:rsidR="00204295" w:rsidRDefault="00204295" w:rsidP="00204295"/>
    <w:p w14:paraId="357F507E" w14:textId="45746E35" w:rsidR="4A446072" w:rsidRDefault="4A446072" w:rsidP="5BED4C54">
      <w:pPr>
        <w:rPr>
          <w:noProof/>
        </w:rPr>
      </w:pPr>
    </w:p>
    <w:p w14:paraId="69517E35" w14:textId="5B9531E3" w:rsidR="4A446072" w:rsidRDefault="4A446072" w:rsidP="5BED4C54">
      <w:pPr>
        <w:rPr>
          <w:noProof/>
        </w:rPr>
      </w:pPr>
    </w:p>
    <w:p w14:paraId="4C066864" w14:textId="12FC07DE" w:rsidR="4A446072" w:rsidRDefault="4A446072" w:rsidP="5BED4C54">
      <w:pPr>
        <w:rPr>
          <w:noProof/>
        </w:rPr>
      </w:pPr>
    </w:p>
    <w:p w14:paraId="69B881B4" w14:textId="3458E890" w:rsidR="4A446072" w:rsidRDefault="4A446072" w:rsidP="5BED4C54">
      <w:pPr>
        <w:rPr>
          <w:noProof/>
        </w:rPr>
      </w:pPr>
    </w:p>
    <w:p w14:paraId="7DEA9873" w14:textId="39BB1739" w:rsidR="67AE9998" w:rsidRPr="00B863FB" w:rsidRDefault="67AE9998" w:rsidP="5BED4C54">
      <w:pPr>
        <w:rPr>
          <w:noProof/>
        </w:rPr>
      </w:pPr>
    </w:p>
    <w:sectPr w:rsidR="67AE9998" w:rsidRPr="00B863FB" w:rsidSect="00F77994">
      <w:footerReference w:type="default" r:id="rId14"/>
      <w:footnotePr>
        <w:pos w:val="beneathText"/>
      </w:footnotePr>
      <w:pgSz w:w="12240" w:h="15840"/>
      <w:pgMar w:top="1440" w:right="1440" w:bottom="1440" w:left="1440" w:header="720" w:footer="720" w:gutter="0"/>
      <w:pgNumType w:start="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72458" w14:textId="77777777" w:rsidR="00DF5915" w:rsidRDefault="00DF5915">
      <w:pPr>
        <w:spacing w:line="240" w:lineRule="auto"/>
      </w:pPr>
      <w:r>
        <w:separator/>
      </w:r>
    </w:p>
    <w:p w14:paraId="42BA036F" w14:textId="77777777" w:rsidR="00DF5915" w:rsidRDefault="00DF5915"/>
  </w:endnote>
  <w:endnote w:type="continuationSeparator" w:id="0">
    <w:p w14:paraId="49972DE3" w14:textId="77777777" w:rsidR="00DF5915" w:rsidRDefault="00DF5915">
      <w:pPr>
        <w:spacing w:line="240" w:lineRule="auto"/>
      </w:pPr>
      <w:r>
        <w:continuationSeparator/>
      </w:r>
    </w:p>
    <w:p w14:paraId="47C84158" w14:textId="77777777" w:rsidR="00DF5915" w:rsidRDefault="00DF59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5581969"/>
      <w:docPartObj>
        <w:docPartGallery w:val="Page Numbers (Bottom of Page)"/>
        <w:docPartUnique/>
      </w:docPartObj>
    </w:sdtPr>
    <w:sdtContent>
      <w:p w14:paraId="27442DB0" w14:textId="5ABFFEF3" w:rsidR="002004E9" w:rsidRDefault="002004E9">
        <w:pPr>
          <w:pStyle w:val="Footer"/>
          <w:jc w:val="center"/>
        </w:pPr>
        <w:r>
          <w:fldChar w:fldCharType="begin"/>
        </w:r>
        <w:r>
          <w:instrText>PAGE   \* MERGEFORMAT</w:instrText>
        </w:r>
        <w:r>
          <w:fldChar w:fldCharType="separate"/>
        </w:r>
        <w:r>
          <w:rPr>
            <w:lang w:val="en-GB"/>
          </w:rPr>
          <w:t>2</w:t>
        </w:r>
        <w:r>
          <w:fldChar w:fldCharType="end"/>
        </w:r>
      </w:p>
    </w:sdtContent>
  </w:sdt>
  <w:p w14:paraId="783A0867" w14:textId="7C3440BE" w:rsidR="0D6E5604" w:rsidRPr="002F3AE9" w:rsidRDefault="0D6E5604" w:rsidP="002F3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F7D15" w14:textId="77777777" w:rsidR="00DF5915" w:rsidRDefault="00DF5915">
      <w:pPr>
        <w:spacing w:line="240" w:lineRule="auto"/>
      </w:pPr>
      <w:r>
        <w:separator/>
      </w:r>
    </w:p>
    <w:p w14:paraId="7F7E4D0A" w14:textId="77777777" w:rsidR="00DF5915" w:rsidRDefault="00DF5915"/>
  </w:footnote>
  <w:footnote w:type="continuationSeparator" w:id="0">
    <w:p w14:paraId="6411C71C" w14:textId="77777777" w:rsidR="00DF5915" w:rsidRDefault="00DF5915">
      <w:pPr>
        <w:spacing w:line="240" w:lineRule="auto"/>
      </w:pPr>
      <w:r>
        <w:continuationSeparator/>
      </w:r>
    </w:p>
    <w:p w14:paraId="19105BBC" w14:textId="77777777" w:rsidR="00DF5915" w:rsidRDefault="00DF591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017357A"/>
    <w:multiLevelType w:val="hybridMultilevel"/>
    <w:tmpl w:val="A982891C"/>
    <w:lvl w:ilvl="0" w:tplc="8A289F86">
      <w:start w:val="1"/>
      <w:numFmt w:val="decimal"/>
      <w:lvlText w:val="%1."/>
      <w:lvlJc w:val="left"/>
      <w:pPr>
        <w:ind w:left="1080" w:hanging="360"/>
      </w:pPr>
    </w:lvl>
    <w:lvl w:ilvl="1" w:tplc="59B613D8">
      <w:start w:val="1"/>
      <w:numFmt w:val="lowerLetter"/>
      <w:lvlText w:val="%2."/>
      <w:lvlJc w:val="left"/>
      <w:pPr>
        <w:ind w:left="1800" w:hanging="360"/>
      </w:pPr>
    </w:lvl>
    <w:lvl w:ilvl="2" w:tplc="91DC2D5E">
      <w:start w:val="1"/>
      <w:numFmt w:val="lowerRoman"/>
      <w:lvlText w:val="%3."/>
      <w:lvlJc w:val="right"/>
      <w:pPr>
        <w:ind w:left="2520" w:hanging="180"/>
      </w:pPr>
    </w:lvl>
    <w:lvl w:ilvl="3" w:tplc="C1B24B1E">
      <w:start w:val="1"/>
      <w:numFmt w:val="decimal"/>
      <w:lvlText w:val="%4."/>
      <w:lvlJc w:val="left"/>
      <w:pPr>
        <w:ind w:left="3240" w:hanging="360"/>
      </w:pPr>
    </w:lvl>
    <w:lvl w:ilvl="4" w:tplc="4F94698E">
      <w:start w:val="1"/>
      <w:numFmt w:val="lowerLetter"/>
      <w:lvlText w:val="%5."/>
      <w:lvlJc w:val="left"/>
      <w:pPr>
        <w:ind w:left="3960" w:hanging="360"/>
      </w:pPr>
    </w:lvl>
    <w:lvl w:ilvl="5" w:tplc="F036EBC2">
      <w:start w:val="1"/>
      <w:numFmt w:val="lowerRoman"/>
      <w:lvlText w:val="%6."/>
      <w:lvlJc w:val="right"/>
      <w:pPr>
        <w:ind w:left="4680" w:hanging="180"/>
      </w:pPr>
    </w:lvl>
    <w:lvl w:ilvl="6" w:tplc="047AFC56">
      <w:start w:val="1"/>
      <w:numFmt w:val="decimal"/>
      <w:lvlText w:val="%7."/>
      <w:lvlJc w:val="left"/>
      <w:pPr>
        <w:ind w:left="5400" w:hanging="360"/>
      </w:pPr>
    </w:lvl>
    <w:lvl w:ilvl="7" w:tplc="0B5C13FE">
      <w:start w:val="1"/>
      <w:numFmt w:val="lowerLetter"/>
      <w:lvlText w:val="%8."/>
      <w:lvlJc w:val="left"/>
      <w:pPr>
        <w:ind w:left="6120" w:hanging="360"/>
      </w:pPr>
    </w:lvl>
    <w:lvl w:ilvl="8" w:tplc="7DC8F918">
      <w:start w:val="1"/>
      <w:numFmt w:val="lowerRoman"/>
      <w:lvlText w:val="%9."/>
      <w:lvlJc w:val="right"/>
      <w:pPr>
        <w:ind w:left="6840" w:hanging="180"/>
      </w:pPr>
    </w:lvl>
  </w:abstractNum>
  <w:abstractNum w:abstractNumId="11" w15:restartNumberingAfterBreak="0">
    <w:nsid w:val="02DCB8DF"/>
    <w:multiLevelType w:val="hybridMultilevel"/>
    <w:tmpl w:val="782A883C"/>
    <w:lvl w:ilvl="0" w:tplc="CED085AE">
      <w:start w:val="1"/>
      <w:numFmt w:val="decimal"/>
      <w:lvlText w:val="%1."/>
      <w:lvlJc w:val="left"/>
      <w:pPr>
        <w:ind w:left="1080" w:hanging="360"/>
      </w:pPr>
    </w:lvl>
    <w:lvl w:ilvl="1" w:tplc="C43841F8">
      <w:start w:val="1"/>
      <w:numFmt w:val="lowerLetter"/>
      <w:lvlText w:val="%2."/>
      <w:lvlJc w:val="left"/>
      <w:pPr>
        <w:ind w:left="1800" w:hanging="360"/>
      </w:pPr>
    </w:lvl>
    <w:lvl w:ilvl="2" w:tplc="257C78A8">
      <w:start w:val="1"/>
      <w:numFmt w:val="lowerRoman"/>
      <w:lvlText w:val="%3."/>
      <w:lvlJc w:val="right"/>
      <w:pPr>
        <w:ind w:left="2520" w:hanging="180"/>
      </w:pPr>
    </w:lvl>
    <w:lvl w:ilvl="3" w:tplc="3808E9FA">
      <w:start w:val="1"/>
      <w:numFmt w:val="decimal"/>
      <w:lvlText w:val="%4."/>
      <w:lvlJc w:val="left"/>
      <w:pPr>
        <w:ind w:left="3240" w:hanging="360"/>
      </w:pPr>
    </w:lvl>
    <w:lvl w:ilvl="4" w:tplc="DC984920">
      <w:start w:val="1"/>
      <w:numFmt w:val="lowerLetter"/>
      <w:lvlText w:val="%5."/>
      <w:lvlJc w:val="left"/>
      <w:pPr>
        <w:ind w:left="3960" w:hanging="360"/>
      </w:pPr>
    </w:lvl>
    <w:lvl w:ilvl="5" w:tplc="D696DCC2">
      <w:start w:val="1"/>
      <w:numFmt w:val="lowerRoman"/>
      <w:lvlText w:val="%6."/>
      <w:lvlJc w:val="right"/>
      <w:pPr>
        <w:ind w:left="4680" w:hanging="180"/>
      </w:pPr>
    </w:lvl>
    <w:lvl w:ilvl="6" w:tplc="8218678A">
      <w:start w:val="1"/>
      <w:numFmt w:val="decimal"/>
      <w:lvlText w:val="%7."/>
      <w:lvlJc w:val="left"/>
      <w:pPr>
        <w:ind w:left="5400" w:hanging="360"/>
      </w:pPr>
    </w:lvl>
    <w:lvl w:ilvl="7" w:tplc="81A03482">
      <w:start w:val="1"/>
      <w:numFmt w:val="lowerLetter"/>
      <w:lvlText w:val="%8."/>
      <w:lvlJc w:val="left"/>
      <w:pPr>
        <w:ind w:left="6120" w:hanging="360"/>
      </w:pPr>
    </w:lvl>
    <w:lvl w:ilvl="8" w:tplc="C9D4436C">
      <w:start w:val="1"/>
      <w:numFmt w:val="lowerRoman"/>
      <w:lvlText w:val="%9."/>
      <w:lvlJc w:val="right"/>
      <w:pPr>
        <w:ind w:left="6840" w:hanging="180"/>
      </w:pPr>
    </w:lvl>
  </w:abstractNum>
  <w:abstractNum w:abstractNumId="12" w15:restartNumberingAfterBreak="0">
    <w:nsid w:val="0C282B8F"/>
    <w:multiLevelType w:val="hybridMultilevel"/>
    <w:tmpl w:val="83E8C67C"/>
    <w:lvl w:ilvl="0" w:tplc="F4B8D140">
      <w:start w:val="1"/>
      <w:numFmt w:val="decimal"/>
      <w:lvlText w:val="%1."/>
      <w:lvlJc w:val="left"/>
      <w:pPr>
        <w:ind w:left="1080" w:hanging="360"/>
      </w:pPr>
    </w:lvl>
    <w:lvl w:ilvl="1" w:tplc="252681AE">
      <w:start w:val="1"/>
      <w:numFmt w:val="lowerLetter"/>
      <w:lvlText w:val="%2."/>
      <w:lvlJc w:val="left"/>
      <w:pPr>
        <w:ind w:left="1800" w:hanging="360"/>
      </w:pPr>
    </w:lvl>
    <w:lvl w:ilvl="2" w:tplc="66B83C2A">
      <w:start w:val="1"/>
      <w:numFmt w:val="lowerRoman"/>
      <w:lvlText w:val="%3."/>
      <w:lvlJc w:val="right"/>
      <w:pPr>
        <w:ind w:left="2520" w:hanging="180"/>
      </w:pPr>
    </w:lvl>
    <w:lvl w:ilvl="3" w:tplc="72383756">
      <w:start w:val="1"/>
      <w:numFmt w:val="decimal"/>
      <w:lvlText w:val="%4."/>
      <w:lvlJc w:val="left"/>
      <w:pPr>
        <w:ind w:left="3240" w:hanging="360"/>
      </w:pPr>
    </w:lvl>
    <w:lvl w:ilvl="4" w:tplc="25628E04">
      <w:start w:val="1"/>
      <w:numFmt w:val="lowerLetter"/>
      <w:lvlText w:val="%5."/>
      <w:lvlJc w:val="left"/>
      <w:pPr>
        <w:ind w:left="3960" w:hanging="360"/>
      </w:pPr>
    </w:lvl>
    <w:lvl w:ilvl="5" w:tplc="9D007452">
      <w:start w:val="1"/>
      <w:numFmt w:val="lowerRoman"/>
      <w:lvlText w:val="%6."/>
      <w:lvlJc w:val="right"/>
      <w:pPr>
        <w:ind w:left="4680" w:hanging="180"/>
      </w:pPr>
    </w:lvl>
    <w:lvl w:ilvl="6" w:tplc="CC4E69E4">
      <w:start w:val="1"/>
      <w:numFmt w:val="decimal"/>
      <w:lvlText w:val="%7."/>
      <w:lvlJc w:val="left"/>
      <w:pPr>
        <w:ind w:left="5400" w:hanging="360"/>
      </w:pPr>
    </w:lvl>
    <w:lvl w:ilvl="7" w:tplc="CFB60B22">
      <w:start w:val="1"/>
      <w:numFmt w:val="lowerLetter"/>
      <w:lvlText w:val="%8."/>
      <w:lvlJc w:val="left"/>
      <w:pPr>
        <w:ind w:left="6120" w:hanging="360"/>
      </w:pPr>
    </w:lvl>
    <w:lvl w:ilvl="8" w:tplc="60480508">
      <w:start w:val="1"/>
      <w:numFmt w:val="lowerRoman"/>
      <w:lvlText w:val="%9."/>
      <w:lvlJc w:val="right"/>
      <w:pPr>
        <w:ind w:left="6840" w:hanging="180"/>
      </w:pPr>
    </w:lvl>
  </w:abstractNum>
  <w:abstractNum w:abstractNumId="13" w15:restartNumberingAfterBreak="0">
    <w:nsid w:val="16857692"/>
    <w:multiLevelType w:val="hybridMultilevel"/>
    <w:tmpl w:val="F98C20A2"/>
    <w:lvl w:ilvl="0" w:tplc="47307C20">
      <w:start w:val="1"/>
      <w:numFmt w:val="decimal"/>
      <w:lvlText w:val="%1."/>
      <w:lvlJc w:val="left"/>
      <w:pPr>
        <w:ind w:left="1080" w:hanging="360"/>
      </w:pPr>
    </w:lvl>
    <w:lvl w:ilvl="1" w:tplc="6BD67152">
      <w:start w:val="1"/>
      <w:numFmt w:val="lowerLetter"/>
      <w:lvlText w:val="%2."/>
      <w:lvlJc w:val="left"/>
      <w:pPr>
        <w:ind w:left="1800" w:hanging="360"/>
      </w:pPr>
    </w:lvl>
    <w:lvl w:ilvl="2" w:tplc="F4482A68">
      <w:start w:val="1"/>
      <w:numFmt w:val="lowerRoman"/>
      <w:lvlText w:val="%3."/>
      <w:lvlJc w:val="right"/>
      <w:pPr>
        <w:ind w:left="2520" w:hanging="180"/>
      </w:pPr>
    </w:lvl>
    <w:lvl w:ilvl="3" w:tplc="22D6B14C">
      <w:start w:val="1"/>
      <w:numFmt w:val="decimal"/>
      <w:lvlText w:val="%4."/>
      <w:lvlJc w:val="left"/>
      <w:pPr>
        <w:ind w:left="3240" w:hanging="360"/>
      </w:pPr>
    </w:lvl>
    <w:lvl w:ilvl="4" w:tplc="3E9A2F52">
      <w:start w:val="1"/>
      <w:numFmt w:val="lowerLetter"/>
      <w:lvlText w:val="%5."/>
      <w:lvlJc w:val="left"/>
      <w:pPr>
        <w:ind w:left="3960" w:hanging="360"/>
      </w:pPr>
    </w:lvl>
    <w:lvl w:ilvl="5" w:tplc="CE227C14">
      <w:start w:val="1"/>
      <w:numFmt w:val="lowerRoman"/>
      <w:lvlText w:val="%6."/>
      <w:lvlJc w:val="right"/>
      <w:pPr>
        <w:ind w:left="4680" w:hanging="180"/>
      </w:pPr>
    </w:lvl>
    <w:lvl w:ilvl="6" w:tplc="87E03CFA">
      <w:start w:val="1"/>
      <w:numFmt w:val="decimal"/>
      <w:lvlText w:val="%7."/>
      <w:lvlJc w:val="left"/>
      <w:pPr>
        <w:ind w:left="5400" w:hanging="360"/>
      </w:pPr>
    </w:lvl>
    <w:lvl w:ilvl="7" w:tplc="947CE380">
      <w:start w:val="1"/>
      <w:numFmt w:val="lowerLetter"/>
      <w:lvlText w:val="%8."/>
      <w:lvlJc w:val="left"/>
      <w:pPr>
        <w:ind w:left="6120" w:hanging="360"/>
      </w:pPr>
    </w:lvl>
    <w:lvl w:ilvl="8" w:tplc="474A7768">
      <w:start w:val="1"/>
      <w:numFmt w:val="lowerRoman"/>
      <w:lvlText w:val="%9."/>
      <w:lvlJc w:val="right"/>
      <w:pPr>
        <w:ind w:left="6840" w:hanging="180"/>
      </w:pPr>
    </w:lvl>
  </w:abstractNum>
  <w:abstractNum w:abstractNumId="14" w15:restartNumberingAfterBreak="0">
    <w:nsid w:val="20E3FE4D"/>
    <w:multiLevelType w:val="hybridMultilevel"/>
    <w:tmpl w:val="6B1C7DEC"/>
    <w:lvl w:ilvl="0" w:tplc="40D0DAEC">
      <w:start w:val="1"/>
      <w:numFmt w:val="decimal"/>
      <w:lvlText w:val="%1."/>
      <w:lvlJc w:val="left"/>
      <w:pPr>
        <w:ind w:left="1080" w:hanging="360"/>
      </w:pPr>
    </w:lvl>
    <w:lvl w:ilvl="1" w:tplc="1780F5C2">
      <w:start w:val="1"/>
      <w:numFmt w:val="lowerLetter"/>
      <w:lvlText w:val="%2."/>
      <w:lvlJc w:val="left"/>
      <w:pPr>
        <w:ind w:left="1800" w:hanging="360"/>
      </w:pPr>
    </w:lvl>
    <w:lvl w:ilvl="2" w:tplc="DE70FE20">
      <w:start w:val="1"/>
      <w:numFmt w:val="lowerRoman"/>
      <w:lvlText w:val="%3."/>
      <w:lvlJc w:val="right"/>
      <w:pPr>
        <w:ind w:left="2520" w:hanging="180"/>
      </w:pPr>
    </w:lvl>
    <w:lvl w:ilvl="3" w:tplc="C38A0D6E">
      <w:start w:val="1"/>
      <w:numFmt w:val="decimal"/>
      <w:lvlText w:val="%4."/>
      <w:lvlJc w:val="left"/>
      <w:pPr>
        <w:ind w:left="3240" w:hanging="360"/>
      </w:pPr>
    </w:lvl>
    <w:lvl w:ilvl="4" w:tplc="A0044D86">
      <w:start w:val="1"/>
      <w:numFmt w:val="lowerLetter"/>
      <w:lvlText w:val="%5."/>
      <w:lvlJc w:val="left"/>
      <w:pPr>
        <w:ind w:left="3960" w:hanging="360"/>
      </w:pPr>
    </w:lvl>
    <w:lvl w:ilvl="5" w:tplc="5CEC2828">
      <w:start w:val="1"/>
      <w:numFmt w:val="lowerRoman"/>
      <w:lvlText w:val="%6."/>
      <w:lvlJc w:val="right"/>
      <w:pPr>
        <w:ind w:left="4680" w:hanging="180"/>
      </w:pPr>
    </w:lvl>
    <w:lvl w:ilvl="6" w:tplc="FC226644">
      <w:start w:val="1"/>
      <w:numFmt w:val="decimal"/>
      <w:lvlText w:val="%7."/>
      <w:lvlJc w:val="left"/>
      <w:pPr>
        <w:ind w:left="5400" w:hanging="360"/>
      </w:pPr>
    </w:lvl>
    <w:lvl w:ilvl="7" w:tplc="AAB69D36">
      <w:start w:val="1"/>
      <w:numFmt w:val="lowerLetter"/>
      <w:lvlText w:val="%8."/>
      <w:lvlJc w:val="left"/>
      <w:pPr>
        <w:ind w:left="6120" w:hanging="360"/>
      </w:pPr>
    </w:lvl>
    <w:lvl w:ilvl="8" w:tplc="988E0C5C">
      <w:start w:val="1"/>
      <w:numFmt w:val="lowerRoman"/>
      <w:lvlText w:val="%9."/>
      <w:lvlJc w:val="right"/>
      <w:pPr>
        <w:ind w:left="6840" w:hanging="180"/>
      </w:pPr>
    </w:lvl>
  </w:abstractNum>
  <w:abstractNum w:abstractNumId="15" w15:restartNumberingAfterBreak="0">
    <w:nsid w:val="35DE516F"/>
    <w:multiLevelType w:val="hybridMultilevel"/>
    <w:tmpl w:val="6ED454C0"/>
    <w:lvl w:ilvl="0" w:tplc="BB52B472">
      <w:start w:val="1"/>
      <w:numFmt w:val="decimal"/>
      <w:lvlText w:val="%1."/>
      <w:lvlJc w:val="left"/>
      <w:pPr>
        <w:ind w:left="1080" w:hanging="360"/>
      </w:pPr>
    </w:lvl>
    <w:lvl w:ilvl="1" w:tplc="2DDA4C4A">
      <w:start w:val="1"/>
      <w:numFmt w:val="lowerLetter"/>
      <w:lvlText w:val="%2."/>
      <w:lvlJc w:val="left"/>
      <w:pPr>
        <w:ind w:left="1800" w:hanging="360"/>
      </w:pPr>
    </w:lvl>
    <w:lvl w:ilvl="2" w:tplc="23806E64">
      <w:start w:val="1"/>
      <w:numFmt w:val="lowerRoman"/>
      <w:lvlText w:val="%3."/>
      <w:lvlJc w:val="right"/>
      <w:pPr>
        <w:ind w:left="2520" w:hanging="180"/>
      </w:pPr>
    </w:lvl>
    <w:lvl w:ilvl="3" w:tplc="9566030E">
      <w:start w:val="1"/>
      <w:numFmt w:val="decimal"/>
      <w:lvlText w:val="%4."/>
      <w:lvlJc w:val="left"/>
      <w:pPr>
        <w:ind w:left="3240" w:hanging="360"/>
      </w:pPr>
    </w:lvl>
    <w:lvl w:ilvl="4" w:tplc="7F8800EE">
      <w:start w:val="1"/>
      <w:numFmt w:val="lowerLetter"/>
      <w:lvlText w:val="%5."/>
      <w:lvlJc w:val="left"/>
      <w:pPr>
        <w:ind w:left="3960" w:hanging="360"/>
      </w:pPr>
    </w:lvl>
    <w:lvl w:ilvl="5" w:tplc="1C02BE0E">
      <w:start w:val="1"/>
      <w:numFmt w:val="lowerRoman"/>
      <w:lvlText w:val="%6."/>
      <w:lvlJc w:val="right"/>
      <w:pPr>
        <w:ind w:left="4680" w:hanging="180"/>
      </w:pPr>
    </w:lvl>
    <w:lvl w:ilvl="6" w:tplc="D572F40E">
      <w:start w:val="1"/>
      <w:numFmt w:val="decimal"/>
      <w:lvlText w:val="%7."/>
      <w:lvlJc w:val="left"/>
      <w:pPr>
        <w:ind w:left="5400" w:hanging="360"/>
      </w:pPr>
    </w:lvl>
    <w:lvl w:ilvl="7" w:tplc="8506A832">
      <w:start w:val="1"/>
      <w:numFmt w:val="lowerLetter"/>
      <w:lvlText w:val="%8."/>
      <w:lvlJc w:val="left"/>
      <w:pPr>
        <w:ind w:left="6120" w:hanging="360"/>
      </w:pPr>
    </w:lvl>
    <w:lvl w:ilvl="8" w:tplc="398E844A">
      <w:start w:val="1"/>
      <w:numFmt w:val="lowerRoman"/>
      <w:lvlText w:val="%9."/>
      <w:lvlJc w:val="right"/>
      <w:pPr>
        <w:ind w:left="6840" w:hanging="180"/>
      </w:pPr>
    </w:lvl>
  </w:abstractNum>
  <w:abstractNum w:abstractNumId="16" w15:restartNumberingAfterBreak="0">
    <w:nsid w:val="4104C037"/>
    <w:multiLevelType w:val="hybridMultilevel"/>
    <w:tmpl w:val="C71891C0"/>
    <w:lvl w:ilvl="0" w:tplc="F80A46BE">
      <w:start w:val="1"/>
      <w:numFmt w:val="decimal"/>
      <w:lvlText w:val="%1."/>
      <w:lvlJc w:val="left"/>
      <w:pPr>
        <w:ind w:left="1080" w:hanging="360"/>
      </w:pPr>
    </w:lvl>
    <w:lvl w:ilvl="1" w:tplc="363AA08E">
      <w:start w:val="1"/>
      <w:numFmt w:val="lowerLetter"/>
      <w:lvlText w:val="%2."/>
      <w:lvlJc w:val="left"/>
      <w:pPr>
        <w:ind w:left="1800" w:hanging="360"/>
      </w:pPr>
    </w:lvl>
    <w:lvl w:ilvl="2" w:tplc="F3E662BA">
      <w:start w:val="1"/>
      <w:numFmt w:val="lowerRoman"/>
      <w:lvlText w:val="%3."/>
      <w:lvlJc w:val="right"/>
      <w:pPr>
        <w:ind w:left="2520" w:hanging="180"/>
      </w:pPr>
    </w:lvl>
    <w:lvl w:ilvl="3" w:tplc="11BE27A2">
      <w:start w:val="1"/>
      <w:numFmt w:val="decimal"/>
      <w:lvlText w:val="%4."/>
      <w:lvlJc w:val="left"/>
      <w:pPr>
        <w:ind w:left="3240" w:hanging="360"/>
      </w:pPr>
    </w:lvl>
    <w:lvl w:ilvl="4" w:tplc="CDEC8A90">
      <w:start w:val="1"/>
      <w:numFmt w:val="lowerLetter"/>
      <w:lvlText w:val="%5."/>
      <w:lvlJc w:val="left"/>
      <w:pPr>
        <w:ind w:left="3960" w:hanging="360"/>
      </w:pPr>
    </w:lvl>
    <w:lvl w:ilvl="5" w:tplc="4844B38C">
      <w:start w:val="1"/>
      <w:numFmt w:val="lowerRoman"/>
      <w:lvlText w:val="%6."/>
      <w:lvlJc w:val="right"/>
      <w:pPr>
        <w:ind w:left="4680" w:hanging="180"/>
      </w:pPr>
    </w:lvl>
    <w:lvl w:ilvl="6" w:tplc="723609EA">
      <w:start w:val="1"/>
      <w:numFmt w:val="decimal"/>
      <w:lvlText w:val="%7."/>
      <w:lvlJc w:val="left"/>
      <w:pPr>
        <w:ind w:left="5400" w:hanging="360"/>
      </w:pPr>
    </w:lvl>
    <w:lvl w:ilvl="7" w:tplc="D8420B24">
      <w:start w:val="1"/>
      <w:numFmt w:val="lowerLetter"/>
      <w:lvlText w:val="%8."/>
      <w:lvlJc w:val="left"/>
      <w:pPr>
        <w:ind w:left="6120" w:hanging="360"/>
      </w:pPr>
    </w:lvl>
    <w:lvl w:ilvl="8" w:tplc="C936AB78">
      <w:start w:val="1"/>
      <w:numFmt w:val="lowerRoman"/>
      <w:lvlText w:val="%9."/>
      <w:lvlJc w:val="right"/>
      <w:pPr>
        <w:ind w:left="6840" w:hanging="180"/>
      </w:pPr>
    </w:lvl>
  </w:abstractNum>
  <w:abstractNum w:abstractNumId="17" w15:restartNumberingAfterBreak="0">
    <w:nsid w:val="4E9EE7D4"/>
    <w:multiLevelType w:val="hybridMultilevel"/>
    <w:tmpl w:val="F4EED1C0"/>
    <w:lvl w:ilvl="0" w:tplc="5204DFA4">
      <w:start w:val="1"/>
      <w:numFmt w:val="decimal"/>
      <w:lvlText w:val="%1."/>
      <w:lvlJc w:val="left"/>
      <w:pPr>
        <w:ind w:left="1080" w:hanging="360"/>
      </w:pPr>
    </w:lvl>
    <w:lvl w:ilvl="1" w:tplc="3918C87A">
      <w:start w:val="1"/>
      <w:numFmt w:val="lowerLetter"/>
      <w:lvlText w:val="%2."/>
      <w:lvlJc w:val="left"/>
      <w:pPr>
        <w:ind w:left="1800" w:hanging="360"/>
      </w:pPr>
    </w:lvl>
    <w:lvl w:ilvl="2" w:tplc="8112013C">
      <w:start w:val="1"/>
      <w:numFmt w:val="lowerRoman"/>
      <w:lvlText w:val="%3."/>
      <w:lvlJc w:val="right"/>
      <w:pPr>
        <w:ind w:left="2520" w:hanging="180"/>
      </w:pPr>
    </w:lvl>
    <w:lvl w:ilvl="3" w:tplc="B164CB58">
      <w:start w:val="1"/>
      <w:numFmt w:val="decimal"/>
      <w:lvlText w:val="%4."/>
      <w:lvlJc w:val="left"/>
      <w:pPr>
        <w:ind w:left="3240" w:hanging="360"/>
      </w:pPr>
    </w:lvl>
    <w:lvl w:ilvl="4" w:tplc="7AA6B40A">
      <w:start w:val="1"/>
      <w:numFmt w:val="lowerLetter"/>
      <w:lvlText w:val="%5."/>
      <w:lvlJc w:val="left"/>
      <w:pPr>
        <w:ind w:left="3960" w:hanging="360"/>
      </w:pPr>
    </w:lvl>
    <w:lvl w:ilvl="5" w:tplc="952423D4">
      <w:start w:val="1"/>
      <w:numFmt w:val="lowerRoman"/>
      <w:lvlText w:val="%6."/>
      <w:lvlJc w:val="right"/>
      <w:pPr>
        <w:ind w:left="4680" w:hanging="180"/>
      </w:pPr>
    </w:lvl>
    <w:lvl w:ilvl="6" w:tplc="D556FA1E">
      <w:start w:val="1"/>
      <w:numFmt w:val="decimal"/>
      <w:lvlText w:val="%7."/>
      <w:lvlJc w:val="left"/>
      <w:pPr>
        <w:ind w:left="5400" w:hanging="360"/>
      </w:pPr>
    </w:lvl>
    <w:lvl w:ilvl="7" w:tplc="098A47C2">
      <w:start w:val="1"/>
      <w:numFmt w:val="lowerLetter"/>
      <w:lvlText w:val="%8."/>
      <w:lvlJc w:val="left"/>
      <w:pPr>
        <w:ind w:left="6120" w:hanging="360"/>
      </w:pPr>
    </w:lvl>
    <w:lvl w:ilvl="8" w:tplc="4EB4C452">
      <w:start w:val="1"/>
      <w:numFmt w:val="lowerRoman"/>
      <w:lvlText w:val="%9."/>
      <w:lvlJc w:val="right"/>
      <w:pPr>
        <w:ind w:left="6840" w:hanging="180"/>
      </w:pPr>
    </w:lvl>
  </w:abstractNum>
  <w:abstractNum w:abstractNumId="18" w15:restartNumberingAfterBreak="0">
    <w:nsid w:val="5A465A4D"/>
    <w:multiLevelType w:val="hybridMultilevel"/>
    <w:tmpl w:val="B2EC80CE"/>
    <w:lvl w:ilvl="0" w:tplc="EFEE4042">
      <w:start w:val="1"/>
      <w:numFmt w:val="decimal"/>
      <w:lvlText w:val="%1."/>
      <w:lvlJc w:val="left"/>
      <w:pPr>
        <w:ind w:left="1080" w:hanging="360"/>
      </w:pPr>
    </w:lvl>
    <w:lvl w:ilvl="1" w:tplc="9F889BCC">
      <w:start w:val="1"/>
      <w:numFmt w:val="lowerLetter"/>
      <w:lvlText w:val="%2."/>
      <w:lvlJc w:val="left"/>
      <w:pPr>
        <w:ind w:left="1800" w:hanging="360"/>
      </w:pPr>
    </w:lvl>
    <w:lvl w:ilvl="2" w:tplc="5442C242">
      <w:start w:val="1"/>
      <w:numFmt w:val="lowerRoman"/>
      <w:lvlText w:val="%3."/>
      <w:lvlJc w:val="right"/>
      <w:pPr>
        <w:ind w:left="2520" w:hanging="180"/>
      </w:pPr>
    </w:lvl>
    <w:lvl w:ilvl="3" w:tplc="FD4A98B2">
      <w:start w:val="1"/>
      <w:numFmt w:val="decimal"/>
      <w:lvlText w:val="%4."/>
      <w:lvlJc w:val="left"/>
      <w:pPr>
        <w:ind w:left="3240" w:hanging="360"/>
      </w:pPr>
    </w:lvl>
    <w:lvl w:ilvl="4" w:tplc="4DA87A38">
      <w:start w:val="1"/>
      <w:numFmt w:val="lowerLetter"/>
      <w:lvlText w:val="%5."/>
      <w:lvlJc w:val="left"/>
      <w:pPr>
        <w:ind w:left="3960" w:hanging="360"/>
      </w:pPr>
    </w:lvl>
    <w:lvl w:ilvl="5" w:tplc="2A0214FE">
      <w:start w:val="1"/>
      <w:numFmt w:val="lowerRoman"/>
      <w:lvlText w:val="%6."/>
      <w:lvlJc w:val="right"/>
      <w:pPr>
        <w:ind w:left="4680" w:hanging="180"/>
      </w:pPr>
    </w:lvl>
    <w:lvl w:ilvl="6" w:tplc="C1544E64">
      <w:start w:val="1"/>
      <w:numFmt w:val="decimal"/>
      <w:lvlText w:val="%7."/>
      <w:lvlJc w:val="left"/>
      <w:pPr>
        <w:ind w:left="5400" w:hanging="360"/>
      </w:pPr>
    </w:lvl>
    <w:lvl w:ilvl="7" w:tplc="E416A796">
      <w:start w:val="1"/>
      <w:numFmt w:val="lowerLetter"/>
      <w:lvlText w:val="%8."/>
      <w:lvlJc w:val="left"/>
      <w:pPr>
        <w:ind w:left="6120" w:hanging="360"/>
      </w:pPr>
    </w:lvl>
    <w:lvl w:ilvl="8" w:tplc="DA5CB9FE">
      <w:start w:val="1"/>
      <w:numFmt w:val="lowerRoman"/>
      <w:lvlText w:val="%9."/>
      <w:lvlJc w:val="right"/>
      <w:pPr>
        <w:ind w:left="6840" w:hanging="180"/>
      </w:pPr>
    </w:lvl>
  </w:abstractNum>
  <w:abstractNum w:abstractNumId="19" w15:restartNumberingAfterBreak="0">
    <w:nsid w:val="5A87F83D"/>
    <w:multiLevelType w:val="hybridMultilevel"/>
    <w:tmpl w:val="CFEAF72A"/>
    <w:lvl w:ilvl="0" w:tplc="C6761608">
      <w:start w:val="1"/>
      <w:numFmt w:val="decimal"/>
      <w:lvlText w:val="%1."/>
      <w:lvlJc w:val="left"/>
      <w:pPr>
        <w:ind w:left="1080" w:hanging="360"/>
      </w:pPr>
    </w:lvl>
    <w:lvl w:ilvl="1" w:tplc="753882F4">
      <w:start w:val="1"/>
      <w:numFmt w:val="lowerLetter"/>
      <w:lvlText w:val="%2."/>
      <w:lvlJc w:val="left"/>
      <w:pPr>
        <w:ind w:left="1800" w:hanging="360"/>
      </w:pPr>
    </w:lvl>
    <w:lvl w:ilvl="2" w:tplc="664C1088">
      <w:start w:val="1"/>
      <w:numFmt w:val="lowerRoman"/>
      <w:lvlText w:val="%3."/>
      <w:lvlJc w:val="right"/>
      <w:pPr>
        <w:ind w:left="2520" w:hanging="180"/>
      </w:pPr>
    </w:lvl>
    <w:lvl w:ilvl="3" w:tplc="877AC03A">
      <w:start w:val="1"/>
      <w:numFmt w:val="decimal"/>
      <w:lvlText w:val="%4."/>
      <w:lvlJc w:val="left"/>
      <w:pPr>
        <w:ind w:left="3240" w:hanging="360"/>
      </w:pPr>
    </w:lvl>
    <w:lvl w:ilvl="4" w:tplc="2C0C4C72">
      <w:start w:val="1"/>
      <w:numFmt w:val="lowerLetter"/>
      <w:lvlText w:val="%5."/>
      <w:lvlJc w:val="left"/>
      <w:pPr>
        <w:ind w:left="3960" w:hanging="360"/>
      </w:pPr>
    </w:lvl>
    <w:lvl w:ilvl="5" w:tplc="34A06066">
      <w:start w:val="1"/>
      <w:numFmt w:val="lowerRoman"/>
      <w:lvlText w:val="%6."/>
      <w:lvlJc w:val="right"/>
      <w:pPr>
        <w:ind w:left="4680" w:hanging="180"/>
      </w:pPr>
    </w:lvl>
    <w:lvl w:ilvl="6" w:tplc="A81251EE">
      <w:start w:val="1"/>
      <w:numFmt w:val="decimal"/>
      <w:lvlText w:val="%7."/>
      <w:lvlJc w:val="left"/>
      <w:pPr>
        <w:ind w:left="5400" w:hanging="360"/>
      </w:pPr>
    </w:lvl>
    <w:lvl w:ilvl="7" w:tplc="A0CA087E">
      <w:start w:val="1"/>
      <w:numFmt w:val="lowerLetter"/>
      <w:lvlText w:val="%8."/>
      <w:lvlJc w:val="left"/>
      <w:pPr>
        <w:ind w:left="6120" w:hanging="360"/>
      </w:pPr>
    </w:lvl>
    <w:lvl w:ilvl="8" w:tplc="13A2926A">
      <w:start w:val="1"/>
      <w:numFmt w:val="lowerRoman"/>
      <w:lvlText w:val="%9."/>
      <w:lvlJc w:val="right"/>
      <w:pPr>
        <w:ind w:left="6840" w:hanging="180"/>
      </w:pPr>
    </w:lvl>
  </w:abstractNum>
  <w:abstractNum w:abstractNumId="20" w15:restartNumberingAfterBreak="0">
    <w:nsid w:val="5F220674"/>
    <w:multiLevelType w:val="hybridMultilevel"/>
    <w:tmpl w:val="2BB4E408"/>
    <w:lvl w:ilvl="0" w:tplc="BDAAC438">
      <w:start w:val="1"/>
      <w:numFmt w:val="decimal"/>
      <w:lvlText w:val="%1."/>
      <w:lvlJc w:val="left"/>
      <w:pPr>
        <w:ind w:left="1080" w:hanging="360"/>
      </w:pPr>
    </w:lvl>
    <w:lvl w:ilvl="1" w:tplc="38741E50">
      <w:start w:val="1"/>
      <w:numFmt w:val="lowerLetter"/>
      <w:lvlText w:val="%2."/>
      <w:lvlJc w:val="left"/>
      <w:pPr>
        <w:ind w:left="1800" w:hanging="360"/>
      </w:pPr>
    </w:lvl>
    <w:lvl w:ilvl="2" w:tplc="26481142">
      <w:start w:val="1"/>
      <w:numFmt w:val="lowerRoman"/>
      <w:lvlText w:val="%3."/>
      <w:lvlJc w:val="right"/>
      <w:pPr>
        <w:ind w:left="2520" w:hanging="180"/>
      </w:pPr>
    </w:lvl>
    <w:lvl w:ilvl="3" w:tplc="70143646">
      <w:start w:val="1"/>
      <w:numFmt w:val="decimal"/>
      <w:lvlText w:val="%4."/>
      <w:lvlJc w:val="left"/>
      <w:pPr>
        <w:ind w:left="3240" w:hanging="360"/>
      </w:pPr>
    </w:lvl>
    <w:lvl w:ilvl="4" w:tplc="96245F22">
      <w:start w:val="1"/>
      <w:numFmt w:val="lowerLetter"/>
      <w:lvlText w:val="%5."/>
      <w:lvlJc w:val="left"/>
      <w:pPr>
        <w:ind w:left="3960" w:hanging="360"/>
      </w:pPr>
    </w:lvl>
    <w:lvl w:ilvl="5" w:tplc="2F4CF4CC">
      <w:start w:val="1"/>
      <w:numFmt w:val="lowerRoman"/>
      <w:lvlText w:val="%6."/>
      <w:lvlJc w:val="right"/>
      <w:pPr>
        <w:ind w:left="4680" w:hanging="180"/>
      </w:pPr>
    </w:lvl>
    <w:lvl w:ilvl="6" w:tplc="B5E46A8C">
      <w:start w:val="1"/>
      <w:numFmt w:val="decimal"/>
      <w:lvlText w:val="%7."/>
      <w:lvlJc w:val="left"/>
      <w:pPr>
        <w:ind w:left="5400" w:hanging="360"/>
      </w:pPr>
    </w:lvl>
    <w:lvl w:ilvl="7" w:tplc="D8BC3198">
      <w:start w:val="1"/>
      <w:numFmt w:val="lowerLetter"/>
      <w:lvlText w:val="%8."/>
      <w:lvlJc w:val="left"/>
      <w:pPr>
        <w:ind w:left="6120" w:hanging="360"/>
      </w:pPr>
    </w:lvl>
    <w:lvl w:ilvl="8" w:tplc="F7806D50">
      <w:start w:val="1"/>
      <w:numFmt w:val="lowerRoman"/>
      <w:lvlText w:val="%9."/>
      <w:lvlJc w:val="right"/>
      <w:pPr>
        <w:ind w:left="6840" w:hanging="180"/>
      </w:pPr>
    </w:lvl>
  </w:abstractNum>
  <w:num w:numId="1" w16cid:durableId="963731945">
    <w:abstractNumId w:val="11"/>
  </w:num>
  <w:num w:numId="2" w16cid:durableId="2076858706">
    <w:abstractNumId w:val="19"/>
  </w:num>
  <w:num w:numId="3" w16cid:durableId="1400247780">
    <w:abstractNumId w:val="16"/>
  </w:num>
  <w:num w:numId="4" w16cid:durableId="1219829368">
    <w:abstractNumId w:val="12"/>
  </w:num>
  <w:num w:numId="5" w16cid:durableId="227425612">
    <w:abstractNumId w:val="14"/>
  </w:num>
  <w:num w:numId="6" w16cid:durableId="991177982">
    <w:abstractNumId w:val="17"/>
  </w:num>
  <w:num w:numId="7" w16cid:durableId="1264456008">
    <w:abstractNumId w:val="15"/>
  </w:num>
  <w:num w:numId="8" w16cid:durableId="896863160">
    <w:abstractNumId w:val="20"/>
  </w:num>
  <w:num w:numId="9" w16cid:durableId="2021276418">
    <w:abstractNumId w:val="13"/>
  </w:num>
  <w:num w:numId="10" w16cid:durableId="337580970">
    <w:abstractNumId w:val="10"/>
  </w:num>
  <w:num w:numId="11" w16cid:durableId="393158529">
    <w:abstractNumId w:val="18"/>
  </w:num>
  <w:num w:numId="12" w16cid:durableId="1583753049">
    <w:abstractNumId w:val="9"/>
  </w:num>
  <w:num w:numId="13" w16cid:durableId="1672021673">
    <w:abstractNumId w:val="7"/>
  </w:num>
  <w:num w:numId="14" w16cid:durableId="1661418664">
    <w:abstractNumId w:val="6"/>
  </w:num>
  <w:num w:numId="15" w16cid:durableId="28338585">
    <w:abstractNumId w:val="5"/>
  </w:num>
  <w:num w:numId="16" w16cid:durableId="10451996">
    <w:abstractNumId w:val="4"/>
  </w:num>
  <w:num w:numId="17" w16cid:durableId="1118185191">
    <w:abstractNumId w:val="8"/>
  </w:num>
  <w:num w:numId="18" w16cid:durableId="944580785">
    <w:abstractNumId w:val="3"/>
  </w:num>
  <w:num w:numId="19" w16cid:durableId="1728843970">
    <w:abstractNumId w:val="2"/>
  </w:num>
  <w:num w:numId="20" w16cid:durableId="261961369">
    <w:abstractNumId w:val="1"/>
  </w:num>
  <w:num w:numId="21" w16cid:durableId="940600249">
    <w:abstractNumId w:val="0"/>
  </w:num>
  <w:num w:numId="22" w16cid:durableId="1773084239">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efaultTableStyle w:val="APAReport"/>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0665C1"/>
    <w:rsid w:val="00023AFE"/>
    <w:rsid w:val="000A28B5"/>
    <w:rsid w:val="000A371F"/>
    <w:rsid w:val="000A3D9B"/>
    <w:rsid w:val="000B35E2"/>
    <w:rsid w:val="000D4642"/>
    <w:rsid w:val="000D539D"/>
    <w:rsid w:val="000E8FFF"/>
    <w:rsid w:val="00116273"/>
    <w:rsid w:val="00133247"/>
    <w:rsid w:val="0014672B"/>
    <w:rsid w:val="0015D6E3"/>
    <w:rsid w:val="00197D84"/>
    <w:rsid w:val="001C59E3"/>
    <w:rsid w:val="001FEF6E"/>
    <w:rsid w:val="002004E9"/>
    <w:rsid w:val="00204295"/>
    <w:rsid w:val="00253F01"/>
    <w:rsid w:val="00265C4E"/>
    <w:rsid w:val="002C78C5"/>
    <w:rsid w:val="002C79E6"/>
    <w:rsid w:val="002E432F"/>
    <w:rsid w:val="002F3AE9"/>
    <w:rsid w:val="003774E3"/>
    <w:rsid w:val="003804CC"/>
    <w:rsid w:val="003A2E94"/>
    <w:rsid w:val="003B5DDB"/>
    <w:rsid w:val="003C58C9"/>
    <w:rsid w:val="003C7EA8"/>
    <w:rsid w:val="003DA4ED"/>
    <w:rsid w:val="00434759"/>
    <w:rsid w:val="004428E7"/>
    <w:rsid w:val="004804A5"/>
    <w:rsid w:val="00530876"/>
    <w:rsid w:val="0053130C"/>
    <w:rsid w:val="005408E2"/>
    <w:rsid w:val="00570BDE"/>
    <w:rsid w:val="00571B73"/>
    <w:rsid w:val="005F4C3F"/>
    <w:rsid w:val="0066082D"/>
    <w:rsid w:val="00664C1A"/>
    <w:rsid w:val="00666742"/>
    <w:rsid w:val="0066FABA"/>
    <w:rsid w:val="00675BF1"/>
    <w:rsid w:val="006C52B3"/>
    <w:rsid w:val="006EC2A6"/>
    <w:rsid w:val="00743786"/>
    <w:rsid w:val="007B2597"/>
    <w:rsid w:val="007D4C11"/>
    <w:rsid w:val="007D71D9"/>
    <w:rsid w:val="00807591"/>
    <w:rsid w:val="0087407D"/>
    <w:rsid w:val="008F0230"/>
    <w:rsid w:val="009809F0"/>
    <w:rsid w:val="009B15D9"/>
    <w:rsid w:val="009C59FD"/>
    <w:rsid w:val="009C62F5"/>
    <w:rsid w:val="009D1D7D"/>
    <w:rsid w:val="009D3401"/>
    <w:rsid w:val="009D649D"/>
    <w:rsid w:val="009DEB0B"/>
    <w:rsid w:val="009E28FD"/>
    <w:rsid w:val="009F2882"/>
    <w:rsid w:val="00A417C1"/>
    <w:rsid w:val="00A4996C"/>
    <w:rsid w:val="00A72719"/>
    <w:rsid w:val="00B43F05"/>
    <w:rsid w:val="00B51FB5"/>
    <w:rsid w:val="00B863FB"/>
    <w:rsid w:val="00B86440"/>
    <w:rsid w:val="00BA336A"/>
    <w:rsid w:val="00BB2D6F"/>
    <w:rsid w:val="00BD13E2"/>
    <w:rsid w:val="00BE5BCB"/>
    <w:rsid w:val="00BE7794"/>
    <w:rsid w:val="00BF05E1"/>
    <w:rsid w:val="00C00F8F"/>
    <w:rsid w:val="00C03068"/>
    <w:rsid w:val="00C977C2"/>
    <w:rsid w:val="00CB5DB8"/>
    <w:rsid w:val="00CD5445"/>
    <w:rsid w:val="00CF1B20"/>
    <w:rsid w:val="00D32F8C"/>
    <w:rsid w:val="00D3591C"/>
    <w:rsid w:val="00D47416"/>
    <w:rsid w:val="00D620FD"/>
    <w:rsid w:val="00D65F0B"/>
    <w:rsid w:val="00D77C09"/>
    <w:rsid w:val="00D8642A"/>
    <w:rsid w:val="00D91044"/>
    <w:rsid w:val="00DA7663"/>
    <w:rsid w:val="00DF5915"/>
    <w:rsid w:val="00E18EB8"/>
    <w:rsid w:val="00E25599"/>
    <w:rsid w:val="00E339C5"/>
    <w:rsid w:val="00E67454"/>
    <w:rsid w:val="00EA2E5C"/>
    <w:rsid w:val="00EA43F8"/>
    <w:rsid w:val="00EC5A70"/>
    <w:rsid w:val="00EF55C5"/>
    <w:rsid w:val="00F565C2"/>
    <w:rsid w:val="00F57613"/>
    <w:rsid w:val="00F6242A"/>
    <w:rsid w:val="00F63774"/>
    <w:rsid w:val="00F77994"/>
    <w:rsid w:val="00FB7E07"/>
    <w:rsid w:val="00FBEA69"/>
    <w:rsid w:val="00FD0666"/>
    <w:rsid w:val="00FF55EC"/>
    <w:rsid w:val="010C5BDC"/>
    <w:rsid w:val="0115CD47"/>
    <w:rsid w:val="0130C8FE"/>
    <w:rsid w:val="0137183D"/>
    <w:rsid w:val="013A3A78"/>
    <w:rsid w:val="014A2EB1"/>
    <w:rsid w:val="014CA2B6"/>
    <w:rsid w:val="0156E520"/>
    <w:rsid w:val="015BE6F5"/>
    <w:rsid w:val="016505F7"/>
    <w:rsid w:val="01698124"/>
    <w:rsid w:val="017D10A4"/>
    <w:rsid w:val="017F4764"/>
    <w:rsid w:val="018CD766"/>
    <w:rsid w:val="01A5A231"/>
    <w:rsid w:val="01E0C2E9"/>
    <w:rsid w:val="01E28EC8"/>
    <w:rsid w:val="01E4CF70"/>
    <w:rsid w:val="02168B81"/>
    <w:rsid w:val="0225AE19"/>
    <w:rsid w:val="0229B3FF"/>
    <w:rsid w:val="023B4F2F"/>
    <w:rsid w:val="024190A9"/>
    <w:rsid w:val="0261D930"/>
    <w:rsid w:val="0271F770"/>
    <w:rsid w:val="0280E4E5"/>
    <w:rsid w:val="0283C256"/>
    <w:rsid w:val="0299EC5E"/>
    <w:rsid w:val="02A883CE"/>
    <w:rsid w:val="02BABE81"/>
    <w:rsid w:val="02CE9278"/>
    <w:rsid w:val="02DA6DCB"/>
    <w:rsid w:val="02F62D51"/>
    <w:rsid w:val="0300C7FF"/>
    <w:rsid w:val="030A878A"/>
    <w:rsid w:val="030BE923"/>
    <w:rsid w:val="03176BC8"/>
    <w:rsid w:val="031A1577"/>
    <w:rsid w:val="03322370"/>
    <w:rsid w:val="033A6E87"/>
    <w:rsid w:val="036BAAAD"/>
    <w:rsid w:val="039A9289"/>
    <w:rsid w:val="03BC3D06"/>
    <w:rsid w:val="03C3820B"/>
    <w:rsid w:val="03C76524"/>
    <w:rsid w:val="03D652AF"/>
    <w:rsid w:val="03D9A272"/>
    <w:rsid w:val="03DA9B18"/>
    <w:rsid w:val="03DD9BD1"/>
    <w:rsid w:val="03E9C92A"/>
    <w:rsid w:val="0411F546"/>
    <w:rsid w:val="042D6F38"/>
    <w:rsid w:val="04425F8B"/>
    <w:rsid w:val="045CBA0D"/>
    <w:rsid w:val="048C5F69"/>
    <w:rsid w:val="0493BEE0"/>
    <w:rsid w:val="0498325A"/>
    <w:rsid w:val="04ABF950"/>
    <w:rsid w:val="04C37600"/>
    <w:rsid w:val="04C97748"/>
    <w:rsid w:val="04C9960F"/>
    <w:rsid w:val="04CFF973"/>
    <w:rsid w:val="04DACBAC"/>
    <w:rsid w:val="04E62F46"/>
    <w:rsid w:val="04F60F76"/>
    <w:rsid w:val="054A4743"/>
    <w:rsid w:val="054C9D96"/>
    <w:rsid w:val="055576CC"/>
    <w:rsid w:val="0562FA97"/>
    <w:rsid w:val="05666E6A"/>
    <w:rsid w:val="056B75B9"/>
    <w:rsid w:val="0575265E"/>
    <w:rsid w:val="057E708A"/>
    <w:rsid w:val="058861F0"/>
    <w:rsid w:val="05896497"/>
    <w:rsid w:val="05946586"/>
    <w:rsid w:val="05A31483"/>
    <w:rsid w:val="05AC619D"/>
    <w:rsid w:val="05AD2B80"/>
    <w:rsid w:val="05AFBFA5"/>
    <w:rsid w:val="05D2CF88"/>
    <w:rsid w:val="05D3BAA7"/>
    <w:rsid w:val="05DA585F"/>
    <w:rsid w:val="05DB444C"/>
    <w:rsid w:val="060DCC33"/>
    <w:rsid w:val="06196CFF"/>
    <w:rsid w:val="064767C1"/>
    <w:rsid w:val="06665EFB"/>
    <w:rsid w:val="0667C52C"/>
    <w:rsid w:val="067359CB"/>
    <w:rsid w:val="067C2A43"/>
    <w:rsid w:val="069EB38E"/>
    <w:rsid w:val="06A659D1"/>
    <w:rsid w:val="06A94372"/>
    <w:rsid w:val="06BDB4B3"/>
    <w:rsid w:val="06CB789F"/>
    <w:rsid w:val="06CE72DC"/>
    <w:rsid w:val="06D4998A"/>
    <w:rsid w:val="06D87C6C"/>
    <w:rsid w:val="06F38FF0"/>
    <w:rsid w:val="06F62EC6"/>
    <w:rsid w:val="07015C49"/>
    <w:rsid w:val="07103E87"/>
    <w:rsid w:val="0741F462"/>
    <w:rsid w:val="0751F099"/>
    <w:rsid w:val="0770A67B"/>
    <w:rsid w:val="077AEE8D"/>
    <w:rsid w:val="0780BE4A"/>
    <w:rsid w:val="0783D2B5"/>
    <w:rsid w:val="07984E1E"/>
    <w:rsid w:val="07BA5806"/>
    <w:rsid w:val="07DA434A"/>
    <w:rsid w:val="07E055C1"/>
    <w:rsid w:val="07E1F754"/>
    <w:rsid w:val="07EC69E9"/>
    <w:rsid w:val="07FF2212"/>
    <w:rsid w:val="07FF807E"/>
    <w:rsid w:val="082EC6C2"/>
    <w:rsid w:val="08359C3A"/>
    <w:rsid w:val="08504D9C"/>
    <w:rsid w:val="08640EF8"/>
    <w:rsid w:val="08AED0F0"/>
    <w:rsid w:val="08AED303"/>
    <w:rsid w:val="08C6C1F0"/>
    <w:rsid w:val="08E4303A"/>
    <w:rsid w:val="08EA8092"/>
    <w:rsid w:val="08EDFFF2"/>
    <w:rsid w:val="0902A9BC"/>
    <w:rsid w:val="09068A26"/>
    <w:rsid w:val="0919F642"/>
    <w:rsid w:val="092278C8"/>
    <w:rsid w:val="09317ED5"/>
    <w:rsid w:val="09567FBA"/>
    <w:rsid w:val="09749C4B"/>
    <w:rsid w:val="09763590"/>
    <w:rsid w:val="0976CF7A"/>
    <w:rsid w:val="09AE079B"/>
    <w:rsid w:val="09B987E8"/>
    <w:rsid w:val="09CCF369"/>
    <w:rsid w:val="09E13C32"/>
    <w:rsid w:val="09F4E868"/>
    <w:rsid w:val="0A03DD24"/>
    <w:rsid w:val="0A072873"/>
    <w:rsid w:val="0A113F2C"/>
    <w:rsid w:val="0A2BDB0C"/>
    <w:rsid w:val="0A2D89BB"/>
    <w:rsid w:val="0A40286E"/>
    <w:rsid w:val="0A4661EE"/>
    <w:rsid w:val="0A559AE7"/>
    <w:rsid w:val="0A773753"/>
    <w:rsid w:val="0A845F18"/>
    <w:rsid w:val="0A879607"/>
    <w:rsid w:val="0A9A8938"/>
    <w:rsid w:val="0A9CDC4C"/>
    <w:rsid w:val="0A9F36C9"/>
    <w:rsid w:val="0AE5B2CA"/>
    <w:rsid w:val="0AF2B500"/>
    <w:rsid w:val="0B198189"/>
    <w:rsid w:val="0B27735D"/>
    <w:rsid w:val="0B3B8F88"/>
    <w:rsid w:val="0B3F3F9C"/>
    <w:rsid w:val="0B3F6ABC"/>
    <w:rsid w:val="0B57FE71"/>
    <w:rsid w:val="0B5B243E"/>
    <w:rsid w:val="0B5C61CE"/>
    <w:rsid w:val="0B717AD4"/>
    <w:rsid w:val="0B823034"/>
    <w:rsid w:val="0B877881"/>
    <w:rsid w:val="0B8FCC2C"/>
    <w:rsid w:val="0B9599C4"/>
    <w:rsid w:val="0BA08D85"/>
    <w:rsid w:val="0BA17C35"/>
    <w:rsid w:val="0BAAE0B4"/>
    <w:rsid w:val="0BB0E095"/>
    <w:rsid w:val="0BBCC43B"/>
    <w:rsid w:val="0BE0410E"/>
    <w:rsid w:val="0BECA999"/>
    <w:rsid w:val="0BECD8F7"/>
    <w:rsid w:val="0BF78F69"/>
    <w:rsid w:val="0C1076D5"/>
    <w:rsid w:val="0C23D543"/>
    <w:rsid w:val="0C3A027D"/>
    <w:rsid w:val="0C3AFCAE"/>
    <w:rsid w:val="0C526533"/>
    <w:rsid w:val="0C5B8D09"/>
    <w:rsid w:val="0C65938B"/>
    <w:rsid w:val="0C6E4C9B"/>
    <w:rsid w:val="0C7722CB"/>
    <w:rsid w:val="0C85D315"/>
    <w:rsid w:val="0C927CCD"/>
    <w:rsid w:val="0C96E444"/>
    <w:rsid w:val="0C97E781"/>
    <w:rsid w:val="0C98F65D"/>
    <w:rsid w:val="0C9B58FE"/>
    <w:rsid w:val="0CA1BC63"/>
    <w:rsid w:val="0CABA753"/>
    <w:rsid w:val="0CBA632A"/>
    <w:rsid w:val="0CC500C0"/>
    <w:rsid w:val="0CD8E0C5"/>
    <w:rsid w:val="0CEC79F1"/>
    <w:rsid w:val="0CF9FE97"/>
    <w:rsid w:val="0D12C3DD"/>
    <w:rsid w:val="0D1561B2"/>
    <w:rsid w:val="0D234975"/>
    <w:rsid w:val="0D280892"/>
    <w:rsid w:val="0D3BF132"/>
    <w:rsid w:val="0D3FAA65"/>
    <w:rsid w:val="0D55A54F"/>
    <w:rsid w:val="0D5F68DD"/>
    <w:rsid w:val="0D6201B6"/>
    <w:rsid w:val="0D625854"/>
    <w:rsid w:val="0D6E5604"/>
    <w:rsid w:val="0D8783B2"/>
    <w:rsid w:val="0D93840A"/>
    <w:rsid w:val="0DA50F43"/>
    <w:rsid w:val="0DA6E555"/>
    <w:rsid w:val="0DB8C64A"/>
    <w:rsid w:val="0DBF7D44"/>
    <w:rsid w:val="0DC052E6"/>
    <w:rsid w:val="0DD0C7C3"/>
    <w:rsid w:val="0DD58F1D"/>
    <w:rsid w:val="0DE5FFA1"/>
    <w:rsid w:val="0E006193"/>
    <w:rsid w:val="0E0EAB2C"/>
    <w:rsid w:val="0E1E26A5"/>
    <w:rsid w:val="0E2063EE"/>
    <w:rsid w:val="0E245986"/>
    <w:rsid w:val="0E2DD890"/>
    <w:rsid w:val="0E323B3D"/>
    <w:rsid w:val="0E450C8C"/>
    <w:rsid w:val="0E4ECEDD"/>
    <w:rsid w:val="0E53BBBA"/>
    <w:rsid w:val="0E5DBCC9"/>
    <w:rsid w:val="0E617A09"/>
    <w:rsid w:val="0E793C9D"/>
    <w:rsid w:val="0E86D0FD"/>
    <w:rsid w:val="0EE3108B"/>
    <w:rsid w:val="0EE5D1EE"/>
    <w:rsid w:val="0EF8421B"/>
    <w:rsid w:val="0F12AFE5"/>
    <w:rsid w:val="0F1501A9"/>
    <w:rsid w:val="0F192DDD"/>
    <w:rsid w:val="0F255EF6"/>
    <w:rsid w:val="0F264CEE"/>
    <w:rsid w:val="0F2747DD"/>
    <w:rsid w:val="0F590F53"/>
    <w:rsid w:val="0F67EF84"/>
    <w:rsid w:val="0F67FCE6"/>
    <w:rsid w:val="0F692678"/>
    <w:rsid w:val="0F710BA4"/>
    <w:rsid w:val="0F7C9254"/>
    <w:rsid w:val="0F943FE8"/>
    <w:rsid w:val="0FA666C4"/>
    <w:rsid w:val="0FDB4103"/>
    <w:rsid w:val="0FF563FD"/>
    <w:rsid w:val="0FF99D73"/>
    <w:rsid w:val="1002F469"/>
    <w:rsid w:val="10058141"/>
    <w:rsid w:val="10121B2D"/>
    <w:rsid w:val="1016151E"/>
    <w:rsid w:val="10328F4F"/>
    <w:rsid w:val="104F733C"/>
    <w:rsid w:val="1051D366"/>
    <w:rsid w:val="10520144"/>
    <w:rsid w:val="1059C841"/>
    <w:rsid w:val="10733BF2"/>
    <w:rsid w:val="1081C4C5"/>
    <w:rsid w:val="10A19D70"/>
    <w:rsid w:val="10B603AF"/>
    <w:rsid w:val="10D5C810"/>
    <w:rsid w:val="10ED1809"/>
    <w:rsid w:val="110F15E9"/>
    <w:rsid w:val="1117D32D"/>
    <w:rsid w:val="111BBC0E"/>
    <w:rsid w:val="11324684"/>
    <w:rsid w:val="115A08F8"/>
    <w:rsid w:val="1184844E"/>
    <w:rsid w:val="11954FBF"/>
    <w:rsid w:val="11A51E0C"/>
    <w:rsid w:val="11A58CAB"/>
    <w:rsid w:val="11BF938D"/>
    <w:rsid w:val="11C9209C"/>
    <w:rsid w:val="11E97447"/>
    <w:rsid w:val="1203024F"/>
    <w:rsid w:val="1205B8C9"/>
    <w:rsid w:val="121EF805"/>
    <w:rsid w:val="122AD7AC"/>
    <w:rsid w:val="123AE2AD"/>
    <w:rsid w:val="12457889"/>
    <w:rsid w:val="1266C08B"/>
    <w:rsid w:val="127BD5D7"/>
    <w:rsid w:val="127CDD9B"/>
    <w:rsid w:val="12A11EC6"/>
    <w:rsid w:val="12B8ECF2"/>
    <w:rsid w:val="12C5898B"/>
    <w:rsid w:val="12D18EF9"/>
    <w:rsid w:val="12DB3F0B"/>
    <w:rsid w:val="131CE1AE"/>
    <w:rsid w:val="1322A5FC"/>
    <w:rsid w:val="13277F2C"/>
    <w:rsid w:val="133D10A3"/>
    <w:rsid w:val="133E60C0"/>
    <w:rsid w:val="134285F5"/>
    <w:rsid w:val="13450D91"/>
    <w:rsid w:val="1358B2AE"/>
    <w:rsid w:val="136A604C"/>
    <w:rsid w:val="136B9BCD"/>
    <w:rsid w:val="138CC74A"/>
    <w:rsid w:val="1391D125"/>
    <w:rsid w:val="139A0589"/>
    <w:rsid w:val="13B0DEA0"/>
    <w:rsid w:val="13B77019"/>
    <w:rsid w:val="13E75F85"/>
    <w:rsid w:val="13EBC20D"/>
    <w:rsid w:val="13F51C68"/>
    <w:rsid w:val="13FFC0C3"/>
    <w:rsid w:val="143988D7"/>
    <w:rsid w:val="1458506C"/>
    <w:rsid w:val="1460C822"/>
    <w:rsid w:val="146DA50B"/>
    <w:rsid w:val="14784CA2"/>
    <w:rsid w:val="1479A244"/>
    <w:rsid w:val="14959CA0"/>
    <w:rsid w:val="14BCD18E"/>
    <w:rsid w:val="14C07C08"/>
    <w:rsid w:val="14D56111"/>
    <w:rsid w:val="150016C5"/>
    <w:rsid w:val="150D79C9"/>
    <w:rsid w:val="15350494"/>
    <w:rsid w:val="1539C4C4"/>
    <w:rsid w:val="154301B2"/>
    <w:rsid w:val="1548A94B"/>
    <w:rsid w:val="15493A4F"/>
    <w:rsid w:val="154A1B68"/>
    <w:rsid w:val="154CA8B5"/>
    <w:rsid w:val="155144B8"/>
    <w:rsid w:val="1552EA5B"/>
    <w:rsid w:val="1555F5F5"/>
    <w:rsid w:val="157A1587"/>
    <w:rsid w:val="158C6C06"/>
    <w:rsid w:val="1591CFB1"/>
    <w:rsid w:val="15A57065"/>
    <w:rsid w:val="15D485A7"/>
    <w:rsid w:val="15E71F1C"/>
    <w:rsid w:val="15EB6A71"/>
    <w:rsid w:val="15ECFE53"/>
    <w:rsid w:val="160A7E63"/>
    <w:rsid w:val="161440A4"/>
    <w:rsid w:val="161ACF0C"/>
    <w:rsid w:val="162395DA"/>
    <w:rsid w:val="16350FBA"/>
    <w:rsid w:val="1635C413"/>
    <w:rsid w:val="163E80F2"/>
    <w:rsid w:val="1653FABC"/>
    <w:rsid w:val="167B9EDC"/>
    <w:rsid w:val="167BD382"/>
    <w:rsid w:val="16951AFD"/>
    <w:rsid w:val="16CDACE1"/>
    <w:rsid w:val="16EA2AD5"/>
    <w:rsid w:val="16EE235F"/>
    <w:rsid w:val="16EFA1FD"/>
    <w:rsid w:val="16F90759"/>
    <w:rsid w:val="17057BCE"/>
    <w:rsid w:val="170C41F0"/>
    <w:rsid w:val="171385FE"/>
    <w:rsid w:val="171A6429"/>
    <w:rsid w:val="1722246F"/>
    <w:rsid w:val="1729440A"/>
    <w:rsid w:val="17365BDF"/>
    <w:rsid w:val="174F5EB1"/>
    <w:rsid w:val="1764F959"/>
    <w:rsid w:val="17669FF1"/>
    <w:rsid w:val="1780491C"/>
    <w:rsid w:val="178790ED"/>
    <w:rsid w:val="17986C39"/>
    <w:rsid w:val="17A28214"/>
    <w:rsid w:val="17B0E8F6"/>
    <w:rsid w:val="17BCCEDB"/>
    <w:rsid w:val="17CD25EE"/>
    <w:rsid w:val="17CE4B83"/>
    <w:rsid w:val="17E0B5A6"/>
    <w:rsid w:val="1814CF01"/>
    <w:rsid w:val="1824CD67"/>
    <w:rsid w:val="183AA36D"/>
    <w:rsid w:val="18400BAA"/>
    <w:rsid w:val="1845D20F"/>
    <w:rsid w:val="18483986"/>
    <w:rsid w:val="1861872F"/>
    <w:rsid w:val="186732C0"/>
    <w:rsid w:val="18A82EEA"/>
    <w:rsid w:val="18E17FCB"/>
    <w:rsid w:val="18E31519"/>
    <w:rsid w:val="18F0BABB"/>
    <w:rsid w:val="18F215A9"/>
    <w:rsid w:val="18F7B27F"/>
    <w:rsid w:val="190CE8E2"/>
    <w:rsid w:val="1915DC1B"/>
    <w:rsid w:val="193A222B"/>
    <w:rsid w:val="193A4554"/>
    <w:rsid w:val="19513F03"/>
    <w:rsid w:val="1956A314"/>
    <w:rsid w:val="195B4020"/>
    <w:rsid w:val="1996AE65"/>
    <w:rsid w:val="199FFDC4"/>
    <w:rsid w:val="19B2DB3B"/>
    <w:rsid w:val="19BFE013"/>
    <w:rsid w:val="19D75E28"/>
    <w:rsid w:val="19E109D4"/>
    <w:rsid w:val="19EFAE68"/>
    <w:rsid w:val="19F61D3C"/>
    <w:rsid w:val="19F7DD2D"/>
    <w:rsid w:val="1A01A9A4"/>
    <w:rsid w:val="1A13CFC1"/>
    <w:rsid w:val="1A20E3D1"/>
    <w:rsid w:val="1A37CA52"/>
    <w:rsid w:val="1A399828"/>
    <w:rsid w:val="1A4A3009"/>
    <w:rsid w:val="1A6EC1F8"/>
    <w:rsid w:val="1A7371DE"/>
    <w:rsid w:val="1A74498F"/>
    <w:rsid w:val="1A8765BA"/>
    <w:rsid w:val="1A8E431C"/>
    <w:rsid w:val="1A987607"/>
    <w:rsid w:val="1AA44F25"/>
    <w:rsid w:val="1AB453A2"/>
    <w:rsid w:val="1AD40CC7"/>
    <w:rsid w:val="1AD4AF4F"/>
    <w:rsid w:val="1ADC754D"/>
    <w:rsid w:val="1AE5215A"/>
    <w:rsid w:val="1B1C9EB8"/>
    <w:rsid w:val="1B21A357"/>
    <w:rsid w:val="1B253DF9"/>
    <w:rsid w:val="1B29973E"/>
    <w:rsid w:val="1B2D28DC"/>
    <w:rsid w:val="1B387F64"/>
    <w:rsid w:val="1B3A6548"/>
    <w:rsid w:val="1B431681"/>
    <w:rsid w:val="1B7AE276"/>
    <w:rsid w:val="1BEB9DE8"/>
    <w:rsid w:val="1BEC9066"/>
    <w:rsid w:val="1C0665C1"/>
    <w:rsid w:val="1C14ECAD"/>
    <w:rsid w:val="1C3F7C26"/>
    <w:rsid w:val="1C428F38"/>
    <w:rsid w:val="1C5A05F1"/>
    <w:rsid w:val="1C6B438E"/>
    <w:rsid w:val="1C700FB1"/>
    <w:rsid w:val="1C7DBE18"/>
    <w:rsid w:val="1C828AD0"/>
    <w:rsid w:val="1C98AC2A"/>
    <w:rsid w:val="1CA648B4"/>
    <w:rsid w:val="1CAB440D"/>
    <w:rsid w:val="1CAD197D"/>
    <w:rsid w:val="1CBC3609"/>
    <w:rsid w:val="1CBE6021"/>
    <w:rsid w:val="1CCD651D"/>
    <w:rsid w:val="1CDB516A"/>
    <w:rsid w:val="1CE094CD"/>
    <w:rsid w:val="1CE23318"/>
    <w:rsid w:val="1CEA31B5"/>
    <w:rsid w:val="1CF452FF"/>
    <w:rsid w:val="1D0E785A"/>
    <w:rsid w:val="1D213498"/>
    <w:rsid w:val="1D355545"/>
    <w:rsid w:val="1D38C6F5"/>
    <w:rsid w:val="1D5A3477"/>
    <w:rsid w:val="1D6D9A05"/>
    <w:rsid w:val="1D77B631"/>
    <w:rsid w:val="1D83C011"/>
    <w:rsid w:val="1DB1CC73"/>
    <w:rsid w:val="1DB41ACB"/>
    <w:rsid w:val="1DBD8D74"/>
    <w:rsid w:val="1DC07086"/>
    <w:rsid w:val="1DC673DD"/>
    <w:rsid w:val="1DD2B076"/>
    <w:rsid w:val="1DDDE06C"/>
    <w:rsid w:val="1DEDAB85"/>
    <w:rsid w:val="1DF2B0C4"/>
    <w:rsid w:val="1E09D9C5"/>
    <w:rsid w:val="1E0BB75E"/>
    <w:rsid w:val="1E158C41"/>
    <w:rsid w:val="1E3031FB"/>
    <w:rsid w:val="1E37A4A0"/>
    <w:rsid w:val="1E4464E9"/>
    <w:rsid w:val="1E4CCCD4"/>
    <w:rsid w:val="1E527D80"/>
    <w:rsid w:val="1E5E66AA"/>
    <w:rsid w:val="1E73076F"/>
    <w:rsid w:val="1E84F322"/>
    <w:rsid w:val="1E89F3CA"/>
    <w:rsid w:val="1E8B3C2C"/>
    <w:rsid w:val="1E8F4AD7"/>
    <w:rsid w:val="1E931D7A"/>
    <w:rsid w:val="1E9D1D1E"/>
    <w:rsid w:val="1EA468B3"/>
    <w:rsid w:val="1ED51E70"/>
    <w:rsid w:val="1EFEBD98"/>
    <w:rsid w:val="1EFF187B"/>
    <w:rsid w:val="1F123D8D"/>
    <w:rsid w:val="1F292A2C"/>
    <w:rsid w:val="1F3BBF2D"/>
    <w:rsid w:val="1F53DE8A"/>
    <w:rsid w:val="1F5BFA80"/>
    <w:rsid w:val="1F839555"/>
    <w:rsid w:val="1F853E4F"/>
    <w:rsid w:val="1F87BF08"/>
    <w:rsid w:val="1F8C155A"/>
    <w:rsid w:val="1F9741AF"/>
    <w:rsid w:val="1FADA62D"/>
    <w:rsid w:val="1FB381FE"/>
    <w:rsid w:val="1FED9AAE"/>
    <w:rsid w:val="1FF5AA28"/>
    <w:rsid w:val="201326B7"/>
    <w:rsid w:val="201AF6B3"/>
    <w:rsid w:val="201D26C8"/>
    <w:rsid w:val="201D75FF"/>
    <w:rsid w:val="204353C2"/>
    <w:rsid w:val="205113F2"/>
    <w:rsid w:val="206BC6D7"/>
    <w:rsid w:val="2091CC42"/>
    <w:rsid w:val="209CA958"/>
    <w:rsid w:val="20A40CE4"/>
    <w:rsid w:val="20A7D1DC"/>
    <w:rsid w:val="20B21250"/>
    <w:rsid w:val="20C99BF5"/>
    <w:rsid w:val="20ED5CCA"/>
    <w:rsid w:val="20EF8DB8"/>
    <w:rsid w:val="20F15814"/>
    <w:rsid w:val="20F9CBBD"/>
    <w:rsid w:val="2100396B"/>
    <w:rsid w:val="21056F5F"/>
    <w:rsid w:val="21153CF5"/>
    <w:rsid w:val="212F006F"/>
    <w:rsid w:val="21357EA4"/>
    <w:rsid w:val="213A0160"/>
    <w:rsid w:val="21453D90"/>
    <w:rsid w:val="2167ED10"/>
    <w:rsid w:val="216A1BB1"/>
    <w:rsid w:val="21788222"/>
    <w:rsid w:val="2191A54F"/>
    <w:rsid w:val="2197E9E4"/>
    <w:rsid w:val="21B04237"/>
    <w:rsid w:val="21BC7069"/>
    <w:rsid w:val="21BE8C91"/>
    <w:rsid w:val="21C9C366"/>
    <w:rsid w:val="21EA13B5"/>
    <w:rsid w:val="21F75D51"/>
    <w:rsid w:val="222F11AE"/>
    <w:rsid w:val="2247FA5C"/>
    <w:rsid w:val="224D8BF5"/>
    <w:rsid w:val="2264C262"/>
    <w:rsid w:val="2265BD39"/>
    <w:rsid w:val="2270544D"/>
    <w:rsid w:val="227193F3"/>
    <w:rsid w:val="22719DB9"/>
    <w:rsid w:val="227E0220"/>
    <w:rsid w:val="227EF9E3"/>
    <w:rsid w:val="22981302"/>
    <w:rsid w:val="229AA22C"/>
    <w:rsid w:val="22A0449D"/>
    <w:rsid w:val="22AD23C5"/>
    <w:rsid w:val="22C45028"/>
    <w:rsid w:val="22CD6D59"/>
    <w:rsid w:val="22DA9EFD"/>
    <w:rsid w:val="22EE2355"/>
    <w:rsid w:val="2310BE0F"/>
    <w:rsid w:val="2314B0FA"/>
    <w:rsid w:val="23330220"/>
    <w:rsid w:val="23404F60"/>
    <w:rsid w:val="2360A019"/>
    <w:rsid w:val="2366927A"/>
    <w:rsid w:val="23704B3A"/>
    <w:rsid w:val="23860AE5"/>
    <w:rsid w:val="23980151"/>
    <w:rsid w:val="2398A231"/>
    <w:rsid w:val="23B1AF38"/>
    <w:rsid w:val="23BB2D40"/>
    <w:rsid w:val="23CA49E7"/>
    <w:rsid w:val="23F85DBC"/>
    <w:rsid w:val="2423258A"/>
    <w:rsid w:val="242379E6"/>
    <w:rsid w:val="245A12A0"/>
    <w:rsid w:val="246297D5"/>
    <w:rsid w:val="2477C24C"/>
    <w:rsid w:val="248A733D"/>
    <w:rsid w:val="2492BBA4"/>
    <w:rsid w:val="2493058B"/>
    <w:rsid w:val="24974DE1"/>
    <w:rsid w:val="24B46B08"/>
    <w:rsid w:val="24CD811D"/>
    <w:rsid w:val="24CEF03C"/>
    <w:rsid w:val="24EAC8D5"/>
    <w:rsid w:val="24EE972F"/>
    <w:rsid w:val="24FD97C2"/>
    <w:rsid w:val="25004D49"/>
    <w:rsid w:val="2503E9EE"/>
    <w:rsid w:val="251CFFBC"/>
    <w:rsid w:val="252DB314"/>
    <w:rsid w:val="25438833"/>
    <w:rsid w:val="254470D2"/>
    <w:rsid w:val="25567F34"/>
    <w:rsid w:val="255BF7EB"/>
    <w:rsid w:val="257180F7"/>
    <w:rsid w:val="25844DB7"/>
    <w:rsid w:val="2585D609"/>
    <w:rsid w:val="259263D6"/>
    <w:rsid w:val="25A21C1F"/>
    <w:rsid w:val="25B9EC13"/>
    <w:rsid w:val="25BFD094"/>
    <w:rsid w:val="25D06E0B"/>
    <w:rsid w:val="25E31D7F"/>
    <w:rsid w:val="25ED9878"/>
    <w:rsid w:val="25F4E4D0"/>
    <w:rsid w:val="26021AC3"/>
    <w:rsid w:val="2607EA1C"/>
    <w:rsid w:val="261D84FC"/>
    <w:rsid w:val="26277D20"/>
    <w:rsid w:val="263492BF"/>
    <w:rsid w:val="2644CB6B"/>
    <w:rsid w:val="26A74F9E"/>
    <w:rsid w:val="26A95C7A"/>
    <w:rsid w:val="26AD7329"/>
    <w:rsid w:val="26B75C35"/>
    <w:rsid w:val="26D75C85"/>
    <w:rsid w:val="26D93428"/>
    <w:rsid w:val="26DC1BCC"/>
    <w:rsid w:val="26DF8D17"/>
    <w:rsid w:val="26F9FC0E"/>
    <w:rsid w:val="27003A0E"/>
    <w:rsid w:val="270273C0"/>
    <w:rsid w:val="272F9E02"/>
    <w:rsid w:val="2744EADE"/>
    <w:rsid w:val="275DB54D"/>
    <w:rsid w:val="275F25E6"/>
    <w:rsid w:val="27948DCB"/>
    <w:rsid w:val="279E2AB5"/>
    <w:rsid w:val="27AD4603"/>
    <w:rsid w:val="27BD7F5F"/>
    <w:rsid w:val="27C702DD"/>
    <w:rsid w:val="27CE1FE6"/>
    <w:rsid w:val="27D11D63"/>
    <w:rsid w:val="27DC07F7"/>
    <w:rsid w:val="27E1E2D8"/>
    <w:rsid w:val="27F2E954"/>
    <w:rsid w:val="27F92DC0"/>
    <w:rsid w:val="281D9C40"/>
    <w:rsid w:val="281F0377"/>
    <w:rsid w:val="283FDB04"/>
    <w:rsid w:val="28423F09"/>
    <w:rsid w:val="284A55D5"/>
    <w:rsid w:val="284D14E2"/>
    <w:rsid w:val="284D5A51"/>
    <w:rsid w:val="28720B96"/>
    <w:rsid w:val="287A48E2"/>
    <w:rsid w:val="288A51D7"/>
    <w:rsid w:val="2899F9CC"/>
    <w:rsid w:val="28A3B262"/>
    <w:rsid w:val="28A70E5A"/>
    <w:rsid w:val="28BF87F6"/>
    <w:rsid w:val="28D5609E"/>
    <w:rsid w:val="28E46ED5"/>
    <w:rsid w:val="28E81BF7"/>
    <w:rsid w:val="28E99391"/>
    <w:rsid w:val="2912446C"/>
    <w:rsid w:val="29127A77"/>
    <w:rsid w:val="291BC5B0"/>
    <w:rsid w:val="292C5C28"/>
    <w:rsid w:val="2944F232"/>
    <w:rsid w:val="2963AFFE"/>
    <w:rsid w:val="2984AC18"/>
    <w:rsid w:val="2989C4D4"/>
    <w:rsid w:val="299756B6"/>
    <w:rsid w:val="29A8F3E3"/>
    <w:rsid w:val="29AE892A"/>
    <w:rsid w:val="29BFF519"/>
    <w:rsid w:val="29C986D5"/>
    <w:rsid w:val="29E33666"/>
    <w:rsid w:val="29E55180"/>
    <w:rsid w:val="29EDE865"/>
    <w:rsid w:val="29F67252"/>
    <w:rsid w:val="2A11D5E4"/>
    <w:rsid w:val="2A1EFA06"/>
    <w:rsid w:val="2A4EF7B3"/>
    <w:rsid w:val="2A56BBCA"/>
    <w:rsid w:val="2A69F985"/>
    <w:rsid w:val="2A8B61BD"/>
    <w:rsid w:val="2A8D24B4"/>
    <w:rsid w:val="2A9A051B"/>
    <w:rsid w:val="2AC33C4E"/>
    <w:rsid w:val="2AC7CF29"/>
    <w:rsid w:val="2ACAD58B"/>
    <w:rsid w:val="2ACE730A"/>
    <w:rsid w:val="2ACE7EDB"/>
    <w:rsid w:val="2ACE89D9"/>
    <w:rsid w:val="2AEFE682"/>
    <w:rsid w:val="2AFE9911"/>
    <w:rsid w:val="2B1D5A7F"/>
    <w:rsid w:val="2B24CEE7"/>
    <w:rsid w:val="2B2A999B"/>
    <w:rsid w:val="2B4CF1DC"/>
    <w:rsid w:val="2B534310"/>
    <w:rsid w:val="2B54A5EC"/>
    <w:rsid w:val="2B56BA9C"/>
    <w:rsid w:val="2B91B72C"/>
    <w:rsid w:val="2BABB7B8"/>
    <w:rsid w:val="2BB2117F"/>
    <w:rsid w:val="2BBA7D5C"/>
    <w:rsid w:val="2BCD08B7"/>
    <w:rsid w:val="2BE313BC"/>
    <w:rsid w:val="2BE5072B"/>
    <w:rsid w:val="2BE5C398"/>
    <w:rsid w:val="2BE69FD4"/>
    <w:rsid w:val="2BFDBCE2"/>
    <w:rsid w:val="2C02C864"/>
    <w:rsid w:val="2C14F3CC"/>
    <w:rsid w:val="2C271CB2"/>
    <w:rsid w:val="2C539576"/>
    <w:rsid w:val="2C6A7986"/>
    <w:rsid w:val="2C7023A7"/>
    <w:rsid w:val="2C9A113A"/>
    <w:rsid w:val="2CCDFC8D"/>
    <w:rsid w:val="2CDB3557"/>
    <w:rsid w:val="2CE92205"/>
    <w:rsid w:val="2CEA5052"/>
    <w:rsid w:val="2CF5ED79"/>
    <w:rsid w:val="2D06DB2B"/>
    <w:rsid w:val="2D1C59BD"/>
    <w:rsid w:val="2D1DB24B"/>
    <w:rsid w:val="2D30B309"/>
    <w:rsid w:val="2D37FBC6"/>
    <w:rsid w:val="2D3CCC28"/>
    <w:rsid w:val="2D3DE3F4"/>
    <w:rsid w:val="2D446128"/>
    <w:rsid w:val="2D498766"/>
    <w:rsid w:val="2D4F1C1F"/>
    <w:rsid w:val="2D523D97"/>
    <w:rsid w:val="2D651BFF"/>
    <w:rsid w:val="2D7AC1CC"/>
    <w:rsid w:val="2D822A9A"/>
    <w:rsid w:val="2D955B8E"/>
    <w:rsid w:val="2D9AB5E3"/>
    <w:rsid w:val="2D9D8566"/>
    <w:rsid w:val="2DA8BF55"/>
    <w:rsid w:val="2DBB34CD"/>
    <w:rsid w:val="2DE00BF6"/>
    <w:rsid w:val="2DE16CEA"/>
    <w:rsid w:val="2DE2F3AD"/>
    <w:rsid w:val="2DE3D477"/>
    <w:rsid w:val="2DE48AB3"/>
    <w:rsid w:val="2DF3C8B3"/>
    <w:rsid w:val="2DF568E1"/>
    <w:rsid w:val="2E1D968D"/>
    <w:rsid w:val="2E2F9C9D"/>
    <w:rsid w:val="2E5B3592"/>
    <w:rsid w:val="2E5C1B5C"/>
    <w:rsid w:val="2E6A21D3"/>
    <w:rsid w:val="2E6AE2A4"/>
    <w:rsid w:val="2E8B88FC"/>
    <w:rsid w:val="2EAA33E3"/>
    <w:rsid w:val="2EB844E8"/>
    <w:rsid w:val="2EC90CC5"/>
    <w:rsid w:val="2ECFE2C2"/>
    <w:rsid w:val="2ED5F945"/>
    <w:rsid w:val="2EFF19E8"/>
    <w:rsid w:val="2F00CAAE"/>
    <w:rsid w:val="2F17FDAF"/>
    <w:rsid w:val="2F2088DB"/>
    <w:rsid w:val="2F3928EA"/>
    <w:rsid w:val="2F3A8073"/>
    <w:rsid w:val="2F3FE7CB"/>
    <w:rsid w:val="2F404FF6"/>
    <w:rsid w:val="2F427E3C"/>
    <w:rsid w:val="2F4E8C40"/>
    <w:rsid w:val="2F55409E"/>
    <w:rsid w:val="2F5A37FE"/>
    <w:rsid w:val="2F613E94"/>
    <w:rsid w:val="2F66BFD3"/>
    <w:rsid w:val="2F851C59"/>
    <w:rsid w:val="2F872279"/>
    <w:rsid w:val="2F8EB772"/>
    <w:rsid w:val="2FA3888E"/>
    <w:rsid w:val="2FB23AE8"/>
    <w:rsid w:val="2FCC0FD3"/>
    <w:rsid w:val="2FE6338F"/>
    <w:rsid w:val="2FE77D13"/>
    <w:rsid w:val="2FFD2855"/>
    <w:rsid w:val="3001E075"/>
    <w:rsid w:val="3019B798"/>
    <w:rsid w:val="30281248"/>
    <w:rsid w:val="30435AF6"/>
    <w:rsid w:val="304535F6"/>
    <w:rsid w:val="3052B755"/>
    <w:rsid w:val="30991BF4"/>
    <w:rsid w:val="309B9AB0"/>
    <w:rsid w:val="309BE1B9"/>
    <w:rsid w:val="30AFD758"/>
    <w:rsid w:val="30B96719"/>
    <w:rsid w:val="30D2245C"/>
    <w:rsid w:val="30D287D7"/>
    <w:rsid w:val="30F0FC72"/>
    <w:rsid w:val="30F369D3"/>
    <w:rsid w:val="31017C39"/>
    <w:rsid w:val="3119A0B5"/>
    <w:rsid w:val="312277EF"/>
    <w:rsid w:val="31381A2E"/>
    <w:rsid w:val="3154DA3D"/>
    <w:rsid w:val="3167A1DA"/>
    <w:rsid w:val="318FE865"/>
    <w:rsid w:val="31A636C8"/>
    <w:rsid w:val="31B3E5AD"/>
    <w:rsid w:val="31B7D99D"/>
    <w:rsid w:val="31C6B48E"/>
    <w:rsid w:val="31D03164"/>
    <w:rsid w:val="31E0EADC"/>
    <w:rsid w:val="31FBC0A3"/>
    <w:rsid w:val="31FEBE98"/>
    <w:rsid w:val="32060206"/>
    <w:rsid w:val="320BBA0A"/>
    <w:rsid w:val="32200C6C"/>
    <w:rsid w:val="3226CA95"/>
    <w:rsid w:val="3236C9DF"/>
    <w:rsid w:val="3250254F"/>
    <w:rsid w:val="325E9D2F"/>
    <w:rsid w:val="3267216D"/>
    <w:rsid w:val="32883116"/>
    <w:rsid w:val="329CC9C0"/>
    <w:rsid w:val="32B00315"/>
    <w:rsid w:val="32C88320"/>
    <w:rsid w:val="32C9D5F1"/>
    <w:rsid w:val="32CE9523"/>
    <w:rsid w:val="32D7AD7B"/>
    <w:rsid w:val="32F9D2D3"/>
    <w:rsid w:val="331954A4"/>
    <w:rsid w:val="3323FE3D"/>
    <w:rsid w:val="335BF4A8"/>
    <w:rsid w:val="336FA143"/>
    <w:rsid w:val="337D5C45"/>
    <w:rsid w:val="339901D7"/>
    <w:rsid w:val="339C8897"/>
    <w:rsid w:val="33CC1942"/>
    <w:rsid w:val="34046A62"/>
    <w:rsid w:val="340C6D3C"/>
    <w:rsid w:val="340D6CBD"/>
    <w:rsid w:val="342B033C"/>
    <w:rsid w:val="343BE8E7"/>
    <w:rsid w:val="344F35A7"/>
    <w:rsid w:val="345EA2AB"/>
    <w:rsid w:val="346D5400"/>
    <w:rsid w:val="347E231C"/>
    <w:rsid w:val="34AA7538"/>
    <w:rsid w:val="34B535D1"/>
    <w:rsid w:val="34B8220C"/>
    <w:rsid w:val="34C23823"/>
    <w:rsid w:val="34CB622F"/>
    <w:rsid w:val="34E6ECDD"/>
    <w:rsid w:val="34E85699"/>
    <w:rsid w:val="350CB35D"/>
    <w:rsid w:val="3512C03A"/>
    <w:rsid w:val="35147C47"/>
    <w:rsid w:val="3518F006"/>
    <w:rsid w:val="353737FA"/>
    <w:rsid w:val="354196E7"/>
    <w:rsid w:val="354AE847"/>
    <w:rsid w:val="354FD39F"/>
    <w:rsid w:val="35633465"/>
    <w:rsid w:val="359410C8"/>
    <w:rsid w:val="359ACB5A"/>
    <w:rsid w:val="359C2C24"/>
    <w:rsid w:val="35A7741E"/>
    <w:rsid w:val="35AB82AE"/>
    <w:rsid w:val="35AFAA70"/>
    <w:rsid w:val="35B61810"/>
    <w:rsid w:val="35BD2E78"/>
    <w:rsid w:val="35CB94C9"/>
    <w:rsid w:val="35D214AD"/>
    <w:rsid w:val="35FCD37D"/>
    <w:rsid w:val="3600407A"/>
    <w:rsid w:val="36191B92"/>
    <w:rsid w:val="362D1BE4"/>
    <w:rsid w:val="36359622"/>
    <w:rsid w:val="364329D9"/>
    <w:rsid w:val="36456AF1"/>
    <w:rsid w:val="365094DF"/>
    <w:rsid w:val="365273EF"/>
    <w:rsid w:val="3660B96E"/>
    <w:rsid w:val="366657D0"/>
    <w:rsid w:val="3667D913"/>
    <w:rsid w:val="3675BC85"/>
    <w:rsid w:val="369C39AC"/>
    <w:rsid w:val="369F0EA2"/>
    <w:rsid w:val="36A39A78"/>
    <w:rsid w:val="36BF613C"/>
    <w:rsid w:val="36D23E73"/>
    <w:rsid w:val="36D3EF7B"/>
    <w:rsid w:val="36E95417"/>
    <w:rsid w:val="36FBAC49"/>
    <w:rsid w:val="3706F69E"/>
    <w:rsid w:val="37226DC8"/>
    <w:rsid w:val="37397204"/>
    <w:rsid w:val="37435354"/>
    <w:rsid w:val="37443FB7"/>
    <w:rsid w:val="3751DBED"/>
    <w:rsid w:val="375F6903"/>
    <w:rsid w:val="37647C33"/>
    <w:rsid w:val="37771B0F"/>
    <w:rsid w:val="37781C7A"/>
    <w:rsid w:val="377A20C8"/>
    <w:rsid w:val="379DA9B7"/>
    <w:rsid w:val="37A3AA45"/>
    <w:rsid w:val="37A5ED90"/>
    <w:rsid w:val="37ACD45C"/>
    <w:rsid w:val="37B41DFA"/>
    <w:rsid w:val="37B4FFA7"/>
    <w:rsid w:val="37D1519D"/>
    <w:rsid w:val="380B1C08"/>
    <w:rsid w:val="381C65F0"/>
    <w:rsid w:val="381DA7D6"/>
    <w:rsid w:val="38336221"/>
    <w:rsid w:val="38387D3C"/>
    <w:rsid w:val="3839C54A"/>
    <w:rsid w:val="384D9162"/>
    <w:rsid w:val="3871016E"/>
    <w:rsid w:val="38743A17"/>
    <w:rsid w:val="389475C7"/>
    <w:rsid w:val="38A3F913"/>
    <w:rsid w:val="38AB2487"/>
    <w:rsid w:val="38BB47BC"/>
    <w:rsid w:val="38CFA9B9"/>
    <w:rsid w:val="38D8A36C"/>
    <w:rsid w:val="38FB1A5D"/>
    <w:rsid w:val="390978FE"/>
    <w:rsid w:val="390C9F47"/>
    <w:rsid w:val="3911668E"/>
    <w:rsid w:val="3913DF1A"/>
    <w:rsid w:val="3917A4F8"/>
    <w:rsid w:val="3926D1D6"/>
    <w:rsid w:val="39554542"/>
    <w:rsid w:val="3955492B"/>
    <w:rsid w:val="395ADAA6"/>
    <w:rsid w:val="395B4071"/>
    <w:rsid w:val="396F5BA5"/>
    <w:rsid w:val="397E4B47"/>
    <w:rsid w:val="3985AB25"/>
    <w:rsid w:val="398F59E3"/>
    <w:rsid w:val="3991651B"/>
    <w:rsid w:val="3993D76D"/>
    <w:rsid w:val="399A8340"/>
    <w:rsid w:val="39A28C45"/>
    <w:rsid w:val="39C58415"/>
    <w:rsid w:val="39D16ED8"/>
    <w:rsid w:val="39F70E68"/>
    <w:rsid w:val="39FDDF15"/>
    <w:rsid w:val="3A2C90D9"/>
    <w:rsid w:val="3A3855A9"/>
    <w:rsid w:val="3A3C28E0"/>
    <w:rsid w:val="3A49197E"/>
    <w:rsid w:val="3A513979"/>
    <w:rsid w:val="3A5A3FB0"/>
    <w:rsid w:val="3A60E2E5"/>
    <w:rsid w:val="3A7AEA4E"/>
    <w:rsid w:val="3A83BB14"/>
    <w:rsid w:val="3A9316C0"/>
    <w:rsid w:val="3A95774A"/>
    <w:rsid w:val="3AB43DFD"/>
    <w:rsid w:val="3AB51D43"/>
    <w:rsid w:val="3AD5A51B"/>
    <w:rsid w:val="3AD8823E"/>
    <w:rsid w:val="3AE1CEF7"/>
    <w:rsid w:val="3B360E3E"/>
    <w:rsid w:val="3B37C520"/>
    <w:rsid w:val="3B44A6C7"/>
    <w:rsid w:val="3B4C5E8D"/>
    <w:rsid w:val="3B52B41F"/>
    <w:rsid w:val="3B57F7D9"/>
    <w:rsid w:val="3B60535A"/>
    <w:rsid w:val="3B6293F2"/>
    <w:rsid w:val="3B695FFE"/>
    <w:rsid w:val="3BBD5FC1"/>
    <w:rsid w:val="3BCC11E1"/>
    <w:rsid w:val="3BD307CD"/>
    <w:rsid w:val="3BD4471B"/>
    <w:rsid w:val="3BD58C7C"/>
    <w:rsid w:val="3BE68E9A"/>
    <w:rsid w:val="3C0448B9"/>
    <w:rsid w:val="3C07B3BB"/>
    <w:rsid w:val="3C236755"/>
    <w:rsid w:val="3C3D86CB"/>
    <w:rsid w:val="3C4AAF17"/>
    <w:rsid w:val="3C50179E"/>
    <w:rsid w:val="3C56C15D"/>
    <w:rsid w:val="3C5DCA73"/>
    <w:rsid w:val="3C6E3F85"/>
    <w:rsid w:val="3C72333B"/>
    <w:rsid w:val="3C75DDBB"/>
    <w:rsid w:val="3C82D60D"/>
    <w:rsid w:val="3C85274E"/>
    <w:rsid w:val="3C8D03A9"/>
    <w:rsid w:val="3C9463BA"/>
    <w:rsid w:val="3CBA97D4"/>
    <w:rsid w:val="3CC4EC18"/>
    <w:rsid w:val="3CD0D398"/>
    <w:rsid w:val="3CE0D78D"/>
    <w:rsid w:val="3CF56826"/>
    <w:rsid w:val="3CF64760"/>
    <w:rsid w:val="3D01D011"/>
    <w:rsid w:val="3D0A9892"/>
    <w:rsid w:val="3D177F4A"/>
    <w:rsid w:val="3D3D325E"/>
    <w:rsid w:val="3D3E2BE7"/>
    <w:rsid w:val="3D4FD13E"/>
    <w:rsid w:val="3D6FEEAB"/>
    <w:rsid w:val="3D84E1D4"/>
    <w:rsid w:val="3DB21FF0"/>
    <w:rsid w:val="3DB99402"/>
    <w:rsid w:val="3DF235A3"/>
    <w:rsid w:val="3E097288"/>
    <w:rsid w:val="3E0A14FD"/>
    <w:rsid w:val="3E11083A"/>
    <w:rsid w:val="3E131DE1"/>
    <w:rsid w:val="3E192C66"/>
    <w:rsid w:val="3E2992C1"/>
    <w:rsid w:val="3E30BD29"/>
    <w:rsid w:val="3E36161E"/>
    <w:rsid w:val="3E3B93FA"/>
    <w:rsid w:val="3E5D3CDE"/>
    <w:rsid w:val="3E60D242"/>
    <w:rsid w:val="3E6A6274"/>
    <w:rsid w:val="3E851493"/>
    <w:rsid w:val="3E884A7B"/>
    <w:rsid w:val="3E8CDE3A"/>
    <w:rsid w:val="3EB816B9"/>
    <w:rsid w:val="3EF5DC6E"/>
    <w:rsid w:val="3F028B49"/>
    <w:rsid w:val="3F068DFE"/>
    <w:rsid w:val="3F29C075"/>
    <w:rsid w:val="3F2E1E76"/>
    <w:rsid w:val="3F33FAB8"/>
    <w:rsid w:val="3F3FB210"/>
    <w:rsid w:val="3F4A92CB"/>
    <w:rsid w:val="3F4C8339"/>
    <w:rsid w:val="3F4E76F7"/>
    <w:rsid w:val="3F6DDF1D"/>
    <w:rsid w:val="3F87BCDC"/>
    <w:rsid w:val="3F8ABBF9"/>
    <w:rsid w:val="3F8C5AE5"/>
    <w:rsid w:val="3FA16E28"/>
    <w:rsid w:val="3FA95440"/>
    <w:rsid w:val="3FD79D39"/>
    <w:rsid w:val="3FE3229D"/>
    <w:rsid w:val="3FE692B4"/>
    <w:rsid w:val="3FEC3485"/>
    <w:rsid w:val="3FF0C95B"/>
    <w:rsid w:val="3FF2C5AA"/>
    <w:rsid w:val="3FF7B601"/>
    <w:rsid w:val="40084BE0"/>
    <w:rsid w:val="401A11A6"/>
    <w:rsid w:val="401E9583"/>
    <w:rsid w:val="402F4342"/>
    <w:rsid w:val="402F6EF6"/>
    <w:rsid w:val="4033BA02"/>
    <w:rsid w:val="4039CED8"/>
    <w:rsid w:val="404A5E35"/>
    <w:rsid w:val="40511C30"/>
    <w:rsid w:val="4068127E"/>
    <w:rsid w:val="407E4682"/>
    <w:rsid w:val="409455DF"/>
    <w:rsid w:val="40AD470B"/>
    <w:rsid w:val="40B8E0DA"/>
    <w:rsid w:val="40D00B8A"/>
    <w:rsid w:val="40D77D35"/>
    <w:rsid w:val="40E0CCE2"/>
    <w:rsid w:val="4143EE6A"/>
    <w:rsid w:val="41544F79"/>
    <w:rsid w:val="41572FCF"/>
    <w:rsid w:val="4157E0D9"/>
    <w:rsid w:val="415A7FBD"/>
    <w:rsid w:val="416322AA"/>
    <w:rsid w:val="416CB32E"/>
    <w:rsid w:val="4179A54E"/>
    <w:rsid w:val="41A8A9A0"/>
    <w:rsid w:val="41CED7A2"/>
    <w:rsid w:val="41D02C85"/>
    <w:rsid w:val="41D15705"/>
    <w:rsid w:val="4235E350"/>
    <w:rsid w:val="42364F09"/>
    <w:rsid w:val="4236BB29"/>
    <w:rsid w:val="4239DC26"/>
    <w:rsid w:val="4245659F"/>
    <w:rsid w:val="4279ADBF"/>
    <w:rsid w:val="428575A4"/>
    <w:rsid w:val="4299EEF3"/>
    <w:rsid w:val="42B5D60A"/>
    <w:rsid w:val="42B906C6"/>
    <w:rsid w:val="42CCD748"/>
    <w:rsid w:val="42DB6829"/>
    <w:rsid w:val="42E9DF3A"/>
    <w:rsid w:val="43196781"/>
    <w:rsid w:val="432BC4D9"/>
    <w:rsid w:val="4341CCDB"/>
    <w:rsid w:val="43429E48"/>
    <w:rsid w:val="43535625"/>
    <w:rsid w:val="437FD8DC"/>
    <w:rsid w:val="43881691"/>
    <w:rsid w:val="43950BED"/>
    <w:rsid w:val="43961378"/>
    <w:rsid w:val="43A7EB5C"/>
    <w:rsid w:val="43B31FB0"/>
    <w:rsid w:val="43B9C41A"/>
    <w:rsid w:val="43FD91A7"/>
    <w:rsid w:val="440557A4"/>
    <w:rsid w:val="440FA1AF"/>
    <w:rsid w:val="4437AA9D"/>
    <w:rsid w:val="44416EDF"/>
    <w:rsid w:val="445357EE"/>
    <w:rsid w:val="44623A6D"/>
    <w:rsid w:val="4464B4F0"/>
    <w:rsid w:val="4469CC12"/>
    <w:rsid w:val="4471384A"/>
    <w:rsid w:val="4480AE17"/>
    <w:rsid w:val="448141D1"/>
    <w:rsid w:val="449E2470"/>
    <w:rsid w:val="449EDF9E"/>
    <w:rsid w:val="44A0F45E"/>
    <w:rsid w:val="44B69FDB"/>
    <w:rsid w:val="44BC5F9A"/>
    <w:rsid w:val="44BCB37A"/>
    <w:rsid w:val="44CA4222"/>
    <w:rsid w:val="44F55FD9"/>
    <w:rsid w:val="44FC2A4C"/>
    <w:rsid w:val="45019062"/>
    <w:rsid w:val="451EE297"/>
    <w:rsid w:val="45346D75"/>
    <w:rsid w:val="4534AC68"/>
    <w:rsid w:val="4546BA28"/>
    <w:rsid w:val="454C94BE"/>
    <w:rsid w:val="4550927E"/>
    <w:rsid w:val="45603642"/>
    <w:rsid w:val="456875E8"/>
    <w:rsid w:val="457A16F3"/>
    <w:rsid w:val="45865098"/>
    <w:rsid w:val="45B31247"/>
    <w:rsid w:val="45C3DD8B"/>
    <w:rsid w:val="45C52704"/>
    <w:rsid w:val="45CC981B"/>
    <w:rsid w:val="45CCDA24"/>
    <w:rsid w:val="46268766"/>
    <w:rsid w:val="46393B9F"/>
    <w:rsid w:val="46457D66"/>
    <w:rsid w:val="464E5DF5"/>
    <w:rsid w:val="46624FAE"/>
    <w:rsid w:val="46632802"/>
    <w:rsid w:val="467C8521"/>
    <w:rsid w:val="46827E55"/>
    <w:rsid w:val="469D2FFB"/>
    <w:rsid w:val="46A0283F"/>
    <w:rsid w:val="46A3187D"/>
    <w:rsid w:val="46B2C9EA"/>
    <w:rsid w:val="46B9DDF6"/>
    <w:rsid w:val="46BD1772"/>
    <w:rsid w:val="46BDC74C"/>
    <w:rsid w:val="46D90622"/>
    <w:rsid w:val="46F160B9"/>
    <w:rsid w:val="470243F8"/>
    <w:rsid w:val="4703BDA9"/>
    <w:rsid w:val="47119CCD"/>
    <w:rsid w:val="4712231A"/>
    <w:rsid w:val="471A6D9B"/>
    <w:rsid w:val="471EF22C"/>
    <w:rsid w:val="473110E0"/>
    <w:rsid w:val="4731B28A"/>
    <w:rsid w:val="47395CE7"/>
    <w:rsid w:val="473E16FC"/>
    <w:rsid w:val="475735A6"/>
    <w:rsid w:val="477E9C69"/>
    <w:rsid w:val="4784FA14"/>
    <w:rsid w:val="478958B1"/>
    <w:rsid w:val="478B0540"/>
    <w:rsid w:val="47ACAC12"/>
    <w:rsid w:val="47B1DE39"/>
    <w:rsid w:val="47C83047"/>
    <w:rsid w:val="47CD9A5B"/>
    <w:rsid w:val="47E0A211"/>
    <w:rsid w:val="47F6CABF"/>
    <w:rsid w:val="480CC8A4"/>
    <w:rsid w:val="4824F7BB"/>
    <w:rsid w:val="48291FF5"/>
    <w:rsid w:val="4859BCD0"/>
    <w:rsid w:val="486AE67F"/>
    <w:rsid w:val="48749675"/>
    <w:rsid w:val="48777483"/>
    <w:rsid w:val="487D27F7"/>
    <w:rsid w:val="488A1A6B"/>
    <w:rsid w:val="489102A7"/>
    <w:rsid w:val="48982538"/>
    <w:rsid w:val="48B7B084"/>
    <w:rsid w:val="48CC165C"/>
    <w:rsid w:val="48D582D2"/>
    <w:rsid w:val="48E7E3C4"/>
    <w:rsid w:val="48EF34B0"/>
    <w:rsid w:val="48F2C782"/>
    <w:rsid w:val="48F85D21"/>
    <w:rsid w:val="48FFBAB8"/>
    <w:rsid w:val="4915C58E"/>
    <w:rsid w:val="491658CC"/>
    <w:rsid w:val="4942C2D6"/>
    <w:rsid w:val="49442598"/>
    <w:rsid w:val="4954A1C0"/>
    <w:rsid w:val="495EF57B"/>
    <w:rsid w:val="49729956"/>
    <w:rsid w:val="498432FB"/>
    <w:rsid w:val="49916B02"/>
    <w:rsid w:val="499634BF"/>
    <w:rsid w:val="49974D59"/>
    <w:rsid w:val="499EC1BF"/>
    <w:rsid w:val="49AC7679"/>
    <w:rsid w:val="49BBECF1"/>
    <w:rsid w:val="49CC6599"/>
    <w:rsid w:val="49DC86C5"/>
    <w:rsid w:val="49E627A4"/>
    <w:rsid w:val="49F41C3A"/>
    <w:rsid w:val="49FE52F6"/>
    <w:rsid w:val="4A114CD8"/>
    <w:rsid w:val="4A210BA3"/>
    <w:rsid w:val="4A3C6059"/>
    <w:rsid w:val="4A42C58E"/>
    <w:rsid w:val="4A446072"/>
    <w:rsid w:val="4A555A6B"/>
    <w:rsid w:val="4A8066E8"/>
    <w:rsid w:val="4A897DEA"/>
    <w:rsid w:val="4A8E343C"/>
    <w:rsid w:val="4A8E7801"/>
    <w:rsid w:val="4A9169AE"/>
    <w:rsid w:val="4A95C2C6"/>
    <w:rsid w:val="4A9E6E50"/>
    <w:rsid w:val="4AAE94BA"/>
    <w:rsid w:val="4AD632F2"/>
    <w:rsid w:val="4ADBFB73"/>
    <w:rsid w:val="4AE2733E"/>
    <w:rsid w:val="4AF589EB"/>
    <w:rsid w:val="4AFE4618"/>
    <w:rsid w:val="4B000761"/>
    <w:rsid w:val="4B074A8F"/>
    <w:rsid w:val="4B1608C7"/>
    <w:rsid w:val="4B1CDD1B"/>
    <w:rsid w:val="4B1F1E69"/>
    <w:rsid w:val="4B35D455"/>
    <w:rsid w:val="4B396B73"/>
    <w:rsid w:val="4B3AF528"/>
    <w:rsid w:val="4B5ECCBD"/>
    <w:rsid w:val="4B62384F"/>
    <w:rsid w:val="4B8DE546"/>
    <w:rsid w:val="4B97B0A1"/>
    <w:rsid w:val="4B9997DE"/>
    <w:rsid w:val="4B9B430F"/>
    <w:rsid w:val="4B9BC321"/>
    <w:rsid w:val="4B9F323E"/>
    <w:rsid w:val="4BB11A34"/>
    <w:rsid w:val="4BBBB07F"/>
    <w:rsid w:val="4BCE4946"/>
    <w:rsid w:val="4BCF6CF5"/>
    <w:rsid w:val="4BD66675"/>
    <w:rsid w:val="4BD8DB7B"/>
    <w:rsid w:val="4BFC3709"/>
    <w:rsid w:val="4BFF1E9D"/>
    <w:rsid w:val="4C18448B"/>
    <w:rsid w:val="4C278CC0"/>
    <w:rsid w:val="4C282BC7"/>
    <w:rsid w:val="4C5729C3"/>
    <w:rsid w:val="4C6A9B34"/>
    <w:rsid w:val="4C74B562"/>
    <w:rsid w:val="4C877E56"/>
    <w:rsid w:val="4C8D3669"/>
    <w:rsid w:val="4C99E61C"/>
    <w:rsid w:val="4C9FA2D6"/>
    <w:rsid w:val="4CB5E482"/>
    <w:rsid w:val="4CBA2655"/>
    <w:rsid w:val="4CC381AA"/>
    <w:rsid w:val="4CDFB117"/>
    <w:rsid w:val="4CFAAC8C"/>
    <w:rsid w:val="4D0C6E00"/>
    <w:rsid w:val="4D4A568E"/>
    <w:rsid w:val="4D4C69CA"/>
    <w:rsid w:val="4D8CFD45"/>
    <w:rsid w:val="4D9C758A"/>
    <w:rsid w:val="4DA248FF"/>
    <w:rsid w:val="4DCBDF7E"/>
    <w:rsid w:val="4DCD3D7E"/>
    <w:rsid w:val="4DD1A4C2"/>
    <w:rsid w:val="4DDB0F30"/>
    <w:rsid w:val="4DDCBAD3"/>
    <w:rsid w:val="4DDE202C"/>
    <w:rsid w:val="4E05951B"/>
    <w:rsid w:val="4E08DB92"/>
    <w:rsid w:val="4E1094E1"/>
    <w:rsid w:val="4E1AC7F1"/>
    <w:rsid w:val="4E296AC7"/>
    <w:rsid w:val="4E3D4C34"/>
    <w:rsid w:val="4E6D3C70"/>
    <w:rsid w:val="4E84C179"/>
    <w:rsid w:val="4EA62C26"/>
    <w:rsid w:val="4ECB1446"/>
    <w:rsid w:val="4ED60204"/>
    <w:rsid w:val="4EDA9FFA"/>
    <w:rsid w:val="4EF0D094"/>
    <w:rsid w:val="4F0227D6"/>
    <w:rsid w:val="4F053368"/>
    <w:rsid w:val="4F06AE33"/>
    <w:rsid w:val="4F0B4F6F"/>
    <w:rsid w:val="4F1ABAFF"/>
    <w:rsid w:val="4F3542F7"/>
    <w:rsid w:val="4F358BD0"/>
    <w:rsid w:val="4F7AFE31"/>
    <w:rsid w:val="4F875D33"/>
    <w:rsid w:val="4F93F72D"/>
    <w:rsid w:val="4FC9D794"/>
    <w:rsid w:val="4FCA0C7A"/>
    <w:rsid w:val="4FE22550"/>
    <w:rsid w:val="4FE32F0F"/>
    <w:rsid w:val="5003EC34"/>
    <w:rsid w:val="500519DD"/>
    <w:rsid w:val="5011A769"/>
    <w:rsid w:val="50145B31"/>
    <w:rsid w:val="502DBD63"/>
    <w:rsid w:val="504087D1"/>
    <w:rsid w:val="50560B51"/>
    <w:rsid w:val="5068233D"/>
    <w:rsid w:val="507302D9"/>
    <w:rsid w:val="508EF635"/>
    <w:rsid w:val="5095EFF1"/>
    <w:rsid w:val="5099B1D1"/>
    <w:rsid w:val="50B9E20C"/>
    <w:rsid w:val="50BD1050"/>
    <w:rsid w:val="50E79ED3"/>
    <w:rsid w:val="50EC1019"/>
    <w:rsid w:val="50EE7DBA"/>
    <w:rsid w:val="50EE9F0D"/>
    <w:rsid w:val="510BFE69"/>
    <w:rsid w:val="511A4B2E"/>
    <w:rsid w:val="513058EB"/>
    <w:rsid w:val="51327C92"/>
    <w:rsid w:val="51552D5D"/>
    <w:rsid w:val="51643A01"/>
    <w:rsid w:val="5165C1DD"/>
    <w:rsid w:val="5177C2BE"/>
    <w:rsid w:val="5185DE6B"/>
    <w:rsid w:val="519E046C"/>
    <w:rsid w:val="51BFDBEB"/>
    <w:rsid w:val="51C1B1D7"/>
    <w:rsid w:val="51C61C3C"/>
    <w:rsid w:val="520A807D"/>
    <w:rsid w:val="520CC4DC"/>
    <w:rsid w:val="52179F47"/>
    <w:rsid w:val="521B96F7"/>
    <w:rsid w:val="52694629"/>
    <w:rsid w:val="526C1D8E"/>
    <w:rsid w:val="52860CC9"/>
    <w:rsid w:val="528E5DD2"/>
    <w:rsid w:val="528FBF7E"/>
    <w:rsid w:val="52904AE6"/>
    <w:rsid w:val="5298DAE9"/>
    <w:rsid w:val="52CBB97D"/>
    <w:rsid w:val="52CE562D"/>
    <w:rsid w:val="52D4C6B2"/>
    <w:rsid w:val="52DC7A8B"/>
    <w:rsid w:val="52E62549"/>
    <w:rsid w:val="52F90578"/>
    <w:rsid w:val="5300E718"/>
    <w:rsid w:val="531F3236"/>
    <w:rsid w:val="5320797A"/>
    <w:rsid w:val="532C52C6"/>
    <w:rsid w:val="5355AB23"/>
    <w:rsid w:val="5361E33F"/>
    <w:rsid w:val="5381EAA7"/>
    <w:rsid w:val="539BC4AD"/>
    <w:rsid w:val="539E80E3"/>
    <w:rsid w:val="53AB0C82"/>
    <w:rsid w:val="53C1E9A7"/>
    <w:rsid w:val="53C87C27"/>
    <w:rsid w:val="53CD69F6"/>
    <w:rsid w:val="53F94EE2"/>
    <w:rsid w:val="53F98F1A"/>
    <w:rsid w:val="540573FD"/>
    <w:rsid w:val="54146569"/>
    <w:rsid w:val="544033DB"/>
    <w:rsid w:val="544E0E37"/>
    <w:rsid w:val="54502B7C"/>
    <w:rsid w:val="545E7EE8"/>
    <w:rsid w:val="546487F1"/>
    <w:rsid w:val="54687DA0"/>
    <w:rsid w:val="548C5AAF"/>
    <w:rsid w:val="54A97118"/>
    <w:rsid w:val="54B0258D"/>
    <w:rsid w:val="54C3B156"/>
    <w:rsid w:val="54DCE578"/>
    <w:rsid w:val="54EA6CA8"/>
    <w:rsid w:val="54F44B1C"/>
    <w:rsid w:val="54F64DBF"/>
    <w:rsid w:val="551A1921"/>
    <w:rsid w:val="551D4214"/>
    <w:rsid w:val="5527EE4F"/>
    <w:rsid w:val="553D1455"/>
    <w:rsid w:val="55455EA1"/>
    <w:rsid w:val="5563170E"/>
    <w:rsid w:val="559C144E"/>
    <w:rsid w:val="55A54591"/>
    <w:rsid w:val="55CFB40D"/>
    <w:rsid w:val="55E2211C"/>
    <w:rsid w:val="55F74D49"/>
    <w:rsid w:val="564438C5"/>
    <w:rsid w:val="5655D4D0"/>
    <w:rsid w:val="565FCD8F"/>
    <w:rsid w:val="566E62F6"/>
    <w:rsid w:val="56720EC4"/>
    <w:rsid w:val="56783F27"/>
    <w:rsid w:val="569BB072"/>
    <w:rsid w:val="56A2FC06"/>
    <w:rsid w:val="56E3DAE6"/>
    <w:rsid w:val="56E512BB"/>
    <w:rsid w:val="56EB3AE1"/>
    <w:rsid w:val="56ED2146"/>
    <w:rsid w:val="56FB2E1C"/>
    <w:rsid w:val="570F22FA"/>
    <w:rsid w:val="571B79F4"/>
    <w:rsid w:val="573D728C"/>
    <w:rsid w:val="5747662F"/>
    <w:rsid w:val="57508779"/>
    <w:rsid w:val="5757286B"/>
    <w:rsid w:val="576D9045"/>
    <w:rsid w:val="5771340C"/>
    <w:rsid w:val="577AFECD"/>
    <w:rsid w:val="57811D82"/>
    <w:rsid w:val="579CA9D9"/>
    <w:rsid w:val="57A2DB61"/>
    <w:rsid w:val="57A4F284"/>
    <w:rsid w:val="57AFD5BD"/>
    <w:rsid w:val="57B1456C"/>
    <w:rsid w:val="57CAC1ED"/>
    <w:rsid w:val="57D718AC"/>
    <w:rsid w:val="580CB32A"/>
    <w:rsid w:val="5819B6EF"/>
    <w:rsid w:val="581CE662"/>
    <w:rsid w:val="58263029"/>
    <w:rsid w:val="5843BF22"/>
    <w:rsid w:val="587E34FF"/>
    <w:rsid w:val="58908D56"/>
    <w:rsid w:val="5899C969"/>
    <w:rsid w:val="58ACB4B2"/>
    <w:rsid w:val="58B489C4"/>
    <w:rsid w:val="58C68DDF"/>
    <w:rsid w:val="58D4F20D"/>
    <w:rsid w:val="58D6001F"/>
    <w:rsid w:val="58DDA1EE"/>
    <w:rsid w:val="58F39BDF"/>
    <w:rsid w:val="58FEFA05"/>
    <w:rsid w:val="5926ABBA"/>
    <w:rsid w:val="593086D6"/>
    <w:rsid w:val="5931532D"/>
    <w:rsid w:val="5935001D"/>
    <w:rsid w:val="593F41A5"/>
    <w:rsid w:val="5948884C"/>
    <w:rsid w:val="594A0300"/>
    <w:rsid w:val="59A19609"/>
    <w:rsid w:val="59B0E53C"/>
    <w:rsid w:val="59C2D6B2"/>
    <w:rsid w:val="59ED93A2"/>
    <w:rsid w:val="59F9B023"/>
    <w:rsid w:val="5A1811FB"/>
    <w:rsid w:val="5A1CFD60"/>
    <w:rsid w:val="5A1DE9E8"/>
    <w:rsid w:val="5A44C871"/>
    <w:rsid w:val="5A49648F"/>
    <w:rsid w:val="5A558C9E"/>
    <w:rsid w:val="5A607991"/>
    <w:rsid w:val="5A6DDEDF"/>
    <w:rsid w:val="5A6E009D"/>
    <w:rsid w:val="5A72BDE4"/>
    <w:rsid w:val="5A7642EE"/>
    <w:rsid w:val="5A7D1361"/>
    <w:rsid w:val="5A80CDED"/>
    <w:rsid w:val="5A91CD3A"/>
    <w:rsid w:val="5A995EB9"/>
    <w:rsid w:val="5ACA66B0"/>
    <w:rsid w:val="5AD68377"/>
    <w:rsid w:val="5ADAB696"/>
    <w:rsid w:val="5ADAF789"/>
    <w:rsid w:val="5ADD5371"/>
    <w:rsid w:val="5ADD97FB"/>
    <w:rsid w:val="5AFF5AF5"/>
    <w:rsid w:val="5B0F6489"/>
    <w:rsid w:val="5B1610E6"/>
    <w:rsid w:val="5B1F0AD5"/>
    <w:rsid w:val="5B23C3E4"/>
    <w:rsid w:val="5B2DC613"/>
    <w:rsid w:val="5B4410B4"/>
    <w:rsid w:val="5B52DE0D"/>
    <w:rsid w:val="5B7CDCA5"/>
    <w:rsid w:val="5B8232D5"/>
    <w:rsid w:val="5BD7CE3D"/>
    <w:rsid w:val="5BD925B6"/>
    <w:rsid w:val="5BE320CB"/>
    <w:rsid w:val="5BE5638A"/>
    <w:rsid w:val="5BED4C54"/>
    <w:rsid w:val="5BF2509D"/>
    <w:rsid w:val="5BF5ED8D"/>
    <w:rsid w:val="5C246E35"/>
    <w:rsid w:val="5C3A3681"/>
    <w:rsid w:val="5C4053A8"/>
    <w:rsid w:val="5C53DE2D"/>
    <w:rsid w:val="5C596C10"/>
    <w:rsid w:val="5C7643BF"/>
    <w:rsid w:val="5C8FDBF2"/>
    <w:rsid w:val="5C9723E0"/>
    <w:rsid w:val="5C9A3FBB"/>
    <w:rsid w:val="5CA0ED51"/>
    <w:rsid w:val="5CA67748"/>
    <w:rsid w:val="5CAE90A8"/>
    <w:rsid w:val="5CF14B27"/>
    <w:rsid w:val="5CFAC710"/>
    <w:rsid w:val="5D1C6E89"/>
    <w:rsid w:val="5D4E3126"/>
    <w:rsid w:val="5D5A4E1A"/>
    <w:rsid w:val="5D68E123"/>
    <w:rsid w:val="5D70AA88"/>
    <w:rsid w:val="5D78A9D6"/>
    <w:rsid w:val="5D8B9454"/>
    <w:rsid w:val="5D8DA2AD"/>
    <w:rsid w:val="5DA45FD6"/>
    <w:rsid w:val="5DAEE2EB"/>
    <w:rsid w:val="5DB36C08"/>
    <w:rsid w:val="5DCC9365"/>
    <w:rsid w:val="5DCCF671"/>
    <w:rsid w:val="5DD586A7"/>
    <w:rsid w:val="5DE92E6E"/>
    <w:rsid w:val="5DEA5119"/>
    <w:rsid w:val="5DF4873A"/>
    <w:rsid w:val="5DFA2AF0"/>
    <w:rsid w:val="5E17DC47"/>
    <w:rsid w:val="5E225494"/>
    <w:rsid w:val="5E392F61"/>
    <w:rsid w:val="5E4436FC"/>
    <w:rsid w:val="5E488ED4"/>
    <w:rsid w:val="5E511882"/>
    <w:rsid w:val="5E549915"/>
    <w:rsid w:val="5E686068"/>
    <w:rsid w:val="5E6EF729"/>
    <w:rsid w:val="5E7D1808"/>
    <w:rsid w:val="5E8D0E8A"/>
    <w:rsid w:val="5E9D4F67"/>
    <w:rsid w:val="5EA8B7E4"/>
    <w:rsid w:val="5EACA8E9"/>
    <w:rsid w:val="5EADCF00"/>
    <w:rsid w:val="5EB7DC0B"/>
    <w:rsid w:val="5EE374DE"/>
    <w:rsid w:val="5EEFDB7E"/>
    <w:rsid w:val="5F00F639"/>
    <w:rsid w:val="5F050AA4"/>
    <w:rsid w:val="5F0DA1B6"/>
    <w:rsid w:val="5F100808"/>
    <w:rsid w:val="5F1304A1"/>
    <w:rsid w:val="5F317B7F"/>
    <w:rsid w:val="5F31AFF7"/>
    <w:rsid w:val="5F32EF4B"/>
    <w:rsid w:val="5F36E0D7"/>
    <w:rsid w:val="5F37C7FD"/>
    <w:rsid w:val="5F3FEDCC"/>
    <w:rsid w:val="5F42A5C7"/>
    <w:rsid w:val="5F5680C5"/>
    <w:rsid w:val="5F6170F1"/>
    <w:rsid w:val="5F699433"/>
    <w:rsid w:val="5F6A0CDD"/>
    <w:rsid w:val="5F777E48"/>
    <w:rsid w:val="5F939AF4"/>
    <w:rsid w:val="5FA2DB9D"/>
    <w:rsid w:val="5FA3764C"/>
    <w:rsid w:val="5FAA5F69"/>
    <w:rsid w:val="5FB63BFD"/>
    <w:rsid w:val="5FCC5D3B"/>
    <w:rsid w:val="5FEAD0FA"/>
    <w:rsid w:val="5FEB5B78"/>
    <w:rsid w:val="5FFFA564"/>
    <w:rsid w:val="6005F2A8"/>
    <w:rsid w:val="602BBB87"/>
    <w:rsid w:val="603000DE"/>
    <w:rsid w:val="60320550"/>
    <w:rsid w:val="6043C12E"/>
    <w:rsid w:val="60460DBB"/>
    <w:rsid w:val="6047AC3C"/>
    <w:rsid w:val="605DE86F"/>
    <w:rsid w:val="60787D94"/>
    <w:rsid w:val="6088B651"/>
    <w:rsid w:val="6091A81F"/>
    <w:rsid w:val="60A7A343"/>
    <w:rsid w:val="60A9B6C5"/>
    <w:rsid w:val="60B21FBE"/>
    <w:rsid w:val="60E5D68E"/>
    <w:rsid w:val="60FB71B1"/>
    <w:rsid w:val="610B099F"/>
    <w:rsid w:val="61107FA0"/>
    <w:rsid w:val="61108A6D"/>
    <w:rsid w:val="6113B6A9"/>
    <w:rsid w:val="611A3607"/>
    <w:rsid w:val="611AFDCE"/>
    <w:rsid w:val="615133B6"/>
    <w:rsid w:val="6163924A"/>
    <w:rsid w:val="616C5492"/>
    <w:rsid w:val="618408DF"/>
    <w:rsid w:val="618F50AE"/>
    <w:rsid w:val="61971E5C"/>
    <w:rsid w:val="61B4B18E"/>
    <w:rsid w:val="61C7CF24"/>
    <w:rsid w:val="61F30278"/>
    <w:rsid w:val="61FC42AE"/>
    <w:rsid w:val="6210CE0C"/>
    <w:rsid w:val="6228D40B"/>
    <w:rsid w:val="623002BB"/>
    <w:rsid w:val="6240AFAF"/>
    <w:rsid w:val="625DC688"/>
    <w:rsid w:val="625E87C0"/>
    <w:rsid w:val="626402BB"/>
    <w:rsid w:val="62688BFC"/>
    <w:rsid w:val="6278E672"/>
    <w:rsid w:val="627E646C"/>
    <w:rsid w:val="6297E645"/>
    <w:rsid w:val="62A86DF7"/>
    <w:rsid w:val="62A8CCDD"/>
    <w:rsid w:val="62B2DC43"/>
    <w:rsid w:val="62B56EF1"/>
    <w:rsid w:val="62C83C83"/>
    <w:rsid w:val="62CC0818"/>
    <w:rsid w:val="62FF621B"/>
    <w:rsid w:val="630F03C8"/>
    <w:rsid w:val="631E57E6"/>
    <w:rsid w:val="63311378"/>
    <w:rsid w:val="635527DA"/>
    <w:rsid w:val="6368BE86"/>
    <w:rsid w:val="636BB79A"/>
    <w:rsid w:val="6370ABAB"/>
    <w:rsid w:val="638A3D0F"/>
    <w:rsid w:val="638D906E"/>
    <w:rsid w:val="6393FC4A"/>
    <w:rsid w:val="639600E2"/>
    <w:rsid w:val="63A58EEE"/>
    <w:rsid w:val="63AFF50B"/>
    <w:rsid w:val="63DAC357"/>
    <w:rsid w:val="63E8DB6D"/>
    <w:rsid w:val="63FFCC08"/>
    <w:rsid w:val="640226E5"/>
    <w:rsid w:val="640692E2"/>
    <w:rsid w:val="641099BB"/>
    <w:rsid w:val="6425E552"/>
    <w:rsid w:val="64488913"/>
    <w:rsid w:val="645166D2"/>
    <w:rsid w:val="6451CACF"/>
    <w:rsid w:val="6452270B"/>
    <w:rsid w:val="6457E0F0"/>
    <w:rsid w:val="645C2FDD"/>
    <w:rsid w:val="64740B2D"/>
    <w:rsid w:val="6488FF5A"/>
    <w:rsid w:val="648FD577"/>
    <w:rsid w:val="6498C414"/>
    <w:rsid w:val="649A952D"/>
    <w:rsid w:val="649CC2C5"/>
    <w:rsid w:val="64A10A4B"/>
    <w:rsid w:val="64A65B03"/>
    <w:rsid w:val="64AF89D6"/>
    <w:rsid w:val="64D15455"/>
    <w:rsid w:val="64DE7095"/>
    <w:rsid w:val="64DEDE26"/>
    <w:rsid w:val="64EA8A9A"/>
    <w:rsid w:val="64EBF432"/>
    <w:rsid w:val="64F3AC82"/>
    <w:rsid w:val="64FF51F4"/>
    <w:rsid w:val="6523FE4A"/>
    <w:rsid w:val="65275299"/>
    <w:rsid w:val="6556C568"/>
    <w:rsid w:val="6565998C"/>
    <w:rsid w:val="6575ABDB"/>
    <w:rsid w:val="6593589B"/>
    <w:rsid w:val="65AD4585"/>
    <w:rsid w:val="65B547C8"/>
    <w:rsid w:val="65BF165C"/>
    <w:rsid w:val="65E637D0"/>
    <w:rsid w:val="65ED0B88"/>
    <w:rsid w:val="6610A640"/>
    <w:rsid w:val="66271477"/>
    <w:rsid w:val="66328047"/>
    <w:rsid w:val="6633436E"/>
    <w:rsid w:val="664CC49C"/>
    <w:rsid w:val="66534251"/>
    <w:rsid w:val="667E4665"/>
    <w:rsid w:val="6686883A"/>
    <w:rsid w:val="6698ECD5"/>
    <w:rsid w:val="66B3F436"/>
    <w:rsid w:val="66C44726"/>
    <w:rsid w:val="66CBE1B1"/>
    <w:rsid w:val="66EEAF39"/>
    <w:rsid w:val="66F3133C"/>
    <w:rsid w:val="670B252A"/>
    <w:rsid w:val="670B6008"/>
    <w:rsid w:val="6711B543"/>
    <w:rsid w:val="672D21C3"/>
    <w:rsid w:val="6730445D"/>
    <w:rsid w:val="674B0DCE"/>
    <w:rsid w:val="675C05DA"/>
    <w:rsid w:val="6767C206"/>
    <w:rsid w:val="6775D3CD"/>
    <w:rsid w:val="67844BA9"/>
    <w:rsid w:val="679AA4C4"/>
    <w:rsid w:val="67A9D51B"/>
    <w:rsid w:val="67AE9998"/>
    <w:rsid w:val="67C0CE28"/>
    <w:rsid w:val="6806FE69"/>
    <w:rsid w:val="680CE9F5"/>
    <w:rsid w:val="683D8783"/>
    <w:rsid w:val="6844649E"/>
    <w:rsid w:val="6857C88E"/>
    <w:rsid w:val="6874E51D"/>
    <w:rsid w:val="688AF903"/>
    <w:rsid w:val="689DCFB7"/>
    <w:rsid w:val="689E33FC"/>
    <w:rsid w:val="68A84527"/>
    <w:rsid w:val="68B4789B"/>
    <w:rsid w:val="68C95E9B"/>
    <w:rsid w:val="68D4ECA1"/>
    <w:rsid w:val="68E35553"/>
    <w:rsid w:val="68E810F3"/>
    <w:rsid w:val="68F87334"/>
    <w:rsid w:val="691F88C5"/>
    <w:rsid w:val="69318A95"/>
    <w:rsid w:val="695E42C9"/>
    <w:rsid w:val="696EBC88"/>
    <w:rsid w:val="6987F81C"/>
    <w:rsid w:val="69897284"/>
    <w:rsid w:val="698D5DC1"/>
    <w:rsid w:val="69A3F3C7"/>
    <w:rsid w:val="69A8BBA8"/>
    <w:rsid w:val="69AC616C"/>
    <w:rsid w:val="69BD3BBB"/>
    <w:rsid w:val="69BE0F39"/>
    <w:rsid w:val="6A01237C"/>
    <w:rsid w:val="6A1C9478"/>
    <w:rsid w:val="6A2A2C63"/>
    <w:rsid w:val="6A36C4BF"/>
    <w:rsid w:val="6A479759"/>
    <w:rsid w:val="6A4941D2"/>
    <w:rsid w:val="6A59F09E"/>
    <w:rsid w:val="6A60AC68"/>
    <w:rsid w:val="6A632C8C"/>
    <w:rsid w:val="6A9A4A84"/>
    <w:rsid w:val="6A9AA8DF"/>
    <w:rsid w:val="6A9D0BC4"/>
    <w:rsid w:val="6A9FD2BF"/>
    <w:rsid w:val="6AA54F12"/>
    <w:rsid w:val="6AAD6928"/>
    <w:rsid w:val="6AD2953D"/>
    <w:rsid w:val="6AD746CD"/>
    <w:rsid w:val="6ADC6AE8"/>
    <w:rsid w:val="6AEC5EAE"/>
    <w:rsid w:val="6AECA2CD"/>
    <w:rsid w:val="6AF370C3"/>
    <w:rsid w:val="6B13F5E3"/>
    <w:rsid w:val="6B19AD41"/>
    <w:rsid w:val="6B27A06D"/>
    <w:rsid w:val="6B4C3F08"/>
    <w:rsid w:val="6B56F611"/>
    <w:rsid w:val="6B5941EA"/>
    <w:rsid w:val="6B70111E"/>
    <w:rsid w:val="6B7AA514"/>
    <w:rsid w:val="6B9ABEF4"/>
    <w:rsid w:val="6B9C0F8A"/>
    <w:rsid w:val="6B9F9DA2"/>
    <w:rsid w:val="6BA59973"/>
    <w:rsid w:val="6BA86942"/>
    <w:rsid w:val="6BABBEA1"/>
    <w:rsid w:val="6BB318A4"/>
    <w:rsid w:val="6BB8E765"/>
    <w:rsid w:val="6BC0BEB6"/>
    <w:rsid w:val="6BE21460"/>
    <w:rsid w:val="6BF66930"/>
    <w:rsid w:val="6C0B9CE0"/>
    <w:rsid w:val="6C1699BF"/>
    <w:rsid w:val="6C226B13"/>
    <w:rsid w:val="6C362C8A"/>
    <w:rsid w:val="6C43F9C6"/>
    <w:rsid w:val="6C6F551E"/>
    <w:rsid w:val="6C6FEF22"/>
    <w:rsid w:val="6CA87A89"/>
    <w:rsid w:val="6CAAB56A"/>
    <w:rsid w:val="6CAD86C8"/>
    <w:rsid w:val="6CAE6A2B"/>
    <w:rsid w:val="6CB49F7D"/>
    <w:rsid w:val="6CBA4DA7"/>
    <w:rsid w:val="6CCBA73C"/>
    <w:rsid w:val="6CEC219C"/>
    <w:rsid w:val="6D28559F"/>
    <w:rsid w:val="6D4B4946"/>
    <w:rsid w:val="6D50524C"/>
    <w:rsid w:val="6D557773"/>
    <w:rsid w:val="6D65D413"/>
    <w:rsid w:val="6D69953E"/>
    <w:rsid w:val="6D85F922"/>
    <w:rsid w:val="6D9A3F07"/>
    <w:rsid w:val="6DE18804"/>
    <w:rsid w:val="6DF2A0DC"/>
    <w:rsid w:val="6E0F0D85"/>
    <w:rsid w:val="6E1F8662"/>
    <w:rsid w:val="6E255BF1"/>
    <w:rsid w:val="6E3D92D3"/>
    <w:rsid w:val="6E98EFD3"/>
    <w:rsid w:val="6EC10AF5"/>
    <w:rsid w:val="6ED3E464"/>
    <w:rsid w:val="6EEB010B"/>
    <w:rsid w:val="6EF9C519"/>
    <w:rsid w:val="6EFA5545"/>
    <w:rsid w:val="6F0D58FF"/>
    <w:rsid w:val="6F18A9AB"/>
    <w:rsid w:val="6F1936E3"/>
    <w:rsid w:val="6F3E2BD0"/>
    <w:rsid w:val="6F3F3D00"/>
    <w:rsid w:val="6F505DE7"/>
    <w:rsid w:val="6F5CD542"/>
    <w:rsid w:val="6F601296"/>
    <w:rsid w:val="6F87E9FF"/>
    <w:rsid w:val="6F8F89D9"/>
    <w:rsid w:val="6F9E283E"/>
    <w:rsid w:val="6FA809A9"/>
    <w:rsid w:val="6FB9CA16"/>
    <w:rsid w:val="6FC996BD"/>
    <w:rsid w:val="6FE718A3"/>
    <w:rsid w:val="70088E2A"/>
    <w:rsid w:val="701BBC49"/>
    <w:rsid w:val="703992DC"/>
    <w:rsid w:val="703B3746"/>
    <w:rsid w:val="7050BCB6"/>
    <w:rsid w:val="7056FCA0"/>
    <w:rsid w:val="7057B207"/>
    <w:rsid w:val="706C7D19"/>
    <w:rsid w:val="70720505"/>
    <w:rsid w:val="7083910E"/>
    <w:rsid w:val="70943554"/>
    <w:rsid w:val="70B90E15"/>
    <w:rsid w:val="70E1FFF8"/>
    <w:rsid w:val="710F030D"/>
    <w:rsid w:val="7122003D"/>
    <w:rsid w:val="7122DCBF"/>
    <w:rsid w:val="7138EF65"/>
    <w:rsid w:val="713A849A"/>
    <w:rsid w:val="7150B522"/>
    <w:rsid w:val="717124F1"/>
    <w:rsid w:val="71744F05"/>
    <w:rsid w:val="718AB541"/>
    <w:rsid w:val="719C6B05"/>
    <w:rsid w:val="71C7DB6E"/>
    <w:rsid w:val="71C9B649"/>
    <w:rsid w:val="71CA4BE5"/>
    <w:rsid w:val="71F612EB"/>
    <w:rsid w:val="720497E9"/>
    <w:rsid w:val="721A74B6"/>
    <w:rsid w:val="72233FB6"/>
    <w:rsid w:val="7239055E"/>
    <w:rsid w:val="7253793B"/>
    <w:rsid w:val="7270A501"/>
    <w:rsid w:val="729C1447"/>
    <w:rsid w:val="72C74B6E"/>
    <w:rsid w:val="72DF9354"/>
    <w:rsid w:val="72E5E5AC"/>
    <w:rsid w:val="72F1748B"/>
    <w:rsid w:val="72F6B098"/>
    <w:rsid w:val="72F7FD42"/>
    <w:rsid w:val="72F83C89"/>
    <w:rsid w:val="7307CA8B"/>
    <w:rsid w:val="730D7CF9"/>
    <w:rsid w:val="731A0391"/>
    <w:rsid w:val="731E4F47"/>
    <w:rsid w:val="73375DCD"/>
    <w:rsid w:val="73395134"/>
    <w:rsid w:val="734BBBCD"/>
    <w:rsid w:val="734EA582"/>
    <w:rsid w:val="7351B3E8"/>
    <w:rsid w:val="735B7C7D"/>
    <w:rsid w:val="7361CF6D"/>
    <w:rsid w:val="7363851D"/>
    <w:rsid w:val="736FB465"/>
    <w:rsid w:val="7375341F"/>
    <w:rsid w:val="737E1062"/>
    <w:rsid w:val="73A05FB8"/>
    <w:rsid w:val="73A23043"/>
    <w:rsid w:val="73A7DA8C"/>
    <w:rsid w:val="73B8C3AE"/>
    <w:rsid w:val="73C66941"/>
    <w:rsid w:val="73EE1132"/>
    <w:rsid w:val="73FDB566"/>
    <w:rsid w:val="7404719A"/>
    <w:rsid w:val="7418761A"/>
    <w:rsid w:val="747DC560"/>
    <w:rsid w:val="747F496B"/>
    <w:rsid w:val="74B5E8BD"/>
    <w:rsid w:val="74B6FF7C"/>
    <w:rsid w:val="74C07239"/>
    <w:rsid w:val="74CA296D"/>
    <w:rsid w:val="74CF492F"/>
    <w:rsid w:val="74D6E56B"/>
    <w:rsid w:val="74D6F813"/>
    <w:rsid w:val="74D7076B"/>
    <w:rsid w:val="74E848F3"/>
    <w:rsid w:val="75086161"/>
    <w:rsid w:val="750F26B9"/>
    <w:rsid w:val="750F2D61"/>
    <w:rsid w:val="752C485C"/>
    <w:rsid w:val="75580F1B"/>
    <w:rsid w:val="755A3F94"/>
    <w:rsid w:val="756F2A61"/>
    <w:rsid w:val="7570F47B"/>
    <w:rsid w:val="759F4BCE"/>
    <w:rsid w:val="75B21715"/>
    <w:rsid w:val="75BABE31"/>
    <w:rsid w:val="75C67026"/>
    <w:rsid w:val="75DA0C91"/>
    <w:rsid w:val="75E93491"/>
    <w:rsid w:val="75FD6E18"/>
    <w:rsid w:val="76048DDD"/>
    <w:rsid w:val="762A1AA2"/>
    <w:rsid w:val="76423683"/>
    <w:rsid w:val="765C6FEB"/>
    <w:rsid w:val="7670E97A"/>
    <w:rsid w:val="768A3D89"/>
    <w:rsid w:val="768FD4F8"/>
    <w:rsid w:val="7691B6A8"/>
    <w:rsid w:val="76967963"/>
    <w:rsid w:val="76A59C04"/>
    <w:rsid w:val="76B33830"/>
    <w:rsid w:val="76C1D013"/>
    <w:rsid w:val="76C5C433"/>
    <w:rsid w:val="76E5E571"/>
    <w:rsid w:val="770D2D5C"/>
    <w:rsid w:val="7726D63F"/>
    <w:rsid w:val="77310CAB"/>
    <w:rsid w:val="774259CC"/>
    <w:rsid w:val="77547731"/>
    <w:rsid w:val="7754F75B"/>
    <w:rsid w:val="775F2E0E"/>
    <w:rsid w:val="77652C76"/>
    <w:rsid w:val="7766A85E"/>
    <w:rsid w:val="7776B61B"/>
    <w:rsid w:val="778BA994"/>
    <w:rsid w:val="778D6563"/>
    <w:rsid w:val="778E2EF8"/>
    <w:rsid w:val="7797A105"/>
    <w:rsid w:val="779ACB4B"/>
    <w:rsid w:val="77BBC34F"/>
    <w:rsid w:val="77C0A03C"/>
    <w:rsid w:val="77D32F0A"/>
    <w:rsid w:val="77D403F5"/>
    <w:rsid w:val="77E243BE"/>
    <w:rsid w:val="77E3B297"/>
    <w:rsid w:val="77E85453"/>
    <w:rsid w:val="77FD1BC9"/>
    <w:rsid w:val="781B851C"/>
    <w:rsid w:val="78243134"/>
    <w:rsid w:val="7828F9FD"/>
    <w:rsid w:val="7837A123"/>
    <w:rsid w:val="7842C630"/>
    <w:rsid w:val="784C0102"/>
    <w:rsid w:val="784D6A75"/>
    <w:rsid w:val="7851BDF0"/>
    <w:rsid w:val="7851C677"/>
    <w:rsid w:val="7853AF16"/>
    <w:rsid w:val="785DAFEA"/>
    <w:rsid w:val="78720253"/>
    <w:rsid w:val="7874F7B1"/>
    <w:rsid w:val="787B974B"/>
    <w:rsid w:val="787DC813"/>
    <w:rsid w:val="7880632A"/>
    <w:rsid w:val="788CF0B3"/>
    <w:rsid w:val="788ECD79"/>
    <w:rsid w:val="78A37320"/>
    <w:rsid w:val="78A5C516"/>
    <w:rsid w:val="78D1BF87"/>
    <w:rsid w:val="78F9FF8A"/>
    <w:rsid w:val="78FF8710"/>
    <w:rsid w:val="79069E20"/>
    <w:rsid w:val="79087E53"/>
    <w:rsid w:val="7909B16C"/>
    <w:rsid w:val="792206AD"/>
    <w:rsid w:val="792912E1"/>
    <w:rsid w:val="7929DF55"/>
    <w:rsid w:val="792B7FF0"/>
    <w:rsid w:val="7937EE94"/>
    <w:rsid w:val="7938BA6A"/>
    <w:rsid w:val="793AE04D"/>
    <w:rsid w:val="796753ED"/>
    <w:rsid w:val="796AE959"/>
    <w:rsid w:val="7977BD86"/>
    <w:rsid w:val="7998B893"/>
    <w:rsid w:val="799A6675"/>
    <w:rsid w:val="799FB711"/>
    <w:rsid w:val="79A2E470"/>
    <w:rsid w:val="79EB1374"/>
    <w:rsid w:val="7A0A0A10"/>
    <w:rsid w:val="7A38DE84"/>
    <w:rsid w:val="7A41C345"/>
    <w:rsid w:val="7A563FE2"/>
    <w:rsid w:val="7A5B4340"/>
    <w:rsid w:val="7A60F9FD"/>
    <w:rsid w:val="7A674019"/>
    <w:rsid w:val="7A6FC4D0"/>
    <w:rsid w:val="7A9BE48D"/>
    <w:rsid w:val="7AB9E552"/>
    <w:rsid w:val="7ABCCB30"/>
    <w:rsid w:val="7AE9A593"/>
    <w:rsid w:val="7B1505AC"/>
    <w:rsid w:val="7B163865"/>
    <w:rsid w:val="7B1D2FEB"/>
    <w:rsid w:val="7B224DDB"/>
    <w:rsid w:val="7B46FBA1"/>
    <w:rsid w:val="7B48CF09"/>
    <w:rsid w:val="7B77F9AC"/>
    <w:rsid w:val="7B89CE5A"/>
    <w:rsid w:val="7B99AE47"/>
    <w:rsid w:val="7B9BB75C"/>
    <w:rsid w:val="7B9D722D"/>
    <w:rsid w:val="7BB7AC85"/>
    <w:rsid w:val="7BC5019B"/>
    <w:rsid w:val="7BD444E1"/>
    <w:rsid w:val="7BE2E76A"/>
    <w:rsid w:val="7BE5AFBC"/>
    <w:rsid w:val="7BE7D1FA"/>
    <w:rsid w:val="7BEB4BE2"/>
    <w:rsid w:val="7BEC7919"/>
    <w:rsid w:val="7C0B1752"/>
    <w:rsid w:val="7C2A4632"/>
    <w:rsid w:val="7C30C82C"/>
    <w:rsid w:val="7C7C080B"/>
    <w:rsid w:val="7C819073"/>
    <w:rsid w:val="7C8957E3"/>
    <w:rsid w:val="7C8C9742"/>
    <w:rsid w:val="7CAC63D4"/>
    <w:rsid w:val="7CB7CCE0"/>
    <w:rsid w:val="7CC2B2CB"/>
    <w:rsid w:val="7CCA2D81"/>
    <w:rsid w:val="7CDFC1FF"/>
    <w:rsid w:val="7CDFE1AE"/>
    <w:rsid w:val="7CE1D55B"/>
    <w:rsid w:val="7CFBEF34"/>
    <w:rsid w:val="7CFD1539"/>
    <w:rsid w:val="7D0030B4"/>
    <w:rsid w:val="7D049CC7"/>
    <w:rsid w:val="7D0F22C9"/>
    <w:rsid w:val="7D1D004E"/>
    <w:rsid w:val="7D298883"/>
    <w:rsid w:val="7D2B6C26"/>
    <w:rsid w:val="7D2C2AAA"/>
    <w:rsid w:val="7D3F0CA1"/>
    <w:rsid w:val="7D6AF066"/>
    <w:rsid w:val="7D7034E3"/>
    <w:rsid w:val="7D70F7BC"/>
    <w:rsid w:val="7D8EF447"/>
    <w:rsid w:val="7D98CF6B"/>
    <w:rsid w:val="7DA353FE"/>
    <w:rsid w:val="7DA3AA57"/>
    <w:rsid w:val="7DACAEF5"/>
    <w:rsid w:val="7DB81C17"/>
    <w:rsid w:val="7DD26FD0"/>
    <w:rsid w:val="7DD7ECE9"/>
    <w:rsid w:val="7DDDE926"/>
    <w:rsid w:val="7DE3E7C8"/>
    <w:rsid w:val="7DEB31BD"/>
    <w:rsid w:val="7DED97E2"/>
    <w:rsid w:val="7DF79158"/>
    <w:rsid w:val="7E01E3EE"/>
    <w:rsid w:val="7E087100"/>
    <w:rsid w:val="7E1D35CF"/>
    <w:rsid w:val="7E2E0DB9"/>
    <w:rsid w:val="7E2E7AA8"/>
    <w:rsid w:val="7E6754C8"/>
    <w:rsid w:val="7E83DBC6"/>
    <w:rsid w:val="7E9668CD"/>
    <w:rsid w:val="7EA02C06"/>
    <w:rsid w:val="7EAC1555"/>
    <w:rsid w:val="7EC06BEF"/>
    <w:rsid w:val="7ECD3806"/>
    <w:rsid w:val="7EE77751"/>
    <w:rsid w:val="7F019F9D"/>
    <w:rsid w:val="7F0E0519"/>
    <w:rsid w:val="7F11E2EC"/>
    <w:rsid w:val="7F369F89"/>
    <w:rsid w:val="7F404D6F"/>
    <w:rsid w:val="7F4B02A2"/>
    <w:rsid w:val="7F9EE128"/>
    <w:rsid w:val="7F9FF0F0"/>
    <w:rsid w:val="7FA01F04"/>
    <w:rsid w:val="7FA680B6"/>
    <w:rsid w:val="7FAEB067"/>
    <w:rsid w:val="7FB5DA57"/>
    <w:rsid w:val="7FB8387A"/>
    <w:rsid w:val="7FB92891"/>
    <w:rsid w:val="7FF2042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B01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BED4C54"/>
    <w:rPr>
      <w:rFonts w:ascii="Arial" w:eastAsia="Arial" w:hAnsi="Arial"/>
    </w:rPr>
  </w:style>
  <w:style w:type="paragraph" w:styleId="Heading1">
    <w:name w:val="heading 1"/>
    <w:basedOn w:val="Normal"/>
    <w:next w:val="Normal"/>
    <w:link w:val="Heading1Char"/>
    <w:uiPriority w:val="9"/>
    <w:qFormat/>
    <w:rsid w:val="5BED4C54"/>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rsid w:val="5BED4C54"/>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rsid w:val="5BED4C54"/>
    <w:pPr>
      <w:keepNext/>
      <w:keepLines/>
      <w:ind w:firstLine="0"/>
      <w:outlineLvl w:val="2"/>
    </w:pPr>
    <w:rPr>
      <w:rFonts w:asciiTheme="majorHAnsi" w:eastAsiaTheme="majorEastAsia" w:hAnsiTheme="majorHAnsi" w:cstheme="majorBidi"/>
      <w:b/>
      <w:bCs/>
      <w:i/>
      <w:iCs/>
    </w:rPr>
  </w:style>
  <w:style w:type="paragraph" w:styleId="Heading4">
    <w:name w:val="heading 4"/>
    <w:basedOn w:val="Normal"/>
    <w:next w:val="Normal"/>
    <w:link w:val="Heading4Char"/>
    <w:uiPriority w:val="3"/>
    <w:unhideWhenUsed/>
    <w:qFormat/>
    <w:rsid w:val="5BED4C54"/>
    <w:pPr>
      <w:keepNext/>
      <w:keepLines/>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3"/>
    <w:unhideWhenUsed/>
    <w:qFormat/>
    <w:rsid w:val="5BED4C54"/>
    <w:pPr>
      <w:keepNext/>
      <w:keepLines/>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qFormat/>
    <w:rsid w:val="5BED4C54"/>
    <w:pPr>
      <w:keepNext/>
      <w:keepLines/>
      <w:spacing w:before="40"/>
      <w:ind w:firstLine="0"/>
      <w:outlineLvl w:val="5"/>
    </w:pPr>
    <w:rPr>
      <w:rFonts w:asciiTheme="majorHAnsi" w:eastAsiaTheme="majorEastAsia" w:hAnsiTheme="majorHAnsi" w:cstheme="majorBidi"/>
      <w:color w:val="6E6E6E" w:themeColor="accent1" w:themeShade="80"/>
    </w:rPr>
  </w:style>
  <w:style w:type="paragraph" w:styleId="Heading7">
    <w:name w:val="heading 7"/>
    <w:basedOn w:val="Normal"/>
    <w:next w:val="Normal"/>
    <w:link w:val="Heading7Char"/>
    <w:uiPriority w:val="9"/>
    <w:semiHidden/>
    <w:qFormat/>
    <w:rsid w:val="5BED4C54"/>
    <w:pPr>
      <w:keepNext/>
      <w:keepLines/>
      <w:spacing w:before="40"/>
      <w:ind w:firstLine="0"/>
      <w:outlineLvl w:val="6"/>
    </w:pPr>
    <w:rPr>
      <w:rFonts w:asciiTheme="majorHAnsi" w:eastAsiaTheme="majorEastAsia" w:hAnsiTheme="majorHAnsi" w:cstheme="majorBidi"/>
      <w:i/>
      <w:iCs/>
      <w:color w:val="6E6E6E" w:themeColor="accent1" w:themeShade="80"/>
    </w:rPr>
  </w:style>
  <w:style w:type="paragraph" w:styleId="Heading8">
    <w:name w:val="heading 8"/>
    <w:basedOn w:val="Normal"/>
    <w:next w:val="Normal"/>
    <w:link w:val="Heading8Char"/>
    <w:uiPriority w:val="9"/>
    <w:semiHidden/>
    <w:qFormat/>
    <w:rsid w:val="5BED4C54"/>
    <w:pPr>
      <w:keepNext/>
      <w:keepLines/>
      <w:spacing w:before="40"/>
      <w:ind w:firstLine="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semiHidden/>
    <w:qFormat/>
    <w:rsid w:val="5BED4C54"/>
    <w:pPr>
      <w:keepNext/>
      <w:keepLines/>
      <w:spacing w:before="40"/>
      <w:ind w:firstLine="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15"/>
    <w:qFormat/>
    <w:rsid w:val="5BED4C54"/>
    <w:pPr>
      <w:pageBreakBefore/>
      <w:ind w:firstLine="0"/>
      <w:jc w:val="center"/>
      <w:outlineLvl w:val="0"/>
    </w:pPr>
    <w:rPr>
      <w:rFonts w:asciiTheme="majorHAnsi" w:eastAsiaTheme="majorEastAsia" w:hAnsiTheme="majorHAnsi" w:cstheme="majorBidi"/>
      <w:b/>
      <w:bCs/>
      <w:color w:val="auto"/>
    </w:rPr>
  </w:style>
  <w:style w:type="paragraph" w:styleId="Header">
    <w:name w:val="header"/>
    <w:basedOn w:val="Normal"/>
    <w:link w:val="HeaderChar"/>
    <w:uiPriority w:val="99"/>
    <w:unhideWhenUsed/>
    <w:qFormat/>
    <w:rsid w:val="5BED4C54"/>
    <w:pPr>
      <w:spacing w:line="240" w:lineRule="auto"/>
      <w:ind w:firstLine="0"/>
    </w:pPr>
  </w:style>
  <w:style w:type="character" w:customStyle="1" w:styleId="HeaderChar">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link w:val="NoSpacingChar"/>
    <w:uiPriority w:val="1"/>
    <w:qFormat/>
    <w:rsid w:val="00B863FB"/>
    <w:pPr>
      <w:ind w:firstLine="0"/>
    </w:pPr>
    <w:rPr>
      <w:sz w:val="22"/>
    </w:rPr>
  </w:style>
  <w:style w:type="character" w:customStyle="1" w:styleId="Heading1Char">
    <w:name w:val="Heading 1 Char"/>
    <w:basedOn w:val="DefaultParagraphFont"/>
    <w:link w:val="Heading1"/>
    <w:uiPriority w:val="9"/>
    <w:rsid w:val="002C79E6"/>
    <w:rPr>
      <w:rFonts w:asciiTheme="majorHAnsi" w:eastAsiaTheme="majorEastAsia" w:hAnsiTheme="majorHAnsi" w:cstheme="majorBidi"/>
      <w:b/>
      <w:bCs/>
      <w:sz w:val="22"/>
    </w:rPr>
  </w:style>
  <w:style w:type="character" w:customStyle="1" w:styleId="Heading2Char">
    <w:name w:val="Heading 2 Char"/>
    <w:basedOn w:val="DefaultParagraphFont"/>
    <w:link w:val="Heading2"/>
    <w:uiPriority w:val="3"/>
    <w:rsid w:val="00C00F8F"/>
    <w:rPr>
      <w:rFonts w:asciiTheme="majorHAnsi" w:eastAsiaTheme="majorEastAsia" w:hAnsiTheme="majorHAnsi" w:cstheme="majorBidi"/>
      <w:b/>
      <w:bCs/>
      <w:sz w:val="22"/>
    </w:rPr>
  </w:style>
  <w:style w:type="paragraph" w:styleId="Title">
    <w:name w:val="Title"/>
    <w:basedOn w:val="Normal"/>
    <w:next w:val="Normal"/>
    <w:link w:val="TitleChar"/>
    <w:uiPriority w:val="16"/>
    <w:qFormat/>
    <w:rsid w:val="5BED4C54"/>
    <w:pPr>
      <w:ind w:firstLine="0"/>
      <w:contextualSpacing/>
      <w:jc w:val="center"/>
    </w:pPr>
    <w:rPr>
      <w:rFonts w:asciiTheme="majorHAnsi" w:eastAsiaTheme="majorEastAsia" w:hAnsiTheme="majorHAnsi" w:cstheme="majorBidi"/>
      <w:b/>
      <w:bCs/>
    </w:rPr>
  </w:style>
  <w:style w:type="character" w:customStyle="1" w:styleId="TitleChar">
    <w:name w:val="Title Char"/>
    <w:basedOn w:val="DefaultParagraphFont"/>
    <w:link w:val="Title"/>
    <w:uiPriority w:val="16"/>
    <w:rsid w:val="00B863FB"/>
    <w:rPr>
      <w:rFonts w:asciiTheme="majorHAnsi" w:eastAsiaTheme="majorEastAsia" w:hAnsiTheme="majorHAnsi" w:cstheme="majorBidi"/>
      <w:b/>
      <w:sz w:val="22"/>
    </w:rPr>
  </w:style>
  <w:style w:type="character" w:styleId="Emphasis">
    <w:name w:val="Emphasis"/>
    <w:basedOn w:val="DefaultParagraphFont"/>
    <w:uiPriority w:val="3"/>
    <w:unhideWhenUsed/>
    <w:qFormat/>
    <w:rPr>
      <w:i/>
      <w:iCs/>
    </w:rPr>
  </w:style>
  <w:style w:type="character" w:customStyle="1" w:styleId="Heading3Char">
    <w:name w:val="Heading 3 Char"/>
    <w:basedOn w:val="DefaultParagraphFont"/>
    <w:link w:val="Heading3"/>
    <w:uiPriority w:val="3"/>
    <w:rsid w:val="00C00F8F"/>
    <w:rPr>
      <w:rFonts w:asciiTheme="majorHAnsi" w:eastAsiaTheme="majorEastAsia" w:hAnsiTheme="majorHAnsi" w:cstheme="majorBidi"/>
      <w:b/>
      <w:bCs/>
      <w:i/>
      <w:sz w:val="22"/>
    </w:rPr>
  </w:style>
  <w:style w:type="character" w:customStyle="1" w:styleId="Heading4Char">
    <w:name w:val="Heading 4 Char"/>
    <w:basedOn w:val="DefaultParagraphFont"/>
    <w:link w:val="Heading4"/>
    <w:uiPriority w:val="3"/>
    <w:rsid w:val="00664C1A"/>
    <w:rPr>
      <w:rFonts w:asciiTheme="majorHAnsi" w:eastAsiaTheme="majorEastAsia" w:hAnsiTheme="majorHAnsi" w:cstheme="majorBidi"/>
      <w:b/>
      <w:bCs/>
      <w:iCs/>
      <w:sz w:val="22"/>
    </w:rPr>
  </w:style>
  <w:style w:type="character" w:customStyle="1" w:styleId="Heading5Char">
    <w:name w:val="Heading 5 Char"/>
    <w:basedOn w:val="DefaultParagraphFont"/>
    <w:link w:val="Heading5"/>
    <w:uiPriority w:val="3"/>
    <w:rsid w:val="00664C1A"/>
    <w:rPr>
      <w:rFonts w:asciiTheme="majorHAnsi" w:eastAsiaTheme="majorEastAsia" w:hAnsiTheme="majorHAnsi" w:cstheme="majorBidi"/>
      <w:b/>
      <w:i/>
      <w:iCs/>
      <w:sz w:val="22"/>
    </w:rPr>
  </w:style>
  <w:style w:type="paragraph" w:styleId="BalloonText">
    <w:name w:val="Balloon Text"/>
    <w:basedOn w:val="Normal"/>
    <w:link w:val="BalloonTextChar"/>
    <w:uiPriority w:val="99"/>
    <w:semiHidden/>
    <w:unhideWhenUsed/>
    <w:rsid w:val="5BED4C54"/>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5BED4C54"/>
    <w:pPr>
      <w:ind w:left="720" w:hanging="720"/>
    </w:pPr>
  </w:style>
  <w:style w:type="paragraph" w:styleId="BlockText">
    <w:name w:val="Block Text"/>
    <w:basedOn w:val="Normal"/>
    <w:uiPriority w:val="99"/>
    <w:semiHidden/>
    <w:unhideWhenUsed/>
    <w:rsid w:val="5BED4C54"/>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rsid w:val="5BED4C54"/>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rsid w:val="5BED4C54"/>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5BED4C54"/>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rsid w:val="5BED4C54"/>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rsid w:val="5BED4C54"/>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5BED4C54"/>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rsid w:val="5BED4C54"/>
    <w:pPr>
      <w:spacing w:after="200" w:line="240" w:lineRule="auto"/>
      <w:ind w:firstLine="0"/>
    </w:pPr>
    <w:rPr>
      <w:i/>
      <w:iCs/>
      <w:sz w:val="18"/>
      <w:szCs w:val="18"/>
    </w:rPr>
  </w:style>
  <w:style w:type="paragraph" w:styleId="Closing">
    <w:name w:val="Closing"/>
    <w:basedOn w:val="Normal"/>
    <w:link w:val="ClosingChar"/>
    <w:uiPriority w:val="99"/>
    <w:semiHidden/>
    <w:unhideWhenUsed/>
    <w:rsid w:val="5BED4C54"/>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rsid w:val="5BED4C54"/>
    <w:pPr>
      <w:spacing w:line="240" w:lineRule="auto"/>
      <w:ind w:firstLine="0"/>
    </w:pPr>
    <w:rPr>
      <w:sz w:val="20"/>
      <w:szCs w:val="20"/>
    </w:rPr>
  </w:style>
  <w:style w:type="character" w:customStyle="1" w:styleId="CommentTextChar">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rsid w:val="5BED4C54"/>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5BED4C54"/>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rsid w:val="5BED4C54"/>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5BED4C54"/>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rsid w:val="5BED4C54"/>
    <w:pPr>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5BED4C54"/>
    <w:pPr>
      <w:spacing w:line="240" w:lineRule="auto"/>
      <w:ind w:firstLine="0"/>
    </w:pPr>
    <w:rPr>
      <w:rFonts w:asciiTheme="majorHAnsi" w:eastAsiaTheme="majorEastAsia" w:hAnsiTheme="majorHAnsi" w:cstheme="majorBidi"/>
      <w:sz w:val="20"/>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rsid w:val="5BED4C54"/>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5BED4C54"/>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uiPriority w:val="99"/>
    <w:semiHidden/>
    <w:unhideWhenUsed/>
    <w:rsid w:val="5BED4C54"/>
    <w:pPr>
      <w:spacing w:line="240" w:lineRule="auto"/>
      <w:ind w:left="240" w:firstLine="0"/>
    </w:pPr>
  </w:style>
  <w:style w:type="paragraph" w:styleId="Index2">
    <w:name w:val="index 2"/>
    <w:basedOn w:val="Normal"/>
    <w:next w:val="Normal"/>
    <w:uiPriority w:val="99"/>
    <w:semiHidden/>
    <w:unhideWhenUsed/>
    <w:rsid w:val="5BED4C54"/>
    <w:pPr>
      <w:spacing w:line="240" w:lineRule="auto"/>
      <w:ind w:left="480" w:firstLine="0"/>
    </w:pPr>
  </w:style>
  <w:style w:type="paragraph" w:styleId="Index3">
    <w:name w:val="index 3"/>
    <w:basedOn w:val="Normal"/>
    <w:next w:val="Normal"/>
    <w:uiPriority w:val="99"/>
    <w:semiHidden/>
    <w:unhideWhenUsed/>
    <w:rsid w:val="5BED4C54"/>
    <w:pPr>
      <w:spacing w:line="240" w:lineRule="auto"/>
      <w:ind w:left="720" w:firstLine="0"/>
    </w:pPr>
  </w:style>
  <w:style w:type="paragraph" w:styleId="Index4">
    <w:name w:val="index 4"/>
    <w:basedOn w:val="Normal"/>
    <w:next w:val="Normal"/>
    <w:uiPriority w:val="99"/>
    <w:semiHidden/>
    <w:unhideWhenUsed/>
    <w:rsid w:val="5BED4C54"/>
    <w:pPr>
      <w:spacing w:line="240" w:lineRule="auto"/>
      <w:ind w:left="960" w:firstLine="0"/>
    </w:pPr>
  </w:style>
  <w:style w:type="paragraph" w:styleId="Index5">
    <w:name w:val="index 5"/>
    <w:basedOn w:val="Normal"/>
    <w:next w:val="Normal"/>
    <w:uiPriority w:val="99"/>
    <w:semiHidden/>
    <w:unhideWhenUsed/>
    <w:rsid w:val="5BED4C54"/>
    <w:pPr>
      <w:spacing w:line="240" w:lineRule="auto"/>
      <w:ind w:left="1200" w:firstLine="0"/>
    </w:pPr>
  </w:style>
  <w:style w:type="paragraph" w:styleId="Index6">
    <w:name w:val="index 6"/>
    <w:basedOn w:val="Normal"/>
    <w:next w:val="Normal"/>
    <w:uiPriority w:val="99"/>
    <w:semiHidden/>
    <w:unhideWhenUsed/>
    <w:rsid w:val="5BED4C54"/>
    <w:pPr>
      <w:spacing w:line="240" w:lineRule="auto"/>
      <w:ind w:left="1440" w:firstLine="0"/>
    </w:pPr>
  </w:style>
  <w:style w:type="paragraph" w:styleId="Index7">
    <w:name w:val="index 7"/>
    <w:basedOn w:val="Normal"/>
    <w:next w:val="Normal"/>
    <w:uiPriority w:val="99"/>
    <w:semiHidden/>
    <w:unhideWhenUsed/>
    <w:rsid w:val="5BED4C54"/>
    <w:pPr>
      <w:spacing w:line="240" w:lineRule="auto"/>
      <w:ind w:left="1680" w:firstLine="0"/>
    </w:pPr>
  </w:style>
  <w:style w:type="paragraph" w:styleId="Index8">
    <w:name w:val="index 8"/>
    <w:basedOn w:val="Normal"/>
    <w:next w:val="Normal"/>
    <w:uiPriority w:val="99"/>
    <w:semiHidden/>
    <w:unhideWhenUsed/>
    <w:rsid w:val="5BED4C54"/>
    <w:pPr>
      <w:spacing w:line="240" w:lineRule="auto"/>
      <w:ind w:left="1920" w:firstLine="0"/>
    </w:pPr>
  </w:style>
  <w:style w:type="paragraph" w:styleId="Index9">
    <w:name w:val="index 9"/>
    <w:basedOn w:val="Normal"/>
    <w:next w:val="Normal"/>
    <w:uiPriority w:val="99"/>
    <w:semiHidden/>
    <w:unhideWhenUsed/>
    <w:rsid w:val="5BED4C54"/>
    <w:pPr>
      <w:spacing w:line="240" w:lineRule="auto"/>
      <w:ind w:left="2160" w:firstLine="0"/>
    </w:pPr>
  </w:style>
  <w:style w:type="paragraph" w:styleId="IndexHeading">
    <w:name w:val="index heading"/>
    <w:basedOn w:val="Normal"/>
    <w:next w:val="Index1"/>
    <w:uiPriority w:val="99"/>
    <w:semiHidden/>
    <w:unhideWhenUsed/>
    <w:rsid w:val="5BED4C54"/>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5BED4C54"/>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rsid w:val="5BED4C54"/>
    <w:pPr>
      <w:ind w:left="360" w:firstLine="0"/>
      <w:contextualSpacing/>
    </w:pPr>
  </w:style>
  <w:style w:type="paragraph" w:styleId="List2">
    <w:name w:val="List 2"/>
    <w:basedOn w:val="Normal"/>
    <w:uiPriority w:val="99"/>
    <w:semiHidden/>
    <w:unhideWhenUsed/>
    <w:rsid w:val="5BED4C54"/>
    <w:pPr>
      <w:ind w:left="720" w:firstLine="0"/>
      <w:contextualSpacing/>
    </w:pPr>
  </w:style>
  <w:style w:type="paragraph" w:styleId="List3">
    <w:name w:val="List 3"/>
    <w:basedOn w:val="Normal"/>
    <w:uiPriority w:val="99"/>
    <w:semiHidden/>
    <w:unhideWhenUsed/>
    <w:rsid w:val="5BED4C54"/>
    <w:pPr>
      <w:ind w:left="1080" w:firstLine="0"/>
      <w:contextualSpacing/>
    </w:pPr>
  </w:style>
  <w:style w:type="paragraph" w:styleId="List4">
    <w:name w:val="List 4"/>
    <w:basedOn w:val="Normal"/>
    <w:uiPriority w:val="99"/>
    <w:semiHidden/>
    <w:unhideWhenUsed/>
    <w:rsid w:val="5BED4C54"/>
    <w:pPr>
      <w:ind w:left="1440" w:firstLine="0"/>
      <w:contextualSpacing/>
    </w:pPr>
  </w:style>
  <w:style w:type="paragraph" w:styleId="List5">
    <w:name w:val="List 5"/>
    <w:basedOn w:val="Normal"/>
    <w:uiPriority w:val="99"/>
    <w:semiHidden/>
    <w:unhideWhenUsed/>
    <w:rsid w:val="5BED4C54"/>
    <w:pPr>
      <w:ind w:left="1800" w:firstLine="0"/>
      <w:contextualSpacing/>
    </w:pPr>
  </w:style>
  <w:style w:type="paragraph" w:styleId="ListBullet">
    <w:name w:val="List Bullet"/>
    <w:basedOn w:val="Normal"/>
    <w:uiPriority w:val="9"/>
    <w:unhideWhenUsed/>
    <w:qFormat/>
    <w:rsid w:val="5BED4C54"/>
    <w:pPr>
      <w:numPr>
        <w:numId w:val="12"/>
      </w:numPr>
      <w:contextualSpacing/>
    </w:pPr>
  </w:style>
  <w:style w:type="paragraph" w:styleId="ListBullet2">
    <w:name w:val="List Bullet 2"/>
    <w:basedOn w:val="Normal"/>
    <w:uiPriority w:val="99"/>
    <w:semiHidden/>
    <w:unhideWhenUsed/>
    <w:rsid w:val="5BED4C54"/>
    <w:pPr>
      <w:numPr>
        <w:numId w:val="13"/>
      </w:numPr>
      <w:ind w:firstLine="0"/>
      <w:contextualSpacing/>
    </w:pPr>
  </w:style>
  <w:style w:type="paragraph" w:styleId="ListBullet3">
    <w:name w:val="List Bullet 3"/>
    <w:basedOn w:val="Normal"/>
    <w:uiPriority w:val="99"/>
    <w:semiHidden/>
    <w:unhideWhenUsed/>
    <w:rsid w:val="5BED4C54"/>
    <w:pPr>
      <w:numPr>
        <w:numId w:val="14"/>
      </w:numPr>
      <w:ind w:firstLine="0"/>
      <w:contextualSpacing/>
    </w:pPr>
  </w:style>
  <w:style w:type="paragraph" w:styleId="ListBullet4">
    <w:name w:val="List Bullet 4"/>
    <w:basedOn w:val="Normal"/>
    <w:uiPriority w:val="99"/>
    <w:semiHidden/>
    <w:unhideWhenUsed/>
    <w:rsid w:val="5BED4C54"/>
    <w:pPr>
      <w:numPr>
        <w:numId w:val="15"/>
      </w:numPr>
      <w:ind w:firstLine="0"/>
      <w:contextualSpacing/>
    </w:pPr>
  </w:style>
  <w:style w:type="paragraph" w:styleId="ListBullet5">
    <w:name w:val="List Bullet 5"/>
    <w:basedOn w:val="Normal"/>
    <w:uiPriority w:val="99"/>
    <w:semiHidden/>
    <w:unhideWhenUsed/>
    <w:rsid w:val="5BED4C54"/>
    <w:pPr>
      <w:numPr>
        <w:numId w:val="16"/>
      </w:numPr>
      <w:ind w:firstLine="0"/>
      <w:contextualSpacing/>
    </w:pPr>
  </w:style>
  <w:style w:type="paragraph" w:styleId="ListContinue">
    <w:name w:val="List Continue"/>
    <w:basedOn w:val="Normal"/>
    <w:uiPriority w:val="99"/>
    <w:semiHidden/>
    <w:unhideWhenUsed/>
    <w:rsid w:val="5BED4C54"/>
    <w:pPr>
      <w:spacing w:after="120"/>
      <w:ind w:left="360" w:firstLine="0"/>
      <w:contextualSpacing/>
    </w:pPr>
  </w:style>
  <w:style w:type="paragraph" w:styleId="ListContinue2">
    <w:name w:val="List Continue 2"/>
    <w:basedOn w:val="Normal"/>
    <w:uiPriority w:val="99"/>
    <w:semiHidden/>
    <w:unhideWhenUsed/>
    <w:rsid w:val="5BED4C54"/>
    <w:pPr>
      <w:spacing w:after="120"/>
      <w:ind w:left="720" w:firstLine="0"/>
      <w:contextualSpacing/>
    </w:pPr>
  </w:style>
  <w:style w:type="paragraph" w:styleId="ListContinue3">
    <w:name w:val="List Continue 3"/>
    <w:basedOn w:val="Normal"/>
    <w:uiPriority w:val="99"/>
    <w:semiHidden/>
    <w:unhideWhenUsed/>
    <w:rsid w:val="5BED4C54"/>
    <w:pPr>
      <w:spacing w:after="120"/>
      <w:ind w:left="1080" w:firstLine="0"/>
      <w:contextualSpacing/>
    </w:pPr>
  </w:style>
  <w:style w:type="paragraph" w:styleId="ListContinue4">
    <w:name w:val="List Continue 4"/>
    <w:basedOn w:val="Normal"/>
    <w:uiPriority w:val="99"/>
    <w:semiHidden/>
    <w:unhideWhenUsed/>
    <w:rsid w:val="5BED4C54"/>
    <w:pPr>
      <w:spacing w:after="120"/>
      <w:ind w:left="1440" w:firstLine="0"/>
      <w:contextualSpacing/>
    </w:pPr>
  </w:style>
  <w:style w:type="paragraph" w:styleId="ListContinue5">
    <w:name w:val="List Continue 5"/>
    <w:basedOn w:val="Normal"/>
    <w:uiPriority w:val="99"/>
    <w:semiHidden/>
    <w:unhideWhenUsed/>
    <w:rsid w:val="5BED4C54"/>
    <w:pPr>
      <w:spacing w:after="120"/>
      <w:ind w:left="1800" w:firstLine="0"/>
      <w:contextualSpacing/>
    </w:pPr>
  </w:style>
  <w:style w:type="paragraph" w:styleId="ListNumber">
    <w:name w:val="List Number"/>
    <w:basedOn w:val="Normal"/>
    <w:uiPriority w:val="9"/>
    <w:unhideWhenUsed/>
    <w:qFormat/>
    <w:rsid w:val="5BED4C54"/>
    <w:pPr>
      <w:numPr>
        <w:numId w:val="17"/>
      </w:numPr>
      <w:contextualSpacing/>
    </w:pPr>
  </w:style>
  <w:style w:type="paragraph" w:styleId="ListNumber2">
    <w:name w:val="List Number 2"/>
    <w:basedOn w:val="Normal"/>
    <w:uiPriority w:val="99"/>
    <w:semiHidden/>
    <w:unhideWhenUsed/>
    <w:rsid w:val="5BED4C54"/>
    <w:pPr>
      <w:numPr>
        <w:numId w:val="18"/>
      </w:numPr>
      <w:ind w:firstLine="0"/>
      <w:contextualSpacing/>
    </w:pPr>
  </w:style>
  <w:style w:type="paragraph" w:styleId="ListNumber3">
    <w:name w:val="List Number 3"/>
    <w:basedOn w:val="Normal"/>
    <w:uiPriority w:val="99"/>
    <w:semiHidden/>
    <w:unhideWhenUsed/>
    <w:rsid w:val="5BED4C54"/>
    <w:pPr>
      <w:numPr>
        <w:numId w:val="19"/>
      </w:numPr>
      <w:ind w:firstLine="0"/>
      <w:contextualSpacing/>
    </w:pPr>
  </w:style>
  <w:style w:type="paragraph" w:styleId="ListNumber4">
    <w:name w:val="List Number 4"/>
    <w:basedOn w:val="Normal"/>
    <w:uiPriority w:val="99"/>
    <w:semiHidden/>
    <w:unhideWhenUsed/>
    <w:rsid w:val="5BED4C54"/>
    <w:pPr>
      <w:numPr>
        <w:numId w:val="20"/>
      </w:numPr>
      <w:ind w:firstLine="0"/>
      <w:contextualSpacing/>
    </w:pPr>
  </w:style>
  <w:style w:type="paragraph" w:styleId="ListNumber5">
    <w:name w:val="List Number 5"/>
    <w:basedOn w:val="Normal"/>
    <w:uiPriority w:val="99"/>
    <w:semiHidden/>
    <w:unhideWhenUsed/>
    <w:rsid w:val="5BED4C54"/>
    <w:pPr>
      <w:numPr>
        <w:numId w:val="21"/>
      </w:numPr>
      <w:ind w:firstLine="0"/>
      <w:contextualSpacing/>
    </w:pPr>
  </w:style>
  <w:style w:type="paragraph" w:styleId="ListParagraph">
    <w:name w:val="List Paragraph"/>
    <w:basedOn w:val="Normal"/>
    <w:uiPriority w:val="34"/>
    <w:semiHidden/>
    <w:unhideWhenUsed/>
    <w:qFormat/>
    <w:rsid w:val="5BED4C54"/>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rsid w:val="5BED4C54"/>
    <w:pPr>
      <w:pBdr>
        <w:top w:val="single" w:sz="6" w:space="1" w:color="auto"/>
        <w:left w:val="single" w:sz="6" w:space="1" w:color="auto"/>
        <w:bottom w:val="single" w:sz="6" w:space="1" w:color="auto"/>
        <w:right w:val="single" w:sz="6" w:space="1" w:color="auto"/>
      </w:pBdr>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rsid w:val="5BED4C54"/>
    <w:pPr>
      <w:ind w:firstLine="0"/>
    </w:pPr>
    <w:rPr>
      <w:rFonts w:ascii="Times New Roman" w:hAnsi="Times New Roman" w:cs="Times New Roman"/>
    </w:rPr>
  </w:style>
  <w:style w:type="paragraph" w:styleId="NormalIndent">
    <w:name w:val="Normal Indent"/>
    <w:basedOn w:val="Normal"/>
    <w:uiPriority w:val="99"/>
    <w:semiHidden/>
    <w:unhideWhenUsed/>
    <w:rsid w:val="5BED4C54"/>
    <w:pPr>
      <w:ind w:left="720" w:firstLine="0"/>
    </w:pPr>
  </w:style>
  <w:style w:type="paragraph" w:styleId="NoteHeading">
    <w:name w:val="Note Heading"/>
    <w:basedOn w:val="Normal"/>
    <w:next w:val="Normal"/>
    <w:link w:val="NoteHeadingChar"/>
    <w:uiPriority w:val="99"/>
    <w:semiHidden/>
    <w:unhideWhenUsed/>
    <w:rsid w:val="5BED4C54"/>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5BED4C54"/>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5BED4C54"/>
    <w:pPr>
      <w:ind w:left="720" w:firstLine="0"/>
    </w:pPr>
    <w:rPr>
      <w:color w:val="auto"/>
    </w:rPr>
  </w:style>
  <w:style w:type="character" w:customStyle="1" w:styleId="QuoteChar">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rsid w:val="5BED4C54"/>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rsid w:val="5BED4C54"/>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rsid w:val="5BED4C54"/>
    <w:pPr>
      <w:ind w:firstLine="0"/>
      <w:jc w:val="center"/>
    </w:pPr>
  </w:style>
  <w:style w:type="paragraph" w:styleId="TableofAuthorities">
    <w:name w:val="table of authorities"/>
    <w:basedOn w:val="Normal"/>
    <w:next w:val="Normal"/>
    <w:uiPriority w:val="99"/>
    <w:semiHidden/>
    <w:unhideWhenUsed/>
    <w:rsid w:val="5BED4C54"/>
    <w:pPr>
      <w:ind w:left="240" w:firstLine="0"/>
    </w:pPr>
  </w:style>
  <w:style w:type="paragraph" w:styleId="TableofFigures">
    <w:name w:val="table of figures"/>
    <w:basedOn w:val="Normal"/>
    <w:next w:val="Normal"/>
    <w:uiPriority w:val="99"/>
    <w:semiHidden/>
    <w:unhideWhenUsed/>
    <w:rsid w:val="5BED4C54"/>
    <w:pPr>
      <w:ind w:firstLine="0"/>
    </w:pPr>
  </w:style>
  <w:style w:type="paragraph" w:styleId="TOAHeading">
    <w:name w:val="toa heading"/>
    <w:basedOn w:val="Normal"/>
    <w:next w:val="Normal"/>
    <w:uiPriority w:val="99"/>
    <w:semiHidden/>
    <w:unhideWhenUsed/>
    <w:rsid w:val="5BED4C54"/>
    <w:pPr>
      <w:spacing w:before="120"/>
      <w:ind w:firstLine="0"/>
    </w:pPr>
    <w:rPr>
      <w:rFonts w:asciiTheme="majorHAnsi" w:eastAsiaTheme="majorEastAsia" w:hAnsiTheme="majorHAnsi" w:cstheme="majorBidi"/>
      <w:b/>
      <w:bCs/>
    </w:rPr>
  </w:style>
  <w:style w:type="paragraph" w:styleId="TOC4">
    <w:name w:val="toc 4"/>
    <w:basedOn w:val="Normal"/>
    <w:next w:val="Normal"/>
    <w:uiPriority w:val="39"/>
    <w:semiHidden/>
    <w:unhideWhenUsed/>
    <w:rsid w:val="5BED4C54"/>
    <w:pPr>
      <w:spacing w:after="100"/>
      <w:ind w:left="720" w:firstLine="0"/>
    </w:pPr>
  </w:style>
  <w:style w:type="paragraph" w:styleId="TOC5">
    <w:name w:val="toc 5"/>
    <w:basedOn w:val="Normal"/>
    <w:next w:val="Normal"/>
    <w:uiPriority w:val="39"/>
    <w:semiHidden/>
    <w:unhideWhenUsed/>
    <w:rsid w:val="5BED4C54"/>
    <w:pPr>
      <w:spacing w:after="100"/>
      <w:ind w:left="960" w:firstLine="0"/>
    </w:pPr>
  </w:style>
  <w:style w:type="paragraph" w:styleId="TOC6">
    <w:name w:val="toc 6"/>
    <w:basedOn w:val="Normal"/>
    <w:next w:val="Normal"/>
    <w:uiPriority w:val="39"/>
    <w:semiHidden/>
    <w:unhideWhenUsed/>
    <w:rsid w:val="5BED4C54"/>
    <w:pPr>
      <w:spacing w:after="100"/>
      <w:ind w:left="1200" w:firstLine="0"/>
    </w:pPr>
  </w:style>
  <w:style w:type="paragraph" w:styleId="TOC7">
    <w:name w:val="toc 7"/>
    <w:basedOn w:val="Normal"/>
    <w:next w:val="Normal"/>
    <w:uiPriority w:val="39"/>
    <w:semiHidden/>
    <w:unhideWhenUsed/>
    <w:rsid w:val="5BED4C54"/>
    <w:pPr>
      <w:spacing w:after="100"/>
      <w:ind w:left="1440" w:firstLine="0"/>
    </w:pPr>
  </w:style>
  <w:style w:type="paragraph" w:styleId="TOC8">
    <w:name w:val="toc 8"/>
    <w:basedOn w:val="Normal"/>
    <w:next w:val="Normal"/>
    <w:uiPriority w:val="39"/>
    <w:semiHidden/>
    <w:unhideWhenUsed/>
    <w:rsid w:val="5BED4C54"/>
    <w:pPr>
      <w:spacing w:after="100"/>
      <w:ind w:left="1680" w:firstLine="0"/>
    </w:pPr>
  </w:style>
  <w:style w:type="paragraph" w:styleId="TOC9">
    <w:name w:val="toc 9"/>
    <w:basedOn w:val="Normal"/>
    <w:next w:val="Normal"/>
    <w:uiPriority w:val="39"/>
    <w:semiHidden/>
    <w:unhideWhenUsed/>
    <w:rsid w:val="5BED4C54"/>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rsid w:val="5BED4C54"/>
    <w:pPr>
      <w:spacing w:before="240"/>
      <w:ind w:firstLine="0"/>
      <w:contextualSpacing/>
    </w:pPr>
  </w:style>
  <w:style w:type="paragraph" w:styleId="Footer">
    <w:name w:val="footer"/>
    <w:basedOn w:val="Normal"/>
    <w:link w:val="FooterChar"/>
    <w:uiPriority w:val="99"/>
    <w:unhideWhenUsed/>
    <w:rsid w:val="5BED4C54"/>
    <w:pPr>
      <w:tabs>
        <w:tab w:val="center" w:pos="4680"/>
        <w:tab w:val="right" w:pos="9360"/>
      </w:tabs>
      <w:spacing w:line="240" w:lineRule="auto"/>
    </w:pPr>
  </w:style>
  <w:style w:type="character" w:customStyle="1" w:styleId="FooterChar">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5BED4C54"/>
    <w:pPr>
      <w:ind w:firstLine="0"/>
      <w:jc w:val="center"/>
    </w:pPr>
    <w:rPr>
      <w:rFonts w:eastAsia="Calibri" w:cs="Calibri"/>
    </w:rPr>
  </w:style>
  <w:style w:type="character" w:customStyle="1" w:styleId="SubtitleChar">
    <w:name w:val="Subtitle Char"/>
    <w:basedOn w:val="DefaultParagraphFont"/>
    <w:link w:val="Subtitle"/>
    <w:uiPriority w:val="18"/>
    <w:rsid w:val="00B863FB"/>
    <w:rPr>
      <w:rFonts w:eastAsia="Calibri" w:cs="Calibri"/>
      <w:sz w:val="22"/>
      <w:szCs w:val="22"/>
    </w:rPr>
  </w:style>
  <w:style w:type="character" w:customStyle="1" w:styleId="NoSpacingChar">
    <w:name w:val="No Spacing Char"/>
    <w:basedOn w:val="DefaultParagraphFont"/>
    <w:link w:val="NoSpacing"/>
    <w:uiPriority w:val="1"/>
    <w:rsid w:val="00F77994"/>
    <w:rPr>
      <w:sz w:val="22"/>
    </w:rPr>
  </w:style>
  <w:style w:type="character" w:styleId="FollowedHyperlink">
    <w:name w:val="FollowedHyperlink"/>
    <w:basedOn w:val="DefaultParagraphFont"/>
    <w:uiPriority w:val="99"/>
    <w:semiHidden/>
    <w:unhideWhenUsed/>
    <w:rsid w:val="00204295"/>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214">
      <w:bodyDiv w:val="1"/>
      <w:marLeft w:val="0"/>
      <w:marRight w:val="0"/>
      <w:marTop w:val="0"/>
      <w:marBottom w:val="0"/>
      <w:divBdr>
        <w:top w:val="none" w:sz="0" w:space="0" w:color="auto"/>
        <w:left w:val="none" w:sz="0" w:space="0" w:color="auto"/>
        <w:bottom w:val="none" w:sz="0" w:space="0" w:color="auto"/>
        <w:right w:val="none" w:sz="0" w:space="0" w:color="auto"/>
      </w:divBdr>
    </w:div>
    <w:div w:id="1511950">
      <w:bodyDiv w:val="1"/>
      <w:marLeft w:val="0"/>
      <w:marRight w:val="0"/>
      <w:marTop w:val="0"/>
      <w:marBottom w:val="0"/>
      <w:divBdr>
        <w:top w:val="none" w:sz="0" w:space="0" w:color="auto"/>
        <w:left w:val="none" w:sz="0" w:space="0" w:color="auto"/>
        <w:bottom w:val="none" w:sz="0" w:space="0" w:color="auto"/>
        <w:right w:val="none" w:sz="0" w:space="0" w:color="auto"/>
      </w:divBdr>
    </w:div>
    <w:div w:id="2050359">
      <w:bodyDiv w:val="1"/>
      <w:marLeft w:val="0"/>
      <w:marRight w:val="0"/>
      <w:marTop w:val="0"/>
      <w:marBottom w:val="0"/>
      <w:divBdr>
        <w:top w:val="none" w:sz="0" w:space="0" w:color="auto"/>
        <w:left w:val="none" w:sz="0" w:space="0" w:color="auto"/>
        <w:bottom w:val="none" w:sz="0" w:space="0" w:color="auto"/>
        <w:right w:val="none" w:sz="0" w:space="0" w:color="auto"/>
      </w:divBdr>
    </w:div>
    <w:div w:id="3092609">
      <w:bodyDiv w:val="1"/>
      <w:marLeft w:val="0"/>
      <w:marRight w:val="0"/>
      <w:marTop w:val="0"/>
      <w:marBottom w:val="0"/>
      <w:divBdr>
        <w:top w:val="none" w:sz="0" w:space="0" w:color="auto"/>
        <w:left w:val="none" w:sz="0" w:space="0" w:color="auto"/>
        <w:bottom w:val="none" w:sz="0" w:space="0" w:color="auto"/>
        <w:right w:val="none" w:sz="0" w:space="0" w:color="auto"/>
      </w:divBdr>
    </w:div>
    <w:div w:id="3753965">
      <w:bodyDiv w:val="1"/>
      <w:marLeft w:val="0"/>
      <w:marRight w:val="0"/>
      <w:marTop w:val="0"/>
      <w:marBottom w:val="0"/>
      <w:divBdr>
        <w:top w:val="none" w:sz="0" w:space="0" w:color="auto"/>
        <w:left w:val="none" w:sz="0" w:space="0" w:color="auto"/>
        <w:bottom w:val="none" w:sz="0" w:space="0" w:color="auto"/>
        <w:right w:val="none" w:sz="0" w:space="0" w:color="auto"/>
      </w:divBdr>
    </w:div>
    <w:div w:id="5910671">
      <w:bodyDiv w:val="1"/>
      <w:marLeft w:val="0"/>
      <w:marRight w:val="0"/>
      <w:marTop w:val="0"/>
      <w:marBottom w:val="0"/>
      <w:divBdr>
        <w:top w:val="none" w:sz="0" w:space="0" w:color="auto"/>
        <w:left w:val="none" w:sz="0" w:space="0" w:color="auto"/>
        <w:bottom w:val="none" w:sz="0" w:space="0" w:color="auto"/>
        <w:right w:val="none" w:sz="0" w:space="0" w:color="auto"/>
      </w:divBdr>
    </w:div>
    <w:div w:id="7683479">
      <w:bodyDiv w:val="1"/>
      <w:marLeft w:val="0"/>
      <w:marRight w:val="0"/>
      <w:marTop w:val="0"/>
      <w:marBottom w:val="0"/>
      <w:divBdr>
        <w:top w:val="none" w:sz="0" w:space="0" w:color="auto"/>
        <w:left w:val="none" w:sz="0" w:space="0" w:color="auto"/>
        <w:bottom w:val="none" w:sz="0" w:space="0" w:color="auto"/>
        <w:right w:val="none" w:sz="0" w:space="0" w:color="auto"/>
      </w:divBdr>
    </w:div>
    <w:div w:id="8215165">
      <w:bodyDiv w:val="1"/>
      <w:marLeft w:val="0"/>
      <w:marRight w:val="0"/>
      <w:marTop w:val="0"/>
      <w:marBottom w:val="0"/>
      <w:divBdr>
        <w:top w:val="none" w:sz="0" w:space="0" w:color="auto"/>
        <w:left w:val="none" w:sz="0" w:space="0" w:color="auto"/>
        <w:bottom w:val="none" w:sz="0" w:space="0" w:color="auto"/>
        <w:right w:val="none" w:sz="0" w:space="0" w:color="auto"/>
      </w:divBdr>
    </w:div>
    <w:div w:id="11303838">
      <w:bodyDiv w:val="1"/>
      <w:marLeft w:val="0"/>
      <w:marRight w:val="0"/>
      <w:marTop w:val="0"/>
      <w:marBottom w:val="0"/>
      <w:divBdr>
        <w:top w:val="none" w:sz="0" w:space="0" w:color="auto"/>
        <w:left w:val="none" w:sz="0" w:space="0" w:color="auto"/>
        <w:bottom w:val="none" w:sz="0" w:space="0" w:color="auto"/>
        <w:right w:val="none" w:sz="0" w:space="0" w:color="auto"/>
      </w:divBdr>
    </w:div>
    <w:div w:id="13266184">
      <w:bodyDiv w:val="1"/>
      <w:marLeft w:val="0"/>
      <w:marRight w:val="0"/>
      <w:marTop w:val="0"/>
      <w:marBottom w:val="0"/>
      <w:divBdr>
        <w:top w:val="none" w:sz="0" w:space="0" w:color="auto"/>
        <w:left w:val="none" w:sz="0" w:space="0" w:color="auto"/>
        <w:bottom w:val="none" w:sz="0" w:space="0" w:color="auto"/>
        <w:right w:val="none" w:sz="0" w:space="0" w:color="auto"/>
      </w:divBdr>
    </w:div>
    <w:div w:id="13266807">
      <w:bodyDiv w:val="1"/>
      <w:marLeft w:val="0"/>
      <w:marRight w:val="0"/>
      <w:marTop w:val="0"/>
      <w:marBottom w:val="0"/>
      <w:divBdr>
        <w:top w:val="none" w:sz="0" w:space="0" w:color="auto"/>
        <w:left w:val="none" w:sz="0" w:space="0" w:color="auto"/>
        <w:bottom w:val="none" w:sz="0" w:space="0" w:color="auto"/>
        <w:right w:val="none" w:sz="0" w:space="0" w:color="auto"/>
      </w:divBdr>
    </w:div>
    <w:div w:id="16784136">
      <w:bodyDiv w:val="1"/>
      <w:marLeft w:val="0"/>
      <w:marRight w:val="0"/>
      <w:marTop w:val="0"/>
      <w:marBottom w:val="0"/>
      <w:divBdr>
        <w:top w:val="none" w:sz="0" w:space="0" w:color="auto"/>
        <w:left w:val="none" w:sz="0" w:space="0" w:color="auto"/>
        <w:bottom w:val="none" w:sz="0" w:space="0" w:color="auto"/>
        <w:right w:val="none" w:sz="0" w:space="0" w:color="auto"/>
      </w:divBdr>
    </w:div>
    <w:div w:id="19552495">
      <w:bodyDiv w:val="1"/>
      <w:marLeft w:val="0"/>
      <w:marRight w:val="0"/>
      <w:marTop w:val="0"/>
      <w:marBottom w:val="0"/>
      <w:divBdr>
        <w:top w:val="none" w:sz="0" w:space="0" w:color="auto"/>
        <w:left w:val="none" w:sz="0" w:space="0" w:color="auto"/>
        <w:bottom w:val="none" w:sz="0" w:space="0" w:color="auto"/>
        <w:right w:val="none" w:sz="0" w:space="0" w:color="auto"/>
      </w:divBdr>
    </w:div>
    <w:div w:id="20010209">
      <w:bodyDiv w:val="1"/>
      <w:marLeft w:val="0"/>
      <w:marRight w:val="0"/>
      <w:marTop w:val="0"/>
      <w:marBottom w:val="0"/>
      <w:divBdr>
        <w:top w:val="none" w:sz="0" w:space="0" w:color="auto"/>
        <w:left w:val="none" w:sz="0" w:space="0" w:color="auto"/>
        <w:bottom w:val="none" w:sz="0" w:space="0" w:color="auto"/>
        <w:right w:val="none" w:sz="0" w:space="0" w:color="auto"/>
      </w:divBdr>
    </w:div>
    <w:div w:id="21128323">
      <w:bodyDiv w:val="1"/>
      <w:marLeft w:val="0"/>
      <w:marRight w:val="0"/>
      <w:marTop w:val="0"/>
      <w:marBottom w:val="0"/>
      <w:divBdr>
        <w:top w:val="none" w:sz="0" w:space="0" w:color="auto"/>
        <w:left w:val="none" w:sz="0" w:space="0" w:color="auto"/>
        <w:bottom w:val="none" w:sz="0" w:space="0" w:color="auto"/>
        <w:right w:val="none" w:sz="0" w:space="0" w:color="auto"/>
      </w:divBdr>
    </w:div>
    <w:div w:id="22023657">
      <w:bodyDiv w:val="1"/>
      <w:marLeft w:val="0"/>
      <w:marRight w:val="0"/>
      <w:marTop w:val="0"/>
      <w:marBottom w:val="0"/>
      <w:divBdr>
        <w:top w:val="none" w:sz="0" w:space="0" w:color="auto"/>
        <w:left w:val="none" w:sz="0" w:space="0" w:color="auto"/>
        <w:bottom w:val="none" w:sz="0" w:space="0" w:color="auto"/>
        <w:right w:val="none" w:sz="0" w:space="0" w:color="auto"/>
      </w:divBdr>
    </w:div>
    <w:div w:id="22219867">
      <w:bodyDiv w:val="1"/>
      <w:marLeft w:val="0"/>
      <w:marRight w:val="0"/>
      <w:marTop w:val="0"/>
      <w:marBottom w:val="0"/>
      <w:divBdr>
        <w:top w:val="none" w:sz="0" w:space="0" w:color="auto"/>
        <w:left w:val="none" w:sz="0" w:space="0" w:color="auto"/>
        <w:bottom w:val="none" w:sz="0" w:space="0" w:color="auto"/>
        <w:right w:val="none" w:sz="0" w:space="0" w:color="auto"/>
      </w:divBdr>
    </w:div>
    <w:div w:id="23529871">
      <w:bodyDiv w:val="1"/>
      <w:marLeft w:val="0"/>
      <w:marRight w:val="0"/>
      <w:marTop w:val="0"/>
      <w:marBottom w:val="0"/>
      <w:divBdr>
        <w:top w:val="none" w:sz="0" w:space="0" w:color="auto"/>
        <w:left w:val="none" w:sz="0" w:space="0" w:color="auto"/>
        <w:bottom w:val="none" w:sz="0" w:space="0" w:color="auto"/>
        <w:right w:val="none" w:sz="0" w:space="0" w:color="auto"/>
      </w:divBdr>
    </w:div>
    <w:div w:id="30616176">
      <w:bodyDiv w:val="1"/>
      <w:marLeft w:val="0"/>
      <w:marRight w:val="0"/>
      <w:marTop w:val="0"/>
      <w:marBottom w:val="0"/>
      <w:divBdr>
        <w:top w:val="none" w:sz="0" w:space="0" w:color="auto"/>
        <w:left w:val="none" w:sz="0" w:space="0" w:color="auto"/>
        <w:bottom w:val="none" w:sz="0" w:space="0" w:color="auto"/>
        <w:right w:val="none" w:sz="0" w:space="0" w:color="auto"/>
      </w:divBdr>
    </w:div>
    <w:div w:id="30809062">
      <w:bodyDiv w:val="1"/>
      <w:marLeft w:val="0"/>
      <w:marRight w:val="0"/>
      <w:marTop w:val="0"/>
      <w:marBottom w:val="0"/>
      <w:divBdr>
        <w:top w:val="none" w:sz="0" w:space="0" w:color="auto"/>
        <w:left w:val="none" w:sz="0" w:space="0" w:color="auto"/>
        <w:bottom w:val="none" w:sz="0" w:space="0" w:color="auto"/>
        <w:right w:val="none" w:sz="0" w:space="0" w:color="auto"/>
      </w:divBdr>
    </w:div>
    <w:div w:id="31733496">
      <w:bodyDiv w:val="1"/>
      <w:marLeft w:val="0"/>
      <w:marRight w:val="0"/>
      <w:marTop w:val="0"/>
      <w:marBottom w:val="0"/>
      <w:divBdr>
        <w:top w:val="none" w:sz="0" w:space="0" w:color="auto"/>
        <w:left w:val="none" w:sz="0" w:space="0" w:color="auto"/>
        <w:bottom w:val="none" w:sz="0" w:space="0" w:color="auto"/>
        <w:right w:val="none" w:sz="0" w:space="0" w:color="auto"/>
      </w:divBdr>
    </w:div>
    <w:div w:id="32193367">
      <w:bodyDiv w:val="1"/>
      <w:marLeft w:val="0"/>
      <w:marRight w:val="0"/>
      <w:marTop w:val="0"/>
      <w:marBottom w:val="0"/>
      <w:divBdr>
        <w:top w:val="none" w:sz="0" w:space="0" w:color="auto"/>
        <w:left w:val="none" w:sz="0" w:space="0" w:color="auto"/>
        <w:bottom w:val="none" w:sz="0" w:space="0" w:color="auto"/>
        <w:right w:val="none" w:sz="0" w:space="0" w:color="auto"/>
      </w:divBdr>
    </w:div>
    <w:div w:id="37318014">
      <w:bodyDiv w:val="1"/>
      <w:marLeft w:val="0"/>
      <w:marRight w:val="0"/>
      <w:marTop w:val="0"/>
      <w:marBottom w:val="0"/>
      <w:divBdr>
        <w:top w:val="none" w:sz="0" w:space="0" w:color="auto"/>
        <w:left w:val="none" w:sz="0" w:space="0" w:color="auto"/>
        <w:bottom w:val="none" w:sz="0" w:space="0" w:color="auto"/>
        <w:right w:val="none" w:sz="0" w:space="0" w:color="auto"/>
      </w:divBdr>
    </w:div>
    <w:div w:id="37366111">
      <w:bodyDiv w:val="1"/>
      <w:marLeft w:val="0"/>
      <w:marRight w:val="0"/>
      <w:marTop w:val="0"/>
      <w:marBottom w:val="0"/>
      <w:divBdr>
        <w:top w:val="none" w:sz="0" w:space="0" w:color="auto"/>
        <w:left w:val="none" w:sz="0" w:space="0" w:color="auto"/>
        <w:bottom w:val="none" w:sz="0" w:space="0" w:color="auto"/>
        <w:right w:val="none" w:sz="0" w:space="0" w:color="auto"/>
      </w:divBdr>
    </w:div>
    <w:div w:id="38632150">
      <w:bodyDiv w:val="1"/>
      <w:marLeft w:val="0"/>
      <w:marRight w:val="0"/>
      <w:marTop w:val="0"/>
      <w:marBottom w:val="0"/>
      <w:divBdr>
        <w:top w:val="none" w:sz="0" w:space="0" w:color="auto"/>
        <w:left w:val="none" w:sz="0" w:space="0" w:color="auto"/>
        <w:bottom w:val="none" w:sz="0" w:space="0" w:color="auto"/>
        <w:right w:val="none" w:sz="0" w:space="0" w:color="auto"/>
      </w:divBdr>
    </w:div>
    <w:div w:id="40518404">
      <w:bodyDiv w:val="1"/>
      <w:marLeft w:val="0"/>
      <w:marRight w:val="0"/>
      <w:marTop w:val="0"/>
      <w:marBottom w:val="0"/>
      <w:divBdr>
        <w:top w:val="none" w:sz="0" w:space="0" w:color="auto"/>
        <w:left w:val="none" w:sz="0" w:space="0" w:color="auto"/>
        <w:bottom w:val="none" w:sz="0" w:space="0" w:color="auto"/>
        <w:right w:val="none" w:sz="0" w:space="0" w:color="auto"/>
      </w:divBdr>
    </w:div>
    <w:div w:id="47731986">
      <w:bodyDiv w:val="1"/>
      <w:marLeft w:val="0"/>
      <w:marRight w:val="0"/>
      <w:marTop w:val="0"/>
      <w:marBottom w:val="0"/>
      <w:divBdr>
        <w:top w:val="none" w:sz="0" w:space="0" w:color="auto"/>
        <w:left w:val="none" w:sz="0" w:space="0" w:color="auto"/>
        <w:bottom w:val="none" w:sz="0" w:space="0" w:color="auto"/>
        <w:right w:val="none" w:sz="0" w:space="0" w:color="auto"/>
      </w:divBdr>
    </w:div>
    <w:div w:id="49353943">
      <w:bodyDiv w:val="1"/>
      <w:marLeft w:val="0"/>
      <w:marRight w:val="0"/>
      <w:marTop w:val="0"/>
      <w:marBottom w:val="0"/>
      <w:divBdr>
        <w:top w:val="none" w:sz="0" w:space="0" w:color="auto"/>
        <w:left w:val="none" w:sz="0" w:space="0" w:color="auto"/>
        <w:bottom w:val="none" w:sz="0" w:space="0" w:color="auto"/>
        <w:right w:val="none" w:sz="0" w:space="0" w:color="auto"/>
      </w:divBdr>
    </w:div>
    <w:div w:id="51118310">
      <w:bodyDiv w:val="1"/>
      <w:marLeft w:val="0"/>
      <w:marRight w:val="0"/>
      <w:marTop w:val="0"/>
      <w:marBottom w:val="0"/>
      <w:divBdr>
        <w:top w:val="none" w:sz="0" w:space="0" w:color="auto"/>
        <w:left w:val="none" w:sz="0" w:space="0" w:color="auto"/>
        <w:bottom w:val="none" w:sz="0" w:space="0" w:color="auto"/>
        <w:right w:val="none" w:sz="0" w:space="0" w:color="auto"/>
      </w:divBdr>
    </w:div>
    <w:div w:id="52631484">
      <w:bodyDiv w:val="1"/>
      <w:marLeft w:val="0"/>
      <w:marRight w:val="0"/>
      <w:marTop w:val="0"/>
      <w:marBottom w:val="0"/>
      <w:divBdr>
        <w:top w:val="none" w:sz="0" w:space="0" w:color="auto"/>
        <w:left w:val="none" w:sz="0" w:space="0" w:color="auto"/>
        <w:bottom w:val="none" w:sz="0" w:space="0" w:color="auto"/>
        <w:right w:val="none" w:sz="0" w:space="0" w:color="auto"/>
      </w:divBdr>
    </w:div>
    <w:div w:id="59137156">
      <w:bodyDiv w:val="1"/>
      <w:marLeft w:val="0"/>
      <w:marRight w:val="0"/>
      <w:marTop w:val="0"/>
      <w:marBottom w:val="0"/>
      <w:divBdr>
        <w:top w:val="none" w:sz="0" w:space="0" w:color="auto"/>
        <w:left w:val="none" w:sz="0" w:space="0" w:color="auto"/>
        <w:bottom w:val="none" w:sz="0" w:space="0" w:color="auto"/>
        <w:right w:val="none" w:sz="0" w:space="0" w:color="auto"/>
      </w:divBdr>
    </w:div>
    <w:div w:id="60373584">
      <w:bodyDiv w:val="1"/>
      <w:marLeft w:val="0"/>
      <w:marRight w:val="0"/>
      <w:marTop w:val="0"/>
      <w:marBottom w:val="0"/>
      <w:divBdr>
        <w:top w:val="none" w:sz="0" w:space="0" w:color="auto"/>
        <w:left w:val="none" w:sz="0" w:space="0" w:color="auto"/>
        <w:bottom w:val="none" w:sz="0" w:space="0" w:color="auto"/>
        <w:right w:val="none" w:sz="0" w:space="0" w:color="auto"/>
      </w:divBdr>
    </w:div>
    <w:div w:id="61146165">
      <w:bodyDiv w:val="1"/>
      <w:marLeft w:val="0"/>
      <w:marRight w:val="0"/>
      <w:marTop w:val="0"/>
      <w:marBottom w:val="0"/>
      <w:divBdr>
        <w:top w:val="none" w:sz="0" w:space="0" w:color="auto"/>
        <w:left w:val="none" w:sz="0" w:space="0" w:color="auto"/>
        <w:bottom w:val="none" w:sz="0" w:space="0" w:color="auto"/>
        <w:right w:val="none" w:sz="0" w:space="0" w:color="auto"/>
      </w:divBdr>
    </w:div>
    <w:div w:id="66658740">
      <w:bodyDiv w:val="1"/>
      <w:marLeft w:val="0"/>
      <w:marRight w:val="0"/>
      <w:marTop w:val="0"/>
      <w:marBottom w:val="0"/>
      <w:divBdr>
        <w:top w:val="none" w:sz="0" w:space="0" w:color="auto"/>
        <w:left w:val="none" w:sz="0" w:space="0" w:color="auto"/>
        <w:bottom w:val="none" w:sz="0" w:space="0" w:color="auto"/>
        <w:right w:val="none" w:sz="0" w:space="0" w:color="auto"/>
      </w:divBdr>
    </w:div>
    <w:div w:id="68046569">
      <w:bodyDiv w:val="1"/>
      <w:marLeft w:val="0"/>
      <w:marRight w:val="0"/>
      <w:marTop w:val="0"/>
      <w:marBottom w:val="0"/>
      <w:divBdr>
        <w:top w:val="none" w:sz="0" w:space="0" w:color="auto"/>
        <w:left w:val="none" w:sz="0" w:space="0" w:color="auto"/>
        <w:bottom w:val="none" w:sz="0" w:space="0" w:color="auto"/>
        <w:right w:val="none" w:sz="0" w:space="0" w:color="auto"/>
      </w:divBdr>
    </w:div>
    <w:div w:id="68624345">
      <w:bodyDiv w:val="1"/>
      <w:marLeft w:val="0"/>
      <w:marRight w:val="0"/>
      <w:marTop w:val="0"/>
      <w:marBottom w:val="0"/>
      <w:divBdr>
        <w:top w:val="none" w:sz="0" w:space="0" w:color="auto"/>
        <w:left w:val="none" w:sz="0" w:space="0" w:color="auto"/>
        <w:bottom w:val="none" w:sz="0" w:space="0" w:color="auto"/>
        <w:right w:val="none" w:sz="0" w:space="0" w:color="auto"/>
      </w:divBdr>
    </w:div>
    <w:div w:id="68843447">
      <w:bodyDiv w:val="1"/>
      <w:marLeft w:val="0"/>
      <w:marRight w:val="0"/>
      <w:marTop w:val="0"/>
      <w:marBottom w:val="0"/>
      <w:divBdr>
        <w:top w:val="none" w:sz="0" w:space="0" w:color="auto"/>
        <w:left w:val="none" w:sz="0" w:space="0" w:color="auto"/>
        <w:bottom w:val="none" w:sz="0" w:space="0" w:color="auto"/>
        <w:right w:val="none" w:sz="0" w:space="0" w:color="auto"/>
      </w:divBdr>
    </w:div>
    <w:div w:id="72048428">
      <w:bodyDiv w:val="1"/>
      <w:marLeft w:val="0"/>
      <w:marRight w:val="0"/>
      <w:marTop w:val="0"/>
      <w:marBottom w:val="0"/>
      <w:divBdr>
        <w:top w:val="none" w:sz="0" w:space="0" w:color="auto"/>
        <w:left w:val="none" w:sz="0" w:space="0" w:color="auto"/>
        <w:bottom w:val="none" w:sz="0" w:space="0" w:color="auto"/>
        <w:right w:val="none" w:sz="0" w:space="0" w:color="auto"/>
      </w:divBdr>
    </w:div>
    <w:div w:id="74010150">
      <w:bodyDiv w:val="1"/>
      <w:marLeft w:val="0"/>
      <w:marRight w:val="0"/>
      <w:marTop w:val="0"/>
      <w:marBottom w:val="0"/>
      <w:divBdr>
        <w:top w:val="none" w:sz="0" w:space="0" w:color="auto"/>
        <w:left w:val="none" w:sz="0" w:space="0" w:color="auto"/>
        <w:bottom w:val="none" w:sz="0" w:space="0" w:color="auto"/>
        <w:right w:val="none" w:sz="0" w:space="0" w:color="auto"/>
      </w:divBdr>
    </w:div>
    <w:div w:id="75714746">
      <w:bodyDiv w:val="1"/>
      <w:marLeft w:val="0"/>
      <w:marRight w:val="0"/>
      <w:marTop w:val="0"/>
      <w:marBottom w:val="0"/>
      <w:divBdr>
        <w:top w:val="none" w:sz="0" w:space="0" w:color="auto"/>
        <w:left w:val="none" w:sz="0" w:space="0" w:color="auto"/>
        <w:bottom w:val="none" w:sz="0" w:space="0" w:color="auto"/>
        <w:right w:val="none" w:sz="0" w:space="0" w:color="auto"/>
      </w:divBdr>
    </w:div>
    <w:div w:id="76751948">
      <w:bodyDiv w:val="1"/>
      <w:marLeft w:val="0"/>
      <w:marRight w:val="0"/>
      <w:marTop w:val="0"/>
      <w:marBottom w:val="0"/>
      <w:divBdr>
        <w:top w:val="none" w:sz="0" w:space="0" w:color="auto"/>
        <w:left w:val="none" w:sz="0" w:space="0" w:color="auto"/>
        <w:bottom w:val="none" w:sz="0" w:space="0" w:color="auto"/>
        <w:right w:val="none" w:sz="0" w:space="0" w:color="auto"/>
      </w:divBdr>
    </w:div>
    <w:div w:id="77338282">
      <w:bodyDiv w:val="1"/>
      <w:marLeft w:val="0"/>
      <w:marRight w:val="0"/>
      <w:marTop w:val="0"/>
      <w:marBottom w:val="0"/>
      <w:divBdr>
        <w:top w:val="none" w:sz="0" w:space="0" w:color="auto"/>
        <w:left w:val="none" w:sz="0" w:space="0" w:color="auto"/>
        <w:bottom w:val="none" w:sz="0" w:space="0" w:color="auto"/>
        <w:right w:val="none" w:sz="0" w:space="0" w:color="auto"/>
      </w:divBdr>
    </w:div>
    <w:div w:id="78723906">
      <w:bodyDiv w:val="1"/>
      <w:marLeft w:val="0"/>
      <w:marRight w:val="0"/>
      <w:marTop w:val="0"/>
      <w:marBottom w:val="0"/>
      <w:divBdr>
        <w:top w:val="none" w:sz="0" w:space="0" w:color="auto"/>
        <w:left w:val="none" w:sz="0" w:space="0" w:color="auto"/>
        <w:bottom w:val="none" w:sz="0" w:space="0" w:color="auto"/>
        <w:right w:val="none" w:sz="0" w:space="0" w:color="auto"/>
      </w:divBdr>
    </w:div>
    <w:div w:id="80412855">
      <w:bodyDiv w:val="1"/>
      <w:marLeft w:val="0"/>
      <w:marRight w:val="0"/>
      <w:marTop w:val="0"/>
      <w:marBottom w:val="0"/>
      <w:divBdr>
        <w:top w:val="none" w:sz="0" w:space="0" w:color="auto"/>
        <w:left w:val="none" w:sz="0" w:space="0" w:color="auto"/>
        <w:bottom w:val="none" w:sz="0" w:space="0" w:color="auto"/>
        <w:right w:val="none" w:sz="0" w:space="0" w:color="auto"/>
      </w:divBdr>
    </w:div>
    <w:div w:id="82262005">
      <w:bodyDiv w:val="1"/>
      <w:marLeft w:val="0"/>
      <w:marRight w:val="0"/>
      <w:marTop w:val="0"/>
      <w:marBottom w:val="0"/>
      <w:divBdr>
        <w:top w:val="none" w:sz="0" w:space="0" w:color="auto"/>
        <w:left w:val="none" w:sz="0" w:space="0" w:color="auto"/>
        <w:bottom w:val="none" w:sz="0" w:space="0" w:color="auto"/>
        <w:right w:val="none" w:sz="0" w:space="0" w:color="auto"/>
      </w:divBdr>
    </w:div>
    <w:div w:id="86731555">
      <w:bodyDiv w:val="1"/>
      <w:marLeft w:val="0"/>
      <w:marRight w:val="0"/>
      <w:marTop w:val="0"/>
      <w:marBottom w:val="0"/>
      <w:divBdr>
        <w:top w:val="none" w:sz="0" w:space="0" w:color="auto"/>
        <w:left w:val="none" w:sz="0" w:space="0" w:color="auto"/>
        <w:bottom w:val="none" w:sz="0" w:space="0" w:color="auto"/>
        <w:right w:val="none" w:sz="0" w:space="0" w:color="auto"/>
      </w:divBdr>
    </w:div>
    <w:div w:id="91971556">
      <w:bodyDiv w:val="1"/>
      <w:marLeft w:val="0"/>
      <w:marRight w:val="0"/>
      <w:marTop w:val="0"/>
      <w:marBottom w:val="0"/>
      <w:divBdr>
        <w:top w:val="none" w:sz="0" w:space="0" w:color="auto"/>
        <w:left w:val="none" w:sz="0" w:space="0" w:color="auto"/>
        <w:bottom w:val="none" w:sz="0" w:space="0" w:color="auto"/>
        <w:right w:val="none" w:sz="0" w:space="0" w:color="auto"/>
      </w:divBdr>
    </w:div>
    <w:div w:id="92021422">
      <w:bodyDiv w:val="1"/>
      <w:marLeft w:val="0"/>
      <w:marRight w:val="0"/>
      <w:marTop w:val="0"/>
      <w:marBottom w:val="0"/>
      <w:divBdr>
        <w:top w:val="none" w:sz="0" w:space="0" w:color="auto"/>
        <w:left w:val="none" w:sz="0" w:space="0" w:color="auto"/>
        <w:bottom w:val="none" w:sz="0" w:space="0" w:color="auto"/>
        <w:right w:val="none" w:sz="0" w:space="0" w:color="auto"/>
      </w:divBdr>
    </w:div>
    <w:div w:id="94056482">
      <w:bodyDiv w:val="1"/>
      <w:marLeft w:val="0"/>
      <w:marRight w:val="0"/>
      <w:marTop w:val="0"/>
      <w:marBottom w:val="0"/>
      <w:divBdr>
        <w:top w:val="none" w:sz="0" w:space="0" w:color="auto"/>
        <w:left w:val="none" w:sz="0" w:space="0" w:color="auto"/>
        <w:bottom w:val="none" w:sz="0" w:space="0" w:color="auto"/>
        <w:right w:val="none" w:sz="0" w:space="0" w:color="auto"/>
      </w:divBdr>
    </w:div>
    <w:div w:id="95299007">
      <w:bodyDiv w:val="1"/>
      <w:marLeft w:val="0"/>
      <w:marRight w:val="0"/>
      <w:marTop w:val="0"/>
      <w:marBottom w:val="0"/>
      <w:divBdr>
        <w:top w:val="none" w:sz="0" w:space="0" w:color="auto"/>
        <w:left w:val="none" w:sz="0" w:space="0" w:color="auto"/>
        <w:bottom w:val="none" w:sz="0" w:space="0" w:color="auto"/>
        <w:right w:val="none" w:sz="0" w:space="0" w:color="auto"/>
      </w:divBdr>
    </w:div>
    <w:div w:id="97022550">
      <w:bodyDiv w:val="1"/>
      <w:marLeft w:val="0"/>
      <w:marRight w:val="0"/>
      <w:marTop w:val="0"/>
      <w:marBottom w:val="0"/>
      <w:divBdr>
        <w:top w:val="none" w:sz="0" w:space="0" w:color="auto"/>
        <w:left w:val="none" w:sz="0" w:space="0" w:color="auto"/>
        <w:bottom w:val="none" w:sz="0" w:space="0" w:color="auto"/>
        <w:right w:val="none" w:sz="0" w:space="0" w:color="auto"/>
      </w:divBdr>
    </w:div>
    <w:div w:id="97142694">
      <w:bodyDiv w:val="1"/>
      <w:marLeft w:val="0"/>
      <w:marRight w:val="0"/>
      <w:marTop w:val="0"/>
      <w:marBottom w:val="0"/>
      <w:divBdr>
        <w:top w:val="none" w:sz="0" w:space="0" w:color="auto"/>
        <w:left w:val="none" w:sz="0" w:space="0" w:color="auto"/>
        <w:bottom w:val="none" w:sz="0" w:space="0" w:color="auto"/>
        <w:right w:val="none" w:sz="0" w:space="0" w:color="auto"/>
      </w:divBdr>
    </w:div>
    <w:div w:id="97915195">
      <w:bodyDiv w:val="1"/>
      <w:marLeft w:val="0"/>
      <w:marRight w:val="0"/>
      <w:marTop w:val="0"/>
      <w:marBottom w:val="0"/>
      <w:divBdr>
        <w:top w:val="none" w:sz="0" w:space="0" w:color="auto"/>
        <w:left w:val="none" w:sz="0" w:space="0" w:color="auto"/>
        <w:bottom w:val="none" w:sz="0" w:space="0" w:color="auto"/>
        <w:right w:val="none" w:sz="0" w:space="0" w:color="auto"/>
      </w:divBdr>
    </w:div>
    <w:div w:id="100688449">
      <w:bodyDiv w:val="1"/>
      <w:marLeft w:val="0"/>
      <w:marRight w:val="0"/>
      <w:marTop w:val="0"/>
      <w:marBottom w:val="0"/>
      <w:divBdr>
        <w:top w:val="none" w:sz="0" w:space="0" w:color="auto"/>
        <w:left w:val="none" w:sz="0" w:space="0" w:color="auto"/>
        <w:bottom w:val="none" w:sz="0" w:space="0" w:color="auto"/>
        <w:right w:val="none" w:sz="0" w:space="0" w:color="auto"/>
      </w:divBdr>
    </w:div>
    <w:div w:id="107085993">
      <w:bodyDiv w:val="1"/>
      <w:marLeft w:val="0"/>
      <w:marRight w:val="0"/>
      <w:marTop w:val="0"/>
      <w:marBottom w:val="0"/>
      <w:divBdr>
        <w:top w:val="none" w:sz="0" w:space="0" w:color="auto"/>
        <w:left w:val="none" w:sz="0" w:space="0" w:color="auto"/>
        <w:bottom w:val="none" w:sz="0" w:space="0" w:color="auto"/>
        <w:right w:val="none" w:sz="0" w:space="0" w:color="auto"/>
      </w:divBdr>
    </w:div>
    <w:div w:id="108940208">
      <w:bodyDiv w:val="1"/>
      <w:marLeft w:val="0"/>
      <w:marRight w:val="0"/>
      <w:marTop w:val="0"/>
      <w:marBottom w:val="0"/>
      <w:divBdr>
        <w:top w:val="none" w:sz="0" w:space="0" w:color="auto"/>
        <w:left w:val="none" w:sz="0" w:space="0" w:color="auto"/>
        <w:bottom w:val="none" w:sz="0" w:space="0" w:color="auto"/>
        <w:right w:val="none" w:sz="0" w:space="0" w:color="auto"/>
      </w:divBdr>
    </w:div>
    <w:div w:id="109856594">
      <w:bodyDiv w:val="1"/>
      <w:marLeft w:val="0"/>
      <w:marRight w:val="0"/>
      <w:marTop w:val="0"/>
      <w:marBottom w:val="0"/>
      <w:divBdr>
        <w:top w:val="none" w:sz="0" w:space="0" w:color="auto"/>
        <w:left w:val="none" w:sz="0" w:space="0" w:color="auto"/>
        <w:bottom w:val="none" w:sz="0" w:space="0" w:color="auto"/>
        <w:right w:val="none" w:sz="0" w:space="0" w:color="auto"/>
      </w:divBdr>
    </w:div>
    <w:div w:id="114063055">
      <w:bodyDiv w:val="1"/>
      <w:marLeft w:val="0"/>
      <w:marRight w:val="0"/>
      <w:marTop w:val="0"/>
      <w:marBottom w:val="0"/>
      <w:divBdr>
        <w:top w:val="none" w:sz="0" w:space="0" w:color="auto"/>
        <w:left w:val="none" w:sz="0" w:space="0" w:color="auto"/>
        <w:bottom w:val="none" w:sz="0" w:space="0" w:color="auto"/>
        <w:right w:val="none" w:sz="0" w:space="0" w:color="auto"/>
      </w:divBdr>
    </w:div>
    <w:div w:id="114688657">
      <w:bodyDiv w:val="1"/>
      <w:marLeft w:val="0"/>
      <w:marRight w:val="0"/>
      <w:marTop w:val="0"/>
      <w:marBottom w:val="0"/>
      <w:divBdr>
        <w:top w:val="none" w:sz="0" w:space="0" w:color="auto"/>
        <w:left w:val="none" w:sz="0" w:space="0" w:color="auto"/>
        <w:bottom w:val="none" w:sz="0" w:space="0" w:color="auto"/>
        <w:right w:val="none" w:sz="0" w:space="0" w:color="auto"/>
      </w:divBdr>
    </w:div>
    <w:div w:id="117601904">
      <w:bodyDiv w:val="1"/>
      <w:marLeft w:val="0"/>
      <w:marRight w:val="0"/>
      <w:marTop w:val="0"/>
      <w:marBottom w:val="0"/>
      <w:divBdr>
        <w:top w:val="none" w:sz="0" w:space="0" w:color="auto"/>
        <w:left w:val="none" w:sz="0" w:space="0" w:color="auto"/>
        <w:bottom w:val="none" w:sz="0" w:space="0" w:color="auto"/>
        <w:right w:val="none" w:sz="0" w:space="0" w:color="auto"/>
      </w:divBdr>
    </w:div>
    <w:div w:id="118645800">
      <w:bodyDiv w:val="1"/>
      <w:marLeft w:val="0"/>
      <w:marRight w:val="0"/>
      <w:marTop w:val="0"/>
      <w:marBottom w:val="0"/>
      <w:divBdr>
        <w:top w:val="none" w:sz="0" w:space="0" w:color="auto"/>
        <w:left w:val="none" w:sz="0" w:space="0" w:color="auto"/>
        <w:bottom w:val="none" w:sz="0" w:space="0" w:color="auto"/>
        <w:right w:val="none" w:sz="0" w:space="0" w:color="auto"/>
      </w:divBdr>
    </w:div>
    <w:div w:id="118914023">
      <w:bodyDiv w:val="1"/>
      <w:marLeft w:val="0"/>
      <w:marRight w:val="0"/>
      <w:marTop w:val="0"/>
      <w:marBottom w:val="0"/>
      <w:divBdr>
        <w:top w:val="none" w:sz="0" w:space="0" w:color="auto"/>
        <w:left w:val="none" w:sz="0" w:space="0" w:color="auto"/>
        <w:bottom w:val="none" w:sz="0" w:space="0" w:color="auto"/>
        <w:right w:val="none" w:sz="0" w:space="0" w:color="auto"/>
      </w:divBdr>
    </w:div>
    <w:div w:id="120148738">
      <w:bodyDiv w:val="1"/>
      <w:marLeft w:val="0"/>
      <w:marRight w:val="0"/>
      <w:marTop w:val="0"/>
      <w:marBottom w:val="0"/>
      <w:divBdr>
        <w:top w:val="none" w:sz="0" w:space="0" w:color="auto"/>
        <w:left w:val="none" w:sz="0" w:space="0" w:color="auto"/>
        <w:bottom w:val="none" w:sz="0" w:space="0" w:color="auto"/>
        <w:right w:val="none" w:sz="0" w:space="0" w:color="auto"/>
      </w:divBdr>
    </w:div>
    <w:div w:id="122315003">
      <w:bodyDiv w:val="1"/>
      <w:marLeft w:val="0"/>
      <w:marRight w:val="0"/>
      <w:marTop w:val="0"/>
      <w:marBottom w:val="0"/>
      <w:divBdr>
        <w:top w:val="none" w:sz="0" w:space="0" w:color="auto"/>
        <w:left w:val="none" w:sz="0" w:space="0" w:color="auto"/>
        <w:bottom w:val="none" w:sz="0" w:space="0" w:color="auto"/>
        <w:right w:val="none" w:sz="0" w:space="0" w:color="auto"/>
      </w:divBdr>
    </w:div>
    <w:div w:id="124861038">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5295929">
      <w:bodyDiv w:val="1"/>
      <w:marLeft w:val="0"/>
      <w:marRight w:val="0"/>
      <w:marTop w:val="0"/>
      <w:marBottom w:val="0"/>
      <w:divBdr>
        <w:top w:val="none" w:sz="0" w:space="0" w:color="auto"/>
        <w:left w:val="none" w:sz="0" w:space="0" w:color="auto"/>
        <w:bottom w:val="none" w:sz="0" w:space="0" w:color="auto"/>
        <w:right w:val="none" w:sz="0" w:space="0" w:color="auto"/>
      </w:divBdr>
    </w:div>
    <w:div w:id="136075596">
      <w:bodyDiv w:val="1"/>
      <w:marLeft w:val="0"/>
      <w:marRight w:val="0"/>
      <w:marTop w:val="0"/>
      <w:marBottom w:val="0"/>
      <w:divBdr>
        <w:top w:val="none" w:sz="0" w:space="0" w:color="auto"/>
        <w:left w:val="none" w:sz="0" w:space="0" w:color="auto"/>
        <w:bottom w:val="none" w:sz="0" w:space="0" w:color="auto"/>
        <w:right w:val="none" w:sz="0" w:space="0" w:color="auto"/>
      </w:divBdr>
    </w:div>
    <w:div w:id="138883733">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4780801">
      <w:bodyDiv w:val="1"/>
      <w:marLeft w:val="0"/>
      <w:marRight w:val="0"/>
      <w:marTop w:val="0"/>
      <w:marBottom w:val="0"/>
      <w:divBdr>
        <w:top w:val="none" w:sz="0" w:space="0" w:color="auto"/>
        <w:left w:val="none" w:sz="0" w:space="0" w:color="auto"/>
        <w:bottom w:val="none" w:sz="0" w:space="0" w:color="auto"/>
        <w:right w:val="none" w:sz="0" w:space="0" w:color="auto"/>
      </w:divBdr>
    </w:div>
    <w:div w:id="146361521">
      <w:bodyDiv w:val="1"/>
      <w:marLeft w:val="0"/>
      <w:marRight w:val="0"/>
      <w:marTop w:val="0"/>
      <w:marBottom w:val="0"/>
      <w:divBdr>
        <w:top w:val="none" w:sz="0" w:space="0" w:color="auto"/>
        <w:left w:val="none" w:sz="0" w:space="0" w:color="auto"/>
        <w:bottom w:val="none" w:sz="0" w:space="0" w:color="auto"/>
        <w:right w:val="none" w:sz="0" w:space="0" w:color="auto"/>
      </w:divBdr>
    </w:div>
    <w:div w:id="146437581">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1415314">
      <w:bodyDiv w:val="1"/>
      <w:marLeft w:val="0"/>
      <w:marRight w:val="0"/>
      <w:marTop w:val="0"/>
      <w:marBottom w:val="0"/>
      <w:divBdr>
        <w:top w:val="none" w:sz="0" w:space="0" w:color="auto"/>
        <w:left w:val="none" w:sz="0" w:space="0" w:color="auto"/>
        <w:bottom w:val="none" w:sz="0" w:space="0" w:color="auto"/>
        <w:right w:val="none" w:sz="0" w:space="0" w:color="auto"/>
      </w:divBdr>
    </w:div>
    <w:div w:id="153838229">
      <w:bodyDiv w:val="1"/>
      <w:marLeft w:val="0"/>
      <w:marRight w:val="0"/>
      <w:marTop w:val="0"/>
      <w:marBottom w:val="0"/>
      <w:divBdr>
        <w:top w:val="none" w:sz="0" w:space="0" w:color="auto"/>
        <w:left w:val="none" w:sz="0" w:space="0" w:color="auto"/>
        <w:bottom w:val="none" w:sz="0" w:space="0" w:color="auto"/>
        <w:right w:val="none" w:sz="0" w:space="0" w:color="auto"/>
      </w:divBdr>
    </w:div>
    <w:div w:id="153844104">
      <w:bodyDiv w:val="1"/>
      <w:marLeft w:val="0"/>
      <w:marRight w:val="0"/>
      <w:marTop w:val="0"/>
      <w:marBottom w:val="0"/>
      <w:divBdr>
        <w:top w:val="none" w:sz="0" w:space="0" w:color="auto"/>
        <w:left w:val="none" w:sz="0" w:space="0" w:color="auto"/>
        <w:bottom w:val="none" w:sz="0" w:space="0" w:color="auto"/>
        <w:right w:val="none" w:sz="0" w:space="0" w:color="auto"/>
      </w:divBdr>
    </w:div>
    <w:div w:id="154146415">
      <w:bodyDiv w:val="1"/>
      <w:marLeft w:val="0"/>
      <w:marRight w:val="0"/>
      <w:marTop w:val="0"/>
      <w:marBottom w:val="0"/>
      <w:divBdr>
        <w:top w:val="none" w:sz="0" w:space="0" w:color="auto"/>
        <w:left w:val="none" w:sz="0" w:space="0" w:color="auto"/>
        <w:bottom w:val="none" w:sz="0" w:space="0" w:color="auto"/>
        <w:right w:val="none" w:sz="0" w:space="0" w:color="auto"/>
      </w:divBdr>
    </w:div>
    <w:div w:id="157118942">
      <w:bodyDiv w:val="1"/>
      <w:marLeft w:val="0"/>
      <w:marRight w:val="0"/>
      <w:marTop w:val="0"/>
      <w:marBottom w:val="0"/>
      <w:divBdr>
        <w:top w:val="none" w:sz="0" w:space="0" w:color="auto"/>
        <w:left w:val="none" w:sz="0" w:space="0" w:color="auto"/>
        <w:bottom w:val="none" w:sz="0" w:space="0" w:color="auto"/>
        <w:right w:val="none" w:sz="0" w:space="0" w:color="auto"/>
      </w:divBdr>
    </w:div>
    <w:div w:id="158928512">
      <w:bodyDiv w:val="1"/>
      <w:marLeft w:val="0"/>
      <w:marRight w:val="0"/>
      <w:marTop w:val="0"/>
      <w:marBottom w:val="0"/>
      <w:divBdr>
        <w:top w:val="none" w:sz="0" w:space="0" w:color="auto"/>
        <w:left w:val="none" w:sz="0" w:space="0" w:color="auto"/>
        <w:bottom w:val="none" w:sz="0" w:space="0" w:color="auto"/>
        <w:right w:val="none" w:sz="0" w:space="0" w:color="auto"/>
      </w:divBdr>
    </w:div>
    <w:div w:id="159076887">
      <w:bodyDiv w:val="1"/>
      <w:marLeft w:val="0"/>
      <w:marRight w:val="0"/>
      <w:marTop w:val="0"/>
      <w:marBottom w:val="0"/>
      <w:divBdr>
        <w:top w:val="none" w:sz="0" w:space="0" w:color="auto"/>
        <w:left w:val="none" w:sz="0" w:space="0" w:color="auto"/>
        <w:bottom w:val="none" w:sz="0" w:space="0" w:color="auto"/>
        <w:right w:val="none" w:sz="0" w:space="0" w:color="auto"/>
      </w:divBdr>
    </w:div>
    <w:div w:id="160583294">
      <w:bodyDiv w:val="1"/>
      <w:marLeft w:val="0"/>
      <w:marRight w:val="0"/>
      <w:marTop w:val="0"/>
      <w:marBottom w:val="0"/>
      <w:divBdr>
        <w:top w:val="none" w:sz="0" w:space="0" w:color="auto"/>
        <w:left w:val="none" w:sz="0" w:space="0" w:color="auto"/>
        <w:bottom w:val="none" w:sz="0" w:space="0" w:color="auto"/>
        <w:right w:val="none" w:sz="0" w:space="0" w:color="auto"/>
      </w:divBdr>
    </w:div>
    <w:div w:id="164512662">
      <w:bodyDiv w:val="1"/>
      <w:marLeft w:val="0"/>
      <w:marRight w:val="0"/>
      <w:marTop w:val="0"/>
      <w:marBottom w:val="0"/>
      <w:divBdr>
        <w:top w:val="none" w:sz="0" w:space="0" w:color="auto"/>
        <w:left w:val="none" w:sz="0" w:space="0" w:color="auto"/>
        <w:bottom w:val="none" w:sz="0" w:space="0" w:color="auto"/>
        <w:right w:val="none" w:sz="0" w:space="0" w:color="auto"/>
      </w:divBdr>
    </w:div>
    <w:div w:id="168256776">
      <w:bodyDiv w:val="1"/>
      <w:marLeft w:val="0"/>
      <w:marRight w:val="0"/>
      <w:marTop w:val="0"/>
      <w:marBottom w:val="0"/>
      <w:divBdr>
        <w:top w:val="none" w:sz="0" w:space="0" w:color="auto"/>
        <w:left w:val="none" w:sz="0" w:space="0" w:color="auto"/>
        <w:bottom w:val="none" w:sz="0" w:space="0" w:color="auto"/>
        <w:right w:val="none" w:sz="0" w:space="0" w:color="auto"/>
      </w:divBdr>
    </w:div>
    <w:div w:id="169760019">
      <w:bodyDiv w:val="1"/>
      <w:marLeft w:val="0"/>
      <w:marRight w:val="0"/>
      <w:marTop w:val="0"/>
      <w:marBottom w:val="0"/>
      <w:divBdr>
        <w:top w:val="none" w:sz="0" w:space="0" w:color="auto"/>
        <w:left w:val="none" w:sz="0" w:space="0" w:color="auto"/>
        <w:bottom w:val="none" w:sz="0" w:space="0" w:color="auto"/>
        <w:right w:val="none" w:sz="0" w:space="0" w:color="auto"/>
      </w:divBdr>
    </w:div>
    <w:div w:id="174542893">
      <w:bodyDiv w:val="1"/>
      <w:marLeft w:val="0"/>
      <w:marRight w:val="0"/>
      <w:marTop w:val="0"/>
      <w:marBottom w:val="0"/>
      <w:divBdr>
        <w:top w:val="none" w:sz="0" w:space="0" w:color="auto"/>
        <w:left w:val="none" w:sz="0" w:space="0" w:color="auto"/>
        <w:bottom w:val="none" w:sz="0" w:space="0" w:color="auto"/>
        <w:right w:val="none" w:sz="0" w:space="0" w:color="auto"/>
      </w:divBdr>
    </w:div>
    <w:div w:id="174930597">
      <w:bodyDiv w:val="1"/>
      <w:marLeft w:val="0"/>
      <w:marRight w:val="0"/>
      <w:marTop w:val="0"/>
      <w:marBottom w:val="0"/>
      <w:divBdr>
        <w:top w:val="none" w:sz="0" w:space="0" w:color="auto"/>
        <w:left w:val="none" w:sz="0" w:space="0" w:color="auto"/>
        <w:bottom w:val="none" w:sz="0" w:space="0" w:color="auto"/>
        <w:right w:val="none" w:sz="0" w:space="0" w:color="auto"/>
      </w:divBdr>
    </w:div>
    <w:div w:id="177936152">
      <w:bodyDiv w:val="1"/>
      <w:marLeft w:val="0"/>
      <w:marRight w:val="0"/>
      <w:marTop w:val="0"/>
      <w:marBottom w:val="0"/>
      <w:divBdr>
        <w:top w:val="none" w:sz="0" w:space="0" w:color="auto"/>
        <w:left w:val="none" w:sz="0" w:space="0" w:color="auto"/>
        <w:bottom w:val="none" w:sz="0" w:space="0" w:color="auto"/>
        <w:right w:val="none" w:sz="0" w:space="0" w:color="auto"/>
      </w:divBdr>
    </w:div>
    <w:div w:id="179978787">
      <w:bodyDiv w:val="1"/>
      <w:marLeft w:val="0"/>
      <w:marRight w:val="0"/>
      <w:marTop w:val="0"/>
      <w:marBottom w:val="0"/>
      <w:divBdr>
        <w:top w:val="none" w:sz="0" w:space="0" w:color="auto"/>
        <w:left w:val="none" w:sz="0" w:space="0" w:color="auto"/>
        <w:bottom w:val="none" w:sz="0" w:space="0" w:color="auto"/>
        <w:right w:val="none" w:sz="0" w:space="0" w:color="auto"/>
      </w:divBdr>
    </w:div>
    <w:div w:id="180364740">
      <w:bodyDiv w:val="1"/>
      <w:marLeft w:val="0"/>
      <w:marRight w:val="0"/>
      <w:marTop w:val="0"/>
      <w:marBottom w:val="0"/>
      <w:divBdr>
        <w:top w:val="none" w:sz="0" w:space="0" w:color="auto"/>
        <w:left w:val="none" w:sz="0" w:space="0" w:color="auto"/>
        <w:bottom w:val="none" w:sz="0" w:space="0" w:color="auto"/>
        <w:right w:val="none" w:sz="0" w:space="0" w:color="auto"/>
      </w:divBdr>
    </w:div>
    <w:div w:id="181283628">
      <w:bodyDiv w:val="1"/>
      <w:marLeft w:val="0"/>
      <w:marRight w:val="0"/>
      <w:marTop w:val="0"/>
      <w:marBottom w:val="0"/>
      <w:divBdr>
        <w:top w:val="none" w:sz="0" w:space="0" w:color="auto"/>
        <w:left w:val="none" w:sz="0" w:space="0" w:color="auto"/>
        <w:bottom w:val="none" w:sz="0" w:space="0" w:color="auto"/>
        <w:right w:val="none" w:sz="0" w:space="0" w:color="auto"/>
      </w:divBdr>
    </w:div>
    <w:div w:id="182790049">
      <w:bodyDiv w:val="1"/>
      <w:marLeft w:val="0"/>
      <w:marRight w:val="0"/>
      <w:marTop w:val="0"/>
      <w:marBottom w:val="0"/>
      <w:divBdr>
        <w:top w:val="none" w:sz="0" w:space="0" w:color="auto"/>
        <w:left w:val="none" w:sz="0" w:space="0" w:color="auto"/>
        <w:bottom w:val="none" w:sz="0" w:space="0" w:color="auto"/>
        <w:right w:val="none" w:sz="0" w:space="0" w:color="auto"/>
      </w:divBdr>
    </w:div>
    <w:div w:id="183131088">
      <w:bodyDiv w:val="1"/>
      <w:marLeft w:val="0"/>
      <w:marRight w:val="0"/>
      <w:marTop w:val="0"/>
      <w:marBottom w:val="0"/>
      <w:divBdr>
        <w:top w:val="none" w:sz="0" w:space="0" w:color="auto"/>
        <w:left w:val="none" w:sz="0" w:space="0" w:color="auto"/>
        <w:bottom w:val="none" w:sz="0" w:space="0" w:color="auto"/>
        <w:right w:val="none" w:sz="0" w:space="0" w:color="auto"/>
      </w:divBdr>
    </w:div>
    <w:div w:id="183446667">
      <w:bodyDiv w:val="1"/>
      <w:marLeft w:val="0"/>
      <w:marRight w:val="0"/>
      <w:marTop w:val="0"/>
      <w:marBottom w:val="0"/>
      <w:divBdr>
        <w:top w:val="none" w:sz="0" w:space="0" w:color="auto"/>
        <w:left w:val="none" w:sz="0" w:space="0" w:color="auto"/>
        <w:bottom w:val="none" w:sz="0" w:space="0" w:color="auto"/>
        <w:right w:val="none" w:sz="0" w:space="0" w:color="auto"/>
      </w:divBdr>
    </w:div>
    <w:div w:id="186724722">
      <w:bodyDiv w:val="1"/>
      <w:marLeft w:val="0"/>
      <w:marRight w:val="0"/>
      <w:marTop w:val="0"/>
      <w:marBottom w:val="0"/>
      <w:divBdr>
        <w:top w:val="none" w:sz="0" w:space="0" w:color="auto"/>
        <w:left w:val="none" w:sz="0" w:space="0" w:color="auto"/>
        <w:bottom w:val="none" w:sz="0" w:space="0" w:color="auto"/>
        <w:right w:val="none" w:sz="0" w:space="0" w:color="auto"/>
      </w:divBdr>
    </w:div>
    <w:div w:id="187183847">
      <w:bodyDiv w:val="1"/>
      <w:marLeft w:val="0"/>
      <w:marRight w:val="0"/>
      <w:marTop w:val="0"/>
      <w:marBottom w:val="0"/>
      <w:divBdr>
        <w:top w:val="none" w:sz="0" w:space="0" w:color="auto"/>
        <w:left w:val="none" w:sz="0" w:space="0" w:color="auto"/>
        <w:bottom w:val="none" w:sz="0" w:space="0" w:color="auto"/>
        <w:right w:val="none" w:sz="0" w:space="0" w:color="auto"/>
      </w:divBdr>
    </w:div>
    <w:div w:id="187262286">
      <w:bodyDiv w:val="1"/>
      <w:marLeft w:val="0"/>
      <w:marRight w:val="0"/>
      <w:marTop w:val="0"/>
      <w:marBottom w:val="0"/>
      <w:divBdr>
        <w:top w:val="none" w:sz="0" w:space="0" w:color="auto"/>
        <w:left w:val="none" w:sz="0" w:space="0" w:color="auto"/>
        <w:bottom w:val="none" w:sz="0" w:space="0" w:color="auto"/>
        <w:right w:val="none" w:sz="0" w:space="0" w:color="auto"/>
      </w:divBdr>
    </w:div>
    <w:div w:id="188959888">
      <w:bodyDiv w:val="1"/>
      <w:marLeft w:val="0"/>
      <w:marRight w:val="0"/>
      <w:marTop w:val="0"/>
      <w:marBottom w:val="0"/>
      <w:divBdr>
        <w:top w:val="none" w:sz="0" w:space="0" w:color="auto"/>
        <w:left w:val="none" w:sz="0" w:space="0" w:color="auto"/>
        <w:bottom w:val="none" w:sz="0" w:space="0" w:color="auto"/>
        <w:right w:val="none" w:sz="0" w:space="0" w:color="auto"/>
      </w:divBdr>
    </w:div>
    <w:div w:id="189687644">
      <w:bodyDiv w:val="1"/>
      <w:marLeft w:val="0"/>
      <w:marRight w:val="0"/>
      <w:marTop w:val="0"/>
      <w:marBottom w:val="0"/>
      <w:divBdr>
        <w:top w:val="none" w:sz="0" w:space="0" w:color="auto"/>
        <w:left w:val="none" w:sz="0" w:space="0" w:color="auto"/>
        <w:bottom w:val="none" w:sz="0" w:space="0" w:color="auto"/>
        <w:right w:val="none" w:sz="0" w:space="0" w:color="auto"/>
      </w:divBdr>
    </w:div>
    <w:div w:id="190386190">
      <w:bodyDiv w:val="1"/>
      <w:marLeft w:val="0"/>
      <w:marRight w:val="0"/>
      <w:marTop w:val="0"/>
      <w:marBottom w:val="0"/>
      <w:divBdr>
        <w:top w:val="none" w:sz="0" w:space="0" w:color="auto"/>
        <w:left w:val="none" w:sz="0" w:space="0" w:color="auto"/>
        <w:bottom w:val="none" w:sz="0" w:space="0" w:color="auto"/>
        <w:right w:val="none" w:sz="0" w:space="0" w:color="auto"/>
      </w:divBdr>
    </w:div>
    <w:div w:id="193881675">
      <w:bodyDiv w:val="1"/>
      <w:marLeft w:val="0"/>
      <w:marRight w:val="0"/>
      <w:marTop w:val="0"/>
      <w:marBottom w:val="0"/>
      <w:divBdr>
        <w:top w:val="none" w:sz="0" w:space="0" w:color="auto"/>
        <w:left w:val="none" w:sz="0" w:space="0" w:color="auto"/>
        <w:bottom w:val="none" w:sz="0" w:space="0" w:color="auto"/>
        <w:right w:val="none" w:sz="0" w:space="0" w:color="auto"/>
      </w:divBdr>
    </w:div>
    <w:div w:id="194277710">
      <w:bodyDiv w:val="1"/>
      <w:marLeft w:val="0"/>
      <w:marRight w:val="0"/>
      <w:marTop w:val="0"/>
      <w:marBottom w:val="0"/>
      <w:divBdr>
        <w:top w:val="none" w:sz="0" w:space="0" w:color="auto"/>
        <w:left w:val="none" w:sz="0" w:space="0" w:color="auto"/>
        <w:bottom w:val="none" w:sz="0" w:space="0" w:color="auto"/>
        <w:right w:val="none" w:sz="0" w:space="0" w:color="auto"/>
      </w:divBdr>
    </w:div>
    <w:div w:id="197283490">
      <w:bodyDiv w:val="1"/>
      <w:marLeft w:val="0"/>
      <w:marRight w:val="0"/>
      <w:marTop w:val="0"/>
      <w:marBottom w:val="0"/>
      <w:divBdr>
        <w:top w:val="none" w:sz="0" w:space="0" w:color="auto"/>
        <w:left w:val="none" w:sz="0" w:space="0" w:color="auto"/>
        <w:bottom w:val="none" w:sz="0" w:space="0" w:color="auto"/>
        <w:right w:val="none" w:sz="0" w:space="0" w:color="auto"/>
      </w:divBdr>
    </w:div>
    <w:div w:id="198131014">
      <w:bodyDiv w:val="1"/>
      <w:marLeft w:val="0"/>
      <w:marRight w:val="0"/>
      <w:marTop w:val="0"/>
      <w:marBottom w:val="0"/>
      <w:divBdr>
        <w:top w:val="none" w:sz="0" w:space="0" w:color="auto"/>
        <w:left w:val="none" w:sz="0" w:space="0" w:color="auto"/>
        <w:bottom w:val="none" w:sz="0" w:space="0" w:color="auto"/>
        <w:right w:val="none" w:sz="0" w:space="0" w:color="auto"/>
      </w:divBdr>
    </w:div>
    <w:div w:id="198670019">
      <w:bodyDiv w:val="1"/>
      <w:marLeft w:val="0"/>
      <w:marRight w:val="0"/>
      <w:marTop w:val="0"/>
      <w:marBottom w:val="0"/>
      <w:divBdr>
        <w:top w:val="none" w:sz="0" w:space="0" w:color="auto"/>
        <w:left w:val="none" w:sz="0" w:space="0" w:color="auto"/>
        <w:bottom w:val="none" w:sz="0" w:space="0" w:color="auto"/>
        <w:right w:val="none" w:sz="0" w:space="0" w:color="auto"/>
      </w:divBdr>
    </w:div>
    <w:div w:id="200166757">
      <w:bodyDiv w:val="1"/>
      <w:marLeft w:val="0"/>
      <w:marRight w:val="0"/>
      <w:marTop w:val="0"/>
      <w:marBottom w:val="0"/>
      <w:divBdr>
        <w:top w:val="none" w:sz="0" w:space="0" w:color="auto"/>
        <w:left w:val="none" w:sz="0" w:space="0" w:color="auto"/>
        <w:bottom w:val="none" w:sz="0" w:space="0" w:color="auto"/>
        <w:right w:val="none" w:sz="0" w:space="0" w:color="auto"/>
      </w:divBdr>
    </w:div>
    <w:div w:id="201482967">
      <w:bodyDiv w:val="1"/>
      <w:marLeft w:val="0"/>
      <w:marRight w:val="0"/>
      <w:marTop w:val="0"/>
      <w:marBottom w:val="0"/>
      <w:divBdr>
        <w:top w:val="none" w:sz="0" w:space="0" w:color="auto"/>
        <w:left w:val="none" w:sz="0" w:space="0" w:color="auto"/>
        <w:bottom w:val="none" w:sz="0" w:space="0" w:color="auto"/>
        <w:right w:val="none" w:sz="0" w:space="0" w:color="auto"/>
      </w:divBdr>
    </w:div>
    <w:div w:id="202404935">
      <w:bodyDiv w:val="1"/>
      <w:marLeft w:val="0"/>
      <w:marRight w:val="0"/>
      <w:marTop w:val="0"/>
      <w:marBottom w:val="0"/>
      <w:divBdr>
        <w:top w:val="none" w:sz="0" w:space="0" w:color="auto"/>
        <w:left w:val="none" w:sz="0" w:space="0" w:color="auto"/>
        <w:bottom w:val="none" w:sz="0" w:space="0" w:color="auto"/>
        <w:right w:val="none" w:sz="0" w:space="0" w:color="auto"/>
      </w:divBdr>
    </w:div>
    <w:div w:id="204874558">
      <w:bodyDiv w:val="1"/>
      <w:marLeft w:val="0"/>
      <w:marRight w:val="0"/>
      <w:marTop w:val="0"/>
      <w:marBottom w:val="0"/>
      <w:divBdr>
        <w:top w:val="none" w:sz="0" w:space="0" w:color="auto"/>
        <w:left w:val="none" w:sz="0" w:space="0" w:color="auto"/>
        <w:bottom w:val="none" w:sz="0" w:space="0" w:color="auto"/>
        <w:right w:val="none" w:sz="0" w:space="0" w:color="auto"/>
      </w:divBdr>
    </w:div>
    <w:div w:id="207111068">
      <w:bodyDiv w:val="1"/>
      <w:marLeft w:val="0"/>
      <w:marRight w:val="0"/>
      <w:marTop w:val="0"/>
      <w:marBottom w:val="0"/>
      <w:divBdr>
        <w:top w:val="none" w:sz="0" w:space="0" w:color="auto"/>
        <w:left w:val="none" w:sz="0" w:space="0" w:color="auto"/>
        <w:bottom w:val="none" w:sz="0" w:space="0" w:color="auto"/>
        <w:right w:val="none" w:sz="0" w:space="0" w:color="auto"/>
      </w:divBdr>
    </w:div>
    <w:div w:id="207499268">
      <w:bodyDiv w:val="1"/>
      <w:marLeft w:val="0"/>
      <w:marRight w:val="0"/>
      <w:marTop w:val="0"/>
      <w:marBottom w:val="0"/>
      <w:divBdr>
        <w:top w:val="none" w:sz="0" w:space="0" w:color="auto"/>
        <w:left w:val="none" w:sz="0" w:space="0" w:color="auto"/>
        <w:bottom w:val="none" w:sz="0" w:space="0" w:color="auto"/>
        <w:right w:val="none" w:sz="0" w:space="0" w:color="auto"/>
      </w:divBdr>
    </w:div>
    <w:div w:id="208231625">
      <w:bodyDiv w:val="1"/>
      <w:marLeft w:val="0"/>
      <w:marRight w:val="0"/>
      <w:marTop w:val="0"/>
      <w:marBottom w:val="0"/>
      <w:divBdr>
        <w:top w:val="none" w:sz="0" w:space="0" w:color="auto"/>
        <w:left w:val="none" w:sz="0" w:space="0" w:color="auto"/>
        <w:bottom w:val="none" w:sz="0" w:space="0" w:color="auto"/>
        <w:right w:val="none" w:sz="0" w:space="0" w:color="auto"/>
      </w:divBdr>
    </w:div>
    <w:div w:id="212543583">
      <w:bodyDiv w:val="1"/>
      <w:marLeft w:val="0"/>
      <w:marRight w:val="0"/>
      <w:marTop w:val="0"/>
      <w:marBottom w:val="0"/>
      <w:divBdr>
        <w:top w:val="none" w:sz="0" w:space="0" w:color="auto"/>
        <w:left w:val="none" w:sz="0" w:space="0" w:color="auto"/>
        <w:bottom w:val="none" w:sz="0" w:space="0" w:color="auto"/>
        <w:right w:val="none" w:sz="0" w:space="0" w:color="auto"/>
      </w:divBdr>
    </w:div>
    <w:div w:id="213077750">
      <w:bodyDiv w:val="1"/>
      <w:marLeft w:val="0"/>
      <w:marRight w:val="0"/>
      <w:marTop w:val="0"/>
      <w:marBottom w:val="0"/>
      <w:divBdr>
        <w:top w:val="none" w:sz="0" w:space="0" w:color="auto"/>
        <w:left w:val="none" w:sz="0" w:space="0" w:color="auto"/>
        <w:bottom w:val="none" w:sz="0" w:space="0" w:color="auto"/>
        <w:right w:val="none" w:sz="0" w:space="0" w:color="auto"/>
      </w:divBdr>
    </w:div>
    <w:div w:id="214044346">
      <w:bodyDiv w:val="1"/>
      <w:marLeft w:val="0"/>
      <w:marRight w:val="0"/>
      <w:marTop w:val="0"/>
      <w:marBottom w:val="0"/>
      <w:divBdr>
        <w:top w:val="none" w:sz="0" w:space="0" w:color="auto"/>
        <w:left w:val="none" w:sz="0" w:space="0" w:color="auto"/>
        <w:bottom w:val="none" w:sz="0" w:space="0" w:color="auto"/>
        <w:right w:val="none" w:sz="0" w:space="0" w:color="auto"/>
      </w:divBdr>
    </w:div>
    <w:div w:id="214049396">
      <w:bodyDiv w:val="1"/>
      <w:marLeft w:val="0"/>
      <w:marRight w:val="0"/>
      <w:marTop w:val="0"/>
      <w:marBottom w:val="0"/>
      <w:divBdr>
        <w:top w:val="none" w:sz="0" w:space="0" w:color="auto"/>
        <w:left w:val="none" w:sz="0" w:space="0" w:color="auto"/>
        <w:bottom w:val="none" w:sz="0" w:space="0" w:color="auto"/>
        <w:right w:val="none" w:sz="0" w:space="0" w:color="auto"/>
      </w:divBdr>
    </w:div>
    <w:div w:id="214701751">
      <w:bodyDiv w:val="1"/>
      <w:marLeft w:val="0"/>
      <w:marRight w:val="0"/>
      <w:marTop w:val="0"/>
      <w:marBottom w:val="0"/>
      <w:divBdr>
        <w:top w:val="none" w:sz="0" w:space="0" w:color="auto"/>
        <w:left w:val="none" w:sz="0" w:space="0" w:color="auto"/>
        <w:bottom w:val="none" w:sz="0" w:space="0" w:color="auto"/>
        <w:right w:val="none" w:sz="0" w:space="0" w:color="auto"/>
      </w:divBdr>
    </w:div>
    <w:div w:id="214779390">
      <w:bodyDiv w:val="1"/>
      <w:marLeft w:val="0"/>
      <w:marRight w:val="0"/>
      <w:marTop w:val="0"/>
      <w:marBottom w:val="0"/>
      <w:divBdr>
        <w:top w:val="none" w:sz="0" w:space="0" w:color="auto"/>
        <w:left w:val="none" w:sz="0" w:space="0" w:color="auto"/>
        <w:bottom w:val="none" w:sz="0" w:space="0" w:color="auto"/>
        <w:right w:val="none" w:sz="0" w:space="0" w:color="auto"/>
      </w:divBdr>
    </w:div>
    <w:div w:id="216818114">
      <w:bodyDiv w:val="1"/>
      <w:marLeft w:val="0"/>
      <w:marRight w:val="0"/>
      <w:marTop w:val="0"/>
      <w:marBottom w:val="0"/>
      <w:divBdr>
        <w:top w:val="none" w:sz="0" w:space="0" w:color="auto"/>
        <w:left w:val="none" w:sz="0" w:space="0" w:color="auto"/>
        <w:bottom w:val="none" w:sz="0" w:space="0" w:color="auto"/>
        <w:right w:val="none" w:sz="0" w:space="0" w:color="auto"/>
      </w:divBdr>
    </w:div>
    <w:div w:id="220556640">
      <w:bodyDiv w:val="1"/>
      <w:marLeft w:val="0"/>
      <w:marRight w:val="0"/>
      <w:marTop w:val="0"/>
      <w:marBottom w:val="0"/>
      <w:divBdr>
        <w:top w:val="none" w:sz="0" w:space="0" w:color="auto"/>
        <w:left w:val="none" w:sz="0" w:space="0" w:color="auto"/>
        <w:bottom w:val="none" w:sz="0" w:space="0" w:color="auto"/>
        <w:right w:val="none" w:sz="0" w:space="0" w:color="auto"/>
      </w:divBdr>
    </w:div>
    <w:div w:id="223566890">
      <w:bodyDiv w:val="1"/>
      <w:marLeft w:val="0"/>
      <w:marRight w:val="0"/>
      <w:marTop w:val="0"/>
      <w:marBottom w:val="0"/>
      <w:divBdr>
        <w:top w:val="none" w:sz="0" w:space="0" w:color="auto"/>
        <w:left w:val="none" w:sz="0" w:space="0" w:color="auto"/>
        <w:bottom w:val="none" w:sz="0" w:space="0" w:color="auto"/>
        <w:right w:val="none" w:sz="0" w:space="0" w:color="auto"/>
      </w:divBdr>
    </w:div>
    <w:div w:id="223806329">
      <w:bodyDiv w:val="1"/>
      <w:marLeft w:val="0"/>
      <w:marRight w:val="0"/>
      <w:marTop w:val="0"/>
      <w:marBottom w:val="0"/>
      <w:divBdr>
        <w:top w:val="none" w:sz="0" w:space="0" w:color="auto"/>
        <w:left w:val="none" w:sz="0" w:space="0" w:color="auto"/>
        <w:bottom w:val="none" w:sz="0" w:space="0" w:color="auto"/>
        <w:right w:val="none" w:sz="0" w:space="0" w:color="auto"/>
      </w:divBdr>
    </w:div>
    <w:div w:id="225461320">
      <w:bodyDiv w:val="1"/>
      <w:marLeft w:val="0"/>
      <w:marRight w:val="0"/>
      <w:marTop w:val="0"/>
      <w:marBottom w:val="0"/>
      <w:divBdr>
        <w:top w:val="none" w:sz="0" w:space="0" w:color="auto"/>
        <w:left w:val="none" w:sz="0" w:space="0" w:color="auto"/>
        <w:bottom w:val="none" w:sz="0" w:space="0" w:color="auto"/>
        <w:right w:val="none" w:sz="0" w:space="0" w:color="auto"/>
      </w:divBdr>
    </w:div>
    <w:div w:id="225845494">
      <w:bodyDiv w:val="1"/>
      <w:marLeft w:val="0"/>
      <w:marRight w:val="0"/>
      <w:marTop w:val="0"/>
      <w:marBottom w:val="0"/>
      <w:divBdr>
        <w:top w:val="none" w:sz="0" w:space="0" w:color="auto"/>
        <w:left w:val="none" w:sz="0" w:space="0" w:color="auto"/>
        <w:bottom w:val="none" w:sz="0" w:space="0" w:color="auto"/>
        <w:right w:val="none" w:sz="0" w:space="0" w:color="auto"/>
      </w:divBdr>
    </w:div>
    <w:div w:id="228808344">
      <w:bodyDiv w:val="1"/>
      <w:marLeft w:val="0"/>
      <w:marRight w:val="0"/>
      <w:marTop w:val="0"/>
      <w:marBottom w:val="0"/>
      <w:divBdr>
        <w:top w:val="none" w:sz="0" w:space="0" w:color="auto"/>
        <w:left w:val="none" w:sz="0" w:space="0" w:color="auto"/>
        <w:bottom w:val="none" w:sz="0" w:space="0" w:color="auto"/>
        <w:right w:val="none" w:sz="0" w:space="0" w:color="auto"/>
      </w:divBdr>
    </w:div>
    <w:div w:id="229120793">
      <w:bodyDiv w:val="1"/>
      <w:marLeft w:val="0"/>
      <w:marRight w:val="0"/>
      <w:marTop w:val="0"/>
      <w:marBottom w:val="0"/>
      <w:divBdr>
        <w:top w:val="none" w:sz="0" w:space="0" w:color="auto"/>
        <w:left w:val="none" w:sz="0" w:space="0" w:color="auto"/>
        <w:bottom w:val="none" w:sz="0" w:space="0" w:color="auto"/>
        <w:right w:val="none" w:sz="0" w:space="0" w:color="auto"/>
      </w:divBdr>
    </w:div>
    <w:div w:id="235936754">
      <w:bodyDiv w:val="1"/>
      <w:marLeft w:val="0"/>
      <w:marRight w:val="0"/>
      <w:marTop w:val="0"/>
      <w:marBottom w:val="0"/>
      <w:divBdr>
        <w:top w:val="none" w:sz="0" w:space="0" w:color="auto"/>
        <w:left w:val="none" w:sz="0" w:space="0" w:color="auto"/>
        <w:bottom w:val="none" w:sz="0" w:space="0" w:color="auto"/>
        <w:right w:val="none" w:sz="0" w:space="0" w:color="auto"/>
      </w:divBdr>
    </w:div>
    <w:div w:id="237322824">
      <w:bodyDiv w:val="1"/>
      <w:marLeft w:val="0"/>
      <w:marRight w:val="0"/>
      <w:marTop w:val="0"/>
      <w:marBottom w:val="0"/>
      <w:divBdr>
        <w:top w:val="none" w:sz="0" w:space="0" w:color="auto"/>
        <w:left w:val="none" w:sz="0" w:space="0" w:color="auto"/>
        <w:bottom w:val="none" w:sz="0" w:space="0" w:color="auto"/>
        <w:right w:val="none" w:sz="0" w:space="0" w:color="auto"/>
      </w:divBdr>
    </w:div>
    <w:div w:id="238758501">
      <w:bodyDiv w:val="1"/>
      <w:marLeft w:val="0"/>
      <w:marRight w:val="0"/>
      <w:marTop w:val="0"/>
      <w:marBottom w:val="0"/>
      <w:divBdr>
        <w:top w:val="none" w:sz="0" w:space="0" w:color="auto"/>
        <w:left w:val="none" w:sz="0" w:space="0" w:color="auto"/>
        <w:bottom w:val="none" w:sz="0" w:space="0" w:color="auto"/>
        <w:right w:val="none" w:sz="0" w:space="0" w:color="auto"/>
      </w:divBdr>
    </w:div>
    <w:div w:id="239172971">
      <w:bodyDiv w:val="1"/>
      <w:marLeft w:val="0"/>
      <w:marRight w:val="0"/>
      <w:marTop w:val="0"/>
      <w:marBottom w:val="0"/>
      <w:divBdr>
        <w:top w:val="none" w:sz="0" w:space="0" w:color="auto"/>
        <w:left w:val="none" w:sz="0" w:space="0" w:color="auto"/>
        <w:bottom w:val="none" w:sz="0" w:space="0" w:color="auto"/>
        <w:right w:val="none" w:sz="0" w:space="0" w:color="auto"/>
      </w:divBdr>
    </w:div>
    <w:div w:id="239677441">
      <w:bodyDiv w:val="1"/>
      <w:marLeft w:val="0"/>
      <w:marRight w:val="0"/>
      <w:marTop w:val="0"/>
      <w:marBottom w:val="0"/>
      <w:divBdr>
        <w:top w:val="none" w:sz="0" w:space="0" w:color="auto"/>
        <w:left w:val="none" w:sz="0" w:space="0" w:color="auto"/>
        <w:bottom w:val="none" w:sz="0" w:space="0" w:color="auto"/>
        <w:right w:val="none" w:sz="0" w:space="0" w:color="auto"/>
      </w:divBdr>
    </w:div>
    <w:div w:id="240531268">
      <w:bodyDiv w:val="1"/>
      <w:marLeft w:val="0"/>
      <w:marRight w:val="0"/>
      <w:marTop w:val="0"/>
      <w:marBottom w:val="0"/>
      <w:divBdr>
        <w:top w:val="none" w:sz="0" w:space="0" w:color="auto"/>
        <w:left w:val="none" w:sz="0" w:space="0" w:color="auto"/>
        <w:bottom w:val="none" w:sz="0" w:space="0" w:color="auto"/>
        <w:right w:val="none" w:sz="0" w:space="0" w:color="auto"/>
      </w:divBdr>
    </w:div>
    <w:div w:id="241988043">
      <w:bodyDiv w:val="1"/>
      <w:marLeft w:val="0"/>
      <w:marRight w:val="0"/>
      <w:marTop w:val="0"/>
      <w:marBottom w:val="0"/>
      <w:divBdr>
        <w:top w:val="none" w:sz="0" w:space="0" w:color="auto"/>
        <w:left w:val="none" w:sz="0" w:space="0" w:color="auto"/>
        <w:bottom w:val="none" w:sz="0" w:space="0" w:color="auto"/>
        <w:right w:val="none" w:sz="0" w:space="0" w:color="auto"/>
      </w:divBdr>
    </w:div>
    <w:div w:id="245304635">
      <w:bodyDiv w:val="1"/>
      <w:marLeft w:val="0"/>
      <w:marRight w:val="0"/>
      <w:marTop w:val="0"/>
      <w:marBottom w:val="0"/>
      <w:divBdr>
        <w:top w:val="none" w:sz="0" w:space="0" w:color="auto"/>
        <w:left w:val="none" w:sz="0" w:space="0" w:color="auto"/>
        <w:bottom w:val="none" w:sz="0" w:space="0" w:color="auto"/>
        <w:right w:val="none" w:sz="0" w:space="0" w:color="auto"/>
      </w:divBdr>
    </w:div>
    <w:div w:id="247158606">
      <w:bodyDiv w:val="1"/>
      <w:marLeft w:val="0"/>
      <w:marRight w:val="0"/>
      <w:marTop w:val="0"/>
      <w:marBottom w:val="0"/>
      <w:divBdr>
        <w:top w:val="none" w:sz="0" w:space="0" w:color="auto"/>
        <w:left w:val="none" w:sz="0" w:space="0" w:color="auto"/>
        <w:bottom w:val="none" w:sz="0" w:space="0" w:color="auto"/>
        <w:right w:val="none" w:sz="0" w:space="0" w:color="auto"/>
      </w:divBdr>
    </w:div>
    <w:div w:id="247464591">
      <w:bodyDiv w:val="1"/>
      <w:marLeft w:val="0"/>
      <w:marRight w:val="0"/>
      <w:marTop w:val="0"/>
      <w:marBottom w:val="0"/>
      <w:divBdr>
        <w:top w:val="none" w:sz="0" w:space="0" w:color="auto"/>
        <w:left w:val="none" w:sz="0" w:space="0" w:color="auto"/>
        <w:bottom w:val="none" w:sz="0" w:space="0" w:color="auto"/>
        <w:right w:val="none" w:sz="0" w:space="0" w:color="auto"/>
      </w:divBdr>
    </w:div>
    <w:div w:id="247889760">
      <w:bodyDiv w:val="1"/>
      <w:marLeft w:val="0"/>
      <w:marRight w:val="0"/>
      <w:marTop w:val="0"/>
      <w:marBottom w:val="0"/>
      <w:divBdr>
        <w:top w:val="none" w:sz="0" w:space="0" w:color="auto"/>
        <w:left w:val="none" w:sz="0" w:space="0" w:color="auto"/>
        <w:bottom w:val="none" w:sz="0" w:space="0" w:color="auto"/>
        <w:right w:val="none" w:sz="0" w:space="0" w:color="auto"/>
      </w:divBdr>
    </w:div>
    <w:div w:id="250548828">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1620734">
      <w:bodyDiv w:val="1"/>
      <w:marLeft w:val="0"/>
      <w:marRight w:val="0"/>
      <w:marTop w:val="0"/>
      <w:marBottom w:val="0"/>
      <w:divBdr>
        <w:top w:val="none" w:sz="0" w:space="0" w:color="auto"/>
        <w:left w:val="none" w:sz="0" w:space="0" w:color="auto"/>
        <w:bottom w:val="none" w:sz="0" w:space="0" w:color="auto"/>
        <w:right w:val="none" w:sz="0" w:space="0" w:color="auto"/>
      </w:divBdr>
    </w:div>
    <w:div w:id="253979680">
      <w:bodyDiv w:val="1"/>
      <w:marLeft w:val="0"/>
      <w:marRight w:val="0"/>
      <w:marTop w:val="0"/>
      <w:marBottom w:val="0"/>
      <w:divBdr>
        <w:top w:val="none" w:sz="0" w:space="0" w:color="auto"/>
        <w:left w:val="none" w:sz="0" w:space="0" w:color="auto"/>
        <w:bottom w:val="none" w:sz="0" w:space="0" w:color="auto"/>
        <w:right w:val="none" w:sz="0" w:space="0" w:color="auto"/>
      </w:divBdr>
    </w:div>
    <w:div w:id="254480966">
      <w:bodyDiv w:val="1"/>
      <w:marLeft w:val="0"/>
      <w:marRight w:val="0"/>
      <w:marTop w:val="0"/>
      <w:marBottom w:val="0"/>
      <w:divBdr>
        <w:top w:val="none" w:sz="0" w:space="0" w:color="auto"/>
        <w:left w:val="none" w:sz="0" w:space="0" w:color="auto"/>
        <w:bottom w:val="none" w:sz="0" w:space="0" w:color="auto"/>
        <w:right w:val="none" w:sz="0" w:space="0" w:color="auto"/>
      </w:divBdr>
    </w:div>
    <w:div w:id="255292748">
      <w:bodyDiv w:val="1"/>
      <w:marLeft w:val="0"/>
      <w:marRight w:val="0"/>
      <w:marTop w:val="0"/>
      <w:marBottom w:val="0"/>
      <w:divBdr>
        <w:top w:val="none" w:sz="0" w:space="0" w:color="auto"/>
        <w:left w:val="none" w:sz="0" w:space="0" w:color="auto"/>
        <w:bottom w:val="none" w:sz="0" w:space="0" w:color="auto"/>
        <w:right w:val="none" w:sz="0" w:space="0" w:color="auto"/>
      </w:divBdr>
    </w:div>
    <w:div w:id="259139784">
      <w:bodyDiv w:val="1"/>
      <w:marLeft w:val="0"/>
      <w:marRight w:val="0"/>
      <w:marTop w:val="0"/>
      <w:marBottom w:val="0"/>
      <w:divBdr>
        <w:top w:val="none" w:sz="0" w:space="0" w:color="auto"/>
        <w:left w:val="none" w:sz="0" w:space="0" w:color="auto"/>
        <w:bottom w:val="none" w:sz="0" w:space="0" w:color="auto"/>
        <w:right w:val="none" w:sz="0" w:space="0" w:color="auto"/>
      </w:divBdr>
    </w:div>
    <w:div w:id="260919938">
      <w:bodyDiv w:val="1"/>
      <w:marLeft w:val="0"/>
      <w:marRight w:val="0"/>
      <w:marTop w:val="0"/>
      <w:marBottom w:val="0"/>
      <w:divBdr>
        <w:top w:val="none" w:sz="0" w:space="0" w:color="auto"/>
        <w:left w:val="none" w:sz="0" w:space="0" w:color="auto"/>
        <w:bottom w:val="none" w:sz="0" w:space="0" w:color="auto"/>
        <w:right w:val="none" w:sz="0" w:space="0" w:color="auto"/>
      </w:divBdr>
    </w:div>
    <w:div w:id="261450406">
      <w:bodyDiv w:val="1"/>
      <w:marLeft w:val="0"/>
      <w:marRight w:val="0"/>
      <w:marTop w:val="0"/>
      <w:marBottom w:val="0"/>
      <w:divBdr>
        <w:top w:val="none" w:sz="0" w:space="0" w:color="auto"/>
        <w:left w:val="none" w:sz="0" w:space="0" w:color="auto"/>
        <w:bottom w:val="none" w:sz="0" w:space="0" w:color="auto"/>
        <w:right w:val="none" w:sz="0" w:space="0" w:color="auto"/>
      </w:divBdr>
    </w:div>
    <w:div w:id="262802856">
      <w:bodyDiv w:val="1"/>
      <w:marLeft w:val="0"/>
      <w:marRight w:val="0"/>
      <w:marTop w:val="0"/>
      <w:marBottom w:val="0"/>
      <w:divBdr>
        <w:top w:val="none" w:sz="0" w:space="0" w:color="auto"/>
        <w:left w:val="none" w:sz="0" w:space="0" w:color="auto"/>
        <w:bottom w:val="none" w:sz="0" w:space="0" w:color="auto"/>
        <w:right w:val="none" w:sz="0" w:space="0" w:color="auto"/>
      </w:divBdr>
    </w:div>
    <w:div w:id="264002499">
      <w:bodyDiv w:val="1"/>
      <w:marLeft w:val="0"/>
      <w:marRight w:val="0"/>
      <w:marTop w:val="0"/>
      <w:marBottom w:val="0"/>
      <w:divBdr>
        <w:top w:val="none" w:sz="0" w:space="0" w:color="auto"/>
        <w:left w:val="none" w:sz="0" w:space="0" w:color="auto"/>
        <w:bottom w:val="none" w:sz="0" w:space="0" w:color="auto"/>
        <w:right w:val="none" w:sz="0" w:space="0" w:color="auto"/>
      </w:divBdr>
    </w:div>
    <w:div w:id="269050605">
      <w:bodyDiv w:val="1"/>
      <w:marLeft w:val="0"/>
      <w:marRight w:val="0"/>
      <w:marTop w:val="0"/>
      <w:marBottom w:val="0"/>
      <w:divBdr>
        <w:top w:val="none" w:sz="0" w:space="0" w:color="auto"/>
        <w:left w:val="none" w:sz="0" w:space="0" w:color="auto"/>
        <w:bottom w:val="none" w:sz="0" w:space="0" w:color="auto"/>
        <w:right w:val="none" w:sz="0" w:space="0" w:color="auto"/>
      </w:divBdr>
    </w:div>
    <w:div w:id="272372098">
      <w:bodyDiv w:val="1"/>
      <w:marLeft w:val="0"/>
      <w:marRight w:val="0"/>
      <w:marTop w:val="0"/>
      <w:marBottom w:val="0"/>
      <w:divBdr>
        <w:top w:val="none" w:sz="0" w:space="0" w:color="auto"/>
        <w:left w:val="none" w:sz="0" w:space="0" w:color="auto"/>
        <w:bottom w:val="none" w:sz="0" w:space="0" w:color="auto"/>
        <w:right w:val="none" w:sz="0" w:space="0" w:color="auto"/>
      </w:divBdr>
    </w:div>
    <w:div w:id="273368978">
      <w:bodyDiv w:val="1"/>
      <w:marLeft w:val="0"/>
      <w:marRight w:val="0"/>
      <w:marTop w:val="0"/>
      <w:marBottom w:val="0"/>
      <w:divBdr>
        <w:top w:val="none" w:sz="0" w:space="0" w:color="auto"/>
        <w:left w:val="none" w:sz="0" w:space="0" w:color="auto"/>
        <w:bottom w:val="none" w:sz="0" w:space="0" w:color="auto"/>
        <w:right w:val="none" w:sz="0" w:space="0" w:color="auto"/>
      </w:divBdr>
    </w:div>
    <w:div w:id="273513808">
      <w:bodyDiv w:val="1"/>
      <w:marLeft w:val="0"/>
      <w:marRight w:val="0"/>
      <w:marTop w:val="0"/>
      <w:marBottom w:val="0"/>
      <w:divBdr>
        <w:top w:val="none" w:sz="0" w:space="0" w:color="auto"/>
        <w:left w:val="none" w:sz="0" w:space="0" w:color="auto"/>
        <w:bottom w:val="none" w:sz="0" w:space="0" w:color="auto"/>
        <w:right w:val="none" w:sz="0" w:space="0" w:color="auto"/>
      </w:divBdr>
    </w:div>
    <w:div w:id="275067358">
      <w:bodyDiv w:val="1"/>
      <w:marLeft w:val="0"/>
      <w:marRight w:val="0"/>
      <w:marTop w:val="0"/>
      <w:marBottom w:val="0"/>
      <w:divBdr>
        <w:top w:val="none" w:sz="0" w:space="0" w:color="auto"/>
        <w:left w:val="none" w:sz="0" w:space="0" w:color="auto"/>
        <w:bottom w:val="none" w:sz="0" w:space="0" w:color="auto"/>
        <w:right w:val="none" w:sz="0" w:space="0" w:color="auto"/>
      </w:divBdr>
    </w:div>
    <w:div w:id="277757360">
      <w:bodyDiv w:val="1"/>
      <w:marLeft w:val="0"/>
      <w:marRight w:val="0"/>
      <w:marTop w:val="0"/>
      <w:marBottom w:val="0"/>
      <w:divBdr>
        <w:top w:val="none" w:sz="0" w:space="0" w:color="auto"/>
        <w:left w:val="none" w:sz="0" w:space="0" w:color="auto"/>
        <w:bottom w:val="none" w:sz="0" w:space="0" w:color="auto"/>
        <w:right w:val="none" w:sz="0" w:space="0" w:color="auto"/>
      </w:divBdr>
    </w:div>
    <w:div w:id="280498765">
      <w:bodyDiv w:val="1"/>
      <w:marLeft w:val="0"/>
      <w:marRight w:val="0"/>
      <w:marTop w:val="0"/>
      <w:marBottom w:val="0"/>
      <w:divBdr>
        <w:top w:val="none" w:sz="0" w:space="0" w:color="auto"/>
        <w:left w:val="none" w:sz="0" w:space="0" w:color="auto"/>
        <w:bottom w:val="none" w:sz="0" w:space="0" w:color="auto"/>
        <w:right w:val="none" w:sz="0" w:space="0" w:color="auto"/>
      </w:divBdr>
    </w:div>
    <w:div w:id="285090460">
      <w:bodyDiv w:val="1"/>
      <w:marLeft w:val="0"/>
      <w:marRight w:val="0"/>
      <w:marTop w:val="0"/>
      <w:marBottom w:val="0"/>
      <w:divBdr>
        <w:top w:val="none" w:sz="0" w:space="0" w:color="auto"/>
        <w:left w:val="none" w:sz="0" w:space="0" w:color="auto"/>
        <w:bottom w:val="none" w:sz="0" w:space="0" w:color="auto"/>
        <w:right w:val="none" w:sz="0" w:space="0" w:color="auto"/>
      </w:divBdr>
    </w:div>
    <w:div w:id="285165317">
      <w:bodyDiv w:val="1"/>
      <w:marLeft w:val="0"/>
      <w:marRight w:val="0"/>
      <w:marTop w:val="0"/>
      <w:marBottom w:val="0"/>
      <w:divBdr>
        <w:top w:val="none" w:sz="0" w:space="0" w:color="auto"/>
        <w:left w:val="none" w:sz="0" w:space="0" w:color="auto"/>
        <w:bottom w:val="none" w:sz="0" w:space="0" w:color="auto"/>
        <w:right w:val="none" w:sz="0" w:space="0" w:color="auto"/>
      </w:divBdr>
    </w:div>
    <w:div w:id="287514829">
      <w:bodyDiv w:val="1"/>
      <w:marLeft w:val="0"/>
      <w:marRight w:val="0"/>
      <w:marTop w:val="0"/>
      <w:marBottom w:val="0"/>
      <w:divBdr>
        <w:top w:val="none" w:sz="0" w:space="0" w:color="auto"/>
        <w:left w:val="none" w:sz="0" w:space="0" w:color="auto"/>
        <w:bottom w:val="none" w:sz="0" w:space="0" w:color="auto"/>
        <w:right w:val="none" w:sz="0" w:space="0" w:color="auto"/>
      </w:divBdr>
    </w:div>
    <w:div w:id="292444621">
      <w:bodyDiv w:val="1"/>
      <w:marLeft w:val="0"/>
      <w:marRight w:val="0"/>
      <w:marTop w:val="0"/>
      <w:marBottom w:val="0"/>
      <w:divBdr>
        <w:top w:val="none" w:sz="0" w:space="0" w:color="auto"/>
        <w:left w:val="none" w:sz="0" w:space="0" w:color="auto"/>
        <w:bottom w:val="none" w:sz="0" w:space="0" w:color="auto"/>
        <w:right w:val="none" w:sz="0" w:space="0" w:color="auto"/>
      </w:divBdr>
    </w:div>
    <w:div w:id="293027425">
      <w:bodyDiv w:val="1"/>
      <w:marLeft w:val="0"/>
      <w:marRight w:val="0"/>
      <w:marTop w:val="0"/>
      <w:marBottom w:val="0"/>
      <w:divBdr>
        <w:top w:val="none" w:sz="0" w:space="0" w:color="auto"/>
        <w:left w:val="none" w:sz="0" w:space="0" w:color="auto"/>
        <w:bottom w:val="none" w:sz="0" w:space="0" w:color="auto"/>
        <w:right w:val="none" w:sz="0" w:space="0" w:color="auto"/>
      </w:divBdr>
    </w:div>
    <w:div w:id="301623781">
      <w:bodyDiv w:val="1"/>
      <w:marLeft w:val="0"/>
      <w:marRight w:val="0"/>
      <w:marTop w:val="0"/>
      <w:marBottom w:val="0"/>
      <w:divBdr>
        <w:top w:val="none" w:sz="0" w:space="0" w:color="auto"/>
        <w:left w:val="none" w:sz="0" w:space="0" w:color="auto"/>
        <w:bottom w:val="none" w:sz="0" w:space="0" w:color="auto"/>
        <w:right w:val="none" w:sz="0" w:space="0" w:color="auto"/>
      </w:divBdr>
    </w:div>
    <w:div w:id="302003851">
      <w:bodyDiv w:val="1"/>
      <w:marLeft w:val="0"/>
      <w:marRight w:val="0"/>
      <w:marTop w:val="0"/>
      <w:marBottom w:val="0"/>
      <w:divBdr>
        <w:top w:val="none" w:sz="0" w:space="0" w:color="auto"/>
        <w:left w:val="none" w:sz="0" w:space="0" w:color="auto"/>
        <w:bottom w:val="none" w:sz="0" w:space="0" w:color="auto"/>
        <w:right w:val="none" w:sz="0" w:space="0" w:color="auto"/>
      </w:divBdr>
    </w:div>
    <w:div w:id="303314343">
      <w:bodyDiv w:val="1"/>
      <w:marLeft w:val="0"/>
      <w:marRight w:val="0"/>
      <w:marTop w:val="0"/>
      <w:marBottom w:val="0"/>
      <w:divBdr>
        <w:top w:val="none" w:sz="0" w:space="0" w:color="auto"/>
        <w:left w:val="none" w:sz="0" w:space="0" w:color="auto"/>
        <w:bottom w:val="none" w:sz="0" w:space="0" w:color="auto"/>
        <w:right w:val="none" w:sz="0" w:space="0" w:color="auto"/>
      </w:divBdr>
    </w:div>
    <w:div w:id="304315372">
      <w:bodyDiv w:val="1"/>
      <w:marLeft w:val="0"/>
      <w:marRight w:val="0"/>
      <w:marTop w:val="0"/>
      <w:marBottom w:val="0"/>
      <w:divBdr>
        <w:top w:val="none" w:sz="0" w:space="0" w:color="auto"/>
        <w:left w:val="none" w:sz="0" w:space="0" w:color="auto"/>
        <w:bottom w:val="none" w:sz="0" w:space="0" w:color="auto"/>
        <w:right w:val="none" w:sz="0" w:space="0" w:color="auto"/>
      </w:divBdr>
    </w:div>
    <w:div w:id="304748579">
      <w:bodyDiv w:val="1"/>
      <w:marLeft w:val="0"/>
      <w:marRight w:val="0"/>
      <w:marTop w:val="0"/>
      <w:marBottom w:val="0"/>
      <w:divBdr>
        <w:top w:val="none" w:sz="0" w:space="0" w:color="auto"/>
        <w:left w:val="none" w:sz="0" w:space="0" w:color="auto"/>
        <w:bottom w:val="none" w:sz="0" w:space="0" w:color="auto"/>
        <w:right w:val="none" w:sz="0" w:space="0" w:color="auto"/>
      </w:divBdr>
    </w:div>
    <w:div w:id="307900666">
      <w:bodyDiv w:val="1"/>
      <w:marLeft w:val="0"/>
      <w:marRight w:val="0"/>
      <w:marTop w:val="0"/>
      <w:marBottom w:val="0"/>
      <w:divBdr>
        <w:top w:val="none" w:sz="0" w:space="0" w:color="auto"/>
        <w:left w:val="none" w:sz="0" w:space="0" w:color="auto"/>
        <w:bottom w:val="none" w:sz="0" w:space="0" w:color="auto"/>
        <w:right w:val="none" w:sz="0" w:space="0" w:color="auto"/>
      </w:divBdr>
    </w:div>
    <w:div w:id="308633277">
      <w:bodyDiv w:val="1"/>
      <w:marLeft w:val="0"/>
      <w:marRight w:val="0"/>
      <w:marTop w:val="0"/>
      <w:marBottom w:val="0"/>
      <w:divBdr>
        <w:top w:val="none" w:sz="0" w:space="0" w:color="auto"/>
        <w:left w:val="none" w:sz="0" w:space="0" w:color="auto"/>
        <w:bottom w:val="none" w:sz="0" w:space="0" w:color="auto"/>
        <w:right w:val="none" w:sz="0" w:space="0" w:color="auto"/>
      </w:divBdr>
    </w:div>
    <w:div w:id="312368404">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16885311">
      <w:bodyDiv w:val="1"/>
      <w:marLeft w:val="0"/>
      <w:marRight w:val="0"/>
      <w:marTop w:val="0"/>
      <w:marBottom w:val="0"/>
      <w:divBdr>
        <w:top w:val="none" w:sz="0" w:space="0" w:color="auto"/>
        <w:left w:val="none" w:sz="0" w:space="0" w:color="auto"/>
        <w:bottom w:val="none" w:sz="0" w:space="0" w:color="auto"/>
        <w:right w:val="none" w:sz="0" w:space="0" w:color="auto"/>
      </w:divBdr>
    </w:div>
    <w:div w:id="321734872">
      <w:bodyDiv w:val="1"/>
      <w:marLeft w:val="0"/>
      <w:marRight w:val="0"/>
      <w:marTop w:val="0"/>
      <w:marBottom w:val="0"/>
      <w:divBdr>
        <w:top w:val="none" w:sz="0" w:space="0" w:color="auto"/>
        <w:left w:val="none" w:sz="0" w:space="0" w:color="auto"/>
        <w:bottom w:val="none" w:sz="0" w:space="0" w:color="auto"/>
        <w:right w:val="none" w:sz="0" w:space="0" w:color="auto"/>
      </w:divBdr>
    </w:div>
    <w:div w:id="323122310">
      <w:bodyDiv w:val="1"/>
      <w:marLeft w:val="0"/>
      <w:marRight w:val="0"/>
      <w:marTop w:val="0"/>
      <w:marBottom w:val="0"/>
      <w:divBdr>
        <w:top w:val="none" w:sz="0" w:space="0" w:color="auto"/>
        <w:left w:val="none" w:sz="0" w:space="0" w:color="auto"/>
        <w:bottom w:val="none" w:sz="0" w:space="0" w:color="auto"/>
        <w:right w:val="none" w:sz="0" w:space="0" w:color="auto"/>
      </w:divBdr>
    </w:div>
    <w:div w:id="323165145">
      <w:bodyDiv w:val="1"/>
      <w:marLeft w:val="0"/>
      <w:marRight w:val="0"/>
      <w:marTop w:val="0"/>
      <w:marBottom w:val="0"/>
      <w:divBdr>
        <w:top w:val="none" w:sz="0" w:space="0" w:color="auto"/>
        <w:left w:val="none" w:sz="0" w:space="0" w:color="auto"/>
        <w:bottom w:val="none" w:sz="0" w:space="0" w:color="auto"/>
        <w:right w:val="none" w:sz="0" w:space="0" w:color="auto"/>
      </w:divBdr>
    </w:div>
    <w:div w:id="323432572">
      <w:bodyDiv w:val="1"/>
      <w:marLeft w:val="0"/>
      <w:marRight w:val="0"/>
      <w:marTop w:val="0"/>
      <w:marBottom w:val="0"/>
      <w:divBdr>
        <w:top w:val="none" w:sz="0" w:space="0" w:color="auto"/>
        <w:left w:val="none" w:sz="0" w:space="0" w:color="auto"/>
        <w:bottom w:val="none" w:sz="0" w:space="0" w:color="auto"/>
        <w:right w:val="none" w:sz="0" w:space="0" w:color="auto"/>
      </w:divBdr>
    </w:div>
    <w:div w:id="327750393">
      <w:bodyDiv w:val="1"/>
      <w:marLeft w:val="0"/>
      <w:marRight w:val="0"/>
      <w:marTop w:val="0"/>
      <w:marBottom w:val="0"/>
      <w:divBdr>
        <w:top w:val="none" w:sz="0" w:space="0" w:color="auto"/>
        <w:left w:val="none" w:sz="0" w:space="0" w:color="auto"/>
        <w:bottom w:val="none" w:sz="0" w:space="0" w:color="auto"/>
        <w:right w:val="none" w:sz="0" w:space="0" w:color="auto"/>
      </w:divBdr>
    </w:div>
    <w:div w:id="330065143">
      <w:bodyDiv w:val="1"/>
      <w:marLeft w:val="0"/>
      <w:marRight w:val="0"/>
      <w:marTop w:val="0"/>
      <w:marBottom w:val="0"/>
      <w:divBdr>
        <w:top w:val="none" w:sz="0" w:space="0" w:color="auto"/>
        <w:left w:val="none" w:sz="0" w:space="0" w:color="auto"/>
        <w:bottom w:val="none" w:sz="0" w:space="0" w:color="auto"/>
        <w:right w:val="none" w:sz="0" w:space="0" w:color="auto"/>
      </w:divBdr>
    </w:div>
    <w:div w:id="331761701">
      <w:bodyDiv w:val="1"/>
      <w:marLeft w:val="0"/>
      <w:marRight w:val="0"/>
      <w:marTop w:val="0"/>
      <w:marBottom w:val="0"/>
      <w:divBdr>
        <w:top w:val="none" w:sz="0" w:space="0" w:color="auto"/>
        <w:left w:val="none" w:sz="0" w:space="0" w:color="auto"/>
        <w:bottom w:val="none" w:sz="0" w:space="0" w:color="auto"/>
        <w:right w:val="none" w:sz="0" w:space="0" w:color="auto"/>
      </w:divBdr>
    </w:div>
    <w:div w:id="335421766">
      <w:bodyDiv w:val="1"/>
      <w:marLeft w:val="0"/>
      <w:marRight w:val="0"/>
      <w:marTop w:val="0"/>
      <w:marBottom w:val="0"/>
      <w:divBdr>
        <w:top w:val="none" w:sz="0" w:space="0" w:color="auto"/>
        <w:left w:val="none" w:sz="0" w:space="0" w:color="auto"/>
        <w:bottom w:val="none" w:sz="0" w:space="0" w:color="auto"/>
        <w:right w:val="none" w:sz="0" w:space="0" w:color="auto"/>
      </w:divBdr>
    </w:div>
    <w:div w:id="335618953">
      <w:bodyDiv w:val="1"/>
      <w:marLeft w:val="0"/>
      <w:marRight w:val="0"/>
      <w:marTop w:val="0"/>
      <w:marBottom w:val="0"/>
      <w:divBdr>
        <w:top w:val="none" w:sz="0" w:space="0" w:color="auto"/>
        <w:left w:val="none" w:sz="0" w:space="0" w:color="auto"/>
        <w:bottom w:val="none" w:sz="0" w:space="0" w:color="auto"/>
        <w:right w:val="none" w:sz="0" w:space="0" w:color="auto"/>
      </w:divBdr>
    </w:div>
    <w:div w:id="340087215">
      <w:bodyDiv w:val="1"/>
      <w:marLeft w:val="0"/>
      <w:marRight w:val="0"/>
      <w:marTop w:val="0"/>
      <w:marBottom w:val="0"/>
      <w:divBdr>
        <w:top w:val="none" w:sz="0" w:space="0" w:color="auto"/>
        <w:left w:val="none" w:sz="0" w:space="0" w:color="auto"/>
        <w:bottom w:val="none" w:sz="0" w:space="0" w:color="auto"/>
        <w:right w:val="none" w:sz="0" w:space="0" w:color="auto"/>
      </w:divBdr>
    </w:div>
    <w:div w:id="340551977">
      <w:bodyDiv w:val="1"/>
      <w:marLeft w:val="0"/>
      <w:marRight w:val="0"/>
      <w:marTop w:val="0"/>
      <w:marBottom w:val="0"/>
      <w:divBdr>
        <w:top w:val="none" w:sz="0" w:space="0" w:color="auto"/>
        <w:left w:val="none" w:sz="0" w:space="0" w:color="auto"/>
        <w:bottom w:val="none" w:sz="0" w:space="0" w:color="auto"/>
        <w:right w:val="none" w:sz="0" w:space="0" w:color="auto"/>
      </w:divBdr>
    </w:div>
    <w:div w:id="341323495">
      <w:bodyDiv w:val="1"/>
      <w:marLeft w:val="0"/>
      <w:marRight w:val="0"/>
      <w:marTop w:val="0"/>
      <w:marBottom w:val="0"/>
      <w:divBdr>
        <w:top w:val="none" w:sz="0" w:space="0" w:color="auto"/>
        <w:left w:val="none" w:sz="0" w:space="0" w:color="auto"/>
        <w:bottom w:val="none" w:sz="0" w:space="0" w:color="auto"/>
        <w:right w:val="none" w:sz="0" w:space="0" w:color="auto"/>
      </w:divBdr>
    </w:div>
    <w:div w:id="346565115">
      <w:bodyDiv w:val="1"/>
      <w:marLeft w:val="0"/>
      <w:marRight w:val="0"/>
      <w:marTop w:val="0"/>
      <w:marBottom w:val="0"/>
      <w:divBdr>
        <w:top w:val="none" w:sz="0" w:space="0" w:color="auto"/>
        <w:left w:val="none" w:sz="0" w:space="0" w:color="auto"/>
        <w:bottom w:val="none" w:sz="0" w:space="0" w:color="auto"/>
        <w:right w:val="none" w:sz="0" w:space="0" w:color="auto"/>
      </w:divBdr>
    </w:div>
    <w:div w:id="349919473">
      <w:bodyDiv w:val="1"/>
      <w:marLeft w:val="0"/>
      <w:marRight w:val="0"/>
      <w:marTop w:val="0"/>
      <w:marBottom w:val="0"/>
      <w:divBdr>
        <w:top w:val="none" w:sz="0" w:space="0" w:color="auto"/>
        <w:left w:val="none" w:sz="0" w:space="0" w:color="auto"/>
        <w:bottom w:val="none" w:sz="0" w:space="0" w:color="auto"/>
        <w:right w:val="none" w:sz="0" w:space="0" w:color="auto"/>
      </w:divBdr>
    </w:div>
    <w:div w:id="352079322">
      <w:bodyDiv w:val="1"/>
      <w:marLeft w:val="0"/>
      <w:marRight w:val="0"/>
      <w:marTop w:val="0"/>
      <w:marBottom w:val="0"/>
      <w:divBdr>
        <w:top w:val="none" w:sz="0" w:space="0" w:color="auto"/>
        <w:left w:val="none" w:sz="0" w:space="0" w:color="auto"/>
        <w:bottom w:val="none" w:sz="0" w:space="0" w:color="auto"/>
        <w:right w:val="none" w:sz="0" w:space="0" w:color="auto"/>
      </w:divBdr>
    </w:div>
    <w:div w:id="352388518">
      <w:bodyDiv w:val="1"/>
      <w:marLeft w:val="0"/>
      <w:marRight w:val="0"/>
      <w:marTop w:val="0"/>
      <w:marBottom w:val="0"/>
      <w:divBdr>
        <w:top w:val="none" w:sz="0" w:space="0" w:color="auto"/>
        <w:left w:val="none" w:sz="0" w:space="0" w:color="auto"/>
        <w:bottom w:val="none" w:sz="0" w:space="0" w:color="auto"/>
        <w:right w:val="none" w:sz="0" w:space="0" w:color="auto"/>
      </w:divBdr>
    </w:div>
    <w:div w:id="353269795">
      <w:bodyDiv w:val="1"/>
      <w:marLeft w:val="0"/>
      <w:marRight w:val="0"/>
      <w:marTop w:val="0"/>
      <w:marBottom w:val="0"/>
      <w:divBdr>
        <w:top w:val="none" w:sz="0" w:space="0" w:color="auto"/>
        <w:left w:val="none" w:sz="0" w:space="0" w:color="auto"/>
        <w:bottom w:val="none" w:sz="0" w:space="0" w:color="auto"/>
        <w:right w:val="none" w:sz="0" w:space="0" w:color="auto"/>
      </w:divBdr>
    </w:div>
    <w:div w:id="357314080">
      <w:bodyDiv w:val="1"/>
      <w:marLeft w:val="0"/>
      <w:marRight w:val="0"/>
      <w:marTop w:val="0"/>
      <w:marBottom w:val="0"/>
      <w:divBdr>
        <w:top w:val="none" w:sz="0" w:space="0" w:color="auto"/>
        <w:left w:val="none" w:sz="0" w:space="0" w:color="auto"/>
        <w:bottom w:val="none" w:sz="0" w:space="0" w:color="auto"/>
        <w:right w:val="none" w:sz="0" w:space="0" w:color="auto"/>
      </w:divBdr>
    </w:div>
    <w:div w:id="357777533">
      <w:bodyDiv w:val="1"/>
      <w:marLeft w:val="0"/>
      <w:marRight w:val="0"/>
      <w:marTop w:val="0"/>
      <w:marBottom w:val="0"/>
      <w:divBdr>
        <w:top w:val="none" w:sz="0" w:space="0" w:color="auto"/>
        <w:left w:val="none" w:sz="0" w:space="0" w:color="auto"/>
        <w:bottom w:val="none" w:sz="0" w:space="0" w:color="auto"/>
        <w:right w:val="none" w:sz="0" w:space="0" w:color="auto"/>
      </w:divBdr>
    </w:div>
    <w:div w:id="358285333">
      <w:bodyDiv w:val="1"/>
      <w:marLeft w:val="0"/>
      <w:marRight w:val="0"/>
      <w:marTop w:val="0"/>
      <w:marBottom w:val="0"/>
      <w:divBdr>
        <w:top w:val="none" w:sz="0" w:space="0" w:color="auto"/>
        <w:left w:val="none" w:sz="0" w:space="0" w:color="auto"/>
        <w:bottom w:val="none" w:sz="0" w:space="0" w:color="auto"/>
        <w:right w:val="none" w:sz="0" w:space="0" w:color="auto"/>
      </w:divBdr>
    </w:div>
    <w:div w:id="358625718">
      <w:bodyDiv w:val="1"/>
      <w:marLeft w:val="0"/>
      <w:marRight w:val="0"/>
      <w:marTop w:val="0"/>
      <w:marBottom w:val="0"/>
      <w:divBdr>
        <w:top w:val="none" w:sz="0" w:space="0" w:color="auto"/>
        <w:left w:val="none" w:sz="0" w:space="0" w:color="auto"/>
        <w:bottom w:val="none" w:sz="0" w:space="0" w:color="auto"/>
        <w:right w:val="none" w:sz="0" w:space="0" w:color="auto"/>
      </w:divBdr>
    </w:div>
    <w:div w:id="363479935">
      <w:bodyDiv w:val="1"/>
      <w:marLeft w:val="0"/>
      <w:marRight w:val="0"/>
      <w:marTop w:val="0"/>
      <w:marBottom w:val="0"/>
      <w:divBdr>
        <w:top w:val="none" w:sz="0" w:space="0" w:color="auto"/>
        <w:left w:val="none" w:sz="0" w:space="0" w:color="auto"/>
        <w:bottom w:val="none" w:sz="0" w:space="0" w:color="auto"/>
        <w:right w:val="none" w:sz="0" w:space="0" w:color="auto"/>
      </w:divBdr>
    </w:div>
    <w:div w:id="364215285">
      <w:bodyDiv w:val="1"/>
      <w:marLeft w:val="0"/>
      <w:marRight w:val="0"/>
      <w:marTop w:val="0"/>
      <w:marBottom w:val="0"/>
      <w:divBdr>
        <w:top w:val="none" w:sz="0" w:space="0" w:color="auto"/>
        <w:left w:val="none" w:sz="0" w:space="0" w:color="auto"/>
        <w:bottom w:val="none" w:sz="0" w:space="0" w:color="auto"/>
        <w:right w:val="none" w:sz="0" w:space="0" w:color="auto"/>
      </w:divBdr>
    </w:div>
    <w:div w:id="364598619">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72508471">
      <w:bodyDiv w:val="1"/>
      <w:marLeft w:val="0"/>
      <w:marRight w:val="0"/>
      <w:marTop w:val="0"/>
      <w:marBottom w:val="0"/>
      <w:divBdr>
        <w:top w:val="none" w:sz="0" w:space="0" w:color="auto"/>
        <w:left w:val="none" w:sz="0" w:space="0" w:color="auto"/>
        <w:bottom w:val="none" w:sz="0" w:space="0" w:color="auto"/>
        <w:right w:val="none" w:sz="0" w:space="0" w:color="auto"/>
      </w:divBdr>
    </w:div>
    <w:div w:id="372850859">
      <w:bodyDiv w:val="1"/>
      <w:marLeft w:val="0"/>
      <w:marRight w:val="0"/>
      <w:marTop w:val="0"/>
      <w:marBottom w:val="0"/>
      <w:divBdr>
        <w:top w:val="none" w:sz="0" w:space="0" w:color="auto"/>
        <w:left w:val="none" w:sz="0" w:space="0" w:color="auto"/>
        <w:bottom w:val="none" w:sz="0" w:space="0" w:color="auto"/>
        <w:right w:val="none" w:sz="0" w:space="0" w:color="auto"/>
      </w:divBdr>
    </w:div>
    <w:div w:id="374499790">
      <w:bodyDiv w:val="1"/>
      <w:marLeft w:val="0"/>
      <w:marRight w:val="0"/>
      <w:marTop w:val="0"/>
      <w:marBottom w:val="0"/>
      <w:divBdr>
        <w:top w:val="none" w:sz="0" w:space="0" w:color="auto"/>
        <w:left w:val="none" w:sz="0" w:space="0" w:color="auto"/>
        <w:bottom w:val="none" w:sz="0" w:space="0" w:color="auto"/>
        <w:right w:val="none" w:sz="0" w:space="0" w:color="auto"/>
      </w:divBdr>
    </w:div>
    <w:div w:id="375206168">
      <w:bodyDiv w:val="1"/>
      <w:marLeft w:val="0"/>
      <w:marRight w:val="0"/>
      <w:marTop w:val="0"/>
      <w:marBottom w:val="0"/>
      <w:divBdr>
        <w:top w:val="none" w:sz="0" w:space="0" w:color="auto"/>
        <w:left w:val="none" w:sz="0" w:space="0" w:color="auto"/>
        <w:bottom w:val="none" w:sz="0" w:space="0" w:color="auto"/>
        <w:right w:val="none" w:sz="0" w:space="0" w:color="auto"/>
      </w:divBdr>
    </w:div>
    <w:div w:id="375737255">
      <w:bodyDiv w:val="1"/>
      <w:marLeft w:val="0"/>
      <w:marRight w:val="0"/>
      <w:marTop w:val="0"/>
      <w:marBottom w:val="0"/>
      <w:divBdr>
        <w:top w:val="none" w:sz="0" w:space="0" w:color="auto"/>
        <w:left w:val="none" w:sz="0" w:space="0" w:color="auto"/>
        <w:bottom w:val="none" w:sz="0" w:space="0" w:color="auto"/>
        <w:right w:val="none" w:sz="0" w:space="0" w:color="auto"/>
      </w:divBdr>
    </w:div>
    <w:div w:id="378364001">
      <w:bodyDiv w:val="1"/>
      <w:marLeft w:val="0"/>
      <w:marRight w:val="0"/>
      <w:marTop w:val="0"/>
      <w:marBottom w:val="0"/>
      <w:divBdr>
        <w:top w:val="none" w:sz="0" w:space="0" w:color="auto"/>
        <w:left w:val="none" w:sz="0" w:space="0" w:color="auto"/>
        <w:bottom w:val="none" w:sz="0" w:space="0" w:color="auto"/>
        <w:right w:val="none" w:sz="0" w:space="0" w:color="auto"/>
      </w:divBdr>
    </w:div>
    <w:div w:id="381055248">
      <w:bodyDiv w:val="1"/>
      <w:marLeft w:val="0"/>
      <w:marRight w:val="0"/>
      <w:marTop w:val="0"/>
      <w:marBottom w:val="0"/>
      <w:divBdr>
        <w:top w:val="none" w:sz="0" w:space="0" w:color="auto"/>
        <w:left w:val="none" w:sz="0" w:space="0" w:color="auto"/>
        <w:bottom w:val="none" w:sz="0" w:space="0" w:color="auto"/>
        <w:right w:val="none" w:sz="0" w:space="0" w:color="auto"/>
      </w:divBdr>
    </w:div>
    <w:div w:id="383020403">
      <w:bodyDiv w:val="1"/>
      <w:marLeft w:val="0"/>
      <w:marRight w:val="0"/>
      <w:marTop w:val="0"/>
      <w:marBottom w:val="0"/>
      <w:divBdr>
        <w:top w:val="none" w:sz="0" w:space="0" w:color="auto"/>
        <w:left w:val="none" w:sz="0" w:space="0" w:color="auto"/>
        <w:bottom w:val="none" w:sz="0" w:space="0" w:color="auto"/>
        <w:right w:val="none" w:sz="0" w:space="0" w:color="auto"/>
      </w:divBdr>
    </w:div>
    <w:div w:id="383453047">
      <w:bodyDiv w:val="1"/>
      <w:marLeft w:val="0"/>
      <w:marRight w:val="0"/>
      <w:marTop w:val="0"/>
      <w:marBottom w:val="0"/>
      <w:divBdr>
        <w:top w:val="none" w:sz="0" w:space="0" w:color="auto"/>
        <w:left w:val="none" w:sz="0" w:space="0" w:color="auto"/>
        <w:bottom w:val="none" w:sz="0" w:space="0" w:color="auto"/>
        <w:right w:val="none" w:sz="0" w:space="0" w:color="auto"/>
      </w:divBdr>
    </w:div>
    <w:div w:id="383985328">
      <w:bodyDiv w:val="1"/>
      <w:marLeft w:val="0"/>
      <w:marRight w:val="0"/>
      <w:marTop w:val="0"/>
      <w:marBottom w:val="0"/>
      <w:divBdr>
        <w:top w:val="none" w:sz="0" w:space="0" w:color="auto"/>
        <w:left w:val="none" w:sz="0" w:space="0" w:color="auto"/>
        <w:bottom w:val="none" w:sz="0" w:space="0" w:color="auto"/>
        <w:right w:val="none" w:sz="0" w:space="0" w:color="auto"/>
      </w:divBdr>
    </w:div>
    <w:div w:id="385953375">
      <w:bodyDiv w:val="1"/>
      <w:marLeft w:val="0"/>
      <w:marRight w:val="0"/>
      <w:marTop w:val="0"/>
      <w:marBottom w:val="0"/>
      <w:divBdr>
        <w:top w:val="none" w:sz="0" w:space="0" w:color="auto"/>
        <w:left w:val="none" w:sz="0" w:space="0" w:color="auto"/>
        <w:bottom w:val="none" w:sz="0" w:space="0" w:color="auto"/>
        <w:right w:val="none" w:sz="0" w:space="0" w:color="auto"/>
      </w:divBdr>
    </w:div>
    <w:div w:id="387265047">
      <w:bodyDiv w:val="1"/>
      <w:marLeft w:val="0"/>
      <w:marRight w:val="0"/>
      <w:marTop w:val="0"/>
      <w:marBottom w:val="0"/>
      <w:divBdr>
        <w:top w:val="none" w:sz="0" w:space="0" w:color="auto"/>
        <w:left w:val="none" w:sz="0" w:space="0" w:color="auto"/>
        <w:bottom w:val="none" w:sz="0" w:space="0" w:color="auto"/>
        <w:right w:val="none" w:sz="0" w:space="0" w:color="auto"/>
      </w:divBdr>
    </w:div>
    <w:div w:id="388453952">
      <w:bodyDiv w:val="1"/>
      <w:marLeft w:val="0"/>
      <w:marRight w:val="0"/>
      <w:marTop w:val="0"/>
      <w:marBottom w:val="0"/>
      <w:divBdr>
        <w:top w:val="none" w:sz="0" w:space="0" w:color="auto"/>
        <w:left w:val="none" w:sz="0" w:space="0" w:color="auto"/>
        <w:bottom w:val="none" w:sz="0" w:space="0" w:color="auto"/>
        <w:right w:val="none" w:sz="0" w:space="0" w:color="auto"/>
      </w:divBdr>
    </w:div>
    <w:div w:id="388505678">
      <w:bodyDiv w:val="1"/>
      <w:marLeft w:val="0"/>
      <w:marRight w:val="0"/>
      <w:marTop w:val="0"/>
      <w:marBottom w:val="0"/>
      <w:divBdr>
        <w:top w:val="none" w:sz="0" w:space="0" w:color="auto"/>
        <w:left w:val="none" w:sz="0" w:space="0" w:color="auto"/>
        <w:bottom w:val="none" w:sz="0" w:space="0" w:color="auto"/>
        <w:right w:val="none" w:sz="0" w:space="0" w:color="auto"/>
      </w:divBdr>
    </w:div>
    <w:div w:id="389036319">
      <w:bodyDiv w:val="1"/>
      <w:marLeft w:val="0"/>
      <w:marRight w:val="0"/>
      <w:marTop w:val="0"/>
      <w:marBottom w:val="0"/>
      <w:divBdr>
        <w:top w:val="none" w:sz="0" w:space="0" w:color="auto"/>
        <w:left w:val="none" w:sz="0" w:space="0" w:color="auto"/>
        <w:bottom w:val="none" w:sz="0" w:space="0" w:color="auto"/>
        <w:right w:val="none" w:sz="0" w:space="0" w:color="auto"/>
      </w:divBdr>
    </w:div>
    <w:div w:id="393815924">
      <w:bodyDiv w:val="1"/>
      <w:marLeft w:val="0"/>
      <w:marRight w:val="0"/>
      <w:marTop w:val="0"/>
      <w:marBottom w:val="0"/>
      <w:divBdr>
        <w:top w:val="none" w:sz="0" w:space="0" w:color="auto"/>
        <w:left w:val="none" w:sz="0" w:space="0" w:color="auto"/>
        <w:bottom w:val="none" w:sz="0" w:space="0" w:color="auto"/>
        <w:right w:val="none" w:sz="0" w:space="0" w:color="auto"/>
      </w:divBdr>
    </w:div>
    <w:div w:id="394623441">
      <w:bodyDiv w:val="1"/>
      <w:marLeft w:val="0"/>
      <w:marRight w:val="0"/>
      <w:marTop w:val="0"/>
      <w:marBottom w:val="0"/>
      <w:divBdr>
        <w:top w:val="none" w:sz="0" w:space="0" w:color="auto"/>
        <w:left w:val="none" w:sz="0" w:space="0" w:color="auto"/>
        <w:bottom w:val="none" w:sz="0" w:space="0" w:color="auto"/>
        <w:right w:val="none" w:sz="0" w:space="0" w:color="auto"/>
      </w:divBdr>
    </w:div>
    <w:div w:id="395595421">
      <w:bodyDiv w:val="1"/>
      <w:marLeft w:val="0"/>
      <w:marRight w:val="0"/>
      <w:marTop w:val="0"/>
      <w:marBottom w:val="0"/>
      <w:divBdr>
        <w:top w:val="none" w:sz="0" w:space="0" w:color="auto"/>
        <w:left w:val="none" w:sz="0" w:space="0" w:color="auto"/>
        <w:bottom w:val="none" w:sz="0" w:space="0" w:color="auto"/>
        <w:right w:val="none" w:sz="0" w:space="0" w:color="auto"/>
      </w:divBdr>
    </w:div>
    <w:div w:id="400294076">
      <w:bodyDiv w:val="1"/>
      <w:marLeft w:val="0"/>
      <w:marRight w:val="0"/>
      <w:marTop w:val="0"/>
      <w:marBottom w:val="0"/>
      <w:divBdr>
        <w:top w:val="none" w:sz="0" w:space="0" w:color="auto"/>
        <w:left w:val="none" w:sz="0" w:space="0" w:color="auto"/>
        <w:bottom w:val="none" w:sz="0" w:space="0" w:color="auto"/>
        <w:right w:val="none" w:sz="0" w:space="0" w:color="auto"/>
      </w:divBdr>
    </w:div>
    <w:div w:id="402602329">
      <w:bodyDiv w:val="1"/>
      <w:marLeft w:val="0"/>
      <w:marRight w:val="0"/>
      <w:marTop w:val="0"/>
      <w:marBottom w:val="0"/>
      <w:divBdr>
        <w:top w:val="none" w:sz="0" w:space="0" w:color="auto"/>
        <w:left w:val="none" w:sz="0" w:space="0" w:color="auto"/>
        <w:bottom w:val="none" w:sz="0" w:space="0" w:color="auto"/>
        <w:right w:val="none" w:sz="0" w:space="0" w:color="auto"/>
      </w:divBdr>
    </w:div>
    <w:div w:id="404299901">
      <w:bodyDiv w:val="1"/>
      <w:marLeft w:val="0"/>
      <w:marRight w:val="0"/>
      <w:marTop w:val="0"/>
      <w:marBottom w:val="0"/>
      <w:divBdr>
        <w:top w:val="none" w:sz="0" w:space="0" w:color="auto"/>
        <w:left w:val="none" w:sz="0" w:space="0" w:color="auto"/>
        <w:bottom w:val="none" w:sz="0" w:space="0" w:color="auto"/>
        <w:right w:val="none" w:sz="0" w:space="0" w:color="auto"/>
      </w:divBdr>
    </w:div>
    <w:div w:id="405156192">
      <w:bodyDiv w:val="1"/>
      <w:marLeft w:val="0"/>
      <w:marRight w:val="0"/>
      <w:marTop w:val="0"/>
      <w:marBottom w:val="0"/>
      <w:divBdr>
        <w:top w:val="none" w:sz="0" w:space="0" w:color="auto"/>
        <w:left w:val="none" w:sz="0" w:space="0" w:color="auto"/>
        <w:bottom w:val="none" w:sz="0" w:space="0" w:color="auto"/>
        <w:right w:val="none" w:sz="0" w:space="0" w:color="auto"/>
      </w:divBdr>
    </w:div>
    <w:div w:id="405613705">
      <w:bodyDiv w:val="1"/>
      <w:marLeft w:val="0"/>
      <w:marRight w:val="0"/>
      <w:marTop w:val="0"/>
      <w:marBottom w:val="0"/>
      <w:divBdr>
        <w:top w:val="none" w:sz="0" w:space="0" w:color="auto"/>
        <w:left w:val="none" w:sz="0" w:space="0" w:color="auto"/>
        <w:bottom w:val="none" w:sz="0" w:space="0" w:color="auto"/>
        <w:right w:val="none" w:sz="0" w:space="0" w:color="auto"/>
      </w:divBdr>
    </w:div>
    <w:div w:id="406806376">
      <w:bodyDiv w:val="1"/>
      <w:marLeft w:val="0"/>
      <w:marRight w:val="0"/>
      <w:marTop w:val="0"/>
      <w:marBottom w:val="0"/>
      <w:divBdr>
        <w:top w:val="none" w:sz="0" w:space="0" w:color="auto"/>
        <w:left w:val="none" w:sz="0" w:space="0" w:color="auto"/>
        <w:bottom w:val="none" w:sz="0" w:space="0" w:color="auto"/>
        <w:right w:val="none" w:sz="0" w:space="0" w:color="auto"/>
      </w:divBdr>
    </w:div>
    <w:div w:id="408380675">
      <w:bodyDiv w:val="1"/>
      <w:marLeft w:val="0"/>
      <w:marRight w:val="0"/>
      <w:marTop w:val="0"/>
      <w:marBottom w:val="0"/>
      <w:divBdr>
        <w:top w:val="none" w:sz="0" w:space="0" w:color="auto"/>
        <w:left w:val="none" w:sz="0" w:space="0" w:color="auto"/>
        <w:bottom w:val="none" w:sz="0" w:space="0" w:color="auto"/>
        <w:right w:val="none" w:sz="0" w:space="0" w:color="auto"/>
      </w:divBdr>
    </w:div>
    <w:div w:id="409276203">
      <w:bodyDiv w:val="1"/>
      <w:marLeft w:val="0"/>
      <w:marRight w:val="0"/>
      <w:marTop w:val="0"/>
      <w:marBottom w:val="0"/>
      <w:divBdr>
        <w:top w:val="none" w:sz="0" w:space="0" w:color="auto"/>
        <w:left w:val="none" w:sz="0" w:space="0" w:color="auto"/>
        <w:bottom w:val="none" w:sz="0" w:space="0" w:color="auto"/>
        <w:right w:val="none" w:sz="0" w:space="0" w:color="auto"/>
      </w:divBdr>
    </w:div>
    <w:div w:id="410011695">
      <w:bodyDiv w:val="1"/>
      <w:marLeft w:val="0"/>
      <w:marRight w:val="0"/>
      <w:marTop w:val="0"/>
      <w:marBottom w:val="0"/>
      <w:divBdr>
        <w:top w:val="none" w:sz="0" w:space="0" w:color="auto"/>
        <w:left w:val="none" w:sz="0" w:space="0" w:color="auto"/>
        <w:bottom w:val="none" w:sz="0" w:space="0" w:color="auto"/>
        <w:right w:val="none" w:sz="0" w:space="0" w:color="auto"/>
      </w:divBdr>
    </w:div>
    <w:div w:id="410587782">
      <w:bodyDiv w:val="1"/>
      <w:marLeft w:val="0"/>
      <w:marRight w:val="0"/>
      <w:marTop w:val="0"/>
      <w:marBottom w:val="0"/>
      <w:divBdr>
        <w:top w:val="none" w:sz="0" w:space="0" w:color="auto"/>
        <w:left w:val="none" w:sz="0" w:space="0" w:color="auto"/>
        <w:bottom w:val="none" w:sz="0" w:space="0" w:color="auto"/>
        <w:right w:val="none" w:sz="0" w:space="0" w:color="auto"/>
      </w:divBdr>
    </w:div>
    <w:div w:id="412556988">
      <w:bodyDiv w:val="1"/>
      <w:marLeft w:val="0"/>
      <w:marRight w:val="0"/>
      <w:marTop w:val="0"/>
      <w:marBottom w:val="0"/>
      <w:divBdr>
        <w:top w:val="none" w:sz="0" w:space="0" w:color="auto"/>
        <w:left w:val="none" w:sz="0" w:space="0" w:color="auto"/>
        <w:bottom w:val="none" w:sz="0" w:space="0" w:color="auto"/>
        <w:right w:val="none" w:sz="0" w:space="0" w:color="auto"/>
      </w:divBdr>
    </w:div>
    <w:div w:id="413161307">
      <w:bodyDiv w:val="1"/>
      <w:marLeft w:val="0"/>
      <w:marRight w:val="0"/>
      <w:marTop w:val="0"/>
      <w:marBottom w:val="0"/>
      <w:divBdr>
        <w:top w:val="none" w:sz="0" w:space="0" w:color="auto"/>
        <w:left w:val="none" w:sz="0" w:space="0" w:color="auto"/>
        <w:bottom w:val="none" w:sz="0" w:space="0" w:color="auto"/>
        <w:right w:val="none" w:sz="0" w:space="0" w:color="auto"/>
      </w:divBdr>
    </w:div>
    <w:div w:id="415246888">
      <w:bodyDiv w:val="1"/>
      <w:marLeft w:val="0"/>
      <w:marRight w:val="0"/>
      <w:marTop w:val="0"/>
      <w:marBottom w:val="0"/>
      <w:divBdr>
        <w:top w:val="none" w:sz="0" w:space="0" w:color="auto"/>
        <w:left w:val="none" w:sz="0" w:space="0" w:color="auto"/>
        <w:bottom w:val="none" w:sz="0" w:space="0" w:color="auto"/>
        <w:right w:val="none" w:sz="0" w:space="0" w:color="auto"/>
      </w:divBdr>
    </w:div>
    <w:div w:id="418066249">
      <w:bodyDiv w:val="1"/>
      <w:marLeft w:val="0"/>
      <w:marRight w:val="0"/>
      <w:marTop w:val="0"/>
      <w:marBottom w:val="0"/>
      <w:divBdr>
        <w:top w:val="none" w:sz="0" w:space="0" w:color="auto"/>
        <w:left w:val="none" w:sz="0" w:space="0" w:color="auto"/>
        <w:bottom w:val="none" w:sz="0" w:space="0" w:color="auto"/>
        <w:right w:val="none" w:sz="0" w:space="0" w:color="auto"/>
      </w:divBdr>
    </w:div>
    <w:div w:id="418866685">
      <w:bodyDiv w:val="1"/>
      <w:marLeft w:val="0"/>
      <w:marRight w:val="0"/>
      <w:marTop w:val="0"/>
      <w:marBottom w:val="0"/>
      <w:divBdr>
        <w:top w:val="none" w:sz="0" w:space="0" w:color="auto"/>
        <w:left w:val="none" w:sz="0" w:space="0" w:color="auto"/>
        <w:bottom w:val="none" w:sz="0" w:space="0" w:color="auto"/>
        <w:right w:val="none" w:sz="0" w:space="0" w:color="auto"/>
      </w:divBdr>
    </w:div>
    <w:div w:id="419258169">
      <w:bodyDiv w:val="1"/>
      <w:marLeft w:val="0"/>
      <w:marRight w:val="0"/>
      <w:marTop w:val="0"/>
      <w:marBottom w:val="0"/>
      <w:divBdr>
        <w:top w:val="none" w:sz="0" w:space="0" w:color="auto"/>
        <w:left w:val="none" w:sz="0" w:space="0" w:color="auto"/>
        <w:bottom w:val="none" w:sz="0" w:space="0" w:color="auto"/>
        <w:right w:val="none" w:sz="0" w:space="0" w:color="auto"/>
      </w:divBdr>
    </w:div>
    <w:div w:id="419910601">
      <w:bodyDiv w:val="1"/>
      <w:marLeft w:val="0"/>
      <w:marRight w:val="0"/>
      <w:marTop w:val="0"/>
      <w:marBottom w:val="0"/>
      <w:divBdr>
        <w:top w:val="none" w:sz="0" w:space="0" w:color="auto"/>
        <w:left w:val="none" w:sz="0" w:space="0" w:color="auto"/>
        <w:bottom w:val="none" w:sz="0" w:space="0" w:color="auto"/>
        <w:right w:val="none" w:sz="0" w:space="0" w:color="auto"/>
      </w:divBdr>
    </w:div>
    <w:div w:id="422073244">
      <w:bodyDiv w:val="1"/>
      <w:marLeft w:val="0"/>
      <w:marRight w:val="0"/>
      <w:marTop w:val="0"/>
      <w:marBottom w:val="0"/>
      <w:divBdr>
        <w:top w:val="none" w:sz="0" w:space="0" w:color="auto"/>
        <w:left w:val="none" w:sz="0" w:space="0" w:color="auto"/>
        <w:bottom w:val="none" w:sz="0" w:space="0" w:color="auto"/>
        <w:right w:val="none" w:sz="0" w:space="0" w:color="auto"/>
      </w:divBdr>
    </w:div>
    <w:div w:id="422142436">
      <w:bodyDiv w:val="1"/>
      <w:marLeft w:val="0"/>
      <w:marRight w:val="0"/>
      <w:marTop w:val="0"/>
      <w:marBottom w:val="0"/>
      <w:divBdr>
        <w:top w:val="none" w:sz="0" w:space="0" w:color="auto"/>
        <w:left w:val="none" w:sz="0" w:space="0" w:color="auto"/>
        <w:bottom w:val="none" w:sz="0" w:space="0" w:color="auto"/>
        <w:right w:val="none" w:sz="0" w:space="0" w:color="auto"/>
      </w:divBdr>
    </w:div>
    <w:div w:id="423495938">
      <w:bodyDiv w:val="1"/>
      <w:marLeft w:val="0"/>
      <w:marRight w:val="0"/>
      <w:marTop w:val="0"/>
      <w:marBottom w:val="0"/>
      <w:divBdr>
        <w:top w:val="none" w:sz="0" w:space="0" w:color="auto"/>
        <w:left w:val="none" w:sz="0" w:space="0" w:color="auto"/>
        <w:bottom w:val="none" w:sz="0" w:space="0" w:color="auto"/>
        <w:right w:val="none" w:sz="0" w:space="0" w:color="auto"/>
      </w:divBdr>
    </w:div>
    <w:div w:id="426463620">
      <w:bodyDiv w:val="1"/>
      <w:marLeft w:val="0"/>
      <w:marRight w:val="0"/>
      <w:marTop w:val="0"/>
      <w:marBottom w:val="0"/>
      <w:divBdr>
        <w:top w:val="none" w:sz="0" w:space="0" w:color="auto"/>
        <w:left w:val="none" w:sz="0" w:space="0" w:color="auto"/>
        <w:bottom w:val="none" w:sz="0" w:space="0" w:color="auto"/>
        <w:right w:val="none" w:sz="0" w:space="0" w:color="auto"/>
      </w:divBdr>
    </w:div>
    <w:div w:id="427236829">
      <w:bodyDiv w:val="1"/>
      <w:marLeft w:val="0"/>
      <w:marRight w:val="0"/>
      <w:marTop w:val="0"/>
      <w:marBottom w:val="0"/>
      <w:divBdr>
        <w:top w:val="none" w:sz="0" w:space="0" w:color="auto"/>
        <w:left w:val="none" w:sz="0" w:space="0" w:color="auto"/>
        <w:bottom w:val="none" w:sz="0" w:space="0" w:color="auto"/>
        <w:right w:val="none" w:sz="0" w:space="0" w:color="auto"/>
      </w:divBdr>
    </w:div>
    <w:div w:id="429589561">
      <w:bodyDiv w:val="1"/>
      <w:marLeft w:val="0"/>
      <w:marRight w:val="0"/>
      <w:marTop w:val="0"/>
      <w:marBottom w:val="0"/>
      <w:divBdr>
        <w:top w:val="none" w:sz="0" w:space="0" w:color="auto"/>
        <w:left w:val="none" w:sz="0" w:space="0" w:color="auto"/>
        <w:bottom w:val="none" w:sz="0" w:space="0" w:color="auto"/>
        <w:right w:val="none" w:sz="0" w:space="0" w:color="auto"/>
      </w:divBdr>
    </w:div>
    <w:div w:id="430048099">
      <w:bodyDiv w:val="1"/>
      <w:marLeft w:val="0"/>
      <w:marRight w:val="0"/>
      <w:marTop w:val="0"/>
      <w:marBottom w:val="0"/>
      <w:divBdr>
        <w:top w:val="none" w:sz="0" w:space="0" w:color="auto"/>
        <w:left w:val="none" w:sz="0" w:space="0" w:color="auto"/>
        <w:bottom w:val="none" w:sz="0" w:space="0" w:color="auto"/>
        <w:right w:val="none" w:sz="0" w:space="0" w:color="auto"/>
      </w:divBdr>
    </w:div>
    <w:div w:id="430400248">
      <w:bodyDiv w:val="1"/>
      <w:marLeft w:val="0"/>
      <w:marRight w:val="0"/>
      <w:marTop w:val="0"/>
      <w:marBottom w:val="0"/>
      <w:divBdr>
        <w:top w:val="none" w:sz="0" w:space="0" w:color="auto"/>
        <w:left w:val="none" w:sz="0" w:space="0" w:color="auto"/>
        <w:bottom w:val="none" w:sz="0" w:space="0" w:color="auto"/>
        <w:right w:val="none" w:sz="0" w:space="0" w:color="auto"/>
      </w:divBdr>
    </w:div>
    <w:div w:id="430592183">
      <w:bodyDiv w:val="1"/>
      <w:marLeft w:val="0"/>
      <w:marRight w:val="0"/>
      <w:marTop w:val="0"/>
      <w:marBottom w:val="0"/>
      <w:divBdr>
        <w:top w:val="none" w:sz="0" w:space="0" w:color="auto"/>
        <w:left w:val="none" w:sz="0" w:space="0" w:color="auto"/>
        <w:bottom w:val="none" w:sz="0" w:space="0" w:color="auto"/>
        <w:right w:val="none" w:sz="0" w:space="0" w:color="auto"/>
      </w:divBdr>
    </w:div>
    <w:div w:id="432558250">
      <w:bodyDiv w:val="1"/>
      <w:marLeft w:val="0"/>
      <w:marRight w:val="0"/>
      <w:marTop w:val="0"/>
      <w:marBottom w:val="0"/>
      <w:divBdr>
        <w:top w:val="none" w:sz="0" w:space="0" w:color="auto"/>
        <w:left w:val="none" w:sz="0" w:space="0" w:color="auto"/>
        <w:bottom w:val="none" w:sz="0" w:space="0" w:color="auto"/>
        <w:right w:val="none" w:sz="0" w:space="0" w:color="auto"/>
      </w:divBdr>
    </w:div>
    <w:div w:id="432941641">
      <w:bodyDiv w:val="1"/>
      <w:marLeft w:val="0"/>
      <w:marRight w:val="0"/>
      <w:marTop w:val="0"/>
      <w:marBottom w:val="0"/>
      <w:divBdr>
        <w:top w:val="none" w:sz="0" w:space="0" w:color="auto"/>
        <w:left w:val="none" w:sz="0" w:space="0" w:color="auto"/>
        <w:bottom w:val="none" w:sz="0" w:space="0" w:color="auto"/>
        <w:right w:val="none" w:sz="0" w:space="0" w:color="auto"/>
      </w:divBdr>
    </w:div>
    <w:div w:id="434256307">
      <w:bodyDiv w:val="1"/>
      <w:marLeft w:val="0"/>
      <w:marRight w:val="0"/>
      <w:marTop w:val="0"/>
      <w:marBottom w:val="0"/>
      <w:divBdr>
        <w:top w:val="none" w:sz="0" w:space="0" w:color="auto"/>
        <w:left w:val="none" w:sz="0" w:space="0" w:color="auto"/>
        <w:bottom w:val="none" w:sz="0" w:space="0" w:color="auto"/>
        <w:right w:val="none" w:sz="0" w:space="0" w:color="auto"/>
      </w:divBdr>
    </w:div>
    <w:div w:id="437798233">
      <w:bodyDiv w:val="1"/>
      <w:marLeft w:val="0"/>
      <w:marRight w:val="0"/>
      <w:marTop w:val="0"/>
      <w:marBottom w:val="0"/>
      <w:divBdr>
        <w:top w:val="none" w:sz="0" w:space="0" w:color="auto"/>
        <w:left w:val="none" w:sz="0" w:space="0" w:color="auto"/>
        <w:bottom w:val="none" w:sz="0" w:space="0" w:color="auto"/>
        <w:right w:val="none" w:sz="0" w:space="0" w:color="auto"/>
      </w:divBdr>
    </w:div>
    <w:div w:id="438373837">
      <w:bodyDiv w:val="1"/>
      <w:marLeft w:val="0"/>
      <w:marRight w:val="0"/>
      <w:marTop w:val="0"/>
      <w:marBottom w:val="0"/>
      <w:divBdr>
        <w:top w:val="none" w:sz="0" w:space="0" w:color="auto"/>
        <w:left w:val="none" w:sz="0" w:space="0" w:color="auto"/>
        <w:bottom w:val="none" w:sz="0" w:space="0" w:color="auto"/>
        <w:right w:val="none" w:sz="0" w:space="0" w:color="auto"/>
      </w:divBdr>
    </w:div>
    <w:div w:id="439254568">
      <w:bodyDiv w:val="1"/>
      <w:marLeft w:val="0"/>
      <w:marRight w:val="0"/>
      <w:marTop w:val="0"/>
      <w:marBottom w:val="0"/>
      <w:divBdr>
        <w:top w:val="none" w:sz="0" w:space="0" w:color="auto"/>
        <w:left w:val="none" w:sz="0" w:space="0" w:color="auto"/>
        <w:bottom w:val="none" w:sz="0" w:space="0" w:color="auto"/>
        <w:right w:val="none" w:sz="0" w:space="0" w:color="auto"/>
      </w:divBdr>
    </w:div>
    <w:div w:id="440954209">
      <w:bodyDiv w:val="1"/>
      <w:marLeft w:val="0"/>
      <w:marRight w:val="0"/>
      <w:marTop w:val="0"/>
      <w:marBottom w:val="0"/>
      <w:divBdr>
        <w:top w:val="none" w:sz="0" w:space="0" w:color="auto"/>
        <w:left w:val="none" w:sz="0" w:space="0" w:color="auto"/>
        <w:bottom w:val="none" w:sz="0" w:space="0" w:color="auto"/>
        <w:right w:val="none" w:sz="0" w:space="0" w:color="auto"/>
      </w:divBdr>
    </w:div>
    <w:div w:id="442461160">
      <w:bodyDiv w:val="1"/>
      <w:marLeft w:val="0"/>
      <w:marRight w:val="0"/>
      <w:marTop w:val="0"/>
      <w:marBottom w:val="0"/>
      <w:divBdr>
        <w:top w:val="none" w:sz="0" w:space="0" w:color="auto"/>
        <w:left w:val="none" w:sz="0" w:space="0" w:color="auto"/>
        <w:bottom w:val="none" w:sz="0" w:space="0" w:color="auto"/>
        <w:right w:val="none" w:sz="0" w:space="0" w:color="auto"/>
      </w:divBdr>
    </w:div>
    <w:div w:id="443888645">
      <w:bodyDiv w:val="1"/>
      <w:marLeft w:val="0"/>
      <w:marRight w:val="0"/>
      <w:marTop w:val="0"/>
      <w:marBottom w:val="0"/>
      <w:divBdr>
        <w:top w:val="none" w:sz="0" w:space="0" w:color="auto"/>
        <w:left w:val="none" w:sz="0" w:space="0" w:color="auto"/>
        <w:bottom w:val="none" w:sz="0" w:space="0" w:color="auto"/>
        <w:right w:val="none" w:sz="0" w:space="0" w:color="auto"/>
      </w:divBdr>
    </w:div>
    <w:div w:id="448204982">
      <w:bodyDiv w:val="1"/>
      <w:marLeft w:val="0"/>
      <w:marRight w:val="0"/>
      <w:marTop w:val="0"/>
      <w:marBottom w:val="0"/>
      <w:divBdr>
        <w:top w:val="none" w:sz="0" w:space="0" w:color="auto"/>
        <w:left w:val="none" w:sz="0" w:space="0" w:color="auto"/>
        <w:bottom w:val="none" w:sz="0" w:space="0" w:color="auto"/>
        <w:right w:val="none" w:sz="0" w:space="0" w:color="auto"/>
      </w:divBdr>
    </w:div>
    <w:div w:id="449714012">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57067715">
      <w:bodyDiv w:val="1"/>
      <w:marLeft w:val="0"/>
      <w:marRight w:val="0"/>
      <w:marTop w:val="0"/>
      <w:marBottom w:val="0"/>
      <w:divBdr>
        <w:top w:val="none" w:sz="0" w:space="0" w:color="auto"/>
        <w:left w:val="none" w:sz="0" w:space="0" w:color="auto"/>
        <w:bottom w:val="none" w:sz="0" w:space="0" w:color="auto"/>
        <w:right w:val="none" w:sz="0" w:space="0" w:color="auto"/>
      </w:divBdr>
    </w:div>
    <w:div w:id="458570514">
      <w:bodyDiv w:val="1"/>
      <w:marLeft w:val="0"/>
      <w:marRight w:val="0"/>
      <w:marTop w:val="0"/>
      <w:marBottom w:val="0"/>
      <w:divBdr>
        <w:top w:val="none" w:sz="0" w:space="0" w:color="auto"/>
        <w:left w:val="none" w:sz="0" w:space="0" w:color="auto"/>
        <w:bottom w:val="none" w:sz="0" w:space="0" w:color="auto"/>
        <w:right w:val="none" w:sz="0" w:space="0" w:color="auto"/>
      </w:divBdr>
    </w:div>
    <w:div w:id="461843807">
      <w:bodyDiv w:val="1"/>
      <w:marLeft w:val="0"/>
      <w:marRight w:val="0"/>
      <w:marTop w:val="0"/>
      <w:marBottom w:val="0"/>
      <w:divBdr>
        <w:top w:val="none" w:sz="0" w:space="0" w:color="auto"/>
        <w:left w:val="none" w:sz="0" w:space="0" w:color="auto"/>
        <w:bottom w:val="none" w:sz="0" w:space="0" w:color="auto"/>
        <w:right w:val="none" w:sz="0" w:space="0" w:color="auto"/>
      </w:divBdr>
    </w:div>
    <w:div w:id="463696754">
      <w:bodyDiv w:val="1"/>
      <w:marLeft w:val="0"/>
      <w:marRight w:val="0"/>
      <w:marTop w:val="0"/>
      <w:marBottom w:val="0"/>
      <w:divBdr>
        <w:top w:val="none" w:sz="0" w:space="0" w:color="auto"/>
        <w:left w:val="none" w:sz="0" w:space="0" w:color="auto"/>
        <w:bottom w:val="none" w:sz="0" w:space="0" w:color="auto"/>
        <w:right w:val="none" w:sz="0" w:space="0" w:color="auto"/>
      </w:divBdr>
    </w:div>
    <w:div w:id="464470090">
      <w:bodyDiv w:val="1"/>
      <w:marLeft w:val="0"/>
      <w:marRight w:val="0"/>
      <w:marTop w:val="0"/>
      <w:marBottom w:val="0"/>
      <w:divBdr>
        <w:top w:val="none" w:sz="0" w:space="0" w:color="auto"/>
        <w:left w:val="none" w:sz="0" w:space="0" w:color="auto"/>
        <w:bottom w:val="none" w:sz="0" w:space="0" w:color="auto"/>
        <w:right w:val="none" w:sz="0" w:space="0" w:color="auto"/>
      </w:divBdr>
    </w:div>
    <w:div w:id="470368835">
      <w:bodyDiv w:val="1"/>
      <w:marLeft w:val="0"/>
      <w:marRight w:val="0"/>
      <w:marTop w:val="0"/>
      <w:marBottom w:val="0"/>
      <w:divBdr>
        <w:top w:val="none" w:sz="0" w:space="0" w:color="auto"/>
        <w:left w:val="none" w:sz="0" w:space="0" w:color="auto"/>
        <w:bottom w:val="none" w:sz="0" w:space="0" w:color="auto"/>
        <w:right w:val="none" w:sz="0" w:space="0" w:color="auto"/>
      </w:divBdr>
    </w:div>
    <w:div w:id="475727554">
      <w:bodyDiv w:val="1"/>
      <w:marLeft w:val="0"/>
      <w:marRight w:val="0"/>
      <w:marTop w:val="0"/>
      <w:marBottom w:val="0"/>
      <w:divBdr>
        <w:top w:val="none" w:sz="0" w:space="0" w:color="auto"/>
        <w:left w:val="none" w:sz="0" w:space="0" w:color="auto"/>
        <w:bottom w:val="none" w:sz="0" w:space="0" w:color="auto"/>
        <w:right w:val="none" w:sz="0" w:space="0" w:color="auto"/>
      </w:divBdr>
    </w:div>
    <w:div w:id="476073858">
      <w:bodyDiv w:val="1"/>
      <w:marLeft w:val="0"/>
      <w:marRight w:val="0"/>
      <w:marTop w:val="0"/>
      <w:marBottom w:val="0"/>
      <w:divBdr>
        <w:top w:val="none" w:sz="0" w:space="0" w:color="auto"/>
        <w:left w:val="none" w:sz="0" w:space="0" w:color="auto"/>
        <w:bottom w:val="none" w:sz="0" w:space="0" w:color="auto"/>
        <w:right w:val="none" w:sz="0" w:space="0" w:color="auto"/>
      </w:divBdr>
    </w:div>
    <w:div w:id="478300955">
      <w:bodyDiv w:val="1"/>
      <w:marLeft w:val="0"/>
      <w:marRight w:val="0"/>
      <w:marTop w:val="0"/>
      <w:marBottom w:val="0"/>
      <w:divBdr>
        <w:top w:val="none" w:sz="0" w:space="0" w:color="auto"/>
        <w:left w:val="none" w:sz="0" w:space="0" w:color="auto"/>
        <w:bottom w:val="none" w:sz="0" w:space="0" w:color="auto"/>
        <w:right w:val="none" w:sz="0" w:space="0" w:color="auto"/>
      </w:divBdr>
    </w:div>
    <w:div w:id="479007858">
      <w:bodyDiv w:val="1"/>
      <w:marLeft w:val="0"/>
      <w:marRight w:val="0"/>
      <w:marTop w:val="0"/>
      <w:marBottom w:val="0"/>
      <w:divBdr>
        <w:top w:val="none" w:sz="0" w:space="0" w:color="auto"/>
        <w:left w:val="none" w:sz="0" w:space="0" w:color="auto"/>
        <w:bottom w:val="none" w:sz="0" w:space="0" w:color="auto"/>
        <w:right w:val="none" w:sz="0" w:space="0" w:color="auto"/>
      </w:divBdr>
    </w:div>
    <w:div w:id="479155884">
      <w:bodyDiv w:val="1"/>
      <w:marLeft w:val="0"/>
      <w:marRight w:val="0"/>
      <w:marTop w:val="0"/>
      <w:marBottom w:val="0"/>
      <w:divBdr>
        <w:top w:val="none" w:sz="0" w:space="0" w:color="auto"/>
        <w:left w:val="none" w:sz="0" w:space="0" w:color="auto"/>
        <w:bottom w:val="none" w:sz="0" w:space="0" w:color="auto"/>
        <w:right w:val="none" w:sz="0" w:space="0" w:color="auto"/>
      </w:divBdr>
    </w:div>
    <w:div w:id="479467641">
      <w:bodyDiv w:val="1"/>
      <w:marLeft w:val="0"/>
      <w:marRight w:val="0"/>
      <w:marTop w:val="0"/>
      <w:marBottom w:val="0"/>
      <w:divBdr>
        <w:top w:val="none" w:sz="0" w:space="0" w:color="auto"/>
        <w:left w:val="none" w:sz="0" w:space="0" w:color="auto"/>
        <w:bottom w:val="none" w:sz="0" w:space="0" w:color="auto"/>
        <w:right w:val="none" w:sz="0" w:space="0" w:color="auto"/>
      </w:divBdr>
    </w:div>
    <w:div w:id="480464188">
      <w:bodyDiv w:val="1"/>
      <w:marLeft w:val="0"/>
      <w:marRight w:val="0"/>
      <w:marTop w:val="0"/>
      <w:marBottom w:val="0"/>
      <w:divBdr>
        <w:top w:val="none" w:sz="0" w:space="0" w:color="auto"/>
        <w:left w:val="none" w:sz="0" w:space="0" w:color="auto"/>
        <w:bottom w:val="none" w:sz="0" w:space="0" w:color="auto"/>
        <w:right w:val="none" w:sz="0" w:space="0" w:color="auto"/>
      </w:divBdr>
    </w:div>
    <w:div w:id="481822170">
      <w:bodyDiv w:val="1"/>
      <w:marLeft w:val="0"/>
      <w:marRight w:val="0"/>
      <w:marTop w:val="0"/>
      <w:marBottom w:val="0"/>
      <w:divBdr>
        <w:top w:val="none" w:sz="0" w:space="0" w:color="auto"/>
        <w:left w:val="none" w:sz="0" w:space="0" w:color="auto"/>
        <w:bottom w:val="none" w:sz="0" w:space="0" w:color="auto"/>
        <w:right w:val="none" w:sz="0" w:space="0" w:color="auto"/>
      </w:divBdr>
    </w:div>
    <w:div w:id="483086812">
      <w:bodyDiv w:val="1"/>
      <w:marLeft w:val="0"/>
      <w:marRight w:val="0"/>
      <w:marTop w:val="0"/>
      <w:marBottom w:val="0"/>
      <w:divBdr>
        <w:top w:val="none" w:sz="0" w:space="0" w:color="auto"/>
        <w:left w:val="none" w:sz="0" w:space="0" w:color="auto"/>
        <w:bottom w:val="none" w:sz="0" w:space="0" w:color="auto"/>
        <w:right w:val="none" w:sz="0" w:space="0" w:color="auto"/>
      </w:divBdr>
    </w:div>
    <w:div w:id="485558717">
      <w:bodyDiv w:val="1"/>
      <w:marLeft w:val="0"/>
      <w:marRight w:val="0"/>
      <w:marTop w:val="0"/>
      <w:marBottom w:val="0"/>
      <w:divBdr>
        <w:top w:val="none" w:sz="0" w:space="0" w:color="auto"/>
        <w:left w:val="none" w:sz="0" w:space="0" w:color="auto"/>
        <w:bottom w:val="none" w:sz="0" w:space="0" w:color="auto"/>
        <w:right w:val="none" w:sz="0" w:space="0" w:color="auto"/>
      </w:divBdr>
    </w:div>
    <w:div w:id="486360061">
      <w:bodyDiv w:val="1"/>
      <w:marLeft w:val="0"/>
      <w:marRight w:val="0"/>
      <w:marTop w:val="0"/>
      <w:marBottom w:val="0"/>
      <w:divBdr>
        <w:top w:val="none" w:sz="0" w:space="0" w:color="auto"/>
        <w:left w:val="none" w:sz="0" w:space="0" w:color="auto"/>
        <w:bottom w:val="none" w:sz="0" w:space="0" w:color="auto"/>
        <w:right w:val="none" w:sz="0" w:space="0" w:color="auto"/>
      </w:divBdr>
    </w:div>
    <w:div w:id="488836052">
      <w:bodyDiv w:val="1"/>
      <w:marLeft w:val="0"/>
      <w:marRight w:val="0"/>
      <w:marTop w:val="0"/>
      <w:marBottom w:val="0"/>
      <w:divBdr>
        <w:top w:val="none" w:sz="0" w:space="0" w:color="auto"/>
        <w:left w:val="none" w:sz="0" w:space="0" w:color="auto"/>
        <w:bottom w:val="none" w:sz="0" w:space="0" w:color="auto"/>
        <w:right w:val="none" w:sz="0" w:space="0" w:color="auto"/>
      </w:divBdr>
    </w:div>
    <w:div w:id="489106001">
      <w:bodyDiv w:val="1"/>
      <w:marLeft w:val="0"/>
      <w:marRight w:val="0"/>
      <w:marTop w:val="0"/>
      <w:marBottom w:val="0"/>
      <w:divBdr>
        <w:top w:val="none" w:sz="0" w:space="0" w:color="auto"/>
        <w:left w:val="none" w:sz="0" w:space="0" w:color="auto"/>
        <w:bottom w:val="none" w:sz="0" w:space="0" w:color="auto"/>
        <w:right w:val="none" w:sz="0" w:space="0" w:color="auto"/>
      </w:divBdr>
    </w:div>
    <w:div w:id="491067425">
      <w:bodyDiv w:val="1"/>
      <w:marLeft w:val="0"/>
      <w:marRight w:val="0"/>
      <w:marTop w:val="0"/>
      <w:marBottom w:val="0"/>
      <w:divBdr>
        <w:top w:val="none" w:sz="0" w:space="0" w:color="auto"/>
        <w:left w:val="none" w:sz="0" w:space="0" w:color="auto"/>
        <w:bottom w:val="none" w:sz="0" w:space="0" w:color="auto"/>
        <w:right w:val="none" w:sz="0" w:space="0" w:color="auto"/>
      </w:divBdr>
    </w:div>
    <w:div w:id="491601359">
      <w:bodyDiv w:val="1"/>
      <w:marLeft w:val="0"/>
      <w:marRight w:val="0"/>
      <w:marTop w:val="0"/>
      <w:marBottom w:val="0"/>
      <w:divBdr>
        <w:top w:val="none" w:sz="0" w:space="0" w:color="auto"/>
        <w:left w:val="none" w:sz="0" w:space="0" w:color="auto"/>
        <w:bottom w:val="none" w:sz="0" w:space="0" w:color="auto"/>
        <w:right w:val="none" w:sz="0" w:space="0" w:color="auto"/>
      </w:divBdr>
    </w:div>
    <w:div w:id="493301012">
      <w:bodyDiv w:val="1"/>
      <w:marLeft w:val="0"/>
      <w:marRight w:val="0"/>
      <w:marTop w:val="0"/>
      <w:marBottom w:val="0"/>
      <w:divBdr>
        <w:top w:val="none" w:sz="0" w:space="0" w:color="auto"/>
        <w:left w:val="none" w:sz="0" w:space="0" w:color="auto"/>
        <w:bottom w:val="none" w:sz="0" w:space="0" w:color="auto"/>
        <w:right w:val="none" w:sz="0" w:space="0" w:color="auto"/>
      </w:divBdr>
    </w:div>
    <w:div w:id="494078594">
      <w:bodyDiv w:val="1"/>
      <w:marLeft w:val="0"/>
      <w:marRight w:val="0"/>
      <w:marTop w:val="0"/>
      <w:marBottom w:val="0"/>
      <w:divBdr>
        <w:top w:val="none" w:sz="0" w:space="0" w:color="auto"/>
        <w:left w:val="none" w:sz="0" w:space="0" w:color="auto"/>
        <w:bottom w:val="none" w:sz="0" w:space="0" w:color="auto"/>
        <w:right w:val="none" w:sz="0" w:space="0" w:color="auto"/>
      </w:divBdr>
    </w:div>
    <w:div w:id="495149931">
      <w:bodyDiv w:val="1"/>
      <w:marLeft w:val="0"/>
      <w:marRight w:val="0"/>
      <w:marTop w:val="0"/>
      <w:marBottom w:val="0"/>
      <w:divBdr>
        <w:top w:val="none" w:sz="0" w:space="0" w:color="auto"/>
        <w:left w:val="none" w:sz="0" w:space="0" w:color="auto"/>
        <w:bottom w:val="none" w:sz="0" w:space="0" w:color="auto"/>
        <w:right w:val="none" w:sz="0" w:space="0" w:color="auto"/>
      </w:divBdr>
    </w:div>
    <w:div w:id="500118268">
      <w:bodyDiv w:val="1"/>
      <w:marLeft w:val="0"/>
      <w:marRight w:val="0"/>
      <w:marTop w:val="0"/>
      <w:marBottom w:val="0"/>
      <w:divBdr>
        <w:top w:val="none" w:sz="0" w:space="0" w:color="auto"/>
        <w:left w:val="none" w:sz="0" w:space="0" w:color="auto"/>
        <w:bottom w:val="none" w:sz="0" w:space="0" w:color="auto"/>
        <w:right w:val="none" w:sz="0" w:space="0" w:color="auto"/>
      </w:divBdr>
    </w:div>
    <w:div w:id="502357409">
      <w:bodyDiv w:val="1"/>
      <w:marLeft w:val="0"/>
      <w:marRight w:val="0"/>
      <w:marTop w:val="0"/>
      <w:marBottom w:val="0"/>
      <w:divBdr>
        <w:top w:val="none" w:sz="0" w:space="0" w:color="auto"/>
        <w:left w:val="none" w:sz="0" w:space="0" w:color="auto"/>
        <w:bottom w:val="none" w:sz="0" w:space="0" w:color="auto"/>
        <w:right w:val="none" w:sz="0" w:space="0" w:color="auto"/>
      </w:divBdr>
    </w:div>
    <w:div w:id="503478514">
      <w:bodyDiv w:val="1"/>
      <w:marLeft w:val="0"/>
      <w:marRight w:val="0"/>
      <w:marTop w:val="0"/>
      <w:marBottom w:val="0"/>
      <w:divBdr>
        <w:top w:val="none" w:sz="0" w:space="0" w:color="auto"/>
        <w:left w:val="none" w:sz="0" w:space="0" w:color="auto"/>
        <w:bottom w:val="none" w:sz="0" w:space="0" w:color="auto"/>
        <w:right w:val="none" w:sz="0" w:space="0" w:color="auto"/>
      </w:divBdr>
    </w:div>
    <w:div w:id="509292667">
      <w:bodyDiv w:val="1"/>
      <w:marLeft w:val="0"/>
      <w:marRight w:val="0"/>
      <w:marTop w:val="0"/>
      <w:marBottom w:val="0"/>
      <w:divBdr>
        <w:top w:val="none" w:sz="0" w:space="0" w:color="auto"/>
        <w:left w:val="none" w:sz="0" w:space="0" w:color="auto"/>
        <w:bottom w:val="none" w:sz="0" w:space="0" w:color="auto"/>
        <w:right w:val="none" w:sz="0" w:space="0" w:color="auto"/>
      </w:divBdr>
    </w:div>
    <w:div w:id="510603510">
      <w:bodyDiv w:val="1"/>
      <w:marLeft w:val="0"/>
      <w:marRight w:val="0"/>
      <w:marTop w:val="0"/>
      <w:marBottom w:val="0"/>
      <w:divBdr>
        <w:top w:val="none" w:sz="0" w:space="0" w:color="auto"/>
        <w:left w:val="none" w:sz="0" w:space="0" w:color="auto"/>
        <w:bottom w:val="none" w:sz="0" w:space="0" w:color="auto"/>
        <w:right w:val="none" w:sz="0" w:space="0" w:color="auto"/>
      </w:divBdr>
    </w:div>
    <w:div w:id="512230679">
      <w:bodyDiv w:val="1"/>
      <w:marLeft w:val="0"/>
      <w:marRight w:val="0"/>
      <w:marTop w:val="0"/>
      <w:marBottom w:val="0"/>
      <w:divBdr>
        <w:top w:val="none" w:sz="0" w:space="0" w:color="auto"/>
        <w:left w:val="none" w:sz="0" w:space="0" w:color="auto"/>
        <w:bottom w:val="none" w:sz="0" w:space="0" w:color="auto"/>
        <w:right w:val="none" w:sz="0" w:space="0" w:color="auto"/>
      </w:divBdr>
    </w:div>
    <w:div w:id="513612910">
      <w:bodyDiv w:val="1"/>
      <w:marLeft w:val="0"/>
      <w:marRight w:val="0"/>
      <w:marTop w:val="0"/>
      <w:marBottom w:val="0"/>
      <w:divBdr>
        <w:top w:val="none" w:sz="0" w:space="0" w:color="auto"/>
        <w:left w:val="none" w:sz="0" w:space="0" w:color="auto"/>
        <w:bottom w:val="none" w:sz="0" w:space="0" w:color="auto"/>
        <w:right w:val="none" w:sz="0" w:space="0" w:color="auto"/>
      </w:divBdr>
    </w:div>
    <w:div w:id="515849861">
      <w:bodyDiv w:val="1"/>
      <w:marLeft w:val="0"/>
      <w:marRight w:val="0"/>
      <w:marTop w:val="0"/>
      <w:marBottom w:val="0"/>
      <w:divBdr>
        <w:top w:val="none" w:sz="0" w:space="0" w:color="auto"/>
        <w:left w:val="none" w:sz="0" w:space="0" w:color="auto"/>
        <w:bottom w:val="none" w:sz="0" w:space="0" w:color="auto"/>
        <w:right w:val="none" w:sz="0" w:space="0" w:color="auto"/>
      </w:divBdr>
    </w:div>
    <w:div w:id="516580133">
      <w:bodyDiv w:val="1"/>
      <w:marLeft w:val="0"/>
      <w:marRight w:val="0"/>
      <w:marTop w:val="0"/>
      <w:marBottom w:val="0"/>
      <w:divBdr>
        <w:top w:val="none" w:sz="0" w:space="0" w:color="auto"/>
        <w:left w:val="none" w:sz="0" w:space="0" w:color="auto"/>
        <w:bottom w:val="none" w:sz="0" w:space="0" w:color="auto"/>
        <w:right w:val="none" w:sz="0" w:space="0" w:color="auto"/>
      </w:divBdr>
    </w:div>
    <w:div w:id="521016999">
      <w:bodyDiv w:val="1"/>
      <w:marLeft w:val="0"/>
      <w:marRight w:val="0"/>
      <w:marTop w:val="0"/>
      <w:marBottom w:val="0"/>
      <w:divBdr>
        <w:top w:val="none" w:sz="0" w:space="0" w:color="auto"/>
        <w:left w:val="none" w:sz="0" w:space="0" w:color="auto"/>
        <w:bottom w:val="none" w:sz="0" w:space="0" w:color="auto"/>
        <w:right w:val="none" w:sz="0" w:space="0" w:color="auto"/>
      </w:divBdr>
    </w:div>
    <w:div w:id="522134599">
      <w:bodyDiv w:val="1"/>
      <w:marLeft w:val="0"/>
      <w:marRight w:val="0"/>
      <w:marTop w:val="0"/>
      <w:marBottom w:val="0"/>
      <w:divBdr>
        <w:top w:val="none" w:sz="0" w:space="0" w:color="auto"/>
        <w:left w:val="none" w:sz="0" w:space="0" w:color="auto"/>
        <w:bottom w:val="none" w:sz="0" w:space="0" w:color="auto"/>
        <w:right w:val="none" w:sz="0" w:space="0" w:color="auto"/>
      </w:divBdr>
    </w:div>
    <w:div w:id="522520726">
      <w:bodyDiv w:val="1"/>
      <w:marLeft w:val="0"/>
      <w:marRight w:val="0"/>
      <w:marTop w:val="0"/>
      <w:marBottom w:val="0"/>
      <w:divBdr>
        <w:top w:val="none" w:sz="0" w:space="0" w:color="auto"/>
        <w:left w:val="none" w:sz="0" w:space="0" w:color="auto"/>
        <w:bottom w:val="none" w:sz="0" w:space="0" w:color="auto"/>
        <w:right w:val="none" w:sz="0" w:space="0" w:color="auto"/>
      </w:divBdr>
    </w:div>
    <w:div w:id="525099626">
      <w:bodyDiv w:val="1"/>
      <w:marLeft w:val="0"/>
      <w:marRight w:val="0"/>
      <w:marTop w:val="0"/>
      <w:marBottom w:val="0"/>
      <w:divBdr>
        <w:top w:val="none" w:sz="0" w:space="0" w:color="auto"/>
        <w:left w:val="none" w:sz="0" w:space="0" w:color="auto"/>
        <w:bottom w:val="none" w:sz="0" w:space="0" w:color="auto"/>
        <w:right w:val="none" w:sz="0" w:space="0" w:color="auto"/>
      </w:divBdr>
    </w:div>
    <w:div w:id="526603058">
      <w:bodyDiv w:val="1"/>
      <w:marLeft w:val="0"/>
      <w:marRight w:val="0"/>
      <w:marTop w:val="0"/>
      <w:marBottom w:val="0"/>
      <w:divBdr>
        <w:top w:val="none" w:sz="0" w:space="0" w:color="auto"/>
        <w:left w:val="none" w:sz="0" w:space="0" w:color="auto"/>
        <w:bottom w:val="none" w:sz="0" w:space="0" w:color="auto"/>
        <w:right w:val="none" w:sz="0" w:space="0" w:color="auto"/>
      </w:divBdr>
    </w:div>
    <w:div w:id="527136874">
      <w:bodyDiv w:val="1"/>
      <w:marLeft w:val="0"/>
      <w:marRight w:val="0"/>
      <w:marTop w:val="0"/>
      <w:marBottom w:val="0"/>
      <w:divBdr>
        <w:top w:val="none" w:sz="0" w:space="0" w:color="auto"/>
        <w:left w:val="none" w:sz="0" w:space="0" w:color="auto"/>
        <w:bottom w:val="none" w:sz="0" w:space="0" w:color="auto"/>
        <w:right w:val="none" w:sz="0" w:space="0" w:color="auto"/>
      </w:divBdr>
    </w:div>
    <w:div w:id="532350136">
      <w:bodyDiv w:val="1"/>
      <w:marLeft w:val="0"/>
      <w:marRight w:val="0"/>
      <w:marTop w:val="0"/>
      <w:marBottom w:val="0"/>
      <w:divBdr>
        <w:top w:val="none" w:sz="0" w:space="0" w:color="auto"/>
        <w:left w:val="none" w:sz="0" w:space="0" w:color="auto"/>
        <w:bottom w:val="none" w:sz="0" w:space="0" w:color="auto"/>
        <w:right w:val="none" w:sz="0" w:space="0" w:color="auto"/>
      </w:divBdr>
    </w:div>
    <w:div w:id="536313439">
      <w:bodyDiv w:val="1"/>
      <w:marLeft w:val="0"/>
      <w:marRight w:val="0"/>
      <w:marTop w:val="0"/>
      <w:marBottom w:val="0"/>
      <w:divBdr>
        <w:top w:val="none" w:sz="0" w:space="0" w:color="auto"/>
        <w:left w:val="none" w:sz="0" w:space="0" w:color="auto"/>
        <w:bottom w:val="none" w:sz="0" w:space="0" w:color="auto"/>
        <w:right w:val="none" w:sz="0" w:space="0" w:color="auto"/>
      </w:divBdr>
    </w:div>
    <w:div w:id="537085480">
      <w:bodyDiv w:val="1"/>
      <w:marLeft w:val="0"/>
      <w:marRight w:val="0"/>
      <w:marTop w:val="0"/>
      <w:marBottom w:val="0"/>
      <w:divBdr>
        <w:top w:val="none" w:sz="0" w:space="0" w:color="auto"/>
        <w:left w:val="none" w:sz="0" w:space="0" w:color="auto"/>
        <w:bottom w:val="none" w:sz="0" w:space="0" w:color="auto"/>
        <w:right w:val="none" w:sz="0" w:space="0" w:color="auto"/>
      </w:divBdr>
    </w:div>
    <w:div w:id="537282422">
      <w:bodyDiv w:val="1"/>
      <w:marLeft w:val="0"/>
      <w:marRight w:val="0"/>
      <w:marTop w:val="0"/>
      <w:marBottom w:val="0"/>
      <w:divBdr>
        <w:top w:val="none" w:sz="0" w:space="0" w:color="auto"/>
        <w:left w:val="none" w:sz="0" w:space="0" w:color="auto"/>
        <w:bottom w:val="none" w:sz="0" w:space="0" w:color="auto"/>
        <w:right w:val="none" w:sz="0" w:space="0" w:color="auto"/>
      </w:divBdr>
    </w:div>
    <w:div w:id="538593829">
      <w:bodyDiv w:val="1"/>
      <w:marLeft w:val="0"/>
      <w:marRight w:val="0"/>
      <w:marTop w:val="0"/>
      <w:marBottom w:val="0"/>
      <w:divBdr>
        <w:top w:val="none" w:sz="0" w:space="0" w:color="auto"/>
        <w:left w:val="none" w:sz="0" w:space="0" w:color="auto"/>
        <w:bottom w:val="none" w:sz="0" w:space="0" w:color="auto"/>
        <w:right w:val="none" w:sz="0" w:space="0" w:color="auto"/>
      </w:divBdr>
    </w:div>
    <w:div w:id="539633772">
      <w:bodyDiv w:val="1"/>
      <w:marLeft w:val="0"/>
      <w:marRight w:val="0"/>
      <w:marTop w:val="0"/>
      <w:marBottom w:val="0"/>
      <w:divBdr>
        <w:top w:val="none" w:sz="0" w:space="0" w:color="auto"/>
        <w:left w:val="none" w:sz="0" w:space="0" w:color="auto"/>
        <w:bottom w:val="none" w:sz="0" w:space="0" w:color="auto"/>
        <w:right w:val="none" w:sz="0" w:space="0" w:color="auto"/>
      </w:divBdr>
    </w:div>
    <w:div w:id="543102270">
      <w:bodyDiv w:val="1"/>
      <w:marLeft w:val="0"/>
      <w:marRight w:val="0"/>
      <w:marTop w:val="0"/>
      <w:marBottom w:val="0"/>
      <w:divBdr>
        <w:top w:val="none" w:sz="0" w:space="0" w:color="auto"/>
        <w:left w:val="none" w:sz="0" w:space="0" w:color="auto"/>
        <w:bottom w:val="none" w:sz="0" w:space="0" w:color="auto"/>
        <w:right w:val="none" w:sz="0" w:space="0" w:color="auto"/>
      </w:divBdr>
    </w:div>
    <w:div w:id="543560605">
      <w:bodyDiv w:val="1"/>
      <w:marLeft w:val="0"/>
      <w:marRight w:val="0"/>
      <w:marTop w:val="0"/>
      <w:marBottom w:val="0"/>
      <w:divBdr>
        <w:top w:val="none" w:sz="0" w:space="0" w:color="auto"/>
        <w:left w:val="none" w:sz="0" w:space="0" w:color="auto"/>
        <w:bottom w:val="none" w:sz="0" w:space="0" w:color="auto"/>
        <w:right w:val="none" w:sz="0" w:space="0" w:color="auto"/>
      </w:divBdr>
    </w:div>
    <w:div w:id="544484457">
      <w:bodyDiv w:val="1"/>
      <w:marLeft w:val="0"/>
      <w:marRight w:val="0"/>
      <w:marTop w:val="0"/>
      <w:marBottom w:val="0"/>
      <w:divBdr>
        <w:top w:val="none" w:sz="0" w:space="0" w:color="auto"/>
        <w:left w:val="none" w:sz="0" w:space="0" w:color="auto"/>
        <w:bottom w:val="none" w:sz="0" w:space="0" w:color="auto"/>
        <w:right w:val="none" w:sz="0" w:space="0" w:color="auto"/>
      </w:divBdr>
    </w:div>
    <w:div w:id="544561453">
      <w:bodyDiv w:val="1"/>
      <w:marLeft w:val="0"/>
      <w:marRight w:val="0"/>
      <w:marTop w:val="0"/>
      <w:marBottom w:val="0"/>
      <w:divBdr>
        <w:top w:val="none" w:sz="0" w:space="0" w:color="auto"/>
        <w:left w:val="none" w:sz="0" w:space="0" w:color="auto"/>
        <w:bottom w:val="none" w:sz="0" w:space="0" w:color="auto"/>
        <w:right w:val="none" w:sz="0" w:space="0" w:color="auto"/>
      </w:divBdr>
    </w:div>
    <w:div w:id="545071951">
      <w:bodyDiv w:val="1"/>
      <w:marLeft w:val="0"/>
      <w:marRight w:val="0"/>
      <w:marTop w:val="0"/>
      <w:marBottom w:val="0"/>
      <w:divBdr>
        <w:top w:val="none" w:sz="0" w:space="0" w:color="auto"/>
        <w:left w:val="none" w:sz="0" w:space="0" w:color="auto"/>
        <w:bottom w:val="none" w:sz="0" w:space="0" w:color="auto"/>
        <w:right w:val="none" w:sz="0" w:space="0" w:color="auto"/>
      </w:divBdr>
    </w:div>
    <w:div w:id="548296816">
      <w:bodyDiv w:val="1"/>
      <w:marLeft w:val="0"/>
      <w:marRight w:val="0"/>
      <w:marTop w:val="0"/>
      <w:marBottom w:val="0"/>
      <w:divBdr>
        <w:top w:val="none" w:sz="0" w:space="0" w:color="auto"/>
        <w:left w:val="none" w:sz="0" w:space="0" w:color="auto"/>
        <w:bottom w:val="none" w:sz="0" w:space="0" w:color="auto"/>
        <w:right w:val="none" w:sz="0" w:space="0" w:color="auto"/>
      </w:divBdr>
    </w:div>
    <w:div w:id="548611904">
      <w:bodyDiv w:val="1"/>
      <w:marLeft w:val="0"/>
      <w:marRight w:val="0"/>
      <w:marTop w:val="0"/>
      <w:marBottom w:val="0"/>
      <w:divBdr>
        <w:top w:val="none" w:sz="0" w:space="0" w:color="auto"/>
        <w:left w:val="none" w:sz="0" w:space="0" w:color="auto"/>
        <w:bottom w:val="none" w:sz="0" w:space="0" w:color="auto"/>
        <w:right w:val="none" w:sz="0" w:space="0" w:color="auto"/>
      </w:divBdr>
    </w:div>
    <w:div w:id="550728981">
      <w:bodyDiv w:val="1"/>
      <w:marLeft w:val="0"/>
      <w:marRight w:val="0"/>
      <w:marTop w:val="0"/>
      <w:marBottom w:val="0"/>
      <w:divBdr>
        <w:top w:val="none" w:sz="0" w:space="0" w:color="auto"/>
        <w:left w:val="none" w:sz="0" w:space="0" w:color="auto"/>
        <w:bottom w:val="none" w:sz="0" w:space="0" w:color="auto"/>
        <w:right w:val="none" w:sz="0" w:space="0" w:color="auto"/>
      </w:divBdr>
    </w:div>
    <w:div w:id="553002458">
      <w:bodyDiv w:val="1"/>
      <w:marLeft w:val="0"/>
      <w:marRight w:val="0"/>
      <w:marTop w:val="0"/>
      <w:marBottom w:val="0"/>
      <w:divBdr>
        <w:top w:val="none" w:sz="0" w:space="0" w:color="auto"/>
        <w:left w:val="none" w:sz="0" w:space="0" w:color="auto"/>
        <w:bottom w:val="none" w:sz="0" w:space="0" w:color="auto"/>
        <w:right w:val="none" w:sz="0" w:space="0" w:color="auto"/>
      </w:divBdr>
    </w:div>
    <w:div w:id="553199576">
      <w:bodyDiv w:val="1"/>
      <w:marLeft w:val="0"/>
      <w:marRight w:val="0"/>
      <w:marTop w:val="0"/>
      <w:marBottom w:val="0"/>
      <w:divBdr>
        <w:top w:val="none" w:sz="0" w:space="0" w:color="auto"/>
        <w:left w:val="none" w:sz="0" w:space="0" w:color="auto"/>
        <w:bottom w:val="none" w:sz="0" w:space="0" w:color="auto"/>
        <w:right w:val="none" w:sz="0" w:space="0" w:color="auto"/>
      </w:divBdr>
    </w:div>
    <w:div w:id="553395315">
      <w:bodyDiv w:val="1"/>
      <w:marLeft w:val="0"/>
      <w:marRight w:val="0"/>
      <w:marTop w:val="0"/>
      <w:marBottom w:val="0"/>
      <w:divBdr>
        <w:top w:val="none" w:sz="0" w:space="0" w:color="auto"/>
        <w:left w:val="none" w:sz="0" w:space="0" w:color="auto"/>
        <w:bottom w:val="none" w:sz="0" w:space="0" w:color="auto"/>
        <w:right w:val="none" w:sz="0" w:space="0" w:color="auto"/>
      </w:divBdr>
    </w:div>
    <w:div w:id="559556109">
      <w:bodyDiv w:val="1"/>
      <w:marLeft w:val="0"/>
      <w:marRight w:val="0"/>
      <w:marTop w:val="0"/>
      <w:marBottom w:val="0"/>
      <w:divBdr>
        <w:top w:val="none" w:sz="0" w:space="0" w:color="auto"/>
        <w:left w:val="none" w:sz="0" w:space="0" w:color="auto"/>
        <w:bottom w:val="none" w:sz="0" w:space="0" w:color="auto"/>
        <w:right w:val="none" w:sz="0" w:space="0" w:color="auto"/>
      </w:divBdr>
    </w:div>
    <w:div w:id="560406648">
      <w:bodyDiv w:val="1"/>
      <w:marLeft w:val="0"/>
      <w:marRight w:val="0"/>
      <w:marTop w:val="0"/>
      <w:marBottom w:val="0"/>
      <w:divBdr>
        <w:top w:val="none" w:sz="0" w:space="0" w:color="auto"/>
        <w:left w:val="none" w:sz="0" w:space="0" w:color="auto"/>
        <w:bottom w:val="none" w:sz="0" w:space="0" w:color="auto"/>
        <w:right w:val="none" w:sz="0" w:space="0" w:color="auto"/>
      </w:divBdr>
    </w:div>
    <w:div w:id="560822654">
      <w:bodyDiv w:val="1"/>
      <w:marLeft w:val="0"/>
      <w:marRight w:val="0"/>
      <w:marTop w:val="0"/>
      <w:marBottom w:val="0"/>
      <w:divBdr>
        <w:top w:val="none" w:sz="0" w:space="0" w:color="auto"/>
        <w:left w:val="none" w:sz="0" w:space="0" w:color="auto"/>
        <w:bottom w:val="none" w:sz="0" w:space="0" w:color="auto"/>
        <w:right w:val="none" w:sz="0" w:space="0" w:color="auto"/>
      </w:divBdr>
    </w:div>
    <w:div w:id="563949068">
      <w:bodyDiv w:val="1"/>
      <w:marLeft w:val="0"/>
      <w:marRight w:val="0"/>
      <w:marTop w:val="0"/>
      <w:marBottom w:val="0"/>
      <w:divBdr>
        <w:top w:val="none" w:sz="0" w:space="0" w:color="auto"/>
        <w:left w:val="none" w:sz="0" w:space="0" w:color="auto"/>
        <w:bottom w:val="none" w:sz="0" w:space="0" w:color="auto"/>
        <w:right w:val="none" w:sz="0" w:space="0" w:color="auto"/>
      </w:divBdr>
    </w:div>
    <w:div w:id="567495001">
      <w:bodyDiv w:val="1"/>
      <w:marLeft w:val="0"/>
      <w:marRight w:val="0"/>
      <w:marTop w:val="0"/>
      <w:marBottom w:val="0"/>
      <w:divBdr>
        <w:top w:val="none" w:sz="0" w:space="0" w:color="auto"/>
        <w:left w:val="none" w:sz="0" w:space="0" w:color="auto"/>
        <w:bottom w:val="none" w:sz="0" w:space="0" w:color="auto"/>
        <w:right w:val="none" w:sz="0" w:space="0" w:color="auto"/>
      </w:divBdr>
    </w:div>
    <w:div w:id="568930008">
      <w:bodyDiv w:val="1"/>
      <w:marLeft w:val="0"/>
      <w:marRight w:val="0"/>
      <w:marTop w:val="0"/>
      <w:marBottom w:val="0"/>
      <w:divBdr>
        <w:top w:val="none" w:sz="0" w:space="0" w:color="auto"/>
        <w:left w:val="none" w:sz="0" w:space="0" w:color="auto"/>
        <w:bottom w:val="none" w:sz="0" w:space="0" w:color="auto"/>
        <w:right w:val="none" w:sz="0" w:space="0" w:color="auto"/>
      </w:divBdr>
    </w:div>
    <w:div w:id="570506978">
      <w:bodyDiv w:val="1"/>
      <w:marLeft w:val="0"/>
      <w:marRight w:val="0"/>
      <w:marTop w:val="0"/>
      <w:marBottom w:val="0"/>
      <w:divBdr>
        <w:top w:val="none" w:sz="0" w:space="0" w:color="auto"/>
        <w:left w:val="none" w:sz="0" w:space="0" w:color="auto"/>
        <w:bottom w:val="none" w:sz="0" w:space="0" w:color="auto"/>
        <w:right w:val="none" w:sz="0" w:space="0" w:color="auto"/>
      </w:divBdr>
    </w:div>
    <w:div w:id="570890367">
      <w:bodyDiv w:val="1"/>
      <w:marLeft w:val="0"/>
      <w:marRight w:val="0"/>
      <w:marTop w:val="0"/>
      <w:marBottom w:val="0"/>
      <w:divBdr>
        <w:top w:val="none" w:sz="0" w:space="0" w:color="auto"/>
        <w:left w:val="none" w:sz="0" w:space="0" w:color="auto"/>
        <w:bottom w:val="none" w:sz="0" w:space="0" w:color="auto"/>
        <w:right w:val="none" w:sz="0" w:space="0" w:color="auto"/>
      </w:divBdr>
    </w:div>
    <w:div w:id="571157825">
      <w:bodyDiv w:val="1"/>
      <w:marLeft w:val="0"/>
      <w:marRight w:val="0"/>
      <w:marTop w:val="0"/>
      <w:marBottom w:val="0"/>
      <w:divBdr>
        <w:top w:val="none" w:sz="0" w:space="0" w:color="auto"/>
        <w:left w:val="none" w:sz="0" w:space="0" w:color="auto"/>
        <w:bottom w:val="none" w:sz="0" w:space="0" w:color="auto"/>
        <w:right w:val="none" w:sz="0" w:space="0" w:color="auto"/>
      </w:divBdr>
    </w:div>
    <w:div w:id="574046047">
      <w:bodyDiv w:val="1"/>
      <w:marLeft w:val="0"/>
      <w:marRight w:val="0"/>
      <w:marTop w:val="0"/>
      <w:marBottom w:val="0"/>
      <w:divBdr>
        <w:top w:val="none" w:sz="0" w:space="0" w:color="auto"/>
        <w:left w:val="none" w:sz="0" w:space="0" w:color="auto"/>
        <w:bottom w:val="none" w:sz="0" w:space="0" w:color="auto"/>
        <w:right w:val="none" w:sz="0" w:space="0" w:color="auto"/>
      </w:divBdr>
    </w:div>
    <w:div w:id="574095938">
      <w:bodyDiv w:val="1"/>
      <w:marLeft w:val="0"/>
      <w:marRight w:val="0"/>
      <w:marTop w:val="0"/>
      <w:marBottom w:val="0"/>
      <w:divBdr>
        <w:top w:val="none" w:sz="0" w:space="0" w:color="auto"/>
        <w:left w:val="none" w:sz="0" w:space="0" w:color="auto"/>
        <w:bottom w:val="none" w:sz="0" w:space="0" w:color="auto"/>
        <w:right w:val="none" w:sz="0" w:space="0" w:color="auto"/>
      </w:divBdr>
    </w:div>
    <w:div w:id="575088002">
      <w:bodyDiv w:val="1"/>
      <w:marLeft w:val="0"/>
      <w:marRight w:val="0"/>
      <w:marTop w:val="0"/>
      <w:marBottom w:val="0"/>
      <w:divBdr>
        <w:top w:val="none" w:sz="0" w:space="0" w:color="auto"/>
        <w:left w:val="none" w:sz="0" w:space="0" w:color="auto"/>
        <w:bottom w:val="none" w:sz="0" w:space="0" w:color="auto"/>
        <w:right w:val="none" w:sz="0" w:space="0" w:color="auto"/>
      </w:divBdr>
    </w:div>
    <w:div w:id="576138389">
      <w:bodyDiv w:val="1"/>
      <w:marLeft w:val="0"/>
      <w:marRight w:val="0"/>
      <w:marTop w:val="0"/>
      <w:marBottom w:val="0"/>
      <w:divBdr>
        <w:top w:val="none" w:sz="0" w:space="0" w:color="auto"/>
        <w:left w:val="none" w:sz="0" w:space="0" w:color="auto"/>
        <w:bottom w:val="none" w:sz="0" w:space="0" w:color="auto"/>
        <w:right w:val="none" w:sz="0" w:space="0" w:color="auto"/>
      </w:divBdr>
    </w:div>
    <w:div w:id="576205293">
      <w:bodyDiv w:val="1"/>
      <w:marLeft w:val="0"/>
      <w:marRight w:val="0"/>
      <w:marTop w:val="0"/>
      <w:marBottom w:val="0"/>
      <w:divBdr>
        <w:top w:val="none" w:sz="0" w:space="0" w:color="auto"/>
        <w:left w:val="none" w:sz="0" w:space="0" w:color="auto"/>
        <w:bottom w:val="none" w:sz="0" w:space="0" w:color="auto"/>
        <w:right w:val="none" w:sz="0" w:space="0" w:color="auto"/>
      </w:divBdr>
    </w:div>
    <w:div w:id="577978516">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581917955">
      <w:bodyDiv w:val="1"/>
      <w:marLeft w:val="0"/>
      <w:marRight w:val="0"/>
      <w:marTop w:val="0"/>
      <w:marBottom w:val="0"/>
      <w:divBdr>
        <w:top w:val="none" w:sz="0" w:space="0" w:color="auto"/>
        <w:left w:val="none" w:sz="0" w:space="0" w:color="auto"/>
        <w:bottom w:val="none" w:sz="0" w:space="0" w:color="auto"/>
        <w:right w:val="none" w:sz="0" w:space="0" w:color="auto"/>
      </w:divBdr>
    </w:div>
    <w:div w:id="587231298">
      <w:bodyDiv w:val="1"/>
      <w:marLeft w:val="0"/>
      <w:marRight w:val="0"/>
      <w:marTop w:val="0"/>
      <w:marBottom w:val="0"/>
      <w:divBdr>
        <w:top w:val="none" w:sz="0" w:space="0" w:color="auto"/>
        <w:left w:val="none" w:sz="0" w:space="0" w:color="auto"/>
        <w:bottom w:val="none" w:sz="0" w:space="0" w:color="auto"/>
        <w:right w:val="none" w:sz="0" w:space="0" w:color="auto"/>
      </w:divBdr>
    </w:div>
    <w:div w:id="588731861">
      <w:bodyDiv w:val="1"/>
      <w:marLeft w:val="0"/>
      <w:marRight w:val="0"/>
      <w:marTop w:val="0"/>
      <w:marBottom w:val="0"/>
      <w:divBdr>
        <w:top w:val="none" w:sz="0" w:space="0" w:color="auto"/>
        <w:left w:val="none" w:sz="0" w:space="0" w:color="auto"/>
        <w:bottom w:val="none" w:sz="0" w:space="0" w:color="auto"/>
        <w:right w:val="none" w:sz="0" w:space="0" w:color="auto"/>
      </w:divBdr>
    </w:div>
    <w:div w:id="592203337">
      <w:bodyDiv w:val="1"/>
      <w:marLeft w:val="0"/>
      <w:marRight w:val="0"/>
      <w:marTop w:val="0"/>
      <w:marBottom w:val="0"/>
      <w:divBdr>
        <w:top w:val="none" w:sz="0" w:space="0" w:color="auto"/>
        <w:left w:val="none" w:sz="0" w:space="0" w:color="auto"/>
        <w:bottom w:val="none" w:sz="0" w:space="0" w:color="auto"/>
        <w:right w:val="none" w:sz="0" w:space="0" w:color="auto"/>
      </w:divBdr>
    </w:div>
    <w:div w:id="593827228">
      <w:bodyDiv w:val="1"/>
      <w:marLeft w:val="0"/>
      <w:marRight w:val="0"/>
      <w:marTop w:val="0"/>
      <w:marBottom w:val="0"/>
      <w:divBdr>
        <w:top w:val="none" w:sz="0" w:space="0" w:color="auto"/>
        <w:left w:val="none" w:sz="0" w:space="0" w:color="auto"/>
        <w:bottom w:val="none" w:sz="0" w:space="0" w:color="auto"/>
        <w:right w:val="none" w:sz="0" w:space="0" w:color="auto"/>
      </w:divBdr>
    </w:div>
    <w:div w:id="594241612">
      <w:bodyDiv w:val="1"/>
      <w:marLeft w:val="0"/>
      <w:marRight w:val="0"/>
      <w:marTop w:val="0"/>
      <w:marBottom w:val="0"/>
      <w:divBdr>
        <w:top w:val="none" w:sz="0" w:space="0" w:color="auto"/>
        <w:left w:val="none" w:sz="0" w:space="0" w:color="auto"/>
        <w:bottom w:val="none" w:sz="0" w:space="0" w:color="auto"/>
        <w:right w:val="none" w:sz="0" w:space="0" w:color="auto"/>
      </w:divBdr>
    </w:div>
    <w:div w:id="596326006">
      <w:bodyDiv w:val="1"/>
      <w:marLeft w:val="0"/>
      <w:marRight w:val="0"/>
      <w:marTop w:val="0"/>
      <w:marBottom w:val="0"/>
      <w:divBdr>
        <w:top w:val="none" w:sz="0" w:space="0" w:color="auto"/>
        <w:left w:val="none" w:sz="0" w:space="0" w:color="auto"/>
        <w:bottom w:val="none" w:sz="0" w:space="0" w:color="auto"/>
        <w:right w:val="none" w:sz="0" w:space="0" w:color="auto"/>
      </w:divBdr>
    </w:div>
    <w:div w:id="597173668">
      <w:bodyDiv w:val="1"/>
      <w:marLeft w:val="0"/>
      <w:marRight w:val="0"/>
      <w:marTop w:val="0"/>
      <w:marBottom w:val="0"/>
      <w:divBdr>
        <w:top w:val="none" w:sz="0" w:space="0" w:color="auto"/>
        <w:left w:val="none" w:sz="0" w:space="0" w:color="auto"/>
        <w:bottom w:val="none" w:sz="0" w:space="0" w:color="auto"/>
        <w:right w:val="none" w:sz="0" w:space="0" w:color="auto"/>
      </w:divBdr>
    </w:div>
    <w:div w:id="597905276">
      <w:bodyDiv w:val="1"/>
      <w:marLeft w:val="0"/>
      <w:marRight w:val="0"/>
      <w:marTop w:val="0"/>
      <w:marBottom w:val="0"/>
      <w:divBdr>
        <w:top w:val="none" w:sz="0" w:space="0" w:color="auto"/>
        <w:left w:val="none" w:sz="0" w:space="0" w:color="auto"/>
        <w:bottom w:val="none" w:sz="0" w:space="0" w:color="auto"/>
        <w:right w:val="none" w:sz="0" w:space="0" w:color="auto"/>
      </w:divBdr>
    </w:div>
    <w:div w:id="598102438">
      <w:bodyDiv w:val="1"/>
      <w:marLeft w:val="0"/>
      <w:marRight w:val="0"/>
      <w:marTop w:val="0"/>
      <w:marBottom w:val="0"/>
      <w:divBdr>
        <w:top w:val="none" w:sz="0" w:space="0" w:color="auto"/>
        <w:left w:val="none" w:sz="0" w:space="0" w:color="auto"/>
        <w:bottom w:val="none" w:sz="0" w:space="0" w:color="auto"/>
        <w:right w:val="none" w:sz="0" w:space="0" w:color="auto"/>
      </w:divBdr>
    </w:div>
    <w:div w:id="598485449">
      <w:bodyDiv w:val="1"/>
      <w:marLeft w:val="0"/>
      <w:marRight w:val="0"/>
      <w:marTop w:val="0"/>
      <w:marBottom w:val="0"/>
      <w:divBdr>
        <w:top w:val="none" w:sz="0" w:space="0" w:color="auto"/>
        <w:left w:val="none" w:sz="0" w:space="0" w:color="auto"/>
        <w:bottom w:val="none" w:sz="0" w:space="0" w:color="auto"/>
        <w:right w:val="none" w:sz="0" w:space="0" w:color="auto"/>
      </w:divBdr>
    </w:div>
    <w:div w:id="610279711">
      <w:bodyDiv w:val="1"/>
      <w:marLeft w:val="0"/>
      <w:marRight w:val="0"/>
      <w:marTop w:val="0"/>
      <w:marBottom w:val="0"/>
      <w:divBdr>
        <w:top w:val="none" w:sz="0" w:space="0" w:color="auto"/>
        <w:left w:val="none" w:sz="0" w:space="0" w:color="auto"/>
        <w:bottom w:val="none" w:sz="0" w:space="0" w:color="auto"/>
        <w:right w:val="none" w:sz="0" w:space="0" w:color="auto"/>
      </w:divBdr>
    </w:div>
    <w:div w:id="612714370">
      <w:bodyDiv w:val="1"/>
      <w:marLeft w:val="0"/>
      <w:marRight w:val="0"/>
      <w:marTop w:val="0"/>
      <w:marBottom w:val="0"/>
      <w:divBdr>
        <w:top w:val="none" w:sz="0" w:space="0" w:color="auto"/>
        <w:left w:val="none" w:sz="0" w:space="0" w:color="auto"/>
        <w:bottom w:val="none" w:sz="0" w:space="0" w:color="auto"/>
        <w:right w:val="none" w:sz="0" w:space="0" w:color="auto"/>
      </w:divBdr>
    </w:div>
    <w:div w:id="612978882">
      <w:bodyDiv w:val="1"/>
      <w:marLeft w:val="0"/>
      <w:marRight w:val="0"/>
      <w:marTop w:val="0"/>
      <w:marBottom w:val="0"/>
      <w:divBdr>
        <w:top w:val="none" w:sz="0" w:space="0" w:color="auto"/>
        <w:left w:val="none" w:sz="0" w:space="0" w:color="auto"/>
        <w:bottom w:val="none" w:sz="0" w:space="0" w:color="auto"/>
        <w:right w:val="none" w:sz="0" w:space="0" w:color="auto"/>
      </w:divBdr>
    </w:div>
    <w:div w:id="614680856">
      <w:bodyDiv w:val="1"/>
      <w:marLeft w:val="0"/>
      <w:marRight w:val="0"/>
      <w:marTop w:val="0"/>
      <w:marBottom w:val="0"/>
      <w:divBdr>
        <w:top w:val="none" w:sz="0" w:space="0" w:color="auto"/>
        <w:left w:val="none" w:sz="0" w:space="0" w:color="auto"/>
        <w:bottom w:val="none" w:sz="0" w:space="0" w:color="auto"/>
        <w:right w:val="none" w:sz="0" w:space="0" w:color="auto"/>
      </w:divBdr>
    </w:div>
    <w:div w:id="619730820">
      <w:bodyDiv w:val="1"/>
      <w:marLeft w:val="0"/>
      <w:marRight w:val="0"/>
      <w:marTop w:val="0"/>
      <w:marBottom w:val="0"/>
      <w:divBdr>
        <w:top w:val="none" w:sz="0" w:space="0" w:color="auto"/>
        <w:left w:val="none" w:sz="0" w:space="0" w:color="auto"/>
        <w:bottom w:val="none" w:sz="0" w:space="0" w:color="auto"/>
        <w:right w:val="none" w:sz="0" w:space="0" w:color="auto"/>
      </w:divBdr>
    </w:div>
    <w:div w:id="623662253">
      <w:bodyDiv w:val="1"/>
      <w:marLeft w:val="0"/>
      <w:marRight w:val="0"/>
      <w:marTop w:val="0"/>
      <w:marBottom w:val="0"/>
      <w:divBdr>
        <w:top w:val="none" w:sz="0" w:space="0" w:color="auto"/>
        <w:left w:val="none" w:sz="0" w:space="0" w:color="auto"/>
        <w:bottom w:val="none" w:sz="0" w:space="0" w:color="auto"/>
        <w:right w:val="none" w:sz="0" w:space="0" w:color="auto"/>
      </w:divBdr>
    </w:div>
    <w:div w:id="623925824">
      <w:bodyDiv w:val="1"/>
      <w:marLeft w:val="0"/>
      <w:marRight w:val="0"/>
      <w:marTop w:val="0"/>
      <w:marBottom w:val="0"/>
      <w:divBdr>
        <w:top w:val="none" w:sz="0" w:space="0" w:color="auto"/>
        <w:left w:val="none" w:sz="0" w:space="0" w:color="auto"/>
        <w:bottom w:val="none" w:sz="0" w:space="0" w:color="auto"/>
        <w:right w:val="none" w:sz="0" w:space="0" w:color="auto"/>
      </w:divBdr>
    </w:div>
    <w:div w:id="627442577">
      <w:bodyDiv w:val="1"/>
      <w:marLeft w:val="0"/>
      <w:marRight w:val="0"/>
      <w:marTop w:val="0"/>
      <w:marBottom w:val="0"/>
      <w:divBdr>
        <w:top w:val="none" w:sz="0" w:space="0" w:color="auto"/>
        <w:left w:val="none" w:sz="0" w:space="0" w:color="auto"/>
        <w:bottom w:val="none" w:sz="0" w:space="0" w:color="auto"/>
        <w:right w:val="none" w:sz="0" w:space="0" w:color="auto"/>
      </w:divBdr>
    </w:div>
    <w:div w:id="628630347">
      <w:bodyDiv w:val="1"/>
      <w:marLeft w:val="0"/>
      <w:marRight w:val="0"/>
      <w:marTop w:val="0"/>
      <w:marBottom w:val="0"/>
      <w:divBdr>
        <w:top w:val="none" w:sz="0" w:space="0" w:color="auto"/>
        <w:left w:val="none" w:sz="0" w:space="0" w:color="auto"/>
        <w:bottom w:val="none" w:sz="0" w:space="0" w:color="auto"/>
        <w:right w:val="none" w:sz="0" w:space="0" w:color="auto"/>
      </w:divBdr>
    </w:div>
    <w:div w:id="630093683">
      <w:bodyDiv w:val="1"/>
      <w:marLeft w:val="0"/>
      <w:marRight w:val="0"/>
      <w:marTop w:val="0"/>
      <w:marBottom w:val="0"/>
      <w:divBdr>
        <w:top w:val="none" w:sz="0" w:space="0" w:color="auto"/>
        <w:left w:val="none" w:sz="0" w:space="0" w:color="auto"/>
        <w:bottom w:val="none" w:sz="0" w:space="0" w:color="auto"/>
        <w:right w:val="none" w:sz="0" w:space="0" w:color="auto"/>
      </w:divBdr>
    </w:div>
    <w:div w:id="634676758">
      <w:bodyDiv w:val="1"/>
      <w:marLeft w:val="0"/>
      <w:marRight w:val="0"/>
      <w:marTop w:val="0"/>
      <w:marBottom w:val="0"/>
      <w:divBdr>
        <w:top w:val="none" w:sz="0" w:space="0" w:color="auto"/>
        <w:left w:val="none" w:sz="0" w:space="0" w:color="auto"/>
        <w:bottom w:val="none" w:sz="0" w:space="0" w:color="auto"/>
        <w:right w:val="none" w:sz="0" w:space="0" w:color="auto"/>
      </w:divBdr>
    </w:div>
    <w:div w:id="634718808">
      <w:bodyDiv w:val="1"/>
      <w:marLeft w:val="0"/>
      <w:marRight w:val="0"/>
      <w:marTop w:val="0"/>
      <w:marBottom w:val="0"/>
      <w:divBdr>
        <w:top w:val="none" w:sz="0" w:space="0" w:color="auto"/>
        <w:left w:val="none" w:sz="0" w:space="0" w:color="auto"/>
        <w:bottom w:val="none" w:sz="0" w:space="0" w:color="auto"/>
        <w:right w:val="none" w:sz="0" w:space="0" w:color="auto"/>
      </w:divBdr>
    </w:div>
    <w:div w:id="635374252">
      <w:bodyDiv w:val="1"/>
      <w:marLeft w:val="0"/>
      <w:marRight w:val="0"/>
      <w:marTop w:val="0"/>
      <w:marBottom w:val="0"/>
      <w:divBdr>
        <w:top w:val="none" w:sz="0" w:space="0" w:color="auto"/>
        <w:left w:val="none" w:sz="0" w:space="0" w:color="auto"/>
        <w:bottom w:val="none" w:sz="0" w:space="0" w:color="auto"/>
        <w:right w:val="none" w:sz="0" w:space="0" w:color="auto"/>
      </w:divBdr>
    </w:div>
    <w:div w:id="636573958">
      <w:bodyDiv w:val="1"/>
      <w:marLeft w:val="0"/>
      <w:marRight w:val="0"/>
      <w:marTop w:val="0"/>
      <w:marBottom w:val="0"/>
      <w:divBdr>
        <w:top w:val="none" w:sz="0" w:space="0" w:color="auto"/>
        <w:left w:val="none" w:sz="0" w:space="0" w:color="auto"/>
        <w:bottom w:val="none" w:sz="0" w:space="0" w:color="auto"/>
        <w:right w:val="none" w:sz="0" w:space="0" w:color="auto"/>
      </w:divBdr>
    </w:div>
    <w:div w:id="636882954">
      <w:bodyDiv w:val="1"/>
      <w:marLeft w:val="0"/>
      <w:marRight w:val="0"/>
      <w:marTop w:val="0"/>
      <w:marBottom w:val="0"/>
      <w:divBdr>
        <w:top w:val="none" w:sz="0" w:space="0" w:color="auto"/>
        <w:left w:val="none" w:sz="0" w:space="0" w:color="auto"/>
        <w:bottom w:val="none" w:sz="0" w:space="0" w:color="auto"/>
        <w:right w:val="none" w:sz="0" w:space="0" w:color="auto"/>
      </w:divBdr>
    </w:div>
    <w:div w:id="637880708">
      <w:bodyDiv w:val="1"/>
      <w:marLeft w:val="0"/>
      <w:marRight w:val="0"/>
      <w:marTop w:val="0"/>
      <w:marBottom w:val="0"/>
      <w:divBdr>
        <w:top w:val="none" w:sz="0" w:space="0" w:color="auto"/>
        <w:left w:val="none" w:sz="0" w:space="0" w:color="auto"/>
        <w:bottom w:val="none" w:sz="0" w:space="0" w:color="auto"/>
        <w:right w:val="none" w:sz="0" w:space="0" w:color="auto"/>
      </w:divBdr>
    </w:div>
    <w:div w:id="638195398">
      <w:bodyDiv w:val="1"/>
      <w:marLeft w:val="0"/>
      <w:marRight w:val="0"/>
      <w:marTop w:val="0"/>
      <w:marBottom w:val="0"/>
      <w:divBdr>
        <w:top w:val="none" w:sz="0" w:space="0" w:color="auto"/>
        <w:left w:val="none" w:sz="0" w:space="0" w:color="auto"/>
        <w:bottom w:val="none" w:sz="0" w:space="0" w:color="auto"/>
        <w:right w:val="none" w:sz="0" w:space="0" w:color="auto"/>
      </w:divBdr>
    </w:div>
    <w:div w:id="639187539">
      <w:bodyDiv w:val="1"/>
      <w:marLeft w:val="0"/>
      <w:marRight w:val="0"/>
      <w:marTop w:val="0"/>
      <w:marBottom w:val="0"/>
      <w:divBdr>
        <w:top w:val="none" w:sz="0" w:space="0" w:color="auto"/>
        <w:left w:val="none" w:sz="0" w:space="0" w:color="auto"/>
        <w:bottom w:val="none" w:sz="0" w:space="0" w:color="auto"/>
        <w:right w:val="none" w:sz="0" w:space="0" w:color="auto"/>
      </w:divBdr>
    </w:div>
    <w:div w:id="641039295">
      <w:bodyDiv w:val="1"/>
      <w:marLeft w:val="0"/>
      <w:marRight w:val="0"/>
      <w:marTop w:val="0"/>
      <w:marBottom w:val="0"/>
      <w:divBdr>
        <w:top w:val="none" w:sz="0" w:space="0" w:color="auto"/>
        <w:left w:val="none" w:sz="0" w:space="0" w:color="auto"/>
        <w:bottom w:val="none" w:sz="0" w:space="0" w:color="auto"/>
        <w:right w:val="none" w:sz="0" w:space="0" w:color="auto"/>
      </w:divBdr>
    </w:div>
    <w:div w:id="642199505">
      <w:bodyDiv w:val="1"/>
      <w:marLeft w:val="0"/>
      <w:marRight w:val="0"/>
      <w:marTop w:val="0"/>
      <w:marBottom w:val="0"/>
      <w:divBdr>
        <w:top w:val="none" w:sz="0" w:space="0" w:color="auto"/>
        <w:left w:val="none" w:sz="0" w:space="0" w:color="auto"/>
        <w:bottom w:val="none" w:sz="0" w:space="0" w:color="auto"/>
        <w:right w:val="none" w:sz="0" w:space="0" w:color="auto"/>
      </w:divBdr>
    </w:div>
    <w:div w:id="644893816">
      <w:bodyDiv w:val="1"/>
      <w:marLeft w:val="0"/>
      <w:marRight w:val="0"/>
      <w:marTop w:val="0"/>
      <w:marBottom w:val="0"/>
      <w:divBdr>
        <w:top w:val="none" w:sz="0" w:space="0" w:color="auto"/>
        <w:left w:val="none" w:sz="0" w:space="0" w:color="auto"/>
        <w:bottom w:val="none" w:sz="0" w:space="0" w:color="auto"/>
        <w:right w:val="none" w:sz="0" w:space="0" w:color="auto"/>
      </w:divBdr>
    </w:div>
    <w:div w:id="650594042">
      <w:bodyDiv w:val="1"/>
      <w:marLeft w:val="0"/>
      <w:marRight w:val="0"/>
      <w:marTop w:val="0"/>
      <w:marBottom w:val="0"/>
      <w:divBdr>
        <w:top w:val="none" w:sz="0" w:space="0" w:color="auto"/>
        <w:left w:val="none" w:sz="0" w:space="0" w:color="auto"/>
        <w:bottom w:val="none" w:sz="0" w:space="0" w:color="auto"/>
        <w:right w:val="none" w:sz="0" w:space="0" w:color="auto"/>
      </w:divBdr>
    </w:div>
    <w:div w:id="651104909">
      <w:bodyDiv w:val="1"/>
      <w:marLeft w:val="0"/>
      <w:marRight w:val="0"/>
      <w:marTop w:val="0"/>
      <w:marBottom w:val="0"/>
      <w:divBdr>
        <w:top w:val="none" w:sz="0" w:space="0" w:color="auto"/>
        <w:left w:val="none" w:sz="0" w:space="0" w:color="auto"/>
        <w:bottom w:val="none" w:sz="0" w:space="0" w:color="auto"/>
        <w:right w:val="none" w:sz="0" w:space="0" w:color="auto"/>
      </w:divBdr>
    </w:div>
    <w:div w:id="652493024">
      <w:bodyDiv w:val="1"/>
      <w:marLeft w:val="0"/>
      <w:marRight w:val="0"/>
      <w:marTop w:val="0"/>
      <w:marBottom w:val="0"/>
      <w:divBdr>
        <w:top w:val="none" w:sz="0" w:space="0" w:color="auto"/>
        <w:left w:val="none" w:sz="0" w:space="0" w:color="auto"/>
        <w:bottom w:val="none" w:sz="0" w:space="0" w:color="auto"/>
        <w:right w:val="none" w:sz="0" w:space="0" w:color="auto"/>
      </w:divBdr>
    </w:div>
    <w:div w:id="653410737">
      <w:bodyDiv w:val="1"/>
      <w:marLeft w:val="0"/>
      <w:marRight w:val="0"/>
      <w:marTop w:val="0"/>
      <w:marBottom w:val="0"/>
      <w:divBdr>
        <w:top w:val="none" w:sz="0" w:space="0" w:color="auto"/>
        <w:left w:val="none" w:sz="0" w:space="0" w:color="auto"/>
        <w:bottom w:val="none" w:sz="0" w:space="0" w:color="auto"/>
        <w:right w:val="none" w:sz="0" w:space="0" w:color="auto"/>
      </w:divBdr>
    </w:div>
    <w:div w:id="654918030">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57271457">
      <w:bodyDiv w:val="1"/>
      <w:marLeft w:val="0"/>
      <w:marRight w:val="0"/>
      <w:marTop w:val="0"/>
      <w:marBottom w:val="0"/>
      <w:divBdr>
        <w:top w:val="none" w:sz="0" w:space="0" w:color="auto"/>
        <w:left w:val="none" w:sz="0" w:space="0" w:color="auto"/>
        <w:bottom w:val="none" w:sz="0" w:space="0" w:color="auto"/>
        <w:right w:val="none" w:sz="0" w:space="0" w:color="auto"/>
      </w:divBdr>
    </w:div>
    <w:div w:id="658650833">
      <w:bodyDiv w:val="1"/>
      <w:marLeft w:val="0"/>
      <w:marRight w:val="0"/>
      <w:marTop w:val="0"/>
      <w:marBottom w:val="0"/>
      <w:divBdr>
        <w:top w:val="none" w:sz="0" w:space="0" w:color="auto"/>
        <w:left w:val="none" w:sz="0" w:space="0" w:color="auto"/>
        <w:bottom w:val="none" w:sz="0" w:space="0" w:color="auto"/>
        <w:right w:val="none" w:sz="0" w:space="0" w:color="auto"/>
      </w:divBdr>
    </w:div>
    <w:div w:id="661936003">
      <w:bodyDiv w:val="1"/>
      <w:marLeft w:val="0"/>
      <w:marRight w:val="0"/>
      <w:marTop w:val="0"/>
      <w:marBottom w:val="0"/>
      <w:divBdr>
        <w:top w:val="none" w:sz="0" w:space="0" w:color="auto"/>
        <w:left w:val="none" w:sz="0" w:space="0" w:color="auto"/>
        <w:bottom w:val="none" w:sz="0" w:space="0" w:color="auto"/>
        <w:right w:val="none" w:sz="0" w:space="0" w:color="auto"/>
      </w:divBdr>
    </w:div>
    <w:div w:id="662666497">
      <w:bodyDiv w:val="1"/>
      <w:marLeft w:val="0"/>
      <w:marRight w:val="0"/>
      <w:marTop w:val="0"/>
      <w:marBottom w:val="0"/>
      <w:divBdr>
        <w:top w:val="none" w:sz="0" w:space="0" w:color="auto"/>
        <w:left w:val="none" w:sz="0" w:space="0" w:color="auto"/>
        <w:bottom w:val="none" w:sz="0" w:space="0" w:color="auto"/>
        <w:right w:val="none" w:sz="0" w:space="0" w:color="auto"/>
      </w:divBdr>
    </w:div>
    <w:div w:id="664087773">
      <w:bodyDiv w:val="1"/>
      <w:marLeft w:val="0"/>
      <w:marRight w:val="0"/>
      <w:marTop w:val="0"/>
      <w:marBottom w:val="0"/>
      <w:divBdr>
        <w:top w:val="none" w:sz="0" w:space="0" w:color="auto"/>
        <w:left w:val="none" w:sz="0" w:space="0" w:color="auto"/>
        <w:bottom w:val="none" w:sz="0" w:space="0" w:color="auto"/>
        <w:right w:val="none" w:sz="0" w:space="0" w:color="auto"/>
      </w:divBdr>
    </w:div>
    <w:div w:id="664551159">
      <w:bodyDiv w:val="1"/>
      <w:marLeft w:val="0"/>
      <w:marRight w:val="0"/>
      <w:marTop w:val="0"/>
      <w:marBottom w:val="0"/>
      <w:divBdr>
        <w:top w:val="none" w:sz="0" w:space="0" w:color="auto"/>
        <w:left w:val="none" w:sz="0" w:space="0" w:color="auto"/>
        <w:bottom w:val="none" w:sz="0" w:space="0" w:color="auto"/>
        <w:right w:val="none" w:sz="0" w:space="0" w:color="auto"/>
      </w:divBdr>
    </w:div>
    <w:div w:id="666595731">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0110829">
      <w:bodyDiv w:val="1"/>
      <w:marLeft w:val="0"/>
      <w:marRight w:val="0"/>
      <w:marTop w:val="0"/>
      <w:marBottom w:val="0"/>
      <w:divBdr>
        <w:top w:val="none" w:sz="0" w:space="0" w:color="auto"/>
        <w:left w:val="none" w:sz="0" w:space="0" w:color="auto"/>
        <w:bottom w:val="none" w:sz="0" w:space="0" w:color="auto"/>
        <w:right w:val="none" w:sz="0" w:space="0" w:color="auto"/>
      </w:divBdr>
    </w:div>
    <w:div w:id="674114563">
      <w:bodyDiv w:val="1"/>
      <w:marLeft w:val="0"/>
      <w:marRight w:val="0"/>
      <w:marTop w:val="0"/>
      <w:marBottom w:val="0"/>
      <w:divBdr>
        <w:top w:val="none" w:sz="0" w:space="0" w:color="auto"/>
        <w:left w:val="none" w:sz="0" w:space="0" w:color="auto"/>
        <w:bottom w:val="none" w:sz="0" w:space="0" w:color="auto"/>
        <w:right w:val="none" w:sz="0" w:space="0" w:color="auto"/>
      </w:divBdr>
    </w:div>
    <w:div w:id="675423473">
      <w:bodyDiv w:val="1"/>
      <w:marLeft w:val="0"/>
      <w:marRight w:val="0"/>
      <w:marTop w:val="0"/>
      <w:marBottom w:val="0"/>
      <w:divBdr>
        <w:top w:val="none" w:sz="0" w:space="0" w:color="auto"/>
        <w:left w:val="none" w:sz="0" w:space="0" w:color="auto"/>
        <w:bottom w:val="none" w:sz="0" w:space="0" w:color="auto"/>
        <w:right w:val="none" w:sz="0" w:space="0" w:color="auto"/>
      </w:divBdr>
    </w:div>
    <w:div w:id="680086357">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3676949">
      <w:bodyDiv w:val="1"/>
      <w:marLeft w:val="0"/>
      <w:marRight w:val="0"/>
      <w:marTop w:val="0"/>
      <w:marBottom w:val="0"/>
      <w:divBdr>
        <w:top w:val="none" w:sz="0" w:space="0" w:color="auto"/>
        <w:left w:val="none" w:sz="0" w:space="0" w:color="auto"/>
        <w:bottom w:val="none" w:sz="0" w:space="0" w:color="auto"/>
        <w:right w:val="none" w:sz="0" w:space="0" w:color="auto"/>
      </w:divBdr>
    </w:div>
    <w:div w:id="684751907">
      <w:bodyDiv w:val="1"/>
      <w:marLeft w:val="0"/>
      <w:marRight w:val="0"/>
      <w:marTop w:val="0"/>
      <w:marBottom w:val="0"/>
      <w:divBdr>
        <w:top w:val="none" w:sz="0" w:space="0" w:color="auto"/>
        <w:left w:val="none" w:sz="0" w:space="0" w:color="auto"/>
        <w:bottom w:val="none" w:sz="0" w:space="0" w:color="auto"/>
        <w:right w:val="none" w:sz="0" w:space="0" w:color="auto"/>
      </w:divBdr>
    </w:div>
    <w:div w:id="687634181">
      <w:bodyDiv w:val="1"/>
      <w:marLeft w:val="0"/>
      <w:marRight w:val="0"/>
      <w:marTop w:val="0"/>
      <w:marBottom w:val="0"/>
      <w:divBdr>
        <w:top w:val="none" w:sz="0" w:space="0" w:color="auto"/>
        <w:left w:val="none" w:sz="0" w:space="0" w:color="auto"/>
        <w:bottom w:val="none" w:sz="0" w:space="0" w:color="auto"/>
        <w:right w:val="none" w:sz="0" w:space="0" w:color="auto"/>
      </w:divBdr>
    </w:div>
    <w:div w:id="688334526">
      <w:bodyDiv w:val="1"/>
      <w:marLeft w:val="0"/>
      <w:marRight w:val="0"/>
      <w:marTop w:val="0"/>
      <w:marBottom w:val="0"/>
      <w:divBdr>
        <w:top w:val="none" w:sz="0" w:space="0" w:color="auto"/>
        <w:left w:val="none" w:sz="0" w:space="0" w:color="auto"/>
        <w:bottom w:val="none" w:sz="0" w:space="0" w:color="auto"/>
        <w:right w:val="none" w:sz="0" w:space="0" w:color="auto"/>
      </w:divBdr>
    </w:div>
    <w:div w:id="689258251">
      <w:bodyDiv w:val="1"/>
      <w:marLeft w:val="0"/>
      <w:marRight w:val="0"/>
      <w:marTop w:val="0"/>
      <w:marBottom w:val="0"/>
      <w:divBdr>
        <w:top w:val="none" w:sz="0" w:space="0" w:color="auto"/>
        <w:left w:val="none" w:sz="0" w:space="0" w:color="auto"/>
        <w:bottom w:val="none" w:sz="0" w:space="0" w:color="auto"/>
        <w:right w:val="none" w:sz="0" w:space="0" w:color="auto"/>
      </w:divBdr>
    </w:div>
    <w:div w:id="690301359">
      <w:bodyDiv w:val="1"/>
      <w:marLeft w:val="0"/>
      <w:marRight w:val="0"/>
      <w:marTop w:val="0"/>
      <w:marBottom w:val="0"/>
      <w:divBdr>
        <w:top w:val="none" w:sz="0" w:space="0" w:color="auto"/>
        <w:left w:val="none" w:sz="0" w:space="0" w:color="auto"/>
        <w:bottom w:val="none" w:sz="0" w:space="0" w:color="auto"/>
        <w:right w:val="none" w:sz="0" w:space="0" w:color="auto"/>
      </w:divBdr>
    </w:div>
    <w:div w:id="692417501">
      <w:bodyDiv w:val="1"/>
      <w:marLeft w:val="0"/>
      <w:marRight w:val="0"/>
      <w:marTop w:val="0"/>
      <w:marBottom w:val="0"/>
      <w:divBdr>
        <w:top w:val="none" w:sz="0" w:space="0" w:color="auto"/>
        <w:left w:val="none" w:sz="0" w:space="0" w:color="auto"/>
        <w:bottom w:val="none" w:sz="0" w:space="0" w:color="auto"/>
        <w:right w:val="none" w:sz="0" w:space="0" w:color="auto"/>
      </w:divBdr>
    </w:div>
    <w:div w:id="692730813">
      <w:bodyDiv w:val="1"/>
      <w:marLeft w:val="0"/>
      <w:marRight w:val="0"/>
      <w:marTop w:val="0"/>
      <w:marBottom w:val="0"/>
      <w:divBdr>
        <w:top w:val="none" w:sz="0" w:space="0" w:color="auto"/>
        <w:left w:val="none" w:sz="0" w:space="0" w:color="auto"/>
        <w:bottom w:val="none" w:sz="0" w:space="0" w:color="auto"/>
        <w:right w:val="none" w:sz="0" w:space="0" w:color="auto"/>
      </w:divBdr>
    </w:div>
    <w:div w:id="693775109">
      <w:bodyDiv w:val="1"/>
      <w:marLeft w:val="0"/>
      <w:marRight w:val="0"/>
      <w:marTop w:val="0"/>
      <w:marBottom w:val="0"/>
      <w:divBdr>
        <w:top w:val="none" w:sz="0" w:space="0" w:color="auto"/>
        <w:left w:val="none" w:sz="0" w:space="0" w:color="auto"/>
        <w:bottom w:val="none" w:sz="0" w:space="0" w:color="auto"/>
        <w:right w:val="none" w:sz="0" w:space="0" w:color="auto"/>
      </w:divBdr>
    </w:div>
    <w:div w:id="693917781">
      <w:bodyDiv w:val="1"/>
      <w:marLeft w:val="0"/>
      <w:marRight w:val="0"/>
      <w:marTop w:val="0"/>
      <w:marBottom w:val="0"/>
      <w:divBdr>
        <w:top w:val="none" w:sz="0" w:space="0" w:color="auto"/>
        <w:left w:val="none" w:sz="0" w:space="0" w:color="auto"/>
        <w:bottom w:val="none" w:sz="0" w:space="0" w:color="auto"/>
        <w:right w:val="none" w:sz="0" w:space="0" w:color="auto"/>
      </w:divBdr>
    </w:div>
    <w:div w:id="693966514">
      <w:bodyDiv w:val="1"/>
      <w:marLeft w:val="0"/>
      <w:marRight w:val="0"/>
      <w:marTop w:val="0"/>
      <w:marBottom w:val="0"/>
      <w:divBdr>
        <w:top w:val="none" w:sz="0" w:space="0" w:color="auto"/>
        <w:left w:val="none" w:sz="0" w:space="0" w:color="auto"/>
        <w:bottom w:val="none" w:sz="0" w:space="0" w:color="auto"/>
        <w:right w:val="none" w:sz="0" w:space="0" w:color="auto"/>
      </w:divBdr>
    </w:div>
    <w:div w:id="694617481">
      <w:bodyDiv w:val="1"/>
      <w:marLeft w:val="0"/>
      <w:marRight w:val="0"/>
      <w:marTop w:val="0"/>
      <w:marBottom w:val="0"/>
      <w:divBdr>
        <w:top w:val="none" w:sz="0" w:space="0" w:color="auto"/>
        <w:left w:val="none" w:sz="0" w:space="0" w:color="auto"/>
        <w:bottom w:val="none" w:sz="0" w:space="0" w:color="auto"/>
        <w:right w:val="none" w:sz="0" w:space="0" w:color="auto"/>
      </w:divBdr>
    </w:div>
    <w:div w:id="694768403">
      <w:bodyDiv w:val="1"/>
      <w:marLeft w:val="0"/>
      <w:marRight w:val="0"/>
      <w:marTop w:val="0"/>
      <w:marBottom w:val="0"/>
      <w:divBdr>
        <w:top w:val="none" w:sz="0" w:space="0" w:color="auto"/>
        <w:left w:val="none" w:sz="0" w:space="0" w:color="auto"/>
        <w:bottom w:val="none" w:sz="0" w:space="0" w:color="auto"/>
        <w:right w:val="none" w:sz="0" w:space="0" w:color="auto"/>
      </w:divBdr>
    </w:div>
    <w:div w:id="697245253">
      <w:bodyDiv w:val="1"/>
      <w:marLeft w:val="0"/>
      <w:marRight w:val="0"/>
      <w:marTop w:val="0"/>
      <w:marBottom w:val="0"/>
      <w:divBdr>
        <w:top w:val="none" w:sz="0" w:space="0" w:color="auto"/>
        <w:left w:val="none" w:sz="0" w:space="0" w:color="auto"/>
        <w:bottom w:val="none" w:sz="0" w:space="0" w:color="auto"/>
        <w:right w:val="none" w:sz="0" w:space="0" w:color="auto"/>
      </w:divBdr>
    </w:div>
    <w:div w:id="700477422">
      <w:bodyDiv w:val="1"/>
      <w:marLeft w:val="0"/>
      <w:marRight w:val="0"/>
      <w:marTop w:val="0"/>
      <w:marBottom w:val="0"/>
      <w:divBdr>
        <w:top w:val="none" w:sz="0" w:space="0" w:color="auto"/>
        <w:left w:val="none" w:sz="0" w:space="0" w:color="auto"/>
        <w:bottom w:val="none" w:sz="0" w:space="0" w:color="auto"/>
        <w:right w:val="none" w:sz="0" w:space="0" w:color="auto"/>
      </w:divBdr>
    </w:div>
    <w:div w:id="702554003">
      <w:bodyDiv w:val="1"/>
      <w:marLeft w:val="0"/>
      <w:marRight w:val="0"/>
      <w:marTop w:val="0"/>
      <w:marBottom w:val="0"/>
      <w:divBdr>
        <w:top w:val="none" w:sz="0" w:space="0" w:color="auto"/>
        <w:left w:val="none" w:sz="0" w:space="0" w:color="auto"/>
        <w:bottom w:val="none" w:sz="0" w:space="0" w:color="auto"/>
        <w:right w:val="none" w:sz="0" w:space="0" w:color="auto"/>
      </w:divBdr>
    </w:div>
    <w:div w:id="705566091">
      <w:bodyDiv w:val="1"/>
      <w:marLeft w:val="0"/>
      <w:marRight w:val="0"/>
      <w:marTop w:val="0"/>
      <w:marBottom w:val="0"/>
      <w:divBdr>
        <w:top w:val="none" w:sz="0" w:space="0" w:color="auto"/>
        <w:left w:val="none" w:sz="0" w:space="0" w:color="auto"/>
        <w:bottom w:val="none" w:sz="0" w:space="0" w:color="auto"/>
        <w:right w:val="none" w:sz="0" w:space="0" w:color="auto"/>
      </w:divBdr>
    </w:div>
    <w:div w:id="708258682">
      <w:bodyDiv w:val="1"/>
      <w:marLeft w:val="0"/>
      <w:marRight w:val="0"/>
      <w:marTop w:val="0"/>
      <w:marBottom w:val="0"/>
      <w:divBdr>
        <w:top w:val="none" w:sz="0" w:space="0" w:color="auto"/>
        <w:left w:val="none" w:sz="0" w:space="0" w:color="auto"/>
        <w:bottom w:val="none" w:sz="0" w:space="0" w:color="auto"/>
        <w:right w:val="none" w:sz="0" w:space="0" w:color="auto"/>
      </w:divBdr>
    </w:div>
    <w:div w:id="712773557">
      <w:bodyDiv w:val="1"/>
      <w:marLeft w:val="0"/>
      <w:marRight w:val="0"/>
      <w:marTop w:val="0"/>
      <w:marBottom w:val="0"/>
      <w:divBdr>
        <w:top w:val="none" w:sz="0" w:space="0" w:color="auto"/>
        <w:left w:val="none" w:sz="0" w:space="0" w:color="auto"/>
        <w:bottom w:val="none" w:sz="0" w:space="0" w:color="auto"/>
        <w:right w:val="none" w:sz="0" w:space="0" w:color="auto"/>
      </w:divBdr>
    </w:div>
    <w:div w:id="715201029">
      <w:bodyDiv w:val="1"/>
      <w:marLeft w:val="0"/>
      <w:marRight w:val="0"/>
      <w:marTop w:val="0"/>
      <w:marBottom w:val="0"/>
      <w:divBdr>
        <w:top w:val="none" w:sz="0" w:space="0" w:color="auto"/>
        <w:left w:val="none" w:sz="0" w:space="0" w:color="auto"/>
        <w:bottom w:val="none" w:sz="0" w:space="0" w:color="auto"/>
        <w:right w:val="none" w:sz="0" w:space="0" w:color="auto"/>
      </w:divBdr>
    </w:div>
    <w:div w:id="719595988">
      <w:bodyDiv w:val="1"/>
      <w:marLeft w:val="0"/>
      <w:marRight w:val="0"/>
      <w:marTop w:val="0"/>
      <w:marBottom w:val="0"/>
      <w:divBdr>
        <w:top w:val="none" w:sz="0" w:space="0" w:color="auto"/>
        <w:left w:val="none" w:sz="0" w:space="0" w:color="auto"/>
        <w:bottom w:val="none" w:sz="0" w:space="0" w:color="auto"/>
        <w:right w:val="none" w:sz="0" w:space="0" w:color="auto"/>
      </w:divBdr>
    </w:div>
    <w:div w:id="719866733">
      <w:bodyDiv w:val="1"/>
      <w:marLeft w:val="0"/>
      <w:marRight w:val="0"/>
      <w:marTop w:val="0"/>
      <w:marBottom w:val="0"/>
      <w:divBdr>
        <w:top w:val="none" w:sz="0" w:space="0" w:color="auto"/>
        <w:left w:val="none" w:sz="0" w:space="0" w:color="auto"/>
        <w:bottom w:val="none" w:sz="0" w:space="0" w:color="auto"/>
        <w:right w:val="none" w:sz="0" w:space="0" w:color="auto"/>
      </w:divBdr>
    </w:div>
    <w:div w:id="722950454">
      <w:bodyDiv w:val="1"/>
      <w:marLeft w:val="0"/>
      <w:marRight w:val="0"/>
      <w:marTop w:val="0"/>
      <w:marBottom w:val="0"/>
      <w:divBdr>
        <w:top w:val="none" w:sz="0" w:space="0" w:color="auto"/>
        <w:left w:val="none" w:sz="0" w:space="0" w:color="auto"/>
        <w:bottom w:val="none" w:sz="0" w:space="0" w:color="auto"/>
        <w:right w:val="none" w:sz="0" w:space="0" w:color="auto"/>
      </w:divBdr>
    </w:div>
    <w:div w:id="723530259">
      <w:bodyDiv w:val="1"/>
      <w:marLeft w:val="0"/>
      <w:marRight w:val="0"/>
      <w:marTop w:val="0"/>
      <w:marBottom w:val="0"/>
      <w:divBdr>
        <w:top w:val="none" w:sz="0" w:space="0" w:color="auto"/>
        <w:left w:val="none" w:sz="0" w:space="0" w:color="auto"/>
        <w:bottom w:val="none" w:sz="0" w:space="0" w:color="auto"/>
        <w:right w:val="none" w:sz="0" w:space="0" w:color="auto"/>
      </w:divBdr>
    </w:div>
    <w:div w:id="724794293">
      <w:bodyDiv w:val="1"/>
      <w:marLeft w:val="0"/>
      <w:marRight w:val="0"/>
      <w:marTop w:val="0"/>
      <w:marBottom w:val="0"/>
      <w:divBdr>
        <w:top w:val="none" w:sz="0" w:space="0" w:color="auto"/>
        <w:left w:val="none" w:sz="0" w:space="0" w:color="auto"/>
        <w:bottom w:val="none" w:sz="0" w:space="0" w:color="auto"/>
        <w:right w:val="none" w:sz="0" w:space="0" w:color="auto"/>
      </w:divBdr>
    </w:div>
    <w:div w:id="724908190">
      <w:bodyDiv w:val="1"/>
      <w:marLeft w:val="0"/>
      <w:marRight w:val="0"/>
      <w:marTop w:val="0"/>
      <w:marBottom w:val="0"/>
      <w:divBdr>
        <w:top w:val="none" w:sz="0" w:space="0" w:color="auto"/>
        <w:left w:val="none" w:sz="0" w:space="0" w:color="auto"/>
        <w:bottom w:val="none" w:sz="0" w:space="0" w:color="auto"/>
        <w:right w:val="none" w:sz="0" w:space="0" w:color="auto"/>
      </w:divBdr>
    </w:div>
    <w:div w:id="725182795">
      <w:bodyDiv w:val="1"/>
      <w:marLeft w:val="0"/>
      <w:marRight w:val="0"/>
      <w:marTop w:val="0"/>
      <w:marBottom w:val="0"/>
      <w:divBdr>
        <w:top w:val="none" w:sz="0" w:space="0" w:color="auto"/>
        <w:left w:val="none" w:sz="0" w:space="0" w:color="auto"/>
        <w:bottom w:val="none" w:sz="0" w:space="0" w:color="auto"/>
        <w:right w:val="none" w:sz="0" w:space="0" w:color="auto"/>
      </w:divBdr>
    </w:div>
    <w:div w:id="725296792">
      <w:bodyDiv w:val="1"/>
      <w:marLeft w:val="0"/>
      <w:marRight w:val="0"/>
      <w:marTop w:val="0"/>
      <w:marBottom w:val="0"/>
      <w:divBdr>
        <w:top w:val="none" w:sz="0" w:space="0" w:color="auto"/>
        <w:left w:val="none" w:sz="0" w:space="0" w:color="auto"/>
        <w:bottom w:val="none" w:sz="0" w:space="0" w:color="auto"/>
        <w:right w:val="none" w:sz="0" w:space="0" w:color="auto"/>
      </w:divBdr>
    </w:div>
    <w:div w:id="726756684">
      <w:bodyDiv w:val="1"/>
      <w:marLeft w:val="0"/>
      <w:marRight w:val="0"/>
      <w:marTop w:val="0"/>
      <w:marBottom w:val="0"/>
      <w:divBdr>
        <w:top w:val="none" w:sz="0" w:space="0" w:color="auto"/>
        <w:left w:val="none" w:sz="0" w:space="0" w:color="auto"/>
        <w:bottom w:val="none" w:sz="0" w:space="0" w:color="auto"/>
        <w:right w:val="none" w:sz="0" w:space="0" w:color="auto"/>
      </w:divBdr>
    </w:div>
    <w:div w:id="727916353">
      <w:bodyDiv w:val="1"/>
      <w:marLeft w:val="0"/>
      <w:marRight w:val="0"/>
      <w:marTop w:val="0"/>
      <w:marBottom w:val="0"/>
      <w:divBdr>
        <w:top w:val="none" w:sz="0" w:space="0" w:color="auto"/>
        <w:left w:val="none" w:sz="0" w:space="0" w:color="auto"/>
        <w:bottom w:val="none" w:sz="0" w:space="0" w:color="auto"/>
        <w:right w:val="none" w:sz="0" w:space="0" w:color="auto"/>
      </w:divBdr>
    </w:div>
    <w:div w:id="729696067">
      <w:bodyDiv w:val="1"/>
      <w:marLeft w:val="0"/>
      <w:marRight w:val="0"/>
      <w:marTop w:val="0"/>
      <w:marBottom w:val="0"/>
      <w:divBdr>
        <w:top w:val="none" w:sz="0" w:space="0" w:color="auto"/>
        <w:left w:val="none" w:sz="0" w:space="0" w:color="auto"/>
        <w:bottom w:val="none" w:sz="0" w:space="0" w:color="auto"/>
        <w:right w:val="none" w:sz="0" w:space="0" w:color="auto"/>
      </w:divBdr>
    </w:div>
    <w:div w:id="730808882">
      <w:bodyDiv w:val="1"/>
      <w:marLeft w:val="0"/>
      <w:marRight w:val="0"/>
      <w:marTop w:val="0"/>
      <w:marBottom w:val="0"/>
      <w:divBdr>
        <w:top w:val="none" w:sz="0" w:space="0" w:color="auto"/>
        <w:left w:val="none" w:sz="0" w:space="0" w:color="auto"/>
        <w:bottom w:val="none" w:sz="0" w:space="0" w:color="auto"/>
        <w:right w:val="none" w:sz="0" w:space="0" w:color="auto"/>
      </w:divBdr>
    </w:div>
    <w:div w:id="732775370">
      <w:bodyDiv w:val="1"/>
      <w:marLeft w:val="0"/>
      <w:marRight w:val="0"/>
      <w:marTop w:val="0"/>
      <w:marBottom w:val="0"/>
      <w:divBdr>
        <w:top w:val="none" w:sz="0" w:space="0" w:color="auto"/>
        <w:left w:val="none" w:sz="0" w:space="0" w:color="auto"/>
        <w:bottom w:val="none" w:sz="0" w:space="0" w:color="auto"/>
        <w:right w:val="none" w:sz="0" w:space="0" w:color="auto"/>
      </w:divBdr>
    </w:div>
    <w:div w:id="733351867">
      <w:bodyDiv w:val="1"/>
      <w:marLeft w:val="0"/>
      <w:marRight w:val="0"/>
      <w:marTop w:val="0"/>
      <w:marBottom w:val="0"/>
      <w:divBdr>
        <w:top w:val="none" w:sz="0" w:space="0" w:color="auto"/>
        <w:left w:val="none" w:sz="0" w:space="0" w:color="auto"/>
        <w:bottom w:val="none" w:sz="0" w:space="0" w:color="auto"/>
        <w:right w:val="none" w:sz="0" w:space="0" w:color="auto"/>
      </w:divBdr>
    </w:div>
    <w:div w:id="740174835">
      <w:bodyDiv w:val="1"/>
      <w:marLeft w:val="0"/>
      <w:marRight w:val="0"/>
      <w:marTop w:val="0"/>
      <w:marBottom w:val="0"/>
      <w:divBdr>
        <w:top w:val="none" w:sz="0" w:space="0" w:color="auto"/>
        <w:left w:val="none" w:sz="0" w:space="0" w:color="auto"/>
        <w:bottom w:val="none" w:sz="0" w:space="0" w:color="auto"/>
        <w:right w:val="none" w:sz="0" w:space="0" w:color="auto"/>
      </w:divBdr>
    </w:div>
    <w:div w:id="740299945">
      <w:bodyDiv w:val="1"/>
      <w:marLeft w:val="0"/>
      <w:marRight w:val="0"/>
      <w:marTop w:val="0"/>
      <w:marBottom w:val="0"/>
      <w:divBdr>
        <w:top w:val="none" w:sz="0" w:space="0" w:color="auto"/>
        <w:left w:val="none" w:sz="0" w:space="0" w:color="auto"/>
        <w:bottom w:val="none" w:sz="0" w:space="0" w:color="auto"/>
        <w:right w:val="none" w:sz="0" w:space="0" w:color="auto"/>
      </w:divBdr>
    </w:div>
    <w:div w:id="740369305">
      <w:bodyDiv w:val="1"/>
      <w:marLeft w:val="0"/>
      <w:marRight w:val="0"/>
      <w:marTop w:val="0"/>
      <w:marBottom w:val="0"/>
      <w:divBdr>
        <w:top w:val="none" w:sz="0" w:space="0" w:color="auto"/>
        <w:left w:val="none" w:sz="0" w:space="0" w:color="auto"/>
        <w:bottom w:val="none" w:sz="0" w:space="0" w:color="auto"/>
        <w:right w:val="none" w:sz="0" w:space="0" w:color="auto"/>
      </w:divBdr>
    </w:div>
    <w:div w:id="742871672">
      <w:bodyDiv w:val="1"/>
      <w:marLeft w:val="0"/>
      <w:marRight w:val="0"/>
      <w:marTop w:val="0"/>
      <w:marBottom w:val="0"/>
      <w:divBdr>
        <w:top w:val="none" w:sz="0" w:space="0" w:color="auto"/>
        <w:left w:val="none" w:sz="0" w:space="0" w:color="auto"/>
        <w:bottom w:val="none" w:sz="0" w:space="0" w:color="auto"/>
        <w:right w:val="none" w:sz="0" w:space="0" w:color="auto"/>
      </w:divBdr>
    </w:div>
    <w:div w:id="743062450">
      <w:bodyDiv w:val="1"/>
      <w:marLeft w:val="0"/>
      <w:marRight w:val="0"/>
      <w:marTop w:val="0"/>
      <w:marBottom w:val="0"/>
      <w:divBdr>
        <w:top w:val="none" w:sz="0" w:space="0" w:color="auto"/>
        <w:left w:val="none" w:sz="0" w:space="0" w:color="auto"/>
        <w:bottom w:val="none" w:sz="0" w:space="0" w:color="auto"/>
        <w:right w:val="none" w:sz="0" w:space="0" w:color="auto"/>
      </w:divBdr>
    </w:div>
    <w:div w:id="744648510">
      <w:bodyDiv w:val="1"/>
      <w:marLeft w:val="0"/>
      <w:marRight w:val="0"/>
      <w:marTop w:val="0"/>
      <w:marBottom w:val="0"/>
      <w:divBdr>
        <w:top w:val="none" w:sz="0" w:space="0" w:color="auto"/>
        <w:left w:val="none" w:sz="0" w:space="0" w:color="auto"/>
        <w:bottom w:val="none" w:sz="0" w:space="0" w:color="auto"/>
        <w:right w:val="none" w:sz="0" w:space="0" w:color="auto"/>
      </w:divBdr>
    </w:div>
    <w:div w:id="745537569">
      <w:bodyDiv w:val="1"/>
      <w:marLeft w:val="0"/>
      <w:marRight w:val="0"/>
      <w:marTop w:val="0"/>
      <w:marBottom w:val="0"/>
      <w:divBdr>
        <w:top w:val="none" w:sz="0" w:space="0" w:color="auto"/>
        <w:left w:val="none" w:sz="0" w:space="0" w:color="auto"/>
        <w:bottom w:val="none" w:sz="0" w:space="0" w:color="auto"/>
        <w:right w:val="none" w:sz="0" w:space="0" w:color="auto"/>
      </w:divBdr>
    </w:div>
    <w:div w:id="748700796">
      <w:bodyDiv w:val="1"/>
      <w:marLeft w:val="0"/>
      <w:marRight w:val="0"/>
      <w:marTop w:val="0"/>
      <w:marBottom w:val="0"/>
      <w:divBdr>
        <w:top w:val="none" w:sz="0" w:space="0" w:color="auto"/>
        <w:left w:val="none" w:sz="0" w:space="0" w:color="auto"/>
        <w:bottom w:val="none" w:sz="0" w:space="0" w:color="auto"/>
        <w:right w:val="none" w:sz="0" w:space="0" w:color="auto"/>
      </w:divBdr>
    </w:div>
    <w:div w:id="755975804">
      <w:bodyDiv w:val="1"/>
      <w:marLeft w:val="0"/>
      <w:marRight w:val="0"/>
      <w:marTop w:val="0"/>
      <w:marBottom w:val="0"/>
      <w:divBdr>
        <w:top w:val="none" w:sz="0" w:space="0" w:color="auto"/>
        <w:left w:val="none" w:sz="0" w:space="0" w:color="auto"/>
        <w:bottom w:val="none" w:sz="0" w:space="0" w:color="auto"/>
        <w:right w:val="none" w:sz="0" w:space="0" w:color="auto"/>
      </w:divBdr>
    </w:div>
    <w:div w:id="757942390">
      <w:bodyDiv w:val="1"/>
      <w:marLeft w:val="0"/>
      <w:marRight w:val="0"/>
      <w:marTop w:val="0"/>
      <w:marBottom w:val="0"/>
      <w:divBdr>
        <w:top w:val="none" w:sz="0" w:space="0" w:color="auto"/>
        <w:left w:val="none" w:sz="0" w:space="0" w:color="auto"/>
        <w:bottom w:val="none" w:sz="0" w:space="0" w:color="auto"/>
        <w:right w:val="none" w:sz="0" w:space="0" w:color="auto"/>
      </w:divBdr>
    </w:div>
    <w:div w:id="758525136">
      <w:bodyDiv w:val="1"/>
      <w:marLeft w:val="0"/>
      <w:marRight w:val="0"/>
      <w:marTop w:val="0"/>
      <w:marBottom w:val="0"/>
      <w:divBdr>
        <w:top w:val="none" w:sz="0" w:space="0" w:color="auto"/>
        <w:left w:val="none" w:sz="0" w:space="0" w:color="auto"/>
        <w:bottom w:val="none" w:sz="0" w:space="0" w:color="auto"/>
        <w:right w:val="none" w:sz="0" w:space="0" w:color="auto"/>
      </w:divBdr>
    </w:div>
    <w:div w:id="761486137">
      <w:bodyDiv w:val="1"/>
      <w:marLeft w:val="0"/>
      <w:marRight w:val="0"/>
      <w:marTop w:val="0"/>
      <w:marBottom w:val="0"/>
      <w:divBdr>
        <w:top w:val="none" w:sz="0" w:space="0" w:color="auto"/>
        <w:left w:val="none" w:sz="0" w:space="0" w:color="auto"/>
        <w:bottom w:val="none" w:sz="0" w:space="0" w:color="auto"/>
        <w:right w:val="none" w:sz="0" w:space="0" w:color="auto"/>
      </w:divBdr>
    </w:div>
    <w:div w:id="768238274">
      <w:bodyDiv w:val="1"/>
      <w:marLeft w:val="0"/>
      <w:marRight w:val="0"/>
      <w:marTop w:val="0"/>
      <w:marBottom w:val="0"/>
      <w:divBdr>
        <w:top w:val="none" w:sz="0" w:space="0" w:color="auto"/>
        <w:left w:val="none" w:sz="0" w:space="0" w:color="auto"/>
        <w:bottom w:val="none" w:sz="0" w:space="0" w:color="auto"/>
        <w:right w:val="none" w:sz="0" w:space="0" w:color="auto"/>
      </w:divBdr>
    </w:div>
    <w:div w:id="768351640">
      <w:bodyDiv w:val="1"/>
      <w:marLeft w:val="0"/>
      <w:marRight w:val="0"/>
      <w:marTop w:val="0"/>
      <w:marBottom w:val="0"/>
      <w:divBdr>
        <w:top w:val="none" w:sz="0" w:space="0" w:color="auto"/>
        <w:left w:val="none" w:sz="0" w:space="0" w:color="auto"/>
        <w:bottom w:val="none" w:sz="0" w:space="0" w:color="auto"/>
        <w:right w:val="none" w:sz="0" w:space="0" w:color="auto"/>
      </w:divBdr>
    </w:div>
    <w:div w:id="770051933">
      <w:bodyDiv w:val="1"/>
      <w:marLeft w:val="0"/>
      <w:marRight w:val="0"/>
      <w:marTop w:val="0"/>
      <w:marBottom w:val="0"/>
      <w:divBdr>
        <w:top w:val="none" w:sz="0" w:space="0" w:color="auto"/>
        <w:left w:val="none" w:sz="0" w:space="0" w:color="auto"/>
        <w:bottom w:val="none" w:sz="0" w:space="0" w:color="auto"/>
        <w:right w:val="none" w:sz="0" w:space="0" w:color="auto"/>
      </w:divBdr>
    </w:div>
    <w:div w:id="770054246">
      <w:bodyDiv w:val="1"/>
      <w:marLeft w:val="0"/>
      <w:marRight w:val="0"/>
      <w:marTop w:val="0"/>
      <w:marBottom w:val="0"/>
      <w:divBdr>
        <w:top w:val="none" w:sz="0" w:space="0" w:color="auto"/>
        <w:left w:val="none" w:sz="0" w:space="0" w:color="auto"/>
        <w:bottom w:val="none" w:sz="0" w:space="0" w:color="auto"/>
        <w:right w:val="none" w:sz="0" w:space="0" w:color="auto"/>
      </w:divBdr>
    </w:div>
    <w:div w:id="772365935">
      <w:bodyDiv w:val="1"/>
      <w:marLeft w:val="0"/>
      <w:marRight w:val="0"/>
      <w:marTop w:val="0"/>
      <w:marBottom w:val="0"/>
      <w:divBdr>
        <w:top w:val="none" w:sz="0" w:space="0" w:color="auto"/>
        <w:left w:val="none" w:sz="0" w:space="0" w:color="auto"/>
        <w:bottom w:val="none" w:sz="0" w:space="0" w:color="auto"/>
        <w:right w:val="none" w:sz="0" w:space="0" w:color="auto"/>
      </w:divBdr>
    </w:div>
    <w:div w:id="772940668">
      <w:bodyDiv w:val="1"/>
      <w:marLeft w:val="0"/>
      <w:marRight w:val="0"/>
      <w:marTop w:val="0"/>
      <w:marBottom w:val="0"/>
      <w:divBdr>
        <w:top w:val="none" w:sz="0" w:space="0" w:color="auto"/>
        <w:left w:val="none" w:sz="0" w:space="0" w:color="auto"/>
        <w:bottom w:val="none" w:sz="0" w:space="0" w:color="auto"/>
        <w:right w:val="none" w:sz="0" w:space="0" w:color="auto"/>
      </w:divBdr>
    </w:div>
    <w:div w:id="774255574">
      <w:bodyDiv w:val="1"/>
      <w:marLeft w:val="0"/>
      <w:marRight w:val="0"/>
      <w:marTop w:val="0"/>
      <w:marBottom w:val="0"/>
      <w:divBdr>
        <w:top w:val="none" w:sz="0" w:space="0" w:color="auto"/>
        <w:left w:val="none" w:sz="0" w:space="0" w:color="auto"/>
        <w:bottom w:val="none" w:sz="0" w:space="0" w:color="auto"/>
        <w:right w:val="none" w:sz="0" w:space="0" w:color="auto"/>
      </w:divBdr>
    </w:div>
    <w:div w:id="776825083">
      <w:bodyDiv w:val="1"/>
      <w:marLeft w:val="0"/>
      <w:marRight w:val="0"/>
      <w:marTop w:val="0"/>
      <w:marBottom w:val="0"/>
      <w:divBdr>
        <w:top w:val="none" w:sz="0" w:space="0" w:color="auto"/>
        <w:left w:val="none" w:sz="0" w:space="0" w:color="auto"/>
        <w:bottom w:val="none" w:sz="0" w:space="0" w:color="auto"/>
        <w:right w:val="none" w:sz="0" w:space="0" w:color="auto"/>
      </w:divBdr>
    </w:div>
    <w:div w:id="777331520">
      <w:bodyDiv w:val="1"/>
      <w:marLeft w:val="0"/>
      <w:marRight w:val="0"/>
      <w:marTop w:val="0"/>
      <w:marBottom w:val="0"/>
      <w:divBdr>
        <w:top w:val="none" w:sz="0" w:space="0" w:color="auto"/>
        <w:left w:val="none" w:sz="0" w:space="0" w:color="auto"/>
        <w:bottom w:val="none" w:sz="0" w:space="0" w:color="auto"/>
        <w:right w:val="none" w:sz="0" w:space="0" w:color="auto"/>
      </w:divBdr>
    </w:div>
    <w:div w:id="778644356">
      <w:bodyDiv w:val="1"/>
      <w:marLeft w:val="0"/>
      <w:marRight w:val="0"/>
      <w:marTop w:val="0"/>
      <w:marBottom w:val="0"/>
      <w:divBdr>
        <w:top w:val="none" w:sz="0" w:space="0" w:color="auto"/>
        <w:left w:val="none" w:sz="0" w:space="0" w:color="auto"/>
        <w:bottom w:val="none" w:sz="0" w:space="0" w:color="auto"/>
        <w:right w:val="none" w:sz="0" w:space="0" w:color="auto"/>
      </w:divBdr>
    </w:div>
    <w:div w:id="778908871">
      <w:bodyDiv w:val="1"/>
      <w:marLeft w:val="0"/>
      <w:marRight w:val="0"/>
      <w:marTop w:val="0"/>
      <w:marBottom w:val="0"/>
      <w:divBdr>
        <w:top w:val="none" w:sz="0" w:space="0" w:color="auto"/>
        <w:left w:val="none" w:sz="0" w:space="0" w:color="auto"/>
        <w:bottom w:val="none" w:sz="0" w:space="0" w:color="auto"/>
        <w:right w:val="none" w:sz="0" w:space="0" w:color="auto"/>
      </w:divBdr>
    </w:div>
    <w:div w:id="778912889">
      <w:bodyDiv w:val="1"/>
      <w:marLeft w:val="0"/>
      <w:marRight w:val="0"/>
      <w:marTop w:val="0"/>
      <w:marBottom w:val="0"/>
      <w:divBdr>
        <w:top w:val="none" w:sz="0" w:space="0" w:color="auto"/>
        <w:left w:val="none" w:sz="0" w:space="0" w:color="auto"/>
        <w:bottom w:val="none" w:sz="0" w:space="0" w:color="auto"/>
        <w:right w:val="none" w:sz="0" w:space="0" w:color="auto"/>
      </w:divBdr>
    </w:div>
    <w:div w:id="780102991">
      <w:bodyDiv w:val="1"/>
      <w:marLeft w:val="0"/>
      <w:marRight w:val="0"/>
      <w:marTop w:val="0"/>
      <w:marBottom w:val="0"/>
      <w:divBdr>
        <w:top w:val="none" w:sz="0" w:space="0" w:color="auto"/>
        <w:left w:val="none" w:sz="0" w:space="0" w:color="auto"/>
        <w:bottom w:val="none" w:sz="0" w:space="0" w:color="auto"/>
        <w:right w:val="none" w:sz="0" w:space="0" w:color="auto"/>
      </w:divBdr>
    </w:div>
    <w:div w:id="780615471">
      <w:bodyDiv w:val="1"/>
      <w:marLeft w:val="0"/>
      <w:marRight w:val="0"/>
      <w:marTop w:val="0"/>
      <w:marBottom w:val="0"/>
      <w:divBdr>
        <w:top w:val="none" w:sz="0" w:space="0" w:color="auto"/>
        <w:left w:val="none" w:sz="0" w:space="0" w:color="auto"/>
        <w:bottom w:val="none" w:sz="0" w:space="0" w:color="auto"/>
        <w:right w:val="none" w:sz="0" w:space="0" w:color="auto"/>
      </w:divBdr>
    </w:div>
    <w:div w:id="783765541">
      <w:bodyDiv w:val="1"/>
      <w:marLeft w:val="0"/>
      <w:marRight w:val="0"/>
      <w:marTop w:val="0"/>
      <w:marBottom w:val="0"/>
      <w:divBdr>
        <w:top w:val="none" w:sz="0" w:space="0" w:color="auto"/>
        <w:left w:val="none" w:sz="0" w:space="0" w:color="auto"/>
        <w:bottom w:val="none" w:sz="0" w:space="0" w:color="auto"/>
        <w:right w:val="none" w:sz="0" w:space="0" w:color="auto"/>
      </w:divBdr>
    </w:div>
    <w:div w:id="788083737">
      <w:bodyDiv w:val="1"/>
      <w:marLeft w:val="0"/>
      <w:marRight w:val="0"/>
      <w:marTop w:val="0"/>
      <w:marBottom w:val="0"/>
      <w:divBdr>
        <w:top w:val="none" w:sz="0" w:space="0" w:color="auto"/>
        <w:left w:val="none" w:sz="0" w:space="0" w:color="auto"/>
        <w:bottom w:val="none" w:sz="0" w:space="0" w:color="auto"/>
        <w:right w:val="none" w:sz="0" w:space="0" w:color="auto"/>
      </w:divBdr>
    </w:div>
    <w:div w:id="790124432">
      <w:bodyDiv w:val="1"/>
      <w:marLeft w:val="0"/>
      <w:marRight w:val="0"/>
      <w:marTop w:val="0"/>
      <w:marBottom w:val="0"/>
      <w:divBdr>
        <w:top w:val="none" w:sz="0" w:space="0" w:color="auto"/>
        <w:left w:val="none" w:sz="0" w:space="0" w:color="auto"/>
        <w:bottom w:val="none" w:sz="0" w:space="0" w:color="auto"/>
        <w:right w:val="none" w:sz="0" w:space="0" w:color="auto"/>
      </w:divBdr>
    </w:div>
    <w:div w:id="791246722">
      <w:bodyDiv w:val="1"/>
      <w:marLeft w:val="0"/>
      <w:marRight w:val="0"/>
      <w:marTop w:val="0"/>
      <w:marBottom w:val="0"/>
      <w:divBdr>
        <w:top w:val="none" w:sz="0" w:space="0" w:color="auto"/>
        <w:left w:val="none" w:sz="0" w:space="0" w:color="auto"/>
        <w:bottom w:val="none" w:sz="0" w:space="0" w:color="auto"/>
        <w:right w:val="none" w:sz="0" w:space="0" w:color="auto"/>
      </w:divBdr>
    </w:div>
    <w:div w:id="792599905">
      <w:bodyDiv w:val="1"/>
      <w:marLeft w:val="0"/>
      <w:marRight w:val="0"/>
      <w:marTop w:val="0"/>
      <w:marBottom w:val="0"/>
      <w:divBdr>
        <w:top w:val="none" w:sz="0" w:space="0" w:color="auto"/>
        <w:left w:val="none" w:sz="0" w:space="0" w:color="auto"/>
        <w:bottom w:val="none" w:sz="0" w:space="0" w:color="auto"/>
        <w:right w:val="none" w:sz="0" w:space="0" w:color="auto"/>
      </w:divBdr>
    </w:div>
    <w:div w:id="798492959">
      <w:bodyDiv w:val="1"/>
      <w:marLeft w:val="0"/>
      <w:marRight w:val="0"/>
      <w:marTop w:val="0"/>
      <w:marBottom w:val="0"/>
      <w:divBdr>
        <w:top w:val="none" w:sz="0" w:space="0" w:color="auto"/>
        <w:left w:val="none" w:sz="0" w:space="0" w:color="auto"/>
        <w:bottom w:val="none" w:sz="0" w:space="0" w:color="auto"/>
        <w:right w:val="none" w:sz="0" w:space="0" w:color="auto"/>
      </w:divBdr>
    </w:div>
    <w:div w:id="800464900">
      <w:bodyDiv w:val="1"/>
      <w:marLeft w:val="0"/>
      <w:marRight w:val="0"/>
      <w:marTop w:val="0"/>
      <w:marBottom w:val="0"/>
      <w:divBdr>
        <w:top w:val="none" w:sz="0" w:space="0" w:color="auto"/>
        <w:left w:val="none" w:sz="0" w:space="0" w:color="auto"/>
        <w:bottom w:val="none" w:sz="0" w:space="0" w:color="auto"/>
        <w:right w:val="none" w:sz="0" w:space="0" w:color="auto"/>
      </w:divBdr>
    </w:div>
    <w:div w:id="804008442">
      <w:bodyDiv w:val="1"/>
      <w:marLeft w:val="0"/>
      <w:marRight w:val="0"/>
      <w:marTop w:val="0"/>
      <w:marBottom w:val="0"/>
      <w:divBdr>
        <w:top w:val="none" w:sz="0" w:space="0" w:color="auto"/>
        <w:left w:val="none" w:sz="0" w:space="0" w:color="auto"/>
        <w:bottom w:val="none" w:sz="0" w:space="0" w:color="auto"/>
        <w:right w:val="none" w:sz="0" w:space="0" w:color="auto"/>
      </w:divBdr>
    </w:div>
    <w:div w:id="805049573">
      <w:bodyDiv w:val="1"/>
      <w:marLeft w:val="0"/>
      <w:marRight w:val="0"/>
      <w:marTop w:val="0"/>
      <w:marBottom w:val="0"/>
      <w:divBdr>
        <w:top w:val="none" w:sz="0" w:space="0" w:color="auto"/>
        <w:left w:val="none" w:sz="0" w:space="0" w:color="auto"/>
        <w:bottom w:val="none" w:sz="0" w:space="0" w:color="auto"/>
        <w:right w:val="none" w:sz="0" w:space="0" w:color="auto"/>
      </w:divBdr>
    </w:div>
    <w:div w:id="806630876">
      <w:bodyDiv w:val="1"/>
      <w:marLeft w:val="0"/>
      <w:marRight w:val="0"/>
      <w:marTop w:val="0"/>
      <w:marBottom w:val="0"/>
      <w:divBdr>
        <w:top w:val="none" w:sz="0" w:space="0" w:color="auto"/>
        <w:left w:val="none" w:sz="0" w:space="0" w:color="auto"/>
        <w:bottom w:val="none" w:sz="0" w:space="0" w:color="auto"/>
        <w:right w:val="none" w:sz="0" w:space="0" w:color="auto"/>
      </w:divBdr>
    </w:div>
    <w:div w:id="809598025">
      <w:bodyDiv w:val="1"/>
      <w:marLeft w:val="0"/>
      <w:marRight w:val="0"/>
      <w:marTop w:val="0"/>
      <w:marBottom w:val="0"/>
      <w:divBdr>
        <w:top w:val="none" w:sz="0" w:space="0" w:color="auto"/>
        <w:left w:val="none" w:sz="0" w:space="0" w:color="auto"/>
        <w:bottom w:val="none" w:sz="0" w:space="0" w:color="auto"/>
        <w:right w:val="none" w:sz="0" w:space="0" w:color="auto"/>
      </w:divBdr>
    </w:div>
    <w:div w:id="812718238">
      <w:bodyDiv w:val="1"/>
      <w:marLeft w:val="0"/>
      <w:marRight w:val="0"/>
      <w:marTop w:val="0"/>
      <w:marBottom w:val="0"/>
      <w:divBdr>
        <w:top w:val="none" w:sz="0" w:space="0" w:color="auto"/>
        <w:left w:val="none" w:sz="0" w:space="0" w:color="auto"/>
        <w:bottom w:val="none" w:sz="0" w:space="0" w:color="auto"/>
        <w:right w:val="none" w:sz="0" w:space="0" w:color="auto"/>
      </w:divBdr>
    </w:div>
    <w:div w:id="817964348">
      <w:bodyDiv w:val="1"/>
      <w:marLeft w:val="0"/>
      <w:marRight w:val="0"/>
      <w:marTop w:val="0"/>
      <w:marBottom w:val="0"/>
      <w:divBdr>
        <w:top w:val="none" w:sz="0" w:space="0" w:color="auto"/>
        <w:left w:val="none" w:sz="0" w:space="0" w:color="auto"/>
        <w:bottom w:val="none" w:sz="0" w:space="0" w:color="auto"/>
        <w:right w:val="none" w:sz="0" w:space="0" w:color="auto"/>
      </w:divBdr>
    </w:div>
    <w:div w:id="822895789">
      <w:bodyDiv w:val="1"/>
      <w:marLeft w:val="0"/>
      <w:marRight w:val="0"/>
      <w:marTop w:val="0"/>
      <w:marBottom w:val="0"/>
      <w:divBdr>
        <w:top w:val="none" w:sz="0" w:space="0" w:color="auto"/>
        <w:left w:val="none" w:sz="0" w:space="0" w:color="auto"/>
        <w:bottom w:val="none" w:sz="0" w:space="0" w:color="auto"/>
        <w:right w:val="none" w:sz="0" w:space="0" w:color="auto"/>
      </w:divBdr>
    </w:div>
    <w:div w:id="825970250">
      <w:bodyDiv w:val="1"/>
      <w:marLeft w:val="0"/>
      <w:marRight w:val="0"/>
      <w:marTop w:val="0"/>
      <w:marBottom w:val="0"/>
      <w:divBdr>
        <w:top w:val="none" w:sz="0" w:space="0" w:color="auto"/>
        <w:left w:val="none" w:sz="0" w:space="0" w:color="auto"/>
        <w:bottom w:val="none" w:sz="0" w:space="0" w:color="auto"/>
        <w:right w:val="none" w:sz="0" w:space="0" w:color="auto"/>
      </w:divBdr>
    </w:div>
    <w:div w:id="826677051">
      <w:bodyDiv w:val="1"/>
      <w:marLeft w:val="0"/>
      <w:marRight w:val="0"/>
      <w:marTop w:val="0"/>
      <w:marBottom w:val="0"/>
      <w:divBdr>
        <w:top w:val="none" w:sz="0" w:space="0" w:color="auto"/>
        <w:left w:val="none" w:sz="0" w:space="0" w:color="auto"/>
        <w:bottom w:val="none" w:sz="0" w:space="0" w:color="auto"/>
        <w:right w:val="none" w:sz="0" w:space="0" w:color="auto"/>
      </w:divBdr>
    </w:div>
    <w:div w:id="831291023">
      <w:bodyDiv w:val="1"/>
      <w:marLeft w:val="0"/>
      <w:marRight w:val="0"/>
      <w:marTop w:val="0"/>
      <w:marBottom w:val="0"/>
      <w:divBdr>
        <w:top w:val="none" w:sz="0" w:space="0" w:color="auto"/>
        <w:left w:val="none" w:sz="0" w:space="0" w:color="auto"/>
        <w:bottom w:val="none" w:sz="0" w:space="0" w:color="auto"/>
        <w:right w:val="none" w:sz="0" w:space="0" w:color="auto"/>
      </w:divBdr>
    </w:div>
    <w:div w:id="837424467">
      <w:bodyDiv w:val="1"/>
      <w:marLeft w:val="0"/>
      <w:marRight w:val="0"/>
      <w:marTop w:val="0"/>
      <w:marBottom w:val="0"/>
      <w:divBdr>
        <w:top w:val="none" w:sz="0" w:space="0" w:color="auto"/>
        <w:left w:val="none" w:sz="0" w:space="0" w:color="auto"/>
        <w:bottom w:val="none" w:sz="0" w:space="0" w:color="auto"/>
        <w:right w:val="none" w:sz="0" w:space="0" w:color="auto"/>
      </w:divBdr>
    </w:div>
    <w:div w:id="837622459">
      <w:bodyDiv w:val="1"/>
      <w:marLeft w:val="0"/>
      <w:marRight w:val="0"/>
      <w:marTop w:val="0"/>
      <w:marBottom w:val="0"/>
      <w:divBdr>
        <w:top w:val="none" w:sz="0" w:space="0" w:color="auto"/>
        <w:left w:val="none" w:sz="0" w:space="0" w:color="auto"/>
        <w:bottom w:val="none" w:sz="0" w:space="0" w:color="auto"/>
        <w:right w:val="none" w:sz="0" w:space="0" w:color="auto"/>
      </w:divBdr>
    </w:div>
    <w:div w:id="841311445">
      <w:bodyDiv w:val="1"/>
      <w:marLeft w:val="0"/>
      <w:marRight w:val="0"/>
      <w:marTop w:val="0"/>
      <w:marBottom w:val="0"/>
      <w:divBdr>
        <w:top w:val="none" w:sz="0" w:space="0" w:color="auto"/>
        <w:left w:val="none" w:sz="0" w:space="0" w:color="auto"/>
        <w:bottom w:val="none" w:sz="0" w:space="0" w:color="auto"/>
        <w:right w:val="none" w:sz="0" w:space="0" w:color="auto"/>
      </w:divBdr>
    </w:div>
    <w:div w:id="841549126">
      <w:bodyDiv w:val="1"/>
      <w:marLeft w:val="0"/>
      <w:marRight w:val="0"/>
      <w:marTop w:val="0"/>
      <w:marBottom w:val="0"/>
      <w:divBdr>
        <w:top w:val="none" w:sz="0" w:space="0" w:color="auto"/>
        <w:left w:val="none" w:sz="0" w:space="0" w:color="auto"/>
        <w:bottom w:val="none" w:sz="0" w:space="0" w:color="auto"/>
        <w:right w:val="none" w:sz="0" w:space="0" w:color="auto"/>
      </w:divBdr>
    </w:div>
    <w:div w:id="849105162">
      <w:bodyDiv w:val="1"/>
      <w:marLeft w:val="0"/>
      <w:marRight w:val="0"/>
      <w:marTop w:val="0"/>
      <w:marBottom w:val="0"/>
      <w:divBdr>
        <w:top w:val="none" w:sz="0" w:space="0" w:color="auto"/>
        <w:left w:val="none" w:sz="0" w:space="0" w:color="auto"/>
        <w:bottom w:val="none" w:sz="0" w:space="0" w:color="auto"/>
        <w:right w:val="none" w:sz="0" w:space="0" w:color="auto"/>
      </w:divBdr>
    </w:div>
    <w:div w:id="854731619">
      <w:bodyDiv w:val="1"/>
      <w:marLeft w:val="0"/>
      <w:marRight w:val="0"/>
      <w:marTop w:val="0"/>
      <w:marBottom w:val="0"/>
      <w:divBdr>
        <w:top w:val="none" w:sz="0" w:space="0" w:color="auto"/>
        <w:left w:val="none" w:sz="0" w:space="0" w:color="auto"/>
        <w:bottom w:val="none" w:sz="0" w:space="0" w:color="auto"/>
        <w:right w:val="none" w:sz="0" w:space="0" w:color="auto"/>
      </w:divBdr>
    </w:div>
    <w:div w:id="859659020">
      <w:bodyDiv w:val="1"/>
      <w:marLeft w:val="0"/>
      <w:marRight w:val="0"/>
      <w:marTop w:val="0"/>
      <w:marBottom w:val="0"/>
      <w:divBdr>
        <w:top w:val="none" w:sz="0" w:space="0" w:color="auto"/>
        <w:left w:val="none" w:sz="0" w:space="0" w:color="auto"/>
        <w:bottom w:val="none" w:sz="0" w:space="0" w:color="auto"/>
        <w:right w:val="none" w:sz="0" w:space="0" w:color="auto"/>
      </w:divBdr>
    </w:div>
    <w:div w:id="860317390">
      <w:bodyDiv w:val="1"/>
      <w:marLeft w:val="0"/>
      <w:marRight w:val="0"/>
      <w:marTop w:val="0"/>
      <w:marBottom w:val="0"/>
      <w:divBdr>
        <w:top w:val="none" w:sz="0" w:space="0" w:color="auto"/>
        <w:left w:val="none" w:sz="0" w:space="0" w:color="auto"/>
        <w:bottom w:val="none" w:sz="0" w:space="0" w:color="auto"/>
        <w:right w:val="none" w:sz="0" w:space="0" w:color="auto"/>
      </w:divBdr>
    </w:div>
    <w:div w:id="863519901">
      <w:bodyDiv w:val="1"/>
      <w:marLeft w:val="0"/>
      <w:marRight w:val="0"/>
      <w:marTop w:val="0"/>
      <w:marBottom w:val="0"/>
      <w:divBdr>
        <w:top w:val="none" w:sz="0" w:space="0" w:color="auto"/>
        <w:left w:val="none" w:sz="0" w:space="0" w:color="auto"/>
        <w:bottom w:val="none" w:sz="0" w:space="0" w:color="auto"/>
        <w:right w:val="none" w:sz="0" w:space="0" w:color="auto"/>
      </w:divBdr>
    </w:div>
    <w:div w:id="864558080">
      <w:bodyDiv w:val="1"/>
      <w:marLeft w:val="0"/>
      <w:marRight w:val="0"/>
      <w:marTop w:val="0"/>
      <w:marBottom w:val="0"/>
      <w:divBdr>
        <w:top w:val="none" w:sz="0" w:space="0" w:color="auto"/>
        <w:left w:val="none" w:sz="0" w:space="0" w:color="auto"/>
        <w:bottom w:val="none" w:sz="0" w:space="0" w:color="auto"/>
        <w:right w:val="none" w:sz="0" w:space="0" w:color="auto"/>
      </w:divBdr>
    </w:div>
    <w:div w:id="866020915">
      <w:bodyDiv w:val="1"/>
      <w:marLeft w:val="0"/>
      <w:marRight w:val="0"/>
      <w:marTop w:val="0"/>
      <w:marBottom w:val="0"/>
      <w:divBdr>
        <w:top w:val="none" w:sz="0" w:space="0" w:color="auto"/>
        <w:left w:val="none" w:sz="0" w:space="0" w:color="auto"/>
        <w:bottom w:val="none" w:sz="0" w:space="0" w:color="auto"/>
        <w:right w:val="none" w:sz="0" w:space="0" w:color="auto"/>
      </w:divBdr>
    </w:div>
    <w:div w:id="866719728">
      <w:bodyDiv w:val="1"/>
      <w:marLeft w:val="0"/>
      <w:marRight w:val="0"/>
      <w:marTop w:val="0"/>
      <w:marBottom w:val="0"/>
      <w:divBdr>
        <w:top w:val="none" w:sz="0" w:space="0" w:color="auto"/>
        <w:left w:val="none" w:sz="0" w:space="0" w:color="auto"/>
        <w:bottom w:val="none" w:sz="0" w:space="0" w:color="auto"/>
        <w:right w:val="none" w:sz="0" w:space="0" w:color="auto"/>
      </w:divBdr>
    </w:div>
    <w:div w:id="870269202">
      <w:bodyDiv w:val="1"/>
      <w:marLeft w:val="0"/>
      <w:marRight w:val="0"/>
      <w:marTop w:val="0"/>
      <w:marBottom w:val="0"/>
      <w:divBdr>
        <w:top w:val="none" w:sz="0" w:space="0" w:color="auto"/>
        <w:left w:val="none" w:sz="0" w:space="0" w:color="auto"/>
        <w:bottom w:val="none" w:sz="0" w:space="0" w:color="auto"/>
        <w:right w:val="none" w:sz="0" w:space="0" w:color="auto"/>
      </w:divBdr>
    </w:div>
    <w:div w:id="870386102">
      <w:bodyDiv w:val="1"/>
      <w:marLeft w:val="0"/>
      <w:marRight w:val="0"/>
      <w:marTop w:val="0"/>
      <w:marBottom w:val="0"/>
      <w:divBdr>
        <w:top w:val="none" w:sz="0" w:space="0" w:color="auto"/>
        <w:left w:val="none" w:sz="0" w:space="0" w:color="auto"/>
        <w:bottom w:val="none" w:sz="0" w:space="0" w:color="auto"/>
        <w:right w:val="none" w:sz="0" w:space="0" w:color="auto"/>
      </w:divBdr>
    </w:div>
    <w:div w:id="872352891">
      <w:bodyDiv w:val="1"/>
      <w:marLeft w:val="0"/>
      <w:marRight w:val="0"/>
      <w:marTop w:val="0"/>
      <w:marBottom w:val="0"/>
      <w:divBdr>
        <w:top w:val="none" w:sz="0" w:space="0" w:color="auto"/>
        <w:left w:val="none" w:sz="0" w:space="0" w:color="auto"/>
        <w:bottom w:val="none" w:sz="0" w:space="0" w:color="auto"/>
        <w:right w:val="none" w:sz="0" w:space="0" w:color="auto"/>
      </w:divBdr>
    </w:div>
    <w:div w:id="876088989">
      <w:bodyDiv w:val="1"/>
      <w:marLeft w:val="0"/>
      <w:marRight w:val="0"/>
      <w:marTop w:val="0"/>
      <w:marBottom w:val="0"/>
      <w:divBdr>
        <w:top w:val="none" w:sz="0" w:space="0" w:color="auto"/>
        <w:left w:val="none" w:sz="0" w:space="0" w:color="auto"/>
        <w:bottom w:val="none" w:sz="0" w:space="0" w:color="auto"/>
        <w:right w:val="none" w:sz="0" w:space="0" w:color="auto"/>
      </w:divBdr>
    </w:div>
    <w:div w:id="877012975">
      <w:bodyDiv w:val="1"/>
      <w:marLeft w:val="0"/>
      <w:marRight w:val="0"/>
      <w:marTop w:val="0"/>
      <w:marBottom w:val="0"/>
      <w:divBdr>
        <w:top w:val="none" w:sz="0" w:space="0" w:color="auto"/>
        <w:left w:val="none" w:sz="0" w:space="0" w:color="auto"/>
        <w:bottom w:val="none" w:sz="0" w:space="0" w:color="auto"/>
        <w:right w:val="none" w:sz="0" w:space="0" w:color="auto"/>
      </w:divBdr>
    </w:div>
    <w:div w:id="880239921">
      <w:bodyDiv w:val="1"/>
      <w:marLeft w:val="0"/>
      <w:marRight w:val="0"/>
      <w:marTop w:val="0"/>
      <w:marBottom w:val="0"/>
      <w:divBdr>
        <w:top w:val="none" w:sz="0" w:space="0" w:color="auto"/>
        <w:left w:val="none" w:sz="0" w:space="0" w:color="auto"/>
        <w:bottom w:val="none" w:sz="0" w:space="0" w:color="auto"/>
        <w:right w:val="none" w:sz="0" w:space="0" w:color="auto"/>
      </w:divBdr>
    </w:div>
    <w:div w:id="880870816">
      <w:bodyDiv w:val="1"/>
      <w:marLeft w:val="0"/>
      <w:marRight w:val="0"/>
      <w:marTop w:val="0"/>
      <w:marBottom w:val="0"/>
      <w:divBdr>
        <w:top w:val="none" w:sz="0" w:space="0" w:color="auto"/>
        <w:left w:val="none" w:sz="0" w:space="0" w:color="auto"/>
        <w:bottom w:val="none" w:sz="0" w:space="0" w:color="auto"/>
        <w:right w:val="none" w:sz="0" w:space="0" w:color="auto"/>
      </w:divBdr>
    </w:div>
    <w:div w:id="884633951">
      <w:bodyDiv w:val="1"/>
      <w:marLeft w:val="0"/>
      <w:marRight w:val="0"/>
      <w:marTop w:val="0"/>
      <w:marBottom w:val="0"/>
      <w:divBdr>
        <w:top w:val="none" w:sz="0" w:space="0" w:color="auto"/>
        <w:left w:val="none" w:sz="0" w:space="0" w:color="auto"/>
        <w:bottom w:val="none" w:sz="0" w:space="0" w:color="auto"/>
        <w:right w:val="none" w:sz="0" w:space="0" w:color="auto"/>
      </w:divBdr>
    </w:div>
    <w:div w:id="886186583">
      <w:bodyDiv w:val="1"/>
      <w:marLeft w:val="0"/>
      <w:marRight w:val="0"/>
      <w:marTop w:val="0"/>
      <w:marBottom w:val="0"/>
      <w:divBdr>
        <w:top w:val="none" w:sz="0" w:space="0" w:color="auto"/>
        <w:left w:val="none" w:sz="0" w:space="0" w:color="auto"/>
        <w:bottom w:val="none" w:sz="0" w:space="0" w:color="auto"/>
        <w:right w:val="none" w:sz="0" w:space="0" w:color="auto"/>
      </w:divBdr>
    </w:div>
    <w:div w:id="888498067">
      <w:bodyDiv w:val="1"/>
      <w:marLeft w:val="0"/>
      <w:marRight w:val="0"/>
      <w:marTop w:val="0"/>
      <w:marBottom w:val="0"/>
      <w:divBdr>
        <w:top w:val="none" w:sz="0" w:space="0" w:color="auto"/>
        <w:left w:val="none" w:sz="0" w:space="0" w:color="auto"/>
        <w:bottom w:val="none" w:sz="0" w:space="0" w:color="auto"/>
        <w:right w:val="none" w:sz="0" w:space="0" w:color="auto"/>
      </w:divBdr>
    </w:div>
    <w:div w:id="888809529">
      <w:bodyDiv w:val="1"/>
      <w:marLeft w:val="0"/>
      <w:marRight w:val="0"/>
      <w:marTop w:val="0"/>
      <w:marBottom w:val="0"/>
      <w:divBdr>
        <w:top w:val="none" w:sz="0" w:space="0" w:color="auto"/>
        <w:left w:val="none" w:sz="0" w:space="0" w:color="auto"/>
        <w:bottom w:val="none" w:sz="0" w:space="0" w:color="auto"/>
        <w:right w:val="none" w:sz="0" w:space="0" w:color="auto"/>
      </w:divBdr>
    </w:div>
    <w:div w:id="894463627">
      <w:bodyDiv w:val="1"/>
      <w:marLeft w:val="0"/>
      <w:marRight w:val="0"/>
      <w:marTop w:val="0"/>
      <w:marBottom w:val="0"/>
      <w:divBdr>
        <w:top w:val="none" w:sz="0" w:space="0" w:color="auto"/>
        <w:left w:val="none" w:sz="0" w:space="0" w:color="auto"/>
        <w:bottom w:val="none" w:sz="0" w:space="0" w:color="auto"/>
        <w:right w:val="none" w:sz="0" w:space="0" w:color="auto"/>
      </w:divBdr>
    </w:div>
    <w:div w:id="898245355">
      <w:bodyDiv w:val="1"/>
      <w:marLeft w:val="0"/>
      <w:marRight w:val="0"/>
      <w:marTop w:val="0"/>
      <w:marBottom w:val="0"/>
      <w:divBdr>
        <w:top w:val="none" w:sz="0" w:space="0" w:color="auto"/>
        <w:left w:val="none" w:sz="0" w:space="0" w:color="auto"/>
        <w:bottom w:val="none" w:sz="0" w:space="0" w:color="auto"/>
        <w:right w:val="none" w:sz="0" w:space="0" w:color="auto"/>
      </w:divBdr>
    </w:div>
    <w:div w:id="898437359">
      <w:bodyDiv w:val="1"/>
      <w:marLeft w:val="0"/>
      <w:marRight w:val="0"/>
      <w:marTop w:val="0"/>
      <w:marBottom w:val="0"/>
      <w:divBdr>
        <w:top w:val="none" w:sz="0" w:space="0" w:color="auto"/>
        <w:left w:val="none" w:sz="0" w:space="0" w:color="auto"/>
        <w:bottom w:val="none" w:sz="0" w:space="0" w:color="auto"/>
        <w:right w:val="none" w:sz="0" w:space="0" w:color="auto"/>
      </w:divBdr>
    </w:div>
    <w:div w:id="899828917">
      <w:bodyDiv w:val="1"/>
      <w:marLeft w:val="0"/>
      <w:marRight w:val="0"/>
      <w:marTop w:val="0"/>
      <w:marBottom w:val="0"/>
      <w:divBdr>
        <w:top w:val="none" w:sz="0" w:space="0" w:color="auto"/>
        <w:left w:val="none" w:sz="0" w:space="0" w:color="auto"/>
        <w:bottom w:val="none" w:sz="0" w:space="0" w:color="auto"/>
        <w:right w:val="none" w:sz="0" w:space="0" w:color="auto"/>
      </w:divBdr>
    </w:div>
    <w:div w:id="901983073">
      <w:bodyDiv w:val="1"/>
      <w:marLeft w:val="0"/>
      <w:marRight w:val="0"/>
      <w:marTop w:val="0"/>
      <w:marBottom w:val="0"/>
      <w:divBdr>
        <w:top w:val="none" w:sz="0" w:space="0" w:color="auto"/>
        <w:left w:val="none" w:sz="0" w:space="0" w:color="auto"/>
        <w:bottom w:val="none" w:sz="0" w:space="0" w:color="auto"/>
        <w:right w:val="none" w:sz="0" w:space="0" w:color="auto"/>
      </w:divBdr>
    </w:div>
    <w:div w:id="911081596">
      <w:bodyDiv w:val="1"/>
      <w:marLeft w:val="0"/>
      <w:marRight w:val="0"/>
      <w:marTop w:val="0"/>
      <w:marBottom w:val="0"/>
      <w:divBdr>
        <w:top w:val="none" w:sz="0" w:space="0" w:color="auto"/>
        <w:left w:val="none" w:sz="0" w:space="0" w:color="auto"/>
        <w:bottom w:val="none" w:sz="0" w:space="0" w:color="auto"/>
        <w:right w:val="none" w:sz="0" w:space="0" w:color="auto"/>
      </w:divBdr>
    </w:div>
    <w:div w:id="913973592">
      <w:bodyDiv w:val="1"/>
      <w:marLeft w:val="0"/>
      <w:marRight w:val="0"/>
      <w:marTop w:val="0"/>
      <w:marBottom w:val="0"/>
      <w:divBdr>
        <w:top w:val="none" w:sz="0" w:space="0" w:color="auto"/>
        <w:left w:val="none" w:sz="0" w:space="0" w:color="auto"/>
        <w:bottom w:val="none" w:sz="0" w:space="0" w:color="auto"/>
        <w:right w:val="none" w:sz="0" w:space="0" w:color="auto"/>
      </w:divBdr>
    </w:div>
    <w:div w:id="914365205">
      <w:bodyDiv w:val="1"/>
      <w:marLeft w:val="0"/>
      <w:marRight w:val="0"/>
      <w:marTop w:val="0"/>
      <w:marBottom w:val="0"/>
      <w:divBdr>
        <w:top w:val="none" w:sz="0" w:space="0" w:color="auto"/>
        <w:left w:val="none" w:sz="0" w:space="0" w:color="auto"/>
        <w:bottom w:val="none" w:sz="0" w:space="0" w:color="auto"/>
        <w:right w:val="none" w:sz="0" w:space="0" w:color="auto"/>
      </w:divBdr>
    </w:div>
    <w:div w:id="915213596">
      <w:bodyDiv w:val="1"/>
      <w:marLeft w:val="0"/>
      <w:marRight w:val="0"/>
      <w:marTop w:val="0"/>
      <w:marBottom w:val="0"/>
      <w:divBdr>
        <w:top w:val="none" w:sz="0" w:space="0" w:color="auto"/>
        <w:left w:val="none" w:sz="0" w:space="0" w:color="auto"/>
        <w:bottom w:val="none" w:sz="0" w:space="0" w:color="auto"/>
        <w:right w:val="none" w:sz="0" w:space="0" w:color="auto"/>
      </w:divBdr>
    </w:div>
    <w:div w:id="915360172">
      <w:bodyDiv w:val="1"/>
      <w:marLeft w:val="0"/>
      <w:marRight w:val="0"/>
      <w:marTop w:val="0"/>
      <w:marBottom w:val="0"/>
      <w:divBdr>
        <w:top w:val="none" w:sz="0" w:space="0" w:color="auto"/>
        <w:left w:val="none" w:sz="0" w:space="0" w:color="auto"/>
        <w:bottom w:val="none" w:sz="0" w:space="0" w:color="auto"/>
        <w:right w:val="none" w:sz="0" w:space="0" w:color="auto"/>
      </w:divBdr>
    </w:div>
    <w:div w:id="915672802">
      <w:bodyDiv w:val="1"/>
      <w:marLeft w:val="0"/>
      <w:marRight w:val="0"/>
      <w:marTop w:val="0"/>
      <w:marBottom w:val="0"/>
      <w:divBdr>
        <w:top w:val="none" w:sz="0" w:space="0" w:color="auto"/>
        <w:left w:val="none" w:sz="0" w:space="0" w:color="auto"/>
        <w:bottom w:val="none" w:sz="0" w:space="0" w:color="auto"/>
        <w:right w:val="none" w:sz="0" w:space="0" w:color="auto"/>
      </w:divBdr>
    </w:div>
    <w:div w:id="917059508">
      <w:bodyDiv w:val="1"/>
      <w:marLeft w:val="0"/>
      <w:marRight w:val="0"/>
      <w:marTop w:val="0"/>
      <w:marBottom w:val="0"/>
      <w:divBdr>
        <w:top w:val="none" w:sz="0" w:space="0" w:color="auto"/>
        <w:left w:val="none" w:sz="0" w:space="0" w:color="auto"/>
        <w:bottom w:val="none" w:sz="0" w:space="0" w:color="auto"/>
        <w:right w:val="none" w:sz="0" w:space="0" w:color="auto"/>
      </w:divBdr>
    </w:div>
    <w:div w:id="917132267">
      <w:bodyDiv w:val="1"/>
      <w:marLeft w:val="0"/>
      <w:marRight w:val="0"/>
      <w:marTop w:val="0"/>
      <w:marBottom w:val="0"/>
      <w:divBdr>
        <w:top w:val="none" w:sz="0" w:space="0" w:color="auto"/>
        <w:left w:val="none" w:sz="0" w:space="0" w:color="auto"/>
        <w:bottom w:val="none" w:sz="0" w:space="0" w:color="auto"/>
        <w:right w:val="none" w:sz="0" w:space="0" w:color="auto"/>
      </w:divBdr>
    </w:div>
    <w:div w:id="920329540">
      <w:bodyDiv w:val="1"/>
      <w:marLeft w:val="0"/>
      <w:marRight w:val="0"/>
      <w:marTop w:val="0"/>
      <w:marBottom w:val="0"/>
      <w:divBdr>
        <w:top w:val="none" w:sz="0" w:space="0" w:color="auto"/>
        <w:left w:val="none" w:sz="0" w:space="0" w:color="auto"/>
        <w:bottom w:val="none" w:sz="0" w:space="0" w:color="auto"/>
        <w:right w:val="none" w:sz="0" w:space="0" w:color="auto"/>
      </w:divBdr>
    </w:div>
    <w:div w:id="921790261">
      <w:bodyDiv w:val="1"/>
      <w:marLeft w:val="0"/>
      <w:marRight w:val="0"/>
      <w:marTop w:val="0"/>
      <w:marBottom w:val="0"/>
      <w:divBdr>
        <w:top w:val="none" w:sz="0" w:space="0" w:color="auto"/>
        <w:left w:val="none" w:sz="0" w:space="0" w:color="auto"/>
        <w:bottom w:val="none" w:sz="0" w:space="0" w:color="auto"/>
        <w:right w:val="none" w:sz="0" w:space="0" w:color="auto"/>
      </w:divBdr>
    </w:div>
    <w:div w:id="921917562">
      <w:bodyDiv w:val="1"/>
      <w:marLeft w:val="0"/>
      <w:marRight w:val="0"/>
      <w:marTop w:val="0"/>
      <w:marBottom w:val="0"/>
      <w:divBdr>
        <w:top w:val="none" w:sz="0" w:space="0" w:color="auto"/>
        <w:left w:val="none" w:sz="0" w:space="0" w:color="auto"/>
        <w:bottom w:val="none" w:sz="0" w:space="0" w:color="auto"/>
        <w:right w:val="none" w:sz="0" w:space="0" w:color="auto"/>
      </w:divBdr>
    </w:div>
    <w:div w:id="922496722">
      <w:bodyDiv w:val="1"/>
      <w:marLeft w:val="0"/>
      <w:marRight w:val="0"/>
      <w:marTop w:val="0"/>
      <w:marBottom w:val="0"/>
      <w:divBdr>
        <w:top w:val="none" w:sz="0" w:space="0" w:color="auto"/>
        <w:left w:val="none" w:sz="0" w:space="0" w:color="auto"/>
        <w:bottom w:val="none" w:sz="0" w:space="0" w:color="auto"/>
        <w:right w:val="none" w:sz="0" w:space="0" w:color="auto"/>
      </w:divBdr>
    </w:div>
    <w:div w:id="924847418">
      <w:bodyDiv w:val="1"/>
      <w:marLeft w:val="0"/>
      <w:marRight w:val="0"/>
      <w:marTop w:val="0"/>
      <w:marBottom w:val="0"/>
      <w:divBdr>
        <w:top w:val="none" w:sz="0" w:space="0" w:color="auto"/>
        <w:left w:val="none" w:sz="0" w:space="0" w:color="auto"/>
        <w:bottom w:val="none" w:sz="0" w:space="0" w:color="auto"/>
        <w:right w:val="none" w:sz="0" w:space="0" w:color="auto"/>
      </w:divBdr>
    </w:div>
    <w:div w:id="926570832">
      <w:bodyDiv w:val="1"/>
      <w:marLeft w:val="0"/>
      <w:marRight w:val="0"/>
      <w:marTop w:val="0"/>
      <w:marBottom w:val="0"/>
      <w:divBdr>
        <w:top w:val="none" w:sz="0" w:space="0" w:color="auto"/>
        <w:left w:val="none" w:sz="0" w:space="0" w:color="auto"/>
        <w:bottom w:val="none" w:sz="0" w:space="0" w:color="auto"/>
        <w:right w:val="none" w:sz="0" w:space="0" w:color="auto"/>
      </w:divBdr>
    </w:div>
    <w:div w:id="928732014">
      <w:bodyDiv w:val="1"/>
      <w:marLeft w:val="0"/>
      <w:marRight w:val="0"/>
      <w:marTop w:val="0"/>
      <w:marBottom w:val="0"/>
      <w:divBdr>
        <w:top w:val="none" w:sz="0" w:space="0" w:color="auto"/>
        <w:left w:val="none" w:sz="0" w:space="0" w:color="auto"/>
        <w:bottom w:val="none" w:sz="0" w:space="0" w:color="auto"/>
        <w:right w:val="none" w:sz="0" w:space="0" w:color="auto"/>
      </w:divBdr>
    </w:div>
    <w:div w:id="929316958">
      <w:bodyDiv w:val="1"/>
      <w:marLeft w:val="0"/>
      <w:marRight w:val="0"/>
      <w:marTop w:val="0"/>
      <w:marBottom w:val="0"/>
      <w:divBdr>
        <w:top w:val="none" w:sz="0" w:space="0" w:color="auto"/>
        <w:left w:val="none" w:sz="0" w:space="0" w:color="auto"/>
        <w:bottom w:val="none" w:sz="0" w:space="0" w:color="auto"/>
        <w:right w:val="none" w:sz="0" w:space="0" w:color="auto"/>
      </w:divBdr>
    </w:div>
    <w:div w:id="930166554">
      <w:bodyDiv w:val="1"/>
      <w:marLeft w:val="0"/>
      <w:marRight w:val="0"/>
      <w:marTop w:val="0"/>
      <w:marBottom w:val="0"/>
      <w:divBdr>
        <w:top w:val="none" w:sz="0" w:space="0" w:color="auto"/>
        <w:left w:val="none" w:sz="0" w:space="0" w:color="auto"/>
        <w:bottom w:val="none" w:sz="0" w:space="0" w:color="auto"/>
        <w:right w:val="none" w:sz="0" w:space="0" w:color="auto"/>
      </w:divBdr>
    </w:div>
    <w:div w:id="931277009">
      <w:bodyDiv w:val="1"/>
      <w:marLeft w:val="0"/>
      <w:marRight w:val="0"/>
      <w:marTop w:val="0"/>
      <w:marBottom w:val="0"/>
      <w:divBdr>
        <w:top w:val="none" w:sz="0" w:space="0" w:color="auto"/>
        <w:left w:val="none" w:sz="0" w:space="0" w:color="auto"/>
        <w:bottom w:val="none" w:sz="0" w:space="0" w:color="auto"/>
        <w:right w:val="none" w:sz="0" w:space="0" w:color="auto"/>
      </w:divBdr>
    </w:div>
    <w:div w:id="932781304">
      <w:bodyDiv w:val="1"/>
      <w:marLeft w:val="0"/>
      <w:marRight w:val="0"/>
      <w:marTop w:val="0"/>
      <w:marBottom w:val="0"/>
      <w:divBdr>
        <w:top w:val="none" w:sz="0" w:space="0" w:color="auto"/>
        <w:left w:val="none" w:sz="0" w:space="0" w:color="auto"/>
        <w:bottom w:val="none" w:sz="0" w:space="0" w:color="auto"/>
        <w:right w:val="none" w:sz="0" w:space="0" w:color="auto"/>
      </w:divBdr>
    </w:div>
    <w:div w:id="935288745">
      <w:bodyDiv w:val="1"/>
      <w:marLeft w:val="0"/>
      <w:marRight w:val="0"/>
      <w:marTop w:val="0"/>
      <w:marBottom w:val="0"/>
      <w:divBdr>
        <w:top w:val="none" w:sz="0" w:space="0" w:color="auto"/>
        <w:left w:val="none" w:sz="0" w:space="0" w:color="auto"/>
        <w:bottom w:val="none" w:sz="0" w:space="0" w:color="auto"/>
        <w:right w:val="none" w:sz="0" w:space="0" w:color="auto"/>
      </w:divBdr>
    </w:div>
    <w:div w:id="935359565">
      <w:bodyDiv w:val="1"/>
      <w:marLeft w:val="0"/>
      <w:marRight w:val="0"/>
      <w:marTop w:val="0"/>
      <w:marBottom w:val="0"/>
      <w:divBdr>
        <w:top w:val="none" w:sz="0" w:space="0" w:color="auto"/>
        <w:left w:val="none" w:sz="0" w:space="0" w:color="auto"/>
        <w:bottom w:val="none" w:sz="0" w:space="0" w:color="auto"/>
        <w:right w:val="none" w:sz="0" w:space="0" w:color="auto"/>
      </w:divBdr>
    </w:div>
    <w:div w:id="937249506">
      <w:bodyDiv w:val="1"/>
      <w:marLeft w:val="0"/>
      <w:marRight w:val="0"/>
      <w:marTop w:val="0"/>
      <w:marBottom w:val="0"/>
      <w:divBdr>
        <w:top w:val="none" w:sz="0" w:space="0" w:color="auto"/>
        <w:left w:val="none" w:sz="0" w:space="0" w:color="auto"/>
        <w:bottom w:val="none" w:sz="0" w:space="0" w:color="auto"/>
        <w:right w:val="none" w:sz="0" w:space="0" w:color="auto"/>
      </w:divBdr>
    </w:div>
    <w:div w:id="937830228">
      <w:bodyDiv w:val="1"/>
      <w:marLeft w:val="0"/>
      <w:marRight w:val="0"/>
      <w:marTop w:val="0"/>
      <w:marBottom w:val="0"/>
      <w:divBdr>
        <w:top w:val="none" w:sz="0" w:space="0" w:color="auto"/>
        <w:left w:val="none" w:sz="0" w:space="0" w:color="auto"/>
        <w:bottom w:val="none" w:sz="0" w:space="0" w:color="auto"/>
        <w:right w:val="none" w:sz="0" w:space="0" w:color="auto"/>
      </w:divBdr>
    </w:div>
    <w:div w:id="938829979">
      <w:bodyDiv w:val="1"/>
      <w:marLeft w:val="0"/>
      <w:marRight w:val="0"/>
      <w:marTop w:val="0"/>
      <w:marBottom w:val="0"/>
      <w:divBdr>
        <w:top w:val="none" w:sz="0" w:space="0" w:color="auto"/>
        <w:left w:val="none" w:sz="0" w:space="0" w:color="auto"/>
        <w:bottom w:val="none" w:sz="0" w:space="0" w:color="auto"/>
        <w:right w:val="none" w:sz="0" w:space="0" w:color="auto"/>
      </w:divBdr>
    </w:div>
    <w:div w:id="939028443">
      <w:bodyDiv w:val="1"/>
      <w:marLeft w:val="0"/>
      <w:marRight w:val="0"/>
      <w:marTop w:val="0"/>
      <w:marBottom w:val="0"/>
      <w:divBdr>
        <w:top w:val="none" w:sz="0" w:space="0" w:color="auto"/>
        <w:left w:val="none" w:sz="0" w:space="0" w:color="auto"/>
        <w:bottom w:val="none" w:sz="0" w:space="0" w:color="auto"/>
        <w:right w:val="none" w:sz="0" w:space="0" w:color="auto"/>
      </w:divBdr>
    </w:div>
    <w:div w:id="945045061">
      <w:bodyDiv w:val="1"/>
      <w:marLeft w:val="0"/>
      <w:marRight w:val="0"/>
      <w:marTop w:val="0"/>
      <w:marBottom w:val="0"/>
      <w:divBdr>
        <w:top w:val="none" w:sz="0" w:space="0" w:color="auto"/>
        <w:left w:val="none" w:sz="0" w:space="0" w:color="auto"/>
        <w:bottom w:val="none" w:sz="0" w:space="0" w:color="auto"/>
        <w:right w:val="none" w:sz="0" w:space="0" w:color="auto"/>
      </w:divBdr>
    </w:div>
    <w:div w:id="947195887">
      <w:bodyDiv w:val="1"/>
      <w:marLeft w:val="0"/>
      <w:marRight w:val="0"/>
      <w:marTop w:val="0"/>
      <w:marBottom w:val="0"/>
      <w:divBdr>
        <w:top w:val="none" w:sz="0" w:space="0" w:color="auto"/>
        <w:left w:val="none" w:sz="0" w:space="0" w:color="auto"/>
        <w:bottom w:val="none" w:sz="0" w:space="0" w:color="auto"/>
        <w:right w:val="none" w:sz="0" w:space="0" w:color="auto"/>
      </w:divBdr>
    </w:div>
    <w:div w:id="948583824">
      <w:bodyDiv w:val="1"/>
      <w:marLeft w:val="0"/>
      <w:marRight w:val="0"/>
      <w:marTop w:val="0"/>
      <w:marBottom w:val="0"/>
      <w:divBdr>
        <w:top w:val="none" w:sz="0" w:space="0" w:color="auto"/>
        <w:left w:val="none" w:sz="0" w:space="0" w:color="auto"/>
        <w:bottom w:val="none" w:sz="0" w:space="0" w:color="auto"/>
        <w:right w:val="none" w:sz="0" w:space="0" w:color="auto"/>
      </w:divBdr>
    </w:div>
    <w:div w:id="949168914">
      <w:bodyDiv w:val="1"/>
      <w:marLeft w:val="0"/>
      <w:marRight w:val="0"/>
      <w:marTop w:val="0"/>
      <w:marBottom w:val="0"/>
      <w:divBdr>
        <w:top w:val="none" w:sz="0" w:space="0" w:color="auto"/>
        <w:left w:val="none" w:sz="0" w:space="0" w:color="auto"/>
        <w:bottom w:val="none" w:sz="0" w:space="0" w:color="auto"/>
        <w:right w:val="none" w:sz="0" w:space="0" w:color="auto"/>
      </w:divBdr>
    </w:div>
    <w:div w:id="952828230">
      <w:bodyDiv w:val="1"/>
      <w:marLeft w:val="0"/>
      <w:marRight w:val="0"/>
      <w:marTop w:val="0"/>
      <w:marBottom w:val="0"/>
      <w:divBdr>
        <w:top w:val="none" w:sz="0" w:space="0" w:color="auto"/>
        <w:left w:val="none" w:sz="0" w:space="0" w:color="auto"/>
        <w:bottom w:val="none" w:sz="0" w:space="0" w:color="auto"/>
        <w:right w:val="none" w:sz="0" w:space="0" w:color="auto"/>
      </w:divBdr>
    </w:div>
    <w:div w:id="952974536">
      <w:bodyDiv w:val="1"/>
      <w:marLeft w:val="0"/>
      <w:marRight w:val="0"/>
      <w:marTop w:val="0"/>
      <w:marBottom w:val="0"/>
      <w:divBdr>
        <w:top w:val="none" w:sz="0" w:space="0" w:color="auto"/>
        <w:left w:val="none" w:sz="0" w:space="0" w:color="auto"/>
        <w:bottom w:val="none" w:sz="0" w:space="0" w:color="auto"/>
        <w:right w:val="none" w:sz="0" w:space="0" w:color="auto"/>
      </w:divBdr>
    </w:div>
    <w:div w:id="958145843">
      <w:bodyDiv w:val="1"/>
      <w:marLeft w:val="0"/>
      <w:marRight w:val="0"/>
      <w:marTop w:val="0"/>
      <w:marBottom w:val="0"/>
      <w:divBdr>
        <w:top w:val="none" w:sz="0" w:space="0" w:color="auto"/>
        <w:left w:val="none" w:sz="0" w:space="0" w:color="auto"/>
        <w:bottom w:val="none" w:sz="0" w:space="0" w:color="auto"/>
        <w:right w:val="none" w:sz="0" w:space="0" w:color="auto"/>
      </w:divBdr>
    </w:div>
    <w:div w:id="961837960">
      <w:bodyDiv w:val="1"/>
      <w:marLeft w:val="0"/>
      <w:marRight w:val="0"/>
      <w:marTop w:val="0"/>
      <w:marBottom w:val="0"/>
      <w:divBdr>
        <w:top w:val="none" w:sz="0" w:space="0" w:color="auto"/>
        <w:left w:val="none" w:sz="0" w:space="0" w:color="auto"/>
        <w:bottom w:val="none" w:sz="0" w:space="0" w:color="auto"/>
        <w:right w:val="none" w:sz="0" w:space="0" w:color="auto"/>
      </w:divBdr>
    </w:div>
    <w:div w:id="963266523">
      <w:bodyDiv w:val="1"/>
      <w:marLeft w:val="0"/>
      <w:marRight w:val="0"/>
      <w:marTop w:val="0"/>
      <w:marBottom w:val="0"/>
      <w:divBdr>
        <w:top w:val="none" w:sz="0" w:space="0" w:color="auto"/>
        <w:left w:val="none" w:sz="0" w:space="0" w:color="auto"/>
        <w:bottom w:val="none" w:sz="0" w:space="0" w:color="auto"/>
        <w:right w:val="none" w:sz="0" w:space="0" w:color="auto"/>
      </w:divBdr>
    </w:div>
    <w:div w:id="965963109">
      <w:bodyDiv w:val="1"/>
      <w:marLeft w:val="0"/>
      <w:marRight w:val="0"/>
      <w:marTop w:val="0"/>
      <w:marBottom w:val="0"/>
      <w:divBdr>
        <w:top w:val="none" w:sz="0" w:space="0" w:color="auto"/>
        <w:left w:val="none" w:sz="0" w:space="0" w:color="auto"/>
        <w:bottom w:val="none" w:sz="0" w:space="0" w:color="auto"/>
        <w:right w:val="none" w:sz="0" w:space="0" w:color="auto"/>
      </w:divBdr>
    </w:div>
    <w:div w:id="967011093">
      <w:bodyDiv w:val="1"/>
      <w:marLeft w:val="0"/>
      <w:marRight w:val="0"/>
      <w:marTop w:val="0"/>
      <w:marBottom w:val="0"/>
      <w:divBdr>
        <w:top w:val="none" w:sz="0" w:space="0" w:color="auto"/>
        <w:left w:val="none" w:sz="0" w:space="0" w:color="auto"/>
        <w:bottom w:val="none" w:sz="0" w:space="0" w:color="auto"/>
        <w:right w:val="none" w:sz="0" w:space="0" w:color="auto"/>
      </w:divBdr>
    </w:div>
    <w:div w:id="967589344">
      <w:bodyDiv w:val="1"/>
      <w:marLeft w:val="0"/>
      <w:marRight w:val="0"/>
      <w:marTop w:val="0"/>
      <w:marBottom w:val="0"/>
      <w:divBdr>
        <w:top w:val="none" w:sz="0" w:space="0" w:color="auto"/>
        <w:left w:val="none" w:sz="0" w:space="0" w:color="auto"/>
        <w:bottom w:val="none" w:sz="0" w:space="0" w:color="auto"/>
        <w:right w:val="none" w:sz="0" w:space="0" w:color="auto"/>
      </w:divBdr>
    </w:div>
    <w:div w:id="969286751">
      <w:bodyDiv w:val="1"/>
      <w:marLeft w:val="0"/>
      <w:marRight w:val="0"/>
      <w:marTop w:val="0"/>
      <w:marBottom w:val="0"/>
      <w:divBdr>
        <w:top w:val="none" w:sz="0" w:space="0" w:color="auto"/>
        <w:left w:val="none" w:sz="0" w:space="0" w:color="auto"/>
        <w:bottom w:val="none" w:sz="0" w:space="0" w:color="auto"/>
        <w:right w:val="none" w:sz="0" w:space="0" w:color="auto"/>
      </w:divBdr>
    </w:div>
    <w:div w:id="969365765">
      <w:bodyDiv w:val="1"/>
      <w:marLeft w:val="0"/>
      <w:marRight w:val="0"/>
      <w:marTop w:val="0"/>
      <w:marBottom w:val="0"/>
      <w:divBdr>
        <w:top w:val="none" w:sz="0" w:space="0" w:color="auto"/>
        <w:left w:val="none" w:sz="0" w:space="0" w:color="auto"/>
        <w:bottom w:val="none" w:sz="0" w:space="0" w:color="auto"/>
        <w:right w:val="none" w:sz="0" w:space="0" w:color="auto"/>
      </w:divBdr>
    </w:div>
    <w:div w:id="971247286">
      <w:bodyDiv w:val="1"/>
      <w:marLeft w:val="0"/>
      <w:marRight w:val="0"/>
      <w:marTop w:val="0"/>
      <w:marBottom w:val="0"/>
      <w:divBdr>
        <w:top w:val="none" w:sz="0" w:space="0" w:color="auto"/>
        <w:left w:val="none" w:sz="0" w:space="0" w:color="auto"/>
        <w:bottom w:val="none" w:sz="0" w:space="0" w:color="auto"/>
        <w:right w:val="none" w:sz="0" w:space="0" w:color="auto"/>
      </w:divBdr>
    </w:div>
    <w:div w:id="975376413">
      <w:bodyDiv w:val="1"/>
      <w:marLeft w:val="0"/>
      <w:marRight w:val="0"/>
      <w:marTop w:val="0"/>
      <w:marBottom w:val="0"/>
      <w:divBdr>
        <w:top w:val="none" w:sz="0" w:space="0" w:color="auto"/>
        <w:left w:val="none" w:sz="0" w:space="0" w:color="auto"/>
        <w:bottom w:val="none" w:sz="0" w:space="0" w:color="auto"/>
        <w:right w:val="none" w:sz="0" w:space="0" w:color="auto"/>
      </w:divBdr>
    </w:div>
    <w:div w:id="975725357">
      <w:bodyDiv w:val="1"/>
      <w:marLeft w:val="0"/>
      <w:marRight w:val="0"/>
      <w:marTop w:val="0"/>
      <w:marBottom w:val="0"/>
      <w:divBdr>
        <w:top w:val="none" w:sz="0" w:space="0" w:color="auto"/>
        <w:left w:val="none" w:sz="0" w:space="0" w:color="auto"/>
        <w:bottom w:val="none" w:sz="0" w:space="0" w:color="auto"/>
        <w:right w:val="none" w:sz="0" w:space="0" w:color="auto"/>
      </w:divBdr>
    </w:div>
    <w:div w:id="977801885">
      <w:bodyDiv w:val="1"/>
      <w:marLeft w:val="0"/>
      <w:marRight w:val="0"/>
      <w:marTop w:val="0"/>
      <w:marBottom w:val="0"/>
      <w:divBdr>
        <w:top w:val="none" w:sz="0" w:space="0" w:color="auto"/>
        <w:left w:val="none" w:sz="0" w:space="0" w:color="auto"/>
        <w:bottom w:val="none" w:sz="0" w:space="0" w:color="auto"/>
        <w:right w:val="none" w:sz="0" w:space="0" w:color="auto"/>
      </w:divBdr>
    </w:div>
    <w:div w:id="978657040">
      <w:bodyDiv w:val="1"/>
      <w:marLeft w:val="0"/>
      <w:marRight w:val="0"/>
      <w:marTop w:val="0"/>
      <w:marBottom w:val="0"/>
      <w:divBdr>
        <w:top w:val="none" w:sz="0" w:space="0" w:color="auto"/>
        <w:left w:val="none" w:sz="0" w:space="0" w:color="auto"/>
        <w:bottom w:val="none" w:sz="0" w:space="0" w:color="auto"/>
        <w:right w:val="none" w:sz="0" w:space="0" w:color="auto"/>
      </w:divBdr>
    </w:div>
    <w:div w:id="978924478">
      <w:bodyDiv w:val="1"/>
      <w:marLeft w:val="0"/>
      <w:marRight w:val="0"/>
      <w:marTop w:val="0"/>
      <w:marBottom w:val="0"/>
      <w:divBdr>
        <w:top w:val="none" w:sz="0" w:space="0" w:color="auto"/>
        <w:left w:val="none" w:sz="0" w:space="0" w:color="auto"/>
        <w:bottom w:val="none" w:sz="0" w:space="0" w:color="auto"/>
        <w:right w:val="none" w:sz="0" w:space="0" w:color="auto"/>
      </w:divBdr>
    </w:div>
    <w:div w:id="980304512">
      <w:bodyDiv w:val="1"/>
      <w:marLeft w:val="0"/>
      <w:marRight w:val="0"/>
      <w:marTop w:val="0"/>
      <w:marBottom w:val="0"/>
      <w:divBdr>
        <w:top w:val="none" w:sz="0" w:space="0" w:color="auto"/>
        <w:left w:val="none" w:sz="0" w:space="0" w:color="auto"/>
        <w:bottom w:val="none" w:sz="0" w:space="0" w:color="auto"/>
        <w:right w:val="none" w:sz="0" w:space="0" w:color="auto"/>
      </w:divBdr>
    </w:div>
    <w:div w:id="984965692">
      <w:bodyDiv w:val="1"/>
      <w:marLeft w:val="0"/>
      <w:marRight w:val="0"/>
      <w:marTop w:val="0"/>
      <w:marBottom w:val="0"/>
      <w:divBdr>
        <w:top w:val="none" w:sz="0" w:space="0" w:color="auto"/>
        <w:left w:val="none" w:sz="0" w:space="0" w:color="auto"/>
        <w:bottom w:val="none" w:sz="0" w:space="0" w:color="auto"/>
        <w:right w:val="none" w:sz="0" w:space="0" w:color="auto"/>
      </w:divBdr>
    </w:div>
    <w:div w:id="986010736">
      <w:bodyDiv w:val="1"/>
      <w:marLeft w:val="0"/>
      <w:marRight w:val="0"/>
      <w:marTop w:val="0"/>
      <w:marBottom w:val="0"/>
      <w:divBdr>
        <w:top w:val="none" w:sz="0" w:space="0" w:color="auto"/>
        <w:left w:val="none" w:sz="0" w:space="0" w:color="auto"/>
        <w:bottom w:val="none" w:sz="0" w:space="0" w:color="auto"/>
        <w:right w:val="none" w:sz="0" w:space="0" w:color="auto"/>
      </w:divBdr>
    </w:div>
    <w:div w:id="986784774">
      <w:bodyDiv w:val="1"/>
      <w:marLeft w:val="0"/>
      <w:marRight w:val="0"/>
      <w:marTop w:val="0"/>
      <w:marBottom w:val="0"/>
      <w:divBdr>
        <w:top w:val="none" w:sz="0" w:space="0" w:color="auto"/>
        <w:left w:val="none" w:sz="0" w:space="0" w:color="auto"/>
        <w:bottom w:val="none" w:sz="0" w:space="0" w:color="auto"/>
        <w:right w:val="none" w:sz="0" w:space="0" w:color="auto"/>
      </w:divBdr>
    </w:div>
    <w:div w:id="987901824">
      <w:bodyDiv w:val="1"/>
      <w:marLeft w:val="0"/>
      <w:marRight w:val="0"/>
      <w:marTop w:val="0"/>
      <w:marBottom w:val="0"/>
      <w:divBdr>
        <w:top w:val="none" w:sz="0" w:space="0" w:color="auto"/>
        <w:left w:val="none" w:sz="0" w:space="0" w:color="auto"/>
        <w:bottom w:val="none" w:sz="0" w:space="0" w:color="auto"/>
        <w:right w:val="none" w:sz="0" w:space="0" w:color="auto"/>
      </w:divBdr>
    </w:div>
    <w:div w:id="988940277">
      <w:bodyDiv w:val="1"/>
      <w:marLeft w:val="0"/>
      <w:marRight w:val="0"/>
      <w:marTop w:val="0"/>
      <w:marBottom w:val="0"/>
      <w:divBdr>
        <w:top w:val="none" w:sz="0" w:space="0" w:color="auto"/>
        <w:left w:val="none" w:sz="0" w:space="0" w:color="auto"/>
        <w:bottom w:val="none" w:sz="0" w:space="0" w:color="auto"/>
        <w:right w:val="none" w:sz="0" w:space="0" w:color="auto"/>
      </w:divBdr>
    </w:div>
    <w:div w:id="991374604">
      <w:bodyDiv w:val="1"/>
      <w:marLeft w:val="0"/>
      <w:marRight w:val="0"/>
      <w:marTop w:val="0"/>
      <w:marBottom w:val="0"/>
      <w:divBdr>
        <w:top w:val="none" w:sz="0" w:space="0" w:color="auto"/>
        <w:left w:val="none" w:sz="0" w:space="0" w:color="auto"/>
        <w:bottom w:val="none" w:sz="0" w:space="0" w:color="auto"/>
        <w:right w:val="none" w:sz="0" w:space="0" w:color="auto"/>
      </w:divBdr>
    </w:div>
    <w:div w:id="992174053">
      <w:bodyDiv w:val="1"/>
      <w:marLeft w:val="0"/>
      <w:marRight w:val="0"/>
      <w:marTop w:val="0"/>
      <w:marBottom w:val="0"/>
      <w:divBdr>
        <w:top w:val="none" w:sz="0" w:space="0" w:color="auto"/>
        <w:left w:val="none" w:sz="0" w:space="0" w:color="auto"/>
        <w:bottom w:val="none" w:sz="0" w:space="0" w:color="auto"/>
        <w:right w:val="none" w:sz="0" w:space="0" w:color="auto"/>
      </w:divBdr>
    </w:div>
    <w:div w:id="996567006">
      <w:bodyDiv w:val="1"/>
      <w:marLeft w:val="0"/>
      <w:marRight w:val="0"/>
      <w:marTop w:val="0"/>
      <w:marBottom w:val="0"/>
      <w:divBdr>
        <w:top w:val="none" w:sz="0" w:space="0" w:color="auto"/>
        <w:left w:val="none" w:sz="0" w:space="0" w:color="auto"/>
        <w:bottom w:val="none" w:sz="0" w:space="0" w:color="auto"/>
        <w:right w:val="none" w:sz="0" w:space="0" w:color="auto"/>
      </w:divBdr>
    </w:div>
    <w:div w:id="997344658">
      <w:bodyDiv w:val="1"/>
      <w:marLeft w:val="0"/>
      <w:marRight w:val="0"/>
      <w:marTop w:val="0"/>
      <w:marBottom w:val="0"/>
      <w:divBdr>
        <w:top w:val="none" w:sz="0" w:space="0" w:color="auto"/>
        <w:left w:val="none" w:sz="0" w:space="0" w:color="auto"/>
        <w:bottom w:val="none" w:sz="0" w:space="0" w:color="auto"/>
        <w:right w:val="none" w:sz="0" w:space="0" w:color="auto"/>
      </w:divBdr>
    </w:div>
    <w:div w:id="998507148">
      <w:bodyDiv w:val="1"/>
      <w:marLeft w:val="0"/>
      <w:marRight w:val="0"/>
      <w:marTop w:val="0"/>
      <w:marBottom w:val="0"/>
      <w:divBdr>
        <w:top w:val="none" w:sz="0" w:space="0" w:color="auto"/>
        <w:left w:val="none" w:sz="0" w:space="0" w:color="auto"/>
        <w:bottom w:val="none" w:sz="0" w:space="0" w:color="auto"/>
        <w:right w:val="none" w:sz="0" w:space="0" w:color="auto"/>
      </w:divBdr>
    </w:div>
    <w:div w:id="999193864">
      <w:bodyDiv w:val="1"/>
      <w:marLeft w:val="0"/>
      <w:marRight w:val="0"/>
      <w:marTop w:val="0"/>
      <w:marBottom w:val="0"/>
      <w:divBdr>
        <w:top w:val="none" w:sz="0" w:space="0" w:color="auto"/>
        <w:left w:val="none" w:sz="0" w:space="0" w:color="auto"/>
        <w:bottom w:val="none" w:sz="0" w:space="0" w:color="auto"/>
        <w:right w:val="none" w:sz="0" w:space="0" w:color="auto"/>
      </w:divBdr>
    </w:div>
    <w:div w:id="999969791">
      <w:bodyDiv w:val="1"/>
      <w:marLeft w:val="0"/>
      <w:marRight w:val="0"/>
      <w:marTop w:val="0"/>
      <w:marBottom w:val="0"/>
      <w:divBdr>
        <w:top w:val="none" w:sz="0" w:space="0" w:color="auto"/>
        <w:left w:val="none" w:sz="0" w:space="0" w:color="auto"/>
        <w:bottom w:val="none" w:sz="0" w:space="0" w:color="auto"/>
        <w:right w:val="none" w:sz="0" w:space="0" w:color="auto"/>
      </w:divBdr>
    </w:div>
    <w:div w:id="1000892809">
      <w:bodyDiv w:val="1"/>
      <w:marLeft w:val="0"/>
      <w:marRight w:val="0"/>
      <w:marTop w:val="0"/>
      <w:marBottom w:val="0"/>
      <w:divBdr>
        <w:top w:val="none" w:sz="0" w:space="0" w:color="auto"/>
        <w:left w:val="none" w:sz="0" w:space="0" w:color="auto"/>
        <w:bottom w:val="none" w:sz="0" w:space="0" w:color="auto"/>
        <w:right w:val="none" w:sz="0" w:space="0" w:color="auto"/>
      </w:divBdr>
    </w:div>
    <w:div w:id="1002317412">
      <w:bodyDiv w:val="1"/>
      <w:marLeft w:val="0"/>
      <w:marRight w:val="0"/>
      <w:marTop w:val="0"/>
      <w:marBottom w:val="0"/>
      <w:divBdr>
        <w:top w:val="none" w:sz="0" w:space="0" w:color="auto"/>
        <w:left w:val="none" w:sz="0" w:space="0" w:color="auto"/>
        <w:bottom w:val="none" w:sz="0" w:space="0" w:color="auto"/>
        <w:right w:val="none" w:sz="0" w:space="0" w:color="auto"/>
      </w:divBdr>
    </w:div>
    <w:div w:id="1003633262">
      <w:bodyDiv w:val="1"/>
      <w:marLeft w:val="0"/>
      <w:marRight w:val="0"/>
      <w:marTop w:val="0"/>
      <w:marBottom w:val="0"/>
      <w:divBdr>
        <w:top w:val="none" w:sz="0" w:space="0" w:color="auto"/>
        <w:left w:val="none" w:sz="0" w:space="0" w:color="auto"/>
        <w:bottom w:val="none" w:sz="0" w:space="0" w:color="auto"/>
        <w:right w:val="none" w:sz="0" w:space="0" w:color="auto"/>
      </w:divBdr>
    </w:div>
    <w:div w:id="1004012235">
      <w:bodyDiv w:val="1"/>
      <w:marLeft w:val="0"/>
      <w:marRight w:val="0"/>
      <w:marTop w:val="0"/>
      <w:marBottom w:val="0"/>
      <w:divBdr>
        <w:top w:val="none" w:sz="0" w:space="0" w:color="auto"/>
        <w:left w:val="none" w:sz="0" w:space="0" w:color="auto"/>
        <w:bottom w:val="none" w:sz="0" w:space="0" w:color="auto"/>
        <w:right w:val="none" w:sz="0" w:space="0" w:color="auto"/>
      </w:divBdr>
    </w:div>
    <w:div w:id="1006130043">
      <w:bodyDiv w:val="1"/>
      <w:marLeft w:val="0"/>
      <w:marRight w:val="0"/>
      <w:marTop w:val="0"/>
      <w:marBottom w:val="0"/>
      <w:divBdr>
        <w:top w:val="none" w:sz="0" w:space="0" w:color="auto"/>
        <w:left w:val="none" w:sz="0" w:space="0" w:color="auto"/>
        <w:bottom w:val="none" w:sz="0" w:space="0" w:color="auto"/>
        <w:right w:val="none" w:sz="0" w:space="0" w:color="auto"/>
      </w:divBdr>
    </w:div>
    <w:div w:id="1006252948">
      <w:bodyDiv w:val="1"/>
      <w:marLeft w:val="0"/>
      <w:marRight w:val="0"/>
      <w:marTop w:val="0"/>
      <w:marBottom w:val="0"/>
      <w:divBdr>
        <w:top w:val="none" w:sz="0" w:space="0" w:color="auto"/>
        <w:left w:val="none" w:sz="0" w:space="0" w:color="auto"/>
        <w:bottom w:val="none" w:sz="0" w:space="0" w:color="auto"/>
        <w:right w:val="none" w:sz="0" w:space="0" w:color="auto"/>
      </w:divBdr>
    </w:div>
    <w:div w:id="1007169361">
      <w:bodyDiv w:val="1"/>
      <w:marLeft w:val="0"/>
      <w:marRight w:val="0"/>
      <w:marTop w:val="0"/>
      <w:marBottom w:val="0"/>
      <w:divBdr>
        <w:top w:val="none" w:sz="0" w:space="0" w:color="auto"/>
        <w:left w:val="none" w:sz="0" w:space="0" w:color="auto"/>
        <w:bottom w:val="none" w:sz="0" w:space="0" w:color="auto"/>
        <w:right w:val="none" w:sz="0" w:space="0" w:color="auto"/>
      </w:divBdr>
    </w:div>
    <w:div w:id="1009211808">
      <w:bodyDiv w:val="1"/>
      <w:marLeft w:val="0"/>
      <w:marRight w:val="0"/>
      <w:marTop w:val="0"/>
      <w:marBottom w:val="0"/>
      <w:divBdr>
        <w:top w:val="none" w:sz="0" w:space="0" w:color="auto"/>
        <w:left w:val="none" w:sz="0" w:space="0" w:color="auto"/>
        <w:bottom w:val="none" w:sz="0" w:space="0" w:color="auto"/>
        <w:right w:val="none" w:sz="0" w:space="0" w:color="auto"/>
      </w:divBdr>
    </w:div>
    <w:div w:id="1014184354">
      <w:bodyDiv w:val="1"/>
      <w:marLeft w:val="0"/>
      <w:marRight w:val="0"/>
      <w:marTop w:val="0"/>
      <w:marBottom w:val="0"/>
      <w:divBdr>
        <w:top w:val="none" w:sz="0" w:space="0" w:color="auto"/>
        <w:left w:val="none" w:sz="0" w:space="0" w:color="auto"/>
        <w:bottom w:val="none" w:sz="0" w:space="0" w:color="auto"/>
        <w:right w:val="none" w:sz="0" w:space="0" w:color="auto"/>
      </w:divBdr>
    </w:div>
    <w:div w:id="1014264431">
      <w:bodyDiv w:val="1"/>
      <w:marLeft w:val="0"/>
      <w:marRight w:val="0"/>
      <w:marTop w:val="0"/>
      <w:marBottom w:val="0"/>
      <w:divBdr>
        <w:top w:val="none" w:sz="0" w:space="0" w:color="auto"/>
        <w:left w:val="none" w:sz="0" w:space="0" w:color="auto"/>
        <w:bottom w:val="none" w:sz="0" w:space="0" w:color="auto"/>
        <w:right w:val="none" w:sz="0" w:space="0" w:color="auto"/>
      </w:divBdr>
    </w:div>
    <w:div w:id="1014500134">
      <w:bodyDiv w:val="1"/>
      <w:marLeft w:val="0"/>
      <w:marRight w:val="0"/>
      <w:marTop w:val="0"/>
      <w:marBottom w:val="0"/>
      <w:divBdr>
        <w:top w:val="none" w:sz="0" w:space="0" w:color="auto"/>
        <w:left w:val="none" w:sz="0" w:space="0" w:color="auto"/>
        <w:bottom w:val="none" w:sz="0" w:space="0" w:color="auto"/>
        <w:right w:val="none" w:sz="0" w:space="0" w:color="auto"/>
      </w:divBdr>
    </w:div>
    <w:div w:id="1015689369">
      <w:bodyDiv w:val="1"/>
      <w:marLeft w:val="0"/>
      <w:marRight w:val="0"/>
      <w:marTop w:val="0"/>
      <w:marBottom w:val="0"/>
      <w:divBdr>
        <w:top w:val="none" w:sz="0" w:space="0" w:color="auto"/>
        <w:left w:val="none" w:sz="0" w:space="0" w:color="auto"/>
        <w:bottom w:val="none" w:sz="0" w:space="0" w:color="auto"/>
        <w:right w:val="none" w:sz="0" w:space="0" w:color="auto"/>
      </w:divBdr>
    </w:div>
    <w:div w:id="1017583220">
      <w:bodyDiv w:val="1"/>
      <w:marLeft w:val="0"/>
      <w:marRight w:val="0"/>
      <w:marTop w:val="0"/>
      <w:marBottom w:val="0"/>
      <w:divBdr>
        <w:top w:val="none" w:sz="0" w:space="0" w:color="auto"/>
        <w:left w:val="none" w:sz="0" w:space="0" w:color="auto"/>
        <w:bottom w:val="none" w:sz="0" w:space="0" w:color="auto"/>
        <w:right w:val="none" w:sz="0" w:space="0" w:color="auto"/>
      </w:divBdr>
    </w:div>
    <w:div w:id="1017778219">
      <w:bodyDiv w:val="1"/>
      <w:marLeft w:val="0"/>
      <w:marRight w:val="0"/>
      <w:marTop w:val="0"/>
      <w:marBottom w:val="0"/>
      <w:divBdr>
        <w:top w:val="none" w:sz="0" w:space="0" w:color="auto"/>
        <w:left w:val="none" w:sz="0" w:space="0" w:color="auto"/>
        <w:bottom w:val="none" w:sz="0" w:space="0" w:color="auto"/>
        <w:right w:val="none" w:sz="0" w:space="0" w:color="auto"/>
      </w:divBdr>
    </w:div>
    <w:div w:id="1018383811">
      <w:bodyDiv w:val="1"/>
      <w:marLeft w:val="0"/>
      <w:marRight w:val="0"/>
      <w:marTop w:val="0"/>
      <w:marBottom w:val="0"/>
      <w:divBdr>
        <w:top w:val="none" w:sz="0" w:space="0" w:color="auto"/>
        <w:left w:val="none" w:sz="0" w:space="0" w:color="auto"/>
        <w:bottom w:val="none" w:sz="0" w:space="0" w:color="auto"/>
        <w:right w:val="none" w:sz="0" w:space="0" w:color="auto"/>
      </w:divBdr>
    </w:div>
    <w:div w:id="1019432627">
      <w:bodyDiv w:val="1"/>
      <w:marLeft w:val="0"/>
      <w:marRight w:val="0"/>
      <w:marTop w:val="0"/>
      <w:marBottom w:val="0"/>
      <w:divBdr>
        <w:top w:val="none" w:sz="0" w:space="0" w:color="auto"/>
        <w:left w:val="none" w:sz="0" w:space="0" w:color="auto"/>
        <w:bottom w:val="none" w:sz="0" w:space="0" w:color="auto"/>
        <w:right w:val="none" w:sz="0" w:space="0" w:color="auto"/>
      </w:divBdr>
    </w:div>
    <w:div w:id="102047416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4883623">
      <w:bodyDiv w:val="1"/>
      <w:marLeft w:val="0"/>
      <w:marRight w:val="0"/>
      <w:marTop w:val="0"/>
      <w:marBottom w:val="0"/>
      <w:divBdr>
        <w:top w:val="none" w:sz="0" w:space="0" w:color="auto"/>
        <w:left w:val="none" w:sz="0" w:space="0" w:color="auto"/>
        <w:bottom w:val="none" w:sz="0" w:space="0" w:color="auto"/>
        <w:right w:val="none" w:sz="0" w:space="0" w:color="auto"/>
      </w:divBdr>
    </w:div>
    <w:div w:id="1035233261">
      <w:bodyDiv w:val="1"/>
      <w:marLeft w:val="0"/>
      <w:marRight w:val="0"/>
      <w:marTop w:val="0"/>
      <w:marBottom w:val="0"/>
      <w:divBdr>
        <w:top w:val="none" w:sz="0" w:space="0" w:color="auto"/>
        <w:left w:val="none" w:sz="0" w:space="0" w:color="auto"/>
        <w:bottom w:val="none" w:sz="0" w:space="0" w:color="auto"/>
        <w:right w:val="none" w:sz="0" w:space="0" w:color="auto"/>
      </w:divBdr>
    </w:div>
    <w:div w:id="1035274558">
      <w:bodyDiv w:val="1"/>
      <w:marLeft w:val="0"/>
      <w:marRight w:val="0"/>
      <w:marTop w:val="0"/>
      <w:marBottom w:val="0"/>
      <w:divBdr>
        <w:top w:val="none" w:sz="0" w:space="0" w:color="auto"/>
        <w:left w:val="none" w:sz="0" w:space="0" w:color="auto"/>
        <w:bottom w:val="none" w:sz="0" w:space="0" w:color="auto"/>
        <w:right w:val="none" w:sz="0" w:space="0" w:color="auto"/>
      </w:divBdr>
    </w:div>
    <w:div w:id="1036200196">
      <w:bodyDiv w:val="1"/>
      <w:marLeft w:val="0"/>
      <w:marRight w:val="0"/>
      <w:marTop w:val="0"/>
      <w:marBottom w:val="0"/>
      <w:divBdr>
        <w:top w:val="none" w:sz="0" w:space="0" w:color="auto"/>
        <w:left w:val="none" w:sz="0" w:space="0" w:color="auto"/>
        <w:bottom w:val="none" w:sz="0" w:space="0" w:color="auto"/>
        <w:right w:val="none" w:sz="0" w:space="0" w:color="auto"/>
      </w:divBdr>
    </w:div>
    <w:div w:id="1037196599">
      <w:bodyDiv w:val="1"/>
      <w:marLeft w:val="0"/>
      <w:marRight w:val="0"/>
      <w:marTop w:val="0"/>
      <w:marBottom w:val="0"/>
      <w:divBdr>
        <w:top w:val="none" w:sz="0" w:space="0" w:color="auto"/>
        <w:left w:val="none" w:sz="0" w:space="0" w:color="auto"/>
        <w:bottom w:val="none" w:sz="0" w:space="0" w:color="auto"/>
        <w:right w:val="none" w:sz="0" w:space="0" w:color="auto"/>
      </w:divBdr>
    </w:div>
    <w:div w:id="1040057620">
      <w:bodyDiv w:val="1"/>
      <w:marLeft w:val="0"/>
      <w:marRight w:val="0"/>
      <w:marTop w:val="0"/>
      <w:marBottom w:val="0"/>
      <w:divBdr>
        <w:top w:val="none" w:sz="0" w:space="0" w:color="auto"/>
        <w:left w:val="none" w:sz="0" w:space="0" w:color="auto"/>
        <w:bottom w:val="none" w:sz="0" w:space="0" w:color="auto"/>
        <w:right w:val="none" w:sz="0" w:space="0" w:color="auto"/>
      </w:divBdr>
    </w:div>
    <w:div w:id="1043869227">
      <w:bodyDiv w:val="1"/>
      <w:marLeft w:val="0"/>
      <w:marRight w:val="0"/>
      <w:marTop w:val="0"/>
      <w:marBottom w:val="0"/>
      <w:divBdr>
        <w:top w:val="none" w:sz="0" w:space="0" w:color="auto"/>
        <w:left w:val="none" w:sz="0" w:space="0" w:color="auto"/>
        <w:bottom w:val="none" w:sz="0" w:space="0" w:color="auto"/>
        <w:right w:val="none" w:sz="0" w:space="0" w:color="auto"/>
      </w:divBdr>
    </w:div>
    <w:div w:id="1044720777">
      <w:bodyDiv w:val="1"/>
      <w:marLeft w:val="0"/>
      <w:marRight w:val="0"/>
      <w:marTop w:val="0"/>
      <w:marBottom w:val="0"/>
      <w:divBdr>
        <w:top w:val="none" w:sz="0" w:space="0" w:color="auto"/>
        <w:left w:val="none" w:sz="0" w:space="0" w:color="auto"/>
        <w:bottom w:val="none" w:sz="0" w:space="0" w:color="auto"/>
        <w:right w:val="none" w:sz="0" w:space="0" w:color="auto"/>
      </w:divBdr>
    </w:div>
    <w:div w:id="1045065728">
      <w:bodyDiv w:val="1"/>
      <w:marLeft w:val="0"/>
      <w:marRight w:val="0"/>
      <w:marTop w:val="0"/>
      <w:marBottom w:val="0"/>
      <w:divBdr>
        <w:top w:val="none" w:sz="0" w:space="0" w:color="auto"/>
        <w:left w:val="none" w:sz="0" w:space="0" w:color="auto"/>
        <w:bottom w:val="none" w:sz="0" w:space="0" w:color="auto"/>
        <w:right w:val="none" w:sz="0" w:space="0" w:color="auto"/>
      </w:divBdr>
    </w:div>
    <w:div w:id="1050374922">
      <w:bodyDiv w:val="1"/>
      <w:marLeft w:val="0"/>
      <w:marRight w:val="0"/>
      <w:marTop w:val="0"/>
      <w:marBottom w:val="0"/>
      <w:divBdr>
        <w:top w:val="none" w:sz="0" w:space="0" w:color="auto"/>
        <w:left w:val="none" w:sz="0" w:space="0" w:color="auto"/>
        <w:bottom w:val="none" w:sz="0" w:space="0" w:color="auto"/>
        <w:right w:val="none" w:sz="0" w:space="0" w:color="auto"/>
      </w:divBdr>
    </w:div>
    <w:div w:id="1050377652">
      <w:bodyDiv w:val="1"/>
      <w:marLeft w:val="0"/>
      <w:marRight w:val="0"/>
      <w:marTop w:val="0"/>
      <w:marBottom w:val="0"/>
      <w:divBdr>
        <w:top w:val="none" w:sz="0" w:space="0" w:color="auto"/>
        <w:left w:val="none" w:sz="0" w:space="0" w:color="auto"/>
        <w:bottom w:val="none" w:sz="0" w:space="0" w:color="auto"/>
        <w:right w:val="none" w:sz="0" w:space="0" w:color="auto"/>
      </w:divBdr>
    </w:div>
    <w:div w:id="1051074526">
      <w:bodyDiv w:val="1"/>
      <w:marLeft w:val="0"/>
      <w:marRight w:val="0"/>
      <w:marTop w:val="0"/>
      <w:marBottom w:val="0"/>
      <w:divBdr>
        <w:top w:val="none" w:sz="0" w:space="0" w:color="auto"/>
        <w:left w:val="none" w:sz="0" w:space="0" w:color="auto"/>
        <w:bottom w:val="none" w:sz="0" w:space="0" w:color="auto"/>
        <w:right w:val="none" w:sz="0" w:space="0" w:color="auto"/>
      </w:divBdr>
    </w:div>
    <w:div w:id="1057775719">
      <w:bodyDiv w:val="1"/>
      <w:marLeft w:val="0"/>
      <w:marRight w:val="0"/>
      <w:marTop w:val="0"/>
      <w:marBottom w:val="0"/>
      <w:divBdr>
        <w:top w:val="none" w:sz="0" w:space="0" w:color="auto"/>
        <w:left w:val="none" w:sz="0" w:space="0" w:color="auto"/>
        <w:bottom w:val="none" w:sz="0" w:space="0" w:color="auto"/>
        <w:right w:val="none" w:sz="0" w:space="0" w:color="auto"/>
      </w:divBdr>
    </w:div>
    <w:div w:id="1059475256">
      <w:bodyDiv w:val="1"/>
      <w:marLeft w:val="0"/>
      <w:marRight w:val="0"/>
      <w:marTop w:val="0"/>
      <w:marBottom w:val="0"/>
      <w:divBdr>
        <w:top w:val="none" w:sz="0" w:space="0" w:color="auto"/>
        <w:left w:val="none" w:sz="0" w:space="0" w:color="auto"/>
        <w:bottom w:val="none" w:sz="0" w:space="0" w:color="auto"/>
        <w:right w:val="none" w:sz="0" w:space="0" w:color="auto"/>
      </w:divBdr>
    </w:div>
    <w:div w:id="1061098500">
      <w:bodyDiv w:val="1"/>
      <w:marLeft w:val="0"/>
      <w:marRight w:val="0"/>
      <w:marTop w:val="0"/>
      <w:marBottom w:val="0"/>
      <w:divBdr>
        <w:top w:val="none" w:sz="0" w:space="0" w:color="auto"/>
        <w:left w:val="none" w:sz="0" w:space="0" w:color="auto"/>
        <w:bottom w:val="none" w:sz="0" w:space="0" w:color="auto"/>
        <w:right w:val="none" w:sz="0" w:space="0" w:color="auto"/>
      </w:divBdr>
    </w:div>
    <w:div w:id="1062481164">
      <w:bodyDiv w:val="1"/>
      <w:marLeft w:val="0"/>
      <w:marRight w:val="0"/>
      <w:marTop w:val="0"/>
      <w:marBottom w:val="0"/>
      <w:divBdr>
        <w:top w:val="none" w:sz="0" w:space="0" w:color="auto"/>
        <w:left w:val="none" w:sz="0" w:space="0" w:color="auto"/>
        <w:bottom w:val="none" w:sz="0" w:space="0" w:color="auto"/>
        <w:right w:val="none" w:sz="0" w:space="0" w:color="auto"/>
      </w:divBdr>
    </w:div>
    <w:div w:id="1066881419">
      <w:bodyDiv w:val="1"/>
      <w:marLeft w:val="0"/>
      <w:marRight w:val="0"/>
      <w:marTop w:val="0"/>
      <w:marBottom w:val="0"/>
      <w:divBdr>
        <w:top w:val="none" w:sz="0" w:space="0" w:color="auto"/>
        <w:left w:val="none" w:sz="0" w:space="0" w:color="auto"/>
        <w:bottom w:val="none" w:sz="0" w:space="0" w:color="auto"/>
        <w:right w:val="none" w:sz="0" w:space="0" w:color="auto"/>
      </w:divBdr>
    </w:div>
    <w:div w:id="1070738664">
      <w:bodyDiv w:val="1"/>
      <w:marLeft w:val="0"/>
      <w:marRight w:val="0"/>
      <w:marTop w:val="0"/>
      <w:marBottom w:val="0"/>
      <w:divBdr>
        <w:top w:val="none" w:sz="0" w:space="0" w:color="auto"/>
        <w:left w:val="none" w:sz="0" w:space="0" w:color="auto"/>
        <w:bottom w:val="none" w:sz="0" w:space="0" w:color="auto"/>
        <w:right w:val="none" w:sz="0" w:space="0" w:color="auto"/>
      </w:divBdr>
    </w:div>
    <w:div w:id="1071079256">
      <w:bodyDiv w:val="1"/>
      <w:marLeft w:val="0"/>
      <w:marRight w:val="0"/>
      <w:marTop w:val="0"/>
      <w:marBottom w:val="0"/>
      <w:divBdr>
        <w:top w:val="none" w:sz="0" w:space="0" w:color="auto"/>
        <w:left w:val="none" w:sz="0" w:space="0" w:color="auto"/>
        <w:bottom w:val="none" w:sz="0" w:space="0" w:color="auto"/>
        <w:right w:val="none" w:sz="0" w:space="0" w:color="auto"/>
      </w:divBdr>
    </w:div>
    <w:div w:id="1072388368">
      <w:bodyDiv w:val="1"/>
      <w:marLeft w:val="0"/>
      <w:marRight w:val="0"/>
      <w:marTop w:val="0"/>
      <w:marBottom w:val="0"/>
      <w:divBdr>
        <w:top w:val="none" w:sz="0" w:space="0" w:color="auto"/>
        <w:left w:val="none" w:sz="0" w:space="0" w:color="auto"/>
        <w:bottom w:val="none" w:sz="0" w:space="0" w:color="auto"/>
        <w:right w:val="none" w:sz="0" w:space="0" w:color="auto"/>
      </w:divBdr>
    </w:div>
    <w:div w:id="1073701610">
      <w:bodyDiv w:val="1"/>
      <w:marLeft w:val="0"/>
      <w:marRight w:val="0"/>
      <w:marTop w:val="0"/>
      <w:marBottom w:val="0"/>
      <w:divBdr>
        <w:top w:val="none" w:sz="0" w:space="0" w:color="auto"/>
        <w:left w:val="none" w:sz="0" w:space="0" w:color="auto"/>
        <w:bottom w:val="none" w:sz="0" w:space="0" w:color="auto"/>
        <w:right w:val="none" w:sz="0" w:space="0" w:color="auto"/>
      </w:divBdr>
    </w:div>
    <w:div w:id="1073814650">
      <w:bodyDiv w:val="1"/>
      <w:marLeft w:val="0"/>
      <w:marRight w:val="0"/>
      <w:marTop w:val="0"/>
      <w:marBottom w:val="0"/>
      <w:divBdr>
        <w:top w:val="none" w:sz="0" w:space="0" w:color="auto"/>
        <w:left w:val="none" w:sz="0" w:space="0" w:color="auto"/>
        <w:bottom w:val="none" w:sz="0" w:space="0" w:color="auto"/>
        <w:right w:val="none" w:sz="0" w:space="0" w:color="auto"/>
      </w:divBdr>
    </w:div>
    <w:div w:id="1074351459">
      <w:bodyDiv w:val="1"/>
      <w:marLeft w:val="0"/>
      <w:marRight w:val="0"/>
      <w:marTop w:val="0"/>
      <w:marBottom w:val="0"/>
      <w:divBdr>
        <w:top w:val="none" w:sz="0" w:space="0" w:color="auto"/>
        <w:left w:val="none" w:sz="0" w:space="0" w:color="auto"/>
        <w:bottom w:val="none" w:sz="0" w:space="0" w:color="auto"/>
        <w:right w:val="none" w:sz="0" w:space="0" w:color="auto"/>
      </w:divBdr>
    </w:div>
    <w:div w:id="1080254540">
      <w:bodyDiv w:val="1"/>
      <w:marLeft w:val="0"/>
      <w:marRight w:val="0"/>
      <w:marTop w:val="0"/>
      <w:marBottom w:val="0"/>
      <w:divBdr>
        <w:top w:val="none" w:sz="0" w:space="0" w:color="auto"/>
        <w:left w:val="none" w:sz="0" w:space="0" w:color="auto"/>
        <w:bottom w:val="none" w:sz="0" w:space="0" w:color="auto"/>
        <w:right w:val="none" w:sz="0" w:space="0" w:color="auto"/>
      </w:divBdr>
    </w:div>
    <w:div w:id="1083141380">
      <w:bodyDiv w:val="1"/>
      <w:marLeft w:val="0"/>
      <w:marRight w:val="0"/>
      <w:marTop w:val="0"/>
      <w:marBottom w:val="0"/>
      <w:divBdr>
        <w:top w:val="none" w:sz="0" w:space="0" w:color="auto"/>
        <w:left w:val="none" w:sz="0" w:space="0" w:color="auto"/>
        <w:bottom w:val="none" w:sz="0" w:space="0" w:color="auto"/>
        <w:right w:val="none" w:sz="0" w:space="0" w:color="auto"/>
      </w:divBdr>
    </w:div>
    <w:div w:id="1084448750">
      <w:bodyDiv w:val="1"/>
      <w:marLeft w:val="0"/>
      <w:marRight w:val="0"/>
      <w:marTop w:val="0"/>
      <w:marBottom w:val="0"/>
      <w:divBdr>
        <w:top w:val="none" w:sz="0" w:space="0" w:color="auto"/>
        <w:left w:val="none" w:sz="0" w:space="0" w:color="auto"/>
        <w:bottom w:val="none" w:sz="0" w:space="0" w:color="auto"/>
        <w:right w:val="none" w:sz="0" w:space="0" w:color="auto"/>
      </w:divBdr>
    </w:div>
    <w:div w:id="1084449239">
      <w:bodyDiv w:val="1"/>
      <w:marLeft w:val="0"/>
      <w:marRight w:val="0"/>
      <w:marTop w:val="0"/>
      <w:marBottom w:val="0"/>
      <w:divBdr>
        <w:top w:val="none" w:sz="0" w:space="0" w:color="auto"/>
        <w:left w:val="none" w:sz="0" w:space="0" w:color="auto"/>
        <w:bottom w:val="none" w:sz="0" w:space="0" w:color="auto"/>
        <w:right w:val="none" w:sz="0" w:space="0" w:color="auto"/>
      </w:divBdr>
    </w:div>
    <w:div w:id="1087070886">
      <w:bodyDiv w:val="1"/>
      <w:marLeft w:val="0"/>
      <w:marRight w:val="0"/>
      <w:marTop w:val="0"/>
      <w:marBottom w:val="0"/>
      <w:divBdr>
        <w:top w:val="none" w:sz="0" w:space="0" w:color="auto"/>
        <w:left w:val="none" w:sz="0" w:space="0" w:color="auto"/>
        <w:bottom w:val="none" w:sz="0" w:space="0" w:color="auto"/>
        <w:right w:val="none" w:sz="0" w:space="0" w:color="auto"/>
      </w:divBdr>
    </w:div>
    <w:div w:id="1087653327">
      <w:bodyDiv w:val="1"/>
      <w:marLeft w:val="0"/>
      <w:marRight w:val="0"/>
      <w:marTop w:val="0"/>
      <w:marBottom w:val="0"/>
      <w:divBdr>
        <w:top w:val="none" w:sz="0" w:space="0" w:color="auto"/>
        <w:left w:val="none" w:sz="0" w:space="0" w:color="auto"/>
        <w:bottom w:val="none" w:sz="0" w:space="0" w:color="auto"/>
        <w:right w:val="none" w:sz="0" w:space="0" w:color="auto"/>
      </w:divBdr>
    </w:div>
    <w:div w:id="1091507302">
      <w:bodyDiv w:val="1"/>
      <w:marLeft w:val="0"/>
      <w:marRight w:val="0"/>
      <w:marTop w:val="0"/>
      <w:marBottom w:val="0"/>
      <w:divBdr>
        <w:top w:val="none" w:sz="0" w:space="0" w:color="auto"/>
        <w:left w:val="none" w:sz="0" w:space="0" w:color="auto"/>
        <w:bottom w:val="none" w:sz="0" w:space="0" w:color="auto"/>
        <w:right w:val="none" w:sz="0" w:space="0" w:color="auto"/>
      </w:divBdr>
    </w:div>
    <w:div w:id="1093352950">
      <w:bodyDiv w:val="1"/>
      <w:marLeft w:val="0"/>
      <w:marRight w:val="0"/>
      <w:marTop w:val="0"/>
      <w:marBottom w:val="0"/>
      <w:divBdr>
        <w:top w:val="none" w:sz="0" w:space="0" w:color="auto"/>
        <w:left w:val="none" w:sz="0" w:space="0" w:color="auto"/>
        <w:bottom w:val="none" w:sz="0" w:space="0" w:color="auto"/>
        <w:right w:val="none" w:sz="0" w:space="0" w:color="auto"/>
      </w:divBdr>
    </w:div>
    <w:div w:id="1095633064">
      <w:bodyDiv w:val="1"/>
      <w:marLeft w:val="0"/>
      <w:marRight w:val="0"/>
      <w:marTop w:val="0"/>
      <w:marBottom w:val="0"/>
      <w:divBdr>
        <w:top w:val="none" w:sz="0" w:space="0" w:color="auto"/>
        <w:left w:val="none" w:sz="0" w:space="0" w:color="auto"/>
        <w:bottom w:val="none" w:sz="0" w:space="0" w:color="auto"/>
        <w:right w:val="none" w:sz="0" w:space="0" w:color="auto"/>
      </w:divBdr>
    </w:div>
    <w:div w:id="1100220278">
      <w:bodyDiv w:val="1"/>
      <w:marLeft w:val="0"/>
      <w:marRight w:val="0"/>
      <w:marTop w:val="0"/>
      <w:marBottom w:val="0"/>
      <w:divBdr>
        <w:top w:val="none" w:sz="0" w:space="0" w:color="auto"/>
        <w:left w:val="none" w:sz="0" w:space="0" w:color="auto"/>
        <w:bottom w:val="none" w:sz="0" w:space="0" w:color="auto"/>
        <w:right w:val="none" w:sz="0" w:space="0" w:color="auto"/>
      </w:divBdr>
    </w:div>
    <w:div w:id="1102997261">
      <w:bodyDiv w:val="1"/>
      <w:marLeft w:val="0"/>
      <w:marRight w:val="0"/>
      <w:marTop w:val="0"/>
      <w:marBottom w:val="0"/>
      <w:divBdr>
        <w:top w:val="none" w:sz="0" w:space="0" w:color="auto"/>
        <w:left w:val="none" w:sz="0" w:space="0" w:color="auto"/>
        <w:bottom w:val="none" w:sz="0" w:space="0" w:color="auto"/>
        <w:right w:val="none" w:sz="0" w:space="0" w:color="auto"/>
      </w:divBdr>
    </w:div>
    <w:div w:id="1105346986">
      <w:bodyDiv w:val="1"/>
      <w:marLeft w:val="0"/>
      <w:marRight w:val="0"/>
      <w:marTop w:val="0"/>
      <w:marBottom w:val="0"/>
      <w:divBdr>
        <w:top w:val="none" w:sz="0" w:space="0" w:color="auto"/>
        <w:left w:val="none" w:sz="0" w:space="0" w:color="auto"/>
        <w:bottom w:val="none" w:sz="0" w:space="0" w:color="auto"/>
        <w:right w:val="none" w:sz="0" w:space="0" w:color="auto"/>
      </w:divBdr>
    </w:div>
    <w:div w:id="1108041725">
      <w:bodyDiv w:val="1"/>
      <w:marLeft w:val="0"/>
      <w:marRight w:val="0"/>
      <w:marTop w:val="0"/>
      <w:marBottom w:val="0"/>
      <w:divBdr>
        <w:top w:val="none" w:sz="0" w:space="0" w:color="auto"/>
        <w:left w:val="none" w:sz="0" w:space="0" w:color="auto"/>
        <w:bottom w:val="none" w:sz="0" w:space="0" w:color="auto"/>
        <w:right w:val="none" w:sz="0" w:space="0" w:color="auto"/>
      </w:divBdr>
    </w:div>
    <w:div w:id="1109272645">
      <w:bodyDiv w:val="1"/>
      <w:marLeft w:val="0"/>
      <w:marRight w:val="0"/>
      <w:marTop w:val="0"/>
      <w:marBottom w:val="0"/>
      <w:divBdr>
        <w:top w:val="none" w:sz="0" w:space="0" w:color="auto"/>
        <w:left w:val="none" w:sz="0" w:space="0" w:color="auto"/>
        <w:bottom w:val="none" w:sz="0" w:space="0" w:color="auto"/>
        <w:right w:val="none" w:sz="0" w:space="0" w:color="auto"/>
      </w:divBdr>
    </w:div>
    <w:div w:id="1109543293">
      <w:bodyDiv w:val="1"/>
      <w:marLeft w:val="0"/>
      <w:marRight w:val="0"/>
      <w:marTop w:val="0"/>
      <w:marBottom w:val="0"/>
      <w:divBdr>
        <w:top w:val="none" w:sz="0" w:space="0" w:color="auto"/>
        <w:left w:val="none" w:sz="0" w:space="0" w:color="auto"/>
        <w:bottom w:val="none" w:sz="0" w:space="0" w:color="auto"/>
        <w:right w:val="none" w:sz="0" w:space="0" w:color="auto"/>
      </w:divBdr>
    </w:div>
    <w:div w:id="1110973948">
      <w:bodyDiv w:val="1"/>
      <w:marLeft w:val="0"/>
      <w:marRight w:val="0"/>
      <w:marTop w:val="0"/>
      <w:marBottom w:val="0"/>
      <w:divBdr>
        <w:top w:val="none" w:sz="0" w:space="0" w:color="auto"/>
        <w:left w:val="none" w:sz="0" w:space="0" w:color="auto"/>
        <w:bottom w:val="none" w:sz="0" w:space="0" w:color="auto"/>
        <w:right w:val="none" w:sz="0" w:space="0" w:color="auto"/>
      </w:divBdr>
    </w:div>
    <w:div w:id="1112474743">
      <w:bodyDiv w:val="1"/>
      <w:marLeft w:val="0"/>
      <w:marRight w:val="0"/>
      <w:marTop w:val="0"/>
      <w:marBottom w:val="0"/>
      <w:divBdr>
        <w:top w:val="none" w:sz="0" w:space="0" w:color="auto"/>
        <w:left w:val="none" w:sz="0" w:space="0" w:color="auto"/>
        <w:bottom w:val="none" w:sz="0" w:space="0" w:color="auto"/>
        <w:right w:val="none" w:sz="0" w:space="0" w:color="auto"/>
      </w:divBdr>
    </w:div>
    <w:div w:id="1119564970">
      <w:bodyDiv w:val="1"/>
      <w:marLeft w:val="0"/>
      <w:marRight w:val="0"/>
      <w:marTop w:val="0"/>
      <w:marBottom w:val="0"/>
      <w:divBdr>
        <w:top w:val="none" w:sz="0" w:space="0" w:color="auto"/>
        <w:left w:val="none" w:sz="0" w:space="0" w:color="auto"/>
        <w:bottom w:val="none" w:sz="0" w:space="0" w:color="auto"/>
        <w:right w:val="none" w:sz="0" w:space="0" w:color="auto"/>
      </w:divBdr>
    </w:div>
    <w:div w:id="1119639533">
      <w:bodyDiv w:val="1"/>
      <w:marLeft w:val="0"/>
      <w:marRight w:val="0"/>
      <w:marTop w:val="0"/>
      <w:marBottom w:val="0"/>
      <w:divBdr>
        <w:top w:val="none" w:sz="0" w:space="0" w:color="auto"/>
        <w:left w:val="none" w:sz="0" w:space="0" w:color="auto"/>
        <w:bottom w:val="none" w:sz="0" w:space="0" w:color="auto"/>
        <w:right w:val="none" w:sz="0" w:space="0" w:color="auto"/>
      </w:divBdr>
    </w:div>
    <w:div w:id="1120104866">
      <w:bodyDiv w:val="1"/>
      <w:marLeft w:val="0"/>
      <w:marRight w:val="0"/>
      <w:marTop w:val="0"/>
      <w:marBottom w:val="0"/>
      <w:divBdr>
        <w:top w:val="none" w:sz="0" w:space="0" w:color="auto"/>
        <w:left w:val="none" w:sz="0" w:space="0" w:color="auto"/>
        <w:bottom w:val="none" w:sz="0" w:space="0" w:color="auto"/>
        <w:right w:val="none" w:sz="0" w:space="0" w:color="auto"/>
      </w:divBdr>
    </w:div>
    <w:div w:id="1120875778">
      <w:bodyDiv w:val="1"/>
      <w:marLeft w:val="0"/>
      <w:marRight w:val="0"/>
      <w:marTop w:val="0"/>
      <w:marBottom w:val="0"/>
      <w:divBdr>
        <w:top w:val="none" w:sz="0" w:space="0" w:color="auto"/>
        <w:left w:val="none" w:sz="0" w:space="0" w:color="auto"/>
        <w:bottom w:val="none" w:sz="0" w:space="0" w:color="auto"/>
        <w:right w:val="none" w:sz="0" w:space="0" w:color="auto"/>
      </w:divBdr>
    </w:div>
    <w:div w:id="1122578711">
      <w:bodyDiv w:val="1"/>
      <w:marLeft w:val="0"/>
      <w:marRight w:val="0"/>
      <w:marTop w:val="0"/>
      <w:marBottom w:val="0"/>
      <w:divBdr>
        <w:top w:val="none" w:sz="0" w:space="0" w:color="auto"/>
        <w:left w:val="none" w:sz="0" w:space="0" w:color="auto"/>
        <w:bottom w:val="none" w:sz="0" w:space="0" w:color="auto"/>
        <w:right w:val="none" w:sz="0" w:space="0" w:color="auto"/>
      </w:divBdr>
    </w:div>
    <w:div w:id="1124734344">
      <w:bodyDiv w:val="1"/>
      <w:marLeft w:val="0"/>
      <w:marRight w:val="0"/>
      <w:marTop w:val="0"/>
      <w:marBottom w:val="0"/>
      <w:divBdr>
        <w:top w:val="none" w:sz="0" w:space="0" w:color="auto"/>
        <w:left w:val="none" w:sz="0" w:space="0" w:color="auto"/>
        <w:bottom w:val="none" w:sz="0" w:space="0" w:color="auto"/>
        <w:right w:val="none" w:sz="0" w:space="0" w:color="auto"/>
      </w:divBdr>
    </w:div>
    <w:div w:id="1125734755">
      <w:bodyDiv w:val="1"/>
      <w:marLeft w:val="0"/>
      <w:marRight w:val="0"/>
      <w:marTop w:val="0"/>
      <w:marBottom w:val="0"/>
      <w:divBdr>
        <w:top w:val="none" w:sz="0" w:space="0" w:color="auto"/>
        <w:left w:val="none" w:sz="0" w:space="0" w:color="auto"/>
        <w:bottom w:val="none" w:sz="0" w:space="0" w:color="auto"/>
        <w:right w:val="none" w:sz="0" w:space="0" w:color="auto"/>
      </w:divBdr>
    </w:div>
    <w:div w:id="1126585450">
      <w:bodyDiv w:val="1"/>
      <w:marLeft w:val="0"/>
      <w:marRight w:val="0"/>
      <w:marTop w:val="0"/>
      <w:marBottom w:val="0"/>
      <w:divBdr>
        <w:top w:val="none" w:sz="0" w:space="0" w:color="auto"/>
        <w:left w:val="none" w:sz="0" w:space="0" w:color="auto"/>
        <w:bottom w:val="none" w:sz="0" w:space="0" w:color="auto"/>
        <w:right w:val="none" w:sz="0" w:space="0" w:color="auto"/>
      </w:divBdr>
    </w:div>
    <w:div w:id="1126895243">
      <w:bodyDiv w:val="1"/>
      <w:marLeft w:val="0"/>
      <w:marRight w:val="0"/>
      <w:marTop w:val="0"/>
      <w:marBottom w:val="0"/>
      <w:divBdr>
        <w:top w:val="none" w:sz="0" w:space="0" w:color="auto"/>
        <w:left w:val="none" w:sz="0" w:space="0" w:color="auto"/>
        <w:bottom w:val="none" w:sz="0" w:space="0" w:color="auto"/>
        <w:right w:val="none" w:sz="0" w:space="0" w:color="auto"/>
      </w:divBdr>
    </w:div>
    <w:div w:id="1127771603">
      <w:bodyDiv w:val="1"/>
      <w:marLeft w:val="0"/>
      <w:marRight w:val="0"/>
      <w:marTop w:val="0"/>
      <w:marBottom w:val="0"/>
      <w:divBdr>
        <w:top w:val="none" w:sz="0" w:space="0" w:color="auto"/>
        <w:left w:val="none" w:sz="0" w:space="0" w:color="auto"/>
        <w:bottom w:val="none" w:sz="0" w:space="0" w:color="auto"/>
        <w:right w:val="none" w:sz="0" w:space="0" w:color="auto"/>
      </w:divBdr>
    </w:div>
    <w:div w:id="1128279437">
      <w:bodyDiv w:val="1"/>
      <w:marLeft w:val="0"/>
      <w:marRight w:val="0"/>
      <w:marTop w:val="0"/>
      <w:marBottom w:val="0"/>
      <w:divBdr>
        <w:top w:val="none" w:sz="0" w:space="0" w:color="auto"/>
        <w:left w:val="none" w:sz="0" w:space="0" w:color="auto"/>
        <w:bottom w:val="none" w:sz="0" w:space="0" w:color="auto"/>
        <w:right w:val="none" w:sz="0" w:space="0" w:color="auto"/>
      </w:divBdr>
    </w:div>
    <w:div w:id="1129278486">
      <w:bodyDiv w:val="1"/>
      <w:marLeft w:val="0"/>
      <w:marRight w:val="0"/>
      <w:marTop w:val="0"/>
      <w:marBottom w:val="0"/>
      <w:divBdr>
        <w:top w:val="none" w:sz="0" w:space="0" w:color="auto"/>
        <w:left w:val="none" w:sz="0" w:space="0" w:color="auto"/>
        <w:bottom w:val="none" w:sz="0" w:space="0" w:color="auto"/>
        <w:right w:val="none" w:sz="0" w:space="0" w:color="auto"/>
      </w:divBdr>
    </w:div>
    <w:div w:id="1131166175">
      <w:bodyDiv w:val="1"/>
      <w:marLeft w:val="0"/>
      <w:marRight w:val="0"/>
      <w:marTop w:val="0"/>
      <w:marBottom w:val="0"/>
      <w:divBdr>
        <w:top w:val="none" w:sz="0" w:space="0" w:color="auto"/>
        <w:left w:val="none" w:sz="0" w:space="0" w:color="auto"/>
        <w:bottom w:val="none" w:sz="0" w:space="0" w:color="auto"/>
        <w:right w:val="none" w:sz="0" w:space="0" w:color="auto"/>
      </w:divBdr>
    </w:div>
    <w:div w:id="1133865049">
      <w:bodyDiv w:val="1"/>
      <w:marLeft w:val="0"/>
      <w:marRight w:val="0"/>
      <w:marTop w:val="0"/>
      <w:marBottom w:val="0"/>
      <w:divBdr>
        <w:top w:val="none" w:sz="0" w:space="0" w:color="auto"/>
        <w:left w:val="none" w:sz="0" w:space="0" w:color="auto"/>
        <w:bottom w:val="none" w:sz="0" w:space="0" w:color="auto"/>
        <w:right w:val="none" w:sz="0" w:space="0" w:color="auto"/>
      </w:divBdr>
    </w:div>
    <w:div w:id="1133913717">
      <w:bodyDiv w:val="1"/>
      <w:marLeft w:val="0"/>
      <w:marRight w:val="0"/>
      <w:marTop w:val="0"/>
      <w:marBottom w:val="0"/>
      <w:divBdr>
        <w:top w:val="none" w:sz="0" w:space="0" w:color="auto"/>
        <w:left w:val="none" w:sz="0" w:space="0" w:color="auto"/>
        <w:bottom w:val="none" w:sz="0" w:space="0" w:color="auto"/>
        <w:right w:val="none" w:sz="0" w:space="0" w:color="auto"/>
      </w:divBdr>
    </w:div>
    <w:div w:id="1135414340">
      <w:bodyDiv w:val="1"/>
      <w:marLeft w:val="0"/>
      <w:marRight w:val="0"/>
      <w:marTop w:val="0"/>
      <w:marBottom w:val="0"/>
      <w:divBdr>
        <w:top w:val="none" w:sz="0" w:space="0" w:color="auto"/>
        <w:left w:val="none" w:sz="0" w:space="0" w:color="auto"/>
        <w:bottom w:val="none" w:sz="0" w:space="0" w:color="auto"/>
        <w:right w:val="none" w:sz="0" w:space="0" w:color="auto"/>
      </w:divBdr>
    </w:div>
    <w:div w:id="1137455675">
      <w:bodyDiv w:val="1"/>
      <w:marLeft w:val="0"/>
      <w:marRight w:val="0"/>
      <w:marTop w:val="0"/>
      <w:marBottom w:val="0"/>
      <w:divBdr>
        <w:top w:val="none" w:sz="0" w:space="0" w:color="auto"/>
        <w:left w:val="none" w:sz="0" w:space="0" w:color="auto"/>
        <w:bottom w:val="none" w:sz="0" w:space="0" w:color="auto"/>
        <w:right w:val="none" w:sz="0" w:space="0" w:color="auto"/>
      </w:divBdr>
    </w:div>
    <w:div w:id="1137532538">
      <w:bodyDiv w:val="1"/>
      <w:marLeft w:val="0"/>
      <w:marRight w:val="0"/>
      <w:marTop w:val="0"/>
      <w:marBottom w:val="0"/>
      <w:divBdr>
        <w:top w:val="none" w:sz="0" w:space="0" w:color="auto"/>
        <w:left w:val="none" w:sz="0" w:space="0" w:color="auto"/>
        <w:bottom w:val="none" w:sz="0" w:space="0" w:color="auto"/>
        <w:right w:val="none" w:sz="0" w:space="0" w:color="auto"/>
      </w:divBdr>
    </w:div>
    <w:div w:id="1138380346">
      <w:bodyDiv w:val="1"/>
      <w:marLeft w:val="0"/>
      <w:marRight w:val="0"/>
      <w:marTop w:val="0"/>
      <w:marBottom w:val="0"/>
      <w:divBdr>
        <w:top w:val="none" w:sz="0" w:space="0" w:color="auto"/>
        <w:left w:val="none" w:sz="0" w:space="0" w:color="auto"/>
        <w:bottom w:val="none" w:sz="0" w:space="0" w:color="auto"/>
        <w:right w:val="none" w:sz="0" w:space="0" w:color="auto"/>
      </w:divBdr>
    </w:div>
    <w:div w:id="1139954701">
      <w:bodyDiv w:val="1"/>
      <w:marLeft w:val="0"/>
      <w:marRight w:val="0"/>
      <w:marTop w:val="0"/>
      <w:marBottom w:val="0"/>
      <w:divBdr>
        <w:top w:val="none" w:sz="0" w:space="0" w:color="auto"/>
        <w:left w:val="none" w:sz="0" w:space="0" w:color="auto"/>
        <w:bottom w:val="none" w:sz="0" w:space="0" w:color="auto"/>
        <w:right w:val="none" w:sz="0" w:space="0" w:color="auto"/>
      </w:divBdr>
    </w:div>
    <w:div w:id="1141457912">
      <w:bodyDiv w:val="1"/>
      <w:marLeft w:val="0"/>
      <w:marRight w:val="0"/>
      <w:marTop w:val="0"/>
      <w:marBottom w:val="0"/>
      <w:divBdr>
        <w:top w:val="none" w:sz="0" w:space="0" w:color="auto"/>
        <w:left w:val="none" w:sz="0" w:space="0" w:color="auto"/>
        <w:bottom w:val="none" w:sz="0" w:space="0" w:color="auto"/>
        <w:right w:val="none" w:sz="0" w:space="0" w:color="auto"/>
      </w:divBdr>
    </w:div>
    <w:div w:id="1141727887">
      <w:bodyDiv w:val="1"/>
      <w:marLeft w:val="0"/>
      <w:marRight w:val="0"/>
      <w:marTop w:val="0"/>
      <w:marBottom w:val="0"/>
      <w:divBdr>
        <w:top w:val="none" w:sz="0" w:space="0" w:color="auto"/>
        <w:left w:val="none" w:sz="0" w:space="0" w:color="auto"/>
        <w:bottom w:val="none" w:sz="0" w:space="0" w:color="auto"/>
        <w:right w:val="none" w:sz="0" w:space="0" w:color="auto"/>
      </w:divBdr>
    </w:div>
    <w:div w:id="1142692314">
      <w:bodyDiv w:val="1"/>
      <w:marLeft w:val="0"/>
      <w:marRight w:val="0"/>
      <w:marTop w:val="0"/>
      <w:marBottom w:val="0"/>
      <w:divBdr>
        <w:top w:val="none" w:sz="0" w:space="0" w:color="auto"/>
        <w:left w:val="none" w:sz="0" w:space="0" w:color="auto"/>
        <w:bottom w:val="none" w:sz="0" w:space="0" w:color="auto"/>
        <w:right w:val="none" w:sz="0" w:space="0" w:color="auto"/>
      </w:divBdr>
    </w:div>
    <w:div w:id="1143237539">
      <w:bodyDiv w:val="1"/>
      <w:marLeft w:val="0"/>
      <w:marRight w:val="0"/>
      <w:marTop w:val="0"/>
      <w:marBottom w:val="0"/>
      <w:divBdr>
        <w:top w:val="none" w:sz="0" w:space="0" w:color="auto"/>
        <w:left w:val="none" w:sz="0" w:space="0" w:color="auto"/>
        <w:bottom w:val="none" w:sz="0" w:space="0" w:color="auto"/>
        <w:right w:val="none" w:sz="0" w:space="0" w:color="auto"/>
      </w:divBdr>
    </w:div>
    <w:div w:id="1145776370">
      <w:bodyDiv w:val="1"/>
      <w:marLeft w:val="0"/>
      <w:marRight w:val="0"/>
      <w:marTop w:val="0"/>
      <w:marBottom w:val="0"/>
      <w:divBdr>
        <w:top w:val="none" w:sz="0" w:space="0" w:color="auto"/>
        <w:left w:val="none" w:sz="0" w:space="0" w:color="auto"/>
        <w:bottom w:val="none" w:sz="0" w:space="0" w:color="auto"/>
        <w:right w:val="none" w:sz="0" w:space="0" w:color="auto"/>
      </w:divBdr>
    </w:div>
    <w:div w:id="1146239060">
      <w:bodyDiv w:val="1"/>
      <w:marLeft w:val="0"/>
      <w:marRight w:val="0"/>
      <w:marTop w:val="0"/>
      <w:marBottom w:val="0"/>
      <w:divBdr>
        <w:top w:val="none" w:sz="0" w:space="0" w:color="auto"/>
        <w:left w:val="none" w:sz="0" w:space="0" w:color="auto"/>
        <w:bottom w:val="none" w:sz="0" w:space="0" w:color="auto"/>
        <w:right w:val="none" w:sz="0" w:space="0" w:color="auto"/>
      </w:divBdr>
    </w:div>
    <w:div w:id="1148785875">
      <w:bodyDiv w:val="1"/>
      <w:marLeft w:val="0"/>
      <w:marRight w:val="0"/>
      <w:marTop w:val="0"/>
      <w:marBottom w:val="0"/>
      <w:divBdr>
        <w:top w:val="none" w:sz="0" w:space="0" w:color="auto"/>
        <w:left w:val="none" w:sz="0" w:space="0" w:color="auto"/>
        <w:bottom w:val="none" w:sz="0" w:space="0" w:color="auto"/>
        <w:right w:val="none" w:sz="0" w:space="0" w:color="auto"/>
      </w:divBdr>
    </w:div>
    <w:div w:id="1154875846">
      <w:bodyDiv w:val="1"/>
      <w:marLeft w:val="0"/>
      <w:marRight w:val="0"/>
      <w:marTop w:val="0"/>
      <w:marBottom w:val="0"/>
      <w:divBdr>
        <w:top w:val="none" w:sz="0" w:space="0" w:color="auto"/>
        <w:left w:val="none" w:sz="0" w:space="0" w:color="auto"/>
        <w:bottom w:val="none" w:sz="0" w:space="0" w:color="auto"/>
        <w:right w:val="none" w:sz="0" w:space="0" w:color="auto"/>
      </w:divBdr>
    </w:div>
    <w:div w:id="1155999673">
      <w:bodyDiv w:val="1"/>
      <w:marLeft w:val="0"/>
      <w:marRight w:val="0"/>
      <w:marTop w:val="0"/>
      <w:marBottom w:val="0"/>
      <w:divBdr>
        <w:top w:val="none" w:sz="0" w:space="0" w:color="auto"/>
        <w:left w:val="none" w:sz="0" w:space="0" w:color="auto"/>
        <w:bottom w:val="none" w:sz="0" w:space="0" w:color="auto"/>
        <w:right w:val="none" w:sz="0" w:space="0" w:color="auto"/>
      </w:divBdr>
    </w:div>
    <w:div w:id="1160344526">
      <w:bodyDiv w:val="1"/>
      <w:marLeft w:val="0"/>
      <w:marRight w:val="0"/>
      <w:marTop w:val="0"/>
      <w:marBottom w:val="0"/>
      <w:divBdr>
        <w:top w:val="none" w:sz="0" w:space="0" w:color="auto"/>
        <w:left w:val="none" w:sz="0" w:space="0" w:color="auto"/>
        <w:bottom w:val="none" w:sz="0" w:space="0" w:color="auto"/>
        <w:right w:val="none" w:sz="0" w:space="0" w:color="auto"/>
      </w:divBdr>
    </w:div>
    <w:div w:id="1161046133">
      <w:bodyDiv w:val="1"/>
      <w:marLeft w:val="0"/>
      <w:marRight w:val="0"/>
      <w:marTop w:val="0"/>
      <w:marBottom w:val="0"/>
      <w:divBdr>
        <w:top w:val="none" w:sz="0" w:space="0" w:color="auto"/>
        <w:left w:val="none" w:sz="0" w:space="0" w:color="auto"/>
        <w:bottom w:val="none" w:sz="0" w:space="0" w:color="auto"/>
        <w:right w:val="none" w:sz="0" w:space="0" w:color="auto"/>
      </w:divBdr>
    </w:div>
    <w:div w:id="1163156018">
      <w:bodyDiv w:val="1"/>
      <w:marLeft w:val="0"/>
      <w:marRight w:val="0"/>
      <w:marTop w:val="0"/>
      <w:marBottom w:val="0"/>
      <w:divBdr>
        <w:top w:val="none" w:sz="0" w:space="0" w:color="auto"/>
        <w:left w:val="none" w:sz="0" w:space="0" w:color="auto"/>
        <w:bottom w:val="none" w:sz="0" w:space="0" w:color="auto"/>
        <w:right w:val="none" w:sz="0" w:space="0" w:color="auto"/>
      </w:divBdr>
    </w:div>
    <w:div w:id="1166016842">
      <w:bodyDiv w:val="1"/>
      <w:marLeft w:val="0"/>
      <w:marRight w:val="0"/>
      <w:marTop w:val="0"/>
      <w:marBottom w:val="0"/>
      <w:divBdr>
        <w:top w:val="none" w:sz="0" w:space="0" w:color="auto"/>
        <w:left w:val="none" w:sz="0" w:space="0" w:color="auto"/>
        <w:bottom w:val="none" w:sz="0" w:space="0" w:color="auto"/>
        <w:right w:val="none" w:sz="0" w:space="0" w:color="auto"/>
      </w:divBdr>
    </w:div>
    <w:div w:id="1166091786">
      <w:bodyDiv w:val="1"/>
      <w:marLeft w:val="0"/>
      <w:marRight w:val="0"/>
      <w:marTop w:val="0"/>
      <w:marBottom w:val="0"/>
      <w:divBdr>
        <w:top w:val="none" w:sz="0" w:space="0" w:color="auto"/>
        <w:left w:val="none" w:sz="0" w:space="0" w:color="auto"/>
        <w:bottom w:val="none" w:sz="0" w:space="0" w:color="auto"/>
        <w:right w:val="none" w:sz="0" w:space="0" w:color="auto"/>
      </w:divBdr>
    </w:div>
    <w:div w:id="1168327253">
      <w:bodyDiv w:val="1"/>
      <w:marLeft w:val="0"/>
      <w:marRight w:val="0"/>
      <w:marTop w:val="0"/>
      <w:marBottom w:val="0"/>
      <w:divBdr>
        <w:top w:val="none" w:sz="0" w:space="0" w:color="auto"/>
        <w:left w:val="none" w:sz="0" w:space="0" w:color="auto"/>
        <w:bottom w:val="none" w:sz="0" w:space="0" w:color="auto"/>
        <w:right w:val="none" w:sz="0" w:space="0" w:color="auto"/>
      </w:divBdr>
    </w:div>
    <w:div w:id="1172061472">
      <w:bodyDiv w:val="1"/>
      <w:marLeft w:val="0"/>
      <w:marRight w:val="0"/>
      <w:marTop w:val="0"/>
      <w:marBottom w:val="0"/>
      <w:divBdr>
        <w:top w:val="none" w:sz="0" w:space="0" w:color="auto"/>
        <w:left w:val="none" w:sz="0" w:space="0" w:color="auto"/>
        <w:bottom w:val="none" w:sz="0" w:space="0" w:color="auto"/>
        <w:right w:val="none" w:sz="0" w:space="0" w:color="auto"/>
      </w:divBdr>
    </w:div>
    <w:div w:id="1174030608">
      <w:bodyDiv w:val="1"/>
      <w:marLeft w:val="0"/>
      <w:marRight w:val="0"/>
      <w:marTop w:val="0"/>
      <w:marBottom w:val="0"/>
      <w:divBdr>
        <w:top w:val="none" w:sz="0" w:space="0" w:color="auto"/>
        <w:left w:val="none" w:sz="0" w:space="0" w:color="auto"/>
        <w:bottom w:val="none" w:sz="0" w:space="0" w:color="auto"/>
        <w:right w:val="none" w:sz="0" w:space="0" w:color="auto"/>
      </w:divBdr>
    </w:div>
    <w:div w:id="1177579755">
      <w:bodyDiv w:val="1"/>
      <w:marLeft w:val="0"/>
      <w:marRight w:val="0"/>
      <w:marTop w:val="0"/>
      <w:marBottom w:val="0"/>
      <w:divBdr>
        <w:top w:val="none" w:sz="0" w:space="0" w:color="auto"/>
        <w:left w:val="none" w:sz="0" w:space="0" w:color="auto"/>
        <w:bottom w:val="none" w:sz="0" w:space="0" w:color="auto"/>
        <w:right w:val="none" w:sz="0" w:space="0" w:color="auto"/>
      </w:divBdr>
    </w:div>
    <w:div w:id="1178740391">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2668227">
      <w:bodyDiv w:val="1"/>
      <w:marLeft w:val="0"/>
      <w:marRight w:val="0"/>
      <w:marTop w:val="0"/>
      <w:marBottom w:val="0"/>
      <w:divBdr>
        <w:top w:val="none" w:sz="0" w:space="0" w:color="auto"/>
        <w:left w:val="none" w:sz="0" w:space="0" w:color="auto"/>
        <w:bottom w:val="none" w:sz="0" w:space="0" w:color="auto"/>
        <w:right w:val="none" w:sz="0" w:space="0" w:color="auto"/>
      </w:divBdr>
    </w:div>
    <w:div w:id="1189831734">
      <w:bodyDiv w:val="1"/>
      <w:marLeft w:val="0"/>
      <w:marRight w:val="0"/>
      <w:marTop w:val="0"/>
      <w:marBottom w:val="0"/>
      <w:divBdr>
        <w:top w:val="none" w:sz="0" w:space="0" w:color="auto"/>
        <w:left w:val="none" w:sz="0" w:space="0" w:color="auto"/>
        <w:bottom w:val="none" w:sz="0" w:space="0" w:color="auto"/>
        <w:right w:val="none" w:sz="0" w:space="0" w:color="auto"/>
      </w:divBdr>
    </w:div>
    <w:div w:id="1193494033">
      <w:bodyDiv w:val="1"/>
      <w:marLeft w:val="0"/>
      <w:marRight w:val="0"/>
      <w:marTop w:val="0"/>
      <w:marBottom w:val="0"/>
      <w:divBdr>
        <w:top w:val="none" w:sz="0" w:space="0" w:color="auto"/>
        <w:left w:val="none" w:sz="0" w:space="0" w:color="auto"/>
        <w:bottom w:val="none" w:sz="0" w:space="0" w:color="auto"/>
        <w:right w:val="none" w:sz="0" w:space="0" w:color="auto"/>
      </w:divBdr>
    </w:div>
    <w:div w:id="1195845404">
      <w:bodyDiv w:val="1"/>
      <w:marLeft w:val="0"/>
      <w:marRight w:val="0"/>
      <w:marTop w:val="0"/>
      <w:marBottom w:val="0"/>
      <w:divBdr>
        <w:top w:val="none" w:sz="0" w:space="0" w:color="auto"/>
        <w:left w:val="none" w:sz="0" w:space="0" w:color="auto"/>
        <w:bottom w:val="none" w:sz="0" w:space="0" w:color="auto"/>
        <w:right w:val="none" w:sz="0" w:space="0" w:color="auto"/>
      </w:divBdr>
    </w:div>
    <w:div w:id="1199396436">
      <w:bodyDiv w:val="1"/>
      <w:marLeft w:val="0"/>
      <w:marRight w:val="0"/>
      <w:marTop w:val="0"/>
      <w:marBottom w:val="0"/>
      <w:divBdr>
        <w:top w:val="none" w:sz="0" w:space="0" w:color="auto"/>
        <w:left w:val="none" w:sz="0" w:space="0" w:color="auto"/>
        <w:bottom w:val="none" w:sz="0" w:space="0" w:color="auto"/>
        <w:right w:val="none" w:sz="0" w:space="0" w:color="auto"/>
      </w:divBdr>
    </w:div>
    <w:div w:id="1201043929">
      <w:bodyDiv w:val="1"/>
      <w:marLeft w:val="0"/>
      <w:marRight w:val="0"/>
      <w:marTop w:val="0"/>
      <w:marBottom w:val="0"/>
      <w:divBdr>
        <w:top w:val="none" w:sz="0" w:space="0" w:color="auto"/>
        <w:left w:val="none" w:sz="0" w:space="0" w:color="auto"/>
        <w:bottom w:val="none" w:sz="0" w:space="0" w:color="auto"/>
        <w:right w:val="none" w:sz="0" w:space="0" w:color="auto"/>
      </w:divBdr>
    </w:div>
    <w:div w:id="1202788533">
      <w:bodyDiv w:val="1"/>
      <w:marLeft w:val="0"/>
      <w:marRight w:val="0"/>
      <w:marTop w:val="0"/>
      <w:marBottom w:val="0"/>
      <w:divBdr>
        <w:top w:val="none" w:sz="0" w:space="0" w:color="auto"/>
        <w:left w:val="none" w:sz="0" w:space="0" w:color="auto"/>
        <w:bottom w:val="none" w:sz="0" w:space="0" w:color="auto"/>
        <w:right w:val="none" w:sz="0" w:space="0" w:color="auto"/>
      </w:divBdr>
    </w:div>
    <w:div w:id="1202934789">
      <w:bodyDiv w:val="1"/>
      <w:marLeft w:val="0"/>
      <w:marRight w:val="0"/>
      <w:marTop w:val="0"/>
      <w:marBottom w:val="0"/>
      <w:divBdr>
        <w:top w:val="none" w:sz="0" w:space="0" w:color="auto"/>
        <w:left w:val="none" w:sz="0" w:space="0" w:color="auto"/>
        <w:bottom w:val="none" w:sz="0" w:space="0" w:color="auto"/>
        <w:right w:val="none" w:sz="0" w:space="0" w:color="auto"/>
      </w:divBdr>
    </w:div>
    <w:div w:id="1203593113">
      <w:bodyDiv w:val="1"/>
      <w:marLeft w:val="0"/>
      <w:marRight w:val="0"/>
      <w:marTop w:val="0"/>
      <w:marBottom w:val="0"/>
      <w:divBdr>
        <w:top w:val="none" w:sz="0" w:space="0" w:color="auto"/>
        <w:left w:val="none" w:sz="0" w:space="0" w:color="auto"/>
        <w:bottom w:val="none" w:sz="0" w:space="0" w:color="auto"/>
        <w:right w:val="none" w:sz="0" w:space="0" w:color="auto"/>
      </w:divBdr>
    </w:div>
    <w:div w:id="1204099359">
      <w:bodyDiv w:val="1"/>
      <w:marLeft w:val="0"/>
      <w:marRight w:val="0"/>
      <w:marTop w:val="0"/>
      <w:marBottom w:val="0"/>
      <w:divBdr>
        <w:top w:val="none" w:sz="0" w:space="0" w:color="auto"/>
        <w:left w:val="none" w:sz="0" w:space="0" w:color="auto"/>
        <w:bottom w:val="none" w:sz="0" w:space="0" w:color="auto"/>
        <w:right w:val="none" w:sz="0" w:space="0" w:color="auto"/>
      </w:divBdr>
    </w:div>
    <w:div w:id="1205603115">
      <w:bodyDiv w:val="1"/>
      <w:marLeft w:val="0"/>
      <w:marRight w:val="0"/>
      <w:marTop w:val="0"/>
      <w:marBottom w:val="0"/>
      <w:divBdr>
        <w:top w:val="none" w:sz="0" w:space="0" w:color="auto"/>
        <w:left w:val="none" w:sz="0" w:space="0" w:color="auto"/>
        <w:bottom w:val="none" w:sz="0" w:space="0" w:color="auto"/>
        <w:right w:val="none" w:sz="0" w:space="0" w:color="auto"/>
      </w:divBdr>
    </w:div>
    <w:div w:id="1208563710">
      <w:bodyDiv w:val="1"/>
      <w:marLeft w:val="0"/>
      <w:marRight w:val="0"/>
      <w:marTop w:val="0"/>
      <w:marBottom w:val="0"/>
      <w:divBdr>
        <w:top w:val="none" w:sz="0" w:space="0" w:color="auto"/>
        <w:left w:val="none" w:sz="0" w:space="0" w:color="auto"/>
        <w:bottom w:val="none" w:sz="0" w:space="0" w:color="auto"/>
        <w:right w:val="none" w:sz="0" w:space="0" w:color="auto"/>
      </w:divBdr>
    </w:div>
    <w:div w:id="1208683732">
      <w:bodyDiv w:val="1"/>
      <w:marLeft w:val="0"/>
      <w:marRight w:val="0"/>
      <w:marTop w:val="0"/>
      <w:marBottom w:val="0"/>
      <w:divBdr>
        <w:top w:val="none" w:sz="0" w:space="0" w:color="auto"/>
        <w:left w:val="none" w:sz="0" w:space="0" w:color="auto"/>
        <w:bottom w:val="none" w:sz="0" w:space="0" w:color="auto"/>
        <w:right w:val="none" w:sz="0" w:space="0" w:color="auto"/>
      </w:divBdr>
    </w:div>
    <w:div w:id="1218593982">
      <w:bodyDiv w:val="1"/>
      <w:marLeft w:val="0"/>
      <w:marRight w:val="0"/>
      <w:marTop w:val="0"/>
      <w:marBottom w:val="0"/>
      <w:divBdr>
        <w:top w:val="none" w:sz="0" w:space="0" w:color="auto"/>
        <w:left w:val="none" w:sz="0" w:space="0" w:color="auto"/>
        <w:bottom w:val="none" w:sz="0" w:space="0" w:color="auto"/>
        <w:right w:val="none" w:sz="0" w:space="0" w:color="auto"/>
      </w:divBdr>
    </w:div>
    <w:div w:id="1218707767">
      <w:bodyDiv w:val="1"/>
      <w:marLeft w:val="0"/>
      <w:marRight w:val="0"/>
      <w:marTop w:val="0"/>
      <w:marBottom w:val="0"/>
      <w:divBdr>
        <w:top w:val="none" w:sz="0" w:space="0" w:color="auto"/>
        <w:left w:val="none" w:sz="0" w:space="0" w:color="auto"/>
        <w:bottom w:val="none" w:sz="0" w:space="0" w:color="auto"/>
        <w:right w:val="none" w:sz="0" w:space="0" w:color="auto"/>
      </w:divBdr>
    </w:div>
    <w:div w:id="1219240250">
      <w:bodyDiv w:val="1"/>
      <w:marLeft w:val="0"/>
      <w:marRight w:val="0"/>
      <w:marTop w:val="0"/>
      <w:marBottom w:val="0"/>
      <w:divBdr>
        <w:top w:val="none" w:sz="0" w:space="0" w:color="auto"/>
        <w:left w:val="none" w:sz="0" w:space="0" w:color="auto"/>
        <w:bottom w:val="none" w:sz="0" w:space="0" w:color="auto"/>
        <w:right w:val="none" w:sz="0" w:space="0" w:color="auto"/>
      </w:divBdr>
    </w:div>
    <w:div w:id="1222016271">
      <w:bodyDiv w:val="1"/>
      <w:marLeft w:val="0"/>
      <w:marRight w:val="0"/>
      <w:marTop w:val="0"/>
      <w:marBottom w:val="0"/>
      <w:divBdr>
        <w:top w:val="none" w:sz="0" w:space="0" w:color="auto"/>
        <w:left w:val="none" w:sz="0" w:space="0" w:color="auto"/>
        <w:bottom w:val="none" w:sz="0" w:space="0" w:color="auto"/>
        <w:right w:val="none" w:sz="0" w:space="0" w:color="auto"/>
      </w:divBdr>
    </w:div>
    <w:div w:id="1222643636">
      <w:bodyDiv w:val="1"/>
      <w:marLeft w:val="0"/>
      <w:marRight w:val="0"/>
      <w:marTop w:val="0"/>
      <w:marBottom w:val="0"/>
      <w:divBdr>
        <w:top w:val="none" w:sz="0" w:space="0" w:color="auto"/>
        <w:left w:val="none" w:sz="0" w:space="0" w:color="auto"/>
        <w:bottom w:val="none" w:sz="0" w:space="0" w:color="auto"/>
        <w:right w:val="none" w:sz="0" w:space="0" w:color="auto"/>
      </w:divBdr>
    </w:div>
    <w:div w:id="1222904382">
      <w:bodyDiv w:val="1"/>
      <w:marLeft w:val="0"/>
      <w:marRight w:val="0"/>
      <w:marTop w:val="0"/>
      <w:marBottom w:val="0"/>
      <w:divBdr>
        <w:top w:val="none" w:sz="0" w:space="0" w:color="auto"/>
        <w:left w:val="none" w:sz="0" w:space="0" w:color="auto"/>
        <w:bottom w:val="none" w:sz="0" w:space="0" w:color="auto"/>
        <w:right w:val="none" w:sz="0" w:space="0" w:color="auto"/>
      </w:divBdr>
    </w:div>
    <w:div w:id="1225333657">
      <w:bodyDiv w:val="1"/>
      <w:marLeft w:val="0"/>
      <w:marRight w:val="0"/>
      <w:marTop w:val="0"/>
      <w:marBottom w:val="0"/>
      <w:divBdr>
        <w:top w:val="none" w:sz="0" w:space="0" w:color="auto"/>
        <w:left w:val="none" w:sz="0" w:space="0" w:color="auto"/>
        <w:bottom w:val="none" w:sz="0" w:space="0" w:color="auto"/>
        <w:right w:val="none" w:sz="0" w:space="0" w:color="auto"/>
      </w:divBdr>
    </w:div>
    <w:div w:id="1227374312">
      <w:bodyDiv w:val="1"/>
      <w:marLeft w:val="0"/>
      <w:marRight w:val="0"/>
      <w:marTop w:val="0"/>
      <w:marBottom w:val="0"/>
      <w:divBdr>
        <w:top w:val="none" w:sz="0" w:space="0" w:color="auto"/>
        <w:left w:val="none" w:sz="0" w:space="0" w:color="auto"/>
        <w:bottom w:val="none" w:sz="0" w:space="0" w:color="auto"/>
        <w:right w:val="none" w:sz="0" w:space="0" w:color="auto"/>
      </w:divBdr>
    </w:div>
    <w:div w:id="1231306131">
      <w:bodyDiv w:val="1"/>
      <w:marLeft w:val="0"/>
      <w:marRight w:val="0"/>
      <w:marTop w:val="0"/>
      <w:marBottom w:val="0"/>
      <w:divBdr>
        <w:top w:val="none" w:sz="0" w:space="0" w:color="auto"/>
        <w:left w:val="none" w:sz="0" w:space="0" w:color="auto"/>
        <w:bottom w:val="none" w:sz="0" w:space="0" w:color="auto"/>
        <w:right w:val="none" w:sz="0" w:space="0" w:color="auto"/>
      </w:divBdr>
    </w:div>
    <w:div w:id="1239748830">
      <w:bodyDiv w:val="1"/>
      <w:marLeft w:val="0"/>
      <w:marRight w:val="0"/>
      <w:marTop w:val="0"/>
      <w:marBottom w:val="0"/>
      <w:divBdr>
        <w:top w:val="none" w:sz="0" w:space="0" w:color="auto"/>
        <w:left w:val="none" w:sz="0" w:space="0" w:color="auto"/>
        <w:bottom w:val="none" w:sz="0" w:space="0" w:color="auto"/>
        <w:right w:val="none" w:sz="0" w:space="0" w:color="auto"/>
      </w:divBdr>
    </w:div>
    <w:div w:id="1245070593">
      <w:bodyDiv w:val="1"/>
      <w:marLeft w:val="0"/>
      <w:marRight w:val="0"/>
      <w:marTop w:val="0"/>
      <w:marBottom w:val="0"/>
      <w:divBdr>
        <w:top w:val="none" w:sz="0" w:space="0" w:color="auto"/>
        <w:left w:val="none" w:sz="0" w:space="0" w:color="auto"/>
        <w:bottom w:val="none" w:sz="0" w:space="0" w:color="auto"/>
        <w:right w:val="none" w:sz="0" w:space="0" w:color="auto"/>
      </w:divBdr>
    </w:div>
    <w:div w:id="1246064971">
      <w:bodyDiv w:val="1"/>
      <w:marLeft w:val="0"/>
      <w:marRight w:val="0"/>
      <w:marTop w:val="0"/>
      <w:marBottom w:val="0"/>
      <w:divBdr>
        <w:top w:val="none" w:sz="0" w:space="0" w:color="auto"/>
        <w:left w:val="none" w:sz="0" w:space="0" w:color="auto"/>
        <w:bottom w:val="none" w:sz="0" w:space="0" w:color="auto"/>
        <w:right w:val="none" w:sz="0" w:space="0" w:color="auto"/>
      </w:divBdr>
    </w:div>
    <w:div w:id="1246652771">
      <w:bodyDiv w:val="1"/>
      <w:marLeft w:val="0"/>
      <w:marRight w:val="0"/>
      <w:marTop w:val="0"/>
      <w:marBottom w:val="0"/>
      <w:divBdr>
        <w:top w:val="none" w:sz="0" w:space="0" w:color="auto"/>
        <w:left w:val="none" w:sz="0" w:space="0" w:color="auto"/>
        <w:bottom w:val="none" w:sz="0" w:space="0" w:color="auto"/>
        <w:right w:val="none" w:sz="0" w:space="0" w:color="auto"/>
      </w:divBdr>
    </w:div>
    <w:div w:id="1249777742">
      <w:bodyDiv w:val="1"/>
      <w:marLeft w:val="0"/>
      <w:marRight w:val="0"/>
      <w:marTop w:val="0"/>
      <w:marBottom w:val="0"/>
      <w:divBdr>
        <w:top w:val="none" w:sz="0" w:space="0" w:color="auto"/>
        <w:left w:val="none" w:sz="0" w:space="0" w:color="auto"/>
        <w:bottom w:val="none" w:sz="0" w:space="0" w:color="auto"/>
        <w:right w:val="none" w:sz="0" w:space="0" w:color="auto"/>
      </w:divBdr>
    </w:div>
    <w:div w:id="1253705053">
      <w:bodyDiv w:val="1"/>
      <w:marLeft w:val="0"/>
      <w:marRight w:val="0"/>
      <w:marTop w:val="0"/>
      <w:marBottom w:val="0"/>
      <w:divBdr>
        <w:top w:val="none" w:sz="0" w:space="0" w:color="auto"/>
        <w:left w:val="none" w:sz="0" w:space="0" w:color="auto"/>
        <w:bottom w:val="none" w:sz="0" w:space="0" w:color="auto"/>
        <w:right w:val="none" w:sz="0" w:space="0" w:color="auto"/>
      </w:divBdr>
    </w:div>
    <w:div w:id="1255288168">
      <w:bodyDiv w:val="1"/>
      <w:marLeft w:val="0"/>
      <w:marRight w:val="0"/>
      <w:marTop w:val="0"/>
      <w:marBottom w:val="0"/>
      <w:divBdr>
        <w:top w:val="none" w:sz="0" w:space="0" w:color="auto"/>
        <w:left w:val="none" w:sz="0" w:space="0" w:color="auto"/>
        <w:bottom w:val="none" w:sz="0" w:space="0" w:color="auto"/>
        <w:right w:val="none" w:sz="0" w:space="0" w:color="auto"/>
      </w:divBdr>
    </w:div>
    <w:div w:id="1255747363">
      <w:bodyDiv w:val="1"/>
      <w:marLeft w:val="0"/>
      <w:marRight w:val="0"/>
      <w:marTop w:val="0"/>
      <w:marBottom w:val="0"/>
      <w:divBdr>
        <w:top w:val="none" w:sz="0" w:space="0" w:color="auto"/>
        <w:left w:val="none" w:sz="0" w:space="0" w:color="auto"/>
        <w:bottom w:val="none" w:sz="0" w:space="0" w:color="auto"/>
        <w:right w:val="none" w:sz="0" w:space="0" w:color="auto"/>
      </w:divBdr>
    </w:div>
    <w:div w:id="1255938795">
      <w:bodyDiv w:val="1"/>
      <w:marLeft w:val="0"/>
      <w:marRight w:val="0"/>
      <w:marTop w:val="0"/>
      <w:marBottom w:val="0"/>
      <w:divBdr>
        <w:top w:val="none" w:sz="0" w:space="0" w:color="auto"/>
        <w:left w:val="none" w:sz="0" w:space="0" w:color="auto"/>
        <w:bottom w:val="none" w:sz="0" w:space="0" w:color="auto"/>
        <w:right w:val="none" w:sz="0" w:space="0" w:color="auto"/>
      </w:divBdr>
    </w:div>
    <w:div w:id="1258178131">
      <w:bodyDiv w:val="1"/>
      <w:marLeft w:val="0"/>
      <w:marRight w:val="0"/>
      <w:marTop w:val="0"/>
      <w:marBottom w:val="0"/>
      <w:divBdr>
        <w:top w:val="none" w:sz="0" w:space="0" w:color="auto"/>
        <w:left w:val="none" w:sz="0" w:space="0" w:color="auto"/>
        <w:bottom w:val="none" w:sz="0" w:space="0" w:color="auto"/>
        <w:right w:val="none" w:sz="0" w:space="0" w:color="auto"/>
      </w:divBdr>
    </w:div>
    <w:div w:id="1260061670">
      <w:bodyDiv w:val="1"/>
      <w:marLeft w:val="0"/>
      <w:marRight w:val="0"/>
      <w:marTop w:val="0"/>
      <w:marBottom w:val="0"/>
      <w:divBdr>
        <w:top w:val="none" w:sz="0" w:space="0" w:color="auto"/>
        <w:left w:val="none" w:sz="0" w:space="0" w:color="auto"/>
        <w:bottom w:val="none" w:sz="0" w:space="0" w:color="auto"/>
        <w:right w:val="none" w:sz="0" w:space="0" w:color="auto"/>
      </w:divBdr>
    </w:div>
    <w:div w:id="1263342287">
      <w:bodyDiv w:val="1"/>
      <w:marLeft w:val="0"/>
      <w:marRight w:val="0"/>
      <w:marTop w:val="0"/>
      <w:marBottom w:val="0"/>
      <w:divBdr>
        <w:top w:val="none" w:sz="0" w:space="0" w:color="auto"/>
        <w:left w:val="none" w:sz="0" w:space="0" w:color="auto"/>
        <w:bottom w:val="none" w:sz="0" w:space="0" w:color="auto"/>
        <w:right w:val="none" w:sz="0" w:space="0" w:color="auto"/>
      </w:divBdr>
    </w:div>
    <w:div w:id="1265728404">
      <w:bodyDiv w:val="1"/>
      <w:marLeft w:val="0"/>
      <w:marRight w:val="0"/>
      <w:marTop w:val="0"/>
      <w:marBottom w:val="0"/>
      <w:divBdr>
        <w:top w:val="none" w:sz="0" w:space="0" w:color="auto"/>
        <w:left w:val="none" w:sz="0" w:space="0" w:color="auto"/>
        <w:bottom w:val="none" w:sz="0" w:space="0" w:color="auto"/>
        <w:right w:val="none" w:sz="0" w:space="0" w:color="auto"/>
      </w:divBdr>
    </w:div>
    <w:div w:id="1265765737">
      <w:bodyDiv w:val="1"/>
      <w:marLeft w:val="0"/>
      <w:marRight w:val="0"/>
      <w:marTop w:val="0"/>
      <w:marBottom w:val="0"/>
      <w:divBdr>
        <w:top w:val="none" w:sz="0" w:space="0" w:color="auto"/>
        <w:left w:val="none" w:sz="0" w:space="0" w:color="auto"/>
        <w:bottom w:val="none" w:sz="0" w:space="0" w:color="auto"/>
        <w:right w:val="none" w:sz="0" w:space="0" w:color="auto"/>
      </w:divBdr>
    </w:div>
    <w:div w:id="1270158550">
      <w:bodyDiv w:val="1"/>
      <w:marLeft w:val="0"/>
      <w:marRight w:val="0"/>
      <w:marTop w:val="0"/>
      <w:marBottom w:val="0"/>
      <w:divBdr>
        <w:top w:val="none" w:sz="0" w:space="0" w:color="auto"/>
        <w:left w:val="none" w:sz="0" w:space="0" w:color="auto"/>
        <w:bottom w:val="none" w:sz="0" w:space="0" w:color="auto"/>
        <w:right w:val="none" w:sz="0" w:space="0" w:color="auto"/>
      </w:divBdr>
    </w:div>
    <w:div w:id="1271745417">
      <w:bodyDiv w:val="1"/>
      <w:marLeft w:val="0"/>
      <w:marRight w:val="0"/>
      <w:marTop w:val="0"/>
      <w:marBottom w:val="0"/>
      <w:divBdr>
        <w:top w:val="none" w:sz="0" w:space="0" w:color="auto"/>
        <w:left w:val="none" w:sz="0" w:space="0" w:color="auto"/>
        <w:bottom w:val="none" w:sz="0" w:space="0" w:color="auto"/>
        <w:right w:val="none" w:sz="0" w:space="0" w:color="auto"/>
      </w:divBdr>
    </w:div>
    <w:div w:id="1272661962">
      <w:bodyDiv w:val="1"/>
      <w:marLeft w:val="0"/>
      <w:marRight w:val="0"/>
      <w:marTop w:val="0"/>
      <w:marBottom w:val="0"/>
      <w:divBdr>
        <w:top w:val="none" w:sz="0" w:space="0" w:color="auto"/>
        <w:left w:val="none" w:sz="0" w:space="0" w:color="auto"/>
        <w:bottom w:val="none" w:sz="0" w:space="0" w:color="auto"/>
        <w:right w:val="none" w:sz="0" w:space="0" w:color="auto"/>
      </w:divBdr>
    </w:div>
    <w:div w:id="1273392067">
      <w:bodyDiv w:val="1"/>
      <w:marLeft w:val="0"/>
      <w:marRight w:val="0"/>
      <w:marTop w:val="0"/>
      <w:marBottom w:val="0"/>
      <w:divBdr>
        <w:top w:val="none" w:sz="0" w:space="0" w:color="auto"/>
        <w:left w:val="none" w:sz="0" w:space="0" w:color="auto"/>
        <w:bottom w:val="none" w:sz="0" w:space="0" w:color="auto"/>
        <w:right w:val="none" w:sz="0" w:space="0" w:color="auto"/>
      </w:divBdr>
    </w:div>
    <w:div w:id="1273783104">
      <w:bodyDiv w:val="1"/>
      <w:marLeft w:val="0"/>
      <w:marRight w:val="0"/>
      <w:marTop w:val="0"/>
      <w:marBottom w:val="0"/>
      <w:divBdr>
        <w:top w:val="none" w:sz="0" w:space="0" w:color="auto"/>
        <w:left w:val="none" w:sz="0" w:space="0" w:color="auto"/>
        <w:bottom w:val="none" w:sz="0" w:space="0" w:color="auto"/>
        <w:right w:val="none" w:sz="0" w:space="0" w:color="auto"/>
      </w:divBdr>
    </w:div>
    <w:div w:id="1273823545">
      <w:bodyDiv w:val="1"/>
      <w:marLeft w:val="0"/>
      <w:marRight w:val="0"/>
      <w:marTop w:val="0"/>
      <w:marBottom w:val="0"/>
      <w:divBdr>
        <w:top w:val="none" w:sz="0" w:space="0" w:color="auto"/>
        <w:left w:val="none" w:sz="0" w:space="0" w:color="auto"/>
        <w:bottom w:val="none" w:sz="0" w:space="0" w:color="auto"/>
        <w:right w:val="none" w:sz="0" w:space="0" w:color="auto"/>
      </w:divBdr>
    </w:div>
    <w:div w:id="1276864272">
      <w:bodyDiv w:val="1"/>
      <w:marLeft w:val="0"/>
      <w:marRight w:val="0"/>
      <w:marTop w:val="0"/>
      <w:marBottom w:val="0"/>
      <w:divBdr>
        <w:top w:val="none" w:sz="0" w:space="0" w:color="auto"/>
        <w:left w:val="none" w:sz="0" w:space="0" w:color="auto"/>
        <w:bottom w:val="none" w:sz="0" w:space="0" w:color="auto"/>
        <w:right w:val="none" w:sz="0" w:space="0" w:color="auto"/>
      </w:divBdr>
    </w:div>
    <w:div w:id="1279221709">
      <w:bodyDiv w:val="1"/>
      <w:marLeft w:val="0"/>
      <w:marRight w:val="0"/>
      <w:marTop w:val="0"/>
      <w:marBottom w:val="0"/>
      <w:divBdr>
        <w:top w:val="none" w:sz="0" w:space="0" w:color="auto"/>
        <w:left w:val="none" w:sz="0" w:space="0" w:color="auto"/>
        <w:bottom w:val="none" w:sz="0" w:space="0" w:color="auto"/>
        <w:right w:val="none" w:sz="0" w:space="0" w:color="auto"/>
      </w:divBdr>
    </w:div>
    <w:div w:id="1279986963">
      <w:bodyDiv w:val="1"/>
      <w:marLeft w:val="0"/>
      <w:marRight w:val="0"/>
      <w:marTop w:val="0"/>
      <w:marBottom w:val="0"/>
      <w:divBdr>
        <w:top w:val="none" w:sz="0" w:space="0" w:color="auto"/>
        <w:left w:val="none" w:sz="0" w:space="0" w:color="auto"/>
        <w:bottom w:val="none" w:sz="0" w:space="0" w:color="auto"/>
        <w:right w:val="none" w:sz="0" w:space="0" w:color="auto"/>
      </w:divBdr>
    </w:div>
    <w:div w:id="1281457167">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86424947">
      <w:bodyDiv w:val="1"/>
      <w:marLeft w:val="0"/>
      <w:marRight w:val="0"/>
      <w:marTop w:val="0"/>
      <w:marBottom w:val="0"/>
      <w:divBdr>
        <w:top w:val="none" w:sz="0" w:space="0" w:color="auto"/>
        <w:left w:val="none" w:sz="0" w:space="0" w:color="auto"/>
        <w:bottom w:val="none" w:sz="0" w:space="0" w:color="auto"/>
        <w:right w:val="none" w:sz="0" w:space="0" w:color="auto"/>
      </w:divBdr>
    </w:div>
    <w:div w:id="1289043452">
      <w:bodyDiv w:val="1"/>
      <w:marLeft w:val="0"/>
      <w:marRight w:val="0"/>
      <w:marTop w:val="0"/>
      <w:marBottom w:val="0"/>
      <w:divBdr>
        <w:top w:val="none" w:sz="0" w:space="0" w:color="auto"/>
        <w:left w:val="none" w:sz="0" w:space="0" w:color="auto"/>
        <w:bottom w:val="none" w:sz="0" w:space="0" w:color="auto"/>
        <w:right w:val="none" w:sz="0" w:space="0" w:color="auto"/>
      </w:divBdr>
    </w:div>
    <w:div w:id="1290697025">
      <w:bodyDiv w:val="1"/>
      <w:marLeft w:val="0"/>
      <w:marRight w:val="0"/>
      <w:marTop w:val="0"/>
      <w:marBottom w:val="0"/>
      <w:divBdr>
        <w:top w:val="none" w:sz="0" w:space="0" w:color="auto"/>
        <w:left w:val="none" w:sz="0" w:space="0" w:color="auto"/>
        <w:bottom w:val="none" w:sz="0" w:space="0" w:color="auto"/>
        <w:right w:val="none" w:sz="0" w:space="0" w:color="auto"/>
      </w:divBdr>
    </w:div>
    <w:div w:id="1290863718">
      <w:bodyDiv w:val="1"/>
      <w:marLeft w:val="0"/>
      <w:marRight w:val="0"/>
      <w:marTop w:val="0"/>
      <w:marBottom w:val="0"/>
      <w:divBdr>
        <w:top w:val="none" w:sz="0" w:space="0" w:color="auto"/>
        <w:left w:val="none" w:sz="0" w:space="0" w:color="auto"/>
        <w:bottom w:val="none" w:sz="0" w:space="0" w:color="auto"/>
        <w:right w:val="none" w:sz="0" w:space="0" w:color="auto"/>
      </w:divBdr>
    </w:div>
    <w:div w:id="1292394344">
      <w:bodyDiv w:val="1"/>
      <w:marLeft w:val="0"/>
      <w:marRight w:val="0"/>
      <w:marTop w:val="0"/>
      <w:marBottom w:val="0"/>
      <w:divBdr>
        <w:top w:val="none" w:sz="0" w:space="0" w:color="auto"/>
        <w:left w:val="none" w:sz="0" w:space="0" w:color="auto"/>
        <w:bottom w:val="none" w:sz="0" w:space="0" w:color="auto"/>
        <w:right w:val="none" w:sz="0" w:space="0" w:color="auto"/>
      </w:divBdr>
    </w:div>
    <w:div w:id="1294094059">
      <w:bodyDiv w:val="1"/>
      <w:marLeft w:val="0"/>
      <w:marRight w:val="0"/>
      <w:marTop w:val="0"/>
      <w:marBottom w:val="0"/>
      <w:divBdr>
        <w:top w:val="none" w:sz="0" w:space="0" w:color="auto"/>
        <w:left w:val="none" w:sz="0" w:space="0" w:color="auto"/>
        <w:bottom w:val="none" w:sz="0" w:space="0" w:color="auto"/>
        <w:right w:val="none" w:sz="0" w:space="0" w:color="auto"/>
      </w:divBdr>
    </w:div>
    <w:div w:id="1294948412">
      <w:bodyDiv w:val="1"/>
      <w:marLeft w:val="0"/>
      <w:marRight w:val="0"/>
      <w:marTop w:val="0"/>
      <w:marBottom w:val="0"/>
      <w:divBdr>
        <w:top w:val="none" w:sz="0" w:space="0" w:color="auto"/>
        <w:left w:val="none" w:sz="0" w:space="0" w:color="auto"/>
        <w:bottom w:val="none" w:sz="0" w:space="0" w:color="auto"/>
        <w:right w:val="none" w:sz="0" w:space="0" w:color="auto"/>
      </w:divBdr>
    </w:div>
    <w:div w:id="1295135181">
      <w:bodyDiv w:val="1"/>
      <w:marLeft w:val="0"/>
      <w:marRight w:val="0"/>
      <w:marTop w:val="0"/>
      <w:marBottom w:val="0"/>
      <w:divBdr>
        <w:top w:val="none" w:sz="0" w:space="0" w:color="auto"/>
        <w:left w:val="none" w:sz="0" w:space="0" w:color="auto"/>
        <w:bottom w:val="none" w:sz="0" w:space="0" w:color="auto"/>
        <w:right w:val="none" w:sz="0" w:space="0" w:color="auto"/>
      </w:divBdr>
    </w:div>
    <w:div w:id="1298030036">
      <w:bodyDiv w:val="1"/>
      <w:marLeft w:val="0"/>
      <w:marRight w:val="0"/>
      <w:marTop w:val="0"/>
      <w:marBottom w:val="0"/>
      <w:divBdr>
        <w:top w:val="none" w:sz="0" w:space="0" w:color="auto"/>
        <w:left w:val="none" w:sz="0" w:space="0" w:color="auto"/>
        <w:bottom w:val="none" w:sz="0" w:space="0" w:color="auto"/>
        <w:right w:val="none" w:sz="0" w:space="0" w:color="auto"/>
      </w:divBdr>
    </w:div>
    <w:div w:id="1300956570">
      <w:bodyDiv w:val="1"/>
      <w:marLeft w:val="0"/>
      <w:marRight w:val="0"/>
      <w:marTop w:val="0"/>
      <w:marBottom w:val="0"/>
      <w:divBdr>
        <w:top w:val="none" w:sz="0" w:space="0" w:color="auto"/>
        <w:left w:val="none" w:sz="0" w:space="0" w:color="auto"/>
        <w:bottom w:val="none" w:sz="0" w:space="0" w:color="auto"/>
        <w:right w:val="none" w:sz="0" w:space="0" w:color="auto"/>
      </w:divBdr>
    </w:div>
    <w:div w:id="1303147472">
      <w:bodyDiv w:val="1"/>
      <w:marLeft w:val="0"/>
      <w:marRight w:val="0"/>
      <w:marTop w:val="0"/>
      <w:marBottom w:val="0"/>
      <w:divBdr>
        <w:top w:val="none" w:sz="0" w:space="0" w:color="auto"/>
        <w:left w:val="none" w:sz="0" w:space="0" w:color="auto"/>
        <w:bottom w:val="none" w:sz="0" w:space="0" w:color="auto"/>
        <w:right w:val="none" w:sz="0" w:space="0" w:color="auto"/>
      </w:divBdr>
    </w:div>
    <w:div w:id="1305740405">
      <w:bodyDiv w:val="1"/>
      <w:marLeft w:val="0"/>
      <w:marRight w:val="0"/>
      <w:marTop w:val="0"/>
      <w:marBottom w:val="0"/>
      <w:divBdr>
        <w:top w:val="none" w:sz="0" w:space="0" w:color="auto"/>
        <w:left w:val="none" w:sz="0" w:space="0" w:color="auto"/>
        <w:bottom w:val="none" w:sz="0" w:space="0" w:color="auto"/>
        <w:right w:val="none" w:sz="0" w:space="0" w:color="auto"/>
      </w:divBdr>
    </w:div>
    <w:div w:id="1306011667">
      <w:bodyDiv w:val="1"/>
      <w:marLeft w:val="0"/>
      <w:marRight w:val="0"/>
      <w:marTop w:val="0"/>
      <w:marBottom w:val="0"/>
      <w:divBdr>
        <w:top w:val="none" w:sz="0" w:space="0" w:color="auto"/>
        <w:left w:val="none" w:sz="0" w:space="0" w:color="auto"/>
        <w:bottom w:val="none" w:sz="0" w:space="0" w:color="auto"/>
        <w:right w:val="none" w:sz="0" w:space="0" w:color="auto"/>
      </w:divBdr>
    </w:div>
    <w:div w:id="1308588553">
      <w:bodyDiv w:val="1"/>
      <w:marLeft w:val="0"/>
      <w:marRight w:val="0"/>
      <w:marTop w:val="0"/>
      <w:marBottom w:val="0"/>
      <w:divBdr>
        <w:top w:val="none" w:sz="0" w:space="0" w:color="auto"/>
        <w:left w:val="none" w:sz="0" w:space="0" w:color="auto"/>
        <w:bottom w:val="none" w:sz="0" w:space="0" w:color="auto"/>
        <w:right w:val="none" w:sz="0" w:space="0" w:color="auto"/>
      </w:divBdr>
    </w:div>
    <w:div w:id="1309626969">
      <w:bodyDiv w:val="1"/>
      <w:marLeft w:val="0"/>
      <w:marRight w:val="0"/>
      <w:marTop w:val="0"/>
      <w:marBottom w:val="0"/>
      <w:divBdr>
        <w:top w:val="none" w:sz="0" w:space="0" w:color="auto"/>
        <w:left w:val="none" w:sz="0" w:space="0" w:color="auto"/>
        <w:bottom w:val="none" w:sz="0" w:space="0" w:color="auto"/>
        <w:right w:val="none" w:sz="0" w:space="0" w:color="auto"/>
      </w:divBdr>
    </w:div>
    <w:div w:id="1310088747">
      <w:bodyDiv w:val="1"/>
      <w:marLeft w:val="0"/>
      <w:marRight w:val="0"/>
      <w:marTop w:val="0"/>
      <w:marBottom w:val="0"/>
      <w:divBdr>
        <w:top w:val="none" w:sz="0" w:space="0" w:color="auto"/>
        <w:left w:val="none" w:sz="0" w:space="0" w:color="auto"/>
        <w:bottom w:val="none" w:sz="0" w:space="0" w:color="auto"/>
        <w:right w:val="none" w:sz="0" w:space="0" w:color="auto"/>
      </w:divBdr>
    </w:div>
    <w:div w:id="1310670801">
      <w:bodyDiv w:val="1"/>
      <w:marLeft w:val="0"/>
      <w:marRight w:val="0"/>
      <w:marTop w:val="0"/>
      <w:marBottom w:val="0"/>
      <w:divBdr>
        <w:top w:val="none" w:sz="0" w:space="0" w:color="auto"/>
        <w:left w:val="none" w:sz="0" w:space="0" w:color="auto"/>
        <w:bottom w:val="none" w:sz="0" w:space="0" w:color="auto"/>
        <w:right w:val="none" w:sz="0" w:space="0" w:color="auto"/>
      </w:divBdr>
    </w:div>
    <w:div w:id="1311446309">
      <w:bodyDiv w:val="1"/>
      <w:marLeft w:val="0"/>
      <w:marRight w:val="0"/>
      <w:marTop w:val="0"/>
      <w:marBottom w:val="0"/>
      <w:divBdr>
        <w:top w:val="none" w:sz="0" w:space="0" w:color="auto"/>
        <w:left w:val="none" w:sz="0" w:space="0" w:color="auto"/>
        <w:bottom w:val="none" w:sz="0" w:space="0" w:color="auto"/>
        <w:right w:val="none" w:sz="0" w:space="0" w:color="auto"/>
      </w:divBdr>
    </w:div>
    <w:div w:id="1312976887">
      <w:bodyDiv w:val="1"/>
      <w:marLeft w:val="0"/>
      <w:marRight w:val="0"/>
      <w:marTop w:val="0"/>
      <w:marBottom w:val="0"/>
      <w:divBdr>
        <w:top w:val="none" w:sz="0" w:space="0" w:color="auto"/>
        <w:left w:val="none" w:sz="0" w:space="0" w:color="auto"/>
        <w:bottom w:val="none" w:sz="0" w:space="0" w:color="auto"/>
        <w:right w:val="none" w:sz="0" w:space="0" w:color="auto"/>
      </w:divBdr>
    </w:div>
    <w:div w:id="1314144744">
      <w:bodyDiv w:val="1"/>
      <w:marLeft w:val="0"/>
      <w:marRight w:val="0"/>
      <w:marTop w:val="0"/>
      <w:marBottom w:val="0"/>
      <w:divBdr>
        <w:top w:val="none" w:sz="0" w:space="0" w:color="auto"/>
        <w:left w:val="none" w:sz="0" w:space="0" w:color="auto"/>
        <w:bottom w:val="none" w:sz="0" w:space="0" w:color="auto"/>
        <w:right w:val="none" w:sz="0" w:space="0" w:color="auto"/>
      </w:divBdr>
    </w:div>
    <w:div w:id="1315186727">
      <w:bodyDiv w:val="1"/>
      <w:marLeft w:val="0"/>
      <w:marRight w:val="0"/>
      <w:marTop w:val="0"/>
      <w:marBottom w:val="0"/>
      <w:divBdr>
        <w:top w:val="none" w:sz="0" w:space="0" w:color="auto"/>
        <w:left w:val="none" w:sz="0" w:space="0" w:color="auto"/>
        <w:bottom w:val="none" w:sz="0" w:space="0" w:color="auto"/>
        <w:right w:val="none" w:sz="0" w:space="0" w:color="auto"/>
      </w:divBdr>
    </w:div>
    <w:div w:id="1317105422">
      <w:bodyDiv w:val="1"/>
      <w:marLeft w:val="0"/>
      <w:marRight w:val="0"/>
      <w:marTop w:val="0"/>
      <w:marBottom w:val="0"/>
      <w:divBdr>
        <w:top w:val="none" w:sz="0" w:space="0" w:color="auto"/>
        <w:left w:val="none" w:sz="0" w:space="0" w:color="auto"/>
        <w:bottom w:val="none" w:sz="0" w:space="0" w:color="auto"/>
        <w:right w:val="none" w:sz="0" w:space="0" w:color="auto"/>
      </w:divBdr>
    </w:div>
    <w:div w:id="1319072280">
      <w:bodyDiv w:val="1"/>
      <w:marLeft w:val="0"/>
      <w:marRight w:val="0"/>
      <w:marTop w:val="0"/>
      <w:marBottom w:val="0"/>
      <w:divBdr>
        <w:top w:val="none" w:sz="0" w:space="0" w:color="auto"/>
        <w:left w:val="none" w:sz="0" w:space="0" w:color="auto"/>
        <w:bottom w:val="none" w:sz="0" w:space="0" w:color="auto"/>
        <w:right w:val="none" w:sz="0" w:space="0" w:color="auto"/>
      </w:divBdr>
    </w:div>
    <w:div w:id="1324578493">
      <w:bodyDiv w:val="1"/>
      <w:marLeft w:val="0"/>
      <w:marRight w:val="0"/>
      <w:marTop w:val="0"/>
      <w:marBottom w:val="0"/>
      <w:divBdr>
        <w:top w:val="none" w:sz="0" w:space="0" w:color="auto"/>
        <w:left w:val="none" w:sz="0" w:space="0" w:color="auto"/>
        <w:bottom w:val="none" w:sz="0" w:space="0" w:color="auto"/>
        <w:right w:val="none" w:sz="0" w:space="0" w:color="auto"/>
      </w:divBdr>
    </w:div>
    <w:div w:id="1325164692">
      <w:bodyDiv w:val="1"/>
      <w:marLeft w:val="0"/>
      <w:marRight w:val="0"/>
      <w:marTop w:val="0"/>
      <w:marBottom w:val="0"/>
      <w:divBdr>
        <w:top w:val="none" w:sz="0" w:space="0" w:color="auto"/>
        <w:left w:val="none" w:sz="0" w:space="0" w:color="auto"/>
        <w:bottom w:val="none" w:sz="0" w:space="0" w:color="auto"/>
        <w:right w:val="none" w:sz="0" w:space="0" w:color="auto"/>
      </w:divBdr>
    </w:div>
    <w:div w:id="1327247697">
      <w:bodyDiv w:val="1"/>
      <w:marLeft w:val="0"/>
      <w:marRight w:val="0"/>
      <w:marTop w:val="0"/>
      <w:marBottom w:val="0"/>
      <w:divBdr>
        <w:top w:val="none" w:sz="0" w:space="0" w:color="auto"/>
        <w:left w:val="none" w:sz="0" w:space="0" w:color="auto"/>
        <w:bottom w:val="none" w:sz="0" w:space="0" w:color="auto"/>
        <w:right w:val="none" w:sz="0" w:space="0" w:color="auto"/>
      </w:divBdr>
    </w:div>
    <w:div w:id="1328437149">
      <w:bodyDiv w:val="1"/>
      <w:marLeft w:val="0"/>
      <w:marRight w:val="0"/>
      <w:marTop w:val="0"/>
      <w:marBottom w:val="0"/>
      <w:divBdr>
        <w:top w:val="none" w:sz="0" w:space="0" w:color="auto"/>
        <w:left w:val="none" w:sz="0" w:space="0" w:color="auto"/>
        <w:bottom w:val="none" w:sz="0" w:space="0" w:color="auto"/>
        <w:right w:val="none" w:sz="0" w:space="0" w:color="auto"/>
      </w:divBdr>
    </w:div>
    <w:div w:id="1328483333">
      <w:bodyDiv w:val="1"/>
      <w:marLeft w:val="0"/>
      <w:marRight w:val="0"/>
      <w:marTop w:val="0"/>
      <w:marBottom w:val="0"/>
      <w:divBdr>
        <w:top w:val="none" w:sz="0" w:space="0" w:color="auto"/>
        <w:left w:val="none" w:sz="0" w:space="0" w:color="auto"/>
        <w:bottom w:val="none" w:sz="0" w:space="0" w:color="auto"/>
        <w:right w:val="none" w:sz="0" w:space="0" w:color="auto"/>
      </w:divBdr>
    </w:div>
    <w:div w:id="1329334392">
      <w:bodyDiv w:val="1"/>
      <w:marLeft w:val="0"/>
      <w:marRight w:val="0"/>
      <w:marTop w:val="0"/>
      <w:marBottom w:val="0"/>
      <w:divBdr>
        <w:top w:val="none" w:sz="0" w:space="0" w:color="auto"/>
        <w:left w:val="none" w:sz="0" w:space="0" w:color="auto"/>
        <w:bottom w:val="none" w:sz="0" w:space="0" w:color="auto"/>
        <w:right w:val="none" w:sz="0" w:space="0" w:color="auto"/>
      </w:divBdr>
    </w:div>
    <w:div w:id="1332178917">
      <w:bodyDiv w:val="1"/>
      <w:marLeft w:val="0"/>
      <w:marRight w:val="0"/>
      <w:marTop w:val="0"/>
      <w:marBottom w:val="0"/>
      <w:divBdr>
        <w:top w:val="none" w:sz="0" w:space="0" w:color="auto"/>
        <w:left w:val="none" w:sz="0" w:space="0" w:color="auto"/>
        <w:bottom w:val="none" w:sz="0" w:space="0" w:color="auto"/>
        <w:right w:val="none" w:sz="0" w:space="0" w:color="auto"/>
      </w:divBdr>
    </w:div>
    <w:div w:id="1332297600">
      <w:bodyDiv w:val="1"/>
      <w:marLeft w:val="0"/>
      <w:marRight w:val="0"/>
      <w:marTop w:val="0"/>
      <w:marBottom w:val="0"/>
      <w:divBdr>
        <w:top w:val="none" w:sz="0" w:space="0" w:color="auto"/>
        <w:left w:val="none" w:sz="0" w:space="0" w:color="auto"/>
        <w:bottom w:val="none" w:sz="0" w:space="0" w:color="auto"/>
        <w:right w:val="none" w:sz="0" w:space="0" w:color="auto"/>
      </w:divBdr>
    </w:div>
    <w:div w:id="1335762738">
      <w:bodyDiv w:val="1"/>
      <w:marLeft w:val="0"/>
      <w:marRight w:val="0"/>
      <w:marTop w:val="0"/>
      <w:marBottom w:val="0"/>
      <w:divBdr>
        <w:top w:val="none" w:sz="0" w:space="0" w:color="auto"/>
        <w:left w:val="none" w:sz="0" w:space="0" w:color="auto"/>
        <w:bottom w:val="none" w:sz="0" w:space="0" w:color="auto"/>
        <w:right w:val="none" w:sz="0" w:space="0" w:color="auto"/>
      </w:divBdr>
    </w:div>
    <w:div w:id="1335915093">
      <w:bodyDiv w:val="1"/>
      <w:marLeft w:val="0"/>
      <w:marRight w:val="0"/>
      <w:marTop w:val="0"/>
      <w:marBottom w:val="0"/>
      <w:divBdr>
        <w:top w:val="none" w:sz="0" w:space="0" w:color="auto"/>
        <w:left w:val="none" w:sz="0" w:space="0" w:color="auto"/>
        <w:bottom w:val="none" w:sz="0" w:space="0" w:color="auto"/>
        <w:right w:val="none" w:sz="0" w:space="0" w:color="auto"/>
      </w:divBdr>
    </w:div>
    <w:div w:id="1337003289">
      <w:bodyDiv w:val="1"/>
      <w:marLeft w:val="0"/>
      <w:marRight w:val="0"/>
      <w:marTop w:val="0"/>
      <w:marBottom w:val="0"/>
      <w:divBdr>
        <w:top w:val="none" w:sz="0" w:space="0" w:color="auto"/>
        <w:left w:val="none" w:sz="0" w:space="0" w:color="auto"/>
        <w:bottom w:val="none" w:sz="0" w:space="0" w:color="auto"/>
        <w:right w:val="none" w:sz="0" w:space="0" w:color="auto"/>
      </w:divBdr>
    </w:div>
    <w:div w:id="1338146611">
      <w:bodyDiv w:val="1"/>
      <w:marLeft w:val="0"/>
      <w:marRight w:val="0"/>
      <w:marTop w:val="0"/>
      <w:marBottom w:val="0"/>
      <w:divBdr>
        <w:top w:val="none" w:sz="0" w:space="0" w:color="auto"/>
        <w:left w:val="none" w:sz="0" w:space="0" w:color="auto"/>
        <w:bottom w:val="none" w:sz="0" w:space="0" w:color="auto"/>
        <w:right w:val="none" w:sz="0" w:space="0" w:color="auto"/>
      </w:divBdr>
    </w:div>
    <w:div w:id="1339691570">
      <w:bodyDiv w:val="1"/>
      <w:marLeft w:val="0"/>
      <w:marRight w:val="0"/>
      <w:marTop w:val="0"/>
      <w:marBottom w:val="0"/>
      <w:divBdr>
        <w:top w:val="none" w:sz="0" w:space="0" w:color="auto"/>
        <w:left w:val="none" w:sz="0" w:space="0" w:color="auto"/>
        <w:bottom w:val="none" w:sz="0" w:space="0" w:color="auto"/>
        <w:right w:val="none" w:sz="0" w:space="0" w:color="auto"/>
      </w:divBdr>
    </w:div>
    <w:div w:id="1340158885">
      <w:bodyDiv w:val="1"/>
      <w:marLeft w:val="0"/>
      <w:marRight w:val="0"/>
      <w:marTop w:val="0"/>
      <w:marBottom w:val="0"/>
      <w:divBdr>
        <w:top w:val="none" w:sz="0" w:space="0" w:color="auto"/>
        <w:left w:val="none" w:sz="0" w:space="0" w:color="auto"/>
        <w:bottom w:val="none" w:sz="0" w:space="0" w:color="auto"/>
        <w:right w:val="none" w:sz="0" w:space="0" w:color="auto"/>
      </w:divBdr>
    </w:div>
    <w:div w:id="1342973127">
      <w:bodyDiv w:val="1"/>
      <w:marLeft w:val="0"/>
      <w:marRight w:val="0"/>
      <w:marTop w:val="0"/>
      <w:marBottom w:val="0"/>
      <w:divBdr>
        <w:top w:val="none" w:sz="0" w:space="0" w:color="auto"/>
        <w:left w:val="none" w:sz="0" w:space="0" w:color="auto"/>
        <w:bottom w:val="none" w:sz="0" w:space="0" w:color="auto"/>
        <w:right w:val="none" w:sz="0" w:space="0" w:color="auto"/>
      </w:divBdr>
    </w:div>
    <w:div w:id="1343165007">
      <w:bodyDiv w:val="1"/>
      <w:marLeft w:val="0"/>
      <w:marRight w:val="0"/>
      <w:marTop w:val="0"/>
      <w:marBottom w:val="0"/>
      <w:divBdr>
        <w:top w:val="none" w:sz="0" w:space="0" w:color="auto"/>
        <w:left w:val="none" w:sz="0" w:space="0" w:color="auto"/>
        <w:bottom w:val="none" w:sz="0" w:space="0" w:color="auto"/>
        <w:right w:val="none" w:sz="0" w:space="0" w:color="auto"/>
      </w:divBdr>
    </w:div>
    <w:div w:id="1346175215">
      <w:bodyDiv w:val="1"/>
      <w:marLeft w:val="0"/>
      <w:marRight w:val="0"/>
      <w:marTop w:val="0"/>
      <w:marBottom w:val="0"/>
      <w:divBdr>
        <w:top w:val="none" w:sz="0" w:space="0" w:color="auto"/>
        <w:left w:val="none" w:sz="0" w:space="0" w:color="auto"/>
        <w:bottom w:val="none" w:sz="0" w:space="0" w:color="auto"/>
        <w:right w:val="none" w:sz="0" w:space="0" w:color="auto"/>
      </w:divBdr>
    </w:div>
    <w:div w:id="1348874301">
      <w:bodyDiv w:val="1"/>
      <w:marLeft w:val="0"/>
      <w:marRight w:val="0"/>
      <w:marTop w:val="0"/>
      <w:marBottom w:val="0"/>
      <w:divBdr>
        <w:top w:val="none" w:sz="0" w:space="0" w:color="auto"/>
        <w:left w:val="none" w:sz="0" w:space="0" w:color="auto"/>
        <w:bottom w:val="none" w:sz="0" w:space="0" w:color="auto"/>
        <w:right w:val="none" w:sz="0" w:space="0" w:color="auto"/>
      </w:divBdr>
    </w:div>
    <w:div w:id="1349137116">
      <w:bodyDiv w:val="1"/>
      <w:marLeft w:val="0"/>
      <w:marRight w:val="0"/>
      <w:marTop w:val="0"/>
      <w:marBottom w:val="0"/>
      <w:divBdr>
        <w:top w:val="none" w:sz="0" w:space="0" w:color="auto"/>
        <w:left w:val="none" w:sz="0" w:space="0" w:color="auto"/>
        <w:bottom w:val="none" w:sz="0" w:space="0" w:color="auto"/>
        <w:right w:val="none" w:sz="0" w:space="0" w:color="auto"/>
      </w:divBdr>
    </w:div>
    <w:div w:id="1349526603">
      <w:bodyDiv w:val="1"/>
      <w:marLeft w:val="0"/>
      <w:marRight w:val="0"/>
      <w:marTop w:val="0"/>
      <w:marBottom w:val="0"/>
      <w:divBdr>
        <w:top w:val="none" w:sz="0" w:space="0" w:color="auto"/>
        <w:left w:val="none" w:sz="0" w:space="0" w:color="auto"/>
        <w:bottom w:val="none" w:sz="0" w:space="0" w:color="auto"/>
        <w:right w:val="none" w:sz="0" w:space="0" w:color="auto"/>
      </w:divBdr>
    </w:div>
    <w:div w:id="1349597088">
      <w:bodyDiv w:val="1"/>
      <w:marLeft w:val="0"/>
      <w:marRight w:val="0"/>
      <w:marTop w:val="0"/>
      <w:marBottom w:val="0"/>
      <w:divBdr>
        <w:top w:val="none" w:sz="0" w:space="0" w:color="auto"/>
        <w:left w:val="none" w:sz="0" w:space="0" w:color="auto"/>
        <w:bottom w:val="none" w:sz="0" w:space="0" w:color="auto"/>
        <w:right w:val="none" w:sz="0" w:space="0" w:color="auto"/>
      </w:divBdr>
    </w:div>
    <w:div w:id="1350107430">
      <w:bodyDiv w:val="1"/>
      <w:marLeft w:val="0"/>
      <w:marRight w:val="0"/>
      <w:marTop w:val="0"/>
      <w:marBottom w:val="0"/>
      <w:divBdr>
        <w:top w:val="none" w:sz="0" w:space="0" w:color="auto"/>
        <w:left w:val="none" w:sz="0" w:space="0" w:color="auto"/>
        <w:bottom w:val="none" w:sz="0" w:space="0" w:color="auto"/>
        <w:right w:val="none" w:sz="0" w:space="0" w:color="auto"/>
      </w:divBdr>
    </w:div>
    <w:div w:id="1350834832">
      <w:bodyDiv w:val="1"/>
      <w:marLeft w:val="0"/>
      <w:marRight w:val="0"/>
      <w:marTop w:val="0"/>
      <w:marBottom w:val="0"/>
      <w:divBdr>
        <w:top w:val="none" w:sz="0" w:space="0" w:color="auto"/>
        <w:left w:val="none" w:sz="0" w:space="0" w:color="auto"/>
        <w:bottom w:val="none" w:sz="0" w:space="0" w:color="auto"/>
        <w:right w:val="none" w:sz="0" w:space="0" w:color="auto"/>
      </w:divBdr>
    </w:div>
    <w:div w:id="1353070577">
      <w:bodyDiv w:val="1"/>
      <w:marLeft w:val="0"/>
      <w:marRight w:val="0"/>
      <w:marTop w:val="0"/>
      <w:marBottom w:val="0"/>
      <w:divBdr>
        <w:top w:val="none" w:sz="0" w:space="0" w:color="auto"/>
        <w:left w:val="none" w:sz="0" w:space="0" w:color="auto"/>
        <w:bottom w:val="none" w:sz="0" w:space="0" w:color="auto"/>
        <w:right w:val="none" w:sz="0" w:space="0" w:color="auto"/>
      </w:divBdr>
    </w:div>
    <w:div w:id="1360083056">
      <w:bodyDiv w:val="1"/>
      <w:marLeft w:val="0"/>
      <w:marRight w:val="0"/>
      <w:marTop w:val="0"/>
      <w:marBottom w:val="0"/>
      <w:divBdr>
        <w:top w:val="none" w:sz="0" w:space="0" w:color="auto"/>
        <w:left w:val="none" w:sz="0" w:space="0" w:color="auto"/>
        <w:bottom w:val="none" w:sz="0" w:space="0" w:color="auto"/>
        <w:right w:val="none" w:sz="0" w:space="0" w:color="auto"/>
      </w:divBdr>
    </w:div>
    <w:div w:id="1360230961">
      <w:bodyDiv w:val="1"/>
      <w:marLeft w:val="0"/>
      <w:marRight w:val="0"/>
      <w:marTop w:val="0"/>
      <w:marBottom w:val="0"/>
      <w:divBdr>
        <w:top w:val="none" w:sz="0" w:space="0" w:color="auto"/>
        <w:left w:val="none" w:sz="0" w:space="0" w:color="auto"/>
        <w:bottom w:val="none" w:sz="0" w:space="0" w:color="auto"/>
        <w:right w:val="none" w:sz="0" w:space="0" w:color="auto"/>
      </w:divBdr>
    </w:div>
    <w:div w:id="1364480307">
      <w:bodyDiv w:val="1"/>
      <w:marLeft w:val="0"/>
      <w:marRight w:val="0"/>
      <w:marTop w:val="0"/>
      <w:marBottom w:val="0"/>
      <w:divBdr>
        <w:top w:val="none" w:sz="0" w:space="0" w:color="auto"/>
        <w:left w:val="none" w:sz="0" w:space="0" w:color="auto"/>
        <w:bottom w:val="none" w:sz="0" w:space="0" w:color="auto"/>
        <w:right w:val="none" w:sz="0" w:space="0" w:color="auto"/>
      </w:divBdr>
    </w:div>
    <w:div w:id="1365209683">
      <w:bodyDiv w:val="1"/>
      <w:marLeft w:val="0"/>
      <w:marRight w:val="0"/>
      <w:marTop w:val="0"/>
      <w:marBottom w:val="0"/>
      <w:divBdr>
        <w:top w:val="none" w:sz="0" w:space="0" w:color="auto"/>
        <w:left w:val="none" w:sz="0" w:space="0" w:color="auto"/>
        <w:bottom w:val="none" w:sz="0" w:space="0" w:color="auto"/>
        <w:right w:val="none" w:sz="0" w:space="0" w:color="auto"/>
      </w:divBdr>
    </w:div>
    <w:div w:id="1366518843">
      <w:bodyDiv w:val="1"/>
      <w:marLeft w:val="0"/>
      <w:marRight w:val="0"/>
      <w:marTop w:val="0"/>
      <w:marBottom w:val="0"/>
      <w:divBdr>
        <w:top w:val="none" w:sz="0" w:space="0" w:color="auto"/>
        <w:left w:val="none" w:sz="0" w:space="0" w:color="auto"/>
        <w:bottom w:val="none" w:sz="0" w:space="0" w:color="auto"/>
        <w:right w:val="none" w:sz="0" w:space="0" w:color="auto"/>
      </w:divBdr>
    </w:div>
    <w:div w:id="1368025726">
      <w:bodyDiv w:val="1"/>
      <w:marLeft w:val="0"/>
      <w:marRight w:val="0"/>
      <w:marTop w:val="0"/>
      <w:marBottom w:val="0"/>
      <w:divBdr>
        <w:top w:val="none" w:sz="0" w:space="0" w:color="auto"/>
        <w:left w:val="none" w:sz="0" w:space="0" w:color="auto"/>
        <w:bottom w:val="none" w:sz="0" w:space="0" w:color="auto"/>
        <w:right w:val="none" w:sz="0" w:space="0" w:color="auto"/>
      </w:divBdr>
    </w:div>
    <w:div w:id="1375813579">
      <w:bodyDiv w:val="1"/>
      <w:marLeft w:val="0"/>
      <w:marRight w:val="0"/>
      <w:marTop w:val="0"/>
      <w:marBottom w:val="0"/>
      <w:divBdr>
        <w:top w:val="none" w:sz="0" w:space="0" w:color="auto"/>
        <w:left w:val="none" w:sz="0" w:space="0" w:color="auto"/>
        <w:bottom w:val="none" w:sz="0" w:space="0" w:color="auto"/>
        <w:right w:val="none" w:sz="0" w:space="0" w:color="auto"/>
      </w:divBdr>
    </w:div>
    <w:div w:id="1378503291">
      <w:bodyDiv w:val="1"/>
      <w:marLeft w:val="0"/>
      <w:marRight w:val="0"/>
      <w:marTop w:val="0"/>
      <w:marBottom w:val="0"/>
      <w:divBdr>
        <w:top w:val="none" w:sz="0" w:space="0" w:color="auto"/>
        <w:left w:val="none" w:sz="0" w:space="0" w:color="auto"/>
        <w:bottom w:val="none" w:sz="0" w:space="0" w:color="auto"/>
        <w:right w:val="none" w:sz="0" w:space="0" w:color="auto"/>
      </w:divBdr>
    </w:div>
    <w:div w:id="1379935026">
      <w:bodyDiv w:val="1"/>
      <w:marLeft w:val="0"/>
      <w:marRight w:val="0"/>
      <w:marTop w:val="0"/>
      <w:marBottom w:val="0"/>
      <w:divBdr>
        <w:top w:val="none" w:sz="0" w:space="0" w:color="auto"/>
        <w:left w:val="none" w:sz="0" w:space="0" w:color="auto"/>
        <w:bottom w:val="none" w:sz="0" w:space="0" w:color="auto"/>
        <w:right w:val="none" w:sz="0" w:space="0" w:color="auto"/>
      </w:divBdr>
    </w:div>
    <w:div w:id="1381516571">
      <w:bodyDiv w:val="1"/>
      <w:marLeft w:val="0"/>
      <w:marRight w:val="0"/>
      <w:marTop w:val="0"/>
      <w:marBottom w:val="0"/>
      <w:divBdr>
        <w:top w:val="none" w:sz="0" w:space="0" w:color="auto"/>
        <w:left w:val="none" w:sz="0" w:space="0" w:color="auto"/>
        <w:bottom w:val="none" w:sz="0" w:space="0" w:color="auto"/>
        <w:right w:val="none" w:sz="0" w:space="0" w:color="auto"/>
      </w:divBdr>
    </w:div>
    <w:div w:id="1382365970">
      <w:bodyDiv w:val="1"/>
      <w:marLeft w:val="0"/>
      <w:marRight w:val="0"/>
      <w:marTop w:val="0"/>
      <w:marBottom w:val="0"/>
      <w:divBdr>
        <w:top w:val="none" w:sz="0" w:space="0" w:color="auto"/>
        <w:left w:val="none" w:sz="0" w:space="0" w:color="auto"/>
        <w:bottom w:val="none" w:sz="0" w:space="0" w:color="auto"/>
        <w:right w:val="none" w:sz="0" w:space="0" w:color="auto"/>
      </w:divBdr>
    </w:div>
    <w:div w:id="1382947652">
      <w:bodyDiv w:val="1"/>
      <w:marLeft w:val="0"/>
      <w:marRight w:val="0"/>
      <w:marTop w:val="0"/>
      <w:marBottom w:val="0"/>
      <w:divBdr>
        <w:top w:val="none" w:sz="0" w:space="0" w:color="auto"/>
        <w:left w:val="none" w:sz="0" w:space="0" w:color="auto"/>
        <w:bottom w:val="none" w:sz="0" w:space="0" w:color="auto"/>
        <w:right w:val="none" w:sz="0" w:space="0" w:color="auto"/>
      </w:divBdr>
    </w:div>
    <w:div w:id="1384333284">
      <w:bodyDiv w:val="1"/>
      <w:marLeft w:val="0"/>
      <w:marRight w:val="0"/>
      <w:marTop w:val="0"/>
      <w:marBottom w:val="0"/>
      <w:divBdr>
        <w:top w:val="none" w:sz="0" w:space="0" w:color="auto"/>
        <w:left w:val="none" w:sz="0" w:space="0" w:color="auto"/>
        <w:bottom w:val="none" w:sz="0" w:space="0" w:color="auto"/>
        <w:right w:val="none" w:sz="0" w:space="0" w:color="auto"/>
      </w:divBdr>
    </w:div>
    <w:div w:id="1387334646">
      <w:bodyDiv w:val="1"/>
      <w:marLeft w:val="0"/>
      <w:marRight w:val="0"/>
      <w:marTop w:val="0"/>
      <w:marBottom w:val="0"/>
      <w:divBdr>
        <w:top w:val="none" w:sz="0" w:space="0" w:color="auto"/>
        <w:left w:val="none" w:sz="0" w:space="0" w:color="auto"/>
        <w:bottom w:val="none" w:sz="0" w:space="0" w:color="auto"/>
        <w:right w:val="none" w:sz="0" w:space="0" w:color="auto"/>
      </w:divBdr>
    </w:div>
    <w:div w:id="1391928769">
      <w:bodyDiv w:val="1"/>
      <w:marLeft w:val="0"/>
      <w:marRight w:val="0"/>
      <w:marTop w:val="0"/>
      <w:marBottom w:val="0"/>
      <w:divBdr>
        <w:top w:val="none" w:sz="0" w:space="0" w:color="auto"/>
        <w:left w:val="none" w:sz="0" w:space="0" w:color="auto"/>
        <w:bottom w:val="none" w:sz="0" w:space="0" w:color="auto"/>
        <w:right w:val="none" w:sz="0" w:space="0" w:color="auto"/>
      </w:divBdr>
    </w:div>
    <w:div w:id="1400321189">
      <w:bodyDiv w:val="1"/>
      <w:marLeft w:val="0"/>
      <w:marRight w:val="0"/>
      <w:marTop w:val="0"/>
      <w:marBottom w:val="0"/>
      <w:divBdr>
        <w:top w:val="none" w:sz="0" w:space="0" w:color="auto"/>
        <w:left w:val="none" w:sz="0" w:space="0" w:color="auto"/>
        <w:bottom w:val="none" w:sz="0" w:space="0" w:color="auto"/>
        <w:right w:val="none" w:sz="0" w:space="0" w:color="auto"/>
      </w:divBdr>
    </w:div>
    <w:div w:id="1403525613">
      <w:bodyDiv w:val="1"/>
      <w:marLeft w:val="0"/>
      <w:marRight w:val="0"/>
      <w:marTop w:val="0"/>
      <w:marBottom w:val="0"/>
      <w:divBdr>
        <w:top w:val="none" w:sz="0" w:space="0" w:color="auto"/>
        <w:left w:val="none" w:sz="0" w:space="0" w:color="auto"/>
        <w:bottom w:val="none" w:sz="0" w:space="0" w:color="auto"/>
        <w:right w:val="none" w:sz="0" w:space="0" w:color="auto"/>
      </w:divBdr>
    </w:div>
    <w:div w:id="1403798829">
      <w:bodyDiv w:val="1"/>
      <w:marLeft w:val="0"/>
      <w:marRight w:val="0"/>
      <w:marTop w:val="0"/>
      <w:marBottom w:val="0"/>
      <w:divBdr>
        <w:top w:val="none" w:sz="0" w:space="0" w:color="auto"/>
        <w:left w:val="none" w:sz="0" w:space="0" w:color="auto"/>
        <w:bottom w:val="none" w:sz="0" w:space="0" w:color="auto"/>
        <w:right w:val="none" w:sz="0" w:space="0" w:color="auto"/>
      </w:divBdr>
    </w:div>
    <w:div w:id="1404140514">
      <w:bodyDiv w:val="1"/>
      <w:marLeft w:val="0"/>
      <w:marRight w:val="0"/>
      <w:marTop w:val="0"/>
      <w:marBottom w:val="0"/>
      <w:divBdr>
        <w:top w:val="none" w:sz="0" w:space="0" w:color="auto"/>
        <w:left w:val="none" w:sz="0" w:space="0" w:color="auto"/>
        <w:bottom w:val="none" w:sz="0" w:space="0" w:color="auto"/>
        <w:right w:val="none" w:sz="0" w:space="0" w:color="auto"/>
      </w:divBdr>
    </w:div>
    <w:div w:id="1407148424">
      <w:bodyDiv w:val="1"/>
      <w:marLeft w:val="0"/>
      <w:marRight w:val="0"/>
      <w:marTop w:val="0"/>
      <w:marBottom w:val="0"/>
      <w:divBdr>
        <w:top w:val="none" w:sz="0" w:space="0" w:color="auto"/>
        <w:left w:val="none" w:sz="0" w:space="0" w:color="auto"/>
        <w:bottom w:val="none" w:sz="0" w:space="0" w:color="auto"/>
        <w:right w:val="none" w:sz="0" w:space="0" w:color="auto"/>
      </w:divBdr>
    </w:div>
    <w:div w:id="1407535796">
      <w:bodyDiv w:val="1"/>
      <w:marLeft w:val="0"/>
      <w:marRight w:val="0"/>
      <w:marTop w:val="0"/>
      <w:marBottom w:val="0"/>
      <w:divBdr>
        <w:top w:val="none" w:sz="0" w:space="0" w:color="auto"/>
        <w:left w:val="none" w:sz="0" w:space="0" w:color="auto"/>
        <w:bottom w:val="none" w:sz="0" w:space="0" w:color="auto"/>
        <w:right w:val="none" w:sz="0" w:space="0" w:color="auto"/>
      </w:divBdr>
    </w:div>
    <w:div w:id="1409378051">
      <w:bodyDiv w:val="1"/>
      <w:marLeft w:val="0"/>
      <w:marRight w:val="0"/>
      <w:marTop w:val="0"/>
      <w:marBottom w:val="0"/>
      <w:divBdr>
        <w:top w:val="none" w:sz="0" w:space="0" w:color="auto"/>
        <w:left w:val="none" w:sz="0" w:space="0" w:color="auto"/>
        <w:bottom w:val="none" w:sz="0" w:space="0" w:color="auto"/>
        <w:right w:val="none" w:sz="0" w:space="0" w:color="auto"/>
      </w:divBdr>
    </w:div>
    <w:div w:id="1409378832">
      <w:bodyDiv w:val="1"/>
      <w:marLeft w:val="0"/>
      <w:marRight w:val="0"/>
      <w:marTop w:val="0"/>
      <w:marBottom w:val="0"/>
      <w:divBdr>
        <w:top w:val="none" w:sz="0" w:space="0" w:color="auto"/>
        <w:left w:val="none" w:sz="0" w:space="0" w:color="auto"/>
        <w:bottom w:val="none" w:sz="0" w:space="0" w:color="auto"/>
        <w:right w:val="none" w:sz="0" w:space="0" w:color="auto"/>
      </w:divBdr>
    </w:div>
    <w:div w:id="1410231043">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14353914">
      <w:bodyDiv w:val="1"/>
      <w:marLeft w:val="0"/>
      <w:marRight w:val="0"/>
      <w:marTop w:val="0"/>
      <w:marBottom w:val="0"/>
      <w:divBdr>
        <w:top w:val="none" w:sz="0" w:space="0" w:color="auto"/>
        <w:left w:val="none" w:sz="0" w:space="0" w:color="auto"/>
        <w:bottom w:val="none" w:sz="0" w:space="0" w:color="auto"/>
        <w:right w:val="none" w:sz="0" w:space="0" w:color="auto"/>
      </w:divBdr>
    </w:div>
    <w:div w:id="1415005085">
      <w:bodyDiv w:val="1"/>
      <w:marLeft w:val="0"/>
      <w:marRight w:val="0"/>
      <w:marTop w:val="0"/>
      <w:marBottom w:val="0"/>
      <w:divBdr>
        <w:top w:val="none" w:sz="0" w:space="0" w:color="auto"/>
        <w:left w:val="none" w:sz="0" w:space="0" w:color="auto"/>
        <w:bottom w:val="none" w:sz="0" w:space="0" w:color="auto"/>
        <w:right w:val="none" w:sz="0" w:space="0" w:color="auto"/>
      </w:divBdr>
    </w:div>
    <w:div w:id="1415012991">
      <w:bodyDiv w:val="1"/>
      <w:marLeft w:val="0"/>
      <w:marRight w:val="0"/>
      <w:marTop w:val="0"/>
      <w:marBottom w:val="0"/>
      <w:divBdr>
        <w:top w:val="none" w:sz="0" w:space="0" w:color="auto"/>
        <w:left w:val="none" w:sz="0" w:space="0" w:color="auto"/>
        <w:bottom w:val="none" w:sz="0" w:space="0" w:color="auto"/>
        <w:right w:val="none" w:sz="0" w:space="0" w:color="auto"/>
      </w:divBdr>
    </w:div>
    <w:div w:id="1416323577">
      <w:bodyDiv w:val="1"/>
      <w:marLeft w:val="0"/>
      <w:marRight w:val="0"/>
      <w:marTop w:val="0"/>
      <w:marBottom w:val="0"/>
      <w:divBdr>
        <w:top w:val="none" w:sz="0" w:space="0" w:color="auto"/>
        <w:left w:val="none" w:sz="0" w:space="0" w:color="auto"/>
        <w:bottom w:val="none" w:sz="0" w:space="0" w:color="auto"/>
        <w:right w:val="none" w:sz="0" w:space="0" w:color="auto"/>
      </w:divBdr>
    </w:div>
    <w:div w:id="1416702498">
      <w:bodyDiv w:val="1"/>
      <w:marLeft w:val="0"/>
      <w:marRight w:val="0"/>
      <w:marTop w:val="0"/>
      <w:marBottom w:val="0"/>
      <w:divBdr>
        <w:top w:val="none" w:sz="0" w:space="0" w:color="auto"/>
        <w:left w:val="none" w:sz="0" w:space="0" w:color="auto"/>
        <w:bottom w:val="none" w:sz="0" w:space="0" w:color="auto"/>
        <w:right w:val="none" w:sz="0" w:space="0" w:color="auto"/>
      </w:divBdr>
    </w:div>
    <w:div w:id="1424447758">
      <w:bodyDiv w:val="1"/>
      <w:marLeft w:val="0"/>
      <w:marRight w:val="0"/>
      <w:marTop w:val="0"/>
      <w:marBottom w:val="0"/>
      <w:divBdr>
        <w:top w:val="none" w:sz="0" w:space="0" w:color="auto"/>
        <w:left w:val="none" w:sz="0" w:space="0" w:color="auto"/>
        <w:bottom w:val="none" w:sz="0" w:space="0" w:color="auto"/>
        <w:right w:val="none" w:sz="0" w:space="0" w:color="auto"/>
      </w:divBdr>
    </w:div>
    <w:div w:id="1425809828">
      <w:bodyDiv w:val="1"/>
      <w:marLeft w:val="0"/>
      <w:marRight w:val="0"/>
      <w:marTop w:val="0"/>
      <w:marBottom w:val="0"/>
      <w:divBdr>
        <w:top w:val="none" w:sz="0" w:space="0" w:color="auto"/>
        <w:left w:val="none" w:sz="0" w:space="0" w:color="auto"/>
        <w:bottom w:val="none" w:sz="0" w:space="0" w:color="auto"/>
        <w:right w:val="none" w:sz="0" w:space="0" w:color="auto"/>
      </w:divBdr>
    </w:div>
    <w:div w:id="1427846228">
      <w:bodyDiv w:val="1"/>
      <w:marLeft w:val="0"/>
      <w:marRight w:val="0"/>
      <w:marTop w:val="0"/>
      <w:marBottom w:val="0"/>
      <w:divBdr>
        <w:top w:val="none" w:sz="0" w:space="0" w:color="auto"/>
        <w:left w:val="none" w:sz="0" w:space="0" w:color="auto"/>
        <w:bottom w:val="none" w:sz="0" w:space="0" w:color="auto"/>
        <w:right w:val="none" w:sz="0" w:space="0" w:color="auto"/>
      </w:divBdr>
    </w:div>
    <w:div w:id="1429080207">
      <w:bodyDiv w:val="1"/>
      <w:marLeft w:val="0"/>
      <w:marRight w:val="0"/>
      <w:marTop w:val="0"/>
      <w:marBottom w:val="0"/>
      <w:divBdr>
        <w:top w:val="none" w:sz="0" w:space="0" w:color="auto"/>
        <w:left w:val="none" w:sz="0" w:space="0" w:color="auto"/>
        <w:bottom w:val="none" w:sz="0" w:space="0" w:color="auto"/>
        <w:right w:val="none" w:sz="0" w:space="0" w:color="auto"/>
      </w:divBdr>
    </w:div>
    <w:div w:id="1429234290">
      <w:bodyDiv w:val="1"/>
      <w:marLeft w:val="0"/>
      <w:marRight w:val="0"/>
      <w:marTop w:val="0"/>
      <w:marBottom w:val="0"/>
      <w:divBdr>
        <w:top w:val="none" w:sz="0" w:space="0" w:color="auto"/>
        <w:left w:val="none" w:sz="0" w:space="0" w:color="auto"/>
        <w:bottom w:val="none" w:sz="0" w:space="0" w:color="auto"/>
        <w:right w:val="none" w:sz="0" w:space="0" w:color="auto"/>
      </w:divBdr>
    </w:div>
    <w:div w:id="1432513352">
      <w:bodyDiv w:val="1"/>
      <w:marLeft w:val="0"/>
      <w:marRight w:val="0"/>
      <w:marTop w:val="0"/>
      <w:marBottom w:val="0"/>
      <w:divBdr>
        <w:top w:val="none" w:sz="0" w:space="0" w:color="auto"/>
        <w:left w:val="none" w:sz="0" w:space="0" w:color="auto"/>
        <w:bottom w:val="none" w:sz="0" w:space="0" w:color="auto"/>
        <w:right w:val="none" w:sz="0" w:space="0" w:color="auto"/>
      </w:divBdr>
    </w:div>
    <w:div w:id="1433083929">
      <w:bodyDiv w:val="1"/>
      <w:marLeft w:val="0"/>
      <w:marRight w:val="0"/>
      <w:marTop w:val="0"/>
      <w:marBottom w:val="0"/>
      <w:divBdr>
        <w:top w:val="none" w:sz="0" w:space="0" w:color="auto"/>
        <w:left w:val="none" w:sz="0" w:space="0" w:color="auto"/>
        <w:bottom w:val="none" w:sz="0" w:space="0" w:color="auto"/>
        <w:right w:val="none" w:sz="0" w:space="0" w:color="auto"/>
      </w:divBdr>
    </w:div>
    <w:div w:id="1434322971">
      <w:bodyDiv w:val="1"/>
      <w:marLeft w:val="0"/>
      <w:marRight w:val="0"/>
      <w:marTop w:val="0"/>
      <w:marBottom w:val="0"/>
      <w:divBdr>
        <w:top w:val="none" w:sz="0" w:space="0" w:color="auto"/>
        <w:left w:val="none" w:sz="0" w:space="0" w:color="auto"/>
        <w:bottom w:val="none" w:sz="0" w:space="0" w:color="auto"/>
        <w:right w:val="none" w:sz="0" w:space="0" w:color="auto"/>
      </w:divBdr>
    </w:div>
    <w:div w:id="1435828901">
      <w:bodyDiv w:val="1"/>
      <w:marLeft w:val="0"/>
      <w:marRight w:val="0"/>
      <w:marTop w:val="0"/>
      <w:marBottom w:val="0"/>
      <w:divBdr>
        <w:top w:val="none" w:sz="0" w:space="0" w:color="auto"/>
        <w:left w:val="none" w:sz="0" w:space="0" w:color="auto"/>
        <w:bottom w:val="none" w:sz="0" w:space="0" w:color="auto"/>
        <w:right w:val="none" w:sz="0" w:space="0" w:color="auto"/>
      </w:divBdr>
    </w:div>
    <w:div w:id="1437628606">
      <w:bodyDiv w:val="1"/>
      <w:marLeft w:val="0"/>
      <w:marRight w:val="0"/>
      <w:marTop w:val="0"/>
      <w:marBottom w:val="0"/>
      <w:divBdr>
        <w:top w:val="none" w:sz="0" w:space="0" w:color="auto"/>
        <w:left w:val="none" w:sz="0" w:space="0" w:color="auto"/>
        <w:bottom w:val="none" w:sz="0" w:space="0" w:color="auto"/>
        <w:right w:val="none" w:sz="0" w:space="0" w:color="auto"/>
      </w:divBdr>
    </w:div>
    <w:div w:id="1442409180">
      <w:bodyDiv w:val="1"/>
      <w:marLeft w:val="0"/>
      <w:marRight w:val="0"/>
      <w:marTop w:val="0"/>
      <w:marBottom w:val="0"/>
      <w:divBdr>
        <w:top w:val="none" w:sz="0" w:space="0" w:color="auto"/>
        <w:left w:val="none" w:sz="0" w:space="0" w:color="auto"/>
        <w:bottom w:val="none" w:sz="0" w:space="0" w:color="auto"/>
        <w:right w:val="none" w:sz="0" w:space="0" w:color="auto"/>
      </w:divBdr>
    </w:div>
    <w:div w:id="1447701156">
      <w:bodyDiv w:val="1"/>
      <w:marLeft w:val="0"/>
      <w:marRight w:val="0"/>
      <w:marTop w:val="0"/>
      <w:marBottom w:val="0"/>
      <w:divBdr>
        <w:top w:val="none" w:sz="0" w:space="0" w:color="auto"/>
        <w:left w:val="none" w:sz="0" w:space="0" w:color="auto"/>
        <w:bottom w:val="none" w:sz="0" w:space="0" w:color="auto"/>
        <w:right w:val="none" w:sz="0" w:space="0" w:color="auto"/>
      </w:divBdr>
    </w:div>
    <w:div w:id="1447776296">
      <w:bodyDiv w:val="1"/>
      <w:marLeft w:val="0"/>
      <w:marRight w:val="0"/>
      <w:marTop w:val="0"/>
      <w:marBottom w:val="0"/>
      <w:divBdr>
        <w:top w:val="none" w:sz="0" w:space="0" w:color="auto"/>
        <w:left w:val="none" w:sz="0" w:space="0" w:color="auto"/>
        <w:bottom w:val="none" w:sz="0" w:space="0" w:color="auto"/>
        <w:right w:val="none" w:sz="0" w:space="0" w:color="auto"/>
      </w:divBdr>
    </w:div>
    <w:div w:id="1450128418">
      <w:bodyDiv w:val="1"/>
      <w:marLeft w:val="0"/>
      <w:marRight w:val="0"/>
      <w:marTop w:val="0"/>
      <w:marBottom w:val="0"/>
      <w:divBdr>
        <w:top w:val="none" w:sz="0" w:space="0" w:color="auto"/>
        <w:left w:val="none" w:sz="0" w:space="0" w:color="auto"/>
        <w:bottom w:val="none" w:sz="0" w:space="0" w:color="auto"/>
        <w:right w:val="none" w:sz="0" w:space="0" w:color="auto"/>
      </w:divBdr>
    </w:div>
    <w:div w:id="1451164092">
      <w:bodyDiv w:val="1"/>
      <w:marLeft w:val="0"/>
      <w:marRight w:val="0"/>
      <w:marTop w:val="0"/>
      <w:marBottom w:val="0"/>
      <w:divBdr>
        <w:top w:val="none" w:sz="0" w:space="0" w:color="auto"/>
        <w:left w:val="none" w:sz="0" w:space="0" w:color="auto"/>
        <w:bottom w:val="none" w:sz="0" w:space="0" w:color="auto"/>
        <w:right w:val="none" w:sz="0" w:space="0" w:color="auto"/>
      </w:divBdr>
    </w:div>
    <w:div w:id="1453012421">
      <w:bodyDiv w:val="1"/>
      <w:marLeft w:val="0"/>
      <w:marRight w:val="0"/>
      <w:marTop w:val="0"/>
      <w:marBottom w:val="0"/>
      <w:divBdr>
        <w:top w:val="none" w:sz="0" w:space="0" w:color="auto"/>
        <w:left w:val="none" w:sz="0" w:space="0" w:color="auto"/>
        <w:bottom w:val="none" w:sz="0" w:space="0" w:color="auto"/>
        <w:right w:val="none" w:sz="0" w:space="0" w:color="auto"/>
      </w:divBdr>
    </w:div>
    <w:div w:id="1453668591">
      <w:bodyDiv w:val="1"/>
      <w:marLeft w:val="0"/>
      <w:marRight w:val="0"/>
      <w:marTop w:val="0"/>
      <w:marBottom w:val="0"/>
      <w:divBdr>
        <w:top w:val="none" w:sz="0" w:space="0" w:color="auto"/>
        <w:left w:val="none" w:sz="0" w:space="0" w:color="auto"/>
        <w:bottom w:val="none" w:sz="0" w:space="0" w:color="auto"/>
        <w:right w:val="none" w:sz="0" w:space="0" w:color="auto"/>
      </w:divBdr>
    </w:div>
    <w:div w:id="1458261866">
      <w:bodyDiv w:val="1"/>
      <w:marLeft w:val="0"/>
      <w:marRight w:val="0"/>
      <w:marTop w:val="0"/>
      <w:marBottom w:val="0"/>
      <w:divBdr>
        <w:top w:val="none" w:sz="0" w:space="0" w:color="auto"/>
        <w:left w:val="none" w:sz="0" w:space="0" w:color="auto"/>
        <w:bottom w:val="none" w:sz="0" w:space="0" w:color="auto"/>
        <w:right w:val="none" w:sz="0" w:space="0" w:color="auto"/>
      </w:divBdr>
    </w:div>
    <w:div w:id="1458840268">
      <w:bodyDiv w:val="1"/>
      <w:marLeft w:val="0"/>
      <w:marRight w:val="0"/>
      <w:marTop w:val="0"/>
      <w:marBottom w:val="0"/>
      <w:divBdr>
        <w:top w:val="none" w:sz="0" w:space="0" w:color="auto"/>
        <w:left w:val="none" w:sz="0" w:space="0" w:color="auto"/>
        <w:bottom w:val="none" w:sz="0" w:space="0" w:color="auto"/>
        <w:right w:val="none" w:sz="0" w:space="0" w:color="auto"/>
      </w:divBdr>
    </w:div>
    <w:div w:id="1458991457">
      <w:bodyDiv w:val="1"/>
      <w:marLeft w:val="0"/>
      <w:marRight w:val="0"/>
      <w:marTop w:val="0"/>
      <w:marBottom w:val="0"/>
      <w:divBdr>
        <w:top w:val="none" w:sz="0" w:space="0" w:color="auto"/>
        <w:left w:val="none" w:sz="0" w:space="0" w:color="auto"/>
        <w:bottom w:val="none" w:sz="0" w:space="0" w:color="auto"/>
        <w:right w:val="none" w:sz="0" w:space="0" w:color="auto"/>
      </w:divBdr>
    </w:div>
    <w:div w:id="1464275441">
      <w:bodyDiv w:val="1"/>
      <w:marLeft w:val="0"/>
      <w:marRight w:val="0"/>
      <w:marTop w:val="0"/>
      <w:marBottom w:val="0"/>
      <w:divBdr>
        <w:top w:val="none" w:sz="0" w:space="0" w:color="auto"/>
        <w:left w:val="none" w:sz="0" w:space="0" w:color="auto"/>
        <w:bottom w:val="none" w:sz="0" w:space="0" w:color="auto"/>
        <w:right w:val="none" w:sz="0" w:space="0" w:color="auto"/>
      </w:divBdr>
    </w:div>
    <w:div w:id="1464346089">
      <w:bodyDiv w:val="1"/>
      <w:marLeft w:val="0"/>
      <w:marRight w:val="0"/>
      <w:marTop w:val="0"/>
      <w:marBottom w:val="0"/>
      <w:divBdr>
        <w:top w:val="none" w:sz="0" w:space="0" w:color="auto"/>
        <w:left w:val="none" w:sz="0" w:space="0" w:color="auto"/>
        <w:bottom w:val="none" w:sz="0" w:space="0" w:color="auto"/>
        <w:right w:val="none" w:sz="0" w:space="0" w:color="auto"/>
      </w:divBdr>
    </w:div>
    <w:div w:id="1464739141">
      <w:bodyDiv w:val="1"/>
      <w:marLeft w:val="0"/>
      <w:marRight w:val="0"/>
      <w:marTop w:val="0"/>
      <w:marBottom w:val="0"/>
      <w:divBdr>
        <w:top w:val="none" w:sz="0" w:space="0" w:color="auto"/>
        <w:left w:val="none" w:sz="0" w:space="0" w:color="auto"/>
        <w:bottom w:val="none" w:sz="0" w:space="0" w:color="auto"/>
        <w:right w:val="none" w:sz="0" w:space="0" w:color="auto"/>
      </w:divBdr>
    </w:div>
    <w:div w:id="1465076239">
      <w:bodyDiv w:val="1"/>
      <w:marLeft w:val="0"/>
      <w:marRight w:val="0"/>
      <w:marTop w:val="0"/>
      <w:marBottom w:val="0"/>
      <w:divBdr>
        <w:top w:val="none" w:sz="0" w:space="0" w:color="auto"/>
        <w:left w:val="none" w:sz="0" w:space="0" w:color="auto"/>
        <w:bottom w:val="none" w:sz="0" w:space="0" w:color="auto"/>
        <w:right w:val="none" w:sz="0" w:space="0" w:color="auto"/>
      </w:divBdr>
    </w:div>
    <w:div w:id="1467237807">
      <w:bodyDiv w:val="1"/>
      <w:marLeft w:val="0"/>
      <w:marRight w:val="0"/>
      <w:marTop w:val="0"/>
      <w:marBottom w:val="0"/>
      <w:divBdr>
        <w:top w:val="none" w:sz="0" w:space="0" w:color="auto"/>
        <w:left w:val="none" w:sz="0" w:space="0" w:color="auto"/>
        <w:bottom w:val="none" w:sz="0" w:space="0" w:color="auto"/>
        <w:right w:val="none" w:sz="0" w:space="0" w:color="auto"/>
      </w:divBdr>
    </w:div>
    <w:div w:id="1469546401">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70248201">
      <w:bodyDiv w:val="1"/>
      <w:marLeft w:val="0"/>
      <w:marRight w:val="0"/>
      <w:marTop w:val="0"/>
      <w:marBottom w:val="0"/>
      <w:divBdr>
        <w:top w:val="none" w:sz="0" w:space="0" w:color="auto"/>
        <w:left w:val="none" w:sz="0" w:space="0" w:color="auto"/>
        <w:bottom w:val="none" w:sz="0" w:space="0" w:color="auto"/>
        <w:right w:val="none" w:sz="0" w:space="0" w:color="auto"/>
      </w:divBdr>
    </w:div>
    <w:div w:id="1470630392">
      <w:bodyDiv w:val="1"/>
      <w:marLeft w:val="0"/>
      <w:marRight w:val="0"/>
      <w:marTop w:val="0"/>
      <w:marBottom w:val="0"/>
      <w:divBdr>
        <w:top w:val="none" w:sz="0" w:space="0" w:color="auto"/>
        <w:left w:val="none" w:sz="0" w:space="0" w:color="auto"/>
        <w:bottom w:val="none" w:sz="0" w:space="0" w:color="auto"/>
        <w:right w:val="none" w:sz="0" w:space="0" w:color="auto"/>
      </w:divBdr>
    </w:div>
    <w:div w:id="1471441849">
      <w:bodyDiv w:val="1"/>
      <w:marLeft w:val="0"/>
      <w:marRight w:val="0"/>
      <w:marTop w:val="0"/>
      <w:marBottom w:val="0"/>
      <w:divBdr>
        <w:top w:val="none" w:sz="0" w:space="0" w:color="auto"/>
        <w:left w:val="none" w:sz="0" w:space="0" w:color="auto"/>
        <w:bottom w:val="none" w:sz="0" w:space="0" w:color="auto"/>
        <w:right w:val="none" w:sz="0" w:space="0" w:color="auto"/>
      </w:divBdr>
    </w:div>
    <w:div w:id="1471946787">
      <w:bodyDiv w:val="1"/>
      <w:marLeft w:val="0"/>
      <w:marRight w:val="0"/>
      <w:marTop w:val="0"/>
      <w:marBottom w:val="0"/>
      <w:divBdr>
        <w:top w:val="none" w:sz="0" w:space="0" w:color="auto"/>
        <w:left w:val="none" w:sz="0" w:space="0" w:color="auto"/>
        <w:bottom w:val="none" w:sz="0" w:space="0" w:color="auto"/>
        <w:right w:val="none" w:sz="0" w:space="0" w:color="auto"/>
      </w:divBdr>
    </w:div>
    <w:div w:id="1475488369">
      <w:bodyDiv w:val="1"/>
      <w:marLeft w:val="0"/>
      <w:marRight w:val="0"/>
      <w:marTop w:val="0"/>
      <w:marBottom w:val="0"/>
      <w:divBdr>
        <w:top w:val="none" w:sz="0" w:space="0" w:color="auto"/>
        <w:left w:val="none" w:sz="0" w:space="0" w:color="auto"/>
        <w:bottom w:val="none" w:sz="0" w:space="0" w:color="auto"/>
        <w:right w:val="none" w:sz="0" w:space="0" w:color="auto"/>
      </w:divBdr>
    </w:div>
    <w:div w:id="1475491311">
      <w:bodyDiv w:val="1"/>
      <w:marLeft w:val="0"/>
      <w:marRight w:val="0"/>
      <w:marTop w:val="0"/>
      <w:marBottom w:val="0"/>
      <w:divBdr>
        <w:top w:val="none" w:sz="0" w:space="0" w:color="auto"/>
        <w:left w:val="none" w:sz="0" w:space="0" w:color="auto"/>
        <w:bottom w:val="none" w:sz="0" w:space="0" w:color="auto"/>
        <w:right w:val="none" w:sz="0" w:space="0" w:color="auto"/>
      </w:divBdr>
    </w:div>
    <w:div w:id="1477331587">
      <w:bodyDiv w:val="1"/>
      <w:marLeft w:val="0"/>
      <w:marRight w:val="0"/>
      <w:marTop w:val="0"/>
      <w:marBottom w:val="0"/>
      <w:divBdr>
        <w:top w:val="none" w:sz="0" w:space="0" w:color="auto"/>
        <w:left w:val="none" w:sz="0" w:space="0" w:color="auto"/>
        <w:bottom w:val="none" w:sz="0" w:space="0" w:color="auto"/>
        <w:right w:val="none" w:sz="0" w:space="0" w:color="auto"/>
      </w:divBdr>
    </w:div>
    <w:div w:id="1479300555">
      <w:bodyDiv w:val="1"/>
      <w:marLeft w:val="0"/>
      <w:marRight w:val="0"/>
      <w:marTop w:val="0"/>
      <w:marBottom w:val="0"/>
      <w:divBdr>
        <w:top w:val="none" w:sz="0" w:space="0" w:color="auto"/>
        <w:left w:val="none" w:sz="0" w:space="0" w:color="auto"/>
        <w:bottom w:val="none" w:sz="0" w:space="0" w:color="auto"/>
        <w:right w:val="none" w:sz="0" w:space="0" w:color="auto"/>
      </w:divBdr>
    </w:div>
    <w:div w:id="1479608373">
      <w:bodyDiv w:val="1"/>
      <w:marLeft w:val="0"/>
      <w:marRight w:val="0"/>
      <w:marTop w:val="0"/>
      <w:marBottom w:val="0"/>
      <w:divBdr>
        <w:top w:val="none" w:sz="0" w:space="0" w:color="auto"/>
        <w:left w:val="none" w:sz="0" w:space="0" w:color="auto"/>
        <w:bottom w:val="none" w:sz="0" w:space="0" w:color="auto"/>
        <w:right w:val="none" w:sz="0" w:space="0" w:color="auto"/>
      </w:divBdr>
    </w:div>
    <w:div w:id="1479764309">
      <w:bodyDiv w:val="1"/>
      <w:marLeft w:val="0"/>
      <w:marRight w:val="0"/>
      <w:marTop w:val="0"/>
      <w:marBottom w:val="0"/>
      <w:divBdr>
        <w:top w:val="none" w:sz="0" w:space="0" w:color="auto"/>
        <w:left w:val="none" w:sz="0" w:space="0" w:color="auto"/>
        <w:bottom w:val="none" w:sz="0" w:space="0" w:color="auto"/>
        <w:right w:val="none" w:sz="0" w:space="0" w:color="auto"/>
      </w:divBdr>
    </w:div>
    <w:div w:id="1481383405">
      <w:bodyDiv w:val="1"/>
      <w:marLeft w:val="0"/>
      <w:marRight w:val="0"/>
      <w:marTop w:val="0"/>
      <w:marBottom w:val="0"/>
      <w:divBdr>
        <w:top w:val="none" w:sz="0" w:space="0" w:color="auto"/>
        <w:left w:val="none" w:sz="0" w:space="0" w:color="auto"/>
        <w:bottom w:val="none" w:sz="0" w:space="0" w:color="auto"/>
        <w:right w:val="none" w:sz="0" w:space="0" w:color="auto"/>
      </w:divBdr>
    </w:div>
    <w:div w:id="1482963559">
      <w:bodyDiv w:val="1"/>
      <w:marLeft w:val="0"/>
      <w:marRight w:val="0"/>
      <w:marTop w:val="0"/>
      <w:marBottom w:val="0"/>
      <w:divBdr>
        <w:top w:val="none" w:sz="0" w:space="0" w:color="auto"/>
        <w:left w:val="none" w:sz="0" w:space="0" w:color="auto"/>
        <w:bottom w:val="none" w:sz="0" w:space="0" w:color="auto"/>
        <w:right w:val="none" w:sz="0" w:space="0" w:color="auto"/>
      </w:divBdr>
    </w:div>
    <w:div w:id="1494374147">
      <w:bodyDiv w:val="1"/>
      <w:marLeft w:val="0"/>
      <w:marRight w:val="0"/>
      <w:marTop w:val="0"/>
      <w:marBottom w:val="0"/>
      <w:divBdr>
        <w:top w:val="none" w:sz="0" w:space="0" w:color="auto"/>
        <w:left w:val="none" w:sz="0" w:space="0" w:color="auto"/>
        <w:bottom w:val="none" w:sz="0" w:space="0" w:color="auto"/>
        <w:right w:val="none" w:sz="0" w:space="0" w:color="auto"/>
      </w:divBdr>
    </w:div>
    <w:div w:id="1495222696">
      <w:bodyDiv w:val="1"/>
      <w:marLeft w:val="0"/>
      <w:marRight w:val="0"/>
      <w:marTop w:val="0"/>
      <w:marBottom w:val="0"/>
      <w:divBdr>
        <w:top w:val="none" w:sz="0" w:space="0" w:color="auto"/>
        <w:left w:val="none" w:sz="0" w:space="0" w:color="auto"/>
        <w:bottom w:val="none" w:sz="0" w:space="0" w:color="auto"/>
        <w:right w:val="none" w:sz="0" w:space="0" w:color="auto"/>
      </w:divBdr>
    </w:div>
    <w:div w:id="1495951635">
      <w:bodyDiv w:val="1"/>
      <w:marLeft w:val="0"/>
      <w:marRight w:val="0"/>
      <w:marTop w:val="0"/>
      <w:marBottom w:val="0"/>
      <w:divBdr>
        <w:top w:val="none" w:sz="0" w:space="0" w:color="auto"/>
        <w:left w:val="none" w:sz="0" w:space="0" w:color="auto"/>
        <w:bottom w:val="none" w:sz="0" w:space="0" w:color="auto"/>
        <w:right w:val="none" w:sz="0" w:space="0" w:color="auto"/>
      </w:divBdr>
    </w:div>
    <w:div w:id="1496143393">
      <w:bodyDiv w:val="1"/>
      <w:marLeft w:val="0"/>
      <w:marRight w:val="0"/>
      <w:marTop w:val="0"/>
      <w:marBottom w:val="0"/>
      <w:divBdr>
        <w:top w:val="none" w:sz="0" w:space="0" w:color="auto"/>
        <w:left w:val="none" w:sz="0" w:space="0" w:color="auto"/>
        <w:bottom w:val="none" w:sz="0" w:space="0" w:color="auto"/>
        <w:right w:val="none" w:sz="0" w:space="0" w:color="auto"/>
      </w:divBdr>
    </w:div>
    <w:div w:id="1497570845">
      <w:bodyDiv w:val="1"/>
      <w:marLeft w:val="0"/>
      <w:marRight w:val="0"/>
      <w:marTop w:val="0"/>
      <w:marBottom w:val="0"/>
      <w:divBdr>
        <w:top w:val="none" w:sz="0" w:space="0" w:color="auto"/>
        <w:left w:val="none" w:sz="0" w:space="0" w:color="auto"/>
        <w:bottom w:val="none" w:sz="0" w:space="0" w:color="auto"/>
        <w:right w:val="none" w:sz="0" w:space="0" w:color="auto"/>
      </w:divBdr>
    </w:div>
    <w:div w:id="1498035700">
      <w:bodyDiv w:val="1"/>
      <w:marLeft w:val="0"/>
      <w:marRight w:val="0"/>
      <w:marTop w:val="0"/>
      <w:marBottom w:val="0"/>
      <w:divBdr>
        <w:top w:val="none" w:sz="0" w:space="0" w:color="auto"/>
        <w:left w:val="none" w:sz="0" w:space="0" w:color="auto"/>
        <w:bottom w:val="none" w:sz="0" w:space="0" w:color="auto"/>
        <w:right w:val="none" w:sz="0" w:space="0" w:color="auto"/>
      </w:divBdr>
    </w:div>
    <w:div w:id="1499804973">
      <w:bodyDiv w:val="1"/>
      <w:marLeft w:val="0"/>
      <w:marRight w:val="0"/>
      <w:marTop w:val="0"/>
      <w:marBottom w:val="0"/>
      <w:divBdr>
        <w:top w:val="none" w:sz="0" w:space="0" w:color="auto"/>
        <w:left w:val="none" w:sz="0" w:space="0" w:color="auto"/>
        <w:bottom w:val="none" w:sz="0" w:space="0" w:color="auto"/>
        <w:right w:val="none" w:sz="0" w:space="0" w:color="auto"/>
      </w:divBdr>
    </w:div>
    <w:div w:id="1501503870">
      <w:bodyDiv w:val="1"/>
      <w:marLeft w:val="0"/>
      <w:marRight w:val="0"/>
      <w:marTop w:val="0"/>
      <w:marBottom w:val="0"/>
      <w:divBdr>
        <w:top w:val="none" w:sz="0" w:space="0" w:color="auto"/>
        <w:left w:val="none" w:sz="0" w:space="0" w:color="auto"/>
        <w:bottom w:val="none" w:sz="0" w:space="0" w:color="auto"/>
        <w:right w:val="none" w:sz="0" w:space="0" w:color="auto"/>
      </w:divBdr>
    </w:div>
    <w:div w:id="1502313514">
      <w:bodyDiv w:val="1"/>
      <w:marLeft w:val="0"/>
      <w:marRight w:val="0"/>
      <w:marTop w:val="0"/>
      <w:marBottom w:val="0"/>
      <w:divBdr>
        <w:top w:val="none" w:sz="0" w:space="0" w:color="auto"/>
        <w:left w:val="none" w:sz="0" w:space="0" w:color="auto"/>
        <w:bottom w:val="none" w:sz="0" w:space="0" w:color="auto"/>
        <w:right w:val="none" w:sz="0" w:space="0" w:color="auto"/>
      </w:divBdr>
    </w:div>
    <w:div w:id="1507211352">
      <w:bodyDiv w:val="1"/>
      <w:marLeft w:val="0"/>
      <w:marRight w:val="0"/>
      <w:marTop w:val="0"/>
      <w:marBottom w:val="0"/>
      <w:divBdr>
        <w:top w:val="none" w:sz="0" w:space="0" w:color="auto"/>
        <w:left w:val="none" w:sz="0" w:space="0" w:color="auto"/>
        <w:bottom w:val="none" w:sz="0" w:space="0" w:color="auto"/>
        <w:right w:val="none" w:sz="0" w:space="0" w:color="auto"/>
      </w:divBdr>
    </w:div>
    <w:div w:id="1509171722">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0370825">
      <w:bodyDiv w:val="1"/>
      <w:marLeft w:val="0"/>
      <w:marRight w:val="0"/>
      <w:marTop w:val="0"/>
      <w:marBottom w:val="0"/>
      <w:divBdr>
        <w:top w:val="none" w:sz="0" w:space="0" w:color="auto"/>
        <w:left w:val="none" w:sz="0" w:space="0" w:color="auto"/>
        <w:bottom w:val="none" w:sz="0" w:space="0" w:color="auto"/>
        <w:right w:val="none" w:sz="0" w:space="0" w:color="auto"/>
      </w:divBdr>
    </w:div>
    <w:div w:id="1512571171">
      <w:bodyDiv w:val="1"/>
      <w:marLeft w:val="0"/>
      <w:marRight w:val="0"/>
      <w:marTop w:val="0"/>
      <w:marBottom w:val="0"/>
      <w:divBdr>
        <w:top w:val="none" w:sz="0" w:space="0" w:color="auto"/>
        <w:left w:val="none" w:sz="0" w:space="0" w:color="auto"/>
        <w:bottom w:val="none" w:sz="0" w:space="0" w:color="auto"/>
        <w:right w:val="none" w:sz="0" w:space="0" w:color="auto"/>
      </w:divBdr>
    </w:div>
    <w:div w:id="1515001812">
      <w:bodyDiv w:val="1"/>
      <w:marLeft w:val="0"/>
      <w:marRight w:val="0"/>
      <w:marTop w:val="0"/>
      <w:marBottom w:val="0"/>
      <w:divBdr>
        <w:top w:val="none" w:sz="0" w:space="0" w:color="auto"/>
        <w:left w:val="none" w:sz="0" w:space="0" w:color="auto"/>
        <w:bottom w:val="none" w:sz="0" w:space="0" w:color="auto"/>
        <w:right w:val="none" w:sz="0" w:space="0" w:color="auto"/>
      </w:divBdr>
    </w:div>
    <w:div w:id="1516263905">
      <w:bodyDiv w:val="1"/>
      <w:marLeft w:val="0"/>
      <w:marRight w:val="0"/>
      <w:marTop w:val="0"/>
      <w:marBottom w:val="0"/>
      <w:divBdr>
        <w:top w:val="none" w:sz="0" w:space="0" w:color="auto"/>
        <w:left w:val="none" w:sz="0" w:space="0" w:color="auto"/>
        <w:bottom w:val="none" w:sz="0" w:space="0" w:color="auto"/>
        <w:right w:val="none" w:sz="0" w:space="0" w:color="auto"/>
      </w:divBdr>
    </w:div>
    <w:div w:id="1516386990">
      <w:bodyDiv w:val="1"/>
      <w:marLeft w:val="0"/>
      <w:marRight w:val="0"/>
      <w:marTop w:val="0"/>
      <w:marBottom w:val="0"/>
      <w:divBdr>
        <w:top w:val="none" w:sz="0" w:space="0" w:color="auto"/>
        <w:left w:val="none" w:sz="0" w:space="0" w:color="auto"/>
        <w:bottom w:val="none" w:sz="0" w:space="0" w:color="auto"/>
        <w:right w:val="none" w:sz="0" w:space="0" w:color="auto"/>
      </w:divBdr>
    </w:div>
    <w:div w:id="1516990779">
      <w:bodyDiv w:val="1"/>
      <w:marLeft w:val="0"/>
      <w:marRight w:val="0"/>
      <w:marTop w:val="0"/>
      <w:marBottom w:val="0"/>
      <w:divBdr>
        <w:top w:val="none" w:sz="0" w:space="0" w:color="auto"/>
        <w:left w:val="none" w:sz="0" w:space="0" w:color="auto"/>
        <w:bottom w:val="none" w:sz="0" w:space="0" w:color="auto"/>
        <w:right w:val="none" w:sz="0" w:space="0" w:color="auto"/>
      </w:divBdr>
    </w:div>
    <w:div w:id="1520005266">
      <w:bodyDiv w:val="1"/>
      <w:marLeft w:val="0"/>
      <w:marRight w:val="0"/>
      <w:marTop w:val="0"/>
      <w:marBottom w:val="0"/>
      <w:divBdr>
        <w:top w:val="none" w:sz="0" w:space="0" w:color="auto"/>
        <w:left w:val="none" w:sz="0" w:space="0" w:color="auto"/>
        <w:bottom w:val="none" w:sz="0" w:space="0" w:color="auto"/>
        <w:right w:val="none" w:sz="0" w:space="0" w:color="auto"/>
      </w:divBdr>
    </w:div>
    <w:div w:id="1523324812">
      <w:bodyDiv w:val="1"/>
      <w:marLeft w:val="0"/>
      <w:marRight w:val="0"/>
      <w:marTop w:val="0"/>
      <w:marBottom w:val="0"/>
      <w:divBdr>
        <w:top w:val="none" w:sz="0" w:space="0" w:color="auto"/>
        <w:left w:val="none" w:sz="0" w:space="0" w:color="auto"/>
        <w:bottom w:val="none" w:sz="0" w:space="0" w:color="auto"/>
        <w:right w:val="none" w:sz="0" w:space="0" w:color="auto"/>
      </w:divBdr>
    </w:div>
    <w:div w:id="1523784670">
      <w:bodyDiv w:val="1"/>
      <w:marLeft w:val="0"/>
      <w:marRight w:val="0"/>
      <w:marTop w:val="0"/>
      <w:marBottom w:val="0"/>
      <w:divBdr>
        <w:top w:val="none" w:sz="0" w:space="0" w:color="auto"/>
        <w:left w:val="none" w:sz="0" w:space="0" w:color="auto"/>
        <w:bottom w:val="none" w:sz="0" w:space="0" w:color="auto"/>
        <w:right w:val="none" w:sz="0" w:space="0" w:color="auto"/>
      </w:divBdr>
    </w:div>
    <w:div w:id="1530097137">
      <w:bodyDiv w:val="1"/>
      <w:marLeft w:val="0"/>
      <w:marRight w:val="0"/>
      <w:marTop w:val="0"/>
      <w:marBottom w:val="0"/>
      <w:divBdr>
        <w:top w:val="none" w:sz="0" w:space="0" w:color="auto"/>
        <w:left w:val="none" w:sz="0" w:space="0" w:color="auto"/>
        <w:bottom w:val="none" w:sz="0" w:space="0" w:color="auto"/>
        <w:right w:val="none" w:sz="0" w:space="0" w:color="auto"/>
      </w:divBdr>
    </w:div>
    <w:div w:id="1534535027">
      <w:bodyDiv w:val="1"/>
      <w:marLeft w:val="0"/>
      <w:marRight w:val="0"/>
      <w:marTop w:val="0"/>
      <w:marBottom w:val="0"/>
      <w:divBdr>
        <w:top w:val="none" w:sz="0" w:space="0" w:color="auto"/>
        <w:left w:val="none" w:sz="0" w:space="0" w:color="auto"/>
        <w:bottom w:val="none" w:sz="0" w:space="0" w:color="auto"/>
        <w:right w:val="none" w:sz="0" w:space="0" w:color="auto"/>
      </w:divBdr>
    </w:div>
    <w:div w:id="1535265173">
      <w:bodyDiv w:val="1"/>
      <w:marLeft w:val="0"/>
      <w:marRight w:val="0"/>
      <w:marTop w:val="0"/>
      <w:marBottom w:val="0"/>
      <w:divBdr>
        <w:top w:val="none" w:sz="0" w:space="0" w:color="auto"/>
        <w:left w:val="none" w:sz="0" w:space="0" w:color="auto"/>
        <w:bottom w:val="none" w:sz="0" w:space="0" w:color="auto"/>
        <w:right w:val="none" w:sz="0" w:space="0" w:color="auto"/>
      </w:divBdr>
    </w:div>
    <w:div w:id="1540119256">
      <w:bodyDiv w:val="1"/>
      <w:marLeft w:val="0"/>
      <w:marRight w:val="0"/>
      <w:marTop w:val="0"/>
      <w:marBottom w:val="0"/>
      <w:divBdr>
        <w:top w:val="none" w:sz="0" w:space="0" w:color="auto"/>
        <w:left w:val="none" w:sz="0" w:space="0" w:color="auto"/>
        <w:bottom w:val="none" w:sz="0" w:space="0" w:color="auto"/>
        <w:right w:val="none" w:sz="0" w:space="0" w:color="auto"/>
      </w:divBdr>
    </w:div>
    <w:div w:id="1543052245">
      <w:bodyDiv w:val="1"/>
      <w:marLeft w:val="0"/>
      <w:marRight w:val="0"/>
      <w:marTop w:val="0"/>
      <w:marBottom w:val="0"/>
      <w:divBdr>
        <w:top w:val="none" w:sz="0" w:space="0" w:color="auto"/>
        <w:left w:val="none" w:sz="0" w:space="0" w:color="auto"/>
        <w:bottom w:val="none" w:sz="0" w:space="0" w:color="auto"/>
        <w:right w:val="none" w:sz="0" w:space="0" w:color="auto"/>
      </w:divBdr>
    </w:div>
    <w:div w:id="1543899500">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7912566">
      <w:bodyDiv w:val="1"/>
      <w:marLeft w:val="0"/>
      <w:marRight w:val="0"/>
      <w:marTop w:val="0"/>
      <w:marBottom w:val="0"/>
      <w:divBdr>
        <w:top w:val="none" w:sz="0" w:space="0" w:color="auto"/>
        <w:left w:val="none" w:sz="0" w:space="0" w:color="auto"/>
        <w:bottom w:val="none" w:sz="0" w:space="0" w:color="auto"/>
        <w:right w:val="none" w:sz="0" w:space="0" w:color="auto"/>
      </w:divBdr>
    </w:div>
    <w:div w:id="1549606994">
      <w:bodyDiv w:val="1"/>
      <w:marLeft w:val="0"/>
      <w:marRight w:val="0"/>
      <w:marTop w:val="0"/>
      <w:marBottom w:val="0"/>
      <w:divBdr>
        <w:top w:val="none" w:sz="0" w:space="0" w:color="auto"/>
        <w:left w:val="none" w:sz="0" w:space="0" w:color="auto"/>
        <w:bottom w:val="none" w:sz="0" w:space="0" w:color="auto"/>
        <w:right w:val="none" w:sz="0" w:space="0" w:color="auto"/>
      </w:divBdr>
    </w:div>
    <w:div w:id="1550920171">
      <w:bodyDiv w:val="1"/>
      <w:marLeft w:val="0"/>
      <w:marRight w:val="0"/>
      <w:marTop w:val="0"/>
      <w:marBottom w:val="0"/>
      <w:divBdr>
        <w:top w:val="none" w:sz="0" w:space="0" w:color="auto"/>
        <w:left w:val="none" w:sz="0" w:space="0" w:color="auto"/>
        <w:bottom w:val="none" w:sz="0" w:space="0" w:color="auto"/>
        <w:right w:val="none" w:sz="0" w:space="0" w:color="auto"/>
      </w:divBdr>
    </w:div>
    <w:div w:id="1551116832">
      <w:bodyDiv w:val="1"/>
      <w:marLeft w:val="0"/>
      <w:marRight w:val="0"/>
      <w:marTop w:val="0"/>
      <w:marBottom w:val="0"/>
      <w:divBdr>
        <w:top w:val="none" w:sz="0" w:space="0" w:color="auto"/>
        <w:left w:val="none" w:sz="0" w:space="0" w:color="auto"/>
        <w:bottom w:val="none" w:sz="0" w:space="0" w:color="auto"/>
        <w:right w:val="none" w:sz="0" w:space="0" w:color="auto"/>
      </w:divBdr>
    </w:div>
    <w:div w:id="1552420450">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61212404">
      <w:bodyDiv w:val="1"/>
      <w:marLeft w:val="0"/>
      <w:marRight w:val="0"/>
      <w:marTop w:val="0"/>
      <w:marBottom w:val="0"/>
      <w:divBdr>
        <w:top w:val="none" w:sz="0" w:space="0" w:color="auto"/>
        <w:left w:val="none" w:sz="0" w:space="0" w:color="auto"/>
        <w:bottom w:val="none" w:sz="0" w:space="0" w:color="auto"/>
        <w:right w:val="none" w:sz="0" w:space="0" w:color="auto"/>
      </w:divBdr>
    </w:div>
    <w:div w:id="1564174470">
      <w:bodyDiv w:val="1"/>
      <w:marLeft w:val="0"/>
      <w:marRight w:val="0"/>
      <w:marTop w:val="0"/>
      <w:marBottom w:val="0"/>
      <w:divBdr>
        <w:top w:val="none" w:sz="0" w:space="0" w:color="auto"/>
        <w:left w:val="none" w:sz="0" w:space="0" w:color="auto"/>
        <w:bottom w:val="none" w:sz="0" w:space="0" w:color="auto"/>
        <w:right w:val="none" w:sz="0" w:space="0" w:color="auto"/>
      </w:divBdr>
    </w:div>
    <w:div w:id="1567690891">
      <w:bodyDiv w:val="1"/>
      <w:marLeft w:val="0"/>
      <w:marRight w:val="0"/>
      <w:marTop w:val="0"/>
      <w:marBottom w:val="0"/>
      <w:divBdr>
        <w:top w:val="none" w:sz="0" w:space="0" w:color="auto"/>
        <w:left w:val="none" w:sz="0" w:space="0" w:color="auto"/>
        <w:bottom w:val="none" w:sz="0" w:space="0" w:color="auto"/>
        <w:right w:val="none" w:sz="0" w:space="0" w:color="auto"/>
      </w:divBdr>
    </w:div>
    <w:div w:id="1568611824">
      <w:bodyDiv w:val="1"/>
      <w:marLeft w:val="0"/>
      <w:marRight w:val="0"/>
      <w:marTop w:val="0"/>
      <w:marBottom w:val="0"/>
      <w:divBdr>
        <w:top w:val="none" w:sz="0" w:space="0" w:color="auto"/>
        <w:left w:val="none" w:sz="0" w:space="0" w:color="auto"/>
        <w:bottom w:val="none" w:sz="0" w:space="0" w:color="auto"/>
        <w:right w:val="none" w:sz="0" w:space="0" w:color="auto"/>
      </w:divBdr>
    </w:div>
    <w:div w:id="1568998438">
      <w:bodyDiv w:val="1"/>
      <w:marLeft w:val="0"/>
      <w:marRight w:val="0"/>
      <w:marTop w:val="0"/>
      <w:marBottom w:val="0"/>
      <w:divBdr>
        <w:top w:val="none" w:sz="0" w:space="0" w:color="auto"/>
        <w:left w:val="none" w:sz="0" w:space="0" w:color="auto"/>
        <w:bottom w:val="none" w:sz="0" w:space="0" w:color="auto"/>
        <w:right w:val="none" w:sz="0" w:space="0" w:color="auto"/>
      </w:divBdr>
    </w:div>
    <w:div w:id="1571185506">
      <w:bodyDiv w:val="1"/>
      <w:marLeft w:val="0"/>
      <w:marRight w:val="0"/>
      <w:marTop w:val="0"/>
      <w:marBottom w:val="0"/>
      <w:divBdr>
        <w:top w:val="none" w:sz="0" w:space="0" w:color="auto"/>
        <w:left w:val="none" w:sz="0" w:space="0" w:color="auto"/>
        <w:bottom w:val="none" w:sz="0" w:space="0" w:color="auto"/>
        <w:right w:val="none" w:sz="0" w:space="0" w:color="auto"/>
      </w:divBdr>
    </w:div>
    <w:div w:id="1576549051">
      <w:bodyDiv w:val="1"/>
      <w:marLeft w:val="0"/>
      <w:marRight w:val="0"/>
      <w:marTop w:val="0"/>
      <w:marBottom w:val="0"/>
      <w:divBdr>
        <w:top w:val="none" w:sz="0" w:space="0" w:color="auto"/>
        <w:left w:val="none" w:sz="0" w:space="0" w:color="auto"/>
        <w:bottom w:val="none" w:sz="0" w:space="0" w:color="auto"/>
        <w:right w:val="none" w:sz="0" w:space="0" w:color="auto"/>
      </w:divBdr>
    </w:div>
    <w:div w:id="1580367300">
      <w:bodyDiv w:val="1"/>
      <w:marLeft w:val="0"/>
      <w:marRight w:val="0"/>
      <w:marTop w:val="0"/>
      <w:marBottom w:val="0"/>
      <w:divBdr>
        <w:top w:val="none" w:sz="0" w:space="0" w:color="auto"/>
        <w:left w:val="none" w:sz="0" w:space="0" w:color="auto"/>
        <w:bottom w:val="none" w:sz="0" w:space="0" w:color="auto"/>
        <w:right w:val="none" w:sz="0" w:space="0" w:color="auto"/>
      </w:divBdr>
    </w:div>
    <w:div w:id="1584800769">
      <w:bodyDiv w:val="1"/>
      <w:marLeft w:val="0"/>
      <w:marRight w:val="0"/>
      <w:marTop w:val="0"/>
      <w:marBottom w:val="0"/>
      <w:divBdr>
        <w:top w:val="none" w:sz="0" w:space="0" w:color="auto"/>
        <w:left w:val="none" w:sz="0" w:space="0" w:color="auto"/>
        <w:bottom w:val="none" w:sz="0" w:space="0" w:color="auto"/>
        <w:right w:val="none" w:sz="0" w:space="0" w:color="auto"/>
      </w:divBdr>
    </w:div>
    <w:div w:id="1585259877">
      <w:bodyDiv w:val="1"/>
      <w:marLeft w:val="0"/>
      <w:marRight w:val="0"/>
      <w:marTop w:val="0"/>
      <w:marBottom w:val="0"/>
      <w:divBdr>
        <w:top w:val="none" w:sz="0" w:space="0" w:color="auto"/>
        <w:left w:val="none" w:sz="0" w:space="0" w:color="auto"/>
        <w:bottom w:val="none" w:sz="0" w:space="0" w:color="auto"/>
        <w:right w:val="none" w:sz="0" w:space="0" w:color="auto"/>
      </w:divBdr>
    </w:div>
    <w:div w:id="1589726339">
      <w:bodyDiv w:val="1"/>
      <w:marLeft w:val="0"/>
      <w:marRight w:val="0"/>
      <w:marTop w:val="0"/>
      <w:marBottom w:val="0"/>
      <w:divBdr>
        <w:top w:val="none" w:sz="0" w:space="0" w:color="auto"/>
        <w:left w:val="none" w:sz="0" w:space="0" w:color="auto"/>
        <w:bottom w:val="none" w:sz="0" w:space="0" w:color="auto"/>
        <w:right w:val="none" w:sz="0" w:space="0" w:color="auto"/>
      </w:divBdr>
    </w:div>
    <w:div w:id="1590195701">
      <w:bodyDiv w:val="1"/>
      <w:marLeft w:val="0"/>
      <w:marRight w:val="0"/>
      <w:marTop w:val="0"/>
      <w:marBottom w:val="0"/>
      <w:divBdr>
        <w:top w:val="none" w:sz="0" w:space="0" w:color="auto"/>
        <w:left w:val="none" w:sz="0" w:space="0" w:color="auto"/>
        <w:bottom w:val="none" w:sz="0" w:space="0" w:color="auto"/>
        <w:right w:val="none" w:sz="0" w:space="0" w:color="auto"/>
      </w:divBdr>
    </w:div>
    <w:div w:id="1593733719">
      <w:bodyDiv w:val="1"/>
      <w:marLeft w:val="0"/>
      <w:marRight w:val="0"/>
      <w:marTop w:val="0"/>
      <w:marBottom w:val="0"/>
      <w:divBdr>
        <w:top w:val="none" w:sz="0" w:space="0" w:color="auto"/>
        <w:left w:val="none" w:sz="0" w:space="0" w:color="auto"/>
        <w:bottom w:val="none" w:sz="0" w:space="0" w:color="auto"/>
        <w:right w:val="none" w:sz="0" w:space="0" w:color="auto"/>
      </w:divBdr>
    </w:div>
    <w:div w:id="1594244945">
      <w:bodyDiv w:val="1"/>
      <w:marLeft w:val="0"/>
      <w:marRight w:val="0"/>
      <w:marTop w:val="0"/>
      <w:marBottom w:val="0"/>
      <w:divBdr>
        <w:top w:val="none" w:sz="0" w:space="0" w:color="auto"/>
        <w:left w:val="none" w:sz="0" w:space="0" w:color="auto"/>
        <w:bottom w:val="none" w:sz="0" w:space="0" w:color="auto"/>
        <w:right w:val="none" w:sz="0" w:space="0" w:color="auto"/>
      </w:divBdr>
    </w:div>
    <w:div w:id="1594510677">
      <w:bodyDiv w:val="1"/>
      <w:marLeft w:val="0"/>
      <w:marRight w:val="0"/>
      <w:marTop w:val="0"/>
      <w:marBottom w:val="0"/>
      <w:divBdr>
        <w:top w:val="none" w:sz="0" w:space="0" w:color="auto"/>
        <w:left w:val="none" w:sz="0" w:space="0" w:color="auto"/>
        <w:bottom w:val="none" w:sz="0" w:space="0" w:color="auto"/>
        <w:right w:val="none" w:sz="0" w:space="0" w:color="auto"/>
      </w:divBdr>
    </w:div>
    <w:div w:id="1597788210">
      <w:bodyDiv w:val="1"/>
      <w:marLeft w:val="0"/>
      <w:marRight w:val="0"/>
      <w:marTop w:val="0"/>
      <w:marBottom w:val="0"/>
      <w:divBdr>
        <w:top w:val="none" w:sz="0" w:space="0" w:color="auto"/>
        <w:left w:val="none" w:sz="0" w:space="0" w:color="auto"/>
        <w:bottom w:val="none" w:sz="0" w:space="0" w:color="auto"/>
        <w:right w:val="none" w:sz="0" w:space="0" w:color="auto"/>
      </w:divBdr>
    </w:div>
    <w:div w:id="1598560987">
      <w:bodyDiv w:val="1"/>
      <w:marLeft w:val="0"/>
      <w:marRight w:val="0"/>
      <w:marTop w:val="0"/>
      <w:marBottom w:val="0"/>
      <w:divBdr>
        <w:top w:val="none" w:sz="0" w:space="0" w:color="auto"/>
        <w:left w:val="none" w:sz="0" w:space="0" w:color="auto"/>
        <w:bottom w:val="none" w:sz="0" w:space="0" w:color="auto"/>
        <w:right w:val="none" w:sz="0" w:space="0" w:color="auto"/>
      </w:divBdr>
    </w:div>
    <w:div w:id="1598635875">
      <w:bodyDiv w:val="1"/>
      <w:marLeft w:val="0"/>
      <w:marRight w:val="0"/>
      <w:marTop w:val="0"/>
      <w:marBottom w:val="0"/>
      <w:divBdr>
        <w:top w:val="none" w:sz="0" w:space="0" w:color="auto"/>
        <w:left w:val="none" w:sz="0" w:space="0" w:color="auto"/>
        <w:bottom w:val="none" w:sz="0" w:space="0" w:color="auto"/>
        <w:right w:val="none" w:sz="0" w:space="0" w:color="auto"/>
      </w:divBdr>
    </w:div>
    <w:div w:id="1601134610">
      <w:bodyDiv w:val="1"/>
      <w:marLeft w:val="0"/>
      <w:marRight w:val="0"/>
      <w:marTop w:val="0"/>
      <w:marBottom w:val="0"/>
      <w:divBdr>
        <w:top w:val="none" w:sz="0" w:space="0" w:color="auto"/>
        <w:left w:val="none" w:sz="0" w:space="0" w:color="auto"/>
        <w:bottom w:val="none" w:sz="0" w:space="0" w:color="auto"/>
        <w:right w:val="none" w:sz="0" w:space="0" w:color="auto"/>
      </w:divBdr>
    </w:div>
    <w:div w:id="1603107667">
      <w:bodyDiv w:val="1"/>
      <w:marLeft w:val="0"/>
      <w:marRight w:val="0"/>
      <w:marTop w:val="0"/>
      <w:marBottom w:val="0"/>
      <w:divBdr>
        <w:top w:val="none" w:sz="0" w:space="0" w:color="auto"/>
        <w:left w:val="none" w:sz="0" w:space="0" w:color="auto"/>
        <w:bottom w:val="none" w:sz="0" w:space="0" w:color="auto"/>
        <w:right w:val="none" w:sz="0" w:space="0" w:color="auto"/>
      </w:divBdr>
    </w:div>
    <w:div w:id="1607342708">
      <w:bodyDiv w:val="1"/>
      <w:marLeft w:val="0"/>
      <w:marRight w:val="0"/>
      <w:marTop w:val="0"/>
      <w:marBottom w:val="0"/>
      <w:divBdr>
        <w:top w:val="none" w:sz="0" w:space="0" w:color="auto"/>
        <w:left w:val="none" w:sz="0" w:space="0" w:color="auto"/>
        <w:bottom w:val="none" w:sz="0" w:space="0" w:color="auto"/>
        <w:right w:val="none" w:sz="0" w:space="0" w:color="auto"/>
      </w:divBdr>
    </w:div>
    <w:div w:id="1609772397">
      <w:bodyDiv w:val="1"/>
      <w:marLeft w:val="0"/>
      <w:marRight w:val="0"/>
      <w:marTop w:val="0"/>
      <w:marBottom w:val="0"/>
      <w:divBdr>
        <w:top w:val="none" w:sz="0" w:space="0" w:color="auto"/>
        <w:left w:val="none" w:sz="0" w:space="0" w:color="auto"/>
        <w:bottom w:val="none" w:sz="0" w:space="0" w:color="auto"/>
        <w:right w:val="none" w:sz="0" w:space="0" w:color="auto"/>
      </w:divBdr>
    </w:div>
    <w:div w:id="1612517015">
      <w:bodyDiv w:val="1"/>
      <w:marLeft w:val="0"/>
      <w:marRight w:val="0"/>
      <w:marTop w:val="0"/>
      <w:marBottom w:val="0"/>
      <w:divBdr>
        <w:top w:val="none" w:sz="0" w:space="0" w:color="auto"/>
        <w:left w:val="none" w:sz="0" w:space="0" w:color="auto"/>
        <w:bottom w:val="none" w:sz="0" w:space="0" w:color="auto"/>
        <w:right w:val="none" w:sz="0" w:space="0" w:color="auto"/>
      </w:divBdr>
    </w:div>
    <w:div w:id="1615017429">
      <w:bodyDiv w:val="1"/>
      <w:marLeft w:val="0"/>
      <w:marRight w:val="0"/>
      <w:marTop w:val="0"/>
      <w:marBottom w:val="0"/>
      <w:divBdr>
        <w:top w:val="none" w:sz="0" w:space="0" w:color="auto"/>
        <w:left w:val="none" w:sz="0" w:space="0" w:color="auto"/>
        <w:bottom w:val="none" w:sz="0" w:space="0" w:color="auto"/>
        <w:right w:val="none" w:sz="0" w:space="0" w:color="auto"/>
      </w:divBdr>
    </w:div>
    <w:div w:id="1616331954">
      <w:bodyDiv w:val="1"/>
      <w:marLeft w:val="0"/>
      <w:marRight w:val="0"/>
      <w:marTop w:val="0"/>
      <w:marBottom w:val="0"/>
      <w:divBdr>
        <w:top w:val="none" w:sz="0" w:space="0" w:color="auto"/>
        <w:left w:val="none" w:sz="0" w:space="0" w:color="auto"/>
        <w:bottom w:val="none" w:sz="0" w:space="0" w:color="auto"/>
        <w:right w:val="none" w:sz="0" w:space="0" w:color="auto"/>
      </w:divBdr>
    </w:div>
    <w:div w:id="1618441523">
      <w:bodyDiv w:val="1"/>
      <w:marLeft w:val="0"/>
      <w:marRight w:val="0"/>
      <w:marTop w:val="0"/>
      <w:marBottom w:val="0"/>
      <w:divBdr>
        <w:top w:val="none" w:sz="0" w:space="0" w:color="auto"/>
        <w:left w:val="none" w:sz="0" w:space="0" w:color="auto"/>
        <w:bottom w:val="none" w:sz="0" w:space="0" w:color="auto"/>
        <w:right w:val="none" w:sz="0" w:space="0" w:color="auto"/>
      </w:divBdr>
    </w:div>
    <w:div w:id="1620070038">
      <w:bodyDiv w:val="1"/>
      <w:marLeft w:val="0"/>
      <w:marRight w:val="0"/>
      <w:marTop w:val="0"/>
      <w:marBottom w:val="0"/>
      <w:divBdr>
        <w:top w:val="none" w:sz="0" w:space="0" w:color="auto"/>
        <w:left w:val="none" w:sz="0" w:space="0" w:color="auto"/>
        <w:bottom w:val="none" w:sz="0" w:space="0" w:color="auto"/>
        <w:right w:val="none" w:sz="0" w:space="0" w:color="auto"/>
      </w:divBdr>
    </w:div>
    <w:div w:id="1622613493">
      <w:bodyDiv w:val="1"/>
      <w:marLeft w:val="0"/>
      <w:marRight w:val="0"/>
      <w:marTop w:val="0"/>
      <w:marBottom w:val="0"/>
      <w:divBdr>
        <w:top w:val="none" w:sz="0" w:space="0" w:color="auto"/>
        <w:left w:val="none" w:sz="0" w:space="0" w:color="auto"/>
        <w:bottom w:val="none" w:sz="0" w:space="0" w:color="auto"/>
        <w:right w:val="none" w:sz="0" w:space="0" w:color="auto"/>
      </w:divBdr>
    </w:div>
    <w:div w:id="1622685555">
      <w:bodyDiv w:val="1"/>
      <w:marLeft w:val="0"/>
      <w:marRight w:val="0"/>
      <w:marTop w:val="0"/>
      <w:marBottom w:val="0"/>
      <w:divBdr>
        <w:top w:val="none" w:sz="0" w:space="0" w:color="auto"/>
        <w:left w:val="none" w:sz="0" w:space="0" w:color="auto"/>
        <w:bottom w:val="none" w:sz="0" w:space="0" w:color="auto"/>
        <w:right w:val="none" w:sz="0" w:space="0" w:color="auto"/>
      </w:divBdr>
    </w:div>
    <w:div w:id="1622763783">
      <w:bodyDiv w:val="1"/>
      <w:marLeft w:val="0"/>
      <w:marRight w:val="0"/>
      <w:marTop w:val="0"/>
      <w:marBottom w:val="0"/>
      <w:divBdr>
        <w:top w:val="none" w:sz="0" w:space="0" w:color="auto"/>
        <w:left w:val="none" w:sz="0" w:space="0" w:color="auto"/>
        <w:bottom w:val="none" w:sz="0" w:space="0" w:color="auto"/>
        <w:right w:val="none" w:sz="0" w:space="0" w:color="auto"/>
      </w:divBdr>
    </w:div>
    <w:div w:id="1623413251">
      <w:bodyDiv w:val="1"/>
      <w:marLeft w:val="0"/>
      <w:marRight w:val="0"/>
      <w:marTop w:val="0"/>
      <w:marBottom w:val="0"/>
      <w:divBdr>
        <w:top w:val="none" w:sz="0" w:space="0" w:color="auto"/>
        <w:left w:val="none" w:sz="0" w:space="0" w:color="auto"/>
        <w:bottom w:val="none" w:sz="0" w:space="0" w:color="auto"/>
        <w:right w:val="none" w:sz="0" w:space="0" w:color="auto"/>
      </w:divBdr>
    </w:div>
    <w:div w:id="1624535344">
      <w:bodyDiv w:val="1"/>
      <w:marLeft w:val="0"/>
      <w:marRight w:val="0"/>
      <w:marTop w:val="0"/>
      <w:marBottom w:val="0"/>
      <w:divBdr>
        <w:top w:val="none" w:sz="0" w:space="0" w:color="auto"/>
        <w:left w:val="none" w:sz="0" w:space="0" w:color="auto"/>
        <w:bottom w:val="none" w:sz="0" w:space="0" w:color="auto"/>
        <w:right w:val="none" w:sz="0" w:space="0" w:color="auto"/>
      </w:divBdr>
    </w:div>
    <w:div w:id="1624726517">
      <w:bodyDiv w:val="1"/>
      <w:marLeft w:val="0"/>
      <w:marRight w:val="0"/>
      <w:marTop w:val="0"/>
      <w:marBottom w:val="0"/>
      <w:divBdr>
        <w:top w:val="none" w:sz="0" w:space="0" w:color="auto"/>
        <w:left w:val="none" w:sz="0" w:space="0" w:color="auto"/>
        <w:bottom w:val="none" w:sz="0" w:space="0" w:color="auto"/>
        <w:right w:val="none" w:sz="0" w:space="0" w:color="auto"/>
      </w:divBdr>
    </w:div>
    <w:div w:id="1624729780">
      <w:bodyDiv w:val="1"/>
      <w:marLeft w:val="0"/>
      <w:marRight w:val="0"/>
      <w:marTop w:val="0"/>
      <w:marBottom w:val="0"/>
      <w:divBdr>
        <w:top w:val="none" w:sz="0" w:space="0" w:color="auto"/>
        <w:left w:val="none" w:sz="0" w:space="0" w:color="auto"/>
        <w:bottom w:val="none" w:sz="0" w:space="0" w:color="auto"/>
        <w:right w:val="none" w:sz="0" w:space="0" w:color="auto"/>
      </w:divBdr>
    </w:div>
    <w:div w:id="1627197270">
      <w:bodyDiv w:val="1"/>
      <w:marLeft w:val="0"/>
      <w:marRight w:val="0"/>
      <w:marTop w:val="0"/>
      <w:marBottom w:val="0"/>
      <w:divBdr>
        <w:top w:val="none" w:sz="0" w:space="0" w:color="auto"/>
        <w:left w:val="none" w:sz="0" w:space="0" w:color="auto"/>
        <w:bottom w:val="none" w:sz="0" w:space="0" w:color="auto"/>
        <w:right w:val="none" w:sz="0" w:space="0" w:color="auto"/>
      </w:divBdr>
    </w:div>
    <w:div w:id="1627202898">
      <w:bodyDiv w:val="1"/>
      <w:marLeft w:val="0"/>
      <w:marRight w:val="0"/>
      <w:marTop w:val="0"/>
      <w:marBottom w:val="0"/>
      <w:divBdr>
        <w:top w:val="none" w:sz="0" w:space="0" w:color="auto"/>
        <w:left w:val="none" w:sz="0" w:space="0" w:color="auto"/>
        <w:bottom w:val="none" w:sz="0" w:space="0" w:color="auto"/>
        <w:right w:val="none" w:sz="0" w:space="0" w:color="auto"/>
      </w:divBdr>
    </w:div>
    <w:div w:id="1628394914">
      <w:bodyDiv w:val="1"/>
      <w:marLeft w:val="0"/>
      <w:marRight w:val="0"/>
      <w:marTop w:val="0"/>
      <w:marBottom w:val="0"/>
      <w:divBdr>
        <w:top w:val="none" w:sz="0" w:space="0" w:color="auto"/>
        <w:left w:val="none" w:sz="0" w:space="0" w:color="auto"/>
        <w:bottom w:val="none" w:sz="0" w:space="0" w:color="auto"/>
        <w:right w:val="none" w:sz="0" w:space="0" w:color="auto"/>
      </w:divBdr>
    </w:div>
    <w:div w:id="1629312587">
      <w:bodyDiv w:val="1"/>
      <w:marLeft w:val="0"/>
      <w:marRight w:val="0"/>
      <w:marTop w:val="0"/>
      <w:marBottom w:val="0"/>
      <w:divBdr>
        <w:top w:val="none" w:sz="0" w:space="0" w:color="auto"/>
        <w:left w:val="none" w:sz="0" w:space="0" w:color="auto"/>
        <w:bottom w:val="none" w:sz="0" w:space="0" w:color="auto"/>
        <w:right w:val="none" w:sz="0" w:space="0" w:color="auto"/>
      </w:divBdr>
    </w:div>
    <w:div w:id="1630479114">
      <w:bodyDiv w:val="1"/>
      <w:marLeft w:val="0"/>
      <w:marRight w:val="0"/>
      <w:marTop w:val="0"/>
      <w:marBottom w:val="0"/>
      <w:divBdr>
        <w:top w:val="none" w:sz="0" w:space="0" w:color="auto"/>
        <w:left w:val="none" w:sz="0" w:space="0" w:color="auto"/>
        <w:bottom w:val="none" w:sz="0" w:space="0" w:color="auto"/>
        <w:right w:val="none" w:sz="0" w:space="0" w:color="auto"/>
      </w:divBdr>
    </w:div>
    <w:div w:id="1630697441">
      <w:bodyDiv w:val="1"/>
      <w:marLeft w:val="0"/>
      <w:marRight w:val="0"/>
      <w:marTop w:val="0"/>
      <w:marBottom w:val="0"/>
      <w:divBdr>
        <w:top w:val="none" w:sz="0" w:space="0" w:color="auto"/>
        <w:left w:val="none" w:sz="0" w:space="0" w:color="auto"/>
        <w:bottom w:val="none" w:sz="0" w:space="0" w:color="auto"/>
        <w:right w:val="none" w:sz="0" w:space="0" w:color="auto"/>
      </w:divBdr>
    </w:div>
    <w:div w:id="1631471079">
      <w:bodyDiv w:val="1"/>
      <w:marLeft w:val="0"/>
      <w:marRight w:val="0"/>
      <w:marTop w:val="0"/>
      <w:marBottom w:val="0"/>
      <w:divBdr>
        <w:top w:val="none" w:sz="0" w:space="0" w:color="auto"/>
        <w:left w:val="none" w:sz="0" w:space="0" w:color="auto"/>
        <w:bottom w:val="none" w:sz="0" w:space="0" w:color="auto"/>
        <w:right w:val="none" w:sz="0" w:space="0" w:color="auto"/>
      </w:divBdr>
    </w:div>
    <w:div w:id="1631938071">
      <w:bodyDiv w:val="1"/>
      <w:marLeft w:val="0"/>
      <w:marRight w:val="0"/>
      <w:marTop w:val="0"/>
      <w:marBottom w:val="0"/>
      <w:divBdr>
        <w:top w:val="none" w:sz="0" w:space="0" w:color="auto"/>
        <w:left w:val="none" w:sz="0" w:space="0" w:color="auto"/>
        <w:bottom w:val="none" w:sz="0" w:space="0" w:color="auto"/>
        <w:right w:val="none" w:sz="0" w:space="0" w:color="auto"/>
      </w:divBdr>
    </w:div>
    <w:div w:id="1633093898">
      <w:bodyDiv w:val="1"/>
      <w:marLeft w:val="0"/>
      <w:marRight w:val="0"/>
      <w:marTop w:val="0"/>
      <w:marBottom w:val="0"/>
      <w:divBdr>
        <w:top w:val="none" w:sz="0" w:space="0" w:color="auto"/>
        <w:left w:val="none" w:sz="0" w:space="0" w:color="auto"/>
        <w:bottom w:val="none" w:sz="0" w:space="0" w:color="auto"/>
        <w:right w:val="none" w:sz="0" w:space="0" w:color="auto"/>
      </w:divBdr>
    </w:div>
    <w:div w:id="1634943493">
      <w:bodyDiv w:val="1"/>
      <w:marLeft w:val="0"/>
      <w:marRight w:val="0"/>
      <w:marTop w:val="0"/>
      <w:marBottom w:val="0"/>
      <w:divBdr>
        <w:top w:val="none" w:sz="0" w:space="0" w:color="auto"/>
        <w:left w:val="none" w:sz="0" w:space="0" w:color="auto"/>
        <w:bottom w:val="none" w:sz="0" w:space="0" w:color="auto"/>
        <w:right w:val="none" w:sz="0" w:space="0" w:color="auto"/>
      </w:divBdr>
    </w:div>
    <w:div w:id="1637560609">
      <w:bodyDiv w:val="1"/>
      <w:marLeft w:val="0"/>
      <w:marRight w:val="0"/>
      <w:marTop w:val="0"/>
      <w:marBottom w:val="0"/>
      <w:divBdr>
        <w:top w:val="none" w:sz="0" w:space="0" w:color="auto"/>
        <w:left w:val="none" w:sz="0" w:space="0" w:color="auto"/>
        <w:bottom w:val="none" w:sz="0" w:space="0" w:color="auto"/>
        <w:right w:val="none" w:sz="0" w:space="0" w:color="auto"/>
      </w:divBdr>
    </w:div>
    <w:div w:id="1639610786">
      <w:bodyDiv w:val="1"/>
      <w:marLeft w:val="0"/>
      <w:marRight w:val="0"/>
      <w:marTop w:val="0"/>
      <w:marBottom w:val="0"/>
      <w:divBdr>
        <w:top w:val="none" w:sz="0" w:space="0" w:color="auto"/>
        <w:left w:val="none" w:sz="0" w:space="0" w:color="auto"/>
        <w:bottom w:val="none" w:sz="0" w:space="0" w:color="auto"/>
        <w:right w:val="none" w:sz="0" w:space="0" w:color="auto"/>
      </w:divBdr>
    </w:div>
    <w:div w:id="1640916711">
      <w:bodyDiv w:val="1"/>
      <w:marLeft w:val="0"/>
      <w:marRight w:val="0"/>
      <w:marTop w:val="0"/>
      <w:marBottom w:val="0"/>
      <w:divBdr>
        <w:top w:val="none" w:sz="0" w:space="0" w:color="auto"/>
        <w:left w:val="none" w:sz="0" w:space="0" w:color="auto"/>
        <w:bottom w:val="none" w:sz="0" w:space="0" w:color="auto"/>
        <w:right w:val="none" w:sz="0" w:space="0" w:color="auto"/>
      </w:divBdr>
    </w:div>
    <w:div w:id="1641114986">
      <w:bodyDiv w:val="1"/>
      <w:marLeft w:val="0"/>
      <w:marRight w:val="0"/>
      <w:marTop w:val="0"/>
      <w:marBottom w:val="0"/>
      <w:divBdr>
        <w:top w:val="none" w:sz="0" w:space="0" w:color="auto"/>
        <w:left w:val="none" w:sz="0" w:space="0" w:color="auto"/>
        <w:bottom w:val="none" w:sz="0" w:space="0" w:color="auto"/>
        <w:right w:val="none" w:sz="0" w:space="0" w:color="auto"/>
      </w:divBdr>
    </w:div>
    <w:div w:id="1646277366">
      <w:bodyDiv w:val="1"/>
      <w:marLeft w:val="0"/>
      <w:marRight w:val="0"/>
      <w:marTop w:val="0"/>
      <w:marBottom w:val="0"/>
      <w:divBdr>
        <w:top w:val="none" w:sz="0" w:space="0" w:color="auto"/>
        <w:left w:val="none" w:sz="0" w:space="0" w:color="auto"/>
        <w:bottom w:val="none" w:sz="0" w:space="0" w:color="auto"/>
        <w:right w:val="none" w:sz="0" w:space="0" w:color="auto"/>
      </w:divBdr>
    </w:div>
    <w:div w:id="1647666871">
      <w:bodyDiv w:val="1"/>
      <w:marLeft w:val="0"/>
      <w:marRight w:val="0"/>
      <w:marTop w:val="0"/>
      <w:marBottom w:val="0"/>
      <w:divBdr>
        <w:top w:val="none" w:sz="0" w:space="0" w:color="auto"/>
        <w:left w:val="none" w:sz="0" w:space="0" w:color="auto"/>
        <w:bottom w:val="none" w:sz="0" w:space="0" w:color="auto"/>
        <w:right w:val="none" w:sz="0" w:space="0" w:color="auto"/>
      </w:divBdr>
    </w:div>
    <w:div w:id="1649508023">
      <w:bodyDiv w:val="1"/>
      <w:marLeft w:val="0"/>
      <w:marRight w:val="0"/>
      <w:marTop w:val="0"/>
      <w:marBottom w:val="0"/>
      <w:divBdr>
        <w:top w:val="none" w:sz="0" w:space="0" w:color="auto"/>
        <w:left w:val="none" w:sz="0" w:space="0" w:color="auto"/>
        <w:bottom w:val="none" w:sz="0" w:space="0" w:color="auto"/>
        <w:right w:val="none" w:sz="0" w:space="0" w:color="auto"/>
      </w:divBdr>
    </w:div>
    <w:div w:id="1650018740">
      <w:bodyDiv w:val="1"/>
      <w:marLeft w:val="0"/>
      <w:marRight w:val="0"/>
      <w:marTop w:val="0"/>
      <w:marBottom w:val="0"/>
      <w:divBdr>
        <w:top w:val="none" w:sz="0" w:space="0" w:color="auto"/>
        <w:left w:val="none" w:sz="0" w:space="0" w:color="auto"/>
        <w:bottom w:val="none" w:sz="0" w:space="0" w:color="auto"/>
        <w:right w:val="none" w:sz="0" w:space="0" w:color="auto"/>
      </w:divBdr>
    </w:div>
    <w:div w:id="1650668211">
      <w:bodyDiv w:val="1"/>
      <w:marLeft w:val="0"/>
      <w:marRight w:val="0"/>
      <w:marTop w:val="0"/>
      <w:marBottom w:val="0"/>
      <w:divBdr>
        <w:top w:val="none" w:sz="0" w:space="0" w:color="auto"/>
        <w:left w:val="none" w:sz="0" w:space="0" w:color="auto"/>
        <w:bottom w:val="none" w:sz="0" w:space="0" w:color="auto"/>
        <w:right w:val="none" w:sz="0" w:space="0" w:color="auto"/>
      </w:divBdr>
    </w:div>
    <w:div w:id="1652518044">
      <w:bodyDiv w:val="1"/>
      <w:marLeft w:val="0"/>
      <w:marRight w:val="0"/>
      <w:marTop w:val="0"/>
      <w:marBottom w:val="0"/>
      <w:divBdr>
        <w:top w:val="none" w:sz="0" w:space="0" w:color="auto"/>
        <w:left w:val="none" w:sz="0" w:space="0" w:color="auto"/>
        <w:bottom w:val="none" w:sz="0" w:space="0" w:color="auto"/>
        <w:right w:val="none" w:sz="0" w:space="0" w:color="auto"/>
      </w:divBdr>
    </w:div>
    <w:div w:id="1660620656">
      <w:bodyDiv w:val="1"/>
      <w:marLeft w:val="0"/>
      <w:marRight w:val="0"/>
      <w:marTop w:val="0"/>
      <w:marBottom w:val="0"/>
      <w:divBdr>
        <w:top w:val="none" w:sz="0" w:space="0" w:color="auto"/>
        <w:left w:val="none" w:sz="0" w:space="0" w:color="auto"/>
        <w:bottom w:val="none" w:sz="0" w:space="0" w:color="auto"/>
        <w:right w:val="none" w:sz="0" w:space="0" w:color="auto"/>
      </w:divBdr>
    </w:div>
    <w:div w:id="1663778953">
      <w:bodyDiv w:val="1"/>
      <w:marLeft w:val="0"/>
      <w:marRight w:val="0"/>
      <w:marTop w:val="0"/>
      <w:marBottom w:val="0"/>
      <w:divBdr>
        <w:top w:val="none" w:sz="0" w:space="0" w:color="auto"/>
        <w:left w:val="none" w:sz="0" w:space="0" w:color="auto"/>
        <w:bottom w:val="none" w:sz="0" w:space="0" w:color="auto"/>
        <w:right w:val="none" w:sz="0" w:space="0" w:color="auto"/>
      </w:divBdr>
    </w:div>
    <w:div w:id="1665625275">
      <w:bodyDiv w:val="1"/>
      <w:marLeft w:val="0"/>
      <w:marRight w:val="0"/>
      <w:marTop w:val="0"/>
      <w:marBottom w:val="0"/>
      <w:divBdr>
        <w:top w:val="none" w:sz="0" w:space="0" w:color="auto"/>
        <w:left w:val="none" w:sz="0" w:space="0" w:color="auto"/>
        <w:bottom w:val="none" w:sz="0" w:space="0" w:color="auto"/>
        <w:right w:val="none" w:sz="0" w:space="0" w:color="auto"/>
      </w:divBdr>
    </w:div>
    <w:div w:id="1665625306">
      <w:bodyDiv w:val="1"/>
      <w:marLeft w:val="0"/>
      <w:marRight w:val="0"/>
      <w:marTop w:val="0"/>
      <w:marBottom w:val="0"/>
      <w:divBdr>
        <w:top w:val="none" w:sz="0" w:space="0" w:color="auto"/>
        <w:left w:val="none" w:sz="0" w:space="0" w:color="auto"/>
        <w:bottom w:val="none" w:sz="0" w:space="0" w:color="auto"/>
        <w:right w:val="none" w:sz="0" w:space="0" w:color="auto"/>
      </w:divBdr>
    </w:div>
    <w:div w:id="1671563675">
      <w:bodyDiv w:val="1"/>
      <w:marLeft w:val="0"/>
      <w:marRight w:val="0"/>
      <w:marTop w:val="0"/>
      <w:marBottom w:val="0"/>
      <w:divBdr>
        <w:top w:val="none" w:sz="0" w:space="0" w:color="auto"/>
        <w:left w:val="none" w:sz="0" w:space="0" w:color="auto"/>
        <w:bottom w:val="none" w:sz="0" w:space="0" w:color="auto"/>
        <w:right w:val="none" w:sz="0" w:space="0" w:color="auto"/>
      </w:divBdr>
    </w:div>
    <w:div w:id="1675954668">
      <w:bodyDiv w:val="1"/>
      <w:marLeft w:val="0"/>
      <w:marRight w:val="0"/>
      <w:marTop w:val="0"/>
      <w:marBottom w:val="0"/>
      <w:divBdr>
        <w:top w:val="none" w:sz="0" w:space="0" w:color="auto"/>
        <w:left w:val="none" w:sz="0" w:space="0" w:color="auto"/>
        <w:bottom w:val="none" w:sz="0" w:space="0" w:color="auto"/>
        <w:right w:val="none" w:sz="0" w:space="0" w:color="auto"/>
      </w:divBdr>
    </w:div>
    <w:div w:id="1679624916">
      <w:bodyDiv w:val="1"/>
      <w:marLeft w:val="0"/>
      <w:marRight w:val="0"/>
      <w:marTop w:val="0"/>
      <w:marBottom w:val="0"/>
      <w:divBdr>
        <w:top w:val="none" w:sz="0" w:space="0" w:color="auto"/>
        <w:left w:val="none" w:sz="0" w:space="0" w:color="auto"/>
        <w:bottom w:val="none" w:sz="0" w:space="0" w:color="auto"/>
        <w:right w:val="none" w:sz="0" w:space="0" w:color="auto"/>
      </w:divBdr>
    </w:div>
    <w:div w:id="1680500997">
      <w:bodyDiv w:val="1"/>
      <w:marLeft w:val="0"/>
      <w:marRight w:val="0"/>
      <w:marTop w:val="0"/>
      <w:marBottom w:val="0"/>
      <w:divBdr>
        <w:top w:val="none" w:sz="0" w:space="0" w:color="auto"/>
        <w:left w:val="none" w:sz="0" w:space="0" w:color="auto"/>
        <w:bottom w:val="none" w:sz="0" w:space="0" w:color="auto"/>
        <w:right w:val="none" w:sz="0" w:space="0" w:color="auto"/>
      </w:divBdr>
    </w:div>
    <w:div w:id="1682000648">
      <w:bodyDiv w:val="1"/>
      <w:marLeft w:val="0"/>
      <w:marRight w:val="0"/>
      <w:marTop w:val="0"/>
      <w:marBottom w:val="0"/>
      <w:divBdr>
        <w:top w:val="none" w:sz="0" w:space="0" w:color="auto"/>
        <w:left w:val="none" w:sz="0" w:space="0" w:color="auto"/>
        <w:bottom w:val="none" w:sz="0" w:space="0" w:color="auto"/>
        <w:right w:val="none" w:sz="0" w:space="0" w:color="auto"/>
      </w:divBdr>
    </w:div>
    <w:div w:id="1683897383">
      <w:bodyDiv w:val="1"/>
      <w:marLeft w:val="0"/>
      <w:marRight w:val="0"/>
      <w:marTop w:val="0"/>
      <w:marBottom w:val="0"/>
      <w:divBdr>
        <w:top w:val="none" w:sz="0" w:space="0" w:color="auto"/>
        <w:left w:val="none" w:sz="0" w:space="0" w:color="auto"/>
        <w:bottom w:val="none" w:sz="0" w:space="0" w:color="auto"/>
        <w:right w:val="none" w:sz="0" w:space="0" w:color="auto"/>
      </w:divBdr>
    </w:div>
    <w:div w:id="1684435965">
      <w:bodyDiv w:val="1"/>
      <w:marLeft w:val="0"/>
      <w:marRight w:val="0"/>
      <w:marTop w:val="0"/>
      <w:marBottom w:val="0"/>
      <w:divBdr>
        <w:top w:val="none" w:sz="0" w:space="0" w:color="auto"/>
        <w:left w:val="none" w:sz="0" w:space="0" w:color="auto"/>
        <w:bottom w:val="none" w:sz="0" w:space="0" w:color="auto"/>
        <w:right w:val="none" w:sz="0" w:space="0" w:color="auto"/>
      </w:divBdr>
    </w:div>
    <w:div w:id="1684821526">
      <w:bodyDiv w:val="1"/>
      <w:marLeft w:val="0"/>
      <w:marRight w:val="0"/>
      <w:marTop w:val="0"/>
      <w:marBottom w:val="0"/>
      <w:divBdr>
        <w:top w:val="none" w:sz="0" w:space="0" w:color="auto"/>
        <w:left w:val="none" w:sz="0" w:space="0" w:color="auto"/>
        <w:bottom w:val="none" w:sz="0" w:space="0" w:color="auto"/>
        <w:right w:val="none" w:sz="0" w:space="0" w:color="auto"/>
      </w:divBdr>
    </w:div>
    <w:div w:id="1687707829">
      <w:bodyDiv w:val="1"/>
      <w:marLeft w:val="0"/>
      <w:marRight w:val="0"/>
      <w:marTop w:val="0"/>
      <w:marBottom w:val="0"/>
      <w:divBdr>
        <w:top w:val="none" w:sz="0" w:space="0" w:color="auto"/>
        <w:left w:val="none" w:sz="0" w:space="0" w:color="auto"/>
        <w:bottom w:val="none" w:sz="0" w:space="0" w:color="auto"/>
        <w:right w:val="none" w:sz="0" w:space="0" w:color="auto"/>
      </w:divBdr>
    </w:div>
    <w:div w:id="1687708900">
      <w:bodyDiv w:val="1"/>
      <w:marLeft w:val="0"/>
      <w:marRight w:val="0"/>
      <w:marTop w:val="0"/>
      <w:marBottom w:val="0"/>
      <w:divBdr>
        <w:top w:val="none" w:sz="0" w:space="0" w:color="auto"/>
        <w:left w:val="none" w:sz="0" w:space="0" w:color="auto"/>
        <w:bottom w:val="none" w:sz="0" w:space="0" w:color="auto"/>
        <w:right w:val="none" w:sz="0" w:space="0" w:color="auto"/>
      </w:divBdr>
    </w:div>
    <w:div w:id="1692148560">
      <w:bodyDiv w:val="1"/>
      <w:marLeft w:val="0"/>
      <w:marRight w:val="0"/>
      <w:marTop w:val="0"/>
      <w:marBottom w:val="0"/>
      <w:divBdr>
        <w:top w:val="none" w:sz="0" w:space="0" w:color="auto"/>
        <w:left w:val="none" w:sz="0" w:space="0" w:color="auto"/>
        <w:bottom w:val="none" w:sz="0" w:space="0" w:color="auto"/>
        <w:right w:val="none" w:sz="0" w:space="0" w:color="auto"/>
      </w:divBdr>
    </w:div>
    <w:div w:id="1692803865">
      <w:bodyDiv w:val="1"/>
      <w:marLeft w:val="0"/>
      <w:marRight w:val="0"/>
      <w:marTop w:val="0"/>
      <w:marBottom w:val="0"/>
      <w:divBdr>
        <w:top w:val="none" w:sz="0" w:space="0" w:color="auto"/>
        <w:left w:val="none" w:sz="0" w:space="0" w:color="auto"/>
        <w:bottom w:val="none" w:sz="0" w:space="0" w:color="auto"/>
        <w:right w:val="none" w:sz="0" w:space="0" w:color="auto"/>
      </w:divBdr>
    </w:div>
    <w:div w:id="1693725912">
      <w:bodyDiv w:val="1"/>
      <w:marLeft w:val="0"/>
      <w:marRight w:val="0"/>
      <w:marTop w:val="0"/>
      <w:marBottom w:val="0"/>
      <w:divBdr>
        <w:top w:val="none" w:sz="0" w:space="0" w:color="auto"/>
        <w:left w:val="none" w:sz="0" w:space="0" w:color="auto"/>
        <w:bottom w:val="none" w:sz="0" w:space="0" w:color="auto"/>
        <w:right w:val="none" w:sz="0" w:space="0" w:color="auto"/>
      </w:divBdr>
    </w:div>
    <w:div w:id="1694916101">
      <w:bodyDiv w:val="1"/>
      <w:marLeft w:val="0"/>
      <w:marRight w:val="0"/>
      <w:marTop w:val="0"/>
      <w:marBottom w:val="0"/>
      <w:divBdr>
        <w:top w:val="none" w:sz="0" w:space="0" w:color="auto"/>
        <w:left w:val="none" w:sz="0" w:space="0" w:color="auto"/>
        <w:bottom w:val="none" w:sz="0" w:space="0" w:color="auto"/>
        <w:right w:val="none" w:sz="0" w:space="0" w:color="auto"/>
      </w:divBdr>
    </w:div>
    <w:div w:id="1699354399">
      <w:bodyDiv w:val="1"/>
      <w:marLeft w:val="0"/>
      <w:marRight w:val="0"/>
      <w:marTop w:val="0"/>
      <w:marBottom w:val="0"/>
      <w:divBdr>
        <w:top w:val="none" w:sz="0" w:space="0" w:color="auto"/>
        <w:left w:val="none" w:sz="0" w:space="0" w:color="auto"/>
        <w:bottom w:val="none" w:sz="0" w:space="0" w:color="auto"/>
        <w:right w:val="none" w:sz="0" w:space="0" w:color="auto"/>
      </w:divBdr>
    </w:div>
    <w:div w:id="1700423969">
      <w:bodyDiv w:val="1"/>
      <w:marLeft w:val="0"/>
      <w:marRight w:val="0"/>
      <w:marTop w:val="0"/>
      <w:marBottom w:val="0"/>
      <w:divBdr>
        <w:top w:val="none" w:sz="0" w:space="0" w:color="auto"/>
        <w:left w:val="none" w:sz="0" w:space="0" w:color="auto"/>
        <w:bottom w:val="none" w:sz="0" w:space="0" w:color="auto"/>
        <w:right w:val="none" w:sz="0" w:space="0" w:color="auto"/>
      </w:divBdr>
    </w:div>
    <w:div w:id="1701589403">
      <w:bodyDiv w:val="1"/>
      <w:marLeft w:val="0"/>
      <w:marRight w:val="0"/>
      <w:marTop w:val="0"/>
      <w:marBottom w:val="0"/>
      <w:divBdr>
        <w:top w:val="none" w:sz="0" w:space="0" w:color="auto"/>
        <w:left w:val="none" w:sz="0" w:space="0" w:color="auto"/>
        <w:bottom w:val="none" w:sz="0" w:space="0" w:color="auto"/>
        <w:right w:val="none" w:sz="0" w:space="0" w:color="auto"/>
      </w:divBdr>
    </w:div>
    <w:div w:id="1701736981">
      <w:bodyDiv w:val="1"/>
      <w:marLeft w:val="0"/>
      <w:marRight w:val="0"/>
      <w:marTop w:val="0"/>
      <w:marBottom w:val="0"/>
      <w:divBdr>
        <w:top w:val="none" w:sz="0" w:space="0" w:color="auto"/>
        <w:left w:val="none" w:sz="0" w:space="0" w:color="auto"/>
        <w:bottom w:val="none" w:sz="0" w:space="0" w:color="auto"/>
        <w:right w:val="none" w:sz="0" w:space="0" w:color="auto"/>
      </w:divBdr>
    </w:div>
    <w:div w:id="1702591525">
      <w:bodyDiv w:val="1"/>
      <w:marLeft w:val="0"/>
      <w:marRight w:val="0"/>
      <w:marTop w:val="0"/>
      <w:marBottom w:val="0"/>
      <w:divBdr>
        <w:top w:val="none" w:sz="0" w:space="0" w:color="auto"/>
        <w:left w:val="none" w:sz="0" w:space="0" w:color="auto"/>
        <w:bottom w:val="none" w:sz="0" w:space="0" w:color="auto"/>
        <w:right w:val="none" w:sz="0" w:space="0" w:color="auto"/>
      </w:divBdr>
    </w:div>
    <w:div w:id="1702631997">
      <w:bodyDiv w:val="1"/>
      <w:marLeft w:val="0"/>
      <w:marRight w:val="0"/>
      <w:marTop w:val="0"/>
      <w:marBottom w:val="0"/>
      <w:divBdr>
        <w:top w:val="none" w:sz="0" w:space="0" w:color="auto"/>
        <w:left w:val="none" w:sz="0" w:space="0" w:color="auto"/>
        <w:bottom w:val="none" w:sz="0" w:space="0" w:color="auto"/>
        <w:right w:val="none" w:sz="0" w:space="0" w:color="auto"/>
      </w:divBdr>
    </w:div>
    <w:div w:id="1704212985">
      <w:bodyDiv w:val="1"/>
      <w:marLeft w:val="0"/>
      <w:marRight w:val="0"/>
      <w:marTop w:val="0"/>
      <w:marBottom w:val="0"/>
      <w:divBdr>
        <w:top w:val="none" w:sz="0" w:space="0" w:color="auto"/>
        <w:left w:val="none" w:sz="0" w:space="0" w:color="auto"/>
        <w:bottom w:val="none" w:sz="0" w:space="0" w:color="auto"/>
        <w:right w:val="none" w:sz="0" w:space="0" w:color="auto"/>
      </w:divBdr>
    </w:div>
    <w:div w:id="1706633315">
      <w:bodyDiv w:val="1"/>
      <w:marLeft w:val="0"/>
      <w:marRight w:val="0"/>
      <w:marTop w:val="0"/>
      <w:marBottom w:val="0"/>
      <w:divBdr>
        <w:top w:val="none" w:sz="0" w:space="0" w:color="auto"/>
        <w:left w:val="none" w:sz="0" w:space="0" w:color="auto"/>
        <w:bottom w:val="none" w:sz="0" w:space="0" w:color="auto"/>
        <w:right w:val="none" w:sz="0" w:space="0" w:color="auto"/>
      </w:divBdr>
    </w:div>
    <w:div w:id="1708993273">
      <w:bodyDiv w:val="1"/>
      <w:marLeft w:val="0"/>
      <w:marRight w:val="0"/>
      <w:marTop w:val="0"/>
      <w:marBottom w:val="0"/>
      <w:divBdr>
        <w:top w:val="none" w:sz="0" w:space="0" w:color="auto"/>
        <w:left w:val="none" w:sz="0" w:space="0" w:color="auto"/>
        <w:bottom w:val="none" w:sz="0" w:space="0" w:color="auto"/>
        <w:right w:val="none" w:sz="0" w:space="0" w:color="auto"/>
      </w:divBdr>
    </w:div>
    <w:div w:id="1709069651">
      <w:bodyDiv w:val="1"/>
      <w:marLeft w:val="0"/>
      <w:marRight w:val="0"/>
      <w:marTop w:val="0"/>
      <w:marBottom w:val="0"/>
      <w:divBdr>
        <w:top w:val="none" w:sz="0" w:space="0" w:color="auto"/>
        <w:left w:val="none" w:sz="0" w:space="0" w:color="auto"/>
        <w:bottom w:val="none" w:sz="0" w:space="0" w:color="auto"/>
        <w:right w:val="none" w:sz="0" w:space="0" w:color="auto"/>
      </w:divBdr>
    </w:div>
    <w:div w:id="1709598912">
      <w:bodyDiv w:val="1"/>
      <w:marLeft w:val="0"/>
      <w:marRight w:val="0"/>
      <w:marTop w:val="0"/>
      <w:marBottom w:val="0"/>
      <w:divBdr>
        <w:top w:val="none" w:sz="0" w:space="0" w:color="auto"/>
        <w:left w:val="none" w:sz="0" w:space="0" w:color="auto"/>
        <w:bottom w:val="none" w:sz="0" w:space="0" w:color="auto"/>
        <w:right w:val="none" w:sz="0" w:space="0" w:color="auto"/>
      </w:divBdr>
    </w:div>
    <w:div w:id="1710646776">
      <w:bodyDiv w:val="1"/>
      <w:marLeft w:val="0"/>
      <w:marRight w:val="0"/>
      <w:marTop w:val="0"/>
      <w:marBottom w:val="0"/>
      <w:divBdr>
        <w:top w:val="none" w:sz="0" w:space="0" w:color="auto"/>
        <w:left w:val="none" w:sz="0" w:space="0" w:color="auto"/>
        <w:bottom w:val="none" w:sz="0" w:space="0" w:color="auto"/>
        <w:right w:val="none" w:sz="0" w:space="0" w:color="auto"/>
      </w:divBdr>
    </w:div>
    <w:div w:id="1710957140">
      <w:bodyDiv w:val="1"/>
      <w:marLeft w:val="0"/>
      <w:marRight w:val="0"/>
      <w:marTop w:val="0"/>
      <w:marBottom w:val="0"/>
      <w:divBdr>
        <w:top w:val="none" w:sz="0" w:space="0" w:color="auto"/>
        <w:left w:val="none" w:sz="0" w:space="0" w:color="auto"/>
        <w:bottom w:val="none" w:sz="0" w:space="0" w:color="auto"/>
        <w:right w:val="none" w:sz="0" w:space="0" w:color="auto"/>
      </w:divBdr>
    </w:div>
    <w:div w:id="1711806632">
      <w:bodyDiv w:val="1"/>
      <w:marLeft w:val="0"/>
      <w:marRight w:val="0"/>
      <w:marTop w:val="0"/>
      <w:marBottom w:val="0"/>
      <w:divBdr>
        <w:top w:val="none" w:sz="0" w:space="0" w:color="auto"/>
        <w:left w:val="none" w:sz="0" w:space="0" w:color="auto"/>
        <w:bottom w:val="none" w:sz="0" w:space="0" w:color="auto"/>
        <w:right w:val="none" w:sz="0" w:space="0" w:color="auto"/>
      </w:divBdr>
    </w:div>
    <w:div w:id="1712804401">
      <w:bodyDiv w:val="1"/>
      <w:marLeft w:val="0"/>
      <w:marRight w:val="0"/>
      <w:marTop w:val="0"/>
      <w:marBottom w:val="0"/>
      <w:divBdr>
        <w:top w:val="none" w:sz="0" w:space="0" w:color="auto"/>
        <w:left w:val="none" w:sz="0" w:space="0" w:color="auto"/>
        <w:bottom w:val="none" w:sz="0" w:space="0" w:color="auto"/>
        <w:right w:val="none" w:sz="0" w:space="0" w:color="auto"/>
      </w:divBdr>
    </w:div>
    <w:div w:id="1712879459">
      <w:bodyDiv w:val="1"/>
      <w:marLeft w:val="0"/>
      <w:marRight w:val="0"/>
      <w:marTop w:val="0"/>
      <w:marBottom w:val="0"/>
      <w:divBdr>
        <w:top w:val="none" w:sz="0" w:space="0" w:color="auto"/>
        <w:left w:val="none" w:sz="0" w:space="0" w:color="auto"/>
        <w:bottom w:val="none" w:sz="0" w:space="0" w:color="auto"/>
        <w:right w:val="none" w:sz="0" w:space="0" w:color="auto"/>
      </w:divBdr>
    </w:div>
    <w:div w:id="1714499892">
      <w:bodyDiv w:val="1"/>
      <w:marLeft w:val="0"/>
      <w:marRight w:val="0"/>
      <w:marTop w:val="0"/>
      <w:marBottom w:val="0"/>
      <w:divBdr>
        <w:top w:val="none" w:sz="0" w:space="0" w:color="auto"/>
        <w:left w:val="none" w:sz="0" w:space="0" w:color="auto"/>
        <w:bottom w:val="none" w:sz="0" w:space="0" w:color="auto"/>
        <w:right w:val="none" w:sz="0" w:space="0" w:color="auto"/>
      </w:divBdr>
    </w:div>
    <w:div w:id="1716808012">
      <w:bodyDiv w:val="1"/>
      <w:marLeft w:val="0"/>
      <w:marRight w:val="0"/>
      <w:marTop w:val="0"/>
      <w:marBottom w:val="0"/>
      <w:divBdr>
        <w:top w:val="none" w:sz="0" w:space="0" w:color="auto"/>
        <w:left w:val="none" w:sz="0" w:space="0" w:color="auto"/>
        <w:bottom w:val="none" w:sz="0" w:space="0" w:color="auto"/>
        <w:right w:val="none" w:sz="0" w:space="0" w:color="auto"/>
      </w:divBdr>
    </w:div>
    <w:div w:id="1716999337">
      <w:bodyDiv w:val="1"/>
      <w:marLeft w:val="0"/>
      <w:marRight w:val="0"/>
      <w:marTop w:val="0"/>
      <w:marBottom w:val="0"/>
      <w:divBdr>
        <w:top w:val="none" w:sz="0" w:space="0" w:color="auto"/>
        <w:left w:val="none" w:sz="0" w:space="0" w:color="auto"/>
        <w:bottom w:val="none" w:sz="0" w:space="0" w:color="auto"/>
        <w:right w:val="none" w:sz="0" w:space="0" w:color="auto"/>
      </w:divBdr>
    </w:div>
    <w:div w:id="1720400145">
      <w:bodyDiv w:val="1"/>
      <w:marLeft w:val="0"/>
      <w:marRight w:val="0"/>
      <w:marTop w:val="0"/>
      <w:marBottom w:val="0"/>
      <w:divBdr>
        <w:top w:val="none" w:sz="0" w:space="0" w:color="auto"/>
        <w:left w:val="none" w:sz="0" w:space="0" w:color="auto"/>
        <w:bottom w:val="none" w:sz="0" w:space="0" w:color="auto"/>
        <w:right w:val="none" w:sz="0" w:space="0" w:color="auto"/>
      </w:divBdr>
    </w:div>
    <w:div w:id="1723947031">
      <w:bodyDiv w:val="1"/>
      <w:marLeft w:val="0"/>
      <w:marRight w:val="0"/>
      <w:marTop w:val="0"/>
      <w:marBottom w:val="0"/>
      <w:divBdr>
        <w:top w:val="none" w:sz="0" w:space="0" w:color="auto"/>
        <w:left w:val="none" w:sz="0" w:space="0" w:color="auto"/>
        <w:bottom w:val="none" w:sz="0" w:space="0" w:color="auto"/>
        <w:right w:val="none" w:sz="0" w:space="0" w:color="auto"/>
      </w:divBdr>
    </w:div>
    <w:div w:id="1724063427">
      <w:bodyDiv w:val="1"/>
      <w:marLeft w:val="0"/>
      <w:marRight w:val="0"/>
      <w:marTop w:val="0"/>
      <w:marBottom w:val="0"/>
      <w:divBdr>
        <w:top w:val="none" w:sz="0" w:space="0" w:color="auto"/>
        <w:left w:val="none" w:sz="0" w:space="0" w:color="auto"/>
        <w:bottom w:val="none" w:sz="0" w:space="0" w:color="auto"/>
        <w:right w:val="none" w:sz="0" w:space="0" w:color="auto"/>
      </w:divBdr>
    </w:div>
    <w:div w:id="1727411524">
      <w:bodyDiv w:val="1"/>
      <w:marLeft w:val="0"/>
      <w:marRight w:val="0"/>
      <w:marTop w:val="0"/>
      <w:marBottom w:val="0"/>
      <w:divBdr>
        <w:top w:val="none" w:sz="0" w:space="0" w:color="auto"/>
        <w:left w:val="none" w:sz="0" w:space="0" w:color="auto"/>
        <w:bottom w:val="none" w:sz="0" w:space="0" w:color="auto"/>
        <w:right w:val="none" w:sz="0" w:space="0" w:color="auto"/>
      </w:divBdr>
    </w:div>
    <w:div w:id="1731078984">
      <w:bodyDiv w:val="1"/>
      <w:marLeft w:val="0"/>
      <w:marRight w:val="0"/>
      <w:marTop w:val="0"/>
      <w:marBottom w:val="0"/>
      <w:divBdr>
        <w:top w:val="none" w:sz="0" w:space="0" w:color="auto"/>
        <w:left w:val="none" w:sz="0" w:space="0" w:color="auto"/>
        <w:bottom w:val="none" w:sz="0" w:space="0" w:color="auto"/>
        <w:right w:val="none" w:sz="0" w:space="0" w:color="auto"/>
      </w:divBdr>
    </w:div>
    <w:div w:id="1736006522">
      <w:bodyDiv w:val="1"/>
      <w:marLeft w:val="0"/>
      <w:marRight w:val="0"/>
      <w:marTop w:val="0"/>
      <w:marBottom w:val="0"/>
      <w:divBdr>
        <w:top w:val="none" w:sz="0" w:space="0" w:color="auto"/>
        <w:left w:val="none" w:sz="0" w:space="0" w:color="auto"/>
        <w:bottom w:val="none" w:sz="0" w:space="0" w:color="auto"/>
        <w:right w:val="none" w:sz="0" w:space="0" w:color="auto"/>
      </w:divBdr>
    </w:div>
    <w:div w:id="1737898026">
      <w:bodyDiv w:val="1"/>
      <w:marLeft w:val="0"/>
      <w:marRight w:val="0"/>
      <w:marTop w:val="0"/>
      <w:marBottom w:val="0"/>
      <w:divBdr>
        <w:top w:val="none" w:sz="0" w:space="0" w:color="auto"/>
        <w:left w:val="none" w:sz="0" w:space="0" w:color="auto"/>
        <w:bottom w:val="none" w:sz="0" w:space="0" w:color="auto"/>
        <w:right w:val="none" w:sz="0" w:space="0" w:color="auto"/>
      </w:divBdr>
    </w:div>
    <w:div w:id="1738094235">
      <w:bodyDiv w:val="1"/>
      <w:marLeft w:val="0"/>
      <w:marRight w:val="0"/>
      <w:marTop w:val="0"/>
      <w:marBottom w:val="0"/>
      <w:divBdr>
        <w:top w:val="none" w:sz="0" w:space="0" w:color="auto"/>
        <w:left w:val="none" w:sz="0" w:space="0" w:color="auto"/>
        <w:bottom w:val="none" w:sz="0" w:space="0" w:color="auto"/>
        <w:right w:val="none" w:sz="0" w:space="0" w:color="auto"/>
      </w:divBdr>
    </w:div>
    <w:div w:id="1739479317">
      <w:bodyDiv w:val="1"/>
      <w:marLeft w:val="0"/>
      <w:marRight w:val="0"/>
      <w:marTop w:val="0"/>
      <w:marBottom w:val="0"/>
      <w:divBdr>
        <w:top w:val="none" w:sz="0" w:space="0" w:color="auto"/>
        <w:left w:val="none" w:sz="0" w:space="0" w:color="auto"/>
        <w:bottom w:val="none" w:sz="0" w:space="0" w:color="auto"/>
        <w:right w:val="none" w:sz="0" w:space="0" w:color="auto"/>
      </w:divBdr>
    </w:div>
    <w:div w:id="1741557658">
      <w:bodyDiv w:val="1"/>
      <w:marLeft w:val="0"/>
      <w:marRight w:val="0"/>
      <w:marTop w:val="0"/>
      <w:marBottom w:val="0"/>
      <w:divBdr>
        <w:top w:val="none" w:sz="0" w:space="0" w:color="auto"/>
        <w:left w:val="none" w:sz="0" w:space="0" w:color="auto"/>
        <w:bottom w:val="none" w:sz="0" w:space="0" w:color="auto"/>
        <w:right w:val="none" w:sz="0" w:space="0" w:color="auto"/>
      </w:divBdr>
    </w:div>
    <w:div w:id="1742410874">
      <w:bodyDiv w:val="1"/>
      <w:marLeft w:val="0"/>
      <w:marRight w:val="0"/>
      <w:marTop w:val="0"/>
      <w:marBottom w:val="0"/>
      <w:divBdr>
        <w:top w:val="none" w:sz="0" w:space="0" w:color="auto"/>
        <w:left w:val="none" w:sz="0" w:space="0" w:color="auto"/>
        <w:bottom w:val="none" w:sz="0" w:space="0" w:color="auto"/>
        <w:right w:val="none" w:sz="0" w:space="0" w:color="auto"/>
      </w:divBdr>
    </w:div>
    <w:div w:id="1743063885">
      <w:bodyDiv w:val="1"/>
      <w:marLeft w:val="0"/>
      <w:marRight w:val="0"/>
      <w:marTop w:val="0"/>
      <w:marBottom w:val="0"/>
      <w:divBdr>
        <w:top w:val="none" w:sz="0" w:space="0" w:color="auto"/>
        <w:left w:val="none" w:sz="0" w:space="0" w:color="auto"/>
        <w:bottom w:val="none" w:sz="0" w:space="0" w:color="auto"/>
        <w:right w:val="none" w:sz="0" w:space="0" w:color="auto"/>
      </w:divBdr>
    </w:div>
    <w:div w:id="1744184107">
      <w:bodyDiv w:val="1"/>
      <w:marLeft w:val="0"/>
      <w:marRight w:val="0"/>
      <w:marTop w:val="0"/>
      <w:marBottom w:val="0"/>
      <w:divBdr>
        <w:top w:val="none" w:sz="0" w:space="0" w:color="auto"/>
        <w:left w:val="none" w:sz="0" w:space="0" w:color="auto"/>
        <w:bottom w:val="none" w:sz="0" w:space="0" w:color="auto"/>
        <w:right w:val="none" w:sz="0" w:space="0" w:color="auto"/>
      </w:divBdr>
    </w:div>
    <w:div w:id="1746798353">
      <w:bodyDiv w:val="1"/>
      <w:marLeft w:val="0"/>
      <w:marRight w:val="0"/>
      <w:marTop w:val="0"/>
      <w:marBottom w:val="0"/>
      <w:divBdr>
        <w:top w:val="none" w:sz="0" w:space="0" w:color="auto"/>
        <w:left w:val="none" w:sz="0" w:space="0" w:color="auto"/>
        <w:bottom w:val="none" w:sz="0" w:space="0" w:color="auto"/>
        <w:right w:val="none" w:sz="0" w:space="0" w:color="auto"/>
      </w:divBdr>
    </w:div>
    <w:div w:id="1747990466">
      <w:bodyDiv w:val="1"/>
      <w:marLeft w:val="0"/>
      <w:marRight w:val="0"/>
      <w:marTop w:val="0"/>
      <w:marBottom w:val="0"/>
      <w:divBdr>
        <w:top w:val="none" w:sz="0" w:space="0" w:color="auto"/>
        <w:left w:val="none" w:sz="0" w:space="0" w:color="auto"/>
        <w:bottom w:val="none" w:sz="0" w:space="0" w:color="auto"/>
        <w:right w:val="none" w:sz="0" w:space="0" w:color="auto"/>
      </w:divBdr>
    </w:div>
    <w:div w:id="1748112213">
      <w:bodyDiv w:val="1"/>
      <w:marLeft w:val="0"/>
      <w:marRight w:val="0"/>
      <w:marTop w:val="0"/>
      <w:marBottom w:val="0"/>
      <w:divBdr>
        <w:top w:val="none" w:sz="0" w:space="0" w:color="auto"/>
        <w:left w:val="none" w:sz="0" w:space="0" w:color="auto"/>
        <w:bottom w:val="none" w:sz="0" w:space="0" w:color="auto"/>
        <w:right w:val="none" w:sz="0" w:space="0" w:color="auto"/>
      </w:divBdr>
    </w:div>
    <w:div w:id="1748721375">
      <w:bodyDiv w:val="1"/>
      <w:marLeft w:val="0"/>
      <w:marRight w:val="0"/>
      <w:marTop w:val="0"/>
      <w:marBottom w:val="0"/>
      <w:divBdr>
        <w:top w:val="none" w:sz="0" w:space="0" w:color="auto"/>
        <w:left w:val="none" w:sz="0" w:space="0" w:color="auto"/>
        <w:bottom w:val="none" w:sz="0" w:space="0" w:color="auto"/>
        <w:right w:val="none" w:sz="0" w:space="0" w:color="auto"/>
      </w:divBdr>
    </w:div>
    <w:div w:id="1749495715">
      <w:bodyDiv w:val="1"/>
      <w:marLeft w:val="0"/>
      <w:marRight w:val="0"/>
      <w:marTop w:val="0"/>
      <w:marBottom w:val="0"/>
      <w:divBdr>
        <w:top w:val="none" w:sz="0" w:space="0" w:color="auto"/>
        <w:left w:val="none" w:sz="0" w:space="0" w:color="auto"/>
        <w:bottom w:val="none" w:sz="0" w:space="0" w:color="auto"/>
        <w:right w:val="none" w:sz="0" w:space="0" w:color="auto"/>
      </w:divBdr>
    </w:div>
    <w:div w:id="1749645969">
      <w:bodyDiv w:val="1"/>
      <w:marLeft w:val="0"/>
      <w:marRight w:val="0"/>
      <w:marTop w:val="0"/>
      <w:marBottom w:val="0"/>
      <w:divBdr>
        <w:top w:val="none" w:sz="0" w:space="0" w:color="auto"/>
        <w:left w:val="none" w:sz="0" w:space="0" w:color="auto"/>
        <w:bottom w:val="none" w:sz="0" w:space="0" w:color="auto"/>
        <w:right w:val="none" w:sz="0" w:space="0" w:color="auto"/>
      </w:divBdr>
    </w:div>
    <w:div w:id="1749695754">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5010553">
      <w:bodyDiv w:val="1"/>
      <w:marLeft w:val="0"/>
      <w:marRight w:val="0"/>
      <w:marTop w:val="0"/>
      <w:marBottom w:val="0"/>
      <w:divBdr>
        <w:top w:val="none" w:sz="0" w:space="0" w:color="auto"/>
        <w:left w:val="none" w:sz="0" w:space="0" w:color="auto"/>
        <w:bottom w:val="none" w:sz="0" w:space="0" w:color="auto"/>
        <w:right w:val="none" w:sz="0" w:space="0" w:color="auto"/>
      </w:divBdr>
    </w:div>
    <w:div w:id="1759253872">
      <w:bodyDiv w:val="1"/>
      <w:marLeft w:val="0"/>
      <w:marRight w:val="0"/>
      <w:marTop w:val="0"/>
      <w:marBottom w:val="0"/>
      <w:divBdr>
        <w:top w:val="none" w:sz="0" w:space="0" w:color="auto"/>
        <w:left w:val="none" w:sz="0" w:space="0" w:color="auto"/>
        <w:bottom w:val="none" w:sz="0" w:space="0" w:color="auto"/>
        <w:right w:val="none" w:sz="0" w:space="0" w:color="auto"/>
      </w:divBdr>
    </w:div>
    <w:div w:id="1759867057">
      <w:bodyDiv w:val="1"/>
      <w:marLeft w:val="0"/>
      <w:marRight w:val="0"/>
      <w:marTop w:val="0"/>
      <w:marBottom w:val="0"/>
      <w:divBdr>
        <w:top w:val="none" w:sz="0" w:space="0" w:color="auto"/>
        <w:left w:val="none" w:sz="0" w:space="0" w:color="auto"/>
        <w:bottom w:val="none" w:sz="0" w:space="0" w:color="auto"/>
        <w:right w:val="none" w:sz="0" w:space="0" w:color="auto"/>
      </w:divBdr>
    </w:div>
    <w:div w:id="1759935627">
      <w:bodyDiv w:val="1"/>
      <w:marLeft w:val="0"/>
      <w:marRight w:val="0"/>
      <w:marTop w:val="0"/>
      <w:marBottom w:val="0"/>
      <w:divBdr>
        <w:top w:val="none" w:sz="0" w:space="0" w:color="auto"/>
        <w:left w:val="none" w:sz="0" w:space="0" w:color="auto"/>
        <w:bottom w:val="none" w:sz="0" w:space="0" w:color="auto"/>
        <w:right w:val="none" w:sz="0" w:space="0" w:color="auto"/>
      </w:divBdr>
    </w:div>
    <w:div w:id="1761559708">
      <w:bodyDiv w:val="1"/>
      <w:marLeft w:val="0"/>
      <w:marRight w:val="0"/>
      <w:marTop w:val="0"/>
      <w:marBottom w:val="0"/>
      <w:divBdr>
        <w:top w:val="none" w:sz="0" w:space="0" w:color="auto"/>
        <w:left w:val="none" w:sz="0" w:space="0" w:color="auto"/>
        <w:bottom w:val="none" w:sz="0" w:space="0" w:color="auto"/>
        <w:right w:val="none" w:sz="0" w:space="0" w:color="auto"/>
      </w:divBdr>
    </w:div>
    <w:div w:id="1761875475">
      <w:bodyDiv w:val="1"/>
      <w:marLeft w:val="0"/>
      <w:marRight w:val="0"/>
      <w:marTop w:val="0"/>
      <w:marBottom w:val="0"/>
      <w:divBdr>
        <w:top w:val="none" w:sz="0" w:space="0" w:color="auto"/>
        <w:left w:val="none" w:sz="0" w:space="0" w:color="auto"/>
        <w:bottom w:val="none" w:sz="0" w:space="0" w:color="auto"/>
        <w:right w:val="none" w:sz="0" w:space="0" w:color="auto"/>
      </w:divBdr>
    </w:div>
    <w:div w:id="1762020136">
      <w:bodyDiv w:val="1"/>
      <w:marLeft w:val="0"/>
      <w:marRight w:val="0"/>
      <w:marTop w:val="0"/>
      <w:marBottom w:val="0"/>
      <w:divBdr>
        <w:top w:val="none" w:sz="0" w:space="0" w:color="auto"/>
        <w:left w:val="none" w:sz="0" w:space="0" w:color="auto"/>
        <w:bottom w:val="none" w:sz="0" w:space="0" w:color="auto"/>
        <w:right w:val="none" w:sz="0" w:space="0" w:color="auto"/>
      </w:divBdr>
    </w:div>
    <w:div w:id="1764573652">
      <w:bodyDiv w:val="1"/>
      <w:marLeft w:val="0"/>
      <w:marRight w:val="0"/>
      <w:marTop w:val="0"/>
      <w:marBottom w:val="0"/>
      <w:divBdr>
        <w:top w:val="none" w:sz="0" w:space="0" w:color="auto"/>
        <w:left w:val="none" w:sz="0" w:space="0" w:color="auto"/>
        <w:bottom w:val="none" w:sz="0" w:space="0" w:color="auto"/>
        <w:right w:val="none" w:sz="0" w:space="0" w:color="auto"/>
      </w:divBdr>
    </w:div>
    <w:div w:id="1771704236">
      <w:bodyDiv w:val="1"/>
      <w:marLeft w:val="0"/>
      <w:marRight w:val="0"/>
      <w:marTop w:val="0"/>
      <w:marBottom w:val="0"/>
      <w:divBdr>
        <w:top w:val="none" w:sz="0" w:space="0" w:color="auto"/>
        <w:left w:val="none" w:sz="0" w:space="0" w:color="auto"/>
        <w:bottom w:val="none" w:sz="0" w:space="0" w:color="auto"/>
        <w:right w:val="none" w:sz="0" w:space="0" w:color="auto"/>
      </w:divBdr>
    </w:div>
    <w:div w:id="1773671521">
      <w:bodyDiv w:val="1"/>
      <w:marLeft w:val="0"/>
      <w:marRight w:val="0"/>
      <w:marTop w:val="0"/>
      <w:marBottom w:val="0"/>
      <w:divBdr>
        <w:top w:val="none" w:sz="0" w:space="0" w:color="auto"/>
        <w:left w:val="none" w:sz="0" w:space="0" w:color="auto"/>
        <w:bottom w:val="none" w:sz="0" w:space="0" w:color="auto"/>
        <w:right w:val="none" w:sz="0" w:space="0" w:color="auto"/>
      </w:divBdr>
    </w:div>
    <w:div w:id="1774280503">
      <w:bodyDiv w:val="1"/>
      <w:marLeft w:val="0"/>
      <w:marRight w:val="0"/>
      <w:marTop w:val="0"/>
      <w:marBottom w:val="0"/>
      <w:divBdr>
        <w:top w:val="none" w:sz="0" w:space="0" w:color="auto"/>
        <w:left w:val="none" w:sz="0" w:space="0" w:color="auto"/>
        <w:bottom w:val="none" w:sz="0" w:space="0" w:color="auto"/>
        <w:right w:val="none" w:sz="0" w:space="0" w:color="auto"/>
      </w:divBdr>
    </w:div>
    <w:div w:id="1774476914">
      <w:bodyDiv w:val="1"/>
      <w:marLeft w:val="0"/>
      <w:marRight w:val="0"/>
      <w:marTop w:val="0"/>
      <w:marBottom w:val="0"/>
      <w:divBdr>
        <w:top w:val="none" w:sz="0" w:space="0" w:color="auto"/>
        <w:left w:val="none" w:sz="0" w:space="0" w:color="auto"/>
        <w:bottom w:val="none" w:sz="0" w:space="0" w:color="auto"/>
        <w:right w:val="none" w:sz="0" w:space="0" w:color="auto"/>
      </w:divBdr>
    </w:div>
    <w:div w:id="1777796480">
      <w:bodyDiv w:val="1"/>
      <w:marLeft w:val="0"/>
      <w:marRight w:val="0"/>
      <w:marTop w:val="0"/>
      <w:marBottom w:val="0"/>
      <w:divBdr>
        <w:top w:val="none" w:sz="0" w:space="0" w:color="auto"/>
        <w:left w:val="none" w:sz="0" w:space="0" w:color="auto"/>
        <w:bottom w:val="none" w:sz="0" w:space="0" w:color="auto"/>
        <w:right w:val="none" w:sz="0" w:space="0" w:color="auto"/>
      </w:divBdr>
    </w:div>
    <w:div w:id="1783063030">
      <w:bodyDiv w:val="1"/>
      <w:marLeft w:val="0"/>
      <w:marRight w:val="0"/>
      <w:marTop w:val="0"/>
      <w:marBottom w:val="0"/>
      <w:divBdr>
        <w:top w:val="none" w:sz="0" w:space="0" w:color="auto"/>
        <w:left w:val="none" w:sz="0" w:space="0" w:color="auto"/>
        <w:bottom w:val="none" w:sz="0" w:space="0" w:color="auto"/>
        <w:right w:val="none" w:sz="0" w:space="0" w:color="auto"/>
      </w:divBdr>
    </w:div>
    <w:div w:id="1783920387">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88963829">
      <w:bodyDiv w:val="1"/>
      <w:marLeft w:val="0"/>
      <w:marRight w:val="0"/>
      <w:marTop w:val="0"/>
      <w:marBottom w:val="0"/>
      <w:divBdr>
        <w:top w:val="none" w:sz="0" w:space="0" w:color="auto"/>
        <w:left w:val="none" w:sz="0" w:space="0" w:color="auto"/>
        <w:bottom w:val="none" w:sz="0" w:space="0" w:color="auto"/>
        <w:right w:val="none" w:sz="0" w:space="0" w:color="auto"/>
      </w:divBdr>
    </w:div>
    <w:div w:id="1789547790">
      <w:bodyDiv w:val="1"/>
      <w:marLeft w:val="0"/>
      <w:marRight w:val="0"/>
      <w:marTop w:val="0"/>
      <w:marBottom w:val="0"/>
      <w:divBdr>
        <w:top w:val="none" w:sz="0" w:space="0" w:color="auto"/>
        <w:left w:val="none" w:sz="0" w:space="0" w:color="auto"/>
        <w:bottom w:val="none" w:sz="0" w:space="0" w:color="auto"/>
        <w:right w:val="none" w:sz="0" w:space="0" w:color="auto"/>
      </w:divBdr>
    </w:div>
    <w:div w:id="1789623645">
      <w:bodyDiv w:val="1"/>
      <w:marLeft w:val="0"/>
      <w:marRight w:val="0"/>
      <w:marTop w:val="0"/>
      <w:marBottom w:val="0"/>
      <w:divBdr>
        <w:top w:val="none" w:sz="0" w:space="0" w:color="auto"/>
        <w:left w:val="none" w:sz="0" w:space="0" w:color="auto"/>
        <w:bottom w:val="none" w:sz="0" w:space="0" w:color="auto"/>
        <w:right w:val="none" w:sz="0" w:space="0" w:color="auto"/>
      </w:divBdr>
    </w:div>
    <w:div w:id="1790968916">
      <w:bodyDiv w:val="1"/>
      <w:marLeft w:val="0"/>
      <w:marRight w:val="0"/>
      <w:marTop w:val="0"/>
      <w:marBottom w:val="0"/>
      <w:divBdr>
        <w:top w:val="none" w:sz="0" w:space="0" w:color="auto"/>
        <w:left w:val="none" w:sz="0" w:space="0" w:color="auto"/>
        <w:bottom w:val="none" w:sz="0" w:space="0" w:color="auto"/>
        <w:right w:val="none" w:sz="0" w:space="0" w:color="auto"/>
      </w:divBdr>
    </w:div>
    <w:div w:id="1791120246">
      <w:bodyDiv w:val="1"/>
      <w:marLeft w:val="0"/>
      <w:marRight w:val="0"/>
      <w:marTop w:val="0"/>
      <w:marBottom w:val="0"/>
      <w:divBdr>
        <w:top w:val="none" w:sz="0" w:space="0" w:color="auto"/>
        <w:left w:val="none" w:sz="0" w:space="0" w:color="auto"/>
        <w:bottom w:val="none" w:sz="0" w:space="0" w:color="auto"/>
        <w:right w:val="none" w:sz="0" w:space="0" w:color="auto"/>
      </w:divBdr>
    </w:div>
    <w:div w:id="1791775365">
      <w:bodyDiv w:val="1"/>
      <w:marLeft w:val="0"/>
      <w:marRight w:val="0"/>
      <w:marTop w:val="0"/>
      <w:marBottom w:val="0"/>
      <w:divBdr>
        <w:top w:val="none" w:sz="0" w:space="0" w:color="auto"/>
        <w:left w:val="none" w:sz="0" w:space="0" w:color="auto"/>
        <w:bottom w:val="none" w:sz="0" w:space="0" w:color="auto"/>
        <w:right w:val="none" w:sz="0" w:space="0" w:color="auto"/>
      </w:divBdr>
    </w:div>
    <w:div w:id="1797989292">
      <w:bodyDiv w:val="1"/>
      <w:marLeft w:val="0"/>
      <w:marRight w:val="0"/>
      <w:marTop w:val="0"/>
      <w:marBottom w:val="0"/>
      <w:divBdr>
        <w:top w:val="none" w:sz="0" w:space="0" w:color="auto"/>
        <w:left w:val="none" w:sz="0" w:space="0" w:color="auto"/>
        <w:bottom w:val="none" w:sz="0" w:space="0" w:color="auto"/>
        <w:right w:val="none" w:sz="0" w:space="0" w:color="auto"/>
      </w:divBdr>
    </w:div>
    <w:div w:id="1801797522">
      <w:bodyDiv w:val="1"/>
      <w:marLeft w:val="0"/>
      <w:marRight w:val="0"/>
      <w:marTop w:val="0"/>
      <w:marBottom w:val="0"/>
      <w:divBdr>
        <w:top w:val="none" w:sz="0" w:space="0" w:color="auto"/>
        <w:left w:val="none" w:sz="0" w:space="0" w:color="auto"/>
        <w:bottom w:val="none" w:sz="0" w:space="0" w:color="auto"/>
        <w:right w:val="none" w:sz="0" w:space="0" w:color="auto"/>
      </w:divBdr>
    </w:div>
    <w:div w:id="1803115807">
      <w:bodyDiv w:val="1"/>
      <w:marLeft w:val="0"/>
      <w:marRight w:val="0"/>
      <w:marTop w:val="0"/>
      <w:marBottom w:val="0"/>
      <w:divBdr>
        <w:top w:val="none" w:sz="0" w:space="0" w:color="auto"/>
        <w:left w:val="none" w:sz="0" w:space="0" w:color="auto"/>
        <w:bottom w:val="none" w:sz="0" w:space="0" w:color="auto"/>
        <w:right w:val="none" w:sz="0" w:space="0" w:color="auto"/>
      </w:divBdr>
    </w:div>
    <w:div w:id="1804692138">
      <w:bodyDiv w:val="1"/>
      <w:marLeft w:val="0"/>
      <w:marRight w:val="0"/>
      <w:marTop w:val="0"/>
      <w:marBottom w:val="0"/>
      <w:divBdr>
        <w:top w:val="none" w:sz="0" w:space="0" w:color="auto"/>
        <w:left w:val="none" w:sz="0" w:space="0" w:color="auto"/>
        <w:bottom w:val="none" w:sz="0" w:space="0" w:color="auto"/>
        <w:right w:val="none" w:sz="0" w:space="0" w:color="auto"/>
      </w:divBdr>
    </w:div>
    <w:div w:id="1805805736">
      <w:bodyDiv w:val="1"/>
      <w:marLeft w:val="0"/>
      <w:marRight w:val="0"/>
      <w:marTop w:val="0"/>
      <w:marBottom w:val="0"/>
      <w:divBdr>
        <w:top w:val="none" w:sz="0" w:space="0" w:color="auto"/>
        <w:left w:val="none" w:sz="0" w:space="0" w:color="auto"/>
        <w:bottom w:val="none" w:sz="0" w:space="0" w:color="auto"/>
        <w:right w:val="none" w:sz="0" w:space="0" w:color="auto"/>
      </w:divBdr>
    </w:div>
    <w:div w:id="1807233870">
      <w:bodyDiv w:val="1"/>
      <w:marLeft w:val="0"/>
      <w:marRight w:val="0"/>
      <w:marTop w:val="0"/>
      <w:marBottom w:val="0"/>
      <w:divBdr>
        <w:top w:val="none" w:sz="0" w:space="0" w:color="auto"/>
        <w:left w:val="none" w:sz="0" w:space="0" w:color="auto"/>
        <w:bottom w:val="none" w:sz="0" w:space="0" w:color="auto"/>
        <w:right w:val="none" w:sz="0" w:space="0" w:color="auto"/>
      </w:divBdr>
    </w:div>
    <w:div w:id="1809126302">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17448239">
      <w:bodyDiv w:val="1"/>
      <w:marLeft w:val="0"/>
      <w:marRight w:val="0"/>
      <w:marTop w:val="0"/>
      <w:marBottom w:val="0"/>
      <w:divBdr>
        <w:top w:val="none" w:sz="0" w:space="0" w:color="auto"/>
        <w:left w:val="none" w:sz="0" w:space="0" w:color="auto"/>
        <w:bottom w:val="none" w:sz="0" w:space="0" w:color="auto"/>
        <w:right w:val="none" w:sz="0" w:space="0" w:color="auto"/>
      </w:divBdr>
    </w:div>
    <w:div w:id="1819496131">
      <w:bodyDiv w:val="1"/>
      <w:marLeft w:val="0"/>
      <w:marRight w:val="0"/>
      <w:marTop w:val="0"/>
      <w:marBottom w:val="0"/>
      <w:divBdr>
        <w:top w:val="none" w:sz="0" w:space="0" w:color="auto"/>
        <w:left w:val="none" w:sz="0" w:space="0" w:color="auto"/>
        <w:bottom w:val="none" w:sz="0" w:space="0" w:color="auto"/>
        <w:right w:val="none" w:sz="0" w:space="0" w:color="auto"/>
      </w:divBdr>
    </w:div>
    <w:div w:id="1829787270">
      <w:bodyDiv w:val="1"/>
      <w:marLeft w:val="0"/>
      <w:marRight w:val="0"/>
      <w:marTop w:val="0"/>
      <w:marBottom w:val="0"/>
      <w:divBdr>
        <w:top w:val="none" w:sz="0" w:space="0" w:color="auto"/>
        <w:left w:val="none" w:sz="0" w:space="0" w:color="auto"/>
        <w:bottom w:val="none" w:sz="0" w:space="0" w:color="auto"/>
        <w:right w:val="none" w:sz="0" w:space="0" w:color="auto"/>
      </w:divBdr>
    </w:div>
    <w:div w:id="1832090889">
      <w:bodyDiv w:val="1"/>
      <w:marLeft w:val="0"/>
      <w:marRight w:val="0"/>
      <w:marTop w:val="0"/>
      <w:marBottom w:val="0"/>
      <w:divBdr>
        <w:top w:val="none" w:sz="0" w:space="0" w:color="auto"/>
        <w:left w:val="none" w:sz="0" w:space="0" w:color="auto"/>
        <w:bottom w:val="none" w:sz="0" w:space="0" w:color="auto"/>
        <w:right w:val="none" w:sz="0" w:space="0" w:color="auto"/>
      </w:divBdr>
    </w:div>
    <w:div w:id="1837916488">
      <w:bodyDiv w:val="1"/>
      <w:marLeft w:val="0"/>
      <w:marRight w:val="0"/>
      <w:marTop w:val="0"/>
      <w:marBottom w:val="0"/>
      <w:divBdr>
        <w:top w:val="none" w:sz="0" w:space="0" w:color="auto"/>
        <w:left w:val="none" w:sz="0" w:space="0" w:color="auto"/>
        <w:bottom w:val="none" w:sz="0" w:space="0" w:color="auto"/>
        <w:right w:val="none" w:sz="0" w:space="0" w:color="auto"/>
      </w:divBdr>
    </w:div>
    <w:div w:id="1842162250">
      <w:bodyDiv w:val="1"/>
      <w:marLeft w:val="0"/>
      <w:marRight w:val="0"/>
      <w:marTop w:val="0"/>
      <w:marBottom w:val="0"/>
      <w:divBdr>
        <w:top w:val="none" w:sz="0" w:space="0" w:color="auto"/>
        <w:left w:val="none" w:sz="0" w:space="0" w:color="auto"/>
        <w:bottom w:val="none" w:sz="0" w:space="0" w:color="auto"/>
        <w:right w:val="none" w:sz="0" w:space="0" w:color="auto"/>
      </w:divBdr>
    </w:div>
    <w:div w:id="1843003807">
      <w:bodyDiv w:val="1"/>
      <w:marLeft w:val="0"/>
      <w:marRight w:val="0"/>
      <w:marTop w:val="0"/>
      <w:marBottom w:val="0"/>
      <w:divBdr>
        <w:top w:val="none" w:sz="0" w:space="0" w:color="auto"/>
        <w:left w:val="none" w:sz="0" w:space="0" w:color="auto"/>
        <w:bottom w:val="none" w:sz="0" w:space="0" w:color="auto"/>
        <w:right w:val="none" w:sz="0" w:space="0" w:color="auto"/>
      </w:divBdr>
    </w:div>
    <w:div w:id="1844739846">
      <w:bodyDiv w:val="1"/>
      <w:marLeft w:val="0"/>
      <w:marRight w:val="0"/>
      <w:marTop w:val="0"/>
      <w:marBottom w:val="0"/>
      <w:divBdr>
        <w:top w:val="none" w:sz="0" w:space="0" w:color="auto"/>
        <w:left w:val="none" w:sz="0" w:space="0" w:color="auto"/>
        <w:bottom w:val="none" w:sz="0" w:space="0" w:color="auto"/>
        <w:right w:val="none" w:sz="0" w:space="0" w:color="auto"/>
      </w:divBdr>
    </w:div>
    <w:div w:id="1845121046">
      <w:bodyDiv w:val="1"/>
      <w:marLeft w:val="0"/>
      <w:marRight w:val="0"/>
      <w:marTop w:val="0"/>
      <w:marBottom w:val="0"/>
      <w:divBdr>
        <w:top w:val="none" w:sz="0" w:space="0" w:color="auto"/>
        <w:left w:val="none" w:sz="0" w:space="0" w:color="auto"/>
        <w:bottom w:val="none" w:sz="0" w:space="0" w:color="auto"/>
        <w:right w:val="none" w:sz="0" w:space="0" w:color="auto"/>
      </w:divBdr>
    </w:div>
    <w:div w:id="1846631127">
      <w:bodyDiv w:val="1"/>
      <w:marLeft w:val="0"/>
      <w:marRight w:val="0"/>
      <w:marTop w:val="0"/>
      <w:marBottom w:val="0"/>
      <w:divBdr>
        <w:top w:val="none" w:sz="0" w:space="0" w:color="auto"/>
        <w:left w:val="none" w:sz="0" w:space="0" w:color="auto"/>
        <w:bottom w:val="none" w:sz="0" w:space="0" w:color="auto"/>
        <w:right w:val="none" w:sz="0" w:space="0" w:color="auto"/>
      </w:divBdr>
    </w:div>
    <w:div w:id="1847287530">
      <w:bodyDiv w:val="1"/>
      <w:marLeft w:val="0"/>
      <w:marRight w:val="0"/>
      <w:marTop w:val="0"/>
      <w:marBottom w:val="0"/>
      <w:divBdr>
        <w:top w:val="none" w:sz="0" w:space="0" w:color="auto"/>
        <w:left w:val="none" w:sz="0" w:space="0" w:color="auto"/>
        <w:bottom w:val="none" w:sz="0" w:space="0" w:color="auto"/>
        <w:right w:val="none" w:sz="0" w:space="0" w:color="auto"/>
      </w:divBdr>
    </w:div>
    <w:div w:id="1850437871">
      <w:bodyDiv w:val="1"/>
      <w:marLeft w:val="0"/>
      <w:marRight w:val="0"/>
      <w:marTop w:val="0"/>
      <w:marBottom w:val="0"/>
      <w:divBdr>
        <w:top w:val="none" w:sz="0" w:space="0" w:color="auto"/>
        <w:left w:val="none" w:sz="0" w:space="0" w:color="auto"/>
        <w:bottom w:val="none" w:sz="0" w:space="0" w:color="auto"/>
        <w:right w:val="none" w:sz="0" w:space="0" w:color="auto"/>
      </w:divBdr>
    </w:div>
    <w:div w:id="1850749081">
      <w:bodyDiv w:val="1"/>
      <w:marLeft w:val="0"/>
      <w:marRight w:val="0"/>
      <w:marTop w:val="0"/>
      <w:marBottom w:val="0"/>
      <w:divBdr>
        <w:top w:val="none" w:sz="0" w:space="0" w:color="auto"/>
        <w:left w:val="none" w:sz="0" w:space="0" w:color="auto"/>
        <w:bottom w:val="none" w:sz="0" w:space="0" w:color="auto"/>
        <w:right w:val="none" w:sz="0" w:space="0" w:color="auto"/>
      </w:divBdr>
    </w:div>
    <w:div w:id="1851916453">
      <w:bodyDiv w:val="1"/>
      <w:marLeft w:val="0"/>
      <w:marRight w:val="0"/>
      <w:marTop w:val="0"/>
      <w:marBottom w:val="0"/>
      <w:divBdr>
        <w:top w:val="none" w:sz="0" w:space="0" w:color="auto"/>
        <w:left w:val="none" w:sz="0" w:space="0" w:color="auto"/>
        <w:bottom w:val="none" w:sz="0" w:space="0" w:color="auto"/>
        <w:right w:val="none" w:sz="0" w:space="0" w:color="auto"/>
      </w:divBdr>
    </w:div>
    <w:div w:id="1852179956">
      <w:bodyDiv w:val="1"/>
      <w:marLeft w:val="0"/>
      <w:marRight w:val="0"/>
      <w:marTop w:val="0"/>
      <w:marBottom w:val="0"/>
      <w:divBdr>
        <w:top w:val="none" w:sz="0" w:space="0" w:color="auto"/>
        <w:left w:val="none" w:sz="0" w:space="0" w:color="auto"/>
        <w:bottom w:val="none" w:sz="0" w:space="0" w:color="auto"/>
        <w:right w:val="none" w:sz="0" w:space="0" w:color="auto"/>
      </w:divBdr>
    </w:div>
    <w:div w:id="1854764686">
      <w:bodyDiv w:val="1"/>
      <w:marLeft w:val="0"/>
      <w:marRight w:val="0"/>
      <w:marTop w:val="0"/>
      <w:marBottom w:val="0"/>
      <w:divBdr>
        <w:top w:val="none" w:sz="0" w:space="0" w:color="auto"/>
        <w:left w:val="none" w:sz="0" w:space="0" w:color="auto"/>
        <w:bottom w:val="none" w:sz="0" w:space="0" w:color="auto"/>
        <w:right w:val="none" w:sz="0" w:space="0" w:color="auto"/>
      </w:divBdr>
    </w:div>
    <w:div w:id="1854875553">
      <w:bodyDiv w:val="1"/>
      <w:marLeft w:val="0"/>
      <w:marRight w:val="0"/>
      <w:marTop w:val="0"/>
      <w:marBottom w:val="0"/>
      <w:divBdr>
        <w:top w:val="none" w:sz="0" w:space="0" w:color="auto"/>
        <w:left w:val="none" w:sz="0" w:space="0" w:color="auto"/>
        <w:bottom w:val="none" w:sz="0" w:space="0" w:color="auto"/>
        <w:right w:val="none" w:sz="0" w:space="0" w:color="auto"/>
      </w:divBdr>
    </w:div>
    <w:div w:id="1855797633">
      <w:bodyDiv w:val="1"/>
      <w:marLeft w:val="0"/>
      <w:marRight w:val="0"/>
      <w:marTop w:val="0"/>
      <w:marBottom w:val="0"/>
      <w:divBdr>
        <w:top w:val="none" w:sz="0" w:space="0" w:color="auto"/>
        <w:left w:val="none" w:sz="0" w:space="0" w:color="auto"/>
        <w:bottom w:val="none" w:sz="0" w:space="0" w:color="auto"/>
        <w:right w:val="none" w:sz="0" w:space="0" w:color="auto"/>
      </w:divBdr>
    </w:div>
    <w:div w:id="1855873813">
      <w:bodyDiv w:val="1"/>
      <w:marLeft w:val="0"/>
      <w:marRight w:val="0"/>
      <w:marTop w:val="0"/>
      <w:marBottom w:val="0"/>
      <w:divBdr>
        <w:top w:val="none" w:sz="0" w:space="0" w:color="auto"/>
        <w:left w:val="none" w:sz="0" w:space="0" w:color="auto"/>
        <w:bottom w:val="none" w:sz="0" w:space="0" w:color="auto"/>
        <w:right w:val="none" w:sz="0" w:space="0" w:color="auto"/>
      </w:divBdr>
    </w:div>
    <w:div w:id="1856075795">
      <w:bodyDiv w:val="1"/>
      <w:marLeft w:val="0"/>
      <w:marRight w:val="0"/>
      <w:marTop w:val="0"/>
      <w:marBottom w:val="0"/>
      <w:divBdr>
        <w:top w:val="none" w:sz="0" w:space="0" w:color="auto"/>
        <w:left w:val="none" w:sz="0" w:space="0" w:color="auto"/>
        <w:bottom w:val="none" w:sz="0" w:space="0" w:color="auto"/>
        <w:right w:val="none" w:sz="0" w:space="0" w:color="auto"/>
      </w:divBdr>
    </w:div>
    <w:div w:id="1856842704">
      <w:bodyDiv w:val="1"/>
      <w:marLeft w:val="0"/>
      <w:marRight w:val="0"/>
      <w:marTop w:val="0"/>
      <w:marBottom w:val="0"/>
      <w:divBdr>
        <w:top w:val="none" w:sz="0" w:space="0" w:color="auto"/>
        <w:left w:val="none" w:sz="0" w:space="0" w:color="auto"/>
        <w:bottom w:val="none" w:sz="0" w:space="0" w:color="auto"/>
        <w:right w:val="none" w:sz="0" w:space="0" w:color="auto"/>
      </w:divBdr>
    </w:div>
    <w:div w:id="1866626165">
      <w:bodyDiv w:val="1"/>
      <w:marLeft w:val="0"/>
      <w:marRight w:val="0"/>
      <w:marTop w:val="0"/>
      <w:marBottom w:val="0"/>
      <w:divBdr>
        <w:top w:val="none" w:sz="0" w:space="0" w:color="auto"/>
        <w:left w:val="none" w:sz="0" w:space="0" w:color="auto"/>
        <w:bottom w:val="none" w:sz="0" w:space="0" w:color="auto"/>
        <w:right w:val="none" w:sz="0" w:space="0" w:color="auto"/>
      </w:divBdr>
    </w:div>
    <w:div w:id="1868593390">
      <w:bodyDiv w:val="1"/>
      <w:marLeft w:val="0"/>
      <w:marRight w:val="0"/>
      <w:marTop w:val="0"/>
      <w:marBottom w:val="0"/>
      <w:divBdr>
        <w:top w:val="none" w:sz="0" w:space="0" w:color="auto"/>
        <w:left w:val="none" w:sz="0" w:space="0" w:color="auto"/>
        <w:bottom w:val="none" w:sz="0" w:space="0" w:color="auto"/>
        <w:right w:val="none" w:sz="0" w:space="0" w:color="auto"/>
      </w:divBdr>
    </w:div>
    <w:div w:id="1869678040">
      <w:bodyDiv w:val="1"/>
      <w:marLeft w:val="0"/>
      <w:marRight w:val="0"/>
      <w:marTop w:val="0"/>
      <w:marBottom w:val="0"/>
      <w:divBdr>
        <w:top w:val="none" w:sz="0" w:space="0" w:color="auto"/>
        <w:left w:val="none" w:sz="0" w:space="0" w:color="auto"/>
        <w:bottom w:val="none" w:sz="0" w:space="0" w:color="auto"/>
        <w:right w:val="none" w:sz="0" w:space="0" w:color="auto"/>
      </w:divBdr>
    </w:div>
    <w:div w:id="1870606719">
      <w:bodyDiv w:val="1"/>
      <w:marLeft w:val="0"/>
      <w:marRight w:val="0"/>
      <w:marTop w:val="0"/>
      <w:marBottom w:val="0"/>
      <w:divBdr>
        <w:top w:val="none" w:sz="0" w:space="0" w:color="auto"/>
        <w:left w:val="none" w:sz="0" w:space="0" w:color="auto"/>
        <w:bottom w:val="none" w:sz="0" w:space="0" w:color="auto"/>
        <w:right w:val="none" w:sz="0" w:space="0" w:color="auto"/>
      </w:divBdr>
    </w:div>
    <w:div w:id="1870953354">
      <w:bodyDiv w:val="1"/>
      <w:marLeft w:val="0"/>
      <w:marRight w:val="0"/>
      <w:marTop w:val="0"/>
      <w:marBottom w:val="0"/>
      <w:divBdr>
        <w:top w:val="none" w:sz="0" w:space="0" w:color="auto"/>
        <w:left w:val="none" w:sz="0" w:space="0" w:color="auto"/>
        <w:bottom w:val="none" w:sz="0" w:space="0" w:color="auto"/>
        <w:right w:val="none" w:sz="0" w:space="0" w:color="auto"/>
      </w:divBdr>
    </w:div>
    <w:div w:id="1872718367">
      <w:bodyDiv w:val="1"/>
      <w:marLeft w:val="0"/>
      <w:marRight w:val="0"/>
      <w:marTop w:val="0"/>
      <w:marBottom w:val="0"/>
      <w:divBdr>
        <w:top w:val="none" w:sz="0" w:space="0" w:color="auto"/>
        <w:left w:val="none" w:sz="0" w:space="0" w:color="auto"/>
        <w:bottom w:val="none" w:sz="0" w:space="0" w:color="auto"/>
        <w:right w:val="none" w:sz="0" w:space="0" w:color="auto"/>
      </w:divBdr>
    </w:div>
    <w:div w:id="1876843436">
      <w:bodyDiv w:val="1"/>
      <w:marLeft w:val="0"/>
      <w:marRight w:val="0"/>
      <w:marTop w:val="0"/>
      <w:marBottom w:val="0"/>
      <w:divBdr>
        <w:top w:val="none" w:sz="0" w:space="0" w:color="auto"/>
        <w:left w:val="none" w:sz="0" w:space="0" w:color="auto"/>
        <w:bottom w:val="none" w:sz="0" w:space="0" w:color="auto"/>
        <w:right w:val="none" w:sz="0" w:space="0" w:color="auto"/>
      </w:divBdr>
    </w:div>
    <w:div w:id="1879733322">
      <w:bodyDiv w:val="1"/>
      <w:marLeft w:val="0"/>
      <w:marRight w:val="0"/>
      <w:marTop w:val="0"/>
      <w:marBottom w:val="0"/>
      <w:divBdr>
        <w:top w:val="none" w:sz="0" w:space="0" w:color="auto"/>
        <w:left w:val="none" w:sz="0" w:space="0" w:color="auto"/>
        <w:bottom w:val="none" w:sz="0" w:space="0" w:color="auto"/>
        <w:right w:val="none" w:sz="0" w:space="0" w:color="auto"/>
      </w:divBdr>
    </w:div>
    <w:div w:id="1885290839">
      <w:bodyDiv w:val="1"/>
      <w:marLeft w:val="0"/>
      <w:marRight w:val="0"/>
      <w:marTop w:val="0"/>
      <w:marBottom w:val="0"/>
      <w:divBdr>
        <w:top w:val="none" w:sz="0" w:space="0" w:color="auto"/>
        <w:left w:val="none" w:sz="0" w:space="0" w:color="auto"/>
        <w:bottom w:val="none" w:sz="0" w:space="0" w:color="auto"/>
        <w:right w:val="none" w:sz="0" w:space="0" w:color="auto"/>
      </w:divBdr>
    </w:div>
    <w:div w:id="1887523955">
      <w:bodyDiv w:val="1"/>
      <w:marLeft w:val="0"/>
      <w:marRight w:val="0"/>
      <w:marTop w:val="0"/>
      <w:marBottom w:val="0"/>
      <w:divBdr>
        <w:top w:val="none" w:sz="0" w:space="0" w:color="auto"/>
        <w:left w:val="none" w:sz="0" w:space="0" w:color="auto"/>
        <w:bottom w:val="none" w:sz="0" w:space="0" w:color="auto"/>
        <w:right w:val="none" w:sz="0" w:space="0" w:color="auto"/>
      </w:divBdr>
    </w:div>
    <w:div w:id="1890072817">
      <w:bodyDiv w:val="1"/>
      <w:marLeft w:val="0"/>
      <w:marRight w:val="0"/>
      <w:marTop w:val="0"/>
      <w:marBottom w:val="0"/>
      <w:divBdr>
        <w:top w:val="none" w:sz="0" w:space="0" w:color="auto"/>
        <w:left w:val="none" w:sz="0" w:space="0" w:color="auto"/>
        <w:bottom w:val="none" w:sz="0" w:space="0" w:color="auto"/>
        <w:right w:val="none" w:sz="0" w:space="0" w:color="auto"/>
      </w:divBdr>
    </w:div>
    <w:div w:id="1892960754">
      <w:bodyDiv w:val="1"/>
      <w:marLeft w:val="0"/>
      <w:marRight w:val="0"/>
      <w:marTop w:val="0"/>
      <w:marBottom w:val="0"/>
      <w:divBdr>
        <w:top w:val="none" w:sz="0" w:space="0" w:color="auto"/>
        <w:left w:val="none" w:sz="0" w:space="0" w:color="auto"/>
        <w:bottom w:val="none" w:sz="0" w:space="0" w:color="auto"/>
        <w:right w:val="none" w:sz="0" w:space="0" w:color="auto"/>
      </w:divBdr>
    </w:div>
    <w:div w:id="1895386726">
      <w:bodyDiv w:val="1"/>
      <w:marLeft w:val="0"/>
      <w:marRight w:val="0"/>
      <w:marTop w:val="0"/>
      <w:marBottom w:val="0"/>
      <w:divBdr>
        <w:top w:val="none" w:sz="0" w:space="0" w:color="auto"/>
        <w:left w:val="none" w:sz="0" w:space="0" w:color="auto"/>
        <w:bottom w:val="none" w:sz="0" w:space="0" w:color="auto"/>
        <w:right w:val="none" w:sz="0" w:space="0" w:color="auto"/>
      </w:divBdr>
    </w:div>
    <w:div w:id="1897737774">
      <w:bodyDiv w:val="1"/>
      <w:marLeft w:val="0"/>
      <w:marRight w:val="0"/>
      <w:marTop w:val="0"/>
      <w:marBottom w:val="0"/>
      <w:divBdr>
        <w:top w:val="none" w:sz="0" w:space="0" w:color="auto"/>
        <w:left w:val="none" w:sz="0" w:space="0" w:color="auto"/>
        <w:bottom w:val="none" w:sz="0" w:space="0" w:color="auto"/>
        <w:right w:val="none" w:sz="0" w:space="0" w:color="auto"/>
      </w:divBdr>
    </w:div>
    <w:div w:id="1901864599">
      <w:bodyDiv w:val="1"/>
      <w:marLeft w:val="0"/>
      <w:marRight w:val="0"/>
      <w:marTop w:val="0"/>
      <w:marBottom w:val="0"/>
      <w:divBdr>
        <w:top w:val="none" w:sz="0" w:space="0" w:color="auto"/>
        <w:left w:val="none" w:sz="0" w:space="0" w:color="auto"/>
        <w:bottom w:val="none" w:sz="0" w:space="0" w:color="auto"/>
        <w:right w:val="none" w:sz="0" w:space="0" w:color="auto"/>
      </w:divBdr>
    </w:div>
    <w:div w:id="1905066286">
      <w:bodyDiv w:val="1"/>
      <w:marLeft w:val="0"/>
      <w:marRight w:val="0"/>
      <w:marTop w:val="0"/>
      <w:marBottom w:val="0"/>
      <w:divBdr>
        <w:top w:val="none" w:sz="0" w:space="0" w:color="auto"/>
        <w:left w:val="none" w:sz="0" w:space="0" w:color="auto"/>
        <w:bottom w:val="none" w:sz="0" w:space="0" w:color="auto"/>
        <w:right w:val="none" w:sz="0" w:space="0" w:color="auto"/>
      </w:divBdr>
    </w:div>
    <w:div w:id="1905333460">
      <w:bodyDiv w:val="1"/>
      <w:marLeft w:val="0"/>
      <w:marRight w:val="0"/>
      <w:marTop w:val="0"/>
      <w:marBottom w:val="0"/>
      <w:divBdr>
        <w:top w:val="none" w:sz="0" w:space="0" w:color="auto"/>
        <w:left w:val="none" w:sz="0" w:space="0" w:color="auto"/>
        <w:bottom w:val="none" w:sz="0" w:space="0" w:color="auto"/>
        <w:right w:val="none" w:sz="0" w:space="0" w:color="auto"/>
      </w:divBdr>
    </w:div>
    <w:div w:id="1905601193">
      <w:bodyDiv w:val="1"/>
      <w:marLeft w:val="0"/>
      <w:marRight w:val="0"/>
      <w:marTop w:val="0"/>
      <w:marBottom w:val="0"/>
      <w:divBdr>
        <w:top w:val="none" w:sz="0" w:space="0" w:color="auto"/>
        <w:left w:val="none" w:sz="0" w:space="0" w:color="auto"/>
        <w:bottom w:val="none" w:sz="0" w:space="0" w:color="auto"/>
        <w:right w:val="none" w:sz="0" w:space="0" w:color="auto"/>
      </w:divBdr>
    </w:div>
    <w:div w:id="1906604196">
      <w:bodyDiv w:val="1"/>
      <w:marLeft w:val="0"/>
      <w:marRight w:val="0"/>
      <w:marTop w:val="0"/>
      <w:marBottom w:val="0"/>
      <w:divBdr>
        <w:top w:val="none" w:sz="0" w:space="0" w:color="auto"/>
        <w:left w:val="none" w:sz="0" w:space="0" w:color="auto"/>
        <w:bottom w:val="none" w:sz="0" w:space="0" w:color="auto"/>
        <w:right w:val="none" w:sz="0" w:space="0" w:color="auto"/>
      </w:divBdr>
    </w:div>
    <w:div w:id="1907375806">
      <w:bodyDiv w:val="1"/>
      <w:marLeft w:val="0"/>
      <w:marRight w:val="0"/>
      <w:marTop w:val="0"/>
      <w:marBottom w:val="0"/>
      <w:divBdr>
        <w:top w:val="none" w:sz="0" w:space="0" w:color="auto"/>
        <w:left w:val="none" w:sz="0" w:space="0" w:color="auto"/>
        <w:bottom w:val="none" w:sz="0" w:space="0" w:color="auto"/>
        <w:right w:val="none" w:sz="0" w:space="0" w:color="auto"/>
      </w:divBdr>
    </w:div>
    <w:div w:id="1908419184">
      <w:bodyDiv w:val="1"/>
      <w:marLeft w:val="0"/>
      <w:marRight w:val="0"/>
      <w:marTop w:val="0"/>
      <w:marBottom w:val="0"/>
      <w:divBdr>
        <w:top w:val="none" w:sz="0" w:space="0" w:color="auto"/>
        <w:left w:val="none" w:sz="0" w:space="0" w:color="auto"/>
        <w:bottom w:val="none" w:sz="0" w:space="0" w:color="auto"/>
        <w:right w:val="none" w:sz="0" w:space="0" w:color="auto"/>
      </w:divBdr>
    </w:div>
    <w:div w:id="1909220509">
      <w:bodyDiv w:val="1"/>
      <w:marLeft w:val="0"/>
      <w:marRight w:val="0"/>
      <w:marTop w:val="0"/>
      <w:marBottom w:val="0"/>
      <w:divBdr>
        <w:top w:val="none" w:sz="0" w:space="0" w:color="auto"/>
        <w:left w:val="none" w:sz="0" w:space="0" w:color="auto"/>
        <w:bottom w:val="none" w:sz="0" w:space="0" w:color="auto"/>
        <w:right w:val="none" w:sz="0" w:space="0" w:color="auto"/>
      </w:divBdr>
    </w:div>
    <w:div w:id="1911310324">
      <w:bodyDiv w:val="1"/>
      <w:marLeft w:val="0"/>
      <w:marRight w:val="0"/>
      <w:marTop w:val="0"/>
      <w:marBottom w:val="0"/>
      <w:divBdr>
        <w:top w:val="none" w:sz="0" w:space="0" w:color="auto"/>
        <w:left w:val="none" w:sz="0" w:space="0" w:color="auto"/>
        <w:bottom w:val="none" w:sz="0" w:space="0" w:color="auto"/>
        <w:right w:val="none" w:sz="0" w:space="0" w:color="auto"/>
      </w:divBdr>
    </w:div>
    <w:div w:id="1914704175">
      <w:bodyDiv w:val="1"/>
      <w:marLeft w:val="0"/>
      <w:marRight w:val="0"/>
      <w:marTop w:val="0"/>
      <w:marBottom w:val="0"/>
      <w:divBdr>
        <w:top w:val="none" w:sz="0" w:space="0" w:color="auto"/>
        <w:left w:val="none" w:sz="0" w:space="0" w:color="auto"/>
        <w:bottom w:val="none" w:sz="0" w:space="0" w:color="auto"/>
        <w:right w:val="none" w:sz="0" w:space="0" w:color="auto"/>
      </w:divBdr>
    </w:div>
    <w:div w:id="1920554433">
      <w:bodyDiv w:val="1"/>
      <w:marLeft w:val="0"/>
      <w:marRight w:val="0"/>
      <w:marTop w:val="0"/>
      <w:marBottom w:val="0"/>
      <w:divBdr>
        <w:top w:val="none" w:sz="0" w:space="0" w:color="auto"/>
        <w:left w:val="none" w:sz="0" w:space="0" w:color="auto"/>
        <w:bottom w:val="none" w:sz="0" w:space="0" w:color="auto"/>
        <w:right w:val="none" w:sz="0" w:space="0" w:color="auto"/>
      </w:divBdr>
    </w:div>
    <w:div w:id="1921676119">
      <w:bodyDiv w:val="1"/>
      <w:marLeft w:val="0"/>
      <w:marRight w:val="0"/>
      <w:marTop w:val="0"/>
      <w:marBottom w:val="0"/>
      <w:divBdr>
        <w:top w:val="none" w:sz="0" w:space="0" w:color="auto"/>
        <w:left w:val="none" w:sz="0" w:space="0" w:color="auto"/>
        <w:bottom w:val="none" w:sz="0" w:space="0" w:color="auto"/>
        <w:right w:val="none" w:sz="0" w:space="0" w:color="auto"/>
      </w:divBdr>
    </w:div>
    <w:div w:id="1923098347">
      <w:bodyDiv w:val="1"/>
      <w:marLeft w:val="0"/>
      <w:marRight w:val="0"/>
      <w:marTop w:val="0"/>
      <w:marBottom w:val="0"/>
      <w:divBdr>
        <w:top w:val="none" w:sz="0" w:space="0" w:color="auto"/>
        <w:left w:val="none" w:sz="0" w:space="0" w:color="auto"/>
        <w:bottom w:val="none" w:sz="0" w:space="0" w:color="auto"/>
        <w:right w:val="none" w:sz="0" w:space="0" w:color="auto"/>
      </w:divBdr>
    </w:div>
    <w:div w:id="1923181926">
      <w:bodyDiv w:val="1"/>
      <w:marLeft w:val="0"/>
      <w:marRight w:val="0"/>
      <w:marTop w:val="0"/>
      <w:marBottom w:val="0"/>
      <w:divBdr>
        <w:top w:val="none" w:sz="0" w:space="0" w:color="auto"/>
        <w:left w:val="none" w:sz="0" w:space="0" w:color="auto"/>
        <w:bottom w:val="none" w:sz="0" w:space="0" w:color="auto"/>
        <w:right w:val="none" w:sz="0" w:space="0" w:color="auto"/>
      </w:divBdr>
    </w:div>
    <w:div w:id="1925719356">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33468338">
      <w:bodyDiv w:val="1"/>
      <w:marLeft w:val="0"/>
      <w:marRight w:val="0"/>
      <w:marTop w:val="0"/>
      <w:marBottom w:val="0"/>
      <w:divBdr>
        <w:top w:val="none" w:sz="0" w:space="0" w:color="auto"/>
        <w:left w:val="none" w:sz="0" w:space="0" w:color="auto"/>
        <w:bottom w:val="none" w:sz="0" w:space="0" w:color="auto"/>
        <w:right w:val="none" w:sz="0" w:space="0" w:color="auto"/>
      </w:divBdr>
    </w:div>
    <w:div w:id="1936279664">
      <w:bodyDiv w:val="1"/>
      <w:marLeft w:val="0"/>
      <w:marRight w:val="0"/>
      <w:marTop w:val="0"/>
      <w:marBottom w:val="0"/>
      <w:divBdr>
        <w:top w:val="none" w:sz="0" w:space="0" w:color="auto"/>
        <w:left w:val="none" w:sz="0" w:space="0" w:color="auto"/>
        <w:bottom w:val="none" w:sz="0" w:space="0" w:color="auto"/>
        <w:right w:val="none" w:sz="0" w:space="0" w:color="auto"/>
      </w:divBdr>
    </w:div>
    <w:div w:id="1936866924">
      <w:bodyDiv w:val="1"/>
      <w:marLeft w:val="0"/>
      <w:marRight w:val="0"/>
      <w:marTop w:val="0"/>
      <w:marBottom w:val="0"/>
      <w:divBdr>
        <w:top w:val="none" w:sz="0" w:space="0" w:color="auto"/>
        <w:left w:val="none" w:sz="0" w:space="0" w:color="auto"/>
        <w:bottom w:val="none" w:sz="0" w:space="0" w:color="auto"/>
        <w:right w:val="none" w:sz="0" w:space="0" w:color="auto"/>
      </w:divBdr>
    </w:div>
    <w:div w:id="1938979834">
      <w:bodyDiv w:val="1"/>
      <w:marLeft w:val="0"/>
      <w:marRight w:val="0"/>
      <w:marTop w:val="0"/>
      <w:marBottom w:val="0"/>
      <w:divBdr>
        <w:top w:val="none" w:sz="0" w:space="0" w:color="auto"/>
        <w:left w:val="none" w:sz="0" w:space="0" w:color="auto"/>
        <w:bottom w:val="none" w:sz="0" w:space="0" w:color="auto"/>
        <w:right w:val="none" w:sz="0" w:space="0" w:color="auto"/>
      </w:divBdr>
    </w:div>
    <w:div w:id="1947499448">
      <w:bodyDiv w:val="1"/>
      <w:marLeft w:val="0"/>
      <w:marRight w:val="0"/>
      <w:marTop w:val="0"/>
      <w:marBottom w:val="0"/>
      <w:divBdr>
        <w:top w:val="none" w:sz="0" w:space="0" w:color="auto"/>
        <w:left w:val="none" w:sz="0" w:space="0" w:color="auto"/>
        <w:bottom w:val="none" w:sz="0" w:space="0" w:color="auto"/>
        <w:right w:val="none" w:sz="0" w:space="0" w:color="auto"/>
      </w:divBdr>
    </w:div>
    <w:div w:id="1947884331">
      <w:bodyDiv w:val="1"/>
      <w:marLeft w:val="0"/>
      <w:marRight w:val="0"/>
      <w:marTop w:val="0"/>
      <w:marBottom w:val="0"/>
      <w:divBdr>
        <w:top w:val="none" w:sz="0" w:space="0" w:color="auto"/>
        <w:left w:val="none" w:sz="0" w:space="0" w:color="auto"/>
        <w:bottom w:val="none" w:sz="0" w:space="0" w:color="auto"/>
        <w:right w:val="none" w:sz="0" w:space="0" w:color="auto"/>
      </w:divBdr>
    </w:div>
    <w:div w:id="1950316732">
      <w:bodyDiv w:val="1"/>
      <w:marLeft w:val="0"/>
      <w:marRight w:val="0"/>
      <w:marTop w:val="0"/>
      <w:marBottom w:val="0"/>
      <w:divBdr>
        <w:top w:val="none" w:sz="0" w:space="0" w:color="auto"/>
        <w:left w:val="none" w:sz="0" w:space="0" w:color="auto"/>
        <w:bottom w:val="none" w:sz="0" w:space="0" w:color="auto"/>
        <w:right w:val="none" w:sz="0" w:space="0" w:color="auto"/>
      </w:divBdr>
    </w:div>
    <w:div w:id="1950697475">
      <w:bodyDiv w:val="1"/>
      <w:marLeft w:val="0"/>
      <w:marRight w:val="0"/>
      <w:marTop w:val="0"/>
      <w:marBottom w:val="0"/>
      <w:divBdr>
        <w:top w:val="none" w:sz="0" w:space="0" w:color="auto"/>
        <w:left w:val="none" w:sz="0" w:space="0" w:color="auto"/>
        <w:bottom w:val="none" w:sz="0" w:space="0" w:color="auto"/>
        <w:right w:val="none" w:sz="0" w:space="0" w:color="auto"/>
      </w:divBdr>
    </w:div>
    <w:div w:id="1953243643">
      <w:bodyDiv w:val="1"/>
      <w:marLeft w:val="0"/>
      <w:marRight w:val="0"/>
      <w:marTop w:val="0"/>
      <w:marBottom w:val="0"/>
      <w:divBdr>
        <w:top w:val="none" w:sz="0" w:space="0" w:color="auto"/>
        <w:left w:val="none" w:sz="0" w:space="0" w:color="auto"/>
        <w:bottom w:val="none" w:sz="0" w:space="0" w:color="auto"/>
        <w:right w:val="none" w:sz="0" w:space="0" w:color="auto"/>
      </w:divBdr>
    </w:div>
    <w:div w:id="1954942339">
      <w:bodyDiv w:val="1"/>
      <w:marLeft w:val="0"/>
      <w:marRight w:val="0"/>
      <w:marTop w:val="0"/>
      <w:marBottom w:val="0"/>
      <w:divBdr>
        <w:top w:val="none" w:sz="0" w:space="0" w:color="auto"/>
        <w:left w:val="none" w:sz="0" w:space="0" w:color="auto"/>
        <w:bottom w:val="none" w:sz="0" w:space="0" w:color="auto"/>
        <w:right w:val="none" w:sz="0" w:space="0" w:color="auto"/>
      </w:divBdr>
    </w:div>
    <w:div w:id="1957835487">
      <w:bodyDiv w:val="1"/>
      <w:marLeft w:val="0"/>
      <w:marRight w:val="0"/>
      <w:marTop w:val="0"/>
      <w:marBottom w:val="0"/>
      <w:divBdr>
        <w:top w:val="none" w:sz="0" w:space="0" w:color="auto"/>
        <w:left w:val="none" w:sz="0" w:space="0" w:color="auto"/>
        <w:bottom w:val="none" w:sz="0" w:space="0" w:color="auto"/>
        <w:right w:val="none" w:sz="0" w:space="0" w:color="auto"/>
      </w:divBdr>
    </w:div>
    <w:div w:id="1959986726">
      <w:bodyDiv w:val="1"/>
      <w:marLeft w:val="0"/>
      <w:marRight w:val="0"/>
      <w:marTop w:val="0"/>
      <w:marBottom w:val="0"/>
      <w:divBdr>
        <w:top w:val="none" w:sz="0" w:space="0" w:color="auto"/>
        <w:left w:val="none" w:sz="0" w:space="0" w:color="auto"/>
        <w:bottom w:val="none" w:sz="0" w:space="0" w:color="auto"/>
        <w:right w:val="none" w:sz="0" w:space="0" w:color="auto"/>
      </w:divBdr>
    </w:div>
    <w:div w:id="1961496992">
      <w:bodyDiv w:val="1"/>
      <w:marLeft w:val="0"/>
      <w:marRight w:val="0"/>
      <w:marTop w:val="0"/>
      <w:marBottom w:val="0"/>
      <w:divBdr>
        <w:top w:val="none" w:sz="0" w:space="0" w:color="auto"/>
        <w:left w:val="none" w:sz="0" w:space="0" w:color="auto"/>
        <w:bottom w:val="none" w:sz="0" w:space="0" w:color="auto"/>
        <w:right w:val="none" w:sz="0" w:space="0" w:color="auto"/>
      </w:divBdr>
    </w:div>
    <w:div w:id="1962760561">
      <w:bodyDiv w:val="1"/>
      <w:marLeft w:val="0"/>
      <w:marRight w:val="0"/>
      <w:marTop w:val="0"/>
      <w:marBottom w:val="0"/>
      <w:divBdr>
        <w:top w:val="none" w:sz="0" w:space="0" w:color="auto"/>
        <w:left w:val="none" w:sz="0" w:space="0" w:color="auto"/>
        <w:bottom w:val="none" w:sz="0" w:space="0" w:color="auto"/>
        <w:right w:val="none" w:sz="0" w:space="0" w:color="auto"/>
      </w:divBdr>
    </w:div>
    <w:div w:id="1965114445">
      <w:bodyDiv w:val="1"/>
      <w:marLeft w:val="0"/>
      <w:marRight w:val="0"/>
      <w:marTop w:val="0"/>
      <w:marBottom w:val="0"/>
      <w:divBdr>
        <w:top w:val="none" w:sz="0" w:space="0" w:color="auto"/>
        <w:left w:val="none" w:sz="0" w:space="0" w:color="auto"/>
        <w:bottom w:val="none" w:sz="0" w:space="0" w:color="auto"/>
        <w:right w:val="none" w:sz="0" w:space="0" w:color="auto"/>
      </w:divBdr>
    </w:div>
    <w:div w:id="1965118950">
      <w:bodyDiv w:val="1"/>
      <w:marLeft w:val="0"/>
      <w:marRight w:val="0"/>
      <w:marTop w:val="0"/>
      <w:marBottom w:val="0"/>
      <w:divBdr>
        <w:top w:val="none" w:sz="0" w:space="0" w:color="auto"/>
        <w:left w:val="none" w:sz="0" w:space="0" w:color="auto"/>
        <w:bottom w:val="none" w:sz="0" w:space="0" w:color="auto"/>
        <w:right w:val="none" w:sz="0" w:space="0" w:color="auto"/>
      </w:divBdr>
    </w:div>
    <w:div w:id="1966621270">
      <w:bodyDiv w:val="1"/>
      <w:marLeft w:val="0"/>
      <w:marRight w:val="0"/>
      <w:marTop w:val="0"/>
      <w:marBottom w:val="0"/>
      <w:divBdr>
        <w:top w:val="none" w:sz="0" w:space="0" w:color="auto"/>
        <w:left w:val="none" w:sz="0" w:space="0" w:color="auto"/>
        <w:bottom w:val="none" w:sz="0" w:space="0" w:color="auto"/>
        <w:right w:val="none" w:sz="0" w:space="0" w:color="auto"/>
      </w:divBdr>
    </w:div>
    <w:div w:id="1969823004">
      <w:bodyDiv w:val="1"/>
      <w:marLeft w:val="0"/>
      <w:marRight w:val="0"/>
      <w:marTop w:val="0"/>
      <w:marBottom w:val="0"/>
      <w:divBdr>
        <w:top w:val="none" w:sz="0" w:space="0" w:color="auto"/>
        <w:left w:val="none" w:sz="0" w:space="0" w:color="auto"/>
        <w:bottom w:val="none" w:sz="0" w:space="0" w:color="auto"/>
        <w:right w:val="none" w:sz="0" w:space="0" w:color="auto"/>
      </w:divBdr>
    </w:div>
    <w:div w:id="1970235126">
      <w:bodyDiv w:val="1"/>
      <w:marLeft w:val="0"/>
      <w:marRight w:val="0"/>
      <w:marTop w:val="0"/>
      <w:marBottom w:val="0"/>
      <w:divBdr>
        <w:top w:val="none" w:sz="0" w:space="0" w:color="auto"/>
        <w:left w:val="none" w:sz="0" w:space="0" w:color="auto"/>
        <w:bottom w:val="none" w:sz="0" w:space="0" w:color="auto"/>
        <w:right w:val="none" w:sz="0" w:space="0" w:color="auto"/>
      </w:divBdr>
    </w:div>
    <w:div w:id="1971477678">
      <w:bodyDiv w:val="1"/>
      <w:marLeft w:val="0"/>
      <w:marRight w:val="0"/>
      <w:marTop w:val="0"/>
      <w:marBottom w:val="0"/>
      <w:divBdr>
        <w:top w:val="none" w:sz="0" w:space="0" w:color="auto"/>
        <w:left w:val="none" w:sz="0" w:space="0" w:color="auto"/>
        <w:bottom w:val="none" w:sz="0" w:space="0" w:color="auto"/>
        <w:right w:val="none" w:sz="0" w:space="0" w:color="auto"/>
      </w:divBdr>
    </w:div>
    <w:div w:id="1973166365">
      <w:bodyDiv w:val="1"/>
      <w:marLeft w:val="0"/>
      <w:marRight w:val="0"/>
      <w:marTop w:val="0"/>
      <w:marBottom w:val="0"/>
      <w:divBdr>
        <w:top w:val="none" w:sz="0" w:space="0" w:color="auto"/>
        <w:left w:val="none" w:sz="0" w:space="0" w:color="auto"/>
        <w:bottom w:val="none" w:sz="0" w:space="0" w:color="auto"/>
        <w:right w:val="none" w:sz="0" w:space="0" w:color="auto"/>
      </w:divBdr>
    </w:div>
    <w:div w:id="1980761758">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81494248">
      <w:bodyDiv w:val="1"/>
      <w:marLeft w:val="0"/>
      <w:marRight w:val="0"/>
      <w:marTop w:val="0"/>
      <w:marBottom w:val="0"/>
      <w:divBdr>
        <w:top w:val="none" w:sz="0" w:space="0" w:color="auto"/>
        <w:left w:val="none" w:sz="0" w:space="0" w:color="auto"/>
        <w:bottom w:val="none" w:sz="0" w:space="0" w:color="auto"/>
        <w:right w:val="none" w:sz="0" w:space="0" w:color="auto"/>
      </w:divBdr>
    </w:div>
    <w:div w:id="1986617487">
      <w:bodyDiv w:val="1"/>
      <w:marLeft w:val="0"/>
      <w:marRight w:val="0"/>
      <w:marTop w:val="0"/>
      <w:marBottom w:val="0"/>
      <w:divBdr>
        <w:top w:val="none" w:sz="0" w:space="0" w:color="auto"/>
        <w:left w:val="none" w:sz="0" w:space="0" w:color="auto"/>
        <w:bottom w:val="none" w:sz="0" w:space="0" w:color="auto"/>
        <w:right w:val="none" w:sz="0" w:space="0" w:color="auto"/>
      </w:divBdr>
    </w:div>
    <w:div w:id="1988853030">
      <w:bodyDiv w:val="1"/>
      <w:marLeft w:val="0"/>
      <w:marRight w:val="0"/>
      <w:marTop w:val="0"/>
      <w:marBottom w:val="0"/>
      <w:divBdr>
        <w:top w:val="none" w:sz="0" w:space="0" w:color="auto"/>
        <w:left w:val="none" w:sz="0" w:space="0" w:color="auto"/>
        <w:bottom w:val="none" w:sz="0" w:space="0" w:color="auto"/>
        <w:right w:val="none" w:sz="0" w:space="0" w:color="auto"/>
      </w:divBdr>
    </w:div>
    <w:div w:id="1990864648">
      <w:bodyDiv w:val="1"/>
      <w:marLeft w:val="0"/>
      <w:marRight w:val="0"/>
      <w:marTop w:val="0"/>
      <w:marBottom w:val="0"/>
      <w:divBdr>
        <w:top w:val="none" w:sz="0" w:space="0" w:color="auto"/>
        <w:left w:val="none" w:sz="0" w:space="0" w:color="auto"/>
        <w:bottom w:val="none" w:sz="0" w:space="0" w:color="auto"/>
        <w:right w:val="none" w:sz="0" w:space="0" w:color="auto"/>
      </w:divBdr>
    </w:div>
    <w:div w:id="1991907493">
      <w:bodyDiv w:val="1"/>
      <w:marLeft w:val="0"/>
      <w:marRight w:val="0"/>
      <w:marTop w:val="0"/>
      <w:marBottom w:val="0"/>
      <w:divBdr>
        <w:top w:val="none" w:sz="0" w:space="0" w:color="auto"/>
        <w:left w:val="none" w:sz="0" w:space="0" w:color="auto"/>
        <w:bottom w:val="none" w:sz="0" w:space="0" w:color="auto"/>
        <w:right w:val="none" w:sz="0" w:space="0" w:color="auto"/>
      </w:divBdr>
    </w:div>
    <w:div w:id="1992639648">
      <w:bodyDiv w:val="1"/>
      <w:marLeft w:val="0"/>
      <w:marRight w:val="0"/>
      <w:marTop w:val="0"/>
      <w:marBottom w:val="0"/>
      <w:divBdr>
        <w:top w:val="none" w:sz="0" w:space="0" w:color="auto"/>
        <w:left w:val="none" w:sz="0" w:space="0" w:color="auto"/>
        <w:bottom w:val="none" w:sz="0" w:space="0" w:color="auto"/>
        <w:right w:val="none" w:sz="0" w:space="0" w:color="auto"/>
      </w:divBdr>
    </w:div>
    <w:div w:id="1997800196">
      <w:bodyDiv w:val="1"/>
      <w:marLeft w:val="0"/>
      <w:marRight w:val="0"/>
      <w:marTop w:val="0"/>
      <w:marBottom w:val="0"/>
      <w:divBdr>
        <w:top w:val="none" w:sz="0" w:space="0" w:color="auto"/>
        <w:left w:val="none" w:sz="0" w:space="0" w:color="auto"/>
        <w:bottom w:val="none" w:sz="0" w:space="0" w:color="auto"/>
        <w:right w:val="none" w:sz="0" w:space="0" w:color="auto"/>
      </w:divBdr>
    </w:div>
    <w:div w:id="1999840095">
      <w:bodyDiv w:val="1"/>
      <w:marLeft w:val="0"/>
      <w:marRight w:val="0"/>
      <w:marTop w:val="0"/>
      <w:marBottom w:val="0"/>
      <w:divBdr>
        <w:top w:val="none" w:sz="0" w:space="0" w:color="auto"/>
        <w:left w:val="none" w:sz="0" w:space="0" w:color="auto"/>
        <w:bottom w:val="none" w:sz="0" w:space="0" w:color="auto"/>
        <w:right w:val="none" w:sz="0" w:space="0" w:color="auto"/>
      </w:divBdr>
    </w:div>
    <w:div w:id="200030607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03586095">
      <w:bodyDiv w:val="1"/>
      <w:marLeft w:val="0"/>
      <w:marRight w:val="0"/>
      <w:marTop w:val="0"/>
      <w:marBottom w:val="0"/>
      <w:divBdr>
        <w:top w:val="none" w:sz="0" w:space="0" w:color="auto"/>
        <w:left w:val="none" w:sz="0" w:space="0" w:color="auto"/>
        <w:bottom w:val="none" w:sz="0" w:space="0" w:color="auto"/>
        <w:right w:val="none" w:sz="0" w:space="0" w:color="auto"/>
      </w:divBdr>
    </w:div>
    <w:div w:id="2006081671">
      <w:bodyDiv w:val="1"/>
      <w:marLeft w:val="0"/>
      <w:marRight w:val="0"/>
      <w:marTop w:val="0"/>
      <w:marBottom w:val="0"/>
      <w:divBdr>
        <w:top w:val="none" w:sz="0" w:space="0" w:color="auto"/>
        <w:left w:val="none" w:sz="0" w:space="0" w:color="auto"/>
        <w:bottom w:val="none" w:sz="0" w:space="0" w:color="auto"/>
        <w:right w:val="none" w:sz="0" w:space="0" w:color="auto"/>
      </w:divBdr>
    </w:div>
    <w:div w:id="2006977251">
      <w:bodyDiv w:val="1"/>
      <w:marLeft w:val="0"/>
      <w:marRight w:val="0"/>
      <w:marTop w:val="0"/>
      <w:marBottom w:val="0"/>
      <w:divBdr>
        <w:top w:val="none" w:sz="0" w:space="0" w:color="auto"/>
        <w:left w:val="none" w:sz="0" w:space="0" w:color="auto"/>
        <w:bottom w:val="none" w:sz="0" w:space="0" w:color="auto"/>
        <w:right w:val="none" w:sz="0" w:space="0" w:color="auto"/>
      </w:divBdr>
    </w:div>
    <w:div w:id="2008164612">
      <w:bodyDiv w:val="1"/>
      <w:marLeft w:val="0"/>
      <w:marRight w:val="0"/>
      <w:marTop w:val="0"/>
      <w:marBottom w:val="0"/>
      <w:divBdr>
        <w:top w:val="none" w:sz="0" w:space="0" w:color="auto"/>
        <w:left w:val="none" w:sz="0" w:space="0" w:color="auto"/>
        <w:bottom w:val="none" w:sz="0" w:space="0" w:color="auto"/>
        <w:right w:val="none" w:sz="0" w:space="0" w:color="auto"/>
      </w:divBdr>
    </w:div>
    <w:div w:id="2008242507">
      <w:bodyDiv w:val="1"/>
      <w:marLeft w:val="0"/>
      <w:marRight w:val="0"/>
      <w:marTop w:val="0"/>
      <w:marBottom w:val="0"/>
      <w:divBdr>
        <w:top w:val="none" w:sz="0" w:space="0" w:color="auto"/>
        <w:left w:val="none" w:sz="0" w:space="0" w:color="auto"/>
        <w:bottom w:val="none" w:sz="0" w:space="0" w:color="auto"/>
        <w:right w:val="none" w:sz="0" w:space="0" w:color="auto"/>
      </w:divBdr>
    </w:div>
    <w:div w:id="2008435457">
      <w:bodyDiv w:val="1"/>
      <w:marLeft w:val="0"/>
      <w:marRight w:val="0"/>
      <w:marTop w:val="0"/>
      <w:marBottom w:val="0"/>
      <w:divBdr>
        <w:top w:val="none" w:sz="0" w:space="0" w:color="auto"/>
        <w:left w:val="none" w:sz="0" w:space="0" w:color="auto"/>
        <w:bottom w:val="none" w:sz="0" w:space="0" w:color="auto"/>
        <w:right w:val="none" w:sz="0" w:space="0" w:color="auto"/>
      </w:divBdr>
    </w:div>
    <w:div w:id="2009289836">
      <w:bodyDiv w:val="1"/>
      <w:marLeft w:val="0"/>
      <w:marRight w:val="0"/>
      <w:marTop w:val="0"/>
      <w:marBottom w:val="0"/>
      <w:divBdr>
        <w:top w:val="none" w:sz="0" w:space="0" w:color="auto"/>
        <w:left w:val="none" w:sz="0" w:space="0" w:color="auto"/>
        <w:bottom w:val="none" w:sz="0" w:space="0" w:color="auto"/>
        <w:right w:val="none" w:sz="0" w:space="0" w:color="auto"/>
      </w:divBdr>
    </w:div>
    <w:div w:id="2010523786">
      <w:bodyDiv w:val="1"/>
      <w:marLeft w:val="0"/>
      <w:marRight w:val="0"/>
      <w:marTop w:val="0"/>
      <w:marBottom w:val="0"/>
      <w:divBdr>
        <w:top w:val="none" w:sz="0" w:space="0" w:color="auto"/>
        <w:left w:val="none" w:sz="0" w:space="0" w:color="auto"/>
        <w:bottom w:val="none" w:sz="0" w:space="0" w:color="auto"/>
        <w:right w:val="none" w:sz="0" w:space="0" w:color="auto"/>
      </w:divBdr>
    </w:div>
    <w:div w:id="2011522411">
      <w:bodyDiv w:val="1"/>
      <w:marLeft w:val="0"/>
      <w:marRight w:val="0"/>
      <w:marTop w:val="0"/>
      <w:marBottom w:val="0"/>
      <w:divBdr>
        <w:top w:val="none" w:sz="0" w:space="0" w:color="auto"/>
        <w:left w:val="none" w:sz="0" w:space="0" w:color="auto"/>
        <w:bottom w:val="none" w:sz="0" w:space="0" w:color="auto"/>
        <w:right w:val="none" w:sz="0" w:space="0" w:color="auto"/>
      </w:divBdr>
    </w:div>
    <w:div w:id="2013213601">
      <w:bodyDiv w:val="1"/>
      <w:marLeft w:val="0"/>
      <w:marRight w:val="0"/>
      <w:marTop w:val="0"/>
      <w:marBottom w:val="0"/>
      <w:divBdr>
        <w:top w:val="none" w:sz="0" w:space="0" w:color="auto"/>
        <w:left w:val="none" w:sz="0" w:space="0" w:color="auto"/>
        <w:bottom w:val="none" w:sz="0" w:space="0" w:color="auto"/>
        <w:right w:val="none" w:sz="0" w:space="0" w:color="auto"/>
      </w:divBdr>
    </w:div>
    <w:div w:id="2017153762">
      <w:bodyDiv w:val="1"/>
      <w:marLeft w:val="0"/>
      <w:marRight w:val="0"/>
      <w:marTop w:val="0"/>
      <w:marBottom w:val="0"/>
      <w:divBdr>
        <w:top w:val="none" w:sz="0" w:space="0" w:color="auto"/>
        <w:left w:val="none" w:sz="0" w:space="0" w:color="auto"/>
        <w:bottom w:val="none" w:sz="0" w:space="0" w:color="auto"/>
        <w:right w:val="none" w:sz="0" w:space="0" w:color="auto"/>
      </w:divBdr>
    </w:div>
    <w:div w:id="2017266155">
      <w:bodyDiv w:val="1"/>
      <w:marLeft w:val="0"/>
      <w:marRight w:val="0"/>
      <w:marTop w:val="0"/>
      <w:marBottom w:val="0"/>
      <w:divBdr>
        <w:top w:val="none" w:sz="0" w:space="0" w:color="auto"/>
        <w:left w:val="none" w:sz="0" w:space="0" w:color="auto"/>
        <w:bottom w:val="none" w:sz="0" w:space="0" w:color="auto"/>
        <w:right w:val="none" w:sz="0" w:space="0" w:color="auto"/>
      </w:divBdr>
    </w:div>
    <w:div w:id="2018579392">
      <w:bodyDiv w:val="1"/>
      <w:marLeft w:val="0"/>
      <w:marRight w:val="0"/>
      <w:marTop w:val="0"/>
      <w:marBottom w:val="0"/>
      <w:divBdr>
        <w:top w:val="none" w:sz="0" w:space="0" w:color="auto"/>
        <w:left w:val="none" w:sz="0" w:space="0" w:color="auto"/>
        <w:bottom w:val="none" w:sz="0" w:space="0" w:color="auto"/>
        <w:right w:val="none" w:sz="0" w:space="0" w:color="auto"/>
      </w:divBdr>
    </w:div>
    <w:div w:id="2020504744">
      <w:bodyDiv w:val="1"/>
      <w:marLeft w:val="0"/>
      <w:marRight w:val="0"/>
      <w:marTop w:val="0"/>
      <w:marBottom w:val="0"/>
      <w:divBdr>
        <w:top w:val="none" w:sz="0" w:space="0" w:color="auto"/>
        <w:left w:val="none" w:sz="0" w:space="0" w:color="auto"/>
        <w:bottom w:val="none" w:sz="0" w:space="0" w:color="auto"/>
        <w:right w:val="none" w:sz="0" w:space="0" w:color="auto"/>
      </w:divBdr>
    </w:div>
    <w:div w:id="2021278344">
      <w:bodyDiv w:val="1"/>
      <w:marLeft w:val="0"/>
      <w:marRight w:val="0"/>
      <w:marTop w:val="0"/>
      <w:marBottom w:val="0"/>
      <w:divBdr>
        <w:top w:val="none" w:sz="0" w:space="0" w:color="auto"/>
        <w:left w:val="none" w:sz="0" w:space="0" w:color="auto"/>
        <w:bottom w:val="none" w:sz="0" w:space="0" w:color="auto"/>
        <w:right w:val="none" w:sz="0" w:space="0" w:color="auto"/>
      </w:divBdr>
    </w:div>
    <w:div w:id="2025474331">
      <w:bodyDiv w:val="1"/>
      <w:marLeft w:val="0"/>
      <w:marRight w:val="0"/>
      <w:marTop w:val="0"/>
      <w:marBottom w:val="0"/>
      <w:divBdr>
        <w:top w:val="none" w:sz="0" w:space="0" w:color="auto"/>
        <w:left w:val="none" w:sz="0" w:space="0" w:color="auto"/>
        <w:bottom w:val="none" w:sz="0" w:space="0" w:color="auto"/>
        <w:right w:val="none" w:sz="0" w:space="0" w:color="auto"/>
      </w:divBdr>
    </w:div>
    <w:div w:id="2029211511">
      <w:bodyDiv w:val="1"/>
      <w:marLeft w:val="0"/>
      <w:marRight w:val="0"/>
      <w:marTop w:val="0"/>
      <w:marBottom w:val="0"/>
      <w:divBdr>
        <w:top w:val="none" w:sz="0" w:space="0" w:color="auto"/>
        <w:left w:val="none" w:sz="0" w:space="0" w:color="auto"/>
        <w:bottom w:val="none" w:sz="0" w:space="0" w:color="auto"/>
        <w:right w:val="none" w:sz="0" w:space="0" w:color="auto"/>
      </w:divBdr>
    </w:div>
    <w:div w:id="2029330822">
      <w:bodyDiv w:val="1"/>
      <w:marLeft w:val="0"/>
      <w:marRight w:val="0"/>
      <w:marTop w:val="0"/>
      <w:marBottom w:val="0"/>
      <w:divBdr>
        <w:top w:val="none" w:sz="0" w:space="0" w:color="auto"/>
        <w:left w:val="none" w:sz="0" w:space="0" w:color="auto"/>
        <w:bottom w:val="none" w:sz="0" w:space="0" w:color="auto"/>
        <w:right w:val="none" w:sz="0" w:space="0" w:color="auto"/>
      </w:divBdr>
    </w:div>
    <w:div w:id="2029914548">
      <w:bodyDiv w:val="1"/>
      <w:marLeft w:val="0"/>
      <w:marRight w:val="0"/>
      <w:marTop w:val="0"/>
      <w:marBottom w:val="0"/>
      <w:divBdr>
        <w:top w:val="none" w:sz="0" w:space="0" w:color="auto"/>
        <w:left w:val="none" w:sz="0" w:space="0" w:color="auto"/>
        <w:bottom w:val="none" w:sz="0" w:space="0" w:color="auto"/>
        <w:right w:val="none" w:sz="0" w:space="0" w:color="auto"/>
      </w:divBdr>
    </w:div>
    <w:div w:id="2030444112">
      <w:bodyDiv w:val="1"/>
      <w:marLeft w:val="0"/>
      <w:marRight w:val="0"/>
      <w:marTop w:val="0"/>
      <w:marBottom w:val="0"/>
      <w:divBdr>
        <w:top w:val="none" w:sz="0" w:space="0" w:color="auto"/>
        <w:left w:val="none" w:sz="0" w:space="0" w:color="auto"/>
        <w:bottom w:val="none" w:sz="0" w:space="0" w:color="auto"/>
        <w:right w:val="none" w:sz="0" w:space="0" w:color="auto"/>
      </w:divBdr>
    </w:div>
    <w:div w:id="2032605691">
      <w:bodyDiv w:val="1"/>
      <w:marLeft w:val="0"/>
      <w:marRight w:val="0"/>
      <w:marTop w:val="0"/>
      <w:marBottom w:val="0"/>
      <w:divBdr>
        <w:top w:val="none" w:sz="0" w:space="0" w:color="auto"/>
        <w:left w:val="none" w:sz="0" w:space="0" w:color="auto"/>
        <w:bottom w:val="none" w:sz="0" w:space="0" w:color="auto"/>
        <w:right w:val="none" w:sz="0" w:space="0" w:color="auto"/>
      </w:divBdr>
    </w:div>
    <w:div w:id="2033915712">
      <w:bodyDiv w:val="1"/>
      <w:marLeft w:val="0"/>
      <w:marRight w:val="0"/>
      <w:marTop w:val="0"/>
      <w:marBottom w:val="0"/>
      <w:divBdr>
        <w:top w:val="none" w:sz="0" w:space="0" w:color="auto"/>
        <w:left w:val="none" w:sz="0" w:space="0" w:color="auto"/>
        <w:bottom w:val="none" w:sz="0" w:space="0" w:color="auto"/>
        <w:right w:val="none" w:sz="0" w:space="0" w:color="auto"/>
      </w:divBdr>
    </w:div>
    <w:div w:id="2035569139">
      <w:bodyDiv w:val="1"/>
      <w:marLeft w:val="0"/>
      <w:marRight w:val="0"/>
      <w:marTop w:val="0"/>
      <w:marBottom w:val="0"/>
      <w:divBdr>
        <w:top w:val="none" w:sz="0" w:space="0" w:color="auto"/>
        <w:left w:val="none" w:sz="0" w:space="0" w:color="auto"/>
        <w:bottom w:val="none" w:sz="0" w:space="0" w:color="auto"/>
        <w:right w:val="none" w:sz="0" w:space="0" w:color="auto"/>
      </w:divBdr>
    </w:div>
    <w:div w:id="2036154410">
      <w:bodyDiv w:val="1"/>
      <w:marLeft w:val="0"/>
      <w:marRight w:val="0"/>
      <w:marTop w:val="0"/>
      <w:marBottom w:val="0"/>
      <w:divBdr>
        <w:top w:val="none" w:sz="0" w:space="0" w:color="auto"/>
        <w:left w:val="none" w:sz="0" w:space="0" w:color="auto"/>
        <w:bottom w:val="none" w:sz="0" w:space="0" w:color="auto"/>
        <w:right w:val="none" w:sz="0" w:space="0" w:color="auto"/>
      </w:divBdr>
    </w:div>
    <w:div w:id="2039625401">
      <w:bodyDiv w:val="1"/>
      <w:marLeft w:val="0"/>
      <w:marRight w:val="0"/>
      <w:marTop w:val="0"/>
      <w:marBottom w:val="0"/>
      <w:divBdr>
        <w:top w:val="none" w:sz="0" w:space="0" w:color="auto"/>
        <w:left w:val="none" w:sz="0" w:space="0" w:color="auto"/>
        <w:bottom w:val="none" w:sz="0" w:space="0" w:color="auto"/>
        <w:right w:val="none" w:sz="0" w:space="0" w:color="auto"/>
      </w:divBdr>
    </w:div>
    <w:div w:id="2039743604">
      <w:bodyDiv w:val="1"/>
      <w:marLeft w:val="0"/>
      <w:marRight w:val="0"/>
      <w:marTop w:val="0"/>
      <w:marBottom w:val="0"/>
      <w:divBdr>
        <w:top w:val="none" w:sz="0" w:space="0" w:color="auto"/>
        <w:left w:val="none" w:sz="0" w:space="0" w:color="auto"/>
        <w:bottom w:val="none" w:sz="0" w:space="0" w:color="auto"/>
        <w:right w:val="none" w:sz="0" w:space="0" w:color="auto"/>
      </w:divBdr>
    </w:div>
    <w:div w:id="2044555257">
      <w:bodyDiv w:val="1"/>
      <w:marLeft w:val="0"/>
      <w:marRight w:val="0"/>
      <w:marTop w:val="0"/>
      <w:marBottom w:val="0"/>
      <w:divBdr>
        <w:top w:val="none" w:sz="0" w:space="0" w:color="auto"/>
        <w:left w:val="none" w:sz="0" w:space="0" w:color="auto"/>
        <w:bottom w:val="none" w:sz="0" w:space="0" w:color="auto"/>
        <w:right w:val="none" w:sz="0" w:space="0" w:color="auto"/>
      </w:divBdr>
    </w:div>
    <w:div w:id="2045716096">
      <w:bodyDiv w:val="1"/>
      <w:marLeft w:val="0"/>
      <w:marRight w:val="0"/>
      <w:marTop w:val="0"/>
      <w:marBottom w:val="0"/>
      <w:divBdr>
        <w:top w:val="none" w:sz="0" w:space="0" w:color="auto"/>
        <w:left w:val="none" w:sz="0" w:space="0" w:color="auto"/>
        <w:bottom w:val="none" w:sz="0" w:space="0" w:color="auto"/>
        <w:right w:val="none" w:sz="0" w:space="0" w:color="auto"/>
      </w:divBdr>
    </w:div>
    <w:div w:id="2049598603">
      <w:bodyDiv w:val="1"/>
      <w:marLeft w:val="0"/>
      <w:marRight w:val="0"/>
      <w:marTop w:val="0"/>
      <w:marBottom w:val="0"/>
      <w:divBdr>
        <w:top w:val="none" w:sz="0" w:space="0" w:color="auto"/>
        <w:left w:val="none" w:sz="0" w:space="0" w:color="auto"/>
        <w:bottom w:val="none" w:sz="0" w:space="0" w:color="auto"/>
        <w:right w:val="none" w:sz="0" w:space="0" w:color="auto"/>
      </w:divBdr>
    </w:div>
    <w:div w:id="2050567849">
      <w:bodyDiv w:val="1"/>
      <w:marLeft w:val="0"/>
      <w:marRight w:val="0"/>
      <w:marTop w:val="0"/>
      <w:marBottom w:val="0"/>
      <w:divBdr>
        <w:top w:val="none" w:sz="0" w:space="0" w:color="auto"/>
        <w:left w:val="none" w:sz="0" w:space="0" w:color="auto"/>
        <w:bottom w:val="none" w:sz="0" w:space="0" w:color="auto"/>
        <w:right w:val="none" w:sz="0" w:space="0" w:color="auto"/>
      </w:divBdr>
    </w:div>
    <w:div w:id="2054453755">
      <w:bodyDiv w:val="1"/>
      <w:marLeft w:val="0"/>
      <w:marRight w:val="0"/>
      <w:marTop w:val="0"/>
      <w:marBottom w:val="0"/>
      <w:divBdr>
        <w:top w:val="none" w:sz="0" w:space="0" w:color="auto"/>
        <w:left w:val="none" w:sz="0" w:space="0" w:color="auto"/>
        <w:bottom w:val="none" w:sz="0" w:space="0" w:color="auto"/>
        <w:right w:val="none" w:sz="0" w:space="0" w:color="auto"/>
      </w:divBdr>
    </w:div>
    <w:div w:id="2054882857">
      <w:bodyDiv w:val="1"/>
      <w:marLeft w:val="0"/>
      <w:marRight w:val="0"/>
      <w:marTop w:val="0"/>
      <w:marBottom w:val="0"/>
      <w:divBdr>
        <w:top w:val="none" w:sz="0" w:space="0" w:color="auto"/>
        <w:left w:val="none" w:sz="0" w:space="0" w:color="auto"/>
        <w:bottom w:val="none" w:sz="0" w:space="0" w:color="auto"/>
        <w:right w:val="none" w:sz="0" w:space="0" w:color="auto"/>
      </w:divBdr>
    </w:div>
    <w:div w:id="2058779287">
      <w:bodyDiv w:val="1"/>
      <w:marLeft w:val="0"/>
      <w:marRight w:val="0"/>
      <w:marTop w:val="0"/>
      <w:marBottom w:val="0"/>
      <w:divBdr>
        <w:top w:val="none" w:sz="0" w:space="0" w:color="auto"/>
        <w:left w:val="none" w:sz="0" w:space="0" w:color="auto"/>
        <w:bottom w:val="none" w:sz="0" w:space="0" w:color="auto"/>
        <w:right w:val="none" w:sz="0" w:space="0" w:color="auto"/>
      </w:divBdr>
    </w:div>
    <w:div w:id="2059626278">
      <w:bodyDiv w:val="1"/>
      <w:marLeft w:val="0"/>
      <w:marRight w:val="0"/>
      <w:marTop w:val="0"/>
      <w:marBottom w:val="0"/>
      <w:divBdr>
        <w:top w:val="none" w:sz="0" w:space="0" w:color="auto"/>
        <w:left w:val="none" w:sz="0" w:space="0" w:color="auto"/>
        <w:bottom w:val="none" w:sz="0" w:space="0" w:color="auto"/>
        <w:right w:val="none" w:sz="0" w:space="0" w:color="auto"/>
      </w:divBdr>
    </w:div>
    <w:div w:id="2059892980">
      <w:bodyDiv w:val="1"/>
      <w:marLeft w:val="0"/>
      <w:marRight w:val="0"/>
      <w:marTop w:val="0"/>
      <w:marBottom w:val="0"/>
      <w:divBdr>
        <w:top w:val="none" w:sz="0" w:space="0" w:color="auto"/>
        <w:left w:val="none" w:sz="0" w:space="0" w:color="auto"/>
        <w:bottom w:val="none" w:sz="0" w:space="0" w:color="auto"/>
        <w:right w:val="none" w:sz="0" w:space="0" w:color="auto"/>
      </w:divBdr>
    </w:div>
    <w:div w:id="2062635238">
      <w:bodyDiv w:val="1"/>
      <w:marLeft w:val="0"/>
      <w:marRight w:val="0"/>
      <w:marTop w:val="0"/>
      <w:marBottom w:val="0"/>
      <w:divBdr>
        <w:top w:val="none" w:sz="0" w:space="0" w:color="auto"/>
        <w:left w:val="none" w:sz="0" w:space="0" w:color="auto"/>
        <w:bottom w:val="none" w:sz="0" w:space="0" w:color="auto"/>
        <w:right w:val="none" w:sz="0" w:space="0" w:color="auto"/>
      </w:divBdr>
    </w:div>
    <w:div w:id="2063088966">
      <w:bodyDiv w:val="1"/>
      <w:marLeft w:val="0"/>
      <w:marRight w:val="0"/>
      <w:marTop w:val="0"/>
      <w:marBottom w:val="0"/>
      <w:divBdr>
        <w:top w:val="none" w:sz="0" w:space="0" w:color="auto"/>
        <w:left w:val="none" w:sz="0" w:space="0" w:color="auto"/>
        <w:bottom w:val="none" w:sz="0" w:space="0" w:color="auto"/>
        <w:right w:val="none" w:sz="0" w:space="0" w:color="auto"/>
      </w:divBdr>
    </w:div>
    <w:div w:id="2064592506">
      <w:bodyDiv w:val="1"/>
      <w:marLeft w:val="0"/>
      <w:marRight w:val="0"/>
      <w:marTop w:val="0"/>
      <w:marBottom w:val="0"/>
      <w:divBdr>
        <w:top w:val="none" w:sz="0" w:space="0" w:color="auto"/>
        <w:left w:val="none" w:sz="0" w:space="0" w:color="auto"/>
        <w:bottom w:val="none" w:sz="0" w:space="0" w:color="auto"/>
        <w:right w:val="none" w:sz="0" w:space="0" w:color="auto"/>
      </w:divBdr>
    </w:div>
    <w:div w:id="2065907487">
      <w:bodyDiv w:val="1"/>
      <w:marLeft w:val="0"/>
      <w:marRight w:val="0"/>
      <w:marTop w:val="0"/>
      <w:marBottom w:val="0"/>
      <w:divBdr>
        <w:top w:val="none" w:sz="0" w:space="0" w:color="auto"/>
        <w:left w:val="none" w:sz="0" w:space="0" w:color="auto"/>
        <w:bottom w:val="none" w:sz="0" w:space="0" w:color="auto"/>
        <w:right w:val="none" w:sz="0" w:space="0" w:color="auto"/>
      </w:divBdr>
    </w:div>
    <w:div w:id="2069914173">
      <w:bodyDiv w:val="1"/>
      <w:marLeft w:val="0"/>
      <w:marRight w:val="0"/>
      <w:marTop w:val="0"/>
      <w:marBottom w:val="0"/>
      <w:divBdr>
        <w:top w:val="none" w:sz="0" w:space="0" w:color="auto"/>
        <w:left w:val="none" w:sz="0" w:space="0" w:color="auto"/>
        <w:bottom w:val="none" w:sz="0" w:space="0" w:color="auto"/>
        <w:right w:val="none" w:sz="0" w:space="0" w:color="auto"/>
      </w:divBdr>
    </w:div>
    <w:div w:id="2070107875">
      <w:bodyDiv w:val="1"/>
      <w:marLeft w:val="0"/>
      <w:marRight w:val="0"/>
      <w:marTop w:val="0"/>
      <w:marBottom w:val="0"/>
      <w:divBdr>
        <w:top w:val="none" w:sz="0" w:space="0" w:color="auto"/>
        <w:left w:val="none" w:sz="0" w:space="0" w:color="auto"/>
        <w:bottom w:val="none" w:sz="0" w:space="0" w:color="auto"/>
        <w:right w:val="none" w:sz="0" w:space="0" w:color="auto"/>
      </w:divBdr>
    </w:div>
    <w:div w:id="2072385406">
      <w:bodyDiv w:val="1"/>
      <w:marLeft w:val="0"/>
      <w:marRight w:val="0"/>
      <w:marTop w:val="0"/>
      <w:marBottom w:val="0"/>
      <w:divBdr>
        <w:top w:val="none" w:sz="0" w:space="0" w:color="auto"/>
        <w:left w:val="none" w:sz="0" w:space="0" w:color="auto"/>
        <w:bottom w:val="none" w:sz="0" w:space="0" w:color="auto"/>
        <w:right w:val="none" w:sz="0" w:space="0" w:color="auto"/>
      </w:divBdr>
    </w:div>
    <w:div w:id="2075467492">
      <w:bodyDiv w:val="1"/>
      <w:marLeft w:val="0"/>
      <w:marRight w:val="0"/>
      <w:marTop w:val="0"/>
      <w:marBottom w:val="0"/>
      <w:divBdr>
        <w:top w:val="none" w:sz="0" w:space="0" w:color="auto"/>
        <w:left w:val="none" w:sz="0" w:space="0" w:color="auto"/>
        <w:bottom w:val="none" w:sz="0" w:space="0" w:color="auto"/>
        <w:right w:val="none" w:sz="0" w:space="0" w:color="auto"/>
      </w:divBdr>
    </w:div>
    <w:div w:id="2081707938">
      <w:bodyDiv w:val="1"/>
      <w:marLeft w:val="0"/>
      <w:marRight w:val="0"/>
      <w:marTop w:val="0"/>
      <w:marBottom w:val="0"/>
      <w:divBdr>
        <w:top w:val="none" w:sz="0" w:space="0" w:color="auto"/>
        <w:left w:val="none" w:sz="0" w:space="0" w:color="auto"/>
        <w:bottom w:val="none" w:sz="0" w:space="0" w:color="auto"/>
        <w:right w:val="none" w:sz="0" w:space="0" w:color="auto"/>
      </w:divBdr>
    </w:div>
    <w:div w:id="2083673833">
      <w:bodyDiv w:val="1"/>
      <w:marLeft w:val="0"/>
      <w:marRight w:val="0"/>
      <w:marTop w:val="0"/>
      <w:marBottom w:val="0"/>
      <w:divBdr>
        <w:top w:val="none" w:sz="0" w:space="0" w:color="auto"/>
        <w:left w:val="none" w:sz="0" w:space="0" w:color="auto"/>
        <w:bottom w:val="none" w:sz="0" w:space="0" w:color="auto"/>
        <w:right w:val="none" w:sz="0" w:space="0" w:color="auto"/>
      </w:divBdr>
    </w:div>
    <w:div w:id="2083986808">
      <w:bodyDiv w:val="1"/>
      <w:marLeft w:val="0"/>
      <w:marRight w:val="0"/>
      <w:marTop w:val="0"/>
      <w:marBottom w:val="0"/>
      <w:divBdr>
        <w:top w:val="none" w:sz="0" w:space="0" w:color="auto"/>
        <w:left w:val="none" w:sz="0" w:space="0" w:color="auto"/>
        <w:bottom w:val="none" w:sz="0" w:space="0" w:color="auto"/>
        <w:right w:val="none" w:sz="0" w:space="0" w:color="auto"/>
      </w:divBdr>
    </w:div>
    <w:div w:id="2084640039">
      <w:bodyDiv w:val="1"/>
      <w:marLeft w:val="0"/>
      <w:marRight w:val="0"/>
      <w:marTop w:val="0"/>
      <w:marBottom w:val="0"/>
      <w:divBdr>
        <w:top w:val="none" w:sz="0" w:space="0" w:color="auto"/>
        <w:left w:val="none" w:sz="0" w:space="0" w:color="auto"/>
        <w:bottom w:val="none" w:sz="0" w:space="0" w:color="auto"/>
        <w:right w:val="none" w:sz="0" w:space="0" w:color="auto"/>
      </w:divBdr>
    </w:div>
    <w:div w:id="2086762428">
      <w:bodyDiv w:val="1"/>
      <w:marLeft w:val="0"/>
      <w:marRight w:val="0"/>
      <w:marTop w:val="0"/>
      <w:marBottom w:val="0"/>
      <w:divBdr>
        <w:top w:val="none" w:sz="0" w:space="0" w:color="auto"/>
        <w:left w:val="none" w:sz="0" w:space="0" w:color="auto"/>
        <w:bottom w:val="none" w:sz="0" w:space="0" w:color="auto"/>
        <w:right w:val="none" w:sz="0" w:space="0" w:color="auto"/>
      </w:divBdr>
    </w:div>
    <w:div w:id="2087797672">
      <w:bodyDiv w:val="1"/>
      <w:marLeft w:val="0"/>
      <w:marRight w:val="0"/>
      <w:marTop w:val="0"/>
      <w:marBottom w:val="0"/>
      <w:divBdr>
        <w:top w:val="none" w:sz="0" w:space="0" w:color="auto"/>
        <w:left w:val="none" w:sz="0" w:space="0" w:color="auto"/>
        <w:bottom w:val="none" w:sz="0" w:space="0" w:color="auto"/>
        <w:right w:val="none" w:sz="0" w:space="0" w:color="auto"/>
      </w:divBdr>
    </w:div>
    <w:div w:id="2088186442">
      <w:bodyDiv w:val="1"/>
      <w:marLeft w:val="0"/>
      <w:marRight w:val="0"/>
      <w:marTop w:val="0"/>
      <w:marBottom w:val="0"/>
      <w:divBdr>
        <w:top w:val="none" w:sz="0" w:space="0" w:color="auto"/>
        <w:left w:val="none" w:sz="0" w:space="0" w:color="auto"/>
        <w:bottom w:val="none" w:sz="0" w:space="0" w:color="auto"/>
        <w:right w:val="none" w:sz="0" w:space="0" w:color="auto"/>
      </w:divBdr>
    </w:div>
    <w:div w:id="2089224713">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094862319">
      <w:bodyDiv w:val="1"/>
      <w:marLeft w:val="0"/>
      <w:marRight w:val="0"/>
      <w:marTop w:val="0"/>
      <w:marBottom w:val="0"/>
      <w:divBdr>
        <w:top w:val="none" w:sz="0" w:space="0" w:color="auto"/>
        <w:left w:val="none" w:sz="0" w:space="0" w:color="auto"/>
        <w:bottom w:val="none" w:sz="0" w:space="0" w:color="auto"/>
        <w:right w:val="none" w:sz="0" w:space="0" w:color="auto"/>
      </w:divBdr>
    </w:div>
    <w:div w:id="2096125645">
      <w:bodyDiv w:val="1"/>
      <w:marLeft w:val="0"/>
      <w:marRight w:val="0"/>
      <w:marTop w:val="0"/>
      <w:marBottom w:val="0"/>
      <w:divBdr>
        <w:top w:val="none" w:sz="0" w:space="0" w:color="auto"/>
        <w:left w:val="none" w:sz="0" w:space="0" w:color="auto"/>
        <w:bottom w:val="none" w:sz="0" w:space="0" w:color="auto"/>
        <w:right w:val="none" w:sz="0" w:space="0" w:color="auto"/>
      </w:divBdr>
    </w:div>
    <w:div w:id="2104448894">
      <w:bodyDiv w:val="1"/>
      <w:marLeft w:val="0"/>
      <w:marRight w:val="0"/>
      <w:marTop w:val="0"/>
      <w:marBottom w:val="0"/>
      <w:divBdr>
        <w:top w:val="none" w:sz="0" w:space="0" w:color="auto"/>
        <w:left w:val="none" w:sz="0" w:space="0" w:color="auto"/>
        <w:bottom w:val="none" w:sz="0" w:space="0" w:color="auto"/>
        <w:right w:val="none" w:sz="0" w:space="0" w:color="auto"/>
      </w:divBdr>
    </w:div>
    <w:div w:id="2104909841">
      <w:bodyDiv w:val="1"/>
      <w:marLeft w:val="0"/>
      <w:marRight w:val="0"/>
      <w:marTop w:val="0"/>
      <w:marBottom w:val="0"/>
      <w:divBdr>
        <w:top w:val="none" w:sz="0" w:space="0" w:color="auto"/>
        <w:left w:val="none" w:sz="0" w:space="0" w:color="auto"/>
        <w:bottom w:val="none" w:sz="0" w:space="0" w:color="auto"/>
        <w:right w:val="none" w:sz="0" w:space="0" w:color="auto"/>
      </w:divBdr>
    </w:div>
    <w:div w:id="2111469271">
      <w:bodyDiv w:val="1"/>
      <w:marLeft w:val="0"/>
      <w:marRight w:val="0"/>
      <w:marTop w:val="0"/>
      <w:marBottom w:val="0"/>
      <w:divBdr>
        <w:top w:val="none" w:sz="0" w:space="0" w:color="auto"/>
        <w:left w:val="none" w:sz="0" w:space="0" w:color="auto"/>
        <w:bottom w:val="none" w:sz="0" w:space="0" w:color="auto"/>
        <w:right w:val="none" w:sz="0" w:space="0" w:color="auto"/>
      </w:divBdr>
    </w:div>
    <w:div w:id="2111968657">
      <w:bodyDiv w:val="1"/>
      <w:marLeft w:val="0"/>
      <w:marRight w:val="0"/>
      <w:marTop w:val="0"/>
      <w:marBottom w:val="0"/>
      <w:divBdr>
        <w:top w:val="none" w:sz="0" w:space="0" w:color="auto"/>
        <w:left w:val="none" w:sz="0" w:space="0" w:color="auto"/>
        <w:bottom w:val="none" w:sz="0" w:space="0" w:color="auto"/>
        <w:right w:val="none" w:sz="0" w:space="0" w:color="auto"/>
      </w:divBdr>
    </w:div>
    <w:div w:id="2112429251">
      <w:bodyDiv w:val="1"/>
      <w:marLeft w:val="0"/>
      <w:marRight w:val="0"/>
      <w:marTop w:val="0"/>
      <w:marBottom w:val="0"/>
      <w:divBdr>
        <w:top w:val="none" w:sz="0" w:space="0" w:color="auto"/>
        <w:left w:val="none" w:sz="0" w:space="0" w:color="auto"/>
        <w:bottom w:val="none" w:sz="0" w:space="0" w:color="auto"/>
        <w:right w:val="none" w:sz="0" w:space="0" w:color="auto"/>
      </w:divBdr>
    </w:div>
    <w:div w:id="2113354921">
      <w:bodyDiv w:val="1"/>
      <w:marLeft w:val="0"/>
      <w:marRight w:val="0"/>
      <w:marTop w:val="0"/>
      <w:marBottom w:val="0"/>
      <w:divBdr>
        <w:top w:val="none" w:sz="0" w:space="0" w:color="auto"/>
        <w:left w:val="none" w:sz="0" w:space="0" w:color="auto"/>
        <w:bottom w:val="none" w:sz="0" w:space="0" w:color="auto"/>
        <w:right w:val="none" w:sz="0" w:space="0" w:color="auto"/>
      </w:divBdr>
    </w:div>
    <w:div w:id="2115711277">
      <w:bodyDiv w:val="1"/>
      <w:marLeft w:val="0"/>
      <w:marRight w:val="0"/>
      <w:marTop w:val="0"/>
      <w:marBottom w:val="0"/>
      <w:divBdr>
        <w:top w:val="none" w:sz="0" w:space="0" w:color="auto"/>
        <w:left w:val="none" w:sz="0" w:space="0" w:color="auto"/>
        <w:bottom w:val="none" w:sz="0" w:space="0" w:color="auto"/>
        <w:right w:val="none" w:sz="0" w:space="0" w:color="auto"/>
      </w:divBdr>
    </w:div>
    <w:div w:id="2117409697">
      <w:bodyDiv w:val="1"/>
      <w:marLeft w:val="0"/>
      <w:marRight w:val="0"/>
      <w:marTop w:val="0"/>
      <w:marBottom w:val="0"/>
      <w:divBdr>
        <w:top w:val="none" w:sz="0" w:space="0" w:color="auto"/>
        <w:left w:val="none" w:sz="0" w:space="0" w:color="auto"/>
        <w:bottom w:val="none" w:sz="0" w:space="0" w:color="auto"/>
        <w:right w:val="none" w:sz="0" w:space="0" w:color="auto"/>
      </w:divBdr>
    </w:div>
    <w:div w:id="2119567057">
      <w:bodyDiv w:val="1"/>
      <w:marLeft w:val="0"/>
      <w:marRight w:val="0"/>
      <w:marTop w:val="0"/>
      <w:marBottom w:val="0"/>
      <w:divBdr>
        <w:top w:val="none" w:sz="0" w:space="0" w:color="auto"/>
        <w:left w:val="none" w:sz="0" w:space="0" w:color="auto"/>
        <w:bottom w:val="none" w:sz="0" w:space="0" w:color="auto"/>
        <w:right w:val="none" w:sz="0" w:space="0" w:color="auto"/>
      </w:divBdr>
    </w:div>
    <w:div w:id="2119832339">
      <w:bodyDiv w:val="1"/>
      <w:marLeft w:val="0"/>
      <w:marRight w:val="0"/>
      <w:marTop w:val="0"/>
      <w:marBottom w:val="0"/>
      <w:divBdr>
        <w:top w:val="none" w:sz="0" w:space="0" w:color="auto"/>
        <w:left w:val="none" w:sz="0" w:space="0" w:color="auto"/>
        <w:bottom w:val="none" w:sz="0" w:space="0" w:color="auto"/>
        <w:right w:val="none" w:sz="0" w:space="0" w:color="auto"/>
      </w:divBdr>
    </w:div>
    <w:div w:id="2120298527">
      <w:bodyDiv w:val="1"/>
      <w:marLeft w:val="0"/>
      <w:marRight w:val="0"/>
      <w:marTop w:val="0"/>
      <w:marBottom w:val="0"/>
      <w:divBdr>
        <w:top w:val="none" w:sz="0" w:space="0" w:color="auto"/>
        <w:left w:val="none" w:sz="0" w:space="0" w:color="auto"/>
        <w:bottom w:val="none" w:sz="0" w:space="0" w:color="auto"/>
        <w:right w:val="none" w:sz="0" w:space="0" w:color="auto"/>
      </w:divBdr>
    </w:div>
    <w:div w:id="2121335682">
      <w:bodyDiv w:val="1"/>
      <w:marLeft w:val="0"/>
      <w:marRight w:val="0"/>
      <w:marTop w:val="0"/>
      <w:marBottom w:val="0"/>
      <w:divBdr>
        <w:top w:val="none" w:sz="0" w:space="0" w:color="auto"/>
        <w:left w:val="none" w:sz="0" w:space="0" w:color="auto"/>
        <w:bottom w:val="none" w:sz="0" w:space="0" w:color="auto"/>
        <w:right w:val="none" w:sz="0" w:space="0" w:color="auto"/>
      </w:divBdr>
    </w:div>
    <w:div w:id="2122141983">
      <w:bodyDiv w:val="1"/>
      <w:marLeft w:val="0"/>
      <w:marRight w:val="0"/>
      <w:marTop w:val="0"/>
      <w:marBottom w:val="0"/>
      <w:divBdr>
        <w:top w:val="none" w:sz="0" w:space="0" w:color="auto"/>
        <w:left w:val="none" w:sz="0" w:space="0" w:color="auto"/>
        <w:bottom w:val="none" w:sz="0" w:space="0" w:color="auto"/>
        <w:right w:val="none" w:sz="0" w:space="0" w:color="auto"/>
      </w:divBdr>
    </w:div>
    <w:div w:id="2123837060">
      <w:bodyDiv w:val="1"/>
      <w:marLeft w:val="0"/>
      <w:marRight w:val="0"/>
      <w:marTop w:val="0"/>
      <w:marBottom w:val="0"/>
      <w:divBdr>
        <w:top w:val="none" w:sz="0" w:space="0" w:color="auto"/>
        <w:left w:val="none" w:sz="0" w:space="0" w:color="auto"/>
        <w:bottom w:val="none" w:sz="0" w:space="0" w:color="auto"/>
        <w:right w:val="none" w:sz="0" w:space="0" w:color="auto"/>
      </w:divBdr>
    </w:div>
    <w:div w:id="2128426196">
      <w:bodyDiv w:val="1"/>
      <w:marLeft w:val="0"/>
      <w:marRight w:val="0"/>
      <w:marTop w:val="0"/>
      <w:marBottom w:val="0"/>
      <w:divBdr>
        <w:top w:val="none" w:sz="0" w:space="0" w:color="auto"/>
        <w:left w:val="none" w:sz="0" w:space="0" w:color="auto"/>
        <w:bottom w:val="none" w:sz="0" w:space="0" w:color="auto"/>
        <w:right w:val="none" w:sz="0" w:space="0" w:color="auto"/>
      </w:divBdr>
    </w:div>
    <w:div w:id="2130201582">
      <w:bodyDiv w:val="1"/>
      <w:marLeft w:val="0"/>
      <w:marRight w:val="0"/>
      <w:marTop w:val="0"/>
      <w:marBottom w:val="0"/>
      <w:divBdr>
        <w:top w:val="none" w:sz="0" w:space="0" w:color="auto"/>
        <w:left w:val="none" w:sz="0" w:space="0" w:color="auto"/>
        <w:bottom w:val="none" w:sz="0" w:space="0" w:color="auto"/>
        <w:right w:val="none" w:sz="0" w:space="0" w:color="auto"/>
      </w:divBdr>
    </w:div>
    <w:div w:id="2132238915">
      <w:bodyDiv w:val="1"/>
      <w:marLeft w:val="0"/>
      <w:marRight w:val="0"/>
      <w:marTop w:val="0"/>
      <w:marBottom w:val="0"/>
      <w:divBdr>
        <w:top w:val="none" w:sz="0" w:space="0" w:color="auto"/>
        <w:left w:val="none" w:sz="0" w:space="0" w:color="auto"/>
        <w:bottom w:val="none" w:sz="0" w:space="0" w:color="auto"/>
        <w:right w:val="none" w:sz="0" w:space="0" w:color="auto"/>
      </w:divBdr>
    </w:div>
    <w:div w:id="2133748125">
      <w:bodyDiv w:val="1"/>
      <w:marLeft w:val="0"/>
      <w:marRight w:val="0"/>
      <w:marTop w:val="0"/>
      <w:marBottom w:val="0"/>
      <w:divBdr>
        <w:top w:val="none" w:sz="0" w:space="0" w:color="auto"/>
        <w:left w:val="none" w:sz="0" w:space="0" w:color="auto"/>
        <w:bottom w:val="none" w:sz="0" w:space="0" w:color="auto"/>
        <w:right w:val="none" w:sz="0" w:space="0" w:color="auto"/>
      </w:divBdr>
    </w:div>
    <w:div w:id="2134401991">
      <w:bodyDiv w:val="1"/>
      <w:marLeft w:val="0"/>
      <w:marRight w:val="0"/>
      <w:marTop w:val="0"/>
      <w:marBottom w:val="0"/>
      <w:divBdr>
        <w:top w:val="none" w:sz="0" w:space="0" w:color="auto"/>
        <w:left w:val="none" w:sz="0" w:space="0" w:color="auto"/>
        <w:bottom w:val="none" w:sz="0" w:space="0" w:color="auto"/>
        <w:right w:val="none" w:sz="0" w:space="0" w:color="auto"/>
      </w:divBdr>
    </w:div>
    <w:div w:id="2134473090">
      <w:bodyDiv w:val="1"/>
      <w:marLeft w:val="0"/>
      <w:marRight w:val="0"/>
      <w:marTop w:val="0"/>
      <w:marBottom w:val="0"/>
      <w:divBdr>
        <w:top w:val="none" w:sz="0" w:space="0" w:color="auto"/>
        <w:left w:val="none" w:sz="0" w:space="0" w:color="auto"/>
        <w:bottom w:val="none" w:sz="0" w:space="0" w:color="auto"/>
        <w:right w:val="none" w:sz="0" w:space="0" w:color="auto"/>
      </w:divBdr>
    </w:div>
    <w:div w:id="2134906780">
      <w:bodyDiv w:val="1"/>
      <w:marLeft w:val="0"/>
      <w:marRight w:val="0"/>
      <w:marTop w:val="0"/>
      <w:marBottom w:val="0"/>
      <w:divBdr>
        <w:top w:val="none" w:sz="0" w:space="0" w:color="auto"/>
        <w:left w:val="none" w:sz="0" w:space="0" w:color="auto"/>
        <w:bottom w:val="none" w:sz="0" w:space="0" w:color="auto"/>
        <w:right w:val="none" w:sz="0" w:space="0" w:color="auto"/>
      </w:divBdr>
    </w:div>
    <w:div w:id="2135706614">
      <w:bodyDiv w:val="1"/>
      <w:marLeft w:val="0"/>
      <w:marRight w:val="0"/>
      <w:marTop w:val="0"/>
      <w:marBottom w:val="0"/>
      <w:divBdr>
        <w:top w:val="none" w:sz="0" w:space="0" w:color="auto"/>
        <w:left w:val="none" w:sz="0" w:space="0" w:color="auto"/>
        <w:bottom w:val="none" w:sz="0" w:space="0" w:color="auto"/>
        <w:right w:val="none" w:sz="0" w:space="0" w:color="auto"/>
      </w:divBdr>
    </w:div>
    <w:div w:id="2135709707">
      <w:bodyDiv w:val="1"/>
      <w:marLeft w:val="0"/>
      <w:marRight w:val="0"/>
      <w:marTop w:val="0"/>
      <w:marBottom w:val="0"/>
      <w:divBdr>
        <w:top w:val="none" w:sz="0" w:space="0" w:color="auto"/>
        <w:left w:val="none" w:sz="0" w:space="0" w:color="auto"/>
        <w:bottom w:val="none" w:sz="0" w:space="0" w:color="auto"/>
        <w:right w:val="none" w:sz="0" w:space="0" w:color="auto"/>
      </w:divBdr>
    </w:div>
    <w:div w:id="2137093234">
      <w:bodyDiv w:val="1"/>
      <w:marLeft w:val="0"/>
      <w:marRight w:val="0"/>
      <w:marTop w:val="0"/>
      <w:marBottom w:val="0"/>
      <w:divBdr>
        <w:top w:val="none" w:sz="0" w:space="0" w:color="auto"/>
        <w:left w:val="none" w:sz="0" w:space="0" w:color="auto"/>
        <w:bottom w:val="none" w:sz="0" w:space="0" w:color="auto"/>
        <w:right w:val="none" w:sz="0" w:space="0" w:color="auto"/>
      </w:divBdr>
    </w:div>
    <w:div w:id="2138138254">
      <w:bodyDiv w:val="1"/>
      <w:marLeft w:val="0"/>
      <w:marRight w:val="0"/>
      <w:marTop w:val="0"/>
      <w:marBottom w:val="0"/>
      <w:divBdr>
        <w:top w:val="none" w:sz="0" w:space="0" w:color="auto"/>
        <w:left w:val="none" w:sz="0" w:space="0" w:color="auto"/>
        <w:bottom w:val="none" w:sz="0" w:space="0" w:color="auto"/>
        <w:right w:val="none" w:sz="0" w:space="0" w:color="auto"/>
      </w:divBdr>
    </w:div>
    <w:div w:id="2138719080">
      <w:bodyDiv w:val="1"/>
      <w:marLeft w:val="0"/>
      <w:marRight w:val="0"/>
      <w:marTop w:val="0"/>
      <w:marBottom w:val="0"/>
      <w:divBdr>
        <w:top w:val="none" w:sz="0" w:space="0" w:color="auto"/>
        <w:left w:val="none" w:sz="0" w:space="0" w:color="auto"/>
        <w:bottom w:val="none" w:sz="0" w:space="0" w:color="auto"/>
        <w:right w:val="none" w:sz="0" w:space="0" w:color="auto"/>
      </w:divBdr>
    </w:div>
    <w:div w:id="2138989156">
      <w:bodyDiv w:val="1"/>
      <w:marLeft w:val="0"/>
      <w:marRight w:val="0"/>
      <w:marTop w:val="0"/>
      <w:marBottom w:val="0"/>
      <w:divBdr>
        <w:top w:val="none" w:sz="0" w:space="0" w:color="auto"/>
        <w:left w:val="none" w:sz="0" w:space="0" w:color="auto"/>
        <w:bottom w:val="none" w:sz="0" w:space="0" w:color="auto"/>
        <w:right w:val="none" w:sz="0" w:space="0" w:color="auto"/>
      </w:divBdr>
    </w:div>
    <w:div w:id="2139100381">
      <w:bodyDiv w:val="1"/>
      <w:marLeft w:val="0"/>
      <w:marRight w:val="0"/>
      <w:marTop w:val="0"/>
      <w:marBottom w:val="0"/>
      <w:divBdr>
        <w:top w:val="none" w:sz="0" w:space="0" w:color="auto"/>
        <w:left w:val="none" w:sz="0" w:space="0" w:color="auto"/>
        <w:bottom w:val="none" w:sz="0" w:space="0" w:color="auto"/>
        <w:right w:val="none" w:sz="0" w:space="0" w:color="auto"/>
      </w:divBdr>
    </w:div>
    <w:div w:id="2142069811">
      <w:bodyDiv w:val="1"/>
      <w:marLeft w:val="0"/>
      <w:marRight w:val="0"/>
      <w:marTop w:val="0"/>
      <w:marBottom w:val="0"/>
      <w:divBdr>
        <w:top w:val="none" w:sz="0" w:space="0" w:color="auto"/>
        <w:left w:val="none" w:sz="0" w:space="0" w:color="auto"/>
        <w:bottom w:val="none" w:sz="0" w:space="0" w:color="auto"/>
        <w:right w:val="none" w:sz="0" w:space="0" w:color="auto"/>
      </w:divBdr>
    </w:div>
    <w:div w:id="2144619250">
      <w:bodyDiv w:val="1"/>
      <w:marLeft w:val="0"/>
      <w:marRight w:val="0"/>
      <w:marTop w:val="0"/>
      <w:marBottom w:val="0"/>
      <w:divBdr>
        <w:top w:val="none" w:sz="0" w:space="0" w:color="auto"/>
        <w:left w:val="none" w:sz="0" w:space="0" w:color="auto"/>
        <w:bottom w:val="none" w:sz="0" w:space="0" w:color="auto"/>
        <w:right w:val="none" w:sz="0" w:space="0" w:color="auto"/>
      </w:divBdr>
    </w:div>
    <w:div w:id="214619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4ed535c-2fc9-4b01-af19-484bf307ed2c">
  <we:reference id="8c1c3d44-57e9-40d7-86e4-4adf61fea1dd" version="2.1.0.2" store="excatalog" storeType="excatalog"/>
  <we:alternateReferences>
    <we:reference id="WA104380122" version="2.1.0.2"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y name="rw.officeVersion" value="&quot;1.3&quot;"/>
    <we:property name="bibliographyEnabled" value="&quot;bibliographyEn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ce7911e-30f0-4d70-a8db-99c66da9edbe">
  <we:reference id="WA104380122" version="2.1.0.1" store="en-US" storeType="omex"/>
  <we:alternateReferences>
    <we:reference id="WA104380122" version="2.1.0.1" store="omex"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Assignment: The Governance Challenges of 21st Century Policing
Course code: </Abstract>
  <CompanyAddress/>
  <CompanyPhone/>
  <CompanyFax/>
  <CompanyEmail>Student number: 2416452</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Bla10</b:Tag>
    <b:SourceType>DocumentFromInternetSite</b:SourceType>
    <b:Guid>{177CB3D3-97FD-4884-977D-EC7D8E9EC693}</b:Guid>
    <b:Author>
      <b:Author>
        <b:NameList>
          <b:Person>
            <b:Last>Gibbs</b:Last>
            <b:First>Blair</b:First>
          </b:Person>
        </b:NameList>
      </b:Author>
    </b:Author>
    <b:Title>The welcome arrival of elected Police &amp; Crime Commissioners</b:Title>
    <b:InternetSiteTitle>The Spectator</b:InternetSiteTitle>
    <b:Year>2010</b:Year>
    <b:Month>December</b:Month>
    <b:Day>1</b:Day>
    <b:URL>https://www.spectator.co.uk/article/the-welcome-arrival-of-elected-police-crime-commissioners/</b:URL>
    <b:RefOrder>9</b:RefOrder>
  </b:Source>
  <b:Source>
    <b:Tag>Tim12</b:Tag>
    <b:SourceType>DocumentFromInternetSite</b:SourceType>
    <b:Guid>{52F9376B-89E9-43C3-80E8-7D6B8B89E595}</b:Guid>
    <b:Author>
      <b:Author>
        <b:NameList>
          <b:Person>
            <b:Last>Newburn</b:Last>
            <b:First>Tim</b:First>
          </b:Person>
        </b:NameList>
      </b:Author>
    </b:Author>
    <b:Year>2012</b:Year>
    <b:Month>November</b:Month>
    <b:Day>15th</b:Day>
    <b:URL>https://blogs.lse.ac.uk/politicsandpolicy/despite-the-problems-that-have-beset-the-elections-for-police-and-crime-commissioners-we-must-still-take-them-seriously/</b:URL>
    <b:InternetSiteTitle>London School of Economics</b:InternetSiteTitle>
    <b:Title>Despite the problems that have beset the elections for Police and Crime Commissioners we must still take them seriously</b:Title>
    <b:RefOrder>5</b:RefOrder>
  </b:Source>
  <b:Source>
    <b:Tag>Cub17</b:Tag>
    <b:SourceType>JournalArticle</b:SourceType>
    <b:Guid>{48F41659-202F-423E-9897-76F2FB810E9B}</b:Guid>
    <b:Author>
      <b:Author>
        <b:NameList>
          <b:Person>
            <b:Last>Cubitt T.</b:Last>
            <b:First>Lesic,</b:First>
            <b:Middle>R., Myers, G. &amp; Corry, R</b:Middle>
          </b:Person>
        </b:NameList>
      </b:Author>
    </b:Author>
    <b:Title>Body-worn video: A systematic review of literature</b:Title>
    <b:Year>2017</b:Year>
    <b:JournalName>Australian &amp; New Zealand Journal of Criminology</b:JournalName>
    <b:Pages>50(3), 379-396</b:Pages>
    <b:RefOrder>30</b:RefOrder>
  </b:Source>
  <b:Source>
    <b:Tag>Bai17</b:Tag>
    <b:SourceType>JournalArticle</b:SourceType>
    <b:Guid>{7C1D5886-627A-4EA3-9897-0053149086CF}</b:Guid>
    <b:Author>
      <b:Author>
        <b:NameList>
          <b:Person>
            <b:Last>Bailey</b:Last>
            <b:First>R</b:First>
          </b:Person>
        </b:NameList>
      </b:Author>
    </b:Author>
    <b:Title>Policing the PCCs: an evaluation of the effectiveness of PCPs in holding PCCs to account</b:Title>
    <b:JournalName>PhD thesis, Portsmouth University, UK.</b:JournalName>
    <b:Year>2017</b:Year>
    <b:RefOrder>12</b:RefOrder>
  </b:Source>
  <b:Source>
    <b:Tag>RBa15</b:Tag>
    <b:SourceType>JournalArticle</b:SourceType>
    <b:Guid>{08FCCD4D-0C36-4E70-85FA-10BFD4BED483}</b:Guid>
    <b:Author>
      <b:Author>
        <b:NameList>
          <b:Person>
            <b:Last>Bailey</b:Last>
            <b:First>R</b:First>
          </b:Person>
        </b:NameList>
      </b:Author>
    </b:Author>
    <b:Title>Policing the Police and Crime Commissioners (PCCs): An examination of the current statutory political frameworks for holding PCCs to account – a case study of the Surrey Police and Crime Panel.</b:Title>
    <b:JournalName>Policing: A journal of Policy and Practice</b:JournalName>
    <b:Year>2015</b:Year>
    <b:Pages>9(4) 305 – 313 </b:Pages>
    <b:RefOrder>17</b:RefOrder>
  </b:Source>
  <b:Source>
    <b:Tag>Tha08</b:Tag>
    <b:SourceType>Book</b:SourceType>
    <b:Guid>{5F3F4ED4-F4D8-4F1D-A72B-CF52955FBD72}</b:Guid>
    <b:Author>
      <b:Author>
        <b:NameList>
          <b:Person>
            <b:Last>Thaler</b:Last>
            <b:First>Richard</b:First>
          </b:Person>
          <b:Person>
            <b:Last>Sunstein</b:Last>
            <b:First>Cass</b:First>
          </b:Person>
        </b:NameList>
      </b:Author>
    </b:Author>
    <b:Title>Nudge: Improving Decisions about Health, Wealth, and Happiness.</b:Title>
    <b:Year>2008</b:Year>
    <b:Publisher>Yale University Press</b:Publisher>
    <b:RefOrder>27</b:RefOrder>
  </b:Source>
  <b:Source>
    <b:Tag>Qui11</b:Tag>
    <b:SourceType>Book</b:SourceType>
    <b:Guid>{00B36140-1827-47D1-9BCB-9A10B7868842}</b:Guid>
    <b:Author>
      <b:Author>
        <b:NameList>
          <b:Person>
            <b:Last>Quirk</b:Last>
            <b:First>B</b:First>
          </b:Person>
        </b:NameList>
      </b:Author>
    </b:Author>
    <b:Title>Re-imagining Government: public leadership and management in challenging times. </b:Title>
    <b:Year>2011</b:Year>
    <b:Publisher>Palgrave Macmillan</b:Publisher>
    <b:RefOrder>3</b:RefOrder>
  </b:Source>
  <b:Source>
    <b:Tag>Oss11</b:Tag>
    <b:SourceType>JournalArticle</b:SourceType>
    <b:Guid>{593244DC-8AA8-4CC8-BD95-A39F7092B32A}</b:Guid>
    <b:Title>Handbook on Police Accountability, Oversight and Integrity</b:Title>
    <b:Year>2011</b:Year>
    <b:Publisher>United Nations publication</b:Publisher>
    <b:Author>
      <b:Author>
        <b:NameList>
          <b:Person>
            <b:Last>Osse</b:Last>
            <b:First>Anneke</b:First>
          </b:Person>
          <b:Person>
            <b:Last>Dossett</b:Last>
            <b:First>Graham</b:First>
          </b:Person>
        </b:NameList>
      </b:Author>
    </b:Author>
    <b:Pages>8</b:Pages>
    <b:RefOrder>1</b:RefOrder>
  </b:Source>
  <b:Source>
    <b:Tag>Hom03</b:Tag>
    <b:SourceType>Report</b:SourceType>
    <b:Guid>{65D3479B-6153-49D8-A342-DA2D817AB950}</b:Guid>
    <b:Author>
      <b:Author>
        <b:NameList>
          <b:Person>
            <b:Last>Home Office Report 38/03</b:Last>
          </b:Person>
        </b:NameList>
      </b:Author>
    </b:Author>
    <b:Title>Public Perceptions of Police Accountability and Decision Making, Report 38/03</b:Title>
    <b:Year>2003</b:Year>
    <b:Publisher>Home Office</b:Publisher>
    <b:RefOrder>6</b:RefOrder>
  </b:Source>
  <b:Source>
    <b:Tag>Bar22</b:Tag>
    <b:SourceType>JournalArticle</b:SourceType>
    <b:Guid>{3822CAEC-E302-4B3C-B9DA-1A2CE193D920}</b:Guid>
    <b:Author>
      <b:Author>
        <b:NameList>
          <b:Person>
            <b:Last>Barber</b:Last>
            <b:First>Michael</b:First>
          </b:Person>
        </b:NameList>
      </b:Author>
    </b:Author>
    <b:Title>Redesigning policing and public safety for the 21st century</b:Title>
    <b:Year>2022</b:Year>
    <b:JournalName>A new mode of protection</b:JournalName>
    <b:Pages>5</b:Pages>
    <b:RefOrder>14</b:RefOrder>
  </b:Source>
  <b:Source>
    <b:Tag>Her21</b:Tag>
    <b:SourceType>DocumentFromInternetSite</b:SourceType>
    <b:Guid>{E6235398-D6F9-45C7-AD6F-21B4242DAF7A}</b:Guid>
    <b:Author>
      <b:Author>
        <b:NameList>
          <b:Person>
            <b:Last>HMICFRS</b:Last>
          </b:Person>
        </b:NameList>
      </b:Author>
    </b:Author>
    <b:Title>‘State of Policing: The Annual Assessment of Policing in England and Wales.’</b:Title>
    <b:Year>2021</b:Year>
    <b:URL>https://www.justiceinspectorates.gov.uk/hmicfrs/wp-content/uploads/State-of-policing-2021-1-single-page.pdf</b:URL>
    <b:RefOrder>13</b:RefOrder>
  </b:Source>
  <b:Source>
    <b:Tag>Ins22</b:Tag>
    <b:SourceType>InternetSite</b:SourceType>
    <b:Guid>{1E2187F3-B3F6-4F09-9F2B-F1CFE42876D4}</b:Guid>
    <b:Author>
      <b:Author>
        <b:Corporate>Institute for government</b:Corporate>
      </b:Author>
    </b:Author>
    <b:Title>Ethical standards in government</b:Title>
    <b:InternetSiteTitle>Institute for government</b:InternetSiteTitle>
    <b:Year>2022</b:Year>
    <b:Month>December</b:Month>
    <b:Day>2022</b:Day>
    <b:URL>https://www.instituteforgovernment.org.uk/ethical-standards-government</b:URL>
    <b:RefOrder>19</b:RefOrder>
  </b:Source>
  <b:Source>
    <b:Tag>Ins24</b:Tag>
    <b:SourceType>InternetSite</b:SourceType>
    <b:Guid>{4168F663-62BC-483C-A77E-4CB33385013F}</b:Guid>
    <b:Author>
      <b:Author>
        <b:Corporate>Institute for government</b:Corporate>
      </b:Author>
    </b:Author>
    <b:Title>Keir Starmer’s ministerial code</b:Title>
    <b:InternetSiteTitle>Institute for government</b:InternetSiteTitle>
    <b:Year>2024</b:Year>
    <b:Month>November</b:Month>
    <b:Day>6</b:Day>
    <b:URL>https://www.instituteforgovernment.org.uk/explainer/keir-starmer-ministerial-code</b:URL>
    <b:RefOrder>18</b:RefOrder>
  </b:Source>
  <b:Source>
    <b:Tag>Asl23</b:Tag>
    <b:SourceType>InternetSite</b:SourceType>
    <b:Guid>{7EB13A2C-3AE6-43FC-BCC1-19B9E939ECAC}</b:Guid>
    <b:Title>Liz Truss does not get a special ex-PM pension of £125,000</b:Title>
    <b:InternetSiteTitle>Full fact</b:InternetSiteTitle>
    <b:Year>2023</b:Year>
    <b:Month>December</b:Month>
    <b:Day>21</b:Day>
    <b:URL>https://fullfact.org/online/liz-truss-annual-allowance/</b:URL>
    <b:Author>
      <b:Author>
        <b:NameList>
          <b:Person>
            <b:Last>Asl</b:Last>
            <b:First>Nasim </b:First>
          </b:Person>
        </b:NameList>
      </b:Author>
    </b:Author>
    <b:RefOrder>22</b:RefOrder>
  </b:Source>
  <b:Source>
    <b:Tag>CAL16</b:Tag>
    <b:SourceType>Book</b:SourceType>
    <b:Guid>{FD92050F-09D0-4257-9E42-9707993C5522}</b:Guid>
    <b:Author>
      <b:Author>
        <b:NameList>
          <b:Person>
            <b:Last>Owens</b:Last>
            <b:First>J</b:First>
          </b:Person>
          <b:Person>
            <b:Last>Caless</b:Last>
            <b:First>J</b:First>
          </b:Person>
        </b:NameList>
      </b:Author>
    </b:Author>
    <b:Title>Police and Crime Commissioners The Transformation of Police Accountability</b:Title>
    <b:Year>2016</b:Year>
    <b:City>Bristol, UK</b:City>
    <b:Publisher>Policy Press</b:Publisher>
    <b:RefOrder>7</b:RefOrder>
  </b:Source>
  <b:Source>
    <b:Tag>May10</b:Tag>
    <b:SourceType>JournalArticle</b:SourceType>
    <b:Guid>{96FD7CD0-7A85-4B38-804B-C5BA4CD1858A}</b:Guid>
    <b:Title>Policing in the 21st Century: Reconnecting police and the people</b:Title>
    <b:Year>2010</b:Year>
    <b:JournalName>Home Office</b:JournalName>
    <b:Pages>8-21</b:Pages>
    <b:Author>
      <b:Author>
        <b:NameList>
          <b:Person>
            <b:Last>May</b:Last>
            <b:First>Theresa</b:First>
          </b:Person>
        </b:NameList>
      </b:Author>
    </b:Author>
    <b:RefOrder>8</b:RefOrder>
  </b:Source>
  <b:Source>
    <b:Tag>BBC13</b:Tag>
    <b:SourceType>InternetSite</b:SourceType>
    <b:Guid>{C79E3E5F-1DFF-416A-A4F9-A30DBF41F660}</b:Guid>
    <b:Title>Abolish' Police and Crime Commissioners report urges</b:Title>
    <b:Year>2013</b:Year>
    <b:Author>
      <b:Author>
        <b:Corporate>BBC News</b:Corporate>
      </b:Author>
    </b:Author>
    <b:InternetSiteTitle>BBC news</b:InternetSiteTitle>
    <b:Month>November</b:Month>
    <b:Day>25</b:Day>
    <b:URL>https://www.bbc.co.uk/news/uk-25079741</b:URL>
    <b:RefOrder>10</b:RefOrder>
  </b:Source>
  <b:Source>
    <b:Tag>Loe16</b:Tag>
    <b:SourceType>Book</b:SourceType>
    <b:Guid>{8A79081B-7B9D-4092-961F-E619805659A7}</b:Guid>
    <b:Author>
      <b:Author>
        <b:NameList>
          <b:Person>
            <b:Last>Loeffler</b:Last>
            <b:First>E</b:First>
          </b:Person>
        </b:NameList>
      </b:Author>
    </b:Author>
    <b:Title>‘Public Governance in a Network Society,’ in Bovaird, T. and Loeffler, E. (eds) (2016) Public Management and Governance 3rd edition. </b:Title>
    <b:Year>2016</b:Year>
    <b:Publisher>Abingdon: Routledge</b:Publisher>
    <b:RefOrder>24</b:RefOrder>
  </b:Source>
  <b:Source>
    <b:Tag>The09</b:Tag>
    <b:SourceType>InternetSite</b:SourceType>
    <b:Guid>{F80121F7-1030-4A09-AA67-0F7FC159B6E9}</b:Guid>
    <b:Author>
      <b:Author>
        <b:Corporate>The Telegraph</b:Corporate>
      </b:Author>
    </b:Author>
    <b:Title>MPs' expenses scandal: a timeline</b:Title>
    <b:InternetSiteTitle>The Telegraph</b:InternetSiteTitle>
    <b:Year>2009</b:Year>
    <b:Month>November</b:Month>
    <b:Day>4</b:Day>
    <b:URL>https://www.telegraph.co.uk/news/newstopics/mps-expenses/6499657/MPs-expenses-scandal-a-timeline.html?msockid=2ad8d634715061792c99c49d70336077</b:URL>
    <b:RefOrder>20</b:RefOrder>
  </b:Source>
  <b:Source>
    <b:Tag>The18</b:Tag>
    <b:SourceType>InternetSite</b:SourceType>
    <b:Guid>{6BD7E315-9347-412C-902F-D9B7466E6DD4}</b:Guid>
    <b:Author>
      <b:Author>
        <b:Corporate>The Independent</b:Corporate>
      </b:Author>
    </b:Author>
    <b:Title>Final Say: The misinformation that was told about Brexit during and after the referendum</b:Title>
    <b:InternetSiteTitle>The Independent</b:InternetSiteTitle>
    <b:Year>2018</b:Year>
    <b:Month>July</b:Month>
    <b:Day>28</b:Day>
    <b:URL>https://www.independent.co.uk/news/uk/politics/final-say-brexit-referendum-lies-boris-johnson-leave-campaign-remain-a8466751.html</b:URL>
    <b:RefOrder>31</b:RefOrder>
  </b:Source>
  <b:Source>
    <b:Tag>Str23</b:Tag>
    <b:SourceType>DocumentFromInternetSite</b:SourceType>
    <b:Guid>{CA6F3516-1C4E-49E5-9CFA-2FD5C23EC5CE}</b:Guid>
    <b:Title>Policing Vision 2030</b:Title>
    <b:InternetSiteTitle>National Police Chiefs Council</b:InternetSiteTitle>
    <b:Year>2023</b:Year>
    <b:Month>March</b:Month>
    <b:Day>28</b:Day>
    <b:URL>https://www.npcc.police.uk/SysSiteAssets/media/downloads/publications/policing-vision/policing-vision-2030.pdf</b:URL>
    <b:Author>
      <b:Author>
        <b:Corporate>Strategic Policing Partnership Board.</b:Corporate>
      </b:Author>
    </b:Author>
    <b:RefOrder>28</b:RefOrder>
  </b:Source>
  <b:Source>
    <b:Tag>Hom24</b:Tag>
    <b:SourceType>InternetSite</b:SourceType>
    <b:Guid>{90F9794D-531D-465C-B51A-F8BCFC35742C}</b:Guid>
    <b:Title>Home Secretary announces major policing reforms</b:Title>
    <b:InternetSiteTitle>Gov.uk</b:InternetSiteTitle>
    <b:Year>2024</b:Year>
    <b:Month>November</b:Month>
    <b:Day>19</b:Day>
    <b:URL>https://www.gov.uk/government/news/home-secretary-announces-major-policing-reforms</b:URL>
    <b:Author>
      <b:Author>
        <b:NameList>
          <b:Person>
            <b:Last>Cooper</b:Last>
            <b:First>Yvette</b:First>
          </b:Person>
        </b:NameList>
      </b:Author>
    </b:Author>
    <b:RefOrder>16</b:RefOrder>
  </b:Source>
  <b:Source>
    <b:Tag>Goo25</b:Tag>
    <b:SourceType>InternetSite</b:SourceType>
    <b:Guid>{CF95B5C3-C3B8-47C3-A9FC-E0F05AB0821B}</b:Guid>
    <b:Title>About Us</b:Title>
    <b:InternetSiteTitle>Goodwin Trust</b:InternetSiteTitle>
    <b:Year>2025</b:Year>
    <b:URL>https://goodwintrust.org/about-us/</b:URL>
    <b:Author>
      <b:Author>
        <b:Corporate>Goodwin Trust </b:Corporate>
      </b:Author>
    </b:Author>
    <b:RefOrder>26</b:RefOrder>
  </b:Source>
  <b:Source>
    <b:Tag>Off23</b:Tag>
    <b:SourceType>InternetSite</b:SourceType>
    <b:Guid>{EC246DD0-B68B-417A-AC0C-F0D18DAAFDC9}</b:Guid>
    <b:Author>
      <b:Author>
        <b:Corporate>Office for National Statistics</b:Corporate>
      </b:Author>
    </b:Author>
    <b:Title>Crime Survey for England and Wales (CSEW) estimates of personal and household crime, anti-social behaviour, and public perceptions, by police force area, year ending March 2023</b:Title>
    <b:InternetSiteTitle>Office for National Statistics</b:InternetSiteTitle>
    <b:Year>2023</b:Year>
    <b:Month>July</b:Month>
    <b:Day>20</b:Day>
    <b:URL>https://www.ons.gov.uk/peoplepopulationandcommunity/crimeandjustice/adhocs/1351crimesurveyforenglandandwalescsewestimatesofpersonalandhouseholdcrimeantisocialbehaviourandpublicperceptionsbypoliceforceareayearendingdecember2022</b:URL>
    <b:RefOrder>4</b:RefOrder>
  </b:Source>
  <b:Source>
    <b:Tag>Col20</b:Tag>
    <b:SourceType>InternetSite</b:SourceType>
    <b:Guid>{FE3599FF-E7CF-4BFB-8E95-46C932E57955}</b:Guid>
    <b:Author>
      <b:Author>
        <b:Corporate>College of Policing</b:Corporate>
      </b:Author>
    </b:Author>
    <b:Title>Preparing policing for future challenges and demands</b:Title>
    <b:InternetSiteTitle>College of Policing</b:InternetSiteTitle>
    <b:Year>2020</b:Year>
    <b:Month>August</b:Month>
    <b:Day>11</b:Day>
    <b:URL>https://www.college.police.uk/article/preparing-policing-future-challenges-and-demands</b:URL>
    <b:RefOrder>29</b:RefOrder>
  </b:Source>
  <b:Source>
    <b:Tag>Abr21</b:Tag>
    <b:SourceType>InternetSite</b:SourceType>
    <b:Guid>{89CD0F5B-06BC-4740-8805-E7169A68E163}</b:Guid>
    <b:Title>Building mental health into emergency responses</b:Title>
    <b:InternetSiteTitle>American Psychological Association</b:InternetSiteTitle>
    <b:Year>2021</b:Year>
    <b:Month>July</b:Month>
    <b:Day>1</b:Day>
    <b:URL>https://www.apa.org/monitor/2021/07/emergency-responses</b:URL>
    <b:Author>
      <b:Author>
        <b:NameList>
          <b:Person>
            <b:Last>Abramson</b:Last>
            <b:First>Ashley</b:First>
          </b:Person>
        </b:NameList>
      </b:Author>
    </b:Author>
    <b:RefOrder>25</b:RefOrder>
  </b:Source>
  <b:Source>
    <b:Tag>Sha22</b:Tag>
    <b:SourceType>DocumentFromInternetSite</b:SourceType>
    <b:Guid>{FD474A5D-3B6A-4297-9A0D-9FFA26F46006}</b:Guid>
    <b:Title>An almost impossible job: The lessons from Dame Cressida Dick’s departure</b:Title>
    <b:InternetSiteTitle>Policing Insight</b:InternetSiteTitle>
    <b:Year>2022</b:Year>
    <b:Month>February</b:Month>
    <b:Day>11</b:Day>
    <b:URL>https://policinginsight.com/feature/opinion/an-almost-impossible-job-the-lessons-from-dame-cressida-dicks-departure/</b:URL>
    <b:Author>
      <b:Author>
        <b:NameList>
          <b:Person>
            <b:Last>Shaw</b:Last>
            <b:First>Danny</b:First>
          </b:Person>
        </b:NameList>
      </b:Author>
    </b:Author>
    <b:RefOrder>15</b:RefOrder>
  </b:Source>
  <b:Source>
    <b:Tag>BBC23</b:Tag>
    <b:SourceType>DocumentFromInternetSite</b:SourceType>
    <b:Guid>{DDB9060B-F343-4B70-97D7-95AE8214B56E}</b:Guid>
    <b:Author>
      <b:Author>
        <b:Corporate>BBC News</b:Corporate>
      </b:Author>
    </b:Author>
    <b:Title>Partygate revelations destroyed trust in government, inquiry told</b:Title>
    <b:InternetSiteTitle>BBC News</b:InternetSiteTitle>
    <b:Year>2023</b:Year>
    <b:Month>October</b:Month>
    <b:Day>10</b:Day>
    <b:URL>https://www.bbc.co.uk/news/health-67066882</b:URL>
    <b:RefOrder>21</b:RefOrder>
  </b:Source>
  <b:Source>
    <b:Tag>The21</b:Tag>
    <b:SourceType>DocumentFromInternetSite</b:SourceType>
    <b:Guid>{259B55CF-ECD0-46C3-9B15-AEE369C538F2}</b:Guid>
    <b:Author>
      <b:Author>
        <b:Corporate>The Express</b:Corporate>
      </b:Author>
    </b:Author>
    <b:Title>Angela Rayner squirms as LBC host challenges Boris Johnson attack 'Called him fraud, liar!</b:Title>
    <b:InternetSiteTitle>The Express</b:InternetSiteTitle>
    <b:Year>2021</b:Year>
    <b:Month>November</b:Month>
    <b:Day>18</b:Day>
    <b:URL>https://www.express.co.uk/news/politics/1523197/Angela-Rayner-news-language-Labour-Party-deputy-Boris-Johnson-vn</b:URL>
    <b:RefOrder>23</b:RefOrder>
  </b:Source>
  <b:Source>
    <b:Tag>Phi24</b:Tag>
    <b:SourceType>DocumentFromInternetSite</b:SourceType>
    <b:Guid>{30F17C33-4D18-4EB1-A539-CB9C9BC1B8C3}</b:Guid>
    <b:Author>
      <b:Author>
        <b:NameList>
          <b:Person>
            <b:Last>Lukens</b:Last>
            <b:First>Philip</b:First>
          </b:Person>
        </b:NameList>
      </b:Author>
    </b:Author>
    <b:Title>AI’s role in redefining policing: A 10-year projection</b:Title>
    <b:InternetSiteTitle>Police 1</b:InternetSiteTitle>
    <b:Year>2024</b:Year>
    <b:Month>March</b:Month>
    <b:Day>28</b:Day>
    <b:URL>https://www.police1.com/vision/ais-role-in-redefining-policing-a-10-year-projection</b:URL>
    <b:RefOrder>33</b:RefOrder>
  </b:Source>
  <b:Source>
    <b:Tag>BBC131</b:Tag>
    <b:SourceType>DocumentFromInternetSite</b:SourceType>
    <b:Guid>{8F4BA877-A247-48E4-9BF9-0F8D93B5B6AE}</b:Guid>
    <b:Author>
      <b:Author>
        <b:Corporate>BBC News</b:Corporate>
      </b:Author>
    </b:Author>
    <b:Title>Ministers defend PCC's power to sack chief constables</b:Title>
    <b:InternetSiteTitle>BBC News</b:InternetSiteTitle>
    <b:Year>2013</b:Year>
    <b:Month>July</b:Month>
    <b:Day>20</b:Day>
    <b:URL>https://www.bbc.com/news/uk-23387324</b:URL>
    <b:RefOrder>11</b:RefOrder>
  </b:Source>
  <b:Source>
    <b:Tag>Pol21</b:Tag>
    <b:SourceType>InternetSite</b:SourceType>
    <b:Guid>{3C857E42-EC41-45DD-85ED-0629BB473164}</b:Guid>
    <b:Author>
      <b:Author>
        <b:Corporate>Police Success</b:Corporate>
      </b:Author>
    </b:Author>
    <b:Title>What are the Peelian Principles?</b:Title>
    <b:InternetSiteTitle>Police Success</b:InternetSiteTitle>
    <b:Year>2021</b:Year>
    <b:Month>October</b:Month>
    <b:Day>31</b:Day>
    <b:URL>https://policesuccess.co.uk/blog/what-are-the-peelian-principles</b:URL>
    <b:RefOrder>2</b:RefOrder>
  </b:Source>
  <b:Source>
    <b:Tag>Pea24</b:Tag>
    <b:SourceType>InternetSite</b:SourceType>
    <b:Guid>{933634C9-A0A1-4EC9-A638-6F9796BB29A9}</b:Guid>
    <b:Author>
      <b:Author>
        <b:NameList>
          <b:Person>
            <b:Last>Peat</b:Last>
            <b:First>Jack</b:First>
          </b:Person>
        </b:NameList>
      </b:Author>
    </b:Author>
    <b:Title>How Musk used X to get Trump elected – and then cashed in on the result</b:Title>
    <b:InternetSiteTitle>The London Economic</b:InternetSiteTitle>
    <b:Year>2024</b:Year>
    <b:Month>November</b:Month>
    <b:Day>11</b:Day>
    <b:URL>https://www.thelondoneconomic.com/politics/how-musk-used-x-to-get-trump-elected-and-then-cashed-in-on-the-result-385601/</b:URL>
    <b:RefOrder>32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9F8D5-0D56-4D70-8E17-89486A398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24D2F-C1BE-4F6E-B090-B751CAAF0631}">
  <ds:schemaRefs>
    <ds:schemaRef ds:uri="http://schemas.microsoft.com/sharepoint/v3/contenttype/forms"/>
  </ds:schemaRefs>
</ds:datastoreItem>
</file>

<file path=customXml/itemProps4.xml><?xml version="1.0" encoding="utf-8"?>
<ds:datastoreItem xmlns:ds="http://schemas.openxmlformats.org/officeDocument/2006/customXml" ds:itemID="{0F211EE3-941D-48FB-AF55-C68D06FB18BA}">
  <ds:schemaRefs>
    <ds:schemaRef ds:uri="http://purl.org/dc/elements/1.1/"/>
    <ds:schemaRef ds:uri="http://schemas.microsoft.com/sharepoint/v3"/>
    <ds:schemaRef ds:uri="http://purl.org/dc/dcmitype/"/>
    <ds:schemaRef ds:uri="16c05727-aa75-4e4a-9b5f-8a80a1165891"/>
    <ds:schemaRef ds:uri="71af3243-3dd4-4a8d-8c0d-dd76da1f02a5"/>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230e9df3-be65-4c73-a93b-d1236ebd677e"/>
    <ds:schemaRef ds:uri="http://www.w3.org/XML/1998/namespace"/>
    <ds:schemaRef ds:uri="http://purl.org/dc/terms/"/>
  </ds:schemaRefs>
</ds:datastoreItem>
</file>

<file path=customXml/itemProps5.xml><?xml version="1.0" encoding="utf-8"?>
<ds:datastoreItem xmlns:ds="http://schemas.openxmlformats.org/officeDocument/2006/customXml" ds:itemID="{B970086C-96B9-4A53-B943-39864E486253}">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27</Pages>
  <Words>6341</Words>
  <Characters>33799</Characters>
  <Application>Microsoft Office Word</Application>
  <DocSecurity>0</DocSecurity>
  <Lines>582</Lines>
  <Paragraphs>131</Paragraphs>
  <ScaleCrop>false</ScaleCrop>
  <HeadingPairs>
    <vt:vector size="2" baseType="variant">
      <vt:variant>
        <vt:lpstr>Title</vt:lpstr>
      </vt:variant>
      <vt:variant>
        <vt:i4>1</vt:i4>
      </vt:variant>
    </vt:vector>
  </HeadingPairs>
  <TitlesOfParts>
    <vt:vector size="1" baseType="lpstr">
      <vt:lpstr>University of Wales Trinity St. David</vt:lpstr>
    </vt:vector>
  </TitlesOfParts>
  <Company/>
  <LinksUpToDate>false</LinksUpToDate>
  <CharactersWithSpaces>40009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St. David</dc:title>
  <dc:subject>Programme: MSc Policing (Operational and Strategic Leadership).</dc:subject>
  <dc:creator/>
  <cp:keywords/>
  <dc:description/>
  <cp:lastModifiedBy/>
  <cp:revision>1</cp:revision>
  <dcterms:created xsi:type="dcterms:W3CDTF">2025-01-13T21:32:00Z</dcterms:created>
  <dcterms:modified xsi:type="dcterms:W3CDTF">2025-01-13T21:34:00Z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SIP_Label_f529d828-a824-4b78-ab24-eaae5922aa38_Enabled">
    <vt:lpwstr>true</vt:lpwstr>
  </property>
  <property fmtid="{D5CDD505-2E9C-101B-9397-08002B2CF9AE}" pid="4" name="MSIP_Label_f529d828-a824-4b78-ab24-eaae5922aa38_SetDate">
    <vt:lpwstr>2025-01-13T14:12:46Z</vt:lpwstr>
  </property>
  <property fmtid="{D5CDD505-2E9C-101B-9397-08002B2CF9AE}" pid="5" name="MSIP_Label_f529d828-a824-4b78-ab24-eaae5922aa38_Method">
    <vt:lpwstr>Standard</vt:lpwstr>
  </property>
  <property fmtid="{D5CDD505-2E9C-101B-9397-08002B2CF9AE}" pid="6" name="MSIP_Label_f529d828-a824-4b78-ab24-eaae5922aa38_Name">
    <vt:lpwstr>OFFICIAL</vt:lpwstr>
  </property>
  <property fmtid="{D5CDD505-2E9C-101B-9397-08002B2CF9AE}" pid="7" name="MSIP_Label_f529d828-a824-4b78-ab24-eaae5922aa38_SiteId">
    <vt:lpwstr>b23255a1-8f78-4144-8904-31f019036ade</vt:lpwstr>
  </property>
  <property fmtid="{D5CDD505-2E9C-101B-9397-08002B2CF9AE}" pid="8" name="MSIP_Label_f529d828-a824-4b78-ab24-eaae5922aa38_ActionId">
    <vt:lpwstr>4387c30e-92f7-4d44-bad8-d7614d33df35</vt:lpwstr>
  </property>
  <property fmtid="{D5CDD505-2E9C-101B-9397-08002B2CF9AE}" pid="9" name="MSIP_Label_f529d828-a824-4b78-ab24-eaae5922aa38_ContentBits">
    <vt:lpwstr>0</vt:lpwstr>
  </property>
</Properties>
</file>