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323736700"/>
    <w:bookmarkStart w:id="1" w:name="_Toc323737256"/>
    <w:bookmarkStart w:id="2" w:name="_Toc323737380"/>
    <w:bookmarkStart w:id="3" w:name="_Toc323737595"/>
    <w:bookmarkStart w:id="4" w:name="_Toc404459870"/>
    <w:p w14:paraId="204943EE" w14:textId="77777777" w:rsidR="00AA48DB" w:rsidRPr="00BE0BE3" w:rsidRDefault="00AA48DB" w:rsidP="00CC6A70">
      <w:pPr>
        <w:pStyle w:val="Heading1"/>
        <w:rPr>
          <w:rFonts w:cs="Arial"/>
          <w:color w:val="000000"/>
          <w:sz w:val="24"/>
          <w:szCs w:val="24"/>
        </w:rPr>
      </w:pPr>
      <w:r w:rsidRPr="00BE0BE3">
        <w:rPr>
          <w:sz w:val="24"/>
          <w:szCs w:val="24"/>
        </w:rPr>
        <w:fldChar w:fldCharType="begin"/>
      </w:r>
      <w:r w:rsidRPr="00BE0BE3">
        <w:rPr>
          <w:sz w:val="24"/>
          <w:szCs w:val="24"/>
        </w:rPr>
        <w:instrText xml:space="preserve"> INCLUDEPICTURE "cid:image001.png@01D0EA4A.2BD679A0" \* MERGEFORMAT </w:instrText>
      </w:r>
      <w:r w:rsidRPr="00BE0BE3">
        <w:rPr>
          <w:sz w:val="24"/>
          <w:szCs w:val="24"/>
        </w:rPr>
        <w:fldChar w:fldCharType="separate"/>
      </w:r>
      <w:r w:rsidR="00CE27FC">
        <w:rPr>
          <w:noProof/>
          <w:sz w:val="24"/>
          <w:szCs w:val="24"/>
        </w:rPr>
        <w:fldChar w:fldCharType="begin"/>
      </w:r>
      <w:r w:rsidR="00CE27FC">
        <w:rPr>
          <w:noProof/>
          <w:sz w:val="24"/>
          <w:szCs w:val="24"/>
        </w:rPr>
        <w:instrText xml:space="preserve"> INCLUDEPICTURE  "cid:image001.png@01D0EA4A.2BD679A0" \* MERGEFORMATINET </w:instrText>
      </w:r>
      <w:r w:rsidR="00CE27FC">
        <w:rPr>
          <w:noProof/>
          <w:sz w:val="24"/>
          <w:szCs w:val="24"/>
        </w:rPr>
        <w:fldChar w:fldCharType="separate"/>
      </w:r>
      <w:r>
        <w:rPr>
          <w:noProof/>
          <w:sz w:val="24"/>
          <w:szCs w:val="24"/>
        </w:rPr>
        <w:fldChar w:fldCharType="begin"/>
      </w:r>
      <w:r>
        <w:rPr>
          <w:noProof/>
          <w:sz w:val="24"/>
          <w:szCs w:val="24"/>
        </w:rPr>
        <w:instrText xml:space="preserve"> INCLUDEPICTURE  "cid:image001.png@01D0EA4A.2BD679A0" \* MERGEFORMATINET </w:instrText>
      </w:r>
      <w:r>
        <w:rPr>
          <w:noProof/>
          <w:sz w:val="24"/>
          <w:szCs w:val="24"/>
        </w:rPr>
        <w:fldChar w:fldCharType="separate"/>
      </w:r>
      <w:r w:rsidR="00000000">
        <w:rPr>
          <w:noProof/>
          <w:sz w:val="24"/>
          <w:szCs w:val="24"/>
        </w:rPr>
        <w:fldChar w:fldCharType="begin"/>
      </w:r>
      <w:r w:rsidR="00000000">
        <w:rPr>
          <w:noProof/>
          <w:sz w:val="24"/>
          <w:szCs w:val="24"/>
        </w:rPr>
        <w:instrText xml:space="preserve"> INCLUDEPICTURE  "cid:image001.png@01D0EA4A.2BD679A0" \* MERGEFORMATINET </w:instrText>
      </w:r>
      <w:r w:rsidR="00000000">
        <w:rPr>
          <w:noProof/>
          <w:sz w:val="24"/>
          <w:szCs w:val="24"/>
        </w:rPr>
        <w:fldChar w:fldCharType="separate"/>
      </w:r>
      <w:r w:rsidR="00000000">
        <w:rPr>
          <w:noProof/>
          <w:sz w:val="24"/>
          <w:szCs w:val="24"/>
        </w:rPr>
        <w:pict w14:anchorId="0AA2BD6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Discover University of Wales Trinity Saint David" style="width:142.5pt;height:57pt;visibility:visible">
            <v:imagedata r:id="rId5" r:href="rId6"/>
          </v:shape>
        </w:pict>
      </w:r>
      <w:r w:rsidR="00000000">
        <w:rPr>
          <w:noProof/>
          <w:sz w:val="24"/>
          <w:szCs w:val="24"/>
        </w:rPr>
        <w:fldChar w:fldCharType="end"/>
      </w:r>
      <w:r>
        <w:rPr>
          <w:noProof/>
          <w:sz w:val="24"/>
          <w:szCs w:val="24"/>
        </w:rPr>
        <w:fldChar w:fldCharType="end"/>
      </w:r>
      <w:r w:rsidR="00CE27FC">
        <w:rPr>
          <w:noProof/>
          <w:sz w:val="24"/>
          <w:szCs w:val="24"/>
        </w:rPr>
        <w:fldChar w:fldCharType="end"/>
      </w:r>
      <w:r w:rsidRPr="00BE0BE3">
        <w:rPr>
          <w:sz w:val="24"/>
          <w:szCs w:val="24"/>
        </w:rPr>
        <w:fldChar w:fldCharType="end"/>
      </w:r>
      <w:r w:rsidRPr="00BE0BE3">
        <w:rPr>
          <w:rFonts w:ascii="Arial" w:hAnsi="Arial" w:cs="Arial"/>
          <w:color w:val="000000"/>
          <w:sz w:val="24"/>
          <w:szCs w:val="24"/>
        </w:rPr>
        <w:t xml:space="preserve"> </w:t>
      </w:r>
    </w:p>
    <w:p w14:paraId="443103E8" w14:textId="77777777" w:rsidR="00AA48DB" w:rsidRPr="00BE0BE3" w:rsidRDefault="00AA48DB" w:rsidP="00CC6A70">
      <w:pPr>
        <w:pStyle w:val="Heading1"/>
        <w:rPr>
          <w:rFonts w:ascii="Arial" w:hAnsi="Arial" w:cs="Arial"/>
          <w:color w:val="000000"/>
          <w:sz w:val="24"/>
          <w:szCs w:val="24"/>
        </w:rPr>
      </w:pPr>
      <w:r w:rsidRPr="00BE0BE3">
        <w:rPr>
          <w:rFonts w:ascii="Arial" w:hAnsi="Arial" w:cs="Arial"/>
          <w:color w:val="000000"/>
          <w:sz w:val="24"/>
          <w:szCs w:val="24"/>
        </w:rPr>
        <w:t>PROJECT INITIATION DOCUMENT (PID)</w:t>
      </w:r>
      <w:bookmarkEnd w:id="0"/>
      <w:bookmarkEnd w:id="1"/>
      <w:bookmarkEnd w:id="2"/>
      <w:bookmarkEnd w:id="3"/>
      <w:bookmarkEnd w:id="4"/>
    </w:p>
    <w:p w14:paraId="276FA4CA" w14:textId="77777777" w:rsidR="00AA48DB" w:rsidRPr="00BE0BE3" w:rsidRDefault="00AA48DB" w:rsidP="00CC6A70">
      <w:pPr>
        <w:rPr>
          <w:rFonts w:cs="Arial"/>
          <w:b/>
          <w:color w:val="000000"/>
          <w:sz w:val="24"/>
        </w:rPr>
      </w:pPr>
    </w:p>
    <w:p w14:paraId="01119421" w14:textId="77777777" w:rsidR="00AA48DB" w:rsidRPr="00BE0BE3" w:rsidRDefault="00AA48DB" w:rsidP="00CC6A70">
      <w:pPr>
        <w:rPr>
          <w:rFonts w:cs="Arial"/>
          <w:b/>
          <w:color w:val="000000"/>
          <w:sz w:val="24"/>
        </w:rPr>
      </w:pPr>
    </w:p>
    <w:p w14:paraId="1A6C790D" w14:textId="77777777" w:rsidR="00AA48DB" w:rsidRPr="00BE0BE3" w:rsidRDefault="00AA48DB" w:rsidP="00CC6A70">
      <w:pPr>
        <w:pStyle w:val="Title"/>
        <w:rPr>
          <w:rFonts w:ascii="Arial" w:hAnsi="Arial" w:cs="Arial"/>
          <w:color w:val="000000"/>
          <w:sz w:val="24"/>
          <w:szCs w:val="24"/>
        </w:rPr>
      </w:pPr>
      <w:r w:rsidRPr="00BE0BE3">
        <w:rPr>
          <w:rFonts w:ascii="Arial" w:hAnsi="Arial" w:cs="Arial"/>
          <w:color w:val="000000"/>
          <w:sz w:val="24"/>
          <w:szCs w:val="24"/>
        </w:rPr>
        <w:t xml:space="preserve">Driving Change and Building Business Cases - </w:t>
      </w:r>
    </w:p>
    <w:p w14:paraId="4E6CB101" w14:textId="77777777" w:rsidR="00AA48DB" w:rsidRPr="00BE0BE3" w:rsidRDefault="00AA48DB" w:rsidP="00CC6A70">
      <w:pPr>
        <w:rPr>
          <w:rFonts w:cs="Arial"/>
          <w:b/>
          <w:color w:val="000000"/>
          <w:sz w:val="24"/>
        </w:rPr>
      </w:pPr>
      <w:r w:rsidRPr="00BE0BE3">
        <w:rPr>
          <w:rFonts w:cs="Arial"/>
          <w:b/>
          <w:color w:val="000000"/>
          <w:sz w:val="24"/>
        </w:rPr>
        <w:t>Investigating a Business Issue from a HR Perspective</w:t>
      </w:r>
    </w:p>
    <w:p w14:paraId="3ACF4B11" w14:textId="77777777" w:rsidR="00AA48DB" w:rsidRPr="00BE0BE3" w:rsidRDefault="00AA48DB" w:rsidP="00CC6A70">
      <w:pPr>
        <w:pStyle w:val="Heading2"/>
        <w:rPr>
          <w:rFonts w:ascii="Arial" w:hAnsi="Arial" w:cs="Arial"/>
          <w:color w:val="000000"/>
          <w:sz w:val="24"/>
          <w:szCs w:val="24"/>
        </w:rPr>
      </w:pPr>
    </w:p>
    <w:p w14:paraId="3D7FA949" w14:textId="77777777" w:rsidR="00AA48DB" w:rsidRPr="00BE0BE3" w:rsidRDefault="00AA48DB" w:rsidP="00CC6A70">
      <w:pPr>
        <w:rPr>
          <w:rFonts w:cs="Arial"/>
          <w:b/>
          <w:bCs/>
          <w:color w:val="000000"/>
          <w:sz w:val="24"/>
        </w:rPr>
      </w:pPr>
      <w:bookmarkStart w:id="5" w:name="_Toc323736699"/>
      <w:bookmarkStart w:id="6" w:name="_Toc323737257"/>
      <w:r w:rsidRPr="00BE0BE3">
        <w:rPr>
          <w:rFonts w:cs="Arial"/>
          <w:b/>
          <w:color w:val="000000"/>
          <w:sz w:val="24"/>
        </w:rPr>
        <w:t>Students Name:</w:t>
      </w:r>
      <w:bookmarkEnd w:id="5"/>
      <w:bookmarkEnd w:id="6"/>
      <w:r w:rsidRPr="00BE0BE3">
        <w:rPr>
          <w:rFonts w:cs="Arial"/>
          <w:b/>
          <w:color w:val="000000"/>
          <w:sz w:val="24"/>
        </w:rPr>
        <w:t xml:space="preserve"> Joseph Edward Smith </w:t>
      </w:r>
    </w:p>
    <w:p w14:paraId="658E34C0" w14:textId="77777777" w:rsidR="00AA48DB" w:rsidRPr="00BE0BE3" w:rsidRDefault="00AA48DB" w:rsidP="00CC6A70">
      <w:pPr>
        <w:rPr>
          <w:rFonts w:cs="Arial"/>
          <w:b/>
          <w:bCs/>
          <w:color w:val="000000"/>
          <w:sz w:val="24"/>
        </w:rPr>
      </w:pPr>
    </w:p>
    <w:p w14:paraId="1B8AA4C9" w14:textId="77777777" w:rsidR="00AA48DB" w:rsidRPr="00BE0BE3" w:rsidRDefault="00AA48DB" w:rsidP="00CC6A70">
      <w:pPr>
        <w:rPr>
          <w:rFonts w:cs="Arial"/>
          <w:b/>
          <w:bCs/>
          <w:color w:val="000000"/>
          <w:sz w:val="24"/>
        </w:rPr>
      </w:pPr>
    </w:p>
    <w:p w14:paraId="30E0703D" w14:textId="77777777" w:rsidR="00AA48DB" w:rsidRPr="00BE0BE3" w:rsidRDefault="00AA48DB" w:rsidP="00CC6A70">
      <w:pPr>
        <w:rPr>
          <w:rFonts w:cs="Arial"/>
          <w:b/>
          <w:bCs/>
          <w:color w:val="000000"/>
          <w:sz w:val="24"/>
        </w:rPr>
      </w:pPr>
      <w:r w:rsidRPr="00BE0BE3">
        <w:rPr>
          <w:rFonts w:cs="Arial"/>
          <w:b/>
          <w:bCs/>
          <w:color w:val="000000"/>
          <w:sz w:val="24"/>
        </w:rPr>
        <w:t>INSTRUCTIONS:</w:t>
      </w:r>
    </w:p>
    <w:p w14:paraId="2D3E96FF" w14:textId="77777777" w:rsidR="00AA48DB" w:rsidRPr="00BE0BE3" w:rsidRDefault="00AA48DB" w:rsidP="00CC6A70">
      <w:pPr>
        <w:rPr>
          <w:rFonts w:cs="Arial"/>
          <w:color w:val="000000"/>
          <w:sz w:val="24"/>
        </w:rPr>
      </w:pPr>
      <w:r w:rsidRPr="00BE0BE3">
        <w:rPr>
          <w:rFonts w:cs="Arial"/>
          <w:color w:val="000000"/>
          <w:sz w:val="24"/>
        </w:rPr>
        <w:t>Give as much justification as possible for every question asked.  This means, you must not limit yourself to just stating WHAT you believe is an appropriate response, but WHY.</w:t>
      </w:r>
    </w:p>
    <w:p w14:paraId="55338F60" w14:textId="77777777" w:rsidR="00AA48DB" w:rsidRPr="00BE0BE3" w:rsidRDefault="00AA48DB" w:rsidP="00CC6A70">
      <w:pPr>
        <w:rPr>
          <w:rFonts w:cs="Arial"/>
          <w:color w:val="000000"/>
          <w:sz w:val="24"/>
        </w:rPr>
      </w:pPr>
      <w:r w:rsidRPr="00BE0BE3">
        <w:rPr>
          <w:rFonts w:cs="Arial"/>
          <w:color w:val="000000"/>
          <w:sz w:val="24"/>
        </w:rPr>
        <w:t>ALWAYS provide an outline of the financial and cost imperatives associated with your report tasks.  Imagine you must be able to SELL your project idea.</w:t>
      </w:r>
    </w:p>
    <w:p w14:paraId="36102E71" w14:textId="77777777" w:rsidR="00AA48DB" w:rsidRPr="00BE0BE3" w:rsidRDefault="00AA48DB" w:rsidP="00CC6A70">
      <w:pPr>
        <w:rPr>
          <w:rFonts w:cs="Arial"/>
          <w:color w:val="000000"/>
          <w:sz w:val="24"/>
        </w:rPr>
      </w:pPr>
      <w:r w:rsidRPr="00BE0BE3">
        <w:rPr>
          <w:rFonts w:cs="Arial"/>
          <w:color w:val="000000"/>
          <w:sz w:val="24"/>
        </w:rPr>
        <w:t>Put effort into the PID and your will benefit from this when it comes to undertaking the research.  Use your skills as a “Thinking Performer” and take the “Business Partner” approach.</w:t>
      </w:r>
    </w:p>
    <w:p w14:paraId="25D2735A" w14:textId="77777777" w:rsidR="00AA48DB" w:rsidRPr="00BE0BE3" w:rsidRDefault="00AA48DB" w:rsidP="00CC6A70">
      <w:pPr>
        <w:rPr>
          <w:rFonts w:cs="Arial"/>
          <w:color w:val="000000"/>
          <w:sz w:val="24"/>
        </w:rPr>
      </w:pPr>
    </w:p>
    <w:p w14:paraId="15A0166B" w14:textId="77777777" w:rsidR="00AA48DB" w:rsidRPr="00BE0BE3" w:rsidRDefault="00AA48DB" w:rsidP="00CC6A70">
      <w:pPr>
        <w:rPr>
          <w:rFonts w:cs="Arial"/>
          <w:color w:val="000000"/>
          <w:sz w:val="24"/>
        </w:rPr>
      </w:pPr>
    </w:p>
    <w:p w14:paraId="3988CEBA" w14:textId="77777777" w:rsidR="00AA48DB" w:rsidRPr="00BE0BE3" w:rsidRDefault="00AA48DB" w:rsidP="00CC6A70">
      <w:pPr>
        <w:rPr>
          <w:rFonts w:cs="Arial"/>
          <w:color w:val="000000"/>
          <w:sz w:val="24"/>
        </w:rPr>
      </w:pPr>
      <w:bookmarkStart w:id="7" w:name="_Toc323736701"/>
      <w:bookmarkStart w:id="8" w:name="_Toc323737258"/>
      <w:r w:rsidRPr="00BE0BE3">
        <w:rPr>
          <w:rFonts w:cs="Arial"/>
          <w:color w:val="000000"/>
          <w:sz w:val="24"/>
        </w:rPr>
        <w:t>PID submission date detailed on the IBI Activity Schedule</w:t>
      </w:r>
      <w:bookmarkEnd w:id="7"/>
      <w:bookmarkEnd w:id="8"/>
    </w:p>
    <w:p w14:paraId="506F96D4" w14:textId="77777777" w:rsidR="00AA48DB" w:rsidRPr="00BE0BE3" w:rsidRDefault="00AA48DB" w:rsidP="00CC6A70">
      <w:pPr>
        <w:rPr>
          <w:rFonts w:cs="Arial"/>
          <w:color w:val="000000"/>
          <w:sz w:val="24"/>
        </w:rPr>
      </w:pPr>
    </w:p>
    <w:p w14:paraId="63FA1403" w14:textId="77777777" w:rsidR="00AA48DB" w:rsidRPr="00BE0BE3" w:rsidRDefault="00AA48DB" w:rsidP="00CC6A70">
      <w:pPr>
        <w:rPr>
          <w:rFonts w:cs="Arial"/>
          <w:color w:val="000000"/>
          <w:sz w:val="24"/>
        </w:rPr>
      </w:pPr>
    </w:p>
    <w:p w14:paraId="0BDE9E7F" w14:textId="77777777" w:rsidR="00AA48DB" w:rsidRPr="00BE0BE3" w:rsidRDefault="00AA48DB" w:rsidP="00CC6A70">
      <w:pPr>
        <w:rPr>
          <w:rFonts w:cs="Arial"/>
          <w:color w:val="000000"/>
          <w:sz w:val="24"/>
        </w:rPr>
      </w:pPr>
      <w:r w:rsidRPr="00BE0BE3">
        <w:rPr>
          <w:rFonts w:cs="Arial"/>
          <w:color w:val="000000"/>
          <w:sz w:val="24"/>
        </w:rPr>
        <w:tab/>
      </w:r>
      <w:r w:rsidRPr="00BE0BE3">
        <w:rPr>
          <w:rFonts w:cs="Arial"/>
          <w:color w:val="000000"/>
          <w:sz w:val="24"/>
        </w:rPr>
        <w:tab/>
      </w:r>
      <w:r w:rsidRPr="00BE0BE3">
        <w:rPr>
          <w:rFonts w:cs="Arial"/>
          <w:color w:val="000000"/>
          <w:sz w:val="24"/>
        </w:rPr>
        <w:tab/>
      </w:r>
    </w:p>
    <w:p w14:paraId="133BE265" w14:textId="350B644F" w:rsidR="00AA48DB" w:rsidRPr="00BE0BE3" w:rsidRDefault="00AA48DB" w:rsidP="00CC6A70">
      <w:pPr>
        <w:spacing w:after="160" w:line="259" w:lineRule="auto"/>
        <w:rPr>
          <w:sz w:val="24"/>
        </w:rPr>
      </w:pPr>
      <w:r w:rsidRPr="00BE0BE3">
        <w:rPr>
          <w:sz w:val="24"/>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05"/>
        <w:gridCol w:w="5454"/>
      </w:tblGrid>
      <w:tr w:rsidR="00AA48DB" w:rsidRPr="00BE0BE3" w14:paraId="422BAC6E" w14:textId="77777777" w:rsidTr="00DA7D5F">
        <w:trPr>
          <w:trHeight w:val="271"/>
        </w:trPr>
        <w:tc>
          <w:tcPr>
            <w:tcW w:w="3605" w:type="dxa"/>
          </w:tcPr>
          <w:p w14:paraId="4FA1C821" w14:textId="77777777" w:rsidR="00AA48DB" w:rsidRPr="00BE0BE3" w:rsidRDefault="00AA48DB" w:rsidP="00CC6A70">
            <w:pPr>
              <w:numPr>
                <w:ilvl w:val="0"/>
                <w:numId w:val="1"/>
              </w:numPr>
              <w:rPr>
                <w:rFonts w:cs="Arial"/>
                <w:color w:val="000000"/>
                <w:sz w:val="24"/>
              </w:rPr>
            </w:pPr>
            <w:r w:rsidRPr="00BE0BE3">
              <w:rPr>
                <w:rFonts w:cs="Arial"/>
                <w:color w:val="000000"/>
                <w:sz w:val="24"/>
              </w:rPr>
              <w:lastRenderedPageBreak/>
              <w:t>Name</w:t>
            </w:r>
          </w:p>
        </w:tc>
        <w:tc>
          <w:tcPr>
            <w:tcW w:w="5454" w:type="dxa"/>
          </w:tcPr>
          <w:p w14:paraId="0C876B4A" w14:textId="77777777" w:rsidR="00AA48DB" w:rsidRPr="00BE0BE3" w:rsidRDefault="00AA48DB" w:rsidP="00CC6A70">
            <w:pPr>
              <w:rPr>
                <w:rFonts w:cs="Arial"/>
                <w:color w:val="000000"/>
                <w:sz w:val="24"/>
              </w:rPr>
            </w:pPr>
            <w:r w:rsidRPr="00BE0BE3">
              <w:rPr>
                <w:rFonts w:cs="Arial"/>
                <w:color w:val="000000"/>
                <w:sz w:val="24"/>
              </w:rPr>
              <w:t>Joseph Edward Smith</w:t>
            </w:r>
          </w:p>
        </w:tc>
      </w:tr>
      <w:tr w:rsidR="00AA48DB" w:rsidRPr="00BE0BE3" w14:paraId="406014F0" w14:textId="77777777" w:rsidTr="00DA7D5F">
        <w:trPr>
          <w:trHeight w:val="558"/>
        </w:trPr>
        <w:tc>
          <w:tcPr>
            <w:tcW w:w="3605" w:type="dxa"/>
          </w:tcPr>
          <w:p w14:paraId="2082DACB" w14:textId="77777777" w:rsidR="00AA48DB" w:rsidRPr="00BE0BE3" w:rsidRDefault="00AA48DB" w:rsidP="00CC6A70">
            <w:pPr>
              <w:numPr>
                <w:ilvl w:val="0"/>
                <w:numId w:val="1"/>
              </w:numPr>
              <w:rPr>
                <w:rFonts w:cs="Arial"/>
                <w:color w:val="000000"/>
                <w:sz w:val="24"/>
              </w:rPr>
            </w:pPr>
            <w:r w:rsidRPr="00BE0BE3">
              <w:rPr>
                <w:rFonts w:cs="Arial"/>
                <w:color w:val="000000"/>
                <w:sz w:val="24"/>
              </w:rPr>
              <w:t>Organisation name:</w:t>
            </w:r>
          </w:p>
        </w:tc>
        <w:tc>
          <w:tcPr>
            <w:tcW w:w="5454" w:type="dxa"/>
          </w:tcPr>
          <w:p w14:paraId="571067A0" w14:textId="77777777" w:rsidR="00AA48DB" w:rsidRPr="00BE0BE3" w:rsidRDefault="00AA48DB" w:rsidP="00CC6A70">
            <w:pPr>
              <w:rPr>
                <w:rFonts w:cs="Arial"/>
                <w:color w:val="000000"/>
                <w:sz w:val="24"/>
              </w:rPr>
            </w:pPr>
            <w:r w:rsidRPr="00BE0BE3">
              <w:rPr>
                <w:rFonts w:cs="Arial"/>
                <w:color w:val="000000"/>
                <w:sz w:val="24"/>
              </w:rPr>
              <w:t xml:space="preserve">Natural Resources Wales (NRW) </w:t>
            </w:r>
          </w:p>
          <w:p w14:paraId="2B6442B6" w14:textId="77777777" w:rsidR="00AA48DB" w:rsidRPr="00BE0BE3" w:rsidRDefault="00AA48DB" w:rsidP="00CC6A70">
            <w:pPr>
              <w:rPr>
                <w:rFonts w:cs="Arial"/>
                <w:color w:val="000000"/>
                <w:sz w:val="24"/>
              </w:rPr>
            </w:pPr>
          </w:p>
        </w:tc>
      </w:tr>
      <w:tr w:rsidR="00AA48DB" w:rsidRPr="00BE0BE3" w14:paraId="48C1C93C" w14:textId="77777777" w:rsidTr="00DA7D5F">
        <w:trPr>
          <w:trHeight w:val="1932"/>
        </w:trPr>
        <w:tc>
          <w:tcPr>
            <w:tcW w:w="3605" w:type="dxa"/>
          </w:tcPr>
          <w:p w14:paraId="41100657" w14:textId="77777777" w:rsidR="00AA48DB" w:rsidRPr="00BE0BE3" w:rsidRDefault="00AA48DB" w:rsidP="00CC6A70">
            <w:pPr>
              <w:numPr>
                <w:ilvl w:val="0"/>
                <w:numId w:val="1"/>
              </w:numPr>
              <w:rPr>
                <w:rFonts w:cs="Arial"/>
                <w:color w:val="000000"/>
                <w:sz w:val="24"/>
              </w:rPr>
            </w:pPr>
            <w:r w:rsidRPr="00BE0BE3">
              <w:rPr>
                <w:rFonts w:cs="Arial"/>
                <w:color w:val="000000"/>
                <w:sz w:val="24"/>
              </w:rPr>
              <w:t>Type of business:</w:t>
            </w:r>
          </w:p>
          <w:p w14:paraId="1ED01891" w14:textId="77777777" w:rsidR="00AA48DB" w:rsidRPr="00BE0BE3" w:rsidRDefault="00AA48DB" w:rsidP="00CC6A70">
            <w:pPr>
              <w:ind w:left="360"/>
              <w:rPr>
                <w:rFonts w:cs="Arial"/>
                <w:color w:val="000000"/>
                <w:sz w:val="24"/>
              </w:rPr>
            </w:pPr>
            <w:r w:rsidRPr="00BE0BE3">
              <w:rPr>
                <w:rFonts w:cs="Arial"/>
                <w:color w:val="000000"/>
                <w:sz w:val="24"/>
              </w:rPr>
              <w:t>Nature of business and customer profile:</w:t>
            </w:r>
          </w:p>
        </w:tc>
        <w:tc>
          <w:tcPr>
            <w:tcW w:w="5454" w:type="dxa"/>
          </w:tcPr>
          <w:p w14:paraId="304B27CD" w14:textId="77777777" w:rsidR="00AA48DB" w:rsidRPr="00BE0BE3" w:rsidRDefault="00AA48DB" w:rsidP="00CC6A70">
            <w:pPr>
              <w:rPr>
                <w:rFonts w:cs="Arial"/>
                <w:color w:val="000000"/>
                <w:sz w:val="24"/>
              </w:rPr>
            </w:pPr>
          </w:p>
          <w:p w14:paraId="4E42B4FE" w14:textId="77777777" w:rsidR="00AA48DB" w:rsidRPr="00BE0BE3" w:rsidRDefault="00AA48DB" w:rsidP="00CC6A70">
            <w:pPr>
              <w:rPr>
                <w:rFonts w:cs="Arial"/>
                <w:color w:val="000000"/>
                <w:sz w:val="24"/>
              </w:rPr>
            </w:pPr>
          </w:p>
          <w:p w14:paraId="70266616" w14:textId="77777777" w:rsidR="00AA48DB" w:rsidRPr="00BE0BE3" w:rsidRDefault="00AA48DB" w:rsidP="00CC6A70">
            <w:pPr>
              <w:rPr>
                <w:rFonts w:cs="Arial"/>
                <w:color w:val="000000"/>
                <w:sz w:val="24"/>
              </w:rPr>
            </w:pPr>
          </w:p>
          <w:p w14:paraId="0C2756D4" w14:textId="77777777" w:rsidR="00AA48DB" w:rsidRPr="00BE0BE3" w:rsidRDefault="00AA48DB" w:rsidP="00CC6A70">
            <w:pPr>
              <w:rPr>
                <w:rFonts w:cs="Arial"/>
                <w:color w:val="000000"/>
                <w:sz w:val="24"/>
              </w:rPr>
            </w:pPr>
            <w:r w:rsidRPr="00BE0BE3">
              <w:rPr>
                <w:rFonts w:cs="Arial"/>
                <w:color w:val="000000"/>
                <w:sz w:val="24"/>
              </w:rPr>
              <w:t xml:space="preserve">Environmental agency and regulator for Wales – Public Sector. </w:t>
            </w:r>
          </w:p>
          <w:p w14:paraId="5C3AA7CE" w14:textId="77777777" w:rsidR="00AA48DB" w:rsidRPr="00BE0BE3" w:rsidRDefault="00AA48DB" w:rsidP="00CC6A70">
            <w:pPr>
              <w:rPr>
                <w:rFonts w:cs="Arial"/>
                <w:color w:val="000000"/>
                <w:sz w:val="24"/>
              </w:rPr>
            </w:pPr>
          </w:p>
          <w:p w14:paraId="51446ACB" w14:textId="77777777" w:rsidR="00AA48DB" w:rsidRPr="00BE0BE3" w:rsidRDefault="00AA48DB" w:rsidP="00CC6A70">
            <w:pPr>
              <w:rPr>
                <w:rFonts w:cs="Arial"/>
                <w:color w:val="000000"/>
                <w:sz w:val="24"/>
              </w:rPr>
            </w:pPr>
          </w:p>
        </w:tc>
      </w:tr>
      <w:tr w:rsidR="00AA48DB" w:rsidRPr="00BE0BE3" w14:paraId="771435FD" w14:textId="77777777" w:rsidTr="00DA7D5F">
        <w:trPr>
          <w:trHeight w:val="543"/>
        </w:trPr>
        <w:tc>
          <w:tcPr>
            <w:tcW w:w="3605" w:type="dxa"/>
          </w:tcPr>
          <w:p w14:paraId="4D51D452" w14:textId="77777777" w:rsidR="00AA48DB" w:rsidRPr="00BE0BE3" w:rsidRDefault="00AA48DB" w:rsidP="00CC6A70">
            <w:pPr>
              <w:numPr>
                <w:ilvl w:val="0"/>
                <w:numId w:val="1"/>
              </w:numPr>
              <w:rPr>
                <w:rFonts w:cs="Arial"/>
                <w:color w:val="000000"/>
                <w:sz w:val="24"/>
              </w:rPr>
            </w:pPr>
            <w:r w:rsidRPr="00BE0BE3">
              <w:rPr>
                <w:rFonts w:cs="Arial"/>
                <w:color w:val="000000"/>
                <w:sz w:val="24"/>
              </w:rPr>
              <w:t>Number employed by organisation:</w:t>
            </w:r>
          </w:p>
        </w:tc>
        <w:tc>
          <w:tcPr>
            <w:tcW w:w="5454" w:type="dxa"/>
          </w:tcPr>
          <w:p w14:paraId="574B193E" w14:textId="77777777" w:rsidR="00AA48DB" w:rsidRPr="00BE0BE3" w:rsidRDefault="00AA48DB" w:rsidP="00CC6A70">
            <w:pPr>
              <w:rPr>
                <w:rFonts w:cs="Arial"/>
                <w:color w:val="000000"/>
                <w:sz w:val="24"/>
              </w:rPr>
            </w:pPr>
            <w:r w:rsidRPr="00BE0BE3">
              <w:rPr>
                <w:rFonts w:cs="Arial"/>
                <w:color w:val="000000"/>
                <w:sz w:val="24"/>
              </w:rPr>
              <w:t>Roughly 2,330 staff</w:t>
            </w:r>
          </w:p>
        </w:tc>
      </w:tr>
      <w:tr w:rsidR="00AA48DB" w:rsidRPr="00BE0BE3" w14:paraId="05A2C92B" w14:textId="77777777" w:rsidTr="00DA7D5F">
        <w:trPr>
          <w:trHeight w:val="830"/>
        </w:trPr>
        <w:tc>
          <w:tcPr>
            <w:tcW w:w="3605" w:type="dxa"/>
          </w:tcPr>
          <w:p w14:paraId="5D681C46" w14:textId="77777777" w:rsidR="00AA48DB" w:rsidRPr="00BE0BE3" w:rsidRDefault="00AA48DB" w:rsidP="00CC6A70">
            <w:pPr>
              <w:numPr>
                <w:ilvl w:val="0"/>
                <w:numId w:val="1"/>
              </w:numPr>
              <w:rPr>
                <w:rFonts w:cs="Arial"/>
                <w:color w:val="000000"/>
                <w:sz w:val="24"/>
              </w:rPr>
            </w:pPr>
            <w:r w:rsidRPr="00BE0BE3">
              <w:rPr>
                <w:rFonts w:cs="Arial"/>
                <w:color w:val="000000"/>
                <w:sz w:val="24"/>
              </w:rPr>
              <w:t>Number employed within human resources (HR) department (if applicable):</w:t>
            </w:r>
          </w:p>
        </w:tc>
        <w:tc>
          <w:tcPr>
            <w:tcW w:w="5454" w:type="dxa"/>
          </w:tcPr>
          <w:p w14:paraId="7E11A2E3" w14:textId="77777777" w:rsidR="00AA48DB" w:rsidRPr="00BE0BE3" w:rsidRDefault="00AA48DB" w:rsidP="00CC6A70">
            <w:pPr>
              <w:rPr>
                <w:rFonts w:cs="Arial"/>
                <w:color w:val="000000"/>
                <w:sz w:val="24"/>
              </w:rPr>
            </w:pPr>
            <w:r w:rsidRPr="00BE0BE3">
              <w:rPr>
                <w:rFonts w:cs="Arial"/>
                <w:color w:val="000000"/>
                <w:sz w:val="24"/>
              </w:rPr>
              <w:t>20</w:t>
            </w:r>
          </w:p>
        </w:tc>
      </w:tr>
      <w:tr w:rsidR="00AA48DB" w:rsidRPr="00BE0BE3" w14:paraId="6E7A3EC4" w14:textId="77777777" w:rsidTr="00DA7D5F">
        <w:trPr>
          <w:trHeight w:val="2219"/>
        </w:trPr>
        <w:tc>
          <w:tcPr>
            <w:tcW w:w="3605" w:type="dxa"/>
          </w:tcPr>
          <w:p w14:paraId="510C1CE9" w14:textId="77777777" w:rsidR="00AA48DB" w:rsidRPr="00BE0BE3" w:rsidRDefault="00AA48DB" w:rsidP="00CC6A70">
            <w:pPr>
              <w:numPr>
                <w:ilvl w:val="0"/>
                <w:numId w:val="1"/>
              </w:numPr>
              <w:rPr>
                <w:rFonts w:cs="Arial"/>
                <w:color w:val="000000"/>
                <w:sz w:val="24"/>
              </w:rPr>
            </w:pPr>
            <w:r w:rsidRPr="00BE0BE3">
              <w:rPr>
                <w:rFonts w:cs="Arial"/>
                <w:color w:val="000000"/>
                <w:sz w:val="24"/>
              </w:rPr>
              <w:t>List the main HR functions that are undertaken by your organisation:</w:t>
            </w:r>
          </w:p>
          <w:p w14:paraId="58BDE984" w14:textId="77777777" w:rsidR="00AA48DB" w:rsidRPr="00BE0BE3" w:rsidRDefault="00AA48DB" w:rsidP="00CC6A70">
            <w:pPr>
              <w:rPr>
                <w:rFonts w:cs="Arial"/>
                <w:color w:val="000000"/>
                <w:sz w:val="24"/>
              </w:rPr>
            </w:pPr>
          </w:p>
          <w:p w14:paraId="08B442C0" w14:textId="77777777" w:rsidR="00AA48DB" w:rsidRPr="00BE0BE3" w:rsidRDefault="00AA48DB" w:rsidP="00CC6A70">
            <w:pPr>
              <w:rPr>
                <w:rFonts w:cs="Arial"/>
                <w:color w:val="000000"/>
                <w:sz w:val="24"/>
              </w:rPr>
            </w:pPr>
          </w:p>
          <w:p w14:paraId="06717268" w14:textId="77777777" w:rsidR="00AA48DB" w:rsidRPr="00BE0BE3" w:rsidRDefault="00AA48DB" w:rsidP="00CC6A70">
            <w:pPr>
              <w:rPr>
                <w:rFonts w:cs="Arial"/>
                <w:color w:val="000000"/>
                <w:sz w:val="24"/>
              </w:rPr>
            </w:pPr>
          </w:p>
          <w:p w14:paraId="493EAB2A" w14:textId="77777777" w:rsidR="00AA48DB" w:rsidRPr="00BE0BE3" w:rsidRDefault="00AA48DB" w:rsidP="00CC6A70">
            <w:pPr>
              <w:rPr>
                <w:rFonts w:cs="Arial"/>
                <w:color w:val="000000"/>
                <w:sz w:val="24"/>
              </w:rPr>
            </w:pPr>
          </w:p>
          <w:p w14:paraId="04394A9F" w14:textId="77777777" w:rsidR="00AA48DB" w:rsidRPr="00BE0BE3" w:rsidRDefault="00AA48DB" w:rsidP="00CC6A70">
            <w:pPr>
              <w:rPr>
                <w:rFonts w:cs="Arial"/>
                <w:color w:val="000000"/>
                <w:sz w:val="24"/>
              </w:rPr>
            </w:pPr>
          </w:p>
        </w:tc>
        <w:tc>
          <w:tcPr>
            <w:tcW w:w="5454" w:type="dxa"/>
          </w:tcPr>
          <w:p w14:paraId="24F05981" w14:textId="77777777" w:rsidR="00AA48DB" w:rsidRPr="00BE0BE3" w:rsidRDefault="00AA48DB" w:rsidP="00CC6A70">
            <w:pPr>
              <w:rPr>
                <w:rFonts w:cs="Arial"/>
                <w:color w:val="000000"/>
                <w:sz w:val="24"/>
              </w:rPr>
            </w:pPr>
            <w:r w:rsidRPr="00BE0BE3">
              <w:rPr>
                <w:rFonts w:cs="Arial"/>
                <w:color w:val="000000"/>
                <w:sz w:val="24"/>
              </w:rPr>
              <w:t xml:space="preserve">Business Partnering </w:t>
            </w:r>
          </w:p>
          <w:p w14:paraId="33A675FE" w14:textId="77777777" w:rsidR="00AA48DB" w:rsidRPr="00BE0BE3" w:rsidRDefault="00AA48DB" w:rsidP="00CC6A70">
            <w:pPr>
              <w:rPr>
                <w:rFonts w:cs="Arial"/>
                <w:color w:val="000000"/>
                <w:sz w:val="24"/>
              </w:rPr>
            </w:pPr>
            <w:r w:rsidRPr="00BE0BE3">
              <w:rPr>
                <w:rFonts w:cs="Arial"/>
                <w:color w:val="000000"/>
                <w:sz w:val="24"/>
              </w:rPr>
              <w:t xml:space="preserve">Employee Relations </w:t>
            </w:r>
          </w:p>
          <w:p w14:paraId="140959BB" w14:textId="77777777" w:rsidR="00AA48DB" w:rsidRPr="00BE0BE3" w:rsidRDefault="00AA48DB" w:rsidP="00CC6A70">
            <w:pPr>
              <w:rPr>
                <w:rFonts w:cs="Arial"/>
                <w:color w:val="000000"/>
                <w:sz w:val="24"/>
              </w:rPr>
            </w:pPr>
            <w:r w:rsidRPr="00BE0BE3">
              <w:rPr>
                <w:rFonts w:cs="Arial"/>
                <w:color w:val="000000"/>
                <w:sz w:val="24"/>
              </w:rPr>
              <w:t xml:space="preserve">Payroll </w:t>
            </w:r>
          </w:p>
          <w:p w14:paraId="45C42736" w14:textId="77777777" w:rsidR="00AA48DB" w:rsidRPr="00BE0BE3" w:rsidRDefault="00AA48DB" w:rsidP="00CC6A70">
            <w:pPr>
              <w:rPr>
                <w:rFonts w:cs="Arial"/>
                <w:color w:val="000000"/>
                <w:sz w:val="24"/>
              </w:rPr>
            </w:pPr>
            <w:r w:rsidRPr="00BE0BE3">
              <w:rPr>
                <w:rFonts w:cs="Arial"/>
                <w:color w:val="000000"/>
                <w:sz w:val="24"/>
              </w:rPr>
              <w:t xml:space="preserve">Recruitment </w:t>
            </w:r>
          </w:p>
          <w:p w14:paraId="11211903" w14:textId="77777777" w:rsidR="00AA48DB" w:rsidRPr="00BE0BE3" w:rsidRDefault="00AA48DB" w:rsidP="00CC6A70">
            <w:pPr>
              <w:rPr>
                <w:rFonts w:cs="Arial"/>
                <w:color w:val="000000"/>
                <w:sz w:val="24"/>
              </w:rPr>
            </w:pPr>
            <w:r w:rsidRPr="00BE0BE3">
              <w:rPr>
                <w:rFonts w:cs="Arial"/>
                <w:color w:val="000000"/>
                <w:sz w:val="24"/>
              </w:rPr>
              <w:t xml:space="preserve">Learning and Development </w:t>
            </w:r>
          </w:p>
          <w:p w14:paraId="3DC94C20" w14:textId="77777777" w:rsidR="00AA48DB" w:rsidRPr="00BE0BE3" w:rsidRDefault="00AA48DB" w:rsidP="00CC6A70">
            <w:pPr>
              <w:rPr>
                <w:rFonts w:cs="Arial"/>
                <w:color w:val="000000"/>
                <w:sz w:val="24"/>
              </w:rPr>
            </w:pPr>
            <w:r w:rsidRPr="00BE0BE3">
              <w:rPr>
                <w:rFonts w:cs="Arial"/>
                <w:color w:val="000000"/>
                <w:sz w:val="24"/>
              </w:rPr>
              <w:t xml:space="preserve">Equity, Diversity and Inclusion </w:t>
            </w:r>
          </w:p>
        </w:tc>
      </w:tr>
      <w:tr w:rsidR="00AA48DB" w:rsidRPr="00BE0BE3" w14:paraId="7ABCEBAF" w14:textId="77777777" w:rsidTr="00DA7D5F">
        <w:trPr>
          <w:trHeight w:val="830"/>
        </w:trPr>
        <w:tc>
          <w:tcPr>
            <w:tcW w:w="3605" w:type="dxa"/>
          </w:tcPr>
          <w:p w14:paraId="62C6C88E" w14:textId="77777777" w:rsidR="00AA48DB" w:rsidRPr="00BE0BE3" w:rsidRDefault="00AA48DB" w:rsidP="00CC6A70">
            <w:pPr>
              <w:numPr>
                <w:ilvl w:val="0"/>
                <w:numId w:val="1"/>
              </w:numPr>
              <w:rPr>
                <w:rFonts w:cs="Arial"/>
                <w:color w:val="000000"/>
                <w:sz w:val="24"/>
              </w:rPr>
            </w:pPr>
            <w:r w:rsidRPr="00BE0BE3">
              <w:rPr>
                <w:rFonts w:cs="Arial"/>
                <w:color w:val="000000"/>
                <w:sz w:val="24"/>
              </w:rPr>
              <w:t>Your job title:</w:t>
            </w:r>
          </w:p>
          <w:p w14:paraId="7F08EA64" w14:textId="77777777" w:rsidR="00AA48DB" w:rsidRPr="00BE0BE3" w:rsidRDefault="00AA48DB" w:rsidP="00CC6A70">
            <w:pPr>
              <w:rPr>
                <w:rFonts w:cs="Arial"/>
                <w:color w:val="000000"/>
                <w:sz w:val="24"/>
              </w:rPr>
            </w:pPr>
          </w:p>
          <w:p w14:paraId="1414F35E" w14:textId="77777777" w:rsidR="00AA48DB" w:rsidRPr="00BE0BE3" w:rsidRDefault="00AA48DB" w:rsidP="00CC6A70">
            <w:pPr>
              <w:rPr>
                <w:rFonts w:cs="Arial"/>
                <w:color w:val="000000"/>
                <w:sz w:val="24"/>
              </w:rPr>
            </w:pPr>
          </w:p>
        </w:tc>
        <w:tc>
          <w:tcPr>
            <w:tcW w:w="5454" w:type="dxa"/>
          </w:tcPr>
          <w:p w14:paraId="02C92C80" w14:textId="77777777" w:rsidR="00AA48DB" w:rsidRPr="00BE0BE3" w:rsidRDefault="00AA48DB" w:rsidP="00CC6A70">
            <w:pPr>
              <w:rPr>
                <w:rFonts w:cs="Arial"/>
                <w:color w:val="000000"/>
                <w:sz w:val="24"/>
              </w:rPr>
            </w:pPr>
            <w:r w:rsidRPr="00BE0BE3">
              <w:rPr>
                <w:rFonts w:cs="Arial"/>
                <w:color w:val="000000"/>
                <w:sz w:val="24"/>
              </w:rPr>
              <w:t xml:space="preserve">Strategic Resourcing Manager </w:t>
            </w:r>
          </w:p>
        </w:tc>
      </w:tr>
      <w:tr w:rsidR="00AA48DB" w:rsidRPr="00BE0BE3" w14:paraId="5556AEE3" w14:textId="77777777" w:rsidTr="00DA7D5F">
        <w:trPr>
          <w:trHeight w:val="543"/>
        </w:trPr>
        <w:tc>
          <w:tcPr>
            <w:tcW w:w="3605" w:type="dxa"/>
          </w:tcPr>
          <w:p w14:paraId="3CAA99D4" w14:textId="77777777" w:rsidR="00AA48DB" w:rsidRPr="00BE0BE3" w:rsidRDefault="00AA48DB" w:rsidP="00CC6A70">
            <w:pPr>
              <w:numPr>
                <w:ilvl w:val="0"/>
                <w:numId w:val="1"/>
              </w:numPr>
              <w:rPr>
                <w:rFonts w:cs="Arial"/>
                <w:color w:val="000000"/>
                <w:sz w:val="24"/>
              </w:rPr>
            </w:pPr>
            <w:r w:rsidRPr="00BE0BE3">
              <w:rPr>
                <w:rFonts w:cs="Arial"/>
                <w:color w:val="000000"/>
                <w:sz w:val="24"/>
              </w:rPr>
              <w:t>How long have you been in this job?</w:t>
            </w:r>
          </w:p>
        </w:tc>
        <w:tc>
          <w:tcPr>
            <w:tcW w:w="5454" w:type="dxa"/>
          </w:tcPr>
          <w:p w14:paraId="77DC3127" w14:textId="77777777" w:rsidR="00AA48DB" w:rsidRPr="00BE0BE3" w:rsidRDefault="00AA48DB" w:rsidP="00CC6A70">
            <w:pPr>
              <w:rPr>
                <w:rFonts w:cs="Arial"/>
                <w:color w:val="000000"/>
                <w:sz w:val="24"/>
              </w:rPr>
            </w:pPr>
            <w:r w:rsidRPr="00BE0BE3">
              <w:rPr>
                <w:rFonts w:cs="Arial"/>
                <w:color w:val="000000"/>
                <w:sz w:val="24"/>
              </w:rPr>
              <w:t xml:space="preserve">2 years </w:t>
            </w:r>
          </w:p>
        </w:tc>
      </w:tr>
      <w:tr w:rsidR="00AA48DB" w:rsidRPr="00BE0BE3" w14:paraId="2CB7981A" w14:textId="77777777" w:rsidTr="00DA7D5F">
        <w:trPr>
          <w:trHeight w:val="2506"/>
        </w:trPr>
        <w:tc>
          <w:tcPr>
            <w:tcW w:w="3605" w:type="dxa"/>
          </w:tcPr>
          <w:p w14:paraId="79800EE8" w14:textId="77777777" w:rsidR="00AA48DB" w:rsidRPr="00BE0BE3" w:rsidRDefault="00AA48DB" w:rsidP="00CC6A70">
            <w:pPr>
              <w:numPr>
                <w:ilvl w:val="0"/>
                <w:numId w:val="1"/>
              </w:numPr>
              <w:rPr>
                <w:rFonts w:cs="Arial"/>
                <w:color w:val="000000"/>
                <w:sz w:val="24"/>
              </w:rPr>
            </w:pPr>
            <w:r w:rsidRPr="00BE0BE3">
              <w:rPr>
                <w:rFonts w:cs="Arial"/>
                <w:color w:val="000000"/>
                <w:sz w:val="24"/>
              </w:rPr>
              <w:t>Outline main purpose of your job:</w:t>
            </w:r>
          </w:p>
          <w:p w14:paraId="40C8CF52" w14:textId="77777777" w:rsidR="00AA48DB" w:rsidRPr="00BE0BE3" w:rsidRDefault="00AA48DB" w:rsidP="00CC6A70">
            <w:pPr>
              <w:rPr>
                <w:rFonts w:cs="Arial"/>
                <w:color w:val="000000"/>
                <w:sz w:val="24"/>
              </w:rPr>
            </w:pPr>
          </w:p>
          <w:p w14:paraId="72C64C23" w14:textId="77777777" w:rsidR="00AA48DB" w:rsidRPr="00BE0BE3" w:rsidRDefault="00AA48DB" w:rsidP="00CC6A70">
            <w:pPr>
              <w:rPr>
                <w:rFonts w:cs="Arial"/>
                <w:color w:val="000000"/>
                <w:sz w:val="24"/>
              </w:rPr>
            </w:pPr>
          </w:p>
          <w:p w14:paraId="3C63C244" w14:textId="77777777" w:rsidR="00AA48DB" w:rsidRPr="00BE0BE3" w:rsidRDefault="00AA48DB" w:rsidP="00CC6A70">
            <w:pPr>
              <w:rPr>
                <w:rFonts w:cs="Arial"/>
                <w:color w:val="000000"/>
                <w:sz w:val="24"/>
              </w:rPr>
            </w:pPr>
          </w:p>
        </w:tc>
        <w:tc>
          <w:tcPr>
            <w:tcW w:w="5454" w:type="dxa"/>
          </w:tcPr>
          <w:p w14:paraId="5A2085BD" w14:textId="77777777" w:rsidR="00AA48DB" w:rsidRPr="00BE0BE3" w:rsidRDefault="00AA48DB" w:rsidP="00CC6A70">
            <w:pPr>
              <w:rPr>
                <w:rFonts w:cs="Arial"/>
                <w:color w:val="000000"/>
                <w:sz w:val="24"/>
              </w:rPr>
            </w:pPr>
            <w:r w:rsidRPr="00BE0BE3">
              <w:rPr>
                <w:rFonts w:cs="Arial"/>
                <w:sz w:val="24"/>
              </w:rPr>
              <w:t>As Strategic Resourcing Manager at NRW, I lead the Recruitment and Resourcing Team, driving strategy and innovation to align with the corporate plan, including the 6Bs model and an e-recruitment system. I oversee end-to-end resourcing, compliance, early careers, and the flexible resource pool, playing a key role in enhancing talent attraction, recruitment, and retention in a competitive market.</w:t>
            </w:r>
          </w:p>
        </w:tc>
      </w:tr>
      <w:tr w:rsidR="00AA48DB" w:rsidRPr="00BE0BE3" w14:paraId="5B7A2D33" w14:textId="77777777" w:rsidTr="00DA7D5F">
        <w:trPr>
          <w:trHeight w:val="3412"/>
        </w:trPr>
        <w:tc>
          <w:tcPr>
            <w:tcW w:w="3605" w:type="dxa"/>
          </w:tcPr>
          <w:p w14:paraId="1A52DB44" w14:textId="77777777" w:rsidR="00AA48DB" w:rsidRPr="00BE0BE3" w:rsidRDefault="00AA48DB" w:rsidP="00CC6A70">
            <w:pPr>
              <w:numPr>
                <w:ilvl w:val="0"/>
                <w:numId w:val="1"/>
              </w:numPr>
              <w:rPr>
                <w:rFonts w:cs="Arial"/>
                <w:color w:val="000000"/>
                <w:sz w:val="24"/>
              </w:rPr>
            </w:pPr>
            <w:r w:rsidRPr="00BE0BE3">
              <w:rPr>
                <w:rFonts w:cs="Arial"/>
                <w:color w:val="000000"/>
                <w:sz w:val="24"/>
              </w:rPr>
              <w:t>List the HR responsibilities within your job:</w:t>
            </w:r>
          </w:p>
          <w:p w14:paraId="77B26D8E" w14:textId="77777777" w:rsidR="00AA48DB" w:rsidRPr="00BE0BE3" w:rsidRDefault="00AA48DB" w:rsidP="00CC6A70">
            <w:pPr>
              <w:rPr>
                <w:rFonts w:cs="Arial"/>
                <w:color w:val="000000"/>
                <w:sz w:val="24"/>
              </w:rPr>
            </w:pPr>
          </w:p>
          <w:p w14:paraId="1321E716" w14:textId="77777777" w:rsidR="00AA48DB" w:rsidRPr="00BE0BE3" w:rsidRDefault="00AA48DB" w:rsidP="00CC6A70">
            <w:pPr>
              <w:rPr>
                <w:rFonts w:cs="Arial"/>
                <w:color w:val="000000"/>
                <w:sz w:val="24"/>
              </w:rPr>
            </w:pPr>
          </w:p>
          <w:p w14:paraId="16AAEC45" w14:textId="77777777" w:rsidR="00AA48DB" w:rsidRPr="00BE0BE3" w:rsidRDefault="00AA48DB" w:rsidP="00CC6A70">
            <w:pPr>
              <w:rPr>
                <w:rFonts w:cs="Arial"/>
                <w:color w:val="000000"/>
                <w:sz w:val="24"/>
              </w:rPr>
            </w:pPr>
          </w:p>
          <w:p w14:paraId="3636CC2A" w14:textId="77777777" w:rsidR="00AA48DB" w:rsidRPr="00BE0BE3" w:rsidRDefault="00AA48DB" w:rsidP="00CC6A70">
            <w:pPr>
              <w:rPr>
                <w:rFonts w:cs="Arial"/>
                <w:color w:val="000000"/>
                <w:sz w:val="24"/>
              </w:rPr>
            </w:pPr>
          </w:p>
          <w:p w14:paraId="6F432A77" w14:textId="77777777" w:rsidR="00AA48DB" w:rsidRPr="00BE0BE3" w:rsidRDefault="00AA48DB" w:rsidP="00CC6A70">
            <w:pPr>
              <w:rPr>
                <w:rFonts w:cs="Arial"/>
                <w:color w:val="000000"/>
                <w:sz w:val="24"/>
              </w:rPr>
            </w:pPr>
          </w:p>
        </w:tc>
        <w:tc>
          <w:tcPr>
            <w:tcW w:w="5454" w:type="dxa"/>
          </w:tcPr>
          <w:p w14:paraId="7EC114CF" w14:textId="77777777" w:rsidR="00AA48DB" w:rsidRPr="006E310B" w:rsidRDefault="00AA48DB" w:rsidP="00CC6A70">
            <w:pPr>
              <w:numPr>
                <w:ilvl w:val="0"/>
                <w:numId w:val="2"/>
              </w:numPr>
              <w:rPr>
                <w:rFonts w:cs="Arial"/>
                <w:color w:val="000000"/>
                <w:sz w:val="24"/>
              </w:rPr>
            </w:pPr>
            <w:r w:rsidRPr="006E310B">
              <w:rPr>
                <w:rFonts w:cs="Arial"/>
                <w:color w:val="000000"/>
                <w:sz w:val="24"/>
              </w:rPr>
              <w:t>Managing the full resourcing lifecycle from attraction to onboarding.</w:t>
            </w:r>
          </w:p>
          <w:p w14:paraId="50483386" w14:textId="77777777" w:rsidR="00AA48DB" w:rsidRPr="00BE0BE3" w:rsidRDefault="00AA48DB" w:rsidP="00CC6A70">
            <w:pPr>
              <w:numPr>
                <w:ilvl w:val="0"/>
                <w:numId w:val="2"/>
              </w:numPr>
              <w:rPr>
                <w:rFonts w:cs="Arial"/>
                <w:color w:val="000000"/>
                <w:sz w:val="24"/>
              </w:rPr>
            </w:pPr>
            <w:r w:rsidRPr="006E310B">
              <w:rPr>
                <w:rFonts w:cs="Arial"/>
                <w:color w:val="000000"/>
                <w:sz w:val="24"/>
              </w:rPr>
              <w:t>Overseeing compliance, risk, and reputational safeguards in</w:t>
            </w:r>
            <w:r w:rsidRPr="00BE0BE3">
              <w:rPr>
                <w:rFonts w:cs="Arial"/>
                <w:color w:val="000000"/>
                <w:sz w:val="24"/>
              </w:rPr>
              <w:t xml:space="preserve"> NRW’s</w:t>
            </w:r>
            <w:r w:rsidRPr="006E310B">
              <w:rPr>
                <w:rFonts w:cs="Arial"/>
                <w:color w:val="000000"/>
                <w:sz w:val="24"/>
              </w:rPr>
              <w:t xml:space="preserve"> recruitment process.</w:t>
            </w:r>
          </w:p>
          <w:p w14:paraId="7CED6BED" w14:textId="77777777" w:rsidR="00AA48DB" w:rsidRPr="00BE0BE3" w:rsidRDefault="00AA48DB" w:rsidP="00CC6A70">
            <w:pPr>
              <w:numPr>
                <w:ilvl w:val="0"/>
                <w:numId w:val="2"/>
              </w:numPr>
              <w:rPr>
                <w:rFonts w:cs="Arial"/>
                <w:color w:val="000000"/>
                <w:sz w:val="24"/>
              </w:rPr>
            </w:pPr>
            <w:r w:rsidRPr="006E310B">
              <w:rPr>
                <w:rFonts w:cs="Arial"/>
                <w:color w:val="000000"/>
                <w:sz w:val="24"/>
              </w:rPr>
              <w:t>Shaping recruitment strategy through innovative approaches (e.g. 6Bs model).</w:t>
            </w:r>
          </w:p>
          <w:p w14:paraId="3B52518B" w14:textId="77777777" w:rsidR="00AA48DB" w:rsidRPr="00BE0BE3" w:rsidRDefault="00AA48DB" w:rsidP="00CC6A70">
            <w:pPr>
              <w:numPr>
                <w:ilvl w:val="0"/>
                <w:numId w:val="2"/>
              </w:numPr>
              <w:rPr>
                <w:rFonts w:cs="Arial"/>
                <w:color w:val="000000"/>
                <w:sz w:val="24"/>
              </w:rPr>
            </w:pPr>
            <w:r w:rsidRPr="006E310B">
              <w:rPr>
                <w:rFonts w:cs="Arial"/>
                <w:color w:val="000000"/>
                <w:sz w:val="24"/>
              </w:rPr>
              <w:t>Implementing and managing an e-recruitment system</w:t>
            </w:r>
          </w:p>
          <w:p w14:paraId="600F1171" w14:textId="77777777" w:rsidR="00AA48DB" w:rsidRPr="006E310B" w:rsidRDefault="00AA48DB" w:rsidP="00CC6A70">
            <w:pPr>
              <w:numPr>
                <w:ilvl w:val="0"/>
                <w:numId w:val="2"/>
              </w:numPr>
              <w:rPr>
                <w:rFonts w:cs="Arial"/>
                <w:color w:val="000000"/>
                <w:sz w:val="24"/>
              </w:rPr>
            </w:pPr>
            <w:r w:rsidRPr="006E310B">
              <w:rPr>
                <w:rFonts w:cs="Arial"/>
                <w:sz w:val="24"/>
                <w:lang w:eastAsia="en-GB"/>
              </w:rPr>
              <w:t>Leading the development and delivery of NRW’s Employee Value Proposition.</w:t>
            </w:r>
          </w:p>
          <w:p w14:paraId="3D1D14FC" w14:textId="77777777" w:rsidR="00AA48DB" w:rsidRPr="00BE0BE3" w:rsidRDefault="00AA48DB" w:rsidP="00CC6A70">
            <w:pPr>
              <w:numPr>
                <w:ilvl w:val="0"/>
                <w:numId w:val="2"/>
              </w:numPr>
              <w:rPr>
                <w:rFonts w:cs="Arial"/>
                <w:sz w:val="24"/>
                <w:lang w:eastAsia="en-GB"/>
              </w:rPr>
            </w:pPr>
            <w:r w:rsidRPr="00BE0BE3">
              <w:rPr>
                <w:rFonts w:cs="Arial"/>
                <w:sz w:val="24"/>
                <w:lang w:eastAsia="en-GB"/>
              </w:rPr>
              <w:t>Leading the early careers strategy.</w:t>
            </w:r>
          </w:p>
          <w:p w14:paraId="1FBAE7D5" w14:textId="77777777" w:rsidR="00AA48DB" w:rsidRPr="00BE0BE3" w:rsidRDefault="00AA48DB" w:rsidP="00CC6A70">
            <w:pPr>
              <w:numPr>
                <w:ilvl w:val="0"/>
                <w:numId w:val="2"/>
              </w:numPr>
              <w:rPr>
                <w:rFonts w:cs="Arial"/>
                <w:color w:val="000000"/>
                <w:sz w:val="24"/>
              </w:rPr>
            </w:pPr>
            <w:r w:rsidRPr="00BE0BE3">
              <w:rPr>
                <w:rFonts w:cs="Arial"/>
                <w:color w:val="000000"/>
                <w:sz w:val="24"/>
              </w:rPr>
              <w:lastRenderedPageBreak/>
              <w:t>Managing the flexible resource pool to meet statutory requirements.</w:t>
            </w:r>
          </w:p>
          <w:p w14:paraId="605C9983" w14:textId="77777777" w:rsidR="00AA48DB" w:rsidRPr="00BE0BE3" w:rsidRDefault="00AA48DB" w:rsidP="00CC6A70">
            <w:pPr>
              <w:numPr>
                <w:ilvl w:val="0"/>
                <w:numId w:val="2"/>
              </w:numPr>
              <w:rPr>
                <w:rFonts w:cs="Arial"/>
                <w:color w:val="000000"/>
                <w:sz w:val="24"/>
              </w:rPr>
            </w:pPr>
            <w:r w:rsidRPr="00BE0BE3">
              <w:rPr>
                <w:rFonts w:cs="Arial"/>
                <w:color w:val="000000"/>
                <w:sz w:val="24"/>
              </w:rPr>
              <w:t>Evolving approaches to attract, recruit, and retain talent in a competitive labour market.</w:t>
            </w:r>
          </w:p>
        </w:tc>
      </w:tr>
      <w:tr w:rsidR="00AA48DB" w:rsidRPr="00BE0BE3" w14:paraId="1FC77161" w14:textId="77777777" w:rsidTr="00DA7D5F">
        <w:trPr>
          <w:trHeight w:val="1947"/>
        </w:trPr>
        <w:tc>
          <w:tcPr>
            <w:tcW w:w="3605" w:type="dxa"/>
          </w:tcPr>
          <w:p w14:paraId="7924EBF8" w14:textId="77777777" w:rsidR="00AA48DB" w:rsidRPr="00BE0BE3" w:rsidRDefault="00AA48DB" w:rsidP="00CC6A70">
            <w:pPr>
              <w:numPr>
                <w:ilvl w:val="0"/>
                <w:numId w:val="1"/>
              </w:numPr>
              <w:rPr>
                <w:rFonts w:cs="Arial"/>
                <w:color w:val="000000"/>
                <w:sz w:val="24"/>
              </w:rPr>
            </w:pPr>
            <w:r w:rsidRPr="00BE0BE3">
              <w:rPr>
                <w:rFonts w:cs="Arial"/>
                <w:color w:val="000000"/>
                <w:sz w:val="24"/>
              </w:rPr>
              <w:lastRenderedPageBreak/>
              <w:t>Who is the person mainly supporting your report (Sponsor)?  State their job title and their relationship to you:</w:t>
            </w:r>
          </w:p>
          <w:p w14:paraId="187D7F42" w14:textId="77777777" w:rsidR="00AA48DB" w:rsidRPr="00BE0BE3" w:rsidRDefault="00AA48DB" w:rsidP="00CC6A70">
            <w:pPr>
              <w:rPr>
                <w:rFonts w:cs="Arial"/>
                <w:color w:val="000000"/>
                <w:sz w:val="24"/>
              </w:rPr>
            </w:pPr>
          </w:p>
        </w:tc>
        <w:tc>
          <w:tcPr>
            <w:tcW w:w="5454" w:type="dxa"/>
          </w:tcPr>
          <w:p w14:paraId="2187CBB0" w14:textId="77777777" w:rsidR="00AA48DB" w:rsidRPr="00BE0BE3" w:rsidRDefault="00AA48DB" w:rsidP="00CC6A70">
            <w:pPr>
              <w:rPr>
                <w:rFonts w:cs="Arial"/>
                <w:color w:val="000000"/>
                <w:sz w:val="24"/>
              </w:rPr>
            </w:pPr>
            <w:r w:rsidRPr="00BE0BE3">
              <w:rPr>
                <w:rFonts w:cs="Arial"/>
                <w:color w:val="000000"/>
                <w:sz w:val="24"/>
              </w:rPr>
              <w:t>Name: Sarah Ellen Stacey</w:t>
            </w:r>
          </w:p>
          <w:p w14:paraId="719DE811" w14:textId="77777777" w:rsidR="00AA48DB" w:rsidRPr="00BE0BE3" w:rsidRDefault="00AA48DB" w:rsidP="00CC6A70">
            <w:pPr>
              <w:rPr>
                <w:rFonts w:cs="Arial"/>
                <w:color w:val="000000"/>
                <w:sz w:val="24"/>
              </w:rPr>
            </w:pPr>
          </w:p>
          <w:p w14:paraId="51DCB8CE" w14:textId="77777777" w:rsidR="00AA48DB" w:rsidRPr="00BE0BE3" w:rsidRDefault="00AA48DB" w:rsidP="00CC6A70">
            <w:pPr>
              <w:rPr>
                <w:rFonts w:cs="Arial"/>
                <w:color w:val="000000"/>
                <w:sz w:val="24"/>
              </w:rPr>
            </w:pPr>
            <w:r w:rsidRPr="00BE0BE3">
              <w:rPr>
                <w:rFonts w:cs="Arial"/>
                <w:color w:val="000000"/>
                <w:sz w:val="24"/>
              </w:rPr>
              <w:t>Job title: Head of People Development &amp; Wellbeing</w:t>
            </w:r>
          </w:p>
          <w:p w14:paraId="1BAA8E94" w14:textId="77777777" w:rsidR="00AA48DB" w:rsidRPr="00BE0BE3" w:rsidRDefault="00AA48DB" w:rsidP="00CC6A70">
            <w:pPr>
              <w:rPr>
                <w:rFonts w:cs="Arial"/>
                <w:color w:val="000000"/>
                <w:sz w:val="24"/>
              </w:rPr>
            </w:pPr>
          </w:p>
          <w:p w14:paraId="792C9223" w14:textId="77777777" w:rsidR="00AA48DB" w:rsidRPr="00BE0BE3" w:rsidRDefault="00AA48DB" w:rsidP="00CC6A70">
            <w:pPr>
              <w:rPr>
                <w:rFonts w:cs="Arial"/>
                <w:color w:val="000000"/>
                <w:sz w:val="24"/>
              </w:rPr>
            </w:pPr>
            <w:r w:rsidRPr="00BE0BE3">
              <w:rPr>
                <w:rFonts w:cs="Arial"/>
                <w:color w:val="000000"/>
                <w:sz w:val="24"/>
              </w:rPr>
              <w:t xml:space="preserve">Relationship to you: Line manager </w:t>
            </w:r>
          </w:p>
          <w:p w14:paraId="3DEF48C5" w14:textId="77777777" w:rsidR="00AA48DB" w:rsidRPr="00BE0BE3" w:rsidRDefault="00AA48DB" w:rsidP="00CC6A70">
            <w:pPr>
              <w:rPr>
                <w:rFonts w:cs="Arial"/>
                <w:color w:val="000000"/>
                <w:sz w:val="24"/>
              </w:rPr>
            </w:pPr>
          </w:p>
        </w:tc>
      </w:tr>
    </w:tbl>
    <w:p w14:paraId="1113FD20" w14:textId="77777777" w:rsidR="00103AD6" w:rsidRPr="00BE0BE3" w:rsidRDefault="00103AD6" w:rsidP="00CC6A70">
      <w:pPr>
        <w:rPr>
          <w:sz w:val="24"/>
        </w:rPr>
      </w:pP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59"/>
      </w:tblGrid>
      <w:tr w:rsidR="00AA48DB" w:rsidRPr="00BE0BE3" w14:paraId="606EC8AB" w14:textId="77777777" w:rsidTr="00DA7D5F">
        <w:trPr>
          <w:cantSplit/>
          <w:trHeight w:val="2235"/>
        </w:trPr>
        <w:tc>
          <w:tcPr>
            <w:tcW w:w="9059" w:type="dxa"/>
          </w:tcPr>
          <w:p w14:paraId="5B8A7F1E" w14:textId="77777777" w:rsidR="00AA48DB" w:rsidRPr="00BE0BE3" w:rsidRDefault="00AA48DB" w:rsidP="00CC6A70">
            <w:pPr>
              <w:numPr>
                <w:ilvl w:val="0"/>
                <w:numId w:val="1"/>
              </w:numPr>
              <w:rPr>
                <w:rFonts w:cs="Arial"/>
                <w:b/>
                <w:bCs/>
                <w:color w:val="000000"/>
                <w:sz w:val="24"/>
              </w:rPr>
            </w:pPr>
            <w:r w:rsidRPr="00BE0BE3">
              <w:rPr>
                <w:rFonts w:cs="Arial"/>
                <w:b/>
                <w:bCs/>
                <w:color w:val="000000"/>
                <w:sz w:val="24"/>
              </w:rPr>
              <w:t>Aim of report:</w:t>
            </w:r>
          </w:p>
          <w:p w14:paraId="6B3B9822" w14:textId="77777777" w:rsidR="00AA48DB" w:rsidRPr="00BE0BE3" w:rsidRDefault="00AA48DB" w:rsidP="00CC6A70">
            <w:pPr>
              <w:pStyle w:val="BodyTextIndent"/>
              <w:ind w:left="0"/>
              <w:jc w:val="left"/>
              <w:rPr>
                <w:color w:val="000000"/>
                <w:sz w:val="24"/>
              </w:rPr>
            </w:pPr>
            <w:r w:rsidRPr="00BE0BE3">
              <w:rPr>
                <w:color w:val="000000"/>
                <w:sz w:val="24"/>
              </w:rPr>
              <w:t>In no more than twenty words, state the overall aim of the report.  Here you need to compile a sentence that communicates clearly what you intend the report idea to achieve.</w:t>
            </w:r>
          </w:p>
          <w:p w14:paraId="684850B4" w14:textId="77777777" w:rsidR="00AA48DB" w:rsidRPr="00BE0BE3" w:rsidRDefault="00AA48DB" w:rsidP="00CC6A70">
            <w:pPr>
              <w:pStyle w:val="BodyTextIndent"/>
              <w:ind w:left="0"/>
              <w:jc w:val="left"/>
              <w:rPr>
                <w:color w:val="000000"/>
                <w:sz w:val="24"/>
              </w:rPr>
            </w:pPr>
          </w:p>
          <w:p w14:paraId="394CE913" w14:textId="77777777" w:rsidR="00AA48DB" w:rsidRPr="00BE0BE3" w:rsidRDefault="00AA48DB" w:rsidP="00CC6A70">
            <w:pPr>
              <w:pStyle w:val="BodyText"/>
              <w:jc w:val="left"/>
              <w:rPr>
                <w:rFonts w:cs="Arial"/>
                <w:b/>
                <w:bCs/>
                <w:color w:val="000000"/>
                <w:sz w:val="24"/>
              </w:rPr>
            </w:pPr>
            <w:r w:rsidRPr="00BE0BE3">
              <w:rPr>
                <w:rFonts w:cs="Arial"/>
                <w:b/>
                <w:bCs/>
                <w:color w:val="000000"/>
                <w:sz w:val="24"/>
              </w:rPr>
              <w:t xml:space="preserve">Aim: A critical evaluation of the performance management process at Natural Resources Wales (NRW). </w:t>
            </w:r>
          </w:p>
          <w:p w14:paraId="56965604" w14:textId="77777777" w:rsidR="00AA48DB" w:rsidRPr="00BE0BE3" w:rsidRDefault="00AA48DB" w:rsidP="00CC6A70">
            <w:pPr>
              <w:rPr>
                <w:rFonts w:cs="Arial"/>
                <w:b/>
                <w:color w:val="000000"/>
                <w:sz w:val="24"/>
              </w:rPr>
            </w:pPr>
          </w:p>
        </w:tc>
      </w:tr>
      <w:tr w:rsidR="00AA48DB" w:rsidRPr="00BE0BE3" w14:paraId="628A9D83" w14:textId="77777777" w:rsidTr="00DA7D5F">
        <w:trPr>
          <w:cantSplit/>
          <w:trHeight w:val="5323"/>
        </w:trPr>
        <w:tc>
          <w:tcPr>
            <w:tcW w:w="9059" w:type="dxa"/>
          </w:tcPr>
          <w:p w14:paraId="15153392" w14:textId="77777777" w:rsidR="00AA48DB" w:rsidRPr="00BE0BE3" w:rsidRDefault="00AA48DB" w:rsidP="00CC6A70">
            <w:pPr>
              <w:numPr>
                <w:ilvl w:val="0"/>
                <w:numId w:val="1"/>
              </w:numPr>
              <w:rPr>
                <w:rFonts w:cs="Arial"/>
                <w:b/>
                <w:bCs/>
                <w:color w:val="000000"/>
                <w:sz w:val="24"/>
              </w:rPr>
            </w:pPr>
            <w:r w:rsidRPr="00BE0BE3">
              <w:rPr>
                <w:rFonts w:cs="Arial"/>
                <w:b/>
                <w:bCs/>
                <w:color w:val="000000"/>
                <w:sz w:val="24"/>
              </w:rPr>
              <w:t>Objectives of report:</w:t>
            </w:r>
          </w:p>
          <w:p w14:paraId="69682DA5" w14:textId="77777777" w:rsidR="00AA48DB" w:rsidRPr="00BE0BE3" w:rsidRDefault="00AA48DB" w:rsidP="00CC6A70">
            <w:pPr>
              <w:pStyle w:val="BodyText"/>
              <w:jc w:val="left"/>
              <w:rPr>
                <w:rFonts w:cs="Arial"/>
                <w:color w:val="000000"/>
                <w:sz w:val="24"/>
              </w:rPr>
            </w:pPr>
            <w:r w:rsidRPr="00BE0BE3">
              <w:rPr>
                <w:rFonts w:cs="Arial"/>
                <w:color w:val="000000"/>
                <w:sz w:val="24"/>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5CAC0954" w14:textId="77777777" w:rsidR="00AA48DB" w:rsidRPr="00BE0BE3" w:rsidRDefault="00AA48DB" w:rsidP="00CC6A70">
            <w:pPr>
              <w:pStyle w:val="BodyText"/>
              <w:spacing w:before="100" w:beforeAutospacing="1" w:after="100" w:afterAutospacing="1"/>
              <w:jc w:val="left"/>
              <w:rPr>
                <w:rFonts w:cs="Arial"/>
                <w:b/>
                <w:bCs/>
                <w:color w:val="000000"/>
                <w:sz w:val="24"/>
              </w:rPr>
            </w:pPr>
            <w:r w:rsidRPr="00BE0BE3">
              <w:rPr>
                <w:rFonts w:cs="Arial"/>
                <w:b/>
                <w:bCs/>
                <w:color w:val="000000"/>
                <w:sz w:val="24"/>
              </w:rPr>
              <w:t>Objectives:</w:t>
            </w:r>
          </w:p>
          <w:p w14:paraId="4EEEB50E" w14:textId="0C51200D" w:rsidR="00AA48DB" w:rsidRPr="00BE0BE3" w:rsidRDefault="00AA48DB" w:rsidP="00CC6A70">
            <w:pPr>
              <w:spacing w:before="100" w:beforeAutospacing="1" w:after="100" w:afterAutospacing="1"/>
              <w:rPr>
                <w:rFonts w:cs="Arial"/>
                <w:color w:val="000000"/>
                <w:sz w:val="24"/>
              </w:rPr>
            </w:pPr>
            <w:r w:rsidRPr="00BE0BE3">
              <w:rPr>
                <w:rFonts w:cs="Arial"/>
                <w:color w:val="000000"/>
                <w:sz w:val="24"/>
              </w:rPr>
              <w:t>1</w:t>
            </w:r>
            <w:r w:rsidR="00072E88">
              <w:rPr>
                <w:rFonts w:cs="Arial"/>
                <w:color w:val="000000"/>
                <w:sz w:val="24"/>
              </w:rPr>
              <w:t xml:space="preserve"> - </w:t>
            </w:r>
            <w:r w:rsidRPr="00BE0BE3">
              <w:rPr>
                <w:rFonts w:cs="Arial"/>
                <w:color w:val="000000"/>
                <w:sz w:val="24"/>
              </w:rPr>
              <w:t xml:space="preserve">To conduct an analysis of literature of performance management processes. </w:t>
            </w:r>
          </w:p>
          <w:p w14:paraId="36A4B640" w14:textId="3CD2F75D" w:rsidR="00AA48DB" w:rsidRPr="00BE0BE3" w:rsidRDefault="00AA48DB" w:rsidP="00CC6A70">
            <w:pPr>
              <w:spacing w:before="100" w:beforeAutospacing="1" w:after="100" w:afterAutospacing="1"/>
              <w:rPr>
                <w:rFonts w:cs="Arial"/>
                <w:color w:val="000000"/>
                <w:sz w:val="24"/>
              </w:rPr>
            </w:pPr>
            <w:r w:rsidRPr="00BE0BE3">
              <w:rPr>
                <w:rFonts w:cs="Arial"/>
                <w:color w:val="000000"/>
                <w:sz w:val="24"/>
              </w:rPr>
              <w:t xml:space="preserve">2 </w:t>
            </w:r>
            <w:r w:rsidR="00072E88">
              <w:rPr>
                <w:rFonts w:cs="Arial"/>
                <w:color w:val="000000"/>
                <w:sz w:val="24"/>
              </w:rPr>
              <w:t xml:space="preserve">- </w:t>
            </w:r>
            <w:r w:rsidRPr="00BE0BE3">
              <w:rPr>
                <w:rFonts w:cs="Arial"/>
                <w:color w:val="000000"/>
                <w:sz w:val="24"/>
              </w:rPr>
              <w:t xml:space="preserve">To conduct a questionnaire to understand what managers and team members think of our current performance management process. </w:t>
            </w:r>
          </w:p>
          <w:p w14:paraId="67F078C2" w14:textId="35892604" w:rsidR="00AA48DB" w:rsidRPr="00BE0BE3" w:rsidRDefault="00AA48DB" w:rsidP="00CC6A70">
            <w:pPr>
              <w:spacing w:before="100" w:beforeAutospacing="1" w:after="100" w:afterAutospacing="1"/>
              <w:rPr>
                <w:rFonts w:cs="Arial"/>
                <w:color w:val="000000"/>
                <w:sz w:val="24"/>
              </w:rPr>
            </w:pPr>
            <w:r w:rsidRPr="00BE0BE3">
              <w:rPr>
                <w:rFonts w:cs="Arial"/>
                <w:color w:val="000000"/>
                <w:sz w:val="24"/>
              </w:rPr>
              <w:t>3</w:t>
            </w:r>
            <w:r w:rsidR="00072E88">
              <w:rPr>
                <w:rFonts w:cs="Arial"/>
                <w:color w:val="000000"/>
                <w:sz w:val="24"/>
              </w:rPr>
              <w:t xml:space="preserve"> - </w:t>
            </w:r>
            <w:r w:rsidRPr="00BE0BE3">
              <w:rPr>
                <w:rFonts w:cs="Arial"/>
                <w:color w:val="000000"/>
                <w:sz w:val="24"/>
              </w:rPr>
              <w:t xml:space="preserve">To critically analyse the data collected to identify whether NRW’s performance management process is fit for purpose. </w:t>
            </w:r>
          </w:p>
          <w:p w14:paraId="0F559D92" w14:textId="207CEAAD" w:rsidR="00AA48DB" w:rsidRPr="00BE0BE3" w:rsidRDefault="00AA48DB" w:rsidP="00CC6A70">
            <w:pPr>
              <w:spacing w:before="100" w:beforeAutospacing="1" w:after="100" w:afterAutospacing="1"/>
              <w:rPr>
                <w:rFonts w:cs="Arial"/>
                <w:color w:val="000000"/>
                <w:sz w:val="24"/>
              </w:rPr>
            </w:pPr>
            <w:r w:rsidRPr="00BE0BE3">
              <w:rPr>
                <w:rFonts w:cs="Arial"/>
                <w:color w:val="000000"/>
                <w:sz w:val="24"/>
              </w:rPr>
              <w:t>4</w:t>
            </w:r>
            <w:r w:rsidR="00072E88">
              <w:rPr>
                <w:rFonts w:cs="Arial"/>
                <w:color w:val="000000"/>
                <w:sz w:val="24"/>
              </w:rPr>
              <w:t xml:space="preserve"> - </w:t>
            </w:r>
            <w:r w:rsidRPr="00BE0BE3">
              <w:rPr>
                <w:rFonts w:cs="Arial"/>
                <w:color w:val="000000"/>
                <w:sz w:val="24"/>
              </w:rPr>
              <w:t xml:space="preserve">To make recommendations underpinned by the primary and secondary research. </w:t>
            </w:r>
          </w:p>
        </w:tc>
      </w:tr>
    </w:tbl>
    <w:p w14:paraId="0047BF82" w14:textId="77777777" w:rsidR="00AA48DB" w:rsidRPr="00BE0BE3" w:rsidRDefault="00AA48DB" w:rsidP="00CC6A70">
      <w:pPr>
        <w:rPr>
          <w:sz w:val="24"/>
        </w:rPr>
      </w:pPr>
    </w:p>
    <w:tbl>
      <w:tblPr>
        <w:tblStyle w:val="TableGrid"/>
        <w:tblW w:w="0" w:type="auto"/>
        <w:tblLook w:val="04A0" w:firstRow="1" w:lastRow="0" w:firstColumn="1" w:lastColumn="0" w:noHBand="0" w:noVBand="1"/>
      </w:tblPr>
      <w:tblGrid>
        <w:gridCol w:w="9016"/>
      </w:tblGrid>
      <w:tr w:rsidR="00AA48DB" w:rsidRPr="00BE0BE3" w14:paraId="57A268AE" w14:textId="77777777" w:rsidTr="00AA48DB">
        <w:tc>
          <w:tcPr>
            <w:tcW w:w="9016" w:type="dxa"/>
          </w:tcPr>
          <w:p w14:paraId="12CFFEF7" w14:textId="77777777" w:rsidR="00AA48DB" w:rsidRPr="00072E88" w:rsidRDefault="00AA48DB" w:rsidP="00CC6A70">
            <w:pPr>
              <w:numPr>
                <w:ilvl w:val="0"/>
                <w:numId w:val="1"/>
              </w:numPr>
              <w:rPr>
                <w:rFonts w:cs="Arial"/>
                <w:b/>
                <w:bCs/>
                <w:color w:val="000000"/>
                <w:sz w:val="24"/>
              </w:rPr>
            </w:pPr>
            <w:r w:rsidRPr="00072E88">
              <w:rPr>
                <w:rFonts w:cs="Arial"/>
                <w:b/>
                <w:bCs/>
                <w:color w:val="000000"/>
                <w:sz w:val="24"/>
              </w:rPr>
              <w:lastRenderedPageBreak/>
              <w:t>Give an outline of the sorts of tasks and questions you want to undertake and ask that will allow you to deliver on your objectives and ultimately achieve your aim.</w:t>
            </w:r>
          </w:p>
          <w:p w14:paraId="50751149" w14:textId="77777777" w:rsidR="00AA48DB" w:rsidRPr="00BE0BE3" w:rsidRDefault="00AA48DB" w:rsidP="00CC6A70">
            <w:pPr>
              <w:ind w:left="360"/>
              <w:rPr>
                <w:rFonts w:cs="Arial"/>
                <w:color w:val="000000"/>
                <w:sz w:val="24"/>
              </w:rPr>
            </w:pPr>
          </w:p>
          <w:p w14:paraId="36250944" w14:textId="77777777" w:rsidR="00AA48DB" w:rsidRPr="00BE0BE3" w:rsidRDefault="00AA48DB" w:rsidP="00CC6A70">
            <w:pPr>
              <w:rPr>
                <w:rFonts w:cs="Arial"/>
                <w:b/>
                <w:bCs/>
                <w:color w:val="000000"/>
                <w:sz w:val="24"/>
              </w:rPr>
            </w:pPr>
            <w:r w:rsidRPr="00BE0BE3">
              <w:rPr>
                <w:rFonts w:cs="Arial"/>
                <w:b/>
                <w:bCs/>
                <w:color w:val="000000"/>
                <w:sz w:val="24"/>
              </w:rPr>
              <w:t>Questions relevant to objective one:</w:t>
            </w:r>
          </w:p>
          <w:p w14:paraId="45E1572F" w14:textId="77777777" w:rsidR="00AA48DB" w:rsidRPr="00BE0BE3" w:rsidRDefault="00AA48DB" w:rsidP="00CC6A70">
            <w:pPr>
              <w:rPr>
                <w:rFonts w:cs="Arial"/>
                <w:color w:val="000000"/>
                <w:sz w:val="24"/>
              </w:rPr>
            </w:pPr>
          </w:p>
          <w:p w14:paraId="70DA8BF9" w14:textId="77777777" w:rsidR="00AA48DB" w:rsidRPr="00BE0BE3" w:rsidRDefault="00AA48DB" w:rsidP="00CC6A70">
            <w:pPr>
              <w:numPr>
                <w:ilvl w:val="0"/>
                <w:numId w:val="3"/>
              </w:numPr>
              <w:rPr>
                <w:rFonts w:cs="Arial"/>
                <w:color w:val="000000"/>
                <w:sz w:val="24"/>
              </w:rPr>
            </w:pPr>
            <w:r w:rsidRPr="00BE0BE3">
              <w:rPr>
                <w:rFonts w:cs="Arial"/>
                <w:color w:val="000000"/>
                <w:sz w:val="24"/>
              </w:rPr>
              <w:t xml:space="preserve">What does literature say about effective performance management models? </w:t>
            </w:r>
          </w:p>
          <w:p w14:paraId="0B38D0DD" w14:textId="77777777" w:rsidR="00AA48DB" w:rsidRPr="00BE0BE3" w:rsidRDefault="00AA48DB" w:rsidP="00CC6A70">
            <w:pPr>
              <w:numPr>
                <w:ilvl w:val="0"/>
                <w:numId w:val="3"/>
              </w:numPr>
              <w:rPr>
                <w:rFonts w:cs="Arial"/>
                <w:color w:val="000000"/>
                <w:sz w:val="24"/>
              </w:rPr>
            </w:pPr>
            <w:r w:rsidRPr="00BE0BE3">
              <w:rPr>
                <w:rFonts w:cs="Arial"/>
                <w:color w:val="000000"/>
                <w:sz w:val="24"/>
              </w:rPr>
              <w:t xml:space="preserve">What does literature say about the impact of performance management on organisational productivity? </w:t>
            </w:r>
          </w:p>
          <w:p w14:paraId="1DB15613" w14:textId="77777777" w:rsidR="00AA48DB" w:rsidRPr="00BE0BE3" w:rsidRDefault="00AA48DB" w:rsidP="00CC6A70">
            <w:pPr>
              <w:numPr>
                <w:ilvl w:val="0"/>
                <w:numId w:val="3"/>
              </w:numPr>
              <w:rPr>
                <w:rFonts w:cs="Arial"/>
                <w:color w:val="000000"/>
                <w:sz w:val="24"/>
              </w:rPr>
            </w:pPr>
            <w:r w:rsidRPr="00BE0BE3">
              <w:rPr>
                <w:rFonts w:cs="Arial"/>
                <w:color w:val="000000"/>
                <w:sz w:val="24"/>
              </w:rPr>
              <w:t xml:space="preserve">What does literature say about the role of the manager in performance management? </w:t>
            </w:r>
          </w:p>
          <w:p w14:paraId="373FDBB0" w14:textId="77777777" w:rsidR="00AA48DB" w:rsidRPr="00BE0BE3" w:rsidRDefault="00AA48DB" w:rsidP="00CC6A70">
            <w:pPr>
              <w:numPr>
                <w:ilvl w:val="0"/>
                <w:numId w:val="3"/>
              </w:numPr>
              <w:rPr>
                <w:rFonts w:cs="Arial"/>
                <w:color w:val="000000"/>
                <w:sz w:val="24"/>
              </w:rPr>
            </w:pPr>
            <w:r w:rsidRPr="00BE0BE3">
              <w:rPr>
                <w:rFonts w:cs="Arial"/>
                <w:color w:val="000000"/>
                <w:sz w:val="24"/>
              </w:rPr>
              <w:t xml:space="preserve">What does literature say about the financial implications of a poor performance management model? </w:t>
            </w:r>
          </w:p>
          <w:p w14:paraId="27DBBF0A" w14:textId="77777777" w:rsidR="00AA48DB" w:rsidRPr="00BE0BE3" w:rsidRDefault="00AA48DB" w:rsidP="00CC6A70">
            <w:pPr>
              <w:rPr>
                <w:rFonts w:cs="Arial"/>
                <w:color w:val="000000"/>
                <w:sz w:val="24"/>
              </w:rPr>
            </w:pPr>
          </w:p>
          <w:p w14:paraId="343C9CC7" w14:textId="77777777" w:rsidR="00AA48DB" w:rsidRPr="00BE0BE3" w:rsidRDefault="00AA48DB" w:rsidP="00CC6A70">
            <w:pPr>
              <w:rPr>
                <w:rFonts w:cs="Arial"/>
                <w:b/>
                <w:bCs/>
                <w:color w:val="000000"/>
                <w:sz w:val="24"/>
              </w:rPr>
            </w:pPr>
            <w:r w:rsidRPr="00BE0BE3">
              <w:rPr>
                <w:rFonts w:cs="Arial"/>
                <w:b/>
                <w:bCs/>
                <w:color w:val="000000"/>
                <w:sz w:val="24"/>
              </w:rPr>
              <w:t>Tasks relevant to objective one:</w:t>
            </w:r>
          </w:p>
          <w:p w14:paraId="14575656" w14:textId="77777777" w:rsidR="00AA48DB" w:rsidRPr="00BE0BE3" w:rsidRDefault="00AA48DB" w:rsidP="00CC6A70">
            <w:pPr>
              <w:numPr>
                <w:ilvl w:val="0"/>
                <w:numId w:val="4"/>
              </w:numPr>
              <w:rPr>
                <w:rFonts w:cs="Arial"/>
                <w:color w:val="000000"/>
                <w:sz w:val="24"/>
              </w:rPr>
            </w:pPr>
            <w:r w:rsidRPr="00BE0BE3">
              <w:rPr>
                <w:rFonts w:cs="Arial"/>
                <w:color w:val="000000"/>
                <w:sz w:val="24"/>
              </w:rPr>
              <w:t xml:space="preserve">Analyse secondary resources and research such as academic literature and peer-reviewed reports. </w:t>
            </w:r>
          </w:p>
          <w:p w14:paraId="7597E520" w14:textId="77777777" w:rsidR="00AA48DB" w:rsidRPr="00BE0BE3" w:rsidRDefault="00AA48DB" w:rsidP="00CC6A70">
            <w:pPr>
              <w:numPr>
                <w:ilvl w:val="0"/>
                <w:numId w:val="4"/>
              </w:numPr>
              <w:rPr>
                <w:rFonts w:cs="Arial"/>
                <w:color w:val="000000"/>
                <w:sz w:val="24"/>
              </w:rPr>
            </w:pPr>
            <w:r w:rsidRPr="00BE0BE3">
              <w:rPr>
                <w:rFonts w:cs="Arial"/>
                <w:color w:val="000000"/>
                <w:sz w:val="24"/>
              </w:rPr>
              <w:t xml:space="preserve">Analysis of different performance management models and their potential benefits to NRW. </w:t>
            </w:r>
          </w:p>
          <w:p w14:paraId="5F3DEC31" w14:textId="77777777" w:rsidR="00AA48DB" w:rsidRPr="00BE0BE3" w:rsidRDefault="00AA48DB" w:rsidP="00CC6A70">
            <w:pPr>
              <w:rPr>
                <w:rFonts w:cs="Arial"/>
                <w:color w:val="000000"/>
                <w:sz w:val="24"/>
              </w:rPr>
            </w:pPr>
          </w:p>
          <w:p w14:paraId="659AFF79" w14:textId="77777777" w:rsidR="00AA48DB" w:rsidRPr="00BE0BE3" w:rsidRDefault="00AA48DB" w:rsidP="00CC6A70">
            <w:pPr>
              <w:rPr>
                <w:rFonts w:cs="Arial"/>
                <w:b/>
                <w:bCs/>
                <w:color w:val="000000"/>
                <w:sz w:val="24"/>
              </w:rPr>
            </w:pPr>
            <w:r w:rsidRPr="00BE0BE3">
              <w:rPr>
                <w:rFonts w:cs="Arial"/>
                <w:b/>
                <w:bCs/>
                <w:color w:val="000000"/>
                <w:sz w:val="24"/>
              </w:rPr>
              <w:t>Questions relevant to objective two:</w:t>
            </w:r>
          </w:p>
          <w:p w14:paraId="06479F79" w14:textId="77777777" w:rsidR="00AA48DB" w:rsidRPr="00BE0BE3" w:rsidRDefault="00AA48DB" w:rsidP="00CC6A70">
            <w:pPr>
              <w:numPr>
                <w:ilvl w:val="0"/>
                <w:numId w:val="5"/>
              </w:numPr>
              <w:rPr>
                <w:rFonts w:cs="Arial"/>
                <w:color w:val="000000"/>
                <w:sz w:val="24"/>
              </w:rPr>
            </w:pPr>
            <w:r w:rsidRPr="00BE0BE3">
              <w:rPr>
                <w:rFonts w:cs="Arial"/>
                <w:color w:val="000000"/>
                <w:sz w:val="24"/>
              </w:rPr>
              <w:t xml:space="preserve">How do employees and managers perceive the purpose and value of the current performance management process? </w:t>
            </w:r>
          </w:p>
          <w:p w14:paraId="04BDA89F" w14:textId="77777777" w:rsidR="00AA48DB" w:rsidRPr="00BE0BE3" w:rsidRDefault="00AA48DB" w:rsidP="00CC6A70">
            <w:pPr>
              <w:numPr>
                <w:ilvl w:val="0"/>
                <w:numId w:val="5"/>
              </w:numPr>
              <w:rPr>
                <w:rFonts w:cs="Arial"/>
                <w:color w:val="000000"/>
                <w:sz w:val="24"/>
              </w:rPr>
            </w:pPr>
            <w:r w:rsidRPr="00BE0BE3">
              <w:rPr>
                <w:rFonts w:cs="Arial"/>
                <w:color w:val="000000"/>
                <w:sz w:val="24"/>
              </w:rPr>
              <w:t xml:space="preserve">To what extent do managers and team members feel the process supports individual performance, development and growth? </w:t>
            </w:r>
          </w:p>
          <w:p w14:paraId="7AFA900F" w14:textId="77777777" w:rsidR="00AA48DB" w:rsidRPr="00BE0BE3" w:rsidRDefault="00AA48DB" w:rsidP="00CC6A70">
            <w:pPr>
              <w:numPr>
                <w:ilvl w:val="0"/>
                <w:numId w:val="5"/>
              </w:numPr>
              <w:rPr>
                <w:rFonts w:cs="Arial"/>
                <w:color w:val="000000"/>
                <w:sz w:val="24"/>
              </w:rPr>
            </w:pPr>
            <w:r w:rsidRPr="00BE0BE3">
              <w:rPr>
                <w:rFonts w:cs="Arial"/>
                <w:color w:val="000000"/>
                <w:sz w:val="24"/>
              </w:rPr>
              <w:t xml:space="preserve">Are there any elements of the current process that are seen as effective, and what is considered barriers to meaningful performance related conversations? </w:t>
            </w:r>
          </w:p>
          <w:p w14:paraId="79758768" w14:textId="77777777" w:rsidR="00AA48DB" w:rsidRPr="00BE0BE3" w:rsidRDefault="00AA48DB" w:rsidP="00CC6A70">
            <w:pPr>
              <w:numPr>
                <w:ilvl w:val="0"/>
                <w:numId w:val="5"/>
              </w:numPr>
              <w:rPr>
                <w:rFonts w:cs="Arial"/>
                <w:color w:val="000000"/>
                <w:sz w:val="24"/>
              </w:rPr>
            </w:pPr>
            <w:r w:rsidRPr="00BE0BE3">
              <w:rPr>
                <w:rFonts w:cs="Arial"/>
                <w:color w:val="000000"/>
                <w:sz w:val="24"/>
              </w:rPr>
              <w:t xml:space="preserve">How confident and equipped to managers feel to lead performance conversations and give constructive feedback? </w:t>
            </w:r>
          </w:p>
          <w:p w14:paraId="2CD899A4" w14:textId="77777777" w:rsidR="00AA48DB" w:rsidRPr="00BE0BE3" w:rsidRDefault="00AA48DB" w:rsidP="00CC6A70">
            <w:pPr>
              <w:numPr>
                <w:ilvl w:val="0"/>
                <w:numId w:val="5"/>
              </w:numPr>
              <w:rPr>
                <w:rFonts w:cs="Arial"/>
                <w:color w:val="000000"/>
                <w:sz w:val="24"/>
              </w:rPr>
            </w:pPr>
            <w:r w:rsidRPr="00BE0BE3">
              <w:rPr>
                <w:rFonts w:cs="Arial"/>
                <w:color w:val="000000"/>
                <w:sz w:val="24"/>
              </w:rPr>
              <w:t xml:space="preserve">Do team members feel that performance discussions are fair, consistent and tailored to their role and goals? </w:t>
            </w:r>
          </w:p>
          <w:p w14:paraId="0C8B01F9" w14:textId="77777777" w:rsidR="00AA48DB" w:rsidRPr="00BE0BE3" w:rsidRDefault="00AA48DB" w:rsidP="00CC6A70">
            <w:pPr>
              <w:numPr>
                <w:ilvl w:val="0"/>
                <w:numId w:val="5"/>
              </w:numPr>
              <w:rPr>
                <w:rFonts w:cs="Arial"/>
                <w:color w:val="000000"/>
                <w:sz w:val="24"/>
              </w:rPr>
            </w:pPr>
            <w:r w:rsidRPr="00BE0BE3">
              <w:rPr>
                <w:rFonts w:cs="Arial"/>
                <w:color w:val="000000"/>
                <w:sz w:val="24"/>
              </w:rPr>
              <w:t xml:space="preserve">How frequently do performance management conversations occur and what is the perceived quality of these interactions? </w:t>
            </w:r>
          </w:p>
          <w:p w14:paraId="4BD75552" w14:textId="77777777" w:rsidR="00AA48DB" w:rsidRPr="00BE0BE3" w:rsidRDefault="00AA48DB" w:rsidP="00CC6A70">
            <w:pPr>
              <w:numPr>
                <w:ilvl w:val="0"/>
                <w:numId w:val="5"/>
              </w:numPr>
              <w:rPr>
                <w:rFonts w:cs="Arial"/>
                <w:color w:val="000000"/>
                <w:sz w:val="24"/>
              </w:rPr>
            </w:pPr>
            <w:r w:rsidRPr="00BE0BE3">
              <w:rPr>
                <w:rFonts w:cs="Arial"/>
                <w:color w:val="000000"/>
                <w:sz w:val="24"/>
              </w:rPr>
              <w:t xml:space="preserve">What role does the current process play in career development and succession planning? </w:t>
            </w:r>
          </w:p>
          <w:p w14:paraId="1EF0F68B" w14:textId="77777777" w:rsidR="00AA48DB" w:rsidRPr="00BE0BE3" w:rsidRDefault="00AA48DB" w:rsidP="00CC6A70">
            <w:pPr>
              <w:numPr>
                <w:ilvl w:val="0"/>
                <w:numId w:val="5"/>
              </w:numPr>
              <w:rPr>
                <w:rFonts w:cs="Arial"/>
                <w:color w:val="000000"/>
                <w:sz w:val="24"/>
              </w:rPr>
            </w:pPr>
            <w:r w:rsidRPr="00BE0BE3">
              <w:rPr>
                <w:rFonts w:cs="Arial"/>
                <w:color w:val="000000"/>
                <w:sz w:val="24"/>
              </w:rPr>
              <w:t xml:space="preserve">How both managers and employees experience the administrative and digital aspects of the process? </w:t>
            </w:r>
          </w:p>
          <w:p w14:paraId="1D2EFE7A" w14:textId="77777777" w:rsidR="00AA48DB" w:rsidRPr="00BE0BE3" w:rsidRDefault="00AA48DB" w:rsidP="00CC6A70">
            <w:pPr>
              <w:numPr>
                <w:ilvl w:val="0"/>
                <w:numId w:val="5"/>
              </w:numPr>
              <w:rPr>
                <w:rFonts w:cs="Arial"/>
                <w:color w:val="000000"/>
                <w:sz w:val="24"/>
              </w:rPr>
            </w:pPr>
            <w:r w:rsidRPr="00BE0BE3">
              <w:rPr>
                <w:rFonts w:cs="Arial"/>
                <w:color w:val="000000"/>
                <w:sz w:val="24"/>
              </w:rPr>
              <w:t xml:space="preserve">In what ways does the current performance management process reflect or reinforce NRW’s values and culture? </w:t>
            </w:r>
          </w:p>
          <w:p w14:paraId="2EE548D7" w14:textId="77777777" w:rsidR="00AA48DB" w:rsidRPr="00BE0BE3" w:rsidRDefault="00AA48DB" w:rsidP="00CC6A70">
            <w:pPr>
              <w:numPr>
                <w:ilvl w:val="0"/>
                <w:numId w:val="5"/>
              </w:numPr>
              <w:rPr>
                <w:rFonts w:cs="Arial"/>
                <w:color w:val="000000"/>
                <w:sz w:val="24"/>
              </w:rPr>
            </w:pPr>
            <w:r w:rsidRPr="00BE0BE3">
              <w:rPr>
                <w:rFonts w:cs="Arial"/>
                <w:color w:val="000000"/>
                <w:sz w:val="24"/>
              </w:rPr>
              <w:t xml:space="preserve">What improvements or innovations do staff suggest that would make performance management more meaningful, impactful or engaging? </w:t>
            </w:r>
          </w:p>
          <w:p w14:paraId="2D2834A0" w14:textId="77777777" w:rsidR="00AA48DB" w:rsidRPr="00BE0BE3" w:rsidRDefault="00AA48DB" w:rsidP="00CC6A70">
            <w:pPr>
              <w:rPr>
                <w:rFonts w:cs="Arial"/>
                <w:color w:val="000000"/>
                <w:sz w:val="24"/>
              </w:rPr>
            </w:pPr>
          </w:p>
          <w:p w14:paraId="7A77B3C4" w14:textId="77777777" w:rsidR="00AA48DB" w:rsidRPr="00BE0BE3" w:rsidRDefault="00AA48DB" w:rsidP="00CC6A70">
            <w:pPr>
              <w:rPr>
                <w:rFonts w:cs="Arial"/>
                <w:b/>
                <w:bCs/>
                <w:color w:val="000000"/>
                <w:sz w:val="24"/>
              </w:rPr>
            </w:pPr>
            <w:r w:rsidRPr="00BE0BE3">
              <w:rPr>
                <w:rFonts w:cs="Arial"/>
                <w:b/>
                <w:bCs/>
                <w:color w:val="000000"/>
                <w:sz w:val="24"/>
              </w:rPr>
              <w:t>Tasks relevant to objective two:</w:t>
            </w:r>
          </w:p>
          <w:p w14:paraId="5D3857A5" w14:textId="77777777" w:rsidR="00AA48DB" w:rsidRPr="00BE0BE3" w:rsidRDefault="00AA48DB" w:rsidP="00CC6A70">
            <w:pPr>
              <w:numPr>
                <w:ilvl w:val="0"/>
                <w:numId w:val="6"/>
              </w:numPr>
              <w:rPr>
                <w:rFonts w:cs="Arial"/>
                <w:color w:val="000000"/>
                <w:sz w:val="24"/>
              </w:rPr>
            </w:pPr>
            <w:r w:rsidRPr="00BE0BE3">
              <w:rPr>
                <w:rFonts w:cs="Arial"/>
                <w:color w:val="000000"/>
                <w:sz w:val="24"/>
              </w:rPr>
              <w:t xml:space="preserve">Build a survey targeted to managers and team leaders. </w:t>
            </w:r>
          </w:p>
          <w:p w14:paraId="55872F14" w14:textId="77777777" w:rsidR="00AA48DB" w:rsidRPr="00BE0BE3" w:rsidRDefault="00AA48DB" w:rsidP="00CC6A70">
            <w:pPr>
              <w:numPr>
                <w:ilvl w:val="0"/>
                <w:numId w:val="6"/>
              </w:numPr>
              <w:rPr>
                <w:rFonts w:cs="Arial"/>
                <w:color w:val="000000"/>
                <w:sz w:val="24"/>
              </w:rPr>
            </w:pPr>
            <w:r w:rsidRPr="00BE0BE3">
              <w:rPr>
                <w:rFonts w:cs="Arial"/>
                <w:color w:val="000000"/>
                <w:sz w:val="24"/>
              </w:rPr>
              <w:t xml:space="preserve">Build a survey targeted towards team members. </w:t>
            </w:r>
          </w:p>
          <w:p w14:paraId="3E25FFD0" w14:textId="77777777" w:rsidR="00AA48DB" w:rsidRPr="00BE0BE3" w:rsidRDefault="00AA48DB" w:rsidP="00CC6A70">
            <w:pPr>
              <w:numPr>
                <w:ilvl w:val="0"/>
                <w:numId w:val="6"/>
              </w:numPr>
              <w:rPr>
                <w:rFonts w:cs="Arial"/>
                <w:color w:val="000000"/>
                <w:sz w:val="24"/>
              </w:rPr>
            </w:pPr>
            <w:r w:rsidRPr="00BE0BE3">
              <w:rPr>
                <w:rFonts w:cs="Arial"/>
                <w:color w:val="000000"/>
                <w:sz w:val="24"/>
              </w:rPr>
              <w:t xml:space="preserve">Use a combination of open questions and some close questions. </w:t>
            </w:r>
          </w:p>
          <w:p w14:paraId="52D39778" w14:textId="77777777" w:rsidR="00AA48DB" w:rsidRPr="00BE0BE3" w:rsidRDefault="00AA48DB" w:rsidP="00CC6A70">
            <w:pPr>
              <w:numPr>
                <w:ilvl w:val="0"/>
                <w:numId w:val="6"/>
              </w:numPr>
              <w:rPr>
                <w:rFonts w:cs="Arial"/>
                <w:color w:val="000000"/>
                <w:sz w:val="24"/>
              </w:rPr>
            </w:pPr>
            <w:r w:rsidRPr="00BE0BE3">
              <w:rPr>
                <w:rFonts w:cs="Arial"/>
                <w:color w:val="000000"/>
                <w:sz w:val="24"/>
              </w:rPr>
              <w:t xml:space="preserve">Survey will be built using MS Forms. </w:t>
            </w:r>
          </w:p>
          <w:p w14:paraId="1A66A652" w14:textId="43EAFF9A" w:rsidR="00AA48DB" w:rsidRPr="00BE0BE3" w:rsidRDefault="00AA48DB" w:rsidP="00CC6A70">
            <w:pPr>
              <w:numPr>
                <w:ilvl w:val="0"/>
                <w:numId w:val="6"/>
              </w:numPr>
              <w:rPr>
                <w:rFonts w:cs="Arial"/>
                <w:color w:val="000000"/>
                <w:sz w:val="24"/>
              </w:rPr>
            </w:pPr>
            <w:r w:rsidRPr="00BE0BE3">
              <w:rPr>
                <w:rFonts w:cs="Arial"/>
                <w:color w:val="000000"/>
                <w:sz w:val="24"/>
              </w:rPr>
              <w:lastRenderedPageBreak/>
              <w:t xml:space="preserve">No personal data will be collected, only identification of business area and grade. </w:t>
            </w:r>
            <w:r w:rsidR="00534320" w:rsidRPr="00BE0BE3">
              <w:rPr>
                <w:rFonts w:cs="Arial"/>
                <w:color w:val="000000"/>
                <w:sz w:val="24"/>
              </w:rPr>
              <w:br/>
            </w:r>
          </w:p>
          <w:p w14:paraId="6F075574" w14:textId="77777777" w:rsidR="00AA48DB" w:rsidRPr="00BE0BE3" w:rsidRDefault="00AA48DB" w:rsidP="00CC6A70">
            <w:pPr>
              <w:rPr>
                <w:rFonts w:cs="Arial"/>
                <w:b/>
                <w:bCs/>
                <w:color w:val="000000"/>
                <w:sz w:val="24"/>
              </w:rPr>
            </w:pPr>
            <w:r w:rsidRPr="00BE0BE3">
              <w:rPr>
                <w:rFonts w:cs="Arial"/>
                <w:b/>
                <w:bCs/>
                <w:color w:val="000000"/>
                <w:sz w:val="24"/>
              </w:rPr>
              <w:t>Questions relevant to objective three:</w:t>
            </w:r>
          </w:p>
          <w:p w14:paraId="7467C70E" w14:textId="016A2E12" w:rsidR="00A669A9" w:rsidRPr="00BE0BE3" w:rsidRDefault="00CC0C9B" w:rsidP="00CC6A70">
            <w:pPr>
              <w:pStyle w:val="ListParagraph"/>
              <w:numPr>
                <w:ilvl w:val="0"/>
                <w:numId w:val="7"/>
              </w:numPr>
              <w:rPr>
                <w:rFonts w:cs="Arial"/>
                <w:color w:val="000000"/>
                <w:sz w:val="24"/>
              </w:rPr>
            </w:pPr>
            <w:r w:rsidRPr="00BE0BE3">
              <w:rPr>
                <w:rFonts w:cs="Arial"/>
                <w:color w:val="000000"/>
                <w:sz w:val="24"/>
              </w:rPr>
              <w:t xml:space="preserve">What themes and patterns emerge from the data regarding the experience of managers and team members of the performance management process? </w:t>
            </w:r>
          </w:p>
          <w:p w14:paraId="0C318AB7" w14:textId="2E7ED7DA" w:rsidR="00CC0C9B" w:rsidRPr="00BE0BE3" w:rsidRDefault="00CC0C9B" w:rsidP="00CC6A70">
            <w:pPr>
              <w:pStyle w:val="ListParagraph"/>
              <w:numPr>
                <w:ilvl w:val="0"/>
                <w:numId w:val="7"/>
              </w:numPr>
              <w:rPr>
                <w:rFonts w:cs="Arial"/>
                <w:color w:val="000000"/>
                <w:sz w:val="24"/>
              </w:rPr>
            </w:pPr>
            <w:r w:rsidRPr="00BE0BE3">
              <w:rPr>
                <w:rFonts w:cs="Arial"/>
                <w:color w:val="000000"/>
                <w:sz w:val="24"/>
              </w:rPr>
              <w:t xml:space="preserve">Are there significant differences in perception or experience between managers and team members? </w:t>
            </w:r>
          </w:p>
          <w:p w14:paraId="47437483" w14:textId="10A55851" w:rsidR="00CC0C9B" w:rsidRPr="00BE0BE3" w:rsidRDefault="00CC0C9B" w:rsidP="00CC6A70">
            <w:pPr>
              <w:pStyle w:val="ListParagraph"/>
              <w:numPr>
                <w:ilvl w:val="0"/>
                <w:numId w:val="7"/>
              </w:numPr>
              <w:rPr>
                <w:rFonts w:cs="Arial"/>
                <w:color w:val="000000"/>
                <w:sz w:val="24"/>
              </w:rPr>
            </w:pPr>
            <w:r w:rsidRPr="00BE0BE3">
              <w:rPr>
                <w:rFonts w:cs="Arial"/>
                <w:color w:val="000000"/>
                <w:sz w:val="24"/>
              </w:rPr>
              <w:t xml:space="preserve">Does the current process enable regular, honest and developmental conversations? </w:t>
            </w:r>
          </w:p>
          <w:p w14:paraId="72A01919" w14:textId="75869C4C" w:rsidR="00CC0C9B" w:rsidRPr="00BE0BE3" w:rsidRDefault="00CC0C9B" w:rsidP="00CC6A70">
            <w:pPr>
              <w:pStyle w:val="ListParagraph"/>
              <w:numPr>
                <w:ilvl w:val="0"/>
                <w:numId w:val="7"/>
              </w:numPr>
              <w:rPr>
                <w:rFonts w:cs="Arial"/>
                <w:color w:val="000000"/>
                <w:sz w:val="24"/>
              </w:rPr>
            </w:pPr>
            <w:r w:rsidRPr="00BE0BE3">
              <w:rPr>
                <w:rFonts w:cs="Arial"/>
                <w:color w:val="000000"/>
                <w:sz w:val="24"/>
              </w:rPr>
              <w:t xml:space="preserve">Is the performance management process perceived as supporting organisational objectives, employee engagement and professional development? </w:t>
            </w:r>
          </w:p>
          <w:p w14:paraId="1B0FAD7C" w14:textId="277718CB" w:rsidR="00CC0C9B" w:rsidRPr="00BE0BE3" w:rsidRDefault="00CC0C9B" w:rsidP="00CC6A70">
            <w:pPr>
              <w:pStyle w:val="ListParagraph"/>
              <w:numPr>
                <w:ilvl w:val="0"/>
                <w:numId w:val="7"/>
              </w:numPr>
              <w:rPr>
                <w:rFonts w:cs="Arial"/>
                <w:color w:val="000000"/>
                <w:sz w:val="24"/>
              </w:rPr>
            </w:pPr>
            <w:r w:rsidRPr="00BE0BE3">
              <w:rPr>
                <w:rFonts w:cs="Arial"/>
                <w:color w:val="000000"/>
                <w:sz w:val="24"/>
              </w:rPr>
              <w:t xml:space="preserve">How efficient and user-friendly is the current process in terms of systems, paperwork and administrative burden? </w:t>
            </w:r>
          </w:p>
          <w:p w14:paraId="321D712C" w14:textId="3B3B12CB" w:rsidR="00CC0C9B" w:rsidRPr="00BE0BE3" w:rsidRDefault="00CC0C9B" w:rsidP="00CC6A70">
            <w:pPr>
              <w:pStyle w:val="ListParagraph"/>
              <w:numPr>
                <w:ilvl w:val="0"/>
                <w:numId w:val="7"/>
              </w:numPr>
              <w:rPr>
                <w:rFonts w:cs="Arial"/>
                <w:color w:val="000000"/>
                <w:sz w:val="24"/>
              </w:rPr>
            </w:pPr>
            <w:r w:rsidRPr="00BE0BE3">
              <w:rPr>
                <w:rFonts w:cs="Arial"/>
                <w:color w:val="000000"/>
                <w:sz w:val="24"/>
              </w:rPr>
              <w:t>Does the process provide clear, measurable and actionable outcomes that support performance improvement and recognition?</w:t>
            </w:r>
          </w:p>
          <w:p w14:paraId="7311F029" w14:textId="2264A88F" w:rsidR="00CC0C9B" w:rsidRPr="00BE0BE3" w:rsidRDefault="00CC0C9B" w:rsidP="00CC6A70">
            <w:pPr>
              <w:pStyle w:val="ListParagraph"/>
              <w:numPr>
                <w:ilvl w:val="0"/>
                <w:numId w:val="7"/>
              </w:numPr>
              <w:rPr>
                <w:rFonts w:cs="Arial"/>
                <w:color w:val="000000"/>
                <w:sz w:val="24"/>
              </w:rPr>
            </w:pPr>
            <w:r w:rsidRPr="00BE0BE3">
              <w:rPr>
                <w:rFonts w:cs="Arial"/>
                <w:color w:val="000000"/>
                <w:sz w:val="24"/>
              </w:rPr>
              <w:t xml:space="preserve">How does the process compare to good practice models or benchmarks in other public sector organisations? </w:t>
            </w:r>
          </w:p>
          <w:p w14:paraId="31EBDB96" w14:textId="55F79EFA" w:rsidR="00CC0C9B" w:rsidRPr="00BE0BE3" w:rsidRDefault="00CC0C9B" w:rsidP="00CC6A70">
            <w:pPr>
              <w:pStyle w:val="ListParagraph"/>
              <w:numPr>
                <w:ilvl w:val="0"/>
                <w:numId w:val="7"/>
              </w:numPr>
              <w:rPr>
                <w:rFonts w:cs="Arial"/>
                <w:color w:val="000000"/>
                <w:sz w:val="24"/>
              </w:rPr>
            </w:pPr>
            <w:r w:rsidRPr="00BE0BE3">
              <w:rPr>
                <w:rFonts w:cs="Arial"/>
                <w:color w:val="000000"/>
                <w:sz w:val="24"/>
              </w:rPr>
              <w:t>To what extent is the process inclusive, fair and equitable across divers roles, teams and working patterns?</w:t>
            </w:r>
          </w:p>
          <w:p w14:paraId="76441A8B" w14:textId="77777777" w:rsidR="00AA48DB" w:rsidRPr="00BE0BE3" w:rsidRDefault="00AA48DB" w:rsidP="00CC6A70">
            <w:pPr>
              <w:rPr>
                <w:rFonts w:cs="Arial"/>
                <w:b/>
                <w:bCs/>
                <w:color w:val="000000"/>
                <w:sz w:val="24"/>
              </w:rPr>
            </w:pPr>
            <w:r w:rsidRPr="00BE0BE3">
              <w:rPr>
                <w:rFonts w:cs="Arial"/>
                <w:b/>
                <w:bCs/>
                <w:color w:val="000000"/>
                <w:sz w:val="24"/>
              </w:rPr>
              <w:t>Tasks relevant to objective three:</w:t>
            </w:r>
          </w:p>
          <w:p w14:paraId="2DBB2F3F" w14:textId="1FD9CEC1" w:rsidR="00AA48DB" w:rsidRPr="00BE0BE3" w:rsidRDefault="00EF7876" w:rsidP="00CC6A70">
            <w:pPr>
              <w:pStyle w:val="ListParagraph"/>
              <w:numPr>
                <w:ilvl w:val="0"/>
                <w:numId w:val="9"/>
              </w:numPr>
              <w:rPr>
                <w:rFonts w:cs="Arial"/>
                <w:color w:val="000000"/>
                <w:sz w:val="24"/>
              </w:rPr>
            </w:pPr>
            <w:r w:rsidRPr="00BE0BE3">
              <w:rPr>
                <w:rFonts w:cs="Arial"/>
                <w:color w:val="000000"/>
                <w:sz w:val="24"/>
              </w:rPr>
              <w:t xml:space="preserve">With the data collected, compare findings with academic literature or public sector benchmarks </w:t>
            </w:r>
          </w:p>
          <w:p w14:paraId="4E053500" w14:textId="76A0837F" w:rsidR="0064270A" w:rsidRPr="00BE0BE3" w:rsidRDefault="0064270A" w:rsidP="00CC6A70">
            <w:pPr>
              <w:pStyle w:val="ListParagraph"/>
              <w:numPr>
                <w:ilvl w:val="0"/>
                <w:numId w:val="9"/>
              </w:numPr>
              <w:rPr>
                <w:rFonts w:cs="Arial"/>
                <w:color w:val="000000"/>
                <w:sz w:val="24"/>
              </w:rPr>
            </w:pPr>
            <w:r w:rsidRPr="00BE0BE3">
              <w:rPr>
                <w:rFonts w:cs="Arial"/>
                <w:color w:val="000000"/>
                <w:sz w:val="24"/>
              </w:rPr>
              <w:t>Evaluate whether the current process meets its intended objectives and supports strategic aims and staff engagement</w:t>
            </w:r>
          </w:p>
          <w:p w14:paraId="2584AF42" w14:textId="77019F09" w:rsidR="00EF7876" w:rsidRPr="00BE0BE3" w:rsidRDefault="00EF7876" w:rsidP="00CC6A70">
            <w:pPr>
              <w:pStyle w:val="ListParagraph"/>
              <w:numPr>
                <w:ilvl w:val="0"/>
                <w:numId w:val="9"/>
              </w:numPr>
              <w:rPr>
                <w:rFonts w:cs="Arial"/>
                <w:color w:val="000000"/>
                <w:sz w:val="24"/>
              </w:rPr>
            </w:pPr>
            <w:r w:rsidRPr="00BE0BE3">
              <w:rPr>
                <w:rFonts w:cs="Arial"/>
                <w:color w:val="000000"/>
                <w:sz w:val="24"/>
              </w:rPr>
              <w:t xml:space="preserve">Identify pain points, inefficiencies or concerns raise by respondents </w:t>
            </w:r>
          </w:p>
          <w:p w14:paraId="01105B55" w14:textId="3D0A0191" w:rsidR="00AA48DB" w:rsidRPr="00BE0BE3" w:rsidRDefault="00EF7876" w:rsidP="00CC6A70">
            <w:pPr>
              <w:pStyle w:val="ListParagraph"/>
              <w:numPr>
                <w:ilvl w:val="0"/>
                <w:numId w:val="9"/>
              </w:numPr>
              <w:rPr>
                <w:rFonts w:cs="Arial"/>
                <w:color w:val="000000"/>
                <w:sz w:val="24"/>
              </w:rPr>
            </w:pPr>
            <w:r w:rsidRPr="00BE0BE3">
              <w:rPr>
                <w:rFonts w:cs="Arial"/>
                <w:color w:val="000000"/>
                <w:sz w:val="24"/>
              </w:rPr>
              <w:t xml:space="preserve">Identify where NRW aligns with, exceeds or falls short of good practice. </w:t>
            </w:r>
            <w:r w:rsidR="00534320" w:rsidRPr="00BE0BE3">
              <w:rPr>
                <w:rFonts w:cs="Arial"/>
                <w:color w:val="000000"/>
                <w:sz w:val="24"/>
              </w:rPr>
              <w:br/>
            </w:r>
          </w:p>
          <w:p w14:paraId="6B8C7E61" w14:textId="77777777" w:rsidR="00AA48DB" w:rsidRPr="00BE0BE3" w:rsidRDefault="00AA48DB" w:rsidP="00CC6A70">
            <w:pPr>
              <w:rPr>
                <w:rFonts w:cs="Arial"/>
                <w:b/>
                <w:bCs/>
                <w:color w:val="000000"/>
                <w:sz w:val="24"/>
              </w:rPr>
            </w:pPr>
            <w:r w:rsidRPr="00BE0BE3">
              <w:rPr>
                <w:rFonts w:cs="Arial"/>
                <w:b/>
                <w:bCs/>
                <w:color w:val="000000"/>
                <w:sz w:val="24"/>
              </w:rPr>
              <w:t>Questions relevant to objective four:</w:t>
            </w:r>
          </w:p>
          <w:p w14:paraId="07D9396B" w14:textId="6E28D3F5" w:rsidR="00AA48DB" w:rsidRPr="00BE0BE3" w:rsidRDefault="00D85AE8" w:rsidP="00CC6A70">
            <w:pPr>
              <w:pStyle w:val="ListParagraph"/>
              <w:numPr>
                <w:ilvl w:val="0"/>
                <w:numId w:val="10"/>
              </w:numPr>
              <w:rPr>
                <w:rFonts w:cs="Arial"/>
                <w:color w:val="000000"/>
                <w:sz w:val="24"/>
              </w:rPr>
            </w:pPr>
            <w:r w:rsidRPr="00BE0BE3">
              <w:rPr>
                <w:rFonts w:cs="Arial"/>
                <w:color w:val="000000"/>
                <w:sz w:val="24"/>
              </w:rPr>
              <w:t xml:space="preserve">From the primary and secondary research, is there anything that needs to be implemented to ensure NRW has a robust performance management process. </w:t>
            </w:r>
          </w:p>
          <w:p w14:paraId="10830F7E" w14:textId="6E0BC093" w:rsidR="00FA5AD5" w:rsidRPr="00BE0BE3" w:rsidRDefault="00FA5AD5" w:rsidP="00CC6A70">
            <w:pPr>
              <w:pStyle w:val="ListParagraph"/>
              <w:numPr>
                <w:ilvl w:val="0"/>
                <w:numId w:val="10"/>
              </w:numPr>
              <w:rPr>
                <w:rFonts w:cs="Arial"/>
                <w:color w:val="000000"/>
                <w:sz w:val="24"/>
              </w:rPr>
            </w:pPr>
            <w:r w:rsidRPr="00BE0BE3">
              <w:rPr>
                <w:rFonts w:cs="Arial"/>
                <w:color w:val="000000"/>
                <w:sz w:val="24"/>
              </w:rPr>
              <w:t xml:space="preserve">What implementation challenges might arise from proposes changes and how could they be mitigated? </w:t>
            </w:r>
          </w:p>
          <w:p w14:paraId="3AE5ACCB" w14:textId="35DB3D7C" w:rsidR="00534320" w:rsidRPr="00BE0BE3" w:rsidRDefault="00FA5AD5" w:rsidP="00CC6A70">
            <w:pPr>
              <w:pStyle w:val="ListParagraph"/>
              <w:numPr>
                <w:ilvl w:val="0"/>
                <w:numId w:val="10"/>
              </w:numPr>
              <w:rPr>
                <w:rFonts w:cs="Arial"/>
                <w:color w:val="000000"/>
                <w:sz w:val="24"/>
              </w:rPr>
            </w:pPr>
            <w:r w:rsidRPr="00BE0BE3">
              <w:rPr>
                <w:rFonts w:cs="Arial"/>
                <w:color w:val="000000"/>
                <w:sz w:val="24"/>
              </w:rPr>
              <w:t xml:space="preserve">How can success be measured if recommendations are adopted? What </w:t>
            </w:r>
            <w:proofErr w:type="spellStart"/>
            <w:r w:rsidRPr="00BE0BE3">
              <w:rPr>
                <w:rFonts w:cs="Arial"/>
                <w:color w:val="000000"/>
                <w:sz w:val="24"/>
              </w:rPr>
              <w:t>KPis</w:t>
            </w:r>
            <w:proofErr w:type="spellEnd"/>
            <w:r w:rsidRPr="00BE0BE3">
              <w:rPr>
                <w:rFonts w:cs="Arial"/>
                <w:color w:val="000000"/>
                <w:sz w:val="24"/>
              </w:rPr>
              <w:t xml:space="preserve"> or feedback mechanisms should be used?</w:t>
            </w:r>
          </w:p>
          <w:p w14:paraId="18D1D9E6" w14:textId="77777777" w:rsidR="00AA48DB" w:rsidRPr="00BE0BE3" w:rsidRDefault="00AA48DB" w:rsidP="00CC6A70">
            <w:pPr>
              <w:rPr>
                <w:rFonts w:cs="Arial"/>
                <w:b/>
                <w:bCs/>
                <w:color w:val="000000"/>
                <w:sz w:val="24"/>
              </w:rPr>
            </w:pPr>
            <w:r w:rsidRPr="00BE0BE3">
              <w:rPr>
                <w:rFonts w:cs="Arial"/>
                <w:b/>
                <w:bCs/>
                <w:color w:val="000000"/>
                <w:sz w:val="24"/>
              </w:rPr>
              <w:t>Tasks relevant to objective four:</w:t>
            </w:r>
          </w:p>
          <w:p w14:paraId="45A10C52" w14:textId="525408BE" w:rsidR="00AA48DB" w:rsidRPr="00BE0BE3" w:rsidRDefault="000C26DB" w:rsidP="00CC6A70">
            <w:pPr>
              <w:pStyle w:val="ListParagraph"/>
              <w:numPr>
                <w:ilvl w:val="0"/>
                <w:numId w:val="11"/>
              </w:numPr>
              <w:rPr>
                <w:rFonts w:cs="Arial"/>
                <w:color w:val="000000"/>
                <w:sz w:val="24"/>
              </w:rPr>
            </w:pPr>
            <w:r w:rsidRPr="00BE0BE3">
              <w:rPr>
                <w:rFonts w:cs="Arial"/>
                <w:color w:val="000000"/>
                <w:sz w:val="24"/>
              </w:rPr>
              <w:t xml:space="preserve">Extract evidence-based recommendations that could be adapted for NRW’s context by mapping internal findings against external best practice </w:t>
            </w:r>
          </w:p>
          <w:p w14:paraId="4E626F5E" w14:textId="738639AF" w:rsidR="00AA48DB" w:rsidRPr="00BE0BE3" w:rsidRDefault="000C26DB" w:rsidP="00CC6A70">
            <w:pPr>
              <w:pStyle w:val="ListParagraph"/>
              <w:numPr>
                <w:ilvl w:val="0"/>
                <w:numId w:val="11"/>
              </w:numPr>
              <w:rPr>
                <w:rFonts w:cs="Arial"/>
                <w:color w:val="000000"/>
                <w:sz w:val="24"/>
              </w:rPr>
            </w:pPr>
            <w:r w:rsidRPr="00BE0BE3">
              <w:rPr>
                <w:rFonts w:cs="Arial"/>
                <w:color w:val="000000"/>
                <w:sz w:val="24"/>
              </w:rPr>
              <w:t xml:space="preserve">Identify gaps where NRW’s current process diverges from established models and highlight where current practices align and could be enhanced further. </w:t>
            </w:r>
          </w:p>
          <w:p w14:paraId="3157513A" w14:textId="77777777" w:rsidR="00AA48DB" w:rsidRPr="00BE0BE3" w:rsidRDefault="00AA48DB" w:rsidP="00CC6A70">
            <w:pPr>
              <w:rPr>
                <w:rFonts w:cs="Arial"/>
                <w:color w:val="000000"/>
                <w:sz w:val="24"/>
              </w:rPr>
            </w:pPr>
          </w:p>
          <w:p w14:paraId="54839971" w14:textId="43D285BF" w:rsidR="00AA48DB" w:rsidRPr="00BE0BE3" w:rsidRDefault="00AA48DB" w:rsidP="00CC6A70">
            <w:pPr>
              <w:rPr>
                <w:sz w:val="24"/>
              </w:rPr>
            </w:pPr>
            <w:r w:rsidRPr="00BE0BE3">
              <w:rPr>
                <w:rFonts w:cs="Arial"/>
                <w:b/>
                <w:color w:val="000000"/>
                <w:sz w:val="24"/>
              </w:rPr>
              <w:t>TOP TIP!  THE MORE TIME YOU TAKE EARLY ON IN YOUR REPORT TO WORK OUT WHAT YOU ARE GOING TO ASK AND WHAT YOU HAVE TO DO, THE MORE TIME YOU WILL SAVE LATER ON.</w:t>
            </w:r>
          </w:p>
        </w:tc>
      </w:tr>
    </w:tbl>
    <w:p w14:paraId="452C5727" w14:textId="77777777" w:rsidR="00AA48DB" w:rsidRPr="00BE0BE3" w:rsidRDefault="00AA48DB" w:rsidP="00CC6A70">
      <w:pPr>
        <w:rPr>
          <w:sz w:val="24"/>
        </w:rPr>
      </w:pP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88"/>
      </w:tblGrid>
      <w:tr w:rsidR="00AA48DB" w:rsidRPr="00BE0BE3" w14:paraId="34D54D8D" w14:textId="77777777" w:rsidTr="0030586D">
        <w:tc>
          <w:tcPr>
            <w:tcW w:w="8594" w:type="dxa"/>
          </w:tcPr>
          <w:p w14:paraId="72948185" w14:textId="77777777" w:rsidR="00AA48DB" w:rsidRPr="00BE0BE3" w:rsidRDefault="00AA48DB" w:rsidP="00CC6A70">
            <w:pPr>
              <w:pStyle w:val="BodyText"/>
              <w:numPr>
                <w:ilvl w:val="0"/>
                <w:numId w:val="1"/>
              </w:numPr>
              <w:jc w:val="left"/>
              <w:rPr>
                <w:rFonts w:cs="Arial"/>
                <w:b/>
                <w:bCs/>
                <w:color w:val="000000"/>
                <w:sz w:val="24"/>
              </w:rPr>
            </w:pPr>
            <w:r w:rsidRPr="00BE0BE3">
              <w:rPr>
                <w:rFonts w:cs="Arial"/>
                <w:b/>
                <w:bCs/>
                <w:color w:val="000000"/>
                <w:sz w:val="24"/>
              </w:rPr>
              <w:lastRenderedPageBreak/>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31A0864E" w14:textId="77777777" w:rsidR="00AA48DB" w:rsidRPr="00BE0BE3" w:rsidRDefault="00AA48DB" w:rsidP="00CC6A70">
            <w:pPr>
              <w:rPr>
                <w:rFonts w:cs="Arial"/>
                <w:color w:val="000000"/>
                <w:sz w:val="24"/>
              </w:rPr>
            </w:pPr>
          </w:p>
          <w:p w14:paraId="24B72895" w14:textId="4348AA64" w:rsidR="005132DB" w:rsidRPr="00BE0BE3" w:rsidRDefault="005B0738" w:rsidP="00CC6A70">
            <w:pPr>
              <w:rPr>
                <w:rFonts w:cs="Arial"/>
                <w:color w:val="000000"/>
                <w:sz w:val="24"/>
              </w:rPr>
            </w:pPr>
            <w:r w:rsidRPr="00BE0BE3">
              <w:rPr>
                <w:rFonts w:cs="Arial"/>
                <w:color w:val="000000"/>
                <w:sz w:val="24"/>
              </w:rPr>
              <w:t xml:space="preserve">Undertaking this report will provide a strategic opportunity for NRW to evaluate and enhance is performance manage process, ensuring it is fit for purpose in an </w:t>
            </w:r>
            <w:r w:rsidR="00D21CFA" w:rsidRPr="00BE0BE3">
              <w:rPr>
                <w:rFonts w:cs="Arial"/>
                <w:color w:val="000000"/>
                <w:sz w:val="24"/>
              </w:rPr>
              <w:t>ever-evolving</w:t>
            </w:r>
            <w:r w:rsidRPr="00BE0BE3">
              <w:rPr>
                <w:rFonts w:cs="Arial"/>
                <w:color w:val="000000"/>
                <w:sz w:val="24"/>
              </w:rPr>
              <w:t xml:space="preserve"> public sector landscape and ensuring that NRW employees are delivering for the people of Wales.</w:t>
            </w:r>
            <w:r w:rsidR="00192D91" w:rsidRPr="00BE0BE3">
              <w:rPr>
                <w:rFonts w:cs="Arial"/>
                <w:color w:val="000000"/>
                <w:sz w:val="24"/>
              </w:rPr>
              <w:t xml:space="preserve"> </w:t>
            </w:r>
            <w:r w:rsidR="00935EDB" w:rsidRPr="00BE0BE3">
              <w:rPr>
                <w:rFonts w:cs="Arial"/>
                <w:color w:val="000000"/>
                <w:sz w:val="24"/>
              </w:rPr>
              <w:t>T</w:t>
            </w:r>
            <w:r w:rsidR="005132DB" w:rsidRPr="00BE0BE3">
              <w:rPr>
                <w:rFonts w:cs="Arial"/>
                <w:color w:val="000000"/>
                <w:sz w:val="24"/>
              </w:rPr>
              <w:t>he aim of this report is to provide NRW with the following key benefits:</w:t>
            </w:r>
          </w:p>
          <w:p w14:paraId="46F66F28" w14:textId="77777777" w:rsidR="003359B4" w:rsidRPr="00BE0BE3" w:rsidRDefault="003359B4" w:rsidP="00CC6A70">
            <w:pPr>
              <w:rPr>
                <w:rFonts w:cs="Arial"/>
                <w:color w:val="000000"/>
                <w:sz w:val="24"/>
              </w:rPr>
            </w:pPr>
          </w:p>
          <w:p w14:paraId="1C25F79E" w14:textId="77131FE7" w:rsidR="005132DB" w:rsidRPr="00BE0BE3" w:rsidRDefault="005132DB" w:rsidP="00CC6A70">
            <w:pPr>
              <w:pStyle w:val="ListParagraph"/>
              <w:numPr>
                <w:ilvl w:val="0"/>
                <w:numId w:val="12"/>
              </w:numPr>
              <w:rPr>
                <w:rFonts w:cs="Arial"/>
                <w:color w:val="000000"/>
                <w:sz w:val="24"/>
              </w:rPr>
            </w:pPr>
            <w:r w:rsidRPr="00BE0BE3">
              <w:rPr>
                <w:rFonts w:cs="Arial"/>
                <w:color w:val="000000"/>
                <w:sz w:val="24"/>
              </w:rPr>
              <w:t>Improved organisational performanc</w:t>
            </w:r>
            <w:r w:rsidR="00D96C36" w:rsidRPr="00BE0BE3">
              <w:rPr>
                <w:rFonts w:cs="Arial"/>
                <w:color w:val="000000"/>
                <w:sz w:val="24"/>
              </w:rPr>
              <w:t xml:space="preserve">e directly contributes to higher level of accountability, clarity of objectives and alignment with corporate goals. By identifying current gaps and inefficiencies through the primary and secondary research, this research project will enable NRW to refine its process ensuring that it drives performance and productivity across the organisation. </w:t>
            </w:r>
            <w:r w:rsidR="003359B4" w:rsidRPr="00BE0BE3">
              <w:rPr>
                <w:rFonts w:cs="Arial"/>
                <w:color w:val="000000"/>
                <w:sz w:val="24"/>
              </w:rPr>
              <w:br/>
            </w:r>
          </w:p>
          <w:p w14:paraId="7F0E931B" w14:textId="33BBE0F9" w:rsidR="00D96C36" w:rsidRPr="00BE0BE3" w:rsidRDefault="00C33C97" w:rsidP="00CC6A70">
            <w:pPr>
              <w:pStyle w:val="ListParagraph"/>
              <w:numPr>
                <w:ilvl w:val="0"/>
                <w:numId w:val="12"/>
              </w:numPr>
              <w:rPr>
                <w:rFonts w:cs="Arial"/>
                <w:color w:val="000000"/>
                <w:sz w:val="24"/>
              </w:rPr>
            </w:pPr>
            <w:r w:rsidRPr="00BE0BE3">
              <w:rPr>
                <w:rFonts w:cs="Arial"/>
                <w:color w:val="000000"/>
                <w:sz w:val="24"/>
              </w:rPr>
              <w:t xml:space="preserve">Enhanced employee engagement and retention by learning from managers and employees their experience of the current process and what improvements are necessary to make it more meaningful, inclusive and supportive. </w:t>
            </w:r>
            <w:r w:rsidR="003359B4" w:rsidRPr="00BE0BE3">
              <w:rPr>
                <w:rFonts w:cs="Arial"/>
                <w:color w:val="000000"/>
                <w:sz w:val="24"/>
              </w:rPr>
              <w:br/>
            </w:r>
          </w:p>
          <w:p w14:paraId="6A059477" w14:textId="0D859A36" w:rsidR="008709F7" w:rsidRPr="00BE0BE3" w:rsidRDefault="00007299" w:rsidP="00CC6A70">
            <w:pPr>
              <w:pStyle w:val="ListParagraph"/>
              <w:numPr>
                <w:ilvl w:val="0"/>
                <w:numId w:val="12"/>
              </w:numPr>
              <w:rPr>
                <w:rFonts w:cs="Arial"/>
                <w:color w:val="000000"/>
                <w:sz w:val="24"/>
              </w:rPr>
            </w:pPr>
            <w:r w:rsidRPr="00BE0BE3">
              <w:rPr>
                <w:rFonts w:cs="Arial"/>
                <w:color w:val="000000"/>
                <w:sz w:val="24"/>
              </w:rPr>
              <w:t xml:space="preserve">Strengthened leadership capability through analysing how managers currently deliver performance conversations and feedback and identify where leadership capability needs development. It’s critical that managers </w:t>
            </w:r>
            <w:r w:rsidR="008709F7" w:rsidRPr="00BE0BE3">
              <w:rPr>
                <w:rFonts w:cs="Arial"/>
                <w:color w:val="000000"/>
                <w:sz w:val="24"/>
              </w:rPr>
              <w:t xml:space="preserve">understand the critical role they play in motivating and developing their teams. </w:t>
            </w:r>
            <w:r w:rsidR="003013A2" w:rsidRPr="00BE0BE3">
              <w:rPr>
                <w:rFonts w:cs="Arial"/>
                <w:color w:val="000000"/>
                <w:sz w:val="24"/>
              </w:rPr>
              <w:br/>
            </w:r>
          </w:p>
          <w:p w14:paraId="3AC75E9E" w14:textId="1BCBFAEA" w:rsidR="003013A2" w:rsidRPr="00BE0BE3" w:rsidRDefault="003013A2" w:rsidP="00CC6A70">
            <w:pPr>
              <w:pStyle w:val="ListParagraph"/>
              <w:numPr>
                <w:ilvl w:val="0"/>
                <w:numId w:val="12"/>
              </w:numPr>
              <w:rPr>
                <w:rFonts w:cs="Arial"/>
                <w:color w:val="000000"/>
                <w:sz w:val="24"/>
              </w:rPr>
            </w:pPr>
            <w:r w:rsidRPr="00BE0BE3">
              <w:rPr>
                <w:rFonts w:cs="Arial"/>
                <w:color w:val="000000"/>
                <w:sz w:val="24"/>
              </w:rPr>
              <w:t xml:space="preserve">Ensure that the performance management process enables NRW to release a stronger return on investment in its workforce by aligning employee contributions with organisational objectives while simultaneously supporting continuous development and driving evidence-based decisions on talent and capability. </w:t>
            </w:r>
            <w:r w:rsidRPr="00BE0BE3">
              <w:rPr>
                <w:rFonts w:cs="Arial"/>
                <w:color w:val="000000"/>
                <w:sz w:val="24"/>
              </w:rPr>
              <w:br/>
            </w:r>
          </w:p>
          <w:p w14:paraId="58E3AD5B" w14:textId="56A33E50" w:rsidR="00AA48DB" w:rsidRPr="00BE0BE3" w:rsidRDefault="0020256D" w:rsidP="00CC6A70">
            <w:pPr>
              <w:pStyle w:val="ListParagraph"/>
              <w:numPr>
                <w:ilvl w:val="0"/>
                <w:numId w:val="12"/>
              </w:numPr>
              <w:rPr>
                <w:rFonts w:cs="Arial"/>
                <w:color w:val="000000"/>
                <w:sz w:val="24"/>
              </w:rPr>
            </w:pPr>
            <w:r w:rsidRPr="00BE0BE3">
              <w:rPr>
                <w:rFonts w:cs="Arial"/>
                <w:color w:val="000000"/>
                <w:sz w:val="24"/>
              </w:rPr>
              <w:t>Develop a performance management approach that reflects NRW’s values, fosters a culture of high performance and builds internal capability to respond to future challenges, support succession planning and retain top talent within a competitive labour market.</w:t>
            </w:r>
          </w:p>
          <w:p w14:paraId="317E6C74" w14:textId="77777777" w:rsidR="00AA48DB" w:rsidRPr="00BE0BE3" w:rsidRDefault="00AA48DB" w:rsidP="00CC6A70">
            <w:pPr>
              <w:rPr>
                <w:rFonts w:cs="Arial"/>
                <w:color w:val="000000"/>
                <w:sz w:val="24"/>
              </w:rPr>
            </w:pPr>
          </w:p>
          <w:p w14:paraId="5A13634C" w14:textId="77777777" w:rsidR="00AA48DB" w:rsidRPr="00BE0BE3" w:rsidRDefault="00AA48DB" w:rsidP="00CC6A70">
            <w:pPr>
              <w:pStyle w:val="Heading4"/>
              <w:rPr>
                <w:rFonts w:cs="Arial"/>
                <w:b/>
                <w:bCs/>
                <w:i w:val="0"/>
                <w:color w:val="000000"/>
                <w:sz w:val="24"/>
              </w:rPr>
            </w:pPr>
            <w:r w:rsidRPr="00BE0BE3">
              <w:rPr>
                <w:rFonts w:cs="Arial"/>
                <w:b/>
                <w:bCs/>
                <w:i w:val="0"/>
                <w:color w:val="000000"/>
                <w:sz w:val="24"/>
              </w:rPr>
              <w:t>TOP TIP:  NO BUSINESS CASE?  BIN REPORT, START AGAIN - BETTER NOW THAN LATER!</w:t>
            </w:r>
          </w:p>
        </w:tc>
      </w:tr>
      <w:tr w:rsidR="00AA48DB" w:rsidRPr="00BE0BE3" w14:paraId="26877FF8" w14:textId="77777777" w:rsidTr="0030586D">
        <w:tc>
          <w:tcPr>
            <w:tcW w:w="8594" w:type="dxa"/>
          </w:tcPr>
          <w:p w14:paraId="760CE61F" w14:textId="77777777" w:rsidR="00AA48DB" w:rsidRPr="00BE0BE3" w:rsidRDefault="00AA48DB" w:rsidP="00CC6A70">
            <w:pPr>
              <w:pStyle w:val="BodyText"/>
              <w:numPr>
                <w:ilvl w:val="0"/>
                <w:numId w:val="1"/>
              </w:numPr>
              <w:jc w:val="left"/>
              <w:rPr>
                <w:rFonts w:cs="Arial"/>
                <w:b/>
                <w:bCs/>
                <w:color w:val="000000"/>
                <w:sz w:val="24"/>
              </w:rPr>
            </w:pPr>
            <w:r w:rsidRPr="00BE0BE3">
              <w:rPr>
                <w:rFonts w:cs="Arial"/>
                <w:b/>
                <w:bCs/>
                <w:color w:val="000000"/>
                <w:sz w:val="24"/>
              </w:rPr>
              <w:t>Identify the risks associated with the report and how these could be overcome.</w:t>
            </w:r>
          </w:p>
          <w:p w14:paraId="67E53389" w14:textId="77777777" w:rsidR="00AA48DB" w:rsidRPr="00BE0BE3" w:rsidRDefault="00AA48DB" w:rsidP="00CC6A70">
            <w:pPr>
              <w:pStyle w:val="BodyText"/>
              <w:jc w:val="left"/>
              <w:rPr>
                <w:rFonts w:cs="Arial"/>
                <w:color w:val="000000"/>
                <w:sz w:val="24"/>
              </w:rPr>
            </w:pPr>
          </w:p>
          <w:p w14:paraId="46D83A33" w14:textId="00DB589B" w:rsidR="00AA48DB" w:rsidRPr="00BE0BE3" w:rsidRDefault="003D4223" w:rsidP="00CC6A70">
            <w:pPr>
              <w:pStyle w:val="BodyText"/>
              <w:jc w:val="left"/>
              <w:rPr>
                <w:rFonts w:cs="Arial"/>
                <w:color w:val="000000"/>
                <w:sz w:val="24"/>
              </w:rPr>
            </w:pPr>
            <w:r w:rsidRPr="00BE0BE3">
              <w:rPr>
                <w:rFonts w:cs="Arial"/>
                <w:b/>
                <w:bCs/>
                <w:color w:val="000000"/>
                <w:sz w:val="24"/>
              </w:rPr>
              <w:t>Risk</w:t>
            </w:r>
            <w:r w:rsidRPr="00BE0BE3">
              <w:rPr>
                <w:rFonts w:cs="Arial"/>
                <w:color w:val="000000"/>
                <w:sz w:val="24"/>
              </w:rPr>
              <w:t>: L</w:t>
            </w:r>
            <w:r w:rsidR="007A4FEE" w:rsidRPr="00BE0BE3">
              <w:rPr>
                <w:rFonts w:cs="Arial"/>
                <w:color w:val="000000"/>
                <w:sz w:val="24"/>
              </w:rPr>
              <w:t xml:space="preserve">imited participation in the survey may result in insufficient data, reducing the reliability of findings. </w:t>
            </w:r>
          </w:p>
          <w:p w14:paraId="2A46490A" w14:textId="0E205052" w:rsidR="007A4FEE" w:rsidRPr="00BE0BE3" w:rsidRDefault="007A4FEE" w:rsidP="00CC6A70">
            <w:pPr>
              <w:pStyle w:val="BodyText"/>
              <w:jc w:val="left"/>
              <w:rPr>
                <w:rFonts w:cs="Arial"/>
                <w:b/>
                <w:bCs/>
                <w:color w:val="000000"/>
                <w:sz w:val="24"/>
              </w:rPr>
            </w:pPr>
            <w:r w:rsidRPr="00BE0BE3">
              <w:rPr>
                <w:rFonts w:cs="Arial"/>
                <w:b/>
                <w:bCs/>
                <w:color w:val="000000"/>
                <w:sz w:val="24"/>
              </w:rPr>
              <w:t xml:space="preserve">Mitigation: </w:t>
            </w:r>
          </w:p>
          <w:p w14:paraId="4D7220FE" w14:textId="6C6FAC85" w:rsidR="007A4FEE" w:rsidRPr="00BE0BE3" w:rsidRDefault="007A4FEE" w:rsidP="00CC6A70">
            <w:pPr>
              <w:pStyle w:val="BodyText"/>
              <w:numPr>
                <w:ilvl w:val="0"/>
                <w:numId w:val="13"/>
              </w:numPr>
              <w:jc w:val="left"/>
              <w:rPr>
                <w:rFonts w:cs="Arial"/>
                <w:color w:val="000000"/>
                <w:sz w:val="24"/>
              </w:rPr>
            </w:pPr>
            <w:r w:rsidRPr="00BE0BE3">
              <w:rPr>
                <w:rFonts w:cs="Arial"/>
                <w:color w:val="000000"/>
                <w:sz w:val="24"/>
              </w:rPr>
              <w:lastRenderedPageBreak/>
              <w:t xml:space="preserve">Ensure the report is promoted widely internally </w:t>
            </w:r>
          </w:p>
          <w:p w14:paraId="4151F671" w14:textId="07A83A77" w:rsidR="007A4FEE" w:rsidRPr="00BE0BE3" w:rsidRDefault="007A4FEE" w:rsidP="00CC6A70">
            <w:pPr>
              <w:pStyle w:val="BodyText"/>
              <w:numPr>
                <w:ilvl w:val="0"/>
                <w:numId w:val="13"/>
              </w:numPr>
              <w:jc w:val="left"/>
              <w:rPr>
                <w:rFonts w:cs="Arial"/>
                <w:color w:val="000000"/>
                <w:sz w:val="24"/>
              </w:rPr>
            </w:pPr>
            <w:r w:rsidRPr="00BE0BE3">
              <w:rPr>
                <w:rFonts w:cs="Arial"/>
                <w:color w:val="000000"/>
                <w:sz w:val="24"/>
              </w:rPr>
              <w:t xml:space="preserve">Secure endorsement from senior leaders to increase buy-in and establish trust </w:t>
            </w:r>
          </w:p>
          <w:p w14:paraId="79C41E82" w14:textId="432922CE" w:rsidR="007A4FEE" w:rsidRPr="00BE0BE3" w:rsidRDefault="007A4FEE" w:rsidP="00CC6A70">
            <w:pPr>
              <w:pStyle w:val="BodyText"/>
              <w:numPr>
                <w:ilvl w:val="0"/>
                <w:numId w:val="13"/>
              </w:numPr>
              <w:jc w:val="left"/>
              <w:rPr>
                <w:rFonts w:cs="Arial"/>
                <w:color w:val="000000"/>
                <w:sz w:val="24"/>
              </w:rPr>
            </w:pPr>
            <w:r w:rsidRPr="00BE0BE3">
              <w:rPr>
                <w:rFonts w:cs="Arial"/>
                <w:color w:val="000000"/>
                <w:sz w:val="24"/>
              </w:rPr>
              <w:t xml:space="preserve">Ensure that the questionnaire is concise, user-friendly with clear reassurances around anonymity and confidentiality. </w:t>
            </w:r>
          </w:p>
          <w:p w14:paraId="6E70AC02" w14:textId="77777777" w:rsidR="007A4FEE" w:rsidRPr="00BE0BE3" w:rsidRDefault="007A4FEE" w:rsidP="00CC6A70">
            <w:pPr>
              <w:pStyle w:val="BodyText"/>
              <w:jc w:val="left"/>
              <w:rPr>
                <w:rFonts w:cs="Arial"/>
                <w:color w:val="000000"/>
                <w:sz w:val="24"/>
              </w:rPr>
            </w:pPr>
          </w:p>
          <w:p w14:paraId="211C4BA8" w14:textId="345C8B45" w:rsidR="007A4FEE" w:rsidRPr="00BE0BE3" w:rsidRDefault="007A4FEE" w:rsidP="00CC6A70">
            <w:pPr>
              <w:pStyle w:val="BodyText"/>
              <w:jc w:val="left"/>
              <w:rPr>
                <w:rFonts w:cs="Arial"/>
                <w:color w:val="000000"/>
                <w:sz w:val="24"/>
              </w:rPr>
            </w:pPr>
            <w:r w:rsidRPr="00BE0BE3">
              <w:rPr>
                <w:rFonts w:cs="Arial"/>
                <w:b/>
                <w:bCs/>
                <w:color w:val="000000"/>
                <w:sz w:val="24"/>
              </w:rPr>
              <w:t>Risk:</w:t>
            </w:r>
            <w:r w:rsidRPr="00BE0BE3">
              <w:rPr>
                <w:rFonts w:cs="Arial"/>
                <w:color w:val="000000"/>
                <w:sz w:val="24"/>
              </w:rPr>
              <w:t xml:space="preserve"> The respondents may provide overly positive or negative responses due to fear of repercussions, misunderstanding or lack of interest</w:t>
            </w:r>
          </w:p>
          <w:p w14:paraId="089F61F9" w14:textId="2A8C14BA" w:rsidR="007A4FEE" w:rsidRPr="00BE0BE3" w:rsidRDefault="007A4FEE" w:rsidP="00CC6A70">
            <w:pPr>
              <w:pStyle w:val="BodyText"/>
              <w:jc w:val="left"/>
              <w:rPr>
                <w:rFonts w:cs="Arial"/>
                <w:b/>
                <w:bCs/>
                <w:color w:val="000000"/>
                <w:sz w:val="24"/>
              </w:rPr>
            </w:pPr>
            <w:r w:rsidRPr="00BE0BE3">
              <w:rPr>
                <w:rFonts w:cs="Arial"/>
                <w:b/>
                <w:bCs/>
                <w:color w:val="000000"/>
                <w:sz w:val="24"/>
              </w:rPr>
              <w:t>Mitigation:</w:t>
            </w:r>
          </w:p>
          <w:p w14:paraId="4193A889" w14:textId="43F19A36" w:rsidR="007A4FEE" w:rsidRPr="00BE0BE3" w:rsidRDefault="00AA6631" w:rsidP="00CC6A70">
            <w:pPr>
              <w:pStyle w:val="BodyText"/>
              <w:numPr>
                <w:ilvl w:val="0"/>
                <w:numId w:val="14"/>
              </w:numPr>
              <w:jc w:val="left"/>
              <w:rPr>
                <w:rFonts w:cs="Arial"/>
                <w:color w:val="000000"/>
                <w:sz w:val="24"/>
              </w:rPr>
            </w:pPr>
            <w:r w:rsidRPr="00BE0BE3">
              <w:rPr>
                <w:rFonts w:cs="Arial"/>
                <w:color w:val="000000"/>
                <w:sz w:val="24"/>
              </w:rPr>
              <w:t xml:space="preserve">Ensure that the questions are neutral, well-structured and balanced answer options </w:t>
            </w:r>
          </w:p>
          <w:p w14:paraId="2CC0FBB6" w14:textId="6D0028F7" w:rsidR="00AA6631" w:rsidRPr="00BE0BE3" w:rsidRDefault="00AA6631" w:rsidP="00CC6A70">
            <w:pPr>
              <w:pStyle w:val="BodyText"/>
              <w:numPr>
                <w:ilvl w:val="0"/>
                <w:numId w:val="14"/>
              </w:numPr>
              <w:jc w:val="left"/>
              <w:rPr>
                <w:rFonts w:cs="Arial"/>
                <w:color w:val="000000"/>
                <w:sz w:val="24"/>
              </w:rPr>
            </w:pPr>
            <w:r w:rsidRPr="00BE0BE3">
              <w:rPr>
                <w:rFonts w:cs="Arial"/>
                <w:color w:val="000000"/>
                <w:sz w:val="24"/>
              </w:rPr>
              <w:t xml:space="preserve">Emphasis on anonymous nature of the survey to encourage honest feedback. </w:t>
            </w:r>
          </w:p>
          <w:p w14:paraId="6EB25867" w14:textId="79E733FD" w:rsidR="00AA6631" w:rsidRPr="00BE0BE3" w:rsidRDefault="00AA6631" w:rsidP="00CC6A70">
            <w:pPr>
              <w:pStyle w:val="BodyText"/>
              <w:numPr>
                <w:ilvl w:val="0"/>
                <w:numId w:val="14"/>
              </w:numPr>
              <w:jc w:val="left"/>
              <w:rPr>
                <w:rFonts w:cs="Arial"/>
                <w:color w:val="000000"/>
                <w:sz w:val="24"/>
              </w:rPr>
            </w:pPr>
            <w:r w:rsidRPr="00BE0BE3">
              <w:rPr>
                <w:rFonts w:cs="Arial"/>
                <w:color w:val="000000"/>
                <w:sz w:val="24"/>
              </w:rPr>
              <w:t xml:space="preserve">Use both quantitative and qualitative questions to triangulate themes and validate findings. </w:t>
            </w:r>
            <w:r w:rsidR="00AD2C2E" w:rsidRPr="00BE0BE3">
              <w:rPr>
                <w:rFonts w:cs="Arial"/>
                <w:color w:val="000000"/>
                <w:sz w:val="24"/>
              </w:rPr>
              <w:br/>
            </w:r>
          </w:p>
          <w:p w14:paraId="6E7F91E8" w14:textId="75E9D6B0" w:rsidR="00AA6631" w:rsidRPr="00BE0BE3" w:rsidRDefault="00AA6631" w:rsidP="00CC6A70">
            <w:pPr>
              <w:pStyle w:val="BodyText"/>
              <w:jc w:val="left"/>
              <w:rPr>
                <w:rFonts w:cs="Arial"/>
                <w:color w:val="000000"/>
                <w:sz w:val="24"/>
              </w:rPr>
            </w:pPr>
            <w:r w:rsidRPr="00BE0BE3">
              <w:rPr>
                <w:rFonts w:cs="Arial"/>
                <w:b/>
                <w:bCs/>
                <w:color w:val="000000"/>
                <w:sz w:val="24"/>
              </w:rPr>
              <w:t>Risk:</w:t>
            </w:r>
            <w:r w:rsidRPr="00BE0BE3">
              <w:rPr>
                <w:rFonts w:cs="Arial"/>
                <w:color w:val="000000"/>
                <w:sz w:val="24"/>
              </w:rPr>
              <w:t xml:space="preserve"> Inability to source reputable / relevant benchmarking or peered reviewed data which could weaken the evidenced-based recommendations. </w:t>
            </w:r>
          </w:p>
          <w:p w14:paraId="30936FB5" w14:textId="35C27289" w:rsidR="00AA6631" w:rsidRPr="00BE0BE3" w:rsidRDefault="00AA6631" w:rsidP="00CC6A70">
            <w:pPr>
              <w:pStyle w:val="BodyText"/>
              <w:jc w:val="left"/>
              <w:rPr>
                <w:rFonts w:cs="Arial"/>
                <w:b/>
                <w:bCs/>
                <w:color w:val="000000"/>
                <w:sz w:val="24"/>
              </w:rPr>
            </w:pPr>
            <w:r w:rsidRPr="00BE0BE3">
              <w:rPr>
                <w:rFonts w:cs="Arial"/>
                <w:b/>
                <w:bCs/>
                <w:color w:val="000000"/>
                <w:sz w:val="24"/>
              </w:rPr>
              <w:t>Mitigation</w:t>
            </w:r>
            <w:r w:rsidR="00AD2C2E" w:rsidRPr="00BE0BE3">
              <w:rPr>
                <w:rFonts w:cs="Arial"/>
                <w:b/>
                <w:bCs/>
                <w:color w:val="000000"/>
                <w:sz w:val="24"/>
              </w:rPr>
              <w:t>:</w:t>
            </w:r>
          </w:p>
          <w:p w14:paraId="032A5859" w14:textId="387EEC53" w:rsidR="00AA6631" w:rsidRPr="00BE0BE3" w:rsidRDefault="00AA6631" w:rsidP="00CC6A70">
            <w:pPr>
              <w:pStyle w:val="BodyText"/>
              <w:numPr>
                <w:ilvl w:val="0"/>
                <w:numId w:val="15"/>
              </w:numPr>
              <w:jc w:val="left"/>
              <w:rPr>
                <w:rFonts w:cs="Arial"/>
                <w:color w:val="000000"/>
                <w:sz w:val="24"/>
              </w:rPr>
            </w:pPr>
            <w:r w:rsidRPr="00BE0BE3">
              <w:rPr>
                <w:rFonts w:cs="Arial"/>
                <w:color w:val="000000"/>
                <w:sz w:val="24"/>
              </w:rPr>
              <w:t xml:space="preserve">Use trusted sources </w:t>
            </w:r>
            <w:r w:rsidR="009C00E3">
              <w:rPr>
                <w:rFonts w:cs="Arial"/>
                <w:color w:val="000000"/>
                <w:sz w:val="24"/>
              </w:rPr>
              <w:t xml:space="preserve">that are peered reviewed from the University’s library and case studies from reputable </w:t>
            </w:r>
            <w:r w:rsidR="00015D0D">
              <w:rPr>
                <w:rFonts w:cs="Arial"/>
                <w:color w:val="000000"/>
                <w:sz w:val="24"/>
              </w:rPr>
              <w:t xml:space="preserve">organisations </w:t>
            </w:r>
            <w:r w:rsidR="00015D0D" w:rsidRPr="00BE0BE3">
              <w:rPr>
                <w:rFonts w:cs="Arial"/>
                <w:color w:val="000000"/>
                <w:sz w:val="24"/>
              </w:rPr>
              <w:t>e.g.</w:t>
            </w:r>
            <w:r w:rsidRPr="00BE0BE3">
              <w:rPr>
                <w:rFonts w:cs="Arial"/>
                <w:color w:val="000000"/>
                <w:sz w:val="24"/>
              </w:rPr>
              <w:t xml:space="preserve"> CIPD. </w:t>
            </w:r>
          </w:p>
          <w:p w14:paraId="6C0AF67E" w14:textId="2DA7B01D" w:rsidR="00AD2C2E" w:rsidRPr="00BE0BE3" w:rsidRDefault="00AD2C2E" w:rsidP="00CC6A70">
            <w:pPr>
              <w:pStyle w:val="BodyText"/>
              <w:numPr>
                <w:ilvl w:val="0"/>
                <w:numId w:val="15"/>
              </w:numPr>
              <w:jc w:val="left"/>
              <w:rPr>
                <w:rFonts w:cs="Arial"/>
                <w:color w:val="000000"/>
                <w:sz w:val="24"/>
              </w:rPr>
            </w:pPr>
            <w:r w:rsidRPr="00BE0BE3">
              <w:rPr>
                <w:rFonts w:cs="Arial"/>
                <w:color w:val="000000"/>
                <w:sz w:val="24"/>
              </w:rPr>
              <w:t xml:space="preserve">Ensure that the secondary research is conducted early to identify any gaps and </w:t>
            </w:r>
            <w:r w:rsidR="00015D0D">
              <w:rPr>
                <w:rFonts w:cs="Arial"/>
                <w:color w:val="000000"/>
                <w:sz w:val="24"/>
              </w:rPr>
              <w:t xml:space="preserve">potentially </w:t>
            </w:r>
            <w:r w:rsidRPr="00BE0BE3">
              <w:rPr>
                <w:rFonts w:cs="Arial"/>
                <w:color w:val="000000"/>
                <w:sz w:val="24"/>
              </w:rPr>
              <w:t>adjust scope</w:t>
            </w:r>
            <w:r w:rsidR="00015D0D">
              <w:rPr>
                <w:rFonts w:cs="Arial"/>
                <w:color w:val="000000"/>
                <w:sz w:val="24"/>
              </w:rPr>
              <w:t xml:space="preserve"> of this research project</w:t>
            </w:r>
            <w:r w:rsidRPr="00BE0BE3">
              <w:rPr>
                <w:rFonts w:cs="Arial"/>
                <w:color w:val="000000"/>
                <w:sz w:val="24"/>
              </w:rPr>
              <w:t xml:space="preserve"> if needed. </w:t>
            </w:r>
          </w:p>
          <w:p w14:paraId="53090F24" w14:textId="77777777" w:rsidR="00AD2C2E" w:rsidRPr="00BE0BE3" w:rsidRDefault="00AD2C2E" w:rsidP="00CC6A70">
            <w:pPr>
              <w:pStyle w:val="BodyText"/>
              <w:jc w:val="left"/>
              <w:rPr>
                <w:rFonts w:cs="Arial"/>
                <w:color w:val="000000"/>
                <w:sz w:val="24"/>
              </w:rPr>
            </w:pPr>
          </w:p>
          <w:p w14:paraId="3D0B69D0" w14:textId="7CA55EAC" w:rsidR="00AD2C2E" w:rsidRPr="00BE0BE3" w:rsidRDefault="00AD2C2E" w:rsidP="00CC6A70">
            <w:pPr>
              <w:pStyle w:val="BodyText"/>
              <w:jc w:val="left"/>
              <w:rPr>
                <w:rFonts w:cs="Arial"/>
                <w:color w:val="000000"/>
                <w:sz w:val="24"/>
              </w:rPr>
            </w:pPr>
            <w:r w:rsidRPr="00BE0BE3">
              <w:rPr>
                <w:rFonts w:cs="Arial"/>
                <w:b/>
                <w:bCs/>
                <w:color w:val="000000"/>
                <w:sz w:val="24"/>
              </w:rPr>
              <w:t>Risk:</w:t>
            </w:r>
            <w:r w:rsidRPr="00BE0BE3">
              <w:rPr>
                <w:rFonts w:cs="Arial"/>
                <w:color w:val="000000"/>
                <w:sz w:val="24"/>
              </w:rPr>
              <w:t xml:space="preserve"> Stakeholders </w:t>
            </w:r>
            <w:r w:rsidR="00847258" w:rsidRPr="00BE0BE3">
              <w:rPr>
                <w:rFonts w:cs="Arial"/>
                <w:color w:val="000000"/>
                <w:sz w:val="24"/>
              </w:rPr>
              <w:t xml:space="preserve">may be resistant to change or challenge the findings if they feel that the report threatens existing practices or management approaches. </w:t>
            </w:r>
            <w:r w:rsidR="00847258" w:rsidRPr="00BE0BE3">
              <w:rPr>
                <w:rFonts w:cs="Arial"/>
                <w:color w:val="000000"/>
                <w:sz w:val="24"/>
              </w:rPr>
              <w:br/>
            </w:r>
            <w:r w:rsidR="00847258" w:rsidRPr="00BE0BE3">
              <w:rPr>
                <w:rFonts w:cs="Arial"/>
                <w:b/>
                <w:bCs/>
                <w:color w:val="000000"/>
                <w:sz w:val="24"/>
              </w:rPr>
              <w:t>Mitigation:</w:t>
            </w:r>
            <w:r w:rsidR="00847258" w:rsidRPr="00BE0BE3">
              <w:rPr>
                <w:rFonts w:cs="Arial"/>
                <w:color w:val="000000"/>
                <w:sz w:val="24"/>
              </w:rPr>
              <w:t xml:space="preserve"> </w:t>
            </w:r>
          </w:p>
          <w:p w14:paraId="4D48CB6E" w14:textId="1832E6FA" w:rsidR="00847258" w:rsidRPr="00BE0BE3" w:rsidRDefault="00847258" w:rsidP="00CC6A70">
            <w:pPr>
              <w:pStyle w:val="BodyText"/>
              <w:numPr>
                <w:ilvl w:val="0"/>
                <w:numId w:val="16"/>
              </w:numPr>
              <w:jc w:val="left"/>
              <w:rPr>
                <w:rFonts w:cs="Arial"/>
                <w:color w:val="000000"/>
                <w:sz w:val="24"/>
              </w:rPr>
            </w:pPr>
            <w:r w:rsidRPr="00BE0BE3">
              <w:rPr>
                <w:rFonts w:cs="Arial"/>
                <w:color w:val="000000"/>
                <w:sz w:val="24"/>
              </w:rPr>
              <w:t xml:space="preserve">Ensure key stakeholders are involved throughout the research process to build ownership and transparency </w:t>
            </w:r>
          </w:p>
          <w:p w14:paraId="1F4EAAE2" w14:textId="2C590403" w:rsidR="00847258" w:rsidRPr="00BE0BE3" w:rsidRDefault="00847258" w:rsidP="00CC6A70">
            <w:pPr>
              <w:pStyle w:val="BodyText"/>
              <w:numPr>
                <w:ilvl w:val="0"/>
                <w:numId w:val="16"/>
              </w:numPr>
              <w:jc w:val="left"/>
              <w:rPr>
                <w:rFonts w:cs="Arial"/>
                <w:color w:val="000000"/>
                <w:sz w:val="24"/>
              </w:rPr>
            </w:pPr>
            <w:r w:rsidRPr="00BE0BE3">
              <w:rPr>
                <w:rFonts w:cs="Arial"/>
                <w:color w:val="000000"/>
                <w:sz w:val="24"/>
              </w:rPr>
              <w:t xml:space="preserve">Present findings in balanced and constructive way underpinned by clear evidence. </w:t>
            </w:r>
          </w:p>
          <w:p w14:paraId="6A53E81A" w14:textId="1BCA5413" w:rsidR="00847258" w:rsidRPr="00BE0BE3" w:rsidRDefault="00847258" w:rsidP="00CC6A70">
            <w:pPr>
              <w:pStyle w:val="BodyText"/>
              <w:numPr>
                <w:ilvl w:val="0"/>
                <w:numId w:val="16"/>
              </w:numPr>
              <w:jc w:val="left"/>
              <w:rPr>
                <w:rFonts w:cs="Arial"/>
                <w:color w:val="000000"/>
                <w:sz w:val="24"/>
              </w:rPr>
            </w:pPr>
            <w:r w:rsidRPr="00BE0BE3">
              <w:rPr>
                <w:rFonts w:cs="Arial"/>
                <w:color w:val="000000"/>
                <w:sz w:val="24"/>
              </w:rPr>
              <w:t xml:space="preserve">Ensure that the recommendations are framed as opportunity for improvement rather than criticism. </w:t>
            </w:r>
          </w:p>
          <w:p w14:paraId="292FB3A0" w14:textId="77777777" w:rsidR="00847258" w:rsidRPr="00BE0BE3" w:rsidRDefault="00847258" w:rsidP="00CC6A70">
            <w:pPr>
              <w:pStyle w:val="BodyText"/>
              <w:jc w:val="left"/>
              <w:rPr>
                <w:rFonts w:cs="Arial"/>
                <w:color w:val="000000"/>
                <w:sz w:val="24"/>
              </w:rPr>
            </w:pPr>
          </w:p>
          <w:p w14:paraId="1E9F716F" w14:textId="41DE682E" w:rsidR="00847258" w:rsidRPr="00BE0BE3" w:rsidRDefault="00847258" w:rsidP="00CC6A70">
            <w:pPr>
              <w:pStyle w:val="BodyText"/>
              <w:jc w:val="left"/>
              <w:rPr>
                <w:rFonts w:cs="Arial"/>
                <w:color w:val="000000"/>
                <w:sz w:val="24"/>
              </w:rPr>
            </w:pPr>
            <w:r w:rsidRPr="00BE0BE3">
              <w:rPr>
                <w:rFonts w:cs="Arial"/>
                <w:b/>
                <w:bCs/>
                <w:color w:val="000000"/>
                <w:sz w:val="24"/>
              </w:rPr>
              <w:t>Risk:</w:t>
            </w:r>
            <w:r w:rsidRPr="00BE0BE3">
              <w:rPr>
                <w:rFonts w:cs="Arial"/>
                <w:color w:val="000000"/>
                <w:sz w:val="24"/>
              </w:rPr>
              <w:t xml:space="preserve"> Limited availability of time or competing work demands may delay completion of the project </w:t>
            </w:r>
          </w:p>
          <w:p w14:paraId="64620471" w14:textId="2DFC9C0C" w:rsidR="00847258" w:rsidRPr="00BE0BE3" w:rsidRDefault="00847258" w:rsidP="00CC6A70">
            <w:pPr>
              <w:pStyle w:val="BodyText"/>
              <w:jc w:val="left"/>
              <w:rPr>
                <w:rFonts w:cs="Arial"/>
                <w:b/>
                <w:bCs/>
                <w:color w:val="000000"/>
                <w:sz w:val="24"/>
              </w:rPr>
            </w:pPr>
            <w:r w:rsidRPr="00BE0BE3">
              <w:rPr>
                <w:rFonts w:cs="Arial"/>
                <w:b/>
                <w:bCs/>
                <w:color w:val="000000"/>
                <w:sz w:val="24"/>
              </w:rPr>
              <w:t xml:space="preserve">Mitigation: </w:t>
            </w:r>
          </w:p>
          <w:p w14:paraId="1A370415" w14:textId="46966DFD" w:rsidR="00847258" w:rsidRPr="00BE0BE3" w:rsidRDefault="00847258" w:rsidP="00CC6A70">
            <w:pPr>
              <w:pStyle w:val="BodyText"/>
              <w:numPr>
                <w:ilvl w:val="0"/>
                <w:numId w:val="19"/>
              </w:numPr>
              <w:jc w:val="left"/>
              <w:rPr>
                <w:rFonts w:cs="Arial"/>
                <w:color w:val="000000"/>
                <w:sz w:val="24"/>
              </w:rPr>
            </w:pPr>
            <w:r w:rsidRPr="00BE0BE3">
              <w:rPr>
                <w:rFonts w:cs="Arial"/>
                <w:color w:val="000000"/>
                <w:sz w:val="24"/>
              </w:rPr>
              <w:t xml:space="preserve">Develop a clear project timeline with milestones </w:t>
            </w:r>
          </w:p>
          <w:p w14:paraId="606704BD" w14:textId="05A32356" w:rsidR="00AA48DB" w:rsidRPr="00BE0BE3" w:rsidRDefault="00847258" w:rsidP="00CC6A70">
            <w:pPr>
              <w:pStyle w:val="BodyText"/>
              <w:numPr>
                <w:ilvl w:val="0"/>
                <w:numId w:val="19"/>
              </w:numPr>
              <w:jc w:val="left"/>
              <w:rPr>
                <w:rFonts w:cs="Arial"/>
                <w:color w:val="000000"/>
                <w:sz w:val="24"/>
              </w:rPr>
            </w:pPr>
            <w:r w:rsidRPr="00BE0BE3">
              <w:rPr>
                <w:rFonts w:cs="Arial"/>
                <w:color w:val="000000"/>
                <w:sz w:val="24"/>
              </w:rPr>
              <w:t>Allocate focussed time for research tasks and build in contingency where possible.</w:t>
            </w:r>
          </w:p>
          <w:p w14:paraId="6B2DA85D" w14:textId="77777777" w:rsidR="00AA48DB" w:rsidRPr="00BE0BE3" w:rsidRDefault="00AA48DB" w:rsidP="00CC6A70">
            <w:pPr>
              <w:pStyle w:val="BodyText"/>
              <w:jc w:val="left"/>
              <w:rPr>
                <w:rFonts w:cs="Arial"/>
                <w:color w:val="000000"/>
                <w:sz w:val="24"/>
              </w:rPr>
            </w:pPr>
          </w:p>
          <w:p w14:paraId="51A0F298" w14:textId="77777777" w:rsidR="00AA48DB" w:rsidRPr="00BE0BE3" w:rsidRDefault="00AA48DB" w:rsidP="00CC6A70">
            <w:pPr>
              <w:pStyle w:val="BodyText"/>
              <w:jc w:val="left"/>
              <w:rPr>
                <w:rFonts w:cs="Arial"/>
                <w:b/>
                <w:color w:val="000000"/>
                <w:sz w:val="24"/>
              </w:rPr>
            </w:pPr>
            <w:r w:rsidRPr="00BE0BE3">
              <w:rPr>
                <w:rFonts w:cs="Arial"/>
                <w:b/>
                <w:color w:val="000000"/>
                <w:sz w:val="24"/>
              </w:rPr>
              <w:t>TOP TIP:  THERE ARE RISKS TO ALL RESEARCH PROJECTS HOWEVER, GOOD THEY MAY SEEM!  THE SKILL IS TO IDENTIFY AND MANAGE THE RISK(s).</w:t>
            </w:r>
          </w:p>
        </w:tc>
      </w:tr>
      <w:tr w:rsidR="00847258" w:rsidRPr="00BE0BE3" w14:paraId="06F93AAB" w14:textId="77777777" w:rsidTr="0030586D">
        <w:tc>
          <w:tcPr>
            <w:tcW w:w="8594" w:type="dxa"/>
          </w:tcPr>
          <w:p w14:paraId="1D44A9DF" w14:textId="77777777" w:rsidR="00DC1583" w:rsidRPr="00BE0BE3" w:rsidRDefault="00847258" w:rsidP="00CC6A70">
            <w:pPr>
              <w:numPr>
                <w:ilvl w:val="0"/>
                <w:numId w:val="1"/>
              </w:numPr>
              <w:rPr>
                <w:rFonts w:cs="Arial"/>
                <w:b/>
                <w:bCs/>
                <w:color w:val="000000"/>
                <w:sz w:val="24"/>
              </w:rPr>
            </w:pPr>
            <w:r w:rsidRPr="00BE0BE3">
              <w:rPr>
                <w:rFonts w:cs="Arial"/>
                <w:b/>
                <w:bCs/>
                <w:color w:val="000000"/>
                <w:sz w:val="24"/>
              </w:rPr>
              <w:lastRenderedPageBreak/>
              <w:t>List the resources you will need to make your report a success.  State why such resources are needed.  These may include, people, time, cash, technology, data.  Identify any constraints that you may encounter and explain how you would overcome these.</w:t>
            </w:r>
          </w:p>
          <w:p w14:paraId="2BB0DD65" w14:textId="77777777" w:rsidR="008B4F41" w:rsidRPr="00BE0BE3" w:rsidRDefault="00163B07" w:rsidP="00CC6A70">
            <w:pPr>
              <w:pStyle w:val="ListParagraph"/>
              <w:numPr>
                <w:ilvl w:val="0"/>
                <w:numId w:val="18"/>
              </w:numPr>
              <w:rPr>
                <w:rFonts w:cs="Arial"/>
                <w:color w:val="000000"/>
                <w:sz w:val="24"/>
              </w:rPr>
            </w:pPr>
            <w:r w:rsidRPr="00BE0BE3">
              <w:rPr>
                <w:rFonts w:cs="Arial"/>
                <w:color w:val="000000"/>
                <w:sz w:val="24"/>
              </w:rPr>
              <w:lastRenderedPageBreak/>
              <w:t xml:space="preserve">Time </w:t>
            </w:r>
            <w:r w:rsidR="008B4F41" w:rsidRPr="00BE0BE3">
              <w:rPr>
                <w:rFonts w:cs="Arial"/>
                <w:color w:val="000000"/>
                <w:sz w:val="24"/>
              </w:rPr>
              <w:t xml:space="preserve">will be allocated to write the survey questions and the build the survey on MS Forms. Additional time will be allocated to chase for responses especially if the response rate is low. </w:t>
            </w:r>
          </w:p>
          <w:p w14:paraId="14960319" w14:textId="620F5E04" w:rsidR="00B90AEF" w:rsidRPr="00BE0BE3" w:rsidRDefault="008B4F41" w:rsidP="00CC6A70">
            <w:pPr>
              <w:pStyle w:val="ListParagraph"/>
              <w:numPr>
                <w:ilvl w:val="0"/>
                <w:numId w:val="18"/>
              </w:numPr>
              <w:rPr>
                <w:rFonts w:cs="Arial"/>
                <w:color w:val="000000"/>
                <w:sz w:val="24"/>
              </w:rPr>
            </w:pPr>
            <w:r w:rsidRPr="00BE0BE3">
              <w:rPr>
                <w:rFonts w:cs="Arial"/>
                <w:color w:val="000000"/>
                <w:sz w:val="24"/>
              </w:rPr>
              <w:t xml:space="preserve">MS Forms will be used to produce the questionnaire. </w:t>
            </w:r>
            <w:r w:rsidR="00B90AEF" w:rsidRPr="00BE0BE3">
              <w:rPr>
                <w:rFonts w:cs="Arial"/>
                <w:color w:val="000000"/>
                <w:sz w:val="24"/>
              </w:rPr>
              <w:t xml:space="preserve">An accessible version in the form of a word document will be made available to ensure responses from a diverse audience. For the secondary research, access to UWTSD online library and Google scholar is essential. It’s critical that the secondary research is credible to ensure accuracy and to avoid potential biases. </w:t>
            </w:r>
          </w:p>
          <w:p w14:paraId="6932A502" w14:textId="2931CFC8" w:rsidR="00B90AEF" w:rsidRPr="00BE0BE3" w:rsidRDefault="008D2131" w:rsidP="00CC6A70">
            <w:pPr>
              <w:pStyle w:val="ListParagraph"/>
              <w:numPr>
                <w:ilvl w:val="0"/>
                <w:numId w:val="18"/>
              </w:numPr>
              <w:rPr>
                <w:rFonts w:cs="Arial"/>
                <w:color w:val="000000"/>
                <w:sz w:val="24"/>
              </w:rPr>
            </w:pPr>
            <w:r w:rsidRPr="00BE0BE3">
              <w:rPr>
                <w:rFonts w:cs="Arial"/>
                <w:color w:val="000000"/>
                <w:sz w:val="24"/>
              </w:rPr>
              <w:t xml:space="preserve">Ensure that the data is cleansed before analysis against secondary research. </w:t>
            </w:r>
          </w:p>
          <w:p w14:paraId="272C2F9B" w14:textId="77777777" w:rsidR="003D3883" w:rsidRPr="00BE0BE3" w:rsidRDefault="008D2131" w:rsidP="00CC6A70">
            <w:pPr>
              <w:pStyle w:val="ListParagraph"/>
              <w:numPr>
                <w:ilvl w:val="0"/>
                <w:numId w:val="18"/>
              </w:numPr>
              <w:rPr>
                <w:rFonts w:cs="Arial"/>
                <w:color w:val="000000"/>
                <w:sz w:val="24"/>
              </w:rPr>
            </w:pPr>
            <w:r w:rsidRPr="00BE0BE3">
              <w:rPr>
                <w:rFonts w:cs="Arial"/>
                <w:color w:val="000000"/>
                <w:sz w:val="24"/>
              </w:rPr>
              <w:t xml:space="preserve">Respondents are needed from NRW. Support from the Leadership team and internal communications may be required if the response rate is low. </w:t>
            </w:r>
          </w:p>
          <w:p w14:paraId="3DD2E937" w14:textId="77777777" w:rsidR="003D3883" w:rsidRPr="00BE0BE3" w:rsidRDefault="003D3883" w:rsidP="00CC6A70">
            <w:pPr>
              <w:pStyle w:val="ListParagraph"/>
              <w:rPr>
                <w:rFonts w:cs="Arial"/>
                <w:color w:val="000000"/>
                <w:sz w:val="24"/>
              </w:rPr>
            </w:pPr>
          </w:p>
          <w:p w14:paraId="392CCE75" w14:textId="2C287563" w:rsidR="00847258" w:rsidRPr="00BE0BE3" w:rsidRDefault="00847258" w:rsidP="00CC6A70">
            <w:pPr>
              <w:rPr>
                <w:rFonts w:cs="Arial"/>
                <w:b/>
                <w:bCs/>
                <w:iCs/>
                <w:color w:val="000000"/>
                <w:sz w:val="24"/>
              </w:rPr>
            </w:pPr>
            <w:r w:rsidRPr="00BE0BE3">
              <w:rPr>
                <w:rFonts w:cs="Arial"/>
                <w:b/>
                <w:bCs/>
                <w:iCs/>
                <w:color w:val="000000"/>
                <w:sz w:val="24"/>
              </w:rPr>
              <w:t>TOP TIP:  THE ASTUTE MANAGER IS FULLY AWARE OF THE REQUIRED RESOURCES AND THEREFORE, BUILDS POSITIVE RELATIONSHIPS WITH PEOPLE WHO CAN HELP HIM/HER IN OBTAINING SUCH RESOURCES.  IT IS ESSENTIAL TO IDENTIFY ALL RESOURCES AT THE BEGINNING OF A PROJECT SO THAT YOU CAN INCLUDE THEM IN YOUR COSTS.</w:t>
            </w:r>
          </w:p>
        </w:tc>
      </w:tr>
      <w:tr w:rsidR="00847258" w:rsidRPr="00BE0BE3" w14:paraId="05D7EA44" w14:textId="77777777" w:rsidTr="0030586D">
        <w:tc>
          <w:tcPr>
            <w:tcW w:w="8594" w:type="dxa"/>
          </w:tcPr>
          <w:p w14:paraId="115FE33A" w14:textId="77777777" w:rsidR="00847258" w:rsidRPr="00BE0BE3" w:rsidRDefault="00847258" w:rsidP="00CC6A70">
            <w:pPr>
              <w:numPr>
                <w:ilvl w:val="0"/>
                <w:numId w:val="1"/>
              </w:numPr>
              <w:rPr>
                <w:rFonts w:cs="Arial"/>
                <w:b/>
                <w:bCs/>
                <w:color w:val="000000"/>
                <w:sz w:val="24"/>
              </w:rPr>
            </w:pPr>
            <w:r w:rsidRPr="00BE0BE3">
              <w:rPr>
                <w:rFonts w:cs="Arial"/>
                <w:b/>
                <w:bCs/>
                <w:color w:val="000000"/>
                <w:sz w:val="24"/>
              </w:rPr>
              <w:lastRenderedPageBreak/>
              <w:t>State what method you intend to use to collect your primary data.  For example, questionnaire, interviews, telephone surveys, focus groups etc.  Outline why a particular research method was chosen over alternatives.</w:t>
            </w:r>
          </w:p>
          <w:p w14:paraId="269CD3C1" w14:textId="77777777" w:rsidR="00847258" w:rsidRPr="00BE0BE3" w:rsidRDefault="00847258" w:rsidP="00CC6A70">
            <w:pPr>
              <w:rPr>
                <w:rFonts w:cs="Arial"/>
                <w:color w:val="000000"/>
                <w:sz w:val="24"/>
              </w:rPr>
            </w:pPr>
          </w:p>
          <w:p w14:paraId="697468FB" w14:textId="6BBFB9F9" w:rsidR="00847258" w:rsidRPr="00BE0BE3" w:rsidRDefault="003E6936" w:rsidP="00CC6A70">
            <w:pPr>
              <w:rPr>
                <w:rFonts w:cs="Arial"/>
                <w:color w:val="000000"/>
                <w:sz w:val="24"/>
              </w:rPr>
            </w:pPr>
            <w:r>
              <w:rPr>
                <w:rFonts w:cs="Arial"/>
                <w:color w:val="000000"/>
                <w:sz w:val="24"/>
              </w:rPr>
              <w:t xml:space="preserve">The collection of primary data will be done through a questionnaire via Microsoft Forms. </w:t>
            </w:r>
            <w:r w:rsidR="00FA78DE">
              <w:rPr>
                <w:rFonts w:cs="Arial"/>
                <w:color w:val="000000"/>
                <w:sz w:val="24"/>
              </w:rPr>
              <w:t xml:space="preserve">A questionnaire / survey is the most cost and time effective way to collect data. </w:t>
            </w:r>
            <w:r w:rsidR="0075274A">
              <w:rPr>
                <w:rFonts w:cs="Arial"/>
                <w:color w:val="000000"/>
                <w:sz w:val="24"/>
              </w:rPr>
              <w:t xml:space="preserve">The online questionnaire is easy to access and will be created to ensure it isn’t time intensive to complete. </w:t>
            </w:r>
            <w:r w:rsidR="00FA78DE">
              <w:rPr>
                <w:rFonts w:cs="Arial"/>
                <w:color w:val="000000"/>
                <w:sz w:val="24"/>
              </w:rPr>
              <w:t xml:space="preserve">Two questionnaires will be produced. </w:t>
            </w:r>
            <w:r w:rsidR="0075274A">
              <w:rPr>
                <w:rFonts w:cs="Arial"/>
                <w:color w:val="000000"/>
                <w:sz w:val="24"/>
              </w:rPr>
              <w:t xml:space="preserve">The first will be for people managers and the second will be to employees. Both surveys will be sent out at the same time. The people manager survey will be sent to management and leadership team members, and they will not receive the team member survey. </w:t>
            </w:r>
            <w:r w:rsidR="00FA78DE">
              <w:rPr>
                <w:rFonts w:cs="Arial"/>
                <w:color w:val="000000"/>
                <w:sz w:val="24"/>
              </w:rPr>
              <w:t xml:space="preserve"> </w:t>
            </w:r>
            <w:r w:rsidR="0075274A">
              <w:rPr>
                <w:rFonts w:cs="Arial"/>
                <w:color w:val="000000"/>
                <w:sz w:val="24"/>
              </w:rPr>
              <w:t xml:space="preserve">All questions will be pre-written to ensure that respondents don’t go off track. Both surveys will be anonymised and by focussing on the survey for primary data will enable for large amount of data to be collected within NRW. Research suggests that surveys are a reliable method to collect data. The questions will be standardised and all questions phrased in the same way. </w:t>
            </w:r>
          </w:p>
          <w:p w14:paraId="31EC452B" w14:textId="77777777" w:rsidR="00847258" w:rsidRPr="00BE0BE3" w:rsidRDefault="00847258" w:rsidP="00CC6A70">
            <w:pPr>
              <w:rPr>
                <w:rFonts w:cs="Arial"/>
                <w:color w:val="000000"/>
                <w:sz w:val="24"/>
              </w:rPr>
            </w:pPr>
          </w:p>
          <w:p w14:paraId="028A11C2" w14:textId="3F5A09BF" w:rsidR="00847258" w:rsidRPr="00BE0BE3" w:rsidRDefault="00847258" w:rsidP="00CC6A70">
            <w:pPr>
              <w:rPr>
                <w:rFonts w:cs="Arial"/>
                <w:color w:val="000000"/>
                <w:sz w:val="24"/>
              </w:rPr>
            </w:pPr>
            <w:r w:rsidRPr="00BE0BE3">
              <w:rPr>
                <w:rFonts w:cs="Arial"/>
                <w:b/>
                <w:color w:val="000000"/>
                <w:sz w:val="24"/>
              </w:rPr>
              <w:t>TOP TIP: CHOOSE AN APPROPRIATE METHOD AND THEN, USING THIS METHOD, ENSURE YOU WILL ACTUALLY BE ABLE TO COLLECT THE DATA YOU REQUIRE.  AGAIN, KEEP IT SIMPLE AND TAKE ADVICE FROM RESEARCH METHODOLOGY TEXT BOOKS AVAILABLE IN THE LIBRARY.</w:t>
            </w:r>
          </w:p>
        </w:tc>
      </w:tr>
      <w:tr w:rsidR="00485FA7" w:rsidRPr="00BE0BE3" w14:paraId="1F742071" w14:textId="77777777" w:rsidTr="0030586D">
        <w:tc>
          <w:tcPr>
            <w:tcW w:w="8594" w:type="dxa"/>
          </w:tcPr>
          <w:p w14:paraId="2CC6467D" w14:textId="7D72FF38" w:rsidR="00A93051" w:rsidRPr="00BE0BE3" w:rsidRDefault="00A93051" w:rsidP="00CC6A70">
            <w:pPr>
              <w:numPr>
                <w:ilvl w:val="0"/>
                <w:numId w:val="1"/>
              </w:numPr>
              <w:rPr>
                <w:rFonts w:cs="Arial"/>
                <w:b/>
                <w:bCs/>
                <w:color w:val="000000"/>
                <w:sz w:val="24"/>
              </w:rPr>
            </w:pPr>
            <w:r w:rsidRPr="00A93051">
              <w:rPr>
                <w:rFonts w:cs="Arial"/>
                <w:b/>
                <w:bCs/>
                <w:color w:val="000000"/>
                <w:sz w:val="24"/>
              </w:rPr>
              <w:t>State HOW you plan to collect primary data and justify the appropriateness of your chosen research method.  Consider whether or not you will be given or denied access to personnel and why.</w:t>
            </w:r>
          </w:p>
          <w:p w14:paraId="153BAC60" w14:textId="77777777" w:rsidR="00A93051" w:rsidRPr="00A93051" w:rsidRDefault="00A93051" w:rsidP="00CC6A70">
            <w:pPr>
              <w:rPr>
                <w:rFonts w:cs="Arial"/>
                <w:b/>
                <w:bCs/>
                <w:color w:val="000000"/>
                <w:sz w:val="24"/>
              </w:rPr>
            </w:pPr>
          </w:p>
          <w:p w14:paraId="4D8AE953" w14:textId="7049BB2C" w:rsidR="00A93051" w:rsidRPr="0075274A" w:rsidRDefault="0075274A" w:rsidP="00CC6A70">
            <w:pPr>
              <w:numPr>
                <w:ilvl w:val="0"/>
                <w:numId w:val="22"/>
              </w:numPr>
              <w:rPr>
                <w:rFonts w:cs="Arial"/>
                <w:color w:val="000000"/>
                <w:sz w:val="24"/>
              </w:rPr>
            </w:pPr>
            <w:r>
              <w:rPr>
                <w:rFonts w:cs="Arial"/>
                <w:color w:val="000000"/>
                <w:sz w:val="24"/>
              </w:rPr>
              <w:t xml:space="preserve">The survey / questionnaire will be produced via Microsoft Forms. </w:t>
            </w:r>
          </w:p>
          <w:p w14:paraId="6525ECAB" w14:textId="566BCE98" w:rsidR="00A93051" w:rsidRPr="0075274A" w:rsidRDefault="0075274A" w:rsidP="00CC6A70">
            <w:pPr>
              <w:numPr>
                <w:ilvl w:val="0"/>
                <w:numId w:val="22"/>
              </w:numPr>
              <w:rPr>
                <w:rFonts w:cs="Arial"/>
                <w:color w:val="000000"/>
                <w:sz w:val="24"/>
              </w:rPr>
            </w:pPr>
            <w:r>
              <w:rPr>
                <w:rFonts w:cs="Arial"/>
                <w:color w:val="000000"/>
                <w:sz w:val="24"/>
              </w:rPr>
              <w:t xml:space="preserve">The survey / questionnaire will be sent to managers and leadership team members and a second will be sent to team members via work email addresses. </w:t>
            </w:r>
          </w:p>
          <w:p w14:paraId="7AF53BF3" w14:textId="33B563CA" w:rsidR="00A93051" w:rsidRPr="0075274A" w:rsidRDefault="0075274A" w:rsidP="00CC6A70">
            <w:pPr>
              <w:numPr>
                <w:ilvl w:val="0"/>
                <w:numId w:val="22"/>
              </w:numPr>
              <w:rPr>
                <w:rFonts w:cs="Arial"/>
                <w:color w:val="000000"/>
                <w:sz w:val="24"/>
              </w:rPr>
            </w:pPr>
            <w:r>
              <w:rPr>
                <w:rFonts w:cs="Arial"/>
                <w:color w:val="000000"/>
                <w:sz w:val="24"/>
              </w:rPr>
              <w:t xml:space="preserve">The survey / questionnaire will be sent to all staff to respond. This will ensure sufficient data is collected within NRW. </w:t>
            </w:r>
          </w:p>
          <w:p w14:paraId="0A2BC315" w14:textId="77777777" w:rsidR="00A93051" w:rsidRPr="00BE0BE3" w:rsidRDefault="00A93051" w:rsidP="00CC6A70">
            <w:pPr>
              <w:rPr>
                <w:rFonts w:cs="Arial"/>
                <w:b/>
                <w:bCs/>
                <w:color w:val="000000"/>
                <w:sz w:val="24"/>
              </w:rPr>
            </w:pPr>
          </w:p>
          <w:p w14:paraId="315EDDEA" w14:textId="7058651B" w:rsidR="00485FA7" w:rsidRPr="00BE0BE3" w:rsidRDefault="00A93051" w:rsidP="00CC6A70">
            <w:pPr>
              <w:rPr>
                <w:rFonts w:cs="Arial"/>
                <w:b/>
                <w:bCs/>
                <w:color w:val="000000"/>
                <w:sz w:val="24"/>
              </w:rPr>
            </w:pPr>
            <w:r w:rsidRPr="00BE0BE3">
              <w:rPr>
                <w:rFonts w:cs="Arial"/>
                <w:b/>
                <w:bCs/>
                <w:iCs/>
                <w:color w:val="000000"/>
                <w:sz w:val="24"/>
              </w:rPr>
              <w:lastRenderedPageBreak/>
              <w:t>TOP TIP:  BE SURE THAT THE METHODOLOGY YOU USE TO COLLECT YOUR DATA IS APPROPRIATE AND AFFORDABLE IN TERMS OF YOUR TIME.  KEEP IT SIMPLE!  DO NOT MAKE YOUR LIFE DIFFICULT.</w:t>
            </w:r>
          </w:p>
        </w:tc>
      </w:tr>
      <w:tr w:rsidR="00DD7204" w:rsidRPr="00BE0BE3" w14:paraId="5FF2CA82" w14:textId="77777777" w:rsidTr="0030586D">
        <w:tc>
          <w:tcPr>
            <w:tcW w:w="8594" w:type="dxa"/>
          </w:tcPr>
          <w:p w14:paraId="66904E75" w14:textId="78FB2278" w:rsidR="00AF06F4" w:rsidRPr="00072E88" w:rsidRDefault="00AF06F4" w:rsidP="00072E88">
            <w:pPr>
              <w:pStyle w:val="ListParagraph"/>
              <w:numPr>
                <w:ilvl w:val="0"/>
                <w:numId w:val="1"/>
              </w:numPr>
              <w:rPr>
                <w:rFonts w:cs="Arial"/>
                <w:b/>
                <w:bCs/>
                <w:color w:val="000000"/>
                <w:sz w:val="24"/>
              </w:rPr>
            </w:pPr>
            <w:r w:rsidRPr="00072E88">
              <w:rPr>
                <w:rFonts w:cs="Arial"/>
                <w:b/>
                <w:bCs/>
                <w:color w:val="000000"/>
                <w:sz w:val="24"/>
              </w:rPr>
              <w:lastRenderedPageBreak/>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06996C27" w14:textId="77777777" w:rsidR="00DD7204" w:rsidRPr="00DD7204" w:rsidRDefault="00DD7204" w:rsidP="00CC6A70">
            <w:pPr>
              <w:rPr>
                <w:rFonts w:cs="Arial"/>
                <w:b/>
                <w:bCs/>
                <w:color w:val="000000"/>
                <w:sz w:val="24"/>
              </w:rPr>
            </w:pPr>
          </w:p>
          <w:p w14:paraId="1595F5B9" w14:textId="7B4D9468" w:rsidR="00DD7204" w:rsidRDefault="00AF06F4" w:rsidP="00CC6A70">
            <w:pPr>
              <w:numPr>
                <w:ilvl w:val="0"/>
                <w:numId w:val="21"/>
              </w:numPr>
              <w:rPr>
                <w:rFonts w:cs="Arial"/>
                <w:color w:val="000000"/>
                <w:sz w:val="24"/>
              </w:rPr>
            </w:pPr>
            <w:r>
              <w:rPr>
                <w:rFonts w:cs="Arial"/>
                <w:color w:val="000000"/>
                <w:sz w:val="24"/>
              </w:rPr>
              <w:t xml:space="preserve">The people manager questionnaire will be sent to all people managers within NRW. </w:t>
            </w:r>
          </w:p>
          <w:p w14:paraId="35DFD5CA" w14:textId="4B848578" w:rsidR="00AF06F4" w:rsidRDefault="00AF06F4" w:rsidP="00CC6A70">
            <w:pPr>
              <w:numPr>
                <w:ilvl w:val="0"/>
                <w:numId w:val="21"/>
              </w:numPr>
              <w:rPr>
                <w:rFonts w:cs="Arial"/>
                <w:color w:val="000000"/>
                <w:sz w:val="24"/>
              </w:rPr>
            </w:pPr>
            <w:r>
              <w:rPr>
                <w:rFonts w:cs="Arial"/>
                <w:color w:val="000000"/>
                <w:sz w:val="24"/>
              </w:rPr>
              <w:t xml:space="preserve">The team member questionnaire will be sent to all team members within the organisation. </w:t>
            </w:r>
          </w:p>
          <w:p w14:paraId="33981600" w14:textId="17645312" w:rsidR="00AF06F4" w:rsidRDefault="00AF06F4" w:rsidP="00AF06F4">
            <w:pPr>
              <w:numPr>
                <w:ilvl w:val="0"/>
                <w:numId w:val="21"/>
              </w:numPr>
              <w:rPr>
                <w:rFonts w:cs="Arial"/>
                <w:color w:val="000000"/>
                <w:sz w:val="24"/>
              </w:rPr>
            </w:pPr>
            <w:r>
              <w:rPr>
                <w:rFonts w:cs="Arial"/>
                <w:color w:val="000000"/>
                <w:sz w:val="24"/>
              </w:rPr>
              <w:t xml:space="preserve">The two emails to the two groups will state the purpose of the survey. It will also highlight the importance of their response. </w:t>
            </w:r>
          </w:p>
          <w:p w14:paraId="1651130F" w14:textId="09226624" w:rsidR="00AF06F4" w:rsidRDefault="00AF06F4" w:rsidP="00AF06F4">
            <w:pPr>
              <w:numPr>
                <w:ilvl w:val="0"/>
                <w:numId w:val="21"/>
              </w:numPr>
              <w:rPr>
                <w:rFonts w:cs="Arial"/>
                <w:color w:val="000000"/>
                <w:sz w:val="24"/>
              </w:rPr>
            </w:pPr>
            <w:r>
              <w:rPr>
                <w:rFonts w:cs="Arial"/>
                <w:color w:val="000000"/>
                <w:sz w:val="24"/>
              </w:rPr>
              <w:t xml:space="preserve">If participants agree to take part in the survey, they are ready to reflect on their experience of the NRW performance management process and are open to changes </w:t>
            </w:r>
          </w:p>
          <w:p w14:paraId="49504162" w14:textId="2CC081BC" w:rsidR="00AF06F4" w:rsidRPr="00AF06F4" w:rsidRDefault="00AF06F4" w:rsidP="00AF06F4">
            <w:pPr>
              <w:numPr>
                <w:ilvl w:val="0"/>
                <w:numId w:val="21"/>
              </w:numPr>
              <w:rPr>
                <w:rFonts w:cs="Arial"/>
                <w:color w:val="000000"/>
                <w:sz w:val="24"/>
              </w:rPr>
            </w:pPr>
            <w:r>
              <w:rPr>
                <w:rFonts w:cs="Arial"/>
                <w:color w:val="000000"/>
                <w:sz w:val="24"/>
              </w:rPr>
              <w:t xml:space="preserve">If participants refuse to take part, they may not have sufficient time to complete the survey or are happy with the status quo and don’t see any reason to change. </w:t>
            </w:r>
          </w:p>
          <w:p w14:paraId="35006897" w14:textId="77777777" w:rsidR="00DD7204" w:rsidRPr="00DD7204" w:rsidRDefault="00DD7204" w:rsidP="00CC6A70">
            <w:pPr>
              <w:rPr>
                <w:rFonts w:cs="Arial"/>
                <w:b/>
                <w:bCs/>
                <w:color w:val="000000"/>
                <w:sz w:val="24"/>
              </w:rPr>
            </w:pPr>
          </w:p>
          <w:p w14:paraId="0C8B8826" w14:textId="6BB92D0A" w:rsidR="00DD7204" w:rsidRPr="00BE0BE3" w:rsidRDefault="00DD7204" w:rsidP="00CC6A70">
            <w:pPr>
              <w:rPr>
                <w:rFonts w:cs="Arial"/>
                <w:b/>
                <w:bCs/>
                <w:color w:val="000000"/>
                <w:sz w:val="24"/>
              </w:rPr>
            </w:pPr>
            <w:r w:rsidRPr="00BE0BE3">
              <w:rPr>
                <w:rFonts w:cs="Arial"/>
                <w:b/>
                <w:bCs/>
                <w:iCs/>
                <w:color w:val="000000"/>
                <w:sz w:val="24"/>
              </w:rPr>
              <w:t>TOP TIP:  BE SURE THAT THE METHODOLOGY YOU USE TO COLLECT YOUR DATA IS APPROPRIATE AND AFFORDABLE IN TERMS OF YOUR TIME.  KEEP IT SIMPLE!  DO NOT MAKE YOUR LIFE DIFFICULT.</w:t>
            </w:r>
          </w:p>
        </w:tc>
      </w:tr>
      <w:tr w:rsidR="00122950" w:rsidRPr="00BE0BE3" w14:paraId="2970684C" w14:textId="77777777" w:rsidTr="0030586D">
        <w:tc>
          <w:tcPr>
            <w:tcW w:w="8594" w:type="dxa"/>
          </w:tcPr>
          <w:p w14:paraId="418B16E8" w14:textId="5D1AAF2A" w:rsidR="00347864" w:rsidRPr="00AF06F4" w:rsidRDefault="00347864" w:rsidP="00072E88">
            <w:pPr>
              <w:pStyle w:val="ListParagraph"/>
              <w:numPr>
                <w:ilvl w:val="0"/>
                <w:numId w:val="1"/>
              </w:numPr>
              <w:rPr>
                <w:rFonts w:cs="Arial"/>
                <w:b/>
                <w:bCs/>
                <w:color w:val="000000"/>
                <w:sz w:val="24"/>
              </w:rPr>
            </w:pPr>
            <w:r w:rsidRPr="00AF06F4">
              <w:rPr>
                <w:rFonts w:cs="Arial"/>
                <w:b/>
                <w:bCs/>
                <w:color w:val="000000"/>
                <w:sz w:val="24"/>
              </w:rPr>
              <w:t xml:space="preserve">State from where you plan to collect secondary data.  This means providing an early list </w:t>
            </w:r>
            <w:r w:rsidR="00F162C0" w:rsidRPr="00AF06F4">
              <w:rPr>
                <w:rFonts w:cs="Arial"/>
                <w:b/>
                <w:bCs/>
                <w:color w:val="000000"/>
                <w:sz w:val="24"/>
              </w:rPr>
              <w:t>of alphabetised</w:t>
            </w:r>
            <w:r w:rsidRPr="00AF06F4">
              <w:rPr>
                <w:rFonts w:cs="Arial"/>
                <w:b/>
                <w:bCs/>
                <w:color w:val="000000"/>
                <w:sz w:val="24"/>
              </w:rPr>
              <w:t xml:space="preserve"> websites and a bibliography that details (using Harvard method) the books, journals, research and magazines that you intend to use.</w:t>
            </w:r>
          </w:p>
          <w:p w14:paraId="0FFA91EF" w14:textId="77777777" w:rsidR="00347864" w:rsidRPr="00BE0BE3" w:rsidRDefault="00347864" w:rsidP="00CC6A70">
            <w:pPr>
              <w:rPr>
                <w:rFonts w:cs="Arial"/>
                <w:color w:val="000000"/>
                <w:sz w:val="24"/>
              </w:rPr>
            </w:pPr>
          </w:p>
          <w:p w14:paraId="1ABD3486" w14:textId="77777777" w:rsidR="00347864" w:rsidRPr="00CC6A70" w:rsidRDefault="00347864" w:rsidP="00CC6A70">
            <w:pPr>
              <w:rPr>
                <w:rFonts w:cs="Arial"/>
                <w:b/>
                <w:bCs/>
                <w:color w:val="000000"/>
                <w:sz w:val="24"/>
              </w:rPr>
            </w:pPr>
            <w:r w:rsidRPr="00CC6A70">
              <w:rPr>
                <w:rFonts w:cs="Arial"/>
                <w:b/>
                <w:bCs/>
                <w:color w:val="000000"/>
                <w:sz w:val="24"/>
              </w:rPr>
              <w:t>Website addresses:</w:t>
            </w:r>
          </w:p>
          <w:p w14:paraId="6794C315" w14:textId="77777777" w:rsidR="00347864" w:rsidRPr="00CC6A70" w:rsidRDefault="00347864" w:rsidP="00CC6A70">
            <w:pPr>
              <w:rPr>
                <w:rFonts w:cs="Arial"/>
                <w:b/>
                <w:bCs/>
                <w:color w:val="000000"/>
                <w:sz w:val="24"/>
              </w:rPr>
            </w:pPr>
            <w:r w:rsidRPr="00CC6A70">
              <w:rPr>
                <w:rFonts w:cs="Arial"/>
                <w:b/>
                <w:bCs/>
                <w:color w:val="000000"/>
                <w:sz w:val="24"/>
              </w:rPr>
              <w:t>Approximately 10</w:t>
            </w:r>
          </w:p>
          <w:p w14:paraId="5F09A3F4" w14:textId="27FEAAF6" w:rsidR="00347864" w:rsidRPr="00475B19" w:rsidRDefault="00785D1C" w:rsidP="00475B19">
            <w:pPr>
              <w:pStyle w:val="ListParagraph"/>
              <w:numPr>
                <w:ilvl w:val="0"/>
                <w:numId w:val="39"/>
              </w:numPr>
              <w:rPr>
                <w:rFonts w:cs="Arial"/>
                <w:color w:val="000000"/>
                <w:sz w:val="24"/>
              </w:rPr>
            </w:pPr>
            <w:r w:rsidRPr="00785D1C">
              <w:rPr>
                <w:rFonts w:cs="Arial"/>
                <w:color w:val="000000"/>
                <w:sz w:val="24"/>
              </w:rPr>
              <w:t xml:space="preserve">Gifford, J. (2016) </w:t>
            </w:r>
            <w:r w:rsidRPr="00785D1C">
              <w:rPr>
                <w:rFonts w:cs="Arial"/>
                <w:i/>
                <w:iCs/>
                <w:color w:val="000000"/>
                <w:sz w:val="24"/>
              </w:rPr>
              <w:t xml:space="preserve">Could do better? Assessing what works in performance management. </w:t>
            </w:r>
            <w:r w:rsidRPr="00785D1C">
              <w:rPr>
                <w:rFonts w:cs="Arial"/>
                <w:color w:val="000000"/>
                <w:sz w:val="24"/>
              </w:rPr>
              <w:t xml:space="preserve"> Available at: </w:t>
            </w:r>
            <w:hyperlink r:id="rId7" w:history="1">
              <w:r w:rsidRPr="00785D1C">
                <w:rPr>
                  <w:rStyle w:val="Hyperlink"/>
                  <w:rFonts w:cs="Arial"/>
                  <w:sz w:val="24"/>
                </w:rPr>
                <w:t>https://www.cipd.org/globalassets/media/knowledge/knowledge-hub/reports/could-do-better_2016-assessing-what-works-in-performance-management_tcm18-16874.pdf</w:t>
              </w:r>
            </w:hyperlink>
            <w:r w:rsidRPr="00785D1C">
              <w:rPr>
                <w:rFonts w:cs="Arial"/>
                <w:color w:val="000000"/>
                <w:sz w:val="24"/>
              </w:rPr>
              <w:t xml:space="preserve"> (Accessed: 15 May 2025). </w:t>
            </w:r>
            <w:r w:rsidRPr="00475B19">
              <w:rPr>
                <w:rFonts w:cs="Arial"/>
                <w:color w:val="000000"/>
                <w:sz w:val="24"/>
              </w:rPr>
              <w:br/>
            </w:r>
          </w:p>
          <w:p w14:paraId="46F5F58B" w14:textId="38CF5B46" w:rsidR="00785D1C" w:rsidRDefault="003A323A" w:rsidP="00785D1C">
            <w:pPr>
              <w:pStyle w:val="ListParagraph"/>
              <w:numPr>
                <w:ilvl w:val="0"/>
                <w:numId w:val="39"/>
              </w:numPr>
              <w:rPr>
                <w:rFonts w:cs="Arial"/>
                <w:color w:val="000000"/>
                <w:sz w:val="24"/>
              </w:rPr>
            </w:pPr>
            <w:r>
              <w:rPr>
                <w:rFonts w:cs="Arial"/>
                <w:color w:val="000000"/>
                <w:sz w:val="24"/>
              </w:rPr>
              <w:t xml:space="preserve">ACAS (2018) </w:t>
            </w:r>
            <w:r>
              <w:rPr>
                <w:rFonts w:cs="Arial"/>
                <w:i/>
                <w:iCs/>
                <w:color w:val="000000"/>
                <w:sz w:val="24"/>
              </w:rPr>
              <w:t xml:space="preserve"> Improvement required? Study of performance management systems. </w:t>
            </w:r>
            <w:r>
              <w:rPr>
                <w:rFonts w:cs="Arial"/>
                <w:color w:val="000000"/>
                <w:sz w:val="24"/>
              </w:rPr>
              <w:t xml:space="preserve">Available at: </w:t>
            </w:r>
            <w:hyperlink r:id="rId8" w:history="1">
              <w:r w:rsidR="000737AA" w:rsidRPr="006302F1">
                <w:rPr>
                  <w:rStyle w:val="Hyperlink"/>
                  <w:rFonts w:cs="Arial"/>
                  <w:sz w:val="24"/>
                </w:rPr>
                <w:t>https://www.acas.org.uk/research-and-commentary/improvement-required-study-of-performance-management-systems/report</w:t>
              </w:r>
            </w:hyperlink>
            <w:r w:rsidR="000737AA">
              <w:rPr>
                <w:rFonts w:cs="Arial"/>
                <w:color w:val="000000"/>
                <w:sz w:val="24"/>
              </w:rPr>
              <w:t xml:space="preserve"> (Accessed: 15 May 2025). </w:t>
            </w:r>
            <w:r w:rsidR="000737AA">
              <w:rPr>
                <w:rFonts w:cs="Arial"/>
                <w:color w:val="000000"/>
                <w:sz w:val="24"/>
              </w:rPr>
              <w:br/>
            </w:r>
          </w:p>
          <w:p w14:paraId="6A96DDFE" w14:textId="3B36A899" w:rsidR="000737AA" w:rsidRDefault="00972C5F" w:rsidP="00785D1C">
            <w:pPr>
              <w:pStyle w:val="ListParagraph"/>
              <w:numPr>
                <w:ilvl w:val="0"/>
                <w:numId w:val="39"/>
              </w:numPr>
              <w:rPr>
                <w:rFonts w:cs="Arial"/>
                <w:color w:val="000000"/>
                <w:sz w:val="24"/>
              </w:rPr>
            </w:pPr>
            <w:r>
              <w:rPr>
                <w:rFonts w:cs="Arial"/>
                <w:color w:val="000000"/>
                <w:sz w:val="24"/>
              </w:rPr>
              <w:t xml:space="preserve">Cranfield, N. (2024) </w:t>
            </w:r>
            <w:r>
              <w:rPr>
                <w:rFonts w:cs="Arial"/>
                <w:i/>
                <w:iCs/>
                <w:color w:val="000000"/>
                <w:sz w:val="24"/>
              </w:rPr>
              <w:t>The legal</w:t>
            </w:r>
            <w:r w:rsidR="0016705F">
              <w:rPr>
                <w:rFonts w:cs="Arial"/>
                <w:i/>
                <w:iCs/>
                <w:color w:val="000000"/>
                <w:sz w:val="24"/>
              </w:rPr>
              <w:t xml:space="preserve"> importance of managing employee performance. </w:t>
            </w:r>
            <w:r w:rsidR="0016705F">
              <w:rPr>
                <w:rFonts w:cs="Arial"/>
                <w:color w:val="000000"/>
                <w:sz w:val="24"/>
              </w:rPr>
              <w:t xml:space="preserve"> Available at: </w:t>
            </w:r>
            <w:hyperlink r:id="rId9" w:history="1">
              <w:r w:rsidR="0016705F" w:rsidRPr="006302F1">
                <w:rPr>
                  <w:rStyle w:val="Hyperlink"/>
                  <w:rFonts w:cs="Arial"/>
                  <w:sz w:val="24"/>
                </w:rPr>
                <w:t>https://www.peoplemanagement.co.uk/article/1873561/legal-importance-managing-employee-performance</w:t>
              </w:r>
            </w:hyperlink>
            <w:r w:rsidR="0016705F">
              <w:rPr>
                <w:rFonts w:cs="Arial"/>
                <w:color w:val="000000"/>
                <w:sz w:val="24"/>
              </w:rPr>
              <w:t xml:space="preserve"> (Accessed: 15 May 2025). </w:t>
            </w:r>
            <w:r w:rsidR="0016705F">
              <w:rPr>
                <w:rFonts w:cs="Arial"/>
                <w:color w:val="000000"/>
                <w:sz w:val="24"/>
              </w:rPr>
              <w:br/>
            </w:r>
          </w:p>
          <w:p w14:paraId="160E3C94" w14:textId="61955BE5" w:rsidR="0016705F" w:rsidRPr="00AC617C" w:rsidRDefault="007B11E1" w:rsidP="00785D1C">
            <w:pPr>
              <w:pStyle w:val="ListParagraph"/>
              <w:numPr>
                <w:ilvl w:val="0"/>
                <w:numId w:val="39"/>
              </w:numPr>
              <w:rPr>
                <w:rFonts w:cs="Arial"/>
                <w:color w:val="000000"/>
                <w:sz w:val="24"/>
              </w:rPr>
            </w:pPr>
            <w:r>
              <w:rPr>
                <w:rFonts w:cs="Arial"/>
                <w:color w:val="000000"/>
                <w:sz w:val="24"/>
              </w:rPr>
              <w:t xml:space="preserve">Armstrong, M. (2017) </w:t>
            </w:r>
            <w:r>
              <w:rPr>
                <w:rFonts w:cs="Arial"/>
                <w:i/>
                <w:iCs/>
                <w:color w:val="000000"/>
                <w:sz w:val="24"/>
              </w:rPr>
              <w:t xml:space="preserve"> How can we fix performance management? </w:t>
            </w:r>
            <w:r w:rsidRPr="007B11E1">
              <w:rPr>
                <w:color w:val="000000"/>
                <w:sz w:val="24"/>
              </w:rPr>
              <w:t xml:space="preserve">Available at: </w:t>
            </w:r>
            <w:hyperlink r:id="rId10" w:history="1">
              <w:r w:rsidR="00AC617C" w:rsidRPr="006302F1">
                <w:rPr>
                  <w:rStyle w:val="Hyperlink"/>
                  <w:sz w:val="24"/>
                </w:rPr>
                <w:t>https://www.peoplemanagement.co.uk/article/1746081/fix-performance-</w:t>
              </w:r>
              <w:r w:rsidR="00AC617C" w:rsidRPr="006302F1">
                <w:rPr>
                  <w:rStyle w:val="Hyperlink"/>
                  <w:sz w:val="24"/>
                </w:rPr>
                <w:lastRenderedPageBreak/>
                <w:t>management</w:t>
              </w:r>
            </w:hyperlink>
            <w:r w:rsidR="00AC617C">
              <w:rPr>
                <w:color w:val="000000"/>
                <w:sz w:val="24"/>
              </w:rPr>
              <w:t xml:space="preserve"> (Accessed: 15 May 2025). </w:t>
            </w:r>
            <w:r w:rsidR="00AC617C">
              <w:rPr>
                <w:color w:val="000000"/>
                <w:sz w:val="24"/>
              </w:rPr>
              <w:br/>
            </w:r>
          </w:p>
          <w:p w14:paraId="5CB33216" w14:textId="14FCBA3E" w:rsidR="00AC617C" w:rsidRPr="00982109" w:rsidRDefault="00695B6B" w:rsidP="00785D1C">
            <w:pPr>
              <w:pStyle w:val="ListParagraph"/>
              <w:numPr>
                <w:ilvl w:val="0"/>
                <w:numId w:val="39"/>
              </w:numPr>
              <w:rPr>
                <w:rFonts w:cs="Arial"/>
                <w:color w:val="000000"/>
                <w:sz w:val="24"/>
              </w:rPr>
            </w:pPr>
            <w:r>
              <w:rPr>
                <w:rFonts w:cs="Arial"/>
                <w:color w:val="000000"/>
                <w:sz w:val="24"/>
              </w:rPr>
              <w:t xml:space="preserve">Faragher, J. (2023) </w:t>
            </w:r>
            <w:r>
              <w:rPr>
                <w:rFonts w:cs="Arial"/>
                <w:i/>
                <w:iCs/>
                <w:color w:val="000000"/>
                <w:sz w:val="24"/>
              </w:rPr>
              <w:t xml:space="preserve">Throw them to the lions? How (not) to do performance management. </w:t>
            </w:r>
            <w:r>
              <w:t xml:space="preserve">Available at: </w:t>
            </w:r>
            <w:hyperlink r:id="rId11" w:history="1">
              <w:r w:rsidRPr="006302F1">
                <w:rPr>
                  <w:rStyle w:val="Hyperlink"/>
                </w:rPr>
                <w:t>https://www.peoplemanagement.co.uk/article/1819046/performance-management-interactive-report-hr-professionals</w:t>
              </w:r>
            </w:hyperlink>
            <w:r>
              <w:t xml:space="preserve"> (Accessed: </w:t>
            </w:r>
            <w:r w:rsidR="00982109">
              <w:t xml:space="preserve">15 May 2025). </w:t>
            </w:r>
            <w:r w:rsidR="00982109">
              <w:br/>
            </w:r>
          </w:p>
          <w:p w14:paraId="3FF42A04" w14:textId="20FE625D" w:rsidR="00982109" w:rsidRDefault="00982109" w:rsidP="00785D1C">
            <w:pPr>
              <w:pStyle w:val="ListParagraph"/>
              <w:numPr>
                <w:ilvl w:val="0"/>
                <w:numId w:val="39"/>
              </w:numPr>
              <w:rPr>
                <w:rFonts w:cs="Arial"/>
                <w:color w:val="000000"/>
                <w:sz w:val="24"/>
              </w:rPr>
            </w:pPr>
            <w:r>
              <w:rPr>
                <w:rFonts w:cs="Arial"/>
                <w:color w:val="000000"/>
                <w:sz w:val="24"/>
              </w:rPr>
              <w:t xml:space="preserve">Faragher, J. (2018) </w:t>
            </w:r>
            <w:r>
              <w:rPr>
                <w:rFonts w:cs="Arial"/>
                <w:i/>
                <w:iCs/>
                <w:color w:val="000000"/>
                <w:sz w:val="24"/>
              </w:rPr>
              <w:t xml:space="preserve"> How to get managers on board with performance management. </w:t>
            </w:r>
            <w:r>
              <w:rPr>
                <w:rFonts w:cs="Arial"/>
                <w:color w:val="000000"/>
                <w:sz w:val="24"/>
              </w:rPr>
              <w:t xml:space="preserve"> Available at: </w:t>
            </w:r>
            <w:hyperlink r:id="rId12" w:history="1">
              <w:r w:rsidRPr="006302F1">
                <w:rPr>
                  <w:rStyle w:val="Hyperlink"/>
                  <w:rFonts w:cs="Arial"/>
                  <w:sz w:val="24"/>
                </w:rPr>
                <w:t>https://www.peoplemanagement.co.uk/article/1744309/annual-appraisals-becoming-thing-past-hr-changes</w:t>
              </w:r>
            </w:hyperlink>
            <w:r>
              <w:rPr>
                <w:rFonts w:cs="Arial"/>
                <w:color w:val="000000"/>
                <w:sz w:val="24"/>
              </w:rPr>
              <w:t xml:space="preserve"> (Accessed: 15 May 2025). </w:t>
            </w:r>
            <w:r>
              <w:rPr>
                <w:rFonts w:cs="Arial"/>
                <w:color w:val="000000"/>
                <w:sz w:val="24"/>
              </w:rPr>
              <w:br/>
            </w:r>
          </w:p>
          <w:p w14:paraId="694BEE35" w14:textId="64161B0E" w:rsidR="00982109" w:rsidRDefault="00520C27" w:rsidP="00785D1C">
            <w:pPr>
              <w:pStyle w:val="ListParagraph"/>
              <w:numPr>
                <w:ilvl w:val="0"/>
                <w:numId w:val="39"/>
              </w:numPr>
              <w:rPr>
                <w:rFonts w:cs="Arial"/>
                <w:color w:val="000000"/>
                <w:sz w:val="24"/>
              </w:rPr>
            </w:pPr>
            <w:r>
              <w:rPr>
                <w:rFonts w:cs="Arial"/>
                <w:color w:val="000000"/>
                <w:sz w:val="24"/>
              </w:rPr>
              <w:t xml:space="preserve">Cappelli, P., and Tavis, A. (2016) </w:t>
            </w:r>
            <w:r>
              <w:rPr>
                <w:rFonts w:cs="Arial"/>
                <w:i/>
                <w:iCs/>
                <w:color w:val="000000"/>
                <w:sz w:val="24"/>
              </w:rPr>
              <w:t xml:space="preserve">The Performance Management Revolution. </w:t>
            </w:r>
            <w:r>
              <w:rPr>
                <w:rFonts w:cs="Arial"/>
                <w:color w:val="000000"/>
                <w:sz w:val="24"/>
              </w:rPr>
              <w:t xml:space="preserve"> Available at: </w:t>
            </w:r>
            <w:hyperlink r:id="rId13" w:history="1">
              <w:r w:rsidRPr="006302F1">
                <w:rPr>
                  <w:rStyle w:val="Hyperlink"/>
                  <w:rFonts w:cs="Arial"/>
                  <w:sz w:val="24"/>
                </w:rPr>
                <w:t>https://hbr.org/2016/10/the-performance-management-revolution</w:t>
              </w:r>
            </w:hyperlink>
            <w:r>
              <w:rPr>
                <w:rFonts w:cs="Arial"/>
                <w:color w:val="000000"/>
                <w:sz w:val="24"/>
              </w:rPr>
              <w:t xml:space="preserve"> (Accessed: 15 May 2025). </w:t>
            </w:r>
            <w:r>
              <w:rPr>
                <w:rFonts w:cs="Arial"/>
                <w:color w:val="000000"/>
                <w:sz w:val="24"/>
              </w:rPr>
              <w:br/>
            </w:r>
          </w:p>
          <w:p w14:paraId="360E77C9" w14:textId="12CFF563" w:rsidR="00520C27" w:rsidRDefault="0006703E" w:rsidP="00785D1C">
            <w:pPr>
              <w:pStyle w:val="ListParagraph"/>
              <w:numPr>
                <w:ilvl w:val="0"/>
                <w:numId w:val="39"/>
              </w:numPr>
              <w:rPr>
                <w:rFonts w:cs="Arial"/>
                <w:color w:val="000000"/>
                <w:sz w:val="24"/>
              </w:rPr>
            </w:pPr>
            <w:r>
              <w:rPr>
                <w:rFonts w:cs="Arial"/>
                <w:color w:val="000000"/>
                <w:sz w:val="24"/>
              </w:rPr>
              <w:t xml:space="preserve">Sutton, R.L. (2018) </w:t>
            </w:r>
            <w:r>
              <w:rPr>
                <w:rFonts w:cs="Arial"/>
                <w:i/>
                <w:iCs/>
                <w:color w:val="000000"/>
                <w:sz w:val="24"/>
              </w:rPr>
              <w:t xml:space="preserve"> Why Adobe Killed off the annual performance review. </w:t>
            </w:r>
            <w:r>
              <w:rPr>
                <w:rFonts w:cs="Arial"/>
                <w:color w:val="000000"/>
                <w:sz w:val="24"/>
              </w:rPr>
              <w:t xml:space="preserve">Available at: </w:t>
            </w:r>
            <w:hyperlink r:id="rId14" w:history="1">
              <w:r w:rsidR="00D71817" w:rsidRPr="006302F1">
                <w:rPr>
                  <w:rStyle w:val="Hyperlink"/>
                  <w:rFonts w:cs="Arial"/>
                  <w:sz w:val="24"/>
                </w:rPr>
                <w:t>https://www.managers.org.uk/knowledge-and-insights/case-study/why-adobe-killed-off-the-annual-performance-review/</w:t>
              </w:r>
            </w:hyperlink>
            <w:r w:rsidR="00D71817">
              <w:rPr>
                <w:rFonts w:cs="Arial"/>
                <w:color w:val="000000"/>
                <w:sz w:val="24"/>
              </w:rPr>
              <w:t xml:space="preserve"> (Accessed: 15 May 2025. </w:t>
            </w:r>
            <w:r w:rsidR="00D71817">
              <w:rPr>
                <w:rFonts w:cs="Arial"/>
                <w:color w:val="000000"/>
                <w:sz w:val="24"/>
              </w:rPr>
              <w:br/>
            </w:r>
          </w:p>
          <w:p w14:paraId="510A4A44" w14:textId="6735F3DD" w:rsidR="00D71817" w:rsidRDefault="005716A7" w:rsidP="00785D1C">
            <w:pPr>
              <w:pStyle w:val="ListParagraph"/>
              <w:numPr>
                <w:ilvl w:val="0"/>
                <w:numId w:val="39"/>
              </w:numPr>
              <w:rPr>
                <w:rFonts w:cs="Arial"/>
                <w:color w:val="000000"/>
                <w:sz w:val="24"/>
              </w:rPr>
            </w:pPr>
            <w:r>
              <w:rPr>
                <w:rFonts w:cs="Arial"/>
                <w:color w:val="000000"/>
                <w:sz w:val="24"/>
              </w:rPr>
              <w:t xml:space="preserve">Kim, J., and Zitek, E. (2024) </w:t>
            </w:r>
            <w:r>
              <w:rPr>
                <w:rFonts w:cs="Arial"/>
                <w:i/>
                <w:iCs/>
                <w:color w:val="000000"/>
                <w:sz w:val="24"/>
              </w:rPr>
              <w:t xml:space="preserve"> Research: Performance Reviews That Actually Motivate Employees. </w:t>
            </w:r>
            <w:r>
              <w:rPr>
                <w:rFonts w:cs="Arial"/>
                <w:color w:val="000000"/>
                <w:sz w:val="24"/>
              </w:rPr>
              <w:t xml:space="preserve">Available at: </w:t>
            </w:r>
            <w:hyperlink r:id="rId15" w:history="1">
              <w:r w:rsidR="008200D0" w:rsidRPr="006302F1">
                <w:rPr>
                  <w:rStyle w:val="Hyperlink"/>
                  <w:rFonts w:cs="Arial"/>
                  <w:sz w:val="24"/>
                </w:rPr>
                <w:t>https://hbr.org/2024/11/research-performance-reviews-that-actually-motivate-employees</w:t>
              </w:r>
            </w:hyperlink>
            <w:r w:rsidR="008200D0">
              <w:rPr>
                <w:rFonts w:cs="Arial"/>
                <w:color w:val="000000"/>
                <w:sz w:val="24"/>
              </w:rPr>
              <w:t xml:space="preserve"> (Accessed: 15 May 2025). </w:t>
            </w:r>
            <w:r w:rsidR="008200D0">
              <w:rPr>
                <w:rFonts w:cs="Arial"/>
                <w:color w:val="000000"/>
                <w:sz w:val="24"/>
              </w:rPr>
              <w:br/>
            </w:r>
          </w:p>
          <w:p w14:paraId="2E2BF3D5" w14:textId="76E1CF9A" w:rsidR="008200D0" w:rsidRDefault="00C13CFB" w:rsidP="00785D1C">
            <w:pPr>
              <w:pStyle w:val="ListParagraph"/>
              <w:numPr>
                <w:ilvl w:val="0"/>
                <w:numId w:val="39"/>
              </w:numPr>
              <w:rPr>
                <w:rFonts w:cs="Arial"/>
                <w:color w:val="000000"/>
                <w:sz w:val="24"/>
              </w:rPr>
            </w:pPr>
            <w:r>
              <w:rPr>
                <w:rFonts w:cs="Arial"/>
                <w:color w:val="000000"/>
                <w:sz w:val="24"/>
              </w:rPr>
              <w:t xml:space="preserve">Waite, M. (2024) </w:t>
            </w:r>
            <w:r>
              <w:rPr>
                <w:rFonts w:cs="Arial"/>
                <w:i/>
                <w:iCs/>
                <w:color w:val="000000"/>
                <w:sz w:val="24"/>
              </w:rPr>
              <w:t xml:space="preserve">How employer commitment to sustainable development can motivate employees to perform at their best. </w:t>
            </w:r>
            <w:r>
              <w:rPr>
                <w:rFonts w:cs="Arial"/>
                <w:color w:val="000000"/>
                <w:sz w:val="24"/>
              </w:rPr>
              <w:t xml:space="preserve">Available at: </w:t>
            </w:r>
            <w:hyperlink r:id="rId16" w:history="1">
              <w:r w:rsidR="00CE27FC" w:rsidRPr="006302F1">
                <w:rPr>
                  <w:rStyle w:val="Hyperlink"/>
                  <w:rFonts w:cs="Arial"/>
                  <w:sz w:val="24"/>
                </w:rPr>
                <w:t>https://www.peoplemanagement.co.uk/article/1893574/employer-commitment-sustainable-development-motivate-employees-perform-best</w:t>
              </w:r>
            </w:hyperlink>
            <w:r w:rsidR="00CE27FC">
              <w:rPr>
                <w:rFonts w:cs="Arial"/>
                <w:color w:val="000000"/>
                <w:sz w:val="24"/>
              </w:rPr>
              <w:t xml:space="preserve"> (Accessed: 15 May 2025). </w:t>
            </w:r>
          </w:p>
          <w:p w14:paraId="4FE292F3" w14:textId="77777777" w:rsidR="00CE27FC" w:rsidRPr="007B11E1" w:rsidRDefault="00CE27FC" w:rsidP="00CE27FC">
            <w:pPr>
              <w:pStyle w:val="ListParagraph"/>
              <w:rPr>
                <w:rFonts w:cs="Arial"/>
                <w:color w:val="000000"/>
                <w:sz w:val="24"/>
              </w:rPr>
            </w:pPr>
          </w:p>
          <w:p w14:paraId="0FE39F76" w14:textId="77777777" w:rsidR="00347864" w:rsidRPr="00CC6A70" w:rsidRDefault="00347864" w:rsidP="00CC6A70">
            <w:pPr>
              <w:rPr>
                <w:rFonts w:cs="Arial"/>
                <w:b/>
                <w:bCs/>
                <w:color w:val="000000"/>
                <w:sz w:val="24"/>
              </w:rPr>
            </w:pPr>
            <w:r w:rsidRPr="00CC6A70">
              <w:rPr>
                <w:rFonts w:cs="Arial"/>
                <w:b/>
                <w:bCs/>
                <w:color w:val="000000"/>
                <w:sz w:val="24"/>
              </w:rPr>
              <w:t>Books (on topic area and associated subjects):</w:t>
            </w:r>
          </w:p>
          <w:p w14:paraId="2A6920D9" w14:textId="77777777" w:rsidR="00347864" w:rsidRDefault="00347864" w:rsidP="00CC6A70">
            <w:pPr>
              <w:rPr>
                <w:rFonts w:cs="Arial"/>
                <w:b/>
                <w:bCs/>
                <w:color w:val="000000"/>
                <w:sz w:val="24"/>
              </w:rPr>
            </w:pPr>
            <w:r w:rsidRPr="00CC6A70">
              <w:rPr>
                <w:rFonts w:cs="Arial"/>
                <w:b/>
                <w:bCs/>
                <w:color w:val="000000"/>
                <w:sz w:val="24"/>
              </w:rPr>
              <w:t>Approximately 10</w:t>
            </w:r>
          </w:p>
          <w:p w14:paraId="52BC7BE4" w14:textId="77777777" w:rsidR="00B14662" w:rsidRDefault="00B14662" w:rsidP="00CC6A70">
            <w:pPr>
              <w:rPr>
                <w:rFonts w:cs="Arial"/>
                <w:b/>
                <w:bCs/>
                <w:color w:val="000000"/>
                <w:sz w:val="24"/>
              </w:rPr>
            </w:pPr>
          </w:p>
          <w:p w14:paraId="3FD1CB72" w14:textId="23E9C56D" w:rsidR="00E97A1B" w:rsidRPr="00B14662" w:rsidRDefault="00E97A1B" w:rsidP="00E97A1B">
            <w:pPr>
              <w:pStyle w:val="ListParagraph"/>
              <w:numPr>
                <w:ilvl w:val="0"/>
                <w:numId w:val="37"/>
              </w:numPr>
              <w:rPr>
                <w:rFonts w:cs="Arial"/>
                <w:i/>
                <w:iCs/>
                <w:color w:val="000000"/>
                <w:sz w:val="24"/>
              </w:rPr>
            </w:pPr>
            <w:r w:rsidRPr="00EB12EB">
              <w:rPr>
                <w:rFonts w:cs="Arial"/>
                <w:color w:val="000000"/>
                <w:sz w:val="24"/>
              </w:rPr>
              <w:t>Hutchinson, S. (</w:t>
            </w:r>
            <w:r w:rsidR="00D219CA" w:rsidRPr="00EB12EB">
              <w:rPr>
                <w:rFonts w:cs="Arial"/>
                <w:color w:val="000000"/>
                <w:sz w:val="24"/>
              </w:rPr>
              <w:t xml:space="preserve">2013) </w:t>
            </w:r>
            <w:r w:rsidR="00D219CA" w:rsidRPr="00EB12EB">
              <w:rPr>
                <w:rFonts w:cs="Arial"/>
                <w:i/>
                <w:iCs/>
                <w:color w:val="000000"/>
                <w:sz w:val="24"/>
              </w:rPr>
              <w:t>Performance Management theory and practice.</w:t>
            </w:r>
            <w:r w:rsidR="00EB12EB">
              <w:rPr>
                <w:rFonts w:cs="Arial"/>
                <w:color w:val="000000"/>
                <w:sz w:val="24"/>
              </w:rPr>
              <w:t xml:space="preserve"> </w:t>
            </w:r>
            <w:r w:rsidR="00492918">
              <w:rPr>
                <w:rFonts w:cs="Arial"/>
                <w:color w:val="000000"/>
                <w:sz w:val="24"/>
              </w:rPr>
              <w:t>1</w:t>
            </w:r>
            <w:r w:rsidR="00492918" w:rsidRPr="00492918">
              <w:rPr>
                <w:rFonts w:cs="Arial"/>
                <w:color w:val="000000"/>
                <w:sz w:val="24"/>
                <w:vertAlign w:val="superscript"/>
              </w:rPr>
              <w:t>st</w:t>
            </w:r>
            <w:r w:rsidR="00492918">
              <w:rPr>
                <w:rFonts w:cs="Arial"/>
                <w:color w:val="000000"/>
                <w:sz w:val="24"/>
              </w:rPr>
              <w:t xml:space="preserve"> end. </w:t>
            </w:r>
            <w:r w:rsidR="00EB12EB">
              <w:rPr>
                <w:rFonts w:cs="Arial"/>
                <w:color w:val="000000"/>
                <w:sz w:val="24"/>
              </w:rPr>
              <w:t xml:space="preserve">London: Chartered Institute of Personnel and Development. Available at: </w:t>
            </w:r>
            <w:hyperlink r:id="rId17" w:history="1">
              <w:r w:rsidR="00B14662" w:rsidRPr="006302F1">
                <w:rPr>
                  <w:rStyle w:val="Hyperlink"/>
                  <w:rFonts w:cs="Arial"/>
                  <w:sz w:val="24"/>
                </w:rPr>
                <w:t>https://read.kortext.com/reader/epub/209454</w:t>
              </w:r>
            </w:hyperlink>
            <w:r w:rsidR="00B14662">
              <w:rPr>
                <w:rFonts w:cs="Arial"/>
                <w:color w:val="000000"/>
                <w:sz w:val="24"/>
              </w:rPr>
              <w:t xml:space="preserve"> (Accessed: 15 May 2025). </w:t>
            </w:r>
            <w:r w:rsidR="00B14662">
              <w:rPr>
                <w:rFonts w:cs="Arial"/>
                <w:color w:val="000000"/>
                <w:sz w:val="24"/>
              </w:rPr>
              <w:br/>
            </w:r>
          </w:p>
          <w:p w14:paraId="4A5F5754" w14:textId="46A606DC" w:rsidR="00C14D7B" w:rsidRPr="00C14D7B" w:rsidRDefault="00B01797" w:rsidP="00207EA7">
            <w:pPr>
              <w:pStyle w:val="ListParagraph"/>
              <w:numPr>
                <w:ilvl w:val="0"/>
                <w:numId w:val="37"/>
              </w:numPr>
              <w:rPr>
                <w:rFonts w:cs="Arial"/>
                <w:i/>
                <w:iCs/>
                <w:color w:val="000000"/>
                <w:sz w:val="24"/>
              </w:rPr>
            </w:pPr>
            <w:proofErr w:type="spellStart"/>
            <w:r w:rsidRPr="00C14D7B">
              <w:rPr>
                <w:rFonts w:cs="Arial"/>
                <w:color w:val="000000"/>
                <w:sz w:val="24"/>
              </w:rPr>
              <w:t>Pulakos</w:t>
            </w:r>
            <w:proofErr w:type="spellEnd"/>
            <w:r w:rsidRPr="00C14D7B">
              <w:rPr>
                <w:rFonts w:cs="Arial"/>
                <w:color w:val="000000"/>
                <w:sz w:val="24"/>
              </w:rPr>
              <w:t xml:space="preserve">, E.D., and Battista, M. (2020) </w:t>
            </w:r>
            <w:r w:rsidRPr="00C14D7B">
              <w:rPr>
                <w:rFonts w:cs="Arial"/>
                <w:i/>
                <w:iCs/>
                <w:color w:val="000000"/>
                <w:sz w:val="24"/>
              </w:rPr>
              <w:t xml:space="preserve">Performance Management Transformation: Lessons Learned and Next Steps. </w:t>
            </w:r>
            <w:r w:rsidRPr="00C14D7B">
              <w:rPr>
                <w:rFonts w:cs="Arial"/>
                <w:color w:val="000000"/>
                <w:sz w:val="24"/>
              </w:rPr>
              <w:t xml:space="preserve">Oxford University Press. Available at: </w:t>
            </w:r>
            <w:hyperlink r:id="rId18" w:history="1">
              <w:r w:rsidRPr="00C14D7B">
                <w:rPr>
                  <w:rStyle w:val="Hyperlink"/>
                  <w:rFonts w:cs="Arial"/>
                  <w:sz w:val="24"/>
                </w:rPr>
                <w:t>https://academic.oup.com/book/36744?login=true</w:t>
              </w:r>
            </w:hyperlink>
            <w:r w:rsidRPr="00C14D7B">
              <w:rPr>
                <w:rFonts w:cs="Arial"/>
                <w:color w:val="000000"/>
                <w:sz w:val="24"/>
              </w:rPr>
              <w:t xml:space="preserve"> (Accessed: 15 May 2025). </w:t>
            </w:r>
            <w:r w:rsidR="00C14D7B">
              <w:rPr>
                <w:rFonts w:cs="Arial"/>
                <w:color w:val="000000"/>
                <w:sz w:val="24"/>
              </w:rPr>
              <w:br/>
            </w:r>
          </w:p>
          <w:p w14:paraId="667214A4" w14:textId="418EC413" w:rsidR="00E11BCB" w:rsidRPr="00E11BCB" w:rsidRDefault="00C14D7B" w:rsidP="00207EA7">
            <w:pPr>
              <w:pStyle w:val="ListParagraph"/>
              <w:numPr>
                <w:ilvl w:val="0"/>
                <w:numId w:val="37"/>
              </w:numPr>
              <w:rPr>
                <w:rFonts w:cs="Arial"/>
                <w:i/>
                <w:iCs/>
                <w:color w:val="000000"/>
                <w:sz w:val="24"/>
              </w:rPr>
            </w:pPr>
            <w:r>
              <w:rPr>
                <w:rFonts w:cs="Arial"/>
                <w:color w:val="000000"/>
                <w:sz w:val="24"/>
              </w:rPr>
              <w:t xml:space="preserve">Arora, M., Poonam, K., and </w:t>
            </w:r>
            <w:proofErr w:type="spellStart"/>
            <w:r>
              <w:rPr>
                <w:rFonts w:cs="Arial"/>
                <w:color w:val="000000"/>
                <w:sz w:val="24"/>
              </w:rPr>
              <w:t>Choiden</w:t>
            </w:r>
            <w:proofErr w:type="spellEnd"/>
            <w:r>
              <w:rPr>
                <w:rFonts w:cs="Arial"/>
                <w:color w:val="000000"/>
                <w:sz w:val="24"/>
              </w:rPr>
              <w:t xml:space="preserve">, S. (2020). </w:t>
            </w:r>
            <w:r>
              <w:rPr>
                <w:rFonts w:cs="Arial"/>
                <w:i/>
                <w:iCs/>
                <w:color w:val="000000"/>
                <w:sz w:val="24"/>
              </w:rPr>
              <w:t xml:space="preserve"> Performance Management: Happiness and Keeping Pace with Technology. </w:t>
            </w:r>
            <w:r w:rsidRPr="00C14D7B">
              <w:rPr>
                <w:rFonts w:cs="Arial"/>
                <w:color w:val="000000"/>
                <w:sz w:val="24"/>
              </w:rPr>
              <w:t>1</w:t>
            </w:r>
            <w:r w:rsidRPr="00C14D7B">
              <w:rPr>
                <w:rFonts w:cs="Arial"/>
                <w:color w:val="000000"/>
                <w:sz w:val="24"/>
                <w:vertAlign w:val="superscript"/>
              </w:rPr>
              <w:t>st</w:t>
            </w:r>
            <w:r w:rsidRPr="00C14D7B">
              <w:rPr>
                <w:rFonts w:cs="Arial"/>
                <w:color w:val="000000"/>
                <w:sz w:val="24"/>
              </w:rPr>
              <w:t xml:space="preserve"> </w:t>
            </w:r>
            <w:proofErr w:type="spellStart"/>
            <w:r w:rsidRPr="00C14D7B">
              <w:rPr>
                <w:rFonts w:cs="Arial"/>
                <w:color w:val="000000"/>
                <w:sz w:val="24"/>
              </w:rPr>
              <w:t>edn</w:t>
            </w:r>
            <w:proofErr w:type="spellEnd"/>
            <w:r w:rsidRPr="00C14D7B">
              <w:rPr>
                <w:rFonts w:cs="Arial"/>
                <w:color w:val="000000"/>
                <w:sz w:val="24"/>
              </w:rPr>
              <w:t xml:space="preserve">. Boca Raton: CRC Press. </w:t>
            </w:r>
            <w:r>
              <w:rPr>
                <w:rFonts w:cs="Arial"/>
                <w:color w:val="000000"/>
                <w:sz w:val="24"/>
              </w:rPr>
              <w:t xml:space="preserve">Available at: </w:t>
            </w:r>
            <w:hyperlink r:id="rId19" w:history="1">
              <w:r w:rsidR="00E11BCB" w:rsidRPr="006302F1">
                <w:rPr>
                  <w:rStyle w:val="Hyperlink"/>
                  <w:rFonts w:cs="Arial"/>
                  <w:sz w:val="24"/>
                </w:rPr>
                <w:t>https://www.taylorfrancis.com/books/edit/10.1201/9781003089308/performance-management-madhu-arora-poonam-khurana-sonam-choiden</w:t>
              </w:r>
            </w:hyperlink>
            <w:r w:rsidR="00E11BCB">
              <w:rPr>
                <w:rFonts w:cs="Arial"/>
                <w:color w:val="000000"/>
                <w:sz w:val="24"/>
              </w:rPr>
              <w:t xml:space="preserve"> </w:t>
            </w:r>
            <w:r w:rsidR="00E11BCB">
              <w:rPr>
                <w:rFonts w:cs="Arial"/>
                <w:color w:val="000000"/>
                <w:sz w:val="24"/>
              </w:rPr>
              <w:lastRenderedPageBreak/>
              <w:t xml:space="preserve">(Accessed: 15 May 2025). </w:t>
            </w:r>
            <w:r w:rsidR="00E11BCB">
              <w:rPr>
                <w:rFonts w:cs="Arial"/>
                <w:color w:val="000000"/>
                <w:sz w:val="24"/>
              </w:rPr>
              <w:br/>
            </w:r>
          </w:p>
          <w:p w14:paraId="769F70E4" w14:textId="5DBADE2D" w:rsidR="00D34717" w:rsidRDefault="00CC3671" w:rsidP="00207EA7">
            <w:pPr>
              <w:pStyle w:val="ListParagraph"/>
              <w:numPr>
                <w:ilvl w:val="0"/>
                <w:numId w:val="37"/>
              </w:numPr>
              <w:rPr>
                <w:rFonts w:cs="Arial"/>
                <w:i/>
                <w:iCs/>
                <w:color w:val="000000"/>
                <w:sz w:val="24"/>
              </w:rPr>
            </w:pPr>
            <w:r>
              <w:rPr>
                <w:rFonts w:cs="Arial"/>
                <w:color w:val="000000"/>
                <w:sz w:val="24"/>
              </w:rPr>
              <w:t>Armstrong, M. (</w:t>
            </w:r>
            <w:r w:rsidR="00283C34">
              <w:rPr>
                <w:rFonts w:cs="Arial"/>
                <w:color w:val="000000"/>
                <w:sz w:val="24"/>
              </w:rPr>
              <w:t xml:space="preserve">2021) </w:t>
            </w:r>
            <w:r w:rsidR="00283C34">
              <w:rPr>
                <w:rFonts w:cs="Arial"/>
                <w:i/>
                <w:iCs/>
                <w:color w:val="000000"/>
                <w:sz w:val="24"/>
              </w:rPr>
              <w:t xml:space="preserve">Armstrong’s handbook of performance management: an evidence-based guide to performance leadership. </w:t>
            </w:r>
            <w:r w:rsidR="00283C34" w:rsidRPr="00D34717">
              <w:rPr>
                <w:rFonts w:cs="Arial"/>
                <w:color w:val="000000"/>
                <w:sz w:val="24"/>
              </w:rPr>
              <w:t>7</w:t>
            </w:r>
            <w:r w:rsidR="00283C34" w:rsidRPr="00D34717">
              <w:rPr>
                <w:rFonts w:cs="Arial"/>
                <w:color w:val="000000"/>
                <w:sz w:val="24"/>
                <w:vertAlign w:val="superscript"/>
              </w:rPr>
              <w:t>th</w:t>
            </w:r>
            <w:r w:rsidR="00283C34" w:rsidRPr="00D34717">
              <w:rPr>
                <w:rFonts w:cs="Arial"/>
                <w:color w:val="000000"/>
                <w:sz w:val="24"/>
              </w:rPr>
              <w:t xml:space="preserve"> </w:t>
            </w:r>
            <w:proofErr w:type="spellStart"/>
            <w:r w:rsidR="00283C34" w:rsidRPr="00D34717">
              <w:rPr>
                <w:rFonts w:cs="Arial"/>
                <w:color w:val="000000"/>
                <w:sz w:val="24"/>
              </w:rPr>
              <w:t>edn</w:t>
            </w:r>
            <w:proofErr w:type="spellEnd"/>
            <w:r w:rsidR="00283C34" w:rsidRPr="00D34717">
              <w:rPr>
                <w:rFonts w:cs="Arial"/>
                <w:color w:val="000000"/>
                <w:sz w:val="24"/>
              </w:rPr>
              <w:t xml:space="preserve">. </w:t>
            </w:r>
            <w:r w:rsidR="00D34717" w:rsidRPr="00D34717">
              <w:rPr>
                <w:rFonts w:cs="Arial"/>
                <w:color w:val="000000"/>
                <w:sz w:val="24"/>
              </w:rPr>
              <w:t xml:space="preserve">Kogan Page. Available at: </w:t>
            </w:r>
            <w:hyperlink r:id="rId20" w:anchor="/view/books/9781398603035/epub/cover/Ebook-cover-RGB.html" w:history="1">
              <w:r w:rsidR="00D34717" w:rsidRPr="00D34717">
                <w:rPr>
                  <w:rStyle w:val="Hyperlink"/>
                  <w:rFonts w:cs="Arial"/>
                  <w:sz w:val="24"/>
                </w:rPr>
                <w:t>https://bibliu.com/app/?bibliuMagicToken=vtcEc1Fgj7ZZ1OUw5m5kRe6IOovtPU9E#/view/books/9781398603035/epub/cover/Ebook-cover-RGB.html#page_1</w:t>
              </w:r>
            </w:hyperlink>
            <w:r w:rsidR="00D34717" w:rsidRPr="00D34717">
              <w:rPr>
                <w:rFonts w:cs="Arial"/>
                <w:color w:val="000000"/>
                <w:sz w:val="24"/>
              </w:rPr>
              <w:t xml:space="preserve"> (Accessed: 15 May 2025).</w:t>
            </w:r>
            <w:r w:rsidR="00D34717">
              <w:rPr>
                <w:rFonts w:cs="Arial"/>
                <w:color w:val="000000"/>
                <w:sz w:val="24"/>
              </w:rPr>
              <w:br/>
            </w:r>
          </w:p>
          <w:p w14:paraId="0D37BFD6" w14:textId="12230C4C" w:rsidR="00CC6A70" w:rsidRPr="00ED37D3" w:rsidRDefault="00206B73" w:rsidP="00CC6A70">
            <w:pPr>
              <w:pStyle w:val="ListParagraph"/>
              <w:numPr>
                <w:ilvl w:val="0"/>
                <w:numId w:val="37"/>
              </w:numPr>
              <w:rPr>
                <w:rFonts w:cs="Arial"/>
                <w:i/>
                <w:iCs/>
                <w:color w:val="000000"/>
                <w:sz w:val="24"/>
              </w:rPr>
            </w:pPr>
            <w:r w:rsidRPr="00103C45">
              <w:rPr>
                <w:rFonts w:cs="Arial"/>
                <w:color w:val="000000"/>
                <w:sz w:val="24"/>
              </w:rPr>
              <w:t>Adkins, T.C. (</w:t>
            </w:r>
            <w:r w:rsidR="008E70EA" w:rsidRPr="00103C45">
              <w:rPr>
                <w:rFonts w:cs="Arial"/>
                <w:color w:val="000000"/>
                <w:sz w:val="24"/>
              </w:rPr>
              <w:t xml:space="preserve">2006) </w:t>
            </w:r>
            <w:r w:rsidR="008E70EA">
              <w:rPr>
                <w:rFonts w:cs="Arial"/>
                <w:i/>
                <w:iCs/>
                <w:color w:val="000000"/>
                <w:sz w:val="24"/>
              </w:rPr>
              <w:t xml:space="preserve">Case studies in performance management: a guide from the experts. </w:t>
            </w:r>
            <w:r w:rsidR="00706039" w:rsidRPr="00A16A6F">
              <w:rPr>
                <w:rFonts w:cs="Arial"/>
                <w:color w:val="000000"/>
                <w:sz w:val="24"/>
              </w:rPr>
              <w:t>1</w:t>
            </w:r>
            <w:r w:rsidR="00706039" w:rsidRPr="00A16A6F">
              <w:rPr>
                <w:rFonts w:cs="Arial"/>
                <w:color w:val="000000"/>
                <w:sz w:val="24"/>
                <w:vertAlign w:val="superscript"/>
              </w:rPr>
              <w:t>st</w:t>
            </w:r>
            <w:r w:rsidR="00706039" w:rsidRPr="00A16A6F">
              <w:rPr>
                <w:rFonts w:cs="Arial"/>
                <w:color w:val="000000"/>
                <w:sz w:val="24"/>
              </w:rPr>
              <w:t xml:space="preserve"> </w:t>
            </w:r>
            <w:proofErr w:type="spellStart"/>
            <w:r w:rsidR="00706039" w:rsidRPr="00A16A6F">
              <w:rPr>
                <w:rFonts w:cs="Arial"/>
                <w:color w:val="000000"/>
                <w:sz w:val="24"/>
              </w:rPr>
              <w:t>edn</w:t>
            </w:r>
            <w:proofErr w:type="spellEnd"/>
            <w:r w:rsidR="00706039" w:rsidRPr="00A16A6F">
              <w:rPr>
                <w:rFonts w:cs="Arial"/>
                <w:color w:val="000000"/>
                <w:sz w:val="24"/>
              </w:rPr>
              <w:t xml:space="preserve">. </w:t>
            </w:r>
            <w:r w:rsidR="00A16A6F" w:rsidRPr="00A16A6F">
              <w:rPr>
                <w:rFonts w:cs="Arial"/>
                <w:color w:val="000000"/>
                <w:sz w:val="24"/>
              </w:rPr>
              <w:t xml:space="preserve">New Jersey: John Wiley &amp; Sons. Available at: </w:t>
            </w:r>
            <w:hyperlink r:id="rId21" w:history="1">
              <w:r w:rsidR="00A16A6F" w:rsidRPr="00A16A6F">
                <w:rPr>
                  <w:rStyle w:val="Hyperlink"/>
                  <w:rFonts w:cs="Arial"/>
                  <w:sz w:val="24"/>
                </w:rPr>
                <w:t>https://r1.vlereader.com/Reader?ean=9780471792826</w:t>
              </w:r>
            </w:hyperlink>
            <w:r w:rsidR="00A16A6F" w:rsidRPr="00A16A6F">
              <w:rPr>
                <w:rFonts w:cs="Arial"/>
                <w:color w:val="000000"/>
                <w:sz w:val="24"/>
              </w:rPr>
              <w:t xml:space="preserve"> (Accessed: 15 May 2025).</w:t>
            </w:r>
            <w:r w:rsidR="00ED37D3">
              <w:rPr>
                <w:rFonts w:cs="Arial"/>
                <w:color w:val="000000"/>
                <w:sz w:val="24"/>
              </w:rPr>
              <w:br/>
            </w:r>
          </w:p>
          <w:p w14:paraId="578E88CD" w14:textId="4A271374" w:rsidR="00ED37D3" w:rsidRPr="00685BA5" w:rsidRDefault="00AF00BB" w:rsidP="00CC6A70">
            <w:pPr>
              <w:pStyle w:val="ListParagraph"/>
              <w:numPr>
                <w:ilvl w:val="0"/>
                <w:numId w:val="37"/>
              </w:numPr>
              <w:rPr>
                <w:rFonts w:cs="Arial"/>
                <w:i/>
                <w:iCs/>
                <w:color w:val="000000"/>
                <w:sz w:val="24"/>
              </w:rPr>
            </w:pPr>
            <w:r>
              <w:rPr>
                <w:rFonts w:cs="Arial"/>
                <w:color w:val="000000"/>
                <w:sz w:val="24"/>
              </w:rPr>
              <w:t xml:space="preserve">Pettinger, R. (2010) </w:t>
            </w:r>
            <w:r>
              <w:rPr>
                <w:rFonts w:cs="Arial"/>
                <w:i/>
                <w:iCs/>
                <w:color w:val="000000"/>
                <w:sz w:val="24"/>
              </w:rPr>
              <w:t xml:space="preserve">Organizational behaviour: performance management in practice. </w:t>
            </w:r>
            <w:r>
              <w:rPr>
                <w:rFonts w:cs="Arial"/>
                <w:color w:val="000000"/>
                <w:sz w:val="24"/>
              </w:rPr>
              <w:t>1</w:t>
            </w:r>
            <w:r w:rsidRPr="00AF00BB">
              <w:rPr>
                <w:rFonts w:cs="Arial"/>
                <w:color w:val="000000"/>
                <w:sz w:val="24"/>
                <w:vertAlign w:val="superscript"/>
              </w:rPr>
              <w:t>st</w:t>
            </w:r>
            <w:r>
              <w:rPr>
                <w:rFonts w:cs="Arial"/>
                <w:color w:val="000000"/>
                <w:sz w:val="24"/>
              </w:rPr>
              <w:t xml:space="preserve"> </w:t>
            </w:r>
            <w:proofErr w:type="spellStart"/>
            <w:r>
              <w:rPr>
                <w:rFonts w:cs="Arial"/>
                <w:color w:val="000000"/>
                <w:sz w:val="24"/>
              </w:rPr>
              <w:t>edn</w:t>
            </w:r>
            <w:proofErr w:type="spellEnd"/>
            <w:r>
              <w:rPr>
                <w:rFonts w:cs="Arial"/>
                <w:color w:val="000000"/>
                <w:sz w:val="24"/>
              </w:rPr>
              <w:t xml:space="preserve">. London: Routledge. Available at: </w:t>
            </w:r>
            <w:hyperlink r:id="rId22" w:history="1">
              <w:r w:rsidR="00685BA5" w:rsidRPr="006302F1">
                <w:rPr>
                  <w:rStyle w:val="Hyperlink"/>
                  <w:rFonts w:cs="Arial"/>
                  <w:sz w:val="24"/>
                </w:rPr>
                <w:t>https://r1.vlereader.com/Reader?ean=9780203857595</w:t>
              </w:r>
            </w:hyperlink>
            <w:r w:rsidR="00685BA5">
              <w:rPr>
                <w:rFonts w:cs="Arial"/>
                <w:color w:val="000000"/>
                <w:sz w:val="24"/>
              </w:rPr>
              <w:t xml:space="preserve"> (Accessed: 15 May 2025). </w:t>
            </w:r>
            <w:r w:rsidR="00685BA5">
              <w:rPr>
                <w:rFonts w:cs="Arial"/>
                <w:color w:val="000000"/>
                <w:sz w:val="24"/>
              </w:rPr>
              <w:br/>
            </w:r>
          </w:p>
          <w:p w14:paraId="3C37F7B8" w14:textId="7BE54445" w:rsidR="00685BA5" w:rsidRPr="0015393A" w:rsidRDefault="000B610D" w:rsidP="00CC6A70">
            <w:pPr>
              <w:pStyle w:val="ListParagraph"/>
              <w:numPr>
                <w:ilvl w:val="0"/>
                <w:numId w:val="37"/>
              </w:numPr>
              <w:rPr>
                <w:rFonts w:cs="Arial"/>
                <w:i/>
                <w:iCs/>
                <w:color w:val="000000"/>
                <w:sz w:val="24"/>
              </w:rPr>
            </w:pPr>
            <w:proofErr w:type="spellStart"/>
            <w:r>
              <w:rPr>
                <w:rFonts w:cs="Arial"/>
                <w:color w:val="000000"/>
                <w:sz w:val="24"/>
              </w:rPr>
              <w:t>Hatry</w:t>
            </w:r>
            <w:proofErr w:type="spellEnd"/>
            <w:r>
              <w:rPr>
                <w:rFonts w:cs="Arial"/>
                <w:color w:val="000000"/>
                <w:sz w:val="24"/>
              </w:rPr>
              <w:t xml:space="preserve">, H., Barrett, K., Greene, R., </w:t>
            </w:r>
            <w:proofErr w:type="spellStart"/>
            <w:r>
              <w:rPr>
                <w:rFonts w:cs="Arial"/>
                <w:color w:val="000000"/>
                <w:sz w:val="24"/>
              </w:rPr>
              <w:t>Aristigueta</w:t>
            </w:r>
            <w:proofErr w:type="spellEnd"/>
            <w:r>
              <w:rPr>
                <w:rFonts w:cs="Arial"/>
                <w:color w:val="000000"/>
                <w:sz w:val="24"/>
              </w:rPr>
              <w:t xml:space="preserve">, M., Moynihan, D., Newcomer, K., </w:t>
            </w:r>
            <w:proofErr w:type="spellStart"/>
            <w:r>
              <w:rPr>
                <w:rFonts w:cs="Arial"/>
                <w:color w:val="000000"/>
                <w:sz w:val="24"/>
              </w:rPr>
              <w:t>Schwabish</w:t>
            </w:r>
            <w:proofErr w:type="spellEnd"/>
            <w:r>
              <w:rPr>
                <w:rFonts w:cs="Arial"/>
                <w:color w:val="000000"/>
                <w:sz w:val="24"/>
              </w:rPr>
              <w:t xml:space="preserve">, J., and Triplett, T. (2022) </w:t>
            </w:r>
            <w:r>
              <w:rPr>
                <w:rFonts w:cs="Arial"/>
                <w:i/>
                <w:iCs/>
                <w:color w:val="000000"/>
                <w:sz w:val="24"/>
              </w:rPr>
              <w:t>Do’s and Don’ts: Tips for Strengthening Your Performance Management Systems.</w:t>
            </w:r>
            <w:r w:rsidRPr="0015393A">
              <w:rPr>
                <w:rFonts w:cs="Arial"/>
                <w:i/>
                <w:iCs/>
                <w:color w:val="000000"/>
                <w:sz w:val="24"/>
              </w:rPr>
              <w:t xml:space="preserve"> </w:t>
            </w:r>
            <w:r w:rsidR="0015393A" w:rsidRPr="0015393A">
              <w:rPr>
                <w:rFonts w:cs="Arial"/>
                <w:color w:val="000000"/>
                <w:sz w:val="24"/>
              </w:rPr>
              <w:t xml:space="preserve">The Urban Institute. Available at: </w:t>
            </w:r>
            <w:hyperlink r:id="rId23" w:history="1">
              <w:r w:rsidR="0015393A" w:rsidRPr="006302F1">
                <w:rPr>
                  <w:rStyle w:val="Hyperlink"/>
                  <w:rFonts w:cs="Arial"/>
                  <w:sz w:val="24"/>
                </w:rPr>
                <w:t>https://www-jstor-org.ezproxy.uwtsd.ac.uk/stable/resrep66684?sid=primo</w:t>
              </w:r>
            </w:hyperlink>
            <w:r w:rsidR="0015393A">
              <w:rPr>
                <w:rFonts w:cs="Arial"/>
                <w:color w:val="000000"/>
                <w:sz w:val="24"/>
                <w:u w:val="single"/>
              </w:rPr>
              <w:t xml:space="preserve"> </w:t>
            </w:r>
            <w:r w:rsidR="0015393A" w:rsidRPr="0015393A">
              <w:rPr>
                <w:rFonts w:cs="Arial"/>
                <w:color w:val="000000"/>
                <w:sz w:val="24"/>
              </w:rPr>
              <w:t xml:space="preserve">(Accessed: 15 May 2025). </w:t>
            </w:r>
            <w:r w:rsidR="0015393A">
              <w:rPr>
                <w:rFonts w:cs="Arial"/>
                <w:color w:val="000000"/>
                <w:sz w:val="24"/>
              </w:rPr>
              <w:br/>
            </w:r>
          </w:p>
          <w:p w14:paraId="09A83BFB" w14:textId="0953AB8F" w:rsidR="00847717" w:rsidRPr="00847717" w:rsidRDefault="00262C65" w:rsidP="00847717">
            <w:pPr>
              <w:pStyle w:val="ListParagraph"/>
              <w:numPr>
                <w:ilvl w:val="0"/>
                <w:numId w:val="37"/>
              </w:numPr>
              <w:rPr>
                <w:rFonts w:cs="Arial"/>
                <w:i/>
                <w:iCs/>
                <w:color w:val="000000"/>
                <w:sz w:val="24"/>
              </w:rPr>
            </w:pPr>
            <w:r>
              <w:rPr>
                <w:rFonts w:cs="Arial"/>
                <w:color w:val="000000"/>
                <w:sz w:val="24"/>
              </w:rPr>
              <w:t>Armstrong, M., and Brown, D. (20</w:t>
            </w:r>
            <w:r w:rsidR="00210C89">
              <w:rPr>
                <w:rFonts w:cs="Arial"/>
                <w:color w:val="000000"/>
                <w:sz w:val="24"/>
              </w:rPr>
              <w:t xml:space="preserve">24) </w:t>
            </w:r>
            <w:r w:rsidR="00210C89">
              <w:rPr>
                <w:rFonts w:cs="Arial"/>
                <w:i/>
                <w:iCs/>
                <w:color w:val="000000"/>
                <w:sz w:val="24"/>
              </w:rPr>
              <w:t xml:space="preserve">Armstrong’s handbook of reward management practice: improving performance through reward. </w:t>
            </w:r>
            <w:r w:rsidR="00210C89">
              <w:rPr>
                <w:rFonts w:cs="Arial"/>
                <w:color w:val="000000"/>
                <w:sz w:val="24"/>
              </w:rPr>
              <w:t>7</w:t>
            </w:r>
            <w:r w:rsidR="00210C89" w:rsidRPr="00210C89">
              <w:rPr>
                <w:rFonts w:cs="Arial"/>
                <w:color w:val="000000"/>
                <w:sz w:val="24"/>
                <w:vertAlign w:val="superscript"/>
              </w:rPr>
              <w:t>th</w:t>
            </w:r>
            <w:r w:rsidR="00210C89">
              <w:rPr>
                <w:rFonts w:cs="Arial"/>
                <w:color w:val="000000"/>
                <w:sz w:val="24"/>
              </w:rPr>
              <w:t xml:space="preserve"> </w:t>
            </w:r>
            <w:proofErr w:type="spellStart"/>
            <w:r w:rsidR="00210C89">
              <w:rPr>
                <w:rFonts w:cs="Arial"/>
                <w:color w:val="000000"/>
                <w:sz w:val="24"/>
              </w:rPr>
              <w:t>edn</w:t>
            </w:r>
            <w:proofErr w:type="spellEnd"/>
            <w:r w:rsidR="00210C89">
              <w:rPr>
                <w:rFonts w:cs="Arial"/>
                <w:color w:val="000000"/>
                <w:sz w:val="24"/>
              </w:rPr>
              <w:t xml:space="preserve">. Kogan Page. Available at: </w:t>
            </w:r>
            <w:hyperlink r:id="rId24" w:history="1">
              <w:r w:rsidR="00847717" w:rsidRPr="006302F1">
                <w:rPr>
                  <w:rStyle w:val="Hyperlink"/>
                  <w:rFonts w:cs="Arial"/>
                  <w:sz w:val="24"/>
                </w:rPr>
                <w:t>https://read.kortext.com/reader/epub/2487430</w:t>
              </w:r>
            </w:hyperlink>
            <w:r w:rsidR="00847717">
              <w:rPr>
                <w:rFonts w:cs="Arial"/>
                <w:color w:val="000000"/>
                <w:sz w:val="24"/>
              </w:rPr>
              <w:t xml:space="preserve">. (Accessed: 15 May 2025). </w:t>
            </w:r>
            <w:r w:rsidR="00847717">
              <w:rPr>
                <w:rFonts w:cs="Arial"/>
                <w:color w:val="000000"/>
                <w:sz w:val="24"/>
              </w:rPr>
              <w:br/>
            </w:r>
          </w:p>
          <w:p w14:paraId="509543B7" w14:textId="23531624" w:rsidR="00847717" w:rsidRPr="009A72D0" w:rsidRDefault="009552B1" w:rsidP="00847717">
            <w:pPr>
              <w:pStyle w:val="ListParagraph"/>
              <w:numPr>
                <w:ilvl w:val="0"/>
                <w:numId w:val="37"/>
              </w:numPr>
              <w:rPr>
                <w:rFonts w:cs="Arial"/>
                <w:i/>
                <w:iCs/>
                <w:color w:val="000000"/>
                <w:sz w:val="24"/>
              </w:rPr>
            </w:pPr>
            <w:r w:rsidRPr="002A3E82">
              <w:rPr>
                <w:rFonts w:cs="Arial"/>
                <w:color w:val="000000"/>
                <w:sz w:val="24"/>
              </w:rPr>
              <w:t>Taylor, S.  (2022</w:t>
            </w:r>
            <w:r>
              <w:rPr>
                <w:rFonts w:cs="Arial"/>
                <w:i/>
                <w:iCs/>
                <w:color w:val="000000"/>
                <w:sz w:val="24"/>
              </w:rPr>
              <w:t xml:space="preserve">) </w:t>
            </w:r>
            <w:r w:rsidRPr="009A72D0">
              <w:rPr>
                <w:rFonts w:cs="Arial"/>
                <w:i/>
                <w:iCs/>
                <w:color w:val="000000"/>
                <w:sz w:val="24"/>
              </w:rPr>
              <w:t xml:space="preserve">Resourcing and talent management: the theory and practice </w:t>
            </w:r>
            <w:r w:rsidR="00033BF9" w:rsidRPr="009A72D0">
              <w:rPr>
                <w:rFonts w:cs="Arial"/>
                <w:i/>
                <w:iCs/>
                <w:color w:val="000000"/>
                <w:sz w:val="24"/>
              </w:rPr>
              <w:t>of recruiting and developing a workforce.</w:t>
            </w:r>
            <w:r w:rsidR="00033BF9">
              <w:rPr>
                <w:rFonts w:cs="Arial"/>
                <w:color w:val="000000"/>
                <w:sz w:val="24"/>
              </w:rPr>
              <w:t xml:space="preserve"> 8</w:t>
            </w:r>
            <w:r w:rsidR="00033BF9" w:rsidRPr="00033BF9">
              <w:rPr>
                <w:rFonts w:cs="Arial"/>
                <w:color w:val="000000"/>
                <w:sz w:val="24"/>
                <w:vertAlign w:val="superscript"/>
              </w:rPr>
              <w:t>th</w:t>
            </w:r>
            <w:r w:rsidR="00033BF9">
              <w:rPr>
                <w:rFonts w:cs="Arial"/>
                <w:color w:val="000000"/>
                <w:sz w:val="24"/>
              </w:rPr>
              <w:t xml:space="preserve"> </w:t>
            </w:r>
            <w:proofErr w:type="spellStart"/>
            <w:r w:rsidR="00033BF9">
              <w:rPr>
                <w:rFonts w:cs="Arial"/>
                <w:color w:val="000000"/>
                <w:sz w:val="24"/>
              </w:rPr>
              <w:t>edn</w:t>
            </w:r>
            <w:proofErr w:type="spellEnd"/>
            <w:r w:rsidR="00033BF9">
              <w:rPr>
                <w:rFonts w:cs="Arial"/>
                <w:color w:val="000000"/>
                <w:sz w:val="24"/>
              </w:rPr>
              <w:t xml:space="preserve">. Kogan Page. Available at: </w:t>
            </w:r>
            <w:hyperlink r:id="rId25" w:history="1">
              <w:r w:rsidR="009A72D0" w:rsidRPr="006302F1">
                <w:rPr>
                  <w:rStyle w:val="Hyperlink"/>
                  <w:rFonts w:cs="Arial"/>
                  <w:sz w:val="24"/>
                </w:rPr>
                <w:t>https://read.kortext.com/reader/pdf/1127708/Cover</w:t>
              </w:r>
            </w:hyperlink>
            <w:r w:rsidR="009A72D0">
              <w:rPr>
                <w:rFonts w:cs="Arial"/>
                <w:color w:val="000000"/>
                <w:sz w:val="24"/>
              </w:rPr>
              <w:t xml:space="preserve"> (Accessed: 15 May 2025). </w:t>
            </w:r>
            <w:r w:rsidR="009A72D0">
              <w:rPr>
                <w:rFonts w:cs="Arial"/>
                <w:color w:val="000000"/>
                <w:sz w:val="24"/>
              </w:rPr>
              <w:br/>
            </w:r>
          </w:p>
          <w:p w14:paraId="433A015D" w14:textId="42AEF9BF" w:rsidR="009A72D0" w:rsidRPr="00847717" w:rsidRDefault="0005316E" w:rsidP="00847717">
            <w:pPr>
              <w:pStyle w:val="ListParagraph"/>
              <w:numPr>
                <w:ilvl w:val="0"/>
                <w:numId w:val="37"/>
              </w:numPr>
              <w:rPr>
                <w:rFonts w:cs="Arial"/>
                <w:i/>
                <w:iCs/>
                <w:color w:val="000000"/>
                <w:sz w:val="24"/>
              </w:rPr>
            </w:pPr>
            <w:r>
              <w:rPr>
                <w:rFonts w:cs="Arial"/>
                <w:i/>
                <w:iCs/>
                <w:color w:val="000000"/>
                <w:sz w:val="24"/>
              </w:rPr>
              <w:t xml:space="preserve"> </w:t>
            </w:r>
            <w:r w:rsidR="00122B97">
              <w:rPr>
                <w:rFonts w:cs="Arial"/>
                <w:color w:val="000000"/>
                <w:sz w:val="24"/>
              </w:rPr>
              <w:t xml:space="preserve">McRae, I., and </w:t>
            </w:r>
            <w:proofErr w:type="spellStart"/>
            <w:r w:rsidR="00122B97">
              <w:rPr>
                <w:rFonts w:cs="Arial"/>
                <w:color w:val="000000"/>
                <w:sz w:val="24"/>
              </w:rPr>
              <w:t>Frunham</w:t>
            </w:r>
            <w:proofErr w:type="spellEnd"/>
            <w:r w:rsidR="00122B97">
              <w:rPr>
                <w:rFonts w:cs="Arial"/>
                <w:color w:val="000000"/>
                <w:sz w:val="24"/>
              </w:rPr>
              <w:t xml:space="preserve">, A. (2017) </w:t>
            </w:r>
            <w:r w:rsidR="00122B97">
              <w:rPr>
                <w:rFonts w:cs="Arial"/>
                <w:i/>
                <w:iCs/>
                <w:color w:val="000000"/>
                <w:sz w:val="24"/>
              </w:rPr>
              <w:t>Motivation and Performance. A Guide to Motivating a Diverse Workforce</w:t>
            </w:r>
            <w:r w:rsidR="00122B97" w:rsidRPr="00CA6367">
              <w:rPr>
                <w:rFonts w:cs="Arial"/>
                <w:color w:val="000000"/>
                <w:sz w:val="24"/>
              </w:rPr>
              <w:t>.</w:t>
            </w:r>
            <w:r w:rsidR="00CA6367" w:rsidRPr="00CA6367">
              <w:rPr>
                <w:rFonts w:cs="Arial"/>
                <w:color w:val="000000"/>
                <w:sz w:val="24"/>
              </w:rPr>
              <w:t>1</w:t>
            </w:r>
            <w:r w:rsidR="00CA6367" w:rsidRPr="00CA6367">
              <w:rPr>
                <w:rFonts w:cs="Arial"/>
                <w:color w:val="000000"/>
                <w:sz w:val="24"/>
                <w:vertAlign w:val="superscript"/>
              </w:rPr>
              <w:t>st</w:t>
            </w:r>
            <w:r w:rsidR="00CA6367" w:rsidRPr="00CA6367">
              <w:rPr>
                <w:rFonts w:cs="Arial"/>
                <w:color w:val="000000"/>
                <w:sz w:val="24"/>
              </w:rPr>
              <w:t xml:space="preserve"> </w:t>
            </w:r>
            <w:proofErr w:type="spellStart"/>
            <w:r w:rsidR="00CA6367" w:rsidRPr="00CA6367">
              <w:rPr>
                <w:rFonts w:cs="Arial"/>
                <w:color w:val="000000"/>
                <w:sz w:val="24"/>
              </w:rPr>
              <w:t>edn</w:t>
            </w:r>
            <w:proofErr w:type="spellEnd"/>
            <w:r w:rsidR="00CA6367" w:rsidRPr="00CA6367">
              <w:rPr>
                <w:rFonts w:cs="Arial"/>
                <w:color w:val="000000"/>
                <w:sz w:val="24"/>
              </w:rPr>
              <w:t>.</w:t>
            </w:r>
            <w:r w:rsidR="00CA6367">
              <w:rPr>
                <w:rFonts w:cs="Arial"/>
                <w:i/>
                <w:iCs/>
                <w:color w:val="000000"/>
                <w:sz w:val="24"/>
              </w:rPr>
              <w:t xml:space="preserve"> </w:t>
            </w:r>
            <w:r w:rsidR="00122B97">
              <w:rPr>
                <w:rFonts w:cs="Arial"/>
                <w:i/>
                <w:iCs/>
                <w:color w:val="000000"/>
                <w:sz w:val="24"/>
              </w:rPr>
              <w:t xml:space="preserve"> </w:t>
            </w:r>
            <w:r w:rsidR="00CA6367">
              <w:rPr>
                <w:rFonts w:cs="Arial"/>
                <w:color w:val="000000"/>
                <w:sz w:val="24"/>
              </w:rPr>
              <w:t xml:space="preserve">London: </w:t>
            </w:r>
            <w:r w:rsidR="00122B97">
              <w:rPr>
                <w:rFonts w:cs="Arial"/>
                <w:color w:val="000000"/>
                <w:sz w:val="24"/>
              </w:rPr>
              <w:t xml:space="preserve">Kogan Page. </w:t>
            </w:r>
            <w:r w:rsidR="00CA6367">
              <w:rPr>
                <w:rFonts w:cs="Arial"/>
                <w:color w:val="000000"/>
                <w:sz w:val="24"/>
              </w:rPr>
              <w:t xml:space="preserve">Available at: </w:t>
            </w:r>
            <w:hyperlink r:id="rId26" w:anchor="v=onepage&amp;q=Motivation%20and%20Performance%20Ian&amp;f=false" w:history="1">
              <w:r w:rsidR="002A3E82" w:rsidRPr="006302F1">
                <w:rPr>
                  <w:rStyle w:val="Hyperlink"/>
                  <w:rFonts w:cs="Arial"/>
                  <w:sz w:val="24"/>
                </w:rPr>
                <w:t>https://books.google.co.uk/books?hl=en&amp;lr=&amp;id=bO8HDgAAQBAJ&amp;oi=fnd&amp;pg=PP1&amp;dq=Motivation+and+Performance+Ian+&amp;ots=84HAPVVAyD&amp;sig=NEo-PtaBAtC2_ODMQwTeAnLlL0A&amp;redir_esc=y#v=onepage&amp;q=Motivation%20and%20Performance%20Ian&amp;f=false</w:t>
              </w:r>
            </w:hyperlink>
            <w:r w:rsidR="002A3E82">
              <w:rPr>
                <w:rFonts w:cs="Arial"/>
                <w:color w:val="000000"/>
                <w:sz w:val="24"/>
              </w:rPr>
              <w:t xml:space="preserve"> (Accessed: 15 May 2025). </w:t>
            </w:r>
          </w:p>
          <w:p w14:paraId="73979E9E" w14:textId="77777777" w:rsidR="00145E8E" w:rsidRDefault="00145E8E" w:rsidP="00CC6A70">
            <w:pPr>
              <w:rPr>
                <w:rFonts w:cs="Arial"/>
                <w:b/>
                <w:bCs/>
                <w:color w:val="000000"/>
                <w:sz w:val="24"/>
              </w:rPr>
            </w:pPr>
          </w:p>
          <w:p w14:paraId="432CCEAE" w14:textId="4DAFFD5C" w:rsidR="00347864" w:rsidRPr="00CC6A70" w:rsidRDefault="00347864" w:rsidP="00CC6A70">
            <w:pPr>
              <w:rPr>
                <w:rFonts w:cs="Arial"/>
                <w:b/>
                <w:bCs/>
                <w:color w:val="000000"/>
                <w:sz w:val="24"/>
              </w:rPr>
            </w:pPr>
            <w:r w:rsidRPr="00CC6A70">
              <w:rPr>
                <w:rFonts w:cs="Arial"/>
                <w:b/>
                <w:bCs/>
                <w:color w:val="000000"/>
                <w:sz w:val="24"/>
              </w:rPr>
              <w:t>Books (on research methodology):</w:t>
            </w:r>
          </w:p>
          <w:p w14:paraId="2901BD82" w14:textId="77777777" w:rsidR="00347864" w:rsidRPr="00CC6A70" w:rsidRDefault="00347864" w:rsidP="00CC6A70">
            <w:pPr>
              <w:rPr>
                <w:rFonts w:cs="Arial"/>
                <w:b/>
                <w:bCs/>
                <w:color w:val="000000"/>
                <w:sz w:val="24"/>
              </w:rPr>
            </w:pPr>
            <w:r w:rsidRPr="00CC6A70">
              <w:rPr>
                <w:rFonts w:cs="Arial"/>
                <w:b/>
                <w:bCs/>
                <w:color w:val="000000"/>
                <w:sz w:val="24"/>
              </w:rPr>
              <w:t>Approximately 3</w:t>
            </w:r>
          </w:p>
          <w:p w14:paraId="19849E0E" w14:textId="1F566B53" w:rsidR="00347864" w:rsidRPr="005C0704" w:rsidRDefault="001F336B" w:rsidP="005C0704">
            <w:pPr>
              <w:pStyle w:val="ListParagraph"/>
              <w:numPr>
                <w:ilvl w:val="0"/>
                <w:numId w:val="36"/>
              </w:numPr>
              <w:rPr>
                <w:rFonts w:cs="Arial"/>
                <w:color w:val="000000"/>
                <w:sz w:val="24"/>
              </w:rPr>
            </w:pPr>
            <w:r w:rsidRPr="005C0704">
              <w:rPr>
                <w:rFonts w:cs="Arial"/>
                <w:color w:val="000000"/>
                <w:sz w:val="24"/>
              </w:rPr>
              <w:t>Chapman, S</w:t>
            </w:r>
            <w:r w:rsidR="00464F38" w:rsidRPr="005C0704">
              <w:rPr>
                <w:rFonts w:cs="Arial"/>
                <w:color w:val="000000"/>
                <w:sz w:val="24"/>
              </w:rPr>
              <w:t xml:space="preserve">., and McNeill, P. (2005) </w:t>
            </w:r>
            <w:r w:rsidR="00464F38" w:rsidRPr="005C0704">
              <w:rPr>
                <w:rFonts w:cs="Arial"/>
                <w:i/>
                <w:iCs/>
                <w:color w:val="000000"/>
                <w:sz w:val="24"/>
              </w:rPr>
              <w:t>Research Method</w:t>
            </w:r>
            <w:r w:rsidR="00D23C45" w:rsidRPr="005C0704">
              <w:rPr>
                <w:rFonts w:cs="Arial"/>
                <w:i/>
                <w:iCs/>
                <w:color w:val="000000"/>
                <w:sz w:val="24"/>
              </w:rPr>
              <w:t>s.</w:t>
            </w:r>
            <w:r w:rsidR="00D23C45" w:rsidRPr="005C0704">
              <w:rPr>
                <w:rFonts w:cs="Arial"/>
                <w:color w:val="000000"/>
                <w:sz w:val="24"/>
              </w:rPr>
              <w:t xml:space="preserve"> </w:t>
            </w:r>
            <w:r w:rsidR="00DB2657" w:rsidRPr="005C0704">
              <w:rPr>
                <w:rFonts w:cs="Arial"/>
                <w:color w:val="000000"/>
                <w:sz w:val="24"/>
              </w:rPr>
              <w:t>3</w:t>
            </w:r>
            <w:r w:rsidR="00DB2657" w:rsidRPr="005C0704">
              <w:rPr>
                <w:rFonts w:cs="Arial"/>
                <w:color w:val="000000"/>
                <w:sz w:val="24"/>
                <w:vertAlign w:val="superscript"/>
              </w:rPr>
              <w:t>rd</w:t>
            </w:r>
            <w:r w:rsidR="00DB2657" w:rsidRPr="005C0704">
              <w:rPr>
                <w:rFonts w:cs="Arial"/>
                <w:color w:val="000000"/>
                <w:sz w:val="24"/>
              </w:rPr>
              <w:t xml:space="preserve"> </w:t>
            </w:r>
            <w:proofErr w:type="spellStart"/>
            <w:r w:rsidR="00DB2657" w:rsidRPr="005C0704">
              <w:rPr>
                <w:rFonts w:cs="Arial"/>
                <w:color w:val="000000"/>
                <w:sz w:val="24"/>
              </w:rPr>
              <w:t>edn</w:t>
            </w:r>
            <w:proofErr w:type="spellEnd"/>
            <w:r w:rsidR="00DB2657" w:rsidRPr="005C0704">
              <w:rPr>
                <w:rFonts w:cs="Arial"/>
                <w:color w:val="000000"/>
                <w:sz w:val="24"/>
              </w:rPr>
              <w:t xml:space="preserve">. London: Routledge. </w:t>
            </w:r>
            <w:r w:rsidR="00464F38" w:rsidRPr="005C0704">
              <w:rPr>
                <w:rFonts w:cs="Arial"/>
                <w:i/>
                <w:iCs/>
                <w:color w:val="000000"/>
                <w:sz w:val="24"/>
              </w:rPr>
              <w:t xml:space="preserve"> </w:t>
            </w:r>
            <w:r w:rsidR="00AA0C44" w:rsidRPr="005C0704">
              <w:rPr>
                <w:rFonts w:cs="Arial"/>
                <w:color w:val="000000"/>
                <w:sz w:val="24"/>
              </w:rPr>
              <w:t xml:space="preserve">Available at: </w:t>
            </w:r>
            <w:hyperlink r:id="rId27" w:history="1">
              <w:r w:rsidR="00CB45F3" w:rsidRPr="005C0704">
                <w:rPr>
                  <w:rStyle w:val="Hyperlink"/>
                  <w:rFonts w:cs="Arial"/>
                  <w:sz w:val="24"/>
                </w:rPr>
                <w:t>https://research-ebsco-com.ezproxy.uwtsd.ac.uk/c/onvpsy/ebook-viewer/pdf/ugrttedtfv?location=https%25253A%25252F%25252Fresearch-</w:t>
              </w:r>
              <w:r w:rsidR="00CB45F3" w:rsidRPr="005C0704">
                <w:rPr>
                  <w:rStyle w:val="Hyperlink"/>
                  <w:rFonts w:cs="Arial"/>
                  <w:sz w:val="24"/>
                </w:rPr>
                <w:lastRenderedPageBreak/>
                <w:t>ebsco-com.ezproxy.uwtsd.ac.uk%25252Fc%25252Fonvpsy%25252Fsearch%25252Fdetails%25252Fugrttedtfv%25253Fdb%25253Dnlebk</w:t>
              </w:r>
            </w:hyperlink>
            <w:r w:rsidR="00CB45F3" w:rsidRPr="005C0704">
              <w:rPr>
                <w:rFonts w:cs="Arial"/>
                <w:color w:val="000000"/>
                <w:sz w:val="24"/>
              </w:rPr>
              <w:t xml:space="preserve"> (Accessed: 15 May 2025). </w:t>
            </w:r>
          </w:p>
          <w:p w14:paraId="35D28312" w14:textId="77777777" w:rsidR="00CB45F3" w:rsidRDefault="00CB45F3" w:rsidP="00CC6A70">
            <w:pPr>
              <w:ind w:left="720"/>
              <w:rPr>
                <w:rFonts w:cs="Arial"/>
                <w:color w:val="000000"/>
                <w:sz w:val="24"/>
              </w:rPr>
            </w:pPr>
          </w:p>
          <w:p w14:paraId="5D206034" w14:textId="069A5392" w:rsidR="00764FCB" w:rsidRDefault="00764FCB" w:rsidP="005C0704">
            <w:pPr>
              <w:pStyle w:val="ListParagraph"/>
              <w:numPr>
                <w:ilvl w:val="0"/>
                <w:numId w:val="36"/>
              </w:numPr>
              <w:rPr>
                <w:rFonts w:cs="Arial"/>
                <w:color w:val="000000"/>
                <w:sz w:val="24"/>
              </w:rPr>
            </w:pPr>
            <w:r w:rsidRPr="005C0704">
              <w:rPr>
                <w:rFonts w:cs="Arial"/>
                <w:color w:val="000000"/>
                <w:sz w:val="24"/>
              </w:rPr>
              <w:t>Parrish, A. (2</w:t>
            </w:r>
            <w:r w:rsidR="00094AE2" w:rsidRPr="005C0704">
              <w:rPr>
                <w:rFonts w:cs="Arial"/>
                <w:color w:val="000000"/>
                <w:sz w:val="24"/>
              </w:rPr>
              <w:t xml:space="preserve">023) </w:t>
            </w:r>
            <w:r w:rsidR="00094AE2" w:rsidRPr="005C0704">
              <w:rPr>
                <w:rFonts w:cs="Arial"/>
                <w:i/>
                <w:iCs/>
                <w:color w:val="000000"/>
                <w:sz w:val="24"/>
              </w:rPr>
              <w:t xml:space="preserve">A quick guide to Research Methods for Dissertations in Education. </w:t>
            </w:r>
            <w:r w:rsidR="004A46D6" w:rsidRPr="005C0704">
              <w:rPr>
                <w:rFonts w:cs="Arial"/>
                <w:color w:val="000000"/>
                <w:sz w:val="24"/>
              </w:rPr>
              <w:t>1</w:t>
            </w:r>
            <w:r w:rsidR="004A46D6" w:rsidRPr="005C0704">
              <w:rPr>
                <w:rFonts w:cs="Arial"/>
                <w:color w:val="000000"/>
                <w:sz w:val="24"/>
                <w:vertAlign w:val="superscript"/>
              </w:rPr>
              <w:t>st</w:t>
            </w:r>
            <w:r w:rsidR="004A46D6" w:rsidRPr="005C0704">
              <w:rPr>
                <w:rFonts w:cs="Arial"/>
                <w:color w:val="000000"/>
                <w:sz w:val="24"/>
              </w:rPr>
              <w:t xml:space="preserve"> </w:t>
            </w:r>
            <w:proofErr w:type="spellStart"/>
            <w:r w:rsidR="004A46D6" w:rsidRPr="005C0704">
              <w:rPr>
                <w:rFonts w:cs="Arial"/>
                <w:color w:val="000000"/>
                <w:sz w:val="24"/>
              </w:rPr>
              <w:t>edn</w:t>
            </w:r>
            <w:proofErr w:type="spellEnd"/>
            <w:r w:rsidR="004A46D6" w:rsidRPr="005C0704">
              <w:rPr>
                <w:rFonts w:cs="Arial"/>
                <w:color w:val="000000"/>
                <w:sz w:val="24"/>
              </w:rPr>
              <w:t xml:space="preserve">. Bloomsbury Academic. Available at: </w:t>
            </w:r>
            <w:hyperlink r:id="rId28" w:history="1">
              <w:r w:rsidR="005C0704" w:rsidRPr="005C0704">
                <w:rPr>
                  <w:rStyle w:val="Hyperlink"/>
                  <w:rFonts w:cs="Arial"/>
                  <w:sz w:val="24"/>
                </w:rPr>
                <w:t>https://r2.vlereader.com/EpubReader?ean=1781350260399</w:t>
              </w:r>
            </w:hyperlink>
            <w:r w:rsidR="005C0704" w:rsidRPr="005C0704">
              <w:rPr>
                <w:rFonts w:cs="Arial"/>
                <w:color w:val="000000"/>
                <w:sz w:val="24"/>
              </w:rPr>
              <w:t xml:space="preserve"> (Accessed: 15 May 2025). </w:t>
            </w:r>
          </w:p>
          <w:p w14:paraId="1A4658C0" w14:textId="77777777" w:rsidR="005C0704" w:rsidRPr="005C0704" w:rsidRDefault="005C0704" w:rsidP="005C0704">
            <w:pPr>
              <w:pStyle w:val="ListParagraph"/>
              <w:rPr>
                <w:rFonts w:cs="Arial"/>
                <w:color w:val="000000"/>
                <w:sz w:val="24"/>
              </w:rPr>
            </w:pPr>
          </w:p>
          <w:p w14:paraId="4C455122" w14:textId="1CFE870C" w:rsidR="005C0704" w:rsidRPr="005C0704" w:rsidRDefault="00AD704E" w:rsidP="005C0704">
            <w:pPr>
              <w:pStyle w:val="ListParagraph"/>
              <w:numPr>
                <w:ilvl w:val="0"/>
                <w:numId w:val="36"/>
              </w:numPr>
              <w:rPr>
                <w:rFonts w:cs="Arial"/>
                <w:color w:val="000000"/>
                <w:sz w:val="24"/>
              </w:rPr>
            </w:pPr>
            <w:r>
              <w:rPr>
                <w:rFonts w:cs="Arial"/>
                <w:color w:val="000000"/>
                <w:sz w:val="24"/>
              </w:rPr>
              <w:t xml:space="preserve">Hammond, M., and Wellington, J. (2020). </w:t>
            </w:r>
            <w:r>
              <w:rPr>
                <w:rFonts w:cs="Arial"/>
                <w:i/>
                <w:iCs/>
                <w:color w:val="000000"/>
                <w:sz w:val="24"/>
              </w:rPr>
              <w:t>Research Methods: The Key Concepts. 2</w:t>
            </w:r>
            <w:r w:rsidRPr="00AD704E">
              <w:rPr>
                <w:rFonts w:cs="Arial"/>
                <w:i/>
                <w:iCs/>
                <w:color w:val="000000"/>
                <w:sz w:val="24"/>
                <w:vertAlign w:val="superscript"/>
              </w:rPr>
              <w:t>nd</w:t>
            </w:r>
            <w:r>
              <w:rPr>
                <w:rFonts w:cs="Arial"/>
                <w:i/>
                <w:iCs/>
                <w:color w:val="000000"/>
                <w:sz w:val="24"/>
              </w:rPr>
              <w:t xml:space="preserve"> </w:t>
            </w:r>
            <w:proofErr w:type="spellStart"/>
            <w:r>
              <w:rPr>
                <w:rFonts w:cs="Arial"/>
                <w:i/>
                <w:iCs/>
                <w:color w:val="000000"/>
                <w:sz w:val="24"/>
              </w:rPr>
              <w:t>edn</w:t>
            </w:r>
            <w:proofErr w:type="spellEnd"/>
            <w:r>
              <w:rPr>
                <w:rFonts w:cs="Arial"/>
                <w:i/>
                <w:iCs/>
                <w:color w:val="000000"/>
                <w:sz w:val="24"/>
              </w:rPr>
              <w:t xml:space="preserve">. </w:t>
            </w:r>
            <w:r>
              <w:rPr>
                <w:rFonts w:cs="Arial"/>
                <w:color w:val="000000"/>
                <w:sz w:val="24"/>
              </w:rPr>
              <w:t>London: Rout</w:t>
            </w:r>
            <w:r w:rsidR="00AA490D">
              <w:rPr>
                <w:rFonts w:cs="Arial"/>
                <w:color w:val="000000"/>
                <w:sz w:val="24"/>
              </w:rPr>
              <w:t xml:space="preserve">ledge. Available at: </w:t>
            </w:r>
            <w:hyperlink r:id="rId29" w:history="1">
              <w:r w:rsidR="00AA490D" w:rsidRPr="006302F1">
                <w:rPr>
                  <w:rStyle w:val="Hyperlink"/>
                  <w:rFonts w:cs="Arial"/>
                  <w:sz w:val="24"/>
                </w:rPr>
                <w:t>https://www.taylorfrancis.com/books/mono/10.4324/9780429058165/research-methods-michael-hammond-jerry-wellington</w:t>
              </w:r>
            </w:hyperlink>
            <w:r w:rsidR="00AA490D">
              <w:rPr>
                <w:rFonts w:cs="Arial"/>
                <w:color w:val="000000"/>
                <w:sz w:val="24"/>
              </w:rPr>
              <w:t xml:space="preserve"> (Accessed: 15 May 2025). </w:t>
            </w:r>
          </w:p>
          <w:p w14:paraId="3005E3A8" w14:textId="77777777" w:rsidR="005C0704" w:rsidRPr="004A46D6" w:rsidRDefault="005C0704" w:rsidP="00CC6A70">
            <w:pPr>
              <w:ind w:left="720"/>
              <w:rPr>
                <w:rFonts w:cs="Arial"/>
                <w:color w:val="000000"/>
                <w:sz w:val="24"/>
              </w:rPr>
            </w:pPr>
          </w:p>
          <w:p w14:paraId="0FB04AC4" w14:textId="77777777" w:rsidR="00347864" w:rsidRPr="002F46D7" w:rsidRDefault="00347864" w:rsidP="00CC6A70">
            <w:pPr>
              <w:rPr>
                <w:rFonts w:cs="Arial"/>
                <w:b/>
                <w:bCs/>
                <w:color w:val="000000"/>
                <w:sz w:val="24"/>
              </w:rPr>
            </w:pPr>
            <w:r w:rsidRPr="002F46D7">
              <w:rPr>
                <w:rFonts w:cs="Arial"/>
                <w:b/>
                <w:bCs/>
                <w:color w:val="000000"/>
                <w:sz w:val="24"/>
              </w:rPr>
              <w:t>Peer reviewed research papers:</w:t>
            </w:r>
          </w:p>
          <w:p w14:paraId="79310635" w14:textId="77777777" w:rsidR="00347864" w:rsidRPr="002F46D7" w:rsidRDefault="00347864" w:rsidP="00CC6A70">
            <w:pPr>
              <w:rPr>
                <w:rFonts w:cs="Arial"/>
                <w:b/>
                <w:bCs/>
                <w:color w:val="000000"/>
                <w:sz w:val="24"/>
              </w:rPr>
            </w:pPr>
            <w:r w:rsidRPr="002F46D7">
              <w:rPr>
                <w:rFonts w:cs="Arial"/>
                <w:b/>
                <w:bCs/>
                <w:color w:val="000000"/>
                <w:sz w:val="24"/>
              </w:rPr>
              <w:t>Approximately 10</w:t>
            </w:r>
          </w:p>
          <w:p w14:paraId="4511B183" w14:textId="20F1EB43" w:rsidR="00B06238" w:rsidRPr="002F46D7" w:rsidRDefault="002F46D7" w:rsidP="00A5522F">
            <w:pPr>
              <w:pStyle w:val="ListParagraph"/>
              <w:numPr>
                <w:ilvl w:val="0"/>
                <w:numId w:val="38"/>
              </w:numPr>
              <w:rPr>
                <w:rFonts w:cs="Arial"/>
                <w:color w:val="000000"/>
                <w:sz w:val="24"/>
              </w:rPr>
            </w:pPr>
            <w:r>
              <w:rPr>
                <w:rFonts w:cs="Arial"/>
                <w:color w:val="000000"/>
                <w:sz w:val="24"/>
              </w:rPr>
              <w:t>Zhang, X., and Qian, J. (2025) ‘</w:t>
            </w:r>
            <w:r w:rsidR="003B226D">
              <w:rPr>
                <w:rFonts w:cs="Arial"/>
                <w:color w:val="000000"/>
                <w:sz w:val="24"/>
              </w:rPr>
              <w:t xml:space="preserve">A continuous performance management approach: Effects of performance management behaviours on leader-member exchange, next day job attitudes, and job performance.’ </w:t>
            </w:r>
            <w:r w:rsidR="00710AE4">
              <w:rPr>
                <w:rFonts w:cs="Arial"/>
                <w:color w:val="000000"/>
                <w:sz w:val="24"/>
              </w:rPr>
              <w:t>Applied Psychology, 74(1)</w:t>
            </w:r>
            <w:r w:rsidR="00F01DC9">
              <w:rPr>
                <w:rFonts w:cs="Arial"/>
                <w:color w:val="000000"/>
                <w:sz w:val="24"/>
              </w:rPr>
              <w:t xml:space="preserve">. Available at: </w:t>
            </w:r>
            <w:hyperlink r:id="rId30" w:history="1">
              <w:r w:rsidR="003332D4" w:rsidRPr="00A136D8">
                <w:rPr>
                  <w:rStyle w:val="Hyperlink"/>
                  <w:rFonts w:cs="Arial"/>
                  <w:sz w:val="24"/>
                </w:rPr>
                <w:t>https://iaap-journals.onlinelibrary.wiley.com/doi/epdf/10.1111/apps.12596</w:t>
              </w:r>
            </w:hyperlink>
            <w:r w:rsidR="003332D4">
              <w:rPr>
                <w:rFonts w:cs="Arial"/>
                <w:color w:val="000000"/>
                <w:sz w:val="24"/>
              </w:rPr>
              <w:t xml:space="preserve"> (Accessed: 15 May 2025). </w:t>
            </w:r>
            <w:r w:rsidR="00975245" w:rsidRPr="002F46D7">
              <w:rPr>
                <w:rFonts w:cs="Arial"/>
                <w:color w:val="000000"/>
                <w:sz w:val="24"/>
              </w:rPr>
              <w:br/>
            </w:r>
          </w:p>
          <w:p w14:paraId="46430CCF" w14:textId="735CC065" w:rsidR="00347864" w:rsidRDefault="009172A2" w:rsidP="00A5522F">
            <w:pPr>
              <w:pStyle w:val="ListParagraph"/>
              <w:numPr>
                <w:ilvl w:val="0"/>
                <w:numId w:val="38"/>
              </w:numPr>
              <w:rPr>
                <w:rFonts w:cs="Arial"/>
                <w:color w:val="000000"/>
                <w:sz w:val="24"/>
              </w:rPr>
            </w:pPr>
            <w:r>
              <w:t>Payne, V. (2007) ‘C</w:t>
            </w:r>
            <w:r w:rsidR="00EB16A7">
              <w:t xml:space="preserve">hapter 7: Coaching Teams for High Performance in Coaching for High Performance’. </w:t>
            </w:r>
            <w:r w:rsidR="00EB16A7">
              <w:rPr>
                <w:i/>
                <w:iCs/>
              </w:rPr>
              <w:t>American Management Association,</w:t>
            </w:r>
            <w:r w:rsidR="003D0F1F">
              <w:rPr>
                <w:i/>
                <w:iCs/>
              </w:rPr>
              <w:t xml:space="preserve"> pp.115-133. </w:t>
            </w:r>
            <w:r w:rsidR="003D0F1F" w:rsidRPr="003D0F1F">
              <w:t>Available at:</w:t>
            </w:r>
            <w:r w:rsidR="003D0F1F">
              <w:rPr>
                <w:i/>
                <w:iCs/>
              </w:rPr>
              <w:t xml:space="preserve"> </w:t>
            </w:r>
            <w:hyperlink r:id="rId31" w:history="1">
              <w:r w:rsidR="003D0F1F" w:rsidRPr="00A136D8">
                <w:rPr>
                  <w:rStyle w:val="Hyperlink"/>
                  <w:rFonts w:cs="Arial"/>
                  <w:sz w:val="24"/>
                </w:rPr>
                <w:t>https://research-ebsco-com.ezproxy.uwtsd.ac.uk/c/onvpsy/viewer/pdf/hzcttwxbyb</w:t>
              </w:r>
            </w:hyperlink>
            <w:r w:rsidR="00A5522F" w:rsidRPr="002F46D7">
              <w:rPr>
                <w:rFonts w:cs="Arial"/>
                <w:color w:val="000000"/>
                <w:sz w:val="24"/>
              </w:rPr>
              <w:t xml:space="preserve"> </w:t>
            </w:r>
            <w:r w:rsidR="003D0F1F">
              <w:rPr>
                <w:rFonts w:cs="Arial"/>
                <w:color w:val="000000"/>
                <w:sz w:val="24"/>
              </w:rPr>
              <w:t xml:space="preserve">(Accessed: 15 May 2025). </w:t>
            </w:r>
            <w:r w:rsidR="003D0F1F">
              <w:rPr>
                <w:rFonts w:cs="Arial"/>
                <w:color w:val="000000"/>
                <w:sz w:val="24"/>
              </w:rPr>
              <w:br/>
            </w:r>
          </w:p>
          <w:p w14:paraId="753E5556" w14:textId="7A29F4AA" w:rsidR="003D0F1F" w:rsidRDefault="00F66B2A" w:rsidP="00A5522F">
            <w:pPr>
              <w:pStyle w:val="ListParagraph"/>
              <w:numPr>
                <w:ilvl w:val="0"/>
                <w:numId w:val="38"/>
              </w:numPr>
              <w:rPr>
                <w:rFonts w:cs="Arial"/>
                <w:color w:val="000000"/>
                <w:sz w:val="24"/>
              </w:rPr>
            </w:pPr>
            <w:r>
              <w:rPr>
                <w:rFonts w:cs="Arial"/>
                <w:color w:val="000000"/>
                <w:sz w:val="24"/>
              </w:rPr>
              <w:t>Gomes, P., and Mendes, S.M. (2023) ‘Organizational context, use of performance management practices and their effects on organizational performance: an empirical look at these interrelationships.’</w:t>
            </w:r>
            <w:r w:rsidR="00FA0B09">
              <w:rPr>
                <w:rFonts w:cs="Arial"/>
                <w:color w:val="000000"/>
                <w:sz w:val="24"/>
              </w:rPr>
              <w:t xml:space="preserve"> </w:t>
            </w:r>
            <w:r w:rsidR="00FA0B09">
              <w:rPr>
                <w:rFonts w:cs="Arial"/>
                <w:i/>
                <w:iCs/>
                <w:color w:val="000000"/>
                <w:sz w:val="24"/>
              </w:rPr>
              <w:t xml:space="preserve">International Journal of Productivity and Performance Management, </w:t>
            </w:r>
            <w:r w:rsidR="00FA0B09">
              <w:rPr>
                <w:rFonts w:cs="Arial"/>
                <w:color w:val="000000"/>
                <w:sz w:val="24"/>
              </w:rPr>
              <w:t xml:space="preserve">72(8), pp.2467-2495. Available at: </w:t>
            </w:r>
            <w:hyperlink r:id="rId32" w:history="1">
              <w:r w:rsidR="00CF470E" w:rsidRPr="00A136D8">
                <w:rPr>
                  <w:rStyle w:val="Hyperlink"/>
                  <w:rFonts w:cs="Arial"/>
                  <w:sz w:val="24"/>
                </w:rPr>
                <w:t>https://www.proquest.com/docview/2881846407?accountid=130472&amp;parentSessionId=j13iA1I99Xe3dlgKbQesr4cXJHj0iWNRabW49kMiRMo%3D&amp;pq-origsite=primo&amp;sourcetype=Scholarly%20Journals</w:t>
              </w:r>
            </w:hyperlink>
            <w:r w:rsidR="00CF470E">
              <w:rPr>
                <w:rFonts w:cs="Arial"/>
                <w:color w:val="000000"/>
                <w:sz w:val="24"/>
              </w:rPr>
              <w:t xml:space="preserve"> (Accessed: 15 May 2025). </w:t>
            </w:r>
            <w:r w:rsidR="00CF470E">
              <w:rPr>
                <w:rFonts w:cs="Arial"/>
                <w:color w:val="000000"/>
                <w:sz w:val="24"/>
              </w:rPr>
              <w:br/>
            </w:r>
          </w:p>
          <w:p w14:paraId="4A53567E" w14:textId="3418E9AE" w:rsidR="00CF470E" w:rsidRDefault="007A0974" w:rsidP="00A5522F">
            <w:pPr>
              <w:pStyle w:val="ListParagraph"/>
              <w:numPr>
                <w:ilvl w:val="0"/>
                <w:numId w:val="38"/>
              </w:numPr>
              <w:rPr>
                <w:rFonts w:cs="Arial"/>
                <w:color w:val="000000"/>
                <w:sz w:val="24"/>
              </w:rPr>
            </w:pPr>
            <w:r>
              <w:rPr>
                <w:rFonts w:cs="Arial"/>
                <w:color w:val="000000"/>
                <w:sz w:val="24"/>
              </w:rPr>
              <w:t xml:space="preserve">O’Kane, P., McCracken, M., and Brown, T. (2023) ‘Reframing the performance </w:t>
            </w:r>
            <w:r w:rsidR="000F22B3">
              <w:rPr>
                <w:rFonts w:cs="Arial"/>
                <w:color w:val="000000"/>
                <w:sz w:val="24"/>
              </w:rPr>
              <w:t xml:space="preserve">management system: a conversations perspective.’ </w:t>
            </w:r>
            <w:r w:rsidR="000F22B3">
              <w:rPr>
                <w:rFonts w:cs="Arial"/>
                <w:i/>
                <w:iCs/>
                <w:color w:val="000000"/>
                <w:sz w:val="24"/>
              </w:rPr>
              <w:t xml:space="preserve">Personnel Review, </w:t>
            </w:r>
            <w:r w:rsidR="000F22B3" w:rsidRPr="000F22B3">
              <w:rPr>
                <w:rFonts w:cs="Arial"/>
                <w:color w:val="000000"/>
                <w:sz w:val="24"/>
              </w:rPr>
              <w:t>52(5),</w:t>
            </w:r>
            <w:r w:rsidR="000F22B3">
              <w:rPr>
                <w:rFonts w:cs="Arial"/>
                <w:color w:val="000000"/>
                <w:sz w:val="24"/>
              </w:rPr>
              <w:t xml:space="preserve"> pp</w:t>
            </w:r>
            <w:r w:rsidR="00AC725E">
              <w:rPr>
                <w:rFonts w:cs="Arial"/>
                <w:color w:val="000000"/>
                <w:sz w:val="24"/>
              </w:rPr>
              <w:t xml:space="preserve">.1579-1596. Available at: </w:t>
            </w:r>
            <w:hyperlink r:id="rId33" w:history="1">
              <w:r w:rsidR="00AC725E" w:rsidRPr="00A136D8">
                <w:rPr>
                  <w:rStyle w:val="Hyperlink"/>
                  <w:rFonts w:cs="Arial"/>
                  <w:sz w:val="24"/>
                </w:rPr>
                <w:t>https://www.proquest.com/docview/2820830959?accountid=130472&amp;parentSessionId=ZnmF2LUl%2F5wIh14cUUl%2FubCzxw3%2BEm9nr7iMWCeuJNg%3D&amp;pq-origsite=primo&amp;sourcetype=Scholarly%20Journals</w:t>
              </w:r>
            </w:hyperlink>
            <w:r w:rsidR="00AC725E">
              <w:rPr>
                <w:rFonts w:cs="Arial"/>
                <w:color w:val="000000"/>
                <w:sz w:val="24"/>
              </w:rPr>
              <w:t xml:space="preserve"> (Accessed: 15 May 2025). </w:t>
            </w:r>
            <w:r w:rsidR="00AC725E">
              <w:rPr>
                <w:rFonts w:cs="Arial"/>
                <w:color w:val="000000"/>
                <w:sz w:val="24"/>
              </w:rPr>
              <w:br/>
            </w:r>
          </w:p>
          <w:p w14:paraId="642D2CB4" w14:textId="426CD293" w:rsidR="00AC725E" w:rsidRDefault="00BE2699" w:rsidP="00A5522F">
            <w:pPr>
              <w:pStyle w:val="ListParagraph"/>
              <w:numPr>
                <w:ilvl w:val="0"/>
                <w:numId w:val="38"/>
              </w:numPr>
              <w:rPr>
                <w:rFonts w:cs="Arial"/>
                <w:color w:val="000000"/>
                <w:sz w:val="24"/>
              </w:rPr>
            </w:pPr>
            <w:r>
              <w:rPr>
                <w:rFonts w:cs="Arial"/>
                <w:color w:val="000000"/>
                <w:sz w:val="24"/>
              </w:rPr>
              <w:t>Hill, K., and Plimmer, G. (2</w:t>
            </w:r>
            <w:r w:rsidR="00382458">
              <w:rPr>
                <w:rFonts w:cs="Arial"/>
                <w:color w:val="000000"/>
                <w:sz w:val="24"/>
              </w:rPr>
              <w:t xml:space="preserve">024) ‘Employee Performance Management: The Impact of Competing Goals, Red Tape and PSM.’ </w:t>
            </w:r>
            <w:r w:rsidR="00382458">
              <w:rPr>
                <w:rFonts w:cs="Arial"/>
                <w:i/>
                <w:iCs/>
                <w:color w:val="000000"/>
                <w:sz w:val="24"/>
              </w:rPr>
              <w:t xml:space="preserve">Sage Journals., </w:t>
            </w:r>
            <w:r w:rsidR="00382458">
              <w:rPr>
                <w:rFonts w:cs="Arial"/>
                <w:color w:val="000000"/>
                <w:sz w:val="24"/>
              </w:rPr>
              <w:t>53(3), pp-</w:t>
            </w:r>
            <w:r w:rsidR="00CD3911">
              <w:rPr>
                <w:rFonts w:cs="Arial"/>
                <w:color w:val="000000"/>
                <w:sz w:val="24"/>
              </w:rPr>
              <w:lastRenderedPageBreak/>
              <w:t xml:space="preserve">458-485. Available at: </w:t>
            </w:r>
            <w:hyperlink r:id="rId34" w:history="1">
              <w:r w:rsidR="003E6217" w:rsidRPr="00A136D8">
                <w:rPr>
                  <w:rStyle w:val="Hyperlink"/>
                  <w:rFonts w:cs="Arial"/>
                  <w:sz w:val="24"/>
                </w:rPr>
                <w:t>https://journals-sagepub-com.ezproxy.uwtsd.ac.uk/doi/full/10.1177/00910260241231371</w:t>
              </w:r>
            </w:hyperlink>
            <w:r w:rsidR="003E6217">
              <w:rPr>
                <w:rFonts w:cs="Arial"/>
                <w:color w:val="000000"/>
                <w:sz w:val="24"/>
              </w:rPr>
              <w:t xml:space="preserve"> (Accessed: 15 May 2025). </w:t>
            </w:r>
            <w:r w:rsidR="003E6217">
              <w:rPr>
                <w:rFonts w:cs="Arial"/>
                <w:color w:val="000000"/>
                <w:sz w:val="24"/>
              </w:rPr>
              <w:br/>
            </w:r>
          </w:p>
          <w:p w14:paraId="2262003E" w14:textId="29B46D2D" w:rsidR="003E6217" w:rsidRDefault="00873A9B" w:rsidP="00A5522F">
            <w:pPr>
              <w:pStyle w:val="ListParagraph"/>
              <w:numPr>
                <w:ilvl w:val="0"/>
                <w:numId w:val="38"/>
              </w:numPr>
              <w:rPr>
                <w:rFonts w:cs="Arial"/>
                <w:color w:val="000000"/>
                <w:sz w:val="24"/>
              </w:rPr>
            </w:pPr>
            <w:r>
              <w:rPr>
                <w:rFonts w:cs="Arial"/>
                <w:color w:val="000000"/>
                <w:sz w:val="24"/>
              </w:rPr>
              <w:t xml:space="preserve">Hristov, I., Camilli, R., and </w:t>
            </w:r>
            <w:proofErr w:type="spellStart"/>
            <w:r>
              <w:rPr>
                <w:rFonts w:cs="Arial"/>
                <w:color w:val="000000"/>
                <w:sz w:val="24"/>
              </w:rPr>
              <w:t>Mechelli</w:t>
            </w:r>
            <w:proofErr w:type="spellEnd"/>
            <w:r>
              <w:rPr>
                <w:rFonts w:cs="Arial"/>
                <w:color w:val="000000"/>
                <w:sz w:val="24"/>
              </w:rPr>
              <w:t xml:space="preserve">, A. (2022) ‘Cognitive biases in implementing a performance management system: behavioural strategy for supporting managers’ decision-making processes.’ </w:t>
            </w:r>
            <w:r>
              <w:rPr>
                <w:rFonts w:cs="Arial"/>
                <w:i/>
                <w:iCs/>
                <w:color w:val="000000"/>
                <w:sz w:val="24"/>
              </w:rPr>
              <w:t xml:space="preserve">Emerald Publishing Limited; Management Research Review, </w:t>
            </w:r>
            <w:r w:rsidR="00CB12A8">
              <w:rPr>
                <w:rFonts w:cs="Arial"/>
                <w:color w:val="000000"/>
                <w:sz w:val="24"/>
              </w:rPr>
              <w:t xml:space="preserve">45(9), pp-1110-1136. Available at: </w:t>
            </w:r>
            <w:hyperlink r:id="rId35" w:history="1">
              <w:r w:rsidR="00CB12A8" w:rsidRPr="00A136D8">
                <w:rPr>
                  <w:rStyle w:val="Hyperlink"/>
                  <w:rFonts w:cs="Arial"/>
                  <w:sz w:val="24"/>
                </w:rPr>
                <w:t>https://www-proquest-com.ezproxy.uwtsd.ac.uk/intermediateredirectforezproxy</w:t>
              </w:r>
            </w:hyperlink>
            <w:r w:rsidR="00CB12A8">
              <w:rPr>
                <w:rFonts w:cs="Arial"/>
                <w:color w:val="000000"/>
                <w:sz w:val="24"/>
              </w:rPr>
              <w:t xml:space="preserve"> (Accessed: 15 May 2025). </w:t>
            </w:r>
            <w:r w:rsidR="00F12765">
              <w:rPr>
                <w:rFonts w:cs="Arial"/>
                <w:color w:val="000000"/>
                <w:sz w:val="24"/>
              </w:rPr>
              <w:br/>
            </w:r>
          </w:p>
          <w:p w14:paraId="7D5B1152" w14:textId="20AB3D30" w:rsidR="00F12765" w:rsidRDefault="00F12765" w:rsidP="00A5522F">
            <w:pPr>
              <w:pStyle w:val="ListParagraph"/>
              <w:numPr>
                <w:ilvl w:val="0"/>
                <w:numId w:val="38"/>
              </w:numPr>
              <w:rPr>
                <w:rFonts w:cs="Arial"/>
                <w:color w:val="000000"/>
                <w:sz w:val="24"/>
              </w:rPr>
            </w:pPr>
            <w:proofErr w:type="spellStart"/>
            <w:r>
              <w:rPr>
                <w:rFonts w:cs="Arial"/>
                <w:color w:val="000000"/>
                <w:sz w:val="24"/>
              </w:rPr>
              <w:t>Kravariti</w:t>
            </w:r>
            <w:proofErr w:type="spellEnd"/>
            <w:r>
              <w:rPr>
                <w:rFonts w:cs="Arial"/>
                <w:color w:val="000000"/>
                <w:sz w:val="24"/>
              </w:rPr>
              <w:t xml:space="preserve">, F, </w:t>
            </w:r>
            <w:proofErr w:type="spellStart"/>
            <w:r>
              <w:rPr>
                <w:rFonts w:cs="Arial"/>
                <w:color w:val="000000"/>
                <w:sz w:val="24"/>
              </w:rPr>
              <w:t>Tasoulis</w:t>
            </w:r>
            <w:proofErr w:type="spellEnd"/>
            <w:r>
              <w:rPr>
                <w:rFonts w:cs="Arial"/>
                <w:color w:val="000000"/>
                <w:sz w:val="24"/>
              </w:rPr>
              <w:t>, K., Scullion, H., and Alali, M.K. (2023) ‘Talent management and performance in the public sector, the role of organisational and line ma</w:t>
            </w:r>
            <w:r w:rsidR="00203302">
              <w:rPr>
                <w:rFonts w:cs="Arial"/>
                <w:color w:val="000000"/>
                <w:sz w:val="24"/>
              </w:rPr>
              <w:t xml:space="preserve">nagerial support for development’. </w:t>
            </w:r>
            <w:r w:rsidR="00203302">
              <w:rPr>
                <w:rFonts w:cs="Arial"/>
                <w:i/>
                <w:iCs/>
                <w:color w:val="000000"/>
                <w:sz w:val="24"/>
              </w:rPr>
              <w:t xml:space="preserve">International journal of human resource management, </w:t>
            </w:r>
            <w:r w:rsidR="00203302">
              <w:rPr>
                <w:rFonts w:cs="Arial"/>
                <w:color w:val="000000"/>
                <w:sz w:val="24"/>
              </w:rPr>
              <w:t xml:space="preserve">34(9), pp.1782-1807. Available at: </w:t>
            </w:r>
            <w:hyperlink r:id="rId36" w:history="1">
              <w:r w:rsidR="00B46A8A" w:rsidRPr="00A136D8">
                <w:rPr>
                  <w:rStyle w:val="Hyperlink"/>
                  <w:rFonts w:cs="Arial"/>
                  <w:sz w:val="24"/>
                </w:rPr>
                <w:t>https://librarysearch.uwtsd.ac.uk/view/action/uresolver.do?operation=resolveService&amp;package_service_id=11789781180002421&amp;institutionId=2421&amp;customerId=2415&amp;VE=true</w:t>
              </w:r>
            </w:hyperlink>
            <w:r w:rsidR="00B46A8A">
              <w:rPr>
                <w:rFonts w:cs="Arial"/>
                <w:color w:val="000000"/>
                <w:sz w:val="24"/>
              </w:rPr>
              <w:t xml:space="preserve"> (Accessed: 15 May 2025). </w:t>
            </w:r>
          </w:p>
          <w:p w14:paraId="0700FD0C" w14:textId="77777777" w:rsidR="00B46A8A" w:rsidRDefault="00B46A8A" w:rsidP="00B46A8A">
            <w:pPr>
              <w:pStyle w:val="ListParagraph"/>
              <w:rPr>
                <w:rFonts w:cs="Arial"/>
                <w:color w:val="000000"/>
                <w:sz w:val="24"/>
              </w:rPr>
            </w:pPr>
          </w:p>
          <w:p w14:paraId="7D2A7FBE" w14:textId="710ED632" w:rsidR="00B46A8A" w:rsidRDefault="00B33EAF" w:rsidP="00A5522F">
            <w:pPr>
              <w:pStyle w:val="ListParagraph"/>
              <w:numPr>
                <w:ilvl w:val="0"/>
                <w:numId w:val="38"/>
              </w:numPr>
              <w:rPr>
                <w:rFonts w:cs="Arial"/>
                <w:color w:val="000000"/>
                <w:sz w:val="24"/>
              </w:rPr>
            </w:pPr>
            <w:r>
              <w:rPr>
                <w:rFonts w:cs="Arial"/>
                <w:color w:val="000000"/>
                <w:sz w:val="24"/>
              </w:rPr>
              <w:t xml:space="preserve">Peccei, R., and Van De </w:t>
            </w:r>
            <w:proofErr w:type="spellStart"/>
            <w:r>
              <w:rPr>
                <w:rFonts w:cs="Arial"/>
                <w:color w:val="000000"/>
                <w:sz w:val="24"/>
              </w:rPr>
              <w:t>Voorde</w:t>
            </w:r>
            <w:proofErr w:type="spellEnd"/>
            <w:r>
              <w:rPr>
                <w:rFonts w:cs="Arial"/>
                <w:color w:val="000000"/>
                <w:sz w:val="24"/>
              </w:rPr>
              <w:t xml:space="preserve">, K. (2019) ‘Human resource management – well-being performance research revisited: Past, present, and future’. </w:t>
            </w:r>
            <w:r>
              <w:rPr>
                <w:rFonts w:cs="Arial"/>
                <w:i/>
                <w:iCs/>
                <w:color w:val="000000"/>
                <w:sz w:val="24"/>
              </w:rPr>
              <w:t xml:space="preserve">Human Resource Management Journal, </w:t>
            </w:r>
            <w:r>
              <w:rPr>
                <w:rFonts w:cs="Arial"/>
                <w:color w:val="000000"/>
                <w:sz w:val="24"/>
              </w:rPr>
              <w:t xml:space="preserve">29(4), pp.539-563. Available at: </w:t>
            </w:r>
            <w:hyperlink r:id="rId37" w:history="1">
              <w:r w:rsidRPr="00563347">
                <w:rPr>
                  <w:rStyle w:val="Hyperlink"/>
                  <w:rFonts w:cs="Arial"/>
                  <w:sz w:val="24"/>
                </w:rPr>
                <w:t>https://research-ebsco-com.ezproxy.uwtsd.ac.uk/c/onvpsy/viewer/pdf/eucosxasxz?route=details</w:t>
              </w:r>
            </w:hyperlink>
            <w:r>
              <w:rPr>
                <w:rFonts w:cs="Arial"/>
                <w:color w:val="000000"/>
                <w:sz w:val="24"/>
              </w:rPr>
              <w:t xml:space="preserve"> (Accessed: 15 May 2025). </w:t>
            </w:r>
          </w:p>
          <w:p w14:paraId="190F22F6" w14:textId="77777777" w:rsidR="00B33EAF" w:rsidRPr="00B33EAF" w:rsidRDefault="00B33EAF" w:rsidP="00B33EAF">
            <w:pPr>
              <w:pStyle w:val="ListParagraph"/>
              <w:rPr>
                <w:rFonts w:cs="Arial"/>
                <w:color w:val="000000"/>
                <w:sz w:val="24"/>
              </w:rPr>
            </w:pPr>
          </w:p>
          <w:p w14:paraId="1AB303A5" w14:textId="77777777" w:rsidR="00B33EAF" w:rsidRDefault="00B33EAF" w:rsidP="00A5522F">
            <w:pPr>
              <w:pStyle w:val="ListParagraph"/>
              <w:numPr>
                <w:ilvl w:val="0"/>
                <w:numId w:val="38"/>
              </w:numPr>
              <w:rPr>
                <w:rFonts w:cs="Arial"/>
                <w:color w:val="000000"/>
                <w:sz w:val="24"/>
              </w:rPr>
            </w:pPr>
            <w:r>
              <w:rPr>
                <w:rFonts w:cs="Arial"/>
                <w:color w:val="000000"/>
                <w:sz w:val="24"/>
              </w:rPr>
              <w:t xml:space="preserve">Ehmann, S., </w:t>
            </w:r>
            <w:proofErr w:type="spellStart"/>
            <w:r>
              <w:rPr>
                <w:rFonts w:cs="Arial"/>
                <w:color w:val="000000"/>
                <w:sz w:val="24"/>
              </w:rPr>
              <w:t>Kampkoetter</w:t>
            </w:r>
            <w:proofErr w:type="spellEnd"/>
            <w:r>
              <w:rPr>
                <w:rFonts w:cs="Arial"/>
                <w:color w:val="000000"/>
                <w:sz w:val="24"/>
              </w:rPr>
              <w:t xml:space="preserve">, P., Maier, P, and Yang, P. (2024) ‘Performance management and work engagement – New evidence using longitudinal data’. </w:t>
            </w:r>
            <w:r>
              <w:rPr>
                <w:rFonts w:cs="Arial"/>
                <w:i/>
                <w:iCs/>
                <w:color w:val="000000"/>
                <w:sz w:val="24"/>
              </w:rPr>
              <w:t xml:space="preserve">Management Accounting Research, </w:t>
            </w:r>
            <w:r>
              <w:rPr>
                <w:rFonts w:cs="Arial"/>
                <w:color w:val="000000"/>
                <w:sz w:val="24"/>
              </w:rPr>
              <w:t>64, pp.100867. Available at:</w:t>
            </w:r>
            <w:r>
              <w:t xml:space="preserve"> </w:t>
            </w:r>
            <w:hyperlink r:id="rId38" w:history="1">
              <w:r w:rsidRPr="00563347">
                <w:rPr>
                  <w:rStyle w:val="Hyperlink"/>
                  <w:rFonts w:cs="Arial"/>
                  <w:sz w:val="24"/>
                </w:rPr>
                <w:t>https://www-sciencedirect-com.ezproxy.uwtsd.ac.uk/science/article/pii/S1044500523000379</w:t>
              </w:r>
            </w:hyperlink>
            <w:r>
              <w:rPr>
                <w:rFonts w:cs="Arial"/>
                <w:color w:val="000000"/>
                <w:sz w:val="24"/>
              </w:rPr>
              <w:t xml:space="preserve"> (Accessed: 15 May 2025). </w:t>
            </w:r>
          </w:p>
          <w:p w14:paraId="609F8085" w14:textId="77777777" w:rsidR="00B33EAF" w:rsidRPr="00B33EAF" w:rsidRDefault="00B33EAF" w:rsidP="00B33EAF">
            <w:pPr>
              <w:pStyle w:val="ListParagraph"/>
              <w:rPr>
                <w:rFonts w:cs="Arial"/>
                <w:color w:val="000000"/>
                <w:sz w:val="24"/>
              </w:rPr>
            </w:pPr>
          </w:p>
          <w:p w14:paraId="5BF675B9" w14:textId="10FD5FB7" w:rsidR="00B33EAF" w:rsidRPr="002F46D7" w:rsidRDefault="00B33EAF" w:rsidP="00A5522F">
            <w:pPr>
              <w:pStyle w:val="ListParagraph"/>
              <w:numPr>
                <w:ilvl w:val="0"/>
                <w:numId w:val="38"/>
              </w:numPr>
              <w:rPr>
                <w:rFonts w:cs="Arial"/>
                <w:color w:val="000000"/>
                <w:sz w:val="24"/>
              </w:rPr>
            </w:pPr>
            <w:proofErr w:type="spellStart"/>
            <w:r>
              <w:rPr>
                <w:rFonts w:cs="Arial"/>
                <w:color w:val="000000"/>
                <w:sz w:val="24"/>
              </w:rPr>
              <w:t>Eaidgah</w:t>
            </w:r>
            <w:proofErr w:type="spellEnd"/>
            <w:r>
              <w:rPr>
                <w:rFonts w:cs="Arial"/>
                <w:color w:val="000000"/>
                <w:sz w:val="24"/>
              </w:rPr>
              <w:t xml:space="preserve">, Y., Maki, A.A., Kurczewski, K, and </w:t>
            </w:r>
            <w:proofErr w:type="spellStart"/>
            <w:r>
              <w:rPr>
                <w:rFonts w:cs="Arial"/>
                <w:color w:val="000000"/>
                <w:sz w:val="24"/>
              </w:rPr>
              <w:t>Abdekhodaee</w:t>
            </w:r>
            <w:proofErr w:type="spellEnd"/>
            <w:r>
              <w:rPr>
                <w:rFonts w:cs="Arial"/>
                <w:color w:val="000000"/>
                <w:sz w:val="24"/>
              </w:rPr>
              <w:t xml:space="preserve">, A. (2016) ‘Visual management, performance management and continuous improvement: A lean manufacturing approach’. </w:t>
            </w:r>
            <w:r>
              <w:rPr>
                <w:rFonts w:cs="Arial"/>
                <w:i/>
                <w:iCs/>
                <w:color w:val="000000"/>
                <w:sz w:val="24"/>
              </w:rPr>
              <w:t xml:space="preserve">International journal of lean six sigma, </w:t>
            </w:r>
            <w:r>
              <w:rPr>
                <w:rFonts w:cs="Arial"/>
                <w:color w:val="000000"/>
                <w:sz w:val="24"/>
              </w:rPr>
              <w:t xml:space="preserve">7(2), pp.187-210. Available at:  </w:t>
            </w:r>
            <w:hyperlink r:id="rId39" w:history="1">
              <w:r w:rsidRPr="00563347">
                <w:rPr>
                  <w:rStyle w:val="Hyperlink"/>
                  <w:rFonts w:cs="Arial"/>
                  <w:sz w:val="24"/>
                </w:rPr>
                <w:t>https://www.proquest.com/docview/1828152720?accountid=130472&amp;sourcetype=Scholarly%20Journals</w:t>
              </w:r>
            </w:hyperlink>
            <w:r>
              <w:rPr>
                <w:rFonts w:cs="Arial"/>
                <w:color w:val="000000"/>
                <w:sz w:val="24"/>
              </w:rPr>
              <w:t xml:space="preserve"> (Accessed: 15 May 2025). </w:t>
            </w:r>
          </w:p>
          <w:p w14:paraId="126D4C9C" w14:textId="77777777" w:rsidR="003E6217" w:rsidRDefault="003E6217" w:rsidP="00CC6A70">
            <w:pPr>
              <w:rPr>
                <w:rFonts w:cs="Arial"/>
                <w:b/>
                <w:bCs/>
                <w:iCs/>
                <w:color w:val="000000"/>
                <w:sz w:val="24"/>
              </w:rPr>
            </w:pPr>
          </w:p>
          <w:p w14:paraId="3051851F" w14:textId="77777777" w:rsidR="003E6217" w:rsidRDefault="003E6217" w:rsidP="00CC6A70">
            <w:pPr>
              <w:rPr>
                <w:rFonts w:cs="Arial"/>
                <w:b/>
                <w:bCs/>
                <w:iCs/>
                <w:color w:val="000000"/>
                <w:sz w:val="24"/>
              </w:rPr>
            </w:pPr>
          </w:p>
          <w:p w14:paraId="6EB4CEDA" w14:textId="0620B878" w:rsidR="00122950" w:rsidRPr="00BE0BE3" w:rsidRDefault="00347864" w:rsidP="00CC6A70">
            <w:pPr>
              <w:rPr>
                <w:rFonts w:cs="Arial"/>
                <w:b/>
                <w:bCs/>
                <w:color w:val="000000"/>
                <w:sz w:val="24"/>
              </w:rPr>
            </w:pPr>
            <w:r w:rsidRPr="00BE0BE3">
              <w:rPr>
                <w:rFonts w:cs="Arial"/>
                <w:b/>
                <w:bCs/>
                <w:iCs/>
                <w:color w:val="000000"/>
                <w:sz w:val="24"/>
              </w:rPr>
              <w:t>TOP TIP:  REFERENCES TO APPROPRIATE LITERATURE AND OTHER RESOURCES GIVE CREDIBILITY TO ANY PIECE OF WORK – BEWARE OF CUTTING AND PASTING INTERNET MATERIAL AND CLAIMING IT AS YOUR OWN – THIS IS PLAGIARISM IN THE REAL WORLD TOO!</w:t>
            </w:r>
          </w:p>
        </w:tc>
      </w:tr>
      <w:tr w:rsidR="00BE0BE3" w:rsidRPr="00BE0BE3" w14:paraId="0BCDFB62" w14:textId="77777777" w:rsidTr="0030586D">
        <w:tc>
          <w:tcPr>
            <w:tcW w:w="8594" w:type="dxa"/>
          </w:tcPr>
          <w:p w14:paraId="5FA1AC94" w14:textId="38006671" w:rsidR="00BE0BE3" w:rsidRDefault="00BE0BE3" w:rsidP="00CC6A70">
            <w:pPr>
              <w:pStyle w:val="ListParagraph"/>
              <w:numPr>
                <w:ilvl w:val="0"/>
                <w:numId w:val="28"/>
              </w:numPr>
              <w:rPr>
                <w:rFonts w:cs="Arial"/>
                <w:b/>
                <w:bCs/>
                <w:color w:val="000000"/>
                <w:sz w:val="24"/>
              </w:rPr>
            </w:pPr>
            <w:r w:rsidRPr="00BE0BE3">
              <w:rPr>
                <w:rFonts w:cs="Arial"/>
                <w:b/>
                <w:bCs/>
                <w:color w:val="000000"/>
                <w:sz w:val="24"/>
              </w:rPr>
              <w:lastRenderedPageBreak/>
              <w:t xml:space="preserve">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w:t>
            </w:r>
            <w:r w:rsidRPr="00BE0BE3">
              <w:rPr>
                <w:rFonts w:cs="Arial"/>
                <w:b/>
                <w:bCs/>
                <w:color w:val="000000"/>
                <w:sz w:val="24"/>
              </w:rPr>
              <w:lastRenderedPageBreak/>
              <w:t xml:space="preserve">report on the deadline date.  Include any meetings that you plan to have with your report supervisor at UWTSD.  Be realistic and make your report manageable, account for holidays and other “off-days”.  </w:t>
            </w:r>
          </w:p>
          <w:p w14:paraId="43BEB476" w14:textId="77777777" w:rsidR="00502DDD" w:rsidRDefault="00502DDD" w:rsidP="00CC6A70">
            <w:pPr>
              <w:rPr>
                <w:rFonts w:cs="Arial"/>
                <w:b/>
                <w:bCs/>
                <w:color w:val="000000"/>
                <w:sz w:val="24"/>
              </w:rPr>
            </w:pPr>
          </w:p>
          <w:tbl>
            <w:tblPr>
              <w:tblStyle w:val="TableGrid"/>
              <w:tblW w:w="0" w:type="auto"/>
              <w:tblLook w:val="04A0" w:firstRow="1" w:lastRow="0" w:firstColumn="1" w:lastColumn="0" w:noHBand="0" w:noVBand="1"/>
            </w:tblPr>
            <w:tblGrid>
              <w:gridCol w:w="7321"/>
              <w:gridCol w:w="1541"/>
            </w:tblGrid>
            <w:tr w:rsidR="00502DDD" w14:paraId="0D310900" w14:textId="77777777" w:rsidTr="005C5083">
              <w:trPr>
                <w:trHeight w:val="148"/>
              </w:trPr>
              <w:tc>
                <w:tcPr>
                  <w:tcW w:w="7321" w:type="dxa"/>
                </w:tcPr>
                <w:p w14:paraId="1856408E" w14:textId="25F9E81D" w:rsidR="00502DDD" w:rsidRDefault="00502DDD" w:rsidP="00CC6A70">
                  <w:pPr>
                    <w:rPr>
                      <w:rFonts w:cs="Arial"/>
                      <w:b/>
                      <w:bCs/>
                      <w:color w:val="000000"/>
                      <w:sz w:val="24"/>
                    </w:rPr>
                  </w:pPr>
                  <w:r>
                    <w:rPr>
                      <w:rFonts w:cs="Arial"/>
                      <w:b/>
                      <w:bCs/>
                      <w:color w:val="000000"/>
                      <w:sz w:val="24"/>
                    </w:rPr>
                    <w:t xml:space="preserve">Task </w:t>
                  </w:r>
                </w:p>
              </w:tc>
              <w:tc>
                <w:tcPr>
                  <w:tcW w:w="1541" w:type="dxa"/>
                </w:tcPr>
                <w:p w14:paraId="3FF74C25" w14:textId="39431979" w:rsidR="00502DDD" w:rsidRDefault="00502DDD" w:rsidP="00CC6A70">
                  <w:pPr>
                    <w:rPr>
                      <w:rFonts w:cs="Arial"/>
                      <w:b/>
                      <w:bCs/>
                      <w:color w:val="000000"/>
                      <w:sz w:val="24"/>
                    </w:rPr>
                  </w:pPr>
                  <w:r>
                    <w:rPr>
                      <w:rFonts w:cs="Arial"/>
                      <w:b/>
                      <w:bCs/>
                      <w:color w:val="000000"/>
                      <w:sz w:val="24"/>
                    </w:rPr>
                    <w:t>Date to be completed</w:t>
                  </w:r>
                </w:p>
              </w:tc>
            </w:tr>
            <w:tr w:rsidR="006E5413" w14:paraId="36F50D6E" w14:textId="77777777" w:rsidTr="005C5083">
              <w:tc>
                <w:tcPr>
                  <w:tcW w:w="7321" w:type="dxa"/>
                </w:tcPr>
                <w:p w14:paraId="14675734" w14:textId="5E8BBF8A" w:rsidR="006E5413" w:rsidRPr="005C5083" w:rsidRDefault="006E5413" w:rsidP="00CC6A70">
                  <w:pPr>
                    <w:rPr>
                      <w:rFonts w:cs="Arial"/>
                      <w:color w:val="000000"/>
                      <w:sz w:val="24"/>
                    </w:rPr>
                  </w:pPr>
                  <w:r w:rsidRPr="005C5083">
                    <w:rPr>
                      <w:rFonts w:cs="Arial"/>
                      <w:color w:val="000000"/>
                      <w:sz w:val="24"/>
                    </w:rPr>
                    <w:t xml:space="preserve">Speak with line manager to discuss the report and primary research and obtain approval.  </w:t>
                  </w:r>
                </w:p>
              </w:tc>
              <w:tc>
                <w:tcPr>
                  <w:tcW w:w="1541" w:type="dxa"/>
                </w:tcPr>
                <w:p w14:paraId="5B892248" w14:textId="12809ACD" w:rsidR="006E5413" w:rsidRPr="005C5083" w:rsidRDefault="00CB12A8" w:rsidP="00CC6A70">
                  <w:pPr>
                    <w:rPr>
                      <w:rFonts w:cs="Arial"/>
                      <w:color w:val="000000"/>
                      <w:sz w:val="24"/>
                    </w:rPr>
                  </w:pPr>
                  <w:r>
                    <w:rPr>
                      <w:rFonts w:cs="Arial"/>
                      <w:color w:val="000000"/>
                      <w:sz w:val="24"/>
                    </w:rPr>
                    <w:t>16/05/2025</w:t>
                  </w:r>
                  <w:r w:rsidR="009F6381" w:rsidRPr="005C5083">
                    <w:rPr>
                      <w:rFonts w:cs="Arial"/>
                      <w:color w:val="000000"/>
                      <w:sz w:val="24"/>
                    </w:rPr>
                    <w:t xml:space="preserve"> </w:t>
                  </w:r>
                </w:p>
              </w:tc>
            </w:tr>
            <w:tr w:rsidR="006E5413" w14:paraId="64986FEB" w14:textId="77777777" w:rsidTr="005C5083">
              <w:tc>
                <w:tcPr>
                  <w:tcW w:w="7321" w:type="dxa"/>
                </w:tcPr>
                <w:p w14:paraId="6481D6CD" w14:textId="5419BE0E" w:rsidR="006E5413" w:rsidRPr="005C5083" w:rsidRDefault="009F6381" w:rsidP="00CC6A70">
                  <w:pPr>
                    <w:rPr>
                      <w:rFonts w:cs="Arial"/>
                      <w:color w:val="000000"/>
                      <w:sz w:val="24"/>
                    </w:rPr>
                  </w:pPr>
                  <w:r w:rsidRPr="005C5083">
                    <w:rPr>
                      <w:rFonts w:cs="Arial"/>
                      <w:color w:val="000000"/>
                      <w:sz w:val="24"/>
                    </w:rPr>
                    <w:t xml:space="preserve">Complete and submit PID </w:t>
                  </w:r>
                </w:p>
              </w:tc>
              <w:tc>
                <w:tcPr>
                  <w:tcW w:w="1541" w:type="dxa"/>
                </w:tcPr>
                <w:p w14:paraId="641A6B6F" w14:textId="6ABF76F9" w:rsidR="006E5413" w:rsidRPr="005C5083" w:rsidRDefault="00CB12A8" w:rsidP="00CC6A70">
                  <w:pPr>
                    <w:rPr>
                      <w:rFonts w:cs="Arial"/>
                      <w:color w:val="000000"/>
                      <w:sz w:val="24"/>
                    </w:rPr>
                  </w:pPr>
                  <w:r>
                    <w:rPr>
                      <w:rFonts w:cs="Arial"/>
                      <w:color w:val="000000"/>
                      <w:sz w:val="24"/>
                    </w:rPr>
                    <w:t>19/05/2025</w:t>
                  </w:r>
                </w:p>
              </w:tc>
            </w:tr>
            <w:tr w:rsidR="009F6381" w14:paraId="60A6B929" w14:textId="77777777" w:rsidTr="005C5083">
              <w:tc>
                <w:tcPr>
                  <w:tcW w:w="7321" w:type="dxa"/>
                </w:tcPr>
                <w:p w14:paraId="7C692A26" w14:textId="7ED5D7FB" w:rsidR="009F6381" w:rsidRPr="005C5083" w:rsidRDefault="009F6381" w:rsidP="00CC6A70">
                  <w:pPr>
                    <w:rPr>
                      <w:rFonts w:cs="Arial"/>
                      <w:color w:val="000000"/>
                      <w:sz w:val="24"/>
                    </w:rPr>
                  </w:pPr>
                  <w:r w:rsidRPr="005C5083">
                    <w:rPr>
                      <w:rFonts w:cs="Arial"/>
                      <w:color w:val="000000"/>
                      <w:sz w:val="24"/>
                    </w:rPr>
                    <w:t xml:space="preserve">Discuss PID and report plan with Rhiannon </w:t>
                  </w:r>
                </w:p>
              </w:tc>
              <w:tc>
                <w:tcPr>
                  <w:tcW w:w="1541" w:type="dxa"/>
                </w:tcPr>
                <w:p w14:paraId="6982F966" w14:textId="2D81779E" w:rsidR="009F6381" w:rsidRPr="005C5083" w:rsidRDefault="009F6381" w:rsidP="00CC6A70">
                  <w:pPr>
                    <w:rPr>
                      <w:rFonts w:cs="Arial"/>
                      <w:color w:val="000000"/>
                      <w:sz w:val="24"/>
                    </w:rPr>
                  </w:pPr>
                  <w:r w:rsidRPr="005C5083">
                    <w:rPr>
                      <w:rFonts w:cs="Arial"/>
                      <w:color w:val="000000"/>
                      <w:sz w:val="24"/>
                    </w:rPr>
                    <w:t xml:space="preserve">28/05/2025 </w:t>
                  </w:r>
                </w:p>
              </w:tc>
            </w:tr>
            <w:tr w:rsidR="009F6381" w14:paraId="02E6248A" w14:textId="77777777" w:rsidTr="005C5083">
              <w:tc>
                <w:tcPr>
                  <w:tcW w:w="7321" w:type="dxa"/>
                </w:tcPr>
                <w:p w14:paraId="73CA42D0" w14:textId="07947EE2" w:rsidR="009F6381" w:rsidRPr="005C5083" w:rsidRDefault="00FC6B78" w:rsidP="00CC6A70">
                  <w:pPr>
                    <w:rPr>
                      <w:rFonts w:cs="Arial"/>
                      <w:color w:val="000000"/>
                      <w:sz w:val="24"/>
                    </w:rPr>
                  </w:pPr>
                  <w:r w:rsidRPr="005C5083">
                    <w:rPr>
                      <w:rFonts w:cs="Arial"/>
                      <w:color w:val="000000"/>
                      <w:sz w:val="24"/>
                    </w:rPr>
                    <w:t xml:space="preserve">Draft primary research questions </w:t>
                  </w:r>
                </w:p>
              </w:tc>
              <w:tc>
                <w:tcPr>
                  <w:tcW w:w="1541" w:type="dxa"/>
                </w:tcPr>
                <w:p w14:paraId="31722444" w14:textId="662C3C16" w:rsidR="009F6381" w:rsidRPr="005C5083" w:rsidRDefault="00FC6B78" w:rsidP="00CC6A70">
                  <w:pPr>
                    <w:rPr>
                      <w:rFonts w:cs="Arial"/>
                      <w:color w:val="000000"/>
                      <w:sz w:val="24"/>
                    </w:rPr>
                  </w:pPr>
                  <w:r w:rsidRPr="005C5083">
                    <w:rPr>
                      <w:rFonts w:cs="Arial"/>
                      <w:color w:val="000000"/>
                      <w:sz w:val="24"/>
                    </w:rPr>
                    <w:t xml:space="preserve">28/05/2025 </w:t>
                  </w:r>
                </w:p>
              </w:tc>
            </w:tr>
            <w:tr w:rsidR="00FC6B78" w14:paraId="14547AE6" w14:textId="77777777" w:rsidTr="005C5083">
              <w:tc>
                <w:tcPr>
                  <w:tcW w:w="7321" w:type="dxa"/>
                </w:tcPr>
                <w:p w14:paraId="6F1EAE00" w14:textId="7C838586" w:rsidR="00FC6B78" w:rsidRPr="005C5083" w:rsidRDefault="00FC6B78" w:rsidP="00CC6A70">
                  <w:pPr>
                    <w:rPr>
                      <w:rFonts w:cs="Arial"/>
                      <w:color w:val="000000"/>
                      <w:sz w:val="24"/>
                    </w:rPr>
                  </w:pPr>
                  <w:r w:rsidRPr="005C5083">
                    <w:rPr>
                      <w:rFonts w:cs="Arial"/>
                      <w:color w:val="000000"/>
                      <w:sz w:val="24"/>
                    </w:rPr>
                    <w:t>Review survey questions with Rhiannon</w:t>
                  </w:r>
                </w:p>
              </w:tc>
              <w:tc>
                <w:tcPr>
                  <w:tcW w:w="1541" w:type="dxa"/>
                </w:tcPr>
                <w:p w14:paraId="0706360E" w14:textId="4D31C7C8" w:rsidR="00FC6B78" w:rsidRPr="005C5083" w:rsidRDefault="00FC6B78" w:rsidP="00CC6A70">
                  <w:pPr>
                    <w:rPr>
                      <w:rFonts w:cs="Arial"/>
                      <w:color w:val="000000"/>
                      <w:sz w:val="24"/>
                    </w:rPr>
                  </w:pPr>
                  <w:r w:rsidRPr="005C5083">
                    <w:rPr>
                      <w:rFonts w:cs="Arial"/>
                      <w:color w:val="000000"/>
                      <w:sz w:val="24"/>
                    </w:rPr>
                    <w:t xml:space="preserve">28/05/2025 </w:t>
                  </w:r>
                </w:p>
              </w:tc>
            </w:tr>
            <w:tr w:rsidR="00FC6B78" w14:paraId="14C1BA71" w14:textId="77777777" w:rsidTr="005C5083">
              <w:tc>
                <w:tcPr>
                  <w:tcW w:w="7321" w:type="dxa"/>
                </w:tcPr>
                <w:p w14:paraId="339E1DC2" w14:textId="62304FE4" w:rsidR="00FC6B78" w:rsidRPr="005C5083" w:rsidRDefault="00FC6B78" w:rsidP="00CC6A70">
                  <w:pPr>
                    <w:rPr>
                      <w:rFonts w:cs="Arial"/>
                      <w:color w:val="000000"/>
                      <w:sz w:val="24"/>
                    </w:rPr>
                  </w:pPr>
                  <w:r w:rsidRPr="005C5083">
                    <w:rPr>
                      <w:rFonts w:cs="Arial"/>
                      <w:color w:val="000000"/>
                      <w:sz w:val="24"/>
                    </w:rPr>
                    <w:t xml:space="preserve">Create questionnaire </w:t>
                  </w:r>
                </w:p>
              </w:tc>
              <w:tc>
                <w:tcPr>
                  <w:tcW w:w="1541" w:type="dxa"/>
                </w:tcPr>
                <w:p w14:paraId="53E86043" w14:textId="6D728366" w:rsidR="00FC6B78" w:rsidRPr="005C5083" w:rsidRDefault="00917A1E" w:rsidP="00CC6A70">
                  <w:pPr>
                    <w:rPr>
                      <w:rFonts w:cs="Arial"/>
                      <w:color w:val="000000"/>
                      <w:sz w:val="24"/>
                    </w:rPr>
                  </w:pPr>
                  <w:r w:rsidRPr="005C5083">
                    <w:rPr>
                      <w:rFonts w:cs="Arial"/>
                      <w:color w:val="000000"/>
                      <w:sz w:val="24"/>
                    </w:rPr>
                    <w:t xml:space="preserve">03/06/2025 </w:t>
                  </w:r>
                </w:p>
              </w:tc>
            </w:tr>
            <w:tr w:rsidR="00917A1E" w14:paraId="79D38319" w14:textId="77777777" w:rsidTr="005C5083">
              <w:tc>
                <w:tcPr>
                  <w:tcW w:w="7321" w:type="dxa"/>
                </w:tcPr>
                <w:p w14:paraId="58FF9A07" w14:textId="56AF5CD2" w:rsidR="00917A1E" w:rsidRPr="005C5083" w:rsidRDefault="00917A1E" w:rsidP="00CC6A70">
                  <w:pPr>
                    <w:rPr>
                      <w:rFonts w:cs="Arial"/>
                      <w:color w:val="000000"/>
                      <w:sz w:val="24"/>
                    </w:rPr>
                  </w:pPr>
                  <w:r w:rsidRPr="005C5083">
                    <w:rPr>
                      <w:rFonts w:cs="Arial"/>
                      <w:color w:val="000000"/>
                      <w:sz w:val="24"/>
                    </w:rPr>
                    <w:t xml:space="preserve">Send out questionnaire </w:t>
                  </w:r>
                </w:p>
              </w:tc>
              <w:tc>
                <w:tcPr>
                  <w:tcW w:w="1541" w:type="dxa"/>
                </w:tcPr>
                <w:p w14:paraId="60C4D2B0" w14:textId="1C4D7BD8" w:rsidR="00917A1E" w:rsidRPr="005C5083" w:rsidRDefault="00917A1E" w:rsidP="00CC6A70">
                  <w:pPr>
                    <w:rPr>
                      <w:rFonts w:cs="Arial"/>
                      <w:color w:val="000000"/>
                      <w:sz w:val="24"/>
                    </w:rPr>
                  </w:pPr>
                  <w:r w:rsidRPr="005C5083">
                    <w:rPr>
                      <w:rFonts w:cs="Arial"/>
                      <w:color w:val="000000"/>
                      <w:sz w:val="24"/>
                    </w:rPr>
                    <w:t xml:space="preserve">05/06/2025 </w:t>
                  </w:r>
                </w:p>
              </w:tc>
            </w:tr>
            <w:tr w:rsidR="00917A1E" w14:paraId="0E17FDAD" w14:textId="77777777" w:rsidTr="005C5083">
              <w:tc>
                <w:tcPr>
                  <w:tcW w:w="7321" w:type="dxa"/>
                </w:tcPr>
                <w:p w14:paraId="0294B28B" w14:textId="64BD25C3" w:rsidR="00917A1E" w:rsidRPr="005C5083" w:rsidRDefault="00BF551A" w:rsidP="00CC6A70">
                  <w:pPr>
                    <w:rPr>
                      <w:rFonts w:cs="Arial"/>
                      <w:color w:val="000000"/>
                      <w:sz w:val="24"/>
                    </w:rPr>
                  </w:pPr>
                  <w:r w:rsidRPr="005C5083">
                    <w:rPr>
                      <w:rFonts w:cs="Arial"/>
                      <w:color w:val="000000"/>
                      <w:sz w:val="24"/>
                    </w:rPr>
                    <w:t>Send reminder to respondents</w:t>
                  </w:r>
                  <w:r w:rsidR="00044C28" w:rsidRPr="005C5083">
                    <w:rPr>
                      <w:rFonts w:cs="Arial"/>
                      <w:color w:val="000000"/>
                      <w:sz w:val="24"/>
                    </w:rPr>
                    <w:t xml:space="preserve"> </w:t>
                  </w:r>
                </w:p>
              </w:tc>
              <w:tc>
                <w:tcPr>
                  <w:tcW w:w="1541" w:type="dxa"/>
                </w:tcPr>
                <w:p w14:paraId="1D923C17" w14:textId="1B6A7596" w:rsidR="00917A1E" w:rsidRPr="005C5083" w:rsidRDefault="00BF551A" w:rsidP="00CC6A70">
                  <w:pPr>
                    <w:rPr>
                      <w:rFonts w:cs="Arial"/>
                      <w:color w:val="000000"/>
                      <w:sz w:val="24"/>
                    </w:rPr>
                  </w:pPr>
                  <w:r w:rsidRPr="005C5083">
                    <w:rPr>
                      <w:rFonts w:cs="Arial"/>
                      <w:color w:val="000000"/>
                      <w:sz w:val="24"/>
                    </w:rPr>
                    <w:t>11/06/2025</w:t>
                  </w:r>
                </w:p>
              </w:tc>
            </w:tr>
            <w:tr w:rsidR="00044C28" w14:paraId="0A4CBC07" w14:textId="77777777" w:rsidTr="005C5083">
              <w:tc>
                <w:tcPr>
                  <w:tcW w:w="7321" w:type="dxa"/>
                </w:tcPr>
                <w:p w14:paraId="49913A0E" w14:textId="77777777" w:rsidR="00BF551A" w:rsidRPr="005C5083" w:rsidRDefault="00BF551A" w:rsidP="00BF551A">
                  <w:pPr>
                    <w:rPr>
                      <w:rFonts w:cs="Arial"/>
                      <w:color w:val="000000"/>
                      <w:sz w:val="24"/>
                    </w:rPr>
                  </w:pPr>
                  <w:r w:rsidRPr="005C5083">
                    <w:rPr>
                      <w:rFonts w:cs="Arial"/>
                      <w:color w:val="000000"/>
                      <w:sz w:val="24"/>
                    </w:rPr>
                    <w:t xml:space="preserve">Conduct secondary research  </w:t>
                  </w:r>
                </w:p>
                <w:p w14:paraId="423D7839" w14:textId="40A308B1" w:rsidR="00044C28" w:rsidRPr="005C5083" w:rsidRDefault="00044C28" w:rsidP="00CC6A70">
                  <w:pPr>
                    <w:rPr>
                      <w:rFonts w:cs="Arial"/>
                      <w:color w:val="000000"/>
                      <w:sz w:val="24"/>
                    </w:rPr>
                  </w:pPr>
                </w:p>
              </w:tc>
              <w:tc>
                <w:tcPr>
                  <w:tcW w:w="1541" w:type="dxa"/>
                </w:tcPr>
                <w:p w14:paraId="4B39FA86" w14:textId="52E58747" w:rsidR="00044C28" w:rsidRPr="005C5083" w:rsidRDefault="00FB3402" w:rsidP="00CC6A70">
                  <w:pPr>
                    <w:rPr>
                      <w:rFonts w:cs="Arial"/>
                      <w:color w:val="000000"/>
                      <w:sz w:val="24"/>
                    </w:rPr>
                  </w:pPr>
                  <w:r w:rsidRPr="005C5083">
                    <w:rPr>
                      <w:rFonts w:cs="Arial"/>
                      <w:color w:val="000000"/>
                      <w:sz w:val="24"/>
                    </w:rPr>
                    <w:t xml:space="preserve">16/06/2025 </w:t>
                  </w:r>
                </w:p>
              </w:tc>
            </w:tr>
            <w:tr w:rsidR="00BF551A" w14:paraId="2D6F6827" w14:textId="77777777" w:rsidTr="005C5083">
              <w:tc>
                <w:tcPr>
                  <w:tcW w:w="7321" w:type="dxa"/>
                </w:tcPr>
                <w:p w14:paraId="48CF2B1B" w14:textId="6BCCEDDF" w:rsidR="00BF551A" w:rsidRPr="005C5083" w:rsidRDefault="00FB3402" w:rsidP="00BF551A">
                  <w:pPr>
                    <w:rPr>
                      <w:rFonts w:cs="Arial"/>
                      <w:color w:val="000000"/>
                      <w:sz w:val="24"/>
                    </w:rPr>
                  </w:pPr>
                  <w:r w:rsidRPr="005C5083">
                    <w:rPr>
                      <w:rFonts w:cs="Arial"/>
                      <w:color w:val="000000"/>
                      <w:sz w:val="24"/>
                    </w:rPr>
                    <w:t xml:space="preserve">Write report introduction </w:t>
                  </w:r>
                </w:p>
                <w:p w14:paraId="08D3F5E5" w14:textId="77777777" w:rsidR="00BF551A" w:rsidRPr="005C5083" w:rsidRDefault="00BF551A" w:rsidP="00CC6A70">
                  <w:pPr>
                    <w:rPr>
                      <w:rFonts w:cs="Arial"/>
                      <w:color w:val="000000"/>
                      <w:sz w:val="24"/>
                    </w:rPr>
                  </w:pPr>
                </w:p>
              </w:tc>
              <w:tc>
                <w:tcPr>
                  <w:tcW w:w="1541" w:type="dxa"/>
                </w:tcPr>
                <w:p w14:paraId="468D151A" w14:textId="6F172EF4" w:rsidR="00BF551A" w:rsidRPr="005C5083" w:rsidRDefault="00FB3402" w:rsidP="00CC6A70">
                  <w:pPr>
                    <w:rPr>
                      <w:rFonts w:cs="Arial"/>
                      <w:color w:val="000000"/>
                      <w:sz w:val="24"/>
                    </w:rPr>
                  </w:pPr>
                  <w:r w:rsidRPr="005C5083">
                    <w:rPr>
                      <w:rFonts w:cs="Arial"/>
                      <w:color w:val="000000"/>
                      <w:sz w:val="24"/>
                    </w:rPr>
                    <w:t xml:space="preserve">20/06/2025 </w:t>
                  </w:r>
                </w:p>
              </w:tc>
            </w:tr>
            <w:tr w:rsidR="009F03C2" w14:paraId="237917C8" w14:textId="77777777" w:rsidTr="005C5083">
              <w:tc>
                <w:tcPr>
                  <w:tcW w:w="7321" w:type="dxa"/>
                </w:tcPr>
                <w:p w14:paraId="6DC8B53D" w14:textId="762A51FA" w:rsidR="009F03C2" w:rsidRPr="005C5083" w:rsidRDefault="009F03C2" w:rsidP="009F03C2">
                  <w:pPr>
                    <w:rPr>
                      <w:rFonts w:cs="Arial"/>
                      <w:color w:val="000000"/>
                      <w:sz w:val="24"/>
                    </w:rPr>
                  </w:pPr>
                  <w:r w:rsidRPr="005C5083">
                    <w:rPr>
                      <w:rFonts w:cs="Arial"/>
                      <w:color w:val="000000"/>
                      <w:sz w:val="24"/>
                    </w:rPr>
                    <w:t xml:space="preserve">Review data from questionnaire </w:t>
                  </w:r>
                </w:p>
              </w:tc>
              <w:tc>
                <w:tcPr>
                  <w:tcW w:w="1541" w:type="dxa"/>
                </w:tcPr>
                <w:p w14:paraId="47DDCFC8" w14:textId="05D7AE6D" w:rsidR="009F03C2" w:rsidRPr="005C5083" w:rsidRDefault="009F03C2" w:rsidP="009F03C2">
                  <w:pPr>
                    <w:rPr>
                      <w:rFonts w:cs="Arial"/>
                      <w:color w:val="000000"/>
                      <w:sz w:val="24"/>
                    </w:rPr>
                  </w:pPr>
                  <w:r w:rsidRPr="005C5083">
                    <w:rPr>
                      <w:rFonts w:cs="Arial"/>
                      <w:color w:val="000000"/>
                      <w:sz w:val="24"/>
                    </w:rPr>
                    <w:t xml:space="preserve">23/06/2025 </w:t>
                  </w:r>
                </w:p>
              </w:tc>
            </w:tr>
            <w:tr w:rsidR="009F03C2" w14:paraId="68302ED8" w14:textId="77777777" w:rsidTr="005C5083">
              <w:tc>
                <w:tcPr>
                  <w:tcW w:w="7321" w:type="dxa"/>
                </w:tcPr>
                <w:p w14:paraId="3631CEF7" w14:textId="716677BC" w:rsidR="009F03C2" w:rsidRPr="005C5083" w:rsidRDefault="009F03C2" w:rsidP="009F03C2">
                  <w:pPr>
                    <w:rPr>
                      <w:rFonts w:cs="Arial"/>
                      <w:color w:val="000000"/>
                      <w:sz w:val="24"/>
                    </w:rPr>
                  </w:pPr>
                  <w:r w:rsidRPr="005C5083">
                    <w:rPr>
                      <w:rFonts w:cs="Arial"/>
                      <w:color w:val="000000"/>
                      <w:sz w:val="24"/>
                    </w:rPr>
                    <w:t xml:space="preserve">Draft literature review </w:t>
                  </w:r>
                </w:p>
              </w:tc>
              <w:tc>
                <w:tcPr>
                  <w:tcW w:w="1541" w:type="dxa"/>
                </w:tcPr>
                <w:p w14:paraId="2FDDB9DD" w14:textId="02332197" w:rsidR="009F03C2" w:rsidRPr="005C5083" w:rsidRDefault="009F03C2" w:rsidP="009F03C2">
                  <w:pPr>
                    <w:rPr>
                      <w:rFonts w:cs="Arial"/>
                      <w:color w:val="000000"/>
                      <w:sz w:val="24"/>
                    </w:rPr>
                  </w:pPr>
                  <w:r w:rsidRPr="005C5083">
                    <w:rPr>
                      <w:rFonts w:cs="Arial"/>
                      <w:color w:val="000000"/>
                      <w:sz w:val="24"/>
                    </w:rPr>
                    <w:t xml:space="preserve">30/06/2025 </w:t>
                  </w:r>
                </w:p>
              </w:tc>
            </w:tr>
            <w:tr w:rsidR="009F03C2" w14:paraId="03D78F3C" w14:textId="77777777" w:rsidTr="005C5083">
              <w:tc>
                <w:tcPr>
                  <w:tcW w:w="7321" w:type="dxa"/>
                </w:tcPr>
                <w:p w14:paraId="17B9BE61" w14:textId="701A3589" w:rsidR="009F03C2" w:rsidRPr="005C5083" w:rsidRDefault="00584982" w:rsidP="009F03C2">
                  <w:pPr>
                    <w:rPr>
                      <w:rFonts w:cs="Arial"/>
                      <w:color w:val="000000"/>
                      <w:sz w:val="24"/>
                    </w:rPr>
                  </w:pPr>
                  <w:r w:rsidRPr="005C5083">
                    <w:rPr>
                      <w:rFonts w:cs="Arial"/>
                      <w:color w:val="000000"/>
                      <w:sz w:val="24"/>
                    </w:rPr>
                    <w:t xml:space="preserve">Draft findings &amp; write up the conclusion </w:t>
                  </w:r>
                </w:p>
              </w:tc>
              <w:tc>
                <w:tcPr>
                  <w:tcW w:w="1541" w:type="dxa"/>
                </w:tcPr>
                <w:p w14:paraId="4BC947E2" w14:textId="37CBB165" w:rsidR="009F03C2" w:rsidRPr="005C5083" w:rsidRDefault="00584982" w:rsidP="009F03C2">
                  <w:pPr>
                    <w:rPr>
                      <w:rFonts w:cs="Arial"/>
                      <w:color w:val="000000"/>
                      <w:sz w:val="24"/>
                    </w:rPr>
                  </w:pPr>
                  <w:r w:rsidRPr="005C5083">
                    <w:rPr>
                      <w:rFonts w:cs="Arial"/>
                      <w:color w:val="000000"/>
                      <w:sz w:val="24"/>
                    </w:rPr>
                    <w:t>14/0</w:t>
                  </w:r>
                  <w:r w:rsidR="00005C6D" w:rsidRPr="005C5083">
                    <w:rPr>
                      <w:rFonts w:cs="Arial"/>
                      <w:color w:val="000000"/>
                      <w:sz w:val="24"/>
                    </w:rPr>
                    <w:t>7</w:t>
                  </w:r>
                  <w:r w:rsidRPr="005C5083">
                    <w:rPr>
                      <w:rFonts w:cs="Arial"/>
                      <w:color w:val="000000"/>
                      <w:sz w:val="24"/>
                    </w:rPr>
                    <w:t xml:space="preserve">/2025 </w:t>
                  </w:r>
                </w:p>
              </w:tc>
            </w:tr>
            <w:tr w:rsidR="00584982" w14:paraId="3CEC7C59" w14:textId="77777777" w:rsidTr="005C5083">
              <w:tc>
                <w:tcPr>
                  <w:tcW w:w="7321" w:type="dxa"/>
                </w:tcPr>
                <w:p w14:paraId="5DA4A736" w14:textId="2F371C92" w:rsidR="00584982" w:rsidRPr="005C5083" w:rsidRDefault="00584982" w:rsidP="009F03C2">
                  <w:pPr>
                    <w:rPr>
                      <w:rFonts w:cs="Arial"/>
                      <w:color w:val="000000"/>
                      <w:sz w:val="24"/>
                    </w:rPr>
                  </w:pPr>
                  <w:r w:rsidRPr="005C5083">
                    <w:rPr>
                      <w:rFonts w:cs="Arial"/>
                      <w:color w:val="000000"/>
                      <w:sz w:val="24"/>
                    </w:rPr>
                    <w:t xml:space="preserve">Draft poster  </w:t>
                  </w:r>
                </w:p>
              </w:tc>
              <w:tc>
                <w:tcPr>
                  <w:tcW w:w="1541" w:type="dxa"/>
                </w:tcPr>
                <w:p w14:paraId="10AFA227" w14:textId="57BFB89E" w:rsidR="00584982" w:rsidRPr="005C5083" w:rsidRDefault="00766B9E" w:rsidP="009F03C2">
                  <w:pPr>
                    <w:rPr>
                      <w:rFonts w:cs="Arial"/>
                      <w:color w:val="000000"/>
                      <w:sz w:val="24"/>
                    </w:rPr>
                  </w:pPr>
                  <w:r w:rsidRPr="005C5083">
                    <w:rPr>
                      <w:rFonts w:cs="Arial"/>
                      <w:color w:val="000000"/>
                      <w:sz w:val="24"/>
                    </w:rPr>
                    <w:t xml:space="preserve">29/07/2025 </w:t>
                  </w:r>
                </w:p>
              </w:tc>
            </w:tr>
            <w:tr w:rsidR="00766B9E" w14:paraId="38FE3608" w14:textId="77777777" w:rsidTr="005C5083">
              <w:tc>
                <w:tcPr>
                  <w:tcW w:w="7321" w:type="dxa"/>
                </w:tcPr>
                <w:p w14:paraId="0E06A980" w14:textId="506D9F55" w:rsidR="00766B9E" w:rsidRPr="005C5083" w:rsidRDefault="00766B9E" w:rsidP="009F03C2">
                  <w:pPr>
                    <w:rPr>
                      <w:rFonts w:cs="Arial"/>
                      <w:color w:val="000000"/>
                      <w:sz w:val="24"/>
                    </w:rPr>
                  </w:pPr>
                  <w:r w:rsidRPr="005C5083">
                    <w:rPr>
                      <w:rFonts w:cs="Arial"/>
                      <w:color w:val="000000"/>
                      <w:sz w:val="24"/>
                    </w:rPr>
                    <w:t xml:space="preserve">Build presentation </w:t>
                  </w:r>
                </w:p>
              </w:tc>
              <w:tc>
                <w:tcPr>
                  <w:tcW w:w="1541" w:type="dxa"/>
                </w:tcPr>
                <w:p w14:paraId="30A159C9" w14:textId="7F3A345A" w:rsidR="00766B9E" w:rsidRPr="005C5083" w:rsidRDefault="001566DA" w:rsidP="009F03C2">
                  <w:pPr>
                    <w:rPr>
                      <w:rFonts w:cs="Arial"/>
                      <w:color w:val="000000"/>
                      <w:sz w:val="24"/>
                    </w:rPr>
                  </w:pPr>
                  <w:r w:rsidRPr="005C5083">
                    <w:rPr>
                      <w:rFonts w:cs="Arial"/>
                      <w:color w:val="000000"/>
                      <w:sz w:val="24"/>
                    </w:rPr>
                    <w:t>15/08/2025</w:t>
                  </w:r>
                </w:p>
              </w:tc>
            </w:tr>
            <w:tr w:rsidR="001566DA" w14:paraId="14839F1B" w14:textId="77777777" w:rsidTr="005C5083">
              <w:tc>
                <w:tcPr>
                  <w:tcW w:w="7321" w:type="dxa"/>
                </w:tcPr>
                <w:p w14:paraId="2DC5DD52" w14:textId="6E08CE0C" w:rsidR="001566DA" w:rsidRPr="005C5083" w:rsidRDefault="001566DA" w:rsidP="009F03C2">
                  <w:pPr>
                    <w:rPr>
                      <w:rFonts w:cs="Arial"/>
                      <w:color w:val="000000"/>
                      <w:sz w:val="24"/>
                    </w:rPr>
                  </w:pPr>
                  <w:r w:rsidRPr="005C5083">
                    <w:rPr>
                      <w:rFonts w:cs="Arial"/>
                      <w:color w:val="000000"/>
                      <w:sz w:val="24"/>
                    </w:rPr>
                    <w:t xml:space="preserve">Review report, poster and presentation </w:t>
                  </w:r>
                </w:p>
              </w:tc>
              <w:tc>
                <w:tcPr>
                  <w:tcW w:w="1541" w:type="dxa"/>
                </w:tcPr>
                <w:p w14:paraId="1AC862D1" w14:textId="5073A342" w:rsidR="001566DA" w:rsidRPr="005C5083" w:rsidRDefault="005C5083" w:rsidP="009F03C2">
                  <w:pPr>
                    <w:rPr>
                      <w:rFonts w:cs="Arial"/>
                      <w:color w:val="000000"/>
                      <w:sz w:val="24"/>
                    </w:rPr>
                  </w:pPr>
                  <w:r w:rsidRPr="005C5083">
                    <w:rPr>
                      <w:rFonts w:cs="Arial"/>
                      <w:color w:val="000000"/>
                      <w:sz w:val="24"/>
                    </w:rPr>
                    <w:t>26/08/2025</w:t>
                  </w:r>
                </w:p>
              </w:tc>
            </w:tr>
          </w:tbl>
          <w:p w14:paraId="6FAC8723" w14:textId="77777777" w:rsidR="00502DDD" w:rsidRDefault="00502DDD" w:rsidP="00CC6A70">
            <w:pPr>
              <w:rPr>
                <w:rFonts w:cs="Arial"/>
                <w:b/>
                <w:bCs/>
                <w:color w:val="000000"/>
                <w:sz w:val="24"/>
              </w:rPr>
            </w:pPr>
          </w:p>
          <w:p w14:paraId="6DB82798" w14:textId="77777777" w:rsidR="00502DDD" w:rsidRDefault="00502DDD" w:rsidP="00CC6A70">
            <w:pPr>
              <w:rPr>
                <w:rFonts w:cs="Arial"/>
                <w:b/>
                <w:bCs/>
                <w:color w:val="000000"/>
                <w:sz w:val="24"/>
              </w:rPr>
            </w:pPr>
          </w:p>
          <w:p w14:paraId="794D1376" w14:textId="03D36F46" w:rsidR="00502DDD" w:rsidRPr="00502DDD" w:rsidRDefault="00502DDD" w:rsidP="00CC6A70">
            <w:pPr>
              <w:rPr>
                <w:rFonts w:cs="Arial"/>
                <w:b/>
                <w:bCs/>
                <w:iCs/>
                <w:color w:val="000000"/>
                <w:sz w:val="24"/>
              </w:rPr>
            </w:pPr>
            <w:r w:rsidRPr="00502DDD">
              <w:rPr>
                <w:rFonts w:cs="Arial"/>
                <w:b/>
                <w:bCs/>
                <w:iCs/>
                <w:color w:val="000000"/>
                <w:sz w:val="24"/>
              </w:rPr>
              <w:t>TOP TIP:  IMAGINE YOU ARE SELF-EMPLOYED AND WANT TO DEMONSTRATE TO YOUR PAYMASTER EXACTLY WHAT YOU HAVE TO DO TO SUCCESSFULLY COMPLETE YOUR REPORT.  MOREOVER, DATES PROVIDE A TIMELINE TO WHICH WE HOLD OURSELVES (AND OTHERS) ACCOUNTABLE.</w:t>
            </w:r>
          </w:p>
          <w:p w14:paraId="0F0D499E" w14:textId="77777777" w:rsidR="00BE0BE3" w:rsidRPr="00BE0BE3" w:rsidRDefault="00BE0BE3" w:rsidP="00CC6A70">
            <w:pPr>
              <w:rPr>
                <w:rFonts w:cs="Arial"/>
                <w:b/>
                <w:bCs/>
                <w:color w:val="000000"/>
                <w:sz w:val="24"/>
              </w:rPr>
            </w:pPr>
          </w:p>
        </w:tc>
      </w:tr>
      <w:tr w:rsidR="00CE01F5" w:rsidRPr="00BE0BE3" w14:paraId="1F001E1E" w14:textId="77777777" w:rsidTr="0030586D">
        <w:tc>
          <w:tcPr>
            <w:tcW w:w="8594" w:type="dxa"/>
          </w:tcPr>
          <w:p w14:paraId="3CFADEAE" w14:textId="77777777" w:rsidR="00CC6A70" w:rsidRPr="00CC6A70" w:rsidRDefault="00CC6A70" w:rsidP="00CC6A70">
            <w:pPr>
              <w:pStyle w:val="ListParagraph"/>
              <w:numPr>
                <w:ilvl w:val="0"/>
                <w:numId w:val="28"/>
              </w:numPr>
              <w:rPr>
                <w:rFonts w:cs="Arial"/>
                <w:b/>
                <w:bCs/>
                <w:color w:val="000000"/>
                <w:sz w:val="24"/>
              </w:rPr>
            </w:pPr>
            <w:r w:rsidRPr="00CC6A70">
              <w:rPr>
                <w:rFonts w:cs="Arial"/>
                <w:b/>
                <w:bCs/>
                <w:color w:val="000000"/>
                <w:sz w:val="24"/>
              </w:rPr>
              <w:lastRenderedPageBreak/>
              <w:t xml:space="preserve">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w:t>
            </w:r>
            <w:proofErr w:type="spellStart"/>
            <w:r w:rsidRPr="00CC6A70">
              <w:rPr>
                <w:rFonts w:cs="Arial"/>
                <w:b/>
                <w:bCs/>
                <w:color w:val="000000"/>
                <w:sz w:val="24"/>
              </w:rPr>
              <w:t>etc</w:t>
            </w:r>
            <w:proofErr w:type="spellEnd"/>
            <w:r w:rsidRPr="00CC6A70">
              <w:rPr>
                <w:rFonts w:cs="Arial"/>
                <w:b/>
                <w:bCs/>
                <w:color w:val="000000"/>
                <w:sz w:val="24"/>
              </w:rPr>
              <w:t xml:space="preserve"> </w:t>
            </w:r>
            <w:proofErr w:type="spellStart"/>
            <w:r w:rsidRPr="00CC6A70">
              <w:rPr>
                <w:rFonts w:cs="Arial"/>
                <w:b/>
                <w:bCs/>
                <w:color w:val="000000"/>
                <w:sz w:val="24"/>
              </w:rPr>
              <w:t>etc</w:t>
            </w:r>
            <w:proofErr w:type="spellEnd"/>
            <w:r w:rsidRPr="00CC6A70">
              <w:rPr>
                <w:rFonts w:cs="Arial"/>
                <w:b/>
                <w:bCs/>
                <w:color w:val="000000"/>
                <w:sz w:val="24"/>
              </w:rPr>
              <w:t>.</w:t>
            </w:r>
          </w:p>
          <w:p w14:paraId="7F3D9E6F" w14:textId="77777777" w:rsidR="00CC6A70" w:rsidRPr="00CC6A70" w:rsidRDefault="00CC6A70" w:rsidP="00CC6A70">
            <w:pPr>
              <w:ind w:left="360"/>
              <w:rPr>
                <w:rFonts w:cs="Arial"/>
                <w:b/>
                <w:bCs/>
                <w:color w:val="000000"/>
                <w:sz w:val="24"/>
              </w:rPr>
            </w:pPr>
          </w:p>
          <w:p w14:paraId="79F417BC" w14:textId="77777777" w:rsidR="00CC6A70" w:rsidRPr="00CC6A70" w:rsidRDefault="00CC6A70" w:rsidP="00CC6A70">
            <w:pPr>
              <w:pStyle w:val="ListParagraph"/>
              <w:numPr>
                <w:ilvl w:val="0"/>
                <w:numId w:val="30"/>
              </w:numPr>
              <w:rPr>
                <w:rFonts w:cs="Arial"/>
                <w:color w:val="000000"/>
                <w:sz w:val="24"/>
              </w:rPr>
            </w:pPr>
            <w:r w:rsidRPr="00CC6A70">
              <w:rPr>
                <w:rFonts w:cs="Arial"/>
                <w:color w:val="000000"/>
                <w:sz w:val="24"/>
              </w:rPr>
              <w:t>Discuss meeting dates and times</w:t>
            </w:r>
          </w:p>
          <w:p w14:paraId="243F7A9D" w14:textId="77777777" w:rsidR="00CC6A70" w:rsidRPr="00CC6A70" w:rsidRDefault="00CC6A70" w:rsidP="00CC6A70">
            <w:pPr>
              <w:pStyle w:val="ListParagraph"/>
              <w:numPr>
                <w:ilvl w:val="0"/>
                <w:numId w:val="30"/>
              </w:numPr>
              <w:rPr>
                <w:rFonts w:cs="Arial"/>
                <w:color w:val="000000"/>
                <w:sz w:val="24"/>
              </w:rPr>
            </w:pPr>
            <w:r w:rsidRPr="00CC6A70">
              <w:rPr>
                <w:rFonts w:cs="Arial"/>
                <w:color w:val="000000"/>
                <w:sz w:val="24"/>
              </w:rPr>
              <w:t>Discuss any issues in gathering primary research during the summer months as lots of staff may be on annual leave</w:t>
            </w:r>
          </w:p>
          <w:p w14:paraId="324FA17E" w14:textId="77777777" w:rsidR="00CC6A70" w:rsidRPr="00CC6A70" w:rsidRDefault="00CC6A70" w:rsidP="00CC6A70">
            <w:pPr>
              <w:pStyle w:val="ListParagraph"/>
              <w:numPr>
                <w:ilvl w:val="0"/>
                <w:numId w:val="30"/>
              </w:numPr>
              <w:rPr>
                <w:rFonts w:cs="Arial"/>
                <w:color w:val="000000"/>
                <w:sz w:val="24"/>
              </w:rPr>
            </w:pPr>
            <w:r w:rsidRPr="00CC6A70">
              <w:rPr>
                <w:rFonts w:cs="Arial"/>
                <w:color w:val="000000"/>
                <w:sz w:val="24"/>
              </w:rPr>
              <w:t>Ask for advice on further resources which would be useful for the report</w:t>
            </w:r>
          </w:p>
          <w:p w14:paraId="33F32B0D" w14:textId="77777777" w:rsidR="00CC6A70" w:rsidRPr="00CC6A70" w:rsidRDefault="00CC6A70" w:rsidP="00CC6A70">
            <w:pPr>
              <w:pStyle w:val="ListParagraph"/>
              <w:numPr>
                <w:ilvl w:val="0"/>
                <w:numId w:val="30"/>
              </w:numPr>
              <w:rPr>
                <w:rFonts w:cs="Arial"/>
                <w:color w:val="000000"/>
                <w:sz w:val="24"/>
              </w:rPr>
            </w:pPr>
            <w:r w:rsidRPr="00CC6A70">
              <w:rPr>
                <w:rFonts w:cs="Arial"/>
                <w:color w:val="000000"/>
                <w:sz w:val="24"/>
              </w:rPr>
              <w:t>Review survey questions to ensure they are written appropriately for our staff. Also to ensure there are no biases or leading questions</w:t>
            </w:r>
          </w:p>
          <w:p w14:paraId="12C7681E" w14:textId="77777777" w:rsidR="00CC6A70" w:rsidRPr="00CC6A70" w:rsidRDefault="00CC6A70" w:rsidP="00CC6A70">
            <w:pPr>
              <w:pStyle w:val="ListParagraph"/>
              <w:numPr>
                <w:ilvl w:val="0"/>
                <w:numId w:val="30"/>
              </w:numPr>
              <w:rPr>
                <w:rFonts w:cs="Arial"/>
                <w:color w:val="000000"/>
                <w:sz w:val="24"/>
              </w:rPr>
            </w:pPr>
            <w:r w:rsidRPr="00CC6A70">
              <w:rPr>
                <w:rFonts w:cs="Arial"/>
                <w:color w:val="000000"/>
                <w:sz w:val="24"/>
              </w:rPr>
              <w:t xml:space="preserve">Sponsor can ensure we stay on track and that the research is still relevant to the aim of the report. </w:t>
            </w:r>
          </w:p>
          <w:p w14:paraId="36ACD1F9" w14:textId="77777777" w:rsidR="00CE01F5" w:rsidRPr="00CC6A70" w:rsidRDefault="00CE01F5" w:rsidP="00CC6A70">
            <w:pPr>
              <w:ind w:left="360"/>
              <w:rPr>
                <w:rFonts w:cs="Arial"/>
                <w:b/>
                <w:bCs/>
                <w:color w:val="000000"/>
                <w:sz w:val="24"/>
              </w:rPr>
            </w:pPr>
          </w:p>
        </w:tc>
      </w:tr>
    </w:tbl>
    <w:p w14:paraId="46136EF5" w14:textId="77777777" w:rsidR="00AA48DB" w:rsidRPr="00BE0BE3" w:rsidRDefault="00AA48DB" w:rsidP="00CC6A70">
      <w:pPr>
        <w:rPr>
          <w:sz w:val="24"/>
        </w:rPr>
      </w:pPr>
    </w:p>
    <w:p w14:paraId="09517C56" w14:textId="77777777" w:rsidR="00AA48DB" w:rsidRPr="00BE0BE3" w:rsidRDefault="00AA48DB" w:rsidP="00CC6A70">
      <w:pPr>
        <w:rPr>
          <w:sz w:val="24"/>
        </w:rPr>
      </w:pPr>
    </w:p>
    <w:sectPr w:rsidR="00AA48DB" w:rsidRPr="00BE0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D48B3"/>
    <w:multiLevelType w:val="hybridMultilevel"/>
    <w:tmpl w:val="2668B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4187B"/>
    <w:multiLevelType w:val="hybridMultilevel"/>
    <w:tmpl w:val="417EE2E6"/>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07163"/>
    <w:multiLevelType w:val="hybridMultilevel"/>
    <w:tmpl w:val="4FBA28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7B07864"/>
    <w:multiLevelType w:val="hybridMultilevel"/>
    <w:tmpl w:val="F15014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284397"/>
    <w:multiLevelType w:val="hybridMultilevel"/>
    <w:tmpl w:val="C80879DC"/>
    <w:lvl w:ilvl="0" w:tplc="77DCC248">
      <w:start w:val="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9660124"/>
    <w:multiLevelType w:val="hybridMultilevel"/>
    <w:tmpl w:val="D49CD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B0356E"/>
    <w:multiLevelType w:val="hybridMultilevel"/>
    <w:tmpl w:val="7800117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1D40D0D"/>
    <w:multiLevelType w:val="hybridMultilevel"/>
    <w:tmpl w:val="C980AB22"/>
    <w:lvl w:ilvl="0" w:tplc="8968F7D2">
      <w:start w:val="1"/>
      <w:numFmt w:val="decimal"/>
      <w:lvlText w:val="%1."/>
      <w:lvlJc w:val="left"/>
      <w:pPr>
        <w:ind w:left="0" w:firstLine="0"/>
      </w:pPr>
      <w:rPr>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8"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15:restartNumberingAfterBreak="0">
    <w:nsid w:val="2A245CBA"/>
    <w:multiLevelType w:val="hybridMultilevel"/>
    <w:tmpl w:val="CB8EB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2A1EA8"/>
    <w:multiLevelType w:val="hybridMultilevel"/>
    <w:tmpl w:val="7024A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192E71"/>
    <w:multiLevelType w:val="hybridMultilevel"/>
    <w:tmpl w:val="B35E8A0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F1A2581"/>
    <w:multiLevelType w:val="hybridMultilevel"/>
    <w:tmpl w:val="F9722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707728"/>
    <w:multiLevelType w:val="hybridMultilevel"/>
    <w:tmpl w:val="867A7206"/>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14" w15:restartNumberingAfterBreak="0">
    <w:nsid w:val="3088197D"/>
    <w:multiLevelType w:val="hybridMultilevel"/>
    <w:tmpl w:val="26920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7122B9"/>
    <w:multiLevelType w:val="hybridMultilevel"/>
    <w:tmpl w:val="B360F18A"/>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6" w15:restartNumberingAfterBreak="0">
    <w:nsid w:val="37957EF2"/>
    <w:multiLevelType w:val="hybridMultilevel"/>
    <w:tmpl w:val="A4282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9F6957"/>
    <w:multiLevelType w:val="hybridMultilevel"/>
    <w:tmpl w:val="FA9CC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BB687A"/>
    <w:multiLevelType w:val="hybridMultilevel"/>
    <w:tmpl w:val="036A5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BF5DD0"/>
    <w:multiLevelType w:val="hybridMultilevel"/>
    <w:tmpl w:val="46A0E242"/>
    <w:lvl w:ilvl="0" w:tplc="0809000F">
      <w:start w:val="2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8A76E71"/>
    <w:multiLevelType w:val="hybridMultilevel"/>
    <w:tmpl w:val="6CE652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94F2946"/>
    <w:multiLevelType w:val="hybridMultilevel"/>
    <w:tmpl w:val="A9FA8962"/>
    <w:lvl w:ilvl="0" w:tplc="0409000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2" w15:restartNumberingAfterBreak="0">
    <w:nsid w:val="4B37524A"/>
    <w:multiLevelType w:val="hybridMultilevel"/>
    <w:tmpl w:val="4B50B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5E3E0B"/>
    <w:multiLevelType w:val="hybridMultilevel"/>
    <w:tmpl w:val="F0022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0C4D06"/>
    <w:multiLevelType w:val="hybridMultilevel"/>
    <w:tmpl w:val="5DFA9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982E86"/>
    <w:multiLevelType w:val="hybridMultilevel"/>
    <w:tmpl w:val="2052708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548C46C6"/>
    <w:multiLevelType w:val="hybridMultilevel"/>
    <w:tmpl w:val="EF624AD4"/>
    <w:lvl w:ilvl="0" w:tplc="441C45EC">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814705"/>
    <w:multiLevelType w:val="hybridMultilevel"/>
    <w:tmpl w:val="C8E22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610C2D"/>
    <w:multiLevelType w:val="hybridMultilevel"/>
    <w:tmpl w:val="F91093D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9" w15:restartNumberingAfterBreak="0">
    <w:nsid w:val="640853BD"/>
    <w:multiLevelType w:val="hybridMultilevel"/>
    <w:tmpl w:val="A1969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911BAB"/>
    <w:multiLevelType w:val="hybridMultilevel"/>
    <w:tmpl w:val="608EC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DE2F2A"/>
    <w:multiLevelType w:val="hybridMultilevel"/>
    <w:tmpl w:val="49083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EC7BEB"/>
    <w:multiLevelType w:val="hybridMultilevel"/>
    <w:tmpl w:val="6CEE8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112B82"/>
    <w:multiLevelType w:val="hybridMultilevel"/>
    <w:tmpl w:val="B8D43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F0D5A9D"/>
    <w:multiLevelType w:val="hybridMultilevel"/>
    <w:tmpl w:val="062E7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348187">
    <w:abstractNumId w:val="8"/>
  </w:num>
  <w:num w:numId="2" w16cid:durableId="1552156819">
    <w:abstractNumId w:val="11"/>
  </w:num>
  <w:num w:numId="3" w16cid:durableId="453403779">
    <w:abstractNumId w:val="24"/>
  </w:num>
  <w:num w:numId="4" w16cid:durableId="181939132">
    <w:abstractNumId w:val="5"/>
  </w:num>
  <w:num w:numId="5" w16cid:durableId="144977838">
    <w:abstractNumId w:val="23"/>
  </w:num>
  <w:num w:numId="6" w16cid:durableId="100926912">
    <w:abstractNumId w:val="17"/>
  </w:num>
  <w:num w:numId="7" w16cid:durableId="761073647">
    <w:abstractNumId w:val="31"/>
  </w:num>
  <w:num w:numId="8" w16cid:durableId="2102792630">
    <w:abstractNumId w:val="16"/>
  </w:num>
  <w:num w:numId="9" w16cid:durableId="1374379574">
    <w:abstractNumId w:val="34"/>
  </w:num>
  <w:num w:numId="10" w16cid:durableId="385375022">
    <w:abstractNumId w:val="10"/>
  </w:num>
  <w:num w:numId="11" w16cid:durableId="567807064">
    <w:abstractNumId w:val="14"/>
  </w:num>
  <w:num w:numId="12" w16cid:durableId="1919170008">
    <w:abstractNumId w:val="22"/>
  </w:num>
  <w:num w:numId="13" w16cid:durableId="56822313">
    <w:abstractNumId w:val="30"/>
  </w:num>
  <w:num w:numId="14" w16cid:durableId="1826973251">
    <w:abstractNumId w:val="32"/>
  </w:num>
  <w:num w:numId="15" w16cid:durableId="1698849185">
    <w:abstractNumId w:val="12"/>
  </w:num>
  <w:num w:numId="16" w16cid:durableId="72624182">
    <w:abstractNumId w:val="29"/>
  </w:num>
  <w:num w:numId="17" w16cid:durableId="1319766890">
    <w:abstractNumId w:val="26"/>
  </w:num>
  <w:num w:numId="18" w16cid:durableId="953250369">
    <w:abstractNumId w:val="0"/>
  </w:num>
  <w:num w:numId="19" w16cid:durableId="150220532">
    <w:abstractNumId w:val="25"/>
  </w:num>
  <w:num w:numId="20" w16cid:durableId="647322210">
    <w:abstractNumId w:val="8"/>
  </w:num>
  <w:num w:numId="21" w16cid:durableId="747382378">
    <w:abstractNumId w:val="4"/>
  </w:num>
  <w:num w:numId="22" w16cid:durableId="291903217">
    <w:abstractNumId w:val="13"/>
  </w:num>
  <w:num w:numId="23" w16cid:durableId="1361514900">
    <w:abstractNumId w:val="8"/>
  </w:num>
  <w:num w:numId="24" w16cid:durableId="3035068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26164784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4380596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97848552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882443561">
    <w:abstractNumId w:val="19"/>
  </w:num>
  <w:num w:numId="29" w16cid:durableId="542249002">
    <w:abstractNumId w:val="2"/>
  </w:num>
  <w:num w:numId="30" w16cid:durableId="50421450">
    <w:abstractNumId w:val="6"/>
  </w:num>
  <w:num w:numId="31" w16cid:durableId="1562405560">
    <w:abstractNumId w:val="15"/>
  </w:num>
  <w:num w:numId="32" w16cid:durableId="2069572244">
    <w:abstractNumId w:val="3"/>
  </w:num>
  <w:num w:numId="33" w16cid:durableId="266011049">
    <w:abstractNumId w:val="21"/>
  </w:num>
  <w:num w:numId="34" w16cid:durableId="31241036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712146560">
    <w:abstractNumId w:val="18"/>
  </w:num>
  <w:num w:numId="36" w16cid:durableId="718357920">
    <w:abstractNumId w:val="33"/>
  </w:num>
  <w:num w:numId="37" w16cid:durableId="910585038">
    <w:abstractNumId w:val="9"/>
  </w:num>
  <w:num w:numId="38" w16cid:durableId="695153874">
    <w:abstractNumId w:val="1"/>
  </w:num>
  <w:num w:numId="39" w16cid:durableId="96901724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8DB"/>
    <w:rsid w:val="00005C6D"/>
    <w:rsid w:val="00007299"/>
    <w:rsid w:val="00015D0D"/>
    <w:rsid w:val="00033BF9"/>
    <w:rsid w:val="00044C28"/>
    <w:rsid w:val="0005316E"/>
    <w:rsid w:val="0006703E"/>
    <w:rsid w:val="00072E88"/>
    <w:rsid w:val="000737AA"/>
    <w:rsid w:val="00094AE2"/>
    <w:rsid w:val="000B610D"/>
    <w:rsid w:val="000C26DB"/>
    <w:rsid w:val="000F22B3"/>
    <w:rsid w:val="00103AD6"/>
    <w:rsid w:val="00103C45"/>
    <w:rsid w:val="00122950"/>
    <w:rsid w:val="00122B97"/>
    <w:rsid w:val="00145E8E"/>
    <w:rsid w:val="0015393A"/>
    <w:rsid w:val="001566DA"/>
    <w:rsid w:val="00163B07"/>
    <w:rsid w:val="0016705F"/>
    <w:rsid w:val="00192D91"/>
    <w:rsid w:val="001F336B"/>
    <w:rsid w:val="0020256D"/>
    <w:rsid w:val="00203302"/>
    <w:rsid w:val="00206B73"/>
    <w:rsid w:val="00210C89"/>
    <w:rsid w:val="00262C65"/>
    <w:rsid w:val="00283C34"/>
    <w:rsid w:val="002A3E82"/>
    <w:rsid w:val="002F46D7"/>
    <w:rsid w:val="003013A2"/>
    <w:rsid w:val="003332D4"/>
    <w:rsid w:val="003359B4"/>
    <w:rsid w:val="00340399"/>
    <w:rsid w:val="00344D43"/>
    <w:rsid w:val="00346369"/>
    <w:rsid w:val="00347864"/>
    <w:rsid w:val="00382458"/>
    <w:rsid w:val="003A323A"/>
    <w:rsid w:val="003B179B"/>
    <w:rsid w:val="003B226D"/>
    <w:rsid w:val="003D0F1F"/>
    <w:rsid w:val="003D3883"/>
    <w:rsid w:val="003D4223"/>
    <w:rsid w:val="003E6217"/>
    <w:rsid w:val="003E6936"/>
    <w:rsid w:val="00406637"/>
    <w:rsid w:val="004639DC"/>
    <w:rsid w:val="00464F38"/>
    <w:rsid w:val="00475B19"/>
    <w:rsid w:val="00485FA7"/>
    <w:rsid w:val="00492918"/>
    <w:rsid w:val="004A46D6"/>
    <w:rsid w:val="00502DDD"/>
    <w:rsid w:val="005132DB"/>
    <w:rsid w:val="00520C27"/>
    <w:rsid w:val="00534320"/>
    <w:rsid w:val="005716A7"/>
    <w:rsid w:val="00584982"/>
    <w:rsid w:val="005B0738"/>
    <w:rsid w:val="005C0704"/>
    <w:rsid w:val="005C5083"/>
    <w:rsid w:val="005D6C85"/>
    <w:rsid w:val="0064270A"/>
    <w:rsid w:val="00685BA5"/>
    <w:rsid w:val="00695B6B"/>
    <w:rsid w:val="006A29C2"/>
    <w:rsid w:val="006E5413"/>
    <w:rsid w:val="006F2CA1"/>
    <w:rsid w:val="00706039"/>
    <w:rsid w:val="00710AE4"/>
    <w:rsid w:val="0075274A"/>
    <w:rsid w:val="00764FCB"/>
    <w:rsid w:val="00766B9E"/>
    <w:rsid w:val="00785D1C"/>
    <w:rsid w:val="007A0974"/>
    <w:rsid w:val="007A4FEE"/>
    <w:rsid w:val="007A70C3"/>
    <w:rsid w:val="007B11E1"/>
    <w:rsid w:val="007B7854"/>
    <w:rsid w:val="008200D0"/>
    <w:rsid w:val="00833A6B"/>
    <w:rsid w:val="00847258"/>
    <w:rsid w:val="00847717"/>
    <w:rsid w:val="00861D76"/>
    <w:rsid w:val="008709F7"/>
    <w:rsid w:val="00873A9B"/>
    <w:rsid w:val="008B4F41"/>
    <w:rsid w:val="008D2131"/>
    <w:rsid w:val="008E70EA"/>
    <w:rsid w:val="009172A2"/>
    <w:rsid w:val="00917A1E"/>
    <w:rsid w:val="00935EDB"/>
    <w:rsid w:val="009552B1"/>
    <w:rsid w:val="00972C5F"/>
    <w:rsid w:val="00975245"/>
    <w:rsid w:val="00982109"/>
    <w:rsid w:val="009A72D0"/>
    <w:rsid w:val="009C00E3"/>
    <w:rsid w:val="009F03C2"/>
    <w:rsid w:val="009F6381"/>
    <w:rsid w:val="00A16A6F"/>
    <w:rsid w:val="00A54A76"/>
    <w:rsid w:val="00A5522F"/>
    <w:rsid w:val="00A669A9"/>
    <w:rsid w:val="00A93051"/>
    <w:rsid w:val="00AA0C44"/>
    <w:rsid w:val="00AA48DB"/>
    <w:rsid w:val="00AA490D"/>
    <w:rsid w:val="00AA6631"/>
    <w:rsid w:val="00AC617C"/>
    <w:rsid w:val="00AC725E"/>
    <w:rsid w:val="00AD2C2E"/>
    <w:rsid w:val="00AD704E"/>
    <w:rsid w:val="00AF00BB"/>
    <w:rsid w:val="00AF06F4"/>
    <w:rsid w:val="00B01797"/>
    <w:rsid w:val="00B06238"/>
    <w:rsid w:val="00B14662"/>
    <w:rsid w:val="00B33EAF"/>
    <w:rsid w:val="00B46A8A"/>
    <w:rsid w:val="00B90AEF"/>
    <w:rsid w:val="00BE0BE3"/>
    <w:rsid w:val="00BE2699"/>
    <w:rsid w:val="00BF551A"/>
    <w:rsid w:val="00C13CFB"/>
    <w:rsid w:val="00C14D7B"/>
    <w:rsid w:val="00C33C97"/>
    <w:rsid w:val="00C74BA3"/>
    <w:rsid w:val="00CA6367"/>
    <w:rsid w:val="00CB12A8"/>
    <w:rsid w:val="00CB2709"/>
    <w:rsid w:val="00CB45F3"/>
    <w:rsid w:val="00CC0C9B"/>
    <w:rsid w:val="00CC3671"/>
    <w:rsid w:val="00CC6A70"/>
    <w:rsid w:val="00CD3911"/>
    <w:rsid w:val="00CE01F5"/>
    <w:rsid w:val="00CE27FC"/>
    <w:rsid w:val="00CF470E"/>
    <w:rsid w:val="00D219CA"/>
    <w:rsid w:val="00D21CFA"/>
    <w:rsid w:val="00D23C45"/>
    <w:rsid w:val="00D34717"/>
    <w:rsid w:val="00D71817"/>
    <w:rsid w:val="00D85AE8"/>
    <w:rsid w:val="00D96C36"/>
    <w:rsid w:val="00DA7D5F"/>
    <w:rsid w:val="00DB2657"/>
    <w:rsid w:val="00DC1583"/>
    <w:rsid w:val="00DD7204"/>
    <w:rsid w:val="00E01BBF"/>
    <w:rsid w:val="00E11BCB"/>
    <w:rsid w:val="00E23F31"/>
    <w:rsid w:val="00E97A1B"/>
    <w:rsid w:val="00EB12EB"/>
    <w:rsid w:val="00EB16A7"/>
    <w:rsid w:val="00ED37D3"/>
    <w:rsid w:val="00EF7876"/>
    <w:rsid w:val="00F01DC9"/>
    <w:rsid w:val="00F12765"/>
    <w:rsid w:val="00F162C0"/>
    <w:rsid w:val="00F25948"/>
    <w:rsid w:val="00F66B2A"/>
    <w:rsid w:val="00F979F7"/>
    <w:rsid w:val="00FA0B09"/>
    <w:rsid w:val="00FA5AD5"/>
    <w:rsid w:val="00FA78DE"/>
    <w:rsid w:val="00FB3402"/>
    <w:rsid w:val="00FC6B78"/>
    <w:rsid w:val="00FD0841"/>
    <w:rsid w:val="00FD19B8"/>
    <w:rsid w:val="00FE7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2809D"/>
  <w15:chartTrackingRefBased/>
  <w15:docId w15:val="{58A3C4D4-27F3-4AF8-9E65-F0DB08284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8DB"/>
    <w:pPr>
      <w:spacing w:after="0" w:line="240" w:lineRule="auto"/>
    </w:pPr>
    <w:rPr>
      <w:rFonts w:ascii="Arial" w:eastAsia="Times New Roman" w:hAnsi="Arial" w:cs="Times New Roman"/>
      <w:kern w:val="0"/>
      <w:szCs w:val="24"/>
      <w14:ligatures w14:val="none"/>
    </w:rPr>
  </w:style>
  <w:style w:type="paragraph" w:styleId="Heading1">
    <w:name w:val="heading 1"/>
    <w:basedOn w:val="Normal"/>
    <w:next w:val="Normal"/>
    <w:link w:val="Heading1Char"/>
    <w:uiPriority w:val="9"/>
    <w:qFormat/>
    <w:rsid w:val="00AA48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AA48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48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48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48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48D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48D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8D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8D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8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48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48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48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48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48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48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8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8DB"/>
    <w:rPr>
      <w:rFonts w:eastAsiaTheme="majorEastAsia" w:cstheme="majorBidi"/>
      <w:color w:val="272727" w:themeColor="text1" w:themeTint="D8"/>
    </w:rPr>
  </w:style>
  <w:style w:type="paragraph" w:styleId="Title">
    <w:name w:val="Title"/>
    <w:basedOn w:val="Normal"/>
    <w:next w:val="Normal"/>
    <w:link w:val="TitleChar"/>
    <w:qFormat/>
    <w:rsid w:val="00AA48D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AA48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8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8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8DB"/>
    <w:pPr>
      <w:spacing w:before="160"/>
      <w:jc w:val="center"/>
    </w:pPr>
    <w:rPr>
      <w:i/>
      <w:iCs/>
      <w:color w:val="404040" w:themeColor="text1" w:themeTint="BF"/>
    </w:rPr>
  </w:style>
  <w:style w:type="character" w:customStyle="1" w:styleId="QuoteChar">
    <w:name w:val="Quote Char"/>
    <w:basedOn w:val="DefaultParagraphFont"/>
    <w:link w:val="Quote"/>
    <w:uiPriority w:val="29"/>
    <w:rsid w:val="00AA48DB"/>
    <w:rPr>
      <w:i/>
      <w:iCs/>
      <w:color w:val="404040" w:themeColor="text1" w:themeTint="BF"/>
    </w:rPr>
  </w:style>
  <w:style w:type="paragraph" w:styleId="ListParagraph">
    <w:name w:val="List Paragraph"/>
    <w:basedOn w:val="Normal"/>
    <w:uiPriority w:val="34"/>
    <w:qFormat/>
    <w:rsid w:val="00AA48DB"/>
    <w:pPr>
      <w:ind w:left="720"/>
      <w:contextualSpacing/>
    </w:pPr>
  </w:style>
  <w:style w:type="character" w:styleId="IntenseEmphasis">
    <w:name w:val="Intense Emphasis"/>
    <w:basedOn w:val="DefaultParagraphFont"/>
    <w:uiPriority w:val="21"/>
    <w:qFormat/>
    <w:rsid w:val="00AA48DB"/>
    <w:rPr>
      <w:i/>
      <w:iCs/>
      <w:color w:val="0F4761" w:themeColor="accent1" w:themeShade="BF"/>
    </w:rPr>
  </w:style>
  <w:style w:type="paragraph" w:styleId="IntenseQuote">
    <w:name w:val="Intense Quote"/>
    <w:basedOn w:val="Normal"/>
    <w:next w:val="Normal"/>
    <w:link w:val="IntenseQuoteChar"/>
    <w:uiPriority w:val="30"/>
    <w:qFormat/>
    <w:rsid w:val="00AA48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8DB"/>
    <w:rPr>
      <w:i/>
      <w:iCs/>
      <w:color w:val="0F4761" w:themeColor="accent1" w:themeShade="BF"/>
    </w:rPr>
  </w:style>
  <w:style w:type="character" w:styleId="IntenseReference">
    <w:name w:val="Intense Reference"/>
    <w:basedOn w:val="DefaultParagraphFont"/>
    <w:uiPriority w:val="32"/>
    <w:qFormat/>
    <w:rsid w:val="00AA48DB"/>
    <w:rPr>
      <w:b/>
      <w:bCs/>
      <w:smallCaps/>
      <w:color w:val="0F4761" w:themeColor="accent1" w:themeShade="BF"/>
      <w:spacing w:val="5"/>
    </w:rPr>
  </w:style>
  <w:style w:type="paragraph" w:styleId="BodyText">
    <w:name w:val="Body Text"/>
    <w:basedOn w:val="Normal"/>
    <w:link w:val="BodyTextChar"/>
    <w:rsid w:val="00AA48DB"/>
    <w:pPr>
      <w:jc w:val="both"/>
    </w:pPr>
  </w:style>
  <w:style w:type="character" w:customStyle="1" w:styleId="BodyTextChar">
    <w:name w:val="Body Text Char"/>
    <w:basedOn w:val="DefaultParagraphFont"/>
    <w:link w:val="BodyText"/>
    <w:rsid w:val="00AA48DB"/>
    <w:rPr>
      <w:rFonts w:ascii="Arial" w:eastAsia="Times New Roman" w:hAnsi="Arial" w:cs="Times New Roman"/>
      <w:kern w:val="0"/>
      <w:szCs w:val="24"/>
      <w14:ligatures w14:val="none"/>
    </w:rPr>
  </w:style>
  <w:style w:type="paragraph" w:styleId="BodyTextIndent">
    <w:name w:val="Body Text Indent"/>
    <w:basedOn w:val="Normal"/>
    <w:link w:val="BodyTextIndentChar"/>
    <w:rsid w:val="00AA48DB"/>
    <w:pPr>
      <w:ind w:left="360"/>
      <w:jc w:val="both"/>
    </w:pPr>
    <w:rPr>
      <w:rFonts w:cs="Arial"/>
    </w:rPr>
  </w:style>
  <w:style w:type="character" w:customStyle="1" w:styleId="BodyTextIndentChar">
    <w:name w:val="Body Text Indent Char"/>
    <w:basedOn w:val="DefaultParagraphFont"/>
    <w:link w:val="BodyTextIndent"/>
    <w:rsid w:val="00AA48DB"/>
    <w:rPr>
      <w:rFonts w:ascii="Arial" w:eastAsia="Times New Roman" w:hAnsi="Arial" w:cs="Arial"/>
      <w:kern w:val="0"/>
      <w:szCs w:val="24"/>
      <w14:ligatures w14:val="none"/>
    </w:rPr>
  </w:style>
  <w:style w:type="table" w:styleId="TableGrid">
    <w:name w:val="Table Grid"/>
    <w:basedOn w:val="TableNormal"/>
    <w:uiPriority w:val="39"/>
    <w:rsid w:val="00AA48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347864"/>
    <w:rPr>
      <w:color w:val="0000FF"/>
      <w:u w:val="single"/>
    </w:rPr>
  </w:style>
  <w:style w:type="character" w:customStyle="1" w:styleId="table-of-contentstitletextm3poj">
    <w:name w:val="table-of-contents_titletext__m3poj"/>
    <w:basedOn w:val="DefaultParagraphFont"/>
    <w:rsid w:val="00347864"/>
  </w:style>
  <w:style w:type="character" w:customStyle="1" w:styleId="isbn-label">
    <w:name w:val="isbn-label"/>
    <w:basedOn w:val="DefaultParagraphFont"/>
    <w:rsid w:val="00347864"/>
  </w:style>
  <w:style w:type="character" w:styleId="FollowedHyperlink">
    <w:name w:val="FollowedHyperlink"/>
    <w:basedOn w:val="DefaultParagraphFont"/>
    <w:uiPriority w:val="99"/>
    <w:semiHidden/>
    <w:unhideWhenUsed/>
    <w:rsid w:val="00C74BA3"/>
    <w:rPr>
      <w:color w:val="96607D" w:themeColor="followedHyperlink"/>
      <w:u w:val="single"/>
    </w:rPr>
  </w:style>
  <w:style w:type="character" w:styleId="UnresolvedMention">
    <w:name w:val="Unresolved Mention"/>
    <w:basedOn w:val="DefaultParagraphFont"/>
    <w:uiPriority w:val="99"/>
    <w:semiHidden/>
    <w:unhideWhenUsed/>
    <w:rsid w:val="00CB45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195567">
      <w:bodyDiv w:val="1"/>
      <w:marLeft w:val="0"/>
      <w:marRight w:val="0"/>
      <w:marTop w:val="0"/>
      <w:marBottom w:val="0"/>
      <w:divBdr>
        <w:top w:val="none" w:sz="0" w:space="0" w:color="auto"/>
        <w:left w:val="none" w:sz="0" w:space="0" w:color="auto"/>
        <w:bottom w:val="none" w:sz="0" w:space="0" w:color="auto"/>
        <w:right w:val="none" w:sz="0" w:space="0" w:color="auto"/>
      </w:divBdr>
    </w:div>
    <w:div w:id="277642920">
      <w:bodyDiv w:val="1"/>
      <w:marLeft w:val="0"/>
      <w:marRight w:val="0"/>
      <w:marTop w:val="0"/>
      <w:marBottom w:val="0"/>
      <w:divBdr>
        <w:top w:val="none" w:sz="0" w:space="0" w:color="auto"/>
        <w:left w:val="none" w:sz="0" w:space="0" w:color="auto"/>
        <w:bottom w:val="none" w:sz="0" w:space="0" w:color="auto"/>
        <w:right w:val="none" w:sz="0" w:space="0" w:color="auto"/>
      </w:divBdr>
    </w:div>
    <w:div w:id="343477411">
      <w:bodyDiv w:val="1"/>
      <w:marLeft w:val="0"/>
      <w:marRight w:val="0"/>
      <w:marTop w:val="0"/>
      <w:marBottom w:val="0"/>
      <w:divBdr>
        <w:top w:val="none" w:sz="0" w:space="0" w:color="auto"/>
        <w:left w:val="none" w:sz="0" w:space="0" w:color="auto"/>
        <w:bottom w:val="none" w:sz="0" w:space="0" w:color="auto"/>
        <w:right w:val="none" w:sz="0" w:space="0" w:color="auto"/>
      </w:divBdr>
    </w:div>
    <w:div w:id="485704210">
      <w:bodyDiv w:val="1"/>
      <w:marLeft w:val="0"/>
      <w:marRight w:val="0"/>
      <w:marTop w:val="0"/>
      <w:marBottom w:val="0"/>
      <w:divBdr>
        <w:top w:val="none" w:sz="0" w:space="0" w:color="auto"/>
        <w:left w:val="none" w:sz="0" w:space="0" w:color="auto"/>
        <w:bottom w:val="none" w:sz="0" w:space="0" w:color="auto"/>
        <w:right w:val="none" w:sz="0" w:space="0" w:color="auto"/>
      </w:divBdr>
    </w:div>
    <w:div w:id="808328174">
      <w:bodyDiv w:val="1"/>
      <w:marLeft w:val="0"/>
      <w:marRight w:val="0"/>
      <w:marTop w:val="0"/>
      <w:marBottom w:val="0"/>
      <w:divBdr>
        <w:top w:val="none" w:sz="0" w:space="0" w:color="auto"/>
        <w:left w:val="none" w:sz="0" w:space="0" w:color="auto"/>
        <w:bottom w:val="none" w:sz="0" w:space="0" w:color="auto"/>
        <w:right w:val="none" w:sz="0" w:space="0" w:color="auto"/>
      </w:divBdr>
    </w:div>
    <w:div w:id="1124426223">
      <w:bodyDiv w:val="1"/>
      <w:marLeft w:val="0"/>
      <w:marRight w:val="0"/>
      <w:marTop w:val="0"/>
      <w:marBottom w:val="0"/>
      <w:divBdr>
        <w:top w:val="none" w:sz="0" w:space="0" w:color="auto"/>
        <w:left w:val="none" w:sz="0" w:space="0" w:color="auto"/>
        <w:bottom w:val="none" w:sz="0" w:space="0" w:color="auto"/>
        <w:right w:val="none" w:sz="0" w:space="0" w:color="auto"/>
      </w:divBdr>
    </w:div>
    <w:div w:id="1185827064">
      <w:bodyDiv w:val="1"/>
      <w:marLeft w:val="0"/>
      <w:marRight w:val="0"/>
      <w:marTop w:val="0"/>
      <w:marBottom w:val="0"/>
      <w:divBdr>
        <w:top w:val="none" w:sz="0" w:space="0" w:color="auto"/>
        <w:left w:val="none" w:sz="0" w:space="0" w:color="auto"/>
        <w:bottom w:val="none" w:sz="0" w:space="0" w:color="auto"/>
        <w:right w:val="none" w:sz="0" w:space="0" w:color="auto"/>
      </w:divBdr>
    </w:div>
    <w:div w:id="1274510431">
      <w:bodyDiv w:val="1"/>
      <w:marLeft w:val="0"/>
      <w:marRight w:val="0"/>
      <w:marTop w:val="0"/>
      <w:marBottom w:val="0"/>
      <w:divBdr>
        <w:top w:val="none" w:sz="0" w:space="0" w:color="auto"/>
        <w:left w:val="none" w:sz="0" w:space="0" w:color="auto"/>
        <w:bottom w:val="none" w:sz="0" w:space="0" w:color="auto"/>
        <w:right w:val="none" w:sz="0" w:space="0" w:color="auto"/>
      </w:divBdr>
    </w:div>
    <w:div w:id="1665550439">
      <w:bodyDiv w:val="1"/>
      <w:marLeft w:val="0"/>
      <w:marRight w:val="0"/>
      <w:marTop w:val="0"/>
      <w:marBottom w:val="0"/>
      <w:divBdr>
        <w:top w:val="none" w:sz="0" w:space="0" w:color="auto"/>
        <w:left w:val="none" w:sz="0" w:space="0" w:color="auto"/>
        <w:bottom w:val="none" w:sz="0" w:space="0" w:color="auto"/>
        <w:right w:val="none" w:sz="0" w:space="0" w:color="auto"/>
      </w:divBdr>
    </w:div>
    <w:div w:id="1792671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br.org/2016/10/the-performance-management-revolution" TargetMode="External"/><Relationship Id="rId18" Type="http://schemas.openxmlformats.org/officeDocument/2006/relationships/hyperlink" Target="https://academic.oup.com/book/36744?login=true" TargetMode="External"/><Relationship Id="rId26" Type="http://schemas.openxmlformats.org/officeDocument/2006/relationships/hyperlink" Target="https://books.google.co.uk/books?hl=en&amp;lr=&amp;id=bO8HDgAAQBAJ&amp;oi=fnd&amp;pg=PP1&amp;dq=Motivation+and+Performance+Ian+&amp;ots=84HAPVVAyD&amp;sig=NEo-PtaBAtC2_ODMQwTeAnLlL0A&amp;redir_esc=y" TargetMode="External"/><Relationship Id="rId39" Type="http://schemas.openxmlformats.org/officeDocument/2006/relationships/hyperlink" Target="https://www.proquest.com/docview/1828152720?accountid=130472&amp;sourcetype=Scholarly%20Journals" TargetMode="External"/><Relationship Id="rId21" Type="http://schemas.openxmlformats.org/officeDocument/2006/relationships/hyperlink" Target="https://r1.vlereader.com/Reader?ean=9780471792826" TargetMode="External"/><Relationship Id="rId34" Type="http://schemas.openxmlformats.org/officeDocument/2006/relationships/hyperlink" Target="https://journals-sagepub-com.ezproxy.uwtsd.ac.uk/doi/full/10.1177/00910260241231371" TargetMode="External"/><Relationship Id="rId7" Type="http://schemas.openxmlformats.org/officeDocument/2006/relationships/hyperlink" Target="https://www.cipd.org/globalassets/media/knowledge/knowledge-hub/reports/could-do-better_2016-assessing-what-works-in-performance-management_tcm18-16874.pdf" TargetMode="External"/><Relationship Id="rId2" Type="http://schemas.openxmlformats.org/officeDocument/2006/relationships/styles" Target="styles.xml"/><Relationship Id="rId16" Type="http://schemas.openxmlformats.org/officeDocument/2006/relationships/hyperlink" Target="https://www.peoplemanagement.co.uk/article/1893574/employer-commitment-sustainable-development-motivate-employees-perform-best" TargetMode="External"/><Relationship Id="rId20" Type="http://schemas.openxmlformats.org/officeDocument/2006/relationships/hyperlink" Target="https://bibliu.com/app/?bibliuMagicToken=vtcEc1Fgj7ZZ1OUw5m5kRe6IOovtPU9E" TargetMode="External"/><Relationship Id="rId29" Type="http://schemas.openxmlformats.org/officeDocument/2006/relationships/hyperlink" Target="https://www.taylorfrancis.com/books/mono/10.4324/9780429058165/research-methods-michael-hammond-jerry-wellington"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peoplemanagement.co.uk/article/1819046/performance-management-interactive-report-hr-professionals" TargetMode="External"/><Relationship Id="rId24" Type="http://schemas.openxmlformats.org/officeDocument/2006/relationships/hyperlink" Target="https://read.kortext.com/reader/epub/2487430" TargetMode="External"/><Relationship Id="rId32" Type="http://schemas.openxmlformats.org/officeDocument/2006/relationships/hyperlink" Target="https://www.proquest.com/docview/2881846407?accountid=130472&amp;parentSessionId=j13iA1I99Xe3dlgKbQesr4cXJHj0iWNRabW49kMiRMo%3D&amp;pq-origsite=primo&amp;sourcetype=Scholarly%20Journals" TargetMode="External"/><Relationship Id="rId37" Type="http://schemas.openxmlformats.org/officeDocument/2006/relationships/hyperlink" Target="https://research-ebsco-com.ezproxy.uwtsd.ac.uk/c/onvpsy/viewer/pdf/eucosxasxz?route=details"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hbr.org/2024/11/research-performance-reviews-that-actually-motivate-employees" TargetMode="External"/><Relationship Id="rId23" Type="http://schemas.openxmlformats.org/officeDocument/2006/relationships/hyperlink" Target="https://www-jstor-org.ezproxy.uwtsd.ac.uk/stable/resrep66684?sid=primo" TargetMode="External"/><Relationship Id="rId28" Type="http://schemas.openxmlformats.org/officeDocument/2006/relationships/hyperlink" Target="https://r2.vlereader.com/EpubReader?ean=1781350260399" TargetMode="External"/><Relationship Id="rId36" Type="http://schemas.openxmlformats.org/officeDocument/2006/relationships/hyperlink" Target="https://librarysearch.uwtsd.ac.uk/view/action/uresolver.do?operation=resolveService&amp;package_service_id=11789781180002421&amp;institutionId=2421&amp;customerId=2415&amp;VE=true" TargetMode="External"/><Relationship Id="rId10" Type="http://schemas.openxmlformats.org/officeDocument/2006/relationships/hyperlink" Target="https://www.peoplemanagement.co.uk/article/1746081/fix-performance-management" TargetMode="External"/><Relationship Id="rId19" Type="http://schemas.openxmlformats.org/officeDocument/2006/relationships/hyperlink" Target="https://www.taylorfrancis.com/books/edit/10.1201/9781003089308/performance-management-madhu-arora-poonam-khurana-sonam-choiden" TargetMode="External"/><Relationship Id="rId31" Type="http://schemas.openxmlformats.org/officeDocument/2006/relationships/hyperlink" Target="https://research-ebsco-com.ezproxy.uwtsd.ac.uk/c/onvpsy/viewer/pdf/hzcttwxbyb" TargetMode="External"/><Relationship Id="rId4" Type="http://schemas.openxmlformats.org/officeDocument/2006/relationships/webSettings" Target="webSettings.xml"/><Relationship Id="rId9" Type="http://schemas.openxmlformats.org/officeDocument/2006/relationships/hyperlink" Target="https://www.peoplemanagement.co.uk/article/1873561/legal-importance-managing-employee-performance" TargetMode="External"/><Relationship Id="rId14" Type="http://schemas.openxmlformats.org/officeDocument/2006/relationships/hyperlink" Target="https://www.managers.org.uk/knowledge-and-insights/case-study/why-adobe-killed-off-the-annual-performance-review/" TargetMode="External"/><Relationship Id="rId22" Type="http://schemas.openxmlformats.org/officeDocument/2006/relationships/hyperlink" Target="https://r1.vlereader.com/Reader?ean=9780203857595" TargetMode="External"/><Relationship Id="rId27" Type="http://schemas.openxmlformats.org/officeDocument/2006/relationships/hyperlink" Target="https://research-ebsco-com.ezproxy.uwtsd.ac.uk/c/onvpsy/ebook-viewer/pdf/ugrttedtfv?location=https%25253A%25252F%25252Fresearch-ebsco-com.ezproxy.uwtsd.ac.uk%25252Fc%25252Fonvpsy%25252Fsearch%25252Fdetails%25252Fugrttedtfv%25253Fdb%25253Dnlebk" TargetMode="External"/><Relationship Id="rId30" Type="http://schemas.openxmlformats.org/officeDocument/2006/relationships/hyperlink" Target="https://iaap-journals.onlinelibrary.wiley.com/doi/epdf/10.1111/apps.12596" TargetMode="External"/><Relationship Id="rId35" Type="http://schemas.openxmlformats.org/officeDocument/2006/relationships/hyperlink" Target="https://www-proquest-com.ezproxy.uwtsd.ac.uk/intermediateredirectforezproxy" TargetMode="External"/><Relationship Id="rId8" Type="http://schemas.openxmlformats.org/officeDocument/2006/relationships/hyperlink" Target="https://www.acas.org.uk/research-and-commentary/improvement-required-study-of-performance-management-systems/report" TargetMode="External"/><Relationship Id="rId3" Type="http://schemas.openxmlformats.org/officeDocument/2006/relationships/settings" Target="settings.xml"/><Relationship Id="rId12" Type="http://schemas.openxmlformats.org/officeDocument/2006/relationships/hyperlink" Target="https://www.peoplemanagement.co.uk/article/1744309/annual-appraisals-becoming-thing-past-hr-changes" TargetMode="External"/><Relationship Id="rId17" Type="http://schemas.openxmlformats.org/officeDocument/2006/relationships/hyperlink" Target="https://read.kortext.com/reader/epub/209454" TargetMode="External"/><Relationship Id="rId25" Type="http://schemas.openxmlformats.org/officeDocument/2006/relationships/hyperlink" Target="https://read.kortext.com/reader/pdf/1127708/Cover" TargetMode="External"/><Relationship Id="rId33" Type="http://schemas.openxmlformats.org/officeDocument/2006/relationships/hyperlink" Target="https://www.proquest.com/docview/2820830959?accountid=130472&amp;parentSessionId=ZnmF2LUl%2F5wIh14cUUl%2FubCzxw3%2BEm9nr7iMWCeuJNg%3D&amp;pq-origsite=primo&amp;sourcetype=Scholarly%20Journals" TargetMode="External"/><Relationship Id="rId38" Type="http://schemas.openxmlformats.org/officeDocument/2006/relationships/hyperlink" Target="https://www-sciencedirect-com.ezproxy.uwtsd.ac.uk/science/article/pii/S10445005230003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5026</Words>
  <Characters>28652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Cyfoeth Naturiol Cymru Natural Resources Wales</Company>
  <LinksUpToDate>false</LinksUpToDate>
  <CharactersWithSpaces>33611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Joseph</dc:creator>
  <cp:keywords/>
  <dc:description/>
  <cp:lastModifiedBy>Smith, Joseph</cp:lastModifiedBy>
  <cp:revision>167</cp:revision>
  <dcterms:created xsi:type="dcterms:W3CDTF">2025-05-16T15:11:00Z</dcterms:created>
  <dcterms:modified xsi:type="dcterms:W3CDTF">2025-05-18T13:12:00Z</dcterms:modified>
</cp:coreProperties>
</file>