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44648520"/>
        <w:docPartObj>
          <w:docPartGallery w:val="Cover Pages"/>
          <w:docPartUnique/>
        </w:docPartObj>
      </w:sdtPr>
      <w:sdtEndPr>
        <w:rPr>
          <w:rFonts w:asciiTheme="minorHAnsi" w:eastAsiaTheme="minorEastAsia" w:hAnsiTheme="minorHAnsi" w:cstheme="minorBidi"/>
          <w:caps w:val="0"/>
        </w:rPr>
      </w:sdtEndPr>
      <w:sdtContent>
        <w:tbl>
          <w:tblPr>
            <w:tblW w:w="5000" w:type="pct"/>
            <w:jc w:val="center"/>
            <w:tblLook w:val="04A0" w:firstRow="1" w:lastRow="0" w:firstColumn="1" w:lastColumn="0" w:noHBand="0" w:noVBand="1"/>
          </w:tblPr>
          <w:tblGrid>
            <w:gridCol w:w="9242"/>
          </w:tblGrid>
          <w:tr w:rsidR="00F621D4">
            <w:trPr>
              <w:trHeight w:val="2880"/>
              <w:jc w:val="center"/>
            </w:trPr>
            <w:tc>
              <w:tcPr>
                <w:tcW w:w="5000" w:type="pct"/>
              </w:tcPr>
              <w:p w:rsidR="00F621D4" w:rsidRDefault="00F621D4">
                <w:pPr>
                  <w:pStyle w:val="NoSpacing"/>
                  <w:jc w:val="center"/>
                  <w:rPr>
                    <w:rFonts w:asciiTheme="majorHAnsi" w:eastAsiaTheme="majorEastAsia" w:hAnsiTheme="majorHAnsi" w:cstheme="majorBidi"/>
                    <w:caps/>
                  </w:rPr>
                </w:pPr>
              </w:p>
            </w:tc>
          </w:tr>
          <w:tr w:rsidR="00F621D4">
            <w:trPr>
              <w:trHeight w:val="1440"/>
              <w:jc w:val="center"/>
            </w:trPr>
            <w:sdt>
              <w:sdtPr>
                <w:rPr>
                  <w:rFonts w:asciiTheme="majorHAnsi" w:eastAsiaTheme="majorEastAsia" w:hAnsiTheme="majorHAnsi" w:cstheme="majorBidi"/>
                  <w:sz w:val="80"/>
                  <w:szCs w:val="80"/>
                </w:rPr>
                <w:alias w:val="Title"/>
                <w:id w:val="15524250"/>
                <w:placeholder>
                  <w:docPart w:val="C36AC84055364DC0AC925B13B43E49B0"/>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472C4" w:themeColor="accent1"/>
                    </w:tcBorders>
                    <w:vAlign w:val="center"/>
                  </w:tcPr>
                  <w:p w:rsidR="00F621D4" w:rsidRDefault="00F621D4" w:rsidP="00F621D4">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Lab Exercise 1 Report</w:t>
                    </w:r>
                  </w:p>
                </w:tc>
              </w:sdtContent>
            </w:sdt>
          </w:tr>
          <w:tr w:rsidR="00F621D4">
            <w:trPr>
              <w:trHeight w:val="720"/>
              <w:jc w:val="center"/>
            </w:trPr>
            <w:sdt>
              <w:sdtPr>
                <w:rPr>
                  <w:rFonts w:asciiTheme="majorHAnsi" w:eastAsiaTheme="majorEastAsia" w:hAnsiTheme="majorHAnsi" w:cstheme="majorBidi"/>
                  <w:sz w:val="44"/>
                  <w:szCs w:val="44"/>
                </w:rPr>
                <w:alias w:val="Subtitle"/>
                <w:id w:val="15524255"/>
                <w:placeholder>
                  <w:docPart w:val="208E8341043548B19E88ABE88A087178"/>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472C4" w:themeColor="accent1"/>
                    </w:tcBorders>
                    <w:vAlign w:val="center"/>
                  </w:tcPr>
                  <w:p w:rsidR="00F621D4" w:rsidRDefault="00F621D4" w:rsidP="00F621D4">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Power Electronics and Drives</w:t>
                    </w:r>
                  </w:p>
                </w:tc>
              </w:sdtContent>
            </w:sdt>
          </w:tr>
          <w:tr w:rsidR="00F621D4">
            <w:trPr>
              <w:trHeight w:val="360"/>
              <w:jc w:val="center"/>
            </w:trPr>
            <w:tc>
              <w:tcPr>
                <w:tcW w:w="5000" w:type="pct"/>
                <w:vAlign w:val="center"/>
              </w:tcPr>
              <w:p w:rsidR="00F621D4" w:rsidRDefault="00F621D4">
                <w:pPr>
                  <w:pStyle w:val="NoSpacing"/>
                  <w:jc w:val="center"/>
                </w:pPr>
              </w:p>
            </w:tc>
          </w:tr>
          <w:tr w:rsidR="00F621D4">
            <w:trPr>
              <w:trHeight w:val="360"/>
              <w:jc w:val="center"/>
            </w:trPr>
            <w:sdt>
              <w:sdtPr>
                <w:rPr>
                  <w:b/>
                  <w:bCs/>
                </w:rPr>
                <w:alias w:val="Author"/>
                <w:id w:val="15524260"/>
                <w:placeholder>
                  <w:docPart w:val="FC8A9A7960514044AFC7526BE6C740F8"/>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F621D4" w:rsidRDefault="00F621D4">
                    <w:pPr>
                      <w:pStyle w:val="NoSpacing"/>
                      <w:jc w:val="center"/>
                      <w:rPr>
                        <w:b/>
                        <w:bCs/>
                      </w:rPr>
                    </w:pPr>
                    <w:r>
                      <w:rPr>
                        <w:b/>
                        <w:bCs/>
                      </w:rPr>
                      <w:t>Nathan Davies</w:t>
                    </w:r>
                  </w:p>
                </w:tc>
              </w:sdtContent>
            </w:sdt>
          </w:tr>
          <w:tr w:rsidR="00F621D4">
            <w:trPr>
              <w:trHeight w:val="360"/>
              <w:jc w:val="center"/>
            </w:trPr>
            <w:sdt>
              <w:sdtPr>
                <w:rPr>
                  <w:b/>
                  <w:bCs/>
                </w:rPr>
                <w:alias w:val="Date"/>
                <w:id w:val="516659546"/>
                <w:placeholder>
                  <w:docPart w:val="8DBE9546976A43DBAEAA0857E427785D"/>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F621D4" w:rsidRDefault="00F621D4" w:rsidP="00F621D4">
                    <w:pPr>
                      <w:pStyle w:val="NoSpacing"/>
                      <w:jc w:val="center"/>
                      <w:rPr>
                        <w:b/>
                        <w:bCs/>
                      </w:rPr>
                    </w:pPr>
                    <w:r>
                      <w:rPr>
                        <w:b/>
                        <w:bCs/>
                      </w:rPr>
                      <w:t>1706135</w:t>
                    </w:r>
                  </w:p>
                </w:tc>
              </w:sdtContent>
            </w:sdt>
          </w:tr>
        </w:tbl>
        <w:sdt>
          <w:sdtPr>
            <w:rPr>
              <w:rFonts w:asciiTheme="majorHAnsi" w:eastAsiaTheme="majorEastAsia" w:hAnsiTheme="majorHAnsi" w:cstheme="majorBidi"/>
              <w:caps/>
            </w:rPr>
            <w:alias w:val="Company"/>
            <w:id w:val="15524243"/>
            <w:placeholder>
              <w:docPart w:val="1A0495893B984726B617E847AEF77A6D"/>
            </w:placeholder>
            <w:dataBinding w:prefixMappings="xmlns:ns0='http://schemas.openxmlformats.org/officeDocument/2006/extended-properties'" w:xpath="/ns0:Properties[1]/ns0:Company[1]" w:storeItemID="{6668398D-A668-4E3E-A5EB-62B293D839F1}"/>
            <w:text/>
          </w:sdtPr>
          <w:sdtEndPr/>
          <w:sdtContent>
            <w:p w:rsidR="00F621D4" w:rsidRDefault="00F621D4">
              <w:r>
                <w:rPr>
                  <w:rFonts w:asciiTheme="majorHAnsi" w:eastAsiaTheme="majorEastAsia" w:hAnsiTheme="majorHAnsi" w:cstheme="majorBidi"/>
                  <w:caps/>
                </w:rPr>
                <w:t xml:space="preserve">                                                                            Dr Steve Mosey</w:t>
              </w:r>
            </w:p>
          </w:sdtContent>
        </w:sdt>
        <w:p w:rsidR="00F621D4" w:rsidRDefault="00F621D4"/>
        <w:tbl>
          <w:tblPr>
            <w:tblpPr w:leftFromText="187" w:rightFromText="187" w:horzAnchor="margin" w:tblpXSpec="center" w:tblpYSpec="bottom"/>
            <w:tblW w:w="5000" w:type="pct"/>
            <w:tblLook w:val="04A0" w:firstRow="1" w:lastRow="0" w:firstColumn="1" w:lastColumn="0" w:noHBand="0" w:noVBand="1"/>
          </w:tblPr>
          <w:tblGrid>
            <w:gridCol w:w="9242"/>
          </w:tblGrid>
          <w:tr w:rsidR="00F621D4">
            <w:tc>
              <w:tcPr>
                <w:tcW w:w="5000" w:type="pct"/>
              </w:tcPr>
              <w:p w:rsidR="00F621D4" w:rsidRDefault="00F621D4" w:rsidP="00D60097">
                <w:pPr>
                  <w:pStyle w:val="NoSpacing"/>
                </w:pPr>
              </w:p>
            </w:tc>
          </w:tr>
        </w:tbl>
        <w:p w:rsidR="00F621D4" w:rsidRDefault="00F621D4"/>
        <w:p w:rsidR="00F621D4" w:rsidRDefault="00F621D4">
          <w:r>
            <w:br w:type="page"/>
          </w:r>
        </w:p>
      </w:sdtContent>
    </w:sdt>
    <w:p w:rsidR="009917D6" w:rsidRDefault="009917D6"/>
    <w:p w:rsidR="00267B93" w:rsidRDefault="00267B93">
      <w:r>
        <w:t>Introduction</w:t>
      </w:r>
    </w:p>
    <w:p w:rsidR="00267B93" w:rsidRDefault="00C34B73">
      <w:r>
        <w:t xml:space="preserve">The premise for this report is to conduct an experiment on a </w:t>
      </w:r>
      <w:r w:rsidR="002066E0">
        <w:t>three-phase</w:t>
      </w:r>
      <w:r w:rsidR="0079061D">
        <w:t xml:space="preserve"> synchronous motor. This experiment will look at the aspects of the motor </w:t>
      </w:r>
      <w:proofErr w:type="spellStart"/>
      <w:r w:rsidR="0079061D">
        <w:t>e.g</w:t>
      </w:r>
      <w:proofErr w:type="spellEnd"/>
      <w:r w:rsidR="0079061D">
        <w:t xml:space="preserve"> the amount of current going through the motor during different shunt capacitors and the power output of the motor.</w:t>
      </w:r>
      <w:r w:rsidR="00FF115F">
        <w:t xml:space="preserve"> This </w:t>
      </w:r>
      <w:r w:rsidR="00C42693">
        <w:t>report will be laid out with the question asked then a brief description on how the answer is calculated with the answer proceeding these calculation, this answer will also be underlined so it is easily distinguishable.</w:t>
      </w:r>
    </w:p>
    <w:p w:rsidR="00267B93" w:rsidRDefault="00267B93"/>
    <w:p w:rsidR="001C727E" w:rsidRDefault="00267B93">
      <w:r>
        <w:t>Brief background research</w:t>
      </w:r>
    </w:p>
    <w:p w:rsidR="0061109B" w:rsidRDefault="00B46D03">
      <w:pPr>
        <w:rPr>
          <w:rFonts w:cstheme="minorHAnsi"/>
        </w:rPr>
      </w:pPr>
      <w:r>
        <w:t>The motor that will be used throughout this lab experiment will be a three-phase motor. These are motor that are designed to run off three phase alternating currents</w:t>
      </w:r>
      <w:r w:rsidR="00EE56B7">
        <w:t>, these currents</w:t>
      </w:r>
      <w:r>
        <w:t xml:space="preserve"> are mainly found within industry.</w:t>
      </w:r>
      <w:r w:rsidR="00B03A82">
        <w:t xml:space="preserve"> The way three phase current works is a</w:t>
      </w:r>
      <w:r w:rsidR="004D3E6A">
        <w:t xml:space="preserve">s follows three conductors </w:t>
      </w:r>
      <w:r w:rsidR="00843B11">
        <w:t>carrying</w:t>
      </w:r>
      <w:r w:rsidR="004D3E6A">
        <w:t xml:space="preserve"> an alternating current at the same </w:t>
      </w:r>
      <w:r w:rsidR="00ED6A54">
        <w:t>frequency,</w:t>
      </w:r>
      <w:r w:rsidR="004D3E6A">
        <w:t xml:space="preserve"> but each conductor is </w:t>
      </w:r>
      <w:r w:rsidR="00B03A82">
        <w:t>at a 120</w:t>
      </w:r>
      <w:r w:rsidR="00B03A82">
        <w:rPr>
          <w:rFonts w:cstheme="minorHAnsi"/>
        </w:rPr>
        <w:t>° phase shift apart from each other</w:t>
      </w:r>
      <w:r w:rsidR="00753AC8">
        <w:rPr>
          <w:rFonts w:cstheme="minorHAnsi"/>
        </w:rPr>
        <w:t xml:space="preserve">, with one common line of reference which is tied to </w:t>
      </w:r>
      <w:proofErr w:type="gramStart"/>
      <w:r w:rsidR="00753AC8">
        <w:rPr>
          <w:rFonts w:cstheme="minorHAnsi"/>
        </w:rPr>
        <w:t>ground</w:t>
      </w:r>
      <w:r w:rsidR="00F21F84">
        <w:rPr>
          <w:rFonts w:cstheme="minorHAnsi"/>
        </w:rPr>
        <w:t>[</w:t>
      </w:r>
      <w:proofErr w:type="gramEnd"/>
      <w:r w:rsidR="00F21F84">
        <w:rPr>
          <w:rFonts w:cstheme="minorHAnsi"/>
        </w:rPr>
        <w:t>2]</w:t>
      </w:r>
      <w:r w:rsidR="00B03A82">
        <w:rPr>
          <w:rFonts w:cstheme="minorHAnsi"/>
        </w:rPr>
        <w:t>.</w:t>
      </w:r>
      <w:r w:rsidR="00ED6A54">
        <w:rPr>
          <w:rFonts w:cstheme="minorHAnsi"/>
        </w:rPr>
        <w:t xml:space="preserve"> As with any motor there are two different part the rotor and the stator, the rotor as the name suggest is the part of the motor that turn while the stator is the casing around the rotor that keeps it in place, this normally connects to the rotor via the brushes, the stator is the part of the motor which contains the rings which are used to make the rotor spin</w:t>
      </w:r>
      <w:r w:rsidR="00F21F84">
        <w:rPr>
          <w:rFonts w:cstheme="minorHAnsi"/>
        </w:rPr>
        <w:t>[1]</w:t>
      </w:r>
      <w:r w:rsidR="00ED6A54">
        <w:rPr>
          <w:rFonts w:cstheme="minorHAnsi"/>
        </w:rPr>
        <w:t>.</w:t>
      </w:r>
    </w:p>
    <w:p w:rsidR="0061109B" w:rsidRDefault="0061109B">
      <w:pPr>
        <w:rPr>
          <w:rFonts w:cstheme="minorHAnsi"/>
        </w:rPr>
      </w:pPr>
    </w:p>
    <w:p w:rsidR="001008FE" w:rsidRDefault="0061109B">
      <w:r>
        <w:rPr>
          <w:rFonts w:cstheme="minorHAnsi"/>
        </w:rPr>
        <w:t xml:space="preserve">The three phase motor spins as followed, each ring within the stator is connected to a different phase from the power </w:t>
      </w:r>
      <w:proofErr w:type="gramStart"/>
      <w:r>
        <w:rPr>
          <w:rFonts w:cstheme="minorHAnsi"/>
        </w:rPr>
        <w:t>supply</w:t>
      </w:r>
      <w:r w:rsidR="00F21F84">
        <w:rPr>
          <w:rFonts w:cstheme="minorHAnsi"/>
        </w:rPr>
        <w:t>[</w:t>
      </w:r>
      <w:proofErr w:type="gramEnd"/>
      <w:r w:rsidR="00F21F84">
        <w:rPr>
          <w:rFonts w:cstheme="minorHAnsi"/>
        </w:rPr>
        <w:t>1]</w:t>
      </w:r>
      <w:r>
        <w:rPr>
          <w:rFonts w:cstheme="minorHAnsi"/>
        </w:rPr>
        <w:t>. This creates a magnetic field which makes the rotor spin in a direction depending on which order the magnetic rings are energised.</w:t>
      </w:r>
      <w:r w:rsidR="00B1300B">
        <w:rPr>
          <w:rFonts w:cstheme="minorHAnsi"/>
        </w:rPr>
        <w:t xml:space="preserve"> This is because as the rings are at different phases the </w:t>
      </w:r>
      <w:r w:rsidR="00DD4C81">
        <w:rPr>
          <w:rFonts w:cstheme="minorHAnsi"/>
        </w:rPr>
        <w:t xml:space="preserve">current introduces lag, because of this lag the rotor keeps trying to keep up with the rings, therefore the rotor </w:t>
      </w:r>
      <w:proofErr w:type="gramStart"/>
      <w:r w:rsidR="00DD4C81">
        <w:rPr>
          <w:rFonts w:cstheme="minorHAnsi"/>
        </w:rPr>
        <w:t>spins</w:t>
      </w:r>
      <w:r w:rsidR="00F21F84">
        <w:rPr>
          <w:rFonts w:cstheme="minorHAnsi"/>
        </w:rPr>
        <w:t>[</w:t>
      </w:r>
      <w:proofErr w:type="gramEnd"/>
      <w:r w:rsidR="00F21F84">
        <w:rPr>
          <w:rFonts w:cstheme="minorHAnsi"/>
        </w:rPr>
        <w:t>1]</w:t>
      </w:r>
      <w:r w:rsidR="00DD4C81">
        <w:rPr>
          <w:rFonts w:cstheme="minorHAnsi"/>
        </w:rPr>
        <w:t>.</w:t>
      </w:r>
      <w:r w:rsidR="009917D6">
        <w:br w:type="page"/>
      </w:r>
    </w:p>
    <w:p w:rsidR="00C623C0" w:rsidRPr="001008FE" w:rsidRDefault="001008FE">
      <w:pPr>
        <w:rPr>
          <w:b/>
          <w:sz w:val="32"/>
          <w:szCs w:val="32"/>
          <w:u w:val="single"/>
        </w:rPr>
      </w:pPr>
      <w:r w:rsidRPr="001008FE">
        <w:rPr>
          <w:b/>
          <w:sz w:val="32"/>
          <w:szCs w:val="32"/>
          <w:u w:val="single"/>
        </w:rPr>
        <w:lastRenderedPageBreak/>
        <w:t>Exercise 1</w:t>
      </w:r>
    </w:p>
    <w:tbl>
      <w:tblPr>
        <w:tblStyle w:val="TableGrid"/>
        <w:tblpPr w:leftFromText="180" w:rightFromText="180" w:vertAnchor="page" w:horzAnchor="margin" w:tblpY="2690"/>
        <w:tblW w:w="0" w:type="auto"/>
        <w:tblLook w:val="04A0" w:firstRow="1" w:lastRow="0" w:firstColumn="1" w:lastColumn="0" w:noHBand="0" w:noVBand="1"/>
      </w:tblPr>
      <w:tblGrid>
        <w:gridCol w:w="1803"/>
        <w:gridCol w:w="1803"/>
        <w:gridCol w:w="1803"/>
        <w:gridCol w:w="1803"/>
        <w:gridCol w:w="1804"/>
      </w:tblGrid>
      <w:tr w:rsidR="001008FE" w:rsidTr="001008FE">
        <w:tc>
          <w:tcPr>
            <w:tcW w:w="1803" w:type="dxa"/>
          </w:tcPr>
          <w:p w:rsidR="001008FE" w:rsidRDefault="001008FE" w:rsidP="001008FE">
            <w:r>
              <w:t>Correction capacitor</w:t>
            </w:r>
          </w:p>
        </w:tc>
        <w:tc>
          <w:tcPr>
            <w:tcW w:w="1803" w:type="dxa"/>
          </w:tcPr>
          <w:p w:rsidR="001008FE" w:rsidRDefault="001008FE" w:rsidP="001008FE">
            <w:r>
              <w:t>None</w:t>
            </w:r>
          </w:p>
        </w:tc>
        <w:tc>
          <w:tcPr>
            <w:tcW w:w="1803" w:type="dxa"/>
          </w:tcPr>
          <w:p w:rsidR="001008FE" w:rsidRDefault="001008FE" w:rsidP="001008FE">
            <w:r>
              <w:t>C2 – 10</w:t>
            </w:r>
            <w:r>
              <w:rPr>
                <w:rFonts w:cstheme="minorHAnsi"/>
              </w:rPr>
              <w:t>µ</w:t>
            </w:r>
            <w:r>
              <w:t>F</w:t>
            </w:r>
          </w:p>
        </w:tc>
        <w:tc>
          <w:tcPr>
            <w:tcW w:w="1803" w:type="dxa"/>
          </w:tcPr>
          <w:p w:rsidR="001008FE" w:rsidRDefault="001008FE" w:rsidP="001008FE">
            <w:r>
              <w:t>C3 + C2 – 20</w:t>
            </w:r>
            <w:r>
              <w:rPr>
                <w:rFonts w:cstheme="minorHAnsi"/>
              </w:rPr>
              <w:t>µ</w:t>
            </w:r>
            <w:r>
              <w:t>F</w:t>
            </w:r>
          </w:p>
        </w:tc>
        <w:tc>
          <w:tcPr>
            <w:tcW w:w="1804" w:type="dxa"/>
          </w:tcPr>
          <w:p w:rsidR="001008FE" w:rsidRDefault="001008FE" w:rsidP="001008FE">
            <w:r>
              <w:t>C2 + C4 – 15</w:t>
            </w:r>
            <w:r>
              <w:rPr>
                <w:rFonts w:cstheme="minorHAnsi"/>
              </w:rPr>
              <w:t>µ</w:t>
            </w:r>
            <w:r>
              <w:t>F</w:t>
            </w:r>
          </w:p>
        </w:tc>
      </w:tr>
      <w:tr w:rsidR="001008FE" w:rsidTr="001008FE">
        <w:tc>
          <w:tcPr>
            <w:tcW w:w="1803" w:type="dxa"/>
          </w:tcPr>
          <w:p w:rsidR="001008FE" w:rsidRDefault="001008FE" w:rsidP="001008FE">
            <w:r>
              <w:t>Phase angle</w:t>
            </w:r>
          </w:p>
          <w:p w:rsidR="001008FE" w:rsidRDefault="001008FE" w:rsidP="001008FE">
            <w:r>
              <w:t>(lag/lead)</w:t>
            </w:r>
          </w:p>
        </w:tc>
        <w:tc>
          <w:tcPr>
            <w:tcW w:w="1803" w:type="dxa"/>
          </w:tcPr>
          <w:p w:rsidR="001008FE" w:rsidRDefault="001008FE" w:rsidP="001008FE">
            <w:r>
              <w:t>12</w:t>
            </w:r>
            <w:r>
              <w:rPr>
                <w:rFonts w:cstheme="minorHAnsi"/>
              </w:rPr>
              <w:t>°</w:t>
            </w:r>
          </w:p>
        </w:tc>
        <w:tc>
          <w:tcPr>
            <w:tcW w:w="1803" w:type="dxa"/>
          </w:tcPr>
          <w:p w:rsidR="001008FE" w:rsidRDefault="001008FE" w:rsidP="001008FE">
            <w:r>
              <w:t>2</w:t>
            </w:r>
            <w:r>
              <w:rPr>
                <w:rFonts w:cstheme="minorHAnsi"/>
              </w:rPr>
              <w:t>°</w:t>
            </w:r>
          </w:p>
        </w:tc>
        <w:tc>
          <w:tcPr>
            <w:tcW w:w="1803" w:type="dxa"/>
          </w:tcPr>
          <w:p w:rsidR="001008FE" w:rsidRDefault="001008FE" w:rsidP="001008FE">
            <w:r>
              <w:t>9</w:t>
            </w:r>
            <w:r>
              <w:rPr>
                <w:rFonts w:cstheme="minorHAnsi"/>
              </w:rPr>
              <w:t>°</w:t>
            </w:r>
          </w:p>
        </w:tc>
        <w:tc>
          <w:tcPr>
            <w:tcW w:w="1804" w:type="dxa"/>
          </w:tcPr>
          <w:p w:rsidR="001008FE" w:rsidRDefault="001008FE" w:rsidP="001008FE">
            <w:r>
              <w:t>2</w:t>
            </w:r>
            <w:r>
              <w:rPr>
                <w:rFonts w:cstheme="minorHAnsi"/>
              </w:rPr>
              <w:t>°</w:t>
            </w:r>
          </w:p>
        </w:tc>
      </w:tr>
      <w:tr w:rsidR="001008FE" w:rsidTr="001008FE">
        <w:tc>
          <w:tcPr>
            <w:tcW w:w="1803" w:type="dxa"/>
          </w:tcPr>
          <w:p w:rsidR="001008FE" w:rsidRDefault="001008FE" w:rsidP="001008FE">
            <w:r>
              <w:t>Current amplitude</w:t>
            </w:r>
          </w:p>
        </w:tc>
        <w:tc>
          <w:tcPr>
            <w:tcW w:w="1803" w:type="dxa"/>
          </w:tcPr>
          <w:p w:rsidR="001008FE" w:rsidRDefault="001008FE" w:rsidP="001008FE">
            <w:r>
              <w:t>520mA p-p</w:t>
            </w:r>
          </w:p>
        </w:tc>
        <w:tc>
          <w:tcPr>
            <w:tcW w:w="1803" w:type="dxa"/>
          </w:tcPr>
          <w:p w:rsidR="001008FE" w:rsidRDefault="001008FE" w:rsidP="001008FE">
            <w:r>
              <w:t>420 mA p-p</w:t>
            </w:r>
          </w:p>
        </w:tc>
        <w:tc>
          <w:tcPr>
            <w:tcW w:w="1803" w:type="dxa"/>
          </w:tcPr>
          <w:p w:rsidR="001008FE" w:rsidRDefault="001008FE" w:rsidP="001008FE">
            <w:r>
              <w:t>480 mA p-p</w:t>
            </w:r>
          </w:p>
        </w:tc>
        <w:tc>
          <w:tcPr>
            <w:tcW w:w="1804" w:type="dxa"/>
          </w:tcPr>
          <w:p w:rsidR="001008FE" w:rsidRDefault="001008FE" w:rsidP="001008FE">
            <w:r>
              <w:t>520 mA p-p</w:t>
            </w:r>
          </w:p>
        </w:tc>
      </w:tr>
    </w:tbl>
    <w:p w:rsidR="00402FBC" w:rsidRDefault="001008FE">
      <w:r>
        <w:t>1A</w:t>
      </w:r>
    </w:p>
    <w:p w:rsidR="00D010B4" w:rsidRDefault="00D010B4">
      <w:r>
        <w:t xml:space="preserve">The phase angle for the table above was found by looking at the onscreen oscilloscope and measuring the distance between the </w:t>
      </w:r>
      <w:r w:rsidR="00AD4994">
        <w:t>voltage waveform and the waveform created by the varies shunt capacitors listed above. The peak to peak current was calculated by first finding the peak to peak voltage for each capacitor and then using the following equation to calculate it:</w:t>
      </w:r>
    </w:p>
    <w:p w:rsidR="00AD4994" w:rsidRDefault="00BE6B69">
      <m:oMathPara>
        <m:oMath>
          <m:f>
            <m:fPr>
              <m:ctrlPr>
                <w:rPr>
                  <w:rFonts w:ascii="Cambria Math" w:hAnsi="Cambria Math"/>
                  <w:i/>
                </w:rPr>
              </m:ctrlPr>
            </m:fPr>
            <m:num>
              <m:r>
                <w:rPr>
                  <w:rFonts w:ascii="Cambria Math" w:hAnsi="Cambria Math"/>
                </w:rPr>
                <m:t>2×peak voltage×1000</m:t>
              </m:r>
            </m:num>
            <m:den>
              <m:r>
                <w:rPr>
                  <w:rFonts w:ascii="Cambria Math" w:hAnsi="Cambria Math"/>
                </w:rPr>
                <m:t>10</m:t>
              </m:r>
            </m:den>
          </m:f>
        </m:oMath>
      </m:oMathPara>
    </w:p>
    <w:p w:rsidR="00402FBC" w:rsidRDefault="00402FBC">
      <w:r>
        <w:t>1B – Enter the value of shunt capacitor which gives the nearest complete correction of phase angle.</w:t>
      </w:r>
    </w:p>
    <w:p w:rsidR="00402FBC" w:rsidRDefault="00402FBC">
      <w:r w:rsidRPr="001C727E">
        <w:t xml:space="preserve">         </w:t>
      </w:r>
      <w:r w:rsidRPr="001C727E">
        <w:rPr>
          <w:u w:val="single"/>
        </w:rPr>
        <w:t>10</w:t>
      </w:r>
      <w:r w:rsidRPr="001C727E">
        <w:rPr>
          <w:rFonts w:cstheme="minorHAnsi"/>
          <w:u w:val="single"/>
        </w:rPr>
        <w:t>µ</w:t>
      </w:r>
      <w:r w:rsidRPr="001C727E">
        <w:rPr>
          <w:u w:val="single"/>
        </w:rPr>
        <w:t>F</w:t>
      </w:r>
      <w:r w:rsidR="00C623C0">
        <w:t xml:space="preserve"> – This value was chosen as the phase angle of this capacitor is the lowest. 15</w:t>
      </w:r>
      <w:r w:rsidR="003E5096" w:rsidRPr="003E5096">
        <w:rPr>
          <w:rFonts w:cstheme="minorHAnsi"/>
        </w:rPr>
        <w:t>µ</w:t>
      </w:r>
      <w:r w:rsidR="00C623C0">
        <w:t>F also has a    phase angle of 2 this would also be a suitable shunt capacitor for this circuit.</w:t>
      </w:r>
    </w:p>
    <w:p w:rsidR="007C7B19" w:rsidRDefault="007C7B19"/>
    <w:p w:rsidR="00E1487A" w:rsidRDefault="00402FBC">
      <w:r>
        <w:t xml:space="preserve">1C – With the best value of power factor correction capacitor in circuit the, </w:t>
      </w:r>
    </w:p>
    <w:p w:rsidR="00402FBC" w:rsidRDefault="00402FBC">
      <w:r w:rsidRPr="00E1487A">
        <w:rPr>
          <w:u w:val="single"/>
        </w:rPr>
        <w:t>phase angle</w:t>
      </w:r>
      <w:r w:rsidR="00E1487A">
        <w:rPr>
          <w:u w:val="single"/>
        </w:rPr>
        <w:t xml:space="preserve"> is a minimum</w:t>
      </w:r>
      <w:r w:rsidRPr="00E1487A">
        <w:rPr>
          <w:u w:val="single"/>
        </w:rPr>
        <w:t xml:space="preserve"> and the</w:t>
      </w:r>
      <w:r w:rsidR="00E1487A" w:rsidRPr="00E1487A">
        <w:rPr>
          <w:u w:val="single"/>
        </w:rPr>
        <w:t xml:space="preserve"> </w:t>
      </w:r>
      <w:r w:rsidRPr="00E1487A">
        <w:rPr>
          <w:u w:val="single"/>
        </w:rPr>
        <w:t>current a m</w:t>
      </w:r>
      <w:r w:rsidR="00263F75">
        <w:rPr>
          <w:u w:val="single"/>
        </w:rPr>
        <w:t>inimum</w:t>
      </w:r>
      <w:r>
        <w:t>.</w:t>
      </w:r>
      <w:r w:rsidR="00263F75">
        <w:t xml:space="preserve"> This is because the phase angle needs to be as close to 0</w:t>
      </w:r>
      <w:r w:rsidR="00263F75">
        <w:rPr>
          <w:rFonts w:cstheme="minorHAnsi"/>
        </w:rPr>
        <w:t xml:space="preserve">° so that it is in phase with the original </w:t>
      </w:r>
      <w:r w:rsidR="007267F4">
        <w:rPr>
          <w:rFonts w:cstheme="minorHAnsi"/>
        </w:rPr>
        <w:t>voltage wave form, the table above shows that when the 10F which is the lowest phase angle the current Is the lowest of the 4 results, this shows that when the phase angle is low the current is also low.</w:t>
      </w:r>
    </w:p>
    <w:p w:rsidR="007C7B19" w:rsidRDefault="007C7B19"/>
    <w:p w:rsidR="00402FBC" w:rsidRDefault="00402FBC">
      <w:r>
        <w:t>1D – Calculate and enter the power factor (</w:t>
      </w:r>
      <m:oMath>
        <m:func>
          <m:funcPr>
            <m:ctrlPr>
              <w:rPr>
                <w:rFonts w:ascii="Cambria Math" w:hAnsi="Cambria Math"/>
                <w:i/>
              </w:rPr>
            </m:ctrlPr>
          </m:funcPr>
          <m:fName>
            <m:r>
              <m:rPr>
                <m:sty m:val="p"/>
              </m:rPr>
              <w:rPr>
                <w:rFonts w:ascii="Cambria Math" w:hAnsi="Cambria Math"/>
              </w:rPr>
              <m:t>cos</m:t>
            </m:r>
          </m:fName>
          <m:e>
            <m:r>
              <w:rPr>
                <w:rFonts w:ascii="Cambria Math" w:hAnsi="Cambria Math"/>
              </w:rPr>
              <m:t>φ</m:t>
            </m:r>
          </m:e>
        </m:func>
      </m:oMath>
      <w:r>
        <w:t>) with no correction capacitor in circuit</w:t>
      </w:r>
    </w:p>
    <w:p w:rsidR="00770FCB" w:rsidRDefault="00770FCB">
      <w:r>
        <w:t xml:space="preserve">        </w:t>
      </w:r>
      <m:oMath>
        <m:func>
          <m:funcPr>
            <m:ctrlPr>
              <w:rPr>
                <w:rFonts w:ascii="Cambria Math" w:hAnsi="Cambria Math"/>
                <w:i/>
              </w:rPr>
            </m:ctrlPr>
          </m:funcPr>
          <m:fName>
            <m:r>
              <m:rPr>
                <m:sty m:val="p"/>
              </m:rPr>
              <w:rPr>
                <w:rFonts w:ascii="Cambria Math" w:hAnsi="Cambria Math"/>
              </w:rPr>
              <m:t>cos</m:t>
            </m:r>
          </m:fName>
          <m:e>
            <m:r>
              <w:rPr>
                <w:rFonts w:ascii="Cambria Math" w:hAnsi="Cambria Math"/>
              </w:rPr>
              <m:t>φ</m:t>
            </m:r>
          </m:e>
        </m:func>
      </m:oMath>
    </w:p>
    <w:p w:rsidR="00402FBC" w:rsidRDefault="00770FCB">
      <w:r>
        <w:t xml:space="preserve">        </w:t>
      </w:r>
      <m:oMath>
        <m:func>
          <m:funcPr>
            <m:ctrlPr>
              <w:rPr>
                <w:rFonts w:ascii="Cambria Math" w:hAnsi="Cambria Math"/>
                <w:i/>
              </w:rPr>
            </m:ctrlPr>
          </m:funcPr>
          <m:fName>
            <m:r>
              <m:rPr>
                <m:sty m:val="p"/>
              </m:rPr>
              <w:rPr>
                <w:rFonts w:ascii="Cambria Math" w:hAnsi="Cambria Math"/>
              </w:rPr>
              <m:t>=cos</m:t>
            </m:r>
          </m:fName>
          <m:e>
            <m:r>
              <w:rPr>
                <w:rFonts w:ascii="Cambria Math" w:hAnsi="Cambria Math"/>
              </w:rPr>
              <m:t>12</m:t>
            </m:r>
          </m:e>
        </m:func>
      </m:oMath>
    </w:p>
    <w:p w:rsidR="00770FCB" w:rsidRDefault="00770FCB">
      <w:r>
        <w:t xml:space="preserve">        </w:t>
      </w:r>
      <m:oMath>
        <m:r>
          <w:rPr>
            <w:rFonts w:ascii="Cambria Math" w:hAnsi="Cambria Math"/>
            <w:u w:val="single"/>
          </w:rPr>
          <m:t>=0.98</m:t>
        </m:r>
      </m:oMath>
    </w:p>
    <w:p w:rsidR="007C7B19" w:rsidRDefault="007C7B19"/>
    <w:p w:rsidR="00770FCB" w:rsidRDefault="00770FCB">
      <w:r>
        <w:t>1E – calculate and enter the power factor (</w:t>
      </w:r>
      <m:oMath>
        <m:func>
          <m:funcPr>
            <m:ctrlPr>
              <w:rPr>
                <w:rFonts w:ascii="Cambria Math" w:hAnsi="Cambria Math"/>
                <w:i/>
              </w:rPr>
            </m:ctrlPr>
          </m:funcPr>
          <m:fName>
            <m:r>
              <m:rPr>
                <m:sty m:val="p"/>
              </m:rPr>
              <w:rPr>
                <w:rFonts w:ascii="Cambria Math" w:hAnsi="Cambria Math"/>
              </w:rPr>
              <m:t>cos</m:t>
            </m:r>
          </m:fName>
          <m:e>
            <m:r>
              <w:rPr>
                <w:rFonts w:ascii="Cambria Math" w:hAnsi="Cambria Math"/>
              </w:rPr>
              <m:t>φ</m:t>
            </m:r>
          </m:e>
        </m:func>
      </m:oMath>
      <w:r>
        <w:t>) with the best correction capacitor</w:t>
      </w:r>
    </w:p>
    <w:p w:rsidR="00770FCB" w:rsidRDefault="00770FCB">
      <w:r>
        <w:t xml:space="preserve">        </w:t>
      </w:r>
      <m:oMath>
        <m:func>
          <m:funcPr>
            <m:ctrlPr>
              <w:rPr>
                <w:rFonts w:ascii="Cambria Math" w:hAnsi="Cambria Math"/>
                <w:i/>
              </w:rPr>
            </m:ctrlPr>
          </m:funcPr>
          <m:fName>
            <m:r>
              <m:rPr>
                <m:sty m:val="p"/>
              </m:rPr>
              <w:rPr>
                <w:rFonts w:ascii="Cambria Math" w:hAnsi="Cambria Math"/>
              </w:rPr>
              <m:t>cos</m:t>
            </m:r>
          </m:fName>
          <m:e>
            <m:r>
              <w:rPr>
                <w:rFonts w:ascii="Cambria Math" w:hAnsi="Cambria Math"/>
              </w:rPr>
              <m:t>φ</m:t>
            </m:r>
          </m:e>
        </m:func>
      </m:oMath>
    </w:p>
    <w:p w:rsidR="00770FCB" w:rsidRDefault="00770FCB">
      <w:r>
        <w:t xml:space="preserve">        </w:t>
      </w:r>
      <m:oMath>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2</m:t>
            </m:r>
          </m:e>
        </m:func>
      </m:oMath>
    </w:p>
    <w:p w:rsidR="00770FCB" w:rsidRDefault="00770FCB">
      <w:r>
        <w:t xml:space="preserve">        </w:t>
      </w:r>
      <m:oMath>
        <m:r>
          <w:rPr>
            <w:rFonts w:ascii="Cambria Math" w:hAnsi="Cambria Math"/>
            <w:u w:val="single"/>
          </w:rPr>
          <m:t>=0.994</m:t>
        </m:r>
      </m:oMath>
    </w:p>
    <w:p w:rsidR="007C7B19" w:rsidRDefault="007C7B19"/>
    <w:p w:rsidR="00770FCB" w:rsidRDefault="00770FCB">
      <w:r>
        <w:t xml:space="preserve">1F – Calculate and enter the power supplied in watts </w:t>
      </w:r>
      <w:proofErr w:type="spellStart"/>
      <w:r>
        <w:t>VIcos</w:t>
      </w:r>
      <w:proofErr w:type="spellEnd"/>
      <m:oMath>
        <m:r>
          <w:rPr>
            <w:rFonts w:ascii="Cambria Math" w:hAnsi="Cambria Math"/>
          </w:rPr>
          <m:t xml:space="preserve"> φ</m:t>
        </m:r>
      </m:oMath>
      <w:r>
        <w:t xml:space="preserve"> with no correction capacitor in circuit.</w:t>
      </w:r>
    </w:p>
    <w:p w:rsidR="00770FCB" w:rsidRDefault="00770FCB">
      <w:r>
        <w:lastRenderedPageBreak/>
        <w:t xml:space="preserve">         </w:t>
      </w:r>
      <m:oMath>
        <m:f>
          <m:fPr>
            <m:ctrlPr>
              <w:rPr>
                <w:rFonts w:ascii="Cambria Math" w:hAnsi="Cambria Math"/>
                <w:i/>
              </w:rPr>
            </m:ctrlPr>
          </m:fPr>
          <m:num>
            <m:r>
              <w:rPr>
                <w:rFonts w:ascii="Cambria Math" w:hAnsi="Cambria Math"/>
              </w:rPr>
              <m:t>2×520</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8</m:t>
            </m:r>
          </m:den>
        </m:f>
        <m:r>
          <w:rPr>
            <w:rFonts w:ascii="Cambria Math" w:hAnsi="Cambria Math"/>
          </w:rPr>
          <m:t xml:space="preserve"> × </m:t>
        </m:r>
        <m:func>
          <m:funcPr>
            <m:ctrlPr>
              <w:rPr>
                <w:rFonts w:ascii="Cambria Math" w:hAnsi="Cambria Math"/>
                <w:i/>
              </w:rPr>
            </m:ctrlPr>
          </m:funcPr>
          <m:fName>
            <m:r>
              <m:rPr>
                <m:sty m:val="p"/>
              </m:rPr>
              <w:rPr>
                <w:rFonts w:ascii="Cambria Math" w:hAnsi="Cambria Math"/>
              </w:rPr>
              <m:t>cos</m:t>
            </m:r>
          </m:fName>
          <m:e>
            <m:r>
              <w:rPr>
                <w:rFonts w:ascii="Cambria Math" w:hAnsi="Cambria Math"/>
              </w:rPr>
              <m:t>12=</m:t>
            </m:r>
          </m:e>
        </m:func>
      </m:oMath>
      <w:r w:rsidR="001C727E">
        <w:t xml:space="preserve"> </w:t>
      </w:r>
      <m:oMath>
        <m:r>
          <w:rPr>
            <w:rFonts w:ascii="Cambria Math" w:hAnsi="Cambria Math"/>
            <w:u w:val="single"/>
          </w:rPr>
          <m:t>127.16mW</m:t>
        </m:r>
      </m:oMath>
    </w:p>
    <w:p w:rsidR="007C7B19" w:rsidRDefault="007C7B19"/>
    <w:p w:rsidR="00561EDE" w:rsidRDefault="00561EDE"/>
    <w:p w:rsidR="00770FCB" w:rsidRDefault="00770FCB">
      <w:r>
        <w:t>1G – calculate and enter the power supplied from VI with the best correction capacitor in circuit.</w:t>
      </w:r>
    </w:p>
    <w:p w:rsidR="008E22E5" w:rsidRDefault="00770FCB" w:rsidP="00D471C0">
      <w:r>
        <w:t xml:space="preserve">        </w:t>
      </w:r>
      <w:r w:rsidR="00D471C0">
        <w:t xml:space="preserve"> </w:t>
      </w:r>
      <m:oMath>
        <m:f>
          <m:fPr>
            <m:ctrlPr>
              <w:rPr>
                <w:rFonts w:ascii="Cambria Math" w:hAnsi="Cambria Math"/>
                <w:i/>
              </w:rPr>
            </m:ctrlPr>
          </m:fPr>
          <m:num>
            <m:r>
              <w:rPr>
                <w:rFonts w:ascii="Cambria Math" w:hAnsi="Cambria Math"/>
              </w:rPr>
              <m:t>2.1×420</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8</m:t>
            </m:r>
          </m:den>
        </m:f>
        <m:r>
          <w:rPr>
            <w:rFonts w:ascii="Cambria Math" w:hAnsi="Cambria Math"/>
          </w:rPr>
          <m:t xml:space="preserve"> × </m:t>
        </m:r>
        <m:func>
          <m:funcPr>
            <m:ctrlPr>
              <w:rPr>
                <w:rFonts w:ascii="Cambria Math" w:hAnsi="Cambria Math"/>
                <w:i/>
              </w:rPr>
            </m:ctrlPr>
          </m:funcPr>
          <m:fName>
            <m:r>
              <m:rPr>
                <m:sty m:val="p"/>
              </m:rPr>
              <w:rPr>
                <w:rFonts w:ascii="Cambria Math" w:hAnsi="Cambria Math"/>
              </w:rPr>
              <m:t>cos</m:t>
            </m:r>
          </m:fName>
          <m:e>
            <m:r>
              <w:rPr>
                <w:rFonts w:ascii="Cambria Math" w:hAnsi="Cambria Math"/>
              </w:rPr>
              <m:t>2=</m:t>
            </m:r>
          </m:e>
        </m:func>
      </m:oMath>
      <w:r w:rsidR="001C727E">
        <w:t xml:space="preserve"> </w:t>
      </w:r>
      <m:oMath>
        <m:r>
          <w:rPr>
            <w:rFonts w:ascii="Cambria Math" w:hAnsi="Cambria Math"/>
            <w:u w:val="single"/>
          </w:rPr>
          <m:t>110mW</m:t>
        </m:r>
      </m:oMath>
    </w:p>
    <w:p w:rsidR="00561EDE" w:rsidRDefault="00561EDE" w:rsidP="00D471C0"/>
    <w:p w:rsidR="007C7B19" w:rsidRDefault="007C7B19" w:rsidP="00D471C0">
      <w:r>
        <w:t>Comparison of two power results</w:t>
      </w:r>
    </w:p>
    <w:p w:rsidR="00770FCB" w:rsidRDefault="00561EDE">
      <w:r>
        <w:t>The resulting power supplied to the circuit with no shunt capacitor is 127.16mW and the resulted power result for the 10</w:t>
      </w:r>
      <w:r w:rsidRPr="00561EDE">
        <w:rPr>
          <w:rFonts w:cstheme="minorHAnsi"/>
        </w:rPr>
        <w:t>µ</w:t>
      </w:r>
      <w:r>
        <w:t xml:space="preserve">F is 110mW. </w:t>
      </w:r>
      <w:r w:rsidR="00314CD3">
        <w:t>As can be seen these values are fairly similar with only a 17mW difference between them this is to be suspected as the latter result has a capacitor to charge.</w:t>
      </w:r>
    </w:p>
    <w:p w:rsidR="008E22E5" w:rsidRPr="001008FE" w:rsidRDefault="001008FE">
      <w:pPr>
        <w:rPr>
          <w:b/>
          <w:sz w:val="32"/>
          <w:szCs w:val="32"/>
          <w:u w:val="single"/>
        </w:rPr>
      </w:pPr>
      <w:r w:rsidRPr="001008FE">
        <w:rPr>
          <w:b/>
          <w:sz w:val="32"/>
          <w:szCs w:val="32"/>
          <w:u w:val="single"/>
        </w:rPr>
        <w:t>Exercise 2</w:t>
      </w:r>
    </w:p>
    <w:p w:rsidR="00314CD3" w:rsidRDefault="00314CD3">
      <w:r>
        <w:t>2A</w:t>
      </w:r>
    </w:p>
    <w:tbl>
      <w:tblPr>
        <w:tblStyle w:val="TableGrid"/>
        <w:tblW w:w="0" w:type="auto"/>
        <w:tblLook w:val="04A0" w:firstRow="1" w:lastRow="0" w:firstColumn="1" w:lastColumn="0" w:noHBand="0" w:noVBand="1"/>
      </w:tblPr>
      <w:tblGrid>
        <w:gridCol w:w="1803"/>
        <w:gridCol w:w="1803"/>
        <w:gridCol w:w="1803"/>
        <w:gridCol w:w="1803"/>
        <w:gridCol w:w="1804"/>
      </w:tblGrid>
      <w:tr w:rsidR="00402FBC" w:rsidTr="00E30FE5">
        <w:tc>
          <w:tcPr>
            <w:tcW w:w="1803" w:type="dxa"/>
          </w:tcPr>
          <w:p w:rsidR="00402FBC" w:rsidRDefault="00402FBC" w:rsidP="00E30FE5">
            <w:r>
              <w:t>Correction capacitor</w:t>
            </w:r>
          </w:p>
        </w:tc>
        <w:tc>
          <w:tcPr>
            <w:tcW w:w="1803" w:type="dxa"/>
          </w:tcPr>
          <w:p w:rsidR="00402FBC" w:rsidRDefault="00402FBC" w:rsidP="00E30FE5">
            <w:r>
              <w:t>None</w:t>
            </w:r>
          </w:p>
        </w:tc>
        <w:tc>
          <w:tcPr>
            <w:tcW w:w="1803" w:type="dxa"/>
          </w:tcPr>
          <w:p w:rsidR="00402FBC" w:rsidRDefault="00402FBC" w:rsidP="00E30FE5">
            <w:r>
              <w:t>C2 – 10</w:t>
            </w:r>
            <w:r>
              <w:rPr>
                <w:rFonts w:cstheme="minorHAnsi"/>
              </w:rPr>
              <w:t>µ</w:t>
            </w:r>
            <w:r>
              <w:t>F</w:t>
            </w:r>
          </w:p>
        </w:tc>
        <w:tc>
          <w:tcPr>
            <w:tcW w:w="1803" w:type="dxa"/>
          </w:tcPr>
          <w:p w:rsidR="00402FBC" w:rsidRDefault="00402FBC" w:rsidP="00E30FE5">
            <w:r>
              <w:t>C3 + C2 – 20</w:t>
            </w:r>
            <w:r>
              <w:rPr>
                <w:rFonts w:cstheme="minorHAnsi"/>
              </w:rPr>
              <w:t>µ</w:t>
            </w:r>
            <w:r>
              <w:t>F</w:t>
            </w:r>
          </w:p>
        </w:tc>
        <w:tc>
          <w:tcPr>
            <w:tcW w:w="1804" w:type="dxa"/>
          </w:tcPr>
          <w:p w:rsidR="00402FBC" w:rsidRDefault="00402FBC" w:rsidP="00E30FE5">
            <w:r>
              <w:t>C2 + C4 – 15</w:t>
            </w:r>
            <w:r>
              <w:rPr>
                <w:rFonts w:cstheme="minorHAnsi"/>
              </w:rPr>
              <w:t>µ</w:t>
            </w:r>
            <w:r>
              <w:t>F</w:t>
            </w:r>
          </w:p>
        </w:tc>
      </w:tr>
      <w:tr w:rsidR="00402FBC" w:rsidTr="00E30FE5">
        <w:tc>
          <w:tcPr>
            <w:tcW w:w="1803" w:type="dxa"/>
          </w:tcPr>
          <w:p w:rsidR="00402FBC" w:rsidRDefault="00402FBC" w:rsidP="00E30FE5">
            <w:r>
              <w:t>Phase angle</w:t>
            </w:r>
          </w:p>
          <w:p w:rsidR="00402FBC" w:rsidRDefault="00402FBC" w:rsidP="00E30FE5">
            <w:r>
              <w:t>(lag/lead)</w:t>
            </w:r>
          </w:p>
        </w:tc>
        <w:tc>
          <w:tcPr>
            <w:tcW w:w="1803" w:type="dxa"/>
          </w:tcPr>
          <w:p w:rsidR="00402FBC" w:rsidRDefault="002838CD" w:rsidP="00E30FE5">
            <w:r>
              <w:t>6</w:t>
            </w:r>
            <w:r>
              <w:rPr>
                <w:rFonts w:cstheme="minorHAnsi"/>
              </w:rPr>
              <w:t>°</w:t>
            </w:r>
          </w:p>
        </w:tc>
        <w:tc>
          <w:tcPr>
            <w:tcW w:w="1803" w:type="dxa"/>
          </w:tcPr>
          <w:p w:rsidR="00402FBC" w:rsidRDefault="002838CD" w:rsidP="00E30FE5">
            <w:r>
              <w:t>1</w:t>
            </w:r>
            <w:r>
              <w:rPr>
                <w:rFonts w:cstheme="minorHAnsi"/>
              </w:rPr>
              <w:t>°</w:t>
            </w:r>
          </w:p>
        </w:tc>
        <w:tc>
          <w:tcPr>
            <w:tcW w:w="1803" w:type="dxa"/>
          </w:tcPr>
          <w:p w:rsidR="00402FBC" w:rsidRDefault="002838CD" w:rsidP="00E30FE5">
            <w:r>
              <w:t>5</w:t>
            </w:r>
            <w:r>
              <w:rPr>
                <w:rFonts w:cstheme="minorHAnsi"/>
              </w:rPr>
              <w:t>°</w:t>
            </w:r>
          </w:p>
        </w:tc>
        <w:tc>
          <w:tcPr>
            <w:tcW w:w="1804" w:type="dxa"/>
          </w:tcPr>
          <w:p w:rsidR="00402FBC" w:rsidRDefault="002838CD" w:rsidP="00E30FE5">
            <w:r>
              <w:t>2</w:t>
            </w:r>
            <w:r>
              <w:rPr>
                <w:rFonts w:cstheme="minorHAnsi"/>
              </w:rPr>
              <w:t>°</w:t>
            </w:r>
          </w:p>
        </w:tc>
      </w:tr>
      <w:tr w:rsidR="00402FBC" w:rsidTr="00E30FE5">
        <w:tc>
          <w:tcPr>
            <w:tcW w:w="1803" w:type="dxa"/>
          </w:tcPr>
          <w:p w:rsidR="00402FBC" w:rsidRDefault="00402FBC" w:rsidP="00E30FE5">
            <w:r>
              <w:t>Current amplitude</w:t>
            </w:r>
          </w:p>
        </w:tc>
        <w:tc>
          <w:tcPr>
            <w:tcW w:w="1803" w:type="dxa"/>
          </w:tcPr>
          <w:p w:rsidR="00402FBC" w:rsidRDefault="0021348F" w:rsidP="00E30FE5">
            <w:r>
              <w:t>502.8</w:t>
            </w:r>
            <w:r w:rsidR="002838CD">
              <w:t xml:space="preserve"> mA p-p</w:t>
            </w:r>
          </w:p>
        </w:tc>
        <w:tc>
          <w:tcPr>
            <w:tcW w:w="1803" w:type="dxa"/>
          </w:tcPr>
          <w:p w:rsidR="00402FBC" w:rsidRDefault="002838CD" w:rsidP="00E30FE5">
            <w:r>
              <w:t>404 mA p-p</w:t>
            </w:r>
          </w:p>
        </w:tc>
        <w:tc>
          <w:tcPr>
            <w:tcW w:w="1803" w:type="dxa"/>
          </w:tcPr>
          <w:p w:rsidR="00402FBC" w:rsidRDefault="002838CD" w:rsidP="00E30FE5">
            <w:r>
              <w:t>468.6 mA p-p</w:t>
            </w:r>
          </w:p>
        </w:tc>
        <w:tc>
          <w:tcPr>
            <w:tcW w:w="1804" w:type="dxa"/>
          </w:tcPr>
          <w:p w:rsidR="00402FBC" w:rsidRDefault="002838CD" w:rsidP="00E30FE5">
            <w:r>
              <w:t>520 mA p-p</w:t>
            </w:r>
          </w:p>
        </w:tc>
      </w:tr>
    </w:tbl>
    <w:p w:rsidR="00402FBC" w:rsidRDefault="00402FBC" w:rsidP="00E568A7">
      <w:pPr>
        <w:pStyle w:val="NoSpacing"/>
      </w:pPr>
    </w:p>
    <w:p w:rsidR="00314CD3" w:rsidRDefault="00314CD3">
      <w:r>
        <w:t>Again, as with the last set of questions these results were recorded in a similar manner where the phase angle was measured by comparing the voltage waveform to the resulted waveform when the varies capacitors where added. The peak to peak current was also measured the same way as the previous table where the peak to peak voltage was found from the oscilloscope then inputted into the following equation to calculate the result:</w:t>
      </w:r>
    </w:p>
    <w:p w:rsidR="00314CD3" w:rsidRPr="00E568A7" w:rsidRDefault="00BE6B69">
      <m:oMathPara>
        <m:oMath>
          <m:f>
            <m:fPr>
              <m:ctrlPr>
                <w:rPr>
                  <w:rFonts w:ascii="Cambria Math" w:hAnsi="Cambria Math"/>
                  <w:i/>
                </w:rPr>
              </m:ctrlPr>
            </m:fPr>
            <m:num>
              <m:r>
                <w:rPr>
                  <w:rFonts w:ascii="Cambria Math" w:hAnsi="Cambria Math"/>
                </w:rPr>
                <m:t>2×peak voltage×1000</m:t>
              </m:r>
            </m:num>
            <m:den>
              <m:r>
                <w:rPr>
                  <w:rFonts w:ascii="Cambria Math" w:hAnsi="Cambria Math"/>
                </w:rPr>
                <m:t>10</m:t>
              </m:r>
            </m:den>
          </m:f>
        </m:oMath>
      </m:oMathPara>
    </w:p>
    <w:p w:rsidR="00D304DF" w:rsidRDefault="00D304DF">
      <w:r>
        <w:t>2B</w:t>
      </w:r>
    </w:p>
    <w:p w:rsidR="00E568A7" w:rsidRDefault="00E568A7">
      <w:r>
        <w:t>Table comparisons</w:t>
      </w:r>
    </w:p>
    <w:tbl>
      <w:tblPr>
        <w:tblStyle w:val="TableGrid"/>
        <w:tblW w:w="0" w:type="auto"/>
        <w:tblLook w:val="04A0" w:firstRow="1" w:lastRow="0" w:firstColumn="1" w:lastColumn="0" w:noHBand="0" w:noVBand="1"/>
      </w:tblPr>
      <w:tblGrid>
        <w:gridCol w:w="1803"/>
        <w:gridCol w:w="1803"/>
        <w:gridCol w:w="1803"/>
        <w:gridCol w:w="1803"/>
        <w:gridCol w:w="1804"/>
      </w:tblGrid>
      <w:tr w:rsidR="00E568A7" w:rsidTr="00E568A7">
        <w:tc>
          <w:tcPr>
            <w:tcW w:w="1803" w:type="dxa"/>
          </w:tcPr>
          <w:p w:rsidR="00E568A7" w:rsidRDefault="00E568A7" w:rsidP="00E568A7">
            <w:r>
              <w:t>Correction capacitor</w:t>
            </w:r>
          </w:p>
        </w:tc>
        <w:tc>
          <w:tcPr>
            <w:tcW w:w="1803" w:type="dxa"/>
          </w:tcPr>
          <w:p w:rsidR="00E568A7" w:rsidRDefault="00E568A7" w:rsidP="00E568A7">
            <w:r>
              <w:t>None</w:t>
            </w:r>
          </w:p>
        </w:tc>
        <w:tc>
          <w:tcPr>
            <w:tcW w:w="1803" w:type="dxa"/>
          </w:tcPr>
          <w:p w:rsidR="00E568A7" w:rsidRDefault="00E568A7" w:rsidP="00E568A7">
            <w:r>
              <w:t>C2 – 10</w:t>
            </w:r>
            <w:r>
              <w:rPr>
                <w:rFonts w:cstheme="minorHAnsi"/>
              </w:rPr>
              <w:t>µ</w:t>
            </w:r>
            <w:r>
              <w:t>F</w:t>
            </w:r>
          </w:p>
        </w:tc>
        <w:tc>
          <w:tcPr>
            <w:tcW w:w="1803" w:type="dxa"/>
          </w:tcPr>
          <w:p w:rsidR="00E568A7" w:rsidRDefault="00E568A7" w:rsidP="00E568A7">
            <w:r>
              <w:t>C3 + C2 – 20</w:t>
            </w:r>
            <w:r>
              <w:rPr>
                <w:rFonts w:cstheme="minorHAnsi"/>
              </w:rPr>
              <w:t>µ</w:t>
            </w:r>
            <w:r>
              <w:t>F</w:t>
            </w:r>
          </w:p>
        </w:tc>
        <w:tc>
          <w:tcPr>
            <w:tcW w:w="1804" w:type="dxa"/>
          </w:tcPr>
          <w:p w:rsidR="00E568A7" w:rsidRDefault="00E568A7" w:rsidP="00E568A7">
            <w:r>
              <w:t>C2 + C4 – 15</w:t>
            </w:r>
            <w:r>
              <w:rPr>
                <w:rFonts w:cstheme="minorHAnsi"/>
              </w:rPr>
              <w:t>µ</w:t>
            </w:r>
            <w:r>
              <w:t>F</w:t>
            </w:r>
          </w:p>
        </w:tc>
      </w:tr>
      <w:tr w:rsidR="00E568A7" w:rsidTr="00E568A7">
        <w:tc>
          <w:tcPr>
            <w:tcW w:w="1803" w:type="dxa"/>
          </w:tcPr>
          <w:p w:rsidR="00E568A7" w:rsidRDefault="00E568A7" w:rsidP="00E568A7">
            <w:r>
              <w:t>Phase angle</w:t>
            </w:r>
          </w:p>
          <w:p w:rsidR="00E568A7" w:rsidRDefault="00E568A7" w:rsidP="00E568A7">
            <w:r>
              <w:t>(lag/lead)</w:t>
            </w:r>
          </w:p>
        </w:tc>
        <w:tc>
          <w:tcPr>
            <w:tcW w:w="1803" w:type="dxa"/>
          </w:tcPr>
          <w:p w:rsidR="00E568A7" w:rsidRDefault="00E568A7" w:rsidP="00E568A7">
            <w:r>
              <w:t>12</w:t>
            </w:r>
            <w:r>
              <w:rPr>
                <w:rFonts w:cstheme="minorHAnsi"/>
              </w:rPr>
              <w:t>°</w:t>
            </w:r>
          </w:p>
        </w:tc>
        <w:tc>
          <w:tcPr>
            <w:tcW w:w="1803" w:type="dxa"/>
          </w:tcPr>
          <w:p w:rsidR="00E568A7" w:rsidRDefault="00E568A7" w:rsidP="00E568A7">
            <w:r>
              <w:t>2</w:t>
            </w:r>
            <w:r>
              <w:rPr>
                <w:rFonts w:cstheme="minorHAnsi"/>
              </w:rPr>
              <w:t>°</w:t>
            </w:r>
          </w:p>
        </w:tc>
        <w:tc>
          <w:tcPr>
            <w:tcW w:w="1803" w:type="dxa"/>
          </w:tcPr>
          <w:p w:rsidR="00E568A7" w:rsidRDefault="00E568A7" w:rsidP="00E568A7">
            <w:r>
              <w:t>9</w:t>
            </w:r>
            <w:r>
              <w:rPr>
                <w:rFonts w:cstheme="minorHAnsi"/>
              </w:rPr>
              <w:t>°</w:t>
            </w:r>
          </w:p>
        </w:tc>
        <w:tc>
          <w:tcPr>
            <w:tcW w:w="1804" w:type="dxa"/>
          </w:tcPr>
          <w:p w:rsidR="00E568A7" w:rsidRDefault="00E568A7" w:rsidP="00E568A7">
            <w:r>
              <w:t>2</w:t>
            </w:r>
            <w:r>
              <w:rPr>
                <w:rFonts w:cstheme="minorHAnsi"/>
              </w:rPr>
              <w:t>°</w:t>
            </w:r>
          </w:p>
        </w:tc>
      </w:tr>
      <w:tr w:rsidR="00E568A7" w:rsidTr="00E568A7">
        <w:tc>
          <w:tcPr>
            <w:tcW w:w="1803" w:type="dxa"/>
          </w:tcPr>
          <w:p w:rsidR="00E568A7" w:rsidRDefault="00E568A7" w:rsidP="00E568A7">
            <w:r>
              <w:t>Current amplitude</w:t>
            </w:r>
          </w:p>
        </w:tc>
        <w:tc>
          <w:tcPr>
            <w:tcW w:w="1803" w:type="dxa"/>
          </w:tcPr>
          <w:p w:rsidR="00E568A7" w:rsidRDefault="00E568A7" w:rsidP="00E568A7">
            <w:r>
              <w:t>520mA p-p</w:t>
            </w:r>
          </w:p>
        </w:tc>
        <w:tc>
          <w:tcPr>
            <w:tcW w:w="1803" w:type="dxa"/>
          </w:tcPr>
          <w:p w:rsidR="00E568A7" w:rsidRDefault="00E568A7" w:rsidP="00E568A7">
            <w:r>
              <w:t>420 mA p-p</w:t>
            </w:r>
          </w:p>
        </w:tc>
        <w:tc>
          <w:tcPr>
            <w:tcW w:w="1803" w:type="dxa"/>
          </w:tcPr>
          <w:p w:rsidR="00E568A7" w:rsidRDefault="00E568A7" w:rsidP="00E568A7">
            <w:r>
              <w:t>480 mA p-p</w:t>
            </w:r>
          </w:p>
        </w:tc>
        <w:tc>
          <w:tcPr>
            <w:tcW w:w="1804" w:type="dxa"/>
          </w:tcPr>
          <w:p w:rsidR="00E568A7" w:rsidRDefault="00E568A7" w:rsidP="00E568A7">
            <w:r>
              <w:t>520 mA p-p</w:t>
            </w:r>
          </w:p>
        </w:tc>
      </w:tr>
    </w:tbl>
    <w:p w:rsidR="00E568A7" w:rsidRDefault="00E568A7" w:rsidP="00E568A7">
      <w:pPr>
        <w:pStyle w:val="NoSpacing"/>
      </w:pPr>
    </w:p>
    <w:p w:rsidR="00E568A7" w:rsidRDefault="00E568A7">
      <w:r>
        <w:t xml:space="preserve">Above is a copy of the table found in exercise one of this report. As can be seen comparing the two tables the results for the phase angle found in table 2 are half the results for table 1 except for the </w:t>
      </w:r>
      <w:r w:rsidR="006A4C56">
        <w:t>phase angle for the 20</w:t>
      </w:r>
      <w:r w:rsidR="006A4C56">
        <w:rPr>
          <w:rFonts w:cstheme="minorHAnsi"/>
        </w:rPr>
        <w:t>µ</w:t>
      </w:r>
      <w:r w:rsidR="006A4C56">
        <w:t>F capacitor.</w:t>
      </w:r>
      <w:r w:rsidR="00260026">
        <w:t xml:space="preserve"> The peak to peak current found in table 2 is lower than the current found in table one this could be down to the fault that was introduced at the start of this </w:t>
      </w:r>
      <w:r w:rsidR="00260026">
        <w:lastRenderedPageBreak/>
        <w:t>exercise. An investigation into what component is at fault will be conducted in the next question found bellow on the next page.</w:t>
      </w:r>
    </w:p>
    <w:p w:rsidR="00260026" w:rsidRDefault="00260026"/>
    <w:p w:rsidR="00260026" w:rsidRDefault="00260026"/>
    <w:p w:rsidR="00260026" w:rsidRDefault="005F128C">
      <w:r w:rsidRPr="005F128C">
        <w:t>2C</w:t>
      </w:r>
      <w:r w:rsidR="00B94682">
        <w:t xml:space="preserve"> </w:t>
      </w:r>
      <w:r w:rsidR="00AB5B5D">
        <w:t>–</w:t>
      </w:r>
      <w:r w:rsidR="00B94682">
        <w:t xml:space="preserve"> </w:t>
      </w:r>
      <w:r w:rsidR="00AB5B5D">
        <w:t>Deduce which component is faulty.</w:t>
      </w:r>
    </w:p>
    <w:p w:rsidR="00AB5B5D" w:rsidRDefault="00AB5B5D">
      <w:r>
        <w:t xml:space="preserve">         The component that was found to be faulty was C2. This was because it was found that           capacitor 2 had increased in capacitance for some reason. This can be seen in the tables where the results that contain C2 </w:t>
      </w:r>
      <w:proofErr w:type="spellStart"/>
      <w:r>
        <w:t>e.g</w:t>
      </w:r>
      <w:proofErr w:type="spellEnd"/>
      <w:r>
        <w:t xml:space="preserve"> the current are vastly different in table 2 compared to table 1. </w:t>
      </w:r>
      <w:r w:rsidR="00D87034">
        <w:t xml:space="preserve">This was also deduced as when each capacitor was tested individually C2 was the only capacitor </w:t>
      </w:r>
      <w:r w:rsidR="00402933">
        <w:t>that had skewed results while the others had normal results.</w:t>
      </w:r>
    </w:p>
    <w:p w:rsidR="00FC0B59" w:rsidRDefault="00FC0B59"/>
    <w:p w:rsidR="00FC0B59" w:rsidRPr="005F128C" w:rsidRDefault="00FC0B59">
      <w:r>
        <w:t>This fault would possible have happened due to someone placing the wrong value capacitor into the circuit other than this reason there isn’t any possible reason why a capacitor should increase in capacitance whilst being active or once left the factor, the capacitance could decrease due to temperature for example but there is very little reason why the capacitor would increase in capacitance.</w:t>
      </w:r>
    </w:p>
    <w:p w:rsidR="005F128C" w:rsidRDefault="005F128C">
      <w:pPr>
        <w:rPr>
          <w:u w:val="single"/>
        </w:rPr>
      </w:pPr>
    </w:p>
    <w:p w:rsidR="0063517E" w:rsidRPr="006A4C56" w:rsidRDefault="0063517E">
      <w:pPr>
        <w:rPr>
          <w:u w:val="single"/>
        </w:rPr>
      </w:pPr>
      <w:r>
        <w:rPr>
          <w:u w:val="single"/>
        </w:rPr>
        <w:t>Fault finding results</w:t>
      </w:r>
      <w:bookmarkStart w:id="0" w:name="_GoBack"/>
      <w:bookmarkEnd w:id="0"/>
    </w:p>
    <w:tbl>
      <w:tblPr>
        <w:tblStyle w:val="TableGrid"/>
        <w:tblW w:w="0" w:type="auto"/>
        <w:tblLook w:val="04A0" w:firstRow="1" w:lastRow="0" w:firstColumn="1" w:lastColumn="0" w:noHBand="0" w:noVBand="1"/>
      </w:tblPr>
      <w:tblGrid>
        <w:gridCol w:w="1803"/>
        <w:gridCol w:w="1803"/>
        <w:gridCol w:w="1803"/>
        <w:gridCol w:w="1803"/>
        <w:gridCol w:w="1804"/>
      </w:tblGrid>
      <w:tr w:rsidR="00402FBC" w:rsidTr="00E30FE5">
        <w:tc>
          <w:tcPr>
            <w:tcW w:w="1803" w:type="dxa"/>
          </w:tcPr>
          <w:p w:rsidR="00402FBC" w:rsidRDefault="00402FBC" w:rsidP="00E30FE5">
            <w:r>
              <w:t>Correction capacitor</w:t>
            </w:r>
          </w:p>
        </w:tc>
        <w:tc>
          <w:tcPr>
            <w:tcW w:w="1803" w:type="dxa"/>
          </w:tcPr>
          <w:p w:rsidR="00402FBC" w:rsidRDefault="00402FBC" w:rsidP="00E30FE5">
            <w:r>
              <w:t>None</w:t>
            </w:r>
          </w:p>
        </w:tc>
        <w:tc>
          <w:tcPr>
            <w:tcW w:w="1803" w:type="dxa"/>
          </w:tcPr>
          <w:p w:rsidR="00402FBC" w:rsidRDefault="00402FBC" w:rsidP="00E30FE5">
            <w:r>
              <w:t>C2 – 10</w:t>
            </w:r>
            <w:r>
              <w:rPr>
                <w:rFonts w:cstheme="minorHAnsi"/>
              </w:rPr>
              <w:t>µ</w:t>
            </w:r>
            <w:r>
              <w:t>F</w:t>
            </w:r>
          </w:p>
        </w:tc>
        <w:tc>
          <w:tcPr>
            <w:tcW w:w="1803" w:type="dxa"/>
          </w:tcPr>
          <w:p w:rsidR="00402FBC" w:rsidRDefault="00402FBC" w:rsidP="00E30FE5">
            <w:r>
              <w:t>C3 + C2 – 20</w:t>
            </w:r>
            <w:r>
              <w:rPr>
                <w:rFonts w:cstheme="minorHAnsi"/>
              </w:rPr>
              <w:t>µ</w:t>
            </w:r>
            <w:r>
              <w:t>F</w:t>
            </w:r>
          </w:p>
        </w:tc>
        <w:tc>
          <w:tcPr>
            <w:tcW w:w="1804" w:type="dxa"/>
          </w:tcPr>
          <w:p w:rsidR="00402FBC" w:rsidRDefault="00402FBC" w:rsidP="00E30FE5">
            <w:r>
              <w:t>C2 + C4 – 15</w:t>
            </w:r>
            <w:r>
              <w:rPr>
                <w:rFonts w:cstheme="minorHAnsi"/>
              </w:rPr>
              <w:t>µ</w:t>
            </w:r>
            <w:r>
              <w:t>F</w:t>
            </w:r>
          </w:p>
        </w:tc>
      </w:tr>
      <w:tr w:rsidR="00402FBC" w:rsidTr="00E30FE5">
        <w:tc>
          <w:tcPr>
            <w:tcW w:w="1803" w:type="dxa"/>
          </w:tcPr>
          <w:p w:rsidR="00402FBC" w:rsidRDefault="00402FBC" w:rsidP="00E30FE5">
            <w:r>
              <w:t>Phase angle</w:t>
            </w:r>
          </w:p>
          <w:p w:rsidR="00402FBC" w:rsidRDefault="00402FBC" w:rsidP="00E30FE5">
            <w:r>
              <w:t>(lag/lead)</w:t>
            </w:r>
          </w:p>
        </w:tc>
        <w:tc>
          <w:tcPr>
            <w:tcW w:w="1803" w:type="dxa"/>
          </w:tcPr>
          <w:p w:rsidR="00402FBC" w:rsidRDefault="002838CD" w:rsidP="00E30FE5">
            <w:r>
              <w:t>6</w:t>
            </w:r>
            <w:r>
              <w:rPr>
                <w:rFonts w:cstheme="minorHAnsi"/>
              </w:rPr>
              <w:t>°</w:t>
            </w:r>
          </w:p>
        </w:tc>
        <w:tc>
          <w:tcPr>
            <w:tcW w:w="1803" w:type="dxa"/>
          </w:tcPr>
          <w:p w:rsidR="00402FBC" w:rsidRDefault="002838CD" w:rsidP="00E30FE5">
            <w:r>
              <w:t>1</w:t>
            </w:r>
            <w:r>
              <w:rPr>
                <w:rFonts w:cstheme="minorHAnsi"/>
              </w:rPr>
              <w:t>°</w:t>
            </w:r>
          </w:p>
        </w:tc>
        <w:tc>
          <w:tcPr>
            <w:tcW w:w="1803" w:type="dxa"/>
          </w:tcPr>
          <w:p w:rsidR="00402FBC" w:rsidRDefault="002838CD" w:rsidP="00E30FE5">
            <w:r>
              <w:t>5</w:t>
            </w:r>
            <w:r>
              <w:rPr>
                <w:rFonts w:cstheme="minorHAnsi"/>
              </w:rPr>
              <w:t>°</w:t>
            </w:r>
          </w:p>
        </w:tc>
        <w:tc>
          <w:tcPr>
            <w:tcW w:w="1804" w:type="dxa"/>
          </w:tcPr>
          <w:p w:rsidR="00402FBC" w:rsidRDefault="002838CD" w:rsidP="00E30FE5">
            <w:r>
              <w:t>2</w:t>
            </w:r>
            <w:r>
              <w:rPr>
                <w:rFonts w:cstheme="minorHAnsi"/>
              </w:rPr>
              <w:t>°</w:t>
            </w:r>
          </w:p>
        </w:tc>
      </w:tr>
      <w:tr w:rsidR="00402FBC" w:rsidTr="00E30FE5">
        <w:tc>
          <w:tcPr>
            <w:tcW w:w="1803" w:type="dxa"/>
          </w:tcPr>
          <w:p w:rsidR="00402FBC" w:rsidRDefault="00402FBC" w:rsidP="00E30FE5">
            <w:r>
              <w:t>Current amplitude</w:t>
            </w:r>
          </w:p>
        </w:tc>
        <w:tc>
          <w:tcPr>
            <w:tcW w:w="1803" w:type="dxa"/>
          </w:tcPr>
          <w:p w:rsidR="00402FBC" w:rsidRDefault="002838CD" w:rsidP="00E30FE5">
            <w:r>
              <w:t>490 mA p-p</w:t>
            </w:r>
          </w:p>
        </w:tc>
        <w:tc>
          <w:tcPr>
            <w:tcW w:w="1803" w:type="dxa"/>
          </w:tcPr>
          <w:p w:rsidR="00402FBC" w:rsidRDefault="002838CD" w:rsidP="00E30FE5">
            <w:r>
              <w:t>457.2 mA p-p</w:t>
            </w:r>
          </w:p>
        </w:tc>
        <w:tc>
          <w:tcPr>
            <w:tcW w:w="1803" w:type="dxa"/>
          </w:tcPr>
          <w:p w:rsidR="00402FBC" w:rsidRDefault="002838CD" w:rsidP="00E30FE5">
            <w:r>
              <w:t>582.8 mA p-p</w:t>
            </w:r>
          </w:p>
        </w:tc>
        <w:tc>
          <w:tcPr>
            <w:tcW w:w="1804" w:type="dxa"/>
          </w:tcPr>
          <w:p w:rsidR="00402FBC" w:rsidRDefault="002838CD" w:rsidP="00E30FE5">
            <w:r>
              <w:t>554.2 mA p-p</w:t>
            </w:r>
          </w:p>
        </w:tc>
      </w:tr>
    </w:tbl>
    <w:p w:rsidR="00BA3C6E" w:rsidRDefault="00BA3C6E"/>
    <w:p w:rsidR="00BA3C6E" w:rsidRDefault="00BA3C6E">
      <w:r>
        <w:br w:type="page"/>
      </w:r>
    </w:p>
    <w:sdt>
      <w:sdtPr>
        <w:rPr>
          <w:rFonts w:asciiTheme="minorHAnsi" w:eastAsiaTheme="minorEastAsia" w:hAnsiTheme="minorHAnsi" w:cstheme="minorBidi"/>
          <w:color w:val="auto"/>
          <w:sz w:val="22"/>
          <w:szCs w:val="22"/>
          <w:lang w:val="en-GB" w:eastAsia="ja-JP"/>
        </w:rPr>
        <w:id w:val="798029613"/>
        <w:docPartObj>
          <w:docPartGallery w:val="Bibliographies"/>
          <w:docPartUnique/>
        </w:docPartObj>
      </w:sdtPr>
      <w:sdtEndPr/>
      <w:sdtContent>
        <w:p w:rsidR="00F21F84" w:rsidRDefault="00F21F84">
          <w:pPr>
            <w:pStyle w:val="Heading1"/>
          </w:pPr>
          <w:r>
            <w:t>References</w:t>
          </w:r>
        </w:p>
        <w:sdt>
          <w:sdtPr>
            <w:id w:val="-573587230"/>
            <w:bibliography/>
          </w:sdtPr>
          <w:sdtEndPr/>
          <w:sdtContent>
            <w:p w:rsidR="001200A1" w:rsidRDefault="00F21F8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94"/>
              </w:tblGrid>
              <w:tr w:rsidR="001200A1">
                <w:trPr>
                  <w:divId w:val="2014792535"/>
                  <w:tblCellSpacing w:w="15" w:type="dxa"/>
                </w:trPr>
                <w:tc>
                  <w:tcPr>
                    <w:tcW w:w="50" w:type="pct"/>
                    <w:hideMark/>
                  </w:tcPr>
                  <w:p w:rsidR="001200A1" w:rsidRDefault="001200A1">
                    <w:pPr>
                      <w:pStyle w:val="Bibliography"/>
                      <w:rPr>
                        <w:noProof/>
                        <w:sz w:val="24"/>
                        <w:szCs w:val="24"/>
                        <w:lang w:val="en-US"/>
                      </w:rPr>
                    </w:pPr>
                    <w:r>
                      <w:rPr>
                        <w:noProof/>
                        <w:lang w:val="en-US"/>
                      </w:rPr>
                      <w:t xml:space="preserve">[1] </w:t>
                    </w:r>
                  </w:p>
                </w:tc>
                <w:tc>
                  <w:tcPr>
                    <w:tcW w:w="0" w:type="auto"/>
                    <w:hideMark/>
                  </w:tcPr>
                  <w:p w:rsidR="001200A1" w:rsidRDefault="001200A1">
                    <w:pPr>
                      <w:pStyle w:val="Bibliography"/>
                      <w:rPr>
                        <w:noProof/>
                        <w:lang w:val="en-US"/>
                      </w:rPr>
                    </w:pPr>
                    <w:r>
                      <w:rPr>
                        <w:noProof/>
                        <w:lang w:val="en-US"/>
                      </w:rPr>
                      <w:t>I. David, "How a Three-Phase Motor Works," Sciencing, 24 April 2017. [Online]. Available: https://sciencing.com/threephase-motor-works-5191973.html.</w:t>
                    </w:r>
                  </w:p>
                </w:tc>
              </w:tr>
              <w:tr w:rsidR="001200A1">
                <w:trPr>
                  <w:divId w:val="2014792535"/>
                  <w:tblCellSpacing w:w="15" w:type="dxa"/>
                </w:trPr>
                <w:tc>
                  <w:tcPr>
                    <w:tcW w:w="50" w:type="pct"/>
                    <w:hideMark/>
                  </w:tcPr>
                  <w:p w:rsidR="001200A1" w:rsidRDefault="001200A1">
                    <w:pPr>
                      <w:pStyle w:val="Bibliography"/>
                      <w:rPr>
                        <w:noProof/>
                        <w:lang w:val="en-US"/>
                      </w:rPr>
                    </w:pPr>
                    <w:r>
                      <w:rPr>
                        <w:noProof/>
                        <w:lang w:val="en-US"/>
                      </w:rPr>
                      <w:t xml:space="preserve">[2] </w:t>
                    </w:r>
                  </w:p>
                </w:tc>
                <w:tc>
                  <w:tcPr>
                    <w:tcW w:w="0" w:type="auto"/>
                    <w:hideMark/>
                  </w:tcPr>
                  <w:p w:rsidR="001200A1" w:rsidRDefault="001200A1">
                    <w:pPr>
                      <w:pStyle w:val="Bibliography"/>
                      <w:rPr>
                        <w:noProof/>
                        <w:lang w:val="en-US"/>
                      </w:rPr>
                    </w:pPr>
                    <w:r>
                      <w:rPr>
                        <w:noProof/>
                        <w:lang w:val="en-US"/>
                      </w:rPr>
                      <w:t>"Three Phase Electric Power," Wikipedia, 14 September 2018. [Online]. Available: https://en.wikipedia.org/wiki/Three-phase_electric_power.</w:t>
                    </w:r>
                  </w:p>
                </w:tc>
              </w:tr>
            </w:tbl>
            <w:p w:rsidR="001200A1" w:rsidRDefault="001200A1">
              <w:pPr>
                <w:divId w:val="2014792535"/>
                <w:rPr>
                  <w:rFonts w:eastAsia="Times New Roman"/>
                  <w:noProof/>
                </w:rPr>
              </w:pPr>
            </w:p>
            <w:p w:rsidR="00F21F84" w:rsidRDefault="00F21F84">
              <w:r>
                <w:rPr>
                  <w:b/>
                  <w:bCs/>
                  <w:noProof/>
                </w:rPr>
                <w:fldChar w:fldCharType="end"/>
              </w:r>
            </w:p>
          </w:sdtContent>
        </w:sdt>
      </w:sdtContent>
    </w:sdt>
    <w:p w:rsidR="00402FBC" w:rsidRDefault="00402FBC"/>
    <w:sectPr w:rsidR="00402FBC" w:rsidSect="00F621D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Yu Mincho">
    <w:altName w:val="MS Mincho"/>
    <w:charset w:val="80"/>
    <w:family w:val="roman"/>
    <w:pitch w:val="variable"/>
    <w:sig w:usb0="00000000" w:usb1="2AC7FCFF"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FBC"/>
    <w:rsid w:val="00072986"/>
    <w:rsid w:val="000C5E03"/>
    <w:rsid w:val="000F3D77"/>
    <w:rsid w:val="001008FE"/>
    <w:rsid w:val="001200A1"/>
    <w:rsid w:val="00140317"/>
    <w:rsid w:val="001C727E"/>
    <w:rsid w:val="002066E0"/>
    <w:rsid w:val="0021348F"/>
    <w:rsid w:val="00260026"/>
    <w:rsid w:val="00263F75"/>
    <w:rsid w:val="00267B93"/>
    <w:rsid w:val="002838CD"/>
    <w:rsid w:val="00314CD3"/>
    <w:rsid w:val="003E5096"/>
    <w:rsid w:val="00402933"/>
    <w:rsid w:val="00402FBC"/>
    <w:rsid w:val="00415AC6"/>
    <w:rsid w:val="004D3E6A"/>
    <w:rsid w:val="00561EDE"/>
    <w:rsid w:val="00567B6E"/>
    <w:rsid w:val="005F128C"/>
    <w:rsid w:val="0061109B"/>
    <w:rsid w:val="0063517E"/>
    <w:rsid w:val="006A4C56"/>
    <w:rsid w:val="007267F4"/>
    <w:rsid w:val="00753AC8"/>
    <w:rsid w:val="00770FCB"/>
    <w:rsid w:val="0079061D"/>
    <w:rsid w:val="007C7B19"/>
    <w:rsid w:val="00843B11"/>
    <w:rsid w:val="008E22E5"/>
    <w:rsid w:val="00917076"/>
    <w:rsid w:val="009917D6"/>
    <w:rsid w:val="009A1F10"/>
    <w:rsid w:val="00AB3F35"/>
    <w:rsid w:val="00AB5B5D"/>
    <w:rsid w:val="00AD4994"/>
    <w:rsid w:val="00B03A82"/>
    <w:rsid w:val="00B1300B"/>
    <w:rsid w:val="00B46D03"/>
    <w:rsid w:val="00B94682"/>
    <w:rsid w:val="00BA3C6E"/>
    <w:rsid w:val="00BC3146"/>
    <w:rsid w:val="00BE6B69"/>
    <w:rsid w:val="00C34B73"/>
    <w:rsid w:val="00C42693"/>
    <w:rsid w:val="00C623C0"/>
    <w:rsid w:val="00CD424D"/>
    <w:rsid w:val="00D010B4"/>
    <w:rsid w:val="00D304DF"/>
    <w:rsid w:val="00D471C0"/>
    <w:rsid w:val="00D60097"/>
    <w:rsid w:val="00D87034"/>
    <w:rsid w:val="00DD1BBA"/>
    <w:rsid w:val="00DD4C81"/>
    <w:rsid w:val="00E1487A"/>
    <w:rsid w:val="00E568A7"/>
    <w:rsid w:val="00E63611"/>
    <w:rsid w:val="00EC69D6"/>
    <w:rsid w:val="00ED6A54"/>
    <w:rsid w:val="00EE56B7"/>
    <w:rsid w:val="00F21F84"/>
    <w:rsid w:val="00F621D4"/>
    <w:rsid w:val="00FB71CD"/>
    <w:rsid w:val="00FB7BD7"/>
    <w:rsid w:val="00FC0B59"/>
    <w:rsid w:val="00FF115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1F84"/>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2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02FBC"/>
    <w:rPr>
      <w:color w:val="808080"/>
    </w:rPr>
  </w:style>
  <w:style w:type="paragraph" w:styleId="NoSpacing">
    <w:name w:val="No Spacing"/>
    <w:link w:val="NoSpacingChar"/>
    <w:uiPriority w:val="1"/>
    <w:qFormat/>
    <w:rsid w:val="00E568A7"/>
    <w:pPr>
      <w:spacing w:after="0" w:line="240" w:lineRule="auto"/>
    </w:pPr>
  </w:style>
  <w:style w:type="character" w:customStyle="1" w:styleId="Heading1Char">
    <w:name w:val="Heading 1 Char"/>
    <w:basedOn w:val="DefaultParagraphFont"/>
    <w:link w:val="Heading1"/>
    <w:uiPriority w:val="9"/>
    <w:rsid w:val="00F21F84"/>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F21F84"/>
  </w:style>
  <w:style w:type="character" w:customStyle="1" w:styleId="NoSpacingChar">
    <w:name w:val="No Spacing Char"/>
    <w:basedOn w:val="DefaultParagraphFont"/>
    <w:link w:val="NoSpacing"/>
    <w:uiPriority w:val="1"/>
    <w:rsid w:val="00F621D4"/>
  </w:style>
  <w:style w:type="paragraph" w:styleId="BalloonText">
    <w:name w:val="Balloon Text"/>
    <w:basedOn w:val="Normal"/>
    <w:link w:val="BalloonTextChar"/>
    <w:uiPriority w:val="99"/>
    <w:semiHidden/>
    <w:unhideWhenUsed/>
    <w:rsid w:val="00F621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1D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21F84"/>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2F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02FBC"/>
    <w:rPr>
      <w:color w:val="808080"/>
    </w:rPr>
  </w:style>
  <w:style w:type="paragraph" w:styleId="NoSpacing">
    <w:name w:val="No Spacing"/>
    <w:link w:val="NoSpacingChar"/>
    <w:uiPriority w:val="1"/>
    <w:qFormat/>
    <w:rsid w:val="00E568A7"/>
    <w:pPr>
      <w:spacing w:after="0" w:line="240" w:lineRule="auto"/>
    </w:pPr>
  </w:style>
  <w:style w:type="character" w:customStyle="1" w:styleId="Heading1Char">
    <w:name w:val="Heading 1 Char"/>
    <w:basedOn w:val="DefaultParagraphFont"/>
    <w:link w:val="Heading1"/>
    <w:uiPriority w:val="9"/>
    <w:rsid w:val="00F21F84"/>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F21F84"/>
  </w:style>
  <w:style w:type="character" w:customStyle="1" w:styleId="NoSpacingChar">
    <w:name w:val="No Spacing Char"/>
    <w:basedOn w:val="DefaultParagraphFont"/>
    <w:link w:val="NoSpacing"/>
    <w:uiPriority w:val="1"/>
    <w:rsid w:val="00F621D4"/>
  </w:style>
  <w:style w:type="paragraph" w:styleId="BalloonText">
    <w:name w:val="Balloon Text"/>
    <w:basedOn w:val="Normal"/>
    <w:link w:val="BalloonTextChar"/>
    <w:uiPriority w:val="99"/>
    <w:semiHidden/>
    <w:unhideWhenUsed/>
    <w:rsid w:val="00F621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1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6342">
      <w:bodyDiv w:val="1"/>
      <w:marLeft w:val="0"/>
      <w:marRight w:val="0"/>
      <w:marTop w:val="0"/>
      <w:marBottom w:val="0"/>
      <w:divBdr>
        <w:top w:val="none" w:sz="0" w:space="0" w:color="auto"/>
        <w:left w:val="none" w:sz="0" w:space="0" w:color="auto"/>
        <w:bottom w:val="none" w:sz="0" w:space="0" w:color="auto"/>
        <w:right w:val="none" w:sz="0" w:space="0" w:color="auto"/>
      </w:divBdr>
    </w:div>
    <w:div w:id="843781142">
      <w:bodyDiv w:val="1"/>
      <w:marLeft w:val="0"/>
      <w:marRight w:val="0"/>
      <w:marTop w:val="0"/>
      <w:marBottom w:val="0"/>
      <w:divBdr>
        <w:top w:val="none" w:sz="0" w:space="0" w:color="auto"/>
        <w:left w:val="none" w:sz="0" w:space="0" w:color="auto"/>
        <w:bottom w:val="none" w:sz="0" w:space="0" w:color="auto"/>
        <w:right w:val="none" w:sz="0" w:space="0" w:color="auto"/>
      </w:divBdr>
    </w:div>
    <w:div w:id="1081485050">
      <w:bodyDiv w:val="1"/>
      <w:marLeft w:val="0"/>
      <w:marRight w:val="0"/>
      <w:marTop w:val="0"/>
      <w:marBottom w:val="0"/>
      <w:divBdr>
        <w:top w:val="none" w:sz="0" w:space="0" w:color="auto"/>
        <w:left w:val="none" w:sz="0" w:space="0" w:color="auto"/>
        <w:bottom w:val="none" w:sz="0" w:space="0" w:color="auto"/>
        <w:right w:val="none" w:sz="0" w:space="0" w:color="auto"/>
      </w:divBdr>
    </w:div>
    <w:div w:id="1088191047">
      <w:bodyDiv w:val="1"/>
      <w:marLeft w:val="0"/>
      <w:marRight w:val="0"/>
      <w:marTop w:val="0"/>
      <w:marBottom w:val="0"/>
      <w:divBdr>
        <w:top w:val="none" w:sz="0" w:space="0" w:color="auto"/>
        <w:left w:val="none" w:sz="0" w:space="0" w:color="auto"/>
        <w:bottom w:val="none" w:sz="0" w:space="0" w:color="auto"/>
        <w:right w:val="none" w:sz="0" w:space="0" w:color="auto"/>
      </w:divBdr>
    </w:div>
    <w:div w:id="201479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36AC84055364DC0AC925B13B43E49B0"/>
        <w:category>
          <w:name w:val="General"/>
          <w:gallery w:val="placeholder"/>
        </w:category>
        <w:types>
          <w:type w:val="bbPlcHdr"/>
        </w:types>
        <w:behaviors>
          <w:behavior w:val="content"/>
        </w:behaviors>
        <w:guid w:val="{49C1BAE3-21F7-44EC-BB19-8FF86410828A}"/>
      </w:docPartPr>
      <w:docPartBody>
        <w:p w:rsidR="00F55F96" w:rsidRDefault="00D1551A" w:rsidP="00D1551A">
          <w:pPr>
            <w:pStyle w:val="C36AC84055364DC0AC925B13B43E49B0"/>
          </w:pPr>
          <w:r>
            <w:rPr>
              <w:rFonts w:asciiTheme="majorHAnsi" w:eastAsiaTheme="majorEastAsia" w:hAnsiTheme="majorHAnsi" w:cstheme="majorBidi"/>
              <w:sz w:val="80"/>
              <w:szCs w:val="80"/>
            </w:rPr>
            <w:t>[Type the document title]</w:t>
          </w:r>
        </w:p>
      </w:docPartBody>
    </w:docPart>
    <w:docPart>
      <w:docPartPr>
        <w:name w:val="208E8341043548B19E88ABE88A087178"/>
        <w:category>
          <w:name w:val="General"/>
          <w:gallery w:val="placeholder"/>
        </w:category>
        <w:types>
          <w:type w:val="bbPlcHdr"/>
        </w:types>
        <w:behaviors>
          <w:behavior w:val="content"/>
        </w:behaviors>
        <w:guid w:val="{DFDDD8D6-26A8-4844-B8E2-8CF675C13F27}"/>
      </w:docPartPr>
      <w:docPartBody>
        <w:p w:rsidR="00F55F96" w:rsidRDefault="00D1551A" w:rsidP="00D1551A">
          <w:pPr>
            <w:pStyle w:val="208E8341043548B19E88ABE88A087178"/>
          </w:pPr>
          <w:r>
            <w:rPr>
              <w:rFonts w:asciiTheme="majorHAnsi" w:eastAsiaTheme="majorEastAsia" w:hAnsiTheme="majorHAnsi" w:cstheme="majorBidi"/>
              <w:sz w:val="44"/>
              <w:szCs w:val="44"/>
            </w:rPr>
            <w:t>[Type the document subtitle]</w:t>
          </w:r>
        </w:p>
      </w:docPartBody>
    </w:docPart>
    <w:docPart>
      <w:docPartPr>
        <w:name w:val="FC8A9A7960514044AFC7526BE6C740F8"/>
        <w:category>
          <w:name w:val="General"/>
          <w:gallery w:val="placeholder"/>
        </w:category>
        <w:types>
          <w:type w:val="bbPlcHdr"/>
        </w:types>
        <w:behaviors>
          <w:behavior w:val="content"/>
        </w:behaviors>
        <w:guid w:val="{F3E4E673-5144-445B-850A-01BB0AF8DF90}"/>
      </w:docPartPr>
      <w:docPartBody>
        <w:p w:rsidR="00F55F96" w:rsidRDefault="00D1551A" w:rsidP="00D1551A">
          <w:pPr>
            <w:pStyle w:val="FC8A9A7960514044AFC7526BE6C740F8"/>
          </w:pPr>
          <w:r>
            <w:rPr>
              <w:b/>
              <w:bCs/>
            </w:rPr>
            <w:t>[Type the author name]</w:t>
          </w:r>
        </w:p>
      </w:docPartBody>
    </w:docPart>
    <w:docPart>
      <w:docPartPr>
        <w:name w:val="8DBE9546976A43DBAEAA0857E427785D"/>
        <w:category>
          <w:name w:val="General"/>
          <w:gallery w:val="placeholder"/>
        </w:category>
        <w:types>
          <w:type w:val="bbPlcHdr"/>
        </w:types>
        <w:behaviors>
          <w:behavior w:val="content"/>
        </w:behaviors>
        <w:guid w:val="{D425DFB8-5A91-4E2B-BF2C-DA60BFDF1F6B}"/>
      </w:docPartPr>
      <w:docPartBody>
        <w:p w:rsidR="00F55F96" w:rsidRDefault="00D1551A" w:rsidP="00D1551A">
          <w:pPr>
            <w:pStyle w:val="8DBE9546976A43DBAEAA0857E427785D"/>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Yu Mincho">
    <w:altName w:val="MS Mincho"/>
    <w:charset w:val="80"/>
    <w:family w:val="roman"/>
    <w:pitch w:val="variable"/>
    <w:sig w:usb0="00000000" w:usb1="2AC7FCFF"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B65"/>
    <w:rsid w:val="008B01D4"/>
    <w:rsid w:val="00911B65"/>
    <w:rsid w:val="00D1551A"/>
    <w:rsid w:val="00F55F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1B65"/>
    <w:rPr>
      <w:color w:val="808080"/>
    </w:rPr>
  </w:style>
  <w:style w:type="paragraph" w:customStyle="1" w:styleId="BE25E17EF9594DF3A7CB2527864CA6D6">
    <w:name w:val="BE25E17EF9594DF3A7CB2527864CA6D6"/>
    <w:rsid w:val="00D1551A"/>
    <w:pPr>
      <w:spacing w:after="200" w:line="276" w:lineRule="auto"/>
    </w:pPr>
    <w:rPr>
      <w:lang w:eastAsia="en-GB"/>
    </w:rPr>
  </w:style>
  <w:style w:type="paragraph" w:customStyle="1" w:styleId="C36AC84055364DC0AC925B13B43E49B0">
    <w:name w:val="C36AC84055364DC0AC925B13B43E49B0"/>
    <w:rsid w:val="00D1551A"/>
    <w:pPr>
      <w:spacing w:after="200" w:line="276" w:lineRule="auto"/>
    </w:pPr>
    <w:rPr>
      <w:lang w:eastAsia="en-GB"/>
    </w:rPr>
  </w:style>
  <w:style w:type="paragraph" w:customStyle="1" w:styleId="208E8341043548B19E88ABE88A087178">
    <w:name w:val="208E8341043548B19E88ABE88A087178"/>
    <w:rsid w:val="00D1551A"/>
    <w:pPr>
      <w:spacing w:after="200" w:line="276" w:lineRule="auto"/>
    </w:pPr>
    <w:rPr>
      <w:lang w:eastAsia="en-GB"/>
    </w:rPr>
  </w:style>
  <w:style w:type="paragraph" w:customStyle="1" w:styleId="FC8A9A7960514044AFC7526BE6C740F8">
    <w:name w:val="FC8A9A7960514044AFC7526BE6C740F8"/>
    <w:rsid w:val="00D1551A"/>
    <w:pPr>
      <w:spacing w:after="200" w:line="276" w:lineRule="auto"/>
    </w:pPr>
    <w:rPr>
      <w:lang w:eastAsia="en-GB"/>
    </w:rPr>
  </w:style>
  <w:style w:type="paragraph" w:customStyle="1" w:styleId="8DBE9546976A43DBAEAA0857E427785D">
    <w:name w:val="8DBE9546976A43DBAEAA0857E427785D"/>
    <w:rsid w:val="00D1551A"/>
    <w:pPr>
      <w:spacing w:after="200" w:line="276" w:lineRule="auto"/>
    </w:pPr>
    <w:rPr>
      <w:lang w:eastAsia="en-GB"/>
    </w:rPr>
  </w:style>
  <w:style w:type="paragraph" w:customStyle="1" w:styleId="CE8970F8DA5A4607B8372826D3313509">
    <w:name w:val="CE8970F8DA5A4607B8372826D3313509"/>
    <w:rsid w:val="00D1551A"/>
    <w:pPr>
      <w:spacing w:after="200" w:line="276" w:lineRule="auto"/>
    </w:pPr>
    <w:rPr>
      <w:lang w:eastAsia="en-GB"/>
    </w:rPr>
  </w:style>
  <w:style w:type="paragraph" w:customStyle="1" w:styleId="1A0495893B984726B617E847AEF77A6D">
    <w:name w:val="1A0495893B984726B617E847AEF77A6D"/>
    <w:rsid w:val="00D1551A"/>
    <w:pPr>
      <w:spacing w:after="200" w:line="276" w:lineRule="auto"/>
    </w:pPr>
    <w:rPr>
      <w:lang w:eastAsia="en-GB"/>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1B65"/>
    <w:rPr>
      <w:color w:val="808080"/>
    </w:rPr>
  </w:style>
  <w:style w:type="paragraph" w:customStyle="1" w:styleId="BE25E17EF9594DF3A7CB2527864CA6D6">
    <w:name w:val="BE25E17EF9594DF3A7CB2527864CA6D6"/>
    <w:rsid w:val="00D1551A"/>
    <w:pPr>
      <w:spacing w:after="200" w:line="276" w:lineRule="auto"/>
    </w:pPr>
    <w:rPr>
      <w:lang w:eastAsia="en-GB"/>
    </w:rPr>
  </w:style>
  <w:style w:type="paragraph" w:customStyle="1" w:styleId="C36AC84055364DC0AC925B13B43E49B0">
    <w:name w:val="C36AC84055364DC0AC925B13B43E49B0"/>
    <w:rsid w:val="00D1551A"/>
    <w:pPr>
      <w:spacing w:after="200" w:line="276" w:lineRule="auto"/>
    </w:pPr>
    <w:rPr>
      <w:lang w:eastAsia="en-GB"/>
    </w:rPr>
  </w:style>
  <w:style w:type="paragraph" w:customStyle="1" w:styleId="208E8341043548B19E88ABE88A087178">
    <w:name w:val="208E8341043548B19E88ABE88A087178"/>
    <w:rsid w:val="00D1551A"/>
    <w:pPr>
      <w:spacing w:after="200" w:line="276" w:lineRule="auto"/>
    </w:pPr>
    <w:rPr>
      <w:lang w:eastAsia="en-GB"/>
    </w:rPr>
  </w:style>
  <w:style w:type="paragraph" w:customStyle="1" w:styleId="FC8A9A7960514044AFC7526BE6C740F8">
    <w:name w:val="FC8A9A7960514044AFC7526BE6C740F8"/>
    <w:rsid w:val="00D1551A"/>
    <w:pPr>
      <w:spacing w:after="200" w:line="276" w:lineRule="auto"/>
    </w:pPr>
    <w:rPr>
      <w:lang w:eastAsia="en-GB"/>
    </w:rPr>
  </w:style>
  <w:style w:type="paragraph" w:customStyle="1" w:styleId="8DBE9546976A43DBAEAA0857E427785D">
    <w:name w:val="8DBE9546976A43DBAEAA0857E427785D"/>
    <w:rsid w:val="00D1551A"/>
    <w:pPr>
      <w:spacing w:after="200" w:line="276" w:lineRule="auto"/>
    </w:pPr>
    <w:rPr>
      <w:lang w:eastAsia="en-GB"/>
    </w:rPr>
  </w:style>
  <w:style w:type="paragraph" w:customStyle="1" w:styleId="CE8970F8DA5A4607B8372826D3313509">
    <w:name w:val="CE8970F8DA5A4607B8372826D3313509"/>
    <w:rsid w:val="00D1551A"/>
    <w:pPr>
      <w:spacing w:after="200" w:line="276" w:lineRule="auto"/>
    </w:pPr>
    <w:rPr>
      <w:lang w:eastAsia="en-GB"/>
    </w:rPr>
  </w:style>
  <w:style w:type="paragraph" w:customStyle="1" w:styleId="1A0495893B984726B617E847AEF77A6D">
    <w:name w:val="1A0495893B984726B617E847AEF77A6D"/>
    <w:rsid w:val="00D1551A"/>
    <w:pPr>
      <w:spacing w:after="200" w:line="276" w:lineRule="auto"/>
    </w:pPr>
    <w:rPr>
      <w:lang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1706135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Isa17</b:Tag>
    <b:SourceType>InternetSite</b:SourceType>
    <b:Guid>{78BBEBB1-285B-4802-9B09-55348D8AB3E6}</b:Guid>
    <b:Author>
      <b:Author>
        <b:NameList>
          <b:Person>
            <b:Last>David</b:Last>
            <b:First>Isaiah</b:First>
          </b:Person>
        </b:NameList>
      </b:Author>
    </b:Author>
    <b:Title>How a Three-Phase Motor Works</b:Title>
    <b:ProductionCompany>Sciencing</b:ProductionCompany>
    <b:Year>2017</b:Year>
    <b:Month>April</b:Month>
    <b:Day>24</b:Day>
    <b:URL>https://sciencing.com/threephase-motor-works-5191973.html</b:URL>
    <b:RefOrder>1</b:RefOrder>
  </b:Source>
  <b:Source>
    <b:Tag>Thr18</b:Tag>
    <b:SourceType>InternetSite</b:SourceType>
    <b:Guid>{FBEC4EC9-E61F-440B-8A05-28E97A12AB04}</b:Guid>
    <b:Title>Three Phase Electric Power</b:Title>
    <b:ProductionCompany>Wikipedia</b:ProductionCompany>
    <b:Year>2018</b:Year>
    <b:Month>September</b:Month>
    <b:Day>14</b:Day>
    <b:URL>https://en.wikipedia.org/wiki/Three-phase_electric_power</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786305-08A9-470F-B0AF-6DBA43FD8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3321</TotalTime>
  <Pages>6</Pages>
  <Words>1045</Words>
  <Characters>5963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Dr Steve Mosey</Company>
  <LinksUpToDate>false</LinksUpToDate>
  <CharactersWithSpaces>6995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Exercise 1 Report</dc:title>
  <dc:subject>Power Electronics and Drives</dc:subject>
  <dc:creator>Nathan Davies</dc:creator>
  <cp:keywords/>
  <dc:description/>
  <cp:lastModifiedBy>Nathan Davies</cp:lastModifiedBy>
  <cp:revision>112</cp:revision>
  <dcterms:created xsi:type="dcterms:W3CDTF">2018-12-08T14:08:00Z</dcterms:created>
  <dcterms:modified xsi:type="dcterms:W3CDTF">2018-12-11T08:56:00Z</dcterms:modified>
</cp:coreProperties>
</file>