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B6FD5CC" wp14:paraId="709A30A1" wp14:textId="57BBE627">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GB"/>
        </w:rPr>
        <w:t>The colour and aspect ratio are highly effective, transporting the viewers to the times the movie is set in, the 1890s. The style is reminiscent of early cinema where 4:3 was the standard for movies of the time.</w:t>
      </w:r>
    </w:p>
    <w:p xmlns:wp14="http://schemas.microsoft.com/office/word/2010/wordml" w:rsidP="7B6FD5CC" wp14:paraId="0A30946F" wp14:textId="5D162D2F">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GB"/>
        </w:rPr>
        <w:t>This was very intentional by the filmmakers as they wanted the audience to feel completely transported into the world of the two protagonists.</w:t>
      </w:r>
    </w:p>
    <w:p xmlns:wp14="http://schemas.microsoft.com/office/word/2010/wordml" w:rsidP="7B6FD5CC" wp14:paraId="760351AF" wp14:textId="40A7C087">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GB"/>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GB"/>
        </w:rPr>
        <w:t>The cinematographer, Jarin Blaschke, said that another reason they opted for the “box” aspect ratio was to make the movie feel more claustrophobic and the characters more isolated.</w:t>
      </w:r>
    </w:p>
    <w:p xmlns:wp14="http://schemas.microsoft.com/office/word/2010/wordml" w:rsidP="7B6FD5CC" wp14:paraId="16B9F068" wp14:textId="6F100B6A">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36"/>
          <w:szCs w:val="36"/>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36"/>
          <w:szCs w:val="36"/>
          <w:u w:val="none"/>
          <w:lang w:val="en-GB"/>
        </w:rPr>
        <w:t xml:space="preserve">The lighthouse is a 2019 horror film directed by Robert Egger that was released by A24, a company well known for supporting obscure indie movies. </w:t>
      </w:r>
    </w:p>
    <w:p xmlns:wp14="http://schemas.microsoft.com/office/word/2010/wordml" w:rsidP="7B6FD5CC" wp14:paraId="5FA29477" wp14:textId="67393B6E">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36"/>
          <w:szCs w:val="36"/>
          <w:u w:val="none"/>
          <w:lang w:val="en-GB"/>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36"/>
          <w:szCs w:val="36"/>
          <w:u w:val="none"/>
          <w:lang w:val="en-GB"/>
        </w:rPr>
        <w:t>It gained notoriety for its cinematography and style as it was shot in black and white in 4:3 aspect ratio.</w:t>
      </w:r>
    </w:p>
    <w:p xmlns:wp14="http://schemas.microsoft.com/office/word/2010/wordml" w:rsidP="7B6FD5CC" wp14:paraId="17C71FA9" wp14:textId="0169C7AB">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GB"/>
        </w:rPr>
        <w:t>Many filmmakers would have altered the footage digitally to make it black and white but not Robert and Jarin. They elected to use specialised black and white 35mm film.</w:t>
      </w:r>
    </w:p>
    <w:p xmlns:wp14="http://schemas.microsoft.com/office/word/2010/wordml" w:rsidP="7B6FD5CC" wp14:paraId="60EFE926" wp14:textId="4FE65CA0">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GB"/>
        </w:rPr>
        <w:t xml:space="preserve">Black and white film is much less sensitive than colour film, meaning that more is needed for lighting a scene.  With Jarin describing it as “Blinding at times.”   </w:t>
      </w:r>
    </w:p>
    <w:p xmlns:wp14="http://schemas.microsoft.com/office/word/2010/wordml" w:rsidP="7B6FD5CC" wp14:paraId="55EBF652" wp14:textId="30010717">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GB"/>
        </w:rPr>
      </w:pPr>
      <w:bookmarkStart w:name="_Int_wjaCK1C3" w:id="1211638340"/>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GB"/>
        </w:rPr>
        <w:t xml:space="preserve">Also </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GB"/>
        </w:rPr>
        <w:t>stating</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GB"/>
        </w:rPr>
        <w:t xml:space="preserve"> they had to use 500- to 800-watt halogen bulbs in the lanterns that would flicker and were only a few feet from an actor’s face.</w:t>
      </w:r>
      <w:bookmarkEnd w:id="1211638340"/>
    </w:p>
    <w:p xmlns:wp14="http://schemas.microsoft.com/office/word/2010/wordml" w:rsidP="7B6FD5CC" wp14:paraId="50C261DE" wp14:textId="16CF53FF">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GB"/>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GB"/>
        </w:rPr>
        <w:t>I may have to take this into account in unreal</w:t>
      </w:r>
    </w:p>
    <w:p xmlns:wp14="http://schemas.microsoft.com/office/word/2010/wordml" w:rsidP="7B6FD5CC" wp14:paraId="3BE64C0B" wp14:textId="063BA048">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32"/>
          <w:szCs w:val="32"/>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32"/>
          <w:szCs w:val="32"/>
          <w:u w:val="none"/>
          <w:lang w:val="en-US"/>
        </w:rPr>
        <w:t xml:space="preserve">I also had a look at other works of the director Robert Egger whose visual style, I am very fond of. </w:t>
      </w:r>
    </w:p>
    <w:p xmlns:wp14="http://schemas.microsoft.com/office/word/2010/wordml" w:rsidP="7B6FD5CC" wp14:paraId="75A93CAD" wp14:textId="44054A6D">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32"/>
          <w:szCs w:val="32"/>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32"/>
          <w:szCs w:val="32"/>
          <w:u w:val="none"/>
          <w:lang w:val="en-US"/>
        </w:rPr>
        <w:t>Before "The Lighthouse" he gained notoriety for "The Witch", which is similarly shot in a more unconventional aspect ratio, where he opted for 1:66:1 which is slightly more claustrophobic than your standard, with the shot being small but maintaining width.</w:t>
      </w:r>
    </w:p>
    <w:p xmlns:wp14="http://schemas.microsoft.com/office/word/2010/wordml" w:rsidP="7B6FD5CC" wp14:paraId="784077B7" wp14:textId="0DB10C53">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32"/>
          <w:szCs w:val="32"/>
          <w:u w:val="none"/>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32"/>
          <w:szCs w:val="32"/>
          <w:u w:val="none"/>
          <w:lang w:val="en-US"/>
        </w:rPr>
        <w:t>He also followed up "The Lighthouse" with "The Northman" which released last year.</w:t>
      </w:r>
    </w:p>
    <w:p xmlns:wp14="http://schemas.microsoft.com/office/word/2010/wordml" w:rsidP="7B6FD5CC" wp14:paraId="02325244" wp14:textId="3998293A">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6"/>
          <w:szCs w:val="26"/>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6"/>
          <w:szCs w:val="26"/>
          <w:u w:val="none"/>
          <w:lang w:val="en-US"/>
        </w:rPr>
        <w:t xml:space="preserve">For  The Witch Eggers again employed Jarin Blaschke to be his cinemaphotographer. The film has a very naturalistic look which is somewhat the opposite of  The Lighthouse. </w:t>
      </w:r>
    </w:p>
    <w:p xmlns:wp14="http://schemas.microsoft.com/office/word/2010/wordml" w:rsidP="7B6FD5CC" wp14:paraId="4D617812" wp14:textId="06C8AA0D">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6"/>
          <w:szCs w:val="26"/>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6"/>
          <w:szCs w:val="26"/>
          <w:u w:val="none"/>
          <w:lang w:val="en-US"/>
        </w:rPr>
        <w:t xml:space="preserve">Eggers and Jarin were committed to realism and authenticity. </w:t>
      </w:r>
    </w:p>
    <w:p xmlns:wp14="http://schemas.microsoft.com/office/word/2010/wordml" w:rsidP="7B6FD5CC" wp14:paraId="5EA2367E" wp14:textId="29847E21">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6"/>
          <w:szCs w:val="26"/>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6"/>
          <w:szCs w:val="26"/>
          <w:u w:val="none"/>
          <w:lang w:val="en-US"/>
        </w:rPr>
        <w:t>For their cinematography and there set design</w:t>
      </w:r>
    </w:p>
    <w:p xmlns:wp14="http://schemas.microsoft.com/office/word/2010/wordml" w:rsidP="7B6FD5CC" wp14:paraId="190EC798" wp14:textId="191D4995">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6"/>
          <w:szCs w:val="26"/>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6"/>
          <w:szCs w:val="26"/>
          <w:u w:val="none"/>
          <w:lang w:val="en-US"/>
        </w:rPr>
        <w:t xml:space="preserve">Instead of having to "Over-Light" the scene they used natural light with Jarin </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6"/>
          <w:szCs w:val="26"/>
          <w:u w:val="none"/>
          <w:lang w:val="en-US"/>
        </w:rPr>
        <w:t>stating</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6"/>
          <w:szCs w:val="26"/>
          <w:u w:val="none"/>
          <w:lang w:val="en-US"/>
        </w:rPr>
        <w:t xml:space="preserve"> "It was the crew’s responsibility to use authentic lighting and techniques to enhance the story for the actors and the audience. For them to “then put out a Kino Flo would just be a betrayal,”</w:t>
      </w:r>
    </w:p>
    <w:p xmlns:wp14="http://schemas.microsoft.com/office/word/2010/wordml" w:rsidP="7B6FD5CC" wp14:paraId="3EDB6CFD" wp14:textId="2DDCA4E8">
      <w:pPr>
        <w:pStyle w:val="ListParagraph"/>
        <w:numPr>
          <w:ilvl w:val="0"/>
          <w:numId w:val="1"/>
        </w:numPr>
        <w:spacing w:before="0" w:beforeAutospacing="off" w:after="0" w:afterAutospacing="off" w:line="240" w:lineRule="exact"/>
        <w:jc w:val="left"/>
        <w:rPr>
          <w:noProof w:val="0"/>
          <w:lang w:val="en-US"/>
        </w:rPr>
      </w:pPr>
      <w:r w:rsidRPr="7B6FD5CC" w:rsidR="72E0B48F">
        <w:rPr>
          <w:rFonts w:ascii="Univers Light" w:hAnsi="Univers Light" w:eastAsia="Univers Light" w:cs="Univers Light"/>
          <w:b w:val="0"/>
          <w:bCs w:val="0"/>
          <w:i w:val="0"/>
          <w:iCs w:val="0"/>
          <w:caps w:val="0"/>
          <w:smallCaps w:val="0"/>
          <w:strike w:val="0"/>
          <w:dstrike w:val="0"/>
          <w:noProof w:val="0"/>
          <w:color w:val="000000" w:themeColor="text1" w:themeTint="FF" w:themeShade="FF"/>
          <w:sz w:val="26"/>
          <w:szCs w:val="26"/>
          <w:u w:val="none"/>
          <w:lang w:val="en-US"/>
        </w:rPr>
        <w:t>Jarin also felt that s</w:t>
      </w:r>
      <w:r w:rsidRPr="7B6FD5CC" w:rsidR="72E0B48F">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hooting within a narrower frame made for a "taller-looking landscape, giving trees an inescapable feel." Adding to the claustrophobia of the film.</w:t>
      </w:r>
    </w:p>
    <w:p xmlns:wp14="http://schemas.microsoft.com/office/word/2010/wordml" w:rsidP="7B6FD5CC" wp14:paraId="0BAC923C" wp14:textId="74A48E46">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6"/>
          <w:szCs w:val="26"/>
          <w:u w:val="none"/>
          <w:lang w:val="en-US"/>
        </w:rPr>
        <w:t>Jarin also felt that s</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hooting within a narrower frame made for a "taller-looking landscape, giving trees an inescapable feel." Adding to the claustrophobia of the film.</w:t>
      </w:r>
    </w:p>
    <w:p xmlns:wp14="http://schemas.microsoft.com/office/word/2010/wordml" w:rsidP="7B6FD5CC" wp14:paraId="736A12D4" wp14:textId="087F43D4">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The entire movie was shot with natural light, the concession of realism was that they had to make one the windows of a building much larger than it would've been in real life to get enough light for the shot</w:t>
      </w:r>
    </w:p>
    <w:p xmlns:wp14="http://schemas.microsoft.com/office/word/2010/wordml" w:rsidP="7B6FD5CC" wp14:paraId="1988ACAB" wp14:textId="5C0E8EF1">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1940s Cooke lenses for gloomy naturalism</w:t>
      </w:r>
    </w:p>
    <w:p xmlns:wp14="http://schemas.microsoft.com/office/word/2010/wordml" w:rsidP="7B6FD5CC" wp14:paraId="2C078E63" wp14:textId="1E3F811E">
      <w:pPr>
        <w:pStyle w:val="Normal"/>
        <w:rPr>
          <w:rFonts w:ascii="Calibri" w:hAnsi="Calibri" w:eastAsia="Calibri" w:cs="Calibri"/>
          <w:noProof w:val="0"/>
          <w:sz w:val="22"/>
          <w:szCs w:val="22"/>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36"/>
          <w:szCs w:val="36"/>
          <w:u w:val="none"/>
          <w:lang w:val="en-US"/>
        </w:rPr>
        <w:t xml:space="preserve">The Northman is a Viking revenge story released last year. It is Eggers most mainstream and ambitious movie, but it </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36"/>
          <w:szCs w:val="36"/>
          <w:u w:val="none"/>
          <w:lang w:val="en-US"/>
        </w:rPr>
        <w:t>didn’t</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36"/>
          <w:szCs w:val="36"/>
          <w:u w:val="none"/>
          <w:lang w:val="en-US"/>
        </w:rPr>
        <w:t xml:space="preserve"> stop him and Jarin from experimenting with their usual unique style and visuals.</w:t>
      </w:r>
    </w:p>
    <w:p w:rsidR="2610F6AE" w:rsidP="7B6FD5CC" w:rsidRDefault="2610F6AE" w14:paraId="0CF9D213" w14:textId="29511240">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They again changed the aspect ratio for this film electing for a 2:1 ratio. This makes the movie more cinematic than his other movies and gives a greater sense of scale.</w:t>
      </w:r>
    </w:p>
    <w:p w:rsidR="2610F6AE" w:rsidP="7B6FD5CC" w:rsidRDefault="2610F6AE" w14:paraId="585792E6" w14:textId="7223A7D0">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This ratio was invented as a compromise so that movies could be presented on HDTV (16:9) without taking away from the director's vision as before its conception movies were shot on 2:35:1 which was suitable for theatres but for televisions.</w:t>
      </w:r>
    </w:p>
    <w:p w:rsidR="2610F6AE" w:rsidP="7B6FD5CC" w:rsidRDefault="2610F6AE" w14:paraId="30B675EB" w14:textId="6EEBD840">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Many filmmakers didn't want to take away from their ideas and vision to adapt for television.</w:t>
      </w:r>
    </w:p>
    <w:p w:rsidR="2610F6AE" w:rsidP="7B6FD5CC" w:rsidRDefault="2610F6AE" w14:paraId="1164EACA" w14:textId="783E2F44">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pP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 xml:space="preserve">The idea was first </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concieved</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 xml:space="preserve"> by Vittorio </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Storaro</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 xml:space="preserve"> who wanted to enable films to be shot and presented as intended. Allowing for a cinematic look that would be compromised when shown on </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a television</w:t>
      </w:r>
      <w:r w:rsidRPr="7B6FD5CC" w:rsidR="2610F6AE">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w:t>
      </w:r>
    </w:p>
    <w:p w:rsidR="280F30BC" w:rsidP="7B6FD5CC" w:rsidRDefault="280F30BC" w14:paraId="4E724F73" w14:textId="4F233D5B">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The entire movie was shot with natural light, the concession of realism was that they had to make one the windows of a building much larger than it would've been in real life to get enough light for the shot</w:t>
      </w:r>
    </w:p>
    <w:p w:rsidR="280F30BC" w:rsidP="7B6FD5CC" w:rsidRDefault="280F30BC" w14:paraId="42702194" w14:textId="2FF8566B">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1940s Cooke lenses for gloomy naturalism</w:t>
      </w:r>
    </w:p>
    <w:p w:rsidR="280F30BC" w:rsidP="7B6FD5CC" w:rsidRDefault="280F30BC" w14:paraId="4F7C5B3F" w14:textId="7D16E73D">
      <w:pPr>
        <w:pStyle w:val="ListParagraph"/>
        <w:numPr>
          <w:ilvl w:val="0"/>
          <w:numId w:val="1"/>
        </w:numPr>
        <w:spacing w:before="0" w:beforeAutospacing="off" w:after="0" w:afterAutospacing="off" w:line="240" w:lineRule="exact"/>
        <w:jc w:val="left"/>
        <w:rPr>
          <w:noProof w:val="0"/>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36"/>
          <w:szCs w:val="36"/>
          <w:u w:val="none"/>
          <w:lang w:val="en-US"/>
        </w:rPr>
        <w:t xml:space="preserve">The Northman is a Viking revenge story released last year. It is Eggers most mainstream and ambitious movie, but it </w:t>
      </w: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36"/>
          <w:szCs w:val="36"/>
          <w:u w:val="none"/>
          <w:lang w:val="en-US"/>
        </w:rPr>
        <w:t>didn’t</w:t>
      </w: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36"/>
          <w:szCs w:val="36"/>
          <w:u w:val="none"/>
          <w:lang w:val="en-US"/>
        </w:rPr>
        <w:t xml:space="preserve"> stop him and Jarin from experimenting with their usual unique style and visuals.</w:t>
      </w:r>
    </w:p>
    <w:p w:rsidR="280F30BC" w:rsidP="7B6FD5CC" w:rsidRDefault="280F30BC" w14:paraId="3E95D2AE" w14:textId="13C041CA">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 xml:space="preserve">The difference between this film and his others is that the camera is a lot less static. Jarin and Eggers wanted to keep the camera moving to constantly draw the audience in to keep them engaged with the story and world of the film. </w:t>
      </w:r>
    </w:p>
    <w:p w:rsidR="280F30BC" w:rsidP="7B6FD5CC" w:rsidRDefault="280F30BC" w14:paraId="6DBC954A" w14:textId="2EBB6986">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 xml:space="preserve">As opposed to the static images of the other movies, especially the Lighthouse. There are a lot of long, unbroken takes with a lot more action than there past movies. This also made for a more challenging shoot for the two as they were used to such "big" shoots. </w:t>
      </w:r>
    </w:p>
    <w:p w:rsidR="280F30BC" w:rsidP="7B6FD5CC" w:rsidRDefault="280F30BC" w14:paraId="3CED3D7C" w14:textId="17803C35">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You can still see that in some shots they reverted to their usual style of static imagery and that holds a lot of hidden meanings and visual language.</w:t>
      </w:r>
    </w:p>
    <w:p w:rsidR="280F30BC" w:rsidP="7B6FD5CC" w:rsidRDefault="280F30BC" w14:paraId="21BCC990" w14:textId="7786E646">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Jarin described using an omniscient camera – This meant that camera knows everything about the story, and nothing is hidden. It and therefore the audience knows all events, thoughts and locations in the story, and nothing is subjective.</w:t>
      </w:r>
    </w:p>
    <w:p w:rsidR="280F30BC" w:rsidP="7B6FD5CC" w:rsidRDefault="280F30BC" w14:paraId="0804A815" w14:textId="0EDC95D6">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He went on to say that the camera ruled every decision made, its movement was determined by practicality and how to best present a scene in its most direct manner, this led to the blocking of a scene being forced to fit any given moment.</w:t>
      </w:r>
    </w:p>
    <w:p w:rsidR="280F30BC" w:rsidP="7B6FD5CC" w:rsidRDefault="280F30BC" w14:paraId="6DFF51B2" w14:textId="2C44120E">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The camera is the narrator and what we see is fact.</w:t>
      </w:r>
    </w:p>
    <w:p w:rsidR="280F30BC" w:rsidP="7B6FD5CC" w:rsidRDefault="280F30BC" w14:paraId="0F6802C8" w14:textId="0D94C953">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This is similar how I would work in Unreal.</w:t>
      </w:r>
    </w:p>
    <w:p w:rsidR="280F30BC" w:rsidP="7B6FD5CC" w:rsidRDefault="280F30BC" w14:paraId="08AC342F" w14:textId="1D37C3EE">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They again changed the aspect ratio for this film electing for a 2:1 ratio. This makes the movie more cinematic than his other movies and gives a greater sense of scale.</w:t>
      </w:r>
    </w:p>
    <w:p w:rsidR="280F30BC" w:rsidP="7B6FD5CC" w:rsidRDefault="280F30BC" w14:paraId="53B1F6DD" w14:textId="66E96A98">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This ratio was invented as a compromise so that movies could be presented on HDTV (16:9) without taking away from the director's vision as before its conception movies were shot on 2:35:1 which was suitable for theatres but for televisions.</w:t>
      </w:r>
    </w:p>
    <w:p w:rsidR="280F30BC" w:rsidP="7B6FD5CC" w:rsidRDefault="280F30BC" w14:paraId="30193914" w14:textId="04F8A998">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Many filmmakers didn't want to take away from their ideas and vision to adapt for television.</w:t>
      </w:r>
    </w:p>
    <w:p w:rsidR="280F30BC" w:rsidP="7B6FD5CC" w:rsidRDefault="280F30BC" w14:paraId="0B128AC6" w14:textId="5241E789">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The idea was first concieved by Vittorio Storaro who wanted to enable films to be shot and presented as intended. Allowing for a cinematic look that would be compromised when shown on a television.</w:t>
      </w:r>
    </w:p>
    <w:p w:rsidR="280F30BC" w:rsidP="7B6FD5CC" w:rsidRDefault="280F30BC" w14:paraId="58C35A86" w14:textId="3447680C">
      <w:pPr>
        <w:pStyle w:val="ListParagraph"/>
        <w:numPr>
          <w:ilvl w:val="0"/>
          <w:numId w:val="1"/>
        </w:numPr>
        <w:spacing w:before="0" w:beforeAutospacing="off" w:after="0" w:afterAutospacing="off" w:line="240" w:lineRule="exact"/>
        <w:jc w:val="left"/>
        <w:rPr>
          <w:noProof w:val="0"/>
          <w:lang w:val="en-US"/>
        </w:rPr>
      </w:pPr>
      <w:r w:rsidRPr="7B6FD5CC" w:rsidR="280F30BC">
        <w:rPr>
          <w:rFonts w:ascii="Univers Light" w:hAnsi="Univers Light" w:eastAsia="Univers Light" w:cs="Univers Light"/>
          <w:b w:val="0"/>
          <w:bCs w:val="0"/>
          <w:i w:val="0"/>
          <w:iCs w:val="0"/>
          <w:caps w:val="0"/>
          <w:smallCaps w:val="0"/>
          <w:strike w:val="0"/>
          <w:dstrike w:val="0"/>
          <w:noProof w:val="0"/>
          <w:color w:val="000000" w:themeColor="text1" w:themeTint="FF" w:themeShade="FF"/>
          <w:sz w:val="36"/>
          <w:szCs w:val="36"/>
          <w:u w:val="none"/>
          <w:lang w:val="en-US"/>
        </w:rPr>
        <w:t>One of my main inspirations for the visual style of my sequence are the original black and white, universal horror movies. Based around famous literature characters such as Dracula and Frankenstein</w:t>
      </w:r>
    </w:p>
    <w:p w:rsidR="25EEA410" w:rsidP="7B6FD5CC" w:rsidRDefault="25EEA410" w14:paraId="13CE1894" w14:textId="15F4029D">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34"/>
          <w:szCs w:val="34"/>
          <w:lang w:val="en-US"/>
        </w:rPr>
      </w:pPr>
      <w:r w:rsidRPr="7B6FD5CC" w:rsidR="25EEA410">
        <w:rPr>
          <w:rFonts w:ascii="Univers Light" w:hAnsi="Univers Light" w:eastAsia="Univers Light" w:cs="Univers Light"/>
          <w:b w:val="0"/>
          <w:bCs w:val="0"/>
          <w:i w:val="0"/>
          <w:iCs w:val="0"/>
          <w:caps w:val="0"/>
          <w:smallCaps w:val="0"/>
          <w:strike w:val="0"/>
          <w:dstrike w:val="0"/>
          <w:noProof w:val="0"/>
          <w:color w:val="000000" w:themeColor="text1" w:themeTint="FF" w:themeShade="FF"/>
          <w:sz w:val="34"/>
          <w:szCs w:val="34"/>
          <w:u w:val="none"/>
          <w:lang w:val="en-GB"/>
        </w:rPr>
        <w:t xml:space="preserve">As a result of the times they were made, these movies would use a 4:3 aspect ratio and were obviously filmed in black and white as colour film had not yet been invented. </w:t>
      </w:r>
    </w:p>
    <w:p w:rsidR="25EEA410" w:rsidP="7B6FD5CC" w:rsidRDefault="25EEA410" w14:paraId="2BD54793" w14:textId="7D144607">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34"/>
          <w:szCs w:val="34"/>
          <w:u w:val="none"/>
          <w:lang w:val="en-GB"/>
        </w:rPr>
      </w:pPr>
      <w:r w:rsidRPr="7B6FD5CC" w:rsidR="25EEA410">
        <w:rPr>
          <w:rFonts w:ascii="Univers Light" w:hAnsi="Univers Light" w:eastAsia="Univers Light" w:cs="Univers Light"/>
          <w:b w:val="0"/>
          <w:bCs w:val="0"/>
          <w:i w:val="0"/>
          <w:iCs w:val="0"/>
          <w:caps w:val="0"/>
          <w:smallCaps w:val="0"/>
          <w:strike w:val="0"/>
          <w:dstrike w:val="0"/>
          <w:noProof w:val="0"/>
          <w:color w:val="000000" w:themeColor="text1" w:themeTint="FF" w:themeShade="FF"/>
          <w:sz w:val="34"/>
          <w:szCs w:val="34"/>
          <w:u w:val="none"/>
          <w:lang w:val="en-GB"/>
        </w:rPr>
        <w:t>They were produced from the 1930s into the 1950s by Universal Pictures and quickly became a valuable horror franchise. The legacies of their characters and stories continue to this day, with remakes and reboots becoming even more popular.</w:t>
      </w:r>
    </w:p>
    <w:p w:rsidR="25EEA410" w:rsidP="7B6FD5CC" w:rsidRDefault="25EEA410" w14:paraId="1CD28E97" w14:textId="0027C766">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6"/>
          <w:szCs w:val="26"/>
          <w:lang w:val="en-US"/>
        </w:rPr>
      </w:pPr>
      <w:r w:rsidRPr="7B6FD5CC" w:rsidR="25EEA410">
        <w:rPr>
          <w:rFonts w:ascii="Univers Light" w:hAnsi="Univers Light" w:eastAsia="Univers Light" w:cs="Univers Light"/>
          <w:b w:val="0"/>
          <w:bCs w:val="0"/>
          <w:i w:val="0"/>
          <w:iCs w:val="0"/>
          <w:caps w:val="0"/>
          <w:smallCaps w:val="0"/>
          <w:strike w:val="0"/>
          <w:dstrike w:val="0"/>
          <w:noProof w:val="0"/>
          <w:color w:val="000000" w:themeColor="text1" w:themeTint="FF" w:themeShade="FF"/>
          <w:sz w:val="26"/>
          <w:szCs w:val="26"/>
          <w:u w:val="none"/>
          <w:lang w:val="en-GB"/>
        </w:rPr>
        <w:t>Universal's early horror work can be grouped into roughly four phases. The began in the 20s with two silent movies, "The Hunchback of Notre Dame" and "The Phantom of the Opera".</w:t>
      </w:r>
    </w:p>
    <w:p w:rsidR="25EEA410" w:rsidP="7B6FD5CC" w:rsidRDefault="25EEA410" w14:paraId="124BD389" w14:textId="44DD31F8">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6"/>
          <w:szCs w:val="26"/>
          <w:lang w:val="en-US"/>
        </w:rPr>
      </w:pPr>
      <w:r w:rsidRPr="7B6FD5CC" w:rsidR="25EEA410">
        <w:rPr>
          <w:rFonts w:ascii="Univers Light" w:hAnsi="Univers Light" w:eastAsia="Univers Light" w:cs="Univers Light"/>
          <w:b w:val="0"/>
          <w:bCs w:val="0"/>
          <w:i w:val="0"/>
          <w:iCs w:val="0"/>
          <w:caps w:val="0"/>
          <w:smallCaps w:val="0"/>
          <w:strike w:val="0"/>
          <w:dstrike w:val="0"/>
          <w:noProof w:val="0"/>
          <w:color w:val="000000" w:themeColor="text1" w:themeTint="FF" w:themeShade="FF"/>
          <w:sz w:val="26"/>
          <w:szCs w:val="26"/>
          <w:u w:val="none"/>
          <w:lang w:val="en-GB"/>
        </w:rPr>
        <w:t>After the transition into sound, a second phase began with adaptations of literary classics Frankenstein and Dracula. This began the golden era of monster movies and gothic horror.</w:t>
      </w:r>
    </w:p>
    <w:p w:rsidR="25EEA410" w:rsidP="7B6FD5CC" w:rsidRDefault="25EEA410" w14:paraId="16C712E3" w14:textId="51F6B40B">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6"/>
          <w:szCs w:val="26"/>
          <w:u w:val="none"/>
          <w:lang w:val="en-GB"/>
        </w:rPr>
      </w:pPr>
      <w:r w:rsidRPr="7B6FD5CC" w:rsidR="25EEA410">
        <w:rPr>
          <w:rFonts w:ascii="Univers Light" w:hAnsi="Univers Light" w:eastAsia="Univers Light" w:cs="Univers Light"/>
          <w:b w:val="0"/>
          <w:bCs w:val="0"/>
          <w:i w:val="0"/>
          <w:iCs w:val="0"/>
          <w:caps w:val="0"/>
          <w:smallCaps w:val="0"/>
          <w:strike w:val="0"/>
          <w:dstrike w:val="0"/>
          <w:noProof w:val="0"/>
          <w:color w:val="000000" w:themeColor="text1" w:themeTint="FF" w:themeShade="FF"/>
          <w:sz w:val="26"/>
          <w:szCs w:val="26"/>
          <w:u w:val="none"/>
          <w:lang w:val="en-GB"/>
        </w:rPr>
        <w:t>By the 1940s, audiences were beginning to become tired of these classic monster stories so universal had to change it up and make them more appealing to the public, so they started doing "Mash ups". This meant taking these famed characters and putting them together such "Frankenstein meets Werewolf".</w:t>
      </w:r>
    </w:p>
    <w:p w:rsidR="25EEA410" w:rsidP="7B6FD5CC" w:rsidRDefault="25EEA410" w14:paraId="18C7DB37" w14:textId="5E9920B7">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US"/>
        </w:rPr>
      </w:pPr>
      <w:r w:rsidRPr="7B6FD5CC" w:rsidR="25EEA410">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The downfall in the popularity of these movies eventually caused the genre of the movie to lean more towards sci-fi.</w:t>
      </w:r>
    </w:p>
    <w:p w:rsidR="25EEA410" w:rsidP="7B6FD5CC" w:rsidRDefault="25EEA410" w14:paraId="0126BB6F" w14:textId="51683E24">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US"/>
        </w:rPr>
      </w:pPr>
      <w:r w:rsidRPr="7B6FD5CC" w:rsidR="25EEA410">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Movies such as the creature from the black lagoon</w:t>
      </w:r>
    </w:p>
    <w:p w:rsidR="25EEA410" w:rsidP="7B6FD5CC" w:rsidRDefault="25EEA410" w14:paraId="5E44B3C7" w14:textId="02C7E0EE">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US"/>
        </w:rPr>
      </w:pPr>
      <w:r w:rsidRPr="7B6FD5CC" w:rsidR="25EEA410">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This is a specific inspiration as the genre and tone of the movie is more like my sequence than other universal movies.</w:t>
      </w:r>
    </w:p>
    <w:p w:rsidR="25EEA410" w:rsidP="7B6FD5CC" w:rsidRDefault="25EEA410" w14:paraId="5581FB5C" w14:textId="786E5B1C">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pPr>
      <w:r w:rsidRPr="7B6FD5CC" w:rsidR="25EEA410">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The setting of the movie is also similar.</w:t>
      </w:r>
    </w:p>
    <w:p w:rsidR="7B6FD5CC" w:rsidP="7B6FD5CC" w:rsidRDefault="7B6FD5CC" w14:paraId="27DB5A97" w14:textId="08EC47CC">
      <w:pPr>
        <w:pStyle w:val="Normal"/>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pPr>
    </w:p>
    <w:p w:rsidR="2D6BBD04" w:rsidP="7B6FD5CC" w:rsidRDefault="2D6BBD04" w14:paraId="5326367B" w14:textId="2E8F6EF5">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D6BBD04">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 xml:space="preserve">The "original" lighthouses could be attributed to beacon fires that were constructed atop of hills throughout history as a warning to oncoming ships or as a signal. The earliest of which are mentioned within The Iliad and  The Odyssey which dates to the 8th century BCE. </w:t>
      </w:r>
    </w:p>
    <w:p w:rsidR="2D6BBD04" w:rsidP="7B6FD5CC" w:rsidRDefault="2D6BBD04" w14:paraId="442E8043" w14:textId="2BB48827">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2"/>
          <w:szCs w:val="22"/>
          <w:lang w:val="en-US"/>
        </w:rPr>
      </w:pPr>
      <w:r w:rsidRPr="7B6FD5CC" w:rsidR="2D6BBD04">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These "beacons" were often used to mark trading routes spanning from The Mediterranean to Great Britain, the usual design would be wood fires or torches burning in the open but after the 1st Century CE they were replaced by great lanterns</w:t>
      </w:r>
    </w:p>
    <w:p w:rsidR="2D6BBD04" w:rsidP="7B6FD5CC" w:rsidRDefault="2D6BBD04" w14:paraId="44562FD3" w14:textId="68840C47">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pPr>
      <w:r w:rsidRPr="7B6FD5CC" w:rsidR="2D6BBD04">
        <w:rPr>
          <w:rFonts w:ascii="Univers Light" w:hAnsi="Univers Light" w:eastAsia="Univers Light" w:cs="Univers Light"/>
          <w:b w:val="0"/>
          <w:bCs w:val="0"/>
          <w:i w:val="0"/>
          <w:iCs w:val="0"/>
          <w:caps w:val="0"/>
          <w:smallCaps w:val="0"/>
          <w:strike w:val="0"/>
          <w:dstrike w:val="0"/>
          <w:noProof w:val="0"/>
          <w:color w:val="000000" w:themeColor="text1" w:themeTint="FF" w:themeShade="FF"/>
          <w:sz w:val="22"/>
          <w:szCs w:val="22"/>
          <w:u w:val="none"/>
          <w:lang w:val="en-US"/>
        </w:rPr>
        <w:t>The more modern concepts of "Tower" lighthouses were first conceived by the romans who elected many over the course of expanding their empire and 40CE they had 30 functional lighthouses that spanned from The Black Sea to The Atlantic.</w:t>
      </w:r>
    </w:p>
    <w:p w:rsidR="2D6BBD04" w:rsidP="7B6FD5CC" w:rsidRDefault="2D6BBD04" w14:paraId="0BD1400B" w14:textId="0A82B77F">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US"/>
        </w:rPr>
      </w:pPr>
      <w:r w:rsidRPr="7B6FD5CC" w:rsidR="2D6BBD04">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Before the Roman lighthouses there was The Pharos of Alexandria, which stood at 350 feet high of the coast of Alexandria, Egypt.</w:t>
      </w:r>
    </w:p>
    <w:p w:rsidR="2D6BBD04" w:rsidP="7B6FD5CC" w:rsidRDefault="2D6BBD04" w14:paraId="278336BD" w14:textId="101F4EA0">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US"/>
        </w:rPr>
      </w:pPr>
      <w:bookmarkStart w:name="_Int_hqMNniY4" w:id="1967817071"/>
      <w:r w:rsidRPr="7B6FD5CC" w:rsidR="2D6BBD04">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The lighthouse was constructed in the 3rd century BC, after the death of Alexander the Great and Ptolemy I was declared king</w:t>
      </w:r>
      <w:bookmarkEnd w:id="1967817071"/>
      <w:r w:rsidRPr="7B6FD5CC" w:rsidR="2D6BBD04">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 xml:space="preserve"> </w:t>
      </w:r>
    </w:p>
    <w:p w:rsidR="2D6BBD04" w:rsidP="7B6FD5CC" w:rsidRDefault="2D6BBD04" w14:paraId="431518B8" w14:textId="6DF24870">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202122"/>
          <w:sz w:val="24"/>
          <w:szCs w:val="24"/>
          <w:u w:val="none"/>
          <w:lang w:val="en-US"/>
        </w:rPr>
      </w:pPr>
      <w:r w:rsidRPr="7B6FD5CC" w:rsidR="2D6BBD04">
        <w:rPr>
          <w:rFonts w:ascii="Univers Light" w:hAnsi="Univers Light" w:eastAsia="Univers Light" w:cs="Univers Light"/>
          <w:b w:val="0"/>
          <w:bCs w:val="0"/>
          <w:i w:val="0"/>
          <w:iCs w:val="0"/>
          <w:caps w:val="0"/>
          <w:smallCaps w:val="0"/>
          <w:strike w:val="0"/>
          <w:dstrike w:val="0"/>
          <w:noProof w:val="0"/>
          <w:color w:val="202122"/>
          <w:sz w:val="24"/>
          <w:szCs w:val="24"/>
          <w:u w:val="none"/>
          <w:lang w:val="en-US"/>
        </w:rPr>
        <w:t xml:space="preserve">It was also damaged by three earthquakes between the years of 956 and 1323 AD leading it to become an abandoned ruin. </w:t>
      </w:r>
      <w:r w:rsidRPr="7B6FD5CC" w:rsidR="2D6BBD04">
        <w:rPr>
          <w:rFonts w:ascii="Univers Light" w:hAnsi="Univers Light" w:eastAsia="Univers Light" w:cs="Univers Light"/>
          <w:b w:val="0"/>
          <w:bCs w:val="0"/>
          <w:i w:val="0"/>
          <w:iCs w:val="0"/>
          <w:caps w:val="0"/>
          <w:smallCaps w:val="0"/>
          <w:strike w:val="0"/>
          <w:dstrike w:val="0"/>
          <w:noProof w:val="0"/>
          <w:color w:val="202122"/>
          <w:sz w:val="24"/>
          <w:szCs w:val="24"/>
          <w:u w:val="none"/>
          <w:lang w:val="en-US"/>
        </w:rPr>
        <w:t>It's</w:t>
      </w:r>
      <w:r w:rsidRPr="7B6FD5CC" w:rsidR="2D6BBD04">
        <w:rPr>
          <w:rFonts w:ascii="Univers Light" w:hAnsi="Univers Light" w:eastAsia="Univers Light" w:cs="Univers Light"/>
          <w:b w:val="0"/>
          <w:bCs w:val="0"/>
          <w:i w:val="0"/>
          <w:iCs w:val="0"/>
          <w:caps w:val="0"/>
          <w:smallCaps w:val="0"/>
          <w:strike w:val="0"/>
          <w:dstrike w:val="0"/>
          <w:noProof w:val="0"/>
          <w:color w:val="202122"/>
          <w:sz w:val="24"/>
          <w:szCs w:val="24"/>
          <w:u w:val="none"/>
          <w:lang w:val="en-US"/>
        </w:rPr>
        <w:t xml:space="preserve"> the third-longest surviving ancient wonder after The Great Pyramid of Giza, and the Mausoleum at Halicarnassus.</w:t>
      </w:r>
    </w:p>
    <w:p w:rsidR="6F5D0237" w:rsidP="7B6FD5CC" w:rsidRDefault="6F5D0237" w14:paraId="2E9787D7" w14:textId="1782B3F1">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8"/>
          <w:szCs w:val="28"/>
          <w:lang w:val="en-US"/>
        </w:rPr>
      </w:pPr>
      <w:bookmarkStart w:name="_Int_8QeQ4IHs" w:id="1590821163"/>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In 1777, Liverpool resident, William Hutchinson produced the first practical mirrors for lighthouses</w:t>
      </w:r>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 it</w:t>
      </w:r>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 xml:space="preserve"> </w:t>
      </w:r>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consisting</w:t>
      </w:r>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 xml:space="preserve"> of many small </w:t>
      </w:r>
      <w:r w:rsidRPr="7B6FD5CC" w:rsidR="67A673F9">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piece</w:t>
      </w:r>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 xml:space="preserve">s of </w:t>
      </w:r>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silvered</w:t>
      </w:r>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 xml:space="preserve"> glass that </w:t>
      </w:r>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is</w:t>
      </w:r>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 xml:space="preserve"> set in a plaster cast molded to a paraboloid form.</w:t>
      </w:r>
      <w:bookmarkEnd w:id="1590821163"/>
    </w:p>
    <w:p w:rsidR="6F5D0237" w:rsidP="7B6FD5CC" w:rsidRDefault="6F5D0237" w14:paraId="5FD2A248" w14:textId="4F081ADC">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8"/>
          <w:szCs w:val="28"/>
          <w:lang w:val="en-US"/>
        </w:rPr>
      </w:pPr>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Paraboloid meaning a solid generated by the rotation of a parabola about its axis of symmetry.</w:t>
      </w:r>
    </w:p>
    <w:p w:rsidR="6F5D0237" w:rsidP="7B6FD5CC" w:rsidRDefault="6F5D0237" w14:paraId="7E524ADD" w14:textId="24A3113F">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8"/>
          <w:szCs w:val="28"/>
          <w:lang w:val="en-US"/>
        </w:rPr>
      </w:pPr>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This is important as determines what period my sequence can be set in as its important feature of the setting.</w:t>
      </w:r>
    </w:p>
    <w:p w:rsidR="6F5D0237" w:rsidP="7B6FD5CC" w:rsidRDefault="6F5D0237" w14:paraId="0E547A34" w14:textId="61BE77F9">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pPr>
      <w:r w:rsidRPr="7B6FD5CC" w:rsidR="6F5D0237">
        <w:rPr>
          <w:rFonts w:ascii="Univers Light" w:hAnsi="Univers Light" w:eastAsia="Univers Light" w:cs="Univers Light"/>
          <w:b w:val="0"/>
          <w:bCs w:val="0"/>
          <w:i w:val="0"/>
          <w:iCs w:val="0"/>
          <w:caps w:val="0"/>
          <w:smallCaps w:val="0"/>
          <w:strike w:val="0"/>
          <w:dstrike w:val="0"/>
          <w:noProof w:val="0"/>
          <w:color w:val="000000" w:themeColor="text1" w:themeTint="FF" w:themeShade="FF"/>
          <w:sz w:val="28"/>
          <w:szCs w:val="28"/>
          <w:u w:val="none"/>
          <w:vertAlign w:val="superscript"/>
          <w:lang w:val="en-US"/>
        </w:rPr>
        <w:t>This means the setting can be placed between 1777 and the early 1800s.</w:t>
      </w:r>
    </w:p>
    <w:p w:rsidR="7B6FD5CC" w:rsidP="7B6FD5CC" w:rsidRDefault="7B6FD5CC" w14:paraId="09E5DD5C" w14:textId="17FD9530">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202122"/>
          <w:sz w:val="24"/>
          <w:szCs w:val="24"/>
          <w:u w:val="none"/>
          <w:lang w:val="en-US"/>
        </w:rPr>
      </w:pPr>
    </w:p>
    <w:p w:rsidR="7B6FD5CC" w:rsidP="7B6FD5CC" w:rsidRDefault="7B6FD5CC" w14:paraId="53419723" w14:textId="68252C6D">
      <w:pPr>
        <w:pStyle w:val="Normal"/>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pPr>
    </w:p>
    <w:p w:rsidR="57A0DD7D" w:rsidP="7B6FD5CC" w:rsidRDefault="57A0DD7D" w14:paraId="5AC5E49D" w14:textId="0C852376">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30"/>
          <w:szCs w:val="30"/>
          <w:lang w:val="en-US"/>
        </w:rPr>
      </w:pPr>
      <w:r w:rsidRPr="7B6FD5CC" w:rsidR="57A0DD7D">
        <w:rPr>
          <w:rFonts w:ascii="Univers Light" w:hAnsi="Univers Light" w:eastAsia="Univers Light" w:cs="Univers Light"/>
          <w:b w:val="0"/>
          <w:bCs w:val="0"/>
          <w:i w:val="0"/>
          <w:iCs w:val="0"/>
          <w:caps w:val="0"/>
          <w:smallCaps w:val="0"/>
          <w:strike w:val="0"/>
          <w:dstrike w:val="0"/>
          <w:noProof w:val="0"/>
          <w:color w:val="000000" w:themeColor="text1" w:themeTint="FF" w:themeShade="FF"/>
          <w:sz w:val="30"/>
          <w:szCs w:val="30"/>
          <w:u w:val="none"/>
          <w:lang w:val="en-US"/>
        </w:rPr>
        <w:t>My first thought when imagining the main protagonist was for them to be a pirate. The "Golden age" of piracy was from the 1650s to the 1730s which where most of the legendary pirates, such as Blackbeard and Black Sam Bellamy were active. Meaning it would be inaccurate to use any famous female characters from that time.</w:t>
      </w:r>
    </w:p>
    <w:p w:rsidR="57A0DD7D" w:rsidP="7B6FD5CC" w:rsidRDefault="57A0DD7D" w14:paraId="5DB239D2" w14:textId="607EA0DD">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30"/>
          <w:szCs w:val="30"/>
          <w:u w:val="none"/>
          <w:lang w:val="en-US"/>
        </w:rPr>
      </w:pPr>
      <w:r w:rsidRPr="7B6FD5CC" w:rsidR="57A0DD7D">
        <w:rPr>
          <w:rFonts w:ascii="Univers Light" w:hAnsi="Univers Light" w:eastAsia="Univers Light" w:cs="Univers Light"/>
          <w:b w:val="0"/>
          <w:bCs w:val="0"/>
          <w:i w:val="0"/>
          <w:iCs w:val="0"/>
          <w:caps w:val="0"/>
          <w:smallCaps w:val="0"/>
          <w:strike w:val="0"/>
          <w:dstrike w:val="0"/>
          <w:noProof w:val="0"/>
          <w:color w:val="000000" w:themeColor="text1" w:themeTint="FF" w:themeShade="FF"/>
          <w:sz w:val="30"/>
          <w:szCs w:val="30"/>
          <w:u w:val="none"/>
          <w:lang w:val="en-US"/>
        </w:rPr>
        <w:t>I thought of using either Mary read or Anne Bonny as my protagonist but neither of them were active when my sequence is based.</w:t>
      </w:r>
    </w:p>
    <w:p w:rsidR="4DF42859" w:rsidP="7B6FD5CC" w:rsidRDefault="4DF42859" w14:paraId="55489565" w14:textId="78200A9B">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US"/>
        </w:rPr>
      </w:pPr>
      <w:r w:rsidRPr="7B6FD5CC" w:rsidR="4DF42859">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 xml:space="preserve">I could take inspiration from Ching Shih who was a Chinese pirate who was active from 1807 onwards. </w:t>
      </w:r>
    </w:p>
    <w:p w:rsidR="4DF42859" w:rsidP="7B6FD5CC" w:rsidRDefault="4DF42859" w14:paraId="262B7E05" w14:textId="52638832">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US"/>
        </w:rPr>
      </w:pPr>
      <w:r w:rsidRPr="7B6FD5CC" w:rsidR="4DF42859">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 xml:space="preserve">Considered "The Pirate Queen" at the height of her powers, controlling a fleet 1200 ships with 70,000 pirates, she was probably the most dangerous pirate to ever live. </w:t>
      </w:r>
    </w:p>
    <w:p w:rsidR="4DF42859" w:rsidP="7B6FD5CC" w:rsidRDefault="4DF42859" w14:paraId="0EC5E5AA" w14:textId="10C2F271">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pPr>
      <w:r w:rsidRPr="7B6FD5CC" w:rsidR="4DF42859">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 xml:space="preserve">This makes her </w:t>
      </w:r>
      <w:r w:rsidRPr="7B6FD5CC" w:rsidR="4DF42859">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a very interesting</w:t>
      </w:r>
      <w:r w:rsidRPr="7B6FD5CC" w:rsidR="4DF42859">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 xml:space="preserve"> person to base my character on, but I do feel it would be better to create my own protagonist</w:t>
      </w:r>
    </w:p>
    <w:p w:rsidR="3BB11FD2" w:rsidP="7B6FD5CC" w:rsidRDefault="3BB11FD2" w14:paraId="6AFBF73F" w14:textId="7303923F">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US"/>
        </w:rPr>
      </w:pPr>
      <w:r w:rsidRPr="7B6FD5CC" w:rsidR="3BB11FD2">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This "Golden Era" ended after the first quarter of the 18th century when the British navy, the east India company and colonial governors started to take a much more aggressive stance against piracy, resulting in the capture and hanging of thousands of pirates from London and the Caribbean.</w:t>
      </w:r>
    </w:p>
    <w:p w:rsidR="3BB11FD2" w:rsidP="7B6FD5CC" w:rsidRDefault="3BB11FD2" w14:paraId="063CD4A3" w14:textId="0E88BEAD">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333333"/>
          <w:sz w:val="24"/>
          <w:szCs w:val="24"/>
          <w:lang w:val="en-US"/>
        </w:rPr>
      </w:pPr>
      <w:r w:rsidRPr="7B6FD5CC" w:rsidR="3BB11FD2">
        <w:rPr>
          <w:rFonts w:ascii="Univers Light" w:hAnsi="Univers Light" w:eastAsia="Univers Light" w:cs="Univers Light"/>
          <w:b w:val="0"/>
          <w:bCs w:val="0"/>
          <w:i w:val="0"/>
          <w:iCs w:val="0"/>
          <w:caps w:val="0"/>
          <w:smallCaps w:val="0"/>
          <w:strike w:val="0"/>
          <w:dstrike w:val="0"/>
          <w:noProof w:val="0"/>
          <w:color w:val="333333"/>
          <w:sz w:val="24"/>
          <w:szCs w:val="24"/>
          <w:u w:val="none"/>
          <w:lang w:val="en-US"/>
        </w:rPr>
        <w:t xml:space="preserve">The most well-known of colonial governors was Woodes Rogers who became famed for being successful in his pursuit and capture of pirates across the Caribbean. Him and other governors were given many resources to combat piracy, supplying them with warships and permission to use the Hangman's noose. </w:t>
      </w:r>
    </w:p>
    <w:p w:rsidR="3BB11FD2" w:rsidP="7B6FD5CC" w:rsidRDefault="3BB11FD2" w14:paraId="65B8910D" w14:textId="435523BB">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333333"/>
          <w:sz w:val="24"/>
          <w:szCs w:val="24"/>
          <w:u w:val="none"/>
          <w:lang w:val="en-US"/>
        </w:rPr>
      </w:pPr>
      <w:r w:rsidRPr="7B6FD5CC" w:rsidR="3BB11FD2">
        <w:rPr>
          <w:rFonts w:ascii="Univers Light" w:hAnsi="Univers Light" w:eastAsia="Univers Light" w:cs="Univers Light"/>
          <w:b w:val="0"/>
          <w:bCs w:val="0"/>
          <w:i w:val="0"/>
          <w:iCs w:val="0"/>
          <w:caps w:val="0"/>
          <w:smallCaps w:val="0"/>
          <w:strike w:val="0"/>
          <w:dstrike w:val="0"/>
          <w:noProof w:val="0"/>
          <w:color w:val="333333"/>
          <w:sz w:val="24"/>
          <w:szCs w:val="24"/>
          <w:u w:val="none"/>
          <w:lang w:val="en-US"/>
        </w:rPr>
        <w:t>The other method of combatting piracy was the offer of a royal pardon from King George I along with the promise of land and work amongst the colonies. This proved a valuable tactic as many pirates did except the pardon and those who did not were eventually snuffed out by their pursuers. A lesser used tactic was to offer cash rewards for those who gave information on pirates and for those who captured them themselves.</w:t>
      </w:r>
    </w:p>
    <w:p w:rsidR="3BB11FD2" w:rsidP="7B6FD5CC" w:rsidRDefault="3BB11FD2" w14:paraId="09B0284F" w14:textId="0776E13E">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US"/>
        </w:rPr>
      </w:pPr>
      <w:r w:rsidRPr="7B6FD5CC" w:rsidR="3BB11FD2">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 xml:space="preserve">I could take inspiration from Ching Shih who was a Chinese pirate who was active from 1807 onwards. </w:t>
      </w:r>
    </w:p>
    <w:p w:rsidR="3BB11FD2" w:rsidP="7B6FD5CC" w:rsidRDefault="3BB11FD2" w14:paraId="1BEDA4F2" w14:textId="4F407ED2">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noProof w:val="0"/>
          <w:color w:val="000000" w:themeColor="text1" w:themeTint="FF" w:themeShade="FF"/>
          <w:sz w:val="24"/>
          <w:szCs w:val="24"/>
          <w:lang w:val="en-US"/>
        </w:rPr>
      </w:pPr>
      <w:r w:rsidRPr="7B6FD5CC" w:rsidR="3BB11FD2">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 xml:space="preserve">Considered "The Pirate Queen" at the height of her powers, controlling a fleet 1200 ships with 70,000 pirates, she was probably the most dangerous pirate to ever live. </w:t>
      </w:r>
    </w:p>
    <w:p w:rsidR="3BB11FD2" w:rsidP="7B6FD5CC" w:rsidRDefault="3BB11FD2" w14:paraId="277EBA39" w14:textId="272BDEA0">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pPr>
      <w:r w:rsidRPr="7B6FD5CC" w:rsidR="3BB11FD2">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t>This makes her a very interesting person to base my character on, but I do feel it would be better to create my own protagonist</w:t>
      </w:r>
    </w:p>
    <w:p w:rsidR="7B6FD5CC" w:rsidP="7B6FD5CC" w:rsidRDefault="7B6FD5CC" w14:paraId="5A6EBEC8" w14:textId="3FF4F4EC">
      <w:pPr>
        <w:pStyle w:val="ListParagraph"/>
        <w:numPr>
          <w:ilvl w:val="0"/>
          <w:numId w:val="1"/>
        </w:numPr>
        <w:spacing w:before="0" w:beforeAutospacing="off" w:after="0" w:afterAutospacing="off" w:line="240" w:lineRule="exact"/>
        <w:jc w:val="left"/>
        <w:rPr>
          <w:rFonts w:ascii="Univers Light" w:hAnsi="Univers Light" w:eastAsia="Univers Light" w:cs="Univers Light"/>
          <w:b w:val="0"/>
          <w:bCs w:val="0"/>
          <w:i w:val="0"/>
          <w:iCs w:val="0"/>
          <w:caps w:val="0"/>
          <w:smallCaps w:val="0"/>
          <w:strike w:val="0"/>
          <w:dstrike w:val="0"/>
          <w:noProof w:val="0"/>
          <w:color w:val="000000" w:themeColor="text1" w:themeTint="FF" w:themeShade="FF"/>
          <w:sz w:val="24"/>
          <w:szCs w:val="24"/>
          <w:u w:val="none"/>
          <w:lang w:val="en-US"/>
        </w:rPr>
      </w:pPr>
    </w:p>
    <w:p w:rsidR="7B6FD5CC" w:rsidP="7B6FD5CC" w:rsidRDefault="7B6FD5CC" w14:paraId="0CE0DE6A" w14:textId="1EA7D9F4">
      <w:pPr>
        <w:pStyle w:val="Normal"/>
        <w:rPr>
          <w:rFonts w:ascii="Univers Light" w:hAnsi="Univers Light" w:eastAsia="Univers Light" w:cs="Univers Light"/>
          <w:b w:val="0"/>
          <w:bCs w:val="0"/>
          <w:i w:val="0"/>
          <w:iCs w:val="0"/>
          <w:caps w:val="0"/>
          <w:smallCaps w:val="0"/>
          <w:strike w:val="0"/>
          <w:dstrike w:val="0"/>
          <w:noProof w:val="0"/>
          <w:color w:val="000000" w:themeColor="text1" w:themeTint="FF" w:themeShade="FF"/>
          <w:sz w:val="36"/>
          <w:szCs w:val="36"/>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8QeQ4IHs" int2:invalidationBookmarkName="" int2:hashCode="7S72JJPe7+0izE" int2:id="ISNhuRO4">
      <int2:extLst>
        <oel:ext uri="426473B9-03D8-482F-96C9-C2C85392BACA">
          <int2:similarityCritique int2:version="1" int2:context="In 1777, Liverpool resident, William Hutchinson produced the first practical mirrors for lighthouses, it consisting of many small pieces of silvered glass that is set in a plaster cast molded to a paraboloid form.">
            <int2:source int2:sourceType="Online" int2:sourceTitle="Lighthouse - Illumination, Refraction, Fresnel Lens | Britannica" int2:sourceUrl="https://www.britannica.com/technology/lighthouse/Optical-equipment" int2:sourceSnippet="In the first equipment of this type, known as the catoptric system, paraboloidal reflectors concentrated the light into a beam. In 1777 William Hutchinson of Liverpool, England, produced the first practical mirrors for lighthouses, consisting of a large number of small facets of silvered glass set in a plaster cast molded to a paraboloid form.">
              <int2:suggestions int2:citationType="Inline">
                <int2:suggestion int2:citationStyle="Mla" int2:isIdentical="0">
                  <int2:citationText>(“Lighthouse - Illumination, Refraction, Fresnel Lens | Britannica”)</int2:citationText>
                </int2:suggestion>
                <int2:suggestion int2:citationStyle="Apa" int2:isIdentical="0">
                  <int2:citationText>(“Lighthouse - Illumination, Refraction, Fresnel Lens | Britannica”)</int2:citationText>
                </int2:suggestion>
                <int2:suggestion int2:citationStyle="Chicago" int2:isIdentical="0">
                  <int2:citationText>(“Lighthouse - Illumination, Refraction, Fresnel Lens | Britannica”)</int2:citationText>
                </int2:suggestion>
              </int2:suggestions>
              <int2:suggestions int2:citationType="Full">
                <int2:suggestion int2:citationStyle="Mla" int2:isIdentical="0">
                  <int2:citationText>&lt;i&gt;Lighthouse - Illumination, Refraction, Fresnel Lens | Britannica&lt;/i&gt;, https://www.britannica.com/technology/lighthouse/Optical-equipment.</int2:citationText>
                </int2:suggestion>
                <int2:suggestion int2:citationStyle="Apa" int2:isIdentical="0">
                  <int2:citationText>&lt;i&gt;Lighthouse - Illumination, Refraction, Fresnel Lens | Britannica&lt;/i&gt;. (n.d.). Retrieved from https://www.britannica.com/technology/lighthouse/Optical-equipment</int2:citationText>
                </int2:suggestion>
                <int2:suggestion int2:citationStyle="Chicago" int2:isIdentical="0">
                  <int2:citationText>“Lighthouse - Illumination, Refraction, Fresnel Lens | Britannica” n.d., https://www.britannica.com/technology/lighthouse/Optical-equipment.</int2:citationText>
                </int2:suggestion>
              </int2:suggestions>
            </int2:source>
            <int2:source int2:sourceType="Online" int2:sourceTitle="Catoptrics | optics | Britannica" int2:sourceUrl="https://www.britannica.com/science/catoptrics" int2:sourceSnippet="In lighthouse: Paraboloidal mirrors …this type, known as the catoptric system, paraboloidal reflectors concentrated the light into a beam. In 1777 William Hutchinson of Liverpool, England, produced the first practical mirrors for lighthouses, consisting of a large number of small facets of silvered glass set in a plaster cast molded to a paraboloid form.…">
              <int2:suggestions int2:citationType="Inline">
                <int2:suggestion int2:citationStyle="Mla" int2:isIdentical="0">
                  <int2:citationText>(“Catoptrics | optics | Britannica”)</int2:citationText>
                </int2:suggestion>
                <int2:suggestion int2:citationStyle="Apa" int2:isIdentical="0">
                  <int2:citationText>(“Catoptrics | optics | Britannica”)</int2:citationText>
                </int2:suggestion>
                <int2:suggestion int2:citationStyle="Chicago" int2:isIdentical="0">
                  <int2:citationText>(“Catoptrics | optics | Britannica”)</int2:citationText>
                </int2:suggestion>
              </int2:suggestions>
              <int2:suggestions int2:citationType="Full">
                <int2:suggestion int2:citationStyle="Mla" int2:isIdentical="0">
                  <int2:citationText>&lt;i&gt;Catoptrics | optics | Britannica&lt;/i&gt;, https://www.britannica.com/science/catoptrics.</int2:citationText>
                </int2:suggestion>
                <int2:suggestion int2:citationStyle="Apa" int2:isIdentical="0">
                  <int2:citationText>&lt;i&gt;Catoptrics | optics | Britannica&lt;/i&gt;. (n.d.). Retrieved from https://www.britannica.com/science/catoptrics</int2:citationText>
                </int2:suggestion>
                <int2:suggestion int2:citationStyle="Chicago" int2:isIdentical="0">
                  <int2:citationText>“Catoptrics | optics | Britannica” n.d., https://www.britannica.com/science/catoptrics.</int2:citationText>
                </int2:suggestion>
              </int2:suggestions>
            </int2:source>
          </int2:similarityCritique>
        </oel:ext>
      </int2:extLst>
    </int2:bookmark>
    <int2:bookmark int2:bookmarkName="_Int_hqMNniY4" int2:invalidationBookmarkName="" int2:hashCode="dmvXX7D0EvDqJM" int2:id="WWbg3eqU">
      <int2:extLst>
        <oel:ext uri="426473B9-03D8-482F-96C9-C2C85392BACA">
          <int2:similarityCritique int2:version="1" int2:context="The lighthouse was constructed in the 3rd century BC, after the death of Alexander the Great and Ptolemy I was declared king">
            <int2:source int2:sourceType="Online" int2:sourceTitle="Engineering:Lighthouse of Alexandria - HandWiki" int2:sourceUrl="https://handwiki.org/wiki/Engineering:Lighthouse_of_Alexandria" int2:sourceSnippet="The Lighthouse on coins minted in Alexandria in the second century (1: reverse of a coin of Antoninus Pius, and 2: reverse of a coin of Commodus). Lighthouse remains found in the Mediterranean Sea. The lighthouse was constructed in the 3rd century BC. After Alexander the Great died, the first Ptolemy (Ptolemy I Soter) announced himself king in ...">
              <int2:suggestions int2:citationType="Inline">
                <int2:suggestion int2:citationStyle="Mla" int2:isIdentical="0">
                  <int2:citationText>(“Engineering:Lighthouse of Alexandria - HandWiki”)</int2:citationText>
                </int2:suggestion>
                <int2:suggestion int2:citationStyle="Apa" int2:isIdentical="0">
                  <int2:citationText>(“Engineering:Lighthouse of Alexandria - HandWiki”)</int2:citationText>
                </int2:suggestion>
                <int2:suggestion int2:citationStyle="Chicago" int2:isIdentical="0">
                  <int2:citationText>(“Engineering:Lighthouse of Alexandria - HandWiki”)</int2:citationText>
                </int2:suggestion>
              </int2:suggestions>
              <int2:suggestions int2:citationType="Full">
                <int2:suggestion int2:citationStyle="Mla" int2:isIdentical="0">
                  <int2:citationText>&lt;i&gt;Engineering:Lighthouse of Alexandria - HandWiki&lt;/i&gt;, https://handwiki.org/wiki/Engineering:Lighthouse_of_Alexandria.</int2:citationText>
                </int2:suggestion>
                <int2:suggestion int2:citationStyle="Apa" int2:isIdentical="0">
                  <int2:citationText>&lt;i&gt;Engineering:Lighthouse of Alexandria - HandWiki&lt;/i&gt;. (n.d.). Retrieved from https://handwiki.org/wiki/Engineering:Lighthouse_of_Alexandria</int2:citationText>
                </int2:suggestion>
                <int2:suggestion int2:citationStyle="Chicago" int2:isIdentical="0">
                  <int2:citationText>“Engineering:Lighthouse of Alexandria - HandWiki” n.d., https://handwiki.org/wiki/Engineering:Lighthouse_of_Alexandria.</int2:citationText>
                </int2:suggestion>
              </int2:suggestions>
            </int2:source>
          </int2:similarityCritique>
        </oel:ext>
      </int2:extLst>
    </int2:bookmark>
    <int2:bookmark int2:bookmarkName="_Int_wjaCK1C3" int2:invalidationBookmarkName="" int2:hashCode="yee6RsuB3f1bAq" int2:id="S1vSBqdW">
      <int2:extLst>
        <oel:ext uri="426473B9-03D8-482F-96C9-C2C85392BACA">
          <int2:similarityCritique int2:version="1" int2:context="Also stating they had to use 500- to 800-watt halogen bulbs in the lanterns that would flicker and were only a few feet from an actor’s face.">
            <int2:source int2:sourceType="Online" int2:sourceTitle="'The Lighthouse' Cinematography: Pulling Off the Black-and ... - Variety" int2:sourceUrl="https://variety.com/2019/artisans/spotlight/the-lighthouse-cinematography-black-and-white-1203373400/#!" int2:sourceSnippet="“We’d put 500- to 800-watt halogen bulbs in the lanterns that would flicker and were only a few feet from an actor’s face. The way we make mov-ies now, people have gotten used to a very low ...">
              <int2:suggestions int2:citationType="Inline">
                <int2:suggestion int2:citationStyle="Mla" int2:isIdentical="0">
                  <int2:citationText>(“'The Lighthouse' Cinematography: Pulling Off the Black-and ... - Variety”)</int2:citationText>
                </int2:suggestion>
                <int2:suggestion int2:citationStyle="Apa" int2:isIdentical="0">
                  <int2:citationText>(“'The Lighthouse' Cinematography: Pulling Off the Black-and ... - Variety”)</int2:citationText>
                </int2:suggestion>
                <int2:suggestion int2:citationStyle="Chicago" int2:isIdentical="0">
                  <int2:citationText>(“'The Lighthouse' Cinematography: Pulling Off the Black-and ... - Variety”)</int2:citationText>
                </int2:suggestion>
              </int2:suggestions>
              <int2:suggestions int2:citationType="Full">
                <int2:suggestion int2:citationStyle="Mla" int2:isIdentical="0">
                  <int2:citationText>&lt;i&gt;'The Lighthouse' Cinematography: Pulling Off the Black-and ... - Variety&lt;/i&gt;, https://variety.com/2019/artisans/spotlight/the-lighthouse-cinematography-black-and-white-1203373400/#!.</int2:citationText>
                </int2:suggestion>
                <int2:suggestion int2:citationStyle="Apa" int2:isIdentical="0">
                  <int2:citationText>&lt;i&gt;'The Lighthouse' Cinematography: Pulling Off the Black-and ... - Variety&lt;/i&gt;. (n.d.). Retrieved from https://variety.com/2019/artisans/spotlight/the-lighthouse-cinematography-black-and-white-1203373400/#!</int2:citationText>
                </int2:suggestion>
                <int2:suggestion int2:citationStyle="Chicago" int2:isIdentical="0">
                  <int2:citationText>“'The Lighthouse' Cinematography: Pulling Off the Black-and ... - Variety” n.d., https://variety.com/2019/artisans/spotlight/the-lighthouse-cinematography-black-and-white-1203373400/#!.</int2:citationText>
                </int2:suggestion>
              </int2:suggestions>
            </int2:source>
          </int2:similarityCritique>
        </oel:ext>
      </int2:extLst>
    </int2:bookmark>
    <int2:entireDocument int2:id="O7a993c7">
      <int2:extLst>
        <oel:ext uri="E302BA01-7950-474C-9AD3-286E660C40A8">
          <int2:similaritySummary int2:version="1" int2:runId="1698790125126" int2:tilesCheckedInThisRun="2" int2:totalNumOfTiles="70" int2:similarityAnnotationCount="3" int2:numWords="2040" int2:numFlaggedWords="83"/>
        </oel:ext>
      </int2:extLst>
    </int2:entireDocument>
  </int2:observations>
  <int2:intelligenceSettings/>
  <int2:onDemandWorkflows>
    <int2:onDemandWorkflow int2:type="SimilarityCheck" int2:paragraphVersions="709A30A1-57BBE627 0A30946F-5D162D2F 760351AF-40A7C087 16B9F068-6F100B6A 5FA29477-67393B6E 17C71FA9-0169C7AB 60EFE926-4FE65CA0 55EBF652-30010717 50C261DE-16CF53FF 3BE64C0B-063BA048 75A93CAD-44054A6D 784077B7-0DB10C53 02325244-3998293A 4D617812-06C8AA0D 5EA2367E-29847E21 190EC798-191D4995 3EDB6CFD-2DDCA4E8 0BAC923C-74A48E46 736A12D4-087F43D4 1988ACAB-5C0E8EF1 2C078E63-1E3F811E 0CF9D213-29511240 585792E6-7223A7D0 30B675EB-6EEBD840 1164EACA-783E2F44 4E724F73-4F233D5B 42702194-2FF8566B 4F7C5B3F-7D16E73D 3E95D2AE-13C041CA 6DBC954A-2EBB6986 3CED3D7C-17803C35 21BCC990-7786E646 0804A815-0EDC95D6 6DFF51B2-2C44120E 0F6802C8-0D94C953 08AC342F-1D37C3EE 53B1F6DD-66E96A98 30193914-04F8A998 0B128AC6-5241E789 58C35A86-3447680C 13CE1894-15F4029D 2BD54793-7D144607 1CD28E97-0027C766 124BD389-44DD31F8 16C712E3-51F6B40B 18C7DB37-5E9920B7 0126BB6F-51683E24 5E44B3C7-02C7E0EE 5581FB5C-786E5B1C 27DB5A97-08EC47CC 5326367B-2E8F6EF5 442E8043-2BB48827 44562FD3-68840C47 0BD1400B-0A82B77F 278336BD-101F4EA0 431518B8-6DF24870 2E9787D7-1782B3F1 5FD2A248-4F081ADC 7E524ADD-24A3113F 0E547A34-61BE77F9 09E5DD5C-17FD9530 53419723-68252C6D 5AC5E49D-0C852376 5DB239D2-607EA0DD 55489565-78200A9B 262B7E05-52638832 0EC5E5AA-10C2F271 6AFBF73F-7303923F 063CD4A3-0E88BEAD 65B8910D-435523BB 09B0284F-0776E13E 1BEDA4F2-4F407ED2 277EBA39-272BDEA0 5A6EBEC8-3FF4F4EC 0CE0DE6A-1EA7D9F4"/>
  </int2:onDemandWorkflows>
</int2:intelligence>
</file>

<file path=word/numbering.xml><?xml version="1.0" encoding="utf-8"?>
<w:numbering xmlns:w="http://schemas.openxmlformats.org/wordprocessingml/2006/main">
  <w:abstractNum xmlns:w="http://schemas.openxmlformats.org/wordprocessingml/2006/main" w:abstractNumId="1">
    <w:nsid w:val="2cfa3c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EC6250"/>
    <w:rsid w:val="0A9E95F3"/>
    <w:rsid w:val="0EB0F6CA"/>
    <w:rsid w:val="178D0CF8"/>
    <w:rsid w:val="25EEA410"/>
    <w:rsid w:val="2610F6AE"/>
    <w:rsid w:val="280F30BC"/>
    <w:rsid w:val="29489770"/>
    <w:rsid w:val="2D6BBD04"/>
    <w:rsid w:val="323DB499"/>
    <w:rsid w:val="329616AC"/>
    <w:rsid w:val="3BB11FD2"/>
    <w:rsid w:val="40EC6250"/>
    <w:rsid w:val="43DE8F4F"/>
    <w:rsid w:val="4D76D7E3"/>
    <w:rsid w:val="4DF42859"/>
    <w:rsid w:val="57A0DD7D"/>
    <w:rsid w:val="6346B297"/>
    <w:rsid w:val="67A673F9"/>
    <w:rsid w:val="6BECF8C4"/>
    <w:rsid w:val="6C903542"/>
    <w:rsid w:val="6F5D0237"/>
    <w:rsid w:val="70136350"/>
    <w:rsid w:val="71AF33B1"/>
    <w:rsid w:val="72E0B48F"/>
    <w:rsid w:val="79D4056B"/>
    <w:rsid w:val="7B6FD5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9B508"/>
  <w15:chartTrackingRefBased/>
  <w15:docId w15:val="{598F6C3A-F6E2-41A1-B3BD-3793FE1BC6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d9e6b3aff9844a9" /><Relationship Type="http://schemas.openxmlformats.org/officeDocument/2006/relationships/numbering" Target="numbering.xml" Id="R5666c4ad5ddf42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2023-10-31T00:34:06.0647707Z</dcterms:created>
  <dcterms:modified xsi:type="dcterms:W3CDTF">2023-10-31T22:09:27.0773029Z</dcterms:modified>
  <dc:creator>Luke Penhalagan (2103261)</dc:creator>
  <lastModifiedBy>Luke Penhalagan (2103261)</lastModifiedBy>
</coreProperties>
</file>