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11D0" w:rsidRDefault="006E35B4" w:rsidP="00461A01">
      <w:pPr>
        <w:spacing w:line="480" w:lineRule="auto"/>
        <w:jc w:val="both"/>
        <w:rPr>
          <w:rFonts w:ascii="Arial" w:hAnsi="Arial" w:cs="Arial"/>
          <w:sz w:val="24"/>
          <w:szCs w:val="24"/>
        </w:rPr>
      </w:pPr>
      <w:r>
        <w:rPr>
          <w:rFonts w:ascii="Arial" w:hAnsi="Arial" w:cs="Arial"/>
          <w:sz w:val="24"/>
          <w:szCs w:val="24"/>
        </w:rPr>
        <w:t xml:space="preserve">For the purpose of this reflection the author will be using Driscoll’s (2007) model of reflection. </w:t>
      </w:r>
      <w:r w:rsidR="00DC480C">
        <w:rPr>
          <w:rFonts w:ascii="Arial" w:hAnsi="Arial" w:cs="Arial"/>
          <w:sz w:val="24"/>
          <w:szCs w:val="24"/>
        </w:rPr>
        <w:t xml:space="preserve">In </w:t>
      </w:r>
      <w:r>
        <w:rPr>
          <w:rFonts w:ascii="Arial" w:hAnsi="Arial" w:cs="Arial"/>
          <w:sz w:val="24"/>
          <w:szCs w:val="24"/>
        </w:rPr>
        <w:t>previous academic work</w:t>
      </w:r>
      <w:r w:rsidR="00DC480C">
        <w:rPr>
          <w:rFonts w:ascii="Arial" w:hAnsi="Arial" w:cs="Arial"/>
          <w:sz w:val="24"/>
          <w:szCs w:val="24"/>
        </w:rPr>
        <w:t xml:space="preserve"> the author has used this particular model</w:t>
      </w:r>
      <w:r>
        <w:rPr>
          <w:rFonts w:ascii="Arial" w:hAnsi="Arial" w:cs="Arial"/>
          <w:sz w:val="24"/>
          <w:szCs w:val="24"/>
        </w:rPr>
        <w:t xml:space="preserve"> and</w:t>
      </w:r>
      <w:r w:rsidR="00D23241">
        <w:rPr>
          <w:rFonts w:ascii="Arial" w:hAnsi="Arial" w:cs="Arial"/>
          <w:sz w:val="24"/>
          <w:szCs w:val="24"/>
        </w:rPr>
        <w:t xml:space="preserve"> has</w:t>
      </w:r>
      <w:r w:rsidR="00DC480C">
        <w:rPr>
          <w:rFonts w:ascii="Arial" w:hAnsi="Arial" w:cs="Arial"/>
          <w:sz w:val="24"/>
          <w:szCs w:val="24"/>
        </w:rPr>
        <w:t xml:space="preserve"> discovered that they are able to</w:t>
      </w:r>
      <w:r>
        <w:rPr>
          <w:rFonts w:ascii="Arial" w:hAnsi="Arial" w:cs="Arial"/>
          <w:sz w:val="24"/>
          <w:szCs w:val="24"/>
        </w:rPr>
        <w:t xml:space="preserve"> reflect</w:t>
      </w:r>
      <w:r w:rsidR="00DC480C">
        <w:rPr>
          <w:rFonts w:ascii="Arial" w:hAnsi="Arial" w:cs="Arial"/>
          <w:sz w:val="24"/>
          <w:szCs w:val="24"/>
        </w:rPr>
        <w:t xml:space="preserve"> most </w:t>
      </w:r>
      <w:r>
        <w:rPr>
          <w:rFonts w:ascii="Arial" w:hAnsi="Arial" w:cs="Arial"/>
          <w:sz w:val="24"/>
          <w:szCs w:val="24"/>
        </w:rPr>
        <w:t>effectively</w:t>
      </w:r>
      <w:r w:rsidR="00B87896">
        <w:rPr>
          <w:rFonts w:ascii="Arial" w:hAnsi="Arial" w:cs="Arial"/>
          <w:sz w:val="24"/>
          <w:szCs w:val="24"/>
        </w:rPr>
        <w:t xml:space="preserve"> while</w:t>
      </w:r>
      <w:r w:rsidR="00DC480C">
        <w:rPr>
          <w:rFonts w:ascii="Arial" w:hAnsi="Arial" w:cs="Arial"/>
          <w:sz w:val="24"/>
          <w:szCs w:val="24"/>
        </w:rPr>
        <w:t xml:space="preserve"> using</w:t>
      </w:r>
      <w:r w:rsidR="007B53B8">
        <w:rPr>
          <w:rFonts w:ascii="Arial" w:hAnsi="Arial" w:cs="Arial"/>
          <w:sz w:val="24"/>
          <w:szCs w:val="24"/>
        </w:rPr>
        <w:t xml:space="preserve"> this</w:t>
      </w:r>
      <w:r w:rsidR="00DC480C">
        <w:rPr>
          <w:rFonts w:ascii="Arial" w:hAnsi="Arial" w:cs="Arial"/>
          <w:sz w:val="24"/>
          <w:szCs w:val="24"/>
        </w:rPr>
        <w:t xml:space="preserve">. The author is aware there are alternative reflective models such </w:t>
      </w:r>
      <w:r w:rsidR="003C71DA">
        <w:rPr>
          <w:rFonts w:ascii="Arial" w:hAnsi="Arial" w:cs="Arial"/>
          <w:sz w:val="24"/>
          <w:szCs w:val="24"/>
        </w:rPr>
        <w:t>as Gibbs (1988</w:t>
      </w:r>
      <w:r>
        <w:rPr>
          <w:rFonts w:ascii="Arial" w:hAnsi="Arial" w:cs="Arial"/>
          <w:sz w:val="24"/>
          <w:szCs w:val="24"/>
        </w:rPr>
        <w:t>)</w:t>
      </w:r>
      <w:r w:rsidR="00DC480C">
        <w:rPr>
          <w:rFonts w:ascii="Arial" w:hAnsi="Arial" w:cs="Arial"/>
          <w:sz w:val="24"/>
          <w:szCs w:val="24"/>
        </w:rPr>
        <w:t xml:space="preserve"> but they feel their ability to convey their </w:t>
      </w:r>
      <w:r w:rsidR="00707005">
        <w:rPr>
          <w:rFonts w:ascii="Arial" w:hAnsi="Arial" w:cs="Arial"/>
          <w:sz w:val="24"/>
          <w:szCs w:val="24"/>
        </w:rPr>
        <w:t>views using such models are less effective than when using Driscoll’s (2007) model</w:t>
      </w:r>
      <w:r w:rsidR="00DC480C">
        <w:rPr>
          <w:rFonts w:ascii="Arial" w:hAnsi="Arial" w:cs="Arial"/>
          <w:sz w:val="24"/>
          <w:szCs w:val="24"/>
        </w:rPr>
        <w:t xml:space="preserve">. </w:t>
      </w:r>
    </w:p>
    <w:p w:rsidR="006E35B4" w:rsidRDefault="006E35B4" w:rsidP="006E35B4">
      <w:pPr>
        <w:spacing w:line="360" w:lineRule="auto"/>
        <w:jc w:val="both"/>
        <w:rPr>
          <w:rFonts w:ascii="Arial" w:hAnsi="Arial" w:cs="Arial"/>
          <w:sz w:val="24"/>
          <w:szCs w:val="24"/>
        </w:rPr>
      </w:pPr>
    </w:p>
    <w:p w:rsidR="006E35B4" w:rsidRDefault="006E35B4" w:rsidP="00461A01">
      <w:pPr>
        <w:spacing w:line="480" w:lineRule="auto"/>
        <w:jc w:val="both"/>
        <w:rPr>
          <w:rFonts w:ascii="Arial" w:hAnsi="Arial" w:cs="Arial"/>
          <w:sz w:val="24"/>
          <w:szCs w:val="24"/>
          <w:u w:val="single"/>
        </w:rPr>
      </w:pPr>
      <w:r>
        <w:rPr>
          <w:rFonts w:ascii="Arial" w:hAnsi="Arial" w:cs="Arial"/>
          <w:sz w:val="24"/>
          <w:szCs w:val="24"/>
          <w:u w:val="single"/>
        </w:rPr>
        <w:t>What</w:t>
      </w:r>
    </w:p>
    <w:p w:rsidR="00F170B4" w:rsidRDefault="000925B3" w:rsidP="00461A01">
      <w:pPr>
        <w:spacing w:line="480" w:lineRule="auto"/>
        <w:jc w:val="both"/>
        <w:rPr>
          <w:rFonts w:ascii="Arial" w:hAnsi="Arial" w:cs="Arial"/>
          <w:sz w:val="24"/>
          <w:szCs w:val="24"/>
        </w:rPr>
      </w:pPr>
      <w:r>
        <w:rPr>
          <w:rFonts w:ascii="Arial" w:hAnsi="Arial" w:cs="Arial"/>
          <w:sz w:val="24"/>
          <w:szCs w:val="24"/>
        </w:rPr>
        <w:t>As part of my level five university modules,</w:t>
      </w:r>
      <w:r w:rsidR="00D4166C">
        <w:rPr>
          <w:rFonts w:ascii="Arial" w:hAnsi="Arial" w:cs="Arial"/>
          <w:sz w:val="24"/>
          <w:szCs w:val="24"/>
        </w:rPr>
        <w:t xml:space="preserve"> a</w:t>
      </w:r>
      <w:r>
        <w:rPr>
          <w:rFonts w:ascii="Arial" w:hAnsi="Arial" w:cs="Arial"/>
          <w:sz w:val="24"/>
          <w:szCs w:val="24"/>
        </w:rPr>
        <w:t xml:space="preserve"> module named</w:t>
      </w:r>
      <w:r w:rsidR="00940038">
        <w:rPr>
          <w:rFonts w:ascii="Arial" w:hAnsi="Arial" w:cs="Arial"/>
          <w:sz w:val="24"/>
          <w:szCs w:val="24"/>
        </w:rPr>
        <w:t xml:space="preserve"> the Education for Sustainable Development</w:t>
      </w:r>
      <w:r w:rsidR="00D4166C">
        <w:rPr>
          <w:rFonts w:ascii="Arial" w:hAnsi="Arial" w:cs="Arial"/>
          <w:sz w:val="24"/>
          <w:szCs w:val="24"/>
        </w:rPr>
        <w:t xml:space="preserve"> and Global Youth Work </w:t>
      </w:r>
      <w:r w:rsidR="000272B1">
        <w:rPr>
          <w:rFonts w:ascii="Arial" w:hAnsi="Arial" w:cs="Arial"/>
          <w:sz w:val="24"/>
          <w:szCs w:val="24"/>
        </w:rPr>
        <w:t xml:space="preserve">(ESDGYW) </w:t>
      </w:r>
      <w:r w:rsidR="00D4166C">
        <w:rPr>
          <w:rFonts w:ascii="Arial" w:hAnsi="Arial" w:cs="Arial"/>
          <w:sz w:val="24"/>
          <w:szCs w:val="24"/>
        </w:rPr>
        <w:t>was reve</w:t>
      </w:r>
      <w:r w:rsidR="000272B1">
        <w:rPr>
          <w:rFonts w:ascii="Arial" w:hAnsi="Arial" w:cs="Arial"/>
          <w:sz w:val="24"/>
          <w:szCs w:val="24"/>
        </w:rPr>
        <w:t xml:space="preserve">aled as being </w:t>
      </w:r>
      <w:r w:rsidR="00EB7EDD">
        <w:rPr>
          <w:rFonts w:ascii="Arial" w:hAnsi="Arial" w:cs="Arial"/>
          <w:sz w:val="24"/>
          <w:szCs w:val="24"/>
        </w:rPr>
        <w:t>one which was compulsory</w:t>
      </w:r>
      <w:r w:rsidR="000272B1">
        <w:rPr>
          <w:rFonts w:ascii="Arial" w:hAnsi="Arial" w:cs="Arial"/>
          <w:sz w:val="24"/>
          <w:szCs w:val="24"/>
        </w:rPr>
        <w:t xml:space="preserve"> in order to gain the necessary credits for the degree</w:t>
      </w:r>
      <w:r w:rsidR="00F52C11">
        <w:rPr>
          <w:rFonts w:ascii="Arial" w:hAnsi="Arial" w:cs="Arial"/>
          <w:sz w:val="24"/>
          <w:szCs w:val="24"/>
        </w:rPr>
        <w:t xml:space="preserve">. </w:t>
      </w:r>
      <w:r w:rsidR="00C23ABE">
        <w:rPr>
          <w:rFonts w:ascii="Arial" w:hAnsi="Arial" w:cs="Arial"/>
          <w:sz w:val="24"/>
          <w:szCs w:val="24"/>
        </w:rPr>
        <w:t xml:space="preserve">When this module was initially revealed to us at the beginning of the year I felt </w:t>
      </w:r>
      <w:r w:rsidR="00B55836">
        <w:rPr>
          <w:rFonts w:ascii="Arial" w:hAnsi="Arial" w:cs="Arial"/>
          <w:sz w:val="24"/>
          <w:szCs w:val="24"/>
        </w:rPr>
        <w:t>apprehensive due</w:t>
      </w:r>
      <w:r w:rsidR="00C23ABE">
        <w:rPr>
          <w:rFonts w:ascii="Arial" w:hAnsi="Arial" w:cs="Arial"/>
          <w:sz w:val="24"/>
          <w:szCs w:val="24"/>
        </w:rPr>
        <w:t xml:space="preserve"> to </w:t>
      </w:r>
      <w:r w:rsidR="006F59BF">
        <w:rPr>
          <w:rFonts w:ascii="Arial" w:hAnsi="Arial" w:cs="Arial"/>
          <w:sz w:val="24"/>
          <w:szCs w:val="24"/>
        </w:rPr>
        <w:t>my vi</w:t>
      </w:r>
      <w:r w:rsidR="00C23ABE">
        <w:rPr>
          <w:rFonts w:ascii="Arial" w:hAnsi="Arial" w:cs="Arial"/>
          <w:sz w:val="24"/>
          <w:szCs w:val="24"/>
        </w:rPr>
        <w:t>ews surrounding the subject</w:t>
      </w:r>
      <w:r w:rsidR="00736D60">
        <w:rPr>
          <w:rFonts w:ascii="Arial" w:hAnsi="Arial" w:cs="Arial"/>
          <w:sz w:val="24"/>
          <w:szCs w:val="24"/>
        </w:rPr>
        <w:t xml:space="preserve">, views which </w:t>
      </w:r>
      <w:r w:rsidR="00F52C11">
        <w:rPr>
          <w:rFonts w:ascii="Arial" w:hAnsi="Arial" w:cs="Arial"/>
          <w:sz w:val="24"/>
          <w:szCs w:val="24"/>
        </w:rPr>
        <w:t>have</w:t>
      </w:r>
      <w:r w:rsidR="006F59BF">
        <w:rPr>
          <w:rFonts w:ascii="Arial" w:hAnsi="Arial" w:cs="Arial"/>
          <w:sz w:val="24"/>
          <w:szCs w:val="24"/>
        </w:rPr>
        <w:t xml:space="preserve"> </w:t>
      </w:r>
      <w:r w:rsidR="00F90D5E">
        <w:rPr>
          <w:rFonts w:ascii="Arial" w:hAnsi="Arial" w:cs="Arial"/>
          <w:sz w:val="24"/>
          <w:szCs w:val="24"/>
        </w:rPr>
        <w:t xml:space="preserve">not </w:t>
      </w:r>
      <w:r w:rsidR="006F59BF">
        <w:rPr>
          <w:rFonts w:ascii="Arial" w:hAnsi="Arial" w:cs="Arial"/>
          <w:sz w:val="24"/>
          <w:szCs w:val="24"/>
        </w:rPr>
        <w:t xml:space="preserve">always </w:t>
      </w:r>
      <w:r w:rsidR="00C23ABE">
        <w:rPr>
          <w:rFonts w:ascii="Arial" w:hAnsi="Arial" w:cs="Arial"/>
          <w:sz w:val="24"/>
          <w:szCs w:val="24"/>
        </w:rPr>
        <w:t xml:space="preserve">being </w:t>
      </w:r>
      <w:r w:rsidR="006F59BF">
        <w:rPr>
          <w:rFonts w:ascii="Arial" w:hAnsi="Arial" w:cs="Arial"/>
          <w:sz w:val="24"/>
          <w:szCs w:val="24"/>
        </w:rPr>
        <w:t>positive.</w:t>
      </w:r>
      <w:r w:rsidR="00C23ABE">
        <w:rPr>
          <w:rFonts w:ascii="Arial" w:hAnsi="Arial" w:cs="Arial"/>
          <w:sz w:val="24"/>
          <w:szCs w:val="24"/>
        </w:rPr>
        <w:t xml:space="preserve"> </w:t>
      </w:r>
      <w:r w:rsidR="00F170B4">
        <w:rPr>
          <w:rFonts w:ascii="Arial" w:hAnsi="Arial" w:cs="Arial"/>
          <w:sz w:val="24"/>
          <w:szCs w:val="24"/>
        </w:rPr>
        <w:t xml:space="preserve">I feel that from previous educational experiences my ability to learn about topics which I lack interest in are those in which I struggle to </w:t>
      </w:r>
      <w:r w:rsidR="00B16AF5">
        <w:rPr>
          <w:rFonts w:ascii="Arial" w:hAnsi="Arial" w:cs="Arial"/>
          <w:sz w:val="24"/>
          <w:szCs w:val="24"/>
        </w:rPr>
        <w:t>academically ac</w:t>
      </w:r>
      <w:r w:rsidR="00122CD2">
        <w:rPr>
          <w:rFonts w:ascii="Arial" w:hAnsi="Arial" w:cs="Arial"/>
          <w:sz w:val="24"/>
          <w:szCs w:val="24"/>
        </w:rPr>
        <w:t>hieve in. A theory by Race (1993</w:t>
      </w:r>
      <w:r w:rsidR="00B16AF5">
        <w:rPr>
          <w:rFonts w:ascii="Arial" w:hAnsi="Arial" w:cs="Arial"/>
          <w:sz w:val="24"/>
          <w:szCs w:val="24"/>
        </w:rPr>
        <w:t xml:space="preserve">) known as the </w:t>
      </w:r>
      <w:r w:rsidR="0076031D">
        <w:rPr>
          <w:rFonts w:ascii="Arial" w:hAnsi="Arial" w:cs="Arial"/>
          <w:sz w:val="24"/>
          <w:szCs w:val="24"/>
        </w:rPr>
        <w:t>‘</w:t>
      </w:r>
      <w:r w:rsidR="00B16AF5">
        <w:rPr>
          <w:rFonts w:ascii="Arial" w:hAnsi="Arial" w:cs="Arial"/>
          <w:sz w:val="24"/>
          <w:szCs w:val="24"/>
        </w:rPr>
        <w:t>Race ripples</w:t>
      </w:r>
      <w:r w:rsidR="0076031D">
        <w:rPr>
          <w:rFonts w:ascii="Arial" w:hAnsi="Arial" w:cs="Arial"/>
          <w:sz w:val="24"/>
          <w:szCs w:val="24"/>
        </w:rPr>
        <w:t>’</w:t>
      </w:r>
      <w:r w:rsidR="00B16AF5">
        <w:rPr>
          <w:rFonts w:ascii="Arial" w:hAnsi="Arial" w:cs="Arial"/>
          <w:sz w:val="24"/>
          <w:szCs w:val="24"/>
        </w:rPr>
        <w:t xml:space="preserve"> presents an alternative learning model which suggests there are four processes</w:t>
      </w:r>
      <w:r w:rsidR="009E1449">
        <w:rPr>
          <w:rFonts w:ascii="Arial" w:hAnsi="Arial" w:cs="Arial"/>
          <w:sz w:val="24"/>
          <w:szCs w:val="24"/>
        </w:rPr>
        <w:t xml:space="preserve"> of learning,</w:t>
      </w:r>
      <w:r w:rsidR="00B16AF5">
        <w:rPr>
          <w:rFonts w:ascii="Arial" w:hAnsi="Arial" w:cs="Arial"/>
          <w:sz w:val="24"/>
          <w:szCs w:val="24"/>
        </w:rPr>
        <w:t xml:space="preserve"> but unlike Kolb’</w:t>
      </w:r>
      <w:r w:rsidR="00366105">
        <w:rPr>
          <w:rFonts w:ascii="Arial" w:hAnsi="Arial" w:cs="Arial"/>
          <w:sz w:val="24"/>
          <w:szCs w:val="24"/>
        </w:rPr>
        <w:t>s (1984</w:t>
      </w:r>
      <w:r w:rsidR="00B16AF5">
        <w:rPr>
          <w:rFonts w:ascii="Arial" w:hAnsi="Arial" w:cs="Arial"/>
          <w:sz w:val="24"/>
          <w:szCs w:val="24"/>
        </w:rPr>
        <w:t>) theory of moving through stages, this theory suggests the processes interact with one another. Race’s theory proposes that the starting point of the learner is the ‘wanting’ to learn and the most effective way in which people learn is by the motivation and interest of a subject</w:t>
      </w:r>
      <w:r w:rsidR="000D779E">
        <w:rPr>
          <w:rFonts w:ascii="Arial" w:hAnsi="Arial" w:cs="Arial"/>
          <w:sz w:val="24"/>
          <w:szCs w:val="24"/>
        </w:rPr>
        <w:t xml:space="preserve">. I feel that when presented with this module I lacked any motivation or interest of the subject as I simply believed the module was regarding climate change and green theories. </w:t>
      </w:r>
    </w:p>
    <w:p w:rsidR="006F59BF" w:rsidRDefault="00C23ABE" w:rsidP="00461A01">
      <w:pPr>
        <w:spacing w:line="480" w:lineRule="auto"/>
        <w:jc w:val="both"/>
        <w:rPr>
          <w:rFonts w:ascii="Arial" w:hAnsi="Arial" w:cs="Arial"/>
          <w:sz w:val="24"/>
          <w:szCs w:val="24"/>
        </w:rPr>
      </w:pPr>
      <w:r>
        <w:rPr>
          <w:rFonts w:ascii="Arial" w:hAnsi="Arial" w:cs="Arial"/>
          <w:sz w:val="24"/>
          <w:szCs w:val="24"/>
        </w:rPr>
        <w:lastRenderedPageBreak/>
        <w:t xml:space="preserve">I feel my views </w:t>
      </w:r>
      <w:r w:rsidR="00802A2C">
        <w:rPr>
          <w:rFonts w:ascii="Arial" w:hAnsi="Arial" w:cs="Arial"/>
          <w:sz w:val="24"/>
          <w:szCs w:val="24"/>
        </w:rPr>
        <w:t xml:space="preserve">at the offset </w:t>
      </w:r>
      <w:r>
        <w:rPr>
          <w:rFonts w:ascii="Arial" w:hAnsi="Arial" w:cs="Arial"/>
          <w:sz w:val="24"/>
          <w:szCs w:val="24"/>
        </w:rPr>
        <w:t>represented many of those who reside within the world</w:t>
      </w:r>
      <w:r w:rsidR="003D73B3">
        <w:rPr>
          <w:rFonts w:ascii="Arial" w:hAnsi="Arial" w:cs="Arial"/>
          <w:sz w:val="24"/>
          <w:szCs w:val="24"/>
        </w:rPr>
        <w:t xml:space="preserve">. According to </w:t>
      </w:r>
      <w:proofErr w:type="spellStart"/>
      <w:r w:rsidR="00680688">
        <w:rPr>
          <w:rFonts w:ascii="Arial" w:hAnsi="Arial" w:cs="Arial"/>
          <w:sz w:val="24"/>
          <w:szCs w:val="24"/>
        </w:rPr>
        <w:t>Welton</w:t>
      </w:r>
      <w:proofErr w:type="spellEnd"/>
      <w:r w:rsidR="00680688">
        <w:rPr>
          <w:rFonts w:ascii="Arial" w:hAnsi="Arial" w:cs="Arial"/>
          <w:sz w:val="24"/>
          <w:szCs w:val="24"/>
        </w:rPr>
        <w:t xml:space="preserve"> (2020) </w:t>
      </w:r>
      <w:r w:rsidR="00050721">
        <w:rPr>
          <w:rFonts w:ascii="Arial" w:hAnsi="Arial" w:cs="Arial"/>
          <w:sz w:val="24"/>
          <w:szCs w:val="24"/>
        </w:rPr>
        <w:t>a large portion of the world’s population are those which are known as a ‘</w:t>
      </w:r>
      <w:proofErr w:type="spellStart"/>
      <w:r w:rsidR="00050721">
        <w:rPr>
          <w:rFonts w:ascii="Arial" w:hAnsi="Arial" w:cs="Arial"/>
          <w:sz w:val="24"/>
          <w:szCs w:val="24"/>
        </w:rPr>
        <w:t>Technocentric</w:t>
      </w:r>
      <w:proofErr w:type="spellEnd"/>
      <w:r w:rsidR="00050721">
        <w:rPr>
          <w:rFonts w:ascii="Arial" w:hAnsi="Arial" w:cs="Arial"/>
          <w:sz w:val="24"/>
          <w:szCs w:val="24"/>
        </w:rPr>
        <w:t xml:space="preserve"> </w:t>
      </w:r>
      <w:proofErr w:type="spellStart"/>
      <w:r w:rsidR="00050721">
        <w:rPr>
          <w:rFonts w:ascii="Arial" w:hAnsi="Arial" w:cs="Arial"/>
          <w:sz w:val="24"/>
          <w:szCs w:val="24"/>
        </w:rPr>
        <w:t>accomodationist</w:t>
      </w:r>
      <w:proofErr w:type="spellEnd"/>
      <w:r w:rsidR="00050721">
        <w:rPr>
          <w:rFonts w:ascii="Arial" w:hAnsi="Arial" w:cs="Arial"/>
          <w:sz w:val="24"/>
          <w:szCs w:val="24"/>
        </w:rPr>
        <w:t xml:space="preserve">’ </w:t>
      </w:r>
      <w:r w:rsidR="00944595">
        <w:rPr>
          <w:rFonts w:ascii="Arial" w:hAnsi="Arial" w:cs="Arial"/>
          <w:sz w:val="24"/>
          <w:szCs w:val="24"/>
        </w:rPr>
        <w:t xml:space="preserve">which simply means that we believe </w:t>
      </w:r>
      <w:r w:rsidR="007E5938">
        <w:rPr>
          <w:rFonts w:ascii="Arial" w:hAnsi="Arial" w:cs="Arial"/>
          <w:sz w:val="24"/>
          <w:szCs w:val="24"/>
        </w:rPr>
        <w:t>that some accommodations such as basic household recycling needs to be carried out but</w:t>
      </w:r>
      <w:r w:rsidR="002D3819">
        <w:rPr>
          <w:rFonts w:ascii="Arial" w:hAnsi="Arial" w:cs="Arial"/>
          <w:sz w:val="24"/>
          <w:szCs w:val="24"/>
        </w:rPr>
        <w:t xml:space="preserve"> that essentially science with solve the issues of the environment. </w:t>
      </w:r>
    </w:p>
    <w:p w:rsidR="00463BB2" w:rsidRPr="000925B3" w:rsidRDefault="00463BB2" w:rsidP="00461A01">
      <w:pPr>
        <w:spacing w:line="480" w:lineRule="auto"/>
        <w:jc w:val="both"/>
        <w:rPr>
          <w:rFonts w:ascii="Arial" w:hAnsi="Arial" w:cs="Arial"/>
          <w:sz w:val="24"/>
          <w:szCs w:val="24"/>
        </w:rPr>
      </w:pPr>
      <w:r>
        <w:rPr>
          <w:rFonts w:ascii="Arial" w:hAnsi="Arial" w:cs="Arial"/>
          <w:sz w:val="24"/>
          <w:szCs w:val="24"/>
        </w:rPr>
        <w:t>Although my views were negative in regards to this module I was aware of my need to complete the module in order to progress into level six</w:t>
      </w:r>
      <w:r w:rsidR="00B55836">
        <w:rPr>
          <w:rFonts w:ascii="Arial" w:hAnsi="Arial" w:cs="Arial"/>
          <w:sz w:val="24"/>
          <w:szCs w:val="24"/>
        </w:rPr>
        <w:t xml:space="preserve"> and achieve my degree</w:t>
      </w:r>
      <w:r>
        <w:rPr>
          <w:rFonts w:ascii="Arial" w:hAnsi="Arial" w:cs="Arial"/>
          <w:sz w:val="24"/>
          <w:szCs w:val="24"/>
        </w:rPr>
        <w:t>. I was also aware that in order to progress as an effective practitioner and provide young people with</w:t>
      </w:r>
      <w:r w:rsidR="00097B94">
        <w:rPr>
          <w:rFonts w:ascii="Arial" w:hAnsi="Arial" w:cs="Arial"/>
          <w:sz w:val="24"/>
          <w:szCs w:val="24"/>
        </w:rPr>
        <w:t xml:space="preserve"> opportunities to develop their knowledge and skills,</w:t>
      </w:r>
      <w:r w:rsidR="00E51916">
        <w:rPr>
          <w:rFonts w:ascii="Arial" w:hAnsi="Arial" w:cs="Arial"/>
          <w:sz w:val="24"/>
          <w:szCs w:val="24"/>
        </w:rPr>
        <w:t xml:space="preserve"> </w:t>
      </w:r>
      <w:r>
        <w:rPr>
          <w:rFonts w:ascii="Arial" w:hAnsi="Arial" w:cs="Arial"/>
          <w:sz w:val="24"/>
          <w:szCs w:val="24"/>
        </w:rPr>
        <w:t xml:space="preserve">I would need to keep an open mind and potentially work harder because of my lack of interest in the topic and my previous academic experiences in similar situations. </w:t>
      </w:r>
    </w:p>
    <w:p w:rsidR="006E35B4" w:rsidRDefault="006E35B4" w:rsidP="00461A01">
      <w:pPr>
        <w:spacing w:line="480" w:lineRule="auto"/>
        <w:jc w:val="both"/>
        <w:rPr>
          <w:rFonts w:ascii="Arial" w:hAnsi="Arial" w:cs="Arial"/>
          <w:sz w:val="24"/>
          <w:szCs w:val="24"/>
          <w:u w:val="single"/>
        </w:rPr>
      </w:pPr>
      <w:r>
        <w:rPr>
          <w:rFonts w:ascii="Arial" w:hAnsi="Arial" w:cs="Arial"/>
          <w:sz w:val="24"/>
          <w:szCs w:val="24"/>
          <w:u w:val="single"/>
        </w:rPr>
        <w:t>So What</w:t>
      </w:r>
    </w:p>
    <w:p w:rsidR="005254CC" w:rsidRDefault="003D08B6" w:rsidP="00461A01">
      <w:pPr>
        <w:spacing w:line="480" w:lineRule="auto"/>
        <w:jc w:val="both"/>
        <w:rPr>
          <w:rFonts w:ascii="Arial" w:hAnsi="Arial" w:cs="Arial"/>
          <w:sz w:val="24"/>
          <w:szCs w:val="24"/>
        </w:rPr>
      </w:pPr>
      <w:r>
        <w:rPr>
          <w:rFonts w:ascii="Arial" w:hAnsi="Arial" w:cs="Arial"/>
          <w:sz w:val="24"/>
          <w:szCs w:val="24"/>
        </w:rPr>
        <w:t xml:space="preserve">After </w:t>
      </w:r>
      <w:r w:rsidR="00A653D6">
        <w:rPr>
          <w:rFonts w:ascii="Arial" w:hAnsi="Arial" w:cs="Arial"/>
          <w:sz w:val="24"/>
          <w:szCs w:val="24"/>
        </w:rPr>
        <w:t>attending the module lectures and carrying out the</w:t>
      </w:r>
      <w:r w:rsidR="00D70CF9">
        <w:rPr>
          <w:rFonts w:ascii="Arial" w:hAnsi="Arial" w:cs="Arial"/>
          <w:sz w:val="24"/>
          <w:szCs w:val="24"/>
        </w:rPr>
        <w:t xml:space="preserve"> essential</w:t>
      </w:r>
      <w:r w:rsidR="00A653D6">
        <w:rPr>
          <w:rFonts w:ascii="Arial" w:hAnsi="Arial" w:cs="Arial"/>
          <w:sz w:val="24"/>
          <w:szCs w:val="24"/>
        </w:rPr>
        <w:t xml:space="preserve"> </w:t>
      </w:r>
      <w:r w:rsidR="00B276EB">
        <w:rPr>
          <w:rFonts w:ascii="Arial" w:hAnsi="Arial" w:cs="Arial"/>
          <w:sz w:val="24"/>
          <w:szCs w:val="24"/>
        </w:rPr>
        <w:t>research</w:t>
      </w:r>
      <w:r w:rsidR="00D70CF9">
        <w:rPr>
          <w:rFonts w:ascii="Arial" w:hAnsi="Arial" w:cs="Arial"/>
          <w:sz w:val="24"/>
          <w:szCs w:val="24"/>
        </w:rPr>
        <w:t xml:space="preserve"> which </w:t>
      </w:r>
      <w:r w:rsidR="00C33423">
        <w:rPr>
          <w:rFonts w:ascii="Arial" w:hAnsi="Arial" w:cs="Arial"/>
          <w:sz w:val="24"/>
          <w:szCs w:val="24"/>
        </w:rPr>
        <w:t>was required for</w:t>
      </w:r>
      <w:r w:rsidR="00D70CF9">
        <w:rPr>
          <w:rFonts w:ascii="Arial" w:hAnsi="Arial" w:cs="Arial"/>
          <w:sz w:val="24"/>
          <w:szCs w:val="24"/>
        </w:rPr>
        <w:t xml:space="preserve"> the </w:t>
      </w:r>
      <w:r w:rsidR="00B276EB">
        <w:rPr>
          <w:rFonts w:ascii="Arial" w:hAnsi="Arial" w:cs="Arial"/>
          <w:sz w:val="24"/>
          <w:szCs w:val="24"/>
        </w:rPr>
        <w:t>writ</w:t>
      </w:r>
      <w:r w:rsidR="00D70CF9">
        <w:rPr>
          <w:rFonts w:ascii="Arial" w:hAnsi="Arial" w:cs="Arial"/>
          <w:sz w:val="24"/>
          <w:szCs w:val="24"/>
        </w:rPr>
        <w:t>ing of</w:t>
      </w:r>
      <w:r w:rsidR="00B276EB">
        <w:rPr>
          <w:rFonts w:ascii="Arial" w:hAnsi="Arial" w:cs="Arial"/>
          <w:sz w:val="24"/>
          <w:szCs w:val="24"/>
        </w:rPr>
        <w:t xml:space="preserve"> my </w:t>
      </w:r>
      <w:r w:rsidR="00A653D6">
        <w:rPr>
          <w:rFonts w:ascii="Arial" w:hAnsi="Arial" w:cs="Arial"/>
          <w:sz w:val="24"/>
          <w:szCs w:val="24"/>
        </w:rPr>
        <w:t>assessments</w:t>
      </w:r>
      <w:r w:rsidR="00BF31A2">
        <w:rPr>
          <w:rFonts w:ascii="Arial" w:hAnsi="Arial" w:cs="Arial"/>
          <w:sz w:val="24"/>
          <w:szCs w:val="24"/>
        </w:rPr>
        <w:t>,</w:t>
      </w:r>
      <w:r w:rsidR="00A653D6">
        <w:rPr>
          <w:rFonts w:ascii="Arial" w:hAnsi="Arial" w:cs="Arial"/>
          <w:sz w:val="24"/>
          <w:szCs w:val="24"/>
        </w:rPr>
        <w:t xml:space="preserve"> I believe my</w:t>
      </w:r>
      <w:r w:rsidR="002164E7">
        <w:rPr>
          <w:rFonts w:ascii="Arial" w:hAnsi="Arial" w:cs="Arial"/>
          <w:sz w:val="24"/>
          <w:szCs w:val="24"/>
        </w:rPr>
        <w:t xml:space="preserve"> views surrounding the topic have</w:t>
      </w:r>
      <w:r w:rsidR="00883BC6">
        <w:rPr>
          <w:rFonts w:ascii="Arial" w:hAnsi="Arial" w:cs="Arial"/>
          <w:sz w:val="24"/>
          <w:szCs w:val="24"/>
        </w:rPr>
        <w:t xml:space="preserve"> </w:t>
      </w:r>
      <w:r w:rsidR="0030751F">
        <w:rPr>
          <w:rFonts w:ascii="Arial" w:hAnsi="Arial" w:cs="Arial"/>
          <w:sz w:val="24"/>
          <w:szCs w:val="24"/>
        </w:rPr>
        <w:t>dramatically</w:t>
      </w:r>
      <w:r w:rsidR="00A653D6">
        <w:rPr>
          <w:rFonts w:ascii="Arial" w:hAnsi="Arial" w:cs="Arial"/>
          <w:sz w:val="24"/>
          <w:szCs w:val="24"/>
        </w:rPr>
        <w:t xml:space="preserve"> changed</w:t>
      </w:r>
      <w:r w:rsidR="00386C2C">
        <w:rPr>
          <w:rFonts w:ascii="Arial" w:hAnsi="Arial" w:cs="Arial"/>
          <w:sz w:val="24"/>
          <w:szCs w:val="24"/>
        </w:rPr>
        <w:t>. My views have not only transformed in relation to</w:t>
      </w:r>
      <w:r w:rsidR="0030751F">
        <w:rPr>
          <w:rFonts w:ascii="Arial" w:hAnsi="Arial" w:cs="Arial"/>
          <w:sz w:val="24"/>
          <w:szCs w:val="24"/>
        </w:rPr>
        <w:t xml:space="preserve"> the topic </w:t>
      </w:r>
      <w:r w:rsidR="00386C2C">
        <w:rPr>
          <w:rFonts w:ascii="Arial" w:hAnsi="Arial" w:cs="Arial"/>
          <w:sz w:val="24"/>
          <w:szCs w:val="24"/>
        </w:rPr>
        <w:t xml:space="preserve">of ESDGYW </w:t>
      </w:r>
      <w:r w:rsidR="0030751F">
        <w:rPr>
          <w:rFonts w:ascii="Arial" w:hAnsi="Arial" w:cs="Arial"/>
          <w:sz w:val="24"/>
          <w:szCs w:val="24"/>
        </w:rPr>
        <w:t xml:space="preserve">but the </w:t>
      </w:r>
      <w:r w:rsidR="00894735">
        <w:rPr>
          <w:rFonts w:ascii="Arial" w:hAnsi="Arial" w:cs="Arial"/>
          <w:sz w:val="24"/>
          <w:szCs w:val="24"/>
        </w:rPr>
        <w:t xml:space="preserve">importance in the </w:t>
      </w:r>
      <w:r w:rsidR="0030751F">
        <w:rPr>
          <w:rFonts w:ascii="Arial" w:hAnsi="Arial" w:cs="Arial"/>
          <w:sz w:val="24"/>
          <w:szCs w:val="24"/>
        </w:rPr>
        <w:t>delivery of this in my everyday practice</w:t>
      </w:r>
      <w:r w:rsidR="00A653D6">
        <w:rPr>
          <w:rFonts w:ascii="Arial" w:hAnsi="Arial" w:cs="Arial"/>
          <w:sz w:val="24"/>
          <w:szCs w:val="24"/>
        </w:rPr>
        <w:t xml:space="preserve">. </w:t>
      </w:r>
      <w:r w:rsidR="00F566CA">
        <w:rPr>
          <w:rFonts w:ascii="Arial" w:hAnsi="Arial" w:cs="Arial"/>
          <w:sz w:val="24"/>
          <w:szCs w:val="24"/>
        </w:rPr>
        <w:t>Although I</w:t>
      </w:r>
      <w:r w:rsidR="00121DF5">
        <w:rPr>
          <w:rFonts w:ascii="Arial" w:hAnsi="Arial" w:cs="Arial"/>
          <w:sz w:val="24"/>
          <w:szCs w:val="24"/>
        </w:rPr>
        <w:t xml:space="preserve"> feel my views are still </w:t>
      </w:r>
      <w:r w:rsidR="00CD3DE6">
        <w:rPr>
          <w:rFonts w:ascii="Arial" w:hAnsi="Arial" w:cs="Arial"/>
          <w:sz w:val="24"/>
          <w:szCs w:val="24"/>
        </w:rPr>
        <w:t xml:space="preserve">in some ways </w:t>
      </w:r>
      <w:r w:rsidR="00121DF5">
        <w:rPr>
          <w:rFonts w:ascii="Arial" w:hAnsi="Arial" w:cs="Arial"/>
          <w:sz w:val="24"/>
          <w:szCs w:val="24"/>
        </w:rPr>
        <w:t>those of a ‘</w:t>
      </w:r>
      <w:proofErr w:type="spellStart"/>
      <w:r w:rsidR="00121DF5">
        <w:rPr>
          <w:rFonts w:ascii="Arial" w:hAnsi="Arial" w:cs="Arial"/>
          <w:sz w:val="24"/>
          <w:szCs w:val="24"/>
        </w:rPr>
        <w:t>Technocentric</w:t>
      </w:r>
      <w:proofErr w:type="spellEnd"/>
      <w:r w:rsidR="00121DF5">
        <w:rPr>
          <w:rFonts w:ascii="Arial" w:hAnsi="Arial" w:cs="Arial"/>
          <w:sz w:val="24"/>
          <w:szCs w:val="24"/>
        </w:rPr>
        <w:t xml:space="preserve"> </w:t>
      </w:r>
      <w:proofErr w:type="spellStart"/>
      <w:r w:rsidR="00121DF5">
        <w:rPr>
          <w:rFonts w:ascii="Arial" w:hAnsi="Arial" w:cs="Arial"/>
          <w:sz w:val="24"/>
          <w:szCs w:val="24"/>
        </w:rPr>
        <w:t>accomodationist</w:t>
      </w:r>
      <w:proofErr w:type="spellEnd"/>
      <w:r w:rsidR="00121DF5">
        <w:rPr>
          <w:rFonts w:ascii="Arial" w:hAnsi="Arial" w:cs="Arial"/>
          <w:sz w:val="24"/>
          <w:szCs w:val="24"/>
        </w:rPr>
        <w:t xml:space="preserve">’, my overall understanding of the topic has broadened and I feel that </w:t>
      </w:r>
      <w:r w:rsidR="00D70CF9">
        <w:rPr>
          <w:rFonts w:ascii="Arial" w:hAnsi="Arial" w:cs="Arial"/>
          <w:sz w:val="24"/>
          <w:szCs w:val="24"/>
        </w:rPr>
        <w:t>my previous assumptions were</w:t>
      </w:r>
      <w:r w:rsidR="00B0593B">
        <w:rPr>
          <w:rFonts w:ascii="Arial" w:hAnsi="Arial" w:cs="Arial"/>
          <w:sz w:val="24"/>
          <w:szCs w:val="24"/>
        </w:rPr>
        <w:t xml:space="preserve"> fairly</w:t>
      </w:r>
      <w:r w:rsidR="00D70CF9">
        <w:rPr>
          <w:rFonts w:ascii="Arial" w:hAnsi="Arial" w:cs="Arial"/>
          <w:sz w:val="24"/>
          <w:szCs w:val="24"/>
        </w:rPr>
        <w:t xml:space="preserve"> i</w:t>
      </w:r>
      <w:r w:rsidR="007E5938">
        <w:rPr>
          <w:rFonts w:ascii="Arial" w:hAnsi="Arial" w:cs="Arial"/>
          <w:sz w:val="24"/>
          <w:szCs w:val="24"/>
        </w:rPr>
        <w:t>gnoran</w:t>
      </w:r>
      <w:r w:rsidR="00D70CF9">
        <w:rPr>
          <w:rFonts w:ascii="Arial" w:hAnsi="Arial" w:cs="Arial"/>
          <w:sz w:val="24"/>
          <w:szCs w:val="24"/>
        </w:rPr>
        <w:t>t.</w:t>
      </w:r>
      <w:r w:rsidR="0063662B">
        <w:rPr>
          <w:rFonts w:ascii="Arial" w:hAnsi="Arial" w:cs="Arial"/>
          <w:sz w:val="24"/>
          <w:szCs w:val="24"/>
        </w:rPr>
        <w:t xml:space="preserve">  Initially</w:t>
      </w:r>
      <w:r w:rsidR="00E87C31">
        <w:rPr>
          <w:rFonts w:ascii="Arial" w:hAnsi="Arial" w:cs="Arial"/>
          <w:sz w:val="24"/>
          <w:szCs w:val="24"/>
        </w:rPr>
        <w:t xml:space="preserve"> I believed the module was simply based upon climate change and green theories, but following my attendance in lectures</w:t>
      </w:r>
      <w:r w:rsidR="00F566CA">
        <w:rPr>
          <w:rFonts w:ascii="Arial" w:hAnsi="Arial" w:cs="Arial"/>
          <w:sz w:val="24"/>
          <w:szCs w:val="24"/>
        </w:rPr>
        <w:t xml:space="preserve"> and discussions between the lecturer and us as students,</w:t>
      </w:r>
      <w:r w:rsidR="00E87C31">
        <w:rPr>
          <w:rFonts w:ascii="Arial" w:hAnsi="Arial" w:cs="Arial"/>
          <w:sz w:val="24"/>
          <w:szCs w:val="24"/>
        </w:rPr>
        <w:t xml:space="preserve"> I am now aware that this is not the case. </w:t>
      </w:r>
      <w:r w:rsidR="00771BFE">
        <w:rPr>
          <w:rFonts w:ascii="Arial" w:hAnsi="Arial" w:cs="Arial"/>
          <w:sz w:val="24"/>
          <w:szCs w:val="24"/>
        </w:rPr>
        <w:t>I a</w:t>
      </w:r>
      <w:r w:rsidR="0063662B">
        <w:rPr>
          <w:rFonts w:ascii="Arial" w:hAnsi="Arial" w:cs="Arial"/>
          <w:sz w:val="24"/>
          <w:szCs w:val="24"/>
        </w:rPr>
        <w:t>m now aware that the topic includes</w:t>
      </w:r>
      <w:r w:rsidR="00E87C31">
        <w:rPr>
          <w:rFonts w:ascii="Arial" w:hAnsi="Arial" w:cs="Arial"/>
          <w:sz w:val="24"/>
          <w:szCs w:val="24"/>
        </w:rPr>
        <w:t xml:space="preserve"> issues such as </w:t>
      </w:r>
      <w:r w:rsidR="00305EB4">
        <w:rPr>
          <w:rFonts w:ascii="Arial" w:hAnsi="Arial" w:cs="Arial"/>
          <w:sz w:val="24"/>
          <w:szCs w:val="24"/>
        </w:rPr>
        <w:t xml:space="preserve">wealth and </w:t>
      </w:r>
      <w:r w:rsidR="00E87C31">
        <w:rPr>
          <w:rFonts w:ascii="Arial" w:hAnsi="Arial" w:cs="Arial"/>
          <w:sz w:val="24"/>
          <w:szCs w:val="24"/>
        </w:rPr>
        <w:t xml:space="preserve">poverty and </w:t>
      </w:r>
      <w:r w:rsidR="004E7564">
        <w:rPr>
          <w:rFonts w:ascii="Arial" w:hAnsi="Arial" w:cs="Arial"/>
          <w:sz w:val="24"/>
          <w:szCs w:val="24"/>
        </w:rPr>
        <w:t>identity and culture</w:t>
      </w:r>
      <w:r w:rsidR="0063662B">
        <w:rPr>
          <w:rFonts w:ascii="Arial" w:hAnsi="Arial" w:cs="Arial"/>
          <w:sz w:val="24"/>
          <w:szCs w:val="24"/>
        </w:rPr>
        <w:t xml:space="preserve"> as well as waste and consumption and environmental issues</w:t>
      </w:r>
      <w:r w:rsidR="004E7564">
        <w:rPr>
          <w:rFonts w:ascii="Arial" w:hAnsi="Arial" w:cs="Arial"/>
          <w:sz w:val="24"/>
          <w:szCs w:val="24"/>
        </w:rPr>
        <w:t xml:space="preserve">. </w:t>
      </w:r>
    </w:p>
    <w:p w:rsidR="00040C52" w:rsidRDefault="004E7564" w:rsidP="00461A01">
      <w:pPr>
        <w:spacing w:line="480" w:lineRule="auto"/>
        <w:jc w:val="both"/>
        <w:rPr>
          <w:rFonts w:ascii="Arial" w:hAnsi="Arial" w:cs="Arial"/>
          <w:sz w:val="24"/>
          <w:szCs w:val="24"/>
        </w:rPr>
      </w:pPr>
      <w:r>
        <w:rPr>
          <w:rFonts w:ascii="Arial" w:hAnsi="Arial" w:cs="Arial"/>
          <w:sz w:val="24"/>
          <w:szCs w:val="24"/>
        </w:rPr>
        <w:lastRenderedPageBreak/>
        <w:t>T</w:t>
      </w:r>
      <w:r w:rsidR="00305EB4">
        <w:rPr>
          <w:rFonts w:ascii="Arial" w:hAnsi="Arial" w:cs="Arial"/>
          <w:sz w:val="24"/>
          <w:szCs w:val="24"/>
        </w:rPr>
        <w:t xml:space="preserve">he issue of wealth and poverty is one which I am particularly interested in </w:t>
      </w:r>
      <w:r w:rsidR="00040C52">
        <w:rPr>
          <w:rFonts w:ascii="Arial" w:hAnsi="Arial" w:cs="Arial"/>
          <w:sz w:val="24"/>
          <w:szCs w:val="24"/>
        </w:rPr>
        <w:t>and that in recent</w:t>
      </w:r>
      <w:r w:rsidR="00AF14BA">
        <w:rPr>
          <w:rFonts w:ascii="Arial" w:hAnsi="Arial" w:cs="Arial"/>
          <w:sz w:val="24"/>
          <w:szCs w:val="24"/>
        </w:rPr>
        <w:t xml:space="preserve"> professional</w:t>
      </w:r>
      <w:r w:rsidR="00040C52">
        <w:rPr>
          <w:rFonts w:ascii="Arial" w:hAnsi="Arial" w:cs="Arial"/>
          <w:sz w:val="24"/>
          <w:szCs w:val="24"/>
        </w:rPr>
        <w:t xml:space="preserve"> practice I have created and provided sessions on this issue</w:t>
      </w:r>
      <w:r>
        <w:rPr>
          <w:rFonts w:ascii="Arial" w:hAnsi="Arial" w:cs="Arial"/>
          <w:sz w:val="24"/>
          <w:szCs w:val="24"/>
        </w:rPr>
        <w:t xml:space="preserve">, so I </w:t>
      </w:r>
      <w:r w:rsidR="0016281C">
        <w:rPr>
          <w:rFonts w:ascii="Arial" w:hAnsi="Arial" w:cs="Arial"/>
          <w:sz w:val="24"/>
          <w:szCs w:val="24"/>
        </w:rPr>
        <w:t>feel my earlier views w</w:t>
      </w:r>
      <w:r w:rsidR="005F0614">
        <w:rPr>
          <w:rFonts w:ascii="Arial" w:hAnsi="Arial" w:cs="Arial"/>
          <w:sz w:val="24"/>
          <w:szCs w:val="24"/>
        </w:rPr>
        <w:t>ere</w:t>
      </w:r>
      <w:r w:rsidR="00BE0BA5">
        <w:rPr>
          <w:rFonts w:ascii="Arial" w:hAnsi="Arial" w:cs="Arial"/>
          <w:sz w:val="24"/>
          <w:szCs w:val="24"/>
        </w:rPr>
        <w:t xml:space="preserve"> simply</w:t>
      </w:r>
      <w:r w:rsidR="005F0614">
        <w:rPr>
          <w:rFonts w:ascii="Arial" w:hAnsi="Arial" w:cs="Arial"/>
          <w:sz w:val="24"/>
          <w:szCs w:val="24"/>
        </w:rPr>
        <w:t xml:space="preserve"> </w:t>
      </w:r>
      <w:r w:rsidR="00BE0BA5">
        <w:rPr>
          <w:rFonts w:ascii="Arial" w:hAnsi="Arial" w:cs="Arial"/>
          <w:sz w:val="24"/>
          <w:szCs w:val="24"/>
        </w:rPr>
        <w:t>based upon my lack of knowledge in the subject</w:t>
      </w:r>
      <w:r w:rsidR="00040C52">
        <w:rPr>
          <w:rFonts w:ascii="Arial" w:hAnsi="Arial" w:cs="Arial"/>
          <w:sz w:val="24"/>
          <w:szCs w:val="24"/>
        </w:rPr>
        <w:t>. I feel that my expansion in the knowledge and understanding of both</w:t>
      </w:r>
      <w:r w:rsidR="00091428">
        <w:rPr>
          <w:rFonts w:ascii="Arial" w:hAnsi="Arial" w:cs="Arial"/>
          <w:sz w:val="24"/>
          <w:szCs w:val="24"/>
        </w:rPr>
        <w:t xml:space="preserve"> the</w:t>
      </w:r>
      <w:r w:rsidR="00040C52">
        <w:rPr>
          <w:rFonts w:ascii="Arial" w:hAnsi="Arial" w:cs="Arial"/>
          <w:sz w:val="24"/>
          <w:szCs w:val="24"/>
        </w:rPr>
        <w:t xml:space="preserve"> </w:t>
      </w:r>
      <w:r w:rsidR="00091428">
        <w:rPr>
          <w:rFonts w:ascii="Arial" w:hAnsi="Arial" w:cs="Arial"/>
          <w:sz w:val="24"/>
          <w:szCs w:val="24"/>
        </w:rPr>
        <w:t>education for sustainable development and global citizenship (</w:t>
      </w:r>
      <w:r w:rsidR="00040C52">
        <w:rPr>
          <w:rFonts w:ascii="Arial" w:hAnsi="Arial" w:cs="Arial"/>
          <w:sz w:val="24"/>
          <w:szCs w:val="24"/>
        </w:rPr>
        <w:t>ESDGC</w:t>
      </w:r>
      <w:r w:rsidR="00091428">
        <w:rPr>
          <w:rFonts w:ascii="Arial" w:hAnsi="Arial" w:cs="Arial"/>
          <w:sz w:val="24"/>
          <w:szCs w:val="24"/>
        </w:rPr>
        <w:t>)</w:t>
      </w:r>
      <w:r w:rsidR="00040C52">
        <w:rPr>
          <w:rFonts w:ascii="Arial" w:hAnsi="Arial" w:cs="Arial"/>
          <w:sz w:val="24"/>
          <w:szCs w:val="24"/>
        </w:rPr>
        <w:t xml:space="preserve"> and ESDGY</w:t>
      </w:r>
      <w:r w:rsidR="00807056">
        <w:rPr>
          <w:rFonts w:ascii="Arial" w:hAnsi="Arial" w:cs="Arial"/>
          <w:sz w:val="24"/>
          <w:szCs w:val="24"/>
        </w:rPr>
        <w:t>W will positively impact on my role as an effective youth work practitioner</w:t>
      </w:r>
      <w:r w:rsidR="000F15C3">
        <w:rPr>
          <w:rFonts w:ascii="Arial" w:hAnsi="Arial" w:cs="Arial"/>
          <w:sz w:val="24"/>
          <w:szCs w:val="24"/>
        </w:rPr>
        <w:t xml:space="preserve"> as it will allow me to successfully deliver information and learning opportunities to those who attend the provisions which I currently work at and will work at throughout my future career. </w:t>
      </w:r>
    </w:p>
    <w:p w:rsidR="00040C52" w:rsidRPr="00040C52" w:rsidRDefault="00040C52" w:rsidP="00461A01">
      <w:pPr>
        <w:spacing w:line="480" w:lineRule="auto"/>
        <w:jc w:val="both"/>
        <w:rPr>
          <w:rFonts w:ascii="Arial" w:hAnsi="Arial" w:cs="Arial"/>
          <w:sz w:val="24"/>
          <w:szCs w:val="24"/>
          <w:u w:val="single"/>
        </w:rPr>
      </w:pPr>
      <w:r>
        <w:rPr>
          <w:rFonts w:ascii="Arial" w:hAnsi="Arial" w:cs="Arial"/>
          <w:sz w:val="24"/>
          <w:szCs w:val="24"/>
          <w:u w:val="single"/>
        </w:rPr>
        <w:t>Now what</w:t>
      </w:r>
    </w:p>
    <w:p w:rsidR="00F54887" w:rsidRDefault="00F54887" w:rsidP="00461A01">
      <w:pPr>
        <w:spacing w:line="480" w:lineRule="auto"/>
        <w:jc w:val="both"/>
        <w:rPr>
          <w:rFonts w:ascii="Arial" w:hAnsi="Arial" w:cs="Arial"/>
          <w:sz w:val="24"/>
          <w:szCs w:val="24"/>
        </w:rPr>
      </w:pPr>
      <w:r>
        <w:rPr>
          <w:rFonts w:ascii="Arial" w:hAnsi="Arial" w:cs="Arial"/>
          <w:sz w:val="24"/>
          <w:szCs w:val="24"/>
        </w:rPr>
        <w:t>In the future I believe that in order to be</w:t>
      </w:r>
      <w:r w:rsidR="00B0593B">
        <w:rPr>
          <w:rFonts w:ascii="Arial" w:hAnsi="Arial" w:cs="Arial"/>
          <w:sz w:val="24"/>
          <w:szCs w:val="24"/>
        </w:rPr>
        <w:t xml:space="preserve"> an effective practitioner</w:t>
      </w:r>
      <w:r w:rsidR="00B546DD">
        <w:rPr>
          <w:rFonts w:ascii="Arial" w:hAnsi="Arial" w:cs="Arial"/>
          <w:sz w:val="24"/>
          <w:szCs w:val="24"/>
        </w:rPr>
        <w:t xml:space="preserve"> and provide young people with </w:t>
      </w:r>
      <w:r w:rsidR="00C843EC">
        <w:rPr>
          <w:rFonts w:ascii="Arial" w:hAnsi="Arial" w:cs="Arial"/>
          <w:sz w:val="24"/>
          <w:szCs w:val="24"/>
        </w:rPr>
        <w:t>the greatest</w:t>
      </w:r>
      <w:r w:rsidR="00DC79C1">
        <w:rPr>
          <w:rFonts w:ascii="Arial" w:hAnsi="Arial" w:cs="Arial"/>
          <w:sz w:val="24"/>
          <w:szCs w:val="24"/>
        </w:rPr>
        <w:t xml:space="preserve"> of oppor</w:t>
      </w:r>
      <w:r w:rsidR="00E0658C">
        <w:rPr>
          <w:rFonts w:ascii="Arial" w:hAnsi="Arial" w:cs="Arial"/>
          <w:sz w:val="24"/>
          <w:szCs w:val="24"/>
        </w:rPr>
        <w:t xml:space="preserve">tunities and </w:t>
      </w:r>
      <w:r w:rsidR="002C4CFD">
        <w:rPr>
          <w:rFonts w:ascii="Arial" w:hAnsi="Arial" w:cs="Arial"/>
          <w:sz w:val="24"/>
          <w:szCs w:val="24"/>
        </w:rPr>
        <w:t>knowledge that</w:t>
      </w:r>
      <w:r w:rsidR="00E0658C">
        <w:rPr>
          <w:rFonts w:ascii="Arial" w:hAnsi="Arial" w:cs="Arial"/>
          <w:sz w:val="24"/>
          <w:szCs w:val="24"/>
        </w:rPr>
        <w:t xml:space="preserve"> I need to</w:t>
      </w:r>
      <w:r w:rsidR="00022574">
        <w:rPr>
          <w:rFonts w:ascii="Arial" w:hAnsi="Arial" w:cs="Arial"/>
          <w:sz w:val="24"/>
          <w:szCs w:val="24"/>
        </w:rPr>
        <w:t xml:space="preserve"> be fully aware of the need for</w:t>
      </w:r>
      <w:r w:rsidR="00074BC1">
        <w:rPr>
          <w:rFonts w:ascii="Arial" w:hAnsi="Arial" w:cs="Arial"/>
          <w:sz w:val="24"/>
          <w:szCs w:val="24"/>
        </w:rPr>
        <w:t xml:space="preserve"> </w:t>
      </w:r>
      <w:r w:rsidR="001D1659">
        <w:rPr>
          <w:rFonts w:ascii="Arial" w:hAnsi="Arial" w:cs="Arial"/>
          <w:sz w:val="24"/>
          <w:szCs w:val="24"/>
        </w:rPr>
        <w:t>continuous</w:t>
      </w:r>
      <w:r w:rsidR="00022574">
        <w:rPr>
          <w:rFonts w:ascii="Arial" w:hAnsi="Arial" w:cs="Arial"/>
          <w:sz w:val="24"/>
          <w:szCs w:val="24"/>
        </w:rPr>
        <w:t xml:space="preserve"> professional development in all aspects of my role. </w:t>
      </w:r>
      <w:r w:rsidR="00CC0C7F">
        <w:rPr>
          <w:rFonts w:ascii="Arial" w:hAnsi="Arial" w:cs="Arial"/>
          <w:sz w:val="24"/>
          <w:szCs w:val="24"/>
        </w:rPr>
        <w:t xml:space="preserve">This will </w:t>
      </w:r>
      <w:r w:rsidR="008B2128">
        <w:rPr>
          <w:rFonts w:ascii="Arial" w:hAnsi="Arial" w:cs="Arial"/>
          <w:sz w:val="24"/>
          <w:szCs w:val="24"/>
        </w:rPr>
        <w:t xml:space="preserve">allow the chance to </w:t>
      </w:r>
      <w:r w:rsidR="00A44166">
        <w:rPr>
          <w:rFonts w:ascii="Arial" w:hAnsi="Arial" w:cs="Arial"/>
          <w:sz w:val="24"/>
          <w:szCs w:val="24"/>
        </w:rPr>
        <w:t>constantly</w:t>
      </w:r>
      <w:r w:rsidR="008B2128">
        <w:rPr>
          <w:rFonts w:ascii="Arial" w:hAnsi="Arial" w:cs="Arial"/>
          <w:sz w:val="24"/>
          <w:szCs w:val="24"/>
        </w:rPr>
        <w:t xml:space="preserve"> be in a position to offer young people the best possible service and enable</w:t>
      </w:r>
      <w:r w:rsidR="00A44166">
        <w:rPr>
          <w:rFonts w:ascii="Arial" w:hAnsi="Arial" w:cs="Arial"/>
          <w:sz w:val="24"/>
          <w:szCs w:val="24"/>
        </w:rPr>
        <w:t xml:space="preserve"> their</w:t>
      </w:r>
      <w:r w:rsidR="008B2128">
        <w:rPr>
          <w:rFonts w:ascii="Arial" w:hAnsi="Arial" w:cs="Arial"/>
          <w:sz w:val="24"/>
          <w:szCs w:val="24"/>
        </w:rPr>
        <w:t xml:space="preserve"> holistic developm</w:t>
      </w:r>
      <w:r w:rsidR="00A44166">
        <w:rPr>
          <w:rFonts w:ascii="Arial" w:hAnsi="Arial" w:cs="Arial"/>
          <w:sz w:val="24"/>
          <w:szCs w:val="24"/>
        </w:rPr>
        <w:t xml:space="preserve">ent </w:t>
      </w:r>
      <w:r w:rsidR="008B2128">
        <w:rPr>
          <w:rFonts w:ascii="Arial" w:hAnsi="Arial" w:cs="Arial"/>
          <w:sz w:val="24"/>
          <w:szCs w:val="24"/>
        </w:rPr>
        <w:t xml:space="preserve">(CWVYS, 2018). </w:t>
      </w:r>
    </w:p>
    <w:p w:rsidR="00442F15" w:rsidRDefault="00B0593B" w:rsidP="00461A01">
      <w:pPr>
        <w:spacing w:line="480" w:lineRule="auto"/>
        <w:jc w:val="both"/>
        <w:rPr>
          <w:rFonts w:ascii="Arial" w:hAnsi="Arial" w:cs="Arial"/>
          <w:sz w:val="24"/>
          <w:szCs w:val="24"/>
        </w:rPr>
      </w:pPr>
      <w:r>
        <w:rPr>
          <w:rFonts w:ascii="Arial" w:hAnsi="Arial" w:cs="Arial"/>
          <w:sz w:val="24"/>
          <w:szCs w:val="24"/>
        </w:rPr>
        <w:t xml:space="preserve"> I understand </w:t>
      </w:r>
      <w:r w:rsidR="00CD183F">
        <w:rPr>
          <w:rFonts w:ascii="Arial" w:hAnsi="Arial" w:cs="Arial"/>
          <w:sz w:val="24"/>
          <w:szCs w:val="24"/>
        </w:rPr>
        <w:t>from reading documentation such as ‘</w:t>
      </w:r>
      <w:r w:rsidR="00E3543C">
        <w:rPr>
          <w:rFonts w:ascii="Arial" w:hAnsi="Arial" w:cs="Arial"/>
          <w:sz w:val="24"/>
          <w:szCs w:val="24"/>
        </w:rPr>
        <w:t>the</w:t>
      </w:r>
      <w:r w:rsidR="00CD183F">
        <w:rPr>
          <w:rFonts w:ascii="Arial" w:hAnsi="Arial" w:cs="Arial"/>
          <w:sz w:val="24"/>
          <w:szCs w:val="24"/>
        </w:rPr>
        <w:t xml:space="preserve"> education for sustainable deve</w:t>
      </w:r>
      <w:r w:rsidR="006C3293">
        <w:rPr>
          <w:rFonts w:ascii="Arial" w:hAnsi="Arial" w:cs="Arial"/>
          <w:sz w:val="24"/>
          <w:szCs w:val="24"/>
        </w:rPr>
        <w:t>lopment and global citizenship: a common understanding for the youth work sector</w:t>
      </w:r>
      <w:r w:rsidR="00FA2DF2">
        <w:rPr>
          <w:rFonts w:ascii="Arial" w:hAnsi="Arial" w:cs="Arial"/>
          <w:sz w:val="24"/>
          <w:szCs w:val="24"/>
        </w:rPr>
        <w:t xml:space="preserve"> (Welsh Assembly Government, 2008)</w:t>
      </w:r>
      <w:r w:rsidR="006C3293">
        <w:rPr>
          <w:rFonts w:ascii="Arial" w:hAnsi="Arial" w:cs="Arial"/>
          <w:sz w:val="24"/>
          <w:szCs w:val="24"/>
        </w:rPr>
        <w:t xml:space="preserve">, </w:t>
      </w:r>
      <w:r w:rsidR="00CD183F">
        <w:rPr>
          <w:rFonts w:ascii="Arial" w:hAnsi="Arial" w:cs="Arial"/>
          <w:sz w:val="24"/>
          <w:szCs w:val="24"/>
        </w:rPr>
        <w:t xml:space="preserve">the importance of providing the vital knowledge in a positive </w:t>
      </w:r>
      <w:r w:rsidR="008D2B8C">
        <w:rPr>
          <w:rFonts w:ascii="Arial" w:hAnsi="Arial" w:cs="Arial"/>
          <w:sz w:val="24"/>
          <w:szCs w:val="24"/>
        </w:rPr>
        <w:t>manner to our future generations.</w:t>
      </w:r>
      <w:r w:rsidR="00C602D5">
        <w:rPr>
          <w:rFonts w:ascii="Arial" w:hAnsi="Arial" w:cs="Arial"/>
          <w:sz w:val="24"/>
          <w:szCs w:val="24"/>
        </w:rPr>
        <w:t xml:space="preserve"> </w:t>
      </w:r>
      <w:r w:rsidR="00D92479">
        <w:rPr>
          <w:rFonts w:ascii="Arial" w:hAnsi="Arial" w:cs="Arial"/>
          <w:sz w:val="24"/>
          <w:szCs w:val="24"/>
        </w:rPr>
        <w:t xml:space="preserve">I feel that in order </w:t>
      </w:r>
      <w:r w:rsidR="007E5938">
        <w:rPr>
          <w:rFonts w:ascii="Arial" w:hAnsi="Arial" w:cs="Arial"/>
          <w:sz w:val="24"/>
          <w:szCs w:val="24"/>
        </w:rPr>
        <w:t xml:space="preserve">to provide young people with positive learning experiences </w:t>
      </w:r>
      <w:r w:rsidR="00D92479">
        <w:rPr>
          <w:rFonts w:ascii="Arial" w:hAnsi="Arial" w:cs="Arial"/>
          <w:sz w:val="24"/>
          <w:szCs w:val="24"/>
        </w:rPr>
        <w:t xml:space="preserve">I as a professional practitioner </w:t>
      </w:r>
      <w:r w:rsidR="0071361B">
        <w:rPr>
          <w:rFonts w:ascii="Arial" w:hAnsi="Arial" w:cs="Arial"/>
          <w:sz w:val="24"/>
          <w:szCs w:val="24"/>
        </w:rPr>
        <w:t xml:space="preserve">need to </w:t>
      </w:r>
      <w:r w:rsidR="000417ED">
        <w:rPr>
          <w:rFonts w:ascii="Arial" w:hAnsi="Arial" w:cs="Arial"/>
          <w:sz w:val="24"/>
          <w:szCs w:val="24"/>
        </w:rPr>
        <w:t xml:space="preserve">be conscious of my personal views in regards to certain matters and insure this is not reflected in the </w:t>
      </w:r>
      <w:r w:rsidR="00565518">
        <w:rPr>
          <w:rFonts w:ascii="Arial" w:hAnsi="Arial" w:cs="Arial"/>
          <w:sz w:val="24"/>
          <w:szCs w:val="24"/>
        </w:rPr>
        <w:t>service</w:t>
      </w:r>
      <w:r w:rsidR="002757F3">
        <w:rPr>
          <w:rFonts w:ascii="Arial" w:hAnsi="Arial" w:cs="Arial"/>
          <w:sz w:val="24"/>
          <w:szCs w:val="24"/>
        </w:rPr>
        <w:t xml:space="preserve"> </w:t>
      </w:r>
      <w:r w:rsidR="000417ED">
        <w:rPr>
          <w:rFonts w:ascii="Arial" w:hAnsi="Arial" w:cs="Arial"/>
          <w:sz w:val="24"/>
          <w:szCs w:val="24"/>
        </w:rPr>
        <w:t>I am providing</w:t>
      </w:r>
      <w:r w:rsidR="00CA377F">
        <w:rPr>
          <w:rFonts w:ascii="Arial" w:hAnsi="Arial" w:cs="Arial"/>
          <w:sz w:val="24"/>
          <w:szCs w:val="24"/>
        </w:rPr>
        <w:t xml:space="preserve">. I understand that by maintaining a level of professionalism when delivering topics which I hold negative views upon will enable positive learning experiences and empower young people to create their own views and opinions and </w:t>
      </w:r>
      <w:r w:rsidR="001163DB">
        <w:rPr>
          <w:rFonts w:ascii="Arial" w:hAnsi="Arial" w:cs="Arial"/>
          <w:sz w:val="24"/>
          <w:szCs w:val="24"/>
        </w:rPr>
        <w:t>will</w:t>
      </w:r>
      <w:r w:rsidR="00CA377F">
        <w:rPr>
          <w:rFonts w:ascii="Arial" w:hAnsi="Arial" w:cs="Arial"/>
          <w:sz w:val="24"/>
          <w:szCs w:val="24"/>
        </w:rPr>
        <w:t xml:space="preserve"> not</w:t>
      </w:r>
      <w:r w:rsidR="000417ED">
        <w:rPr>
          <w:rFonts w:ascii="Arial" w:hAnsi="Arial" w:cs="Arial"/>
          <w:sz w:val="24"/>
          <w:szCs w:val="24"/>
        </w:rPr>
        <w:t xml:space="preserve"> influence young </w:t>
      </w:r>
      <w:r w:rsidR="00E3543C">
        <w:rPr>
          <w:rFonts w:ascii="Arial" w:hAnsi="Arial" w:cs="Arial"/>
          <w:sz w:val="24"/>
          <w:szCs w:val="24"/>
        </w:rPr>
        <w:t>people’s</w:t>
      </w:r>
      <w:r w:rsidR="000417ED">
        <w:rPr>
          <w:rFonts w:ascii="Arial" w:hAnsi="Arial" w:cs="Arial"/>
          <w:sz w:val="24"/>
          <w:szCs w:val="24"/>
        </w:rPr>
        <w:t xml:space="preserve"> </w:t>
      </w:r>
      <w:r w:rsidR="00F70AA4">
        <w:rPr>
          <w:rFonts w:ascii="Arial" w:hAnsi="Arial" w:cs="Arial"/>
          <w:sz w:val="24"/>
          <w:szCs w:val="24"/>
        </w:rPr>
        <w:t xml:space="preserve">decisions </w:t>
      </w:r>
      <w:r w:rsidR="00F70AA4">
        <w:rPr>
          <w:rFonts w:ascii="Arial" w:hAnsi="Arial" w:cs="Arial"/>
          <w:sz w:val="24"/>
          <w:szCs w:val="24"/>
        </w:rPr>
        <w:lastRenderedPageBreak/>
        <w:t>from</w:t>
      </w:r>
      <w:r w:rsidR="00466555">
        <w:rPr>
          <w:rFonts w:ascii="Arial" w:hAnsi="Arial" w:cs="Arial"/>
          <w:sz w:val="24"/>
          <w:szCs w:val="24"/>
        </w:rPr>
        <w:t xml:space="preserve"> </w:t>
      </w:r>
      <w:r w:rsidR="00CA377F">
        <w:rPr>
          <w:rFonts w:ascii="Arial" w:hAnsi="Arial" w:cs="Arial"/>
          <w:sz w:val="24"/>
          <w:szCs w:val="24"/>
        </w:rPr>
        <w:t>my own personal views</w:t>
      </w:r>
      <w:r w:rsidR="00DA5F97">
        <w:rPr>
          <w:rFonts w:ascii="Arial" w:hAnsi="Arial" w:cs="Arial"/>
          <w:sz w:val="24"/>
          <w:szCs w:val="24"/>
        </w:rPr>
        <w:t xml:space="preserve"> (CWVYS</w:t>
      </w:r>
      <w:r w:rsidR="00F44DAB">
        <w:rPr>
          <w:rFonts w:ascii="Arial" w:hAnsi="Arial" w:cs="Arial"/>
          <w:sz w:val="24"/>
          <w:szCs w:val="24"/>
        </w:rPr>
        <w:t>, 2018</w:t>
      </w:r>
      <w:r w:rsidR="00DA5F97">
        <w:rPr>
          <w:rFonts w:ascii="Arial" w:hAnsi="Arial" w:cs="Arial"/>
          <w:sz w:val="24"/>
          <w:szCs w:val="24"/>
        </w:rPr>
        <w:t>)</w:t>
      </w:r>
      <w:r w:rsidR="00CA377F">
        <w:rPr>
          <w:rFonts w:ascii="Arial" w:hAnsi="Arial" w:cs="Arial"/>
          <w:sz w:val="24"/>
          <w:szCs w:val="24"/>
        </w:rPr>
        <w:t>. According to</w:t>
      </w:r>
      <w:r w:rsidR="00442F15">
        <w:rPr>
          <w:rFonts w:ascii="Arial" w:hAnsi="Arial" w:cs="Arial"/>
          <w:sz w:val="24"/>
          <w:szCs w:val="24"/>
        </w:rPr>
        <w:t xml:space="preserve"> </w:t>
      </w:r>
      <w:proofErr w:type="spellStart"/>
      <w:r w:rsidR="00442F15">
        <w:rPr>
          <w:rFonts w:ascii="Arial" w:hAnsi="Arial" w:cs="Arial"/>
          <w:sz w:val="24"/>
          <w:szCs w:val="24"/>
        </w:rPr>
        <w:t>Batsleer</w:t>
      </w:r>
      <w:proofErr w:type="spellEnd"/>
      <w:r w:rsidR="00442F15">
        <w:rPr>
          <w:rFonts w:ascii="Arial" w:hAnsi="Arial" w:cs="Arial"/>
          <w:sz w:val="24"/>
          <w:szCs w:val="24"/>
        </w:rPr>
        <w:t xml:space="preserve"> (2008.p.38.) practitioners bring their own personal assumptions and agendas</w:t>
      </w:r>
      <w:r w:rsidR="00411B4C">
        <w:rPr>
          <w:rFonts w:ascii="Arial" w:hAnsi="Arial" w:cs="Arial"/>
          <w:sz w:val="24"/>
          <w:szCs w:val="24"/>
        </w:rPr>
        <w:t xml:space="preserve"> into practice</w:t>
      </w:r>
      <w:r w:rsidR="00442F15">
        <w:rPr>
          <w:rFonts w:ascii="Arial" w:hAnsi="Arial" w:cs="Arial"/>
          <w:sz w:val="24"/>
          <w:szCs w:val="24"/>
        </w:rPr>
        <w:t xml:space="preserve"> but the extent in which they display these to other practitioners and young people are a matter for continuous and regular reflection.  </w:t>
      </w:r>
    </w:p>
    <w:p w:rsidR="009F06E9" w:rsidRDefault="009F06E9" w:rsidP="00461A01">
      <w:pPr>
        <w:spacing w:line="480" w:lineRule="auto"/>
        <w:jc w:val="both"/>
        <w:rPr>
          <w:rFonts w:ascii="Arial" w:hAnsi="Arial" w:cs="Arial"/>
          <w:sz w:val="24"/>
          <w:szCs w:val="24"/>
        </w:rPr>
      </w:pPr>
      <w:r>
        <w:rPr>
          <w:rFonts w:ascii="Arial" w:hAnsi="Arial" w:cs="Arial"/>
          <w:sz w:val="24"/>
          <w:szCs w:val="24"/>
        </w:rPr>
        <w:t>In my future pra</w:t>
      </w:r>
      <w:r w:rsidR="00580621">
        <w:rPr>
          <w:rFonts w:ascii="Arial" w:hAnsi="Arial" w:cs="Arial"/>
          <w:sz w:val="24"/>
          <w:szCs w:val="24"/>
        </w:rPr>
        <w:t xml:space="preserve">ctice I will ensure that I </w:t>
      </w:r>
      <w:r>
        <w:rPr>
          <w:rFonts w:ascii="Arial" w:hAnsi="Arial" w:cs="Arial"/>
          <w:sz w:val="24"/>
          <w:szCs w:val="24"/>
        </w:rPr>
        <w:t>imbed ESDGC and ESDGYW into all of my work with young people as I now recognize the importance of the subject and the need for our young people to given</w:t>
      </w:r>
      <w:r w:rsidR="00BC76D7">
        <w:rPr>
          <w:rFonts w:ascii="Arial" w:hAnsi="Arial" w:cs="Arial"/>
          <w:sz w:val="24"/>
          <w:szCs w:val="24"/>
        </w:rPr>
        <w:t xml:space="preserve"> the chance to impact on the world they live in. </w:t>
      </w:r>
    </w:p>
    <w:p w:rsidR="007E5938" w:rsidRDefault="007E5938" w:rsidP="00461A01">
      <w:pPr>
        <w:spacing w:line="480" w:lineRule="auto"/>
        <w:jc w:val="both"/>
        <w:rPr>
          <w:rFonts w:ascii="Arial" w:hAnsi="Arial" w:cs="Arial"/>
          <w:sz w:val="24"/>
          <w:szCs w:val="24"/>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9C616A" w:rsidRDefault="009C616A" w:rsidP="00461A01">
      <w:pPr>
        <w:spacing w:line="480" w:lineRule="auto"/>
        <w:jc w:val="both"/>
        <w:rPr>
          <w:rFonts w:ascii="Arial" w:hAnsi="Arial" w:cs="Arial"/>
          <w:sz w:val="24"/>
          <w:szCs w:val="24"/>
          <w:u w:val="single"/>
        </w:rPr>
      </w:pPr>
    </w:p>
    <w:p w:rsidR="00BD7018" w:rsidRPr="00BD7018" w:rsidRDefault="00F170B4" w:rsidP="0029521F">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r w:rsidR="00BD7018">
        <w:rPr>
          <w:rFonts w:ascii="Arial" w:hAnsi="Arial" w:cs="Arial"/>
          <w:bCs/>
          <w:sz w:val="24"/>
          <w:szCs w:val="24"/>
        </w:rPr>
        <w:t xml:space="preserve"> </w:t>
      </w:r>
    </w:p>
    <w:p w:rsidR="000869B8" w:rsidRPr="00D621DE" w:rsidRDefault="000869B8" w:rsidP="00461A01">
      <w:pPr>
        <w:spacing w:line="480" w:lineRule="auto"/>
        <w:jc w:val="both"/>
        <w:rPr>
          <w:rFonts w:ascii="Arial" w:hAnsi="Arial" w:cs="Arial"/>
          <w:sz w:val="24"/>
          <w:szCs w:val="24"/>
        </w:rPr>
      </w:pPr>
      <w:proofErr w:type="spellStart"/>
      <w:proofErr w:type="gramStart"/>
      <w:r>
        <w:rPr>
          <w:rFonts w:ascii="Arial" w:hAnsi="Arial" w:cs="Arial"/>
          <w:sz w:val="24"/>
          <w:szCs w:val="24"/>
        </w:rPr>
        <w:t>Batsleer</w:t>
      </w:r>
      <w:proofErr w:type="spellEnd"/>
      <w:r>
        <w:rPr>
          <w:rFonts w:ascii="Arial" w:hAnsi="Arial" w:cs="Arial"/>
          <w:sz w:val="24"/>
          <w:szCs w:val="24"/>
        </w:rPr>
        <w:t>.</w:t>
      </w:r>
      <w:proofErr w:type="gramEnd"/>
      <w:r>
        <w:rPr>
          <w:rFonts w:ascii="Arial" w:hAnsi="Arial" w:cs="Arial"/>
          <w:sz w:val="24"/>
          <w:szCs w:val="24"/>
        </w:rPr>
        <w:t xml:space="preserve"> J.R. (2008) </w:t>
      </w:r>
      <w:r>
        <w:rPr>
          <w:rFonts w:ascii="Arial" w:hAnsi="Arial" w:cs="Arial"/>
          <w:i/>
          <w:sz w:val="24"/>
          <w:szCs w:val="24"/>
        </w:rPr>
        <w:t xml:space="preserve">Informal Learning in Youth Work. </w:t>
      </w:r>
      <w:proofErr w:type="spellStart"/>
      <w:r>
        <w:rPr>
          <w:rFonts w:ascii="Arial" w:hAnsi="Arial" w:cs="Arial"/>
          <w:sz w:val="24"/>
          <w:szCs w:val="24"/>
        </w:rPr>
        <w:t>London</w:t>
      </w:r>
      <w:proofErr w:type="gramStart"/>
      <w:r>
        <w:rPr>
          <w:rFonts w:ascii="Arial" w:hAnsi="Arial" w:cs="Arial"/>
          <w:sz w:val="24"/>
          <w:szCs w:val="24"/>
        </w:rPr>
        <w:t>:SAGE</w:t>
      </w:r>
      <w:proofErr w:type="spellEnd"/>
      <w:proofErr w:type="gramEnd"/>
      <w:r>
        <w:rPr>
          <w:rFonts w:ascii="Arial" w:hAnsi="Arial" w:cs="Arial"/>
          <w:sz w:val="24"/>
          <w:szCs w:val="24"/>
        </w:rPr>
        <w:t xml:space="preserve">. </w:t>
      </w:r>
    </w:p>
    <w:p w:rsidR="000869B8" w:rsidRDefault="000869B8" w:rsidP="003376C1">
      <w:pPr>
        <w:spacing w:line="480" w:lineRule="auto"/>
        <w:jc w:val="both"/>
        <w:rPr>
          <w:rFonts w:ascii="Arial" w:hAnsi="Arial" w:cs="Arial"/>
          <w:bCs/>
          <w:sz w:val="24"/>
          <w:szCs w:val="24"/>
        </w:rPr>
      </w:pPr>
      <w:r>
        <w:rPr>
          <w:rFonts w:ascii="Arial" w:hAnsi="Arial" w:cs="Arial"/>
          <w:bCs/>
          <w:sz w:val="24"/>
          <w:szCs w:val="24"/>
        </w:rPr>
        <w:t xml:space="preserve">CWVYS (2018) </w:t>
      </w:r>
      <w:r>
        <w:rPr>
          <w:rFonts w:ascii="Arial" w:hAnsi="Arial" w:cs="Arial"/>
          <w:bCs/>
          <w:i/>
          <w:sz w:val="24"/>
          <w:szCs w:val="24"/>
        </w:rPr>
        <w:t xml:space="preserve">Youth Work in Wales: Principles and Purposes. </w:t>
      </w:r>
      <w:r>
        <w:rPr>
          <w:rFonts w:ascii="Arial" w:hAnsi="Arial" w:cs="Arial"/>
          <w:bCs/>
          <w:sz w:val="24"/>
          <w:szCs w:val="24"/>
        </w:rPr>
        <w:t xml:space="preserve">Available at: </w:t>
      </w:r>
      <w:hyperlink r:id="rId6" w:history="1">
        <w:r w:rsidRPr="00260340">
          <w:rPr>
            <w:rStyle w:val="Hyperlink"/>
            <w:rFonts w:ascii="Arial" w:hAnsi="Arial" w:cs="Arial"/>
            <w:bCs/>
            <w:sz w:val="24"/>
            <w:szCs w:val="24"/>
          </w:rPr>
          <w:t>http://www.cwvys.org.uk/wp-content/uploads/2018/11/YOUTH-WORK-IN-WALES-PRINCIPLES-AND-PURPOSES.pdf</w:t>
        </w:r>
      </w:hyperlink>
      <w:r>
        <w:rPr>
          <w:rFonts w:ascii="Arial" w:hAnsi="Arial" w:cs="Arial"/>
          <w:bCs/>
          <w:sz w:val="24"/>
          <w:szCs w:val="24"/>
        </w:rPr>
        <w:t xml:space="preserve"> (Accessed: 20th May 2020).</w:t>
      </w:r>
    </w:p>
    <w:p w:rsidR="000869B8" w:rsidRDefault="000869B8" w:rsidP="006F2326">
      <w:pPr>
        <w:spacing w:line="480" w:lineRule="auto"/>
        <w:jc w:val="both"/>
        <w:rPr>
          <w:rFonts w:ascii="Arial" w:hAnsi="Arial" w:cs="Arial"/>
          <w:sz w:val="24"/>
          <w:szCs w:val="24"/>
        </w:rPr>
      </w:pPr>
      <w:proofErr w:type="spellStart"/>
      <w:proofErr w:type="gramStart"/>
      <w:r w:rsidRPr="00CC5EB6">
        <w:rPr>
          <w:rFonts w:ascii="Arial" w:hAnsi="Arial" w:cs="Arial"/>
          <w:sz w:val="24"/>
          <w:szCs w:val="24"/>
        </w:rPr>
        <w:t>Driscoll.J</w:t>
      </w:r>
      <w:proofErr w:type="spellEnd"/>
      <w:r w:rsidRPr="00CC5EB6">
        <w:rPr>
          <w:rFonts w:ascii="Arial" w:hAnsi="Arial" w:cs="Arial"/>
          <w:sz w:val="24"/>
          <w:szCs w:val="24"/>
        </w:rPr>
        <w:t xml:space="preserve"> (2007) </w:t>
      </w:r>
      <w:r>
        <w:rPr>
          <w:rFonts w:ascii="Arial" w:hAnsi="Arial" w:cs="Arial"/>
          <w:i/>
          <w:sz w:val="24"/>
          <w:szCs w:val="24"/>
        </w:rPr>
        <w:t xml:space="preserve">Driscoll </w:t>
      </w:r>
      <w:r w:rsidRPr="00CC5EB6">
        <w:rPr>
          <w:rFonts w:ascii="Arial" w:hAnsi="Arial" w:cs="Arial"/>
          <w:i/>
          <w:sz w:val="24"/>
          <w:szCs w:val="24"/>
        </w:rPr>
        <w:t>Cycle.</w:t>
      </w:r>
      <w:proofErr w:type="gramEnd"/>
      <w:r w:rsidRPr="00CC5EB6">
        <w:rPr>
          <w:rFonts w:ascii="Arial" w:hAnsi="Arial" w:cs="Arial"/>
          <w:i/>
          <w:sz w:val="24"/>
          <w:szCs w:val="24"/>
        </w:rPr>
        <w:t xml:space="preserve"> </w:t>
      </w:r>
      <w:r w:rsidRPr="00CC5EB6">
        <w:rPr>
          <w:rFonts w:ascii="Arial" w:hAnsi="Arial" w:cs="Arial"/>
          <w:sz w:val="24"/>
          <w:szCs w:val="24"/>
        </w:rPr>
        <w:t xml:space="preserve">Available at: </w:t>
      </w:r>
      <w:hyperlink r:id="rId7" w:tgtFrame="_blank" w:history="1">
        <w:r w:rsidRPr="00CC5EB6">
          <w:rPr>
            <w:rStyle w:val="Hyperlink"/>
            <w:rFonts w:ascii="Arial" w:hAnsi="Arial" w:cs="Arial"/>
            <w:sz w:val="24"/>
            <w:szCs w:val="24"/>
          </w:rPr>
          <w:t>https://www.nottingham.ac.uk/nmp/sonet/rlos/placs/critical_reflection/models/driscoll_cycle.html</w:t>
        </w:r>
      </w:hyperlink>
      <w:r>
        <w:t xml:space="preserve"> </w:t>
      </w:r>
      <w:r>
        <w:rPr>
          <w:rFonts w:ascii="Arial" w:hAnsi="Arial" w:cs="Arial"/>
          <w:sz w:val="24"/>
          <w:szCs w:val="24"/>
        </w:rPr>
        <w:t xml:space="preserve">(Accessed: 20th May </w:t>
      </w:r>
      <w:r w:rsidRPr="00CC5EB6">
        <w:rPr>
          <w:rFonts w:ascii="Arial" w:hAnsi="Arial" w:cs="Arial"/>
          <w:sz w:val="24"/>
          <w:szCs w:val="24"/>
        </w:rPr>
        <w:t>2</w:t>
      </w:r>
      <w:r>
        <w:rPr>
          <w:rFonts w:ascii="Arial" w:hAnsi="Arial" w:cs="Arial"/>
          <w:sz w:val="24"/>
          <w:szCs w:val="24"/>
        </w:rPr>
        <w:t>020</w:t>
      </w:r>
      <w:r w:rsidRPr="00CC5EB6">
        <w:rPr>
          <w:rFonts w:ascii="Arial" w:hAnsi="Arial" w:cs="Arial"/>
          <w:sz w:val="24"/>
          <w:szCs w:val="24"/>
        </w:rPr>
        <w:t>).</w:t>
      </w:r>
    </w:p>
    <w:p w:rsidR="000869B8" w:rsidRPr="00FF2653" w:rsidRDefault="000869B8" w:rsidP="0029521F">
      <w:pPr>
        <w:spacing w:line="480" w:lineRule="auto"/>
        <w:jc w:val="both"/>
        <w:rPr>
          <w:rFonts w:ascii="Arial" w:hAnsi="Arial" w:cs="Arial"/>
          <w:bCs/>
          <w:sz w:val="24"/>
          <w:szCs w:val="24"/>
        </w:rPr>
      </w:pPr>
      <w:proofErr w:type="spellStart"/>
      <w:proofErr w:type="gramStart"/>
      <w:r w:rsidRPr="00AC1AC4">
        <w:rPr>
          <w:rFonts w:ascii="Arial" w:hAnsi="Arial" w:cs="Arial"/>
          <w:bCs/>
          <w:sz w:val="24"/>
          <w:szCs w:val="24"/>
        </w:rPr>
        <w:t>Gibbs</w:t>
      </w:r>
      <w:r>
        <w:rPr>
          <w:rFonts w:ascii="Arial" w:hAnsi="Arial" w:cs="Arial"/>
          <w:bCs/>
          <w:sz w:val="24"/>
          <w:szCs w:val="24"/>
        </w:rPr>
        <w:t>.G</w:t>
      </w:r>
      <w:proofErr w:type="spellEnd"/>
      <w:r>
        <w:rPr>
          <w:rFonts w:ascii="Arial" w:hAnsi="Arial" w:cs="Arial"/>
          <w:bCs/>
          <w:sz w:val="24"/>
          <w:szCs w:val="24"/>
        </w:rPr>
        <w:t xml:space="preserve">. (1988) </w:t>
      </w:r>
      <w:r>
        <w:rPr>
          <w:rFonts w:ascii="Arial" w:hAnsi="Arial" w:cs="Arial"/>
          <w:bCs/>
          <w:i/>
          <w:sz w:val="24"/>
          <w:szCs w:val="24"/>
        </w:rPr>
        <w:t>Gibb’s Reflective Cycle.</w:t>
      </w:r>
      <w:proofErr w:type="gramEnd"/>
      <w:r>
        <w:rPr>
          <w:rFonts w:ascii="Arial" w:hAnsi="Arial" w:cs="Arial"/>
          <w:bCs/>
          <w:i/>
          <w:sz w:val="24"/>
          <w:szCs w:val="24"/>
        </w:rPr>
        <w:t xml:space="preserve"> </w:t>
      </w:r>
      <w:r>
        <w:rPr>
          <w:rFonts w:ascii="Arial" w:hAnsi="Arial" w:cs="Arial"/>
          <w:bCs/>
          <w:sz w:val="24"/>
          <w:szCs w:val="24"/>
        </w:rPr>
        <w:t>Available at:</w:t>
      </w:r>
      <w:r w:rsidR="006D6882" w:rsidRPr="006D6882">
        <w:t xml:space="preserve"> </w:t>
      </w:r>
      <w:hyperlink r:id="rId8" w:history="1">
        <w:r w:rsidR="006D6882" w:rsidRPr="000833F1">
          <w:rPr>
            <w:rStyle w:val="Hyperlink"/>
            <w:rFonts w:ascii="Arial" w:hAnsi="Arial" w:cs="Arial"/>
            <w:bCs/>
            <w:sz w:val="24"/>
            <w:szCs w:val="24"/>
          </w:rPr>
          <w:t>https://www.mindtools.com/pages/article/reflective-cycle.htm</w:t>
        </w:r>
      </w:hyperlink>
      <w:r w:rsidR="006D6882">
        <w:rPr>
          <w:rFonts w:ascii="Arial" w:hAnsi="Arial" w:cs="Arial"/>
          <w:bCs/>
          <w:sz w:val="24"/>
          <w:szCs w:val="24"/>
        </w:rPr>
        <w:t xml:space="preserve"> </w:t>
      </w:r>
      <w:r>
        <w:rPr>
          <w:rFonts w:ascii="Arial" w:hAnsi="Arial" w:cs="Arial"/>
          <w:bCs/>
          <w:sz w:val="24"/>
          <w:szCs w:val="24"/>
        </w:rPr>
        <w:t>(Accessed: 20</w:t>
      </w:r>
      <w:r w:rsidRPr="00FF2653">
        <w:rPr>
          <w:rFonts w:ascii="Arial" w:hAnsi="Arial" w:cs="Arial"/>
          <w:bCs/>
          <w:sz w:val="24"/>
          <w:szCs w:val="24"/>
          <w:vertAlign w:val="superscript"/>
        </w:rPr>
        <w:t>th</w:t>
      </w:r>
      <w:r>
        <w:rPr>
          <w:rFonts w:ascii="Arial" w:hAnsi="Arial" w:cs="Arial"/>
          <w:bCs/>
          <w:sz w:val="24"/>
          <w:szCs w:val="24"/>
        </w:rPr>
        <w:t xml:space="preserve"> May 2020). </w:t>
      </w:r>
    </w:p>
    <w:p w:rsidR="000869B8" w:rsidRDefault="000869B8" w:rsidP="0029521F">
      <w:pPr>
        <w:spacing w:line="480" w:lineRule="auto"/>
        <w:jc w:val="both"/>
        <w:rPr>
          <w:rFonts w:ascii="Arial" w:hAnsi="Arial" w:cs="Arial"/>
          <w:bCs/>
          <w:sz w:val="24"/>
          <w:szCs w:val="24"/>
        </w:rPr>
      </w:pPr>
      <w:proofErr w:type="spellStart"/>
      <w:r>
        <w:rPr>
          <w:rFonts w:ascii="Arial" w:hAnsi="Arial" w:cs="Arial"/>
          <w:bCs/>
          <w:sz w:val="24"/>
          <w:szCs w:val="24"/>
        </w:rPr>
        <w:t>Kolb.D</w:t>
      </w:r>
      <w:proofErr w:type="spellEnd"/>
      <w:r>
        <w:rPr>
          <w:rFonts w:ascii="Arial" w:hAnsi="Arial" w:cs="Arial"/>
          <w:bCs/>
          <w:sz w:val="24"/>
          <w:szCs w:val="24"/>
        </w:rPr>
        <w:t xml:space="preserve">. (1984) </w:t>
      </w:r>
      <w:r>
        <w:rPr>
          <w:rFonts w:ascii="Arial" w:hAnsi="Arial" w:cs="Arial"/>
          <w:bCs/>
          <w:i/>
          <w:sz w:val="24"/>
          <w:szCs w:val="24"/>
        </w:rPr>
        <w:t xml:space="preserve">Kolb’s </w:t>
      </w:r>
      <w:proofErr w:type="gramStart"/>
      <w:r>
        <w:rPr>
          <w:rFonts w:ascii="Arial" w:hAnsi="Arial" w:cs="Arial"/>
          <w:bCs/>
          <w:i/>
          <w:sz w:val="24"/>
          <w:szCs w:val="24"/>
        </w:rPr>
        <w:t>Learning</w:t>
      </w:r>
      <w:proofErr w:type="gramEnd"/>
      <w:r>
        <w:rPr>
          <w:rFonts w:ascii="Arial" w:hAnsi="Arial" w:cs="Arial"/>
          <w:bCs/>
          <w:i/>
          <w:sz w:val="24"/>
          <w:szCs w:val="24"/>
        </w:rPr>
        <w:t xml:space="preserve"> styles and experiential learning cycle. </w:t>
      </w:r>
      <w:r>
        <w:rPr>
          <w:rFonts w:ascii="Arial" w:hAnsi="Arial" w:cs="Arial"/>
          <w:bCs/>
          <w:sz w:val="24"/>
          <w:szCs w:val="24"/>
        </w:rPr>
        <w:t>Available at:</w:t>
      </w:r>
      <w:r w:rsidR="00B058DD" w:rsidRPr="00B058DD">
        <w:t xml:space="preserve"> </w:t>
      </w:r>
      <w:hyperlink r:id="rId9" w:history="1">
        <w:r w:rsidR="00B058DD" w:rsidRPr="000833F1">
          <w:rPr>
            <w:rStyle w:val="Hyperlink"/>
            <w:rFonts w:ascii="Arial" w:hAnsi="Arial" w:cs="Arial"/>
            <w:bCs/>
            <w:sz w:val="24"/>
            <w:szCs w:val="24"/>
          </w:rPr>
          <w:t>https://www.simplypsychology.org/learning-kolb.html</w:t>
        </w:r>
      </w:hyperlink>
      <w:r w:rsidR="00B058DD">
        <w:rPr>
          <w:rFonts w:ascii="Arial" w:hAnsi="Arial" w:cs="Arial"/>
          <w:bCs/>
          <w:sz w:val="24"/>
          <w:szCs w:val="24"/>
        </w:rPr>
        <w:t xml:space="preserve"> </w:t>
      </w:r>
      <w:r>
        <w:rPr>
          <w:rFonts w:ascii="Arial" w:hAnsi="Arial" w:cs="Arial"/>
          <w:bCs/>
          <w:sz w:val="24"/>
          <w:szCs w:val="24"/>
        </w:rPr>
        <w:t>(Accessed</w:t>
      </w:r>
      <w:proofErr w:type="gramStart"/>
      <w:r>
        <w:rPr>
          <w:rFonts w:ascii="Arial" w:hAnsi="Arial" w:cs="Arial"/>
          <w:bCs/>
          <w:sz w:val="24"/>
          <w:szCs w:val="24"/>
        </w:rPr>
        <w:t>:20</w:t>
      </w:r>
      <w:r w:rsidRPr="00BD7018">
        <w:rPr>
          <w:rFonts w:ascii="Arial" w:hAnsi="Arial" w:cs="Arial"/>
          <w:bCs/>
          <w:sz w:val="24"/>
          <w:szCs w:val="24"/>
          <w:vertAlign w:val="superscript"/>
        </w:rPr>
        <w:t>th</w:t>
      </w:r>
      <w:proofErr w:type="gramEnd"/>
      <w:r>
        <w:rPr>
          <w:rFonts w:ascii="Arial" w:hAnsi="Arial" w:cs="Arial"/>
          <w:bCs/>
          <w:sz w:val="24"/>
          <w:szCs w:val="24"/>
        </w:rPr>
        <w:t xml:space="preserve"> May 2020). </w:t>
      </w:r>
    </w:p>
    <w:p w:rsidR="000869B8" w:rsidRPr="00D73DF4" w:rsidRDefault="000869B8" w:rsidP="0029521F">
      <w:pPr>
        <w:spacing w:line="480" w:lineRule="auto"/>
        <w:jc w:val="both"/>
        <w:rPr>
          <w:rFonts w:ascii="Arial" w:hAnsi="Arial" w:cs="Arial"/>
          <w:bCs/>
          <w:sz w:val="24"/>
          <w:szCs w:val="24"/>
        </w:rPr>
      </w:pPr>
      <w:proofErr w:type="spellStart"/>
      <w:proofErr w:type="gramStart"/>
      <w:r w:rsidRPr="00AC1AC4">
        <w:rPr>
          <w:rFonts w:ascii="Arial" w:hAnsi="Arial" w:cs="Arial"/>
          <w:bCs/>
          <w:sz w:val="24"/>
          <w:szCs w:val="24"/>
        </w:rPr>
        <w:t>Race</w:t>
      </w:r>
      <w:r>
        <w:rPr>
          <w:rFonts w:ascii="Arial" w:hAnsi="Arial" w:cs="Arial"/>
          <w:bCs/>
          <w:sz w:val="24"/>
          <w:szCs w:val="24"/>
        </w:rPr>
        <w:t>.P</w:t>
      </w:r>
      <w:proofErr w:type="spellEnd"/>
      <w:r>
        <w:rPr>
          <w:rFonts w:ascii="Arial" w:hAnsi="Arial" w:cs="Arial"/>
          <w:bCs/>
          <w:sz w:val="24"/>
          <w:szCs w:val="24"/>
        </w:rPr>
        <w:t>. (1993</w:t>
      </w:r>
      <w:r w:rsidR="000268E7">
        <w:rPr>
          <w:rFonts w:ascii="Arial" w:hAnsi="Arial" w:cs="Arial"/>
          <w:bCs/>
          <w:sz w:val="24"/>
          <w:szCs w:val="24"/>
        </w:rPr>
        <w:t>) Phil</w:t>
      </w:r>
      <w:r w:rsidR="00D73DF4">
        <w:rPr>
          <w:rFonts w:ascii="Arial" w:hAnsi="Arial" w:cs="Arial"/>
          <w:bCs/>
          <w:i/>
          <w:sz w:val="24"/>
          <w:szCs w:val="24"/>
        </w:rPr>
        <w:t xml:space="preserve"> Race.</w:t>
      </w:r>
      <w:proofErr w:type="gramEnd"/>
      <w:r w:rsidR="00D73DF4">
        <w:rPr>
          <w:rFonts w:ascii="Arial" w:hAnsi="Arial" w:cs="Arial"/>
          <w:bCs/>
          <w:i/>
          <w:sz w:val="24"/>
          <w:szCs w:val="24"/>
        </w:rPr>
        <w:t xml:space="preserve"> </w:t>
      </w:r>
      <w:r w:rsidR="00D73DF4">
        <w:rPr>
          <w:rFonts w:ascii="Arial" w:hAnsi="Arial" w:cs="Arial"/>
          <w:bCs/>
          <w:sz w:val="24"/>
          <w:szCs w:val="24"/>
        </w:rPr>
        <w:t xml:space="preserve">Available at: </w:t>
      </w:r>
      <w:hyperlink r:id="rId10" w:history="1">
        <w:r w:rsidR="00786267" w:rsidRPr="000833F1">
          <w:rPr>
            <w:rStyle w:val="Hyperlink"/>
            <w:rFonts w:ascii="Arial" w:hAnsi="Arial" w:cs="Arial"/>
            <w:bCs/>
            <w:sz w:val="24"/>
            <w:szCs w:val="24"/>
          </w:rPr>
          <w:t>https://www2.le.ac.uk/departments/doctoralcollege/training/eresources/teaching/theories/race</w:t>
        </w:r>
      </w:hyperlink>
      <w:r w:rsidR="00786267">
        <w:rPr>
          <w:rFonts w:ascii="Arial" w:hAnsi="Arial" w:cs="Arial"/>
          <w:bCs/>
          <w:sz w:val="24"/>
          <w:szCs w:val="24"/>
        </w:rPr>
        <w:t xml:space="preserve"> (Accessed: 20th May 2020). </w:t>
      </w:r>
    </w:p>
    <w:p w:rsidR="000869B8" w:rsidRDefault="000869B8" w:rsidP="0029521F">
      <w:pPr>
        <w:spacing w:line="480" w:lineRule="auto"/>
        <w:jc w:val="both"/>
        <w:rPr>
          <w:rFonts w:ascii="Arial" w:hAnsi="Arial" w:cs="Arial"/>
          <w:bCs/>
          <w:i/>
          <w:sz w:val="24"/>
          <w:szCs w:val="24"/>
        </w:rPr>
      </w:pPr>
      <w:r>
        <w:rPr>
          <w:rFonts w:ascii="Arial" w:hAnsi="Arial" w:cs="Arial"/>
          <w:bCs/>
          <w:i/>
          <w:sz w:val="24"/>
          <w:szCs w:val="24"/>
        </w:rPr>
        <w:t xml:space="preserve">The Welsh Assembly Government (2008) Education for sustainable development and global citizenship: A common understanding for the youth work sector. </w:t>
      </w:r>
      <w:hyperlink r:id="rId11" w:history="1">
        <w:r w:rsidRPr="00E57AFF">
          <w:rPr>
            <w:rStyle w:val="Hyperlink"/>
            <w:rFonts w:ascii="Arial" w:hAnsi="Arial" w:cs="Arial"/>
            <w:bCs/>
            <w:i/>
            <w:sz w:val="24"/>
            <w:szCs w:val="24"/>
          </w:rPr>
          <w:t>https://moodle.uwtsd.ac.uk/pluginfile.php/81612/mod_resource/content/1/CommonUnderstandingofESDGCinYouthWork-eng.pdf</w:t>
        </w:r>
      </w:hyperlink>
      <w:r>
        <w:rPr>
          <w:rFonts w:ascii="Arial" w:hAnsi="Arial" w:cs="Arial"/>
          <w:bCs/>
          <w:i/>
          <w:sz w:val="24"/>
          <w:szCs w:val="24"/>
        </w:rPr>
        <w:t xml:space="preserve"> (Accessed: 20th May 2020).</w:t>
      </w:r>
    </w:p>
    <w:p w:rsidR="000869B8" w:rsidRDefault="000869B8" w:rsidP="00461A01">
      <w:pPr>
        <w:spacing w:line="480" w:lineRule="auto"/>
        <w:jc w:val="both"/>
        <w:rPr>
          <w:rFonts w:ascii="Arial" w:hAnsi="Arial" w:cs="Arial"/>
          <w:sz w:val="24"/>
          <w:szCs w:val="24"/>
        </w:rPr>
      </w:pPr>
      <w:proofErr w:type="spellStart"/>
      <w:r>
        <w:rPr>
          <w:rFonts w:ascii="Arial" w:hAnsi="Arial" w:cs="Arial"/>
          <w:sz w:val="24"/>
          <w:szCs w:val="24"/>
        </w:rPr>
        <w:t>Welton.N</w:t>
      </w:r>
      <w:proofErr w:type="spellEnd"/>
      <w:r>
        <w:rPr>
          <w:rFonts w:ascii="Arial" w:hAnsi="Arial" w:cs="Arial"/>
          <w:sz w:val="24"/>
          <w:szCs w:val="24"/>
        </w:rPr>
        <w:t>. (2020</w:t>
      </w:r>
      <w:proofErr w:type="gramStart"/>
      <w:r>
        <w:rPr>
          <w:rFonts w:ascii="Arial" w:hAnsi="Arial" w:cs="Arial"/>
          <w:sz w:val="24"/>
          <w:szCs w:val="24"/>
        </w:rPr>
        <w:t>)  SJYW5012</w:t>
      </w:r>
      <w:proofErr w:type="gramEnd"/>
      <w:r>
        <w:rPr>
          <w:rFonts w:ascii="Arial" w:hAnsi="Arial" w:cs="Arial"/>
          <w:sz w:val="24"/>
          <w:szCs w:val="24"/>
        </w:rPr>
        <w:t xml:space="preserve">. </w:t>
      </w:r>
      <w:proofErr w:type="gramStart"/>
      <w:r>
        <w:rPr>
          <w:rFonts w:ascii="Arial" w:hAnsi="Arial" w:cs="Arial"/>
          <w:i/>
          <w:sz w:val="24"/>
          <w:szCs w:val="24"/>
        </w:rPr>
        <w:t>Green Philosophies.</w:t>
      </w:r>
      <w:proofErr w:type="gramEnd"/>
      <w:r>
        <w:rPr>
          <w:rFonts w:ascii="Arial" w:hAnsi="Arial" w:cs="Arial"/>
          <w:i/>
          <w:sz w:val="24"/>
          <w:szCs w:val="24"/>
        </w:rPr>
        <w:t xml:space="preserve"> </w:t>
      </w:r>
      <w:r w:rsidRPr="00F170B4">
        <w:rPr>
          <w:rFonts w:ascii="Arial" w:hAnsi="Arial" w:cs="Arial"/>
          <w:sz w:val="24"/>
          <w:szCs w:val="24"/>
        </w:rPr>
        <w:t>Lecture 5</w:t>
      </w:r>
      <w:r>
        <w:rPr>
          <w:rFonts w:ascii="Arial" w:hAnsi="Arial" w:cs="Arial"/>
          <w:sz w:val="24"/>
          <w:szCs w:val="24"/>
        </w:rPr>
        <w:t>, 24</w:t>
      </w:r>
      <w:r w:rsidRPr="00F170B4">
        <w:rPr>
          <w:rFonts w:ascii="Arial" w:hAnsi="Arial" w:cs="Arial"/>
          <w:sz w:val="24"/>
          <w:szCs w:val="24"/>
          <w:vertAlign w:val="superscript"/>
        </w:rPr>
        <w:t>th</w:t>
      </w:r>
      <w:r>
        <w:rPr>
          <w:rFonts w:ascii="Arial" w:hAnsi="Arial" w:cs="Arial"/>
          <w:sz w:val="24"/>
          <w:szCs w:val="24"/>
        </w:rPr>
        <w:t xml:space="preserve"> February 2020.</w:t>
      </w:r>
    </w:p>
    <w:p w:rsidR="00F170B4" w:rsidRPr="00F170B4" w:rsidRDefault="00F170B4" w:rsidP="00461A01">
      <w:pPr>
        <w:spacing w:line="480" w:lineRule="auto"/>
        <w:jc w:val="both"/>
        <w:rPr>
          <w:rFonts w:ascii="Arial" w:hAnsi="Arial" w:cs="Arial"/>
          <w:sz w:val="24"/>
          <w:szCs w:val="24"/>
        </w:rPr>
      </w:pPr>
    </w:p>
    <w:sectPr w:rsidR="00F170B4" w:rsidRPr="00F170B4" w:rsidSect="00FA11D0">
      <w:head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C2F65" w:rsidRDefault="00DC2F65" w:rsidP="006E35B4">
      <w:pPr>
        <w:spacing w:after="0" w:line="240" w:lineRule="auto"/>
      </w:pPr>
      <w:r>
        <w:separator/>
      </w:r>
    </w:p>
  </w:endnote>
  <w:endnote w:type="continuationSeparator" w:id="0">
    <w:p w:rsidR="00DC2F65" w:rsidRDefault="00DC2F65" w:rsidP="006E35B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C2F65" w:rsidRDefault="00DC2F65" w:rsidP="006E35B4">
      <w:pPr>
        <w:spacing w:after="0" w:line="240" w:lineRule="auto"/>
      </w:pPr>
      <w:r>
        <w:separator/>
      </w:r>
    </w:p>
  </w:footnote>
  <w:footnote w:type="continuationSeparator" w:id="0">
    <w:p w:rsidR="00DC2F65" w:rsidRDefault="00DC2F65" w:rsidP="006E35B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35B4" w:rsidRDefault="006E35B4">
    <w:pPr>
      <w:pStyle w:val="Header"/>
    </w:pPr>
    <w:r>
      <w:t>SJYW5012</w:t>
    </w:r>
  </w:p>
  <w:p w:rsidR="006E35B4" w:rsidRDefault="006E35B4">
    <w:pPr>
      <w:pStyle w:val="Header"/>
    </w:pPr>
    <w:r>
      <w:t>1703799</w:t>
    </w:r>
  </w:p>
  <w:p w:rsidR="006E35B4" w:rsidRDefault="006E35B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footnotePr>
    <w:footnote w:id="-1"/>
    <w:footnote w:id="0"/>
  </w:footnotePr>
  <w:endnotePr>
    <w:endnote w:id="-1"/>
    <w:endnote w:id="0"/>
  </w:endnotePr>
  <w:compat/>
  <w:rsids>
    <w:rsidRoot w:val="006E35B4"/>
    <w:rsid w:val="00022574"/>
    <w:rsid w:val="000268E7"/>
    <w:rsid w:val="000272B1"/>
    <w:rsid w:val="000274DD"/>
    <w:rsid w:val="00040C52"/>
    <w:rsid w:val="00040DBC"/>
    <w:rsid w:val="000417ED"/>
    <w:rsid w:val="00050721"/>
    <w:rsid w:val="00074BC1"/>
    <w:rsid w:val="000763D4"/>
    <w:rsid w:val="000869B8"/>
    <w:rsid w:val="00091428"/>
    <w:rsid w:val="000925B3"/>
    <w:rsid w:val="00097B94"/>
    <w:rsid w:val="000D779E"/>
    <w:rsid w:val="000E07A6"/>
    <w:rsid w:val="000F15C3"/>
    <w:rsid w:val="001163DB"/>
    <w:rsid w:val="00121DF5"/>
    <w:rsid w:val="00122CD2"/>
    <w:rsid w:val="0016281C"/>
    <w:rsid w:val="001D1659"/>
    <w:rsid w:val="002164E7"/>
    <w:rsid w:val="00225FF0"/>
    <w:rsid w:val="00232487"/>
    <w:rsid w:val="00241183"/>
    <w:rsid w:val="00265025"/>
    <w:rsid w:val="002757F3"/>
    <w:rsid w:val="0029521F"/>
    <w:rsid w:val="002C4CFD"/>
    <w:rsid w:val="002D197B"/>
    <w:rsid w:val="002D3819"/>
    <w:rsid w:val="0030095B"/>
    <w:rsid w:val="00303DFF"/>
    <w:rsid w:val="00305EB4"/>
    <w:rsid w:val="0030751F"/>
    <w:rsid w:val="0032186D"/>
    <w:rsid w:val="003376C1"/>
    <w:rsid w:val="00366105"/>
    <w:rsid w:val="00384461"/>
    <w:rsid w:val="00386C2C"/>
    <w:rsid w:val="003C71DA"/>
    <w:rsid w:val="003D08B6"/>
    <w:rsid w:val="003D73B3"/>
    <w:rsid w:val="003E249D"/>
    <w:rsid w:val="00411B4C"/>
    <w:rsid w:val="00442F15"/>
    <w:rsid w:val="00461A01"/>
    <w:rsid w:val="00463BB2"/>
    <w:rsid w:val="00466555"/>
    <w:rsid w:val="004A1366"/>
    <w:rsid w:val="004B70D2"/>
    <w:rsid w:val="004C20C5"/>
    <w:rsid w:val="004E7564"/>
    <w:rsid w:val="005254CC"/>
    <w:rsid w:val="00565518"/>
    <w:rsid w:val="00580621"/>
    <w:rsid w:val="005A1900"/>
    <w:rsid w:val="005E29B1"/>
    <w:rsid w:val="005F0614"/>
    <w:rsid w:val="005F1A1A"/>
    <w:rsid w:val="005F73FB"/>
    <w:rsid w:val="006135C8"/>
    <w:rsid w:val="0063662B"/>
    <w:rsid w:val="006567CC"/>
    <w:rsid w:val="0067443A"/>
    <w:rsid w:val="00680688"/>
    <w:rsid w:val="006C3293"/>
    <w:rsid w:val="006D6882"/>
    <w:rsid w:val="006E35B4"/>
    <w:rsid w:val="006F2326"/>
    <w:rsid w:val="006F59BF"/>
    <w:rsid w:val="00707005"/>
    <w:rsid w:val="0071361B"/>
    <w:rsid w:val="00736D60"/>
    <w:rsid w:val="00741AD3"/>
    <w:rsid w:val="0076031D"/>
    <w:rsid w:val="00771BFE"/>
    <w:rsid w:val="0078395B"/>
    <w:rsid w:val="00786267"/>
    <w:rsid w:val="007B53B8"/>
    <w:rsid w:val="007E5938"/>
    <w:rsid w:val="00802A2C"/>
    <w:rsid w:val="00807056"/>
    <w:rsid w:val="0081786A"/>
    <w:rsid w:val="00883BC6"/>
    <w:rsid w:val="008841C3"/>
    <w:rsid w:val="00894735"/>
    <w:rsid w:val="008B2128"/>
    <w:rsid w:val="008D2B8C"/>
    <w:rsid w:val="00924EBD"/>
    <w:rsid w:val="00940038"/>
    <w:rsid w:val="00944595"/>
    <w:rsid w:val="00963343"/>
    <w:rsid w:val="009C616A"/>
    <w:rsid w:val="009E1449"/>
    <w:rsid w:val="009F06E9"/>
    <w:rsid w:val="00A44166"/>
    <w:rsid w:val="00A653D6"/>
    <w:rsid w:val="00AC1AC4"/>
    <w:rsid w:val="00AF14BA"/>
    <w:rsid w:val="00AF523D"/>
    <w:rsid w:val="00B058DD"/>
    <w:rsid w:val="00B0593B"/>
    <w:rsid w:val="00B060C8"/>
    <w:rsid w:val="00B16AF5"/>
    <w:rsid w:val="00B276EB"/>
    <w:rsid w:val="00B546DD"/>
    <w:rsid w:val="00B55836"/>
    <w:rsid w:val="00B87896"/>
    <w:rsid w:val="00B957EB"/>
    <w:rsid w:val="00B975EF"/>
    <w:rsid w:val="00BC76D7"/>
    <w:rsid w:val="00BD7018"/>
    <w:rsid w:val="00BE0BA5"/>
    <w:rsid w:val="00BF31A2"/>
    <w:rsid w:val="00C23ABE"/>
    <w:rsid w:val="00C33423"/>
    <w:rsid w:val="00C45C67"/>
    <w:rsid w:val="00C602D5"/>
    <w:rsid w:val="00C843EC"/>
    <w:rsid w:val="00CA377F"/>
    <w:rsid w:val="00CC0C7F"/>
    <w:rsid w:val="00CD183F"/>
    <w:rsid w:val="00CD3DE6"/>
    <w:rsid w:val="00D23241"/>
    <w:rsid w:val="00D4166C"/>
    <w:rsid w:val="00D621DE"/>
    <w:rsid w:val="00D70CF9"/>
    <w:rsid w:val="00D73DF4"/>
    <w:rsid w:val="00D92479"/>
    <w:rsid w:val="00DA5F97"/>
    <w:rsid w:val="00DC2F65"/>
    <w:rsid w:val="00DC480C"/>
    <w:rsid w:val="00DC79C1"/>
    <w:rsid w:val="00DF1730"/>
    <w:rsid w:val="00E0658C"/>
    <w:rsid w:val="00E3543C"/>
    <w:rsid w:val="00E51916"/>
    <w:rsid w:val="00E75B4C"/>
    <w:rsid w:val="00E87C31"/>
    <w:rsid w:val="00EB7EDD"/>
    <w:rsid w:val="00EB7FB1"/>
    <w:rsid w:val="00F170B4"/>
    <w:rsid w:val="00F44DAB"/>
    <w:rsid w:val="00F52C11"/>
    <w:rsid w:val="00F54887"/>
    <w:rsid w:val="00F566CA"/>
    <w:rsid w:val="00F70AA4"/>
    <w:rsid w:val="00F80613"/>
    <w:rsid w:val="00F90D5E"/>
    <w:rsid w:val="00FA11D0"/>
    <w:rsid w:val="00FA2DF2"/>
    <w:rsid w:val="00FF26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11D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3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5B4"/>
  </w:style>
  <w:style w:type="paragraph" w:styleId="Footer">
    <w:name w:val="footer"/>
    <w:basedOn w:val="Normal"/>
    <w:link w:val="FooterChar"/>
    <w:uiPriority w:val="99"/>
    <w:semiHidden/>
    <w:unhideWhenUsed/>
    <w:rsid w:val="006E35B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E35B4"/>
  </w:style>
  <w:style w:type="paragraph" w:styleId="BalloonText">
    <w:name w:val="Balloon Text"/>
    <w:basedOn w:val="Normal"/>
    <w:link w:val="BalloonTextChar"/>
    <w:uiPriority w:val="99"/>
    <w:semiHidden/>
    <w:unhideWhenUsed/>
    <w:rsid w:val="006E35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35B4"/>
    <w:rPr>
      <w:rFonts w:ascii="Tahoma" w:hAnsi="Tahoma" w:cs="Tahoma"/>
      <w:sz w:val="16"/>
      <w:szCs w:val="16"/>
    </w:rPr>
  </w:style>
  <w:style w:type="character" w:styleId="Hyperlink">
    <w:name w:val="Hyperlink"/>
    <w:basedOn w:val="DefaultParagraphFont"/>
    <w:uiPriority w:val="99"/>
    <w:unhideWhenUsed/>
    <w:rsid w:val="006F232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reflective-cycle.ht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ottingham.ac.uk/nmp/sonet/rlos/placs/critical_reflection/models/driscoll_cycle.html"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wvys.org.uk/wp-content/uploads/2018/11/YOUTH-WORK-IN-WALES-PRINCIPLES-AND-PURPOSES.pdf" TargetMode="External"/><Relationship Id="rId11" Type="http://schemas.openxmlformats.org/officeDocument/2006/relationships/hyperlink" Target="https://moodle.uwtsd.ac.uk/pluginfile.php/81612/mod_resource/content/1/CommonUnderstandingofESDGCinYouthWork-eng.pdf" TargetMode="External"/><Relationship Id="rId5" Type="http://schemas.openxmlformats.org/officeDocument/2006/relationships/endnotes" Target="endnotes.xml"/><Relationship Id="rId10" Type="http://schemas.openxmlformats.org/officeDocument/2006/relationships/hyperlink" Target="https://www2.le.ac.uk/departments/doctoralcollege/training/eresources/teaching/theories/race" TargetMode="External"/><Relationship Id="rId4" Type="http://schemas.openxmlformats.org/officeDocument/2006/relationships/footnotes" Target="footnotes.xml"/><Relationship Id="rId9" Type="http://schemas.openxmlformats.org/officeDocument/2006/relationships/hyperlink" Target="https://www.simplypsychology.org/learning-kolb.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1176</Words>
  <Characters>6706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11</cp:revision>
  <dcterms:created xsi:type="dcterms:W3CDTF">2020-05-21T19:55:00Z</dcterms:created>
  <dcterms:modified xsi:type="dcterms:W3CDTF">2020-05-21T20:30:00Z</dcterms:modified>
</cp:coreProperties>
</file>