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39943460"/>
        <w:docPartObj>
          <w:docPartGallery w:val="Cover Pages"/>
          <w:docPartUnique/>
        </w:docPartObj>
      </w:sdtPr>
      <w:sdtEndPr>
        <w:rPr>
          <w:rFonts w:eastAsia="Times New Roman" w:cs="Times New Roman"/>
          <w:b/>
          <w:color w:val="000000"/>
          <w:sz w:val="28"/>
          <w:szCs w:val="24"/>
          <w:u w:val="single"/>
          <w:lang w:eastAsia="en-GB"/>
        </w:rPr>
      </w:sdtEndPr>
      <w:sdtContent>
        <w:p w14:paraId="716A0035" w14:textId="6902161F" w:rsidR="00006FE2" w:rsidRDefault="00006FE2">
          <w:r>
            <w:rPr>
              <w:noProof/>
              <w:lang w:eastAsia="en-GB"/>
            </w:rPr>
            <mc:AlternateContent>
              <mc:Choice Requires="wpg">
                <w:drawing>
                  <wp:anchor distT="0" distB="0" distL="114300" distR="114300" simplePos="0" relativeHeight="251719680" behindDoc="0" locked="0" layoutInCell="1" allowOverlap="1" wp14:anchorId="0A96F5BB" wp14:editId="5C5DBF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11745A9" id="Group 149" o:spid="_x0000_s1026" style="position:absolute;margin-left:0;margin-top:0;width:8in;height:95.7pt;z-index:2517196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717632" behindDoc="0" locked="0" layoutInCell="1" allowOverlap="1" wp14:anchorId="13941682" wp14:editId="3330367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B4C075F" w14:textId="633EADCF" w:rsidR="00AA7B3A" w:rsidRDefault="00AA7B3A">
                                    <w:pPr>
                                      <w:pStyle w:val="NoSpacing"/>
                                      <w:jc w:val="right"/>
                                      <w:rPr>
                                        <w:color w:val="595959" w:themeColor="text1" w:themeTint="A6"/>
                                        <w:sz w:val="28"/>
                                        <w:szCs w:val="28"/>
                                      </w:rPr>
                                    </w:pPr>
                                    <w:r>
                                      <w:rPr>
                                        <w:color w:val="595959" w:themeColor="text1" w:themeTint="A6"/>
                                        <w:sz w:val="28"/>
                                        <w:szCs w:val="28"/>
                                      </w:rPr>
                                      <w:t>Shafna Begum</w:t>
                                    </w:r>
                                  </w:p>
                                </w:sdtContent>
                              </w:sdt>
                              <w:p w14:paraId="197205E7" w14:textId="2B6B6414" w:rsidR="00AA7B3A" w:rsidRDefault="00BE584B" w:rsidP="002153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7B3A">
                                      <w:rPr>
                                        <w:color w:val="595959" w:themeColor="text1" w:themeTint="A6"/>
                                        <w:sz w:val="18"/>
                                        <w:szCs w:val="18"/>
                                      </w:rPr>
                                      <w:t>1706147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941682" id="_x0000_t202" coordsize="21600,21600" o:spt="202" path="m,l,21600r21600,l21600,xe">
                    <v:stroke joinstyle="miter"/>
                    <v:path gradientshapeok="t" o:connecttype="rect"/>
                  </v:shapetype>
                  <v:shape id="Text Box 152" o:spid="_x0000_s1026" type="#_x0000_t202" style="position:absolute;margin-left:0;margin-top:0;width:8in;height:1in;z-index:2517176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B4C075F" w14:textId="633EADCF" w:rsidR="00AA7B3A" w:rsidRDefault="00AA7B3A">
                              <w:pPr>
                                <w:pStyle w:val="NoSpacing"/>
                                <w:jc w:val="right"/>
                                <w:rPr>
                                  <w:color w:val="595959" w:themeColor="text1" w:themeTint="A6"/>
                                  <w:sz w:val="28"/>
                                  <w:szCs w:val="28"/>
                                </w:rPr>
                              </w:pPr>
                              <w:r>
                                <w:rPr>
                                  <w:color w:val="595959" w:themeColor="text1" w:themeTint="A6"/>
                                  <w:sz w:val="28"/>
                                  <w:szCs w:val="28"/>
                                </w:rPr>
                                <w:t>Shafna Begum</w:t>
                              </w:r>
                            </w:p>
                          </w:sdtContent>
                        </w:sdt>
                        <w:p w14:paraId="197205E7" w14:textId="2B6B6414" w:rsidR="00AA7B3A" w:rsidRDefault="00F2080D" w:rsidP="002153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7B3A">
                                <w:rPr>
                                  <w:color w:val="595959" w:themeColor="text1" w:themeTint="A6"/>
                                  <w:sz w:val="18"/>
                                  <w:szCs w:val="18"/>
                                </w:rPr>
                                <w:t>1706147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718656" behindDoc="0" locked="0" layoutInCell="1" allowOverlap="1" wp14:anchorId="5BA57640" wp14:editId="75B64FF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4B0602F" w14:textId="118CBF89" w:rsidR="00AA7B3A" w:rsidRDefault="00AA7B3A">
                                    <w:pPr>
                                      <w:pStyle w:val="NoSpacing"/>
                                      <w:jc w:val="right"/>
                                      <w:rPr>
                                        <w:color w:val="595959" w:themeColor="text1" w:themeTint="A6"/>
                                        <w:sz w:val="20"/>
                                        <w:szCs w:val="20"/>
                                      </w:rPr>
                                    </w:pPr>
                                    <w:r>
                                      <w:rPr>
                                        <w:color w:val="595959" w:themeColor="text1" w:themeTint="A6"/>
                                        <w:sz w:val="20"/>
                                        <w:szCs w:val="20"/>
                                      </w:rPr>
                                      <w:t>Lecturer: Julie Thomas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A57640" id="Text Box 153" o:spid="_x0000_s1027" type="#_x0000_t202" style="position:absolute;margin-left:0;margin-top:0;width:8in;height:79.5pt;z-index:2517186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4B0602F" w14:textId="118CBF89" w:rsidR="00AA7B3A" w:rsidRDefault="00AA7B3A">
                              <w:pPr>
                                <w:pStyle w:val="NoSpacing"/>
                                <w:jc w:val="right"/>
                                <w:rPr>
                                  <w:color w:val="595959" w:themeColor="text1" w:themeTint="A6"/>
                                  <w:sz w:val="20"/>
                                  <w:szCs w:val="20"/>
                                </w:rPr>
                              </w:pPr>
                              <w:r>
                                <w:rPr>
                                  <w:color w:val="595959" w:themeColor="text1" w:themeTint="A6"/>
                                  <w:sz w:val="20"/>
                                  <w:szCs w:val="20"/>
                                </w:rPr>
                                <w:t>Lecturer: Julie Thomas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716608" behindDoc="0" locked="0" layoutInCell="1" allowOverlap="1" wp14:anchorId="6E277579" wp14:editId="7AD297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4ECC22" w14:textId="26CF4598" w:rsidR="00AA7B3A" w:rsidRDefault="00BE584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A7B3A">
                                      <w:rPr>
                                        <w:caps/>
                                        <w:color w:val="4472C4" w:themeColor="accent1"/>
                                        <w:sz w:val="64"/>
                                        <w:szCs w:val="64"/>
                                      </w:rPr>
                                      <w:t>Workplace Cluture: Netflix</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FFA00A0" w14:textId="6718FAB5" w:rsidR="00AA7B3A" w:rsidRDefault="00AA7B3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277579" id="Text Box 154" o:spid="_x0000_s1028" type="#_x0000_t202" style="position:absolute;margin-left:0;margin-top:0;width:8in;height:286.5pt;z-index:2517166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E4ECC22" w14:textId="26CF4598" w:rsidR="00AA7B3A" w:rsidRDefault="00F2080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A7B3A">
                                <w:rPr>
                                  <w:caps/>
                                  <w:color w:val="4472C4" w:themeColor="accent1"/>
                                  <w:sz w:val="64"/>
                                  <w:szCs w:val="64"/>
                                </w:rPr>
                                <w:t>Workplace Cluture: Netflix</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FFA00A0" w14:textId="6718FAB5" w:rsidR="00AA7B3A" w:rsidRDefault="00AA7B3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2D7C922" w14:textId="5676EDA1" w:rsidR="00006FE2" w:rsidRDefault="00006FE2">
          <w:pPr>
            <w:rPr>
              <w:rFonts w:eastAsia="Times New Roman" w:cs="Times New Roman"/>
              <w:b/>
              <w:color w:val="000000"/>
              <w:sz w:val="28"/>
              <w:szCs w:val="24"/>
              <w:u w:val="single"/>
              <w:lang w:eastAsia="en-GB"/>
            </w:rPr>
          </w:pPr>
          <w:r>
            <w:rPr>
              <w:rFonts w:eastAsia="Times New Roman" w:cs="Times New Roman"/>
              <w:b/>
              <w:color w:val="000000"/>
              <w:sz w:val="28"/>
              <w:szCs w:val="24"/>
              <w:u w:val="single"/>
              <w:lang w:eastAsia="en-GB"/>
            </w:rPr>
            <w:br w:type="page"/>
          </w:r>
        </w:p>
      </w:sdtContent>
    </w:sdt>
    <w:p w14:paraId="443062F4" w14:textId="77777777" w:rsidR="00144243" w:rsidRPr="00144243" w:rsidRDefault="00144243" w:rsidP="00144243">
      <w:pPr>
        <w:spacing w:after="240" w:line="240" w:lineRule="auto"/>
        <w:jc w:val="center"/>
        <w:rPr>
          <w:rFonts w:eastAsia="Times New Roman" w:cs="Times New Roman"/>
          <w:b/>
          <w:color w:val="000000"/>
          <w:sz w:val="28"/>
          <w:szCs w:val="24"/>
          <w:u w:val="single"/>
          <w:lang w:eastAsia="en-GB"/>
        </w:rPr>
      </w:pPr>
    </w:p>
    <w:p w14:paraId="60D6F066" w14:textId="77777777" w:rsidR="00006FE2" w:rsidRDefault="00006FE2" w:rsidP="00006FE2">
      <w:pPr>
        <w:pStyle w:val="Heading1"/>
        <w:rPr>
          <w:rFonts w:eastAsia="Times New Roman"/>
          <w:lang w:eastAsia="en-GB"/>
        </w:rPr>
      </w:pPr>
      <w:bookmarkStart w:id="0" w:name="_Toc5267243"/>
      <w:r>
        <w:rPr>
          <w:rFonts w:eastAsia="Times New Roman"/>
          <w:lang w:eastAsia="en-GB"/>
        </w:rPr>
        <w:t>Executive Summary</w:t>
      </w:r>
      <w:bookmarkEnd w:id="0"/>
    </w:p>
    <w:p w14:paraId="6B82548C" w14:textId="5F787FF4" w:rsidR="00006FE2" w:rsidRDefault="00F36DE7">
      <w:pPr>
        <w:rPr>
          <w:rFonts w:asciiTheme="majorHAnsi" w:eastAsia="Times New Roman" w:hAnsiTheme="majorHAnsi" w:cstheme="majorBidi"/>
          <w:color w:val="2F5496" w:themeColor="accent1" w:themeShade="BF"/>
          <w:sz w:val="32"/>
          <w:szCs w:val="32"/>
          <w:lang w:eastAsia="en-GB"/>
        </w:rPr>
      </w:pPr>
      <w:r>
        <w:rPr>
          <w:rFonts w:eastAsia="Times New Roman"/>
          <w:lang w:eastAsia="en-GB"/>
        </w:rPr>
        <w:t xml:space="preserve">This report </w:t>
      </w:r>
      <w:r w:rsidR="00AF7DC8">
        <w:rPr>
          <w:rFonts w:eastAsia="Times New Roman"/>
          <w:lang w:eastAsia="en-GB"/>
        </w:rPr>
        <w:t xml:space="preserve">is compiled to understand workplace culture of Netflix, it </w:t>
      </w:r>
      <w:r>
        <w:rPr>
          <w:rFonts w:eastAsia="Times New Roman"/>
          <w:lang w:eastAsia="en-GB"/>
        </w:rPr>
        <w:t>starts with a PESTLE analysis. This accentuated the fact that Netflix had a very high carbon footprint which is a global problem</w:t>
      </w:r>
      <w:r w:rsidR="00DA18EA">
        <w:rPr>
          <w:rFonts w:eastAsia="Times New Roman"/>
          <w:lang w:eastAsia="en-GB"/>
        </w:rPr>
        <w:t>.</w:t>
      </w:r>
      <w:r>
        <w:rPr>
          <w:rFonts w:eastAsia="Times New Roman"/>
          <w:lang w:eastAsia="en-GB"/>
        </w:rPr>
        <w:t xml:space="preserve"> The second topic highlighted </w:t>
      </w:r>
      <w:r w:rsidR="00DE50A2">
        <w:rPr>
          <w:rFonts w:eastAsia="Times New Roman"/>
          <w:lang w:eastAsia="en-GB"/>
        </w:rPr>
        <w:t>is Netflix’s</w:t>
      </w:r>
      <w:r>
        <w:rPr>
          <w:rFonts w:eastAsia="Times New Roman"/>
          <w:lang w:eastAsia="en-GB"/>
        </w:rPr>
        <w:t xml:space="preserve"> culture, the cultural web was used. The Deal and Kennedy model was used to describe</w:t>
      </w:r>
      <w:r w:rsidR="007F2BBB">
        <w:rPr>
          <w:rFonts w:eastAsia="Times New Roman"/>
          <w:lang w:eastAsia="en-GB"/>
        </w:rPr>
        <w:t xml:space="preserve"> Netflix’s culture.</w:t>
      </w:r>
      <w:r w:rsidR="000D59A4">
        <w:rPr>
          <w:rFonts w:eastAsia="Times New Roman"/>
          <w:lang w:eastAsia="en-GB"/>
        </w:rPr>
        <w:t xml:space="preserve"> The report later goes on to emphasises Netflix’s ethics and gathered that it uses joined up ethics. Netflix is compared </w:t>
      </w:r>
      <w:r w:rsidR="007F2BBB">
        <w:rPr>
          <w:rFonts w:eastAsia="Times New Roman"/>
          <w:lang w:eastAsia="en-GB"/>
        </w:rPr>
        <w:t xml:space="preserve"> </w:t>
      </w:r>
      <w:r>
        <w:rPr>
          <w:rFonts w:eastAsia="Times New Roman"/>
          <w:lang w:eastAsia="en-GB"/>
        </w:rPr>
        <w:t xml:space="preserve"> </w:t>
      </w:r>
      <w:r w:rsidR="000D59A4">
        <w:rPr>
          <w:rFonts w:eastAsia="Times New Roman"/>
          <w:lang w:eastAsia="en-GB"/>
        </w:rPr>
        <w:t>to Hulu to highlight the contrasts and similarities of each business. The report concluded that a similarit</w:t>
      </w:r>
      <w:r w:rsidR="00AF7DC8">
        <w:rPr>
          <w:rFonts w:eastAsia="Times New Roman"/>
          <w:lang w:eastAsia="en-GB"/>
        </w:rPr>
        <w:t>y was flexibility and the differences was the appraisal system which then recommends to use the grow model to enhance the appraisal system an</w:t>
      </w:r>
      <w:r w:rsidR="0044190C">
        <w:rPr>
          <w:rFonts w:eastAsia="Times New Roman"/>
          <w:lang w:eastAsia="en-GB"/>
        </w:rPr>
        <w:t xml:space="preserve">d an action plan has been placed to implement the changes. </w:t>
      </w:r>
      <w:r w:rsidR="00AF7DC8">
        <w:rPr>
          <w:rFonts w:eastAsia="Times New Roman"/>
          <w:lang w:eastAsia="en-GB"/>
        </w:rPr>
        <w:t xml:space="preserve"> </w:t>
      </w:r>
      <w:r w:rsidR="00006FE2">
        <w:rPr>
          <w:rFonts w:eastAsia="Times New Roman"/>
          <w:lang w:eastAsia="en-GB"/>
        </w:rPr>
        <w:br w:type="page"/>
      </w:r>
    </w:p>
    <w:sdt>
      <w:sdtPr>
        <w:rPr>
          <w:rFonts w:asciiTheme="minorHAnsi" w:eastAsiaTheme="minorHAnsi" w:hAnsiTheme="minorHAnsi" w:cstheme="minorBidi"/>
          <w:color w:val="auto"/>
          <w:sz w:val="22"/>
          <w:szCs w:val="22"/>
          <w:lang w:val="en-GB"/>
        </w:rPr>
        <w:id w:val="-419334352"/>
        <w:docPartObj>
          <w:docPartGallery w:val="Table of Contents"/>
          <w:docPartUnique/>
        </w:docPartObj>
      </w:sdtPr>
      <w:sdtEndPr>
        <w:rPr>
          <w:rFonts w:ascii="Times New Roman" w:hAnsi="Times New Roman"/>
          <w:b/>
          <w:bCs/>
          <w:noProof/>
          <w:sz w:val="24"/>
        </w:rPr>
      </w:sdtEndPr>
      <w:sdtContent>
        <w:p w14:paraId="531FB62B" w14:textId="27333B92" w:rsidR="00006FE2" w:rsidRDefault="00006FE2">
          <w:pPr>
            <w:pStyle w:val="TOCHeading"/>
          </w:pPr>
          <w:r>
            <w:t>Contents</w:t>
          </w:r>
        </w:p>
        <w:p w14:paraId="2A7A1C3C" w14:textId="2985FFD1" w:rsidR="00D415BE" w:rsidRDefault="00006FE2">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267243" w:history="1">
            <w:r w:rsidR="00D415BE" w:rsidRPr="00DD64C0">
              <w:rPr>
                <w:rStyle w:val="Hyperlink"/>
                <w:rFonts w:eastAsia="Times New Roman"/>
                <w:noProof/>
                <w:lang w:eastAsia="en-GB"/>
              </w:rPr>
              <w:t>Executive Summary</w:t>
            </w:r>
            <w:r w:rsidR="00D415BE">
              <w:rPr>
                <w:noProof/>
                <w:webHidden/>
              </w:rPr>
              <w:tab/>
            </w:r>
            <w:r w:rsidR="00D415BE">
              <w:rPr>
                <w:noProof/>
                <w:webHidden/>
              </w:rPr>
              <w:fldChar w:fldCharType="begin"/>
            </w:r>
            <w:r w:rsidR="00D415BE">
              <w:rPr>
                <w:noProof/>
                <w:webHidden/>
              </w:rPr>
              <w:instrText xml:space="preserve"> PAGEREF _Toc5267243 \h </w:instrText>
            </w:r>
            <w:r w:rsidR="00D415BE">
              <w:rPr>
                <w:noProof/>
                <w:webHidden/>
              </w:rPr>
            </w:r>
            <w:r w:rsidR="00D415BE">
              <w:rPr>
                <w:noProof/>
                <w:webHidden/>
              </w:rPr>
              <w:fldChar w:fldCharType="separate"/>
            </w:r>
            <w:r w:rsidR="00D415BE">
              <w:rPr>
                <w:noProof/>
                <w:webHidden/>
              </w:rPr>
              <w:t>1</w:t>
            </w:r>
            <w:r w:rsidR="00D415BE">
              <w:rPr>
                <w:noProof/>
                <w:webHidden/>
              </w:rPr>
              <w:fldChar w:fldCharType="end"/>
            </w:r>
          </w:hyperlink>
        </w:p>
        <w:p w14:paraId="2999E391" w14:textId="081D1F9F" w:rsidR="00D415BE" w:rsidRDefault="00BE584B">
          <w:pPr>
            <w:pStyle w:val="TOC1"/>
            <w:tabs>
              <w:tab w:val="right" w:leader="dot" w:pos="9016"/>
            </w:tabs>
            <w:rPr>
              <w:rFonts w:asciiTheme="minorHAnsi" w:eastAsiaTheme="minorEastAsia" w:hAnsiTheme="minorHAnsi"/>
              <w:noProof/>
              <w:sz w:val="22"/>
              <w:lang w:eastAsia="en-GB"/>
            </w:rPr>
          </w:pPr>
          <w:hyperlink w:anchor="_Toc5267244" w:history="1">
            <w:r w:rsidR="00D415BE" w:rsidRPr="00DD64C0">
              <w:rPr>
                <w:rStyle w:val="Hyperlink"/>
                <w:rFonts w:eastAsia="Times New Roman"/>
                <w:noProof/>
                <w:lang w:eastAsia="en-GB"/>
              </w:rPr>
              <w:t>Introduction</w:t>
            </w:r>
            <w:r w:rsidR="00D415BE">
              <w:rPr>
                <w:noProof/>
                <w:webHidden/>
              </w:rPr>
              <w:tab/>
            </w:r>
            <w:r w:rsidR="00D415BE">
              <w:rPr>
                <w:noProof/>
                <w:webHidden/>
              </w:rPr>
              <w:fldChar w:fldCharType="begin"/>
            </w:r>
            <w:r w:rsidR="00D415BE">
              <w:rPr>
                <w:noProof/>
                <w:webHidden/>
              </w:rPr>
              <w:instrText xml:space="preserve"> PAGEREF _Toc5267244 \h </w:instrText>
            </w:r>
            <w:r w:rsidR="00D415BE">
              <w:rPr>
                <w:noProof/>
                <w:webHidden/>
              </w:rPr>
            </w:r>
            <w:r w:rsidR="00D415BE">
              <w:rPr>
                <w:noProof/>
                <w:webHidden/>
              </w:rPr>
              <w:fldChar w:fldCharType="separate"/>
            </w:r>
            <w:r w:rsidR="00D415BE">
              <w:rPr>
                <w:noProof/>
                <w:webHidden/>
              </w:rPr>
              <w:t>3</w:t>
            </w:r>
            <w:r w:rsidR="00D415BE">
              <w:rPr>
                <w:noProof/>
                <w:webHidden/>
              </w:rPr>
              <w:fldChar w:fldCharType="end"/>
            </w:r>
          </w:hyperlink>
        </w:p>
        <w:p w14:paraId="0FBC0D3E" w14:textId="3C9BA03F" w:rsidR="00D415BE" w:rsidRDefault="00BE584B">
          <w:pPr>
            <w:pStyle w:val="TOC1"/>
            <w:tabs>
              <w:tab w:val="right" w:leader="dot" w:pos="9016"/>
            </w:tabs>
            <w:rPr>
              <w:rFonts w:asciiTheme="minorHAnsi" w:eastAsiaTheme="minorEastAsia" w:hAnsiTheme="minorHAnsi"/>
              <w:noProof/>
              <w:sz w:val="22"/>
              <w:lang w:eastAsia="en-GB"/>
            </w:rPr>
          </w:pPr>
          <w:hyperlink w:anchor="_Toc5267245" w:history="1">
            <w:r w:rsidR="00D415BE" w:rsidRPr="00DD64C0">
              <w:rPr>
                <w:rStyle w:val="Hyperlink"/>
                <w:rFonts w:eastAsia="Times New Roman"/>
                <w:noProof/>
                <w:lang w:eastAsia="en-GB"/>
              </w:rPr>
              <w:t>Netflix PESTLE Analysis</w:t>
            </w:r>
            <w:r w:rsidR="00D415BE">
              <w:rPr>
                <w:noProof/>
                <w:webHidden/>
              </w:rPr>
              <w:tab/>
            </w:r>
            <w:r w:rsidR="00D415BE">
              <w:rPr>
                <w:noProof/>
                <w:webHidden/>
              </w:rPr>
              <w:fldChar w:fldCharType="begin"/>
            </w:r>
            <w:r w:rsidR="00D415BE">
              <w:rPr>
                <w:noProof/>
                <w:webHidden/>
              </w:rPr>
              <w:instrText xml:space="preserve"> PAGEREF _Toc5267245 \h </w:instrText>
            </w:r>
            <w:r w:rsidR="00D415BE">
              <w:rPr>
                <w:noProof/>
                <w:webHidden/>
              </w:rPr>
            </w:r>
            <w:r w:rsidR="00D415BE">
              <w:rPr>
                <w:noProof/>
                <w:webHidden/>
              </w:rPr>
              <w:fldChar w:fldCharType="separate"/>
            </w:r>
            <w:r w:rsidR="00D415BE">
              <w:rPr>
                <w:noProof/>
                <w:webHidden/>
              </w:rPr>
              <w:t>4</w:t>
            </w:r>
            <w:r w:rsidR="00D415BE">
              <w:rPr>
                <w:noProof/>
                <w:webHidden/>
              </w:rPr>
              <w:fldChar w:fldCharType="end"/>
            </w:r>
          </w:hyperlink>
        </w:p>
        <w:p w14:paraId="3C54B5A7" w14:textId="43061272" w:rsidR="00D415BE" w:rsidRDefault="00BE584B">
          <w:pPr>
            <w:pStyle w:val="TOC1"/>
            <w:tabs>
              <w:tab w:val="right" w:leader="dot" w:pos="9016"/>
            </w:tabs>
            <w:rPr>
              <w:rFonts w:asciiTheme="minorHAnsi" w:eastAsiaTheme="minorEastAsia" w:hAnsiTheme="minorHAnsi"/>
              <w:noProof/>
              <w:sz w:val="22"/>
              <w:lang w:eastAsia="en-GB"/>
            </w:rPr>
          </w:pPr>
          <w:hyperlink w:anchor="_Toc5267246" w:history="1">
            <w:r w:rsidR="00D415BE" w:rsidRPr="00DD64C0">
              <w:rPr>
                <w:rStyle w:val="Hyperlink"/>
                <w:noProof/>
              </w:rPr>
              <w:t>Netflix Cultural web</w:t>
            </w:r>
            <w:r w:rsidR="00D415BE">
              <w:rPr>
                <w:noProof/>
                <w:webHidden/>
              </w:rPr>
              <w:tab/>
            </w:r>
            <w:r w:rsidR="00D415BE">
              <w:rPr>
                <w:noProof/>
                <w:webHidden/>
              </w:rPr>
              <w:fldChar w:fldCharType="begin"/>
            </w:r>
            <w:r w:rsidR="00D415BE">
              <w:rPr>
                <w:noProof/>
                <w:webHidden/>
              </w:rPr>
              <w:instrText xml:space="preserve"> PAGEREF _Toc5267246 \h </w:instrText>
            </w:r>
            <w:r w:rsidR="00D415BE">
              <w:rPr>
                <w:noProof/>
                <w:webHidden/>
              </w:rPr>
            </w:r>
            <w:r w:rsidR="00D415BE">
              <w:rPr>
                <w:noProof/>
                <w:webHidden/>
              </w:rPr>
              <w:fldChar w:fldCharType="separate"/>
            </w:r>
            <w:r w:rsidR="00D415BE">
              <w:rPr>
                <w:noProof/>
                <w:webHidden/>
              </w:rPr>
              <w:t>7</w:t>
            </w:r>
            <w:r w:rsidR="00D415BE">
              <w:rPr>
                <w:noProof/>
                <w:webHidden/>
              </w:rPr>
              <w:fldChar w:fldCharType="end"/>
            </w:r>
          </w:hyperlink>
        </w:p>
        <w:p w14:paraId="18C98F01" w14:textId="2A8CD8F9" w:rsidR="00D415BE" w:rsidRDefault="00BE584B">
          <w:pPr>
            <w:pStyle w:val="TOC1"/>
            <w:tabs>
              <w:tab w:val="right" w:leader="dot" w:pos="9016"/>
            </w:tabs>
            <w:rPr>
              <w:rFonts w:asciiTheme="minorHAnsi" w:eastAsiaTheme="minorEastAsia" w:hAnsiTheme="minorHAnsi"/>
              <w:noProof/>
              <w:sz w:val="22"/>
              <w:lang w:eastAsia="en-GB"/>
            </w:rPr>
          </w:pPr>
          <w:hyperlink w:anchor="_Toc5267247" w:history="1">
            <w:r w:rsidR="00D415BE" w:rsidRPr="00DD64C0">
              <w:rPr>
                <w:rStyle w:val="Hyperlink"/>
                <w:noProof/>
              </w:rPr>
              <w:t>Netflix Organisational Ethics</w:t>
            </w:r>
            <w:r w:rsidR="00D415BE">
              <w:rPr>
                <w:noProof/>
                <w:webHidden/>
              </w:rPr>
              <w:tab/>
            </w:r>
            <w:r w:rsidR="00D415BE">
              <w:rPr>
                <w:noProof/>
                <w:webHidden/>
              </w:rPr>
              <w:fldChar w:fldCharType="begin"/>
            </w:r>
            <w:r w:rsidR="00D415BE">
              <w:rPr>
                <w:noProof/>
                <w:webHidden/>
              </w:rPr>
              <w:instrText xml:space="preserve"> PAGEREF _Toc5267247 \h </w:instrText>
            </w:r>
            <w:r w:rsidR="00D415BE">
              <w:rPr>
                <w:noProof/>
                <w:webHidden/>
              </w:rPr>
            </w:r>
            <w:r w:rsidR="00D415BE">
              <w:rPr>
                <w:noProof/>
                <w:webHidden/>
              </w:rPr>
              <w:fldChar w:fldCharType="separate"/>
            </w:r>
            <w:r w:rsidR="00D415BE">
              <w:rPr>
                <w:noProof/>
                <w:webHidden/>
              </w:rPr>
              <w:t>10</w:t>
            </w:r>
            <w:r w:rsidR="00D415BE">
              <w:rPr>
                <w:noProof/>
                <w:webHidden/>
              </w:rPr>
              <w:fldChar w:fldCharType="end"/>
            </w:r>
          </w:hyperlink>
        </w:p>
        <w:p w14:paraId="077FC9D8" w14:textId="3DA3873F" w:rsidR="00D415BE" w:rsidRDefault="00BE584B">
          <w:pPr>
            <w:pStyle w:val="TOC2"/>
            <w:tabs>
              <w:tab w:val="right" w:leader="dot" w:pos="9016"/>
            </w:tabs>
            <w:rPr>
              <w:rFonts w:asciiTheme="minorHAnsi" w:eastAsiaTheme="minorEastAsia" w:hAnsiTheme="minorHAnsi"/>
              <w:noProof/>
              <w:sz w:val="22"/>
              <w:lang w:eastAsia="en-GB"/>
            </w:rPr>
          </w:pPr>
          <w:hyperlink w:anchor="_Toc5267248" w:history="1">
            <w:r w:rsidR="00D415BE" w:rsidRPr="00DD64C0">
              <w:rPr>
                <w:rStyle w:val="Hyperlink"/>
                <w:noProof/>
              </w:rPr>
              <w:t>Netflix’s Code of Ethics</w:t>
            </w:r>
            <w:r w:rsidR="00D415BE">
              <w:rPr>
                <w:noProof/>
                <w:webHidden/>
              </w:rPr>
              <w:tab/>
            </w:r>
            <w:r w:rsidR="00D415BE">
              <w:rPr>
                <w:noProof/>
                <w:webHidden/>
              </w:rPr>
              <w:fldChar w:fldCharType="begin"/>
            </w:r>
            <w:r w:rsidR="00D415BE">
              <w:rPr>
                <w:noProof/>
                <w:webHidden/>
              </w:rPr>
              <w:instrText xml:space="preserve"> PAGEREF _Toc5267248 \h </w:instrText>
            </w:r>
            <w:r w:rsidR="00D415BE">
              <w:rPr>
                <w:noProof/>
                <w:webHidden/>
              </w:rPr>
            </w:r>
            <w:r w:rsidR="00D415BE">
              <w:rPr>
                <w:noProof/>
                <w:webHidden/>
              </w:rPr>
              <w:fldChar w:fldCharType="separate"/>
            </w:r>
            <w:r w:rsidR="00D415BE">
              <w:rPr>
                <w:noProof/>
                <w:webHidden/>
              </w:rPr>
              <w:t>10</w:t>
            </w:r>
            <w:r w:rsidR="00D415BE">
              <w:rPr>
                <w:noProof/>
                <w:webHidden/>
              </w:rPr>
              <w:fldChar w:fldCharType="end"/>
            </w:r>
          </w:hyperlink>
        </w:p>
        <w:p w14:paraId="4C6F2AF3" w14:textId="1838AF25" w:rsidR="00D415BE" w:rsidRDefault="00BE584B">
          <w:pPr>
            <w:pStyle w:val="TOC1"/>
            <w:tabs>
              <w:tab w:val="right" w:leader="dot" w:pos="9016"/>
            </w:tabs>
            <w:rPr>
              <w:rFonts w:asciiTheme="minorHAnsi" w:eastAsiaTheme="minorEastAsia" w:hAnsiTheme="minorHAnsi"/>
              <w:noProof/>
              <w:sz w:val="22"/>
              <w:lang w:eastAsia="en-GB"/>
            </w:rPr>
          </w:pPr>
          <w:hyperlink w:anchor="_Toc5267249" w:history="1">
            <w:r w:rsidR="00D415BE" w:rsidRPr="00DD64C0">
              <w:rPr>
                <w:rStyle w:val="Hyperlink"/>
                <w:noProof/>
              </w:rPr>
              <w:t>Netflix Cultural Norms</w:t>
            </w:r>
            <w:r w:rsidR="00D415BE">
              <w:rPr>
                <w:noProof/>
                <w:webHidden/>
              </w:rPr>
              <w:tab/>
            </w:r>
            <w:r w:rsidR="00D415BE">
              <w:rPr>
                <w:noProof/>
                <w:webHidden/>
              </w:rPr>
              <w:fldChar w:fldCharType="begin"/>
            </w:r>
            <w:r w:rsidR="00D415BE">
              <w:rPr>
                <w:noProof/>
                <w:webHidden/>
              </w:rPr>
              <w:instrText xml:space="preserve"> PAGEREF _Toc5267249 \h </w:instrText>
            </w:r>
            <w:r w:rsidR="00D415BE">
              <w:rPr>
                <w:noProof/>
                <w:webHidden/>
              </w:rPr>
            </w:r>
            <w:r w:rsidR="00D415BE">
              <w:rPr>
                <w:noProof/>
                <w:webHidden/>
              </w:rPr>
              <w:fldChar w:fldCharType="separate"/>
            </w:r>
            <w:r w:rsidR="00D415BE">
              <w:rPr>
                <w:noProof/>
                <w:webHidden/>
              </w:rPr>
              <w:t>11</w:t>
            </w:r>
            <w:r w:rsidR="00D415BE">
              <w:rPr>
                <w:noProof/>
                <w:webHidden/>
              </w:rPr>
              <w:fldChar w:fldCharType="end"/>
            </w:r>
          </w:hyperlink>
        </w:p>
        <w:p w14:paraId="5FCF910E" w14:textId="605D3634" w:rsidR="00D415BE" w:rsidRDefault="00BE584B">
          <w:pPr>
            <w:pStyle w:val="TOC1"/>
            <w:tabs>
              <w:tab w:val="right" w:leader="dot" w:pos="9016"/>
            </w:tabs>
            <w:rPr>
              <w:rFonts w:asciiTheme="minorHAnsi" w:eastAsiaTheme="minorEastAsia" w:hAnsiTheme="minorHAnsi"/>
              <w:noProof/>
              <w:sz w:val="22"/>
              <w:lang w:eastAsia="en-GB"/>
            </w:rPr>
          </w:pPr>
          <w:hyperlink w:anchor="_Toc5267250" w:history="1">
            <w:r w:rsidR="00D415BE" w:rsidRPr="00DD64C0">
              <w:rPr>
                <w:rStyle w:val="Hyperlink"/>
                <w:noProof/>
              </w:rPr>
              <w:t>Comparing Netflix and Hulu organisational cultures</w:t>
            </w:r>
            <w:r w:rsidR="00D415BE">
              <w:rPr>
                <w:noProof/>
                <w:webHidden/>
              </w:rPr>
              <w:tab/>
            </w:r>
            <w:r w:rsidR="00D415BE">
              <w:rPr>
                <w:noProof/>
                <w:webHidden/>
              </w:rPr>
              <w:fldChar w:fldCharType="begin"/>
            </w:r>
            <w:r w:rsidR="00D415BE">
              <w:rPr>
                <w:noProof/>
                <w:webHidden/>
              </w:rPr>
              <w:instrText xml:space="preserve"> PAGEREF _Toc5267250 \h </w:instrText>
            </w:r>
            <w:r w:rsidR="00D415BE">
              <w:rPr>
                <w:noProof/>
                <w:webHidden/>
              </w:rPr>
            </w:r>
            <w:r w:rsidR="00D415BE">
              <w:rPr>
                <w:noProof/>
                <w:webHidden/>
              </w:rPr>
              <w:fldChar w:fldCharType="separate"/>
            </w:r>
            <w:r w:rsidR="00D415BE">
              <w:rPr>
                <w:noProof/>
                <w:webHidden/>
              </w:rPr>
              <w:t>13</w:t>
            </w:r>
            <w:r w:rsidR="00D415BE">
              <w:rPr>
                <w:noProof/>
                <w:webHidden/>
              </w:rPr>
              <w:fldChar w:fldCharType="end"/>
            </w:r>
          </w:hyperlink>
        </w:p>
        <w:p w14:paraId="38FCABB1" w14:textId="4BD917B6" w:rsidR="00D415BE" w:rsidRDefault="00BE584B">
          <w:pPr>
            <w:pStyle w:val="TOC1"/>
            <w:tabs>
              <w:tab w:val="right" w:leader="dot" w:pos="9016"/>
            </w:tabs>
            <w:rPr>
              <w:rFonts w:asciiTheme="minorHAnsi" w:eastAsiaTheme="minorEastAsia" w:hAnsiTheme="minorHAnsi"/>
              <w:noProof/>
              <w:sz w:val="22"/>
              <w:lang w:eastAsia="en-GB"/>
            </w:rPr>
          </w:pPr>
          <w:hyperlink w:anchor="_Toc5267251" w:history="1">
            <w:r w:rsidR="00D415BE" w:rsidRPr="00DD64C0">
              <w:rPr>
                <w:rStyle w:val="Hyperlink"/>
                <w:noProof/>
              </w:rPr>
              <w:t>Conclusion</w:t>
            </w:r>
            <w:r w:rsidR="00D415BE">
              <w:rPr>
                <w:noProof/>
                <w:webHidden/>
              </w:rPr>
              <w:tab/>
            </w:r>
            <w:r w:rsidR="00D415BE">
              <w:rPr>
                <w:noProof/>
                <w:webHidden/>
              </w:rPr>
              <w:fldChar w:fldCharType="begin"/>
            </w:r>
            <w:r w:rsidR="00D415BE">
              <w:rPr>
                <w:noProof/>
                <w:webHidden/>
              </w:rPr>
              <w:instrText xml:space="preserve"> PAGEREF _Toc5267251 \h </w:instrText>
            </w:r>
            <w:r w:rsidR="00D415BE">
              <w:rPr>
                <w:noProof/>
                <w:webHidden/>
              </w:rPr>
            </w:r>
            <w:r w:rsidR="00D415BE">
              <w:rPr>
                <w:noProof/>
                <w:webHidden/>
              </w:rPr>
              <w:fldChar w:fldCharType="separate"/>
            </w:r>
            <w:r w:rsidR="00D415BE">
              <w:rPr>
                <w:noProof/>
                <w:webHidden/>
              </w:rPr>
              <w:t>15</w:t>
            </w:r>
            <w:r w:rsidR="00D415BE">
              <w:rPr>
                <w:noProof/>
                <w:webHidden/>
              </w:rPr>
              <w:fldChar w:fldCharType="end"/>
            </w:r>
          </w:hyperlink>
        </w:p>
        <w:p w14:paraId="50536477" w14:textId="7378BD5C" w:rsidR="00D415BE" w:rsidRDefault="00BE584B">
          <w:pPr>
            <w:pStyle w:val="TOC1"/>
            <w:tabs>
              <w:tab w:val="right" w:leader="dot" w:pos="9016"/>
            </w:tabs>
            <w:rPr>
              <w:rFonts w:asciiTheme="minorHAnsi" w:eastAsiaTheme="minorEastAsia" w:hAnsiTheme="minorHAnsi"/>
              <w:noProof/>
              <w:sz w:val="22"/>
              <w:lang w:eastAsia="en-GB"/>
            </w:rPr>
          </w:pPr>
          <w:hyperlink w:anchor="_Toc5267252" w:history="1">
            <w:r w:rsidR="00D415BE" w:rsidRPr="00DD64C0">
              <w:rPr>
                <w:rStyle w:val="Hyperlink"/>
                <w:noProof/>
              </w:rPr>
              <w:t>Recommendations</w:t>
            </w:r>
            <w:r w:rsidR="00D415BE">
              <w:rPr>
                <w:noProof/>
                <w:webHidden/>
              </w:rPr>
              <w:tab/>
            </w:r>
            <w:r w:rsidR="00D415BE">
              <w:rPr>
                <w:noProof/>
                <w:webHidden/>
              </w:rPr>
              <w:fldChar w:fldCharType="begin"/>
            </w:r>
            <w:r w:rsidR="00D415BE">
              <w:rPr>
                <w:noProof/>
                <w:webHidden/>
              </w:rPr>
              <w:instrText xml:space="preserve"> PAGEREF _Toc5267252 \h </w:instrText>
            </w:r>
            <w:r w:rsidR="00D415BE">
              <w:rPr>
                <w:noProof/>
                <w:webHidden/>
              </w:rPr>
            </w:r>
            <w:r w:rsidR="00D415BE">
              <w:rPr>
                <w:noProof/>
                <w:webHidden/>
              </w:rPr>
              <w:fldChar w:fldCharType="separate"/>
            </w:r>
            <w:r w:rsidR="00D415BE">
              <w:rPr>
                <w:noProof/>
                <w:webHidden/>
              </w:rPr>
              <w:t>15</w:t>
            </w:r>
            <w:r w:rsidR="00D415BE">
              <w:rPr>
                <w:noProof/>
                <w:webHidden/>
              </w:rPr>
              <w:fldChar w:fldCharType="end"/>
            </w:r>
          </w:hyperlink>
        </w:p>
        <w:p w14:paraId="2A4207CB" w14:textId="2C7188D2" w:rsidR="00D415BE" w:rsidRDefault="00BE584B">
          <w:pPr>
            <w:pStyle w:val="TOC1"/>
            <w:tabs>
              <w:tab w:val="right" w:leader="dot" w:pos="9016"/>
            </w:tabs>
            <w:rPr>
              <w:rFonts w:asciiTheme="minorHAnsi" w:eastAsiaTheme="minorEastAsia" w:hAnsiTheme="minorHAnsi"/>
              <w:noProof/>
              <w:sz w:val="22"/>
              <w:lang w:eastAsia="en-GB"/>
            </w:rPr>
          </w:pPr>
          <w:hyperlink w:anchor="_Toc5267253" w:history="1">
            <w:r w:rsidR="00D415BE" w:rsidRPr="00DD64C0">
              <w:rPr>
                <w:rStyle w:val="Hyperlink"/>
                <w:noProof/>
              </w:rPr>
              <w:t>Action Plan</w:t>
            </w:r>
            <w:r w:rsidR="00D415BE">
              <w:rPr>
                <w:noProof/>
                <w:webHidden/>
              </w:rPr>
              <w:tab/>
            </w:r>
            <w:r w:rsidR="00D415BE">
              <w:rPr>
                <w:noProof/>
                <w:webHidden/>
              </w:rPr>
              <w:fldChar w:fldCharType="begin"/>
            </w:r>
            <w:r w:rsidR="00D415BE">
              <w:rPr>
                <w:noProof/>
                <w:webHidden/>
              </w:rPr>
              <w:instrText xml:space="preserve"> PAGEREF _Toc5267253 \h </w:instrText>
            </w:r>
            <w:r w:rsidR="00D415BE">
              <w:rPr>
                <w:noProof/>
                <w:webHidden/>
              </w:rPr>
            </w:r>
            <w:r w:rsidR="00D415BE">
              <w:rPr>
                <w:noProof/>
                <w:webHidden/>
              </w:rPr>
              <w:fldChar w:fldCharType="separate"/>
            </w:r>
            <w:r w:rsidR="00D415BE">
              <w:rPr>
                <w:noProof/>
                <w:webHidden/>
              </w:rPr>
              <w:t>16</w:t>
            </w:r>
            <w:r w:rsidR="00D415BE">
              <w:rPr>
                <w:noProof/>
                <w:webHidden/>
              </w:rPr>
              <w:fldChar w:fldCharType="end"/>
            </w:r>
          </w:hyperlink>
        </w:p>
        <w:p w14:paraId="4231B310" w14:textId="1C68EB32" w:rsidR="00D415BE" w:rsidRDefault="00BE584B">
          <w:pPr>
            <w:pStyle w:val="TOC1"/>
            <w:tabs>
              <w:tab w:val="right" w:leader="dot" w:pos="9016"/>
            </w:tabs>
            <w:rPr>
              <w:rFonts w:asciiTheme="minorHAnsi" w:eastAsiaTheme="minorEastAsia" w:hAnsiTheme="minorHAnsi"/>
              <w:noProof/>
              <w:sz w:val="22"/>
              <w:lang w:eastAsia="en-GB"/>
            </w:rPr>
          </w:pPr>
          <w:hyperlink w:anchor="_Toc5267254" w:history="1">
            <w:r w:rsidR="00D415BE" w:rsidRPr="00DD64C0">
              <w:rPr>
                <w:rStyle w:val="Hyperlink"/>
                <w:noProof/>
              </w:rPr>
              <w:t>Reference List</w:t>
            </w:r>
            <w:r w:rsidR="00D415BE">
              <w:rPr>
                <w:noProof/>
                <w:webHidden/>
              </w:rPr>
              <w:tab/>
            </w:r>
            <w:r w:rsidR="00D415BE">
              <w:rPr>
                <w:noProof/>
                <w:webHidden/>
              </w:rPr>
              <w:fldChar w:fldCharType="begin"/>
            </w:r>
            <w:r w:rsidR="00D415BE">
              <w:rPr>
                <w:noProof/>
                <w:webHidden/>
              </w:rPr>
              <w:instrText xml:space="preserve"> PAGEREF _Toc5267254 \h </w:instrText>
            </w:r>
            <w:r w:rsidR="00D415BE">
              <w:rPr>
                <w:noProof/>
                <w:webHidden/>
              </w:rPr>
            </w:r>
            <w:r w:rsidR="00D415BE">
              <w:rPr>
                <w:noProof/>
                <w:webHidden/>
              </w:rPr>
              <w:fldChar w:fldCharType="separate"/>
            </w:r>
            <w:r w:rsidR="00D415BE">
              <w:rPr>
                <w:noProof/>
                <w:webHidden/>
              </w:rPr>
              <w:t>17</w:t>
            </w:r>
            <w:r w:rsidR="00D415BE">
              <w:rPr>
                <w:noProof/>
                <w:webHidden/>
              </w:rPr>
              <w:fldChar w:fldCharType="end"/>
            </w:r>
          </w:hyperlink>
        </w:p>
        <w:p w14:paraId="029C65CB" w14:textId="5E6381DE" w:rsidR="00006FE2" w:rsidRDefault="00006FE2">
          <w:r>
            <w:rPr>
              <w:b/>
              <w:bCs/>
              <w:noProof/>
            </w:rPr>
            <w:fldChar w:fldCharType="end"/>
          </w:r>
        </w:p>
      </w:sdtContent>
    </w:sdt>
    <w:p w14:paraId="514E02A6" w14:textId="30D160FB" w:rsidR="00006FE2" w:rsidRDefault="00006FE2" w:rsidP="00006FE2">
      <w:pPr>
        <w:pStyle w:val="Heading1"/>
        <w:rPr>
          <w:rFonts w:eastAsia="Times New Roman"/>
          <w:lang w:eastAsia="en-GB"/>
        </w:rPr>
      </w:pPr>
      <w:r>
        <w:rPr>
          <w:rFonts w:eastAsia="Times New Roman"/>
          <w:lang w:eastAsia="en-GB"/>
        </w:rPr>
        <w:br w:type="page"/>
      </w:r>
    </w:p>
    <w:p w14:paraId="7B7C0082" w14:textId="44FDA274" w:rsidR="00AE4740" w:rsidRPr="00144243" w:rsidRDefault="00AE4740" w:rsidP="00006FE2">
      <w:pPr>
        <w:pStyle w:val="Heading1"/>
        <w:rPr>
          <w:rFonts w:eastAsia="Times New Roman"/>
          <w:lang w:eastAsia="en-GB"/>
        </w:rPr>
      </w:pPr>
      <w:bookmarkStart w:id="1" w:name="_Toc5267244"/>
      <w:r w:rsidRPr="00144243">
        <w:rPr>
          <w:rFonts w:eastAsia="Times New Roman"/>
          <w:lang w:eastAsia="en-GB"/>
        </w:rPr>
        <w:lastRenderedPageBreak/>
        <w:t>Introduction</w:t>
      </w:r>
      <w:bookmarkEnd w:id="1"/>
      <w:r w:rsidRPr="00144243">
        <w:rPr>
          <w:rFonts w:eastAsia="Times New Roman"/>
          <w:lang w:eastAsia="en-GB"/>
        </w:rPr>
        <w:t xml:space="preserve"> </w:t>
      </w:r>
    </w:p>
    <w:p w14:paraId="27216AC2" w14:textId="3EC776D7" w:rsidR="00AE4740" w:rsidRDefault="00AE4740" w:rsidP="00796410">
      <w:pPr>
        <w:spacing w:after="240" w:line="240" w:lineRule="auto"/>
        <w:rPr>
          <w:rFonts w:eastAsia="Times New Roman" w:cs="Times New Roman"/>
          <w:color w:val="000000"/>
          <w:szCs w:val="24"/>
          <w:lang w:eastAsia="en-GB"/>
        </w:rPr>
      </w:pPr>
      <w:r>
        <w:rPr>
          <w:rFonts w:eastAsia="Times New Roman" w:cs="Times New Roman"/>
          <w:color w:val="000000"/>
          <w:szCs w:val="24"/>
          <w:lang w:eastAsia="en-GB"/>
        </w:rPr>
        <w:t xml:space="preserve">This report will delve into the assessing Netflix </w:t>
      </w:r>
      <w:r w:rsidR="00F810CE">
        <w:rPr>
          <w:rFonts w:eastAsia="Times New Roman" w:cs="Times New Roman"/>
          <w:color w:val="000000"/>
          <w:szCs w:val="24"/>
          <w:lang w:eastAsia="en-GB"/>
        </w:rPr>
        <w:t>as a corporation by utilising the PESTLE</w:t>
      </w:r>
      <w:r w:rsidR="00FC5FD3">
        <w:rPr>
          <w:rFonts w:eastAsia="Times New Roman" w:cs="Times New Roman"/>
          <w:color w:val="000000"/>
          <w:szCs w:val="24"/>
          <w:lang w:eastAsia="en-GB"/>
        </w:rPr>
        <w:t xml:space="preserve"> method (political, economic, social cultural, </w:t>
      </w:r>
      <w:r w:rsidR="00C516C8">
        <w:rPr>
          <w:rFonts w:eastAsia="Times New Roman" w:cs="Times New Roman"/>
          <w:color w:val="000000"/>
          <w:szCs w:val="24"/>
          <w:lang w:eastAsia="en-GB"/>
        </w:rPr>
        <w:t xml:space="preserve">technological, </w:t>
      </w:r>
      <w:r w:rsidR="00FC5FD3">
        <w:rPr>
          <w:rFonts w:eastAsia="Times New Roman" w:cs="Times New Roman"/>
          <w:color w:val="000000"/>
          <w:szCs w:val="24"/>
          <w:lang w:eastAsia="en-GB"/>
        </w:rPr>
        <w:t>environmental and legal)</w:t>
      </w:r>
      <w:r w:rsidR="00F810CE">
        <w:rPr>
          <w:rFonts w:eastAsia="Times New Roman" w:cs="Times New Roman"/>
          <w:color w:val="000000"/>
          <w:szCs w:val="24"/>
          <w:lang w:eastAsia="en-GB"/>
        </w:rPr>
        <w:t xml:space="preserve"> to critically assess the cultural aspect of the corporation and analyse the context of the organisation.  </w:t>
      </w:r>
    </w:p>
    <w:p w14:paraId="5C870C8E" w14:textId="006E1656" w:rsidR="00FE1A3D" w:rsidRDefault="00FE1A3D" w:rsidP="00796410">
      <w:pPr>
        <w:spacing w:after="240" w:line="240" w:lineRule="auto"/>
        <w:rPr>
          <w:rFonts w:eastAsia="Times New Roman" w:cs="Times New Roman"/>
          <w:color w:val="000000"/>
          <w:szCs w:val="24"/>
          <w:lang w:eastAsia="en-GB"/>
        </w:rPr>
      </w:pPr>
      <w:r>
        <w:rPr>
          <w:rFonts w:eastAsia="Times New Roman" w:cs="Times New Roman"/>
          <w:color w:val="000000"/>
          <w:szCs w:val="24"/>
          <w:lang w:eastAsia="en-GB"/>
        </w:rPr>
        <w:t xml:space="preserve">Netflix was created by Marc Randolph and Reed Hastings in 1997. The website launched in April </w:t>
      </w:r>
      <w:r w:rsidR="00FC5FD3">
        <w:rPr>
          <w:rFonts w:eastAsia="Times New Roman" w:cs="Times New Roman"/>
          <w:color w:val="000000"/>
          <w:szCs w:val="24"/>
          <w:lang w:eastAsia="en-GB"/>
        </w:rPr>
        <w:t>14,</w:t>
      </w:r>
      <w:r>
        <w:rPr>
          <w:rFonts w:eastAsia="Times New Roman" w:cs="Times New Roman"/>
          <w:color w:val="000000"/>
          <w:szCs w:val="24"/>
          <w:lang w:eastAsia="en-GB"/>
        </w:rPr>
        <w:t xml:space="preserve"> 1998, with the pay per rent rental method which then developed into monthly subscriptions in 1998. </w:t>
      </w:r>
      <w:r w:rsidR="00FC5FD3">
        <w:rPr>
          <w:rFonts w:eastAsia="Times New Roman" w:cs="Times New Roman"/>
          <w:color w:val="000000"/>
          <w:szCs w:val="24"/>
          <w:lang w:eastAsia="en-GB"/>
        </w:rPr>
        <w:t>Currently, Netflix is running in 190 countries with the Net worth of 16.9 billion (</w:t>
      </w:r>
      <w:proofErr w:type="spellStart"/>
      <w:r w:rsidR="00FC5FD3">
        <w:rPr>
          <w:rFonts w:eastAsia="Times New Roman" w:cs="Times New Roman"/>
          <w:color w:val="000000"/>
          <w:szCs w:val="24"/>
          <w:lang w:eastAsia="en-GB"/>
        </w:rPr>
        <w:t>networthtoday</w:t>
      </w:r>
      <w:proofErr w:type="spellEnd"/>
      <w:r w:rsidR="007F08B5">
        <w:rPr>
          <w:rFonts w:eastAsia="Times New Roman" w:cs="Times New Roman"/>
          <w:color w:val="000000"/>
          <w:szCs w:val="24"/>
          <w:lang w:eastAsia="en-GB"/>
        </w:rPr>
        <w:t>,</w:t>
      </w:r>
      <w:r w:rsidR="00FC5FD3">
        <w:rPr>
          <w:rFonts w:eastAsia="Times New Roman" w:cs="Times New Roman"/>
          <w:color w:val="000000"/>
          <w:szCs w:val="24"/>
          <w:lang w:eastAsia="en-GB"/>
        </w:rPr>
        <w:t xml:space="preserve"> 2019)</w:t>
      </w:r>
      <w:r w:rsidR="006E6E82">
        <w:rPr>
          <w:rFonts w:eastAsia="Times New Roman" w:cs="Times New Roman"/>
          <w:color w:val="000000"/>
          <w:szCs w:val="24"/>
          <w:lang w:eastAsia="en-GB"/>
        </w:rPr>
        <w:t>.</w:t>
      </w:r>
    </w:p>
    <w:p w14:paraId="599BCC8D" w14:textId="5B58D985" w:rsidR="00FC5FD3" w:rsidRDefault="00FC5FD3" w:rsidP="00FC5FD3">
      <w:pPr>
        <w:spacing w:after="240" w:line="240" w:lineRule="auto"/>
        <w:rPr>
          <w:rFonts w:eastAsia="Times New Roman" w:cs="Times New Roman"/>
          <w:color w:val="000000"/>
          <w:szCs w:val="24"/>
          <w:lang w:eastAsia="en-GB"/>
        </w:rPr>
      </w:pPr>
    </w:p>
    <w:p w14:paraId="3C895834" w14:textId="77777777" w:rsidR="00006FE2" w:rsidRDefault="00006FE2">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297E0D52" w14:textId="5AF9CF0F" w:rsidR="00006FE2" w:rsidRDefault="00006FE2" w:rsidP="00006FE2">
      <w:pPr>
        <w:pStyle w:val="Heading1"/>
        <w:rPr>
          <w:rFonts w:eastAsia="Times New Roman"/>
          <w:lang w:eastAsia="en-GB"/>
        </w:rPr>
      </w:pPr>
      <w:bookmarkStart w:id="2" w:name="_Toc5267245"/>
      <w:r>
        <w:rPr>
          <w:rFonts w:eastAsia="Times New Roman"/>
          <w:lang w:eastAsia="en-GB"/>
        </w:rPr>
        <w:lastRenderedPageBreak/>
        <w:t>Netflix PESTLE Analysis</w:t>
      </w:r>
      <w:bookmarkEnd w:id="2"/>
    </w:p>
    <w:p w14:paraId="64F8B95E" w14:textId="77777777" w:rsidR="00144243" w:rsidRPr="00FC5FD3" w:rsidRDefault="00144243" w:rsidP="00FC5FD3">
      <w:pPr>
        <w:spacing w:after="240" w:line="240" w:lineRule="auto"/>
        <w:rPr>
          <w:rFonts w:eastAsia="Times New Roman" w:cs="Times New Roman"/>
          <w:color w:val="000000"/>
          <w:szCs w:val="24"/>
          <w:lang w:eastAsia="en-GB"/>
        </w:rPr>
      </w:pPr>
    </w:p>
    <w:p w14:paraId="6D1C5AC3" w14:textId="77777777" w:rsidR="007259FB" w:rsidRPr="007259FB" w:rsidRDefault="007259FB" w:rsidP="007A57AC">
      <w:pPr>
        <w:rPr>
          <w:rFonts w:cs="Times New Roman"/>
          <w:szCs w:val="24"/>
        </w:rPr>
      </w:pPr>
    </w:p>
    <w:p w14:paraId="7C5964B5" w14:textId="77777777" w:rsidR="007259FB" w:rsidRDefault="007259FB" w:rsidP="007A57AC">
      <w:pPr>
        <w:rPr>
          <w:rFonts w:cs="Times New Roman"/>
          <w:b/>
          <w:szCs w:val="24"/>
          <w:u w:val="single"/>
        </w:rPr>
      </w:pPr>
    </w:p>
    <w:p w14:paraId="14107D54" w14:textId="73D2E2F2" w:rsidR="00A75C1B" w:rsidRPr="00144243" w:rsidRDefault="007A57AC" w:rsidP="007A57AC">
      <w:pPr>
        <w:rPr>
          <w:rFonts w:cs="Times New Roman"/>
          <w:b/>
          <w:szCs w:val="24"/>
          <w:u w:val="single"/>
        </w:rPr>
      </w:pPr>
      <w:r w:rsidRPr="00FC5FD3">
        <w:rPr>
          <w:rFonts w:cs="Times New Roman"/>
          <w:b/>
          <w:szCs w:val="24"/>
          <w:u w:val="single"/>
        </w:rPr>
        <w:t>Political</w:t>
      </w:r>
    </w:p>
    <w:p w14:paraId="2329B9E3" w14:textId="0925BBA9" w:rsidR="00FC0AF4" w:rsidRDefault="00A75C1B" w:rsidP="007A57AC">
      <w:pPr>
        <w:rPr>
          <w:rFonts w:cs="Times New Roman"/>
          <w:szCs w:val="24"/>
        </w:rPr>
      </w:pPr>
      <w:r>
        <w:rPr>
          <w:rFonts w:cs="Times New Roman"/>
          <w:szCs w:val="24"/>
        </w:rPr>
        <w:t>As the corporation increases in value, there has been an increase to the issues toward</w:t>
      </w:r>
      <w:r w:rsidR="00215335">
        <w:rPr>
          <w:rFonts w:cs="Times New Roman"/>
          <w:szCs w:val="24"/>
        </w:rPr>
        <w:t>s the growth of the company. T</w:t>
      </w:r>
      <w:r>
        <w:rPr>
          <w:rFonts w:cs="Times New Roman"/>
          <w:szCs w:val="24"/>
        </w:rPr>
        <w:t>he backbone of Netflix is the use of internet usage in order to stream programs. However, the Federal Communications Commissions in United States have insisted on stricter usage regulation as many more customers have shifted from traditional television to streaming services like Netflix</w:t>
      </w:r>
      <w:r w:rsidR="00215335">
        <w:rPr>
          <w:rFonts w:cs="Times New Roman"/>
          <w:szCs w:val="24"/>
        </w:rPr>
        <w:t xml:space="preserve"> (</w:t>
      </w:r>
      <w:r w:rsidR="00CB672A">
        <w:rPr>
          <w:rFonts w:cs="Times New Roman"/>
          <w:szCs w:val="24"/>
        </w:rPr>
        <w:t>Reuters,</w:t>
      </w:r>
      <w:r w:rsidR="00215335">
        <w:rPr>
          <w:rFonts w:cs="Times New Roman"/>
          <w:szCs w:val="24"/>
        </w:rPr>
        <w:t xml:space="preserve"> </w:t>
      </w:r>
      <w:r w:rsidR="00E665DC">
        <w:rPr>
          <w:rFonts w:cs="Times New Roman"/>
          <w:szCs w:val="24"/>
        </w:rPr>
        <w:t>2017)</w:t>
      </w:r>
      <w:r w:rsidR="006E6E82">
        <w:rPr>
          <w:rFonts w:cs="Times New Roman"/>
          <w:szCs w:val="24"/>
        </w:rPr>
        <w:t>.</w:t>
      </w:r>
      <w:r w:rsidR="00E665DC">
        <w:rPr>
          <w:rFonts w:cs="Times New Roman"/>
          <w:szCs w:val="24"/>
        </w:rPr>
        <w:t xml:space="preserve"> If this regulation passes,</w:t>
      </w:r>
      <w:r w:rsidR="00215335">
        <w:rPr>
          <w:rFonts w:cs="Times New Roman"/>
          <w:szCs w:val="24"/>
        </w:rPr>
        <w:t xml:space="preserve"> then this will affect customer</w:t>
      </w:r>
      <w:r w:rsidR="00E665DC">
        <w:rPr>
          <w:rFonts w:cs="Times New Roman"/>
          <w:szCs w:val="24"/>
        </w:rPr>
        <w:t>s</w:t>
      </w:r>
      <w:r w:rsidR="00215335">
        <w:rPr>
          <w:rFonts w:cs="Times New Roman"/>
          <w:szCs w:val="24"/>
        </w:rPr>
        <w:t>’</w:t>
      </w:r>
      <w:r w:rsidR="00E665DC">
        <w:rPr>
          <w:rFonts w:cs="Times New Roman"/>
          <w:szCs w:val="24"/>
        </w:rPr>
        <w:t xml:space="preserve"> internet usage price plan and therefore will vary the amount of streaming taking place.  </w:t>
      </w:r>
    </w:p>
    <w:p w14:paraId="7D626543" w14:textId="77777777" w:rsidR="00FC0AF4" w:rsidRPr="00A75C1B" w:rsidRDefault="00FC0AF4" w:rsidP="007A57AC">
      <w:pPr>
        <w:rPr>
          <w:rFonts w:cs="Times New Roman"/>
          <w:szCs w:val="24"/>
        </w:rPr>
      </w:pPr>
    </w:p>
    <w:p w14:paraId="01108D90" w14:textId="77777777" w:rsidR="007A57AC" w:rsidRPr="00FC0AF4" w:rsidRDefault="007A57AC" w:rsidP="007A57AC">
      <w:pPr>
        <w:rPr>
          <w:rFonts w:cs="Times New Roman"/>
          <w:b/>
          <w:szCs w:val="24"/>
          <w:u w:val="single"/>
        </w:rPr>
      </w:pPr>
      <w:r w:rsidRPr="00FC0AF4">
        <w:rPr>
          <w:rFonts w:cs="Times New Roman"/>
          <w:b/>
          <w:szCs w:val="24"/>
          <w:u w:val="single"/>
        </w:rPr>
        <w:t>Economic</w:t>
      </w:r>
    </w:p>
    <w:p w14:paraId="5433E07E" w14:textId="33D5950F" w:rsidR="00581A03" w:rsidRPr="00CD6C3A" w:rsidRDefault="00FC0AF4" w:rsidP="00581A03">
      <w:pPr>
        <w:rPr>
          <w:rFonts w:cs="Times New Roman"/>
          <w:szCs w:val="24"/>
        </w:rPr>
      </w:pPr>
      <w:r>
        <w:rPr>
          <w:rFonts w:cs="Times New Roman"/>
          <w:szCs w:val="24"/>
        </w:rPr>
        <w:t xml:space="preserve">The streaming issue has also been risen in the EU, as they began to discuss whether Netflix should be categorised with traditional television distributors. </w:t>
      </w:r>
      <w:r w:rsidR="00581A03">
        <w:rPr>
          <w:rFonts w:cs="Times New Roman"/>
          <w:szCs w:val="24"/>
        </w:rPr>
        <w:t xml:space="preserve">As </w:t>
      </w:r>
      <w:r w:rsidR="00581A03" w:rsidRPr="00CD6C3A">
        <w:rPr>
          <w:rFonts w:cs="Times New Roman"/>
          <w:szCs w:val="24"/>
        </w:rPr>
        <w:t>UK market</w:t>
      </w:r>
      <w:r w:rsidR="00581A03">
        <w:rPr>
          <w:rFonts w:cs="Times New Roman"/>
          <w:szCs w:val="24"/>
        </w:rPr>
        <w:t xml:space="preserve"> research has found that</w:t>
      </w:r>
      <w:r w:rsidR="00581A03" w:rsidRPr="00CD6C3A">
        <w:rPr>
          <w:rFonts w:cs="Times New Roman"/>
          <w:szCs w:val="24"/>
        </w:rPr>
        <w:t xml:space="preserve"> younger viewers are watching a third less traditional television and now turn to online streaming services for their entertainment (Bond, 2017). </w:t>
      </w:r>
    </w:p>
    <w:p w14:paraId="0159C457" w14:textId="74D89403" w:rsidR="00581A03" w:rsidRDefault="00581A03">
      <w:pPr>
        <w:rPr>
          <w:rFonts w:cs="Times New Roman"/>
          <w:szCs w:val="24"/>
        </w:rPr>
      </w:pPr>
      <w:r>
        <w:rPr>
          <w:rFonts w:cs="Times New Roman"/>
          <w:szCs w:val="24"/>
        </w:rPr>
        <w:t xml:space="preserve">In order to gain revenue from Netflix, they have discussed for it to potentially abide by the regulations </w:t>
      </w:r>
      <w:r w:rsidR="00FC0AF4">
        <w:rPr>
          <w:rFonts w:cs="Times New Roman"/>
          <w:szCs w:val="24"/>
        </w:rPr>
        <w:t xml:space="preserve">of 30% of the content being European, in addition to being taxed by 26%. This would then cause an increase to the monthly Netflix subscription for customers </w:t>
      </w:r>
      <w:r w:rsidR="00FC0AF4" w:rsidRPr="00CD6C3A">
        <w:rPr>
          <w:rFonts w:cs="Times New Roman"/>
          <w:szCs w:val="24"/>
        </w:rPr>
        <w:t xml:space="preserve">(Robinson and </w:t>
      </w:r>
      <w:proofErr w:type="spellStart"/>
      <w:r w:rsidR="00FC0AF4" w:rsidRPr="00CD6C3A">
        <w:rPr>
          <w:rFonts w:cs="Times New Roman"/>
          <w:szCs w:val="24"/>
        </w:rPr>
        <w:t>Murgia</w:t>
      </w:r>
      <w:proofErr w:type="spellEnd"/>
      <w:r w:rsidR="00FC0AF4" w:rsidRPr="00CD6C3A">
        <w:rPr>
          <w:rFonts w:cs="Times New Roman"/>
          <w:szCs w:val="24"/>
        </w:rPr>
        <w:t>, 2017)</w:t>
      </w:r>
      <w:r w:rsidR="00646BBD">
        <w:rPr>
          <w:rFonts w:cs="Times New Roman"/>
          <w:szCs w:val="24"/>
        </w:rPr>
        <w:t>.</w:t>
      </w:r>
      <w:r w:rsidR="00FC0AF4">
        <w:rPr>
          <w:rFonts w:cs="Times New Roman"/>
          <w:szCs w:val="24"/>
        </w:rPr>
        <w:t xml:space="preserve"> </w:t>
      </w:r>
      <w:r w:rsidR="00FC0AF4" w:rsidRPr="00CD6C3A">
        <w:rPr>
          <w:rFonts w:cs="Times New Roman"/>
          <w:szCs w:val="24"/>
        </w:rPr>
        <w:t>In a current global recession where many customers spending budgets are tight, services like Netflix are more attractive than costly traditional media subscriptions (Bradshaw and Bond, 2017).</w:t>
      </w:r>
    </w:p>
    <w:p w14:paraId="205FBFE0" w14:textId="77777777" w:rsidR="00144243" w:rsidRPr="00CD6C3A" w:rsidRDefault="00144243">
      <w:pPr>
        <w:rPr>
          <w:rFonts w:cs="Times New Roman"/>
          <w:szCs w:val="24"/>
        </w:rPr>
      </w:pPr>
    </w:p>
    <w:p w14:paraId="0D59B379" w14:textId="495B677F" w:rsidR="00581A03" w:rsidRDefault="00A66A29" w:rsidP="00A66A29">
      <w:pPr>
        <w:rPr>
          <w:rFonts w:cs="Times New Roman"/>
          <w:b/>
          <w:szCs w:val="24"/>
          <w:u w:val="single"/>
        </w:rPr>
      </w:pPr>
      <w:r w:rsidRPr="00FC0AF4">
        <w:rPr>
          <w:rFonts w:cs="Times New Roman"/>
          <w:b/>
          <w:szCs w:val="24"/>
          <w:u w:val="single"/>
        </w:rPr>
        <w:t>Socio-Cultural</w:t>
      </w:r>
    </w:p>
    <w:p w14:paraId="4AEADB57" w14:textId="0C61C9B0" w:rsidR="00581A03" w:rsidRDefault="00581A03" w:rsidP="00A66A29">
      <w:pPr>
        <w:rPr>
          <w:rFonts w:cs="Times New Roman"/>
          <w:szCs w:val="24"/>
        </w:rPr>
      </w:pPr>
      <w:r>
        <w:rPr>
          <w:rFonts w:cs="Times New Roman"/>
          <w:szCs w:val="24"/>
        </w:rPr>
        <w:t xml:space="preserve">The current social trends have highlighted that customers are watching videos on their smart phones, as this is more convenient. In </w:t>
      </w:r>
      <w:r w:rsidR="008D6058">
        <w:rPr>
          <w:rFonts w:cs="Times New Roman"/>
          <w:szCs w:val="24"/>
        </w:rPr>
        <w:t>2018, adults have dedicated roughly 3 hours and 50 minutes a day streaming on their smart phones. This has caused television time to decrease to 2 hours and 37 minutes. (</w:t>
      </w:r>
      <w:proofErr w:type="spellStart"/>
      <w:r w:rsidR="008D6058">
        <w:rPr>
          <w:rFonts w:cs="Times New Roman"/>
          <w:szCs w:val="24"/>
        </w:rPr>
        <w:t>emarkertercreater</w:t>
      </w:r>
      <w:proofErr w:type="spellEnd"/>
      <w:r w:rsidR="007F08B5">
        <w:rPr>
          <w:rFonts w:cs="Times New Roman"/>
          <w:szCs w:val="24"/>
        </w:rPr>
        <w:t>,</w:t>
      </w:r>
      <w:r w:rsidR="008D6058">
        <w:rPr>
          <w:rFonts w:cs="Times New Roman"/>
          <w:szCs w:val="24"/>
        </w:rPr>
        <w:t xml:space="preserve"> 2019) This trend shows a demand for content </w:t>
      </w:r>
      <w:r w:rsidR="00CB41F7">
        <w:rPr>
          <w:rFonts w:cs="Times New Roman"/>
          <w:szCs w:val="24"/>
        </w:rPr>
        <w:t>on the move to fit customers busy lives (Mintel, 2016)</w:t>
      </w:r>
      <w:r w:rsidR="006E6E82">
        <w:rPr>
          <w:rFonts w:cs="Times New Roman"/>
          <w:szCs w:val="24"/>
        </w:rPr>
        <w:t>.</w:t>
      </w:r>
    </w:p>
    <w:p w14:paraId="25076263" w14:textId="4C1112C0" w:rsidR="00CB41F7" w:rsidRDefault="00CB41F7" w:rsidP="00A66A29">
      <w:pPr>
        <w:rPr>
          <w:rFonts w:cs="Times New Roman"/>
          <w:szCs w:val="24"/>
        </w:rPr>
      </w:pPr>
      <w:r>
        <w:rPr>
          <w:rFonts w:cs="Times New Roman"/>
          <w:szCs w:val="24"/>
        </w:rPr>
        <w:t xml:space="preserve">The excessive online streaming is having a detrimental effect on people’s mental health. </w:t>
      </w:r>
      <w:r w:rsidR="005558B9">
        <w:rPr>
          <w:rFonts w:cs="Times New Roman"/>
          <w:szCs w:val="24"/>
        </w:rPr>
        <w:t>Scientists</w:t>
      </w:r>
      <w:r>
        <w:rPr>
          <w:rFonts w:cs="Times New Roman"/>
          <w:szCs w:val="24"/>
        </w:rPr>
        <w:t xml:space="preserve"> from</w:t>
      </w:r>
      <w:r w:rsidR="005558B9">
        <w:rPr>
          <w:rFonts w:cs="Times New Roman"/>
          <w:szCs w:val="24"/>
        </w:rPr>
        <w:t xml:space="preserve"> University of Michigan carried out research on 435 people age ranging from 18 -25</w:t>
      </w:r>
      <w:r w:rsidR="00787D83">
        <w:rPr>
          <w:rFonts w:cs="Times New Roman"/>
          <w:szCs w:val="24"/>
        </w:rPr>
        <w:t xml:space="preserve"> </w:t>
      </w:r>
      <w:r w:rsidR="00787D83" w:rsidRPr="00787D83">
        <w:rPr>
          <w:rFonts w:cs="Times New Roman"/>
          <w:szCs w:val="24"/>
        </w:rPr>
        <w:t>(</w:t>
      </w:r>
      <w:proofErr w:type="spellStart"/>
      <w:r w:rsidR="00787D83" w:rsidRPr="00787D83">
        <w:rPr>
          <w:rFonts w:cs="Times New Roman"/>
          <w:szCs w:val="24"/>
        </w:rPr>
        <w:t>Exelmans</w:t>
      </w:r>
      <w:proofErr w:type="spellEnd"/>
      <w:r w:rsidR="00787D83" w:rsidRPr="00787D83">
        <w:rPr>
          <w:rFonts w:cs="Times New Roman"/>
          <w:szCs w:val="24"/>
        </w:rPr>
        <w:t xml:space="preserve"> and Van den </w:t>
      </w:r>
      <w:proofErr w:type="spellStart"/>
      <w:r w:rsidR="00787D83" w:rsidRPr="00787D83">
        <w:rPr>
          <w:rFonts w:cs="Times New Roman"/>
          <w:szCs w:val="24"/>
        </w:rPr>
        <w:t>Bulck</w:t>
      </w:r>
      <w:proofErr w:type="spellEnd"/>
      <w:r w:rsidR="00787D83" w:rsidRPr="00787D83">
        <w:rPr>
          <w:rFonts w:cs="Times New Roman"/>
          <w:szCs w:val="24"/>
        </w:rPr>
        <w:t>, 2017)</w:t>
      </w:r>
      <w:r w:rsidR="005558B9">
        <w:rPr>
          <w:rFonts w:cs="Times New Roman"/>
          <w:szCs w:val="24"/>
        </w:rPr>
        <w:t>. The research found that 1 in 3 people were sleep deprived for ‘binge watching’. There was a strong link to anxiety and depression as most of the people were watching alone and there is no social interaction for sometimes 4 to 5 hours at a time</w:t>
      </w:r>
      <w:r w:rsidR="00787D83">
        <w:rPr>
          <w:rFonts w:cs="Times New Roman"/>
          <w:szCs w:val="24"/>
        </w:rPr>
        <w:t>.</w:t>
      </w:r>
    </w:p>
    <w:p w14:paraId="1C672F77" w14:textId="0DD7A7F8" w:rsidR="005558B9" w:rsidRDefault="005558B9" w:rsidP="00A66A29">
      <w:pPr>
        <w:rPr>
          <w:rFonts w:cs="Times New Roman"/>
          <w:szCs w:val="24"/>
        </w:rPr>
      </w:pPr>
      <w:r>
        <w:rPr>
          <w:rFonts w:cs="Times New Roman"/>
          <w:szCs w:val="24"/>
        </w:rPr>
        <w:lastRenderedPageBreak/>
        <w:t xml:space="preserve">Online streaming companies such as Netflix is one of the factors of binge watching and there is no limit on the amount of online streaming. This can cause a negative in the media if it is affecting mental health of young people. </w:t>
      </w:r>
    </w:p>
    <w:p w14:paraId="7F9DDD6B" w14:textId="50524508" w:rsidR="00144243" w:rsidRPr="00CD6C3A" w:rsidRDefault="00144243" w:rsidP="00844E9E">
      <w:pPr>
        <w:rPr>
          <w:rFonts w:cs="Times New Roman"/>
          <w:szCs w:val="24"/>
        </w:rPr>
      </w:pPr>
      <w:r>
        <w:rPr>
          <w:rFonts w:cs="Times New Roman"/>
          <w:szCs w:val="24"/>
        </w:rPr>
        <w:t xml:space="preserve">Netflix has managed to stay frequent amongst competitors as they are producing constant material that is accommodating to the viewer’s needs. Furthermore, the interest in their programmes is increasing through ‘word of mouth’, which has resulted controversial programmes being discussed and watched by with increasing viewers. However, </w:t>
      </w:r>
      <w:r w:rsidR="002166F4">
        <w:rPr>
          <w:rFonts w:cs="Times New Roman"/>
          <w:szCs w:val="24"/>
        </w:rPr>
        <w:t xml:space="preserve">there are some countries that have refused to stream Netflix in their country due to political reasons. This will hinder the growth factor. However, the increase in subscription is providing opportunity for other companies to accommodate to the viewers needs e.g. Disney and Amazon Prime are reducing their prices in order to gain more subscribers. Companies have also begun to create programmes like Netflix, this will enable a smooth transition from one streaming sight to another. </w:t>
      </w:r>
    </w:p>
    <w:p w14:paraId="0970DBB6" w14:textId="77777777" w:rsidR="001B155B" w:rsidRDefault="001B155B" w:rsidP="007A57AC">
      <w:pPr>
        <w:rPr>
          <w:rFonts w:cs="Times New Roman"/>
          <w:b/>
          <w:szCs w:val="24"/>
          <w:u w:val="single"/>
        </w:rPr>
      </w:pPr>
      <w:r>
        <w:rPr>
          <w:rFonts w:cs="Times New Roman"/>
          <w:b/>
          <w:szCs w:val="24"/>
          <w:u w:val="single"/>
        </w:rPr>
        <w:t>Technology</w:t>
      </w:r>
    </w:p>
    <w:p w14:paraId="0181E27E" w14:textId="6EA8F912" w:rsidR="001B155B" w:rsidRPr="001B155B" w:rsidRDefault="00215335" w:rsidP="007A57AC">
      <w:pPr>
        <w:rPr>
          <w:rFonts w:cs="Times New Roman"/>
          <w:szCs w:val="24"/>
        </w:rPr>
      </w:pPr>
      <w:r>
        <w:rPr>
          <w:rFonts w:cs="Times New Roman"/>
          <w:szCs w:val="24"/>
        </w:rPr>
        <w:t xml:space="preserve">It could be argued that </w:t>
      </w:r>
      <w:r w:rsidR="00503BC3" w:rsidRPr="00503BC3">
        <w:rPr>
          <w:rFonts w:cs="Times New Roman"/>
          <w:szCs w:val="24"/>
        </w:rPr>
        <w:t xml:space="preserve">Netflix </w:t>
      </w:r>
      <w:r>
        <w:rPr>
          <w:rFonts w:cs="Times New Roman"/>
          <w:szCs w:val="24"/>
        </w:rPr>
        <w:t xml:space="preserve">has been the predominant </w:t>
      </w:r>
      <w:r w:rsidR="00503BC3" w:rsidRPr="00503BC3">
        <w:rPr>
          <w:rFonts w:cs="Times New Roman"/>
          <w:szCs w:val="24"/>
        </w:rPr>
        <w:t xml:space="preserve">popular streaming service. But now with so much choice, </w:t>
      </w:r>
      <w:r>
        <w:rPr>
          <w:rFonts w:cs="Times New Roman"/>
          <w:szCs w:val="24"/>
        </w:rPr>
        <w:t>the audience will</w:t>
      </w:r>
      <w:r w:rsidR="00503BC3" w:rsidRPr="00503BC3">
        <w:rPr>
          <w:rFonts w:cs="Times New Roman"/>
          <w:szCs w:val="24"/>
        </w:rPr>
        <w:t xml:space="preserve"> </w:t>
      </w:r>
      <w:r w:rsidR="00DE0AFC" w:rsidRPr="00503BC3">
        <w:rPr>
          <w:rFonts w:cs="Times New Roman"/>
          <w:szCs w:val="24"/>
        </w:rPr>
        <w:t>be splintered</w:t>
      </w:r>
      <w:r w:rsidR="00B06D3C">
        <w:rPr>
          <w:rFonts w:cs="Times New Roman"/>
          <w:szCs w:val="24"/>
        </w:rPr>
        <w:t>. Technology is the backbone of the streaming services, as technology advances so does the availability and evolution of streaming services. Netflix had a golden area in the business of streaming services, however other companies such as Amazon Prime and Hulu have</w:t>
      </w:r>
      <w:r>
        <w:rPr>
          <w:rFonts w:cs="Times New Roman"/>
          <w:szCs w:val="24"/>
        </w:rPr>
        <w:t xml:space="preserve"> since</w:t>
      </w:r>
      <w:r w:rsidR="00B06D3C">
        <w:rPr>
          <w:rFonts w:cs="Times New Roman"/>
          <w:szCs w:val="24"/>
        </w:rPr>
        <w:t xml:space="preserve"> proven to be formidable rivals. In August 2017 Disney had announced they would be launchi</w:t>
      </w:r>
      <w:r>
        <w:rPr>
          <w:rFonts w:cs="Times New Roman"/>
          <w:szCs w:val="24"/>
        </w:rPr>
        <w:t>ng their own streaming services</w:t>
      </w:r>
      <w:r w:rsidR="00B06D3C">
        <w:rPr>
          <w:rFonts w:cs="Times New Roman"/>
          <w:szCs w:val="24"/>
        </w:rPr>
        <w:t xml:space="preserve"> that would rival the likes of </w:t>
      </w:r>
      <w:r w:rsidR="00A71E43">
        <w:rPr>
          <w:rFonts w:cs="Times New Roman"/>
          <w:szCs w:val="24"/>
        </w:rPr>
        <w:t>Netflix</w:t>
      </w:r>
      <w:r w:rsidR="00DA18EA">
        <w:rPr>
          <w:rFonts w:cs="Times New Roman"/>
          <w:szCs w:val="24"/>
        </w:rPr>
        <w:t xml:space="preserve"> (</w:t>
      </w:r>
      <w:proofErr w:type="spellStart"/>
      <w:r w:rsidR="00DA18EA" w:rsidRPr="00DA18EA">
        <w:rPr>
          <w:rFonts w:cs="Times New Roman"/>
          <w:szCs w:val="24"/>
        </w:rPr>
        <w:t>Hewgil</w:t>
      </w:r>
      <w:r w:rsidR="00DA18EA">
        <w:rPr>
          <w:rFonts w:cs="Times New Roman"/>
          <w:szCs w:val="24"/>
        </w:rPr>
        <w:t>l</w:t>
      </w:r>
      <w:proofErr w:type="spellEnd"/>
      <w:r w:rsidR="00DA18EA">
        <w:rPr>
          <w:rFonts w:cs="Times New Roman"/>
          <w:szCs w:val="24"/>
        </w:rPr>
        <w:t xml:space="preserve">, </w:t>
      </w:r>
      <w:r w:rsidR="00DA18EA" w:rsidRPr="00DA18EA">
        <w:rPr>
          <w:rFonts w:cs="Times New Roman"/>
          <w:szCs w:val="24"/>
        </w:rPr>
        <w:t>2019).</w:t>
      </w:r>
    </w:p>
    <w:p w14:paraId="1077FF3B" w14:textId="49A987FE" w:rsidR="007A57AC" w:rsidRPr="002166F4" w:rsidRDefault="007A57AC" w:rsidP="007A57AC">
      <w:pPr>
        <w:rPr>
          <w:rFonts w:cs="Times New Roman"/>
          <w:b/>
          <w:szCs w:val="24"/>
          <w:u w:val="single"/>
        </w:rPr>
      </w:pPr>
      <w:r w:rsidRPr="002166F4">
        <w:rPr>
          <w:rFonts w:cs="Times New Roman"/>
          <w:b/>
          <w:szCs w:val="24"/>
          <w:u w:val="single"/>
        </w:rPr>
        <w:t>Environmental</w:t>
      </w:r>
    </w:p>
    <w:p w14:paraId="5BBB3010" w14:textId="3D8541A4" w:rsidR="002166F4" w:rsidRDefault="002166F4" w:rsidP="002166F4">
      <w:pPr>
        <w:rPr>
          <w:rFonts w:cs="Times New Roman"/>
          <w:szCs w:val="24"/>
        </w:rPr>
      </w:pPr>
      <w:r>
        <w:rPr>
          <w:rFonts w:cs="Times New Roman"/>
          <w:szCs w:val="24"/>
        </w:rPr>
        <w:t xml:space="preserve">Netflix streaming requires one third of the internet traffic in North America. This has caused numerous </w:t>
      </w:r>
      <w:r w:rsidR="00217043">
        <w:rPr>
          <w:rFonts w:cs="Times New Roman"/>
          <w:szCs w:val="24"/>
        </w:rPr>
        <w:t>debates</w:t>
      </w:r>
      <w:r>
        <w:rPr>
          <w:rFonts w:cs="Times New Roman"/>
          <w:szCs w:val="24"/>
        </w:rPr>
        <w:t xml:space="preserve"> </w:t>
      </w:r>
      <w:r w:rsidR="00217043">
        <w:rPr>
          <w:rFonts w:cs="Times New Roman"/>
          <w:szCs w:val="24"/>
        </w:rPr>
        <w:t>and campaigns to initiate renewable energy for data companies. As currently the company has been rated ‘D’ for the lack commitment in the carbon footprint (Darrow, 2017)</w:t>
      </w:r>
      <w:r w:rsidR="00646BBD">
        <w:rPr>
          <w:rFonts w:cs="Times New Roman"/>
          <w:szCs w:val="24"/>
        </w:rPr>
        <w:t>.</w:t>
      </w:r>
    </w:p>
    <w:p w14:paraId="644022E2" w14:textId="7F2F1C3E" w:rsidR="00844E9E" w:rsidRPr="00CD6C3A" w:rsidRDefault="00217043" w:rsidP="00844E9E">
      <w:pPr>
        <w:rPr>
          <w:rFonts w:cs="Times New Roman"/>
          <w:szCs w:val="24"/>
        </w:rPr>
      </w:pPr>
      <w:r>
        <w:rPr>
          <w:rFonts w:cs="Times New Roman"/>
          <w:szCs w:val="24"/>
        </w:rPr>
        <w:t xml:space="preserve">The increase in carbon footprint is causing companies like Netflix to be billed $11 trillion by 2025 </w:t>
      </w:r>
      <w:r w:rsidRPr="00CD6C3A">
        <w:rPr>
          <w:rFonts w:cs="Times New Roman"/>
          <w:szCs w:val="24"/>
        </w:rPr>
        <w:t>(Lewis, 2016)</w:t>
      </w:r>
      <w:r w:rsidR="00646BBD">
        <w:rPr>
          <w:rFonts w:cs="Times New Roman"/>
          <w:szCs w:val="24"/>
        </w:rPr>
        <w:t>.</w:t>
      </w:r>
      <w:r>
        <w:rPr>
          <w:rFonts w:cs="Times New Roman"/>
          <w:szCs w:val="24"/>
        </w:rPr>
        <w:t xml:space="preserve"> This raises the question, who will be paying the for the carbon bill?</w:t>
      </w:r>
    </w:p>
    <w:p w14:paraId="66A96D3F" w14:textId="012C7AA0" w:rsidR="00844E9E" w:rsidRPr="00217043" w:rsidRDefault="00844E9E" w:rsidP="00844E9E">
      <w:pPr>
        <w:rPr>
          <w:rFonts w:cs="Times New Roman"/>
          <w:b/>
          <w:szCs w:val="24"/>
          <w:u w:val="single"/>
        </w:rPr>
      </w:pPr>
      <w:r w:rsidRPr="00217043">
        <w:rPr>
          <w:rFonts w:cs="Times New Roman"/>
          <w:b/>
          <w:szCs w:val="24"/>
          <w:u w:val="single"/>
        </w:rPr>
        <w:t xml:space="preserve">Legal </w:t>
      </w:r>
    </w:p>
    <w:p w14:paraId="26FF8E4B" w14:textId="11E0A831" w:rsidR="008711E3" w:rsidRDefault="00E65490" w:rsidP="00844E9E">
      <w:pPr>
        <w:rPr>
          <w:rFonts w:cs="Times New Roman"/>
          <w:szCs w:val="24"/>
        </w:rPr>
      </w:pPr>
      <w:r>
        <w:rPr>
          <w:rFonts w:cs="Times New Roman"/>
          <w:szCs w:val="24"/>
        </w:rPr>
        <w:t>In 2016, Netflix suffered a lawsuit due the to the increase in subscription</w:t>
      </w:r>
      <w:r w:rsidR="00646BBD">
        <w:rPr>
          <w:rFonts w:cs="Times New Roman"/>
          <w:szCs w:val="24"/>
        </w:rPr>
        <w:t xml:space="preserve"> cost</w:t>
      </w:r>
      <w:r w:rsidR="00641B91">
        <w:rPr>
          <w:rFonts w:cs="Times New Roman"/>
          <w:szCs w:val="24"/>
        </w:rPr>
        <w:t>, which breached the contract of a subscribers (variety</w:t>
      </w:r>
      <w:r w:rsidR="007F08B5">
        <w:rPr>
          <w:rFonts w:cs="Times New Roman"/>
          <w:szCs w:val="24"/>
        </w:rPr>
        <w:t>,</w:t>
      </w:r>
      <w:r w:rsidR="006262F4">
        <w:rPr>
          <w:rFonts w:cs="Times New Roman"/>
          <w:szCs w:val="24"/>
        </w:rPr>
        <w:t xml:space="preserve"> 2016)</w:t>
      </w:r>
      <w:r w:rsidR="00646BBD">
        <w:rPr>
          <w:rFonts w:cs="Times New Roman"/>
          <w:szCs w:val="24"/>
        </w:rPr>
        <w:t>.</w:t>
      </w:r>
      <w:r w:rsidR="00641B91">
        <w:rPr>
          <w:rFonts w:cs="Times New Roman"/>
          <w:szCs w:val="24"/>
        </w:rPr>
        <w:t xml:space="preserve"> There has been another price increase in 2019, it has been suggested that this </w:t>
      </w:r>
      <w:r w:rsidR="007F08B5">
        <w:rPr>
          <w:rFonts w:cs="Times New Roman"/>
          <w:szCs w:val="24"/>
        </w:rPr>
        <w:t>is</w:t>
      </w:r>
      <w:r w:rsidR="00641B91">
        <w:rPr>
          <w:rFonts w:cs="Times New Roman"/>
          <w:szCs w:val="24"/>
        </w:rPr>
        <w:t xml:space="preserve"> due to ‘better creation of content’. However, certain programmes have caused legal to issues such as bird box. These continuous legal battles will be a hinderance on the types of contents provided for viewers and whether viewers believe it is worth the price. </w:t>
      </w:r>
      <w:r w:rsidR="00844E9E" w:rsidRPr="00CD6C3A">
        <w:rPr>
          <w:rFonts w:cs="Times New Roman"/>
          <w:szCs w:val="24"/>
        </w:rPr>
        <w:t>The customer are the assets of any company and their action can bring a major on the company</w:t>
      </w:r>
      <w:r w:rsidR="00641B91">
        <w:rPr>
          <w:rFonts w:cs="Times New Roman"/>
          <w:szCs w:val="24"/>
        </w:rPr>
        <w:t>’</w:t>
      </w:r>
      <w:r w:rsidR="00844E9E" w:rsidRPr="00CD6C3A">
        <w:rPr>
          <w:rFonts w:cs="Times New Roman"/>
          <w:szCs w:val="24"/>
        </w:rPr>
        <w:t xml:space="preserve">s business. </w:t>
      </w:r>
    </w:p>
    <w:p w14:paraId="41978399" w14:textId="467C8E49" w:rsidR="008711E3" w:rsidRPr="008711E3" w:rsidRDefault="008711E3" w:rsidP="00844E9E">
      <w:pPr>
        <w:rPr>
          <w:rFonts w:cs="Times New Roman"/>
          <w:b/>
          <w:szCs w:val="24"/>
          <w:u w:val="single"/>
        </w:rPr>
      </w:pPr>
      <w:r w:rsidRPr="008711E3">
        <w:rPr>
          <w:rFonts w:cs="Times New Roman"/>
          <w:b/>
          <w:szCs w:val="24"/>
          <w:u w:val="single"/>
        </w:rPr>
        <w:t xml:space="preserve">Analysis </w:t>
      </w:r>
    </w:p>
    <w:p w14:paraId="62099D8E" w14:textId="77777777" w:rsidR="0031214A" w:rsidRDefault="008711E3" w:rsidP="00844E9E">
      <w:pPr>
        <w:rPr>
          <w:rFonts w:cs="Times New Roman"/>
          <w:szCs w:val="24"/>
        </w:rPr>
      </w:pPr>
      <w:r>
        <w:rPr>
          <w:rFonts w:cs="Times New Roman"/>
          <w:szCs w:val="24"/>
        </w:rPr>
        <w:t xml:space="preserve">Applying PESTLE to analyse Netflix has highlighted that Netflix has become a priority for people aging between 18 -25. Research has found the increase in usage in data and the amount streaming taking place. This is causing an increase to the carbon footprint and the price for data. Therefore, streaming services such as Netflix will need to produce a strategy or </w:t>
      </w:r>
      <w:r>
        <w:rPr>
          <w:rFonts w:cs="Times New Roman"/>
          <w:szCs w:val="24"/>
        </w:rPr>
        <w:lastRenderedPageBreak/>
        <w:t>limit on the usage</w:t>
      </w:r>
      <w:r w:rsidR="0031214A">
        <w:rPr>
          <w:rFonts w:cs="Times New Roman"/>
          <w:szCs w:val="24"/>
        </w:rPr>
        <w:t xml:space="preserve"> of views otherwise the carbon footprint will continue to increase as well as the bill for it. </w:t>
      </w:r>
    </w:p>
    <w:p w14:paraId="014BCB16" w14:textId="3751C355" w:rsidR="00FC5FD3" w:rsidRDefault="0031214A" w:rsidP="00844E9E">
      <w:pPr>
        <w:rPr>
          <w:rFonts w:cs="Times New Roman"/>
          <w:szCs w:val="24"/>
        </w:rPr>
      </w:pPr>
      <w:r>
        <w:rPr>
          <w:rFonts w:cs="Times New Roman"/>
          <w:szCs w:val="24"/>
        </w:rPr>
        <w:t xml:space="preserve">Due to the increase in mental health </w:t>
      </w:r>
      <w:r w:rsidR="00BB6E50">
        <w:rPr>
          <w:rFonts w:cs="Times New Roman"/>
          <w:szCs w:val="24"/>
        </w:rPr>
        <w:t>in society,</w:t>
      </w:r>
      <w:r w:rsidR="00EC762A">
        <w:rPr>
          <w:rFonts w:cs="Times New Roman"/>
          <w:szCs w:val="24"/>
        </w:rPr>
        <w:t xml:space="preserve"> it has become a priority to provide solutions to the cause. Watching programmes or ‘binge watching’ has a strong link to depression. Therefore, Netflix will need to acknowledge the several researches conducted on this issue and ensure they provide a solution to this impactful issue. </w:t>
      </w:r>
      <w:r w:rsidR="008711E3">
        <w:rPr>
          <w:rFonts w:cs="Times New Roman"/>
          <w:szCs w:val="24"/>
        </w:rPr>
        <w:t xml:space="preserve"> </w:t>
      </w:r>
    </w:p>
    <w:p w14:paraId="56BF69AC" w14:textId="17707A19" w:rsidR="00EC762A" w:rsidRDefault="00EC762A" w:rsidP="00844E9E">
      <w:pPr>
        <w:rPr>
          <w:rFonts w:cs="Times New Roman"/>
          <w:szCs w:val="24"/>
        </w:rPr>
      </w:pPr>
      <w:r>
        <w:rPr>
          <w:rFonts w:cs="Times New Roman"/>
          <w:szCs w:val="24"/>
        </w:rPr>
        <w:t xml:space="preserve">The main the rising issue is the increase in subscription price. Netflix is known for its competitive prices, however, the increase in price can disrupt the success of the corporation, as customers will look for other streaming services that have similar content but for lower price. </w:t>
      </w:r>
    </w:p>
    <w:p w14:paraId="5108D963" w14:textId="5B888FAB" w:rsidR="0003144C" w:rsidRDefault="0003144C" w:rsidP="00844E9E">
      <w:pPr>
        <w:rPr>
          <w:rFonts w:cs="Times New Roman"/>
          <w:szCs w:val="24"/>
        </w:rPr>
      </w:pPr>
    </w:p>
    <w:p w14:paraId="20FC71C2" w14:textId="5C7A8B13" w:rsidR="0003144C" w:rsidRDefault="0003144C" w:rsidP="00844E9E">
      <w:pPr>
        <w:rPr>
          <w:rFonts w:cs="Times New Roman"/>
          <w:szCs w:val="24"/>
        </w:rPr>
      </w:pPr>
    </w:p>
    <w:p w14:paraId="4BE76405" w14:textId="06F4ED22" w:rsidR="0003144C" w:rsidRDefault="0003144C" w:rsidP="00844E9E">
      <w:pPr>
        <w:rPr>
          <w:rFonts w:cs="Times New Roman"/>
          <w:szCs w:val="24"/>
        </w:rPr>
      </w:pPr>
    </w:p>
    <w:p w14:paraId="7FFCDB29" w14:textId="716F8CF4" w:rsidR="0091585D" w:rsidRDefault="0091585D" w:rsidP="00844E9E">
      <w:pPr>
        <w:rPr>
          <w:rFonts w:cs="Times New Roman"/>
          <w:b/>
          <w:szCs w:val="24"/>
          <w:u w:val="single"/>
        </w:rPr>
      </w:pPr>
      <w:r w:rsidRPr="0091585D">
        <w:rPr>
          <w:rFonts w:cs="Times New Roman"/>
          <w:b/>
          <w:szCs w:val="24"/>
          <w:u w:val="single"/>
        </w:rPr>
        <w:t xml:space="preserve">Organisation structure </w:t>
      </w:r>
    </w:p>
    <w:p w14:paraId="5AED5B7B" w14:textId="26B3DCCA" w:rsidR="0091585D" w:rsidRDefault="0091585D" w:rsidP="00844E9E">
      <w:pPr>
        <w:rPr>
          <w:rFonts w:cs="Times New Roman"/>
          <w:szCs w:val="24"/>
        </w:rPr>
      </w:pPr>
      <w:r>
        <w:rPr>
          <w:rFonts w:cs="Times New Roman"/>
          <w:szCs w:val="24"/>
        </w:rPr>
        <w:t xml:space="preserve">The </w:t>
      </w:r>
      <w:r w:rsidR="00194313">
        <w:rPr>
          <w:rFonts w:cs="Times New Roman"/>
          <w:szCs w:val="24"/>
        </w:rPr>
        <w:t xml:space="preserve">purpose of structure is the division of work among member of the organisation and the co-ordination of their </w:t>
      </w:r>
      <w:r w:rsidR="00A71E43">
        <w:rPr>
          <w:rFonts w:cs="Times New Roman"/>
          <w:szCs w:val="24"/>
        </w:rPr>
        <w:t>activities</w:t>
      </w:r>
      <w:r w:rsidR="00194313">
        <w:rPr>
          <w:rFonts w:cs="Times New Roman"/>
          <w:szCs w:val="24"/>
        </w:rPr>
        <w:t xml:space="preserve">, so they are directed towards the goals and </w:t>
      </w:r>
      <w:r w:rsidR="005D685F">
        <w:rPr>
          <w:rFonts w:cs="Times New Roman"/>
          <w:szCs w:val="24"/>
        </w:rPr>
        <w:t>o</w:t>
      </w:r>
      <w:r w:rsidR="00194313">
        <w:rPr>
          <w:rFonts w:cs="Times New Roman"/>
          <w:szCs w:val="24"/>
        </w:rPr>
        <w:t xml:space="preserve">bjectives of the organisation. Structure makes possible the application of the process of management and create a </w:t>
      </w:r>
      <w:r w:rsidR="001C751D">
        <w:rPr>
          <w:rFonts w:cs="Times New Roman"/>
          <w:szCs w:val="24"/>
        </w:rPr>
        <w:t>framework</w:t>
      </w:r>
      <w:r w:rsidR="00194313">
        <w:rPr>
          <w:rFonts w:cs="Times New Roman"/>
          <w:szCs w:val="24"/>
        </w:rPr>
        <w:t xml:space="preserve"> of order and command through which the activities of the organisation can be planned, organised, d</w:t>
      </w:r>
      <w:r w:rsidR="001C751D">
        <w:rPr>
          <w:rFonts w:cs="Times New Roman"/>
          <w:szCs w:val="24"/>
        </w:rPr>
        <w:t>irected and controlled. The structure defines takes and responsibilities, work roles and relation, and channels of communication</w:t>
      </w:r>
      <w:r w:rsidR="009111FC">
        <w:rPr>
          <w:rFonts w:cs="Times New Roman"/>
          <w:szCs w:val="24"/>
        </w:rPr>
        <w:t xml:space="preserve"> (</w:t>
      </w:r>
      <w:r w:rsidR="009111FC" w:rsidRPr="009111FC">
        <w:rPr>
          <w:rFonts w:cs="Times New Roman"/>
          <w:szCs w:val="24"/>
        </w:rPr>
        <w:t>Buchanan, D. &amp; Huczynski, A. 2017).</w:t>
      </w:r>
    </w:p>
    <w:p w14:paraId="236B124A" w14:textId="482ED5D0" w:rsidR="001C751D" w:rsidRDefault="00215335" w:rsidP="00844E9E">
      <w:pPr>
        <w:rPr>
          <w:rFonts w:cs="Times New Roman"/>
          <w:szCs w:val="24"/>
        </w:rPr>
      </w:pPr>
      <w:r>
        <w:rPr>
          <w:rFonts w:cs="Times New Roman"/>
          <w:szCs w:val="24"/>
        </w:rPr>
        <w:t>The organisational structure of Netflix will be looked at as part of the cultural web in the next section.</w:t>
      </w:r>
    </w:p>
    <w:p w14:paraId="04230A22" w14:textId="77777777" w:rsidR="007259FB" w:rsidRDefault="007259FB" w:rsidP="007259FB">
      <w:pPr>
        <w:rPr>
          <w:rFonts w:cs="Times New Roman"/>
          <w:szCs w:val="24"/>
        </w:rPr>
      </w:pPr>
    </w:p>
    <w:p w14:paraId="5D474060" w14:textId="233914C1" w:rsidR="007259FB" w:rsidRDefault="007259FB" w:rsidP="00844E9E">
      <w:pPr>
        <w:rPr>
          <w:rFonts w:cs="Times New Roman"/>
          <w:szCs w:val="24"/>
        </w:rPr>
      </w:pPr>
    </w:p>
    <w:p w14:paraId="57498E51" w14:textId="77777777" w:rsidR="007259FB" w:rsidRDefault="007259FB" w:rsidP="00844E9E">
      <w:pPr>
        <w:rPr>
          <w:rFonts w:cs="Times New Roman"/>
          <w:szCs w:val="24"/>
        </w:rPr>
      </w:pPr>
    </w:p>
    <w:p w14:paraId="62924D08" w14:textId="02AFC5A4" w:rsidR="0003144C" w:rsidRDefault="0003144C" w:rsidP="00844E9E">
      <w:pPr>
        <w:rPr>
          <w:rFonts w:cs="Times New Roman"/>
          <w:szCs w:val="24"/>
        </w:rPr>
      </w:pPr>
    </w:p>
    <w:p w14:paraId="2C3DC89F" w14:textId="59463D66" w:rsidR="00D05609" w:rsidRDefault="00D05609" w:rsidP="00844E9E">
      <w:pPr>
        <w:rPr>
          <w:rFonts w:cs="Times New Roman"/>
          <w:szCs w:val="24"/>
        </w:rPr>
      </w:pPr>
    </w:p>
    <w:p w14:paraId="76AE6764" w14:textId="1BC15267" w:rsidR="00D05609" w:rsidRDefault="00D05609" w:rsidP="00844E9E">
      <w:pPr>
        <w:rPr>
          <w:rFonts w:cs="Times New Roman"/>
          <w:szCs w:val="24"/>
        </w:rPr>
      </w:pPr>
    </w:p>
    <w:p w14:paraId="6283029F" w14:textId="5708795C" w:rsidR="00D05609" w:rsidRDefault="00D05609" w:rsidP="00844E9E">
      <w:pPr>
        <w:rPr>
          <w:rFonts w:cs="Times New Roman"/>
          <w:szCs w:val="24"/>
        </w:rPr>
      </w:pPr>
    </w:p>
    <w:p w14:paraId="7B2491F7" w14:textId="45009EE0" w:rsidR="00D05609" w:rsidRDefault="00D05609" w:rsidP="00844E9E">
      <w:pPr>
        <w:rPr>
          <w:rFonts w:cs="Times New Roman"/>
          <w:szCs w:val="24"/>
        </w:rPr>
      </w:pPr>
    </w:p>
    <w:p w14:paraId="43DBD1D0" w14:textId="77777777" w:rsidR="00D05609" w:rsidRDefault="00D05609" w:rsidP="00844E9E">
      <w:pPr>
        <w:rPr>
          <w:rFonts w:cs="Times New Roman"/>
          <w:szCs w:val="24"/>
        </w:rPr>
      </w:pPr>
    </w:p>
    <w:p w14:paraId="618DE73F" w14:textId="7F265C66" w:rsidR="002064EC" w:rsidRDefault="002064EC" w:rsidP="00844E9E">
      <w:pPr>
        <w:rPr>
          <w:rFonts w:cs="Times New Roman"/>
          <w:szCs w:val="24"/>
        </w:rPr>
      </w:pPr>
    </w:p>
    <w:p w14:paraId="7DB3A119" w14:textId="6F383996" w:rsidR="002064EC" w:rsidRDefault="002064EC" w:rsidP="00844E9E">
      <w:pPr>
        <w:rPr>
          <w:rFonts w:cs="Times New Roman"/>
          <w:szCs w:val="24"/>
        </w:rPr>
      </w:pPr>
    </w:p>
    <w:p w14:paraId="68F2D73F" w14:textId="37F359E6" w:rsidR="00006FE2" w:rsidRDefault="00006FE2"/>
    <w:p w14:paraId="0DCC9769" w14:textId="77777777" w:rsidR="007259FB" w:rsidRDefault="007259FB">
      <w:pPr>
        <w:rPr>
          <w:rFonts w:asciiTheme="majorHAnsi" w:eastAsiaTheme="majorEastAsia" w:hAnsiTheme="majorHAnsi" w:cstheme="majorBidi"/>
          <w:color w:val="2F5496" w:themeColor="accent1" w:themeShade="BF"/>
          <w:sz w:val="32"/>
          <w:szCs w:val="32"/>
        </w:rPr>
      </w:pPr>
    </w:p>
    <w:p w14:paraId="5B0612EC" w14:textId="50AF1CDB" w:rsidR="002064EC" w:rsidRDefault="00006FE2" w:rsidP="00006FE2">
      <w:pPr>
        <w:pStyle w:val="Heading1"/>
      </w:pPr>
      <w:bookmarkStart w:id="3" w:name="_Toc5267246"/>
      <w:r>
        <w:t xml:space="preserve">Netflix </w:t>
      </w:r>
      <w:r w:rsidR="002064EC" w:rsidRPr="002064EC">
        <w:t>Cultural web</w:t>
      </w:r>
      <w:bookmarkEnd w:id="3"/>
    </w:p>
    <w:p w14:paraId="12CEF58F" w14:textId="7C9FF395" w:rsidR="002064EC" w:rsidRPr="002064EC" w:rsidRDefault="002064EC" w:rsidP="002064EC">
      <w:pPr>
        <w:rPr>
          <w:rFonts w:cs="Times New Roman"/>
          <w:szCs w:val="24"/>
        </w:rPr>
      </w:pPr>
      <w:r>
        <w:rPr>
          <w:rFonts w:cs="Times New Roman"/>
          <w:szCs w:val="24"/>
        </w:rPr>
        <w:t>The cultural web is a tool developed by Gerry Johnson and Kevin Scholes</w:t>
      </w:r>
      <w:r w:rsidR="009649EA">
        <w:rPr>
          <w:rFonts w:cs="Times New Roman"/>
          <w:szCs w:val="24"/>
        </w:rPr>
        <w:t xml:space="preserve"> (2009). </w:t>
      </w:r>
      <w:r w:rsidR="00005A9A">
        <w:rPr>
          <w:rFonts w:cs="Times New Roman"/>
          <w:szCs w:val="24"/>
        </w:rPr>
        <w:t>The tools is used aid in</w:t>
      </w:r>
      <w:r>
        <w:rPr>
          <w:rFonts w:cs="Times New Roman"/>
          <w:szCs w:val="24"/>
        </w:rPr>
        <w:t xml:space="preserve"> analysi</w:t>
      </w:r>
      <w:r w:rsidR="00005A9A">
        <w:rPr>
          <w:rFonts w:cs="Times New Roman"/>
          <w:szCs w:val="24"/>
        </w:rPr>
        <w:t>ng</w:t>
      </w:r>
      <w:r>
        <w:rPr>
          <w:rFonts w:cs="Times New Roman"/>
          <w:szCs w:val="24"/>
        </w:rPr>
        <w:t xml:space="preserve"> the cultural of an organisation</w:t>
      </w:r>
      <w:r w:rsidR="00005A9A">
        <w:rPr>
          <w:rFonts w:cs="Times New Roman"/>
          <w:szCs w:val="24"/>
        </w:rPr>
        <w:t xml:space="preserve">. This tool will be implemented to analyse Netflix work place culture. </w:t>
      </w:r>
    </w:p>
    <w:p w14:paraId="238A018E" w14:textId="60541C0D" w:rsidR="00B611B3" w:rsidRDefault="00B611B3" w:rsidP="00844E9E">
      <w:pPr>
        <w:rPr>
          <w:rFonts w:cs="Times New Roman"/>
          <w:szCs w:val="24"/>
        </w:rPr>
      </w:pPr>
    </w:p>
    <w:p w14:paraId="7E852A1C" w14:textId="77777777" w:rsidR="00F92AC0" w:rsidRDefault="00F92AC0" w:rsidP="00844E9E">
      <w:pPr>
        <w:rPr>
          <w:noProof/>
          <w:lang w:eastAsia="en-GB"/>
        </w:rPr>
      </w:pPr>
    </w:p>
    <w:p w14:paraId="15C51A48" w14:textId="7BB58A3C" w:rsidR="00F92AC0" w:rsidRDefault="00F92AC0" w:rsidP="00844E9E">
      <w:pPr>
        <w:rPr>
          <w:rFonts w:cs="Times New Roman"/>
          <w:szCs w:val="24"/>
        </w:rPr>
      </w:pPr>
      <w:r>
        <w:rPr>
          <w:noProof/>
          <w:lang w:eastAsia="en-GB"/>
        </w:rPr>
        <w:drawing>
          <wp:inline distT="0" distB="0" distL="0" distR="0" wp14:anchorId="17DC9D11" wp14:editId="3BDBB149">
            <wp:extent cx="5534025" cy="485792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9077" t="23157" r="24941" b="20687"/>
                    <a:stretch/>
                  </pic:blipFill>
                  <pic:spPr bwMode="auto">
                    <a:xfrm>
                      <a:off x="0" y="0"/>
                      <a:ext cx="5549124" cy="4871175"/>
                    </a:xfrm>
                    <a:prstGeom prst="rect">
                      <a:avLst/>
                    </a:prstGeom>
                    <a:ln>
                      <a:noFill/>
                    </a:ln>
                    <a:extLst>
                      <a:ext uri="{53640926-AAD7-44D8-BBD7-CCE9431645EC}">
                        <a14:shadowObscured xmlns:a14="http://schemas.microsoft.com/office/drawing/2010/main"/>
                      </a:ext>
                    </a:extLst>
                  </pic:spPr>
                </pic:pic>
              </a:graphicData>
            </a:graphic>
          </wp:inline>
        </w:drawing>
      </w:r>
    </w:p>
    <w:p w14:paraId="5F9528FA" w14:textId="6BCE9901" w:rsidR="0063488C" w:rsidRPr="0063488C" w:rsidRDefault="0063488C" w:rsidP="0063488C">
      <w:pPr>
        <w:numPr>
          <w:ilvl w:val="0"/>
          <w:numId w:val="10"/>
        </w:numPr>
        <w:rPr>
          <w:rFonts w:cs="Times New Roman"/>
          <w:szCs w:val="24"/>
        </w:rPr>
      </w:pPr>
      <w:r w:rsidRPr="0063488C">
        <w:rPr>
          <w:rFonts w:cs="Times New Roman"/>
          <w:szCs w:val="24"/>
        </w:rPr>
        <w:t xml:space="preserve">Stories </w:t>
      </w:r>
      <w:proofErr w:type="gramStart"/>
      <w:r w:rsidRPr="0063488C">
        <w:rPr>
          <w:rFonts w:cs="Times New Roman"/>
          <w:szCs w:val="24"/>
        </w:rPr>
        <w:t>– .</w:t>
      </w:r>
      <w:proofErr w:type="gramEnd"/>
    </w:p>
    <w:p w14:paraId="7851F581" w14:textId="156928A4" w:rsidR="0063488C" w:rsidRPr="008B2B39" w:rsidRDefault="0063488C" w:rsidP="0063488C">
      <w:pPr>
        <w:rPr>
          <w:rFonts w:cs="Times New Roman"/>
          <w:szCs w:val="24"/>
        </w:rPr>
      </w:pPr>
      <w:r w:rsidRPr="0063488C">
        <w:rPr>
          <w:rFonts w:cs="Times New Roman"/>
          <w:szCs w:val="24"/>
        </w:rPr>
        <w:t xml:space="preserve">Success Story </w:t>
      </w:r>
      <w:sdt>
        <w:sdtPr>
          <w:rPr>
            <w:rFonts w:cs="Times New Roman"/>
            <w:szCs w:val="24"/>
          </w:rPr>
          <w:id w:val="2080641378"/>
          <w:citation/>
        </w:sdtPr>
        <w:sdtEndPr/>
        <w:sdtContent>
          <w:r w:rsidRPr="0063488C">
            <w:rPr>
              <w:rFonts w:cs="Times New Roman"/>
              <w:szCs w:val="24"/>
            </w:rPr>
            <w:fldChar w:fldCharType="begin"/>
          </w:r>
          <w:r w:rsidRPr="0063488C">
            <w:rPr>
              <w:rFonts w:cs="Times New Roman"/>
              <w:szCs w:val="24"/>
            </w:rPr>
            <w:instrText xml:space="preserve">CITATION Suc19 \n  \l 2057 </w:instrText>
          </w:r>
          <w:r w:rsidRPr="0063488C">
            <w:rPr>
              <w:rFonts w:cs="Times New Roman"/>
              <w:szCs w:val="24"/>
            </w:rPr>
            <w:fldChar w:fldCharType="separate"/>
          </w:r>
          <w:r w:rsidRPr="0063488C">
            <w:rPr>
              <w:rFonts w:cs="Times New Roman"/>
              <w:szCs w:val="24"/>
            </w:rPr>
            <w:t>(2019)</w:t>
          </w:r>
          <w:r w:rsidRPr="0063488C">
            <w:rPr>
              <w:rFonts w:cs="Times New Roman"/>
              <w:szCs w:val="24"/>
            </w:rPr>
            <w:fldChar w:fldCharType="end"/>
          </w:r>
        </w:sdtContent>
      </w:sdt>
      <w:r w:rsidRPr="0063488C">
        <w:rPr>
          <w:rFonts w:cs="Times New Roman"/>
          <w:szCs w:val="24"/>
        </w:rPr>
        <w:t xml:space="preserve"> outlines the history of Netflix. </w:t>
      </w:r>
      <w:r w:rsidR="008B2B39">
        <w:rPr>
          <w:rFonts w:cs="Times New Roman"/>
          <w:szCs w:val="24"/>
        </w:rPr>
        <w:t xml:space="preserve">The concept of Netflix had started with the idea of producing a website that made purchasing and renting DVD’s easily accessible, being able to </w:t>
      </w:r>
      <w:r w:rsidR="002756F7">
        <w:rPr>
          <w:rFonts w:cs="Times New Roman"/>
          <w:szCs w:val="24"/>
        </w:rPr>
        <w:t>access</w:t>
      </w:r>
      <w:r w:rsidR="00940102">
        <w:rPr>
          <w:rFonts w:cs="Times New Roman"/>
          <w:szCs w:val="24"/>
        </w:rPr>
        <w:t xml:space="preserve"> them at home.</w:t>
      </w:r>
      <w:r w:rsidR="002756F7">
        <w:rPr>
          <w:rFonts w:cs="Times New Roman"/>
          <w:szCs w:val="24"/>
        </w:rPr>
        <w:t xml:space="preserve"> 2.5 million dollars was invested to jumpstart the business. The first plan was offering a DVD rental of seven days. </w:t>
      </w:r>
      <w:r w:rsidR="00986584">
        <w:rPr>
          <w:rFonts w:cs="Times New Roman"/>
          <w:szCs w:val="24"/>
        </w:rPr>
        <w:t>Netflix was including new titles and offering a discount of 30%.</w:t>
      </w:r>
    </w:p>
    <w:p w14:paraId="7B444B46" w14:textId="23E4478D" w:rsidR="0063488C" w:rsidRPr="0063488C" w:rsidRDefault="0063488C" w:rsidP="0063488C">
      <w:pPr>
        <w:numPr>
          <w:ilvl w:val="0"/>
          <w:numId w:val="10"/>
        </w:numPr>
        <w:rPr>
          <w:rFonts w:cs="Times New Roman"/>
          <w:szCs w:val="24"/>
        </w:rPr>
      </w:pPr>
      <w:r w:rsidRPr="0063488C">
        <w:rPr>
          <w:rFonts w:cs="Times New Roman"/>
          <w:szCs w:val="24"/>
        </w:rPr>
        <w:t xml:space="preserve">Symbols – </w:t>
      </w:r>
    </w:p>
    <w:p w14:paraId="0608AE8D" w14:textId="53E04EFF" w:rsidR="0063488C" w:rsidRPr="0063488C" w:rsidRDefault="00DB7C58" w:rsidP="0063488C">
      <w:pPr>
        <w:rPr>
          <w:rFonts w:cs="Times New Roman"/>
          <w:szCs w:val="24"/>
        </w:rPr>
      </w:pPr>
      <w:r>
        <w:rPr>
          <w:rFonts w:cs="Times New Roman"/>
          <w:szCs w:val="24"/>
        </w:rPr>
        <w:lastRenderedPageBreak/>
        <w:t xml:space="preserve">Netflix’s logo has undergone many changes since 1997, however it has included the name of the website, with the letter N sometimes being used as shortened logo version (1000 Logos, 2019). In 2014 </w:t>
      </w:r>
      <w:r w:rsidR="00804572">
        <w:rPr>
          <w:rFonts w:cs="Times New Roman"/>
          <w:szCs w:val="24"/>
        </w:rPr>
        <w:t>Netflix</w:t>
      </w:r>
      <w:r>
        <w:rPr>
          <w:rFonts w:cs="Times New Roman"/>
          <w:szCs w:val="24"/>
        </w:rPr>
        <w:t xml:space="preserve"> </w:t>
      </w:r>
      <w:r w:rsidR="00E37905">
        <w:rPr>
          <w:rFonts w:cs="Times New Roman"/>
          <w:szCs w:val="24"/>
        </w:rPr>
        <w:t xml:space="preserve">created a new identity by having their logo changed and launching a new website. </w:t>
      </w:r>
      <w:r w:rsidR="00251323">
        <w:rPr>
          <w:rFonts w:cs="Times New Roman"/>
          <w:szCs w:val="24"/>
        </w:rPr>
        <w:t xml:space="preserve">Netflix had decided to use a mixture of red and white to in their logo, to symbolise their passion and making it more eye-catching </w:t>
      </w:r>
      <w:r w:rsidR="002A4049">
        <w:rPr>
          <w:rFonts w:cs="Times New Roman"/>
          <w:szCs w:val="24"/>
        </w:rPr>
        <w:t xml:space="preserve">(1000 </w:t>
      </w:r>
      <w:r w:rsidR="00455BBB">
        <w:rPr>
          <w:rFonts w:cs="Times New Roman"/>
          <w:szCs w:val="24"/>
        </w:rPr>
        <w:t>Logos,</w:t>
      </w:r>
      <w:r w:rsidR="002A4049">
        <w:rPr>
          <w:rFonts w:cs="Times New Roman"/>
          <w:szCs w:val="24"/>
        </w:rPr>
        <w:t xml:space="preserve"> 2019).</w:t>
      </w:r>
    </w:p>
    <w:p w14:paraId="161CFCEA" w14:textId="34B4A6CD" w:rsidR="0063488C" w:rsidRPr="0063488C" w:rsidRDefault="0063488C" w:rsidP="0063488C">
      <w:pPr>
        <w:rPr>
          <w:rFonts w:cs="Times New Roman"/>
          <w:szCs w:val="24"/>
        </w:rPr>
      </w:pPr>
    </w:p>
    <w:p w14:paraId="5B78FE89" w14:textId="336C957A" w:rsidR="0063488C" w:rsidRPr="0063488C" w:rsidRDefault="0063488C" w:rsidP="0063488C">
      <w:pPr>
        <w:numPr>
          <w:ilvl w:val="0"/>
          <w:numId w:val="10"/>
        </w:numPr>
        <w:rPr>
          <w:rFonts w:cs="Times New Roman"/>
          <w:szCs w:val="24"/>
        </w:rPr>
      </w:pPr>
      <w:r w:rsidRPr="0063488C">
        <w:rPr>
          <w:rFonts w:cs="Times New Roman"/>
          <w:szCs w:val="24"/>
        </w:rPr>
        <w:t xml:space="preserve">Power structure –  </w:t>
      </w:r>
    </w:p>
    <w:p w14:paraId="6D244B0C" w14:textId="00DAD80E" w:rsidR="0063488C" w:rsidRPr="0063488C" w:rsidRDefault="00986584" w:rsidP="0063488C">
      <w:pPr>
        <w:rPr>
          <w:rFonts w:cs="Times New Roman"/>
          <w:szCs w:val="24"/>
        </w:rPr>
      </w:pPr>
      <w:r>
        <w:rPr>
          <w:rFonts w:cs="Times New Roman"/>
          <w:szCs w:val="24"/>
        </w:rPr>
        <w:t xml:space="preserve">Netflix entrusts lots of responsibility in their workers and makes sure to </w:t>
      </w:r>
      <w:r w:rsidR="007A55E2">
        <w:rPr>
          <w:rFonts w:cs="Times New Roman"/>
          <w:szCs w:val="24"/>
        </w:rPr>
        <w:t xml:space="preserve">keep their workers competitive and highly qualified </w:t>
      </w:r>
      <w:r w:rsidR="00DB7C58">
        <w:rPr>
          <w:rFonts w:cs="Times New Roman"/>
          <w:szCs w:val="24"/>
        </w:rPr>
        <w:t>(</w:t>
      </w:r>
      <w:proofErr w:type="spellStart"/>
      <w:r w:rsidR="00DB7C58">
        <w:rPr>
          <w:rFonts w:cs="Times New Roman"/>
          <w:szCs w:val="24"/>
        </w:rPr>
        <w:t>Stenovec</w:t>
      </w:r>
      <w:proofErr w:type="spellEnd"/>
      <w:r w:rsidR="00DB7C58">
        <w:rPr>
          <w:rFonts w:cs="Times New Roman"/>
          <w:szCs w:val="24"/>
        </w:rPr>
        <w:t>, 2017). While there are managers for different departments, Netflix makes sure their staff are listened to. This could because only top-level employees are hired (</w:t>
      </w:r>
      <w:proofErr w:type="spellStart"/>
      <w:r w:rsidR="00DB7C58">
        <w:rPr>
          <w:rFonts w:cs="Times New Roman"/>
          <w:szCs w:val="24"/>
        </w:rPr>
        <w:t>Thi</w:t>
      </w:r>
      <w:proofErr w:type="spellEnd"/>
      <w:r w:rsidR="00DB7C58">
        <w:rPr>
          <w:rFonts w:cs="Times New Roman"/>
          <w:szCs w:val="24"/>
        </w:rPr>
        <w:t xml:space="preserve"> Van, 2019). The CEO of Netflix makes fewer decisions, letting his workers make decisions (</w:t>
      </w:r>
      <w:proofErr w:type="spellStart"/>
      <w:r w:rsidR="00DB7C58">
        <w:rPr>
          <w:rFonts w:cs="Times New Roman"/>
          <w:szCs w:val="24"/>
        </w:rPr>
        <w:t>Croiter</w:t>
      </w:r>
      <w:proofErr w:type="spellEnd"/>
      <w:r w:rsidR="00DB7C58">
        <w:rPr>
          <w:rFonts w:cs="Times New Roman"/>
          <w:szCs w:val="24"/>
        </w:rPr>
        <w:t>, 2017).</w:t>
      </w:r>
      <w:r w:rsidR="0055583C">
        <w:rPr>
          <w:rFonts w:cs="Times New Roman"/>
          <w:szCs w:val="24"/>
        </w:rPr>
        <w:t xml:space="preserve"> This structure is like the matrix management. Where the employees ca</w:t>
      </w:r>
      <w:r w:rsidR="0037791C">
        <w:rPr>
          <w:rFonts w:cs="Times New Roman"/>
          <w:szCs w:val="24"/>
        </w:rPr>
        <w:t>n</w:t>
      </w:r>
      <w:r w:rsidR="0055583C">
        <w:rPr>
          <w:rFonts w:cs="Times New Roman"/>
          <w:szCs w:val="24"/>
        </w:rPr>
        <w:t xml:space="preserve"> work </w:t>
      </w:r>
      <w:r w:rsidR="0037791C">
        <w:rPr>
          <w:rFonts w:cs="Times New Roman"/>
          <w:szCs w:val="24"/>
        </w:rPr>
        <w:t>across</w:t>
      </w:r>
      <w:r w:rsidR="0055583C">
        <w:rPr>
          <w:rFonts w:cs="Times New Roman"/>
          <w:szCs w:val="24"/>
        </w:rPr>
        <w:t xml:space="preserve"> te</w:t>
      </w:r>
      <w:r w:rsidR="0037791C">
        <w:rPr>
          <w:rFonts w:cs="Times New Roman"/>
          <w:szCs w:val="24"/>
        </w:rPr>
        <w:t xml:space="preserve">ams and projects, the team project may be for short period or indefinite depending on the takes. </w:t>
      </w:r>
    </w:p>
    <w:p w14:paraId="246002A6" w14:textId="1B548279" w:rsidR="0063488C" w:rsidRPr="0063488C" w:rsidRDefault="0063488C" w:rsidP="0063488C">
      <w:pPr>
        <w:numPr>
          <w:ilvl w:val="0"/>
          <w:numId w:val="10"/>
        </w:numPr>
        <w:rPr>
          <w:rFonts w:cs="Times New Roman"/>
          <w:szCs w:val="24"/>
        </w:rPr>
      </w:pPr>
      <w:r w:rsidRPr="0063488C">
        <w:rPr>
          <w:rFonts w:cs="Times New Roman"/>
          <w:szCs w:val="24"/>
        </w:rPr>
        <w:t xml:space="preserve">Rituals and routines – </w:t>
      </w:r>
    </w:p>
    <w:p w14:paraId="12525461" w14:textId="25CFED07" w:rsidR="0063488C" w:rsidRPr="0063488C" w:rsidRDefault="0063488C" w:rsidP="0063488C">
      <w:pPr>
        <w:rPr>
          <w:rFonts w:cs="Times New Roman"/>
          <w:szCs w:val="24"/>
        </w:rPr>
      </w:pPr>
      <w:r w:rsidRPr="0063488C">
        <w:rPr>
          <w:rFonts w:cs="Times New Roman"/>
          <w:szCs w:val="24"/>
        </w:rPr>
        <w:t xml:space="preserve">The daily workforce in Netflix are given expectations and tasks with a vast amount of freedom; “If you trust and empower people and give them a chance to rise to the higher expectations” (Stern, cited in </w:t>
      </w:r>
      <w:proofErr w:type="spellStart"/>
      <w:r w:rsidRPr="0063488C">
        <w:rPr>
          <w:rFonts w:cs="Times New Roman"/>
          <w:szCs w:val="24"/>
        </w:rPr>
        <w:t>Stenovec</w:t>
      </w:r>
      <w:proofErr w:type="spellEnd"/>
      <w:r w:rsidRPr="0063488C">
        <w:rPr>
          <w:rFonts w:cs="Times New Roman"/>
          <w:szCs w:val="24"/>
        </w:rPr>
        <w:t>, 2017, para. 3). By allowing flexible hours and insightful work, it is met with exceptional work from Netflix’s employees, as opposed to gruelling hours and average work</w:t>
      </w:r>
      <w:sdt>
        <w:sdtPr>
          <w:rPr>
            <w:rFonts w:cs="Times New Roman"/>
            <w:szCs w:val="24"/>
          </w:rPr>
          <w:id w:val="781921872"/>
          <w:citation/>
        </w:sdtPr>
        <w:sdtEndPr/>
        <w:sdtContent>
          <w:r w:rsidRPr="0063488C">
            <w:rPr>
              <w:rFonts w:cs="Times New Roman"/>
              <w:szCs w:val="24"/>
            </w:rPr>
            <w:fldChar w:fldCharType="begin"/>
          </w:r>
          <w:r w:rsidRPr="0063488C">
            <w:rPr>
              <w:rFonts w:cs="Times New Roman"/>
              <w:szCs w:val="24"/>
            </w:rPr>
            <w:instrText xml:space="preserve"> CITATION Ste17 \l 2057 </w:instrText>
          </w:r>
          <w:r w:rsidRPr="0063488C">
            <w:rPr>
              <w:rFonts w:cs="Times New Roman"/>
              <w:szCs w:val="24"/>
            </w:rPr>
            <w:fldChar w:fldCharType="separate"/>
          </w:r>
          <w:r w:rsidRPr="0063488C">
            <w:rPr>
              <w:rFonts w:cs="Times New Roman"/>
              <w:szCs w:val="24"/>
            </w:rPr>
            <w:t xml:space="preserve"> (Stenovec, 2017)</w:t>
          </w:r>
          <w:r w:rsidRPr="0063488C">
            <w:rPr>
              <w:rFonts w:cs="Times New Roman"/>
              <w:szCs w:val="24"/>
            </w:rPr>
            <w:fldChar w:fldCharType="end"/>
          </w:r>
        </w:sdtContent>
      </w:sdt>
      <w:r w:rsidRPr="0063488C">
        <w:rPr>
          <w:rFonts w:cs="Times New Roman"/>
          <w:szCs w:val="24"/>
        </w:rPr>
        <w:t>.</w:t>
      </w:r>
      <w:r w:rsidR="007423B7">
        <w:rPr>
          <w:rFonts w:cs="Times New Roman"/>
          <w:szCs w:val="24"/>
        </w:rPr>
        <w:t xml:space="preserve">  The daily workers of Netflix are given prospects and responsibilities with a massive amount </w:t>
      </w:r>
      <w:r w:rsidR="00DD645B">
        <w:rPr>
          <w:rFonts w:cs="Times New Roman"/>
          <w:szCs w:val="24"/>
        </w:rPr>
        <w:t>of freedom; ”If you trust and empower people and give them a chance to rise higher expectations” (</w:t>
      </w:r>
      <w:r w:rsidR="007423B7">
        <w:rPr>
          <w:rFonts w:cs="Times New Roman"/>
          <w:szCs w:val="24"/>
        </w:rPr>
        <w:t xml:space="preserve"> </w:t>
      </w:r>
      <w:r w:rsidR="00DD645B">
        <w:rPr>
          <w:rFonts w:cs="Times New Roman"/>
          <w:szCs w:val="24"/>
        </w:rPr>
        <w:t xml:space="preserve">Stern, cited in </w:t>
      </w:r>
      <w:proofErr w:type="spellStart"/>
      <w:r w:rsidR="00DD645B">
        <w:rPr>
          <w:rFonts w:cs="Times New Roman"/>
          <w:szCs w:val="24"/>
        </w:rPr>
        <w:t>Stenovec</w:t>
      </w:r>
      <w:proofErr w:type="spellEnd"/>
      <w:r w:rsidR="00DD645B">
        <w:rPr>
          <w:rFonts w:cs="Times New Roman"/>
          <w:szCs w:val="24"/>
        </w:rPr>
        <w:t xml:space="preserve">, 2017, para 3), By giving the </w:t>
      </w:r>
      <w:r w:rsidR="00743E50">
        <w:rPr>
          <w:rFonts w:cs="Times New Roman"/>
          <w:szCs w:val="24"/>
        </w:rPr>
        <w:t>allocating flexible working hours and innovative work, it is then met with outstanding work from Netflix’s workers , as opposed to long and tiring hours with only average work produced (</w:t>
      </w:r>
      <w:proofErr w:type="spellStart"/>
      <w:r w:rsidR="00743E50">
        <w:rPr>
          <w:rFonts w:cs="Times New Roman"/>
          <w:szCs w:val="24"/>
        </w:rPr>
        <w:t>Stenovec</w:t>
      </w:r>
      <w:proofErr w:type="spellEnd"/>
      <w:r w:rsidR="00743E50">
        <w:rPr>
          <w:rFonts w:cs="Times New Roman"/>
          <w:szCs w:val="24"/>
        </w:rPr>
        <w:t>, 2017).</w:t>
      </w:r>
    </w:p>
    <w:p w14:paraId="42BA9511" w14:textId="77777777" w:rsidR="00976044" w:rsidRPr="00976044" w:rsidRDefault="00976044" w:rsidP="00976044">
      <w:pPr>
        <w:rPr>
          <w:rFonts w:cs="Times New Roman"/>
          <w:szCs w:val="24"/>
        </w:rPr>
      </w:pPr>
    </w:p>
    <w:p w14:paraId="1011CAA5" w14:textId="04531EB9" w:rsidR="0059416E" w:rsidRDefault="0059416E" w:rsidP="00844E9E">
      <w:pPr>
        <w:rPr>
          <w:rFonts w:cs="Times New Roman"/>
          <w:b/>
          <w:szCs w:val="24"/>
          <w:u w:val="single"/>
        </w:rPr>
      </w:pPr>
    </w:p>
    <w:p w14:paraId="2DC75020" w14:textId="77777777" w:rsidR="00215335" w:rsidRDefault="00215335">
      <w:pPr>
        <w:rPr>
          <w:rFonts w:cs="Times New Roman"/>
          <w:b/>
          <w:szCs w:val="24"/>
          <w:u w:val="single"/>
        </w:rPr>
      </w:pPr>
      <w:r>
        <w:rPr>
          <w:rFonts w:cs="Times New Roman"/>
          <w:b/>
          <w:szCs w:val="24"/>
          <w:u w:val="single"/>
        </w:rPr>
        <w:br w:type="page"/>
      </w:r>
    </w:p>
    <w:p w14:paraId="3EB613B6" w14:textId="47CD65CD" w:rsidR="0059416E" w:rsidRDefault="0059416E" w:rsidP="00844E9E">
      <w:pPr>
        <w:rPr>
          <w:rFonts w:cs="Times New Roman"/>
          <w:b/>
          <w:szCs w:val="24"/>
          <w:u w:val="single"/>
        </w:rPr>
      </w:pPr>
      <w:r>
        <w:rPr>
          <w:rFonts w:cs="Times New Roman"/>
          <w:b/>
          <w:szCs w:val="24"/>
          <w:u w:val="single"/>
        </w:rPr>
        <w:lastRenderedPageBreak/>
        <w:t xml:space="preserve">Deal and Kennedy’s </w:t>
      </w:r>
    </w:p>
    <w:p w14:paraId="4D8A065D" w14:textId="634F9A8F" w:rsidR="00DA3960" w:rsidRDefault="00CB672A" w:rsidP="00844E9E">
      <w:pPr>
        <w:rPr>
          <w:rFonts w:cs="Times New Roman"/>
          <w:szCs w:val="24"/>
        </w:rPr>
      </w:pPr>
      <w:r>
        <w:rPr>
          <w:rFonts w:cs="Times New Roman"/>
          <w:szCs w:val="24"/>
        </w:rPr>
        <w:t>Deal and Kennedy’s model</w:t>
      </w:r>
      <w:r w:rsidR="006D0294">
        <w:rPr>
          <w:rFonts w:cs="Times New Roman"/>
          <w:szCs w:val="24"/>
        </w:rPr>
        <w:t xml:space="preserve"> (1982)</w:t>
      </w:r>
      <w:r w:rsidR="0059416E">
        <w:rPr>
          <w:rFonts w:cs="Times New Roman"/>
          <w:szCs w:val="24"/>
        </w:rPr>
        <w:t xml:space="preserve"> was based on two dimensions, which proposed that the major influence with a company’s culture was how the business environment was run, This was named ‘corporate culture’ </w:t>
      </w:r>
      <w:r w:rsidR="00291781">
        <w:rPr>
          <w:rFonts w:cs="Times New Roman"/>
          <w:szCs w:val="24"/>
        </w:rPr>
        <w:t>, which had embodied what was required for a successful environment.</w:t>
      </w:r>
      <w:r w:rsidR="007B76E9">
        <w:rPr>
          <w:rFonts w:cs="Times New Roman"/>
          <w:szCs w:val="24"/>
        </w:rPr>
        <w:t xml:space="preserve"> </w:t>
      </w:r>
    </w:p>
    <w:p w14:paraId="7FE95DD3" w14:textId="36C16DDA" w:rsidR="00F92AC0" w:rsidRDefault="00F92AC0" w:rsidP="00844E9E">
      <w:pPr>
        <w:rPr>
          <w:rFonts w:cs="Times New Roman"/>
          <w:szCs w:val="24"/>
        </w:rPr>
      </w:pPr>
    </w:p>
    <w:p w14:paraId="7A1FDCC6" w14:textId="77777777" w:rsidR="00F92AC0" w:rsidRDefault="00F92AC0" w:rsidP="00844E9E">
      <w:pPr>
        <w:rPr>
          <w:noProof/>
          <w:lang w:eastAsia="en-GB"/>
        </w:rPr>
      </w:pPr>
    </w:p>
    <w:p w14:paraId="35A003F6" w14:textId="44869571" w:rsidR="00F92AC0" w:rsidRDefault="00F92AC0" w:rsidP="00844E9E">
      <w:pPr>
        <w:rPr>
          <w:rFonts w:cs="Times New Roman"/>
          <w:szCs w:val="24"/>
        </w:rPr>
      </w:pPr>
      <w:r>
        <w:rPr>
          <w:noProof/>
          <w:lang w:eastAsia="en-GB"/>
        </w:rPr>
        <w:drawing>
          <wp:inline distT="0" distB="0" distL="0" distR="0" wp14:anchorId="71AE88A2" wp14:editId="0EB00896">
            <wp:extent cx="5964682" cy="3057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7496" t="30565" r="23534" b="33922"/>
                    <a:stretch/>
                  </pic:blipFill>
                  <pic:spPr bwMode="auto">
                    <a:xfrm>
                      <a:off x="0" y="0"/>
                      <a:ext cx="5996497" cy="3073833"/>
                    </a:xfrm>
                    <a:prstGeom prst="rect">
                      <a:avLst/>
                    </a:prstGeom>
                    <a:ln>
                      <a:noFill/>
                    </a:ln>
                    <a:extLst>
                      <a:ext uri="{53640926-AAD7-44D8-BBD7-CCE9431645EC}">
                        <a14:shadowObscured xmlns:a14="http://schemas.microsoft.com/office/drawing/2010/main"/>
                      </a:ext>
                    </a:extLst>
                  </pic:spPr>
                </pic:pic>
              </a:graphicData>
            </a:graphic>
          </wp:inline>
        </w:drawing>
      </w:r>
    </w:p>
    <w:p w14:paraId="55A44F24" w14:textId="0D6E8C7C" w:rsidR="00AA7B3A" w:rsidRPr="00A3165A" w:rsidRDefault="006956BF" w:rsidP="00A3165A">
      <w:r>
        <w:t xml:space="preserve"> Deal and </w:t>
      </w:r>
      <w:r w:rsidR="001479A4">
        <w:t>Kennedy’s cultural</w:t>
      </w:r>
      <w:r>
        <w:t xml:space="preserve"> </w:t>
      </w:r>
      <w:r w:rsidR="00366588">
        <w:t>model describe</w:t>
      </w:r>
      <w:r>
        <w:t xml:space="preserve"> Netflix’s culture. The culture of ‘working hard’ and ‘playing hard’ </w:t>
      </w:r>
      <w:r w:rsidR="00ED2B07">
        <w:t>can be used to make individuals more self-motivated, focusing on customer needs. Netflix’s dream team which is filled with highly ambitious workers, with all the Netflix employees being high performers and are highly pursued after. The tough guy masculinity culture can be seen through individuals working together. Being ready to take risky options, doing smart risks which can lead to failures and raise the confidence of the workers, encouraging an essence of freedom.</w:t>
      </w:r>
    </w:p>
    <w:p w14:paraId="746170E5" w14:textId="1CEB18BA" w:rsidR="00006FE2" w:rsidRDefault="00006FE2">
      <w:pPr>
        <w:rPr>
          <w:rStyle w:val="Hyperlink"/>
          <w:rFonts w:cs="Times New Roman"/>
          <w:szCs w:val="24"/>
        </w:rPr>
      </w:pPr>
      <w:r>
        <w:rPr>
          <w:rStyle w:val="Hyperlink"/>
          <w:rFonts w:cs="Times New Roman"/>
          <w:szCs w:val="24"/>
        </w:rPr>
        <w:br w:type="page"/>
      </w:r>
    </w:p>
    <w:p w14:paraId="1C211EB7" w14:textId="18E3C0A0" w:rsidR="00D5378D" w:rsidRPr="00006FE2" w:rsidRDefault="00006FE2" w:rsidP="00006FE2">
      <w:pPr>
        <w:pStyle w:val="Heading1"/>
        <w:rPr>
          <w:rFonts w:ascii="Times New Roman" w:hAnsi="Times New Roman" w:cs="Times New Roman"/>
          <w:sz w:val="24"/>
          <w:szCs w:val="24"/>
        </w:rPr>
      </w:pPr>
      <w:bookmarkStart w:id="4" w:name="_Toc5267247"/>
      <w:r>
        <w:lastRenderedPageBreak/>
        <w:t xml:space="preserve">Netflix </w:t>
      </w:r>
      <w:r w:rsidR="009012B3">
        <w:t>Organisation</w:t>
      </w:r>
      <w:r>
        <w:t>al</w:t>
      </w:r>
      <w:r w:rsidR="009012B3">
        <w:t xml:space="preserve"> Ethics</w:t>
      </w:r>
      <w:bookmarkEnd w:id="4"/>
    </w:p>
    <w:p w14:paraId="49A97382" w14:textId="2A59B148" w:rsidR="00D35D0F" w:rsidRDefault="00D35D0F" w:rsidP="00844E9E">
      <w:pPr>
        <w:rPr>
          <w:rFonts w:cs="Times New Roman"/>
          <w:szCs w:val="24"/>
        </w:rPr>
      </w:pPr>
      <w:r w:rsidRPr="00D35D0F">
        <w:rPr>
          <w:rFonts w:cs="Times New Roman"/>
          <w:szCs w:val="24"/>
        </w:rPr>
        <w:t xml:space="preserve">Ethical actions </w:t>
      </w:r>
      <w:r w:rsidR="0055583C" w:rsidRPr="00D35D0F">
        <w:rPr>
          <w:rFonts w:cs="Times New Roman"/>
          <w:szCs w:val="24"/>
        </w:rPr>
        <w:t>are</w:t>
      </w:r>
      <w:r w:rsidRPr="00D35D0F">
        <w:rPr>
          <w:rFonts w:cs="Times New Roman"/>
          <w:szCs w:val="24"/>
        </w:rPr>
        <w:t xml:space="preserve"> part of every part of business in terms of license to operates, for example health and safety, to control for expels anti-bribery laws and of course piece-creating a product with the expiration that will do you right</w:t>
      </w:r>
      <w:r w:rsidR="007F08B5">
        <w:rPr>
          <w:rFonts w:cs="Times New Roman"/>
          <w:szCs w:val="24"/>
        </w:rPr>
        <w:t xml:space="preserve"> (mullin,2016).</w:t>
      </w:r>
    </w:p>
    <w:p w14:paraId="4E637B4F" w14:textId="360524C8" w:rsidR="009615EB" w:rsidRPr="009012B3" w:rsidRDefault="004D10BB" w:rsidP="00844E9E">
      <w:pPr>
        <w:rPr>
          <w:rFonts w:cs="Times New Roman"/>
          <w:szCs w:val="24"/>
        </w:rPr>
      </w:pPr>
      <w:r>
        <w:rPr>
          <w:rFonts w:cs="Times New Roman"/>
          <w:szCs w:val="24"/>
        </w:rPr>
        <w:t>Working cu</w:t>
      </w:r>
      <w:r w:rsidR="00215335">
        <w:rPr>
          <w:rFonts w:cs="Times New Roman"/>
          <w:szCs w:val="24"/>
        </w:rPr>
        <w:t>lture includes standards, moral</w:t>
      </w:r>
      <w:r>
        <w:rPr>
          <w:rFonts w:cs="Times New Roman"/>
          <w:szCs w:val="24"/>
        </w:rPr>
        <w:t xml:space="preserve">s and norm that is shared by all the workers of that workplace, </w:t>
      </w:r>
      <w:r w:rsidR="007F08B5">
        <w:rPr>
          <w:rFonts w:cs="Times New Roman"/>
          <w:szCs w:val="24"/>
        </w:rPr>
        <w:t>the</w:t>
      </w:r>
      <w:r>
        <w:rPr>
          <w:rFonts w:cs="Times New Roman"/>
          <w:szCs w:val="24"/>
        </w:rPr>
        <w:t xml:space="preserve"> culture showcases the products </w:t>
      </w:r>
      <w:r w:rsidR="00FC180B">
        <w:rPr>
          <w:rFonts w:cs="Times New Roman"/>
          <w:szCs w:val="24"/>
        </w:rPr>
        <w:t xml:space="preserve">of all the workplace policies and procedures, both informal and written. From all of the individual functional departments in the business as well as the work place policies and procedures that preestablishes the </w:t>
      </w:r>
      <w:r w:rsidR="00755AC0">
        <w:rPr>
          <w:rFonts w:cs="Times New Roman"/>
          <w:szCs w:val="24"/>
        </w:rPr>
        <w:t>business (</w:t>
      </w:r>
      <w:r w:rsidR="009111FC">
        <w:rPr>
          <w:rFonts w:cs="Times New Roman"/>
          <w:szCs w:val="24"/>
        </w:rPr>
        <w:t>Ghiller</w:t>
      </w:r>
      <w:proofErr w:type="gramStart"/>
      <w:r w:rsidR="009111FC">
        <w:rPr>
          <w:rFonts w:cs="Times New Roman"/>
          <w:szCs w:val="24"/>
        </w:rPr>
        <w:t>,2016</w:t>
      </w:r>
      <w:proofErr w:type="gramEnd"/>
      <w:r w:rsidR="007F08B5">
        <w:rPr>
          <w:rFonts w:cs="Times New Roman"/>
          <w:szCs w:val="24"/>
        </w:rPr>
        <w:t>)</w:t>
      </w:r>
      <w:r w:rsidR="00755AC0">
        <w:rPr>
          <w:rFonts w:cs="Times New Roman"/>
          <w:szCs w:val="24"/>
        </w:rPr>
        <w:t>.</w:t>
      </w:r>
    </w:p>
    <w:p w14:paraId="42FBE858" w14:textId="22F102C4" w:rsidR="007B103D" w:rsidRPr="007B103D" w:rsidRDefault="009012B3" w:rsidP="00006FE2">
      <w:pPr>
        <w:pStyle w:val="Heading2"/>
      </w:pPr>
      <w:bookmarkStart w:id="5" w:name="_Toc5267248"/>
      <w:r>
        <w:t>Netflix’s Code</w:t>
      </w:r>
      <w:r w:rsidR="007B103D" w:rsidRPr="007B103D">
        <w:t xml:space="preserve"> of Ethics</w:t>
      </w:r>
      <w:bookmarkEnd w:id="5"/>
    </w:p>
    <w:p w14:paraId="26E747F8" w14:textId="3F362AC4" w:rsidR="00B6445E" w:rsidRDefault="007B103D" w:rsidP="00844E9E">
      <w:pPr>
        <w:rPr>
          <w:rFonts w:cs="Times New Roman"/>
          <w:szCs w:val="24"/>
        </w:rPr>
      </w:pPr>
      <w:bookmarkStart w:id="6" w:name="top"/>
      <w:bookmarkEnd w:id="6"/>
      <w:r w:rsidRPr="007B103D">
        <w:br/>
      </w:r>
      <w:r w:rsidR="00B6445E">
        <w:rPr>
          <w:rFonts w:cs="Times New Roman"/>
          <w:szCs w:val="24"/>
        </w:rPr>
        <w:t xml:space="preserve">Netflix is expected to enact ethically and </w:t>
      </w:r>
      <w:r>
        <w:rPr>
          <w:rFonts w:cs="Times New Roman"/>
          <w:szCs w:val="24"/>
        </w:rPr>
        <w:t>honestly, having</w:t>
      </w:r>
      <w:r w:rsidR="00B6445E">
        <w:rPr>
          <w:rFonts w:cs="Times New Roman"/>
          <w:szCs w:val="24"/>
        </w:rPr>
        <w:t xml:space="preserve"> the utmost integrity. Honest conduct is conduct that has no fraud or deception. </w:t>
      </w:r>
      <w:r w:rsidR="0091008C">
        <w:rPr>
          <w:rFonts w:cs="Times New Roman"/>
          <w:szCs w:val="24"/>
        </w:rPr>
        <w:t>This includes the ethical handling of conflict of interest in both professional and personal relationships that may arise.</w:t>
      </w:r>
    </w:p>
    <w:p w14:paraId="19E08DEC" w14:textId="351AAD18" w:rsidR="00B6445E" w:rsidRDefault="0091008C" w:rsidP="00844E9E">
      <w:pPr>
        <w:rPr>
          <w:rFonts w:cs="Times New Roman"/>
          <w:szCs w:val="24"/>
        </w:rPr>
      </w:pPr>
      <w:r>
        <w:rPr>
          <w:rFonts w:cs="Times New Roman"/>
          <w:szCs w:val="24"/>
        </w:rPr>
        <w:t>A conflict of interest arises when the interests of a person or entity clashes with the interest of the company. While it is impossible to define each situation where a conflict of interest arises, Netflix must never abuse their position to gain access</w:t>
      </w:r>
      <w:r w:rsidR="007B103D">
        <w:rPr>
          <w:rFonts w:cs="Times New Roman"/>
          <w:szCs w:val="24"/>
        </w:rPr>
        <w:t xml:space="preserve"> to</w:t>
      </w:r>
      <w:r>
        <w:rPr>
          <w:rFonts w:cs="Times New Roman"/>
          <w:szCs w:val="24"/>
        </w:rPr>
        <w:t xml:space="preserve"> personal benefits. If any member of Netflix is aware of any </w:t>
      </w:r>
      <w:r w:rsidR="00F42715">
        <w:rPr>
          <w:rFonts w:cs="Times New Roman"/>
          <w:szCs w:val="24"/>
        </w:rPr>
        <w:t>conflict of</w:t>
      </w:r>
      <w:r w:rsidR="00215335">
        <w:rPr>
          <w:rFonts w:cs="Times New Roman"/>
          <w:szCs w:val="24"/>
        </w:rPr>
        <w:t xml:space="preserve"> interest, </w:t>
      </w:r>
      <w:r>
        <w:rPr>
          <w:rFonts w:cs="Times New Roman"/>
          <w:szCs w:val="24"/>
        </w:rPr>
        <w:t>is obligated to discuss this with higher management.</w:t>
      </w:r>
    </w:p>
    <w:p w14:paraId="2CC65334" w14:textId="77777777" w:rsidR="00534722" w:rsidRDefault="007B103D" w:rsidP="00844E9E">
      <w:pPr>
        <w:rPr>
          <w:rFonts w:cs="Times New Roman"/>
          <w:szCs w:val="24"/>
        </w:rPr>
      </w:pPr>
      <w:r w:rsidRPr="007B103D">
        <w:rPr>
          <w:rFonts w:cs="Times New Roman"/>
          <w:szCs w:val="24"/>
        </w:rPr>
        <w:t xml:space="preserve">It is the Company's policy to comply with all applicable laws, rules and regulations. It is the personal responsibility of each Netflix Party to adhere to the standards and restrictions imposed by those laws, rules and regulations, </w:t>
      </w:r>
      <w:r w:rsidR="00663B50" w:rsidRPr="007B103D">
        <w:rPr>
          <w:rFonts w:cs="Times New Roman"/>
          <w:szCs w:val="24"/>
        </w:rPr>
        <w:t>and, those</w:t>
      </w:r>
      <w:r w:rsidRPr="007B103D">
        <w:rPr>
          <w:rFonts w:cs="Times New Roman"/>
          <w:szCs w:val="24"/>
        </w:rPr>
        <w:t xml:space="preserve"> relating to accounting and auditing matters</w:t>
      </w:r>
      <w:r w:rsidR="00215335">
        <w:rPr>
          <w:rFonts w:cs="Times New Roman"/>
          <w:szCs w:val="24"/>
        </w:rPr>
        <w:t xml:space="preserve"> </w:t>
      </w:r>
      <w:r w:rsidR="001B6122">
        <w:rPr>
          <w:rFonts w:cs="Times New Roman"/>
          <w:szCs w:val="24"/>
        </w:rPr>
        <w:t>(Netflix,2016).</w:t>
      </w:r>
    </w:p>
    <w:p w14:paraId="015C270D" w14:textId="235CE1A8" w:rsidR="007B103D" w:rsidRDefault="00000523" w:rsidP="00844E9E">
      <w:pPr>
        <w:rPr>
          <w:rFonts w:cs="Times New Roman"/>
          <w:color w:val="FF0000"/>
          <w:szCs w:val="24"/>
        </w:rPr>
      </w:pPr>
      <w:r>
        <w:rPr>
          <w:rFonts w:cs="Times New Roman"/>
          <w:szCs w:val="24"/>
        </w:rPr>
        <w:t>Having good ethics code of conducted will motivated employees to work according to their culture and implement the rules and regulation.</w:t>
      </w:r>
      <w:r w:rsidR="007B103D" w:rsidRPr="007B103D">
        <w:rPr>
          <w:rFonts w:cs="Times New Roman"/>
          <w:szCs w:val="24"/>
        </w:rPr>
        <w:br/>
      </w:r>
    </w:p>
    <w:p w14:paraId="741851A9" w14:textId="6401ABD7" w:rsidR="00D5378D" w:rsidRDefault="00D5378D" w:rsidP="00844E9E">
      <w:pPr>
        <w:rPr>
          <w:rFonts w:cs="Times New Roman"/>
          <w:color w:val="FF0000"/>
          <w:szCs w:val="24"/>
        </w:rPr>
      </w:pPr>
    </w:p>
    <w:p w14:paraId="603E8020" w14:textId="77777777" w:rsidR="00006FE2" w:rsidRDefault="00006FE2">
      <w:pPr>
        <w:rPr>
          <w:rFonts w:asciiTheme="majorHAnsi" w:eastAsiaTheme="majorEastAsia" w:hAnsiTheme="majorHAnsi" w:cstheme="majorBidi"/>
          <w:color w:val="2F5496" w:themeColor="accent1" w:themeShade="BF"/>
          <w:sz w:val="32"/>
          <w:szCs w:val="32"/>
        </w:rPr>
      </w:pPr>
      <w:r>
        <w:br w:type="page"/>
      </w:r>
    </w:p>
    <w:p w14:paraId="2F2A433A" w14:textId="0B429B42" w:rsidR="00D5378D" w:rsidRDefault="00006FE2" w:rsidP="00006FE2">
      <w:pPr>
        <w:pStyle w:val="Heading1"/>
      </w:pPr>
      <w:bookmarkStart w:id="7" w:name="_Toc5267249"/>
      <w:r>
        <w:lastRenderedPageBreak/>
        <w:t>Netflix Cultural Norms</w:t>
      </w:r>
      <w:bookmarkEnd w:id="7"/>
    </w:p>
    <w:p w14:paraId="154AF01F" w14:textId="76EA9120" w:rsidR="00665891" w:rsidRDefault="00665891" w:rsidP="00665891"/>
    <w:p w14:paraId="2DDEFA83" w14:textId="2002BDA0" w:rsidR="00BE1A4F" w:rsidRDefault="00665891" w:rsidP="00665891">
      <w:r>
        <w:t>The cultural norm according to Netflix is ce</w:t>
      </w:r>
      <w:r w:rsidR="00243112">
        <w:t>ntred</w:t>
      </w:r>
      <w:r>
        <w:t xml:space="preserve"> </w:t>
      </w:r>
      <w:r w:rsidR="0055131E">
        <w:t>into seven</w:t>
      </w:r>
      <w:r>
        <w:t xml:space="preserve"> aspects</w:t>
      </w:r>
      <w:r w:rsidR="0055131E">
        <w:t xml:space="preserve"> of the culture deck: values are what </w:t>
      </w:r>
      <w:r w:rsidR="00BE584B">
        <w:t>they</w:t>
      </w:r>
      <w:bookmarkStart w:id="8" w:name="_GoBack"/>
      <w:bookmarkEnd w:id="8"/>
      <w:r w:rsidR="0055131E">
        <w:t xml:space="preserve"> value, high performance</w:t>
      </w:r>
      <w:r w:rsidR="00243112">
        <w:t>,</w:t>
      </w:r>
      <w:r w:rsidR="0055131E">
        <w:t xml:space="preserve"> freedom and responsibility, context not control</w:t>
      </w:r>
      <w:r w:rsidR="00752C12">
        <w:t xml:space="preserve">, </w:t>
      </w:r>
      <w:r w:rsidR="004E4D5C">
        <w:t>highly aligned, loosely coupled, pay top of market, promotion and development. Netflix encourages</w:t>
      </w:r>
      <w:r w:rsidR="0055131E">
        <w:t xml:space="preserve"> </w:t>
      </w:r>
      <w:r w:rsidR="004E4D5C">
        <w:t>creativity</w:t>
      </w:r>
      <w:r w:rsidR="00D2014C">
        <w:t xml:space="preserve"> i</w:t>
      </w:r>
      <w:r w:rsidR="004E4D5C">
        <w:t>n their employees and reward those that uses their i</w:t>
      </w:r>
      <w:r w:rsidR="00D2014C">
        <w:t>nitiative</w:t>
      </w:r>
      <w:r w:rsidR="004E4D5C">
        <w:t xml:space="preserve">. Employees </w:t>
      </w:r>
      <w:r w:rsidR="002757C0">
        <w:t xml:space="preserve">strong performance </w:t>
      </w:r>
      <w:r w:rsidR="00BE1A4F">
        <w:t>has</w:t>
      </w:r>
      <w:r w:rsidR="002757C0">
        <w:t xml:space="preserve"> a large correlation to their flexibility in hours they wor</w:t>
      </w:r>
      <w:r w:rsidR="00D2014C">
        <w:t>k</w:t>
      </w:r>
      <w:r w:rsidR="002757C0">
        <w:t>.</w:t>
      </w:r>
      <w:r w:rsidR="00243112">
        <w:t xml:space="preserve"> </w:t>
      </w:r>
      <w:r w:rsidR="00D2014C">
        <w:t>I</w:t>
      </w:r>
      <w:r w:rsidR="002757C0">
        <w:t>n addition to attaining freedom from riding hours</w:t>
      </w:r>
      <w:r w:rsidR="00D2014C">
        <w:t xml:space="preserve"> t</w:t>
      </w:r>
      <w:r w:rsidR="00BE1A4F">
        <w:t>here is no specific rules to their job roles as employees have the independence to be creative and to ensure they meet the criteria’s such as</w:t>
      </w:r>
      <w:r w:rsidR="00B96219">
        <w:t xml:space="preserve"> </w:t>
      </w:r>
      <w:r w:rsidR="007D67AF">
        <w:t>having good</w:t>
      </w:r>
      <w:r w:rsidR="00B96219">
        <w:t xml:space="preserve"> judgment, communication skills, courage, </w:t>
      </w:r>
      <w:r w:rsidR="007D67AF">
        <w:t>passion, honesty</w:t>
      </w:r>
      <w:r w:rsidR="00B96219">
        <w:t xml:space="preserve">, selflessness and </w:t>
      </w:r>
      <w:r w:rsidR="00BE1A4F">
        <w:t xml:space="preserve">teamwork because </w:t>
      </w:r>
      <w:r w:rsidR="00B96219">
        <w:t xml:space="preserve">effectiveness depends on high performance people </w:t>
      </w:r>
      <w:r w:rsidR="007D67AF">
        <w:t>in order to be successful in the role.</w:t>
      </w:r>
    </w:p>
    <w:p w14:paraId="4BD4A32E" w14:textId="4A88EDBF" w:rsidR="007D67AF" w:rsidRDefault="007D67AF" w:rsidP="00665891">
      <w:r>
        <w:t>Netflix provide</w:t>
      </w:r>
      <w:r w:rsidR="00243112">
        <w:t>s</w:t>
      </w:r>
      <w:r>
        <w:t xml:space="preserve"> opportunit</w:t>
      </w:r>
      <w:r w:rsidR="00243112">
        <w:t>ies</w:t>
      </w:r>
      <w:r>
        <w:t xml:space="preserve"> to</w:t>
      </w:r>
      <w:r w:rsidR="00243112">
        <w:t xml:space="preserve"> </w:t>
      </w:r>
      <w:r>
        <w:t>develop employee’s growth and skills. Employees have the opportunity to mark their own path</w:t>
      </w:r>
      <w:r w:rsidR="00243112">
        <w:t>,</w:t>
      </w:r>
      <w:r>
        <w:t xml:space="preserve"> </w:t>
      </w:r>
      <w:r w:rsidR="00F4118B">
        <w:t>as Netflix do not believe in structure</w:t>
      </w:r>
      <w:r w:rsidR="00243112">
        <w:t>. M</w:t>
      </w:r>
      <w:r w:rsidR="00F4118B">
        <w:t>anager</w:t>
      </w:r>
      <w:r w:rsidR="00243112">
        <w:t>’</w:t>
      </w:r>
      <w:r w:rsidR="00F4118B">
        <w:t>s aim is to provide support for their employees and not to prevent their growth or ability by controlling them. Their goal is to create successful content</w:t>
      </w:r>
      <w:r w:rsidR="00243112">
        <w:t>, but not through controlling their employees</w:t>
      </w:r>
      <w:r w:rsidR="00F4118B">
        <w:t xml:space="preserve">, and this can only be done through creativity </w:t>
      </w:r>
      <w:r w:rsidR="00C74EB5">
        <w:t xml:space="preserve">and </w:t>
      </w:r>
      <w:r w:rsidR="001B6122">
        <w:t>flexibility (Netflix,2019).</w:t>
      </w:r>
    </w:p>
    <w:p w14:paraId="578BE32F" w14:textId="1376274D" w:rsidR="006C7929" w:rsidRDefault="006C7929" w:rsidP="006C7929">
      <w:r w:rsidRPr="006C7929">
        <w:t>A strong company culture helps even large organisation</w:t>
      </w:r>
      <w:r w:rsidR="00243112">
        <w:t>s</w:t>
      </w:r>
      <w:r w:rsidRPr="006C7929">
        <w:t xml:space="preserve"> work like well-oiled machine</w:t>
      </w:r>
      <w:r w:rsidR="00243112">
        <w:t>s</w:t>
      </w:r>
      <w:r w:rsidRPr="006C7929">
        <w:t>, when all the employee</w:t>
      </w:r>
      <w:r w:rsidR="00243112">
        <w:t>s</w:t>
      </w:r>
      <w:r w:rsidRPr="006C7929">
        <w:t xml:space="preserve"> act in line with the company</w:t>
      </w:r>
      <w:r w:rsidR="00243112">
        <w:t>’s</w:t>
      </w:r>
      <w:r w:rsidRPr="006C7929">
        <w:t xml:space="preserve"> values.</w:t>
      </w:r>
    </w:p>
    <w:p w14:paraId="36CE8140" w14:textId="2B414AA5" w:rsidR="00A80008" w:rsidRDefault="00A80008" w:rsidP="006C7929"/>
    <w:p w14:paraId="1E913990" w14:textId="7666E739" w:rsidR="009518DC" w:rsidRDefault="00252B1C" w:rsidP="00E33257">
      <w:r w:rsidRPr="009518DC">
        <w:t xml:space="preserve">It could be argued that, despite the culture Netflix promotes, </w:t>
      </w:r>
      <w:r w:rsidR="00775DC8" w:rsidRPr="009518DC">
        <w:t>Netflix</w:t>
      </w:r>
      <w:r w:rsidRPr="009518DC">
        <w:t xml:space="preserve"> uses a</w:t>
      </w:r>
      <w:r w:rsidR="00775DC8" w:rsidRPr="009518DC">
        <w:t xml:space="preserve"> </w:t>
      </w:r>
      <w:r w:rsidRPr="009518DC">
        <w:t>c</w:t>
      </w:r>
      <w:r w:rsidR="00775DC8" w:rsidRPr="009518DC">
        <w:t xml:space="preserve">ulture of </w:t>
      </w:r>
      <w:r w:rsidRPr="009518DC">
        <w:t>f</w:t>
      </w:r>
      <w:r w:rsidR="00775DC8" w:rsidRPr="009518DC">
        <w:t xml:space="preserve">ear </w:t>
      </w:r>
      <w:r w:rsidRPr="009518DC">
        <w:t>to keep</w:t>
      </w:r>
      <w:r w:rsidR="00775DC8" w:rsidRPr="009518DC">
        <w:t xml:space="preserve"> the employees working under fear and pressure.</w:t>
      </w:r>
      <w:r w:rsidRPr="009518DC">
        <w:t xml:space="preserve"> </w:t>
      </w:r>
      <w:r w:rsidR="009518DC" w:rsidRPr="009518DC">
        <w:t>Clark</w:t>
      </w:r>
      <w:r w:rsidRPr="009518DC">
        <w:t xml:space="preserve"> (</w:t>
      </w:r>
      <w:r w:rsidR="009518DC" w:rsidRPr="009518DC">
        <w:t>2018</w:t>
      </w:r>
      <w:r w:rsidRPr="009518DC">
        <w:t>) outlines ho</w:t>
      </w:r>
      <w:r w:rsidR="009518DC" w:rsidRPr="009518DC">
        <w:t xml:space="preserve">w managers feel forced to apply the ‘keeper’s test’ on the workers constantly to see if they would go out of their way to keep that individual worker at their firm or let them leave. “The keeper’s test is if a member of the work group was going to leave their job for another firm, would the manager do their best to stop them from leaving?” If the employee does not pass this test, then they are given a lavish severance package so Netflix could find someone who better fulfils the position that makes the best dream team. Some managers said they felt pressured into firing people or "risk looking soft."  Clark (2018) also notes how employees have to give out ratings to other employees in front of all the workers. </w:t>
      </w:r>
      <w:r w:rsidR="009518DC">
        <w:t xml:space="preserve"> This approach could have a negative effect that employees feel pressure of performing to a high level all the time. On the other hand, this approach may benefit the company as employees are driven to work to the best of their abilities.</w:t>
      </w:r>
    </w:p>
    <w:p w14:paraId="64C17DDA" w14:textId="6E05EFAE" w:rsidR="00F92AC0" w:rsidRDefault="00F92AC0" w:rsidP="00E33257"/>
    <w:p w14:paraId="74C8DE18" w14:textId="21B380BA" w:rsidR="00F92AC0" w:rsidRDefault="00F92AC0" w:rsidP="00E33257">
      <w:r>
        <w:t>Based on this, to work for Netflix, employees would need to be ambitious, high performing, hardworking</w:t>
      </w:r>
      <w:r w:rsidR="005040DF">
        <w:t xml:space="preserve"> and creative.</w:t>
      </w:r>
    </w:p>
    <w:p w14:paraId="481E8352" w14:textId="77777777" w:rsidR="002757C0" w:rsidRDefault="002757C0" w:rsidP="00665891"/>
    <w:p w14:paraId="51B33DE7" w14:textId="77777777" w:rsidR="00665891" w:rsidRPr="00665891" w:rsidRDefault="00665891" w:rsidP="00665891"/>
    <w:p w14:paraId="38DC253A" w14:textId="5C674491" w:rsidR="006D4C9E" w:rsidRDefault="006D4C9E" w:rsidP="00844E9E">
      <w:pPr>
        <w:rPr>
          <w:rFonts w:cs="Times New Roman"/>
          <w:color w:val="000000" w:themeColor="text1"/>
          <w:szCs w:val="24"/>
        </w:rPr>
      </w:pPr>
    </w:p>
    <w:p w14:paraId="32E0F7F0" w14:textId="77777777" w:rsidR="00E441CF" w:rsidRDefault="00E441CF" w:rsidP="00844E9E">
      <w:pPr>
        <w:rPr>
          <w:rFonts w:cs="Times New Roman"/>
          <w:color w:val="000000" w:themeColor="text1"/>
          <w:szCs w:val="24"/>
        </w:rPr>
      </w:pPr>
    </w:p>
    <w:p w14:paraId="5C90B1EF" w14:textId="0639AE57" w:rsidR="00CD13A4" w:rsidRDefault="00CD13A4" w:rsidP="00844E9E">
      <w:pPr>
        <w:rPr>
          <w:rFonts w:cs="Times New Roman"/>
          <w:color w:val="000000" w:themeColor="text1"/>
          <w:szCs w:val="24"/>
        </w:rPr>
      </w:pPr>
    </w:p>
    <w:p w14:paraId="6D40EB1D" w14:textId="77777777" w:rsidR="001B6010" w:rsidRDefault="001B6010">
      <w:pPr>
        <w:rPr>
          <w:rFonts w:asciiTheme="majorHAnsi" w:eastAsiaTheme="majorEastAsia" w:hAnsiTheme="majorHAnsi" w:cstheme="majorBidi"/>
          <w:color w:val="2F5496" w:themeColor="accent1" w:themeShade="BF"/>
          <w:sz w:val="32"/>
          <w:szCs w:val="32"/>
        </w:rPr>
      </w:pPr>
      <w:r>
        <w:br w:type="page"/>
      </w:r>
    </w:p>
    <w:p w14:paraId="703A759B" w14:textId="68D095B6" w:rsidR="002F5787" w:rsidRDefault="00006FE2" w:rsidP="00006FE2">
      <w:pPr>
        <w:pStyle w:val="Heading1"/>
      </w:pPr>
      <w:bookmarkStart w:id="9" w:name="_Toc5267250"/>
      <w:r>
        <w:lastRenderedPageBreak/>
        <w:t>Comparing Netflix and Hulu organisational cultures</w:t>
      </w:r>
      <w:bookmarkEnd w:id="9"/>
    </w:p>
    <w:p w14:paraId="250C4F0B" w14:textId="6441305C" w:rsidR="00F92AC0" w:rsidRDefault="00F92AC0" w:rsidP="00F92AC0"/>
    <w:p w14:paraId="0F3A20A3" w14:textId="77777777" w:rsidR="00F92AC0" w:rsidRDefault="00F92AC0" w:rsidP="00F92AC0">
      <w:pPr>
        <w:rPr>
          <w:noProof/>
          <w:lang w:eastAsia="en-GB"/>
        </w:rPr>
      </w:pPr>
    </w:p>
    <w:p w14:paraId="33E931AF" w14:textId="704E8466" w:rsidR="00F92AC0" w:rsidRPr="00F92AC0" w:rsidRDefault="00F92AC0" w:rsidP="00F92AC0">
      <w:r>
        <w:rPr>
          <w:noProof/>
          <w:lang w:eastAsia="en-GB"/>
        </w:rPr>
        <w:drawing>
          <wp:inline distT="0" distB="0" distL="0" distR="0" wp14:anchorId="7D8645B3" wp14:editId="371F78B2">
            <wp:extent cx="5552617" cy="425424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0217" t="27773" r="26380" b="26728"/>
                    <a:stretch/>
                  </pic:blipFill>
                  <pic:spPr bwMode="auto">
                    <a:xfrm>
                      <a:off x="0" y="0"/>
                      <a:ext cx="5588296" cy="4281580"/>
                    </a:xfrm>
                    <a:prstGeom prst="rect">
                      <a:avLst/>
                    </a:prstGeom>
                    <a:ln>
                      <a:noFill/>
                    </a:ln>
                    <a:extLst>
                      <a:ext uri="{53640926-AAD7-44D8-BBD7-CCE9431645EC}">
                        <a14:shadowObscured xmlns:a14="http://schemas.microsoft.com/office/drawing/2010/main"/>
                      </a:ext>
                    </a:extLst>
                  </pic:spPr>
                </pic:pic>
              </a:graphicData>
            </a:graphic>
          </wp:inline>
        </w:drawing>
      </w:r>
    </w:p>
    <w:p w14:paraId="5FFB75AA" w14:textId="4D661583" w:rsidR="002F5787" w:rsidRDefault="002F5787" w:rsidP="00844E9E">
      <w:pPr>
        <w:rPr>
          <w:rFonts w:cs="Times New Roman"/>
          <w:color w:val="000000" w:themeColor="text1"/>
          <w:szCs w:val="24"/>
        </w:rPr>
      </w:pPr>
    </w:p>
    <w:p w14:paraId="07245A10" w14:textId="53CDB863" w:rsidR="002F5787" w:rsidRDefault="001D028E" w:rsidP="002F5787">
      <w:pPr>
        <w:rPr>
          <w:rFonts w:cs="Times New Roman"/>
          <w:color w:val="000000" w:themeColor="text1"/>
          <w:szCs w:val="24"/>
        </w:rPr>
      </w:pPr>
      <w:r>
        <w:rPr>
          <w:rFonts w:cs="Times New Roman"/>
          <w:color w:val="000000" w:themeColor="text1"/>
          <w:szCs w:val="24"/>
        </w:rPr>
        <w:t>Hu</w:t>
      </w:r>
      <w:r w:rsidR="00696E11">
        <w:rPr>
          <w:rFonts w:cs="Times New Roman"/>
          <w:color w:val="000000" w:themeColor="text1"/>
          <w:szCs w:val="24"/>
        </w:rPr>
        <w:t>lu is a rapidly growing company that allows people to stream and watch a variety of show</w:t>
      </w:r>
      <w:r w:rsidR="00E167CA">
        <w:rPr>
          <w:rFonts w:cs="Times New Roman"/>
          <w:color w:val="000000" w:themeColor="text1"/>
          <w:szCs w:val="24"/>
        </w:rPr>
        <w:t>s</w:t>
      </w:r>
      <w:r w:rsidR="00696E11">
        <w:rPr>
          <w:rFonts w:cs="Times New Roman"/>
          <w:color w:val="000000" w:themeColor="text1"/>
          <w:szCs w:val="24"/>
        </w:rPr>
        <w:t xml:space="preserve"> and movies like Netflix and Amazon Prime.</w:t>
      </w:r>
    </w:p>
    <w:p w14:paraId="3C4869D3" w14:textId="1187FA6A" w:rsidR="00696E11" w:rsidRDefault="000539FB" w:rsidP="002F5787">
      <w:pPr>
        <w:rPr>
          <w:rFonts w:cs="Times New Roman"/>
          <w:color w:val="000000" w:themeColor="text1"/>
          <w:szCs w:val="24"/>
        </w:rPr>
      </w:pPr>
      <w:r>
        <w:rPr>
          <w:rFonts w:cs="Times New Roman"/>
          <w:color w:val="000000" w:themeColor="text1"/>
          <w:szCs w:val="24"/>
        </w:rPr>
        <w:t xml:space="preserve">Hulu base the work culture as one team, five core </w:t>
      </w:r>
      <w:r w:rsidR="00552D01">
        <w:rPr>
          <w:rFonts w:cs="Times New Roman"/>
          <w:color w:val="000000" w:themeColor="text1"/>
          <w:szCs w:val="24"/>
        </w:rPr>
        <w:t>values</w:t>
      </w:r>
      <w:r w:rsidR="00A80008">
        <w:rPr>
          <w:rFonts w:cs="Times New Roman"/>
          <w:color w:val="000000" w:themeColor="text1"/>
          <w:szCs w:val="24"/>
        </w:rPr>
        <w:t xml:space="preserve"> (Hulu,2019)</w:t>
      </w:r>
      <w:r w:rsidR="00552D01">
        <w:rPr>
          <w:rFonts w:cs="Times New Roman"/>
          <w:color w:val="000000" w:themeColor="text1"/>
          <w:szCs w:val="24"/>
        </w:rPr>
        <w:t>. These</w:t>
      </w:r>
      <w:r>
        <w:rPr>
          <w:rFonts w:cs="Times New Roman"/>
          <w:color w:val="000000" w:themeColor="text1"/>
          <w:szCs w:val="24"/>
        </w:rPr>
        <w:t xml:space="preserve"> values start with Hulu “starting with the viewers” they explain this on </w:t>
      </w:r>
      <w:r w:rsidR="00816810">
        <w:rPr>
          <w:rFonts w:cs="Times New Roman"/>
          <w:color w:val="000000" w:themeColor="text1"/>
          <w:szCs w:val="24"/>
        </w:rPr>
        <w:t>the company</w:t>
      </w:r>
      <w:r>
        <w:rPr>
          <w:rFonts w:cs="Times New Roman"/>
          <w:color w:val="000000" w:themeColor="text1"/>
          <w:szCs w:val="24"/>
        </w:rPr>
        <w:t xml:space="preserve"> website </w:t>
      </w:r>
      <w:r w:rsidR="00816810">
        <w:rPr>
          <w:rFonts w:cs="Times New Roman"/>
          <w:color w:val="000000" w:themeColor="text1"/>
          <w:szCs w:val="24"/>
        </w:rPr>
        <w:t>by saying</w:t>
      </w:r>
      <w:r>
        <w:rPr>
          <w:rFonts w:cs="Times New Roman"/>
          <w:color w:val="000000" w:themeColor="text1"/>
          <w:szCs w:val="24"/>
        </w:rPr>
        <w:t xml:space="preserve"> </w:t>
      </w:r>
      <w:r w:rsidR="00816810">
        <w:rPr>
          <w:rFonts w:cs="Times New Roman"/>
          <w:color w:val="000000" w:themeColor="text1"/>
          <w:szCs w:val="24"/>
        </w:rPr>
        <w:t>the company strive to understand  customer in order to make the best decision,</w:t>
      </w:r>
      <w:r w:rsidR="00B30ECC">
        <w:rPr>
          <w:rFonts w:cs="Times New Roman"/>
          <w:color w:val="000000" w:themeColor="text1"/>
          <w:szCs w:val="24"/>
        </w:rPr>
        <w:t xml:space="preserve"> </w:t>
      </w:r>
      <w:r w:rsidR="00816810">
        <w:rPr>
          <w:rFonts w:cs="Times New Roman"/>
          <w:color w:val="000000" w:themeColor="text1"/>
          <w:szCs w:val="24"/>
        </w:rPr>
        <w:t>the second core value in “ we thing big”</w:t>
      </w:r>
      <w:r w:rsidR="003E0EE6">
        <w:rPr>
          <w:rFonts w:cs="Times New Roman"/>
          <w:color w:val="000000" w:themeColor="text1"/>
          <w:szCs w:val="24"/>
        </w:rPr>
        <w:t xml:space="preserve"> </w:t>
      </w:r>
      <w:r w:rsidR="001508F7">
        <w:rPr>
          <w:rFonts w:cs="Times New Roman"/>
          <w:color w:val="000000" w:themeColor="text1"/>
          <w:szCs w:val="24"/>
        </w:rPr>
        <w:t xml:space="preserve"> Hulu</w:t>
      </w:r>
      <w:r w:rsidR="001508F7" w:rsidRPr="001508F7">
        <w:rPr>
          <w:rFonts w:cs="Times New Roman"/>
          <w:color w:val="000000" w:themeColor="text1"/>
          <w:szCs w:val="24"/>
        </w:rPr>
        <w:t xml:space="preserve"> encourage</w:t>
      </w:r>
      <w:r w:rsidR="001508F7">
        <w:rPr>
          <w:rFonts w:cs="Times New Roman"/>
          <w:color w:val="000000" w:themeColor="text1"/>
          <w:szCs w:val="24"/>
        </w:rPr>
        <w:t xml:space="preserve"> the employees to  see endless opportunities to grow and innovative and creative idea to better the company. The next value is “We are one</w:t>
      </w:r>
      <w:r w:rsidR="00C33E0E">
        <w:rPr>
          <w:rFonts w:cs="Times New Roman"/>
          <w:color w:val="000000" w:themeColor="text1"/>
          <w:szCs w:val="24"/>
        </w:rPr>
        <w:t xml:space="preserve"> team</w:t>
      </w:r>
      <w:r w:rsidR="001508F7">
        <w:rPr>
          <w:rFonts w:cs="Times New Roman"/>
          <w:color w:val="000000" w:themeColor="text1"/>
          <w:szCs w:val="24"/>
        </w:rPr>
        <w:t>”</w:t>
      </w:r>
      <w:r w:rsidR="00C33E0E">
        <w:rPr>
          <w:rFonts w:cs="Times New Roman"/>
          <w:color w:val="000000" w:themeColor="text1"/>
          <w:szCs w:val="24"/>
        </w:rPr>
        <w:t xml:space="preserve"> this shows the company supports employees to work as a team. Hulu believe collaborating with lots of ideas and thought is a better way to align the common goal</w:t>
      </w:r>
      <w:r w:rsidR="00E00B08">
        <w:rPr>
          <w:rFonts w:cs="Times New Roman"/>
          <w:color w:val="000000" w:themeColor="text1"/>
          <w:szCs w:val="24"/>
        </w:rPr>
        <w:t xml:space="preserve"> of pushing the company forward</w:t>
      </w:r>
      <w:r w:rsidR="00D51DC5">
        <w:rPr>
          <w:rFonts w:cs="Times New Roman"/>
          <w:color w:val="000000" w:themeColor="text1"/>
          <w:szCs w:val="24"/>
        </w:rPr>
        <w:t>. Furthermore, anther one of the company’s core values is “We embrace fun” Hulu understand that to be creative unit, the employees need</w:t>
      </w:r>
      <w:r w:rsidR="00D2014C">
        <w:rPr>
          <w:rFonts w:cs="Times New Roman"/>
          <w:color w:val="000000" w:themeColor="text1"/>
          <w:szCs w:val="24"/>
        </w:rPr>
        <w:t xml:space="preserve"> to</w:t>
      </w:r>
      <w:r w:rsidR="00D51DC5">
        <w:rPr>
          <w:rFonts w:cs="Times New Roman"/>
          <w:color w:val="000000" w:themeColor="text1"/>
          <w:szCs w:val="24"/>
        </w:rPr>
        <w:t xml:space="preserve"> enjoy </w:t>
      </w:r>
      <w:r w:rsidR="0048542C">
        <w:rPr>
          <w:rFonts w:cs="Times New Roman"/>
          <w:color w:val="000000" w:themeColor="text1"/>
          <w:szCs w:val="24"/>
        </w:rPr>
        <w:t>what they do, therefore having fun while employees work is a unique part of the company’s identity. Finally, the company</w:t>
      </w:r>
      <w:r w:rsidR="00D2014C">
        <w:rPr>
          <w:rFonts w:cs="Times New Roman"/>
          <w:color w:val="000000" w:themeColor="text1"/>
          <w:szCs w:val="24"/>
        </w:rPr>
        <w:t>’s</w:t>
      </w:r>
      <w:r w:rsidR="0048542C">
        <w:rPr>
          <w:rFonts w:cs="Times New Roman"/>
          <w:color w:val="000000" w:themeColor="text1"/>
          <w:szCs w:val="24"/>
        </w:rPr>
        <w:t xml:space="preserve"> last core value is “We are all </w:t>
      </w:r>
      <w:proofErr w:type="spellStart"/>
      <w:r w:rsidR="0048542C">
        <w:rPr>
          <w:rFonts w:cs="Times New Roman"/>
          <w:color w:val="000000" w:themeColor="text1"/>
          <w:szCs w:val="24"/>
        </w:rPr>
        <w:t>hulugans</w:t>
      </w:r>
      <w:proofErr w:type="spellEnd"/>
      <w:r w:rsidR="0048542C">
        <w:rPr>
          <w:rFonts w:cs="Times New Roman"/>
          <w:color w:val="000000" w:themeColor="text1"/>
          <w:szCs w:val="24"/>
        </w:rPr>
        <w:t>”. Hulu embrace the idea that to play hard the</w:t>
      </w:r>
      <w:r w:rsidR="00D2014C">
        <w:rPr>
          <w:rFonts w:cs="Times New Roman"/>
          <w:color w:val="000000" w:themeColor="text1"/>
          <w:szCs w:val="24"/>
        </w:rPr>
        <w:t>ir</w:t>
      </w:r>
      <w:r w:rsidR="0048542C">
        <w:rPr>
          <w:rFonts w:cs="Times New Roman"/>
          <w:color w:val="000000" w:themeColor="text1"/>
          <w:szCs w:val="24"/>
        </w:rPr>
        <w:t xml:space="preserve"> employees</w:t>
      </w:r>
      <w:r w:rsidR="00D2014C">
        <w:rPr>
          <w:rFonts w:cs="Times New Roman"/>
          <w:color w:val="000000" w:themeColor="text1"/>
          <w:szCs w:val="24"/>
        </w:rPr>
        <w:t xml:space="preserve"> need </w:t>
      </w:r>
      <w:r w:rsidR="0048542C">
        <w:rPr>
          <w:rFonts w:cs="Times New Roman"/>
          <w:color w:val="000000" w:themeColor="text1"/>
          <w:szCs w:val="24"/>
        </w:rPr>
        <w:t xml:space="preserve">to work hard, while also giving the team a name </w:t>
      </w:r>
      <w:r w:rsidR="00D2014C">
        <w:rPr>
          <w:rFonts w:cs="Times New Roman"/>
          <w:color w:val="000000" w:themeColor="text1"/>
          <w:szCs w:val="24"/>
        </w:rPr>
        <w:t>“</w:t>
      </w:r>
      <w:proofErr w:type="spellStart"/>
      <w:r w:rsidR="00413D66">
        <w:rPr>
          <w:rFonts w:cs="Times New Roman"/>
          <w:color w:val="000000" w:themeColor="text1"/>
          <w:szCs w:val="24"/>
        </w:rPr>
        <w:t>hulugan</w:t>
      </w:r>
      <w:proofErr w:type="spellEnd"/>
      <w:r w:rsidR="00D2014C">
        <w:rPr>
          <w:rFonts w:cs="Times New Roman"/>
          <w:color w:val="000000" w:themeColor="text1"/>
          <w:szCs w:val="24"/>
        </w:rPr>
        <w:t>”</w:t>
      </w:r>
      <w:r w:rsidR="00413D66">
        <w:rPr>
          <w:rFonts w:cs="Times New Roman"/>
          <w:color w:val="000000" w:themeColor="text1"/>
          <w:szCs w:val="24"/>
        </w:rPr>
        <w:t xml:space="preserve"> it gives employees</w:t>
      </w:r>
      <w:r w:rsidR="00D2014C">
        <w:rPr>
          <w:rFonts w:cs="Times New Roman"/>
          <w:color w:val="000000" w:themeColor="text1"/>
          <w:szCs w:val="24"/>
        </w:rPr>
        <w:t xml:space="preserve"> a</w:t>
      </w:r>
      <w:r w:rsidR="00413D66">
        <w:rPr>
          <w:rFonts w:cs="Times New Roman"/>
          <w:color w:val="000000" w:themeColor="text1"/>
          <w:szCs w:val="24"/>
        </w:rPr>
        <w:t xml:space="preserve"> sense of belong</w:t>
      </w:r>
      <w:r w:rsidR="00D2014C">
        <w:rPr>
          <w:rFonts w:cs="Times New Roman"/>
          <w:color w:val="000000" w:themeColor="text1"/>
          <w:szCs w:val="24"/>
        </w:rPr>
        <w:t>ing,</w:t>
      </w:r>
      <w:r w:rsidR="00413D66">
        <w:rPr>
          <w:rFonts w:cs="Times New Roman"/>
          <w:color w:val="000000" w:themeColor="text1"/>
          <w:szCs w:val="24"/>
        </w:rPr>
        <w:t xml:space="preserve"> in a team as equals. These five core values have been put</w:t>
      </w:r>
      <w:r w:rsidR="00D2014C">
        <w:rPr>
          <w:rFonts w:cs="Times New Roman"/>
          <w:color w:val="000000" w:themeColor="text1"/>
          <w:szCs w:val="24"/>
        </w:rPr>
        <w:t xml:space="preserve"> in to place</w:t>
      </w:r>
      <w:r w:rsidR="001B6122">
        <w:rPr>
          <w:rFonts w:cs="Times New Roman"/>
          <w:color w:val="000000" w:themeColor="text1"/>
          <w:szCs w:val="24"/>
        </w:rPr>
        <w:t>.</w:t>
      </w:r>
      <w:r w:rsidR="00D2014C">
        <w:rPr>
          <w:rFonts w:cs="Times New Roman"/>
          <w:color w:val="000000" w:themeColor="text1"/>
          <w:szCs w:val="24"/>
        </w:rPr>
        <w:t xml:space="preserve"> </w:t>
      </w:r>
      <w:r w:rsidR="00413D66">
        <w:rPr>
          <w:rFonts w:cs="Times New Roman"/>
          <w:color w:val="000000" w:themeColor="text1"/>
          <w:szCs w:val="24"/>
        </w:rPr>
        <w:t xml:space="preserve"> </w:t>
      </w:r>
    </w:p>
    <w:p w14:paraId="2CCE2856" w14:textId="2166071B" w:rsidR="00252B1C" w:rsidRPr="001B6010" w:rsidRDefault="00CA61C8">
      <w:pPr>
        <w:rPr>
          <w:rFonts w:cs="Times New Roman"/>
          <w:color w:val="000000" w:themeColor="text1"/>
          <w:szCs w:val="24"/>
        </w:rPr>
      </w:pPr>
      <w:r>
        <w:rPr>
          <w:rFonts w:cs="Times New Roman"/>
          <w:color w:val="000000" w:themeColor="text1"/>
          <w:szCs w:val="24"/>
        </w:rPr>
        <w:lastRenderedPageBreak/>
        <w:t>Netflix’s work culture is similar to Hulu’s, as they both set up core values, which they work</w:t>
      </w:r>
      <w:r w:rsidR="00A80008">
        <w:rPr>
          <w:rFonts w:cs="Times New Roman"/>
          <w:color w:val="000000" w:themeColor="text1"/>
          <w:szCs w:val="24"/>
        </w:rPr>
        <w:t xml:space="preserve"> </w:t>
      </w:r>
      <w:r>
        <w:rPr>
          <w:rFonts w:cs="Times New Roman"/>
          <w:color w:val="000000" w:themeColor="text1"/>
          <w:szCs w:val="24"/>
        </w:rPr>
        <w:t>towards. For example, Netflix has its cultural deck and Hulu has their five core values. Both companies give employees the freedom to be creative</w:t>
      </w:r>
      <w:r w:rsidR="00A42D21">
        <w:rPr>
          <w:rFonts w:cs="Times New Roman"/>
          <w:color w:val="000000" w:themeColor="text1"/>
          <w:szCs w:val="24"/>
        </w:rPr>
        <w:t xml:space="preserve"> </w:t>
      </w:r>
      <w:r>
        <w:rPr>
          <w:rFonts w:cs="Times New Roman"/>
          <w:color w:val="000000" w:themeColor="text1"/>
          <w:szCs w:val="24"/>
        </w:rPr>
        <w:t>and find enjoyment through their work</w:t>
      </w:r>
      <w:r w:rsidR="00A42D21">
        <w:rPr>
          <w:rFonts w:cs="Times New Roman"/>
          <w:color w:val="000000" w:themeColor="text1"/>
          <w:szCs w:val="24"/>
        </w:rPr>
        <w:t xml:space="preserve">, and believe in “work hard, play hard” culture. Another similarity in both workplaces, is that </w:t>
      </w:r>
      <w:r w:rsidR="00F9527A">
        <w:rPr>
          <w:rFonts w:cs="Times New Roman"/>
          <w:color w:val="000000" w:themeColor="text1"/>
          <w:szCs w:val="24"/>
        </w:rPr>
        <w:t>they encourage teamwork, and working together for the betterment of the company. There are also some differences between the two companies</w:t>
      </w:r>
      <w:r w:rsidR="0099327D" w:rsidRPr="00146A04">
        <w:rPr>
          <w:rFonts w:cs="Times New Roman"/>
          <w:color w:val="000000" w:themeColor="text1"/>
          <w:szCs w:val="24"/>
        </w:rPr>
        <w:t xml:space="preserve">. For instance, Netflix’s culture </w:t>
      </w:r>
      <w:r w:rsidR="005040DF">
        <w:rPr>
          <w:rFonts w:cs="Times New Roman"/>
          <w:color w:val="000000" w:themeColor="text1"/>
          <w:szCs w:val="24"/>
        </w:rPr>
        <w:t>puts</w:t>
      </w:r>
      <w:r w:rsidR="0099327D" w:rsidRPr="00146A04">
        <w:rPr>
          <w:rFonts w:cs="Times New Roman"/>
          <w:color w:val="000000" w:themeColor="text1"/>
          <w:szCs w:val="24"/>
        </w:rPr>
        <w:t xml:space="preserve"> their employees under fear and pressure in order to have a high performance, whereas</w:t>
      </w:r>
      <w:r w:rsidR="00A80008" w:rsidRPr="00146A04">
        <w:rPr>
          <w:rFonts w:cs="Times New Roman"/>
          <w:color w:val="000000" w:themeColor="text1"/>
          <w:szCs w:val="24"/>
        </w:rPr>
        <w:t xml:space="preserve"> evidence of such an environment does not appear to exist for </w:t>
      </w:r>
      <w:r w:rsidR="0099327D" w:rsidRPr="00146A04">
        <w:rPr>
          <w:rFonts w:cs="Times New Roman"/>
          <w:color w:val="000000" w:themeColor="text1"/>
          <w:szCs w:val="24"/>
        </w:rPr>
        <w:t xml:space="preserve">Hulu. Another difference is, that Netflix has to rate their employees in front of everyone, </w:t>
      </w:r>
      <w:r w:rsidR="0099327D">
        <w:rPr>
          <w:rFonts w:cs="Times New Roman"/>
          <w:color w:val="000000" w:themeColor="text1"/>
          <w:szCs w:val="24"/>
        </w:rPr>
        <w:t xml:space="preserve">however Hulu does not do this as a company. </w:t>
      </w:r>
      <w:r w:rsidR="00A80008">
        <w:rPr>
          <w:rFonts w:cs="Times New Roman"/>
          <w:color w:val="000000" w:themeColor="text1"/>
          <w:szCs w:val="24"/>
        </w:rPr>
        <w:t xml:space="preserve">Employee feedback from </w:t>
      </w:r>
      <w:r w:rsidR="00A80008" w:rsidRPr="005040DF">
        <w:t>Glassdoor (</w:t>
      </w:r>
      <w:r w:rsidR="00887D6B" w:rsidRPr="005040DF">
        <w:t>2019</w:t>
      </w:r>
      <w:r w:rsidR="005040DF">
        <w:t>)</w:t>
      </w:r>
      <w:r w:rsidR="00DE50A2">
        <w:rPr>
          <w:rFonts w:cs="Times New Roman"/>
          <w:color w:val="000000" w:themeColor="text1"/>
          <w:szCs w:val="24"/>
        </w:rPr>
        <w:t xml:space="preserve"> suggests</w:t>
      </w:r>
      <w:r w:rsidR="00A80008">
        <w:rPr>
          <w:rFonts w:cs="Times New Roman"/>
          <w:color w:val="000000" w:themeColor="text1"/>
          <w:szCs w:val="24"/>
        </w:rPr>
        <w:t xml:space="preserve"> that </w:t>
      </w:r>
      <w:r w:rsidR="00962E81">
        <w:rPr>
          <w:rFonts w:cs="Times New Roman"/>
          <w:color w:val="000000" w:themeColor="text1"/>
          <w:szCs w:val="24"/>
        </w:rPr>
        <w:t xml:space="preserve">Hulu </w:t>
      </w:r>
      <w:r w:rsidR="00AD6786">
        <w:rPr>
          <w:rFonts w:cs="Times New Roman"/>
          <w:color w:val="000000" w:themeColor="text1"/>
          <w:szCs w:val="24"/>
        </w:rPr>
        <w:t xml:space="preserve">lacks good communication in some departments, which </w:t>
      </w:r>
      <w:r w:rsidR="00A80008">
        <w:rPr>
          <w:rFonts w:cs="Times New Roman"/>
          <w:color w:val="000000" w:themeColor="text1"/>
          <w:szCs w:val="24"/>
        </w:rPr>
        <w:t xml:space="preserve">could </w:t>
      </w:r>
      <w:r w:rsidR="00AD6786">
        <w:rPr>
          <w:rFonts w:cs="Times New Roman"/>
          <w:color w:val="000000" w:themeColor="text1"/>
          <w:szCs w:val="24"/>
        </w:rPr>
        <w:t>lead to problems within the workplace</w:t>
      </w:r>
      <w:r w:rsidR="00A80008">
        <w:rPr>
          <w:rFonts w:cs="Times New Roman"/>
          <w:color w:val="000000" w:themeColor="text1"/>
          <w:szCs w:val="24"/>
        </w:rPr>
        <w:t>. I</w:t>
      </w:r>
      <w:r w:rsidR="00AD6786">
        <w:rPr>
          <w:rFonts w:cs="Times New Roman"/>
          <w:color w:val="000000" w:themeColor="text1"/>
          <w:szCs w:val="24"/>
        </w:rPr>
        <w:t xml:space="preserve">n contrast Netflix </w:t>
      </w:r>
      <w:r w:rsidR="00A80008">
        <w:rPr>
          <w:rFonts w:cs="Times New Roman"/>
          <w:color w:val="000000" w:themeColor="text1"/>
          <w:szCs w:val="24"/>
        </w:rPr>
        <w:t xml:space="preserve">has good </w:t>
      </w:r>
      <w:r w:rsidR="00AD6786">
        <w:rPr>
          <w:rFonts w:cs="Times New Roman"/>
          <w:color w:val="000000" w:themeColor="text1"/>
          <w:szCs w:val="24"/>
        </w:rPr>
        <w:t xml:space="preserve">communication </w:t>
      </w:r>
      <w:r w:rsidR="00A80008">
        <w:rPr>
          <w:rFonts w:cs="Times New Roman"/>
          <w:color w:val="000000" w:themeColor="text1"/>
          <w:szCs w:val="24"/>
        </w:rPr>
        <w:t>strategies in place</w:t>
      </w:r>
      <w:r w:rsidR="00AD6786">
        <w:rPr>
          <w:rFonts w:cs="Times New Roman"/>
          <w:color w:val="000000" w:themeColor="text1"/>
          <w:szCs w:val="24"/>
        </w:rPr>
        <w:t>, as they regularly have feedback sessions, have rating systems with peers, therefore they are continuously interacting.</w:t>
      </w:r>
      <w:r w:rsidR="001B6010">
        <w:rPr>
          <w:rFonts w:cs="Times New Roman"/>
          <w:color w:val="000000" w:themeColor="text1"/>
          <w:szCs w:val="24"/>
        </w:rPr>
        <w:t xml:space="preserve"> Netflix’s superior approach to communication means that employees be more aware of their work environment, and this allows them to work freely and apply good judgement.</w:t>
      </w:r>
      <w:r w:rsidR="00252B1C">
        <w:br w:type="page"/>
      </w:r>
    </w:p>
    <w:p w14:paraId="4D58A160" w14:textId="2835A380" w:rsidR="00006FE2" w:rsidRDefault="00006FE2" w:rsidP="00442D49">
      <w:pPr>
        <w:pStyle w:val="Heading1"/>
      </w:pPr>
      <w:bookmarkStart w:id="10" w:name="_Toc5267251"/>
      <w:r>
        <w:lastRenderedPageBreak/>
        <w:t>Conclusion</w:t>
      </w:r>
      <w:bookmarkEnd w:id="10"/>
    </w:p>
    <w:p w14:paraId="17FF59E9" w14:textId="58D483F8" w:rsidR="004F269F" w:rsidRDefault="00442D49" w:rsidP="00442D49">
      <w:r>
        <w:t>In conclusion having good work</w:t>
      </w:r>
      <w:r w:rsidR="000A3662">
        <w:t>place culture can affect how employees perform, which can lead to the organisation’s success or downfall. In this report Netflix has been analysed using PESTLE, to see how the outside influence affect the work culture. From this it’s easy to see there’s a growing change in technology, with more and more companies coming in to the streaming business such as Amazon and Hulu, which will affect the business of Netflix. Adding on to the competition Apple have announced that they will launch their own streaming service in October of 2019, which is likely to have a dramatic effect on Netflix’s subscriptions</w:t>
      </w:r>
      <w:r w:rsidR="004F269F">
        <w:t>.</w:t>
      </w:r>
    </w:p>
    <w:p w14:paraId="37F7A226" w14:textId="600C3AAB" w:rsidR="00234085" w:rsidRDefault="00234085" w:rsidP="00442D49">
      <w:r>
        <w:t>Netflix uses a matrix organisational structure which allows it to work freely across the departments. Netflix appear to comply with their public code of ethics. The culture within Netflix promotes performance over control, and employees are encouraged to work hard and be ambitious. Comparing Netflix to Hulu showed that they are quite similar in their work culture, however Netflix’s appraisal system could be seen as harsh as it puts pressure on employees to perform well at all times. Netflix did show a superior approach to communication than Hulu thanks to its open matric structure.</w:t>
      </w:r>
    </w:p>
    <w:p w14:paraId="717BBBC2" w14:textId="5ADBC7FC" w:rsidR="00E76F2F" w:rsidRPr="00983230" w:rsidRDefault="00DD091D" w:rsidP="00DD091D">
      <w:pPr>
        <w:rPr>
          <w:color w:val="FF0000"/>
        </w:rPr>
      </w:pPr>
      <w:r>
        <w:t>Given the impending increased competition for Netflix, they will need to continue to be creative in order to be sustainable in the future. However, Netflix may need to change their fear culture, as employees will have different companies which will be in need of their skills and Netflix could lose out on the best employees.</w:t>
      </w:r>
    </w:p>
    <w:p w14:paraId="504481B7" w14:textId="77777777" w:rsidR="00252B1C" w:rsidRPr="004F269F" w:rsidRDefault="00252B1C" w:rsidP="00252B1C">
      <w:pPr>
        <w:pStyle w:val="Heading1"/>
      </w:pPr>
      <w:bookmarkStart w:id="11" w:name="_Toc5267252"/>
      <w:r>
        <w:t>Recommendations</w:t>
      </w:r>
      <w:bookmarkEnd w:id="11"/>
    </w:p>
    <w:p w14:paraId="369D82C5" w14:textId="7E5E1B23" w:rsidR="00252B1C" w:rsidRDefault="00252B1C" w:rsidP="00442D49"/>
    <w:p w14:paraId="7B43F710" w14:textId="3CDD5E10" w:rsidR="005040DF" w:rsidRDefault="00ED1680" w:rsidP="00ED1680">
      <w:pPr>
        <w:pStyle w:val="ListParagraph"/>
        <w:numPr>
          <w:ilvl w:val="0"/>
          <w:numId w:val="12"/>
        </w:numPr>
      </w:pPr>
      <w:r>
        <w:t>Netflix would benefit from encouraging their staff more instead of putting pressure on them to perform.</w:t>
      </w:r>
    </w:p>
    <w:p w14:paraId="7400908C" w14:textId="4BB39D4A" w:rsidR="005040DF" w:rsidRDefault="00ED1680" w:rsidP="00442D49">
      <w:pPr>
        <w:pStyle w:val="ListParagraph"/>
        <w:numPr>
          <w:ilvl w:val="0"/>
          <w:numId w:val="12"/>
        </w:numPr>
      </w:pPr>
      <w:r>
        <w:t>Netflix could put in measures to ensure that the rating system is executed more privately.</w:t>
      </w:r>
    </w:p>
    <w:p w14:paraId="0CE43463" w14:textId="5B1757F2" w:rsidR="004F269F" w:rsidRDefault="00E76F2F" w:rsidP="00442D49">
      <w:r>
        <w:t>Netflix employee</w:t>
      </w:r>
      <w:r w:rsidR="004F269F">
        <w:t xml:space="preserve"> feedback</w:t>
      </w:r>
      <w:r>
        <w:t xml:space="preserve"> procedures</w:t>
      </w:r>
      <w:r w:rsidR="004F269F">
        <w:t xml:space="preserve"> could </w:t>
      </w:r>
      <w:r w:rsidR="00C34E3B">
        <w:t>improve</w:t>
      </w:r>
      <w:r w:rsidR="004F269F">
        <w:t xml:space="preserve"> by making it an individual process, rather than openly discussing it in front of the workers. According to John Whitmore and Graham Alexander (</w:t>
      </w:r>
      <w:r w:rsidR="006E1A83">
        <w:t>1979</w:t>
      </w:r>
      <w:r w:rsidR="00600D49">
        <w:t xml:space="preserve">) who had established the GROW model, they suggest that this model could be applied to </w:t>
      </w:r>
      <w:r>
        <w:t>an</w:t>
      </w:r>
      <w:r w:rsidR="00600D49">
        <w:t xml:space="preserve"> appraisal system </w:t>
      </w:r>
      <w:r w:rsidR="00C05222">
        <w:t xml:space="preserve">to make the employees know their strengths and weaknesses better. </w:t>
      </w:r>
      <w:r w:rsidR="001C63C4">
        <w:t>Furthermore,</w:t>
      </w:r>
      <w:r w:rsidR="00C05222">
        <w:t xml:space="preserve"> a Personal Development Plan</w:t>
      </w:r>
      <w:r w:rsidR="004D3FED">
        <w:t xml:space="preserve"> can be used to set objectives which helps to progress skills and make sure the workers know where they need to make improvements</w:t>
      </w:r>
      <w:r w:rsidR="00F03944">
        <w:t xml:space="preserve"> (Rolfe,</w:t>
      </w:r>
      <w:r w:rsidR="00ED1680">
        <w:t xml:space="preserve"> </w:t>
      </w:r>
      <w:r w:rsidR="00F03944">
        <w:t>2018).</w:t>
      </w:r>
      <w:r w:rsidR="004D3FED">
        <w:t xml:space="preserve"> </w:t>
      </w:r>
    </w:p>
    <w:p w14:paraId="4AC9AC3A" w14:textId="0E58EEF0" w:rsidR="00006FE2" w:rsidRDefault="00252B1C" w:rsidP="00ED1680">
      <w:pPr>
        <w:jc w:val="center"/>
      </w:pPr>
      <w:r>
        <w:rPr>
          <w:noProof/>
          <w:lang w:eastAsia="en-GB"/>
        </w:rPr>
        <w:lastRenderedPageBreak/>
        <w:drawing>
          <wp:inline distT="0" distB="0" distL="0" distR="0" wp14:anchorId="44C610C3" wp14:editId="133DCDF3">
            <wp:extent cx="4305300" cy="3363516"/>
            <wp:effectExtent l="0" t="0" r="0" b="8890"/>
            <wp:docPr id="28" name="Picture 28" descr="Image result for gr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ow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10814" cy="3367824"/>
                    </a:xfrm>
                    <a:prstGeom prst="rect">
                      <a:avLst/>
                    </a:prstGeom>
                    <a:noFill/>
                    <a:ln>
                      <a:noFill/>
                    </a:ln>
                  </pic:spPr>
                </pic:pic>
              </a:graphicData>
            </a:graphic>
          </wp:inline>
        </w:drawing>
      </w:r>
    </w:p>
    <w:p w14:paraId="62174074" w14:textId="376F2442" w:rsidR="00D415BE" w:rsidRDefault="00ED1680" w:rsidP="00D415BE">
      <w:pPr>
        <w:pStyle w:val="Heading1"/>
      </w:pPr>
      <w:bookmarkStart w:id="12" w:name="_Toc5267253"/>
      <w:r>
        <w:t>Action Plan</w:t>
      </w:r>
      <w:bookmarkEnd w:id="12"/>
    </w:p>
    <w:p w14:paraId="30D2CD86" w14:textId="5B8A421D" w:rsidR="00D415BE" w:rsidRPr="00F2080D" w:rsidRDefault="00D415BE" w:rsidP="00D415BE">
      <w:pPr>
        <w:ind w:left="-426"/>
      </w:pPr>
      <w:r>
        <w:rPr>
          <w:noProof/>
          <w:lang w:eastAsia="en-GB"/>
        </w:rPr>
        <w:drawing>
          <wp:inline distT="0" distB="0" distL="0" distR="0" wp14:anchorId="11F668CC" wp14:editId="73EF49AF">
            <wp:extent cx="6270914" cy="2705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0052" t="33090" r="26045" b="40910"/>
                    <a:stretch/>
                  </pic:blipFill>
                  <pic:spPr bwMode="auto">
                    <a:xfrm>
                      <a:off x="0" y="0"/>
                      <a:ext cx="6299051" cy="2717238"/>
                    </a:xfrm>
                    <a:prstGeom prst="rect">
                      <a:avLst/>
                    </a:prstGeom>
                    <a:ln>
                      <a:noFill/>
                    </a:ln>
                    <a:extLst>
                      <a:ext uri="{53640926-AAD7-44D8-BBD7-CCE9431645EC}">
                        <a14:shadowObscured xmlns:a14="http://schemas.microsoft.com/office/drawing/2010/main"/>
                      </a:ext>
                    </a:extLst>
                  </pic:spPr>
                </pic:pic>
              </a:graphicData>
            </a:graphic>
          </wp:inline>
        </w:drawing>
      </w:r>
    </w:p>
    <w:p w14:paraId="73144D0A" w14:textId="77777777" w:rsidR="00D415BE" w:rsidRDefault="00D415BE" w:rsidP="00ED1680">
      <w:pPr>
        <w:pStyle w:val="Heading1"/>
      </w:pPr>
    </w:p>
    <w:p w14:paraId="37A7B085" w14:textId="7A60EA95" w:rsidR="00252B1C" w:rsidRDefault="00252B1C" w:rsidP="00ED1680">
      <w:pPr>
        <w:pStyle w:val="Heading1"/>
      </w:pPr>
      <w:r>
        <w:br w:type="page"/>
      </w:r>
    </w:p>
    <w:p w14:paraId="4C8EF051" w14:textId="7BC4601A" w:rsidR="00006FE2" w:rsidRDefault="00006FE2" w:rsidP="00006FE2">
      <w:pPr>
        <w:pStyle w:val="Heading1"/>
      </w:pPr>
      <w:bookmarkStart w:id="13" w:name="_Toc5267254"/>
      <w:r>
        <w:lastRenderedPageBreak/>
        <w:t>Reference List</w:t>
      </w:r>
      <w:bookmarkEnd w:id="13"/>
    </w:p>
    <w:p w14:paraId="08F6DB1A" w14:textId="014025AD" w:rsidR="00787D83" w:rsidRDefault="00787D83" w:rsidP="00787D83"/>
    <w:p w14:paraId="0C671F9E" w14:textId="282B4136" w:rsidR="003A20E1" w:rsidRDefault="003A20E1" w:rsidP="003A20E1">
      <w:r w:rsidRPr="003A20E1">
        <w:rPr>
          <w:i/>
          <w:iCs/>
        </w:rPr>
        <w:t>Apple, Netflix, Amazon: The battle for streaming survival</w:t>
      </w:r>
      <w:r w:rsidRPr="003A20E1">
        <w:t>. [online] BBC NEWS. Available at: https://www.bbc.co.uk/news/newsbeat-47692925 [Accessed 15 Mar. 2019].</w:t>
      </w:r>
    </w:p>
    <w:p w14:paraId="5FAC7C4F" w14:textId="77777777" w:rsidR="003A20E1" w:rsidRPr="003A20E1" w:rsidRDefault="003A20E1" w:rsidP="003A20E1">
      <w:r w:rsidRPr="003A20E1">
        <w:t xml:space="preserve">Bond, D., 2017. Traditional TV becomes turn-off for young viewers. </w:t>
      </w:r>
      <w:r w:rsidRPr="003A20E1">
        <w:rPr>
          <w:i/>
          <w:iCs/>
        </w:rPr>
        <w:t>Financial Times</w:t>
      </w:r>
      <w:r w:rsidRPr="003A20E1">
        <w:t>, 7 July, pp. https://www.ft.com/content/0aa8f2fc-6339-11e7-91a7-502f7ee26895.</w:t>
      </w:r>
    </w:p>
    <w:p w14:paraId="29C3A016" w14:textId="03701A99" w:rsidR="003A20E1" w:rsidRDefault="003A20E1" w:rsidP="00787D83">
      <w:r w:rsidRPr="003A20E1">
        <w:t xml:space="preserve">Bradshaw, T. &amp; Bond, S., 2017. Netflix looks to become world’s entertainer as it hits milestone. </w:t>
      </w:r>
      <w:r w:rsidRPr="003A20E1">
        <w:rPr>
          <w:i/>
          <w:iCs/>
        </w:rPr>
        <w:t xml:space="preserve">Financial Times </w:t>
      </w:r>
      <w:r w:rsidRPr="003A20E1">
        <w:t xml:space="preserve">, 20 July, pp. </w:t>
      </w:r>
      <w:hyperlink r:id="rId16" w:history="1">
        <w:r w:rsidRPr="003A20E1">
          <w:rPr>
            <w:rStyle w:val="Hyperlink"/>
          </w:rPr>
          <w:t>https://www.ft.com/content/06b55bb8-6d0c-11e7-bfeb-33fe0c5b7eaa</w:t>
        </w:r>
      </w:hyperlink>
      <w:r w:rsidRPr="003A20E1">
        <w:t>.</w:t>
      </w:r>
    </w:p>
    <w:p w14:paraId="7EB90737" w14:textId="5206CA33" w:rsidR="0065038B" w:rsidRDefault="0065038B" w:rsidP="00787D83">
      <w:r w:rsidRPr="0065038B">
        <w:t xml:space="preserve">Buchanan, D. &amp; Huczynski, A. (2017). </w:t>
      </w:r>
      <w:r w:rsidRPr="0065038B">
        <w:rPr>
          <w:i/>
        </w:rPr>
        <w:t>Organizational Behaviour</w:t>
      </w:r>
      <w:r w:rsidRPr="0065038B">
        <w:t>. 9th ed. London: Pearson Education Limited.</w:t>
      </w:r>
    </w:p>
    <w:p w14:paraId="39A57913" w14:textId="60D66DB8" w:rsidR="00024410" w:rsidRDefault="0060167F" w:rsidP="00366588">
      <w:r w:rsidRPr="00366588">
        <w:t>Celebs Net Worth Today (2019). Netflix Net Worth 2019. [online] Celebs Net Worth Today. Available at: https://www.celebsnetworthtoday.com/bio-wiki-2018-2019-2020-2021/other/netflix-net-worth-681/ [Accessed 16 Mar. 2019].</w:t>
      </w:r>
      <w:hyperlink r:id="rId17" w:history="1">
        <w:r w:rsidR="00024410" w:rsidRPr="00366588">
          <w:rPr>
            <w:rStyle w:val="Hyperlink"/>
          </w:rPr>
          <w:t>https://www.emarketer.com/content/mobile-soon-to-pass-tv-in-time-spent</w:t>
        </w:r>
      </w:hyperlink>
    </w:p>
    <w:p w14:paraId="32FB8897" w14:textId="63E44A93" w:rsidR="0065038B" w:rsidRDefault="0065038B" w:rsidP="0065038B">
      <w:r w:rsidRPr="0065038B">
        <w:t>Clark, T. (2018). </w:t>
      </w:r>
      <w:r w:rsidRPr="0065038B">
        <w:rPr>
          <w:i/>
          <w:iCs/>
        </w:rPr>
        <w:t xml:space="preserve">Netflix CEO Reed Hastings reportedly routinely performs a 'keeper test' — and used it to fire his product chief and </w:t>
      </w:r>
      <w:proofErr w:type="spellStart"/>
      <w:r w:rsidRPr="0065038B">
        <w:rPr>
          <w:i/>
          <w:iCs/>
        </w:rPr>
        <w:t>longtime</w:t>
      </w:r>
      <w:proofErr w:type="spellEnd"/>
      <w:r w:rsidRPr="0065038B">
        <w:rPr>
          <w:i/>
          <w:iCs/>
        </w:rPr>
        <w:t xml:space="preserve"> friend after 18 years</w:t>
      </w:r>
      <w:r w:rsidRPr="0065038B">
        <w:t>. [online] Business Insider. Available at: https://www.businessinsider.com/netflix-ceo-reed-hastings-used-keeper-test-to-fire-product-chief-2018-10?r=US&amp;IR=T [Accessed 3 Apr. 2019].</w:t>
      </w:r>
    </w:p>
    <w:p w14:paraId="480DE7CE" w14:textId="008F9301" w:rsidR="0065038B" w:rsidRDefault="0065038B" w:rsidP="0065038B">
      <w:proofErr w:type="spellStart"/>
      <w:r w:rsidRPr="0065038B">
        <w:t>Croitor</w:t>
      </w:r>
      <w:proofErr w:type="spellEnd"/>
      <w:r w:rsidRPr="0065038B">
        <w:t>, D. (2017). Netflix culture deck via Reed Hastings. [video] Available at: https://www.youtube.com/watch?v=2fuOs6nJSjY&amp;feature=youtu.be [Accessed 4 Mar. 2019].</w:t>
      </w:r>
    </w:p>
    <w:p w14:paraId="7DA32BCF" w14:textId="1B6A89A3" w:rsidR="0065038B" w:rsidRPr="0065038B" w:rsidRDefault="0065038B" w:rsidP="0065038B">
      <w:proofErr w:type="spellStart"/>
      <w:r w:rsidRPr="0065038B">
        <w:t>Croiter</w:t>
      </w:r>
      <w:proofErr w:type="spellEnd"/>
      <w:r w:rsidRPr="0065038B">
        <w:t>, D. (2017</w:t>
      </w:r>
      <w:r w:rsidRPr="0065038B">
        <w:rPr>
          <w:i/>
        </w:rPr>
        <w:t>). Netflix culture deck via Reed Hastings</w:t>
      </w:r>
      <w:r w:rsidRPr="0065038B">
        <w:t>. [Online] Available at: https://youtu.be/2fuOs6nJSjY [Accessed 1 March 2019].</w:t>
      </w:r>
    </w:p>
    <w:p w14:paraId="1F074DF4" w14:textId="77777777" w:rsidR="0065038B" w:rsidRDefault="0065038B" w:rsidP="0065038B"/>
    <w:p w14:paraId="6154C80C" w14:textId="316C67D8" w:rsidR="0065038B" w:rsidRDefault="0065038B" w:rsidP="0065038B">
      <w:r w:rsidRPr="0065038B">
        <w:t xml:space="preserve">Darrow, B., 2017. Greenpeace Just Dropped This Video to Push Netflix on Energy Use. </w:t>
      </w:r>
      <w:r w:rsidRPr="0065038B">
        <w:rPr>
          <w:i/>
          <w:iCs/>
        </w:rPr>
        <w:t>Fortune</w:t>
      </w:r>
      <w:r w:rsidRPr="0065038B">
        <w:t xml:space="preserve">, 13 January, pp. </w:t>
      </w:r>
      <w:hyperlink r:id="rId18" w:history="1">
        <w:r w:rsidRPr="0065038B">
          <w:rPr>
            <w:rStyle w:val="Hyperlink"/>
          </w:rPr>
          <w:t>http://fortune.com/2017/01/13/greenpeace-netflix/</w:t>
        </w:r>
      </w:hyperlink>
      <w:r w:rsidRPr="0065038B">
        <w:t>.</w:t>
      </w:r>
    </w:p>
    <w:p w14:paraId="79393576" w14:textId="5FCD541C" w:rsidR="0065038B" w:rsidRDefault="0065038B" w:rsidP="0065038B">
      <w:pPr>
        <w:rPr>
          <w:lang w:val="en"/>
        </w:rPr>
      </w:pPr>
      <w:r w:rsidRPr="0065038B">
        <w:rPr>
          <w:lang w:val="en"/>
        </w:rPr>
        <w:t xml:space="preserve">Deal, T. and Kennedy, A. (1982). </w:t>
      </w:r>
      <w:r w:rsidRPr="0065038B">
        <w:rPr>
          <w:i/>
          <w:iCs/>
          <w:lang w:val="en"/>
        </w:rPr>
        <w:t>Corporate Cultures</w:t>
      </w:r>
      <w:r w:rsidRPr="0065038B">
        <w:rPr>
          <w:lang w:val="en"/>
        </w:rPr>
        <w:t>. London: Addison-Wesley Publishing Company.</w:t>
      </w:r>
    </w:p>
    <w:p w14:paraId="63209C86" w14:textId="612EEE02" w:rsidR="0065038B" w:rsidRPr="0065038B" w:rsidRDefault="0065038B" w:rsidP="0065038B">
      <w:proofErr w:type="spellStart"/>
      <w:r w:rsidRPr="0065038B">
        <w:t>Exelmans</w:t>
      </w:r>
      <w:proofErr w:type="spellEnd"/>
      <w:r w:rsidRPr="0065038B">
        <w:t xml:space="preserve">, L. and Van den </w:t>
      </w:r>
      <w:proofErr w:type="spellStart"/>
      <w:r w:rsidRPr="0065038B">
        <w:t>Bulck</w:t>
      </w:r>
      <w:proofErr w:type="spellEnd"/>
      <w:r w:rsidRPr="0065038B">
        <w:t>, J. (2017). Binge Viewing, Sleep, and the Role of Pre-Sleep Arousal. </w:t>
      </w:r>
      <w:r w:rsidRPr="0065038B">
        <w:rPr>
          <w:i/>
          <w:iCs/>
        </w:rPr>
        <w:t>Journal of Clinical Sleep Medicine</w:t>
      </w:r>
      <w:r w:rsidRPr="0065038B">
        <w:t>, 13(08), pp.1001-1008.</w:t>
      </w:r>
    </w:p>
    <w:p w14:paraId="4962E7FF" w14:textId="1D27B635" w:rsidR="0065038B" w:rsidRDefault="0065038B" w:rsidP="0065038B">
      <w:r w:rsidRPr="0065038B">
        <w:t xml:space="preserve">Hulu jobs. (2019). </w:t>
      </w:r>
      <w:r w:rsidRPr="0065038B">
        <w:rPr>
          <w:i/>
          <w:iCs/>
        </w:rPr>
        <w:t>Hulu jobs</w:t>
      </w:r>
      <w:r w:rsidRPr="0065038B">
        <w:t>. [online] Available at: https://www.hulu.com/jobs/what_defines_hulu [Accessed 12 Mar. 2019].</w:t>
      </w:r>
    </w:p>
    <w:p w14:paraId="1785C009" w14:textId="4D34C9BD" w:rsidR="00B95FF0" w:rsidRPr="0065038B" w:rsidRDefault="00B95FF0" w:rsidP="0065038B">
      <w:r w:rsidRPr="00B95FF0">
        <w:t xml:space="preserve">Glassdoor. (2019). </w:t>
      </w:r>
      <w:r w:rsidRPr="00B95FF0">
        <w:rPr>
          <w:i/>
          <w:iCs/>
        </w:rPr>
        <w:t>Hulu</w:t>
      </w:r>
      <w:r w:rsidRPr="00B95FF0">
        <w:t>. [online] Available at: https://www.glassdoor.co.uk/Overview/Working-at-Hulu-EI_IE43242.11,15.htm?countryRedirect=true [Accessed 28 Mar. 2019].</w:t>
      </w:r>
    </w:p>
    <w:p w14:paraId="2069AE8B" w14:textId="67D17BB5" w:rsidR="0065038B" w:rsidRDefault="0065038B" w:rsidP="0065038B">
      <w:proofErr w:type="spellStart"/>
      <w:r w:rsidRPr="00DE50A2">
        <w:t>Ghillyer</w:t>
      </w:r>
      <w:proofErr w:type="spellEnd"/>
      <w:r w:rsidRPr="00DE50A2">
        <w:t xml:space="preserve"> (2014). </w:t>
      </w:r>
      <w:r w:rsidRPr="00DE50A2">
        <w:rPr>
          <w:i/>
          <w:iCs/>
        </w:rPr>
        <w:t>Business Ethics Now</w:t>
      </w:r>
      <w:r w:rsidRPr="00DE50A2">
        <w:t>. 1st ed. New York: McGraw-Hill Education.</w:t>
      </w:r>
    </w:p>
    <w:p w14:paraId="02FB97AE" w14:textId="4DC0C4B9" w:rsidR="0065038B" w:rsidRDefault="0065038B" w:rsidP="0065038B">
      <w:r w:rsidRPr="0065038B">
        <w:lastRenderedPageBreak/>
        <w:t>Johnson G, Scholes K, Whittington R. Fundamentals of Strategy. Harlow: Pearson Education 2009.</w:t>
      </w:r>
    </w:p>
    <w:p w14:paraId="5A116251" w14:textId="19B65074" w:rsidR="00B95FF0" w:rsidRDefault="00B95FF0" w:rsidP="00B95FF0">
      <w:pPr>
        <w:rPr>
          <w:lang w:val="en"/>
        </w:rPr>
      </w:pPr>
      <w:r w:rsidRPr="00B95FF0">
        <w:rPr>
          <w:lang w:val="en"/>
        </w:rPr>
        <w:t xml:space="preserve">Lewis, D. (2016) Will the internet of things sacrifice or save the environment? </w:t>
      </w:r>
      <w:r w:rsidRPr="00B95FF0">
        <w:rPr>
          <w:i/>
          <w:iCs/>
          <w:lang w:val="en"/>
        </w:rPr>
        <w:t xml:space="preserve">Guardian Business. </w:t>
      </w:r>
      <w:r w:rsidRPr="00B95FF0">
        <w:rPr>
          <w:lang w:val="en"/>
        </w:rPr>
        <w:t xml:space="preserve">[Online] Available at: </w:t>
      </w:r>
      <w:hyperlink r:id="rId19" w:history="1">
        <w:r w:rsidRPr="00B95FF0">
          <w:rPr>
            <w:rStyle w:val="Hyperlink"/>
            <w:lang w:val="en"/>
          </w:rPr>
          <w:t>https://www.theguardian.com/sustainable-business/2016/dec/12/will-the-internet-of-things-sacrifice-or-save-the-environment</w:t>
        </w:r>
      </w:hyperlink>
      <w:r w:rsidRPr="00B95FF0">
        <w:rPr>
          <w:lang w:val="en"/>
        </w:rPr>
        <w:t xml:space="preserve"> [Accessed on: 27/07/17].</w:t>
      </w:r>
    </w:p>
    <w:p w14:paraId="53C73E64" w14:textId="25F1F077" w:rsidR="00B95FF0" w:rsidRDefault="00B95FF0" w:rsidP="00B95FF0">
      <w:r w:rsidRPr="00B95FF0">
        <w:t xml:space="preserve">Mind Tools, (2019). </w:t>
      </w:r>
      <w:r w:rsidRPr="00B95FF0">
        <w:rPr>
          <w:i/>
        </w:rPr>
        <w:t>The Cultural Web</w:t>
      </w:r>
      <w:r w:rsidRPr="00B95FF0">
        <w:t xml:space="preserve">. [Online] Available at: https://www.mindtools.com/pages/article/newSTR_90.htm [Accessed 16 March 2019].Mullins, L. (2016). </w:t>
      </w:r>
      <w:r w:rsidRPr="00B95FF0">
        <w:rPr>
          <w:i/>
        </w:rPr>
        <w:t>Management &amp; organisational behaviour</w:t>
      </w:r>
      <w:r w:rsidRPr="00B95FF0">
        <w:t>. 11th ed. Upper Saddle River: Pearson.</w:t>
      </w:r>
    </w:p>
    <w:p w14:paraId="76168D5F" w14:textId="07B51BBB" w:rsidR="00B95FF0" w:rsidRPr="00B95FF0" w:rsidRDefault="00B95FF0" w:rsidP="00B95FF0">
      <w:r w:rsidRPr="00B95FF0">
        <w:t>Netflix. (2019) Netflix Culture. [online] Netflix Jobs. Available at: https://jobs.netflix.com/culture [Accessed 4 Mar. 2019].</w:t>
      </w:r>
    </w:p>
    <w:p w14:paraId="66709850" w14:textId="4EB72663" w:rsidR="00B95FF0" w:rsidRPr="00B95FF0" w:rsidRDefault="00B95FF0" w:rsidP="00366588">
      <w:pPr>
        <w:rPr>
          <w:lang w:val="en"/>
        </w:rPr>
      </w:pPr>
      <w:proofErr w:type="spellStart"/>
      <w:r w:rsidRPr="00B95FF0">
        <w:rPr>
          <w:lang w:val="en"/>
        </w:rPr>
        <w:t>reuters</w:t>
      </w:r>
      <w:proofErr w:type="spellEnd"/>
      <w:r w:rsidRPr="00B95FF0">
        <w:rPr>
          <w:lang w:val="en"/>
        </w:rPr>
        <w:t xml:space="preserve"> (2017). </w:t>
      </w:r>
      <w:r w:rsidRPr="00B95FF0">
        <w:rPr>
          <w:i/>
          <w:iCs/>
          <w:lang w:val="en"/>
        </w:rPr>
        <w:t>Federal Communications Commission Repeals Net Neutrality Rules</w:t>
      </w:r>
      <w:r w:rsidRPr="00B95FF0">
        <w:rPr>
          <w:lang w:val="en"/>
        </w:rPr>
        <w:t>. [online] fortune. Available at: http://fortune.com/2017/12/14/fcc-net-neutrality-rules-repealed/ [Accessed 5 Mar. 2019]</w:t>
      </w:r>
      <w:r>
        <w:rPr>
          <w:lang w:val="en"/>
        </w:rPr>
        <w:t>.</w:t>
      </w:r>
    </w:p>
    <w:p w14:paraId="4B8093A8" w14:textId="4B1BD37C" w:rsidR="0060167F" w:rsidRPr="00B95FF0" w:rsidRDefault="00BD6B3F" w:rsidP="0060167F">
      <w:pPr>
        <w:rPr>
          <w:lang w:val="en"/>
        </w:rPr>
      </w:pPr>
      <w:r w:rsidRPr="00B95FF0">
        <w:rPr>
          <w:lang w:val="en"/>
        </w:rPr>
        <w:t>S</w:t>
      </w:r>
      <w:r w:rsidR="0060167F" w:rsidRPr="00B95FF0">
        <w:rPr>
          <w:lang w:val="en"/>
        </w:rPr>
        <w:t xml:space="preserve">pangler, T. (2016). </w:t>
      </w:r>
      <w:r w:rsidR="0060167F" w:rsidRPr="00B95FF0">
        <w:rPr>
          <w:i/>
          <w:iCs/>
          <w:lang w:val="en"/>
        </w:rPr>
        <w:t>Netflix User Sues Over Rate Hike, Claiming Breach of Contract</w:t>
      </w:r>
      <w:r w:rsidR="0060167F" w:rsidRPr="00B95FF0">
        <w:rPr>
          <w:lang w:val="en"/>
        </w:rPr>
        <w:t>. [online] variety. Available at: https://variety.com/2016/digital/news/netflix-user-lawsuit-class-action-rate-hike-1201807561/ [Accessed 15 Mar. 2019].</w:t>
      </w:r>
    </w:p>
    <w:p w14:paraId="0F873C7F" w14:textId="02C005AC" w:rsidR="00371082" w:rsidRPr="00371082" w:rsidRDefault="00B95FF0" w:rsidP="00371082">
      <w:r w:rsidRPr="00B95FF0">
        <w:t xml:space="preserve">Success Story, (2019). </w:t>
      </w:r>
      <w:r w:rsidRPr="00B95FF0">
        <w:rPr>
          <w:i/>
        </w:rPr>
        <w:t xml:space="preserve">Netflix, Inc. </w:t>
      </w:r>
      <w:proofErr w:type="spellStart"/>
      <w:r w:rsidRPr="00B95FF0">
        <w:rPr>
          <w:i/>
        </w:rPr>
        <w:t>SuccessStory</w:t>
      </w:r>
      <w:proofErr w:type="spellEnd"/>
      <w:r w:rsidRPr="00B95FF0">
        <w:t>. [Online] Available at: https://successstory.com/companies/netflix-inc [Accessed 18 March 2019].</w:t>
      </w:r>
    </w:p>
    <w:p w14:paraId="16F6AD29" w14:textId="2C39A489" w:rsidR="00BD6B3F" w:rsidRDefault="00BD6B3F" w:rsidP="00BD6B3F">
      <w:r>
        <w:t xml:space="preserve">1000 Logos, (2019). </w:t>
      </w:r>
      <w:r w:rsidRPr="00BD6B3F">
        <w:rPr>
          <w:i/>
        </w:rPr>
        <w:t>Netflix Logo</w:t>
      </w:r>
      <w:r>
        <w:t xml:space="preserve">. [Online] Available at: </w:t>
      </w:r>
      <w:hyperlink r:id="rId20" w:history="1">
        <w:r w:rsidRPr="000D1B1B">
          <w:rPr>
            <w:rStyle w:val="Hyperlink"/>
          </w:rPr>
          <w:t>https://1000logos.net/netflix-logo/</w:t>
        </w:r>
      </w:hyperlink>
      <w:r>
        <w:t xml:space="preserve"> [Accessed 18 February 2019].</w:t>
      </w:r>
    </w:p>
    <w:p w14:paraId="105DA8FB" w14:textId="77777777" w:rsidR="00BD6B3F" w:rsidRDefault="00BD6B3F" w:rsidP="00BD6B3F"/>
    <w:p w14:paraId="656EA2F8" w14:textId="77777777" w:rsidR="00BD6B3F" w:rsidRDefault="00BD6B3F" w:rsidP="00BD6B3F"/>
    <w:p w14:paraId="36DAD5AC" w14:textId="77777777" w:rsidR="00BD6B3F" w:rsidRDefault="00BD6B3F" w:rsidP="00BD6B3F"/>
    <w:p w14:paraId="58E7CA14" w14:textId="4AE48023" w:rsidR="00DE50A2" w:rsidRPr="00DE50A2" w:rsidRDefault="00DE50A2" w:rsidP="00DE50A2"/>
    <w:p w14:paraId="212B3A56" w14:textId="77777777" w:rsidR="00DE50A2" w:rsidRPr="00787D83" w:rsidRDefault="00DE50A2" w:rsidP="00BD6B3F"/>
    <w:sectPr w:rsidR="00DE50A2" w:rsidRPr="00787D83" w:rsidSect="00006FE2">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C5199D" w14:textId="77777777" w:rsidR="00234085" w:rsidRDefault="00234085" w:rsidP="00234085">
      <w:pPr>
        <w:spacing w:after="0" w:line="240" w:lineRule="auto"/>
      </w:pPr>
      <w:r>
        <w:separator/>
      </w:r>
    </w:p>
  </w:endnote>
  <w:endnote w:type="continuationSeparator" w:id="0">
    <w:p w14:paraId="49F14B7B" w14:textId="77777777" w:rsidR="00234085" w:rsidRDefault="00234085" w:rsidP="00234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4396436"/>
      <w:docPartObj>
        <w:docPartGallery w:val="Page Numbers (Bottom of Page)"/>
        <w:docPartUnique/>
      </w:docPartObj>
    </w:sdtPr>
    <w:sdtEndPr>
      <w:rPr>
        <w:noProof/>
      </w:rPr>
    </w:sdtEndPr>
    <w:sdtContent>
      <w:p w14:paraId="500316EB" w14:textId="2ED12D2F" w:rsidR="00234085" w:rsidRDefault="00234085" w:rsidP="00234085">
        <w:pPr>
          <w:pStyle w:val="Footer"/>
          <w:jc w:val="center"/>
        </w:pPr>
        <w:r>
          <w:fldChar w:fldCharType="begin"/>
        </w:r>
        <w:r>
          <w:instrText xml:space="preserve"> PAGE   \* MERGEFORMAT </w:instrText>
        </w:r>
        <w:r>
          <w:fldChar w:fldCharType="separate"/>
        </w:r>
        <w:r w:rsidR="00BE584B">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38220C" w14:textId="77777777" w:rsidR="00234085" w:rsidRDefault="00234085" w:rsidP="00234085">
      <w:pPr>
        <w:spacing w:after="0" w:line="240" w:lineRule="auto"/>
      </w:pPr>
      <w:r>
        <w:separator/>
      </w:r>
    </w:p>
  </w:footnote>
  <w:footnote w:type="continuationSeparator" w:id="0">
    <w:p w14:paraId="518C31FB" w14:textId="77777777" w:rsidR="00234085" w:rsidRDefault="00234085" w:rsidP="002340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90963"/>
    <w:multiLevelType w:val="multilevel"/>
    <w:tmpl w:val="AEFA19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571B7"/>
    <w:multiLevelType w:val="hybridMultilevel"/>
    <w:tmpl w:val="4C802426"/>
    <w:lvl w:ilvl="0" w:tplc="744ADD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9E4CFD"/>
    <w:multiLevelType w:val="multilevel"/>
    <w:tmpl w:val="7E0E6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EF0082"/>
    <w:multiLevelType w:val="hybridMultilevel"/>
    <w:tmpl w:val="71122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150BB0"/>
    <w:multiLevelType w:val="multilevel"/>
    <w:tmpl w:val="382691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660DCA"/>
    <w:multiLevelType w:val="hybridMultilevel"/>
    <w:tmpl w:val="54049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352BE"/>
    <w:multiLevelType w:val="hybridMultilevel"/>
    <w:tmpl w:val="2AF68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760D33"/>
    <w:multiLevelType w:val="hybridMultilevel"/>
    <w:tmpl w:val="15BC4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B56E9D"/>
    <w:multiLevelType w:val="hybridMultilevel"/>
    <w:tmpl w:val="A6A0C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9E7295"/>
    <w:multiLevelType w:val="multilevel"/>
    <w:tmpl w:val="21701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F80CD6"/>
    <w:multiLevelType w:val="multilevel"/>
    <w:tmpl w:val="2354B6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781710"/>
    <w:multiLevelType w:val="hybridMultilevel"/>
    <w:tmpl w:val="71122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4"/>
  </w:num>
  <w:num w:numId="3">
    <w:abstractNumId w:val="0"/>
  </w:num>
  <w:num w:numId="4">
    <w:abstractNumId w:val="1"/>
  </w:num>
  <w:num w:numId="5">
    <w:abstractNumId w:val="7"/>
  </w:num>
  <w:num w:numId="6">
    <w:abstractNumId w:val="6"/>
  </w:num>
  <w:num w:numId="7">
    <w:abstractNumId w:val="5"/>
  </w:num>
  <w:num w:numId="8">
    <w:abstractNumId w:val="2"/>
  </w:num>
  <w:num w:numId="9">
    <w:abstractNumId w:val="9"/>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A29"/>
    <w:rsid w:val="00000523"/>
    <w:rsid w:val="00004EC4"/>
    <w:rsid w:val="00005A9A"/>
    <w:rsid w:val="00005BF8"/>
    <w:rsid w:val="0000678F"/>
    <w:rsid w:val="00006FE2"/>
    <w:rsid w:val="000161CF"/>
    <w:rsid w:val="00024410"/>
    <w:rsid w:val="0003144C"/>
    <w:rsid w:val="00037A45"/>
    <w:rsid w:val="00050478"/>
    <w:rsid w:val="000539FB"/>
    <w:rsid w:val="00085297"/>
    <w:rsid w:val="00091E9D"/>
    <w:rsid w:val="00093986"/>
    <w:rsid w:val="000A3662"/>
    <w:rsid w:val="000A3E28"/>
    <w:rsid w:val="000D59A4"/>
    <w:rsid w:val="00135B8A"/>
    <w:rsid w:val="00144243"/>
    <w:rsid w:val="00146A04"/>
    <w:rsid w:val="001479A4"/>
    <w:rsid w:val="001508F7"/>
    <w:rsid w:val="00194313"/>
    <w:rsid w:val="00194613"/>
    <w:rsid w:val="001959EE"/>
    <w:rsid w:val="001B155B"/>
    <w:rsid w:val="001B6010"/>
    <w:rsid w:val="001B6122"/>
    <w:rsid w:val="001C63C4"/>
    <w:rsid w:val="001C751D"/>
    <w:rsid w:val="001D028E"/>
    <w:rsid w:val="00203062"/>
    <w:rsid w:val="002064EC"/>
    <w:rsid w:val="00215335"/>
    <w:rsid w:val="002166F4"/>
    <w:rsid w:val="00217043"/>
    <w:rsid w:val="00234085"/>
    <w:rsid w:val="002342E9"/>
    <w:rsid w:val="00243112"/>
    <w:rsid w:val="00243A60"/>
    <w:rsid w:val="00251323"/>
    <w:rsid w:val="00252B1C"/>
    <w:rsid w:val="00253DDA"/>
    <w:rsid w:val="002756F7"/>
    <w:rsid w:val="002757C0"/>
    <w:rsid w:val="0028195E"/>
    <w:rsid w:val="00291781"/>
    <w:rsid w:val="002A07D1"/>
    <w:rsid w:val="002A4049"/>
    <w:rsid w:val="002D6AE3"/>
    <w:rsid w:val="002F043B"/>
    <w:rsid w:val="002F5787"/>
    <w:rsid w:val="003041D8"/>
    <w:rsid w:val="0031214A"/>
    <w:rsid w:val="003233C9"/>
    <w:rsid w:val="00366588"/>
    <w:rsid w:val="00371082"/>
    <w:rsid w:val="00372848"/>
    <w:rsid w:val="0037791C"/>
    <w:rsid w:val="003A20E1"/>
    <w:rsid w:val="003B2F78"/>
    <w:rsid w:val="003D716A"/>
    <w:rsid w:val="003E0EE6"/>
    <w:rsid w:val="003E2E83"/>
    <w:rsid w:val="003F4F4C"/>
    <w:rsid w:val="00413D66"/>
    <w:rsid w:val="004320C0"/>
    <w:rsid w:val="0044190C"/>
    <w:rsid w:val="00442D49"/>
    <w:rsid w:val="00451708"/>
    <w:rsid w:val="00455BBB"/>
    <w:rsid w:val="00464C74"/>
    <w:rsid w:val="0048542C"/>
    <w:rsid w:val="004A3669"/>
    <w:rsid w:val="004D10BB"/>
    <w:rsid w:val="004D3FED"/>
    <w:rsid w:val="004E4D5C"/>
    <w:rsid w:val="004E7724"/>
    <w:rsid w:val="004F269F"/>
    <w:rsid w:val="00503BC3"/>
    <w:rsid w:val="005040DF"/>
    <w:rsid w:val="00521C78"/>
    <w:rsid w:val="005306DB"/>
    <w:rsid w:val="00534722"/>
    <w:rsid w:val="0055131E"/>
    <w:rsid w:val="00552D01"/>
    <w:rsid w:val="0055583C"/>
    <w:rsid w:val="005558B9"/>
    <w:rsid w:val="00581A03"/>
    <w:rsid w:val="00585543"/>
    <w:rsid w:val="005908F3"/>
    <w:rsid w:val="0059326F"/>
    <w:rsid w:val="0059416E"/>
    <w:rsid w:val="005B59CF"/>
    <w:rsid w:val="005D685F"/>
    <w:rsid w:val="005E282E"/>
    <w:rsid w:val="00600D49"/>
    <w:rsid w:val="0060167F"/>
    <w:rsid w:val="00611F7C"/>
    <w:rsid w:val="006262F4"/>
    <w:rsid w:val="0063488C"/>
    <w:rsid w:val="00641B91"/>
    <w:rsid w:val="00646BBD"/>
    <w:rsid w:val="0065038B"/>
    <w:rsid w:val="00663B50"/>
    <w:rsid w:val="00665891"/>
    <w:rsid w:val="00675930"/>
    <w:rsid w:val="006956BF"/>
    <w:rsid w:val="00696E11"/>
    <w:rsid w:val="006A632F"/>
    <w:rsid w:val="006C7929"/>
    <w:rsid w:val="006D0294"/>
    <w:rsid w:val="006D4C9E"/>
    <w:rsid w:val="006E1A83"/>
    <w:rsid w:val="006E6E82"/>
    <w:rsid w:val="007259FB"/>
    <w:rsid w:val="007423B7"/>
    <w:rsid w:val="00743E50"/>
    <w:rsid w:val="007447E8"/>
    <w:rsid w:val="00752C12"/>
    <w:rsid w:val="00755AC0"/>
    <w:rsid w:val="00775DC8"/>
    <w:rsid w:val="00787D83"/>
    <w:rsid w:val="00792D3D"/>
    <w:rsid w:val="00796410"/>
    <w:rsid w:val="007A55E2"/>
    <w:rsid w:val="007A57AC"/>
    <w:rsid w:val="007B103D"/>
    <w:rsid w:val="007B76E9"/>
    <w:rsid w:val="007D67AF"/>
    <w:rsid w:val="007E03D5"/>
    <w:rsid w:val="007F08B5"/>
    <w:rsid w:val="007F2BBB"/>
    <w:rsid w:val="00804572"/>
    <w:rsid w:val="00816810"/>
    <w:rsid w:val="00844E9E"/>
    <w:rsid w:val="008711E3"/>
    <w:rsid w:val="00887D6B"/>
    <w:rsid w:val="008B2B39"/>
    <w:rsid w:val="008D6058"/>
    <w:rsid w:val="008F2F84"/>
    <w:rsid w:val="009012B3"/>
    <w:rsid w:val="0091008C"/>
    <w:rsid w:val="009111FC"/>
    <w:rsid w:val="009152B3"/>
    <w:rsid w:val="0091585D"/>
    <w:rsid w:val="00922313"/>
    <w:rsid w:val="009261B1"/>
    <w:rsid w:val="00940102"/>
    <w:rsid w:val="009518DC"/>
    <w:rsid w:val="009615EB"/>
    <w:rsid w:val="00962E81"/>
    <w:rsid w:val="009649EA"/>
    <w:rsid w:val="00976044"/>
    <w:rsid w:val="009813C3"/>
    <w:rsid w:val="00983230"/>
    <w:rsid w:val="00986584"/>
    <w:rsid w:val="0099327D"/>
    <w:rsid w:val="009C265F"/>
    <w:rsid w:val="009D41C3"/>
    <w:rsid w:val="009E2855"/>
    <w:rsid w:val="00A04933"/>
    <w:rsid w:val="00A07D19"/>
    <w:rsid w:val="00A12F1B"/>
    <w:rsid w:val="00A15B4D"/>
    <w:rsid w:val="00A3165A"/>
    <w:rsid w:val="00A42D21"/>
    <w:rsid w:val="00A60D18"/>
    <w:rsid w:val="00A66A29"/>
    <w:rsid w:val="00A716A3"/>
    <w:rsid w:val="00A71E43"/>
    <w:rsid w:val="00A75C1B"/>
    <w:rsid w:val="00A80008"/>
    <w:rsid w:val="00AA7B3A"/>
    <w:rsid w:val="00AB29C2"/>
    <w:rsid w:val="00AD6786"/>
    <w:rsid w:val="00AE4740"/>
    <w:rsid w:val="00AF7DC8"/>
    <w:rsid w:val="00B014FA"/>
    <w:rsid w:val="00B06D3C"/>
    <w:rsid w:val="00B30ECC"/>
    <w:rsid w:val="00B611B3"/>
    <w:rsid w:val="00B6445E"/>
    <w:rsid w:val="00B73D5F"/>
    <w:rsid w:val="00B95FF0"/>
    <w:rsid w:val="00B96219"/>
    <w:rsid w:val="00BB6E50"/>
    <w:rsid w:val="00BD6B3F"/>
    <w:rsid w:val="00BE1A4F"/>
    <w:rsid w:val="00BE584B"/>
    <w:rsid w:val="00BF2FEC"/>
    <w:rsid w:val="00C05222"/>
    <w:rsid w:val="00C33E0E"/>
    <w:rsid w:val="00C34E3B"/>
    <w:rsid w:val="00C516C8"/>
    <w:rsid w:val="00C52C4F"/>
    <w:rsid w:val="00C678CD"/>
    <w:rsid w:val="00C74EB5"/>
    <w:rsid w:val="00CA61C8"/>
    <w:rsid w:val="00CB3091"/>
    <w:rsid w:val="00CB41F7"/>
    <w:rsid w:val="00CB53BC"/>
    <w:rsid w:val="00CB672A"/>
    <w:rsid w:val="00CD13A4"/>
    <w:rsid w:val="00CD6C3A"/>
    <w:rsid w:val="00D04C3A"/>
    <w:rsid w:val="00D05609"/>
    <w:rsid w:val="00D2014C"/>
    <w:rsid w:val="00D23E32"/>
    <w:rsid w:val="00D35D0F"/>
    <w:rsid w:val="00D415BE"/>
    <w:rsid w:val="00D45B0A"/>
    <w:rsid w:val="00D51DC5"/>
    <w:rsid w:val="00D5378D"/>
    <w:rsid w:val="00D90385"/>
    <w:rsid w:val="00DA13CF"/>
    <w:rsid w:val="00DA18EA"/>
    <w:rsid w:val="00DA3960"/>
    <w:rsid w:val="00DA5663"/>
    <w:rsid w:val="00DB7C58"/>
    <w:rsid w:val="00DD091D"/>
    <w:rsid w:val="00DD3CA2"/>
    <w:rsid w:val="00DD645B"/>
    <w:rsid w:val="00DE0AFC"/>
    <w:rsid w:val="00DE50A2"/>
    <w:rsid w:val="00E00B08"/>
    <w:rsid w:val="00E0678A"/>
    <w:rsid w:val="00E167CA"/>
    <w:rsid w:val="00E33257"/>
    <w:rsid w:val="00E37905"/>
    <w:rsid w:val="00E441CF"/>
    <w:rsid w:val="00E65490"/>
    <w:rsid w:val="00E665DC"/>
    <w:rsid w:val="00E76F2F"/>
    <w:rsid w:val="00EA1B92"/>
    <w:rsid w:val="00EC762A"/>
    <w:rsid w:val="00ED1680"/>
    <w:rsid w:val="00ED2B07"/>
    <w:rsid w:val="00ED79EE"/>
    <w:rsid w:val="00F03944"/>
    <w:rsid w:val="00F05F97"/>
    <w:rsid w:val="00F2080D"/>
    <w:rsid w:val="00F36DE7"/>
    <w:rsid w:val="00F4118B"/>
    <w:rsid w:val="00F42715"/>
    <w:rsid w:val="00F474CC"/>
    <w:rsid w:val="00F47D59"/>
    <w:rsid w:val="00F5225D"/>
    <w:rsid w:val="00F810CE"/>
    <w:rsid w:val="00F92AC0"/>
    <w:rsid w:val="00F9527A"/>
    <w:rsid w:val="00FA1C67"/>
    <w:rsid w:val="00FB426E"/>
    <w:rsid w:val="00FC09ED"/>
    <w:rsid w:val="00FC0AF4"/>
    <w:rsid w:val="00FC180B"/>
    <w:rsid w:val="00FC5FD3"/>
    <w:rsid w:val="00FE1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EC654"/>
  <w15:chartTrackingRefBased/>
  <w15:docId w15:val="{0B88A284-28BE-4FFA-B0B9-EE1F8FC95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40DF"/>
    <w:rPr>
      <w:rFonts w:ascii="Times New Roman" w:hAnsi="Times New Roman"/>
      <w:sz w:val="24"/>
    </w:rPr>
  </w:style>
  <w:style w:type="paragraph" w:styleId="Heading1">
    <w:name w:val="heading 1"/>
    <w:basedOn w:val="Normal"/>
    <w:next w:val="Normal"/>
    <w:link w:val="Heading1Char"/>
    <w:uiPriority w:val="9"/>
    <w:qFormat/>
    <w:rsid w:val="00006F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6F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155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B014F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014FA"/>
    <w:rPr>
      <w:rFonts w:eastAsiaTheme="minorEastAsia"/>
      <w:color w:val="5A5A5A" w:themeColor="text1" w:themeTint="A5"/>
      <w:spacing w:val="15"/>
    </w:rPr>
  </w:style>
  <w:style w:type="character" w:styleId="Hyperlink">
    <w:name w:val="Hyperlink"/>
    <w:basedOn w:val="DefaultParagraphFont"/>
    <w:uiPriority w:val="99"/>
    <w:unhideWhenUsed/>
    <w:rsid w:val="008D6058"/>
    <w:rPr>
      <w:color w:val="0563C1" w:themeColor="hyperlink"/>
      <w:u w:val="single"/>
    </w:rPr>
  </w:style>
  <w:style w:type="character" w:customStyle="1" w:styleId="UnresolvedMention1">
    <w:name w:val="Unresolved Mention1"/>
    <w:basedOn w:val="DefaultParagraphFont"/>
    <w:uiPriority w:val="99"/>
    <w:semiHidden/>
    <w:unhideWhenUsed/>
    <w:rsid w:val="008D6058"/>
    <w:rPr>
      <w:color w:val="605E5C"/>
      <w:shd w:val="clear" w:color="auto" w:fill="E1DFDD"/>
    </w:rPr>
  </w:style>
  <w:style w:type="paragraph" w:styleId="ListParagraph">
    <w:name w:val="List Paragraph"/>
    <w:basedOn w:val="Normal"/>
    <w:uiPriority w:val="34"/>
    <w:qFormat/>
    <w:rsid w:val="00372848"/>
    <w:pPr>
      <w:ind w:left="720"/>
      <w:contextualSpacing/>
    </w:pPr>
  </w:style>
  <w:style w:type="paragraph" w:styleId="BalloonText">
    <w:name w:val="Balloon Text"/>
    <w:basedOn w:val="Normal"/>
    <w:link w:val="BalloonTextChar"/>
    <w:uiPriority w:val="99"/>
    <w:semiHidden/>
    <w:unhideWhenUsed/>
    <w:rsid w:val="003728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2848"/>
    <w:rPr>
      <w:rFonts w:ascii="Segoe UI" w:hAnsi="Segoe UI" w:cs="Segoe UI"/>
      <w:sz w:val="18"/>
      <w:szCs w:val="18"/>
    </w:rPr>
  </w:style>
  <w:style w:type="table" w:styleId="TableGrid">
    <w:name w:val="Table Grid"/>
    <w:basedOn w:val="TableNormal"/>
    <w:uiPriority w:val="39"/>
    <w:rsid w:val="00F52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06F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6FE2"/>
    <w:rPr>
      <w:rFonts w:eastAsiaTheme="minorEastAsia"/>
      <w:lang w:val="en-US"/>
    </w:rPr>
  </w:style>
  <w:style w:type="character" w:customStyle="1" w:styleId="Heading1Char">
    <w:name w:val="Heading 1 Char"/>
    <w:basedOn w:val="DefaultParagraphFont"/>
    <w:link w:val="Heading1"/>
    <w:uiPriority w:val="9"/>
    <w:rsid w:val="00006F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6FE2"/>
    <w:pPr>
      <w:outlineLvl w:val="9"/>
    </w:pPr>
    <w:rPr>
      <w:lang w:val="en-US"/>
    </w:rPr>
  </w:style>
  <w:style w:type="paragraph" w:styleId="TOC1">
    <w:name w:val="toc 1"/>
    <w:basedOn w:val="Normal"/>
    <w:next w:val="Normal"/>
    <w:autoRedefine/>
    <w:uiPriority w:val="39"/>
    <w:unhideWhenUsed/>
    <w:rsid w:val="00006FE2"/>
    <w:pPr>
      <w:spacing w:after="100"/>
    </w:pPr>
  </w:style>
  <w:style w:type="character" w:customStyle="1" w:styleId="Heading2Char">
    <w:name w:val="Heading 2 Char"/>
    <w:basedOn w:val="DefaultParagraphFont"/>
    <w:link w:val="Heading2"/>
    <w:uiPriority w:val="9"/>
    <w:rsid w:val="00006F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D79EE"/>
    <w:pPr>
      <w:spacing w:after="100"/>
      <w:ind w:left="220"/>
    </w:pPr>
  </w:style>
  <w:style w:type="character" w:styleId="FollowedHyperlink">
    <w:name w:val="FollowedHyperlink"/>
    <w:basedOn w:val="DefaultParagraphFont"/>
    <w:uiPriority w:val="99"/>
    <w:semiHidden/>
    <w:unhideWhenUsed/>
    <w:rsid w:val="00787D83"/>
    <w:rPr>
      <w:color w:val="954F72" w:themeColor="followedHyperlink"/>
      <w:u w:val="single"/>
    </w:rPr>
  </w:style>
  <w:style w:type="character" w:customStyle="1" w:styleId="Heading3Char">
    <w:name w:val="Heading 3 Char"/>
    <w:basedOn w:val="DefaultParagraphFont"/>
    <w:link w:val="Heading3"/>
    <w:uiPriority w:val="9"/>
    <w:rsid w:val="001B155B"/>
    <w:rPr>
      <w:rFonts w:asciiTheme="majorHAnsi" w:eastAsiaTheme="majorEastAsia" w:hAnsiTheme="majorHAnsi" w:cstheme="majorBidi"/>
      <w:color w:val="1F3763" w:themeColor="accent1" w:themeShade="7F"/>
      <w:sz w:val="24"/>
      <w:szCs w:val="24"/>
    </w:rPr>
  </w:style>
  <w:style w:type="character" w:customStyle="1" w:styleId="UnresolvedMention2">
    <w:name w:val="Unresolved Mention2"/>
    <w:basedOn w:val="DefaultParagraphFont"/>
    <w:uiPriority w:val="99"/>
    <w:semiHidden/>
    <w:unhideWhenUsed/>
    <w:rsid w:val="007259FB"/>
    <w:rPr>
      <w:color w:val="605E5C"/>
      <w:shd w:val="clear" w:color="auto" w:fill="E1DFDD"/>
    </w:rPr>
  </w:style>
  <w:style w:type="paragraph" w:styleId="Bibliography">
    <w:name w:val="Bibliography"/>
    <w:basedOn w:val="Normal"/>
    <w:next w:val="Normal"/>
    <w:uiPriority w:val="37"/>
    <w:unhideWhenUsed/>
    <w:rsid w:val="009E2855"/>
  </w:style>
  <w:style w:type="character" w:customStyle="1" w:styleId="UnresolvedMention3">
    <w:name w:val="Unresolved Mention3"/>
    <w:basedOn w:val="DefaultParagraphFont"/>
    <w:uiPriority w:val="99"/>
    <w:semiHidden/>
    <w:unhideWhenUsed/>
    <w:rsid w:val="00E33257"/>
    <w:rPr>
      <w:color w:val="605E5C"/>
      <w:shd w:val="clear" w:color="auto" w:fill="E1DFDD"/>
    </w:rPr>
  </w:style>
  <w:style w:type="character" w:customStyle="1" w:styleId="UnresolvedMention">
    <w:name w:val="Unresolved Mention"/>
    <w:basedOn w:val="DefaultParagraphFont"/>
    <w:uiPriority w:val="99"/>
    <w:semiHidden/>
    <w:unhideWhenUsed/>
    <w:rsid w:val="00DA18EA"/>
    <w:rPr>
      <w:color w:val="605E5C"/>
      <w:shd w:val="clear" w:color="auto" w:fill="E1DFDD"/>
    </w:rPr>
  </w:style>
  <w:style w:type="paragraph" w:styleId="Header">
    <w:name w:val="header"/>
    <w:basedOn w:val="Normal"/>
    <w:link w:val="HeaderChar"/>
    <w:uiPriority w:val="99"/>
    <w:unhideWhenUsed/>
    <w:rsid w:val="00234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085"/>
    <w:rPr>
      <w:rFonts w:ascii="Times New Roman" w:hAnsi="Times New Roman"/>
      <w:sz w:val="24"/>
    </w:rPr>
  </w:style>
  <w:style w:type="paragraph" w:styleId="Footer">
    <w:name w:val="footer"/>
    <w:basedOn w:val="Normal"/>
    <w:link w:val="FooterChar"/>
    <w:uiPriority w:val="99"/>
    <w:unhideWhenUsed/>
    <w:rsid w:val="00234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08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74533">
      <w:bodyDiv w:val="1"/>
      <w:marLeft w:val="0"/>
      <w:marRight w:val="0"/>
      <w:marTop w:val="0"/>
      <w:marBottom w:val="0"/>
      <w:divBdr>
        <w:top w:val="none" w:sz="0" w:space="0" w:color="auto"/>
        <w:left w:val="none" w:sz="0" w:space="0" w:color="auto"/>
        <w:bottom w:val="none" w:sz="0" w:space="0" w:color="auto"/>
        <w:right w:val="none" w:sz="0" w:space="0" w:color="auto"/>
      </w:divBdr>
    </w:div>
    <w:div w:id="262962252">
      <w:bodyDiv w:val="1"/>
      <w:marLeft w:val="0"/>
      <w:marRight w:val="0"/>
      <w:marTop w:val="0"/>
      <w:marBottom w:val="0"/>
      <w:divBdr>
        <w:top w:val="none" w:sz="0" w:space="0" w:color="auto"/>
        <w:left w:val="none" w:sz="0" w:space="0" w:color="auto"/>
        <w:bottom w:val="none" w:sz="0" w:space="0" w:color="auto"/>
        <w:right w:val="none" w:sz="0" w:space="0" w:color="auto"/>
      </w:divBdr>
      <w:divsChild>
        <w:div w:id="671686338">
          <w:marLeft w:val="0"/>
          <w:marRight w:val="0"/>
          <w:marTop w:val="0"/>
          <w:marBottom w:val="0"/>
          <w:divBdr>
            <w:top w:val="none" w:sz="0" w:space="0" w:color="auto"/>
            <w:left w:val="none" w:sz="0" w:space="0" w:color="auto"/>
            <w:bottom w:val="none" w:sz="0" w:space="0" w:color="auto"/>
            <w:right w:val="none" w:sz="0" w:space="0" w:color="auto"/>
          </w:divBdr>
        </w:div>
      </w:divsChild>
    </w:div>
    <w:div w:id="365957492">
      <w:bodyDiv w:val="1"/>
      <w:marLeft w:val="0"/>
      <w:marRight w:val="0"/>
      <w:marTop w:val="0"/>
      <w:marBottom w:val="0"/>
      <w:divBdr>
        <w:top w:val="none" w:sz="0" w:space="0" w:color="auto"/>
        <w:left w:val="none" w:sz="0" w:space="0" w:color="auto"/>
        <w:bottom w:val="none" w:sz="0" w:space="0" w:color="auto"/>
        <w:right w:val="none" w:sz="0" w:space="0" w:color="auto"/>
      </w:divBdr>
    </w:div>
    <w:div w:id="441800147">
      <w:bodyDiv w:val="1"/>
      <w:marLeft w:val="0"/>
      <w:marRight w:val="0"/>
      <w:marTop w:val="0"/>
      <w:marBottom w:val="0"/>
      <w:divBdr>
        <w:top w:val="none" w:sz="0" w:space="0" w:color="auto"/>
        <w:left w:val="none" w:sz="0" w:space="0" w:color="auto"/>
        <w:bottom w:val="none" w:sz="0" w:space="0" w:color="auto"/>
        <w:right w:val="none" w:sz="0" w:space="0" w:color="auto"/>
      </w:divBdr>
      <w:divsChild>
        <w:div w:id="815681172">
          <w:marLeft w:val="0"/>
          <w:marRight w:val="0"/>
          <w:marTop w:val="0"/>
          <w:marBottom w:val="0"/>
          <w:divBdr>
            <w:top w:val="none" w:sz="0" w:space="0" w:color="auto"/>
            <w:left w:val="none" w:sz="0" w:space="0" w:color="auto"/>
            <w:bottom w:val="none" w:sz="0" w:space="0" w:color="auto"/>
            <w:right w:val="none" w:sz="0" w:space="0" w:color="auto"/>
          </w:divBdr>
        </w:div>
        <w:div w:id="274484337">
          <w:marLeft w:val="0"/>
          <w:marRight w:val="0"/>
          <w:marTop w:val="0"/>
          <w:marBottom w:val="0"/>
          <w:divBdr>
            <w:top w:val="none" w:sz="0" w:space="0" w:color="auto"/>
            <w:left w:val="none" w:sz="0" w:space="0" w:color="auto"/>
            <w:bottom w:val="none" w:sz="0" w:space="0" w:color="auto"/>
            <w:right w:val="none" w:sz="0" w:space="0" w:color="auto"/>
          </w:divBdr>
        </w:div>
      </w:divsChild>
    </w:div>
    <w:div w:id="469061389">
      <w:bodyDiv w:val="1"/>
      <w:marLeft w:val="0"/>
      <w:marRight w:val="0"/>
      <w:marTop w:val="0"/>
      <w:marBottom w:val="0"/>
      <w:divBdr>
        <w:top w:val="none" w:sz="0" w:space="0" w:color="auto"/>
        <w:left w:val="none" w:sz="0" w:space="0" w:color="auto"/>
        <w:bottom w:val="none" w:sz="0" w:space="0" w:color="auto"/>
        <w:right w:val="none" w:sz="0" w:space="0" w:color="auto"/>
      </w:divBdr>
      <w:divsChild>
        <w:div w:id="1292830548">
          <w:marLeft w:val="0"/>
          <w:marRight w:val="0"/>
          <w:marTop w:val="0"/>
          <w:marBottom w:val="0"/>
          <w:divBdr>
            <w:top w:val="none" w:sz="0" w:space="0" w:color="auto"/>
            <w:left w:val="none" w:sz="0" w:space="0" w:color="auto"/>
            <w:bottom w:val="none" w:sz="0" w:space="0" w:color="auto"/>
            <w:right w:val="none" w:sz="0" w:space="0" w:color="auto"/>
          </w:divBdr>
        </w:div>
      </w:divsChild>
    </w:div>
    <w:div w:id="660501031">
      <w:bodyDiv w:val="1"/>
      <w:marLeft w:val="0"/>
      <w:marRight w:val="0"/>
      <w:marTop w:val="0"/>
      <w:marBottom w:val="0"/>
      <w:divBdr>
        <w:top w:val="none" w:sz="0" w:space="0" w:color="auto"/>
        <w:left w:val="none" w:sz="0" w:space="0" w:color="auto"/>
        <w:bottom w:val="none" w:sz="0" w:space="0" w:color="auto"/>
        <w:right w:val="none" w:sz="0" w:space="0" w:color="auto"/>
      </w:divBdr>
      <w:divsChild>
        <w:div w:id="673460048">
          <w:marLeft w:val="0"/>
          <w:marRight w:val="0"/>
          <w:marTop w:val="0"/>
          <w:marBottom w:val="0"/>
          <w:divBdr>
            <w:top w:val="none" w:sz="0" w:space="0" w:color="auto"/>
            <w:left w:val="none" w:sz="0" w:space="0" w:color="auto"/>
            <w:bottom w:val="none" w:sz="0" w:space="0" w:color="auto"/>
            <w:right w:val="none" w:sz="0" w:space="0" w:color="auto"/>
          </w:divBdr>
          <w:divsChild>
            <w:div w:id="266357336">
              <w:marLeft w:val="0"/>
              <w:marRight w:val="0"/>
              <w:marTop w:val="0"/>
              <w:marBottom w:val="0"/>
              <w:divBdr>
                <w:top w:val="none" w:sz="0" w:space="0" w:color="auto"/>
                <w:left w:val="none" w:sz="0" w:space="0" w:color="auto"/>
                <w:bottom w:val="none" w:sz="0" w:space="0" w:color="auto"/>
                <w:right w:val="none" w:sz="0" w:space="0" w:color="auto"/>
              </w:divBdr>
            </w:div>
            <w:div w:id="632177416">
              <w:marLeft w:val="0"/>
              <w:marRight w:val="0"/>
              <w:marTop w:val="0"/>
              <w:marBottom w:val="0"/>
              <w:divBdr>
                <w:top w:val="none" w:sz="0" w:space="0" w:color="auto"/>
                <w:left w:val="none" w:sz="0" w:space="0" w:color="auto"/>
                <w:bottom w:val="none" w:sz="0" w:space="0" w:color="auto"/>
                <w:right w:val="none" w:sz="0" w:space="0" w:color="auto"/>
              </w:divBdr>
            </w:div>
            <w:div w:id="796215262">
              <w:marLeft w:val="0"/>
              <w:marRight w:val="0"/>
              <w:marTop w:val="0"/>
              <w:marBottom w:val="0"/>
              <w:divBdr>
                <w:top w:val="none" w:sz="0" w:space="0" w:color="auto"/>
                <w:left w:val="none" w:sz="0" w:space="0" w:color="auto"/>
                <w:bottom w:val="none" w:sz="0" w:space="0" w:color="auto"/>
                <w:right w:val="none" w:sz="0" w:space="0" w:color="auto"/>
              </w:divBdr>
            </w:div>
            <w:div w:id="866674187">
              <w:marLeft w:val="0"/>
              <w:marRight w:val="0"/>
              <w:marTop w:val="0"/>
              <w:marBottom w:val="0"/>
              <w:divBdr>
                <w:top w:val="none" w:sz="0" w:space="0" w:color="auto"/>
                <w:left w:val="none" w:sz="0" w:space="0" w:color="auto"/>
                <w:bottom w:val="none" w:sz="0" w:space="0" w:color="auto"/>
                <w:right w:val="none" w:sz="0" w:space="0" w:color="auto"/>
              </w:divBdr>
            </w:div>
            <w:div w:id="164635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205661">
      <w:bodyDiv w:val="1"/>
      <w:marLeft w:val="0"/>
      <w:marRight w:val="0"/>
      <w:marTop w:val="0"/>
      <w:marBottom w:val="0"/>
      <w:divBdr>
        <w:top w:val="none" w:sz="0" w:space="0" w:color="auto"/>
        <w:left w:val="none" w:sz="0" w:space="0" w:color="auto"/>
        <w:bottom w:val="none" w:sz="0" w:space="0" w:color="auto"/>
        <w:right w:val="none" w:sz="0" w:space="0" w:color="auto"/>
      </w:divBdr>
    </w:div>
    <w:div w:id="811606218">
      <w:bodyDiv w:val="1"/>
      <w:marLeft w:val="0"/>
      <w:marRight w:val="0"/>
      <w:marTop w:val="0"/>
      <w:marBottom w:val="0"/>
      <w:divBdr>
        <w:top w:val="none" w:sz="0" w:space="0" w:color="auto"/>
        <w:left w:val="none" w:sz="0" w:space="0" w:color="auto"/>
        <w:bottom w:val="none" w:sz="0" w:space="0" w:color="auto"/>
        <w:right w:val="none" w:sz="0" w:space="0" w:color="auto"/>
      </w:divBdr>
    </w:div>
    <w:div w:id="1071200810">
      <w:bodyDiv w:val="1"/>
      <w:marLeft w:val="0"/>
      <w:marRight w:val="0"/>
      <w:marTop w:val="0"/>
      <w:marBottom w:val="0"/>
      <w:divBdr>
        <w:top w:val="none" w:sz="0" w:space="0" w:color="auto"/>
        <w:left w:val="none" w:sz="0" w:space="0" w:color="auto"/>
        <w:bottom w:val="none" w:sz="0" w:space="0" w:color="auto"/>
        <w:right w:val="none" w:sz="0" w:space="0" w:color="auto"/>
      </w:divBdr>
    </w:div>
    <w:div w:id="1132288584">
      <w:bodyDiv w:val="1"/>
      <w:marLeft w:val="0"/>
      <w:marRight w:val="0"/>
      <w:marTop w:val="0"/>
      <w:marBottom w:val="0"/>
      <w:divBdr>
        <w:top w:val="none" w:sz="0" w:space="0" w:color="auto"/>
        <w:left w:val="none" w:sz="0" w:space="0" w:color="auto"/>
        <w:bottom w:val="none" w:sz="0" w:space="0" w:color="auto"/>
        <w:right w:val="none" w:sz="0" w:space="0" w:color="auto"/>
      </w:divBdr>
    </w:div>
    <w:div w:id="1158420438">
      <w:bodyDiv w:val="1"/>
      <w:marLeft w:val="0"/>
      <w:marRight w:val="0"/>
      <w:marTop w:val="0"/>
      <w:marBottom w:val="0"/>
      <w:divBdr>
        <w:top w:val="none" w:sz="0" w:space="0" w:color="auto"/>
        <w:left w:val="none" w:sz="0" w:space="0" w:color="auto"/>
        <w:bottom w:val="none" w:sz="0" w:space="0" w:color="auto"/>
        <w:right w:val="none" w:sz="0" w:space="0" w:color="auto"/>
      </w:divBdr>
    </w:div>
    <w:div w:id="1274285283">
      <w:bodyDiv w:val="1"/>
      <w:marLeft w:val="0"/>
      <w:marRight w:val="0"/>
      <w:marTop w:val="0"/>
      <w:marBottom w:val="0"/>
      <w:divBdr>
        <w:top w:val="none" w:sz="0" w:space="0" w:color="auto"/>
        <w:left w:val="none" w:sz="0" w:space="0" w:color="auto"/>
        <w:bottom w:val="none" w:sz="0" w:space="0" w:color="auto"/>
        <w:right w:val="none" w:sz="0" w:space="0" w:color="auto"/>
      </w:divBdr>
    </w:div>
    <w:div w:id="1326931021">
      <w:bodyDiv w:val="1"/>
      <w:marLeft w:val="0"/>
      <w:marRight w:val="0"/>
      <w:marTop w:val="0"/>
      <w:marBottom w:val="0"/>
      <w:divBdr>
        <w:top w:val="none" w:sz="0" w:space="0" w:color="auto"/>
        <w:left w:val="none" w:sz="0" w:space="0" w:color="auto"/>
        <w:bottom w:val="none" w:sz="0" w:space="0" w:color="auto"/>
        <w:right w:val="none" w:sz="0" w:space="0" w:color="auto"/>
      </w:divBdr>
    </w:div>
    <w:div w:id="1505433729">
      <w:bodyDiv w:val="1"/>
      <w:marLeft w:val="0"/>
      <w:marRight w:val="0"/>
      <w:marTop w:val="0"/>
      <w:marBottom w:val="0"/>
      <w:divBdr>
        <w:top w:val="none" w:sz="0" w:space="0" w:color="auto"/>
        <w:left w:val="none" w:sz="0" w:space="0" w:color="auto"/>
        <w:bottom w:val="none" w:sz="0" w:space="0" w:color="auto"/>
        <w:right w:val="none" w:sz="0" w:space="0" w:color="auto"/>
      </w:divBdr>
    </w:div>
    <w:div w:id="1506746739">
      <w:bodyDiv w:val="1"/>
      <w:marLeft w:val="0"/>
      <w:marRight w:val="0"/>
      <w:marTop w:val="0"/>
      <w:marBottom w:val="0"/>
      <w:divBdr>
        <w:top w:val="none" w:sz="0" w:space="0" w:color="auto"/>
        <w:left w:val="none" w:sz="0" w:space="0" w:color="auto"/>
        <w:bottom w:val="none" w:sz="0" w:space="0" w:color="auto"/>
        <w:right w:val="none" w:sz="0" w:space="0" w:color="auto"/>
      </w:divBdr>
      <w:divsChild>
        <w:div w:id="1484816158">
          <w:marLeft w:val="0"/>
          <w:marRight w:val="0"/>
          <w:marTop w:val="0"/>
          <w:marBottom w:val="15"/>
          <w:divBdr>
            <w:top w:val="none" w:sz="0" w:space="0" w:color="auto"/>
            <w:left w:val="none" w:sz="0" w:space="0" w:color="auto"/>
            <w:bottom w:val="single" w:sz="6" w:space="0" w:color="CDCDCD"/>
            <w:right w:val="none" w:sz="0" w:space="0" w:color="auto"/>
          </w:divBdr>
          <w:divsChild>
            <w:div w:id="161428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fortune.com/2017/01/13/greenpeace-netflix/"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marketer.com/content/mobile-soon-to-pass-tv-in-time-spent" TargetMode="External"/><Relationship Id="rId2" Type="http://schemas.openxmlformats.org/officeDocument/2006/relationships/customXml" Target="../customXml/item2.xml"/><Relationship Id="rId16" Type="http://schemas.openxmlformats.org/officeDocument/2006/relationships/hyperlink" Target="https://www.ft.com/content/06b55bb8-6d0c-11e7-bfeb-33fe0c5b7eaa" TargetMode="External"/><Relationship Id="rId20" Type="http://schemas.openxmlformats.org/officeDocument/2006/relationships/hyperlink" Target="https://1000logos.net/netflix-log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heguardian.com/sustainable-business/2016/dec/12/will-the-internet-of-things-sacrifice-or-save-the-environmen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Julie Thomas</Abstract>
  <CompanyAddress/>
  <CompanyPhone/>
  <CompanyFax/>
  <CompanyEmail>1706147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Suc19</b:Tag>
    <b:SourceType>InternetSite</b:SourceType>
    <b:Guid>{9651BB9E-DF83-4D6E-AFC8-BD2A33180485}</b:Guid>
    <b:Title>Netflix, Inc. SuccessStory </b:Title>
    <b:Year>2019</b:Year>
    <b:Author>
      <b:Author>
        <b:Corporate>Success Story</b:Corporate>
      </b:Author>
    </b:Author>
    <b:YearAccessed>2019</b:YearAccessed>
    <b:MonthAccessed>February </b:MonthAccessed>
    <b:DayAccessed>18</b:DayAccessed>
    <b:URL>https://successstory.com/companies/netflix-inc</b:URL>
    <b:RefOrder>5</b:RefOrder>
  </b:Source>
  <b:Source>
    <b:Tag>10019</b:Tag>
    <b:SourceType>InternetSite</b:SourceType>
    <b:Guid>{B8777DC5-932A-4512-AE24-55193727EF32}</b:Guid>
    <b:Author>
      <b:Author>
        <b:Corporate>1000 Logos</b:Corporate>
      </b:Author>
    </b:Author>
    <b:Title>Netflix Logo</b:Title>
    <b:Year>2019</b:Year>
    <b:YearAccessed>2019</b:YearAccessed>
    <b:MonthAccessed>February</b:MonthAccessed>
    <b:DayAccessed>18</b:DayAccessed>
    <b:URL>https://1000logos.net/netflix-logo/</b:URL>
    <b:RefOrder>6</b:RefOrder>
  </b:Source>
  <b:Source>
    <b:Tag>Off19</b:Tag>
    <b:SourceType>InternetSite</b:SourceType>
    <b:Guid>{B11A8F20-A44F-4046-8587-C2FB44F87EA6}</b:Guid>
    <b:Author>
      <b:Author>
        <b:Corporate>Office Snapshots</b:Corporate>
      </b:Author>
    </b:Author>
    <b:Title>Netflix Headquarters – Los Gatos</b:Title>
    <b:Year>2019</b:Year>
    <b:YearAccessed>2019</b:YearAccessed>
    <b:MonthAccessed>February</b:MonthAccessed>
    <b:DayAccessed>18</b:DayAccessed>
    <b:URL>https://officesnapshots.com/2018/05/21/netflix-headquarters-los-gatos/</b:URL>
    <b:RefOrder>7</b:RefOrder>
  </b:Source>
  <b:Source>
    <b:Tag>Ste17</b:Tag>
    <b:SourceType>ArticleInAPeriodical</b:SourceType>
    <b:Guid>{A72B7971-ABE7-43C6-B810-88AD776982BF}</b:Guid>
    <b:Author>
      <b:Author>
        <b:NameList>
          <b:Person>
            <b:Last>Stenovec</b:Last>
            <b:First>T.</b:First>
          </b:Person>
        </b:NameList>
      </b:Author>
    </b:Author>
    <b:Title>One Reason For Netflix's Success -- It Treats Employees Like Grownups</b:Title>
    <b:PeriodicalTitle>Huffpost</b:PeriodicalTitle>
    <b:Year>2017</b:Year>
    <b:Month>December</b:Month>
    <b:Day>6</b:Day>
    <b:RefOrder>8</b:RefOrder>
  </b:Source>
  <b:Source>
    <b:Tag>Thi19</b:Tag>
    <b:SourceType>ArticleInAPeriodical</b:SourceType>
    <b:Guid>{FE8D690C-29EC-41B9-A3EE-9575084D9690}</b:Guid>
    <b:Author>
      <b:Author>
        <b:NameList>
          <b:Person>
            <b:Last>Thi Van</b:Last>
            <b:First>Q.T.</b:First>
          </b:Person>
        </b:NameList>
      </b:Author>
    </b:Author>
    <b:Title>Netflix and Chill…Organizational Structure</b:Title>
    <b:Year>2019</b:Year>
    <b:YearAccessed>2019</b:YearAccessed>
    <b:MonthAccessed>Feb</b:MonthAccessed>
    <b:PeriodicalTitle>Fox School of Business</b:PeriodicalTitle>
    <b:Month>February </b:Month>
    <b:Day>19</b:Day>
    <b:RefOrder>9</b:RefOrder>
  </b:Source>
  <b:Source>
    <b:Tag>Cro17</b:Tag>
    <b:SourceType>DocumentFromInternetSite</b:SourceType>
    <b:Guid>{A183E87E-D222-4B9D-B49E-B9C24C185C5A}</b:Guid>
    <b:Title>Netflix culture deck via Reed Hastings</b:Title>
    <b:Year>2017</b:Year>
    <b:ProductionCompany>YouTube video</b:ProductionCompany>
    <b:Author>
      <b:Director>
        <b:NameList>
          <b:Person>
            <b:Last>Croitor</b:Last>
            <b:First>Dan</b:First>
          </b:Person>
        </b:NameList>
      </b:Director>
      <b:Author>
        <b:NameList>
          <b:Person>
            <b:Last>Croiter</b:Last>
            <b:First>Dan</b:First>
          </b:Person>
        </b:NameList>
      </b:Author>
    </b:Author>
    <b:CountryRegion>USA</b:CountryRegion>
    <b:Month>June</b:Month>
    <b:Day>5</b:Day>
    <b:YearAccessed>2019</b:YearAccessed>
    <b:MonthAccessed>March</b:MonthAccessed>
    <b:DayAccessed>1</b:DayAccessed>
    <b:URL>https://youtu.be/2fuOs6nJSjY</b:URL>
    <b:RefOrder>10</b:RefOrder>
  </b:Source>
  <b:Source>
    <b:Tag>Bar90</b:Tag>
    <b:SourceType>JournalArticle</b:SourceType>
    <b:Guid>{EA575571-2565-4220-B53E-8B463D833AC3}</b:Guid>
    <b:Title>Matrix Management: Not a Structure, a Frame of Mind</b:Title>
    <b:Year>1990</b:Year>
    <b:JournalName>Harvard Business Review</b:JournalName>
    <b:Issue>July–August </b:Issue>
    <b:Author>
      <b:Author>
        <b:NameList>
          <b:Person>
            <b:Last>Bartlett</b:Last>
            <b:Middle>A</b:Middle>
            <b:First>C</b:First>
          </b:Person>
          <b:Person>
            <b:Last>Ghoshal</b:Last>
            <b:First>S</b:First>
          </b:Person>
        </b:NameList>
      </b:Author>
    </b:Author>
    <b:RefOrder>11</b:RefOrder>
  </b:Source>
  <b:Source>
    <b:Tag>Dot18</b:Tag>
    <b:SourceType>ArticleInAPeriodical</b:SourceType>
    <b:Guid>{FAEE3F4D-2013-4112-B34F-B55CEEE07286}</b:Guid>
    <b:Author>
      <b:Author>
        <b:NameList>
          <b:Person>
            <b:Last>Dotan</b:Last>
            <b:First>T.</b:First>
          </b:Person>
        </b:NameList>
      </b:Author>
    </b:Author>
    <b:Title>How Netflix’s Management Structure Is Rewriting the Hollywood Script</b:Title>
    <b:PeriodicalTitle>The Information</b:PeriodicalTitle>
    <b:Year>2018</b:Year>
    <b:Month>May</b:Month>
    <b:Day>30</b:Day>
    <b:RefOrder>12</b:RefOrder>
  </b:Source>
  <b:Source>
    <b:Tag>Sut15</b:Tag>
    <b:SourceType>InternetSite</b:SourceType>
    <b:Guid>{46BD308C-BA1E-4BBB-9D95-A04A96C86973}</b:Guid>
    <b:Title>Spotlight On: What It’s Like to Work at Netflix </b:Title>
    <b:Year>2015</b:Year>
    <b:Author>
      <b:Author>
        <b:NameList>
          <b:Person>
            <b:Last>Sutphin</b:Last>
            <b:First>A.</b:First>
          </b:Person>
        </b:NameList>
      </b:Author>
    </b:Author>
    <b:YearAccessed>2019</b:YearAccessed>
    <b:MonthAccessed>February </b:MonthAccessed>
    <b:DayAccessed>18</b:DayAccessed>
    <b:URL>https://talentmanagement360.com/spotlight-on-what-its-like-to-work-at-netflix/</b:URL>
    <b:RefOrder>13</b:RefOrder>
  </b:Source>
  <b:Source>
    <b:Tag>Sun08</b:Tag>
    <b:SourceType>JournalArticle</b:SourceType>
    <b:Guid>{B9CBE829-458B-4CDA-9B23-72E26C1B2695}</b:Guid>
    <b:Title>Organizational Culture and Its Themes</b:Title>
    <b:Year>2008</b:Year>
    <b:Author>
      <b:Author>
        <b:NameList>
          <b:Person>
            <b:Last>Sun</b:Last>
            <b:First>S.</b:First>
          </b:Person>
        </b:NameList>
      </b:Author>
    </b:Author>
    <b:JournalName>International Journal of Business and Management </b:JournalName>
    <b:Pages>137-141</b:Pages>
    <b:Volume>3</b:Volume>
    <b:Issue>12</b:Issue>
    <b:RefOrder>4</b:RefOrder>
  </b:Source>
  <b:Source>
    <b:Tag>Min19</b:Tag>
    <b:SourceType>InternetSite</b:SourceType>
    <b:Guid>{92053E54-2502-4775-9590-46233836ECB1}</b:Guid>
    <b:Author>
      <b:Author>
        <b:Corporate>Mind Tools</b:Corporate>
      </b:Author>
    </b:Author>
    <b:Title>The Cultural Web</b:Title>
    <b:Year>2019</b:Year>
    <b:YearAccessed>2019</b:YearAccessed>
    <b:MonthAccessed>February </b:MonthAccessed>
    <b:DayAccessed>16</b:DayAccessed>
    <b:URL>https://www.mindtools.com/pages/article/newSTR_90.htm</b:URL>
    <b:RefOrder>3</b:RefOrder>
  </b:Source>
  <b:Source>
    <b:Tag>Mul16</b:Tag>
    <b:SourceType>Book</b:SourceType>
    <b:Guid>{904CEBC8-AFA2-4CEE-954E-A0186930A92C}</b:Guid>
    <b:Title>Management &amp; organisational behaviour</b:Title>
    <b:Year>2016</b:Year>
    <b:Author>
      <b:Author>
        <b:NameList>
          <b:Person>
            <b:Last>Mullins</b:Last>
            <b:First>L.</b:First>
          </b:Person>
        </b:NameList>
      </b:Author>
    </b:Author>
    <b:City>Upper Saddle River</b:City>
    <b:Publisher>Pearson</b:Publisher>
    <b:Edition>11th</b:Edition>
    <b:RefOrder>2</b:RefOrder>
  </b:Source>
  <b:Source>
    <b:Tag>Buc17</b:Tag>
    <b:SourceType>Book</b:SourceType>
    <b:Guid>{EC00E04B-14AA-4519-90E4-A7ABE1F5095A}</b:Guid>
    <b:Title>Organizational Behaviour </b:Title>
    <b:Year>2017</b:Year>
    <b:Author>
      <b:Author>
        <b:NameList>
          <b:Person>
            <b:Last>Buchanan</b:Last>
            <b:First>D</b:First>
          </b:Person>
          <b:Person>
            <b:Last>Huczynski</b:Last>
            <b:First>A.A.</b:First>
          </b:Person>
        </b:NameList>
      </b:Author>
    </b:Author>
    <b:City>London</b:City>
    <b:Publisher>Pearson Education Limited </b:Publisher>
    <b:Edition>9th</b:Edition>
    <b:RefOrder>1</b:RefOrder>
  </b:Source>
  <b:Source>
    <b:Tag>Mai18</b:Tag>
    <b:SourceType>InternetSite</b:SourceType>
    <b:Guid>{77E9E70A-B7F1-4882-B98C-5D139190B796}</b:Guid>
    <b:Author>
      <b:Author>
        <b:Corporate>Mail Online</b:Corporate>
      </b:Author>
    </b:Author>
    <b:Title>Netflix no chill: Employees describe climate of fear at streaming service where peers are encouraged to rate each other, emails are sent slamming former workers and managers feel under constant 'pressure to fire people'</b:Title>
    <b:Year>2018</b:Year>
    <b:YearAccessed>2019</b:YearAccessed>
    <b:MonthAccessed>February </b:MonthAccessed>
    <b:DayAccessed>18</b:DayAccessed>
    <b:URL>https://www.dailymail.co.uk/news/article-6318259/Netflix-employees-reveal-companys-culture-fear.html</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AF6CA4-FA08-4580-9D97-A1B3F12B3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1229</TotalTime>
  <Pages>19</Pages>
  <Words>3982</Words>
  <Characters>22702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Workplace Cluture: Netflix</vt:lpstr>
    </vt:vector>
  </TitlesOfParts>
  <Company/>
  <LinksUpToDate>false</LinksUpToDate>
  <CharactersWithSpaces>26631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Cluture: Netflix</dc:title>
  <dc:subject/>
  <dc:creator>Shafna Begum</dc:creator>
  <cp:keywords/>
  <dc:description/>
  <cp:lastModifiedBy>Shafna Begum (1706147)</cp:lastModifiedBy>
  <cp:revision>117</cp:revision>
  <dcterms:created xsi:type="dcterms:W3CDTF">2019-03-26T13:07:00Z</dcterms:created>
  <dcterms:modified xsi:type="dcterms:W3CDTF">2019-04-04T10:30:00Z</dcterms:modified>
</cp:coreProperties>
</file>