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C4C97" w14:textId="33FDF16A" w:rsidR="00C903A6" w:rsidRPr="00F4307D" w:rsidRDefault="00C903A6" w:rsidP="00C903A6">
      <w:pPr>
        <w:rPr>
          <w:b/>
          <w:sz w:val="40"/>
          <w:szCs w:val="40"/>
        </w:rPr>
      </w:pPr>
      <w:r w:rsidRPr="00F4307D">
        <w:rPr>
          <w:b/>
        </w:rPr>
        <w:t xml:space="preserve">  </w:t>
      </w:r>
      <w:r>
        <w:rPr>
          <w:b/>
        </w:rPr>
        <w:t xml:space="preserve">                                                  </w:t>
      </w:r>
      <w:r w:rsidRPr="00F4307D">
        <w:rPr>
          <w:b/>
        </w:rPr>
        <w:t xml:space="preserve">  </w:t>
      </w:r>
      <w:r w:rsidRPr="00F4307D">
        <w:rPr>
          <w:b/>
          <w:sz w:val="40"/>
          <w:szCs w:val="40"/>
        </w:rPr>
        <w:t xml:space="preserve">Mental Health Report </w:t>
      </w:r>
    </w:p>
    <w:p w14:paraId="19F31293" w14:textId="70668ADA" w:rsidR="00C903A6" w:rsidRPr="00F4307D" w:rsidRDefault="00C903A6" w:rsidP="00C903A6">
      <w:pPr>
        <w:rPr>
          <w:sz w:val="28"/>
          <w:szCs w:val="28"/>
        </w:rPr>
      </w:pPr>
      <w:r>
        <w:t xml:space="preserve">                                                                 </w:t>
      </w:r>
      <w:r w:rsidRPr="00F4307D">
        <w:rPr>
          <w:b/>
          <w:sz w:val="28"/>
          <w:szCs w:val="28"/>
        </w:rPr>
        <w:t>By Catherine Reynolds</w:t>
      </w:r>
    </w:p>
    <w:p w14:paraId="1D1C6374" w14:textId="77777777" w:rsidR="00C903A6" w:rsidRPr="00F701C2" w:rsidRDefault="00C903A6" w:rsidP="00C903A6"/>
    <w:p w14:paraId="652008A5" w14:textId="77777777" w:rsidR="00C903A6" w:rsidRPr="00F701C2" w:rsidRDefault="00C903A6" w:rsidP="00C903A6"/>
    <w:p w14:paraId="18F881ED" w14:textId="5E14CF1B" w:rsidR="00C903A6" w:rsidRPr="00F701C2" w:rsidRDefault="00C903A6" w:rsidP="00C903A6">
      <w:r>
        <w:rPr>
          <w:noProof/>
        </w:rPr>
        <w:drawing>
          <wp:anchor distT="0" distB="0" distL="114300" distR="114300" simplePos="0" relativeHeight="251659264" behindDoc="0" locked="0" layoutInCell="1" allowOverlap="1" wp14:anchorId="7ECB6F46" wp14:editId="6A80B43C">
            <wp:simplePos x="0" y="0"/>
            <wp:positionH relativeFrom="column">
              <wp:posOffset>27940</wp:posOffset>
            </wp:positionH>
            <wp:positionV relativeFrom="paragraph">
              <wp:posOffset>295275</wp:posOffset>
            </wp:positionV>
            <wp:extent cx="6030595" cy="4600575"/>
            <wp:effectExtent l="0" t="0" r="8255" b="9525"/>
            <wp:wrapSquare wrapText="bothSides"/>
            <wp:docPr id="1" name="Picture 1" descr="Image result for anx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xie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0595" cy="4600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9D2EBA" w14:textId="355D79C2" w:rsidR="00C903A6" w:rsidRPr="00F701C2" w:rsidRDefault="00C903A6" w:rsidP="00C903A6"/>
    <w:p w14:paraId="79164FF0" w14:textId="77777777" w:rsidR="00C903A6" w:rsidRPr="00F701C2" w:rsidRDefault="00C903A6" w:rsidP="00C903A6"/>
    <w:p w14:paraId="68059722" w14:textId="77777777" w:rsidR="00C903A6" w:rsidRPr="00F701C2" w:rsidRDefault="00C903A6" w:rsidP="00C903A6"/>
    <w:p w14:paraId="3983D163" w14:textId="77777777" w:rsidR="00C903A6" w:rsidRPr="00F701C2" w:rsidRDefault="00C903A6" w:rsidP="00C903A6"/>
    <w:p w14:paraId="11049B3C" w14:textId="77777777" w:rsidR="00C903A6" w:rsidRDefault="00C903A6" w:rsidP="00C903A6"/>
    <w:p w14:paraId="78C3FF38" w14:textId="77777777" w:rsidR="00C903A6" w:rsidRDefault="00C903A6" w:rsidP="00C903A6"/>
    <w:p w14:paraId="122310EA" w14:textId="77777777" w:rsidR="00C903A6" w:rsidRDefault="00C903A6" w:rsidP="00C903A6"/>
    <w:p w14:paraId="664CA75D" w14:textId="77777777" w:rsidR="00C903A6" w:rsidRDefault="00C903A6" w:rsidP="00C903A6"/>
    <w:p w14:paraId="25BD8A21" w14:textId="77777777" w:rsidR="00C903A6" w:rsidRPr="00C903A6" w:rsidRDefault="00C903A6" w:rsidP="00C903A6">
      <w:pPr>
        <w:rPr>
          <w:b/>
        </w:rPr>
      </w:pPr>
    </w:p>
    <w:p w14:paraId="7368EAAD" w14:textId="49EA2178" w:rsidR="00C903A6" w:rsidRPr="00FE4BA6" w:rsidRDefault="00C903A6" w:rsidP="00C903A6">
      <w:pPr>
        <w:rPr>
          <w:b/>
          <w:sz w:val="36"/>
          <w:szCs w:val="36"/>
          <w:u w:val="single"/>
        </w:rPr>
      </w:pPr>
      <w:r w:rsidRPr="00C903A6">
        <w:rPr>
          <w:b/>
        </w:rPr>
        <w:lastRenderedPageBreak/>
        <w:t xml:space="preserve">           </w:t>
      </w:r>
      <w:r w:rsidRPr="00CC28D6">
        <w:rPr>
          <w:b/>
          <w:sz w:val="32"/>
          <w:szCs w:val="32"/>
        </w:rPr>
        <w:t xml:space="preserve">                                                        </w:t>
      </w:r>
      <w:r w:rsidRPr="00FE4BA6">
        <w:rPr>
          <w:b/>
          <w:sz w:val="36"/>
          <w:szCs w:val="36"/>
          <w:u w:val="single"/>
        </w:rPr>
        <w:t xml:space="preserve">Contents page </w:t>
      </w:r>
    </w:p>
    <w:p w14:paraId="1F987259" w14:textId="69DE4420" w:rsidR="00CC28D6" w:rsidRPr="00636EE4" w:rsidRDefault="00CC28D6" w:rsidP="00CC28D6">
      <w:pPr>
        <w:pStyle w:val="ListParagraph"/>
        <w:numPr>
          <w:ilvl w:val="0"/>
          <w:numId w:val="6"/>
        </w:numPr>
        <w:rPr>
          <w:b/>
          <w:sz w:val="32"/>
          <w:szCs w:val="32"/>
        </w:rPr>
      </w:pPr>
      <w:r w:rsidRPr="00636EE4">
        <w:rPr>
          <w:b/>
          <w:sz w:val="32"/>
          <w:szCs w:val="32"/>
        </w:rPr>
        <w:t>Page 3-</w:t>
      </w:r>
      <w:r w:rsidR="00C903A6" w:rsidRPr="00636EE4">
        <w:rPr>
          <w:b/>
          <w:sz w:val="32"/>
          <w:szCs w:val="32"/>
        </w:rPr>
        <w:t>introduction</w:t>
      </w:r>
    </w:p>
    <w:p w14:paraId="0EE87A83" w14:textId="77777777" w:rsidR="000D28BD" w:rsidRPr="00636EE4" w:rsidRDefault="000D28BD" w:rsidP="000D28BD">
      <w:pPr>
        <w:pStyle w:val="ListParagraph"/>
        <w:ind w:left="1440"/>
        <w:rPr>
          <w:b/>
          <w:sz w:val="32"/>
          <w:szCs w:val="32"/>
        </w:rPr>
      </w:pPr>
    </w:p>
    <w:p w14:paraId="6C97F99D" w14:textId="77777777" w:rsidR="00CC28D6" w:rsidRPr="00636EE4" w:rsidRDefault="00CC28D6" w:rsidP="00CC28D6">
      <w:pPr>
        <w:pStyle w:val="ListParagraph"/>
        <w:ind w:left="1440"/>
        <w:rPr>
          <w:b/>
          <w:sz w:val="32"/>
          <w:szCs w:val="32"/>
        </w:rPr>
      </w:pPr>
    </w:p>
    <w:p w14:paraId="6CA6A247" w14:textId="0A3B92F3" w:rsidR="00CC28D6" w:rsidRPr="00636EE4" w:rsidRDefault="000D28BD" w:rsidP="00CC28D6">
      <w:pPr>
        <w:pStyle w:val="ListParagraph"/>
        <w:numPr>
          <w:ilvl w:val="0"/>
          <w:numId w:val="6"/>
        </w:numPr>
        <w:rPr>
          <w:b/>
          <w:sz w:val="32"/>
          <w:szCs w:val="32"/>
        </w:rPr>
      </w:pPr>
      <w:r w:rsidRPr="00636EE4">
        <w:rPr>
          <w:b/>
          <w:sz w:val="32"/>
          <w:szCs w:val="32"/>
        </w:rPr>
        <w:t xml:space="preserve">Anxiety statistics </w:t>
      </w:r>
    </w:p>
    <w:p w14:paraId="37C608A3" w14:textId="77777777" w:rsidR="00CC28D6" w:rsidRPr="00636EE4" w:rsidRDefault="00CC28D6" w:rsidP="00CC28D6">
      <w:pPr>
        <w:pStyle w:val="ListParagraph"/>
        <w:rPr>
          <w:b/>
          <w:sz w:val="32"/>
          <w:szCs w:val="32"/>
        </w:rPr>
      </w:pPr>
    </w:p>
    <w:p w14:paraId="1FD48A30" w14:textId="77777777" w:rsidR="00CC28D6" w:rsidRPr="00636EE4" w:rsidRDefault="00CC28D6" w:rsidP="00CC28D6">
      <w:pPr>
        <w:pStyle w:val="ListParagraph"/>
        <w:ind w:left="1440"/>
        <w:rPr>
          <w:b/>
          <w:sz w:val="32"/>
          <w:szCs w:val="32"/>
        </w:rPr>
      </w:pPr>
    </w:p>
    <w:p w14:paraId="64EDC4AB" w14:textId="264898A6" w:rsidR="000D28BD" w:rsidRPr="00636EE4" w:rsidRDefault="000D28BD" w:rsidP="000D28BD">
      <w:pPr>
        <w:pStyle w:val="ListParagraph"/>
        <w:numPr>
          <w:ilvl w:val="0"/>
          <w:numId w:val="6"/>
        </w:numPr>
        <w:rPr>
          <w:b/>
          <w:sz w:val="32"/>
          <w:szCs w:val="32"/>
        </w:rPr>
      </w:pPr>
      <w:r w:rsidRPr="00636EE4">
        <w:rPr>
          <w:b/>
          <w:sz w:val="32"/>
          <w:szCs w:val="32"/>
        </w:rPr>
        <w:t>The Welsh Government school support for children and teachers</w:t>
      </w:r>
    </w:p>
    <w:p w14:paraId="4A14E747" w14:textId="77777777" w:rsidR="000D28BD" w:rsidRPr="00636EE4" w:rsidRDefault="000D28BD" w:rsidP="000D28BD">
      <w:pPr>
        <w:pStyle w:val="ListParagraph"/>
        <w:ind w:left="1440"/>
        <w:rPr>
          <w:b/>
          <w:sz w:val="32"/>
          <w:szCs w:val="32"/>
        </w:rPr>
      </w:pPr>
    </w:p>
    <w:p w14:paraId="44DA2E3C" w14:textId="77777777" w:rsidR="000D28BD" w:rsidRPr="00636EE4" w:rsidRDefault="000D28BD" w:rsidP="000D28BD">
      <w:pPr>
        <w:pStyle w:val="ListParagraph"/>
        <w:ind w:left="1440"/>
        <w:rPr>
          <w:b/>
          <w:sz w:val="32"/>
          <w:szCs w:val="32"/>
        </w:rPr>
      </w:pPr>
    </w:p>
    <w:p w14:paraId="17C7A687" w14:textId="012C931C" w:rsidR="00CC28D6" w:rsidRPr="00636EE4" w:rsidRDefault="00CC28D6" w:rsidP="000D28BD">
      <w:pPr>
        <w:pStyle w:val="ListParagraph"/>
        <w:numPr>
          <w:ilvl w:val="0"/>
          <w:numId w:val="6"/>
        </w:numPr>
        <w:rPr>
          <w:b/>
          <w:sz w:val="32"/>
          <w:szCs w:val="32"/>
        </w:rPr>
      </w:pPr>
      <w:r w:rsidRPr="00636EE4">
        <w:rPr>
          <w:b/>
          <w:sz w:val="32"/>
          <w:szCs w:val="32"/>
        </w:rPr>
        <w:t xml:space="preserve">Page 4-5- </w:t>
      </w:r>
      <w:r w:rsidRPr="00636EE4">
        <w:rPr>
          <w:b/>
          <w:sz w:val="32"/>
          <w:szCs w:val="32"/>
        </w:rPr>
        <w:t>Together for mental Health</w:t>
      </w:r>
      <w:r w:rsidR="000D28BD" w:rsidRPr="00636EE4">
        <w:rPr>
          <w:b/>
          <w:sz w:val="32"/>
          <w:szCs w:val="32"/>
        </w:rPr>
        <w:t xml:space="preserve"> initiative </w:t>
      </w:r>
    </w:p>
    <w:p w14:paraId="74124ADF" w14:textId="77777777" w:rsidR="000D28BD" w:rsidRPr="00636EE4" w:rsidRDefault="000D28BD" w:rsidP="000D28BD">
      <w:pPr>
        <w:pStyle w:val="ListParagraph"/>
        <w:rPr>
          <w:b/>
          <w:sz w:val="32"/>
          <w:szCs w:val="32"/>
        </w:rPr>
      </w:pPr>
    </w:p>
    <w:p w14:paraId="26144E73" w14:textId="77777777" w:rsidR="000D28BD" w:rsidRPr="00636EE4" w:rsidRDefault="000D28BD" w:rsidP="000D28BD">
      <w:pPr>
        <w:pStyle w:val="ListParagraph"/>
        <w:ind w:left="1440"/>
        <w:rPr>
          <w:b/>
          <w:sz w:val="32"/>
          <w:szCs w:val="32"/>
        </w:rPr>
      </w:pPr>
    </w:p>
    <w:p w14:paraId="3D69293F" w14:textId="087D246F" w:rsidR="00CC28D6" w:rsidRPr="00636EE4" w:rsidRDefault="00CC28D6" w:rsidP="00CC28D6">
      <w:pPr>
        <w:pStyle w:val="ListParagraph"/>
        <w:rPr>
          <w:b/>
          <w:sz w:val="32"/>
          <w:szCs w:val="32"/>
        </w:rPr>
      </w:pPr>
    </w:p>
    <w:p w14:paraId="1712DFEF" w14:textId="4C5CBF3F" w:rsidR="00CC28D6" w:rsidRPr="00636EE4" w:rsidRDefault="00CC28D6" w:rsidP="00CC28D6">
      <w:pPr>
        <w:pStyle w:val="ListParagraph"/>
        <w:numPr>
          <w:ilvl w:val="0"/>
          <w:numId w:val="6"/>
        </w:numPr>
        <w:rPr>
          <w:b/>
          <w:sz w:val="32"/>
          <w:szCs w:val="32"/>
        </w:rPr>
      </w:pPr>
      <w:r w:rsidRPr="00636EE4">
        <w:rPr>
          <w:b/>
          <w:sz w:val="32"/>
          <w:szCs w:val="32"/>
        </w:rPr>
        <w:t xml:space="preserve">Page 5-6- initiative 3- </w:t>
      </w:r>
      <w:r w:rsidRPr="00636EE4">
        <w:rPr>
          <w:b/>
          <w:sz w:val="32"/>
          <w:szCs w:val="32"/>
        </w:rPr>
        <w:t>Children and Adolescent Mental Health Services (CAMHS)</w:t>
      </w:r>
    </w:p>
    <w:p w14:paraId="30F2C028" w14:textId="77777777" w:rsidR="000D28BD" w:rsidRPr="000D28BD" w:rsidRDefault="000D28BD" w:rsidP="000D28BD">
      <w:pPr>
        <w:pStyle w:val="ListParagraph"/>
        <w:rPr>
          <w:b/>
          <w:sz w:val="32"/>
          <w:szCs w:val="32"/>
        </w:rPr>
      </w:pPr>
    </w:p>
    <w:p w14:paraId="1D21B393" w14:textId="77777777" w:rsidR="000D28BD" w:rsidRPr="00CC28D6" w:rsidRDefault="000D28BD" w:rsidP="000D28BD">
      <w:pPr>
        <w:pStyle w:val="ListParagraph"/>
        <w:ind w:left="1440"/>
        <w:rPr>
          <w:b/>
          <w:sz w:val="32"/>
          <w:szCs w:val="32"/>
        </w:rPr>
      </w:pPr>
    </w:p>
    <w:p w14:paraId="782097E0" w14:textId="11CBF485" w:rsidR="00CC28D6" w:rsidRDefault="00CC28D6" w:rsidP="00CC28D6">
      <w:pPr>
        <w:pStyle w:val="ListParagraph"/>
        <w:numPr>
          <w:ilvl w:val="0"/>
          <w:numId w:val="6"/>
        </w:numPr>
        <w:rPr>
          <w:b/>
          <w:sz w:val="32"/>
          <w:szCs w:val="32"/>
        </w:rPr>
      </w:pPr>
      <w:r w:rsidRPr="00CC28D6">
        <w:rPr>
          <w:b/>
          <w:sz w:val="32"/>
          <w:szCs w:val="32"/>
        </w:rPr>
        <w:t>Conclusion</w:t>
      </w:r>
    </w:p>
    <w:p w14:paraId="58705E4B" w14:textId="77777777" w:rsidR="000D28BD" w:rsidRDefault="000D28BD" w:rsidP="000D28BD">
      <w:pPr>
        <w:pStyle w:val="ListParagraph"/>
        <w:ind w:left="1440"/>
        <w:rPr>
          <w:b/>
          <w:sz w:val="32"/>
          <w:szCs w:val="32"/>
        </w:rPr>
      </w:pPr>
    </w:p>
    <w:p w14:paraId="63C502C7" w14:textId="77777777" w:rsidR="000D28BD" w:rsidRPr="00CC28D6" w:rsidRDefault="000D28BD" w:rsidP="000D28BD">
      <w:pPr>
        <w:pStyle w:val="ListParagraph"/>
        <w:ind w:left="1440"/>
        <w:rPr>
          <w:b/>
          <w:sz w:val="32"/>
          <w:szCs w:val="32"/>
        </w:rPr>
      </w:pPr>
    </w:p>
    <w:p w14:paraId="278791BB" w14:textId="042F54F6" w:rsidR="00CC28D6" w:rsidRPr="00CC28D6" w:rsidRDefault="00CC28D6" w:rsidP="00CC28D6">
      <w:pPr>
        <w:pStyle w:val="ListParagraph"/>
        <w:rPr>
          <w:b/>
          <w:sz w:val="32"/>
          <w:szCs w:val="32"/>
        </w:rPr>
      </w:pPr>
    </w:p>
    <w:p w14:paraId="26DB269A" w14:textId="0B673795" w:rsidR="00CC28D6" w:rsidRPr="00CC28D6" w:rsidRDefault="00CC28D6" w:rsidP="00CC28D6">
      <w:pPr>
        <w:pStyle w:val="ListParagraph"/>
        <w:numPr>
          <w:ilvl w:val="0"/>
          <w:numId w:val="6"/>
        </w:numPr>
        <w:rPr>
          <w:b/>
          <w:sz w:val="32"/>
          <w:szCs w:val="32"/>
        </w:rPr>
      </w:pPr>
      <w:r w:rsidRPr="00CC28D6">
        <w:rPr>
          <w:b/>
          <w:sz w:val="32"/>
          <w:szCs w:val="32"/>
        </w:rPr>
        <w:t xml:space="preserve">Page 7- </w:t>
      </w:r>
      <w:r w:rsidR="000D28BD">
        <w:rPr>
          <w:b/>
          <w:sz w:val="32"/>
          <w:szCs w:val="32"/>
        </w:rPr>
        <w:t>References</w:t>
      </w:r>
    </w:p>
    <w:p w14:paraId="1AFFF51F" w14:textId="6E7221AF" w:rsidR="00C903A6" w:rsidRDefault="00C903A6" w:rsidP="00C903A6"/>
    <w:p w14:paraId="686B6CEB" w14:textId="77777777" w:rsidR="00C903A6" w:rsidRDefault="00C903A6" w:rsidP="00C903A6"/>
    <w:p w14:paraId="7C3E5839" w14:textId="77777777" w:rsidR="00C903A6" w:rsidRDefault="00C903A6" w:rsidP="00C903A6"/>
    <w:p w14:paraId="6B3FA5AC" w14:textId="77777777" w:rsidR="00931478" w:rsidRDefault="00931478" w:rsidP="00004809">
      <w:pPr>
        <w:rPr>
          <w:b/>
        </w:rPr>
      </w:pPr>
    </w:p>
    <w:p w14:paraId="02E9D50A" w14:textId="77777777" w:rsidR="00931478" w:rsidRDefault="00931478" w:rsidP="00004809">
      <w:pPr>
        <w:rPr>
          <w:b/>
        </w:rPr>
      </w:pPr>
    </w:p>
    <w:p w14:paraId="5FD5FCAA" w14:textId="77777777" w:rsidR="00931478" w:rsidRDefault="00931478" w:rsidP="00004809">
      <w:pPr>
        <w:rPr>
          <w:b/>
        </w:rPr>
      </w:pPr>
    </w:p>
    <w:p w14:paraId="6B8407CC" w14:textId="77777777" w:rsidR="00931478" w:rsidRDefault="00931478" w:rsidP="00004809">
      <w:pPr>
        <w:rPr>
          <w:b/>
        </w:rPr>
      </w:pPr>
    </w:p>
    <w:p w14:paraId="3A79EEB0" w14:textId="2A37B364" w:rsidR="00272ABE" w:rsidRPr="00D41A7D" w:rsidRDefault="00004809" w:rsidP="00004809">
      <w:pPr>
        <w:rPr>
          <w:b/>
        </w:rPr>
      </w:pPr>
      <w:bookmarkStart w:id="0" w:name="_GoBack"/>
      <w:bookmarkEnd w:id="0"/>
      <w:r w:rsidRPr="00D41A7D">
        <w:rPr>
          <w:b/>
        </w:rPr>
        <w:lastRenderedPageBreak/>
        <w:t>Introduction-</w:t>
      </w:r>
    </w:p>
    <w:p w14:paraId="3F7ECB88" w14:textId="77777777" w:rsidR="001A02FE" w:rsidRDefault="001A02FE" w:rsidP="00004809"/>
    <w:p w14:paraId="3D1BD2B2" w14:textId="20A6B0F6" w:rsidR="00004809" w:rsidRDefault="00004809" w:rsidP="00004809">
      <w:pPr>
        <w:rPr>
          <w:sz w:val="24"/>
          <w:szCs w:val="24"/>
        </w:rPr>
      </w:pPr>
      <w:r w:rsidRPr="00F04A28">
        <w:rPr>
          <w:sz w:val="24"/>
          <w:szCs w:val="24"/>
        </w:rPr>
        <w:t xml:space="preserve">This report will reflect on a chosen health promotion and outline the initiative that is influenced by the well-being of individuals within society, </w:t>
      </w:r>
      <w:r w:rsidR="00F82304">
        <w:rPr>
          <w:sz w:val="24"/>
          <w:szCs w:val="24"/>
        </w:rPr>
        <w:t>the</w:t>
      </w:r>
      <w:r w:rsidRPr="00F04A28">
        <w:rPr>
          <w:sz w:val="24"/>
          <w:szCs w:val="24"/>
        </w:rPr>
        <w:t xml:space="preserve"> chosen health promotion will be anxiety</w:t>
      </w:r>
      <w:r w:rsidR="00F82304">
        <w:rPr>
          <w:sz w:val="24"/>
          <w:szCs w:val="24"/>
        </w:rPr>
        <w:t xml:space="preserve"> and its contribution to </w:t>
      </w:r>
      <w:r w:rsidR="00C01E7F">
        <w:rPr>
          <w:sz w:val="24"/>
          <w:szCs w:val="24"/>
        </w:rPr>
        <w:t>individual’s</w:t>
      </w:r>
      <w:r w:rsidR="00F82304">
        <w:rPr>
          <w:sz w:val="24"/>
          <w:szCs w:val="24"/>
        </w:rPr>
        <w:t xml:space="preserve"> mental </w:t>
      </w:r>
      <w:r w:rsidR="00C01E7F">
        <w:rPr>
          <w:sz w:val="24"/>
          <w:szCs w:val="24"/>
        </w:rPr>
        <w:t>health.</w:t>
      </w:r>
      <w:r w:rsidR="001A02FE" w:rsidRPr="00F04A28">
        <w:rPr>
          <w:sz w:val="24"/>
          <w:szCs w:val="24"/>
        </w:rPr>
        <w:t xml:space="preserve"> </w:t>
      </w:r>
      <w:r w:rsidR="00F82304">
        <w:rPr>
          <w:sz w:val="24"/>
          <w:szCs w:val="24"/>
        </w:rPr>
        <w:t>A</w:t>
      </w:r>
      <w:r w:rsidR="001A02FE" w:rsidRPr="00F04A28">
        <w:rPr>
          <w:sz w:val="24"/>
          <w:szCs w:val="24"/>
        </w:rPr>
        <w:t>ccording to</w:t>
      </w:r>
      <w:r w:rsidR="00F04A28" w:rsidRPr="00F04A28">
        <w:rPr>
          <w:sz w:val="24"/>
          <w:szCs w:val="24"/>
        </w:rPr>
        <w:t xml:space="preserve"> Health </w:t>
      </w:r>
      <w:r w:rsidR="00F82304">
        <w:rPr>
          <w:sz w:val="24"/>
          <w:szCs w:val="24"/>
        </w:rPr>
        <w:t>(</w:t>
      </w:r>
      <w:r w:rsidR="00F04A28" w:rsidRPr="00F04A28">
        <w:rPr>
          <w:sz w:val="24"/>
          <w:szCs w:val="24"/>
        </w:rPr>
        <w:t>20</w:t>
      </w:r>
      <w:r w:rsidR="00F82304">
        <w:rPr>
          <w:sz w:val="24"/>
          <w:szCs w:val="24"/>
        </w:rPr>
        <w:t>16)</w:t>
      </w:r>
      <w:r w:rsidR="00F04A28" w:rsidRPr="00F04A28">
        <w:rPr>
          <w:sz w:val="24"/>
          <w:szCs w:val="24"/>
        </w:rPr>
        <w:t xml:space="preserve"> </w:t>
      </w:r>
      <w:r w:rsidR="001A02FE" w:rsidRPr="00F04A28">
        <w:rPr>
          <w:sz w:val="24"/>
          <w:szCs w:val="24"/>
        </w:rPr>
        <w:t>in 2014, 19.7% of people in the UK aged 16 and over showed symptoms of anxiety there was an increase of 1.5% from 2013 which the percentage was a lot higher among females</w:t>
      </w:r>
      <w:r w:rsidRPr="00F04A28">
        <w:rPr>
          <w:sz w:val="24"/>
          <w:szCs w:val="24"/>
        </w:rPr>
        <w:t xml:space="preserve">, and this will be critiqued on the historical and the current problems </w:t>
      </w:r>
      <w:r w:rsidR="00272ABE" w:rsidRPr="00F04A28">
        <w:rPr>
          <w:sz w:val="24"/>
          <w:szCs w:val="24"/>
        </w:rPr>
        <w:t xml:space="preserve">in the UK and made specifically to </w:t>
      </w:r>
      <w:r w:rsidR="00F82304">
        <w:rPr>
          <w:sz w:val="24"/>
          <w:szCs w:val="24"/>
        </w:rPr>
        <w:t>W</w:t>
      </w:r>
      <w:r w:rsidR="00272ABE" w:rsidRPr="00F04A28">
        <w:rPr>
          <w:sz w:val="24"/>
          <w:szCs w:val="24"/>
        </w:rPr>
        <w:t>ales,</w:t>
      </w:r>
      <w:r w:rsidR="003F78A3" w:rsidRPr="00F04A28">
        <w:rPr>
          <w:sz w:val="24"/>
          <w:szCs w:val="24"/>
        </w:rPr>
        <w:t xml:space="preserve"> recommendations for improvement will then be evaluated in order to fully assess  the importance of effectively reducing anxiety and how it has changed from the past to today</w:t>
      </w:r>
      <w:r w:rsidR="0077152E">
        <w:rPr>
          <w:sz w:val="24"/>
          <w:szCs w:val="24"/>
        </w:rPr>
        <w:t>.</w:t>
      </w:r>
    </w:p>
    <w:p w14:paraId="69DABFC7" w14:textId="1BEA3D56" w:rsidR="0077152E" w:rsidRDefault="0077152E" w:rsidP="00004809">
      <w:pPr>
        <w:rPr>
          <w:sz w:val="24"/>
          <w:szCs w:val="24"/>
        </w:rPr>
      </w:pPr>
    </w:p>
    <w:p w14:paraId="043FD560" w14:textId="5F4178C2" w:rsidR="007769B5" w:rsidRPr="00D41A7D" w:rsidRDefault="007769B5" w:rsidP="00004809">
      <w:pPr>
        <w:rPr>
          <w:b/>
          <w:sz w:val="24"/>
          <w:szCs w:val="24"/>
        </w:rPr>
      </w:pPr>
      <w:r w:rsidRPr="00D41A7D">
        <w:rPr>
          <w:b/>
          <w:sz w:val="24"/>
          <w:szCs w:val="24"/>
        </w:rPr>
        <w:t>Main Body</w:t>
      </w:r>
      <w:r w:rsidR="00D41A7D" w:rsidRPr="00D41A7D">
        <w:rPr>
          <w:b/>
          <w:sz w:val="24"/>
          <w:szCs w:val="24"/>
        </w:rPr>
        <w:t>-</w:t>
      </w:r>
    </w:p>
    <w:p w14:paraId="6E0DE3CD" w14:textId="1E6A9E05" w:rsidR="0077152E" w:rsidRDefault="0077152E" w:rsidP="00004809">
      <w:pPr>
        <w:rPr>
          <w:sz w:val="24"/>
          <w:szCs w:val="24"/>
        </w:rPr>
      </w:pPr>
      <w:r>
        <w:rPr>
          <w:sz w:val="24"/>
          <w:szCs w:val="24"/>
        </w:rPr>
        <w:t xml:space="preserve">Anxiety </w:t>
      </w:r>
      <w:r w:rsidR="003C0E91">
        <w:rPr>
          <w:sz w:val="24"/>
          <w:szCs w:val="24"/>
        </w:rPr>
        <w:t xml:space="preserve">is a feeling of being uneased which includes feeling worried or </w:t>
      </w:r>
      <w:r w:rsidR="00F82304">
        <w:rPr>
          <w:sz w:val="24"/>
          <w:szCs w:val="24"/>
        </w:rPr>
        <w:t xml:space="preserve">fearful </w:t>
      </w:r>
      <w:r w:rsidR="003C0E91">
        <w:rPr>
          <w:sz w:val="24"/>
          <w:szCs w:val="24"/>
        </w:rPr>
        <w:t xml:space="preserve"> which can be mild or severe, everyone has a feeling of anxiety at some point in their lives due to sitting exams or the fear of going to a job interview, however some people can not control their worries so this can result in having a big effect on their daily lives (NHS, 2018). In the same way </w:t>
      </w:r>
      <w:r w:rsidR="00D64D26">
        <w:rPr>
          <w:sz w:val="24"/>
          <w:szCs w:val="24"/>
        </w:rPr>
        <w:t xml:space="preserve">Legg </w:t>
      </w:r>
      <w:r w:rsidR="00F82304">
        <w:rPr>
          <w:sz w:val="24"/>
          <w:szCs w:val="24"/>
        </w:rPr>
        <w:t>(</w:t>
      </w:r>
      <w:r w:rsidR="00D64D26">
        <w:rPr>
          <w:sz w:val="24"/>
          <w:szCs w:val="24"/>
        </w:rPr>
        <w:t>2018) agrees with this but also</w:t>
      </w:r>
      <w:r w:rsidR="00F82304">
        <w:rPr>
          <w:sz w:val="24"/>
          <w:szCs w:val="24"/>
        </w:rPr>
        <w:t xml:space="preserve"> identifies</w:t>
      </w:r>
      <w:r w:rsidR="00D64D26">
        <w:rPr>
          <w:sz w:val="24"/>
          <w:szCs w:val="24"/>
        </w:rPr>
        <w:t xml:space="preserve"> several different disorders of anxiety such as phobias which involves fear of a specific object or situation. </w:t>
      </w:r>
      <w:r w:rsidR="00F82304">
        <w:rPr>
          <w:sz w:val="24"/>
          <w:szCs w:val="24"/>
        </w:rPr>
        <w:t>S</w:t>
      </w:r>
      <w:r w:rsidR="00D64D26">
        <w:rPr>
          <w:sz w:val="24"/>
          <w:szCs w:val="24"/>
        </w:rPr>
        <w:t>ocial anxiety is where a person has extreme fear of being judged by others when out socially.</w:t>
      </w:r>
      <w:r w:rsidR="00073507">
        <w:rPr>
          <w:sz w:val="24"/>
          <w:szCs w:val="24"/>
        </w:rPr>
        <w:t xml:space="preserve"> There are several symptoms for anxiety such as having problems sleeping, headaches, faster breathing or sweating and hot flushes which these can all have long term physical effects on your health such as diabetes and heart problems (Mind, 2013). </w:t>
      </w:r>
      <w:r w:rsidR="004A4D5B">
        <w:rPr>
          <w:sz w:val="24"/>
          <w:szCs w:val="24"/>
        </w:rPr>
        <w:t xml:space="preserve">A survey in 2015 found 13% of adults aged over 16 in </w:t>
      </w:r>
      <w:r w:rsidR="00F82304">
        <w:rPr>
          <w:sz w:val="24"/>
          <w:szCs w:val="24"/>
        </w:rPr>
        <w:t>W</w:t>
      </w:r>
      <w:r w:rsidR="004A4D5B">
        <w:rPr>
          <w:sz w:val="24"/>
          <w:szCs w:val="24"/>
        </w:rPr>
        <w:t xml:space="preserve">ales </w:t>
      </w:r>
      <w:r w:rsidR="00F82304">
        <w:rPr>
          <w:sz w:val="24"/>
          <w:szCs w:val="24"/>
        </w:rPr>
        <w:t>had</w:t>
      </w:r>
      <w:r w:rsidR="004A4D5B">
        <w:rPr>
          <w:sz w:val="24"/>
          <w:szCs w:val="24"/>
        </w:rPr>
        <w:t xml:space="preserve"> treatment for their mental health problems </w:t>
      </w:r>
      <w:r w:rsidR="00F82304">
        <w:rPr>
          <w:sz w:val="24"/>
          <w:szCs w:val="24"/>
        </w:rPr>
        <w:t xml:space="preserve">of </w:t>
      </w:r>
      <w:r w:rsidR="004A4D5B">
        <w:rPr>
          <w:sz w:val="24"/>
          <w:szCs w:val="24"/>
        </w:rPr>
        <w:t>which there was an increase of 12% in 2014, the overall cost for the NHS regarding mental health problems was an estima</w:t>
      </w:r>
      <w:r w:rsidR="00F82304">
        <w:rPr>
          <w:sz w:val="24"/>
          <w:szCs w:val="24"/>
        </w:rPr>
        <w:t>ted</w:t>
      </w:r>
      <w:r w:rsidR="004A4D5B">
        <w:rPr>
          <w:sz w:val="24"/>
          <w:szCs w:val="24"/>
        </w:rPr>
        <w:t xml:space="preserve"> £7.2 billion a year (Foundation, 2016)</w:t>
      </w:r>
      <w:r w:rsidR="00F82304">
        <w:rPr>
          <w:sz w:val="24"/>
          <w:szCs w:val="24"/>
        </w:rPr>
        <w:t>,</w:t>
      </w:r>
      <w:r w:rsidR="004A4D5B">
        <w:rPr>
          <w:sz w:val="24"/>
          <w:szCs w:val="24"/>
        </w:rPr>
        <w:t xml:space="preserve"> </w:t>
      </w:r>
      <w:r w:rsidR="00F82304">
        <w:rPr>
          <w:sz w:val="24"/>
          <w:szCs w:val="24"/>
        </w:rPr>
        <w:t>h</w:t>
      </w:r>
      <w:r w:rsidR="00BA485C">
        <w:rPr>
          <w:sz w:val="24"/>
          <w:szCs w:val="24"/>
        </w:rPr>
        <w:t>owever, there will be an increase</w:t>
      </w:r>
      <w:r w:rsidR="005008A8">
        <w:rPr>
          <w:sz w:val="24"/>
          <w:szCs w:val="24"/>
        </w:rPr>
        <w:t xml:space="preserve"> of £2bn per year</w:t>
      </w:r>
      <w:r w:rsidR="00BA485C">
        <w:rPr>
          <w:sz w:val="24"/>
          <w:szCs w:val="24"/>
        </w:rPr>
        <w:t xml:space="preserve"> </w:t>
      </w:r>
      <w:r w:rsidR="005008A8">
        <w:rPr>
          <w:sz w:val="24"/>
          <w:szCs w:val="24"/>
        </w:rPr>
        <w:t xml:space="preserve">in 2019 </w:t>
      </w:r>
      <w:r w:rsidR="00BA485C">
        <w:rPr>
          <w:sz w:val="24"/>
          <w:szCs w:val="24"/>
        </w:rPr>
        <w:t>in mental health s</w:t>
      </w:r>
      <w:r w:rsidR="005008A8">
        <w:rPr>
          <w:sz w:val="24"/>
          <w:szCs w:val="24"/>
        </w:rPr>
        <w:t>ervices</w:t>
      </w:r>
      <w:r w:rsidR="00BA485C">
        <w:rPr>
          <w:sz w:val="24"/>
          <w:szCs w:val="24"/>
        </w:rPr>
        <w:t xml:space="preserve"> which will be available in every A&amp;E </w:t>
      </w:r>
      <w:r w:rsidR="005008A8">
        <w:rPr>
          <w:sz w:val="24"/>
          <w:szCs w:val="24"/>
        </w:rPr>
        <w:t>department due to this being a long-neglected area within the NHS (</w:t>
      </w:r>
      <w:proofErr w:type="spellStart"/>
      <w:r w:rsidR="005008A8">
        <w:rPr>
          <w:sz w:val="24"/>
          <w:szCs w:val="24"/>
        </w:rPr>
        <w:t>Cowburn</w:t>
      </w:r>
      <w:proofErr w:type="spellEnd"/>
      <w:r w:rsidR="005008A8">
        <w:rPr>
          <w:sz w:val="24"/>
          <w:szCs w:val="24"/>
        </w:rPr>
        <w:t>, 2018).</w:t>
      </w:r>
    </w:p>
    <w:p w14:paraId="1DCC1CD4" w14:textId="77777777" w:rsidR="005008A8" w:rsidRDefault="005008A8" w:rsidP="00004809"/>
    <w:p w14:paraId="5DCC42C2" w14:textId="2F33366A" w:rsidR="00272ABE" w:rsidRDefault="00D41A7D" w:rsidP="00004809">
      <w:pPr>
        <w:rPr>
          <w:b/>
        </w:rPr>
      </w:pPr>
      <w:r w:rsidRPr="00D41A7D">
        <w:rPr>
          <w:b/>
        </w:rPr>
        <w:t>Initiative 1</w:t>
      </w:r>
      <w:r>
        <w:rPr>
          <w:b/>
        </w:rPr>
        <w:t xml:space="preserve">- </w:t>
      </w:r>
      <w:bookmarkStart w:id="1" w:name="_Hlk534922949"/>
      <w:r w:rsidR="00AA49E0">
        <w:rPr>
          <w:b/>
        </w:rPr>
        <w:t xml:space="preserve">Emotional and mental health support </w:t>
      </w:r>
      <w:r w:rsidR="00B5565E">
        <w:rPr>
          <w:b/>
        </w:rPr>
        <w:t xml:space="preserve">for children and teachers </w:t>
      </w:r>
      <w:bookmarkEnd w:id="1"/>
    </w:p>
    <w:p w14:paraId="550C5D2D" w14:textId="58EF2618" w:rsidR="00692676" w:rsidRDefault="00627831" w:rsidP="00004809">
      <w:pPr>
        <w:rPr>
          <w:sz w:val="24"/>
          <w:szCs w:val="24"/>
        </w:rPr>
      </w:pPr>
      <w:r w:rsidRPr="00AA49E0">
        <w:rPr>
          <w:sz w:val="24"/>
          <w:szCs w:val="24"/>
        </w:rPr>
        <w:t xml:space="preserve">The </w:t>
      </w:r>
      <w:r w:rsidR="00F82304">
        <w:rPr>
          <w:sz w:val="24"/>
          <w:szCs w:val="24"/>
        </w:rPr>
        <w:t>W</w:t>
      </w:r>
      <w:r w:rsidRPr="00AA49E0">
        <w:rPr>
          <w:sz w:val="24"/>
          <w:szCs w:val="24"/>
        </w:rPr>
        <w:t xml:space="preserve">elsh </w:t>
      </w:r>
      <w:r w:rsidR="00201928" w:rsidRPr="00AA49E0">
        <w:rPr>
          <w:sz w:val="24"/>
          <w:szCs w:val="24"/>
        </w:rPr>
        <w:t xml:space="preserve">Government will give support to </w:t>
      </w:r>
      <w:r w:rsidR="00F82304">
        <w:rPr>
          <w:sz w:val="24"/>
          <w:szCs w:val="24"/>
        </w:rPr>
        <w:t>c</w:t>
      </w:r>
      <w:r w:rsidRPr="00AA49E0">
        <w:rPr>
          <w:sz w:val="24"/>
          <w:szCs w:val="24"/>
        </w:rPr>
        <w:t xml:space="preserve">hildren and teachers in </w:t>
      </w:r>
      <w:r w:rsidR="00F82304">
        <w:rPr>
          <w:sz w:val="24"/>
          <w:szCs w:val="24"/>
        </w:rPr>
        <w:t>W</w:t>
      </w:r>
      <w:r w:rsidRPr="00AA49E0">
        <w:rPr>
          <w:sz w:val="24"/>
          <w:szCs w:val="24"/>
        </w:rPr>
        <w:t xml:space="preserve">ales </w:t>
      </w:r>
      <w:r w:rsidR="00201928" w:rsidRPr="00AA49E0">
        <w:rPr>
          <w:sz w:val="24"/>
          <w:szCs w:val="24"/>
        </w:rPr>
        <w:t xml:space="preserve">for mental health this will </w:t>
      </w:r>
      <w:r w:rsidR="00AA49E0" w:rsidRPr="00AA49E0">
        <w:rPr>
          <w:sz w:val="24"/>
          <w:szCs w:val="24"/>
        </w:rPr>
        <w:t>ensure the children and teachers receive support to promote good mental health and emotional support which can help identify any issues at an early stage</w:t>
      </w:r>
      <w:r w:rsidR="00A23FF4">
        <w:rPr>
          <w:sz w:val="24"/>
          <w:szCs w:val="24"/>
        </w:rPr>
        <w:t xml:space="preserve"> regarding anxiety and other mental health disorders</w:t>
      </w:r>
      <w:r w:rsidR="00903B18">
        <w:rPr>
          <w:sz w:val="24"/>
          <w:szCs w:val="24"/>
        </w:rPr>
        <w:t xml:space="preserve">, there will be a £1.4m investment </w:t>
      </w:r>
      <w:r w:rsidR="00F82304">
        <w:rPr>
          <w:sz w:val="24"/>
          <w:szCs w:val="24"/>
        </w:rPr>
        <w:t xml:space="preserve">from the Welsh </w:t>
      </w:r>
      <w:r w:rsidR="00443852">
        <w:rPr>
          <w:sz w:val="24"/>
          <w:szCs w:val="24"/>
        </w:rPr>
        <w:t>G</w:t>
      </w:r>
      <w:r w:rsidR="00F82304">
        <w:rPr>
          <w:sz w:val="24"/>
          <w:szCs w:val="24"/>
        </w:rPr>
        <w:t xml:space="preserve">overnment </w:t>
      </w:r>
      <w:r w:rsidR="00903B18">
        <w:rPr>
          <w:sz w:val="24"/>
          <w:szCs w:val="24"/>
        </w:rPr>
        <w:t>to strengthen this support</w:t>
      </w:r>
      <w:r w:rsidR="00202746">
        <w:rPr>
          <w:sz w:val="24"/>
          <w:szCs w:val="24"/>
        </w:rPr>
        <w:t xml:space="preserve"> (</w:t>
      </w:r>
      <w:r w:rsidR="00ED768F">
        <w:rPr>
          <w:sz w:val="24"/>
          <w:szCs w:val="24"/>
        </w:rPr>
        <w:t>Government, 2017).</w:t>
      </w:r>
      <w:r w:rsidR="009863F3">
        <w:rPr>
          <w:sz w:val="24"/>
          <w:szCs w:val="24"/>
        </w:rPr>
        <w:t xml:space="preserve"> </w:t>
      </w:r>
      <w:r w:rsidR="00443852">
        <w:rPr>
          <w:sz w:val="24"/>
          <w:szCs w:val="24"/>
        </w:rPr>
        <w:t>The</w:t>
      </w:r>
      <w:r w:rsidR="009863F3">
        <w:rPr>
          <w:sz w:val="24"/>
          <w:szCs w:val="24"/>
        </w:rPr>
        <w:t xml:space="preserve"> the </w:t>
      </w:r>
      <w:r w:rsidR="00443852">
        <w:rPr>
          <w:sz w:val="24"/>
          <w:szCs w:val="24"/>
        </w:rPr>
        <w:t>W</w:t>
      </w:r>
      <w:r w:rsidR="009863F3">
        <w:rPr>
          <w:sz w:val="24"/>
          <w:szCs w:val="24"/>
        </w:rPr>
        <w:t xml:space="preserve">elsh Government suggest school settings are a key to promote good health which in </w:t>
      </w:r>
      <w:r w:rsidR="00443852">
        <w:rPr>
          <w:sz w:val="24"/>
          <w:szCs w:val="24"/>
        </w:rPr>
        <w:t>M</w:t>
      </w:r>
      <w:r w:rsidR="009863F3">
        <w:rPr>
          <w:sz w:val="24"/>
          <w:szCs w:val="24"/>
        </w:rPr>
        <w:t xml:space="preserve">ay 2017 a </w:t>
      </w:r>
      <w:r w:rsidR="00443852">
        <w:rPr>
          <w:sz w:val="24"/>
          <w:szCs w:val="24"/>
        </w:rPr>
        <w:t>S</w:t>
      </w:r>
      <w:r w:rsidR="009863F3">
        <w:rPr>
          <w:sz w:val="24"/>
          <w:szCs w:val="24"/>
        </w:rPr>
        <w:t xml:space="preserve">chool </w:t>
      </w:r>
      <w:r w:rsidR="00443852">
        <w:rPr>
          <w:sz w:val="24"/>
          <w:szCs w:val="24"/>
        </w:rPr>
        <w:t>N</w:t>
      </w:r>
      <w:r w:rsidR="009863F3">
        <w:rPr>
          <w:sz w:val="24"/>
          <w:szCs w:val="24"/>
        </w:rPr>
        <w:t xml:space="preserve">ursing </w:t>
      </w:r>
      <w:r w:rsidR="00443852">
        <w:rPr>
          <w:sz w:val="24"/>
          <w:szCs w:val="24"/>
        </w:rPr>
        <w:t>F</w:t>
      </w:r>
      <w:r w:rsidR="009863F3">
        <w:rPr>
          <w:sz w:val="24"/>
          <w:szCs w:val="24"/>
        </w:rPr>
        <w:t xml:space="preserve">rame was published to ensure children and young people </w:t>
      </w:r>
      <w:r w:rsidR="00443852">
        <w:rPr>
          <w:sz w:val="24"/>
          <w:szCs w:val="24"/>
        </w:rPr>
        <w:t xml:space="preserve">services </w:t>
      </w:r>
      <w:r w:rsidR="009863F3">
        <w:rPr>
          <w:sz w:val="24"/>
          <w:szCs w:val="24"/>
        </w:rPr>
        <w:t>were safe, accessible and of a high standard</w:t>
      </w:r>
      <w:r w:rsidR="00692676">
        <w:rPr>
          <w:sz w:val="24"/>
          <w:szCs w:val="24"/>
        </w:rPr>
        <w:t xml:space="preserve">, However, the relationship between the support of the staff and young people was vital to them building trust which allowed them to work effectively together the staff would need to be trained in mental health and how to deal </w:t>
      </w:r>
      <w:r w:rsidR="00692676">
        <w:rPr>
          <w:sz w:val="24"/>
          <w:szCs w:val="24"/>
        </w:rPr>
        <w:lastRenderedPageBreak/>
        <w:t>with young people</w:t>
      </w:r>
      <w:r w:rsidR="00F004D9">
        <w:rPr>
          <w:sz w:val="24"/>
          <w:szCs w:val="24"/>
        </w:rPr>
        <w:t xml:space="preserve"> who suffer with mental health issues</w:t>
      </w:r>
      <w:r w:rsidR="00692676">
        <w:rPr>
          <w:sz w:val="24"/>
          <w:szCs w:val="24"/>
        </w:rPr>
        <w:t xml:space="preserve">. The government and wider sector would need to support the schools by further mental health training for the staff </w:t>
      </w:r>
      <w:r w:rsidR="007B5C43">
        <w:rPr>
          <w:sz w:val="24"/>
          <w:szCs w:val="24"/>
        </w:rPr>
        <w:t xml:space="preserve">(Education, 2017). In 2014 there were to many </w:t>
      </w:r>
      <w:r w:rsidR="006740F9">
        <w:rPr>
          <w:sz w:val="24"/>
          <w:szCs w:val="24"/>
        </w:rPr>
        <w:t>young people</w:t>
      </w:r>
      <w:r w:rsidR="007B5C43">
        <w:rPr>
          <w:sz w:val="24"/>
          <w:szCs w:val="24"/>
        </w:rPr>
        <w:t xml:space="preserve"> being referred to CAMHS (child and adolescent </w:t>
      </w:r>
      <w:r w:rsidR="006740F9">
        <w:rPr>
          <w:sz w:val="24"/>
          <w:szCs w:val="24"/>
        </w:rPr>
        <w:t xml:space="preserve">health) for the wrong reasons which could have helped the young people in different parts of the system, which in 2018 not enough has changed regarding this issue (Wales, 2018). </w:t>
      </w:r>
      <w:r w:rsidR="0099672B">
        <w:rPr>
          <w:sz w:val="24"/>
          <w:szCs w:val="24"/>
        </w:rPr>
        <w:t xml:space="preserve">Evidence regarding this was found from children being bullied at a younger age </w:t>
      </w:r>
      <w:r w:rsidR="00F004D9">
        <w:rPr>
          <w:sz w:val="24"/>
          <w:szCs w:val="24"/>
        </w:rPr>
        <w:t xml:space="preserve">or being abused or pressure on how they look, </w:t>
      </w:r>
      <w:r w:rsidR="0099672B">
        <w:rPr>
          <w:sz w:val="24"/>
          <w:szCs w:val="24"/>
        </w:rPr>
        <w:t xml:space="preserve">which schools </w:t>
      </w:r>
      <w:r w:rsidR="001E72B9">
        <w:rPr>
          <w:sz w:val="24"/>
          <w:szCs w:val="24"/>
        </w:rPr>
        <w:t>should provide emotionally secure situation which will prevent this happening however Seattle social development project has had an effective outcome regarding bullying</w:t>
      </w:r>
      <w:r w:rsidR="00F004D9">
        <w:rPr>
          <w:sz w:val="24"/>
          <w:szCs w:val="24"/>
        </w:rPr>
        <w:t xml:space="preserve">, </w:t>
      </w:r>
      <w:r w:rsidR="001E72B9">
        <w:rPr>
          <w:sz w:val="24"/>
          <w:szCs w:val="24"/>
        </w:rPr>
        <w:t xml:space="preserve">mental health </w:t>
      </w:r>
      <w:r w:rsidR="00F7075B">
        <w:rPr>
          <w:sz w:val="24"/>
          <w:szCs w:val="24"/>
        </w:rPr>
        <w:t xml:space="preserve">and anxiety </w:t>
      </w:r>
      <w:r w:rsidR="001E72B9">
        <w:rPr>
          <w:sz w:val="24"/>
          <w:szCs w:val="24"/>
        </w:rPr>
        <w:t>problems for younger people (NHS, 2017).</w:t>
      </w:r>
    </w:p>
    <w:p w14:paraId="1F730A3B" w14:textId="1B5C2FFC" w:rsidR="00BB44D3" w:rsidRDefault="00BB44D3" w:rsidP="00004809">
      <w:pPr>
        <w:rPr>
          <w:sz w:val="24"/>
          <w:szCs w:val="24"/>
        </w:rPr>
      </w:pPr>
    </w:p>
    <w:p w14:paraId="3AA99304" w14:textId="1648F284" w:rsidR="00BB44D3" w:rsidRDefault="00BB44D3" w:rsidP="00004809">
      <w:pPr>
        <w:rPr>
          <w:b/>
          <w:sz w:val="24"/>
          <w:szCs w:val="24"/>
        </w:rPr>
      </w:pPr>
      <w:r w:rsidRPr="00BB44D3">
        <w:rPr>
          <w:b/>
          <w:sz w:val="24"/>
          <w:szCs w:val="24"/>
        </w:rPr>
        <w:t>Initiative 2</w:t>
      </w:r>
      <w:r>
        <w:rPr>
          <w:b/>
          <w:sz w:val="24"/>
          <w:szCs w:val="24"/>
        </w:rPr>
        <w:t xml:space="preserve">- </w:t>
      </w:r>
      <w:bookmarkStart w:id="2" w:name="_Hlk534923006"/>
      <w:r w:rsidR="00080AFA">
        <w:rPr>
          <w:b/>
          <w:sz w:val="24"/>
          <w:szCs w:val="24"/>
        </w:rPr>
        <w:t xml:space="preserve">Together for mental Health </w:t>
      </w:r>
      <w:bookmarkEnd w:id="2"/>
    </w:p>
    <w:p w14:paraId="078C7096" w14:textId="30D027E7" w:rsidR="00080AFA" w:rsidRDefault="009C46B4" w:rsidP="00004809">
      <w:pPr>
        <w:rPr>
          <w:sz w:val="24"/>
          <w:szCs w:val="24"/>
        </w:rPr>
      </w:pPr>
      <w:r w:rsidRPr="009C46B4">
        <w:rPr>
          <w:sz w:val="24"/>
          <w:szCs w:val="24"/>
        </w:rPr>
        <w:t>In</w:t>
      </w:r>
      <w:r>
        <w:rPr>
          <w:sz w:val="24"/>
          <w:szCs w:val="24"/>
        </w:rPr>
        <w:t xml:space="preserve"> 2012 the Welsh Government </w:t>
      </w:r>
      <w:r w:rsidR="00C50DEF">
        <w:rPr>
          <w:sz w:val="24"/>
          <w:szCs w:val="24"/>
        </w:rPr>
        <w:t>organized a new strategy called Together for Mental Health</w:t>
      </w:r>
      <w:r w:rsidR="00A23FF4">
        <w:rPr>
          <w:sz w:val="24"/>
          <w:szCs w:val="24"/>
        </w:rPr>
        <w:t xml:space="preserve"> which is a charity event</w:t>
      </w:r>
      <w:r w:rsidR="00C50DEF">
        <w:rPr>
          <w:sz w:val="24"/>
          <w:szCs w:val="24"/>
        </w:rPr>
        <w:t xml:space="preserve">, this strategy replaces all three previous Welsh Government </w:t>
      </w:r>
      <w:r w:rsidR="006C7E0B">
        <w:rPr>
          <w:sz w:val="24"/>
          <w:szCs w:val="24"/>
        </w:rPr>
        <w:t>strategy’s</w:t>
      </w:r>
      <w:r w:rsidR="00C50DEF">
        <w:rPr>
          <w:sz w:val="24"/>
          <w:szCs w:val="24"/>
        </w:rPr>
        <w:t xml:space="preserve"> including</w:t>
      </w:r>
      <w:r w:rsidR="006C7E0B">
        <w:rPr>
          <w:sz w:val="24"/>
          <w:szCs w:val="24"/>
        </w:rPr>
        <w:t>,</w:t>
      </w:r>
      <w:r w:rsidR="00C50DEF">
        <w:rPr>
          <w:sz w:val="24"/>
          <w:szCs w:val="24"/>
        </w:rPr>
        <w:t xml:space="preserve"> 2001 adult mental health services , 2005 Mental Health National Service Framework and 2001 Strategy for child mental health which all these have known to be positive change and had substantial progress over the last 10 years</w:t>
      </w:r>
      <w:r w:rsidR="00311D76">
        <w:rPr>
          <w:sz w:val="24"/>
          <w:szCs w:val="24"/>
        </w:rPr>
        <w:t xml:space="preserve"> it identifies 6 high level outcomes which strategy hopes to achieve</w:t>
      </w:r>
      <w:r w:rsidR="00634C79">
        <w:rPr>
          <w:sz w:val="24"/>
          <w:szCs w:val="24"/>
        </w:rPr>
        <w:t xml:space="preserve"> (Assembly, 2012)</w:t>
      </w:r>
      <w:r w:rsidR="005247A1">
        <w:rPr>
          <w:sz w:val="24"/>
          <w:szCs w:val="24"/>
        </w:rPr>
        <w:t>. The main outcome for this strategy is for the mental health and well being of the whole population is improved for all ages, families and carers</w:t>
      </w:r>
      <w:r w:rsidR="002D1AFC">
        <w:rPr>
          <w:sz w:val="24"/>
          <w:szCs w:val="24"/>
        </w:rPr>
        <w:t xml:space="preserve"> (</w:t>
      </w:r>
      <w:proofErr w:type="spellStart"/>
      <w:r w:rsidR="002D1AFC">
        <w:rPr>
          <w:sz w:val="24"/>
          <w:szCs w:val="24"/>
        </w:rPr>
        <w:t>Hafal</w:t>
      </w:r>
      <w:proofErr w:type="spellEnd"/>
      <w:r w:rsidR="002D1AFC">
        <w:rPr>
          <w:sz w:val="24"/>
          <w:szCs w:val="24"/>
        </w:rPr>
        <w:t xml:space="preserve">, 2018). </w:t>
      </w:r>
      <w:proofErr w:type="spellStart"/>
      <w:r w:rsidR="00B5362B">
        <w:rPr>
          <w:sz w:val="24"/>
          <w:szCs w:val="24"/>
        </w:rPr>
        <w:t>Bavo</w:t>
      </w:r>
      <w:proofErr w:type="spellEnd"/>
      <w:r w:rsidR="00B5362B">
        <w:rPr>
          <w:sz w:val="24"/>
          <w:szCs w:val="24"/>
        </w:rPr>
        <w:t xml:space="preserve">, (2016) </w:t>
      </w:r>
      <w:r w:rsidR="006C7E0B">
        <w:rPr>
          <w:sz w:val="24"/>
          <w:szCs w:val="24"/>
        </w:rPr>
        <w:t xml:space="preserve">informs that Together for Mental Health is also to make sure that people with Mental Health Problems are not labelled or treated any different to others. In addition to this there have been some concerns regarding this strategy, the timescales set out in the plan </w:t>
      </w:r>
      <w:r w:rsidR="006945AE">
        <w:rPr>
          <w:sz w:val="24"/>
          <w:szCs w:val="24"/>
        </w:rPr>
        <w:t>are very tight so therefore rapid action will be needed for this to be applied, also the mental health services are highly underfunded in Wales so the delivery’s plan today does nothing to advise this</w:t>
      </w:r>
      <w:r w:rsidR="001B1578">
        <w:rPr>
          <w:sz w:val="24"/>
          <w:szCs w:val="24"/>
        </w:rPr>
        <w:t xml:space="preserve"> (Mind, 2016).</w:t>
      </w:r>
      <w:r w:rsidR="00634C79">
        <w:rPr>
          <w:sz w:val="24"/>
          <w:szCs w:val="24"/>
        </w:rPr>
        <w:t xml:space="preserve"> In the same way Smith, (2016</w:t>
      </w:r>
      <w:r w:rsidR="002F688B">
        <w:rPr>
          <w:sz w:val="24"/>
          <w:szCs w:val="24"/>
        </w:rPr>
        <w:t xml:space="preserve">) agrees with these concerns but also states that the current funded </w:t>
      </w:r>
      <w:r w:rsidR="00DB4858">
        <w:rPr>
          <w:sz w:val="24"/>
          <w:szCs w:val="24"/>
        </w:rPr>
        <w:t>level for</w:t>
      </w:r>
      <w:r w:rsidR="002F688B">
        <w:rPr>
          <w:sz w:val="24"/>
          <w:szCs w:val="24"/>
        </w:rPr>
        <w:t xml:space="preserve"> Together </w:t>
      </w:r>
      <w:r w:rsidR="005F3482">
        <w:rPr>
          <w:sz w:val="24"/>
          <w:szCs w:val="24"/>
        </w:rPr>
        <w:t>for</w:t>
      </w:r>
      <w:r w:rsidR="002F688B">
        <w:rPr>
          <w:sz w:val="24"/>
          <w:szCs w:val="24"/>
        </w:rPr>
        <w:t xml:space="preserve"> Mental </w:t>
      </w:r>
      <w:r w:rsidR="005F3482">
        <w:rPr>
          <w:sz w:val="24"/>
          <w:szCs w:val="24"/>
        </w:rPr>
        <w:t>Health funding</w:t>
      </w:r>
      <w:r w:rsidR="002F688B">
        <w:rPr>
          <w:sz w:val="24"/>
          <w:szCs w:val="24"/>
        </w:rPr>
        <w:t xml:space="preserve"> is 11.7% while they spend 20% and claims the new </w:t>
      </w:r>
      <w:r w:rsidR="00DB4858">
        <w:rPr>
          <w:sz w:val="24"/>
          <w:szCs w:val="24"/>
        </w:rPr>
        <w:t>plan does nothing to reduce the importance of the funding gap.</w:t>
      </w:r>
      <w:r w:rsidR="005F3482">
        <w:rPr>
          <w:sz w:val="24"/>
          <w:szCs w:val="24"/>
        </w:rPr>
        <w:t xml:space="preserve"> Due to the success of Together for Mental Health applicant were invited for funding which delivered social prescribing mental Health pilot where they hope to gain evidence for social prescribing and Mental health which was in progress in 2018, for example the new valleys steps service in Cwm </w:t>
      </w:r>
      <w:proofErr w:type="spellStart"/>
      <w:r w:rsidR="005F3482">
        <w:rPr>
          <w:sz w:val="24"/>
          <w:szCs w:val="24"/>
        </w:rPr>
        <w:t>Taf</w:t>
      </w:r>
      <w:proofErr w:type="spellEnd"/>
      <w:r w:rsidR="005F3482">
        <w:rPr>
          <w:sz w:val="24"/>
          <w:szCs w:val="24"/>
        </w:rPr>
        <w:t xml:space="preserve"> which was funded by the welsh government wellbeing bond and</w:t>
      </w:r>
      <w:r w:rsidR="00A14B66">
        <w:rPr>
          <w:sz w:val="24"/>
          <w:szCs w:val="24"/>
        </w:rPr>
        <w:t xml:space="preserve"> the </w:t>
      </w:r>
      <w:r w:rsidR="005F3482">
        <w:rPr>
          <w:sz w:val="24"/>
          <w:szCs w:val="24"/>
        </w:rPr>
        <w:t>lottery</w:t>
      </w:r>
      <w:r w:rsidR="00A14B66">
        <w:rPr>
          <w:sz w:val="24"/>
          <w:szCs w:val="24"/>
        </w:rPr>
        <w:t xml:space="preserve"> who a</w:t>
      </w:r>
      <w:r w:rsidR="005F3482">
        <w:rPr>
          <w:sz w:val="24"/>
          <w:szCs w:val="24"/>
        </w:rPr>
        <w:t xml:space="preserve">im to decrease prescribed anti-depressants which will </w:t>
      </w:r>
      <w:r w:rsidR="00A14B66">
        <w:rPr>
          <w:sz w:val="24"/>
          <w:szCs w:val="24"/>
        </w:rPr>
        <w:t>improve</w:t>
      </w:r>
      <w:r w:rsidR="005F3482">
        <w:rPr>
          <w:sz w:val="24"/>
          <w:szCs w:val="24"/>
        </w:rPr>
        <w:t xml:space="preserve"> community resilience</w:t>
      </w:r>
      <w:r w:rsidR="00A14B66">
        <w:rPr>
          <w:sz w:val="24"/>
          <w:szCs w:val="24"/>
        </w:rPr>
        <w:t xml:space="preserve"> (Government, 2019).</w:t>
      </w:r>
    </w:p>
    <w:p w14:paraId="3B4B6767" w14:textId="163D684C" w:rsidR="00D84BF8" w:rsidRDefault="00A14B66" w:rsidP="00004809">
      <w:pPr>
        <w:rPr>
          <w:sz w:val="24"/>
          <w:szCs w:val="24"/>
        </w:rPr>
      </w:pPr>
      <w:r>
        <w:rPr>
          <w:sz w:val="24"/>
          <w:szCs w:val="24"/>
        </w:rPr>
        <w:t xml:space="preserve">The </w:t>
      </w:r>
      <w:r w:rsidR="00E226B0">
        <w:rPr>
          <w:sz w:val="24"/>
          <w:szCs w:val="24"/>
        </w:rPr>
        <w:t>Together</w:t>
      </w:r>
      <w:r>
        <w:rPr>
          <w:sz w:val="24"/>
          <w:szCs w:val="24"/>
        </w:rPr>
        <w:t xml:space="preserve"> for mental health has been </w:t>
      </w:r>
      <w:r w:rsidR="00E226B0">
        <w:rPr>
          <w:sz w:val="24"/>
          <w:szCs w:val="24"/>
        </w:rPr>
        <w:t xml:space="preserve">had a huge success </w:t>
      </w:r>
      <w:r w:rsidR="00DE5C96">
        <w:rPr>
          <w:sz w:val="24"/>
          <w:szCs w:val="24"/>
        </w:rPr>
        <w:t xml:space="preserve">throughout the </w:t>
      </w:r>
      <w:r w:rsidR="00E226B0">
        <w:rPr>
          <w:sz w:val="24"/>
          <w:szCs w:val="24"/>
        </w:rPr>
        <w:t>whole of wales and helped so many children and adults with mental health problems such anxiety, Eating disorders bullying and a lot more,</w:t>
      </w:r>
      <w:r w:rsidR="00F24A91" w:rsidRPr="00F24A91">
        <w:rPr>
          <w:rFonts w:ascii="Arial" w:hAnsi="Arial" w:cs="Arial"/>
          <w:color w:val="43423E"/>
          <w:shd w:val="clear" w:color="auto" w:fill="FFFFFF"/>
        </w:rPr>
        <w:t xml:space="preserve"> </w:t>
      </w:r>
      <w:r w:rsidR="000401D7" w:rsidRPr="000401D7">
        <w:t>with</w:t>
      </w:r>
      <w:r w:rsidR="000401D7">
        <w:rPr>
          <w:rFonts w:ascii="Arial" w:hAnsi="Arial" w:cs="Arial"/>
          <w:color w:val="43423E"/>
          <w:shd w:val="clear" w:color="auto" w:fill="FFFFFF"/>
        </w:rPr>
        <w:t xml:space="preserve"> </w:t>
      </w:r>
      <w:r w:rsidR="00F24A91" w:rsidRPr="000401D7">
        <w:t>just over half of the £600m total</w:t>
      </w:r>
      <w:r w:rsidR="000401D7">
        <w:t xml:space="preserve"> to</w:t>
      </w:r>
      <w:r w:rsidR="00F24A91" w:rsidRPr="000401D7">
        <w:t xml:space="preserve"> spend on mental health treatment in Wales</w:t>
      </w:r>
      <w:r w:rsidR="00E226B0" w:rsidRPr="000401D7">
        <w:rPr>
          <w:rFonts w:ascii="Times New Roman" w:hAnsi="Times New Roman" w:cs="Times New Roman"/>
          <w:sz w:val="24"/>
          <w:szCs w:val="24"/>
        </w:rPr>
        <w:t xml:space="preserve"> </w:t>
      </w:r>
      <w:r w:rsidR="000401D7">
        <w:rPr>
          <w:rFonts w:ascii="Times New Roman" w:hAnsi="Times New Roman" w:cs="Times New Roman"/>
          <w:sz w:val="24"/>
          <w:szCs w:val="24"/>
        </w:rPr>
        <w:t xml:space="preserve">so whilst this is aiming in the right direction </w:t>
      </w:r>
      <w:r w:rsidR="00E226B0">
        <w:rPr>
          <w:sz w:val="24"/>
          <w:szCs w:val="24"/>
        </w:rPr>
        <w:t xml:space="preserve">more funding is being made by the government each year which will make them even more successful in the future </w:t>
      </w:r>
      <w:r w:rsidR="000401D7">
        <w:rPr>
          <w:sz w:val="24"/>
          <w:szCs w:val="24"/>
        </w:rPr>
        <w:t>(Watt, 2016).</w:t>
      </w:r>
      <w:r w:rsidR="00841F3F">
        <w:rPr>
          <w:sz w:val="24"/>
          <w:szCs w:val="24"/>
        </w:rPr>
        <w:t xml:space="preserve"> </w:t>
      </w:r>
    </w:p>
    <w:p w14:paraId="24C59421" w14:textId="77777777" w:rsidR="00D84BF8" w:rsidRDefault="00D84BF8" w:rsidP="00004809">
      <w:pPr>
        <w:rPr>
          <w:sz w:val="24"/>
          <w:szCs w:val="24"/>
        </w:rPr>
      </w:pPr>
    </w:p>
    <w:p w14:paraId="0F7F21A1" w14:textId="77777777" w:rsidR="00F348FB" w:rsidRDefault="00F348FB" w:rsidP="00004809">
      <w:pPr>
        <w:rPr>
          <w:b/>
          <w:sz w:val="24"/>
          <w:szCs w:val="24"/>
        </w:rPr>
      </w:pPr>
    </w:p>
    <w:p w14:paraId="12AB1592" w14:textId="77777777" w:rsidR="00F348FB" w:rsidRDefault="00F348FB" w:rsidP="00004809">
      <w:pPr>
        <w:rPr>
          <w:b/>
          <w:sz w:val="24"/>
          <w:szCs w:val="24"/>
        </w:rPr>
      </w:pPr>
    </w:p>
    <w:p w14:paraId="0E213510" w14:textId="1B39C79A" w:rsidR="00A14B66" w:rsidRDefault="00D84BF8" w:rsidP="00004809">
      <w:pPr>
        <w:rPr>
          <w:sz w:val="24"/>
          <w:szCs w:val="24"/>
        </w:rPr>
      </w:pPr>
      <w:r w:rsidRPr="00D84BF8">
        <w:rPr>
          <w:b/>
          <w:sz w:val="24"/>
          <w:szCs w:val="24"/>
        </w:rPr>
        <w:t>Initiative 3-</w:t>
      </w:r>
      <w:r>
        <w:rPr>
          <w:sz w:val="24"/>
          <w:szCs w:val="24"/>
        </w:rPr>
        <w:t xml:space="preserve"> Children and Adolescent Mental Health Services (CAMHS)</w:t>
      </w:r>
    </w:p>
    <w:p w14:paraId="64F5986F" w14:textId="6129B28E" w:rsidR="000401D7" w:rsidRDefault="00D84BF8" w:rsidP="00004809">
      <w:pPr>
        <w:rPr>
          <w:sz w:val="24"/>
          <w:szCs w:val="24"/>
        </w:rPr>
      </w:pPr>
      <w:r w:rsidRPr="00D84BF8">
        <w:rPr>
          <w:sz w:val="24"/>
          <w:szCs w:val="24"/>
        </w:rPr>
        <w:t>CAMHS</w:t>
      </w:r>
      <w:r>
        <w:rPr>
          <w:sz w:val="24"/>
          <w:szCs w:val="24"/>
        </w:rPr>
        <w:t xml:space="preserve"> </w:t>
      </w:r>
      <w:r w:rsidR="003B689B">
        <w:rPr>
          <w:sz w:val="24"/>
          <w:szCs w:val="24"/>
        </w:rPr>
        <w:t xml:space="preserve">is a part of the NHS services which offers support </w:t>
      </w:r>
      <w:r w:rsidR="00F348FB">
        <w:rPr>
          <w:sz w:val="24"/>
          <w:szCs w:val="24"/>
        </w:rPr>
        <w:t>for children and young people who suffer from emotional, behavioural or mental health difficulties these include being violent or having behavioural problems, depression, anxiety, self-harming or low self-esteem. CAHMS can also diagnose serious mental health problems such as bipolar.</w:t>
      </w:r>
      <w:r w:rsidR="008A6F70">
        <w:rPr>
          <w:sz w:val="24"/>
          <w:szCs w:val="24"/>
        </w:rPr>
        <w:t xml:space="preserve"> The service is delivered by a team of trained professionals who has had experience in working with young children and young people this includes clinical primary school Mental Health Workers and Counsellors.</w:t>
      </w:r>
      <w:r w:rsidR="00F348FB">
        <w:rPr>
          <w:sz w:val="24"/>
          <w:szCs w:val="24"/>
        </w:rPr>
        <w:t xml:space="preserve"> An assessment is needed to see what treatment is needed </w:t>
      </w:r>
      <w:r w:rsidR="003B689B">
        <w:rPr>
          <w:sz w:val="24"/>
          <w:szCs w:val="24"/>
        </w:rPr>
        <w:t xml:space="preserve">(GOV, 2018). To get the help from CAHMS your parents, teacher or GP can refer you or if you are being supported by social care or youth offending teams they can also refer you, also most CAHMS can help parents and carers to where they work with the whole family which will support the young persons health (Minds, 2019). </w:t>
      </w:r>
    </w:p>
    <w:p w14:paraId="5782C10A" w14:textId="7FE6D240" w:rsidR="006B15F3" w:rsidRDefault="00417832" w:rsidP="006B15F3">
      <w:pPr>
        <w:rPr>
          <w:sz w:val="24"/>
          <w:szCs w:val="24"/>
        </w:rPr>
      </w:pPr>
      <w:r>
        <w:rPr>
          <w:sz w:val="24"/>
          <w:szCs w:val="24"/>
        </w:rPr>
        <w:t xml:space="preserve">There are big concerns regarding CAMHS, in 2012-2013 there were 2,845 referrals not accepted due to the service unable to cope with the current level of demands which resulted in higher waiting </w:t>
      </w:r>
      <w:r w:rsidR="006B15F3">
        <w:rPr>
          <w:sz w:val="24"/>
          <w:szCs w:val="24"/>
        </w:rPr>
        <w:t>lists</w:t>
      </w:r>
      <w:r w:rsidR="007E2F55">
        <w:rPr>
          <w:sz w:val="24"/>
          <w:szCs w:val="24"/>
        </w:rPr>
        <w:t xml:space="preserve"> where in some cases children would wait 1</w:t>
      </w:r>
      <w:r w:rsidR="001E551A">
        <w:rPr>
          <w:sz w:val="24"/>
          <w:szCs w:val="24"/>
        </w:rPr>
        <w:t xml:space="preserve">6 </w:t>
      </w:r>
      <w:r w:rsidR="007E2F55">
        <w:rPr>
          <w:sz w:val="24"/>
          <w:szCs w:val="24"/>
        </w:rPr>
        <w:t>weeks to be seen by a professional</w:t>
      </w:r>
      <w:r w:rsidR="006B15F3">
        <w:rPr>
          <w:sz w:val="24"/>
          <w:szCs w:val="24"/>
        </w:rPr>
        <w:t>,</w:t>
      </w:r>
      <w:r>
        <w:rPr>
          <w:sz w:val="24"/>
          <w:szCs w:val="24"/>
        </w:rPr>
        <w:t xml:space="preserve"> </w:t>
      </w:r>
      <w:r w:rsidR="006B15F3">
        <w:rPr>
          <w:sz w:val="24"/>
          <w:szCs w:val="24"/>
        </w:rPr>
        <w:t xml:space="preserve">so it was unclear how the service will manage if the demands increase, between 2008-2009 and 2012-2013 £42.8 million was spent (6.9% of £617.5  million was consumed on mental health) which consisted in £82.75 was spent per head on mental illness </w:t>
      </w:r>
      <w:r w:rsidR="00841F3F">
        <w:rPr>
          <w:sz w:val="24"/>
          <w:szCs w:val="24"/>
        </w:rPr>
        <w:t xml:space="preserve">(Wales, 2014). </w:t>
      </w:r>
      <w:r w:rsidR="003845B3">
        <w:rPr>
          <w:sz w:val="24"/>
          <w:szCs w:val="24"/>
        </w:rPr>
        <w:t>In addition to this an annual conference was held in May 2017 where a full and clear examination was undertaken and published a national report which then identified what needed to be worked on regarding these issues for CAMHS and the problems they had within the whole of Wales</w:t>
      </w:r>
      <w:r w:rsidR="007E2F55">
        <w:rPr>
          <w:sz w:val="24"/>
          <w:szCs w:val="24"/>
        </w:rPr>
        <w:t>. CAMHS waiting times targets of urgent assessments to be assessed within 48 hours</w:t>
      </w:r>
      <w:r w:rsidR="001E551A">
        <w:rPr>
          <w:sz w:val="24"/>
          <w:szCs w:val="24"/>
        </w:rPr>
        <w:t xml:space="preserve"> which usually took 4 weeks</w:t>
      </w:r>
      <w:r w:rsidR="007E2F55">
        <w:rPr>
          <w:sz w:val="24"/>
          <w:szCs w:val="24"/>
        </w:rPr>
        <w:t xml:space="preserve">, routine assessment within 28days which these have now been set, also all health boards now take part in the National NHS CAMHS benchmarking project, </w:t>
      </w:r>
      <w:r w:rsidR="001E551A">
        <w:rPr>
          <w:sz w:val="24"/>
          <w:szCs w:val="24"/>
        </w:rPr>
        <w:t xml:space="preserve">and neurodevelopment service teams are to provide children with attention-deficit/hyperactivity disorder should be assessed within 26 weeks of referral </w:t>
      </w:r>
      <w:r w:rsidR="00E50301">
        <w:rPr>
          <w:sz w:val="24"/>
          <w:szCs w:val="24"/>
        </w:rPr>
        <w:t>(Andrea, 2017).</w:t>
      </w:r>
      <w:r w:rsidR="00E9082C">
        <w:rPr>
          <w:sz w:val="24"/>
          <w:szCs w:val="24"/>
        </w:rPr>
        <w:t xml:space="preserve"> However, recent research shows that these targets have not been made Thomas, (2018) reports that in 2017/2018 more than 500 young people waited more than a year </w:t>
      </w:r>
      <w:r w:rsidR="00736955">
        <w:rPr>
          <w:sz w:val="24"/>
          <w:szCs w:val="24"/>
        </w:rPr>
        <w:t>between assessment and start of treatment and around half of young people had waited more than 18 weeks, these delays can make the problems escalate. A survey was carried out regarding this issue with more than 2,000 parents of the children had to look for mental health support somewhere else, (76%) of parents reported their children’s mental health was deteriorated whilst waiting for the support from CAMHS so therefore increased investment is needed by the NHS to provide mental health support to the children who need it.</w:t>
      </w:r>
    </w:p>
    <w:p w14:paraId="11AFB275" w14:textId="1C5DF172" w:rsidR="00A23FF4" w:rsidRDefault="00A23FF4" w:rsidP="006B15F3">
      <w:pPr>
        <w:rPr>
          <w:sz w:val="24"/>
          <w:szCs w:val="24"/>
        </w:rPr>
      </w:pPr>
    </w:p>
    <w:p w14:paraId="5B046C11" w14:textId="77777777" w:rsidR="00A23FF4" w:rsidRDefault="00A23FF4" w:rsidP="006B15F3">
      <w:pPr>
        <w:rPr>
          <w:sz w:val="24"/>
          <w:szCs w:val="24"/>
        </w:rPr>
      </w:pPr>
    </w:p>
    <w:p w14:paraId="22FBA24A" w14:textId="77777777" w:rsidR="00736955" w:rsidRDefault="00736955" w:rsidP="006B15F3">
      <w:pPr>
        <w:rPr>
          <w:b/>
          <w:sz w:val="24"/>
          <w:szCs w:val="24"/>
        </w:rPr>
      </w:pPr>
    </w:p>
    <w:p w14:paraId="1AA743E7" w14:textId="77777777" w:rsidR="00736955" w:rsidRDefault="00736955" w:rsidP="006B15F3">
      <w:pPr>
        <w:rPr>
          <w:b/>
          <w:sz w:val="24"/>
          <w:szCs w:val="24"/>
        </w:rPr>
      </w:pPr>
    </w:p>
    <w:p w14:paraId="05D46592" w14:textId="2A8DBD63" w:rsidR="00E50301" w:rsidRDefault="00E50301" w:rsidP="006B15F3">
      <w:pPr>
        <w:rPr>
          <w:b/>
          <w:sz w:val="24"/>
          <w:szCs w:val="24"/>
        </w:rPr>
      </w:pPr>
      <w:r w:rsidRPr="00E50301">
        <w:rPr>
          <w:b/>
          <w:sz w:val="24"/>
          <w:szCs w:val="24"/>
        </w:rPr>
        <w:t>Conclusion</w:t>
      </w:r>
      <w:r>
        <w:rPr>
          <w:b/>
          <w:sz w:val="24"/>
          <w:szCs w:val="24"/>
        </w:rPr>
        <w:t xml:space="preserve">- </w:t>
      </w:r>
    </w:p>
    <w:p w14:paraId="1DA42C0F" w14:textId="376AF04F" w:rsidR="0077547C" w:rsidRPr="00297DED" w:rsidRDefault="00297DED" w:rsidP="006B15F3">
      <w:pPr>
        <w:rPr>
          <w:sz w:val="24"/>
          <w:szCs w:val="24"/>
        </w:rPr>
      </w:pPr>
      <w:r w:rsidRPr="00297DED">
        <w:rPr>
          <w:sz w:val="24"/>
          <w:szCs w:val="24"/>
        </w:rPr>
        <w:t xml:space="preserve">In conclusion </w:t>
      </w:r>
      <w:r w:rsidR="00A23FF4">
        <w:rPr>
          <w:sz w:val="24"/>
          <w:szCs w:val="24"/>
        </w:rPr>
        <w:t xml:space="preserve">research has shown that </w:t>
      </w:r>
      <w:r w:rsidR="00736955">
        <w:rPr>
          <w:sz w:val="24"/>
          <w:szCs w:val="24"/>
        </w:rPr>
        <w:t xml:space="preserve">there are partly some shared common goals between the Government and Mental Health </w:t>
      </w:r>
      <w:r w:rsidR="0030164A">
        <w:rPr>
          <w:sz w:val="24"/>
          <w:szCs w:val="24"/>
        </w:rPr>
        <w:t xml:space="preserve">charity, however as Mental Health has increased a lot in people and children in recent years </w:t>
      </w:r>
      <w:r w:rsidR="0052236A">
        <w:rPr>
          <w:sz w:val="24"/>
          <w:szCs w:val="24"/>
        </w:rPr>
        <w:t>this</w:t>
      </w:r>
      <w:r w:rsidR="00D717DD">
        <w:rPr>
          <w:sz w:val="24"/>
          <w:szCs w:val="24"/>
        </w:rPr>
        <w:t xml:space="preserve"> now has</w:t>
      </w:r>
      <w:r w:rsidR="0030164A">
        <w:rPr>
          <w:sz w:val="24"/>
          <w:szCs w:val="24"/>
        </w:rPr>
        <w:t xml:space="preserve"> a big strain </w:t>
      </w:r>
      <w:r w:rsidR="00D717DD">
        <w:rPr>
          <w:sz w:val="24"/>
          <w:szCs w:val="24"/>
        </w:rPr>
        <w:t xml:space="preserve">on the Government </w:t>
      </w:r>
      <w:r w:rsidR="0030164A">
        <w:rPr>
          <w:sz w:val="24"/>
          <w:szCs w:val="24"/>
        </w:rPr>
        <w:t xml:space="preserve">regarding funding. </w:t>
      </w:r>
      <w:r w:rsidR="0052236A">
        <w:rPr>
          <w:sz w:val="24"/>
          <w:szCs w:val="24"/>
        </w:rPr>
        <w:t xml:space="preserve">Due to the increased mental health </w:t>
      </w:r>
      <w:r w:rsidR="0030164A">
        <w:rPr>
          <w:sz w:val="24"/>
          <w:szCs w:val="24"/>
        </w:rPr>
        <w:t>The Government is now funding more to Mental Health issues than any other issues that is happening in the world</w:t>
      </w:r>
      <w:r w:rsidR="0052236A">
        <w:rPr>
          <w:sz w:val="24"/>
          <w:szCs w:val="24"/>
        </w:rPr>
        <w:t xml:space="preserve"> today. It has shown that the charity event “Together for Mental Health” has had a big impact on society and worked very well for adults and children so more charity events should be put into place to help decrease the funding</w:t>
      </w:r>
      <w:r w:rsidR="000E0B95">
        <w:rPr>
          <w:sz w:val="24"/>
          <w:szCs w:val="24"/>
        </w:rPr>
        <w:t xml:space="preserve"> for the Government</w:t>
      </w:r>
      <w:r w:rsidR="00F47598">
        <w:rPr>
          <w:sz w:val="24"/>
          <w:szCs w:val="24"/>
        </w:rPr>
        <w:t xml:space="preserve">, too much money is being spent to help mental health but the outcome is not as good as it should be considering how much money has been given to help,  </w:t>
      </w:r>
      <w:r w:rsidR="0052236A">
        <w:rPr>
          <w:sz w:val="24"/>
          <w:szCs w:val="24"/>
        </w:rPr>
        <w:t>however due to the increase of mental health in young children the main concern should be with them</w:t>
      </w:r>
      <w:r w:rsidR="000E0B95">
        <w:rPr>
          <w:sz w:val="24"/>
          <w:szCs w:val="24"/>
        </w:rPr>
        <w:t xml:space="preserve">, there is a big concern in how many children or young children have mental health problems so more communication needs to be done between schools, staff and any support they have. The Government has funded a lot to help mental </w:t>
      </w:r>
      <w:r w:rsidR="00F47598">
        <w:rPr>
          <w:sz w:val="24"/>
          <w:szCs w:val="24"/>
        </w:rPr>
        <w:t>health,</w:t>
      </w:r>
      <w:r w:rsidR="000E0B95">
        <w:rPr>
          <w:sz w:val="24"/>
          <w:szCs w:val="24"/>
        </w:rPr>
        <w:t xml:space="preserve"> but a lot more needs to be done </w:t>
      </w:r>
      <w:r w:rsidR="00F47598">
        <w:rPr>
          <w:sz w:val="24"/>
          <w:szCs w:val="24"/>
        </w:rPr>
        <w:t>for mental health and anxiety to meet its current needs as it is a big concern for how much it has elevated from recent years to now.</w:t>
      </w:r>
      <w:r w:rsidR="00D717DD">
        <w:rPr>
          <w:sz w:val="24"/>
          <w:szCs w:val="24"/>
        </w:rPr>
        <w:t xml:space="preserve"> There is clearly more work needed to be done in the delivery of these services </w:t>
      </w:r>
      <w:r w:rsidR="00F004D9">
        <w:rPr>
          <w:sz w:val="24"/>
          <w:szCs w:val="24"/>
        </w:rPr>
        <w:t xml:space="preserve">and most importantly more needs to be discussed in the role of schools more generally within the promotion of mental health wellbeing. </w:t>
      </w:r>
    </w:p>
    <w:p w14:paraId="797EE2A4" w14:textId="13C9A731" w:rsidR="0077547C" w:rsidRDefault="0077547C" w:rsidP="006B15F3">
      <w:pPr>
        <w:rPr>
          <w:b/>
          <w:sz w:val="24"/>
          <w:szCs w:val="24"/>
        </w:rPr>
      </w:pPr>
    </w:p>
    <w:p w14:paraId="3A1FAEC9" w14:textId="6C812065" w:rsidR="0077547C" w:rsidRDefault="0077547C" w:rsidP="006B15F3">
      <w:pPr>
        <w:rPr>
          <w:b/>
          <w:sz w:val="24"/>
          <w:szCs w:val="24"/>
        </w:rPr>
      </w:pPr>
    </w:p>
    <w:p w14:paraId="30C4B88E" w14:textId="05E8EECA" w:rsidR="0077547C" w:rsidRDefault="0077547C" w:rsidP="006B15F3">
      <w:pPr>
        <w:rPr>
          <w:b/>
          <w:sz w:val="24"/>
          <w:szCs w:val="24"/>
        </w:rPr>
      </w:pPr>
    </w:p>
    <w:p w14:paraId="541D6EA2" w14:textId="7F373573" w:rsidR="0077547C" w:rsidRDefault="00D717DD" w:rsidP="006B15F3">
      <w:pPr>
        <w:rPr>
          <w:b/>
          <w:sz w:val="24"/>
          <w:szCs w:val="24"/>
        </w:rPr>
      </w:pPr>
      <w:r>
        <w:rPr>
          <w:rFonts w:ascii="Arial" w:hAnsi="Arial" w:cs="Arial"/>
          <w:color w:val="3A3A3A"/>
          <w:sz w:val="25"/>
          <w:szCs w:val="25"/>
          <w:shd w:val="clear" w:color="auto" w:fill="FFFFFF"/>
        </w:rPr>
        <w:t> </w:t>
      </w:r>
    </w:p>
    <w:p w14:paraId="5319C5EF" w14:textId="1ECB554B" w:rsidR="0077547C" w:rsidRDefault="0077547C" w:rsidP="006B15F3">
      <w:pPr>
        <w:rPr>
          <w:b/>
          <w:sz w:val="24"/>
          <w:szCs w:val="24"/>
        </w:rPr>
      </w:pPr>
    </w:p>
    <w:p w14:paraId="7993CE32" w14:textId="365A5DF5" w:rsidR="0077547C" w:rsidRDefault="0077547C" w:rsidP="006B15F3">
      <w:pPr>
        <w:rPr>
          <w:b/>
          <w:sz w:val="24"/>
          <w:szCs w:val="24"/>
        </w:rPr>
      </w:pPr>
    </w:p>
    <w:p w14:paraId="43D35B57" w14:textId="1E64028E" w:rsidR="0077547C" w:rsidRDefault="0077547C" w:rsidP="006B15F3">
      <w:pPr>
        <w:rPr>
          <w:b/>
          <w:sz w:val="24"/>
          <w:szCs w:val="24"/>
        </w:rPr>
      </w:pPr>
    </w:p>
    <w:p w14:paraId="7DC2D547" w14:textId="367D00E0" w:rsidR="0077547C" w:rsidRDefault="0077547C" w:rsidP="006B15F3">
      <w:pPr>
        <w:rPr>
          <w:b/>
          <w:sz w:val="24"/>
          <w:szCs w:val="24"/>
        </w:rPr>
      </w:pPr>
    </w:p>
    <w:p w14:paraId="7497636B" w14:textId="6ECDFC1A" w:rsidR="0077547C" w:rsidRDefault="0077547C" w:rsidP="006B15F3">
      <w:pPr>
        <w:rPr>
          <w:b/>
          <w:sz w:val="24"/>
          <w:szCs w:val="24"/>
        </w:rPr>
      </w:pPr>
    </w:p>
    <w:p w14:paraId="6F4D5193" w14:textId="043F7668" w:rsidR="0077547C" w:rsidRDefault="0077547C" w:rsidP="006B15F3">
      <w:pPr>
        <w:rPr>
          <w:b/>
          <w:sz w:val="24"/>
          <w:szCs w:val="24"/>
        </w:rPr>
      </w:pPr>
    </w:p>
    <w:p w14:paraId="11AE2CF4" w14:textId="61FF56D1" w:rsidR="0077547C" w:rsidRDefault="0077547C" w:rsidP="006B15F3">
      <w:pPr>
        <w:rPr>
          <w:b/>
          <w:sz w:val="24"/>
          <w:szCs w:val="24"/>
        </w:rPr>
      </w:pPr>
    </w:p>
    <w:p w14:paraId="1BB28963" w14:textId="2B4D5F4D" w:rsidR="0077547C" w:rsidRDefault="0077547C" w:rsidP="006B15F3">
      <w:pPr>
        <w:rPr>
          <w:b/>
          <w:sz w:val="24"/>
          <w:szCs w:val="24"/>
        </w:rPr>
      </w:pPr>
    </w:p>
    <w:p w14:paraId="524DD9A0" w14:textId="0FA2A200" w:rsidR="0077547C" w:rsidRDefault="0077547C" w:rsidP="006B15F3">
      <w:pPr>
        <w:rPr>
          <w:b/>
          <w:sz w:val="24"/>
          <w:szCs w:val="24"/>
        </w:rPr>
      </w:pPr>
    </w:p>
    <w:p w14:paraId="6D2D896D" w14:textId="06FE19FB" w:rsidR="0077547C" w:rsidRDefault="0077547C" w:rsidP="006B15F3">
      <w:pPr>
        <w:rPr>
          <w:b/>
          <w:sz w:val="24"/>
          <w:szCs w:val="24"/>
        </w:rPr>
      </w:pPr>
    </w:p>
    <w:p w14:paraId="5D375D91" w14:textId="300D6409" w:rsidR="0077547C" w:rsidRDefault="0077547C" w:rsidP="006B15F3">
      <w:pPr>
        <w:rPr>
          <w:b/>
          <w:sz w:val="24"/>
          <w:szCs w:val="24"/>
        </w:rPr>
      </w:pPr>
    </w:p>
    <w:sdt>
      <w:sdtPr>
        <w:rPr>
          <w:rFonts w:asciiTheme="majorHAnsi" w:eastAsiaTheme="majorEastAsia" w:hAnsiTheme="majorHAnsi" w:cstheme="majorBidi"/>
          <w:color w:val="2F5496" w:themeColor="accent1" w:themeShade="BF"/>
          <w:sz w:val="32"/>
          <w:szCs w:val="32"/>
          <w:lang w:val="en-US"/>
        </w:rPr>
        <w:id w:val="-40954266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B5FC18" w14:textId="77777777" w:rsidR="00C903A6" w:rsidRPr="00C903A6" w:rsidRDefault="00C903A6" w:rsidP="00C903A6">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903A6">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429502AE" w14:textId="77777777" w:rsidR="00C903A6" w:rsidRPr="00C903A6" w:rsidRDefault="00C903A6" w:rsidP="00C903A6">
              <w:pPr>
                <w:ind w:left="720" w:hanging="720"/>
                <w:rPr>
                  <w:noProof/>
                  <w:sz w:val="24"/>
                  <w:szCs w:val="24"/>
                  <w:lang w:val="en-US"/>
                </w:rPr>
              </w:pPr>
              <w:r w:rsidRPr="00C903A6">
                <w:fldChar w:fldCharType="begin"/>
              </w:r>
              <w:r w:rsidRPr="00C903A6">
                <w:instrText xml:space="preserve"> BIBLIOGRAPHY </w:instrText>
              </w:r>
              <w:r w:rsidRPr="00C903A6">
                <w:fldChar w:fldCharType="separate"/>
              </w:r>
              <w:r w:rsidRPr="00C903A6">
                <w:rPr>
                  <w:noProof/>
                  <w:lang w:val="en-US"/>
                </w:rPr>
                <w:t xml:space="preserve">Andrea. (2017). </w:t>
              </w:r>
              <w:r w:rsidRPr="00C903A6">
                <w:rPr>
                  <w:i/>
                  <w:iCs/>
                  <w:noProof/>
                  <w:lang w:val="en-US"/>
                </w:rPr>
                <w:t>Improving the emotional and mental health of children and young people in wales</w:t>
              </w:r>
              <w:r w:rsidRPr="00C903A6">
                <w:rPr>
                  <w:noProof/>
                  <w:lang w:val="en-US"/>
                </w:rPr>
                <w:t>. Retrieved from Young Wales: file:///C:/Users/cath/Downloads/T4CYP-Newsletter-May-2017-web.pdf</w:t>
              </w:r>
            </w:p>
            <w:p w14:paraId="69949E82" w14:textId="77777777" w:rsidR="00C903A6" w:rsidRPr="00C903A6" w:rsidRDefault="00C903A6" w:rsidP="00C903A6">
              <w:pPr>
                <w:ind w:left="720" w:hanging="720"/>
                <w:rPr>
                  <w:noProof/>
                  <w:lang w:val="en-US"/>
                </w:rPr>
              </w:pPr>
              <w:r w:rsidRPr="00C903A6">
                <w:rPr>
                  <w:noProof/>
                  <w:lang w:val="en-US"/>
                </w:rPr>
                <w:t xml:space="preserve">Assembly, W. (2012). </w:t>
              </w:r>
              <w:r w:rsidRPr="00C903A6">
                <w:rPr>
                  <w:i/>
                  <w:iCs/>
                  <w:noProof/>
                  <w:lang w:val="en-US"/>
                </w:rPr>
                <w:t>Together for mental health: a strategy for mental health and wellbeing in Wales</w:t>
              </w:r>
              <w:r w:rsidRPr="00C903A6">
                <w:rPr>
                  <w:noProof/>
                  <w:lang w:val="en-US"/>
                </w:rPr>
                <w:t>. Retrieved from Social care: https://socialcare.wales/research-and-data/research-on-care-finder/together-for-mental-health-a-strategy-for-mental-health-and-wellbeing-in-wales</w:t>
              </w:r>
            </w:p>
            <w:p w14:paraId="0591BE24" w14:textId="77777777" w:rsidR="00C903A6" w:rsidRPr="00C903A6" w:rsidRDefault="00C903A6" w:rsidP="00C903A6">
              <w:pPr>
                <w:ind w:left="720" w:hanging="720"/>
                <w:rPr>
                  <w:noProof/>
                  <w:lang w:val="en-US"/>
                </w:rPr>
              </w:pPr>
              <w:r w:rsidRPr="00C903A6">
                <w:rPr>
                  <w:noProof/>
                  <w:lang w:val="en-US"/>
                </w:rPr>
                <w:t xml:space="preserve">Bavo. (2016). </w:t>
              </w:r>
              <w:r w:rsidRPr="00C903A6">
                <w:rPr>
                  <w:i/>
                  <w:iCs/>
                  <w:noProof/>
                  <w:lang w:val="en-US"/>
                </w:rPr>
                <w:t>Together for Mental Health delivery plan</w:t>
              </w:r>
              <w:r w:rsidRPr="00C903A6">
                <w:rPr>
                  <w:noProof/>
                  <w:lang w:val="en-US"/>
                </w:rPr>
                <w:t>. Retrieved from Welsh Government : http://www.bavo.org.uk/user_resources/images/files/T4MH%20easy-read-delivery-planenENGLISH_(1).pdf</w:t>
              </w:r>
            </w:p>
            <w:p w14:paraId="4338278C" w14:textId="77777777" w:rsidR="00C903A6" w:rsidRPr="00C903A6" w:rsidRDefault="00C903A6" w:rsidP="00C903A6">
              <w:pPr>
                <w:ind w:left="720" w:hanging="720"/>
                <w:rPr>
                  <w:noProof/>
                  <w:lang w:val="en-US"/>
                </w:rPr>
              </w:pPr>
              <w:r w:rsidRPr="00C903A6">
                <w:rPr>
                  <w:noProof/>
                  <w:lang w:val="en-US"/>
                </w:rPr>
                <w:t xml:space="preserve">Cowburn, A. (2018, October 29). </w:t>
              </w:r>
              <w:r w:rsidRPr="00C903A6">
                <w:rPr>
                  <w:i/>
                  <w:iCs/>
                  <w:noProof/>
                  <w:lang w:val="en-US"/>
                </w:rPr>
                <w:t>Budget 2018: Mental health services to receive £2bn per year boost</w:t>
              </w:r>
              <w:r w:rsidRPr="00C903A6">
                <w:rPr>
                  <w:noProof/>
                  <w:lang w:val="en-US"/>
                </w:rPr>
                <w:t>. Retrieved from Independant : https://www.independent.co.uk/news/uk/politics/mental-health-budget-2018-philip-hammond-nhs-theresa-may-a8605466.html</w:t>
              </w:r>
            </w:p>
            <w:p w14:paraId="5C51EFBD" w14:textId="77777777" w:rsidR="00C903A6" w:rsidRPr="00C903A6" w:rsidRDefault="00C903A6" w:rsidP="00C903A6">
              <w:pPr>
                <w:ind w:left="720" w:hanging="720"/>
                <w:rPr>
                  <w:noProof/>
                  <w:lang w:val="en-US"/>
                </w:rPr>
              </w:pPr>
              <w:r w:rsidRPr="00C903A6">
                <w:rPr>
                  <w:noProof/>
                  <w:lang w:val="en-US"/>
                </w:rPr>
                <w:t xml:space="preserve">Education, D. F. (2017). </w:t>
              </w:r>
              <w:r w:rsidRPr="00C903A6">
                <w:rPr>
                  <w:i/>
                  <w:iCs/>
                  <w:noProof/>
                  <w:lang w:val="en-US"/>
                </w:rPr>
                <w:t>Suporting Mental Health in school and colleges.</w:t>
              </w:r>
              <w:r w:rsidRPr="00C903A6">
                <w:rPr>
                  <w:noProof/>
                  <w:lang w:val="en-US"/>
                </w:rPr>
                <w:t xml:space="preserve"> England: GSR.</w:t>
              </w:r>
            </w:p>
            <w:p w14:paraId="4E67033F" w14:textId="77777777" w:rsidR="00C903A6" w:rsidRPr="00C903A6" w:rsidRDefault="00C903A6" w:rsidP="00C903A6">
              <w:pPr>
                <w:ind w:left="720" w:hanging="720"/>
                <w:rPr>
                  <w:noProof/>
                  <w:lang w:val="en-US"/>
                </w:rPr>
              </w:pPr>
              <w:r w:rsidRPr="00C903A6">
                <w:rPr>
                  <w:noProof/>
                  <w:lang w:val="en-US"/>
                </w:rPr>
                <w:t xml:space="preserve">Foundation, M. H. (2016). </w:t>
              </w:r>
              <w:r w:rsidRPr="00C903A6">
                <w:rPr>
                  <w:i/>
                  <w:iCs/>
                  <w:noProof/>
                  <w:lang w:val="en-US"/>
                </w:rPr>
                <w:t>Mental Health in Wales:Fundamental Facts 2016</w:t>
              </w:r>
              <w:r w:rsidRPr="00C903A6">
                <w:rPr>
                  <w:noProof/>
                  <w:lang w:val="en-US"/>
                </w:rPr>
                <w:t>. Retrieved from mental health.org: https://www.mentalhealth.org.uk/sites/default/files/FF16%20Wales.pdf</w:t>
              </w:r>
            </w:p>
            <w:p w14:paraId="60F45CB4" w14:textId="77777777" w:rsidR="00C903A6" w:rsidRPr="00C903A6" w:rsidRDefault="00C903A6" w:rsidP="00C903A6">
              <w:pPr>
                <w:ind w:left="720" w:hanging="720"/>
                <w:rPr>
                  <w:noProof/>
                  <w:lang w:val="en-US"/>
                </w:rPr>
              </w:pPr>
              <w:r w:rsidRPr="00C903A6">
                <w:rPr>
                  <w:noProof/>
                  <w:lang w:val="en-US"/>
                </w:rPr>
                <w:t xml:space="preserve">GOV. (2018, April 3). </w:t>
              </w:r>
              <w:r w:rsidRPr="00C903A6">
                <w:rPr>
                  <w:i/>
                  <w:iCs/>
                  <w:noProof/>
                  <w:lang w:val="en-US"/>
                </w:rPr>
                <w:t>Child and adolescent mental health</w:t>
              </w:r>
              <w:r w:rsidRPr="00C903A6">
                <w:rPr>
                  <w:noProof/>
                  <w:lang w:val="en-US"/>
                </w:rPr>
                <w:t>. Retrieved from Welsh Government: https://gov.wales/topics/health/nhswales/mental-health-services/policy/child-mental/?lang=en</w:t>
              </w:r>
            </w:p>
            <w:p w14:paraId="199556E9" w14:textId="77777777" w:rsidR="00C903A6" w:rsidRPr="00C903A6" w:rsidRDefault="00C903A6" w:rsidP="00C903A6">
              <w:pPr>
                <w:ind w:left="720" w:hanging="720"/>
                <w:rPr>
                  <w:noProof/>
                  <w:lang w:val="en-US"/>
                </w:rPr>
              </w:pPr>
              <w:r w:rsidRPr="00C903A6">
                <w:rPr>
                  <w:noProof/>
                  <w:lang w:val="en-US"/>
                </w:rPr>
                <w:t xml:space="preserve">Government. (2019). </w:t>
              </w:r>
              <w:r w:rsidRPr="00C903A6">
                <w:rPr>
                  <w:i/>
                  <w:iCs/>
                  <w:noProof/>
                  <w:lang w:val="en-US"/>
                </w:rPr>
                <w:t>Together for Mental Health Delivery Plan:.</w:t>
              </w:r>
              <w:r w:rsidRPr="00C903A6">
                <w:rPr>
                  <w:noProof/>
                  <w:lang w:val="en-US"/>
                </w:rPr>
                <w:t xml:space="preserve"> https://gov.wales/docs/dhss/publications/180627mentalhealth-progressen.pdf: OGL.</w:t>
              </w:r>
            </w:p>
            <w:p w14:paraId="1133E33E" w14:textId="77777777" w:rsidR="00C903A6" w:rsidRPr="00C903A6" w:rsidRDefault="00C903A6" w:rsidP="00C903A6">
              <w:pPr>
                <w:ind w:left="720" w:hanging="720"/>
                <w:rPr>
                  <w:noProof/>
                  <w:lang w:val="en-US"/>
                </w:rPr>
              </w:pPr>
              <w:r w:rsidRPr="00C903A6">
                <w:rPr>
                  <w:noProof/>
                  <w:lang w:val="en-US"/>
                </w:rPr>
                <w:t xml:space="preserve">Government, W. (2017, September 25). </w:t>
              </w:r>
              <w:r w:rsidRPr="00C903A6">
                <w:rPr>
                  <w:i/>
                  <w:iCs/>
                  <w:noProof/>
                  <w:lang w:val="en-US"/>
                </w:rPr>
                <w:t>New initiative to put specialist emotional &amp; mental health support in Wales’ schools</w:t>
              </w:r>
              <w:r w:rsidRPr="00C903A6">
                <w:rPr>
                  <w:noProof/>
                  <w:lang w:val="en-US"/>
                </w:rPr>
                <w:t>. Retrieved from Welsh Government : https://gov.wales/newsroom/health-and-social-services/2017/specialist/?lang=en</w:t>
              </w:r>
            </w:p>
            <w:p w14:paraId="0EA176A7" w14:textId="77777777" w:rsidR="00C903A6" w:rsidRPr="00C903A6" w:rsidRDefault="00C903A6" w:rsidP="00C903A6">
              <w:pPr>
                <w:ind w:left="720" w:hanging="720"/>
                <w:rPr>
                  <w:noProof/>
                  <w:lang w:val="en-US"/>
                </w:rPr>
              </w:pPr>
              <w:r w:rsidRPr="00C903A6">
                <w:rPr>
                  <w:noProof/>
                  <w:lang w:val="en-US"/>
                </w:rPr>
                <w:t xml:space="preserve">Hafal. (2018). </w:t>
              </w:r>
              <w:r w:rsidRPr="00C903A6">
                <w:rPr>
                  <w:i/>
                  <w:iCs/>
                  <w:noProof/>
                  <w:lang w:val="en-US"/>
                </w:rPr>
                <w:t>The Mental Health and Wellbeing Strategy for Wales</w:t>
              </w:r>
              <w:r w:rsidRPr="00C903A6">
                <w:rPr>
                  <w:noProof/>
                  <w:lang w:val="en-US"/>
                </w:rPr>
                <w:t>. Retrieved from Mental Health Wales: http://www.mentalhealthwales.net/the-new-strategy-for-wales/</w:t>
              </w:r>
            </w:p>
            <w:p w14:paraId="63518FD3" w14:textId="77777777" w:rsidR="00C903A6" w:rsidRPr="00C903A6" w:rsidRDefault="00C903A6" w:rsidP="00C903A6">
              <w:pPr>
                <w:ind w:left="720" w:hanging="720"/>
                <w:rPr>
                  <w:noProof/>
                  <w:lang w:val="en-US"/>
                </w:rPr>
              </w:pPr>
              <w:r w:rsidRPr="00C903A6">
                <w:rPr>
                  <w:noProof/>
                  <w:lang w:val="en-US"/>
                </w:rPr>
                <w:t xml:space="preserve">Health, M. (2016). </w:t>
              </w:r>
              <w:r w:rsidRPr="00C903A6">
                <w:rPr>
                  <w:i/>
                  <w:iCs/>
                  <w:noProof/>
                  <w:lang w:val="en-US"/>
                </w:rPr>
                <w:t>Mental Health in Wales:Fundamental Facts .</w:t>
              </w:r>
              <w:r w:rsidRPr="00C903A6">
                <w:rPr>
                  <w:noProof/>
                  <w:lang w:val="en-US"/>
                </w:rPr>
                <w:t xml:space="preserve"> Cardiff: Mental Health Foundation .</w:t>
              </w:r>
            </w:p>
            <w:p w14:paraId="4B078378" w14:textId="77777777" w:rsidR="00C903A6" w:rsidRPr="00C903A6" w:rsidRDefault="00C903A6" w:rsidP="00C903A6">
              <w:pPr>
                <w:ind w:left="720" w:hanging="720"/>
                <w:rPr>
                  <w:noProof/>
                  <w:lang w:val="en-US"/>
                </w:rPr>
              </w:pPr>
              <w:r w:rsidRPr="00C903A6">
                <w:rPr>
                  <w:noProof/>
                  <w:lang w:val="en-US"/>
                </w:rPr>
                <w:t xml:space="preserve">Legg, T. (2018, September 19). </w:t>
              </w:r>
              <w:r w:rsidRPr="00C903A6">
                <w:rPr>
                  <w:i/>
                  <w:iCs/>
                  <w:noProof/>
                  <w:lang w:val="en-US"/>
                </w:rPr>
                <w:t>Everything You Need to Know About Anxiety</w:t>
              </w:r>
              <w:r w:rsidRPr="00C903A6">
                <w:rPr>
                  <w:noProof/>
                  <w:lang w:val="en-US"/>
                </w:rPr>
                <w:t>. Retrieved from Healthline : https://www.healthline.com/health/anxiety#types</w:t>
              </w:r>
            </w:p>
            <w:p w14:paraId="7A4B690F" w14:textId="77777777" w:rsidR="00C903A6" w:rsidRPr="00C903A6" w:rsidRDefault="00C903A6" w:rsidP="00C903A6">
              <w:pPr>
                <w:ind w:left="720" w:hanging="720"/>
                <w:rPr>
                  <w:noProof/>
                  <w:lang w:val="en-US"/>
                </w:rPr>
              </w:pPr>
              <w:r w:rsidRPr="00C903A6">
                <w:rPr>
                  <w:noProof/>
                  <w:lang w:val="en-US"/>
                </w:rPr>
                <w:t xml:space="preserve">Mind. (2013). </w:t>
              </w:r>
              <w:r w:rsidRPr="00C903A6">
                <w:rPr>
                  <w:i/>
                  <w:iCs/>
                  <w:noProof/>
                  <w:lang w:val="en-US"/>
                </w:rPr>
                <w:t>Anxiety and panic attacks</w:t>
              </w:r>
              <w:r w:rsidRPr="00C903A6">
                <w:rPr>
                  <w:noProof/>
                  <w:lang w:val="en-US"/>
                </w:rPr>
                <w:t>. Retrieved from Mind : https://www.mind.org.uk/information-support/types-of-mental-health-problems/anxiety-and-panic-attacks/anxiety-symptoms/#.XDN__TD7TIU</w:t>
              </w:r>
            </w:p>
            <w:p w14:paraId="3A0A55D1" w14:textId="77777777" w:rsidR="00C903A6" w:rsidRPr="00C903A6" w:rsidRDefault="00C903A6" w:rsidP="00C903A6">
              <w:pPr>
                <w:ind w:left="720" w:hanging="720"/>
                <w:rPr>
                  <w:noProof/>
                  <w:lang w:val="en-US"/>
                </w:rPr>
              </w:pPr>
              <w:r w:rsidRPr="00C903A6">
                <w:rPr>
                  <w:noProof/>
                  <w:lang w:val="en-US"/>
                </w:rPr>
                <w:t>Mind. (2016, October 10). Retrieved from https://www.mind.org.uk/news-campaigns/news/mind-responds-to-welsh-governments-together-for-mental-health-delivery-plan/#.XDY6TzD7TIU</w:t>
              </w:r>
            </w:p>
            <w:p w14:paraId="398B0606" w14:textId="77777777" w:rsidR="00C903A6" w:rsidRPr="00C903A6" w:rsidRDefault="00C903A6" w:rsidP="00C903A6">
              <w:pPr>
                <w:ind w:left="720" w:hanging="720"/>
                <w:rPr>
                  <w:noProof/>
                  <w:lang w:val="en-US"/>
                </w:rPr>
              </w:pPr>
              <w:r w:rsidRPr="00C903A6">
                <w:rPr>
                  <w:noProof/>
                  <w:lang w:val="en-US"/>
                </w:rPr>
                <w:t xml:space="preserve">Minds, Y. (2019). </w:t>
              </w:r>
              <w:r w:rsidRPr="00C903A6">
                <w:rPr>
                  <w:i/>
                  <w:iCs/>
                  <w:noProof/>
                  <w:lang w:val="en-US"/>
                </w:rPr>
                <w:t>Your Guide to CAMHS</w:t>
              </w:r>
              <w:r w:rsidRPr="00C903A6">
                <w:rPr>
                  <w:noProof/>
                  <w:lang w:val="en-US"/>
                </w:rPr>
                <w:t>. Retrieved from https://youngminds.org.uk/find-help/your-guide-to-support/guide-to-camhs/</w:t>
              </w:r>
            </w:p>
            <w:p w14:paraId="2572D884" w14:textId="77777777" w:rsidR="00C903A6" w:rsidRPr="00C903A6" w:rsidRDefault="00C903A6" w:rsidP="00C903A6">
              <w:pPr>
                <w:ind w:left="720" w:hanging="720"/>
                <w:rPr>
                  <w:noProof/>
                  <w:lang w:val="en-US"/>
                </w:rPr>
              </w:pPr>
              <w:r w:rsidRPr="00C903A6">
                <w:rPr>
                  <w:noProof/>
                  <w:lang w:val="en-US"/>
                </w:rPr>
                <w:t xml:space="preserve">NHS. (2013, October 16). </w:t>
              </w:r>
              <w:r w:rsidRPr="00C903A6">
                <w:rPr>
                  <w:i/>
                  <w:iCs/>
                  <w:noProof/>
                  <w:lang w:val="en-US"/>
                </w:rPr>
                <w:t>Powys teaching health board</w:t>
              </w:r>
              <w:r w:rsidRPr="00C903A6">
                <w:rPr>
                  <w:noProof/>
                  <w:lang w:val="en-US"/>
                </w:rPr>
                <w:t xml:space="preserve">. Retrieved from Hearts and Minds Mental Health Strategy: Adult Service Model: </w:t>
              </w:r>
              <w:r w:rsidRPr="00C903A6">
                <w:rPr>
                  <w:noProof/>
                  <w:lang w:val="en-US"/>
                </w:rPr>
                <w:lastRenderedPageBreak/>
                <w:t>http://www.powysmentalhealth.org.uk/fileadmin/PAMH/docs/Statutory_sector/Options_Appraisal_Information_Model_Paper_Oct_2013.pdf</w:t>
              </w:r>
            </w:p>
            <w:p w14:paraId="41E90C9B" w14:textId="77777777" w:rsidR="00C903A6" w:rsidRPr="00C903A6" w:rsidRDefault="00C903A6" w:rsidP="00C903A6">
              <w:pPr>
                <w:ind w:left="720" w:hanging="720"/>
                <w:rPr>
                  <w:noProof/>
                  <w:lang w:val="en-US"/>
                </w:rPr>
              </w:pPr>
              <w:r w:rsidRPr="00C903A6">
                <w:rPr>
                  <w:noProof/>
                  <w:lang w:val="en-US"/>
                </w:rPr>
                <w:t xml:space="preserve">NHS. (2018). </w:t>
              </w:r>
              <w:r w:rsidRPr="00C903A6">
                <w:rPr>
                  <w:i/>
                  <w:iCs/>
                  <w:noProof/>
                  <w:lang w:val="en-US"/>
                </w:rPr>
                <w:t>Generalised anxiety disorder in adults</w:t>
              </w:r>
              <w:r w:rsidRPr="00C903A6">
                <w:rPr>
                  <w:noProof/>
                  <w:lang w:val="en-US"/>
                </w:rPr>
                <w:t>. Retrieved from NHS: https://www.nhs.uk/conditions/generalised-anxiety-disorder/</w:t>
              </w:r>
            </w:p>
            <w:p w14:paraId="2495692E" w14:textId="77777777" w:rsidR="00C903A6" w:rsidRPr="00C903A6" w:rsidRDefault="00C903A6" w:rsidP="00C903A6">
              <w:pPr>
                <w:ind w:left="720" w:hanging="720"/>
                <w:rPr>
                  <w:noProof/>
                  <w:lang w:val="en-US"/>
                </w:rPr>
              </w:pPr>
              <w:r w:rsidRPr="00C903A6">
                <w:rPr>
                  <w:noProof/>
                  <w:lang w:val="en-US"/>
                </w:rPr>
                <w:t xml:space="preserve">NHS, W. (2017, February 8). </w:t>
              </w:r>
              <w:r w:rsidRPr="00C903A6">
                <w:rPr>
                  <w:i/>
                  <w:iCs/>
                  <w:noProof/>
                  <w:lang w:val="en-US"/>
                </w:rPr>
                <w:t>Evidence summary mental well-being among children and young people</w:t>
              </w:r>
              <w:r w:rsidRPr="00C903A6">
                <w:rPr>
                  <w:noProof/>
                  <w:lang w:val="en-US"/>
                </w:rPr>
                <w:t>. Retrieved from Public Health Wales observatory: emotional and mental health support for children and young people in Wales</w:t>
              </w:r>
            </w:p>
            <w:p w14:paraId="12F0DF82" w14:textId="77777777" w:rsidR="00C903A6" w:rsidRPr="00C903A6" w:rsidRDefault="00C903A6" w:rsidP="00C903A6">
              <w:pPr>
                <w:ind w:left="720" w:hanging="720"/>
                <w:rPr>
                  <w:noProof/>
                  <w:lang w:val="en-US"/>
                </w:rPr>
              </w:pPr>
              <w:r w:rsidRPr="00C903A6">
                <w:rPr>
                  <w:noProof/>
                  <w:lang w:val="en-US"/>
                </w:rPr>
                <w:t xml:space="preserve">Smith, M. (2016, October 10). </w:t>
              </w:r>
              <w:r w:rsidRPr="00C903A6">
                <w:rPr>
                  <w:i/>
                  <w:iCs/>
                  <w:noProof/>
                  <w:lang w:val="en-US"/>
                </w:rPr>
                <w:t>These are the main objectives of the Welsh Government's new mental health plan</w:t>
              </w:r>
              <w:r w:rsidRPr="00C903A6">
                <w:rPr>
                  <w:noProof/>
                  <w:lang w:val="en-US"/>
                </w:rPr>
                <w:t>. Retrieved from Wales online : https://www.walesonline.co.uk/news/health/main-objectives-welsh-governments-new-12003351</w:t>
              </w:r>
            </w:p>
            <w:p w14:paraId="3DBB30E1" w14:textId="77777777" w:rsidR="00C903A6" w:rsidRPr="00C903A6" w:rsidRDefault="00C903A6" w:rsidP="00C903A6">
              <w:pPr>
                <w:ind w:left="720" w:hanging="720"/>
                <w:rPr>
                  <w:noProof/>
                  <w:lang w:val="en-US"/>
                </w:rPr>
              </w:pPr>
              <w:r w:rsidRPr="00C903A6">
                <w:rPr>
                  <w:noProof/>
                  <w:lang w:val="en-US"/>
                </w:rPr>
                <w:t xml:space="preserve">Thomas, E. (2018). </w:t>
              </w:r>
              <w:r w:rsidRPr="00C903A6">
                <w:rPr>
                  <w:i/>
                  <w:iCs/>
                  <w:noProof/>
                  <w:lang w:val="en-US"/>
                </w:rPr>
                <w:t>A new era for young people’s mental health.</w:t>
              </w:r>
              <w:r w:rsidRPr="00C903A6">
                <w:rPr>
                  <w:noProof/>
                  <w:lang w:val="en-US"/>
                </w:rPr>
                <w:t xml:space="preserve"> London: young minds.</w:t>
              </w:r>
            </w:p>
            <w:p w14:paraId="514EF97C" w14:textId="77777777" w:rsidR="00C903A6" w:rsidRPr="00C903A6" w:rsidRDefault="00C903A6" w:rsidP="00C903A6">
              <w:pPr>
                <w:ind w:left="720" w:hanging="720"/>
                <w:rPr>
                  <w:noProof/>
                  <w:lang w:val="en-US"/>
                </w:rPr>
              </w:pPr>
              <w:r w:rsidRPr="00C903A6">
                <w:rPr>
                  <w:noProof/>
                  <w:lang w:val="en-US"/>
                </w:rPr>
                <w:t xml:space="preserve">wales, N. A. (2014, November). </w:t>
              </w:r>
              <w:r w:rsidRPr="00C903A6">
                <w:rPr>
                  <w:i/>
                  <w:iCs/>
                  <w:noProof/>
                  <w:lang w:val="en-US"/>
                </w:rPr>
                <w:t>Inquiry into child and adolescent mental health services(CAMHS)</w:t>
              </w:r>
              <w:r w:rsidRPr="00C903A6">
                <w:rPr>
                  <w:noProof/>
                  <w:lang w:val="en-US"/>
                </w:rPr>
                <w:t>. Retrieved from senedd: http://www.senedd.assembly.wales/documents/s34408/Report%20November%202014.pdf</w:t>
              </w:r>
            </w:p>
            <w:p w14:paraId="5DC5EA67" w14:textId="77777777" w:rsidR="00C903A6" w:rsidRPr="00C903A6" w:rsidRDefault="00C903A6" w:rsidP="00C903A6">
              <w:pPr>
                <w:ind w:left="720" w:hanging="720"/>
                <w:rPr>
                  <w:noProof/>
                  <w:lang w:val="en-US"/>
                </w:rPr>
              </w:pPr>
              <w:r w:rsidRPr="00C903A6">
                <w:rPr>
                  <w:noProof/>
                  <w:lang w:val="en-US"/>
                </w:rPr>
                <w:t xml:space="preserve">Wales, N. W. (2018). </w:t>
              </w:r>
              <w:r w:rsidRPr="00C903A6">
                <w:rPr>
                  <w:i/>
                  <w:iCs/>
                  <w:noProof/>
                  <w:lang w:val="en-US"/>
                </w:rPr>
                <w:t>Mind over matter A report on the step change needed in emotional and mental health support for children and young people in wales .</w:t>
              </w:r>
              <w:r w:rsidRPr="00C903A6">
                <w:rPr>
                  <w:noProof/>
                  <w:lang w:val="en-US"/>
                </w:rPr>
                <w:t xml:space="preserve"> Cardiff: National Assembly for Wales .</w:t>
              </w:r>
            </w:p>
            <w:p w14:paraId="0CBE61E4" w14:textId="77777777" w:rsidR="00C903A6" w:rsidRPr="00C903A6" w:rsidRDefault="00C903A6" w:rsidP="00C903A6">
              <w:pPr>
                <w:ind w:left="720" w:hanging="720"/>
                <w:rPr>
                  <w:noProof/>
                  <w:lang w:val="en-US"/>
                </w:rPr>
              </w:pPr>
              <w:r w:rsidRPr="00C903A6">
                <w:rPr>
                  <w:noProof/>
                  <w:lang w:val="en-US"/>
                </w:rPr>
                <w:t xml:space="preserve">Watt, T. (2016, October 13). </w:t>
              </w:r>
              <w:r w:rsidRPr="00C903A6">
                <w:rPr>
                  <w:i/>
                  <w:iCs/>
                  <w:noProof/>
                  <w:lang w:val="en-US"/>
                </w:rPr>
                <w:t>Mental health care reform in Wales</w:t>
              </w:r>
              <w:r w:rsidRPr="00C903A6">
                <w:rPr>
                  <w:noProof/>
                  <w:lang w:val="en-US"/>
                </w:rPr>
                <w:t>. Retrieved from The Health Foundation : https://www.health.org.uk/blogs/mental-health-care-reform-in-wales-promising-early-signs</w:t>
              </w:r>
            </w:p>
            <w:p w14:paraId="7EBE0D97" w14:textId="77777777" w:rsidR="00C903A6" w:rsidRPr="00C903A6" w:rsidRDefault="00C903A6" w:rsidP="00C903A6">
              <w:r w:rsidRPr="00C903A6">
                <w:rPr>
                  <w:b/>
                  <w:bCs/>
                  <w:noProof/>
                </w:rPr>
                <w:fldChar w:fldCharType="end"/>
              </w:r>
            </w:p>
          </w:sdtContent>
        </w:sdt>
      </w:sdtContent>
    </w:sdt>
    <w:p w14:paraId="0CC37761" w14:textId="41C76A01" w:rsidR="0077547C" w:rsidRDefault="0077547C" w:rsidP="006B15F3">
      <w:pPr>
        <w:rPr>
          <w:b/>
          <w:sz w:val="24"/>
          <w:szCs w:val="24"/>
        </w:rPr>
      </w:pPr>
    </w:p>
    <w:p w14:paraId="1A3A70D2" w14:textId="4F06F491" w:rsidR="0077547C" w:rsidRDefault="0077547C" w:rsidP="006B15F3">
      <w:pPr>
        <w:rPr>
          <w:b/>
          <w:sz w:val="24"/>
          <w:szCs w:val="24"/>
        </w:rPr>
      </w:pPr>
    </w:p>
    <w:p w14:paraId="58E13511" w14:textId="52BDB793" w:rsidR="0077547C" w:rsidRDefault="0077547C" w:rsidP="006B15F3">
      <w:pPr>
        <w:rPr>
          <w:b/>
          <w:sz w:val="24"/>
          <w:szCs w:val="24"/>
        </w:rPr>
      </w:pPr>
    </w:p>
    <w:p w14:paraId="5338598B" w14:textId="33D00CDA" w:rsidR="0077547C" w:rsidRDefault="0077547C" w:rsidP="006B15F3">
      <w:pPr>
        <w:rPr>
          <w:b/>
          <w:sz w:val="24"/>
          <w:szCs w:val="24"/>
        </w:rPr>
      </w:pPr>
    </w:p>
    <w:p w14:paraId="4F89DB7D" w14:textId="76B63182" w:rsidR="0077547C" w:rsidRDefault="0077547C" w:rsidP="006B15F3">
      <w:pPr>
        <w:rPr>
          <w:b/>
          <w:sz w:val="24"/>
          <w:szCs w:val="24"/>
        </w:rPr>
      </w:pPr>
    </w:p>
    <w:p w14:paraId="46964608" w14:textId="0E0979D9" w:rsidR="0077547C" w:rsidRDefault="0077547C" w:rsidP="006B15F3">
      <w:pPr>
        <w:rPr>
          <w:b/>
          <w:sz w:val="24"/>
          <w:szCs w:val="24"/>
        </w:rPr>
      </w:pPr>
    </w:p>
    <w:p w14:paraId="1C94449D" w14:textId="7F18F926" w:rsidR="0077547C" w:rsidRDefault="0077547C" w:rsidP="006B15F3">
      <w:pPr>
        <w:rPr>
          <w:b/>
          <w:sz w:val="24"/>
          <w:szCs w:val="24"/>
        </w:rPr>
      </w:pPr>
    </w:p>
    <w:p w14:paraId="7C1B16E5" w14:textId="364A4534" w:rsidR="0077547C" w:rsidRDefault="0077547C" w:rsidP="006B15F3">
      <w:pPr>
        <w:rPr>
          <w:b/>
          <w:sz w:val="24"/>
          <w:szCs w:val="24"/>
        </w:rPr>
      </w:pPr>
    </w:p>
    <w:p w14:paraId="5A4DB906" w14:textId="72C012EA" w:rsidR="0077547C" w:rsidRDefault="0077547C" w:rsidP="006B15F3">
      <w:pPr>
        <w:rPr>
          <w:b/>
          <w:sz w:val="24"/>
          <w:szCs w:val="24"/>
        </w:rPr>
      </w:pPr>
    </w:p>
    <w:p w14:paraId="4DA27EE3" w14:textId="6DEAA93F" w:rsidR="0077547C" w:rsidRDefault="0077547C" w:rsidP="006B15F3">
      <w:pPr>
        <w:rPr>
          <w:b/>
          <w:sz w:val="24"/>
          <w:szCs w:val="24"/>
        </w:rPr>
      </w:pPr>
    </w:p>
    <w:p w14:paraId="5E6BCD79" w14:textId="68B670E6" w:rsidR="0077547C" w:rsidRDefault="0077547C" w:rsidP="006B15F3">
      <w:pPr>
        <w:rPr>
          <w:b/>
          <w:sz w:val="24"/>
          <w:szCs w:val="24"/>
        </w:rPr>
      </w:pPr>
    </w:p>
    <w:p w14:paraId="3A160E82" w14:textId="7B375ABA" w:rsidR="0077547C" w:rsidRDefault="0077547C" w:rsidP="006B15F3">
      <w:pPr>
        <w:rPr>
          <w:b/>
          <w:sz w:val="24"/>
          <w:szCs w:val="24"/>
        </w:rPr>
      </w:pPr>
    </w:p>
    <w:p w14:paraId="15A0990B" w14:textId="4D1BFE0E" w:rsidR="0077547C" w:rsidRDefault="0077547C" w:rsidP="006B15F3">
      <w:pPr>
        <w:rPr>
          <w:b/>
          <w:sz w:val="24"/>
          <w:szCs w:val="24"/>
        </w:rPr>
      </w:pPr>
    </w:p>
    <w:p w14:paraId="45EE4EBB" w14:textId="624F2822" w:rsidR="0077547C" w:rsidRDefault="0077547C" w:rsidP="006B15F3">
      <w:pPr>
        <w:rPr>
          <w:b/>
          <w:sz w:val="24"/>
          <w:szCs w:val="24"/>
        </w:rPr>
      </w:pPr>
    </w:p>
    <w:p w14:paraId="11C39624" w14:textId="1763AB3D" w:rsidR="0077547C" w:rsidRDefault="0077547C" w:rsidP="006B15F3">
      <w:pPr>
        <w:rPr>
          <w:b/>
          <w:sz w:val="24"/>
          <w:szCs w:val="24"/>
        </w:rPr>
      </w:pPr>
    </w:p>
    <w:p w14:paraId="65ACF390" w14:textId="3708C231" w:rsidR="0077547C" w:rsidRDefault="0077547C" w:rsidP="006B15F3">
      <w:pPr>
        <w:rPr>
          <w:b/>
          <w:sz w:val="24"/>
          <w:szCs w:val="24"/>
        </w:rPr>
      </w:pPr>
    </w:p>
    <w:p w14:paraId="660E9456" w14:textId="585D8C78" w:rsidR="0077547C" w:rsidRDefault="0077547C" w:rsidP="006B15F3">
      <w:pPr>
        <w:rPr>
          <w:b/>
          <w:sz w:val="24"/>
          <w:szCs w:val="24"/>
        </w:rPr>
      </w:pPr>
    </w:p>
    <w:p w14:paraId="17E2C0A5" w14:textId="710546BE" w:rsidR="0077547C" w:rsidRDefault="0077547C" w:rsidP="006B15F3">
      <w:pPr>
        <w:rPr>
          <w:b/>
          <w:sz w:val="24"/>
          <w:szCs w:val="24"/>
        </w:rPr>
      </w:pPr>
    </w:p>
    <w:p w14:paraId="7277C7D4" w14:textId="783A03ED" w:rsidR="0077547C" w:rsidRDefault="0077547C" w:rsidP="006B15F3">
      <w:pPr>
        <w:rPr>
          <w:b/>
          <w:sz w:val="24"/>
          <w:szCs w:val="24"/>
        </w:rPr>
      </w:pPr>
    </w:p>
    <w:p w14:paraId="64B59B4C" w14:textId="2613AAB9" w:rsidR="0077547C" w:rsidRDefault="0077547C" w:rsidP="006B15F3">
      <w:pPr>
        <w:rPr>
          <w:b/>
          <w:sz w:val="24"/>
          <w:szCs w:val="24"/>
        </w:rPr>
      </w:pPr>
    </w:p>
    <w:p w14:paraId="5B893533" w14:textId="39CAD5FF" w:rsidR="0077547C" w:rsidRDefault="0077547C" w:rsidP="006B15F3">
      <w:pPr>
        <w:rPr>
          <w:b/>
          <w:sz w:val="24"/>
          <w:szCs w:val="24"/>
        </w:rPr>
      </w:pPr>
    </w:p>
    <w:p w14:paraId="358063C4" w14:textId="19801EA9" w:rsidR="0077547C" w:rsidRDefault="0077547C" w:rsidP="006B15F3">
      <w:pPr>
        <w:rPr>
          <w:b/>
          <w:sz w:val="24"/>
          <w:szCs w:val="24"/>
        </w:rPr>
      </w:pPr>
    </w:p>
    <w:p w14:paraId="632505AB" w14:textId="1E576DE1" w:rsidR="0077547C" w:rsidRDefault="0077547C" w:rsidP="006B15F3">
      <w:pPr>
        <w:rPr>
          <w:b/>
          <w:sz w:val="24"/>
          <w:szCs w:val="24"/>
        </w:rPr>
      </w:pPr>
    </w:p>
    <w:p w14:paraId="1B1F14C7" w14:textId="126CC713" w:rsidR="0077547C" w:rsidRDefault="0077547C" w:rsidP="006B15F3">
      <w:pPr>
        <w:rPr>
          <w:b/>
          <w:sz w:val="24"/>
          <w:szCs w:val="24"/>
        </w:rPr>
      </w:pPr>
    </w:p>
    <w:p w14:paraId="721DE0E4" w14:textId="7F49857B" w:rsidR="0077547C" w:rsidRDefault="0077547C" w:rsidP="006B15F3">
      <w:pPr>
        <w:rPr>
          <w:b/>
          <w:sz w:val="24"/>
          <w:szCs w:val="24"/>
        </w:rPr>
      </w:pPr>
    </w:p>
    <w:p w14:paraId="4292CD39" w14:textId="14D7E232" w:rsidR="0077547C" w:rsidRDefault="0077547C" w:rsidP="006B15F3">
      <w:pPr>
        <w:rPr>
          <w:b/>
          <w:sz w:val="24"/>
          <w:szCs w:val="24"/>
        </w:rPr>
      </w:pPr>
    </w:p>
    <w:p w14:paraId="390D4D84" w14:textId="4E638104" w:rsidR="0077547C" w:rsidRDefault="0077547C" w:rsidP="006B15F3">
      <w:pPr>
        <w:rPr>
          <w:b/>
          <w:sz w:val="24"/>
          <w:szCs w:val="24"/>
        </w:rPr>
      </w:pPr>
    </w:p>
    <w:p w14:paraId="5A595BE8" w14:textId="3127AAE0" w:rsidR="0077547C" w:rsidRDefault="0077547C" w:rsidP="006B15F3">
      <w:pPr>
        <w:rPr>
          <w:b/>
          <w:sz w:val="24"/>
          <w:szCs w:val="24"/>
        </w:rPr>
      </w:pPr>
    </w:p>
    <w:p w14:paraId="59D313D0" w14:textId="11ABF47F" w:rsidR="0077547C" w:rsidRDefault="0077547C" w:rsidP="006B15F3">
      <w:pPr>
        <w:rPr>
          <w:b/>
          <w:sz w:val="24"/>
          <w:szCs w:val="24"/>
        </w:rPr>
      </w:pPr>
    </w:p>
    <w:p w14:paraId="0CCF6F20" w14:textId="0CE6E0F1" w:rsidR="0077547C" w:rsidRDefault="0077547C" w:rsidP="006B15F3">
      <w:pPr>
        <w:rPr>
          <w:b/>
          <w:sz w:val="24"/>
          <w:szCs w:val="24"/>
        </w:rPr>
      </w:pPr>
    </w:p>
    <w:p w14:paraId="10502784" w14:textId="6E089BA3" w:rsidR="0077547C" w:rsidRDefault="0077547C" w:rsidP="006B15F3">
      <w:pPr>
        <w:rPr>
          <w:b/>
          <w:sz w:val="24"/>
          <w:szCs w:val="24"/>
        </w:rPr>
      </w:pPr>
    </w:p>
    <w:p w14:paraId="5B47AE41" w14:textId="67F4DF22" w:rsidR="0077547C" w:rsidRDefault="0077547C" w:rsidP="006B15F3">
      <w:pPr>
        <w:rPr>
          <w:b/>
          <w:sz w:val="24"/>
          <w:szCs w:val="24"/>
        </w:rPr>
      </w:pPr>
    </w:p>
    <w:p w14:paraId="38210E4B" w14:textId="672E1F25" w:rsidR="0077547C" w:rsidRDefault="0077547C" w:rsidP="006B15F3">
      <w:pPr>
        <w:rPr>
          <w:b/>
          <w:sz w:val="24"/>
          <w:szCs w:val="24"/>
        </w:rPr>
      </w:pPr>
    </w:p>
    <w:p w14:paraId="6F6DCEB7" w14:textId="62A0417B" w:rsidR="0077547C" w:rsidRDefault="0077547C" w:rsidP="006B15F3">
      <w:pPr>
        <w:rPr>
          <w:b/>
          <w:sz w:val="24"/>
          <w:szCs w:val="24"/>
        </w:rPr>
      </w:pPr>
    </w:p>
    <w:p w14:paraId="38FD0764" w14:textId="5E115CE5" w:rsidR="0077547C" w:rsidRDefault="0077547C" w:rsidP="006B15F3">
      <w:pPr>
        <w:rPr>
          <w:b/>
          <w:sz w:val="24"/>
          <w:szCs w:val="24"/>
        </w:rPr>
      </w:pPr>
    </w:p>
    <w:p w14:paraId="5B25A7AA" w14:textId="4E9E02DE" w:rsidR="0077547C" w:rsidRDefault="0077547C" w:rsidP="006B15F3">
      <w:pPr>
        <w:rPr>
          <w:b/>
          <w:sz w:val="24"/>
          <w:szCs w:val="24"/>
        </w:rPr>
      </w:pPr>
    </w:p>
    <w:p w14:paraId="1EE0DDE2" w14:textId="33ACFBC6" w:rsidR="0077547C" w:rsidRDefault="0077547C" w:rsidP="006B15F3">
      <w:pPr>
        <w:rPr>
          <w:b/>
          <w:sz w:val="24"/>
          <w:szCs w:val="24"/>
        </w:rPr>
      </w:pPr>
    </w:p>
    <w:p w14:paraId="0E439826" w14:textId="5230ACA4" w:rsidR="0077547C" w:rsidRDefault="0077547C" w:rsidP="006B15F3">
      <w:pPr>
        <w:rPr>
          <w:b/>
          <w:sz w:val="24"/>
          <w:szCs w:val="24"/>
        </w:rPr>
      </w:pPr>
    </w:p>
    <w:p w14:paraId="305BEA51" w14:textId="5138FDFE" w:rsidR="0077547C" w:rsidRDefault="0077547C" w:rsidP="006B15F3">
      <w:pPr>
        <w:rPr>
          <w:b/>
          <w:sz w:val="24"/>
          <w:szCs w:val="24"/>
        </w:rPr>
      </w:pPr>
    </w:p>
    <w:p w14:paraId="1274C794" w14:textId="25192520" w:rsidR="0077547C" w:rsidRDefault="0077547C" w:rsidP="006B15F3">
      <w:pPr>
        <w:rPr>
          <w:b/>
          <w:sz w:val="24"/>
          <w:szCs w:val="24"/>
        </w:rPr>
      </w:pPr>
    </w:p>
    <w:p w14:paraId="50B2047B" w14:textId="5862C3F0" w:rsidR="0077547C" w:rsidRDefault="0077547C" w:rsidP="006B15F3">
      <w:pPr>
        <w:rPr>
          <w:b/>
          <w:sz w:val="24"/>
          <w:szCs w:val="24"/>
        </w:rPr>
      </w:pPr>
    </w:p>
    <w:p w14:paraId="6003C58C" w14:textId="0BBE7344" w:rsidR="0077547C" w:rsidRDefault="0077547C" w:rsidP="006B15F3">
      <w:pPr>
        <w:rPr>
          <w:b/>
          <w:sz w:val="24"/>
          <w:szCs w:val="24"/>
        </w:rPr>
      </w:pPr>
    </w:p>
    <w:p w14:paraId="24589E4B" w14:textId="76BD6BA0" w:rsidR="0077547C" w:rsidRDefault="0077547C" w:rsidP="006B15F3">
      <w:pPr>
        <w:rPr>
          <w:b/>
          <w:sz w:val="24"/>
          <w:szCs w:val="24"/>
        </w:rPr>
      </w:pPr>
    </w:p>
    <w:p w14:paraId="5BD6C4CC" w14:textId="77777777" w:rsidR="0077547C" w:rsidRPr="00E50301" w:rsidRDefault="0077547C" w:rsidP="006B15F3">
      <w:pPr>
        <w:rPr>
          <w:b/>
          <w:sz w:val="24"/>
          <w:szCs w:val="24"/>
        </w:rPr>
      </w:pPr>
    </w:p>
    <w:p w14:paraId="43A62F28" w14:textId="37C9F88B" w:rsidR="00417832" w:rsidRDefault="00417832" w:rsidP="00004809">
      <w:pPr>
        <w:rPr>
          <w:sz w:val="24"/>
          <w:szCs w:val="24"/>
        </w:rPr>
      </w:pPr>
    </w:p>
    <w:p w14:paraId="19740CBE" w14:textId="77777777" w:rsidR="00417832" w:rsidRDefault="00417832" w:rsidP="00004809">
      <w:pPr>
        <w:rPr>
          <w:sz w:val="24"/>
          <w:szCs w:val="24"/>
        </w:rPr>
      </w:pPr>
    </w:p>
    <w:p w14:paraId="64A609E1" w14:textId="50D5D827" w:rsidR="00272ABE" w:rsidRDefault="00272ABE" w:rsidP="00004809"/>
    <w:p w14:paraId="12854FE8" w14:textId="77777777" w:rsidR="00272ABE" w:rsidRDefault="00272ABE" w:rsidP="00004809"/>
    <w:p w14:paraId="73F320A3" w14:textId="5137F9C9" w:rsidR="00004809" w:rsidRDefault="00004809" w:rsidP="00004809"/>
    <w:p w14:paraId="6B767580" w14:textId="3A869567" w:rsidR="00004809" w:rsidRDefault="00004809" w:rsidP="00004809"/>
    <w:p w14:paraId="581E6B74" w14:textId="77777777" w:rsidR="00004809" w:rsidRDefault="00004809" w:rsidP="00004809"/>
    <w:p w14:paraId="43567A2B" w14:textId="77777777" w:rsidR="009B03DD" w:rsidRDefault="009B03DD"/>
    <w:sectPr w:rsidR="009B03D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B882C" w14:textId="77777777" w:rsidR="00EE105C" w:rsidRDefault="00EE105C" w:rsidP="009B03DD">
      <w:pPr>
        <w:spacing w:after="0" w:line="240" w:lineRule="auto"/>
      </w:pPr>
      <w:r>
        <w:separator/>
      </w:r>
    </w:p>
  </w:endnote>
  <w:endnote w:type="continuationSeparator" w:id="0">
    <w:p w14:paraId="26F373F1" w14:textId="77777777" w:rsidR="00EE105C" w:rsidRDefault="00EE105C" w:rsidP="009B0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47ECF" w14:textId="77777777" w:rsidR="00EE105C" w:rsidRDefault="00EE105C" w:rsidP="009B03DD">
      <w:pPr>
        <w:spacing w:after="0" w:line="240" w:lineRule="auto"/>
      </w:pPr>
      <w:r>
        <w:separator/>
      </w:r>
    </w:p>
  </w:footnote>
  <w:footnote w:type="continuationSeparator" w:id="0">
    <w:p w14:paraId="7B202A73" w14:textId="77777777" w:rsidR="00EE105C" w:rsidRDefault="00EE105C" w:rsidP="009B0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0352939"/>
      <w:docPartObj>
        <w:docPartGallery w:val="Page Numbers (Top of Page)"/>
        <w:docPartUnique/>
      </w:docPartObj>
    </w:sdtPr>
    <w:sdtEndPr>
      <w:rPr>
        <w:noProof/>
      </w:rPr>
    </w:sdtEndPr>
    <w:sdtContent>
      <w:p w14:paraId="0DE615CD" w14:textId="5F484934" w:rsidR="009B03DD" w:rsidRDefault="009B03DD">
        <w:pPr>
          <w:pStyle w:val="Header"/>
        </w:pPr>
        <w:r>
          <w:fldChar w:fldCharType="begin"/>
        </w:r>
        <w:r>
          <w:instrText xml:space="preserve"> PAGE   \* MERGEFORMAT </w:instrText>
        </w:r>
        <w:r>
          <w:fldChar w:fldCharType="separate"/>
        </w:r>
        <w:r>
          <w:rPr>
            <w:noProof/>
          </w:rPr>
          <w:t>2</w:t>
        </w:r>
        <w:r>
          <w:rPr>
            <w:noProof/>
          </w:rPr>
          <w:fldChar w:fldCharType="end"/>
        </w:r>
      </w:p>
    </w:sdtContent>
  </w:sdt>
  <w:p w14:paraId="23636BA1" w14:textId="77777777" w:rsidR="009B03DD" w:rsidRDefault="009B0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E5FEB"/>
    <w:multiLevelType w:val="multilevel"/>
    <w:tmpl w:val="2E7C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E0FBC"/>
    <w:multiLevelType w:val="multilevel"/>
    <w:tmpl w:val="CA0A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C158C8"/>
    <w:multiLevelType w:val="multilevel"/>
    <w:tmpl w:val="6B3EB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7359C2"/>
    <w:multiLevelType w:val="hybridMultilevel"/>
    <w:tmpl w:val="902698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8DF4BEC"/>
    <w:multiLevelType w:val="hybridMultilevel"/>
    <w:tmpl w:val="9B92E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280DA7"/>
    <w:multiLevelType w:val="multilevel"/>
    <w:tmpl w:val="E9C81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809"/>
    <w:rsid w:val="00004809"/>
    <w:rsid w:val="000401D7"/>
    <w:rsid w:val="00073507"/>
    <w:rsid w:val="00080AFA"/>
    <w:rsid w:val="000D28BD"/>
    <w:rsid w:val="000D6C52"/>
    <w:rsid w:val="000E0B95"/>
    <w:rsid w:val="001A02FE"/>
    <w:rsid w:val="001B1578"/>
    <w:rsid w:val="001E551A"/>
    <w:rsid w:val="001E72B9"/>
    <w:rsid w:val="002000E3"/>
    <w:rsid w:val="00201928"/>
    <w:rsid w:val="00202746"/>
    <w:rsid w:val="00272ABE"/>
    <w:rsid w:val="00297DED"/>
    <w:rsid w:val="002D1AFC"/>
    <w:rsid w:val="002F688B"/>
    <w:rsid w:val="0030164A"/>
    <w:rsid w:val="0030590A"/>
    <w:rsid w:val="00311D76"/>
    <w:rsid w:val="0031642A"/>
    <w:rsid w:val="003845B3"/>
    <w:rsid w:val="003B689B"/>
    <w:rsid w:val="003C0E91"/>
    <w:rsid w:val="003F78A3"/>
    <w:rsid w:val="00417832"/>
    <w:rsid w:val="00443852"/>
    <w:rsid w:val="004A4D5B"/>
    <w:rsid w:val="005008A8"/>
    <w:rsid w:val="0052236A"/>
    <w:rsid w:val="005247A1"/>
    <w:rsid w:val="005F3482"/>
    <w:rsid w:val="00627831"/>
    <w:rsid w:val="00634C79"/>
    <w:rsid w:val="00636EE4"/>
    <w:rsid w:val="006463FC"/>
    <w:rsid w:val="006740F9"/>
    <w:rsid w:val="00692676"/>
    <w:rsid w:val="006945AE"/>
    <w:rsid w:val="006B15F3"/>
    <w:rsid w:val="006C7E0B"/>
    <w:rsid w:val="006E1FF5"/>
    <w:rsid w:val="0073222C"/>
    <w:rsid w:val="00736955"/>
    <w:rsid w:val="0076166E"/>
    <w:rsid w:val="0077152E"/>
    <w:rsid w:val="0077547C"/>
    <w:rsid w:val="007769B5"/>
    <w:rsid w:val="00787084"/>
    <w:rsid w:val="007B5C43"/>
    <w:rsid w:val="007E2F55"/>
    <w:rsid w:val="00841F3F"/>
    <w:rsid w:val="00867210"/>
    <w:rsid w:val="008A6F70"/>
    <w:rsid w:val="00903B18"/>
    <w:rsid w:val="00931478"/>
    <w:rsid w:val="009863F3"/>
    <w:rsid w:val="0099672B"/>
    <w:rsid w:val="009B03DD"/>
    <w:rsid w:val="009C46B4"/>
    <w:rsid w:val="00A14B66"/>
    <w:rsid w:val="00A16974"/>
    <w:rsid w:val="00A23FF4"/>
    <w:rsid w:val="00AA49E0"/>
    <w:rsid w:val="00AC3AD3"/>
    <w:rsid w:val="00B0718A"/>
    <w:rsid w:val="00B5362B"/>
    <w:rsid w:val="00B5565E"/>
    <w:rsid w:val="00BA485C"/>
    <w:rsid w:val="00BB44D3"/>
    <w:rsid w:val="00C01E7F"/>
    <w:rsid w:val="00C50DEF"/>
    <w:rsid w:val="00C903A6"/>
    <w:rsid w:val="00CC28D6"/>
    <w:rsid w:val="00D41A7D"/>
    <w:rsid w:val="00D64D26"/>
    <w:rsid w:val="00D717DD"/>
    <w:rsid w:val="00D84BF8"/>
    <w:rsid w:val="00DB4858"/>
    <w:rsid w:val="00DE5C96"/>
    <w:rsid w:val="00E226B0"/>
    <w:rsid w:val="00E50301"/>
    <w:rsid w:val="00E76B14"/>
    <w:rsid w:val="00E9082C"/>
    <w:rsid w:val="00ED768F"/>
    <w:rsid w:val="00ED7A42"/>
    <w:rsid w:val="00EE105C"/>
    <w:rsid w:val="00F004D9"/>
    <w:rsid w:val="00F04A28"/>
    <w:rsid w:val="00F24A91"/>
    <w:rsid w:val="00F348FB"/>
    <w:rsid w:val="00F47598"/>
    <w:rsid w:val="00F7075B"/>
    <w:rsid w:val="00F82304"/>
    <w:rsid w:val="00FE4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84729"/>
  <w15:chartTrackingRefBased/>
  <w15:docId w15:val="{A3774FAC-6FBF-4B70-BB50-C3B90431E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4809"/>
  </w:style>
  <w:style w:type="paragraph" w:styleId="Heading3">
    <w:name w:val="heading 3"/>
    <w:basedOn w:val="Normal"/>
    <w:next w:val="Normal"/>
    <w:link w:val="Heading3Char"/>
    <w:uiPriority w:val="9"/>
    <w:semiHidden/>
    <w:unhideWhenUsed/>
    <w:qFormat/>
    <w:rsid w:val="00D84B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1A7D"/>
    <w:rPr>
      <w:color w:val="0000FF"/>
      <w:u w:val="single"/>
    </w:rPr>
  </w:style>
  <w:style w:type="paragraph" w:styleId="NormalWeb">
    <w:name w:val="Normal (Web)"/>
    <w:basedOn w:val="Normal"/>
    <w:uiPriority w:val="99"/>
    <w:unhideWhenUsed/>
    <w:rsid w:val="00BA4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D84B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903A6"/>
    <w:pPr>
      <w:ind w:left="720"/>
      <w:contextualSpacing/>
    </w:pPr>
  </w:style>
  <w:style w:type="paragraph" w:styleId="Header">
    <w:name w:val="header"/>
    <w:basedOn w:val="Normal"/>
    <w:link w:val="HeaderChar"/>
    <w:uiPriority w:val="99"/>
    <w:unhideWhenUsed/>
    <w:rsid w:val="009B0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3DD"/>
  </w:style>
  <w:style w:type="paragraph" w:styleId="Footer">
    <w:name w:val="footer"/>
    <w:basedOn w:val="Normal"/>
    <w:link w:val="FooterChar"/>
    <w:uiPriority w:val="99"/>
    <w:unhideWhenUsed/>
    <w:rsid w:val="009B0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061266">
      <w:bodyDiv w:val="1"/>
      <w:marLeft w:val="0"/>
      <w:marRight w:val="0"/>
      <w:marTop w:val="0"/>
      <w:marBottom w:val="0"/>
      <w:divBdr>
        <w:top w:val="none" w:sz="0" w:space="0" w:color="auto"/>
        <w:left w:val="none" w:sz="0" w:space="0" w:color="auto"/>
        <w:bottom w:val="none" w:sz="0" w:space="0" w:color="auto"/>
        <w:right w:val="none" w:sz="0" w:space="0" w:color="auto"/>
      </w:divBdr>
    </w:div>
    <w:div w:id="635381343">
      <w:bodyDiv w:val="1"/>
      <w:marLeft w:val="0"/>
      <w:marRight w:val="0"/>
      <w:marTop w:val="0"/>
      <w:marBottom w:val="0"/>
      <w:divBdr>
        <w:top w:val="none" w:sz="0" w:space="0" w:color="auto"/>
        <w:left w:val="none" w:sz="0" w:space="0" w:color="auto"/>
        <w:bottom w:val="none" w:sz="0" w:space="0" w:color="auto"/>
        <w:right w:val="none" w:sz="0" w:space="0" w:color="auto"/>
      </w:divBdr>
    </w:div>
    <w:div w:id="712733898">
      <w:bodyDiv w:val="1"/>
      <w:marLeft w:val="0"/>
      <w:marRight w:val="0"/>
      <w:marTop w:val="0"/>
      <w:marBottom w:val="0"/>
      <w:divBdr>
        <w:top w:val="none" w:sz="0" w:space="0" w:color="auto"/>
        <w:left w:val="none" w:sz="0" w:space="0" w:color="auto"/>
        <w:bottom w:val="none" w:sz="0" w:space="0" w:color="auto"/>
        <w:right w:val="none" w:sz="0" w:space="0" w:color="auto"/>
      </w:divBdr>
    </w:div>
    <w:div w:id="1043021674">
      <w:bodyDiv w:val="1"/>
      <w:marLeft w:val="0"/>
      <w:marRight w:val="0"/>
      <w:marTop w:val="0"/>
      <w:marBottom w:val="0"/>
      <w:divBdr>
        <w:top w:val="none" w:sz="0" w:space="0" w:color="auto"/>
        <w:left w:val="none" w:sz="0" w:space="0" w:color="auto"/>
        <w:bottom w:val="none" w:sz="0" w:space="0" w:color="auto"/>
        <w:right w:val="none" w:sz="0" w:space="0" w:color="auto"/>
      </w:divBdr>
    </w:div>
    <w:div w:id="1317883639">
      <w:bodyDiv w:val="1"/>
      <w:marLeft w:val="0"/>
      <w:marRight w:val="0"/>
      <w:marTop w:val="0"/>
      <w:marBottom w:val="0"/>
      <w:divBdr>
        <w:top w:val="none" w:sz="0" w:space="0" w:color="auto"/>
        <w:left w:val="none" w:sz="0" w:space="0" w:color="auto"/>
        <w:bottom w:val="none" w:sz="0" w:space="0" w:color="auto"/>
        <w:right w:val="none" w:sz="0" w:space="0" w:color="auto"/>
      </w:divBdr>
    </w:div>
    <w:div w:id="1383209471">
      <w:bodyDiv w:val="1"/>
      <w:marLeft w:val="0"/>
      <w:marRight w:val="0"/>
      <w:marTop w:val="0"/>
      <w:marBottom w:val="0"/>
      <w:divBdr>
        <w:top w:val="none" w:sz="0" w:space="0" w:color="auto"/>
        <w:left w:val="none" w:sz="0" w:space="0" w:color="auto"/>
        <w:bottom w:val="none" w:sz="0" w:space="0" w:color="auto"/>
        <w:right w:val="none" w:sz="0" w:space="0" w:color="auto"/>
      </w:divBdr>
    </w:div>
    <w:div w:id="1675262700">
      <w:bodyDiv w:val="1"/>
      <w:marLeft w:val="0"/>
      <w:marRight w:val="0"/>
      <w:marTop w:val="0"/>
      <w:marBottom w:val="0"/>
      <w:divBdr>
        <w:top w:val="none" w:sz="0" w:space="0" w:color="auto"/>
        <w:left w:val="none" w:sz="0" w:space="0" w:color="auto"/>
        <w:bottom w:val="none" w:sz="0" w:space="0" w:color="auto"/>
        <w:right w:val="none" w:sz="0" w:space="0" w:color="auto"/>
      </w:divBdr>
      <w:divsChild>
        <w:div w:id="199050978">
          <w:marLeft w:val="0"/>
          <w:marRight w:val="0"/>
          <w:marTop w:val="0"/>
          <w:marBottom w:val="750"/>
          <w:divBdr>
            <w:top w:val="none" w:sz="0" w:space="0" w:color="auto"/>
            <w:left w:val="none" w:sz="0" w:space="0" w:color="auto"/>
            <w:bottom w:val="none" w:sz="0" w:space="0" w:color="auto"/>
            <w:right w:val="none" w:sz="0" w:space="0" w:color="auto"/>
          </w:divBdr>
        </w:div>
        <w:div w:id="1059599503">
          <w:marLeft w:val="0"/>
          <w:marRight w:val="0"/>
          <w:marTop w:val="0"/>
          <w:marBottom w:val="0"/>
          <w:divBdr>
            <w:top w:val="none" w:sz="0" w:space="0" w:color="auto"/>
            <w:left w:val="none" w:sz="0" w:space="0" w:color="auto"/>
            <w:bottom w:val="none" w:sz="0" w:space="0" w:color="auto"/>
            <w:right w:val="none" w:sz="0" w:space="0" w:color="auto"/>
          </w:divBdr>
        </w:div>
        <w:div w:id="1876233503">
          <w:marLeft w:val="0"/>
          <w:marRight w:val="0"/>
          <w:marTop w:val="0"/>
          <w:marBottom w:val="7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Men16</b:Tag>
    <b:SourceType>Report</b:SourceType>
    <b:Guid>{6738DAA3-7360-41C7-9761-C6F50CB795D1}</b:Guid>
    <b:Title>Mental Health in Wales:Fundamental Facts </b:Title>
    <b:Year>2016</b:Year>
    <b:Author>
      <b:Author>
        <b:NameList>
          <b:Person>
            <b:Last>Health</b:Last>
            <b:First>Mental</b:First>
          </b:Person>
        </b:NameList>
      </b:Author>
    </b:Author>
    <b:Publisher>Mental Health Foundation </b:Publisher>
    <b:City>Cardiff</b:City>
    <b:RefOrder>1</b:RefOrder>
  </b:Source>
  <b:Source>
    <b:Tag>NHS18</b:Tag>
    <b:SourceType>InternetSite</b:SourceType>
    <b:Guid>{EB1A7562-BB59-4B9D-9260-65593172C0B8}</b:Guid>
    <b:Author>
      <b:Author>
        <b:NameList>
          <b:Person>
            <b:Last>NHS</b:Last>
          </b:Person>
        </b:NameList>
      </b:Author>
    </b:Author>
    <b:Title>Generalised anxiety disorder in adults</b:Title>
    <b:InternetSiteTitle>NHS</b:InternetSiteTitle>
    <b:Year>2018</b:Year>
    <b:URL>https://www.nhs.uk/conditions/generalised-anxiety-disorder/</b:URL>
    <b:RefOrder>2</b:RefOrder>
  </b:Source>
  <b:Source>
    <b:Tag>Tim18</b:Tag>
    <b:SourceType>InternetSite</b:SourceType>
    <b:Guid>{D33B8D96-D554-4FEA-B07B-1725D4CB8AD2}</b:Guid>
    <b:Author>
      <b:Author>
        <b:NameList>
          <b:Person>
            <b:Last>Legg</b:Last>
            <b:First>Timothy</b:First>
          </b:Person>
        </b:NameList>
      </b:Author>
    </b:Author>
    <b:Title>Everything You Need to Know About Anxiety</b:Title>
    <b:InternetSiteTitle>Healthline </b:InternetSiteTitle>
    <b:Year>2018</b:Year>
    <b:Month>September </b:Month>
    <b:Day>19</b:Day>
    <b:URL>https://www.healthline.com/health/anxiety#types</b:URL>
    <b:RefOrder>3</b:RefOrder>
  </b:Source>
  <b:Source>
    <b:Tag>Min13</b:Tag>
    <b:SourceType>InternetSite</b:SourceType>
    <b:Guid>{04975343-D4E3-42FF-AE41-B53A8BF70BD0}</b:Guid>
    <b:Author>
      <b:Author>
        <b:NameList>
          <b:Person>
            <b:Last>Mind</b:Last>
          </b:Person>
        </b:NameList>
      </b:Author>
    </b:Author>
    <b:Title>Anxiety and panic attacks</b:Title>
    <b:InternetSiteTitle>Mind </b:InternetSiteTitle>
    <b:Year>2013</b:Year>
    <b:URL>https://www.mind.org.uk/information-support/types-of-mental-health-problems/anxiety-and-panic-attacks/anxiety-symptoms/#.XDN__TD7TIU</b:URL>
    <b:RefOrder>4</b:RefOrder>
  </b:Source>
  <b:Source>
    <b:Tag>Men161</b:Tag>
    <b:SourceType>InternetSite</b:SourceType>
    <b:Guid>{290F631B-8B36-4415-818A-2C6947EEB030}</b:Guid>
    <b:Author>
      <b:Author>
        <b:NameList>
          <b:Person>
            <b:Last>Foundation</b:Last>
            <b:First>Mental</b:First>
            <b:Middle>Health</b:Middle>
          </b:Person>
        </b:NameList>
      </b:Author>
    </b:Author>
    <b:Title>Mental Health in Wales:Fundamental Facts 2016</b:Title>
    <b:InternetSiteTitle>mental health.org</b:InternetSiteTitle>
    <b:Year>2016</b:Year>
    <b:URL>https://www.mentalhealth.org.uk/sites/default/files/FF16%20Wales.pdf</b:URL>
    <b:RefOrder>5</b:RefOrder>
  </b:Source>
  <b:Source>
    <b:Tag>Ash18</b:Tag>
    <b:SourceType>InternetSite</b:SourceType>
    <b:Guid>{50A87FB8-D955-476E-ACD7-42EA971A31C3}</b:Guid>
    <b:Author>
      <b:Author>
        <b:NameList>
          <b:Person>
            <b:Last>Cowburn</b:Last>
            <b:First>Ashley</b:First>
          </b:Person>
        </b:NameList>
      </b:Author>
    </b:Author>
    <b:Title>Budget 2018: Mental health services to receive £2bn per year boost</b:Title>
    <b:InternetSiteTitle>Independant </b:InternetSiteTitle>
    <b:Year>2018</b:Year>
    <b:Month>October </b:Month>
    <b:Day>29</b:Day>
    <b:URL>https://www.independent.co.uk/news/uk/politics/mental-health-budget-2018-philip-hammond-nhs-theresa-may-a8605466.html</b:URL>
    <b:RefOrder>6</b:RefOrder>
  </b:Source>
  <b:Source>
    <b:Tag>Wel17</b:Tag>
    <b:SourceType>InternetSite</b:SourceType>
    <b:Guid>{0AFA5EF7-0C80-485C-A0CE-46346635DC24}</b:Guid>
    <b:Author>
      <b:Author>
        <b:NameList>
          <b:Person>
            <b:Last>Government</b:Last>
            <b:First>Welsh</b:First>
          </b:Person>
        </b:NameList>
      </b:Author>
    </b:Author>
    <b:Title>New initiative to put specialist emotional &amp; mental health support in Wales’ schools</b:Title>
    <b:InternetSiteTitle>Welsh Government </b:InternetSiteTitle>
    <b:Year>2017</b:Year>
    <b:Month>September </b:Month>
    <b:Day>25</b:Day>
    <b:URL>https://gov.wales/newsroom/health-and-social-services/2017/specialist/?lang=en</b:URL>
    <b:RefOrder>7</b:RefOrder>
  </b:Source>
  <b:Source>
    <b:Tag>Dep171</b:Tag>
    <b:SourceType>Report</b:SourceType>
    <b:Guid>{00BFBE33-BCA4-4A95-B814-D24A769418DB}</b:Guid>
    <b:Title>Suporting Mental Health in school and colleges</b:Title>
    <b:Year>2017</b:Year>
    <b:Author>
      <b:Author>
        <b:NameList>
          <b:Person>
            <b:Last>Education</b:Last>
            <b:First>Department</b:First>
            <b:Middle>For</b:Middle>
          </b:Person>
        </b:NameList>
      </b:Author>
    </b:Author>
    <b:Publisher>GSR</b:Publisher>
    <b:City>England</b:City>
    <b:RefOrder>8</b:RefOrder>
  </b:Source>
  <b:Source>
    <b:Tag>Nat181</b:Tag>
    <b:SourceType>Report</b:SourceType>
    <b:Guid>{E08EFDFA-B513-410E-975D-06841D2724C7}</b:Guid>
    <b:Title>Mind over matter A report on the step change needed in emotional and mental health support for children and young people in wales </b:Title>
    <b:Year>2018</b:Year>
    <b:Publisher>National Assembly for Wales </b:Publisher>
    <b:City>Cardiff</b:City>
    <b:Author>
      <b:Author>
        <b:NameList>
          <b:Person>
            <b:Last>Wales</b:Last>
            <b:First>National</b:First>
            <b:Middle>Wales For</b:Middle>
          </b:Person>
        </b:NameList>
      </b:Author>
    </b:Author>
    <b:RefOrder>9</b:RefOrder>
  </b:Source>
  <b:Source>
    <b:Tag>NHS171</b:Tag>
    <b:SourceType>InternetSite</b:SourceType>
    <b:Guid>{3B794DE8-9C13-4212-881B-FC0F45F2D4CB}</b:Guid>
    <b:Title>Evidence summary mental well-being among children and young people</b:Title>
    <b:Year>2017</b:Year>
    <b:Author>
      <b:Author>
        <b:NameList>
          <b:Person>
            <b:Last>NHS</b:Last>
            <b:First>Wales</b:First>
          </b:Person>
        </b:NameList>
      </b:Author>
    </b:Author>
    <b:InternetSiteTitle>Public Health Wales observatory</b:InternetSiteTitle>
    <b:Month>February</b:Month>
    <b:Day>8</b:Day>
    <b:URL>emotional and mental health support for children and young people in Wales</b:URL>
    <b:RefOrder>10</b:RefOrder>
  </b:Source>
  <b:Source>
    <b:Tag>Men18</b:Tag>
    <b:SourceType>InternetSite</b:SourceType>
    <b:Guid>{12009BE4-F2D8-4874-B2B7-E0D39FCE317E}</b:Guid>
    <b:Author>
      <b:Author>
        <b:NameList>
          <b:Person>
            <b:Last>Hafal</b:Last>
          </b:Person>
        </b:NameList>
      </b:Author>
    </b:Author>
    <b:Title>The Mental Health and Wellbeing Strategy for Wales</b:Title>
    <b:InternetSiteTitle>Mental Health Wales</b:InternetSiteTitle>
    <b:Year>2018</b:Year>
    <b:URL>http://www.mentalhealthwales.net/the-new-strategy-for-wales/</b:URL>
    <b:RefOrder>22</b:RefOrder>
  </b:Source>
  <b:Source>
    <b:Tag>Nur13</b:Tag>
    <b:SourceType>InternetSite</b:SourceType>
    <b:Guid>{29177656-F6C2-4008-AB09-CAA1E65DD59C}</b:Guid>
    <b:Author>
      <b:Author>
        <b:NameList>
          <b:Person>
            <b:Last>NHS</b:Last>
          </b:Person>
        </b:NameList>
      </b:Author>
    </b:Author>
    <b:Title>Powys teaching health board</b:Title>
    <b:InternetSiteTitle>Hearts and Minds Mental Health Strategy: Adult Service Model</b:InternetSiteTitle>
    <b:Year>2013</b:Year>
    <b:Month>October</b:Month>
    <b:Day>16</b:Day>
    <b:URL>http://www.powysmentalhealth.org.uk/fileadmin/PAMH/docs/Statutory_sector/Options_Appraisal_Information_Model_Paper_Oct_2013.pdf</b:URL>
    <b:RefOrder>23</b:RefOrder>
  </b:Source>
  <b:Source>
    <b:Tag>Wel16</b:Tag>
    <b:SourceType>InternetSite</b:SourceType>
    <b:Guid>{2AF9347D-632E-4495-9D44-97C113BA2EA7}</b:Guid>
    <b:Author>
      <b:Author>
        <b:NameList>
          <b:Person>
            <b:Last>Bavo</b:Last>
          </b:Person>
        </b:NameList>
      </b:Author>
    </b:Author>
    <b:Title>Together for Mental Health delivery plan</b:Title>
    <b:InternetSiteTitle>Welsh Government </b:InternetSiteTitle>
    <b:Year>2016</b:Year>
    <b:URL>http://www.bavo.org.uk/user_resources/images/files/T4MH%20easy-read-delivery-planenENGLISH_(1).pdf</b:URL>
    <b:RefOrder>11</b:RefOrder>
  </b:Source>
  <b:Source>
    <b:Tag>Min16</b:Tag>
    <b:SourceType>InternetSite</b:SourceType>
    <b:Guid>{4F9AAEA4-4693-4B29-B250-563B790C0E71}</b:Guid>
    <b:Author>
      <b:Author>
        <b:NameList>
          <b:Person>
            <b:Last>Mind</b:Last>
          </b:Person>
        </b:NameList>
      </b:Author>
    </b:Author>
    <b:Year>2016</b:Year>
    <b:Month>October</b:Month>
    <b:Day>10</b:Day>
    <b:URL>https://www.mind.org.uk/news-campaigns/news/mind-responds-to-welsh-governments-together-for-mental-health-delivery-plan/#.XDY6TzD7TIU</b:URL>
    <b:RefOrder>12</b:RefOrder>
  </b:Source>
  <b:Source>
    <b:Tag>Wel12</b:Tag>
    <b:SourceType>InternetSite</b:SourceType>
    <b:Guid>{2EDC70A0-278D-49E5-B70D-CE78BBFF4B2E}</b:Guid>
    <b:Author>
      <b:Author>
        <b:NameList>
          <b:Person>
            <b:Last>Assembly</b:Last>
            <b:First>Welsh</b:First>
          </b:Person>
        </b:NameList>
      </b:Author>
    </b:Author>
    <b:Title>Together for mental health: a strategy for mental health and wellbeing in Wales</b:Title>
    <b:InternetSiteTitle>Social care</b:InternetSiteTitle>
    <b:Year>2012</b:Year>
    <b:URL>https://socialcare.wales/research-and-data/research-on-care-finder/together-for-mental-health-a-strategy-for-mental-health-and-wellbeing-in-wales</b:URL>
    <b:RefOrder>13</b:RefOrder>
  </b:Source>
  <b:Source>
    <b:Tag>Mar16</b:Tag>
    <b:SourceType>InternetSite</b:SourceType>
    <b:Guid>{1C705136-5D4C-4E26-B431-3A733E2FC4B7}</b:Guid>
    <b:Author>
      <b:Author>
        <b:NameList>
          <b:Person>
            <b:Last>Smith</b:Last>
            <b:First>Mark</b:First>
          </b:Person>
        </b:NameList>
      </b:Author>
    </b:Author>
    <b:Title>These are the main objectives of the Welsh Government's new mental health plan</b:Title>
    <b:InternetSiteTitle>Wales online </b:InternetSiteTitle>
    <b:Year>2016</b:Year>
    <b:Month>October</b:Month>
    <b:Day>10</b:Day>
    <b:URL>https://www.walesonline.co.uk/news/health/main-objectives-welsh-governments-new-12003351</b:URL>
    <b:RefOrder>14</b:RefOrder>
  </b:Source>
  <b:Source>
    <b:Tag>Wel19</b:Tag>
    <b:SourceType>Report</b:SourceType>
    <b:Guid>{D30C3D50-1C91-47FD-97E6-341131B5FDC8}</b:Guid>
    <b:Author>
      <b:Author>
        <b:NameList>
          <b:Person>
            <b:Last>Government</b:Last>
          </b:Person>
        </b:NameList>
      </b:Author>
    </b:Author>
    <b:Title>Together for Mental Health Delivery Plan:</b:Title>
    <b:Year>2019</b:Year>
    <b:Publisher>OGL</b:Publisher>
    <b:City>https://gov.wales/docs/dhss/publications/180627mentalhealth-progressen.pdf</b:City>
    <b:RefOrder>15</b:RefOrder>
  </b:Source>
  <b:Source>
    <b:Tag>Tob16</b:Tag>
    <b:SourceType>InternetSite</b:SourceType>
    <b:Guid>{1DC56B93-872E-43CE-B00E-6CD983CBE229}</b:Guid>
    <b:Title>Mental health care reform in Wales</b:Title>
    <b:Year>2016</b:Year>
    <b:Author>
      <b:Author>
        <b:NameList>
          <b:Person>
            <b:Last>Watt</b:Last>
            <b:First>Tobby</b:First>
          </b:Person>
        </b:NameList>
      </b:Author>
    </b:Author>
    <b:InternetSiteTitle>The Health Foundation </b:InternetSiteTitle>
    <b:Month>October </b:Month>
    <b:Day>13</b:Day>
    <b:URL>https://www.health.org.uk/blogs/mental-health-care-reform-in-wales-promising-early-signs</b:URL>
    <b:RefOrder>16</b:RefOrder>
  </b:Source>
  <b:Source>
    <b:Tag>Wel18</b:Tag>
    <b:SourceType>InternetSite</b:SourceType>
    <b:Guid>{0BBBC8B2-061A-4F45-BDE2-3CEEB4A06F76}</b:Guid>
    <b:Author>
      <b:Author>
        <b:NameList>
          <b:Person>
            <b:Last>GOV</b:Last>
          </b:Person>
        </b:NameList>
      </b:Author>
    </b:Author>
    <b:Title>Child and adolescent mental health</b:Title>
    <b:InternetSiteTitle>Welsh Government</b:InternetSiteTitle>
    <b:Year>2018</b:Year>
    <b:Month>April</b:Month>
    <b:Day>3</b:Day>
    <b:URL>https://gov.wales/topics/health/nhswales/mental-health-services/policy/child-mental/?lang=en</b:URL>
    <b:RefOrder>17</b:RefOrder>
  </b:Source>
  <b:Source>
    <b:Tag>You19</b:Tag>
    <b:SourceType>InternetSite</b:SourceType>
    <b:Guid>{99959128-53FE-41B9-8CA0-61988322AE6D}</b:Guid>
    <b:Author>
      <b:Author>
        <b:NameList>
          <b:Person>
            <b:Last>Minds</b:Last>
            <b:First>Young</b:First>
          </b:Person>
        </b:NameList>
      </b:Author>
    </b:Author>
    <b:Title>Your Guide to CAMHS</b:Title>
    <b:Year>2019</b:Year>
    <b:URL>https://youngminds.org.uk/find-help/your-guide-to-support/guide-to-camhs/</b:URL>
    <b:RefOrder>18</b:RefOrder>
  </b:Source>
  <b:Source>
    <b:Tag>Nat14</b:Tag>
    <b:SourceType>InternetSite</b:SourceType>
    <b:Guid>{CAA4A92E-2EBD-4355-B530-C5F5E9FF300A}</b:Guid>
    <b:Author>
      <b:Author>
        <b:NameList>
          <b:Person>
            <b:Last>wales</b:Last>
            <b:First>National</b:First>
            <b:Middle>Assembly for</b:Middle>
          </b:Person>
        </b:NameList>
      </b:Author>
    </b:Author>
    <b:Title>Inquiry into child and adolescent mental health services(CAMHS)</b:Title>
    <b:InternetSiteTitle>senedd</b:InternetSiteTitle>
    <b:Year>2014</b:Year>
    <b:Month>November</b:Month>
    <b:URL>http://www.senedd.assembly.wales/documents/s34408/Report%20November%202014.pdf</b:URL>
    <b:RefOrder>19</b:RefOrder>
  </b:Source>
  <b:Source>
    <b:Tag>You17</b:Tag>
    <b:SourceType>InternetSite</b:SourceType>
    <b:Guid>{FCBD466C-DE14-4760-A8E4-6B2DFCA9C3F8}</b:Guid>
    <b:Author>
      <b:Author>
        <b:NameList>
          <b:Person>
            <b:Last>Andrea</b:Last>
          </b:Person>
        </b:NameList>
      </b:Author>
    </b:Author>
    <b:Title>Improving the emotional and mental health of children and young people in wales</b:Title>
    <b:Year>2017</b:Year>
    <b:URL>file:///C:/Users/cath/Downloads/T4CYP-Newsletter-May-2017-web.pdf</b:URL>
    <b:InternetSiteTitle>Young Wales</b:InternetSiteTitle>
    <b:RefOrder>20</b:RefOrder>
  </b:Source>
  <b:Source>
    <b:Tag>You18</b:Tag>
    <b:SourceType>Report</b:SourceType>
    <b:Guid>{E90D703B-A045-42C8-B4FE-37D8FF17207B}</b:Guid>
    <b:Title>A new era for young people’s mental health</b:Title>
    <b:Year>2018</b:Year>
    <b:Author>
      <b:Author>
        <b:NameList>
          <b:Person>
            <b:Last>Thomas</b:Last>
            <b:First>Emma</b:First>
          </b:Person>
        </b:NameList>
      </b:Author>
    </b:Author>
    <b:City>London</b:City>
    <b:Publisher>young minds</b:Publisher>
    <b:RefOrder>21</b:RefOrder>
  </b:Source>
</b:Sources>
</file>

<file path=customXml/itemProps1.xml><?xml version="1.0" encoding="utf-8"?>
<ds:datastoreItem xmlns:ds="http://schemas.openxmlformats.org/officeDocument/2006/customXml" ds:itemID="{D0FEEFB2-6050-4ACB-A66A-AF4CAFD97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2323</Words>
  <Characters>13243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Reynolds (1705089)</dc:creator>
  <cp:keywords/>
  <dc:description/>
  <cp:lastModifiedBy>Catherine Reynolds (1705089)</cp:lastModifiedBy>
  <cp:revision>2</cp:revision>
  <dcterms:created xsi:type="dcterms:W3CDTF">2019-01-10T23:05:00Z</dcterms:created>
  <dcterms:modified xsi:type="dcterms:W3CDTF">2019-01-10T23:05:00Z</dcterms:modified>
</cp:coreProperties>
</file>