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8A82E" w14:textId="48E954F9" w:rsidR="00F25FC3" w:rsidRPr="00F25FC3" w:rsidRDefault="00F25FC3">
      <w:pPr>
        <w:rPr>
          <w:b/>
          <w:bCs/>
          <w:sz w:val="32"/>
          <w:szCs w:val="32"/>
        </w:rPr>
      </w:pPr>
      <w:r w:rsidRPr="00F25FC3">
        <w:rPr>
          <w:b/>
          <w:bCs/>
          <w:sz w:val="32"/>
          <w:szCs w:val="32"/>
        </w:rPr>
        <w:t>My Takings from the Voice and Movement Module and Assessment, including Process and Reflection</w:t>
      </w:r>
    </w:p>
    <w:p w14:paraId="48B9E69A" w14:textId="763DFEE6" w:rsidR="00D138B0" w:rsidRDefault="00356615">
      <w:r>
        <w:t xml:space="preserve">This module has taught me how </w:t>
      </w:r>
      <w:r w:rsidR="00666AA8">
        <w:t xml:space="preserve">to use my body </w:t>
      </w:r>
      <w:r w:rsidR="00417ADD">
        <w:t xml:space="preserve">with more purpose. </w:t>
      </w:r>
      <w:r w:rsidR="004639CA">
        <w:t>Research on m</w:t>
      </w:r>
      <w:r w:rsidR="004A28D5">
        <w:t xml:space="preserve">ultiple practitioners </w:t>
      </w:r>
      <w:r w:rsidR="00FE7E10">
        <w:t>ha</w:t>
      </w:r>
      <w:r w:rsidR="004639CA">
        <w:t>s</w:t>
      </w:r>
      <w:r w:rsidR="00FE7E10">
        <w:t xml:space="preserve"> aided me </w:t>
      </w:r>
      <w:r w:rsidR="009053E5">
        <w:t xml:space="preserve">when </w:t>
      </w:r>
      <w:r w:rsidR="004639CA">
        <w:t xml:space="preserve">experimenting with </w:t>
      </w:r>
      <w:r w:rsidR="00510F9A">
        <w:t>the use of space</w:t>
      </w:r>
      <w:r w:rsidR="00346428">
        <w:t xml:space="preserve">, direction, stillness, </w:t>
      </w:r>
      <w:r w:rsidR="00694E24">
        <w:t>and pace to name a few. For example, Laban’s Effort Grap</w:t>
      </w:r>
      <w:r w:rsidR="007C555A">
        <w:t xml:space="preserve">h which guides an actor in movement using </w:t>
      </w:r>
      <w:r w:rsidR="0083337C">
        <w:t xml:space="preserve">the four categories weight, space, time, and flow </w:t>
      </w:r>
      <w:r w:rsidR="00A0187B">
        <w:t xml:space="preserve">encouraged me to think more about my intentions and what an audience might take from my movement. </w:t>
      </w:r>
      <w:r w:rsidR="00894636">
        <w:t>The semiotics of a piece is something we have really focused on in this module</w:t>
      </w:r>
      <w:r w:rsidR="005F11B2">
        <w:t xml:space="preserve">; how </w:t>
      </w:r>
      <w:r w:rsidR="009D00D7">
        <w:t>pressure behind a punch might differ to the lack of</w:t>
      </w:r>
      <w:r w:rsidR="00AF3FEB">
        <w:t>,</w:t>
      </w:r>
      <w:r w:rsidR="009D00D7">
        <w:t xml:space="preserve"> </w:t>
      </w:r>
      <w:r w:rsidR="00AF3FEB">
        <w:t xml:space="preserve">for example, </w:t>
      </w:r>
      <w:r w:rsidR="009D00D7">
        <w:t xml:space="preserve">and what </w:t>
      </w:r>
      <w:r w:rsidR="0062169B">
        <w:t xml:space="preserve">atmosphere or message this may convey. </w:t>
      </w:r>
    </w:p>
    <w:p w14:paraId="4A80EE32" w14:textId="684A117F" w:rsidR="00C2688B" w:rsidRDefault="00953B15">
      <w:r>
        <w:t>In order to achieve cleaner movement I have focused on</w:t>
      </w:r>
      <w:r w:rsidR="00222FDD">
        <w:t xml:space="preserve"> improving</w:t>
      </w:r>
      <w:r>
        <w:t xml:space="preserve"> my strength, ensuring </w:t>
      </w:r>
      <w:r w:rsidR="00B7620C">
        <w:t xml:space="preserve">I warm up </w:t>
      </w:r>
      <w:r w:rsidR="001639C4">
        <w:t>(often following parts of Frantic Assembly’s practices</w:t>
      </w:r>
      <w:r w:rsidR="00B642B4">
        <w:t xml:space="preserve"> (</w:t>
      </w:r>
      <w:r w:rsidR="00445E63">
        <w:t>Frantic Assembly</w:t>
      </w:r>
      <w:r w:rsidR="003E166F">
        <w:t>, 2016)</w:t>
      </w:r>
      <w:r w:rsidR="001639C4">
        <w:t xml:space="preserve">) </w:t>
      </w:r>
      <w:r w:rsidR="00B7620C">
        <w:t>before each class and independent session, while also carrying out</w:t>
      </w:r>
      <w:r w:rsidR="00E53709">
        <w:t xml:space="preserve"> stamina and</w:t>
      </w:r>
      <w:r w:rsidR="00B7620C">
        <w:t xml:space="preserve"> </w:t>
      </w:r>
      <w:r w:rsidR="00E53709">
        <w:t xml:space="preserve">muscle building </w:t>
      </w:r>
      <w:r w:rsidR="00B7620C">
        <w:t xml:space="preserve">exercises </w:t>
      </w:r>
      <w:r w:rsidR="00E53709">
        <w:t xml:space="preserve">in my free time. This links to </w:t>
      </w:r>
      <w:r w:rsidR="00330E8D">
        <w:t xml:space="preserve">part of </w:t>
      </w:r>
      <w:r w:rsidR="00E53709">
        <w:t>Grotowski’s Statement of Principles</w:t>
      </w:r>
      <w:r w:rsidR="00E8128E">
        <w:t xml:space="preserve"> </w:t>
      </w:r>
      <w:r w:rsidR="003C5908">
        <w:t>(</w:t>
      </w:r>
      <w:r w:rsidR="002036C1">
        <w:t xml:space="preserve">Methuen Drama, </w:t>
      </w:r>
      <w:r w:rsidR="003C5908">
        <w:t>1969</w:t>
      </w:r>
      <w:r w:rsidR="007B40C3">
        <w:t>)</w:t>
      </w:r>
      <w:r w:rsidR="00E53709">
        <w:t xml:space="preserve"> </w:t>
      </w:r>
      <w:r w:rsidR="00330E8D">
        <w:t xml:space="preserve">that asks the actor to immerse </w:t>
      </w:r>
      <w:r w:rsidR="00F968EC">
        <w:t xml:space="preserve">themselves </w:t>
      </w:r>
      <w:r w:rsidR="00E0324F">
        <w:t xml:space="preserve">completely </w:t>
      </w:r>
      <w:r w:rsidR="00F968EC">
        <w:t>in their craft and I feel my attitude and confidence has improved even in</w:t>
      </w:r>
      <w:r w:rsidR="000D066E">
        <w:t xml:space="preserve"> just</w:t>
      </w:r>
      <w:r w:rsidR="00F968EC">
        <w:t xml:space="preserve"> a few weeks </w:t>
      </w:r>
      <w:r w:rsidR="000D066E">
        <w:t xml:space="preserve">by putting in this small bit of effort outside class. </w:t>
      </w:r>
    </w:p>
    <w:p w14:paraId="7CF171C9" w14:textId="28698F6A" w:rsidR="00D138B0" w:rsidRDefault="000A5904">
      <w:r>
        <w:t>Taking inspiration from the same text</w:t>
      </w:r>
      <w:r w:rsidR="00B429AB">
        <w:t>,</w:t>
      </w:r>
      <w:r>
        <w:t xml:space="preserve"> I have worked hard on abandoning </w:t>
      </w:r>
      <w:r w:rsidR="002A67A9">
        <w:t xml:space="preserve">any insecurities I have around taking up space </w:t>
      </w:r>
      <w:r w:rsidR="009E2367">
        <w:t xml:space="preserve">or </w:t>
      </w:r>
      <w:r w:rsidR="00663358">
        <w:t xml:space="preserve">being perceived as strange in my tasks. </w:t>
      </w:r>
      <w:r w:rsidR="0085722C">
        <w:t>I was worried about the v</w:t>
      </w:r>
      <w:r w:rsidR="00D10AC8">
        <w:t>oice</w:t>
      </w:r>
      <w:r w:rsidR="0085722C">
        <w:t xml:space="preserve"> portion of this class </w:t>
      </w:r>
      <w:r w:rsidR="002F04B8">
        <w:t>due to a lack of confidence in this area but f</w:t>
      </w:r>
      <w:r w:rsidR="00E46B58">
        <w:t>ound myself surprisingly comfortable</w:t>
      </w:r>
      <w:r w:rsidR="00121037">
        <w:t xml:space="preserve"> </w:t>
      </w:r>
      <w:r w:rsidR="00F13613">
        <w:t>thanks to the collaborative atmosphere</w:t>
      </w:r>
      <w:r w:rsidR="00E46B58">
        <w:t xml:space="preserve">. </w:t>
      </w:r>
      <w:r w:rsidR="00D10AC8">
        <w:t xml:space="preserve">One vocal activity that really stood out to me </w:t>
      </w:r>
      <w:r w:rsidR="0040786C">
        <w:t>belongs to Anne Bogart</w:t>
      </w:r>
      <w:r w:rsidR="00807F34">
        <w:t xml:space="preserve">. </w:t>
      </w:r>
      <w:r w:rsidR="00C56860">
        <w:t xml:space="preserve">We </w:t>
      </w:r>
      <w:r w:rsidR="00990727">
        <w:t>each created</w:t>
      </w:r>
      <w:r w:rsidR="00C56860">
        <w:t xml:space="preserve"> three one</w:t>
      </w:r>
      <w:r w:rsidR="001D4835">
        <w:t>-</w:t>
      </w:r>
      <w:r w:rsidR="00C56860">
        <w:t xml:space="preserve">syllable nonsense words </w:t>
      </w:r>
      <w:r w:rsidR="00990727">
        <w:t>and used them in a given scenario.</w:t>
      </w:r>
      <w:r w:rsidR="00A83E14">
        <w:t xml:space="preserve"> (Bogart</w:t>
      </w:r>
      <w:r w:rsidR="00550C28">
        <w:t xml:space="preserve"> and Landau</w:t>
      </w:r>
      <w:r w:rsidR="00A83E14">
        <w:t xml:space="preserve">, </w:t>
      </w:r>
      <w:r w:rsidR="00550C28">
        <w:t>2005)</w:t>
      </w:r>
      <w:r w:rsidR="00990727">
        <w:t xml:space="preserve"> I believe the aim of this was to show how we can convey story and intention solely through the techniques of the voic</w:t>
      </w:r>
      <w:r w:rsidR="00711E5B">
        <w:t xml:space="preserve">e, </w:t>
      </w:r>
      <w:r w:rsidR="00C60EB4">
        <w:t xml:space="preserve">without needing coherent text to guide us. </w:t>
      </w:r>
      <w:r w:rsidR="00C82EAB">
        <w:t>I want to apply</w:t>
      </w:r>
      <w:r w:rsidR="001D7F88">
        <w:t xml:space="preserve"> a concept of</w:t>
      </w:r>
      <w:r w:rsidR="00C82EAB">
        <w:t xml:space="preserve"> this to my assessment piece</w:t>
      </w:r>
      <w:r w:rsidR="001D7F88">
        <w:t xml:space="preserve">. </w:t>
      </w:r>
    </w:p>
    <w:p w14:paraId="6D7532E4" w14:textId="181FA472" w:rsidR="00356615" w:rsidRDefault="001D7F88">
      <w:r>
        <w:t>We have been asked to perform a poem</w:t>
      </w:r>
      <w:r w:rsidR="00B01835">
        <w:t>, showcasing</w:t>
      </w:r>
      <w:r w:rsidR="001D45B7">
        <w:t xml:space="preserve"> the </w:t>
      </w:r>
      <w:r w:rsidR="00B01835">
        <w:t>vocal and motor abilities tha</w:t>
      </w:r>
      <w:r w:rsidR="001D45B7">
        <w:t xml:space="preserve">t </w:t>
      </w:r>
      <w:r w:rsidR="00B01835">
        <w:t>we have built on throughout this</w:t>
      </w:r>
      <w:r w:rsidR="00480DBD">
        <w:t xml:space="preserve"> module.</w:t>
      </w:r>
      <w:r>
        <w:t xml:space="preserve"> I plan to focus on the meaning of the poem as a whole</w:t>
      </w:r>
      <w:r w:rsidR="00480DBD">
        <w:t>,</w:t>
      </w:r>
      <w:r>
        <w:t xml:space="preserve"> </w:t>
      </w:r>
      <w:r w:rsidR="00480DBD">
        <w:t xml:space="preserve">as per Bogart’s writing, </w:t>
      </w:r>
      <w:r w:rsidR="00100E00">
        <w:t>rather than each sentence or word</w:t>
      </w:r>
      <w:r w:rsidR="00082D61">
        <w:t xml:space="preserve">, </w:t>
      </w:r>
      <w:r w:rsidR="00100E00">
        <w:t xml:space="preserve">in order to create movement </w:t>
      </w:r>
      <w:r w:rsidR="00B04157">
        <w:t>that is cohesive throughout</w:t>
      </w:r>
      <w:r w:rsidR="001D45B7">
        <w:t>,</w:t>
      </w:r>
      <w:r w:rsidR="00B04157">
        <w:t xml:space="preserve"> </w:t>
      </w:r>
      <w:r w:rsidR="00082D61">
        <w:t xml:space="preserve">which I believe will be more effective in creating </w:t>
      </w:r>
      <w:r w:rsidR="00797EFA">
        <w:t xml:space="preserve">a consistent environment, more immersive for an audience. </w:t>
      </w:r>
    </w:p>
    <w:p w14:paraId="4741E932" w14:textId="51FB7A2B" w:rsidR="00D87933" w:rsidRDefault="00851274">
      <w:r>
        <w:t>We have each been put in a group that correlates with a main theme of the poems we have chosen</w:t>
      </w:r>
      <w:r w:rsidR="00F13613">
        <w:t xml:space="preserve"> </w:t>
      </w:r>
      <w:r w:rsidR="009C220A">
        <w:t>that will allow us to help each other</w:t>
      </w:r>
      <w:r w:rsidR="00F13613">
        <w:t>,</w:t>
      </w:r>
      <w:r w:rsidR="009C220A">
        <w:t xml:space="preserve"> </w:t>
      </w:r>
      <w:r w:rsidR="00511D7F">
        <w:t xml:space="preserve">both in the rehearsal process and performance. </w:t>
      </w:r>
      <w:r w:rsidR="00D14B9E">
        <w:t>I have really enjoyed working</w:t>
      </w:r>
      <w:r w:rsidR="002E0B8C">
        <w:t xml:space="preserve"> consciously and unconsciously</w:t>
      </w:r>
      <w:r w:rsidR="00D14B9E">
        <w:t xml:space="preserve"> to become a closer unit with my peers</w:t>
      </w:r>
      <w:r w:rsidR="00E94519">
        <w:t xml:space="preserve">. </w:t>
      </w:r>
      <w:r w:rsidR="003179AC">
        <w:t xml:space="preserve">One activity </w:t>
      </w:r>
      <w:r w:rsidR="00F13613">
        <w:t xml:space="preserve">we partook in </w:t>
      </w:r>
      <w:r w:rsidR="003179AC">
        <w:t>consisted of walking</w:t>
      </w:r>
      <w:r w:rsidR="00FF3E61">
        <w:t xml:space="preserve"> complicit</w:t>
      </w:r>
      <w:r w:rsidR="00F96943">
        <w:t>é</w:t>
      </w:r>
      <w:r w:rsidR="003179AC">
        <w:t xml:space="preserve"> around the space and any person saying their name at any time. The rest of the group then had to </w:t>
      </w:r>
      <w:r w:rsidR="00D156E5">
        <w:t xml:space="preserve">move quickly to this person and help lower them to the ground. </w:t>
      </w:r>
      <w:r w:rsidR="003179AC">
        <w:t xml:space="preserve"> </w:t>
      </w:r>
      <w:r w:rsidR="00D156E5">
        <w:t xml:space="preserve">I believe this built trust and helped us begin to sense </w:t>
      </w:r>
      <w:r w:rsidR="00164541">
        <w:t xml:space="preserve">each other’s movements or possible intentions. </w:t>
      </w:r>
      <w:r w:rsidR="00FB1717">
        <w:t xml:space="preserve">I think these qualities are incredibly important for working </w:t>
      </w:r>
      <w:r w:rsidR="00B22029" w:rsidRPr="00B22029">
        <w:t xml:space="preserve">effectively in a collaborative rehearsal </w:t>
      </w:r>
      <w:r w:rsidR="00B22029">
        <w:t>space</w:t>
      </w:r>
      <w:r w:rsidR="00A9583C">
        <w:t xml:space="preserve">. For example, I trust that when giving or receiving feedback it will be </w:t>
      </w:r>
      <w:r w:rsidR="004900F0">
        <w:t xml:space="preserve">said </w:t>
      </w:r>
      <w:r w:rsidR="00A9583C">
        <w:t>kind</w:t>
      </w:r>
      <w:r w:rsidR="004900F0">
        <w:t xml:space="preserve">ly </w:t>
      </w:r>
      <w:r w:rsidR="008A7193">
        <w:t>and constructively</w:t>
      </w:r>
      <w:r w:rsidR="00A9583C">
        <w:t xml:space="preserve"> regardless of whether it is critical or not. Having a space where </w:t>
      </w:r>
      <w:r w:rsidR="005C51E7">
        <w:t xml:space="preserve">we can feel safe working together and helping each other is </w:t>
      </w:r>
      <w:r w:rsidR="00B615FA">
        <w:t>very beneficial for creating confident actors</w:t>
      </w:r>
      <w:r w:rsidR="00595195">
        <w:t xml:space="preserve">, resulting in </w:t>
      </w:r>
      <w:r w:rsidR="00E676E4">
        <w:t>better</w:t>
      </w:r>
      <w:r w:rsidR="00595195">
        <w:t xml:space="preserve"> performances. </w:t>
      </w:r>
    </w:p>
    <w:p w14:paraId="0EC2A98E" w14:textId="34DF6EDC" w:rsidR="00266CEF" w:rsidRDefault="00F97CEA">
      <w:r>
        <w:t>During creation and rehearsal for the assessment I have found Ja</w:t>
      </w:r>
      <w:r w:rsidR="00FE250B">
        <w:t>c</w:t>
      </w:r>
      <w:r>
        <w:t>q</w:t>
      </w:r>
      <w:r w:rsidR="00FE250B">
        <w:t>ues</w:t>
      </w:r>
      <w:r>
        <w:t xml:space="preserve"> Lecoq </w:t>
      </w:r>
      <w:r w:rsidR="00A968CF">
        <w:t xml:space="preserve">to be a practitioner particularly influential on my work. </w:t>
      </w:r>
      <w:r w:rsidR="00451103">
        <w:t>Mask work</w:t>
      </w:r>
      <w:r w:rsidR="003859B5">
        <w:t xml:space="preserve"> </w:t>
      </w:r>
      <w:r w:rsidR="003859B5" w:rsidRPr="003859B5">
        <w:t>(Lecoq, 2002</w:t>
      </w:r>
      <w:r w:rsidR="003859B5">
        <w:t>)</w:t>
      </w:r>
      <w:r w:rsidR="00451103">
        <w:t xml:space="preserve"> has encouraged me to think more about what I want to show</w:t>
      </w:r>
      <w:r w:rsidR="00F7243B">
        <w:t xml:space="preserve"> </w:t>
      </w:r>
      <w:r w:rsidR="00EA32D7">
        <w:t xml:space="preserve">and </w:t>
      </w:r>
      <w:r w:rsidR="00F10730">
        <w:t xml:space="preserve">about </w:t>
      </w:r>
      <w:r w:rsidR="00EA32D7">
        <w:t xml:space="preserve">varying subtlety in my movement </w:t>
      </w:r>
      <w:r w:rsidR="003F0C95">
        <w:t>to convey different things.</w:t>
      </w:r>
      <w:r w:rsidR="00B9771F">
        <w:t xml:space="preserve"> </w:t>
      </w:r>
      <w:r w:rsidR="004A1480">
        <w:t xml:space="preserve">I plan to include </w:t>
      </w:r>
      <w:r w:rsidR="005F3ABC">
        <w:t>aspects of mime in my performance to encourage a sense of storytelling.</w:t>
      </w:r>
      <w:r w:rsidR="00D93687">
        <w:t xml:space="preserve"> I have also been focusing on </w:t>
      </w:r>
      <w:r w:rsidR="008D36D5">
        <w:t xml:space="preserve">anatomical </w:t>
      </w:r>
      <w:r w:rsidR="004F5637">
        <w:t>strengths due to</w:t>
      </w:r>
      <w:r w:rsidR="005F3ABC">
        <w:t xml:space="preserve"> </w:t>
      </w:r>
      <w:r w:rsidR="004F5637">
        <w:t>a</w:t>
      </w:r>
      <w:r w:rsidR="00161178">
        <w:t xml:space="preserve">nother exercise where we had to balance bamboo </w:t>
      </w:r>
      <w:r w:rsidR="00161178">
        <w:lastRenderedPageBreak/>
        <w:t>sticks on one finger</w:t>
      </w:r>
      <w:r w:rsidR="0022341E">
        <w:t xml:space="preserve"> to improve fluidity of movement,</w:t>
      </w:r>
      <w:r w:rsidR="006F67DA">
        <w:t xml:space="preserve"> which I struggled with</w:t>
      </w:r>
      <w:r w:rsidR="004F5637">
        <w:t xml:space="preserve">. When carrying out the movement portion of </w:t>
      </w:r>
      <w:r w:rsidR="00C34A84">
        <w:t xml:space="preserve">my piece I have made sure to keep my core in mind and </w:t>
      </w:r>
      <w:r w:rsidR="00F10730">
        <w:t xml:space="preserve">focus on </w:t>
      </w:r>
      <w:r w:rsidR="00C34A84">
        <w:t xml:space="preserve">how I can achieve </w:t>
      </w:r>
      <w:r w:rsidR="00F768D4">
        <w:t>each move as cleanly</w:t>
      </w:r>
      <w:r w:rsidR="00846B8D">
        <w:t xml:space="preserve">, </w:t>
      </w:r>
      <w:r w:rsidR="00F768D4">
        <w:t>safely</w:t>
      </w:r>
      <w:r w:rsidR="00846B8D">
        <w:t xml:space="preserve"> and balanced</w:t>
      </w:r>
      <w:r w:rsidR="00F768D4">
        <w:t xml:space="preserve"> as possible. I received feedback </w:t>
      </w:r>
      <w:r w:rsidR="003D4539">
        <w:t xml:space="preserve">on using all the space available to me </w:t>
      </w:r>
      <w:r w:rsidR="00943D02">
        <w:t xml:space="preserve">so moving forward rehearsing I want to push myself to travel </w:t>
      </w:r>
      <w:r w:rsidR="009E5D24">
        <w:t xml:space="preserve">and extend further. </w:t>
      </w:r>
    </w:p>
    <w:p w14:paraId="11E7461A" w14:textId="77987FC9" w:rsidR="00BB488D" w:rsidRDefault="004200DB">
      <w:r>
        <w:t xml:space="preserve">The successful flow to my </w:t>
      </w:r>
      <w:r w:rsidR="00F10730">
        <w:t xml:space="preserve">assessment </w:t>
      </w:r>
      <w:r>
        <w:t xml:space="preserve">work was also commented on. I believe this is a result of </w:t>
      </w:r>
      <w:r w:rsidR="0022341E">
        <w:t xml:space="preserve">attempting </w:t>
      </w:r>
      <w:r w:rsidR="000D5261">
        <w:t>Steven Wang</w:t>
      </w:r>
      <w:r w:rsidR="001639C4">
        <w:t>h</w:t>
      </w:r>
      <w:r w:rsidR="000D5261">
        <w:t xml:space="preserve">’s </w:t>
      </w:r>
      <w:r w:rsidR="00925748">
        <w:t>technique</w:t>
      </w:r>
      <w:r w:rsidR="0022341E">
        <w:t xml:space="preserve"> from An Acrobat of the Heart</w:t>
      </w:r>
      <w:r w:rsidR="00925748">
        <w:t xml:space="preserve"> </w:t>
      </w:r>
      <w:r w:rsidR="00F07A87">
        <w:t>(</w:t>
      </w:r>
      <w:r w:rsidR="00A83E14">
        <w:t>Wangh</w:t>
      </w:r>
      <w:r w:rsidR="00F07A87">
        <w:t>, 2000)</w:t>
      </w:r>
      <w:r w:rsidR="00B642B4">
        <w:t>.</w:t>
      </w:r>
      <w:r w:rsidR="00F07A87">
        <w:t xml:space="preserve"> </w:t>
      </w:r>
      <w:r w:rsidR="00615B73">
        <w:t xml:space="preserve">Thinking </w:t>
      </w:r>
      <w:r w:rsidR="00925748">
        <w:t xml:space="preserve">of the body as </w:t>
      </w:r>
      <w:r w:rsidR="00F23BCF">
        <w:t xml:space="preserve">a river, each movement (no matter how small) </w:t>
      </w:r>
      <w:r w:rsidR="00A668EE">
        <w:t xml:space="preserve">triggered the next. Considering the poem I have chosen </w:t>
      </w:r>
      <w:r w:rsidR="0011144A">
        <w:t xml:space="preserve">focuses on paper and its </w:t>
      </w:r>
      <w:r w:rsidR="002F4525">
        <w:t>building and floating qualities</w:t>
      </w:r>
      <w:r w:rsidR="005F62CD">
        <w:t>,</w:t>
      </w:r>
      <w:r w:rsidR="002F4525">
        <w:t xml:space="preserve"> this activity was incredibly useful. </w:t>
      </w:r>
      <w:r w:rsidR="00926ADE">
        <w:t xml:space="preserve">For each movement I have attempted to start from the last point of the previous </w:t>
      </w:r>
      <w:r w:rsidR="005F62CD">
        <w:t>one</w:t>
      </w:r>
      <w:r w:rsidR="002B6B89">
        <w:t>, almost symbolising a tissue’s path in the wind</w:t>
      </w:r>
      <w:r w:rsidR="00D26FA9">
        <w:t>. I want to apply this ‘flow’ to</w:t>
      </w:r>
      <w:r w:rsidR="008F48CE">
        <w:t xml:space="preserve"> the feedback</w:t>
      </w:r>
      <w:r w:rsidR="00D26FA9">
        <w:t xml:space="preserve"> I received</w:t>
      </w:r>
      <w:r w:rsidR="008F48CE">
        <w:t xml:space="preserve"> on using space</w:t>
      </w:r>
      <w:r w:rsidR="00D26FA9">
        <w:t xml:space="preserve">, </w:t>
      </w:r>
      <w:r w:rsidR="009D77CC">
        <w:t xml:space="preserve">seeing how far I can take a movement so I roll into the next in a different area. This should also help with varying levels </w:t>
      </w:r>
      <w:r w:rsidR="00E62F8B">
        <w:t>which I feel I haven’t done enough of so far.</w:t>
      </w:r>
    </w:p>
    <w:p w14:paraId="13469562" w14:textId="75FFC7AA" w:rsidR="00D92396" w:rsidRDefault="00615B73">
      <w:r w:rsidRPr="00615B73">
        <w:t xml:space="preserve">When I first carried out this activity I struggled with </w:t>
      </w:r>
      <w:r w:rsidR="0022341E">
        <w:t xml:space="preserve">just using </w:t>
      </w:r>
      <w:r w:rsidRPr="00615B73">
        <w:t>my initiative or subconscious</w:t>
      </w:r>
      <w:r>
        <w:t xml:space="preserve"> but </w:t>
      </w:r>
      <w:r w:rsidR="00686EBE">
        <w:t xml:space="preserve">following Chekhov’s idea </w:t>
      </w:r>
      <w:r w:rsidR="00DA07CF">
        <w:t xml:space="preserve">(Chekov, 2002) </w:t>
      </w:r>
      <w:r w:rsidR="00686EBE">
        <w:t xml:space="preserve">of imagining my practice before carrying it out has helped me immensely as I found my mind has more initial flexibility than my body. During the creation process for my assessment piece I used these findings, choosing to sit and think of several different options rather than just launching straight into physical experimentation. </w:t>
      </w:r>
      <w:r w:rsidR="0022341E">
        <w:t xml:space="preserve">I aim to apply this to my future work including devising and script work to establish strong foundations rather than trying to build on sand as I have found myself previously doing. </w:t>
      </w:r>
    </w:p>
    <w:p w14:paraId="3E4ACFF8" w14:textId="1B3F82EA" w:rsidR="00CC3953" w:rsidRDefault="00582D5F">
      <w:r>
        <w:t>During my assessment</w:t>
      </w:r>
      <w:r w:rsidR="00833C8E">
        <w:t>,</w:t>
      </w:r>
      <w:r>
        <w:t xml:space="preserve"> I tried to remember all of the feedback I had been given – slowing my pace, stressing plosive sounds, </w:t>
      </w:r>
      <w:r w:rsidR="00437AEE">
        <w:t xml:space="preserve">using the entire space – but immediately slipped up </w:t>
      </w:r>
      <w:r w:rsidR="001D5677">
        <w:t>at the start due to nerves. We had planned for me to pause after each “paper” for emphasis but I rushed straight through the line</w:t>
      </w:r>
      <w:r w:rsidR="00B332F0">
        <w:t>. However</w:t>
      </w:r>
      <w:r w:rsidR="00833C8E">
        <w:t>,</w:t>
      </w:r>
      <w:r w:rsidR="00B332F0">
        <w:t xml:space="preserve"> I worked to compose myself and corrected this mistake in the following lines</w:t>
      </w:r>
      <w:r w:rsidR="00FF3E61">
        <w:t>.</w:t>
      </w:r>
      <w:r w:rsidR="00FF3E61" w:rsidRPr="00FF3E61">
        <w:t xml:space="preserve"> </w:t>
      </w:r>
      <w:r w:rsidR="00FF3E61" w:rsidRPr="00FF3E61">
        <w:t>I was most pleased with how I worked to balance the space and travel further.</w:t>
      </w:r>
      <w:r w:rsidR="00830FCC">
        <w:t xml:space="preserve"> Utilising my partner was a very effective addition to my piece and I think highlighted the subtle themes of </w:t>
      </w:r>
      <w:r w:rsidR="00E66986">
        <w:t>life and death and love and loss. I hope to do m</w:t>
      </w:r>
      <w:r w:rsidR="00D775E1">
        <w:t>ore</w:t>
      </w:r>
      <w:r w:rsidR="00E66986">
        <w:t xml:space="preserve"> duo work in the future</w:t>
      </w:r>
      <w:r w:rsidR="00696703">
        <w:t xml:space="preserve"> as it is something I have struggled with in the past and I want to expand my creative abilities. </w:t>
      </w:r>
    </w:p>
    <w:p w14:paraId="05760317" w14:textId="42216C9E" w:rsidR="00A7059D" w:rsidRPr="00F25FC3" w:rsidRDefault="00A7059D">
      <w:pPr>
        <w:rPr>
          <w:b/>
          <w:bCs/>
        </w:rPr>
      </w:pPr>
      <w:r w:rsidRPr="00F25FC3">
        <w:rPr>
          <w:b/>
          <w:bCs/>
        </w:rPr>
        <w:t>Bibliography</w:t>
      </w:r>
    </w:p>
    <w:p w14:paraId="126CD52B" w14:textId="30EC906E" w:rsidR="00A7059D" w:rsidRDefault="005D1E17">
      <w:r w:rsidRPr="005D1E17">
        <w:t xml:space="preserve">Bogart, A. and Landau, T. (2005) </w:t>
      </w:r>
      <w:r w:rsidRPr="002E3757">
        <w:rPr>
          <w:i/>
          <w:iCs/>
        </w:rPr>
        <w:t>The viewpoints book : a practical guide to viewpoints and composition</w:t>
      </w:r>
      <w:r w:rsidRPr="005D1E17">
        <w:t>. New York: Theatre Communications Group.</w:t>
      </w:r>
    </w:p>
    <w:p w14:paraId="6CA8C6B1" w14:textId="40346FA6" w:rsidR="0029137E" w:rsidRDefault="0029137E">
      <w:r>
        <w:t>Chekhov</w:t>
      </w:r>
      <w:r w:rsidR="006C4D1B">
        <w:t xml:space="preserve">, </w:t>
      </w:r>
      <w:r w:rsidR="0045007A">
        <w:t>M</w:t>
      </w:r>
      <w:r w:rsidR="006C4D1B">
        <w:t>. (</w:t>
      </w:r>
      <w:r w:rsidR="00300F36">
        <w:t>2002</w:t>
      </w:r>
      <w:r w:rsidR="006C4D1B">
        <w:t xml:space="preserve">) </w:t>
      </w:r>
      <w:r w:rsidR="006C4D1B" w:rsidRPr="00300F36">
        <w:rPr>
          <w:i/>
          <w:iCs/>
        </w:rPr>
        <w:t>To the actor</w:t>
      </w:r>
      <w:r w:rsidR="006C4D1B">
        <w:t>.</w:t>
      </w:r>
      <w:r w:rsidR="00B1323C">
        <w:t xml:space="preserve"> </w:t>
      </w:r>
      <w:r w:rsidR="00F620FD">
        <w:t>Abingdon</w:t>
      </w:r>
      <w:r w:rsidR="00B1323C">
        <w:t>:</w:t>
      </w:r>
      <w:r w:rsidR="006C4D1B">
        <w:t xml:space="preserve"> </w:t>
      </w:r>
      <w:r w:rsidR="00B1323C">
        <w:t>Routledge.</w:t>
      </w:r>
    </w:p>
    <w:p w14:paraId="7692BCEC" w14:textId="4215160D" w:rsidR="003E166F" w:rsidRDefault="003E166F">
      <w:r>
        <w:t>Frantic Assembly</w:t>
      </w:r>
      <w:r w:rsidR="00A0379A">
        <w:t xml:space="preserve">. (2016) </w:t>
      </w:r>
      <w:r w:rsidR="00F02DB5" w:rsidRPr="00F25FC3">
        <w:rPr>
          <w:i/>
          <w:iCs/>
        </w:rPr>
        <w:t>A Frantic Assembly Warm up.</w:t>
      </w:r>
      <w:r w:rsidR="00F02DB5">
        <w:t xml:space="preserve"> </w:t>
      </w:r>
      <w:r w:rsidR="00932ABD">
        <w:t xml:space="preserve">Available at: </w:t>
      </w:r>
      <w:hyperlink r:id="rId4" w:history="1">
        <w:r w:rsidR="00B30B40" w:rsidRPr="00102C34">
          <w:rPr>
            <w:rStyle w:val="Hyperlink"/>
          </w:rPr>
          <w:t>https://edu.digitaltheatreplus.com/content/workshops/a-frantic-assembly-warm-up#about</w:t>
        </w:r>
      </w:hyperlink>
      <w:r w:rsidR="00B30B40">
        <w:t xml:space="preserve"> </w:t>
      </w:r>
      <w:r w:rsidR="00BE0BB0">
        <w:t>(</w:t>
      </w:r>
      <w:r w:rsidR="00B30B40">
        <w:t xml:space="preserve">Accessed: </w:t>
      </w:r>
      <w:r w:rsidR="00162BCB">
        <w:t>27</w:t>
      </w:r>
      <w:r w:rsidR="00BE0BB0">
        <w:t xml:space="preserve"> October 2025 onwards).</w:t>
      </w:r>
    </w:p>
    <w:p w14:paraId="4F02E0B4" w14:textId="2A58313D" w:rsidR="005D1E17" w:rsidRDefault="00020452">
      <w:r w:rsidRPr="00020452">
        <w:t xml:space="preserve">Grotowski, J. (1969) </w:t>
      </w:r>
      <w:r w:rsidRPr="002E3757">
        <w:rPr>
          <w:i/>
          <w:iCs/>
        </w:rPr>
        <w:t>Towards a Poor Theatre</w:t>
      </w:r>
      <w:r w:rsidRPr="00020452">
        <w:t>. London: Methuen Drama.</w:t>
      </w:r>
    </w:p>
    <w:p w14:paraId="1FE493C7" w14:textId="01C53191" w:rsidR="00020452" w:rsidRDefault="002E3757">
      <w:r w:rsidRPr="002E3757">
        <w:t xml:space="preserve">Lecoq, J. et al. (2002) </w:t>
      </w:r>
      <w:r w:rsidRPr="002E3757">
        <w:rPr>
          <w:i/>
          <w:iCs/>
        </w:rPr>
        <w:t>The moving body: teaching creative theatre.</w:t>
      </w:r>
      <w:r w:rsidRPr="002E3757">
        <w:t xml:space="preserve"> London: Methuen Drama.</w:t>
      </w:r>
    </w:p>
    <w:p w14:paraId="1D5E9C86" w14:textId="32FAFB36" w:rsidR="002E3757" w:rsidRDefault="002E3757">
      <w:r w:rsidRPr="002E3757">
        <w:t xml:space="preserve">Wangh, S. (2000) </w:t>
      </w:r>
      <w:r w:rsidRPr="002E3757">
        <w:rPr>
          <w:i/>
          <w:iCs/>
        </w:rPr>
        <w:t>An Acrobat of the Heart: A Physical Approach to Acting Inspired by the Work of Jerzy Grotowski</w:t>
      </w:r>
      <w:r w:rsidRPr="002E3757">
        <w:t>. New York: Vintage Books.</w:t>
      </w:r>
    </w:p>
    <w:p w14:paraId="328A481F" w14:textId="23A69514" w:rsidR="00C24DAF" w:rsidRDefault="00C24DAF"/>
    <w:p w14:paraId="520F0E3D" w14:textId="03D0D39C" w:rsidR="00EE366F" w:rsidRDefault="00EE366F" w:rsidP="00EE366F"/>
    <w:sectPr w:rsidR="00EE3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37D"/>
    <w:rsid w:val="00004395"/>
    <w:rsid w:val="00020452"/>
    <w:rsid w:val="00082D61"/>
    <w:rsid w:val="000A5904"/>
    <w:rsid w:val="000D066E"/>
    <w:rsid w:val="000D5261"/>
    <w:rsid w:val="00100E00"/>
    <w:rsid w:val="0011144A"/>
    <w:rsid w:val="00121037"/>
    <w:rsid w:val="00150CD2"/>
    <w:rsid w:val="00150E89"/>
    <w:rsid w:val="00161178"/>
    <w:rsid w:val="00162BCB"/>
    <w:rsid w:val="001639C4"/>
    <w:rsid w:val="00164541"/>
    <w:rsid w:val="001737AF"/>
    <w:rsid w:val="001A2F85"/>
    <w:rsid w:val="001D45B7"/>
    <w:rsid w:val="001D4835"/>
    <w:rsid w:val="001D5677"/>
    <w:rsid w:val="001D7F88"/>
    <w:rsid w:val="001F5BE2"/>
    <w:rsid w:val="002036C1"/>
    <w:rsid w:val="00222FDD"/>
    <w:rsid w:val="0022341E"/>
    <w:rsid w:val="0023137D"/>
    <w:rsid w:val="002439BE"/>
    <w:rsid w:val="00266CEF"/>
    <w:rsid w:val="00280AE2"/>
    <w:rsid w:val="0029137E"/>
    <w:rsid w:val="002A67A9"/>
    <w:rsid w:val="002B2CCE"/>
    <w:rsid w:val="002B6B89"/>
    <w:rsid w:val="002E0696"/>
    <w:rsid w:val="002E0B8C"/>
    <w:rsid w:val="002E3757"/>
    <w:rsid w:val="002F04B8"/>
    <w:rsid w:val="002F4525"/>
    <w:rsid w:val="00300834"/>
    <w:rsid w:val="00300F36"/>
    <w:rsid w:val="003179AC"/>
    <w:rsid w:val="00330E8D"/>
    <w:rsid w:val="00346428"/>
    <w:rsid w:val="00356615"/>
    <w:rsid w:val="003859B5"/>
    <w:rsid w:val="003968DF"/>
    <w:rsid w:val="003C4D9B"/>
    <w:rsid w:val="003C5908"/>
    <w:rsid w:val="003D4539"/>
    <w:rsid w:val="003E166F"/>
    <w:rsid w:val="003F0C95"/>
    <w:rsid w:val="003F457F"/>
    <w:rsid w:val="0040786C"/>
    <w:rsid w:val="00417ADD"/>
    <w:rsid w:val="004200DB"/>
    <w:rsid w:val="00437AEE"/>
    <w:rsid w:val="00445E63"/>
    <w:rsid w:val="0045007A"/>
    <w:rsid w:val="00451103"/>
    <w:rsid w:val="004639CA"/>
    <w:rsid w:val="00480DBD"/>
    <w:rsid w:val="00487C5E"/>
    <w:rsid w:val="004900F0"/>
    <w:rsid w:val="004A1480"/>
    <w:rsid w:val="004A28D5"/>
    <w:rsid w:val="004F5637"/>
    <w:rsid w:val="00510F9A"/>
    <w:rsid w:val="00511D7F"/>
    <w:rsid w:val="00517D53"/>
    <w:rsid w:val="0053009E"/>
    <w:rsid w:val="00550C28"/>
    <w:rsid w:val="00582D5F"/>
    <w:rsid w:val="00595195"/>
    <w:rsid w:val="005952A0"/>
    <w:rsid w:val="005C51E7"/>
    <w:rsid w:val="005D1E17"/>
    <w:rsid w:val="005F11B2"/>
    <w:rsid w:val="005F3ABC"/>
    <w:rsid w:val="005F62CD"/>
    <w:rsid w:val="00615B73"/>
    <w:rsid w:val="0062169B"/>
    <w:rsid w:val="00663358"/>
    <w:rsid w:val="00666AA8"/>
    <w:rsid w:val="00686EBE"/>
    <w:rsid w:val="00694E24"/>
    <w:rsid w:val="00696703"/>
    <w:rsid w:val="006B2E6C"/>
    <w:rsid w:val="006C4D1B"/>
    <w:rsid w:val="006F67DA"/>
    <w:rsid w:val="00711E5B"/>
    <w:rsid w:val="007169A4"/>
    <w:rsid w:val="00752A70"/>
    <w:rsid w:val="00774FDD"/>
    <w:rsid w:val="00797EFA"/>
    <w:rsid w:val="007B40C3"/>
    <w:rsid w:val="007C555A"/>
    <w:rsid w:val="00807F34"/>
    <w:rsid w:val="00824CE9"/>
    <w:rsid w:val="00824DF9"/>
    <w:rsid w:val="00830FCC"/>
    <w:rsid w:val="0083337C"/>
    <w:rsid w:val="00833C8E"/>
    <w:rsid w:val="00846B8D"/>
    <w:rsid w:val="00851274"/>
    <w:rsid w:val="0085722C"/>
    <w:rsid w:val="00894636"/>
    <w:rsid w:val="008A7193"/>
    <w:rsid w:val="008A779C"/>
    <w:rsid w:val="008C6454"/>
    <w:rsid w:val="008D36D5"/>
    <w:rsid w:val="008F48CE"/>
    <w:rsid w:val="009053E5"/>
    <w:rsid w:val="00925748"/>
    <w:rsid w:val="009266D6"/>
    <w:rsid w:val="00926ADE"/>
    <w:rsid w:val="00932ABD"/>
    <w:rsid w:val="00943916"/>
    <w:rsid w:val="00943D02"/>
    <w:rsid w:val="00953B15"/>
    <w:rsid w:val="00955A61"/>
    <w:rsid w:val="00977F52"/>
    <w:rsid w:val="00990727"/>
    <w:rsid w:val="009967A5"/>
    <w:rsid w:val="009C220A"/>
    <w:rsid w:val="009D00D7"/>
    <w:rsid w:val="009D77CC"/>
    <w:rsid w:val="009E2367"/>
    <w:rsid w:val="009E5D24"/>
    <w:rsid w:val="00A0187B"/>
    <w:rsid w:val="00A0379A"/>
    <w:rsid w:val="00A544A6"/>
    <w:rsid w:val="00A668EE"/>
    <w:rsid w:val="00A7059D"/>
    <w:rsid w:val="00A83E14"/>
    <w:rsid w:val="00A9583C"/>
    <w:rsid w:val="00A968CF"/>
    <w:rsid w:val="00AA3289"/>
    <w:rsid w:val="00AE04C7"/>
    <w:rsid w:val="00AF3FEB"/>
    <w:rsid w:val="00B01835"/>
    <w:rsid w:val="00B04157"/>
    <w:rsid w:val="00B1323C"/>
    <w:rsid w:val="00B22029"/>
    <w:rsid w:val="00B22209"/>
    <w:rsid w:val="00B30B40"/>
    <w:rsid w:val="00B332F0"/>
    <w:rsid w:val="00B429AB"/>
    <w:rsid w:val="00B615FA"/>
    <w:rsid w:val="00B642B4"/>
    <w:rsid w:val="00B7620C"/>
    <w:rsid w:val="00B9771F"/>
    <w:rsid w:val="00BB488D"/>
    <w:rsid w:val="00BE0BB0"/>
    <w:rsid w:val="00C24DAF"/>
    <w:rsid w:val="00C2688B"/>
    <w:rsid w:val="00C34A84"/>
    <w:rsid w:val="00C363D9"/>
    <w:rsid w:val="00C56860"/>
    <w:rsid w:val="00C60EB4"/>
    <w:rsid w:val="00C632C7"/>
    <w:rsid w:val="00C82EAB"/>
    <w:rsid w:val="00CC3953"/>
    <w:rsid w:val="00D0064A"/>
    <w:rsid w:val="00D10AC8"/>
    <w:rsid w:val="00D138B0"/>
    <w:rsid w:val="00D14B9E"/>
    <w:rsid w:val="00D156E5"/>
    <w:rsid w:val="00D265B9"/>
    <w:rsid w:val="00D26FA9"/>
    <w:rsid w:val="00D74A4C"/>
    <w:rsid w:val="00D775E1"/>
    <w:rsid w:val="00D87933"/>
    <w:rsid w:val="00D87D9D"/>
    <w:rsid w:val="00D92396"/>
    <w:rsid w:val="00D93687"/>
    <w:rsid w:val="00DA07CF"/>
    <w:rsid w:val="00DC4FBC"/>
    <w:rsid w:val="00E0324F"/>
    <w:rsid w:val="00E05C1A"/>
    <w:rsid w:val="00E46B58"/>
    <w:rsid w:val="00E46E27"/>
    <w:rsid w:val="00E53709"/>
    <w:rsid w:val="00E62F8B"/>
    <w:rsid w:val="00E66986"/>
    <w:rsid w:val="00E676E4"/>
    <w:rsid w:val="00E8128E"/>
    <w:rsid w:val="00E94519"/>
    <w:rsid w:val="00EA2442"/>
    <w:rsid w:val="00EA32D7"/>
    <w:rsid w:val="00EB0BC6"/>
    <w:rsid w:val="00EB6394"/>
    <w:rsid w:val="00EE366F"/>
    <w:rsid w:val="00F02DB5"/>
    <w:rsid w:val="00F07A87"/>
    <w:rsid w:val="00F10730"/>
    <w:rsid w:val="00F13613"/>
    <w:rsid w:val="00F23BCF"/>
    <w:rsid w:val="00F25FC3"/>
    <w:rsid w:val="00F620FD"/>
    <w:rsid w:val="00F7243B"/>
    <w:rsid w:val="00F768D4"/>
    <w:rsid w:val="00F968EC"/>
    <w:rsid w:val="00F96943"/>
    <w:rsid w:val="00F97CEA"/>
    <w:rsid w:val="00FB1717"/>
    <w:rsid w:val="00FE250B"/>
    <w:rsid w:val="00FE7E10"/>
    <w:rsid w:val="00FF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98CD"/>
  <w15:chartTrackingRefBased/>
  <w15:docId w15:val="{B92BA375-1217-4DF4-86EB-9AA8F752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3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3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3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3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3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3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3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3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3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3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3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3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3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3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3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3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37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0B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0B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du.digitaltheatreplus.com/content/workshops/a-frantic-assembly-warm-up#abo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3220</TotalTime>
  <Pages>2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Reyes</dc:creator>
  <cp:keywords/>
  <dc:description/>
  <cp:lastModifiedBy>Stephanie Reyes</cp:lastModifiedBy>
  <cp:revision>203</cp:revision>
  <dcterms:created xsi:type="dcterms:W3CDTF">2025-11-20T12:53:00Z</dcterms:created>
  <dcterms:modified xsi:type="dcterms:W3CDTF">2025-12-10T17:39:00Z</dcterms:modified>
</cp:coreProperties>
</file>