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1097539"/>
        <w:docPartObj>
          <w:docPartGallery w:val="Cover Pages"/>
          <w:docPartUnique/>
        </w:docPartObj>
      </w:sdtPr>
      <w:sdtEndPr/>
      <w:sdtContent>
        <w:p w14:paraId="06C5D1DC" w14:textId="77777777" w:rsidR="00DD0898" w:rsidRDefault="00DD0898">
          <w:r>
            <w:rPr>
              <w:noProof/>
              <w:lang w:eastAsia="en-GB"/>
            </w:rPr>
            <mc:AlternateContent>
              <mc:Choice Requires="wpg">
                <w:drawing>
                  <wp:anchor distT="0" distB="0" distL="114300" distR="114300" simplePos="0" relativeHeight="251656704" behindDoc="0" locked="0" layoutInCell="1" allowOverlap="1" wp14:anchorId="48E9BD03" wp14:editId="0D673F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B851EE" id="Group 149" o:spid="_x0000_s1026" style="position:absolute;margin-left:0;margin-top:0;width:8in;height:95.7pt;z-index:2516567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4656" behindDoc="0" locked="0" layoutInCell="1" allowOverlap="1" wp14:anchorId="3BA639C5" wp14:editId="4CFD37A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30F016" w14:textId="77777777" w:rsidR="002F4290" w:rsidRDefault="002F4290">
                                    <w:pPr>
                                      <w:pStyle w:val="NoSpacing"/>
                                      <w:jc w:val="right"/>
                                      <w:rPr>
                                        <w:color w:val="595959" w:themeColor="text1" w:themeTint="A6"/>
                                        <w:sz w:val="28"/>
                                        <w:szCs w:val="28"/>
                                      </w:rPr>
                                    </w:pPr>
                                    <w:r>
                                      <w:rPr>
                                        <w:color w:val="595959" w:themeColor="text1" w:themeTint="A6"/>
                                        <w:sz w:val="28"/>
                                        <w:szCs w:val="28"/>
                                      </w:rPr>
                                      <w:t>Ford Cooper (P148308)</w:t>
                                    </w:r>
                                  </w:p>
                                </w:sdtContent>
                              </w:sdt>
                              <w:p w14:paraId="5C7754EE" w14:textId="77777777" w:rsidR="002F4290" w:rsidRDefault="00A43C8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4290">
                                      <w:rPr>
                                        <w:color w:val="595959" w:themeColor="text1" w:themeTint="A6"/>
                                        <w:sz w:val="18"/>
                                        <w:szCs w:val="18"/>
                                      </w:rPr>
                                      <w:t>Fcooper.148308@student.awtsdac.uk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A639C5" id="_x0000_t202" coordsize="21600,21600" o:spt="202" path="m,l,21600r21600,l21600,xe">
                    <v:stroke joinstyle="miter"/>
                    <v:path gradientshapeok="t" o:connecttype="rect"/>
                  </v:shapetype>
                  <v:shape id="Text Box 152" o:spid="_x0000_s1026" type="#_x0000_t202" style="position:absolute;margin-left:0;margin-top:0;width:8in;height:1in;z-index:2516546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C30F016" w14:textId="77777777" w:rsidR="002F4290" w:rsidRDefault="002F4290">
                              <w:pPr>
                                <w:pStyle w:val="NoSpacing"/>
                                <w:jc w:val="right"/>
                                <w:rPr>
                                  <w:color w:val="595959" w:themeColor="text1" w:themeTint="A6"/>
                                  <w:sz w:val="28"/>
                                  <w:szCs w:val="28"/>
                                </w:rPr>
                              </w:pPr>
                              <w:r>
                                <w:rPr>
                                  <w:color w:val="595959" w:themeColor="text1" w:themeTint="A6"/>
                                  <w:sz w:val="28"/>
                                  <w:szCs w:val="28"/>
                                </w:rPr>
                                <w:t>Ford Cooper (P148308)</w:t>
                              </w:r>
                            </w:p>
                          </w:sdtContent>
                        </w:sdt>
                        <w:p w14:paraId="5C7754EE" w14:textId="77777777" w:rsidR="002F4290" w:rsidRDefault="00A43C8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4290">
                                <w:rPr>
                                  <w:color w:val="595959" w:themeColor="text1" w:themeTint="A6"/>
                                  <w:sz w:val="18"/>
                                  <w:szCs w:val="18"/>
                                </w:rPr>
                                <w:t>Fcooper.148308@student.awtsdac.uk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59521E85" wp14:editId="294C9CB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33B6D" w14:textId="77777777" w:rsidR="002F4290" w:rsidRPr="00312492" w:rsidRDefault="002F4290">
                                <w:pPr>
                                  <w:pStyle w:val="NoSpacing"/>
                                  <w:jc w:val="right"/>
                                  <w:rPr>
                                    <w:color w:val="5B9BD5" w:themeColor="accent1"/>
                                    <w:sz w:val="28"/>
                                    <w:szCs w:val="28"/>
                                  </w:rPr>
                                </w:pPr>
                                <w:r w:rsidRPr="00312492">
                                  <w:rPr>
                                    <w:color w:val="5B9BD5" w:themeColor="accent1"/>
                                    <w:sz w:val="28"/>
                                    <w:szCs w:val="28"/>
                                  </w:rPr>
                                  <w:t>Abstract</w:t>
                                </w:r>
                              </w:p>
                              <w:sdt>
                                <w:sdtPr>
                                  <w:rPr>
                                    <w:color w:val="595959" w:themeColor="text1" w:themeTint="A6"/>
                                    <w:sz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8B8E53" w14:textId="46C02618" w:rsidR="002F4290" w:rsidRDefault="00372699">
                                    <w:pPr>
                                      <w:pStyle w:val="NoSpacing"/>
                                      <w:jc w:val="right"/>
                                      <w:rPr>
                                        <w:color w:val="595959" w:themeColor="text1" w:themeTint="A6"/>
                                        <w:sz w:val="20"/>
                                      </w:rPr>
                                    </w:pPr>
                                    <w:r w:rsidRPr="00372699">
                                      <w:rPr>
                                        <w:color w:val="595959" w:themeColor="text1" w:themeTint="A6"/>
                                        <w:sz w:val="20"/>
                                      </w:rPr>
                                      <w:t>This report discusses two various modern-day manufacturing which include laser cutting and water jet cutting. Both processes are compared and contrasted taking into account the technology used, cost and benefit to the company.</w:t>
                                    </w:r>
                                    <w:r>
                                      <w:rPr>
                                        <w:color w:val="595959" w:themeColor="text1" w:themeTint="A6"/>
                                        <w:sz w:val="20"/>
                                      </w:rPr>
                                      <w:t xml:space="preserve"> </w:t>
                                    </w:r>
                                    <w:r w:rsidRPr="00372699">
                                      <w:rPr>
                                        <w:color w:val="595959" w:themeColor="text1" w:themeTint="A6"/>
                                        <w:sz w:val="20"/>
                                      </w:rPr>
                                      <w:t>The main objective of this paper is to select the best</w:t>
                                    </w:r>
                                    <w:r>
                                      <w:rPr>
                                        <w:color w:val="595959" w:themeColor="text1" w:themeTint="A6"/>
                                        <w:sz w:val="20"/>
                                      </w:rPr>
                                      <w:t xml:space="preserve"> modern-day</w:t>
                                    </w:r>
                                    <w:r w:rsidRPr="00372699">
                                      <w:rPr>
                                        <w:color w:val="595959" w:themeColor="text1" w:themeTint="A6"/>
                                        <w:sz w:val="20"/>
                                      </w:rPr>
                                      <w:t xml:space="preserve"> technology for cutting metal.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521E85" id="Text Box 153" o:spid="_x0000_s1027" type="#_x0000_t202" style="position:absolute;margin-left:0;margin-top:0;width:8in;height:79.5pt;z-index:2516556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1833B6D" w14:textId="77777777" w:rsidR="002F4290" w:rsidRPr="00312492" w:rsidRDefault="002F4290">
                          <w:pPr>
                            <w:pStyle w:val="NoSpacing"/>
                            <w:jc w:val="right"/>
                            <w:rPr>
                              <w:color w:val="5B9BD5" w:themeColor="accent1"/>
                              <w:sz w:val="28"/>
                              <w:szCs w:val="28"/>
                            </w:rPr>
                          </w:pPr>
                          <w:r w:rsidRPr="00312492">
                            <w:rPr>
                              <w:color w:val="5B9BD5" w:themeColor="accent1"/>
                              <w:sz w:val="28"/>
                              <w:szCs w:val="28"/>
                            </w:rPr>
                            <w:t>Abstract</w:t>
                          </w:r>
                        </w:p>
                        <w:sdt>
                          <w:sdtPr>
                            <w:rPr>
                              <w:color w:val="595959" w:themeColor="text1" w:themeTint="A6"/>
                              <w:sz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8B8E53" w14:textId="46C02618" w:rsidR="002F4290" w:rsidRDefault="00372699">
                              <w:pPr>
                                <w:pStyle w:val="NoSpacing"/>
                                <w:jc w:val="right"/>
                                <w:rPr>
                                  <w:color w:val="595959" w:themeColor="text1" w:themeTint="A6"/>
                                  <w:sz w:val="20"/>
                                </w:rPr>
                              </w:pPr>
                              <w:r w:rsidRPr="00372699">
                                <w:rPr>
                                  <w:color w:val="595959" w:themeColor="text1" w:themeTint="A6"/>
                                  <w:sz w:val="20"/>
                                </w:rPr>
                                <w:t>This report discusses two various modern-day manufacturing which include laser cutting and water jet cutting. Both processes are compared and contrasted taking into account the technology used, cost and benefit to the company.</w:t>
                              </w:r>
                              <w:r>
                                <w:rPr>
                                  <w:color w:val="595959" w:themeColor="text1" w:themeTint="A6"/>
                                  <w:sz w:val="20"/>
                                </w:rPr>
                                <w:t xml:space="preserve"> </w:t>
                              </w:r>
                              <w:r w:rsidRPr="00372699">
                                <w:rPr>
                                  <w:color w:val="595959" w:themeColor="text1" w:themeTint="A6"/>
                                  <w:sz w:val="20"/>
                                </w:rPr>
                                <w:t>The main objective of this paper is to select the best</w:t>
                              </w:r>
                              <w:r>
                                <w:rPr>
                                  <w:color w:val="595959" w:themeColor="text1" w:themeTint="A6"/>
                                  <w:sz w:val="20"/>
                                </w:rPr>
                                <w:t xml:space="preserve"> modern-day</w:t>
                              </w:r>
                              <w:r w:rsidRPr="00372699">
                                <w:rPr>
                                  <w:color w:val="595959" w:themeColor="text1" w:themeTint="A6"/>
                                  <w:sz w:val="20"/>
                                </w:rPr>
                                <w:t xml:space="preserve"> technology for cutting metal.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3632" behindDoc="0" locked="0" layoutInCell="1" allowOverlap="1" wp14:anchorId="78BAF5A5" wp14:editId="7B25084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9B465" w14:textId="77777777" w:rsidR="002F4290" w:rsidRDefault="00A43C8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4290">
                                      <w:rPr>
                                        <w:caps/>
                                        <w:color w:val="5B9BD5" w:themeColor="accent1"/>
                                        <w:sz w:val="64"/>
                                        <w:szCs w:val="64"/>
                                      </w:rPr>
                                      <w:t>Advanced processes and 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EA5824" w14:textId="77777777" w:rsidR="002F4290" w:rsidRDefault="002F4290">
                                    <w:pPr>
                                      <w:jc w:val="right"/>
                                      <w:rPr>
                                        <w:smallCaps/>
                                        <w:color w:val="404040" w:themeColor="text1" w:themeTint="BF"/>
                                        <w:sz w:val="36"/>
                                        <w:szCs w:val="36"/>
                                      </w:rPr>
                                    </w:pPr>
                                    <w:r>
                                      <w:rPr>
                                        <w:color w:val="404040" w:themeColor="text1" w:themeTint="BF"/>
                                        <w:sz w:val="36"/>
                                        <w:szCs w:val="36"/>
                                      </w:rPr>
                                      <w:t>Critical evaluation of non-traditional machining equipment for manufacturing industry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BAF5A5" id="Text Box 154" o:spid="_x0000_s1028" type="#_x0000_t202" style="position:absolute;margin-left:0;margin-top:0;width:8in;height:286.5pt;z-index:2516536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1D9B465" w14:textId="77777777" w:rsidR="002F4290" w:rsidRDefault="00A43C8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4290">
                                <w:rPr>
                                  <w:caps/>
                                  <w:color w:val="5B9BD5" w:themeColor="accent1"/>
                                  <w:sz w:val="64"/>
                                  <w:szCs w:val="64"/>
                                </w:rPr>
                                <w:t>Advanced processes and materials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7EA5824" w14:textId="77777777" w:rsidR="002F4290" w:rsidRDefault="002F4290">
                              <w:pPr>
                                <w:jc w:val="right"/>
                                <w:rPr>
                                  <w:smallCaps/>
                                  <w:color w:val="404040" w:themeColor="text1" w:themeTint="BF"/>
                                  <w:sz w:val="36"/>
                                  <w:szCs w:val="36"/>
                                </w:rPr>
                              </w:pPr>
                              <w:r>
                                <w:rPr>
                                  <w:color w:val="404040" w:themeColor="text1" w:themeTint="BF"/>
                                  <w:sz w:val="36"/>
                                  <w:szCs w:val="36"/>
                                </w:rPr>
                                <w:t>Critical evaluation of non-traditional machining equipment for manufacturing industry</w:t>
                              </w:r>
                            </w:p>
                          </w:sdtContent>
                        </w:sdt>
                      </w:txbxContent>
                    </v:textbox>
                    <w10:wrap type="square" anchorx="page" anchory="page"/>
                  </v:shape>
                </w:pict>
              </mc:Fallback>
            </mc:AlternateContent>
          </w:r>
        </w:p>
        <w:p w14:paraId="6E109E8A" w14:textId="77777777" w:rsidR="00DD0898" w:rsidRDefault="00DD0898">
          <w:pPr>
            <w:rPr>
              <w:rFonts w:asciiTheme="majorHAnsi" w:eastAsiaTheme="majorEastAsia" w:hAnsiTheme="majorHAnsi" w:cstheme="majorBidi"/>
              <w:color w:val="1F4E79" w:themeColor="accent1" w:themeShade="80"/>
              <w:sz w:val="36"/>
              <w:szCs w:val="36"/>
            </w:rPr>
          </w:pPr>
          <w:r>
            <w:br w:type="page"/>
          </w:r>
        </w:p>
      </w:sdtContent>
    </w:sdt>
    <w:sdt>
      <w:sdtPr>
        <w:rPr>
          <w:rFonts w:eastAsiaTheme="minorHAnsi"/>
          <w:b w:val="0"/>
          <w:bCs w:val="0"/>
          <w:caps w:val="0"/>
          <w:color w:val="auto"/>
          <w:spacing w:val="0"/>
          <w:sz w:val="22"/>
          <w:szCs w:val="20"/>
          <w:lang w:bidi="ar-SA"/>
        </w:rPr>
        <w:id w:val="142241973"/>
        <w:docPartObj>
          <w:docPartGallery w:val="Table of Contents"/>
          <w:docPartUnique/>
        </w:docPartObj>
      </w:sdtPr>
      <w:sdtEndPr>
        <w:rPr>
          <w:rFonts w:eastAsiaTheme="minorEastAsia"/>
          <w:noProof/>
          <w:sz w:val="24"/>
        </w:rPr>
      </w:sdtEndPr>
      <w:sdtContent>
        <w:p w14:paraId="0E9F0820" w14:textId="77777777" w:rsidR="00780A94" w:rsidRDefault="00780A94">
          <w:pPr>
            <w:pStyle w:val="TOCHeading"/>
          </w:pPr>
          <w:r>
            <w:t>Table of Contents</w:t>
          </w:r>
        </w:p>
        <w:p w14:paraId="27356318" w14:textId="2D74A84A" w:rsidR="00031AC8" w:rsidRDefault="00780A9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10816672" w:history="1">
            <w:r w:rsidR="00031AC8" w:rsidRPr="0090702C">
              <w:rPr>
                <w:rStyle w:val="Hyperlink"/>
                <w:noProof/>
              </w:rPr>
              <w:t>Introduction</w:t>
            </w:r>
            <w:r w:rsidR="00031AC8">
              <w:rPr>
                <w:noProof/>
                <w:webHidden/>
              </w:rPr>
              <w:tab/>
            </w:r>
            <w:r w:rsidR="00031AC8">
              <w:rPr>
                <w:noProof/>
                <w:webHidden/>
              </w:rPr>
              <w:fldChar w:fldCharType="begin"/>
            </w:r>
            <w:r w:rsidR="00031AC8">
              <w:rPr>
                <w:noProof/>
                <w:webHidden/>
              </w:rPr>
              <w:instrText xml:space="preserve"> PAGEREF _Toc510816672 \h </w:instrText>
            </w:r>
            <w:r w:rsidR="00031AC8">
              <w:rPr>
                <w:noProof/>
                <w:webHidden/>
              </w:rPr>
            </w:r>
            <w:r w:rsidR="00031AC8">
              <w:rPr>
                <w:noProof/>
                <w:webHidden/>
              </w:rPr>
              <w:fldChar w:fldCharType="separate"/>
            </w:r>
            <w:r w:rsidR="00031AC8">
              <w:rPr>
                <w:noProof/>
                <w:webHidden/>
              </w:rPr>
              <w:t>3</w:t>
            </w:r>
            <w:r w:rsidR="00031AC8">
              <w:rPr>
                <w:noProof/>
                <w:webHidden/>
              </w:rPr>
              <w:fldChar w:fldCharType="end"/>
            </w:r>
          </w:hyperlink>
        </w:p>
        <w:p w14:paraId="46275913" w14:textId="04545666" w:rsidR="00031AC8" w:rsidRDefault="00031AC8">
          <w:pPr>
            <w:pStyle w:val="TOC1"/>
            <w:tabs>
              <w:tab w:val="right" w:leader="dot" w:pos="9016"/>
            </w:tabs>
            <w:rPr>
              <w:noProof/>
              <w:sz w:val="22"/>
              <w:szCs w:val="22"/>
              <w:lang w:eastAsia="en-GB"/>
            </w:rPr>
          </w:pPr>
          <w:hyperlink w:anchor="_Toc510816673" w:history="1">
            <w:r w:rsidRPr="0090702C">
              <w:rPr>
                <w:rStyle w:val="Hyperlink"/>
                <w:noProof/>
              </w:rPr>
              <w:t>Laser</w:t>
            </w:r>
            <w:r>
              <w:rPr>
                <w:noProof/>
                <w:webHidden/>
              </w:rPr>
              <w:tab/>
            </w:r>
            <w:r>
              <w:rPr>
                <w:noProof/>
                <w:webHidden/>
              </w:rPr>
              <w:fldChar w:fldCharType="begin"/>
            </w:r>
            <w:r>
              <w:rPr>
                <w:noProof/>
                <w:webHidden/>
              </w:rPr>
              <w:instrText xml:space="preserve"> PAGEREF _Toc510816673 \h </w:instrText>
            </w:r>
            <w:r>
              <w:rPr>
                <w:noProof/>
                <w:webHidden/>
              </w:rPr>
            </w:r>
            <w:r>
              <w:rPr>
                <w:noProof/>
                <w:webHidden/>
              </w:rPr>
              <w:fldChar w:fldCharType="separate"/>
            </w:r>
            <w:r>
              <w:rPr>
                <w:noProof/>
                <w:webHidden/>
              </w:rPr>
              <w:t>4</w:t>
            </w:r>
            <w:r>
              <w:rPr>
                <w:noProof/>
                <w:webHidden/>
              </w:rPr>
              <w:fldChar w:fldCharType="end"/>
            </w:r>
          </w:hyperlink>
        </w:p>
        <w:p w14:paraId="6E910112" w14:textId="2A0A2D11" w:rsidR="00031AC8" w:rsidRDefault="00031AC8">
          <w:pPr>
            <w:pStyle w:val="TOC2"/>
            <w:tabs>
              <w:tab w:val="right" w:leader="dot" w:pos="9016"/>
            </w:tabs>
            <w:rPr>
              <w:noProof/>
              <w:sz w:val="22"/>
              <w:szCs w:val="22"/>
              <w:lang w:eastAsia="en-GB"/>
            </w:rPr>
          </w:pPr>
          <w:hyperlink w:anchor="_Toc510816674" w:history="1">
            <w:r w:rsidRPr="0090702C">
              <w:rPr>
                <w:rStyle w:val="Hyperlink"/>
                <w:noProof/>
              </w:rPr>
              <w:t>Theory of laser technology</w:t>
            </w:r>
            <w:r>
              <w:rPr>
                <w:noProof/>
                <w:webHidden/>
              </w:rPr>
              <w:tab/>
            </w:r>
            <w:r>
              <w:rPr>
                <w:noProof/>
                <w:webHidden/>
              </w:rPr>
              <w:fldChar w:fldCharType="begin"/>
            </w:r>
            <w:r>
              <w:rPr>
                <w:noProof/>
                <w:webHidden/>
              </w:rPr>
              <w:instrText xml:space="preserve"> PAGEREF _Toc510816674 \h </w:instrText>
            </w:r>
            <w:r>
              <w:rPr>
                <w:noProof/>
                <w:webHidden/>
              </w:rPr>
            </w:r>
            <w:r>
              <w:rPr>
                <w:noProof/>
                <w:webHidden/>
              </w:rPr>
              <w:fldChar w:fldCharType="separate"/>
            </w:r>
            <w:r>
              <w:rPr>
                <w:noProof/>
                <w:webHidden/>
              </w:rPr>
              <w:t>4</w:t>
            </w:r>
            <w:r>
              <w:rPr>
                <w:noProof/>
                <w:webHidden/>
              </w:rPr>
              <w:fldChar w:fldCharType="end"/>
            </w:r>
          </w:hyperlink>
        </w:p>
        <w:p w14:paraId="4BE30134" w14:textId="7D3375C7" w:rsidR="00031AC8" w:rsidRDefault="00031AC8">
          <w:pPr>
            <w:pStyle w:val="TOC3"/>
            <w:tabs>
              <w:tab w:val="right" w:leader="dot" w:pos="9016"/>
            </w:tabs>
            <w:rPr>
              <w:noProof/>
              <w:sz w:val="22"/>
              <w:szCs w:val="22"/>
              <w:lang w:eastAsia="en-GB"/>
            </w:rPr>
          </w:pPr>
          <w:hyperlink w:anchor="_Toc510816675" w:history="1">
            <w:r w:rsidRPr="0090702C">
              <w:rPr>
                <w:rStyle w:val="Hyperlink"/>
                <w:rFonts w:cstheme="minorHAnsi"/>
                <w:noProof/>
              </w:rPr>
              <w:t>Components of a laser</w:t>
            </w:r>
            <w:r>
              <w:rPr>
                <w:noProof/>
                <w:webHidden/>
              </w:rPr>
              <w:tab/>
            </w:r>
            <w:r>
              <w:rPr>
                <w:noProof/>
                <w:webHidden/>
              </w:rPr>
              <w:fldChar w:fldCharType="begin"/>
            </w:r>
            <w:r>
              <w:rPr>
                <w:noProof/>
                <w:webHidden/>
              </w:rPr>
              <w:instrText xml:space="preserve"> PAGEREF _Toc510816675 \h </w:instrText>
            </w:r>
            <w:r>
              <w:rPr>
                <w:noProof/>
                <w:webHidden/>
              </w:rPr>
            </w:r>
            <w:r>
              <w:rPr>
                <w:noProof/>
                <w:webHidden/>
              </w:rPr>
              <w:fldChar w:fldCharType="separate"/>
            </w:r>
            <w:r>
              <w:rPr>
                <w:noProof/>
                <w:webHidden/>
              </w:rPr>
              <w:t>4</w:t>
            </w:r>
            <w:r>
              <w:rPr>
                <w:noProof/>
                <w:webHidden/>
              </w:rPr>
              <w:fldChar w:fldCharType="end"/>
            </w:r>
          </w:hyperlink>
        </w:p>
        <w:p w14:paraId="5EB216DC" w14:textId="7224F414" w:rsidR="00031AC8" w:rsidRDefault="00031AC8">
          <w:pPr>
            <w:pStyle w:val="TOC3"/>
            <w:tabs>
              <w:tab w:val="right" w:leader="dot" w:pos="9016"/>
            </w:tabs>
            <w:rPr>
              <w:noProof/>
              <w:sz w:val="22"/>
              <w:szCs w:val="22"/>
              <w:lang w:eastAsia="en-GB"/>
            </w:rPr>
          </w:pPr>
          <w:hyperlink w:anchor="_Toc510816676" w:history="1">
            <w:r w:rsidRPr="0090702C">
              <w:rPr>
                <w:rStyle w:val="Hyperlink"/>
                <w:rFonts w:cstheme="minorHAnsi"/>
                <w:noProof/>
              </w:rPr>
              <w:t>Spontaneous and stimulated emission principle</w:t>
            </w:r>
            <w:r>
              <w:rPr>
                <w:noProof/>
                <w:webHidden/>
              </w:rPr>
              <w:tab/>
            </w:r>
            <w:r>
              <w:rPr>
                <w:noProof/>
                <w:webHidden/>
              </w:rPr>
              <w:fldChar w:fldCharType="begin"/>
            </w:r>
            <w:r>
              <w:rPr>
                <w:noProof/>
                <w:webHidden/>
              </w:rPr>
              <w:instrText xml:space="preserve"> PAGEREF _Toc510816676 \h </w:instrText>
            </w:r>
            <w:r>
              <w:rPr>
                <w:noProof/>
                <w:webHidden/>
              </w:rPr>
            </w:r>
            <w:r>
              <w:rPr>
                <w:noProof/>
                <w:webHidden/>
              </w:rPr>
              <w:fldChar w:fldCharType="separate"/>
            </w:r>
            <w:r>
              <w:rPr>
                <w:noProof/>
                <w:webHidden/>
              </w:rPr>
              <w:t>6</w:t>
            </w:r>
            <w:r>
              <w:rPr>
                <w:noProof/>
                <w:webHidden/>
              </w:rPr>
              <w:fldChar w:fldCharType="end"/>
            </w:r>
          </w:hyperlink>
        </w:p>
        <w:p w14:paraId="7123D022" w14:textId="2B2B42F3" w:rsidR="00031AC8" w:rsidRDefault="00031AC8">
          <w:pPr>
            <w:pStyle w:val="TOC3"/>
            <w:tabs>
              <w:tab w:val="right" w:leader="dot" w:pos="9016"/>
            </w:tabs>
            <w:rPr>
              <w:noProof/>
              <w:sz w:val="22"/>
              <w:szCs w:val="22"/>
              <w:lang w:eastAsia="en-GB"/>
            </w:rPr>
          </w:pPr>
          <w:hyperlink w:anchor="_Toc510816677" w:history="1">
            <w:r w:rsidRPr="0090702C">
              <w:rPr>
                <w:rStyle w:val="Hyperlink"/>
                <w:rFonts w:cstheme="minorHAnsi"/>
                <w:noProof/>
              </w:rPr>
              <w:t>Types of lasers</w:t>
            </w:r>
            <w:r>
              <w:rPr>
                <w:noProof/>
                <w:webHidden/>
              </w:rPr>
              <w:tab/>
            </w:r>
            <w:r>
              <w:rPr>
                <w:noProof/>
                <w:webHidden/>
              </w:rPr>
              <w:fldChar w:fldCharType="begin"/>
            </w:r>
            <w:r>
              <w:rPr>
                <w:noProof/>
                <w:webHidden/>
              </w:rPr>
              <w:instrText xml:space="preserve"> PAGEREF _Toc510816677 \h </w:instrText>
            </w:r>
            <w:r>
              <w:rPr>
                <w:noProof/>
                <w:webHidden/>
              </w:rPr>
            </w:r>
            <w:r>
              <w:rPr>
                <w:noProof/>
                <w:webHidden/>
              </w:rPr>
              <w:fldChar w:fldCharType="separate"/>
            </w:r>
            <w:r>
              <w:rPr>
                <w:noProof/>
                <w:webHidden/>
              </w:rPr>
              <w:t>7</w:t>
            </w:r>
            <w:r>
              <w:rPr>
                <w:noProof/>
                <w:webHidden/>
              </w:rPr>
              <w:fldChar w:fldCharType="end"/>
            </w:r>
          </w:hyperlink>
        </w:p>
        <w:p w14:paraId="05F49CDE" w14:textId="396A1276" w:rsidR="00031AC8" w:rsidRDefault="00031AC8">
          <w:pPr>
            <w:pStyle w:val="TOC3"/>
            <w:tabs>
              <w:tab w:val="right" w:leader="dot" w:pos="9016"/>
            </w:tabs>
            <w:rPr>
              <w:noProof/>
              <w:sz w:val="22"/>
              <w:szCs w:val="22"/>
              <w:lang w:eastAsia="en-GB"/>
            </w:rPr>
          </w:pPr>
          <w:hyperlink w:anchor="_Toc510816678" w:history="1">
            <w:r w:rsidRPr="0090702C">
              <w:rPr>
                <w:rStyle w:val="Hyperlink"/>
                <w:rFonts w:cstheme="minorHAnsi"/>
                <w:noProof/>
              </w:rPr>
              <w:t>Application of lasers</w:t>
            </w:r>
            <w:r>
              <w:rPr>
                <w:noProof/>
                <w:webHidden/>
              </w:rPr>
              <w:tab/>
            </w:r>
            <w:r>
              <w:rPr>
                <w:noProof/>
                <w:webHidden/>
              </w:rPr>
              <w:fldChar w:fldCharType="begin"/>
            </w:r>
            <w:r>
              <w:rPr>
                <w:noProof/>
                <w:webHidden/>
              </w:rPr>
              <w:instrText xml:space="preserve"> PAGEREF _Toc510816678 \h </w:instrText>
            </w:r>
            <w:r>
              <w:rPr>
                <w:noProof/>
                <w:webHidden/>
              </w:rPr>
            </w:r>
            <w:r>
              <w:rPr>
                <w:noProof/>
                <w:webHidden/>
              </w:rPr>
              <w:fldChar w:fldCharType="separate"/>
            </w:r>
            <w:r>
              <w:rPr>
                <w:noProof/>
                <w:webHidden/>
              </w:rPr>
              <w:t>8</w:t>
            </w:r>
            <w:r>
              <w:rPr>
                <w:noProof/>
                <w:webHidden/>
              </w:rPr>
              <w:fldChar w:fldCharType="end"/>
            </w:r>
          </w:hyperlink>
        </w:p>
        <w:p w14:paraId="1432B583" w14:textId="0BD6B082" w:rsidR="00031AC8" w:rsidRDefault="00031AC8">
          <w:pPr>
            <w:pStyle w:val="TOC2"/>
            <w:tabs>
              <w:tab w:val="right" w:leader="dot" w:pos="9016"/>
            </w:tabs>
            <w:rPr>
              <w:noProof/>
              <w:sz w:val="22"/>
              <w:szCs w:val="22"/>
              <w:lang w:eastAsia="en-GB"/>
            </w:rPr>
          </w:pPr>
          <w:hyperlink w:anchor="_Toc510816679" w:history="1">
            <w:r w:rsidRPr="0090702C">
              <w:rPr>
                <w:rStyle w:val="Hyperlink"/>
                <w:rFonts w:cstheme="minorHAnsi"/>
                <w:noProof/>
              </w:rPr>
              <w:t>Laser cutting</w:t>
            </w:r>
            <w:r>
              <w:rPr>
                <w:noProof/>
                <w:webHidden/>
              </w:rPr>
              <w:tab/>
            </w:r>
            <w:r>
              <w:rPr>
                <w:noProof/>
                <w:webHidden/>
              </w:rPr>
              <w:fldChar w:fldCharType="begin"/>
            </w:r>
            <w:r>
              <w:rPr>
                <w:noProof/>
                <w:webHidden/>
              </w:rPr>
              <w:instrText xml:space="preserve"> PAGEREF _Toc510816679 \h </w:instrText>
            </w:r>
            <w:r>
              <w:rPr>
                <w:noProof/>
                <w:webHidden/>
              </w:rPr>
            </w:r>
            <w:r>
              <w:rPr>
                <w:noProof/>
                <w:webHidden/>
              </w:rPr>
              <w:fldChar w:fldCharType="separate"/>
            </w:r>
            <w:r>
              <w:rPr>
                <w:noProof/>
                <w:webHidden/>
              </w:rPr>
              <w:t>8</w:t>
            </w:r>
            <w:r>
              <w:rPr>
                <w:noProof/>
                <w:webHidden/>
              </w:rPr>
              <w:fldChar w:fldCharType="end"/>
            </w:r>
          </w:hyperlink>
        </w:p>
        <w:p w14:paraId="786A134A" w14:textId="65225E37" w:rsidR="00031AC8" w:rsidRDefault="00031AC8">
          <w:pPr>
            <w:pStyle w:val="TOC3"/>
            <w:tabs>
              <w:tab w:val="right" w:leader="dot" w:pos="9016"/>
            </w:tabs>
            <w:rPr>
              <w:noProof/>
              <w:sz w:val="22"/>
              <w:szCs w:val="22"/>
              <w:lang w:eastAsia="en-GB"/>
            </w:rPr>
          </w:pPr>
          <w:hyperlink w:anchor="_Toc510816680" w:history="1">
            <w:r w:rsidRPr="0090702C">
              <w:rPr>
                <w:rStyle w:val="Hyperlink"/>
                <w:rFonts w:cstheme="minorHAnsi"/>
                <w:noProof/>
              </w:rPr>
              <w:t>Process</w:t>
            </w:r>
            <w:r>
              <w:rPr>
                <w:noProof/>
                <w:webHidden/>
              </w:rPr>
              <w:tab/>
            </w:r>
            <w:r>
              <w:rPr>
                <w:noProof/>
                <w:webHidden/>
              </w:rPr>
              <w:fldChar w:fldCharType="begin"/>
            </w:r>
            <w:r>
              <w:rPr>
                <w:noProof/>
                <w:webHidden/>
              </w:rPr>
              <w:instrText xml:space="preserve"> PAGEREF _Toc510816680 \h </w:instrText>
            </w:r>
            <w:r>
              <w:rPr>
                <w:noProof/>
                <w:webHidden/>
              </w:rPr>
            </w:r>
            <w:r>
              <w:rPr>
                <w:noProof/>
                <w:webHidden/>
              </w:rPr>
              <w:fldChar w:fldCharType="separate"/>
            </w:r>
            <w:r>
              <w:rPr>
                <w:noProof/>
                <w:webHidden/>
              </w:rPr>
              <w:t>8</w:t>
            </w:r>
            <w:r>
              <w:rPr>
                <w:noProof/>
                <w:webHidden/>
              </w:rPr>
              <w:fldChar w:fldCharType="end"/>
            </w:r>
          </w:hyperlink>
        </w:p>
        <w:p w14:paraId="187300A3" w14:textId="4D8235B0" w:rsidR="00031AC8" w:rsidRDefault="00031AC8">
          <w:pPr>
            <w:pStyle w:val="TOC3"/>
            <w:tabs>
              <w:tab w:val="right" w:leader="dot" w:pos="9016"/>
            </w:tabs>
            <w:rPr>
              <w:noProof/>
              <w:sz w:val="22"/>
              <w:szCs w:val="22"/>
              <w:lang w:eastAsia="en-GB"/>
            </w:rPr>
          </w:pPr>
          <w:hyperlink w:anchor="_Toc510816681" w:history="1">
            <w:r w:rsidRPr="0090702C">
              <w:rPr>
                <w:rStyle w:val="Hyperlink"/>
                <w:rFonts w:cstheme="minorHAnsi"/>
                <w:noProof/>
              </w:rPr>
              <w:t>Advantages and disadvantages of laser cutting</w:t>
            </w:r>
            <w:r>
              <w:rPr>
                <w:noProof/>
                <w:webHidden/>
              </w:rPr>
              <w:tab/>
            </w:r>
            <w:r>
              <w:rPr>
                <w:noProof/>
                <w:webHidden/>
              </w:rPr>
              <w:fldChar w:fldCharType="begin"/>
            </w:r>
            <w:r>
              <w:rPr>
                <w:noProof/>
                <w:webHidden/>
              </w:rPr>
              <w:instrText xml:space="preserve"> PAGEREF _Toc510816681 \h </w:instrText>
            </w:r>
            <w:r>
              <w:rPr>
                <w:noProof/>
                <w:webHidden/>
              </w:rPr>
            </w:r>
            <w:r>
              <w:rPr>
                <w:noProof/>
                <w:webHidden/>
              </w:rPr>
              <w:fldChar w:fldCharType="separate"/>
            </w:r>
            <w:r>
              <w:rPr>
                <w:noProof/>
                <w:webHidden/>
              </w:rPr>
              <w:t>9</w:t>
            </w:r>
            <w:r>
              <w:rPr>
                <w:noProof/>
                <w:webHidden/>
              </w:rPr>
              <w:fldChar w:fldCharType="end"/>
            </w:r>
          </w:hyperlink>
        </w:p>
        <w:p w14:paraId="0EEC1F58" w14:textId="711A7CBE" w:rsidR="00031AC8" w:rsidRDefault="00031AC8">
          <w:pPr>
            <w:pStyle w:val="TOC1"/>
            <w:tabs>
              <w:tab w:val="right" w:leader="dot" w:pos="9016"/>
            </w:tabs>
            <w:rPr>
              <w:noProof/>
              <w:sz w:val="22"/>
              <w:szCs w:val="22"/>
              <w:lang w:eastAsia="en-GB"/>
            </w:rPr>
          </w:pPr>
          <w:hyperlink w:anchor="_Toc510816682" w:history="1">
            <w:r w:rsidRPr="0090702C">
              <w:rPr>
                <w:rStyle w:val="Hyperlink"/>
                <w:rFonts w:cstheme="minorHAnsi"/>
                <w:noProof/>
              </w:rPr>
              <w:t>Abbrasive Water Jet</w:t>
            </w:r>
            <w:r>
              <w:rPr>
                <w:noProof/>
                <w:webHidden/>
              </w:rPr>
              <w:tab/>
            </w:r>
            <w:r>
              <w:rPr>
                <w:noProof/>
                <w:webHidden/>
              </w:rPr>
              <w:fldChar w:fldCharType="begin"/>
            </w:r>
            <w:r>
              <w:rPr>
                <w:noProof/>
                <w:webHidden/>
              </w:rPr>
              <w:instrText xml:space="preserve"> PAGEREF _Toc510816682 \h </w:instrText>
            </w:r>
            <w:r>
              <w:rPr>
                <w:noProof/>
                <w:webHidden/>
              </w:rPr>
            </w:r>
            <w:r>
              <w:rPr>
                <w:noProof/>
                <w:webHidden/>
              </w:rPr>
              <w:fldChar w:fldCharType="separate"/>
            </w:r>
            <w:r>
              <w:rPr>
                <w:noProof/>
                <w:webHidden/>
              </w:rPr>
              <w:t>10</w:t>
            </w:r>
            <w:r>
              <w:rPr>
                <w:noProof/>
                <w:webHidden/>
              </w:rPr>
              <w:fldChar w:fldCharType="end"/>
            </w:r>
          </w:hyperlink>
        </w:p>
        <w:p w14:paraId="137B3A4E" w14:textId="25CD3BD3" w:rsidR="00031AC8" w:rsidRDefault="00031AC8">
          <w:pPr>
            <w:pStyle w:val="TOC2"/>
            <w:tabs>
              <w:tab w:val="right" w:leader="dot" w:pos="9016"/>
            </w:tabs>
            <w:rPr>
              <w:noProof/>
              <w:sz w:val="22"/>
              <w:szCs w:val="22"/>
              <w:lang w:eastAsia="en-GB"/>
            </w:rPr>
          </w:pPr>
          <w:hyperlink w:anchor="_Toc510816683" w:history="1">
            <w:r w:rsidRPr="0090702C">
              <w:rPr>
                <w:rStyle w:val="Hyperlink"/>
                <w:rFonts w:cstheme="minorHAnsi"/>
                <w:noProof/>
              </w:rPr>
              <w:t>Theory of water jet</w:t>
            </w:r>
            <w:r>
              <w:rPr>
                <w:noProof/>
                <w:webHidden/>
              </w:rPr>
              <w:tab/>
            </w:r>
            <w:r>
              <w:rPr>
                <w:noProof/>
                <w:webHidden/>
              </w:rPr>
              <w:fldChar w:fldCharType="begin"/>
            </w:r>
            <w:r>
              <w:rPr>
                <w:noProof/>
                <w:webHidden/>
              </w:rPr>
              <w:instrText xml:space="preserve"> PAGEREF _Toc510816683 \h </w:instrText>
            </w:r>
            <w:r>
              <w:rPr>
                <w:noProof/>
                <w:webHidden/>
              </w:rPr>
            </w:r>
            <w:r>
              <w:rPr>
                <w:noProof/>
                <w:webHidden/>
              </w:rPr>
              <w:fldChar w:fldCharType="separate"/>
            </w:r>
            <w:r>
              <w:rPr>
                <w:noProof/>
                <w:webHidden/>
              </w:rPr>
              <w:t>10</w:t>
            </w:r>
            <w:r>
              <w:rPr>
                <w:noProof/>
                <w:webHidden/>
              </w:rPr>
              <w:fldChar w:fldCharType="end"/>
            </w:r>
          </w:hyperlink>
        </w:p>
        <w:p w14:paraId="797872D0" w14:textId="6E2A439C" w:rsidR="00031AC8" w:rsidRDefault="00031AC8">
          <w:pPr>
            <w:pStyle w:val="TOC3"/>
            <w:tabs>
              <w:tab w:val="right" w:leader="dot" w:pos="9016"/>
            </w:tabs>
            <w:rPr>
              <w:noProof/>
              <w:sz w:val="22"/>
              <w:szCs w:val="22"/>
              <w:lang w:eastAsia="en-GB"/>
            </w:rPr>
          </w:pPr>
          <w:hyperlink w:anchor="_Toc510816684" w:history="1">
            <w:r w:rsidRPr="0090702C">
              <w:rPr>
                <w:rStyle w:val="Hyperlink"/>
                <w:rFonts w:cstheme="minorHAnsi"/>
                <w:noProof/>
              </w:rPr>
              <w:t>Components of an abrasive water jet</w:t>
            </w:r>
            <w:r>
              <w:rPr>
                <w:noProof/>
                <w:webHidden/>
              </w:rPr>
              <w:tab/>
            </w:r>
            <w:r>
              <w:rPr>
                <w:noProof/>
                <w:webHidden/>
              </w:rPr>
              <w:fldChar w:fldCharType="begin"/>
            </w:r>
            <w:r>
              <w:rPr>
                <w:noProof/>
                <w:webHidden/>
              </w:rPr>
              <w:instrText xml:space="preserve"> PAGEREF _Toc510816684 \h </w:instrText>
            </w:r>
            <w:r>
              <w:rPr>
                <w:noProof/>
                <w:webHidden/>
              </w:rPr>
            </w:r>
            <w:r>
              <w:rPr>
                <w:noProof/>
                <w:webHidden/>
              </w:rPr>
              <w:fldChar w:fldCharType="separate"/>
            </w:r>
            <w:r>
              <w:rPr>
                <w:noProof/>
                <w:webHidden/>
              </w:rPr>
              <w:t>10</w:t>
            </w:r>
            <w:r>
              <w:rPr>
                <w:noProof/>
                <w:webHidden/>
              </w:rPr>
              <w:fldChar w:fldCharType="end"/>
            </w:r>
          </w:hyperlink>
        </w:p>
        <w:p w14:paraId="1CD98369" w14:textId="343269CD" w:rsidR="00031AC8" w:rsidRDefault="00031AC8">
          <w:pPr>
            <w:pStyle w:val="TOC3"/>
            <w:tabs>
              <w:tab w:val="right" w:leader="dot" w:pos="9016"/>
            </w:tabs>
            <w:rPr>
              <w:noProof/>
              <w:sz w:val="22"/>
              <w:szCs w:val="22"/>
              <w:lang w:eastAsia="en-GB"/>
            </w:rPr>
          </w:pPr>
          <w:hyperlink w:anchor="_Toc510816685" w:history="1">
            <w:r w:rsidRPr="0090702C">
              <w:rPr>
                <w:rStyle w:val="Hyperlink"/>
                <w:rFonts w:cstheme="minorHAnsi"/>
                <w:noProof/>
              </w:rPr>
              <w:t>Applications of water jet</w:t>
            </w:r>
            <w:r>
              <w:rPr>
                <w:noProof/>
                <w:webHidden/>
              </w:rPr>
              <w:tab/>
            </w:r>
            <w:r>
              <w:rPr>
                <w:noProof/>
                <w:webHidden/>
              </w:rPr>
              <w:fldChar w:fldCharType="begin"/>
            </w:r>
            <w:r>
              <w:rPr>
                <w:noProof/>
                <w:webHidden/>
              </w:rPr>
              <w:instrText xml:space="preserve"> PAGEREF _Toc510816685 \h </w:instrText>
            </w:r>
            <w:r>
              <w:rPr>
                <w:noProof/>
                <w:webHidden/>
              </w:rPr>
            </w:r>
            <w:r>
              <w:rPr>
                <w:noProof/>
                <w:webHidden/>
              </w:rPr>
              <w:fldChar w:fldCharType="separate"/>
            </w:r>
            <w:r>
              <w:rPr>
                <w:noProof/>
                <w:webHidden/>
              </w:rPr>
              <w:t>11</w:t>
            </w:r>
            <w:r>
              <w:rPr>
                <w:noProof/>
                <w:webHidden/>
              </w:rPr>
              <w:fldChar w:fldCharType="end"/>
            </w:r>
          </w:hyperlink>
        </w:p>
        <w:p w14:paraId="5F9311B5" w14:textId="605C6CD4" w:rsidR="00031AC8" w:rsidRDefault="00031AC8">
          <w:pPr>
            <w:pStyle w:val="TOC2"/>
            <w:tabs>
              <w:tab w:val="right" w:leader="dot" w:pos="9016"/>
            </w:tabs>
            <w:rPr>
              <w:noProof/>
              <w:sz w:val="22"/>
              <w:szCs w:val="22"/>
              <w:lang w:eastAsia="en-GB"/>
            </w:rPr>
          </w:pPr>
          <w:hyperlink w:anchor="_Toc510816686" w:history="1">
            <w:r w:rsidRPr="0090702C">
              <w:rPr>
                <w:rStyle w:val="Hyperlink"/>
                <w:rFonts w:cstheme="minorHAnsi"/>
                <w:noProof/>
              </w:rPr>
              <w:t>Abrasive water jet cutting</w:t>
            </w:r>
            <w:r>
              <w:rPr>
                <w:noProof/>
                <w:webHidden/>
              </w:rPr>
              <w:tab/>
            </w:r>
            <w:r>
              <w:rPr>
                <w:noProof/>
                <w:webHidden/>
              </w:rPr>
              <w:fldChar w:fldCharType="begin"/>
            </w:r>
            <w:r>
              <w:rPr>
                <w:noProof/>
                <w:webHidden/>
              </w:rPr>
              <w:instrText xml:space="preserve"> PAGEREF _Toc510816686 \h </w:instrText>
            </w:r>
            <w:r>
              <w:rPr>
                <w:noProof/>
                <w:webHidden/>
              </w:rPr>
            </w:r>
            <w:r>
              <w:rPr>
                <w:noProof/>
                <w:webHidden/>
              </w:rPr>
              <w:fldChar w:fldCharType="separate"/>
            </w:r>
            <w:r>
              <w:rPr>
                <w:noProof/>
                <w:webHidden/>
              </w:rPr>
              <w:t>11</w:t>
            </w:r>
            <w:r>
              <w:rPr>
                <w:noProof/>
                <w:webHidden/>
              </w:rPr>
              <w:fldChar w:fldCharType="end"/>
            </w:r>
          </w:hyperlink>
        </w:p>
        <w:p w14:paraId="281B404C" w14:textId="1F1E92A2" w:rsidR="00031AC8" w:rsidRDefault="00031AC8">
          <w:pPr>
            <w:pStyle w:val="TOC3"/>
            <w:tabs>
              <w:tab w:val="right" w:leader="dot" w:pos="9016"/>
            </w:tabs>
            <w:rPr>
              <w:noProof/>
              <w:sz w:val="22"/>
              <w:szCs w:val="22"/>
              <w:lang w:eastAsia="en-GB"/>
            </w:rPr>
          </w:pPr>
          <w:hyperlink w:anchor="_Toc510816687" w:history="1">
            <w:r w:rsidRPr="0090702C">
              <w:rPr>
                <w:rStyle w:val="Hyperlink"/>
                <w:rFonts w:cstheme="minorHAnsi"/>
                <w:noProof/>
              </w:rPr>
              <w:t>Process</w:t>
            </w:r>
            <w:r>
              <w:rPr>
                <w:noProof/>
                <w:webHidden/>
              </w:rPr>
              <w:tab/>
            </w:r>
            <w:r>
              <w:rPr>
                <w:noProof/>
                <w:webHidden/>
              </w:rPr>
              <w:fldChar w:fldCharType="begin"/>
            </w:r>
            <w:r>
              <w:rPr>
                <w:noProof/>
                <w:webHidden/>
              </w:rPr>
              <w:instrText xml:space="preserve"> PAGEREF _Toc510816687 \h </w:instrText>
            </w:r>
            <w:r>
              <w:rPr>
                <w:noProof/>
                <w:webHidden/>
              </w:rPr>
            </w:r>
            <w:r>
              <w:rPr>
                <w:noProof/>
                <w:webHidden/>
              </w:rPr>
              <w:fldChar w:fldCharType="separate"/>
            </w:r>
            <w:r>
              <w:rPr>
                <w:noProof/>
                <w:webHidden/>
              </w:rPr>
              <w:t>11</w:t>
            </w:r>
            <w:r>
              <w:rPr>
                <w:noProof/>
                <w:webHidden/>
              </w:rPr>
              <w:fldChar w:fldCharType="end"/>
            </w:r>
          </w:hyperlink>
        </w:p>
        <w:p w14:paraId="387E5A88" w14:textId="62199006" w:rsidR="00031AC8" w:rsidRDefault="00031AC8">
          <w:pPr>
            <w:pStyle w:val="TOC3"/>
            <w:tabs>
              <w:tab w:val="right" w:leader="dot" w:pos="9016"/>
            </w:tabs>
            <w:rPr>
              <w:noProof/>
              <w:sz w:val="22"/>
              <w:szCs w:val="22"/>
              <w:lang w:eastAsia="en-GB"/>
            </w:rPr>
          </w:pPr>
          <w:hyperlink w:anchor="_Toc510816688" w:history="1">
            <w:r w:rsidRPr="0090702C">
              <w:rPr>
                <w:rStyle w:val="Hyperlink"/>
                <w:rFonts w:cstheme="minorHAnsi"/>
                <w:noProof/>
              </w:rPr>
              <w:t>Advantages and disadvantes of abrasive water jet cutting</w:t>
            </w:r>
            <w:r>
              <w:rPr>
                <w:noProof/>
                <w:webHidden/>
              </w:rPr>
              <w:tab/>
            </w:r>
            <w:r>
              <w:rPr>
                <w:noProof/>
                <w:webHidden/>
              </w:rPr>
              <w:fldChar w:fldCharType="begin"/>
            </w:r>
            <w:r>
              <w:rPr>
                <w:noProof/>
                <w:webHidden/>
              </w:rPr>
              <w:instrText xml:space="preserve"> PAGEREF _Toc510816688 \h </w:instrText>
            </w:r>
            <w:r>
              <w:rPr>
                <w:noProof/>
                <w:webHidden/>
              </w:rPr>
            </w:r>
            <w:r>
              <w:rPr>
                <w:noProof/>
                <w:webHidden/>
              </w:rPr>
              <w:fldChar w:fldCharType="separate"/>
            </w:r>
            <w:r>
              <w:rPr>
                <w:noProof/>
                <w:webHidden/>
              </w:rPr>
              <w:t>12</w:t>
            </w:r>
            <w:r>
              <w:rPr>
                <w:noProof/>
                <w:webHidden/>
              </w:rPr>
              <w:fldChar w:fldCharType="end"/>
            </w:r>
          </w:hyperlink>
        </w:p>
        <w:p w14:paraId="6263F2B7" w14:textId="69C386ED" w:rsidR="00031AC8" w:rsidRDefault="00031AC8">
          <w:pPr>
            <w:pStyle w:val="TOC1"/>
            <w:tabs>
              <w:tab w:val="right" w:leader="dot" w:pos="9016"/>
            </w:tabs>
            <w:rPr>
              <w:noProof/>
              <w:sz w:val="22"/>
              <w:szCs w:val="22"/>
              <w:lang w:eastAsia="en-GB"/>
            </w:rPr>
          </w:pPr>
          <w:hyperlink w:anchor="_Toc510816689" w:history="1">
            <w:r w:rsidRPr="0090702C">
              <w:rPr>
                <w:rStyle w:val="Hyperlink"/>
                <w:noProof/>
              </w:rPr>
              <w:t>Contrast</w:t>
            </w:r>
            <w:r>
              <w:rPr>
                <w:noProof/>
                <w:webHidden/>
              </w:rPr>
              <w:tab/>
            </w:r>
            <w:r>
              <w:rPr>
                <w:noProof/>
                <w:webHidden/>
              </w:rPr>
              <w:fldChar w:fldCharType="begin"/>
            </w:r>
            <w:r>
              <w:rPr>
                <w:noProof/>
                <w:webHidden/>
              </w:rPr>
              <w:instrText xml:space="preserve"> PAGEREF _Toc510816689 \h </w:instrText>
            </w:r>
            <w:r>
              <w:rPr>
                <w:noProof/>
                <w:webHidden/>
              </w:rPr>
            </w:r>
            <w:r>
              <w:rPr>
                <w:noProof/>
                <w:webHidden/>
              </w:rPr>
              <w:fldChar w:fldCharType="separate"/>
            </w:r>
            <w:r>
              <w:rPr>
                <w:noProof/>
                <w:webHidden/>
              </w:rPr>
              <w:t>13</w:t>
            </w:r>
            <w:r>
              <w:rPr>
                <w:noProof/>
                <w:webHidden/>
              </w:rPr>
              <w:fldChar w:fldCharType="end"/>
            </w:r>
          </w:hyperlink>
        </w:p>
        <w:p w14:paraId="2F63321E" w14:textId="43EE509C" w:rsidR="00031AC8" w:rsidRDefault="00031AC8">
          <w:pPr>
            <w:pStyle w:val="TOC1"/>
            <w:tabs>
              <w:tab w:val="right" w:leader="dot" w:pos="9016"/>
            </w:tabs>
            <w:rPr>
              <w:noProof/>
              <w:sz w:val="22"/>
              <w:szCs w:val="22"/>
              <w:lang w:eastAsia="en-GB"/>
            </w:rPr>
          </w:pPr>
          <w:hyperlink w:anchor="_Toc510816690" w:history="1">
            <w:r w:rsidRPr="0090702C">
              <w:rPr>
                <w:rStyle w:val="Hyperlink"/>
                <w:noProof/>
              </w:rPr>
              <w:t>Concluesion</w:t>
            </w:r>
            <w:r>
              <w:rPr>
                <w:noProof/>
                <w:webHidden/>
              </w:rPr>
              <w:tab/>
            </w:r>
            <w:r>
              <w:rPr>
                <w:noProof/>
                <w:webHidden/>
              </w:rPr>
              <w:fldChar w:fldCharType="begin"/>
            </w:r>
            <w:r>
              <w:rPr>
                <w:noProof/>
                <w:webHidden/>
              </w:rPr>
              <w:instrText xml:space="preserve"> PAGEREF _Toc510816690 \h </w:instrText>
            </w:r>
            <w:r>
              <w:rPr>
                <w:noProof/>
                <w:webHidden/>
              </w:rPr>
            </w:r>
            <w:r>
              <w:rPr>
                <w:noProof/>
                <w:webHidden/>
              </w:rPr>
              <w:fldChar w:fldCharType="separate"/>
            </w:r>
            <w:r>
              <w:rPr>
                <w:noProof/>
                <w:webHidden/>
              </w:rPr>
              <w:t>15</w:t>
            </w:r>
            <w:r>
              <w:rPr>
                <w:noProof/>
                <w:webHidden/>
              </w:rPr>
              <w:fldChar w:fldCharType="end"/>
            </w:r>
          </w:hyperlink>
        </w:p>
        <w:p w14:paraId="0B86885C" w14:textId="14B566CF" w:rsidR="00031AC8" w:rsidRDefault="00031AC8">
          <w:pPr>
            <w:pStyle w:val="TOC1"/>
            <w:tabs>
              <w:tab w:val="right" w:leader="dot" w:pos="9016"/>
            </w:tabs>
            <w:rPr>
              <w:noProof/>
              <w:sz w:val="22"/>
              <w:szCs w:val="22"/>
              <w:lang w:eastAsia="en-GB"/>
            </w:rPr>
          </w:pPr>
          <w:hyperlink w:anchor="_Toc510816691" w:history="1">
            <w:r w:rsidRPr="0090702C">
              <w:rPr>
                <w:rStyle w:val="Hyperlink"/>
                <w:rFonts w:cstheme="minorHAnsi"/>
                <w:noProof/>
              </w:rPr>
              <w:t>Appendices</w:t>
            </w:r>
            <w:r>
              <w:rPr>
                <w:noProof/>
                <w:webHidden/>
              </w:rPr>
              <w:tab/>
            </w:r>
            <w:r>
              <w:rPr>
                <w:noProof/>
                <w:webHidden/>
              </w:rPr>
              <w:fldChar w:fldCharType="begin"/>
            </w:r>
            <w:r>
              <w:rPr>
                <w:noProof/>
                <w:webHidden/>
              </w:rPr>
              <w:instrText xml:space="preserve"> PAGEREF _Toc510816691 \h </w:instrText>
            </w:r>
            <w:r>
              <w:rPr>
                <w:noProof/>
                <w:webHidden/>
              </w:rPr>
            </w:r>
            <w:r>
              <w:rPr>
                <w:noProof/>
                <w:webHidden/>
              </w:rPr>
              <w:fldChar w:fldCharType="separate"/>
            </w:r>
            <w:r>
              <w:rPr>
                <w:noProof/>
                <w:webHidden/>
              </w:rPr>
              <w:t>16</w:t>
            </w:r>
            <w:r>
              <w:rPr>
                <w:noProof/>
                <w:webHidden/>
              </w:rPr>
              <w:fldChar w:fldCharType="end"/>
            </w:r>
          </w:hyperlink>
        </w:p>
        <w:p w14:paraId="4329F4A2" w14:textId="7D16A446" w:rsidR="00031AC8" w:rsidRDefault="00031AC8">
          <w:pPr>
            <w:pStyle w:val="TOC1"/>
            <w:tabs>
              <w:tab w:val="right" w:leader="dot" w:pos="9016"/>
            </w:tabs>
            <w:rPr>
              <w:noProof/>
              <w:sz w:val="22"/>
              <w:szCs w:val="22"/>
              <w:lang w:eastAsia="en-GB"/>
            </w:rPr>
          </w:pPr>
          <w:hyperlink w:anchor="_Toc510816692" w:history="1">
            <w:r w:rsidRPr="0090702C">
              <w:rPr>
                <w:rStyle w:val="Hyperlink"/>
                <w:rFonts w:cstheme="minorHAnsi"/>
                <w:noProof/>
              </w:rPr>
              <w:t>References</w:t>
            </w:r>
            <w:r>
              <w:rPr>
                <w:noProof/>
                <w:webHidden/>
              </w:rPr>
              <w:tab/>
            </w:r>
            <w:r>
              <w:rPr>
                <w:noProof/>
                <w:webHidden/>
              </w:rPr>
              <w:fldChar w:fldCharType="begin"/>
            </w:r>
            <w:r>
              <w:rPr>
                <w:noProof/>
                <w:webHidden/>
              </w:rPr>
              <w:instrText xml:space="preserve"> PAGEREF _Toc510816692 \h </w:instrText>
            </w:r>
            <w:r>
              <w:rPr>
                <w:noProof/>
                <w:webHidden/>
              </w:rPr>
            </w:r>
            <w:r>
              <w:rPr>
                <w:noProof/>
                <w:webHidden/>
              </w:rPr>
              <w:fldChar w:fldCharType="separate"/>
            </w:r>
            <w:r>
              <w:rPr>
                <w:noProof/>
                <w:webHidden/>
              </w:rPr>
              <w:t>19</w:t>
            </w:r>
            <w:r>
              <w:rPr>
                <w:noProof/>
                <w:webHidden/>
              </w:rPr>
              <w:fldChar w:fldCharType="end"/>
            </w:r>
          </w:hyperlink>
        </w:p>
        <w:p w14:paraId="406E3F11" w14:textId="173A0097" w:rsidR="00780A94" w:rsidRPr="00CE2AEB" w:rsidRDefault="00780A94">
          <w:pPr>
            <w:rPr>
              <w:b/>
              <w:bCs/>
              <w:noProof/>
            </w:rPr>
          </w:pPr>
          <w:r>
            <w:rPr>
              <w:b/>
              <w:bCs/>
              <w:noProof/>
            </w:rPr>
            <w:fldChar w:fldCharType="end"/>
          </w:r>
        </w:p>
      </w:sdtContent>
    </w:sdt>
    <w:p w14:paraId="51CDE558" w14:textId="77777777" w:rsidR="00CE2AEB" w:rsidRDefault="00CE2AEB" w:rsidP="00CE2AEB">
      <w:pPr>
        <w:rPr>
          <w:rStyle w:val="Heading2Char"/>
          <w:caps w:val="0"/>
          <w:shd w:val="clear" w:color="auto" w:fill="auto"/>
        </w:rPr>
      </w:pPr>
    </w:p>
    <w:p w14:paraId="67803694" w14:textId="77777777" w:rsidR="00CE2AEB" w:rsidRDefault="00CE2AEB" w:rsidP="00CE2AEB">
      <w:pPr>
        <w:rPr>
          <w:rStyle w:val="Heading2Char"/>
          <w:caps w:val="0"/>
          <w:shd w:val="clear" w:color="auto" w:fill="auto"/>
        </w:rPr>
      </w:pPr>
    </w:p>
    <w:p w14:paraId="6197E426" w14:textId="1DB2420A" w:rsidR="00CE2AEB" w:rsidRDefault="00CE2AEB" w:rsidP="00CE2AEB">
      <w:pPr>
        <w:rPr>
          <w:rStyle w:val="Heading2Char"/>
          <w:caps w:val="0"/>
          <w:shd w:val="clear" w:color="auto" w:fill="auto"/>
        </w:rPr>
      </w:pPr>
    </w:p>
    <w:p w14:paraId="5A9C495B" w14:textId="38B70C17" w:rsidR="00CE2AEB" w:rsidRDefault="00CE2AEB" w:rsidP="00CE2AEB">
      <w:pPr>
        <w:rPr>
          <w:rStyle w:val="Heading2Char"/>
          <w:caps w:val="0"/>
          <w:shd w:val="clear" w:color="auto" w:fill="auto"/>
        </w:rPr>
      </w:pPr>
    </w:p>
    <w:p w14:paraId="615794A3" w14:textId="77EE1996" w:rsidR="00CE2AEB" w:rsidRDefault="00CE2AEB" w:rsidP="00CE2AEB">
      <w:pPr>
        <w:rPr>
          <w:rStyle w:val="Heading2Char"/>
          <w:caps w:val="0"/>
          <w:shd w:val="clear" w:color="auto" w:fill="auto"/>
        </w:rPr>
      </w:pPr>
    </w:p>
    <w:p w14:paraId="045890AC" w14:textId="54B2CFA7" w:rsidR="00CE2AEB" w:rsidRDefault="00CE2AEB" w:rsidP="00CE2AEB">
      <w:pPr>
        <w:rPr>
          <w:rStyle w:val="Heading2Char"/>
          <w:caps w:val="0"/>
          <w:shd w:val="clear" w:color="auto" w:fill="auto"/>
        </w:rPr>
      </w:pPr>
    </w:p>
    <w:p w14:paraId="6AD52A35" w14:textId="0EC12CB7" w:rsidR="00CE2AEB" w:rsidRDefault="00CE2AEB" w:rsidP="00CE2AEB">
      <w:pPr>
        <w:rPr>
          <w:rStyle w:val="Heading2Char"/>
          <w:caps w:val="0"/>
          <w:shd w:val="clear" w:color="auto" w:fill="auto"/>
        </w:rPr>
      </w:pPr>
    </w:p>
    <w:p w14:paraId="23DD2CE4" w14:textId="770FFA72" w:rsidR="00CE2AEB" w:rsidRDefault="00CE2AEB" w:rsidP="00CE2AEB">
      <w:pPr>
        <w:rPr>
          <w:rStyle w:val="Heading2Char"/>
          <w:caps w:val="0"/>
          <w:shd w:val="clear" w:color="auto" w:fill="auto"/>
        </w:rPr>
      </w:pPr>
    </w:p>
    <w:p w14:paraId="3B07DC87" w14:textId="37A3FD49" w:rsidR="00CE2AEB" w:rsidRDefault="00CE2AEB" w:rsidP="00CE2AEB">
      <w:pPr>
        <w:rPr>
          <w:rStyle w:val="Heading2Char"/>
          <w:caps w:val="0"/>
          <w:shd w:val="clear" w:color="auto" w:fill="auto"/>
        </w:rPr>
      </w:pPr>
    </w:p>
    <w:p w14:paraId="2938B5FC" w14:textId="7FAA3D90" w:rsidR="00CE2AEB" w:rsidRDefault="00CE2AEB" w:rsidP="00CE2AEB">
      <w:pPr>
        <w:rPr>
          <w:rStyle w:val="Heading2Char"/>
          <w:caps w:val="0"/>
          <w:shd w:val="clear" w:color="auto" w:fill="auto"/>
        </w:rPr>
      </w:pPr>
    </w:p>
    <w:p w14:paraId="4108C648" w14:textId="08AB937F" w:rsidR="00CE2AEB" w:rsidRDefault="00CE2AEB" w:rsidP="00CE2AEB">
      <w:pPr>
        <w:rPr>
          <w:rStyle w:val="Heading2Char"/>
          <w:caps w:val="0"/>
          <w:shd w:val="clear" w:color="auto" w:fill="auto"/>
        </w:rPr>
      </w:pPr>
    </w:p>
    <w:p w14:paraId="394632B9" w14:textId="5514B6E7" w:rsidR="00CE2AEB" w:rsidRDefault="00CE2AEB" w:rsidP="00CE2AEB">
      <w:pPr>
        <w:rPr>
          <w:rStyle w:val="Heading2Char"/>
          <w:caps w:val="0"/>
          <w:shd w:val="clear" w:color="auto" w:fill="auto"/>
        </w:rPr>
      </w:pPr>
    </w:p>
    <w:p w14:paraId="16B991A4" w14:textId="6814EC42" w:rsidR="00CE2AEB" w:rsidRDefault="00CE2AEB" w:rsidP="00CE2AEB">
      <w:pPr>
        <w:rPr>
          <w:rStyle w:val="Heading2Char"/>
          <w:caps w:val="0"/>
          <w:shd w:val="clear" w:color="auto" w:fill="auto"/>
        </w:rPr>
      </w:pPr>
    </w:p>
    <w:p w14:paraId="05B89C36" w14:textId="164D7D3D" w:rsidR="00CE2AEB" w:rsidRDefault="00CE2AEB" w:rsidP="00CE2AEB">
      <w:pPr>
        <w:rPr>
          <w:rStyle w:val="Heading2Char"/>
          <w:caps w:val="0"/>
          <w:shd w:val="clear" w:color="auto" w:fill="auto"/>
        </w:rPr>
      </w:pPr>
    </w:p>
    <w:p w14:paraId="35CA5AC9" w14:textId="2F09B1C1" w:rsidR="00CE2AEB" w:rsidRDefault="00CE2AEB" w:rsidP="00CE2AEB">
      <w:pPr>
        <w:rPr>
          <w:rStyle w:val="Heading2Char"/>
          <w:caps w:val="0"/>
          <w:shd w:val="clear" w:color="auto" w:fill="auto"/>
        </w:rPr>
      </w:pPr>
    </w:p>
    <w:p w14:paraId="21F4FFB3" w14:textId="4F022D8C" w:rsidR="00CE2AEB" w:rsidRDefault="00CE2AEB" w:rsidP="00CE2AEB">
      <w:pPr>
        <w:rPr>
          <w:rStyle w:val="Heading2Char"/>
          <w:caps w:val="0"/>
          <w:shd w:val="clear" w:color="auto" w:fill="auto"/>
        </w:rPr>
      </w:pPr>
    </w:p>
    <w:p w14:paraId="219A448E" w14:textId="3644B641" w:rsidR="00CE2AEB" w:rsidRDefault="00CE2AEB" w:rsidP="00CE2AEB">
      <w:pPr>
        <w:rPr>
          <w:rStyle w:val="Heading2Char"/>
          <w:caps w:val="0"/>
          <w:shd w:val="clear" w:color="auto" w:fill="auto"/>
        </w:rPr>
      </w:pPr>
    </w:p>
    <w:p w14:paraId="786376F9" w14:textId="3CBAB3FE" w:rsidR="00DD64B6" w:rsidRPr="000D1F49" w:rsidRDefault="006F2C2E" w:rsidP="000D1F49">
      <w:pPr>
        <w:pStyle w:val="Heading1"/>
      </w:pPr>
      <w:bookmarkStart w:id="0" w:name="_Toc510816672"/>
      <w:r>
        <w:rPr>
          <w:rStyle w:val="Heading2Char"/>
          <w:caps/>
          <w:shd w:val="clear" w:color="auto" w:fill="auto"/>
        </w:rPr>
        <w:lastRenderedPageBreak/>
        <w:t>I</w:t>
      </w:r>
      <w:r w:rsidR="00E95550" w:rsidRPr="000D1F49">
        <w:rPr>
          <w:rStyle w:val="Heading2Char"/>
          <w:caps/>
          <w:shd w:val="clear" w:color="auto" w:fill="auto"/>
        </w:rPr>
        <w:t>ntroduction</w:t>
      </w:r>
      <w:bookmarkEnd w:id="0"/>
    </w:p>
    <w:p w14:paraId="3827B042" w14:textId="77777777" w:rsidR="00031AC8" w:rsidRDefault="009C5AE3" w:rsidP="00A97E28">
      <w:r>
        <w:t xml:space="preserve">This report compares and contrasts two different non-traditional manufacturing methods. This report will investigate the scientific principles behind both methods as well as comparing and contrasting various areas such as </w:t>
      </w:r>
      <w:r w:rsidR="005C37B5">
        <w:t xml:space="preserve">physical attributes, </w:t>
      </w:r>
      <w:r w:rsidR="006F2C2E">
        <w:t xml:space="preserve">cost implications, </w:t>
      </w:r>
      <w:r>
        <w:t>health and safety impacts, environmental impacts.</w:t>
      </w:r>
      <w:r w:rsidR="006F2C2E">
        <w:t xml:space="preserve"> </w:t>
      </w:r>
    </w:p>
    <w:p w14:paraId="20850FB9" w14:textId="68A90B69" w:rsidR="006F2C2E" w:rsidRDefault="009C5AE3" w:rsidP="00A97E28">
      <w:r>
        <w:t xml:space="preserve">The modernised manufacturing </w:t>
      </w:r>
      <w:r w:rsidR="00A313E4">
        <w:t>methods, which the author analyses are,</w:t>
      </w:r>
      <w:r>
        <w:t xml:space="preserve"> laser cutting and abrasive water jet cutting. </w:t>
      </w:r>
    </w:p>
    <w:p w14:paraId="73ED0AD8" w14:textId="21EC491E" w:rsidR="009C5AE3" w:rsidRDefault="006F2C2E" w:rsidP="00A97E28">
      <w:r>
        <w:t xml:space="preserve">These two methods will be compared on these given factors and a conclusion will be drawn on which method would be most suited to the company for the manufacturing of the variety of components such as fastenings, fixings and springs. </w:t>
      </w:r>
    </w:p>
    <w:p w14:paraId="67C5F2A8" w14:textId="77777777" w:rsidR="00353F48" w:rsidRDefault="00353F48" w:rsidP="00A97E28"/>
    <w:p w14:paraId="2FFB1057" w14:textId="77777777" w:rsidR="001E0F4C" w:rsidRDefault="001E0F4C" w:rsidP="001E0F4C"/>
    <w:p w14:paraId="4DAEB65E" w14:textId="77777777" w:rsidR="008860DC" w:rsidRDefault="008860DC" w:rsidP="001E0F4C"/>
    <w:p w14:paraId="4297090B" w14:textId="77777777" w:rsidR="008860DC" w:rsidRDefault="008860DC" w:rsidP="001E0F4C"/>
    <w:p w14:paraId="3742BD1E" w14:textId="77777777" w:rsidR="008860DC" w:rsidRDefault="008860DC" w:rsidP="001E0F4C"/>
    <w:p w14:paraId="165E04BD" w14:textId="77777777" w:rsidR="008860DC" w:rsidRDefault="008860DC" w:rsidP="001E0F4C"/>
    <w:p w14:paraId="2FE87C29" w14:textId="77777777" w:rsidR="008860DC" w:rsidRDefault="008860DC" w:rsidP="001E0F4C"/>
    <w:p w14:paraId="04EFFEE6" w14:textId="77777777" w:rsidR="009C5AE3" w:rsidRDefault="009C5AE3" w:rsidP="001E0F4C"/>
    <w:p w14:paraId="06127468" w14:textId="77777777" w:rsidR="009C5AE3" w:rsidRDefault="009C5AE3" w:rsidP="001E0F4C"/>
    <w:p w14:paraId="0D086BC3" w14:textId="77777777" w:rsidR="009C5AE3" w:rsidRDefault="009C5AE3" w:rsidP="001E0F4C"/>
    <w:p w14:paraId="171AD13D" w14:textId="77777777" w:rsidR="009C5AE3" w:rsidRDefault="009C5AE3" w:rsidP="001E0F4C"/>
    <w:p w14:paraId="7AD9C9E1" w14:textId="25E8EB0B" w:rsidR="009C5AE3" w:rsidRDefault="009C5AE3" w:rsidP="001E0F4C"/>
    <w:p w14:paraId="1022A9D6" w14:textId="376E2431" w:rsidR="009C5AE3" w:rsidRDefault="004D64D2" w:rsidP="00305C44">
      <w:pPr>
        <w:pStyle w:val="Heading1"/>
      </w:pPr>
      <w:bookmarkStart w:id="1" w:name="_Toc510816673"/>
      <w:r>
        <w:lastRenderedPageBreak/>
        <w:t>Laser</w:t>
      </w:r>
      <w:bookmarkEnd w:id="1"/>
    </w:p>
    <w:p w14:paraId="1CDA3C34" w14:textId="08F16497" w:rsidR="009C5AE3" w:rsidRDefault="004D64D2" w:rsidP="008B6986">
      <w:pPr>
        <w:pStyle w:val="Heading2"/>
      </w:pPr>
      <w:bookmarkStart w:id="2" w:name="_Toc510816674"/>
      <w:r>
        <w:t>Theory of laser technology</w:t>
      </w:r>
      <w:bookmarkEnd w:id="2"/>
    </w:p>
    <w:p w14:paraId="7B4458F9" w14:textId="77777777" w:rsidR="009C5AE3" w:rsidRPr="00336A1F" w:rsidRDefault="00FA7C1F" w:rsidP="001E0F4C">
      <w:pPr>
        <w:rPr>
          <w:rFonts w:cstheme="minorHAnsi"/>
        </w:rPr>
      </w:pPr>
      <w:r w:rsidRPr="00336A1F">
        <w:rPr>
          <w:rFonts w:cstheme="minorHAnsi"/>
        </w:rPr>
        <w:t>According Bromberg (1991) the word ‘laser’ is an acronym for light</w:t>
      </w:r>
      <w:r w:rsidR="00775453" w:rsidRPr="00336A1F">
        <w:rPr>
          <w:rFonts w:cstheme="minorHAnsi"/>
        </w:rPr>
        <w:t xml:space="preserve"> amplification by stimulated emission of radiation.</w:t>
      </w:r>
    </w:p>
    <w:p w14:paraId="0816509B" w14:textId="77777777" w:rsidR="00142A94" w:rsidRPr="00336A1F" w:rsidRDefault="00142A94" w:rsidP="00142A94">
      <w:pPr>
        <w:rPr>
          <w:rFonts w:cstheme="minorHAnsi"/>
        </w:rPr>
      </w:pPr>
      <w:r w:rsidRPr="00336A1F">
        <w:rPr>
          <w:rFonts w:cstheme="minorHAnsi"/>
        </w:rPr>
        <w:t xml:space="preserve">The main properties of laser light are as follows: </w:t>
      </w:r>
    </w:p>
    <w:p w14:paraId="5B1EFF6E" w14:textId="77777777" w:rsidR="00142A94" w:rsidRPr="00336A1F" w:rsidRDefault="00142A94" w:rsidP="00142A94">
      <w:pPr>
        <w:pStyle w:val="ListParagraph"/>
        <w:numPr>
          <w:ilvl w:val="0"/>
          <w:numId w:val="25"/>
        </w:numPr>
        <w:rPr>
          <w:rFonts w:cstheme="minorHAnsi"/>
        </w:rPr>
      </w:pPr>
      <w:r w:rsidRPr="00336A1F">
        <w:rPr>
          <w:rFonts w:cstheme="minorHAnsi"/>
        </w:rPr>
        <w:t>Monochromatic – The light emitted from the laser is of one wavelength (colour).</w:t>
      </w:r>
    </w:p>
    <w:p w14:paraId="4F3A16D8" w14:textId="77777777" w:rsidR="00142A94" w:rsidRPr="00336A1F" w:rsidRDefault="00142A94" w:rsidP="00142A94">
      <w:pPr>
        <w:pStyle w:val="ListParagraph"/>
        <w:numPr>
          <w:ilvl w:val="0"/>
          <w:numId w:val="25"/>
        </w:numPr>
        <w:rPr>
          <w:rFonts w:cstheme="minorHAnsi"/>
        </w:rPr>
      </w:pPr>
      <w:r w:rsidRPr="00336A1F">
        <w:rPr>
          <w:rFonts w:cstheme="minorHAnsi"/>
        </w:rPr>
        <w:t xml:space="preserve">Directional – Lasers emit light that is highly direction, it is emitted in a narrow beam in a specific direction. </w:t>
      </w:r>
    </w:p>
    <w:p w14:paraId="028B4E4A" w14:textId="77777777" w:rsidR="00551CDD" w:rsidRPr="00336A1F" w:rsidRDefault="00142A94" w:rsidP="002F4290">
      <w:pPr>
        <w:pStyle w:val="ListParagraph"/>
        <w:numPr>
          <w:ilvl w:val="0"/>
          <w:numId w:val="25"/>
        </w:numPr>
        <w:rPr>
          <w:rFonts w:cstheme="minorHAnsi"/>
        </w:rPr>
      </w:pPr>
      <w:r w:rsidRPr="00336A1F">
        <w:rPr>
          <w:rFonts w:cstheme="minorHAnsi"/>
        </w:rPr>
        <w:t>Coherent – The wavelengths if the laser light is all in phase.</w:t>
      </w:r>
    </w:p>
    <w:p w14:paraId="35471CFD" w14:textId="0A799230" w:rsidR="00142A94" w:rsidRPr="00336A1F" w:rsidRDefault="004D64D2" w:rsidP="00551CDD">
      <w:pPr>
        <w:pStyle w:val="Heading3"/>
        <w:rPr>
          <w:rFonts w:cstheme="minorHAnsi"/>
        </w:rPr>
      </w:pPr>
      <w:bookmarkStart w:id="3" w:name="_Toc510816675"/>
      <w:r>
        <w:rPr>
          <w:rFonts w:cstheme="minorHAnsi"/>
        </w:rPr>
        <w:t>Components of a laser</w:t>
      </w:r>
      <w:bookmarkEnd w:id="3"/>
    </w:p>
    <w:p w14:paraId="042FE0EB" w14:textId="77777777" w:rsidR="00142A94" w:rsidRPr="00336A1F" w:rsidRDefault="00142A94" w:rsidP="00142A94">
      <w:pPr>
        <w:rPr>
          <w:rFonts w:cstheme="minorHAnsi"/>
        </w:rPr>
      </w:pPr>
      <w:r w:rsidRPr="00336A1F">
        <w:rPr>
          <w:rFonts w:cstheme="minorHAnsi"/>
        </w:rPr>
        <w:t xml:space="preserve">A laser must have the following three basic components according to </w:t>
      </w:r>
      <w:r w:rsidR="00D46916" w:rsidRPr="00336A1F">
        <w:rPr>
          <w:rFonts w:cstheme="minorHAnsi"/>
        </w:rPr>
        <w:t>Steen</w:t>
      </w:r>
      <w:r w:rsidRPr="00336A1F">
        <w:rPr>
          <w:rFonts w:cstheme="minorHAnsi"/>
        </w:rPr>
        <w:t xml:space="preserve"> (2010):</w:t>
      </w:r>
    </w:p>
    <w:p w14:paraId="3C5D01AB" w14:textId="5B68FDFB" w:rsidR="00A974DF" w:rsidRPr="00336A1F" w:rsidRDefault="00142A94" w:rsidP="00A974DF">
      <w:pPr>
        <w:pStyle w:val="ListParagraph"/>
        <w:numPr>
          <w:ilvl w:val="0"/>
          <w:numId w:val="26"/>
        </w:numPr>
        <w:rPr>
          <w:rFonts w:cstheme="minorHAnsi"/>
        </w:rPr>
      </w:pPr>
      <w:r w:rsidRPr="00336A1F">
        <w:rPr>
          <w:rFonts w:cstheme="minorHAnsi"/>
        </w:rPr>
        <w:t xml:space="preserve">An active </w:t>
      </w:r>
      <w:r w:rsidR="00A313E4" w:rsidRPr="00336A1F">
        <w:rPr>
          <w:rFonts w:cstheme="minorHAnsi"/>
        </w:rPr>
        <w:t>medium, which</w:t>
      </w:r>
      <w:r w:rsidRPr="00336A1F">
        <w:rPr>
          <w:rFonts w:cstheme="minorHAnsi"/>
        </w:rPr>
        <w:t xml:space="preserve"> is used to serve the purpose to amplify light. This may be any material that is solid, liquid or gas. Most common mediums include </w:t>
      </w:r>
      <w:r w:rsidR="00551CDD" w:rsidRPr="00336A1F">
        <w:rPr>
          <w:rFonts w:cstheme="minorHAnsi"/>
        </w:rPr>
        <w:t>ruby, argon</w:t>
      </w:r>
      <w:r w:rsidRPr="00336A1F">
        <w:rPr>
          <w:rFonts w:cstheme="minorHAnsi"/>
        </w:rPr>
        <w:t xml:space="preserve"> or CO2.</w:t>
      </w:r>
    </w:p>
    <w:p w14:paraId="5CB51C91" w14:textId="208BB848" w:rsidR="00142A94" w:rsidRPr="00336A1F" w:rsidRDefault="00142A94" w:rsidP="00142A94">
      <w:pPr>
        <w:pStyle w:val="ListParagraph"/>
        <w:numPr>
          <w:ilvl w:val="0"/>
          <w:numId w:val="26"/>
        </w:numPr>
        <w:rPr>
          <w:rFonts w:cstheme="minorHAnsi"/>
        </w:rPr>
      </w:pPr>
      <w:r w:rsidRPr="00336A1F">
        <w:rPr>
          <w:rFonts w:cstheme="minorHAnsi"/>
        </w:rPr>
        <w:t xml:space="preserve">Pumping </w:t>
      </w:r>
      <w:r w:rsidR="00A313E4" w:rsidRPr="00336A1F">
        <w:rPr>
          <w:rFonts w:cstheme="minorHAnsi"/>
        </w:rPr>
        <w:t>source, which</w:t>
      </w:r>
      <w:r w:rsidRPr="00336A1F">
        <w:rPr>
          <w:rFonts w:cstheme="minorHAnsi"/>
        </w:rPr>
        <w:t xml:space="preserve"> is a means to excite the active medium to the amplifying state. Any energy source can be used for pumping including flash lamps, electrons or chemical reactions.</w:t>
      </w:r>
    </w:p>
    <w:p w14:paraId="2B15DEA3" w14:textId="044EC960" w:rsidR="00142A94" w:rsidRPr="00336A1F" w:rsidRDefault="00142A94" w:rsidP="00142A94">
      <w:pPr>
        <w:pStyle w:val="ListParagraph"/>
        <w:numPr>
          <w:ilvl w:val="0"/>
          <w:numId w:val="26"/>
        </w:numPr>
        <w:rPr>
          <w:rFonts w:cstheme="minorHAnsi"/>
        </w:rPr>
      </w:pPr>
      <w:r w:rsidRPr="00336A1F">
        <w:rPr>
          <w:rFonts w:cstheme="minorHAnsi"/>
        </w:rPr>
        <w:t xml:space="preserve">Optical </w:t>
      </w:r>
      <w:r w:rsidR="00A313E4" w:rsidRPr="00336A1F">
        <w:rPr>
          <w:rFonts w:cstheme="minorHAnsi"/>
        </w:rPr>
        <w:t>resonator, which</w:t>
      </w:r>
      <w:r w:rsidRPr="00336A1F">
        <w:rPr>
          <w:rFonts w:cstheme="minorHAnsi"/>
        </w:rPr>
        <w:t xml:space="preserve"> is a means to provide optical feedback</w:t>
      </w:r>
      <w:r w:rsidR="0018019D" w:rsidRPr="00336A1F">
        <w:rPr>
          <w:rFonts w:cstheme="minorHAnsi"/>
        </w:rPr>
        <w:t xml:space="preserve">. An </w:t>
      </w:r>
      <w:r w:rsidR="008262A2" w:rsidRPr="00336A1F">
        <w:rPr>
          <w:rFonts w:cstheme="minorHAnsi"/>
        </w:rPr>
        <w:t>optical</w:t>
      </w:r>
      <w:r w:rsidR="0018019D" w:rsidRPr="00336A1F">
        <w:rPr>
          <w:rFonts w:cstheme="minorHAnsi"/>
        </w:rPr>
        <w:t xml:space="preserve"> resonator causes the light generated by the active medium, to be reflected back and forth through the medium. One end of the cavity will have a mirror of 100% reflection whereas the other side of the x-axis plane will have a mirror of 99% reflective. </w:t>
      </w:r>
      <w:r w:rsidR="008262A2" w:rsidRPr="00336A1F">
        <w:rPr>
          <w:rFonts w:cstheme="minorHAnsi"/>
        </w:rPr>
        <w:t>Therefore,</w:t>
      </w:r>
      <w:r w:rsidR="0018019D" w:rsidRPr="00336A1F">
        <w:rPr>
          <w:rFonts w:cstheme="minorHAnsi"/>
        </w:rPr>
        <w:t xml:space="preserve"> only part </w:t>
      </w:r>
      <w:r w:rsidR="008262A2" w:rsidRPr="00336A1F">
        <w:rPr>
          <w:rFonts w:cstheme="minorHAnsi"/>
        </w:rPr>
        <w:t xml:space="preserve">of the light is released each pass through the partially transmitting mirror. </w:t>
      </w:r>
    </w:p>
    <w:p w14:paraId="010AE5A4" w14:textId="77777777" w:rsidR="008262A2" w:rsidRPr="00336A1F" w:rsidRDefault="008262A2" w:rsidP="0018019D">
      <w:pPr>
        <w:rPr>
          <w:rFonts w:cstheme="minorHAnsi"/>
        </w:rPr>
      </w:pPr>
      <w:r w:rsidRPr="00336A1F">
        <w:rPr>
          <w:rFonts w:cstheme="minorHAnsi"/>
          <w:noProof/>
          <w:lang w:eastAsia="en-GB"/>
        </w:rPr>
        <w:lastRenderedPageBreak/>
        <w:drawing>
          <wp:inline distT="0" distB="0" distL="0" distR="0" wp14:anchorId="2F6CFC69" wp14:editId="56BB3F91">
            <wp:extent cx="5731510" cy="24130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13000"/>
                    </a:xfrm>
                    <a:prstGeom prst="rect">
                      <a:avLst/>
                    </a:prstGeom>
                  </pic:spPr>
                </pic:pic>
              </a:graphicData>
            </a:graphic>
          </wp:inline>
        </w:drawing>
      </w:r>
    </w:p>
    <w:p w14:paraId="1A187090" w14:textId="77777777" w:rsidR="008262A2" w:rsidRPr="00336A1F" w:rsidRDefault="008262A2" w:rsidP="0018019D">
      <w:pPr>
        <w:rPr>
          <w:rFonts w:cstheme="minorHAnsi"/>
        </w:rPr>
      </w:pPr>
      <w:r w:rsidRPr="00336A1F">
        <w:rPr>
          <w:rFonts w:cstheme="minorHAnsi"/>
          <w:b/>
        </w:rPr>
        <w:t xml:space="preserve">[Figure 1: Showing basic components and function of a laser] </w:t>
      </w:r>
      <w:r w:rsidRPr="00336A1F">
        <w:rPr>
          <w:rFonts w:cstheme="minorHAnsi"/>
        </w:rPr>
        <w:t>(Electrical4u.com)</w:t>
      </w:r>
    </w:p>
    <w:p w14:paraId="36A30FB1" w14:textId="7C68E463" w:rsidR="008262A2" w:rsidRPr="00336A1F" w:rsidRDefault="008262A2" w:rsidP="0018019D">
      <w:pPr>
        <w:rPr>
          <w:rFonts w:cstheme="minorHAnsi"/>
        </w:rPr>
      </w:pPr>
      <w:r w:rsidRPr="00336A1F">
        <w:rPr>
          <w:rFonts w:cstheme="minorHAnsi"/>
        </w:rPr>
        <w:t>It can be see</w:t>
      </w:r>
      <w:r w:rsidR="00A313E4" w:rsidRPr="00336A1F">
        <w:rPr>
          <w:rFonts w:cstheme="minorHAnsi"/>
        </w:rPr>
        <w:t>n</w:t>
      </w:r>
      <w:r w:rsidRPr="00336A1F">
        <w:rPr>
          <w:rFonts w:cstheme="minorHAnsi"/>
        </w:rPr>
        <w:t xml:space="preserve"> that the </w:t>
      </w:r>
      <w:r w:rsidR="00B60A11" w:rsidRPr="00336A1F">
        <w:rPr>
          <w:rFonts w:cstheme="minorHAnsi"/>
        </w:rPr>
        <w:t xml:space="preserve">laser output is accomplished by the interaction of atoms within the active medium due to the excitation produced via the external energy by pumping. The laser output is through the partially reflecting </w:t>
      </w:r>
      <w:r w:rsidR="00A313E4" w:rsidRPr="00336A1F">
        <w:rPr>
          <w:rFonts w:cstheme="minorHAnsi"/>
        </w:rPr>
        <w:t>mirror, which</w:t>
      </w:r>
      <w:r w:rsidR="00B60A11" w:rsidRPr="00336A1F">
        <w:rPr>
          <w:rFonts w:cstheme="minorHAnsi"/>
        </w:rPr>
        <w:t xml:space="preserve"> emits a beam of which is monochromatic and in phase.</w:t>
      </w:r>
    </w:p>
    <w:p w14:paraId="72104C5D" w14:textId="74CAA210" w:rsidR="00A974DF" w:rsidRPr="00336A1F" w:rsidRDefault="00AD1D92" w:rsidP="0018019D">
      <w:pPr>
        <w:rPr>
          <w:rFonts w:cstheme="minorHAnsi"/>
        </w:rPr>
      </w:pPr>
      <w:r w:rsidRPr="00336A1F">
        <w:rPr>
          <w:rFonts w:cstheme="minorHAnsi"/>
          <w:noProof/>
          <w:lang w:eastAsia="en-GB"/>
        </w:rPr>
        <w:drawing>
          <wp:inline distT="0" distB="0" distL="0" distR="0" wp14:anchorId="1CB82F88" wp14:editId="68828B4B">
            <wp:extent cx="2121535" cy="21278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1535" cy="2127885"/>
                    </a:xfrm>
                    <a:prstGeom prst="rect">
                      <a:avLst/>
                    </a:prstGeom>
                    <a:noFill/>
                  </pic:spPr>
                </pic:pic>
              </a:graphicData>
            </a:graphic>
          </wp:inline>
        </w:drawing>
      </w:r>
    </w:p>
    <w:p w14:paraId="53DEE45A" w14:textId="309F2D0D" w:rsidR="00A974DF" w:rsidRPr="00336A1F" w:rsidRDefault="00A974DF" w:rsidP="0018019D">
      <w:pPr>
        <w:rPr>
          <w:rFonts w:cstheme="minorHAnsi"/>
        </w:rPr>
      </w:pPr>
      <w:r w:rsidRPr="00336A1F">
        <w:rPr>
          <w:rFonts w:cstheme="minorHAnsi"/>
        </w:rPr>
        <w:t xml:space="preserve">  </w:t>
      </w:r>
      <w:r w:rsidRPr="00336A1F">
        <w:rPr>
          <w:rFonts w:cstheme="minorHAnsi"/>
          <w:b/>
        </w:rPr>
        <w:t xml:space="preserve">[Figure </w:t>
      </w:r>
      <w:r w:rsidR="00C14B9C">
        <w:rPr>
          <w:rFonts w:cstheme="minorHAnsi"/>
          <w:b/>
        </w:rPr>
        <w:t>2</w:t>
      </w:r>
      <w:r w:rsidRPr="00336A1F">
        <w:rPr>
          <w:rFonts w:cstheme="minorHAnsi"/>
          <w:b/>
        </w:rPr>
        <w:t>: Showing a laser cutting machine]</w:t>
      </w:r>
      <w:r w:rsidRPr="00336A1F">
        <w:rPr>
          <w:rFonts w:cstheme="minorHAnsi"/>
        </w:rPr>
        <w:t xml:space="preserve"> (</w:t>
      </w:r>
      <w:proofErr w:type="spellStart"/>
      <w:r w:rsidRPr="00336A1F">
        <w:rPr>
          <w:rFonts w:cstheme="minorHAnsi"/>
        </w:rPr>
        <w:t>Indiamart</w:t>
      </w:r>
      <w:proofErr w:type="spellEnd"/>
      <w:r w:rsidRPr="00336A1F">
        <w:rPr>
          <w:rFonts w:cstheme="minorHAnsi"/>
        </w:rPr>
        <w:t xml:space="preserve"> (2018))</w:t>
      </w:r>
    </w:p>
    <w:p w14:paraId="2C22AA6A" w14:textId="61509136" w:rsidR="00A974DF" w:rsidRPr="00336A1F" w:rsidRDefault="00A974DF" w:rsidP="0018019D">
      <w:pPr>
        <w:rPr>
          <w:rFonts w:cstheme="minorHAnsi"/>
        </w:rPr>
      </w:pPr>
    </w:p>
    <w:p w14:paraId="6ADFAA98" w14:textId="2D202100" w:rsidR="00A974DF" w:rsidRPr="00336A1F" w:rsidRDefault="00A974DF" w:rsidP="0018019D">
      <w:pPr>
        <w:rPr>
          <w:rFonts w:cstheme="minorHAnsi"/>
        </w:rPr>
      </w:pPr>
    </w:p>
    <w:p w14:paraId="449ED74A" w14:textId="6AF64973" w:rsidR="00A974DF" w:rsidRPr="00336A1F" w:rsidRDefault="00A974DF" w:rsidP="0018019D">
      <w:pPr>
        <w:rPr>
          <w:rFonts w:cstheme="minorHAnsi"/>
        </w:rPr>
      </w:pPr>
    </w:p>
    <w:p w14:paraId="289DD44E" w14:textId="737DFF8C" w:rsidR="00D74A8F" w:rsidRPr="00336A1F" w:rsidRDefault="00162A6B" w:rsidP="00D74A8F">
      <w:pPr>
        <w:pStyle w:val="Heading3"/>
        <w:rPr>
          <w:rFonts w:cstheme="minorHAnsi"/>
        </w:rPr>
      </w:pPr>
      <w:bookmarkStart w:id="4" w:name="_Toc510816676"/>
      <w:r w:rsidRPr="00336A1F">
        <w:rPr>
          <w:rFonts w:cstheme="minorHAnsi"/>
        </w:rPr>
        <w:lastRenderedPageBreak/>
        <w:t xml:space="preserve">Spontaneous </w:t>
      </w:r>
      <w:r w:rsidR="004D64D2">
        <w:rPr>
          <w:rFonts w:cstheme="minorHAnsi"/>
        </w:rPr>
        <w:t>a</w:t>
      </w:r>
      <w:r w:rsidRPr="00336A1F">
        <w:rPr>
          <w:rFonts w:cstheme="minorHAnsi"/>
        </w:rPr>
        <w:t xml:space="preserve">nd </w:t>
      </w:r>
      <w:r w:rsidR="004D64D2">
        <w:rPr>
          <w:rFonts w:cstheme="minorHAnsi"/>
        </w:rPr>
        <w:t>s</w:t>
      </w:r>
      <w:r w:rsidRPr="00336A1F">
        <w:rPr>
          <w:rFonts w:cstheme="minorHAnsi"/>
        </w:rPr>
        <w:t xml:space="preserve">timulated </w:t>
      </w:r>
      <w:r w:rsidR="004D64D2">
        <w:rPr>
          <w:rFonts w:cstheme="minorHAnsi"/>
        </w:rPr>
        <w:t>e</w:t>
      </w:r>
      <w:r w:rsidR="00D74A8F" w:rsidRPr="00336A1F">
        <w:rPr>
          <w:rFonts w:cstheme="minorHAnsi"/>
        </w:rPr>
        <w:t>mi</w:t>
      </w:r>
      <w:r w:rsidR="004D64D2">
        <w:rPr>
          <w:rFonts w:cstheme="minorHAnsi"/>
        </w:rPr>
        <w:t>s</w:t>
      </w:r>
      <w:r w:rsidR="00D74A8F" w:rsidRPr="00336A1F">
        <w:rPr>
          <w:rFonts w:cstheme="minorHAnsi"/>
        </w:rPr>
        <w:t xml:space="preserve">sion </w:t>
      </w:r>
      <w:r w:rsidR="004D64D2">
        <w:rPr>
          <w:rFonts w:cstheme="minorHAnsi"/>
        </w:rPr>
        <w:t>p</w:t>
      </w:r>
      <w:r w:rsidR="00D74A8F" w:rsidRPr="00336A1F">
        <w:rPr>
          <w:rFonts w:cstheme="minorHAnsi"/>
        </w:rPr>
        <w:t>rinciple</w:t>
      </w:r>
      <w:bookmarkEnd w:id="4"/>
    </w:p>
    <w:p w14:paraId="49E66BC8" w14:textId="0431545C" w:rsidR="00D74A8F" w:rsidRPr="00336A1F" w:rsidRDefault="00D46916" w:rsidP="00D74A8F">
      <w:pPr>
        <w:rPr>
          <w:rFonts w:cstheme="minorHAnsi"/>
        </w:rPr>
      </w:pPr>
      <w:r w:rsidRPr="00336A1F">
        <w:rPr>
          <w:rFonts w:cstheme="minorHAnsi"/>
        </w:rPr>
        <w:t>Steen (2003</w:t>
      </w:r>
      <w:r w:rsidR="00D74A8F" w:rsidRPr="00336A1F">
        <w:rPr>
          <w:rFonts w:cstheme="minorHAnsi"/>
        </w:rPr>
        <w:t xml:space="preserve">) wrote that Arthur Schawlow and Charles Towns first published the concept of the laser in 1958, then followed Theodore Harold who in 1960 invented the first working ruby laser from following on from Einstein’s papers (1916) and (1917) which showed the occurrence called ‘Stimulated emission’. </w:t>
      </w:r>
    </w:p>
    <w:p w14:paraId="27C1C162" w14:textId="1832A078" w:rsidR="00B93340" w:rsidRPr="00336A1F" w:rsidRDefault="000C501B" w:rsidP="00D74A8F">
      <w:pPr>
        <w:rPr>
          <w:rFonts w:cstheme="minorHAnsi"/>
        </w:rPr>
      </w:pPr>
      <w:r w:rsidRPr="00336A1F">
        <w:rPr>
          <w:rFonts w:cstheme="minorHAnsi"/>
          <w:noProof/>
          <w:lang w:eastAsia="en-GB"/>
        </w:rPr>
        <w:drawing>
          <wp:anchor distT="0" distB="0" distL="114300" distR="114300" simplePos="0" relativeHeight="251660288" behindDoc="1" locked="0" layoutInCell="1" allowOverlap="1" wp14:anchorId="69AF6DF3" wp14:editId="4DED286E">
            <wp:simplePos x="0" y="0"/>
            <wp:positionH relativeFrom="column">
              <wp:posOffset>0</wp:posOffset>
            </wp:positionH>
            <wp:positionV relativeFrom="paragraph">
              <wp:posOffset>1136015</wp:posOffset>
            </wp:positionV>
            <wp:extent cx="2802255" cy="3096895"/>
            <wp:effectExtent l="0" t="0" r="0" b="8255"/>
            <wp:wrapTight wrapText="bothSides">
              <wp:wrapPolygon edited="0">
                <wp:start x="0" y="0"/>
                <wp:lineTo x="0" y="21525"/>
                <wp:lineTo x="21438" y="21525"/>
                <wp:lineTo x="21438" y="0"/>
                <wp:lineTo x="0" y="0"/>
              </wp:wrapPolygon>
            </wp:wrapTight>
            <wp:docPr id="3" name="Picture 3" descr="Image result for spontaneous e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ntaneous emiss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2255" cy="3096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4A8F" w:rsidRPr="00336A1F">
        <w:rPr>
          <w:rFonts w:cstheme="minorHAnsi"/>
        </w:rPr>
        <w:t xml:space="preserve">According to </w:t>
      </w:r>
      <w:bookmarkStart w:id="5" w:name="_Hlk509912680"/>
      <w:proofErr w:type="spellStart"/>
      <w:r w:rsidR="00D74A8F" w:rsidRPr="00336A1F">
        <w:rPr>
          <w:rFonts w:cstheme="minorHAnsi"/>
        </w:rPr>
        <w:t>Paschotta</w:t>
      </w:r>
      <w:proofErr w:type="spellEnd"/>
      <w:r w:rsidR="00D74A8F" w:rsidRPr="00336A1F">
        <w:rPr>
          <w:rFonts w:cstheme="minorHAnsi"/>
        </w:rPr>
        <w:t xml:space="preserve"> (2008) </w:t>
      </w:r>
      <w:bookmarkEnd w:id="5"/>
      <w:r w:rsidR="00D74A8F" w:rsidRPr="00336A1F">
        <w:rPr>
          <w:rFonts w:cstheme="minorHAnsi"/>
        </w:rPr>
        <w:t>a laser gain medium has active ions/ atoms which have different energy levels.</w:t>
      </w:r>
      <w:r w:rsidR="007A59F7" w:rsidRPr="00336A1F">
        <w:rPr>
          <w:rFonts w:cstheme="minorHAnsi"/>
        </w:rPr>
        <w:t xml:space="preserve"> If an atom is at ground state and is exited to a higher energy level it will need to absorb a </w:t>
      </w:r>
      <w:r w:rsidR="00B93340" w:rsidRPr="00336A1F">
        <w:rPr>
          <w:rFonts w:cstheme="minorHAnsi"/>
        </w:rPr>
        <w:t>packet of exactly that of the difference between both energy levels in the form of a photon, t</w:t>
      </w:r>
      <w:r w:rsidR="007A59F7" w:rsidRPr="00336A1F">
        <w:rPr>
          <w:rFonts w:cstheme="minorHAnsi"/>
        </w:rPr>
        <w:t>his process is called absorption.</w:t>
      </w:r>
    </w:p>
    <w:p w14:paraId="4F248B64" w14:textId="677F42CD" w:rsidR="00D74A8F" w:rsidRPr="00336A1F" w:rsidRDefault="00D74A8F" w:rsidP="00D74A8F">
      <w:pPr>
        <w:rPr>
          <w:rFonts w:cstheme="minorHAnsi"/>
        </w:rPr>
      </w:pPr>
      <w:r w:rsidRPr="00336A1F">
        <w:rPr>
          <w:rFonts w:cstheme="minorHAnsi"/>
        </w:rPr>
        <w:t>If an atom is in an exited state it may spontaneously decay into a lower energy level releasing its energy in the form of a photon in a random direction</w:t>
      </w:r>
      <w:r w:rsidR="00B93340" w:rsidRPr="00336A1F">
        <w:rPr>
          <w:rFonts w:cstheme="minorHAnsi"/>
        </w:rPr>
        <w:t xml:space="preserve"> and phase,</w:t>
      </w:r>
      <w:r w:rsidRPr="00336A1F">
        <w:rPr>
          <w:rFonts w:cstheme="minorHAnsi"/>
        </w:rPr>
        <w:t xml:space="preserve"> </w:t>
      </w:r>
      <w:r w:rsidR="00B93340" w:rsidRPr="00336A1F">
        <w:rPr>
          <w:rFonts w:cstheme="minorHAnsi"/>
        </w:rPr>
        <w:t>t</w:t>
      </w:r>
      <w:r w:rsidRPr="00336A1F">
        <w:rPr>
          <w:rFonts w:cstheme="minorHAnsi"/>
        </w:rPr>
        <w:t xml:space="preserve">his is called spontaneous emission. </w:t>
      </w:r>
    </w:p>
    <w:p w14:paraId="1A520F2F" w14:textId="497B59BB" w:rsidR="00A00FA2" w:rsidRPr="000C501B" w:rsidRDefault="00D74A8F" w:rsidP="00D74A8F">
      <w:pPr>
        <w:rPr>
          <w:rFonts w:cstheme="minorHAnsi"/>
        </w:rPr>
      </w:pPr>
      <w:r w:rsidRPr="00336A1F">
        <w:rPr>
          <w:rFonts w:cstheme="minorHAnsi"/>
        </w:rPr>
        <w:t xml:space="preserve"> </w:t>
      </w:r>
    </w:p>
    <w:p w14:paraId="51CFBC79" w14:textId="5970F66C" w:rsidR="00D74A8F" w:rsidRDefault="000C501B" w:rsidP="00D74A8F">
      <w:pPr>
        <w:rPr>
          <w:rFonts w:cstheme="minorHAnsi"/>
        </w:rPr>
      </w:pPr>
      <w:r w:rsidRPr="00336A1F">
        <w:rPr>
          <w:rFonts w:cstheme="minorHAnsi"/>
          <w:noProof/>
          <w:lang w:eastAsia="en-GB"/>
        </w:rPr>
        <w:drawing>
          <wp:anchor distT="0" distB="0" distL="114300" distR="114300" simplePos="0" relativeHeight="251655168" behindDoc="1" locked="0" layoutInCell="1" allowOverlap="1" wp14:anchorId="70E96A98" wp14:editId="1E34EF43">
            <wp:simplePos x="0" y="0"/>
            <wp:positionH relativeFrom="column">
              <wp:posOffset>-2898140</wp:posOffset>
            </wp:positionH>
            <wp:positionV relativeFrom="paragraph">
              <wp:posOffset>755650</wp:posOffset>
            </wp:positionV>
            <wp:extent cx="5286375" cy="3048000"/>
            <wp:effectExtent l="0" t="0" r="9525" b="0"/>
            <wp:wrapTight wrapText="bothSides">
              <wp:wrapPolygon edited="0">
                <wp:start x="0" y="0"/>
                <wp:lineTo x="0" y="21465"/>
                <wp:lineTo x="21561" y="21465"/>
                <wp:lineTo x="215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86375" cy="3048000"/>
                    </a:xfrm>
                    <a:prstGeom prst="rect">
                      <a:avLst/>
                    </a:prstGeom>
                  </pic:spPr>
                </pic:pic>
              </a:graphicData>
            </a:graphic>
            <wp14:sizeRelH relativeFrom="margin">
              <wp14:pctWidth>0</wp14:pctWidth>
            </wp14:sizeRelH>
            <wp14:sizeRelV relativeFrom="margin">
              <wp14:pctHeight>0</wp14:pctHeight>
            </wp14:sizeRelV>
          </wp:anchor>
        </w:drawing>
      </w:r>
      <w:r w:rsidR="00D74A8F" w:rsidRPr="00336A1F">
        <w:rPr>
          <w:rFonts w:cstheme="minorHAnsi"/>
          <w:b/>
        </w:rPr>
        <w:t xml:space="preserve">[Figure </w:t>
      </w:r>
      <w:r w:rsidR="00C14B9C">
        <w:rPr>
          <w:rFonts w:cstheme="minorHAnsi"/>
          <w:b/>
        </w:rPr>
        <w:t>3</w:t>
      </w:r>
      <w:r w:rsidR="00D74A8F" w:rsidRPr="00336A1F">
        <w:rPr>
          <w:rFonts w:cstheme="minorHAnsi"/>
          <w:b/>
        </w:rPr>
        <w:t xml:space="preserve">: Showing absorption and spontaneous emission] </w:t>
      </w:r>
      <w:r w:rsidR="00D74A8F" w:rsidRPr="00336A1F">
        <w:rPr>
          <w:rFonts w:cstheme="minorHAnsi"/>
        </w:rPr>
        <w:t>(</w:t>
      </w:r>
      <w:r w:rsidR="002F4290" w:rsidRPr="00336A1F">
        <w:rPr>
          <w:rFonts w:cstheme="minorHAnsi"/>
        </w:rPr>
        <w:t>Gomes, N (2017))</w:t>
      </w:r>
    </w:p>
    <w:p w14:paraId="04FE8448" w14:textId="76DB62FA" w:rsidR="00A00FA2" w:rsidRDefault="00A00FA2" w:rsidP="00D74A8F">
      <w:pPr>
        <w:rPr>
          <w:rFonts w:cstheme="minorHAnsi"/>
        </w:rPr>
      </w:pPr>
    </w:p>
    <w:p w14:paraId="4125C743" w14:textId="615A297C" w:rsidR="00A00FA2" w:rsidRDefault="00A00FA2" w:rsidP="00D74A8F">
      <w:pPr>
        <w:rPr>
          <w:rFonts w:cstheme="minorHAnsi"/>
        </w:rPr>
      </w:pPr>
    </w:p>
    <w:p w14:paraId="5AF65336" w14:textId="36E31E4D" w:rsidR="00A00FA2" w:rsidRDefault="00A00FA2" w:rsidP="00D74A8F">
      <w:pPr>
        <w:rPr>
          <w:rFonts w:cstheme="minorHAnsi"/>
        </w:rPr>
      </w:pPr>
    </w:p>
    <w:p w14:paraId="420E4817" w14:textId="76B8B13A" w:rsidR="00A00FA2" w:rsidRPr="00336A1F" w:rsidRDefault="00A00FA2" w:rsidP="00D74A8F">
      <w:pPr>
        <w:rPr>
          <w:rFonts w:cstheme="minorHAnsi"/>
        </w:rPr>
      </w:pPr>
    </w:p>
    <w:p w14:paraId="297E5A3B" w14:textId="329B29B4" w:rsidR="00B93340" w:rsidRPr="00336A1F" w:rsidRDefault="00162A6B" w:rsidP="00152742">
      <w:pPr>
        <w:rPr>
          <w:rFonts w:cstheme="minorHAnsi"/>
          <w:shd w:val="clear" w:color="auto" w:fill="FFFFFF"/>
        </w:rPr>
      </w:pPr>
      <w:r w:rsidRPr="00336A1F">
        <w:rPr>
          <w:rFonts w:cstheme="minorHAnsi"/>
          <w:noProof/>
          <w:lang w:eastAsia="en-GB"/>
        </w:rPr>
        <w:lastRenderedPageBreak/>
        <w:drawing>
          <wp:anchor distT="0" distB="0" distL="114300" distR="114300" simplePos="0" relativeHeight="251643904" behindDoc="1" locked="0" layoutInCell="1" allowOverlap="1" wp14:anchorId="1FD13338" wp14:editId="6FCB9502">
            <wp:simplePos x="0" y="0"/>
            <wp:positionH relativeFrom="column">
              <wp:posOffset>0</wp:posOffset>
            </wp:positionH>
            <wp:positionV relativeFrom="paragraph">
              <wp:posOffset>1014095</wp:posOffset>
            </wp:positionV>
            <wp:extent cx="1914525" cy="3019425"/>
            <wp:effectExtent l="0" t="0" r="9525" b="9525"/>
            <wp:wrapTight wrapText="bothSides">
              <wp:wrapPolygon edited="0">
                <wp:start x="0" y="0"/>
                <wp:lineTo x="0" y="21532"/>
                <wp:lineTo x="21493" y="21532"/>
                <wp:lineTo x="214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914525" cy="3019425"/>
                    </a:xfrm>
                    <a:prstGeom prst="rect">
                      <a:avLst/>
                    </a:prstGeom>
                  </pic:spPr>
                </pic:pic>
              </a:graphicData>
            </a:graphic>
            <wp14:sizeRelV relativeFrom="margin">
              <wp14:pctHeight>0</wp14:pctHeight>
            </wp14:sizeRelV>
          </wp:anchor>
        </w:drawing>
      </w:r>
      <w:proofErr w:type="spellStart"/>
      <w:r w:rsidR="00B93340" w:rsidRPr="00336A1F">
        <w:rPr>
          <w:rFonts w:cstheme="minorHAnsi"/>
          <w:shd w:val="clear" w:color="auto" w:fill="FFFFFF"/>
        </w:rPr>
        <w:t>Paschotta</w:t>
      </w:r>
      <w:proofErr w:type="spellEnd"/>
      <w:r w:rsidR="00B93340" w:rsidRPr="00336A1F">
        <w:rPr>
          <w:rFonts w:cstheme="minorHAnsi"/>
          <w:shd w:val="clear" w:color="auto" w:fill="FFFFFF"/>
        </w:rPr>
        <w:t xml:space="preserve"> (2008) also wrote that it is possible for the emission to be stimulated by incoming photons, which is called stimulated emission. An incident photon causes an upper level atom to decay, emitting a “stimulated” photon whose properties are identical to those of the incident photon.</w:t>
      </w:r>
      <w:r w:rsidR="00D345FF" w:rsidRPr="00336A1F">
        <w:rPr>
          <w:rFonts w:cstheme="minorHAnsi"/>
          <w:shd w:val="clear" w:color="auto" w:fill="FFFFFF"/>
        </w:rPr>
        <w:t xml:space="preserve"> The </w:t>
      </w:r>
      <w:hyperlink r:id="rId16" w:history="1">
        <w:r w:rsidR="00D345FF" w:rsidRPr="00336A1F">
          <w:rPr>
            <w:rStyle w:val="Hyperlink"/>
            <w:rFonts w:cstheme="minorHAnsi"/>
            <w:color w:val="auto"/>
            <w:szCs w:val="24"/>
            <w:u w:val="none"/>
            <w:shd w:val="clear" w:color="auto" w:fill="FFFFFF"/>
          </w:rPr>
          <w:t>emission</w:t>
        </w:r>
      </w:hyperlink>
      <w:r w:rsidR="00D345FF" w:rsidRPr="00336A1F">
        <w:rPr>
          <w:rFonts w:cstheme="minorHAnsi"/>
          <w:shd w:val="clear" w:color="auto" w:fill="FFFFFF"/>
        </w:rPr>
        <w:t> then goes into the same direction as the incoming photon. In effect, the incoming radiation is amplified.</w:t>
      </w:r>
      <w:r w:rsidR="00530C0C" w:rsidRPr="00336A1F">
        <w:rPr>
          <w:rFonts w:cstheme="minorHAnsi"/>
          <w:shd w:val="clear" w:color="auto" w:fill="FFFFFF"/>
        </w:rPr>
        <w:t xml:space="preserve"> This being the basics of how the laser functions.</w:t>
      </w:r>
      <w:r w:rsidR="00530C0C" w:rsidRPr="00336A1F">
        <w:rPr>
          <w:rFonts w:cstheme="minorHAnsi"/>
          <w:noProof/>
        </w:rPr>
        <w:t xml:space="preserve"> </w:t>
      </w:r>
      <w:r w:rsidR="00152742" w:rsidRPr="00336A1F">
        <w:rPr>
          <w:rFonts w:cstheme="minorHAnsi"/>
          <w:noProof/>
        </w:rPr>
        <w:t xml:space="preserve">One condition needed for a laser to funtion and stimulated emission to take place is that population inversion must be present. This is when the number of atoms on energy level two are greater than that of one. If population inversion is not present absorption dominates and light is not amplified. </w:t>
      </w:r>
    </w:p>
    <w:p w14:paraId="6F584EF7" w14:textId="535F081D" w:rsidR="008262A2" w:rsidRPr="00336A1F" w:rsidRDefault="008262A2" w:rsidP="0018019D">
      <w:pPr>
        <w:rPr>
          <w:rFonts w:cstheme="minorHAnsi"/>
        </w:rPr>
      </w:pPr>
    </w:p>
    <w:p w14:paraId="29DA4927" w14:textId="77777777" w:rsidR="008262A2" w:rsidRPr="00336A1F" w:rsidRDefault="008262A2" w:rsidP="0018019D">
      <w:pPr>
        <w:rPr>
          <w:rFonts w:cstheme="minorHAnsi"/>
        </w:rPr>
      </w:pPr>
    </w:p>
    <w:p w14:paraId="367AA056" w14:textId="38D058A1" w:rsidR="00162A6B" w:rsidRPr="00336A1F" w:rsidRDefault="00162A6B" w:rsidP="001E0F4C">
      <w:pPr>
        <w:rPr>
          <w:rFonts w:cstheme="minorHAnsi"/>
        </w:rPr>
      </w:pPr>
      <w:r w:rsidRPr="00336A1F">
        <w:rPr>
          <w:rFonts w:cstheme="minorHAnsi"/>
          <w:b/>
        </w:rPr>
        <w:t xml:space="preserve">[Figure </w:t>
      </w:r>
      <w:r w:rsidR="00C14B9C">
        <w:rPr>
          <w:rFonts w:cstheme="minorHAnsi"/>
          <w:b/>
        </w:rPr>
        <w:t>4</w:t>
      </w:r>
      <w:r w:rsidRPr="00336A1F">
        <w:rPr>
          <w:rFonts w:cstheme="minorHAnsi"/>
          <w:b/>
        </w:rPr>
        <w:t>: Showing stimulated emission]</w:t>
      </w:r>
      <w:r w:rsidRPr="00336A1F">
        <w:rPr>
          <w:rFonts w:cstheme="minorHAnsi"/>
        </w:rPr>
        <w:t xml:space="preserve"> (Gomes (2017))</w:t>
      </w:r>
    </w:p>
    <w:p w14:paraId="1965DFC8" w14:textId="45006FFB" w:rsidR="003274C5" w:rsidRPr="00336A1F" w:rsidRDefault="00162A6B" w:rsidP="00A313E4">
      <w:pPr>
        <w:pStyle w:val="Heading3"/>
        <w:rPr>
          <w:rFonts w:cstheme="minorHAnsi"/>
        </w:rPr>
      </w:pPr>
      <w:bookmarkStart w:id="6" w:name="_Toc510816677"/>
      <w:r w:rsidRPr="00336A1F">
        <w:rPr>
          <w:rFonts w:cstheme="minorHAnsi"/>
        </w:rPr>
        <w:t xml:space="preserve">Types </w:t>
      </w:r>
      <w:r w:rsidR="004D64D2">
        <w:rPr>
          <w:rFonts w:cstheme="minorHAnsi"/>
        </w:rPr>
        <w:t>o</w:t>
      </w:r>
      <w:r w:rsidRPr="00336A1F">
        <w:rPr>
          <w:rFonts w:cstheme="minorHAnsi"/>
        </w:rPr>
        <w:t xml:space="preserve">f </w:t>
      </w:r>
      <w:r w:rsidR="004D64D2">
        <w:rPr>
          <w:rFonts w:cstheme="minorHAnsi"/>
        </w:rPr>
        <w:t>l</w:t>
      </w:r>
      <w:r w:rsidRPr="00336A1F">
        <w:rPr>
          <w:rFonts w:cstheme="minorHAnsi"/>
        </w:rPr>
        <w:t>aser</w:t>
      </w:r>
      <w:r w:rsidR="000965C3" w:rsidRPr="00336A1F">
        <w:rPr>
          <w:rFonts w:cstheme="minorHAnsi"/>
        </w:rPr>
        <w:t>s</w:t>
      </w:r>
      <w:bookmarkEnd w:id="6"/>
    </w:p>
    <w:p w14:paraId="7446BBA4" w14:textId="77777777" w:rsidR="00530C0C" w:rsidRPr="00336A1F" w:rsidRDefault="00A1560E" w:rsidP="001E0F4C">
      <w:pPr>
        <w:rPr>
          <w:rFonts w:cstheme="minorHAnsi"/>
        </w:rPr>
      </w:pPr>
      <w:r w:rsidRPr="00336A1F">
        <w:rPr>
          <w:rFonts w:cstheme="minorHAnsi"/>
        </w:rPr>
        <w:t xml:space="preserve">According to </w:t>
      </w:r>
      <w:r w:rsidR="00D46916" w:rsidRPr="00336A1F">
        <w:rPr>
          <w:rFonts w:cstheme="minorHAnsi"/>
        </w:rPr>
        <w:t>Steen</w:t>
      </w:r>
      <w:r w:rsidRPr="00336A1F">
        <w:rPr>
          <w:rFonts w:cstheme="minorHAnsi"/>
        </w:rPr>
        <w:t xml:space="preserve"> (2010), for manufacturing, the most common systems are CO2, </w:t>
      </w:r>
      <w:proofErr w:type="spellStart"/>
      <w:proofErr w:type="gramStart"/>
      <w:r w:rsidRPr="00336A1F">
        <w:rPr>
          <w:rFonts w:cstheme="minorHAnsi"/>
        </w:rPr>
        <w:t>Nd:YAG</w:t>
      </w:r>
      <w:proofErr w:type="spellEnd"/>
      <w:proofErr w:type="gramEnd"/>
      <w:r w:rsidR="00347711" w:rsidRPr="00336A1F">
        <w:rPr>
          <w:rFonts w:cstheme="minorHAnsi"/>
        </w:rPr>
        <w:t xml:space="preserve"> (neodymium-doped yttrium aluminium garnet)</w:t>
      </w:r>
      <w:r w:rsidRPr="00336A1F">
        <w:rPr>
          <w:rFonts w:cstheme="minorHAnsi"/>
        </w:rPr>
        <w:t xml:space="preserve"> and fibre lasers. Each laser type has </w:t>
      </w:r>
      <w:r w:rsidR="00347711" w:rsidRPr="00336A1F">
        <w:rPr>
          <w:rFonts w:cstheme="minorHAnsi"/>
        </w:rPr>
        <w:t>different performance</w:t>
      </w:r>
      <w:r w:rsidRPr="00336A1F">
        <w:rPr>
          <w:rFonts w:cstheme="minorHAnsi"/>
        </w:rPr>
        <w:t xml:space="preserve"> characteristics so are suitable for various tasks, but it is also possible to manipulate a single laser to perform different tasks by adjusting power density, which is a main reason for popularity of lasers within manufacturing.</w:t>
      </w:r>
    </w:p>
    <w:p w14:paraId="5899876D" w14:textId="0DD3B641" w:rsidR="00DE31D7" w:rsidRPr="00336A1F" w:rsidRDefault="00DE31D7" w:rsidP="001E0F4C">
      <w:pPr>
        <w:rPr>
          <w:rFonts w:cstheme="minorHAnsi"/>
        </w:rPr>
      </w:pPr>
      <w:r w:rsidRPr="00336A1F">
        <w:rPr>
          <w:rFonts w:cstheme="minorHAnsi"/>
        </w:rPr>
        <w:t xml:space="preserve">With reference to table 1 and 2, it is possible to see the various characteristics given by each form of common laser. It can be seen that for laser cutting purposes within manufacturing then most suitable lasers are either </w:t>
      </w:r>
      <w:proofErr w:type="spellStart"/>
      <w:proofErr w:type="gramStart"/>
      <w:r w:rsidRPr="00336A1F">
        <w:rPr>
          <w:rFonts w:cstheme="minorHAnsi"/>
        </w:rPr>
        <w:t>Nd:Yag</w:t>
      </w:r>
      <w:proofErr w:type="spellEnd"/>
      <w:proofErr w:type="gramEnd"/>
      <w:r w:rsidRPr="00336A1F">
        <w:rPr>
          <w:rFonts w:cstheme="minorHAnsi"/>
        </w:rPr>
        <w:t xml:space="preserve"> or CO2 (axial flow), (transverse flow) or (slow flow). This is due to the </w:t>
      </w:r>
      <w:r w:rsidR="00D46916" w:rsidRPr="00336A1F">
        <w:rPr>
          <w:rFonts w:cstheme="minorHAnsi"/>
        </w:rPr>
        <w:t>high-power</w:t>
      </w:r>
      <w:r w:rsidRPr="00336A1F">
        <w:rPr>
          <w:rFonts w:cstheme="minorHAnsi"/>
        </w:rPr>
        <w:t xml:space="preserve"> output/ Watts, which is needed to cut through a metal material.</w:t>
      </w:r>
    </w:p>
    <w:p w14:paraId="0E03A62C" w14:textId="77777777" w:rsidR="00B31DF9" w:rsidRPr="00336A1F" w:rsidRDefault="00B31DF9" w:rsidP="001E0F4C">
      <w:pPr>
        <w:rPr>
          <w:rFonts w:cstheme="minorHAnsi"/>
        </w:rPr>
      </w:pPr>
    </w:p>
    <w:p w14:paraId="769F36EA" w14:textId="14734384" w:rsidR="009A6E02" w:rsidRPr="00336A1F" w:rsidRDefault="009A6E02" w:rsidP="009A6E02">
      <w:pPr>
        <w:pStyle w:val="Heading3"/>
        <w:rPr>
          <w:rFonts w:cstheme="minorHAnsi"/>
        </w:rPr>
      </w:pPr>
      <w:bookmarkStart w:id="7" w:name="_Toc510816678"/>
      <w:r w:rsidRPr="00336A1F">
        <w:rPr>
          <w:rFonts w:cstheme="minorHAnsi"/>
        </w:rPr>
        <w:lastRenderedPageBreak/>
        <w:t>Ap</w:t>
      </w:r>
      <w:r w:rsidR="006F2C2E">
        <w:rPr>
          <w:rFonts w:cstheme="minorHAnsi"/>
        </w:rPr>
        <w:t>p</w:t>
      </w:r>
      <w:r w:rsidRPr="00336A1F">
        <w:rPr>
          <w:rFonts w:cstheme="minorHAnsi"/>
        </w:rPr>
        <w:t xml:space="preserve">lication </w:t>
      </w:r>
      <w:r w:rsidR="00995E35">
        <w:rPr>
          <w:rFonts w:cstheme="minorHAnsi"/>
        </w:rPr>
        <w:t>o</w:t>
      </w:r>
      <w:r w:rsidRPr="00336A1F">
        <w:rPr>
          <w:rFonts w:cstheme="minorHAnsi"/>
        </w:rPr>
        <w:t xml:space="preserve">f </w:t>
      </w:r>
      <w:r w:rsidR="00995E35">
        <w:rPr>
          <w:rFonts w:cstheme="minorHAnsi"/>
        </w:rPr>
        <w:t>l</w:t>
      </w:r>
      <w:r w:rsidRPr="00336A1F">
        <w:rPr>
          <w:rFonts w:cstheme="minorHAnsi"/>
        </w:rPr>
        <w:t>asers</w:t>
      </w:r>
      <w:bookmarkEnd w:id="7"/>
    </w:p>
    <w:p w14:paraId="33F5F6B0" w14:textId="390551A9" w:rsidR="009A6E02" w:rsidRPr="00336A1F" w:rsidRDefault="009A6E02" w:rsidP="009A6E02">
      <w:pPr>
        <w:rPr>
          <w:rFonts w:cstheme="minorHAnsi"/>
        </w:rPr>
      </w:pPr>
      <w:r w:rsidRPr="00336A1F">
        <w:rPr>
          <w:rFonts w:cstheme="minorHAnsi"/>
        </w:rPr>
        <w:t xml:space="preserve">It is written by Steen (2010), that laser have many </w:t>
      </w:r>
      <w:r w:rsidR="007264FF" w:rsidRPr="00336A1F">
        <w:rPr>
          <w:rFonts w:cstheme="minorHAnsi"/>
        </w:rPr>
        <w:t>modern-day</w:t>
      </w:r>
      <w:r w:rsidRPr="00336A1F">
        <w:rPr>
          <w:rFonts w:cstheme="minorHAnsi"/>
        </w:rPr>
        <w:t xml:space="preserve"> applications within the manufacturing industry. These include: cutting, drilling, welding, cladding, alloying, heat treating and cleaning. Outside of manufacturing lasers are used within </w:t>
      </w:r>
      <w:r w:rsidR="00114AE5" w:rsidRPr="00336A1F">
        <w:rPr>
          <w:rFonts w:cstheme="minorHAnsi"/>
        </w:rPr>
        <w:t>other industries including military, scientific, medical and commercial. The applications include laser printing, light display, CD player, eye/ cosmetic surgery, spectroscopy and nuclear fusion.</w:t>
      </w:r>
    </w:p>
    <w:p w14:paraId="14ED3C63" w14:textId="33921968" w:rsidR="00A63492" w:rsidRPr="00336A1F" w:rsidRDefault="00FA445A" w:rsidP="00FA445A">
      <w:pPr>
        <w:pStyle w:val="Heading2"/>
        <w:rPr>
          <w:rFonts w:cstheme="minorHAnsi"/>
        </w:rPr>
      </w:pPr>
      <w:bookmarkStart w:id="8" w:name="_Toc510816679"/>
      <w:r w:rsidRPr="00336A1F">
        <w:rPr>
          <w:rFonts w:cstheme="minorHAnsi"/>
        </w:rPr>
        <w:t xml:space="preserve">Laser </w:t>
      </w:r>
      <w:r w:rsidR="00995E35">
        <w:rPr>
          <w:rFonts w:cstheme="minorHAnsi"/>
        </w:rPr>
        <w:t>c</w:t>
      </w:r>
      <w:r w:rsidRPr="00336A1F">
        <w:rPr>
          <w:rFonts w:cstheme="minorHAnsi"/>
        </w:rPr>
        <w:t>utting</w:t>
      </w:r>
      <w:bookmarkEnd w:id="8"/>
    </w:p>
    <w:p w14:paraId="73EB2614" w14:textId="1953DE81" w:rsidR="00AD1D92" w:rsidRPr="00336A1F" w:rsidRDefault="00AD1D92" w:rsidP="00177220">
      <w:pPr>
        <w:pStyle w:val="Heading3"/>
        <w:rPr>
          <w:rFonts w:cstheme="minorHAnsi"/>
        </w:rPr>
      </w:pPr>
      <w:bookmarkStart w:id="9" w:name="_Toc510816680"/>
      <w:r w:rsidRPr="00336A1F">
        <w:rPr>
          <w:rFonts w:cstheme="minorHAnsi"/>
        </w:rPr>
        <w:t>Process</w:t>
      </w:r>
      <w:bookmarkEnd w:id="9"/>
    </w:p>
    <w:p w14:paraId="207CBFBE" w14:textId="0EB7BA60" w:rsidR="00AD1D92" w:rsidRPr="00336A1F" w:rsidRDefault="00AD1D92" w:rsidP="00AD1D92">
      <w:pPr>
        <w:rPr>
          <w:rFonts w:cstheme="minorHAnsi"/>
        </w:rPr>
      </w:pPr>
      <w:r w:rsidRPr="00336A1F">
        <w:rPr>
          <w:rFonts w:cstheme="minorHAnsi"/>
        </w:rPr>
        <w:t xml:space="preserve">Steen (2010) describes the process of laser cutting as initially a precise and focused laser beam will pierce the material which is to be cut with a hole at the edge, the beam is then continued along from there. The laser will essentially melt away any material it passes over. It is described to be more of a melting process which results in in accurate and smooth cut. </w:t>
      </w:r>
    </w:p>
    <w:p w14:paraId="3975ACD9" w14:textId="57DF24C5" w:rsidR="00AD1D92" w:rsidRPr="00336A1F" w:rsidRDefault="00AD1D92" w:rsidP="00AD1D92">
      <w:pPr>
        <w:rPr>
          <w:rFonts w:cstheme="minorHAnsi"/>
        </w:rPr>
      </w:pPr>
      <w:r w:rsidRPr="00336A1F">
        <w:rPr>
          <w:rFonts w:cstheme="minorHAnsi"/>
          <w:noProof/>
          <w:lang w:eastAsia="en-GB"/>
        </w:rPr>
        <w:drawing>
          <wp:inline distT="0" distB="0" distL="0" distR="0" wp14:anchorId="269282B1" wp14:editId="70206C5A">
            <wp:extent cx="2412543" cy="2238375"/>
            <wp:effectExtent l="0" t="0" r="6985" b="0"/>
            <wp:docPr id="4" name="Picture 4" descr="Bildergebnis fÃ¼r laser cut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dergebnis fÃ¼r laser cutting proces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23211" cy="2248273"/>
                    </a:xfrm>
                    <a:prstGeom prst="rect">
                      <a:avLst/>
                    </a:prstGeom>
                    <a:noFill/>
                    <a:ln>
                      <a:noFill/>
                    </a:ln>
                  </pic:spPr>
                </pic:pic>
              </a:graphicData>
            </a:graphic>
          </wp:inline>
        </w:drawing>
      </w:r>
    </w:p>
    <w:p w14:paraId="05D3C48E" w14:textId="4B51602A" w:rsidR="00AD1D92" w:rsidRPr="00336A1F" w:rsidRDefault="00AD1D92" w:rsidP="00AD1D92">
      <w:pPr>
        <w:rPr>
          <w:rFonts w:cstheme="minorHAnsi"/>
        </w:rPr>
      </w:pPr>
      <w:r w:rsidRPr="00336A1F">
        <w:rPr>
          <w:rFonts w:cstheme="minorHAnsi"/>
          <w:b/>
        </w:rPr>
        <w:t xml:space="preserve">[Fig </w:t>
      </w:r>
      <w:r w:rsidR="00C14B9C">
        <w:rPr>
          <w:rFonts w:cstheme="minorHAnsi"/>
          <w:b/>
        </w:rPr>
        <w:t>5</w:t>
      </w:r>
      <w:r w:rsidRPr="00336A1F">
        <w:rPr>
          <w:rFonts w:cstheme="minorHAnsi"/>
          <w:b/>
        </w:rPr>
        <w:t>: showing illustrated process on laser cutting]</w:t>
      </w:r>
      <w:r w:rsidRPr="00336A1F">
        <w:rPr>
          <w:rFonts w:cstheme="minorHAnsi"/>
        </w:rPr>
        <w:t xml:space="preserve"> (Shannon (2011))</w:t>
      </w:r>
    </w:p>
    <w:p w14:paraId="2F3CA899" w14:textId="52E16456" w:rsidR="00AD1D92" w:rsidRPr="00336A1F" w:rsidRDefault="00AD1D92" w:rsidP="00AD1D92">
      <w:pPr>
        <w:rPr>
          <w:rFonts w:cstheme="minorHAnsi"/>
        </w:rPr>
      </w:pPr>
    </w:p>
    <w:p w14:paraId="2BD316C7" w14:textId="3D1E59A6" w:rsidR="00AD1D92" w:rsidRPr="00336A1F" w:rsidRDefault="00AD1D92" w:rsidP="00AD1D92">
      <w:pPr>
        <w:rPr>
          <w:rFonts w:cstheme="minorHAnsi"/>
        </w:rPr>
      </w:pPr>
    </w:p>
    <w:p w14:paraId="506216C9" w14:textId="77777777" w:rsidR="00AD1D92" w:rsidRPr="00336A1F" w:rsidRDefault="00AD1D92" w:rsidP="00AD1D92">
      <w:pPr>
        <w:rPr>
          <w:rFonts w:cstheme="minorHAnsi"/>
        </w:rPr>
      </w:pPr>
    </w:p>
    <w:p w14:paraId="02C3023B" w14:textId="6E2F2DF2" w:rsidR="00177220" w:rsidRPr="00336A1F" w:rsidRDefault="00177220" w:rsidP="00177220">
      <w:pPr>
        <w:pStyle w:val="Heading3"/>
        <w:rPr>
          <w:rFonts w:cstheme="minorHAnsi"/>
        </w:rPr>
      </w:pPr>
      <w:bookmarkStart w:id="10" w:name="_Toc510816681"/>
      <w:r w:rsidRPr="00336A1F">
        <w:rPr>
          <w:rFonts w:cstheme="minorHAnsi"/>
        </w:rPr>
        <w:lastRenderedPageBreak/>
        <w:t xml:space="preserve">Advantages </w:t>
      </w:r>
      <w:r w:rsidR="00995E35">
        <w:rPr>
          <w:rFonts w:cstheme="minorHAnsi"/>
        </w:rPr>
        <w:t>a</w:t>
      </w:r>
      <w:r w:rsidRPr="00336A1F">
        <w:rPr>
          <w:rFonts w:cstheme="minorHAnsi"/>
        </w:rPr>
        <w:t xml:space="preserve">nd </w:t>
      </w:r>
      <w:r w:rsidR="00995E35">
        <w:rPr>
          <w:rFonts w:cstheme="minorHAnsi"/>
        </w:rPr>
        <w:t>d</w:t>
      </w:r>
      <w:r w:rsidRPr="00336A1F">
        <w:rPr>
          <w:rFonts w:cstheme="minorHAnsi"/>
        </w:rPr>
        <w:t xml:space="preserve">isadvantages </w:t>
      </w:r>
      <w:r w:rsidR="00995E35">
        <w:rPr>
          <w:rFonts w:cstheme="minorHAnsi"/>
        </w:rPr>
        <w:t>o</w:t>
      </w:r>
      <w:r w:rsidRPr="00336A1F">
        <w:rPr>
          <w:rFonts w:cstheme="minorHAnsi"/>
        </w:rPr>
        <w:t xml:space="preserve">f </w:t>
      </w:r>
      <w:r w:rsidR="00995E35">
        <w:rPr>
          <w:rFonts w:cstheme="minorHAnsi"/>
        </w:rPr>
        <w:t>l</w:t>
      </w:r>
      <w:r w:rsidRPr="00336A1F">
        <w:rPr>
          <w:rFonts w:cstheme="minorHAnsi"/>
        </w:rPr>
        <w:t xml:space="preserve">aser </w:t>
      </w:r>
      <w:r w:rsidR="00995E35">
        <w:rPr>
          <w:rFonts w:cstheme="minorHAnsi"/>
        </w:rPr>
        <w:t>c</w:t>
      </w:r>
      <w:r w:rsidRPr="00336A1F">
        <w:rPr>
          <w:rFonts w:cstheme="minorHAnsi"/>
        </w:rPr>
        <w:t>utting</w:t>
      </w:r>
      <w:bookmarkEnd w:id="10"/>
    </w:p>
    <w:p w14:paraId="54870522" w14:textId="7A8B81BC" w:rsidR="005A1A15" w:rsidRDefault="00995E35" w:rsidP="001E0F4C">
      <w:pPr>
        <w:rPr>
          <w:rFonts w:cstheme="minorHAnsi"/>
        </w:rPr>
      </w:pPr>
      <w:r>
        <w:rPr>
          <w:noProof/>
        </w:rPr>
        <w:drawing>
          <wp:anchor distT="0" distB="0" distL="114300" distR="114300" simplePos="0" relativeHeight="251666432" behindDoc="1" locked="0" layoutInCell="1" allowOverlap="1" wp14:anchorId="4D5A3D18" wp14:editId="26E9B800">
            <wp:simplePos x="0" y="0"/>
            <wp:positionH relativeFrom="column">
              <wp:posOffset>0</wp:posOffset>
            </wp:positionH>
            <wp:positionV relativeFrom="paragraph">
              <wp:posOffset>956574</wp:posOffset>
            </wp:positionV>
            <wp:extent cx="5663565" cy="7112000"/>
            <wp:effectExtent l="0" t="0" r="0" b="0"/>
            <wp:wrapTight wrapText="bothSides">
              <wp:wrapPolygon edited="0">
                <wp:start x="0" y="0"/>
                <wp:lineTo x="0" y="21523"/>
                <wp:lineTo x="21506" y="21523"/>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663565" cy="7112000"/>
                    </a:xfrm>
                    <a:prstGeom prst="rect">
                      <a:avLst/>
                    </a:prstGeom>
                  </pic:spPr>
                </pic:pic>
              </a:graphicData>
            </a:graphic>
            <wp14:sizeRelV relativeFrom="margin">
              <wp14:pctHeight>0</wp14:pctHeight>
            </wp14:sizeRelV>
          </wp:anchor>
        </w:drawing>
      </w:r>
      <w:r w:rsidR="009619E1" w:rsidRPr="00336A1F">
        <w:rPr>
          <w:rFonts w:cstheme="minorHAnsi"/>
        </w:rPr>
        <w:t xml:space="preserve">According to </w:t>
      </w:r>
      <w:r w:rsidR="00372699">
        <w:rPr>
          <w:rFonts w:cstheme="minorHAnsi"/>
        </w:rPr>
        <w:t>I</w:t>
      </w:r>
      <w:r w:rsidR="009619E1" w:rsidRPr="00336A1F">
        <w:rPr>
          <w:rFonts w:cstheme="minorHAnsi"/>
        </w:rPr>
        <w:t>on (2005) there are many various advantages of using laser cutting within a manufacturing sector</w:t>
      </w:r>
      <w:r w:rsidR="00D65F2E" w:rsidRPr="00336A1F">
        <w:rPr>
          <w:rFonts w:cstheme="minorHAnsi"/>
        </w:rPr>
        <w:t xml:space="preserve"> appose to various traditional methods</w:t>
      </w:r>
      <w:r w:rsidR="000C7AC2">
        <w:rPr>
          <w:rFonts w:cstheme="minorHAnsi"/>
        </w:rPr>
        <w:t>, with these in mind cross referenced with CES software a table can be produced below</w:t>
      </w:r>
      <w:r w:rsidR="00C00B40">
        <w:rPr>
          <w:rFonts w:cstheme="minorHAnsi"/>
        </w:rPr>
        <w:t>:</w:t>
      </w:r>
    </w:p>
    <w:p w14:paraId="74E1ED59" w14:textId="29FE370C" w:rsidR="00A46384" w:rsidRDefault="00114AE5" w:rsidP="0031071C">
      <w:pPr>
        <w:pStyle w:val="Heading1"/>
        <w:rPr>
          <w:rFonts w:cstheme="minorHAnsi"/>
        </w:rPr>
      </w:pPr>
      <w:bookmarkStart w:id="11" w:name="_Toc510816682"/>
      <w:r w:rsidRPr="00336A1F">
        <w:rPr>
          <w:rFonts w:cstheme="minorHAnsi"/>
        </w:rPr>
        <w:lastRenderedPageBreak/>
        <w:t>Abbrasive Water Jet</w:t>
      </w:r>
      <w:bookmarkEnd w:id="11"/>
      <w:r w:rsidRPr="00336A1F">
        <w:rPr>
          <w:rFonts w:cstheme="minorHAnsi"/>
        </w:rPr>
        <w:t xml:space="preserve"> </w:t>
      </w:r>
    </w:p>
    <w:p w14:paraId="3EA225A9" w14:textId="04CF34E4" w:rsidR="00A46384" w:rsidRDefault="00A313E4" w:rsidP="00A313E4">
      <w:pPr>
        <w:pStyle w:val="Heading2"/>
        <w:rPr>
          <w:rFonts w:cstheme="minorHAnsi"/>
        </w:rPr>
      </w:pPr>
      <w:bookmarkStart w:id="12" w:name="_Toc510816683"/>
      <w:r w:rsidRPr="00336A1F">
        <w:rPr>
          <w:rFonts w:cstheme="minorHAnsi"/>
        </w:rPr>
        <w:t xml:space="preserve">Theory </w:t>
      </w:r>
      <w:r w:rsidR="00995E35">
        <w:rPr>
          <w:rFonts w:cstheme="minorHAnsi"/>
        </w:rPr>
        <w:t>o</w:t>
      </w:r>
      <w:r w:rsidRPr="00336A1F">
        <w:rPr>
          <w:rFonts w:cstheme="minorHAnsi"/>
        </w:rPr>
        <w:t xml:space="preserve">f </w:t>
      </w:r>
      <w:r w:rsidR="00995E35">
        <w:rPr>
          <w:rFonts w:cstheme="minorHAnsi"/>
        </w:rPr>
        <w:t>w</w:t>
      </w:r>
      <w:r w:rsidRPr="00336A1F">
        <w:rPr>
          <w:rFonts w:cstheme="minorHAnsi"/>
        </w:rPr>
        <w:t xml:space="preserve">ater </w:t>
      </w:r>
      <w:r w:rsidR="00995E35">
        <w:rPr>
          <w:rFonts w:cstheme="minorHAnsi"/>
        </w:rPr>
        <w:t>j</w:t>
      </w:r>
      <w:r w:rsidRPr="00336A1F">
        <w:rPr>
          <w:rFonts w:cstheme="minorHAnsi"/>
        </w:rPr>
        <w:t>et</w:t>
      </w:r>
      <w:bookmarkEnd w:id="12"/>
      <w:r w:rsidRPr="00336A1F">
        <w:rPr>
          <w:rFonts w:cstheme="minorHAnsi"/>
        </w:rPr>
        <w:t xml:space="preserve"> </w:t>
      </w:r>
    </w:p>
    <w:p w14:paraId="399531A2" w14:textId="42439BA6" w:rsidR="00BB65DF" w:rsidRPr="00BB65DF" w:rsidRDefault="00BB65DF" w:rsidP="00BB65DF">
      <w:r>
        <w:t xml:space="preserve">According to </w:t>
      </w:r>
      <w:proofErr w:type="spellStart"/>
      <w:r>
        <w:t>Krajcarz</w:t>
      </w:r>
      <w:proofErr w:type="spellEnd"/>
      <w:r>
        <w:t xml:space="preserve"> (2014) the technique with using high pressure water for cutting materials was first time patented in 1968 by researcher in USA, but fast development of water jet cut method was starting in early ‘80s. It is now the most rapidly developing cutting technology, that is used in industry for processing variety of engineering materials.</w:t>
      </w:r>
    </w:p>
    <w:p w14:paraId="69C0B65A" w14:textId="48FB0F7B" w:rsidR="007C5D2E" w:rsidRPr="00336A1F" w:rsidRDefault="008D0689" w:rsidP="007C5D2E">
      <w:pPr>
        <w:pStyle w:val="Heading3"/>
        <w:rPr>
          <w:rFonts w:cstheme="minorHAnsi"/>
        </w:rPr>
      </w:pPr>
      <w:bookmarkStart w:id="13" w:name="_Toc510816684"/>
      <w:r w:rsidRPr="00336A1F">
        <w:rPr>
          <w:rFonts w:cstheme="minorHAnsi"/>
        </w:rPr>
        <w:t xml:space="preserve">Components </w:t>
      </w:r>
      <w:r w:rsidR="00995E35">
        <w:rPr>
          <w:rFonts w:cstheme="minorHAnsi"/>
        </w:rPr>
        <w:t>o</w:t>
      </w:r>
      <w:r w:rsidRPr="00336A1F">
        <w:rPr>
          <w:rFonts w:cstheme="minorHAnsi"/>
        </w:rPr>
        <w:t xml:space="preserve">f </w:t>
      </w:r>
      <w:r w:rsidR="00995E35">
        <w:rPr>
          <w:rFonts w:cstheme="minorHAnsi"/>
        </w:rPr>
        <w:t>a</w:t>
      </w:r>
      <w:r w:rsidRPr="00336A1F">
        <w:rPr>
          <w:rFonts w:cstheme="minorHAnsi"/>
        </w:rPr>
        <w:t xml:space="preserve">n </w:t>
      </w:r>
      <w:r w:rsidR="00995E35">
        <w:rPr>
          <w:rFonts w:cstheme="minorHAnsi"/>
        </w:rPr>
        <w:t>a</w:t>
      </w:r>
      <w:r w:rsidRPr="00336A1F">
        <w:rPr>
          <w:rFonts w:cstheme="minorHAnsi"/>
        </w:rPr>
        <w:t xml:space="preserve">brasive </w:t>
      </w:r>
      <w:r w:rsidR="00995E35">
        <w:rPr>
          <w:rFonts w:cstheme="minorHAnsi"/>
        </w:rPr>
        <w:t>w</w:t>
      </w:r>
      <w:r w:rsidR="007C5D2E" w:rsidRPr="00336A1F">
        <w:rPr>
          <w:rFonts w:cstheme="minorHAnsi"/>
        </w:rPr>
        <w:t xml:space="preserve">ater </w:t>
      </w:r>
      <w:r w:rsidR="00995E35">
        <w:rPr>
          <w:rFonts w:cstheme="minorHAnsi"/>
        </w:rPr>
        <w:t>j</w:t>
      </w:r>
      <w:r w:rsidR="007C5D2E" w:rsidRPr="00336A1F">
        <w:rPr>
          <w:rFonts w:cstheme="minorHAnsi"/>
        </w:rPr>
        <w:t>et</w:t>
      </w:r>
      <w:bookmarkEnd w:id="13"/>
    </w:p>
    <w:p w14:paraId="09353D58" w14:textId="77777777" w:rsidR="00663CE3" w:rsidRPr="00336A1F" w:rsidRDefault="004A6A75" w:rsidP="00663CE3">
      <w:pPr>
        <w:rPr>
          <w:rFonts w:cstheme="minorHAnsi"/>
        </w:rPr>
      </w:pPr>
      <w:r w:rsidRPr="00336A1F">
        <w:rPr>
          <w:rFonts w:cstheme="minorHAnsi"/>
        </w:rPr>
        <w:t xml:space="preserve">A water just must have the following basic components according to </w:t>
      </w:r>
      <w:proofErr w:type="spellStart"/>
      <w:r w:rsidRPr="00336A1F">
        <w:rPr>
          <w:rFonts w:cstheme="minorHAnsi"/>
        </w:rPr>
        <w:t>Momber</w:t>
      </w:r>
      <w:proofErr w:type="spellEnd"/>
      <w:r w:rsidRPr="00336A1F">
        <w:rPr>
          <w:rFonts w:cstheme="minorHAnsi"/>
        </w:rPr>
        <w:t xml:space="preserve"> (2012</w:t>
      </w:r>
      <w:r w:rsidR="00663CE3" w:rsidRPr="00336A1F">
        <w:rPr>
          <w:rFonts w:cstheme="minorHAnsi"/>
        </w:rPr>
        <w:t>) are</w:t>
      </w:r>
    </w:p>
    <w:p w14:paraId="41D08AE8" w14:textId="6F37EF92" w:rsidR="004A6A75" w:rsidRPr="00336A1F" w:rsidRDefault="00663CE3" w:rsidP="00663CE3">
      <w:pPr>
        <w:pStyle w:val="ListParagraph"/>
        <w:numPr>
          <w:ilvl w:val="0"/>
          <w:numId w:val="33"/>
        </w:numPr>
        <w:rPr>
          <w:rFonts w:cstheme="minorHAnsi"/>
        </w:rPr>
      </w:pPr>
      <w:r w:rsidRPr="00336A1F">
        <w:rPr>
          <w:rFonts w:cstheme="minorHAnsi"/>
        </w:rPr>
        <w:t xml:space="preserve">High-pressure pump: used to pump water from the inlet supply to the intensifier. </w:t>
      </w:r>
    </w:p>
    <w:p w14:paraId="4FEEAEC5" w14:textId="02DB2E77" w:rsidR="00663CE3" w:rsidRPr="00336A1F" w:rsidRDefault="00663CE3" w:rsidP="00663CE3">
      <w:pPr>
        <w:pStyle w:val="ListParagraph"/>
        <w:numPr>
          <w:ilvl w:val="0"/>
          <w:numId w:val="33"/>
        </w:numPr>
        <w:rPr>
          <w:rFonts w:cstheme="minorHAnsi"/>
        </w:rPr>
      </w:pPr>
      <w:r w:rsidRPr="00336A1F">
        <w:rPr>
          <w:rFonts w:cstheme="minorHAnsi"/>
        </w:rPr>
        <w:t>Intensifier: used to increase the supplied water pressure to a specific pressure need to cut through the material.</w:t>
      </w:r>
    </w:p>
    <w:p w14:paraId="2D923591" w14:textId="690444B1" w:rsidR="00663CE3" w:rsidRPr="00336A1F" w:rsidRDefault="00177220" w:rsidP="00663CE3">
      <w:pPr>
        <w:pStyle w:val="ListParagraph"/>
        <w:numPr>
          <w:ilvl w:val="0"/>
          <w:numId w:val="33"/>
        </w:numPr>
        <w:rPr>
          <w:rFonts w:cstheme="minorHAnsi"/>
        </w:rPr>
      </w:pPr>
      <w:r w:rsidRPr="00336A1F">
        <w:rPr>
          <w:rFonts w:cstheme="minorHAnsi"/>
          <w:noProof/>
          <w:lang w:eastAsia="en-GB"/>
        </w:rPr>
        <w:drawing>
          <wp:anchor distT="0" distB="0" distL="114300" distR="114300" simplePos="0" relativeHeight="251664384" behindDoc="1" locked="0" layoutInCell="1" allowOverlap="1" wp14:anchorId="4D019606" wp14:editId="6F44A2DA">
            <wp:simplePos x="0" y="0"/>
            <wp:positionH relativeFrom="column">
              <wp:posOffset>0</wp:posOffset>
            </wp:positionH>
            <wp:positionV relativeFrom="paragraph">
              <wp:posOffset>631825</wp:posOffset>
            </wp:positionV>
            <wp:extent cx="2437765" cy="3057525"/>
            <wp:effectExtent l="0" t="0" r="635" b="9525"/>
            <wp:wrapTight wrapText="bothSides">
              <wp:wrapPolygon edited="0">
                <wp:start x="0" y="0"/>
                <wp:lineTo x="0" y="21533"/>
                <wp:lineTo x="21437" y="21533"/>
                <wp:lineTo x="21437" y="0"/>
                <wp:lineTo x="0" y="0"/>
              </wp:wrapPolygon>
            </wp:wrapTight>
            <wp:docPr id="12" name="Picture 12" descr="Image result for abrasive water j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rasive water j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7765" cy="3057525"/>
                    </a:xfrm>
                    <a:prstGeom prst="rect">
                      <a:avLst/>
                    </a:prstGeom>
                    <a:noFill/>
                    <a:ln>
                      <a:noFill/>
                    </a:ln>
                  </pic:spPr>
                </pic:pic>
              </a:graphicData>
            </a:graphic>
            <wp14:sizeRelV relativeFrom="margin">
              <wp14:pctHeight>0</wp14:pctHeight>
            </wp14:sizeRelV>
          </wp:anchor>
        </w:drawing>
      </w:r>
      <w:r w:rsidR="00663CE3" w:rsidRPr="00336A1F">
        <w:rPr>
          <w:rFonts w:cstheme="minorHAnsi"/>
        </w:rPr>
        <w:t xml:space="preserve">Actuator: This is comprised of a cutting nozzle as well as the specific </w:t>
      </w:r>
      <w:r w:rsidR="008D0689" w:rsidRPr="00336A1F">
        <w:rPr>
          <w:rFonts w:cstheme="minorHAnsi"/>
        </w:rPr>
        <w:t>orifice</w:t>
      </w:r>
      <w:r w:rsidR="00663CE3" w:rsidRPr="00336A1F">
        <w:rPr>
          <w:rFonts w:cstheme="minorHAnsi"/>
        </w:rPr>
        <w:t xml:space="preserve"> needed to meet specification. </w:t>
      </w:r>
      <w:r w:rsidRPr="00336A1F">
        <w:rPr>
          <w:rFonts w:cstheme="minorHAnsi"/>
        </w:rPr>
        <w:t xml:space="preserve"> </w:t>
      </w:r>
    </w:p>
    <w:p w14:paraId="1959F066" w14:textId="486D1F22" w:rsidR="008D0689" w:rsidRPr="00336A1F" w:rsidRDefault="008D0689" w:rsidP="008D0689">
      <w:pPr>
        <w:rPr>
          <w:rFonts w:cstheme="minorHAnsi"/>
        </w:rPr>
      </w:pPr>
      <w:r w:rsidRPr="00336A1F">
        <w:rPr>
          <w:rFonts w:cstheme="minorHAnsi"/>
        </w:rPr>
        <w:t xml:space="preserve">The components necessary can be identified in figure </w:t>
      </w:r>
      <w:r w:rsidR="00E223C2">
        <w:rPr>
          <w:rFonts w:cstheme="minorHAnsi"/>
        </w:rPr>
        <w:t>4</w:t>
      </w:r>
      <w:r w:rsidRPr="00336A1F">
        <w:rPr>
          <w:rFonts w:cstheme="minorHAnsi"/>
        </w:rPr>
        <w:t xml:space="preserve">. It shows how the </w:t>
      </w:r>
      <w:r w:rsidR="00E223C2" w:rsidRPr="00336A1F">
        <w:rPr>
          <w:rFonts w:cstheme="minorHAnsi"/>
        </w:rPr>
        <w:t>high-pressure</w:t>
      </w:r>
      <w:r w:rsidRPr="00336A1F">
        <w:rPr>
          <w:rFonts w:cstheme="minorHAnsi"/>
        </w:rPr>
        <w:t xml:space="preserve"> water enters the machine, then passes through the orifice, abrasive mixture is then added to the steam to aid cutting.</w:t>
      </w:r>
    </w:p>
    <w:p w14:paraId="2960BF69" w14:textId="63CC2107" w:rsidR="008D0689" w:rsidRDefault="008D0689" w:rsidP="008D0689">
      <w:pPr>
        <w:rPr>
          <w:rFonts w:cstheme="minorHAnsi"/>
        </w:rPr>
      </w:pPr>
    </w:p>
    <w:p w14:paraId="291BE482" w14:textId="2E1A1656" w:rsidR="00E223C2" w:rsidRDefault="00E223C2" w:rsidP="008D0689">
      <w:pPr>
        <w:rPr>
          <w:rFonts w:cstheme="minorHAnsi"/>
        </w:rPr>
      </w:pPr>
    </w:p>
    <w:p w14:paraId="39D7A32E" w14:textId="77777777" w:rsidR="00E223C2" w:rsidRPr="00336A1F" w:rsidRDefault="00E223C2" w:rsidP="008D0689">
      <w:pPr>
        <w:rPr>
          <w:rFonts w:cstheme="minorHAnsi"/>
        </w:rPr>
      </w:pPr>
    </w:p>
    <w:p w14:paraId="7F3E86CB" w14:textId="2FCBA902" w:rsidR="008D0689" w:rsidRPr="00336A1F" w:rsidRDefault="008D0689" w:rsidP="008D0689">
      <w:pPr>
        <w:rPr>
          <w:rFonts w:cstheme="minorHAnsi"/>
        </w:rPr>
      </w:pPr>
    </w:p>
    <w:p w14:paraId="50051D15" w14:textId="6EBA816E" w:rsidR="008D0689" w:rsidRPr="00747469" w:rsidRDefault="008D0689" w:rsidP="008D0689">
      <w:pPr>
        <w:rPr>
          <w:rFonts w:cstheme="minorHAnsi"/>
        </w:rPr>
      </w:pPr>
      <w:r w:rsidRPr="00336A1F">
        <w:rPr>
          <w:rFonts w:cstheme="minorHAnsi"/>
          <w:b/>
        </w:rPr>
        <w:t xml:space="preserve">[Figure </w:t>
      </w:r>
      <w:r w:rsidR="00C14B9C">
        <w:rPr>
          <w:rFonts w:cstheme="minorHAnsi"/>
          <w:b/>
        </w:rPr>
        <w:t>6</w:t>
      </w:r>
      <w:r w:rsidRPr="00336A1F">
        <w:rPr>
          <w:rFonts w:cstheme="minorHAnsi"/>
          <w:b/>
        </w:rPr>
        <w:t>: Showing abrasive water jet]</w:t>
      </w:r>
      <w:r w:rsidR="00747469">
        <w:rPr>
          <w:rFonts w:cstheme="minorHAnsi"/>
          <w:b/>
        </w:rPr>
        <w:t xml:space="preserve"> </w:t>
      </w:r>
      <w:r w:rsidR="00747469">
        <w:rPr>
          <w:rFonts w:cstheme="minorHAnsi"/>
        </w:rPr>
        <w:t>(Kong (2014))</w:t>
      </w:r>
    </w:p>
    <w:p w14:paraId="1FE359BD" w14:textId="395E9F8B" w:rsidR="00A46384" w:rsidRPr="00336A1F" w:rsidRDefault="00A313E4" w:rsidP="00A313E4">
      <w:pPr>
        <w:pStyle w:val="Heading3"/>
        <w:rPr>
          <w:rFonts w:cstheme="minorHAnsi"/>
        </w:rPr>
      </w:pPr>
      <w:bookmarkStart w:id="14" w:name="_Toc510816685"/>
      <w:r w:rsidRPr="00336A1F">
        <w:rPr>
          <w:rFonts w:cstheme="minorHAnsi"/>
        </w:rPr>
        <w:lastRenderedPageBreak/>
        <w:t xml:space="preserve">Applications </w:t>
      </w:r>
      <w:r w:rsidR="00995E35">
        <w:rPr>
          <w:rFonts w:cstheme="minorHAnsi"/>
        </w:rPr>
        <w:t>o</w:t>
      </w:r>
      <w:r w:rsidRPr="00336A1F">
        <w:rPr>
          <w:rFonts w:cstheme="minorHAnsi"/>
        </w:rPr>
        <w:t xml:space="preserve">f </w:t>
      </w:r>
      <w:r w:rsidR="00995E35">
        <w:rPr>
          <w:rFonts w:cstheme="minorHAnsi"/>
        </w:rPr>
        <w:t>w</w:t>
      </w:r>
      <w:r w:rsidRPr="00336A1F">
        <w:rPr>
          <w:rFonts w:cstheme="minorHAnsi"/>
        </w:rPr>
        <w:t xml:space="preserve">ater </w:t>
      </w:r>
      <w:r w:rsidR="00995E35">
        <w:rPr>
          <w:rFonts w:cstheme="minorHAnsi"/>
        </w:rPr>
        <w:t>j</w:t>
      </w:r>
      <w:r w:rsidRPr="00336A1F">
        <w:rPr>
          <w:rFonts w:cstheme="minorHAnsi"/>
        </w:rPr>
        <w:t>et</w:t>
      </w:r>
      <w:bookmarkEnd w:id="14"/>
    </w:p>
    <w:p w14:paraId="5C26BBF3" w14:textId="51BBE047" w:rsidR="00A46384" w:rsidRPr="00336A1F" w:rsidRDefault="00A313E4" w:rsidP="001E0F4C">
      <w:pPr>
        <w:rPr>
          <w:rFonts w:cstheme="minorHAnsi"/>
        </w:rPr>
      </w:pPr>
      <w:r w:rsidRPr="00336A1F">
        <w:rPr>
          <w:rFonts w:cstheme="minorHAnsi"/>
        </w:rPr>
        <w:t xml:space="preserve">According to </w:t>
      </w:r>
      <w:proofErr w:type="spellStart"/>
      <w:r w:rsidR="007C5D2E" w:rsidRPr="00336A1F">
        <w:rPr>
          <w:rFonts w:cstheme="minorHAnsi"/>
        </w:rPr>
        <w:t>Momber</w:t>
      </w:r>
      <w:proofErr w:type="spellEnd"/>
      <w:r w:rsidR="007C5D2E" w:rsidRPr="00336A1F">
        <w:rPr>
          <w:rFonts w:cstheme="minorHAnsi"/>
        </w:rPr>
        <w:t xml:space="preserve"> (2012), water jets are </w:t>
      </w:r>
      <w:r w:rsidR="008C091D" w:rsidRPr="00336A1F">
        <w:rPr>
          <w:rFonts w:cstheme="minorHAnsi"/>
        </w:rPr>
        <w:t>used</w:t>
      </w:r>
      <w:r w:rsidR="007C5D2E" w:rsidRPr="00336A1F">
        <w:rPr>
          <w:rFonts w:cstheme="minorHAnsi"/>
        </w:rPr>
        <w:t xml:space="preserve"> in nearly all areas of modern industry chemical, industrial, aerospace and construction. Applications include surface preparation; paint stripping, decontamination, recycling and manufacturing. In the purpose of manufacturing abrasive water jet cutting technique can be used for material cutting, deburring, cutting materials which machine cannot, polishing, piercing and surface peening.</w:t>
      </w:r>
    </w:p>
    <w:p w14:paraId="2F97D278" w14:textId="45AC8D6F" w:rsidR="00DB0EAF" w:rsidRPr="00336A1F" w:rsidRDefault="00DB0EAF" w:rsidP="00DB0EAF">
      <w:pPr>
        <w:pStyle w:val="Heading2"/>
        <w:rPr>
          <w:rFonts w:cstheme="minorHAnsi"/>
        </w:rPr>
      </w:pPr>
      <w:bookmarkStart w:id="15" w:name="_Toc510816686"/>
      <w:r w:rsidRPr="00336A1F">
        <w:rPr>
          <w:rFonts w:cstheme="minorHAnsi"/>
        </w:rPr>
        <w:t>Abrasive water jet cutting</w:t>
      </w:r>
      <w:bookmarkEnd w:id="15"/>
    </w:p>
    <w:p w14:paraId="1A640171" w14:textId="36BB42C0" w:rsidR="00336A1F" w:rsidRPr="00336A1F" w:rsidRDefault="00336A1F" w:rsidP="00336A1F">
      <w:pPr>
        <w:pStyle w:val="Heading3"/>
        <w:rPr>
          <w:rFonts w:cstheme="minorHAnsi"/>
        </w:rPr>
      </w:pPr>
      <w:bookmarkStart w:id="16" w:name="_Toc510816687"/>
      <w:r w:rsidRPr="00336A1F">
        <w:rPr>
          <w:rFonts w:cstheme="minorHAnsi"/>
        </w:rPr>
        <w:t>Process</w:t>
      </w:r>
      <w:bookmarkEnd w:id="16"/>
    </w:p>
    <w:p w14:paraId="005AE87A" w14:textId="0D66D6F6" w:rsidR="00336A1F" w:rsidRPr="00336A1F" w:rsidRDefault="00336A1F" w:rsidP="00336A1F">
      <w:pPr>
        <w:rPr>
          <w:rFonts w:cstheme="minorHAnsi"/>
        </w:rPr>
      </w:pPr>
      <w:proofErr w:type="spellStart"/>
      <w:r w:rsidRPr="00336A1F">
        <w:rPr>
          <w:rFonts w:cstheme="minorHAnsi"/>
        </w:rPr>
        <w:t>Momber</w:t>
      </w:r>
      <w:proofErr w:type="spellEnd"/>
      <w:r w:rsidRPr="00336A1F">
        <w:rPr>
          <w:rFonts w:cstheme="minorHAnsi"/>
        </w:rPr>
        <w:t xml:space="preserve"> (2012) describes water jet cutting as the method of </w:t>
      </w:r>
      <w:r w:rsidR="00A20E2C">
        <w:rPr>
          <w:rFonts w:cstheme="minorHAnsi"/>
        </w:rPr>
        <w:t>passing</w:t>
      </w:r>
      <w:r w:rsidR="00E223C2">
        <w:rPr>
          <w:rFonts w:cstheme="minorHAnsi"/>
        </w:rPr>
        <w:t xml:space="preserve"> pumped</w:t>
      </w:r>
      <w:r w:rsidRPr="00336A1F">
        <w:rPr>
          <w:rFonts w:cstheme="minorHAnsi"/>
        </w:rPr>
        <w:t xml:space="preserve"> high-pressure </w:t>
      </w:r>
      <w:r w:rsidR="00E223C2">
        <w:rPr>
          <w:rFonts w:cstheme="minorHAnsi"/>
        </w:rPr>
        <w:t>water (up to 400MPa)</w:t>
      </w:r>
      <w:r w:rsidR="00A20E2C">
        <w:rPr>
          <w:rFonts w:cstheme="minorHAnsi"/>
        </w:rPr>
        <w:t xml:space="preserve"> through </w:t>
      </w:r>
      <w:r w:rsidR="00104F5B">
        <w:rPr>
          <w:rFonts w:cstheme="minorHAnsi"/>
        </w:rPr>
        <w:t>an</w:t>
      </w:r>
      <w:r w:rsidR="00A20E2C">
        <w:rPr>
          <w:rFonts w:cstheme="minorHAnsi"/>
        </w:rPr>
        <w:t xml:space="preserve"> oracle (sapphire) producing a stream with a diameter of 0.1 to 0.3mm. Grit is then added to the steam to produce a mixture at a velocity of 850 m/s and using this</w:t>
      </w:r>
      <w:r w:rsidRPr="00336A1F">
        <w:rPr>
          <w:rFonts w:cstheme="minorHAnsi"/>
        </w:rPr>
        <w:t xml:space="preserve"> to </w:t>
      </w:r>
      <w:r w:rsidR="00BB65DF">
        <w:rPr>
          <w:rFonts w:cstheme="minorHAnsi"/>
        </w:rPr>
        <w:t>erode</w:t>
      </w:r>
      <w:r w:rsidRPr="00336A1F">
        <w:rPr>
          <w:rFonts w:cstheme="minorHAnsi"/>
        </w:rPr>
        <w:t xml:space="preserve"> a narrow line in the stock material.</w:t>
      </w:r>
      <w:r w:rsidR="00A20E2C">
        <w:rPr>
          <w:rFonts w:cstheme="minorHAnsi"/>
        </w:rPr>
        <w:t xml:space="preserve"> </w:t>
      </w:r>
      <w:r w:rsidRPr="00336A1F">
        <w:rPr>
          <w:rFonts w:cstheme="minorHAnsi"/>
        </w:rPr>
        <w:t>It is the fastest growing machining process and one of the most versatile.</w:t>
      </w:r>
    </w:p>
    <w:p w14:paraId="07BAC43A" w14:textId="7FDEFC1B" w:rsidR="00DB0EAF" w:rsidRPr="00336A1F" w:rsidRDefault="000C7AC2" w:rsidP="00DB0EAF">
      <w:pPr>
        <w:rPr>
          <w:rFonts w:cstheme="minorHAnsi"/>
        </w:rPr>
      </w:pPr>
      <w:r w:rsidRPr="00336A1F">
        <w:rPr>
          <w:rFonts w:cstheme="minorHAnsi"/>
          <w:noProof/>
          <w:lang w:eastAsia="en-GB"/>
        </w:rPr>
        <w:drawing>
          <wp:anchor distT="0" distB="0" distL="114300" distR="114300" simplePos="0" relativeHeight="251670528" behindDoc="1" locked="0" layoutInCell="1" allowOverlap="1" wp14:anchorId="09327FEC" wp14:editId="372870A5">
            <wp:simplePos x="0" y="0"/>
            <wp:positionH relativeFrom="column">
              <wp:posOffset>0</wp:posOffset>
            </wp:positionH>
            <wp:positionV relativeFrom="paragraph">
              <wp:posOffset>560631</wp:posOffset>
            </wp:positionV>
            <wp:extent cx="5533390" cy="2124075"/>
            <wp:effectExtent l="0" t="0" r="0" b="9525"/>
            <wp:wrapTight wrapText="bothSides">
              <wp:wrapPolygon edited="0">
                <wp:start x="0" y="0"/>
                <wp:lineTo x="0" y="21503"/>
                <wp:lineTo x="21491" y="21503"/>
                <wp:lineTo x="2149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533390" cy="2124075"/>
                    </a:xfrm>
                    <a:prstGeom prst="rect">
                      <a:avLst/>
                    </a:prstGeom>
                  </pic:spPr>
                </pic:pic>
              </a:graphicData>
            </a:graphic>
            <wp14:sizeRelH relativeFrom="margin">
              <wp14:pctWidth>0</wp14:pctWidth>
            </wp14:sizeRelH>
          </wp:anchor>
        </w:drawing>
      </w:r>
      <w:r w:rsidR="00B31DF9" w:rsidRPr="00336A1F">
        <w:rPr>
          <w:rFonts w:cstheme="minorHAnsi"/>
        </w:rPr>
        <w:t>When a material is chosen it is important to ensure the water-jet cutting machine can produce enough force to erode the material, this is calculated as followed:</w:t>
      </w:r>
      <w:r w:rsidR="00DB0EAF" w:rsidRPr="00336A1F">
        <w:rPr>
          <w:rFonts w:cstheme="minorHAnsi"/>
        </w:rPr>
        <w:t xml:space="preserve"> </w:t>
      </w:r>
    </w:p>
    <w:p w14:paraId="748379AC" w14:textId="3B9E1384" w:rsidR="00103AC7" w:rsidRDefault="000C7AC2" w:rsidP="00DB0EAF">
      <w:pPr>
        <w:rPr>
          <w:rFonts w:cstheme="minorHAnsi"/>
        </w:rPr>
      </w:pPr>
      <w:r>
        <w:rPr>
          <w:rFonts w:cstheme="minorHAnsi"/>
        </w:rPr>
        <w:t>T</w:t>
      </w:r>
      <w:r w:rsidR="00A20E2C">
        <w:rPr>
          <w:rFonts w:cstheme="minorHAnsi"/>
        </w:rPr>
        <w:t>o keep the cutting force high enough to pierce the material, it is vital to either increase velocity or the mass of the stream. By increasing either there would now be an increase of momentum.</w:t>
      </w:r>
    </w:p>
    <w:p w14:paraId="3A5F740A" w14:textId="77777777" w:rsidR="00EA345F" w:rsidRPr="00336A1F" w:rsidRDefault="00EA345F" w:rsidP="00DB0EAF">
      <w:pPr>
        <w:rPr>
          <w:rFonts w:cstheme="minorHAnsi"/>
        </w:rPr>
      </w:pPr>
    </w:p>
    <w:p w14:paraId="46B732D7" w14:textId="1DC3FF04" w:rsidR="00A46384" w:rsidRDefault="00177220" w:rsidP="00DB0EAF">
      <w:pPr>
        <w:pStyle w:val="Heading3"/>
        <w:rPr>
          <w:rFonts w:cstheme="minorHAnsi"/>
        </w:rPr>
      </w:pPr>
      <w:bookmarkStart w:id="17" w:name="_Toc510816688"/>
      <w:r w:rsidRPr="00336A1F">
        <w:rPr>
          <w:rFonts w:cstheme="minorHAnsi"/>
        </w:rPr>
        <w:lastRenderedPageBreak/>
        <w:t>Advantages</w:t>
      </w:r>
      <w:r w:rsidR="006867CB" w:rsidRPr="00336A1F">
        <w:rPr>
          <w:rFonts w:cstheme="minorHAnsi"/>
        </w:rPr>
        <w:t xml:space="preserve"> </w:t>
      </w:r>
      <w:r w:rsidR="00995E35">
        <w:rPr>
          <w:rFonts w:cstheme="minorHAnsi"/>
        </w:rPr>
        <w:t>a</w:t>
      </w:r>
      <w:r w:rsidR="006867CB" w:rsidRPr="00336A1F">
        <w:rPr>
          <w:rFonts w:cstheme="minorHAnsi"/>
        </w:rPr>
        <w:t xml:space="preserve">nd </w:t>
      </w:r>
      <w:r w:rsidR="00995E35">
        <w:rPr>
          <w:rFonts w:cstheme="minorHAnsi"/>
        </w:rPr>
        <w:t>d</w:t>
      </w:r>
      <w:r w:rsidR="006867CB" w:rsidRPr="00336A1F">
        <w:rPr>
          <w:rFonts w:cstheme="minorHAnsi"/>
        </w:rPr>
        <w:t>isadvantes</w:t>
      </w:r>
      <w:r w:rsidRPr="00336A1F">
        <w:rPr>
          <w:rFonts w:cstheme="minorHAnsi"/>
        </w:rPr>
        <w:t xml:space="preserve"> </w:t>
      </w:r>
      <w:r w:rsidR="00995E35">
        <w:rPr>
          <w:rFonts w:cstheme="minorHAnsi"/>
        </w:rPr>
        <w:t>o</w:t>
      </w:r>
      <w:r w:rsidRPr="00336A1F">
        <w:rPr>
          <w:rFonts w:cstheme="minorHAnsi"/>
        </w:rPr>
        <w:t xml:space="preserve">f </w:t>
      </w:r>
      <w:r w:rsidR="00995E35">
        <w:rPr>
          <w:rFonts w:cstheme="minorHAnsi"/>
        </w:rPr>
        <w:t>a</w:t>
      </w:r>
      <w:r w:rsidRPr="00336A1F">
        <w:rPr>
          <w:rFonts w:cstheme="minorHAnsi"/>
        </w:rPr>
        <w:t xml:space="preserve">brasive </w:t>
      </w:r>
      <w:r w:rsidR="00995E35">
        <w:rPr>
          <w:rFonts w:cstheme="minorHAnsi"/>
        </w:rPr>
        <w:t>w</w:t>
      </w:r>
      <w:r w:rsidRPr="00336A1F">
        <w:rPr>
          <w:rFonts w:cstheme="minorHAnsi"/>
        </w:rPr>
        <w:t xml:space="preserve">ater </w:t>
      </w:r>
      <w:r w:rsidR="00995E35">
        <w:rPr>
          <w:rFonts w:cstheme="minorHAnsi"/>
        </w:rPr>
        <w:t>j</w:t>
      </w:r>
      <w:r w:rsidRPr="00336A1F">
        <w:rPr>
          <w:rFonts w:cstheme="minorHAnsi"/>
        </w:rPr>
        <w:t xml:space="preserve">et </w:t>
      </w:r>
      <w:r w:rsidR="00995E35">
        <w:rPr>
          <w:rFonts w:cstheme="minorHAnsi"/>
        </w:rPr>
        <w:t>c</w:t>
      </w:r>
      <w:r w:rsidRPr="00336A1F">
        <w:rPr>
          <w:rFonts w:cstheme="minorHAnsi"/>
        </w:rPr>
        <w:t>utting</w:t>
      </w:r>
      <w:bookmarkEnd w:id="17"/>
    </w:p>
    <w:p w14:paraId="7A85FE71" w14:textId="687AD73C" w:rsidR="0031071C" w:rsidRDefault="00995E35" w:rsidP="0031071C">
      <w:r>
        <w:rPr>
          <w:noProof/>
        </w:rPr>
        <w:drawing>
          <wp:anchor distT="0" distB="0" distL="114300" distR="114300" simplePos="0" relativeHeight="251668480" behindDoc="1" locked="0" layoutInCell="1" allowOverlap="1" wp14:anchorId="5ABDBAB4" wp14:editId="25762FB4">
            <wp:simplePos x="0" y="0"/>
            <wp:positionH relativeFrom="column">
              <wp:posOffset>0</wp:posOffset>
            </wp:positionH>
            <wp:positionV relativeFrom="paragraph">
              <wp:posOffset>673100</wp:posOffset>
            </wp:positionV>
            <wp:extent cx="5718810" cy="7547610"/>
            <wp:effectExtent l="0" t="0" r="0" b="0"/>
            <wp:wrapTight wrapText="bothSides">
              <wp:wrapPolygon edited="0">
                <wp:start x="0" y="0"/>
                <wp:lineTo x="0" y="21535"/>
                <wp:lineTo x="21514" y="21535"/>
                <wp:lineTo x="2151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18810" cy="7547610"/>
                    </a:xfrm>
                    <a:prstGeom prst="rect">
                      <a:avLst/>
                    </a:prstGeom>
                  </pic:spPr>
                </pic:pic>
              </a:graphicData>
            </a:graphic>
            <wp14:sizeRelH relativeFrom="margin">
              <wp14:pctWidth>0</wp14:pctWidth>
            </wp14:sizeRelH>
            <wp14:sizeRelV relativeFrom="margin">
              <wp14:pctHeight>0</wp14:pctHeight>
            </wp14:sizeRelV>
          </wp:anchor>
        </w:drawing>
      </w:r>
      <w:r w:rsidR="000C7AC2">
        <w:t>Cross-referencing CES software with Ion (2005) a</w:t>
      </w:r>
      <w:r w:rsidR="0031071C">
        <w:t xml:space="preserve"> table shown below can summarise the benefits and negatives related to abrasive water jet cutting</w:t>
      </w:r>
      <w:r w:rsidR="00623F4C">
        <w:t xml:space="preserve"> as well as some characteristics</w:t>
      </w:r>
      <w:r w:rsidR="000C7AC2">
        <w:t>:</w:t>
      </w:r>
      <w:r w:rsidR="00623F4C">
        <w:t xml:space="preserve"> </w:t>
      </w:r>
    </w:p>
    <w:p w14:paraId="287064F8" w14:textId="40D2EEFA" w:rsidR="00995E35" w:rsidRDefault="00995E35" w:rsidP="00995E35">
      <w:pPr>
        <w:pStyle w:val="Heading1"/>
      </w:pPr>
      <w:bookmarkStart w:id="18" w:name="_Toc510816689"/>
      <w:r>
        <w:lastRenderedPageBreak/>
        <w:t>Contrast</w:t>
      </w:r>
      <w:bookmarkEnd w:id="18"/>
      <w:r>
        <w:t xml:space="preserve"> </w:t>
      </w:r>
    </w:p>
    <w:p w14:paraId="7BE9FDC3" w14:textId="1B396D7A" w:rsidR="00995E35" w:rsidRDefault="00D11707" w:rsidP="0031071C">
      <w:r>
        <w:rPr>
          <w:b/>
        </w:rPr>
        <w:t>Versatility:</w:t>
      </w:r>
      <w:r w:rsidR="00C14E36">
        <w:rPr>
          <w:b/>
        </w:rPr>
        <w:t xml:space="preserve"> </w:t>
      </w:r>
      <w:r w:rsidR="00C14E36">
        <w:t>Water jet appose to laser cutting is primarily more versatile. Water jet can cut virtually all materials, but laser is restricted to all homogenous materials which do not reflect light.</w:t>
      </w:r>
      <w:r w:rsidR="00933727">
        <w:t xml:space="preserve"> Both manufacturing methods can be used to produce complicated designs if programmed effectively.</w:t>
      </w:r>
      <w:r w:rsidR="008C241D">
        <w:t xml:space="preserve"> Both cutting methods can cut thin and thick materials, but laser jet is able to cut that 25mm bit deeper according to CES software. </w:t>
      </w:r>
    </w:p>
    <w:p w14:paraId="0248686F" w14:textId="2595FDA6" w:rsidR="00995E35" w:rsidRDefault="004A02DA" w:rsidP="0031071C">
      <w:r>
        <w:rPr>
          <w:b/>
        </w:rPr>
        <w:t>T</w:t>
      </w:r>
      <w:r w:rsidRPr="004A02DA">
        <w:rPr>
          <w:b/>
        </w:rPr>
        <w:t>hermal deformation</w:t>
      </w:r>
      <w:r>
        <w:rPr>
          <w:b/>
        </w:rPr>
        <w:t xml:space="preserve">: </w:t>
      </w:r>
      <w:r>
        <w:t xml:space="preserve">Water Jet has the advantage of not producing any thermal deformation, which laser cutting may suffer due to it </w:t>
      </w:r>
      <w:r w:rsidR="00C305DB" w:rsidRPr="00C305DB">
        <w:t>cold cutting quality</w:t>
      </w:r>
      <w:r>
        <w:t xml:space="preserve"> as stated by </w:t>
      </w:r>
      <w:proofErr w:type="spellStart"/>
      <w:r>
        <w:t>Krajcarz</w:t>
      </w:r>
      <w:proofErr w:type="spellEnd"/>
      <w:r>
        <w:t xml:space="preserve"> (2014).</w:t>
      </w:r>
    </w:p>
    <w:p w14:paraId="06308D32" w14:textId="110A5991" w:rsidR="004A02DA" w:rsidRDefault="004A02DA" w:rsidP="0031071C">
      <w:r w:rsidRPr="004A02DA">
        <w:rPr>
          <w:b/>
        </w:rPr>
        <w:t>Quality</w:t>
      </w:r>
      <w:r>
        <w:rPr>
          <w:b/>
        </w:rPr>
        <w:t xml:space="preserve">: </w:t>
      </w:r>
      <w:r>
        <w:t>According to Ion (2005) both methods are of high quality</w:t>
      </w:r>
      <w:r w:rsidR="00933727">
        <w:t xml:space="preserve"> giving a smooth and square finish</w:t>
      </w:r>
      <w:r>
        <w:t xml:space="preserve">. </w:t>
      </w:r>
      <w:r w:rsidR="00933727">
        <w:t>If the product being made is needed to be of top quality, laser would be the method of manufacturing because it gives the smallest kerf width and the least edge roughness.</w:t>
      </w:r>
    </w:p>
    <w:p w14:paraId="551AD894" w14:textId="4B785476" w:rsidR="007E412D" w:rsidRDefault="007E412D" w:rsidP="0031071C">
      <w:r w:rsidRPr="007E412D">
        <w:rPr>
          <w:b/>
        </w:rPr>
        <w:t>Environment</w:t>
      </w:r>
      <w:r>
        <w:rPr>
          <w:b/>
        </w:rPr>
        <w:t xml:space="preserve">: </w:t>
      </w:r>
      <w:r w:rsidR="00DE7414">
        <w:t xml:space="preserve">Abrasive waterjet cutting is regarded as the most environmentally friendly according to Kong (2014), it does not produce any harmful particles when manufacturing a product unlike laser cutting. Laser cutting can produce fumes which will need to be extracted safely. Another difference is that laser cutting is relatively quite compared to jet cutting, this will mean in accordance with guidelines operators will be required to wear ear protection when carrying out water jet cutting. Laser cutting does not require any </w:t>
      </w:r>
      <w:r w:rsidR="005E51B9">
        <w:t>input materials to carry out the process, whereas abrasive water jet cutting requires water and also the garnet used as an abrasive.</w:t>
      </w:r>
    </w:p>
    <w:p w14:paraId="1D45C92E" w14:textId="37A178E0" w:rsidR="00995E35" w:rsidRPr="00F27243" w:rsidRDefault="001F21D8" w:rsidP="0031071C">
      <w:r>
        <w:rPr>
          <w:b/>
        </w:rPr>
        <w:t>Cost:</w:t>
      </w:r>
      <w:r w:rsidR="005E51B9">
        <w:rPr>
          <w:b/>
        </w:rPr>
        <w:t xml:space="preserve"> </w:t>
      </w:r>
      <w:r w:rsidR="00F27243">
        <w:t xml:space="preserve">Laser cutting is the more expensive method of manufacturing with a greater labour, tooling and equipment cost. </w:t>
      </w:r>
    </w:p>
    <w:p w14:paraId="701037DC" w14:textId="412721FD" w:rsidR="001F21D8" w:rsidRPr="001F21D8" w:rsidRDefault="001F21D8" w:rsidP="0031071C">
      <w:pPr>
        <w:rPr>
          <w:b/>
        </w:rPr>
      </w:pPr>
      <w:r>
        <w:rPr>
          <w:b/>
        </w:rPr>
        <w:t>Productivity:</w:t>
      </w:r>
      <w:r w:rsidR="005E51B9">
        <w:rPr>
          <w:b/>
        </w:rPr>
        <w:t xml:space="preserve"> </w:t>
      </w:r>
      <w:r w:rsidR="008C241D" w:rsidRPr="008C241D">
        <w:t>According to ion (2005)</w:t>
      </w:r>
      <w:r w:rsidR="008C241D">
        <w:t xml:space="preserve">, laser cutting has a greater productivity to abrasive water jet cutting. This does not agree with data shown via CES software that states that abrasive waterjet cutting has a greater cutting speed. Waterjet may have greater cutting speed due to the fact speeds can be altered via the program at hand, making cutting speed </w:t>
      </w:r>
      <w:r w:rsidR="008C241D">
        <w:lastRenderedPageBreak/>
        <w:t>faster at the cost of reducing quality of parts, which could result in some material needing rework thus reducing productivity.</w:t>
      </w:r>
    </w:p>
    <w:p w14:paraId="4C5C54CF" w14:textId="3A5765F9" w:rsidR="00995E35" w:rsidRDefault="008C241D" w:rsidP="0031071C">
      <w:r>
        <w:t>The comparison between both methods can be summarised below:</w:t>
      </w:r>
    </w:p>
    <w:p w14:paraId="234CC561" w14:textId="3B49A9B0" w:rsidR="00995E35" w:rsidRDefault="00D11707" w:rsidP="0031071C">
      <w:r w:rsidRPr="00D11707">
        <w:rPr>
          <w:noProof/>
        </w:rPr>
        <w:drawing>
          <wp:inline distT="0" distB="0" distL="0" distR="0" wp14:anchorId="503448FC" wp14:editId="4210C3FD">
            <wp:extent cx="5605145" cy="19240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5145" cy="1924050"/>
                    </a:xfrm>
                    <a:prstGeom prst="rect">
                      <a:avLst/>
                    </a:prstGeom>
                    <a:noFill/>
                    <a:ln>
                      <a:noFill/>
                    </a:ln>
                  </pic:spPr>
                </pic:pic>
              </a:graphicData>
            </a:graphic>
          </wp:inline>
        </w:drawing>
      </w:r>
    </w:p>
    <w:p w14:paraId="13FF9749" w14:textId="32FD2B40" w:rsidR="005E51B9" w:rsidRPr="00100233" w:rsidRDefault="00100233" w:rsidP="0031071C">
      <w:pPr>
        <w:rPr>
          <w:b/>
        </w:rPr>
      </w:pPr>
      <w:r w:rsidRPr="00100233">
        <w:rPr>
          <w:b/>
        </w:rPr>
        <w:t>[Table 6: Showing a summary of comparisons between both methods]</w:t>
      </w:r>
    </w:p>
    <w:p w14:paraId="602CBBD9" w14:textId="588BAB40" w:rsidR="00100233" w:rsidRDefault="00100233" w:rsidP="0031071C">
      <w:r>
        <w:t>Blue: Good, Green</w:t>
      </w:r>
      <w:r w:rsidR="000140FB">
        <w:t>: Same, Red: Bad</w:t>
      </w:r>
    </w:p>
    <w:p w14:paraId="49F082D5" w14:textId="2AD7F33B" w:rsidR="008C241D" w:rsidRDefault="008C241D" w:rsidP="0031071C"/>
    <w:p w14:paraId="399AEDB5" w14:textId="079E1957" w:rsidR="008C241D" w:rsidRDefault="008C241D" w:rsidP="0031071C"/>
    <w:p w14:paraId="573ED740" w14:textId="20D49861" w:rsidR="008C241D" w:rsidRDefault="008C241D" w:rsidP="0031071C"/>
    <w:p w14:paraId="16E68AD2" w14:textId="25685C01" w:rsidR="008C241D" w:rsidRDefault="008C241D" w:rsidP="0031071C"/>
    <w:p w14:paraId="2F9E514E" w14:textId="67A1E6FD" w:rsidR="008C241D" w:rsidRDefault="008C241D" w:rsidP="0031071C"/>
    <w:p w14:paraId="492766F4" w14:textId="07A57FD4" w:rsidR="008C241D" w:rsidRDefault="008C241D" w:rsidP="0031071C"/>
    <w:p w14:paraId="73258BAE" w14:textId="026C7DBD" w:rsidR="008C241D" w:rsidRDefault="008C241D" w:rsidP="0031071C"/>
    <w:p w14:paraId="172061F4" w14:textId="505A7A26" w:rsidR="008C241D" w:rsidRDefault="008C241D" w:rsidP="0031071C"/>
    <w:p w14:paraId="3A0CF09A" w14:textId="1D7713E5" w:rsidR="008C241D" w:rsidRDefault="008C241D" w:rsidP="0031071C"/>
    <w:p w14:paraId="7C430AC2" w14:textId="77777777" w:rsidR="008C241D" w:rsidRDefault="008C241D" w:rsidP="0031071C"/>
    <w:p w14:paraId="1FE7F9F6" w14:textId="25A85A9B" w:rsidR="00933727" w:rsidRDefault="00933727" w:rsidP="00933727">
      <w:pPr>
        <w:pStyle w:val="Heading1"/>
      </w:pPr>
      <w:bookmarkStart w:id="19" w:name="_Toc510816690"/>
      <w:r>
        <w:lastRenderedPageBreak/>
        <w:t>Concluesion</w:t>
      </w:r>
      <w:bookmarkEnd w:id="19"/>
    </w:p>
    <w:p w14:paraId="5E72D229" w14:textId="0DE3BE0C" w:rsidR="000140FB" w:rsidRDefault="00100233" w:rsidP="000140FB">
      <w:r>
        <w:t xml:space="preserve">The issue discussed in this report was to look in detail at two possible non-traditional methods which could be used to cut a variety of components. To identify which method would best be suited for company to use, background research was undertaken as well as a direct comparison of both methods. The comparison </w:t>
      </w:r>
      <w:r w:rsidR="000140FB">
        <w:t>has been</w:t>
      </w:r>
      <w:r>
        <w:t xml:space="preserve"> shown in a summarised form </w:t>
      </w:r>
      <w:r w:rsidR="000140FB">
        <w:t>in table 6. Both methods seem a reasonable investment to the company in order to cut these variety of components but after closely analysing both methods, the most suited method the author believes would be abrasive water jet cutting. The reasoning for this decision is supported by the following points. Abrasive water jet can cut through a wider range of materials. If the components which are being cut are made from a metal, there will be zero thermal deformation. Water jet cutting has a lower equipment cost and is also the most environmentally friendly method.</w:t>
      </w:r>
    </w:p>
    <w:p w14:paraId="74FE7A98" w14:textId="77DB553F" w:rsidR="000140FB" w:rsidRDefault="000140FB" w:rsidP="000140FB">
      <w:r>
        <w:t>The author believe further information is required before definitively saying that abrasive water jet cutting is the method of choice. Information needed would include what materials are being used and also batch quantity. As laser cutting has he greatest productivity, if batch quantity is high, then this could be the method of choice.</w:t>
      </w:r>
    </w:p>
    <w:p w14:paraId="676B51F8" w14:textId="34625BE8" w:rsidR="00933727" w:rsidRDefault="00933727" w:rsidP="0031071C"/>
    <w:p w14:paraId="3C6C9D3C" w14:textId="2DD8EB5A" w:rsidR="000140FB" w:rsidRDefault="000140FB" w:rsidP="0031071C"/>
    <w:p w14:paraId="75C9AC64" w14:textId="327D968A" w:rsidR="000140FB" w:rsidRDefault="000140FB" w:rsidP="0031071C"/>
    <w:p w14:paraId="1704FF88" w14:textId="3288F007" w:rsidR="000140FB" w:rsidRDefault="000140FB" w:rsidP="0031071C"/>
    <w:p w14:paraId="4A6D0440" w14:textId="706D6A71" w:rsidR="000140FB" w:rsidRDefault="000140FB" w:rsidP="0031071C"/>
    <w:p w14:paraId="30996B69" w14:textId="7B4033F1" w:rsidR="000140FB" w:rsidRDefault="000140FB" w:rsidP="0031071C"/>
    <w:p w14:paraId="69159D42" w14:textId="47DA5122" w:rsidR="000140FB" w:rsidRDefault="000140FB" w:rsidP="0031071C"/>
    <w:p w14:paraId="1D676663" w14:textId="77777777" w:rsidR="000140FB" w:rsidRDefault="000140FB" w:rsidP="0031071C"/>
    <w:p w14:paraId="16313D96" w14:textId="4339BFCB" w:rsidR="005A1A15" w:rsidRPr="00336A1F" w:rsidRDefault="00223407" w:rsidP="00223407">
      <w:pPr>
        <w:pStyle w:val="Heading1"/>
        <w:rPr>
          <w:rFonts w:cstheme="minorHAnsi"/>
        </w:rPr>
      </w:pPr>
      <w:bookmarkStart w:id="20" w:name="_Toc510816691"/>
      <w:r w:rsidRPr="00336A1F">
        <w:rPr>
          <w:rFonts w:cstheme="minorHAnsi"/>
        </w:rPr>
        <w:lastRenderedPageBreak/>
        <w:t>Appendices</w:t>
      </w:r>
      <w:bookmarkEnd w:id="20"/>
    </w:p>
    <w:p w14:paraId="7A1473F6" w14:textId="77777777" w:rsidR="005A1A15" w:rsidRPr="00336A1F" w:rsidRDefault="00DE31D7" w:rsidP="001E0F4C">
      <w:pPr>
        <w:rPr>
          <w:rFonts w:cstheme="minorHAnsi"/>
        </w:rPr>
      </w:pPr>
      <w:r w:rsidRPr="00336A1F">
        <w:rPr>
          <w:rFonts w:cstheme="minorHAnsi"/>
          <w:noProof/>
          <w:lang w:eastAsia="en-GB"/>
        </w:rPr>
        <w:drawing>
          <wp:anchor distT="0" distB="0" distL="114300" distR="114300" simplePos="0" relativeHeight="251645952" behindDoc="1" locked="0" layoutInCell="1" allowOverlap="1" wp14:anchorId="104417A7" wp14:editId="183B9236">
            <wp:simplePos x="0" y="0"/>
            <wp:positionH relativeFrom="column">
              <wp:posOffset>-173990</wp:posOffset>
            </wp:positionH>
            <wp:positionV relativeFrom="paragraph">
              <wp:posOffset>180975</wp:posOffset>
            </wp:positionV>
            <wp:extent cx="4889500" cy="3373755"/>
            <wp:effectExtent l="0" t="0" r="6350" b="0"/>
            <wp:wrapTight wrapText="bothSides">
              <wp:wrapPolygon edited="0">
                <wp:start x="0" y="0"/>
                <wp:lineTo x="0" y="21466"/>
                <wp:lineTo x="21544" y="21466"/>
                <wp:lineTo x="2154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89500" cy="3373755"/>
                    </a:xfrm>
                    <a:prstGeom prst="rect">
                      <a:avLst/>
                    </a:prstGeom>
                  </pic:spPr>
                </pic:pic>
              </a:graphicData>
            </a:graphic>
            <wp14:sizeRelH relativeFrom="margin">
              <wp14:pctWidth>0</wp14:pctWidth>
            </wp14:sizeRelH>
            <wp14:sizeRelV relativeFrom="margin">
              <wp14:pctHeight>0</wp14:pctHeight>
            </wp14:sizeRelV>
          </wp:anchor>
        </w:drawing>
      </w:r>
    </w:p>
    <w:p w14:paraId="7DB1A7B7" w14:textId="77777777" w:rsidR="00DE31D7" w:rsidRPr="00336A1F" w:rsidRDefault="00DE31D7" w:rsidP="001E0F4C">
      <w:pPr>
        <w:rPr>
          <w:rFonts w:cstheme="minorHAnsi"/>
        </w:rPr>
      </w:pPr>
    </w:p>
    <w:p w14:paraId="237C015B" w14:textId="77777777" w:rsidR="00DE31D7" w:rsidRPr="00336A1F" w:rsidRDefault="00DE31D7" w:rsidP="00DE31D7">
      <w:pPr>
        <w:rPr>
          <w:rFonts w:cstheme="minorHAnsi"/>
        </w:rPr>
      </w:pPr>
    </w:p>
    <w:p w14:paraId="674CCCDC" w14:textId="77777777" w:rsidR="00DE31D7" w:rsidRPr="00336A1F" w:rsidRDefault="00DE31D7" w:rsidP="00DE31D7">
      <w:pPr>
        <w:rPr>
          <w:rFonts w:cstheme="minorHAnsi"/>
        </w:rPr>
      </w:pPr>
    </w:p>
    <w:p w14:paraId="085BF4BC" w14:textId="77777777" w:rsidR="00DE31D7" w:rsidRPr="00336A1F" w:rsidRDefault="00DE31D7" w:rsidP="00DE31D7">
      <w:pPr>
        <w:rPr>
          <w:rFonts w:cstheme="minorHAnsi"/>
        </w:rPr>
      </w:pPr>
    </w:p>
    <w:p w14:paraId="4AC8777C" w14:textId="77777777" w:rsidR="00DE31D7" w:rsidRPr="00336A1F" w:rsidRDefault="00DE31D7" w:rsidP="00DE31D7">
      <w:pPr>
        <w:rPr>
          <w:rFonts w:cstheme="minorHAnsi"/>
        </w:rPr>
      </w:pPr>
    </w:p>
    <w:p w14:paraId="079CA9D1" w14:textId="77777777" w:rsidR="00DE31D7" w:rsidRPr="00336A1F" w:rsidRDefault="00DE31D7" w:rsidP="00DE31D7">
      <w:pPr>
        <w:rPr>
          <w:rFonts w:cstheme="minorHAnsi"/>
        </w:rPr>
      </w:pPr>
    </w:p>
    <w:p w14:paraId="202B5B45" w14:textId="77777777" w:rsidR="00DE31D7" w:rsidRPr="00336A1F" w:rsidRDefault="00DE31D7" w:rsidP="00DE31D7">
      <w:pPr>
        <w:rPr>
          <w:rFonts w:cstheme="minorHAnsi"/>
        </w:rPr>
      </w:pPr>
    </w:p>
    <w:p w14:paraId="3A591D37" w14:textId="77777777" w:rsidR="00DE31D7" w:rsidRPr="00336A1F" w:rsidRDefault="00DE31D7" w:rsidP="00DE31D7">
      <w:pPr>
        <w:rPr>
          <w:rFonts w:cstheme="minorHAnsi"/>
        </w:rPr>
      </w:pPr>
      <w:r w:rsidRPr="00336A1F">
        <w:rPr>
          <w:rFonts w:cstheme="minorHAnsi"/>
          <w:noProof/>
          <w:lang w:eastAsia="en-GB"/>
        </w:rPr>
        <w:drawing>
          <wp:anchor distT="0" distB="0" distL="114300" distR="114300" simplePos="0" relativeHeight="251662336" behindDoc="1" locked="0" layoutInCell="1" allowOverlap="1" wp14:anchorId="43A34BD2" wp14:editId="4064D82A">
            <wp:simplePos x="0" y="0"/>
            <wp:positionH relativeFrom="column">
              <wp:posOffset>0</wp:posOffset>
            </wp:positionH>
            <wp:positionV relativeFrom="paragraph">
              <wp:posOffset>298910</wp:posOffset>
            </wp:positionV>
            <wp:extent cx="4613910" cy="3731260"/>
            <wp:effectExtent l="0" t="0" r="0" b="2540"/>
            <wp:wrapTight wrapText="bothSides">
              <wp:wrapPolygon edited="0">
                <wp:start x="0" y="0"/>
                <wp:lineTo x="0" y="21504"/>
                <wp:lineTo x="21493" y="21504"/>
                <wp:lineTo x="2149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613910" cy="3731260"/>
                    </a:xfrm>
                    <a:prstGeom prst="rect">
                      <a:avLst/>
                    </a:prstGeom>
                  </pic:spPr>
                </pic:pic>
              </a:graphicData>
            </a:graphic>
            <wp14:sizeRelH relativeFrom="page">
              <wp14:pctWidth>0</wp14:pctWidth>
            </wp14:sizeRelH>
            <wp14:sizeRelV relativeFrom="page">
              <wp14:pctHeight>0</wp14:pctHeight>
            </wp14:sizeRelV>
          </wp:anchor>
        </w:drawing>
      </w:r>
      <w:r w:rsidRPr="00336A1F">
        <w:rPr>
          <w:rFonts w:cstheme="minorHAnsi"/>
          <w:b/>
        </w:rPr>
        <w:t>[Table 1: Showing performance characteristics of solid-state lasers]</w:t>
      </w:r>
      <w:r w:rsidR="00D46916" w:rsidRPr="00336A1F">
        <w:rPr>
          <w:rFonts w:cstheme="minorHAnsi"/>
          <w:b/>
        </w:rPr>
        <w:t xml:space="preserve"> </w:t>
      </w:r>
      <w:r w:rsidR="00D46916" w:rsidRPr="00336A1F">
        <w:rPr>
          <w:rFonts w:cstheme="minorHAnsi"/>
        </w:rPr>
        <w:t>Steen (2010)</w:t>
      </w:r>
    </w:p>
    <w:p w14:paraId="07C294D6" w14:textId="77777777" w:rsidR="00DE31D7" w:rsidRPr="00336A1F" w:rsidRDefault="00DE31D7" w:rsidP="00DE31D7">
      <w:pPr>
        <w:rPr>
          <w:rFonts w:cstheme="minorHAnsi"/>
        </w:rPr>
      </w:pPr>
    </w:p>
    <w:p w14:paraId="4ED47EA7" w14:textId="77777777" w:rsidR="00DE31D7" w:rsidRPr="00336A1F" w:rsidRDefault="00DE31D7" w:rsidP="00DE31D7">
      <w:pPr>
        <w:jc w:val="center"/>
        <w:rPr>
          <w:rFonts w:cstheme="minorHAnsi"/>
        </w:rPr>
      </w:pPr>
    </w:p>
    <w:p w14:paraId="490BAD40" w14:textId="77777777" w:rsidR="00DE31D7" w:rsidRPr="00336A1F" w:rsidRDefault="00DE31D7" w:rsidP="00DE31D7">
      <w:pPr>
        <w:jc w:val="center"/>
        <w:rPr>
          <w:rFonts w:cstheme="minorHAnsi"/>
        </w:rPr>
      </w:pPr>
    </w:p>
    <w:p w14:paraId="60024F42" w14:textId="77777777" w:rsidR="00DE31D7" w:rsidRPr="00336A1F" w:rsidRDefault="00DE31D7" w:rsidP="00DE31D7">
      <w:pPr>
        <w:jc w:val="center"/>
        <w:rPr>
          <w:rFonts w:cstheme="minorHAnsi"/>
        </w:rPr>
      </w:pPr>
    </w:p>
    <w:p w14:paraId="53A77D1A" w14:textId="77777777" w:rsidR="00DE31D7" w:rsidRPr="00336A1F" w:rsidRDefault="00DE31D7" w:rsidP="00DE31D7">
      <w:pPr>
        <w:jc w:val="center"/>
        <w:rPr>
          <w:rFonts w:cstheme="minorHAnsi"/>
        </w:rPr>
      </w:pPr>
    </w:p>
    <w:p w14:paraId="5B773E63" w14:textId="77777777" w:rsidR="00DE31D7" w:rsidRPr="00336A1F" w:rsidRDefault="00DE31D7" w:rsidP="00DE31D7">
      <w:pPr>
        <w:jc w:val="center"/>
        <w:rPr>
          <w:rFonts w:cstheme="minorHAnsi"/>
        </w:rPr>
      </w:pPr>
    </w:p>
    <w:p w14:paraId="08A1440B" w14:textId="77777777" w:rsidR="00DE31D7" w:rsidRPr="00336A1F" w:rsidRDefault="00DE31D7" w:rsidP="00DE31D7">
      <w:pPr>
        <w:jc w:val="center"/>
        <w:rPr>
          <w:rFonts w:cstheme="minorHAnsi"/>
        </w:rPr>
      </w:pPr>
    </w:p>
    <w:p w14:paraId="2DBC18F0" w14:textId="77777777" w:rsidR="00DE31D7" w:rsidRPr="00336A1F" w:rsidRDefault="00DE31D7" w:rsidP="00DE31D7">
      <w:pPr>
        <w:rPr>
          <w:rFonts w:cstheme="minorHAnsi"/>
        </w:rPr>
      </w:pPr>
    </w:p>
    <w:p w14:paraId="241578D8" w14:textId="77777777" w:rsidR="00DE31D7" w:rsidRPr="00336A1F" w:rsidRDefault="00DE31D7" w:rsidP="00DE31D7">
      <w:pPr>
        <w:rPr>
          <w:rFonts w:cstheme="minorHAnsi"/>
        </w:rPr>
      </w:pPr>
    </w:p>
    <w:p w14:paraId="66C9BF26" w14:textId="77777777" w:rsidR="005A1A15" w:rsidRPr="00336A1F" w:rsidRDefault="00DE31D7" w:rsidP="00DE31D7">
      <w:pPr>
        <w:rPr>
          <w:rFonts w:cstheme="minorHAnsi"/>
        </w:rPr>
      </w:pPr>
      <w:r w:rsidRPr="00336A1F">
        <w:rPr>
          <w:rFonts w:cstheme="minorHAnsi"/>
          <w:b/>
        </w:rPr>
        <w:t>[Table 2: Showing performance characteristics of gas lasers]</w:t>
      </w:r>
      <w:r w:rsidR="00D46916" w:rsidRPr="00336A1F">
        <w:rPr>
          <w:rFonts w:cstheme="minorHAnsi"/>
          <w:b/>
        </w:rPr>
        <w:t xml:space="preserve"> </w:t>
      </w:r>
      <w:r w:rsidR="00D46916" w:rsidRPr="00336A1F">
        <w:rPr>
          <w:rFonts w:cstheme="minorHAnsi"/>
        </w:rPr>
        <w:t>Steen (2010)</w:t>
      </w:r>
    </w:p>
    <w:p w14:paraId="64B6F5FC" w14:textId="77777777" w:rsidR="009619E1" w:rsidRPr="00336A1F" w:rsidRDefault="009619E1" w:rsidP="00DE31D7">
      <w:pPr>
        <w:rPr>
          <w:rFonts w:cstheme="minorHAnsi"/>
        </w:rPr>
      </w:pPr>
      <w:r w:rsidRPr="00336A1F">
        <w:rPr>
          <w:rFonts w:cstheme="minorHAnsi"/>
          <w:noProof/>
          <w:lang w:eastAsia="en-GB"/>
        </w:rPr>
        <w:lastRenderedPageBreak/>
        <w:drawing>
          <wp:inline distT="0" distB="0" distL="0" distR="0" wp14:anchorId="2F1457D5" wp14:editId="3A7A47CB">
            <wp:extent cx="3619500" cy="274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19500" cy="2743200"/>
                    </a:xfrm>
                    <a:prstGeom prst="rect">
                      <a:avLst/>
                    </a:prstGeom>
                  </pic:spPr>
                </pic:pic>
              </a:graphicData>
            </a:graphic>
          </wp:inline>
        </w:drawing>
      </w:r>
    </w:p>
    <w:p w14:paraId="5A07B4F0" w14:textId="4621C05C" w:rsidR="009619E1" w:rsidRPr="00336A1F" w:rsidRDefault="009619E1" w:rsidP="00DE31D7">
      <w:pPr>
        <w:rPr>
          <w:rFonts w:cstheme="minorHAnsi"/>
        </w:rPr>
      </w:pPr>
      <w:r w:rsidRPr="00336A1F">
        <w:rPr>
          <w:rFonts w:cstheme="minorHAnsi"/>
          <w:b/>
        </w:rPr>
        <w:t xml:space="preserve">[Table 3: Showing technical features of cutting processes] </w:t>
      </w:r>
      <w:r w:rsidRPr="00336A1F">
        <w:rPr>
          <w:rFonts w:cstheme="minorHAnsi"/>
        </w:rPr>
        <w:t>Ion (2005)</w:t>
      </w:r>
    </w:p>
    <w:p w14:paraId="17DD698F" w14:textId="7304C32A" w:rsidR="00546DB6" w:rsidRPr="00336A1F" w:rsidRDefault="00D957C8" w:rsidP="00DE31D7">
      <w:pPr>
        <w:rPr>
          <w:rFonts w:cstheme="minorHAnsi"/>
          <w:b/>
        </w:rPr>
      </w:pPr>
      <w:r>
        <w:rPr>
          <w:noProof/>
        </w:rPr>
        <w:drawing>
          <wp:inline distT="0" distB="0" distL="0" distR="0" wp14:anchorId="18C00FF5" wp14:editId="1B30DA7C">
            <wp:extent cx="5419725" cy="41052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19725" cy="4105275"/>
                    </a:xfrm>
                    <a:prstGeom prst="rect">
                      <a:avLst/>
                    </a:prstGeom>
                  </pic:spPr>
                </pic:pic>
              </a:graphicData>
            </a:graphic>
          </wp:inline>
        </w:drawing>
      </w:r>
    </w:p>
    <w:p w14:paraId="222D26A5" w14:textId="0AB03C39" w:rsidR="00546DB6" w:rsidRPr="00336A1F" w:rsidRDefault="00D957C8" w:rsidP="00DE31D7">
      <w:pPr>
        <w:rPr>
          <w:rFonts w:cstheme="minorHAnsi"/>
          <w:b/>
        </w:rPr>
      </w:pPr>
      <w:bookmarkStart w:id="21" w:name="_Hlk510795796"/>
      <w:r>
        <w:rPr>
          <w:rFonts w:cstheme="minorHAnsi"/>
          <w:b/>
        </w:rPr>
        <w:t xml:space="preserve">[Table 4: Showing properties of abrasive water jet cutting] </w:t>
      </w:r>
      <w:r w:rsidRPr="00D957C8">
        <w:rPr>
          <w:rFonts w:cstheme="minorHAnsi"/>
        </w:rPr>
        <w:t>CES (2018)</w:t>
      </w:r>
      <w:r>
        <w:rPr>
          <w:rFonts w:cstheme="minorHAnsi"/>
          <w:b/>
        </w:rPr>
        <w:t xml:space="preserve"> </w:t>
      </w:r>
    </w:p>
    <w:bookmarkEnd w:id="21"/>
    <w:p w14:paraId="5D997FF8" w14:textId="3C816092" w:rsidR="00546DB6" w:rsidRPr="00336A1F" w:rsidRDefault="00546DB6" w:rsidP="00DE31D7">
      <w:pPr>
        <w:rPr>
          <w:rFonts w:cstheme="minorHAnsi"/>
          <w:b/>
        </w:rPr>
      </w:pPr>
    </w:p>
    <w:p w14:paraId="4A629AE1" w14:textId="5B1FD6DB" w:rsidR="00546DB6" w:rsidRPr="00336A1F" w:rsidRDefault="00D957C8" w:rsidP="00DE31D7">
      <w:pPr>
        <w:rPr>
          <w:rFonts w:cstheme="minorHAnsi"/>
          <w:b/>
        </w:rPr>
      </w:pPr>
      <w:r>
        <w:rPr>
          <w:rFonts w:cstheme="minorHAnsi"/>
          <w:b/>
          <w:noProof/>
        </w:rPr>
        <w:lastRenderedPageBreak/>
        <w:drawing>
          <wp:inline distT="0" distB="0" distL="0" distR="0" wp14:anchorId="71063219" wp14:editId="5E7F77B2">
            <wp:extent cx="5194300" cy="360299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94300" cy="3602990"/>
                    </a:xfrm>
                    <a:prstGeom prst="rect">
                      <a:avLst/>
                    </a:prstGeom>
                    <a:noFill/>
                  </pic:spPr>
                </pic:pic>
              </a:graphicData>
            </a:graphic>
          </wp:inline>
        </w:drawing>
      </w:r>
    </w:p>
    <w:p w14:paraId="6BC54763" w14:textId="325E1DC0" w:rsidR="00546DB6" w:rsidRPr="00336A1F" w:rsidRDefault="00D957C8" w:rsidP="00DE31D7">
      <w:pPr>
        <w:rPr>
          <w:rFonts w:cstheme="minorHAnsi"/>
          <w:b/>
        </w:rPr>
      </w:pPr>
      <w:r w:rsidRPr="00D957C8">
        <w:rPr>
          <w:rFonts w:cstheme="minorHAnsi"/>
          <w:b/>
        </w:rPr>
        <w:t xml:space="preserve">[Table </w:t>
      </w:r>
      <w:r w:rsidR="00100233">
        <w:rPr>
          <w:rFonts w:cstheme="minorHAnsi"/>
          <w:b/>
        </w:rPr>
        <w:t>5</w:t>
      </w:r>
      <w:r w:rsidRPr="00D957C8">
        <w:rPr>
          <w:rFonts w:cstheme="minorHAnsi"/>
          <w:b/>
        </w:rPr>
        <w:t xml:space="preserve">: Showing properties of </w:t>
      </w:r>
      <w:r>
        <w:rPr>
          <w:rFonts w:cstheme="minorHAnsi"/>
          <w:b/>
        </w:rPr>
        <w:t>laser</w:t>
      </w:r>
      <w:r w:rsidRPr="00D957C8">
        <w:rPr>
          <w:rFonts w:cstheme="minorHAnsi"/>
          <w:b/>
        </w:rPr>
        <w:t xml:space="preserve"> cutting] </w:t>
      </w:r>
      <w:r w:rsidRPr="00D957C8">
        <w:rPr>
          <w:rFonts w:cstheme="minorHAnsi"/>
        </w:rPr>
        <w:t>CES (2018)</w:t>
      </w:r>
    </w:p>
    <w:p w14:paraId="5C81D7B5" w14:textId="4ECA5EC2" w:rsidR="00546DB6" w:rsidRPr="00336A1F" w:rsidRDefault="00546DB6" w:rsidP="00DE31D7">
      <w:pPr>
        <w:rPr>
          <w:rFonts w:cstheme="minorHAnsi"/>
          <w:b/>
        </w:rPr>
      </w:pPr>
    </w:p>
    <w:p w14:paraId="44A21457" w14:textId="097654A9" w:rsidR="00546DB6" w:rsidRPr="00336A1F" w:rsidRDefault="00546DB6" w:rsidP="00DE31D7">
      <w:pPr>
        <w:rPr>
          <w:rFonts w:cstheme="minorHAnsi"/>
          <w:b/>
        </w:rPr>
      </w:pPr>
    </w:p>
    <w:p w14:paraId="1B9A90CB" w14:textId="0B09E9FA" w:rsidR="00546DB6" w:rsidRPr="00336A1F" w:rsidRDefault="00546DB6" w:rsidP="00DE31D7">
      <w:pPr>
        <w:rPr>
          <w:rFonts w:cstheme="minorHAnsi"/>
          <w:b/>
        </w:rPr>
      </w:pPr>
    </w:p>
    <w:p w14:paraId="1661DDE9" w14:textId="1ECEBFA0" w:rsidR="00546DB6" w:rsidRPr="00336A1F" w:rsidRDefault="00546DB6" w:rsidP="00DE31D7">
      <w:pPr>
        <w:rPr>
          <w:rFonts w:cstheme="minorHAnsi"/>
          <w:b/>
        </w:rPr>
      </w:pPr>
    </w:p>
    <w:p w14:paraId="7C9A2CB2" w14:textId="5DE23A84" w:rsidR="00546DB6" w:rsidRPr="00336A1F" w:rsidRDefault="00546DB6" w:rsidP="00DE31D7">
      <w:pPr>
        <w:rPr>
          <w:rFonts w:cstheme="minorHAnsi"/>
          <w:b/>
        </w:rPr>
      </w:pPr>
    </w:p>
    <w:p w14:paraId="4AEBB7B0" w14:textId="54FCF4D1" w:rsidR="00546DB6" w:rsidRDefault="00546DB6" w:rsidP="00DE31D7">
      <w:pPr>
        <w:rPr>
          <w:rFonts w:cstheme="minorHAnsi"/>
          <w:b/>
        </w:rPr>
      </w:pPr>
    </w:p>
    <w:p w14:paraId="0748E8F2" w14:textId="131D386D" w:rsidR="00372699" w:rsidRDefault="00372699" w:rsidP="00DE31D7">
      <w:pPr>
        <w:rPr>
          <w:rFonts w:cstheme="minorHAnsi"/>
          <w:b/>
        </w:rPr>
      </w:pPr>
    </w:p>
    <w:p w14:paraId="630A5D07" w14:textId="1F9FAE8F" w:rsidR="00372699" w:rsidRDefault="00372699" w:rsidP="00DE31D7">
      <w:pPr>
        <w:rPr>
          <w:rFonts w:cstheme="minorHAnsi"/>
          <w:b/>
        </w:rPr>
      </w:pPr>
    </w:p>
    <w:p w14:paraId="4BF875B2" w14:textId="77777777" w:rsidR="00372699" w:rsidRPr="00336A1F" w:rsidRDefault="00372699" w:rsidP="00DE31D7">
      <w:pPr>
        <w:rPr>
          <w:rFonts w:cstheme="minorHAnsi"/>
          <w:b/>
        </w:rPr>
      </w:pPr>
    </w:p>
    <w:p w14:paraId="5FA4839D" w14:textId="77777777" w:rsidR="00546DB6" w:rsidRPr="00336A1F" w:rsidRDefault="00546DB6" w:rsidP="00DE31D7">
      <w:pPr>
        <w:rPr>
          <w:rFonts w:cstheme="minorHAnsi"/>
          <w:b/>
        </w:rPr>
      </w:pPr>
      <w:bookmarkStart w:id="22" w:name="_GoBack"/>
      <w:bookmarkEnd w:id="22"/>
    </w:p>
    <w:p w14:paraId="74B546B5" w14:textId="77777777" w:rsidR="008860DC" w:rsidRPr="00336A1F" w:rsidRDefault="003F3048" w:rsidP="008860DC">
      <w:pPr>
        <w:pStyle w:val="Heading1"/>
        <w:rPr>
          <w:rFonts w:cstheme="minorHAnsi"/>
        </w:rPr>
      </w:pPr>
      <w:bookmarkStart w:id="23" w:name="_Toc510816692"/>
      <w:r w:rsidRPr="00336A1F">
        <w:rPr>
          <w:rFonts w:cstheme="minorHAnsi"/>
        </w:rPr>
        <w:lastRenderedPageBreak/>
        <w:t>References</w:t>
      </w:r>
      <w:bookmarkEnd w:id="23"/>
    </w:p>
    <w:p w14:paraId="5328CB81" w14:textId="372F2DB0" w:rsidR="00E266AB" w:rsidRPr="00336A1F" w:rsidRDefault="00E266AB" w:rsidP="0009563A">
      <w:pPr>
        <w:pStyle w:val="ListParagraph"/>
        <w:numPr>
          <w:ilvl w:val="0"/>
          <w:numId w:val="30"/>
        </w:numPr>
        <w:rPr>
          <w:rFonts w:cstheme="minorHAnsi"/>
        </w:rPr>
      </w:pPr>
      <w:r w:rsidRPr="00336A1F">
        <w:rPr>
          <w:rFonts w:cstheme="minorHAnsi"/>
        </w:rPr>
        <w:t>Bromberg, JL (1991). ‘The laser in America 1950-1970’. MIT Press: Cambridge.</w:t>
      </w:r>
    </w:p>
    <w:p w14:paraId="7C148A4F" w14:textId="08DD54B4" w:rsidR="0009563A" w:rsidRPr="00336A1F" w:rsidRDefault="0009563A" w:rsidP="0009563A">
      <w:pPr>
        <w:pStyle w:val="ListParagraph"/>
        <w:numPr>
          <w:ilvl w:val="0"/>
          <w:numId w:val="30"/>
        </w:numPr>
        <w:rPr>
          <w:rFonts w:cstheme="minorHAnsi"/>
        </w:rPr>
      </w:pPr>
      <w:proofErr w:type="spellStart"/>
      <w:r w:rsidRPr="00336A1F">
        <w:rPr>
          <w:rFonts w:cstheme="minorHAnsi"/>
        </w:rPr>
        <w:t>Ctrlasers</w:t>
      </w:r>
      <w:proofErr w:type="spellEnd"/>
      <w:r w:rsidRPr="00336A1F">
        <w:rPr>
          <w:rFonts w:cstheme="minorHAnsi"/>
        </w:rPr>
        <w:t xml:space="preserve"> (2018) [Online]. Running cost of lasers. </w:t>
      </w:r>
      <w:hyperlink r:id="rId28" w:history="1">
        <w:r w:rsidRPr="00336A1F">
          <w:rPr>
            <w:rStyle w:val="Hyperlink"/>
            <w:rFonts w:cstheme="minorHAnsi"/>
          </w:rPr>
          <w:t>http://www.ctrlasers.co.uk/running-costs</w:t>
        </w:r>
      </w:hyperlink>
      <w:r w:rsidRPr="00336A1F">
        <w:rPr>
          <w:rFonts w:cstheme="minorHAnsi"/>
        </w:rPr>
        <w:t xml:space="preserve"> [Accessed 28/03/18].</w:t>
      </w:r>
    </w:p>
    <w:p w14:paraId="14A0E6A9" w14:textId="664D7017" w:rsidR="00E266AB" w:rsidRPr="00336A1F" w:rsidRDefault="00E266AB" w:rsidP="0009563A">
      <w:pPr>
        <w:pStyle w:val="ListParagraph"/>
        <w:numPr>
          <w:ilvl w:val="0"/>
          <w:numId w:val="30"/>
        </w:numPr>
        <w:rPr>
          <w:rFonts w:cstheme="minorHAnsi"/>
        </w:rPr>
      </w:pPr>
      <w:r w:rsidRPr="00336A1F">
        <w:rPr>
          <w:rFonts w:cstheme="minorHAnsi"/>
        </w:rPr>
        <w:t>Einstein, A (1917). ‘</w:t>
      </w:r>
      <w:proofErr w:type="spellStart"/>
      <w:r w:rsidRPr="00336A1F">
        <w:rPr>
          <w:rFonts w:cstheme="minorHAnsi"/>
        </w:rPr>
        <w:t>Zur</w:t>
      </w:r>
      <w:proofErr w:type="spellEnd"/>
      <w:r w:rsidRPr="00336A1F">
        <w:rPr>
          <w:rFonts w:cstheme="minorHAnsi"/>
        </w:rPr>
        <w:t xml:space="preserve"> </w:t>
      </w:r>
      <w:proofErr w:type="spellStart"/>
      <w:r w:rsidRPr="00336A1F">
        <w:rPr>
          <w:rFonts w:cstheme="minorHAnsi"/>
        </w:rPr>
        <w:t>quantentheorie</w:t>
      </w:r>
      <w:proofErr w:type="spellEnd"/>
      <w:r w:rsidRPr="00336A1F">
        <w:rPr>
          <w:rFonts w:cstheme="minorHAnsi"/>
        </w:rPr>
        <w:t xml:space="preserve"> der </w:t>
      </w:r>
      <w:proofErr w:type="spellStart"/>
      <w:r w:rsidRPr="00336A1F">
        <w:rPr>
          <w:rFonts w:cstheme="minorHAnsi"/>
        </w:rPr>
        <w:t>strahlung</w:t>
      </w:r>
      <w:proofErr w:type="spellEnd"/>
      <w:r w:rsidRPr="00336A1F">
        <w:rPr>
          <w:rFonts w:cstheme="minorHAnsi"/>
        </w:rPr>
        <w:t>’. pp.121-128.</w:t>
      </w:r>
    </w:p>
    <w:p w14:paraId="2811ECFD" w14:textId="627E0332" w:rsidR="00E266AB" w:rsidRPr="00336A1F" w:rsidRDefault="00E266AB" w:rsidP="0009563A">
      <w:pPr>
        <w:pStyle w:val="ListParagraph"/>
        <w:numPr>
          <w:ilvl w:val="0"/>
          <w:numId w:val="30"/>
        </w:numPr>
        <w:rPr>
          <w:rFonts w:cstheme="minorHAnsi"/>
        </w:rPr>
      </w:pPr>
      <w:r w:rsidRPr="00336A1F">
        <w:rPr>
          <w:rFonts w:cstheme="minorHAnsi"/>
        </w:rPr>
        <w:t xml:space="preserve">Einstein, A (2016).  ‘On the Quantum Theory of </w:t>
      </w:r>
      <w:proofErr w:type="spellStart"/>
      <w:r w:rsidRPr="00336A1F">
        <w:rPr>
          <w:rFonts w:cstheme="minorHAnsi"/>
        </w:rPr>
        <w:t>Radíationf</w:t>
      </w:r>
      <w:proofErr w:type="spellEnd"/>
      <w:r w:rsidRPr="00336A1F">
        <w:rPr>
          <w:rFonts w:cstheme="minorHAnsi"/>
        </w:rPr>
        <w:t>’. The Old Quantum Theory: The Commonwealth and International Library: Selected Readings in Physics, pp 167.</w:t>
      </w:r>
    </w:p>
    <w:p w14:paraId="174D931F" w14:textId="37F0EBEF" w:rsidR="0009563A" w:rsidRPr="00336A1F" w:rsidRDefault="0009563A" w:rsidP="0009563A">
      <w:pPr>
        <w:pStyle w:val="ListParagraph"/>
        <w:numPr>
          <w:ilvl w:val="0"/>
          <w:numId w:val="30"/>
        </w:numPr>
        <w:rPr>
          <w:rFonts w:cstheme="minorHAnsi"/>
        </w:rPr>
      </w:pPr>
      <w:r w:rsidRPr="00336A1F">
        <w:rPr>
          <w:rFonts w:cstheme="minorHAnsi"/>
        </w:rPr>
        <w:t xml:space="preserve">Electrical4u (2018) [Online]. Basic components and function of a laser. </w:t>
      </w:r>
      <w:hyperlink r:id="rId29" w:history="1">
        <w:r w:rsidRPr="00336A1F">
          <w:rPr>
            <w:rStyle w:val="Hyperlink"/>
            <w:rFonts w:cstheme="minorHAnsi"/>
          </w:rPr>
          <w:t>http://www.Electrical4u.com</w:t>
        </w:r>
      </w:hyperlink>
      <w:r w:rsidRPr="00336A1F">
        <w:rPr>
          <w:rFonts w:cstheme="minorHAnsi"/>
        </w:rPr>
        <w:t xml:space="preserve"> [Accessed 26/03/18].</w:t>
      </w:r>
    </w:p>
    <w:p w14:paraId="5726E599" w14:textId="44851849" w:rsidR="00E266AB" w:rsidRDefault="00E266AB" w:rsidP="0009563A">
      <w:pPr>
        <w:pStyle w:val="ListParagraph"/>
        <w:numPr>
          <w:ilvl w:val="0"/>
          <w:numId w:val="30"/>
        </w:numPr>
        <w:rPr>
          <w:rFonts w:cstheme="minorHAnsi"/>
        </w:rPr>
      </w:pPr>
      <w:r w:rsidRPr="00336A1F">
        <w:rPr>
          <w:rFonts w:cstheme="minorHAnsi"/>
        </w:rPr>
        <w:t>Gomes, N (2017). ‘Laser cooling techniques: Standard and alternated optical molasses’</w:t>
      </w:r>
      <w:r w:rsidR="0009563A" w:rsidRPr="00336A1F">
        <w:rPr>
          <w:rFonts w:cstheme="minorHAnsi"/>
        </w:rPr>
        <w:t>, pp 12- 400</w:t>
      </w:r>
    </w:p>
    <w:p w14:paraId="4101741F" w14:textId="1D3C4071" w:rsidR="00747469" w:rsidRPr="00336A1F" w:rsidRDefault="00747469" w:rsidP="00747469">
      <w:pPr>
        <w:pStyle w:val="ListParagraph"/>
        <w:numPr>
          <w:ilvl w:val="0"/>
          <w:numId w:val="30"/>
        </w:numPr>
        <w:rPr>
          <w:rFonts w:cstheme="minorHAnsi"/>
        </w:rPr>
      </w:pPr>
      <w:r>
        <w:rPr>
          <w:rFonts w:cstheme="minorHAnsi"/>
        </w:rPr>
        <w:t xml:space="preserve">Indiamart.com (2018) [Online]. Laser cutting machine. </w:t>
      </w:r>
      <w:hyperlink r:id="rId30" w:history="1">
        <w:r w:rsidRPr="004003C6">
          <w:rPr>
            <w:rStyle w:val="Hyperlink"/>
            <w:rFonts w:cstheme="minorHAnsi"/>
          </w:rPr>
          <w:t>https://dir.indiamart.com/impcat/fiber-laser-cutting-machine.html</w:t>
        </w:r>
      </w:hyperlink>
      <w:r>
        <w:rPr>
          <w:rFonts w:cstheme="minorHAnsi"/>
        </w:rPr>
        <w:t xml:space="preserve"> </w:t>
      </w:r>
      <w:r w:rsidRPr="00336A1F">
        <w:rPr>
          <w:rFonts w:cstheme="minorHAnsi"/>
        </w:rPr>
        <w:t>[Accessed 2</w:t>
      </w:r>
      <w:r>
        <w:rPr>
          <w:rFonts w:cstheme="minorHAnsi"/>
        </w:rPr>
        <w:t>0</w:t>
      </w:r>
      <w:r w:rsidRPr="00336A1F">
        <w:rPr>
          <w:rFonts w:cstheme="minorHAnsi"/>
        </w:rPr>
        <w:t>/03/18].</w:t>
      </w:r>
    </w:p>
    <w:p w14:paraId="74D10C0D" w14:textId="25588866" w:rsidR="00E266AB" w:rsidRDefault="00E266AB" w:rsidP="0009563A">
      <w:pPr>
        <w:pStyle w:val="ListParagraph"/>
        <w:numPr>
          <w:ilvl w:val="0"/>
          <w:numId w:val="30"/>
        </w:numPr>
        <w:rPr>
          <w:rFonts w:cstheme="minorHAnsi"/>
        </w:rPr>
      </w:pPr>
      <w:r w:rsidRPr="00336A1F">
        <w:rPr>
          <w:rFonts w:cstheme="minorHAnsi"/>
        </w:rPr>
        <w:t>Ion, J (2005). ‘Laser processing of engineering materials: principles, proced</w:t>
      </w:r>
      <w:r w:rsidR="0009563A" w:rsidRPr="00336A1F">
        <w:rPr>
          <w:rFonts w:cstheme="minorHAnsi"/>
        </w:rPr>
        <w:t>ure and industrial application’, pp 44-207</w:t>
      </w:r>
    </w:p>
    <w:p w14:paraId="5075862C" w14:textId="35E979C6" w:rsidR="001B488C" w:rsidRDefault="001B488C" w:rsidP="001B488C">
      <w:pPr>
        <w:pStyle w:val="ListParagraph"/>
        <w:numPr>
          <w:ilvl w:val="0"/>
          <w:numId w:val="30"/>
        </w:numPr>
        <w:rPr>
          <w:rFonts w:cstheme="minorHAnsi"/>
        </w:rPr>
      </w:pPr>
      <w:r w:rsidRPr="001B488C">
        <w:rPr>
          <w:rFonts w:cstheme="minorHAnsi"/>
        </w:rPr>
        <w:t xml:space="preserve">Kong, C </w:t>
      </w:r>
      <w:r>
        <w:rPr>
          <w:rFonts w:cstheme="minorHAnsi"/>
        </w:rPr>
        <w:t>(</w:t>
      </w:r>
      <w:r w:rsidRPr="001B488C">
        <w:rPr>
          <w:rFonts w:cstheme="minorHAnsi"/>
        </w:rPr>
        <w:t>2014</w:t>
      </w:r>
      <w:r>
        <w:rPr>
          <w:rFonts w:cstheme="minorHAnsi"/>
        </w:rPr>
        <w:t>)</w:t>
      </w:r>
      <w:r w:rsidRPr="001B488C">
        <w:rPr>
          <w:rFonts w:cstheme="minorHAnsi"/>
        </w:rPr>
        <w:t xml:space="preserve">. </w:t>
      </w:r>
      <w:r>
        <w:rPr>
          <w:rFonts w:cstheme="minorHAnsi"/>
        </w:rPr>
        <w:t>‘</w:t>
      </w:r>
      <w:r w:rsidRPr="001B488C">
        <w:rPr>
          <w:rFonts w:cstheme="minorHAnsi"/>
        </w:rPr>
        <w:t>Water-jet cutting</w:t>
      </w:r>
      <w:r>
        <w:rPr>
          <w:rFonts w:cstheme="minorHAnsi"/>
        </w:rPr>
        <w:t>’</w:t>
      </w:r>
      <w:r w:rsidRPr="001B488C">
        <w:rPr>
          <w:rFonts w:cstheme="minorHAnsi"/>
        </w:rPr>
        <w:t xml:space="preserve">. </w:t>
      </w:r>
      <w:r w:rsidRPr="00F55B54">
        <w:rPr>
          <w:rFonts w:cstheme="minorHAnsi"/>
          <w:u w:val="single"/>
        </w:rPr>
        <w:t>CIRP encyclopaedia of production engineering</w:t>
      </w:r>
      <w:r w:rsidRPr="001B488C">
        <w:rPr>
          <w:rFonts w:cstheme="minorHAnsi"/>
        </w:rPr>
        <w:t xml:space="preserve"> (pp. 1297-1301). Springer Berlin Heidelberg.</w:t>
      </w:r>
    </w:p>
    <w:p w14:paraId="6F62424D" w14:textId="6F9C487E" w:rsidR="008840E8" w:rsidRPr="008A15BE" w:rsidRDefault="008A15BE" w:rsidP="008A15BE">
      <w:pPr>
        <w:pStyle w:val="ListParagraph"/>
        <w:numPr>
          <w:ilvl w:val="0"/>
          <w:numId w:val="30"/>
        </w:numPr>
        <w:rPr>
          <w:rFonts w:cstheme="minorHAnsi"/>
          <w:color w:val="222222"/>
          <w:sz w:val="20"/>
          <w:shd w:val="clear" w:color="auto" w:fill="FFFFFF"/>
        </w:rPr>
      </w:pPr>
      <w:proofErr w:type="spellStart"/>
      <w:r w:rsidRPr="008A15BE">
        <w:t>Krajcarz</w:t>
      </w:r>
      <w:proofErr w:type="spellEnd"/>
      <w:r w:rsidRPr="008A15BE">
        <w:t>, D (2014). ‘Comparison metal water jet cutting with laser and plasma cutting’. Procedia Engineering 69, 838-843.</w:t>
      </w:r>
      <w:r w:rsidRPr="008A15BE">
        <w:rPr>
          <w:rFonts w:cstheme="minorHAnsi"/>
          <w:color w:val="222222"/>
          <w:sz w:val="20"/>
          <w:shd w:val="clear" w:color="auto" w:fill="FFFFFF"/>
        </w:rPr>
        <w:t xml:space="preserve"> </w:t>
      </w:r>
    </w:p>
    <w:p w14:paraId="43EC341F" w14:textId="30B3B789" w:rsidR="007C5D2E" w:rsidRPr="00336A1F" w:rsidRDefault="007C5D2E" w:rsidP="007C5D2E">
      <w:pPr>
        <w:pStyle w:val="ListParagraph"/>
        <w:numPr>
          <w:ilvl w:val="0"/>
          <w:numId w:val="30"/>
        </w:numPr>
        <w:rPr>
          <w:rFonts w:cstheme="minorHAnsi"/>
        </w:rPr>
      </w:pPr>
      <w:proofErr w:type="spellStart"/>
      <w:r w:rsidRPr="00336A1F">
        <w:rPr>
          <w:rFonts w:cstheme="minorHAnsi"/>
        </w:rPr>
        <w:t>Momber</w:t>
      </w:r>
      <w:proofErr w:type="spellEnd"/>
      <w:r w:rsidRPr="00336A1F">
        <w:rPr>
          <w:rFonts w:cstheme="minorHAnsi"/>
        </w:rPr>
        <w:t>, A.W (2012). ‘Principles of abrasive water jet machining’. Springer Science &amp; Business Media, pp 2-40.</w:t>
      </w:r>
    </w:p>
    <w:p w14:paraId="6825070F" w14:textId="08E2B215" w:rsidR="00E266AB" w:rsidRDefault="00E266AB" w:rsidP="0009563A">
      <w:pPr>
        <w:pStyle w:val="ListParagraph"/>
        <w:numPr>
          <w:ilvl w:val="0"/>
          <w:numId w:val="30"/>
        </w:numPr>
        <w:rPr>
          <w:rFonts w:cstheme="minorHAnsi"/>
        </w:rPr>
      </w:pPr>
      <w:proofErr w:type="spellStart"/>
      <w:r w:rsidRPr="00336A1F">
        <w:rPr>
          <w:rFonts w:cstheme="minorHAnsi"/>
        </w:rPr>
        <w:t>Paschotta</w:t>
      </w:r>
      <w:proofErr w:type="spellEnd"/>
      <w:r w:rsidRPr="00336A1F">
        <w:rPr>
          <w:rFonts w:cstheme="minorHAnsi"/>
        </w:rPr>
        <w:t>, R (2008). ‘Field Guide to Lasers’. SPIE Press: Bellingham</w:t>
      </w:r>
    </w:p>
    <w:p w14:paraId="7BD68859" w14:textId="2AAD1DB1" w:rsidR="001B488C" w:rsidRPr="00336A1F" w:rsidRDefault="001B488C" w:rsidP="002307CF">
      <w:pPr>
        <w:pStyle w:val="ListParagraph"/>
        <w:numPr>
          <w:ilvl w:val="0"/>
          <w:numId w:val="30"/>
        </w:numPr>
        <w:rPr>
          <w:rFonts w:cstheme="minorHAnsi"/>
        </w:rPr>
      </w:pPr>
      <w:r>
        <w:rPr>
          <w:rFonts w:cstheme="minorHAnsi"/>
        </w:rPr>
        <w:t>Shannon, G (2011)</w:t>
      </w:r>
      <w:r w:rsidR="002307CF">
        <w:rPr>
          <w:rFonts w:cstheme="minorHAnsi"/>
        </w:rPr>
        <w:t xml:space="preserve"> [Online]</w:t>
      </w:r>
      <w:r>
        <w:rPr>
          <w:rFonts w:cstheme="minorHAnsi"/>
        </w:rPr>
        <w:t>. ‘Fine laser cutting’</w:t>
      </w:r>
      <w:r w:rsidR="002307CF">
        <w:rPr>
          <w:rFonts w:cstheme="minorHAnsi"/>
        </w:rPr>
        <w:t xml:space="preserve">. </w:t>
      </w:r>
      <w:hyperlink r:id="rId31" w:history="1">
        <w:r w:rsidR="002307CF" w:rsidRPr="004003C6">
          <w:rPr>
            <w:rStyle w:val="Hyperlink"/>
            <w:rFonts w:cstheme="minorHAnsi"/>
          </w:rPr>
          <w:t>https://www.industrial-lasers.com/articles/print/volume-26/issue-2/features/fine-laser-cutting.html</w:t>
        </w:r>
      </w:hyperlink>
      <w:r w:rsidR="002307CF">
        <w:rPr>
          <w:rFonts w:cstheme="minorHAnsi"/>
        </w:rPr>
        <w:t xml:space="preserve"> [Accessed 25/03/18]</w:t>
      </w:r>
    </w:p>
    <w:p w14:paraId="3A5CE74E" w14:textId="2BD966EB" w:rsidR="00E266AB" w:rsidRPr="00336A1F" w:rsidRDefault="00E266AB" w:rsidP="0009563A">
      <w:pPr>
        <w:pStyle w:val="ListParagraph"/>
        <w:numPr>
          <w:ilvl w:val="0"/>
          <w:numId w:val="30"/>
        </w:numPr>
        <w:rPr>
          <w:rFonts w:cstheme="minorHAnsi"/>
        </w:rPr>
      </w:pPr>
      <w:r w:rsidRPr="00336A1F">
        <w:rPr>
          <w:rFonts w:cstheme="minorHAnsi"/>
          <w:shd w:val="clear" w:color="auto" w:fill="FFFFFF"/>
        </w:rPr>
        <w:t>Steen, W.M (2003). ‘Laser material processing—an overview’. </w:t>
      </w:r>
      <w:r w:rsidRPr="00F55B54">
        <w:rPr>
          <w:rFonts w:cstheme="minorHAnsi"/>
          <w:iCs/>
          <w:u w:val="single"/>
          <w:shd w:val="clear" w:color="auto" w:fill="FFFFFF"/>
        </w:rPr>
        <w:t>Journal of Optics A: Pure and Applied Optics</w:t>
      </w:r>
      <w:r w:rsidRPr="00336A1F">
        <w:rPr>
          <w:rFonts w:cstheme="minorHAnsi"/>
          <w:shd w:val="clear" w:color="auto" w:fill="FFFFFF"/>
        </w:rPr>
        <w:t>, </w:t>
      </w:r>
      <w:r w:rsidRPr="00336A1F">
        <w:rPr>
          <w:rFonts w:cstheme="minorHAnsi"/>
          <w:iCs/>
          <w:shd w:val="clear" w:color="auto" w:fill="FFFFFF"/>
        </w:rPr>
        <w:t>5</w:t>
      </w:r>
      <w:r w:rsidRPr="00336A1F">
        <w:rPr>
          <w:rFonts w:cstheme="minorHAnsi"/>
          <w:shd w:val="clear" w:color="auto" w:fill="FFFFFF"/>
        </w:rPr>
        <w:t>(4), pp 33-249.</w:t>
      </w:r>
    </w:p>
    <w:p w14:paraId="4E4E208F" w14:textId="7A1B26C4" w:rsidR="00E266AB" w:rsidRPr="00336A1F" w:rsidRDefault="00E266AB" w:rsidP="0009563A">
      <w:pPr>
        <w:pStyle w:val="ListParagraph"/>
        <w:numPr>
          <w:ilvl w:val="0"/>
          <w:numId w:val="31"/>
        </w:numPr>
        <w:rPr>
          <w:rFonts w:cstheme="minorHAnsi"/>
        </w:rPr>
      </w:pPr>
      <w:r w:rsidRPr="00336A1F">
        <w:rPr>
          <w:rFonts w:cstheme="minorHAnsi"/>
          <w:shd w:val="clear" w:color="auto" w:fill="FFFFFF"/>
        </w:rPr>
        <w:lastRenderedPageBreak/>
        <w:t xml:space="preserve">Steen, W.M and </w:t>
      </w:r>
      <w:proofErr w:type="spellStart"/>
      <w:r w:rsidRPr="00336A1F">
        <w:rPr>
          <w:rFonts w:cstheme="minorHAnsi"/>
          <w:shd w:val="clear" w:color="auto" w:fill="FFFFFF"/>
        </w:rPr>
        <w:t>Mazumder</w:t>
      </w:r>
      <w:proofErr w:type="spellEnd"/>
      <w:r w:rsidRPr="00336A1F">
        <w:rPr>
          <w:rFonts w:cstheme="minorHAnsi"/>
          <w:shd w:val="clear" w:color="auto" w:fill="FFFFFF"/>
        </w:rPr>
        <w:t>, J (2010). </w:t>
      </w:r>
      <w:r w:rsidR="0009563A" w:rsidRPr="00336A1F">
        <w:rPr>
          <w:rFonts w:cstheme="minorHAnsi"/>
          <w:shd w:val="clear" w:color="auto" w:fill="FFFFFF"/>
        </w:rPr>
        <w:t>‘</w:t>
      </w:r>
      <w:r w:rsidRPr="00336A1F">
        <w:rPr>
          <w:rFonts w:cstheme="minorHAnsi"/>
          <w:iCs/>
          <w:shd w:val="clear" w:color="auto" w:fill="FFFFFF"/>
        </w:rPr>
        <w:t>Laser material processing</w:t>
      </w:r>
      <w:r w:rsidRPr="00336A1F">
        <w:rPr>
          <w:rFonts w:cstheme="minorHAnsi"/>
          <w:shd w:val="clear" w:color="auto" w:fill="FFFFFF"/>
        </w:rPr>
        <w:t>. Springer Science &amp; Business Media</w:t>
      </w:r>
      <w:r w:rsidR="0009563A" w:rsidRPr="00336A1F">
        <w:rPr>
          <w:rFonts w:cstheme="minorHAnsi"/>
          <w:shd w:val="clear" w:color="auto" w:fill="FFFFFF"/>
        </w:rPr>
        <w:t>’, pp 345.</w:t>
      </w:r>
    </w:p>
    <w:p w14:paraId="18515093" w14:textId="1F1FFCE8" w:rsidR="00E266AB" w:rsidRPr="00336A1F" w:rsidRDefault="00E266AB" w:rsidP="0009563A">
      <w:pPr>
        <w:pStyle w:val="ListParagraph"/>
        <w:numPr>
          <w:ilvl w:val="0"/>
          <w:numId w:val="30"/>
        </w:numPr>
        <w:rPr>
          <w:rFonts w:cstheme="minorHAnsi"/>
        </w:rPr>
      </w:pPr>
      <w:proofErr w:type="spellStart"/>
      <w:r w:rsidRPr="00336A1F">
        <w:rPr>
          <w:rFonts w:cstheme="minorHAnsi"/>
        </w:rPr>
        <w:t>Yablonovitch</w:t>
      </w:r>
      <w:proofErr w:type="spellEnd"/>
      <w:r w:rsidRPr="00336A1F">
        <w:rPr>
          <w:rFonts w:cstheme="minorHAnsi"/>
        </w:rPr>
        <w:t>, E (1987). ‘Inhibited spontaneous emission in solid-state physics and electronics’. 58(20), pp 2059.</w:t>
      </w:r>
    </w:p>
    <w:p w14:paraId="2936228E" w14:textId="7747F93E" w:rsidR="004A6A75" w:rsidRDefault="004A6A75" w:rsidP="004A6A75">
      <w:pPr>
        <w:rPr>
          <w:rFonts w:cstheme="minorHAnsi"/>
        </w:rPr>
      </w:pPr>
    </w:p>
    <w:p w14:paraId="1F31B2EA" w14:textId="50A98A5B" w:rsidR="00C14B9C" w:rsidRDefault="00C14B9C" w:rsidP="004A6A75">
      <w:pPr>
        <w:rPr>
          <w:rFonts w:cstheme="minorHAnsi"/>
        </w:rPr>
      </w:pPr>
    </w:p>
    <w:p w14:paraId="132DAC9D" w14:textId="5A43B78F" w:rsidR="00C14B9C" w:rsidRDefault="00C14B9C" w:rsidP="004A6A75">
      <w:pPr>
        <w:rPr>
          <w:rFonts w:cstheme="minorHAnsi"/>
        </w:rPr>
      </w:pPr>
    </w:p>
    <w:p w14:paraId="72E5CF73" w14:textId="77777777" w:rsidR="00C14B9C" w:rsidRPr="00336A1F" w:rsidRDefault="00C14B9C" w:rsidP="004A6A75">
      <w:pPr>
        <w:rPr>
          <w:rFonts w:cstheme="minorHAnsi"/>
        </w:rPr>
      </w:pPr>
    </w:p>
    <w:p w14:paraId="17F23AE4" w14:textId="58F17BD1" w:rsidR="00903C3C" w:rsidRDefault="00903C3C" w:rsidP="004A6A75"/>
    <w:sectPr w:rsidR="00903C3C" w:rsidSect="00DD0898">
      <w:headerReference w:type="default" r:id="rId32"/>
      <w:footerReference w:type="default" r:id="rId33"/>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E8081" w14:textId="77777777" w:rsidR="002F4290" w:rsidRDefault="002F4290" w:rsidP="00DD0898">
      <w:pPr>
        <w:spacing w:after="0" w:line="240" w:lineRule="auto"/>
      </w:pPr>
      <w:r>
        <w:separator/>
      </w:r>
    </w:p>
  </w:endnote>
  <w:endnote w:type="continuationSeparator" w:id="0">
    <w:p w14:paraId="672D5A43" w14:textId="77777777" w:rsidR="002F4290" w:rsidRDefault="002F4290" w:rsidP="00DD0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642994"/>
      <w:docPartObj>
        <w:docPartGallery w:val="Page Numbers (Bottom of Page)"/>
        <w:docPartUnique/>
      </w:docPartObj>
    </w:sdtPr>
    <w:sdtEndPr>
      <w:rPr>
        <w:color w:val="7F7F7F" w:themeColor="background1" w:themeShade="7F"/>
        <w:spacing w:val="60"/>
      </w:rPr>
    </w:sdtEndPr>
    <w:sdtContent>
      <w:p w14:paraId="3B4C4994" w14:textId="372816B9" w:rsidR="002F4290" w:rsidRDefault="002F429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03C3C" w:rsidRPr="00903C3C">
          <w:rPr>
            <w:b/>
            <w:bCs/>
            <w:noProof/>
          </w:rPr>
          <w:t>13</w:t>
        </w:r>
        <w:r>
          <w:rPr>
            <w:b/>
            <w:bCs/>
            <w:noProof/>
          </w:rPr>
          <w:fldChar w:fldCharType="end"/>
        </w:r>
        <w:r>
          <w:rPr>
            <w:b/>
            <w:bCs/>
          </w:rPr>
          <w:t xml:space="preserve"> | </w:t>
        </w:r>
        <w:r>
          <w:rPr>
            <w:color w:val="7F7F7F" w:themeColor="background1" w:themeShade="7F"/>
            <w:spacing w:val="60"/>
          </w:rPr>
          <w:t>Page</w:t>
        </w:r>
      </w:p>
    </w:sdtContent>
  </w:sdt>
  <w:p w14:paraId="78AF919F" w14:textId="77777777" w:rsidR="002F4290" w:rsidRDefault="002F4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1002E" w14:textId="77777777" w:rsidR="002F4290" w:rsidRDefault="002F4290" w:rsidP="00DD0898">
      <w:pPr>
        <w:spacing w:after="0" w:line="240" w:lineRule="auto"/>
      </w:pPr>
      <w:r>
        <w:separator/>
      </w:r>
    </w:p>
  </w:footnote>
  <w:footnote w:type="continuationSeparator" w:id="0">
    <w:p w14:paraId="50B6BA98" w14:textId="77777777" w:rsidR="002F4290" w:rsidRDefault="002F4290" w:rsidP="00DD0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B41F3" w14:textId="77777777" w:rsidR="002F4290" w:rsidRDefault="002F4290">
    <w:pPr>
      <w:pStyle w:val="Header"/>
    </w:pPr>
    <w:r>
      <w:t xml:space="preserve">Ford Cooper </w:t>
    </w:r>
    <w:r>
      <w:tab/>
    </w:r>
    <w:r>
      <w:tab/>
      <w:t>BEng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1C55"/>
    <w:multiLevelType w:val="hybridMultilevel"/>
    <w:tmpl w:val="37D8DC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965804"/>
    <w:multiLevelType w:val="hybridMultilevel"/>
    <w:tmpl w:val="C510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82C57"/>
    <w:multiLevelType w:val="hybridMultilevel"/>
    <w:tmpl w:val="850210B8"/>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47E7E"/>
    <w:multiLevelType w:val="hybridMultilevel"/>
    <w:tmpl w:val="0932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710CE"/>
    <w:multiLevelType w:val="hybridMultilevel"/>
    <w:tmpl w:val="C088B690"/>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 w15:restartNumberingAfterBreak="0">
    <w:nsid w:val="0BF14170"/>
    <w:multiLevelType w:val="hybridMultilevel"/>
    <w:tmpl w:val="482AE9E8"/>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BF570F1"/>
    <w:multiLevelType w:val="hybridMultilevel"/>
    <w:tmpl w:val="31F84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2E00C9"/>
    <w:multiLevelType w:val="hybridMultilevel"/>
    <w:tmpl w:val="7E7A8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4E06AA"/>
    <w:multiLevelType w:val="hybridMultilevel"/>
    <w:tmpl w:val="99B2E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6C470D"/>
    <w:multiLevelType w:val="hybridMultilevel"/>
    <w:tmpl w:val="1AC66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64A64"/>
    <w:multiLevelType w:val="hybridMultilevel"/>
    <w:tmpl w:val="525E5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252545"/>
    <w:multiLevelType w:val="hybridMultilevel"/>
    <w:tmpl w:val="21B46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BB1AC6"/>
    <w:multiLevelType w:val="hybridMultilevel"/>
    <w:tmpl w:val="B4E6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E91216"/>
    <w:multiLevelType w:val="hybridMultilevel"/>
    <w:tmpl w:val="1AF0B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3D2A91"/>
    <w:multiLevelType w:val="hybridMultilevel"/>
    <w:tmpl w:val="678E15EA"/>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04132"/>
    <w:multiLevelType w:val="hybridMultilevel"/>
    <w:tmpl w:val="C76291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391F95"/>
    <w:multiLevelType w:val="hybridMultilevel"/>
    <w:tmpl w:val="B8A62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D26C08"/>
    <w:multiLevelType w:val="hybridMultilevel"/>
    <w:tmpl w:val="6336906A"/>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1C4144"/>
    <w:multiLevelType w:val="hybridMultilevel"/>
    <w:tmpl w:val="FBBAD692"/>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9" w15:restartNumberingAfterBreak="0">
    <w:nsid w:val="2FF91866"/>
    <w:multiLevelType w:val="hybridMultilevel"/>
    <w:tmpl w:val="5A944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90414F"/>
    <w:multiLevelType w:val="hybridMultilevel"/>
    <w:tmpl w:val="5732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757D5"/>
    <w:multiLevelType w:val="hybridMultilevel"/>
    <w:tmpl w:val="7FE629E0"/>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F5137F"/>
    <w:multiLevelType w:val="hybridMultilevel"/>
    <w:tmpl w:val="45B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3A1854"/>
    <w:multiLevelType w:val="hybridMultilevel"/>
    <w:tmpl w:val="13CA8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C72B2D"/>
    <w:multiLevelType w:val="hybridMultilevel"/>
    <w:tmpl w:val="3550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6A1735"/>
    <w:multiLevelType w:val="multilevel"/>
    <w:tmpl w:val="FDB0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EE45A6"/>
    <w:multiLevelType w:val="hybridMultilevel"/>
    <w:tmpl w:val="6A5E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F60CF4"/>
    <w:multiLevelType w:val="hybridMultilevel"/>
    <w:tmpl w:val="356249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EB6B76"/>
    <w:multiLevelType w:val="hybridMultilevel"/>
    <w:tmpl w:val="B32C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F0471"/>
    <w:multiLevelType w:val="hybridMultilevel"/>
    <w:tmpl w:val="2C6C70FE"/>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F462A4"/>
    <w:multiLevelType w:val="hybridMultilevel"/>
    <w:tmpl w:val="12B4D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1A7DE8"/>
    <w:multiLevelType w:val="hybridMultilevel"/>
    <w:tmpl w:val="E25A5C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9364DE"/>
    <w:multiLevelType w:val="hybridMultilevel"/>
    <w:tmpl w:val="AE92CB82"/>
    <w:lvl w:ilvl="0" w:tplc="FB60250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6C6422"/>
    <w:multiLevelType w:val="hybridMultilevel"/>
    <w:tmpl w:val="51AE0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28"/>
  </w:num>
  <w:num w:numId="4">
    <w:abstractNumId w:val="9"/>
  </w:num>
  <w:num w:numId="5">
    <w:abstractNumId w:val="3"/>
  </w:num>
  <w:num w:numId="6">
    <w:abstractNumId w:val="6"/>
  </w:num>
  <w:num w:numId="7">
    <w:abstractNumId w:val="4"/>
  </w:num>
  <w:num w:numId="8">
    <w:abstractNumId w:val="15"/>
  </w:num>
  <w:num w:numId="9">
    <w:abstractNumId w:val="31"/>
  </w:num>
  <w:num w:numId="10">
    <w:abstractNumId w:val="7"/>
  </w:num>
  <w:num w:numId="11">
    <w:abstractNumId w:val="24"/>
  </w:num>
  <w:num w:numId="12">
    <w:abstractNumId w:val="25"/>
  </w:num>
  <w:num w:numId="13">
    <w:abstractNumId w:val="27"/>
  </w:num>
  <w:num w:numId="14">
    <w:abstractNumId w:val="5"/>
  </w:num>
  <w:num w:numId="15">
    <w:abstractNumId w:val="12"/>
  </w:num>
  <w:num w:numId="16">
    <w:abstractNumId w:val="16"/>
  </w:num>
  <w:num w:numId="17">
    <w:abstractNumId w:val="10"/>
  </w:num>
  <w:num w:numId="18">
    <w:abstractNumId w:val="19"/>
  </w:num>
  <w:num w:numId="19">
    <w:abstractNumId w:val="13"/>
  </w:num>
  <w:num w:numId="20">
    <w:abstractNumId w:val="23"/>
  </w:num>
  <w:num w:numId="21">
    <w:abstractNumId w:val="20"/>
  </w:num>
  <w:num w:numId="22">
    <w:abstractNumId w:val="26"/>
  </w:num>
  <w:num w:numId="23">
    <w:abstractNumId w:val="22"/>
  </w:num>
  <w:num w:numId="24">
    <w:abstractNumId w:val="29"/>
  </w:num>
  <w:num w:numId="25">
    <w:abstractNumId w:val="8"/>
  </w:num>
  <w:num w:numId="26">
    <w:abstractNumId w:val="11"/>
  </w:num>
  <w:num w:numId="27">
    <w:abstractNumId w:val="14"/>
  </w:num>
  <w:num w:numId="28">
    <w:abstractNumId w:val="32"/>
  </w:num>
  <w:num w:numId="29">
    <w:abstractNumId w:val="2"/>
  </w:num>
  <w:num w:numId="30">
    <w:abstractNumId w:val="17"/>
  </w:num>
  <w:num w:numId="31">
    <w:abstractNumId w:val="21"/>
  </w:num>
  <w:num w:numId="32">
    <w:abstractNumId w:val="33"/>
  </w:num>
  <w:num w:numId="33">
    <w:abstractNumId w:val="0"/>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A94"/>
    <w:rsid w:val="000030C2"/>
    <w:rsid w:val="000043BC"/>
    <w:rsid w:val="000140FB"/>
    <w:rsid w:val="00015234"/>
    <w:rsid w:val="00024870"/>
    <w:rsid w:val="00031AC8"/>
    <w:rsid w:val="00047AD0"/>
    <w:rsid w:val="00071010"/>
    <w:rsid w:val="00072398"/>
    <w:rsid w:val="0009317F"/>
    <w:rsid w:val="0009563A"/>
    <w:rsid w:val="000965C3"/>
    <w:rsid w:val="000B0844"/>
    <w:rsid w:val="000C501B"/>
    <w:rsid w:val="000C7AC2"/>
    <w:rsid w:val="000D0AC8"/>
    <w:rsid w:val="000D1F49"/>
    <w:rsid w:val="00100233"/>
    <w:rsid w:val="00103AC7"/>
    <w:rsid w:val="00104B35"/>
    <w:rsid w:val="00104F5B"/>
    <w:rsid w:val="00114AE5"/>
    <w:rsid w:val="001353BD"/>
    <w:rsid w:val="00142A94"/>
    <w:rsid w:val="00152742"/>
    <w:rsid w:val="00162A6B"/>
    <w:rsid w:val="00163793"/>
    <w:rsid w:val="00177216"/>
    <w:rsid w:val="00177220"/>
    <w:rsid w:val="0018019D"/>
    <w:rsid w:val="001810F1"/>
    <w:rsid w:val="00194E08"/>
    <w:rsid w:val="00196003"/>
    <w:rsid w:val="001A1264"/>
    <w:rsid w:val="001A16A8"/>
    <w:rsid w:val="001B2ED5"/>
    <w:rsid w:val="001B488C"/>
    <w:rsid w:val="001B5976"/>
    <w:rsid w:val="001D0007"/>
    <w:rsid w:val="001D5565"/>
    <w:rsid w:val="001E0F4C"/>
    <w:rsid w:val="001E6782"/>
    <w:rsid w:val="001F0C93"/>
    <w:rsid w:val="001F21D8"/>
    <w:rsid w:val="001F5128"/>
    <w:rsid w:val="00217915"/>
    <w:rsid w:val="00223407"/>
    <w:rsid w:val="002307CF"/>
    <w:rsid w:val="00232847"/>
    <w:rsid w:val="00244D5D"/>
    <w:rsid w:val="00256A47"/>
    <w:rsid w:val="002610FA"/>
    <w:rsid w:val="00262FCA"/>
    <w:rsid w:val="0026666F"/>
    <w:rsid w:val="00277671"/>
    <w:rsid w:val="00290EB2"/>
    <w:rsid w:val="002C4BDE"/>
    <w:rsid w:val="002C6AC4"/>
    <w:rsid w:val="002C7711"/>
    <w:rsid w:val="002D4695"/>
    <w:rsid w:val="002D7E6F"/>
    <w:rsid w:val="002E0F9B"/>
    <w:rsid w:val="002E4D20"/>
    <w:rsid w:val="002F328E"/>
    <w:rsid w:val="002F4290"/>
    <w:rsid w:val="00303A8C"/>
    <w:rsid w:val="00303C3F"/>
    <w:rsid w:val="00303E44"/>
    <w:rsid w:val="00305C44"/>
    <w:rsid w:val="0031071C"/>
    <w:rsid w:val="00312492"/>
    <w:rsid w:val="00325B19"/>
    <w:rsid w:val="003274C5"/>
    <w:rsid w:val="0032757F"/>
    <w:rsid w:val="00330142"/>
    <w:rsid w:val="00335069"/>
    <w:rsid w:val="00336A1F"/>
    <w:rsid w:val="0034462B"/>
    <w:rsid w:val="00346463"/>
    <w:rsid w:val="00347711"/>
    <w:rsid w:val="00353F48"/>
    <w:rsid w:val="0035694D"/>
    <w:rsid w:val="0036393F"/>
    <w:rsid w:val="00365EFE"/>
    <w:rsid w:val="00372699"/>
    <w:rsid w:val="003729A2"/>
    <w:rsid w:val="0037547B"/>
    <w:rsid w:val="00391913"/>
    <w:rsid w:val="003A535B"/>
    <w:rsid w:val="003A5B1E"/>
    <w:rsid w:val="003C2BBF"/>
    <w:rsid w:val="003C39F8"/>
    <w:rsid w:val="003C4442"/>
    <w:rsid w:val="003D7EDA"/>
    <w:rsid w:val="003E2DD0"/>
    <w:rsid w:val="003F3048"/>
    <w:rsid w:val="00403D25"/>
    <w:rsid w:val="004171A4"/>
    <w:rsid w:val="00430A34"/>
    <w:rsid w:val="004401D4"/>
    <w:rsid w:val="00441AB0"/>
    <w:rsid w:val="004504D5"/>
    <w:rsid w:val="00450704"/>
    <w:rsid w:val="004508F4"/>
    <w:rsid w:val="004527AD"/>
    <w:rsid w:val="00452AC5"/>
    <w:rsid w:val="00456A37"/>
    <w:rsid w:val="00475F3B"/>
    <w:rsid w:val="00481EEA"/>
    <w:rsid w:val="0048628D"/>
    <w:rsid w:val="00490489"/>
    <w:rsid w:val="00491A6E"/>
    <w:rsid w:val="004947BA"/>
    <w:rsid w:val="004A01F1"/>
    <w:rsid w:val="004A02DA"/>
    <w:rsid w:val="004A2116"/>
    <w:rsid w:val="004A4FFD"/>
    <w:rsid w:val="004A6140"/>
    <w:rsid w:val="004A6A75"/>
    <w:rsid w:val="004B1DC5"/>
    <w:rsid w:val="004C50BF"/>
    <w:rsid w:val="004D1F74"/>
    <w:rsid w:val="004D6143"/>
    <w:rsid w:val="004D64D2"/>
    <w:rsid w:val="004E3967"/>
    <w:rsid w:val="004F1CE3"/>
    <w:rsid w:val="004F1ED2"/>
    <w:rsid w:val="0052410E"/>
    <w:rsid w:val="0052647B"/>
    <w:rsid w:val="00526919"/>
    <w:rsid w:val="00530C0C"/>
    <w:rsid w:val="005339ED"/>
    <w:rsid w:val="00541974"/>
    <w:rsid w:val="00546DB6"/>
    <w:rsid w:val="00547E75"/>
    <w:rsid w:val="00551CDD"/>
    <w:rsid w:val="00572419"/>
    <w:rsid w:val="00574D2C"/>
    <w:rsid w:val="005A1A15"/>
    <w:rsid w:val="005B04D4"/>
    <w:rsid w:val="005C37B5"/>
    <w:rsid w:val="005D0B89"/>
    <w:rsid w:val="005D4E5F"/>
    <w:rsid w:val="005D70B1"/>
    <w:rsid w:val="005E51B9"/>
    <w:rsid w:val="005E7BC0"/>
    <w:rsid w:val="005F0882"/>
    <w:rsid w:val="00623F4C"/>
    <w:rsid w:val="00630124"/>
    <w:rsid w:val="00634584"/>
    <w:rsid w:val="006610AB"/>
    <w:rsid w:val="00663CE3"/>
    <w:rsid w:val="00664543"/>
    <w:rsid w:val="00677E64"/>
    <w:rsid w:val="0068289B"/>
    <w:rsid w:val="0068537C"/>
    <w:rsid w:val="006867CB"/>
    <w:rsid w:val="006A1AC6"/>
    <w:rsid w:val="006B6E76"/>
    <w:rsid w:val="006C1D20"/>
    <w:rsid w:val="006E103A"/>
    <w:rsid w:val="006F2C2E"/>
    <w:rsid w:val="006F4042"/>
    <w:rsid w:val="007264FF"/>
    <w:rsid w:val="00730F87"/>
    <w:rsid w:val="007368AA"/>
    <w:rsid w:val="00747469"/>
    <w:rsid w:val="0075350B"/>
    <w:rsid w:val="00762D5D"/>
    <w:rsid w:val="00763220"/>
    <w:rsid w:val="00764F20"/>
    <w:rsid w:val="00775453"/>
    <w:rsid w:val="00780A94"/>
    <w:rsid w:val="00783400"/>
    <w:rsid w:val="0078694B"/>
    <w:rsid w:val="007A140A"/>
    <w:rsid w:val="007A59F7"/>
    <w:rsid w:val="007A66C1"/>
    <w:rsid w:val="007B22DD"/>
    <w:rsid w:val="007C0133"/>
    <w:rsid w:val="007C14C9"/>
    <w:rsid w:val="007C5D2E"/>
    <w:rsid w:val="007D1A10"/>
    <w:rsid w:val="007D4C58"/>
    <w:rsid w:val="007D6627"/>
    <w:rsid w:val="007E16F3"/>
    <w:rsid w:val="007E412D"/>
    <w:rsid w:val="007F2A02"/>
    <w:rsid w:val="007F7AE2"/>
    <w:rsid w:val="00803BF9"/>
    <w:rsid w:val="0081119B"/>
    <w:rsid w:val="008262A2"/>
    <w:rsid w:val="0082633E"/>
    <w:rsid w:val="00833180"/>
    <w:rsid w:val="008373FA"/>
    <w:rsid w:val="00844028"/>
    <w:rsid w:val="00874C09"/>
    <w:rsid w:val="008840E8"/>
    <w:rsid w:val="008860DC"/>
    <w:rsid w:val="008A15BE"/>
    <w:rsid w:val="008B2E9C"/>
    <w:rsid w:val="008B6986"/>
    <w:rsid w:val="008C091D"/>
    <w:rsid w:val="008C241D"/>
    <w:rsid w:val="008D0689"/>
    <w:rsid w:val="008D076C"/>
    <w:rsid w:val="008E7413"/>
    <w:rsid w:val="00903C3C"/>
    <w:rsid w:val="0091203E"/>
    <w:rsid w:val="00933727"/>
    <w:rsid w:val="00936CB5"/>
    <w:rsid w:val="009401C1"/>
    <w:rsid w:val="00955C89"/>
    <w:rsid w:val="00955F3A"/>
    <w:rsid w:val="0095643D"/>
    <w:rsid w:val="009619E1"/>
    <w:rsid w:val="009626B1"/>
    <w:rsid w:val="009717CD"/>
    <w:rsid w:val="009763A8"/>
    <w:rsid w:val="009800F8"/>
    <w:rsid w:val="00995E35"/>
    <w:rsid w:val="009A0283"/>
    <w:rsid w:val="009A6E02"/>
    <w:rsid w:val="009B05A3"/>
    <w:rsid w:val="009C5AE3"/>
    <w:rsid w:val="00A00FA2"/>
    <w:rsid w:val="00A1560E"/>
    <w:rsid w:val="00A20E2C"/>
    <w:rsid w:val="00A2553E"/>
    <w:rsid w:val="00A313E4"/>
    <w:rsid w:val="00A33674"/>
    <w:rsid w:val="00A40A37"/>
    <w:rsid w:val="00A43C8E"/>
    <w:rsid w:val="00A46384"/>
    <w:rsid w:val="00A46FD3"/>
    <w:rsid w:val="00A604D6"/>
    <w:rsid w:val="00A63492"/>
    <w:rsid w:val="00A655E7"/>
    <w:rsid w:val="00A75F76"/>
    <w:rsid w:val="00A974DF"/>
    <w:rsid w:val="00A97E28"/>
    <w:rsid w:val="00AD1D92"/>
    <w:rsid w:val="00AF6106"/>
    <w:rsid w:val="00B07346"/>
    <w:rsid w:val="00B22E6C"/>
    <w:rsid w:val="00B2505A"/>
    <w:rsid w:val="00B31DF9"/>
    <w:rsid w:val="00B557D8"/>
    <w:rsid w:val="00B60A11"/>
    <w:rsid w:val="00B74283"/>
    <w:rsid w:val="00B778EA"/>
    <w:rsid w:val="00B825A7"/>
    <w:rsid w:val="00B8599D"/>
    <w:rsid w:val="00B93340"/>
    <w:rsid w:val="00BA1442"/>
    <w:rsid w:val="00BB65DF"/>
    <w:rsid w:val="00BD0C3F"/>
    <w:rsid w:val="00BD2BEF"/>
    <w:rsid w:val="00BF3E13"/>
    <w:rsid w:val="00BF4167"/>
    <w:rsid w:val="00BF7840"/>
    <w:rsid w:val="00C00B40"/>
    <w:rsid w:val="00C05B90"/>
    <w:rsid w:val="00C14B9C"/>
    <w:rsid w:val="00C14E36"/>
    <w:rsid w:val="00C305DB"/>
    <w:rsid w:val="00C4122F"/>
    <w:rsid w:val="00C47EEF"/>
    <w:rsid w:val="00C51FBE"/>
    <w:rsid w:val="00C53B9F"/>
    <w:rsid w:val="00C97F9A"/>
    <w:rsid w:val="00CC1E34"/>
    <w:rsid w:val="00CC44E7"/>
    <w:rsid w:val="00CD7002"/>
    <w:rsid w:val="00CE11E4"/>
    <w:rsid w:val="00CE2AEB"/>
    <w:rsid w:val="00CF4E0A"/>
    <w:rsid w:val="00D0345B"/>
    <w:rsid w:val="00D11707"/>
    <w:rsid w:val="00D15074"/>
    <w:rsid w:val="00D345FF"/>
    <w:rsid w:val="00D42810"/>
    <w:rsid w:val="00D46916"/>
    <w:rsid w:val="00D55A1B"/>
    <w:rsid w:val="00D65F2E"/>
    <w:rsid w:val="00D74A8F"/>
    <w:rsid w:val="00D77090"/>
    <w:rsid w:val="00D85B63"/>
    <w:rsid w:val="00D957C8"/>
    <w:rsid w:val="00D97B9B"/>
    <w:rsid w:val="00DA1E27"/>
    <w:rsid w:val="00DA2D25"/>
    <w:rsid w:val="00DB0EAF"/>
    <w:rsid w:val="00DB5E18"/>
    <w:rsid w:val="00DC6070"/>
    <w:rsid w:val="00DD0898"/>
    <w:rsid w:val="00DD27DF"/>
    <w:rsid w:val="00DD64B6"/>
    <w:rsid w:val="00DE31D7"/>
    <w:rsid w:val="00DE7414"/>
    <w:rsid w:val="00DF14AC"/>
    <w:rsid w:val="00DF48DB"/>
    <w:rsid w:val="00E013BD"/>
    <w:rsid w:val="00E17675"/>
    <w:rsid w:val="00E17771"/>
    <w:rsid w:val="00E223C2"/>
    <w:rsid w:val="00E266AB"/>
    <w:rsid w:val="00E33E41"/>
    <w:rsid w:val="00E3697C"/>
    <w:rsid w:val="00E41B30"/>
    <w:rsid w:val="00E508DA"/>
    <w:rsid w:val="00E5434C"/>
    <w:rsid w:val="00E60874"/>
    <w:rsid w:val="00E63E76"/>
    <w:rsid w:val="00E7029A"/>
    <w:rsid w:val="00E749D4"/>
    <w:rsid w:val="00E75439"/>
    <w:rsid w:val="00E94DB7"/>
    <w:rsid w:val="00E95550"/>
    <w:rsid w:val="00EA128D"/>
    <w:rsid w:val="00EA345F"/>
    <w:rsid w:val="00EB5407"/>
    <w:rsid w:val="00EC6907"/>
    <w:rsid w:val="00ED722A"/>
    <w:rsid w:val="00EF133F"/>
    <w:rsid w:val="00EF7F7D"/>
    <w:rsid w:val="00F06479"/>
    <w:rsid w:val="00F06FD6"/>
    <w:rsid w:val="00F11984"/>
    <w:rsid w:val="00F27243"/>
    <w:rsid w:val="00F36DE3"/>
    <w:rsid w:val="00F4639D"/>
    <w:rsid w:val="00F53A15"/>
    <w:rsid w:val="00F55B54"/>
    <w:rsid w:val="00F56350"/>
    <w:rsid w:val="00F62E77"/>
    <w:rsid w:val="00F652FD"/>
    <w:rsid w:val="00F734CA"/>
    <w:rsid w:val="00F81361"/>
    <w:rsid w:val="00F814B1"/>
    <w:rsid w:val="00F9365E"/>
    <w:rsid w:val="00F94CCB"/>
    <w:rsid w:val="00F976B7"/>
    <w:rsid w:val="00FA3E30"/>
    <w:rsid w:val="00FA445A"/>
    <w:rsid w:val="00FA7C1F"/>
    <w:rsid w:val="00FB6F48"/>
    <w:rsid w:val="00FC0814"/>
    <w:rsid w:val="00FF0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59C67"/>
  <w15:docId w15:val="{6F0009A0-27CA-4B4F-BF38-8CDD67672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028"/>
    <w:pPr>
      <w:spacing w:before="240" w:after="240" w:line="360" w:lineRule="auto"/>
    </w:pPr>
    <w:rPr>
      <w:sz w:val="24"/>
      <w:szCs w:val="20"/>
    </w:rPr>
  </w:style>
  <w:style w:type="paragraph" w:styleId="Heading1">
    <w:name w:val="heading 1"/>
    <w:basedOn w:val="Normal"/>
    <w:next w:val="Normal"/>
    <w:link w:val="Heading1Char"/>
    <w:uiPriority w:val="9"/>
    <w:qFormat/>
    <w:rsid w:val="000D1F4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b/>
      <w:bCs/>
      <w:caps/>
      <w:color w:val="FFFFFF" w:themeColor="background1"/>
      <w:spacing w:val="15"/>
      <w:szCs w:val="22"/>
    </w:rPr>
  </w:style>
  <w:style w:type="paragraph" w:styleId="Heading2">
    <w:name w:val="heading 2"/>
    <w:basedOn w:val="Normal"/>
    <w:next w:val="Normal"/>
    <w:link w:val="Heading2Char"/>
    <w:uiPriority w:val="9"/>
    <w:unhideWhenUsed/>
    <w:qFormat/>
    <w:rsid w:val="000D1F49"/>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szCs w:val="22"/>
    </w:rPr>
  </w:style>
  <w:style w:type="paragraph" w:styleId="Heading3">
    <w:name w:val="heading 3"/>
    <w:basedOn w:val="Normal"/>
    <w:next w:val="Normal"/>
    <w:link w:val="Heading3Char"/>
    <w:uiPriority w:val="9"/>
    <w:unhideWhenUsed/>
    <w:qFormat/>
    <w:rsid w:val="000D1F49"/>
    <w:pPr>
      <w:pBdr>
        <w:top w:val="single" w:sz="6" w:space="2" w:color="5B9BD5" w:themeColor="accent1"/>
        <w:left w:val="single" w:sz="6" w:space="2" w:color="5B9BD5" w:themeColor="accent1"/>
      </w:pBdr>
      <w:spacing w:before="300" w:after="0"/>
      <w:outlineLvl w:val="2"/>
    </w:pPr>
    <w:rPr>
      <w:caps/>
      <w:color w:val="1F4D78" w:themeColor="accent1" w:themeShade="7F"/>
      <w:spacing w:val="15"/>
      <w:sz w:val="22"/>
      <w:szCs w:val="22"/>
    </w:rPr>
  </w:style>
  <w:style w:type="paragraph" w:styleId="Heading4">
    <w:name w:val="heading 4"/>
    <w:basedOn w:val="Normal"/>
    <w:next w:val="Normal"/>
    <w:link w:val="Heading4Char"/>
    <w:uiPriority w:val="9"/>
    <w:unhideWhenUsed/>
    <w:qFormat/>
    <w:rsid w:val="000D1F49"/>
    <w:pPr>
      <w:pBdr>
        <w:top w:val="dotted" w:sz="6" w:space="2" w:color="5B9BD5" w:themeColor="accent1"/>
        <w:left w:val="dotted" w:sz="6" w:space="2" w:color="5B9BD5" w:themeColor="accent1"/>
      </w:pBdr>
      <w:spacing w:before="300" w:after="0"/>
      <w:outlineLvl w:val="3"/>
    </w:pPr>
    <w:rPr>
      <w:caps/>
      <w:color w:val="2E74B5" w:themeColor="accent1" w:themeShade="BF"/>
      <w:spacing w:val="10"/>
      <w:sz w:val="22"/>
      <w:szCs w:val="22"/>
    </w:rPr>
  </w:style>
  <w:style w:type="paragraph" w:styleId="Heading5">
    <w:name w:val="heading 5"/>
    <w:basedOn w:val="Normal"/>
    <w:next w:val="Normal"/>
    <w:link w:val="Heading5Char"/>
    <w:uiPriority w:val="9"/>
    <w:semiHidden/>
    <w:unhideWhenUsed/>
    <w:qFormat/>
    <w:rsid w:val="000D1F49"/>
    <w:pPr>
      <w:pBdr>
        <w:bottom w:val="single" w:sz="6" w:space="1" w:color="5B9BD5" w:themeColor="accent1"/>
      </w:pBdr>
      <w:spacing w:before="300" w:after="0"/>
      <w:outlineLvl w:val="4"/>
    </w:pPr>
    <w:rPr>
      <w:caps/>
      <w:color w:val="2E74B5" w:themeColor="accent1" w:themeShade="BF"/>
      <w:spacing w:val="10"/>
      <w:sz w:val="22"/>
      <w:szCs w:val="22"/>
    </w:rPr>
  </w:style>
  <w:style w:type="paragraph" w:styleId="Heading6">
    <w:name w:val="heading 6"/>
    <w:basedOn w:val="Normal"/>
    <w:next w:val="Normal"/>
    <w:link w:val="Heading6Char"/>
    <w:uiPriority w:val="9"/>
    <w:semiHidden/>
    <w:unhideWhenUsed/>
    <w:qFormat/>
    <w:rsid w:val="000D1F49"/>
    <w:pPr>
      <w:pBdr>
        <w:bottom w:val="dotted" w:sz="6" w:space="1" w:color="5B9BD5" w:themeColor="accent1"/>
      </w:pBdr>
      <w:spacing w:before="300" w:after="0"/>
      <w:outlineLvl w:val="5"/>
    </w:pPr>
    <w:rPr>
      <w:caps/>
      <w:color w:val="2E74B5" w:themeColor="accent1" w:themeShade="BF"/>
      <w:spacing w:val="10"/>
      <w:sz w:val="22"/>
      <w:szCs w:val="22"/>
    </w:rPr>
  </w:style>
  <w:style w:type="paragraph" w:styleId="Heading7">
    <w:name w:val="heading 7"/>
    <w:basedOn w:val="Normal"/>
    <w:next w:val="Normal"/>
    <w:link w:val="Heading7Char"/>
    <w:uiPriority w:val="9"/>
    <w:semiHidden/>
    <w:unhideWhenUsed/>
    <w:qFormat/>
    <w:rsid w:val="000D1F49"/>
    <w:pPr>
      <w:spacing w:before="300" w:after="0"/>
      <w:outlineLvl w:val="6"/>
    </w:pPr>
    <w:rPr>
      <w:caps/>
      <w:color w:val="2E74B5" w:themeColor="accent1" w:themeShade="BF"/>
      <w:spacing w:val="10"/>
      <w:sz w:val="22"/>
      <w:szCs w:val="22"/>
    </w:rPr>
  </w:style>
  <w:style w:type="paragraph" w:styleId="Heading8">
    <w:name w:val="heading 8"/>
    <w:basedOn w:val="Normal"/>
    <w:next w:val="Normal"/>
    <w:link w:val="Heading8Char"/>
    <w:uiPriority w:val="9"/>
    <w:semiHidden/>
    <w:unhideWhenUsed/>
    <w:qFormat/>
    <w:rsid w:val="000D1F49"/>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D1F49"/>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0D1F49"/>
    <w:pPr>
      <w:spacing w:before="0" w:after="0" w:line="240" w:lineRule="auto"/>
    </w:pPr>
  </w:style>
  <w:style w:type="character" w:customStyle="1" w:styleId="NoSpacingChar">
    <w:name w:val="No Spacing Char"/>
    <w:basedOn w:val="DefaultParagraphFont"/>
    <w:link w:val="NoSpacing"/>
    <w:uiPriority w:val="1"/>
    <w:rsid w:val="000D1F49"/>
    <w:rPr>
      <w:sz w:val="20"/>
      <w:szCs w:val="20"/>
    </w:rPr>
  </w:style>
  <w:style w:type="character" w:customStyle="1" w:styleId="Heading1Char">
    <w:name w:val="Heading 1 Char"/>
    <w:basedOn w:val="DefaultParagraphFont"/>
    <w:link w:val="Heading1"/>
    <w:uiPriority w:val="9"/>
    <w:rsid w:val="000D1F49"/>
    <w:rPr>
      <w:b/>
      <w:bCs/>
      <w:caps/>
      <w:color w:val="FFFFFF" w:themeColor="background1"/>
      <w:spacing w:val="15"/>
      <w:sz w:val="24"/>
      <w:shd w:val="clear" w:color="auto" w:fill="5B9BD5" w:themeFill="accent1"/>
    </w:rPr>
  </w:style>
  <w:style w:type="paragraph" w:styleId="TOCHeading">
    <w:name w:val="TOC Heading"/>
    <w:basedOn w:val="Heading1"/>
    <w:next w:val="Normal"/>
    <w:uiPriority w:val="39"/>
    <w:unhideWhenUsed/>
    <w:qFormat/>
    <w:rsid w:val="000D1F49"/>
    <w:pPr>
      <w:outlineLvl w:val="9"/>
    </w:pPr>
    <w:rPr>
      <w:lang w:bidi="en-US"/>
    </w:rPr>
  </w:style>
  <w:style w:type="paragraph" w:styleId="TOC1">
    <w:name w:val="toc 1"/>
    <w:basedOn w:val="Normal"/>
    <w:next w:val="Normal"/>
    <w:autoRedefine/>
    <w:uiPriority w:val="39"/>
    <w:unhideWhenUsed/>
    <w:rsid w:val="00780A94"/>
    <w:pPr>
      <w:spacing w:after="100"/>
    </w:pPr>
  </w:style>
  <w:style w:type="character" w:styleId="Hyperlink">
    <w:name w:val="Hyperlink"/>
    <w:basedOn w:val="DefaultParagraphFont"/>
    <w:uiPriority w:val="99"/>
    <w:unhideWhenUsed/>
    <w:rsid w:val="00780A94"/>
    <w:rPr>
      <w:color w:val="0563C1" w:themeColor="hyperlink"/>
      <w:u w:val="single"/>
    </w:rPr>
  </w:style>
  <w:style w:type="character" w:customStyle="1" w:styleId="Heading2Char">
    <w:name w:val="Heading 2 Char"/>
    <w:basedOn w:val="DefaultParagraphFont"/>
    <w:link w:val="Heading2"/>
    <w:uiPriority w:val="9"/>
    <w:rsid w:val="000D1F49"/>
    <w:rPr>
      <w:caps/>
      <w:spacing w:val="15"/>
      <w:sz w:val="24"/>
      <w:shd w:val="clear" w:color="auto" w:fill="DEEAF6" w:themeFill="accent1" w:themeFillTint="33"/>
    </w:rPr>
  </w:style>
  <w:style w:type="paragraph" w:styleId="TOC2">
    <w:name w:val="toc 2"/>
    <w:basedOn w:val="Normal"/>
    <w:next w:val="Normal"/>
    <w:autoRedefine/>
    <w:uiPriority w:val="39"/>
    <w:unhideWhenUsed/>
    <w:rsid w:val="00780A94"/>
    <w:pPr>
      <w:spacing w:after="100"/>
      <w:ind w:left="220"/>
    </w:pPr>
  </w:style>
  <w:style w:type="paragraph" w:styleId="ListParagraph">
    <w:name w:val="List Paragraph"/>
    <w:basedOn w:val="Normal"/>
    <w:uiPriority w:val="34"/>
    <w:qFormat/>
    <w:rsid w:val="000D1F49"/>
    <w:pPr>
      <w:ind w:left="720"/>
      <w:contextualSpacing/>
    </w:pPr>
  </w:style>
  <w:style w:type="character" w:customStyle="1" w:styleId="illustration1">
    <w:name w:val="illustration1"/>
    <w:basedOn w:val="DefaultParagraphFont"/>
    <w:rsid w:val="00262FCA"/>
    <w:rPr>
      <w:i/>
      <w:iCs/>
      <w:color w:val="966A00"/>
    </w:rPr>
  </w:style>
  <w:style w:type="character" w:customStyle="1" w:styleId="skimlinks-unlinked">
    <w:name w:val="skimlinks-unlinked"/>
    <w:basedOn w:val="DefaultParagraphFont"/>
    <w:rsid w:val="00015234"/>
  </w:style>
  <w:style w:type="paragraph" w:styleId="BalloonText">
    <w:name w:val="Balloon Text"/>
    <w:basedOn w:val="Normal"/>
    <w:link w:val="BalloonTextChar"/>
    <w:uiPriority w:val="99"/>
    <w:semiHidden/>
    <w:unhideWhenUsed/>
    <w:rsid w:val="004D1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F74"/>
    <w:rPr>
      <w:rFonts w:ascii="Tahoma" w:hAnsi="Tahoma" w:cs="Tahoma"/>
      <w:sz w:val="16"/>
      <w:szCs w:val="16"/>
    </w:rPr>
  </w:style>
  <w:style w:type="paragraph" w:styleId="Header">
    <w:name w:val="header"/>
    <w:basedOn w:val="Normal"/>
    <w:link w:val="HeaderChar"/>
    <w:uiPriority w:val="99"/>
    <w:unhideWhenUsed/>
    <w:rsid w:val="00DD0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898"/>
  </w:style>
  <w:style w:type="paragraph" w:styleId="Footer">
    <w:name w:val="footer"/>
    <w:basedOn w:val="Normal"/>
    <w:link w:val="FooterChar"/>
    <w:uiPriority w:val="99"/>
    <w:unhideWhenUsed/>
    <w:rsid w:val="00DD0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898"/>
  </w:style>
  <w:style w:type="character" w:customStyle="1" w:styleId="Heading3Char">
    <w:name w:val="Heading 3 Char"/>
    <w:basedOn w:val="DefaultParagraphFont"/>
    <w:link w:val="Heading3"/>
    <w:uiPriority w:val="9"/>
    <w:rsid w:val="000D1F49"/>
    <w:rPr>
      <w:caps/>
      <w:color w:val="1F4D78" w:themeColor="accent1" w:themeShade="7F"/>
      <w:spacing w:val="15"/>
    </w:rPr>
  </w:style>
  <w:style w:type="character" w:customStyle="1" w:styleId="Heading4Char">
    <w:name w:val="Heading 4 Char"/>
    <w:basedOn w:val="DefaultParagraphFont"/>
    <w:link w:val="Heading4"/>
    <w:uiPriority w:val="9"/>
    <w:rsid w:val="000D1F49"/>
    <w:rPr>
      <w:caps/>
      <w:color w:val="2E74B5" w:themeColor="accent1" w:themeShade="BF"/>
      <w:spacing w:val="10"/>
    </w:rPr>
  </w:style>
  <w:style w:type="character" w:customStyle="1" w:styleId="Heading5Char">
    <w:name w:val="Heading 5 Char"/>
    <w:basedOn w:val="DefaultParagraphFont"/>
    <w:link w:val="Heading5"/>
    <w:uiPriority w:val="9"/>
    <w:semiHidden/>
    <w:rsid w:val="000D1F49"/>
    <w:rPr>
      <w:caps/>
      <w:color w:val="2E74B5" w:themeColor="accent1" w:themeShade="BF"/>
      <w:spacing w:val="10"/>
    </w:rPr>
  </w:style>
  <w:style w:type="character" w:customStyle="1" w:styleId="Heading6Char">
    <w:name w:val="Heading 6 Char"/>
    <w:basedOn w:val="DefaultParagraphFont"/>
    <w:link w:val="Heading6"/>
    <w:uiPriority w:val="9"/>
    <w:semiHidden/>
    <w:rsid w:val="000D1F49"/>
    <w:rPr>
      <w:caps/>
      <w:color w:val="2E74B5" w:themeColor="accent1" w:themeShade="BF"/>
      <w:spacing w:val="10"/>
    </w:rPr>
  </w:style>
  <w:style w:type="character" w:customStyle="1" w:styleId="Heading7Char">
    <w:name w:val="Heading 7 Char"/>
    <w:basedOn w:val="DefaultParagraphFont"/>
    <w:link w:val="Heading7"/>
    <w:uiPriority w:val="9"/>
    <w:semiHidden/>
    <w:rsid w:val="000D1F49"/>
    <w:rPr>
      <w:caps/>
      <w:color w:val="2E74B5" w:themeColor="accent1" w:themeShade="BF"/>
      <w:spacing w:val="10"/>
    </w:rPr>
  </w:style>
  <w:style w:type="character" w:customStyle="1" w:styleId="Heading8Char">
    <w:name w:val="Heading 8 Char"/>
    <w:basedOn w:val="DefaultParagraphFont"/>
    <w:link w:val="Heading8"/>
    <w:uiPriority w:val="9"/>
    <w:semiHidden/>
    <w:rsid w:val="000D1F49"/>
    <w:rPr>
      <w:caps/>
      <w:spacing w:val="10"/>
      <w:sz w:val="18"/>
      <w:szCs w:val="18"/>
    </w:rPr>
  </w:style>
  <w:style w:type="character" w:customStyle="1" w:styleId="Heading9Char">
    <w:name w:val="Heading 9 Char"/>
    <w:basedOn w:val="DefaultParagraphFont"/>
    <w:link w:val="Heading9"/>
    <w:uiPriority w:val="9"/>
    <w:semiHidden/>
    <w:rsid w:val="000D1F49"/>
    <w:rPr>
      <w:i/>
      <w:caps/>
      <w:spacing w:val="10"/>
      <w:sz w:val="18"/>
      <w:szCs w:val="18"/>
    </w:rPr>
  </w:style>
  <w:style w:type="paragraph" w:styleId="Caption">
    <w:name w:val="caption"/>
    <w:basedOn w:val="Normal"/>
    <w:next w:val="Normal"/>
    <w:uiPriority w:val="35"/>
    <w:semiHidden/>
    <w:unhideWhenUsed/>
    <w:qFormat/>
    <w:rsid w:val="000D1F49"/>
    <w:rPr>
      <w:b/>
      <w:bCs/>
      <w:color w:val="2E74B5" w:themeColor="accent1" w:themeShade="BF"/>
      <w:sz w:val="16"/>
      <w:szCs w:val="16"/>
    </w:rPr>
  </w:style>
  <w:style w:type="paragraph" w:styleId="Title">
    <w:name w:val="Title"/>
    <w:basedOn w:val="Normal"/>
    <w:next w:val="Normal"/>
    <w:link w:val="TitleChar"/>
    <w:uiPriority w:val="10"/>
    <w:qFormat/>
    <w:rsid w:val="000D1F49"/>
    <w:pPr>
      <w:spacing w:before="720"/>
    </w:pPr>
    <w:rPr>
      <w:caps/>
      <w:color w:val="5B9BD5" w:themeColor="accent1"/>
      <w:spacing w:val="10"/>
      <w:kern w:val="28"/>
      <w:sz w:val="52"/>
      <w:szCs w:val="52"/>
    </w:rPr>
  </w:style>
  <w:style w:type="character" w:customStyle="1" w:styleId="TitleChar">
    <w:name w:val="Title Char"/>
    <w:basedOn w:val="DefaultParagraphFont"/>
    <w:link w:val="Title"/>
    <w:uiPriority w:val="10"/>
    <w:rsid w:val="000D1F49"/>
    <w:rPr>
      <w:caps/>
      <w:color w:val="5B9BD5" w:themeColor="accent1"/>
      <w:spacing w:val="10"/>
      <w:kern w:val="28"/>
      <w:sz w:val="52"/>
      <w:szCs w:val="52"/>
    </w:rPr>
  </w:style>
  <w:style w:type="paragraph" w:styleId="Subtitle">
    <w:name w:val="Subtitle"/>
    <w:basedOn w:val="Normal"/>
    <w:next w:val="Normal"/>
    <w:link w:val="SubtitleChar"/>
    <w:uiPriority w:val="11"/>
    <w:qFormat/>
    <w:rsid w:val="000D1F49"/>
    <w:pPr>
      <w:spacing w:after="1000" w:line="240" w:lineRule="auto"/>
    </w:pPr>
    <w:rPr>
      <w:caps/>
      <w:color w:val="595959" w:themeColor="text1" w:themeTint="A6"/>
      <w:spacing w:val="10"/>
      <w:szCs w:val="24"/>
    </w:rPr>
  </w:style>
  <w:style w:type="character" w:customStyle="1" w:styleId="SubtitleChar">
    <w:name w:val="Subtitle Char"/>
    <w:basedOn w:val="DefaultParagraphFont"/>
    <w:link w:val="Subtitle"/>
    <w:uiPriority w:val="11"/>
    <w:rsid w:val="000D1F49"/>
    <w:rPr>
      <w:caps/>
      <w:color w:val="595959" w:themeColor="text1" w:themeTint="A6"/>
      <w:spacing w:val="10"/>
      <w:sz w:val="24"/>
      <w:szCs w:val="24"/>
    </w:rPr>
  </w:style>
  <w:style w:type="character" w:styleId="Strong">
    <w:name w:val="Strong"/>
    <w:uiPriority w:val="22"/>
    <w:qFormat/>
    <w:rsid w:val="000D1F49"/>
    <w:rPr>
      <w:b/>
      <w:bCs/>
    </w:rPr>
  </w:style>
  <w:style w:type="character" w:styleId="Emphasis">
    <w:name w:val="Emphasis"/>
    <w:uiPriority w:val="20"/>
    <w:qFormat/>
    <w:rsid w:val="000D1F49"/>
    <w:rPr>
      <w:caps/>
      <w:color w:val="1F4D78" w:themeColor="accent1" w:themeShade="7F"/>
      <w:spacing w:val="5"/>
    </w:rPr>
  </w:style>
  <w:style w:type="paragraph" w:styleId="Quote">
    <w:name w:val="Quote"/>
    <w:basedOn w:val="Normal"/>
    <w:next w:val="Normal"/>
    <w:link w:val="QuoteChar"/>
    <w:uiPriority w:val="29"/>
    <w:qFormat/>
    <w:rsid w:val="000D1F49"/>
    <w:rPr>
      <w:i/>
      <w:iCs/>
    </w:rPr>
  </w:style>
  <w:style w:type="character" w:customStyle="1" w:styleId="QuoteChar">
    <w:name w:val="Quote Char"/>
    <w:basedOn w:val="DefaultParagraphFont"/>
    <w:link w:val="Quote"/>
    <w:uiPriority w:val="29"/>
    <w:rsid w:val="000D1F49"/>
    <w:rPr>
      <w:i/>
      <w:iCs/>
      <w:sz w:val="20"/>
      <w:szCs w:val="20"/>
    </w:rPr>
  </w:style>
  <w:style w:type="paragraph" w:styleId="IntenseQuote">
    <w:name w:val="Intense Quote"/>
    <w:basedOn w:val="Normal"/>
    <w:next w:val="Normal"/>
    <w:link w:val="IntenseQuoteChar"/>
    <w:uiPriority w:val="30"/>
    <w:qFormat/>
    <w:rsid w:val="000D1F49"/>
    <w:pPr>
      <w:pBdr>
        <w:top w:val="single" w:sz="4" w:space="10" w:color="5B9BD5" w:themeColor="accent1"/>
        <w:left w:val="single" w:sz="4" w:space="10" w:color="5B9BD5" w:themeColor="accent1"/>
      </w:pBdr>
      <w:spacing w:after="0"/>
      <w:ind w:left="1296" w:right="1152"/>
      <w:jc w:val="both"/>
    </w:pPr>
    <w:rPr>
      <w:i/>
      <w:iCs/>
      <w:color w:val="5B9BD5" w:themeColor="accent1"/>
    </w:rPr>
  </w:style>
  <w:style w:type="character" w:customStyle="1" w:styleId="IntenseQuoteChar">
    <w:name w:val="Intense Quote Char"/>
    <w:basedOn w:val="DefaultParagraphFont"/>
    <w:link w:val="IntenseQuote"/>
    <w:uiPriority w:val="30"/>
    <w:rsid w:val="000D1F49"/>
    <w:rPr>
      <w:i/>
      <w:iCs/>
      <w:color w:val="5B9BD5" w:themeColor="accent1"/>
      <w:sz w:val="20"/>
      <w:szCs w:val="20"/>
    </w:rPr>
  </w:style>
  <w:style w:type="character" w:styleId="SubtleEmphasis">
    <w:name w:val="Subtle Emphasis"/>
    <w:uiPriority w:val="19"/>
    <w:qFormat/>
    <w:rsid w:val="000D1F49"/>
    <w:rPr>
      <w:i/>
      <w:iCs/>
      <w:color w:val="1F4D78" w:themeColor="accent1" w:themeShade="7F"/>
    </w:rPr>
  </w:style>
  <w:style w:type="character" w:styleId="IntenseEmphasis">
    <w:name w:val="Intense Emphasis"/>
    <w:uiPriority w:val="21"/>
    <w:qFormat/>
    <w:rsid w:val="000D1F49"/>
    <w:rPr>
      <w:b/>
      <w:bCs/>
      <w:caps/>
      <w:color w:val="1F4D78" w:themeColor="accent1" w:themeShade="7F"/>
      <w:spacing w:val="10"/>
    </w:rPr>
  </w:style>
  <w:style w:type="character" w:styleId="SubtleReference">
    <w:name w:val="Subtle Reference"/>
    <w:uiPriority w:val="31"/>
    <w:qFormat/>
    <w:rsid w:val="000D1F49"/>
    <w:rPr>
      <w:b/>
      <w:bCs/>
      <w:color w:val="5B9BD5" w:themeColor="accent1"/>
    </w:rPr>
  </w:style>
  <w:style w:type="character" w:styleId="IntenseReference">
    <w:name w:val="Intense Reference"/>
    <w:uiPriority w:val="32"/>
    <w:qFormat/>
    <w:rsid w:val="000D1F49"/>
    <w:rPr>
      <w:b/>
      <w:bCs/>
      <w:i/>
      <w:iCs/>
      <w:caps/>
      <w:color w:val="5B9BD5" w:themeColor="accent1"/>
    </w:rPr>
  </w:style>
  <w:style w:type="character" w:styleId="BookTitle">
    <w:name w:val="Book Title"/>
    <w:uiPriority w:val="33"/>
    <w:qFormat/>
    <w:rsid w:val="000D1F49"/>
    <w:rPr>
      <w:b/>
      <w:bCs/>
      <w:i/>
      <w:iCs/>
      <w:spacing w:val="9"/>
    </w:rPr>
  </w:style>
  <w:style w:type="paragraph" w:styleId="Bibliography">
    <w:name w:val="Bibliography"/>
    <w:basedOn w:val="Normal"/>
    <w:next w:val="Normal"/>
    <w:uiPriority w:val="37"/>
    <w:unhideWhenUsed/>
    <w:rsid w:val="002D7E6F"/>
  </w:style>
  <w:style w:type="character" w:customStyle="1" w:styleId="srtitle1">
    <w:name w:val="srtitle1"/>
    <w:basedOn w:val="DefaultParagraphFont"/>
    <w:rsid w:val="004C50BF"/>
    <w:rPr>
      <w:vanish w:val="0"/>
      <w:webHidden w:val="0"/>
      <w:specVanish w:val="0"/>
    </w:rPr>
  </w:style>
  <w:style w:type="character" w:customStyle="1" w:styleId="hvr">
    <w:name w:val="hvr"/>
    <w:basedOn w:val="DefaultParagraphFont"/>
    <w:rsid w:val="00A2553E"/>
  </w:style>
  <w:style w:type="paragraph" w:styleId="NormalWeb">
    <w:name w:val="Normal (Web)"/>
    <w:basedOn w:val="Normal"/>
    <w:uiPriority w:val="99"/>
    <w:unhideWhenUsed/>
    <w:rsid w:val="007A140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E5434C"/>
    <w:pPr>
      <w:spacing w:after="100"/>
      <w:ind w:left="480"/>
    </w:pPr>
  </w:style>
  <w:style w:type="table" w:styleId="TableGrid">
    <w:name w:val="Table Grid"/>
    <w:basedOn w:val="TableNormal"/>
    <w:uiPriority w:val="39"/>
    <w:rsid w:val="00A974D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974DF"/>
    <w:rPr>
      <w:sz w:val="16"/>
      <w:szCs w:val="16"/>
    </w:rPr>
  </w:style>
  <w:style w:type="paragraph" w:styleId="CommentText">
    <w:name w:val="annotation text"/>
    <w:basedOn w:val="Normal"/>
    <w:link w:val="CommentTextChar"/>
    <w:uiPriority w:val="99"/>
    <w:semiHidden/>
    <w:unhideWhenUsed/>
    <w:rsid w:val="00A974DF"/>
    <w:pPr>
      <w:spacing w:line="240" w:lineRule="auto"/>
    </w:pPr>
    <w:rPr>
      <w:sz w:val="20"/>
    </w:rPr>
  </w:style>
  <w:style w:type="character" w:customStyle="1" w:styleId="CommentTextChar">
    <w:name w:val="Comment Text Char"/>
    <w:basedOn w:val="DefaultParagraphFont"/>
    <w:link w:val="CommentText"/>
    <w:uiPriority w:val="99"/>
    <w:semiHidden/>
    <w:rsid w:val="00A974DF"/>
    <w:rPr>
      <w:sz w:val="20"/>
      <w:szCs w:val="20"/>
    </w:rPr>
  </w:style>
  <w:style w:type="paragraph" w:styleId="CommentSubject">
    <w:name w:val="annotation subject"/>
    <w:basedOn w:val="CommentText"/>
    <w:next w:val="CommentText"/>
    <w:link w:val="CommentSubjectChar"/>
    <w:uiPriority w:val="99"/>
    <w:semiHidden/>
    <w:unhideWhenUsed/>
    <w:rsid w:val="00A974DF"/>
    <w:rPr>
      <w:b/>
      <w:bCs/>
    </w:rPr>
  </w:style>
  <w:style w:type="character" w:customStyle="1" w:styleId="CommentSubjectChar">
    <w:name w:val="Comment Subject Char"/>
    <w:basedOn w:val="CommentTextChar"/>
    <w:link w:val="CommentSubject"/>
    <w:uiPriority w:val="99"/>
    <w:semiHidden/>
    <w:rsid w:val="00A974DF"/>
    <w:rPr>
      <w:b/>
      <w:bCs/>
      <w:sz w:val="20"/>
      <w:szCs w:val="20"/>
    </w:rPr>
  </w:style>
  <w:style w:type="character" w:styleId="FollowedHyperlink">
    <w:name w:val="FollowedHyperlink"/>
    <w:basedOn w:val="DefaultParagraphFont"/>
    <w:uiPriority w:val="99"/>
    <w:semiHidden/>
    <w:unhideWhenUsed/>
    <w:rsid w:val="001B488C"/>
    <w:rPr>
      <w:color w:val="954F72" w:themeColor="followedHyperlink"/>
      <w:u w:val="single"/>
    </w:rPr>
  </w:style>
  <w:style w:type="character" w:styleId="UnresolvedMention">
    <w:name w:val="Unresolved Mention"/>
    <w:basedOn w:val="DefaultParagraphFont"/>
    <w:uiPriority w:val="99"/>
    <w:semiHidden/>
    <w:unhideWhenUsed/>
    <w:rsid w:val="002307C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3189">
      <w:bodyDiv w:val="1"/>
      <w:marLeft w:val="0"/>
      <w:marRight w:val="0"/>
      <w:marTop w:val="0"/>
      <w:marBottom w:val="0"/>
      <w:divBdr>
        <w:top w:val="none" w:sz="0" w:space="0" w:color="auto"/>
        <w:left w:val="none" w:sz="0" w:space="0" w:color="auto"/>
        <w:bottom w:val="none" w:sz="0" w:space="0" w:color="auto"/>
        <w:right w:val="none" w:sz="0" w:space="0" w:color="auto"/>
      </w:divBdr>
    </w:div>
    <w:div w:id="213005985">
      <w:bodyDiv w:val="1"/>
      <w:marLeft w:val="0"/>
      <w:marRight w:val="0"/>
      <w:marTop w:val="0"/>
      <w:marBottom w:val="0"/>
      <w:divBdr>
        <w:top w:val="none" w:sz="0" w:space="0" w:color="auto"/>
        <w:left w:val="none" w:sz="0" w:space="0" w:color="auto"/>
        <w:bottom w:val="none" w:sz="0" w:space="0" w:color="auto"/>
        <w:right w:val="none" w:sz="0" w:space="0" w:color="auto"/>
      </w:divBdr>
      <w:divsChild>
        <w:div w:id="606817576">
          <w:marLeft w:val="0"/>
          <w:marRight w:val="0"/>
          <w:marTop w:val="0"/>
          <w:marBottom w:val="0"/>
          <w:divBdr>
            <w:top w:val="none" w:sz="0" w:space="0" w:color="auto"/>
            <w:left w:val="none" w:sz="0" w:space="0" w:color="auto"/>
            <w:bottom w:val="none" w:sz="0" w:space="0" w:color="auto"/>
            <w:right w:val="none" w:sz="0" w:space="0" w:color="auto"/>
          </w:divBdr>
          <w:divsChild>
            <w:div w:id="1030571344">
              <w:marLeft w:val="0"/>
              <w:marRight w:val="0"/>
              <w:marTop w:val="0"/>
              <w:marBottom w:val="0"/>
              <w:divBdr>
                <w:top w:val="none" w:sz="0" w:space="0" w:color="auto"/>
                <w:left w:val="none" w:sz="0" w:space="0" w:color="auto"/>
                <w:bottom w:val="none" w:sz="0" w:space="0" w:color="auto"/>
                <w:right w:val="none" w:sz="0" w:space="0" w:color="auto"/>
              </w:divBdr>
              <w:divsChild>
                <w:div w:id="1346863011">
                  <w:marLeft w:val="0"/>
                  <w:marRight w:val="0"/>
                  <w:marTop w:val="0"/>
                  <w:marBottom w:val="0"/>
                  <w:divBdr>
                    <w:top w:val="none" w:sz="0" w:space="0" w:color="auto"/>
                    <w:left w:val="none" w:sz="0" w:space="0" w:color="auto"/>
                    <w:bottom w:val="none" w:sz="0" w:space="0" w:color="auto"/>
                    <w:right w:val="none" w:sz="0" w:space="0" w:color="auto"/>
                  </w:divBdr>
                  <w:divsChild>
                    <w:div w:id="1060205742">
                      <w:marLeft w:val="0"/>
                      <w:marRight w:val="0"/>
                      <w:marTop w:val="0"/>
                      <w:marBottom w:val="0"/>
                      <w:divBdr>
                        <w:top w:val="none" w:sz="0" w:space="0" w:color="auto"/>
                        <w:left w:val="none" w:sz="0" w:space="0" w:color="auto"/>
                        <w:bottom w:val="none" w:sz="0" w:space="0" w:color="auto"/>
                        <w:right w:val="none" w:sz="0" w:space="0" w:color="auto"/>
                      </w:divBdr>
                      <w:divsChild>
                        <w:div w:id="857623599">
                          <w:marLeft w:val="0"/>
                          <w:marRight w:val="0"/>
                          <w:marTop w:val="0"/>
                          <w:marBottom w:val="0"/>
                          <w:divBdr>
                            <w:top w:val="none" w:sz="0" w:space="0" w:color="auto"/>
                            <w:left w:val="none" w:sz="0" w:space="0" w:color="auto"/>
                            <w:bottom w:val="none" w:sz="0" w:space="0" w:color="auto"/>
                            <w:right w:val="none" w:sz="0" w:space="0" w:color="auto"/>
                          </w:divBdr>
                          <w:divsChild>
                            <w:div w:id="341510863">
                              <w:marLeft w:val="0"/>
                              <w:marRight w:val="0"/>
                              <w:marTop w:val="0"/>
                              <w:marBottom w:val="0"/>
                              <w:divBdr>
                                <w:top w:val="none" w:sz="0" w:space="0" w:color="auto"/>
                                <w:left w:val="none" w:sz="0" w:space="0" w:color="auto"/>
                                <w:bottom w:val="none" w:sz="0" w:space="0" w:color="auto"/>
                                <w:right w:val="none" w:sz="0" w:space="0" w:color="auto"/>
                              </w:divBdr>
                              <w:divsChild>
                                <w:div w:id="885262534">
                                  <w:marLeft w:val="0"/>
                                  <w:marRight w:val="0"/>
                                  <w:marTop w:val="0"/>
                                  <w:marBottom w:val="0"/>
                                  <w:divBdr>
                                    <w:top w:val="none" w:sz="0" w:space="0" w:color="auto"/>
                                    <w:left w:val="none" w:sz="0" w:space="0" w:color="auto"/>
                                    <w:bottom w:val="none" w:sz="0" w:space="0" w:color="auto"/>
                                    <w:right w:val="none" w:sz="0" w:space="0" w:color="auto"/>
                                  </w:divBdr>
                                  <w:divsChild>
                                    <w:div w:id="174929054">
                                      <w:marLeft w:val="0"/>
                                      <w:marRight w:val="0"/>
                                      <w:marTop w:val="0"/>
                                      <w:marBottom w:val="0"/>
                                      <w:divBdr>
                                        <w:top w:val="none" w:sz="0" w:space="0" w:color="auto"/>
                                        <w:left w:val="none" w:sz="0" w:space="0" w:color="auto"/>
                                        <w:bottom w:val="none" w:sz="0" w:space="0" w:color="auto"/>
                                        <w:right w:val="none" w:sz="0" w:space="0" w:color="auto"/>
                                      </w:divBdr>
                                      <w:divsChild>
                                        <w:div w:id="2019503698">
                                          <w:marLeft w:val="0"/>
                                          <w:marRight w:val="0"/>
                                          <w:marTop w:val="0"/>
                                          <w:marBottom w:val="0"/>
                                          <w:divBdr>
                                            <w:top w:val="none" w:sz="0" w:space="0" w:color="auto"/>
                                            <w:left w:val="none" w:sz="0" w:space="0" w:color="auto"/>
                                            <w:bottom w:val="none" w:sz="0" w:space="0" w:color="auto"/>
                                            <w:right w:val="none" w:sz="0" w:space="0" w:color="auto"/>
                                          </w:divBdr>
                                          <w:divsChild>
                                            <w:div w:id="1062024058">
                                              <w:marLeft w:val="0"/>
                                              <w:marRight w:val="0"/>
                                              <w:marTop w:val="0"/>
                                              <w:marBottom w:val="0"/>
                                              <w:divBdr>
                                                <w:top w:val="none" w:sz="0" w:space="0" w:color="auto"/>
                                                <w:left w:val="none" w:sz="0" w:space="0" w:color="auto"/>
                                                <w:bottom w:val="none" w:sz="0" w:space="0" w:color="auto"/>
                                                <w:right w:val="none" w:sz="0" w:space="0" w:color="auto"/>
                                              </w:divBdr>
                                              <w:divsChild>
                                                <w:div w:id="685982192">
                                                  <w:marLeft w:val="0"/>
                                                  <w:marRight w:val="0"/>
                                                  <w:marTop w:val="300"/>
                                                  <w:marBottom w:val="300"/>
                                                  <w:divBdr>
                                                    <w:top w:val="none" w:sz="0" w:space="0" w:color="auto"/>
                                                    <w:left w:val="none" w:sz="0" w:space="0" w:color="auto"/>
                                                    <w:bottom w:val="none" w:sz="0" w:space="0" w:color="auto"/>
                                                    <w:right w:val="none" w:sz="0" w:space="0" w:color="auto"/>
                                                  </w:divBdr>
                                                  <w:divsChild>
                                                    <w:div w:id="1847403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1408670">
      <w:bodyDiv w:val="1"/>
      <w:marLeft w:val="0"/>
      <w:marRight w:val="0"/>
      <w:marTop w:val="0"/>
      <w:marBottom w:val="0"/>
      <w:divBdr>
        <w:top w:val="none" w:sz="0" w:space="0" w:color="auto"/>
        <w:left w:val="none" w:sz="0" w:space="0" w:color="auto"/>
        <w:bottom w:val="none" w:sz="0" w:space="0" w:color="auto"/>
        <w:right w:val="none" w:sz="0" w:space="0" w:color="auto"/>
      </w:divBdr>
    </w:div>
    <w:div w:id="293563572">
      <w:bodyDiv w:val="1"/>
      <w:marLeft w:val="0"/>
      <w:marRight w:val="0"/>
      <w:marTop w:val="0"/>
      <w:marBottom w:val="0"/>
      <w:divBdr>
        <w:top w:val="none" w:sz="0" w:space="0" w:color="auto"/>
        <w:left w:val="none" w:sz="0" w:space="0" w:color="auto"/>
        <w:bottom w:val="none" w:sz="0" w:space="0" w:color="auto"/>
        <w:right w:val="none" w:sz="0" w:space="0" w:color="auto"/>
      </w:divBdr>
    </w:div>
    <w:div w:id="353700899">
      <w:bodyDiv w:val="1"/>
      <w:marLeft w:val="0"/>
      <w:marRight w:val="0"/>
      <w:marTop w:val="0"/>
      <w:marBottom w:val="0"/>
      <w:divBdr>
        <w:top w:val="none" w:sz="0" w:space="0" w:color="auto"/>
        <w:left w:val="none" w:sz="0" w:space="0" w:color="auto"/>
        <w:bottom w:val="none" w:sz="0" w:space="0" w:color="auto"/>
        <w:right w:val="none" w:sz="0" w:space="0" w:color="auto"/>
      </w:divBdr>
    </w:div>
    <w:div w:id="369257689">
      <w:bodyDiv w:val="1"/>
      <w:marLeft w:val="0"/>
      <w:marRight w:val="0"/>
      <w:marTop w:val="0"/>
      <w:marBottom w:val="0"/>
      <w:divBdr>
        <w:top w:val="none" w:sz="0" w:space="0" w:color="auto"/>
        <w:left w:val="none" w:sz="0" w:space="0" w:color="auto"/>
        <w:bottom w:val="none" w:sz="0" w:space="0" w:color="auto"/>
        <w:right w:val="none" w:sz="0" w:space="0" w:color="auto"/>
      </w:divBdr>
    </w:div>
    <w:div w:id="546184170">
      <w:bodyDiv w:val="1"/>
      <w:marLeft w:val="0"/>
      <w:marRight w:val="0"/>
      <w:marTop w:val="0"/>
      <w:marBottom w:val="0"/>
      <w:divBdr>
        <w:top w:val="none" w:sz="0" w:space="0" w:color="auto"/>
        <w:left w:val="none" w:sz="0" w:space="0" w:color="auto"/>
        <w:bottom w:val="none" w:sz="0" w:space="0" w:color="auto"/>
        <w:right w:val="none" w:sz="0" w:space="0" w:color="auto"/>
      </w:divBdr>
    </w:div>
    <w:div w:id="583345861">
      <w:bodyDiv w:val="1"/>
      <w:marLeft w:val="0"/>
      <w:marRight w:val="0"/>
      <w:marTop w:val="0"/>
      <w:marBottom w:val="1200"/>
      <w:divBdr>
        <w:top w:val="none" w:sz="0" w:space="0" w:color="auto"/>
        <w:left w:val="none" w:sz="0" w:space="0" w:color="auto"/>
        <w:bottom w:val="none" w:sz="0" w:space="0" w:color="auto"/>
        <w:right w:val="none" w:sz="0" w:space="0" w:color="auto"/>
      </w:divBdr>
      <w:divsChild>
        <w:div w:id="1030185888">
          <w:marLeft w:val="0"/>
          <w:marRight w:val="0"/>
          <w:marTop w:val="0"/>
          <w:marBottom w:val="750"/>
          <w:divBdr>
            <w:top w:val="none" w:sz="0" w:space="0" w:color="auto"/>
            <w:left w:val="none" w:sz="0" w:space="0" w:color="auto"/>
            <w:bottom w:val="none" w:sz="0" w:space="0" w:color="auto"/>
            <w:right w:val="none" w:sz="0" w:space="0" w:color="auto"/>
          </w:divBdr>
          <w:divsChild>
            <w:div w:id="2113668051">
              <w:marLeft w:val="0"/>
              <w:marRight w:val="0"/>
              <w:marTop w:val="0"/>
              <w:marBottom w:val="0"/>
              <w:divBdr>
                <w:top w:val="none" w:sz="0" w:space="0" w:color="auto"/>
                <w:left w:val="none" w:sz="0" w:space="0" w:color="auto"/>
                <w:bottom w:val="none" w:sz="0" w:space="0" w:color="auto"/>
                <w:right w:val="none" w:sz="0" w:space="0" w:color="auto"/>
              </w:divBdr>
              <w:divsChild>
                <w:div w:id="1842348362">
                  <w:marLeft w:val="0"/>
                  <w:marRight w:val="0"/>
                  <w:marTop w:val="0"/>
                  <w:marBottom w:val="0"/>
                  <w:divBdr>
                    <w:top w:val="none" w:sz="0" w:space="0" w:color="auto"/>
                    <w:left w:val="none" w:sz="0" w:space="0" w:color="auto"/>
                    <w:bottom w:val="none" w:sz="0" w:space="0" w:color="auto"/>
                    <w:right w:val="none" w:sz="0" w:space="0" w:color="auto"/>
                  </w:divBdr>
                  <w:divsChild>
                    <w:div w:id="592787496">
                      <w:marLeft w:val="0"/>
                      <w:marRight w:val="0"/>
                      <w:marTop w:val="150"/>
                      <w:marBottom w:val="360"/>
                      <w:divBdr>
                        <w:top w:val="none" w:sz="0" w:space="0" w:color="auto"/>
                        <w:left w:val="none" w:sz="0" w:space="0" w:color="auto"/>
                        <w:bottom w:val="none" w:sz="0" w:space="0" w:color="auto"/>
                        <w:right w:val="none" w:sz="0" w:space="0" w:color="auto"/>
                      </w:divBdr>
                      <w:divsChild>
                        <w:div w:id="217280080">
                          <w:marLeft w:val="0"/>
                          <w:marRight w:val="0"/>
                          <w:marTop w:val="0"/>
                          <w:marBottom w:val="0"/>
                          <w:divBdr>
                            <w:top w:val="none" w:sz="0" w:space="0" w:color="auto"/>
                            <w:left w:val="none" w:sz="0" w:space="0" w:color="auto"/>
                            <w:bottom w:val="none" w:sz="0" w:space="0" w:color="auto"/>
                            <w:right w:val="none" w:sz="0" w:space="0" w:color="auto"/>
                          </w:divBdr>
                          <w:divsChild>
                            <w:div w:id="734087927">
                              <w:marLeft w:val="0"/>
                              <w:marRight w:val="0"/>
                              <w:marTop w:val="0"/>
                              <w:marBottom w:val="0"/>
                              <w:divBdr>
                                <w:top w:val="none" w:sz="0" w:space="0" w:color="auto"/>
                                <w:left w:val="none" w:sz="0" w:space="0" w:color="auto"/>
                                <w:bottom w:val="none" w:sz="0" w:space="0" w:color="auto"/>
                                <w:right w:val="none" w:sz="0" w:space="0" w:color="auto"/>
                              </w:divBdr>
                              <w:divsChild>
                                <w:div w:id="488444160">
                                  <w:marLeft w:val="0"/>
                                  <w:marRight w:val="0"/>
                                  <w:marTop w:val="0"/>
                                  <w:marBottom w:val="0"/>
                                  <w:divBdr>
                                    <w:top w:val="single" w:sz="6" w:space="15" w:color="EEEEEE"/>
                                    <w:left w:val="none" w:sz="0" w:space="0" w:color="auto"/>
                                    <w:bottom w:val="single" w:sz="6" w:space="15" w:color="CCCCCC"/>
                                    <w:right w:val="none" w:sz="0" w:space="0" w:color="auto"/>
                                  </w:divBdr>
                                  <w:divsChild>
                                    <w:div w:id="1387535409">
                                      <w:marLeft w:val="0"/>
                                      <w:marRight w:val="0"/>
                                      <w:marTop w:val="0"/>
                                      <w:marBottom w:val="0"/>
                                      <w:divBdr>
                                        <w:top w:val="none" w:sz="0" w:space="0" w:color="auto"/>
                                        <w:left w:val="none" w:sz="0" w:space="0" w:color="auto"/>
                                        <w:bottom w:val="none" w:sz="0" w:space="0" w:color="auto"/>
                                        <w:right w:val="none" w:sz="0" w:space="0" w:color="auto"/>
                                      </w:divBdr>
                                      <w:divsChild>
                                        <w:div w:id="1158032973">
                                          <w:marLeft w:val="0"/>
                                          <w:marRight w:val="0"/>
                                          <w:marTop w:val="0"/>
                                          <w:marBottom w:val="240"/>
                                          <w:divBdr>
                                            <w:top w:val="none" w:sz="0" w:space="0" w:color="auto"/>
                                            <w:left w:val="none" w:sz="0" w:space="0" w:color="auto"/>
                                            <w:bottom w:val="none" w:sz="0" w:space="0" w:color="auto"/>
                                            <w:right w:val="none" w:sz="0" w:space="0" w:color="auto"/>
                                          </w:divBdr>
                                          <w:divsChild>
                                            <w:div w:id="181961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841614">
      <w:bodyDiv w:val="1"/>
      <w:marLeft w:val="0"/>
      <w:marRight w:val="0"/>
      <w:marTop w:val="0"/>
      <w:marBottom w:val="0"/>
      <w:divBdr>
        <w:top w:val="none" w:sz="0" w:space="0" w:color="auto"/>
        <w:left w:val="none" w:sz="0" w:space="0" w:color="auto"/>
        <w:bottom w:val="none" w:sz="0" w:space="0" w:color="auto"/>
        <w:right w:val="none" w:sz="0" w:space="0" w:color="auto"/>
      </w:divBdr>
    </w:div>
    <w:div w:id="603734475">
      <w:bodyDiv w:val="1"/>
      <w:marLeft w:val="0"/>
      <w:marRight w:val="0"/>
      <w:marTop w:val="100"/>
      <w:marBottom w:val="100"/>
      <w:divBdr>
        <w:top w:val="none" w:sz="0" w:space="0" w:color="auto"/>
        <w:left w:val="none" w:sz="0" w:space="0" w:color="auto"/>
        <w:bottom w:val="none" w:sz="0" w:space="0" w:color="auto"/>
        <w:right w:val="none" w:sz="0" w:space="0" w:color="auto"/>
      </w:divBdr>
      <w:divsChild>
        <w:div w:id="1724480138">
          <w:marLeft w:val="0"/>
          <w:marRight w:val="0"/>
          <w:marTop w:val="0"/>
          <w:marBottom w:val="0"/>
          <w:divBdr>
            <w:top w:val="none" w:sz="0" w:space="0" w:color="auto"/>
            <w:left w:val="none" w:sz="0" w:space="0" w:color="auto"/>
            <w:bottom w:val="none" w:sz="0" w:space="0" w:color="auto"/>
            <w:right w:val="none" w:sz="0" w:space="0" w:color="auto"/>
          </w:divBdr>
          <w:divsChild>
            <w:div w:id="1353842861">
              <w:marLeft w:val="0"/>
              <w:marRight w:val="0"/>
              <w:marTop w:val="0"/>
              <w:marBottom w:val="0"/>
              <w:divBdr>
                <w:top w:val="none" w:sz="0" w:space="0" w:color="auto"/>
                <w:left w:val="none" w:sz="0" w:space="0" w:color="auto"/>
                <w:bottom w:val="none" w:sz="0" w:space="0" w:color="auto"/>
                <w:right w:val="none" w:sz="0" w:space="0" w:color="auto"/>
              </w:divBdr>
              <w:divsChild>
                <w:div w:id="514879314">
                  <w:marLeft w:val="0"/>
                  <w:marRight w:val="0"/>
                  <w:marTop w:val="4845"/>
                  <w:marBottom w:val="0"/>
                  <w:divBdr>
                    <w:top w:val="none" w:sz="0" w:space="0" w:color="auto"/>
                    <w:left w:val="none" w:sz="0" w:space="0" w:color="auto"/>
                    <w:bottom w:val="none" w:sz="0" w:space="0" w:color="auto"/>
                    <w:right w:val="none" w:sz="0" w:space="0" w:color="auto"/>
                  </w:divBdr>
                  <w:divsChild>
                    <w:div w:id="1547525591">
                      <w:marLeft w:val="0"/>
                      <w:marRight w:val="0"/>
                      <w:marTop w:val="0"/>
                      <w:marBottom w:val="0"/>
                      <w:divBdr>
                        <w:top w:val="none" w:sz="0" w:space="0" w:color="auto"/>
                        <w:left w:val="none" w:sz="0" w:space="0" w:color="auto"/>
                        <w:bottom w:val="none" w:sz="0" w:space="0" w:color="auto"/>
                        <w:right w:val="none" w:sz="0" w:space="0" w:color="auto"/>
                      </w:divBdr>
                      <w:divsChild>
                        <w:div w:id="1702239473">
                          <w:marLeft w:val="0"/>
                          <w:marRight w:val="0"/>
                          <w:marTop w:val="0"/>
                          <w:marBottom w:val="0"/>
                          <w:divBdr>
                            <w:top w:val="none" w:sz="0" w:space="0" w:color="auto"/>
                            <w:left w:val="none" w:sz="0" w:space="0" w:color="auto"/>
                            <w:bottom w:val="none" w:sz="0" w:space="0" w:color="auto"/>
                            <w:right w:val="none" w:sz="0" w:space="0" w:color="auto"/>
                          </w:divBdr>
                          <w:divsChild>
                            <w:div w:id="988560661">
                              <w:marLeft w:val="0"/>
                              <w:marRight w:val="0"/>
                              <w:marTop w:val="0"/>
                              <w:marBottom w:val="0"/>
                              <w:divBdr>
                                <w:top w:val="none" w:sz="0" w:space="0" w:color="auto"/>
                                <w:left w:val="none" w:sz="0" w:space="0" w:color="auto"/>
                                <w:bottom w:val="none" w:sz="0" w:space="0" w:color="auto"/>
                                <w:right w:val="none" w:sz="0" w:space="0" w:color="auto"/>
                              </w:divBdr>
                              <w:divsChild>
                                <w:div w:id="1500610006">
                                  <w:marLeft w:val="0"/>
                                  <w:marRight w:val="0"/>
                                  <w:marTop w:val="0"/>
                                  <w:marBottom w:val="0"/>
                                  <w:divBdr>
                                    <w:top w:val="none" w:sz="0" w:space="0" w:color="auto"/>
                                    <w:left w:val="none" w:sz="0" w:space="0" w:color="auto"/>
                                    <w:bottom w:val="none" w:sz="0" w:space="0" w:color="auto"/>
                                    <w:right w:val="none" w:sz="0" w:space="0" w:color="auto"/>
                                  </w:divBdr>
                                  <w:divsChild>
                                    <w:div w:id="246117149">
                                      <w:marLeft w:val="0"/>
                                      <w:marRight w:val="0"/>
                                      <w:marTop w:val="0"/>
                                      <w:marBottom w:val="0"/>
                                      <w:divBdr>
                                        <w:top w:val="none" w:sz="0" w:space="0" w:color="auto"/>
                                        <w:left w:val="none" w:sz="0" w:space="0" w:color="auto"/>
                                        <w:bottom w:val="none" w:sz="0" w:space="0" w:color="auto"/>
                                        <w:right w:val="none" w:sz="0" w:space="0" w:color="auto"/>
                                      </w:divBdr>
                                      <w:divsChild>
                                        <w:div w:id="1640259391">
                                          <w:marLeft w:val="0"/>
                                          <w:marRight w:val="0"/>
                                          <w:marTop w:val="0"/>
                                          <w:marBottom w:val="0"/>
                                          <w:divBdr>
                                            <w:top w:val="none" w:sz="0" w:space="0" w:color="auto"/>
                                            <w:left w:val="none" w:sz="0" w:space="0" w:color="auto"/>
                                            <w:bottom w:val="none" w:sz="0" w:space="0" w:color="auto"/>
                                            <w:right w:val="none" w:sz="0" w:space="0" w:color="auto"/>
                                          </w:divBdr>
                                          <w:divsChild>
                                            <w:div w:id="713846344">
                                              <w:marLeft w:val="0"/>
                                              <w:marRight w:val="0"/>
                                              <w:marTop w:val="0"/>
                                              <w:marBottom w:val="0"/>
                                              <w:divBdr>
                                                <w:top w:val="none" w:sz="0" w:space="0" w:color="auto"/>
                                                <w:left w:val="none" w:sz="0" w:space="0" w:color="auto"/>
                                                <w:bottom w:val="none" w:sz="0" w:space="0" w:color="auto"/>
                                                <w:right w:val="none" w:sz="0" w:space="0" w:color="auto"/>
                                              </w:divBdr>
                                              <w:divsChild>
                                                <w:div w:id="869296386">
                                                  <w:marLeft w:val="0"/>
                                                  <w:marRight w:val="0"/>
                                                  <w:marTop w:val="0"/>
                                                  <w:marBottom w:val="0"/>
                                                  <w:divBdr>
                                                    <w:top w:val="none" w:sz="0" w:space="0" w:color="auto"/>
                                                    <w:left w:val="none" w:sz="0" w:space="0" w:color="auto"/>
                                                    <w:bottom w:val="none" w:sz="0" w:space="0" w:color="auto"/>
                                                    <w:right w:val="none" w:sz="0" w:space="0" w:color="auto"/>
                                                  </w:divBdr>
                                                  <w:divsChild>
                                                    <w:div w:id="282853864">
                                                      <w:marLeft w:val="0"/>
                                                      <w:marRight w:val="0"/>
                                                      <w:marTop w:val="0"/>
                                                      <w:marBottom w:val="150"/>
                                                      <w:divBdr>
                                                        <w:top w:val="none" w:sz="0" w:space="0" w:color="auto"/>
                                                        <w:left w:val="none" w:sz="0" w:space="0" w:color="auto"/>
                                                        <w:bottom w:val="none" w:sz="0" w:space="0" w:color="auto"/>
                                                        <w:right w:val="none" w:sz="0" w:space="0" w:color="auto"/>
                                                      </w:divBdr>
                                                      <w:divsChild>
                                                        <w:div w:id="1606693815">
                                                          <w:marLeft w:val="0"/>
                                                          <w:marRight w:val="0"/>
                                                          <w:marTop w:val="0"/>
                                                          <w:marBottom w:val="0"/>
                                                          <w:divBdr>
                                                            <w:top w:val="none" w:sz="0" w:space="0" w:color="auto"/>
                                                            <w:left w:val="none" w:sz="0" w:space="0" w:color="auto"/>
                                                            <w:bottom w:val="none" w:sz="0" w:space="0" w:color="auto"/>
                                                            <w:right w:val="none" w:sz="0" w:space="0" w:color="auto"/>
                                                          </w:divBdr>
                                                          <w:divsChild>
                                                            <w:div w:id="661666169">
                                                              <w:marLeft w:val="0"/>
                                                              <w:marRight w:val="0"/>
                                                              <w:marTop w:val="0"/>
                                                              <w:marBottom w:val="0"/>
                                                              <w:divBdr>
                                                                <w:top w:val="none" w:sz="0" w:space="0" w:color="auto"/>
                                                                <w:left w:val="none" w:sz="0" w:space="0" w:color="auto"/>
                                                                <w:bottom w:val="none" w:sz="0" w:space="0" w:color="auto"/>
                                                                <w:right w:val="none" w:sz="0" w:space="0" w:color="auto"/>
                                                              </w:divBdr>
                                                              <w:divsChild>
                                                                <w:div w:id="1129318371">
                                                                  <w:marLeft w:val="0"/>
                                                                  <w:marRight w:val="0"/>
                                                                  <w:marTop w:val="0"/>
                                                                  <w:marBottom w:val="0"/>
                                                                  <w:divBdr>
                                                                    <w:top w:val="none" w:sz="0" w:space="0" w:color="auto"/>
                                                                    <w:left w:val="none" w:sz="0" w:space="0" w:color="auto"/>
                                                                    <w:bottom w:val="none" w:sz="0" w:space="0" w:color="auto"/>
                                                                    <w:right w:val="none" w:sz="0" w:space="0" w:color="auto"/>
                                                                  </w:divBdr>
                                                                  <w:divsChild>
                                                                    <w:div w:id="1882740624">
                                                                      <w:marLeft w:val="0"/>
                                                                      <w:marRight w:val="0"/>
                                                                      <w:marTop w:val="0"/>
                                                                      <w:marBottom w:val="0"/>
                                                                      <w:divBdr>
                                                                        <w:top w:val="none" w:sz="0" w:space="0" w:color="auto"/>
                                                                        <w:left w:val="none" w:sz="0" w:space="0" w:color="auto"/>
                                                                        <w:bottom w:val="none" w:sz="0" w:space="0" w:color="auto"/>
                                                                        <w:right w:val="none" w:sz="0" w:space="0" w:color="auto"/>
                                                                      </w:divBdr>
                                                                      <w:divsChild>
                                                                        <w:div w:id="1778136177">
                                                                          <w:marLeft w:val="0"/>
                                                                          <w:marRight w:val="0"/>
                                                                          <w:marTop w:val="0"/>
                                                                          <w:marBottom w:val="0"/>
                                                                          <w:divBdr>
                                                                            <w:top w:val="none" w:sz="0" w:space="0" w:color="auto"/>
                                                                            <w:left w:val="none" w:sz="0" w:space="0" w:color="auto"/>
                                                                            <w:bottom w:val="none" w:sz="0" w:space="0" w:color="auto"/>
                                                                            <w:right w:val="none" w:sz="0" w:space="0" w:color="auto"/>
                                                                          </w:divBdr>
                                                                          <w:divsChild>
                                                                            <w:div w:id="785127101">
                                                                              <w:marLeft w:val="0"/>
                                                                              <w:marRight w:val="0"/>
                                                                              <w:marTop w:val="0"/>
                                                                              <w:marBottom w:val="0"/>
                                                                              <w:divBdr>
                                                                                <w:top w:val="none" w:sz="0" w:space="0" w:color="auto"/>
                                                                                <w:left w:val="none" w:sz="0" w:space="0" w:color="auto"/>
                                                                                <w:bottom w:val="none" w:sz="0" w:space="0" w:color="auto"/>
                                                                                <w:right w:val="none" w:sz="0" w:space="0" w:color="auto"/>
                                                                              </w:divBdr>
                                                                              <w:divsChild>
                                                                                <w:div w:id="159982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2512484">
      <w:bodyDiv w:val="1"/>
      <w:marLeft w:val="0"/>
      <w:marRight w:val="0"/>
      <w:marTop w:val="0"/>
      <w:marBottom w:val="0"/>
      <w:divBdr>
        <w:top w:val="none" w:sz="0" w:space="0" w:color="auto"/>
        <w:left w:val="none" w:sz="0" w:space="0" w:color="auto"/>
        <w:bottom w:val="none" w:sz="0" w:space="0" w:color="auto"/>
        <w:right w:val="none" w:sz="0" w:space="0" w:color="auto"/>
      </w:divBdr>
    </w:div>
    <w:div w:id="714548399">
      <w:bodyDiv w:val="1"/>
      <w:marLeft w:val="0"/>
      <w:marRight w:val="0"/>
      <w:marTop w:val="0"/>
      <w:marBottom w:val="0"/>
      <w:divBdr>
        <w:top w:val="none" w:sz="0" w:space="0" w:color="auto"/>
        <w:left w:val="none" w:sz="0" w:space="0" w:color="auto"/>
        <w:bottom w:val="none" w:sz="0" w:space="0" w:color="auto"/>
        <w:right w:val="none" w:sz="0" w:space="0" w:color="auto"/>
      </w:divBdr>
    </w:div>
    <w:div w:id="744837399">
      <w:bodyDiv w:val="1"/>
      <w:marLeft w:val="0"/>
      <w:marRight w:val="0"/>
      <w:marTop w:val="0"/>
      <w:marBottom w:val="0"/>
      <w:divBdr>
        <w:top w:val="none" w:sz="0" w:space="0" w:color="auto"/>
        <w:left w:val="none" w:sz="0" w:space="0" w:color="auto"/>
        <w:bottom w:val="none" w:sz="0" w:space="0" w:color="auto"/>
        <w:right w:val="none" w:sz="0" w:space="0" w:color="auto"/>
      </w:divBdr>
    </w:div>
    <w:div w:id="759519557">
      <w:bodyDiv w:val="1"/>
      <w:marLeft w:val="0"/>
      <w:marRight w:val="0"/>
      <w:marTop w:val="0"/>
      <w:marBottom w:val="0"/>
      <w:divBdr>
        <w:top w:val="none" w:sz="0" w:space="0" w:color="auto"/>
        <w:left w:val="none" w:sz="0" w:space="0" w:color="auto"/>
        <w:bottom w:val="none" w:sz="0" w:space="0" w:color="auto"/>
        <w:right w:val="none" w:sz="0" w:space="0" w:color="auto"/>
      </w:divBdr>
    </w:div>
    <w:div w:id="893271769">
      <w:bodyDiv w:val="1"/>
      <w:marLeft w:val="0"/>
      <w:marRight w:val="0"/>
      <w:marTop w:val="0"/>
      <w:marBottom w:val="0"/>
      <w:divBdr>
        <w:top w:val="none" w:sz="0" w:space="0" w:color="auto"/>
        <w:left w:val="none" w:sz="0" w:space="0" w:color="auto"/>
        <w:bottom w:val="none" w:sz="0" w:space="0" w:color="auto"/>
        <w:right w:val="none" w:sz="0" w:space="0" w:color="auto"/>
      </w:divBdr>
    </w:div>
    <w:div w:id="979726297">
      <w:bodyDiv w:val="1"/>
      <w:marLeft w:val="0"/>
      <w:marRight w:val="0"/>
      <w:marTop w:val="0"/>
      <w:marBottom w:val="0"/>
      <w:divBdr>
        <w:top w:val="none" w:sz="0" w:space="0" w:color="auto"/>
        <w:left w:val="none" w:sz="0" w:space="0" w:color="auto"/>
        <w:bottom w:val="none" w:sz="0" w:space="0" w:color="auto"/>
        <w:right w:val="none" w:sz="0" w:space="0" w:color="auto"/>
      </w:divBdr>
    </w:div>
    <w:div w:id="1212811646">
      <w:bodyDiv w:val="1"/>
      <w:marLeft w:val="0"/>
      <w:marRight w:val="0"/>
      <w:marTop w:val="0"/>
      <w:marBottom w:val="0"/>
      <w:divBdr>
        <w:top w:val="none" w:sz="0" w:space="0" w:color="auto"/>
        <w:left w:val="none" w:sz="0" w:space="0" w:color="auto"/>
        <w:bottom w:val="none" w:sz="0" w:space="0" w:color="auto"/>
        <w:right w:val="none" w:sz="0" w:space="0" w:color="auto"/>
      </w:divBdr>
      <w:divsChild>
        <w:div w:id="886600507">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1724257596">
              <w:marLeft w:val="0"/>
              <w:marRight w:val="0"/>
              <w:marTop w:val="100"/>
              <w:marBottom w:val="100"/>
              <w:divBdr>
                <w:top w:val="none" w:sz="0" w:space="0" w:color="auto"/>
                <w:left w:val="none" w:sz="0" w:space="0" w:color="auto"/>
                <w:bottom w:val="none" w:sz="0" w:space="0" w:color="auto"/>
                <w:right w:val="none" w:sz="0" w:space="0" w:color="auto"/>
              </w:divBdr>
              <w:divsChild>
                <w:div w:id="230965645">
                  <w:marLeft w:val="0"/>
                  <w:marRight w:val="0"/>
                  <w:marTop w:val="0"/>
                  <w:marBottom w:val="150"/>
                  <w:divBdr>
                    <w:top w:val="none" w:sz="0" w:space="0" w:color="auto"/>
                    <w:left w:val="none" w:sz="0" w:space="0" w:color="auto"/>
                    <w:bottom w:val="none" w:sz="0" w:space="0" w:color="auto"/>
                    <w:right w:val="none" w:sz="0" w:space="0" w:color="auto"/>
                  </w:divBdr>
                  <w:divsChild>
                    <w:div w:id="2677807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363097005">
      <w:bodyDiv w:val="1"/>
      <w:marLeft w:val="0"/>
      <w:marRight w:val="0"/>
      <w:marTop w:val="0"/>
      <w:marBottom w:val="0"/>
      <w:divBdr>
        <w:top w:val="none" w:sz="0" w:space="0" w:color="auto"/>
        <w:left w:val="none" w:sz="0" w:space="0" w:color="auto"/>
        <w:bottom w:val="none" w:sz="0" w:space="0" w:color="auto"/>
        <w:right w:val="none" w:sz="0" w:space="0" w:color="auto"/>
      </w:divBdr>
      <w:divsChild>
        <w:div w:id="1416825015">
          <w:marLeft w:val="0"/>
          <w:marRight w:val="0"/>
          <w:marTop w:val="100"/>
          <w:marBottom w:val="100"/>
          <w:divBdr>
            <w:top w:val="outset" w:sz="36" w:space="4" w:color="006666"/>
            <w:left w:val="outset" w:sz="36" w:space="0" w:color="006666"/>
            <w:bottom w:val="outset" w:sz="36" w:space="0" w:color="006666"/>
            <w:right w:val="outset" w:sz="36" w:space="0" w:color="006666"/>
          </w:divBdr>
          <w:divsChild>
            <w:div w:id="532766138">
              <w:marLeft w:val="0"/>
              <w:marRight w:val="0"/>
              <w:marTop w:val="100"/>
              <w:marBottom w:val="100"/>
              <w:divBdr>
                <w:top w:val="none" w:sz="0" w:space="0" w:color="auto"/>
                <w:left w:val="none" w:sz="0" w:space="0" w:color="auto"/>
                <w:bottom w:val="none" w:sz="0" w:space="0" w:color="auto"/>
                <w:right w:val="none" w:sz="0" w:space="0" w:color="auto"/>
              </w:divBdr>
              <w:divsChild>
                <w:div w:id="1911382003">
                  <w:marLeft w:val="0"/>
                  <w:marRight w:val="0"/>
                  <w:marTop w:val="0"/>
                  <w:marBottom w:val="150"/>
                  <w:divBdr>
                    <w:top w:val="none" w:sz="0" w:space="0" w:color="auto"/>
                    <w:left w:val="none" w:sz="0" w:space="0" w:color="auto"/>
                    <w:bottom w:val="none" w:sz="0" w:space="0" w:color="auto"/>
                    <w:right w:val="none" w:sz="0" w:space="0" w:color="auto"/>
                  </w:divBdr>
                  <w:divsChild>
                    <w:div w:id="6124382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413235886">
      <w:bodyDiv w:val="1"/>
      <w:marLeft w:val="0"/>
      <w:marRight w:val="0"/>
      <w:marTop w:val="0"/>
      <w:marBottom w:val="0"/>
      <w:divBdr>
        <w:top w:val="none" w:sz="0" w:space="0" w:color="auto"/>
        <w:left w:val="none" w:sz="0" w:space="0" w:color="auto"/>
        <w:bottom w:val="none" w:sz="0" w:space="0" w:color="auto"/>
        <w:right w:val="none" w:sz="0" w:space="0" w:color="auto"/>
      </w:divBdr>
    </w:div>
    <w:div w:id="1414425299">
      <w:bodyDiv w:val="1"/>
      <w:marLeft w:val="0"/>
      <w:marRight w:val="0"/>
      <w:marTop w:val="0"/>
      <w:marBottom w:val="0"/>
      <w:divBdr>
        <w:top w:val="none" w:sz="0" w:space="0" w:color="auto"/>
        <w:left w:val="none" w:sz="0" w:space="0" w:color="auto"/>
        <w:bottom w:val="none" w:sz="0" w:space="0" w:color="auto"/>
        <w:right w:val="none" w:sz="0" w:space="0" w:color="auto"/>
      </w:divBdr>
    </w:div>
    <w:div w:id="1484736300">
      <w:bodyDiv w:val="1"/>
      <w:marLeft w:val="0"/>
      <w:marRight w:val="0"/>
      <w:marTop w:val="0"/>
      <w:marBottom w:val="0"/>
      <w:divBdr>
        <w:top w:val="none" w:sz="0" w:space="0" w:color="auto"/>
        <w:left w:val="none" w:sz="0" w:space="0" w:color="auto"/>
        <w:bottom w:val="none" w:sz="0" w:space="0" w:color="auto"/>
        <w:right w:val="none" w:sz="0" w:space="0" w:color="auto"/>
      </w:divBdr>
    </w:div>
    <w:div w:id="1652520332">
      <w:bodyDiv w:val="1"/>
      <w:marLeft w:val="0"/>
      <w:marRight w:val="0"/>
      <w:marTop w:val="0"/>
      <w:marBottom w:val="0"/>
      <w:divBdr>
        <w:top w:val="none" w:sz="0" w:space="0" w:color="auto"/>
        <w:left w:val="none" w:sz="0" w:space="0" w:color="auto"/>
        <w:bottom w:val="none" w:sz="0" w:space="0" w:color="auto"/>
        <w:right w:val="none" w:sz="0" w:space="0" w:color="auto"/>
      </w:divBdr>
    </w:div>
    <w:div w:id="1771469473">
      <w:bodyDiv w:val="1"/>
      <w:marLeft w:val="0"/>
      <w:marRight w:val="0"/>
      <w:marTop w:val="0"/>
      <w:marBottom w:val="0"/>
      <w:divBdr>
        <w:top w:val="none" w:sz="0" w:space="0" w:color="auto"/>
        <w:left w:val="none" w:sz="0" w:space="0" w:color="auto"/>
        <w:bottom w:val="none" w:sz="0" w:space="0" w:color="auto"/>
        <w:right w:val="none" w:sz="0" w:space="0" w:color="auto"/>
      </w:divBdr>
    </w:div>
    <w:div w:id="1802074517">
      <w:bodyDiv w:val="1"/>
      <w:marLeft w:val="0"/>
      <w:marRight w:val="0"/>
      <w:marTop w:val="0"/>
      <w:marBottom w:val="0"/>
      <w:divBdr>
        <w:top w:val="none" w:sz="0" w:space="0" w:color="auto"/>
        <w:left w:val="none" w:sz="0" w:space="0" w:color="auto"/>
        <w:bottom w:val="none" w:sz="0" w:space="0" w:color="auto"/>
        <w:right w:val="none" w:sz="0" w:space="0" w:color="auto"/>
      </w:divBdr>
    </w:div>
    <w:div w:id="1817528282">
      <w:bodyDiv w:val="1"/>
      <w:marLeft w:val="0"/>
      <w:marRight w:val="0"/>
      <w:marTop w:val="0"/>
      <w:marBottom w:val="0"/>
      <w:divBdr>
        <w:top w:val="none" w:sz="0" w:space="0" w:color="auto"/>
        <w:left w:val="none" w:sz="0" w:space="0" w:color="auto"/>
        <w:bottom w:val="none" w:sz="0" w:space="0" w:color="auto"/>
        <w:right w:val="none" w:sz="0" w:space="0" w:color="auto"/>
      </w:divBdr>
    </w:div>
    <w:div w:id="1933732065">
      <w:bodyDiv w:val="1"/>
      <w:marLeft w:val="0"/>
      <w:marRight w:val="0"/>
      <w:marTop w:val="0"/>
      <w:marBottom w:val="0"/>
      <w:divBdr>
        <w:top w:val="none" w:sz="0" w:space="0" w:color="auto"/>
        <w:left w:val="none" w:sz="0" w:space="0" w:color="auto"/>
        <w:bottom w:val="none" w:sz="0" w:space="0" w:color="auto"/>
        <w:right w:val="none" w:sz="0" w:space="0" w:color="auto"/>
      </w:divBdr>
    </w:div>
    <w:div w:id="2017269565">
      <w:bodyDiv w:val="1"/>
      <w:marLeft w:val="0"/>
      <w:marRight w:val="0"/>
      <w:marTop w:val="0"/>
      <w:marBottom w:val="0"/>
      <w:divBdr>
        <w:top w:val="none" w:sz="0" w:space="0" w:color="auto"/>
        <w:left w:val="none" w:sz="0" w:space="0" w:color="auto"/>
        <w:bottom w:val="none" w:sz="0" w:space="0" w:color="auto"/>
        <w:right w:val="none" w:sz="0" w:space="0" w:color="auto"/>
      </w:divBdr>
    </w:div>
    <w:div w:id="202050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pie.org/x32405.xml" TargetMode="External"/><Relationship Id="rId20" Type="http://schemas.openxmlformats.org/officeDocument/2006/relationships/image" Target="media/image11.png"/><Relationship Id="rId29" Type="http://schemas.openxmlformats.org/officeDocument/2006/relationships/hyperlink" Target="http://www.Electrical4u.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hyperlink" Target="http://www.ctrlasers.co.uk/running-costs" TargetMode="External"/><Relationship Id="rId10" Type="http://schemas.openxmlformats.org/officeDocument/2006/relationships/image" Target="media/image2.png"/><Relationship Id="rId19" Type="http://schemas.openxmlformats.org/officeDocument/2006/relationships/image" Target="media/image10.gif"/><Relationship Id="rId31" Type="http://schemas.openxmlformats.org/officeDocument/2006/relationships/hyperlink" Target="https://www.industrial-lasers.com/articles/print/volume-26/issue-2/features/fine-laser-cutting.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emf"/><Relationship Id="rId27" Type="http://schemas.openxmlformats.org/officeDocument/2006/relationships/image" Target="media/image18.png"/><Relationship Id="rId30" Type="http://schemas.openxmlformats.org/officeDocument/2006/relationships/hyperlink" Target="https://dir.indiamart.com/impcat/fiber-laser-cutting-machine.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discusses two various modern-day manufacturing which include laser cutting and water jet cutting. Both processes are compared and contrasted taking into account the technology used, cost and benefit to the company. The main objective of this paper is to select the best modern-day technology for cutting metal. </Abstract>
  <CompanyAddress/>
  <CompanyPhone/>
  <CompanyFax/>
  <CompanyEmail>Fcooper.148308@student.awtsdac.uk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Version="2008">
  <b:Source>
    <b:Tag>Mul96</b:Tag>
    <b:SourceType>Book</b:SourceType>
    <b:Guid>{BC02DA28-5697-4BE2-9CB5-16104B706795}</b:Guid>
    <b:Title>Management and organization.</b:Title>
    <b:Year>1996</b:Year>
    <b:City>London</b:City>
    <b:Publisher>Pitman</b:Publisher>
    <b:Edition>4th</b:Edition>
    <b:Author>
      <b:Author>
        <b:NameList>
          <b:Person>
            <b:Last>Mullins</b:Last>
            <b:First>L</b:First>
          </b:Person>
        </b:NameList>
      </b:Author>
    </b:Author>
    <b:RefOrder>3</b:RefOrder>
  </b:Source>
  <b:Source>
    <b:Tag>Mit82</b:Tag>
    <b:SourceType>JournalArticle</b:SourceType>
    <b:Guid>{57DC3831-A443-4F44-B08C-0FC41E0AB8FE}</b:Guid>
    <b:Author>
      <b:Author>
        <b:NameList>
          <b:Person>
            <b:Last>Mitchell</b:Last>
            <b:First>T</b:First>
          </b:Person>
        </b:NameList>
      </b:Author>
    </b:Author>
    <b:Title>Motivation: New directions for theory and reaserch</b:Title>
    <b:Year>1982</b:Year>
    <b:JournalName>Acadamey of Management Review </b:JournalName>
    <b:Pages>80-88</b:Pages>
    <b:RefOrder>2</b:RefOrder>
  </b:Source>
  <b:Source>
    <b:Tag>Kre95</b:Tag>
    <b:SourceType>Book</b:SourceType>
    <b:Guid>{976C6229-45CA-4AFB-B8AA-E922B970BB95}</b:Guid>
    <b:Author>
      <b:Author>
        <b:NameList>
          <b:Person>
            <b:Last>Kreitner</b:Last>
            <b:First>R</b:First>
          </b:Person>
        </b:NameList>
      </b:Author>
    </b:Author>
    <b:Title>Management </b:Title>
    <b:Year>1995</b:Year>
    <b:City>Boston</b:City>
    <b:Publisher>Houghton Miffin</b:Publisher>
    <b:Edition>6th</b:Edition>
    <b:RefOrder>1</b:RefOrder>
  </b:Source>
  <b:Source>
    <b:Tag>Sch85</b:Tag>
    <b:SourceType>Book</b:SourceType>
    <b:Guid>{F512F258-E84C-4366-B667-F3B880FB6604}</b:Guid>
    <b:Author>
      <b:Author>
        <b:NameList>
          <b:Person>
            <b:Last>Schien</b:Last>
            <b:First>E</b:First>
            <b:Middle>H</b:Middle>
          </b:Person>
        </b:NameList>
      </b:Author>
    </b:Author>
    <b:Title>Oragnizational culture and leadership</b:Title>
    <b:Year>1985</b:Year>
    <b:Edition>5th</b:Edition>
    <b:RefOrder>8</b:RefOrder>
  </b:Source>
  <b:Source>
    <b:Tag>DPT96</b:Tag>
    <b:SourceType>Book</b:SourceType>
    <b:Guid>{9C5E1EDD-134F-420A-849B-3ED97B73400C}</b:Guid>
    <b:Author>
      <b:Author>
        <b:NameList>
          <b:Person>
            <b:Last>Thomson</b:Last>
            <b:First>D</b:First>
            <b:Middle>P</b:Middle>
          </b:Person>
        </b:NameList>
      </b:Author>
    </b:Author>
    <b:Title>Motivating others: Creating the conditions</b:Title>
    <b:Year>1996</b:Year>
    <b:Publisher>Eye on educaion</b:Publisher>
    <b:RefOrder>12</b:RefOrder>
  </b:Source>
  <b:Source>
    <b:Tag>SKe05</b:Tag>
    <b:SourceType>Misc</b:SourceType>
    <b:Guid>{3A897603-FD10-4824-86D2-6006268C5147}</b:Guid>
    <b:Author>
      <b:Author>
        <b:NameList>
          <b:Person>
            <b:Last>Kelman</b:Last>
            <b:First>S</b:First>
          </b:Person>
        </b:NameList>
      </b:Author>
    </b:Author>
    <b:Title>Unleashing Change</b:Title>
    <b:Year>2005</b:Year>
    <b:RefOrder>9</b:RefOrder>
  </b:Source>
  <b:Source>
    <b:Tag>Rob11</b:Tag>
    <b:SourceType>Misc</b:SourceType>
    <b:Guid>{A65C187B-AE33-471A-878B-D85042CA7F47}</b:Guid>
    <b:Author>
      <b:Author>
        <b:NameList>
          <b:Person>
            <b:Last>Swaim</b:Last>
            <b:First>Robert</b:First>
            <b:Middle>W</b:Middle>
          </b:Person>
        </b:NameList>
      </b:Author>
    </b:Author>
    <b:Title>Nine Reasons Organizations Need To Change</b:Title>
    <b:Year>2011</b:Year>
    <b:RefOrder>6</b:RefOrder>
  </b:Source>
  <b:Source>
    <b:Tag>Lis12</b:Tag>
    <b:SourceType>Misc</b:SourceType>
    <b:Guid>{BFC56B19-294C-40B7-8943-C4AE3F229C63}</b:Guid>
    <b:Author>
      <b:Author>
        <b:NameList>
          <b:Person>
            <b:Last>Quast</b:Last>
            <b:First>Lisa</b:First>
          </b:Person>
        </b:NameList>
      </b:Author>
    </b:Author>
    <b:Title>Overcome the 5 main reasons people resist change</b:Title>
    <b:Year>2012</b:Year>
    <b:RefOrder>7</b:RefOrder>
  </b:Source>
  <b:Source>
    <b:Tag>EHo88</b:Tag>
    <b:SourceType>Misc</b:SourceType>
    <b:Guid>{04059B2C-2B32-4359-B24D-8E510CD94A0D}</b:Guid>
    <b:Author>
      <b:Author>
        <b:NameList>
          <b:Person>
            <b:Last>Hoffman</b:Last>
            <b:First>E</b:First>
          </b:Person>
        </b:NameList>
      </b:Author>
    </b:Author>
    <b:Title>The right to be human: A biography of Abraham Maslow</b:Title>
    <b:Year>1988</b:Year>
    <b:RefOrder>13</b:RefOrder>
  </b:Source>
  <b:Source>
    <b:Tag>AHM54</b:Tag>
    <b:SourceType>Misc</b:SourceType>
    <b:Guid>{254814B9-7CC7-459C-938F-6F336AD849FD}</b:Guid>
    <b:Author>
      <b:Author>
        <b:NameList>
          <b:Person>
            <b:Last>Maslow</b:Last>
            <b:First>A</b:First>
            <b:Middle>H</b:Middle>
          </b:Person>
        </b:NameList>
      </b:Author>
    </b:Author>
    <b:Title>Motvation and personality</b:Title>
    <b:Year>1954</b:Year>
    <b:City>New York</b:City>
    <b:Publisher>Harper and Row</b:Publisher>
    <b:RefOrder>4</b:RefOrder>
  </b:Source>
  <b:Source>
    <b:Tag>Fre93</b:Tag>
    <b:SourceType>Misc</b:SourceType>
    <b:Guid>{9B62C0BF-0F6C-4B49-9092-23DDA40277D6}</b:Guid>
    <b:Author>
      <b:Author>
        <b:NameList>
          <b:Person>
            <b:Last>Herzberg</b:Last>
            <b:First>Frederick</b:First>
          </b:Person>
        </b:NameList>
      </b:Author>
    </b:Author>
    <b:Title>The Motivation to work</b:Title>
    <b:Year>1993</b:Year>
    <b:RefOrder>5</b:RefOrder>
  </b:Source>
  <b:Source>
    <b:Tag>Abr13</b:Tag>
    <b:SourceType>Misc</b:SourceType>
    <b:Guid>{6FAFADF6-818A-45C4-BE62-32C2B7EA6C4D}</b:Guid>
    <b:Author>
      <b:Author>
        <b:NameList>
          <b:Person>
            <b:Last>Maslow</b:Last>
            <b:First>Abrahan</b:First>
            <b:Middle>H</b:Middle>
          </b:Person>
        </b:NameList>
      </b:Author>
    </b:Author>
    <b:Title>A theory of human motivation</b:Title>
    <b:Year>2013</b:Year>
    <b:RefOrder>11</b:RefOrder>
  </b:Source>
  <b:Source>
    <b:Tag>RAp94</b:Tag>
    <b:SourceType>Misc</b:SourceType>
    <b:Guid>{D8B01364-4224-475D-AB12-EC0BBA764C86}</b:Guid>
    <b:Author>
      <b:Author>
        <b:NameList>
          <b:Person>
            <b:Last>Appleby</b:Last>
            <b:First>R</b:First>
          </b:Person>
        </b:NameList>
      </b:Author>
    </b:Author>
    <b:Title>Modern business administration. </b:Title>
    <b:Year>1994</b:Year>
    <b:City>London</b:City>
    <b:Publisher>Financial Times Management</b:Publisher>
    <b:RefOrder>14</b:RefOrder>
  </b:Source>
  <b:Source>
    <b:Tag>MAC88</b:Tag>
    <b:SourceType>JournalArticle</b:SourceType>
    <b:Guid>{F298C5DC-C3DB-42D2-921A-42E999D9903A}</b:Guid>
    <b:Title>Interdisciplinary approach to job design.</b:Title>
    <b:Year>1988</b:Year>
    <b:Author>
      <b:Author>
        <b:NameList>
          <b:Person>
            <b:Last>Campion</b:Last>
            <b:First>M</b:First>
            <b:Middle>A</b:Middle>
          </b:Person>
        </b:NameList>
      </b:Author>
    </b:Author>
    <b:JournalName> Journal of Applied Psychology </b:JournalName>
    <b:Pages>467-81</b:Pages>
    <b:RefOrder>15</b:RefOrder>
  </b:Source>
  <b:Source>
    <b:Tag>Mul16</b:Tag>
    <b:SourceType>Book</b:SourceType>
    <b:Guid>{C4991344-3EA4-4E6D-9085-C17CB4C6D29C}</b:Guid>
    <b:Author>
      <b:Author>
        <b:NameList>
          <b:Person>
            <b:Last>Mullins</b:Last>
            <b:First>L</b:First>
            <b:Middle>J</b:Middle>
          </b:Person>
        </b:NameList>
      </b:Author>
    </b:Author>
    <b:Title>Management and Organisational Behaviour</b:Title>
    <b:Year>2016</b:Year>
    <b:Publisher>Pearson</b:Publisher>
    <b:Edition>11th</b:Edition>
    <b:RefOrder>10</b:RefOrder>
  </b:Source>
  <b:Source>
    <b:Tag>App94</b:Tag>
    <b:SourceType>Book</b:SourceType>
    <b:Guid>{B446B145-7654-4E3E-B444-D08F3B80EB2F}</b:Guid>
    <b:Title>Modern business administration</b:Title>
    <b:Year>1994</b:Year>
    <b:City>London</b:City>
    <b:Publisher>Financial Times Management</b:Publisher>
    <b:Edition>6th</b:Edition>
    <b:Author>
      <b:Author>
        <b:NameList>
          <b:Person>
            <b:Last>Appleby</b:Last>
            <b:First>R</b:First>
          </b:Person>
        </b:NameList>
      </b:Author>
    </b:Author>
    <b:JournalName>Financial Time Management</b:JournalName>
    <b:RefOrder>16</b:RefOrder>
  </b:Source>
  <b:Source>
    <b:Tag>LNa70</b:Tag>
    <b:SourceType>Book</b:SourceType>
    <b:Guid>{3A2235D0-47AB-4398-A021-11256E4477B6}</b:Guid>
    <b:Author>
      <b:Author>
        <b:NameList>
          <b:Person>
            <b:Last>Nadler</b:Last>
            <b:First>L</b:First>
          </b:Person>
        </b:NameList>
      </b:Author>
    </b:Author>
    <b:Title>Developing human resources</b:Title>
    <b:Year>1970</b:Year>
    <b:City>Texas</b:City>
    <b:Publisher>Gulf Publishing Company </b:Publisher>
    <b:RefOrder>17</b:RefOrder>
  </b:Source>
  <b:Source>
    <b:Tag>JMHge</b:Tag>
    <b:SourceType>Book</b:SourceType>
    <b:Guid>{458D3FDE-4230-4E4E-BFA3-2AE6CA1B4103}</b:Guid>
    <b:Author>
      <b:Author>
        <b:NameList>
          <b:Person>
            <b:Last>Higgins</b:Last>
            <b:First>J</b:First>
            <b:Middle>M</b:Middle>
          </b:Person>
        </b:NameList>
      </b:Author>
    </b:Author>
    <b:Title>1994</b:Title>
    <b:Year>The Management Challenge </b:Year>
    <b:City>New York</b:City>
    <b:Publisher>Macmillan</b:Publisher>
    <b:Edition>2nd</b:Edition>
    <b:RefOrder>18</b:RefOrder>
  </b:Source>
  <b:Source>
    <b:Tag>FHe68</b:Tag>
    <b:SourceType>Book</b:SourceType>
    <b:Guid>{CA5A0DCC-67E8-4D42-ABAF-FCE049B25BB1}</b:Guid>
    <b:Author>
      <b:Author>
        <b:NameList>
          <b:Person>
            <b:Last>Herzberg</b:Last>
            <b:First>F</b:First>
          </b:Person>
        </b:NameList>
      </b:Author>
    </b:Author>
    <b:Title>One more time: How do you motivate empoyees?</b:Title>
    <b:Year>1968</b:Year>
    <b:RefOrder>19</b:RefOrder>
  </b:Source>
  <b:Source>
    <b:Tag>AGB93</b:Tag>
    <b:SourceType>Book</b:SourceType>
    <b:Guid>{2201F8CD-9F7A-4678-A1EB-34E1BE6ACA31}</b:Guid>
    <b:Author>
      <b:Author>
        <b:NameList>
          <b:Person>
            <b:Last>Bedeian</b:Last>
            <b:First>A</b:First>
            <b:Middle>G</b:Middle>
          </b:Person>
        </b:NameList>
      </b:Author>
    </b:Author>
    <b:Title>Management </b:Title>
    <b:Year>1993</b:Year>
    <b:City>New York </b:City>
    <b:Publisher>Dryden Press </b:Publisher>
    <b:Edition>3rd</b:Edition>
    <b:RefOrder>20</b:RefOrder>
  </b:Source>
  <b:Source>
    <b:Tag>Ber08</b:Tag>
    <b:SourceType>JournalArticle</b:SourceType>
    <b:Guid>{CB56516A-C9EA-4BD4-9607-CA6878324B8B}</b:Guid>
    <b:Author>
      <b:Author>
        <b:NameList>
          <b:Person>
            <b:Last>Berkem</b:Last>
            <b:First>Birol</b:First>
          </b:Person>
        </b:NameList>
      </b:Author>
    </b:Author>
    <b:Title>Journal of Object Technology</b:Title>
    <b:Year>2008</b:Year>
    <b:JournalName>From the business motivation model</b:JournalName>
    <b:Volume>7</b:Volume>
    <b:Issue>8</b:Issue>
    <b:RefOrder>21</b:RefOrder>
  </b:Source>
  <b:Source>
    <b:Tag>Car00</b:Tag>
    <b:SourceType>Book</b:SourceType>
    <b:Guid>{8FE3498C-6894-4856-84A2-27DCC23B67BA}</b:Guid>
    <b:Title>Intrinsic and Extrinsic Motivation: The search for optimal motivation and performance </b:Title>
    <b:Year>2000</b:Year>
    <b:Author>
      <b:Author>
        <b:NameList>
          <b:Person>
            <b:Last>Sansone</b:Last>
            <b:First>Carl</b:First>
          </b:Person>
        </b:NameList>
      </b:Author>
    </b:Author>
    <b:Publisher>Academic Press</b:Publisher>
    <b:RefOrder>22</b:RefOrder>
  </b:Source>
  <b:Source>
    <b:Tag>RDS07</b:Tag>
    <b:SourceType>Book</b:SourceType>
    <b:Guid>{6F3E541D-58C6-427F-B5EF-B4A3BCDEBAB5}</b:Guid>
    <b:Author>
      <b:Author>
        <b:NameList>
          <b:Person>
            <b:Last>Stacey</b:Last>
            <b:First>R</b:First>
            <b:Middle>D</b:Middle>
          </b:Person>
        </b:NameList>
      </b:Author>
    </b:Author>
    <b:Title>Strategic management and organisational dynamics: The challenge of complexity to ways of thinking about organistations</b:Title>
    <b:Year>2007</b:Year>
    <b:Publisher>Pearson education</b:Publisher>
    <b:RefOrder>23</b:RefOrder>
  </b:Source>
  <b:Source>
    <b:Tag>RTo05</b:Tag>
    <b:SourceType>JournalArticle</b:SourceType>
    <b:Guid>{E176331C-36FC-4A2A-99F1-574495AA77A7}</b:Guid>
    <b:Title>Organisational change management: A critiacal review</b:Title>
    <b:Year>2005</b:Year>
    <b:Author>
      <b:Author>
        <b:NameList>
          <b:Person>
            <b:Last>By</b:Last>
            <b:First>R</b:First>
            <b:Middle>Todnem</b:Middle>
          </b:Person>
        </b:NameList>
      </b:Author>
    </b:Author>
    <b:JournalName>Journal of change management </b:JournalName>
    <b:Pages>369-380</b:Pages>
    <b:RefOrder>24</b:RefOrder>
  </b:Source>
  <b:Source>
    <b:Tag>Daw94</b:Tag>
    <b:SourceType>Misc</b:SourceType>
    <b:Guid>{70922C5F-CCB4-4841-93DF-D3499CEB7F0D}</b:Guid>
    <b:Author>
      <b:Author>
        <b:NameList>
          <b:Person>
            <b:Last>Dawson</b:Last>
            <b:First>P</b:First>
            <b:Middle>M</b:Middle>
          </b:Person>
        </b:NameList>
      </b:Author>
    </b:Author>
    <b:Title>on organisational change</b:Title>
    <b:Year>1994</b:Yea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655AC0-45B6-4CDD-9CAC-EBE25238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21</Pages>
  <Words>2543</Words>
  <Characters>14499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Advanced processes and materials</vt:lpstr>
    </vt:vector>
  </TitlesOfParts>
  <Company>Ford Motor Company</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materials</dc:title>
  <dc:subject>Critical evaluation of non-traditional machining equipment for manufacturing industry</dc:subject>
  <dc:creator>Ford Cooper (P148308)</dc:creator>
  <cp:lastModifiedBy>Ford Cooper</cp:lastModifiedBy>
  <cp:revision>59</cp:revision>
  <cp:lastPrinted>2017-04-14T06:54:00Z</cp:lastPrinted>
  <dcterms:created xsi:type="dcterms:W3CDTF">2018-03-26T10:21:00Z</dcterms:created>
  <dcterms:modified xsi:type="dcterms:W3CDTF">2018-04-06T21:25:00Z</dcterms:modified>
</cp:coreProperties>
</file>