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8803D" w14:textId="77777777" w:rsidR="006E02BC" w:rsidRDefault="001766C4" w:rsidP="001766C4">
      <w:pPr>
        <w:spacing w:line="360" w:lineRule="auto"/>
      </w:pPr>
      <w:r>
        <w:t>Slide 1</w:t>
      </w:r>
    </w:p>
    <w:p w14:paraId="42FC7169" w14:textId="77777777" w:rsidR="001766C4" w:rsidRDefault="001766C4" w:rsidP="001766C4">
      <w:pPr>
        <w:spacing w:line="360" w:lineRule="auto"/>
      </w:pPr>
    </w:p>
    <w:p w14:paraId="6997AD65" w14:textId="0B2812A9" w:rsidR="001766C4" w:rsidRDefault="001766C4" w:rsidP="001766C4">
      <w:pPr>
        <w:spacing w:line="360" w:lineRule="auto"/>
        <w:jc w:val="center"/>
      </w:pPr>
      <w:r>
        <w:object w:dxaOrig="9603" w:dyaOrig="5408" w14:anchorId="0CAD29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85pt" o:ole="" o:bordertopcolor="this" o:borderleftcolor="this" o:borderbottomcolor="this" o:borderrightcolor="this">
            <v:imagedata r:id="rId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26602882" r:id="rId6"/>
        </w:object>
      </w:r>
    </w:p>
    <w:p w14:paraId="1B608B8E" w14:textId="61D675DD" w:rsidR="001766C4" w:rsidRDefault="001766C4" w:rsidP="001766C4">
      <w:pPr>
        <w:spacing w:line="360" w:lineRule="auto"/>
        <w:jc w:val="center"/>
      </w:pPr>
    </w:p>
    <w:p w14:paraId="6A0DE62A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Local Authority adopt hybrid working model in August 2022. </w:t>
      </w:r>
    </w:p>
    <w:p w14:paraId="3243D14B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Initially piloted over 18-month period, reviewed in August 2023.</w:t>
      </w:r>
    </w:p>
    <w:p w14:paraId="6EC103A2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7490B9" w14:textId="536614B4" w:rsidR="001766C4" w:rsidRDefault="001766C4" w:rsidP="001766C4">
      <w:pPr>
        <w:spacing w:line="360" w:lineRule="auto"/>
      </w:pPr>
    </w:p>
    <w:p w14:paraId="0E352BD7" w14:textId="28DF808B" w:rsidR="001766C4" w:rsidRDefault="001766C4">
      <w:r>
        <w:br w:type="page"/>
      </w:r>
    </w:p>
    <w:p w14:paraId="21531922" w14:textId="41AC5D57" w:rsidR="001766C4" w:rsidRDefault="001766C4" w:rsidP="001766C4">
      <w:pPr>
        <w:spacing w:line="360" w:lineRule="auto"/>
      </w:pPr>
      <w:r>
        <w:lastRenderedPageBreak/>
        <w:t>Slide 2</w:t>
      </w:r>
    </w:p>
    <w:p w14:paraId="0C85A9E7" w14:textId="7ED3A77B" w:rsidR="001766C4" w:rsidRDefault="001766C4" w:rsidP="001766C4">
      <w:pPr>
        <w:spacing w:line="360" w:lineRule="auto"/>
      </w:pPr>
    </w:p>
    <w:p w14:paraId="18CD0C1A" w14:textId="7700F8CA" w:rsidR="001766C4" w:rsidRDefault="001766C4" w:rsidP="001766C4">
      <w:pPr>
        <w:spacing w:line="360" w:lineRule="auto"/>
        <w:jc w:val="center"/>
      </w:pPr>
      <w:r>
        <w:object w:dxaOrig="9603" w:dyaOrig="5408" w14:anchorId="7605AED6">
          <v:shape id="_x0000_i1031" type="#_x0000_t75" style="width:5in;height:202.85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26602883" r:id="rId8"/>
        </w:object>
      </w:r>
    </w:p>
    <w:p w14:paraId="7B554468" w14:textId="54AB3265" w:rsidR="001766C4" w:rsidRDefault="001766C4" w:rsidP="001766C4">
      <w:pPr>
        <w:spacing w:line="360" w:lineRule="auto"/>
        <w:jc w:val="center"/>
      </w:pPr>
    </w:p>
    <w:p w14:paraId="30358589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March 2020, all office-based employees instructed to work from home.</w:t>
      </w:r>
    </w:p>
    <w:p w14:paraId="1050A486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July 2022 office spaces began to open.</w:t>
      </w:r>
    </w:p>
    <w:p w14:paraId="00C474A9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6B941E1" w14:textId="0BBC31EB" w:rsidR="001766C4" w:rsidRDefault="001766C4" w:rsidP="001766C4">
      <w:pPr>
        <w:spacing w:line="360" w:lineRule="auto"/>
      </w:pPr>
    </w:p>
    <w:p w14:paraId="4DD3B287" w14:textId="0AF48DDC" w:rsidR="001766C4" w:rsidRDefault="001766C4">
      <w:r>
        <w:br w:type="page"/>
      </w:r>
    </w:p>
    <w:p w14:paraId="62F2ED76" w14:textId="5E8B3BBA" w:rsidR="001766C4" w:rsidRDefault="001766C4" w:rsidP="001766C4">
      <w:pPr>
        <w:spacing w:line="360" w:lineRule="auto"/>
      </w:pPr>
      <w:r>
        <w:lastRenderedPageBreak/>
        <w:t>Slide 3</w:t>
      </w:r>
    </w:p>
    <w:p w14:paraId="1E7F4A21" w14:textId="144B9B9F" w:rsidR="001766C4" w:rsidRDefault="001766C4" w:rsidP="001766C4">
      <w:pPr>
        <w:spacing w:line="360" w:lineRule="auto"/>
      </w:pPr>
    </w:p>
    <w:p w14:paraId="339DEF1D" w14:textId="05B644A8" w:rsidR="001766C4" w:rsidRDefault="001766C4" w:rsidP="001766C4">
      <w:pPr>
        <w:spacing w:line="360" w:lineRule="auto"/>
        <w:jc w:val="center"/>
      </w:pPr>
      <w:r>
        <w:object w:dxaOrig="9603" w:dyaOrig="5408" w14:anchorId="186EB672">
          <v:shape id="_x0000_i1037" type="#_x0000_t75" style="width:5in;height:202.85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26602884" r:id="rId10"/>
        </w:object>
      </w:r>
    </w:p>
    <w:p w14:paraId="3C749389" w14:textId="3C2FDFB7" w:rsidR="001766C4" w:rsidRDefault="001766C4" w:rsidP="001766C4">
      <w:pPr>
        <w:spacing w:line="360" w:lineRule="auto"/>
        <w:jc w:val="center"/>
      </w:pPr>
    </w:p>
    <w:p w14:paraId="10D5AA2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Created questionnaire on hybrid working. </w:t>
      </w:r>
    </w:p>
    <w:p w14:paraId="6FEE285B" w14:textId="40779C2A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Opinions on the success of homeworking. </w:t>
      </w:r>
    </w:p>
    <w:p w14:paraId="1E8F2B1D" w14:textId="1792E986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‘</w:t>
      </w:r>
      <w:r>
        <w:rPr>
          <w:rFonts w:ascii="Arial" w:eastAsia="Times New Roman" w:hAnsi="Times New Roman" w:cs="Arial"/>
          <w:kern w:val="24"/>
          <w:sz w:val="24"/>
          <w:szCs w:val="24"/>
        </w:rPr>
        <w:t>What</w:t>
      </w:r>
      <w:r>
        <w:rPr>
          <w:rFonts w:ascii="Arial" w:eastAsia="Times New Roman" w:hAnsi="Times New Roman" w:cs="Arial"/>
          <w:kern w:val="24"/>
          <w:sz w:val="24"/>
          <w:szCs w:val="24"/>
        </w:rPr>
        <w:t xml:space="preserve"> comes next is neither the death of the office nor a return to the way things were</w:t>
      </w:r>
      <w:r>
        <w:rPr>
          <w:rFonts w:ascii="Arial" w:eastAsia="Times New Roman" w:hAnsi="Times New Roman" w:cs="Arial"/>
          <w:kern w:val="24"/>
          <w:sz w:val="24"/>
          <w:szCs w:val="24"/>
        </w:rPr>
        <w:t>’</w:t>
      </w:r>
      <w:r>
        <w:rPr>
          <w:rFonts w:ascii="Arial" w:eastAsia="Times New Roman" w:hAnsi="Times New Roman" w:cs="Arial"/>
          <w:kern w:val="24"/>
          <w:sz w:val="24"/>
          <w:szCs w:val="24"/>
        </w:rPr>
        <w:t>.</w:t>
      </w:r>
    </w:p>
    <w:p w14:paraId="7575BB58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ind w:left="270" w:hanging="270"/>
        <w:rPr>
          <w:rFonts w:ascii="Calibri" w:hAnsi="Calibri" w:cs="Calibri"/>
          <w:kern w:val="24"/>
          <w:sz w:val="24"/>
          <w:szCs w:val="24"/>
        </w:rPr>
      </w:pPr>
    </w:p>
    <w:p w14:paraId="40A10792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3A644C0" w14:textId="7CAC3564" w:rsidR="001766C4" w:rsidRDefault="001766C4" w:rsidP="001766C4">
      <w:pPr>
        <w:spacing w:line="360" w:lineRule="auto"/>
      </w:pPr>
    </w:p>
    <w:p w14:paraId="758936DC" w14:textId="6B8AEA66" w:rsidR="001766C4" w:rsidRDefault="001766C4">
      <w:r>
        <w:br w:type="page"/>
      </w:r>
    </w:p>
    <w:p w14:paraId="4B4F4B8E" w14:textId="2B00E521" w:rsidR="001766C4" w:rsidRDefault="001766C4" w:rsidP="001766C4">
      <w:pPr>
        <w:spacing w:line="360" w:lineRule="auto"/>
      </w:pPr>
      <w:r>
        <w:lastRenderedPageBreak/>
        <w:t>Slide 4</w:t>
      </w:r>
    </w:p>
    <w:p w14:paraId="5C62EE97" w14:textId="5A67FB42" w:rsidR="001766C4" w:rsidRDefault="001766C4" w:rsidP="001766C4">
      <w:pPr>
        <w:spacing w:line="360" w:lineRule="auto"/>
      </w:pPr>
    </w:p>
    <w:p w14:paraId="621EFC19" w14:textId="4FDE8E3D" w:rsidR="001766C4" w:rsidRDefault="001766C4" w:rsidP="001766C4">
      <w:pPr>
        <w:spacing w:line="360" w:lineRule="auto"/>
        <w:jc w:val="center"/>
      </w:pPr>
      <w:r>
        <w:object w:dxaOrig="9603" w:dyaOrig="5408" w14:anchorId="59B5FFB6">
          <v:shape id="_x0000_i1043" type="#_x0000_t75" style="width:5in;height:202.85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26602885" r:id="rId12"/>
        </w:object>
      </w:r>
    </w:p>
    <w:p w14:paraId="2803926D" w14:textId="2C153864" w:rsidR="001766C4" w:rsidRDefault="001766C4" w:rsidP="001766C4">
      <w:pPr>
        <w:spacing w:line="360" w:lineRule="auto"/>
        <w:jc w:val="center"/>
      </w:pPr>
    </w:p>
    <w:p w14:paraId="38D78A68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Hybrid best mix of fully remote or fully office models.</w:t>
      </w:r>
    </w:p>
    <w:p w14:paraId="3FE59CB6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Model divided into 4 categories. </w:t>
      </w:r>
    </w:p>
    <w:p w14:paraId="66B9BF4B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</w:p>
    <w:p w14:paraId="7EEC7D87" w14:textId="77777777" w:rsidR="001766C4" w:rsidRDefault="001766C4" w:rsidP="001766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  <w:u w:val="single"/>
        </w:rPr>
        <w:t xml:space="preserve">The future of work: Hybrid work is here to stay - </w:t>
      </w:r>
      <w:proofErr w:type="spellStart"/>
      <w:r>
        <w:rPr>
          <w:rFonts w:ascii="Calibri" w:hAnsi="Calibri" w:cs="Calibri"/>
          <w:kern w:val="24"/>
          <w:sz w:val="24"/>
          <w:szCs w:val="24"/>
          <w:u w:val="single"/>
        </w:rPr>
        <w:t>Zoho</w:t>
      </w:r>
      <w:proofErr w:type="spellEnd"/>
      <w:r>
        <w:rPr>
          <w:rFonts w:ascii="Calibri" w:hAnsi="Calibri" w:cs="Calibri"/>
          <w:kern w:val="24"/>
          <w:sz w:val="24"/>
          <w:szCs w:val="24"/>
          <w:u w:val="single"/>
        </w:rPr>
        <w:t xml:space="preserve"> Blog</w:t>
      </w:r>
    </w:p>
    <w:p w14:paraId="5198A9B7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</w:p>
    <w:p w14:paraId="68B3AD1E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21112B" w14:textId="5005375B" w:rsidR="001766C4" w:rsidRDefault="001766C4" w:rsidP="001766C4">
      <w:pPr>
        <w:spacing w:line="360" w:lineRule="auto"/>
      </w:pPr>
    </w:p>
    <w:p w14:paraId="732987A1" w14:textId="1B452912" w:rsidR="001766C4" w:rsidRDefault="001766C4">
      <w:r>
        <w:br w:type="page"/>
      </w:r>
    </w:p>
    <w:p w14:paraId="47455B80" w14:textId="441D66F6" w:rsidR="001766C4" w:rsidRDefault="001766C4" w:rsidP="001766C4">
      <w:pPr>
        <w:spacing w:line="360" w:lineRule="auto"/>
      </w:pPr>
      <w:r>
        <w:lastRenderedPageBreak/>
        <w:t>Slide 5</w:t>
      </w:r>
    </w:p>
    <w:p w14:paraId="3703BF4A" w14:textId="1E6E5B64" w:rsidR="001766C4" w:rsidRDefault="001766C4" w:rsidP="001766C4">
      <w:pPr>
        <w:spacing w:line="360" w:lineRule="auto"/>
      </w:pPr>
    </w:p>
    <w:p w14:paraId="0AB4D2D0" w14:textId="196A4156" w:rsidR="001766C4" w:rsidRDefault="001766C4" w:rsidP="001766C4">
      <w:pPr>
        <w:spacing w:line="360" w:lineRule="auto"/>
        <w:jc w:val="center"/>
      </w:pPr>
      <w:r>
        <w:object w:dxaOrig="9603" w:dyaOrig="5408" w14:anchorId="4B421232">
          <v:shape id="_x0000_i1049" type="#_x0000_t75" style="width:5in;height:202.85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26602886" r:id="rId14"/>
        </w:object>
      </w:r>
    </w:p>
    <w:p w14:paraId="1C594E2C" w14:textId="29189DDE" w:rsidR="001766C4" w:rsidRDefault="001766C4" w:rsidP="001766C4">
      <w:pPr>
        <w:spacing w:line="360" w:lineRule="auto"/>
        <w:jc w:val="center"/>
      </w:pPr>
    </w:p>
    <w:p w14:paraId="43975235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proofErr w:type="gramStart"/>
      <w:r>
        <w:rPr>
          <w:rFonts w:ascii="Arial" w:eastAsia="Times New Roman" w:hAnsi="Times New Roman" w:cs="Arial"/>
          <w:kern w:val="24"/>
          <w:sz w:val="24"/>
          <w:szCs w:val="24"/>
        </w:rPr>
        <w:t>Offices</w:t>
      </w:r>
      <w:proofErr w:type="gramEnd"/>
      <w:r>
        <w:rPr>
          <w:rFonts w:ascii="Arial" w:eastAsia="Times New Roman" w:hAnsi="Times New Roman" w:cs="Arial"/>
          <w:kern w:val="24"/>
          <w:sz w:val="24"/>
          <w:szCs w:val="24"/>
        </w:rPr>
        <w:t xml:space="preserve"> re-opening in July, 2022. </w:t>
      </w:r>
    </w:p>
    <w:p w14:paraId="1F398AD5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Ground floor in Aberaeron, third floor in Aberystwyth. </w:t>
      </w:r>
    </w:p>
    <w:p w14:paraId="7D8FBD1B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</w:p>
    <w:p w14:paraId="0E56A9B3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6D03BF" w14:textId="2DB8F94B" w:rsidR="001766C4" w:rsidRDefault="001766C4" w:rsidP="001766C4">
      <w:pPr>
        <w:spacing w:line="360" w:lineRule="auto"/>
      </w:pPr>
    </w:p>
    <w:p w14:paraId="2C406DBE" w14:textId="10080FE1" w:rsidR="001766C4" w:rsidRDefault="001766C4">
      <w:r>
        <w:br w:type="page"/>
      </w:r>
    </w:p>
    <w:p w14:paraId="2055F67E" w14:textId="0D75A5A3" w:rsidR="001766C4" w:rsidRDefault="001766C4" w:rsidP="001766C4">
      <w:pPr>
        <w:spacing w:line="360" w:lineRule="auto"/>
      </w:pPr>
      <w:r>
        <w:lastRenderedPageBreak/>
        <w:t>Slide 6</w:t>
      </w:r>
    </w:p>
    <w:p w14:paraId="75600C5E" w14:textId="00C76E29" w:rsidR="001766C4" w:rsidRDefault="001766C4" w:rsidP="001766C4">
      <w:pPr>
        <w:spacing w:line="360" w:lineRule="auto"/>
      </w:pPr>
    </w:p>
    <w:p w14:paraId="7DD9BFAE" w14:textId="4E88A97D" w:rsidR="001766C4" w:rsidRDefault="001766C4" w:rsidP="001766C4">
      <w:pPr>
        <w:spacing w:line="360" w:lineRule="auto"/>
        <w:jc w:val="center"/>
      </w:pPr>
      <w:r>
        <w:object w:dxaOrig="9603" w:dyaOrig="5408" w14:anchorId="7A1BD168">
          <v:shape id="_x0000_i1055" type="#_x0000_t75" style="width:5in;height:202.85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26602887" r:id="rId16"/>
        </w:object>
      </w:r>
    </w:p>
    <w:p w14:paraId="6BDAF4ED" w14:textId="49F3241B" w:rsidR="001766C4" w:rsidRDefault="001766C4" w:rsidP="001766C4">
      <w:pPr>
        <w:spacing w:line="360" w:lineRule="auto"/>
        <w:jc w:val="center"/>
      </w:pPr>
    </w:p>
    <w:p w14:paraId="70212D75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Office opening favoured employees from north or mid-county. </w:t>
      </w:r>
    </w:p>
    <w:p w14:paraId="43D9C861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Need to open office space in south of county.  </w:t>
      </w:r>
    </w:p>
    <w:p w14:paraId="14E91A37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FBCEAF7" w14:textId="4D9F75D0" w:rsidR="001766C4" w:rsidRDefault="001766C4" w:rsidP="001766C4">
      <w:pPr>
        <w:spacing w:line="360" w:lineRule="auto"/>
      </w:pPr>
    </w:p>
    <w:p w14:paraId="7977917D" w14:textId="4F550E1F" w:rsidR="001766C4" w:rsidRDefault="001766C4">
      <w:r>
        <w:br w:type="page"/>
      </w:r>
    </w:p>
    <w:p w14:paraId="0D0B9D92" w14:textId="0E7B8DF0" w:rsidR="001766C4" w:rsidRDefault="001766C4" w:rsidP="001766C4">
      <w:pPr>
        <w:spacing w:line="360" w:lineRule="auto"/>
      </w:pPr>
      <w:r>
        <w:lastRenderedPageBreak/>
        <w:t>Slide 7</w:t>
      </w:r>
    </w:p>
    <w:p w14:paraId="3500DC06" w14:textId="7D058F9E" w:rsidR="001766C4" w:rsidRDefault="001766C4" w:rsidP="001766C4">
      <w:pPr>
        <w:spacing w:line="360" w:lineRule="auto"/>
      </w:pPr>
    </w:p>
    <w:p w14:paraId="59639E80" w14:textId="10891022" w:rsidR="001766C4" w:rsidRDefault="001766C4" w:rsidP="001766C4">
      <w:pPr>
        <w:spacing w:line="360" w:lineRule="auto"/>
        <w:jc w:val="center"/>
      </w:pPr>
      <w:r>
        <w:object w:dxaOrig="9603" w:dyaOrig="5408" w14:anchorId="4B8FB85B">
          <v:shape id="_x0000_i1061" type="#_x0000_t75" style="width:5in;height:202.85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26602888" r:id="rId18"/>
        </w:object>
      </w:r>
    </w:p>
    <w:p w14:paraId="753CAABC" w14:textId="336EEBF4" w:rsidR="001766C4" w:rsidRDefault="001766C4" w:rsidP="001766C4">
      <w:pPr>
        <w:spacing w:line="360" w:lineRule="auto"/>
        <w:jc w:val="center"/>
      </w:pPr>
    </w:p>
    <w:p w14:paraId="6C37E98E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Opportunity for some </w:t>
      </w:r>
      <w:r>
        <w:rPr>
          <w:rFonts w:ascii="Arial" w:eastAsia="Times New Roman" w:hAnsi="Times New Roman" w:cs="Arial"/>
          <w:kern w:val="24"/>
          <w:sz w:val="24"/>
          <w:szCs w:val="24"/>
        </w:rPr>
        <w:t>‘</w:t>
      </w:r>
      <w:r>
        <w:rPr>
          <w:rFonts w:ascii="Arial" w:eastAsia="Times New Roman" w:hAnsi="Times New Roman" w:cs="Arial"/>
          <w:kern w:val="24"/>
          <w:sz w:val="24"/>
          <w:szCs w:val="24"/>
        </w:rPr>
        <w:t>normalcy</w:t>
      </w:r>
      <w:r>
        <w:rPr>
          <w:rFonts w:ascii="Arial" w:eastAsia="Times New Roman" w:hAnsi="Times New Roman" w:cs="Arial"/>
          <w:kern w:val="24"/>
          <w:sz w:val="24"/>
          <w:szCs w:val="24"/>
        </w:rPr>
        <w:t>’</w:t>
      </w:r>
      <w:r>
        <w:rPr>
          <w:rFonts w:ascii="Arial" w:eastAsia="Times New Roman" w:hAnsi="Times New Roman" w:cs="Arial"/>
          <w:kern w:val="24"/>
          <w:sz w:val="24"/>
          <w:szCs w:val="24"/>
        </w:rPr>
        <w:t>.</w:t>
      </w:r>
    </w:p>
    <w:p w14:paraId="3807DD94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Homeworking had detrimental effect on some aspects of workplace. </w:t>
      </w:r>
    </w:p>
    <w:p w14:paraId="20CC4D4F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Times New Roman" w:cs="Arial"/>
          <w:kern w:val="24"/>
          <w:sz w:val="24"/>
          <w:szCs w:val="24"/>
        </w:rPr>
      </w:pPr>
    </w:p>
    <w:p w14:paraId="58BEA1AB" w14:textId="77777777" w:rsidR="001766C4" w:rsidRPr="001766C4" w:rsidRDefault="001766C4" w:rsidP="001766C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hAnsiTheme="minorBidi"/>
          <w:kern w:val="24"/>
          <w:sz w:val="24"/>
          <w:szCs w:val="24"/>
        </w:rPr>
      </w:pPr>
      <w:r w:rsidRPr="001766C4">
        <w:rPr>
          <w:rFonts w:asciiTheme="minorBidi" w:hAnsiTheme="minorBidi"/>
          <w:kern w:val="24"/>
          <w:sz w:val="24"/>
          <w:szCs w:val="24"/>
        </w:rPr>
        <w:t>https://www.cipd.co.uk/Images/working-from-home-1_tcm18-74230.pdf</w:t>
      </w:r>
    </w:p>
    <w:p w14:paraId="244D1263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Times New Roman" w:cs="Calibri"/>
          <w:kern w:val="24"/>
          <w:sz w:val="24"/>
          <w:szCs w:val="24"/>
        </w:rPr>
      </w:pPr>
    </w:p>
    <w:p w14:paraId="3BC71DB5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15EBAA5" w14:textId="60CB7601" w:rsidR="001766C4" w:rsidRDefault="001766C4" w:rsidP="001766C4">
      <w:pPr>
        <w:spacing w:line="360" w:lineRule="auto"/>
      </w:pPr>
    </w:p>
    <w:p w14:paraId="787AE89D" w14:textId="1E3AD097" w:rsidR="001766C4" w:rsidRDefault="001766C4">
      <w:r>
        <w:br w:type="page"/>
      </w:r>
    </w:p>
    <w:p w14:paraId="5160E694" w14:textId="7DB769CD" w:rsidR="001766C4" w:rsidRDefault="001766C4" w:rsidP="001766C4">
      <w:pPr>
        <w:spacing w:line="360" w:lineRule="auto"/>
      </w:pPr>
      <w:r>
        <w:lastRenderedPageBreak/>
        <w:t>Slide 8</w:t>
      </w:r>
    </w:p>
    <w:p w14:paraId="0062DC08" w14:textId="6B9FCA70" w:rsidR="001766C4" w:rsidRDefault="001766C4" w:rsidP="001766C4">
      <w:pPr>
        <w:spacing w:line="360" w:lineRule="auto"/>
      </w:pPr>
    </w:p>
    <w:p w14:paraId="6C2618FB" w14:textId="15F6F773" w:rsidR="001766C4" w:rsidRDefault="001766C4" w:rsidP="001766C4">
      <w:pPr>
        <w:spacing w:line="360" w:lineRule="auto"/>
        <w:jc w:val="center"/>
      </w:pPr>
      <w:r>
        <w:object w:dxaOrig="9603" w:dyaOrig="5408" w14:anchorId="7789D765">
          <v:shape id="_x0000_i1067" type="#_x0000_t75" style="width:5in;height:202.85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26602889" r:id="rId20"/>
        </w:object>
      </w:r>
    </w:p>
    <w:p w14:paraId="3E7FBFFC" w14:textId="45F4EBC8" w:rsidR="001766C4" w:rsidRDefault="001766C4" w:rsidP="001766C4">
      <w:pPr>
        <w:spacing w:line="360" w:lineRule="auto"/>
        <w:jc w:val="center"/>
      </w:pPr>
    </w:p>
    <w:p w14:paraId="0393A8A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One floor open in both offices. </w:t>
      </w:r>
    </w:p>
    <w:p w14:paraId="52BA967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Statistics for desks booked misleading.</w:t>
      </w:r>
    </w:p>
    <w:p w14:paraId="5B2C289A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Desks with screens often booked up.</w:t>
      </w:r>
    </w:p>
    <w:p w14:paraId="481E8B10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Feedback showed an appetite from employees to attend the office.</w:t>
      </w:r>
    </w:p>
    <w:p w14:paraId="56C9CCF6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062B33" w14:textId="16C8E5A4" w:rsidR="001766C4" w:rsidRDefault="001766C4" w:rsidP="001766C4">
      <w:pPr>
        <w:spacing w:line="360" w:lineRule="auto"/>
      </w:pPr>
    </w:p>
    <w:p w14:paraId="341E8A1D" w14:textId="12A54398" w:rsidR="001766C4" w:rsidRDefault="001766C4">
      <w:r>
        <w:br w:type="page"/>
      </w:r>
    </w:p>
    <w:p w14:paraId="691ED583" w14:textId="05ACB40F" w:rsidR="001766C4" w:rsidRDefault="001766C4" w:rsidP="001766C4">
      <w:pPr>
        <w:spacing w:line="360" w:lineRule="auto"/>
      </w:pPr>
      <w:r>
        <w:lastRenderedPageBreak/>
        <w:t>Slide 9</w:t>
      </w:r>
    </w:p>
    <w:p w14:paraId="4D845E6B" w14:textId="6F1C84E4" w:rsidR="001766C4" w:rsidRDefault="001766C4" w:rsidP="001766C4">
      <w:pPr>
        <w:spacing w:line="360" w:lineRule="auto"/>
      </w:pPr>
    </w:p>
    <w:p w14:paraId="3423088E" w14:textId="63124364" w:rsidR="001766C4" w:rsidRDefault="001766C4" w:rsidP="001766C4">
      <w:pPr>
        <w:spacing w:line="360" w:lineRule="auto"/>
        <w:jc w:val="center"/>
      </w:pPr>
      <w:r>
        <w:object w:dxaOrig="9603" w:dyaOrig="5408" w14:anchorId="73D282C1">
          <v:shape id="_x0000_i1073" type="#_x0000_t75" style="width:5in;height:202.85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26602890" r:id="rId22"/>
        </w:object>
      </w:r>
    </w:p>
    <w:p w14:paraId="4EB040F3" w14:textId="04D92595" w:rsidR="001766C4" w:rsidRDefault="001766C4" w:rsidP="001766C4">
      <w:pPr>
        <w:spacing w:line="360" w:lineRule="auto"/>
        <w:jc w:val="center"/>
      </w:pPr>
    </w:p>
    <w:p w14:paraId="588C3F0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Change won</w:t>
      </w:r>
      <w:r>
        <w:rPr>
          <w:rFonts w:ascii="Arial" w:eastAsia="Times New Roman" w:hAnsi="Times New Roman" w:cs="Arial"/>
          <w:kern w:val="24"/>
          <w:sz w:val="24"/>
          <w:szCs w:val="24"/>
        </w:rPr>
        <w:t>’</w:t>
      </w:r>
      <w:r>
        <w:rPr>
          <w:rFonts w:ascii="Arial" w:eastAsia="Times New Roman" w:hAnsi="Times New Roman" w:cs="Arial"/>
          <w:kern w:val="24"/>
          <w:sz w:val="24"/>
          <w:szCs w:val="24"/>
        </w:rPr>
        <w:t xml:space="preserve">t be cheap. </w:t>
      </w:r>
    </w:p>
    <w:p w14:paraId="175BAFD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Cost of electricity. </w:t>
      </w:r>
    </w:p>
    <w:p w14:paraId="33767878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83680C" w14:textId="62F85C7F" w:rsidR="001766C4" w:rsidRDefault="001766C4" w:rsidP="001766C4">
      <w:pPr>
        <w:spacing w:line="360" w:lineRule="auto"/>
      </w:pPr>
    </w:p>
    <w:p w14:paraId="6D016A39" w14:textId="6A54F0BC" w:rsidR="001766C4" w:rsidRDefault="001766C4">
      <w:r>
        <w:br w:type="page"/>
      </w:r>
    </w:p>
    <w:p w14:paraId="57A44904" w14:textId="022821CE" w:rsidR="001766C4" w:rsidRDefault="001766C4" w:rsidP="001766C4">
      <w:pPr>
        <w:spacing w:line="360" w:lineRule="auto"/>
      </w:pPr>
      <w:r>
        <w:lastRenderedPageBreak/>
        <w:t>Slide 10</w:t>
      </w:r>
    </w:p>
    <w:p w14:paraId="58A59561" w14:textId="2839BA6B" w:rsidR="001766C4" w:rsidRDefault="001766C4" w:rsidP="001766C4">
      <w:pPr>
        <w:spacing w:line="360" w:lineRule="auto"/>
      </w:pPr>
    </w:p>
    <w:p w14:paraId="49B1681F" w14:textId="34154D64" w:rsidR="001766C4" w:rsidRDefault="001766C4" w:rsidP="001766C4">
      <w:pPr>
        <w:spacing w:line="360" w:lineRule="auto"/>
        <w:jc w:val="center"/>
      </w:pPr>
      <w:r>
        <w:object w:dxaOrig="9603" w:dyaOrig="5408" w14:anchorId="7454BCB1">
          <v:shape id="_x0000_i1079" type="#_x0000_t75" style="width:5in;height:202.85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26602891" r:id="rId24"/>
        </w:object>
      </w:r>
    </w:p>
    <w:p w14:paraId="3046CFFF" w14:textId="2602EF37" w:rsidR="001766C4" w:rsidRDefault="001766C4" w:rsidP="001766C4">
      <w:pPr>
        <w:spacing w:line="360" w:lineRule="auto"/>
        <w:jc w:val="center"/>
      </w:pPr>
    </w:p>
    <w:p w14:paraId="0F626081" w14:textId="39F6378F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Recommendation </w:t>
      </w:r>
      <w:r>
        <w:rPr>
          <w:rFonts w:ascii="Arial" w:eastAsia="Times New Roman" w:hAnsi="Times New Roman" w:cs="Arial"/>
          <w:kern w:val="24"/>
          <w:sz w:val="24"/>
          <w:szCs w:val="24"/>
        </w:rPr>
        <w:t>applies</w:t>
      </w:r>
      <w:r>
        <w:rPr>
          <w:rFonts w:ascii="Arial" w:eastAsia="Times New Roman" w:hAnsi="Times New Roman" w:cs="Arial"/>
          <w:kern w:val="24"/>
          <w:sz w:val="24"/>
          <w:szCs w:val="24"/>
        </w:rPr>
        <w:t xml:space="preserve"> to Chief Executive.</w:t>
      </w:r>
    </w:p>
    <w:p w14:paraId="4C1CF8E6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Need co-operation from facilities management team and IT. </w:t>
      </w:r>
    </w:p>
    <w:p w14:paraId="0E8566B3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9FDF21" w14:textId="2EC19E05" w:rsidR="001766C4" w:rsidRDefault="001766C4" w:rsidP="001766C4">
      <w:pPr>
        <w:spacing w:line="360" w:lineRule="auto"/>
      </w:pPr>
    </w:p>
    <w:p w14:paraId="54D7FA1C" w14:textId="7CA2EB45" w:rsidR="001766C4" w:rsidRDefault="001766C4">
      <w:r>
        <w:br w:type="page"/>
      </w:r>
    </w:p>
    <w:p w14:paraId="1128B3E0" w14:textId="6B0D3D6B" w:rsidR="001766C4" w:rsidRDefault="001766C4" w:rsidP="001766C4">
      <w:pPr>
        <w:spacing w:line="360" w:lineRule="auto"/>
      </w:pPr>
      <w:r>
        <w:lastRenderedPageBreak/>
        <w:t>Slide 11</w:t>
      </w:r>
    </w:p>
    <w:p w14:paraId="75FA1659" w14:textId="1BED111D" w:rsidR="001766C4" w:rsidRDefault="001766C4" w:rsidP="001766C4">
      <w:pPr>
        <w:spacing w:line="360" w:lineRule="auto"/>
      </w:pPr>
    </w:p>
    <w:p w14:paraId="70B64585" w14:textId="011BA45E" w:rsidR="001766C4" w:rsidRDefault="001766C4" w:rsidP="001766C4">
      <w:pPr>
        <w:spacing w:line="360" w:lineRule="auto"/>
        <w:jc w:val="center"/>
      </w:pPr>
      <w:r>
        <w:object w:dxaOrig="9603" w:dyaOrig="5408" w14:anchorId="78C50374">
          <v:shape id="_x0000_i1085" type="#_x0000_t75" style="width:5in;height:202.85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26602892" r:id="rId26"/>
        </w:object>
      </w:r>
    </w:p>
    <w:p w14:paraId="1C7D5AB5" w14:textId="100D8838" w:rsidR="001766C4" w:rsidRDefault="001766C4" w:rsidP="001766C4">
      <w:pPr>
        <w:spacing w:line="360" w:lineRule="auto"/>
        <w:jc w:val="center"/>
      </w:pPr>
    </w:p>
    <w:p w14:paraId="7B3FB5F5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Benefits from savings </w:t>
      </w:r>
      <w:r>
        <w:rPr>
          <w:rFonts w:ascii="Arial" w:eastAsia="Times New Roman" w:hAnsi="Times New Roman" w:cs="Arial"/>
          <w:kern w:val="24"/>
          <w:sz w:val="24"/>
          <w:szCs w:val="24"/>
        </w:rPr>
        <w:t>–</w:t>
      </w:r>
      <w:r>
        <w:rPr>
          <w:rFonts w:ascii="Arial" w:eastAsia="Times New Roman" w:hAnsi="Times New Roman" w:cs="Arial"/>
          <w:kern w:val="24"/>
          <w:sz w:val="24"/>
          <w:szCs w:val="24"/>
        </w:rPr>
        <w:t xml:space="preserve"> no need to commute.</w:t>
      </w:r>
    </w:p>
    <w:p w14:paraId="56346972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Work/life balance. </w:t>
      </w:r>
    </w:p>
    <w:p w14:paraId="33BE148E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22F7673" w14:textId="1E2752C5" w:rsidR="001766C4" w:rsidRDefault="001766C4" w:rsidP="001766C4">
      <w:pPr>
        <w:spacing w:line="360" w:lineRule="auto"/>
      </w:pPr>
    </w:p>
    <w:p w14:paraId="659F1878" w14:textId="1E25B27C" w:rsidR="001766C4" w:rsidRDefault="001766C4">
      <w:r>
        <w:br w:type="page"/>
      </w:r>
    </w:p>
    <w:p w14:paraId="273D10DF" w14:textId="291B6BCE" w:rsidR="001766C4" w:rsidRDefault="001766C4" w:rsidP="001766C4">
      <w:pPr>
        <w:spacing w:line="360" w:lineRule="auto"/>
      </w:pPr>
      <w:r>
        <w:lastRenderedPageBreak/>
        <w:t>Slide 12</w:t>
      </w:r>
    </w:p>
    <w:p w14:paraId="1C038A7D" w14:textId="4EE4B048" w:rsidR="001766C4" w:rsidRDefault="001766C4" w:rsidP="001766C4">
      <w:pPr>
        <w:spacing w:line="360" w:lineRule="auto"/>
      </w:pPr>
    </w:p>
    <w:p w14:paraId="364B8FF3" w14:textId="18373D89" w:rsidR="001766C4" w:rsidRDefault="001766C4" w:rsidP="001766C4">
      <w:pPr>
        <w:spacing w:line="360" w:lineRule="auto"/>
        <w:jc w:val="center"/>
      </w:pPr>
      <w:r>
        <w:object w:dxaOrig="9603" w:dyaOrig="5408" w14:anchorId="22BCF585">
          <v:shape id="_x0000_i1091" type="#_x0000_t75" style="width:5in;height:202.85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1" DrawAspect="Content" ObjectID="_1726602893" r:id="rId28"/>
        </w:object>
      </w:r>
    </w:p>
    <w:p w14:paraId="1A405CD4" w14:textId="3236035D" w:rsidR="001766C4" w:rsidRDefault="001766C4" w:rsidP="001766C4">
      <w:pPr>
        <w:spacing w:line="360" w:lineRule="auto"/>
        <w:jc w:val="center"/>
      </w:pPr>
    </w:p>
    <w:p w14:paraId="2C38BCFB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44% faced a long commute to work. </w:t>
      </w:r>
    </w:p>
    <w:p w14:paraId="17B6B22B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Price of fuel.    </w:t>
      </w:r>
    </w:p>
    <w:p w14:paraId="56DDCBF3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2BD229" w14:textId="15E60930" w:rsidR="001766C4" w:rsidRDefault="001766C4" w:rsidP="001766C4">
      <w:pPr>
        <w:spacing w:line="360" w:lineRule="auto"/>
      </w:pPr>
    </w:p>
    <w:p w14:paraId="34FB3D19" w14:textId="11A73DDE" w:rsidR="001766C4" w:rsidRDefault="001766C4">
      <w:r>
        <w:br w:type="page"/>
      </w:r>
    </w:p>
    <w:p w14:paraId="57FD271E" w14:textId="19E94641" w:rsidR="001766C4" w:rsidRDefault="001766C4" w:rsidP="001766C4">
      <w:pPr>
        <w:spacing w:line="360" w:lineRule="auto"/>
      </w:pPr>
      <w:r>
        <w:lastRenderedPageBreak/>
        <w:t>Slide 13</w:t>
      </w:r>
    </w:p>
    <w:p w14:paraId="2538F173" w14:textId="14938758" w:rsidR="001766C4" w:rsidRDefault="001766C4" w:rsidP="001766C4">
      <w:pPr>
        <w:spacing w:line="360" w:lineRule="auto"/>
      </w:pPr>
    </w:p>
    <w:p w14:paraId="7ABC0824" w14:textId="4627255E" w:rsidR="001766C4" w:rsidRDefault="001766C4" w:rsidP="001766C4">
      <w:pPr>
        <w:spacing w:line="360" w:lineRule="auto"/>
        <w:jc w:val="center"/>
      </w:pPr>
      <w:r>
        <w:object w:dxaOrig="9603" w:dyaOrig="5408" w14:anchorId="0502CDBE">
          <v:shape id="_x0000_i1097" type="#_x0000_t75" style="width:5in;height:202.85pt" o:ole="" o:bordertopcolor="this" o:borderleftcolor="this" o:borderbottomcolor="this" o:borderrightcolor="this">
            <v:imagedata r:id="rId2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7" DrawAspect="Content" ObjectID="_1726602894" r:id="rId30"/>
        </w:object>
      </w:r>
    </w:p>
    <w:p w14:paraId="66D171FE" w14:textId="27E7EDA0" w:rsidR="001766C4" w:rsidRDefault="001766C4" w:rsidP="001766C4">
      <w:pPr>
        <w:spacing w:line="360" w:lineRule="auto"/>
        <w:jc w:val="center"/>
      </w:pPr>
    </w:p>
    <w:p w14:paraId="67BAE00E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British workers spent, on average, £126 per month on their commute.</w:t>
      </w:r>
    </w:p>
    <w:p w14:paraId="073266A3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British workers spending as much as £544 per month.</w:t>
      </w:r>
    </w:p>
    <w:p w14:paraId="339834C3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 xml:space="preserve">Savings of £1,500 per year. </w:t>
      </w:r>
    </w:p>
    <w:p w14:paraId="712CE37F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ind w:left="270" w:hanging="270"/>
        <w:rPr>
          <w:rFonts w:ascii="Calibri" w:hAnsi="Calibri" w:cs="Calibri"/>
          <w:kern w:val="24"/>
          <w:sz w:val="24"/>
          <w:szCs w:val="24"/>
        </w:rPr>
      </w:pPr>
    </w:p>
    <w:p w14:paraId="622063FD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93CCD3" w14:textId="0FA8CDA2" w:rsidR="001766C4" w:rsidRDefault="001766C4" w:rsidP="001766C4">
      <w:pPr>
        <w:spacing w:line="360" w:lineRule="auto"/>
      </w:pPr>
    </w:p>
    <w:p w14:paraId="59E588D5" w14:textId="70762931" w:rsidR="001766C4" w:rsidRDefault="001766C4">
      <w:r>
        <w:br w:type="page"/>
      </w:r>
    </w:p>
    <w:p w14:paraId="00174134" w14:textId="38463969" w:rsidR="001766C4" w:rsidRDefault="001766C4" w:rsidP="001766C4">
      <w:pPr>
        <w:spacing w:line="360" w:lineRule="auto"/>
      </w:pPr>
      <w:r>
        <w:lastRenderedPageBreak/>
        <w:t>Slide 14</w:t>
      </w:r>
    </w:p>
    <w:p w14:paraId="79153785" w14:textId="3DFFD0CB" w:rsidR="001766C4" w:rsidRDefault="001766C4" w:rsidP="001766C4">
      <w:pPr>
        <w:spacing w:line="360" w:lineRule="auto"/>
      </w:pPr>
    </w:p>
    <w:p w14:paraId="19F9CFBE" w14:textId="76691A51" w:rsidR="001766C4" w:rsidRDefault="001766C4" w:rsidP="001766C4">
      <w:pPr>
        <w:spacing w:line="360" w:lineRule="auto"/>
        <w:jc w:val="center"/>
      </w:pPr>
      <w:r>
        <w:object w:dxaOrig="9603" w:dyaOrig="5408" w14:anchorId="0AE661D7">
          <v:shape id="_x0000_i1103" type="#_x0000_t75" style="width:5in;height:202.85pt" o:ole="" o:bordertopcolor="this" o:borderleftcolor="this" o:borderbottomcolor="this" o:borderrightcolor="this">
            <v:imagedata r:id="rId3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3" DrawAspect="Content" ObjectID="_1726602895" r:id="rId32"/>
        </w:object>
      </w:r>
    </w:p>
    <w:p w14:paraId="39238EA9" w14:textId="49272E01" w:rsidR="001766C4" w:rsidRDefault="001766C4" w:rsidP="001766C4">
      <w:pPr>
        <w:spacing w:line="360" w:lineRule="auto"/>
        <w:jc w:val="center"/>
      </w:pPr>
    </w:p>
    <w:p w14:paraId="3242DBDD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Decision made by the Chief Executive, two deputies and local councillors. </w:t>
      </w:r>
    </w:p>
    <w:p w14:paraId="49F98AB8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Chief Executive favoured homeworking during pandemic. </w:t>
      </w:r>
    </w:p>
    <w:p w14:paraId="054BA218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1CAF75" w14:textId="41961FC0" w:rsidR="001766C4" w:rsidRDefault="001766C4" w:rsidP="001766C4">
      <w:pPr>
        <w:spacing w:line="360" w:lineRule="auto"/>
      </w:pPr>
    </w:p>
    <w:p w14:paraId="374CE8F5" w14:textId="745DCB86" w:rsidR="001766C4" w:rsidRDefault="001766C4">
      <w:r>
        <w:br w:type="page"/>
      </w:r>
    </w:p>
    <w:p w14:paraId="4D55C485" w14:textId="1CE6B77A" w:rsidR="001766C4" w:rsidRDefault="001766C4" w:rsidP="001766C4">
      <w:pPr>
        <w:spacing w:line="360" w:lineRule="auto"/>
      </w:pPr>
      <w:r>
        <w:lastRenderedPageBreak/>
        <w:t>Slide 15</w:t>
      </w:r>
    </w:p>
    <w:p w14:paraId="5A198961" w14:textId="20B821B6" w:rsidR="001766C4" w:rsidRDefault="001766C4" w:rsidP="001766C4">
      <w:pPr>
        <w:spacing w:line="360" w:lineRule="auto"/>
      </w:pPr>
    </w:p>
    <w:p w14:paraId="52F203EE" w14:textId="0195D09E" w:rsidR="001766C4" w:rsidRDefault="001766C4" w:rsidP="001766C4">
      <w:pPr>
        <w:spacing w:line="360" w:lineRule="auto"/>
        <w:jc w:val="center"/>
      </w:pPr>
      <w:r>
        <w:object w:dxaOrig="9603" w:dyaOrig="5408" w14:anchorId="2A0A2985">
          <v:shape id="_x0000_i1109" type="#_x0000_t75" style="width:5in;height:202.85pt" o:ole="" o:bordertopcolor="this" o:borderleftcolor="this" o:borderbottomcolor="this" o:borderrightcolor="this">
            <v:imagedata r:id="rId3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9" DrawAspect="Content" ObjectID="_1726602896" r:id="rId34"/>
        </w:object>
      </w:r>
    </w:p>
    <w:p w14:paraId="6B70E5A2" w14:textId="2C44BD81" w:rsidR="001766C4" w:rsidRDefault="001766C4" w:rsidP="001766C4">
      <w:pPr>
        <w:spacing w:line="360" w:lineRule="auto"/>
        <w:jc w:val="center"/>
      </w:pPr>
    </w:p>
    <w:p w14:paraId="33C4D5BB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75% indicated ability to collaborate with teams either stayed the same or increased. </w:t>
      </w:r>
    </w:p>
    <w:p w14:paraId="21483B9B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Regular online team meetings. </w:t>
      </w:r>
    </w:p>
    <w:p w14:paraId="6B236686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26B95B" w14:textId="48210BE1" w:rsidR="001766C4" w:rsidRDefault="001766C4" w:rsidP="001766C4">
      <w:pPr>
        <w:spacing w:line="360" w:lineRule="auto"/>
      </w:pPr>
    </w:p>
    <w:p w14:paraId="36D1917A" w14:textId="20C6CDE3" w:rsidR="001766C4" w:rsidRDefault="001766C4">
      <w:r>
        <w:br w:type="page"/>
      </w:r>
    </w:p>
    <w:p w14:paraId="05D54BC5" w14:textId="3EA0FBF4" w:rsidR="001766C4" w:rsidRDefault="001766C4" w:rsidP="001766C4">
      <w:pPr>
        <w:spacing w:line="360" w:lineRule="auto"/>
      </w:pPr>
      <w:r>
        <w:lastRenderedPageBreak/>
        <w:t>Slide 16</w:t>
      </w:r>
    </w:p>
    <w:p w14:paraId="40EEA0E6" w14:textId="44284C74" w:rsidR="001766C4" w:rsidRDefault="001766C4" w:rsidP="001766C4">
      <w:pPr>
        <w:spacing w:line="360" w:lineRule="auto"/>
      </w:pPr>
    </w:p>
    <w:p w14:paraId="5909E6AA" w14:textId="10457FC7" w:rsidR="001766C4" w:rsidRDefault="001766C4" w:rsidP="001766C4">
      <w:pPr>
        <w:spacing w:line="360" w:lineRule="auto"/>
        <w:jc w:val="center"/>
      </w:pPr>
      <w:r>
        <w:object w:dxaOrig="9603" w:dyaOrig="5408" w14:anchorId="5EF66279">
          <v:shape id="_x0000_i1115" type="#_x0000_t75" style="width:5in;height:202.85pt" o:ole="" o:bordertopcolor="this" o:borderleftcolor="this" o:borderbottomcolor="this" o:borderrightcolor="this">
            <v:imagedata r:id="rId3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5" DrawAspect="Content" ObjectID="_1726602897" r:id="rId36"/>
        </w:object>
      </w:r>
    </w:p>
    <w:p w14:paraId="5543A3BF" w14:textId="3400C687" w:rsidR="001766C4" w:rsidRDefault="001766C4" w:rsidP="001766C4">
      <w:pPr>
        <w:spacing w:line="360" w:lineRule="auto"/>
        <w:jc w:val="center"/>
      </w:pPr>
    </w:p>
    <w:p w14:paraId="7EFEF7A7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Newly appointed staff finding it more difficult when trained remotely.</w:t>
      </w:r>
    </w:p>
    <w:p w14:paraId="166FBC7A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New appointees in HR found it beneficial to meet with colleagues. </w:t>
      </w:r>
    </w:p>
    <w:p w14:paraId="579E6312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CCF818" w14:textId="724B7FB4" w:rsidR="001766C4" w:rsidRDefault="001766C4" w:rsidP="001766C4">
      <w:pPr>
        <w:spacing w:line="360" w:lineRule="auto"/>
      </w:pPr>
    </w:p>
    <w:p w14:paraId="556F183F" w14:textId="22020C78" w:rsidR="001766C4" w:rsidRDefault="001766C4">
      <w:r>
        <w:br w:type="page"/>
      </w:r>
    </w:p>
    <w:p w14:paraId="43A51A6E" w14:textId="36675398" w:rsidR="001766C4" w:rsidRDefault="001766C4" w:rsidP="001766C4">
      <w:pPr>
        <w:spacing w:line="360" w:lineRule="auto"/>
      </w:pPr>
      <w:r>
        <w:lastRenderedPageBreak/>
        <w:t>Slide 17</w:t>
      </w:r>
    </w:p>
    <w:p w14:paraId="34FEBC85" w14:textId="2B930D0A" w:rsidR="001766C4" w:rsidRDefault="001766C4" w:rsidP="001766C4">
      <w:pPr>
        <w:spacing w:line="360" w:lineRule="auto"/>
      </w:pPr>
    </w:p>
    <w:p w14:paraId="4368007D" w14:textId="74016918" w:rsidR="001766C4" w:rsidRDefault="001766C4" w:rsidP="001766C4">
      <w:pPr>
        <w:spacing w:line="360" w:lineRule="auto"/>
        <w:jc w:val="center"/>
      </w:pPr>
      <w:r>
        <w:object w:dxaOrig="9603" w:dyaOrig="5408" w14:anchorId="355DCA55">
          <v:shape id="_x0000_i1121" type="#_x0000_t75" style="width:5in;height:202.85pt" o:ole="" o:bordertopcolor="this" o:borderleftcolor="this" o:borderbottomcolor="this" o:borderrightcolor="this">
            <v:imagedata r:id="rId3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1" DrawAspect="Content" ObjectID="_1726602898" r:id="rId38"/>
        </w:object>
      </w:r>
    </w:p>
    <w:p w14:paraId="7529A4F8" w14:textId="1F424938" w:rsidR="001766C4" w:rsidRDefault="001766C4" w:rsidP="001766C4">
      <w:pPr>
        <w:spacing w:line="360" w:lineRule="auto"/>
        <w:jc w:val="center"/>
      </w:pPr>
    </w:p>
    <w:p w14:paraId="2FCDD964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Remote training can be frustrating for both trainer and trainee. </w:t>
      </w:r>
    </w:p>
    <w:p w14:paraId="0719901F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Times New Roman" w:hAnsi="Times New Roman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Trainer frustrated they feel less </w:t>
      </w:r>
      <w:r>
        <w:rPr>
          <w:rFonts w:ascii="Arial" w:eastAsia="Times New Roman" w:hAnsi="Times New Roman" w:cs="Arial"/>
          <w:kern w:val="24"/>
          <w:sz w:val="24"/>
          <w:szCs w:val="24"/>
        </w:rPr>
        <w:t>‘</w:t>
      </w:r>
      <w:r>
        <w:rPr>
          <w:rFonts w:ascii="Arial" w:eastAsia="Times New Roman" w:hAnsi="Times New Roman" w:cs="Arial"/>
          <w:kern w:val="24"/>
          <w:sz w:val="24"/>
          <w:szCs w:val="24"/>
        </w:rPr>
        <w:t>readily available</w:t>
      </w:r>
      <w:r>
        <w:rPr>
          <w:rFonts w:ascii="Arial" w:eastAsia="Times New Roman" w:hAnsi="Times New Roman" w:cs="Arial"/>
          <w:kern w:val="24"/>
          <w:sz w:val="24"/>
          <w:szCs w:val="24"/>
        </w:rPr>
        <w:t>’</w:t>
      </w:r>
    </w:p>
    <w:p w14:paraId="7ABAB0FA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CFFB792" w14:textId="67245E1B" w:rsidR="001766C4" w:rsidRDefault="001766C4" w:rsidP="001766C4">
      <w:pPr>
        <w:spacing w:line="360" w:lineRule="auto"/>
      </w:pPr>
    </w:p>
    <w:p w14:paraId="793B123D" w14:textId="03BBA617" w:rsidR="001766C4" w:rsidRDefault="001766C4">
      <w:r>
        <w:br w:type="page"/>
      </w:r>
    </w:p>
    <w:p w14:paraId="50DF68F7" w14:textId="6CD3C5F7" w:rsidR="001766C4" w:rsidRDefault="001766C4" w:rsidP="001766C4">
      <w:pPr>
        <w:spacing w:line="360" w:lineRule="auto"/>
      </w:pPr>
      <w:r>
        <w:lastRenderedPageBreak/>
        <w:t>Slide 18</w:t>
      </w:r>
    </w:p>
    <w:p w14:paraId="135E795D" w14:textId="2A62962A" w:rsidR="001766C4" w:rsidRDefault="001766C4" w:rsidP="001766C4">
      <w:pPr>
        <w:spacing w:line="360" w:lineRule="auto"/>
      </w:pPr>
    </w:p>
    <w:p w14:paraId="232797A3" w14:textId="3AE84764" w:rsidR="001766C4" w:rsidRDefault="001766C4" w:rsidP="001766C4">
      <w:pPr>
        <w:spacing w:line="360" w:lineRule="auto"/>
        <w:jc w:val="center"/>
      </w:pPr>
      <w:r>
        <w:object w:dxaOrig="9603" w:dyaOrig="5408" w14:anchorId="0F7247F2">
          <v:shape id="_x0000_i1127" type="#_x0000_t75" style="width:5in;height:202.85pt" o:ole="" o:bordertopcolor="this" o:borderleftcolor="this" o:borderbottomcolor="this" o:borderrightcolor="this">
            <v:imagedata r:id="rId3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7" DrawAspect="Content" ObjectID="_1726602899" r:id="rId40"/>
        </w:object>
      </w:r>
    </w:p>
    <w:p w14:paraId="7C07ADFA" w14:textId="38D664AA" w:rsidR="001766C4" w:rsidRDefault="001766C4" w:rsidP="001766C4">
      <w:pPr>
        <w:spacing w:line="360" w:lineRule="auto"/>
        <w:jc w:val="center"/>
      </w:pPr>
    </w:p>
    <w:p w14:paraId="2A68CA1A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eastAsia="Times New Roman" w:hAnsi="Times New Roman" w:cs="Arial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>Give individual teams access to the office.</w:t>
      </w:r>
    </w:p>
    <w:p w14:paraId="111E0A96" w14:textId="77777777" w:rsid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24"/>
          <w:szCs w:val="24"/>
        </w:rPr>
      </w:pPr>
      <w:r>
        <w:rPr>
          <w:rFonts w:ascii="Arial" w:eastAsia="Times New Roman" w:hAnsi="Times New Roman" w:cs="Arial"/>
          <w:kern w:val="24"/>
          <w:sz w:val="24"/>
          <w:szCs w:val="24"/>
        </w:rPr>
        <w:t xml:space="preserve">Psychological contract of new employee is positive. </w:t>
      </w:r>
    </w:p>
    <w:p w14:paraId="4888C660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3E0A6B3" w14:textId="422F3F52" w:rsidR="001766C4" w:rsidRDefault="001766C4" w:rsidP="001766C4">
      <w:pPr>
        <w:spacing w:line="360" w:lineRule="auto"/>
      </w:pPr>
    </w:p>
    <w:p w14:paraId="299CFC97" w14:textId="151BC1A6" w:rsidR="001766C4" w:rsidRDefault="001766C4">
      <w:r>
        <w:br w:type="page"/>
      </w:r>
    </w:p>
    <w:p w14:paraId="64E0C11D" w14:textId="21F12E12" w:rsidR="001766C4" w:rsidRDefault="001766C4" w:rsidP="001766C4">
      <w:pPr>
        <w:spacing w:line="360" w:lineRule="auto"/>
      </w:pPr>
      <w:r>
        <w:lastRenderedPageBreak/>
        <w:t>Slide 19</w:t>
      </w:r>
    </w:p>
    <w:p w14:paraId="3C813BB6" w14:textId="44DC806C" w:rsidR="001766C4" w:rsidRDefault="001766C4" w:rsidP="001766C4">
      <w:pPr>
        <w:spacing w:line="360" w:lineRule="auto"/>
      </w:pPr>
    </w:p>
    <w:p w14:paraId="5A3777C4" w14:textId="40FA3540" w:rsidR="001766C4" w:rsidRDefault="001766C4" w:rsidP="001766C4">
      <w:pPr>
        <w:spacing w:line="360" w:lineRule="auto"/>
        <w:jc w:val="center"/>
      </w:pPr>
      <w:r>
        <w:object w:dxaOrig="9603" w:dyaOrig="5408" w14:anchorId="465B0922">
          <v:shape id="_x0000_i1133" type="#_x0000_t75" style="width:5in;height:202.85pt" o:ole="" o:bordertopcolor="this" o:borderleftcolor="this" o:borderbottomcolor="this" o:borderrightcolor="this">
            <v:imagedata r:id="rId4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3" DrawAspect="Content" ObjectID="_1726602900" r:id="rId42"/>
        </w:object>
      </w:r>
    </w:p>
    <w:p w14:paraId="59D9AF9D" w14:textId="0F33124C" w:rsidR="001766C4" w:rsidRDefault="001766C4" w:rsidP="001766C4">
      <w:pPr>
        <w:spacing w:line="360" w:lineRule="auto"/>
        <w:jc w:val="center"/>
      </w:pPr>
    </w:p>
    <w:p w14:paraId="7183C579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Targeted at those who are traditionally office-based.</w:t>
      </w:r>
    </w:p>
    <w:p w14:paraId="673BB362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Employee engagement isn’t easy task.</w:t>
      </w:r>
    </w:p>
    <w:p w14:paraId="785D9D53" w14:textId="77777777" w:rsidR="001766C4" w:rsidRP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24"/>
          <w:sz w:val="24"/>
          <w:szCs w:val="24"/>
        </w:rPr>
      </w:pPr>
    </w:p>
    <w:p w14:paraId="3A697A7B" w14:textId="77777777" w:rsidR="001766C4" w:rsidRP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24"/>
          <w:sz w:val="24"/>
          <w:szCs w:val="24"/>
        </w:rPr>
      </w:pPr>
      <w:r w:rsidRPr="001766C4">
        <w:rPr>
          <w:rFonts w:asciiTheme="minorBidi" w:hAnsiTheme="minorBidi"/>
          <w:kern w:val="24"/>
          <w:sz w:val="24"/>
          <w:szCs w:val="24"/>
          <w:u w:val="single"/>
        </w:rPr>
        <w:t>6 Simple Ways to Engage Remote Employees (logicmelon.com)</w:t>
      </w:r>
    </w:p>
    <w:p w14:paraId="7B8C87F0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51B58B" w14:textId="5947F86C" w:rsidR="001766C4" w:rsidRDefault="001766C4" w:rsidP="001766C4">
      <w:pPr>
        <w:spacing w:line="360" w:lineRule="auto"/>
      </w:pPr>
    </w:p>
    <w:p w14:paraId="3912395A" w14:textId="4754E3EB" w:rsidR="001766C4" w:rsidRDefault="001766C4">
      <w:r>
        <w:br w:type="page"/>
      </w:r>
    </w:p>
    <w:p w14:paraId="1EB89806" w14:textId="439AA434" w:rsidR="001766C4" w:rsidRDefault="001766C4" w:rsidP="001766C4">
      <w:pPr>
        <w:spacing w:line="360" w:lineRule="auto"/>
      </w:pPr>
      <w:r>
        <w:lastRenderedPageBreak/>
        <w:t>Slide 20</w:t>
      </w:r>
    </w:p>
    <w:p w14:paraId="1E9A2F71" w14:textId="1C1ABFA5" w:rsidR="001766C4" w:rsidRDefault="001766C4" w:rsidP="001766C4">
      <w:pPr>
        <w:spacing w:line="360" w:lineRule="auto"/>
      </w:pPr>
    </w:p>
    <w:p w14:paraId="4936DC41" w14:textId="4C5A8A46" w:rsidR="001766C4" w:rsidRDefault="001766C4" w:rsidP="001766C4">
      <w:pPr>
        <w:spacing w:line="360" w:lineRule="auto"/>
        <w:jc w:val="center"/>
      </w:pPr>
      <w:r>
        <w:object w:dxaOrig="9603" w:dyaOrig="5408" w14:anchorId="4A903138">
          <v:shape id="_x0000_i1139" type="#_x0000_t75" style="width:5in;height:202.85pt" o:ole="" o:bordertopcolor="this" o:borderleftcolor="this" o:borderbottomcolor="this" o:borderrightcolor="this">
            <v:imagedata r:id="rId4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9" DrawAspect="Content" ObjectID="_1726602901" r:id="rId44"/>
        </w:object>
      </w:r>
    </w:p>
    <w:p w14:paraId="48777047" w14:textId="46DC15D7" w:rsidR="001766C4" w:rsidRDefault="001766C4" w:rsidP="001766C4">
      <w:pPr>
        <w:spacing w:line="360" w:lineRule="auto"/>
        <w:jc w:val="center"/>
      </w:pPr>
    </w:p>
    <w:p w14:paraId="4FD434F1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Need to adapt to needs of workforce.</w:t>
      </w:r>
    </w:p>
    <w:p w14:paraId="1AFFE07D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Model reviewed in August 2023 – gather employee feedback on how last year has gone.</w:t>
      </w:r>
    </w:p>
    <w:p w14:paraId="6553D434" w14:textId="77777777" w:rsidR="001766C4" w:rsidRPr="001766C4" w:rsidRDefault="001766C4" w:rsidP="001766C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eastAsia="Times New Roman" w:hAnsiTheme="minorBidi"/>
          <w:kern w:val="24"/>
          <w:sz w:val="24"/>
          <w:szCs w:val="24"/>
        </w:rPr>
        <w:t>Hybrid working can offer employees ‘best of both worlds’</w:t>
      </w:r>
    </w:p>
    <w:p w14:paraId="5C00C2F4" w14:textId="77777777" w:rsidR="001766C4" w:rsidRP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Theme="minorBidi" w:eastAsia="Times New Roman" w:hAnsiTheme="minorBidi"/>
          <w:kern w:val="24"/>
          <w:sz w:val="24"/>
          <w:szCs w:val="24"/>
        </w:rPr>
      </w:pPr>
    </w:p>
    <w:p w14:paraId="2443F258" w14:textId="77777777" w:rsidR="001766C4" w:rsidRPr="001766C4" w:rsidRDefault="001766C4" w:rsidP="001766C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hAnsiTheme="minorBidi"/>
          <w:kern w:val="24"/>
          <w:sz w:val="24"/>
          <w:szCs w:val="24"/>
        </w:rPr>
      </w:pPr>
      <w:r w:rsidRPr="001766C4">
        <w:rPr>
          <w:rFonts w:asciiTheme="minorBidi" w:hAnsiTheme="minorBidi"/>
          <w:kern w:val="24"/>
          <w:sz w:val="24"/>
          <w:szCs w:val="24"/>
          <w:u w:val="single"/>
        </w:rPr>
        <w:t>Planning for hybrid working | CIPD</w:t>
      </w:r>
    </w:p>
    <w:p w14:paraId="5DB4DC6E" w14:textId="77777777" w:rsidR="001766C4" w:rsidRPr="001766C4" w:rsidRDefault="001766C4" w:rsidP="001766C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Theme="minorBidi" w:eastAsia="Times New Roman" w:hAnsiTheme="minorBidi"/>
          <w:kern w:val="24"/>
          <w:sz w:val="24"/>
          <w:szCs w:val="24"/>
        </w:rPr>
      </w:pPr>
      <w:r w:rsidRPr="001766C4">
        <w:rPr>
          <w:rFonts w:asciiTheme="minorBidi" w:hAnsiTheme="minorBidi"/>
          <w:kern w:val="24"/>
          <w:sz w:val="24"/>
          <w:szCs w:val="24"/>
          <w:u w:val="single"/>
        </w:rPr>
        <w:t>Is Hybrid Work the Best of Both Worlds? Evidence from a Field Experiment (hbs.edu)</w:t>
      </w:r>
    </w:p>
    <w:p w14:paraId="7E794638" w14:textId="77777777" w:rsidR="001766C4" w:rsidRDefault="001766C4" w:rsidP="001766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43EA875" w14:textId="0D87BF85" w:rsidR="001766C4" w:rsidRDefault="001766C4" w:rsidP="001766C4">
      <w:pPr>
        <w:spacing w:line="360" w:lineRule="auto"/>
      </w:pPr>
    </w:p>
    <w:p w14:paraId="2BCAF775" w14:textId="77777777" w:rsidR="001766C4" w:rsidRDefault="001766C4" w:rsidP="001766C4">
      <w:pPr>
        <w:spacing w:line="360" w:lineRule="auto"/>
      </w:pPr>
    </w:p>
    <w:sectPr w:rsidR="00176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BDA2AF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36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56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6C4"/>
    <w:rsid w:val="001766C4"/>
    <w:rsid w:val="001A334D"/>
    <w:rsid w:val="006E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D3C4D"/>
  <w15:chartTrackingRefBased/>
  <w15:docId w15:val="{C374A82B-018D-499B-8D67-8EBDEBCB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6.sldx"/><Relationship Id="rId26" Type="http://schemas.openxmlformats.org/officeDocument/2006/relationships/package" Target="embeddings/Microsoft_PowerPoint_Slide10.sldx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package" Target="embeddings/Microsoft_PowerPoint_Slide14.sldx"/><Relationship Id="rId42" Type="http://schemas.openxmlformats.org/officeDocument/2006/relationships/package" Target="embeddings/Microsoft_PowerPoint_Slide18.sldx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5.sldx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package" Target="embeddings/Microsoft_PowerPoint_Slide.sldx"/><Relationship Id="rId11" Type="http://schemas.openxmlformats.org/officeDocument/2006/relationships/image" Target="media/image4.emf"/><Relationship Id="rId24" Type="http://schemas.openxmlformats.org/officeDocument/2006/relationships/package" Target="embeddings/Microsoft_PowerPoint_Slide9.sldx"/><Relationship Id="rId32" Type="http://schemas.openxmlformats.org/officeDocument/2006/relationships/package" Target="embeddings/Microsoft_PowerPoint_Slide13.sldx"/><Relationship Id="rId37" Type="http://schemas.openxmlformats.org/officeDocument/2006/relationships/image" Target="media/image17.emf"/><Relationship Id="rId40" Type="http://schemas.openxmlformats.org/officeDocument/2006/relationships/package" Target="embeddings/Microsoft_PowerPoint_Slide17.sldx"/><Relationship Id="rId45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PowerPoint_Slide11.sldx"/><Relationship Id="rId36" Type="http://schemas.openxmlformats.org/officeDocument/2006/relationships/package" Target="embeddings/Microsoft_PowerPoint_Slide15.sldx"/><Relationship Id="rId10" Type="http://schemas.openxmlformats.org/officeDocument/2006/relationships/package" Target="embeddings/Microsoft_PowerPoint_Slide2.sld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package" Target="embeddings/Microsoft_PowerPoint_Slide19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PowerPoint_Slide4.sldx"/><Relationship Id="rId22" Type="http://schemas.openxmlformats.org/officeDocument/2006/relationships/package" Target="embeddings/Microsoft_PowerPoint_Slide8.sldx"/><Relationship Id="rId27" Type="http://schemas.openxmlformats.org/officeDocument/2006/relationships/image" Target="media/image12.emf"/><Relationship Id="rId30" Type="http://schemas.openxmlformats.org/officeDocument/2006/relationships/package" Target="embeddings/Microsoft_PowerPoint_Slide12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8" Type="http://schemas.openxmlformats.org/officeDocument/2006/relationships/package" Target="embeddings/Microsoft_PowerPoint_Slide1.sldx"/><Relationship Id="rId3" Type="http://schemas.openxmlformats.org/officeDocument/2006/relationships/settings" Target="settings.xml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Microsoft_PowerPoint_Slide16.sldx"/><Relationship Id="rId46" Type="http://schemas.openxmlformats.org/officeDocument/2006/relationships/theme" Target="theme/theme1.xml"/><Relationship Id="rId20" Type="http://schemas.openxmlformats.org/officeDocument/2006/relationships/package" Target="embeddings/Microsoft_PowerPoint_Slide7.sldx"/><Relationship Id="rId41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524</Words>
  <Characters>2992</Characters>
  <Application>Microsoft Office Word</Application>
  <DocSecurity>0</DocSecurity>
  <Lines>24</Lines>
  <Paragraphs>7</Paragraphs>
  <ScaleCrop>false</ScaleCrop>
  <Company>Ceredigion County Council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</dc:creator>
  <cp:keywords/>
  <dc:description/>
  <cp:lastModifiedBy>Daniel Davies</cp:lastModifiedBy>
  <cp:revision>1</cp:revision>
  <dcterms:created xsi:type="dcterms:W3CDTF">2022-10-06T22:01:00Z</dcterms:created>
  <dcterms:modified xsi:type="dcterms:W3CDTF">2022-10-06T22:07:00Z</dcterms:modified>
</cp:coreProperties>
</file>