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3948"/>
      </w:tblGrid>
      <w:tr xmlns:wp14="http://schemas.microsoft.com/office/word/2010/wordml" w:rsidRPr="00EC30D7" w:rsidR="00EC30D7" w:rsidTr="00EC30D7" w14:paraId="708CEA27" wp14:textId="77777777">
        <w:trPr>
          <w:trHeight w:val="274"/>
          <w:jc w:val="center"/>
        </w:trPr>
        <w:tc>
          <w:tcPr>
            <w:tcW w:w="14969" w:type="dxa"/>
            <w:shd w:val="clear" w:color="auto" w:fill="7F7F7F"/>
          </w:tcPr>
          <w:p w:rsidRPr="00EC30D7" w:rsidR="00EC30D7" w:rsidP="00EC30D7" w:rsidRDefault="00EC30D7" w14:paraId="2D365287" wp14:textId="77777777">
            <w:pPr>
              <w:shd w:val="clear" w:color="auto" w:fill="7F7F7F"/>
              <w:spacing w:after="0" w:line="240" w:lineRule="auto"/>
              <w:jc w:val="center"/>
            </w:pPr>
            <w:r w:rsidRPr="00EC30D7">
              <w:rPr>
                <w:rFonts w:eastAsia="Times New Roman"/>
                <w:b/>
                <w:bCs/>
                <w:color w:val="FFFFFF"/>
                <w:sz w:val="48"/>
                <w:szCs w:val="48"/>
                <w:lang w:eastAsia="en-GB"/>
              </w:rPr>
              <w:t>Safety Risk Assessment Form</w:t>
            </w:r>
          </w:p>
        </w:tc>
      </w:tr>
    </w:tbl>
    <w:p xmlns:wp14="http://schemas.microsoft.com/office/word/2010/wordml" w:rsidRPr="00A820D6" w:rsidR="000A4693" w:rsidP="00A820D6" w:rsidRDefault="00A820D6" w14:paraId="6DA83149" wp14:textId="77777777">
      <w:pPr>
        <w:pStyle w:val="Header"/>
        <w:jc w:val="center"/>
        <w:rPr>
          <w:b/>
          <w:color w:val="0D0D0D"/>
          <w:sz w:val="20"/>
          <w:szCs w:val="20"/>
        </w:rPr>
      </w:pPr>
      <w:r w:rsidRPr="00A820D6">
        <w:rPr>
          <w:b/>
          <w:noProof/>
          <w:color w:val="0D0D0D"/>
          <w:sz w:val="20"/>
          <w:szCs w:val="20"/>
          <w:lang w:eastAsia="en-GB"/>
        </w:rPr>
        <w:t xml:space="preserve">This form </w:t>
      </w:r>
      <w:r w:rsidRPr="00A820D6">
        <w:rPr>
          <w:b/>
          <w:noProof/>
          <w:color w:val="0D0D0D"/>
          <w:sz w:val="20"/>
          <w:szCs w:val="20"/>
          <w:u w:val="single"/>
          <w:lang w:eastAsia="en-GB"/>
        </w:rPr>
        <w:t>must</w:t>
      </w:r>
      <w:r w:rsidRPr="00A820D6">
        <w:rPr>
          <w:b/>
          <w:noProof/>
          <w:color w:val="0D0D0D"/>
          <w:sz w:val="20"/>
          <w:szCs w:val="20"/>
          <w:lang w:eastAsia="en-GB"/>
        </w:rPr>
        <w:t xml:space="preserve"> be distributed to all persons named in the Owner column, where possible both as a hard copy and electronically</w:t>
      </w:r>
      <w:r w:rsidRPr="00A820D6">
        <w:rPr>
          <w:b/>
          <w:noProof/>
          <w:color w:val="0D0D0D"/>
          <w:sz w:val="20"/>
          <w:szCs w:val="20"/>
          <w:lang w:eastAsia="en-GB"/>
        </w:rPr>
        <w:br/>
      </w:r>
    </w:p>
    <w:tbl>
      <w:tblPr>
        <w:tblW w:w="15135" w:type="dxa"/>
        <w:jc w:val="center"/>
        <w:tblLayout w:type="fixed"/>
        <w:tblLook w:val="04A0" w:firstRow="1" w:lastRow="0" w:firstColumn="1" w:lastColumn="0" w:noHBand="0" w:noVBand="1"/>
      </w:tblPr>
      <w:tblGrid>
        <w:gridCol w:w="2040"/>
        <w:gridCol w:w="1478"/>
        <w:gridCol w:w="1322"/>
        <w:gridCol w:w="711"/>
        <w:gridCol w:w="708"/>
        <w:gridCol w:w="567"/>
        <w:gridCol w:w="3969"/>
        <w:gridCol w:w="709"/>
        <w:gridCol w:w="709"/>
        <w:gridCol w:w="567"/>
        <w:gridCol w:w="1300"/>
        <w:gridCol w:w="1055"/>
      </w:tblGrid>
      <w:tr xmlns:wp14="http://schemas.microsoft.com/office/word/2010/wordml" w:rsidRPr="000A4693" w:rsidR="00013B1E" w:rsidTr="1ADA577E" w14:paraId="41C03560" wp14:textId="77777777">
        <w:trPr>
          <w:trHeight w:val="450"/>
        </w:trPr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/>
            <w:noWrap/>
            <w:tcMar/>
            <w:vAlign w:val="center"/>
          </w:tcPr>
          <w:p w:rsidRPr="000A4693" w:rsidR="00013B1E" w:rsidP="000A4693" w:rsidRDefault="00013B1E" w14:paraId="672A6659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3095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13B1E" w:rsidR="00013B1E" w:rsidP="00C11567" w:rsidRDefault="00A26003" w14:paraId="5956058B" wp14:textId="77777777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en-GB"/>
              </w:rPr>
              <w:t>Three Sisters 2019 – Show running Risk Assessment</w:t>
            </w:r>
          </w:p>
        </w:tc>
      </w:tr>
      <w:tr xmlns:wp14="http://schemas.microsoft.com/office/word/2010/wordml" w:rsidRPr="000A4693" w:rsidR="000A4693" w:rsidTr="1ADA577E" w14:paraId="59CD9FCF" wp14:textId="77777777">
        <w:trPr>
          <w:trHeight w:val="395"/>
        </w:trPr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/>
            <w:noWrap/>
            <w:tcMar/>
            <w:vAlign w:val="center"/>
            <w:hideMark/>
          </w:tcPr>
          <w:p w:rsidRPr="000A4693" w:rsidR="000A4693" w:rsidP="000A4693" w:rsidRDefault="000A4693" w14:paraId="3101716D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Date:</w:t>
            </w:r>
          </w:p>
        </w:tc>
        <w:tc>
          <w:tcPr>
            <w:tcW w:w="14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0A4693" w:rsidR="000A4693" w:rsidP="006F0223" w:rsidRDefault="006F0223" w14:paraId="3E46979A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lang w:eastAsia="en-GB"/>
              </w:rPr>
              <w:t>02</w:t>
            </w:r>
            <w:r w:rsidR="00A26003">
              <w:rPr>
                <w:rFonts w:eastAsia="Times New Roman"/>
                <w:b/>
                <w:bCs/>
                <w:color w:val="000000"/>
                <w:lang w:eastAsia="en-GB"/>
              </w:rPr>
              <w:t>/1</w:t>
            </w:r>
            <w:r>
              <w:rPr>
                <w:rFonts w:eastAsia="Times New Roman"/>
                <w:b/>
                <w:bCs/>
                <w:color w:val="000000"/>
                <w:lang w:eastAsia="en-GB"/>
              </w:rPr>
              <w:t>2</w:t>
            </w:r>
            <w:bookmarkStart w:name="_GoBack" w:id="0"/>
            <w:bookmarkEnd w:id="0"/>
            <w:r w:rsidR="00A26003">
              <w:rPr>
                <w:rFonts w:eastAsia="Times New Roman"/>
                <w:b/>
                <w:bCs/>
                <w:color w:val="000000"/>
                <w:lang w:eastAsia="en-GB"/>
              </w:rPr>
              <w:t>/2019</w:t>
            </w:r>
          </w:p>
        </w:tc>
        <w:tc>
          <w:tcPr>
            <w:tcW w:w="1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/>
            <w:noWrap/>
            <w:tcMar/>
            <w:vAlign w:val="center"/>
            <w:hideMark/>
          </w:tcPr>
          <w:p w:rsidRPr="000A4693" w:rsidR="000A4693" w:rsidP="000A4693" w:rsidRDefault="000A4693" w14:paraId="05514372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Assessor(s):</w:t>
            </w:r>
          </w:p>
        </w:tc>
        <w:tc>
          <w:tcPr>
            <w:tcW w:w="59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0A4693" w:rsidR="000A4693" w:rsidP="00A1124F" w:rsidRDefault="00A26003" w14:paraId="3ABBE6D4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lang w:eastAsia="en-GB"/>
              </w:rPr>
              <w:t>Michael Ager / Richard Eustace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/>
            <w:noWrap/>
            <w:tcMar/>
            <w:vAlign w:val="center"/>
            <w:hideMark/>
          </w:tcPr>
          <w:p w:rsidRPr="000A4693" w:rsidR="000A4693" w:rsidP="000A4693" w:rsidRDefault="000A4693" w14:paraId="7EE81E64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Department</w:t>
            </w:r>
            <w:r>
              <w:rPr>
                <w:rFonts w:eastAsia="Times New Roman"/>
                <w:b/>
                <w:bCs/>
                <w:color w:val="000000"/>
                <w:lang w:eastAsia="en-GB"/>
              </w:rPr>
              <w:t>/Area</w:t>
            </w: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:</w:t>
            </w:r>
          </w:p>
        </w:tc>
        <w:tc>
          <w:tcPr>
            <w:tcW w:w="23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A4693" w:rsidR="000A4693" w:rsidP="00A1124F" w:rsidRDefault="00A26003" w14:paraId="0E70EAE1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lang w:eastAsia="en-GB"/>
              </w:rPr>
              <w:t>Lyttelton Theatre</w:t>
            </w:r>
          </w:p>
        </w:tc>
      </w:tr>
      <w:tr xmlns:wp14="http://schemas.microsoft.com/office/word/2010/wordml" w:rsidRPr="000A4693" w:rsidR="00531EFE" w:rsidTr="1ADA577E" w14:paraId="1CCED1B8" wp14:textId="77777777">
        <w:trPr>
          <w:trHeight w:val="645"/>
        </w:trPr>
        <w:tc>
          <w:tcPr>
            <w:tcW w:w="2040" w:type="dxa"/>
            <w:vMerge w:val="restart"/>
            <w:tcBorders>
              <w:top w:val="nil"/>
              <w:left w:val="single" w:color="auto" w:sz="4" w:space="0"/>
              <w:bottom w:val="single" w:color="000000" w:themeColor="text1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="00531EFE" w:rsidP="000A4693" w:rsidRDefault="000A4693" w14:paraId="18283460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Activity</w:t>
            </w:r>
          </w:p>
          <w:p w:rsidRPr="000A4693" w:rsidR="000A4693" w:rsidP="000A4693" w:rsidRDefault="00531EFE" w14:paraId="75FA31A1" wp14:textId="77777777">
            <w:pPr>
              <w:spacing w:after="0" w:line="240" w:lineRule="auto"/>
              <w:jc w:val="center"/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 w:rsidRP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Describe the activity and the ways in which it could pose a risk</w:t>
            </w:r>
          </w:p>
        </w:tc>
        <w:tc>
          <w:tcPr>
            <w:tcW w:w="1478" w:type="dxa"/>
            <w:vMerge w:val="restart"/>
            <w:tcBorders>
              <w:top w:val="nil"/>
              <w:left w:val="single" w:color="7F7F7F" w:themeColor="background1" w:themeShade="7F" w:sz="4" w:space="0"/>
              <w:bottom w:val="single" w:color="000000" w:themeColor="text1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="000A4693" w:rsidP="000A4693" w:rsidRDefault="000A4693" w14:paraId="28B184B1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Hazards</w:t>
            </w:r>
          </w:p>
          <w:p w:rsidRPr="000A4693" w:rsidR="00531EFE" w:rsidP="00531EFE" w:rsidRDefault="00531EFE" w14:paraId="033C6418" wp14:textId="77777777">
            <w:pPr>
              <w:spacing w:after="0" w:line="240" w:lineRule="auto"/>
              <w:jc w:val="center"/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 w:rsidRP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 xml:space="preserve">e.g. personal injury, electric shock, people </w:t>
            </w:r>
            <w:r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 xml:space="preserve">or objects </w:t>
            </w:r>
            <w:r w:rsidRP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falling from height, crushing</w:t>
            </w:r>
          </w:p>
        </w:tc>
        <w:tc>
          <w:tcPr>
            <w:tcW w:w="1322" w:type="dxa"/>
            <w:vMerge w:val="restart"/>
            <w:tcBorders>
              <w:top w:val="nil"/>
              <w:left w:val="single" w:color="7F7F7F" w:themeColor="background1" w:themeShade="7F" w:sz="4" w:space="0"/>
              <w:bottom w:val="single" w:color="000000" w:themeColor="text1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0A4693" w:rsidR="000A4693" w:rsidP="000A4693" w:rsidRDefault="000A4693" w14:paraId="138C7980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Persons at risk</w:t>
            </w:r>
          </w:p>
        </w:tc>
        <w:tc>
          <w:tcPr>
            <w:tcW w:w="1986" w:type="dxa"/>
            <w:gridSpan w:val="3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0A4693" w:rsidR="000A4693" w:rsidP="000A4693" w:rsidRDefault="000A4693" w14:paraId="0E3892DB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 xml:space="preserve">Risk                                    </w:t>
            </w:r>
            <w:r w:rsidRPr="000A469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before control measures</w:t>
            </w:r>
          </w:p>
        </w:tc>
        <w:tc>
          <w:tcPr>
            <w:tcW w:w="3969" w:type="dxa"/>
            <w:vMerge w:val="restart"/>
            <w:tcBorders>
              <w:top w:val="nil"/>
              <w:left w:val="single" w:color="7F7F7F" w:themeColor="background1" w:themeShade="7F" w:sz="4" w:space="0"/>
              <w:bottom w:val="single" w:color="000000" w:themeColor="text1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="000A4693" w:rsidP="000A4693" w:rsidRDefault="000A4693" w14:paraId="5B83B358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Controls</w:t>
            </w:r>
          </w:p>
          <w:p w:rsidRPr="000A4693" w:rsidR="00531EFE" w:rsidP="000A4693" w:rsidRDefault="00531EFE" w14:paraId="0442462E" wp14:textId="77777777">
            <w:pPr>
              <w:spacing w:after="0" w:line="240" w:lineRule="auto"/>
              <w:jc w:val="center"/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 w:rsidRP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Describe controls used to reduce risk to a tolerable or preferably acceptable rating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0A4693" w:rsidR="000A4693" w:rsidP="000A4693" w:rsidRDefault="00A1124F" w14:paraId="53086079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lang w:eastAsia="en-GB"/>
              </w:rPr>
              <w:t xml:space="preserve">Residual </w:t>
            </w:r>
            <w:r w:rsidRPr="000A4693" w:rsidR="000A4693">
              <w:rPr>
                <w:rFonts w:eastAsia="Times New Roman"/>
                <w:b/>
                <w:bCs/>
                <w:color w:val="000000"/>
                <w:lang w:eastAsia="en-GB"/>
              </w:rPr>
              <w:t xml:space="preserve">Risk                                      </w:t>
            </w:r>
            <w:r w:rsidRPr="000A4693" w:rsidR="000A469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after control measures</w:t>
            </w:r>
          </w:p>
        </w:tc>
        <w:tc>
          <w:tcPr>
            <w:tcW w:w="1300" w:type="dxa"/>
            <w:vMerge w:val="restart"/>
            <w:tcBorders>
              <w:top w:val="nil"/>
              <w:left w:val="single" w:color="7F7F7F" w:themeColor="background1" w:themeShade="7F" w:sz="4" w:space="0"/>
              <w:bottom w:val="single" w:color="000000" w:themeColor="text1" w:sz="4" w:space="0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0A4693" w:rsidR="000A4693" w:rsidP="00A1124F" w:rsidRDefault="000A4693" w14:paraId="6BFFE459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Additional controls?</w:t>
            </w:r>
            <w:r w:rsidR="00531EFE">
              <w:rPr>
                <w:rFonts w:eastAsia="Times New Roman"/>
                <w:b/>
                <w:bCs/>
                <w:color w:val="000000"/>
                <w:lang w:eastAsia="en-GB"/>
              </w:rPr>
              <w:t xml:space="preserve"> </w:t>
            </w:r>
            <w:r w:rsidRPr="00A1124F" w:rsidR="00A1124F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 xml:space="preserve">e.g. </w:t>
            </w:r>
            <w:r w:rsidR="00A1124F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monitor and review, suggestions for future activities</w:t>
            </w:r>
          </w:p>
        </w:tc>
        <w:tc>
          <w:tcPr>
            <w:tcW w:w="1055" w:type="dxa"/>
            <w:vMerge w:val="restart"/>
            <w:tcBorders>
              <w:top w:val="nil"/>
              <w:left w:val="single" w:color="7F7F7F" w:themeColor="background1" w:themeShade="7F" w:sz="4" w:space="0"/>
              <w:bottom w:val="single" w:color="000000" w:themeColor="text1" w:sz="4" w:space="0"/>
              <w:right w:val="single" w:color="auto" w:sz="4" w:space="0"/>
            </w:tcBorders>
            <w:shd w:val="clear" w:color="auto" w:fill="D8D8D8"/>
            <w:tcMar/>
            <w:vAlign w:val="center"/>
            <w:hideMark/>
          </w:tcPr>
          <w:p w:rsidRPr="000A4693" w:rsidR="000A4693" w:rsidP="000A4693" w:rsidRDefault="000A4693" w14:paraId="5B077544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A4693">
              <w:rPr>
                <w:rFonts w:eastAsia="Times New Roman"/>
                <w:b/>
                <w:bCs/>
                <w:color w:val="000000"/>
                <w:lang w:eastAsia="en-GB"/>
              </w:rPr>
              <w:t>Owner</w:t>
            </w:r>
            <w:r w:rsidR="00531EFE">
              <w:rPr>
                <w:rFonts w:eastAsia="Times New Roman"/>
                <w:b/>
                <w:bCs/>
                <w:color w:val="000000"/>
                <w:lang w:eastAsia="en-GB"/>
              </w:rPr>
              <w:t xml:space="preserve"> </w:t>
            </w:r>
            <w:r w:rsid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Person responsi</w:t>
            </w:r>
            <w:r w:rsidRPr="00531EFE" w:rsid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b</w:t>
            </w:r>
            <w:r w:rsid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l</w:t>
            </w:r>
            <w:r w:rsidRPr="00531EFE" w:rsidR="00531EFE">
              <w:rPr>
                <w:rFonts w:eastAsia="Times New Roman"/>
                <w:bCs/>
                <w:i/>
                <w:color w:val="000000"/>
                <w:sz w:val="16"/>
                <w:szCs w:val="16"/>
                <w:lang w:eastAsia="en-GB"/>
              </w:rPr>
              <w:t>e for the controls</w:t>
            </w:r>
          </w:p>
        </w:tc>
      </w:tr>
      <w:tr xmlns:wp14="http://schemas.microsoft.com/office/word/2010/wordml" w:rsidRPr="000A4693" w:rsidR="00F640FD" w:rsidTr="1ADA577E" w14:paraId="5007B6D9" wp14:textId="77777777">
        <w:trPr>
          <w:trHeight w:val="405"/>
        </w:trPr>
        <w:tc>
          <w:tcPr>
            <w:tcW w:w="2040" w:type="dxa"/>
            <w:vMerge/>
            <w:tcBorders/>
            <w:tcMar/>
            <w:vAlign w:val="center"/>
            <w:hideMark/>
          </w:tcPr>
          <w:p w:rsidRPr="000A4693" w:rsidR="00F640FD" w:rsidP="000A4693" w:rsidRDefault="00F640FD" w14:paraId="0A37501D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478" w:type="dxa"/>
            <w:vMerge/>
            <w:tcBorders/>
            <w:tcMar/>
            <w:vAlign w:val="center"/>
            <w:hideMark/>
          </w:tcPr>
          <w:p w:rsidRPr="000A4693" w:rsidR="00F640FD" w:rsidP="000A4693" w:rsidRDefault="00F640FD" w14:paraId="5DAB6C7B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322" w:type="dxa"/>
            <w:vMerge/>
            <w:tcBorders/>
            <w:tcMar/>
            <w:vAlign w:val="center"/>
            <w:hideMark/>
          </w:tcPr>
          <w:p w:rsidRPr="000A4693" w:rsidR="00F640FD" w:rsidP="000A4693" w:rsidRDefault="00F640FD" w14:paraId="02EB378F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F640FD" w:rsidR="00F640FD" w:rsidP="000A4693" w:rsidRDefault="00F640FD" w14:paraId="1E75B446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4"/>
                <w:szCs w:val="14"/>
                <w:lang w:eastAsia="en-GB"/>
              </w:rPr>
            </w:pPr>
            <w:r w:rsidRPr="00F640FD"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Severity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F640FD" w:rsidR="00F640FD" w:rsidP="000A4693" w:rsidRDefault="00F640FD" w14:paraId="588AA2A1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4"/>
                <w:szCs w:val="14"/>
                <w:lang w:eastAsia="en-GB"/>
              </w:rPr>
            </w:pPr>
            <w:r w:rsidRPr="00F640FD"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Likeli</w:t>
            </w:r>
            <w:r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-</w:t>
            </w:r>
            <w:r w:rsidRPr="00F640FD"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hood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0A4693" w:rsidR="00F640FD" w:rsidP="000A4693" w:rsidRDefault="00F640FD" w14:paraId="499AFA55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SxL</w:t>
            </w:r>
          </w:p>
        </w:tc>
        <w:tc>
          <w:tcPr>
            <w:tcW w:w="3969" w:type="dxa"/>
            <w:vMerge/>
            <w:tcBorders/>
            <w:tcMar/>
            <w:vAlign w:val="center"/>
            <w:hideMark/>
          </w:tcPr>
          <w:p w:rsidRPr="000A4693" w:rsidR="00F640FD" w:rsidP="000A4693" w:rsidRDefault="00F640FD" w14:paraId="6A05A809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F640FD" w:rsidR="00F640FD" w:rsidP="00DE7860" w:rsidRDefault="00F640FD" w14:paraId="656AD2B7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4"/>
                <w:szCs w:val="14"/>
                <w:lang w:eastAsia="en-GB"/>
              </w:rPr>
            </w:pPr>
            <w:r w:rsidRPr="00F640FD"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Severity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F640FD" w:rsidR="00F640FD" w:rsidP="00DE7860" w:rsidRDefault="00F640FD" w14:paraId="62E4682F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4"/>
                <w:szCs w:val="14"/>
                <w:lang w:eastAsia="en-GB"/>
              </w:rPr>
            </w:pPr>
            <w:r w:rsidRPr="00F640FD"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Likeli</w:t>
            </w:r>
            <w:r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-</w:t>
            </w:r>
            <w:r w:rsidRPr="00F640FD">
              <w:rPr>
                <w:rFonts w:eastAsia="Times New Roman"/>
                <w:color w:val="000000"/>
                <w:sz w:val="14"/>
                <w:szCs w:val="14"/>
                <w:lang w:eastAsia="en-GB"/>
              </w:rPr>
              <w:t>hood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7F7F7F" w:themeColor="background1" w:themeShade="7F" w:sz="4" w:space="0"/>
            </w:tcBorders>
            <w:shd w:val="clear" w:color="auto" w:fill="D8D8D8"/>
            <w:tcMar/>
            <w:vAlign w:val="center"/>
            <w:hideMark/>
          </w:tcPr>
          <w:p w:rsidRPr="000A4693" w:rsidR="00F640FD" w:rsidP="000A4693" w:rsidRDefault="00F640FD" w14:paraId="28507EE2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SxL</w:t>
            </w:r>
          </w:p>
        </w:tc>
        <w:tc>
          <w:tcPr>
            <w:tcW w:w="1300" w:type="dxa"/>
            <w:vMerge/>
            <w:tcBorders/>
            <w:tcMar/>
            <w:vAlign w:val="center"/>
            <w:hideMark/>
          </w:tcPr>
          <w:p w:rsidRPr="000A4693" w:rsidR="00F640FD" w:rsidP="000A4693" w:rsidRDefault="00F640FD" w14:paraId="5A39BBE3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055" w:type="dxa"/>
            <w:vMerge/>
            <w:tcBorders/>
            <w:tcMar/>
            <w:vAlign w:val="center"/>
            <w:hideMark/>
          </w:tcPr>
          <w:p w:rsidRPr="000A4693" w:rsidR="00F640FD" w:rsidP="000A4693" w:rsidRDefault="00F640FD" w14:paraId="41C8F396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</w:p>
        </w:tc>
      </w:tr>
      <w:tr xmlns:wp14="http://schemas.microsoft.com/office/word/2010/wordml" w:rsidRPr="000A4693" w:rsidR="009905CF" w:rsidTr="1ADA577E" w14:paraId="7B6487E1" wp14:textId="77777777">
        <w:trPr>
          <w:trHeight w:val="451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C11567" w:rsidRDefault="009905CF" w14:paraId="053A76B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Moving furniture and props 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F640FD" w:rsidRDefault="005505FE" w14:paraId="210A1CB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Back + shoulder s</w:t>
            </w:r>
            <w:r w:rsidR="009905CF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trains, dropping items on feet,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9905CF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catching fingers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9905CF" w:rsidP="005D6828" w:rsidRDefault="009905CF" w14:paraId="5FB0943A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Stage management </w:t>
            </w: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F640FD" w:rsidRDefault="009905CF" w14:paraId="2598DEE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F640FD" w:rsidRDefault="009905CF" w14:paraId="5FCD5EC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9905CF" w:rsidP="00F640FD" w:rsidRDefault="009905CF" w14:paraId="4B73E58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880C1B" w:rsidP="00880C1B" w:rsidRDefault="009905CF" w14:paraId="2E594F12" wp14:textId="77777777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Work in pairs when moving large items</w:t>
            </w:r>
            <w:r w:rsidR="00880C1B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.</w:t>
            </w:r>
          </w:p>
          <w:p w:rsidR="009905CF" w:rsidP="00880C1B" w:rsidRDefault="005505FE" w14:paraId="2A991CE4" wp14:textId="77777777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Manual handling practices observed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F640FD" w:rsidRDefault="009905CF" w14:paraId="0B77815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F640FD" w:rsidRDefault="009905CF" w14:paraId="7A036E3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9905CF" w:rsidP="00F640FD" w:rsidRDefault="009905CF" w14:paraId="2B2B730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905CF" w:rsidP="00F640FD" w:rsidRDefault="009905CF" w14:paraId="2791977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Set furniture as close as possible to acting area. 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="009905CF" w:rsidP="00F640FD" w:rsidRDefault="009905CF" w14:paraId="27331B3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  <w:r w:rsidR="00C11567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and Crew</w:t>
            </w:r>
          </w:p>
        </w:tc>
      </w:tr>
      <w:tr xmlns:wp14="http://schemas.microsoft.com/office/word/2010/wordml" w:rsidRPr="000A4693" w:rsidR="000A4693" w:rsidTr="1ADA577E" w14:paraId="55392B97" wp14:textId="77777777">
        <w:trPr>
          <w:trHeight w:val="451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5D6828" w:rsidRDefault="00EF5A54" w14:paraId="7033E6C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Drinking and eating during the show</w:t>
            </w:r>
            <w:r w:rsidR="009905CF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. 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F640FD" w:rsidRDefault="00EF5A54" w14:paraId="626BE1C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Allergies and choking. Spillages</w:t>
            </w:r>
            <w:r w:rsidR="009905CF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. Cuts from breakages</w:t>
            </w:r>
            <w:r w:rsidR="00D14E5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. Warm</w:t>
            </w:r>
            <w:r w:rsidR="00FC6874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liquids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0A4693" w:rsidP="00F640FD" w:rsidRDefault="00EF5A54" w14:paraId="42271B5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Full Company + staff</w:t>
            </w:r>
          </w:p>
          <w:p w:rsidRPr="000A4693" w:rsidR="00EF5A54" w:rsidP="00F640FD" w:rsidRDefault="00EF5A54" w14:paraId="72A3D3E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F640FD" w:rsidRDefault="00EF5A54" w14:paraId="68D9363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F640FD" w:rsidRDefault="00EF5A54" w14:paraId="57AB747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0A4693" w:rsidP="00F640FD" w:rsidRDefault="00EF5A54" w14:paraId="089009E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880C1B" w:rsidP="00880C1B" w:rsidRDefault="00EF5A54" w14:paraId="2D9137DE" wp14:textId="77777777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All drinks and food to </w:t>
            </w:r>
            <w:r w:rsidR="005505FE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be passed by actors to check for 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food allergies and intolerances. </w:t>
            </w:r>
          </w:p>
          <w:p w:rsidR="00880C1B" w:rsidP="00880C1B" w:rsidRDefault="00EF5A54" w14:paraId="5FF58BA8" wp14:textId="77777777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All </w:t>
            </w:r>
            <w:r w:rsidR="00096A36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aware of above. </w:t>
            </w:r>
          </w:p>
          <w:p w:rsidR="00880C1B" w:rsidP="00880C1B" w:rsidRDefault="00EF5A54" w14:paraId="4904D300" wp14:textId="77777777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Cloths in the room for moppin</w:t>
            </w:r>
            <w:r w:rsidR="005505FE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g up. </w:t>
            </w:r>
          </w:p>
          <w:p w:rsidRPr="000A4693" w:rsidR="003E087B" w:rsidP="00880C1B" w:rsidRDefault="005505FE" w14:paraId="31B3FF1C" wp14:textId="77777777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Minimum liquid in receptac</w:t>
            </w:r>
            <w:r w:rsidR="00EF5A54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les</w:t>
            </w:r>
            <w:r w:rsidR="00D14E5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. 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F640FD" w:rsidRDefault="00EF5A54" w14:paraId="18F999B5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F640FD" w:rsidRDefault="00EF5A54" w14:paraId="7144751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0A4693" w:rsidP="00F640FD" w:rsidRDefault="00EF5A54" w14:paraId="279935FF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0A4693" w:rsidP="00F640FD" w:rsidRDefault="009905CF" w14:paraId="0CF6038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Scenes rehearsed. Dustpan + brush standing by. Plasters available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0A4693" w:rsidP="00F640FD" w:rsidRDefault="00EF5A54" w14:paraId="60513D1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</w:p>
        </w:tc>
      </w:tr>
      <w:tr xmlns:wp14="http://schemas.microsoft.com/office/word/2010/wordml" w:rsidRPr="000A4693" w:rsidR="00F57C34" w:rsidTr="1ADA577E" w14:paraId="16073E70" wp14:textId="77777777">
        <w:trPr>
          <w:trHeight w:val="464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38022FD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Walking up and down stairs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D46F31" w14:paraId="29957436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rips + falls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2E78F6C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Company + stage management</w:t>
            </w:r>
            <w:r w:rsidR="00FF67B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+ visitors to the room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7C964D7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297C039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F57C34" w:rsidP="00F640FD" w:rsidRDefault="00903C58" w14:paraId="48DF98D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880C1B" w:rsidP="00880C1B" w:rsidRDefault="00096A36" w14:paraId="7E5203F3" wp14:textId="77777777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Stairs and access t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reads will be securely fixed. </w:t>
            </w:r>
          </w:p>
          <w:p w:rsidR="00880C1B" w:rsidP="00880C1B" w:rsidRDefault="00903C58" w14:paraId="1BE0DF38" wp14:textId="77777777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Tape on</w:t>
            </w:r>
            <w:r w:rsidR="00D46F31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off stage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stairs to indicate each step. </w:t>
            </w:r>
          </w:p>
          <w:p w:rsidRPr="000A4693" w:rsidR="004D23AF" w:rsidP="00880C1B" w:rsidRDefault="00FF67B0" w14:paraId="0B753B31" wp14:textId="77777777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Company will be given an induction to working on the set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2A2176D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3C1ED14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F57C34" w:rsidP="00F640FD" w:rsidRDefault="00903C58" w14:paraId="4212456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71C14A06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Company in sensible footwear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F57C34" w:rsidP="00F640FD" w:rsidRDefault="00903C58" w14:paraId="569F8C5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</w:p>
        </w:tc>
      </w:tr>
      <w:tr xmlns:wp14="http://schemas.microsoft.com/office/word/2010/wordml" w:rsidRPr="000A4693" w:rsidR="00F640FD" w:rsidTr="1ADA577E" w14:paraId="3A6034D9" wp14:textId="77777777">
        <w:trPr>
          <w:trHeight w:val="413"/>
        </w:trPr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D46F31" w14:paraId="3E9092E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ables for appliances</w:t>
            </w:r>
          </w:p>
        </w:tc>
        <w:tc>
          <w:tcPr>
            <w:tcW w:w="1478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843AD0" w:rsidRDefault="00D46F31" w14:paraId="2411527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rips. Electr</w:t>
            </w:r>
            <w:r w:rsidR="00843AD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ic shock</w:t>
            </w:r>
          </w:p>
        </w:tc>
        <w:tc>
          <w:tcPr>
            <w:tcW w:w="1322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F640FD" w:rsidP="00DE7860" w:rsidRDefault="00903C58" w14:paraId="3A95E316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Company +</w:t>
            </w:r>
          </w:p>
          <w:p w:rsidRPr="000A4693" w:rsidR="00903C58" w:rsidP="00DE7860" w:rsidRDefault="00903C58" w14:paraId="47EF283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stage management</w:t>
            </w: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903C58" w14:paraId="17310F6F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903C58" w14:paraId="54A90BE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F640FD" w:rsidP="00DE7860" w:rsidRDefault="00903C58" w14:paraId="394C502F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880C1B" w:rsidP="00880C1B" w:rsidRDefault="00D46F31" w14:paraId="75A8BFEE" wp14:textId="77777777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hen not in use, cables will be removed</w:t>
            </w:r>
            <w:r w:rsidR="00843AD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where possible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. </w:t>
            </w:r>
          </w:p>
          <w:p w:rsidR="00880C1B" w:rsidP="00880C1B" w:rsidRDefault="00903C58" w14:paraId="161DE381" wp14:textId="77777777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equipment</w:t>
            </w:r>
            <w:r w:rsidR="00D46F31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PAT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tested. </w:t>
            </w:r>
          </w:p>
          <w:p w:rsidRPr="000A4693" w:rsidR="00F640FD" w:rsidP="00880C1B" w:rsidRDefault="00903C58" w14:paraId="4D4D9EFA" wp14:textId="77777777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Company will be reminded when appliances are plugged in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FF67B0" w14:paraId="7399976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FF67B0" w14:paraId="78E884C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F640FD" w:rsidP="00DE7860" w:rsidRDefault="00FF67B0" w14:paraId="29B4EA1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D46F31" w14:paraId="001D6E4E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</w:t>
            </w:r>
            <w:r w:rsidR="00903C58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cenes rehearsed</w:t>
            </w:r>
          </w:p>
        </w:tc>
        <w:tc>
          <w:tcPr>
            <w:tcW w:w="1055" w:type="dxa"/>
            <w:tcBorders>
              <w:top w:val="single" w:color="auto" w:sz="4" w:space="0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F640FD" w:rsidP="00DE7860" w:rsidRDefault="00872841" w14:paraId="1A1BD24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LX</w:t>
            </w:r>
          </w:p>
        </w:tc>
      </w:tr>
      <w:tr xmlns:wp14="http://schemas.microsoft.com/office/word/2010/wordml" w:rsidRPr="000A4693" w:rsidR="00F640FD" w:rsidTr="1ADA577E" w14:paraId="74204A35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D46F31" w14:paraId="7A5694C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</w:t>
            </w:r>
            <w:r w:rsidR="00FF67B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urning electrical appliances on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D46F31" w14:paraId="318B02C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</w:t>
            </w:r>
            <w:r w:rsidR="00FF67B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hocks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C6874" w:rsidP="00DE7860" w:rsidRDefault="00FF67B0" w14:paraId="36C2595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company + stage management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FF67B0" w14:paraId="22C3D75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FF67B0" w14:paraId="1B4AAD7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F640FD" w:rsidP="00DE7860" w:rsidRDefault="00FF67B0" w14:paraId="60063D6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880C1B" w:rsidP="00880C1B" w:rsidRDefault="00D46F31" w14:paraId="110D21DD" wp14:textId="77777777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</w:t>
            </w:r>
            <w:r w:rsidR="00FF67B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ll equipment 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PAT</w:t>
            </w:r>
            <w:r w:rsidR="00880C1B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tested </w:t>
            </w:r>
          </w:p>
          <w:p w:rsidRPr="000A4693" w:rsidR="00F640FD" w:rsidP="00880C1B" w:rsidRDefault="00FF67B0" w14:paraId="4D0C7182" wp14:textId="77777777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comp</w:t>
            </w:r>
            <w:r w:rsidR="00880C1B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any familiarised with switches and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mechanisms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FF67B0" w14:paraId="5139319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FF67B0" w14:paraId="7842F59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F640FD" w:rsidP="00DE7860" w:rsidRDefault="00FF67B0" w14:paraId="1B87E3D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F640FD" w:rsidP="00DE7860" w:rsidRDefault="00D46F31" w14:paraId="072E20E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</w:t>
            </w:r>
            <w:r w:rsidR="00FF67B0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cenes rehearsed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F640FD" w:rsidP="00DE7860" w:rsidRDefault="00872841" w14:paraId="459BD988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LX</w:t>
            </w:r>
          </w:p>
        </w:tc>
      </w:tr>
      <w:tr xmlns:wp14="http://schemas.microsoft.com/office/word/2010/wordml" w:rsidRPr="000A4693" w:rsidR="00F640FD" w:rsidTr="1ADA577E" w14:paraId="42D61D78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5EC47B4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Dancing and choreography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6433310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Slips, trips and falls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0D522C6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3B3C437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11CE27A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F640FD" w:rsidP="00DE7860" w:rsidRDefault="003C43CD" w14:paraId="34BD2DE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F640FD" w:rsidP="003C43CD" w:rsidRDefault="003C43CD" w14:paraId="2E04718C" wp14:textId="7777777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Floor surface to be slip tested and appropriate surface treatments applied if required.</w:t>
            </w:r>
          </w:p>
          <w:p w:rsidR="003C43CD" w:rsidP="003C43CD" w:rsidRDefault="003C43CD" w14:paraId="75130508" wp14:textId="7777777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dancing and choreography to be rehearsed with professional instructor.</w:t>
            </w:r>
          </w:p>
          <w:p w:rsidRPr="000A4693" w:rsidR="003C43CD" w:rsidP="003C43CD" w:rsidRDefault="003C43CD" w14:paraId="4FB682E5" wp14:textId="7777777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Appropriate footwear to be worn at all times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18A26C1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3C43CD" w14:paraId="2CC21B9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F640FD" w:rsidP="00DE7860" w:rsidRDefault="003C43CD" w14:paraId="1946A7A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F640FD" w:rsidP="00DE7860" w:rsidRDefault="00F640FD" w14:paraId="0D0B940D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Pr="000A4693" w:rsidR="00F640FD" w:rsidP="00DE7860" w:rsidRDefault="00D44F4A" w14:paraId="5E7F643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</w:p>
        </w:tc>
      </w:tr>
      <w:tr xmlns:wp14="http://schemas.microsoft.com/office/word/2010/wordml" w:rsidRPr="000A4693" w:rsidR="00E821F7" w:rsidTr="1ADA577E" w14:paraId="684D826D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C52EF0" w:rsidRDefault="00A26003" w14:paraId="2AC1550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Burning Nigerian flag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C43CD" w:rsidP="00DE7860" w:rsidRDefault="00880C1B" w14:paraId="12FA1078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Fire</w:t>
            </w:r>
          </w:p>
          <w:p w:rsidR="00880C1B" w:rsidP="00DE7860" w:rsidRDefault="00880C1B" w14:paraId="0E27B00A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80C1B" w:rsidP="00DE7860" w:rsidRDefault="00880C1B" w14:paraId="60061E4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44EAFD9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4B94D5A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3DEEC66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3656B9A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45FB0818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049F31C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5312826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62486C0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80C1B" w:rsidP="00DE7860" w:rsidRDefault="00880C1B" w14:paraId="09763716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Burns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DE7860" w:rsidRDefault="00880C1B" w14:paraId="1A000EA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staff and audience</w:t>
            </w:r>
          </w:p>
          <w:p w:rsidR="00880C1B" w:rsidP="00DE7860" w:rsidRDefault="00880C1B" w14:paraId="4101652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4B99056E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1299C43A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4DDBEF0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3461D77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3CF2D8B6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0FB78278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1FC3994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DE7860" w:rsidRDefault="00AB76ED" w14:paraId="0562CB0E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80C1B" w:rsidP="00DE7860" w:rsidRDefault="00880C1B" w14:paraId="685CAFA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and crew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DE7860" w:rsidRDefault="00D44F4A" w14:paraId="78941E4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DE7860" w:rsidRDefault="00D44F4A" w14:paraId="5055DCC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E821F7" w:rsidP="00DE7860" w:rsidRDefault="00D44F4A" w14:paraId="5007C90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C43CD" w:rsidP="003C43CD" w:rsidRDefault="00AB76ED" w14:paraId="17AD29F7" wp14:textId="7777777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Flag to be constructed from Fire retardant fabric with a small untreated section to burn.</w:t>
            </w:r>
          </w:p>
          <w:p w:rsidR="00AB76ED" w:rsidP="003C43CD" w:rsidRDefault="00AB76ED" w14:paraId="694A8BD0" wp14:textId="7777777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flag will be dropped into a large bucket with 30mm of water in the bottom to extinguish the flames</w:t>
            </w:r>
          </w:p>
          <w:p w:rsidR="00AB76ED" w:rsidP="00AB76ED" w:rsidRDefault="00AB76ED" w14:paraId="7DD39E84" wp14:textId="7777777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surrounding scenic materials are flame retardant.</w:t>
            </w:r>
          </w:p>
          <w:p w:rsidR="00AB76ED" w:rsidP="00AB76ED" w:rsidRDefault="00AB76ED" w14:paraId="4183E5C6" wp14:textId="7777777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Crew and fire officer will be on standby while the flag is being burned.</w:t>
            </w:r>
          </w:p>
          <w:p w:rsidR="00AB76ED" w:rsidP="00AB76ED" w:rsidRDefault="00AB76ED" w14:paraId="34CE0A41" wp14:textId="77777777">
            <w:pPr>
              <w:spacing w:after="0" w:line="240" w:lineRule="auto"/>
              <w:ind w:left="360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AB76ED" w:rsidP="00AB76ED" w:rsidRDefault="00AB76ED" w14:paraId="62EF15CD" wp14:textId="7777777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flag burning will be rehearsed with the armourer to ensure that the burning flag is held safely</w:t>
            </w:r>
          </w:p>
          <w:p w:rsidR="00AB76ED" w:rsidP="00AB76ED" w:rsidRDefault="00AB76ED" w14:paraId="4B327382" wp14:textId="7777777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actors costume will be FR treated to prevent risk of ignition.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DE7860" w:rsidRDefault="00D44F4A" w14:paraId="44240AA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DE7860" w:rsidRDefault="00D44F4A" w14:paraId="138328F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E821F7" w:rsidP="00DE7860" w:rsidRDefault="00D44F4A" w14:paraId="5D36975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E821F7" w:rsidP="00DE7860" w:rsidRDefault="00D44F4A" w14:paraId="04E3E6E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Fire officer on standby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="00E821F7" w:rsidP="008A214D" w:rsidRDefault="00D44F4A" w14:paraId="2B0B4A0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</w:p>
        </w:tc>
      </w:tr>
      <w:tr xmlns:wp14="http://schemas.microsoft.com/office/word/2010/wordml" w:rsidRPr="000A4693" w:rsidR="00D14E5A" w:rsidTr="1ADA577E" w14:paraId="4F900B50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C43CD" w:rsidP="00DE7860" w:rsidRDefault="00A26003" w14:paraId="7EB30CC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Wearing Stiletto Shoes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D14E5A" w:rsidP="00DE7860" w:rsidRDefault="00880C1B" w14:paraId="0E4D4E8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Slips, trips and falls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D14E5A" w:rsidP="00DE7860" w:rsidRDefault="00880C1B" w14:paraId="334A2FE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D14E5A" w:rsidP="00DE7860" w:rsidRDefault="00D44F4A" w14:paraId="51B6E75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D14E5A" w:rsidP="00DE7860" w:rsidRDefault="00D44F4A" w14:paraId="3BC2995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D14E5A" w:rsidP="00DE7860" w:rsidRDefault="00D44F4A" w14:paraId="4E1E336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C43CD" w:rsidP="003C43CD" w:rsidRDefault="00AB76ED" w14:paraId="5D1FD91B" wp14:textId="77777777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members will have the opportunity to rehearse wearing similar shoes.</w:t>
            </w:r>
          </w:p>
          <w:p w:rsidR="00AB76ED" w:rsidP="003C43CD" w:rsidRDefault="00AB76ED" w14:paraId="526E37B0" wp14:textId="77777777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Gaps and trip hazards will be minimised but cannot be eliminated. </w:t>
            </w:r>
          </w:p>
          <w:p w:rsidR="00205831" w:rsidP="003C43CD" w:rsidRDefault="00205831" w14:paraId="16DDBB78" wp14:textId="77777777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to be shown all potential hazards, these include:</w:t>
            </w:r>
          </w:p>
          <w:p w:rsidR="00205831" w:rsidP="00205831" w:rsidRDefault="00205831" w14:paraId="37CC7B89" wp14:textId="77777777">
            <w:pPr>
              <w:numPr>
                <w:ilvl w:val="1"/>
                <w:numId w:val="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Gap around perimeter of revolve.</w:t>
            </w:r>
          </w:p>
          <w:p w:rsidR="00205831" w:rsidP="00205831" w:rsidRDefault="00205831" w14:paraId="07C3F1A8" wp14:textId="77777777">
            <w:pPr>
              <w:numPr>
                <w:ilvl w:val="1"/>
                <w:numId w:val="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Spade lines in stage floor.</w:t>
            </w:r>
          </w:p>
          <w:p w:rsidRPr="003C43CD" w:rsidR="00205831" w:rsidP="00205831" w:rsidRDefault="00205831" w14:paraId="1EE5D921" wp14:textId="77777777">
            <w:pPr>
              <w:numPr>
                <w:ilvl w:val="1"/>
                <w:numId w:val="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Steps up to house truck levels.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3C43CD" w:rsidR="00D14E5A" w:rsidP="003C43CD" w:rsidRDefault="00D44F4A" w14:paraId="16517A15" wp14:textId="77777777">
            <w:pPr>
              <w:rPr>
                <w:rFonts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D14E5A" w:rsidP="00DE7860" w:rsidRDefault="00D44F4A" w14:paraId="54B6C89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D14E5A" w:rsidP="00DE7860" w:rsidRDefault="00D44F4A" w14:paraId="6DDB914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D14E5A" w:rsidP="00DE7860" w:rsidRDefault="00D14E5A" w14:paraId="62EBF3C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="00D14E5A" w:rsidP="00DE7860" w:rsidRDefault="00D44F4A" w14:paraId="66801C3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</w:p>
        </w:tc>
      </w:tr>
      <w:tr xmlns:wp14="http://schemas.microsoft.com/office/word/2010/wordml" w:rsidRPr="000A4693" w:rsidR="00326336" w:rsidTr="1ADA577E" w14:paraId="116738E0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326336" w:rsidRDefault="00A26003" w14:paraId="4A36513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Use of blank firing gun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326336" w:rsidRDefault="00880C1B" w14:paraId="14725B1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Shrapnel injuries</w:t>
            </w:r>
          </w:p>
          <w:p w:rsidR="00880C1B" w:rsidP="00326336" w:rsidRDefault="00880C1B" w14:paraId="6D98A12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2946DB8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5997CC1D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110FFD3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6B69937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3FE9F23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1F72F646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707DD0" w:rsidR="00880C1B" w:rsidP="00326336" w:rsidRDefault="00880C1B" w14:paraId="592302F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Hearing Damage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326336" w:rsidRDefault="00880C1B" w14:paraId="07A83D3A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</w:t>
            </w:r>
          </w:p>
          <w:p w:rsidR="00880C1B" w:rsidP="00326336" w:rsidRDefault="00880C1B" w14:paraId="08CE6F9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80C1B" w:rsidP="00326336" w:rsidRDefault="00880C1B" w14:paraId="61CDCEAD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6BB9E25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23DE523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52E5622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07547A0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5043CB0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72975" w:rsidP="00326336" w:rsidRDefault="00372975" w14:paraId="0745931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191B2B" w:rsidR="00880C1B" w:rsidP="00326336" w:rsidRDefault="00880C1B" w14:paraId="5A25A2A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872841" w:rsidRDefault="00D44F4A" w14:paraId="76DB90E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  <w:p w:rsidR="00D44F4A" w:rsidP="00872841" w:rsidRDefault="00D44F4A" w14:paraId="6537F28F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6DFB9E2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70DF9E5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44E871B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144A5D2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738610E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637805D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463F29E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191B2B" w:rsidR="00D44F4A" w:rsidP="00872841" w:rsidRDefault="00D44F4A" w14:paraId="7CD048C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872841" w:rsidRDefault="00D44F4A" w14:paraId="214CC84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  <w:p w:rsidR="00D44F4A" w:rsidP="00872841" w:rsidRDefault="00D44F4A" w14:paraId="3B7B4B8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3A0FF5F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5630AD6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6182907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2BA226A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17AD93B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0DE4B5B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D44F4A" w:rsidP="00872841" w:rsidRDefault="00D44F4A" w14:paraId="66204FF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191B2B" w:rsidR="00D44F4A" w:rsidP="00872841" w:rsidRDefault="00872841" w14:paraId="28F3F33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326336" w:rsidP="00872841" w:rsidRDefault="00D44F4A" w14:paraId="33CFEC6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15</w:t>
            </w:r>
          </w:p>
          <w:p w:rsidR="00872841" w:rsidP="00872841" w:rsidRDefault="00872841" w14:paraId="2DBF0D7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6B62F1B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02F2C34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680A4E5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1921983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296FEF7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7194DBD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769D0D3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872841" w:rsidRDefault="00872841" w14:paraId="4E75B50F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  <w:p w:rsidRPr="00191B2B" w:rsidR="00872841" w:rsidP="00872841" w:rsidRDefault="00872841" w14:paraId="54CD245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372975" w:rsidR="00372975" w:rsidP="00372975" w:rsidRDefault="00372975" w14:paraId="0A1AAF21" wp14:textId="777777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“ABTT </w:t>
            </w:r>
            <w:r w:rsidRPr="00372975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Code of Practice 06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Weapons in Stage </w:t>
            </w:r>
            <w:r w:rsidRPr="00372975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Productions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372975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2019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” to be followed at all times.</w:t>
            </w:r>
          </w:p>
          <w:p w:rsidR="00326336" w:rsidP="00326336" w:rsidRDefault="00372975" w14:paraId="79691EC8" wp14:textId="777777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and stage management to be trained in safe use of the blank firing gun by the armourer.</w:t>
            </w:r>
          </w:p>
          <w:p w:rsidR="00372975" w:rsidP="00326336" w:rsidRDefault="00372975" w14:paraId="24FEF9FF" wp14:textId="777777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heat and shrapnel exits from the side of the gun, not the barrel.</w:t>
            </w:r>
          </w:p>
          <w:p w:rsidR="00372975" w:rsidP="00372975" w:rsidRDefault="00372975" w14:paraId="1231BE6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191B2B" w:rsidR="00372975" w:rsidP="00372975" w:rsidRDefault="00372975" w14:paraId="64AD6417" wp14:textId="777777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member who is firing the gun and others in close proximity will be issued with hearing protection which must be worn during the scene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326336" w:rsidRDefault="00872841" w14:paraId="729DE7E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  <w:p w:rsidR="00872841" w:rsidP="00326336" w:rsidRDefault="00872841" w14:paraId="36FEB5B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30D7AA6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7196D06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34FF1C9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6D072C0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48A2191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6BD18F9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238601F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191B2B" w:rsidR="00872841" w:rsidP="00326336" w:rsidRDefault="00872841" w14:paraId="2A108F4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26336" w:rsidP="00326336" w:rsidRDefault="00872841" w14:paraId="649841B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  <w:p w:rsidR="00872841" w:rsidP="00326336" w:rsidRDefault="00872841" w14:paraId="0F3CABC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5B08B5D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16DEB4A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0AD9C6F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4B1F511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65F9C3D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5023141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1F3B140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56B20A0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  <w:p w:rsidRPr="00191B2B" w:rsidR="00872841" w:rsidP="00326336" w:rsidRDefault="00872841" w14:paraId="562C75D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00326336" w:rsidP="00326336" w:rsidRDefault="00872841" w14:paraId="1D0ADF7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  <w:p w:rsidR="00872841" w:rsidP="00326336" w:rsidRDefault="00872841" w14:paraId="664355A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1A96511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7DF4E37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44FB30F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1DA6542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3041E39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722B00A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42C6D79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872841" w:rsidP="00326336" w:rsidRDefault="00872841" w14:paraId="4FB28CDF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  <w:p w:rsidRPr="00191B2B" w:rsidR="00872841" w:rsidP="00326336" w:rsidRDefault="00872841" w14:paraId="6E1831B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326336" w:rsidP="00326336" w:rsidRDefault="00326336" w14:paraId="54E11D2A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Pr="00987BE1" w:rsidR="00326336" w:rsidP="00326336" w:rsidRDefault="00872841" w14:paraId="56C51941" wp14:textId="77777777">
            <w:pPr>
              <w:rPr>
                <w:rFonts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20"/>
                <w:szCs w:val="20"/>
                <w:lang w:eastAsia="en-GB"/>
              </w:rPr>
              <w:t>SM / Armourer</w:t>
            </w:r>
          </w:p>
        </w:tc>
      </w:tr>
      <w:tr xmlns:wp14="http://schemas.microsoft.com/office/word/2010/wordml" w:rsidRPr="000A4693" w:rsidR="00962E83" w:rsidTr="1ADA577E" w14:paraId="496CB1C9" wp14:textId="77777777">
        <w:trPr>
          <w:trHeight w:val="413"/>
        </w:trPr>
        <w:tc>
          <w:tcPr>
            <w:tcW w:w="2040" w:type="dxa"/>
            <w:tcBorders>
              <w:top w:val="single" w:color="7F7F7F" w:themeColor="background1" w:themeShade="7F" w:sz="4" w:space="0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62E83" w:rsidP="00962E83" w:rsidRDefault="00A26003" w14:paraId="44332864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Wrestling scene</w:t>
            </w:r>
          </w:p>
        </w:tc>
        <w:tc>
          <w:tcPr>
            <w:tcW w:w="147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707DD0" w:rsidR="00962E83" w:rsidP="00962E83" w:rsidRDefault="00880C1B" w14:paraId="4C72D62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Collisions</w:t>
            </w:r>
          </w:p>
        </w:tc>
        <w:tc>
          <w:tcPr>
            <w:tcW w:w="1322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962E83" w:rsidP="00962E83" w:rsidRDefault="00880C1B" w14:paraId="28D1588D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</w:t>
            </w:r>
          </w:p>
        </w:tc>
        <w:tc>
          <w:tcPr>
            <w:tcW w:w="711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962E83" w:rsidP="00872841" w:rsidRDefault="00872841" w14:paraId="1ABCEBE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962E83" w:rsidP="00872841" w:rsidRDefault="00872841" w14:paraId="2E491DB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191B2B" w:rsidR="00962E83" w:rsidP="00872841" w:rsidRDefault="00872841" w14:paraId="0E2297C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962E83" w:rsidP="00962E83" w:rsidRDefault="00372975" w14:paraId="6DEFC504" wp14:textId="7777777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wrestling scene will be rehearsed and blocked with a professional fight director from RC Annie.</w:t>
            </w:r>
          </w:p>
          <w:p w:rsidR="00372975" w:rsidP="00962E83" w:rsidRDefault="00372975" w14:paraId="4E8F9E23" wp14:textId="7777777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Fight rehearsal will take place in the rehearsal room and on stage in full show conditions with the fight director.</w:t>
            </w:r>
          </w:p>
          <w:p w:rsidRPr="00191B2B" w:rsidR="00372975" w:rsidP="00962E83" w:rsidRDefault="003538F0" w14:paraId="5A7EFE93" wp14:textId="7777777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 fight call will be scheduled onstage prior to every performance.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962E83" w:rsidP="00962E83" w:rsidRDefault="00872841" w14:paraId="7163D97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962E83" w:rsidP="00962E83" w:rsidRDefault="00872841" w14:paraId="58A8CB7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191B2B" w:rsidR="00962E83" w:rsidP="00962E83" w:rsidRDefault="00872841" w14:paraId="44B0A20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191B2B" w:rsidR="00962E83" w:rsidP="00962E83" w:rsidRDefault="00962E83" w14:paraId="31126E5D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Pr="00191B2B" w:rsidR="00962E83" w:rsidP="00962E83" w:rsidRDefault="00872841" w14:paraId="20FCDB3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SM</w:t>
            </w:r>
          </w:p>
        </w:tc>
      </w:tr>
      <w:tr xmlns:wp14="http://schemas.microsoft.com/office/word/2010/wordml" w:rsidRPr="000A4693" w:rsidR="003538F0" w:rsidTr="1ADA577E" w14:paraId="5526C149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3538F0" w:rsidP="003538F0" w:rsidRDefault="003538F0" w14:paraId="3A03880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Use of revolve (show &amp; non-show modes)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3538F0" w:rsidP="003538F0" w:rsidRDefault="003538F0" w14:paraId="0DDC941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Trips, slips, falls, off balance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538F0" w:rsidP="003538F0" w:rsidRDefault="003538F0" w14:paraId="4E2A1BD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&amp; technical team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3538F0" w:rsidP="003538F0" w:rsidRDefault="003538F0" w14:paraId="3D8F967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  <w:p w:rsidR="003538F0" w:rsidP="003538F0" w:rsidRDefault="003538F0" w14:paraId="2DE403A5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62431CD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3538F0" w:rsidP="003538F0" w:rsidRDefault="003538F0" w14:paraId="54B3043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  <w:p w:rsidR="003538F0" w:rsidP="003538F0" w:rsidRDefault="003538F0" w14:paraId="49E398E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16287F2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="003538F0" w:rsidP="003538F0" w:rsidRDefault="003538F0" w14:paraId="02DC429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9</w:t>
            </w:r>
          </w:p>
          <w:p w:rsidR="003538F0" w:rsidP="003538F0" w:rsidRDefault="003538F0" w14:paraId="5BE93A6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384BA73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3538F0" w:rsidP="003538F0" w:rsidRDefault="003538F0" w14:paraId="123E87D9" wp14:textId="7777777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Revolves are operated by Automation Department.</w:t>
            </w:r>
          </w:p>
          <w:p w:rsidR="003538F0" w:rsidP="003538F0" w:rsidRDefault="003538F0" w14:paraId="2339B91F" wp14:textId="7777777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revolve cues are pre-programmed.</w:t>
            </w:r>
          </w:p>
          <w:p w:rsidR="003538F0" w:rsidP="003538F0" w:rsidRDefault="003538F0" w14:paraId="41316D44" wp14:textId="7777777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Revolves have been in rehearsals so cast are familiar with them and show has been choreographed around the use of revolves.</w:t>
            </w:r>
          </w:p>
          <w:p w:rsidR="003538F0" w:rsidP="003538F0" w:rsidRDefault="003538F0" w14:paraId="30C69C7F" wp14:textId="7777777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Cues have ramp up/down speeds to ensure jolting is kept to a minimum.</w:t>
            </w:r>
          </w:p>
          <w:p w:rsidR="003538F0" w:rsidP="003538F0" w:rsidRDefault="003538F0" w14:paraId="0E8BC72B" wp14:textId="7777777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E-stops are located around stage area and Automation desk.</w:t>
            </w:r>
          </w:p>
          <w:p w:rsidRPr="0074469A" w:rsidR="003538F0" w:rsidP="003538F0" w:rsidRDefault="003538F0" w14:paraId="1A946776" wp14:textId="77777777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Use of revolves outside of show conditions (eg. Tech or reset): moves to be called by SM or Automation Department.</w:t>
            </w:r>
          </w:p>
          <w:p w:rsidR="003538F0" w:rsidP="003538F0" w:rsidRDefault="003538F0" w14:paraId="34B3F2E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3538F0" w:rsidP="003538F0" w:rsidRDefault="003538F0" w14:paraId="7D34F5C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0B4020A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38C88AE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3538F0" w:rsidP="003538F0" w:rsidRDefault="003538F0" w14:paraId="1D7B270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4F904CB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249FAAB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="003538F0" w:rsidP="003538F0" w:rsidRDefault="003538F0" w14:paraId="06971CD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2A1F701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:rsidR="003538F0" w:rsidP="003538F0" w:rsidRDefault="003538F0" w14:paraId="3BC1B4C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538F0" w:rsidP="003538F0" w:rsidRDefault="003538F0" w14:paraId="03EFCA4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="003538F0" w:rsidP="003538F0" w:rsidRDefault="003538F0" w14:paraId="42BFF73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Stage Manager/Automation operator</w:t>
            </w:r>
          </w:p>
        </w:tc>
      </w:tr>
      <w:tr xmlns:wp14="http://schemas.microsoft.com/office/word/2010/wordml" w:rsidRPr="000A4693" w:rsidR="00326336" w:rsidTr="1ADA577E" w14:paraId="2D87C32D" wp14:textId="77777777">
        <w:trPr>
          <w:trHeight w:val="413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A26003" w14:paraId="0F88D9A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Forestage elevators dropped lower than stage level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80C1B" w14:paraId="65B89CDA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Fall from height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80C1B" w14:paraId="38BE30B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and crew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14648C2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7D3D5FE3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326336" w:rsidP="00326336" w:rsidRDefault="00872841" w14:paraId="72A4FFC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DF59EF" w:rsidP="00DF59EF" w:rsidRDefault="00DF59EF" w14:paraId="74F9E3F5" wp14:textId="77777777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drop to the forestage elevators will be kept to the minimum possible</w:t>
            </w:r>
          </w:p>
          <w:p w:rsidR="00DF59EF" w:rsidP="00DF59EF" w:rsidRDefault="00DF59EF" w14:paraId="029577BD" wp14:textId="77777777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front edge of the mainstage elevator will be clearly marked and a kick rail will be added if required.</w:t>
            </w:r>
          </w:p>
          <w:p w:rsidR="00DF59EF" w:rsidP="00DF59EF" w:rsidRDefault="00DF59EF" w14:paraId="2004B75A" wp14:textId="77777777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Adequate lighting will be provided.</w:t>
            </w:r>
          </w:p>
          <w:p w:rsidR="00326336" w:rsidP="00DF59EF" w:rsidRDefault="00DF59EF" w14:paraId="3195E27C" wp14:textId="77777777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Sce</w:t>
            </w:r>
            <w:r w:rsidR="00027895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nes will be rehearsed in full show lighting 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6F0223" w:rsidP="00DF59EF" w:rsidRDefault="006F0223" w14:paraId="3FBAD5EA" wp14:textId="77777777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006F0223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A strip of EL wire will be routed into the downstage edge of the show floor to ensure that the edge of the stage can be seen at all times</w:t>
            </w:r>
          </w:p>
          <w:p w:rsidRPr="006F0223" w:rsidR="006F0223" w:rsidP="00DF59EF" w:rsidRDefault="006F0223" w14:paraId="26725EC3" wp14:textId="77777777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When the elevators are dropped down to substage level, barriers will be placed along the stage egde.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34C3CC7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2E643A3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326336" w:rsidP="00326336" w:rsidRDefault="00872841" w14:paraId="446DE71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326336" w14:paraId="5F96A72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2625161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Stage Manager/Automation operator</w:t>
            </w:r>
          </w:p>
        </w:tc>
      </w:tr>
      <w:tr xmlns:wp14="http://schemas.microsoft.com/office/word/2010/wordml" w:rsidRPr="000A4693" w:rsidR="00326336" w:rsidTr="1ADA577E" w14:paraId="55464CDD" wp14:textId="77777777">
        <w:trPr>
          <w:trHeight w:val="421"/>
        </w:trPr>
        <w:tc>
          <w:tcPr>
            <w:tcW w:w="2040" w:type="dxa"/>
            <w:tcBorders>
              <w:top w:val="nil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A26003" w14:paraId="17734533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Moving truck with friction drives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027895" w14:paraId="738BCC6E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Crushing and collision injuries</w:t>
            </w:r>
          </w:p>
        </w:tc>
        <w:tc>
          <w:tcPr>
            <w:tcW w:w="1322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027895" w14:paraId="3E2E2DD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Cast and Crew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7714E19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4679907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326336" w:rsidP="00326336" w:rsidRDefault="00872841" w14:paraId="2655FCB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027895" w:rsidP="00027895" w:rsidRDefault="00027895" w14:paraId="681DA560" wp14:textId="77777777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Friction drive moves are operated by the automation department and called by the DSM</w:t>
            </w:r>
          </w:p>
          <w:p w:rsidRPr="00027895" w:rsidR="00027895" w:rsidP="00027895" w:rsidRDefault="00027895" w14:paraId="33D2FD9F" wp14:textId="77777777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Friction drive moves</w:t>
            </w: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outside of show conditions (eg. Tech or reset): moves to be called by SM or Automation Department.</w:t>
            </w:r>
          </w:p>
          <w:p w:rsidR="00326336" w:rsidP="00027895" w:rsidRDefault="00027895" w14:paraId="38C00FE0" wp14:textId="77777777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friction drives will be controlled locally from a control pickle on the back of the house truck.</w:t>
            </w:r>
          </w:p>
          <w:p w:rsidRPr="00027895" w:rsidR="00027895" w:rsidP="00027895" w:rsidRDefault="00027895" w14:paraId="3B23157C" wp14:textId="77777777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friction drive moves will be rehearsed in good lighting and in full show conditions</w:t>
            </w: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so cast are familiar with them and show has been choreographed around the 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moves</w:t>
            </w:r>
            <w:r w:rsidRPr="0074469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3DFF6DC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5A9DB5E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326336" w:rsidP="00326336" w:rsidRDefault="00872841" w14:paraId="0385369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326336" w:rsidP="00326336" w:rsidRDefault="00326336" w14:paraId="5B95CD1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326336" w:rsidP="00326336" w:rsidRDefault="00872841" w14:paraId="05DA7298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Stage Manager/Automation operator</w:t>
            </w:r>
          </w:p>
        </w:tc>
      </w:tr>
      <w:tr xmlns:wp14="http://schemas.microsoft.com/office/word/2010/wordml" w:rsidRPr="000A4693" w:rsidR="008F6DB0" w:rsidTr="1ADA577E" w14:paraId="5A43CBA5" wp14:textId="77777777">
        <w:trPr>
          <w:trHeight w:val="419"/>
        </w:trPr>
        <w:tc>
          <w:tcPr>
            <w:tcW w:w="2040" w:type="dxa"/>
            <w:tcBorders>
              <w:top w:val="single" w:color="7F7F7F" w:themeColor="background1" w:themeShade="7F" w:sz="4" w:space="0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68160DE5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Splitting truck during interval change</w:t>
            </w:r>
          </w:p>
        </w:tc>
        <w:tc>
          <w:tcPr>
            <w:tcW w:w="147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72722C4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Crushing and collision injuries</w:t>
            </w:r>
          </w:p>
        </w:tc>
        <w:tc>
          <w:tcPr>
            <w:tcW w:w="1322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62E9A38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Crew</w:t>
            </w:r>
          </w:p>
        </w:tc>
        <w:tc>
          <w:tcPr>
            <w:tcW w:w="711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4ADC6567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7CC90DE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8F6DB0" w:rsidP="008F6DB0" w:rsidRDefault="008F6DB0" w14:paraId="22FE999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="008F6DB0" w:rsidP="008F6DB0" w:rsidRDefault="008F6DB0" w14:paraId="76A4719F" wp14:textId="77777777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One member of stage crew will lead on the splitting of the truck.</w:t>
            </w:r>
          </w:p>
          <w:p w:rsidR="008F6DB0" w:rsidP="008F6DB0" w:rsidRDefault="008F6DB0" w14:paraId="7E6F3702" wp14:textId="77777777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Any items attached to the walls or ceiling of the house truck will be securely attached to ensure that they do not fall when the truck is split.</w:t>
            </w:r>
          </w:p>
          <w:p w:rsidR="008F6DB0" w:rsidP="008F6DB0" w:rsidRDefault="008F6DB0" w14:paraId="0E7CA517" wp14:textId="77777777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The split in the roof beam will be unbolted first before the catches in the truck base are released.</w:t>
            </w:r>
          </w:p>
          <w:p w:rsidR="008F6DB0" w:rsidP="008F6DB0" w:rsidRDefault="008F6DB0" w14:paraId="55F3FECA" wp14:textId="77777777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Any moves will be called</w:t>
            </w:r>
          </w:p>
          <w:p w:rsidR="006F0223" w:rsidP="006F0223" w:rsidRDefault="006F0223" w14:paraId="7BB39801" wp14:textId="77777777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006F0223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The section of truck containing friction drive units will be driven upstage using the drives</w:t>
            </w:r>
            <w:r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.</w:t>
            </w:r>
          </w:p>
          <w:p w:rsidRPr="006F0223" w:rsidR="006F0223" w:rsidP="006F0223" w:rsidRDefault="006F0223" w14:paraId="6E70413E" wp14:textId="77777777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The remaining section of house truck will be towed upstage into the rearstage using the electric tug unit (Crazy Horse), whilst two members of crew guide and spot it.</w:t>
            </w:r>
          </w:p>
          <w:p w:rsidRPr="000A4693" w:rsidR="008F6DB0" w:rsidP="008F6DB0" w:rsidRDefault="008F6DB0" w14:paraId="5220BBB2" wp14:textId="77777777">
            <w:pPr>
              <w:spacing w:after="0" w:line="240" w:lineRule="auto"/>
              <w:ind w:left="360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21BE587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1BC03362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  <w:hideMark/>
          </w:tcPr>
          <w:p w:rsidRPr="000A4693" w:rsidR="008F6DB0" w:rsidP="008F6DB0" w:rsidRDefault="008F6DB0" w14:paraId="49832D1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13CB595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  <w:hideMark/>
          </w:tcPr>
          <w:p w:rsidRPr="000A4693" w:rsidR="008F6DB0" w:rsidP="008F6DB0" w:rsidRDefault="008F6DB0" w14:paraId="5A4AF321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Stage Supervisor</w:t>
            </w:r>
          </w:p>
        </w:tc>
      </w:tr>
      <w:tr xmlns:wp14="http://schemas.microsoft.com/office/word/2010/wordml" w:rsidRPr="000A4693" w:rsidR="008F6DB0" w:rsidTr="1ADA577E" w14:paraId="5FADF5C4" wp14:textId="77777777">
        <w:trPr>
          <w:trHeight w:val="419"/>
        </w:trPr>
        <w:tc>
          <w:tcPr>
            <w:tcW w:w="2040" w:type="dxa"/>
            <w:tcBorders>
              <w:top w:val="single" w:color="7F7F7F" w:themeColor="background1" w:themeShade="7F" w:sz="4" w:space="0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8F6DB0" w:rsidP="008F6DB0" w:rsidRDefault="008F6DB0" w14:paraId="230A0352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Interval change</w:t>
            </w:r>
          </w:p>
        </w:tc>
        <w:tc>
          <w:tcPr>
            <w:tcW w:w="147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7EA86778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828FB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Crushing and collision injuries</w:t>
            </w:r>
          </w:p>
        </w:tc>
        <w:tc>
          <w:tcPr>
            <w:tcW w:w="1322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61EB580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Crew</w:t>
            </w:r>
          </w:p>
        </w:tc>
        <w:tc>
          <w:tcPr>
            <w:tcW w:w="711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751913F8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4C1EB605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8F6DB0" w:rsidP="008F6DB0" w:rsidRDefault="008F6DB0" w14:paraId="4CD1044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96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8F6DB0" w:rsidP="008F6DB0" w:rsidRDefault="008F6DB0" w14:paraId="443EB5BB" wp14:textId="77777777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staff will wear steelcap boots and hard hats during the interval change</w:t>
            </w:r>
          </w:p>
          <w:p w:rsidR="008F6DB0" w:rsidP="008F6DB0" w:rsidRDefault="008F6DB0" w14:paraId="0A72BF9A" wp14:textId="77777777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An appropriate number of staff will move any Items that need to be moved manually</w:t>
            </w:r>
          </w:p>
          <w:p w:rsidRPr="006F0223" w:rsidR="006F0223" w:rsidP="008F6DB0" w:rsidRDefault="006F0223" w14:paraId="4AEC5B97" wp14:textId="77777777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006F0223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C</w:t>
            </w:r>
            <w:r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rew members who are moving the trucks of dried grass will be required to wear safety goggles to prevent eye injuries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6B8444A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24DED8E9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8F6DB0" w:rsidP="008F6DB0" w:rsidRDefault="008F6DB0" w14:paraId="4CE4F91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8F6DB0" w:rsidP="008F6DB0" w:rsidRDefault="008F6DB0" w14:paraId="6D9C8D39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Pr="000A4693" w:rsidR="008F6DB0" w:rsidP="008F6DB0" w:rsidRDefault="008F6DB0" w14:paraId="2A24D6C4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Stage Supervisor</w:t>
            </w:r>
          </w:p>
        </w:tc>
      </w:tr>
      <w:tr xmlns:wp14="http://schemas.microsoft.com/office/word/2010/wordml" w:rsidRPr="000A4693" w:rsidR="00027895" w:rsidTr="1ADA577E" w14:paraId="42403ED0" wp14:textId="77777777">
        <w:trPr>
          <w:trHeight w:val="419"/>
        </w:trPr>
        <w:tc>
          <w:tcPr>
            <w:tcW w:w="2040" w:type="dxa"/>
            <w:tcBorders>
              <w:top w:val="single" w:color="7F7F7F" w:themeColor="background1" w:themeShade="7F" w:sz="4" w:space="0"/>
              <w:left w:val="single" w:color="auto" w:sz="4" w:space="0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027895" w:rsidP="00027895" w:rsidRDefault="00027895" w14:paraId="47D4548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Natural dried grasses on stage</w:t>
            </w:r>
          </w:p>
        </w:tc>
        <w:tc>
          <w:tcPr>
            <w:tcW w:w="147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0828FB" w14:paraId="0ED16FC7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Fire</w:t>
            </w:r>
          </w:p>
        </w:tc>
        <w:tc>
          <w:tcPr>
            <w:tcW w:w="1322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0828FB" w14:paraId="7445AA1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staff and audience</w:t>
            </w:r>
          </w:p>
        </w:tc>
        <w:tc>
          <w:tcPr>
            <w:tcW w:w="711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5090736E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8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0A9C968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027895" w:rsidP="00027895" w:rsidRDefault="008F6DB0" w14:paraId="423D4B9D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396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D44F4A" w:rsidRDefault="00D44F4A" w14:paraId="0AF4AEE8" wp14:textId="77777777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All grasses will be FR treated to </w:t>
            </w:r>
            <w:r w:rsidRPr="00D44F4A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BS476 Class 0</w:t>
            </w: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 xml:space="preserve"> by Gorts Services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795C1E81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19F14E3C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027895" w:rsidP="00027895" w:rsidRDefault="008F6DB0" w14:paraId="4E6894D6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027895" w14:paraId="675E05EE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single" w:color="7F7F7F" w:themeColor="background1" w:themeShade="7F" w:sz="4" w:space="0"/>
              <w:left w:val="nil"/>
              <w:bottom w:val="single" w:color="7F7F7F" w:themeColor="background1" w:themeShade="7F" w:sz="4" w:space="0"/>
              <w:right w:val="single" w:color="auto" w:sz="4" w:space="0"/>
            </w:tcBorders>
            <w:shd w:val="clear" w:color="auto" w:fill="auto"/>
            <w:tcMar/>
          </w:tcPr>
          <w:p w:rsidRPr="000A4693" w:rsidR="00027895" w:rsidP="00027895" w:rsidRDefault="00DF65FD" w14:paraId="5CC52CBF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PM</w:t>
            </w:r>
          </w:p>
        </w:tc>
      </w:tr>
      <w:tr xmlns:wp14="http://schemas.microsoft.com/office/word/2010/wordml" w:rsidRPr="000A4693" w:rsidR="00027895" w:rsidTr="1ADA577E" w14:paraId="19334687" wp14:textId="77777777">
        <w:trPr>
          <w:trHeight w:val="419"/>
        </w:trPr>
        <w:tc>
          <w:tcPr>
            <w:tcW w:w="2040" w:type="dxa"/>
            <w:tcBorders>
              <w:top w:val="single" w:color="7F7F7F" w:themeColor="background1" w:themeShade="7F" w:sz="4" w:space="0"/>
              <w:left w:val="single" w:color="auto" w:sz="4" w:space="0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00027895" w:rsidP="00027895" w:rsidRDefault="00027895" w14:paraId="05D4DB4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Flown curtains constructed from 4mm polyester cord</w:t>
            </w:r>
          </w:p>
        </w:tc>
        <w:tc>
          <w:tcPr>
            <w:tcW w:w="1478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0828FB" w14:paraId="1FE82E70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Fire</w:t>
            </w:r>
          </w:p>
        </w:tc>
        <w:tc>
          <w:tcPr>
            <w:tcW w:w="1322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0828FB" w14:paraId="0CB2A914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All staff and audience</w:t>
            </w:r>
          </w:p>
        </w:tc>
        <w:tc>
          <w:tcPr>
            <w:tcW w:w="711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2A581CC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8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5B15D92B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0A4693" w:rsidR="00027895" w:rsidP="00027895" w:rsidRDefault="008F6DB0" w14:paraId="4C2A823A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3969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1ADA577E" w:rsidRDefault="00D44F4A" w14:paraId="019ECA67" wp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contextualSpacing/>
              <w:rPr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The Curtains will be constructed using inherently </w:t>
            </w:r>
            <w:proofErr w:type="gramStart"/>
            <w:r w:rsidRPr="1ADA577E" w:rsidR="1ADA577E">
              <w:rPr>
                <w:rFonts w:eastAsia="Times New Roman"/>
                <w:color w:val="000000" w:themeColor="text1" w:themeTint="FF" w:themeShade="FF"/>
                <w:sz w:val="20"/>
                <w:szCs w:val="20"/>
                <w:lang w:eastAsia="en-GB"/>
              </w:rPr>
              <w:t>flame retardant</w:t>
            </w:r>
            <w:proofErr w:type="gramEnd"/>
            <w:r w:rsidRPr="1ADA577E" w:rsidR="1ADA577E">
              <w:rPr>
                <w:rFonts w:eastAsia="Times New Roman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cord.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04EFE100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8F6DB0" w14:paraId="065D2414" wp14:textId="77777777">
            <w:pPr>
              <w:spacing w:after="0" w:line="240" w:lineRule="auto"/>
              <w:contextualSpacing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Pr="008F6DB0" w:rsidR="00027895" w:rsidP="008F6DB0" w:rsidRDefault="008F6DB0" w14:paraId="548A7960" wp14:textId="77777777">
            <w:pPr>
              <w:rPr>
                <w:rFonts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Pr="000A4693" w:rsidR="00027895" w:rsidP="00027895" w:rsidRDefault="00027895" w14:paraId="2FC17F8B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0A4693" w:rsidR="00027895" w:rsidP="00027895" w:rsidRDefault="00DF65FD" w14:paraId="4E22124C" wp14:textId="77777777">
            <w:pPr>
              <w:spacing w:after="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PM</w:t>
            </w:r>
          </w:p>
        </w:tc>
      </w:tr>
      <w:tr w:rsidR="1ADA577E" w:rsidTr="1ADA577E" w14:paraId="350D0937">
        <w:trPr>
          <w:trHeight w:val="419"/>
        </w:trPr>
        <w:tc>
          <w:tcPr>
            <w:tcW w:w="2040" w:type="dxa"/>
            <w:tcBorders>
              <w:top w:val="single" w:color="7F7F7F" w:themeColor="background1" w:themeShade="7F" w:sz="4" w:space="0"/>
              <w:left w:val="single" w:color="auto" w:sz="4" w:space="0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20AD94CC" w14:textId="585E5263">
            <w:pPr>
              <w:pStyle w:val="Normal"/>
              <w:spacing w:line="240" w:lineRule="auto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Strobe Lighting Effect</w:t>
            </w:r>
          </w:p>
        </w:tc>
        <w:tc>
          <w:tcPr>
            <w:tcW w:w="1478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0EAC4176" w14:textId="1BCD1865">
            <w:pPr>
              <w:pStyle w:val="Normal"/>
              <w:spacing w:line="240" w:lineRule="auto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Potential for audience members to fit</w:t>
            </w:r>
          </w:p>
        </w:tc>
        <w:tc>
          <w:tcPr>
            <w:tcW w:w="1322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7BD10213">
            <w:pPr>
              <w:spacing w:after="0" w:line="240" w:lineRule="auto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All staff and audience</w:t>
            </w:r>
          </w:p>
          <w:p w:rsidR="1ADA577E" w:rsidP="1ADA577E" w:rsidRDefault="1ADA577E" w14:paraId="1AEE839B" w14:textId="2C460A26">
            <w:pPr>
              <w:pStyle w:val="Normal"/>
              <w:spacing w:line="240" w:lineRule="auto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711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271009F3" w14:textId="5FC5A6EE">
            <w:pPr>
              <w:pStyle w:val="Normal"/>
              <w:spacing w:line="240" w:lineRule="auto"/>
              <w:jc w:val="center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66CA65D6" w14:textId="69648CAE">
            <w:pPr>
              <w:pStyle w:val="Normal"/>
              <w:spacing w:line="240" w:lineRule="auto"/>
              <w:jc w:val="center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1ADA577E" w:rsidP="1ADA577E" w:rsidRDefault="1ADA577E" w14:paraId="2B779D81" w14:textId="213FCAFE">
            <w:pPr>
              <w:pStyle w:val="Normal"/>
              <w:spacing w:line="240" w:lineRule="auto"/>
              <w:jc w:val="center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3969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525E24D5" w14:textId="6FDFE0D9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color w:val="FF0000" w:themeColor="text1" w:themeTint="FF" w:themeShade="FF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Warning signs posted in the foyer</w:t>
            </w:r>
          </w:p>
          <w:p w:rsidR="1ADA577E" w:rsidP="1ADA577E" w:rsidRDefault="1ADA577E" w14:paraId="54BD8A79" w14:textId="3842553D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color w:val="FF0000" w:themeColor="text1" w:themeTint="FF" w:themeShade="FF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Short effect</w:t>
            </w:r>
          </w:p>
          <w:p w:rsidR="1ADA577E" w:rsidP="1ADA577E" w:rsidRDefault="1ADA577E" w14:paraId="2A2A15B7" w14:textId="773B0527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color w:val="FF0000" w:themeColor="text1" w:themeTint="FF" w:themeShade="FF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Flash rate per ABTT guidelines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13C3B162" w14:textId="60BFCA69">
            <w:pPr>
              <w:pStyle w:val="Normal"/>
              <w:spacing w:line="240" w:lineRule="auto"/>
              <w:jc w:val="center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6FCA83F5" w14:textId="3337B27E">
            <w:pPr>
              <w:pStyle w:val="Normal"/>
              <w:spacing w:line="240" w:lineRule="auto"/>
              <w:jc w:val="center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D8D8D8"/>
            <w:tcMar/>
          </w:tcPr>
          <w:p w:rsidR="1ADA577E" w:rsidP="1ADA577E" w:rsidRDefault="1ADA577E" w14:paraId="5BD7251D" w14:textId="6F73AFF0">
            <w:pPr>
              <w:pStyle w:val="Normal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7F7F7F" w:themeColor="background1" w:themeShade="7F" w:sz="4" w:space="0"/>
            </w:tcBorders>
            <w:shd w:val="clear" w:color="auto" w:fill="auto"/>
            <w:tcMar/>
          </w:tcPr>
          <w:p w:rsidR="1ADA577E" w:rsidP="1ADA577E" w:rsidRDefault="1ADA577E" w14:paraId="7783D705" w14:textId="6AE3D0A9">
            <w:pPr>
              <w:pStyle w:val="Normal"/>
              <w:spacing w:line="240" w:lineRule="auto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055" w:type="dxa"/>
            <w:tcBorders>
              <w:top w:val="single" w:color="7F7F7F" w:themeColor="background1" w:themeShade="7F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ADA577E" w:rsidP="1ADA577E" w:rsidRDefault="1ADA577E" w14:paraId="1C1E1BA4" w14:textId="6AD97402">
            <w:pPr>
              <w:pStyle w:val="Normal"/>
              <w:spacing w:line="240" w:lineRule="auto"/>
              <w:rPr>
                <w:rFonts w:eastAsia="Times New Roman"/>
                <w:color w:val="FF0000"/>
                <w:sz w:val="20"/>
                <w:szCs w:val="20"/>
                <w:lang w:eastAsia="en-GB"/>
              </w:rPr>
            </w:pPr>
            <w:r w:rsidRPr="1ADA577E" w:rsidR="1ADA577E">
              <w:rPr>
                <w:rFonts w:eastAsia="Times New Roman"/>
                <w:color w:val="FF0000"/>
                <w:sz w:val="20"/>
                <w:szCs w:val="20"/>
                <w:lang w:eastAsia="en-GB"/>
              </w:rPr>
              <w:t>LX team</w:t>
            </w:r>
          </w:p>
        </w:tc>
      </w:tr>
    </w:tbl>
    <w:p xmlns:wp14="http://schemas.microsoft.com/office/word/2010/wordml" w:rsidR="00EC30D7" w:rsidP="00F640FD" w:rsidRDefault="00EC30D7" w14:paraId="0A4F7224" wp14:textId="77777777">
      <w:pPr>
        <w:ind w:right="-1351"/>
      </w:pPr>
    </w:p>
    <w:p xmlns:wp14="http://schemas.microsoft.com/office/word/2010/wordml" w:rsidR="00AC5F8E" w:rsidP="00F640FD" w:rsidRDefault="00AC5F8E" w14:paraId="5AE48A43" wp14:textId="77777777">
      <w:pPr>
        <w:ind w:right="-1351"/>
      </w:pPr>
    </w:p>
    <w:tbl>
      <w:tblPr>
        <w:tblW w:w="13861" w:type="dxa"/>
        <w:tblInd w:w="103" w:type="dxa"/>
        <w:tblLook w:val="04A0" w:firstRow="1" w:lastRow="0" w:firstColumn="1" w:lastColumn="0" w:noHBand="0" w:noVBand="1"/>
      </w:tblPr>
      <w:tblGrid>
        <w:gridCol w:w="2840"/>
        <w:gridCol w:w="5543"/>
        <w:gridCol w:w="318"/>
        <w:gridCol w:w="4833"/>
        <w:gridCol w:w="327"/>
      </w:tblGrid>
      <w:tr xmlns:wp14="http://schemas.microsoft.com/office/word/2010/wordml" w:rsidRPr="000F00C9" w:rsidR="000F00C9" w:rsidTr="000F00C9" w14:paraId="68119471" wp14:textId="77777777">
        <w:trPr>
          <w:trHeight w:val="300"/>
        </w:trPr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7F7F7F"/>
            <w:noWrap/>
            <w:vAlign w:val="center"/>
            <w:hideMark/>
          </w:tcPr>
          <w:p w:rsidRPr="000F00C9" w:rsidR="000F00C9" w:rsidP="000F00C9" w:rsidRDefault="000F00C9" w14:paraId="261BD0D5" wp14:textId="77777777">
            <w:pPr>
              <w:spacing w:after="0" w:line="240" w:lineRule="auto"/>
              <w:rPr>
                <w:rFonts w:eastAsia="Times New Roman"/>
                <w:b/>
                <w:bCs/>
                <w:color w:val="FFFFFF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FFFFFF"/>
                <w:lang w:eastAsia="en-GB"/>
              </w:rPr>
              <w:t>Risk Scoring Key</w:t>
            </w:r>
          </w:p>
        </w:tc>
        <w:tc>
          <w:tcPr>
            <w:tcW w:w="58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7F7F7F"/>
            <w:noWrap/>
            <w:vAlign w:val="center"/>
            <w:hideMark/>
          </w:tcPr>
          <w:p w:rsidRPr="000F00C9" w:rsidR="000F00C9" w:rsidP="000F00C9" w:rsidRDefault="000F00C9" w14:paraId="343E6542" wp14:textId="77777777">
            <w:pPr>
              <w:spacing w:after="0" w:line="240" w:lineRule="auto"/>
              <w:rPr>
                <w:rFonts w:eastAsia="Times New Roman"/>
                <w:b/>
                <w:bCs/>
                <w:color w:val="FFFFFF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FFFFFF"/>
                <w:lang w:eastAsia="en-GB"/>
              </w:rPr>
              <w:t>Severity</w:t>
            </w:r>
          </w:p>
        </w:tc>
        <w:tc>
          <w:tcPr>
            <w:tcW w:w="51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7F7F7F"/>
            <w:noWrap/>
            <w:vAlign w:val="center"/>
            <w:hideMark/>
          </w:tcPr>
          <w:p w:rsidRPr="000F00C9" w:rsidR="000F00C9" w:rsidP="000F00C9" w:rsidRDefault="000F00C9" w14:paraId="54ADE3E0" wp14:textId="77777777">
            <w:pPr>
              <w:spacing w:after="0" w:line="240" w:lineRule="auto"/>
              <w:rPr>
                <w:rFonts w:eastAsia="Times New Roman"/>
                <w:b/>
                <w:bCs/>
                <w:color w:val="FFFFFF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FFFFFF"/>
                <w:lang w:eastAsia="en-GB"/>
              </w:rPr>
              <w:t>Likelihood</w:t>
            </w:r>
          </w:p>
        </w:tc>
      </w:tr>
      <w:tr xmlns:wp14="http://schemas.microsoft.com/office/word/2010/wordml" w:rsidRPr="000F00C9" w:rsidR="000F00C9" w:rsidTr="000F00C9" w14:paraId="63CF7787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50F40DEB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337B0EA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Fatality</w:t>
            </w:r>
          </w:p>
        </w:tc>
        <w:tc>
          <w:tcPr>
            <w:tcW w:w="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8524F50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4D819056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Certain or imminent</w:t>
            </w:r>
          </w:p>
        </w:tc>
        <w:tc>
          <w:tcPr>
            <w:tcW w:w="3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666ECFFE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xmlns:wp14="http://schemas.microsoft.com/office/word/2010/wordml" w:rsidRPr="000F00C9" w:rsidR="000F00C9" w:rsidTr="000F00C9" w14:paraId="5A5AF70E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77A52294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DF9BB89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Major injury, disabling illness, major damage</w:t>
            </w:r>
          </w:p>
        </w:tc>
        <w:tc>
          <w:tcPr>
            <w:tcW w:w="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4BDE1AC7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3D7F4020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Very likely</w:t>
            </w:r>
          </w:p>
        </w:tc>
        <w:tc>
          <w:tcPr>
            <w:tcW w:w="3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E4E1A0D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xmlns:wp14="http://schemas.microsoft.com/office/word/2010/wordml" w:rsidRPr="000F00C9" w:rsidR="000F00C9" w:rsidTr="000F00C9" w14:paraId="044EC1F8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007DCDA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48E6AF77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Lost time injury, illness, damage</w:t>
            </w:r>
          </w:p>
        </w:tc>
        <w:tc>
          <w:tcPr>
            <w:tcW w:w="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930DE52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C49F1F3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May happen</w:t>
            </w:r>
          </w:p>
        </w:tc>
        <w:tc>
          <w:tcPr>
            <w:tcW w:w="3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0BA27DD0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xmlns:wp14="http://schemas.microsoft.com/office/word/2010/wordml" w:rsidRPr="000F00C9" w:rsidR="000F00C9" w:rsidTr="000F00C9" w14:paraId="1DA88A8F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450EA2D7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3773B09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Minor injury, minor damage</w:t>
            </w:r>
          </w:p>
        </w:tc>
        <w:tc>
          <w:tcPr>
            <w:tcW w:w="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D63D2B4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6E2FEF5C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Unlikely</w:t>
            </w:r>
          </w:p>
        </w:tc>
        <w:tc>
          <w:tcPr>
            <w:tcW w:w="3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4FD71FBC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</w:tr>
      <w:tr xmlns:wp14="http://schemas.microsoft.com/office/word/2010/wordml" w:rsidRPr="000F00C9" w:rsidR="000F00C9" w:rsidTr="000F00C9" w14:paraId="030E5070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3DD355C9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6CD0A83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Delay only</w:t>
            </w:r>
          </w:p>
        </w:tc>
        <w:tc>
          <w:tcPr>
            <w:tcW w:w="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2E32D521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CC5B2C0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Very unlikely</w:t>
            </w:r>
          </w:p>
        </w:tc>
        <w:tc>
          <w:tcPr>
            <w:tcW w:w="3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0C50080F" wp14:textId="777777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</w:tr>
    </w:tbl>
    <w:p xmlns:wp14="http://schemas.microsoft.com/office/word/2010/wordml" w:rsidR="000F00C9" w:rsidRDefault="000F00C9" w14:paraId="1A81F0B1" wp14:textId="77777777"/>
    <w:tbl>
      <w:tblPr>
        <w:tblW w:w="12200" w:type="dxa"/>
        <w:tblInd w:w="103" w:type="dxa"/>
        <w:tblLook w:val="04A0" w:firstRow="1" w:lastRow="0" w:firstColumn="1" w:lastColumn="0" w:noHBand="0" w:noVBand="1"/>
      </w:tblPr>
      <w:tblGrid>
        <w:gridCol w:w="2840"/>
        <w:gridCol w:w="1600"/>
        <w:gridCol w:w="1840"/>
        <w:gridCol w:w="5920"/>
      </w:tblGrid>
      <w:tr xmlns:wp14="http://schemas.microsoft.com/office/word/2010/wordml" w:rsidRPr="000F00C9" w:rsidR="000F00C9" w:rsidTr="000F00C9" w14:paraId="3D710E17" wp14:textId="77777777">
        <w:trPr>
          <w:trHeight w:val="300"/>
        </w:trPr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7F7F7F"/>
            <w:noWrap/>
            <w:vAlign w:val="center"/>
            <w:hideMark/>
          </w:tcPr>
          <w:p w:rsidRPr="000F00C9" w:rsidR="000F00C9" w:rsidP="000F00C9" w:rsidRDefault="000F00C9" w14:paraId="102BB34B" wp14:textId="77777777">
            <w:pPr>
              <w:spacing w:after="0" w:line="240" w:lineRule="auto"/>
              <w:rPr>
                <w:rFonts w:eastAsia="Times New Roman"/>
                <w:b/>
                <w:bCs/>
                <w:color w:val="FFFFFF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FFFFFF"/>
                <w:lang w:eastAsia="en-GB"/>
              </w:rPr>
              <w:t>Risk Rating Categories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0000"/>
            <w:noWrap/>
            <w:vAlign w:val="center"/>
            <w:hideMark/>
          </w:tcPr>
          <w:p w:rsidRPr="000F00C9" w:rsidR="000F00C9" w:rsidP="000F00C9" w:rsidRDefault="000F00C9" w14:paraId="3A38A66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10 to 25</w:t>
            </w:r>
          </w:p>
        </w:tc>
        <w:tc>
          <w:tcPr>
            <w:tcW w:w="1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37C71859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Unacceptable</w:t>
            </w:r>
          </w:p>
        </w:tc>
        <w:tc>
          <w:tcPr>
            <w:tcW w:w="5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0C093E03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Do not proceed; seek immediate guidance from the safety team</w:t>
            </w:r>
          </w:p>
        </w:tc>
      </w:tr>
      <w:tr xmlns:wp14="http://schemas.microsoft.com/office/word/2010/wordml" w:rsidRPr="000F00C9" w:rsidR="000F00C9" w:rsidTr="000F00C9" w14:paraId="53D33D0A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717AAFBA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C000"/>
            <w:noWrap/>
            <w:vAlign w:val="center"/>
            <w:hideMark/>
          </w:tcPr>
          <w:p w:rsidRPr="000F00C9" w:rsidR="000F00C9" w:rsidP="000F00C9" w:rsidRDefault="000F00C9" w14:paraId="2BC0EE10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6 to 9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78CF91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Tolerable</w:t>
            </w:r>
          </w:p>
        </w:tc>
        <w:tc>
          <w:tcPr>
            <w:tcW w:w="5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59A11CA2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Proceed with caution but seek to reduce risk further if possible</w:t>
            </w:r>
          </w:p>
        </w:tc>
      </w:tr>
      <w:tr xmlns:wp14="http://schemas.microsoft.com/office/word/2010/wordml" w:rsidRPr="000F00C9" w:rsidR="000F00C9" w:rsidTr="000F00C9" w14:paraId="5376F446" wp14:textId="77777777">
        <w:trPr>
          <w:trHeight w:val="25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56EE48EE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92D050"/>
            <w:noWrap/>
            <w:vAlign w:val="center"/>
            <w:hideMark/>
          </w:tcPr>
          <w:p w:rsidRPr="000F00C9" w:rsidR="000F00C9" w:rsidP="000F00C9" w:rsidRDefault="000F00C9" w14:paraId="566EFF71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1 to 5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1F8FC55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Acceptable</w:t>
            </w:r>
          </w:p>
        </w:tc>
        <w:tc>
          <w:tcPr>
            <w:tcW w:w="5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4D733393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Proceed</w:t>
            </w:r>
          </w:p>
        </w:tc>
      </w:tr>
    </w:tbl>
    <w:p xmlns:wp14="http://schemas.microsoft.com/office/word/2010/wordml" w:rsidR="000F00C9" w:rsidRDefault="000F00C9" w14:paraId="2908EB2C" wp14:textId="77777777"/>
    <w:tbl>
      <w:tblPr>
        <w:tblW w:w="14039" w:type="dxa"/>
        <w:tblInd w:w="103" w:type="dxa"/>
        <w:tblLook w:val="04A0" w:firstRow="1" w:lastRow="0" w:firstColumn="1" w:lastColumn="0" w:noHBand="0" w:noVBand="1"/>
      </w:tblPr>
      <w:tblGrid>
        <w:gridCol w:w="2840"/>
        <w:gridCol w:w="1630"/>
        <w:gridCol w:w="2600"/>
        <w:gridCol w:w="6969"/>
      </w:tblGrid>
      <w:tr xmlns:wp14="http://schemas.microsoft.com/office/word/2010/wordml" w:rsidRPr="000F00C9" w:rsidR="000F00C9" w:rsidTr="000F00C9" w14:paraId="6ADC60D6" wp14:textId="77777777">
        <w:trPr>
          <w:trHeight w:val="309"/>
        </w:trPr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7F7F7F"/>
            <w:noWrap/>
            <w:vAlign w:val="center"/>
            <w:hideMark/>
          </w:tcPr>
          <w:p w:rsidRPr="000F00C9" w:rsidR="000F00C9" w:rsidP="000F00C9" w:rsidRDefault="000F00C9" w14:paraId="7FC340E7" wp14:textId="77777777">
            <w:pPr>
              <w:spacing w:after="0" w:line="240" w:lineRule="auto"/>
              <w:rPr>
                <w:rFonts w:eastAsia="Times New Roman"/>
                <w:b/>
                <w:bCs/>
                <w:color w:val="FFFFFF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FFFFFF"/>
                <w:lang w:eastAsia="en-GB"/>
              </w:rPr>
              <w:t>Order of Control Measures</w:t>
            </w: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C0A092A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lang w:eastAsia="en-GB"/>
              </w:rPr>
              <w:t>Most effective</w:t>
            </w: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07AFA97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Eliminate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0FAAFD37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Ask yourself if the activity needs to be carried out</w:t>
            </w:r>
          </w:p>
        </w:tc>
      </w:tr>
      <w:tr xmlns:wp14="http://schemas.microsoft.com/office/word/2010/wordml" w:rsidRPr="000F00C9" w:rsidR="000F00C9" w:rsidTr="000F00C9" w14:paraId="63F63059" wp14:textId="77777777">
        <w:trPr>
          <w:trHeight w:val="271"/>
        </w:trPr>
        <w:tc>
          <w:tcPr>
            <w:tcW w:w="284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121FD38A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bottom"/>
            <w:hideMark/>
          </w:tcPr>
          <w:p w:rsidRPr="000F00C9" w:rsidR="000F00C9" w:rsidP="000F00C9" w:rsidRDefault="000F00C9" w14:paraId="1FE2DD96" wp14:textId="77777777">
            <w:pPr>
              <w:spacing w:after="0" w:line="240" w:lineRule="auto"/>
              <w:rPr>
                <w:rFonts w:eastAsia="Times New Roman"/>
                <w:color w:val="000000"/>
                <w:lang w:eastAsia="en-GB"/>
              </w:rPr>
            </w:pPr>
          </w:p>
          <w:p w:rsidRPr="000F00C9" w:rsidR="000F00C9" w:rsidP="000F00C9" w:rsidRDefault="000601A1" w14:paraId="42C9AA2A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color w:val="000000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728" behindDoc="0" locked="0" layoutInCell="1" allowOverlap="1" wp14:anchorId="70B6A0B3" wp14:editId="7777777">
                      <wp:simplePos x="0" y="0"/>
                      <wp:positionH relativeFrom="column">
                        <wp:posOffset>238887</wp:posOffset>
                      </wp:positionH>
                      <wp:positionV relativeFrom="paragraph">
                        <wp:posOffset>98425</wp:posOffset>
                      </wp:positionV>
                      <wp:extent cx="342900" cy="971550"/>
                      <wp:effectExtent l="19050" t="19050" r="76200" b="38100"/>
                      <wp:wrapNone/>
                      <wp:docPr id="4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97155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F4DEE1B">
                    <v:shapetype id="_x0000_t32" coordsize="21600,21600" o:oned="t" filled="f" o:spt="32" path="m,l21600,21600e" w14:anchorId="68D3206C">
                      <v:path fillok="f" arrowok="t" o:connecttype="none"/>
                      <o:lock v:ext="edit" shapetype="t"/>
                    </v:shapetype>
                    <v:shape id="Straight Arrow Connector 3" style="position:absolute;margin-left:18.8pt;margin-top:7.75pt;width:27pt;height:7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black [3213]" strokeweight="3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">
                      <v:stroke joinstyle="miter" endarrow="open"/>
                    </v:shape>
                  </w:pict>
                </mc:Fallback>
              </mc:AlternateContent>
            </w:r>
            <w:r w:rsidRPr="000F00C9" w:rsid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:rsidRPr="000F00C9" w:rsidR="000F00C9" w:rsidP="000F00C9" w:rsidRDefault="000F00C9" w14:paraId="6E7BEAA2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:rsidRPr="000F00C9" w:rsidR="000F00C9" w:rsidP="000F00C9" w:rsidRDefault="000F00C9" w14:paraId="63E4A9C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:rsidRPr="000F00C9" w:rsidR="000F00C9" w:rsidP="000F00C9" w:rsidRDefault="000F00C9" w14:paraId="4F6584BE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:rsidRPr="000F00C9" w:rsidR="000F00C9" w:rsidP="000F00C9" w:rsidRDefault="000F00C9" w14:paraId="09AF38FC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:rsidRPr="000F00C9" w:rsidR="000F00C9" w:rsidP="000F00C9" w:rsidRDefault="000F00C9" w14:paraId="15AA318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:rsidRPr="000F00C9" w:rsidR="000F00C9" w:rsidP="000F00C9" w:rsidRDefault="000F00C9" w14:paraId="01512BE8" wp14:textId="77777777">
            <w:pPr>
              <w:spacing w:after="0" w:line="240" w:lineRule="auto"/>
              <w:rPr>
                <w:rFonts w:eastAsia="Times New Roman"/>
                <w:color w:val="00000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5E925416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Substitute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3E1F95B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Ask yourself if the same effect can be achieved with something less risky</w:t>
            </w:r>
          </w:p>
        </w:tc>
      </w:tr>
      <w:tr xmlns:wp14="http://schemas.microsoft.com/office/word/2010/wordml" w:rsidRPr="000F00C9" w:rsidR="000F00C9" w:rsidTr="003C59E0" w14:paraId="388DA0BC" wp14:textId="77777777">
        <w:trPr>
          <w:trHeight w:val="27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27357532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07F023C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5F4F6BA6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Reduce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006ED0C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Ask yourself if you can use less of something, or limit the time etc</w:t>
            </w:r>
          </w:p>
        </w:tc>
      </w:tr>
      <w:tr xmlns:wp14="http://schemas.microsoft.com/office/word/2010/wordml" w:rsidRPr="000F00C9" w:rsidR="000F00C9" w:rsidTr="003C59E0" w14:paraId="457A37E4" wp14:textId="77777777">
        <w:trPr>
          <w:trHeight w:val="26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4BDB549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2916C19D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4CE86F1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Isolate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36CF167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Make sure that the risk is contained to the smallest possible area</w:t>
            </w:r>
          </w:p>
        </w:tc>
      </w:tr>
      <w:tr xmlns:wp14="http://schemas.microsoft.com/office/word/2010/wordml" w:rsidRPr="000F00C9" w:rsidR="000F00C9" w:rsidTr="003C59E0" w14:paraId="422C9AB0" wp14:textId="77777777">
        <w:trPr>
          <w:trHeight w:val="283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74869460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187F57B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0A0A987D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Enclose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6AF940F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Make sure that no-one can get to the hazard</w:t>
            </w:r>
          </w:p>
        </w:tc>
      </w:tr>
      <w:tr xmlns:wp14="http://schemas.microsoft.com/office/word/2010/wordml" w:rsidRPr="000F00C9" w:rsidR="000F00C9" w:rsidTr="003C59E0" w14:paraId="54626651" wp14:textId="77777777">
        <w:trPr>
          <w:trHeight w:val="259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54738AF4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46ABBD8F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86D5906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Other Engineering Controls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A0FD050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Emergency stop buttons, automated controls etc</w:t>
            </w:r>
          </w:p>
        </w:tc>
      </w:tr>
      <w:tr xmlns:wp14="http://schemas.microsoft.com/office/word/2010/wordml" w:rsidRPr="000F00C9" w:rsidR="000F00C9" w:rsidTr="003C59E0" w14:paraId="035A7162" wp14:textId="77777777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06BBA33E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464FCBC1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6AE86DC6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Safe System of Work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607D18EE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Carry out the work according to a specific step by step programme with training</w:t>
            </w:r>
          </w:p>
        </w:tc>
      </w:tr>
      <w:tr xmlns:wp14="http://schemas.microsoft.com/office/word/2010/wordml" w:rsidRPr="000F00C9" w:rsidR="000F00C9" w:rsidTr="003C59E0" w14:paraId="7CB8B6E6" wp14:textId="77777777">
        <w:trPr>
          <w:trHeight w:val="267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5C8C6B09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3382A365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217FA72B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Training/Communication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2A66E513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Safety team can advise</w:t>
            </w:r>
          </w:p>
        </w:tc>
      </w:tr>
      <w:tr xmlns:wp14="http://schemas.microsoft.com/office/word/2010/wordml" w:rsidRPr="000F00C9" w:rsidR="000F00C9" w:rsidTr="003C59E0" w14:paraId="465EC457" wp14:textId="77777777">
        <w:trPr>
          <w:trHeight w:val="257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5C71F136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vMerge/>
            <w:tcBorders>
              <w:left w:val="single" w:color="auto" w:sz="4" w:space="0"/>
              <w:bottom w:val="nil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62199465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C7424BF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PPE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168AB4C7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Use of ear defenders, hard hat, toetectors etc</w:t>
            </w:r>
          </w:p>
        </w:tc>
      </w:tr>
      <w:tr xmlns:wp14="http://schemas.microsoft.com/office/word/2010/wordml" w:rsidRPr="000F00C9" w:rsidR="000F00C9" w:rsidTr="003C59E0" w14:paraId="45A2FBE4" wp14:textId="77777777">
        <w:trPr>
          <w:trHeight w:val="233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0F00C9" w:rsidR="000F00C9" w:rsidP="000F00C9" w:rsidRDefault="000F00C9" w14:paraId="0DA123B1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  <w:hideMark/>
          </w:tcPr>
          <w:p w:rsidRPr="000F00C9" w:rsidR="000F00C9" w:rsidP="000F00C9" w:rsidRDefault="000F00C9" w14:paraId="0F37E461" wp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lang w:eastAsia="en-GB"/>
              </w:rPr>
              <w:t>Least effective</w:t>
            </w:r>
          </w:p>
        </w:tc>
        <w:tc>
          <w:tcPr>
            <w:tcW w:w="2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5C110175" wp14:textId="7777777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Discipline and Enforcement</w:t>
            </w:r>
          </w:p>
        </w:tc>
        <w:tc>
          <w:tcPr>
            <w:tcW w:w="6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  <w:hideMark/>
          </w:tcPr>
          <w:p w:rsidRPr="000F00C9" w:rsidR="000F00C9" w:rsidP="000F00C9" w:rsidRDefault="000F00C9" w14:paraId="7BA5AA48" wp14:textId="7777777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F00C9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Telling people to be careful</w:t>
            </w:r>
          </w:p>
        </w:tc>
      </w:tr>
    </w:tbl>
    <w:p xmlns:wp14="http://schemas.microsoft.com/office/word/2010/wordml" w:rsidR="000F00C9" w:rsidRDefault="000F00C9" w14:paraId="4C4CEA3D" wp14:textId="77777777"/>
    <w:sectPr w:rsidR="000F00C9" w:rsidSect="000F00C9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114DF5" w:rsidP="00EC30D7" w:rsidRDefault="00114DF5" w14:paraId="67C0C65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14DF5" w:rsidP="00EC30D7" w:rsidRDefault="00114DF5" w14:paraId="308D56C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D11C31" w:rsidRDefault="00D11C31" w14:paraId="6B13ADC0" wp14:textId="77777777">
    <w:pPr>
      <w:pStyle w:val="Footer"/>
    </w:pPr>
    <w:r w:rsidRPr="007A3908">
      <w:rPr>
        <w:sz w:val="20"/>
        <w:szCs w:val="20"/>
      </w:rPr>
      <w:t xml:space="preserve">Page </w:t>
    </w:r>
    <w:r w:rsidRPr="007A3908">
      <w:rPr>
        <w:b/>
        <w:sz w:val="20"/>
        <w:szCs w:val="20"/>
      </w:rPr>
      <w:fldChar w:fldCharType="begin"/>
    </w:r>
    <w:r w:rsidRPr="007A3908">
      <w:rPr>
        <w:b/>
        <w:sz w:val="20"/>
        <w:szCs w:val="20"/>
      </w:rPr>
      <w:instrText xml:space="preserve"> PAGE </w:instrText>
    </w:r>
    <w:r w:rsidRPr="007A3908">
      <w:rPr>
        <w:b/>
        <w:sz w:val="20"/>
        <w:szCs w:val="20"/>
      </w:rPr>
      <w:fldChar w:fldCharType="separate"/>
    </w:r>
    <w:r w:rsidR="006F0223">
      <w:rPr>
        <w:b/>
        <w:noProof/>
        <w:sz w:val="20"/>
        <w:szCs w:val="20"/>
      </w:rPr>
      <w:t>2</w:t>
    </w:r>
    <w:r w:rsidRPr="007A3908">
      <w:rPr>
        <w:b/>
        <w:sz w:val="20"/>
        <w:szCs w:val="20"/>
      </w:rPr>
      <w:fldChar w:fldCharType="end"/>
    </w:r>
    <w:r w:rsidRPr="007A3908">
      <w:rPr>
        <w:sz w:val="20"/>
        <w:szCs w:val="20"/>
      </w:rPr>
      <w:t xml:space="preserve"> of </w:t>
    </w:r>
    <w:r w:rsidRPr="007A3908">
      <w:rPr>
        <w:b/>
        <w:sz w:val="20"/>
        <w:szCs w:val="20"/>
      </w:rPr>
      <w:fldChar w:fldCharType="begin"/>
    </w:r>
    <w:r w:rsidRPr="007A3908">
      <w:rPr>
        <w:b/>
        <w:sz w:val="20"/>
        <w:szCs w:val="20"/>
      </w:rPr>
      <w:instrText xml:space="preserve"> NUMPAGES  </w:instrText>
    </w:r>
    <w:r w:rsidRPr="007A3908">
      <w:rPr>
        <w:b/>
        <w:sz w:val="20"/>
        <w:szCs w:val="20"/>
      </w:rPr>
      <w:fldChar w:fldCharType="separate"/>
    </w:r>
    <w:r w:rsidR="006F0223">
      <w:rPr>
        <w:b/>
        <w:noProof/>
        <w:sz w:val="20"/>
        <w:szCs w:val="20"/>
      </w:rPr>
      <w:t>6</w:t>
    </w:r>
    <w:r w:rsidRPr="007A3908">
      <w:rPr>
        <w:b/>
        <w:sz w:val="20"/>
        <w:szCs w:val="20"/>
      </w:rPr>
      <w:fldChar w:fldCharType="end"/>
    </w:r>
  </w:p>
  <w:p xmlns:wp14="http://schemas.microsoft.com/office/word/2010/wordml" w:rsidR="00D11C31" w:rsidRDefault="00D11C31" w14:paraId="0C8FE7CE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114DF5" w:rsidP="00EC30D7" w:rsidRDefault="00114DF5" w14:paraId="50895670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14DF5" w:rsidP="00EC30D7" w:rsidRDefault="00114DF5" w14:paraId="38C1F85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D11C31" w:rsidP="009B48AF" w:rsidRDefault="000601A1" w14:paraId="41004F19" wp14:textId="77777777">
    <w:pPr>
      <w:jc w:val="right"/>
    </w:pPr>
    <w:r w:rsidRPr="003B598F">
      <w:rPr>
        <w:noProof/>
        <w:lang w:eastAsia="en-GB"/>
      </w:rPr>
      <w:drawing>
        <wp:inline xmlns:wp14="http://schemas.microsoft.com/office/word/2010/wordprocessingDrawing" distT="0" distB="0" distL="0" distR="0" wp14:anchorId="32F7F394" wp14:editId="7777777">
          <wp:extent cx="2419350" cy="266700"/>
          <wp:effectExtent l="0" t="0" r="0" b="0"/>
          <wp:docPr id="1" name="Picture 2" descr="National Theatre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tional Theatre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266700"/>
                  </a:xfrm>
                  <a:prstGeom prst="rect">
                    <a:avLst/>
                  </a:prstGeom>
                  <a:solidFill>
                    <a:srgbClr val="4F81BD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51A7091"/>
    <w:multiLevelType w:val="hybridMultilevel"/>
    <w:tmpl w:val="5158143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7C37B54"/>
    <w:multiLevelType w:val="hybridMultilevel"/>
    <w:tmpl w:val="1E1460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8826477"/>
    <w:multiLevelType w:val="hybridMultilevel"/>
    <w:tmpl w:val="97E824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8C6677F"/>
    <w:multiLevelType w:val="hybridMultilevel"/>
    <w:tmpl w:val="634E373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36C26C48"/>
    <w:multiLevelType w:val="hybridMultilevel"/>
    <w:tmpl w:val="9A02A8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423705BF"/>
    <w:multiLevelType w:val="hybridMultilevel"/>
    <w:tmpl w:val="55668EE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4B9737D4"/>
    <w:multiLevelType w:val="hybridMultilevel"/>
    <w:tmpl w:val="ECBA58D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58690ACE"/>
    <w:multiLevelType w:val="hybridMultilevel"/>
    <w:tmpl w:val="842C14F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5E505AD2"/>
    <w:multiLevelType w:val="hybridMultilevel"/>
    <w:tmpl w:val="F29267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5EDF4A3C"/>
    <w:multiLevelType w:val="hybridMultilevel"/>
    <w:tmpl w:val="6DC2173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60543629"/>
    <w:multiLevelType w:val="hybridMultilevel"/>
    <w:tmpl w:val="E6D411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CFC4A29"/>
    <w:multiLevelType w:val="hybridMultilevel"/>
    <w:tmpl w:val="B9B020E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F6241DC"/>
    <w:multiLevelType w:val="hybridMultilevel"/>
    <w:tmpl w:val="AF3C10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73705FBC"/>
    <w:multiLevelType w:val="hybridMultilevel"/>
    <w:tmpl w:val="04AEDB3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7567C30"/>
    <w:multiLevelType w:val="hybridMultilevel"/>
    <w:tmpl w:val="462679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7D3A6A09"/>
    <w:multiLevelType w:val="hybridMultilevel"/>
    <w:tmpl w:val="476A1C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7EBC5506"/>
    <w:multiLevelType w:val="hybridMultilevel"/>
    <w:tmpl w:val="27506F8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9">
    <w:abstractNumId w:val="18"/>
  </w:num>
  <w:num w:numId="18">
    <w:abstractNumId w:val="17"/>
  </w:num>
  <w:num w:numId="1">
    <w:abstractNumId w:val="6"/>
  </w:num>
  <w:num w:numId="2">
    <w:abstractNumId w:val="14"/>
  </w:num>
  <w:num w:numId="3">
    <w:abstractNumId w:val="10"/>
  </w:num>
  <w:num w:numId="4">
    <w:abstractNumId w:val="16"/>
  </w:num>
  <w:num w:numId="5">
    <w:abstractNumId w:val="8"/>
  </w:num>
  <w:num w:numId="6">
    <w:abstractNumId w:val="0"/>
  </w:num>
  <w:num w:numId="7">
    <w:abstractNumId w:val="11"/>
  </w:num>
  <w:num w:numId="8">
    <w:abstractNumId w:val="9"/>
  </w:num>
  <w:num w:numId="9">
    <w:abstractNumId w:val="13"/>
  </w:num>
  <w:num w:numId="10">
    <w:abstractNumId w:val="5"/>
  </w:num>
  <w:num w:numId="11">
    <w:abstractNumId w:val="15"/>
  </w:num>
  <w:num w:numId="12">
    <w:abstractNumId w:val="3"/>
  </w:num>
  <w:num w:numId="13">
    <w:abstractNumId w:val="12"/>
  </w:num>
  <w:num w:numId="14">
    <w:abstractNumId w:val="4"/>
  </w:num>
  <w:num w:numId="15">
    <w:abstractNumId w:val="1"/>
  </w:num>
  <w:num w:numId="16">
    <w:abstractNumId w:val="7"/>
  </w:num>
  <w:num w:numId="1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0C9"/>
    <w:rsid w:val="00013B1E"/>
    <w:rsid w:val="00027895"/>
    <w:rsid w:val="000601A1"/>
    <w:rsid w:val="00066B41"/>
    <w:rsid w:val="000772FA"/>
    <w:rsid w:val="000828FB"/>
    <w:rsid w:val="00096A36"/>
    <w:rsid w:val="000A0FD3"/>
    <w:rsid w:val="000A4693"/>
    <w:rsid w:val="000E7307"/>
    <w:rsid w:val="000F00C9"/>
    <w:rsid w:val="00114DF5"/>
    <w:rsid w:val="00146F84"/>
    <w:rsid w:val="001C7972"/>
    <w:rsid w:val="00201014"/>
    <w:rsid w:val="00205831"/>
    <w:rsid w:val="00290D82"/>
    <w:rsid w:val="002B6F3C"/>
    <w:rsid w:val="002D29B2"/>
    <w:rsid w:val="002F5A4B"/>
    <w:rsid w:val="00326336"/>
    <w:rsid w:val="003448EA"/>
    <w:rsid w:val="00344C9F"/>
    <w:rsid w:val="00346ABC"/>
    <w:rsid w:val="003538F0"/>
    <w:rsid w:val="00372975"/>
    <w:rsid w:val="00373FBE"/>
    <w:rsid w:val="003B50E2"/>
    <w:rsid w:val="003C43CD"/>
    <w:rsid w:val="003C59E0"/>
    <w:rsid w:val="003E087B"/>
    <w:rsid w:val="004023BE"/>
    <w:rsid w:val="00422ABD"/>
    <w:rsid w:val="004376B3"/>
    <w:rsid w:val="00456B7E"/>
    <w:rsid w:val="004577D3"/>
    <w:rsid w:val="004D23AF"/>
    <w:rsid w:val="00504A55"/>
    <w:rsid w:val="00522216"/>
    <w:rsid w:val="00531EFE"/>
    <w:rsid w:val="00540B54"/>
    <w:rsid w:val="005505FE"/>
    <w:rsid w:val="00566309"/>
    <w:rsid w:val="005D14E3"/>
    <w:rsid w:val="005D5E6A"/>
    <w:rsid w:val="005D6828"/>
    <w:rsid w:val="005F72CA"/>
    <w:rsid w:val="0060114D"/>
    <w:rsid w:val="00607C8F"/>
    <w:rsid w:val="00653FD6"/>
    <w:rsid w:val="00673190"/>
    <w:rsid w:val="00686F37"/>
    <w:rsid w:val="006C06C2"/>
    <w:rsid w:val="006F0223"/>
    <w:rsid w:val="007132BC"/>
    <w:rsid w:val="0074043A"/>
    <w:rsid w:val="007701D3"/>
    <w:rsid w:val="007925E8"/>
    <w:rsid w:val="007A3908"/>
    <w:rsid w:val="007D0A91"/>
    <w:rsid w:val="00811392"/>
    <w:rsid w:val="00843AD0"/>
    <w:rsid w:val="00872841"/>
    <w:rsid w:val="00880C1B"/>
    <w:rsid w:val="00897CDE"/>
    <w:rsid w:val="008A214D"/>
    <w:rsid w:val="008B1B28"/>
    <w:rsid w:val="008B2FDB"/>
    <w:rsid w:val="008F6DB0"/>
    <w:rsid w:val="00903C58"/>
    <w:rsid w:val="0091341B"/>
    <w:rsid w:val="009160DC"/>
    <w:rsid w:val="0093260B"/>
    <w:rsid w:val="00937EBA"/>
    <w:rsid w:val="00962E83"/>
    <w:rsid w:val="00971EF8"/>
    <w:rsid w:val="0098335F"/>
    <w:rsid w:val="009905CF"/>
    <w:rsid w:val="009B48AF"/>
    <w:rsid w:val="009C2356"/>
    <w:rsid w:val="009C25C0"/>
    <w:rsid w:val="009E2126"/>
    <w:rsid w:val="009F470E"/>
    <w:rsid w:val="00A06561"/>
    <w:rsid w:val="00A1124F"/>
    <w:rsid w:val="00A20C28"/>
    <w:rsid w:val="00A26003"/>
    <w:rsid w:val="00A73853"/>
    <w:rsid w:val="00A8011E"/>
    <w:rsid w:val="00A820D6"/>
    <w:rsid w:val="00AB76ED"/>
    <w:rsid w:val="00AC0C9C"/>
    <w:rsid w:val="00AC17DE"/>
    <w:rsid w:val="00AC3310"/>
    <w:rsid w:val="00AC5F8E"/>
    <w:rsid w:val="00B5014B"/>
    <w:rsid w:val="00B70ED8"/>
    <w:rsid w:val="00B9424A"/>
    <w:rsid w:val="00BC1C44"/>
    <w:rsid w:val="00BD2F4F"/>
    <w:rsid w:val="00C04A30"/>
    <w:rsid w:val="00C11567"/>
    <w:rsid w:val="00C52EF0"/>
    <w:rsid w:val="00C53C57"/>
    <w:rsid w:val="00CA7E68"/>
    <w:rsid w:val="00D11C31"/>
    <w:rsid w:val="00D14E5A"/>
    <w:rsid w:val="00D27259"/>
    <w:rsid w:val="00D40572"/>
    <w:rsid w:val="00D44F4A"/>
    <w:rsid w:val="00D46F31"/>
    <w:rsid w:val="00D71CAB"/>
    <w:rsid w:val="00D9114F"/>
    <w:rsid w:val="00DB5217"/>
    <w:rsid w:val="00DE68A7"/>
    <w:rsid w:val="00DE7860"/>
    <w:rsid w:val="00DF59EF"/>
    <w:rsid w:val="00DF65FD"/>
    <w:rsid w:val="00E1589F"/>
    <w:rsid w:val="00E26240"/>
    <w:rsid w:val="00E317E5"/>
    <w:rsid w:val="00E821F7"/>
    <w:rsid w:val="00EB05B3"/>
    <w:rsid w:val="00EB077D"/>
    <w:rsid w:val="00EC30D7"/>
    <w:rsid w:val="00EC5E13"/>
    <w:rsid w:val="00EF5A54"/>
    <w:rsid w:val="00F26014"/>
    <w:rsid w:val="00F57C34"/>
    <w:rsid w:val="00F640FD"/>
    <w:rsid w:val="00F67102"/>
    <w:rsid w:val="00F7316B"/>
    <w:rsid w:val="00F77221"/>
    <w:rsid w:val="00F96C68"/>
    <w:rsid w:val="00FC6874"/>
    <w:rsid w:val="00FF67B0"/>
    <w:rsid w:val="00FF7719"/>
    <w:rsid w:val="1ADA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D849250-24E6-4C65-8F3B-355FE36E220B}"/>
  <w14:docId w14:val="2C0A0672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30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C30D7"/>
  </w:style>
  <w:style w:type="paragraph" w:styleId="Footer">
    <w:name w:val="footer"/>
    <w:basedOn w:val="Normal"/>
    <w:link w:val="FooterChar"/>
    <w:uiPriority w:val="99"/>
    <w:unhideWhenUsed/>
    <w:rsid w:val="00EC30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C30D7"/>
  </w:style>
  <w:style w:type="paragraph" w:styleId="BalloonText">
    <w:name w:val="Balloon Text"/>
    <w:basedOn w:val="Normal"/>
    <w:link w:val="BalloonTextChar"/>
    <w:uiPriority w:val="99"/>
    <w:semiHidden/>
    <w:unhideWhenUsed/>
    <w:rsid w:val="00EC30D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alloonTextChar" w:customStyle="1">
    <w:name w:val="Balloon Text Char"/>
    <w:link w:val="BalloonText"/>
    <w:uiPriority w:val="99"/>
    <w:semiHidden/>
    <w:rsid w:val="00EC30D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C30D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071A0CDDBF92418DF8BC4A884A4000" ma:contentTypeVersion="5" ma:contentTypeDescription="Create a new document." ma:contentTypeScope="" ma:versionID="04b9fea1c50203f3e7dbc1f3434bda54">
  <xsd:schema xmlns:xsd="http://www.w3.org/2001/XMLSchema" xmlns:xs="http://www.w3.org/2001/XMLSchema" xmlns:p="http://schemas.microsoft.com/office/2006/metadata/properties" xmlns:ns2="c0c3f41b-596d-4027-8b6d-c5298251dee8" xmlns:ns3="4c0ae1eb-dd8b-4eb6-ba3f-a908cd9b76b1" targetNamespace="http://schemas.microsoft.com/office/2006/metadata/properties" ma:root="true" ma:fieldsID="9795f86837623e2c07ae9f28bec6b4b5" ns2:_="" ns3:_="">
    <xsd:import namespace="c0c3f41b-596d-4027-8b6d-c5298251dee8"/>
    <xsd:import namespace="4c0ae1eb-dd8b-4eb6-ba3f-a908cd9b7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3f41b-596d-4027-8b6d-c5298251d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ae1eb-dd8b-4eb6-ba3f-a908cd9b7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8A10B-6AD1-432D-93A3-2D3EA4B625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41BC41-89FA-444F-970B-B4FACC252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c3f41b-596d-4027-8b6d-c5298251dee8"/>
    <ds:schemaRef ds:uri="4c0ae1eb-dd8b-4eb6-ba3f-a908cd9b7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D98-0DDD-40B2-83E0-60684661B2B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National Theatre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jsandalli</dc:creator>
  <keywords/>
  <lastModifiedBy>Richard Eustace</lastModifiedBy>
  <revision>3</revision>
  <lastPrinted>2013-10-23T23:25:00.0000000Z</lastPrinted>
  <dcterms:created xsi:type="dcterms:W3CDTF">2019-12-04T14:53:00.0000000Z</dcterms:created>
  <dcterms:modified xsi:type="dcterms:W3CDTF">2019-12-04T15:02:44.9544462Z</dcterms:modified>
</coreProperties>
</file>