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11746713"/>
        <w:docPartObj>
          <w:docPartGallery w:val="Cover Pages"/>
          <w:docPartUnique/>
        </w:docPartObj>
      </w:sdtPr>
      <w:sdtEndPr/>
      <w:sdtContent>
        <w:p w14:paraId="4AE04E5C" w14:textId="3D965942" w:rsidR="0091369D" w:rsidRPr="0091369D" w:rsidRDefault="0091369D">
          <w:pPr>
            <w:rPr>
              <w:u w:val="single"/>
            </w:rPr>
          </w:pPr>
          <w:r w:rsidRPr="0091369D">
            <w:rPr>
              <w:rFonts w:ascii="Times New Roman" w:hAnsi="Times New Roman" w:cs="Times New Roman"/>
              <w:b/>
              <w:bCs/>
              <w:sz w:val="32"/>
              <w:szCs w:val="32"/>
              <w:u w:val="single"/>
            </w:rPr>
            <w:t>Contents</w:t>
          </w:r>
          <w:r w:rsidRPr="0091369D">
            <w:rPr>
              <w:rFonts w:ascii="Times New Roman" w:hAnsi="Times New Roman" w:cs="Times New Roman"/>
              <w:b/>
              <w:bCs/>
              <w:sz w:val="32"/>
              <w:szCs w:val="32"/>
            </w:rPr>
            <w:t xml:space="preserve">                                                                    </w:t>
          </w:r>
          <w:r w:rsidRPr="0091369D">
            <w:rPr>
              <w:rFonts w:ascii="Times New Roman" w:hAnsi="Times New Roman" w:cs="Times New Roman"/>
              <w:b/>
              <w:bCs/>
              <w:sz w:val="32"/>
              <w:szCs w:val="32"/>
              <w:u w:val="single"/>
            </w:rPr>
            <w:t>Page no</w:t>
          </w:r>
        </w:p>
        <w:p w14:paraId="4B225E27" w14:textId="43E931FB" w:rsidR="0091369D" w:rsidRPr="0091369D" w:rsidRDefault="0091369D">
          <w:pPr>
            <w:rPr>
              <w:rFonts w:ascii="Times New Roman" w:hAnsi="Times New Roman" w:cs="Times New Roman"/>
              <w:sz w:val="32"/>
              <w:szCs w:val="32"/>
            </w:rPr>
          </w:pPr>
          <w:r w:rsidRPr="0091369D">
            <w:rPr>
              <w:rFonts w:ascii="Times New Roman" w:hAnsi="Times New Roman" w:cs="Times New Roman"/>
              <w:sz w:val="32"/>
              <w:szCs w:val="32"/>
            </w:rPr>
            <w:t>Activity plan</w:t>
          </w:r>
          <w:r>
            <w:rPr>
              <w:rFonts w:ascii="Times New Roman" w:hAnsi="Times New Roman" w:cs="Times New Roman"/>
              <w:sz w:val="32"/>
              <w:szCs w:val="32"/>
            </w:rPr>
            <w:t xml:space="preserve">                                                                   1</w:t>
          </w:r>
          <w:r w:rsidRPr="0091369D">
            <w:rPr>
              <w:rFonts w:ascii="Times New Roman" w:hAnsi="Times New Roman" w:cs="Times New Roman"/>
              <w:sz w:val="32"/>
              <w:szCs w:val="32"/>
            </w:rPr>
            <w:t xml:space="preserve">                                                                                               </w:t>
          </w:r>
        </w:p>
        <w:p w14:paraId="65D77F7E" w14:textId="77777777" w:rsidR="00C931CA" w:rsidRDefault="0091369D">
          <w:r w:rsidRPr="0091369D">
            <w:rPr>
              <w:rFonts w:ascii="Times New Roman" w:hAnsi="Times New Roman" w:cs="Times New Roman"/>
              <w:sz w:val="32"/>
              <w:szCs w:val="32"/>
            </w:rPr>
            <w:t xml:space="preserve">Evaluation   </w:t>
          </w:r>
          <w:r w:rsidRPr="0091369D">
            <w:rPr>
              <w:rFonts w:ascii="Times New Roman" w:hAnsi="Times New Roman" w:cs="Times New Roman"/>
              <w:sz w:val="28"/>
              <w:szCs w:val="28"/>
            </w:rPr>
            <w:t xml:space="preserve">                                                                             </w:t>
          </w:r>
          <w:r>
            <w:rPr>
              <w:rFonts w:ascii="Times New Roman" w:hAnsi="Times New Roman" w:cs="Times New Roman"/>
              <w:sz w:val="28"/>
              <w:szCs w:val="28"/>
            </w:rPr>
            <w:t xml:space="preserve"> 4</w:t>
          </w:r>
          <w:r w:rsidRPr="0091369D">
            <w:rPr>
              <w:sz w:val="28"/>
              <w:szCs w:val="28"/>
            </w:rPr>
            <w:t xml:space="preserve">                      </w:t>
          </w:r>
        </w:p>
        <w:p w14:paraId="710726BC" w14:textId="77777777" w:rsidR="004F5AFC" w:rsidRDefault="00C931CA">
          <w:pPr>
            <w:rPr>
              <w:rFonts w:ascii="Times New Roman" w:hAnsi="Times New Roman" w:cs="Times New Roman"/>
              <w:sz w:val="32"/>
              <w:szCs w:val="32"/>
            </w:rPr>
          </w:pPr>
          <w:r w:rsidRPr="00C931CA">
            <w:rPr>
              <w:rFonts w:ascii="Times New Roman" w:hAnsi="Times New Roman" w:cs="Times New Roman"/>
              <w:sz w:val="32"/>
              <w:szCs w:val="32"/>
            </w:rPr>
            <w:t xml:space="preserve">Discussion </w:t>
          </w:r>
          <w:r>
            <w:rPr>
              <w:rFonts w:ascii="Times New Roman" w:hAnsi="Times New Roman" w:cs="Times New Roman"/>
              <w:sz w:val="32"/>
              <w:szCs w:val="32"/>
            </w:rPr>
            <w:t xml:space="preserve">                                                                      7</w:t>
          </w:r>
          <w:r w:rsidR="0091369D" w:rsidRPr="00C931CA">
            <w:rPr>
              <w:rFonts w:ascii="Times New Roman" w:hAnsi="Times New Roman" w:cs="Times New Roman"/>
              <w:sz w:val="32"/>
              <w:szCs w:val="32"/>
            </w:rPr>
            <w:t xml:space="preserve">  </w:t>
          </w:r>
        </w:p>
        <w:p w14:paraId="706F8CB5" w14:textId="15FB9DA6" w:rsidR="0091369D" w:rsidRPr="004F5AFC" w:rsidRDefault="004F5AFC">
          <w:pPr>
            <w:rPr>
              <w:rFonts w:ascii="Times New Roman" w:hAnsi="Times New Roman" w:cs="Times New Roman"/>
              <w:sz w:val="32"/>
              <w:szCs w:val="32"/>
            </w:rPr>
          </w:pPr>
          <w:r>
            <w:rPr>
              <w:rFonts w:ascii="Times New Roman" w:hAnsi="Times New Roman" w:cs="Times New Roman"/>
              <w:sz w:val="32"/>
              <w:szCs w:val="32"/>
            </w:rPr>
            <w:t>Explanation                                                                     8</w:t>
          </w:r>
          <w:r w:rsidR="00C931CA" w:rsidRPr="00C931CA">
            <w:rPr>
              <w:rFonts w:ascii="Times New Roman" w:hAnsi="Times New Roman" w:cs="Times New Roman"/>
              <w:sz w:val="32"/>
              <w:szCs w:val="32"/>
            </w:rPr>
            <w:t xml:space="preserve">                                                                                                       </w:t>
          </w:r>
          <w:r w:rsidR="0091369D">
            <w:t xml:space="preserve">     </w:t>
          </w:r>
          <w:r w:rsidR="0091369D">
            <w:br w:type="page"/>
          </w:r>
          <w:r w:rsidR="0091369D">
            <w:lastRenderedPageBreak/>
            <w:t xml:space="preserve"> </w:t>
          </w:r>
        </w:p>
      </w:sdtContent>
    </w:sdt>
    <w:p w14:paraId="025B62D3" w14:textId="77777777" w:rsidR="0091369D" w:rsidRDefault="0091369D"/>
    <w:tbl>
      <w:tblPr>
        <w:tblStyle w:val="TableGrid"/>
        <w:tblW w:w="0" w:type="auto"/>
        <w:tblLook w:val="04A0" w:firstRow="1" w:lastRow="0" w:firstColumn="1" w:lastColumn="0" w:noHBand="0" w:noVBand="1"/>
      </w:tblPr>
      <w:tblGrid>
        <w:gridCol w:w="2965"/>
        <w:gridCol w:w="3150"/>
        <w:gridCol w:w="2901"/>
      </w:tblGrid>
      <w:tr w:rsidR="00ED401F" w:rsidRPr="00AC5832" w14:paraId="273C4969" w14:textId="77777777" w:rsidTr="00DB00FE">
        <w:tc>
          <w:tcPr>
            <w:tcW w:w="9016" w:type="dxa"/>
            <w:gridSpan w:val="3"/>
          </w:tcPr>
          <w:p w14:paraId="0287FEDC" w14:textId="77777777" w:rsidR="00ED401F" w:rsidRPr="00AC5832" w:rsidRDefault="00ED401F" w:rsidP="00ED401F">
            <w:pPr>
              <w:jc w:val="center"/>
              <w:rPr>
                <w:rFonts w:ascii="Times New Roman" w:hAnsi="Times New Roman" w:cs="Times New Roman"/>
                <w:b/>
                <w:sz w:val="24"/>
                <w:szCs w:val="24"/>
                <w:lang w:val="cy-GB"/>
              </w:rPr>
            </w:pPr>
            <w:r w:rsidRPr="00AC5832">
              <w:rPr>
                <w:rFonts w:ascii="Times New Roman" w:hAnsi="Times New Roman" w:cs="Times New Roman"/>
                <w:b/>
                <w:sz w:val="24"/>
                <w:szCs w:val="24"/>
                <w:lang w:val="cy-GB"/>
              </w:rPr>
              <w:t>Cynllun Gweithgaredd</w:t>
            </w:r>
          </w:p>
          <w:p w14:paraId="3648F06D" w14:textId="77777777" w:rsidR="00ED401F" w:rsidRPr="00AC5832" w:rsidRDefault="00ED401F" w:rsidP="00ED401F">
            <w:pPr>
              <w:jc w:val="center"/>
              <w:rPr>
                <w:rFonts w:ascii="Times New Roman" w:hAnsi="Times New Roman" w:cs="Times New Roman"/>
                <w:i/>
                <w:sz w:val="24"/>
                <w:szCs w:val="24"/>
              </w:rPr>
            </w:pPr>
            <w:r w:rsidRPr="00AC5832">
              <w:rPr>
                <w:rFonts w:ascii="Times New Roman" w:hAnsi="Times New Roman" w:cs="Times New Roman"/>
                <w:b/>
                <w:i/>
                <w:sz w:val="24"/>
                <w:szCs w:val="24"/>
              </w:rPr>
              <w:t>Activity Plan</w:t>
            </w:r>
          </w:p>
        </w:tc>
      </w:tr>
      <w:tr w:rsidR="00ED401F" w:rsidRPr="00AC5832" w14:paraId="21EADF5A" w14:textId="77777777" w:rsidTr="00DB00FE">
        <w:tc>
          <w:tcPr>
            <w:tcW w:w="9016" w:type="dxa"/>
            <w:gridSpan w:val="3"/>
          </w:tcPr>
          <w:p w14:paraId="2307799C" w14:textId="53FFF08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Activity:</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Obstacle course</w:t>
            </w:r>
          </w:p>
          <w:p w14:paraId="70D120F9" w14:textId="77777777" w:rsidR="00ED401F" w:rsidRPr="00AC5832" w:rsidRDefault="00ED401F" w:rsidP="00AC5832">
            <w:pPr>
              <w:spacing w:line="360" w:lineRule="auto"/>
              <w:jc w:val="both"/>
              <w:rPr>
                <w:rFonts w:ascii="Times New Roman" w:hAnsi="Times New Roman" w:cs="Times New Roman"/>
                <w:sz w:val="24"/>
                <w:szCs w:val="24"/>
              </w:rPr>
            </w:pPr>
          </w:p>
        </w:tc>
      </w:tr>
      <w:tr w:rsidR="00ED401F" w:rsidRPr="00AC5832" w14:paraId="1417253A" w14:textId="77777777" w:rsidTr="00ED401F">
        <w:tc>
          <w:tcPr>
            <w:tcW w:w="2965" w:type="dxa"/>
          </w:tcPr>
          <w:p w14:paraId="4485B9D2" w14:textId="77777777" w:rsidR="00ED401F" w:rsidRPr="00AC5832" w:rsidRDefault="00ED401F" w:rsidP="00AC5832">
            <w:pPr>
              <w:spacing w:line="360" w:lineRule="auto"/>
              <w:jc w:val="both"/>
              <w:rPr>
                <w:rFonts w:ascii="Times New Roman" w:hAnsi="Times New Roman" w:cs="Times New Roman"/>
                <w:b/>
                <w:sz w:val="24"/>
                <w:szCs w:val="24"/>
              </w:rPr>
            </w:pPr>
          </w:p>
          <w:p w14:paraId="59369810" w14:textId="0AA5CB0C" w:rsidR="00ED401F" w:rsidRPr="00F17525"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Number of children:</w:t>
            </w:r>
            <w:r w:rsidR="002452C6" w:rsidRPr="00AC5832">
              <w:rPr>
                <w:rFonts w:ascii="Times New Roman" w:hAnsi="Times New Roman" w:cs="Times New Roman"/>
                <w:b/>
                <w:i/>
                <w:sz w:val="24"/>
                <w:szCs w:val="24"/>
              </w:rPr>
              <w:t xml:space="preserve"> </w:t>
            </w:r>
            <w:r w:rsidR="00F17525">
              <w:rPr>
                <w:rFonts w:ascii="Times New Roman" w:hAnsi="Times New Roman" w:cs="Times New Roman"/>
                <w:bCs/>
                <w:iCs/>
                <w:sz w:val="24"/>
                <w:szCs w:val="24"/>
              </w:rPr>
              <w:t>2</w:t>
            </w:r>
          </w:p>
          <w:p w14:paraId="1E74716F" w14:textId="77777777" w:rsidR="00ED401F" w:rsidRPr="00AC5832" w:rsidRDefault="00ED401F" w:rsidP="00AC5832">
            <w:pPr>
              <w:spacing w:line="360" w:lineRule="auto"/>
              <w:jc w:val="both"/>
              <w:rPr>
                <w:rFonts w:ascii="Times New Roman" w:hAnsi="Times New Roman" w:cs="Times New Roman"/>
                <w:sz w:val="24"/>
                <w:szCs w:val="24"/>
              </w:rPr>
            </w:pPr>
          </w:p>
        </w:tc>
        <w:tc>
          <w:tcPr>
            <w:tcW w:w="3150" w:type="dxa"/>
          </w:tcPr>
          <w:p w14:paraId="74307E12" w14:textId="7DB128A2" w:rsidR="00ED401F" w:rsidRPr="00AC5832" w:rsidRDefault="00ED401F" w:rsidP="00AC5832">
            <w:pPr>
              <w:spacing w:line="360" w:lineRule="auto"/>
              <w:jc w:val="both"/>
              <w:rPr>
                <w:rFonts w:ascii="Times New Roman" w:hAnsi="Times New Roman" w:cs="Times New Roman"/>
                <w:b/>
                <w:sz w:val="24"/>
                <w:szCs w:val="24"/>
              </w:rPr>
            </w:pPr>
          </w:p>
          <w:p w14:paraId="4CD5092F" w14:textId="712307E7"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Age of children:</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 xml:space="preserve">3-4 </w:t>
            </w:r>
          </w:p>
        </w:tc>
        <w:tc>
          <w:tcPr>
            <w:tcW w:w="2901" w:type="dxa"/>
          </w:tcPr>
          <w:p w14:paraId="23CE1B28" w14:textId="1070B92E" w:rsidR="00ED401F" w:rsidRPr="00AC5832" w:rsidRDefault="00ED401F" w:rsidP="00AC5832">
            <w:pPr>
              <w:spacing w:line="360" w:lineRule="auto"/>
              <w:jc w:val="both"/>
              <w:rPr>
                <w:rFonts w:ascii="Times New Roman" w:hAnsi="Times New Roman" w:cs="Times New Roman"/>
                <w:b/>
                <w:sz w:val="24"/>
                <w:szCs w:val="24"/>
              </w:rPr>
            </w:pPr>
          </w:p>
          <w:p w14:paraId="230BBB24" w14:textId="156B3E50" w:rsidR="00ED401F" w:rsidRPr="00F17525"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Number of adults:</w:t>
            </w:r>
            <w:r w:rsidR="002452C6" w:rsidRPr="00AC5832">
              <w:rPr>
                <w:rFonts w:ascii="Times New Roman" w:hAnsi="Times New Roman" w:cs="Times New Roman"/>
                <w:b/>
                <w:i/>
                <w:sz w:val="24"/>
                <w:szCs w:val="24"/>
              </w:rPr>
              <w:t xml:space="preserve"> </w:t>
            </w:r>
            <w:r w:rsidR="00F17525">
              <w:rPr>
                <w:rFonts w:ascii="Times New Roman" w:hAnsi="Times New Roman" w:cs="Times New Roman"/>
                <w:bCs/>
                <w:iCs/>
                <w:sz w:val="24"/>
                <w:szCs w:val="24"/>
              </w:rPr>
              <w:t>1</w:t>
            </w:r>
          </w:p>
        </w:tc>
      </w:tr>
      <w:tr w:rsidR="00ED401F" w:rsidRPr="00AC5832" w14:paraId="275E69FA" w14:textId="77777777" w:rsidTr="00ED401F">
        <w:tc>
          <w:tcPr>
            <w:tcW w:w="2965" w:type="dxa"/>
          </w:tcPr>
          <w:p w14:paraId="1A5B1E12" w14:textId="67A7186F" w:rsidR="00ED401F" w:rsidRPr="00AC5832" w:rsidRDefault="00ED401F" w:rsidP="00AC5832">
            <w:pPr>
              <w:spacing w:line="360" w:lineRule="auto"/>
              <w:jc w:val="both"/>
              <w:rPr>
                <w:rFonts w:ascii="Times New Roman" w:hAnsi="Times New Roman" w:cs="Times New Roman"/>
                <w:b/>
                <w:sz w:val="24"/>
                <w:szCs w:val="24"/>
              </w:rPr>
            </w:pPr>
          </w:p>
          <w:p w14:paraId="349D61AC" w14:textId="45954042"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Location:</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outdoor area</w:t>
            </w:r>
          </w:p>
          <w:p w14:paraId="14B8C1C1" w14:textId="77777777" w:rsidR="00ED401F" w:rsidRPr="00AC5832" w:rsidRDefault="00ED401F" w:rsidP="00AC5832">
            <w:pPr>
              <w:spacing w:line="360" w:lineRule="auto"/>
              <w:jc w:val="both"/>
              <w:rPr>
                <w:rFonts w:ascii="Times New Roman" w:hAnsi="Times New Roman" w:cs="Times New Roman"/>
                <w:sz w:val="24"/>
                <w:szCs w:val="24"/>
              </w:rPr>
            </w:pPr>
          </w:p>
        </w:tc>
        <w:tc>
          <w:tcPr>
            <w:tcW w:w="3150" w:type="dxa"/>
          </w:tcPr>
          <w:p w14:paraId="51156247" w14:textId="77777777" w:rsidR="00ED401F" w:rsidRPr="00AC5832" w:rsidRDefault="00ED401F" w:rsidP="00AC5832">
            <w:pPr>
              <w:spacing w:line="360" w:lineRule="auto"/>
              <w:jc w:val="both"/>
              <w:rPr>
                <w:rFonts w:ascii="Times New Roman" w:hAnsi="Times New Roman" w:cs="Times New Roman"/>
                <w:b/>
                <w:sz w:val="24"/>
                <w:szCs w:val="24"/>
              </w:rPr>
            </w:pPr>
          </w:p>
          <w:p w14:paraId="3C681B9B" w14:textId="34AF858B"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Preparation time:</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10 minutes</w:t>
            </w:r>
          </w:p>
        </w:tc>
        <w:tc>
          <w:tcPr>
            <w:tcW w:w="2901" w:type="dxa"/>
          </w:tcPr>
          <w:p w14:paraId="17FEDC84" w14:textId="6AB22B0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Activity time:</w:t>
            </w:r>
            <w:r w:rsidR="002452C6" w:rsidRPr="00AC5832">
              <w:rPr>
                <w:rFonts w:ascii="Times New Roman" w:hAnsi="Times New Roman" w:cs="Times New Roman"/>
                <w:b/>
                <w:i/>
                <w:sz w:val="24"/>
                <w:szCs w:val="24"/>
              </w:rPr>
              <w:t xml:space="preserve"> </w:t>
            </w:r>
            <w:r w:rsidR="00343C1D" w:rsidRPr="00AC5832">
              <w:rPr>
                <w:rFonts w:ascii="Times New Roman" w:hAnsi="Times New Roman" w:cs="Times New Roman"/>
                <w:bCs/>
                <w:iCs/>
                <w:sz w:val="24"/>
                <w:szCs w:val="24"/>
              </w:rPr>
              <w:t xml:space="preserve">Depending on involvement. To stay up for individuals to reflect, amend and adjust over time. </w:t>
            </w:r>
          </w:p>
        </w:tc>
      </w:tr>
      <w:tr w:rsidR="00ED401F" w:rsidRPr="00AC5832" w14:paraId="23A968B7" w14:textId="77777777" w:rsidTr="00DB00FE">
        <w:tc>
          <w:tcPr>
            <w:tcW w:w="9016" w:type="dxa"/>
            <w:gridSpan w:val="3"/>
          </w:tcPr>
          <w:p w14:paraId="7E7B60E2" w14:textId="77777777" w:rsidR="00343C1D"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Resources:</w:t>
            </w:r>
          </w:p>
          <w:p w14:paraId="49CC79D4" w14:textId="25D76DA5"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Guttering</w:t>
            </w:r>
            <w:r w:rsidR="00CC4444" w:rsidRPr="00AC5832">
              <w:rPr>
                <w:rFonts w:ascii="Times New Roman" w:hAnsi="Times New Roman" w:cs="Times New Roman"/>
                <w:bCs/>
                <w:iCs/>
                <w:sz w:val="24"/>
                <w:szCs w:val="24"/>
              </w:rPr>
              <w:t>.</w:t>
            </w:r>
          </w:p>
          <w:p w14:paraId="45A34228" w14:textId="7E4E887F"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wooden blocks</w:t>
            </w:r>
            <w:r w:rsidR="00CC4444" w:rsidRPr="00AC5832">
              <w:rPr>
                <w:rFonts w:ascii="Times New Roman" w:hAnsi="Times New Roman" w:cs="Times New Roman"/>
                <w:bCs/>
                <w:iCs/>
                <w:sz w:val="24"/>
                <w:szCs w:val="24"/>
              </w:rPr>
              <w:t>.</w:t>
            </w:r>
            <w:r w:rsidRPr="00AC5832">
              <w:rPr>
                <w:rFonts w:ascii="Times New Roman" w:hAnsi="Times New Roman" w:cs="Times New Roman"/>
                <w:bCs/>
                <w:iCs/>
                <w:sz w:val="24"/>
                <w:szCs w:val="24"/>
              </w:rPr>
              <w:t xml:space="preserve"> </w:t>
            </w:r>
          </w:p>
          <w:p w14:paraId="2F20415E" w14:textId="0622C0E3"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planks of wood</w:t>
            </w:r>
            <w:r w:rsidR="00CC4444" w:rsidRPr="00AC5832">
              <w:rPr>
                <w:rFonts w:ascii="Times New Roman" w:hAnsi="Times New Roman" w:cs="Times New Roman"/>
                <w:bCs/>
                <w:iCs/>
                <w:sz w:val="24"/>
                <w:szCs w:val="24"/>
              </w:rPr>
              <w:t>.</w:t>
            </w:r>
          </w:p>
          <w:p w14:paraId="408F510F" w14:textId="5A263096"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chalk</w:t>
            </w:r>
            <w:r w:rsidR="00CC4444" w:rsidRPr="00AC5832">
              <w:rPr>
                <w:rFonts w:ascii="Times New Roman" w:hAnsi="Times New Roman" w:cs="Times New Roman"/>
                <w:bCs/>
                <w:iCs/>
                <w:sz w:val="24"/>
                <w:szCs w:val="24"/>
              </w:rPr>
              <w:t>.</w:t>
            </w:r>
          </w:p>
          <w:p w14:paraId="1C7AEC99" w14:textId="722A41AB"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hoops</w:t>
            </w:r>
            <w:r w:rsidR="00CC4444" w:rsidRPr="00AC5832">
              <w:rPr>
                <w:rFonts w:ascii="Times New Roman" w:hAnsi="Times New Roman" w:cs="Times New Roman"/>
                <w:bCs/>
                <w:iCs/>
                <w:sz w:val="24"/>
                <w:szCs w:val="24"/>
              </w:rPr>
              <w:t>.</w:t>
            </w:r>
          </w:p>
          <w:p w14:paraId="16237BEC" w14:textId="31FDD6E8" w:rsidR="00ED401F"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tyres</w:t>
            </w:r>
            <w:r w:rsidR="00CC4444" w:rsidRPr="00AC5832">
              <w:rPr>
                <w:rFonts w:ascii="Times New Roman" w:hAnsi="Times New Roman" w:cs="Times New Roman"/>
                <w:bCs/>
                <w:iCs/>
                <w:sz w:val="24"/>
                <w:szCs w:val="24"/>
              </w:rPr>
              <w:t>.</w:t>
            </w:r>
          </w:p>
          <w:p w14:paraId="7FD0EB25" w14:textId="6A113A7E" w:rsidR="00CC4444" w:rsidRPr="00AC5832" w:rsidRDefault="00CC4444"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Stop watches.</w:t>
            </w:r>
          </w:p>
          <w:p w14:paraId="1710B620" w14:textId="54961002" w:rsidR="00CC4444" w:rsidRPr="00AC5832" w:rsidRDefault="00CC4444"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Pen. </w:t>
            </w:r>
          </w:p>
          <w:p w14:paraId="0A4F6A30" w14:textId="520C0535" w:rsidR="00ED401F" w:rsidRPr="00AC5832" w:rsidRDefault="00CC4444"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Paper.</w:t>
            </w:r>
          </w:p>
        </w:tc>
      </w:tr>
      <w:tr w:rsidR="00ED401F" w:rsidRPr="00AC5832" w14:paraId="07885377" w14:textId="77777777" w:rsidTr="00DB00FE">
        <w:tc>
          <w:tcPr>
            <w:tcW w:w="9016" w:type="dxa"/>
            <w:gridSpan w:val="3"/>
          </w:tcPr>
          <w:p w14:paraId="448318AD" w14:textId="53E162A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Aim/s of activity:</w:t>
            </w:r>
            <w:r w:rsidR="0060760F" w:rsidRPr="00AC5832">
              <w:rPr>
                <w:rFonts w:ascii="Times New Roman" w:hAnsi="Times New Roman" w:cs="Times New Roman"/>
                <w:bCs/>
                <w:iCs/>
                <w:sz w:val="24"/>
                <w:szCs w:val="24"/>
              </w:rPr>
              <w:t xml:space="preserve"> </w:t>
            </w:r>
          </w:p>
          <w:p w14:paraId="26939A04" w14:textId="0B751F59" w:rsidR="00ED401F" w:rsidRPr="00AC5832" w:rsidRDefault="00343C1D"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A play</w:t>
            </w:r>
            <w:r w:rsidR="00CC4444" w:rsidRPr="00AC5832">
              <w:rPr>
                <w:rFonts w:ascii="Times New Roman" w:hAnsi="Times New Roman" w:cs="Times New Roman"/>
                <w:bCs/>
                <w:iCs/>
                <w:sz w:val="24"/>
                <w:szCs w:val="24"/>
              </w:rPr>
              <w:t>-</w:t>
            </w:r>
            <w:r w:rsidRPr="00AC5832">
              <w:rPr>
                <w:rFonts w:ascii="Times New Roman" w:hAnsi="Times New Roman" w:cs="Times New Roman"/>
                <w:bCs/>
                <w:iCs/>
                <w:sz w:val="24"/>
                <w:szCs w:val="24"/>
              </w:rPr>
              <w:t xml:space="preserve">based activity to encourage </w:t>
            </w:r>
            <w:r w:rsidR="00CC4444" w:rsidRPr="00AC5832">
              <w:rPr>
                <w:rFonts w:ascii="Times New Roman" w:hAnsi="Times New Roman" w:cs="Times New Roman"/>
                <w:bCs/>
                <w:iCs/>
                <w:sz w:val="24"/>
                <w:szCs w:val="24"/>
              </w:rPr>
              <w:t>mathematical development, problem solving skills and use of mathematical language. Using counting, balance, weigh</w:t>
            </w:r>
            <w:r w:rsidR="006263E6">
              <w:rPr>
                <w:rFonts w:ascii="Times New Roman" w:hAnsi="Times New Roman" w:cs="Times New Roman"/>
                <w:bCs/>
                <w:iCs/>
                <w:sz w:val="24"/>
                <w:szCs w:val="24"/>
              </w:rPr>
              <w:t>t</w:t>
            </w:r>
            <w:r w:rsidR="00CC4444" w:rsidRPr="00AC5832">
              <w:rPr>
                <w:rFonts w:ascii="Times New Roman" w:hAnsi="Times New Roman" w:cs="Times New Roman"/>
                <w:bCs/>
                <w:iCs/>
                <w:sz w:val="24"/>
                <w:szCs w:val="24"/>
              </w:rPr>
              <w:t xml:space="preserve"> and prepositions. Should be self-led and supported by adults.</w:t>
            </w:r>
          </w:p>
        </w:tc>
      </w:tr>
      <w:tr w:rsidR="00ED401F" w:rsidRPr="00AC5832" w14:paraId="1E6A9655" w14:textId="77777777" w:rsidTr="00DB00FE">
        <w:tc>
          <w:tcPr>
            <w:tcW w:w="9016" w:type="dxa"/>
            <w:gridSpan w:val="3"/>
          </w:tcPr>
          <w:p w14:paraId="15F25B86" w14:textId="1D74D250" w:rsidR="00ED401F"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Links to outcomes:</w:t>
            </w:r>
            <w:r w:rsidR="0060760F" w:rsidRPr="00AC5832">
              <w:rPr>
                <w:rFonts w:ascii="Times New Roman" w:hAnsi="Times New Roman" w:cs="Times New Roman"/>
                <w:b/>
                <w:i/>
                <w:sz w:val="24"/>
                <w:szCs w:val="24"/>
              </w:rPr>
              <w:t xml:space="preserve"> </w:t>
            </w:r>
          </w:p>
          <w:p w14:paraId="4AFE8EE2" w14:textId="345E2DDA" w:rsidR="007E067B" w:rsidRPr="00AC5832" w:rsidRDefault="00EC420E"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 xml:space="preserve">The activity will support the </w:t>
            </w:r>
            <w:r w:rsidR="00FA254A">
              <w:rPr>
                <w:rFonts w:ascii="Times New Roman" w:hAnsi="Times New Roman" w:cs="Times New Roman"/>
                <w:bCs/>
                <w:sz w:val="24"/>
                <w:szCs w:val="24"/>
              </w:rPr>
              <w:t>development o</w:t>
            </w:r>
            <w:r w:rsidRPr="00AC5832">
              <w:rPr>
                <w:rFonts w:ascii="Times New Roman" w:hAnsi="Times New Roman" w:cs="Times New Roman"/>
                <w:bCs/>
                <w:sz w:val="24"/>
                <w:szCs w:val="24"/>
              </w:rPr>
              <w:t xml:space="preserve">f mathematical </w:t>
            </w:r>
            <w:r w:rsidR="00FA254A">
              <w:rPr>
                <w:rFonts w:ascii="Times New Roman" w:hAnsi="Times New Roman" w:cs="Times New Roman"/>
                <w:bCs/>
                <w:sz w:val="24"/>
                <w:szCs w:val="24"/>
              </w:rPr>
              <w:t xml:space="preserve">numerical reasoning such as </w:t>
            </w:r>
            <w:r w:rsidR="00FA254A" w:rsidRPr="00FA254A">
              <w:rPr>
                <w:rFonts w:ascii="Times New Roman" w:hAnsi="Times New Roman" w:cs="Times New Roman"/>
                <w:bCs/>
                <w:sz w:val="24"/>
                <w:szCs w:val="24"/>
              </w:rPr>
              <w:t>transfer</w:t>
            </w:r>
            <w:r w:rsidR="00FA254A">
              <w:rPr>
                <w:rFonts w:ascii="Times New Roman" w:hAnsi="Times New Roman" w:cs="Times New Roman"/>
                <w:bCs/>
                <w:sz w:val="24"/>
                <w:szCs w:val="24"/>
              </w:rPr>
              <w:t>ring</w:t>
            </w:r>
            <w:r w:rsidR="00FA254A" w:rsidRPr="00FA254A">
              <w:rPr>
                <w:rFonts w:ascii="Times New Roman" w:hAnsi="Times New Roman" w:cs="Times New Roman"/>
                <w:bCs/>
                <w:sz w:val="24"/>
                <w:szCs w:val="24"/>
              </w:rPr>
              <w:t xml:space="preserve"> mathematical skills to play</w:t>
            </w:r>
            <w:r w:rsidR="00FA254A">
              <w:rPr>
                <w:rFonts w:ascii="Times New Roman" w:hAnsi="Times New Roman" w:cs="Times New Roman"/>
                <w:bCs/>
                <w:sz w:val="24"/>
                <w:szCs w:val="24"/>
              </w:rPr>
              <w:t xml:space="preserve">, </w:t>
            </w:r>
            <w:r w:rsidR="00FA254A" w:rsidRPr="00FA254A">
              <w:rPr>
                <w:rFonts w:ascii="Times New Roman" w:hAnsi="Times New Roman" w:cs="Times New Roman"/>
                <w:bCs/>
                <w:sz w:val="24"/>
                <w:szCs w:val="24"/>
              </w:rPr>
              <w:t>select</w:t>
            </w:r>
            <w:r w:rsidR="00FA254A">
              <w:rPr>
                <w:rFonts w:ascii="Times New Roman" w:hAnsi="Times New Roman" w:cs="Times New Roman"/>
                <w:bCs/>
                <w:sz w:val="24"/>
                <w:szCs w:val="24"/>
              </w:rPr>
              <w:t>ing</w:t>
            </w:r>
            <w:r w:rsidR="00FA254A" w:rsidRPr="00FA254A">
              <w:rPr>
                <w:rFonts w:ascii="Times New Roman" w:hAnsi="Times New Roman" w:cs="Times New Roman"/>
                <w:bCs/>
                <w:sz w:val="24"/>
                <w:szCs w:val="24"/>
              </w:rPr>
              <w:t xml:space="preserve"> appropriate equipment and resources</w:t>
            </w:r>
            <w:r w:rsidR="00FA254A">
              <w:rPr>
                <w:rFonts w:ascii="Times New Roman" w:hAnsi="Times New Roman" w:cs="Times New Roman"/>
                <w:bCs/>
                <w:sz w:val="24"/>
                <w:szCs w:val="24"/>
              </w:rPr>
              <w:t xml:space="preserve">, </w:t>
            </w:r>
            <w:r w:rsidR="00FA254A" w:rsidRPr="00FA254A">
              <w:rPr>
                <w:rFonts w:ascii="Times New Roman" w:hAnsi="Times New Roman" w:cs="Times New Roman"/>
                <w:bCs/>
                <w:sz w:val="24"/>
                <w:szCs w:val="24"/>
              </w:rPr>
              <w:t xml:space="preserve">use </w:t>
            </w:r>
            <w:r w:rsidR="00934C0C" w:rsidRPr="00FA254A">
              <w:rPr>
                <w:rFonts w:ascii="Times New Roman" w:hAnsi="Times New Roman" w:cs="Times New Roman"/>
                <w:bCs/>
                <w:sz w:val="24"/>
                <w:szCs w:val="24"/>
              </w:rPr>
              <w:t>every day</w:t>
            </w:r>
            <w:r w:rsidR="00FA254A" w:rsidRPr="00FA254A">
              <w:rPr>
                <w:rFonts w:ascii="Times New Roman" w:hAnsi="Times New Roman" w:cs="Times New Roman"/>
                <w:bCs/>
                <w:sz w:val="24"/>
                <w:szCs w:val="24"/>
              </w:rPr>
              <w:t xml:space="preserve"> and mathematical language to talk about their own ideas and choices</w:t>
            </w:r>
            <w:r w:rsidR="00FA254A">
              <w:rPr>
                <w:rFonts w:ascii="Times New Roman" w:hAnsi="Times New Roman" w:cs="Times New Roman"/>
                <w:bCs/>
                <w:sz w:val="24"/>
                <w:szCs w:val="24"/>
              </w:rPr>
              <w:t>.</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Us</w:t>
            </w:r>
            <w:r w:rsidR="00934C0C">
              <w:rPr>
                <w:rFonts w:ascii="Times New Roman" w:hAnsi="Times New Roman" w:cs="Times New Roman"/>
                <w:bCs/>
                <w:sz w:val="24"/>
                <w:szCs w:val="24"/>
              </w:rPr>
              <w:t>e</w:t>
            </w:r>
            <w:r w:rsidR="00934C0C" w:rsidRPr="00934C0C">
              <w:rPr>
                <w:rFonts w:ascii="Times New Roman" w:hAnsi="Times New Roman" w:cs="Times New Roman"/>
                <w:bCs/>
                <w:sz w:val="24"/>
                <w:szCs w:val="24"/>
              </w:rPr>
              <w:t xml:space="preserve"> number</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skills</w:t>
            </w:r>
            <w:r w:rsidR="00934C0C">
              <w:rPr>
                <w:rFonts w:ascii="Times New Roman" w:hAnsi="Times New Roman" w:cs="Times New Roman"/>
                <w:bCs/>
                <w:sz w:val="24"/>
                <w:szCs w:val="24"/>
              </w:rPr>
              <w:t xml:space="preserve"> to </w:t>
            </w:r>
            <w:r w:rsidR="00934C0C" w:rsidRPr="00934C0C">
              <w:rPr>
                <w:rFonts w:ascii="Times New Roman" w:hAnsi="Times New Roman" w:cs="Times New Roman"/>
                <w:bCs/>
                <w:sz w:val="24"/>
                <w:szCs w:val="24"/>
              </w:rPr>
              <w:t>count reliably up to 5 objects</w:t>
            </w:r>
            <w:r w:rsidR="00934C0C">
              <w:rPr>
                <w:rFonts w:ascii="Times New Roman" w:hAnsi="Times New Roman" w:cs="Times New Roman"/>
                <w:bCs/>
                <w:sz w:val="24"/>
                <w:szCs w:val="24"/>
              </w:rPr>
              <w:t>, count</w:t>
            </w:r>
            <w:r w:rsidR="00934C0C" w:rsidRPr="00934C0C">
              <w:rPr>
                <w:rFonts w:ascii="Times New Roman" w:hAnsi="Times New Roman" w:cs="Times New Roman"/>
                <w:bCs/>
                <w:sz w:val="24"/>
                <w:szCs w:val="24"/>
              </w:rPr>
              <w:t xml:space="preserve"> forwards</w:t>
            </w:r>
            <w:r w:rsidR="00934C0C">
              <w:rPr>
                <w:rFonts w:ascii="Times New Roman" w:hAnsi="Times New Roman" w:cs="Times New Roman"/>
                <w:bCs/>
                <w:sz w:val="24"/>
                <w:szCs w:val="24"/>
              </w:rPr>
              <w:t xml:space="preserve"> to 10, positional ordering such as</w:t>
            </w:r>
            <w:r w:rsidR="00934C0C" w:rsidRPr="00934C0C">
              <w:rPr>
                <w:rFonts w:ascii="Times New Roman" w:hAnsi="Times New Roman" w:cs="Times New Roman"/>
                <w:bCs/>
                <w:sz w:val="24"/>
                <w:szCs w:val="24"/>
              </w:rPr>
              <w:t xml:space="preserve"> ‘first’, ‘second’, ‘third’</w:t>
            </w:r>
            <w:r w:rsidR="00934C0C">
              <w:rPr>
                <w:rFonts w:ascii="Times New Roman" w:hAnsi="Times New Roman" w:cs="Times New Roman"/>
                <w:bCs/>
                <w:sz w:val="24"/>
                <w:szCs w:val="24"/>
              </w:rPr>
              <w:t xml:space="preserve"> and ‘last’, </w:t>
            </w:r>
            <w:r w:rsidR="00934C0C" w:rsidRPr="00934C0C">
              <w:rPr>
                <w:rFonts w:ascii="Times New Roman" w:hAnsi="Times New Roman" w:cs="Times New Roman"/>
                <w:bCs/>
                <w:sz w:val="24"/>
                <w:szCs w:val="24"/>
              </w:rPr>
              <w:t>understand and use the ‘one</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more’</w:t>
            </w:r>
            <w:r w:rsidR="00934C0C">
              <w:rPr>
                <w:rFonts w:ascii="Times New Roman" w:hAnsi="Times New Roman" w:cs="Times New Roman"/>
                <w:bCs/>
                <w:sz w:val="24"/>
                <w:szCs w:val="24"/>
              </w:rPr>
              <w:t xml:space="preserve"> and ‘one less’</w:t>
            </w:r>
            <w:r w:rsidR="00934C0C" w:rsidRPr="00934C0C">
              <w:rPr>
                <w:rFonts w:ascii="Times New Roman" w:hAnsi="Times New Roman" w:cs="Times New Roman"/>
                <w:bCs/>
                <w:sz w:val="24"/>
                <w:szCs w:val="24"/>
              </w:rPr>
              <w:t xml:space="preserve"> in their </w:t>
            </w:r>
            <w:r w:rsidR="00934C0C" w:rsidRPr="00934C0C">
              <w:rPr>
                <w:rFonts w:ascii="Times New Roman" w:hAnsi="Times New Roman" w:cs="Times New Roman"/>
                <w:bCs/>
                <w:sz w:val="24"/>
                <w:szCs w:val="24"/>
              </w:rPr>
              <w:lastRenderedPageBreak/>
              <w:t>play</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use counting to solve simple</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mathematics problems</w:t>
            </w:r>
            <w:r w:rsidR="00934C0C">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Us</w:t>
            </w:r>
            <w:r w:rsidR="00B26077">
              <w:rPr>
                <w:rFonts w:ascii="Times New Roman" w:hAnsi="Times New Roman" w:cs="Times New Roman"/>
                <w:bCs/>
                <w:sz w:val="24"/>
                <w:szCs w:val="24"/>
              </w:rPr>
              <w:t xml:space="preserve">e </w:t>
            </w:r>
            <w:r w:rsidR="00B26077" w:rsidRPr="00B26077">
              <w:rPr>
                <w:rFonts w:ascii="Times New Roman" w:hAnsi="Times New Roman" w:cs="Times New Roman"/>
                <w:bCs/>
                <w:sz w:val="24"/>
                <w:szCs w:val="24"/>
              </w:rPr>
              <w:t>measuring</w:t>
            </w:r>
            <w:r w:rsidR="00B26077">
              <w:rPr>
                <w:rFonts w:ascii="Times New Roman" w:hAnsi="Times New Roman" w:cs="Times New Roman"/>
                <w:bCs/>
                <w:sz w:val="24"/>
                <w:szCs w:val="24"/>
              </w:rPr>
              <w:t xml:space="preserve"> and geometry </w:t>
            </w:r>
            <w:r w:rsidR="00B26077" w:rsidRPr="00B26077">
              <w:rPr>
                <w:rFonts w:ascii="Times New Roman" w:hAnsi="Times New Roman" w:cs="Times New Roman"/>
                <w:bCs/>
                <w:sz w:val="24"/>
                <w:szCs w:val="24"/>
              </w:rPr>
              <w:t>skills</w:t>
            </w:r>
            <w:r w:rsidR="00B26077">
              <w:rPr>
                <w:rFonts w:ascii="Times New Roman" w:hAnsi="Times New Roman" w:cs="Times New Roman"/>
                <w:bCs/>
                <w:sz w:val="24"/>
                <w:szCs w:val="24"/>
              </w:rPr>
              <w:t xml:space="preserve"> to show</w:t>
            </w:r>
            <w:r w:rsidR="00B26077" w:rsidRPr="00B26077">
              <w:rPr>
                <w:rFonts w:ascii="Times New Roman" w:hAnsi="Times New Roman" w:cs="Times New Roman"/>
                <w:bCs/>
                <w:sz w:val="24"/>
                <w:szCs w:val="24"/>
              </w:rPr>
              <w:t xml:space="preserve"> an awareness of</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prepositions and movement during</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their own physical activities</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use and build with 2D and 3D shapes</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within play-based activities</w:t>
            </w:r>
            <w:r w:rsidR="00B26077">
              <w:rPr>
                <w:rFonts w:ascii="Times New Roman" w:hAnsi="Times New Roman" w:cs="Times New Roman"/>
                <w:bCs/>
                <w:sz w:val="24"/>
                <w:szCs w:val="24"/>
              </w:rPr>
              <w:t xml:space="preserve">. </w:t>
            </w:r>
            <w:r w:rsidR="00E27B07" w:rsidRPr="00AC5832">
              <w:rPr>
                <w:rFonts w:ascii="Times New Roman" w:hAnsi="Times New Roman" w:cs="Times New Roman"/>
                <w:bCs/>
                <w:sz w:val="24"/>
                <w:szCs w:val="24"/>
              </w:rPr>
              <w:t>The activity will also support the use of mark making to record data such as how long it will take an individual to complete the course</w:t>
            </w:r>
            <w:r w:rsidR="00612C4A" w:rsidRPr="00AC5832">
              <w:rPr>
                <w:rFonts w:ascii="Times New Roman" w:hAnsi="Times New Roman" w:cs="Times New Roman"/>
                <w:bCs/>
                <w:sz w:val="24"/>
                <w:szCs w:val="24"/>
              </w:rPr>
              <w:t xml:space="preserve"> </w:t>
            </w:r>
            <w:r w:rsidR="00E27B07" w:rsidRPr="00AC5832">
              <w:rPr>
                <w:rFonts w:ascii="Times New Roman" w:hAnsi="Times New Roman" w:cs="Times New Roman"/>
                <w:bCs/>
                <w:sz w:val="24"/>
                <w:szCs w:val="24"/>
              </w:rPr>
              <w:t>(Welsh Government, 2015)</w:t>
            </w:r>
            <w:r w:rsidR="00612C4A" w:rsidRPr="00AC5832">
              <w:rPr>
                <w:rFonts w:ascii="Times New Roman" w:hAnsi="Times New Roman" w:cs="Times New Roman"/>
                <w:bCs/>
                <w:sz w:val="24"/>
                <w:szCs w:val="24"/>
              </w:rPr>
              <w:t>.</w:t>
            </w:r>
          </w:p>
          <w:p w14:paraId="2FC168CC" w14:textId="7B93403C" w:rsidR="007E067B" w:rsidRPr="00AC5832" w:rsidRDefault="007E067B" w:rsidP="00AC5832">
            <w:pPr>
              <w:spacing w:line="360" w:lineRule="auto"/>
              <w:jc w:val="both"/>
              <w:rPr>
                <w:rFonts w:ascii="Times New Roman" w:hAnsi="Times New Roman" w:cs="Times New Roman"/>
                <w:bCs/>
                <w:sz w:val="24"/>
                <w:szCs w:val="24"/>
              </w:rPr>
            </w:pPr>
          </w:p>
          <w:p w14:paraId="21B54C3E" w14:textId="5E42C52B" w:rsidR="00C74A2C" w:rsidRPr="00AC5832" w:rsidRDefault="00E27B07"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The activity will also support holistic learning such as language and communication when the children will discuss where the</w:t>
            </w:r>
            <w:r w:rsidR="00C74A2C" w:rsidRPr="00AC5832">
              <w:rPr>
                <w:rFonts w:ascii="Times New Roman" w:hAnsi="Times New Roman" w:cs="Times New Roman"/>
                <w:bCs/>
                <w:sz w:val="24"/>
                <w:szCs w:val="24"/>
              </w:rPr>
              <w:t xml:space="preserve"> different equipment will go</w:t>
            </w:r>
            <w:r w:rsidRPr="00AC5832">
              <w:rPr>
                <w:rFonts w:ascii="Times New Roman" w:hAnsi="Times New Roman" w:cs="Times New Roman"/>
                <w:bCs/>
                <w:sz w:val="24"/>
                <w:szCs w:val="24"/>
              </w:rPr>
              <w:t xml:space="preserve"> within the course,</w:t>
            </w:r>
            <w:r w:rsidR="00C74A2C" w:rsidRPr="00AC5832">
              <w:rPr>
                <w:rFonts w:ascii="Times New Roman" w:hAnsi="Times New Roman" w:cs="Times New Roman"/>
                <w:bCs/>
                <w:sz w:val="24"/>
                <w:szCs w:val="24"/>
              </w:rPr>
              <w:t xml:space="preserve"> listening to their peer’s</w:t>
            </w:r>
            <w:r w:rsidRPr="00AC5832">
              <w:rPr>
                <w:rFonts w:ascii="Times New Roman" w:hAnsi="Times New Roman" w:cs="Times New Roman"/>
                <w:bCs/>
                <w:sz w:val="24"/>
                <w:szCs w:val="24"/>
              </w:rPr>
              <w:t xml:space="preserve"> ideas</w:t>
            </w:r>
            <w:r w:rsidR="00C74A2C" w:rsidRPr="00AC5832">
              <w:rPr>
                <w:rFonts w:ascii="Times New Roman" w:hAnsi="Times New Roman" w:cs="Times New Roman"/>
                <w:bCs/>
                <w:sz w:val="24"/>
                <w:szCs w:val="24"/>
              </w:rPr>
              <w:t xml:space="preserve"> as well as contributing their own</w:t>
            </w:r>
            <w:r w:rsidRPr="00AC5832">
              <w:rPr>
                <w:rFonts w:ascii="Times New Roman" w:hAnsi="Times New Roman" w:cs="Times New Roman"/>
                <w:bCs/>
                <w:sz w:val="24"/>
                <w:szCs w:val="24"/>
              </w:rPr>
              <w:t xml:space="preserve">, </w:t>
            </w:r>
            <w:r w:rsidR="00C74A2C" w:rsidRPr="00AC5832">
              <w:rPr>
                <w:rFonts w:ascii="Times New Roman" w:hAnsi="Times New Roman" w:cs="Times New Roman"/>
                <w:bCs/>
                <w:sz w:val="24"/>
                <w:szCs w:val="24"/>
              </w:rPr>
              <w:t>explain the course of the obstacle and express their enjoyment</w:t>
            </w:r>
            <w:r w:rsidR="00612C4A" w:rsidRPr="00AC5832">
              <w:rPr>
                <w:rFonts w:ascii="Times New Roman" w:hAnsi="Times New Roman" w:cs="Times New Roman"/>
                <w:bCs/>
                <w:sz w:val="24"/>
                <w:szCs w:val="24"/>
              </w:rPr>
              <w:t xml:space="preserve"> (Welsh Government, 2015).</w:t>
            </w:r>
          </w:p>
          <w:p w14:paraId="38B6C4D4" w14:textId="56A9D51A" w:rsidR="00C74A2C" w:rsidRPr="00AC5832" w:rsidRDefault="00C74A2C" w:rsidP="00AC5832">
            <w:pPr>
              <w:spacing w:line="360" w:lineRule="auto"/>
              <w:jc w:val="both"/>
              <w:rPr>
                <w:rFonts w:ascii="Times New Roman" w:hAnsi="Times New Roman" w:cs="Times New Roman"/>
                <w:bCs/>
                <w:sz w:val="24"/>
                <w:szCs w:val="24"/>
              </w:rPr>
            </w:pPr>
          </w:p>
          <w:p w14:paraId="1B56E3BD" w14:textId="16F6012D" w:rsidR="00A55992" w:rsidRPr="00AC5832" w:rsidRDefault="00C74A2C"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Physical development will also be supported during the manipulation and carrying of equipment developing their coordination, gross motor skills</w:t>
            </w:r>
            <w:r w:rsidR="002E2954">
              <w:rPr>
                <w:rFonts w:ascii="Times New Roman" w:hAnsi="Times New Roman" w:cs="Times New Roman"/>
                <w:bCs/>
                <w:sz w:val="24"/>
                <w:szCs w:val="24"/>
              </w:rPr>
              <w:t xml:space="preserve"> and</w:t>
            </w:r>
            <w:r w:rsidRPr="00AC5832">
              <w:rPr>
                <w:rFonts w:ascii="Times New Roman" w:hAnsi="Times New Roman" w:cs="Times New Roman"/>
                <w:bCs/>
                <w:sz w:val="24"/>
                <w:szCs w:val="24"/>
              </w:rPr>
              <w:t xml:space="preserve"> fine manipulative skills whilst also developing an understanding of how to control body movements</w:t>
            </w:r>
            <w:r w:rsidR="00612C4A" w:rsidRPr="00AC5832">
              <w:rPr>
                <w:rFonts w:ascii="Times New Roman" w:hAnsi="Times New Roman" w:cs="Times New Roman"/>
                <w:bCs/>
                <w:sz w:val="24"/>
                <w:szCs w:val="24"/>
              </w:rPr>
              <w:t>. The activity will enable children to become skilful in the basic actions such as travelling, jumping, landing and balance (Welsh Government, 2015).</w:t>
            </w:r>
          </w:p>
          <w:p w14:paraId="0B50EBE4" w14:textId="3A763A4F" w:rsidR="00612C4A" w:rsidRPr="00AC5832" w:rsidRDefault="00612C4A" w:rsidP="00AC5832">
            <w:pPr>
              <w:spacing w:line="360" w:lineRule="auto"/>
              <w:jc w:val="both"/>
              <w:rPr>
                <w:rFonts w:ascii="Times New Roman" w:hAnsi="Times New Roman" w:cs="Times New Roman"/>
                <w:bCs/>
                <w:sz w:val="24"/>
                <w:szCs w:val="24"/>
              </w:rPr>
            </w:pPr>
          </w:p>
          <w:p w14:paraId="768D1BA6" w14:textId="1A85B2BE" w:rsidR="00ED401F" w:rsidRPr="00AC5832" w:rsidRDefault="00612C4A"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The activity will also encompass the four purposes ensuring children are ambitious, capable learners who are ready to learn and believe in themselves and what they set out to do</w:t>
            </w:r>
            <w:r w:rsidR="00A4412B" w:rsidRPr="00AC5832">
              <w:rPr>
                <w:rFonts w:ascii="Times New Roman" w:hAnsi="Times New Roman" w:cs="Times New Roman"/>
                <w:bCs/>
                <w:sz w:val="24"/>
                <w:szCs w:val="24"/>
              </w:rPr>
              <w:t xml:space="preserve"> whilst becoming e</w:t>
            </w:r>
            <w:r w:rsidRPr="00AC5832">
              <w:rPr>
                <w:rFonts w:ascii="Times New Roman" w:hAnsi="Times New Roman" w:cs="Times New Roman"/>
                <w:bCs/>
                <w:sz w:val="24"/>
                <w:szCs w:val="24"/>
              </w:rPr>
              <w:t>nterprising, creative contributors that can be creative and think of new ideas and solve problems.</w:t>
            </w:r>
            <w:r w:rsidR="00A4412B" w:rsidRPr="00AC5832">
              <w:rPr>
                <w:rFonts w:ascii="Times New Roman" w:hAnsi="Times New Roman" w:cs="Times New Roman"/>
                <w:bCs/>
                <w:sz w:val="24"/>
                <w:szCs w:val="24"/>
              </w:rPr>
              <w:t xml:space="preserve"> Through this activity children will develop into</w:t>
            </w:r>
            <w:r w:rsidRPr="00AC5832">
              <w:rPr>
                <w:rFonts w:ascii="Times New Roman" w:hAnsi="Times New Roman" w:cs="Times New Roman"/>
                <w:bCs/>
                <w:sz w:val="24"/>
                <w:szCs w:val="24"/>
              </w:rPr>
              <w:t xml:space="preserve"> </w:t>
            </w:r>
            <w:r w:rsidR="00A4412B" w:rsidRPr="00AC5832">
              <w:rPr>
                <w:rFonts w:ascii="Times New Roman" w:hAnsi="Times New Roman" w:cs="Times New Roman"/>
                <w:bCs/>
                <w:sz w:val="24"/>
                <w:szCs w:val="24"/>
              </w:rPr>
              <w:t>h</w:t>
            </w:r>
            <w:r w:rsidRPr="00AC5832">
              <w:rPr>
                <w:rFonts w:ascii="Times New Roman" w:hAnsi="Times New Roman" w:cs="Times New Roman"/>
                <w:bCs/>
                <w:sz w:val="24"/>
                <w:szCs w:val="24"/>
              </w:rPr>
              <w:t>ealthy, confident individuals that take part in physical activities, face and overcome challenges</w:t>
            </w:r>
            <w:r w:rsidR="00DB00FE" w:rsidRPr="00AC5832">
              <w:rPr>
                <w:rFonts w:ascii="Times New Roman" w:hAnsi="Times New Roman" w:cs="Times New Roman"/>
                <w:bCs/>
                <w:sz w:val="24"/>
                <w:szCs w:val="24"/>
              </w:rPr>
              <w:t xml:space="preserve"> whilst building their mental and emotional wellbeing by developing confidence and resilience. </w:t>
            </w:r>
            <w:r w:rsidR="00A4412B" w:rsidRPr="00AC5832">
              <w:rPr>
                <w:rFonts w:ascii="Times New Roman" w:hAnsi="Times New Roman" w:cs="Times New Roman"/>
                <w:bCs/>
                <w:sz w:val="24"/>
                <w:szCs w:val="24"/>
              </w:rPr>
              <w:t>Through the use of incidental Welsh such as counting, children will contribute to their knowledge of their culture making them informed citizens</w:t>
            </w:r>
            <w:r w:rsidR="00955CC2" w:rsidRPr="00AC5832">
              <w:rPr>
                <w:rFonts w:ascii="Times New Roman" w:hAnsi="Times New Roman" w:cs="Times New Roman"/>
                <w:bCs/>
                <w:sz w:val="24"/>
                <w:szCs w:val="24"/>
              </w:rPr>
              <w:t xml:space="preserve"> (Welsh Government, 2020)</w:t>
            </w:r>
          </w:p>
        </w:tc>
      </w:tr>
      <w:tr w:rsidR="00ED401F" w:rsidRPr="00AC5832" w14:paraId="5B9D29CC" w14:textId="77777777" w:rsidTr="00DB00FE">
        <w:tc>
          <w:tcPr>
            <w:tcW w:w="9016" w:type="dxa"/>
            <w:gridSpan w:val="3"/>
          </w:tcPr>
          <w:p w14:paraId="0855C2F2" w14:textId="55394426"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lastRenderedPageBreak/>
              <w:t>Differentiation:</w:t>
            </w:r>
            <w:r w:rsidR="003D59DC" w:rsidRPr="00AC5832">
              <w:rPr>
                <w:rFonts w:ascii="Times New Roman" w:hAnsi="Times New Roman" w:cs="Times New Roman"/>
                <w:bCs/>
                <w:iCs/>
                <w:sz w:val="24"/>
                <w:szCs w:val="24"/>
              </w:rPr>
              <w:t xml:space="preserve"> </w:t>
            </w:r>
          </w:p>
          <w:p w14:paraId="70BD2076" w14:textId="77777777" w:rsidR="003F777B" w:rsidRPr="00AC5832" w:rsidRDefault="00A5323C"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1:1 support for children </w:t>
            </w:r>
            <w:r w:rsidR="00A56D8C" w:rsidRPr="00AC5832">
              <w:rPr>
                <w:rFonts w:ascii="Times New Roman" w:hAnsi="Times New Roman" w:cs="Times New Roman"/>
                <w:bCs/>
                <w:iCs/>
                <w:sz w:val="24"/>
                <w:szCs w:val="24"/>
              </w:rPr>
              <w:t xml:space="preserve">with additional needs. </w:t>
            </w:r>
          </w:p>
          <w:p w14:paraId="10F854ED" w14:textId="0D2BC2D7" w:rsidR="00A5323C" w:rsidRPr="00AC5832" w:rsidRDefault="00A56D8C"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Ensure </w:t>
            </w:r>
            <w:r w:rsidR="003F777B" w:rsidRPr="00AC5832">
              <w:rPr>
                <w:rFonts w:ascii="Times New Roman" w:hAnsi="Times New Roman" w:cs="Times New Roman"/>
                <w:bCs/>
                <w:iCs/>
                <w:sz w:val="24"/>
                <w:szCs w:val="24"/>
              </w:rPr>
              <w:t>low level equipment for those who are not as confident in climbing or jumping from height.</w:t>
            </w:r>
          </w:p>
          <w:p w14:paraId="5D247B5B" w14:textId="4B368551" w:rsidR="00ED401F" w:rsidRPr="00AC5832" w:rsidRDefault="003F777B"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Challenge those who are more confident by adjusting the obstacle that offers a more challenging route, higher/longer balance beams</w:t>
            </w:r>
            <w:r w:rsidR="00D44DF1" w:rsidRPr="00AC5832">
              <w:rPr>
                <w:rFonts w:ascii="Times New Roman" w:hAnsi="Times New Roman" w:cs="Times New Roman"/>
                <w:bCs/>
                <w:iCs/>
                <w:sz w:val="24"/>
                <w:szCs w:val="24"/>
              </w:rPr>
              <w:t>.</w:t>
            </w:r>
          </w:p>
        </w:tc>
      </w:tr>
      <w:tr w:rsidR="00ED401F" w:rsidRPr="00AC5832" w14:paraId="71AF973D" w14:textId="77777777" w:rsidTr="00DB00FE">
        <w:tc>
          <w:tcPr>
            <w:tcW w:w="9016" w:type="dxa"/>
            <w:gridSpan w:val="3"/>
          </w:tcPr>
          <w:p w14:paraId="56E0AC3A" w14:textId="16282AD5" w:rsidR="00060160"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Health and safety:</w:t>
            </w:r>
            <w:r w:rsidR="003D59DC" w:rsidRPr="00AC5832">
              <w:rPr>
                <w:rFonts w:ascii="Times New Roman" w:hAnsi="Times New Roman" w:cs="Times New Roman"/>
                <w:b/>
                <w:i/>
                <w:sz w:val="24"/>
                <w:szCs w:val="24"/>
              </w:rPr>
              <w:t xml:space="preserve">  </w:t>
            </w:r>
            <w:r w:rsidR="00060160" w:rsidRPr="00AC5832">
              <w:rPr>
                <w:rFonts w:ascii="Times New Roman" w:hAnsi="Times New Roman" w:cs="Times New Roman"/>
                <w:sz w:val="24"/>
                <w:szCs w:val="24"/>
              </w:rPr>
              <w:t xml:space="preserve"> </w:t>
            </w:r>
          </w:p>
          <w:p w14:paraId="6B3F2F8D" w14:textId="083791CA" w:rsidR="00ED401F"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Area to be checked prior to starting activity. </w:t>
            </w:r>
          </w:p>
          <w:p w14:paraId="12FCCA22" w14:textId="3F5102B0" w:rsidR="00060160"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lastRenderedPageBreak/>
              <w:t>Ensure equipment is safe to use</w:t>
            </w:r>
            <w:r w:rsidR="00E44EE8">
              <w:rPr>
                <w:rFonts w:ascii="Times New Roman" w:hAnsi="Times New Roman" w:cs="Times New Roman"/>
                <w:sz w:val="24"/>
                <w:szCs w:val="24"/>
              </w:rPr>
              <w:t xml:space="preserve"> in accordance with the settings policy.</w:t>
            </w:r>
          </w:p>
          <w:p w14:paraId="72102D87" w14:textId="6BFB02AE" w:rsidR="00ED401F"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Suitable clothes/footwear.</w:t>
            </w:r>
          </w:p>
        </w:tc>
      </w:tr>
      <w:tr w:rsidR="00ED401F" w:rsidRPr="00AC5832" w14:paraId="1725A6EE" w14:textId="77777777" w:rsidTr="00DB00FE">
        <w:tc>
          <w:tcPr>
            <w:tcW w:w="9016" w:type="dxa"/>
            <w:gridSpan w:val="3"/>
          </w:tcPr>
          <w:p w14:paraId="27D9DE48" w14:textId="77777777" w:rsidR="00D44DF1"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lastRenderedPageBreak/>
              <w:t>Role of adult/adults:</w:t>
            </w:r>
            <w:r w:rsidR="00060160" w:rsidRPr="00AC5832">
              <w:rPr>
                <w:rFonts w:ascii="Times New Roman" w:hAnsi="Times New Roman" w:cs="Times New Roman"/>
                <w:bCs/>
                <w:iCs/>
                <w:sz w:val="24"/>
                <w:szCs w:val="24"/>
              </w:rPr>
              <w:t xml:space="preserve"> </w:t>
            </w:r>
          </w:p>
          <w:p w14:paraId="4E83A21E" w14:textId="72F26259" w:rsidR="00D44DF1"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Adults to observe making notes of strengths, weaknesses and interests.</w:t>
            </w:r>
          </w:p>
          <w:p w14:paraId="3543B0CA" w14:textId="77777777" w:rsidR="00D44DF1"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The ch</w:t>
            </w:r>
            <w:r w:rsidR="00060160" w:rsidRPr="00AC5832">
              <w:rPr>
                <w:rFonts w:ascii="Times New Roman" w:hAnsi="Times New Roman" w:cs="Times New Roman"/>
                <w:bCs/>
                <w:iCs/>
                <w:sz w:val="24"/>
                <w:szCs w:val="24"/>
              </w:rPr>
              <w:t xml:space="preserve">ildren </w:t>
            </w:r>
            <w:r w:rsidRPr="00AC5832">
              <w:rPr>
                <w:rFonts w:ascii="Times New Roman" w:hAnsi="Times New Roman" w:cs="Times New Roman"/>
                <w:bCs/>
                <w:iCs/>
                <w:sz w:val="24"/>
                <w:szCs w:val="24"/>
              </w:rPr>
              <w:t>will make decisions on their play and adult to facilitate the play.</w:t>
            </w:r>
          </w:p>
          <w:p w14:paraId="1F68EFDC" w14:textId="0B24CDDC" w:rsidR="00ED401F"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 xml:space="preserve">Promote the use of mathematical language – </w:t>
            </w:r>
            <w:r w:rsidR="003B66B3" w:rsidRPr="00AC5832">
              <w:rPr>
                <w:rFonts w:ascii="Times New Roman" w:hAnsi="Times New Roman" w:cs="Times New Roman"/>
                <w:bCs/>
                <w:iCs/>
                <w:sz w:val="24"/>
                <w:szCs w:val="24"/>
              </w:rPr>
              <w:t>ordinal</w:t>
            </w:r>
            <w:r w:rsidR="0046107C" w:rsidRPr="00AC5832">
              <w:rPr>
                <w:rFonts w:ascii="Times New Roman" w:hAnsi="Times New Roman" w:cs="Times New Roman"/>
                <w:bCs/>
                <w:iCs/>
                <w:sz w:val="24"/>
                <w:szCs w:val="24"/>
              </w:rPr>
              <w:t>-</w:t>
            </w:r>
            <w:r w:rsidR="003B66B3" w:rsidRPr="00AC5832">
              <w:rPr>
                <w:rFonts w:ascii="Times New Roman" w:hAnsi="Times New Roman" w:cs="Times New Roman"/>
                <w:bCs/>
                <w:iCs/>
                <w:sz w:val="24"/>
                <w:szCs w:val="24"/>
              </w:rPr>
              <w:t xml:space="preserve"> </w:t>
            </w:r>
            <w:r w:rsidRPr="00AC5832">
              <w:rPr>
                <w:rFonts w:ascii="Times New Roman" w:hAnsi="Times New Roman" w:cs="Times New Roman"/>
                <w:bCs/>
                <w:iCs/>
                <w:sz w:val="24"/>
                <w:szCs w:val="24"/>
              </w:rPr>
              <w:t>1</w:t>
            </w:r>
            <w:r w:rsidRPr="00AC5832">
              <w:rPr>
                <w:rFonts w:ascii="Times New Roman" w:hAnsi="Times New Roman" w:cs="Times New Roman"/>
                <w:bCs/>
                <w:iCs/>
                <w:sz w:val="24"/>
                <w:szCs w:val="24"/>
                <w:vertAlign w:val="superscript"/>
              </w:rPr>
              <w:t>st</w:t>
            </w:r>
            <w:r w:rsidRPr="00AC5832">
              <w:rPr>
                <w:rFonts w:ascii="Times New Roman" w:hAnsi="Times New Roman" w:cs="Times New Roman"/>
                <w:bCs/>
                <w:iCs/>
                <w:sz w:val="24"/>
                <w:szCs w:val="24"/>
              </w:rPr>
              <w:t>, 2</w:t>
            </w:r>
            <w:r w:rsidRPr="00AC5832">
              <w:rPr>
                <w:rFonts w:ascii="Times New Roman" w:hAnsi="Times New Roman" w:cs="Times New Roman"/>
                <w:bCs/>
                <w:iCs/>
                <w:sz w:val="24"/>
                <w:szCs w:val="24"/>
                <w:vertAlign w:val="superscript"/>
              </w:rPr>
              <w:t>nd</w:t>
            </w:r>
            <w:r w:rsidRPr="00AC5832">
              <w:rPr>
                <w:rFonts w:ascii="Times New Roman" w:hAnsi="Times New Roman" w:cs="Times New Roman"/>
                <w:bCs/>
                <w:iCs/>
                <w:sz w:val="24"/>
                <w:szCs w:val="24"/>
              </w:rPr>
              <w:t>, 3</w:t>
            </w:r>
            <w:r w:rsidRPr="00AC5832">
              <w:rPr>
                <w:rFonts w:ascii="Times New Roman" w:hAnsi="Times New Roman" w:cs="Times New Roman"/>
                <w:bCs/>
                <w:iCs/>
                <w:sz w:val="24"/>
                <w:szCs w:val="24"/>
                <w:vertAlign w:val="superscript"/>
              </w:rPr>
              <w:t xml:space="preserve">rd, </w:t>
            </w:r>
            <w:r w:rsidRPr="00AC5832">
              <w:rPr>
                <w:rFonts w:ascii="Times New Roman" w:hAnsi="Times New Roman" w:cs="Times New Roman"/>
                <w:bCs/>
                <w:iCs/>
                <w:sz w:val="24"/>
                <w:szCs w:val="24"/>
              </w:rPr>
              <w:t>last. Counting equipment</w:t>
            </w:r>
            <w:r w:rsidR="003B66B3" w:rsidRPr="00AC5832">
              <w:rPr>
                <w:rFonts w:ascii="Times New Roman" w:hAnsi="Times New Roman" w:cs="Times New Roman"/>
                <w:bCs/>
                <w:iCs/>
                <w:sz w:val="24"/>
                <w:szCs w:val="24"/>
              </w:rPr>
              <w:t xml:space="preserve">- one, two, three, un, </w:t>
            </w:r>
            <w:proofErr w:type="spellStart"/>
            <w:r w:rsidR="003B66B3" w:rsidRPr="00AC5832">
              <w:rPr>
                <w:rFonts w:ascii="Times New Roman" w:hAnsi="Times New Roman" w:cs="Times New Roman"/>
                <w:bCs/>
                <w:iCs/>
                <w:sz w:val="24"/>
                <w:szCs w:val="24"/>
              </w:rPr>
              <w:t>dau</w:t>
            </w:r>
            <w:proofErr w:type="spellEnd"/>
            <w:r w:rsidR="003B66B3" w:rsidRPr="00AC5832">
              <w:rPr>
                <w:rFonts w:ascii="Times New Roman" w:hAnsi="Times New Roman" w:cs="Times New Roman"/>
                <w:bCs/>
                <w:iCs/>
                <w:sz w:val="24"/>
                <w:szCs w:val="24"/>
              </w:rPr>
              <w:t>, tri. Quantity of equipment – 3 tyres, 4 hoops. Weight – heavy, heavier, light, lighter. Size – big, small, bigger, smaller.</w:t>
            </w:r>
            <w:r w:rsidR="0046107C" w:rsidRPr="00AC5832">
              <w:rPr>
                <w:rFonts w:ascii="Times New Roman" w:hAnsi="Times New Roman" w:cs="Times New Roman"/>
                <w:bCs/>
                <w:iCs/>
                <w:sz w:val="24"/>
                <w:szCs w:val="24"/>
              </w:rPr>
              <w:t xml:space="preserve"> Prepositions – in, on, below, under.</w:t>
            </w:r>
          </w:p>
          <w:p w14:paraId="526D642A" w14:textId="1C7926BA" w:rsidR="003B66B3" w:rsidRPr="00AC5832" w:rsidRDefault="003B66B3"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Ask questions to extend </w:t>
            </w:r>
            <w:r w:rsidR="00274A2E">
              <w:rPr>
                <w:rFonts w:ascii="Times New Roman" w:hAnsi="Times New Roman" w:cs="Times New Roman"/>
                <w:bCs/>
                <w:iCs/>
                <w:sz w:val="24"/>
                <w:szCs w:val="24"/>
              </w:rPr>
              <w:t xml:space="preserve">mathematical </w:t>
            </w:r>
            <w:r w:rsidRPr="00AC5832">
              <w:rPr>
                <w:rFonts w:ascii="Times New Roman" w:hAnsi="Times New Roman" w:cs="Times New Roman"/>
                <w:bCs/>
                <w:iCs/>
                <w:sz w:val="24"/>
                <w:szCs w:val="24"/>
              </w:rPr>
              <w:t>learning – Why? How? What? Why are you using tyres/hoops/beams? How</w:t>
            </w:r>
            <w:r w:rsidR="00274A2E">
              <w:rPr>
                <w:rFonts w:ascii="Times New Roman" w:hAnsi="Times New Roman" w:cs="Times New Roman"/>
                <w:bCs/>
                <w:iCs/>
                <w:sz w:val="24"/>
                <w:szCs w:val="24"/>
              </w:rPr>
              <w:t xml:space="preserve"> heavy/ light are the resources</w:t>
            </w:r>
            <w:r w:rsidRPr="00AC5832">
              <w:rPr>
                <w:rFonts w:ascii="Times New Roman" w:hAnsi="Times New Roman" w:cs="Times New Roman"/>
                <w:bCs/>
                <w:iCs/>
                <w:sz w:val="24"/>
                <w:szCs w:val="24"/>
              </w:rPr>
              <w:t>?</w:t>
            </w:r>
            <w:r w:rsidR="00476ED4">
              <w:rPr>
                <w:rFonts w:ascii="Times New Roman" w:hAnsi="Times New Roman" w:cs="Times New Roman"/>
                <w:bCs/>
                <w:iCs/>
                <w:sz w:val="24"/>
                <w:szCs w:val="24"/>
              </w:rPr>
              <w:t xml:space="preserve"> How many blocks have you got?</w:t>
            </w:r>
            <w:r w:rsidRPr="00AC5832">
              <w:rPr>
                <w:rFonts w:ascii="Times New Roman" w:hAnsi="Times New Roman" w:cs="Times New Roman"/>
                <w:bCs/>
                <w:iCs/>
                <w:sz w:val="24"/>
                <w:szCs w:val="24"/>
              </w:rPr>
              <w:t xml:space="preserve"> What </w:t>
            </w:r>
            <w:r w:rsidR="0046107C" w:rsidRPr="00AC5832">
              <w:rPr>
                <w:rFonts w:ascii="Times New Roman" w:hAnsi="Times New Roman" w:cs="Times New Roman"/>
                <w:bCs/>
                <w:iCs/>
                <w:sz w:val="24"/>
                <w:szCs w:val="24"/>
              </w:rPr>
              <w:t>can you use to</w:t>
            </w:r>
            <w:r w:rsidR="00476ED4">
              <w:rPr>
                <w:rFonts w:ascii="Times New Roman" w:hAnsi="Times New Roman" w:cs="Times New Roman"/>
                <w:bCs/>
                <w:iCs/>
                <w:sz w:val="24"/>
                <w:szCs w:val="24"/>
              </w:rPr>
              <w:t xml:space="preserve"> balance on</w:t>
            </w:r>
            <w:r w:rsidR="0046107C" w:rsidRPr="00AC5832">
              <w:rPr>
                <w:rFonts w:ascii="Times New Roman" w:hAnsi="Times New Roman" w:cs="Times New Roman"/>
                <w:bCs/>
                <w:iCs/>
                <w:sz w:val="24"/>
                <w:szCs w:val="24"/>
              </w:rPr>
              <w:t>?</w:t>
            </w:r>
            <w:r w:rsidR="00476ED4">
              <w:rPr>
                <w:rFonts w:ascii="Times New Roman" w:hAnsi="Times New Roman" w:cs="Times New Roman"/>
                <w:bCs/>
                <w:iCs/>
                <w:sz w:val="24"/>
                <w:szCs w:val="24"/>
              </w:rPr>
              <w:t xml:space="preserve"> And why?</w:t>
            </w:r>
          </w:p>
          <w:p w14:paraId="1EC96072" w14:textId="3545ABB3" w:rsidR="0046107C" w:rsidRPr="00AC5832" w:rsidRDefault="0046107C"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Use shared sustained thinking to develop and extend learning. </w:t>
            </w:r>
          </w:p>
          <w:p w14:paraId="34B8230E" w14:textId="5C9ACF81" w:rsidR="00ED401F" w:rsidRPr="00AC5832" w:rsidRDefault="0046107C"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Use open ended questions to support learning and understanding. </w:t>
            </w:r>
          </w:p>
        </w:tc>
      </w:tr>
      <w:tr w:rsidR="00ED401F" w:rsidRPr="00AC5832" w14:paraId="25F95E94" w14:textId="77777777" w:rsidTr="00DB00FE">
        <w:tc>
          <w:tcPr>
            <w:tcW w:w="9016" w:type="dxa"/>
            <w:gridSpan w:val="3"/>
          </w:tcPr>
          <w:p w14:paraId="30235972" w14:textId="3A177A81" w:rsidR="00A16EC4"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The activity:</w:t>
            </w:r>
          </w:p>
          <w:p w14:paraId="426E8BE3" w14:textId="1A36E8FA" w:rsidR="00ED401F" w:rsidRPr="00AC5832" w:rsidRDefault="00135919"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Prior to activity adult should explain that they will be constructing an obstacle course giving some examples that incorporates climbing, balance, jumping.</w:t>
            </w:r>
            <w:r w:rsidR="004C7A76" w:rsidRPr="00AC5832">
              <w:rPr>
                <w:rFonts w:ascii="Times New Roman" w:hAnsi="Times New Roman" w:cs="Times New Roman"/>
                <w:bCs/>
                <w:iCs/>
                <w:sz w:val="24"/>
                <w:szCs w:val="24"/>
              </w:rPr>
              <w:t xml:space="preserve"> If needed picture</w:t>
            </w:r>
            <w:r w:rsidR="00DD642B" w:rsidRPr="00AC5832">
              <w:rPr>
                <w:rFonts w:ascii="Times New Roman" w:hAnsi="Times New Roman" w:cs="Times New Roman"/>
                <w:bCs/>
                <w:iCs/>
                <w:sz w:val="24"/>
                <w:szCs w:val="24"/>
              </w:rPr>
              <w:t>/video</w:t>
            </w:r>
            <w:r w:rsidR="004C7A76" w:rsidRPr="00AC5832">
              <w:rPr>
                <w:rFonts w:ascii="Times New Roman" w:hAnsi="Times New Roman" w:cs="Times New Roman"/>
                <w:bCs/>
                <w:iCs/>
                <w:sz w:val="24"/>
                <w:szCs w:val="24"/>
              </w:rPr>
              <w:t xml:space="preserve"> examples can be shown on an iPad.</w:t>
            </w:r>
            <w:r w:rsidRPr="00AC5832">
              <w:rPr>
                <w:rFonts w:ascii="Times New Roman" w:hAnsi="Times New Roman" w:cs="Times New Roman"/>
                <w:bCs/>
                <w:iCs/>
                <w:sz w:val="24"/>
                <w:szCs w:val="24"/>
              </w:rPr>
              <w:t xml:space="preserve"> </w:t>
            </w:r>
            <w:r w:rsidR="00521F07" w:rsidRPr="00AC5832">
              <w:rPr>
                <w:rFonts w:ascii="Times New Roman" w:hAnsi="Times New Roman" w:cs="Times New Roman"/>
                <w:bCs/>
                <w:iCs/>
                <w:sz w:val="24"/>
                <w:szCs w:val="24"/>
              </w:rPr>
              <w:t xml:space="preserve">Children will be given time to collect a range of resources they want to incorporate.  </w:t>
            </w:r>
            <w:r w:rsidR="00482F35" w:rsidRPr="00AC5832">
              <w:rPr>
                <w:rFonts w:ascii="Times New Roman" w:hAnsi="Times New Roman" w:cs="Times New Roman"/>
                <w:bCs/>
                <w:iCs/>
                <w:sz w:val="24"/>
                <w:szCs w:val="24"/>
              </w:rPr>
              <w:t xml:space="preserve">Children are to use a range of open-ended resources to create </w:t>
            </w:r>
            <w:r w:rsidR="00A16EC4" w:rsidRPr="00AC5832">
              <w:rPr>
                <w:rFonts w:ascii="Times New Roman" w:hAnsi="Times New Roman" w:cs="Times New Roman"/>
                <w:bCs/>
                <w:iCs/>
                <w:sz w:val="24"/>
                <w:szCs w:val="24"/>
              </w:rPr>
              <w:t>the</w:t>
            </w:r>
            <w:r w:rsidR="00482F35" w:rsidRPr="00AC5832">
              <w:rPr>
                <w:rFonts w:ascii="Times New Roman" w:hAnsi="Times New Roman" w:cs="Times New Roman"/>
                <w:bCs/>
                <w:iCs/>
                <w:sz w:val="24"/>
                <w:szCs w:val="24"/>
              </w:rPr>
              <w:t xml:space="preserve"> obstacle. Firstly, the children will consider how they will use </w:t>
            </w:r>
            <w:r w:rsidR="00521F07" w:rsidRPr="00AC5832">
              <w:rPr>
                <w:rFonts w:ascii="Times New Roman" w:hAnsi="Times New Roman" w:cs="Times New Roman"/>
                <w:bCs/>
                <w:iCs/>
                <w:sz w:val="24"/>
                <w:szCs w:val="24"/>
              </w:rPr>
              <w:t>the equipment such as will they use the beam to walk across or to limbo underneath, will they jump in and out of the tyres or roll the tyres. Secondly, they will then decide</w:t>
            </w:r>
            <w:r w:rsidR="00482F35" w:rsidRPr="00AC5832">
              <w:rPr>
                <w:rFonts w:ascii="Times New Roman" w:hAnsi="Times New Roman" w:cs="Times New Roman"/>
                <w:bCs/>
                <w:iCs/>
                <w:sz w:val="24"/>
                <w:szCs w:val="24"/>
              </w:rPr>
              <w:t xml:space="preserve"> where</w:t>
            </w:r>
            <w:r w:rsidR="00521F07" w:rsidRPr="00AC5832">
              <w:rPr>
                <w:rFonts w:ascii="Times New Roman" w:hAnsi="Times New Roman" w:cs="Times New Roman"/>
                <w:bCs/>
                <w:iCs/>
                <w:sz w:val="24"/>
                <w:szCs w:val="24"/>
              </w:rPr>
              <w:t xml:space="preserve"> to place the equipment</w:t>
            </w:r>
            <w:r w:rsidR="00D62E82" w:rsidRPr="00AC5832">
              <w:rPr>
                <w:rFonts w:ascii="Times New Roman" w:hAnsi="Times New Roman" w:cs="Times New Roman"/>
                <w:bCs/>
                <w:iCs/>
                <w:sz w:val="24"/>
                <w:szCs w:val="24"/>
              </w:rPr>
              <w:t xml:space="preserve"> in the outdoor space</w:t>
            </w:r>
            <w:r w:rsidR="00521F07" w:rsidRPr="00AC5832">
              <w:rPr>
                <w:rFonts w:ascii="Times New Roman" w:hAnsi="Times New Roman" w:cs="Times New Roman"/>
                <w:bCs/>
                <w:iCs/>
                <w:sz w:val="24"/>
                <w:szCs w:val="24"/>
              </w:rPr>
              <w:t xml:space="preserve"> considering what will come first, second and </w:t>
            </w:r>
            <w:r w:rsidR="00A16EC4" w:rsidRPr="00AC5832">
              <w:rPr>
                <w:rFonts w:ascii="Times New Roman" w:hAnsi="Times New Roman" w:cs="Times New Roman"/>
                <w:bCs/>
                <w:iCs/>
                <w:sz w:val="24"/>
                <w:szCs w:val="24"/>
              </w:rPr>
              <w:t>so on</w:t>
            </w:r>
            <w:r w:rsidR="00521F07" w:rsidRPr="00AC5832">
              <w:rPr>
                <w:rFonts w:ascii="Times New Roman" w:hAnsi="Times New Roman" w:cs="Times New Roman"/>
                <w:bCs/>
                <w:iCs/>
                <w:sz w:val="24"/>
                <w:szCs w:val="24"/>
              </w:rPr>
              <w:t>.</w:t>
            </w:r>
            <w:r w:rsidR="00E44EE8">
              <w:rPr>
                <w:rFonts w:ascii="Times New Roman" w:hAnsi="Times New Roman" w:cs="Times New Roman"/>
                <w:bCs/>
                <w:iCs/>
                <w:sz w:val="24"/>
                <w:szCs w:val="24"/>
              </w:rPr>
              <w:t xml:space="preserve"> During this part of the activity </w:t>
            </w:r>
            <w:r w:rsidR="00476ED4" w:rsidRPr="00AC5832">
              <w:rPr>
                <w:rFonts w:ascii="Times New Roman" w:hAnsi="Times New Roman" w:cs="Times New Roman"/>
                <w:bCs/>
                <w:iCs/>
                <w:sz w:val="24"/>
                <w:szCs w:val="24"/>
              </w:rPr>
              <w:t>the</w:t>
            </w:r>
            <w:r w:rsidR="009B272B" w:rsidRPr="00AC5832">
              <w:rPr>
                <w:rFonts w:ascii="Times New Roman" w:hAnsi="Times New Roman" w:cs="Times New Roman"/>
                <w:bCs/>
                <w:iCs/>
                <w:sz w:val="24"/>
                <w:szCs w:val="24"/>
              </w:rPr>
              <w:t xml:space="preserve"> children will consider different concepts and shar</w:t>
            </w:r>
            <w:r w:rsidR="00A16EC4" w:rsidRPr="00AC5832">
              <w:rPr>
                <w:rFonts w:ascii="Times New Roman" w:hAnsi="Times New Roman" w:cs="Times New Roman"/>
                <w:bCs/>
                <w:iCs/>
                <w:sz w:val="24"/>
                <w:szCs w:val="24"/>
              </w:rPr>
              <w:t>e their</w:t>
            </w:r>
            <w:r w:rsidR="009B272B" w:rsidRPr="00AC5832">
              <w:rPr>
                <w:rFonts w:ascii="Times New Roman" w:hAnsi="Times New Roman" w:cs="Times New Roman"/>
                <w:bCs/>
                <w:iCs/>
                <w:sz w:val="24"/>
                <w:szCs w:val="24"/>
              </w:rPr>
              <w:t xml:space="preserve"> ideas working </w:t>
            </w:r>
            <w:r w:rsidR="002E2954">
              <w:rPr>
                <w:rFonts w:ascii="Times New Roman" w:hAnsi="Times New Roman" w:cs="Times New Roman"/>
                <w:bCs/>
                <w:iCs/>
                <w:sz w:val="24"/>
                <w:szCs w:val="24"/>
              </w:rPr>
              <w:t>together</w:t>
            </w:r>
            <w:r w:rsidR="009B272B" w:rsidRPr="00AC5832">
              <w:rPr>
                <w:rFonts w:ascii="Times New Roman" w:hAnsi="Times New Roman" w:cs="Times New Roman"/>
                <w:bCs/>
                <w:iCs/>
                <w:sz w:val="24"/>
                <w:szCs w:val="24"/>
              </w:rPr>
              <w:t xml:space="preserve"> to complete the obstacle</w:t>
            </w:r>
            <w:r w:rsidR="00476ED4">
              <w:rPr>
                <w:rFonts w:ascii="Times New Roman" w:hAnsi="Times New Roman" w:cs="Times New Roman"/>
                <w:bCs/>
                <w:iCs/>
                <w:sz w:val="24"/>
                <w:szCs w:val="24"/>
              </w:rPr>
              <w:t xml:space="preserve"> such as what object would better support their weight, height and length.</w:t>
            </w:r>
            <w:r w:rsidR="009B272B" w:rsidRPr="00AC5832">
              <w:rPr>
                <w:rFonts w:ascii="Times New Roman" w:hAnsi="Times New Roman" w:cs="Times New Roman"/>
                <w:bCs/>
                <w:iCs/>
                <w:sz w:val="24"/>
                <w:szCs w:val="24"/>
              </w:rPr>
              <w:t xml:space="preserve"> </w:t>
            </w:r>
            <w:r w:rsidR="00D62E82" w:rsidRPr="00AC5832">
              <w:rPr>
                <w:rFonts w:ascii="Times New Roman" w:hAnsi="Times New Roman" w:cs="Times New Roman"/>
                <w:bCs/>
                <w:iCs/>
                <w:sz w:val="24"/>
                <w:szCs w:val="24"/>
              </w:rPr>
              <w:t>Adult should encourage the use of welsh through counting and praise.</w:t>
            </w:r>
            <w:r w:rsidR="009B272B" w:rsidRPr="00AC5832">
              <w:rPr>
                <w:rFonts w:ascii="Times New Roman" w:hAnsi="Times New Roman" w:cs="Times New Roman"/>
                <w:bCs/>
                <w:iCs/>
                <w:sz w:val="24"/>
                <w:szCs w:val="24"/>
              </w:rPr>
              <w:t xml:space="preserve"> </w:t>
            </w:r>
            <w:r w:rsidR="00617359" w:rsidRPr="00AC5832">
              <w:rPr>
                <w:rFonts w:ascii="Times New Roman" w:hAnsi="Times New Roman" w:cs="Times New Roman"/>
                <w:bCs/>
                <w:iCs/>
                <w:sz w:val="24"/>
                <w:szCs w:val="24"/>
              </w:rPr>
              <w:t xml:space="preserve">Using their problem-solving skills to complete their obstacle course and only if needed adult should assist. </w:t>
            </w:r>
            <w:r w:rsidR="009B272B" w:rsidRPr="00AC5832">
              <w:rPr>
                <w:rFonts w:ascii="Times New Roman" w:hAnsi="Times New Roman" w:cs="Times New Roman"/>
                <w:bCs/>
                <w:iCs/>
                <w:sz w:val="24"/>
                <w:szCs w:val="24"/>
              </w:rPr>
              <w:t xml:space="preserve">Adult to provide time and space for the children to reflect/adjust or amend their design. Once obstacle is completed children can </w:t>
            </w:r>
            <w:r w:rsidR="00D62E82" w:rsidRPr="00AC5832">
              <w:rPr>
                <w:rFonts w:ascii="Times New Roman" w:hAnsi="Times New Roman" w:cs="Times New Roman"/>
                <w:bCs/>
                <w:iCs/>
                <w:sz w:val="24"/>
                <w:szCs w:val="24"/>
              </w:rPr>
              <w:t>use the</w:t>
            </w:r>
            <w:r w:rsidR="009B272B" w:rsidRPr="00AC5832">
              <w:rPr>
                <w:rFonts w:ascii="Times New Roman" w:hAnsi="Times New Roman" w:cs="Times New Roman"/>
                <w:bCs/>
                <w:iCs/>
                <w:sz w:val="24"/>
                <w:szCs w:val="24"/>
              </w:rPr>
              <w:t xml:space="preserve"> stop watches</w:t>
            </w:r>
            <w:r w:rsidR="00014204">
              <w:rPr>
                <w:rFonts w:ascii="Times New Roman" w:hAnsi="Times New Roman" w:cs="Times New Roman"/>
                <w:bCs/>
                <w:iCs/>
                <w:sz w:val="24"/>
                <w:szCs w:val="24"/>
              </w:rPr>
              <w:t xml:space="preserve"> with support</w:t>
            </w:r>
            <w:r w:rsidR="009B272B" w:rsidRPr="00AC5832">
              <w:rPr>
                <w:rFonts w:ascii="Times New Roman" w:hAnsi="Times New Roman" w:cs="Times New Roman"/>
                <w:bCs/>
                <w:iCs/>
                <w:sz w:val="24"/>
                <w:szCs w:val="24"/>
              </w:rPr>
              <w:t xml:space="preserve"> </w:t>
            </w:r>
            <w:r w:rsidR="003F3710">
              <w:rPr>
                <w:rFonts w:ascii="Times New Roman" w:hAnsi="Times New Roman" w:cs="Times New Roman"/>
                <w:bCs/>
                <w:iCs/>
                <w:sz w:val="24"/>
                <w:szCs w:val="24"/>
              </w:rPr>
              <w:t xml:space="preserve">from the adults </w:t>
            </w:r>
            <w:r w:rsidR="009B272B" w:rsidRPr="00AC5832">
              <w:rPr>
                <w:rFonts w:ascii="Times New Roman" w:hAnsi="Times New Roman" w:cs="Times New Roman"/>
                <w:bCs/>
                <w:iCs/>
                <w:sz w:val="24"/>
                <w:szCs w:val="24"/>
              </w:rPr>
              <w:t xml:space="preserve">to challenge themselves </w:t>
            </w:r>
            <w:r w:rsidR="00617359" w:rsidRPr="00AC5832">
              <w:rPr>
                <w:rFonts w:ascii="Times New Roman" w:hAnsi="Times New Roman" w:cs="Times New Roman"/>
                <w:bCs/>
                <w:iCs/>
                <w:sz w:val="24"/>
                <w:szCs w:val="24"/>
              </w:rPr>
              <w:t>by timing how long it will take them to complete the course</w:t>
            </w:r>
            <w:r w:rsidR="007522A5" w:rsidRPr="00AC5832">
              <w:rPr>
                <w:rFonts w:ascii="Times New Roman" w:hAnsi="Times New Roman" w:cs="Times New Roman"/>
                <w:bCs/>
                <w:iCs/>
                <w:sz w:val="24"/>
                <w:szCs w:val="24"/>
              </w:rPr>
              <w:t xml:space="preserve"> recording the time on the paper provided. </w:t>
            </w:r>
          </w:p>
        </w:tc>
      </w:tr>
    </w:tbl>
    <w:p w14:paraId="77FE773A" w14:textId="77777777" w:rsidR="00AC5832" w:rsidRPr="00AC5832" w:rsidRDefault="00AC5832" w:rsidP="0060760F">
      <w:pPr>
        <w:rPr>
          <w:rFonts w:ascii="Times New Roman" w:hAnsi="Times New Roman" w:cs="Times New Roman"/>
          <w:sz w:val="24"/>
          <w:szCs w:val="24"/>
          <w:u w:val="single"/>
        </w:rPr>
      </w:pPr>
    </w:p>
    <w:p w14:paraId="4463CA9B" w14:textId="77777777" w:rsidR="002E2954" w:rsidRDefault="002E2954" w:rsidP="0060760F">
      <w:pPr>
        <w:rPr>
          <w:rFonts w:ascii="Times New Roman" w:hAnsi="Times New Roman" w:cs="Times New Roman"/>
          <w:sz w:val="32"/>
          <w:szCs w:val="32"/>
          <w:u w:val="single"/>
        </w:rPr>
      </w:pPr>
    </w:p>
    <w:p w14:paraId="2A56E8DA" w14:textId="44DF44EB" w:rsidR="004C7A76" w:rsidRDefault="004C7A76" w:rsidP="0060760F">
      <w:pPr>
        <w:rPr>
          <w:rFonts w:ascii="Times New Roman" w:hAnsi="Times New Roman" w:cs="Times New Roman"/>
          <w:sz w:val="32"/>
          <w:szCs w:val="32"/>
          <w:u w:val="single"/>
        </w:rPr>
      </w:pPr>
      <w:r w:rsidRPr="00AC5832">
        <w:rPr>
          <w:rFonts w:ascii="Times New Roman" w:hAnsi="Times New Roman" w:cs="Times New Roman"/>
          <w:sz w:val="32"/>
          <w:szCs w:val="32"/>
          <w:u w:val="single"/>
        </w:rPr>
        <w:lastRenderedPageBreak/>
        <w:t>Evaluation.</w:t>
      </w:r>
    </w:p>
    <w:p w14:paraId="1BE5E69E" w14:textId="77777777" w:rsidR="00C71DCE" w:rsidRDefault="00C71DCE" w:rsidP="0060760F">
      <w:pPr>
        <w:rPr>
          <w:rFonts w:ascii="Times New Roman" w:hAnsi="Times New Roman" w:cs="Times New Roman"/>
          <w:sz w:val="32"/>
          <w:szCs w:val="32"/>
          <w:u w:val="single"/>
        </w:rPr>
      </w:pPr>
    </w:p>
    <w:p w14:paraId="60370114" w14:textId="36D535E2" w:rsidR="00B32134" w:rsidRDefault="00A16EC4" w:rsidP="0052094F">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This activity </w:t>
      </w:r>
      <w:r w:rsidR="0053791D" w:rsidRPr="00AC5832">
        <w:rPr>
          <w:rFonts w:ascii="Times New Roman" w:hAnsi="Times New Roman" w:cs="Times New Roman"/>
          <w:sz w:val="24"/>
          <w:szCs w:val="24"/>
        </w:rPr>
        <w:t>is</w:t>
      </w:r>
      <w:r w:rsidRPr="00AC5832">
        <w:rPr>
          <w:rFonts w:ascii="Times New Roman" w:hAnsi="Times New Roman" w:cs="Times New Roman"/>
          <w:sz w:val="24"/>
          <w:szCs w:val="24"/>
        </w:rPr>
        <w:t xml:space="preserve"> designe</w:t>
      </w:r>
      <w:r w:rsidR="0053791D" w:rsidRPr="00AC5832">
        <w:rPr>
          <w:rFonts w:ascii="Times New Roman" w:hAnsi="Times New Roman" w:cs="Times New Roman"/>
          <w:sz w:val="24"/>
          <w:szCs w:val="24"/>
        </w:rPr>
        <w:t>d to take place in the outdoor environment</w:t>
      </w:r>
      <w:r w:rsidR="003F5BEB" w:rsidRPr="00AC5832">
        <w:rPr>
          <w:rFonts w:ascii="Times New Roman" w:hAnsi="Times New Roman" w:cs="Times New Roman"/>
          <w:sz w:val="24"/>
          <w:szCs w:val="24"/>
        </w:rPr>
        <w:t xml:space="preserve"> </w:t>
      </w:r>
      <w:r w:rsidR="00DD642B" w:rsidRPr="00AC5832">
        <w:rPr>
          <w:rFonts w:ascii="Times New Roman" w:hAnsi="Times New Roman" w:cs="Times New Roman"/>
          <w:sz w:val="24"/>
          <w:szCs w:val="24"/>
        </w:rPr>
        <w:t xml:space="preserve">that ensures </w:t>
      </w:r>
      <w:r w:rsidR="003F5BEB" w:rsidRPr="00AC5832">
        <w:rPr>
          <w:rFonts w:ascii="Times New Roman" w:hAnsi="Times New Roman" w:cs="Times New Roman"/>
          <w:sz w:val="24"/>
          <w:szCs w:val="24"/>
        </w:rPr>
        <w:t xml:space="preserve">hands on </w:t>
      </w:r>
      <w:r w:rsidR="00832EFA" w:rsidRPr="002B44FA">
        <w:rPr>
          <w:rFonts w:ascii="Times New Roman" w:hAnsi="Times New Roman" w:cs="Times New Roman"/>
          <w:sz w:val="24"/>
          <w:szCs w:val="24"/>
        </w:rPr>
        <w:t xml:space="preserve">experiential </w:t>
      </w:r>
      <w:r w:rsidR="003F5BEB" w:rsidRPr="002B44FA">
        <w:rPr>
          <w:rFonts w:ascii="Times New Roman" w:hAnsi="Times New Roman" w:cs="Times New Roman"/>
          <w:sz w:val="24"/>
          <w:szCs w:val="24"/>
        </w:rPr>
        <w:t>learning</w:t>
      </w:r>
      <w:r w:rsidR="00117328" w:rsidRPr="002B44FA">
        <w:rPr>
          <w:rFonts w:ascii="Times New Roman" w:hAnsi="Times New Roman" w:cs="Times New Roman"/>
          <w:sz w:val="24"/>
          <w:szCs w:val="24"/>
        </w:rPr>
        <w:t xml:space="preserve"> </w:t>
      </w:r>
      <w:r w:rsidR="002B44FA" w:rsidRPr="002B44FA">
        <w:rPr>
          <w:rFonts w:ascii="Times New Roman" w:hAnsi="Times New Roman" w:cs="Times New Roman"/>
          <w:sz w:val="24"/>
          <w:szCs w:val="24"/>
        </w:rPr>
        <w:t>a</w:t>
      </w:r>
      <w:r w:rsidR="00832EFA" w:rsidRPr="002B44FA">
        <w:rPr>
          <w:rFonts w:ascii="Times New Roman" w:hAnsi="Times New Roman" w:cs="Times New Roman"/>
          <w:sz w:val="24"/>
          <w:szCs w:val="24"/>
        </w:rPr>
        <w:t>s discussed by Piaget (</w:t>
      </w:r>
      <w:r w:rsidR="00706D80">
        <w:rPr>
          <w:rFonts w:ascii="Times New Roman" w:hAnsi="Times New Roman" w:cs="Times New Roman"/>
          <w:sz w:val="24"/>
          <w:szCs w:val="24"/>
        </w:rPr>
        <w:t>1950</w:t>
      </w:r>
      <w:r w:rsidR="00832EFA" w:rsidRPr="002B44FA">
        <w:rPr>
          <w:rFonts w:ascii="Times New Roman" w:hAnsi="Times New Roman" w:cs="Times New Roman"/>
          <w:sz w:val="24"/>
          <w:szCs w:val="24"/>
        </w:rPr>
        <w:t xml:space="preserve">) who describes children as little scientist </w:t>
      </w:r>
      <w:r w:rsidR="00014204" w:rsidRPr="002B44FA">
        <w:rPr>
          <w:rFonts w:ascii="Times New Roman" w:hAnsi="Times New Roman" w:cs="Times New Roman"/>
          <w:sz w:val="24"/>
          <w:szCs w:val="24"/>
        </w:rPr>
        <w:t>who</w:t>
      </w:r>
      <w:r w:rsidR="00832EFA" w:rsidRPr="002B44FA">
        <w:rPr>
          <w:rFonts w:ascii="Times New Roman" w:hAnsi="Times New Roman" w:cs="Times New Roman"/>
          <w:sz w:val="24"/>
          <w:szCs w:val="24"/>
        </w:rPr>
        <w:t xml:space="preserve"> need opportunities to explore and be curious therefore supporting and </w:t>
      </w:r>
      <w:r w:rsidR="002B44FA" w:rsidRPr="002B44FA">
        <w:rPr>
          <w:rFonts w:ascii="Times New Roman" w:hAnsi="Times New Roman" w:cs="Times New Roman"/>
          <w:sz w:val="24"/>
          <w:szCs w:val="24"/>
        </w:rPr>
        <w:t>encouraging</w:t>
      </w:r>
      <w:r w:rsidR="00832EFA" w:rsidRPr="002B44FA">
        <w:rPr>
          <w:rFonts w:ascii="Times New Roman" w:hAnsi="Times New Roman" w:cs="Times New Roman"/>
          <w:sz w:val="24"/>
          <w:szCs w:val="24"/>
        </w:rPr>
        <w:t xml:space="preserve"> mathem</w:t>
      </w:r>
      <w:r w:rsidR="00832EFA">
        <w:rPr>
          <w:rFonts w:ascii="Times New Roman" w:hAnsi="Times New Roman" w:cs="Times New Roman"/>
          <w:sz w:val="24"/>
          <w:szCs w:val="24"/>
        </w:rPr>
        <w:t>atical development</w:t>
      </w:r>
      <w:r w:rsidR="00706D80">
        <w:rPr>
          <w:rFonts w:ascii="Times New Roman" w:hAnsi="Times New Roman" w:cs="Times New Roman"/>
          <w:sz w:val="24"/>
          <w:szCs w:val="24"/>
        </w:rPr>
        <w:t xml:space="preserve"> (McLeod, 2020).</w:t>
      </w:r>
      <w:r w:rsidR="0053791D" w:rsidRPr="00AC5832">
        <w:rPr>
          <w:rFonts w:ascii="Times New Roman" w:hAnsi="Times New Roman" w:cs="Times New Roman"/>
          <w:sz w:val="24"/>
          <w:szCs w:val="24"/>
        </w:rPr>
        <w:t xml:space="preserve"> </w:t>
      </w:r>
      <w:r w:rsidR="00C823F5" w:rsidRPr="00AC5832">
        <w:rPr>
          <w:rFonts w:ascii="Times New Roman" w:hAnsi="Times New Roman" w:cs="Times New Roman"/>
          <w:sz w:val="24"/>
          <w:szCs w:val="24"/>
        </w:rPr>
        <w:t>Pratt (2011) suggests that in order for children to become active mathematicians</w:t>
      </w:r>
      <w:r w:rsidR="00DD642B" w:rsidRPr="00AC5832">
        <w:rPr>
          <w:rFonts w:ascii="Times New Roman" w:hAnsi="Times New Roman" w:cs="Times New Roman"/>
          <w:sz w:val="24"/>
          <w:szCs w:val="24"/>
        </w:rPr>
        <w:t>,</w:t>
      </w:r>
      <w:r w:rsidR="00C823F5" w:rsidRPr="00AC5832">
        <w:rPr>
          <w:rFonts w:ascii="Times New Roman" w:hAnsi="Times New Roman" w:cs="Times New Roman"/>
          <w:sz w:val="24"/>
          <w:szCs w:val="24"/>
        </w:rPr>
        <w:t xml:space="preserve"> the outdoor environment should be used to support and develop children’s understanding that maths is all around them</w:t>
      </w:r>
      <w:r w:rsidR="004D6478" w:rsidRPr="00AC5832">
        <w:rPr>
          <w:rFonts w:ascii="Times New Roman" w:hAnsi="Times New Roman" w:cs="Times New Roman"/>
          <w:sz w:val="24"/>
          <w:szCs w:val="24"/>
        </w:rPr>
        <w:t xml:space="preserve"> </w:t>
      </w:r>
      <w:r w:rsidR="00462CFF" w:rsidRPr="00AC5832">
        <w:rPr>
          <w:rFonts w:ascii="Times New Roman" w:hAnsi="Times New Roman" w:cs="Times New Roman"/>
          <w:sz w:val="24"/>
          <w:szCs w:val="24"/>
        </w:rPr>
        <w:t xml:space="preserve">thus </w:t>
      </w:r>
      <w:r w:rsidR="004D6478" w:rsidRPr="00AC5832">
        <w:rPr>
          <w:rFonts w:ascii="Times New Roman" w:hAnsi="Times New Roman" w:cs="Times New Roman"/>
          <w:sz w:val="24"/>
          <w:szCs w:val="24"/>
        </w:rPr>
        <w:t>helping them to make link</w:t>
      </w:r>
      <w:r w:rsidR="00462CFF" w:rsidRPr="00AC5832">
        <w:rPr>
          <w:rFonts w:ascii="Times New Roman" w:hAnsi="Times New Roman" w:cs="Times New Roman"/>
          <w:sz w:val="24"/>
          <w:szCs w:val="24"/>
        </w:rPr>
        <w:t>s</w:t>
      </w:r>
      <w:r w:rsidR="004D6478" w:rsidRPr="00AC5832">
        <w:rPr>
          <w:rFonts w:ascii="Times New Roman" w:hAnsi="Times New Roman" w:cs="Times New Roman"/>
          <w:sz w:val="24"/>
          <w:szCs w:val="24"/>
        </w:rPr>
        <w:t xml:space="preserve"> in their learning and allowing them the experience of natural </w:t>
      </w:r>
      <w:r w:rsidR="004D6478" w:rsidRPr="0052094F">
        <w:rPr>
          <w:rFonts w:ascii="Times New Roman" w:hAnsi="Times New Roman" w:cs="Times New Roman"/>
          <w:color w:val="000000" w:themeColor="text1"/>
          <w:sz w:val="24"/>
          <w:szCs w:val="24"/>
        </w:rPr>
        <w:t>materials.</w:t>
      </w:r>
      <w:r w:rsidR="002B44FA" w:rsidRPr="0052094F">
        <w:rPr>
          <w:rFonts w:ascii="Times New Roman" w:hAnsi="Times New Roman" w:cs="Times New Roman"/>
          <w:color w:val="000000" w:themeColor="text1"/>
          <w:sz w:val="24"/>
          <w:szCs w:val="24"/>
        </w:rPr>
        <w:t xml:space="preserve"> </w:t>
      </w:r>
      <w:r w:rsidR="00C71DCE">
        <w:rPr>
          <w:rFonts w:ascii="Times New Roman" w:hAnsi="Times New Roman" w:cs="Times New Roman"/>
          <w:color w:val="000000" w:themeColor="text1"/>
          <w:sz w:val="24"/>
          <w:szCs w:val="24"/>
        </w:rPr>
        <w:t>Furthermore</w:t>
      </w:r>
      <w:r w:rsidR="003723BA">
        <w:rPr>
          <w:rFonts w:ascii="Times New Roman" w:hAnsi="Times New Roman" w:cs="Times New Roman"/>
          <w:color w:val="000000" w:themeColor="text1"/>
          <w:sz w:val="24"/>
          <w:szCs w:val="24"/>
        </w:rPr>
        <w:t>,</w:t>
      </w:r>
      <w:r w:rsidR="00C71DCE">
        <w:rPr>
          <w:rFonts w:ascii="Times New Roman" w:hAnsi="Times New Roman" w:cs="Times New Roman"/>
          <w:color w:val="000000" w:themeColor="text1"/>
          <w:sz w:val="24"/>
          <w:szCs w:val="24"/>
        </w:rPr>
        <w:t xml:space="preserve"> </w:t>
      </w:r>
      <w:r w:rsidR="003171A4" w:rsidRPr="0052094F">
        <w:rPr>
          <w:rFonts w:ascii="Times New Roman" w:hAnsi="Times New Roman" w:cs="Times New Roman"/>
          <w:color w:val="000000" w:themeColor="text1"/>
          <w:sz w:val="24"/>
          <w:szCs w:val="24"/>
        </w:rPr>
        <w:t xml:space="preserve">Natural Resources Wales (2021) </w:t>
      </w:r>
      <w:r w:rsidR="0052094F" w:rsidRPr="0052094F">
        <w:rPr>
          <w:rFonts w:ascii="Times New Roman" w:hAnsi="Times New Roman" w:cs="Times New Roman"/>
          <w:color w:val="000000" w:themeColor="text1"/>
          <w:sz w:val="24"/>
          <w:szCs w:val="24"/>
        </w:rPr>
        <w:t>describes</w:t>
      </w:r>
      <w:r w:rsidR="003171A4" w:rsidRPr="0052094F">
        <w:rPr>
          <w:rFonts w:ascii="Times New Roman" w:hAnsi="Times New Roman" w:cs="Times New Roman"/>
          <w:color w:val="000000" w:themeColor="text1"/>
          <w:sz w:val="24"/>
          <w:szCs w:val="24"/>
        </w:rPr>
        <w:t xml:space="preserve"> how the natural environment invites children to explore </w:t>
      </w:r>
      <w:r w:rsidR="0052094F" w:rsidRPr="0052094F">
        <w:rPr>
          <w:rFonts w:ascii="Times New Roman" w:hAnsi="Times New Roman" w:cs="Times New Roman"/>
          <w:color w:val="000000" w:themeColor="text1"/>
          <w:sz w:val="24"/>
          <w:szCs w:val="24"/>
        </w:rPr>
        <w:t>in a non-standard way learning symmetry, sorting, height and shapes</w:t>
      </w:r>
      <w:r w:rsidR="003723BA">
        <w:rPr>
          <w:rFonts w:ascii="Times New Roman" w:hAnsi="Times New Roman" w:cs="Times New Roman"/>
          <w:color w:val="000000" w:themeColor="text1"/>
          <w:sz w:val="24"/>
          <w:szCs w:val="24"/>
        </w:rPr>
        <w:t xml:space="preserve"> using concrete materials</w:t>
      </w:r>
      <w:r w:rsidR="0052094F" w:rsidRPr="0052094F">
        <w:rPr>
          <w:rFonts w:ascii="Times New Roman" w:hAnsi="Times New Roman" w:cs="Times New Roman"/>
          <w:color w:val="000000" w:themeColor="text1"/>
          <w:sz w:val="24"/>
          <w:szCs w:val="24"/>
        </w:rPr>
        <w:t xml:space="preserve">. </w:t>
      </w:r>
      <w:r w:rsidR="002B44FA" w:rsidRPr="0052094F">
        <w:rPr>
          <w:rFonts w:ascii="Times New Roman" w:hAnsi="Times New Roman" w:cs="Times New Roman"/>
          <w:color w:val="000000" w:themeColor="text1"/>
          <w:sz w:val="24"/>
          <w:szCs w:val="24"/>
        </w:rPr>
        <w:t xml:space="preserve">The natural environment </w:t>
      </w:r>
      <w:r w:rsidR="001B1637" w:rsidRPr="0052094F">
        <w:rPr>
          <w:rFonts w:ascii="Times New Roman" w:hAnsi="Times New Roman" w:cs="Times New Roman"/>
          <w:color w:val="000000" w:themeColor="text1"/>
          <w:sz w:val="24"/>
          <w:szCs w:val="24"/>
        </w:rPr>
        <w:t xml:space="preserve">is forever changing and </w:t>
      </w:r>
      <w:r w:rsidR="002B44FA" w:rsidRPr="0052094F">
        <w:rPr>
          <w:rFonts w:ascii="Times New Roman" w:hAnsi="Times New Roman" w:cs="Times New Roman"/>
          <w:color w:val="000000" w:themeColor="text1"/>
          <w:sz w:val="24"/>
          <w:szCs w:val="24"/>
        </w:rPr>
        <w:t>engages children in practical and meaningful mathematical activities</w:t>
      </w:r>
      <w:r w:rsidR="0052094F" w:rsidRPr="0052094F">
        <w:rPr>
          <w:rFonts w:ascii="Times New Roman" w:hAnsi="Times New Roman" w:cs="Times New Roman"/>
          <w:color w:val="000000" w:themeColor="text1"/>
          <w:sz w:val="24"/>
          <w:szCs w:val="24"/>
        </w:rPr>
        <w:t xml:space="preserve"> developing a range of mathematical skills</w:t>
      </w:r>
      <w:r w:rsidR="001B1637" w:rsidRPr="0052094F">
        <w:rPr>
          <w:rFonts w:ascii="Times New Roman" w:hAnsi="Times New Roman" w:cs="Times New Roman"/>
          <w:color w:val="000000" w:themeColor="text1"/>
          <w:sz w:val="24"/>
          <w:szCs w:val="24"/>
        </w:rPr>
        <w:t xml:space="preserve">. </w:t>
      </w:r>
      <w:r w:rsidR="006263E6">
        <w:rPr>
          <w:rFonts w:ascii="Times New Roman" w:hAnsi="Times New Roman" w:cs="Times New Roman"/>
          <w:color w:val="000000" w:themeColor="text1"/>
          <w:sz w:val="24"/>
          <w:szCs w:val="24"/>
        </w:rPr>
        <w:t xml:space="preserve">In addition, </w:t>
      </w:r>
      <w:r w:rsidR="0052094F" w:rsidRPr="0052094F">
        <w:rPr>
          <w:rFonts w:ascii="Times New Roman" w:hAnsi="Times New Roman" w:cs="Times New Roman"/>
          <w:color w:val="000000" w:themeColor="text1"/>
          <w:sz w:val="24"/>
          <w:szCs w:val="24"/>
        </w:rPr>
        <w:t>T</w:t>
      </w:r>
      <w:r w:rsidR="00B32134" w:rsidRPr="0052094F">
        <w:rPr>
          <w:rFonts w:ascii="Times New Roman" w:hAnsi="Times New Roman" w:cs="Times New Roman"/>
          <w:color w:val="000000" w:themeColor="text1"/>
          <w:sz w:val="24"/>
          <w:szCs w:val="24"/>
        </w:rPr>
        <w:t xml:space="preserve">he New Curriculum Mathematics document (2019) states that mathematics surrounds us in everyday life </w:t>
      </w:r>
      <w:r w:rsidR="005852C4" w:rsidRPr="0052094F">
        <w:rPr>
          <w:rFonts w:ascii="Times New Roman" w:hAnsi="Times New Roman" w:cs="Times New Roman"/>
          <w:color w:val="000000" w:themeColor="text1"/>
          <w:sz w:val="24"/>
          <w:szCs w:val="24"/>
        </w:rPr>
        <w:t xml:space="preserve">and children need to draw from practical </w:t>
      </w:r>
      <w:r w:rsidR="005852C4">
        <w:rPr>
          <w:rFonts w:ascii="Times New Roman" w:hAnsi="Times New Roman" w:cs="Times New Roman"/>
          <w:sz w:val="24"/>
          <w:szCs w:val="24"/>
        </w:rPr>
        <w:t xml:space="preserve">hand on </w:t>
      </w:r>
      <w:r w:rsidR="00745D48">
        <w:rPr>
          <w:rFonts w:ascii="Times New Roman" w:hAnsi="Times New Roman" w:cs="Times New Roman"/>
          <w:sz w:val="24"/>
          <w:szCs w:val="24"/>
        </w:rPr>
        <w:t>experiences</w:t>
      </w:r>
      <w:r w:rsidR="005852C4">
        <w:rPr>
          <w:rFonts w:ascii="Times New Roman" w:hAnsi="Times New Roman" w:cs="Times New Roman"/>
          <w:sz w:val="24"/>
          <w:szCs w:val="24"/>
        </w:rPr>
        <w:t xml:space="preserve"> that enables children to explore mathematical concepts. The activity introduces a reasoning and problem-solving method to mathematics that supports and develops a positive disposition as well as the development of the child’s mathematical skills</w:t>
      </w:r>
      <w:r w:rsidR="003F3710">
        <w:rPr>
          <w:rFonts w:ascii="Times New Roman" w:hAnsi="Times New Roman" w:cs="Times New Roman"/>
          <w:sz w:val="24"/>
          <w:szCs w:val="24"/>
        </w:rPr>
        <w:t xml:space="preserve"> such as counting forward, exploring shapes and investigating weight</w:t>
      </w:r>
      <w:r w:rsidR="00C71DCE">
        <w:rPr>
          <w:rFonts w:ascii="Times New Roman" w:hAnsi="Times New Roman" w:cs="Times New Roman"/>
          <w:sz w:val="24"/>
          <w:szCs w:val="24"/>
        </w:rPr>
        <w:t>, height and balance.</w:t>
      </w:r>
    </w:p>
    <w:p w14:paraId="27A91F5D" w14:textId="3307B99F" w:rsidR="004169FA" w:rsidRDefault="003F5BEB" w:rsidP="00AC5832">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This also supports Montessori’s </w:t>
      </w:r>
      <w:r w:rsidR="00FD7270">
        <w:rPr>
          <w:rFonts w:ascii="Times New Roman" w:hAnsi="Times New Roman" w:cs="Times New Roman"/>
          <w:sz w:val="24"/>
          <w:szCs w:val="24"/>
        </w:rPr>
        <w:t xml:space="preserve">(1946) </w:t>
      </w:r>
      <w:r w:rsidRPr="00AC5832">
        <w:rPr>
          <w:rFonts w:ascii="Times New Roman" w:hAnsi="Times New Roman" w:cs="Times New Roman"/>
          <w:sz w:val="24"/>
          <w:szCs w:val="24"/>
        </w:rPr>
        <w:t xml:space="preserve">theory that the outdoors provides the means </w:t>
      </w:r>
      <w:r w:rsidR="00BC6C6E" w:rsidRPr="00AC5832">
        <w:rPr>
          <w:rFonts w:ascii="Times New Roman" w:hAnsi="Times New Roman" w:cs="Times New Roman"/>
          <w:sz w:val="24"/>
          <w:szCs w:val="24"/>
        </w:rPr>
        <w:t>for children to increase the</w:t>
      </w:r>
      <w:r w:rsidR="003F3710">
        <w:rPr>
          <w:rFonts w:ascii="Times New Roman" w:hAnsi="Times New Roman" w:cs="Times New Roman"/>
          <w:sz w:val="24"/>
          <w:szCs w:val="24"/>
        </w:rPr>
        <w:t>ir</w:t>
      </w:r>
      <w:r w:rsidR="00BC6C6E" w:rsidRPr="00AC5832">
        <w:rPr>
          <w:rFonts w:ascii="Times New Roman" w:hAnsi="Times New Roman" w:cs="Times New Roman"/>
          <w:sz w:val="24"/>
          <w:szCs w:val="24"/>
        </w:rPr>
        <w:t xml:space="preserve"> mathematical minds </w:t>
      </w:r>
      <w:r w:rsidR="003F3710">
        <w:rPr>
          <w:rFonts w:ascii="Times New Roman" w:hAnsi="Times New Roman" w:cs="Times New Roman"/>
          <w:sz w:val="24"/>
          <w:szCs w:val="24"/>
        </w:rPr>
        <w:t xml:space="preserve">by developing their logical and strategic thinking skills </w:t>
      </w:r>
      <w:r w:rsidR="00BC6C6E" w:rsidRPr="00AC5832">
        <w:rPr>
          <w:rFonts w:ascii="Times New Roman" w:hAnsi="Times New Roman" w:cs="Times New Roman"/>
          <w:sz w:val="24"/>
          <w:szCs w:val="24"/>
        </w:rPr>
        <w:t>using nature as a resource for hands on experiential learning (</w:t>
      </w:r>
      <w:proofErr w:type="spellStart"/>
      <w:r w:rsidR="00BC6C6E" w:rsidRPr="00AC5832">
        <w:rPr>
          <w:rFonts w:ascii="Times New Roman" w:hAnsi="Times New Roman" w:cs="Times New Roman"/>
          <w:sz w:val="24"/>
          <w:szCs w:val="24"/>
        </w:rPr>
        <w:t>Wisbey</w:t>
      </w:r>
      <w:proofErr w:type="spellEnd"/>
      <w:r w:rsidR="00BC6C6E" w:rsidRPr="00AC5832">
        <w:rPr>
          <w:rFonts w:ascii="Times New Roman" w:hAnsi="Times New Roman" w:cs="Times New Roman"/>
          <w:sz w:val="24"/>
          <w:szCs w:val="24"/>
        </w:rPr>
        <w:t>, 2015).</w:t>
      </w:r>
      <w:r w:rsidR="00D02C40" w:rsidRPr="00AC5832">
        <w:rPr>
          <w:rFonts w:ascii="Times New Roman" w:hAnsi="Times New Roman" w:cs="Times New Roman"/>
          <w:sz w:val="24"/>
          <w:szCs w:val="24"/>
        </w:rPr>
        <w:t xml:space="preserve"> </w:t>
      </w:r>
      <w:r w:rsidR="00C71DCE">
        <w:rPr>
          <w:rFonts w:ascii="Times New Roman" w:hAnsi="Times New Roman" w:cs="Times New Roman"/>
          <w:sz w:val="24"/>
          <w:szCs w:val="24"/>
        </w:rPr>
        <w:t>Additionally</w:t>
      </w:r>
      <w:r w:rsidR="00D02C40" w:rsidRPr="00AC5832">
        <w:rPr>
          <w:rFonts w:ascii="Times New Roman" w:hAnsi="Times New Roman" w:cs="Times New Roman"/>
          <w:sz w:val="24"/>
          <w:szCs w:val="24"/>
        </w:rPr>
        <w:t>,</w:t>
      </w:r>
      <w:r w:rsidR="00FF4EA4" w:rsidRPr="00AC5832">
        <w:rPr>
          <w:rFonts w:ascii="Times New Roman" w:hAnsi="Times New Roman" w:cs="Times New Roman"/>
          <w:sz w:val="24"/>
          <w:szCs w:val="24"/>
        </w:rPr>
        <w:t xml:space="preserve"> Piaget</w:t>
      </w:r>
      <w:r w:rsidR="00FD7270">
        <w:rPr>
          <w:rFonts w:ascii="Times New Roman" w:hAnsi="Times New Roman" w:cs="Times New Roman"/>
          <w:sz w:val="24"/>
          <w:szCs w:val="24"/>
        </w:rPr>
        <w:t xml:space="preserve"> </w:t>
      </w:r>
      <w:r w:rsidR="007248CD" w:rsidRPr="00AC5832">
        <w:rPr>
          <w:rFonts w:ascii="Times New Roman" w:hAnsi="Times New Roman" w:cs="Times New Roman"/>
          <w:sz w:val="24"/>
          <w:szCs w:val="24"/>
        </w:rPr>
        <w:t>and Dewey</w:t>
      </w:r>
      <w:r w:rsidR="00FF4EA4" w:rsidRPr="00AC5832">
        <w:rPr>
          <w:rFonts w:ascii="Times New Roman" w:hAnsi="Times New Roman" w:cs="Times New Roman"/>
          <w:sz w:val="24"/>
          <w:szCs w:val="24"/>
        </w:rPr>
        <w:t xml:space="preserve"> also stated the importance of hand on experiential learning </w:t>
      </w:r>
      <w:r w:rsidR="00D02C40" w:rsidRPr="00AC5832">
        <w:rPr>
          <w:rFonts w:ascii="Times New Roman" w:hAnsi="Times New Roman" w:cs="Times New Roman"/>
          <w:sz w:val="24"/>
          <w:szCs w:val="24"/>
        </w:rPr>
        <w:t>to support children’s development</w:t>
      </w:r>
      <w:r w:rsidR="00955CC2" w:rsidRPr="00AC5832">
        <w:rPr>
          <w:rFonts w:ascii="Times New Roman" w:hAnsi="Times New Roman" w:cs="Times New Roman"/>
          <w:sz w:val="24"/>
          <w:szCs w:val="24"/>
        </w:rPr>
        <w:t xml:space="preserve"> and believed</w:t>
      </w:r>
      <w:r w:rsidR="00D02C40" w:rsidRPr="00AC5832">
        <w:rPr>
          <w:rFonts w:ascii="Times New Roman" w:hAnsi="Times New Roman" w:cs="Times New Roman"/>
          <w:sz w:val="24"/>
          <w:szCs w:val="24"/>
        </w:rPr>
        <w:t xml:space="preserve"> that children </w:t>
      </w:r>
      <w:r w:rsidR="004169FA">
        <w:rPr>
          <w:rFonts w:ascii="Times New Roman" w:hAnsi="Times New Roman" w:cs="Times New Roman"/>
          <w:sz w:val="24"/>
          <w:szCs w:val="24"/>
        </w:rPr>
        <w:t>are</w:t>
      </w:r>
      <w:r w:rsidR="00D02C40" w:rsidRPr="00AC5832">
        <w:rPr>
          <w:rFonts w:ascii="Times New Roman" w:hAnsi="Times New Roman" w:cs="Times New Roman"/>
          <w:sz w:val="24"/>
          <w:szCs w:val="24"/>
        </w:rPr>
        <w:t xml:space="preserve"> naturally curious and creative learners</w:t>
      </w:r>
      <w:r w:rsidR="007248CD" w:rsidRPr="00AC5832">
        <w:rPr>
          <w:rFonts w:ascii="Times New Roman" w:hAnsi="Times New Roman" w:cs="Times New Roman"/>
          <w:sz w:val="24"/>
          <w:szCs w:val="24"/>
        </w:rPr>
        <w:t xml:space="preserve">. </w:t>
      </w:r>
      <w:r w:rsidR="00C71DCE" w:rsidRPr="00C71DCE">
        <w:rPr>
          <w:rFonts w:ascii="Times New Roman" w:hAnsi="Times New Roman" w:cs="Times New Roman"/>
          <w:sz w:val="24"/>
          <w:szCs w:val="24"/>
        </w:rPr>
        <w:t xml:space="preserve">This supports mathematical thinking as the resources within the environment and those provided within the plan enable children with </w:t>
      </w:r>
      <w:r w:rsidR="006263E6">
        <w:rPr>
          <w:rFonts w:ascii="Times New Roman" w:hAnsi="Times New Roman" w:cs="Times New Roman"/>
          <w:sz w:val="24"/>
          <w:szCs w:val="24"/>
        </w:rPr>
        <w:t xml:space="preserve">an </w:t>
      </w:r>
      <w:r w:rsidR="00C71DCE" w:rsidRPr="00C71DCE">
        <w:rPr>
          <w:rFonts w:ascii="Times New Roman" w:hAnsi="Times New Roman" w:cs="Times New Roman"/>
          <w:sz w:val="24"/>
          <w:szCs w:val="24"/>
        </w:rPr>
        <w:t xml:space="preserve">opportunity to investigate and problem solve important </w:t>
      </w:r>
      <w:r w:rsidR="00806D7C">
        <w:rPr>
          <w:rFonts w:ascii="Times New Roman" w:hAnsi="Times New Roman" w:cs="Times New Roman"/>
          <w:sz w:val="24"/>
          <w:szCs w:val="24"/>
        </w:rPr>
        <w:t xml:space="preserve">skills as explained by Gifford (2016) to support mathematical thinking. </w:t>
      </w:r>
      <w:r w:rsidR="007248CD" w:rsidRPr="00AC5832">
        <w:rPr>
          <w:rFonts w:ascii="Times New Roman" w:hAnsi="Times New Roman" w:cs="Times New Roman"/>
          <w:sz w:val="24"/>
          <w:szCs w:val="24"/>
        </w:rPr>
        <w:t xml:space="preserve">Both </w:t>
      </w:r>
      <w:r w:rsidR="00955CC2" w:rsidRPr="00AC5832">
        <w:rPr>
          <w:rFonts w:ascii="Times New Roman" w:hAnsi="Times New Roman" w:cs="Times New Roman"/>
          <w:sz w:val="24"/>
          <w:szCs w:val="24"/>
        </w:rPr>
        <w:t xml:space="preserve">recognised the importance of fulfilling children’s curiosity and that curiosity drives </w:t>
      </w:r>
      <w:r w:rsidR="00982B21">
        <w:rPr>
          <w:rFonts w:ascii="Times New Roman" w:hAnsi="Times New Roman" w:cs="Times New Roman"/>
          <w:sz w:val="24"/>
          <w:szCs w:val="24"/>
        </w:rPr>
        <w:t>their</w:t>
      </w:r>
      <w:r w:rsidR="00955CC2" w:rsidRPr="00AC5832">
        <w:rPr>
          <w:rFonts w:ascii="Times New Roman" w:hAnsi="Times New Roman" w:cs="Times New Roman"/>
          <w:sz w:val="24"/>
          <w:szCs w:val="24"/>
        </w:rPr>
        <w:t xml:space="preserve"> learning</w:t>
      </w:r>
      <w:r w:rsidR="00D02C40" w:rsidRPr="00AC5832">
        <w:rPr>
          <w:rFonts w:ascii="Times New Roman" w:hAnsi="Times New Roman" w:cs="Times New Roman"/>
          <w:sz w:val="24"/>
          <w:szCs w:val="24"/>
        </w:rPr>
        <w:t xml:space="preserve"> (Aubrey &amp; Riley, 2019)</w:t>
      </w:r>
      <w:r w:rsidR="00DD642B" w:rsidRPr="00AC5832">
        <w:rPr>
          <w:rFonts w:ascii="Times New Roman" w:hAnsi="Times New Roman" w:cs="Times New Roman"/>
          <w:sz w:val="24"/>
          <w:szCs w:val="24"/>
        </w:rPr>
        <w:t>. T</w:t>
      </w:r>
      <w:r w:rsidR="00CA3437" w:rsidRPr="00AC5832">
        <w:rPr>
          <w:rFonts w:ascii="Times New Roman" w:hAnsi="Times New Roman" w:cs="Times New Roman"/>
          <w:sz w:val="24"/>
          <w:szCs w:val="24"/>
        </w:rPr>
        <w:t xml:space="preserve">he outdoor environment has been regarded as a valuable space for early years </w:t>
      </w:r>
      <w:r w:rsidR="0010295C">
        <w:rPr>
          <w:rFonts w:ascii="Times New Roman" w:hAnsi="Times New Roman" w:cs="Times New Roman"/>
          <w:sz w:val="24"/>
          <w:szCs w:val="24"/>
        </w:rPr>
        <w:t xml:space="preserve">mathematical </w:t>
      </w:r>
      <w:r w:rsidR="00CA3437" w:rsidRPr="00AC5832">
        <w:rPr>
          <w:rFonts w:ascii="Times New Roman" w:hAnsi="Times New Roman" w:cs="Times New Roman"/>
          <w:sz w:val="24"/>
          <w:szCs w:val="24"/>
        </w:rPr>
        <w:t>development</w:t>
      </w:r>
      <w:r w:rsidR="00DD6910" w:rsidRPr="00AC5832">
        <w:rPr>
          <w:rFonts w:ascii="Times New Roman" w:hAnsi="Times New Roman" w:cs="Times New Roman"/>
          <w:sz w:val="24"/>
          <w:szCs w:val="24"/>
        </w:rPr>
        <w:t xml:space="preserve"> supporting Frobel</w:t>
      </w:r>
      <w:r w:rsidR="00117328" w:rsidRPr="00AC5832">
        <w:rPr>
          <w:rFonts w:ascii="Times New Roman" w:hAnsi="Times New Roman" w:cs="Times New Roman"/>
          <w:sz w:val="24"/>
          <w:szCs w:val="24"/>
        </w:rPr>
        <w:t>’s approach that children ha</w:t>
      </w:r>
      <w:r w:rsidR="00982B21">
        <w:rPr>
          <w:rFonts w:ascii="Times New Roman" w:hAnsi="Times New Roman" w:cs="Times New Roman"/>
          <w:sz w:val="24"/>
          <w:szCs w:val="24"/>
        </w:rPr>
        <w:t>ve</w:t>
      </w:r>
      <w:r w:rsidR="00117328" w:rsidRPr="00AC5832">
        <w:rPr>
          <w:rFonts w:ascii="Times New Roman" w:hAnsi="Times New Roman" w:cs="Times New Roman"/>
          <w:sz w:val="24"/>
          <w:szCs w:val="24"/>
        </w:rPr>
        <w:t xml:space="preserve"> an opportunity for meaningful learning, </w:t>
      </w:r>
      <w:proofErr w:type="gramStart"/>
      <w:r w:rsidR="00117328" w:rsidRPr="00AC5832">
        <w:rPr>
          <w:rFonts w:ascii="Times New Roman" w:hAnsi="Times New Roman" w:cs="Times New Roman"/>
          <w:sz w:val="24"/>
          <w:szCs w:val="24"/>
        </w:rPr>
        <w:t>risk</w:t>
      </w:r>
      <w:proofErr w:type="gramEnd"/>
      <w:r w:rsidR="00117328" w:rsidRPr="00AC5832">
        <w:rPr>
          <w:rFonts w:ascii="Times New Roman" w:hAnsi="Times New Roman" w:cs="Times New Roman"/>
          <w:sz w:val="24"/>
          <w:szCs w:val="24"/>
        </w:rPr>
        <w:t xml:space="preserve"> and adventure as well as rich, sensory hand on experiences when learning takes place outdoors</w:t>
      </w:r>
      <w:r w:rsidR="008E0189">
        <w:rPr>
          <w:rFonts w:ascii="Times New Roman" w:hAnsi="Times New Roman" w:cs="Times New Roman"/>
          <w:sz w:val="24"/>
          <w:szCs w:val="24"/>
        </w:rPr>
        <w:t>.</w:t>
      </w:r>
      <w:r w:rsidR="00117328" w:rsidRPr="00AC5832">
        <w:rPr>
          <w:rFonts w:ascii="Times New Roman" w:hAnsi="Times New Roman" w:cs="Times New Roman"/>
          <w:sz w:val="24"/>
          <w:szCs w:val="24"/>
        </w:rPr>
        <w:t xml:space="preserve"> (Tovey, no date).</w:t>
      </w:r>
      <w:r w:rsidR="008E0189">
        <w:rPr>
          <w:rFonts w:ascii="Times New Roman" w:hAnsi="Times New Roman" w:cs="Times New Roman"/>
          <w:sz w:val="24"/>
          <w:szCs w:val="24"/>
        </w:rPr>
        <w:t xml:space="preserve"> Froebel believed the use </w:t>
      </w:r>
      <w:r w:rsidR="008E0189">
        <w:rPr>
          <w:rFonts w:ascii="Times New Roman" w:hAnsi="Times New Roman" w:cs="Times New Roman"/>
          <w:sz w:val="24"/>
          <w:szCs w:val="24"/>
        </w:rPr>
        <w:lastRenderedPageBreak/>
        <w:t xml:space="preserve">of concrete materials are </w:t>
      </w:r>
      <w:r w:rsidR="00DA69F4">
        <w:rPr>
          <w:rFonts w:ascii="Times New Roman" w:hAnsi="Times New Roman" w:cs="Times New Roman"/>
          <w:sz w:val="24"/>
          <w:szCs w:val="24"/>
        </w:rPr>
        <w:t>extremely</w:t>
      </w:r>
      <w:r w:rsidR="008E0189">
        <w:rPr>
          <w:rFonts w:ascii="Times New Roman" w:hAnsi="Times New Roman" w:cs="Times New Roman"/>
          <w:sz w:val="24"/>
          <w:szCs w:val="24"/>
        </w:rPr>
        <w:t xml:space="preserve"> mathematical</w:t>
      </w:r>
      <w:r w:rsidR="0010295C">
        <w:rPr>
          <w:rFonts w:ascii="Times New Roman" w:hAnsi="Times New Roman" w:cs="Times New Roman"/>
          <w:sz w:val="24"/>
          <w:szCs w:val="24"/>
        </w:rPr>
        <w:t xml:space="preserve"> that</w:t>
      </w:r>
      <w:r w:rsidR="008E0189">
        <w:rPr>
          <w:rFonts w:ascii="Times New Roman" w:hAnsi="Times New Roman" w:cs="Times New Roman"/>
          <w:sz w:val="24"/>
          <w:szCs w:val="24"/>
        </w:rPr>
        <w:t xml:space="preserve"> </w:t>
      </w:r>
      <w:r w:rsidR="0010295C">
        <w:rPr>
          <w:rFonts w:ascii="Times New Roman" w:hAnsi="Times New Roman" w:cs="Times New Roman"/>
          <w:sz w:val="24"/>
          <w:szCs w:val="24"/>
        </w:rPr>
        <w:t>engage and develop children’s learning of mathematical concepts (Newton and Alexander, 2013)</w:t>
      </w:r>
      <w:r w:rsidR="002A4E80">
        <w:rPr>
          <w:rFonts w:ascii="Times New Roman" w:hAnsi="Times New Roman" w:cs="Times New Roman"/>
          <w:sz w:val="24"/>
          <w:szCs w:val="24"/>
        </w:rPr>
        <w:t>.</w:t>
      </w:r>
    </w:p>
    <w:p w14:paraId="373C3918" w14:textId="3E26DD43" w:rsidR="004C7A76" w:rsidRPr="00AC5832" w:rsidRDefault="00DA69F4" w:rsidP="00AC5832">
      <w:pPr>
        <w:spacing w:line="360" w:lineRule="auto"/>
        <w:jc w:val="both"/>
        <w:rPr>
          <w:rFonts w:ascii="Times New Roman" w:hAnsi="Times New Roman" w:cs="Times New Roman"/>
          <w:sz w:val="24"/>
          <w:szCs w:val="24"/>
        </w:rPr>
      </w:pPr>
      <w:r w:rsidRPr="00DA69F4">
        <w:rPr>
          <w:rFonts w:ascii="Times New Roman" w:hAnsi="Times New Roman" w:cs="Times New Roman"/>
          <w:sz w:val="24"/>
          <w:szCs w:val="24"/>
        </w:rPr>
        <w:t>Further the Guidance within the foundation phase pedagogy suggest that focused activities should be available to children in the outside environment further that such activities should encourage problem solving, discussion and challenge (W</w:t>
      </w:r>
      <w:r>
        <w:rPr>
          <w:rFonts w:ascii="Times New Roman" w:hAnsi="Times New Roman" w:cs="Times New Roman"/>
          <w:sz w:val="24"/>
          <w:szCs w:val="24"/>
        </w:rPr>
        <w:t xml:space="preserve">elsh </w:t>
      </w:r>
      <w:r w:rsidRPr="00DA69F4">
        <w:rPr>
          <w:rFonts w:ascii="Times New Roman" w:hAnsi="Times New Roman" w:cs="Times New Roman"/>
          <w:sz w:val="24"/>
          <w:szCs w:val="24"/>
        </w:rPr>
        <w:t>G</w:t>
      </w:r>
      <w:r>
        <w:rPr>
          <w:rFonts w:ascii="Times New Roman" w:hAnsi="Times New Roman" w:cs="Times New Roman"/>
          <w:sz w:val="24"/>
          <w:szCs w:val="24"/>
        </w:rPr>
        <w:t>overnment,</w:t>
      </w:r>
      <w:r w:rsidRPr="00DA69F4">
        <w:rPr>
          <w:rFonts w:ascii="Times New Roman" w:hAnsi="Times New Roman" w:cs="Times New Roman"/>
          <w:sz w:val="24"/>
          <w:szCs w:val="24"/>
        </w:rPr>
        <w:t xml:space="preserve"> 2015) therefore further supporting the planned activity. </w:t>
      </w:r>
      <w:r w:rsidR="00290DCD" w:rsidRPr="00AC5832">
        <w:rPr>
          <w:rFonts w:ascii="Times New Roman" w:hAnsi="Times New Roman" w:cs="Times New Roman"/>
          <w:sz w:val="24"/>
          <w:szCs w:val="24"/>
        </w:rPr>
        <w:t xml:space="preserve">McMillan </w:t>
      </w:r>
      <w:r w:rsidR="00C70539">
        <w:rPr>
          <w:rFonts w:ascii="Times New Roman" w:hAnsi="Times New Roman" w:cs="Times New Roman"/>
          <w:sz w:val="24"/>
          <w:szCs w:val="24"/>
        </w:rPr>
        <w:t>believ</w:t>
      </w:r>
      <w:r w:rsidR="00290DCD" w:rsidRPr="00AC5832">
        <w:rPr>
          <w:rFonts w:ascii="Times New Roman" w:hAnsi="Times New Roman" w:cs="Times New Roman"/>
          <w:sz w:val="24"/>
          <w:szCs w:val="24"/>
        </w:rPr>
        <w:t>ed that the outdoor environment was not only important to early development and learning but for children’s health and wellbeing too</w:t>
      </w:r>
      <w:r w:rsidR="008B3D64" w:rsidRPr="00AC5832">
        <w:rPr>
          <w:rFonts w:ascii="Times New Roman" w:hAnsi="Times New Roman" w:cs="Times New Roman"/>
          <w:sz w:val="24"/>
          <w:szCs w:val="24"/>
        </w:rPr>
        <w:t xml:space="preserve">. McMillan stated that </w:t>
      </w:r>
      <w:r w:rsidR="0080127C" w:rsidRPr="00AC5832">
        <w:rPr>
          <w:rFonts w:ascii="Times New Roman" w:hAnsi="Times New Roman" w:cs="Times New Roman"/>
          <w:sz w:val="24"/>
          <w:szCs w:val="24"/>
        </w:rPr>
        <w:t>‘</w:t>
      </w:r>
      <w:r w:rsidR="008B3D64" w:rsidRPr="00AC5832">
        <w:rPr>
          <w:rFonts w:ascii="Times New Roman" w:hAnsi="Times New Roman" w:cs="Times New Roman"/>
          <w:i/>
          <w:iCs/>
          <w:sz w:val="24"/>
          <w:szCs w:val="24"/>
        </w:rPr>
        <w:t>The best classroom and the richest cupboard is roofed only by the sky</w:t>
      </w:r>
      <w:r w:rsidR="008B3D64" w:rsidRPr="00AC5832">
        <w:rPr>
          <w:rFonts w:ascii="Times New Roman" w:hAnsi="Times New Roman" w:cs="Times New Roman"/>
          <w:sz w:val="24"/>
          <w:szCs w:val="24"/>
        </w:rPr>
        <w:t>’</w:t>
      </w:r>
      <w:r w:rsidR="0080127C" w:rsidRPr="00AC5832">
        <w:rPr>
          <w:rFonts w:ascii="Times New Roman" w:hAnsi="Times New Roman" w:cs="Times New Roman"/>
          <w:sz w:val="24"/>
          <w:szCs w:val="24"/>
        </w:rPr>
        <w:t xml:space="preserve"> </w:t>
      </w:r>
      <w:r w:rsidR="008B3D64" w:rsidRPr="00AC5832">
        <w:rPr>
          <w:rFonts w:ascii="Times New Roman" w:hAnsi="Times New Roman" w:cs="Times New Roman"/>
          <w:sz w:val="24"/>
          <w:szCs w:val="24"/>
        </w:rPr>
        <w:t xml:space="preserve">(1925) </w:t>
      </w:r>
      <w:r w:rsidR="00290DCD" w:rsidRPr="00AC5832">
        <w:rPr>
          <w:rFonts w:ascii="Times New Roman" w:hAnsi="Times New Roman" w:cs="Times New Roman"/>
          <w:sz w:val="24"/>
          <w:szCs w:val="24"/>
        </w:rPr>
        <w:t>(Machan, 2016)</w:t>
      </w:r>
      <w:r w:rsidR="008B3D64" w:rsidRPr="00AC5832">
        <w:rPr>
          <w:rFonts w:ascii="Times New Roman" w:hAnsi="Times New Roman" w:cs="Times New Roman"/>
          <w:sz w:val="24"/>
          <w:szCs w:val="24"/>
        </w:rPr>
        <w:t>.</w:t>
      </w:r>
    </w:p>
    <w:p w14:paraId="7B89C7E8" w14:textId="6AD6D79C" w:rsidR="007248CD" w:rsidRDefault="008B3D64" w:rsidP="00AC5832">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Incorporating the outdoors in children’s learning can have many benefits. </w:t>
      </w:r>
      <w:r w:rsidR="0080127C" w:rsidRPr="00AC5832">
        <w:rPr>
          <w:rFonts w:ascii="Times New Roman" w:hAnsi="Times New Roman" w:cs="Times New Roman"/>
          <w:sz w:val="24"/>
          <w:szCs w:val="24"/>
        </w:rPr>
        <w:t>Where learning takes place outdoors children become more physica</w:t>
      </w:r>
      <w:r w:rsidR="00AC5832" w:rsidRPr="00AC5832">
        <w:rPr>
          <w:rFonts w:ascii="Times New Roman" w:hAnsi="Times New Roman" w:cs="Times New Roman"/>
          <w:sz w:val="24"/>
          <w:szCs w:val="24"/>
        </w:rPr>
        <w:t>l</w:t>
      </w:r>
      <w:r w:rsidR="0080127C" w:rsidRPr="00AC5832">
        <w:rPr>
          <w:rFonts w:ascii="Times New Roman" w:hAnsi="Times New Roman" w:cs="Times New Roman"/>
          <w:sz w:val="24"/>
          <w:szCs w:val="24"/>
        </w:rPr>
        <w:t>l</w:t>
      </w:r>
      <w:r w:rsidR="00AC5832" w:rsidRPr="00AC5832">
        <w:rPr>
          <w:rFonts w:ascii="Times New Roman" w:hAnsi="Times New Roman" w:cs="Times New Roman"/>
          <w:sz w:val="24"/>
          <w:szCs w:val="24"/>
        </w:rPr>
        <w:t>y</w:t>
      </w:r>
      <w:r w:rsidR="0080127C" w:rsidRPr="00AC5832">
        <w:rPr>
          <w:rFonts w:ascii="Times New Roman" w:hAnsi="Times New Roman" w:cs="Times New Roman"/>
          <w:sz w:val="24"/>
          <w:szCs w:val="24"/>
        </w:rPr>
        <w:t xml:space="preserve"> active </w:t>
      </w:r>
      <w:r w:rsidR="00BA241D" w:rsidRPr="00AC5832">
        <w:rPr>
          <w:rFonts w:ascii="Times New Roman" w:hAnsi="Times New Roman" w:cs="Times New Roman"/>
          <w:sz w:val="24"/>
          <w:szCs w:val="24"/>
        </w:rPr>
        <w:t>helping them to understand and develop hea</w:t>
      </w:r>
      <w:r w:rsidR="00AC5832" w:rsidRPr="00AC5832">
        <w:rPr>
          <w:rFonts w:ascii="Times New Roman" w:hAnsi="Times New Roman" w:cs="Times New Roman"/>
          <w:sz w:val="24"/>
          <w:szCs w:val="24"/>
        </w:rPr>
        <w:t>l</w:t>
      </w:r>
      <w:r w:rsidR="00BA241D" w:rsidRPr="00AC5832">
        <w:rPr>
          <w:rFonts w:ascii="Times New Roman" w:hAnsi="Times New Roman" w:cs="Times New Roman"/>
          <w:sz w:val="24"/>
          <w:szCs w:val="24"/>
        </w:rPr>
        <w:t>thier lifestyles habits. Physical exercise boosts healthy brain growth improving children’s attention and memory</w:t>
      </w:r>
      <w:r w:rsidR="00532F43">
        <w:rPr>
          <w:rFonts w:ascii="Times New Roman" w:hAnsi="Times New Roman" w:cs="Times New Roman"/>
          <w:sz w:val="24"/>
          <w:szCs w:val="24"/>
        </w:rPr>
        <w:t>.</w:t>
      </w:r>
      <w:r w:rsidR="002A4E80">
        <w:rPr>
          <w:rFonts w:ascii="Times New Roman" w:hAnsi="Times New Roman" w:cs="Times New Roman"/>
          <w:sz w:val="24"/>
          <w:szCs w:val="24"/>
        </w:rPr>
        <w:t xml:space="preserve"> </w:t>
      </w:r>
      <w:r w:rsidR="00BA241D" w:rsidRPr="00AC5832">
        <w:rPr>
          <w:rFonts w:ascii="Times New Roman" w:hAnsi="Times New Roman" w:cs="Times New Roman"/>
          <w:sz w:val="24"/>
          <w:szCs w:val="24"/>
        </w:rPr>
        <w:t>Through being outdoors children’s wellbeing increases they become relaxed and calm</w:t>
      </w:r>
      <w:r w:rsidR="00AC5832" w:rsidRPr="00AC5832">
        <w:rPr>
          <w:rFonts w:ascii="Times New Roman" w:hAnsi="Times New Roman" w:cs="Times New Roman"/>
          <w:sz w:val="24"/>
          <w:szCs w:val="24"/>
        </w:rPr>
        <w:t>, when children are relaxed, they are better able to learn</w:t>
      </w:r>
      <w:r w:rsidR="0080127C" w:rsidRPr="00AC5832">
        <w:rPr>
          <w:rFonts w:ascii="Times New Roman" w:hAnsi="Times New Roman" w:cs="Times New Roman"/>
          <w:sz w:val="24"/>
          <w:szCs w:val="24"/>
        </w:rPr>
        <w:t xml:space="preserve"> (</w:t>
      </w:r>
      <w:proofErr w:type="spellStart"/>
      <w:r w:rsidR="00AC5832" w:rsidRPr="00AC5832">
        <w:rPr>
          <w:rFonts w:ascii="Times New Roman" w:hAnsi="Times New Roman" w:cs="Times New Roman"/>
          <w:sz w:val="24"/>
          <w:szCs w:val="24"/>
        </w:rPr>
        <w:t>Barnardos</w:t>
      </w:r>
      <w:proofErr w:type="spellEnd"/>
      <w:r w:rsidR="00AC5832" w:rsidRPr="00AC5832">
        <w:rPr>
          <w:rFonts w:ascii="Times New Roman" w:hAnsi="Times New Roman" w:cs="Times New Roman"/>
          <w:sz w:val="24"/>
          <w:szCs w:val="24"/>
        </w:rPr>
        <w:t>, 2014)</w:t>
      </w:r>
      <w:r w:rsidR="0091369D">
        <w:rPr>
          <w:rFonts w:ascii="Times New Roman" w:hAnsi="Times New Roman" w:cs="Times New Roman"/>
          <w:sz w:val="24"/>
          <w:szCs w:val="24"/>
        </w:rPr>
        <w:t>.</w:t>
      </w:r>
      <w:r w:rsidR="00C70539">
        <w:rPr>
          <w:rFonts w:ascii="Times New Roman" w:hAnsi="Times New Roman" w:cs="Times New Roman"/>
          <w:sz w:val="24"/>
          <w:szCs w:val="24"/>
        </w:rPr>
        <w:t xml:space="preserve"> </w:t>
      </w:r>
      <w:r w:rsidR="006A3E62">
        <w:rPr>
          <w:rFonts w:ascii="Times New Roman" w:hAnsi="Times New Roman" w:cs="Times New Roman"/>
          <w:sz w:val="24"/>
          <w:szCs w:val="24"/>
        </w:rPr>
        <w:t>The aims of the activity states that it is a play based, hand on</w:t>
      </w:r>
      <w:r w:rsidR="00F26DC7">
        <w:rPr>
          <w:rFonts w:ascii="Times New Roman" w:hAnsi="Times New Roman" w:cs="Times New Roman"/>
          <w:sz w:val="24"/>
          <w:szCs w:val="24"/>
        </w:rPr>
        <w:t xml:space="preserve"> experiential</w:t>
      </w:r>
      <w:r w:rsidR="006A3E62">
        <w:rPr>
          <w:rFonts w:ascii="Times New Roman" w:hAnsi="Times New Roman" w:cs="Times New Roman"/>
          <w:sz w:val="24"/>
          <w:szCs w:val="24"/>
        </w:rPr>
        <w:t xml:space="preserve"> learning supporting the Foundation Phase curriculum</w:t>
      </w:r>
      <w:r w:rsidR="00532F43">
        <w:rPr>
          <w:rFonts w:ascii="Times New Roman" w:hAnsi="Times New Roman" w:cs="Times New Roman"/>
          <w:sz w:val="24"/>
          <w:szCs w:val="24"/>
        </w:rPr>
        <w:t xml:space="preserve"> </w:t>
      </w:r>
      <w:r w:rsidR="006A3E62">
        <w:rPr>
          <w:rFonts w:ascii="Times New Roman" w:hAnsi="Times New Roman" w:cs="Times New Roman"/>
          <w:sz w:val="24"/>
          <w:szCs w:val="24"/>
        </w:rPr>
        <w:t xml:space="preserve">where children are active, using their thinking skills, </w:t>
      </w:r>
      <w:r w:rsidR="00F26DC7">
        <w:rPr>
          <w:rFonts w:ascii="Times New Roman" w:hAnsi="Times New Roman" w:cs="Times New Roman"/>
          <w:sz w:val="24"/>
          <w:szCs w:val="24"/>
        </w:rPr>
        <w:t xml:space="preserve">exploring, being creative and making decisions. </w:t>
      </w:r>
      <w:r w:rsidR="002A4E80">
        <w:rPr>
          <w:rFonts w:ascii="Times New Roman" w:hAnsi="Times New Roman" w:cs="Times New Roman"/>
          <w:sz w:val="24"/>
          <w:szCs w:val="24"/>
        </w:rPr>
        <w:t>These</w:t>
      </w:r>
      <w:r w:rsidR="00F26DC7">
        <w:rPr>
          <w:rFonts w:ascii="Times New Roman" w:hAnsi="Times New Roman" w:cs="Times New Roman"/>
          <w:sz w:val="24"/>
          <w:szCs w:val="24"/>
        </w:rPr>
        <w:t xml:space="preserve"> skills are vital in developing young children into mathematical thinkers and learners (Keith, 2018)</w:t>
      </w:r>
      <w:r w:rsidR="00CD6218">
        <w:rPr>
          <w:rFonts w:ascii="Times New Roman" w:hAnsi="Times New Roman" w:cs="Times New Roman"/>
          <w:sz w:val="24"/>
          <w:szCs w:val="24"/>
        </w:rPr>
        <w:t xml:space="preserve">. </w:t>
      </w:r>
      <w:r w:rsidR="00250050">
        <w:rPr>
          <w:rFonts w:ascii="Times New Roman" w:hAnsi="Times New Roman" w:cs="Times New Roman"/>
          <w:sz w:val="24"/>
          <w:szCs w:val="24"/>
        </w:rPr>
        <w:t xml:space="preserve">This activity encourages children to </w:t>
      </w:r>
      <w:r w:rsidR="00C91E04">
        <w:rPr>
          <w:rFonts w:ascii="Times New Roman" w:hAnsi="Times New Roman" w:cs="Times New Roman"/>
          <w:sz w:val="24"/>
          <w:szCs w:val="24"/>
        </w:rPr>
        <w:t xml:space="preserve">use their thinking and </w:t>
      </w:r>
      <w:r w:rsidR="007A713B">
        <w:rPr>
          <w:rFonts w:ascii="Times New Roman" w:hAnsi="Times New Roman" w:cs="Times New Roman"/>
          <w:sz w:val="24"/>
          <w:szCs w:val="24"/>
        </w:rPr>
        <w:t>problem-solving</w:t>
      </w:r>
      <w:r w:rsidR="00C91E04">
        <w:rPr>
          <w:rFonts w:ascii="Times New Roman" w:hAnsi="Times New Roman" w:cs="Times New Roman"/>
          <w:sz w:val="24"/>
          <w:szCs w:val="24"/>
        </w:rPr>
        <w:t xml:space="preserve"> skills</w:t>
      </w:r>
      <w:r w:rsidR="00D472DD">
        <w:rPr>
          <w:rFonts w:ascii="Times New Roman" w:hAnsi="Times New Roman" w:cs="Times New Roman"/>
          <w:sz w:val="24"/>
          <w:szCs w:val="24"/>
        </w:rPr>
        <w:t xml:space="preserve"> </w:t>
      </w:r>
      <w:r w:rsidR="00D472DD" w:rsidRPr="00F17525">
        <w:rPr>
          <w:rFonts w:ascii="Times New Roman" w:hAnsi="Times New Roman" w:cs="Times New Roman"/>
          <w:sz w:val="24"/>
          <w:szCs w:val="24"/>
        </w:rPr>
        <w:t xml:space="preserve">while also giving them time to </w:t>
      </w:r>
      <w:r w:rsidR="005C7842" w:rsidRPr="00F17525">
        <w:rPr>
          <w:rFonts w:ascii="Times New Roman" w:hAnsi="Times New Roman" w:cs="Times New Roman"/>
          <w:sz w:val="24"/>
          <w:szCs w:val="24"/>
        </w:rPr>
        <w:t xml:space="preserve">experiment, </w:t>
      </w:r>
      <w:r w:rsidR="00D472DD" w:rsidRPr="00F17525">
        <w:rPr>
          <w:rFonts w:ascii="Times New Roman" w:hAnsi="Times New Roman" w:cs="Times New Roman"/>
          <w:sz w:val="24"/>
          <w:szCs w:val="24"/>
        </w:rPr>
        <w:t>reflect and amend</w:t>
      </w:r>
      <w:r w:rsidR="0041548A" w:rsidRPr="00F17525">
        <w:rPr>
          <w:rFonts w:ascii="Times New Roman" w:hAnsi="Times New Roman" w:cs="Times New Roman"/>
          <w:sz w:val="24"/>
          <w:szCs w:val="24"/>
        </w:rPr>
        <w:t>.</w:t>
      </w:r>
      <w:r w:rsidR="006263E6">
        <w:rPr>
          <w:rFonts w:ascii="Times New Roman" w:hAnsi="Times New Roman" w:cs="Times New Roman"/>
          <w:sz w:val="24"/>
          <w:szCs w:val="24"/>
        </w:rPr>
        <w:t xml:space="preserve"> According to </w:t>
      </w:r>
      <w:proofErr w:type="spellStart"/>
      <w:r w:rsidR="00C91E04">
        <w:rPr>
          <w:rFonts w:ascii="Times New Roman" w:hAnsi="Times New Roman" w:cs="Times New Roman"/>
          <w:sz w:val="24"/>
          <w:szCs w:val="24"/>
        </w:rPr>
        <w:t>Boaler</w:t>
      </w:r>
      <w:proofErr w:type="spellEnd"/>
      <w:r w:rsidR="00C91E04">
        <w:rPr>
          <w:rFonts w:ascii="Times New Roman" w:hAnsi="Times New Roman" w:cs="Times New Roman"/>
          <w:sz w:val="24"/>
          <w:szCs w:val="24"/>
        </w:rPr>
        <w:t xml:space="preserve"> (201</w:t>
      </w:r>
      <w:r w:rsidR="007A713B">
        <w:rPr>
          <w:rFonts w:ascii="Times New Roman" w:hAnsi="Times New Roman" w:cs="Times New Roman"/>
          <w:sz w:val="24"/>
          <w:szCs w:val="24"/>
        </w:rPr>
        <w:t>6</w:t>
      </w:r>
      <w:r w:rsidR="00C91E04">
        <w:rPr>
          <w:rFonts w:ascii="Times New Roman" w:hAnsi="Times New Roman" w:cs="Times New Roman"/>
          <w:sz w:val="24"/>
          <w:szCs w:val="24"/>
        </w:rPr>
        <w:t xml:space="preserve">) this is the best way in which we can prepare children to develop their mathematical ideas understanding that mistakes can happen whilst also developing a growth mind set. </w:t>
      </w:r>
      <w:r w:rsidR="007A713B">
        <w:rPr>
          <w:rFonts w:ascii="Times New Roman" w:hAnsi="Times New Roman" w:cs="Times New Roman"/>
          <w:sz w:val="24"/>
          <w:szCs w:val="24"/>
        </w:rPr>
        <w:t xml:space="preserve">This supports Piaget’s theory that children need time to reflect and learn through trial and error. Children learn by revisiting an activity </w:t>
      </w:r>
      <w:r w:rsidR="00D472DD">
        <w:rPr>
          <w:rFonts w:ascii="Times New Roman" w:hAnsi="Times New Roman" w:cs="Times New Roman"/>
          <w:sz w:val="24"/>
          <w:szCs w:val="24"/>
        </w:rPr>
        <w:t xml:space="preserve">to </w:t>
      </w:r>
      <w:r w:rsidR="007A713B">
        <w:rPr>
          <w:rFonts w:ascii="Times New Roman" w:hAnsi="Times New Roman" w:cs="Times New Roman"/>
          <w:sz w:val="24"/>
          <w:szCs w:val="24"/>
        </w:rPr>
        <w:t>understanding how it work</w:t>
      </w:r>
      <w:r w:rsidR="00D472DD">
        <w:rPr>
          <w:rFonts w:ascii="Times New Roman" w:hAnsi="Times New Roman" w:cs="Times New Roman"/>
          <w:sz w:val="24"/>
          <w:szCs w:val="24"/>
        </w:rPr>
        <w:t>s</w:t>
      </w:r>
      <w:r w:rsidR="005C7842">
        <w:rPr>
          <w:rFonts w:ascii="Times New Roman" w:hAnsi="Times New Roman" w:cs="Times New Roman"/>
          <w:sz w:val="24"/>
          <w:szCs w:val="24"/>
        </w:rPr>
        <w:t xml:space="preserve">. </w:t>
      </w:r>
      <w:r w:rsidR="007A713B">
        <w:rPr>
          <w:rFonts w:ascii="Times New Roman" w:hAnsi="Times New Roman" w:cs="Times New Roman"/>
          <w:sz w:val="24"/>
          <w:szCs w:val="24"/>
        </w:rPr>
        <w:t xml:space="preserve">Through </w:t>
      </w:r>
      <w:r w:rsidR="00D70260">
        <w:rPr>
          <w:rFonts w:ascii="Times New Roman" w:hAnsi="Times New Roman" w:cs="Times New Roman"/>
          <w:sz w:val="24"/>
          <w:szCs w:val="24"/>
        </w:rPr>
        <w:t>trial-and-error</w:t>
      </w:r>
      <w:r w:rsidR="007A713B">
        <w:rPr>
          <w:rFonts w:ascii="Times New Roman" w:hAnsi="Times New Roman" w:cs="Times New Roman"/>
          <w:sz w:val="24"/>
          <w:szCs w:val="24"/>
        </w:rPr>
        <w:t xml:space="preserve"> children become little scientists</w:t>
      </w:r>
      <w:r w:rsidR="00D472DD">
        <w:rPr>
          <w:rFonts w:ascii="Times New Roman" w:hAnsi="Times New Roman" w:cs="Times New Roman"/>
          <w:sz w:val="24"/>
          <w:szCs w:val="24"/>
        </w:rPr>
        <w:t xml:space="preserve"> capable of undertaking new things resulting in them becoming more creative, inventive and discoverers </w:t>
      </w:r>
      <w:r w:rsidR="00D70260">
        <w:rPr>
          <w:rFonts w:ascii="Times New Roman" w:hAnsi="Times New Roman" w:cs="Times New Roman"/>
          <w:sz w:val="24"/>
          <w:szCs w:val="24"/>
        </w:rPr>
        <w:t xml:space="preserve">linking to Donaldson </w:t>
      </w:r>
      <w:r w:rsidR="00B81267">
        <w:rPr>
          <w:rFonts w:ascii="Times New Roman" w:hAnsi="Times New Roman" w:cs="Times New Roman"/>
          <w:sz w:val="24"/>
          <w:szCs w:val="24"/>
        </w:rPr>
        <w:t xml:space="preserve">(2015) </w:t>
      </w:r>
      <w:r w:rsidR="00D70260">
        <w:rPr>
          <w:rFonts w:ascii="Times New Roman" w:hAnsi="Times New Roman" w:cs="Times New Roman"/>
          <w:sz w:val="24"/>
          <w:szCs w:val="24"/>
        </w:rPr>
        <w:t xml:space="preserve">and the new curriculum that children should be capable and creative learners </w:t>
      </w:r>
      <w:r w:rsidR="00D472DD">
        <w:rPr>
          <w:rFonts w:ascii="Times New Roman" w:hAnsi="Times New Roman" w:cs="Times New Roman"/>
          <w:sz w:val="24"/>
          <w:szCs w:val="24"/>
        </w:rPr>
        <w:t>(Knapp, 2020).</w:t>
      </w:r>
      <w:r w:rsidR="0051184A" w:rsidRPr="0051184A">
        <w:rPr>
          <w:rFonts w:ascii="Times New Roman" w:hAnsi="Times New Roman" w:cs="Times New Roman"/>
          <w:sz w:val="24"/>
          <w:szCs w:val="24"/>
        </w:rPr>
        <w:t xml:space="preserve"> </w:t>
      </w:r>
      <w:r w:rsidR="0051184A">
        <w:rPr>
          <w:rFonts w:ascii="Times New Roman" w:hAnsi="Times New Roman" w:cs="Times New Roman"/>
          <w:sz w:val="24"/>
          <w:szCs w:val="24"/>
        </w:rPr>
        <w:t>Furthermore</w:t>
      </w:r>
      <w:r w:rsidR="00D70260">
        <w:rPr>
          <w:rFonts w:ascii="Times New Roman" w:hAnsi="Times New Roman" w:cs="Times New Roman"/>
          <w:sz w:val="24"/>
          <w:szCs w:val="24"/>
        </w:rPr>
        <w:t>,</w:t>
      </w:r>
      <w:r w:rsidR="0051184A">
        <w:rPr>
          <w:rFonts w:ascii="Times New Roman" w:hAnsi="Times New Roman" w:cs="Times New Roman"/>
          <w:sz w:val="24"/>
          <w:szCs w:val="24"/>
        </w:rPr>
        <w:t xml:space="preserve"> </w:t>
      </w:r>
      <w:r w:rsidR="00951C14">
        <w:rPr>
          <w:rFonts w:ascii="Times New Roman" w:hAnsi="Times New Roman" w:cs="Times New Roman"/>
          <w:sz w:val="24"/>
          <w:szCs w:val="24"/>
        </w:rPr>
        <w:t xml:space="preserve">this activity allows children to reassess </w:t>
      </w:r>
      <w:r w:rsidR="0051184A">
        <w:rPr>
          <w:rFonts w:ascii="Times New Roman" w:hAnsi="Times New Roman" w:cs="Times New Roman"/>
          <w:sz w:val="24"/>
          <w:szCs w:val="24"/>
        </w:rPr>
        <w:t>support</w:t>
      </w:r>
      <w:r w:rsidR="00951C14">
        <w:rPr>
          <w:rFonts w:ascii="Times New Roman" w:hAnsi="Times New Roman" w:cs="Times New Roman"/>
          <w:sz w:val="24"/>
          <w:szCs w:val="24"/>
        </w:rPr>
        <w:t>ing</w:t>
      </w:r>
      <w:r w:rsidR="0051184A">
        <w:rPr>
          <w:rFonts w:ascii="Times New Roman" w:hAnsi="Times New Roman" w:cs="Times New Roman"/>
          <w:sz w:val="24"/>
          <w:szCs w:val="24"/>
        </w:rPr>
        <w:t xml:space="preserve"> Bruner and his spiral curriculum tha</w:t>
      </w:r>
      <w:r w:rsidR="00951C14">
        <w:rPr>
          <w:rFonts w:ascii="Times New Roman" w:hAnsi="Times New Roman" w:cs="Times New Roman"/>
          <w:sz w:val="24"/>
          <w:szCs w:val="24"/>
        </w:rPr>
        <w:t>t</w:t>
      </w:r>
      <w:r w:rsidR="0051184A">
        <w:rPr>
          <w:rFonts w:ascii="Times New Roman" w:hAnsi="Times New Roman" w:cs="Times New Roman"/>
          <w:sz w:val="24"/>
          <w:szCs w:val="24"/>
        </w:rPr>
        <w:t xml:space="preserve"> children gain a deeper understanding when </w:t>
      </w:r>
      <w:r w:rsidR="00D70260">
        <w:rPr>
          <w:rFonts w:ascii="Times New Roman" w:hAnsi="Times New Roman" w:cs="Times New Roman"/>
          <w:sz w:val="24"/>
          <w:szCs w:val="24"/>
        </w:rPr>
        <w:t>they revisit expanding their knowledge and informing future learning (Drew, no date)</w:t>
      </w:r>
      <w:r w:rsidR="00F50854">
        <w:rPr>
          <w:rFonts w:ascii="Times New Roman" w:hAnsi="Times New Roman" w:cs="Times New Roman"/>
          <w:sz w:val="24"/>
          <w:szCs w:val="24"/>
        </w:rPr>
        <w:t>.</w:t>
      </w:r>
      <w:r w:rsidR="009F0AA2">
        <w:rPr>
          <w:rFonts w:ascii="Times New Roman" w:hAnsi="Times New Roman" w:cs="Times New Roman"/>
          <w:sz w:val="24"/>
          <w:szCs w:val="24"/>
        </w:rPr>
        <w:t xml:space="preserve"> In addition,</w:t>
      </w:r>
      <w:r w:rsidR="00F50854">
        <w:rPr>
          <w:rFonts w:ascii="Times New Roman" w:hAnsi="Times New Roman" w:cs="Times New Roman"/>
          <w:sz w:val="24"/>
          <w:szCs w:val="24"/>
        </w:rPr>
        <w:t xml:space="preserve"> </w:t>
      </w:r>
      <w:r w:rsidR="009F0AA2">
        <w:rPr>
          <w:rFonts w:ascii="Times New Roman" w:hAnsi="Times New Roman" w:cs="Times New Roman"/>
          <w:sz w:val="24"/>
          <w:szCs w:val="24"/>
        </w:rPr>
        <w:t>t</w:t>
      </w:r>
      <w:r w:rsidR="00F50854">
        <w:rPr>
          <w:rFonts w:ascii="Times New Roman" w:hAnsi="Times New Roman" w:cs="Times New Roman"/>
          <w:sz w:val="24"/>
          <w:szCs w:val="24"/>
        </w:rPr>
        <w:t xml:space="preserve">he numeracy framework states children should revisit to consolidate their learning. </w:t>
      </w:r>
    </w:p>
    <w:p w14:paraId="7BFEF9FE" w14:textId="143A7D41" w:rsidR="005F173D" w:rsidRDefault="00991499" w:rsidP="00AC5832">
      <w:pPr>
        <w:spacing w:line="360" w:lineRule="auto"/>
        <w:jc w:val="both"/>
        <w:rPr>
          <w:rFonts w:ascii="Times New Roman" w:hAnsi="Times New Roman" w:cs="Times New Roman"/>
          <w:sz w:val="24"/>
          <w:szCs w:val="24"/>
        </w:rPr>
      </w:pPr>
      <w:r>
        <w:rPr>
          <w:rFonts w:ascii="Times New Roman" w:hAnsi="Times New Roman" w:cs="Times New Roman"/>
          <w:sz w:val="24"/>
          <w:szCs w:val="24"/>
        </w:rPr>
        <w:t>To construct their obstacle the children are given a range of loose part</w:t>
      </w:r>
      <w:r w:rsidR="009F0AA2">
        <w:rPr>
          <w:rFonts w:ascii="Times New Roman" w:hAnsi="Times New Roman" w:cs="Times New Roman"/>
          <w:sz w:val="24"/>
          <w:szCs w:val="24"/>
        </w:rPr>
        <w:t>s</w:t>
      </w:r>
      <w:r>
        <w:rPr>
          <w:rFonts w:ascii="Times New Roman" w:hAnsi="Times New Roman" w:cs="Times New Roman"/>
          <w:sz w:val="24"/>
          <w:szCs w:val="24"/>
        </w:rPr>
        <w:t xml:space="preserve"> such as </w:t>
      </w:r>
      <w:r w:rsidR="00132309">
        <w:rPr>
          <w:rFonts w:ascii="Times New Roman" w:hAnsi="Times New Roman" w:cs="Times New Roman"/>
          <w:sz w:val="24"/>
          <w:szCs w:val="24"/>
        </w:rPr>
        <w:t>drainpipes</w:t>
      </w:r>
      <w:r>
        <w:rPr>
          <w:rFonts w:ascii="Times New Roman" w:hAnsi="Times New Roman" w:cs="Times New Roman"/>
          <w:sz w:val="24"/>
          <w:szCs w:val="24"/>
        </w:rPr>
        <w:t xml:space="preserve"> and tyres</w:t>
      </w:r>
      <w:r w:rsidR="00132309">
        <w:rPr>
          <w:rFonts w:ascii="Times New Roman" w:hAnsi="Times New Roman" w:cs="Times New Roman"/>
          <w:sz w:val="24"/>
          <w:szCs w:val="24"/>
        </w:rPr>
        <w:t xml:space="preserve">. Through the manipulation of these loose parts children start to develop their </w:t>
      </w:r>
      <w:r w:rsidR="00132309">
        <w:rPr>
          <w:rFonts w:ascii="Times New Roman" w:hAnsi="Times New Roman" w:cs="Times New Roman"/>
          <w:sz w:val="24"/>
          <w:szCs w:val="24"/>
        </w:rPr>
        <w:lastRenderedPageBreak/>
        <w:t>mathematical skills and numerical concepts.</w:t>
      </w:r>
      <w:r w:rsidR="00527F98">
        <w:rPr>
          <w:rFonts w:ascii="Times New Roman" w:hAnsi="Times New Roman" w:cs="Times New Roman"/>
          <w:sz w:val="24"/>
          <w:szCs w:val="24"/>
        </w:rPr>
        <w:t xml:space="preserve"> Tucker (</w:t>
      </w:r>
      <w:r w:rsidR="00F50854">
        <w:rPr>
          <w:rFonts w:ascii="Times New Roman" w:hAnsi="Times New Roman" w:cs="Times New Roman"/>
          <w:sz w:val="24"/>
          <w:szCs w:val="24"/>
        </w:rPr>
        <w:t>2010</w:t>
      </w:r>
      <w:r w:rsidR="00527F98">
        <w:rPr>
          <w:rFonts w:ascii="Times New Roman" w:hAnsi="Times New Roman" w:cs="Times New Roman"/>
          <w:sz w:val="24"/>
          <w:szCs w:val="24"/>
        </w:rPr>
        <w:t>) Suggests loose part</w:t>
      </w:r>
      <w:r w:rsidR="009F0AA2">
        <w:rPr>
          <w:rFonts w:ascii="Times New Roman" w:hAnsi="Times New Roman" w:cs="Times New Roman"/>
          <w:sz w:val="24"/>
          <w:szCs w:val="24"/>
        </w:rPr>
        <w:t>s</w:t>
      </w:r>
      <w:r w:rsidR="00527F98">
        <w:rPr>
          <w:rFonts w:ascii="Times New Roman" w:hAnsi="Times New Roman" w:cs="Times New Roman"/>
          <w:sz w:val="24"/>
          <w:szCs w:val="24"/>
        </w:rPr>
        <w:t xml:space="preserve"> </w:t>
      </w:r>
      <w:r w:rsidR="00D4365C">
        <w:rPr>
          <w:rFonts w:ascii="Times New Roman" w:hAnsi="Times New Roman" w:cs="Times New Roman"/>
          <w:sz w:val="24"/>
          <w:szCs w:val="24"/>
        </w:rPr>
        <w:t xml:space="preserve">provide children </w:t>
      </w:r>
      <w:r w:rsidR="00F50854">
        <w:rPr>
          <w:rFonts w:ascii="Times New Roman" w:hAnsi="Times New Roman" w:cs="Times New Roman"/>
          <w:sz w:val="24"/>
          <w:szCs w:val="24"/>
        </w:rPr>
        <w:t>an understanding of problem solving and counting.</w:t>
      </w:r>
      <w:r w:rsidR="00132309">
        <w:rPr>
          <w:rFonts w:ascii="Times New Roman" w:hAnsi="Times New Roman" w:cs="Times New Roman"/>
          <w:sz w:val="24"/>
          <w:szCs w:val="24"/>
        </w:rPr>
        <w:t xml:space="preserve"> When children incorporate loose part</w:t>
      </w:r>
      <w:r w:rsidR="005A62C3">
        <w:rPr>
          <w:rFonts w:ascii="Times New Roman" w:hAnsi="Times New Roman" w:cs="Times New Roman"/>
          <w:sz w:val="24"/>
          <w:szCs w:val="24"/>
        </w:rPr>
        <w:t>s</w:t>
      </w:r>
      <w:r w:rsidR="00132309">
        <w:rPr>
          <w:rFonts w:ascii="Times New Roman" w:hAnsi="Times New Roman" w:cs="Times New Roman"/>
          <w:sz w:val="24"/>
          <w:szCs w:val="24"/>
        </w:rPr>
        <w:t xml:space="preserve"> within games they begin to count, make patterns and arrange in sequence. Loose part</w:t>
      </w:r>
      <w:r w:rsidR="009F0AA2">
        <w:rPr>
          <w:rFonts w:ascii="Times New Roman" w:hAnsi="Times New Roman" w:cs="Times New Roman"/>
          <w:sz w:val="24"/>
          <w:szCs w:val="24"/>
        </w:rPr>
        <w:t>s</w:t>
      </w:r>
      <w:r w:rsidR="00132309">
        <w:rPr>
          <w:rFonts w:ascii="Times New Roman" w:hAnsi="Times New Roman" w:cs="Times New Roman"/>
          <w:sz w:val="24"/>
          <w:szCs w:val="24"/>
        </w:rPr>
        <w:t xml:space="preserve"> help children to deeper their knowledge of how things work </w:t>
      </w:r>
      <w:r w:rsidR="005A62C3">
        <w:rPr>
          <w:rFonts w:ascii="Times New Roman" w:hAnsi="Times New Roman" w:cs="Times New Roman"/>
          <w:sz w:val="24"/>
          <w:szCs w:val="24"/>
        </w:rPr>
        <w:t xml:space="preserve">such as balance, weight, height and distance </w:t>
      </w:r>
      <w:r w:rsidR="00132309">
        <w:rPr>
          <w:rFonts w:ascii="Times New Roman" w:hAnsi="Times New Roman" w:cs="Times New Roman"/>
          <w:sz w:val="24"/>
          <w:szCs w:val="24"/>
        </w:rPr>
        <w:t>when they experiment</w:t>
      </w:r>
      <w:r w:rsidR="005A62C3">
        <w:rPr>
          <w:rFonts w:ascii="Times New Roman" w:hAnsi="Times New Roman" w:cs="Times New Roman"/>
          <w:sz w:val="24"/>
          <w:szCs w:val="24"/>
        </w:rPr>
        <w:t xml:space="preserve"> and manipulate their environment supporting Piaget’s developmental theory </w:t>
      </w:r>
      <w:r w:rsidR="00132309">
        <w:rPr>
          <w:rFonts w:ascii="Times New Roman" w:hAnsi="Times New Roman" w:cs="Times New Roman"/>
          <w:sz w:val="24"/>
          <w:szCs w:val="24"/>
        </w:rPr>
        <w:t>(</w:t>
      </w:r>
      <w:r w:rsidR="005A62C3">
        <w:rPr>
          <w:rFonts w:ascii="Times New Roman" w:hAnsi="Times New Roman" w:cs="Times New Roman"/>
          <w:sz w:val="24"/>
          <w:szCs w:val="24"/>
        </w:rPr>
        <w:t xml:space="preserve">Daly and </w:t>
      </w:r>
      <w:proofErr w:type="spellStart"/>
      <w:r w:rsidR="005A62C3">
        <w:rPr>
          <w:rFonts w:ascii="Times New Roman" w:hAnsi="Times New Roman" w:cs="Times New Roman"/>
          <w:sz w:val="24"/>
          <w:szCs w:val="24"/>
        </w:rPr>
        <w:t>Beloglovsky</w:t>
      </w:r>
      <w:proofErr w:type="spellEnd"/>
      <w:r w:rsidR="005A62C3">
        <w:rPr>
          <w:rFonts w:ascii="Times New Roman" w:hAnsi="Times New Roman" w:cs="Times New Roman"/>
          <w:sz w:val="24"/>
          <w:szCs w:val="24"/>
        </w:rPr>
        <w:t>, 2015)</w:t>
      </w:r>
      <w:r w:rsidR="008F403B">
        <w:rPr>
          <w:rFonts w:ascii="Times New Roman" w:hAnsi="Times New Roman" w:cs="Times New Roman"/>
          <w:sz w:val="24"/>
          <w:szCs w:val="24"/>
        </w:rPr>
        <w:t>. Loose part</w:t>
      </w:r>
      <w:r w:rsidR="009F0AA2">
        <w:rPr>
          <w:rFonts w:ascii="Times New Roman" w:hAnsi="Times New Roman" w:cs="Times New Roman"/>
          <w:sz w:val="24"/>
          <w:szCs w:val="24"/>
        </w:rPr>
        <w:t>s</w:t>
      </w:r>
      <w:r w:rsidR="008F403B">
        <w:rPr>
          <w:rFonts w:ascii="Times New Roman" w:hAnsi="Times New Roman" w:cs="Times New Roman"/>
          <w:sz w:val="24"/>
          <w:szCs w:val="24"/>
        </w:rPr>
        <w:t xml:space="preserve"> also extend and develop critical thinkers. Through the use of loose part</w:t>
      </w:r>
      <w:r w:rsidR="009F0AA2">
        <w:rPr>
          <w:rFonts w:ascii="Times New Roman" w:hAnsi="Times New Roman" w:cs="Times New Roman"/>
          <w:sz w:val="24"/>
          <w:szCs w:val="24"/>
        </w:rPr>
        <w:t>s</w:t>
      </w:r>
      <w:r w:rsidR="008F403B">
        <w:rPr>
          <w:rFonts w:ascii="Times New Roman" w:hAnsi="Times New Roman" w:cs="Times New Roman"/>
          <w:sz w:val="24"/>
          <w:szCs w:val="24"/>
        </w:rPr>
        <w:t xml:space="preserve"> children investigate</w:t>
      </w:r>
      <w:r w:rsidR="0041548A">
        <w:rPr>
          <w:rFonts w:ascii="Times New Roman" w:hAnsi="Times New Roman" w:cs="Times New Roman"/>
          <w:sz w:val="24"/>
          <w:szCs w:val="24"/>
        </w:rPr>
        <w:t xml:space="preserve"> and</w:t>
      </w:r>
      <w:r w:rsidR="008F403B">
        <w:rPr>
          <w:rFonts w:ascii="Times New Roman" w:hAnsi="Times New Roman" w:cs="Times New Roman"/>
          <w:sz w:val="24"/>
          <w:szCs w:val="24"/>
        </w:rPr>
        <w:t xml:space="preserve"> explore building their knowledge ask</w:t>
      </w:r>
      <w:r w:rsidR="0041548A">
        <w:rPr>
          <w:rFonts w:ascii="Times New Roman" w:hAnsi="Times New Roman" w:cs="Times New Roman"/>
          <w:sz w:val="24"/>
          <w:szCs w:val="24"/>
        </w:rPr>
        <w:t>ing</w:t>
      </w:r>
      <w:r w:rsidR="008F403B">
        <w:rPr>
          <w:rFonts w:ascii="Times New Roman" w:hAnsi="Times New Roman" w:cs="Times New Roman"/>
          <w:sz w:val="24"/>
          <w:szCs w:val="24"/>
        </w:rPr>
        <w:t xml:space="preserve"> questions such as why? And how? Th</w:t>
      </w:r>
      <w:r w:rsidR="00951C14">
        <w:rPr>
          <w:rFonts w:ascii="Times New Roman" w:hAnsi="Times New Roman" w:cs="Times New Roman"/>
          <w:sz w:val="24"/>
          <w:szCs w:val="24"/>
        </w:rPr>
        <w:t>us</w:t>
      </w:r>
      <w:r w:rsidR="008F403B">
        <w:rPr>
          <w:rFonts w:ascii="Times New Roman" w:hAnsi="Times New Roman" w:cs="Times New Roman"/>
          <w:sz w:val="24"/>
          <w:szCs w:val="24"/>
        </w:rPr>
        <w:t xml:space="preserve"> link</w:t>
      </w:r>
      <w:r w:rsidR="00951C14">
        <w:rPr>
          <w:rFonts w:ascii="Times New Roman" w:hAnsi="Times New Roman" w:cs="Times New Roman"/>
          <w:sz w:val="24"/>
          <w:szCs w:val="24"/>
        </w:rPr>
        <w:t>ing</w:t>
      </w:r>
      <w:r w:rsidR="008F403B">
        <w:rPr>
          <w:rFonts w:ascii="Times New Roman" w:hAnsi="Times New Roman" w:cs="Times New Roman"/>
          <w:sz w:val="24"/>
          <w:szCs w:val="24"/>
        </w:rPr>
        <w:t xml:space="preserve"> with Donaldson and the new curriculum where children learn through a range of exciting experiences creating ambitious and capable learners </w:t>
      </w:r>
      <w:r w:rsidR="004169FA">
        <w:rPr>
          <w:rFonts w:ascii="Times New Roman" w:hAnsi="Times New Roman" w:cs="Times New Roman"/>
          <w:sz w:val="24"/>
          <w:szCs w:val="24"/>
        </w:rPr>
        <w:t>that are creative contributors (Donaldson, 2018)</w:t>
      </w:r>
      <w:r w:rsidR="0041548A">
        <w:rPr>
          <w:rFonts w:ascii="Times New Roman" w:hAnsi="Times New Roman" w:cs="Times New Roman"/>
          <w:sz w:val="24"/>
          <w:szCs w:val="24"/>
        </w:rPr>
        <w:t>.</w:t>
      </w:r>
      <w:r w:rsidR="00FF6BB1">
        <w:rPr>
          <w:rFonts w:ascii="Times New Roman" w:hAnsi="Times New Roman" w:cs="Times New Roman"/>
          <w:sz w:val="24"/>
          <w:szCs w:val="24"/>
        </w:rPr>
        <w:t xml:space="preserve"> </w:t>
      </w:r>
      <w:r w:rsidR="005F173D">
        <w:rPr>
          <w:rFonts w:ascii="Times New Roman" w:hAnsi="Times New Roman" w:cs="Times New Roman"/>
          <w:sz w:val="24"/>
          <w:szCs w:val="24"/>
        </w:rPr>
        <w:t>Haylock and Cockburn (2013) suggest that when children are given a range of</w:t>
      </w:r>
      <w:r w:rsidR="00EF2F15">
        <w:rPr>
          <w:rFonts w:ascii="Times New Roman" w:hAnsi="Times New Roman" w:cs="Times New Roman"/>
          <w:sz w:val="24"/>
          <w:szCs w:val="24"/>
        </w:rPr>
        <w:t xml:space="preserve"> natural</w:t>
      </w:r>
      <w:r w:rsidR="005F173D">
        <w:rPr>
          <w:rFonts w:ascii="Times New Roman" w:hAnsi="Times New Roman" w:cs="Times New Roman"/>
          <w:sz w:val="24"/>
          <w:szCs w:val="24"/>
        </w:rPr>
        <w:t xml:space="preserve"> ma</w:t>
      </w:r>
      <w:r w:rsidR="00EF2F15">
        <w:rPr>
          <w:rFonts w:ascii="Times New Roman" w:hAnsi="Times New Roman" w:cs="Times New Roman"/>
          <w:sz w:val="24"/>
          <w:szCs w:val="24"/>
        </w:rPr>
        <w:t>terials to use and manipulate during mathematical activities, they begin to construct mathematical concepts. This helps children to understand mathematics as the</w:t>
      </w:r>
      <w:r w:rsidR="00FF6BB1">
        <w:rPr>
          <w:rFonts w:ascii="Times New Roman" w:hAnsi="Times New Roman" w:cs="Times New Roman"/>
          <w:sz w:val="24"/>
          <w:szCs w:val="24"/>
        </w:rPr>
        <w:t xml:space="preserve">y build and make connections with prior learning this in turn increases their understanding of mathematics. </w:t>
      </w:r>
    </w:p>
    <w:p w14:paraId="4E37DC5E" w14:textId="172DE070" w:rsidR="0041548A" w:rsidRDefault="0041548A" w:rsidP="00AC5832">
      <w:pPr>
        <w:spacing w:line="360" w:lineRule="auto"/>
        <w:jc w:val="both"/>
        <w:rPr>
          <w:rFonts w:ascii="Times New Roman" w:hAnsi="Times New Roman" w:cs="Times New Roman"/>
          <w:sz w:val="24"/>
          <w:szCs w:val="24"/>
        </w:rPr>
      </w:pPr>
      <w:r>
        <w:rPr>
          <w:rFonts w:ascii="Times New Roman" w:hAnsi="Times New Roman" w:cs="Times New Roman"/>
          <w:sz w:val="24"/>
          <w:szCs w:val="24"/>
        </w:rPr>
        <w:t>The activity includes stands from the National Literacy and Numeracy Framework. The activity requires the children to complete the tasks in several steps,</w:t>
      </w:r>
      <w:r w:rsidR="00EC11D7">
        <w:rPr>
          <w:rFonts w:ascii="Times New Roman" w:hAnsi="Times New Roman" w:cs="Times New Roman"/>
          <w:sz w:val="24"/>
          <w:szCs w:val="24"/>
        </w:rPr>
        <w:t xml:space="preserve"> make simple estimates and</w:t>
      </w:r>
      <w:r>
        <w:rPr>
          <w:rFonts w:ascii="Times New Roman" w:hAnsi="Times New Roman" w:cs="Times New Roman"/>
          <w:sz w:val="24"/>
          <w:szCs w:val="24"/>
        </w:rPr>
        <w:t xml:space="preserve"> chose resources they can manipulate to reach a solution</w:t>
      </w:r>
      <w:r w:rsidR="00EC11D7">
        <w:rPr>
          <w:rFonts w:ascii="Times New Roman" w:hAnsi="Times New Roman" w:cs="Times New Roman"/>
          <w:sz w:val="24"/>
          <w:szCs w:val="24"/>
        </w:rPr>
        <w:t xml:space="preserve"> </w:t>
      </w:r>
      <w:r w:rsidR="001F52EF">
        <w:rPr>
          <w:rFonts w:ascii="Times New Roman" w:hAnsi="Times New Roman" w:cs="Times New Roman"/>
          <w:sz w:val="24"/>
          <w:szCs w:val="24"/>
        </w:rPr>
        <w:t>(</w:t>
      </w:r>
      <w:r w:rsidR="00EC11D7">
        <w:rPr>
          <w:rFonts w:ascii="Times New Roman" w:hAnsi="Times New Roman" w:cs="Times New Roman"/>
          <w:sz w:val="24"/>
          <w:szCs w:val="24"/>
        </w:rPr>
        <w:t>Welsh Government, 2021).</w:t>
      </w:r>
    </w:p>
    <w:p w14:paraId="47895CB7" w14:textId="409E3DC9" w:rsidR="0053791D" w:rsidRDefault="00EC11D7" w:rsidP="001773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outlined in the plan the role of the adult is to support </w:t>
      </w:r>
      <w:r w:rsidR="000C1334">
        <w:rPr>
          <w:rFonts w:ascii="Times New Roman" w:hAnsi="Times New Roman" w:cs="Times New Roman"/>
          <w:sz w:val="24"/>
          <w:szCs w:val="24"/>
        </w:rPr>
        <w:t xml:space="preserve">and promote </w:t>
      </w:r>
      <w:r>
        <w:rPr>
          <w:rFonts w:ascii="Times New Roman" w:hAnsi="Times New Roman" w:cs="Times New Roman"/>
          <w:sz w:val="24"/>
          <w:szCs w:val="24"/>
        </w:rPr>
        <w:t>the children in the</w:t>
      </w:r>
      <w:r w:rsidR="000C1334">
        <w:rPr>
          <w:rFonts w:ascii="Times New Roman" w:hAnsi="Times New Roman" w:cs="Times New Roman"/>
          <w:sz w:val="24"/>
          <w:szCs w:val="24"/>
        </w:rPr>
        <w:t xml:space="preserve">ir mathematical development ensuring that learning is done through play. It is important that the adult supports without intervening. Where needed the adult should </w:t>
      </w:r>
      <w:r w:rsidR="00194BDE">
        <w:rPr>
          <w:rFonts w:ascii="Times New Roman" w:hAnsi="Times New Roman" w:cs="Times New Roman"/>
          <w:sz w:val="24"/>
          <w:szCs w:val="24"/>
        </w:rPr>
        <w:t xml:space="preserve">use plenty of </w:t>
      </w:r>
      <w:r w:rsidR="001F52EF">
        <w:rPr>
          <w:rFonts w:ascii="Times New Roman" w:hAnsi="Times New Roman" w:cs="Times New Roman"/>
          <w:sz w:val="24"/>
          <w:szCs w:val="24"/>
        </w:rPr>
        <w:t xml:space="preserve">questioning that </w:t>
      </w:r>
      <w:r w:rsidR="00194BDE">
        <w:rPr>
          <w:rFonts w:ascii="Times New Roman" w:hAnsi="Times New Roman" w:cs="Times New Roman"/>
          <w:sz w:val="24"/>
          <w:szCs w:val="24"/>
        </w:rPr>
        <w:t>encourag</w:t>
      </w:r>
      <w:r w:rsidR="001F52EF">
        <w:rPr>
          <w:rFonts w:ascii="Times New Roman" w:hAnsi="Times New Roman" w:cs="Times New Roman"/>
          <w:sz w:val="24"/>
          <w:szCs w:val="24"/>
        </w:rPr>
        <w:t>e</w:t>
      </w:r>
      <w:r w:rsidR="00194BDE">
        <w:rPr>
          <w:rFonts w:ascii="Times New Roman" w:hAnsi="Times New Roman" w:cs="Times New Roman"/>
          <w:sz w:val="24"/>
          <w:szCs w:val="24"/>
        </w:rPr>
        <w:t xml:space="preserve"> mathematical language and skills (Early years careers, 2016).</w:t>
      </w:r>
    </w:p>
    <w:p w14:paraId="5828B808" w14:textId="638F94DE" w:rsidR="0053791D" w:rsidRPr="00F85F98" w:rsidRDefault="002F158F" w:rsidP="00F85F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limitation of this plan could be the number of children involved as the plan states it is designed for two children participating. </w:t>
      </w:r>
      <w:r w:rsidR="00F17525" w:rsidRPr="00F17525">
        <w:rPr>
          <w:rFonts w:ascii="Times New Roman" w:hAnsi="Times New Roman" w:cs="Times New Roman"/>
          <w:sz w:val="24"/>
          <w:szCs w:val="24"/>
        </w:rPr>
        <w:t>Vygotsky</w:t>
      </w:r>
      <w:r w:rsidR="00B81267">
        <w:rPr>
          <w:rFonts w:ascii="Times New Roman" w:hAnsi="Times New Roman" w:cs="Times New Roman"/>
          <w:sz w:val="24"/>
          <w:szCs w:val="24"/>
        </w:rPr>
        <w:t xml:space="preserve"> (1978) </w:t>
      </w:r>
      <w:r w:rsidR="00F17525" w:rsidRPr="00F17525">
        <w:rPr>
          <w:rFonts w:ascii="Times New Roman" w:hAnsi="Times New Roman" w:cs="Times New Roman"/>
          <w:sz w:val="24"/>
          <w:szCs w:val="24"/>
        </w:rPr>
        <w:t>and Bruner</w:t>
      </w:r>
      <w:r w:rsidR="00B81267">
        <w:rPr>
          <w:rFonts w:ascii="Times New Roman" w:hAnsi="Times New Roman" w:cs="Times New Roman"/>
          <w:sz w:val="24"/>
          <w:szCs w:val="24"/>
        </w:rPr>
        <w:t xml:space="preserve"> (1976)</w:t>
      </w:r>
      <w:r w:rsidR="00F17525" w:rsidRPr="00F17525">
        <w:rPr>
          <w:rFonts w:ascii="Times New Roman" w:hAnsi="Times New Roman" w:cs="Times New Roman"/>
          <w:sz w:val="24"/>
          <w:szCs w:val="24"/>
        </w:rPr>
        <w:t xml:space="preserve"> both believed that through peer learning children were able to reach their potential. When children are paired with more </w:t>
      </w:r>
      <w:r w:rsidRPr="00F17525">
        <w:rPr>
          <w:rFonts w:ascii="Times New Roman" w:hAnsi="Times New Roman" w:cs="Times New Roman"/>
          <w:sz w:val="24"/>
          <w:szCs w:val="24"/>
        </w:rPr>
        <w:t>knowledgeable</w:t>
      </w:r>
      <w:r w:rsidR="00F17525" w:rsidRPr="00F17525">
        <w:rPr>
          <w:rFonts w:ascii="Times New Roman" w:hAnsi="Times New Roman" w:cs="Times New Roman"/>
          <w:sz w:val="24"/>
          <w:szCs w:val="24"/>
        </w:rPr>
        <w:t xml:space="preserve"> peers that Bruner called ‘scaffolding’ children developed their skills. This theory is not dissimilar to Vygotsky’s zone of proximal (Lore Central, 2018). </w:t>
      </w:r>
      <w:r w:rsidR="00F85F98">
        <w:rPr>
          <w:rFonts w:ascii="Times New Roman" w:hAnsi="Times New Roman" w:cs="Times New Roman"/>
          <w:sz w:val="24"/>
          <w:szCs w:val="24"/>
        </w:rPr>
        <w:t>Therefore, it would have an improved outcome if more children participated to improve and develop children’s ideas and mathematical thinking skills.</w:t>
      </w:r>
    </w:p>
    <w:p w14:paraId="258C7A6F" w14:textId="77777777" w:rsidR="00AA577F" w:rsidRPr="00AA577F" w:rsidRDefault="00AA577F" w:rsidP="0060760F">
      <w:pPr>
        <w:rPr>
          <w:rFonts w:ascii="Times New Roman" w:hAnsi="Times New Roman" w:cs="Times New Roman"/>
          <w:sz w:val="24"/>
          <w:szCs w:val="24"/>
        </w:rPr>
      </w:pPr>
    </w:p>
    <w:p w14:paraId="13AE72A4" w14:textId="77777777" w:rsidR="0053791D" w:rsidRDefault="0053791D" w:rsidP="0060760F">
      <w:pPr>
        <w:rPr>
          <w:rFonts w:ascii="Times New Roman" w:hAnsi="Times New Roman" w:cs="Times New Roman"/>
          <w:sz w:val="32"/>
          <w:szCs w:val="32"/>
          <w:u w:val="single"/>
        </w:rPr>
      </w:pPr>
    </w:p>
    <w:p w14:paraId="4DCF060A" w14:textId="77777777" w:rsidR="0053791D" w:rsidRDefault="0053791D" w:rsidP="0060760F">
      <w:pPr>
        <w:rPr>
          <w:rFonts w:ascii="Times New Roman" w:hAnsi="Times New Roman" w:cs="Times New Roman"/>
          <w:sz w:val="32"/>
          <w:szCs w:val="32"/>
          <w:u w:val="single"/>
        </w:rPr>
      </w:pPr>
    </w:p>
    <w:p w14:paraId="7B148CA6" w14:textId="017BA6FB" w:rsidR="0053791D" w:rsidRDefault="00481DD3" w:rsidP="0060760F">
      <w:pPr>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Discussion </w:t>
      </w:r>
    </w:p>
    <w:p w14:paraId="7FC18E79" w14:textId="77777777" w:rsidR="00713949" w:rsidRDefault="00713949" w:rsidP="0060760F">
      <w:pPr>
        <w:rPr>
          <w:rFonts w:ascii="Times New Roman" w:hAnsi="Times New Roman" w:cs="Times New Roman"/>
          <w:sz w:val="32"/>
          <w:szCs w:val="32"/>
          <w:u w:val="single"/>
        </w:rPr>
      </w:pPr>
    </w:p>
    <w:p w14:paraId="1EA6901D" w14:textId="19BA27E7" w:rsidR="00FA12BD" w:rsidRPr="00356F18" w:rsidRDefault="00951C14" w:rsidP="00FA12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E5E2A">
        <w:rPr>
          <w:rFonts w:ascii="Times New Roman" w:hAnsi="Times New Roman" w:cs="Times New Roman"/>
          <w:sz w:val="24"/>
          <w:szCs w:val="24"/>
        </w:rPr>
        <w:t xml:space="preserve">Wilding (2020) loose parts </w:t>
      </w:r>
      <w:r>
        <w:rPr>
          <w:rFonts w:ascii="Times New Roman" w:hAnsi="Times New Roman" w:cs="Times New Roman"/>
          <w:sz w:val="24"/>
          <w:szCs w:val="24"/>
        </w:rPr>
        <w:t>are</w:t>
      </w:r>
      <w:r w:rsidR="003E5E2A">
        <w:rPr>
          <w:rFonts w:ascii="Times New Roman" w:hAnsi="Times New Roman" w:cs="Times New Roman"/>
          <w:sz w:val="24"/>
          <w:szCs w:val="24"/>
        </w:rPr>
        <w:t xml:space="preserve"> central to early years maths and how they can support young mathematicians. By using loose parts within early years children become ‘pattern makers’ and it is through pattern making children’s number skills develop. Additionally, </w:t>
      </w:r>
      <w:r w:rsidR="00FA12BD">
        <w:rPr>
          <w:rFonts w:ascii="Times New Roman" w:hAnsi="Times New Roman" w:cs="Times New Roman"/>
          <w:sz w:val="24"/>
          <w:szCs w:val="24"/>
        </w:rPr>
        <w:t xml:space="preserve">Robertson (2017) discusses the importance of a range of resources to enhance mathematical learning, </w:t>
      </w:r>
      <w:r w:rsidR="009F0AA2">
        <w:rPr>
          <w:rFonts w:ascii="Times New Roman" w:hAnsi="Times New Roman" w:cs="Times New Roman"/>
          <w:sz w:val="24"/>
          <w:szCs w:val="24"/>
        </w:rPr>
        <w:t>including</w:t>
      </w:r>
      <w:r w:rsidR="00FA12BD">
        <w:rPr>
          <w:rFonts w:ascii="Times New Roman" w:hAnsi="Times New Roman" w:cs="Times New Roman"/>
          <w:sz w:val="24"/>
          <w:szCs w:val="24"/>
        </w:rPr>
        <w:t xml:space="preserve"> in the outdoors stating the natural outdoors offers children endless mathematical opportunities where children can use natural loose parts such as sticks, stones, shells and cones and the space to increase their mathematical skills</w:t>
      </w:r>
      <w:r w:rsidR="003E5E2A" w:rsidRPr="003E5E2A">
        <w:rPr>
          <w:rFonts w:ascii="Times New Roman" w:hAnsi="Times New Roman" w:cs="Times New Roman"/>
          <w:sz w:val="24"/>
          <w:szCs w:val="24"/>
        </w:rPr>
        <w:t xml:space="preserve"> </w:t>
      </w:r>
      <w:r w:rsidR="003E5E2A">
        <w:rPr>
          <w:rFonts w:ascii="Times New Roman" w:hAnsi="Times New Roman" w:cs="Times New Roman"/>
          <w:sz w:val="24"/>
          <w:szCs w:val="24"/>
        </w:rPr>
        <w:t>whilst using the outdoor space to understand movement and position.</w:t>
      </w:r>
      <w:r w:rsidR="00FA12BD">
        <w:rPr>
          <w:rFonts w:ascii="Times New Roman" w:hAnsi="Times New Roman" w:cs="Times New Roman"/>
          <w:sz w:val="24"/>
          <w:szCs w:val="24"/>
        </w:rPr>
        <w:t xml:space="preserve"> </w:t>
      </w:r>
      <w:r w:rsidR="003E5E2A">
        <w:rPr>
          <w:rFonts w:ascii="Times New Roman" w:hAnsi="Times New Roman" w:cs="Times New Roman"/>
          <w:sz w:val="24"/>
          <w:szCs w:val="24"/>
        </w:rPr>
        <w:t xml:space="preserve">Furthermore, </w:t>
      </w:r>
      <w:proofErr w:type="spellStart"/>
      <w:r w:rsidR="003E5E2A">
        <w:rPr>
          <w:rFonts w:ascii="Times New Roman" w:hAnsi="Times New Roman" w:cs="Times New Roman"/>
          <w:sz w:val="24"/>
          <w:szCs w:val="24"/>
        </w:rPr>
        <w:t>Lipp</w:t>
      </w:r>
      <w:proofErr w:type="spellEnd"/>
      <w:r w:rsidR="003E5E2A">
        <w:rPr>
          <w:rFonts w:ascii="Times New Roman" w:hAnsi="Times New Roman" w:cs="Times New Roman"/>
          <w:sz w:val="24"/>
          <w:szCs w:val="24"/>
        </w:rPr>
        <w:t xml:space="preserve"> (no date) suggests c</w:t>
      </w:r>
      <w:r w:rsidR="00FA12BD">
        <w:rPr>
          <w:rFonts w:ascii="Times New Roman" w:hAnsi="Times New Roman" w:cs="Times New Roman"/>
          <w:sz w:val="24"/>
          <w:szCs w:val="24"/>
        </w:rPr>
        <w:t xml:space="preserve">hildren are </w:t>
      </w:r>
      <w:r w:rsidR="003E5E2A">
        <w:rPr>
          <w:rFonts w:ascii="Times New Roman" w:hAnsi="Times New Roman" w:cs="Times New Roman"/>
          <w:sz w:val="24"/>
          <w:szCs w:val="24"/>
        </w:rPr>
        <w:t xml:space="preserve">more </w:t>
      </w:r>
      <w:r w:rsidR="00FA12BD">
        <w:rPr>
          <w:rFonts w:ascii="Times New Roman" w:hAnsi="Times New Roman" w:cs="Times New Roman"/>
          <w:sz w:val="24"/>
          <w:szCs w:val="24"/>
        </w:rPr>
        <w:t>creative and inventive with loose parts and through play begin to understand sequence, weight, patterns, shapes and counting</w:t>
      </w:r>
      <w:r w:rsidR="003E5E2A">
        <w:rPr>
          <w:rFonts w:ascii="Times New Roman" w:hAnsi="Times New Roman" w:cs="Times New Roman"/>
          <w:sz w:val="24"/>
          <w:szCs w:val="24"/>
        </w:rPr>
        <w:t>.</w:t>
      </w:r>
      <w:r w:rsidR="00FA12BD">
        <w:rPr>
          <w:rFonts w:ascii="Times New Roman" w:hAnsi="Times New Roman" w:cs="Times New Roman"/>
          <w:sz w:val="24"/>
          <w:szCs w:val="24"/>
        </w:rPr>
        <w:t xml:space="preserve"> </w:t>
      </w:r>
    </w:p>
    <w:p w14:paraId="492CAA3F" w14:textId="7E3A9985" w:rsidR="00481DD3" w:rsidRDefault="00FB1F52"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BB391D">
        <w:rPr>
          <w:rFonts w:ascii="Times New Roman" w:hAnsi="Times New Roman" w:cs="Times New Roman"/>
          <w:sz w:val="24"/>
          <w:szCs w:val="24"/>
        </w:rPr>
        <w:t xml:space="preserve"> varied approach to mathematics is key to support mathematical development. Through a varied approach such as songs, </w:t>
      </w:r>
      <w:r>
        <w:rPr>
          <w:rFonts w:ascii="Times New Roman" w:hAnsi="Times New Roman" w:cs="Times New Roman"/>
          <w:sz w:val="24"/>
          <w:szCs w:val="24"/>
        </w:rPr>
        <w:t xml:space="preserve">book, </w:t>
      </w:r>
      <w:r w:rsidR="00BB391D">
        <w:rPr>
          <w:rFonts w:ascii="Times New Roman" w:hAnsi="Times New Roman" w:cs="Times New Roman"/>
          <w:sz w:val="24"/>
          <w:szCs w:val="24"/>
        </w:rPr>
        <w:t xml:space="preserve">cooking and a child led mathematical environment children </w:t>
      </w:r>
      <w:r w:rsidR="001C439F" w:rsidRPr="00FA5590">
        <w:rPr>
          <w:rFonts w:ascii="Times New Roman" w:hAnsi="Times New Roman" w:cs="Times New Roman"/>
          <w:sz w:val="24"/>
          <w:szCs w:val="24"/>
        </w:rPr>
        <w:t xml:space="preserve">are </w:t>
      </w:r>
      <w:r w:rsidR="000E3588" w:rsidRPr="00FA5590">
        <w:rPr>
          <w:rFonts w:ascii="Times New Roman" w:hAnsi="Times New Roman" w:cs="Times New Roman"/>
          <w:sz w:val="24"/>
          <w:szCs w:val="24"/>
        </w:rPr>
        <w:t xml:space="preserve">less </w:t>
      </w:r>
      <w:r w:rsidR="000E3588">
        <w:rPr>
          <w:rFonts w:ascii="Times New Roman" w:hAnsi="Times New Roman" w:cs="Times New Roman"/>
          <w:sz w:val="24"/>
          <w:szCs w:val="24"/>
        </w:rPr>
        <w:t>likely to gain a dislike for mathematics ensuring an effective approach for every child.</w:t>
      </w:r>
      <w:r w:rsidR="004674D9">
        <w:rPr>
          <w:rFonts w:ascii="Times New Roman" w:hAnsi="Times New Roman" w:cs="Times New Roman"/>
          <w:sz w:val="24"/>
          <w:szCs w:val="24"/>
        </w:rPr>
        <w:t xml:space="preserve"> </w:t>
      </w:r>
      <w:r w:rsidR="00087C1A">
        <w:rPr>
          <w:rFonts w:ascii="Times New Roman" w:hAnsi="Times New Roman" w:cs="Times New Roman"/>
          <w:sz w:val="24"/>
          <w:szCs w:val="24"/>
        </w:rPr>
        <w:t>Thus,</w:t>
      </w:r>
      <w:r w:rsidR="004674D9">
        <w:rPr>
          <w:rFonts w:ascii="Times New Roman" w:hAnsi="Times New Roman" w:cs="Times New Roman"/>
          <w:sz w:val="24"/>
          <w:szCs w:val="24"/>
        </w:rPr>
        <w:t xml:space="preserve"> supporting the Foundation Phase (2015) where children should be given the opportunity to explore mathematics in a range of exciting, open-ended activities. </w:t>
      </w:r>
      <w:r w:rsidR="00713949">
        <w:rPr>
          <w:rFonts w:ascii="Times New Roman" w:hAnsi="Times New Roman" w:cs="Times New Roman"/>
          <w:sz w:val="24"/>
          <w:szCs w:val="24"/>
        </w:rPr>
        <w:t>T</w:t>
      </w:r>
      <w:r w:rsidR="00227262">
        <w:rPr>
          <w:rFonts w:ascii="Times New Roman" w:hAnsi="Times New Roman" w:cs="Times New Roman"/>
          <w:sz w:val="24"/>
          <w:szCs w:val="24"/>
        </w:rPr>
        <w:t>he</w:t>
      </w:r>
      <w:r w:rsidR="00713949">
        <w:rPr>
          <w:rFonts w:ascii="Times New Roman" w:hAnsi="Times New Roman" w:cs="Times New Roman"/>
          <w:sz w:val="24"/>
          <w:szCs w:val="24"/>
        </w:rPr>
        <w:t>re are</w:t>
      </w:r>
      <w:r w:rsidR="00227262">
        <w:rPr>
          <w:rFonts w:ascii="Times New Roman" w:hAnsi="Times New Roman" w:cs="Times New Roman"/>
          <w:sz w:val="24"/>
          <w:szCs w:val="24"/>
        </w:rPr>
        <w:t xml:space="preserve"> many ways in which setting</w:t>
      </w:r>
      <w:r w:rsidR="00713949">
        <w:rPr>
          <w:rFonts w:ascii="Times New Roman" w:hAnsi="Times New Roman" w:cs="Times New Roman"/>
          <w:sz w:val="24"/>
          <w:szCs w:val="24"/>
        </w:rPr>
        <w:t>s</w:t>
      </w:r>
      <w:r w:rsidR="00227262">
        <w:rPr>
          <w:rFonts w:ascii="Times New Roman" w:hAnsi="Times New Roman" w:cs="Times New Roman"/>
          <w:sz w:val="24"/>
          <w:szCs w:val="24"/>
        </w:rPr>
        <w:t xml:space="preserve"> can actively contribute to children’s early mathematics</w:t>
      </w:r>
      <w:r w:rsidR="00561198">
        <w:rPr>
          <w:rFonts w:ascii="Times New Roman" w:hAnsi="Times New Roman" w:cs="Times New Roman"/>
          <w:sz w:val="24"/>
          <w:szCs w:val="24"/>
        </w:rPr>
        <w:t xml:space="preserve"> through daily routines such as counting - who is in nursery that day, snack times – counting out plates, cups and milk</w:t>
      </w:r>
      <w:r w:rsidR="007A0390">
        <w:rPr>
          <w:rFonts w:ascii="Times New Roman" w:hAnsi="Times New Roman" w:cs="Times New Roman"/>
          <w:sz w:val="24"/>
          <w:szCs w:val="24"/>
        </w:rPr>
        <w:t xml:space="preserve"> including</w:t>
      </w:r>
      <w:r w:rsidR="00561198">
        <w:rPr>
          <w:rFonts w:ascii="Times New Roman" w:hAnsi="Times New Roman" w:cs="Times New Roman"/>
          <w:sz w:val="24"/>
          <w:szCs w:val="24"/>
        </w:rPr>
        <w:t xml:space="preserve"> </w:t>
      </w:r>
      <w:r w:rsidR="007A0390">
        <w:rPr>
          <w:rFonts w:ascii="Times New Roman" w:hAnsi="Times New Roman" w:cs="Times New Roman"/>
          <w:sz w:val="24"/>
          <w:szCs w:val="24"/>
        </w:rPr>
        <w:t>p</w:t>
      </w:r>
      <w:r w:rsidR="00561198">
        <w:rPr>
          <w:rFonts w:ascii="Times New Roman" w:hAnsi="Times New Roman" w:cs="Times New Roman"/>
          <w:sz w:val="24"/>
          <w:szCs w:val="24"/>
        </w:rPr>
        <w:t>roblem solving skills such as sharing resources out during play.</w:t>
      </w:r>
      <w:r>
        <w:rPr>
          <w:rFonts w:ascii="Times New Roman" w:hAnsi="Times New Roman" w:cs="Times New Roman"/>
          <w:sz w:val="24"/>
          <w:szCs w:val="24"/>
        </w:rPr>
        <w:t xml:space="preserve"> </w:t>
      </w:r>
      <w:r w:rsidR="00713949">
        <w:rPr>
          <w:rFonts w:ascii="Times New Roman" w:hAnsi="Times New Roman" w:cs="Times New Roman"/>
          <w:sz w:val="24"/>
          <w:szCs w:val="24"/>
        </w:rPr>
        <w:t xml:space="preserve">Mathematics should be incorporated </w:t>
      </w:r>
      <w:r w:rsidR="009F0AA2">
        <w:rPr>
          <w:rFonts w:ascii="Times New Roman" w:hAnsi="Times New Roman" w:cs="Times New Roman"/>
          <w:sz w:val="24"/>
          <w:szCs w:val="24"/>
        </w:rPr>
        <w:t>throughout</w:t>
      </w:r>
      <w:r w:rsidR="00713949">
        <w:rPr>
          <w:rFonts w:ascii="Times New Roman" w:hAnsi="Times New Roman" w:cs="Times New Roman"/>
          <w:sz w:val="24"/>
          <w:szCs w:val="24"/>
        </w:rPr>
        <w:t xml:space="preserve"> the day to build children’s mathematical concepts and skills</w:t>
      </w:r>
      <w:r w:rsidR="00713949" w:rsidRPr="00713949">
        <w:rPr>
          <w:rFonts w:ascii="Times New Roman" w:hAnsi="Times New Roman" w:cs="Times New Roman"/>
          <w:sz w:val="24"/>
          <w:szCs w:val="24"/>
        </w:rPr>
        <w:t xml:space="preserve"> </w:t>
      </w:r>
      <w:r w:rsidR="00713949">
        <w:rPr>
          <w:rFonts w:ascii="Times New Roman" w:hAnsi="Times New Roman" w:cs="Times New Roman"/>
          <w:sz w:val="24"/>
          <w:szCs w:val="24"/>
        </w:rPr>
        <w:t>(Gifford, 2015</w:t>
      </w:r>
      <w:r w:rsidR="00E967BC">
        <w:rPr>
          <w:rFonts w:ascii="Times New Roman" w:hAnsi="Times New Roman" w:cs="Times New Roman"/>
          <w:sz w:val="24"/>
          <w:szCs w:val="24"/>
        </w:rPr>
        <w:t>;</w:t>
      </w:r>
      <w:r w:rsidR="00713949">
        <w:rPr>
          <w:rFonts w:ascii="Times New Roman" w:hAnsi="Times New Roman" w:cs="Times New Roman"/>
          <w:sz w:val="24"/>
          <w:szCs w:val="24"/>
        </w:rPr>
        <w:t xml:space="preserve"> </w:t>
      </w:r>
      <w:r w:rsidR="00713949" w:rsidRPr="00FB1F52">
        <w:rPr>
          <w:rFonts w:ascii="Times New Roman" w:hAnsi="Times New Roman" w:cs="Times New Roman"/>
          <w:sz w:val="24"/>
          <w:szCs w:val="24"/>
        </w:rPr>
        <w:t>Education Endowment Foundation</w:t>
      </w:r>
      <w:r w:rsidR="00713949">
        <w:rPr>
          <w:rFonts w:ascii="Times New Roman" w:hAnsi="Times New Roman" w:cs="Times New Roman"/>
          <w:sz w:val="24"/>
          <w:szCs w:val="24"/>
        </w:rPr>
        <w:t>, 2020</w:t>
      </w:r>
      <w:r w:rsidR="00E967BC">
        <w:rPr>
          <w:rFonts w:ascii="Times New Roman" w:hAnsi="Times New Roman" w:cs="Times New Roman"/>
          <w:sz w:val="24"/>
          <w:szCs w:val="24"/>
        </w:rPr>
        <w:t>;</w:t>
      </w:r>
      <w:r w:rsidR="00713949">
        <w:rPr>
          <w:rFonts w:ascii="Times New Roman" w:hAnsi="Times New Roman" w:cs="Times New Roman"/>
          <w:sz w:val="24"/>
          <w:szCs w:val="24"/>
        </w:rPr>
        <w:t xml:space="preserve"> Early Years Careers, 2016).</w:t>
      </w:r>
    </w:p>
    <w:p w14:paraId="1AB24B8B" w14:textId="5F99D304" w:rsidR="00711081" w:rsidRDefault="00711081"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Top day nursery (2016) state</w:t>
      </w:r>
      <w:r w:rsidR="00FB1F52">
        <w:rPr>
          <w:rFonts w:ascii="Times New Roman" w:hAnsi="Times New Roman" w:cs="Times New Roman"/>
          <w:sz w:val="24"/>
          <w:szCs w:val="24"/>
        </w:rPr>
        <w:t>s</w:t>
      </w:r>
      <w:r>
        <w:rPr>
          <w:rFonts w:ascii="Times New Roman" w:hAnsi="Times New Roman" w:cs="Times New Roman"/>
          <w:sz w:val="24"/>
          <w:szCs w:val="24"/>
        </w:rPr>
        <w:t xml:space="preserve"> natural resources can be used in a number of different ways supporting cross curricular activities whereas plastic toys can only be used for their sole purpose limiting children’s thinking skill</w:t>
      </w:r>
      <w:r w:rsidR="00713949">
        <w:rPr>
          <w:rFonts w:ascii="Times New Roman" w:hAnsi="Times New Roman" w:cs="Times New Roman"/>
          <w:sz w:val="24"/>
          <w:szCs w:val="24"/>
        </w:rPr>
        <w:t>s.</w:t>
      </w:r>
      <w:r>
        <w:rPr>
          <w:rFonts w:ascii="Times New Roman" w:hAnsi="Times New Roman" w:cs="Times New Roman"/>
          <w:sz w:val="24"/>
          <w:szCs w:val="24"/>
        </w:rPr>
        <w:t xml:space="preserve"> Natural recourses promote awe and wonder encouraging mathematical thinking and learning such as balance, measuring and </w:t>
      </w:r>
      <w:commentRangeStart w:id="0"/>
      <w:r>
        <w:rPr>
          <w:rFonts w:ascii="Times New Roman" w:hAnsi="Times New Roman" w:cs="Times New Roman"/>
          <w:sz w:val="24"/>
          <w:szCs w:val="24"/>
        </w:rPr>
        <w:t>counting</w:t>
      </w:r>
      <w:commentRangeEnd w:id="0"/>
      <w:r w:rsidR="001C439F">
        <w:rPr>
          <w:rStyle w:val="CommentReference"/>
        </w:rPr>
        <w:commentReference w:id="0"/>
      </w:r>
      <w:r w:rsidR="00296C91">
        <w:rPr>
          <w:rFonts w:ascii="Times New Roman" w:hAnsi="Times New Roman" w:cs="Times New Roman"/>
          <w:sz w:val="24"/>
          <w:szCs w:val="24"/>
        </w:rPr>
        <w:t xml:space="preserve"> therefore supporting Montessori</w:t>
      </w:r>
      <w:r w:rsidR="009C3B47">
        <w:rPr>
          <w:rFonts w:ascii="Times New Roman" w:hAnsi="Times New Roman" w:cs="Times New Roman"/>
          <w:sz w:val="24"/>
          <w:szCs w:val="24"/>
        </w:rPr>
        <w:t xml:space="preserve"> (1946),</w:t>
      </w:r>
      <w:r w:rsidR="00296C91">
        <w:rPr>
          <w:rFonts w:ascii="Times New Roman" w:hAnsi="Times New Roman" w:cs="Times New Roman"/>
          <w:sz w:val="24"/>
          <w:szCs w:val="24"/>
        </w:rPr>
        <w:t xml:space="preserve"> Reggio</w:t>
      </w:r>
      <w:r w:rsidR="009C3B47">
        <w:rPr>
          <w:rFonts w:ascii="Times New Roman" w:hAnsi="Times New Roman" w:cs="Times New Roman"/>
          <w:sz w:val="24"/>
          <w:szCs w:val="24"/>
        </w:rPr>
        <w:t xml:space="preserve"> (1963)</w:t>
      </w:r>
      <w:r w:rsidR="00296C91">
        <w:rPr>
          <w:rFonts w:ascii="Times New Roman" w:hAnsi="Times New Roman" w:cs="Times New Roman"/>
          <w:sz w:val="24"/>
          <w:szCs w:val="24"/>
        </w:rPr>
        <w:t xml:space="preserve"> and </w:t>
      </w:r>
      <w:proofErr w:type="spellStart"/>
      <w:r w:rsidR="00296C91">
        <w:rPr>
          <w:rFonts w:ascii="Times New Roman" w:hAnsi="Times New Roman" w:cs="Times New Roman"/>
          <w:sz w:val="24"/>
          <w:szCs w:val="24"/>
        </w:rPr>
        <w:t>Te</w:t>
      </w:r>
      <w:proofErr w:type="spellEnd"/>
      <w:r w:rsidR="00296C91">
        <w:rPr>
          <w:rFonts w:ascii="Times New Roman" w:hAnsi="Times New Roman" w:cs="Times New Roman"/>
          <w:sz w:val="24"/>
          <w:szCs w:val="24"/>
        </w:rPr>
        <w:t xml:space="preserve"> </w:t>
      </w:r>
      <w:proofErr w:type="spellStart"/>
      <w:r w:rsidR="00296C91">
        <w:rPr>
          <w:rFonts w:ascii="Times New Roman" w:hAnsi="Times New Roman" w:cs="Times New Roman"/>
          <w:sz w:val="24"/>
          <w:szCs w:val="24"/>
        </w:rPr>
        <w:t>Whariki</w:t>
      </w:r>
      <w:r w:rsidR="00EB4A3F">
        <w:rPr>
          <w:rFonts w:ascii="Times New Roman" w:hAnsi="Times New Roman" w:cs="Times New Roman"/>
          <w:sz w:val="24"/>
          <w:szCs w:val="24"/>
        </w:rPr>
        <w:t>’s</w:t>
      </w:r>
      <w:proofErr w:type="spellEnd"/>
      <w:r w:rsidR="009C3B47">
        <w:rPr>
          <w:rFonts w:ascii="Times New Roman" w:hAnsi="Times New Roman" w:cs="Times New Roman"/>
          <w:sz w:val="24"/>
          <w:szCs w:val="24"/>
        </w:rPr>
        <w:t xml:space="preserve"> (1996)</w:t>
      </w:r>
      <w:r w:rsidR="00296C91">
        <w:rPr>
          <w:rFonts w:ascii="Times New Roman" w:hAnsi="Times New Roman" w:cs="Times New Roman"/>
          <w:sz w:val="24"/>
          <w:szCs w:val="24"/>
        </w:rPr>
        <w:t xml:space="preserve"> </w:t>
      </w:r>
      <w:r w:rsidR="00EB4A3F">
        <w:rPr>
          <w:rFonts w:ascii="Times New Roman" w:hAnsi="Times New Roman" w:cs="Times New Roman"/>
          <w:sz w:val="24"/>
          <w:szCs w:val="24"/>
        </w:rPr>
        <w:t>approach that children develop skills and learn best throug</w:t>
      </w:r>
      <w:r w:rsidR="009C3B47">
        <w:rPr>
          <w:rFonts w:ascii="Times New Roman" w:hAnsi="Times New Roman" w:cs="Times New Roman"/>
          <w:sz w:val="24"/>
          <w:szCs w:val="24"/>
        </w:rPr>
        <w:t xml:space="preserve">h </w:t>
      </w:r>
      <w:r w:rsidR="009C3B47">
        <w:rPr>
          <w:rFonts w:ascii="Times New Roman" w:hAnsi="Times New Roman" w:cs="Times New Roman"/>
          <w:sz w:val="24"/>
          <w:szCs w:val="24"/>
        </w:rPr>
        <w:t>curiosity</w:t>
      </w:r>
      <w:r w:rsidR="009C3B47">
        <w:rPr>
          <w:rFonts w:ascii="Times New Roman" w:hAnsi="Times New Roman" w:cs="Times New Roman"/>
          <w:sz w:val="24"/>
          <w:szCs w:val="24"/>
        </w:rPr>
        <w:t xml:space="preserve"> </w:t>
      </w:r>
      <w:r w:rsidR="00EB4A3F">
        <w:rPr>
          <w:rFonts w:ascii="Times New Roman" w:hAnsi="Times New Roman" w:cs="Times New Roman"/>
          <w:sz w:val="24"/>
          <w:szCs w:val="24"/>
        </w:rPr>
        <w:t>(</w:t>
      </w:r>
      <w:proofErr w:type="spellStart"/>
      <w:r w:rsidR="00EB4A3F">
        <w:rPr>
          <w:rFonts w:ascii="Times New Roman" w:hAnsi="Times New Roman" w:cs="Times New Roman"/>
          <w:sz w:val="24"/>
          <w:szCs w:val="24"/>
        </w:rPr>
        <w:t>Arnerich</w:t>
      </w:r>
      <w:proofErr w:type="spellEnd"/>
      <w:r w:rsidR="00EB4A3F">
        <w:rPr>
          <w:rFonts w:ascii="Times New Roman" w:hAnsi="Times New Roman" w:cs="Times New Roman"/>
          <w:sz w:val="24"/>
          <w:szCs w:val="24"/>
        </w:rPr>
        <w:t xml:space="preserve">, 2018). </w:t>
      </w:r>
      <w:r w:rsidR="00D95F9A">
        <w:rPr>
          <w:rFonts w:ascii="Times New Roman" w:hAnsi="Times New Roman" w:cs="Times New Roman"/>
          <w:sz w:val="24"/>
          <w:szCs w:val="24"/>
        </w:rPr>
        <w:t xml:space="preserve">Natural resources are interesting and open ended leading to thought provoking questions </w:t>
      </w:r>
      <w:r w:rsidR="00A24CD1">
        <w:rPr>
          <w:rFonts w:ascii="Times New Roman" w:hAnsi="Times New Roman" w:cs="Times New Roman"/>
          <w:sz w:val="24"/>
          <w:szCs w:val="24"/>
        </w:rPr>
        <w:t xml:space="preserve">(TTS, 2017) in turn </w:t>
      </w:r>
      <w:r w:rsidR="00D95F9A">
        <w:rPr>
          <w:rFonts w:ascii="Times New Roman" w:hAnsi="Times New Roman" w:cs="Times New Roman"/>
          <w:sz w:val="24"/>
          <w:szCs w:val="24"/>
        </w:rPr>
        <w:t>creating curious learners</w:t>
      </w:r>
      <w:r w:rsidR="00A24CD1">
        <w:rPr>
          <w:rFonts w:ascii="Times New Roman" w:hAnsi="Times New Roman" w:cs="Times New Roman"/>
          <w:sz w:val="24"/>
          <w:szCs w:val="24"/>
        </w:rPr>
        <w:t xml:space="preserve"> linking to Donaldson (2015) and his </w:t>
      </w:r>
      <w:r w:rsidR="00CA38DE">
        <w:rPr>
          <w:rFonts w:ascii="Times New Roman" w:hAnsi="Times New Roman" w:cs="Times New Roman"/>
          <w:sz w:val="24"/>
          <w:szCs w:val="24"/>
        </w:rPr>
        <w:t>review of the curriculum.</w:t>
      </w:r>
      <w:r w:rsidR="00A24CD1">
        <w:rPr>
          <w:rFonts w:ascii="Times New Roman" w:hAnsi="Times New Roman" w:cs="Times New Roman"/>
          <w:sz w:val="24"/>
          <w:szCs w:val="24"/>
        </w:rPr>
        <w:t xml:space="preserve"> </w:t>
      </w:r>
      <w:r w:rsidR="00E71F4F">
        <w:rPr>
          <w:rFonts w:ascii="Times New Roman" w:hAnsi="Times New Roman" w:cs="Times New Roman"/>
          <w:sz w:val="24"/>
          <w:szCs w:val="24"/>
        </w:rPr>
        <w:t xml:space="preserve">Furthermore, Early Excellence (2015) describes the natural environment and resources as fascinating and </w:t>
      </w:r>
      <w:r w:rsidR="00E71F4F">
        <w:rPr>
          <w:rFonts w:ascii="Times New Roman" w:hAnsi="Times New Roman" w:cs="Times New Roman"/>
          <w:sz w:val="24"/>
          <w:szCs w:val="24"/>
        </w:rPr>
        <w:lastRenderedPageBreak/>
        <w:t>intriguing and offer children challenges with hand on learning experimenting using water, sand, cones, twigs and stones.</w:t>
      </w:r>
    </w:p>
    <w:p w14:paraId="5B5DA67F" w14:textId="53559B9E" w:rsidR="00ED36E5" w:rsidRDefault="00C11A14"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Louis (2011) </w:t>
      </w:r>
      <w:r w:rsidR="00CA38DE">
        <w:rPr>
          <w:rFonts w:ascii="Times New Roman" w:hAnsi="Times New Roman" w:cs="Times New Roman"/>
          <w:sz w:val="24"/>
          <w:szCs w:val="24"/>
        </w:rPr>
        <w:t>explains how</w:t>
      </w:r>
      <w:r>
        <w:rPr>
          <w:rFonts w:ascii="Times New Roman" w:hAnsi="Times New Roman" w:cs="Times New Roman"/>
          <w:sz w:val="24"/>
          <w:szCs w:val="24"/>
        </w:rPr>
        <w:t xml:space="preserve"> s</w:t>
      </w:r>
      <w:r w:rsidR="00ED36E5">
        <w:rPr>
          <w:rFonts w:ascii="Times New Roman" w:hAnsi="Times New Roman" w:cs="Times New Roman"/>
          <w:sz w:val="24"/>
          <w:szCs w:val="24"/>
        </w:rPr>
        <w:t>chema</w:t>
      </w:r>
      <w:r w:rsidR="007D297E">
        <w:rPr>
          <w:rFonts w:ascii="Times New Roman" w:hAnsi="Times New Roman" w:cs="Times New Roman"/>
          <w:sz w:val="24"/>
          <w:szCs w:val="24"/>
        </w:rPr>
        <w:t>tic play</w:t>
      </w:r>
      <w:r w:rsidR="00ED36E5">
        <w:rPr>
          <w:rFonts w:ascii="Times New Roman" w:hAnsi="Times New Roman" w:cs="Times New Roman"/>
          <w:sz w:val="24"/>
          <w:szCs w:val="24"/>
        </w:rPr>
        <w:t xml:space="preserve"> are an important factor for children to deepen and expand their knowledge in mathematics, repetitive action help</w:t>
      </w:r>
      <w:r w:rsidR="00F05D98">
        <w:rPr>
          <w:rFonts w:ascii="Times New Roman" w:hAnsi="Times New Roman" w:cs="Times New Roman"/>
          <w:sz w:val="24"/>
          <w:szCs w:val="24"/>
        </w:rPr>
        <w:t>s</w:t>
      </w:r>
      <w:r w:rsidR="00ED36E5">
        <w:rPr>
          <w:rFonts w:ascii="Times New Roman" w:hAnsi="Times New Roman" w:cs="Times New Roman"/>
          <w:sz w:val="24"/>
          <w:szCs w:val="24"/>
        </w:rPr>
        <w:t xml:space="preserve"> children to understand how things work, change and move. Schemas such as enveloping and containing allow children to investigate shape, space, volume and capacity</w:t>
      </w:r>
      <w:r w:rsidR="007D297E">
        <w:rPr>
          <w:rFonts w:ascii="Times New Roman" w:hAnsi="Times New Roman" w:cs="Times New Roman"/>
          <w:sz w:val="24"/>
          <w:szCs w:val="24"/>
        </w:rPr>
        <w:t xml:space="preserve"> while connecting schemas are important for children to extend their problem-solving skills essential for mathematical thinking</w:t>
      </w:r>
      <w:r>
        <w:rPr>
          <w:rFonts w:ascii="Times New Roman" w:hAnsi="Times New Roman" w:cs="Times New Roman"/>
          <w:sz w:val="24"/>
          <w:szCs w:val="24"/>
        </w:rPr>
        <w:t>.</w:t>
      </w:r>
      <w:r w:rsidR="00432652">
        <w:rPr>
          <w:rFonts w:ascii="Times New Roman" w:hAnsi="Times New Roman" w:cs="Times New Roman"/>
          <w:sz w:val="24"/>
          <w:szCs w:val="24"/>
        </w:rPr>
        <w:t xml:space="preserve"> Piaget</w:t>
      </w:r>
      <w:r w:rsidR="00087C1A">
        <w:rPr>
          <w:rFonts w:ascii="Times New Roman" w:hAnsi="Times New Roman" w:cs="Times New Roman"/>
          <w:sz w:val="24"/>
          <w:szCs w:val="24"/>
        </w:rPr>
        <w:t xml:space="preserve"> (1962)</w:t>
      </w:r>
      <w:r w:rsidR="00432652">
        <w:rPr>
          <w:rFonts w:ascii="Times New Roman" w:hAnsi="Times New Roman" w:cs="Times New Roman"/>
          <w:sz w:val="24"/>
          <w:szCs w:val="24"/>
        </w:rPr>
        <w:t xml:space="preserve"> theory believed that children learn and understand through repetitive actions</w:t>
      </w:r>
      <w:r w:rsidR="00087C1A">
        <w:rPr>
          <w:rFonts w:ascii="Times New Roman" w:hAnsi="Times New Roman" w:cs="Times New Roman"/>
          <w:sz w:val="24"/>
          <w:szCs w:val="24"/>
        </w:rPr>
        <w:t xml:space="preserve"> (</w:t>
      </w:r>
      <w:proofErr w:type="spellStart"/>
      <w:r w:rsidR="00087C1A">
        <w:rPr>
          <w:rFonts w:ascii="Times New Roman" w:hAnsi="Times New Roman" w:cs="Times New Roman"/>
          <w:sz w:val="24"/>
          <w:szCs w:val="24"/>
        </w:rPr>
        <w:t>Bergemeester</w:t>
      </w:r>
      <w:proofErr w:type="spellEnd"/>
      <w:r w:rsidR="00087C1A">
        <w:rPr>
          <w:rFonts w:ascii="Times New Roman" w:hAnsi="Times New Roman" w:cs="Times New Roman"/>
          <w:sz w:val="24"/>
          <w:szCs w:val="24"/>
        </w:rPr>
        <w:t>, no date)</w:t>
      </w:r>
      <w:r w:rsidR="00432652">
        <w:rPr>
          <w:rFonts w:ascii="Times New Roman" w:hAnsi="Times New Roman" w:cs="Times New Roman"/>
          <w:sz w:val="24"/>
          <w:szCs w:val="24"/>
        </w:rPr>
        <w:t>. Schemas also support Reggio and Dew</w:t>
      </w:r>
      <w:r w:rsidR="00EE3189">
        <w:rPr>
          <w:rFonts w:ascii="Times New Roman" w:hAnsi="Times New Roman" w:cs="Times New Roman"/>
          <w:sz w:val="24"/>
          <w:szCs w:val="24"/>
        </w:rPr>
        <w:t xml:space="preserve">ey’s </w:t>
      </w:r>
      <w:r>
        <w:rPr>
          <w:rFonts w:ascii="Times New Roman" w:hAnsi="Times New Roman" w:cs="Times New Roman"/>
          <w:sz w:val="24"/>
          <w:szCs w:val="24"/>
        </w:rPr>
        <w:t xml:space="preserve">approach to leaning </w:t>
      </w:r>
      <w:r w:rsidR="00432652">
        <w:rPr>
          <w:rFonts w:ascii="Times New Roman" w:hAnsi="Times New Roman" w:cs="Times New Roman"/>
          <w:sz w:val="24"/>
          <w:szCs w:val="24"/>
        </w:rPr>
        <w:t xml:space="preserve">as they are driven by curiosity and facilitate learning through discovery </w:t>
      </w:r>
      <w:r>
        <w:rPr>
          <w:rFonts w:ascii="Times New Roman" w:hAnsi="Times New Roman" w:cs="Times New Roman"/>
          <w:sz w:val="24"/>
          <w:szCs w:val="24"/>
        </w:rPr>
        <w:t>and helps children to understand the world around them.</w:t>
      </w:r>
      <w:r w:rsidR="00EE3189">
        <w:rPr>
          <w:rFonts w:ascii="Times New Roman" w:hAnsi="Times New Roman" w:cs="Times New Roman"/>
          <w:sz w:val="24"/>
          <w:szCs w:val="24"/>
        </w:rPr>
        <w:t xml:space="preserve"> </w:t>
      </w:r>
      <w:r w:rsidR="00D60308">
        <w:rPr>
          <w:rFonts w:ascii="Times New Roman" w:hAnsi="Times New Roman" w:cs="Times New Roman"/>
          <w:sz w:val="24"/>
          <w:szCs w:val="24"/>
        </w:rPr>
        <w:t xml:space="preserve">Through different types of schemas </w:t>
      </w:r>
      <w:r w:rsidR="00F05D98">
        <w:rPr>
          <w:rFonts w:ascii="Times New Roman" w:hAnsi="Times New Roman" w:cs="Times New Roman"/>
          <w:sz w:val="24"/>
          <w:szCs w:val="24"/>
        </w:rPr>
        <w:t xml:space="preserve">including transporting resources from one area to another help </w:t>
      </w:r>
      <w:r w:rsidR="00D60308">
        <w:rPr>
          <w:rFonts w:ascii="Times New Roman" w:hAnsi="Times New Roman" w:cs="Times New Roman"/>
          <w:sz w:val="24"/>
          <w:szCs w:val="24"/>
        </w:rPr>
        <w:t xml:space="preserve">children </w:t>
      </w:r>
      <w:r w:rsidR="00F05D98">
        <w:rPr>
          <w:rFonts w:ascii="Times New Roman" w:hAnsi="Times New Roman" w:cs="Times New Roman"/>
          <w:sz w:val="24"/>
          <w:szCs w:val="24"/>
        </w:rPr>
        <w:t xml:space="preserve">to </w:t>
      </w:r>
      <w:r w:rsidR="00D60308">
        <w:rPr>
          <w:rFonts w:ascii="Times New Roman" w:hAnsi="Times New Roman" w:cs="Times New Roman"/>
          <w:sz w:val="24"/>
          <w:szCs w:val="24"/>
        </w:rPr>
        <w:t>make links to prior learning and this is a key aspect stated in the Foundation Phase Framework</w:t>
      </w:r>
      <w:r w:rsidR="003E5E2A">
        <w:rPr>
          <w:rFonts w:ascii="Times New Roman" w:hAnsi="Times New Roman" w:cs="Times New Roman"/>
          <w:sz w:val="24"/>
          <w:szCs w:val="24"/>
        </w:rPr>
        <w:t xml:space="preserve"> (</w:t>
      </w:r>
      <w:commentRangeStart w:id="1"/>
      <w:r w:rsidR="003E5E2A">
        <w:rPr>
          <w:rFonts w:ascii="Times New Roman" w:hAnsi="Times New Roman" w:cs="Times New Roman"/>
          <w:sz w:val="24"/>
          <w:szCs w:val="24"/>
        </w:rPr>
        <w:t>2015</w:t>
      </w:r>
      <w:commentRangeEnd w:id="1"/>
      <w:r w:rsidR="001C439F">
        <w:rPr>
          <w:rStyle w:val="CommentReference"/>
        </w:rPr>
        <w:commentReference w:id="1"/>
      </w:r>
      <w:r w:rsidR="003E5E2A">
        <w:rPr>
          <w:rFonts w:ascii="Times New Roman" w:hAnsi="Times New Roman" w:cs="Times New Roman"/>
          <w:sz w:val="24"/>
          <w:szCs w:val="24"/>
        </w:rPr>
        <w:t>).</w:t>
      </w:r>
      <w:r w:rsidR="00FA5590">
        <w:rPr>
          <w:rFonts w:ascii="Times New Roman" w:hAnsi="Times New Roman" w:cs="Times New Roman"/>
          <w:sz w:val="24"/>
          <w:szCs w:val="24"/>
        </w:rPr>
        <w:t xml:space="preserve"> Prior learning is the main feature of Bruner’s </w:t>
      </w:r>
      <w:r w:rsidR="00EB0B84">
        <w:rPr>
          <w:rFonts w:ascii="Times New Roman" w:hAnsi="Times New Roman" w:cs="Times New Roman"/>
          <w:sz w:val="24"/>
          <w:szCs w:val="24"/>
        </w:rPr>
        <w:t xml:space="preserve">(1960) spiral curriculum where children revisit </w:t>
      </w:r>
      <w:r w:rsidR="00154E38">
        <w:rPr>
          <w:rFonts w:ascii="Times New Roman" w:hAnsi="Times New Roman" w:cs="Times New Roman"/>
          <w:sz w:val="24"/>
          <w:szCs w:val="24"/>
        </w:rPr>
        <w:t>activities to strengthen what they already know (McGarvey, 2016)</w:t>
      </w:r>
      <w:r w:rsidR="00296C91">
        <w:rPr>
          <w:rFonts w:ascii="Times New Roman" w:hAnsi="Times New Roman" w:cs="Times New Roman"/>
          <w:sz w:val="24"/>
          <w:szCs w:val="24"/>
        </w:rPr>
        <w:t>.</w:t>
      </w:r>
    </w:p>
    <w:p w14:paraId="22FF783B" w14:textId="249B2D23" w:rsidR="00485452" w:rsidRDefault="00B63F1C"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Providing a stimulating mathematical environment is important</w:t>
      </w:r>
      <w:r w:rsidR="00485452">
        <w:rPr>
          <w:rFonts w:ascii="Times New Roman" w:hAnsi="Times New Roman" w:cs="Times New Roman"/>
          <w:sz w:val="24"/>
          <w:szCs w:val="24"/>
        </w:rPr>
        <w:t xml:space="preserve"> for children to actively engage in mathematics. Tucker (2010) suggests that numbers </w:t>
      </w:r>
      <w:r w:rsidR="00087C1A">
        <w:rPr>
          <w:rFonts w:ascii="Times New Roman" w:hAnsi="Times New Roman" w:cs="Times New Roman"/>
          <w:sz w:val="24"/>
          <w:szCs w:val="24"/>
        </w:rPr>
        <w:t xml:space="preserve">and their written words </w:t>
      </w:r>
      <w:r w:rsidR="00485452">
        <w:rPr>
          <w:rFonts w:ascii="Times New Roman" w:hAnsi="Times New Roman" w:cs="Times New Roman"/>
          <w:sz w:val="24"/>
          <w:szCs w:val="24"/>
        </w:rPr>
        <w:t xml:space="preserve">should be displayed throughout </w:t>
      </w:r>
      <w:r w:rsidR="00390E29">
        <w:rPr>
          <w:rFonts w:ascii="Times New Roman" w:hAnsi="Times New Roman" w:cs="Times New Roman"/>
          <w:sz w:val="24"/>
          <w:szCs w:val="24"/>
        </w:rPr>
        <w:t xml:space="preserve">the setting </w:t>
      </w:r>
      <w:r w:rsidR="00485452">
        <w:rPr>
          <w:rFonts w:ascii="Times New Roman" w:hAnsi="Times New Roman" w:cs="Times New Roman"/>
          <w:sz w:val="24"/>
          <w:szCs w:val="24"/>
        </w:rPr>
        <w:t>and displ</w:t>
      </w:r>
      <w:r w:rsidR="00390E29">
        <w:rPr>
          <w:rFonts w:ascii="Times New Roman" w:hAnsi="Times New Roman" w:cs="Times New Roman"/>
          <w:sz w:val="24"/>
          <w:szCs w:val="24"/>
        </w:rPr>
        <w:t xml:space="preserve">ays </w:t>
      </w:r>
      <w:r w:rsidR="00485452">
        <w:rPr>
          <w:rFonts w:ascii="Times New Roman" w:hAnsi="Times New Roman" w:cs="Times New Roman"/>
          <w:sz w:val="24"/>
          <w:szCs w:val="24"/>
        </w:rPr>
        <w:t xml:space="preserve">should incorporate children’s own work </w:t>
      </w:r>
      <w:r w:rsidR="00390E29">
        <w:rPr>
          <w:rFonts w:ascii="Times New Roman" w:hAnsi="Times New Roman" w:cs="Times New Roman"/>
          <w:sz w:val="24"/>
          <w:szCs w:val="24"/>
        </w:rPr>
        <w:t>such as mark making and pictures.</w:t>
      </w:r>
      <w:r w:rsidR="002D0751">
        <w:rPr>
          <w:rFonts w:ascii="Times New Roman" w:hAnsi="Times New Roman" w:cs="Times New Roman"/>
          <w:sz w:val="24"/>
          <w:szCs w:val="24"/>
        </w:rPr>
        <w:t xml:space="preserve"> Tucker also suggests that number books and games should be readily available for children to access.</w:t>
      </w:r>
      <w:r w:rsidR="00390E29">
        <w:rPr>
          <w:rFonts w:ascii="Times New Roman" w:hAnsi="Times New Roman" w:cs="Times New Roman"/>
          <w:sz w:val="24"/>
          <w:szCs w:val="24"/>
        </w:rPr>
        <w:t xml:space="preserve"> While Hines (2019) states by having real object within</w:t>
      </w:r>
      <w:r w:rsidR="00BE0F90">
        <w:rPr>
          <w:rFonts w:ascii="Times New Roman" w:hAnsi="Times New Roman" w:cs="Times New Roman"/>
          <w:sz w:val="24"/>
          <w:szCs w:val="24"/>
        </w:rPr>
        <w:t xml:space="preserve"> </w:t>
      </w:r>
      <w:r w:rsidR="00390E29">
        <w:rPr>
          <w:rFonts w:ascii="Times New Roman" w:hAnsi="Times New Roman" w:cs="Times New Roman"/>
          <w:sz w:val="24"/>
          <w:szCs w:val="24"/>
        </w:rPr>
        <w:t xml:space="preserve">a setting </w:t>
      </w:r>
      <w:r w:rsidR="00F801BE">
        <w:rPr>
          <w:rFonts w:ascii="Times New Roman" w:hAnsi="Times New Roman" w:cs="Times New Roman"/>
          <w:sz w:val="24"/>
          <w:szCs w:val="24"/>
        </w:rPr>
        <w:t>in areas such as the mud kitchen and role play area children are exposed to numbers, problem solving skills, mark making and mathematical language.</w:t>
      </w:r>
      <w:r w:rsidR="00FC7AF1">
        <w:rPr>
          <w:rFonts w:ascii="Times New Roman" w:hAnsi="Times New Roman" w:cs="Times New Roman"/>
          <w:sz w:val="24"/>
          <w:szCs w:val="24"/>
        </w:rPr>
        <w:t xml:space="preserve"> </w:t>
      </w:r>
      <w:r w:rsidR="0012616D">
        <w:rPr>
          <w:rFonts w:ascii="Times New Roman" w:hAnsi="Times New Roman" w:cs="Times New Roman"/>
          <w:sz w:val="24"/>
          <w:szCs w:val="24"/>
        </w:rPr>
        <w:t xml:space="preserve">Thus, </w:t>
      </w:r>
      <w:r w:rsidR="00FC7AF1">
        <w:rPr>
          <w:rFonts w:ascii="Times New Roman" w:hAnsi="Times New Roman" w:cs="Times New Roman"/>
          <w:sz w:val="24"/>
          <w:szCs w:val="24"/>
        </w:rPr>
        <w:t xml:space="preserve">supporting </w:t>
      </w:r>
      <w:r w:rsidR="002D0751">
        <w:rPr>
          <w:rFonts w:ascii="Times New Roman" w:hAnsi="Times New Roman" w:cs="Times New Roman"/>
          <w:sz w:val="24"/>
          <w:szCs w:val="24"/>
        </w:rPr>
        <w:t>Montessori</w:t>
      </w:r>
      <w:r w:rsidR="00482A7B">
        <w:rPr>
          <w:rFonts w:ascii="Times New Roman" w:hAnsi="Times New Roman" w:cs="Times New Roman"/>
          <w:sz w:val="24"/>
          <w:szCs w:val="24"/>
        </w:rPr>
        <w:t xml:space="preserve"> and Reggio’s </w:t>
      </w:r>
      <w:r w:rsidR="00FC7AF1">
        <w:rPr>
          <w:rFonts w:ascii="Times New Roman" w:hAnsi="Times New Roman" w:cs="Times New Roman"/>
          <w:sz w:val="24"/>
          <w:szCs w:val="24"/>
        </w:rPr>
        <w:t xml:space="preserve">philosophy that children need real objects to develop their skills for the real </w:t>
      </w:r>
      <w:commentRangeStart w:id="2"/>
      <w:r w:rsidR="00FC7AF1">
        <w:rPr>
          <w:rFonts w:ascii="Times New Roman" w:hAnsi="Times New Roman" w:cs="Times New Roman"/>
          <w:sz w:val="24"/>
          <w:szCs w:val="24"/>
        </w:rPr>
        <w:t>world</w:t>
      </w:r>
      <w:commentRangeEnd w:id="2"/>
      <w:r w:rsidR="001C439F">
        <w:rPr>
          <w:rStyle w:val="CommentReference"/>
        </w:rPr>
        <w:commentReference w:id="2"/>
      </w:r>
      <w:r w:rsidR="00FC7AF1">
        <w:rPr>
          <w:rFonts w:ascii="Times New Roman" w:hAnsi="Times New Roman" w:cs="Times New Roman"/>
          <w:sz w:val="24"/>
          <w:szCs w:val="24"/>
        </w:rPr>
        <w:t>.</w:t>
      </w:r>
      <w:r w:rsidR="002D0751">
        <w:rPr>
          <w:rFonts w:ascii="Times New Roman" w:hAnsi="Times New Roman" w:cs="Times New Roman"/>
          <w:sz w:val="24"/>
          <w:szCs w:val="24"/>
        </w:rPr>
        <w:t xml:space="preserve"> </w:t>
      </w:r>
    </w:p>
    <w:p w14:paraId="258B3CF5" w14:textId="69AE434A" w:rsidR="00191479" w:rsidRDefault="00191479" w:rsidP="001639D6">
      <w:pPr>
        <w:spacing w:line="360" w:lineRule="auto"/>
        <w:jc w:val="both"/>
        <w:rPr>
          <w:rFonts w:ascii="Times New Roman" w:hAnsi="Times New Roman" w:cs="Times New Roman"/>
          <w:sz w:val="24"/>
          <w:szCs w:val="24"/>
        </w:rPr>
      </w:pPr>
    </w:p>
    <w:p w14:paraId="5D58683D" w14:textId="52A4A425" w:rsidR="00191479" w:rsidRDefault="00191479" w:rsidP="001639D6">
      <w:pPr>
        <w:spacing w:line="360" w:lineRule="auto"/>
        <w:jc w:val="both"/>
        <w:rPr>
          <w:rFonts w:ascii="Times New Roman" w:hAnsi="Times New Roman" w:cs="Times New Roman"/>
          <w:sz w:val="32"/>
          <w:szCs w:val="32"/>
        </w:rPr>
      </w:pPr>
      <w:r>
        <w:rPr>
          <w:rFonts w:ascii="Times New Roman" w:hAnsi="Times New Roman" w:cs="Times New Roman"/>
          <w:b/>
          <w:bCs/>
          <w:sz w:val="32"/>
          <w:szCs w:val="32"/>
          <w:u w:val="single"/>
        </w:rPr>
        <w:t>Explanation.</w:t>
      </w:r>
    </w:p>
    <w:p w14:paraId="2CD62B0A" w14:textId="28A281FE" w:rsidR="0052165E" w:rsidRDefault="00406AEF"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w:t>
      </w:r>
      <w:r w:rsidR="00B37AA2">
        <w:rPr>
          <w:rFonts w:ascii="Times New Roman" w:hAnsi="Times New Roman" w:cs="Times New Roman"/>
          <w:sz w:val="24"/>
          <w:szCs w:val="24"/>
        </w:rPr>
        <w:t xml:space="preserve">that practitioners have a knowledge of cognitive development in young children </w:t>
      </w:r>
      <w:r w:rsidR="00652C00">
        <w:rPr>
          <w:rFonts w:ascii="Times New Roman" w:hAnsi="Times New Roman" w:cs="Times New Roman"/>
          <w:sz w:val="24"/>
          <w:szCs w:val="24"/>
        </w:rPr>
        <w:t>to support mathematical skills</w:t>
      </w:r>
      <w:r w:rsidR="000C42F6">
        <w:rPr>
          <w:rFonts w:ascii="Times New Roman" w:hAnsi="Times New Roman" w:cs="Times New Roman"/>
          <w:sz w:val="24"/>
          <w:szCs w:val="24"/>
        </w:rPr>
        <w:t>.</w:t>
      </w:r>
      <w:r w:rsidR="00652C00">
        <w:rPr>
          <w:rFonts w:ascii="Times New Roman" w:hAnsi="Times New Roman" w:cs="Times New Roman"/>
          <w:sz w:val="24"/>
          <w:szCs w:val="24"/>
        </w:rPr>
        <w:t xml:space="preserve"> </w:t>
      </w:r>
      <w:r w:rsidR="000C42F6">
        <w:rPr>
          <w:rFonts w:ascii="Times New Roman" w:hAnsi="Times New Roman" w:cs="Times New Roman"/>
          <w:sz w:val="24"/>
          <w:szCs w:val="24"/>
        </w:rPr>
        <w:t>Knowledge of this helps practitioners to understand how individuals learn</w:t>
      </w:r>
      <w:r>
        <w:rPr>
          <w:rFonts w:ascii="Times New Roman" w:hAnsi="Times New Roman" w:cs="Times New Roman"/>
          <w:sz w:val="24"/>
          <w:szCs w:val="24"/>
        </w:rPr>
        <w:t>,</w:t>
      </w:r>
      <w:r w:rsidR="000C42F6">
        <w:rPr>
          <w:rFonts w:ascii="Times New Roman" w:hAnsi="Times New Roman" w:cs="Times New Roman"/>
          <w:sz w:val="24"/>
          <w:szCs w:val="24"/>
        </w:rPr>
        <w:t xml:space="preserve"> </w:t>
      </w:r>
      <w:r>
        <w:rPr>
          <w:rFonts w:ascii="Times New Roman" w:hAnsi="Times New Roman" w:cs="Times New Roman"/>
          <w:sz w:val="24"/>
          <w:szCs w:val="24"/>
        </w:rPr>
        <w:t>in turn aiding the planning of mathematical activities suitable for children’s individual learning style</w:t>
      </w:r>
      <w:r w:rsidRPr="00406AEF">
        <w:rPr>
          <w:rFonts w:ascii="Times New Roman" w:hAnsi="Times New Roman" w:cs="Times New Roman"/>
          <w:sz w:val="24"/>
          <w:szCs w:val="24"/>
        </w:rPr>
        <w:t xml:space="preserve"> </w:t>
      </w:r>
      <w:r>
        <w:rPr>
          <w:rFonts w:ascii="Times New Roman" w:hAnsi="Times New Roman" w:cs="Times New Roman"/>
          <w:sz w:val="24"/>
          <w:szCs w:val="24"/>
        </w:rPr>
        <w:t xml:space="preserve">(National Day Nurseries Association, 2019; </w:t>
      </w:r>
      <w:proofErr w:type="spellStart"/>
      <w:r>
        <w:rPr>
          <w:rFonts w:ascii="Times New Roman" w:hAnsi="Times New Roman" w:cs="Times New Roman"/>
          <w:sz w:val="24"/>
          <w:szCs w:val="24"/>
        </w:rPr>
        <w:t>Wahyudi</w:t>
      </w:r>
      <w:proofErr w:type="spellEnd"/>
      <w:r>
        <w:rPr>
          <w:rFonts w:ascii="Times New Roman" w:hAnsi="Times New Roman" w:cs="Times New Roman"/>
          <w:sz w:val="24"/>
          <w:szCs w:val="24"/>
        </w:rPr>
        <w:t xml:space="preserve">, 2018) </w:t>
      </w:r>
      <w:r w:rsidR="00CF3349">
        <w:rPr>
          <w:rFonts w:ascii="Times New Roman" w:hAnsi="Times New Roman" w:cs="Times New Roman"/>
          <w:sz w:val="24"/>
          <w:szCs w:val="24"/>
        </w:rPr>
        <w:t xml:space="preserve">with Maths for </w:t>
      </w:r>
      <w:r w:rsidR="00FC1487">
        <w:rPr>
          <w:rFonts w:ascii="Times New Roman" w:hAnsi="Times New Roman" w:cs="Times New Roman"/>
          <w:sz w:val="24"/>
          <w:szCs w:val="24"/>
        </w:rPr>
        <w:t>C</w:t>
      </w:r>
      <w:r w:rsidR="00CF3349">
        <w:rPr>
          <w:rFonts w:ascii="Times New Roman" w:hAnsi="Times New Roman" w:cs="Times New Roman"/>
          <w:sz w:val="24"/>
          <w:szCs w:val="24"/>
        </w:rPr>
        <w:t xml:space="preserve">hildren (no date) stating </w:t>
      </w:r>
      <w:r w:rsidR="00FC1487">
        <w:rPr>
          <w:rFonts w:ascii="Times New Roman" w:hAnsi="Times New Roman" w:cs="Times New Roman"/>
          <w:sz w:val="24"/>
          <w:szCs w:val="24"/>
        </w:rPr>
        <w:t>t</w:t>
      </w:r>
      <w:r w:rsidR="00CF3349" w:rsidRPr="00CF3349">
        <w:rPr>
          <w:rFonts w:ascii="Times New Roman" w:hAnsi="Times New Roman" w:cs="Times New Roman"/>
          <w:sz w:val="24"/>
          <w:szCs w:val="24"/>
        </w:rPr>
        <w:t xml:space="preserve">o </w:t>
      </w:r>
      <w:r w:rsidR="00FC1487">
        <w:rPr>
          <w:rFonts w:ascii="Times New Roman" w:hAnsi="Times New Roman" w:cs="Times New Roman"/>
          <w:sz w:val="24"/>
          <w:szCs w:val="24"/>
        </w:rPr>
        <w:t xml:space="preserve">successfully </w:t>
      </w:r>
      <w:r w:rsidR="00CF3349" w:rsidRPr="00CF3349">
        <w:rPr>
          <w:rFonts w:ascii="Times New Roman" w:hAnsi="Times New Roman" w:cs="Times New Roman"/>
          <w:sz w:val="24"/>
          <w:szCs w:val="24"/>
        </w:rPr>
        <w:t xml:space="preserve">teach children, </w:t>
      </w:r>
      <w:r w:rsidR="00FC1487">
        <w:rPr>
          <w:rFonts w:ascii="Times New Roman" w:hAnsi="Times New Roman" w:cs="Times New Roman"/>
          <w:sz w:val="24"/>
          <w:szCs w:val="24"/>
        </w:rPr>
        <w:t xml:space="preserve">knowledge of </w:t>
      </w:r>
      <w:r w:rsidR="00CF3349" w:rsidRPr="00CF3349">
        <w:rPr>
          <w:rFonts w:ascii="Times New Roman" w:hAnsi="Times New Roman" w:cs="Times New Roman"/>
          <w:sz w:val="24"/>
          <w:szCs w:val="24"/>
        </w:rPr>
        <w:t xml:space="preserve">child </w:t>
      </w:r>
      <w:r w:rsidR="00CF3349" w:rsidRPr="00CF3349">
        <w:rPr>
          <w:rFonts w:ascii="Times New Roman" w:hAnsi="Times New Roman" w:cs="Times New Roman"/>
          <w:sz w:val="24"/>
          <w:szCs w:val="24"/>
        </w:rPr>
        <w:lastRenderedPageBreak/>
        <w:t>development is</w:t>
      </w:r>
      <w:r w:rsidR="00FC1487">
        <w:rPr>
          <w:rFonts w:ascii="Times New Roman" w:hAnsi="Times New Roman" w:cs="Times New Roman"/>
          <w:sz w:val="24"/>
          <w:szCs w:val="24"/>
        </w:rPr>
        <w:t xml:space="preserve"> needed</w:t>
      </w:r>
      <w:r w:rsidR="00CF3349" w:rsidRPr="00CF3349">
        <w:rPr>
          <w:rFonts w:ascii="Times New Roman" w:hAnsi="Times New Roman" w:cs="Times New Roman"/>
          <w:sz w:val="24"/>
          <w:szCs w:val="24"/>
        </w:rPr>
        <w:t>.</w:t>
      </w:r>
      <w:r w:rsidR="00FC1487">
        <w:rPr>
          <w:rFonts w:ascii="Times New Roman" w:hAnsi="Times New Roman" w:cs="Times New Roman"/>
          <w:sz w:val="24"/>
          <w:szCs w:val="24"/>
        </w:rPr>
        <w:t xml:space="preserve"> C</w:t>
      </w:r>
      <w:r w:rsidR="00CF3349" w:rsidRPr="00CF3349">
        <w:rPr>
          <w:rFonts w:ascii="Times New Roman" w:hAnsi="Times New Roman" w:cs="Times New Roman"/>
          <w:sz w:val="24"/>
          <w:szCs w:val="24"/>
        </w:rPr>
        <w:t>hild</w:t>
      </w:r>
      <w:r w:rsidR="00FC1487">
        <w:rPr>
          <w:rFonts w:ascii="Times New Roman" w:hAnsi="Times New Roman" w:cs="Times New Roman"/>
          <w:sz w:val="24"/>
          <w:szCs w:val="24"/>
        </w:rPr>
        <w:t>ren develop at different stages and when practitioners understand the stage a child is at</w:t>
      </w:r>
      <w:r w:rsidR="00CD43CF">
        <w:rPr>
          <w:rFonts w:ascii="Times New Roman" w:hAnsi="Times New Roman" w:cs="Times New Roman"/>
          <w:sz w:val="24"/>
          <w:szCs w:val="24"/>
        </w:rPr>
        <w:t>,</w:t>
      </w:r>
      <w:r w:rsidR="00FC1487">
        <w:rPr>
          <w:rFonts w:ascii="Times New Roman" w:hAnsi="Times New Roman" w:cs="Times New Roman"/>
          <w:sz w:val="24"/>
          <w:szCs w:val="24"/>
        </w:rPr>
        <w:t xml:space="preserve"> practitioners will be better able to support and extend mathematical learning.</w:t>
      </w:r>
      <w:r w:rsidR="00CF3349">
        <w:rPr>
          <w:rFonts w:ascii="Times New Roman" w:hAnsi="Times New Roman" w:cs="Times New Roman"/>
          <w:sz w:val="24"/>
          <w:szCs w:val="24"/>
        </w:rPr>
        <w:t xml:space="preserve"> </w:t>
      </w:r>
      <w:r w:rsidR="00FC1487">
        <w:rPr>
          <w:rFonts w:ascii="Times New Roman" w:hAnsi="Times New Roman" w:cs="Times New Roman"/>
          <w:sz w:val="24"/>
          <w:szCs w:val="24"/>
        </w:rPr>
        <w:t>T</w:t>
      </w:r>
      <w:r>
        <w:rPr>
          <w:rFonts w:ascii="Times New Roman" w:hAnsi="Times New Roman" w:cs="Times New Roman"/>
          <w:sz w:val="24"/>
          <w:szCs w:val="24"/>
        </w:rPr>
        <w:t>herefore</w:t>
      </w:r>
      <w:r w:rsidR="00FC1487">
        <w:rPr>
          <w:rFonts w:ascii="Times New Roman" w:hAnsi="Times New Roman" w:cs="Times New Roman"/>
          <w:sz w:val="24"/>
          <w:szCs w:val="24"/>
        </w:rPr>
        <w:t xml:space="preserve">, </w:t>
      </w:r>
      <w:r>
        <w:rPr>
          <w:rFonts w:ascii="Times New Roman" w:hAnsi="Times New Roman" w:cs="Times New Roman"/>
          <w:sz w:val="24"/>
          <w:szCs w:val="24"/>
        </w:rPr>
        <w:t xml:space="preserve">supporting the </w:t>
      </w:r>
      <w:r w:rsidR="00322019">
        <w:rPr>
          <w:rFonts w:ascii="Times New Roman" w:hAnsi="Times New Roman" w:cs="Times New Roman"/>
          <w:sz w:val="24"/>
          <w:szCs w:val="24"/>
        </w:rPr>
        <w:t>Foundation Phase (2015)</w:t>
      </w:r>
      <w:r>
        <w:rPr>
          <w:rFonts w:ascii="Times New Roman" w:hAnsi="Times New Roman" w:cs="Times New Roman"/>
          <w:sz w:val="24"/>
          <w:szCs w:val="24"/>
        </w:rPr>
        <w:t xml:space="preserve"> </w:t>
      </w:r>
      <w:r w:rsidR="00322019">
        <w:rPr>
          <w:rFonts w:ascii="Times New Roman" w:hAnsi="Times New Roman" w:cs="Times New Roman"/>
          <w:sz w:val="24"/>
          <w:szCs w:val="24"/>
        </w:rPr>
        <w:t>that children should be taught according to their learning stage rather than age.</w:t>
      </w:r>
      <w:r w:rsidR="00BE0F90">
        <w:rPr>
          <w:rFonts w:ascii="Times New Roman" w:hAnsi="Times New Roman" w:cs="Times New Roman"/>
          <w:sz w:val="24"/>
          <w:szCs w:val="24"/>
        </w:rPr>
        <w:t xml:space="preserve"> </w:t>
      </w:r>
    </w:p>
    <w:p w14:paraId="113A0BCA" w14:textId="7D61AB3D" w:rsidR="00191479" w:rsidRDefault="00BF6CCD"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(2020) state</w:t>
      </w:r>
      <w:r w:rsidR="00CD43CF">
        <w:rPr>
          <w:rFonts w:ascii="Times New Roman" w:hAnsi="Times New Roman" w:cs="Times New Roman"/>
          <w:sz w:val="24"/>
          <w:szCs w:val="24"/>
        </w:rPr>
        <w:t>s</w:t>
      </w:r>
      <w:r w:rsidR="00BE0F90">
        <w:rPr>
          <w:rFonts w:ascii="Times New Roman" w:hAnsi="Times New Roman" w:cs="Times New Roman"/>
          <w:sz w:val="24"/>
          <w:szCs w:val="24"/>
        </w:rPr>
        <w:t xml:space="preserve"> practitioners should ensure mathematical experiences are engaging, stimulating and readily available to </w:t>
      </w:r>
      <w:r>
        <w:rPr>
          <w:rFonts w:ascii="Times New Roman" w:hAnsi="Times New Roman" w:cs="Times New Roman"/>
          <w:sz w:val="24"/>
          <w:szCs w:val="24"/>
        </w:rPr>
        <w:t>all learners to help them to develop mathematical resilience.</w:t>
      </w:r>
      <w:r w:rsidR="0052165E">
        <w:rPr>
          <w:rFonts w:ascii="Times New Roman" w:hAnsi="Times New Roman" w:cs="Times New Roman"/>
          <w:sz w:val="24"/>
          <w:szCs w:val="24"/>
        </w:rPr>
        <w:t xml:space="preserve"> Furthermore, practitioners need to combine mathematical learning in everyday activities providing plenty developmentally suitable opportunities to practice their skills in mathematics. Doing so will reinforce their connection between children’s early skills in mathematics and </w:t>
      </w:r>
      <w:r w:rsidR="00CD43CF">
        <w:rPr>
          <w:rFonts w:ascii="Times New Roman" w:hAnsi="Times New Roman" w:cs="Times New Roman"/>
          <w:sz w:val="24"/>
          <w:szCs w:val="24"/>
        </w:rPr>
        <w:t xml:space="preserve">future learning (Child </w:t>
      </w:r>
      <w:proofErr w:type="spellStart"/>
      <w:r w:rsidR="00CD43CF">
        <w:rPr>
          <w:rFonts w:ascii="Times New Roman" w:hAnsi="Times New Roman" w:cs="Times New Roman"/>
          <w:sz w:val="24"/>
          <w:szCs w:val="24"/>
        </w:rPr>
        <w:t>Encyclopedia</w:t>
      </w:r>
      <w:proofErr w:type="spellEnd"/>
      <w:r w:rsidR="00CD43CF">
        <w:rPr>
          <w:rFonts w:ascii="Times New Roman" w:hAnsi="Times New Roman" w:cs="Times New Roman"/>
          <w:sz w:val="24"/>
          <w:szCs w:val="24"/>
        </w:rPr>
        <w:t>, 2011)</w:t>
      </w:r>
    </w:p>
    <w:p w14:paraId="084FB170" w14:textId="0EE13BC1" w:rsidR="00713F88" w:rsidRDefault="0097538E"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(2019) state practitioner should observe and assess all learners in their mathematical development. Observations should be made over a period of time to gain a realistic picture, areas of difficulties as well as areas of exceptional ability. Thus</w:t>
      </w:r>
      <w:r w:rsidR="000213AE">
        <w:rPr>
          <w:rFonts w:ascii="Times New Roman" w:hAnsi="Times New Roman" w:cs="Times New Roman"/>
          <w:sz w:val="24"/>
          <w:szCs w:val="24"/>
        </w:rPr>
        <w:t>,</w:t>
      </w:r>
      <w:r>
        <w:rPr>
          <w:rFonts w:ascii="Times New Roman" w:hAnsi="Times New Roman" w:cs="Times New Roman"/>
          <w:sz w:val="24"/>
          <w:szCs w:val="24"/>
        </w:rPr>
        <w:t xml:space="preserve"> allowing practitioner to assess a learner</w:t>
      </w:r>
      <w:r w:rsidR="000213AE">
        <w:rPr>
          <w:rFonts w:ascii="Times New Roman" w:hAnsi="Times New Roman" w:cs="Times New Roman"/>
          <w:sz w:val="24"/>
          <w:szCs w:val="24"/>
        </w:rPr>
        <w:t>’</w:t>
      </w:r>
      <w:r>
        <w:rPr>
          <w:rFonts w:ascii="Times New Roman" w:hAnsi="Times New Roman" w:cs="Times New Roman"/>
          <w:sz w:val="24"/>
          <w:szCs w:val="24"/>
        </w:rPr>
        <w:t xml:space="preserve">s progress or to give extra opportunities to </w:t>
      </w:r>
      <w:r w:rsidR="000213AE">
        <w:rPr>
          <w:rFonts w:ascii="Times New Roman" w:hAnsi="Times New Roman" w:cs="Times New Roman"/>
          <w:sz w:val="24"/>
          <w:szCs w:val="24"/>
        </w:rPr>
        <w:t>consolidate</w:t>
      </w:r>
      <w:r>
        <w:rPr>
          <w:rFonts w:ascii="Times New Roman" w:hAnsi="Times New Roman" w:cs="Times New Roman"/>
          <w:sz w:val="24"/>
          <w:szCs w:val="24"/>
        </w:rPr>
        <w:t xml:space="preserve"> their learning</w:t>
      </w:r>
      <w:r w:rsidR="000121E6">
        <w:rPr>
          <w:rFonts w:ascii="Times New Roman" w:hAnsi="Times New Roman" w:cs="Times New Roman"/>
          <w:sz w:val="24"/>
          <w:szCs w:val="24"/>
        </w:rPr>
        <w:t xml:space="preserve">. </w:t>
      </w:r>
      <w:r w:rsidR="007A0390">
        <w:rPr>
          <w:rFonts w:ascii="Times New Roman" w:hAnsi="Times New Roman" w:cs="Times New Roman"/>
          <w:sz w:val="24"/>
          <w:szCs w:val="24"/>
        </w:rPr>
        <w:t xml:space="preserve">According to </w:t>
      </w:r>
      <w:r w:rsidR="004F5AFC">
        <w:rPr>
          <w:rFonts w:ascii="Times New Roman" w:hAnsi="Times New Roman" w:cs="Times New Roman"/>
          <w:sz w:val="24"/>
          <w:szCs w:val="24"/>
        </w:rPr>
        <w:t>Early Years Wales (2020</w:t>
      </w:r>
      <w:r w:rsidR="007A0390">
        <w:rPr>
          <w:rFonts w:ascii="Times New Roman" w:hAnsi="Times New Roman" w:cs="Times New Roman"/>
          <w:sz w:val="24"/>
          <w:szCs w:val="24"/>
        </w:rPr>
        <w:t>)</w:t>
      </w:r>
      <w:r w:rsidR="000121E6">
        <w:rPr>
          <w:rFonts w:ascii="Times New Roman" w:hAnsi="Times New Roman" w:cs="Times New Roman"/>
          <w:sz w:val="24"/>
          <w:szCs w:val="24"/>
        </w:rPr>
        <w:t xml:space="preserve"> </w:t>
      </w:r>
      <w:r w:rsidR="004F5AFC">
        <w:rPr>
          <w:rFonts w:ascii="Times New Roman" w:hAnsi="Times New Roman" w:cs="Times New Roman"/>
          <w:sz w:val="24"/>
          <w:szCs w:val="24"/>
        </w:rPr>
        <w:t>observations and formative assessments provide practitioners evidence of children’s mathematical stages in order to plan appropriately for all learners.</w:t>
      </w:r>
      <w:r w:rsidR="00300DAA">
        <w:rPr>
          <w:rFonts w:ascii="Times New Roman" w:hAnsi="Times New Roman" w:cs="Times New Roman"/>
          <w:sz w:val="24"/>
          <w:szCs w:val="24"/>
        </w:rPr>
        <w:t xml:space="preserve"> Welsh Government (2013) state</w:t>
      </w:r>
      <w:r w:rsidR="00CD43CF">
        <w:rPr>
          <w:rFonts w:ascii="Times New Roman" w:hAnsi="Times New Roman" w:cs="Times New Roman"/>
          <w:sz w:val="24"/>
          <w:szCs w:val="24"/>
        </w:rPr>
        <w:t>s</w:t>
      </w:r>
      <w:r w:rsidR="00300DAA">
        <w:rPr>
          <w:rFonts w:ascii="Times New Roman" w:hAnsi="Times New Roman" w:cs="Times New Roman"/>
          <w:sz w:val="24"/>
          <w:szCs w:val="24"/>
        </w:rPr>
        <w:t xml:space="preserve"> it is essential for practitioners to include </w:t>
      </w:r>
      <w:r w:rsidR="000121E6">
        <w:rPr>
          <w:rFonts w:ascii="Times New Roman" w:hAnsi="Times New Roman" w:cs="Times New Roman"/>
          <w:sz w:val="24"/>
          <w:szCs w:val="24"/>
        </w:rPr>
        <w:t xml:space="preserve">the literacy and </w:t>
      </w:r>
      <w:r w:rsidR="00300DAA">
        <w:rPr>
          <w:rFonts w:ascii="Times New Roman" w:hAnsi="Times New Roman" w:cs="Times New Roman"/>
          <w:sz w:val="24"/>
          <w:szCs w:val="24"/>
        </w:rPr>
        <w:t>numeracy</w:t>
      </w:r>
      <w:r w:rsidR="000121E6">
        <w:rPr>
          <w:rFonts w:ascii="Times New Roman" w:hAnsi="Times New Roman" w:cs="Times New Roman"/>
          <w:sz w:val="24"/>
          <w:szCs w:val="24"/>
        </w:rPr>
        <w:t xml:space="preserve"> framework</w:t>
      </w:r>
      <w:r w:rsidR="00300DAA">
        <w:rPr>
          <w:rFonts w:ascii="Times New Roman" w:hAnsi="Times New Roman" w:cs="Times New Roman"/>
          <w:sz w:val="24"/>
          <w:szCs w:val="24"/>
        </w:rPr>
        <w:t xml:space="preserve"> throughout th</w:t>
      </w:r>
      <w:r w:rsidR="000121E6">
        <w:rPr>
          <w:rFonts w:ascii="Times New Roman" w:hAnsi="Times New Roman" w:cs="Times New Roman"/>
          <w:sz w:val="24"/>
          <w:szCs w:val="24"/>
        </w:rPr>
        <w:t>eir</w:t>
      </w:r>
      <w:r w:rsidR="00300DAA">
        <w:rPr>
          <w:rFonts w:ascii="Times New Roman" w:hAnsi="Times New Roman" w:cs="Times New Roman"/>
          <w:sz w:val="24"/>
          <w:szCs w:val="24"/>
        </w:rPr>
        <w:t xml:space="preserve"> planning</w:t>
      </w:r>
      <w:r w:rsidR="000121E6">
        <w:rPr>
          <w:rFonts w:ascii="Times New Roman" w:hAnsi="Times New Roman" w:cs="Times New Roman"/>
          <w:sz w:val="24"/>
          <w:szCs w:val="24"/>
        </w:rPr>
        <w:t xml:space="preserve"> and not as an add on. Therefore,</w:t>
      </w:r>
      <w:r w:rsidR="00CF3349">
        <w:rPr>
          <w:rFonts w:ascii="Times New Roman" w:hAnsi="Times New Roman" w:cs="Times New Roman"/>
          <w:sz w:val="24"/>
          <w:szCs w:val="24"/>
        </w:rPr>
        <w:t xml:space="preserve"> informing practitioners what has been learned and informing future learning ensuing</w:t>
      </w:r>
      <w:r w:rsidR="000121E6">
        <w:rPr>
          <w:rFonts w:ascii="Times New Roman" w:hAnsi="Times New Roman" w:cs="Times New Roman"/>
          <w:sz w:val="24"/>
          <w:szCs w:val="24"/>
        </w:rPr>
        <w:t xml:space="preserve"> learners are able to develop their numeracy skills at the beginning of the Foundation Phase and beyond. </w:t>
      </w:r>
    </w:p>
    <w:p w14:paraId="5FF1B603" w14:textId="6DD1D558" w:rsidR="0022480D" w:rsidRPr="00C413BB" w:rsidRDefault="007679CD" w:rsidP="00A8144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413BB">
        <w:rPr>
          <w:rFonts w:ascii="Times New Roman" w:hAnsi="Times New Roman" w:cs="Times New Roman"/>
          <w:sz w:val="24"/>
          <w:szCs w:val="24"/>
        </w:rPr>
        <w:t>he Scandinavian approach has some similarities to the Foundation Phase</w:t>
      </w:r>
      <w:r w:rsidR="007502B1">
        <w:rPr>
          <w:rFonts w:ascii="Times New Roman" w:hAnsi="Times New Roman" w:cs="Times New Roman"/>
          <w:sz w:val="24"/>
          <w:szCs w:val="24"/>
        </w:rPr>
        <w:t>,</w:t>
      </w:r>
      <w:r w:rsidR="00C413BB">
        <w:rPr>
          <w:rFonts w:ascii="Times New Roman" w:hAnsi="Times New Roman" w:cs="Times New Roman"/>
          <w:sz w:val="24"/>
          <w:szCs w:val="24"/>
        </w:rPr>
        <w:t xml:space="preserve"> </w:t>
      </w:r>
      <w:r w:rsidR="007502B1">
        <w:rPr>
          <w:rFonts w:ascii="Times New Roman" w:hAnsi="Times New Roman" w:cs="Times New Roman"/>
          <w:sz w:val="24"/>
          <w:szCs w:val="24"/>
        </w:rPr>
        <w:t>however</w:t>
      </w:r>
      <w:r w:rsidR="00C413BB">
        <w:rPr>
          <w:rFonts w:ascii="Times New Roman" w:hAnsi="Times New Roman" w:cs="Times New Roman"/>
          <w:sz w:val="24"/>
          <w:szCs w:val="24"/>
        </w:rPr>
        <w:t xml:space="preserve"> there are some noticeable differences.</w:t>
      </w:r>
      <w:r w:rsidR="00331D5C">
        <w:rPr>
          <w:rFonts w:ascii="Times New Roman" w:hAnsi="Times New Roman" w:cs="Times New Roman"/>
          <w:sz w:val="24"/>
          <w:szCs w:val="24"/>
        </w:rPr>
        <w:t xml:space="preserve"> Play based learning is seen by Scandinavian countries crucial to children’s development (</w:t>
      </w:r>
      <w:proofErr w:type="spellStart"/>
      <w:r w:rsidR="00331D5C">
        <w:rPr>
          <w:rFonts w:ascii="Times New Roman" w:hAnsi="Times New Roman" w:cs="Times New Roman"/>
          <w:sz w:val="24"/>
          <w:szCs w:val="24"/>
        </w:rPr>
        <w:t>Mcgurk</w:t>
      </w:r>
      <w:proofErr w:type="spellEnd"/>
      <w:r w:rsidR="00331D5C">
        <w:rPr>
          <w:rFonts w:ascii="Times New Roman" w:hAnsi="Times New Roman" w:cs="Times New Roman"/>
          <w:sz w:val="24"/>
          <w:szCs w:val="24"/>
        </w:rPr>
        <w:t xml:space="preserve">, 2017) </w:t>
      </w:r>
      <w:r w:rsidR="007502B1">
        <w:rPr>
          <w:rFonts w:ascii="Times New Roman" w:hAnsi="Times New Roman" w:cs="Times New Roman"/>
          <w:sz w:val="24"/>
          <w:szCs w:val="24"/>
        </w:rPr>
        <w:t>with play being at the heart of the Foundation Phase (2015).</w:t>
      </w:r>
      <w:r w:rsidR="00331D5C">
        <w:rPr>
          <w:rFonts w:ascii="Times New Roman" w:hAnsi="Times New Roman" w:cs="Times New Roman"/>
          <w:sz w:val="24"/>
          <w:szCs w:val="24"/>
        </w:rPr>
        <w:t xml:space="preserve"> </w:t>
      </w:r>
      <w:r w:rsidR="005432CE">
        <w:rPr>
          <w:rFonts w:ascii="Times New Roman" w:hAnsi="Times New Roman" w:cs="Times New Roman"/>
          <w:sz w:val="24"/>
          <w:szCs w:val="24"/>
        </w:rPr>
        <w:t>Nilsson (2015) explains children in Sweden start school at the age of six or seven therefore children have the stability of being in the same setting for longer</w:t>
      </w:r>
      <w:r>
        <w:rPr>
          <w:rFonts w:ascii="Times New Roman" w:hAnsi="Times New Roman" w:cs="Times New Roman"/>
          <w:sz w:val="24"/>
          <w:szCs w:val="24"/>
        </w:rPr>
        <w:t xml:space="preserve"> with m</w:t>
      </w:r>
      <w:r w:rsidR="005432CE">
        <w:rPr>
          <w:rFonts w:ascii="Times New Roman" w:hAnsi="Times New Roman" w:cs="Times New Roman"/>
          <w:sz w:val="24"/>
          <w:szCs w:val="24"/>
        </w:rPr>
        <w:t>any children in the UK only hav</w:t>
      </w:r>
      <w:r>
        <w:rPr>
          <w:rFonts w:ascii="Times New Roman" w:hAnsi="Times New Roman" w:cs="Times New Roman"/>
          <w:sz w:val="24"/>
          <w:szCs w:val="24"/>
        </w:rPr>
        <w:t xml:space="preserve">ing </w:t>
      </w:r>
      <w:r w:rsidR="005432CE">
        <w:rPr>
          <w:rFonts w:ascii="Times New Roman" w:hAnsi="Times New Roman" w:cs="Times New Roman"/>
          <w:sz w:val="24"/>
          <w:szCs w:val="24"/>
        </w:rPr>
        <w:t>one year in nurse</w:t>
      </w:r>
      <w:r w:rsidR="00A81445">
        <w:rPr>
          <w:rFonts w:ascii="Times New Roman" w:hAnsi="Times New Roman" w:cs="Times New Roman"/>
          <w:sz w:val="24"/>
          <w:szCs w:val="24"/>
        </w:rPr>
        <w:t>r</w:t>
      </w:r>
      <w:r w:rsidR="005432CE">
        <w:rPr>
          <w:rFonts w:ascii="Times New Roman" w:hAnsi="Times New Roman" w:cs="Times New Roman"/>
          <w:sz w:val="24"/>
          <w:szCs w:val="24"/>
        </w:rPr>
        <w:t>y before starting school at the age of four.</w:t>
      </w:r>
      <w:r w:rsidR="0022480D">
        <w:rPr>
          <w:rFonts w:ascii="Times New Roman" w:hAnsi="Times New Roman" w:cs="Times New Roman"/>
          <w:sz w:val="24"/>
          <w:szCs w:val="24"/>
        </w:rPr>
        <w:t xml:space="preserve"> According to, Butler (2016) children in Finland are happier due to the country’s quality not quantity approach where school hours are shorter than that of the UK’s. Finland </w:t>
      </w:r>
      <w:r w:rsidR="008F5755">
        <w:rPr>
          <w:rFonts w:ascii="Times New Roman" w:hAnsi="Times New Roman" w:cs="Times New Roman"/>
          <w:sz w:val="24"/>
          <w:szCs w:val="24"/>
        </w:rPr>
        <w:t>trusts</w:t>
      </w:r>
      <w:r w:rsidR="0022480D">
        <w:rPr>
          <w:rFonts w:ascii="Times New Roman" w:hAnsi="Times New Roman" w:cs="Times New Roman"/>
          <w:sz w:val="24"/>
          <w:szCs w:val="24"/>
        </w:rPr>
        <w:t xml:space="preserve"> the</w:t>
      </w:r>
      <w:r w:rsidR="002022E4">
        <w:rPr>
          <w:rFonts w:ascii="Times New Roman" w:hAnsi="Times New Roman" w:cs="Times New Roman"/>
          <w:sz w:val="24"/>
          <w:szCs w:val="24"/>
        </w:rPr>
        <w:t>ir</w:t>
      </w:r>
      <w:r w:rsidR="0022480D">
        <w:rPr>
          <w:rFonts w:ascii="Times New Roman" w:hAnsi="Times New Roman" w:cs="Times New Roman"/>
          <w:sz w:val="24"/>
          <w:szCs w:val="24"/>
        </w:rPr>
        <w:t xml:space="preserve"> teachers and their pupils to plan and lead </w:t>
      </w:r>
      <w:r w:rsidR="002022E4">
        <w:rPr>
          <w:rFonts w:ascii="Times New Roman" w:hAnsi="Times New Roman" w:cs="Times New Roman"/>
          <w:sz w:val="24"/>
          <w:szCs w:val="24"/>
        </w:rPr>
        <w:t>learning with no Estyn style inspection</w:t>
      </w:r>
      <w:r>
        <w:rPr>
          <w:rFonts w:ascii="Times New Roman" w:hAnsi="Times New Roman" w:cs="Times New Roman"/>
          <w:sz w:val="24"/>
          <w:szCs w:val="24"/>
        </w:rPr>
        <w:t>, instead</w:t>
      </w:r>
      <w:r w:rsidR="002022E4">
        <w:rPr>
          <w:rFonts w:ascii="Times New Roman" w:hAnsi="Times New Roman" w:cs="Times New Roman"/>
          <w:sz w:val="24"/>
          <w:szCs w:val="24"/>
        </w:rPr>
        <w:t xml:space="preserve"> in its place a self-assessment system. Additionally, their educational policy making is consisted of comprehensive research</w:t>
      </w:r>
      <w:r w:rsidR="007502B1">
        <w:rPr>
          <w:rFonts w:ascii="Times New Roman" w:hAnsi="Times New Roman" w:cs="Times New Roman"/>
          <w:sz w:val="24"/>
          <w:szCs w:val="24"/>
        </w:rPr>
        <w:t>.</w:t>
      </w:r>
      <w:r w:rsidR="00185ED0">
        <w:rPr>
          <w:rFonts w:ascii="Times New Roman" w:hAnsi="Times New Roman" w:cs="Times New Roman"/>
          <w:sz w:val="24"/>
          <w:szCs w:val="24"/>
        </w:rPr>
        <w:t xml:space="preserve"> Simply Learning Tuition (2021) argue that the reason for the </w:t>
      </w:r>
      <w:r w:rsidR="00185ED0">
        <w:rPr>
          <w:rFonts w:ascii="Times New Roman" w:hAnsi="Times New Roman" w:cs="Times New Roman"/>
          <w:sz w:val="24"/>
          <w:szCs w:val="24"/>
        </w:rPr>
        <w:lastRenderedPageBreak/>
        <w:t xml:space="preserve">educational success in Scandinavian countries is due to the child-focussed approach that is not driven by targets and schools are </w:t>
      </w:r>
      <w:r w:rsidR="0097057A">
        <w:rPr>
          <w:rFonts w:ascii="Times New Roman" w:hAnsi="Times New Roman" w:cs="Times New Roman"/>
          <w:sz w:val="24"/>
          <w:szCs w:val="24"/>
        </w:rPr>
        <w:t>well subsidised</w:t>
      </w:r>
      <w:r w:rsidR="008F5755">
        <w:rPr>
          <w:rFonts w:ascii="Times New Roman" w:hAnsi="Times New Roman" w:cs="Times New Roman"/>
          <w:sz w:val="24"/>
          <w:szCs w:val="24"/>
        </w:rPr>
        <w:t>.</w:t>
      </w:r>
    </w:p>
    <w:p w14:paraId="3D161206" w14:textId="77777777" w:rsidR="0015352F" w:rsidRDefault="0015352F" w:rsidP="0060760F">
      <w:pPr>
        <w:rPr>
          <w:rFonts w:ascii="Times New Roman" w:hAnsi="Times New Roman" w:cs="Times New Roman"/>
          <w:sz w:val="32"/>
          <w:szCs w:val="32"/>
          <w:u w:val="single"/>
        </w:rPr>
      </w:pPr>
    </w:p>
    <w:p w14:paraId="66782AAE" w14:textId="19ECF6A8" w:rsidR="00EB4A3F" w:rsidRDefault="0015352F" w:rsidP="0060760F">
      <w:pP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References </w:t>
      </w:r>
    </w:p>
    <w:p w14:paraId="2F49591C" w14:textId="77777777" w:rsidR="00EB4A3F" w:rsidRPr="00EB4A3F" w:rsidRDefault="00EB4A3F" w:rsidP="00EB4A3F">
      <w:pPr>
        <w:rPr>
          <w:rFonts w:ascii="Times New Roman" w:hAnsi="Times New Roman" w:cs="Times New Roman"/>
          <w:sz w:val="24"/>
          <w:szCs w:val="24"/>
        </w:rPr>
      </w:pPr>
      <w:proofErr w:type="spellStart"/>
      <w:r>
        <w:rPr>
          <w:rFonts w:ascii="Times New Roman" w:hAnsi="Times New Roman" w:cs="Times New Roman"/>
          <w:sz w:val="24"/>
          <w:szCs w:val="24"/>
        </w:rPr>
        <w:t>Arnerich</w:t>
      </w:r>
      <w:proofErr w:type="spellEnd"/>
      <w:r>
        <w:rPr>
          <w:rFonts w:ascii="Times New Roman" w:hAnsi="Times New Roman" w:cs="Times New Roman"/>
          <w:sz w:val="24"/>
          <w:szCs w:val="24"/>
        </w:rPr>
        <w:t>, M. (2018) ‘</w:t>
      </w:r>
      <w:r w:rsidRPr="00EB4A3F">
        <w:rPr>
          <w:rFonts w:ascii="Times New Roman" w:hAnsi="Times New Roman" w:cs="Times New Roman"/>
          <w:sz w:val="24"/>
          <w:szCs w:val="24"/>
        </w:rPr>
        <w:t xml:space="preserve">Time </w:t>
      </w:r>
      <w:r>
        <w:rPr>
          <w:rFonts w:ascii="Times New Roman" w:hAnsi="Times New Roman" w:cs="Times New Roman"/>
          <w:sz w:val="24"/>
          <w:szCs w:val="24"/>
        </w:rPr>
        <w:t>f</w:t>
      </w:r>
      <w:r w:rsidRPr="00EB4A3F">
        <w:rPr>
          <w:rFonts w:ascii="Times New Roman" w:hAnsi="Times New Roman" w:cs="Times New Roman"/>
          <w:sz w:val="24"/>
          <w:szCs w:val="24"/>
        </w:rPr>
        <w:t xml:space="preserve">or </w:t>
      </w:r>
      <w:r>
        <w:rPr>
          <w:rFonts w:ascii="Times New Roman" w:hAnsi="Times New Roman" w:cs="Times New Roman"/>
          <w:sz w:val="24"/>
          <w:szCs w:val="24"/>
        </w:rPr>
        <w:t>a</w:t>
      </w:r>
      <w:r w:rsidRPr="00EB4A3F">
        <w:rPr>
          <w:rFonts w:ascii="Times New Roman" w:hAnsi="Times New Roman" w:cs="Times New Roman"/>
          <w:sz w:val="24"/>
          <w:szCs w:val="24"/>
        </w:rPr>
        <w:t xml:space="preserve"> </w:t>
      </w:r>
      <w:r>
        <w:rPr>
          <w:rFonts w:ascii="Times New Roman" w:hAnsi="Times New Roman" w:cs="Times New Roman"/>
          <w:sz w:val="24"/>
          <w:szCs w:val="24"/>
        </w:rPr>
        <w:t>n</w:t>
      </w:r>
      <w:r w:rsidRPr="00EB4A3F">
        <w:rPr>
          <w:rFonts w:ascii="Times New Roman" w:hAnsi="Times New Roman" w:cs="Times New Roman"/>
          <w:sz w:val="24"/>
          <w:szCs w:val="24"/>
        </w:rPr>
        <w:t xml:space="preserve">atural </w:t>
      </w:r>
      <w:r>
        <w:rPr>
          <w:rFonts w:ascii="Times New Roman" w:hAnsi="Times New Roman" w:cs="Times New Roman"/>
          <w:sz w:val="24"/>
          <w:szCs w:val="24"/>
        </w:rPr>
        <w:t>e</w:t>
      </w:r>
      <w:r w:rsidRPr="00EB4A3F">
        <w:rPr>
          <w:rFonts w:ascii="Times New Roman" w:hAnsi="Times New Roman" w:cs="Times New Roman"/>
          <w:sz w:val="24"/>
          <w:szCs w:val="24"/>
        </w:rPr>
        <w:t>nvironment?</w:t>
      </w:r>
      <w:r>
        <w:rPr>
          <w:rFonts w:ascii="Times New Roman" w:hAnsi="Times New Roman" w:cs="Times New Roman"/>
          <w:sz w:val="24"/>
          <w:szCs w:val="24"/>
        </w:rPr>
        <w:t xml:space="preserve"> </w:t>
      </w:r>
      <w:r w:rsidRPr="00EB4A3F">
        <w:rPr>
          <w:rFonts w:ascii="Times New Roman" w:hAnsi="Times New Roman" w:cs="Times New Roman"/>
          <w:sz w:val="24"/>
          <w:szCs w:val="24"/>
        </w:rPr>
        <w:t xml:space="preserve">The </w:t>
      </w:r>
      <w:r>
        <w:rPr>
          <w:rFonts w:ascii="Times New Roman" w:hAnsi="Times New Roman" w:cs="Times New Roman"/>
          <w:sz w:val="24"/>
          <w:szCs w:val="24"/>
        </w:rPr>
        <w:t>c</w:t>
      </w:r>
      <w:r w:rsidRPr="00EB4A3F">
        <w:rPr>
          <w:rFonts w:ascii="Times New Roman" w:hAnsi="Times New Roman" w:cs="Times New Roman"/>
          <w:sz w:val="24"/>
          <w:szCs w:val="24"/>
        </w:rPr>
        <w:t xml:space="preserve">uriosity </w:t>
      </w:r>
      <w:r>
        <w:rPr>
          <w:rFonts w:ascii="Times New Roman" w:hAnsi="Times New Roman" w:cs="Times New Roman"/>
          <w:sz w:val="24"/>
          <w:szCs w:val="24"/>
        </w:rPr>
        <w:t>a</w:t>
      </w:r>
      <w:r w:rsidRPr="00EB4A3F">
        <w:rPr>
          <w:rFonts w:ascii="Times New Roman" w:hAnsi="Times New Roman" w:cs="Times New Roman"/>
          <w:sz w:val="24"/>
          <w:szCs w:val="24"/>
        </w:rPr>
        <w:t xml:space="preserve">pproach </w:t>
      </w:r>
      <w:r>
        <w:rPr>
          <w:rFonts w:ascii="Times New Roman" w:hAnsi="Times New Roman" w:cs="Times New Roman"/>
          <w:sz w:val="24"/>
          <w:szCs w:val="24"/>
        </w:rPr>
        <w:t>i</w:t>
      </w:r>
      <w:r w:rsidRPr="00EB4A3F">
        <w:rPr>
          <w:rFonts w:ascii="Times New Roman" w:hAnsi="Times New Roman" w:cs="Times New Roman"/>
          <w:sz w:val="24"/>
          <w:szCs w:val="24"/>
        </w:rPr>
        <w:t>nterview</w:t>
      </w:r>
      <w:r>
        <w:rPr>
          <w:rFonts w:ascii="Times New Roman" w:hAnsi="Times New Roman" w:cs="Times New Roman"/>
          <w:sz w:val="24"/>
          <w:szCs w:val="24"/>
        </w:rPr>
        <w:t xml:space="preserve">’, </w:t>
      </w:r>
      <w:r w:rsidRPr="00EB4A3F">
        <w:rPr>
          <w:rFonts w:ascii="Times New Roman" w:hAnsi="Times New Roman" w:cs="Times New Roman"/>
          <w:i/>
          <w:iCs/>
          <w:sz w:val="24"/>
          <w:szCs w:val="24"/>
        </w:rPr>
        <w:t>Management</w:t>
      </w:r>
      <w:r>
        <w:rPr>
          <w:rFonts w:ascii="Times New Roman" w:hAnsi="Times New Roman" w:cs="Times New Roman"/>
          <w:i/>
          <w:iCs/>
          <w:sz w:val="24"/>
          <w:szCs w:val="24"/>
        </w:rPr>
        <w:t xml:space="preserve"> </w:t>
      </w:r>
      <w:r>
        <w:rPr>
          <w:rFonts w:ascii="Times New Roman" w:hAnsi="Times New Roman" w:cs="Times New Roman"/>
          <w:sz w:val="24"/>
          <w:szCs w:val="24"/>
        </w:rPr>
        <w:t>[blog]. 25</w:t>
      </w:r>
      <w:r w:rsidRPr="00EB4A3F">
        <w:rPr>
          <w:rFonts w:ascii="Times New Roman" w:hAnsi="Times New Roman" w:cs="Times New Roman"/>
          <w:sz w:val="24"/>
          <w:szCs w:val="24"/>
          <w:vertAlign w:val="superscript"/>
        </w:rPr>
        <w:t>th</w:t>
      </w:r>
      <w:r>
        <w:rPr>
          <w:rFonts w:ascii="Times New Roman" w:hAnsi="Times New Roman" w:cs="Times New Roman"/>
          <w:sz w:val="24"/>
          <w:szCs w:val="24"/>
        </w:rPr>
        <w:t xml:space="preserve"> July. Available at: </w:t>
      </w:r>
      <w:hyperlink r:id="rId10" w:history="1">
        <w:r w:rsidRPr="00F2517B">
          <w:rPr>
            <w:rStyle w:val="Hyperlink"/>
            <w:rFonts w:ascii="Times New Roman" w:hAnsi="Times New Roman" w:cs="Times New Roman"/>
            <w:sz w:val="24"/>
            <w:szCs w:val="24"/>
          </w:rPr>
          <w:t>https://famly.co/blog/management/natural-environment-curiosity-approach-interview/</w:t>
        </w:r>
      </w:hyperlink>
      <w:r>
        <w:rPr>
          <w:rFonts w:ascii="Times New Roman" w:hAnsi="Times New Roman" w:cs="Times New Roman"/>
          <w:sz w:val="24"/>
          <w:szCs w:val="24"/>
        </w:rPr>
        <w:t xml:space="preserve"> (Assessed: 22.02.21).</w:t>
      </w:r>
    </w:p>
    <w:p w14:paraId="2BEC5BEB" w14:textId="77777777" w:rsidR="00EB4A3F" w:rsidRDefault="00EB4A3F" w:rsidP="0015352F">
      <w:pPr>
        <w:rPr>
          <w:rFonts w:ascii="Times New Roman" w:hAnsi="Times New Roman" w:cs="Times New Roman"/>
          <w:sz w:val="24"/>
          <w:szCs w:val="24"/>
        </w:rPr>
      </w:pPr>
      <w:r>
        <w:rPr>
          <w:rFonts w:ascii="Times New Roman" w:hAnsi="Times New Roman" w:cs="Times New Roman"/>
          <w:sz w:val="24"/>
          <w:szCs w:val="24"/>
        </w:rPr>
        <w:t xml:space="preserve">Aubrey, K and Riley, A. (2019) </w:t>
      </w:r>
      <w:r w:rsidRPr="00F10C57">
        <w:rPr>
          <w:rFonts w:ascii="Times New Roman" w:hAnsi="Times New Roman" w:cs="Times New Roman"/>
          <w:i/>
          <w:iCs/>
          <w:sz w:val="24"/>
          <w:szCs w:val="24"/>
        </w:rPr>
        <w:t>Understanding &amp; Using Educational Theories</w:t>
      </w:r>
      <w:r>
        <w:rPr>
          <w:rFonts w:ascii="Times New Roman" w:hAnsi="Times New Roman" w:cs="Times New Roman"/>
          <w:sz w:val="24"/>
          <w:szCs w:val="24"/>
        </w:rPr>
        <w:t xml:space="preserve"> 2</w:t>
      </w:r>
      <w:r w:rsidRPr="00F10C57">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w:t>
      </w:r>
    </w:p>
    <w:p w14:paraId="204F77A6"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Barnardos</w:t>
      </w:r>
      <w:proofErr w:type="spellEnd"/>
      <w:r>
        <w:rPr>
          <w:rFonts w:ascii="Times New Roman" w:hAnsi="Times New Roman" w:cs="Times New Roman"/>
          <w:sz w:val="24"/>
          <w:szCs w:val="24"/>
        </w:rPr>
        <w:t xml:space="preserve">. (2014) Outdoor play matters the benefits of play for young children. Available at: </w:t>
      </w:r>
      <w:hyperlink r:id="rId11" w:history="1">
        <w:r w:rsidRPr="00DF7C7C">
          <w:rPr>
            <w:rStyle w:val="Hyperlink"/>
            <w:rFonts w:ascii="Times New Roman" w:hAnsi="Times New Roman" w:cs="Times New Roman"/>
            <w:sz w:val="24"/>
            <w:szCs w:val="24"/>
          </w:rPr>
          <w:t>https://www.galwaychildcare.com/uploadedfiles/Outdoor_Play_Matters.pdf</w:t>
        </w:r>
      </w:hyperlink>
      <w:r>
        <w:rPr>
          <w:rFonts w:ascii="Times New Roman" w:hAnsi="Times New Roman" w:cs="Times New Roman"/>
          <w:sz w:val="24"/>
          <w:szCs w:val="24"/>
        </w:rPr>
        <w:t xml:space="preserve"> (Assessed: 06.02.21).</w:t>
      </w:r>
    </w:p>
    <w:p w14:paraId="23ADEBDB"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Bergemeester</w:t>
      </w:r>
      <w:proofErr w:type="spellEnd"/>
      <w:r>
        <w:rPr>
          <w:rFonts w:ascii="Times New Roman" w:hAnsi="Times New Roman" w:cs="Times New Roman"/>
          <w:sz w:val="24"/>
          <w:szCs w:val="24"/>
        </w:rPr>
        <w:t xml:space="preserve">, A. (no date) </w:t>
      </w:r>
      <w:r w:rsidRPr="00DE34BD">
        <w:rPr>
          <w:rFonts w:ascii="Times New Roman" w:hAnsi="Times New Roman" w:cs="Times New Roman"/>
          <w:i/>
          <w:iCs/>
          <w:sz w:val="24"/>
          <w:szCs w:val="24"/>
        </w:rPr>
        <w:t>‘Jean Piaget’s Theory of Play’</w:t>
      </w:r>
      <w:r>
        <w:rPr>
          <w:rFonts w:ascii="Times New Roman" w:hAnsi="Times New Roman" w:cs="Times New Roman"/>
          <w:i/>
          <w:iCs/>
          <w:sz w:val="24"/>
          <w:szCs w:val="24"/>
        </w:rPr>
        <w:t xml:space="preserve">, Psychologized </w:t>
      </w:r>
      <w:r>
        <w:rPr>
          <w:rFonts w:ascii="Times New Roman" w:hAnsi="Times New Roman" w:cs="Times New Roman"/>
          <w:sz w:val="24"/>
          <w:szCs w:val="24"/>
        </w:rPr>
        <w:t xml:space="preserve">[blog]. No date. Available at: </w:t>
      </w:r>
      <w:hyperlink r:id="rId12" w:history="1">
        <w:r w:rsidRPr="00F14DB3">
          <w:rPr>
            <w:rStyle w:val="Hyperlink"/>
            <w:rFonts w:ascii="Times New Roman" w:hAnsi="Times New Roman" w:cs="Times New Roman"/>
            <w:sz w:val="24"/>
            <w:szCs w:val="24"/>
          </w:rPr>
          <w:t>https://www.psychologized.org/jean-piagets-theory-of-play/</w:t>
        </w:r>
      </w:hyperlink>
      <w:r>
        <w:rPr>
          <w:rFonts w:ascii="Times New Roman" w:hAnsi="Times New Roman" w:cs="Times New Roman"/>
          <w:sz w:val="24"/>
          <w:szCs w:val="24"/>
        </w:rPr>
        <w:t xml:space="preserve"> (Assessed: 17.02.21).</w:t>
      </w:r>
    </w:p>
    <w:p w14:paraId="623DEE26"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Boaler</w:t>
      </w:r>
      <w:proofErr w:type="spellEnd"/>
      <w:r>
        <w:rPr>
          <w:rFonts w:ascii="Times New Roman" w:hAnsi="Times New Roman" w:cs="Times New Roman"/>
          <w:sz w:val="24"/>
          <w:szCs w:val="24"/>
        </w:rPr>
        <w:t xml:space="preserve">, J. (2016) Mathematical Mindsets: Unleashing students’ potential through creative math, inspiring </w:t>
      </w:r>
      <w:proofErr w:type="gramStart"/>
      <w:r>
        <w:rPr>
          <w:rFonts w:ascii="Times New Roman" w:hAnsi="Times New Roman" w:cs="Times New Roman"/>
          <w:sz w:val="24"/>
          <w:szCs w:val="24"/>
        </w:rPr>
        <w:t>messages</w:t>
      </w:r>
      <w:proofErr w:type="gramEnd"/>
      <w:r>
        <w:rPr>
          <w:rFonts w:ascii="Times New Roman" w:hAnsi="Times New Roman" w:cs="Times New Roman"/>
          <w:sz w:val="24"/>
          <w:szCs w:val="24"/>
        </w:rPr>
        <w:t xml:space="preserve"> and innovative teaching. Jossey-Bass.</w:t>
      </w:r>
    </w:p>
    <w:p w14:paraId="7CE60D7B"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Butler, P. (2016) </w:t>
      </w:r>
      <w:r w:rsidRPr="00DB212A">
        <w:rPr>
          <w:rFonts w:ascii="Times New Roman" w:hAnsi="Times New Roman" w:cs="Times New Roman"/>
          <w:sz w:val="24"/>
          <w:szCs w:val="24"/>
        </w:rPr>
        <w:t>No grammar schools, lots of play: the secrets of Europe’s top education system</w:t>
      </w:r>
      <w:r>
        <w:rPr>
          <w:rFonts w:ascii="Times New Roman" w:hAnsi="Times New Roman" w:cs="Times New Roman"/>
          <w:sz w:val="24"/>
          <w:szCs w:val="24"/>
        </w:rPr>
        <w:t xml:space="preserve"> available at:</w:t>
      </w:r>
      <w:r w:rsidRPr="00DB212A">
        <w:t xml:space="preserve"> </w:t>
      </w:r>
      <w:hyperlink r:id="rId13" w:history="1">
        <w:r w:rsidRPr="00F2517B">
          <w:rPr>
            <w:rStyle w:val="Hyperlink"/>
            <w:rFonts w:ascii="Times New Roman" w:hAnsi="Times New Roman" w:cs="Times New Roman"/>
            <w:sz w:val="24"/>
            <w:szCs w:val="24"/>
          </w:rPr>
          <w:t>https://www.theguardian.com/education/2016/sep/20/grammar-schools-play-europe-top-education-system-finland-daycare</w:t>
        </w:r>
      </w:hyperlink>
      <w:r>
        <w:rPr>
          <w:rFonts w:ascii="Times New Roman" w:hAnsi="Times New Roman" w:cs="Times New Roman"/>
          <w:sz w:val="24"/>
          <w:szCs w:val="24"/>
        </w:rPr>
        <w:t xml:space="preserve"> (Assessed: 22.02.21).</w:t>
      </w:r>
    </w:p>
    <w:p w14:paraId="20A0142F" w14:textId="77777777" w:rsidR="0015352F" w:rsidRPr="00087C1A"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Child </w:t>
      </w:r>
      <w:proofErr w:type="spellStart"/>
      <w:r>
        <w:rPr>
          <w:rFonts w:ascii="Times New Roman" w:hAnsi="Times New Roman" w:cs="Times New Roman"/>
          <w:sz w:val="24"/>
          <w:szCs w:val="24"/>
        </w:rPr>
        <w:t>Encyclopedia</w:t>
      </w:r>
      <w:proofErr w:type="spellEnd"/>
      <w:r>
        <w:rPr>
          <w:rFonts w:ascii="Times New Roman" w:hAnsi="Times New Roman" w:cs="Times New Roman"/>
          <w:sz w:val="24"/>
          <w:szCs w:val="24"/>
        </w:rPr>
        <w:t xml:space="preserve"> (2011) Numeracy. Available at: </w:t>
      </w:r>
      <w:hyperlink r:id="rId14" w:history="1">
        <w:r w:rsidRPr="00535F07">
          <w:rPr>
            <w:rStyle w:val="Hyperlink"/>
            <w:rFonts w:ascii="Times New Roman" w:hAnsi="Times New Roman" w:cs="Times New Roman"/>
            <w:sz w:val="24"/>
            <w:szCs w:val="24"/>
          </w:rPr>
          <w:t>http://www.child-encyclopedia.com/numeracy/synthesis</w:t>
        </w:r>
      </w:hyperlink>
      <w:r>
        <w:rPr>
          <w:rFonts w:ascii="Times New Roman" w:hAnsi="Times New Roman" w:cs="Times New Roman"/>
          <w:sz w:val="24"/>
          <w:szCs w:val="24"/>
        </w:rPr>
        <w:t xml:space="preserve"> (Assessed: 20.02.21).</w:t>
      </w:r>
    </w:p>
    <w:p w14:paraId="38330326"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Daly, L. and </w:t>
      </w:r>
      <w:proofErr w:type="spellStart"/>
      <w:r>
        <w:rPr>
          <w:rFonts w:ascii="Times New Roman" w:hAnsi="Times New Roman" w:cs="Times New Roman"/>
          <w:sz w:val="24"/>
          <w:szCs w:val="24"/>
        </w:rPr>
        <w:t>Beloglovsky</w:t>
      </w:r>
      <w:proofErr w:type="spellEnd"/>
      <w:r>
        <w:rPr>
          <w:rFonts w:ascii="Times New Roman" w:hAnsi="Times New Roman" w:cs="Times New Roman"/>
          <w:sz w:val="24"/>
          <w:szCs w:val="24"/>
        </w:rPr>
        <w:t xml:space="preserve">, M. (2015) </w:t>
      </w:r>
      <w:r w:rsidRPr="003B6C25">
        <w:rPr>
          <w:rFonts w:ascii="Times New Roman" w:hAnsi="Times New Roman" w:cs="Times New Roman"/>
          <w:i/>
          <w:iCs/>
          <w:sz w:val="24"/>
          <w:szCs w:val="24"/>
        </w:rPr>
        <w:t>Loose parts inspiring play in young children</w:t>
      </w:r>
      <w:r>
        <w:rPr>
          <w:rFonts w:ascii="Times New Roman" w:hAnsi="Times New Roman" w:cs="Times New Roman"/>
          <w:sz w:val="24"/>
          <w:szCs w:val="24"/>
        </w:rPr>
        <w:t xml:space="preserve">. </w:t>
      </w:r>
      <w:proofErr w:type="spellStart"/>
      <w:r>
        <w:rPr>
          <w:rFonts w:ascii="Times New Roman" w:hAnsi="Times New Roman" w:cs="Times New Roman"/>
          <w:sz w:val="24"/>
          <w:szCs w:val="24"/>
        </w:rPr>
        <w:t>Redleaf</w:t>
      </w:r>
      <w:proofErr w:type="spellEnd"/>
      <w:r>
        <w:rPr>
          <w:rFonts w:ascii="Times New Roman" w:hAnsi="Times New Roman" w:cs="Times New Roman"/>
          <w:sz w:val="24"/>
          <w:szCs w:val="24"/>
        </w:rPr>
        <w:t xml:space="preserve"> press.</w:t>
      </w:r>
    </w:p>
    <w:p w14:paraId="180CABDD"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Donaldson, G. (2015) </w:t>
      </w:r>
      <w:r w:rsidRPr="00CA38DE">
        <w:rPr>
          <w:rFonts w:ascii="Times New Roman" w:hAnsi="Times New Roman" w:cs="Times New Roman"/>
          <w:sz w:val="24"/>
          <w:szCs w:val="24"/>
        </w:rPr>
        <w:t>Successful Futures Independent Review of Curriculum and Assessment Arrangements in Wales</w:t>
      </w:r>
      <w:r>
        <w:rPr>
          <w:rFonts w:ascii="Times New Roman" w:hAnsi="Times New Roman" w:cs="Times New Roman"/>
          <w:sz w:val="24"/>
          <w:szCs w:val="24"/>
        </w:rPr>
        <w:t xml:space="preserve">. Available at: </w:t>
      </w:r>
      <w:hyperlink r:id="rId15" w:history="1">
        <w:r w:rsidRPr="00F14DB3">
          <w:rPr>
            <w:rStyle w:val="Hyperlink"/>
            <w:rFonts w:ascii="Times New Roman" w:hAnsi="Times New Roman" w:cs="Times New Roman"/>
            <w:sz w:val="24"/>
            <w:szCs w:val="24"/>
          </w:rPr>
          <w:t>https://gov.wales/sites/default/files/publications/2018-03/successful-futures.pdf</w:t>
        </w:r>
      </w:hyperlink>
      <w:r>
        <w:rPr>
          <w:rFonts w:ascii="Times New Roman" w:hAnsi="Times New Roman" w:cs="Times New Roman"/>
          <w:sz w:val="24"/>
          <w:szCs w:val="24"/>
        </w:rPr>
        <w:t xml:space="preserve"> (Assessed: 17.02.21).</w:t>
      </w:r>
    </w:p>
    <w:p w14:paraId="3929F5B5"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Dr Gifford, S. (2016) </w:t>
      </w:r>
      <w:r w:rsidRPr="009859E5">
        <w:rPr>
          <w:rFonts w:ascii="Times New Roman" w:hAnsi="Times New Roman" w:cs="Times New Roman"/>
          <w:i/>
          <w:iCs/>
          <w:sz w:val="24"/>
          <w:szCs w:val="24"/>
        </w:rPr>
        <w:t>Mathematical Problem Solving in the Early Years: Developing Opportunities, Strategies and Confidence</w:t>
      </w:r>
      <w:r>
        <w:rPr>
          <w:rFonts w:ascii="Times New Roman" w:hAnsi="Times New Roman" w:cs="Times New Roman"/>
          <w:sz w:val="24"/>
          <w:szCs w:val="24"/>
        </w:rPr>
        <w:t xml:space="preserve">. Available at: </w:t>
      </w:r>
      <w:hyperlink r:id="rId16" w:history="1">
        <w:r w:rsidRPr="00BC1A5E">
          <w:rPr>
            <w:rStyle w:val="Hyperlink"/>
            <w:rFonts w:ascii="Times New Roman" w:hAnsi="Times New Roman" w:cs="Times New Roman"/>
            <w:sz w:val="24"/>
            <w:szCs w:val="24"/>
          </w:rPr>
          <w:t>https://nrich.maths.org/12166</w:t>
        </w:r>
      </w:hyperlink>
      <w:r>
        <w:rPr>
          <w:rFonts w:ascii="Times New Roman" w:hAnsi="Times New Roman" w:cs="Times New Roman"/>
          <w:sz w:val="24"/>
          <w:szCs w:val="24"/>
        </w:rPr>
        <w:t xml:space="preserve"> (Assessed: 10.02.21).</w:t>
      </w:r>
    </w:p>
    <w:p w14:paraId="19C3F1FB"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Drew, C. (no date) </w:t>
      </w:r>
      <w:r w:rsidRPr="009859E5">
        <w:rPr>
          <w:rFonts w:ascii="Times New Roman" w:hAnsi="Times New Roman" w:cs="Times New Roman"/>
          <w:i/>
          <w:iCs/>
          <w:sz w:val="24"/>
          <w:szCs w:val="24"/>
        </w:rPr>
        <w:t>Bruner’s spiral curriculum – the 3 key principles</w:t>
      </w:r>
      <w:r>
        <w:rPr>
          <w:rFonts w:ascii="Times New Roman" w:hAnsi="Times New Roman" w:cs="Times New Roman"/>
          <w:sz w:val="24"/>
          <w:szCs w:val="24"/>
        </w:rPr>
        <w:t xml:space="preserve">. Available at: </w:t>
      </w:r>
      <w:hyperlink r:id="rId17" w:history="1">
        <w:r w:rsidRPr="00BC1A5E">
          <w:rPr>
            <w:rStyle w:val="Hyperlink"/>
            <w:rFonts w:ascii="Times New Roman" w:hAnsi="Times New Roman" w:cs="Times New Roman"/>
            <w:sz w:val="24"/>
            <w:szCs w:val="24"/>
          </w:rPr>
          <w:t>https://helpfulprofessor.com/spiral-curriculum/</w:t>
        </w:r>
      </w:hyperlink>
      <w:r>
        <w:rPr>
          <w:rFonts w:ascii="Times New Roman" w:hAnsi="Times New Roman" w:cs="Times New Roman"/>
          <w:sz w:val="24"/>
          <w:szCs w:val="24"/>
        </w:rPr>
        <w:t xml:space="preserve"> (Assessed: 10.02.21).</w:t>
      </w:r>
    </w:p>
    <w:p w14:paraId="0D26D9C4"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Early Excellence Centre for Inspirational Learning (2015) </w:t>
      </w:r>
      <w:r w:rsidRPr="00DE34BD">
        <w:rPr>
          <w:rFonts w:ascii="Times New Roman" w:hAnsi="Times New Roman" w:cs="Times New Roman"/>
          <w:i/>
          <w:iCs/>
          <w:sz w:val="24"/>
          <w:szCs w:val="24"/>
        </w:rPr>
        <w:t>Why make maths fun - &amp; all things plastic?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sidRPr="00926DD8">
          <w:rPr>
            <w:rStyle w:val="Hyperlink"/>
            <w:rFonts w:ascii="Times New Roman" w:hAnsi="Times New Roman" w:cs="Times New Roman"/>
            <w:sz w:val="24"/>
            <w:szCs w:val="24"/>
          </w:rPr>
          <w:t>https://earlyexcellence.com/forum/why-make-maths-fun-and-all-things-plastic-eyfs/</w:t>
        </w:r>
      </w:hyperlink>
      <w:r>
        <w:rPr>
          <w:rFonts w:ascii="Times New Roman" w:hAnsi="Times New Roman" w:cs="Times New Roman"/>
          <w:sz w:val="24"/>
          <w:szCs w:val="24"/>
        </w:rPr>
        <w:t xml:space="preserve"> (Assessed: 13.02.21).</w:t>
      </w:r>
    </w:p>
    <w:p w14:paraId="267CF4CB" w14:textId="77777777" w:rsidR="0015352F" w:rsidRDefault="0015352F" w:rsidP="0015352F">
      <w:pPr>
        <w:rPr>
          <w:rFonts w:ascii="Times New Roman" w:hAnsi="Times New Roman" w:cs="Times New Roman"/>
          <w:sz w:val="24"/>
          <w:szCs w:val="24"/>
        </w:rPr>
      </w:pPr>
      <w:r w:rsidRPr="00CC04B5">
        <w:rPr>
          <w:rFonts w:ascii="Times New Roman" w:hAnsi="Times New Roman" w:cs="Times New Roman"/>
          <w:sz w:val="24"/>
          <w:szCs w:val="24"/>
        </w:rPr>
        <w:lastRenderedPageBreak/>
        <w:t>Early Years Careers</w:t>
      </w:r>
      <w:r>
        <w:rPr>
          <w:rFonts w:ascii="Times New Roman" w:hAnsi="Times New Roman" w:cs="Times New Roman"/>
          <w:sz w:val="24"/>
          <w:szCs w:val="24"/>
        </w:rPr>
        <w:t xml:space="preserve"> (2016) </w:t>
      </w:r>
      <w:r w:rsidRPr="00CC04B5">
        <w:rPr>
          <w:rFonts w:ascii="Times New Roman" w:hAnsi="Times New Roman" w:cs="Times New Roman"/>
          <w:i/>
          <w:iCs/>
          <w:sz w:val="24"/>
          <w:szCs w:val="24"/>
        </w:rPr>
        <w:t>How should mathematics be promoted within Early Years?</w:t>
      </w:r>
      <w:r>
        <w:rPr>
          <w:rFonts w:ascii="Times New Roman" w:hAnsi="Times New Roman" w:cs="Times New Roman"/>
          <w:sz w:val="24"/>
          <w:szCs w:val="24"/>
        </w:rPr>
        <w:t xml:space="preserve"> Available at: </w:t>
      </w:r>
      <w:hyperlink r:id="rId19" w:history="1">
        <w:r w:rsidRPr="00926DD8">
          <w:rPr>
            <w:rStyle w:val="Hyperlink"/>
            <w:rFonts w:ascii="Times New Roman" w:hAnsi="Times New Roman" w:cs="Times New Roman"/>
            <w:sz w:val="24"/>
            <w:szCs w:val="24"/>
          </w:rPr>
          <w:t>https://www.earlyyearscareers.com/eyc/enabling-environment/how-should-mathematics-be-promoted-within-early-years/</w:t>
        </w:r>
      </w:hyperlink>
      <w:r>
        <w:rPr>
          <w:rFonts w:ascii="Times New Roman" w:hAnsi="Times New Roman" w:cs="Times New Roman"/>
          <w:sz w:val="24"/>
          <w:szCs w:val="24"/>
        </w:rPr>
        <w:t xml:space="preserve"> (Assessed: 13.02.21).</w:t>
      </w:r>
    </w:p>
    <w:p w14:paraId="22C7D941"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Early Years Wales (2020) </w:t>
      </w:r>
      <w:r w:rsidRPr="004F5AFC">
        <w:rPr>
          <w:rFonts w:ascii="Times New Roman" w:hAnsi="Times New Roman" w:cs="Times New Roman"/>
          <w:sz w:val="24"/>
          <w:szCs w:val="24"/>
        </w:rPr>
        <w:t>Foundation Phase</w:t>
      </w:r>
      <w:r>
        <w:rPr>
          <w:rFonts w:ascii="Times New Roman" w:hAnsi="Times New Roman" w:cs="Times New Roman"/>
          <w:sz w:val="24"/>
          <w:szCs w:val="24"/>
        </w:rPr>
        <w:t xml:space="preserve">. Available at: </w:t>
      </w:r>
      <w:hyperlink r:id="rId20" w:history="1">
        <w:r w:rsidRPr="00EF1243">
          <w:rPr>
            <w:rStyle w:val="Hyperlink"/>
            <w:rFonts w:ascii="Times New Roman" w:hAnsi="Times New Roman" w:cs="Times New Roman"/>
            <w:sz w:val="24"/>
            <w:szCs w:val="24"/>
          </w:rPr>
          <w:t>https://www.earlyyears.wales/en/foundation-phase</w:t>
        </w:r>
      </w:hyperlink>
      <w:r>
        <w:rPr>
          <w:rFonts w:ascii="Times New Roman" w:hAnsi="Times New Roman" w:cs="Times New Roman"/>
          <w:sz w:val="24"/>
          <w:szCs w:val="24"/>
        </w:rPr>
        <w:t xml:space="preserve"> (Assessed: 20.02.21).</w:t>
      </w:r>
    </w:p>
    <w:p w14:paraId="67E64D5B"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Education Endowment Foundation (2020) </w:t>
      </w:r>
      <w:r w:rsidRPr="00DE34BD">
        <w:rPr>
          <w:rFonts w:ascii="Times New Roman" w:hAnsi="Times New Roman" w:cs="Times New Roman"/>
          <w:i/>
          <w:iCs/>
          <w:sz w:val="24"/>
          <w:szCs w:val="24"/>
        </w:rPr>
        <w:t>Improving Mathematics in the Early Years and Key Stage 1</w:t>
      </w:r>
      <w:r>
        <w:rPr>
          <w:rFonts w:ascii="Times New Roman" w:hAnsi="Times New Roman" w:cs="Times New Roman"/>
          <w:sz w:val="24"/>
          <w:szCs w:val="24"/>
        </w:rPr>
        <w:t xml:space="preserve">. Available at: </w:t>
      </w:r>
      <w:hyperlink r:id="rId21" w:history="1">
        <w:r w:rsidRPr="00017169">
          <w:rPr>
            <w:rStyle w:val="Hyperlink"/>
            <w:rFonts w:ascii="Times New Roman" w:hAnsi="Times New Roman" w:cs="Times New Roman"/>
            <w:sz w:val="24"/>
            <w:szCs w:val="24"/>
          </w:rPr>
          <w:t>https://educationendowmentfoundation.org.uk/tools/guidance-reports/early-maths/</w:t>
        </w:r>
      </w:hyperlink>
      <w:r>
        <w:rPr>
          <w:rFonts w:ascii="Times New Roman" w:hAnsi="Times New Roman" w:cs="Times New Roman"/>
          <w:sz w:val="24"/>
          <w:szCs w:val="24"/>
        </w:rPr>
        <w:t xml:space="preserve"> (Assessed: 13.02.21).</w:t>
      </w:r>
    </w:p>
    <w:p w14:paraId="0932857D"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Gifford, S. (2015) </w:t>
      </w:r>
      <w:r w:rsidRPr="00CC04B5">
        <w:rPr>
          <w:rFonts w:ascii="Times New Roman" w:hAnsi="Times New Roman" w:cs="Times New Roman"/>
          <w:i/>
          <w:iCs/>
          <w:sz w:val="24"/>
          <w:szCs w:val="24"/>
        </w:rPr>
        <w:t>Early Years Mathematics: How to Create a Nation of Mathematics Lovers?</w:t>
      </w:r>
      <w:r>
        <w:rPr>
          <w:rFonts w:ascii="Times New Roman" w:hAnsi="Times New Roman" w:cs="Times New Roman"/>
          <w:sz w:val="24"/>
          <w:szCs w:val="24"/>
        </w:rPr>
        <w:t xml:space="preserve"> Available at: </w:t>
      </w:r>
      <w:hyperlink r:id="rId22" w:history="1">
        <w:r w:rsidRPr="00926DD8">
          <w:rPr>
            <w:rStyle w:val="Hyperlink"/>
            <w:rFonts w:ascii="Times New Roman" w:hAnsi="Times New Roman" w:cs="Times New Roman"/>
            <w:sz w:val="24"/>
            <w:szCs w:val="24"/>
          </w:rPr>
          <w:t>https://nrich.maths.org/11441</w:t>
        </w:r>
      </w:hyperlink>
      <w:r>
        <w:rPr>
          <w:rFonts w:ascii="Times New Roman" w:hAnsi="Times New Roman" w:cs="Times New Roman"/>
          <w:sz w:val="24"/>
          <w:szCs w:val="24"/>
        </w:rPr>
        <w:t xml:space="preserve"> (Assessed: 13.02.21).</w:t>
      </w:r>
    </w:p>
    <w:p w14:paraId="7237AF53"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Haylock, D. and Cockburn, A. (2013) </w:t>
      </w:r>
      <w:r w:rsidRPr="003B6C25">
        <w:rPr>
          <w:rFonts w:ascii="Times New Roman" w:hAnsi="Times New Roman" w:cs="Times New Roman"/>
          <w:i/>
          <w:iCs/>
          <w:sz w:val="24"/>
          <w:szCs w:val="24"/>
        </w:rPr>
        <w:t>Understanding Mathematics for Young Children – A guide for teachers of children 3-8</w:t>
      </w:r>
      <w:r>
        <w:rPr>
          <w:rFonts w:ascii="Times New Roman" w:hAnsi="Times New Roman" w:cs="Times New Roman"/>
          <w:sz w:val="24"/>
          <w:szCs w:val="24"/>
        </w:rPr>
        <w:t xml:space="preserve"> 4</w:t>
      </w:r>
      <w:r w:rsidRPr="00FF6BB1">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Sage.</w:t>
      </w:r>
    </w:p>
    <w:p w14:paraId="5D4DF5B7"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Hines, P. (2019) </w:t>
      </w:r>
      <w:r w:rsidRPr="00DE34BD">
        <w:rPr>
          <w:rFonts w:ascii="Times New Roman" w:hAnsi="Times New Roman" w:cs="Times New Roman"/>
          <w:i/>
          <w:iCs/>
          <w:sz w:val="24"/>
          <w:szCs w:val="24"/>
        </w:rPr>
        <w:t>Creating a Mathematical Environment</w:t>
      </w:r>
      <w:r>
        <w:rPr>
          <w:rFonts w:ascii="Times New Roman" w:hAnsi="Times New Roman" w:cs="Times New Roman"/>
          <w:sz w:val="24"/>
          <w:szCs w:val="24"/>
        </w:rPr>
        <w:t xml:space="preserve">. Available at: </w:t>
      </w:r>
      <w:hyperlink r:id="rId23" w:history="1">
        <w:r w:rsidRPr="00BC695C">
          <w:rPr>
            <w:rStyle w:val="Hyperlink"/>
            <w:rFonts w:ascii="Times New Roman" w:hAnsi="Times New Roman" w:cs="Times New Roman"/>
            <w:sz w:val="24"/>
            <w:szCs w:val="24"/>
          </w:rPr>
          <w:t>https://www.philippahinesconsultancy.co.uk/creating-a-mathematical-environment/</w:t>
        </w:r>
      </w:hyperlink>
      <w:r>
        <w:rPr>
          <w:rFonts w:ascii="Times New Roman" w:hAnsi="Times New Roman" w:cs="Times New Roman"/>
          <w:sz w:val="24"/>
          <w:szCs w:val="24"/>
        </w:rPr>
        <w:t xml:space="preserve"> (Assessed: 14.02.21).</w:t>
      </w:r>
    </w:p>
    <w:p w14:paraId="12D86359"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Keith, L. (2018) Developing young children’s mathematical learning outdoors Linking pedagogy and practice. Routledge. </w:t>
      </w:r>
    </w:p>
    <w:p w14:paraId="1267F619"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Knapp, N. (2020) </w:t>
      </w:r>
      <w:r w:rsidRPr="0027198B">
        <w:rPr>
          <w:rFonts w:ascii="Times New Roman" w:hAnsi="Times New Roman" w:cs="Times New Roman"/>
          <w:i/>
          <w:iCs/>
          <w:sz w:val="24"/>
          <w:szCs w:val="24"/>
        </w:rPr>
        <w:t>Piaget’s theory of learning</w:t>
      </w:r>
      <w:r>
        <w:rPr>
          <w:rFonts w:ascii="Times New Roman" w:hAnsi="Times New Roman" w:cs="Times New Roman"/>
          <w:i/>
          <w:iCs/>
          <w:sz w:val="24"/>
          <w:szCs w:val="24"/>
        </w:rPr>
        <w:t xml:space="preserve"> </w:t>
      </w:r>
      <w:r>
        <w:rPr>
          <w:rFonts w:ascii="Times New Roman" w:hAnsi="Times New Roman" w:cs="Times New Roman"/>
          <w:sz w:val="24"/>
          <w:szCs w:val="24"/>
        </w:rPr>
        <w:t xml:space="preserve">[video]. Available at: </w:t>
      </w:r>
      <w:hyperlink r:id="rId24" w:history="1">
        <w:r w:rsidRPr="00926DD8">
          <w:rPr>
            <w:rStyle w:val="Hyperlink"/>
            <w:rFonts w:ascii="Times New Roman" w:hAnsi="Times New Roman" w:cs="Times New Roman"/>
            <w:sz w:val="24"/>
            <w:szCs w:val="24"/>
          </w:rPr>
          <w:t>https://www.bing.com/videos/search?q=piaget+trial+and+error+explained&amp;docid=607992401389355983&amp;mid=A45A769552D92B85D08AA45A769552D92B85D08A&amp;view=detail&amp;FORM=VIRE</w:t>
        </w:r>
      </w:hyperlink>
      <w:r>
        <w:rPr>
          <w:rFonts w:ascii="Times New Roman" w:hAnsi="Times New Roman" w:cs="Times New Roman"/>
          <w:sz w:val="24"/>
          <w:szCs w:val="24"/>
        </w:rPr>
        <w:t xml:space="preserve"> (Assessed: 06.02.21).</w:t>
      </w:r>
    </w:p>
    <w:p w14:paraId="3958C95E"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Lipp</w:t>
      </w:r>
      <w:proofErr w:type="spellEnd"/>
      <w:r>
        <w:rPr>
          <w:rFonts w:ascii="Times New Roman" w:hAnsi="Times New Roman" w:cs="Times New Roman"/>
          <w:sz w:val="24"/>
          <w:szCs w:val="24"/>
        </w:rPr>
        <w:t xml:space="preserve">, M. (no date) </w:t>
      </w:r>
      <w:r w:rsidRPr="00DE34BD">
        <w:rPr>
          <w:rFonts w:ascii="Times New Roman" w:hAnsi="Times New Roman" w:cs="Times New Roman"/>
          <w:i/>
          <w:iCs/>
          <w:sz w:val="24"/>
          <w:szCs w:val="24"/>
        </w:rPr>
        <w:t>Maths and loose parts play</w:t>
      </w:r>
      <w:r>
        <w:rPr>
          <w:rFonts w:ascii="Times New Roman" w:hAnsi="Times New Roman" w:cs="Times New Roman"/>
          <w:sz w:val="24"/>
          <w:szCs w:val="24"/>
        </w:rPr>
        <w:t xml:space="preserve">. Available at: </w:t>
      </w:r>
      <w:hyperlink r:id="rId25" w:history="1">
        <w:r w:rsidRPr="00B201A8">
          <w:rPr>
            <w:rStyle w:val="Hyperlink"/>
            <w:rFonts w:ascii="Times New Roman" w:hAnsi="Times New Roman" w:cs="Times New Roman"/>
            <w:sz w:val="24"/>
            <w:szCs w:val="24"/>
          </w:rPr>
          <w:t>https://www.fantasticfunandlearning.com/math-and-loose-parts-play.html</w:t>
        </w:r>
      </w:hyperlink>
      <w:r>
        <w:rPr>
          <w:rFonts w:ascii="Times New Roman" w:hAnsi="Times New Roman" w:cs="Times New Roman"/>
          <w:sz w:val="24"/>
          <w:szCs w:val="24"/>
        </w:rPr>
        <w:t xml:space="preserve"> (Assessed: 16.02.21).</w:t>
      </w:r>
    </w:p>
    <w:p w14:paraId="1E31DC0A"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Lorecentral</w:t>
      </w:r>
      <w:proofErr w:type="spellEnd"/>
      <w:r>
        <w:rPr>
          <w:rFonts w:ascii="Times New Roman" w:hAnsi="Times New Roman" w:cs="Times New Roman"/>
          <w:sz w:val="24"/>
          <w:szCs w:val="24"/>
        </w:rPr>
        <w:t xml:space="preserve"> (2018) </w:t>
      </w:r>
      <w:r w:rsidRPr="003B6C25">
        <w:rPr>
          <w:rFonts w:ascii="Times New Roman" w:hAnsi="Times New Roman" w:cs="Times New Roman"/>
          <w:i/>
          <w:iCs/>
          <w:sz w:val="24"/>
          <w:szCs w:val="24"/>
        </w:rPr>
        <w:t>The learning theory of Bruner vs Piaget and Vygotsky</w:t>
      </w:r>
      <w:r>
        <w:rPr>
          <w:rFonts w:ascii="Times New Roman" w:hAnsi="Times New Roman" w:cs="Times New Roman"/>
          <w:sz w:val="24"/>
          <w:szCs w:val="24"/>
        </w:rPr>
        <w:t xml:space="preserve">. Available at: </w:t>
      </w:r>
      <w:hyperlink r:id="rId26" w:history="1">
        <w:r w:rsidRPr="00926DD8">
          <w:rPr>
            <w:rStyle w:val="Hyperlink"/>
            <w:rFonts w:ascii="Times New Roman" w:hAnsi="Times New Roman" w:cs="Times New Roman"/>
            <w:sz w:val="24"/>
            <w:szCs w:val="24"/>
          </w:rPr>
          <w:t>https://www.lorecentral.org/2018/10/the-learning-theory-of-bruner-vs-piaget-and-vygotsky.html</w:t>
        </w:r>
      </w:hyperlink>
      <w:r>
        <w:rPr>
          <w:rFonts w:ascii="Times New Roman" w:hAnsi="Times New Roman" w:cs="Times New Roman"/>
          <w:sz w:val="24"/>
          <w:szCs w:val="24"/>
        </w:rPr>
        <w:t xml:space="preserve"> (Assessed: 06.02.21).</w:t>
      </w:r>
    </w:p>
    <w:p w14:paraId="79D32AA5"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Louis, S. (2011) </w:t>
      </w:r>
      <w:r w:rsidRPr="00CC04B5">
        <w:rPr>
          <w:rFonts w:ascii="Times New Roman" w:hAnsi="Times New Roman" w:cs="Times New Roman"/>
          <w:i/>
          <w:iCs/>
          <w:sz w:val="24"/>
          <w:szCs w:val="24"/>
        </w:rPr>
        <w:t>All about supporting schemas</w:t>
      </w:r>
      <w:r>
        <w:rPr>
          <w:rFonts w:ascii="Times New Roman" w:hAnsi="Times New Roman" w:cs="Times New Roman"/>
          <w:sz w:val="24"/>
          <w:szCs w:val="24"/>
        </w:rPr>
        <w:t xml:space="preserve">. Available at: </w:t>
      </w:r>
      <w:hyperlink r:id="rId27" w:history="1">
        <w:r w:rsidRPr="00017169">
          <w:rPr>
            <w:rStyle w:val="Hyperlink"/>
            <w:rFonts w:ascii="Times New Roman" w:hAnsi="Times New Roman" w:cs="Times New Roman"/>
            <w:sz w:val="24"/>
            <w:szCs w:val="24"/>
          </w:rPr>
          <w:t>file:///C:/Users/rhist/Downloads/EYFSschemas.pdf</w:t>
        </w:r>
      </w:hyperlink>
      <w:r>
        <w:rPr>
          <w:rFonts w:ascii="Times New Roman" w:hAnsi="Times New Roman" w:cs="Times New Roman"/>
          <w:sz w:val="24"/>
          <w:szCs w:val="24"/>
        </w:rPr>
        <w:t xml:space="preserve"> (Assessed: 13.02.21).</w:t>
      </w:r>
    </w:p>
    <w:p w14:paraId="3517F2EE"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Machan, M. (2016)</w:t>
      </w:r>
      <w:r w:rsidRPr="00570819">
        <w:t xml:space="preserve"> ‘</w:t>
      </w:r>
      <w:r w:rsidRPr="00570819">
        <w:rPr>
          <w:rFonts w:ascii="Times New Roman" w:hAnsi="Times New Roman" w:cs="Times New Roman"/>
          <w:sz w:val="24"/>
          <w:szCs w:val="24"/>
        </w:rPr>
        <w:t>The Historical Context of Outdoor Learning and the Role of the Practitioner’</w:t>
      </w:r>
      <w:r>
        <w:rPr>
          <w:rFonts w:ascii="Times New Roman" w:hAnsi="Times New Roman" w:cs="Times New Roman"/>
          <w:sz w:val="24"/>
          <w:szCs w:val="24"/>
        </w:rPr>
        <w:t>,</w:t>
      </w:r>
      <w:r w:rsidRPr="00570819">
        <w:rPr>
          <w:rFonts w:ascii="Times New Roman" w:hAnsi="Times New Roman" w:cs="Times New Roman"/>
          <w:i/>
          <w:iCs/>
          <w:sz w:val="24"/>
          <w:szCs w:val="24"/>
        </w:rPr>
        <w:t xml:space="preserve"> Learning and teaching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8" w:history="1">
        <w:r w:rsidRPr="00926DD8">
          <w:rPr>
            <w:rStyle w:val="Hyperlink"/>
            <w:rFonts w:ascii="Times New Roman" w:hAnsi="Times New Roman" w:cs="Times New Roman"/>
            <w:sz w:val="24"/>
            <w:szCs w:val="24"/>
          </w:rPr>
          <w:t>https://eyfs.info/articles.html/teaching-and-learning/the-historical-context-of-outdoor-learning-and-the-role-of-the-practitioner-r206/</w:t>
        </w:r>
      </w:hyperlink>
      <w:r>
        <w:rPr>
          <w:rFonts w:ascii="Times New Roman" w:hAnsi="Times New Roman" w:cs="Times New Roman"/>
          <w:sz w:val="24"/>
          <w:szCs w:val="24"/>
        </w:rPr>
        <w:t xml:space="preserve"> (Assessed: 06.02.21).</w:t>
      </w:r>
    </w:p>
    <w:p w14:paraId="72CF5904" w14:textId="77777777" w:rsidR="0015352F" w:rsidRPr="00406AE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Maths for Children (no date) ‘Why is it important for teachers to understand child development?’ </w:t>
      </w:r>
      <w:r w:rsidRPr="003F256D">
        <w:rPr>
          <w:rFonts w:ascii="Times New Roman" w:hAnsi="Times New Roman" w:cs="Times New Roman"/>
          <w:i/>
          <w:iCs/>
          <w:sz w:val="24"/>
          <w:szCs w:val="24"/>
        </w:rPr>
        <w:t>Educational blog</w:t>
      </w:r>
      <w:r>
        <w:rPr>
          <w:rFonts w:ascii="Times New Roman" w:hAnsi="Times New Roman" w:cs="Times New Roman"/>
          <w:sz w:val="24"/>
          <w:szCs w:val="24"/>
        </w:rPr>
        <w:t xml:space="preserve"> [blog]. No date. Available at: </w:t>
      </w:r>
      <w:hyperlink r:id="rId29" w:history="1">
        <w:r w:rsidRPr="00535F07">
          <w:rPr>
            <w:rStyle w:val="Hyperlink"/>
            <w:rFonts w:ascii="Times New Roman" w:hAnsi="Times New Roman" w:cs="Times New Roman"/>
            <w:sz w:val="24"/>
            <w:szCs w:val="24"/>
          </w:rPr>
          <w:t>https://www.math4childrenplus.com/why-is-it-important-for-teachers-to-understand-child-development/</w:t>
        </w:r>
      </w:hyperlink>
      <w:r>
        <w:rPr>
          <w:rFonts w:ascii="Times New Roman" w:hAnsi="Times New Roman" w:cs="Times New Roman"/>
          <w:sz w:val="24"/>
          <w:szCs w:val="24"/>
        </w:rPr>
        <w:t xml:space="preserve"> (Assessed: 20.02.21).</w:t>
      </w:r>
    </w:p>
    <w:p w14:paraId="1796F660"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lastRenderedPageBreak/>
        <w:t xml:space="preserve">McGarvey, M. (2016) </w:t>
      </w:r>
      <w:r w:rsidRPr="00A81702">
        <w:rPr>
          <w:rFonts w:ascii="Times New Roman" w:hAnsi="Times New Roman" w:cs="Times New Roman"/>
          <w:sz w:val="24"/>
          <w:szCs w:val="24"/>
        </w:rPr>
        <w:t xml:space="preserve">Ever Increasing Circles – What </w:t>
      </w:r>
      <w:r>
        <w:rPr>
          <w:rFonts w:ascii="Times New Roman" w:hAnsi="Times New Roman" w:cs="Times New Roman"/>
          <w:sz w:val="24"/>
          <w:szCs w:val="24"/>
        </w:rPr>
        <w:t>t</w:t>
      </w:r>
      <w:r w:rsidRPr="00A81702">
        <w:rPr>
          <w:rFonts w:ascii="Times New Roman" w:hAnsi="Times New Roman" w:cs="Times New Roman"/>
          <w:sz w:val="24"/>
          <w:szCs w:val="24"/>
        </w:rPr>
        <w:t xml:space="preserve">he Spiral Curriculum </w:t>
      </w:r>
      <w:r>
        <w:rPr>
          <w:rFonts w:ascii="Times New Roman" w:hAnsi="Times New Roman" w:cs="Times New Roman"/>
          <w:sz w:val="24"/>
          <w:szCs w:val="24"/>
        </w:rPr>
        <w:t>c</w:t>
      </w:r>
      <w:r w:rsidRPr="00A81702">
        <w:rPr>
          <w:rFonts w:ascii="Times New Roman" w:hAnsi="Times New Roman" w:cs="Times New Roman"/>
          <w:sz w:val="24"/>
          <w:szCs w:val="24"/>
        </w:rPr>
        <w:t xml:space="preserve">an </w:t>
      </w:r>
      <w:r>
        <w:rPr>
          <w:rFonts w:ascii="Times New Roman" w:hAnsi="Times New Roman" w:cs="Times New Roman"/>
          <w:sz w:val="24"/>
          <w:szCs w:val="24"/>
        </w:rPr>
        <w:t>do</w:t>
      </w:r>
      <w:r w:rsidRPr="00A81702">
        <w:rPr>
          <w:rFonts w:ascii="Times New Roman" w:hAnsi="Times New Roman" w:cs="Times New Roman"/>
          <w:sz w:val="24"/>
          <w:szCs w:val="24"/>
        </w:rPr>
        <w:t xml:space="preserve"> </w:t>
      </w:r>
      <w:r>
        <w:rPr>
          <w:rFonts w:ascii="Times New Roman" w:hAnsi="Times New Roman" w:cs="Times New Roman"/>
          <w:sz w:val="24"/>
          <w:szCs w:val="24"/>
        </w:rPr>
        <w:t>f</w:t>
      </w:r>
      <w:r w:rsidRPr="00A81702">
        <w:rPr>
          <w:rFonts w:ascii="Times New Roman" w:hAnsi="Times New Roman" w:cs="Times New Roman"/>
          <w:sz w:val="24"/>
          <w:szCs w:val="24"/>
        </w:rPr>
        <w:t xml:space="preserve">or </w:t>
      </w:r>
      <w:r>
        <w:rPr>
          <w:rFonts w:ascii="Times New Roman" w:hAnsi="Times New Roman" w:cs="Times New Roman"/>
          <w:sz w:val="24"/>
          <w:szCs w:val="24"/>
        </w:rPr>
        <w:t>yo</w:t>
      </w:r>
      <w:r w:rsidRPr="00A81702">
        <w:rPr>
          <w:rFonts w:ascii="Times New Roman" w:hAnsi="Times New Roman" w:cs="Times New Roman"/>
          <w:sz w:val="24"/>
          <w:szCs w:val="24"/>
        </w:rPr>
        <w:t xml:space="preserve">ur </w:t>
      </w:r>
      <w:r>
        <w:rPr>
          <w:rFonts w:ascii="Times New Roman" w:hAnsi="Times New Roman" w:cs="Times New Roman"/>
          <w:sz w:val="24"/>
          <w:szCs w:val="24"/>
        </w:rPr>
        <w:t>s</w:t>
      </w:r>
      <w:r w:rsidRPr="00A81702">
        <w:rPr>
          <w:rFonts w:ascii="Times New Roman" w:hAnsi="Times New Roman" w:cs="Times New Roman"/>
          <w:sz w:val="24"/>
          <w:szCs w:val="24"/>
        </w:rPr>
        <w:t>tudents</w:t>
      </w:r>
      <w:r w:rsidRPr="00A81702">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30" w:history="1">
        <w:r w:rsidRPr="00F2517B">
          <w:rPr>
            <w:rStyle w:val="Hyperlink"/>
            <w:rFonts w:ascii="Times New Roman" w:hAnsi="Times New Roman" w:cs="Times New Roman"/>
            <w:sz w:val="24"/>
            <w:szCs w:val="24"/>
          </w:rPr>
          <w:t>https://www.teachwire.net/news/ever-increasing-circles-what-the-spiral-curriculum-can-do-for-your-students</w:t>
        </w:r>
      </w:hyperlink>
      <w:r>
        <w:rPr>
          <w:rFonts w:ascii="Times New Roman" w:hAnsi="Times New Roman" w:cs="Times New Roman"/>
          <w:sz w:val="24"/>
          <w:szCs w:val="24"/>
        </w:rPr>
        <w:t xml:space="preserve"> (Assessed: 22.02.21).</w:t>
      </w:r>
    </w:p>
    <w:p w14:paraId="15768789"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McLeod, S. (2020) </w:t>
      </w:r>
      <w:r w:rsidRPr="009859E5">
        <w:rPr>
          <w:rFonts w:ascii="Times New Roman" w:hAnsi="Times New Roman" w:cs="Times New Roman"/>
          <w:i/>
          <w:iCs/>
          <w:sz w:val="24"/>
          <w:szCs w:val="24"/>
        </w:rPr>
        <w:t>Piaget’s theory and stages of cognitive development</w:t>
      </w:r>
      <w:r>
        <w:rPr>
          <w:rFonts w:ascii="Times New Roman" w:hAnsi="Times New Roman" w:cs="Times New Roman"/>
          <w:sz w:val="24"/>
          <w:szCs w:val="24"/>
        </w:rPr>
        <w:t xml:space="preserve">. Available at: </w:t>
      </w:r>
      <w:hyperlink r:id="rId31" w:history="1">
        <w:r w:rsidRPr="00896CD2">
          <w:rPr>
            <w:rStyle w:val="Hyperlink"/>
            <w:rFonts w:ascii="Times New Roman" w:hAnsi="Times New Roman" w:cs="Times New Roman"/>
            <w:sz w:val="24"/>
            <w:szCs w:val="24"/>
          </w:rPr>
          <w:t>https://www.simplypsychology.org/piaget.html</w:t>
        </w:r>
      </w:hyperlink>
      <w:r>
        <w:rPr>
          <w:rFonts w:ascii="Times New Roman" w:hAnsi="Times New Roman" w:cs="Times New Roman"/>
          <w:sz w:val="24"/>
          <w:szCs w:val="24"/>
        </w:rPr>
        <w:t xml:space="preserve"> (Assessed:10.02.21).</w:t>
      </w:r>
    </w:p>
    <w:p w14:paraId="7F3A5142"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Natural Resources Wales (2021) </w:t>
      </w:r>
      <w:r w:rsidRPr="009859E5">
        <w:rPr>
          <w:rFonts w:ascii="Times New Roman" w:hAnsi="Times New Roman" w:cs="Times New Roman"/>
          <w:i/>
          <w:iCs/>
          <w:sz w:val="24"/>
          <w:szCs w:val="24"/>
        </w:rPr>
        <w:t>Mathematics and numeracy outdoors</w:t>
      </w:r>
      <w:r>
        <w:rPr>
          <w:rFonts w:ascii="Times New Roman" w:hAnsi="Times New Roman" w:cs="Times New Roman"/>
          <w:sz w:val="24"/>
          <w:szCs w:val="24"/>
        </w:rPr>
        <w:t xml:space="preserve">. Available at: </w:t>
      </w:r>
      <w:hyperlink r:id="rId32" w:history="1">
        <w:r w:rsidRPr="002D43E1">
          <w:rPr>
            <w:rStyle w:val="Hyperlink"/>
            <w:rFonts w:ascii="Times New Roman" w:hAnsi="Times New Roman" w:cs="Times New Roman"/>
            <w:sz w:val="24"/>
            <w:szCs w:val="24"/>
          </w:rPr>
          <w:t>https://naturalresources.wales/guidance-and-advice/business-sectors/education-learning-and-skills/looking-for-learning-resources/learning-resources-search-by-topic/mathematics-and-numeracy-outdoors/?lang=en</w:t>
        </w:r>
      </w:hyperlink>
      <w:r>
        <w:rPr>
          <w:rFonts w:ascii="Times New Roman" w:hAnsi="Times New Roman" w:cs="Times New Roman"/>
          <w:sz w:val="24"/>
          <w:szCs w:val="24"/>
        </w:rPr>
        <w:t xml:space="preserve"> (Assessed: 08.02.21).</w:t>
      </w:r>
    </w:p>
    <w:p w14:paraId="7B4C3D8B"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Newton, K. and Alexander, P. (2013) </w:t>
      </w:r>
      <w:r w:rsidRPr="006C0984">
        <w:rPr>
          <w:rFonts w:ascii="Times New Roman" w:hAnsi="Times New Roman" w:cs="Times New Roman"/>
          <w:sz w:val="24"/>
          <w:szCs w:val="24"/>
        </w:rPr>
        <w:t>‘Early Mathematics Learning in Perspective: Eras and Forces of Change’</w:t>
      </w:r>
      <w:r>
        <w:rPr>
          <w:rFonts w:ascii="Times New Roman" w:hAnsi="Times New Roman" w:cs="Times New Roman"/>
          <w:sz w:val="24"/>
          <w:szCs w:val="24"/>
        </w:rPr>
        <w:t>,</w:t>
      </w:r>
      <w:r w:rsidRPr="006C0984">
        <w:rPr>
          <w:rFonts w:ascii="Times New Roman" w:hAnsi="Times New Roman" w:cs="Times New Roman"/>
          <w:sz w:val="24"/>
          <w:szCs w:val="24"/>
        </w:rPr>
        <w:t xml:space="preserve"> </w:t>
      </w:r>
      <w:r>
        <w:rPr>
          <w:rFonts w:ascii="Times New Roman" w:hAnsi="Times New Roman" w:cs="Times New Roman"/>
          <w:i/>
          <w:iCs/>
          <w:sz w:val="24"/>
          <w:szCs w:val="24"/>
        </w:rPr>
        <w:t>Reconceptualizing Early Mathematics Learning</w:t>
      </w:r>
      <w:r w:rsidRPr="006C0984">
        <w:rPr>
          <w:rFonts w:ascii="Times New Roman" w:hAnsi="Times New Roman" w:cs="Times New Roman"/>
          <w:sz w:val="24"/>
          <w:szCs w:val="24"/>
        </w:rPr>
        <w:t>,</w:t>
      </w:r>
      <w:r>
        <w:rPr>
          <w:rFonts w:ascii="Times New Roman" w:hAnsi="Times New Roman" w:cs="Times New Roman"/>
          <w:sz w:val="24"/>
          <w:szCs w:val="24"/>
        </w:rPr>
        <w:t xml:space="preserve"> p.7. Available at: </w:t>
      </w:r>
      <w:hyperlink r:id="rId33" w:history="1">
        <w:r w:rsidRPr="00926DD8">
          <w:rPr>
            <w:rStyle w:val="Hyperlink"/>
            <w:rFonts w:ascii="Times New Roman" w:hAnsi="Times New Roman" w:cs="Times New Roman"/>
            <w:sz w:val="24"/>
            <w:szCs w:val="24"/>
          </w:rPr>
          <w:t>http://www2.uac.pt/bibliopac/publica15/English_Reconceptualizing_early_mathematics_sample_pages.pdf</w:t>
        </w:r>
      </w:hyperlink>
      <w:r>
        <w:rPr>
          <w:rFonts w:ascii="Times New Roman" w:hAnsi="Times New Roman" w:cs="Times New Roman"/>
          <w:sz w:val="24"/>
          <w:szCs w:val="24"/>
        </w:rPr>
        <w:t xml:space="preserve"> (Assessed: 08.02.21).</w:t>
      </w:r>
    </w:p>
    <w:p w14:paraId="36E20558"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Nilsson, H. (2015) </w:t>
      </w:r>
      <w:r w:rsidRPr="00A81702">
        <w:rPr>
          <w:rFonts w:ascii="Times New Roman" w:hAnsi="Times New Roman" w:cs="Times New Roman"/>
          <w:sz w:val="24"/>
          <w:szCs w:val="24"/>
        </w:rPr>
        <w:t>T</w:t>
      </w:r>
      <w:r>
        <w:rPr>
          <w:rFonts w:ascii="Times New Roman" w:hAnsi="Times New Roman" w:cs="Times New Roman"/>
          <w:sz w:val="24"/>
          <w:szCs w:val="24"/>
        </w:rPr>
        <w:t>he</w:t>
      </w:r>
      <w:r w:rsidRPr="00A81702">
        <w:rPr>
          <w:rFonts w:ascii="Times New Roman" w:hAnsi="Times New Roman" w:cs="Times New Roman"/>
          <w:sz w:val="24"/>
          <w:szCs w:val="24"/>
        </w:rPr>
        <w:t xml:space="preserve"> S</w:t>
      </w:r>
      <w:r>
        <w:rPr>
          <w:rFonts w:ascii="Times New Roman" w:hAnsi="Times New Roman" w:cs="Times New Roman"/>
          <w:sz w:val="24"/>
          <w:szCs w:val="24"/>
        </w:rPr>
        <w:t>candinavian</w:t>
      </w:r>
      <w:r w:rsidRPr="00A81702">
        <w:rPr>
          <w:rFonts w:ascii="Times New Roman" w:hAnsi="Times New Roman" w:cs="Times New Roman"/>
          <w:sz w:val="24"/>
          <w:szCs w:val="24"/>
        </w:rPr>
        <w:t xml:space="preserve"> E</w:t>
      </w:r>
      <w:r>
        <w:rPr>
          <w:rFonts w:ascii="Times New Roman" w:hAnsi="Times New Roman" w:cs="Times New Roman"/>
          <w:sz w:val="24"/>
          <w:szCs w:val="24"/>
        </w:rPr>
        <w:t>ducation</w:t>
      </w:r>
      <w:r w:rsidRPr="00A81702">
        <w:rPr>
          <w:rFonts w:ascii="Times New Roman" w:hAnsi="Times New Roman" w:cs="Times New Roman"/>
          <w:sz w:val="24"/>
          <w:szCs w:val="24"/>
        </w:rPr>
        <w:t xml:space="preserve"> S</w:t>
      </w:r>
      <w:r>
        <w:rPr>
          <w:rFonts w:ascii="Times New Roman" w:hAnsi="Times New Roman" w:cs="Times New Roman"/>
          <w:sz w:val="24"/>
          <w:szCs w:val="24"/>
        </w:rPr>
        <w:t>ystem</w:t>
      </w:r>
      <w:r w:rsidRPr="00A81702">
        <w:rPr>
          <w:rFonts w:ascii="Times New Roman" w:hAnsi="Times New Roman" w:cs="Times New Roman"/>
          <w:sz w:val="24"/>
          <w:szCs w:val="24"/>
        </w:rPr>
        <w:t xml:space="preserve"> E</w:t>
      </w:r>
      <w:r>
        <w:rPr>
          <w:rFonts w:ascii="Times New Roman" w:hAnsi="Times New Roman" w:cs="Times New Roman"/>
          <w:sz w:val="24"/>
          <w:szCs w:val="24"/>
        </w:rPr>
        <w:t xml:space="preserve">xplored. Available at: </w:t>
      </w:r>
      <w:hyperlink r:id="rId34" w:history="1">
        <w:r w:rsidRPr="00F2517B">
          <w:rPr>
            <w:rStyle w:val="Hyperlink"/>
            <w:rFonts w:ascii="Times New Roman" w:hAnsi="Times New Roman" w:cs="Times New Roman"/>
            <w:sz w:val="24"/>
            <w:szCs w:val="24"/>
          </w:rPr>
          <w:t>https://www.theresident.co.uk/schools-education/independent-school-news/scandinavian-education-system-explored/</w:t>
        </w:r>
      </w:hyperlink>
      <w:r>
        <w:rPr>
          <w:rFonts w:ascii="Times New Roman" w:hAnsi="Times New Roman" w:cs="Times New Roman"/>
          <w:sz w:val="24"/>
          <w:szCs w:val="24"/>
        </w:rPr>
        <w:t xml:space="preserve"> (Assessed: 22.02.21).</w:t>
      </w:r>
    </w:p>
    <w:p w14:paraId="17F3C096"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Pratt, N. (2011) ‘Children Learning Outside the Classroom: From Birth to Eleven’, in Waite, S. (ed.) </w:t>
      </w:r>
      <w:r w:rsidRPr="00F10C57">
        <w:rPr>
          <w:rFonts w:ascii="Times New Roman" w:hAnsi="Times New Roman" w:cs="Times New Roman"/>
          <w:i/>
          <w:iCs/>
          <w:sz w:val="24"/>
          <w:szCs w:val="24"/>
        </w:rPr>
        <w:t>Mathematics outside the classroom</w:t>
      </w:r>
      <w:r>
        <w:rPr>
          <w:rFonts w:ascii="Times New Roman" w:hAnsi="Times New Roman" w:cs="Times New Roman"/>
          <w:i/>
          <w:iCs/>
          <w:sz w:val="24"/>
          <w:szCs w:val="24"/>
        </w:rPr>
        <w:t>.</w:t>
      </w:r>
      <w:r>
        <w:rPr>
          <w:rFonts w:ascii="Times New Roman" w:hAnsi="Times New Roman" w:cs="Times New Roman"/>
          <w:sz w:val="24"/>
          <w:szCs w:val="24"/>
        </w:rPr>
        <w:t xml:space="preserve"> London: SAGE. </w:t>
      </w:r>
    </w:p>
    <w:p w14:paraId="7D2FF622"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Robertson, J. (2017) Messy Maths the playful, outdoor approach for early years. Independent thinking press.</w:t>
      </w:r>
    </w:p>
    <w:p w14:paraId="340266AC"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Simply Learning Tuition (2021) ‘Everything you need to know about the Swedish education system’,</w:t>
      </w:r>
      <w:r>
        <w:rPr>
          <w:rFonts w:ascii="Times New Roman" w:hAnsi="Times New Roman" w:cs="Times New Roman"/>
          <w:i/>
          <w:iCs/>
          <w:sz w:val="24"/>
          <w:szCs w:val="24"/>
        </w:rPr>
        <w:t xml:space="preserve"> Advise for parents</w:t>
      </w:r>
      <w:r>
        <w:rPr>
          <w:rFonts w:ascii="Times New Roman" w:hAnsi="Times New Roman" w:cs="Times New Roman"/>
          <w:sz w:val="24"/>
          <w:szCs w:val="24"/>
        </w:rPr>
        <w:t xml:space="preserve"> [blog]. No date. Available at: </w:t>
      </w:r>
      <w:hyperlink r:id="rId35" w:history="1">
        <w:r w:rsidRPr="00F2517B">
          <w:rPr>
            <w:rStyle w:val="Hyperlink"/>
            <w:rFonts w:ascii="Times New Roman" w:hAnsi="Times New Roman" w:cs="Times New Roman"/>
            <w:sz w:val="24"/>
            <w:szCs w:val="24"/>
          </w:rPr>
          <w:t>https://www.simplylearningtuition.co.uk/advice-for-parents/everything-you-need-to-know-about-the-swedish-education-system/#:~:text=Children%20start%20school%20at%206%20or%207,%20compared,for%2011%20to%2014%20year%20olds%20in%20England</w:t>
        </w:r>
      </w:hyperlink>
      <w:r w:rsidRPr="006B4326">
        <w:rPr>
          <w:rFonts w:ascii="Times New Roman" w:hAnsi="Times New Roman" w:cs="Times New Roman"/>
          <w:sz w:val="24"/>
          <w:szCs w:val="24"/>
        </w:rPr>
        <w:t>.</w:t>
      </w:r>
      <w:r>
        <w:rPr>
          <w:rFonts w:ascii="Times New Roman" w:hAnsi="Times New Roman" w:cs="Times New Roman"/>
          <w:sz w:val="24"/>
          <w:szCs w:val="24"/>
        </w:rPr>
        <w:t xml:space="preserve"> (Assessed: 22.02.21).</w:t>
      </w:r>
    </w:p>
    <w:p w14:paraId="5B2992C0"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Top Day Nurseries (2016) </w:t>
      </w:r>
      <w:r w:rsidRPr="00CC04B5">
        <w:rPr>
          <w:rFonts w:ascii="Times New Roman" w:hAnsi="Times New Roman" w:cs="Times New Roman"/>
          <w:i/>
          <w:iCs/>
          <w:sz w:val="24"/>
          <w:szCs w:val="24"/>
        </w:rPr>
        <w:t>Are natural toys better than plastic?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6" w:anchor=":~:text=Most%20of%20the%20time,%20plastic%20toys%20can%20only,and%20ideas%20as%20they%20manipulate%20and%20explore%20them" w:history="1">
        <w:r w:rsidRPr="00926DD8">
          <w:rPr>
            <w:rStyle w:val="Hyperlink"/>
            <w:rFonts w:ascii="Times New Roman" w:hAnsi="Times New Roman" w:cs="Times New Roman"/>
            <w:sz w:val="24"/>
            <w:szCs w:val="24"/>
          </w:rPr>
          <w:t>https://www.topsdaynurseries.co.uk/natural-toys-better-plastic/#:~:text=Most%20of%20the%20time,%20plastic%20toys%20can%20only,and%20ideas%20as%20they%20manipulate%20and%20explore%20them</w:t>
        </w:r>
      </w:hyperlink>
      <w:r>
        <w:rPr>
          <w:rFonts w:ascii="Times New Roman" w:hAnsi="Times New Roman" w:cs="Times New Roman"/>
          <w:sz w:val="24"/>
          <w:szCs w:val="24"/>
        </w:rPr>
        <w:t xml:space="preserve"> (Assessed: 13.02.21).</w:t>
      </w:r>
    </w:p>
    <w:p w14:paraId="64EFA76A"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Tovey, H. (no date) Outdoor play and exploration. Available at: </w:t>
      </w:r>
      <w:hyperlink r:id="rId37" w:history="1">
        <w:r w:rsidRPr="000D1E52">
          <w:rPr>
            <w:rStyle w:val="Hyperlink"/>
            <w:rFonts w:ascii="Times New Roman" w:hAnsi="Times New Roman" w:cs="Times New Roman"/>
            <w:sz w:val="24"/>
            <w:szCs w:val="24"/>
          </w:rPr>
          <w:t>https://www.froebel.org.uk/uploads/documents/FT-Outdoor-Play-Pamphlet.pdf</w:t>
        </w:r>
      </w:hyperlink>
      <w:r>
        <w:rPr>
          <w:rFonts w:ascii="Times New Roman" w:hAnsi="Times New Roman" w:cs="Times New Roman"/>
          <w:sz w:val="24"/>
          <w:szCs w:val="24"/>
        </w:rPr>
        <w:t xml:space="preserve"> (Assessed: 06.02.21).</w:t>
      </w:r>
    </w:p>
    <w:p w14:paraId="58F67B47"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TTS. (2017) </w:t>
      </w:r>
      <w:r w:rsidRPr="004373AC">
        <w:rPr>
          <w:rFonts w:ascii="Times New Roman" w:hAnsi="Times New Roman" w:cs="Times New Roman"/>
          <w:sz w:val="24"/>
          <w:szCs w:val="24"/>
        </w:rPr>
        <w:t>‘Learning to play the natural way - the benefits of natural resources’</w:t>
      </w:r>
      <w:r>
        <w:rPr>
          <w:rFonts w:ascii="Times New Roman" w:hAnsi="Times New Roman" w:cs="Times New Roman"/>
          <w:sz w:val="24"/>
          <w:szCs w:val="24"/>
        </w:rPr>
        <w:t xml:space="preserve"> </w:t>
      </w:r>
      <w:r w:rsidRPr="004373AC">
        <w:rPr>
          <w:rFonts w:ascii="Times New Roman" w:hAnsi="Times New Roman" w:cs="Times New Roman"/>
          <w:i/>
          <w:iCs/>
          <w:sz w:val="24"/>
          <w:szCs w:val="24"/>
        </w:rPr>
        <w:t>Early years</w:t>
      </w:r>
      <w:r>
        <w:rPr>
          <w:rFonts w:ascii="Times New Roman" w:hAnsi="Times New Roman" w:cs="Times New Roman"/>
          <w:sz w:val="24"/>
          <w:szCs w:val="24"/>
        </w:rPr>
        <w:t xml:space="preserve"> [blog]. 3 April. Available at: </w:t>
      </w:r>
      <w:hyperlink r:id="rId38" w:history="1">
        <w:r w:rsidRPr="00752912">
          <w:rPr>
            <w:rStyle w:val="Hyperlink"/>
            <w:rFonts w:ascii="Times New Roman" w:hAnsi="Times New Roman" w:cs="Times New Roman"/>
            <w:sz w:val="24"/>
            <w:szCs w:val="24"/>
          </w:rPr>
          <w:t>https://www.tts-group.co.uk/blog/2017/04/03/learning-play-natural-way-benefits-natural-resources.html</w:t>
        </w:r>
      </w:hyperlink>
      <w:r>
        <w:rPr>
          <w:rFonts w:ascii="Times New Roman" w:hAnsi="Times New Roman" w:cs="Times New Roman"/>
          <w:sz w:val="24"/>
          <w:szCs w:val="24"/>
        </w:rPr>
        <w:t xml:space="preserve"> (Assessed: 17.02.21).</w:t>
      </w:r>
    </w:p>
    <w:p w14:paraId="02E4309B"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Tucker, K. (2010) Mathematics through play in the early years 2</w:t>
      </w:r>
      <w:r w:rsidRPr="00F50854">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w:t>
      </w:r>
    </w:p>
    <w:p w14:paraId="07296DAC" w14:textId="77777777" w:rsidR="0015352F" w:rsidRDefault="0015352F" w:rsidP="0015352F">
      <w:pPr>
        <w:rPr>
          <w:rFonts w:ascii="Times New Roman" w:hAnsi="Times New Roman" w:cs="Times New Roman"/>
          <w:sz w:val="24"/>
          <w:szCs w:val="24"/>
        </w:rPr>
      </w:pPr>
      <w:proofErr w:type="spellStart"/>
      <w:r>
        <w:rPr>
          <w:rFonts w:ascii="Times New Roman" w:hAnsi="Times New Roman" w:cs="Times New Roman"/>
          <w:sz w:val="24"/>
          <w:szCs w:val="24"/>
        </w:rPr>
        <w:t>Wahyudi</w:t>
      </w:r>
      <w:proofErr w:type="spellEnd"/>
      <w:r>
        <w:rPr>
          <w:rFonts w:ascii="Times New Roman" w:hAnsi="Times New Roman" w:cs="Times New Roman"/>
          <w:sz w:val="24"/>
          <w:szCs w:val="24"/>
        </w:rPr>
        <w:t xml:space="preserve">, M. (2018) </w:t>
      </w:r>
      <w:r w:rsidRPr="003F256D">
        <w:rPr>
          <w:rFonts w:ascii="Times New Roman" w:hAnsi="Times New Roman" w:cs="Times New Roman"/>
          <w:sz w:val="24"/>
          <w:szCs w:val="24"/>
        </w:rPr>
        <w:t>The Importance of Cognitive Psychology in Mathematics Learning and Students' Creativity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9" w:history="1">
        <w:r w:rsidRPr="00926DD8">
          <w:rPr>
            <w:rStyle w:val="Hyperlink"/>
            <w:rFonts w:ascii="Times New Roman" w:hAnsi="Times New Roman" w:cs="Times New Roman"/>
            <w:sz w:val="24"/>
            <w:szCs w:val="24"/>
          </w:rPr>
          <w:t>https://www.researchgate.net/publication/326647856_The_Importance_of_Cognitive_Psychology_in_Mathematics_Learning_and_Students'_Creativity</w:t>
        </w:r>
      </w:hyperlink>
      <w:r>
        <w:rPr>
          <w:rFonts w:ascii="Times New Roman" w:hAnsi="Times New Roman" w:cs="Times New Roman"/>
          <w:sz w:val="24"/>
          <w:szCs w:val="24"/>
        </w:rPr>
        <w:t xml:space="preserve"> (Assessed: 17.02.21).</w:t>
      </w:r>
    </w:p>
    <w:p w14:paraId="5B611E46" w14:textId="77777777" w:rsidR="0015352F" w:rsidRPr="0027198B" w:rsidRDefault="0015352F" w:rsidP="0015352F">
      <w:pPr>
        <w:rPr>
          <w:rFonts w:ascii="Times New Roman" w:hAnsi="Times New Roman" w:cs="Times New Roman"/>
          <w:sz w:val="24"/>
          <w:szCs w:val="24"/>
        </w:rPr>
      </w:pPr>
      <w:r w:rsidRPr="00FF4831">
        <w:rPr>
          <w:rFonts w:ascii="Times New Roman" w:hAnsi="Times New Roman" w:cs="Times New Roman"/>
          <w:sz w:val="24"/>
          <w:szCs w:val="24"/>
        </w:rPr>
        <w:t>Welsh Government (2015)</w:t>
      </w:r>
      <w:r>
        <w:rPr>
          <w:rFonts w:ascii="Times New Roman" w:hAnsi="Times New Roman" w:cs="Times New Roman"/>
          <w:sz w:val="24"/>
          <w:szCs w:val="24"/>
        </w:rPr>
        <w:t xml:space="preserve"> Foundation Phase Framework.</w:t>
      </w:r>
      <w:r w:rsidRPr="00FF4831">
        <w:rPr>
          <w:rFonts w:ascii="Times New Roman" w:hAnsi="Times New Roman" w:cs="Times New Roman"/>
          <w:sz w:val="24"/>
          <w:szCs w:val="24"/>
        </w:rPr>
        <w:t xml:space="preserve"> </w:t>
      </w:r>
      <w:r>
        <w:rPr>
          <w:rFonts w:ascii="Times New Roman" w:hAnsi="Times New Roman" w:cs="Times New Roman"/>
          <w:sz w:val="24"/>
          <w:szCs w:val="24"/>
        </w:rPr>
        <w:t>A</w:t>
      </w:r>
      <w:r w:rsidRPr="00FF4831">
        <w:rPr>
          <w:rFonts w:ascii="Times New Roman" w:hAnsi="Times New Roman" w:cs="Times New Roman"/>
          <w:sz w:val="24"/>
          <w:szCs w:val="24"/>
        </w:rPr>
        <w:t>vailable at:</w:t>
      </w:r>
      <w:r>
        <w:rPr>
          <w:rFonts w:ascii="Times New Roman" w:hAnsi="Times New Roman" w:cs="Times New Roman"/>
          <w:sz w:val="24"/>
          <w:szCs w:val="24"/>
        </w:rPr>
        <w:t xml:space="preserve"> </w:t>
      </w:r>
      <w:hyperlink r:id="rId40" w:history="1">
        <w:r w:rsidRPr="00D16542">
          <w:rPr>
            <w:rStyle w:val="Hyperlink"/>
            <w:rFonts w:ascii="Times New Roman" w:hAnsi="Times New Roman" w:cs="Times New Roman"/>
            <w:sz w:val="24"/>
            <w:szCs w:val="24"/>
          </w:rPr>
          <w:t>https://gov.wales/sites/default/files/publications/2018-02/foundation-phase-framework-revised-2015.pdf</w:t>
        </w:r>
      </w:hyperlink>
      <w:r w:rsidRPr="00FF4831">
        <w:rPr>
          <w:rFonts w:ascii="Times New Roman" w:hAnsi="Times New Roman" w:cs="Times New Roman"/>
          <w:sz w:val="24"/>
          <w:szCs w:val="24"/>
        </w:rPr>
        <w:t xml:space="preserve"> (Assessed: 01.02.21)</w:t>
      </w:r>
      <w:r>
        <w:rPr>
          <w:rFonts w:ascii="Times New Roman" w:hAnsi="Times New Roman" w:cs="Times New Roman"/>
          <w:sz w:val="24"/>
          <w:szCs w:val="24"/>
        </w:rPr>
        <w:t>.</w:t>
      </w:r>
    </w:p>
    <w:p w14:paraId="37D35C81"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Welsh Government (2018)</w:t>
      </w:r>
      <w:r w:rsidRPr="003B6C25">
        <w:t xml:space="preserve"> </w:t>
      </w:r>
      <w:r w:rsidRPr="003B6C25">
        <w:rPr>
          <w:rFonts w:ascii="Times New Roman" w:hAnsi="Times New Roman" w:cs="Times New Roman"/>
          <w:sz w:val="24"/>
          <w:szCs w:val="24"/>
        </w:rPr>
        <w:t>Successful Futures Looking at the Curriculum and Assessment Arrangements in Wales</w:t>
      </w:r>
      <w:r>
        <w:rPr>
          <w:rFonts w:ascii="Times New Roman" w:hAnsi="Times New Roman" w:cs="Times New Roman"/>
          <w:sz w:val="24"/>
          <w:szCs w:val="24"/>
        </w:rPr>
        <w:t xml:space="preserve">. Available at: </w:t>
      </w:r>
      <w:hyperlink r:id="rId41" w:history="1">
        <w:r w:rsidRPr="00DF7C7C">
          <w:rPr>
            <w:rStyle w:val="Hyperlink"/>
            <w:rFonts w:ascii="Times New Roman" w:hAnsi="Times New Roman" w:cs="Times New Roman"/>
            <w:sz w:val="24"/>
            <w:szCs w:val="24"/>
          </w:rPr>
          <w:t>https://gov.wales/sites/default/files/publications/2018-03/succesful-futures-a-summary-of-professor-graham-donaldsons-report.pdf</w:t>
        </w:r>
      </w:hyperlink>
      <w:r>
        <w:rPr>
          <w:rFonts w:ascii="Times New Roman" w:hAnsi="Times New Roman" w:cs="Times New Roman"/>
          <w:sz w:val="24"/>
          <w:szCs w:val="24"/>
        </w:rPr>
        <w:t xml:space="preserve"> (Assessed: 06.02.21).</w:t>
      </w:r>
    </w:p>
    <w:p w14:paraId="42909FCC"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(2019) </w:t>
      </w:r>
      <w:r w:rsidRPr="003B6C25">
        <w:rPr>
          <w:rFonts w:ascii="Times New Roman" w:hAnsi="Times New Roman" w:cs="Times New Roman"/>
          <w:sz w:val="24"/>
          <w:szCs w:val="24"/>
        </w:rPr>
        <w:t>Draft statutory guidance area of learning and experience Mathematics and Numeracy</w:t>
      </w:r>
      <w:r>
        <w:rPr>
          <w:rFonts w:ascii="Times New Roman" w:hAnsi="Times New Roman" w:cs="Times New Roman"/>
          <w:sz w:val="24"/>
          <w:szCs w:val="24"/>
        </w:rPr>
        <w:t xml:space="preserve">. Available at: </w:t>
      </w:r>
      <w:hyperlink r:id="rId42" w:history="1">
        <w:r w:rsidRPr="00D85CDA">
          <w:rPr>
            <w:rStyle w:val="Hyperlink"/>
            <w:rFonts w:ascii="Times New Roman" w:hAnsi="Times New Roman" w:cs="Times New Roman"/>
            <w:sz w:val="24"/>
            <w:szCs w:val="24"/>
          </w:rPr>
          <w:t>https://moodle.uwtsd.ac.uk/pluginfile.php/470604/mod_resource/content/1/draft-statutory-guidance-mathematics-and-numeracy.pdf</w:t>
        </w:r>
      </w:hyperlink>
      <w:r>
        <w:rPr>
          <w:rFonts w:ascii="Times New Roman" w:hAnsi="Times New Roman" w:cs="Times New Roman"/>
          <w:sz w:val="24"/>
          <w:szCs w:val="24"/>
        </w:rPr>
        <w:t xml:space="preserve"> (Assessed: 07.02.21).</w:t>
      </w:r>
    </w:p>
    <w:p w14:paraId="414F3445"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(2020) </w:t>
      </w:r>
      <w:r w:rsidRPr="00120B99">
        <w:rPr>
          <w:rFonts w:ascii="Times New Roman" w:hAnsi="Times New Roman" w:cs="Times New Roman"/>
          <w:sz w:val="24"/>
          <w:szCs w:val="24"/>
        </w:rPr>
        <w:t>Developing a vision for curriculum design</w:t>
      </w:r>
      <w:r>
        <w:rPr>
          <w:rFonts w:ascii="Times New Roman" w:hAnsi="Times New Roman" w:cs="Times New Roman"/>
          <w:sz w:val="24"/>
          <w:szCs w:val="24"/>
        </w:rPr>
        <w:t xml:space="preserve">. Available at: </w:t>
      </w:r>
      <w:hyperlink r:id="rId43" w:anchor="curriculum-design-and-the-four-purposes" w:history="1">
        <w:r w:rsidRPr="0086060F">
          <w:rPr>
            <w:rStyle w:val="Hyperlink"/>
            <w:rFonts w:ascii="Times New Roman" w:hAnsi="Times New Roman" w:cs="Times New Roman"/>
            <w:sz w:val="24"/>
            <w:szCs w:val="24"/>
          </w:rPr>
          <w:t>https://hwb.gov.wales/curriculum-for-wales/designing-your-curriculum/developing-a-vision-for-curriculum-design/#curriculum-design-and-the-four-purposes</w:t>
        </w:r>
      </w:hyperlink>
      <w:r w:rsidRPr="00FF4831">
        <w:rPr>
          <w:rFonts w:ascii="Times New Roman" w:hAnsi="Times New Roman" w:cs="Times New Roman"/>
          <w:sz w:val="24"/>
          <w:szCs w:val="24"/>
        </w:rPr>
        <w:t xml:space="preserve"> (Assessed: 01.02.21)</w:t>
      </w:r>
      <w:r>
        <w:rPr>
          <w:rFonts w:ascii="Times New Roman" w:hAnsi="Times New Roman" w:cs="Times New Roman"/>
          <w:sz w:val="24"/>
          <w:szCs w:val="24"/>
        </w:rPr>
        <w:t>.</w:t>
      </w:r>
    </w:p>
    <w:p w14:paraId="169508C5" w14:textId="77777777" w:rsidR="0015352F" w:rsidRPr="00FF4831"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(2020) Mathematics and Numeracy. Available at: </w:t>
      </w:r>
      <w:hyperlink r:id="rId44" w:history="1">
        <w:r w:rsidRPr="00EF1243">
          <w:rPr>
            <w:rStyle w:val="Hyperlink"/>
            <w:rFonts w:ascii="Times New Roman" w:hAnsi="Times New Roman" w:cs="Times New Roman"/>
            <w:sz w:val="24"/>
            <w:szCs w:val="24"/>
          </w:rPr>
          <w:t>https://hwb.gov.wales/curriculum-for-wales/mathematics-and-numeracy/</w:t>
        </w:r>
      </w:hyperlink>
      <w:r>
        <w:rPr>
          <w:rFonts w:ascii="Times New Roman" w:hAnsi="Times New Roman" w:cs="Times New Roman"/>
          <w:sz w:val="24"/>
          <w:szCs w:val="24"/>
        </w:rPr>
        <w:t xml:space="preserve"> Assessed: 20.02.21).</w:t>
      </w:r>
    </w:p>
    <w:p w14:paraId="6E7E2EE7"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(2021) </w:t>
      </w:r>
      <w:r w:rsidRPr="003B6C25">
        <w:rPr>
          <w:rFonts w:ascii="Times New Roman" w:hAnsi="Times New Roman" w:cs="Times New Roman"/>
          <w:sz w:val="24"/>
          <w:szCs w:val="24"/>
        </w:rPr>
        <w:t>National Literacy and Numeracy Framework</w:t>
      </w:r>
      <w:r>
        <w:rPr>
          <w:rFonts w:ascii="Times New Roman" w:hAnsi="Times New Roman" w:cs="Times New Roman"/>
          <w:sz w:val="24"/>
          <w:szCs w:val="24"/>
        </w:rPr>
        <w:t xml:space="preserve">. Available at: </w:t>
      </w:r>
      <w:hyperlink r:id="rId45" w:anchor="eyJpIjpbeyJhIjowfSx7ImEiOjF9XSwiYyI6W3siYSI6MH0seyJhIjowfSx7ImEiOjB9LHsiYSI6MH0seyJhIjoxfSx7ImEiOjB9LHsiYSI6MH0seyJhIjowfSx7ImEiOjB9LHsiYSI6MH0seyJhIjowfSx7ImEiOjB9LHsiYSI6MH0seyJhIjowfSx7ImEiOjB9LHsiYSI6MH0seyJhIjowfSx7ImEiOjB9XX0=" w:history="1">
        <w:r w:rsidRPr="00926DD8">
          <w:rPr>
            <w:rStyle w:val="Hyperlink"/>
            <w:rFonts w:ascii="Times New Roman" w:hAnsi="Times New Roman" w:cs="Times New Roman"/>
            <w:sz w:val="24"/>
            <w:szCs w:val="24"/>
          </w:rPr>
          <w:t>https://hwb.gov.wales/curriculum-for-wales-2008/national-literacy-and-numeracy-framework-curriculum-for-wales-2008-version/framework/?lang=en#eyJpIjpbeyJhIjowfSx7ImEiOjF9XSwiYyI6W3siYSI6MH0seyJhIjowfSx7ImEiOjB9LHsiYSI6MH0seyJhIjoxfSx7ImEiOjB9LHsiYSI6MH0seyJhIjowfSx7ImEiOjB9LHsiYSI6MH0seyJhIjowfSx7ImEiOjB9LHsiYSI6MH0seyJhIjowfSx7ImEiOjB9LHsiYSI6MH0seyJhIjowfSx7ImEiOjB9XX0=</w:t>
        </w:r>
      </w:hyperlink>
      <w:r>
        <w:rPr>
          <w:rFonts w:ascii="Times New Roman" w:hAnsi="Times New Roman" w:cs="Times New Roman"/>
          <w:sz w:val="24"/>
          <w:szCs w:val="24"/>
        </w:rPr>
        <w:t xml:space="preserve"> (Assessed: 06.02.21).</w:t>
      </w:r>
    </w:p>
    <w:p w14:paraId="79DA3CBD"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(2013) </w:t>
      </w:r>
      <w:r w:rsidRPr="000121E6">
        <w:rPr>
          <w:rFonts w:ascii="Times New Roman" w:hAnsi="Times New Roman" w:cs="Times New Roman"/>
          <w:sz w:val="24"/>
          <w:szCs w:val="24"/>
        </w:rPr>
        <w:t>Curriculum planning guidance</w:t>
      </w:r>
      <w:r>
        <w:rPr>
          <w:rFonts w:ascii="Times New Roman" w:hAnsi="Times New Roman" w:cs="Times New Roman"/>
          <w:sz w:val="24"/>
          <w:szCs w:val="24"/>
        </w:rPr>
        <w:t xml:space="preserve">. Available at: </w:t>
      </w:r>
      <w:hyperlink r:id="rId46" w:history="1">
        <w:r w:rsidRPr="00EF1243">
          <w:rPr>
            <w:rStyle w:val="Hyperlink"/>
            <w:rFonts w:ascii="Times New Roman" w:hAnsi="Times New Roman" w:cs="Times New Roman"/>
            <w:sz w:val="24"/>
            <w:szCs w:val="24"/>
          </w:rPr>
          <w:t>https://hwb.gov.wales/api/storage/7e70391c-b7cb-436f-9036-26de781b8224/curriculum-planning-guidance.pdf</w:t>
        </w:r>
      </w:hyperlink>
      <w:r>
        <w:rPr>
          <w:rFonts w:ascii="Times New Roman" w:hAnsi="Times New Roman" w:cs="Times New Roman"/>
          <w:sz w:val="24"/>
          <w:szCs w:val="24"/>
        </w:rPr>
        <w:t xml:space="preserve"> (Assessed: 20.02.21).</w:t>
      </w:r>
    </w:p>
    <w:p w14:paraId="4459235C"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Welsh Government, (2019) Foundation Phase Profile Handbook. Available at: </w:t>
      </w:r>
      <w:hyperlink r:id="rId47" w:history="1">
        <w:r w:rsidRPr="00EF1243">
          <w:rPr>
            <w:rStyle w:val="Hyperlink"/>
            <w:rFonts w:ascii="Times New Roman" w:hAnsi="Times New Roman" w:cs="Times New Roman"/>
            <w:sz w:val="24"/>
            <w:szCs w:val="24"/>
          </w:rPr>
          <w:t>https://gov.wales/sites/default/files/publications/2018-03/foundation-phase-profile-handbook-revised-september-2017.pdf</w:t>
        </w:r>
      </w:hyperlink>
      <w:r>
        <w:rPr>
          <w:rFonts w:ascii="Times New Roman" w:hAnsi="Times New Roman" w:cs="Times New Roman"/>
          <w:sz w:val="24"/>
          <w:szCs w:val="24"/>
        </w:rPr>
        <w:t xml:space="preserve"> (Assessed: 20.02.21).</w:t>
      </w:r>
    </w:p>
    <w:p w14:paraId="2AAE4E46" w14:textId="77777777" w:rsidR="0015352F" w:rsidRDefault="0015352F" w:rsidP="0015352F">
      <w:pPr>
        <w:rPr>
          <w:rFonts w:ascii="Times New Roman" w:hAnsi="Times New Roman" w:cs="Times New Roman"/>
          <w:sz w:val="24"/>
          <w:szCs w:val="24"/>
        </w:rPr>
      </w:pPr>
      <w:r>
        <w:rPr>
          <w:rFonts w:ascii="Times New Roman" w:hAnsi="Times New Roman" w:cs="Times New Roman"/>
          <w:sz w:val="24"/>
          <w:szCs w:val="24"/>
        </w:rPr>
        <w:t xml:space="preserve">Wilding, K. (2020) </w:t>
      </w:r>
      <w:r w:rsidRPr="00CC04B5">
        <w:rPr>
          <w:rFonts w:ascii="Times New Roman" w:hAnsi="Times New Roman" w:cs="Times New Roman"/>
          <w:sz w:val="24"/>
          <w:szCs w:val="24"/>
        </w:rPr>
        <w:t>Using ‘Loose Parts’ in EYFS Maths</w:t>
      </w:r>
      <w:r>
        <w:rPr>
          <w:rFonts w:ascii="Times New Roman" w:hAnsi="Times New Roman" w:cs="Times New Roman"/>
          <w:sz w:val="24"/>
          <w:szCs w:val="24"/>
        </w:rPr>
        <w:t xml:space="preserve">. Available at: </w:t>
      </w:r>
      <w:hyperlink r:id="rId48" w:history="1">
        <w:r w:rsidRPr="00D03D86">
          <w:rPr>
            <w:rStyle w:val="Hyperlink"/>
            <w:rFonts w:ascii="Times New Roman" w:hAnsi="Times New Roman" w:cs="Times New Roman"/>
            <w:sz w:val="24"/>
            <w:szCs w:val="24"/>
          </w:rPr>
          <w:t>https://karenwildingeducation.co.uk/inspiration-ideas/loose-parts-in-eyfs-maths/</w:t>
        </w:r>
      </w:hyperlink>
      <w:r>
        <w:rPr>
          <w:rFonts w:ascii="Times New Roman" w:hAnsi="Times New Roman" w:cs="Times New Roman"/>
          <w:sz w:val="24"/>
          <w:szCs w:val="24"/>
        </w:rPr>
        <w:t xml:space="preserve"> (Assessed:07.02.21). </w:t>
      </w:r>
    </w:p>
    <w:p w14:paraId="7BFDA2B3" w14:textId="77777777" w:rsidR="0015352F" w:rsidRDefault="0015352F" w:rsidP="0015352F">
      <w:pPr>
        <w:rPr>
          <w:rFonts w:ascii="Times New Roman" w:hAnsi="Times New Roman" w:cs="Times New Roman"/>
          <w:sz w:val="24"/>
          <w:szCs w:val="24"/>
        </w:rPr>
      </w:pPr>
      <w:proofErr w:type="spellStart"/>
      <w:r w:rsidRPr="00FD7270">
        <w:rPr>
          <w:rFonts w:ascii="Times New Roman" w:hAnsi="Times New Roman" w:cs="Times New Roman"/>
          <w:sz w:val="24"/>
          <w:szCs w:val="24"/>
        </w:rPr>
        <w:t>Wisbey</w:t>
      </w:r>
      <w:proofErr w:type="spellEnd"/>
      <w:r w:rsidRPr="00FD7270">
        <w:rPr>
          <w:rFonts w:ascii="Times New Roman" w:hAnsi="Times New Roman" w:cs="Times New Roman"/>
          <w:sz w:val="24"/>
          <w:szCs w:val="24"/>
        </w:rPr>
        <w:t>, M. (2015</w:t>
      </w:r>
      <w:r>
        <w:rPr>
          <w:rFonts w:ascii="Times New Roman" w:hAnsi="Times New Roman" w:cs="Times New Roman"/>
          <w:sz w:val="24"/>
          <w:szCs w:val="24"/>
        </w:rPr>
        <w:t>)</w:t>
      </w:r>
      <w:r w:rsidRPr="00120B99">
        <w:t xml:space="preserve"> </w:t>
      </w:r>
      <w:r w:rsidRPr="00120B99">
        <w:rPr>
          <w:rFonts w:ascii="Times New Roman" w:hAnsi="Times New Roman" w:cs="Times New Roman"/>
          <w:i/>
          <w:iCs/>
          <w:sz w:val="24"/>
          <w:szCs w:val="24"/>
        </w:rPr>
        <w:t>Maths in the great outdoors</w:t>
      </w:r>
      <w:r w:rsidRPr="00120B99">
        <w:rPr>
          <w:rFonts w:ascii="Times New Roman" w:hAnsi="Times New Roman" w:cs="Times New Roman"/>
          <w:sz w:val="24"/>
          <w:szCs w:val="24"/>
        </w:rPr>
        <w:t>. Available at</w:t>
      </w:r>
      <w:r>
        <w:rPr>
          <w:rFonts w:ascii="Times New Roman" w:hAnsi="Times New Roman" w:cs="Times New Roman"/>
          <w:sz w:val="24"/>
          <w:szCs w:val="24"/>
        </w:rPr>
        <w:t xml:space="preserve">: </w:t>
      </w:r>
      <w:hyperlink r:id="rId49" w:history="1">
        <w:r w:rsidRPr="00926DD8">
          <w:rPr>
            <w:rStyle w:val="Hyperlink"/>
            <w:rFonts w:ascii="Times New Roman" w:hAnsi="Times New Roman" w:cs="Times New Roman"/>
            <w:sz w:val="24"/>
            <w:szCs w:val="24"/>
          </w:rPr>
          <w:t>https://www.communityplaythings.co.uk/learning-library/articles/maths-in-the-great-outdoors</w:t>
        </w:r>
      </w:hyperlink>
      <w:r>
        <w:rPr>
          <w:rFonts w:ascii="Times New Roman" w:hAnsi="Times New Roman" w:cs="Times New Roman"/>
          <w:sz w:val="24"/>
          <w:szCs w:val="24"/>
        </w:rPr>
        <w:t xml:space="preserve"> (Assessed: 03.02.21).</w:t>
      </w:r>
    </w:p>
    <w:p w14:paraId="738A6007" w14:textId="77777777" w:rsidR="00406AEF" w:rsidRDefault="00406AEF" w:rsidP="0060760F">
      <w:pPr>
        <w:rPr>
          <w:rFonts w:ascii="Times New Roman" w:hAnsi="Times New Roman" w:cs="Times New Roman"/>
          <w:sz w:val="32"/>
          <w:szCs w:val="32"/>
          <w:u w:val="single"/>
        </w:rPr>
      </w:pPr>
    </w:p>
    <w:p w14:paraId="01585DC4" w14:textId="77777777" w:rsidR="00406AEF" w:rsidRDefault="00406AEF" w:rsidP="0060760F">
      <w:pPr>
        <w:rPr>
          <w:rFonts w:ascii="Times New Roman" w:hAnsi="Times New Roman" w:cs="Times New Roman"/>
          <w:sz w:val="32"/>
          <w:szCs w:val="32"/>
          <w:u w:val="single"/>
        </w:rPr>
      </w:pPr>
    </w:p>
    <w:p w14:paraId="639EB0FB" w14:textId="77777777" w:rsidR="00406AEF" w:rsidRDefault="00406AEF" w:rsidP="0060760F">
      <w:pPr>
        <w:rPr>
          <w:rFonts w:ascii="Times New Roman" w:hAnsi="Times New Roman" w:cs="Times New Roman"/>
          <w:sz w:val="32"/>
          <w:szCs w:val="32"/>
          <w:u w:val="single"/>
        </w:rPr>
      </w:pPr>
    </w:p>
    <w:sectPr w:rsidR="00406AEF" w:rsidSect="0091369D">
      <w:headerReference w:type="default" r:id="rId50"/>
      <w:footerReference w:type="default" r:id="rId51"/>
      <w:pgSz w:w="11906" w:h="16838"/>
      <w:pgMar w:top="1440" w:right="1440" w:bottom="1440" w:left="1440" w:header="720" w:footer="720" w:gutter="0"/>
      <w:pgNumType w:start="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awn Jones" w:date="2021-02-21T17:46:00Z" w:initials="DJ">
    <w:p w14:paraId="0D3BE71D" w14:textId="1EBF0F3E" w:rsidR="001C439F" w:rsidRDefault="001C439F">
      <w:pPr>
        <w:pStyle w:val="CommentText"/>
      </w:pPr>
      <w:r>
        <w:rPr>
          <w:rStyle w:val="CommentReference"/>
        </w:rPr>
        <w:annotationRef/>
      </w:r>
      <w:r>
        <w:t>Who supports this point?</w:t>
      </w:r>
    </w:p>
  </w:comment>
  <w:comment w:id="1" w:author="Dawn Jones" w:date="2021-02-21T17:47:00Z" w:initials="DJ">
    <w:p w14:paraId="3078B4E0" w14:textId="35535390" w:rsidR="001C439F" w:rsidRDefault="001C439F">
      <w:pPr>
        <w:pStyle w:val="CommentText"/>
      </w:pPr>
      <w:r>
        <w:rPr>
          <w:rStyle w:val="CommentReference"/>
        </w:rPr>
        <w:annotationRef/>
      </w:r>
      <w:r>
        <w:t xml:space="preserve">possible links to </w:t>
      </w:r>
      <w:proofErr w:type="spellStart"/>
      <w:r>
        <w:t>Bruners</w:t>
      </w:r>
      <w:proofErr w:type="spellEnd"/>
      <w:r>
        <w:t xml:space="preserve"> spiral curriculum</w:t>
      </w:r>
    </w:p>
  </w:comment>
  <w:comment w:id="2" w:author="Dawn Jones" w:date="2021-02-21T17:48:00Z" w:initials="DJ">
    <w:p w14:paraId="6C7674E3" w14:textId="77777777" w:rsidR="001C439F" w:rsidRDefault="001C439F">
      <w:pPr>
        <w:pStyle w:val="CommentText"/>
      </w:pPr>
      <w:r>
        <w:rPr>
          <w:rStyle w:val="CommentReference"/>
        </w:rPr>
        <w:annotationRef/>
      </w:r>
      <w:r>
        <w:t xml:space="preserve"> Just one observation</w:t>
      </w:r>
    </w:p>
    <w:p w14:paraId="17F59F90" w14:textId="18B7E2F0" w:rsidR="001C439F" w:rsidRDefault="001C439F">
      <w:pPr>
        <w:pStyle w:val="CommentText"/>
      </w:pPr>
      <w:r>
        <w:t>In one of your paragraphs- just note that the resources you discuss are those within the plan.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D3BE71D" w15:done="1"/>
  <w15:commentEx w15:paraId="3078B4E0" w15:done="1"/>
  <w15:commentEx w15:paraId="17F59F9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D3BE71D" w16cid:durableId="23DE5EAE"/>
  <w16cid:commentId w16cid:paraId="3078B4E0" w16cid:durableId="23DE5EAF"/>
  <w16cid:commentId w16cid:paraId="17F59F90" w16cid:durableId="23DE5E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5469A1" w14:textId="77777777" w:rsidR="00231DD7" w:rsidRDefault="00231DD7" w:rsidP="00A56D8C">
      <w:pPr>
        <w:spacing w:after="0" w:line="240" w:lineRule="auto"/>
      </w:pPr>
      <w:r>
        <w:separator/>
      </w:r>
    </w:p>
  </w:endnote>
  <w:endnote w:type="continuationSeparator" w:id="0">
    <w:p w14:paraId="2EAE65D0" w14:textId="77777777" w:rsidR="00231DD7" w:rsidRDefault="00231DD7" w:rsidP="00A56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257845"/>
      <w:docPartObj>
        <w:docPartGallery w:val="Page Numbers (Bottom of Page)"/>
        <w:docPartUnique/>
      </w:docPartObj>
    </w:sdtPr>
    <w:sdtEndPr>
      <w:rPr>
        <w:noProof/>
      </w:rPr>
    </w:sdtEndPr>
    <w:sdtContent>
      <w:p w14:paraId="1156F4B7" w14:textId="1733E321" w:rsidR="00DA1A4C" w:rsidRDefault="00DA1A4C">
        <w:pPr>
          <w:pStyle w:val="Footer"/>
          <w:jc w:val="center"/>
        </w:pPr>
        <w:r>
          <w:fldChar w:fldCharType="begin"/>
        </w:r>
        <w:r>
          <w:instrText xml:space="preserve"> PAGE   \* MERGEFORMAT </w:instrText>
        </w:r>
        <w:r>
          <w:fldChar w:fldCharType="separate"/>
        </w:r>
        <w:r w:rsidR="001C439F">
          <w:rPr>
            <w:noProof/>
          </w:rPr>
          <w:t>9</w:t>
        </w:r>
        <w:r>
          <w:rPr>
            <w:noProof/>
          </w:rPr>
          <w:fldChar w:fldCharType="end"/>
        </w:r>
      </w:p>
    </w:sdtContent>
  </w:sdt>
  <w:p w14:paraId="7E7E9C0A" w14:textId="77777777" w:rsidR="00DA1A4C" w:rsidRDefault="00DA1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F0A5D9" w14:textId="77777777" w:rsidR="00231DD7" w:rsidRDefault="00231DD7" w:rsidP="00A56D8C">
      <w:pPr>
        <w:spacing w:after="0" w:line="240" w:lineRule="auto"/>
      </w:pPr>
      <w:r>
        <w:separator/>
      </w:r>
    </w:p>
  </w:footnote>
  <w:footnote w:type="continuationSeparator" w:id="0">
    <w:p w14:paraId="41349C4A" w14:textId="77777777" w:rsidR="00231DD7" w:rsidRDefault="00231DD7" w:rsidP="00A56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2CD46A" w14:textId="113563CC" w:rsidR="00DA1A4C" w:rsidRDefault="00DA1A4C">
    <w:pPr>
      <w:pStyle w:val="Header"/>
    </w:pPr>
    <w:r>
      <w:t>Rhianne Stephens                            EEAE4005                           2012729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46F31"/>
    <w:multiLevelType w:val="hybridMultilevel"/>
    <w:tmpl w:val="0D6C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B31E4"/>
    <w:multiLevelType w:val="hybridMultilevel"/>
    <w:tmpl w:val="48B4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7D2DB6"/>
    <w:multiLevelType w:val="hybridMultilevel"/>
    <w:tmpl w:val="AC5CD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17084"/>
    <w:multiLevelType w:val="hybridMultilevel"/>
    <w:tmpl w:val="B4EEA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31B5D"/>
    <w:multiLevelType w:val="hybridMultilevel"/>
    <w:tmpl w:val="E0D6F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074C5"/>
    <w:multiLevelType w:val="hybridMultilevel"/>
    <w:tmpl w:val="D8864AF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awn Jones">
    <w15:presenceInfo w15:providerId="AD" w15:userId="S-1-5-21-809251214-2178901256-4152538893-273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767"/>
    <w:rsid w:val="000030BC"/>
    <w:rsid w:val="00007670"/>
    <w:rsid w:val="00010238"/>
    <w:rsid w:val="000121E6"/>
    <w:rsid w:val="00013D7C"/>
    <w:rsid w:val="00014204"/>
    <w:rsid w:val="00017FF9"/>
    <w:rsid w:val="000213AE"/>
    <w:rsid w:val="00023F10"/>
    <w:rsid w:val="00027D04"/>
    <w:rsid w:val="00032891"/>
    <w:rsid w:val="0003340B"/>
    <w:rsid w:val="00035346"/>
    <w:rsid w:val="00040FC8"/>
    <w:rsid w:val="00050132"/>
    <w:rsid w:val="000521AA"/>
    <w:rsid w:val="0005297D"/>
    <w:rsid w:val="00060160"/>
    <w:rsid w:val="00061A94"/>
    <w:rsid w:val="00066B02"/>
    <w:rsid w:val="00071FC7"/>
    <w:rsid w:val="00077E62"/>
    <w:rsid w:val="00085EF8"/>
    <w:rsid w:val="00087C1A"/>
    <w:rsid w:val="00091A58"/>
    <w:rsid w:val="000A6AC7"/>
    <w:rsid w:val="000A7E8D"/>
    <w:rsid w:val="000B0E4F"/>
    <w:rsid w:val="000C1334"/>
    <w:rsid w:val="000C24DE"/>
    <w:rsid w:val="000C42F6"/>
    <w:rsid w:val="000D04B7"/>
    <w:rsid w:val="000D6E6B"/>
    <w:rsid w:val="000E3588"/>
    <w:rsid w:val="000E3669"/>
    <w:rsid w:val="000E49E0"/>
    <w:rsid w:val="000F12FB"/>
    <w:rsid w:val="000F54D1"/>
    <w:rsid w:val="000F78BE"/>
    <w:rsid w:val="00100974"/>
    <w:rsid w:val="0010295C"/>
    <w:rsid w:val="00102AE5"/>
    <w:rsid w:val="00103C5A"/>
    <w:rsid w:val="00104846"/>
    <w:rsid w:val="00111ADE"/>
    <w:rsid w:val="001123EC"/>
    <w:rsid w:val="00117328"/>
    <w:rsid w:val="0012616D"/>
    <w:rsid w:val="00132309"/>
    <w:rsid w:val="00132896"/>
    <w:rsid w:val="0013499E"/>
    <w:rsid w:val="00134DF0"/>
    <w:rsid w:val="00134F2F"/>
    <w:rsid w:val="00135121"/>
    <w:rsid w:val="00135919"/>
    <w:rsid w:val="001364BD"/>
    <w:rsid w:val="00143AD8"/>
    <w:rsid w:val="0014479F"/>
    <w:rsid w:val="0015220F"/>
    <w:rsid w:val="0015352F"/>
    <w:rsid w:val="00154E38"/>
    <w:rsid w:val="00160D2B"/>
    <w:rsid w:val="0016240F"/>
    <w:rsid w:val="001639D6"/>
    <w:rsid w:val="001773BD"/>
    <w:rsid w:val="001775E4"/>
    <w:rsid w:val="00185ED0"/>
    <w:rsid w:val="00191479"/>
    <w:rsid w:val="001944F6"/>
    <w:rsid w:val="00194BDE"/>
    <w:rsid w:val="001A3ED1"/>
    <w:rsid w:val="001A41CC"/>
    <w:rsid w:val="001A433C"/>
    <w:rsid w:val="001B058B"/>
    <w:rsid w:val="001B1637"/>
    <w:rsid w:val="001B4F0B"/>
    <w:rsid w:val="001B6498"/>
    <w:rsid w:val="001B7852"/>
    <w:rsid w:val="001C439F"/>
    <w:rsid w:val="001D54C7"/>
    <w:rsid w:val="001E2B27"/>
    <w:rsid w:val="001E33FC"/>
    <w:rsid w:val="001E794A"/>
    <w:rsid w:val="001F36F7"/>
    <w:rsid w:val="001F462B"/>
    <w:rsid w:val="001F52EF"/>
    <w:rsid w:val="00200E3B"/>
    <w:rsid w:val="002022E4"/>
    <w:rsid w:val="0021787A"/>
    <w:rsid w:val="0022037F"/>
    <w:rsid w:val="00220CB1"/>
    <w:rsid w:val="00221027"/>
    <w:rsid w:val="00224596"/>
    <w:rsid w:val="0022480D"/>
    <w:rsid w:val="00225099"/>
    <w:rsid w:val="002252D0"/>
    <w:rsid w:val="00226CD2"/>
    <w:rsid w:val="00227262"/>
    <w:rsid w:val="00227468"/>
    <w:rsid w:val="00231DD7"/>
    <w:rsid w:val="00237673"/>
    <w:rsid w:val="002402C0"/>
    <w:rsid w:val="002452C6"/>
    <w:rsid w:val="00250050"/>
    <w:rsid w:val="002519B8"/>
    <w:rsid w:val="0025634B"/>
    <w:rsid w:val="00273441"/>
    <w:rsid w:val="00274A2E"/>
    <w:rsid w:val="00280026"/>
    <w:rsid w:val="002854BC"/>
    <w:rsid w:val="00286206"/>
    <w:rsid w:val="00290DCD"/>
    <w:rsid w:val="002936A5"/>
    <w:rsid w:val="002948E7"/>
    <w:rsid w:val="00296C91"/>
    <w:rsid w:val="002A1EAA"/>
    <w:rsid w:val="002A4E80"/>
    <w:rsid w:val="002B44FA"/>
    <w:rsid w:val="002C254D"/>
    <w:rsid w:val="002D0751"/>
    <w:rsid w:val="002D0E72"/>
    <w:rsid w:val="002D1A9B"/>
    <w:rsid w:val="002D5B46"/>
    <w:rsid w:val="002E1937"/>
    <w:rsid w:val="002E2954"/>
    <w:rsid w:val="002E2C88"/>
    <w:rsid w:val="002E3399"/>
    <w:rsid w:val="002E64E3"/>
    <w:rsid w:val="002F158F"/>
    <w:rsid w:val="002F44EC"/>
    <w:rsid w:val="00300DAA"/>
    <w:rsid w:val="00303AD4"/>
    <w:rsid w:val="003048A1"/>
    <w:rsid w:val="0031325F"/>
    <w:rsid w:val="003171A4"/>
    <w:rsid w:val="00322019"/>
    <w:rsid w:val="00323916"/>
    <w:rsid w:val="0032434C"/>
    <w:rsid w:val="00330BB5"/>
    <w:rsid w:val="00331D5C"/>
    <w:rsid w:val="003424F1"/>
    <w:rsid w:val="00343C1D"/>
    <w:rsid w:val="00343C9C"/>
    <w:rsid w:val="0035034D"/>
    <w:rsid w:val="00351875"/>
    <w:rsid w:val="00357F55"/>
    <w:rsid w:val="00360F8A"/>
    <w:rsid w:val="00364D47"/>
    <w:rsid w:val="003723BA"/>
    <w:rsid w:val="0037258C"/>
    <w:rsid w:val="003737A7"/>
    <w:rsid w:val="003755CA"/>
    <w:rsid w:val="00381FF6"/>
    <w:rsid w:val="00382E7F"/>
    <w:rsid w:val="00382F5C"/>
    <w:rsid w:val="00383640"/>
    <w:rsid w:val="00390161"/>
    <w:rsid w:val="00390E29"/>
    <w:rsid w:val="003A192F"/>
    <w:rsid w:val="003A1CB1"/>
    <w:rsid w:val="003A3C0A"/>
    <w:rsid w:val="003A6F91"/>
    <w:rsid w:val="003B38A2"/>
    <w:rsid w:val="003B4B58"/>
    <w:rsid w:val="003B66B3"/>
    <w:rsid w:val="003C0635"/>
    <w:rsid w:val="003C1241"/>
    <w:rsid w:val="003D2987"/>
    <w:rsid w:val="003D59DC"/>
    <w:rsid w:val="003E5E2A"/>
    <w:rsid w:val="003E6BA6"/>
    <w:rsid w:val="003F00EE"/>
    <w:rsid w:val="003F3710"/>
    <w:rsid w:val="003F3B2D"/>
    <w:rsid w:val="003F4FB8"/>
    <w:rsid w:val="003F5BEB"/>
    <w:rsid w:val="003F777B"/>
    <w:rsid w:val="00401850"/>
    <w:rsid w:val="00405D6F"/>
    <w:rsid w:val="00406AEF"/>
    <w:rsid w:val="00407F93"/>
    <w:rsid w:val="004112C2"/>
    <w:rsid w:val="0041548A"/>
    <w:rsid w:val="004169FA"/>
    <w:rsid w:val="0042107B"/>
    <w:rsid w:val="0042535E"/>
    <w:rsid w:val="0042744A"/>
    <w:rsid w:val="004307CA"/>
    <w:rsid w:val="00430819"/>
    <w:rsid w:val="00432652"/>
    <w:rsid w:val="004344F6"/>
    <w:rsid w:val="00435895"/>
    <w:rsid w:val="00437283"/>
    <w:rsid w:val="004428FD"/>
    <w:rsid w:val="0044466D"/>
    <w:rsid w:val="00452E64"/>
    <w:rsid w:val="004559FC"/>
    <w:rsid w:val="0046107C"/>
    <w:rsid w:val="00462CFF"/>
    <w:rsid w:val="004650B0"/>
    <w:rsid w:val="00466F6E"/>
    <w:rsid w:val="004674D9"/>
    <w:rsid w:val="00472419"/>
    <w:rsid w:val="00473B28"/>
    <w:rsid w:val="00476ED4"/>
    <w:rsid w:val="00477D4F"/>
    <w:rsid w:val="0048172A"/>
    <w:rsid w:val="00481DD3"/>
    <w:rsid w:val="00482A7B"/>
    <w:rsid w:val="00482F35"/>
    <w:rsid w:val="00484D35"/>
    <w:rsid w:val="00485452"/>
    <w:rsid w:val="004A2FE0"/>
    <w:rsid w:val="004A4D38"/>
    <w:rsid w:val="004C2ED5"/>
    <w:rsid w:val="004C6DCA"/>
    <w:rsid w:val="004C7A76"/>
    <w:rsid w:val="004D6478"/>
    <w:rsid w:val="004D711F"/>
    <w:rsid w:val="004E0643"/>
    <w:rsid w:val="004F5AFC"/>
    <w:rsid w:val="004F643D"/>
    <w:rsid w:val="005104AB"/>
    <w:rsid w:val="00511351"/>
    <w:rsid w:val="0051184A"/>
    <w:rsid w:val="00516623"/>
    <w:rsid w:val="0052094F"/>
    <w:rsid w:val="0052165E"/>
    <w:rsid w:val="00521E71"/>
    <w:rsid w:val="00521F07"/>
    <w:rsid w:val="00527F98"/>
    <w:rsid w:val="00530F05"/>
    <w:rsid w:val="00532F43"/>
    <w:rsid w:val="0053791D"/>
    <w:rsid w:val="00542969"/>
    <w:rsid w:val="005432CE"/>
    <w:rsid w:val="00552617"/>
    <w:rsid w:val="00553AF9"/>
    <w:rsid w:val="00561198"/>
    <w:rsid w:val="0056135B"/>
    <w:rsid w:val="00563AD2"/>
    <w:rsid w:val="005675F2"/>
    <w:rsid w:val="00572D7C"/>
    <w:rsid w:val="00575100"/>
    <w:rsid w:val="005757EE"/>
    <w:rsid w:val="00575CCD"/>
    <w:rsid w:val="005761C0"/>
    <w:rsid w:val="00576B9B"/>
    <w:rsid w:val="0058137C"/>
    <w:rsid w:val="005833F9"/>
    <w:rsid w:val="005852C4"/>
    <w:rsid w:val="005871BE"/>
    <w:rsid w:val="00593834"/>
    <w:rsid w:val="00594382"/>
    <w:rsid w:val="00595F82"/>
    <w:rsid w:val="005977A9"/>
    <w:rsid w:val="005A62C3"/>
    <w:rsid w:val="005A75DB"/>
    <w:rsid w:val="005B164C"/>
    <w:rsid w:val="005B5159"/>
    <w:rsid w:val="005B65A3"/>
    <w:rsid w:val="005C0529"/>
    <w:rsid w:val="005C7705"/>
    <w:rsid w:val="005C7842"/>
    <w:rsid w:val="005E423C"/>
    <w:rsid w:val="005E4561"/>
    <w:rsid w:val="005F173D"/>
    <w:rsid w:val="005F173E"/>
    <w:rsid w:val="005F2E23"/>
    <w:rsid w:val="00600419"/>
    <w:rsid w:val="00600F05"/>
    <w:rsid w:val="00600F10"/>
    <w:rsid w:val="006073B6"/>
    <w:rsid w:val="0060760F"/>
    <w:rsid w:val="00610736"/>
    <w:rsid w:val="00612C4A"/>
    <w:rsid w:val="00617359"/>
    <w:rsid w:val="00622A1D"/>
    <w:rsid w:val="00623B95"/>
    <w:rsid w:val="006263E6"/>
    <w:rsid w:val="00631774"/>
    <w:rsid w:val="006346B3"/>
    <w:rsid w:val="00635DB9"/>
    <w:rsid w:val="00643553"/>
    <w:rsid w:val="0064424C"/>
    <w:rsid w:val="00644ABB"/>
    <w:rsid w:val="006478E0"/>
    <w:rsid w:val="00652C00"/>
    <w:rsid w:val="0065422E"/>
    <w:rsid w:val="00654667"/>
    <w:rsid w:val="00660177"/>
    <w:rsid w:val="00660E2C"/>
    <w:rsid w:val="00663DD4"/>
    <w:rsid w:val="00666D20"/>
    <w:rsid w:val="0067212D"/>
    <w:rsid w:val="00676B22"/>
    <w:rsid w:val="00681950"/>
    <w:rsid w:val="006934CA"/>
    <w:rsid w:val="006A0B0D"/>
    <w:rsid w:val="006A2EBD"/>
    <w:rsid w:val="006A3E62"/>
    <w:rsid w:val="006A47F0"/>
    <w:rsid w:val="006A52E6"/>
    <w:rsid w:val="006B67BF"/>
    <w:rsid w:val="006C0896"/>
    <w:rsid w:val="006C290B"/>
    <w:rsid w:val="006C3839"/>
    <w:rsid w:val="006C5494"/>
    <w:rsid w:val="006E377F"/>
    <w:rsid w:val="006E5F19"/>
    <w:rsid w:val="006F0BB2"/>
    <w:rsid w:val="00705186"/>
    <w:rsid w:val="0070554C"/>
    <w:rsid w:val="00706D80"/>
    <w:rsid w:val="00711081"/>
    <w:rsid w:val="00712567"/>
    <w:rsid w:val="00713949"/>
    <w:rsid w:val="00713F88"/>
    <w:rsid w:val="00714A99"/>
    <w:rsid w:val="00716A81"/>
    <w:rsid w:val="007174A9"/>
    <w:rsid w:val="00720759"/>
    <w:rsid w:val="00722484"/>
    <w:rsid w:val="007248CD"/>
    <w:rsid w:val="00725A8E"/>
    <w:rsid w:val="00732C26"/>
    <w:rsid w:val="00735737"/>
    <w:rsid w:val="00743B79"/>
    <w:rsid w:val="00745D48"/>
    <w:rsid w:val="00746E26"/>
    <w:rsid w:val="007502B1"/>
    <w:rsid w:val="007522A5"/>
    <w:rsid w:val="00757306"/>
    <w:rsid w:val="00757CD3"/>
    <w:rsid w:val="00761122"/>
    <w:rsid w:val="00763B82"/>
    <w:rsid w:val="00766886"/>
    <w:rsid w:val="007679CD"/>
    <w:rsid w:val="007710EA"/>
    <w:rsid w:val="0077426E"/>
    <w:rsid w:val="0077741E"/>
    <w:rsid w:val="00782CD8"/>
    <w:rsid w:val="00791BAF"/>
    <w:rsid w:val="007943D4"/>
    <w:rsid w:val="00795CD1"/>
    <w:rsid w:val="007A0390"/>
    <w:rsid w:val="007A1665"/>
    <w:rsid w:val="007A713B"/>
    <w:rsid w:val="007B3B8B"/>
    <w:rsid w:val="007B50D1"/>
    <w:rsid w:val="007B595E"/>
    <w:rsid w:val="007C643D"/>
    <w:rsid w:val="007D07A1"/>
    <w:rsid w:val="007D234A"/>
    <w:rsid w:val="007D297E"/>
    <w:rsid w:val="007E067B"/>
    <w:rsid w:val="007E30FC"/>
    <w:rsid w:val="007F04DD"/>
    <w:rsid w:val="007F070E"/>
    <w:rsid w:val="007F2452"/>
    <w:rsid w:val="007F2C16"/>
    <w:rsid w:val="007F6229"/>
    <w:rsid w:val="007F7AF1"/>
    <w:rsid w:val="00800C8B"/>
    <w:rsid w:val="0080127C"/>
    <w:rsid w:val="00802904"/>
    <w:rsid w:val="00803844"/>
    <w:rsid w:val="00806D7C"/>
    <w:rsid w:val="00806E9C"/>
    <w:rsid w:val="00810DB6"/>
    <w:rsid w:val="008178A5"/>
    <w:rsid w:val="008207DF"/>
    <w:rsid w:val="0082494E"/>
    <w:rsid w:val="00826271"/>
    <w:rsid w:val="008305CB"/>
    <w:rsid w:val="00832B43"/>
    <w:rsid w:val="00832EFA"/>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32AC"/>
    <w:rsid w:val="00896A92"/>
    <w:rsid w:val="00896FC6"/>
    <w:rsid w:val="008A2A34"/>
    <w:rsid w:val="008A6F3F"/>
    <w:rsid w:val="008B3D64"/>
    <w:rsid w:val="008B5C4D"/>
    <w:rsid w:val="008B64A9"/>
    <w:rsid w:val="008D00C4"/>
    <w:rsid w:val="008E0189"/>
    <w:rsid w:val="008E01BC"/>
    <w:rsid w:val="008E7BF9"/>
    <w:rsid w:val="008F35E4"/>
    <w:rsid w:val="008F3CEE"/>
    <w:rsid w:val="008F403B"/>
    <w:rsid w:val="008F5755"/>
    <w:rsid w:val="0090043C"/>
    <w:rsid w:val="00903954"/>
    <w:rsid w:val="0091097C"/>
    <w:rsid w:val="00913270"/>
    <w:rsid w:val="0091369D"/>
    <w:rsid w:val="00913DA0"/>
    <w:rsid w:val="00917435"/>
    <w:rsid w:val="009177B4"/>
    <w:rsid w:val="00921156"/>
    <w:rsid w:val="00924117"/>
    <w:rsid w:val="0092545B"/>
    <w:rsid w:val="00926B45"/>
    <w:rsid w:val="0092716A"/>
    <w:rsid w:val="00934C0C"/>
    <w:rsid w:val="00935E6C"/>
    <w:rsid w:val="00937CC6"/>
    <w:rsid w:val="00945C89"/>
    <w:rsid w:val="009479B0"/>
    <w:rsid w:val="00951C14"/>
    <w:rsid w:val="009546B6"/>
    <w:rsid w:val="00954A59"/>
    <w:rsid w:val="00955CC2"/>
    <w:rsid w:val="0097057A"/>
    <w:rsid w:val="0097538E"/>
    <w:rsid w:val="00982B21"/>
    <w:rsid w:val="00985057"/>
    <w:rsid w:val="00991499"/>
    <w:rsid w:val="0099270E"/>
    <w:rsid w:val="00996517"/>
    <w:rsid w:val="009A4A24"/>
    <w:rsid w:val="009B272B"/>
    <w:rsid w:val="009C3B47"/>
    <w:rsid w:val="009C544E"/>
    <w:rsid w:val="009D0604"/>
    <w:rsid w:val="009D15BC"/>
    <w:rsid w:val="009D2647"/>
    <w:rsid w:val="009D2822"/>
    <w:rsid w:val="009E2092"/>
    <w:rsid w:val="009E5132"/>
    <w:rsid w:val="009E57C6"/>
    <w:rsid w:val="009F0AA2"/>
    <w:rsid w:val="009F2541"/>
    <w:rsid w:val="009F536F"/>
    <w:rsid w:val="009F5E2B"/>
    <w:rsid w:val="009F6902"/>
    <w:rsid w:val="00A01924"/>
    <w:rsid w:val="00A04ECD"/>
    <w:rsid w:val="00A04ED6"/>
    <w:rsid w:val="00A04FA4"/>
    <w:rsid w:val="00A06B81"/>
    <w:rsid w:val="00A13890"/>
    <w:rsid w:val="00A16EC4"/>
    <w:rsid w:val="00A17300"/>
    <w:rsid w:val="00A24CD1"/>
    <w:rsid w:val="00A264E4"/>
    <w:rsid w:val="00A31314"/>
    <w:rsid w:val="00A331C2"/>
    <w:rsid w:val="00A36742"/>
    <w:rsid w:val="00A37357"/>
    <w:rsid w:val="00A374B0"/>
    <w:rsid w:val="00A417D6"/>
    <w:rsid w:val="00A418FD"/>
    <w:rsid w:val="00A4412B"/>
    <w:rsid w:val="00A46FB9"/>
    <w:rsid w:val="00A52C40"/>
    <w:rsid w:val="00A5323C"/>
    <w:rsid w:val="00A54832"/>
    <w:rsid w:val="00A54C7B"/>
    <w:rsid w:val="00A55029"/>
    <w:rsid w:val="00A55992"/>
    <w:rsid w:val="00A560A8"/>
    <w:rsid w:val="00A56D8C"/>
    <w:rsid w:val="00A60B48"/>
    <w:rsid w:val="00A66161"/>
    <w:rsid w:val="00A7265F"/>
    <w:rsid w:val="00A739D2"/>
    <w:rsid w:val="00A80553"/>
    <w:rsid w:val="00A81445"/>
    <w:rsid w:val="00A92149"/>
    <w:rsid w:val="00A93372"/>
    <w:rsid w:val="00A94762"/>
    <w:rsid w:val="00A969EE"/>
    <w:rsid w:val="00AA056E"/>
    <w:rsid w:val="00AA255C"/>
    <w:rsid w:val="00AA577F"/>
    <w:rsid w:val="00AB02CE"/>
    <w:rsid w:val="00AB3F77"/>
    <w:rsid w:val="00AB7D4B"/>
    <w:rsid w:val="00AC32ED"/>
    <w:rsid w:val="00AC5832"/>
    <w:rsid w:val="00AC6346"/>
    <w:rsid w:val="00AD3421"/>
    <w:rsid w:val="00AD6983"/>
    <w:rsid w:val="00AE4218"/>
    <w:rsid w:val="00AE4660"/>
    <w:rsid w:val="00AF6A50"/>
    <w:rsid w:val="00B02477"/>
    <w:rsid w:val="00B026B9"/>
    <w:rsid w:val="00B02D8C"/>
    <w:rsid w:val="00B04222"/>
    <w:rsid w:val="00B105CE"/>
    <w:rsid w:val="00B13A56"/>
    <w:rsid w:val="00B26077"/>
    <w:rsid w:val="00B30E3F"/>
    <w:rsid w:val="00B32134"/>
    <w:rsid w:val="00B35AC1"/>
    <w:rsid w:val="00B36583"/>
    <w:rsid w:val="00B37AA2"/>
    <w:rsid w:val="00B51913"/>
    <w:rsid w:val="00B5280A"/>
    <w:rsid w:val="00B53F10"/>
    <w:rsid w:val="00B53F87"/>
    <w:rsid w:val="00B56A1B"/>
    <w:rsid w:val="00B625DB"/>
    <w:rsid w:val="00B639DE"/>
    <w:rsid w:val="00B63F1C"/>
    <w:rsid w:val="00B70DCB"/>
    <w:rsid w:val="00B81267"/>
    <w:rsid w:val="00B82C00"/>
    <w:rsid w:val="00B833AC"/>
    <w:rsid w:val="00B857CB"/>
    <w:rsid w:val="00B86204"/>
    <w:rsid w:val="00B93A45"/>
    <w:rsid w:val="00B97B0E"/>
    <w:rsid w:val="00BA241D"/>
    <w:rsid w:val="00BB1E94"/>
    <w:rsid w:val="00BB391D"/>
    <w:rsid w:val="00BB5825"/>
    <w:rsid w:val="00BC27CB"/>
    <w:rsid w:val="00BC6982"/>
    <w:rsid w:val="00BC6C6E"/>
    <w:rsid w:val="00BC70F3"/>
    <w:rsid w:val="00BD62A8"/>
    <w:rsid w:val="00BD6A7E"/>
    <w:rsid w:val="00BD6F37"/>
    <w:rsid w:val="00BE0F90"/>
    <w:rsid w:val="00BE1EA6"/>
    <w:rsid w:val="00BE23E7"/>
    <w:rsid w:val="00BE54CE"/>
    <w:rsid w:val="00BF205B"/>
    <w:rsid w:val="00BF323F"/>
    <w:rsid w:val="00BF6CCD"/>
    <w:rsid w:val="00C00EE3"/>
    <w:rsid w:val="00C11A14"/>
    <w:rsid w:val="00C11F77"/>
    <w:rsid w:val="00C17823"/>
    <w:rsid w:val="00C231B8"/>
    <w:rsid w:val="00C23EFD"/>
    <w:rsid w:val="00C247D0"/>
    <w:rsid w:val="00C331A7"/>
    <w:rsid w:val="00C413BB"/>
    <w:rsid w:val="00C50157"/>
    <w:rsid w:val="00C5157E"/>
    <w:rsid w:val="00C51ECC"/>
    <w:rsid w:val="00C53C9E"/>
    <w:rsid w:val="00C57B33"/>
    <w:rsid w:val="00C641F6"/>
    <w:rsid w:val="00C67E9F"/>
    <w:rsid w:val="00C70539"/>
    <w:rsid w:val="00C71DCE"/>
    <w:rsid w:val="00C734F4"/>
    <w:rsid w:val="00C73F47"/>
    <w:rsid w:val="00C74A2C"/>
    <w:rsid w:val="00C80530"/>
    <w:rsid w:val="00C82345"/>
    <w:rsid w:val="00C823F5"/>
    <w:rsid w:val="00C8301A"/>
    <w:rsid w:val="00C83B41"/>
    <w:rsid w:val="00C8638E"/>
    <w:rsid w:val="00C90B1C"/>
    <w:rsid w:val="00C91794"/>
    <w:rsid w:val="00C91E04"/>
    <w:rsid w:val="00C930EC"/>
    <w:rsid w:val="00C931CA"/>
    <w:rsid w:val="00C93C78"/>
    <w:rsid w:val="00C940A0"/>
    <w:rsid w:val="00C96B03"/>
    <w:rsid w:val="00CA3288"/>
    <w:rsid w:val="00CA3437"/>
    <w:rsid w:val="00CA38DE"/>
    <w:rsid w:val="00CA56D3"/>
    <w:rsid w:val="00CA6D1B"/>
    <w:rsid w:val="00CB10B5"/>
    <w:rsid w:val="00CB1970"/>
    <w:rsid w:val="00CB3E18"/>
    <w:rsid w:val="00CB7119"/>
    <w:rsid w:val="00CB7D2B"/>
    <w:rsid w:val="00CC38E5"/>
    <w:rsid w:val="00CC4444"/>
    <w:rsid w:val="00CC5136"/>
    <w:rsid w:val="00CC773B"/>
    <w:rsid w:val="00CD31B2"/>
    <w:rsid w:val="00CD43CF"/>
    <w:rsid w:val="00CD6218"/>
    <w:rsid w:val="00CD739E"/>
    <w:rsid w:val="00CE0A30"/>
    <w:rsid w:val="00CE0CCF"/>
    <w:rsid w:val="00CE2E74"/>
    <w:rsid w:val="00CE660E"/>
    <w:rsid w:val="00CF3349"/>
    <w:rsid w:val="00CF6B5C"/>
    <w:rsid w:val="00D01137"/>
    <w:rsid w:val="00D02C40"/>
    <w:rsid w:val="00D11EFC"/>
    <w:rsid w:val="00D14954"/>
    <w:rsid w:val="00D202E4"/>
    <w:rsid w:val="00D266F0"/>
    <w:rsid w:val="00D30EDE"/>
    <w:rsid w:val="00D3643B"/>
    <w:rsid w:val="00D4365C"/>
    <w:rsid w:val="00D44DF1"/>
    <w:rsid w:val="00D472DD"/>
    <w:rsid w:val="00D60308"/>
    <w:rsid w:val="00D60AF8"/>
    <w:rsid w:val="00D62E82"/>
    <w:rsid w:val="00D70260"/>
    <w:rsid w:val="00D75D08"/>
    <w:rsid w:val="00D77169"/>
    <w:rsid w:val="00D81692"/>
    <w:rsid w:val="00D91FFE"/>
    <w:rsid w:val="00D921BA"/>
    <w:rsid w:val="00D95F9A"/>
    <w:rsid w:val="00DA0D28"/>
    <w:rsid w:val="00DA1A4C"/>
    <w:rsid w:val="00DA69F4"/>
    <w:rsid w:val="00DB00FE"/>
    <w:rsid w:val="00DB1796"/>
    <w:rsid w:val="00DB7CC4"/>
    <w:rsid w:val="00DC510B"/>
    <w:rsid w:val="00DD12C3"/>
    <w:rsid w:val="00DD2C8D"/>
    <w:rsid w:val="00DD642B"/>
    <w:rsid w:val="00DD6910"/>
    <w:rsid w:val="00DD7817"/>
    <w:rsid w:val="00DE0DA5"/>
    <w:rsid w:val="00DE4BEC"/>
    <w:rsid w:val="00DE5AD4"/>
    <w:rsid w:val="00DE75C4"/>
    <w:rsid w:val="00DE79AE"/>
    <w:rsid w:val="00DF09CB"/>
    <w:rsid w:val="00DF31D3"/>
    <w:rsid w:val="00DF55DE"/>
    <w:rsid w:val="00E047D4"/>
    <w:rsid w:val="00E06A17"/>
    <w:rsid w:val="00E11120"/>
    <w:rsid w:val="00E13BED"/>
    <w:rsid w:val="00E24165"/>
    <w:rsid w:val="00E27B07"/>
    <w:rsid w:val="00E3732E"/>
    <w:rsid w:val="00E44EE8"/>
    <w:rsid w:val="00E523F0"/>
    <w:rsid w:val="00E541A3"/>
    <w:rsid w:val="00E542B3"/>
    <w:rsid w:val="00E574DB"/>
    <w:rsid w:val="00E64F0C"/>
    <w:rsid w:val="00E66951"/>
    <w:rsid w:val="00E70098"/>
    <w:rsid w:val="00E700C3"/>
    <w:rsid w:val="00E71F4F"/>
    <w:rsid w:val="00E7372A"/>
    <w:rsid w:val="00E849F8"/>
    <w:rsid w:val="00E86504"/>
    <w:rsid w:val="00E8652C"/>
    <w:rsid w:val="00E919C6"/>
    <w:rsid w:val="00E931A8"/>
    <w:rsid w:val="00E967BC"/>
    <w:rsid w:val="00EA2505"/>
    <w:rsid w:val="00EA55F9"/>
    <w:rsid w:val="00EA5F74"/>
    <w:rsid w:val="00EA6DCC"/>
    <w:rsid w:val="00EB0B84"/>
    <w:rsid w:val="00EB45A6"/>
    <w:rsid w:val="00EB4A3F"/>
    <w:rsid w:val="00EB5917"/>
    <w:rsid w:val="00EC11D7"/>
    <w:rsid w:val="00EC2DEE"/>
    <w:rsid w:val="00EC420E"/>
    <w:rsid w:val="00EC46A6"/>
    <w:rsid w:val="00EC5B42"/>
    <w:rsid w:val="00ED36E5"/>
    <w:rsid w:val="00ED401F"/>
    <w:rsid w:val="00ED7C59"/>
    <w:rsid w:val="00EE0A85"/>
    <w:rsid w:val="00EE3189"/>
    <w:rsid w:val="00EE4030"/>
    <w:rsid w:val="00EE4355"/>
    <w:rsid w:val="00EE55D2"/>
    <w:rsid w:val="00EF0C52"/>
    <w:rsid w:val="00EF2F15"/>
    <w:rsid w:val="00EF3100"/>
    <w:rsid w:val="00EF4ACA"/>
    <w:rsid w:val="00EF6A56"/>
    <w:rsid w:val="00EF753E"/>
    <w:rsid w:val="00F01287"/>
    <w:rsid w:val="00F05D98"/>
    <w:rsid w:val="00F10C57"/>
    <w:rsid w:val="00F11A76"/>
    <w:rsid w:val="00F13066"/>
    <w:rsid w:val="00F17525"/>
    <w:rsid w:val="00F208C8"/>
    <w:rsid w:val="00F226C0"/>
    <w:rsid w:val="00F26954"/>
    <w:rsid w:val="00F26DC7"/>
    <w:rsid w:val="00F32E0A"/>
    <w:rsid w:val="00F351A1"/>
    <w:rsid w:val="00F36B6C"/>
    <w:rsid w:val="00F41472"/>
    <w:rsid w:val="00F42B94"/>
    <w:rsid w:val="00F431EE"/>
    <w:rsid w:val="00F45B0B"/>
    <w:rsid w:val="00F50854"/>
    <w:rsid w:val="00F52E75"/>
    <w:rsid w:val="00F60D3B"/>
    <w:rsid w:val="00F641FE"/>
    <w:rsid w:val="00F679D3"/>
    <w:rsid w:val="00F70A42"/>
    <w:rsid w:val="00F801BE"/>
    <w:rsid w:val="00F83908"/>
    <w:rsid w:val="00F85F98"/>
    <w:rsid w:val="00F9425B"/>
    <w:rsid w:val="00FA12BD"/>
    <w:rsid w:val="00FA254A"/>
    <w:rsid w:val="00FA5590"/>
    <w:rsid w:val="00FA7DF3"/>
    <w:rsid w:val="00FB1F52"/>
    <w:rsid w:val="00FB29CF"/>
    <w:rsid w:val="00FB5AC0"/>
    <w:rsid w:val="00FC1487"/>
    <w:rsid w:val="00FC2805"/>
    <w:rsid w:val="00FC33AD"/>
    <w:rsid w:val="00FC7AF1"/>
    <w:rsid w:val="00FD7270"/>
    <w:rsid w:val="00FE3B33"/>
    <w:rsid w:val="00FE78C6"/>
    <w:rsid w:val="00FE79CD"/>
    <w:rsid w:val="00FF4831"/>
    <w:rsid w:val="00FF4EA4"/>
    <w:rsid w:val="00FF6B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C5192"/>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760F"/>
    <w:rPr>
      <w:color w:val="0563C1" w:themeColor="hyperlink"/>
      <w:u w:val="single"/>
    </w:rPr>
  </w:style>
  <w:style w:type="character" w:customStyle="1" w:styleId="UnresolvedMention1">
    <w:name w:val="Unresolved Mention1"/>
    <w:basedOn w:val="DefaultParagraphFont"/>
    <w:uiPriority w:val="99"/>
    <w:semiHidden/>
    <w:unhideWhenUsed/>
    <w:rsid w:val="0060760F"/>
    <w:rPr>
      <w:color w:val="605E5C"/>
      <w:shd w:val="clear" w:color="auto" w:fill="E1DFDD"/>
    </w:rPr>
  </w:style>
  <w:style w:type="paragraph" w:styleId="ListParagraph">
    <w:name w:val="List Paragraph"/>
    <w:basedOn w:val="Normal"/>
    <w:uiPriority w:val="34"/>
    <w:qFormat/>
    <w:rsid w:val="00343C1D"/>
    <w:pPr>
      <w:ind w:left="720"/>
      <w:contextualSpacing/>
    </w:pPr>
  </w:style>
  <w:style w:type="paragraph" w:styleId="Header">
    <w:name w:val="header"/>
    <w:basedOn w:val="Normal"/>
    <w:link w:val="HeaderChar"/>
    <w:uiPriority w:val="99"/>
    <w:unhideWhenUsed/>
    <w:rsid w:val="00A56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D8C"/>
  </w:style>
  <w:style w:type="paragraph" w:styleId="Footer">
    <w:name w:val="footer"/>
    <w:basedOn w:val="Normal"/>
    <w:link w:val="FooterChar"/>
    <w:uiPriority w:val="99"/>
    <w:unhideWhenUsed/>
    <w:rsid w:val="00A56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D8C"/>
  </w:style>
  <w:style w:type="paragraph" w:styleId="NoSpacing">
    <w:name w:val="No Spacing"/>
    <w:link w:val="NoSpacingChar"/>
    <w:uiPriority w:val="1"/>
    <w:qFormat/>
    <w:rsid w:val="0091369D"/>
    <w:pPr>
      <w:spacing w:after="0" w:line="240" w:lineRule="auto"/>
    </w:pPr>
    <w:rPr>
      <w:rFonts w:eastAsiaTheme="minorEastAsia"/>
    </w:rPr>
  </w:style>
  <w:style w:type="character" w:customStyle="1" w:styleId="NoSpacingChar">
    <w:name w:val="No Spacing Char"/>
    <w:basedOn w:val="DefaultParagraphFont"/>
    <w:link w:val="NoSpacing"/>
    <w:uiPriority w:val="1"/>
    <w:rsid w:val="0091369D"/>
    <w:rPr>
      <w:rFonts w:eastAsiaTheme="minorEastAsia"/>
    </w:rPr>
  </w:style>
  <w:style w:type="character" w:styleId="CommentReference">
    <w:name w:val="annotation reference"/>
    <w:basedOn w:val="DefaultParagraphFont"/>
    <w:uiPriority w:val="99"/>
    <w:semiHidden/>
    <w:unhideWhenUsed/>
    <w:rsid w:val="00A418FD"/>
    <w:rPr>
      <w:sz w:val="16"/>
      <w:szCs w:val="16"/>
    </w:rPr>
  </w:style>
  <w:style w:type="paragraph" w:styleId="CommentText">
    <w:name w:val="annotation text"/>
    <w:basedOn w:val="Normal"/>
    <w:link w:val="CommentTextChar"/>
    <w:uiPriority w:val="99"/>
    <w:semiHidden/>
    <w:unhideWhenUsed/>
    <w:rsid w:val="00A418FD"/>
    <w:pPr>
      <w:spacing w:line="240" w:lineRule="auto"/>
    </w:pPr>
    <w:rPr>
      <w:sz w:val="20"/>
      <w:szCs w:val="20"/>
    </w:rPr>
  </w:style>
  <w:style w:type="character" w:customStyle="1" w:styleId="CommentTextChar">
    <w:name w:val="Comment Text Char"/>
    <w:basedOn w:val="DefaultParagraphFont"/>
    <w:link w:val="CommentText"/>
    <w:uiPriority w:val="99"/>
    <w:semiHidden/>
    <w:rsid w:val="00A418FD"/>
    <w:rPr>
      <w:sz w:val="20"/>
      <w:szCs w:val="20"/>
      <w:lang w:val="en-GB"/>
    </w:rPr>
  </w:style>
  <w:style w:type="paragraph" w:styleId="CommentSubject">
    <w:name w:val="annotation subject"/>
    <w:basedOn w:val="CommentText"/>
    <w:next w:val="CommentText"/>
    <w:link w:val="CommentSubjectChar"/>
    <w:uiPriority w:val="99"/>
    <w:semiHidden/>
    <w:unhideWhenUsed/>
    <w:rsid w:val="00A418FD"/>
    <w:rPr>
      <w:b/>
      <w:bCs/>
    </w:rPr>
  </w:style>
  <w:style w:type="character" w:customStyle="1" w:styleId="CommentSubjectChar">
    <w:name w:val="Comment Subject Char"/>
    <w:basedOn w:val="CommentTextChar"/>
    <w:link w:val="CommentSubject"/>
    <w:uiPriority w:val="99"/>
    <w:semiHidden/>
    <w:rsid w:val="00A418FD"/>
    <w:rPr>
      <w:b/>
      <w:bCs/>
      <w:sz w:val="20"/>
      <w:szCs w:val="20"/>
      <w:lang w:val="en-GB"/>
    </w:rPr>
  </w:style>
  <w:style w:type="paragraph" w:styleId="BalloonText">
    <w:name w:val="Balloon Text"/>
    <w:basedOn w:val="Normal"/>
    <w:link w:val="BalloonTextChar"/>
    <w:uiPriority w:val="99"/>
    <w:semiHidden/>
    <w:unhideWhenUsed/>
    <w:rsid w:val="00A418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8FD"/>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DA1A4C"/>
    <w:rPr>
      <w:color w:val="605E5C"/>
      <w:shd w:val="clear" w:color="auto" w:fill="E1DFDD"/>
    </w:rPr>
  </w:style>
  <w:style w:type="paragraph" w:styleId="NormalWeb">
    <w:name w:val="Normal (Web)"/>
    <w:basedOn w:val="Normal"/>
    <w:uiPriority w:val="99"/>
    <w:semiHidden/>
    <w:unhideWhenUsed/>
    <w:rsid w:val="00C413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B4A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77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education/2016/sep/20/grammar-schools-play-europe-top-education-system-finland-daycare" TargetMode="External"/><Relationship Id="rId18" Type="http://schemas.openxmlformats.org/officeDocument/2006/relationships/hyperlink" Target="https://earlyexcellence.com/forum/why-make-maths-fun-and-all-things-plastic-eyfs/" TargetMode="External"/><Relationship Id="rId26" Type="http://schemas.openxmlformats.org/officeDocument/2006/relationships/hyperlink" Target="https://www.lorecentral.org/2018/10/the-learning-theory-of-bruner-vs-piaget-and-vygotsky.html" TargetMode="External"/><Relationship Id="rId39" Type="http://schemas.openxmlformats.org/officeDocument/2006/relationships/hyperlink" Target="https://www.researchgate.net/publication/326647856_The_Importance_of_Cognitive_Psychology_in_Mathematics_Learning_and_Students'_Creativity" TargetMode="External"/><Relationship Id="rId21" Type="http://schemas.openxmlformats.org/officeDocument/2006/relationships/hyperlink" Target="https://educationendowmentfoundation.org.uk/tools/guidance-reports/early-maths/" TargetMode="External"/><Relationship Id="rId34" Type="http://schemas.openxmlformats.org/officeDocument/2006/relationships/hyperlink" Target="https://www.theresident.co.uk/schools-education/independent-school-news/scandinavian-education-system-explored/" TargetMode="External"/><Relationship Id="rId42" Type="http://schemas.openxmlformats.org/officeDocument/2006/relationships/hyperlink" Target="https://moodle.uwtsd.ac.uk/pluginfile.php/470604/mod_resource/content/1/draft-statutory-guidance-mathematics-and-numeracy.pdf" TargetMode="External"/><Relationship Id="rId47" Type="http://schemas.openxmlformats.org/officeDocument/2006/relationships/hyperlink" Target="https://gov.wales/sites/default/files/publications/2018-03/foundation-phase-profile-handbook-revised-september-2017.pdf" TargetMode="External"/><Relationship Id="rId50" Type="http://schemas.openxmlformats.org/officeDocument/2006/relationships/header" Target="header1.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nrich.maths.org/12166" TargetMode="External"/><Relationship Id="rId29" Type="http://schemas.openxmlformats.org/officeDocument/2006/relationships/hyperlink" Target="https://www.math4childrenplus.com/why-is-it-important-for-teachers-to-understand-child-development/" TargetMode="External"/><Relationship Id="rId11" Type="http://schemas.openxmlformats.org/officeDocument/2006/relationships/hyperlink" Target="https://www.galwaychildcare.com/uploadedfiles/Outdoor_Play_Matters.pdf" TargetMode="External"/><Relationship Id="rId24" Type="http://schemas.openxmlformats.org/officeDocument/2006/relationships/hyperlink" Target="https://www.bing.com/videos/search?q=piaget+trial+and+error+explained&amp;docid=607992401389355983&amp;mid=A45A769552D92B85D08AA45A769552D92B85D08A&amp;view=detail&amp;FORM=VIRE" TargetMode="External"/><Relationship Id="rId32" Type="http://schemas.openxmlformats.org/officeDocument/2006/relationships/hyperlink" Target="https://naturalresources.wales/guidance-and-advice/business-sectors/education-learning-and-skills/looking-for-learning-resources/learning-resources-search-by-topic/mathematics-and-numeracy-outdoors/?lang=en" TargetMode="External"/><Relationship Id="rId37" Type="http://schemas.openxmlformats.org/officeDocument/2006/relationships/hyperlink" Target="https://www.froebel.org.uk/uploads/documents/FT-Outdoor-Play-Pamphlet.pdf" TargetMode="External"/><Relationship Id="rId40" Type="http://schemas.openxmlformats.org/officeDocument/2006/relationships/hyperlink" Target="https://gov.wales/sites/default/files/publications/2018-02/foundation-phase-framework-revised-2015.pdf" TargetMode="External"/><Relationship Id="rId45" Type="http://schemas.openxmlformats.org/officeDocument/2006/relationships/hyperlink" Target="https://hwb.gov.wales/curriculum-for-wales-2008/national-literacy-and-numeracy-framework-curriculum-for-wales-2008-version/framework/?lang=en" TargetMode="External"/><Relationship Id="rId53" Type="http://schemas.microsoft.com/office/2011/relationships/people" Target="people.xml"/><Relationship Id="rId5" Type="http://schemas.openxmlformats.org/officeDocument/2006/relationships/footnotes" Target="footnotes.xml"/><Relationship Id="rId10" Type="http://schemas.openxmlformats.org/officeDocument/2006/relationships/hyperlink" Target="https://famly.co/blog/management/natural-environment-curiosity-approach-interview/" TargetMode="External"/><Relationship Id="rId19" Type="http://schemas.openxmlformats.org/officeDocument/2006/relationships/hyperlink" Target="https://www.earlyyearscareers.com/eyc/enabling-environment/how-should-mathematics-be-promoted-within-early-years/" TargetMode="External"/><Relationship Id="rId31" Type="http://schemas.openxmlformats.org/officeDocument/2006/relationships/hyperlink" Target="https://www.simplypsychology.org/piaget.html" TargetMode="External"/><Relationship Id="rId44" Type="http://schemas.openxmlformats.org/officeDocument/2006/relationships/hyperlink" Target="https://hwb.gov.wales/curriculum-for-wales/mathematics-and-numeracy/"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www.child-encyclopedia.com/numeracy/synthesis" TargetMode="External"/><Relationship Id="rId22" Type="http://schemas.openxmlformats.org/officeDocument/2006/relationships/hyperlink" Target="https://nrich.maths.org/11441" TargetMode="External"/><Relationship Id="rId27" Type="http://schemas.openxmlformats.org/officeDocument/2006/relationships/hyperlink" Target="file:///C:/Users/rhist/Downloads/EYFSschemas.pdf" TargetMode="External"/><Relationship Id="rId30" Type="http://schemas.openxmlformats.org/officeDocument/2006/relationships/hyperlink" Target="https://www.teachwire.net/news/ever-increasing-circles-what-the-spiral-curriculum-can-do-for-your-students" TargetMode="External"/><Relationship Id="rId35" Type="http://schemas.openxmlformats.org/officeDocument/2006/relationships/hyperlink" Target="https://www.simplylearningtuition.co.uk/advice-for-parents/everything-you-need-to-know-about-the-swedish-education-system/#:~:text=Children%20start%20school%20at%206%20or%207,%20compared,for%2011%20to%2014%20year%20olds%20in%20England" TargetMode="External"/><Relationship Id="rId43" Type="http://schemas.openxmlformats.org/officeDocument/2006/relationships/hyperlink" Target="https://hwb.gov.wales/curriculum-for-wales/designing-your-curriculum/developing-a-vision-for-curriculum-design/" TargetMode="External"/><Relationship Id="rId48" Type="http://schemas.openxmlformats.org/officeDocument/2006/relationships/hyperlink" Target="https://karenwildingeducation.co.uk/inspiration-ideas/loose-parts-in-eyfs-maths/" TargetMode="External"/><Relationship Id="rId8" Type="http://schemas.microsoft.com/office/2011/relationships/commentsExtended" Target="commentsExtended.xm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psychologized.org/jean-piagets-theory-of-play/" TargetMode="External"/><Relationship Id="rId17" Type="http://schemas.openxmlformats.org/officeDocument/2006/relationships/hyperlink" Target="https://helpfulprofessor.com/spiral-curriculum/" TargetMode="External"/><Relationship Id="rId25" Type="http://schemas.openxmlformats.org/officeDocument/2006/relationships/hyperlink" Target="https://www.fantasticfunandlearning.com/math-and-loose-parts-play.html" TargetMode="External"/><Relationship Id="rId33" Type="http://schemas.openxmlformats.org/officeDocument/2006/relationships/hyperlink" Target="http://www2.uac.pt/bibliopac/publica15/English_Reconceptualizing_early_mathematics_sample_pages.pdf" TargetMode="External"/><Relationship Id="rId38" Type="http://schemas.openxmlformats.org/officeDocument/2006/relationships/hyperlink" Target="https://www.tts-group.co.uk/blog/2017/04/03/learning-play-natural-way-benefits-natural-resources.html" TargetMode="External"/><Relationship Id="rId46" Type="http://schemas.openxmlformats.org/officeDocument/2006/relationships/hyperlink" Target="https://hwb.gov.wales/api/storage/7e70391c-b7cb-436f-9036-26de781b8224/curriculum-planning-guidance.pdf" TargetMode="External"/><Relationship Id="rId20" Type="http://schemas.openxmlformats.org/officeDocument/2006/relationships/hyperlink" Target="https://www.earlyyears.wales/en/foundation-phase" TargetMode="External"/><Relationship Id="rId41" Type="http://schemas.openxmlformats.org/officeDocument/2006/relationships/hyperlink" Target="https://gov.wales/sites/default/files/publications/2018-03/succesful-futures-a-summary-of-professor-graham-donaldsons-report.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www.philippahinesconsultancy.co.uk/creating-a-mathematical-environment/" TargetMode="External"/><Relationship Id="rId28" Type="http://schemas.openxmlformats.org/officeDocument/2006/relationships/hyperlink" Target="https://eyfs.info/articles.html/teaching-and-learning/the-historical-context-of-outdoor-learning-and-the-role-of-the-practitioner-r206/" TargetMode="External"/><Relationship Id="rId36" Type="http://schemas.openxmlformats.org/officeDocument/2006/relationships/hyperlink" Target="https://www.topsdaynurseries.co.uk/natural-toys-better-plastic/" TargetMode="External"/><Relationship Id="rId49" Type="http://schemas.openxmlformats.org/officeDocument/2006/relationships/hyperlink" Target="https://www.communityplaythings.co.uk/learning-library/articles/maths-in-the-great-outdo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2190</TotalTime>
  <Pages>15</Pages>
  <Words>5541</Words>
  <Characters>31588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Rhianne Stephens</cp:lastModifiedBy>
  <cp:revision>20</cp:revision>
  <dcterms:created xsi:type="dcterms:W3CDTF">2021-02-06T17:56:00Z</dcterms:created>
  <dcterms:modified xsi:type="dcterms:W3CDTF">2021-02-22T20:55:00Z</dcterms:modified>
</cp:coreProperties>
</file>