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5850EA" w:rsidR="001C3E3A" w:rsidP="1FE86AD7" w:rsidRDefault="001C3E3A" w14:paraId="7CA5F7A9" w14:textId="129DC969" w14:noSpellErr="1">
      <w:pPr>
        <w:rPr>
          <w:rFonts w:ascii="Arial" w:hAnsi="Arial" w:cs="Arial"/>
          <w:b w:val="1"/>
          <w:bCs w:val="1"/>
          <w:sz w:val="44"/>
          <w:szCs w:val="44"/>
        </w:rPr>
      </w:pPr>
      <w:r w:rsidRPr="1FE86AD7" w:rsidR="001C3E3A">
        <w:rPr>
          <w:rFonts w:ascii="Arial" w:hAnsi="Arial" w:cs="Arial"/>
          <w:b w:val="1"/>
          <w:bCs w:val="1"/>
          <w:sz w:val="44"/>
          <w:szCs w:val="44"/>
        </w:rPr>
        <w:t>Business Plan</w:t>
      </w:r>
    </w:p>
    <w:p w:rsidRPr="005850EA" w:rsidR="001C3E3A" w:rsidP="1FE86AD7" w:rsidRDefault="001C3E3A" w14:paraId="061B0216" w14:textId="77777777" w14:noSpellErr="1">
      <w:pPr>
        <w:jc w:val="center"/>
        <w:rPr>
          <w:rFonts w:ascii="Arial" w:hAnsi="Arial" w:cs="Arial"/>
          <w:sz w:val="32"/>
          <w:szCs w:val="32"/>
        </w:rPr>
      </w:pPr>
    </w:p>
    <w:p w:rsidRPr="005850EA" w:rsidR="00682D4C" w:rsidP="1FE86AD7" w:rsidRDefault="00D406D9" w14:paraId="5F29F6C6" w14:textId="77777777" w14:noSpellErr="1">
      <w:pPr>
        <w:pBdr>
          <w:top w:val="single" w:color="FF000000" w:sz="4" w:space="1"/>
          <w:left w:val="single" w:color="FF000000" w:sz="4" w:space="1"/>
          <w:bottom w:val="single" w:color="FF000000" w:sz="4" w:space="17"/>
          <w:right w:val="single" w:color="FF000000" w:sz="4" w:space="4"/>
        </w:pBdr>
        <w:rPr>
          <w:rFonts w:ascii="Arial" w:hAnsi="Arial" w:cs="Arial"/>
          <w:sz w:val="32"/>
          <w:szCs w:val="32"/>
        </w:rPr>
      </w:pPr>
      <w:r w:rsidRPr="1FE86AD7" w:rsidR="00D406D9">
        <w:rPr>
          <w:rFonts w:ascii="Arial" w:hAnsi="Arial" w:cs="Arial"/>
          <w:sz w:val="32"/>
          <w:szCs w:val="32"/>
        </w:rPr>
        <w:t xml:space="preserve">             </w:t>
      </w:r>
    </w:p>
    <w:p w:rsidRPr="005850EA" w:rsidR="001C3E3A" w:rsidP="1FE86AD7" w:rsidRDefault="00682D4C" w14:paraId="0C11E444" w14:textId="6C6C53C7">
      <w:pPr>
        <w:pBdr>
          <w:top w:val="single" w:color="FF000000" w:sz="4" w:space="1"/>
          <w:left w:val="single" w:color="FF000000" w:sz="4" w:space="1"/>
          <w:bottom w:val="single" w:color="FF000000" w:sz="4" w:space="17"/>
          <w:right w:val="single" w:color="FF000000" w:sz="4" w:space="4"/>
        </w:pBdr>
        <w:rPr>
          <w:rFonts w:ascii="Arial" w:hAnsi="Arial" w:cs="Arial"/>
          <w:b w:val="1"/>
          <w:bCs w:val="1"/>
          <w:color w:val="000000" w:themeColor="text1"/>
          <w:sz w:val="40"/>
          <w:szCs w:val="40"/>
        </w:rPr>
      </w:pPr>
      <w:r w:rsidRPr="1FE86AD7" w:rsidR="00682D4C">
        <w:rPr>
          <w:rFonts w:ascii="Arial" w:hAnsi="Arial" w:cs="Arial"/>
          <w:sz w:val="32"/>
          <w:szCs w:val="32"/>
        </w:rPr>
        <w:t xml:space="preserve">          </w:t>
      </w:r>
      <w:r w:rsidRPr="1FE86AD7" w:rsidR="00D406D9">
        <w:rPr>
          <w:rFonts w:ascii="Arial" w:hAnsi="Arial" w:cs="Arial"/>
          <w:sz w:val="32"/>
          <w:szCs w:val="32"/>
        </w:rPr>
        <w:t xml:space="preserve"> </w:t>
      </w:r>
      <w:r w:rsidRPr="1FE86AD7" w:rsidR="0075518D">
        <w:rPr>
          <w:rFonts w:ascii="Arial" w:hAnsi="Arial" w:cs="Arial"/>
          <w:sz w:val="32"/>
          <w:szCs w:val="32"/>
        </w:rPr>
        <w:t xml:space="preserve">      </w:t>
      </w:r>
      <w:r w:rsidRPr="1FE86AD7" w:rsidR="58B4D5BC">
        <w:rPr>
          <w:rFonts w:ascii="Arial" w:hAnsi="Arial" w:cs="Arial"/>
          <w:sz w:val="32"/>
          <w:szCs w:val="32"/>
        </w:rPr>
        <w:t xml:space="preserve">         </w:t>
      </w:r>
      <w:r w:rsidRPr="1FE86AD7" w:rsidR="00991626">
        <w:rPr>
          <w:rFonts w:ascii="Arial" w:hAnsi="Arial" w:cs="Arial"/>
          <w:b w:val="1"/>
          <w:bCs w:val="1"/>
          <w:color w:val="000000" w:themeColor="text1" w:themeTint="FF" w:themeShade="FF"/>
          <w:sz w:val="40"/>
          <w:szCs w:val="40"/>
        </w:rPr>
        <w:t>E</w:t>
      </w:r>
      <w:r w:rsidRPr="1FE86AD7" w:rsidR="00991626">
        <w:rPr>
          <w:rFonts w:ascii="Arial" w:hAnsi="Arial" w:cs="Arial"/>
          <w:b w:val="1"/>
          <w:bCs w:val="1"/>
          <w:color w:val="000000" w:themeColor="text1" w:themeTint="FF" w:themeShade="FF"/>
          <w:sz w:val="40"/>
          <w:szCs w:val="40"/>
        </w:rPr>
        <w:t>xploraverse</w:t>
      </w:r>
      <w:r w:rsidRPr="1FE86AD7" w:rsidR="00991626">
        <w:rPr>
          <w:rFonts w:ascii="Arial" w:hAnsi="Arial" w:cs="Arial"/>
          <w:b w:val="1"/>
          <w:bCs w:val="1"/>
          <w:color w:val="000000" w:themeColor="text1" w:themeTint="FF" w:themeShade="FF"/>
          <w:sz w:val="40"/>
          <w:szCs w:val="40"/>
        </w:rPr>
        <w:t xml:space="preserve"> </w:t>
      </w:r>
      <w:r w:rsidRPr="1FE86AD7" w:rsidR="00991626">
        <w:rPr>
          <w:rFonts w:ascii="Arial" w:hAnsi="Arial" w:cs="Arial"/>
          <w:b w:val="1"/>
          <w:bCs w:val="1"/>
          <w:color w:val="000000" w:themeColor="text1" w:themeTint="FF" w:themeShade="FF"/>
          <w:sz w:val="40"/>
          <w:szCs w:val="40"/>
        </w:rPr>
        <w:t>Weddings</w:t>
      </w:r>
    </w:p>
    <w:p w:rsidRPr="005850EA" w:rsidR="001C3E3A" w:rsidP="1FE86AD7" w:rsidRDefault="001C3E3A" w14:paraId="256EBABA" w14:textId="77777777" w14:noSpellErr="1">
      <w:pPr>
        <w:jc w:val="center"/>
        <w:rPr>
          <w:rFonts w:ascii="Arial" w:hAnsi="Arial" w:cs="Arial"/>
          <w:sz w:val="32"/>
          <w:szCs w:val="32"/>
        </w:rPr>
      </w:pPr>
    </w:p>
    <w:p w:rsidRPr="005850EA" w:rsidR="00C90313" w:rsidP="1FE86AD7" w:rsidRDefault="00D406D9" w14:paraId="4358DFF3" w14:textId="77777777" w14:noSpellErr="1">
      <w:pPr>
        <w:jc w:val="center"/>
        <w:rPr>
          <w:rFonts w:ascii="Arial" w:hAnsi="Arial" w:cs="Arial"/>
          <w:b w:val="1"/>
          <w:bCs w:val="1"/>
          <w:sz w:val="32"/>
          <w:szCs w:val="32"/>
        </w:rPr>
      </w:pPr>
      <w:r w:rsidR="00D406D9">
        <w:drawing>
          <wp:inline wp14:editId="04EB1AD9" wp14:anchorId="6A7FEBE0">
            <wp:extent cx="4993268" cy="4064257"/>
            <wp:effectExtent l="0" t="0" r="0" b="0"/>
            <wp:docPr id="125156840" name="Picture 1" descr="A logo for a wedding&#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5156840" name="Picture 1" descr="A logo for a wedding&#10;&#10;AI-generated content may be incorrect."/>
                    <pic:cNvPicPr/>
                  </pic:nvPicPr>
                  <pic:blipFill>
                    <a:blip xmlns:r="http://schemas.openxmlformats.org/officeDocument/2006/relationships" r:embed="rId8"/>
                    <a:stretch>
                      <a:fillRect/>
                    </a:stretch>
                  </pic:blipFill>
                  <pic:spPr>
                    <a:xfrm>
                      <a:off x="0" y="0"/>
                      <a:ext cx="5037205" cy="4100019"/>
                    </a:xfrm>
                    <a:prstGeom prst="rect">
                      <a:avLst/>
                    </a:prstGeom>
                  </pic:spPr>
                </pic:pic>
              </a:graphicData>
            </a:graphic>
          </wp:inline>
        </w:drawing>
      </w:r>
    </w:p>
    <w:p w:rsidRPr="005850EA" w:rsidR="001C3E3A" w:rsidP="1FE86AD7" w:rsidRDefault="001C3E3A" w14:paraId="4EF7227C" w14:textId="43944D30" w14:noSpellErr="1">
      <w:pPr>
        <w:jc w:val="center"/>
        <w:rPr>
          <w:rFonts w:ascii="Arial" w:hAnsi="Arial" w:cs="Arial"/>
          <w:sz w:val="32"/>
          <w:szCs w:val="32"/>
        </w:rPr>
      </w:pPr>
      <w:r w:rsidRPr="1FE86AD7" w:rsidR="001C3E3A">
        <w:rPr>
          <w:rFonts w:ascii="Arial" w:hAnsi="Arial" w:cs="Arial"/>
          <w:b w:val="1"/>
          <w:bCs w:val="1"/>
          <w:sz w:val="32"/>
          <w:szCs w:val="32"/>
        </w:rPr>
        <w:t>Produced By:</w:t>
      </w:r>
    </w:p>
    <w:p w:rsidRPr="005850EA" w:rsidR="00E25C69" w:rsidP="1FE86AD7" w:rsidRDefault="00D406D9" w14:paraId="4B89E490" w14:textId="77777777" w14:noSpellErr="1">
      <w:pPr>
        <w:pBdr>
          <w:top w:val="single" w:color="FF000000" w:sz="4" w:space="1"/>
          <w:left w:val="single" w:color="FF000000" w:sz="4" w:space="1"/>
          <w:bottom w:val="single" w:color="FF000000" w:sz="4" w:space="1"/>
          <w:right w:val="single" w:color="FF000000" w:sz="4" w:space="4"/>
        </w:pBdr>
        <w:rPr>
          <w:rFonts w:ascii="Arial" w:hAnsi="Arial" w:cs="Arial"/>
          <w:b w:val="1"/>
          <w:bCs w:val="1"/>
          <w:color w:val="000000" w:themeColor="text1"/>
          <w:sz w:val="32"/>
          <w:szCs w:val="32"/>
        </w:rPr>
      </w:pPr>
      <w:r w:rsidRPr="1FE86AD7" w:rsidR="00D406D9">
        <w:rPr>
          <w:rFonts w:ascii="Arial" w:hAnsi="Arial" w:cs="Arial"/>
          <w:b w:val="1"/>
          <w:bCs w:val="1"/>
          <w:color w:val="000000" w:themeColor="text1" w:themeTint="FF" w:themeShade="FF"/>
          <w:sz w:val="32"/>
          <w:szCs w:val="32"/>
        </w:rPr>
        <w:t xml:space="preserve">                              </w:t>
      </w:r>
    </w:p>
    <w:p w:rsidRPr="005850EA" w:rsidR="001C3E3A" w:rsidP="1FE86AD7" w:rsidRDefault="001C3E3A" w14:paraId="3DB43EC2" w14:textId="041242E8" w14:noSpellErr="1">
      <w:pPr>
        <w:pBdr>
          <w:top w:val="single" w:color="FF000000" w:sz="4" w:space="1"/>
          <w:left w:val="single" w:color="FF000000" w:sz="4" w:space="1"/>
          <w:bottom w:val="single" w:color="FF000000" w:sz="4" w:space="1"/>
          <w:right w:val="single" w:color="FF000000" w:sz="4" w:space="4"/>
        </w:pBdr>
        <w:jc w:val="center"/>
        <w:rPr>
          <w:rFonts w:ascii="Arial" w:hAnsi="Arial" w:cs="Arial"/>
          <w:b w:val="1"/>
          <w:bCs w:val="1"/>
          <w:color w:val="000000" w:themeColor="text1"/>
          <w:sz w:val="32"/>
          <w:szCs w:val="32"/>
        </w:rPr>
      </w:pPr>
      <w:r w:rsidRPr="1FE86AD7" w:rsidR="001C3E3A">
        <w:rPr>
          <w:rFonts w:ascii="Arial" w:hAnsi="Arial" w:cs="Arial"/>
          <w:b w:val="1"/>
          <w:bCs w:val="1"/>
          <w:color w:val="000000" w:themeColor="text1" w:themeTint="FF" w:themeShade="FF"/>
          <w:sz w:val="32"/>
          <w:szCs w:val="32"/>
        </w:rPr>
        <w:t>Tao Jones</w:t>
      </w:r>
    </w:p>
    <w:p w:rsidRPr="005850EA" w:rsidR="00D406D9" w:rsidP="1FE86AD7" w:rsidRDefault="00D406D9" w14:paraId="18342036" w14:textId="77777777" w14:noSpellErr="1">
      <w:pPr>
        <w:jc w:val="center"/>
        <w:rPr>
          <w:rFonts w:ascii="Arial" w:hAnsi="Arial" w:cs="Arial"/>
          <w:b w:val="1"/>
          <w:bCs w:val="1"/>
          <w:sz w:val="24"/>
          <w:szCs w:val="24"/>
        </w:rPr>
      </w:pPr>
    </w:p>
    <w:p w:rsidRPr="005850EA" w:rsidR="00D406D9" w:rsidP="1FE86AD7" w:rsidRDefault="00D406D9" w14:paraId="67300827" w14:textId="77777777" w14:noSpellErr="1">
      <w:pPr>
        <w:jc w:val="center"/>
        <w:rPr>
          <w:rFonts w:ascii="Arial" w:hAnsi="Arial" w:cs="Arial"/>
          <w:b w:val="1"/>
          <w:bCs w:val="1"/>
          <w:sz w:val="32"/>
          <w:szCs w:val="32"/>
        </w:rPr>
      </w:pPr>
    </w:p>
    <w:p w:rsidRPr="005850EA" w:rsidR="001C3E3A" w:rsidP="1FE86AD7" w:rsidRDefault="001C3E3A" w14:paraId="538C52FA" w14:textId="22C47E5A" w14:noSpellErr="1">
      <w:pPr>
        <w:jc w:val="center"/>
        <w:rPr>
          <w:rFonts w:ascii="Arial" w:hAnsi="Arial" w:cs="Arial"/>
          <w:sz w:val="32"/>
          <w:szCs w:val="32"/>
        </w:rPr>
      </w:pPr>
      <w:r w:rsidRPr="1FE86AD7" w:rsidR="001C3E3A">
        <w:rPr>
          <w:rFonts w:ascii="Arial" w:hAnsi="Arial" w:cs="Arial"/>
          <w:b w:val="1"/>
          <w:bCs w:val="1"/>
          <w:sz w:val="32"/>
          <w:szCs w:val="32"/>
        </w:rPr>
        <w:t>Dated</w:t>
      </w:r>
      <w:r w:rsidRPr="1FE86AD7" w:rsidR="001C3E3A">
        <w:rPr>
          <w:rFonts w:ascii="Arial" w:hAnsi="Arial" w:cs="Arial"/>
          <w:sz w:val="32"/>
          <w:szCs w:val="32"/>
        </w:rPr>
        <w:t xml:space="preserve">:  </w:t>
      </w:r>
      <w:r w:rsidRPr="1FE86AD7" w:rsidR="00B92C2D">
        <w:rPr>
          <w:rFonts w:ascii="Arial" w:hAnsi="Arial" w:cs="Arial"/>
          <w:sz w:val="32"/>
          <w:szCs w:val="32"/>
        </w:rPr>
        <w:t>04/07/25</w:t>
      </w:r>
    </w:p>
    <w:p w:rsidRPr="005850EA" w:rsidR="001C3E3A" w:rsidP="1FE86AD7" w:rsidRDefault="001C3E3A" w14:paraId="53A1DB76" w14:textId="77777777" w14:noSpellErr="1">
      <w:pPr>
        <w:rPr>
          <w:rFonts w:ascii="Arial" w:hAnsi="Arial" w:cs="Arial"/>
          <w:sz w:val="32"/>
          <w:szCs w:val="32"/>
        </w:rPr>
      </w:pPr>
    </w:p>
    <w:p w:rsidRPr="005850EA" w:rsidR="001C3E3A" w:rsidP="1FE86AD7" w:rsidRDefault="001C3E3A" w14:paraId="036D3049" w14:textId="3D45351F" w14:noSpellErr="1">
      <w:pPr>
        <w:rPr>
          <w:rFonts w:ascii="Arial" w:hAnsi="Arial" w:cs="Arial"/>
          <w:b w:val="1"/>
          <w:bCs w:val="1"/>
          <w:sz w:val="32"/>
          <w:szCs w:val="32"/>
        </w:rPr>
      </w:pPr>
      <w:r w:rsidRPr="1FE86AD7" w:rsidR="001C3E3A">
        <w:rPr>
          <w:rFonts w:ascii="Arial" w:hAnsi="Arial" w:cs="Arial"/>
          <w:b w:val="1"/>
          <w:bCs w:val="1"/>
          <w:sz w:val="32"/>
          <w:szCs w:val="32"/>
        </w:rPr>
        <w:t xml:space="preserve">Student Number: </w:t>
      </w:r>
      <w:r w:rsidRPr="1FE86AD7" w:rsidR="004C279C">
        <w:rPr>
          <w:rFonts w:ascii="Arial" w:hAnsi="Arial" w:cs="Arial"/>
          <w:b w:val="1"/>
          <w:bCs w:val="1"/>
          <w:sz w:val="32"/>
          <w:szCs w:val="32"/>
        </w:rPr>
        <w:t xml:space="preserve"> 2302087</w:t>
      </w:r>
    </w:p>
    <w:p w:rsidRPr="005850EA" w:rsidR="001C3E3A" w:rsidP="1FE86AD7" w:rsidRDefault="001C3E3A" w14:paraId="0EE22203" w14:textId="77777777" w14:noSpellErr="1">
      <w:pPr>
        <w:rPr>
          <w:rFonts w:ascii="Arial" w:hAnsi="Arial" w:cs="Arial"/>
          <w:sz w:val="32"/>
          <w:szCs w:val="32"/>
        </w:rPr>
      </w:pPr>
      <w:r w:rsidRPr="1FE86AD7" w:rsidR="001C3E3A">
        <w:rPr>
          <w:rFonts w:ascii="Arial" w:hAnsi="Arial" w:cs="Arial"/>
          <w:b w:val="1"/>
          <w:bCs w:val="1"/>
          <w:sz w:val="32"/>
          <w:szCs w:val="32"/>
        </w:rPr>
        <w:t>Module Name</w:t>
      </w:r>
      <w:r w:rsidRPr="1FE86AD7" w:rsidR="001C3E3A">
        <w:rPr>
          <w:rFonts w:ascii="Arial" w:hAnsi="Arial" w:cs="Arial"/>
          <w:sz w:val="32"/>
          <w:szCs w:val="32"/>
        </w:rPr>
        <w:t>: Entrepreneurship</w:t>
      </w:r>
    </w:p>
    <w:p w:rsidR="005850EA" w:rsidP="1FE86AD7" w:rsidRDefault="001C3E3A" w14:paraId="391AA6B6" w14:textId="2806DF2D" w14:noSpellErr="1">
      <w:pPr>
        <w:rPr>
          <w:rFonts w:ascii="Arial" w:hAnsi="Arial" w:cs="Arial"/>
          <w:sz w:val="32"/>
          <w:szCs w:val="32"/>
          <w:lang w:val="fr-FR"/>
        </w:rPr>
      </w:pPr>
      <w:r w:rsidRPr="1FE86AD7" w:rsidR="001C3E3A">
        <w:rPr>
          <w:rFonts w:ascii="Arial" w:hAnsi="Arial" w:cs="Arial"/>
          <w:b w:val="1"/>
          <w:bCs w:val="1"/>
          <w:sz w:val="32"/>
          <w:szCs w:val="32"/>
          <w:lang w:val="fr-FR"/>
        </w:rPr>
        <w:t xml:space="preserve">Module </w:t>
      </w:r>
      <w:r w:rsidRPr="1FE86AD7" w:rsidR="004C279C">
        <w:rPr>
          <w:rFonts w:ascii="Arial" w:hAnsi="Arial" w:cs="Arial"/>
          <w:b w:val="1"/>
          <w:bCs w:val="1"/>
          <w:sz w:val="32"/>
          <w:szCs w:val="32"/>
          <w:lang w:val="fr-FR"/>
        </w:rPr>
        <w:t>Code</w:t>
      </w:r>
      <w:r w:rsidRPr="1FE86AD7" w:rsidR="004C279C">
        <w:rPr>
          <w:rFonts w:ascii="Arial" w:hAnsi="Arial" w:cs="Arial"/>
          <w:sz w:val="32"/>
          <w:szCs w:val="32"/>
          <w:lang w:val="fr-FR"/>
        </w:rPr>
        <w:t xml:space="preserve"> :</w:t>
      </w:r>
      <w:r w:rsidRPr="1FE86AD7" w:rsidR="001C3E3A">
        <w:rPr>
          <w:rFonts w:ascii="Arial" w:hAnsi="Arial" w:cs="Arial"/>
          <w:sz w:val="32"/>
          <w:szCs w:val="32"/>
          <w:lang w:val="fr-FR"/>
        </w:rPr>
        <w:t xml:space="preserve"> BMIH5012</w:t>
      </w:r>
    </w:p>
    <w:p w:rsidRPr="005850EA" w:rsidR="005850EA" w:rsidP="1FE86AD7" w:rsidRDefault="005850EA" w14:paraId="4C2F43B8" w14:textId="6DE4B044" w14:noSpellErr="1">
      <w:pPr>
        <w:rPr>
          <w:rFonts w:ascii="Arial" w:hAnsi="Arial" w:cs="Arial"/>
          <w:b w:val="1"/>
          <w:bCs w:val="1"/>
          <w:sz w:val="32"/>
          <w:szCs w:val="32"/>
          <w:lang w:val="fr-FR"/>
        </w:rPr>
      </w:pPr>
      <w:r w:rsidRPr="1FE86AD7" w:rsidR="005850EA">
        <w:rPr>
          <w:rFonts w:ascii="Arial" w:hAnsi="Arial" w:cs="Arial"/>
          <w:b w:val="1"/>
          <w:bCs w:val="1"/>
          <w:sz w:val="32"/>
          <w:szCs w:val="32"/>
          <w:lang w:val="fr-FR"/>
        </w:rPr>
        <w:t>Word Count : 2</w:t>
      </w:r>
      <w:r w:rsidRPr="1FE86AD7" w:rsidR="0063493A">
        <w:rPr>
          <w:rFonts w:ascii="Arial" w:hAnsi="Arial" w:cs="Arial"/>
          <w:b w:val="1"/>
          <w:bCs w:val="1"/>
          <w:sz w:val="32"/>
          <w:szCs w:val="32"/>
          <w:lang w:val="fr-FR"/>
        </w:rPr>
        <w:t>200</w:t>
      </w:r>
    </w:p>
    <w:p w:rsidRPr="00250425" w:rsidR="001C3E3A" w:rsidP="1FE86AD7" w:rsidRDefault="001F2DDB" w14:paraId="019DB2D2" w14:textId="254927FD" w14:noSpellErr="1">
      <w:pPr>
        <w:pStyle w:val="Heading4"/>
        <w:rPr>
          <w:rFonts w:ascii="Arial" w:hAnsi="Arial" w:eastAsia="Arial" w:cs="Arial"/>
          <w:sz w:val="22"/>
          <w:szCs w:val="22"/>
        </w:rPr>
      </w:pPr>
      <w:r w:rsidRPr="1FE86AD7" w:rsidR="001F2DDB">
        <w:rPr>
          <w:rFonts w:ascii="Arial" w:hAnsi="Arial" w:eastAsia="Arial" w:cs="Arial"/>
          <w:sz w:val="22"/>
          <w:szCs w:val="22"/>
        </w:rPr>
        <w:t xml:space="preserve">TABLE OF </w:t>
      </w:r>
      <w:r w:rsidRPr="1FE86AD7" w:rsidR="001C3E3A">
        <w:rPr>
          <w:rFonts w:ascii="Arial" w:hAnsi="Arial" w:eastAsia="Arial" w:cs="Arial"/>
          <w:sz w:val="22"/>
          <w:szCs w:val="22"/>
        </w:rPr>
        <w:t>CONTENTS</w:t>
      </w:r>
    </w:p>
    <w:tbl>
      <w:tblPr>
        <w:tblW w:w="0" w:type="auto"/>
        <w:tblLook w:val="01E0" w:firstRow="1" w:lastRow="1" w:firstColumn="1" w:lastColumn="1" w:noHBand="0" w:noVBand="0"/>
      </w:tblPr>
      <w:tblGrid>
        <w:gridCol w:w="817"/>
        <w:gridCol w:w="1155"/>
        <w:gridCol w:w="375"/>
        <w:gridCol w:w="3433"/>
        <w:gridCol w:w="1841"/>
        <w:gridCol w:w="250"/>
        <w:gridCol w:w="1155"/>
      </w:tblGrid>
      <w:tr w:rsidRPr="00250425" w:rsidR="001F2DDB" w:rsidTr="1FE86AD7" w14:paraId="3B3BD3BE" w14:textId="77777777">
        <w:trPr>
          <w:gridAfter w:val="5"/>
          <w:wAfter w:w="7054" w:type="dxa"/>
        </w:trPr>
        <w:tc>
          <w:tcPr>
            <w:tcW w:w="817" w:type="dxa"/>
            <w:shd w:val="clear" w:color="auto" w:fill="auto"/>
            <w:tcMar/>
          </w:tcPr>
          <w:p w:rsidRPr="00250425" w:rsidR="001F2DDB" w:rsidP="1FE86AD7" w:rsidRDefault="001F2DDB" w14:paraId="19E1C5E2" w14:textId="77777777" w14:noSpellErr="1">
            <w:pPr>
              <w:spacing w:before="120" w:after="120"/>
              <w:rPr>
                <w:rFonts w:ascii="Arial" w:hAnsi="Arial" w:eastAsia="Arial" w:cs="Arial"/>
                <w:sz w:val="24"/>
                <w:szCs w:val="24"/>
              </w:rPr>
            </w:pPr>
          </w:p>
        </w:tc>
        <w:tc>
          <w:tcPr>
            <w:tcW w:w="1155" w:type="dxa"/>
            <w:shd w:val="clear" w:color="auto" w:fill="auto"/>
            <w:tcMar/>
          </w:tcPr>
          <w:p w:rsidRPr="00250425" w:rsidR="001F2DDB" w:rsidP="1FE86AD7" w:rsidRDefault="001F2DDB" w14:paraId="6DAA5996" w14:textId="77777777" w14:noSpellErr="1">
            <w:pPr>
              <w:spacing w:before="120" w:after="120"/>
              <w:rPr>
                <w:rFonts w:ascii="Arial" w:hAnsi="Arial" w:eastAsia="Arial" w:cs="Arial"/>
                <w:sz w:val="24"/>
                <w:szCs w:val="24"/>
              </w:rPr>
            </w:pPr>
          </w:p>
        </w:tc>
      </w:tr>
      <w:tr w:rsidRPr="00250425" w:rsidR="001C3E3A" w:rsidTr="1FE86AD7" w14:paraId="4B2A254C" w14:textId="77777777">
        <w:tc>
          <w:tcPr>
            <w:tcW w:w="817" w:type="dxa"/>
            <w:shd w:val="clear" w:color="auto" w:fill="auto"/>
            <w:tcMar/>
          </w:tcPr>
          <w:p w:rsidRPr="00250425" w:rsidR="001C3E3A" w:rsidP="1FE86AD7" w:rsidRDefault="001C3E3A" w14:paraId="0136EA6E" w14:textId="77777777" w14:noSpellErr="1">
            <w:pPr>
              <w:spacing w:before="120" w:after="120"/>
              <w:rPr>
                <w:rFonts w:ascii="Arial" w:hAnsi="Arial" w:eastAsia="Arial" w:cs="Arial"/>
                <w:b w:val="1"/>
                <w:bCs w:val="1"/>
                <w:sz w:val="24"/>
                <w:szCs w:val="24"/>
              </w:rPr>
            </w:pPr>
            <w:r w:rsidRPr="1FE86AD7" w:rsidR="001C3E3A">
              <w:rPr>
                <w:rFonts w:ascii="Arial" w:hAnsi="Arial" w:eastAsia="Arial" w:cs="Arial"/>
                <w:b w:val="1"/>
                <w:bCs w:val="1"/>
                <w:sz w:val="24"/>
                <w:szCs w:val="24"/>
              </w:rPr>
              <w:t xml:space="preserve">1. </w:t>
            </w:r>
          </w:p>
        </w:tc>
        <w:tc>
          <w:tcPr>
            <w:tcW w:w="4963" w:type="dxa"/>
            <w:gridSpan w:val="3"/>
            <w:shd w:val="clear" w:color="auto" w:fill="auto"/>
            <w:tcMar/>
          </w:tcPr>
          <w:p w:rsidRPr="00250425" w:rsidR="001C3E3A" w:rsidP="1FE86AD7" w:rsidRDefault="001C3E3A" w14:paraId="32CC3F99" w14:textId="77777777" w14:noSpellErr="1">
            <w:pPr>
              <w:spacing w:before="120" w:after="120"/>
              <w:rPr>
                <w:rFonts w:ascii="Arial" w:hAnsi="Arial" w:eastAsia="Arial" w:cs="Arial"/>
                <w:sz w:val="24"/>
                <w:szCs w:val="24"/>
              </w:rPr>
            </w:pPr>
            <w:r w:rsidRPr="1FE86AD7" w:rsidR="001C3E3A">
              <w:rPr>
                <w:rFonts w:ascii="Arial" w:hAnsi="Arial" w:eastAsia="Arial" w:cs="Arial"/>
                <w:sz w:val="24"/>
                <w:szCs w:val="24"/>
              </w:rPr>
              <w:t>Executive Summary</w:t>
            </w:r>
          </w:p>
        </w:tc>
        <w:tc>
          <w:tcPr>
            <w:tcW w:w="2091" w:type="dxa"/>
            <w:gridSpan w:val="2"/>
            <w:shd w:val="clear" w:color="auto" w:fill="auto"/>
            <w:tcMar/>
          </w:tcPr>
          <w:p w:rsidRPr="00250425" w:rsidR="001C3E3A" w:rsidP="1FE86AD7" w:rsidRDefault="001C3E3A" w14:paraId="60B0AEEB" w14:textId="77777777" w14:noSpellErr="1">
            <w:pPr>
              <w:spacing w:before="120" w:after="120"/>
              <w:rPr>
                <w:rFonts w:ascii="Arial" w:hAnsi="Arial" w:eastAsia="Arial" w:cs="Arial"/>
                <w:sz w:val="24"/>
                <w:szCs w:val="24"/>
              </w:rPr>
            </w:pPr>
            <w:r w:rsidRPr="1FE86AD7" w:rsidR="001C3E3A">
              <w:rPr>
                <w:rFonts w:ascii="Arial" w:hAnsi="Arial" w:eastAsia="Arial" w:cs="Arial"/>
                <w:sz w:val="24"/>
                <w:szCs w:val="24"/>
              </w:rPr>
              <w:t>………………….</w:t>
            </w:r>
          </w:p>
        </w:tc>
        <w:tc>
          <w:tcPr>
            <w:tcW w:w="1155" w:type="dxa"/>
            <w:shd w:val="clear" w:color="auto" w:fill="auto"/>
            <w:tcMar/>
          </w:tcPr>
          <w:p w:rsidRPr="00250425" w:rsidR="001C3E3A" w:rsidP="1FE86AD7" w:rsidRDefault="001C3E3A" w14:paraId="753346A5" w14:textId="77777777" w14:noSpellErr="1">
            <w:pPr>
              <w:spacing w:before="120" w:after="120"/>
              <w:rPr>
                <w:rFonts w:ascii="Arial" w:hAnsi="Arial" w:eastAsia="Arial" w:cs="Arial"/>
                <w:sz w:val="24"/>
                <w:szCs w:val="24"/>
              </w:rPr>
            </w:pPr>
          </w:p>
        </w:tc>
      </w:tr>
      <w:tr w:rsidRPr="00250425" w:rsidR="001C3E3A" w:rsidTr="1FE86AD7" w14:paraId="5E77342F" w14:textId="77777777">
        <w:tc>
          <w:tcPr>
            <w:tcW w:w="817" w:type="dxa"/>
            <w:shd w:val="clear" w:color="auto" w:fill="auto"/>
            <w:tcMar/>
          </w:tcPr>
          <w:p w:rsidRPr="00250425" w:rsidR="001C3E3A" w:rsidP="1FE86AD7" w:rsidRDefault="001C3E3A" w14:paraId="2AE5AA1B" w14:textId="77777777" w14:noSpellErr="1">
            <w:pPr>
              <w:spacing w:before="120" w:after="120"/>
              <w:rPr>
                <w:rFonts w:ascii="Arial" w:hAnsi="Arial" w:eastAsia="Arial" w:cs="Arial"/>
                <w:b w:val="1"/>
                <w:bCs w:val="1"/>
                <w:sz w:val="24"/>
                <w:szCs w:val="24"/>
              </w:rPr>
            </w:pPr>
            <w:r w:rsidRPr="1FE86AD7" w:rsidR="001C3E3A">
              <w:rPr>
                <w:rFonts w:ascii="Arial" w:hAnsi="Arial" w:eastAsia="Arial" w:cs="Arial"/>
                <w:b w:val="1"/>
                <w:bCs w:val="1"/>
                <w:sz w:val="24"/>
                <w:szCs w:val="24"/>
              </w:rPr>
              <w:t>2.</w:t>
            </w:r>
          </w:p>
        </w:tc>
        <w:tc>
          <w:tcPr>
            <w:tcW w:w="4963" w:type="dxa"/>
            <w:gridSpan w:val="3"/>
            <w:shd w:val="clear" w:color="auto" w:fill="auto"/>
            <w:tcMar/>
          </w:tcPr>
          <w:p w:rsidRPr="00250425" w:rsidR="001C3E3A" w:rsidP="1FE86AD7" w:rsidRDefault="001C3E3A" w14:paraId="47BB8AF3" w14:textId="77777777" w14:noSpellErr="1">
            <w:pPr>
              <w:spacing w:before="120" w:after="120"/>
              <w:rPr>
                <w:rFonts w:ascii="Arial" w:hAnsi="Arial" w:eastAsia="Arial" w:cs="Arial"/>
                <w:sz w:val="24"/>
                <w:szCs w:val="24"/>
              </w:rPr>
            </w:pPr>
            <w:r w:rsidRPr="1FE86AD7" w:rsidR="001C3E3A">
              <w:rPr>
                <w:rFonts w:ascii="Arial" w:hAnsi="Arial" w:eastAsia="Arial" w:cs="Arial"/>
                <w:sz w:val="24"/>
                <w:szCs w:val="24"/>
              </w:rPr>
              <w:t xml:space="preserve">The </w:t>
            </w:r>
            <w:r w:rsidRPr="1FE86AD7" w:rsidR="001C3E3A">
              <w:rPr>
                <w:rFonts w:ascii="Arial" w:hAnsi="Arial" w:eastAsia="Arial" w:cs="Arial"/>
                <w:sz w:val="24"/>
                <w:szCs w:val="24"/>
              </w:rPr>
              <w:t>Business Idea</w:t>
            </w:r>
            <w:r w:rsidRPr="1FE86AD7" w:rsidR="001C3E3A">
              <w:rPr>
                <w:rFonts w:ascii="Arial" w:hAnsi="Arial" w:eastAsia="Arial" w:cs="Arial"/>
                <w:sz w:val="24"/>
                <w:szCs w:val="24"/>
              </w:rPr>
              <w:t xml:space="preserve"> </w:t>
            </w:r>
          </w:p>
        </w:tc>
        <w:tc>
          <w:tcPr>
            <w:tcW w:w="2091" w:type="dxa"/>
            <w:gridSpan w:val="2"/>
            <w:shd w:val="clear" w:color="auto" w:fill="auto"/>
            <w:tcMar/>
          </w:tcPr>
          <w:p w:rsidRPr="00250425" w:rsidR="001C3E3A" w:rsidP="1FE86AD7" w:rsidRDefault="001C3E3A" w14:paraId="00CE6E83" w14:textId="77777777" w14:noSpellErr="1">
            <w:pPr>
              <w:spacing w:before="120" w:after="120"/>
              <w:rPr>
                <w:rFonts w:ascii="Arial" w:hAnsi="Arial" w:eastAsia="Arial" w:cs="Arial"/>
                <w:sz w:val="24"/>
                <w:szCs w:val="24"/>
              </w:rPr>
            </w:pPr>
            <w:r w:rsidRPr="1FE86AD7" w:rsidR="001C3E3A">
              <w:rPr>
                <w:rFonts w:ascii="Arial" w:hAnsi="Arial" w:eastAsia="Arial" w:cs="Arial"/>
                <w:sz w:val="24"/>
                <w:szCs w:val="24"/>
              </w:rPr>
              <w:t>………………….</w:t>
            </w:r>
          </w:p>
        </w:tc>
        <w:tc>
          <w:tcPr>
            <w:tcW w:w="1155" w:type="dxa"/>
            <w:shd w:val="clear" w:color="auto" w:fill="auto"/>
            <w:tcMar/>
          </w:tcPr>
          <w:p w:rsidRPr="00250425" w:rsidR="001C3E3A" w:rsidP="1FE86AD7" w:rsidRDefault="001C3E3A" w14:paraId="0A725017" w14:textId="77777777" w14:noSpellErr="1">
            <w:pPr>
              <w:spacing w:before="120" w:after="120"/>
              <w:rPr>
                <w:rFonts w:ascii="Arial" w:hAnsi="Arial" w:eastAsia="Arial" w:cs="Arial"/>
                <w:sz w:val="24"/>
                <w:szCs w:val="24"/>
              </w:rPr>
            </w:pPr>
          </w:p>
        </w:tc>
      </w:tr>
      <w:tr w:rsidRPr="00250425" w:rsidR="001C3E3A" w:rsidTr="1FE86AD7" w14:paraId="0B54C281" w14:textId="77777777">
        <w:tc>
          <w:tcPr>
            <w:tcW w:w="817" w:type="dxa"/>
            <w:shd w:val="clear" w:color="auto" w:fill="auto"/>
            <w:tcMar/>
          </w:tcPr>
          <w:p w:rsidRPr="00250425" w:rsidR="001C3E3A" w:rsidP="1FE86AD7" w:rsidRDefault="001C3E3A" w14:paraId="1E19CC66" w14:textId="77777777" w14:noSpellErr="1">
            <w:pPr>
              <w:spacing w:before="120" w:after="120"/>
              <w:rPr>
                <w:rFonts w:ascii="Arial" w:hAnsi="Arial" w:eastAsia="Arial" w:cs="Arial"/>
                <w:b w:val="1"/>
                <w:bCs w:val="1"/>
                <w:sz w:val="24"/>
                <w:szCs w:val="24"/>
              </w:rPr>
            </w:pPr>
            <w:r w:rsidRPr="1FE86AD7" w:rsidR="001C3E3A">
              <w:rPr>
                <w:rFonts w:ascii="Arial" w:hAnsi="Arial" w:eastAsia="Arial" w:cs="Arial"/>
                <w:b w:val="1"/>
                <w:bCs w:val="1"/>
                <w:sz w:val="24"/>
                <w:szCs w:val="24"/>
              </w:rPr>
              <w:t>3.</w:t>
            </w:r>
          </w:p>
        </w:tc>
        <w:tc>
          <w:tcPr>
            <w:tcW w:w="4963" w:type="dxa"/>
            <w:gridSpan w:val="3"/>
            <w:shd w:val="clear" w:color="auto" w:fill="auto"/>
            <w:tcMar/>
          </w:tcPr>
          <w:p w:rsidRPr="00250425" w:rsidR="001C3E3A" w:rsidP="1FE86AD7" w:rsidRDefault="001C3E3A" w14:paraId="5EC334B4" w14:textId="77777777" w14:noSpellErr="1">
            <w:pPr>
              <w:spacing w:before="120" w:after="120"/>
              <w:rPr>
                <w:rFonts w:ascii="Arial" w:hAnsi="Arial" w:eastAsia="Arial" w:cs="Arial"/>
                <w:sz w:val="24"/>
                <w:szCs w:val="24"/>
              </w:rPr>
            </w:pPr>
            <w:r w:rsidRPr="1FE86AD7" w:rsidR="001C3E3A">
              <w:rPr>
                <w:rFonts w:ascii="Arial" w:hAnsi="Arial" w:eastAsia="Arial" w:cs="Arial"/>
                <w:sz w:val="24"/>
                <w:szCs w:val="24"/>
              </w:rPr>
              <w:t xml:space="preserve">The Team </w:t>
            </w:r>
          </w:p>
        </w:tc>
        <w:tc>
          <w:tcPr>
            <w:tcW w:w="2091" w:type="dxa"/>
            <w:gridSpan w:val="2"/>
            <w:shd w:val="clear" w:color="auto" w:fill="auto"/>
            <w:tcMar/>
          </w:tcPr>
          <w:p w:rsidRPr="00250425" w:rsidR="001C3E3A" w:rsidP="1FE86AD7" w:rsidRDefault="001C3E3A" w14:paraId="01C9BA75" w14:textId="77777777" w14:noSpellErr="1">
            <w:pPr>
              <w:spacing w:before="120" w:after="120"/>
              <w:rPr>
                <w:rFonts w:ascii="Arial" w:hAnsi="Arial" w:eastAsia="Arial" w:cs="Arial"/>
                <w:sz w:val="24"/>
                <w:szCs w:val="24"/>
              </w:rPr>
            </w:pPr>
            <w:r w:rsidRPr="1FE86AD7" w:rsidR="001C3E3A">
              <w:rPr>
                <w:rFonts w:ascii="Arial" w:hAnsi="Arial" w:eastAsia="Arial" w:cs="Arial"/>
                <w:sz w:val="24"/>
                <w:szCs w:val="24"/>
              </w:rPr>
              <w:t>………………….</w:t>
            </w:r>
          </w:p>
        </w:tc>
        <w:tc>
          <w:tcPr>
            <w:tcW w:w="1155" w:type="dxa"/>
            <w:shd w:val="clear" w:color="auto" w:fill="auto"/>
            <w:tcMar/>
          </w:tcPr>
          <w:p w:rsidRPr="00250425" w:rsidR="001C3E3A" w:rsidP="1FE86AD7" w:rsidRDefault="001C3E3A" w14:paraId="3302BE8C" w14:textId="77777777" w14:noSpellErr="1">
            <w:pPr>
              <w:spacing w:before="120" w:after="120"/>
              <w:rPr>
                <w:rFonts w:ascii="Arial" w:hAnsi="Arial" w:eastAsia="Arial" w:cs="Arial"/>
                <w:sz w:val="24"/>
                <w:szCs w:val="24"/>
              </w:rPr>
            </w:pPr>
          </w:p>
        </w:tc>
      </w:tr>
      <w:tr w:rsidRPr="00250425" w:rsidR="001C3E3A" w:rsidTr="1FE86AD7" w14:paraId="5E0BBC38" w14:textId="77777777">
        <w:tc>
          <w:tcPr>
            <w:tcW w:w="817" w:type="dxa"/>
            <w:shd w:val="clear" w:color="auto" w:fill="auto"/>
            <w:tcMar/>
          </w:tcPr>
          <w:p w:rsidRPr="00250425" w:rsidR="001C3E3A" w:rsidP="1FE86AD7" w:rsidRDefault="001C3E3A" w14:paraId="4DB67779" w14:textId="77777777" w14:noSpellErr="1">
            <w:pPr>
              <w:spacing w:before="120" w:after="120"/>
              <w:rPr>
                <w:rFonts w:ascii="Arial" w:hAnsi="Arial" w:eastAsia="Arial" w:cs="Arial"/>
                <w:b w:val="1"/>
                <w:bCs w:val="1"/>
                <w:sz w:val="24"/>
                <w:szCs w:val="24"/>
              </w:rPr>
            </w:pPr>
            <w:r w:rsidRPr="1FE86AD7" w:rsidR="001C3E3A">
              <w:rPr>
                <w:rFonts w:ascii="Arial" w:hAnsi="Arial" w:eastAsia="Arial" w:cs="Arial"/>
                <w:b w:val="1"/>
                <w:bCs w:val="1"/>
                <w:sz w:val="24"/>
                <w:szCs w:val="24"/>
              </w:rPr>
              <w:t>4.</w:t>
            </w:r>
          </w:p>
        </w:tc>
        <w:tc>
          <w:tcPr>
            <w:tcW w:w="4963" w:type="dxa"/>
            <w:gridSpan w:val="3"/>
            <w:shd w:val="clear" w:color="auto" w:fill="auto"/>
            <w:tcMar/>
          </w:tcPr>
          <w:p w:rsidRPr="00250425" w:rsidR="001C3E3A" w:rsidP="1FE86AD7" w:rsidRDefault="001C3E3A" w14:paraId="6C124807" w14:textId="77777777" w14:noSpellErr="1">
            <w:pPr>
              <w:spacing w:before="120" w:after="120"/>
              <w:rPr>
                <w:rFonts w:ascii="Arial" w:hAnsi="Arial" w:eastAsia="Arial" w:cs="Arial"/>
                <w:sz w:val="24"/>
                <w:szCs w:val="24"/>
              </w:rPr>
            </w:pPr>
            <w:r w:rsidRPr="1FE86AD7" w:rsidR="001C3E3A">
              <w:rPr>
                <w:rFonts w:ascii="Arial" w:hAnsi="Arial" w:eastAsia="Arial" w:cs="Arial"/>
                <w:sz w:val="24"/>
                <w:szCs w:val="24"/>
              </w:rPr>
              <w:t xml:space="preserve">Market Research </w:t>
            </w:r>
          </w:p>
        </w:tc>
        <w:tc>
          <w:tcPr>
            <w:tcW w:w="2091" w:type="dxa"/>
            <w:gridSpan w:val="2"/>
            <w:shd w:val="clear" w:color="auto" w:fill="auto"/>
            <w:tcMar/>
          </w:tcPr>
          <w:p w:rsidRPr="00250425" w:rsidR="001C3E3A" w:rsidP="1FE86AD7" w:rsidRDefault="001C3E3A" w14:paraId="1462240A" w14:textId="77777777" w14:noSpellErr="1">
            <w:pPr>
              <w:spacing w:before="120" w:after="120"/>
              <w:rPr>
                <w:rFonts w:ascii="Arial" w:hAnsi="Arial" w:eastAsia="Arial" w:cs="Arial"/>
                <w:sz w:val="24"/>
                <w:szCs w:val="24"/>
              </w:rPr>
            </w:pPr>
            <w:r w:rsidRPr="1FE86AD7" w:rsidR="001C3E3A">
              <w:rPr>
                <w:rFonts w:ascii="Arial" w:hAnsi="Arial" w:eastAsia="Arial" w:cs="Arial"/>
                <w:sz w:val="24"/>
                <w:szCs w:val="24"/>
              </w:rPr>
              <w:t>………………….</w:t>
            </w:r>
          </w:p>
        </w:tc>
        <w:tc>
          <w:tcPr>
            <w:tcW w:w="1155" w:type="dxa"/>
            <w:shd w:val="clear" w:color="auto" w:fill="auto"/>
            <w:tcMar/>
          </w:tcPr>
          <w:p w:rsidRPr="00250425" w:rsidR="001C3E3A" w:rsidP="1FE86AD7" w:rsidRDefault="001C3E3A" w14:paraId="140D51E7" w14:textId="77777777" w14:noSpellErr="1">
            <w:pPr>
              <w:spacing w:before="120" w:after="120"/>
              <w:rPr>
                <w:rFonts w:ascii="Arial" w:hAnsi="Arial" w:eastAsia="Arial" w:cs="Arial"/>
                <w:sz w:val="24"/>
                <w:szCs w:val="24"/>
              </w:rPr>
            </w:pPr>
          </w:p>
        </w:tc>
      </w:tr>
      <w:tr w:rsidRPr="00250425" w:rsidR="001C3E3A" w:rsidTr="1FE86AD7" w14:paraId="6B904884" w14:textId="77777777">
        <w:tc>
          <w:tcPr>
            <w:tcW w:w="817" w:type="dxa"/>
            <w:shd w:val="clear" w:color="auto" w:fill="auto"/>
            <w:tcMar/>
          </w:tcPr>
          <w:p w:rsidRPr="00250425" w:rsidR="001C3E3A" w:rsidP="1FE86AD7" w:rsidRDefault="001C3E3A" w14:paraId="03409E1E" w14:textId="77777777" w14:noSpellErr="1">
            <w:pPr>
              <w:spacing w:before="120" w:after="120"/>
              <w:rPr>
                <w:rFonts w:ascii="Arial" w:hAnsi="Arial" w:eastAsia="Arial" w:cs="Arial"/>
                <w:b w:val="1"/>
                <w:bCs w:val="1"/>
                <w:sz w:val="24"/>
                <w:szCs w:val="24"/>
              </w:rPr>
            </w:pPr>
            <w:r w:rsidRPr="1FE86AD7" w:rsidR="001C3E3A">
              <w:rPr>
                <w:rFonts w:ascii="Arial" w:hAnsi="Arial" w:eastAsia="Arial" w:cs="Arial"/>
                <w:b w:val="1"/>
                <w:bCs w:val="1"/>
                <w:sz w:val="24"/>
                <w:szCs w:val="24"/>
              </w:rPr>
              <w:t>5.</w:t>
            </w:r>
          </w:p>
        </w:tc>
        <w:tc>
          <w:tcPr>
            <w:tcW w:w="4963" w:type="dxa"/>
            <w:gridSpan w:val="3"/>
            <w:shd w:val="clear" w:color="auto" w:fill="auto"/>
            <w:tcMar/>
          </w:tcPr>
          <w:p w:rsidRPr="00250425" w:rsidR="001C3E3A" w:rsidP="1FE86AD7" w:rsidRDefault="001C3E3A" w14:paraId="60FE9C58" w14:textId="77777777" w14:noSpellErr="1">
            <w:pPr>
              <w:spacing w:before="120" w:after="120"/>
              <w:rPr>
                <w:rFonts w:ascii="Arial" w:hAnsi="Arial" w:eastAsia="Arial" w:cs="Arial"/>
                <w:sz w:val="24"/>
                <w:szCs w:val="24"/>
              </w:rPr>
            </w:pPr>
            <w:r w:rsidRPr="1FE86AD7" w:rsidR="001C3E3A">
              <w:rPr>
                <w:rFonts w:ascii="Arial" w:hAnsi="Arial" w:eastAsia="Arial" w:cs="Arial"/>
                <w:sz w:val="24"/>
                <w:szCs w:val="24"/>
              </w:rPr>
              <w:t>Marketing Plan</w:t>
            </w:r>
          </w:p>
        </w:tc>
        <w:tc>
          <w:tcPr>
            <w:tcW w:w="2091" w:type="dxa"/>
            <w:gridSpan w:val="2"/>
            <w:shd w:val="clear" w:color="auto" w:fill="auto"/>
            <w:tcMar/>
          </w:tcPr>
          <w:p w:rsidRPr="00250425" w:rsidR="001C3E3A" w:rsidP="1FE86AD7" w:rsidRDefault="001C3E3A" w14:paraId="22C0C5B2" w14:textId="77777777" w14:noSpellErr="1">
            <w:pPr>
              <w:spacing w:before="120" w:after="120"/>
              <w:rPr>
                <w:rFonts w:ascii="Arial" w:hAnsi="Arial" w:eastAsia="Arial" w:cs="Arial"/>
                <w:sz w:val="24"/>
                <w:szCs w:val="24"/>
              </w:rPr>
            </w:pPr>
            <w:r w:rsidRPr="1FE86AD7" w:rsidR="001C3E3A">
              <w:rPr>
                <w:rFonts w:ascii="Arial" w:hAnsi="Arial" w:eastAsia="Arial" w:cs="Arial"/>
                <w:sz w:val="24"/>
                <w:szCs w:val="24"/>
              </w:rPr>
              <w:t>………………….</w:t>
            </w:r>
          </w:p>
        </w:tc>
        <w:tc>
          <w:tcPr>
            <w:tcW w:w="1155" w:type="dxa"/>
            <w:shd w:val="clear" w:color="auto" w:fill="auto"/>
            <w:tcMar/>
          </w:tcPr>
          <w:p w:rsidRPr="00250425" w:rsidR="001C3E3A" w:rsidP="1FE86AD7" w:rsidRDefault="001C3E3A" w14:paraId="586D1375" w14:textId="77777777" w14:noSpellErr="1">
            <w:pPr>
              <w:spacing w:before="120" w:after="120"/>
              <w:rPr>
                <w:rFonts w:ascii="Arial" w:hAnsi="Arial" w:eastAsia="Arial" w:cs="Arial"/>
                <w:sz w:val="24"/>
                <w:szCs w:val="24"/>
              </w:rPr>
            </w:pPr>
          </w:p>
        </w:tc>
      </w:tr>
      <w:tr w:rsidRPr="00250425" w:rsidR="001C3E3A" w:rsidTr="1FE86AD7" w14:paraId="0083EBB6" w14:textId="77777777">
        <w:tc>
          <w:tcPr>
            <w:tcW w:w="817" w:type="dxa"/>
            <w:shd w:val="clear" w:color="auto" w:fill="auto"/>
            <w:tcMar/>
          </w:tcPr>
          <w:p w:rsidRPr="00250425" w:rsidR="001C3E3A" w:rsidP="1FE86AD7" w:rsidRDefault="001C3E3A" w14:paraId="193AE811" w14:textId="77777777" w14:noSpellErr="1">
            <w:pPr>
              <w:spacing w:before="120" w:after="120"/>
              <w:rPr>
                <w:rFonts w:ascii="Arial" w:hAnsi="Arial" w:eastAsia="Arial" w:cs="Arial"/>
                <w:b w:val="1"/>
                <w:bCs w:val="1"/>
                <w:sz w:val="24"/>
                <w:szCs w:val="24"/>
              </w:rPr>
            </w:pPr>
            <w:r w:rsidRPr="1FE86AD7" w:rsidR="001C3E3A">
              <w:rPr>
                <w:rFonts w:ascii="Arial" w:hAnsi="Arial" w:eastAsia="Arial" w:cs="Arial"/>
                <w:b w:val="1"/>
                <w:bCs w:val="1"/>
                <w:sz w:val="24"/>
                <w:szCs w:val="24"/>
              </w:rPr>
              <w:t>6.</w:t>
            </w:r>
          </w:p>
        </w:tc>
        <w:tc>
          <w:tcPr>
            <w:tcW w:w="4963" w:type="dxa"/>
            <w:gridSpan w:val="3"/>
            <w:shd w:val="clear" w:color="auto" w:fill="auto"/>
            <w:tcMar/>
          </w:tcPr>
          <w:p w:rsidRPr="00250425" w:rsidR="001C3E3A" w:rsidP="1FE86AD7" w:rsidRDefault="001C3E3A" w14:paraId="03E58E40" w14:textId="77777777" w14:noSpellErr="1">
            <w:pPr>
              <w:spacing w:before="120" w:after="120"/>
              <w:rPr>
                <w:rFonts w:ascii="Arial" w:hAnsi="Arial" w:eastAsia="Arial" w:cs="Arial"/>
                <w:sz w:val="24"/>
                <w:szCs w:val="24"/>
              </w:rPr>
            </w:pPr>
            <w:r w:rsidRPr="1FE86AD7" w:rsidR="001C3E3A">
              <w:rPr>
                <w:rFonts w:ascii="Arial" w:hAnsi="Arial" w:eastAsia="Arial" w:cs="Arial"/>
                <w:sz w:val="24"/>
                <w:szCs w:val="24"/>
              </w:rPr>
              <w:t xml:space="preserve">Key Resources </w:t>
            </w:r>
          </w:p>
        </w:tc>
        <w:tc>
          <w:tcPr>
            <w:tcW w:w="2091" w:type="dxa"/>
            <w:gridSpan w:val="2"/>
            <w:shd w:val="clear" w:color="auto" w:fill="auto"/>
            <w:tcMar/>
          </w:tcPr>
          <w:p w:rsidRPr="00250425" w:rsidR="001C3E3A" w:rsidP="1FE86AD7" w:rsidRDefault="001C3E3A" w14:paraId="188ED7F6" w14:textId="77777777" w14:noSpellErr="1">
            <w:pPr>
              <w:spacing w:before="120" w:after="120"/>
              <w:rPr>
                <w:rFonts w:ascii="Arial" w:hAnsi="Arial" w:eastAsia="Arial" w:cs="Arial"/>
                <w:sz w:val="24"/>
                <w:szCs w:val="24"/>
              </w:rPr>
            </w:pPr>
            <w:r w:rsidRPr="1FE86AD7" w:rsidR="001C3E3A">
              <w:rPr>
                <w:rFonts w:ascii="Arial" w:hAnsi="Arial" w:eastAsia="Arial" w:cs="Arial"/>
                <w:sz w:val="24"/>
                <w:szCs w:val="24"/>
              </w:rPr>
              <w:t>………………….</w:t>
            </w:r>
          </w:p>
        </w:tc>
        <w:tc>
          <w:tcPr>
            <w:tcW w:w="1155" w:type="dxa"/>
            <w:shd w:val="clear" w:color="auto" w:fill="auto"/>
            <w:tcMar/>
          </w:tcPr>
          <w:p w:rsidRPr="00250425" w:rsidR="001C3E3A" w:rsidP="1FE86AD7" w:rsidRDefault="001C3E3A" w14:paraId="3AFFC060" w14:textId="77777777" w14:noSpellErr="1">
            <w:pPr>
              <w:spacing w:before="120" w:after="120"/>
              <w:rPr>
                <w:rFonts w:ascii="Arial" w:hAnsi="Arial" w:eastAsia="Arial" w:cs="Arial"/>
                <w:sz w:val="24"/>
                <w:szCs w:val="24"/>
              </w:rPr>
            </w:pPr>
          </w:p>
        </w:tc>
      </w:tr>
      <w:tr w:rsidRPr="00250425" w:rsidR="001C3E3A" w:rsidTr="1FE86AD7" w14:paraId="35ED43EF" w14:textId="77777777">
        <w:tc>
          <w:tcPr>
            <w:tcW w:w="817" w:type="dxa"/>
            <w:shd w:val="clear" w:color="auto" w:fill="auto"/>
            <w:tcMar/>
          </w:tcPr>
          <w:p w:rsidRPr="00250425" w:rsidR="001C3E3A" w:rsidP="1FE86AD7" w:rsidRDefault="001C3E3A" w14:paraId="5FF64782" w14:textId="77777777" w14:noSpellErr="1">
            <w:pPr>
              <w:spacing w:before="120" w:after="120"/>
              <w:rPr>
                <w:rFonts w:ascii="Arial" w:hAnsi="Arial" w:eastAsia="Arial" w:cs="Arial"/>
                <w:b w:val="1"/>
                <w:bCs w:val="1"/>
                <w:sz w:val="24"/>
                <w:szCs w:val="24"/>
              </w:rPr>
            </w:pPr>
            <w:r w:rsidRPr="1FE86AD7" w:rsidR="001C3E3A">
              <w:rPr>
                <w:rFonts w:ascii="Arial" w:hAnsi="Arial" w:eastAsia="Arial" w:cs="Arial"/>
                <w:b w:val="1"/>
                <w:bCs w:val="1"/>
                <w:sz w:val="24"/>
                <w:szCs w:val="24"/>
              </w:rPr>
              <w:t>7.</w:t>
            </w:r>
          </w:p>
        </w:tc>
        <w:tc>
          <w:tcPr>
            <w:tcW w:w="4963" w:type="dxa"/>
            <w:gridSpan w:val="3"/>
            <w:shd w:val="clear" w:color="auto" w:fill="auto"/>
            <w:tcMar/>
          </w:tcPr>
          <w:p w:rsidRPr="00250425" w:rsidR="001C3E3A" w:rsidP="1FE86AD7" w:rsidRDefault="001C3E3A" w14:paraId="06222E62" w14:textId="77777777" w14:noSpellErr="1">
            <w:pPr>
              <w:spacing w:before="120" w:after="120"/>
              <w:rPr>
                <w:rFonts w:ascii="Arial" w:hAnsi="Arial" w:eastAsia="Arial" w:cs="Arial"/>
                <w:sz w:val="24"/>
                <w:szCs w:val="24"/>
              </w:rPr>
            </w:pPr>
            <w:r w:rsidRPr="1FE86AD7" w:rsidR="001C3E3A">
              <w:rPr>
                <w:rFonts w:ascii="Arial" w:hAnsi="Arial" w:eastAsia="Arial" w:cs="Arial"/>
                <w:sz w:val="24"/>
                <w:szCs w:val="24"/>
              </w:rPr>
              <w:t>Financ</w:t>
            </w:r>
            <w:r w:rsidRPr="1FE86AD7" w:rsidR="001C3E3A">
              <w:rPr>
                <w:rFonts w:ascii="Arial" w:hAnsi="Arial" w:eastAsia="Arial" w:cs="Arial"/>
                <w:sz w:val="24"/>
                <w:szCs w:val="24"/>
              </w:rPr>
              <w:t>es &amp; Start-Up Support</w:t>
            </w:r>
          </w:p>
        </w:tc>
        <w:tc>
          <w:tcPr>
            <w:tcW w:w="2091" w:type="dxa"/>
            <w:gridSpan w:val="2"/>
            <w:shd w:val="clear" w:color="auto" w:fill="auto"/>
            <w:tcMar/>
          </w:tcPr>
          <w:p w:rsidRPr="00250425" w:rsidR="001C3E3A" w:rsidP="1FE86AD7" w:rsidRDefault="001C3E3A" w14:paraId="685A109C" w14:textId="77777777" w14:noSpellErr="1">
            <w:pPr>
              <w:spacing w:before="120" w:after="120"/>
              <w:rPr>
                <w:rFonts w:ascii="Arial" w:hAnsi="Arial" w:eastAsia="Arial" w:cs="Arial"/>
                <w:sz w:val="24"/>
                <w:szCs w:val="24"/>
              </w:rPr>
            </w:pPr>
            <w:r w:rsidRPr="1FE86AD7" w:rsidR="001C3E3A">
              <w:rPr>
                <w:rFonts w:ascii="Arial" w:hAnsi="Arial" w:eastAsia="Arial" w:cs="Arial"/>
                <w:sz w:val="24"/>
                <w:szCs w:val="24"/>
              </w:rPr>
              <w:t>………………….</w:t>
            </w:r>
          </w:p>
        </w:tc>
        <w:tc>
          <w:tcPr>
            <w:tcW w:w="1155" w:type="dxa"/>
            <w:shd w:val="clear" w:color="auto" w:fill="auto"/>
            <w:tcMar/>
          </w:tcPr>
          <w:p w:rsidRPr="00250425" w:rsidR="001C3E3A" w:rsidP="1FE86AD7" w:rsidRDefault="001C3E3A" w14:paraId="623C148D" w14:textId="77777777" w14:noSpellErr="1">
            <w:pPr>
              <w:spacing w:before="120" w:after="120"/>
              <w:rPr>
                <w:rFonts w:ascii="Arial" w:hAnsi="Arial" w:eastAsia="Arial" w:cs="Arial"/>
                <w:sz w:val="24"/>
                <w:szCs w:val="24"/>
              </w:rPr>
            </w:pPr>
          </w:p>
        </w:tc>
      </w:tr>
      <w:tr w:rsidRPr="00250425" w:rsidR="001C3E3A" w:rsidTr="1FE86AD7" w14:paraId="76CFFAD8" w14:textId="77777777">
        <w:tc>
          <w:tcPr>
            <w:tcW w:w="817" w:type="dxa"/>
            <w:shd w:val="clear" w:color="auto" w:fill="auto"/>
            <w:tcMar/>
          </w:tcPr>
          <w:p w:rsidRPr="00250425" w:rsidR="001C3E3A" w:rsidP="1FE86AD7" w:rsidRDefault="001C3E3A" w14:paraId="6A53F213" w14:textId="77777777" w14:noSpellErr="1">
            <w:pPr>
              <w:spacing w:before="120" w:after="120"/>
              <w:rPr>
                <w:rFonts w:ascii="Arial" w:hAnsi="Arial" w:eastAsia="Arial" w:cs="Arial"/>
                <w:sz w:val="24"/>
                <w:szCs w:val="24"/>
              </w:rPr>
            </w:pPr>
          </w:p>
        </w:tc>
        <w:tc>
          <w:tcPr>
            <w:tcW w:w="4963" w:type="dxa"/>
            <w:gridSpan w:val="3"/>
            <w:shd w:val="clear" w:color="auto" w:fill="auto"/>
            <w:tcMar/>
          </w:tcPr>
          <w:p w:rsidR="001C3E3A" w:rsidP="1FE86AD7" w:rsidRDefault="001C3E3A" w14:paraId="317AC355" w14:textId="77777777" w14:noSpellErr="1">
            <w:pPr>
              <w:spacing w:before="120" w:after="120"/>
              <w:rPr>
                <w:rFonts w:ascii="Arial" w:hAnsi="Arial" w:eastAsia="Arial" w:cs="Arial"/>
                <w:sz w:val="24"/>
                <w:szCs w:val="24"/>
              </w:rPr>
            </w:pPr>
          </w:p>
          <w:p w:rsidRPr="00250425" w:rsidR="001C3E3A" w:rsidP="1FE86AD7" w:rsidRDefault="001C3E3A" w14:paraId="4DA45418" w14:textId="77777777" w14:noSpellErr="1">
            <w:pPr>
              <w:spacing w:before="120" w:after="120"/>
              <w:rPr>
                <w:rFonts w:ascii="Arial" w:hAnsi="Arial" w:eastAsia="Arial" w:cs="Arial"/>
                <w:sz w:val="24"/>
                <w:szCs w:val="24"/>
              </w:rPr>
            </w:pPr>
          </w:p>
        </w:tc>
        <w:tc>
          <w:tcPr>
            <w:tcW w:w="2091" w:type="dxa"/>
            <w:gridSpan w:val="2"/>
            <w:shd w:val="clear" w:color="auto" w:fill="auto"/>
            <w:tcMar/>
          </w:tcPr>
          <w:p w:rsidRPr="00250425" w:rsidR="001C3E3A" w:rsidP="1FE86AD7" w:rsidRDefault="001C3E3A" w14:paraId="343AE9BF" w14:textId="77777777" w14:noSpellErr="1">
            <w:pPr>
              <w:spacing w:before="120" w:after="120"/>
              <w:rPr>
                <w:rFonts w:ascii="Arial" w:hAnsi="Arial" w:eastAsia="Arial" w:cs="Arial"/>
                <w:sz w:val="24"/>
                <w:szCs w:val="24"/>
              </w:rPr>
            </w:pPr>
          </w:p>
        </w:tc>
        <w:tc>
          <w:tcPr>
            <w:tcW w:w="1155" w:type="dxa"/>
            <w:shd w:val="clear" w:color="auto" w:fill="auto"/>
            <w:tcMar/>
          </w:tcPr>
          <w:p w:rsidRPr="00250425" w:rsidR="001C3E3A" w:rsidP="1FE86AD7" w:rsidRDefault="001C3E3A" w14:paraId="532613BC" w14:textId="77777777" w14:noSpellErr="1">
            <w:pPr>
              <w:spacing w:before="120" w:after="120"/>
              <w:rPr>
                <w:rFonts w:ascii="Arial" w:hAnsi="Arial" w:eastAsia="Arial" w:cs="Arial"/>
                <w:sz w:val="24"/>
                <w:szCs w:val="24"/>
              </w:rPr>
            </w:pPr>
          </w:p>
        </w:tc>
      </w:tr>
      <w:tr w:rsidRPr="00250425" w:rsidR="001C3E3A" w:rsidTr="1FE86AD7" w14:paraId="6330567D" w14:textId="77777777">
        <w:tc>
          <w:tcPr>
            <w:tcW w:w="2347" w:type="dxa"/>
            <w:gridSpan w:val="3"/>
            <w:shd w:val="clear" w:color="auto" w:fill="auto"/>
            <w:tcMar/>
          </w:tcPr>
          <w:p w:rsidRPr="00250425" w:rsidR="001C3E3A" w:rsidP="1FE86AD7" w:rsidRDefault="001C3E3A" w14:paraId="23D731B9" w14:textId="77777777" w14:noSpellErr="1">
            <w:pPr>
              <w:spacing w:before="120" w:after="120"/>
              <w:rPr>
                <w:rFonts w:ascii="Arial" w:hAnsi="Arial" w:eastAsia="Arial" w:cs="Arial"/>
                <w:b w:val="1"/>
                <w:bCs w:val="1"/>
                <w:sz w:val="24"/>
                <w:szCs w:val="24"/>
              </w:rPr>
            </w:pPr>
            <w:r w:rsidRPr="1FE86AD7" w:rsidR="001C3E3A">
              <w:rPr>
                <w:rFonts w:ascii="Arial" w:hAnsi="Arial" w:eastAsia="Arial" w:cs="Arial"/>
                <w:b w:val="1"/>
                <w:bCs w:val="1"/>
                <w:sz w:val="24"/>
                <w:szCs w:val="24"/>
              </w:rPr>
              <w:t>APPENDICES:</w:t>
            </w:r>
          </w:p>
        </w:tc>
        <w:tc>
          <w:tcPr>
            <w:tcW w:w="5274" w:type="dxa"/>
            <w:gridSpan w:val="2"/>
            <w:shd w:val="clear" w:color="auto" w:fill="auto"/>
            <w:tcMar/>
          </w:tcPr>
          <w:p w:rsidRPr="00250425" w:rsidR="001C3E3A" w:rsidP="1FE86AD7" w:rsidRDefault="001C3E3A" w14:paraId="119B466C" w14:textId="77777777" w14:noSpellErr="1">
            <w:pPr>
              <w:jc w:val="both"/>
              <w:rPr>
                <w:rFonts w:ascii="Arial" w:hAnsi="Arial" w:eastAsia="Arial" w:cs="Arial"/>
                <w:sz w:val="24"/>
                <w:szCs w:val="24"/>
              </w:rPr>
            </w:pPr>
          </w:p>
        </w:tc>
        <w:tc>
          <w:tcPr>
            <w:tcW w:w="250" w:type="dxa"/>
            <w:shd w:val="clear" w:color="auto" w:fill="auto"/>
            <w:tcMar/>
          </w:tcPr>
          <w:p w:rsidRPr="00250425" w:rsidR="001C3E3A" w:rsidP="1FE86AD7" w:rsidRDefault="001C3E3A" w14:paraId="0CE96A44" w14:textId="77777777" w14:noSpellErr="1">
            <w:pPr>
              <w:spacing w:before="120" w:after="120"/>
              <w:rPr>
                <w:rFonts w:ascii="Arial" w:hAnsi="Arial" w:eastAsia="Arial" w:cs="Arial"/>
                <w:sz w:val="24"/>
                <w:szCs w:val="24"/>
              </w:rPr>
            </w:pPr>
          </w:p>
        </w:tc>
        <w:tc>
          <w:tcPr>
            <w:tcW w:w="1155" w:type="dxa"/>
            <w:shd w:val="clear" w:color="auto" w:fill="auto"/>
            <w:tcMar/>
          </w:tcPr>
          <w:p w:rsidRPr="00250425" w:rsidR="001C3E3A" w:rsidP="1FE86AD7" w:rsidRDefault="001C3E3A" w14:paraId="719E5BB0" w14:textId="77777777" w14:noSpellErr="1">
            <w:pPr>
              <w:spacing w:before="120" w:after="120"/>
              <w:rPr>
                <w:rFonts w:ascii="Arial" w:hAnsi="Arial" w:eastAsia="Arial" w:cs="Arial"/>
                <w:sz w:val="24"/>
                <w:szCs w:val="24"/>
              </w:rPr>
            </w:pPr>
          </w:p>
        </w:tc>
      </w:tr>
      <w:tr w:rsidRPr="00250425" w:rsidR="001C3E3A" w:rsidTr="1FE86AD7" w14:paraId="65DD4D1D" w14:textId="77777777">
        <w:tc>
          <w:tcPr>
            <w:tcW w:w="2347" w:type="dxa"/>
            <w:gridSpan w:val="3"/>
            <w:shd w:val="clear" w:color="auto" w:fill="auto"/>
            <w:tcMar/>
          </w:tcPr>
          <w:p w:rsidRPr="00250425" w:rsidR="001C3E3A" w:rsidP="1FE86AD7" w:rsidRDefault="001C3E3A" w14:paraId="5072D44C" w14:textId="77777777" w14:noSpellErr="1">
            <w:pPr>
              <w:spacing w:before="120" w:after="120"/>
              <w:rPr>
                <w:rFonts w:ascii="Arial" w:hAnsi="Arial" w:eastAsia="Arial" w:cs="Arial"/>
                <w:b w:val="1"/>
                <w:bCs w:val="1"/>
                <w:sz w:val="24"/>
                <w:szCs w:val="24"/>
              </w:rPr>
            </w:pPr>
            <w:r w:rsidRPr="1FE86AD7" w:rsidR="001C3E3A">
              <w:rPr>
                <w:rFonts w:ascii="Arial" w:hAnsi="Arial" w:eastAsia="Arial" w:cs="Arial"/>
                <w:b w:val="1"/>
                <w:bCs w:val="1"/>
                <w:sz w:val="24"/>
                <w:szCs w:val="24"/>
              </w:rPr>
              <w:t>Appendix A</w:t>
            </w:r>
          </w:p>
        </w:tc>
        <w:tc>
          <w:tcPr>
            <w:tcW w:w="3433" w:type="dxa"/>
            <w:shd w:val="clear" w:color="auto" w:fill="auto"/>
            <w:tcMar/>
          </w:tcPr>
          <w:p w:rsidRPr="00250425" w:rsidR="001C3E3A" w:rsidP="1FE86AD7" w:rsidRDefault="001C3E3A" w14:paraId="60474E1C" w14:textId="77777777" w14:noSpellErr="1">
            <w:pPr>
              <w:spacing w:before="120" w:after="120"/>
              <w:rPr>
                <w:rFonts w:ascii="Arial" w:hAnsi="Arial" w:eastAsia="Arial" w:cs="Arial"/>
                <w:sz w:val="24"/>
                <w:szCs w:val="24"/>
              </w:rPr>
            </w:pPr>
          </w:p>
        </w:tc>
        <w:tc>
          <w:tcPr>
            <w:tcW w:w="2091" w:type="dxa"/>
            <w:gridSpan w:val="2"/>
            <w:shd w:val="clear" w:color="auto" w:fill="auto"/>
            <w:tcMar/>
          </w:tcPr>
          <w:p w:rsidRPr="00250425" w:rsidR="001C3E3A" w:rsidP="1FE86AD7" w:rsidRDefault="001C3E3A" w14:paraId="2A8C7498" w14:textId="77777777" w14:noSpellErr="1">
            <w:pPr>
              <w:spacing w:before="120" w:after="120"/>
              <w:rPr>
                <w:rFonts w:ascii="Arial" w:hAnsi="Arial" w:eastAsia="Arial" w:cs="Arial"/>
                <w:sz w:val="24"/>
                <w:szCs w:val="24"/>
              </w:rPr>
            </w:pPr>
            <w:r w:rsidRPr="1FE86AD7" w:rsidR="001C3E3A">
              <w:rPr>
                <w:rFonts w:ascii="Arial" w:hAnsi="Arial" w:eastAsia="Arial" w:cs="Arial"/>
                <w:sz w:val="24"/>
                <w:szCs w:val="24"/>
              </w:rPr>
              <w:t>SWOT Analysis</w:t>
            </w:r>
          </w:p>
        </w:tc>
        <w:tc>
          <w:tcPr>
            <w:tcW w:w="1155" w:type="dxa"/>
            <w:shd w:val="clear" w:color="auto" w:fill="auto"/>
            <w:tcMar/>
          </w:tcPr>
          <w:p w:rsidRPr="00250425" w:rsidR="001C3E3A" w:rsidP="1FE86AD7" w:rsidRDefault="001C3E3A" w14:paraId="6961BEB0" w14:textId="77777777" w14:noSpellErr="1">
            <w:pPr>
              <w:spacing w:before="120" w:after="120"/>
              <w:rPr>
                <w:rFonts w:ascii="Arial" w:hAnsi="Arial" w:eastAsia="Arial" w:cs="Arial"/>
                <w:sz w:val="24"/>
                <w:szCs w:val="24"/>
              </w:rPr>
            </w:pPr>
          </w:p>
        </w:tc>
      </w:tr>
      <w:tr w:rsidRPr="00250425" w:rsidR="001C3E3A" w:rsidTr="1FE86AD7" w14:paraId="4BA91379" w14:textId="77777777">
        <w:tc>
          <w:tcPr>
            <w:tcW w:w="2347" w:type="dxa"/>
            <w:gridSpan w:val="3"/>
            <w:shd w:val="clear" w:color="auto" w:fill="auto"/>
            <w:tcMar/>
          </w:tcPr>
          <w:p w:rsidRPr="00250425" w:rsidR="001C3E3A" w:rsidP="1FE86AD7" w:rsidRDefault="001C3E3A" w14:paraId="75E42FF1" w14:textId="77777777" w14:noSpellErr="1">
            <w:pPr>
              <w:spacing w:before="120" w:after="120"/>
              <w:rPr>
                <w:rFonts w:ascii="Arial" w:hAnsi="Arial" w:eastAsia="Arial" w:cs="Arial"/>
                <w:b w:val="1"/>
                <w:bCs w:val="1"/>
                <w:sz w:val="24"/>
                <w:szCs w:val="24"/>
              </w:rPr>
            </w:pPr>
            <w:r w:rsidRPr="1FE86AD7" w:rsidR="001C3E3A">
              <w:rPr>
                <w:rFonts w:ascii="Arial" w:hAnsi="Arial" w:eastAsia="Arial" w:cs="Arial"/>
                <w:b w:val="1"/>
                <w:bCs w:val="1"/>
                <w:sz w:val="24"/>
                <w:szCs w:val="24"/>
              </w:rPr>
              <w:t>Appendix B</w:t>
            </w:r>
          </w:p>
        </w:tc>
        <w:tc>
          <w:tcPr>
            <w:tcW w:w="3433" w:type="dxa"/>
            <w:shd w:val="clear" w:color="auto" w:fill="auto"/>
            <w:tcMar/>
          </w:tcPr>
          <w:p w:rsidRPr="00250425" w:rsidR="001C3E3A" w:rsidP="1FE86AD7" w:rsidRDefault="001C3E3A" w14:paraId="4E102BA8" w14:textId="77777777" w14:noSpellErr="1">
            <w:pPr>
              <w:spacing w:before="120" w:after="120"/>
              <w:rPr>
                <w:rFonts w:ascii="Arial" w:hAnsi="Arial" w:eastAsia="Arial" w:cs="Arial"/>
                <w:sz w:val="24"/>
                <w:szCs w:val="24"/>
              </w:rPr>
            </w:pPr>
          </w:p>
        </w:tc>
        <w:tc>
          <w:tcPr>
            <w:tcW w:w="2091" w:type="dxa"/>
            <w:gridSpan w:val="2"/>
            <w:shd w:val="clear" w:color="auto" w:fill="auto"/>
            <w:tcMar/>
          </w:tcPr>
          <w:p w:rsidRPr="00250425" w:rsidR="001C3E3A" w:rsidP="1FE86AD7" w:rsidRDefault="001C3E3A" w14:paraId="5D67B6A7" w14:textId="77777777" w14:noSpellErr="1">
            <w:pPr>
              <w:spacing w:before="120" w:after="120"/>
              <w:rPr>
                <w:rFonts w:ascii="Arial" w:hAnsi="Arial" w:eastAsia="Arial" w:cs="Arial"/>
                <w:sz w:val="24"/>
                <w:szCs w:val="24"/>
              </w:rPr>
            </w:pPr>
            <w:r w:rsidRPr="1FE86AD7" w:rsidR="001C3E3A">
              <w:rPr>
                <w:rFonts w:ascii="Arial" w:hAnsi="Arial" w:eastAsia="Arial" w:cs="Arial"/>
                <w:sz w:val="24"/>
                <w:szCs w:val="24"/>
              </w:rPr>
              <w:t>PEST Analysis</w:t>
            </w:r>
          </w:p>
        </w:tc>
        <w:tc>
          <w:tcPr>
            <w:tcW w:w="1155" w:type="dxa"/>
            <w:shd w:val="clear" w:color="auto" w:fill="auto"/>
            <w:tcMar/>
          </w:tcPr>
          <w:p w:rsidRPr="00250425" w:rsidR="001C3E3A" w:rsidP="1FE86AD7" w:rsidRDefault="001C3E3A" w14:paraId="6ED710B6" w14:textId="77777777" w14:noSpellErr="1">
            <w:pPr>
              <w:spacing w:before="120" w:after="120"/>
              <w:rPr>
                <w:rFonts w:ascii="Arial" w:hAnsi="Arial" w:eastAsia="Arial" w:cs="Arial"/>
                <w:sz w:val="24"/>
                <w:szCs w:val="24"/>
              </w:rPr>
            </w:pPr>
          </w:p>
        </w:tc>
      </w:tr>
      <w:tr w:rsidRPr="00250425" w:rsidR="001C3E3A" w:rsidTr="1FE86AD7" w14:paraId="5A7B9FB6" w14:textId="77777777">
        <w:tc>
          <w:tcPr>
            <w:tcW w:w="2347" w:type="dxa"/>
            <w:gridSpan w:val="3"/>
            <w:shd w:val="clear" w:color="auto" w:fill="auto"/>
            <w:tcMar/>
          </w:tcPr>
          <w:p w:rsidR="001C3E3A" w:rsidP="1FE86AD7" w:rsidRDefault="001C3E3A" w14:paraId="4CB4B95C" w14:textId="77777777" w14:noSpellErr="1">
            <w:pPr>
              <w:spacing w:before="120" w:after="120"/>
              <w:rPr>
                <w:rFonts w:ascii="Arial" w:hAnsi="Arial" w:eastAsia="Arial" w:cs="Arial"/>
                <w:b w:val="1"/>
                <w:bCs w:val="1"/>
                <w:sz w:val="24"/>
                <w:szCs w:val="24"/>
              </w:rPr>
            </w:pPr>
            <w:r w:rsidRPr="1FE86AD7" w:rsidR="001C3E3A">
              <w:rPr>
                <w:rFonts w:ascii="Arial" w:hAnsi="Arial" w:eastAsia="Arial" w:cs="Arial"/>
                <w:b w:val="1"/>
                <w:bCs w:val="1"/>
                <w:sz w:val="24"/>
                <w:szCs w:val="24"/>
              </w:rPr>
              <w:t>Appendix C</w:t>
            </w:r>
          </w:p>
          <w:p w:rsidR="0083662F" w:rsidP="1FE86AD7" w:rsidRDefault="0083662F" w14:paraId="185E9243" w14:textId="77777777" w14:noSpellErr="1">
            <w:pPr>
              <w:spacing w:before="120" w:after="120"/>
              <w:rPr>
                <w:rFonts w:ascii="Arial" w:hAnsi="Arial" w:eastAsia="Arial" w:cs="Arial"/>
                <w:b w:val="1"/>
                <w:bCs w:val="1"/>
                <w:sz w:val="24"/>
                <w:szCs w:val="24"/>
              </w:rPr>
            </w:pPr>
          </w:p>
          <w:p w:rsidR="0083662F" w:rsidP="1FE86AD7" w:rsidRDefault="0083662F" w14:paraId="343F91D5" w14:textId="77777777" w14:noSpellErr="1">
            <w:pPr>
              <w:spacing w:before="120" w:after="120"/>
              <w:rPr>
                <w:rFonts w:ascii="Arial" w:hAnsi="Arial" w:eastAsia="Arial" w:cs="Arial"/>
                <w:b w:val="1"/>
                <w:bCs w:val="1"/>
                <w:sz w:val="24"/>
                <w:szCs w:val="24"/>
              </w:rPr>
            </w:pPr>
          </w:p>
          <w:p w:rsidR="0083662F" w:rsidP="1FE86AD7" w:rsidRDefault="0083662F" w14:paraId="40AF757C" w14:textId="77777777" w14:noSpellErr="1">
            <w:pPr>
              <w:spacing w:before="120" w:after="120"/>
              <w:rPr>
                <w:rFonts w:ascii="Arial" w:hAnsi="Arial" w:eastAsia="Arial" w:cs="Arial"/>
                <w:b w:val="1"/>
                <w:bCs w:val="1"/>
                <w:sz w:val="24"/>
                <w:szCs w:val="24"/>
              </w:rPr>
            </w:pPr>
          </w:p>
          <w:p w:rsidR="0083662F" w:rsidP="1FE86AD7" w:rsidRDefault="00274B54" w14:paraId="4490DE78" w14:textId="5B89FA8B">
            <w:pPr>
              <w:spacing w:before="120" w:after="120"/>
              <w:rPr>
                <w:rFonts w:ascii="Arial" w:hAnsi="Arial" w:eastAsia="Arial" w:cs="Arial"/>
                <w:b w:val="1"/>
                <w:bCs w:val="1"/>
                <w:sz w:val="24"/>
                <w:szCs w:val="24"/>
              </w:rPr>
            </w:pPr>
            <w:r w:rsidRPr="1FE86AD7" w:rsidR="53E641A0">
              <w:rPr>
                <w:rFonts w:ascii="Arial" w:hAnsi="Arial" w:eastAsia="Arial" w:cs="Arial"/>
                <w:b w:val="1"/>
                <w:bCs w:val="1"/>
                <w:sz w:val="24"/>
                <w:szCs w:val="24"/>
              </w:rPr>
              <w:t>Appendix D</w:t>
            </w:r>
          </w:p>
          <w:p w:rsidR="0083662F" w:rsidP="1FE86AD7" w:rsidRDefault="00274B54" w14:paraId="3DD7E14F" w14:textId="0E018D99">
            <w:pPr>
              <w:spacing w:before="120" w:after="120"/>
              <w:rPr>
                <w:rFonts w:ascii="Arial" w:hAnsi="Arial" w:eastAsia="Arial" w:cs="Arial"/>
                <w:b w:val="1"/>
                <w:bCs w:val="1"/>
                <w:sz w:val="24"/>
                <w:szCs w:val="24"/>
              </w:rPr>
            </w:pPr>
            <w:r w:rsidRPr="1FE86AD7" w:rsidR="3608FE6C">
              <w:rPr>
                <w:rFonts w:ascii="Arial" w:hAnsi="Arial" w:eastAsia="Arial" w:cs="Arial"/>
                <w:b w:val="1"/>
                <w:bCs w:val="1"/>
                <w:sz w:val="24"/>
                <w:szCs w:val="24"/>
              </w:rPr>
              <w:t>Appendix</w:t>
            </w:r>
            <w:r w:rsidRPr="1FE86AD7" w:rsidR="0ACA2DBD">
              <w:rPr>
                <w:rFonts w:ascii="Arial" w:hAnsi="Arial" w:eastAsia="Arial" w:cs="Arial"/>
                <w:b w:val="1"/>
                <w:bCs w:val="1"/>
                <w:sz w:val="24"/>
                <w:szCs w:val="24"/>
              </w:rPr>
              <w:t xml:space="preserve"> </w:t>
            </w:r>
            <w:r w:rsidRPr="1FE86AD7" w:rsidR="3608FE6C">
              <w:rPr>
                <w:rFonts w:ascii="Arial" w:hAnsi="Arial" w:eastAsia="Arial" w:cs="Arial"/>
                <w:b w:val="1"/>
                <w:bCs w:val="1"/>
                <w:sz w:val="24"/>
                <w:szCs w:val="24"/>
              </w:rPr>
              <w:t>E</w:t>
            </w:r>
            <w:r w:rsidRPr="1FE86AD7" w:rsidR="32A02B5D">
              <w:rPr>
                <w:rFonts w:ascii="Arial" w:hAnsi="Arial" w:eastAsia="Arial" w:cs="Arial"/>
                <w:b w:val="1"/>
                <w:bCs w:val="1"/>
                <w:sz w:val="24"/>
                <w:szCs w:val="24"/>
              </w:rPr>
              <w:t xml:space="preserve">                        </w:t>
            </w:r>
          </w:p>
          <w:p w:rsidRPr="00250425" w:rsidR="00274B54" w:rsidP="1FE86AD7" w:rsidRDefault="00274B54" w14:paraId="305CDE74" w14:textId="159DC28E" w14:noSpellErr="1">
            <w:pPr>
              <w:spacing w:before="120" w:after="120"/>
              <w:rPr>
                <w:rFonts w:ascii="Arial" w:hAnsi="Arial" w:eastAsia="Arial" w:cs="Arial"/>
                <w:b w:val="1"/>
                <w:bCs w:val="1"/>
                <w:sz w:val="24"/>
                <w:szCs w:val="24"/>
              </w:rPr>
            </w:pPr>
          </w:p>
        </w:tc>
        <w:tc>
          <w:tcPr>
            <w:tcW w:w="3433" w:type="dxa"/>
            <w:shd w:val="clear" w:color="auto" w:fill="auto"/>
            <w:tcMar/>
          </w:tcPr>
          <w:p w:rsidRPr="00250425" w:rsidR="001C3E3A" w:rsidP="1FE86AD7" w:rsidRDefault="001C3E3A" w14:paraId="75CEC547" w14:textId="77777777" w14:noSpellErr="1">
            <w:pPr>
              <w:spacing w:before="120" w:after="120"/>
              <w:rPr>
                <w:rFonts w:ascii="Arial" w:hAnsi="Arial" w:eastAsia="Arial" w:cs="Arial"/>
                <w:sz w:val="24"/>
                <w:szCs w:val="24"/>
              </w:rPr>
            </w:pPr>
          </w:p>
        </w:tc>
        <w:tc>
          <w:tcPr>
            <w:tcW w:w="2091" w:type="dxa"/>
            <w:gridSpan w:val="2"/>
            <w:shd w:val="clear" w:color="auto" w:fill="auto"/>
            <w:tcMar/>
          </w:tcPr>
          <w:p w:rsidR="001C3E3A" w:rsidP="1FE86AD7" w:rsidRDefault="001C3E3A" w14:paraId="7110C712" w14:textId="77777777" w14:noSpellErr="1">
            <w:pPr>
              <w:spacing w:before="120" w:after="120"/>
              <w:rPr>
                <w:rFonts w:ascii="Arial" w:hAnsi="Arial" w:eastAsia="Arial" w:cs="Arial"/>
                <w:sz w:val="24"/>
                <w:szCs w:val="24"/>
              </w:rPr>
            </w:pPr>
            <w:r w:rsidRPr="1FE86AD7" w:rsidR="001C3E3A">
              <w:rPr>
                <w:rFonts w:ascii="Arial" w:hAnsi="Arial" w:eastAsia="Arial" w:cs="Arial"/>
                <w:sz w:val="24"/>
                <w:szCs w:val="24"/>
              </w:rPr>
              <w:t>Copy of Pitch Supporting Material</w:t>
            </w:r>
          </w:p>
          <w:p w:rsidR="0083662F" w:rsidP="1FE86AD7" w:rsidRDefault="0083662F" w14:paraId="635536BE" w14:textId="77777777" w14:noSpellErr="1">
            <w:pPr>
              <w:spacing w:before="120" w:after="120"/>
              <w:rPr>
                <w:rFonts w:ascii="Arial" w:hAnsi="Arial" w:eastAsia="Arial" w:cs="Arial"/>
                <w:sz w:val="24"/>
                <w:szCs w:val="24"/>
              </w:rPr>
            </w:pPr>
          </w:p>
          <w:p w:rsidR="0022367C" w:rsidP="1FE86AD7" w:rsidRDefault="00E036D1" w14:paraId="761BF52E" w14:textId="033EA71D" w14:noSpellErr="1">
            <w:pPr>
              <w:spacing w:before="120" w:after="120"/>
              <w:rPr>
                <w:rFonts w:ascii="Arial" w:hAnsi="Arial" w:eastAsia="Arial" w:cs="Arial"/>
                <w:sz w:val="24"/>
                <w:szCs w:val="24"/>
              </w:rPr>
            </w:pPr>
            <w:r w:rsidRPr="1FE86AD7" w:rsidR="32A02B5D">
              <w:rPr>
                <w:rFonts w:ascii="Arial" w:hAnsi="Arial" w:eastAsia="Arial" w:cs="Arial"/>
                <w:sz w:val="24"/>
                <w:szCs w:val="24"/>
              </w:rPr>
              <w:t>Pricing List</w:t>
            </w:r>
          </w:p>
          <w:p w:rsidRPr="00250425" w:rsidR="0083662F" w:rsidP="1FE86AD7" w:rsidRDefault="0022367C" w14:paraId="18733D64" w14:textId="6D607DFF" w14:noSpellErr="1">
            <w:pPr>
              <w:spacing w:before="120" w:after="120"/>
              <w:rPr>
                <w:rFonts w:ascii="Arial" w:hAnsi="Arial" w:eastAsia="Arial" w:cs="Arial"/>
                <w:sz w:val="24"/>
                <w:szCs w:val="24"/>
              </w:rPr>
            </w:pPr>
            <w:r w:rsidRPr="1FE86AD7" w:rsidR="0022367C">
              <w:rPr>
                <w:rFonts w:ascii="Arial" w:hAnsi="Arial" w:eastAsia="Arial" w:cs="Arial"/>
                <w:sz w:val="24"/>
                <w:szCs w:val="24"/>
              </w:rPr>
              <w:t>Mock up Design</w:t>
            </w:r>
          </w:p>
        </w:tc>
        <w:tc>
          <w:tcPr>
            <w:tcW w:w="1155" w:type="dxa"/>
            <w:shd w:val="clear" w:color="auto" w:fill="auto"/>
            <w:tcMar/>
          </w:tcPr>
          <w:p w:rsidRPr="00250425" w:rsidR="001C3E3A" w:rsidP="1FE86AD7" w:rsidRDefault="001C3E3A" w14:paraId="1806DDE7" w14:textId="77777777" w14:noSpellErr="1">
            <w:pPr>
              <w:spacing w:before="120" w:after="120"/>
              <w:rPr>
                <w:rFonts w:ascii="Arial" w:hAnsi="Arial" w:eastAsia="Arial" w:cs="Arial"/>
                <w:sz w:val="24"/>
                <w:szCs w:val="24"/>
              </w:rPr>
            </w:pPr>
          </w:p>
        </w:tc>
      </w:tr>
    </w:tbl>
    <w:p w:rsidR="001C3E3A" w:rsidP="001C3E3A" w:rsidRDefault="001C3E3A" w14:paraId="53AAFD2E" w14:textId="77777777">
      <w:pPr>
        <w:jc w:val="both"/>
        <w:rPr>
          <w:rFonts w:asciiTheme="minorHAnsi" w:hAnsiTheme="minorHAnsi" w:cstheme="minorHAnsi"/>
          <w:bCs/>
          <w:sz w:val="28"/>
        </w:rPr>
      </w:pPr>
    </w:p>
    <w:p w:rsidR="001C3E3A" w:rsidP="001C3E3A" w:rsidRDefault="001C3E3A" w14:paraId="61BFB569" w14:textId="77777777">
      <w:pPr>
        <w:jc w:val="both"/>
        <w:rPr>
          <w:rFonts w:asciiTheme="minorHAnsi" w:hAnsiTheme="minorHAnsi" w:cstheme="minorHAnsi"/>
          <w:bCs/>
          <w:sz w:val="28"/>
        </w:rPr>
      </w:pPr>
    </w:p>
    <w:p w:rsidR="001C3E3A" w:rsidP="001C3E3A" w:rsidRDefault="001C3E3A" w14:paraId="129F65F9" w14:textId="77777777">
      <w:pPr>
        <w:jc w:val="both"/>
        <w:rPr>
          <w:rFonts w:asciiTheme="minorHAnsi" w:hAnsiTheme="minorHAnsi" w:cstheme="minorHAnsi"/>
          <w:bCs/>
          <w:sz w:val="28"/>
        </w:rPr>
      </w:pPr>
    </w:p>
    <w:p w:rsidR="001C3E3A" w:rsidP="001C3E3A" w:rsidRDefault="001C3E3A" w14:paraId="0817B95B" w14:textId="77777777">
      <w:pPr>
        <w:jc w:val="both"/>
        <w:rPr>
          <w:rFonts w:asciiTheme="minorHAnsi" w:hAnsiTheme="minorHAnsi" w:cstheme="minorHAnsi"/>
          <w:bCs/>
          <w:sz w:val="28"/>
        </w:rPr>
      </w:pPr>
    </w:p>
    <w:p w:rsidR="00B92C2D" w:rsidP="001C3E3A" w:rsidRDefault="00B92C2D" w14:paraId="6DDBD566" w14:textId="77777777">
      <w:pPr>
        <w:jc w:val="both"/>
        <w:rPr>
          <w:rFonts w:asciiTheme="minorHAnsi" w:hAnsiTheme="minorHAnsi" w:cstheme="minorHAnsi"/>
          <w:bCs/>
          <w:sz w:val="28"/>
        </w:rPr>
      </w:pPr>
    </w:p>
    <w:p w:rsidR="00F214E7" w:rsidP="001C3E3A" w:rsidRDefault="00F214E7" w14:paraId="0B379713" w14:textId="77777777">
      <w:pPr>
        <w:jc w:val="both"/>
        <w:rPr>
          <w:rFonts w:asciiTheme="minorHAnsi" w:hAnsiTheme="minorHAnsi" w:cstheme="minorHAnsi"/>
          <w:bCs/>
          <w:sz w:val="28"/>
        </w:rPr>
      </w:pPr>
    </w:p>
    <w:p w:rsidR="0063314D" w:rsidP="001C3E3A" w:rsidRDefault="0063314D" w14:paraId="683725B7" w14:textId="77777777">
      <w:pPr>
        <w:jc w:val="both"/>
        <w:rPr>
          <w:rFonts w:asciiTheme="minorHAnsi" w:hAnsiTheme="minorHAnsi" w:cstheme="minorHAnsi"/>
          <w:b/>
          <w:color w:val="FF0000"/>
          <w:sz w:val="28"/>
          <w:u w:val="single"/>
        </w:rPr>
      </w:pPr>
    </w:p>
    <w:p w:rsidR="0063314D" w:rsidP="001C3E3A" w:rsidRDefault="0063314D" w14:paraId="1A39B9C1" w14:textId="28981399">
      <w:pPr>
        <w:jc w:val="both"/>
        <w:rPr>
          <w:rFonts w:asciiTheme="minorHAnsi" w:hAnsiTheme="minorHAnsi" w:cstheme="minorHAnsi"/>
          <w:b/>
          <w:color w:val="FF0000"/>
          <w:sz w:val="28"/>
          <w:u w:val="single"/>
        </w:rPr>
      </w:pPr>
    </w:p>
    <w:p w:rsidR="001C3E3A" w:rsidP="00C8162D" w:rsidRDefault="001C3E3A" w14:paraId="1B91F83C" w14:textId="6953FC6E">
      <w:pPr>
        <w:pStyle w:val="ListParagraph"/>
        <w:numPr>
          <w:ilvl w:val="0"/>
          <w:numId w:val="46"/>
        </w:numPr>
        <w:jc w:val="both"/>
        <w:rPr>
          <w:rFonts w:ascii="Arial" w:hAnsi="Arial" w:cs="Arial"/>
          <w:b/>
        </w:rPr>
      </w:pPr>
      <w:r w:rsidRPr="00C8162D">
        <w:rPr>
          <w:rFonts w:ascii="Arial" w:hAnsi="Arial" w:cs="Arial"/>
          <w:b/>
        </w:rPr>
        <w:lastRenderedPageBreak/>
        <w:t>EXECUTIVE SUMMARY</w:t>
      </w:r>
    </w:p>
    <w:p w:rsidR="006F3B0E" w:rsidP="1FE86AD7" w:rsidRDefault="00E32552" w14:paraId="0E502D48" w14:textId="5B02ECDA">
      <w:pPr>
        <w:spacing w:line="360" w:lineRule="auto"/>
        <w:jc w:val="both"/>
        <w:rPr>
          <w:rFonts w:ascii="Arial" w:hAnsi="Arial" w:cs="Arial"/>
        </w:rPr>
      </w:pPr>
      <w:r w:rsidRPr="1FE86AD7" w:rsidR="00E32552">
        <w:rPr>
          <w:rFonts w:ascii="Arial" w:hAnsi="Arial" w:cs="Arial"/>
        </w:rPr>
        <w:t>Exploraverse</w:t>
      </w:r>
      <w:r w:rsidRPr="1FE86AD7" w:rsidR="00E32552">
        <w:rPr>
          <w:rFonts w:ascii="Arial" w:hAnsi="Arial" w:cs="Arial"/>
        </w:rPr>
        <w:t xml:space="preserve"> </w:t>
      </w:r>
      <w:r w:rsidRPr="1FE86AD7" w:rsidR="009A5750">
        <w:rPr>
          <w:rFonts w:ascii="Arial" w:hAnsi="Arial" w:cs="Arial"/>
        </w:rPr>
        <w:t xml:space="preserve">Weddings is an innovative start up business that based in Wales that will </w:t>
      </w:r>
      <w:r w:rsidRPr="1FE86AD7" w:rsidR="00247890">
        <w:rPr>
          <w:rFonts w:ascii="Arial" w:hAnsi="Arial" w:cs="Arial"/>
        </w:rPr>
        <w:t xml:space="preserve">aim to transform traditional wedding planning through the greatness of </w:t>
      </w:r>
      <w:r w:rsidRPr="1FE86AD7" w:rsidR="003E7B0A">
        <w:rPr>
          <w:rFonts w:ascii="Arial" w:hAnsi="Arial" w:cs="Arial"/>
        </w:rPr>
        <w:t>immersive VR technology headsets</w:t>
      </w:r>
      <w:r w:rsidRPr="1FE86AD7" w:rsidR="00947C6F">
        <w:rPr>
          <w:rFonts w:ascii="Arial" w:hAnsi="Arial" w:cs="Arial"/>
        </w:rPr>
        <w:t xml:space="preserve"> that high </w:t>
      </w:r>
      <w:r w:rsidRPr="1FE86AD7" w:rsidR="009C0745">
        <w:rPr>
          <w:rFonts w:ascii="Arial" w:hAnsi="Arial" w:cs="Arial"/>
        </w:rPr>
        <w:t>quality,</w:t>
      </w:r>
      <w:r w:rsidRPr="1FE86AD7" w:rsidR="00BE7AE6">
        <w:rPr>
          <w:rFonts w:ascii="Arial" w:hAnsi="Arial" w:cs="Arial"/>
        </w:rPr>
        <w:t xml:space="preserve"> where couples </w:t>
      </w:r>
      <w:r w:rsidRPr="1FE86AD7" w:rsidR="00E30D14">
        <w:rPr>
          <w:rFonts w:ascii="Arial" w:hAnsi="Arial" w:cs="Arial"/>
        </w:rPr>
        <w:t>who</w:t>
      </w:r>
      <w:r w:rsidRPr="1FE86AD7" w:rsidR="00BE7AE6">
        <w:rPr>
          <w:rFonts w:ascii="Arial" w:hAnsi="Arial" w:cs="Arial"/>
        </w:rPr>
        <w:t xml:space="preserve"> are the primary target market </w:t>
      </w:r>
      <w:r w:rsidRPr="1FE86AD7" w:rsidR="007729ED">
        <w:rPr>
          <w:rFonts w:ascii="Arial" w:hAnsi="Arial" w:cs="Arial"/>
        </w:rPr>
        <w:t>will have immersive taster of their dream wedding destination or venue based on their preferences</w:t>
      </w:r>
      <w:r w:rsidRPr="1FE86AD7" w:rsidR="005B0740">
        <w:rPr>
          <w:rFonts w:ascii="Arial" w:hAnsi="Arial" w:cs="Arial"/>
        </w:rPr>
        <w:t xml:space="preserve">, essentially it try before you book. </w:t>
      </w:r>
      <w:r w:rsidRPr="1FE86AD7" w:rsidR="00D178E4">
        <w:rPr>
          <w:rFonts w:ascii="Arial" w:hAnsi="Arial" w:cs="Arial"/>
        </w:rPr>
        <w:t>Exploraverse</w:t>
      </w:r>
      <w:r w:rsidRPr="1FE86AD7" w:rsidR="003E7B0A">
        <w:rPr>
          <w:rFonts w:ascii="Arial" w:hAnsi="Arial" w:cs="Arial"/>
        </w:rPr>
        <w:t xml:space="preserve"> Weddings </w:t>
      </w:r>
      <w:r w:rsidRPr="1FE86AD7" w:rsidR="00A31397">
        <w:rPr>
          <w:rFonts w:ascii="Arial" w:hAnsi="Arial" w:cs="Arial"/>
        </w:rPr>
        <w:t>is working in partnership with local travel agencies and wedding planners in the areas of Swansea, Port talbot and Cardiff areas</w:t>
      </w:r>
      <w:r w:rsidRPr="1FE86AD7" w:rsidR="005B0740">
        <w:rPr>
          <w:rFonts w:ascii="Arial" w:hAnsi="Arial" w:cs="Arial"/>
        </w:rPr>
        <w:t>.</w:t>
      </w:r>
      <w:r w:rsidRPr="1FE86AD7" w:rsidR="000D0B7E">
        <w:rPr>
          <w:rFonts w:ascii="Arial" w:hAnsi="Arial" w:cs="Arial"/>
        </w:rPr>
        <w:t xml:space="preserve"> The whole concept </w:t>
      </w:r>
      <w:r w:rsidRPr="1FE86AD7" w:rsidR="009B3336">
        <w:rPr>
          <w:rFonts w:ascii="Arial" w:hAnsi="Arial" w:cs="Arial"/>
        </w:rPr>
        <w:t xml:space="preserve">of this idea to </w:t>
      </w:r>
      <w:r w:rsidRPr="1FE86AD7" w:rsidR="00EB2945">
        <w:rPr>
          <w:rFonts w:ascii="Arial" w:hAnsi="Arial" w:cs="Arial"/>
        </w:rPr>
        <w:t xml:space="preserve">address the </w:t>
      </w:r>
      <w:r w:rsidRPr="1FE86AD7" w:rsidR="00314DA6">
        <w:rPr>
          <w:rFonts w:ascii="Arial" w:hAnsi="Arial" w:cs="Arial"/>
        </w:rPr>
        <w:t xml:space="preserve">challenge of </w:t>
      </w:r>
      <w:r w:rsidRPr="1FE86AD7" w:rsidR="00B615D8">
        <w:rPr>
          <w:rFonts w:ascii="Arial" w:hAnsi="Arial" w:cs="Arial"/>
        </w:rPr>
        <w:t>wedding planning, choosing the ‘perfect venue’</w:t>
      </w:r>
      <w:r w:rsidRPr="1FE86AD7" w:rsidR="00376685">
        <w:rPr>
          <w:rFonts w:ascii="Arial" w:hAnsi="Arial" w:cs="Arial"/>
        </w:rPr>
        <w:t xml:space="preserve"> it can be stressful process. </w:t>
      </w:r>
      <w:r w:rsidRPr="1FE86AD7" w:rsidR="007D1214">
        <w:rPr>
          <w:rFonts w:ascii="Arial" w:hAnsi="Arial" w:cs="Arial"/>
        </w:rPr>
        <w:t>Exploraverse</w:t>
      </w:r>
      <w:r w:rsidRPr="1FE86AD7" w:rsidR="007D1214">
        <w:rPr>
          <w:rFonts w:ascii="Arial" w:hAnsi="Arial" w:cs="Arial"/>
        </w:rPr>
        <w:t xml:space="preserve"> weddings will </w:t>
      </w:r>
      <w:r w:rsidRPr="1FE86AD7" w:rsidR="007D1214">
        <w:rPr>
          <w:rFonts w:ascii="Arial" w:hAnsi="Arial" w:cs="Arial"/>
        </w:rPr>
        <w:t>operate</w:t>
      </w:r>
      <w:r w:rsidRPr="1FE86AD7" w:rsidR="007D1214">
        <w:rPr>
          <w:rFonts w:ascii="Arial" w:hAnsi="Arial" w:cs="Arial"/>
        </w:rPr>
        <w:t xml:space="preserve"> as B2B service that will supply VR headsets and curated content </w:t>
      </w:r>
      <w:r w:rsidRPr="1FE86AD7" w:rsidR="00E560B2">
        <w:rPr>
          <w:rFonts w:ascii="Arial" w:hAnsi="Arial" w:cs="Arial"/>
        </w:rPr>
        <w:t xml:space="preserve">to partners, who will offer the VR experience as part of their paid add </w:t>
      </w:r>
      <w:r w:rsidRPr="1FE86AD7" w:rsidR="00E560B2">
        <w:rPr>
          <w:rFonts w:ascii="Arial" w:hAnsi="Arial" w:cs="Arial"/>
        </w:rPr>
        <w:t>ons</w:t>
      </w:r>
      <w:r w:rsidRPr="1FE86AD7" w:rsidR="00E560B2">
        <w:rPr>
          <w:rFonts w:ascii="Arial" w:hAnsi="Arial" w:cs="Arial"/>
        </w:rPr>
        <w:t xml:space="preserve"> or </w:t>
      </w:r>
      <w:r w:rsidRPr="1FE86AD7" w:rsidR="005D09D8">
        <w:rPr>
          <w:rFonts w:ascii="Arial" w:hAnsi="Arial" w:cs="Arial"/>
        </w:rPr>
        <w:t>consultation packages</w:t>
      </w:r>
      <w:r w:rsidRPr="1FE86AD7" w:rsidR="15770E21">
        <w:rPr>
          <w:rFonts w:ascii="Arial" w:hAnsi="Arial" w:cs="Arial"/>
        </w:rPr>
        <w:t xml:space="preserve">. </w:t>
      </w:r>
      <w:r w:rsidRPr="1FE86AD7" w:rsidR="009F0D3F">
        <w:rPr>
          <w:rFonts w:ascii="Arial" w:hAnsi="Arial" w:cs="Arial"/>
        </w:rPr>
        <w:t>Exploraverse</w:t>
      </w:r>
      <w:r w:rsidRPr="1FE86AD7" w:rsidR="009F0D3F">
        <w:rPr>
          <w:rFonts w:ascii="Arial" w:hAnsi="Arial" w:cs="Arial"/>
        </w:rPr>
        <w:t xml:space="preserve"> Weddings </w:t>
      </w:r>
      <w:r w:rsidRPr="1FE86AD7" w:rsidR="00CC7BCB">
        <w:rPr>
          <w:rFonts w:ascii="Arial" w:hAnsi="Arial" w:cs="Arial"/>
        </w:rPr>
        <w:t xml:space="preserve">has </w:t>
      </w:r>
      <w:r w:rsidRPr="1FE86AD7" w:rsidR="0080741A">
        <w:rPr>
          <w:rFonts w:ascii="Arial" w:hAnsi="Arial" w:cs="Arial"/>
        </w:rPr>
        <w:t xml:space="preserve">unique proposition that blends practical </w:t>
      </w:r>
      <w:r w:rsidRPr="1FE86AD7" w:rsidR="007D0ED9">
        <w:rPr>
          <w:rFonts w:ascii="Arial" w:hAnsi="Arial" w:cs="Arial"/>
        </w:rPr>
        <w:t xml:space="preserve">decision making </w:t>
      </w:r>
      <w:r w:rsidRPr="1FE86AD7" w:rsidR="0080741A">
        <w:rPr>
          <w:rFonts w:ascii="Arial" w:hAnsi="Arial" w:cs="Arial"/>
        </w:rPr>
        <w:t xml:space="preserve">and emotional </w:t>
      </w:r>
      <w:r w:rsidRPr="1FE86AD7" w:rsidR="007D0ED9">
        <w:rPr>
          <w:rFonts w:ascii="Arial" w:hAnsi="Arial" w:cs="Arial"/>
        </w:rPr>
        <w:t>engagement</w:t>
      </w:r>
      <w:r w:rsidRPr="1FE86AD7" w:rsidR="15770E21">
        <w:rPr>
          <w:rFonts w:ascii="Arial" w:hAnsi="Arial" w:cs="Arial"/>
        </w:rPr>
        <w:t xml:space="preserve">. </w:t>
      </w:r>
      <w:r w:rsidRPr="1FE86AD7" w:rsidR="00CC7BCB">
        <w:rPr>
          <w:rFonts w:ascii="Arial" w:hAnsi="Arial" w:cs="Arial"/>
        </w:rPr>
        <w:t>partnering up with local travel agents boost credibility and reach, this can position the business as a first mover in a niche growing market</w:t>
      </w:r>
      <w:r w:rsidRPr="1FE86AD7" w:rsidR="00CC7BCB">
        <w:rPr>
          <w:rFonts w:ascii="Arial" w:hAnsi="Arial" w:cs="Arial"/>
        </w:rPr>
        <w:t xml:space="preserve">, is considered a strength </w:t>
      </w:r>
      <w:r w:rsidRPr="1FE86AD7" w:rsidR="00951977">
        <w:rPr>
          <w:rFonts w:ascii="Arial" w:hAnsi="Arial" w:cs="Arial"/>
        </w:rPr>
        <w:t xml:space="preserve">for </w:t>
      </w:r>
      <w:r w:rsidRPr="1FE86AD7" w:rsidR="00951977">
        <w:rPr>
          <w:rFonts w:ascii="Arial" w:hAnsi="Arial" w:cs="Arial"/>
        </w:rPr>
        <w:t>Exploraverse</w:t>
      </w:r>
      <w:r w:rsidRPr="1FE86AD7" w:rsidR="00951977">
        <w:rPr>
          <w:rFonts w:ascii="Arial" w:hAnsi="Arial" w:cs="Arial"/>
        </w:rPr>
        <w:t xml:space="preserve"> weddings</w:t>
      </w:r>
      <w:r w:rsidRPr="1FE86AD7" w:rsidR="440034BB">
        <w:rPr>
          <w:rFonts w:ascii="Arial" w:hAnsi="Arial" w:cs="Arial"/>
        </w:rPr>
        <w:t xml:space="preserve">. </w:t>
      </w:r>
    </w:p>
    <w:p w:rsidR="006F3B0E" w:rsidP="00177F1B" w:rsidRDefault="006F3B0E" w14:paraId="72815E56" w14:textId="77777777">
      <w:pPr>
        <w:spacing w:line="360" w:lineRule="auto"/>
        <w:jc w:val="both"/>
        <w:rPr>
          <w:rFonts w:ascii="Arial" w:hAnsi="Arial" w:cs="Arial"/>
          <w:bCs/>
        </w:rPr>
      </w:pPr>
    </w:p>
    <w:p w:rsidR="00177F1B" w:rsidP="00177F1B" w:rsidRDefault="00951977" w14:paraId="5F4F68D7" w14:textId="61105AE4">
      <w:pPr>
        <w:spacing w:line="360" w:lineRule="auto"/>
        <w:jc w:val="both"/>
        <w:rPr>
          <w:rFonts w:ascii="Arial" w:hAnsi="Arial" w:cs="Arial"/>
          <w:color w:val="000000" w:themeColor="text1"/>
        </w:rPr>
      </w:pPr>
      <w:r w:rsidRPr="0F7F44DF" w:rsidR="00951977">
        <w:rPr>
          <w:rFonts w:ascii="Arial" w:hAnsi="Arial" w:cs="Arial"/>
        </w:rPr>
        <w:t xml:space="preserve"> </w:t>
      </w:r>
      <w:r w:rsidRPr="0F7F44DF" w:rsidR="009B6429">
        <w:rPr>
          <w:rFonts w:ascii="Arial" w:hAnsi="Arial" w:cs="Arial"/>
        </w:rPr>
        <w:t xml:space="preserve">The VR industry is forecasted to grow exceptionally with the demand for immersive experiences, furthermore, </w:t>
      </w:r>
      <w:r w:rsidRPr="0F7F44DF" w:rsidR="00A017FF">
        <w:rPr>
          <w:rFonts w:ascii="Arial" w:hAnsi="Arial" w:cs="Arial"/>
        </w:rPr>
        <w:t>Uk wedding industry ma</w:t>
      </w:r>
      <w:r w:rsidRPr="0F7F44DF" w:rsidR="00177F1B">
        <w:rPr>
          <w:rFonts w:ascii="Arial" w:hAnsi="Arial" w:cs="Arial"/>
        </w:rPr>
        <w:t xml:space="preserve">rket is valued at £14.7Billion, presents a strong </w:t>
      </w:r>
      <w:r w:rsidRPr="0F7F44DF" w:rsidR="00177F1B">
        <w:rPr>
          <w:rFonts w:ascii="Arial" w:hAnsi="Arial" w:cs="Arial"/>
          <w:color w:val="000000" w:themeColor="text1" w:themeTint="FF" w:themeShade="FF"/>
        </w:rPr>
        <w:t>profitable market for niche offerings like immersive wedding tools</w:t>
      </w:r>
      <w:r w:rsidRPr="0F7F44DF" w:rsidR="735B8DAA">
        <w:rPr>
          <w:rFonts w:ascii="Arial" w:hAnsi="Arial" w:cs="Arial"/>
          <w:color w:val="000000" w:themeColor="text1" w:themeTint="FF" w:themeShade="FF"/>
        </w:rPr>
        <w:t xml:space="preserve">. </w:t>
      </w:r>
      <w:r w:rsidRPr="0F7F44DF" w:rsidR="000854D9">
        <w:rPr>
          <w:rFonts w:ascii="Arial" w:hAnsi="Arial" w:cs="Arial"/>
          <w:color w:val="000000" w:themeColor="text1" w:themeTint="FF" w:themeShade="FF"/>
        </w:rPr>
        <w:t>Exploraverse</w:t>
      </w:r>
      <w:r w:rsidRPr="0F7F44DF" w:rsidR="000854D9">
        <w:rPr>
          <w:rFonts w:ascii="Arial" w:hAnsi="Arial" w:cs="Arial"/>
          <w:color w:val="000000" w:themeColor="text1" w:themeTint="FF" w:themeShade="FF"/>
        </w:rPr>
        <w:t xml:space="preserve"> will face competitors with </w:t>
      </w:r>
      <w:r w:rsidRPr="0F7F44DF" w:rsidR="69F3F2EE">
        <w:rPr>
          <w:rFonts w:ascii="Arial" w:hAnsi="Arial" w:cs="Arial"/>
          <w:color w:val="000000" w:themeColor="text1" w:themeTint="FF" w:themeShade="FF"/>
        </w:rPr>
        <w:t>t</w:t>
      </w:r>
      <w:r w:rsidRPr="0F7F44DF" w:rsidR="000854D9">
        <w:rPr>
          <w:rFonts w:ascii="Arial" w:hAnsi="Arial" w:cs="Arial"/>
          <w:color w:val="000000" w:themeColor="text1" w:themeTint="FF" w:themeShade="FF"/>
        </w:rPr>
        <w:t xml:space="preserve">raditional wedding planners like The Wedding travel company and TUI but stands out </w:t>
      </w:r>
      <w:r w:rsidRPr="0F7F44DF" w:rsidR="00904278">
        <w:rPr>
          <w:rFonts w:ascii="Arial" w:hAnsi="Arial" w:cs="Arial"/>
          <w:color w:val="000000" w:themeColor="text1" w:themeTint="FF" w:themeShade="FF"/>
        </w:rPr>
        <w:t xml:space="preserve">from the innovative aspect. </w:t>
      </w:r>
      <w:r w:rsidRPr="0F7F44DF" w:rsidR="008F4A87">
        <w:rPr>
          <w:rFonts w:ascii="Arial" w:hAnsi="Arial" w:cs="Arial"/>
          <w:color w:val="000000" w:themeColor="text1" w:themeTint="FF" w:themeShade="FF"/>
        </w:rPr>
        <w:t xml:space="preserve">The founding team </w:t>
      </w:r>
      <w:r w:rsidRPr="0F7F44DF" w:rsidR="00035335">
        <w:rPr>
          <w:rFonts w:ascii="Arial" w:hAnsi="Arial" w:cs="Arial"/>
          <w:color w:val="000000" w:themeColor="text1" w:themeTint="FF" w:themeShade="FF"/>
        </w:rPr>
        <w:t xml:space="preserve">includes a Founder and Marketing director, VR </w:t>
      </w:r>
      <w:r w:rsidRPr="0F7F44DF" w:rsidR="00171516">
        <w:rPr>
          <w:rFonts w:ascii="Arial" w:hAnsi="Arial" w:cs="Arial"/>
          <w:color w:val="000000" w:themeColor="text1" w:themeTint="FF" w:themeShade="FF"/>
        </w:rPr>
        <w:t xml:space="preserve">content Specialist with </w:t>
      </w:r>
      <w:r w:rsidRPr="0F7F44DF" w:rsidR="00171516">
        <w:rPr>
          <w:rFonts w:ascii="Arial" w:hAnsi="Arial" w:cs="Arial"/>
          <w:color w:val="000000" w:themeColor="text1" w:themeTint="FF" w:themeShade="FF"/>
        </w:rPr>
        <w:t>additional</w:t>
      </w:r>
      <w:r w:rsidRPr="0F7F44DF" w:rsidR="00171516">
        <w:rPr>
          <w:rFonts w:ascii="Arial" w:hAnsi="Arial" w:cs="Arial"/>
          <w:color w:val="000000" w:themeColor="text1" w:themeTint="FF" w:themeShade="FF"/>
        </w:rPr>
        <w:t xml:space="preserve"> support of part time and outsource partners also. </w:t>
      </w:r>
      <w:r w:rsidRPr="0F7F44DF" w:rsidR="00873FC1">
        <w:rPr>
          <w:rFonts w:ascii="Arial" w:hAnsi="Arial" w:cs="Arial"/>
          <w:color w:val="000000" w:themeColor="text1" w:themeTint="FF" w:themeShade="FF"/>
        </w:rPr>
        <w:t>Exploraverse</w:t>
      </w:r>
      <w:r w:rsidRPr="0F7F44DF" w:rsidR="00873FC1">
        <w:rPr>
          <w:rFonts w:ascii="Arial" w:hAnsi="Arial" w:cs="Arial"/>
          <w:color w:val="000000" w:themeColor="text1" w:themeTint="FF" w:themeShade="FF"/>
        </w:rPr>
        <w:t xml:space="preserve"> will use penetration strategy </w:t>
      </w:r>
      <w:r w:rsidRPr="0F7F44DF" w:rsidR="00A902E5">
        <w:rPr>
          <w:rFonts w:ascii="Arial" w:hAnsi="Arial" w:cs="Arial"/>
          <w:color w:val="000000" w:themeColor="text1" w:themeTint="FF" w:themeShade="FF"/>
        </w:rPr>
        <w:t>to start off to attract part</w:t>
      </w:r>
      <w:r w:rsidRPr="0F7F44DF" w:rsidR="00BF247E">
        <w:rPr>
          <w:rFonts w:ascii="Arial" w:hAnsi="Arial" w:cs="Arial"/>
          <w:color w:val="000000" w:themeColor="text1" w:themeTint="FF" w:themeShade="FF"/>
        </w:rPr>
        <w:t>ners</w:t>
      </w:r>
      <w:r w:rsidRPr="0F7F44DF" w:rsidR="00924052">
        <w:rPr>
          <w:rFonts w:ascii="Arial" w:hAnsi="Arial" w:cs="Arial"/>
          <w:color w:val="000000" w:themeColor="text1" w:themeTint="FF" w:themeShade="FF"/>
        </w:rPr>
        <w:t>,</w:t>
      </w:r>
      <w:r w:rsidRPr="0F7F44DF" w:rsidR="00BD7748">
        <w:rPr>
          <w:rFonts w:ascii="Arial" w:hAnsi="Arial" w:cs="Arial"/>
          <w:color w:val="000000" w:themeColor="text1" w:themeTint="FF" w:themeShade="FF"/>
        </w:rPr>
        <w:t xml:space="preserve"> Digital and Traditional marketing </w:t>
      </w:r>
      <w:r w:rsidRPr="0F7F44DF" w:rsidR="00CB726E">
        <w:rPr>
          <w:rFonts w:ascii="Arial" w:hAnsi="Arial" w:cs="Arial"/>
          <w:color w:val="000000" w:themeColor="text1" w:themeTint="FF" w:themeShade="FF"/>
        </w:rPr>
        <w:t xml:space="preserve">efforts will be carried out with the </w:t>
      </w:r>
      <w:bookmarkStart w:name="_Int_GQgsmW2c" w:id="169362367"/>
      <w:r w:rsidRPr="0F7F44DF" w:rsidR="00CB726E">
        <w:rPr>
          <w:rFonts w:ascii="Arial" w:hAnsi="Arial" w:cs="Arial"/>
          <w:color w:val="000000" w:themeColor="text1" w:themeTint="FF" w:themeShade="FF"/>
        </w:rPr>
        <w:t>main focus</w:t>
      </w:r>
      <w:bookmarkEnd w:id="169362367"/>
      <w:r w:rsidRPr="0F7F44DF" w:rsidR="00CB726E">
        <w:rPr>
          <w:rFonts w:ascii="Arial" w:hAnsi="Arial" w:cs="Arial"/>
          <w:color w:val="000000" w:themeColor="text1" w:themeTint="FF" w:themeShade="FF"/>
        </w:rPr>
        <w:t xml:space="preserve"> on trust and brand awareness. </w:t>
      </w:r>
    </w:p>
    <w:p w:rsidR="00394173" w:rsidP="00177F1B" w:rsidRDefault="00394173" w14:paraId="4A480C43" w14:textId="77777777">
      <w:pPr>
        <w:spacing w:line="360" w:lineRule="auto"/>
        <w:jc w:val="both"/>
        <w:rPr>
          <w:rFonts w:ascii="Arial" w:hAnsi="Arial" w:cs="Arial"/>
          <w:color w:val="000000" w:themeColor="text1"/>
        </w:rPr>
      </w:pPr>
    </w:p>
    <w:p w:rsidRPr="00171516" w:rsidR="008C72B4" w:rsidP="00177F1B" w:rsidRDefault="008C72B4" w14:paraId="5D38BC23" w14:textId="55471645" w14:noSpellErr="1">
      <w:pPr>
        <w:spacing w:line="360" w:lineRule="auto"/>
        <w:jc w:val="both"/>
        <w:rPr>
          <w:rFonts w:ascii="Arial" w:hAnsi="Arial" w:cs="Arial"/>
          <w:color w:val="000000" w:themeColor="text1"/>
        </w:rPr>
      </w:pPr>
      <w:r w:rsidRPr="0F7F44DF" w:rsidR="008C72B4">
        <w:rPr>
          <w:rFonts w:ascii="Arial" w:hAnsi="Arial" w:cs="Arial"/>
          <w:color w:val="000000" w:themeColor="text1" w:themeTint="FF" w:themeShade="FF"/>
        </w:rPr>
        <w:t xml:space="preserve">In the first year </w:t>
      </w:r>
      <w:bookmarkStart w:name="_Int_TaSWV8Fs" w:id="1318695743"/>
      <w:r w:rsidRPr="0F7F44DF" w:rsidR="003C56C6">
        <w:rPr>
          <w:rFonts w:ascii="Arial" w:hAnsi="Arial" w:cs="Arial"/>
          <w:color w:val="000000" w:themeColor="text1" w:themeTint="FF" w:themeShade="FF"/>
        </w:rPr>
        <w:t>in regard to</w:t>
      </w:r>
      <w:bookmarkEnd w:id="1318695743"/>
      <w:r w:rsidRPr="0F7F44DF" w:rsidR="003C56C6">
        <w:rPr>
          <w:rFonts w:ascii="Arial" w:hAnsi="Arial" w:cs="Arial"/>
          <w:color w:val="000000" w:themeColor="text1" w:themeTint="FF" w:themeShade="FF"/>
        </w:rPr>
        <w:t xml:space="preserve"> financial the start-up costs are initially high due to </w:t>
      </w:r>
      <w:r w:rsidRPr="0F7F44DF" w:rsidR="00026168">
        <w:rPr>
          <w:rFonts w:ascii="Arial" w:hAnsi="Arial" w:cs="Arial"/>
          <w:color w:val="000000" w:themeColor="text1" w:themeTint="FF" w:themeShade="FF"/>
        </w:rPr>
        <w:t xml:space="preserve">significant amount of investment is </w:t>
      </w:r>
      <w:r w:rsidRPr="0F7F44DF" w:rsidR="00026168">
        <w:rPr>
          <w:rFonts w:ascii="Arial" w:hAnsi="Arial" w:cs="Arial"/>
          <w:color w:val="000000" w:themeColor="text1" w:themeTint="FF" w:themeShade="FF"/>
        </w:rPr>
        <w:t>required</w:t>
      </w:r>
      <w:r w:rsidRPr="0F7F44DF" w:rsidR="00D60190">
        <w:rPr>
          <w:rFonts w:ascii="Arial" w:hAnsi="Arial" w:cs="Arial"/>
          <w:color w:val="000000" w:themeColor="text1" w:themeTint="FF" w:themeShade="FF"/>
        </w:rPr>
        <w:t xml:space="preserve"> in areas like Equipment, marketing </w:t>
      </w:r>
      <w:r w:rsidRPr="0F7F44DF" w:rsidR="001C58CD">
        <w:rPr>
          <w:rFonts w:ascii="Arial" w:hAnsi="Arial" w:cs="Arial"/>
          <w:color w:val="000000" w:themeColor="text1" w:themeTint="FF" w:themeShade="FF"/>
        </w:rPr>
        <w:t xml:space="preserve">etc. Funding will be through </w:t>
      </w:r>
      <w:r w:rsidRPr="0F7F44DF" w:rsidR="00E4155B">
        <w:rPr>
          <w:rFonts w:ascii="Arial" w:hAnsi="Arial" w:cs="Arial"/>
          <w:color w:val="000000" w:themeColor="text1" w:themeTint="FF" w:themeShade="FF"/>
        </w:rPr>
        <w:t xml:space="preserve">Start-up loans, grants </w:t>
      </w:r>
      <w:r w:rsidRPr="0F7F44DF" w:rsidR="001A0A34">
        <w:rPr>
          <w:rFonts w:ascii="Arial" w:hAnsi="Arial" w:cs="Arial"/>
          <w:color w:val="000000" w:themeColor="text1" w:themeTint="FF" w:themeShade="FF"/>
        </w:rPr>
        <w:t>from sources such as Innovate UK i</w:t>
      </w:r>
      <w:r w:rsidRPr="0F7F44DF" w:rsidR="001C58CD">
        <w:rPr>
          <w:rFonts w:ascii="Arial" w:hAnsi="Arial" w:cs="Arial"/>
          <w:color w:val="000000" w:themeColor="text1" w:themeTint="FF" w:themeShade="FF"/>
        </w:rPr>
        <w:t xml:space="preserve">s </w:t>
      </w:r>
      <w:r w:rsidRPr="0F7F44DF" w:rsidR="001C58CD">
        <w:rPr>
          <w:rFonts w:ascii="Arial" w:hAnsi="Arial" w:cs="Arial"/>
          <w:color w:val="000000" w:themeColor="text1" w:themeTint="FF" w:themeShade="FF"/>
        </w:rPr>
        <w:t>required</w:t>
      </w:r>
      <w:r w:rsidRPr="0F7F44DF" w:rsidR="001C58CD">
        <w:rPr>
          <w:rFonts w:ascii="Arial" w:hAnsi="Arial" w:cs="Arial"/>
          <w:color w:val="000000" w:themeColor="text1" w:themeTint="FF" w:themeShade="FF"/>
        </w:rPr>
        <w:t xml:space="preserve">, </w:t>
      </w:r>
      <w:r w:rsidRPr="0F7F44DF" w:rsidR="000365A8">
        <w:rPr>
          <w:rFonts w:ascii="Arial" w:hAnsi="Arial" w:cs="Arial"/>
          <w:color w:val="000000" w:themeColor="text1" w:themeTint="FF" w:themeShade="FF"/>
        </w:rPr>
        <w:t xml:space="preserve">and personal capital also. </w:t>
      </w:r>
    </w:p>
    <w:p w:rsidRPr="00165101" w:rsidR="00660C68" w:rsidP="00660C68" w:rsidRDefault="00660C68" w14:paraId="15B777D7" w14:textId="77777777">
      <w:pPr>
        <w:jc w:val="both"/>
        <w:rPr>
          <w:rFonts w:ascii="Arial" w:hAnsi="Arial" w:cs="Arial"/>
          <w:bCs/>
        </w:rPr>
      </w:pPr>
    </w:p>
    <w:p w:rsidRPr="00165101" w:rsidR="00660C68" w:rsidP="00660C68" w:rsidRDefault="00660C68" w14:paraId="722366EC" w14:textId="77777777">
      <w:pPr>
        <w:jc w:val="both"/>
        <w:rPr>
          <w:rFonts w:ascii="Arial" w:hAnsi="Arial" w:cs="Arial"/>
          <w:bCs/>
        </w:rPr>
      </w:pPr>
    </w:p>
    <w:p w:rsidRPr="00165101" w:rsidR="00660C68" w:rsidP="00660C68" w:rsidRDefault="00660C68" w14:paraId="02031AE0" w14:textId="77777777">
      <w:pPr>
        <w:jc w:val="both"/>
        <w:rPr>
          <w:rFonts w:ascii="Arial" w:hAnsi="Arial" w:cs="Arial"/>
          <w:bCs/>
        </w:rPr>
      </w:pPr>
    </w:p>
    <w:p w:rsidRPr="00165101" w:rsidR="00660C68" w:rsidP="00660C68" w:rsidRDefault="00660C68" w14:paraId="0428E009" w14:textId="77777777">
      <w:pPr>
        <w:jc w:val="both"/>
        <w:rPr>
          <w:rFonts w:ascii="Arial" w:hAnsi="Arial" w:cs="Arial"/>
          <w:bCs/>
        </w:rPr>
      </w:pPr>
    </w:p>
    <w:p w:rsidR="00676FA2" w:rsidP="00660C68" w:rsidRDefault="00676FA2" w14:paraId="1686F508" w14:textId="77777777">
      <w:pPr>
        <w:jc w:val="both"/>
        <w:rPr>
          <w:rFonts w:ascii="Arial" w:hAnsi="Arial" w:cs="Arial"/>
          <w:b/>
        </w:rPr>
      </w:pPr>
    </w:p>
    <w:p w:rsidRPr="00B33B72" w:rsidR="001C3E3A" w:rsidP="00B33B72" w:rsidRDefault="001C3E3A" w14:paraId="7B1D2CCD" w14:textId="740FDE2E">
      <w:pPr>
        <w:spacing w:line="360" w:lineRule="auto"/>
        <w:jc w:val="both"/>
        <w:rPr>
          <w:rFonts w:ascii="Arial" w:hAnsi="Arial" w:cs="Arial"/>
          <w:bCs/>
        </w:rPr>
      </w:pPr>
      <w:r w:rsidRPr="00B33B72">
        <w:rPr>
          <w:rFonts w:ascii="Arial" w:hAnsi="Arial" w:cs="Arial"/>
          <w:b/>
        </w:rPr>
        <w:t xml:space="preserve"> </w:t>
      </w:r>
      <w:r w:rsidRPr="00B33B72" w:rsidR="0022367C">
        <w:rPr>
          <w:rFonts w:ascii="Arial" w:hAnsi="Arial" w:cs="Arial"/>
          <w:b/>
        </w:rPr>
        <w:t xml:space="preserve">2. </w:t>
      </w:r>
      <w:r w:rsidRPr="00B33B72" w:rsidR="00056F18">
        <w:rPr>
          <w:rFonts w:ascii="Arial" w:hAnsi="Arial" w:cs="Arial"/>
          <w:b/>
        </w:rPr>
        <w:t xml:space="preserve">The Business Idea </w:t>
      </w:r>
    </w:p>
    <w:p w:rsidRPr="00B33B72" w:rsidR="00B92C2D" w:rsidP="1FE86AD7" w:rsidRDefault="003E7924" w14:paraId="548D6A38" w14:textId="24DA9BE1">
      <w:pPr>
        <w:pStyle w:val="BodyText"/>
        <w:spacing w:line="360" w:lineRule="auto"/>
        <w:jc w:val="both"/>
        <w:rPr>
          <w:rFonts w:ascii="Arial" w:hAnsi="Arial" w:cs="Arial"/>
          <w:b w:val="0"/>
          <w:bCs w:val="0"/>
          <w:color w:val="000000" w:themeColor="text1"/>
        </w:rPr>
      </w:pPr>
      <w:r w:rsidRPr="1FE86AD7" w:rsidR="003E7924">
        <w:rPr>
          <w:rFonts w:ascii="Arial" w:hAnsi="Arial" w:cs="Arial"/>
          <w:b w:val="0"/>
          <w:bCs w:val="0"/>
          <w:color w:val="000000" w:themeColor="text1" w:themeTint="FF" w:themeShade="FF"/>
        </w:rPr>
        <w:t>Company Name</w:t>
      </w:r>
      <w:r w:rsidRPr="1FE86AD7" w:rsidR="00F06643">
        <w:rPr>
          <w:rFonts w:ascii="Arial" w:hAnsi="Arial" w:cs="Arial"/>
          <w:b w:val="0"/>
          <w:bCs w:val="0"/>
          <w:color w:val="000000" w:themeColor="text1" w:themeTint="FF" w:themeShade="FF"/>
        </w:rPr>
        <w:t xml:space="preserve">: </w:t>
      </w:r>
      <w:r w:rsidRPr="1FE86AD7" w:rsidR="00F06643">
        <w:rPr>
          <w:rFonts w:ascii="Arial" w:hAnsi="Arial" w:cs="Arial"/>
          <w:b w:val="0"/>
          <w:bCs w:val="0"/>
          <w:color w:val="000000" w:themeColor="text1" w:themeTint="FF" w:themeShade="FF"/>
        </w:rPr>
        <w:t>Exploraverse</w:t>
      </w:r>
      <w:r w:rsidRPr="1FE86AD7" w:rsidR="00F06643">
        <w:rPr>
          <w:rFonts w:ascii="Arial" w:hAnsi="Arial" w:cs="Arial"/>
          <w:b w:val="0"/>
          <w:bCs w:val="0"/>
          <w:color w:val="000000" w:themeColor="text1" w:themeTint="FF" w:themeShade="FF"/>
        </w:rPr>
        <w:t xml:space="preserve"> Weddings</w:t>
      </w:r>
      <w:r w:rsidRPr="1FE86AD7" w:rsidR="570FACB5">
        <w:rPr>
          <w:rFonts w:ascii="Arial" w:hAnsi="Arial" w:cs="Arial"/>
          <w:b w:val="0"/>
          <w:bCs w:val="0"/>
          <w:color w:val="000000" w:themeColor="text1" w:themeTint="FF" w:themeShade="FF"/>
        </w:rPr>
        <w:t xml:space="preserve">. </w:t>
      </w:r>
    </w:p>
    <w:p w:rsidRPr="00B33B72" w:rsidR="00C20422" w:rsidP="00B33B72" w:rsidRDefault="00C20422" w14:paraId="164A98A2" w14:textId="31BEB90C">
      <w:pPr>
        <w:pStyle w:val="BodyText"/>
        <w:spacing w:line="360" w:lineRule="auto"/>
        <w:jc w:val="both"/>
        <w:rPr>
          <w:rFonts w:ascii="Arial" w:hAnsi="Arial" w:cs="Arial"/>
          <w:b w:val="0"/>
          <w:bCs/>
          <w:color w:val="000000" w:themeColor="text1"/>
        </w:rPr>
      </w:pPr>
      <w:r w:rsidRPr="00B33B72">
        <w:rPr>
          <w:rFonts w:ascii="Arial" w:hAnsi="Arial" w:cs="Arial"/>
          <w:b w:val="0"/>
          <w:bCs/>
          <w:color w:val="000000" w:themeColor="text1"/>
        </w:rPr>
        <w:t xml:space="preserve">Location: </w:t>
      </w:r>
      <w:r w:rsidRPr="00B33B72" w:rsidR="0092242D">
        <w:rPr>
          <w:rFonts w:ascii="Arial" w:hAnsi="Arial" w:cs="Arial"/>
          <w:b w:val="0"/>
          <w:bCs/>
          <w:color w:val="000000" w:themeColor="text1"/>
        </w:rPr>
        <w:t>W</w:t>
      </w:r>
      <w:r w:rsidRPr="00B33B72" w:rsidR="00270C91">
        <w:rPr>
          <w:rFonts w:ascii="Arial" w:hAnsi="Arial" w:cs="Arial"/>
          <w:b w:val="0"/>
          <w:bCs/>
          <w:color w:val="000000" w:themeColor="text1"/>
        </w:rPr>
        <w:t xml:space="preserve">ales </w:t>
      </w:r>
      <w:r w:rsidRPr="00B33B72">
        <w:rPr>
          <w:rFonts w:ascii="Arial" w:hAnsi="Arial" w:cs="Arial"/>
          <w:b w:val="0"/>
          <w:bCs/>
          <w:color w:val="000000" w:themeColor="text1"/>
        </w:rPr>
        <w:t xml:space="preserve">targeting </w:t>
      </w:r>
      <w:r w:rsidR="00BF0D54">
        <w:rPr>
          <w:rFonts w:ascii="Arial" w:hAnsi="Arial" w:cs="Arial"/>
          <w:b w:val="0"/>
          <w:bCs/>
          <w:color w:val="000000" w:themeColor="text1"/>
        </w:rPr>
        <w:t>(</w:t>
      </w:r>
      <w:r w:rsidRPr="00B33B72">
        <w:rPr>
          <w:rFonts w:ascii="Arial" w:hAnsi="Arial" w:cs="Arial"/>
          <w:b w:val="0"/>
          <w:bCs/>
          <w:color w:val="000000" w:themeColor="text1"/>
        </w:rPr>
        <w:t xml:space="preserve">Swansea, Port Talbot, </w:t>
      </w:r>
      <w:r w:rsidR="00BF0D54">
        <w:rPr>
          <w:rFonts w:ascii="Arial" w:hAnsi="Arial" w:cs="Arial"/>
          <w:b w:val="0"/>
          <w:bCs/>
          <w:color w:val="000000" w:themeColor="text1"/>
        </w:rPr>
        <w:t>Bridgend</w:t>
      </w:r>
      <w:r w:rsidRPr="00B33B72" w:rsidR="009F588F">
        <w:rPr>
          <w:rFonts w:ascii="Arial" w:hAnsi="Arial" w:cs="Arial"/>
          <w:b w:val="0"/>
          <w:bCs/>
          <w:color w:val="000000" w:themeColor="text1"/>
        </w:rPr>
        <w:t xml:space="preserve"> areas</w:t>
      </w:r>
      <w:r w:rsidRPr="00B33B72">
        <w:rPr>
          <w:rFonts w:ascii="Arial" w:hAnsi="Arial" w:cs="Arial"/>
          <w:b w:val="0"/>
          <w:bCs/>
          <w:color w:val="000000" w:themeColor="text1"/>
        </w:rPr>
        <w:t>)</w:t>
      </w:r>
    </w:p>
    <w:p w:rsidRPr="00B33B72" w:rsidR="009F588F" w:rsidP="00B33B72" w:rsidRDefault="009F588F" w14:paraId="65C1C445" w14:textId="1A7EAC67">
      <w:pPr>
        <w:pStyle w:val="BodyText"/>
        <w:spacing w:line="360" w:lineRule="auto"/>
        <w:jc w:val="both"/>
        <w:rPr>
          <w:rFonts w:ascii="Arial" w:hAnsi="Arial" w:cs="Arial"/>
          <w:b w:val="0"/>
          <w:bCs/>
          <w:color w:val="000000" w:themeColor="text1"/>
        </w:rPr>
      </w:pPr>
      <w:r w:rsidRPr="00B33B72">
        <w:rPr>
          <w:rFonts w:ascii="Arial" w:hAnsi="Arial" w:cs="Arial"/>
          <w:b w:val="0"/>
          <w:bCs/>
          <w:color w:val="000000" w:themeColor="text1"/>
        </w:rPr>
        <w:t>Industr</w:t>
      </w:r>
      <w:r w:rsidRPr="00B33B72" w:rsidR="00013C2D">
        <w:rPr>
          <w:rFonts w:ascii="Arial" w:hAnsi="Arial" w:cs="Arial"/>
          <w:b w:val="0"/>
          <w:bCs/>
          <w:color w:val="000000" w:themeColor="text1"/>
        </w:rPr>
        <w:t xml:space="preserve">y: Virtual Reality Technology </w:t>
      </w:r>
    </w:p>
    <w:p w:rsidRPr="00B33B72" w:rsidR="00676FA2" w:rsidP="00B33B72" w:rsidRDefault="00676FA2" w14:paraId="350818E8" w14:textId="77777777">
      <w:pPr>
        <w:pStyle w:val="BodyText"/>
        <w:spacing w:line="360" w:lineRule="auto"/>
        <w:jc w:val="both"/>
        <w:rPr>
          <w:rFonts w:ascii="Arial" w:hAnsi="Arial" w:cs="Arial"/>
          <w:b w:val="0"/>
          <w:bCs/>
          <w:color w:val="000000" w:themeColor="text1"/>
        </w:rPr>
      </w:pPr>
    </w:p>
    <w:p w:rsidRPr="00B33B72" w:rsidR="0045059B" w:rsidP="1FE86AD7" w:rsidRDefault="004F2DA6" w14:paraId="7B3A7B8D" w14:textId="63EDCC9B">
      <w:pPr>
        <w:pStyle w:val="BodyText"/>
        <w:spacing w:line="360" w:lineRule="auto"/>
        <w:jc w:val="both"/>
        <w:rPr>
          <w:rFonts w:ascii="Arial" w:hAnsi="Arial" w:cs="Arial"/>
          <w:b w:val="0"/>
          <w:bCs w:val="0"/>
          <w:color w:val="000000" w:themeColor="text1"/>
        </w:rPr>
      </w:pPr>
      <w:r w:rsidRPr="0F7F44DF" w:rsidR="004F2DA6">
        <w:rPr>
          <w:rFonts w:ascii="Arial" w:hAnsi="Arial" w:cs="Arial"/>
          <w:b w:val="0"/>
          <w:bCs w:val="0"/>
          <w:color w:val="000000" w:themeColor="text1" w:themeTint="FF" w:themeShade="FF"/>
        </w:rPr>
        <w:t>Exploraverse</w:t>
      </w:r>
      <w:r w:rsidRPr="0F7F44DF" w:rsidR="004F2DA6">
        <w:rPr>
          <w:rFonts w:ascii="Arial" w:hAnsi="Arial" w:cs="Arial"/>
          <w:b w:val="0"/>
          <w:bCs w:val="0"/>
          <w:color w:val="000000" w:themeColor="text1" w:themeTint="FF" w:themeShade="FF"/>
        </w:rPr>
        <w:t xml:space="preserve"> Weddings </w:t>
      </w:r>
      <w:r w:rsidRPr="0F7F44DF" w:rsidR="00161E3F">
        <w:rPr>
          <w:rFonts w:ascii="Arial" w:hAnsi="Arial" w:cs="Arial"/>
          <w:b w:val="0"/>
          <w:bCs w:val="0"/>
          <w:color w:val="000000" w:themeColor="text1" w:themeTint="FF" w:themeShade="FF"/>
        </w:rPr>
        <w:t xml:space="preserve">is an innovative start up </w:t>
      </w:r>
      <w:r w:rsidRPr="0F7F44DF" w:rsidR="00810218">
        <w:rPr>
          <w:rFonts w:ascii="Arial" w:hAnsi="Arial" w:cs="Arial"/>
          <w:b w:val="0"/>
          <w:bCs w:val="0"/>
          <w:color w:val="000000" w:themeColor="text1" w:themeTint="FF" w:themeShade="FF"/>
        </w:rPr>
        <w:t>enterprise</w:t>
      </w:r>
      <w:r w:rsidRPr="0F7F44DF" w:rsidR="005D5C57">
        <w:rPr>
          <w:rFonts w:ascii="Arial" w:hAnsi="Arial" w:cs="Arial"/>
          <w:b w:val="0"/>
          <w:bCs w:val="0"/>
          <w:color w:val="000000" w:themeColor="text1" w:themeTint="FF" w:themeShade="FF"/>
        </w:rPr>
        <w:t xml:space="preserve"> based in </w:t>
      </w:r>
      <w:r w:rsidRPr="0F7F44DF" w:rsidR="00CA33C1">
        <w:rPr>
          <w:rFonts w:ascii="Arial" w:hAnsi="Arial" w:cs="Arial"/>
          <w:b w:val="0"/>
          <w:bCs w:val="0"/>
          <w:color w:val="000000" w:themeColor="text1" w:themeTint="FF" w:themeShade="FF"/>
        </w:rPr>
        <w:t>Wales that</w:t>
      </w:r>
      <w:r w:rsidRPr="0F7F44DF" w:rsidR="00480BB7">
        <w:rPr>
          <w:rFonts w:ascii="Arial" w:hAnsi="Arial" w:cs="Arial"/>
          <w:b w:val="0"/>
          <w:bCs w:val="0"/>
          <w:color w:val="000000" w:themeColor="text1" w:themeTint="FF" w:themeShade="FF"/>
        </w:rPr>
        <w:t xml:space="preserve"> will</w:t>
      </w:r>
      <w:r w:rsidRPr="0F7F44DF" w:rsidR="00106F9F">
        <w:rPr>
          <w:rFonts w:ascii="Arial" w:hAnsi="Arial" w:cs="Arial"/>
          <w:b w:val="0"/>
          <w:bCs w:val="0"/>
          <w:color w:val="000000" w:themeColor="text1" w:themeTint="FF" w:themeShade="FF"/>
        </w:rPr>
        <w:t xml:space="preserve"> </w:t>
      </w:r>
      <w:r w:rsidRPr="0F7F44DF" w:rsidR="00106F9F">
        <w:rPr>
          <w:rFonts w:ascii="Arial" w:hAnsi="Arial" w:cs="Arial"/>
          <w:b w:val="0"/>
          <w:bCs w:val="0"/>
          <w:color w:val="000000" w:themeColor="text1" w:themeTint="FF" w:themeShade="FF"/>
        </w:rPr>
        <w:t>seek</w:t>
      </w:r>
      <w:r w:rsidRPr="0F7F44DF" w:rsidR="00106F9F">
        <w:rPr>
          <w:rFonts w:ascii="Arial" w:hAnsi="Arial" w:cs="Arial"/>
          <w:b w:val="0"/>
          <w:bCs w:val="0"/>
          <w:color w:val="000000" w:themeColor="text1" w:themeTint="FF" w:themeShade="FF"/>
        </w:rPr>
        <w:t xml:space="preserve"> to transform the traditional wedding planning process by integrating </w:t>
      </w:r>
      <w:bookmarkStart w:name="_Int_eJ9wv3IS" w:id="1674850499"/>
      <w:r w:rsidRPr="0F7F44DF" w:rsidR="00106F9F">
        <w:rPr>
          <w:rFonts w:ascii="Arial" w:hAnsi="Arial" w:cs="Arial"/>
          <w:b w:val="0"/>
          <w:bCs w:val="0"/>
          <w:color w:val="000000" w:themeColor="text1" w:themeTint="FF" w:themeShade="FF"/>
        </w:rPr>
        <w:t>cutting-edge</w:t>
      </w:r>
      <w:bookmarkEnd w:id="1674850499"/>
      <w:r w:rsidRPr="0F7F44DF" w:rsidR="00106F9F">
        <w:rPr>
          <w:rFonts w:ascii="Arial" w:hAnsi="Arial" w:cs="Arial"/>
          <w:b w:val="0"/>
          <w:bCs w:val="0"/>
          <w:color w:val="000000" w:themeColor="text1" w:themeTint="FF" w:themeShade="FF"/>
        </w:rPr>
        <w:t xml:space="preserve"> technology</w:t>
      </w:r>
      <w:r w:rsidRPr="0F7F44DF" w:rsidR="00215BD8">
        <w:rPr>
          <w:rFonts w:ascii="Arial" w:hAnsi="Arial" w:cs="Arial"/>
          <w:b w:val="0"/>
          <w:bCs w:val="0"/>
          <w:color w:val="000000" w:themeColor="text1" w:themeTint="FF" w:themeShade="FF"/>
        </w:rPr>
        <w:t xml:space="preserve"> by </w:t>
      </w:r>
      <w:r w:rsidRPr="0F7F44DF" w:rsidR="00215BD8">
        <w:rPr>
          <w:rFonts w:ascii="Arial" w:hAnsi="Arial" w:cs="Arial"/>
          <w:b w:val="0"/>
          <w:bCs w:val="0"/>
          <w:color w:val="000000" w:themeColor="text1" w:themeTint="FF" w:themeShade="FF"/>
        </w:rPr>
        <w:t>leveraging</w:t>
      </w:r>
      <w:r w:rsidRPr="0F7F44DF" w:rsidR="00215BD8">
        <w:rPr>
          <w:rFonts w:ascii="Arial" w:hAnsi="Arial" w:cs="Arial"/>
          <w:b w:val="0"/>
          <w:bCs w:val="0"/>
          <w:color w:val="000000" w:themeColor="text1" w:themeTint="FF" w:themeShade="FF"/>
        </w:rPr>
        <w:t xml:space="preserve"> </w:t>
      </w:r>
      <w:r w:rsidRPr="0F7F44DF" w:rsidR="00396484">
        <w:rPr>
          <w:rFonts w:ascii="Arial" w:hAnsi="Arial" w:cs="Arial"/>
          <w:b w:val="0"/>
          <w:bCs w:val="0"/>
          <w:color w:val="000000" w:themeColor="text1" w:themeTint="FF" w:themeShade="FF"/>
        </w:rPr>
        <w:t xml:space="preserve">the use of VR </w:t>
      </w:r>
      <w:r w:rsidRPr="0F7F44DF" w:rsidR="009576D0">
        <w:rPr>
          <w:rFonts w:ascii="Arial" w:hAnsi="Arial" w:cs="Arial"/>
          <w:b w:val="0"/>
          <w:bCs w:val="0"/>
          <w:color w:val="000000" w:themeColor="text1" w:themeTint="FF" w:themeShade="FF"/>
        </w:rPr>
        <w:t xml:space="preserve">headsets </w:t>
      </w:r>
      <w:r w:rsidRPr="0F7F44DF" w:rsidR="00700A5A">
        <w:rPr>
          <w:rFonts w:ascii="Arial" w:hAnsi="Arial" w:cs="Arial"/>
          <w:b w:val="0"/>
          <w:bCs w:val="0"/>
          <w:color w:val="000000" w:themeColor="text1" w:themeTint="FF" w:themeShade="FF"/>
        </w:rPr>
        <w:t xml:space="preserve">that offer previews of </w:t>
      </w:r>
      <w:r w:rsidRPr="0F7F44DF" w:rsidR="00BF1523">
        <w:rPr>
          <w:rFonts w:ascii="Arial" w:hAnsi="Arial" w:cs="Arial"/>
          <w:b w:val="0"/>
          <w:bCs w:val="0"/>
          <w:color w:val="000000" w:themeColor="text1" w:themeTint="FF" w:themeShade="FF"/>
        </w:rPr>
        <w:t>destinations and venues for weddings</w:t>
      </w:r>
      <w:r w:rsidRPr="0F7F44DF" w:rsidR="00B96A16">
        <w:rPr>
          <w:rFonts w:ascii="Arial" w:hAnsi="Arial" w:cs="Arial"/>
          <w:b w:val="0"/>
          <w:bCs w:val="0"/>
          <w:color w:val="000000" w:themeColor="text1" w:themeTint="FF" w:themeShade="FF"/>
        </w:rPr>
        <w:t>.</w:t>
      </w:r>
      <w:r w:rsidRPr="0F7F44DF" w:rsidR="008E7FD6">
        <w:rPr>
          <w:rFonts w:ascii="Arial" w:hAnsi="Arial" w:cs="Arial"/>
          <w:b w:val="0"/>
          <w:bCs w:val="0"/>
          <w:color w:val="000000" w:themeColor="text1" w:themeTint="FF" w:themeShade="FF"/>
        </w:rPr>
        <w:t xml:space="preserve"> </w:t>
      </w:r>
      <w:r w:rsidRPr="0F7F44DF" w:rsidR="00BF1523">
        <w:rPr>
          <w:rFonts w:ascii="Arial" w:hAnsi="Arial" w:cs="Arial"/>
          <w:b w:val="0"/>
          <w:bCs w:val="0"/>
          <w:color w:val="000000" w:themeColor="text1" w:themeTint="FF" w:themeShade="FF"/>
        </w:rPr>
        <w:t>Exploraverse</w:t>
      </w:r>
      <w:r w:rsidRPr="0F7F44DF" w:rsidR="620B0C0B">
        <w:rPr>
          <w:rFonts w:ascii="Arial" w:hAnsi="Arial" w:cs="Arial"/>
          <w:b w:val="0"/>
          <w:bCs w:val="0"/>
          <w:color w:val="000000" w:themeColor="text1" w:themeTint="FF" w:themeShade="FF"/>
        </w:rPr>
        <w:t xml:space="preserve"> W</w:t>
      </w:r>
      <w:r w:rsidRPr="0F7F44DF" w:rsidR="00BF1523">
        <w:rPr>
          <w:rFonts w:ascii="Arial" w:hAnsi="Arial" w:cs="Arial"/>
          <w:b w:val="0"/>
          <w:bCs w:val="0"/>
          <w:color w:val="000000" w:themeColor="text1" w:themeTint="FF" w:themeShade="FF"/>
        </w:rPr>
        <w:t xml:space="preserve">eddings </w:t>
      </w:r>
      <w:r w:rsidRPr="0F7F44DF" w:rsidR="006C116F">
        <w:rPr>
          <w:rFonts w:ascii="Arial" w:hAnsi="Arial" w:cs="Arial"/>
          <w:b w:val="0"/>
          <w:bCs w:val="0"/>
          <w:color w:val="000000" w:themeColor="text1" w:themeTint="FF" w:themeShade="FF"/>
        </w:rPr>
        <w:t xml:space="preserve">will </w:t>
      </w:r>
      <w:r w:rsidRPr="0F7F44DF" w:rsidR="004B1515">
        <w:rPr>
          <w:rFonts w:ascii="Arial" w:hAnsi="Arial" w:cs="Arial"/>
          <w:b w:val="0"/>
          <w:bCs w:val="0"/>
          <w:color w:val="000000" w:themeColor="text1" w:themeTint="FF" w:themeShade="FF"/>
        </w:rPr>
        <w:t xml:space="preserve">work in </w:t>
      </w:r>
      <w:r w:rsidRPr="0F7F44DF" w:rsidR="006C116F">
        <w:rPr>
          <w:rFonts w:ascii="Arial" w:hAnsi="Arial" w:cs="Arial"/>
          <w:b w:val="0"/>
          <w:bCs w:val="0"/>
          <w:color w:val="000000" w:themeColor="text1" w:themeTint="FF" w:themeShade="FF"/>
        </w:rPr>
        <w:t>collaboration</w:t>
      </w:r>
      <w:r w:rsidRPr="0F7F44DF" w:rsidR="004B1515">
        <w:rPr>
          <w:rFonts w:ascii="Arial" w:hAnsi="Arial" w:cs="Arial"/>
          <w:b w:val="0"/>
          <w:bCs w:val="0"/>
          <w:color w:val="000000" w:themeColor="text1" w:themeTint="FF" w:themeShade="FF"/>
        </w:rPr>
        <w:t xml:space="preserve"> </w:t>
      </w:r>
      <w:r w:rsidRPr="0F7F44DF" w:rsidR="006C116F">
        <w:rPr>
          <w:rFonts w:ascii="Arial" w:hAnsi="Arial" w:cs="Arial"/>
          <w:b w:val="0"/>
          <w:bCs w:val="0"/>
          <w:color w:val="000000" w:themeColor="text1" w:themeTint="FF" w:themeShade="FF"/>
        </w:rPr>
        <w:t xml:space="preserve">with local travel agencies </w:t>
      </w:r>
      <w:r w:rsidRPr="0F7F44DF" w:rsidR="001A670C">
        <w:rPr>
          <w:rFonts w:ascii="Arial" w:hAnsi="Arial" w:cs="Arial"/>
          <w:b w:val="0"/>
          <w:bCs w:val="0"/>
          <w:color w:val="000000" w:themeColor="text1" w:themeTint="FF" w:themeShade="FF"/>
        </w:rPr>
        <w:t xml:space="preserve">and wedding consultants </w:t>
      </w:r>
      <w:r w:rsidRPr="0F7F44DF" w:rsidR="00E63E58">
        <w:rPr>
          <w:rFonts w:ascii="Arial" w:hAnsi="Arial" w:cs="Arial"/>
          <w:b w:val="0"/>
          <w:bCs w:val="0"/>
          <w:color w:val="000000" w:themeColor="text1" w:themeTint="FF" w:themeShade="FF"/>
        </w:rPr>
        <w:t xml:space="preserve">in the </w:t>
      </w:r>
      <w:r w:rsidRPr="0F7F44DF" w:rsidR="005735E9">
        <w:rPr>
          <w:rFonts w:ascii="Arial" w:hAnsi="Arial" w:cs="Arial"/>
          <w:b w:val="0"/>
          <w:bCs w:val="0"/>
          <w:color w:val="000000" w:themeColor="text1" w:themeTint="FF" w:themeShade="FF"/>
        </w:rPr>
        <w:t xml:space="preserve">areas </w:t>
      </w:r>
      <w:r w:rsidRPr="0F7F44DF" w:rsidR="009744C2">
        <w:rPr>
          <w:rFonts w:ascii="Arial" w:hAnsi="Arial" w:cs="Arial"/>
          <w:b w:val="0"/>
          <w:bCs w:val="0"/>
          <w:color w:val="000000" w:themeColor="text1" w:themeTint="FF" w:themeShade="FF"/>
        </w:rPr>
        <w:t>of Swansea, Port Talbot, Bridgend</w:t>
      </w:r>
      <w:r w:rsidRPr="0F7F44DF" w:rsidR="00E76571">
        <w:rPr>
          <w:rFonts w:ascii="Arial" w:hAnsi="Arial" w:cs="Arial"/>
          <w:b w:val="0"/>
          <w:bCs w:val="0"/>
          <w:color w:val="000000" w:themeColor="text1" w:themeTint="FF" w:themeShade="FF"/>
        </w:rPr>
        <w:t xml:space="preserve">. </w:t>
      </w:r>
    </w:p>
    <w:p w:rsidRPr="00B33B72" w:rsidR="00676FA2" w:rsidP="00B33B72" w:rsidRDefault="00676FA2" w14:paraId="2FCB41B8" w14:textId="77777777">
      <w:pPr>
        <w:pStyle w:val="BodyText"/>
        <w:spacing w:line="360" w:lineRule="auto"/>
        <w:jc w:val="both"/>
        <w:rPr>
          <w:rFonts w:ascii="Arial" w:hAnsi="Arial" w:cs="Arial"/>
          <w:b w:val="0"/>
          <w:bCs/>
          <w:color w:val="000000" w:themeColor="text1"/>
        </w:rPr>
      </w:pPr>
    </w:p>
    <w:p w:rsidRPr="00B33B72" w:rsidR="00CA3CF7" w:rsidP="1FE86AD7" w:rsidRDefault="00C47DE4" w14:paraId="3A1B4F0C" w14:textId="1EBBF059">
      <w:pPr>
        <w:pStyle w:val="BodyText"/>
        <w:spacing w:line="360" w:lineRule="auto"/>
        <w:jc w:val="both"/>
        <w:rPr>
          <w:rFonts w:ascii="Arial" w:hAnsi="Arial" w:cs="Arial"/>
          <w:b w:val="0"/>
          <w:bCs w:val="0"/>
          <w:color w:val="000000" w:themeColor="text1"/>
        </w:rPr>
      </w:pPr>
      <w:r w:rsidRPr="1FE86AD7" w:rsidR="00C47DE4">
        <w:rPr>
          <w:rFonts w:ascii="Arial" w:hAnsi="Arial" w:cs="Arial"/>
          <w:b w:val="0"/>
          <w:bCs w:val="0"/>
          <w:color w:val="000000" w:themeColor="text1" w:themeTint="FF" w:themeShade="FF"/>
        </w:rPr>
        <w:t xml:space="preserve">The concept of this idea is to offer couples who considering getting married abroad, an immersive ‘taster’ </w:t>
      </w:r>
      <w:r w:rsidRPr="1FE86AD7" w:rsidR="000B437B">
        <w:rPr>
          <w:rFonts w:ascii="Arial" w:hAnsi="Arial" w:cs="Arial"/>
          <w:b w:val="0"/>
          <w:bCs w:val="0"/>
          <w:color w:val="000000" w:themeColor="text1" w:themeTint="FF" w:themeShade="FF"/>
        </w:rPr>
        <w:t xml:space="preserve">of </w:t>
      </w:r>
      <w:r w:rsidRPr="1FE86AD7" w:rsidR="00C47DE4">
        <w:rPr>
          <w:rFonts w:ascii="Arial" w:hAnsi="Arial" w:cs="Arial"/>
          <w:b w:val="0"/>
          <w:bCs w:val="0"/>
          <w:color w:val="000000" w:themeColor="text1" w:themeTint="FF" w:themeShade="FF"/>
        </w:rPr>
        <w:t>wedding destinations and venues</w:t>
      </w:r>
      <w:r w:rsidRPr="1FE86AD7" w:rsidR="00EB03DE">
        <w:rPr>
          <w:rFonts w:ascii="Arial" w:hAnsi="Arial" w:cs="Arial"/>
          <w:b w:val="0"/>
          <w:bCs w:val="0"/>
          <w:color w:val="000000" w:themeColor="text1" w:themeTint="FF" w:themeShade="FF"/>
        </w:rPr>
        <w:t xml:space="preserve"> without leaving their local area</w:t>
      </w:r>
      <w:r w:rsidRPr="1FE86AD7" w:rsidR="54784025">
        <w:rPr>
          <w:rFonts w:ascii="Arial" w:hAnsi="Arial" w:cs="Arial"/>
          <w:b w:val="0"/>
          <w:bCs w:val="0"/>
          <w:color w:val="000000" w:themeColor="text1" w:themeTint="FF" w:themeShade="FF"/>
        </w:rPr>
        <w:t xml:space="preserve">. </w:t>
      </w:r>
      <w:r w:rsidRPr="1FE86AD7" w:rsidR="00644782">
        <w:rPr>
          <w:rFonts w:ascii="Arial" w:hAnsi="Arial" w:cs="Arial"/>
          <w:b w:val="0"/>
          <w:bCs w:val="0"/>
          <w:color w:val="000000" w:themeColor="text1" w:themeTint="FF" w:themeShade="FF"/>
        </w:rPr>
        <w:t>Wedding planning can be time-consuming and demanding process</w:t>
      </w:r>
      <w:r w:rsidRPr="1FE86AD7" w:rsidR="007C2607">
        <w:rPr>
          <w:rFonts w:ascii="Arial" w:hAnsi="Arial" w:cs="Arial"/>
          <w:b w:val="0"/>
          <w:bCs w:val="0"/>
          <w:color w:val="000000" w:themeColor="text1" w:themeTint="FF" w:themeShade="FF"/>
        </w:rPr>
        <w:t xml:space="preserve">, where couples often experience </w:t>
      </w:r>
      <w:r w:rsidRPr="1FE86AD7" w:rsidR="00C47DE4">
        <w:rPr>
          <w:rFonts w:ascii="Arial" w:hAnsi="Arial" w:cs="Arial"/>
          <w:b w:val="0"/>
          <w:bCs w:val="0"/>
          <w:color w:val="000000" w:themeColor="text1" w:themeTint="FF" w:themeShade="FF"/>
        </w:rPr>
        <w:t>uncertainty and stress particularly, choosing the ‘perfect venue</w:t>
      </w:r>
      <w:r w:rsidRPr="1FE86AD7" w:rsidR="213D992B">
        <w:rPr>
          <w:rFonts w:ascii="Arial" w:hAnsi="Arial" w:cs="Arial"/>
          <w:b w:val="0"/>
          <w:bCs w:val="0"/>
          <w:color w:val="000000" w:themeColor="text1" w:themeTint="FF" w:themeShade="FF"/>
        </w:rPr>
        <w:t>.’</w:t>
      </w:r>
      <w:r w:rsidRPr="1FE86AD7" w:rsidR="00C47DE4">
        <w:rPr>
          <w:rFonts w:ascii="Arial" w:hAnsi="Arial" w:cs="Arial"/>
          <w:b w:val="0"/>
          <w:bCs w:val="0"/>
          <w:color w:val="000000" w:themeColor="text1" w:themeTint="FF" w:themeShade="FF"/>
        </w:rPr>
        <w:t xml:space="preserve"> </w:t>
      </w:r>
      <w:r w:rsidRPr="1FE86AD7" w:rsidR="0050423C">
        <w:rPr>
          <w:rFonts w:ascii="Arial" w:hAnsi="Arial" w:cs="Arial"/>
          <w:b w:val="0"/>
          <w:bCs w:val="0"/>
          <w:color w:val="000000" w:themeColor="text1" w:themeTint="FF" w:themeShade="FF"/>
        </w:rPr>
        <w:t xml:space="preserve"> </w:t>
      </w:r>
      <w:r w:rsidRPr="1FE86AD7" w:rsidR="000B6966">
        <w:rPr>
          <w:rFonts w:ascii="Arial" w:hAnsi="Arial" w:cs="Arial"/>
          <w:b w:val="0"/>
          <w:bCs w:val="0"/>
          <w:color w:val="000000" w:themeColor="text1" w:themeTint="FF" w:themeShade="FF"/>
        </w:rPr>
        <w:t xml:space="preserve">(Sharma et.al, </w:t>
      </w:r>
      <w:r w:rsidRPr="1FE86AD7" w:rsidR="00BF5757">
        <w:rPr>
          <w:rFonts w:ascii="Arial" w:hAnsi="Arial" w:cs="Arial"/>
          <w:b w:val="0"/>
          <w:bCs w:val="0"/>
          <w:color w:val="000000" w:themeColor="text1" w:themeTint="FF" w:themeShade="FF"/>
        </w:rPr>
        <w:t>2025)</w:t>
      </w:r>
      <w:r w:rsidRPr="1FE86AD7" w:rsidR="00943C47">
        <w:rPr>
          <w:rFonts w:ascii="Arial" w:hAnsi="Arial" w:cs="Arial"/>
          <w:b w:val="0"/>
          <w:bCs w:val="0"/>
          <w:color w:val="000000" w:themeColor="text1" w:themeTint="FF" w:themeShade="FF"/>
        </w:rPr>
        <w:t xml:space="preserve">. </w:t>
      </w:r>
      <w:r w:rsidRPr="1FE86AD7" w:rsidR="00C47DE4">
        <w:rPr>
          <w:rFonts w:ascii="Arial" w:hAnsi="Arial" w:cs="Arial"/>
          <w:b w:val="0"/>
          <w:bCs w:val="0"/>
          <w:color w:val="000000" w:themeColor="text1" w:themeTint="FF" w:themeShade="FF"/>
        </w:rPr>
        <w:t xml:space="preserve">Traditionally, the planning process </w:t>
      </w:r>
      <w:r w:rsidRPr="1FE86AD7" w:rsidR="2568D25F">
        <w:rPr>
          <w:rFonts w:ascii="Arial" w:hAnsi="Arial" w:cs="Arial"/>
          <w:b w:val="0"/>
          <w:bCs w:val="0"/>
          <w:color w:val="000000" w:themeColor="text1" w:themeTint="FF" w:themeShade="FF"/>
        </w:rPr>
        <w:t>involves</w:t>
      </w:r>
      <w:r w:rsidRPr="1FE86AD7" w:rsidR="00C47DE4">
        <w:rPr>
          <w:rFonts w:ascii="Arial" w:hAnsi="Arial" w:cs="Arial"/>
          <w:b w:val="0"/>
          <w:bCs w:val="0"/>
          <w:color w:val="000000" w:themeColor="text1" w:themeTint="FF" w:themeShade="FF"/>
        </w:rPr>
        <w:t xml:space="preserve"> relying on printed brochures, internet research, long distance consultations or site visits</w:t>
      </w:r>
      <w:r w:rsidRPr="1FE86AD7" w:rsidR="00250850">
        <w:rPr>
          <w:rFonts w:ascii="Arial" w:hAnsi="Arial" w:cs="Arial"/>
          <w:b w:val="0"/>
          <w:bCs w:val="0"/>
          <w:color w:val="000000" w:themeColor="text1" w:themeTint="FF" w:themeShade="FF"/>
        </w:rPr>
        <w:t xml:space="preserve">, which </w:t>
      </w:r>
      <w:r w:rsidRPr="1FE86AD7" w:rsidR="00250850">
        <w:rPr>
          <w:rFonts w:ascii="Arial" w:hAnsi="Arial" w:cs="Arial"/>
          <w:b w:val="0"/>
          <w:bCs w:val="0"/>
          <w:color w:val="000000" w:themeColor="text1" w:themeTint="FF" w:themeShade="FF"/>
        </w:rPr>
        <w:t>fails to</w:t>
      </w:r>
      <w:r w:rsidRPr="1FE86AD7" w:rsidR="00250850">
        <w:rPr>
          <w:rFonts w:ascii="Arial" w:hAnsi="Arial" w:cs="Arial"/>
          <w:b w:val="0"/>
          <w:bCs w:val="0"/>
          <w:color w:val="000000" w:themeColor="text1" w:themeTint="FF" w:themeShade="FF"/>
        </w:rPr>
        <w:t xml:space="preserve"> capture a true ambiance of a destination or venue</w:t>
      </w:r>
      <w:r w:rsidRPr="1FE86AD7" w:rsidR="1182EFB9">
        <w:rPr>
          <w:rFonts w:ascii="Arial" w:hAnsi="Arial" w:cs="Arial"/>
          <w:b w:val="0"/>
          <w:bCs w:val="0"/>
          <w:color w:val="000000" w:themeColor="text1" w:themeTint="FF" w:themeShade="FF"/>
        </w:rPr>
        <w:t xml:space="preserve">. </w:t>
      </w:r>
    </w:p>
    <w:p w:rsidRPr="00B33B72" w:rsidR="00676FA2" w:rsidP="00B33B72" w:rsidRDefault="00676FA2" w14:paraId="1A2BDA36" w14:textId="77777777">
      <w:pPr>
        <w:pStyle w:val="BodyText"/>
        <w:spacing w:line="360" w:lineRule="auto"/>
        <w:jc w:val="both"/>
        <w:rPr>
          <w:rFonts w:ascii="Arial" w:hAnsi="Arial" w:cs="Arial"/>
          <w:b w:val="0"/>
          <w:bCs/>
          <w:color w:val="000000" w:themeColor="text1"/>
        </w:rPr>
      </w:pPr>
    </w:p>
    <w:p w:rsidRPr="00B33B72" w:rsidR="00794FCB" w:rsidP="1FE86AD7" w:rsidRDefault="004F4B59" w14:paraId="7464F73F" w14:textId="024ABD93">
      <w:pPr>
        <w:pStyle w:val="BodyText"/>
        <w:spacing w:line="360" w:lineRule="auto"/>
        <w:jc w:val="both"/>
        <w:rPr>
          <w:rFonts w:ascii="Arial" w:hAnsi="Arial" w:cs="Arial"/>
          <w:b w:val="0"/>
          <w:bCs w:val="0"/>
          <w:color w:val="000000" w:themeColor="text1"/>
        </w:rPr>
      </w:pPr>
      <w:r w:rsidRPr="1FE86AD7" w:rsidR="004F4B59">
        <w:rPr>
          <w:rFonts w:ascii="Arial" w:hAnsi="Arial" w:cs="Arial"/>
          <w:b w:val="0"/>
          <w:bCs w:val="0"/>
          <w:color w:val="000000" w:themeColor="text1" w:themeTint="FF" w:themeShade="FF"/>
        </w:rPr>
        <w:t>T</w:t>
      </w:r>
      <w:r w:rsidRPr="1FE86AD7" w:rsidR="00D63751">
        <w:rPr>
          <w:rFonts w:ascii="Arial" w:hAnsi="Arial" w:cs="Arial"/>
          <w:b w:val="0"/>
          <w:bCs w:val="0"/>
          <w:color w:val="000000" w:themeColor="text1" w:themeTint="FF" w:themeShade="FF"/>
        </w:rPr>
        <w:t>he</w:t>
      </w:r>
      <w:r w:rsidRPr="1FE86AD7" w:rsidR="001E2395">
        <w:rPr>
          <w:rFonts w:ascii="Arial" w:hAnsi="Arial" w:cs="Arial"/>
          <w:b w:val="0"/>
          <w:bCs w:val="0"/>
          <w:color w:val="000000" w:themeColor="text1" w:themeTint="FF" w:themeShade="FF"/>
        </w:rPr>
        <w:t xml:space="preserve"> advancement of technology </w:t>
      </w:r>
      <w:r w:rsidRPr="1FE86AD7" w:rsidR="00682D9A">
        <w:rPr>
          <w:rFonts w:ascii="Arial" w:hAnsi="Arial" w:cs="Arial"/>
          <w:b w:val="0"/>
          <w:bCs w:val="0"/>
          <w:color w:val="000000" w:themeColor="text1" w:themeTint="FF" w:themeShade="FF"/>
        </w:rPr>
        <w:t>particularly, VR</w:t>
      </w:r>
      <w:r w:rsidRPr="1FE86AD7" w:rsidR="001E2395">
        <w:rPr>
          <w:rFonts w:ascii="Arial" w:hAnsi="Arial" w:cs="Arial"/>
          <w:b w:val="0"/>
          <w:bCs w:val="0"/>
          <w:color w:val="000000" w:themeColor="text1" w:themeTint="FF" w:themeShade="FF"/>
        </w:rPr>
        <w:t xml:space="preserve"> have created new opportunities</w:t>
      </w:r>
      <w:r w:rsidRPr="1FE86AD7" w:rsidR="205B1886">
        <w:rPr>
          <w:rFonts w:ascii="Arial" w:hAnsi="Arial" w:cs="Arial"/>
          <w:b w:val="0"/>
          <w:bCs w:val="0"/>
          <w:color w:val="000000" w:themeColor="text1" w:themeTint="FF" w:themeShade="FF"/>
        </w:rPr>
        <w:t xml:space="preserve">. </w:t>
      </w:r>
      <w:r w:rsidRPr="1FE86AD7" w:rsidR="001E2395">
        <w:rPr>
          <w:rFonts w:ascii="Arial" w:hAnsi="Arial" w:cs="Arial"/>
          <w:b w:val="0"/>
          <w:bCs w:val="0"/>
          <w:color w:val="000000" w:themeColor="text1" w:themeTint="FF" w:themeShade="FF"/>
        </w:rPr>
        <w:t xml:space="preserve">Godovykh.et.al (2022) highlights that VR has become a valuable tool </w:t>
      </w:r>
      <w:r w:rsidRPr="1FE86AD7" w:rsidR="00542CFE">
        <w:rPr>
          <w:rFonts w:ascii="Arial" w:hAnsi="Arial" w:cs="Arial"/>
          <w:b w:val="0"/>
          <w:bCs w:val="0"/>
          <w:color w:val="000000" w:themeColor="text1" w:themeTint="FF" w:themeShade="FF"/>
        </w:rPr>
        <w:t>in the tourism and events industry, offering simu</w:t>
      </w:r>
      <w:r w:rsidRPr="1FE86AD7" w:rsidR="00FC113D">
        <w:rPr>
          <w:rFonts w:ascii="Arial" w:hAnsi="Arial" w:cs="Arial"/>
          <w:b w:val="0"/>
          <w:bCs w:val="0"/>
          <w:color w:val="000000" w:themeColor="text1" w:themeTint="FF" w:themeShade="FF"/>
        </w:rPr>
        <w:t xml:space="preserve">lations </w:t>
      </w:r>
      <w:r w:rsidRPr="1FE86AD7" w:rsidR="001E2395">
        <w:rPr>
          <w:rFonts w:ascii="Arial" w:hAnsi="Arial" w:cs="Arial"/>
          <w:b w:val="0"/>
          <w:bCs w:val="0"/>
          <w:color w:val="000000" w:themeColor="text1" w:themeTint="FF" w:themeShade="FF"/>
        </w:rPr>
        <w:t>real-life environments and support decision-</w:t>
      </w:r>
      <w:r w:rsidRPr="1FE86AD7" w:rsidR="009E68F2">
        <w:rPr>
          <w:rFonts w:ascii="Arial" w:hAnsi="Arial" w:cs="Arial"/>
          <w:b w:val="0"/>
          <w:bCs w:val="0"/>
          <w:color w:val="000000" w:themeColor="text1" w:themeTint="FF" w:themeShade="FF"/>
        </w:rPr>
        <w:t xml:space="preserve">making </w:t>
      </w:r>
      <w:r w:rsidRPr="1FE86AD7" w:rsidR="001E2395">
        <w:rPr>
          <w:rFonts w:ascii="Arial" w:hAnsi="Arial" w:cs="Arial"/>
          <w:b w:val="0"/>
          <w:bCs w:val="0"/>
          <w:color w:val="000000" w:themeColor="text1" w:themeTint="FF" w:themeShade="FF"/>
        </w:rPr>
        <w:t xml:space="preserve">VR experiences has enhanced emotional engagement and confidence in choices by giving a realistic experience of something before committing to it </w:t>
      </w:r>
      <w:r w:rsidRPr="1FE86AD7" w:rsidR="001E2395">
        <w:rPr>
          <w:rFonts w:ascii="Arial" w:hAnsi="Arial" w:cs="Arial"/>
          <w:b w:val="0"/>
          <w:bCs w:val="0"/>
        </w:rPr>
        <w:t>(</w:t>
      </w:r>
      <w:r w:rsidRPr="1FE86AD7" w:rsidR="001E2395">
        <w:rPr>
          <w:rFonts w:ascii="Arial" w:hAnsi="Arial" w:cs="Arial"/>
          <w:b w:val="0"/>
          <w:bCs w:val="0"/>
        </w:rPr>
        <w:t>Tussyadiah</w:t>
      </w:r>
      <w:r w:rsidRPr="1FE86AD7" w:rsidR="001E2395">
        <w:rPr>
          <w:rFonts w:ascii="Arial" w:hAnsi="Arial" w:cs="Arial"/>
          <w:b w:val="0"/>
          <w:bCs w:val="0"/>
        </w:rPr>
        <w:t xml:space="preserve"> </w:t>
      </w:r>
      <w:r w:rsidRPr="1FE86AD7" w:rsidR="001E2395">
        <w:rPr>
          <w:rFonts w:ascii="Arial" w:hAnsi="Arial" w:cs="Arial"/>
          <w:b w:val="0"/>
          <w:bCs w:val="0"/>
          <w:i w:val="1"/>
          <w:iCs w:val="1"/>
        </w:rPr>
        <w:t>et al.</w:t>
      </w:r>
      <w:r w:rsidRPr="1FE86AD7" w:rsidR="001E2395">
        <w:rPr>
          <w:rFonts w:ascii="Arial" w:hAnsi="Arial" w:cs="Arial"/>
          <w:b w:val="0"/>
          <w:bCs w:val="0"/>
        </w:rPr>
        <w:t>, 2017)</w:t>
      </w:r>
      <w:r w:rsidRPr="1FE86AD7" w:rsidR="4F10BFDF">
        <w:rPr>
          <w:rFonts w:ascii="Arial" w:hAnsi="Arial" w:cs="Arial"/>
          <w:b w:val="0"/>
          <w:bCs w:val="0"/>
          <w:color w:val="000000" w:themeColor="text1" w:themeTint="FF" w:themeShade="FF"/>
        </w:rPr>
        <w:t xml:space="preserve">. </w:t>
      </w:r>
      <w:r w:rsidRPr="1FE86AD7" w:rsidR="00837821">
        <w:rPr>
          <w:rFonts w:ascii="Arial" w:hAnsi="Arial" w:cs="Arial"/>
          <w:b w:val="0"/>
          <w:bCs w:val="0"/>
          <w:color w:val="000000" w:themeColor="text1" w:themeTint="FF" w:themeShade="FF"/>
        </w:rPr>
        <w:t>The VR technology will be loaded with curated content</w:t>
      </w:r>
      <w:r w:rsidRPr="1FE86AD7" w:rsidR="007B78DE">
        <w:rPr>
          <w:rFonts w:ascii="Arial" w:hAnsi="Arial" w:cs="Arial"/>
          <w:b w:val="0"/>
          <w:bCs w:val="0"/>
          <w:color w:val="000000" w:themeColor="text1" w:themeTint="FF" w:themeShade="FF"/>
        </w:rPr>
        <w:t xml:space="preserve"> </w:t>
      </w:r>
      <w:r w:rsidRPr="1FE86AD7" w:rsidR="007C03FC">
        <w:rPr>
          <w:rFonts w:ascii="Arial" w:hAnsi="Arial" w:cs="Arial"/>
          <w:b w:val="0"/>
          <w:bCs w:val="0"/>
          <w:color w:val="000000" w:themeColor="text1" w:themeTint="FF" w:themeShade="FF"/>
        </w:rPr>
        <w:t>w</w:t>
      </w:r>
      <w:r w:rsidRPr="1FE86AD7" w:rsidR="00E1664A">
        <w:rPr>
          <w:rFonts w:ascii="Arial" w:hAnsi="Arial" w:cs="Arial"/>
          <w:b w:val="0"/>
          <w:bCs w:val="0"/>
          <w:color w:val="000000" w:themeColor="text1" w:themeTint="FF" w:themeShade="FF"/>
        </w:rPr>
        <w:t>i</w:t>
      </w:r>
      <w:r w:rsidRPr="1FE86AD7" w:rsidR="00442CC7">
        <w:rPr>
          <w:rFonts w:ascii="Arial" w:hAnsi="Arial" w:cs="Arial"/>
          <w:b w:val="0"/>
          <w:bCs w:val="0"/>
          <w:color w:val="000000" w:themeColor="text1" w:themeTint="FF" w:themeShade="FF"/>
        </w:rPr>
        <w:t xml:space="preserve">th </w:t>
      </w:r>
      <w:r w:rsidRPr="1FE86AD7" w:rsidR="00123461">
        <w:rPr>
          <w:rFonts w:ascii="Arial" w:hAnsi="Arial" w:cs="Arial"/>
          <w:b w:val="0"/>
          <w:bCs w:val="0"/>
          <w:color w:val="000000" w:themeColor="text1" w:themeTint="FF" w:themeShade="FF"/>
        </w:rPr>
        <w:t xml:space="preserve">high resolution and spatial </w:t>
      </w:r>
      <w:r w:rsidRPr="1FE86AD7" w:rsidR="009E68F2">
        <w:rPr>
          <w:rFonts w:ascii="Arial" w:hAnsi="Arial" w:cs="Arial"/>
          <w:b w:val="0"/>
          <w:bCs w:val="0"/>
          <w:color w:val="000000" w:themeColor="text1" w:themeTint="FF" w:themeShade="FF"/>
        </w:rPr>
        <w:t xml:space="preserve">audio </w:t>
      </w:r>
      <w:r w:rsidRPr="1FE86AD7" w:rsidR="00DD2792">
        <w:rPr>
          <w:rFonts w:ascii="Arial" w:hAnsi="Arial" w:cs="Arial"/>
          <w:b w:val="0"/>
          <w:bCs w:val="0"/>
          <w:color w:val="000000" w:themeColor="text1" w:themeTint="FF" w:themeShade="FF"/>
        </w:rPr>
        <w:t xml:space="preserve">couples </w:t>
      </w:r>
      <w:r w:rsidRPr="1FE86AD7" w:rsidR="00E1664A">
        <w:rPr>
          <w:rFonts w:ascii="Arial" w:hAnsi="Arial" w:cs="Arial"/>
          <w:b w:val="0"/>
          <w:bCs w:val="0"/>
          <w:color w:val="000000" w:themeColor="text1" w:themeTint="FF" w:themeShade="FF"/>
        </w:rPr>
        <w:t xml:space="preserve">can view </w:t>
      </w:r>
      <w:r w:rsidRPr="1FE86AD7" w:rsidR="00DC32B5">
        <w:rPr>
          <w:rFonts w:ascii="Arial" w:hAnsi="Arial" w:cs="Arial"/>
          <w:b w:val="0"/>
          <w:bCs w:val="0"/>
          <w:color w:val="000000" w:themeColor="text1" w:themeTint="FF" w:themeShade="FF"/>
        </w:rPr>
        <w:t>and walk</w:t>
      </w:r>
      <w:r w:rsidRPr="1FE86AD7" w:rsidR="00E1664A">
        <w:rPr>
          <w:rFonts w:ascii="Arial" w:hAnsi="Arial" w:cs="Arial"/>
          <w:b w:val="0"/>
          <w:bCs w:val="0"/>
          <w:color w:val="000000" w:themeColor="text1" w:themeTint="FF" w:themeShade="FF"/>
        </w:rPr>
        <w:t xml:space="preserve"> </w:t>
      </w:r>
      <w:r w:rsidRPr="1FE86AD7" w:rsidR="00DC32B5">
        <w:rPr>
          <w:rFonts w:ascii="Arial" w:hAnsi="Arial" w:cs="Arial"/>
          <w:b w:val="0"/>
          <w:bCs w:val="0"/>
          <w:color w:val="000000" w:themeColor="text1" w:themeTint="FF" w:themeShade="FF"/>
        </w:rPr>
        <w:t>through potential wedding destination</w:t>
      </w:r>
      <w:r w:rsidRPr="1FE86AD7" w:rsidR="00996564">
        <w:rPr>
          <w:rFonts w:ascii="Arial" w:hAnsi="Arial" w:cs="Arial"/>
          <w:b w:val="0"/>
          <w:bCs w:val="0"/>
          <w:color w:val="000000" w:themeColor="text1" w:themeTint="FF" w:themeShade="FF"/>
        </w:rPr>
        <w:t xml:space="preserve">s </w:t>
      </w:r>
      <w:r w:rsidRPr="1FE86AD7" w:rsidR="000D1738">
        <w:rPr>
          <w:rFonts w:ascii="Arial" w:hAnsi="Arial" w:cs="Arial"/>
          <w:b w:val="0"/>
          <w:bCs w:val="0"/>
          <w:color w:val="000000" w:themeColor="text1" w:themeTint="FF" w:themeShade="FF"/>
        </w:rPr>
        <w:t xml:space="preserve">tailored to their preferences </w:t>
      </w:r>
      <w:r w:rsidRPr="1FE86AD7" w:rsidR="00495590">
        <w:rPr>
          <w:rFonts w:ascii="Arial" w:hAnsi="Arial" w:cs="Arial"/>
          <w:b w:val="0"/>
          <w:bCs w:val="0"/>
          <w:color w:val="000000" w:themeColor="text1" w:themeTint="FF" w:themeShade="FF"/>
        </w:rPr>
        <w:t>e.g.</w:t>
      </w:r>
      <w:r w:rsidRPr="1FE86AD7" w:rsidR="00837821">
        <w:rPr>
          <w:rFonts w:ascii="Arial" w:hAnsi="Arial" w:cs="Arial"/>
          <w:b w:val="0"/>
          <w:bCs w:val="0"/>
          <w:color w:val="000000" w:themeColor="text1" w:themeTint="FF" w:themeShade="FF"/>
        </w:rPr>
        <w:t xml:space="preserve"> tropical locations</w:t>
      </w:r>
      <w:r w:rsidRPr="1FE86AD7" w:rsidR="007C03FC">
        <w:rPr>
          <w:rFonts w:ascii="Arial" w:hAnsi="Arial" w:cs="Arial"/>
          <w:b w:val="0"/>
          <w:bCs w:val="0"/>
          <w:color w:val="000000" w:themeColor="text1" w:themeTint="FF" w:themeShade="FF"/>
        </w:rPr>
        <w:t xml:space="preserve">. </w:t>
      </w:r>
      <w:r w:rsidRPr="1FE86AD7" w:rsidR="00150C0C">
        <w:rPr>
          <w:rFonts w:ascii="Arial" w:hAnsi="Arial" w:cs="Arial"/>
          <w:b w:val="0"/>
          <w:bCs w:val="0"/>
          <w:color w:val="000000" w:themeColor="text1" w:themeTint="FF" w:themeShade="FF"/>
        </w:rPr>
        <w:t>wil</w:t>
      </w:r>
      <w:r w:rsidRPr="1FE86AD7" w:rsidR="000C69C2">
        <w:rPr>
          <w:rFonts w:ascii="Arial" w:hAnsi="Arial" w:cs="Arial"/>
          <w:b w:val="0"/>
          <w:bCs w:val="0"/>
          <w:color w:val="000000" w:themeColor="text1" w:themeTint="FF" w:themeShade="FF"/>
        </w:rPr>
        <w:t xml:space="preserve">l make them </w:t>
      </w:r>
      <w:r w:rsidRPr="1FE86AD7" w:rsidR="00777C52">
        <w:rPr>
          <w:rFonts w:ascii="Arial" w:hAnsi="Arial" w:cs="Arial"/>
          <w:b w:val="0"/>
          <w:bCs w:val="0"/>
          <w:color w:val="000000" w:themeColor="text1" w:themeTint="FF" w:themeShade="FF"/>
        </w:rPr>
        <w:t xml:space="preserve">feel </w:t>
      </w:r>
      <w:r w:rsidRPr="1FE86AD7" w:rsidR="0057216A">
        <w:rPr>
          <w:rFonts w:ascii="Arial" w:hAnsi="Arial" w:cs="Arial"/>
          <w:b w:val="0"/>
          <w:bCs w:val="0"/>
          <w:color w:val="000000" w:themeColor="text1" w:themeTint="FF" w:themeShade="FF"/>
        </w:rPr>
        <w:t>as if they were there</w:t>
      </w:r>
      <w:r w:rsidRPr="1FE86AD7" w:rsidR="00777C52">
        <w:rPr>
          <w:rFonts w:ascii="Arial" w:hAnsi="Arial" w:cs="Arial"/>
          <w:b w:val="0"/>
          <w:bCs w:val="0"/>
          <w:color w:val="000000" w:themeColor="text1" w:themeTint="FF" w:themeShade="FF"/>
        </w:rPr>
        <w:t>, from these virtual tours</w:t>
      </w:r>
      <w:r w:rsidRPr="1FE86AD7" w:rsidR="00FB422F">
        <w:rPr>
          <w:rFonts w:ascii="Arial" w:hAnsi="Arial" w:cs="Arial"/>
          <w:b w:val="0"/>
          <w:bCs w:val="0"/>
          <w:color w:val="000000" w:themeColor="text1" w:themeTint="FF" w:themeShade="FF"/>
        </w:rPr>
        <w:t>.</w:t>
      </w:r>
    </w:p>
    <w:p w:rsidR="006560DA" w:rsidP="00B33B72" w:rsidRDefault="006560DA" w14:paraId="2F7DD2D1" w14:textId="77777777">
      <w:pPr>
        <w:pStyle w:val="BodyText"/>
        <w:spacing w:line="360" w:lineRule="auto"/>
        <w:jc w:val="both"/>
        <w:rPr>
          <w:rFonts w:ascii="Arial" w:hAnsi="Arial" w:cs="Arial"/>
          <w:b w:val="0"/>
          <w:bCs/>
          <w:color w:val="000000" w:themeColor="text1"/>
        </w:rPr>
      </w:pPr>
    </w:p>
    <w:p w:rsidRPr="00B33B72" w:rsidR="007B2856" w:rsidP="1FE86AD7" w:rsidRDefault="007B2856" w14:paraId="4FEE9375" w14:textId="4AE4221D">
      <w:pPr>
        <w:pStyle w:val="BodyText"/>
        <w:spacing w:line="360" w:lineRule="auto"/>
        <w:jc w:val="both"/>
        <w:rPr>
          <w:rFonts w:ascii="Arial" w:hAnsi="Arial" w:cs="Arial"/>
          <w:b w:val="0"/>
          <w:bCs w:val="0"/>
          <w:color w:val="000000" w:themeColor="text1"/>
        </w:rPr>
      </w:pPr>
      <w:r w:rsidRPr="1FE86AD7" w:rsidR="007B2856">
        <w:rPr>
          <w:rFonts w:ascii="Arial" w:hAnsi="Arial" w:cs="Arial"/>
          <w:b w:val="0"/>
          <w:bCs w:val="0"/>
          <w:color w:val="000000" w:themeColor="text1" w:themeTint="FF" w:themeShade="FF"/>
        </w:rPr>
        <w:t>Local</w:t>
      </w:r>
      <w:r w:rsidRPr="1FE86AD7" w:rsidR="00FB422F">
        <w:rPr>
          <w:rFonts w:ascii="Arial" w:hAnsi="Arial" w:cs="Arial"/>
          <w:b w:val="0"/>
          <w:bCs w:val="0"/>
          <w:color w:val="000000" w:themeColor="text1" w:themeTint="FF" w:themeShade="FF"/>
        </w:rPr>
        <w:t xml:space="preserve"> agencies and </w:t>
      </w:r>
      <w:r w:rsidRPr="1FE86AD7" w:rsidR="007B2856">
        <w:rPr>
          <w:rFonts w:ascii="Arial" w:hAnsi="Arial" w:cs="Arial"/>
          <w:b w:val="0"/>
          <w:bCs w:val="0"/>
          <w:color w:val="000000" w:themeColor="text1" w:themeTint="FF" w:themeShade="FF"/>
        </w:rPr>
        <w:t xml:space="preserve">wedding </w:t>
      </w:r>
      <w:r w:rsidRPr="1FE86AD7" w:rsidR="00FB422F">
        <w:rPr>
          <w:rFonts w:ascii="Arial" w:hAnsi="Arial" w:cs="Arial"/>
          <w:b w:val="0"/>
          <w:bCs w:val="0"/>
          <w:color w:val="000000" w:themeColor="text1" w:themeTint="FF" w:themeShade="FF"/>
        </w:rPr>
        <w:t>consultants</w:t>
      </w:r>
      <w:r w:rsidRPr="1FE86AD7" w:rsidR="003242AA">
        <w:rPr>
          <w:rFonts w:ascii="Arial" w:hAnsi="Arial" w:cs="Arial"/>
          <w:b w:val="0"/>
          <w:bCs w:val="0"/>
          <w:color w:val="000000" w:themeColor="text1" w:themeTint="FF" w:themeShade="FF"/>
        </w:rPr>
        <w:t xml:space="preserve">, host the VR experiences </w:t>
      </w:r>
      <w:r w:rsidRPr="1FE86AD7" w:rsidR="0025632C">
        <w:rPr>
          <w:rFonts w:ascii="Arial" w:hAnsi="Arial" w:cs="Arial"/>
          <w:b w:val="0"/>
          <w:bCs w:val="0"/>
          <w:color w:val="000000" w:themeColor="text1" w:themeTint="FF" w:themeShade="FF"/>
        </w:rPr>
        <w:t xml:space="preserve">who will subscribe or lease </w:t>
      </w:r>
      <w:r w:rsidRPr="1FE86AD7" w:rsidR="003242AA">
        <w:rPr>
          <w:rFonts w:ascii="Arial" w:hAnsi="Arial" w:cs="Arial"/>
          <w:b w:val="0"/>
          <w:bCs w:val="0"/>
          <w:color w:val="000000" w:themeColor="text1" w:themeTint="FF" w:themeShade="FF"/>
        </w:rPr>
        <w:t xml:space="preserve">to access </w:t>
      </w:r>
      <w:r w:rsidRPr="1FE86AD7" w:rsidR="003242AA">
        <w:rPr>
          <w:rFonts w:ascii="Arial" w:hAnsi="Arial" w:cs="Arial"/>
          <w:b w:val="0"/>
          <w:bCs w:val="0"/>
          <w:color w:val="000000" w:themeColor="text1" w:themeTint="FF" w:themeShade="FF"/>
        </w:rPr>
        <w:t>Exploraverse</w:t>
      </w:r>
      <w:r w:rsidRPr="1FE86AD7" w:rsidR="003242AA">
        <w:rPr>
          <w:rFonts w:ascii="Arial" w:hAnsi="Arial" w:cs="Arial"/>
          <w:b w:val="0"/>
          <w:bCs w:val="0"/>
          <w:color w:val="000000" w:themeColor="text1" w:themeTint="FF" w:themeShade="FF"/>
        </w:rPr>
        <w:t xml:space="preserve"> </w:t>
      </w:r>
      <w:r w:rsidRPr="1FE86AD7" w:rsidR="000C6856">
        <w:rPr>
          <w:rFonts w:ascii="Arial" w:hAnsi="Arial" w:cs="Arial"/>
          <w:b w:val="0"/>
          <w:bCs w:val="0"/>
          <w:color w:val="000000" w:themeColor="text1" w:themeTint="FF" w:themeShade="FF"/>
        </w:rPr>
        <w:t xml:space="preserve">weddings </w:t>
      </w:r>
      <w:r w:rsidRPr="1FE86AD7" w:rsidR="003242AA">
        <w:rPr>
          <w:rFonts w:ascii="Arial" w:hAnsi="Arial" w:cs="Arial"/>
          <w:b w:val="0"/>
          <w:bCs w:val="0"/>
          <w:color w:val="000000" w:themeColor="text1" w:themeTint="FF" w:themeShade="FF"/>
        </w:rPr>
        <w:t>VR footage, in which will be updated regular</w:t>
      </w:r>
      <w:r w:rsidRPr="1FE86AD7" w:rsidR="00A95152">
        <w:rPr>
          <w:rFonts w:ascii="Arial" w:hAnsi="Arial" w:cs="Arial"/>
          <w:b w:val="0"/>
          <w:bCs w:val="0"/>
          <w:color w:val="000000" w:themeColor="text1" w:themeTint="FF" w:themeShade="FF"/>
        </w:rPr>
        <w:t xml:space="preserve">. Agencies may offer the VR experience as part of their premium consultation </w:t>
      </w:r>
      <w:r w:rsidRPr="1FE86AD7" w:rsidR="00A95152">
        <w:rPr>
          <w:rFonts w:ascii="Arial" w:hAnsi="Arial" w:cs="Arial"/>
          <w:b w:val="0"/>
          <w:bCs w:val="0"/>
          <w:color w:val="000000" w:themeColor="text1" w:themeTint="FF" w:themeShade="FF"/>
        </w:rPr>
        <w:t>package or paid add-on</w:t>
      </w:r>
      <w:r w:rsidRPr="1FE86AD7" w:rsidR="007D45F1">
        <w:rPr>
          <w:rFonts w:ascii="Arial" w:hAnsi="Arial" w:cs="Arial"/>
          <w:b w:val="0"/>
          <w:bCs w:val="0"/>
          <w:color w:val="000000" w:themeColor="text1" w:themeTint="FF" w:themeShade="FF"/>
        </w:rPr>
        <w:t xml:space="preserve"> </w:t>
      </w:r>
      <w:r w:rsidRPr="1FE86AD7" w:rsidR="00523172">
        <w:rPr>
          <w:rFonts w:ascii="Arial" w:hAnsi="Arial" w:cs="Arial"/>
          <w:b w:val="0"/>
          <w:bCs w:val="0"/>
          <w:color w:val="000000" w:themeColor="text1" w:themeTint="FF" w:themeShade="FF"/>
        </w:rPr>
        <w:t>to offer to couples</w:t>
      </w:r>
      <w:r w:rsidRPr="1FE86AD7" w:rsidR="79EEC39C">
        <w:rPr>
          <w:rFonts w:ascii="Arial" w:hAnsi="Arial" w:cs="Arial"/>
          <w:b w:val="0"/>
          <w:bCs w:val="0"/>
          <w:color w:val="000000" w:themeColor="text1" w:themeTint="FF" w:themeShade="FF"/>
        </w:rPr>
        <w:t xml:space="preserve">. </w:t>
      </w:r>
      <w:r w:rsidRPr="1FE86AD7" w:rsidR="0072550A">
        <w:rPr>
          <w:rFonts w:ascii="Arial" w:hAnsi="Arial" w:cs="Arial"/>
          <w:b w:val="0"/>
          <w:bCs w:val="0"/>
          <w:color w:val="000000" w:themeColor="text1" w:themeTint="FF" w:themeShade="FF"/>
        </w:rPr>
        <w:t>W</w:t>
      </w:r>
      <w:r w:rsidRPr="1FE86AD7" w:rsidR="00944A54">
        <w:rPr>
          <w:rFonts w:ascii="Arial" w:hAnsi="Arial" w:cs="Arial"/>
          <w:b w:val="0"/>
          <w:bCs w:val="0"/>
          <w:color w:val="000000" w:themeColor="text1" w:themeTint="FF" w:themeShade="FF"/>
        </w:rPr>
        <w:t>orking with these agencies,</w:t>
      </w:r>
      <w:r w:rsidRPr="1FE86AD7" w:rsidR="00523172">
        <w:rPr>
          <w:rFonts w:ascii="Arial" w:hAnsi="Arial" w:cs="Arial"/>
          <w:b w:val="0"/>
          <w:bCs w:val="0"/>
          <w:color w:val="000000" w:themeColor="text1" w:themeTint="FF" w:themeShade="FF"/>
        </w:rPr>
        <w:t xml:space="preserve"> opens a B2B </w:t>
      </w:r>
      <w:r w:rsidRPr="1FE86AD7" w:rsidR="00F362D7">
        <w:rPr>
          <w:rFonts w:ascii="Arial" w:hAnsi="Arial" w:cs="Arial"/>
          <w:b w:val="0"/>
          <w:bCs w:val="0"/>
          <w:color w:val="000000" w:themeColor="text1" w:themeTint="FF" w:themeShade="FF"/>
        </w:rPr>
        <w:t xml:space="preserve">revenue stream, expand reach </w:t>
      </w:r>
      <w:r w:rsidRPr="1FE86AD7" w:rsidR="000301ED">
        <w:rPr>
          <w:rFonts w:ascii="Arial" w:hAnsi="Arial" w:cs="Arial"/>
          <w:b w:val="0"/>
          <w:bCs w:val="0"/>
          <w:color w:val="000000" w:themeColor="text1" w:themeTint="FF" w:themeShade="FF"/>
        </w:rPr>
        <w:t>and it</w:t>
      </w:r>
      <w:r w:rsidRPr="1FE86AD7" w:rsidR="00697A97">
        <w:rPr>
          <w:rFonts w:ascii="Arial" w:hAnsi="Arial" w:cs="Arial"/>
          <w:b w:val="0"/>
          <w:bCs w:val="0"/>
          <w:color w:val="000000" w:themeColor="text1" w:themeTint="FF" w:themeShade="FF"/>
        </w:rPr>
        <w:t xml:space="preserve"> helps to support them while offering unique </w:t>
      </w:r>
      <w:r w:rsidRPr="1FE86AD7" w:rsidR="0072550A">
        <w:rPr>
          <w:rFonts w:ascii="Arial" w:hAnsi="Arial" w:cs="Arial"/>
          <w:b w:val="0"/>
          <w:bCs w:val="0"/>
          <w:color w:val="000000" w:themeColor="text1" w:themeTint="FF" w:themeShade="FF"/>
        </w:rPr>
        <w:t>and competitive service.</w:t>
      </w:r>
      <w:r w:rsidRPr="1FE86AD7" w:rsidR="00944A54">
        <w:rPr>
          <w:rFonts w:ascii="Arial" w:hAnsi="Arial" w:cs="Arial"/>
          <w:b w:val="0"/>
          <w:bCs w:val="0"/>
          <w:color w:val="000000" w:themeColor="text1" w:themeTint="FF" w:themeShade="FF"/>
        </w:rPr>
        <w:t xml:space="preserve"> </w:t>
      </w:r>
    </w:p>
    <w:p w:rsidR="004A07E1" w:rsidP="00B33B72" w:rsidRDefault="004A07E1" w14:paraId="67271C70" w14:textId="77777777">
      <w:pPr>
        <w:pStyle w:val="BodyText"/>
        <w:spacing w:line="360" w:lineRule="auto"/>
        <w:jc w:val="both"/>
        <w:rPr>
          <w:rFonts w:ascii="Arial" w:hAnsi="Arial" w:cs="Arial"/>
          <w:b w:val="0"/>
          <w:bCs/>
          <w:color w:val="000000" w:themeColor="text1"/>
        </w:rPr>
      </w:pPr>
    </w:p>
    <w:p w:rsidRPr="00B33B72" w:rsidR="009730C6" w:rsidP="1FE86AD7" w:rsidRDefault="00140B01" w14:paraId="2B4B149A" w14:textId="6BF5B17D">
      <w:pPr>
        <w:pStyle w:val="BodyText"/>
        <w:spacing w:line="360" w:lineRule="auto"/>
        <w:jc w:val="both"/>
        <w:rPr>
          <w:rFonts w:ascii="Arial" w:hAnsi="Arial" w:cs="Arial"/>
          <w:b w:val="0"/>
          <w:bCs w:val="0"/>
          <w:color w:val="000000" w:themeColor="text1"/>
        </w:rPr>
      </w:pPr>
      <w:r w:rsidRPr="1FE86AD7" w:rsidR="00140B01">
        <w:rPr>
          <w:rFonts w:ascii="Arial" w:hAnsi="Arial" w:cs="Arial"/>
          <w:b w:val="0"/>
          <w:bCs w:val="0"/>
          <w:color w:val="000000" w:themeColor="text1" w:themeTint="FF" w:themeShade="FF"/>
        </w:rPr>
        <w:t xml:space="preserve">The key features </w:t>
      </w:r>
      <w:r w:rsidRPr="1FE86AD7" w:rsidR="0017286E">
        <w:rPr>
          <w:rFonts w:ascii="Arial" w:hAnsi="Arial" w:cs="Arial"/>
          <w:b w:val="0"/>
          <w:bCs w:val="0"/>
          <w:color w:val="000000" w:themeColor="text1" w:themeTint="FF" w:themeShade="FF"/>
        </w:rPr>
        <w:t xml:space="preserve">and benefits of </w:t>
      </w:r>
      <w:r w:rsidRPr="1FE86AD7" w:rsidR="00140B01">
        <w:rPr>
          <w:rFonts w:ascii="Arial" w:hAnsi="Arial" w:cs="Arial"/>
          <w:b w:val="0"/>
          <w:bCs w:val="0"/>
          <w:color w:val="000000" w:themeColor="text1" w:themeTint="FF" w:themeShade="FF"/>
        </w:rPr>
        <w:t>Exploraverse</w:t>
      </w:r>
      <w:r w:rsidRPr="1FE86AD7" w:rsidR="00140B01">
        <w:rPr>
          <w:rFonts w:ascii="Arial" w:hAnsi="Arial" w:cs="Arial"/>
          <w:b w:val="0"/>
          <w:bCs w:val="0"/>
          <w:color w:val="000000" w:themeColor="text1" w:themeTint="FF" w:themeShade="FF"/>
        </w:rPr>
        <w:t xml:space="preserve"> Weddings, </w:t>
      </w:r>
      <w:r w:rsidRPr="1FE86AD7" w:rsidR="0068174C">
        <w:rPr>
          <w:rFonts w:ascii="Arial" w:hAnsi="Arial" w:cs="Arial"/>
          <w:b w:val="0"/>
          <w:bCs w:val="0"/>
          <w:color w:val="000000" w:themeColor="text1" w:themeTint="FF" w:themeShade="FF"/>
        </w:rPr>
        <w:t xml:space="preserve">leveraging 360-degree </w:t>
      </w:r>
      <w:r w:rsidRPr="1FE86AD7" w:rsidR="006E582D">
        <w:rPr>
          <w:rFonts w:ascii="Arial" w:hAnsi="Arial" w:cs="Arial"/>
          <w:b w:val="0"/>
          <w:bCs w:val="0"/>
          <w:color w:val="000000" w:themeColor="text1" w:themeTint="FF" w:themeShade="FF"/>
        </w:rPr>
        <w:t>high-definition</w:t>
      </w:r>
      <w:r w:rsidRPr="1FE86AD7" w:rsidR="0068174C">
        <w:rPr>
          <w:rFonts w:ascii="Arial" w:hAnsi="Arial" w:cs="Arial"/>
          <w:b w:val="0"/>
          <w:bCs w:val="0"/>
          <w:color w:val="000000" w:themeColor="text1" w:themeTint="FF" w:themeShade="FF"/>
        </w:rPr>
        <w:t xml:space="preserve"> </w:t>
      </w:r>
      <w:r w:rsidRPr="1FE86AD7" w:rsidR="00991789">
        <w:rPr>
          <w:rFonts w:ascii="Arial" w:hAnsi="Arial" w:cs="Arial"/>
          <w:b w:val="0"/>
          <w:bCs w:val="0"/>
          <w:color w:val="000000" w:themeColor="text1" w:themeTint="FF" w:themeShade="FF"/>
        </w:rPr>
        <w:t>VR</w:t>
      </w:r>
      <w:r w:rsidRPr="1FE86AD7" w:rsidR="0068174C">
        <w:rPr>
          <w:rFonts w:ascii="Arial" w:hAnsi="Arial" w:cs="Arial"/>
          <w:b w:val="0"/>
          <w:bCs w:val="0"/>
          <w:color w:val="000000" w:themeColor="text1" w:themeTint="FF" w:themeShade="FF"/>
        </w:rPr>
        <w:t xml:space="preserve"> </w:t>
      </w:r>
      <w:r w:rsidRPr="1FE86AD7" w:rsidR="007260A0">
        <w:rPr>
          <w:rFonts w:ascii="Arial" w:hAnsi="Arial" w:cs="Arial"/>
          <w:b w:val="0"/>
          <w:bCs w:val="0"/>
          <w:color w:val="000000" w:themeColor="text1" w:themeTint="FF" w:themeShade="FF"/>
        </w:rPr>
        <w:t>Technology, in</w:t>
      </w:r>
      <w:r w:rsidRPr="1FE86AD7" w:rsidR="00991789">
        <w:rPr>
          <w:rFonts w:ascii="Arial" w:hAnsi="Arial" w:cs="Arial"/>
          <w:b w:val="0"/>
          <w:bCs w:val="0"/>
          <w:color w:val="000000" w:themeColor="text1" w:themeTint="FF" w:themeShade="FF"/>
        </w:rPr>
        <w:t xml:space="preserve"> which couples can ex</w:t>
      </w:r>
      <w:r w:rsidRPr="1FE86AD7" w:rsidR="0007060E">
        <w:rPr>
          <w:rFonts w:ascii="Arial" w:hAnsi="Arial" w:cs="Arial"/>
          <w:b w:val="0"/>
          <w:bCs w:val="0"/>
          <w:color w:val="000000" w:themeColor="text1" w:themeTint="FF" w:themeShade="FF"/>
        </w:rPr>
        <w:t xml:space="preserve">plore </w:t>
      </w:r>
      <w:r w:rsidRPr="1FE86AD7" w:rsidR="00140B01">
        <w:rPr>
          <w:rFonts w:ascii="Arial" w:hAnsi="Arial" w:cs="Arial"/>
          <w:b w:val="0"/>
          <w:bCs w:val="0"/>
          <w:color w:val="000000" w:themeColor="text1" w:themeTint="FF" w:themeShade="FF"/>
        </w:rPr>
        <w:t xml:space="preserve">is that </w:t>
      </w:r>
      <w:r w:rsidRPr="1FE86AD7" w:rsidR="00E37CC3">
        <w:rPr>
          <w:rFonts w:ascii="Arial" w:hAnsi="Arial" w:cs="Arial"/>
          <w:b w:val="0"/>
          <w:bCs w:val="0"/>
          <w:color w:val="000000" w:themeColor="text1" w:themeTint="FF" w:themeShade="FF"/>
        </w:rPr>
        <w:t>clients can explore wedding destinations in lifelike detail before making any commitmen</w:t>
      </w:r>
      <w:r w:rsidRPr="1FE86AD7" w:rsidR="00612134">
        <w:rPr>
          <w:rFonts w:ascii="Arial" w:hAnsi="Arial" w:cs="Arial"/>
          <w:b w:val="0"/>
          <w:bCs w:val="0"/>
          <w:color w:val="000000" w:themeColor="text1" w:themeTint="FF" w:themeShade="FF"/>
        </w:rPr>
        <w:t>t</w:t>
      </w:r>
      <w:r w:rsidRPr="1FE86AD7" w:rsidR="0007060E">
        <w:rPr>
          <w:rFonts w:ascii="Arial" w:hAnsi="Arial" w:cs="Arial"/>
          <w:b w:val="0"/>
          <w:bCs w:val="0"/>
          <w:color w:val="000000" w:themeColor="text1" w:themeTint="FF" w:themeShade="FF"/>
        </w:rPr>
        <w:t xml:space="preserve">, VR content is tailored to the preferences of each </w:t>
      </w:r>
      <w:r w:rsidRPr="1FE86AD7" w:rsidR="00FA37DD">
        <w:rPr>
          <w:rFonts w:ascii="Arial" w:hAnsi="Arial" w:cs="Arial"/>
          <w:b w:val="0"/>
          <w:bCs w:val="0"/>
          <w:color w:val="000000" w:themeColor="text1" w:themeTint="FF" w:themeShade="FF"/>
        </w:rPr>
        <w:t>couple,</w:t>
      </w:r>
      <w:r w:rsidRPr="1FE86AD7" w:rsidR="0007512C">
        <w:rPr>
          <w:rFonts w:ascii="Arial" w:hAnsi="Arial" w:cs="Arial"/>
          <w:b w:val="0"/>
          <w:bCs w:val="0"/>
          <w:color w:val="000000" w:themeColor="text1" w:themeTint="FF" w:themeShade="FF"/>
        </w:rPr>
        <w:t xml:space="preserve"> </w:t>
      </w:r>
      <w:r w:rsidRPr="1FE86AD7" w:rsidR="00EA23FB">
        <w:rPr>
          <w:rFonts w:ascii="Arial" w:hAnsi="Arial" w:cs="Arial"/>
          <w:b w:val="0"/>
          <w:bCs w:val="0"/>
          <w:color w:val="000000" w:themeColor="text1" w:themeTint="FF" w:themeShade="FF"/>
        </w:rPr>
        <w:t xml:space="preserve">experiences will be supported by professional </w:t>
      </w:r>
      <w:r w:rsidRPr="1FE86AD7" w:rsidR="0093697E">
        <w:rPr>
          <w:rFonts w:ascii="Arial" w:hAnsi="Arial" w:cs="Arial"/>
          <w:b w:val="0"/>
          <w:bCs w:val="0"/>
          <w:color w:val="000000" w:themeColor="text1" w:themeTint="FF" w:themeShade="FF"/>
        </w:rPr>
        <w:t xml:space="preserve">consultants for expert </w:t>
      </w:r>
      <w:r w:rsidRPr="1FE86AD7" w:rsidR="00656977">
        <w:rPr>
          <w:rFonts w:ascii="Arial" w:hAnsi="Arial" w:cs="Arial"/>
          <w:b w:val="0"/>
          <w:bCs w:val="0"/>
          <w:color w:val="000000" w:themeColor="text1" w:themeTint="FF" w:themeShade="FF"/>
        </w:rPr>
        <w:t xml:space="preserve">guidance. </w:t>
      </w:r>
      <w:r w:rsidRPr="1FE86AD7" w:rsidR="00656977">
        <w:rPr>
          <w:rFonts w:ascii="Arial" w:hAnsi="Arial" w:cs="Arial"/>
          <w:b w:val="0"/>
          <w:bCs w:val="0"/>
          <w:color w:val="000000" w:themeColor="text1" w:themeTint="FF" w:themeShade="FF"/>
        </w:rPr>
        <w:t>Explora</w:t>
      </w:r>
      <w:r w:rsidRPr="1FE86AD7" w:rsidR="1B422EE9">
        <w:rPr>
          <w:rFonts w:ascii="Arial" w:hAnsi="Arial" w:cs="Arial"/>
          <w:b w:val="0"/>
          <w:bCs w:val="0"/>
          <w:color w:val="000000" w:themeColor="text1" w:themeTint="FF" w:themeShade="FF"/>
        </w:rPr>
        <w:t>verse</w:t>
      </w:r>
      <w:r w:rsidRPr="1FE86AD7" w:rsidR="1B422EE9">
        <w:rPr>
          <w:rFonts w:ascii="Arial" w:hAnsi="Arial" w:cs="Arial"/>
          <w:b w:val="0"/>
          <w:bCs w:val="0"/>
          <w:color w:val="000000" w:themeColor="text1" w:themeTint="FF" w:themeShade="FF"/>
        </w:rPr>
        <w:t xml:space="preserve"> W</w:t>
      </w:r>
      <w:r w:rsidRPr="1FE86AD7" w:rsidR="00656977">
        <w:rPr>
          <w:rFonts w:ascii="Arial" w:hAnsi="Arial" w:cs="Arial"/>
          <w:b w:val="0"/>
          <w:bCs w:val="0"/>
          <w:color w:val="000000" w:themeColor="text1" w:themeTint="FF" w:themeShade="FF"/>
        </w:rPr>
        <w:t xml:space="preserve">eddings aims to </w:t>
      </w:r>
      <w:r w:rsidRPr="1FE86AD7" w:rsidR="00D14E2E">
        <w:rPr>
          <w:rFonts w:ascii="Arial" w:hAnsi="Arial" w:cs="Arial"/>
          <w:b w:val="0"/>
          <w:bCs w:val="0"/>
          <w:color w:val="000000" w:themeColor="text1" w:themeTint="FF" w:themeShade="FF"/>
        </w:rPr>
        <w:t>make</w:t>
      </w:r>
      <w:r w:rsidRPr="1FE86AD7" w:rsidR="00656977">
        <w:rPr>
          <w:rFonts w:ascii="Arial" w:hAnsi="Arial" w:cs="Arial"/>
          <w:b w:val="0"/>
          <w:bCs w:val="0"/>
          <w:color w:val="000000" w:themeColor="text1" w:themeTint="FF" w:themeShade="FF"/>
        </w:rPr>
        <w:t xml:space="preserve"> decision making faster</w:t>
      </w:r>
      <w:r w:rsidRPr="1FE86AD7" w:rsidR="00E64003">
        <w:rPr>
          <w:rFonts w:ascii="Arial" w:hAnsi="Arial" w:cs="Arial"/>
          <w:b w:val="0"/>
          <w:bCs w:val="0"/>
          <w:color w:val="000000" w:themeColor="text1" w:themeTint="FF" w:themeShade="FF"/>
        </w:rPr>
        <w:t xml:space="preserve"> that will make couples feel confid</w:t>
      </w:r>
      <w:r w:rsidRPr="1FE86AD7" w:rsidR="006E582D">
        <w:rPr>
          <w:rFonts w:ascii="Arial" w:hAnsi="Arial" w:cs="Arial"/>
          <w:b w:val="0"/>
          <w:bCs w:val="0"/>
          <w:color w:val="000000" w:themeColor="text1" w:themeTint="FF" w:themeShade="FF"/>
        </w:rPr>
        <w:t xml:space="preserve">ent </w:t>
      </w:r>
      <w:r w:rsidRPr="1FE86AD7" w:rsidR="00230FB1">
        <w:rPr>
          <w:rFonts w:ascii="Arial" w:hAnsi="Arial" w:cs="Arial"/>
          <w:b w:val="0"/>
          <w:bCs w:val="0"/>
          <w:color w:val="000000" w:themeColor="text1" w:themeTint="FF" w:themeShade="FF"/>
        </w:rPr>
        <w:t xml:space="preserve">trusting </w:t>
      </w:r>
      <w:r w:rsidRPr="1FE86AD7" w:rsidR="6D54B96E">
        <w:rPr>
          <w:rFonts w:ascii="Arial" w:hAnsi="Arial" w:cs="Arial"/>
          <w:b w:val="0"/>
          <w:bCs w:val="0"/>
          <w:color w:val="000000" w:themeColor="text1" w:themeTint="FF" w:themeShade="FF"/>
        </w:rPr>
        <w:t>E</w:t>
      </w:r>
      <w:r w:rsidRPr="1FE86AD7" w:rsidR="00230FB1">
        <w:rPr>
          <w:rFonts w:ascii="Arial" w:hAnsi="Arial" w:cs="Arial"/>
          <w:b w:val="0"/>
          <w:bCs w:val="0"/>
          <w:color w:val="000000" w:themeColor="text1" w:themeTint="FF" w:themeShade="FF"/>
        </w:rPr>
        <w:t>xploraverse</w:t>
      </w:r>
      <w:r w:rsidRPr="1FE86AD7" w:rsidR="00230FB1">
        <w:rPr>
          <w:rFonts w:ascii="Arial" w:hAnsi="Arial" w:cs="Arial"/>
          <w:b w:val="0"/>
          <w:bCs w:val="0"/>
          <w:color w:val="000000" w:themeColor="text1" w:themeTint="FF" w:themeShade="FF"/>
        </w:rPr>
        <w:t xml:space="preserve"> weddings offerings and helps to reduce travel expenses.</w:t>
      </w:r>
      <w:r w:rsidRPr="1FE86AD7" w:rsidR="00791A7A">
        <w:rPr>
          <w:rFonts w:ascii="Arial" w:hAnsi="Arial" w:cs="Arial"/>
          <w:b w:val="0"/>
          <w:bCs w:val="0"/>
          <w:color w:val="000000" w:themeColor="text1" w:themeTint="FF" w:themeShade="FF"/>
        </w:rPr>
        <w:t xml:space="preserve"> </w:t>
      </w:r>
    </w:p>
    <w:p w:rsidRPr="00B33B72" w:rsidR="009012C7" w:rsidP="00B33B72" w:rsidRDefault="009012C7" w14:paraId="63F291D4" w14:textId="77777777">
      <w:pPr>
        <w:pStyle w:val="BodyText"/>
        <w:spacing w:line="360" w:lineRule="auto"/>
        <w:jc w:val="both"/>
        <w:rPr>
          <w:rFonts w:ascii="Arial" w:hAnsi="Arial" w:cs="Arial"/>
          <w:color w:val="000000" w:themeColor="text1"/>
        </w:rPr>
      </w:pPr>
    </w:p>
    <w:p w:rsidRPr="00B33B72" w:rsidR="00E95ACC" w:rsidP="1FE86AD7" w:rsidRDefault="00FF24EB" w14:paraId="698AE9C8" w14:textId="7034AC6D">
      <w:pPr>
        <w:pStyle w:val="BodyText"/>
        <w:spacing w:line="360" w:lineRule="auto"/>
        <w:jc w:val="both"/>
        <w:rPr>
          <w:rFonts w:ascii="Arial" w:hAnsi="Arial" w:cs="Arial"/>
          <w:b w:val="0"/>
          <w:bCs w:val="0"/>
          <w:color w:val="222222"/>
        </w:rPr>
      </w:pPr>
      <w:r w:rsidRPr="1FE86AD7" w:rsidR="00FF24EB">
        <w:rPr>
          <w:rFonts w:ascii="Arial" w:hAnsi="Arial" w:cs="Arial"/>
          <w:b w:val="0"/>
          <w:bCs w:val="0"/>
          <w:color w:val="222222"/>
        </w:rPr>
        <w:t>Kotler et al. (2019</w:t>
      </w:r>
      <w:r w:rsidRPr="1FE86AD7" w:rsidR="008D2159">
        <w:rPr>
          <w:rFonts w:ascii="Arial" w:hAnsi="Arial" w:cs="Arial"/>
          <w:b w:val="0"/>
          <w:bCs w:val="0"/>
          <w:color w:val="222222"/>
        </w:rPr>
        <w:t xml:space="preserve">), </w:t>
      </w:r>
      <w:r w:rsidRPr="1FE86AD7" w:rsidR="005646CE">
        <w:rPr>
          <w:rFonts w:ascii="Arial" w:hAnsi="Arial" w:cs="Arial"/>
          <w:b w:val="0"/>
          <w:bCs w:val="0"/>
          <w:color w:val="222222"/>
        </w:rPr>
        <w:t xml:space="preserve">explains </w:t>
      </w:r>
      <w:r w:rsidRPr="1FE86AD7" w:rsidR="00095263">
        <w:rPr>
          <w:rFonts w:ascii="Arial" w:hAnsi="Arial" w:cs="Arial"/>
          <w:b w:val="0"/>
          <w:bCs w:val="0"/>
          <w:color w:val="222222"/>
        </w:rPr>
        <w:t xml:space="preserve">a strong </w:t>
      </w:r>
      <w:r w:rsidRPr="1FE86AD7" w:rsidR="00FF24EB">
        <w:rPr>
          <w:rFonts w:ascii="Arial" w:hAnsi="Arial" w:cs="Arial"/>
          <w:b w:val="0"/>
          <w:bCs w:val="0"/>
          <w:color w:val="222222"/>
        </w:rPr>
        <w:t>value proposition</w:t>
      </w:r>
      <w:r w:rsidRPr="1FE86AD7" w:rsidR="0089793F">
        <w:rPr>
          <w:rFonts w:ascii="Arial" w:hAnsi="Arial" w:cs="Arial"/>
          <w:b w:val="0"/>
          <w:bCs w:val="0"/>
          <w:color w:val="222222"/>
        </w:rPr>
        <w:t xml:space="preserve"> </w:t>
      </w:r>
      <w:r w:rsidRPr="1FE86AD7" w:rsidR="00A1650E">
        <w:rPr>
          <w:rFonts w:ascii="Arial" w:hAnsi="Arial" w:cs="Arial"/>
          <w:b w:val="0"/>
          <w:bCs w:val="0"/>
          <w:color w:val="222222"/>
        </w:rPr>
        <w:t xml:space="preserve">answers customers question </w:t>
      </w:r>
      <w:r w:rsidRPr="1FE86AD7" w:rsidR="00095263">
        <w:rPr>
          <w:rFonts w:ascii="Arial" w:hAnsi="Arial" w:cs="Arial"/>
          <w:b w:val="0"/>
          <w:bCs w:val="0"/>
          <w:color w:val="222222"/>
        </w:rPr>
        <w:t xml:space="preserve">why </w:t>
      </w:r>
      <w:r w:rsidRPr="1FE86AD7" w:rsidR="00DE57D7">
        <w:rPr>
          <w:rFonts w:ascii="Arial" w:hAnsi="Arial" w:cs="Arial"/>
          <w:b w:val="0"/>
          <w:bCs w:val="0"/>
          <w:color w:val="222222"/>
        </w:rPr>
        <w:t>they should</w:t>
      </w:r>
      <w:r w:rsidRPr="1FE86AD7" w:rsidR="00095263">
        <w:rPr>
          <w:rFonts w:ascii="Arial" w:hAnsi="Arial" w:cs="Arial"/>
          <w:b w:val="0"/>
          <w:bCs w:val="0"/>
          <w:color w:val="222222"/>
        </w:rPr>
        <w:t xml:space="preserve"> use </w:t>
      </w:r>
      <w:r w:rsidRPr="1FE86AD7" w:rsidR="00AD41B0">
        <w:rPr>
          <w:rFonts w:ascii="Arial" w:hAnsi="Arial" w:cs="Arial"/>
          <w:b w:val="0"/>
          <w:bCs w:val="0"/>
          <w:color w:val="222222"/>
        </w:rPr>
        <w:t xml:space="preserve">a </w:t>
      </w:r>
      <w:r w:rsidRPr="1FE86AD7" w:rsidR="001D4429">
        <w:rPr>
          <w:rFonts w:ascii="Arial" w:hAnsi="Arial" w:cs="Arial"/>
          <w:b w:val="0"/>
          <w:bCs w:val="0"/>
          <w:color w:val="222222"/>
        </w:rPr>
        <w:t>brand.</w:t>
      </w:r>
      <w:r w:rsidRPr="1FE86AD7" w:rsidR="00927018">
        <w:rPr>
          <w:rFonts w:ascii="Arial" w:hAnsi="Arial" w:cs="Arial"/>
          <w:b w:val="0"/>
          <w:bCs w:val="0"/>
          <w:color w:val="222222"/>
        </w:rPr>
        <w:t xml:space="preserve"> </w:t>
      </w:r>
      <w:r w:rsidRPr="1FE86AD7" w:rsidR="00E95ACC">
        <w:rPr>
          <w:rFonts w:ascii="Arial" w:hAnsi="Arial" w:cs="Arial"/>
          <w:b w:val="0"/>
          <w:bCs w:val="0"/>
          <w:color w:val="000000" w:themeColor="text1" w:themeTint="FF" w:themeShade="FF"/>
        </w:rPr>
        <w:t>Exploraverse</w:t>
      </w:r>
      <w:r w:rsidRPr="1FE86AD7" w:rsidR="00E95ACC">
        <w:rPr>
          <w:rFonts w:ascii="Arial" w:hAnsi="Arial" w:cs="Arial"/>
          <w:b w:val="0"/>
          <w:bCs w:val="0"/>
          <w:color w:val="000000" w:themeColor="text1" w:themeTint="FF" w:themeShade="FF"/>
        </w:rPr>
        <w:t xml:space="preserve"> Wedding</w:t>
      </w:r>
      <w:r w:rsidRPr="1FE86AD7" w:rsidR="005E7108">
        <w:rPr>
          <w:rFonts w:ascii="Arial" w:hAnsi="Arial" w:cs="Arial"/>
          <w:b w:val="0"/>
          <w:bCs w:val="0"/>
          <w:color w:val="000000" w:themeColor="text1" w:themeTint="FF" w:themeShade="FF"/>
        </w:rPr>
        <w:t xml:space="preserve">s </w:t>
      </w:r>
      <w:r w:rsidRPr="1FE86AD7" w:rsidR="00927018">
        <w:rPr>
          <w:rFonts w:ascii="Arial" w:hAnsi="Arial" w:cs="Arial"/>
          <w:b w:val="0"/>
          <w:bCs w:val="0"/>
          <w:color w:val="000000" w:themeColor="text1" w:themeTint="FF" w:themeShade="FF"/>
        </w:rPr>
        <w:t xml:space="preserve">offers </w:t>
      </w:r>
      <w:r w:rsidRPr="1FE86AD7" w:rsidR="77538535">
        <w:rPr>
          <w:rFonts w:ascii="Arial" w:hAnsi="Arial" w:cs="Arial"/>
          <w:b w:val="0"/>
          <w:bCs w:val="0"/>
          <w:color w:val="000000" w:themeColor="text1" w:themeTint="FF" w:themeShade="FF"/>
        </w:rPr>
        <w:t>an</w:t>
      </w:r>
      <w:r w:rsidRPr="1FE86AD7" w:rsidR="00927018">
        <w:rPr>
          <w:rFonts w:ascii="Arial" w:hAnsi="Arial" w:cs="Arial"/>
          <w:b w:val="0"/>
          <w:bCs w:val="0"/>
          <w:color w:val="000000" w:themeColor="text1" w:themeTint="FF" w:themeShade="FF"/>
        </w:rPr>
        <w:t xml:space="preserve"> immersive </w:t>
      </w:r>
      <w:r w:rsidRPr="1FE86AD7" w:rsidR="00C91490">
        <w:rPr>
          <w:rFonts w:ascii="Arial" w:hAnsi="Arial" w:cs="Arial"/>
          <w:b w:val="0"/>
          <w:bCs w:val="0"/>
          <w:color w:val="000000" w:themeColor="text1" w:themeTint="FF" w:themeShade="FF"/>
        </w:rPr>
        <w:t>and experience</w:t>
      </w:r>
      <w:r w:rsidRPr="1FE86AD7" w:rsidR="00927018">
        <w:rPr>
          <w:rFonts w:ascii="Arial" w:hAnsi="Arial" w:cs="Arial"/>
          <w:b w:val="0"/>
          <w:bCs w:val="0"/>
          <w:color w:val="000000" w:themeColor="text1" w:themeTint="FF" w:themeShade="FF"/>
        </w:rPr>
        <w:t xml:space="preserve">-driven value proposition by </w:t>
      </w:r>
      <w:r w:rsidRPr="1FE86AD7" w:rsidR="00DA1D38">
        <w:rPr>
          <w:rFonts w:ascii="Arial" w:hAnsi="Arial" w:cs="Arial"/>
          <w:b w:val="0"/>
          <w:bCs w:val="0"/>
          <w:color w:val="000000" w:themeColor="text1" w:themeTint="FF" w:themeShade="FF"/>
        </w:rPr>
        <w:t>offering solution</w:t>
      </w:r>
      <w:r w:rsidRPr="1FE86AD7" w:rsidR="00B97B4A">
        <w:rPr>
          <w:rFonts w:ascii="Arial" w:hAnsi="Arial" w:cs="Arial"/>
          <w:b w:val="0"/>
          <w:bCs w:val="0"/>
          <w:color w:val="000000" w:themeColor="text1" w:themeTint="FF" w:themeShade="FF"/>
        </w:rPr>
        <w:t xml:space="preserve"> </w:t>
      </w:r>
      <w:r w:rsidRPr="1FE86AD7" w:rsidR="00A31709">
        <w:rPr>
          <w:rFonts w:ascii="Arial" w:hAnsi="Arial" w:cs="Arial"/>
          <w:b w:val="0"/>
          <w:bCs w:val="0"/>
          <w:color w:val="000000" w:themeColor="text1" w:themeTint="FF" w:themeShade="FF"/>
        </w:rPr>
        <w:t xml:space="preserve">for both the emotional and </w:t>
      </w:r>
      <w:r w:rsidRPr="1FE86AD7" w:rsidR="0016076A">
        <w:rPr>
          <w:rFonts w:ascii="Arial" w:hAnsi="Arial" w:cs="Arial"/>
          <w:b w:val="0"/>
          <w:bCs w:val="0"/>
          <w:color w:val="000000" w:themeColor="text1" w:themeTint="FF" w:themeShade="FF"/>
        </w:rPr>
        <w:t>practical</w:t>
      </w:r>
      <w:r w:rsidRPr="1FE86AD7" w:rsidR="00A31709">
        <w:rPr>
          <w:rFonts w:ascii="Arial" w:hAnsi="Arial" w:cs="Arial"/>
          <w:b w:val="0"/>
          <w:bCs w:val="0"/>
          <w:color w:val="000000" w:themeColor="text1" w:themeTint="FF" w:themeShade="FF"/>
        </w:rPr>
        <w:t xml:space="preserve"> aspects of wedding planning</w:t>
      </w:r>
      <w:r w:rsidRPr="1FE86AD7" w:rsidR="00956C37">
        <w:rPr>
          <w:rFonts w:ascii="Arial" w:hAnsi="Arial" w:cs="Arial"/>
          <w:b w:val="0"/>
          <w:bCs w:val="0"/>
          <w:color w:val="000000" w:themeColor="text1" w:themeTint="FF" w:themeShade="FF"/>
        </w:rPr>
        <w:t>,</w:t>
      </w:r>
      <w:r w:rsidRPr="1FE86AD7" w:rsidR="00187F26">
        <w:rPr>
          <w:rFonts w:ascii="Arial" w:hAnsi="Arial" w:cs="Arial"/>
          <w:b w:val="0"/>
          <w:bCs w:val="0"/>
          <w:color w:val="000000" w:themeColor="text1" w:themeTint="FF" w:themeShade="FF"/>
        </w:rPr>
        <w:t xml:space="preserve"> </w:t>
      </w:r>
      <w:r w:rsidRPr="1FE86AD7" w:rsidR="00DF5ED3">
        <w:rPr>
          <w:rFonts w:ascii="Arial" w:hAnsi="Arial" w:cs="Arial"/>
          <w:b w:val="0"/>
          <w:bCs w:val="0"/>
          <w:color w:val="000000" w:themeColor="text1" w:themeTint="FF" w:themeShade="FF"/>
        </w:rPr>
        <w:t xml:space="preserve">empowering </w:t>
      </w:r>
      <w:r w:rsidRPr="1FE86AD7" w:rsidR="00A21C33">
        <w:rPr>
          <w:rFonts w:ascii="Arial" w:hAnsi="Arial" w:cs="Arial"/>
          <w:b w:val="0"/>
          <w:bCs w:val="0"/>
          <w:color w:val="000000" w:themeColor="text1" w:themeTint="FF" w:themeShade="FF"/>
        </w:rPr>
        <w:t>couples to choose confidently</w:t>
      </w:r>
      <w:r w:rsidRPr="1FE86AD7" w:rsidR="008E33BE">
        <w:rPr>
          <w:rFonts w:ascii="Arial" w:hAnsi="Arial" w:cs="Arial"/>
          <w:b w:val="0"/>
          <w:bCs w:val="0"/>
          <w:color w:val="000000" w:themeColor="text1" w:themeTint="FF" w:themeShade="FF"/>
        </w:rPr>
        <w:t>.</w:t>
      </w:r>
    </w:p>
    <w:p w:rsidRPr="00B33B72" w:rsidR="0036682B" w:rsidP="00B33B72" w:rsidRDefault="0036682B" w14:paraId="42445F9C" w14:textId="77777777">
      <w:pPr>
        <w:pStyle w:val="BodyText"/>
        <w:spacing w:line="360" w:lineRule="auto"/>
        <w:jc w:val="both"/>
        <w:rPr>
          <w:rFonts w:ascii="Arial" w:hAnsi="Arial" w:cs="Arial"/>
          <w:b w:val="0"/>
          <w:bCs/>
          <w:color w:val="000000" w:themeColor="text1"/>
        </w:rPr>
      </w:pPr>
    </w:p>
    <w:p w:rsidRPr="00B33B72" w:rsidR="00F214E7" w:rsidP="00B33B72" w:rsidRDefault="001C3E3A" w14:paraId="6EE7962A" w14:textId="194902DC">
      <w:pPr>
        <w:spacing w:line="360" w:lineRule="auto"/>
        <w:rPr>
          <w:rFonts w:ascii="Arial" w:hAnsi="Arial" w:cs="Arial"/>
          <w:b/>
          <w:i/>
          <w:iCs/>
        </w:rPr>
      </w:pPr>
      <w:r w:rsidRPr="00B33B72">
        <w:rPr>
          <w:rFonts w:ascii="Arial" w:hAnsi="Arial" w:cs="Arial"/>
          <w:b/>
          <w:i/>
          <w:iCs/>
        </w:rPr>
        <w:t>SWOT Analysis Summary</w:t>
      </w:r>
    </w:p>
    <w:p w:rsidRPr="00B33B72" w:rsidR="00481976" w:rsidP="1FE86AD7" w:rsidRDefault="00EB674A" w14:paraId="7679BE61" w14:textId="3D207FDF">
      <w:pPr>
        <w:spacing w:line="360" w:lineRule="auto"/>
        <w:rPr>
          <w:rFonts w:ascii="Arial" w:hAnsi="Arial" w:cs="Arial"/>
        </w:rPr>
      </w:pPr>
      <w:r w:rsidRPr="1FE86AD7" w:rsidR="00EB674A">
        <w:rPr>
          <w:rFonts w:ascii="Arial" w:hAnsi="Arial" w:cs="Arial"/>
        </w:rPr>
        <w:t>T</w:t>
      </w:r>
      <w:r w:rsidRPr="1FE86AD7" w:rsidR="002D4D24">
        <w:rPr>
          <w:rFonts w:ascii="Arial" w:hAnsi="Arial" w:cs="Arial"/>
        </w:rPr>
        <w:t>he primary strength is the innovative</w:t>
      </w:r>
      <w:r w:rsidRPr="1FE86AD7" w:rsidR="00A863C5">
        <w:rPr>
          <w:rFonts w:ascii="Arial" w:hAnsi="Arial" w:cs="Arial"/>
        </w:rPr>
        <w:t xml:space="preserve"> VR</w:t>
      </w:r>
      <w:r w:rsidRPr="1FE86AD7" w:rsidR="002D4D24">
        <w:rPr>
          <w:rFonts w:ascii="Arial" w:hAnsi="Arial" w:cs="Arial"/>
        </w:rPr>
        <w:t xml:space="preserve"> service offering, </w:t>
      </w:r>
      <w:r w:rsidRPr="1FE86AD7" w:rsidR="006365FD">
        <w:rPr>
          <w:rFonts w:ascii="Arial" w:hAnsi="Arial" w:cs="Arial"/>
        </w:rPr>
        <w:t xml:space="preserve">that will allow couples to have a ‘taster’ of their dream venue before </w:t>
      </w:r>
      <w:r w:rsidRPr="1FE86AD7" w:rsidR="00836285">
        <w:rPr>
          <w:rFonts w:ascii="Arial" w:hAnsi="Arial" w:cs="Arial"/>
        </w:rPr>
        <w:t>booking</w:t>
      </w:r>
      <w:r w:rsidRPr="1FE86AD7" w:rsidR="004A7593">
        <w:rPr>
          <w:rFonts w:ascii="Arial" w:hAnsi="Arial" w:cs="Arial"/>
        </w:rPr>
        <w:t>, supported by partnering</w:t>
      </w:r>
      <w:r w:rsidRPr="1FE86AD7" w:rsidR="00F85124">
        <w:rPr>
          <w:rFonts w:ascii="Arial" w:hAnsi="Arial" w:cs="Arial"/>
        </w:rPr>
        <w:t xml:space="preserve"> up with local travel agents</w:t>
      </w:r>
      <w:r w:rsidRPr="1FE86AD7" w:rsidR="006C587F">
        <w:rPr>
          <w:rFonts w:ascii="Arial" w:hAnsi="Arial" w:cs="Arial"/>
        </w:rPr>
        <w:t xml:space="preserve"> boost credibility and reach</w:t>
      </w:r>
      <w:r w:rsidRPr="1FE86AD7" w:rsidR="008266F4">
        <w:rPr>
          <w:rFonts w:ascii="Arial" w:hAnsi="Arial" w:cs="Arial"/>
        </w:rPr>
        <w:t xml:space="preserve">, </w:t>
      </w:r>
      <w:r w:rsidRPr="1FE86AD7" w:rsidR="00F231BF">
        <w:rPr>
          <w:rFonts w:ascii="Arial" w:hAnsi="Arial" w:cs="Arial"/>
        </w:rPr>
        <w:t>this can</w:t>
      </w:r>
      <w:r w:rsidRPr="1FE86AD7" w:rsidR="00322E44">
        <w:rPr>
          <w:rFonts w:ascii="Arial" w:hAnsi="Arial" w:cs="Arial"/>
        </w:rPr>
        <w:t xml:space="preserve"> position the business as a first mover in a niche growing ma</w:t>
      </w:r>
      <w:r w:rsidRPr="1FE86AD7" w:rsidR="00511AC5">
        <w:rPr>
          <w:rFonts w:ascii="Arial" w:hAnsi="Arial" w:cs="Arial"/>
        </w:rPr>
        <w:t>rke</w:t>
      </w:r>
      <w:r w:rsidRPr="1FE86AD7" w:rsidR="006C587F">
        <w:rPr>
          <w:rFonts w:ascii="Arial" w:hAnsi="Arial" w:cs="Arial"/>
        </w:rPr>
        <w:t>t</w:t>
      </w:r>
      <w:r w:rsidRPr="1FE86AD7" w:rsidR="60F11EA7">
        <w:rPr>
          <w:rFonts w:ascii="Arial" w:hAnsi="Arial" w:cs="Arial"/>
        </w:rPr>
        <w:t xml:space="preserve">. </w:t>
      </w:r>
      <w:r w:rsidRPr="1FE86AD7" w:rsidR="00912411">
        <w:rPr>
          <w:rFonts w:ascii="Arial" w:hAnsi="Arial" w:cs="Arial"/>
        </w:rPr>
        <w:t>(Bremner, 2023)</w:t>
      </w:r>
      <w:r w:rsidRPr="1FE86AD7" w:rsidR="00912411">
        <w:rPr>
          <w:rFonts w:ascii="Arial" w:hAnsi="Arial" w:cs="Arial"/>
        </w:rPr>
        <w:t xml:space="preserve"> </w:t>
      </w:r>
      <w:r w:rsidRPr="1FE86AD7" w:rsidR="008266F4">
        <w:rPr>
          <w:rFonts w:ascii="Arial" w:hAnsi="Arial" w:cs="Arial"/>
        </w:rPr>
        <w:t>However,</w:t>
      </w:r>
      <w:r w:rsidRPr="1FE86AD7" w:rsidR="00737519">
        <w:rPr>
          <w:rFonts w:ascii="Arial" w:hAnsi="Arial" w:cs="Arial"/>
        </w:rPr>
        <w:t xml:space="preserve"> </w:t>
      </w:r>
      <w:r w:rsidRPr="1FE86AD7" w:rsidR="00833BB9">
        <w:rPr>
          <w:rFonts w:ascii="Arial" w:hAnsi="Arial" w:cs="Arial"/>
        </w:rPr>
        <w:t xml:space="preserve">weakness </w:t>
      </w:r>
      <w:r w:rsidRPr="1FE86AD7" w:rsidR="008266F4">
        <w:rPr>
          <w:rFonts w:ascii="Arial" w:hAnsi="Arial" w:cs="Arial"/>
        </w:rPr>
        <w:t>include</w:t>
      </w:r>
      <w:r w:rsidRPr="1FE86AD7" w:rsidR="00833BB9">
        <w:rPr>
          <w:rFonts w:ascii="Arial" w:hAnsi="Arial" w:cs="Arial"/>
        </w:rPr>
        <w:t xml:space="preserve"> </w:t>
      </w:r>
      <w:r w:rsidRPr="1FE86AD7" w:rsidR="00535E21">
        <w:rPr>
          <w:rFonts w:ascii="Arial" w:hAnsi="Arial" w:cs="Arial"/>
        </w:rPr>
        <w:t xml:space="preserve">low brand awareness, initial high </w:t>
      </w:r>
      <w:r w:rsidRPr="1FE86AD7" w:rsidR="00225E50">
        <w:rPr>
          <w:rFonts w:ascii="Arial" w:hAnsi="Arial" w:cs="Arial"/>
        </w:rPr>
        <w:t>start-up</w:t>
      </w:r>
      <w:r w:rsidRPr="1FE86AD7" w:rsidR="00535E21">
        <w:rPr>
          <w:rFonts w:ascii="Arial" w:hAnsi="Arial" w:cs="Arial"/>
        </w:rPr>
        <w:t xml:space="preserve"> </w:t>
      </w:r>
      <w:r w:rsidRPr="1FE86AD7" w:rsidR="00D52023">
        <w:rPr>
          <w:rFonts w:ascii="Arial" w:hAnsi="Arial" w:cs="Arial"/>
        </w:rPr>
        <w:t>costs, the</w:t>
      </w:r>
      <w:r w:rsidRPr="1FE86AD7" w:rsidR="007762E0">
        <w:rPr>
          <w:rFonts w:ascii="Arial" w:hAnsi="Arial" w:cs="Arial"/>
        </w:rPr>
        <w:t xml:space="preserve"> need to train partners </w:t>
      </w:r>
      <w:r w:rsidRPr="1FE86AD7" w:rsidR="00080C09">
        <w:rPr>
          <w:rFonts w:ascii="Arial" w:hAnsi="Arial" w:cs="Arial"/>
        </w:rPr>
        <w:t>in VR</w:t>
      </w:r>
      <w:r w:rsidRPr="1FE86AD7" w:rsidR="00244651">
        <w:rPr>
          <w:rFonts w:ascii="Arial" w:hAnsi="Arial" w:cs="Arial"/>
        </w:rPr>
        <w:t xml:space="preserve"> technology. Opportunities,</w:t>
      </w:r>
      <w:r w:rsidRPr="1FE86AD7" w:rsidR="00CF19B3">
        <w:rPr>
          <w:rFonts w:ascii="Arial" w:hAnsi="Arial" w:cs="Arial"/>
        </w:rPr>
        <w:t xml:space="preserve"> the rising demand for destination weddings and the growing demand of digital tools among Millennials and Gen z markets</w:t>
      </w:r>
      <w:r w:rsidRPr="1FE86AD7" w:rsidR="00043A97">
        <w:rPr>
          <w:rFonts w:ascii="Arial" w:hAnsi="Arial" w:cs="Arial"/>
        </w:rPr>
        <w:t xml:space="preserve"> </w:t>
      </w:r>
      <w:r w:rsidRPr="1FE86AD7" w:rsidR="00043A97">
        <w:rPr>
          <w:rFonts w:ascii="Arial" w:hAnsi="Arial" w:cs="Arial"/>
        </w:rPr>
        <w:t>(IBISWorld, 2024</w:t>
      </w:r>
      <w:r w:rsidRPr="1FE86AD7" w:rsidR="00043A97">
        <w:rPr>
          <w:rFonts w:ascii="Arial" w:hAnsi="Arial" w:cs="Arial"/>
        </w:rPr>
        <w:t>)</w:t>
      </w:r>
      <w:r w:rsidRPr="1FE86AD7" w:rsidR="00CF19B3">
        <w:rPr>
          <w:rFonts w:ascii="Arial" w:hAnsi="Arial" w:cs="Arial"/>
        </w:rPr>
        <w:t>.</w:t>
      </w:r>
      <w:r w:rsidRPr="1FE86AD7" w:rsidR="00EA54F9">
        <w:rPr>
          <w:rFonts w:ascii="Arial" w:hAnsi="Arial" w:cs="Arial"/>
        </w:rPr>
        <w:t xml:space="preserve"> </w:t>
      </w:r>
      <w:r w:rsidRPr="1FE86AD7" w:rsidR="00043A97">
        <w:rPr>
          <w:rFonts w:ascii="Arial" w:hAnsi="Arial" w:cs="Arial"/>
        </w:rPr>
        <w:t xml:space="preserve">If </w:t>
      </w:r>
      <w:r w:rsidRPr="1FE86AD7" w:rsidR="00126E6E">
        <w:rPr>
          <w:rFonts w:ascii="Arial" w:hAnsi="Arial" w:cs="Arial"/>
        </w:rPr>
        <w:t>the business</w:t>
      </w:r>
      <w:r w:rsidRPr="1FE86AD7" w:rsidR="000403FA">
        <w:rPr>
          <w:rFonts w:ascii="Arial" w:hAnsi="Arial" w:cs="Arial"/>
        </w:rPr>
        <w:t xml:space="preserve"> proves to be successful, </w:t>
      </w:r>
      <w:r w:rsidRPr="1FE86AD7" w:rsidR="00EA54F9">
        <w:rPr>
          <w:rFonts w:ascii="Arial" w:hAnsi="Arial" w:cs="Arial"/>
        </w:rPr>
        <w:t>E</w:t>
      </w:r>
      <w:r w:rsidRPr="1FE86AD7" w:rsidR="000403FA">
        <w:rPr>
          <w:rFonts w:ascii="Arial" w:hAnsi="Arial" w:cs="Arial"/>
        </w:rPr>
        <w:t>xploraverse</w:t>
      </w:r>
      <w:r w:rsidRPr="1FE86AD7" w:rsidR="000403FA">
        <w:rPr>
          <w:rFonts w:ascii="Arial" w:hAnsi="Arial" w:cs="Arial"/>
        </w:rPr>
        <w:t xml:space="preserve"> weddings can expand </w:t>
      </w:r>
      <w:r w:rsidRPr="1FE86AD7" w:rsidR="00D96EF4">
        <w:rPr>
          <w:rFonts w:ascii="Arial" w:hAnsi="Arial" w:cs="Arial"/>
        </w:rPr>
        <w:t>regionally, or license the VR tech to other partners like travel consultants or resorts</w:t>
      </w:r>
      <w:r w:rsidRPr="1FE86AD7" w:rsidR="63F25143">
        <w:rPr>
          <w:rFonts w:ascii="Arial" w:hAnsi="Arial" w:cs="Arial"/>
        </w:rPr>
        <w:t xml:space="preserve">. </w:t>
      </w:r>
      <w:r w:rsidRPr="1FE86AD7" w:rsidR="00070AB7">
        <w:rPr>
          <w:rFonts w:ascii="Arial" w:hAnsi="Arial" w:cs="Arial"/>
        </w:rPr>
        <w:t>T</w:t>
      </w:r>
      <w:r w:rsidRPr="1FE86AD7" w:rsidR="00070AB7">
        <w:rPr>
          <w:rFonts w:ascii="Arial" w:hAnsi="Arial" w:cs="Arial"/>
        </w:rPr>
        <w:t>o maximise these opportunities, inves</w:t>
      </w:r>
      <w:r w:rsidRPr="1FE86AD7" w:rsidR="006941DE">
        <w:rPr>
          <w:rFonts w:ascii="Arial" w:hAnsi="Arial" w:cs="Arial"/>
        </w:rPr>
        <w:t>ting in digital marketing, offering f</w:t>
      </w:r>
      <w:r w:rsidRPr="1FE86AD7" w:rsidR="00374C19">
        <w:rPr>
          <w:rFonts w:ascii="Arial" w:hAnsi="Arial" w:cs="Arial"/>
        </w:rPr>
        <w:t>lexible and affordable VR experiences</w:t>
      </w:r>
      <w:r w:rsidRPr="1FE86AD7" w:rsidR="1EABF18F">
        <w:rPr>
          <w:rFonts w:ascii="Arial" w:hAnsi="Arial" w:cs="Arial"/>
        </w:rPr>
        <w:t xml:space="preserve">. </w:t>
      </w:r>
      <w:r w:rsidRPr="1FE86AD7" w:rsidR="00CC3760">
        <w:rPr>
          <w:rFonts w:ascii="Arial" w:hAnsi="Arial" w:cs="Arial"/>
        </w:rPr>
        <w:t xml:space="preserve">Threats that can be considered </w:t>
      </w:r>
      <w:r w:rsidRPr="1FE86AD7" w:rsidR="0013458A">
        <w:rPr>
          <w:rFonts w:ascii="Arial" w:hAnsi="Arial" w:cs="Arial"/>
        </w:rPr>
        <w:t xml:space="preserve">include </w:t>
      </w:r>
      <w:r w:rsidRPr="1FE86AD7" w:rsidR="009F07FC">
        <w:rPr>
          <w:rFonts w:ascii="Arial" w:hAnsi="Arial" w:cs="Arial"/>
        </w:rPr>
        <w:t>competition</w:t>
      </w:r>
      <w:r w:rsidRPr="1FE86AD7" w:rsidR="0013458A">
        <w:rPr>
          <w:rFonts w:ascii="Arial" w:hAnsi="Arial" w:cs="Arial"/>
        </w:rPr>
        <w:t xml:space="preserve"> from traditional wedding </w:t>
      </w:r>
      <w:r w:rsidRPr="1FE86AD7" w:rsidR="00CB5362">
        <w:rPr>
          <w:rFonts w:ascii="Arial" w:hAnsi="Arial" w:cs="Arial"/>
        </w:rPr>
        <w:t>services, the</w:t>
      </w:r>
      <w:r w:rsidRPr="1FE86AD7" w:rsidR="009F07FC">
        <w:rPr>
          <w:rFonts w:ascii="Arial" w:hAnsi="Arial" w:cs="Arial"/>
        </w:rPr>
        <w:t xml:space="preserve"> </w:t>
      </w:r>
      <w:r w:rsidRPr="1FE86AD7" w:rsidR="009F07FC">
        <w:rPr>
          <w:rFonts w:ascii="Arial" w:hAnsi="Arial" w:cs="Arial"/>
        </w:rPr>
        <w:t>p</w:t>
      </w:r>
      <w:r w:rsidRPr="1FE86AD7" w:rsidR="009F07FC">
        <w:rPr>
          <w:rFonts w:ascii="Arial" w:hAnsi="Arial" w:cs="Arial"/>
        </w:rPr>
        <w:t>erception</w:t>
      </w:r>
      <w:r w:rsidRPr="1FE86AD7" w:rsidR="009F07FC">
        <w:rPr>
          <w:rFonts w:ascii="Arial" w:hAnsi="Arial" w:cs="Arial"/>
        </w:rPr>
        <w:t xml:space="preserve"> </w:t>
      </w:r>
      <w:r w:rsidRPr="1FE86AD7" w:rsidR="009F07FC">
        <w:rPr>
          <w:rFonts w:ascii="Arial" w:hAnsi="Arial" w:cs="Arial"/>
        </w:rPr>
        <w:t xml:space="preserve">that VR </w:t>
      </w:r>
      <w:r w:rsidRPr="1FE86AD7" w:rsidR="00F66DDA">
        <w:rPr>
          <w:rFonts w:ascii="Arial" w:hAnsi="Arial" w:cs="Arial"/>
        </w:rPr>
        <w:t xml:space="preserve">more of a </w:t>
      </w:r>
      <w:r w:rsidRPr="1FE86AD7" w:rsidR="00CB5362">
        <w:rPr>
          <w:rFonts w:ascii="Arial" w:hAnsi="Arial" w:cs="Arial"/>
        </w:rPr>
        <w:t>luxury</w:t>
      </w:r>
      <w:r w:rsidRPr="1FE86AD7" w:rsidR="00F66DDA">
        <w:rPr>
          <w:rFonts w:ascii="Arial" w:hAnsi="Arial" w:cs="Arial"/>
        </w:rPr>
        <w:t xml:space="preserve"> and data privacy is another concern. To reduce these risks, </w:t>
      </w:r>
      <w:r w:rsidRPr="1FE86AD7" w:rsidR="00E90765">
        <w:rPr>
          <w:rFonts w:ascii="Arial" w:hAnsi="Arial" w:cs="Arial"/>
        </w:rPr>
        <w:t xml:space="preserve">ensuring compliant with </w:t>
      </w:r>
      <w:r w:rsidRPr="1FE86AD7" w:rsidR="00CB5362">
        <w:rPr>
          <w:rFonts w:ascii="Arial" w:hAnsi="Arial" w:cs="Arial"/>
        </w:rPr>
        <w:t xml:space="preserve">GDPR, </w:t>
      </w:r>
      <w:r w:rsidRPr="1FE86AD7" w:rsidR="0096423E">
        <w:rPr>
          <w:rFonts w:ascii="Arial" w:hAnsi="Arial" w:cs="Arial"/>
        </w:rPr>
        <w:t xml:space="preserve">promoting the business </w:t>
      </w:r>
      <w:r w:rsidRPr="1FE86AD7" w:rsidR="00CB5362">
        <w:rPr>
          <w:rFonts w:ascii="Arial" w:hAnsi="Arial" w:cs="Arial"/>
        </w:rPr>
        <w:t xml:space="preserve">benefits and sustainability and trial options can help to convert hesitant customers. </w:t>
      </w:r>
    </w:p>
    <w:p w:rsidRPr="00B33B72" w:rsidR="008B7C27" w:rsidP="00B33B72" w:rsidRDefault="00CB5362" w14:paraId="0B52395B" w14:textId="6092F0E0">
      <w:pPr>
        <w:spacing w:line="360" w:lineRule="auto"/>
        <w:rPr>
          <w:rFonts w:ascii="Arial" w:hAnsi="Arial" w:cs="Arial"/>
          <w:bCs/>
        </w:rPr>
      </w:pPr>
      <w:r w:rsidRPr="00B33B72">
        <w:rPr>
          <w:rFonts w:ascii="Arial" w:hAnsi="Arial" w:cs="Arial"/>
          <w:bCs/>
        </w:rPr>
        <w:t>(See Appendix A for full analysis</w:t>
      </w:r>
      <w:r w:rsidRPr="00B33B72" w:rsidR="00676FA2">
        <w:rPr>
          <w:rFonts w:ascii="Arial" w:hAnsi="Arial" w:cs="Arial"/>
          <w:bCs/>
        </w:rPr>
        <w:t>)</w:t>
      </w:r>
    </w:p>
    <w:p w:rsidRPr="00B33B72" w:rsidR="009012C7" w:rsidP="00B33B72" w:rsidRDefault="009012C7" w14:paraId="0A1BDA80" w14:textId="77777777">
      <w:pPr>
        <w:spacing w:line="360" w:lineRule="auto"/>
        <w:jc w:val="both"/>
        <w:rPr>
          <w:rFonts w:ascii="Arial" w:hAnsi="Arial" w:cs="Arial"/>
          <w:b/>
        </w:rPr>
      </w:pPr>
    </w:p>
    <w:p w:rsidRPr="00B33B72" w:rsidR="001C3E3A" w:rsidP="00B33B72" w:rsidRDefault="001C3E3A" w14:paraId="6A949716" w14:textId="699A1B2B">
      <w:pPr>
        <w:spacing w:line="360" w:lineRule="auto"/>
        <w:jc w:val="both"/>
        <w:rPr>
          <w:rFonts w:ascii="Arial" w:hAnsi="Arial" w:cs="Arial"/>
          <w:b/>
        </w:rPr>
      </w:pPr>
      <w:r w:rsidRPr="00B33B72">
        <w:rPr>
          <w:rFonts w:ascii="Arial" w:hAnsi="Arial" w:cs="Arial"/>
          <w:b/>
        </w:rPr>
        <w:t>3. T</w:t>
      </w:r>
      <w:r w:rsidRPr="00B33B72" w:rsidR="00A16BA7">
        <w:rPr>
          <w:rFonts w:ascii="Arial" w:hAnsi="Arial" w:cs="Arial"/>
          <w:b/>
        </w:rPr>
        <w:t>he Team</w:t>
      </w:r>
    </w:p>
    <w:p w:rsidRPr="00B33B72" w:rsidR="001C3E3A" w:rsidP="00B33B72" w:rsidRDefault="001C3E3A" w14:paraId="6175101D" w14:textId="29C90B05">
      <w:pPr>
        <w:pBdr>
          <w:top w:val="single" w:color="auto" w:sz="4" w:space="1"/>
          <w:left w:val="single" w:color="auto" w:sz="4" w:space="4"/>
          <w:bottom w:val="single" w:color="auto" w:sz="4" w:space="1"/>
          <w:right w:val="single" w:color="auto" w:sz="4" w:space="4"/>
        </w:pBdr>
        <w:spacing w:line="360" w:lineRule="auto"/>
        <w:rPr>
          <w:rFonts w:ascii="Arial" w:hAnsi="Arial" w:cs="Arial"/>
          <w:bCs/>
          <w:i/>
        </w:rPr>
      </w:pPr>
      <w:r w:rsidRPr="00B33B72">
        <w:rPr>
          <w:rFonts w:ascii="Arial" w:hAnsi="Arial" w:cs="Arial"/>
          <w:bCs/>
          <w:i/>
        </w:rPr>
        <w:t>Name and Company Position:</w:t>
      </w:r>
      <w:r w:rsidRPr="00B33B72" w:rsidR="00EE7BC4">
        <w:rPr>
          <w:rFonts w:ascii="Arial" w:hAnsi="Arial" w:cs="Arial"/>
          <w:bCs/>
          <w:i/>
        </w:rPr>
        <w:t xml:space="preserve"> </w:t>
      </w:r>
      <w:r w:rsidRPr="00B33B72" w:rsidR="00EE7BC4">
        <w:rPr>
          <w:rFonts w:ascii="Arial" w:hAnsi="Arial" w:cs="Arial"/>
          <w:b/>
          <w:i/>
        </w:rPr>
        <w:t>Tao Jones- Founder and Marketing Director</w:t>
      </w:r>
      <w:r w:rsidRPr="00B33B72" w:rsidR="00EE7BC4">
        <w:rPr>
          <w:rFonts w:ascii="Arial" w:hAnsi="Arial" w:cs="Arial"/>
          <w:bCs/>
          <w:i/>
        </w:rPr>
        <w:t xml:space="preserve"> </w:t>
      </w:r>
      <w:r w:rsidRPr="00B33B72">
        <w:rPr>
          <w:rFonts w:ascii="Arial" w:hAnsi="Arial" w:cs="Arial"/>
          <w:bCs/>
          <w:i/>
        </w:rPr>
        <w:br/>
      </w:r>
    </w:p>
    <w:p w:rsidR="001C3E3A" w:rsidP="0F7F44DF" w:rsidRDefault="001C3E3A" w14:paraId="722F435F" w14:textId="6E44C933">
      <w:pPr>
        <w:pBdr>
          <w:top w:val="single" w:color="000000" w:sz="4" w:space="1"/>
          <w:left w:val="single" w:color="000000" w:sz="4" w:space="4"/>
          <w:bottom w:val="single" w:color="000000" w:sz="4" w:space="1"/>
          <w:right w:val="single" w:color="000000" w:sz="4" w:space="4"/>
        </w:pBdr>
        <w:spacing w:line="360" w:lineRule="auto"/>
        <w:rPr>
          <w:rFonts w:ascii="Arial" w:hAnsi="Arial" w:cs="Arial"/>
        </w:rPr>
      </w:pPr>
      <w:r w:rsidRPr="0F7F44DF" w:rsidR="001C3E3A">
        <w:rPr>
          <w:rFonts w:ascii="Arial" w:hAnsi="Arial" w:cs="Arial"/>
          <w:b w:val="1"/>
          <w:bCs w:val="1"/>
        </w:rPr>
        <w:t>Skills and Experience</w:t>
      </w:r>
      <w:r w:rsidRPr="0F7F44DF" w:rsidR="001C3E3A">
        <w:rPr>
          <w:rFonts w:ascii="Arial" w:hAnsi="Arial" w:cs="Arial"/>
          <w:i w:val="1"/>
          <w:iCs w:val="1"/>
        </w:rPr>
        <w:t>:</w:t>
      </w:r>
      <w:r w:rsidRPr="0F7F44DF" w:rsidR="001C3E3A">
        <w:rPr>
          <w:rFonts w:ascii="Arial" w:hAnsi="Arial" w:cs="Arial"/>
        </w:rPr>
        <w:t xml:space="preserve"> </w:t>
      </w:r>
      <w:r w:rsidRPr="0F7F44DF" w:rsidR="001C627B">
        <w:rPr>
          <w:rFonts w:ascii="Arial" w:hAnsi="Arial" w:cs="Arial"/>
        </w:rPr>
        <w:t xml:space="preserve"> </w:t>
      </w:r>
      <w:r w:rsidRPr="0F7F44DF" w:rsidR="00BF29AB">
        <w:rPr>
          <w:rFonts w:ascii="Arial" w:hAnsi="Arial" w:cs="Arial"/>
        </w:rPr>
        <w:t>A</w:t>
      </w:r>
      <w:r w:rsidRPr="0F7F44DF" w:rsidR="00FA68B0">
        <w:rPr>
          <w:rFonts w:ascii="Arial" w:hAnsi="Arial" w:cs="Arial"/>
        </w:rPr>
        <w:t xml:space="preserve">s the </w:t>
      </w:r>
      <w:r w:rsidRPr="0F7F44DF" w:rsidR="003D5878">
        <w:rPr>
          <w:rFonts w:ascii="Arial" w:hAnsi="Arial" w:cs="Arial"/>
        </w:rPr>
        <w:t>founder, I</w:t>
      </w:r>
      <w:r w:rsidRPr="0F7F44DF" w:rsidR="00FA68B0">
        <w:rPr>
          <w:rFonts w:ascii="Arial" w:hAnsi="Arial" w:cs="Arial"/>
        </w:rPr>
        <w:t xml:space="preserve"> have </w:t>
      </w:r>
      <w:r w:rsidRPr="0F7F44DF" w:rsidR="00F1641D">
        <w:rPr>
          <w:rFonts w:ascii="Arial" w:hAnsi="Arial" w:cs="Arial"/>
        </w:rPr>
        <w:t xml:space="preserve">a BA in international tourism and </w:t>
      </w:r>
      <w:r w:rsidRPr="0F7F44DF" w:rsidR="00A42A88">
        <w:rPr>
          <w:rFonts w:ascii="Arial" w:hAnsi="Arial" w:cs="Arial"/>
        </w:rPr>
        <w:t>E</w:t>
      </w:r>
      <w:r w:rsidRPr="0F7F44DF" w:rsidR="00F1641D">
        <w:rPr>
          <w:rFonts w:ascii="Arial" w:hAnsi="Arial" w:cs="Arial"/>
        </w:rPr>
        <w:t xml:space="preserve">vent </w:t>
      </w:r>
      <w:r w:rsidRPr="0F7F44DF" w:rsidR="00A16BA7">
        <w:rPr>
          <w:rFonts w:ascii="Arial" w:hAnsi="Arial" w:cs="Arial"/>
        </w:rPr>
        <w:t>management and</w:t>
      </w:r>
      <w:r w:rsidRPr="0F7F44DF" w:rsidR="00A42A88">
        <w:rPr>
          <w:rFonts w:ascii="Arial" w:hAnsi="Arial" w:cs="Arial"/>
        </w:rPr>
        <w:t xml:space="preserve"> has hand on experience </w:t>
      </w:r>
      <w:r w:rsidRPr="0F7F44DF" w:rsidR="00EA3871">
        <w:rPr>
          <w:rFonts w:ascii="Arial" w:hAnsi="Arial" w:cs="Arial"/>
        </w:rPr>
        <w:t>in planning</w:t>
      </w:r>
      <w:r w:rsidRPr="0F7F44DF" w:rsidR="00A42A88">
        <w:rPr>
          <w:rFonts w:ascii="Arial" w:hAnsi="Arial" w:cs="Arial"/>
        </w:rPr>
        <w:t xml:space="preserve"> and </w:t>
      </w:r>
      <w:r w:rsidRPr="0F7F44DF" w:rsidR="00A16BA7">
        <w:rPr>
          <w:rFonts w:ascii="Arial" w:hAnsi="Arial" w:cs="Arial"/>
        </w:rPr>
        <w:t>running events</w:t>
      </w:r>
      <w:r w:rsidRPr="0F7F44DF" w:rsidR="00EA3871">
        <w:rPr>
          <w:rFonts w:ascii="Arial" w:hAnsi="Arial" w:cs="Arial"/>
        </w:rPr>
        <w:t xml:space="preserve"> within the tourism industry. With a strong understanding of </w:t>
      </w:r>
      <w:r w:rsidRPr="0F7F44DF" w:rsidR="00910F11">
        <w:rPr>
          <w:rFonts w:ascii="Arial" w:hAnsi="Arial" w:cs="Arial"/>
        </w:rPr>
        <w:t xml:space="preserve">marketing, customer behaviour and </w:t>
      </w:r>
      <w:r w:rsidRPr="0F7F44DF" w:rsidR="001C1015">
        <w:rPr>
          <w:rFonts w:ascii="Arial" w:hAnsi="Arial" w:cs="Arial"/>
        </w:rPr>
        <w:t>branding</w:t>
      </w:r>
      <w:r w:rsidRPr="0F7F44DF" w:rsidR="6792E4A7">
        <w:rPr>
          <w:rFonts w:ascii="Arial" w:hAnsi="Arial" w:cs="Arial"/>
        </w:rPr>
        <w:t xml:space="preserve">. </w:t>
      </w:r>
      <w:r w:rsidRPr="0F7F44DF" w:rsidR="00FA68B0">
        <w:rPr>
          <w:rFonts w:ascii="Arial" w:hAnsi="Arial" w:cs="Arial"/>
        </w:rPr>
        <w:t xml:space="preserve">As individual I </w:t>
      </w:r>
      <w:r w:rsidRPr="0F7F44DF" w:rsidR="00615F2D">
        <w:rPr>
          <w:rFonts w:ascii="Arial" w:hAnsi="Arial" w:cs="Arial"/>
        </w:rPr>
        <w:t>poss</w:t>
      </w:r>
      <w:r w:rsidRPr="0F7F44DF" w:rsidR="00FA68B0">
        <w:rPr>
          <w:rFonts w:ascii="Arial" w:hAnsi="Arial" w:cs="Arial"/>
        </w:rPr>
        <w:t>ess</w:t>
      </w:r>
      <w:r w:rsidRPr="0F7F44DF" w:rsidR="00FA68B0">
        <w:rPr>
          <w:rFonts w:ascii="Arial" w:hAnsi="Arial" w:cs="Arial"/>
        </w:rPr>
        <w:t xml:space="preserve"> </w:t>
      </w:r>
      <w:r w:rsidRPr="0F7F44DF" w:rsidR="00615F2D">
        <w:rPr>
          <w:rFonts w:ascii="Arial" w:hAnsi="Arial" w:cs="Arial"/>
        </w:rPr>
        <w:t xml:space="preserve"> </w:t>
      </w:r>
      <w:r w:rsidRPr="0F7F44DF" w:rsidR="00CF6AB6">
        <w:rPr>
          <w:rFonts w:ascii="Arial" w:hAnsi="Arial" w:cs="Arial"/>
        </w:rPr>
        <w:t xml:space="preserve"> the skills of </w:t>
      </w:r>
      <w:r w:rsidRPr="0F7F44DF" w:rsidR="00FA68B0">
        <w:rPr>
          <w:rFonts w:ascii="Arial" w:hAnsi="Arial" w:cs="Arial"/>
        </w:rPr>
        <w:t>strong digital marketing,</w:t>
      </w:r>
      <w:r w:rsidRPr="0F7F44DF" w:rsidR="001A1C25">
        <w:rPr>
          <w:rFonts w:ascii="Arial" w:hAnsi="Arial" w:cs="Arial"/>
        </w:rPr>
        <w:t xml:space="preserve"> </w:t>
      </w:r>
      <w:r w:rsidRPr="0F7F44DF" w:rsidR="00A16BA7">
        <w:rPr>
          <w:rFonts w:ascii="Arial" w:hAnsi="Arial" w:cs="Arial"/>
        </w:rPr>
        <w:t xml:space="preserve">and ability to build and </w:t>
      </w:r>
      <w:r w:rsidRPr="0F7F44DF" w:rsidR="00A16BA7">
        <w:rPr>
          <w:rFonts w:ascii="Arial" w:hAnsi="Arial" w:cs="Arial"/>
        </w:rPr>
        <w:t>maintain</w:t>
      </w:r>
      <w:r w:rsidRPr="0F7F44DF" w:rsidR="00A16BA7">
        <w:rPr>
          <w:rFonts w:ascii="Arial" w:hAnsi="Arial" w:cs="Arial"/>
        </w:rPr>
        <w:t xml:space="preserve"> professional partnerships in travel and event industries.</w:t>
      </w:r>
      <w:r w:rsidRPr="0F7F44DF" w:rsidR="00FA68B0">
        <w:rPr>
          <w:rFonts w:ascii="Arial" w:hAnsi="Arial" w:cs="Arial"/>
        </w:rPr>
        <w:t xml:space="preserve"> </w:t>
      </w:r>
    </w:p>
    <w:p w:rsidR="0F7F44DF" w:rsidP="0F7F44DF" w:rsidRDefault="0F7F44DF" w14:paraId="0E9EF0C9" w14:textId="4D08F771">
      <w:pPr>
        <w:pBdr>
          <w:top w:val="single" w:color="000000" w:sz="4" w:space="1"/>
          <w:left w:val="single" w:color="000000" w:sz="4" w:space="4"/>
          <w:bottom w:val="single" w:color="000000" w:sz="4" w:space="1"/>
          <w:right w:val="single" w:color="000000" w:sz="4" w:space="4"/>
        </w:pBdr>
        <w:spacing w:line="360" w:lineRule="auto"/>
        <w:rPr>
          <w:rFonts w:ascii="Arial" w:hAnsi="Arial" w:cs="Arial"/>
        </w:rPr>
      </w:pPr>
    </w:p>
    <w:p w:rsidRPr="00B33B72" w:rsidR="001C3E3A" w:rsidP="1FE86AD7" w:rsidRDefault="001C3E3A" w14:paraId="097B4EDF" w14:textId="0F920FDE">
      <w:pPr>
        <w:pBdr>
          <w:top w:val="single" w:color="FF000000" w:sz="4" w:space="1"/>
          <w:left w:val="single" w:color="FF000000" w:sz="4" w:space="4"/>
          <w:bottom w:val="single" w:color="FF000000" w:sz="4" w:space="1"/>
          <w:right w:val="single" w:color="FF000000" w:sz="4" w:space="4"/>
        </w:pBdr>
        <w:spacing w:line="360" w:lineRule="auto"/>
        <w:rPr>
          <w:rFonts w:ascii="Arial" w:hAnsi="Arial" w:cs="Arial"/>
        </w:rPr>
      </w:pPr>
      <w:r w:rsidRPr="1FE86AD7" w:rsidR="001C3E3A">
        <w:rPr>
          <w:rFonts w:ascii="Arial" w:hAnsi="Arial" w:cs="Arial"/>
          <w:b w:val="1"/>
          <w:bCs w:val="1"/>
        </w:rPr>
        <w:t>Role and Responsibilities</w:t>
      </w:r>
      <w:r w:rsidRPr="1FE86AD7" w:rsidR="001C3E3A">
        <w:rPr>
          <w:rFonts w:ascii="Arial" w:hAnsi="Arial" w:cs="Arial"/>
          <w:i w:val="1"/>
          <w:iCs w:val="1"/>
        </w:rPr>
        <w:t>:</w:t>
      </w:r>
      <w:r w:rsidRPr="1FE86AD7" w:rsidR="001C3E3A">
        <w:rPr>
          <w:rFonts w:ascii="Arial" w:hAnsi="Arial" w:cs="Arial"/>
        </w:rPr>
        <w:t xml:space="preserve"> </w:t>
      </w:r>
      <w:r w:rsidRPr="1FE86AD7" w:rsidR="00105ADD">
        <w:rPr>
          <w:rFonts w:ascii="Arial" w:hAnsi="Arial" w:cs="Arial"/>
        </w:rPr>
        <w:t xml:space="preserve"> As the Founder and Marketing Director, I </w:t>
      </w:r>
      <w:r w:rsidRPr="1FE86AD7" w:rsidR="00105ADD">
        <w:rPr>
          <w:rFonts w:ascii="Arial" w:hAnsi="Arial" w:cs="Arial"/>
        </w:rPr>
        <w:t>am responsible for</w:t>
      </w:r>
      <w:r w:rsidRPr="1FE86AD7" w:rsidR="00105ADD">
        <w:rPr>
          <w:rFonts w:ascii="Arial" w:hAnsi="Arial" w:cs="Arial"/>
        </w:rPr>
        <w:t xml:space="preserve"> </w:t>
      </w:r>
      <w:r w:rsidRPr="1FE86AD7" w:rsidR="00E3436D">
        <w:rPr>
          <w:rFonts w:ascii="Arial" w:hAnsi="Arial" w:cs="Arial"/>
        </w:rPr>
        <w:t xml:space="preserve">overall direction and vision of the business. My duties include </w:t>
      </w:r>
      <w:r w:rsidRPr="1FE86AD7" w:rsidR="005C4C89">
        <w:rPr>
          <w:rFonts w:ascii="Arial" w:hAnsi="Arial" w:cs="Arial"/>
        </w:rPr>
        <w:t xml:space="preserve">developing brand identity, manage social media </w:t>
      </w:r>
      <w:r w:rsidRPr="1FE86AD7" w:rsidR="374F3C07">
        <w:rPr>
          <w:rFonts w:ascii="Arial" w:hAnsi="Arial" w:cs="Arial"/>
        </w:rPr>
        <w:t>presence,</w:t>
      </w:r>
      <w:r w:rsidRPr="1FE86AD7" w:rsidR="005C4C89">
        <w:rPr>
          <w:rFonts w:ascii="Arial" w:hAnsi="Arial" w:cs="Arial"/>
        </w:rPr>
        <w:t xml:space="preserve"> and create marketing campaigns</w:t>
      </w:r>
      <w:r w:rsidRPr="1FE86AD7" w:rsidR="0095532F">
        <w:rPr>
          <w:rFonts w:ascii="Arial" w:hAnsi="Arial" w:cs="Arial"/>
        </w:rPr>
        <w:t xml:space="preserve"> and </w:t>
      </w:r>
      <w:r w:rsidRPr="1FE86AD7" w:rsidR="00DE24E6">
        <w:rPr>
          <w:rFonts w:ascii="Arial" w:hAnsi="Arial" w:cs="Arial"/>
        </w:rPr>
        <w:t>securing partnerships with travel agencies and wedding consultants</w:t>
      </w:r>
      <w:r w:rsidRPr="1FE86AD7" w:rsidR="00E850FD">
        <w:rPr>
          <w:rFonts w:ascii="Arial" w:hAnsi="Arial" w:cs="Arial"/>
        </w:rPr>
        <w:t xml:space="preserve">, and manage the finance. </w:t>
      </w:r>
    </w:p>
    <w:p w:rsidRPr="00B33B72" w:rsidR="001C3E3A" w:rsidP="00B33B72" w:rsidRDefault="001C3E3A" w14:paraId="5A8D772F" w14:textId="77777777">
      <w:pPr>
        <w:spacing w:line="360" w:lineRule="auto"/>
        <w:rPr>
          <w:rFonts w:ascii="Arial" w:hAnsi="Arial" w:cs="Arial"/>
        </w:rPr>
      </w:pPr>
    </w:p>
    <w:p w:rsidRPr="00B33B72" w:rsidR="001C3E3A" w:rsidP="00B33B72" w:rsidRDefault="001C3E3A" w14:paraId="00222C6E" w14:textId="15F631E1">
      <w:pPr>
        <w:pBdr>
          <w:top w:val="single" w:color="auto" w:sz="4" w:space="1"/>
          <w:left w:val="single" w:color="auto" w:sz="4" w:space="4"/>
          <w:bottom w:val="single" w:color="auto" w:sz="4" w:space="1"/>
          <w:right w:val="single" w:color="auto" w:sz="4" w:space="4"/>
        </w:pBdr>
        <w:spacing w:line="360" w:lineRule="auto"/>
        <w:rPr>
          <w:rFonts w:ascii="Arial" w:hAnsi="Arial" w:cs="Arial"/>
          <w:bCs/>
          <w:i/>
        </w:rPr>
      </w:pPr>
      <w:r w:rsidRPr="00B33B72">
        <w:rPr>
          <w:rFonts w:ascii="Arial" w:hAnsi="Arial" w:cs="Arial"/>
          <w:b/>
          <w:i/>
        </w:rPr>
        <w:t>Name and Company Position:</w:t>
      </w:r>
      <w:r w:rsidRPr="00B33B72" w:rsidR="00C12AEB">
        <w:rPr>
          <w:rFonts w:ascii="Arial" w:hAnsi="Arial" w:cs="Arial"/>
          <w:bCs/>
          <w:i/>
        </w:rPr>
        <w:t xml:space="preserve"> </w:t>
      </w:r>
      <w:r w:rsidRPr="00B33B72" w:rsidR="000E51F1">
        <w:rPr>
          <w:rFonts w:ascii="Arial" w:hAnsi="Arial" w:cs="Arial"/>
          <w:bCs/>
          <w:i/>
        </w:rPr>
        <w:t xml:space="preserve"> </w:t>
      </w:r>
      <w:r w:rsidRPr="00B33B72" w:rsidR="00014AB6">
        <w:rPr>
          <w:rFonts w:ascii="Arial" w:hAnsi="Arial" w:cs="Arial"/>
          <w:b/>
          <w:i/>
        </w:rPr>
        <w:t xml:space="preserve">Oliver Brown </w:t>
      </w:r>
      <w:r w:rsidRPr="00B33B72" w:rsidR="000E51F1">
        <w:rPr>
          <w:rFonts w:ascii="Arial" w:hAnsi="Arial" w:cs="Arial"/>
          <w:b/>
          <w:i/>
        </w:rPr>
        <w:t>-</w:t>
      </w:r>
      <w:r w:rsidRPr="00B33B72" w:rsidR="000E51F1">
        <w:rPr>
          <w:rFonts w:ascii="Arial" w:hAnsi="Arial" w:cs="Arial"/>
          <w:bCs/>
          <w:i/>
        </w:rPr>
        <w:t xml:space="preserve"> </w:t>
      </w:r>
      <w:r w:rsidRPr="00B33B72" w:rsidR="00C12AEB">
        <w:rPr>
          <w:rFonts w:ascii="Arial" w:hAnsi="Arial" w:cs="Arial"/>
          <w:b/>
          <w:i/>
        </w:rPr>
        <w:t>VR Content Developer</w:t>
      </w:r>
      <w:r w:rsidRPr="00B33B72" w:rsidR="00C12AEB">
        <w:rPr>
          <w:rFonts w:ascii="Arial" w:hAnsi="Arial" w:cs="Arial"/>
          <w:bCs/>
          <w:i/>
        </w:rPr>
        <w:t xml:space="preserve"> </w:t>
      </w:r>
      <w:r w:rsidRPr="00B33B72">
        <w:rPr>
          <w:rFonts w:ascii="Arial" w:hAnsi="Arial" w:cs="Arial"/>
          <w:bCs/>
          <w:i/>
        </w:rPr>
        <w:br/>
      </w:r>
    </w:p>
    <w:p w:rsidRPr="00B33B72" w:rsidR="001C3E3A" w:rsidP="0F7F44DF" w:rsidRDefault="001C3E3A" w14:paraId="73B47157" w14:textId="47853775">
      <w:pPr>
        <w:pBdr>
          <w:top w:val="single" w:color="FF000000" w:sz="4" w:space="1"/>
          <w:left w:val="single" w:color="FF000000" w:sz="4" w:space="4"/>
          <w:bottom w:val="single" w:color="FF000000" w:sz="4" w:space="1"/>
          <w:right w:val="single" w:color="FF000000" w:sz="4" w:space="4"/>
        </w:pBdr>
        <w:spacing w:line="360" w:lineRule="auto"/>
        <w:rPr>
          <w:rFonts w:ascii="Arial" w:hAnsi="Arial" w:cs="Arial"/>
        </w:rPr>
      </w:pPr>
      <w:r w:rsidRPr="0F7F44DF" w:rsidR="001C3E3A">
        <w:rPr>
          <w:rFonts w:ascii="Arial" w:hAnsi="Arial" w:cs="Arial"/>
          <w:b w:val="1"/>
          <w:bCs w:val="1"/>
        </w:rPr>
        <w:t>Skills and Experience:</w:t>
      </w:r>
      <w:r w:rsidRPr="0F7F44DF" w:rsidR="001C3E3A">
        <w:rPr>
          <w:rFonts w:ascii="Arial" w:hAnsi="Arial" w:cs="Arial"/>
        </w:rPr>
        <w:t xml:space="preserve"> </w:t>
      </w:r>
      <w:r w:rsidRPr="0F7F44DF" w:rsidR="00822772">
        <w:rPr>
          <w:rFonts w:ascii="Arial" w:hAnsi="Arial" w:cs="Arial"/>
        </w:rPr>
        <w:t xml:space="preserve">Oliver Brown </w:t>
      </w:r>
      <w:r w:rsidRPr="0F7F44DF" w:rsidR="00E21064">
        <w:rPr>
          <w:rFonts w:ascii="Arial" w:hAnsi="Arial" w:cs="Arial"/>
        </w:rPr>
        <w:t xml:space="preserve">is qualified in </w:t>
      </w:r>
      <w:r w:rsidRPr="0F7F44DF" w:rsidR="00D72A77">
        <w:rPr>
          <w:rFonts w:ascii="Arial" w:hAnsi="Arial" w:cs="Arial"/>
        </w:rPr>
        <w:t>multimedia technology</w:t>
      </w:r>
      <w:r w:rsidRPr="0F7F44DF" w:rsidR="002B34BF">
        <w:rPr>
          <w:rFonts w:ascii="Arial" w:hAnsi="Arial" w:cs="Arial"/>
        </w:rPr>
        <w:t xml:space="preserve"> and computer science, </w:t>
      </w:r>
      <w:r w:rsidRPr="0F7F44DF" w:rsidR="00223F82">
        <w:rPr>
          <w:rFonts w:ascii="Arial" w:hAnsi="Arial" w:cs="Arial"/>
        </w:rPr>
        <w:t xml:space="preserve">with specialised training </w:t>
      </w:r>
      <w:r w:rsidRPr="0F7F44DF" w:rsidR="005A59E3">
        <w:rPr>
          <w:rFonts w:ascii="Arial" w:hAnsi="Arial" w:cs="Arial"/>
        </w:rPr>
        <w:t>using 360</w:t>
      </w:r>
      <w:r w:rsidRPr="0F7F44DF" w:rsidR="00F945F6">
        <w:rPr>
          <w:rFonts w:ascii="Arial" w:hAnsi="Arial" w:cs="Arial"/>
        </w:rPr>
        <w:t xml:space="preserve"> video tools, and VR editing software</w:t>
      </w:r>
      <w:r w:rsidRPr="0F7F44DF" w:rsidR="0035331C">
        <w:rPr>
          <w:rFonts w:ascii="Arial" w:hAnsi="Arial" w:cs="Arial"/>
        </w:rPr>
        <w:t xml:space="preserve">. Oliver has worked on various VR </w:t>
      </w:r>
      <w:r w:rsidRPr="0F7F44DF" w:rsidR="00AE455C">
        <w:rPr>
          <w:rFonts w:ascii="Arial" w:hAnsi="Arial" w:cs="Arial"/>
        </w:rPr>
        <w:t>projects</w:t>
      </w:r>
      <w:r w:rsidRPr="0F7F44DF" w:rsidR="00223F82">
        <w:rPr>
          <w:rFonts w:ascii="Arial" w:hAnsi="Arial" w:cs="Arial"/>
        </w:rPr>
        <w:t xml:space="preserve"> in tourism and events creating immersive </w:t>
      </w:r>
      <w:bookmarkStart w:name="_Int_5RoYn5Ph" w:id="2089109043"/>
      <w:r w:rsidRPr="0F7F44DF" w:rsidR="00223F82">
        <w:rPr>
          <w:rFonts w:ascii="Arial" w:hAnsi="Arial" w:cs="Arial"/>
        </w:rPr>
        <w:t>content</w:t>
      </w:r>
      <w:r w:rsidRPr="0F7F44DF" w:rsidR="006F4519">
        <w:rPr>
          <w:rFonts w:ascii="Arial" w:hAnsi="Arial" w:cs="Arial"/>
        </w:rPr>
        <w:t>.</w:t>
      </w:r>
      <w:r w:rsidRPr="0F7F44DF" w:rsidR="6D55642F">
        <w:rPr>
          <w:rFonts w:ascii="Arial" w:hAnsi="Arial" w:cs="Arial"/>
        </w:rPr>
        <w:t>.</w:t>
      </w:r>
      <w:bookmarkEnd w:id="2089109043"/>
    </w:p>
    <w:p w:rsidRPr="00B33B72" w:rsidR="001C3E3A" w:rsidP="0F7F44DF" w:rsidRDefault="00995A71" w14:paraId="28229E6B" w14:textId="17A9357F">
      <w:pPr>
        <w:pBdr>
          <w:top w:val="single" w:color="FF000000" w:sz="4" w:space="1"/>
          <w:left w:val="single" w:color="FF000000" w:sz="4" w:space="4"/>
          <w:bottom w:val="single" w:color="FF000000" w:sz="4" w:space="1"/>
          <w:right w:val="single" w:color="FF000000" w:sz="4" w:space="4"/>
        </w:pBdr>
        <w:spacing w:line="360" w:lineRule="auto"/>
        <w:rPr>
          <w:rFonts w:ascii="Arial" w:hAnsi="Arial" w:cs="Arial"/>
        </w:rPr>
      </w:pPr>
    </w:p>
    <w:p w:rsidRPr="00B33B72" w:rsidR="001C3E3A" w:rsidP="0F7F44DF" w:rsidRDefault="00995A71" w14:paraId="209199F6" w14:textId="29176A36">
      <w:pPr>
        <w:pBdr>
          <w:top w:val="single" w:color="000000" w:sz="4" w:space="1"/>
          <w:left w:val="single" w:color="000000" w:sz="4" w:space="4"/>
          <w:bottom w:val="single" w:color="000000" w:sz="4" w:space="1"/>
          <w:right w:val="single" w:color="000000" w:sz="4" w:space="4"/>
        </w:pBdr>
        <w:spacing w:line="360" w:lineRule="auto"/>
        <w:rPr>
          <w:rFonts w:ascii="Arial" w:hAnsi="Arial" w:cs="Arial"/>
          <w:b w:val="1"/>
          <w:bCs w:val="1"/>
        </w:rPr>
      </w:pPr>
      <w:r w:rsidRPr="0F7F44DF" w:rsidR="6D55642F">
        <w:rPr>
          <w:rFonts w:ascii="Arial" w:hAnsi="Arial" w:cs="Arial"/>
          <w:b w:val="1"/>
          <w:bCs w:val="1"/>
        </w:rPr>
        <w:t xml:space="preserve">Role and Responsibilities: </w:t>
      </w:r>
      <w:r w:rsidRPr="0F7F44DF" w:rsidR="6D55642F">
        <w:rPr>
          <w:rFonts w:ascii="Arial" w:hAnsi="Arial" w:cs="Arial"/>
        </w:rPr>
        <w:t>Oliver Brown, is responsible for creating, filming, and editing high quality, immersive content that be loaded on VR technology for each client wedding destinations and venues preferences. Overseeing the technical development and maintenance of VR tech, ensuring smooth operations. His role will also include collaborating with Tao and Partners to curate visuals that reflect on client demands and ensure that all VR previews is engaging and accessible.</w:t>
      </w:r>
    </w:p>
    <w:p w:rsidRPr="00B33B72" w:rsidR="001C3E3A" w:rsidP="0F7F44DF" w:rsidRDefault="00995A71" w14:paraId="040203C9" w14:textId="62B8400F">
      <w:pPr>
        <w:spacing w:line="360" w:lineRule="auto"/>
        <w:jc w:val="both"/>
        <w:rPr>
          <w:rFonts w:ascii="Arial" w:hAnsi="Arial" w:cs="Arial"/>
          <w:b w:val="1"/>
          <w:bCs w:val="1"/>
          <w:i w:val="1"/>
          <w:iCs w:val="1"/>
        </w:rPr>
      </w:pPr>
    </w:p>
    <w:p w:rsidRPr="00B33B72" w:rsidR="001C3E3A" w:rsidP="0F7F44DF" w:rsidRDefault="00995A71" w14:paraId="3553D084" w14:textId="3FDEA1EB">
      <w:pPr>
        <w:spacing w:line="360" w:lineRule="auto"/>
        <w:jc w:val="both"/>
        <w:rPr>
          <w:rFonts w:ascii="Arial" w:hAnsi="Arial" w:cs="Arial"/>
          <w:b w:val="1"/>
          <w:bCs w:val="1"/>
          <w:i w:val="1"/>
          <w:iCs w:val="1"/>
        </w:rPr>
      </w:pPr>
    </w:p>
    <w:p w:rsidRPr="00B33B72" w:rsidR="001C3E3A" w:rsidP="0F7F44DF" w:rsidRDefault="00995A71" w14:paraId="58564BA9" w14:textId="626C4FA4">
      <w:pPr>
        <w:spacing w:line="360" w:lineRule="auto"/>
        <w:jc w:val="both"/>
        <w:rPr>
          <w:rFonts w:ascii="Arial" w:hAnsi="Arial" w:cs="Arial"/>
          <w:b w:val="1"/>
          <w:bCs w:val="1"/>
          <w:i w:val="1"/>
          <w:iCs w:val="1"/>
        </w:rPr>
      </w:pPr>
    </w:p>
    <w:p w:rsidRPr="00B33B72" w:rsidR="001C3E3A" w:rsidP="0F7F44DF" w:rsidRDefault="00995A71" w14:paraId="3D24CCB1" w14:textId="63FD251D">
      <w:pPr>
        <w:pStyle w:val="Normal"/>
        <w:spacing w:line="360" w:lineRule="auto"/>
        <w:jc w:val="both"/>
        <w:rPr>
          <w:rFonts w:ascii="Arial" w:hAnsi="Arial" w:cs="Arial"/>
          <w:b w:val="1"/>
          <w:bCs w:val="1"/>
          <w:i w:val="1"/>
          <w:iCs w:val="1"/>
        </w:rPr>
      </w:pPr>
    </w:p>
    <w:p w:rsidRPr="00B33B72" w:rsidR="001C3E3A" w:rsidP="0F7F44DF" w:rsidRDefault="00995A71" w14:paraId="350410B3" w14:textId="177009EF">
      <w:pPr>
        <w:pStyle w:val="Normal"/>
        <w:spacing w:line="360" w:lineRule="auto"/>
        <w:jc w:val="both"/>
        <w:rPr>
          <w:rFonts w:ascii="Arial" w:hAnsi="Arial" w:cs="Arial"/>
          <w:b w:val="1"/>
          <w:bCs w:val="1"/>
          <w:i w:val="1"/>
          <w:iCs w:val="1"/>
        </w:rPr>
      </w:pPr>
      <w:r w:rsidRPr="0F7F44DF" w:rsidR="00995A71">
        <w:rPr>
          <w:rFonts w:ascii="Arial" w:hAnsi="Arial" w:cs="Arial"/>
          <w:b w:val="1"/>
          <w:bCs w:val="1"/>
          <w:i w:val="1"/>
          <w:iCs w:val="1"/>
        </w:rPr>
        <w:t>Skills</w:t>
      </w:r>
      <w:r w:rsidRPr="0F7F44DF" w:rsidR="001C3E3A">
        <w:rPr>
          <w:rFonts w:ascii="Arial" w:hAnsi="Arial" w:cs="Arial"/>
          <w:b w:val="1"/>
          <w:bCs w:val="1"/>
          <w:i w:val="1"/>
          <w:iCs w:val="1"/>
        </w:rPr>
        <w:t xml:space="preserve"> Gaps &amp; Key Partners</w:t>
      </w:r>
    </w:p>
    <w:p w:rsidRPr="00B33B72" w:rsidR="00504001" w:rsidP="00B33B72" w:rsidRDefault="00504001" w14:paraId="6AF6E998" w14:textId="77777777">
      <w:pPr>
        <w:spacing w:line="360" w:lineRule="auto"/>
        <w:jc w:val="both"/>
        <w:rPr>
          <w:rFonts w:ascii="Arial" w:hAnsi="Arial" w:cs="Arial"/>
          <w:i/>
          <w:iCs/>
          <w:color w:val="FF0000"/>
        </w:rPr>
      </w:pPr>
    </w:p>
    <w:p w:rsidRPr="00B33B72" w:rsidR="0005406F" w:rsidP="00B33B72" w:rsidRDefault="00995A71" w14:paraId="2E02CD8E" w14:textId="77777777">
      <w:pPr>
        <w:spacing w:line="360" w:lineRule="auto"/>
        <w:rPr>
          <w:rFonts w:ascii="Arial" w:hAnsi="Arial" w:cs="Arial"/>
          <w:bCs/>
          <w:i/>
          <w:color w:val="FF0000"/>
        </w:rPr>
      </w:pPr>
      <w:r w:rsidRPr="00B33B72">
        <w:rPr>
          <w:rFonts w:ascii="Arial" w:hAnsi="Arial" w:cs="Arial"/>
          <w:b/>
          <w:bCs/>
        </w:rPr>
        <w:t>Additional</w:t>
      </w:r>
      <w:r w:rsidRPr="00B33B72" w:rsidR="001C3E3A">
        <w:rPr>
          <w:rFonts w:ascii="Arial" w:hAnsi="Arial" w:cs="Arial"/>
          <w:b/>
          <w:bCs/>
        </w:rPr>
        <w:t xml:space="preserve"> Staff Requirements (Roles and Responsibilities):</w:t>
      </w:r>
      <w:r w:rsidRPr="00B33B72" w:rsidR="001C3E3A">
        <w:rPr>
          <w:rFonts w:ascii="Arial" w:hAnsi="Arial" w:cs="Arial"/>
          <w:bCs/>
        </w:rPr>
        <w:br/>
      </w:r>
    </w:p>
    <w:p w:rsidRPr="00B33B72" w:rsidR="00551AED" w:rsidP="00B33B72" w:rsidRDefault="0005406F" w14:paraId="50FCD1DE" w14:textId="22D1A2CE">
      <w:pPr>
        <w:pStyle w:val="ListParagraph"/>
        <w:numPr>
          <w:ilvl w:val="0"/>
          <w:numId w:val="34"/>
        </w:numPr>
        <w:spacing w:line="360" w:lineRule="auto"/>
        <w:rPr>
          <w:rFonts w:ascii="Arial" w:hAnsi="Arial" w:cs="Arial"/>
          <w:bCs/>
          <w:iCs/>
          <w:color w:val="000000" w:themeColor="text1"/>
        </w:rPr>
      </w:pPr>
      <w:r w:rsidRPr="00B33B72">
        <w:rPr>
          <w:rFonts w:ascii="Arial" w:hAnsi="Arial" w:cs="Arial"/>
          <w:bCs/>
          <w:iCs/>
          <w:color w:val="000000" w:themeColor="text1"/>
        </w:rPr>
        <w:t>Customer experience Assistant</w:t>
      </w:r>
      <w:r w:rsidRPr="00B33B72" w:rsidR="00CF4A8F">
        <w:rPr>
          <w:rFonts w:ascii="Arial" w:hAnsi="Arial" w:cs="Arial"/>
          <w:bCs/>
          <w:iCs/>
          <w:color w:val="000000" w:themeColor="text1"/>
        </w:rPr>
        <w:t xml:space="preserve"> (Part time) Hiring </w:t>
      </w:r>
      <w:r w:rsidRPr="00B33B72" w:rsidR="00A23460">
        <w:rPr>
          <w:rFonts w:ascii="Arial" w:hAnsi="Arial" w:cs="Arial"/>
          <w:bCs/>
          <w:iCs/>
          <w:color w:val="000000" w:themeColor="text1"/>
        </w:rPr>
        <w:t xml:space="preserve">to support the </w:t>
      </w:r>
      <w:r w:rsidRPr="00B33B72" w:rsidR="00B46C0A">
        <w:rPr>
          <w:rFonts w:ascii="Arial" w:hAnsi="Arial" w:cs="Arial"/>
          <w:bCs/>
          <w:iCs/>
          <w:color w:val="000000" w:themeColor="text1"/>
        </w:rPr>
        <w:t>business</w:t>
      </w:r>
      <w:r w:rsidRPr="00B33B72" w:rsidR="00A23460">
        <w:rPr>
          <w:rFonts w:ascii="Arial" w:hAnsi="Arial" w:cs="Arial"/>
          <w:bCs/>
          <w:iCs/>
          <w:color w:val="000000" w:themeColor="text1"/>
        </w:rPr>
        <w:t xml:space="preserve"> to manage</w:t>
      </w:r>
      <w:r w:rsidRPr="00B33B72" w:rsidR="00B46C0A">
        <w:rPr>
          <w:rFonts w:ascii="Arial" w:hAnsi="Arial" w:cs="Arial"/>
          <w:bCs/>
          <w:iCs/>
          <w:color w:val="000000" w:themeColor="text1"/>
        </w:rPr>
        <w:t xml:space="preserve"> couples booking</w:t>
      </w:r>
      <w:r w:rsidRPr="00B33B72" w:rsidR="00A23460">
        <w:rPr>
          <w:rFonts w:ascii="Arial" w:hAnsi="Arial" w:cs="Arial"/>
          <w:bCs/>
          <w:iCs/>
          <w:color w:val="000000" w:themeColor="text1"/>
        </w:rPr>
        <w:t xml:space="preserve"> inquiries</w:t>
      </w:r>
      <w:r w:rsidRPr="00B33B72" w:rsidR="00B46C0A">
        <w:rPr>
          <w:rFonts w:ascii="Arial" w:hAnsi="Arial" w:cs="Arial"/>
          <w:bCs/>
          <w:iCs/>
          <w:color w:val="000000" w:themeColor="text1"/>
        </w:rPr>
        <w:t>, basic tech support for the VR tech and follow up after the</w:t>
      </w:r>
      <w:r w:rsidRPr="00B33B72" w:rsidR="00924FD9">
        <w:rPr>
          <w:rFonts w:ascii="Arial" w:hAnsi="Arial" w:cs="Arial"/>
          <w:bCs/>
          <w:iCs/>
          <w:color w:val="000000" w:themeColor="text1"/>
        </w:rPr>
        <w:t xml:space="preserve"> VR </w:t>
      </w:r>
      <w:r w:rsidRPr="00B33B72" w:rsidR="00E850FD">
        <w:rPr>
          <w:rFonts w:ascii="Arial" w:hAnsi="Arial" w:cs="Arial"/>
          <w:bCs/>
          <w:iCs/>
          <w:color w:val="000000" w:themeColor="text1"/>
        </w:rPr>
        <w:t>experience.</w:t>
      </w:r>
      <w:r w:rsidRPr="00B33B72" w:rsidR="00B46C0A">
        <w:rPr>
          <w:rFonts w:ascii="Arial" w:hAnsi="Arial" w:cs="Arial"/>
          <w:bCs/>
          <w:iCs/>
          <w:color w:val="000000" w:themeColor="text1"/>
        </w:rPr>
        <w:t xml:space="preserve"> This </w:t>
      </w:r>
      <w:r w:rsidRPr="00B33B72" w:rsidR="00032B99">
        <w:rPr>
          <w:rFonts w:ascii="Arial" w:hAnsi="Arial" w:cs="Arial"/>
          <w:bCs/>
          <w:iCs/>
          <w:color w:val="000000" w:themeColor="text1"/>
        </w:rPr>
        <w:t>role will address the gap in customer interaction while the core team focuses on business development and partner</w:t>
      </w:r>
      <w:r w:rsidRPr="00B33B72" w:rsidR="00924FD9">
        <w:rPr>
          <w:rFonts w:ascii="Arial" w:hAnsi="Arial" w:cs="Arial"/>
          <w:bCs/>
          <w:iCs/>
          <w:color w:val="000000" w:themeColor="text1"/>
        </w:rPr>
        <w:t>ships.</w:t>
      </w:r>
    </w:p>
    <w:p w:rsidRPr="00B33B72" w:rsidR="00551AED" w:rsidP="00B33B72" w:rsidRDefault="00551AED" w14:paraId="023528A7" w14:textId="77777777">
      <w:pPr>
        <w:spacing w:line="360" w:lineRule="auto"/>
        <w:rPr>
          <w:rFonts w:ascii="Arial" w:hAnsi="Arial" w:cs="Arial"/>
          <w:b/>
          <w:bCs/>
        </w:rPr>
      </w:pPr>
    </w:p>
    <w:p w:rsidRPr="00B33B72" w:rsidR="001C3E3A" w:rsidP="00B33B72" w:rsidRDefault="001C3E3A" w14:paraId="10CE4121" w14:textId="0E0C2005">
      <w:pPr>
        <w:spacing w:line="360" w:lineRule="auto"/>
        <w:rPr>
          <w:rFonts w:ascii="Arial" w:hAnsi="Arial" w:cs="Arial"/>
          <w:b/>
          <w:bCs/>
        </w:rPr>
      </w:pPr>
      <w:r w:rsidRPr="00B33B72">
        <w:rPr>
          <w:rFonts w:ascii="Arial" w:hAnsi="Arial" w:cs="Arial"/>
          <w:b/>
          <w:bCs/>
        </w:rPr>
        <w:t>Training and Development:</w:t>
      </w:r>
    </w:p>
    <w:p w:rsidRPr="00B33B72" w:rsidR="001B6F45" w:rsidP="00B33B72" w:rsidRDefault="004C1DF9" w14:paraId="7D6128BC" w14:textId="39FB1AF1">
      <w:pPr>
        <w:spacing w:line="360" w:lineRule="auto"/>
        <w:rPr>
          <w:rFonts w:ascii="Arial" w:hAnsi="Arial" w:cs="Arial"/>
        </w:rPr>
      </w:pPr>
      <w:r w:rsidRPr="1FE86AD7" w:rsidR="004C1DF9">
        <w:rPr>
          <w:rFonts w:ascii="Arial" w:hAnsi="Arial" w:cs="Arial"/>
        </w:rPr>
        <w:t>Exploraverse</w:t>
      </w:r>
      <w:r w:rsidRPr="1FE86AD7" w:rsidR="004C1DF9">
        <w:rPr>
          <w:rFonts w:ascii="Arial" w:hAnsi="Arial" w:cs="Arial"/>
        </w:rPr>
        <w:t xml:space="preserve"> Weddings will deliver in house training on </w:t>
      </w:r>
      <w:r w:rsidRPr="1FE86AD7" w:rsidR="005162AD">
        <w:rPr>
          <w:rFonts w:ascii="Arial" w:hAnsi="Arial" w:cs="Arial"/>
        </w:rPr>
        <w:t>VR by</w:t>
      </w:r>
      <w:r w:rsidRPr="1FE86AD7" w:rsidR="00203A1F">
        <w:rPr>
          <w:rFonts w:ascii="Arial" w:hAnsi="Arial" w:cs="Arial"/>
        </w:rPr>
        <w:t xml:space="preserve"> </w:t>
      </w:r>
      <w:r w:rsidRPr="1FE86AD7" w:rsidR="00987AF3">
        <w:rPr>
          <w:rFonts w:ascii="Arial" w:hAnsi="Arial" w:cs="Arial"/>
        </w:rPr>
        <w:t xml:space="preserve">Content Developer (Oliver Brown) to train </w:t>
      </w:r>
      <w:r w:rsidRPr="1FE86AD7" w:rsidR="00C428E7">
        <w:rPr>
          <w:rFonts w:ascii="Arial" w:hAnsi="Arial" w:cs="Arial"/>
        </w:rPr>
        <w:t>staff and partners on the VR headset use, and content navigation</w:t>
      </w:r>
      <w:r w:rsidRPr="1FE86AD7" w:rsidR="5691690E">
        <w:rPr>
          <w:rFonts w:ascii="Arial" w:hAnsi="Arial" w:cs="Arial"/>
        </w:rPr>
        <w:t xml:space="preserve">. </w:t>
      </w:r>
      <w:r w:rsidRPr="1FE86AD7" w:rsidR="005162AD">
        <w:rPr>
          <w:rFonts w:ascii="Arial" w:hAnsi="Arial" w:cs="Arial"/>
        </w:rPr>
        <w:t>This avoids</w:t>
      </w:r>
      <w:r w:rsidRPr="1FE86AD7" w:rsidR="00F416C6">
        <w:rPr>
          <w:rFonts w:ascii="Arial" w:hAnsi="Arial" w:cs="Arial"/>
        </w:rPr>
        <w:t xml:space="preserve"> the expensive external </w:t>
      </w:r>
      <w:r w:rsidRPr="1FE86AD7" w:rsidR="00B723BA">
        <w:rPr>
          <w:rFonts w:ascii="Arial" w:hAnsi="Arial" w:cs="Arial"/>
        </w:rPr>
        <w:t>option</w:t>
      </w:r>
      <w:r w:rsidRPr="1FE86AD7" w:rsidR="00B723BA">
        <w:rPr>
          <w:rFonts w:ascii="Arial" w:hAnsi="Arial" w:cs="Arial"/>
        </w:rPr>
        <w:t xml:space="preserve">, it keeps cost low. </w:t>
      </w:r>
      <w:r w:rsidRPr="1FE86AD7" w:rsidR="005162AD">
        <w:rPr>
          <w:rFonts w:ascii="Arial" w:hAnsi="Arial" w:cs="Arial"/>
        </w:rPr>
        <w:t xml:space="preserve">Staff </w:t>
      </w:r>
      <w:r w:rsidRPr="1FE86AD7" w:rsidR="00110415">
        <w:rPr>
          <w:rFonts w:ascii="Arial" w:hAnsi="Arial" w:cs="Arial"/>
        </w:rPr>
        <w:t>will</w:t>
      </w:r>
      <w:r w:rsidRPr="1FE86AD7" w:rsidR="001B6F45">
        <w:rPr>
          <w:rFonts w:ascii="Arial" w:hAnsi="Arial" w:cs="Arial"/>
        </w:rPr>
        <w:t xml:space="preserve"> </w:t>
      </w:r>
      <w:r w:rsidRPr="1FE86AD7" w:rsidR="003D59F3">
        <w:rPr>
          <w:rFonts w:ascii="Arial" w:hAnsi="Arial" w:cs="Arial"/>
        </w:rPr>
        <w:t>take online training</w:t>
      </w:r>
      <w:r w:rsidRPr="1FE86AD7" w:rsidR="00110415">
        <w:rPr>
          <w:rFonts w:ascii="Arial" w:hAnsi="Arial" w:cs="Arial"/>
        </w:rPr>
        <w:t xml:space="preserve"> that </w:t>
      </w:r>
      <w:r w:rsidRPr="1FE86AD7" w:rsidR="003E10F3">
        <w:rPr>
          <w:rFonts w:ascii="Arial" w:hAnsi="Arial" w:cs="Arial"/>
        </w:rPr>
        <w:t>specialises</w:t>
      </w:r>
      <w:r w:rsidRPr="1FE86AD7" w:rsidR="00110415">
        <w:rPr>
          <w:rFonts w:ascii="Arial" w:hAnsi="Arial" w:cs="Arial"/>
        </w:rPr>
        <w:t xml:space="preserve"> </w:t>
      </w:r>
      <w:r w:rsidRPr="1FE86AD7" w:rsidR="003E10F3">
        <w:rPr>
          <w:rFonts w:ascii="Arial" w:hAnsi="Arial" w:cs="Arial"/>
        </w:rPr>
        <w:t>courses such as customer service skills, IT s</w:t>
      </w:r>
      <w:r w:rsidRPr="1FE86AD7" w:rsidR="002B6989">
        <w:rPr>
          <w:rFonts w:ascii="Arial" w:hAnsi="Arial" w:cs="Arial"/>
        </w:rPr>
        <w:t>kills,</w:t>
      </w:r>
      <w:r w:rsidRPr="1FE86AD7" w:rsidR="001D6735">
        <w:rPr>
          <w:rFonts w:ascii="Arial" w:hAnsi="Arial" w:cs="Arial"/>
        </w:rPr>
        <w:t xml:space="preserve"> digital marketing</w:t>
      </w:r>
      <w:r w:rsidRPr="1FE86AD7" w:rsidR="002B6989">
        <w:rPr>
          <w:rFonts w:ascii="Arial" w:hAnsi="Arial" w:cs="Arial"/>
        </w:rPr>
        <w:t xml:space="preserve"> </w:t>
      </w:r>
      <w:r w:rsidRPr="1FE86AD7" w:rsidR="003D59F3">
        <w:rPr>
          <w:rFonts w:ascii="Arial" w:hAnsi="Arial" w:cs="Arial"/>
        </w:rPr>
        <w:t xml:space="preserve">on platforms as </w:t>
      </w:r>
      <w:r w:rsidRPr="1FE86AD7" w:rsidR="004A6278">
        <w:rPr>
          <w:rFonts w:ascii="Arial" w:hAnsi="Arial" w:cs="Arial"/>
        </w:rPr>
        <w:t>Futurelearn.com,</w:t>
      </w:r>
      <w:r w:rsidRPr="1FE86AD7" w:rsidR="003D59F3">
        <w:rPr>
          <w:rFonts w:ascii="Arial" w:hAnsi="Arial" w:cs="Arial"/>
        </w:rPr>
        <w:t xml:space="preserve"> </w:t>
      </w:r>
      <w:r w:rsidRPr="1FE86AD7" w:rsidR="00187A54">
        <w:rPr>
          <w:rFonts w:ascii="Arial" w:hAnsi="Arial" w:cs="Arial"/>
        </w:rPr>
        <w:t xml:space="preserve">Google Digital </w:t>
      </w:r>
      <w:r w:rsidRPr="1FE86AD7" w:rsidR="004A6278">
        <w:rPr>
          <w:rFonts w:ascii="Arial" w:hAnsi="Arial" w:cs="Arial"/>
        </w:rPr>
        <w:t>Garage</w:t>
      </w:r>
      <w:r w:rsidRPr="1FE86AD7" w:rsidR="065F3BE6">
        <w:rPr>
          <w:rFonts w:ascii="Arial" w:hAnsi="Arial" w:cs="Arial"/>
        </w:rPr>
        <w:t xml:space="preserve">. </w:t>
      </w:r>
      <w:r w:rsidRPr="1FE86AD7" w:rsidR="007E137F">
        <w:rPr>
          <w:rFonts w:ascii="Arial" w:hAnsi="Arial" w:cs="Arial"/>
        </w:rPr>
        <w:t>Through free online platforms</w:t>
      </w:r>
      <w:r w:rsidRPr="1FE86AD7" w:rsidR="006E712A">
        <w:rPr>
          <w:rFonts w:ascii="Arial" w:hAnsi="Arial" w:cs="Arial"/>
        </w:rPr>
        <w:t xml:space="preserve">, helps to </w:t>
      </w:r>
      <w:r w:rsidRPr="1FE86AD7" w:rsidR="00CE0ACB">
        <w:rPr>
          <w:rFonts w:ascii="Arial" w:hAnsi="Arial" w:cs="Arial"/>
        </w:rPr>
        <w:t xml:space="preserve">avoids </w:t>
      </w:r>
      <w:r w:rsidRPr="1FE86AD7" w:rsidR="00BD7C13">
        <w:rPr>
          <w:rFonts w:ascii="Arial" w:hAnsi="Arial" w:cs="Arial"/>
        </w:rPr>
        <w:t>unnecessary</w:t>
      </w:r>
      <w:r w:rsidRPr="1FE86AD7" w:rsidR="00CE0ACB">
        <w:rPr>
          <w:rFonts w:ascii="Arial" w:hAnsi="Arial" w:cs="Arial"/>
        </w:rPr>
        <w:t xml:space="preserve"> expenses while </w:t>
      </w:r>
      <w:r w:rsidRPr="1FE86AD7" w:rsidR="00BD7C13">
        <w:rPr>
          <w:rFonts w:ascii="Arial" w:hAnsi="Arial" w:cs="Arial"/>
        </w:rPr>
        <w:t>developing skill development in the startup phase</w:t>
      </w:r>
      <w:r w:rsidRPr="1FE86AD7" w:rsidR="4559EB86">
        <w:rPr>
          <w:rFonts w:ascii="Arial" w:hAnsi="Arial" w:cs="Arial"/>
        </w:rPr>
        <w:t xml:space="preserve">. </w:t>
      </w:r>
      <w:r w:rsidRPr="1FE86AD7" w:rsidR="00877EDD">
        <w:rPr>
          <w:rFonts w:ascii="Arial" w:hAnsi="Arial" w:cs="Arial"/>
        </w:rPr>
        <w:t>(Small</w:t>
      </w:r>
      <w:r w:rsidRPr="1FE86AD7" w:rsidR="00C1356D">
        <w:rPr>
          <w:rFonts w:ascii="Arial" w:hAnsi="Arial" w:cs="Arial"/>
        </w:rPr>
        <w:t xml:space="preserve"> Business trends. 2023)</w:t>
      </w:r>
    </w:p>
    <w:p w:rsidRPr="00B33B72" w:rsidR="00676FA2" w:rsidP="00B33B72" w:rsidRDefault="00676FA2" w14:paraId="2E45440A" w14:textId="77777777">
      <w:pPr>
        <w:spacing w:line="360" w:lineRule="auto"/>
        <w:rPr>
          <w:rFonts w:ascii="Arial" w:hAnsi="Arial" w:cs="Arial"/>
        </w:rPr>
      </w:pPr>
    </w:p>
    <w:p w:rsidRPr="00B33B72" w:rsidR="00D97504" w:rsidP="1FE86AD7" w:rsidRDefault="001C3E3A" w14:paraId="64FCB11C" w14:textId="5539C90F">
      <w:pPr>
        <w:spacing w:line="360" w:lineRule="auto"/>
        <w:rPr>
          <w:rFonts w:ascii="Arial" w:hAnsi="Arial" w:cs="Arial"/>
          <w:color w:val="000000" w:themeColor="text1"/>
        </w:rPr>
      </w:pPr>
      <w:r w:rsidRPr="1FE86AD7" w:rsidR="001C3E3A">
        <w:rPr>
          <w:rFonts w:ascii="Arial" w:hAnsi="Arial" w:cs="Arial"/>
          <w:b w:val="1"/>
          <w:bCs w:val="1"/>
        </w:rPr>
        <w:t>Outsourced Support / Key Partners:</w:t>
      </w:r>
      <w:r>
        <w:br/>
      </w:r>
      <w:r w:rsidRPr="1FE86AD7" w:rsidR="00D97504">
        <w:rPr>
          <w:rFonts w:ascii="Arial" w:hAnsi="Arial" w:cs="Arial"/>
          <w:color w:val="000000" w:themeColor="text1" w:themeTint="FF" w:themeShade="FF"/>
        </w:rPr>
        <w:t>Local Travel Agencies and wedding</w:t>
      </w:r>
      <w:r w:rsidRPr="1FE86AD7" w:rsidR="007F1715">
        <w:rPr>
          <w:rFonts w:ascii="Arial" w:hAnsi="Arial" w:cs="Arial"/>
          <w:color w:val="000000" w:themeColor="text1" w:themeTint="FF" w:themeShade="FF"/>
        </w:rPr>
        <w:t xml:space="preserve"> planners</w:t>
      </w:r>
      <w:r w:rsidRPr="1FE86AD7" w:rsidR="00C1356D">
        <w:rPr>
          <w:rFonts w:ascii="Arial" w:hAnsi="Arial" w:cs="Arial"/>
          <w:color w:val="000000" w:themeColor="text1" w:themeTint="FF" w:themeShade="FF"/>
        </w:rPr>
        <w:t xml:space="preserve">- </w:t>
      </w:r>
      <w:r w:rsidRPr="1FE86AD7" w:rsidR="00886107">
        <w:rPr>
          <w:rFonts w:ascii="Arial" w:hAnsi="Arial" w:cs="Arial"/>
          <w:color w:val="000000" w:themeColor="text1" w:themeTint="FF" w:themeShade="FF"/>
        </w:rPr>
        <w:t xml:space="preserve">partners that will </w:t>
      </w:r>
      <w:r w:rsidRPr="1FE86AD7" w:rsidR="00592EA1">
        <w:rPr>
          <w:rFonts w:ascii="Arial" w:hAnsi="Arial" w:cs="Arial"/>
          <w:color w:val="000000" w:themeColor="text1" w:themeTint="FF" w:themeShade="FF"/>
        </w:rPr>
        <w:t xml:space="preserve">promote the VR </w:t>
      </w:r>
      <w:r w:rsidRPr="1FE86AD7" w:rsidR="00450E7F">
        <w:rPr>
          <w:rFonts w:ascii="Arial" w:hAnsi="Arial" w:cs="Arial"/>
          <w:color w:val="000000" w:themeColor="text1" w:themeTint="FF" w:themeShade="FF"/>
        </w:rPr>
        <w:t>headset rental service and booking demos</w:t>
      </w:r>
      <w:r w:rsidRPr="1FE86AD7" w:rsidR="5DEE5346">
        <w:rPr>
          <w:rFonts w:ascii="Arial" w:hAnsi="Arial" w:cs="Arial"/>
          <w:color w:val="000000" w:themeColor="text1" w:themeTint="FF" w:themeShade="FF"/>
        </w:rPr>
        <w:t xml:space="preserve">. </w:t>
      </w:r>
      <w:r w:rsidRPr="1FE86AD7" w:rsidR="00386CDA">
        <w:rPr>
          <w:rFonts w:ascii="Arial" w:hAnsi="Arial" w:cs="Arial"/>
          <w:color w:val="000000" w:themeColor="text1" w:themeTint="FF" w:themeShade="FF"/>
        </w:rPr>
        <w:t xml:space="preserve">Commission-based </w:t>
      </w:r>
      <w:r w:rsidRPr="1FE86AD7" w:rsidR="00B30118">
        <w:rPr>
          <w:rFonts w:ascii="Arial" w:hAnsi="Arial" w:cs="Arial"/>
          <w:color w:val="000000" w:themeColor="text1" w:themeTint="FF" w:themeShade="FF"/>
        </w:rPr>
        <w:t xml:space="preserve">10-15% </w:t>
      </w:r>
      <w:r w:rsidRPr="1FE86AD7" w:rsidR="00897CB1">
        <w:rPr>
          <w:rFonts w:ascii="Arial" w:hAnsi="Arial" w:cs="Arial"/>
          <w:color w:val="000000" w:themeColor="text1" w:themeTint="FF" w:themeShade="FF"/>
        </w:rPr>
        <w:t>for successful booking or referral</w:t>
      </w:r>
      <w:r w:rsidRPr="1FE86AD7" w:rsidR="13CEDB36">
        <w:rPr>
          <w:rFonts w:ascii="Arial" w:hAnsi="Arial" w:cs="Arial"/>
          <w:color w:val="000000" w:themeColor="text1" w:themeTint="FF" w:themeShade="FF"/>
        </w:rPr>
        <w:t xml:space="preserve">. </w:t>
      </w:r>
      <w:r w:rsidRPr="1FE86AD7" w:rsidR="00CA70AE">
        <w:rPr>
          <w:rFonts w:ascii="Arial" w:hAnsi="Arial" w:cs="Arial"/>
        </w:rPr>
        <w:t>F</w:t>
      </w:r>
      <w:r w:rsidRPr="1FE86AD7" w:rsidR="00B94F31">
        <w:rPr>
          <w:rFonts w:ascii="Arial" w:hAnsi="Arial" w:cs="Arial"/>
        </w:rPr>
        <w:t xml:space="preserve">SB.org </w:t>
      </w:r>
      <w:r w:rsidRPr="1FE86AD7" w:rsidR="00CA70AE">
        <w:rPr>
          <w:rFonts w:ascii="Arial" w:hAnsi="Arial" w:cs="Arial"/>
        </w:rPr>
        <w:t xml:space="preserve">(2024) </w:t>
      </w:r>
      <w:r w:rsidRPr="1FE86AD7" w:rsidR="00B73954">
        <w:rPr>
          <w:rFonts w:ascii="Arial" w:hAnsi="Arial" w:cs="Arial"/>
          <w:color w:val="000000" w:themeColor="text1" w:themeTint="FF" w:themeShade="FF"/>
        </w:rPr>
        <w:t xml:space="preserve">says that building </w:t>
      </w:r>
      <w:r w:rsidRPr="1FE86AD7" w:rsidR="000258D2">
        <w:rPr>
          <w:rFonts w:ascii="Arial" w:hAnsi="Arial" w:cs="Arial"/>
          <w:color w:val="000000" w:themeColor="text1" w:themeTint="FF" w:themeShade="FF"/>
        </w:rPr>
        <w:t xml:space="preserve">partnerships with local businesses can build brand credibility and </w:t>
      </w:r>
      <w:r w:rsidRPr="1FE86AD7" w:rsidR="00501DD3">
        <w:rPr>
          <w:rFonts w:ascii="Arial" w:hAnsi="Arial" w:cs="Arial"/>
          <w:color w:val="000000" w:themeColor="text1" w:themeTint="FF" w:themeShade="FF"/>
        </w:rPr>
        <w:t>boost customer reac</w:t>
      </w:r>
      <w:r w:rsidRPr="1FE86AD7" w:rsidR="005A6C80">
        <w:rPr>
          <w:rFonts w:ascii="Arial" w:hAnsi="Arial" w:cs="Arial"/>
          <w:color w:val="000000" w:themeColor="text1" w:themeTint="FF" w:themeShade="FF"/>
        </w:rPr>
        <w:t>h</w:t>
      </w:r>
      <w:r w:rsidRPr="1FE86AD7" w:rsidR="00096D41">
        <w:rPr>
          <w:rFonts w:ascii="Arial" w:hAnsi="Arial" w:cs="Arial"/>
          <w:color w:val="000000" w:themeColor="text1" w:themeTint="FF" w:themeShade="FF"/>
        </w:rPr>
        <w:t>, cheaper than direct advertising.</w:t>
      </w:r>
    </w:p>
    <w:p w:rsidRPr="00B33B72" w:rsidR="00676FA2" w:rsidP="00B33B72" w:rsidRDefault="00676FA2" w14:paraId="0A9AA6FA" w14:textId="77777777">
      <w:pPr>
        <w:spacing w:line="360" w:lineRule="auto"/>
        <w:rPr>
          <w:rFonts w:ascii="Arial" w:hAnsi="Arial" w:cs="Arial"/>
          <w:bCs/>
          <w:iCs/>
          <w:color w:val="000000" w:themeColor="text1"/>
        </w:rPr>
      </w:pPr>
    </w:p>
    <w:p w:rsidRPr="00B33B72" w:rsidR="00FC6AC4" w:rsidP="1FE86AD7" w:rsidRDefault="007B5EC6" w14:paraId="5CF61689" w14:textId="4816AA5B">
      <w:pPr>
        <w:spacing w:line="360" w:lineRule="auto"/>
        <w:rPr>
          <w:rFonts w:ascii="Arial" w:hAnsi="Arial" w:cs="Arial"/>
          <w:color w:val="000000" w:themeColor="text1"/>
        </w:rPr>
      </w:pPr>
      <w:r w:rsidRPr="0F7F44DF" w:rsidR="007B5EC6">
        <w:rPr>
          <w:rFonts w:ascii="Arial" w:hAnsi="Arial" w:cs="Arial"/>
          <w:color w:val="000000" w:themeColor="text1" w:themeTint="FF" w:themeShade="FF"/>
        </w:rPr>
        <w:t>Accountancy services</w:t>
      </w:r>
      <w:r w:rsidRPr="0F7F44DF" w:rsidR="00812AAE">
        <w:rPr>
          <w:rFonts w:ascii="Arial" w:hAnsi="Arial" w:cs="Arial"/>
          <w:color w:val="000000" w:themeColor="text1" w:themeTint="FF" w:themeShade="FF"/>
        </w:rPr>
        <w:t xml:space="preserve">. specialise in </w:t>
      </w:r>
      <w:r w:rsidRPr="0F7F44DF" w:rsidR="009D5F86">
        <w:rPr>
          <w:rFonts w:ascii="Arial" w:hAnsi="Arial" w:cs="Arial"/>
          <w:color w:val="000000" w:themeColor="text1" w:themeTint="FF" w:themeShade="FF"/>
        </w:rPr>
        <w:t>bookkeeping</w:t>
      </w:r>
      <w:r w:rsidRPr="0F7F44DF" w:rsidR="008E1803">
        <w:rPr>
          <w:rFonts w:ascii="Arial" w:hAnsi="Arial" w:cs="Arial"/>
          <w:color w:val="000000" w:themeColor="text1" w:themeTint="FF" w:themeShade="FF"/>
        </w:rPr>
        <w:t xml:space="preserve">, </w:t>
      </w:r>
      <w:r w:rsidRPr="0F7F44DF" w:rsidR="00812AAE">
        <w:rPr>
          <w:rFonts w:ascii="Arial" w:hAnsi="Arial" w:cs="Arial"/>
          <w:color w:val="000000" w:themeColor="text1" w:themeTint="FF" w:themeShade="FF"/>
        </w:rPr>
        <w:t>financial advice that tailored for startups</w:t>
      </w:r>
      <w:r w:rsidRPr="0F7F44DF" w:rsidR="414B3817">
        <w:rPr>
          <w:rFonts w:ascii="Arial" w:hAnsi="Arial" w:cs="Arial"/>
          <w:color w:val="000000" w:themeColor="text1" w:themeTint="FF" w:themeShade="FF"/>
        </w:rPr>
        <w:t xml:space="preserve">. </w:t>
      </w:r>
      <w:r w:rsidRPr="0F7F44DF" w:rsidR="008E1803">
        <w:rPr>
          <w:rFonts w:ascii="Arial" w:hAnsi="Arial" w:cs="Arial"/>
          <w:color w:val="000000" w:themeColor="text1" w:themeTint="FF" w:themeShade="FF"/>
        </w:rPr>
        <w:t xml:space="preserve">Outsourcing </w:t>
      </w:r>
      <w:bookmarkStart w:name="_Int_6O25ihay" w:id="850792410"/>
      <w:r w:rsidRPr="0F7F44DF" w:rsidR="008E1803">
        <w:rPr>
          <w:rFonts w:ascii="Arial" w:hAnsi="Arial" w:cs="Arial"/>
          <w:color w:val="000000" w:themeColor="text1" w:themeTint="FF" w:themeShade="FF"/>
        </w:rPr>
        <w:t>financial management</w:t>
      </w:r>
      <w:bookmarkEnd w:id="850792410"/>
      <w:r w:rsidRPr="0F7F44DF" w:rsidR="008E1803">
        <w:rPr>
          <w:rFonts w:ascii="Arial" w:hAnsi="Arial" w:cs="Arial"/>
          <w:color w:val="000000" w:themeColor="text1" w:themeTint="FF" w:themeShade="FF"/>
        </w:rPr>
        <w:t xml:space="preserve"> </w:t>
      </w:r>
      <w:r w:rsidRPr="0F7F44DF" w:rsidR="004A503C">
        <w:rPr>
          <w:rFonts w:ascii="Arial" w:hAnsi="Arial" w:cs="Arial"/>
          <w:color w:val="000000" w:themeColor="text1" w:themeTint="FF" w:themeShade="FF"/>
        </w:rPr>
        <w:t xml:space="preserve">will comply HMRC regulations and </w:t>
      </w:r>
      <w:r w:rsidRPr="0F7F44DF" w:rsidR="00272197">
        <w:rPr>
          <w:rFonts w:ascii="Arial" w:hAnsi="Arial" w:cs="Arial"/>
          <w:color w:val="000000" w:themeColor="text1" w:themeTint="FF" w:themeShade="FF"/>
        </w:rPr>
        <w:t xml:space="preserve">would avoid costly mistakes. Services such </w:t>
      </w:r>
      <w:r w:rsidRPr="0F7F44DF" w:rsidR="00DF5545">
        <w:rPr>
          <w:rFonts w:ascii="Arial" w:hAnsi="Arial" w:cs="Arial"/>
          <w:color w:val="000000" w:themeColor="text1" w:themeTint="FF" w:themeShade="FF"/>
        </w:rPr>
        <w:t xml:space="preserve">as </w:t>
      </w:r>
      <w:r w:rsidRPr="0F7F44DF" w:rsidR="00052817">
        <w:rPr>
          <w:rFonts w:ascii="Arial" w:hAnsi="Arial" w:cs="Arial"/>
          <w:color w:val="000000" w:themeColor="text1" w:themeTint="FF" w:themeShade="FF"/>
        </w:rPr>
        <w:t>T</w:t>
      </w:r>
      <w:r w:rsidRPr="0F7F44DF" w:rsidR="00DF5545">
        <w:rPr>
          <w:rFonts w:ascii="Arial" w:hAnsi="Arial" w:cs="Arial"/>
          <w:color w:val="000000" w:themeColor="text1" w:themeTint="FF" w:themeShade="FF"/>
        </w:rPr>
        <w:t>heaccountancy.co.uk</w:t>
      </w:r>
      <w:r w:rsidRPr="0F7F44DF" w:rsidR="00052817">
        <w:rPr>
          <w:rFonts w:ascii="Arial" w:hAnsi="Arial" w:cs="Arial"/>
          <w:color w:val="000000" w:themeColor="text1" w:themeTint="FF" w:themeShade="FF"/>
        </w:rPr>
        <w:t xml:space="preserve"> (2025)</w:t>
      </w:r>
      <w:r w:rsidRPr="0F7F44DF" w:rsidR="00DF5545">
        <w:rPr>
          <w:rFonts w:ascii="Arial" w:hAnsi="Arial" w:cs="Arial"/>
          <w:color w:val="000000" w:themeColor="text1" w:themeTint="FF" w:themeShade="FF"/>
        </w:rPr>
        <w:t>,</w:t>
      </w:r>
      <w:r w:rsidRPr="0F7F44DF" w:rsidR="00987550">
        <w:rPr>
          <w:rFonts w:ascii="Arial" w:hAnsi="Arial" w:cs="Arial"/>
          <w:color w:val="000000" w:themeColor="text1" w:themeTint="FF" w:themeShade="FF"/>
        </w:rPr>
        <w:t xml:space="preserve"> </w:t>
      </w:r>
      <w:r w:rsidRPr="0F7F44DF" w:rsidR="00AC50F8">
        <w:rPr>
          <w:rFonts w:ascii="Arial" w:hAnsi="Arial" w:cs="Arial"/>
          <w:color w:val="000000" w:themeColor="text1" w:themeTint="FF" w:themeShade="FF"/>
        </w:rPr>
        <w:t>offers fixed</w:t>
      </w:r>
      <w:r w:rsidRPr="0F7F44DF" w:rsidR="00987550">
        <w:rPr>
          <w:rFonts w:ascii="Arial" w:hAnsi="Arial" w:cs="Arial"/>
          <w:color w:val="000000" w:themeColor="text1" w:themeTint="FF" w:themeShade="FF"/>
        </w:rPr>
        <w:t xml:space="preserve"> -fee</w:t>
      </w:r>
      <w:r w:rsidRPr="0F7F44DF" w:rsidR="006C59B4">
        <w:rPr>
          <w:rFonts w:ascii="Arial" w:hAnsi="Arial" w:cs="Arial"/>
          <w:color w:val="000000" w:themeColor="text1" w:themeTint="FF" w:themeShade="FF"/>
        </w:rPr>
        <w:t>, affordable accounting that helps small business</w:t>
      </w:r>
      <w:r w:rsidRPr="0F7F44DF" w:rsidR="002A7575">
        <w:rPr>
          <w:rFonts w:ascii="Arial" w:hAnsi="Arial" w:cs="Arial"/>
          <w:color w:val="000000" w:themeColor="text1" w:themeTint="FF" w:themeShade="FF"/>
        </w:rPr>
        <w:t xml:space="preserve">. Cost </w:t>
      </w:r>
      <w:r w:rsidRPr="0F7F44DF" w:rsidR="00AC50F8">
        <w:rPr>
          <w:rFonts w:ascii="Arial" w:hAnsi="Arial" w:cs="Arial"/>
          <w:color w:val="000000" w:themeColor="text1" w:themeTint="FF" w:themeShade="FF"/>
        </w:rPr>
        <w:t>£24.50</w:t>
      </w:r>
      <w:r w:rsidRPr="0F7F44DF" w:rsidR="00342034">
        <w:rPr>
          <w:rFonts w:ascii="Arial" w:hAnsi="Arial" w:cs="Arial"/>
          <w:color w:val="000000" w:themeColor="text1" w:themeTint="FF" w:themeShade="FF"/>
        </w:rPr>
        <w:t xml:space="preserve"> month.</w:t>
      </w:r>
    </w:p>
    <w:p w:rsidRPr="00B33B72" w:rsidR="00756F02" w:rsidP="00B33B72" w:rsidRDefault="00756F02" w14:paraId="160E547B" w14:textId="77777777">
      <w:pPr>
        <w:spacing w:line="360" w:lineRule="auto"/>
        <w:rPr>
          <w:rFonts w:ascii="Arial" w:hAnsi="Arial" w:cs="Arial"/>
          <w:bCs/>
          <w:iCs/>
          <w:color w:val="000000" w:themeColor="text1"/>
        </w:rPr>
      </w:pPr>
    </w:p>
    <w:p w:rsidRPr="00B33B72" w:rsidR="003B5A32" w:rsidP="00B33B72" w:rsidRDefault="00161E91" w14:paraId="2AF833B3" w14:textId="007ECFC3">
      <w:pPr>
        <w:spacing w:line="360" w:lineRule="auto"/>
        <w:rPr>
          <w:rFonts w:ascii="Arial" w:hAnsi="Arial" w:cs="Arial"/>
          <w:bCs/>
          <w:iCs/>
          <w:color w:val="000000" w:themeColor="text1"/>
        </w:rPr>
      </w:pPr>
      <w:r w:rsidRPr="00B33B72">
        <w:rPr>
          <w:rFonts w:ascii="Arial" w:hAnsi="Arial" w:cs="Arial"/>
          <w:bCs/>
          <w:iCs/>
          <w:color w:val="000000" w:themeColor="text1"/>
        </w:rPr>
        <w:t>VR equipment suppliers purchasing or leasing headset</w:t>
      </w:r>
      <w:r w:rsidRPr="00B33B72" w:rsidR="0094679C">
        <w:rPr>
          <w:rFonts w:ascii="Arial" w:hAnsi="Arial" w:cs="Arial"/>
          <w:bCs/>
          <w:iCs/>
          <w:color w:val="000000" w:themeColor="text1"/>
        </w:rPr>
        <w:t>.</w:t>
      </w:r>
    </w:p>
    <w:p w:rsidR="009012C7" w:rsidP="00B33B72" w:rsidRDefault="009012C7" w14:paraId="75734378" w14:textId="77777777">
      <w:pPr>
        <w:spacing w:line="360" w:lineRule="auto"/>
        <w:rPr>
          <w:rFonts w:ascii="Arial" w:hAnsi="Arial" w:cs="Arial"/>
          <w:b/>
        </w:rPr>
      </w:pPr>
    </w:p>
    <w:p w:rsidR="00FF7DF4" w:rsidP="00B33B72" w:rsidRDefault="00FF7DF4" w14:paraId="437663D0" w14:textId="77777777">
      <w:pPr>
        <w:spacing w:line="360" w:lineRule="auto"/>
        <w:rPr>
          <w:rFonts w:ascii="Arial" w:hAnsi="Arial" w:cs="Arial"/>
          <w:b/>
        </w:rPr>
      </w:pPr>
    </w:p>
    <w:p w:rsidRPr="00B33B72" w:rsidR="00FF7DF4" w:rsidP="00B33B72" w:rsidRDefault="00FF7DF4" w14:paraId="40193F1F" w14:textId="77777777">
      <w:pPr>
        <w:spacing w:line="360" w:lineRule="auto"/>
        <w:rPr>
          <w:rFonts w:ascii="Arial" w:hAnsi="Arial" w:cs="Arial"/>
          <w:b/>
        </w:rPr>
      </w:pPr>
    </w:p>
    <w:p w:rsidRPr="00B33B72" w:rsidR="001C3E3A" w:rsidP="00B33B72" w:rsidRDefault="001C3E3A" w14:paraId="1CC288B8" w14:textId="6A0477C5">
      <w:pPr>
        <w:spacing w:line="360" w:lineRule="auto"/>
        <w:rPr>
          <w:rFonts w:ascii="Arial" w:hAnsi="Arial" w:cs="Arial"/>
          <w:b/>
        </w:rPr>
      </w:pPr>
      <w:r w:rsidRPr="00B33B72">
        <w:rPr>
          <w:rFonts w:ascii="Arial" w:hAnsi="Arial" w:cs="Arial"/>
          <w:b/>
        </w:rPr>
        <w:t>4. MARKET RESEARCH</w:t>
      </w:r>
    </w:p>
    <w:p w:rsidRPr="00B33B72" w:rsidR="001C3E3A" w:rsidP="00B33B72" w:rsidRDefault="00D74EC0" w14:paraId="1F968234" w14:textId="658DC89D">
      <w:pPr>
        <w:spacing w:line="360" w:lineRule="auto"/>
        <w:jc w:val="both"/>
        <w:rPr>
          <w:rFonts w:ascii="Arial" w:hAnsi="Arial" w:cs="Arial"/>
          <w:bCs/>
        </w:rPr>
      </w:pPr>
      <w:r w:rsidRPr="00B33B72">
        <w:rPr>
          <w:rFonts w:ascii="Arial" w:hAnsi="Arial" w:cs="Arial"/>
          <w:b/>
        </w:rPr>
        <w:t>Market</w:t>
      </w:r>
      <w:r w:rsidRPr="00B33B72" w:rsidR="001C3E3A">
        <w:rPr>
          <w:rFonts w:ascii="Arial" w:hAnsi="Arial" w:cs="Arial"/>
          <w:b/>
          <w:bCs/>
          <w:i/>
          <w:iCs/>
        </w:rPr>
        <w:t xml:space="preserve"> Information, Trends and External Factors</w:t>
      </w:r>
    </w:p>
    <w:p w:rsidRPr="00B33B72" w:rsidR="00A43FA2" w:rsidP="00B33B72" w:rsidRDefault="006A17C0" w14:paraId="1407B867" w14:textId="5CC587F3">
      <w:pPr>
        <w:spacing w:line="360" w:lineRule="auto"/>
        <w:rPr>
          <w:rFonts w:ascii="Arial" w:hAnsi="Arial" w:cs="Arial"/>
          <w:color w:val="000000" w:themeColor="text1"/>
        </w:rPr>
      </w:pPr>
      <w:r w:rsidRPr="1FE86AD7" w:rsidR="006A17C0">
        <w:rPr>
          <w:rFonts w:ascii="Arial" w:hAnsi="Arial" w:cs="Arial"/>
          <w:color w:val="000000" w:themeColor="text1" w:themeTint="FF" w:themeShade="FF"/>
        </w:rPr>
        <w:t xml:space="preserve">Secondary research was conducted to </w:t>
      </w:r>
      <w:r w:rsidRPr="1FE86AD7" w:rsidR="006A17C0">
        <w:rPr>
          <w:rFonts w:ascii="Arial" w:hAnsi="Arial" w:cs="Arial"/>
          <w:color w:val="000000" w:themeColor="text1" w:themeTint="FF" w:themeShade="FF"/>
        </w:rPr>
        <w:t>validate</w:t>
      </w:r>
      <w:r w:rsidRPr="1FE86AD7" w:rsidR="006A17C0">
        <w:rPr>
          <w:rFonts w:ascii="Arial" w:hAnsi="Arial" w:cs="Arial"/>
          <w:color w:val="000000" w:themeColor="text1" w:themeTint="FF" w:themeShade="FF"/>
        </w:rPr>
        <w:t xml:space="preserve"> the viability of </w:t>
      </w:r>
      <w:r w:rsidRPr="1FE86AD7" w:rsidR="006A17C0">
        <w:rPr>
          <w:rFonts w:ascii="Arial" w:hAnsi="Arial" w:cs="Arial"/>
          <w:color w:val="000000" w:themeColor="text1" w:themeTint="FF" w:themeShade="FF"/>
        </w:rPr>
        <w:t>Exploraverse</w:t>
      </w:r>
      <w:r w:rsidRPr="1FE86AD7" w:rsidR="006A17C0">
        <w:rPr>
          <w:rFonts w:ascii="Arial" w:hAnsi="Arial" w:cs="Arial"/>
          <w:color w:val="000000" w:themeColor="text1" w:themeTint="FF" w:themeShade="FF"/>
        </w:rPr>
        <w:t xml:space="preserve"> </w:t>
      </w:r>
      <w:r w:rsidRPr="1FE86AD7" w:rsidR="008C26C1">
        <w:rPr>
          <w:rFonts w:ascii="Arial" w:hAnsi="Arial" w:cs="Arial"/>
          <w:color w:val="000000" w:themeColor="text1" w:themeTint="FF" w:themeShade="FF"/>
        </w:rPr>
        <w:t>Weddings. According</w:t>
      </w:r>
      <w:r w:rsidRPr="1FE86AD7" w:rsidR="005B0AC2">
        <w:rPr>
          <w:rFonts w:ascii="Arial" w:hAnsi="Arial" w:cs="Arial"/>
          <w:color w:val="000000" w:themeColor="text1" w:themeTint="FF" w:themeShade="FF"/>
        </w:rPr>
        <w:t xml:space="preserve"> to Statista (2024) The global VR market is projected to reach £55b by 2028, with significant growth in sectors like tourism and events</w:t>
      </w:r>
      <w:r w:rsidRPr="1FE86AD7" w:rsidR="0A147A6A">
        <w:rPr>
          <w:rFonts w:ascii="Arial" w:hAnsi="Arial" w:cs="Arial"/>
          <w:color w:val="000000" w:themeColor="text1" w:themeTint="FF" w:themeShade="FF"/>
        </w:rPr>
        <w:t xml:space="preserve">. </w:t>
      </w:r>
      <w:r w:rsidRPr="1FE86AD7" w:rsidR="00692C90">
        <w:rPr>
          <w:rFonts w:ascii="Arial" w:hAnsi="Arial" w:cs="Arial"/>
          <w:color w:val="000000" w:themeColor="text1" w:themeTint="FF" w:themeShade="FF"/>
        </w:rPr>
        <w:t xml:space="preserve">Emerging technologies </w:t>
      </w:r>
      <w:r w:rsidRPr="1FE86AD7" w:rsidR="000657EE">
        <w:rPr>
          <w:rFonts w:ascii="Arial" w:hAnsi="Arial" w:cs="Arial"/>
          <w:color w:val="000000" w:themeColor="text1" w:themeTint="FF" w:themeShade="FF"/>
        </w:rPr>
        <w:t xml:space="preserve">such as VR are expected </w:t>
      </w:r>
      <w:r w:rsidRPr="1FE86AD7" w:rsidR="004F47C8">
        <w:rPr>
          <w:rFonts w:ascii="Arial" w:hAnsi="Arial" w:cs="Arial"/>
          <w:color w:val="000000" w:themeColor="text1" w:themeTint="FF" w:themeShade="FF"/>
        </w:rPr>
        <w:t xml:space="preserve">to increase </w:t>
      </w:r>
      <w:r w:rsidRPr="1FE86AD7" w:rsidR="00650121">
        <w:rPr>
          <w:rFonts w:ascii="Arial" w:hAnsi="Arial" w:cs="Arial"/>
          <w:color w:val="000000" w:themeColor="text1" w:themeTint="FF" w:themeShade="FF"/>
        </w:rPr>
        <w:t>global GPD</w:t>
      </w:r>
      <w:r w:rsidRPr="1FE86AD7" w:rsidR="00560DB1">
        <w:rPr>
          <w:rFonts w:ascii="Arial" w:hAnsi="Arial" w:cs="Arial"/>
          <w:color w:val="000000" w:themeColor="text1" w:themeTint="FF" w:themeShade="FF"/>
        </w:rPr>
        <w:t>, estimated that by 2030 VR</w:t>
      </w:r>
      <w:r w:rsidRPr="1FE86AD7" w:rsidR="00E70444">
        <w:rPr>
          <w:rFonts w:ascii="Arial" w:hAnsi="Arial" w:cs="Arial"/>
          <w:color w:val="000000" w:themeColor="text1" w:themeTint="FF" w:themeShade="FF"/>
        </w:rPr>
        <w:t xml:space="preserve"> will increase </w:t>
      </w:r>
      <w:r w:rsidRPr="1FE86AD7" w:rsidR="005B0AC2">
        <w:rPr>
          <w:rFonts w:ascii="Arial" w:hAnsi="Arial" w:cs="Arial"/>
          <w:color w:val="000000" w:themeColor="text1" w:themeTint="FF" w:themeShade="FF"/>
        </w:rPr>
        <w:t>by 450.5 billion USD</w:t>
      </w:r>
      <w:r w:rsidRPr="1FE86AD7" w:rsidR="008C058F">
        <w:rPr>
          <w:rFonts w:ascii="Arial" w:hAnsi="Arial" w:cs="Arial"/>
          <w:color w:val="000000" w:themeColor="text1" w:themeTint="FF" w:themeShade="FF"/>
        </w:rPr>
        <w:t xml:space="preserve"> (PwC, 2023)</w:t>
      </w:r>
      <w:r w:rsidRPr="1FE86AD7" w:rsidR="0505C9B7">
        <w:rPr>
          <w:rFonts w:ascii="Arial" w:hAnsi="Arial" w:cs="Arial"/>
          <w:color w:val="000000" w:themeColor="text1" w:themeTint="FF" w:themeShade="FF"/>
        </w:rPr>
        <w:t xml:space="preserve">. </w:t>
      </w:r>
      <w:r w:rsidRPr="1FE86AD7" w:rsidR="00B928D8">
        <w:rPr>
          <w:rFonts w:ascii="Arial" w:hAnsi="Arial" w:cs="Arial"/>
          <w:color w:val="000000" w:themeColor="text1" w:themeTint="FF" w:themeShade="FF"/>
        </w:rPr>
        <w:t>T</w:t>
      </w:r>
      <w:r w:rsidRPr="1FE86AD7" w:rsidR="00FF31FA">
        <w:rPr>
          <w:rFonts w:ascii="Arial" w:hAnsi="Arial" w:cs="Arial"/>
          <w:color w:val="000000" w:themeColor="text1" w:themeTint="FF" w:themeShade="FF"/>
        </w:rPr>
        <w:t>his</w:t>
      </w:r>
      <w:r w:rsidRPr="1FE86AD7" w:rsidR="00B928D8">
        <w:rPr>
          <w:rFonts w:ascii="Arial" w:hAnsi="Arial" w:cs="Arial"/>
          <w:color w:val="000000" w:themeColor="text1" w:themeTint="FF" w:themeShade="FF"/>
        </w:rPr>
        <w:t xml:space="preserve"> forecast</w:t>
      </w:r>
      <w:r w:rsidRPr="1FE86AD7" w:rsidR="00467B1F">
        <w:rPr>
          <w:rFonts w:ascii="Arial" w:hAnsi="Arial" w:cs="Arial"/>
          <w:color w:val="000000" w:themeColor="text1" w:themeTint="FF" w:themeShade="FF"/>
        </w:rPr>
        <w:t xml:space="preserve"> reinforces the opportunity for tech-driven innovation </w:t>
      </w:r>
      <w:r w:rsidRPr="1FE86AD7" w:rsidR="00781880">
        <w:rPr>
          <w:rFonts w:ascii="Arial" w:hAnsi="Arial" w:cs="Arial"/>
          <w:color w:val="000000" w:themeColor="text1" w:themeTint="FF" w:themeShade="FF"/>
        </w:rPr>
        <w:t xml:space="preserve">in experience that includes destination weddings. </w:t>
      </w:r>
      <w:r w:rsidRPr="1FE86AD7" w:rsidR="0061056E">
        <w:rPr>
          <w:rFonts w:ascii="Arial" w:hAnsi="Arial" w:cs="Arial"/>
          <w:color w:val="000000" w:themeColor="text1" w:themeTint="FF" w:themeShade="FF"/>
        </w:rPr>
        <w:t>Furthermore, the</w:t>
      </w:r>
      <w:r w:rsidRPr="1FE86AD7" w:rsidR="005B0AC2">
        <w:rPr>
          <w:rFonts w:ascii="Arial" w:hAnsi="Arial" w:cs="Arial"/>
          <w:color w:val="000000" w:themeColor="text1" w:themeTint="FF" w:themeShade="FF"/>
        </w:rPr>
        <w:t xml:space="preserve"> UK wedding industry was valued at £14.7b, which </w:t>
      </w:r>
      <w:r w:rsidRPr="1FE86AD7" w:rsidR="005B0AC2">
        <w:rPr>
          <w:rFonts w:ascii="Arial" w:hAnsi="Arial" w:cs="Arial"/>
          <w:color w:val="000000" w:themeColor="text1" w:themeTint="FF" w:themeShade="FF"/>
        </w:rPr>
        <w:t>indicates</w:t>
      </w:r>
      <w:r w:rsidRPr="1FE86AD7" w:rsidR="005B0AC2">
        <w:rPr>
          <w:rFonts w:ascii="Arial" w:hAnsi="Arial" w:cs="Arial"/>
          <w:color w:val="000000" w:themeColor="text1" w:themeTint="FF" w:themeShade="FF"/>
        </w:rPr>
        <w:t xml:space="preserve"> a strong and profitable market</w:t>
      </w:r>
      <w:r w:rsidRPr="1FE86AD7" w:rsidR="0061056E">
        <w:rPr>
          <w:rFonts w:ascii="Arial" w:hAnsi="Arial" w:cs="Arial"/>
          <w:color w:val="000000" w:themeColor="text1" w:themeTint="FF" w:themeShade="FF"/>
        </w:rPr>
        <w:t xml:space="preserve"> for niche offerings like immersive wedding tools.</w:t>
      </w:r>
    </w:p>
    <w:p w:rsidRPr="00B33B72" w:rsidR="00835100" w:rsidP="00B33B72" w:rsidRDefault="00835100" w14:paraId="54CF76E9" w14:textId="77777777">
      <w:pPr>
        <w:spacing w:line="360" w:lineRule="auto"/>
        <w:rPr>
          <w:rFonts w:ascii="Arial" w:hAnsi="Arial" w:cs="Arial"/>
          <w:color w:val="000000" w:themeColor="text1"/>
        </w:rPr>
      </w:pPr>
    </w:p>
    <w:p w:rsidRPr="00B33B72" w:rsidR="005B0AC2" w:rsidP="00B33B72" w:rsidRDefault="00835100" w14:paraId="28ECC44A" w14:textId="74F9DC73">
      <w:pPr>
        <w:spacing w:line="360" w:lineRule="auto"/>
        <w:rPr>
          <w:rFonts w:ascii="Arial" w:hAnsi="Arial" w:cs="Arial"/>
          <w:color w:val="000000" w:themeColor="text1"/>
        </w:rPr>
      </w:pPr>
      <w:r w:rsidRPr="0F7F44DF" w:rsidR="00835100">
        <w:rPr>
          <w:rFonts w:ascii="Arial" w:hAnsi="Arial" w:cs="Arial"/>
          <w:color w:val="000000" w:themeColor="text1" w:themeTint="FF" w:themeShade="FF"/>
        </w:rPr>
        <w:t>I</w:t>
      </w:r>
      <w:r w:rsidRPr="0F7F44DF" w:rsidR="00184616">
        <w:rPr>
          <w:rFonts w:ascii="Arial" w:hAnsi="Arial" w:cs="Arial"/>
          <w:color w:val="000000" w:themeColor="text1" w:themeTint="FF" w:themeShade="FF"/>
        </w:rPr>
        <w:t>ndustry reports</w:t>
      </w:r>
      <w:r w:rsidRPr="0F7F44DF" w:rsidR="000825DD">
        <w:rPr>
          <w:rFonts w:ascii="Arial" w:hAnsi="Arial" w:cs="Arial"/>
          <w:color w:val="000000" w:themeColor="text1" w:themeTint="FF" w:themeShade="FF"/>
        </w:rPr>
        <w:t xml:space="preserve"> </w:t>
      </w:r>
      <w:r w:rsidRPr="0F7F44DF" w:rsidR="636DB999">
        <w:rPr>
          <w:rFonts w:ascii="Arial" w:hAnsi="Arial" w:cs="Arial"/>
          <w:color w:val="000000" w:themeColor="text1" w:themeTint="FF" w:themeShade="FF"/>
        </w:rPr>
        <w:t>state</w:t>
      </w:r>
      <w:r w:rsidRPr="0F7F44DF" w:rsidR="000825DD">
        <w:rPr>
          <w:rFonts w:ascii="Arial" w:hAnsi="Arial" w:cs="Arial"/>
          <w:color w:val="000000" w:themeColor="text1" w:themeTint="FF" w:themeShade="FF"/>
        </w:rPr>
        <w:t xml:space="preserve"> </w:t>
      </w:r>
      <w:r w:rsidRPr="0F7F44DF" w:rsidR="003C355C">
        <w:rPr>
          <w:rFonts w:ascii="Arial" w:hAnsi="Arial" w:cs="Arial"/>
          <w:color w:val="000000" w:themeColor="text1" w:themeTint="FF" w:themeShade="FF"/>
        </w:rPr>
        <w:t>the current trends that are relevant to the business idea</w:t>
      </w:r>
      <w:r w:rsidRPr="0F7F44DF" w:rsidR="008F53D5">
        <w:rPr>
          <w:rFonts w:ascii="Arial" w:hAnsi="Arial" w:cs="Arial"/>
          <w:color w:val="000000" w:themeColor="text1" w:themeTint="FF" w:themeShade="FF"/>
        </w:rPr>
        <w:t xml:space="preserve">. </w:t>
      </w:r>
      <w:r w:rsidRPr="0F7F44DF" w:rsidR="000825DD">
        <w:rPr>
          <w:rFonts w:ascii="Arial" w:hAnsi="Arial" w:cs="Arial"/>
          <w:color w:val="000000" w:themeColor="text1" w:themeTint="FF" w:themeShade="FF"/>
        </w:rPr>
        <w:t>Firstly, t</w:t>
      </w:r>
      <w:r w:rsidRPr="0F7F44DF" w:rsidR="003C355C">
        <w:rPr>
          <w:rFonts w:ascii="Arial" w:hAnsi="Arial" w:cs="Arial"/>
          <w:color w:val="000000" w:themeColor="text1" w:themeTint="FF" w:themeShade="FF"/>
        </w:rPr>
        <w:t xml:space="preserve">here </w:t>
      </w:r>
      <w:r w:rsidRPr="0F7F44DF" w:rsidR="00DE6136">
        <w:rPr>
          <w:rFonts w:ascii="Arial" w:hAnsi="Arial" w:cs="Arial"/>
          <w:color w:val="000000" w:themeColor="text1" w:themeTint="FF" w:themeShade="FF"/>
        </w:rPr>
        <w:t xml:space="preserve">is shift where couples are prioritising weddings that reflect on their personal </w:t>
      </w:r>
      <w:r w:rsidRPr="0F7F44DF" w:rsidR="0078433C">
        <w:rPr>
          <w:rFonts w:ascii="Arial" w:hAnsi="Arial" w:cs="Arial"/>
          <w:color w:val="000000" w:themeColor="text1" w:themeTint="FF" w:themeShade="FF"/>
        </w:rPr>
        <w:t>taste</w:t>
      </w:r>
      <w:r w:rsidRPr="0F7F44DF" w:rsidR="00ED234C">
        <w:rPr>
          <w:rFonts w:ascii="Arial" w:hAnsi="Arial" w:cs="Arial"/>
          <w:color w:val="000000" w:themeColor="text1" w:themeTint="FF" w:themeShade="FF"/>
        </w:rPr>
        <w:t xml:space="preserve">, which VR technology will support </w:t>
      </w:r>
      <w:r w:rsidRPr="0F7F44DF" w:rsidR="009520C2">
        <w:rPr>
          <w:rFonts w:ascii="Arial" w:hAnsi="Arial" w:cs="Arial"/>
          <w:color w:val="000000" w:themeColor="text1" w:themeTint="FF" w:themeShade="FF"/>
        </w:rPr>
        <w:t>by offering selection of destination and venues</w:t>
      </w:r>
      <w:r w:rsidRPr="0F7F44DF" w:rsidR="008C058F">
        <w:rPr>
          <w:rFonts w:ascii="Arial" w:hAnsi="Arial" w:cs="Arial"/>
          <w:color w:val="000000" w:themeColor="text1" w:themeTint="FF" w:themeShade="FF"/>
        </w:rPr>
        <w:t xml:space="preserve">. </w:t>
      </w:r>
      <w:r w:rsidRPr="0F7F44DF" w:rsidR="0078433C">
        <w:rPr>
          <w:rFonts w:ascii="Arial" w:hAnsi="Arial" w:cs="Arial"/>
          <w:color w:val="000000" w:themeColor="text1" w:themeTint="FF" w:themeShade="FF"/>
        </w:rPr>
        <w:t>T</w:t>
      </w:r>
      <w:r w:rsidRPr="0F7F44DF" w:rsidR="00A43FA2">
        <w:rPr>
          <w:rFonts w:ascii="Arial" w:hAnsi="Arial" w:cs="Arial"/>
          <w:color w:val="000000" w:themeColor="text1" w:themeTint="FF" w:themeShade="FF"/>
        </w:rPr>
        <w:t xml:space="preserve">here is growing demand </w:t>
      </w:r>
      <w:r w:rsidRPr="0F7F44DF" w:rsidR="0019642A">
        <w:rPr>
          <w:rFonts w:ascii="Arial" w:hAnsi="Arial" w:cs="Arial"/>
          <w:color w:val="000000" w:themeColor="text1" w:themeTint="FF" w:themeShade="FF"/>
        </w:rPr>
        <w:t>for immersive, where 65% in Zola report (2023) said</w:t>
      </w:r>
      <w:r w:rsidRPr="0F7F44DF" w:rsidR="0078433C">
        <w:rPr>
          <w:rFonts w:ascii="Arial" w:hAnsi="Arial" w:cs="Arial"/>
          <w:color w:val="000000" w:themeColor="text1" w:themeTint="FF" w:themeShade="FF"/>
        </w:rPr>
        <w:t xml:space="preserve"> that they</w:t>
      </w:r>
      <w:r w:rsidRPr="0F7F44DF" w:rsidR="0019642A">
        <w:rPr>
          <w:rFonts w:ascii="Arial" w:hAnsi="Arial" w:cs="Arial"/>
          <w:color w:val="000000" w:themeColor="text1" w:themeTint="FF" w:themeShade="FF"/>
        </w:rPr>
        <w:t xml:space="preserve"> </w:t>
      </w:r>
      <w:r w:rsidRPr="0F7F44DF" w:rsidR="0019642A">
        <w:rPr>
          <w:rFonts w:ascii="Arial" w:hAnsi="Arial" w:cs="Arial"/>
          <w:color w:val="000000" w:themeColor="text1" w:themeTint="FF" w:themeShade="FF"/>
        </w:rPr>
        <w:t>ha</w:t>
      </w:r>
      <w:r w:rsidRPr="0F7F44DF" w:rsidR="0078433C">
        <w:rPr>
          <w:rFonts w:ascii="Arial" w:hAnsi="Arial" w:cs="Arial"/>
          <w:color w:val="000000" w:themeColor="text1" w:themeTint="FF" w:themeShade="FF"/>
        </w:rPr>
        <w:t xml:space="preserve">ve </w:t>
      </w:r>
      <w:r w:rsidRPr="0F7F44DF" w:rsidR="0019642A">
        <w:rPr>
          <w:rFonts w:ascii="Arial" w:hAnsi="Arial" w:cs="Arial"/>
          <w:color w:val="000000" w:themeColor="text1" w:themeTint="FF" w:themeShade="FF"/>
        </w:rPr>
        <w:t xml:space="preserve">a strong preference for interactive and immersive experiences for their holidays before confirming bookings, which is relevant as it </w:t>
      </w:r>
      <w:r w:rsidRPr="0F7F44DF" w:rsidR="774D47C6">
        <w:rPr>
          <w:rFonts w:ascii="Arial" w:hAnsi="Arial" w:cs="Arial"/>
          <w:color w:val="000000" w:themeColor="text1" w:themeTint="FF" w:themeShade="FF"/>
        </w:rPr>
        <w:t>supports</w:t>
      </w:r>
      <w:r w:rsidRPr="0F7F44DF" w:rsidR="0019642A">
        <w:rPr>
          <w:rFonts w:ascii="Arial" w:hAnsi="Arial" w:cs="Arial"/>
          <w:color w:val="000000" w:themeColor="text1" w:themeTint="FF" w:themeShade="FF"/>
        </w:rPr>
        <w:t xml:space="preserve"> the core offering of </w:t>
      </w:r>
      <w:r w:rsidRPr="0F7F44DF" w:rsidR="0019642A">
        <w:rPr>
          <w:rFonts w:ascii="Arial" w:hAnsi="Arial" w:cs="Arial"/>
          <w:color w:val="000000" w:themeColor="text1" w:themeTint="FF" w:themeShade="FF"/>
        </w:rPr>
        <w:t>Exploraverse</w:t>
      </w:r>
      <w:r w:rsidRPr="0F7F44DF" w:rsidR="0019642A">
        <w:rPr>
          <w:rFonts w:ascii="Arial" w:hAnsi="Arial" w:cs="Arial"/>
          <w:color w:val="000000" w:themeColor="text1" w:themeTint="FF" w:themeShade="FF"/>
        </w:rPr>
        <w:t xml:space="preserve"> weddings</w:t>
      </w:r>
      <w:r w:rsidRPr="0F7F44DF" w:rsidR="000825DD">
        <w:rPr>
          <w:rFonts w:ascii="Arial" w:hAnsi="Arial" w:cs="Arial"/>
          <w:color w:val="000000" w:themeColor="text1" w:themeTint="FF" w:themeShade="FF"/>
        </w:rPr>
        <w:t xml:space="preserve">, </w:t>
      </w:r>
      <w:r w:rsidRPr="0F7F44DF" w:rsidR="004451D3">
        <w:rPr>
          <w:rFonts w:ascii="Arial" w:hAnsi="Arial" w:cs="Arial"/>
          <w:color w:val="000000" w:themeColor="text1" w:themeTint="FF" w:themeShade="FF"/>
        </w:rPr>
        <w:t>offers a try before you buy experience</w:t>
      </w:r>
      <w:r w:rsidRPr="0F7F44DF" w:rsidR="0D00380C">
        <w:rPr>
          <w:rFonts w:ascii="Arial" w:hAnsi="Arial" w:cs="Arial"/>
          <w:color w:val="000000" w:themeColor="text1" w:themeTint="FF" w:themeShade="FF"/>
        </w:rPr>
        <w:t xml:space="preserve">. </w:t>
      </w:r>
      <w:r w:rsidRPr="0F7F44DF" w:rsidR="00034558">
        <w:rPr>
          <w:rFonts w:ascii="Arial" w:hAnsi="Arial" w:cs="Arial"/>
          <w:color w:val="000000" w:themeColor="text1" w:themeTint="FF" w:themeShade="FF"/>
        </w:rPr>
        <w:t>There is increase</w:t>
      </w:r>
      <w:r w:rsidRPr="0F7F44DF" w:rsidR="00977E0A">
        <w:rPr>
          <w:rFonts w:ascii="Arial" w:hAnsi="Arial" w:cs="Arial"/>
          <w:color w:val="000000" w:themeColor="text1" w:themeTint="FF" w:themeShade="FF"/>
        </w:rPr>
        <w:t xml:space="preserve">d in sustainability, using the VR tech </w:t>
      </w:r>
      <w:r w:rsidRPr="0F7F44DF" w:rsidR="008C1989">
        <w:rPr>
          <w:rFonts w:ascii="Arial" w:hAnsi="Arial" w:cs="Arial"/>
          <w:color w:val="000000" w:themeColor="text1" w:themeTint="FF" w:themeShade="FF"/>
        </w:rPr>
        <w:t xml:space="preserve">values greener alternative to </w:t>
      </w:r>
      <w:r w:rsidRPr="0F7F44DF" w:rsidR="00915A16">
        <w:rPr>
          <w:rFonts w:ascii="Arial" w:hAnsi="Arial" w:cs="Arial"/>
          <w:color w:val="000000" w:themeColor="text1" w:themeTint="FF" w:themeShade="FF"/>
        </w:rPr>
        <w:t>international venue scouting</w:t>
      </w:r>
      <w:r w:rsidRPr="0F7F44DF" w:rsidR="46E3A343">
        <w:rPr>
          <w:rFonts w:ascii="Arial" w:hAnsi="Arial" w:cs="Arial"/>
          <w:color w:val="000000" w:themeColor="text1" w:themeTint="FF" w:themeShade="FF"/>
        </w:rPr>
        <w:t xml:space="preserve">. </w:t>
      </w:r>
      <w:r w:rsidRPr="0F7F44DF" w:rsidR="00BD4555">
        <w:rPr>
          <w:rFonts w:ascii="Arial" w:hAnsi="Arial" w:cs="Arial"/>
          <w:color w:val="000000" w:themeColor="text1" w:themeTint="FF" w:themeShade="FF"/>
        </w:rPr>
        <w:t xml:space="preserve">(Hitched, </w:t>
      </w:r>
      <w:r w:rsidRPr="0F7F44DF" w:rsidR="00262965">
        <w:rPr>
          <w:rFonts w:ascii="Arial" w:hAnsi="Arial" w:cs="Arial"/>
          <w:color w:val="000000" w:themeColor="text1" w:themeTint="FF" w:themeShade="FF"/>
        </w:rPr>
        <w:t xml:space="preserve">2024) </w:t>
      </w:r>
    </w:p>
    <w:p w:rsidRPr="00B33B72" w:rsidR="005B0AC2" w:rsidP="00B33B72" w:rsidRDefault="005B0AC2" w14:paraId="270CAD4F" w14:textId="77777777">
      <w:pPr>
        <w:spacing w:line="360" w:lineRule="auto"/>
        <w:rPr>
          <w:rFonts w:ascii="Arial" w:hAnsi="Arial" w:cs="Arial"/>
          <w:color w:val="000000" w:themeColor="text1"/>
        </w:rPr>
      </w:pPr>
    </w:p>
    <w:p w:rsidRPr="00B33B72" w:rsidR="006E39A5" w:rsidP="00B33B72" w:rsidRDefault="00EB4712" w14:paraId="7F1093C4" w14:textId="369C5260">
      <w:pPr>
        <w:spacing w:line="360" w:lineRule="auto"/>
        <w:rPr>
          <w:rFonts w:ascii="Arial" w:hAnsi="Arial" w:cs="Arial"/>
          <w:color w:val="000000" w:themeColor="text1"/>
        </w:rPr>
      </w:pPr>
      <w:r w:rsidRPr="0F7F44DF" w:rsidR="00EB4712">
        <w:rPr>
          <w:rFonts w:ascii="Arial" w:hAnsi="Arial" w:cs="Arial"/>
          <w:color w:val="000000" w:themeColor="text1" w:themeTint="FF" w:themeShade="FF"/>
        </w:rPr>
        <w:t xml:space="preserve">External </w:t>
      </w:r>
      <w:r w:rsidRPr="0F7F44DF" w:rsidR="00F14038">
        <w:rPr>
          <w:rFonts w:ascii="Arial" w:hAnsi="Arial" w:cs="Arial"/>
          <w:color w:val="000000" w:themeColor="text1" w:themeTint="FF" w:themeShade="FF"/>
        </w:rPr>
        <w:t xml:space="preserve">factors </w:t>
      </w:r>
      <w:r w:rsidRPr="0F7F44DF" w:rsidR="00F14038">
        <w:rPr>
          <w:rFonts w:ascii="Arial" w:hAnsi="Arial" w:cs="Arial"/>
          <w:color w:val="000000" w:themeColor="text1" w:themeTint="FF" w:themeShade="FF"/>
        </w:rPr>
        <w:t>identified</w:t>
      </w:r>
      <w:r w:rsidRPr="0F7F44DF" w:rsidR="00F14038">
        <w:rPr>
          <w:rFonts w:ascii="Arial" w:hAnsi="Arial" w:cs="Arial"/>
          <w:color w:val="000000" w:themeColor="text1" w:themeTint="FF" w:themeShade="FF"/>
        </w:rPr>
        <w:t xml:space="preserve"> through pest analysis, po</w:t>
      </w:r>
      <w:r w:rsidRPr="0F7F44DF" w:rsidR="00723915">
        <w:rPr>
          <w:rFonts w:ascii="Arial" w:hAnsi="Arial" w:cs="Arial"/>
          <w:color w:val="000000" w:themeColor="text1" w:themeTint="FF" w:themeShade="FF"/>
        </w:rPr>
        <w:t xml:space="preserve">litically need for GDPR compliance is </w:t>
      </w:r>
      <w:r w:rsidRPr="0F7F44DF" w:rsidR="001748E9">
        <w:rPr>
          <w:rFonts w:ascii="Arial" w:hAnsi="Arial" w:cs="Arial"/>
          <w:color w:val="000000" w:themeColor="text1" w:themeTint="FF" w:themeShade="FF"/>
        </w:rPr>
        <w:t>critical when</w:t>
      </w:r>
      <w:r w:rsidRPr="0F7F44DF" w:rsidR="002104D4">
        <w:rPr>
          <w:rFonts w:ascii="Arial" w:hAnsi="Arial" w:cs="Arial"/>
          <w:color w:val="000000" w:themeColor="text1" w:themeTint="FF" w:themeShade="FF"/>
        </w:rPr>
        <w:t xml:space="preserve"> handling customer data, secure policies and </w:t>
      </w:r>
      <w:r w:rsidRPr="0F7F44DF" w:rsidR="0076543A">
        <w:rPr>
          <w:rFonts w:ascii="Arial" w:hAnsi="Arial" w:cs="Arial"/>
          <w:color w:val="000000" w:themeColor="text1" w:themeTint="FF" w:themeShade="FF"/>
        </w:rPr>
        <w:t xml:space="preserve">staff training will be implemented. </w:t>
      </w:r>
      <w:r w:rsidRPr="0F7F44DF" w:rsidR="001748E9">
        <w:rPr>
          <w:rFonts w:ascii="Arial" w:hAnsi="Arial" w:cs="Arial"/>
          <w:color w:val="000000" w:themeColor="text1" w:themeTint="FF" w:themeShade="FF"/>
        </w:rPr>
        <w:t>Economically</w:t>
      </w:r>
      <w:r w:rsidRPr="0F7F44DF" w:rsidR="00F406BC">
        <w:rPr>
          <w:rFonts w:ascii="Arial" w:hAnsi="Arial" w:cs="Arial"/>
          <w:color w:val="000000" w:themeColor="text1" w:themeTint="FF" w:themeShade="FF"/>
        </w:rPr>
        <w:t xml:space="preserve"> </w:t>
      </w:r>
      <w:r w:rsidRPr="0F7F44DF" w:rsidR="23A97FD2">
        <w:rPr>
          <w:rFonts w:ascii="Arial" w:hAnsi="Arial" w:cs="Arial"/>
          <w:color w:val="000000" w:themeColor="text1" w:themeTint="FF" w:themeShade="FF"/>
        </w:rPr>
        <w:t>UK</w:t>
      </w:r>
      <w:r w:rsidRPr="0F7F44DF" w:rsidR="00F406BC">
        <w:rPr>
          <w:rFonts w:ascii="Arial" w:hAnsi="Arial" w:cs="Arial"/>
          <w:color w:val="000000" w:themeColor="text1" w:themeTint="FF" w:themeShade="FF"/>
        </w:rPr>
        <w:t xml:space="preserve"> wedding industry </w:t>
      </w:r>
      <w:r w:rsidRPr="0F7F44DF" w:rsidR="00487783">
        <w:rPr>
          <w:rFonts w:ascii="Arial" w:hAnsi="Arial" w:cs="Arial"/>
          <w:color w:val="000000" w:themeColor="text1" w:themeTint="FF" w:themeShade="FF"/>
        </w:rPr>
        <w:t xml:space="preserve">is worth billions which is strong potential for virtual venue tours although in times of reduced </w:t>
      </w:r>
      <w:r w:rsidRPr="0F7F44DF" w:rsidR="000B56E7">
        <w:rPr>
          <w:rFonts w:ascii="Arial" w:hAnsi="Arial" w:cs="Arial"/>
          <w:color w:val="000000" w:themeColor="text1" w:themeTint="FF" w:themeShade="FF"/>
        </w:rPr>
        <w:t xml:space="preserve">customer spending, destination weddings may be viewed as a </w:t>
      </w:r>
      <w:r w:rsidRPr="0F7F44DF" w:rsidR="00417406">
        <w:rPr>
          <w:rFonts w:ascii="Arial" w:hAnsi="Arial" w:cs="Arial"/>
          <w:color w:val="000000" w:themeColor="text1" w:themeTint="FF" w:themeShade="FF"/>
        </w:rPr>
        <w:t xml:space="preserve">luxury, so </w:t>
      </w:r>
      <w:r w:rsidRPr="0F7F44DF" w:rsidR="5D1DBC28">
        <w:rPr>
          <w:rFonts w:ascii="Arial" w:hAnsi="Arial" w:cs="Arial"/>
          <w:color w:val="000000" w:themeColor="text1" w:themeTint="FF" w:themeShade="FF"/>
        </w:rPr>
        <w:t xml:space="preserve">emphasising </w:t>
      </w:r>
      <w:r w:rsidRPr="0F7F44DF" w:rsidR="00531313">
        <w:rPr>
          <w:rFonts w:ascii="Arial" w:hAnsi="Arial" w:cs="Arial"/>
          <w:color w:val="000000" w:themeColor="text1" w:themeTint="FF" w:themeShade="FF"/>
        </w:rPr>
        <w:t xml:space="preserve">the value of </w:t>
      </w:r>
      <w:r w:rsidRPr="0F7F44DF" w:rsidR="00F74059">
        <w:rPr>
          <w:rFonts w:ascii="Arial" w:hAnsi="Arial" w:cs="Arial"/>
          <w:color w:val="000000" w:themeColor="text1" w:themeTint="FF" w:themeShade="FF"/>
        </w:rPr>
        <w:t xml:space="preserve">allowing couples to explore venues </w:t>
      </w:r>
      <w:bookmarkStart w:name="_Int_8t76VeOS" w:id="895129885"/>
      <w:r w:rsidRPr="0F7F44DF" w:rsidR="00F74059">
        <w:rPr>
          <w:rFonts w:ascii="Arial" w:hAnsi="Arial" w:cs="Arial"/>
          <w:color w:val="000000" w:themeColor="text1" w:themeTint="FF" w:themeShade="FF"/>
        </w:rPr>
        <w:t xml:space="preserve">virtually </w:t>
      </w:r>
      <w:r w:rsidRPr="0F7F44DF" w:rsidR="001032C8">
        <w:rPr>
          <w:rFonts w:ascii="Arial" w:hAnsi="Arial" w:cs="Arial"/>
          <w:color w:val="000000" w:themeColor="text1" w:themeTint="FF" w:themeShade="FF"/>
        </w:rPr>
        <w:t>during</w:t>
      </w:r>
      <w:bookmarkEnd w:id="895129885"/>
      <w:r w:rsidRPr="0F7F44DF" w:rsidR="001032C8">
        <w:rPr>
          <w:rFonts w:ascii="Arial" w:hAnsi="Arial" w:cs="Arial"/>
          <w:color w:val="000000" w:themeColor="text1" w:themeTint="FF" w:themeShade="FF"/>
        </w:rPr>
        <w:t xml:space="preserve"> the planning process </w:t>
      </w:r>
      <w:r w:rsidRPr="0F7F44DF" w:rsidR="00A52086">
        <w:rPr>
          <w:rFonts w:ascii="Arial" w:hAnsi="Arial" w:cs="Arial"/>
          <w:color w:val="000000" w:themeColor="text1" w:themeTint="FF" w:themeShade="FF"/>
        </w:rPr>
        <w:t xml:space="preserve">increases the appeal. </w:t>
      </w:r>
      <w:r w:rsidRPr="0F7F44DF" w:rsidR="006E39A5">
        <w:rPr>
          <w:rFonts w:ascii="Arial" w:hAnsi="Arial" w:cs="Arial"/>
          <w:color w:val="000000" w:themeColor="text1" w:themeTint="FF" w:themeShade="FF"/>
        </w:rPr>
        <w:t>Rising operational</w:t>
      </w:r>
      <w:r w:rsidRPr="0F7F44DF" w:rsidR="004541A7">
        <w:rPr>
          <w:rFonts w:ascii="Arial" w:hAnsi="Arial" w:cs="Arial"/>
          <w:color w:val="000000" w:themeColor="text1" w:themeTint="FF" w:themeShade="FF"/>
        </w:rPr>
        <w:t xml:space="preserve"> costs</w:t>
      </w:r>
      <w:r w:rsidRPr="0F7F44DF" w:rsidR="00987AE3">
        <w:rPr>
          <w:rFonts w:ascii="Arial" w:hAnsi="Arial" w:cs="Arial"/>
          <w:color w:val="000000" w:themeColor="text1" w:themeTint="FF" w:themeShade="FF"/>
        </w:rPr>
        <w:t xml:space="preserve">, may require adjust some pricing. </w:t>
      </w:r>
      <w:r w:rsidRPr="0F7F44DF" w:rsidR="006E39A5">
        <w:rPr>
          <w:rFonts w:ascii="Arial" w:hAnsi="Arial" w:cs="Arial"/>
          <w:color w:val="000000" w:themeColor="text1" w:themeTint="FF" w:themeShade="FF"/>
        </w:rPr>
        <w:t>Socially, the</w:t>
      </w:r>
      <w:r w:rsidRPr="0F7F44DF" w:rsidR="008D0391">
        <w:rPr>
          <w:rFonts w:ascii="Arial" w:hAnsi="Arial" w:cs="Arial"/>
          <w:color w:val="000000" w:themeColor="text1" w:themeTint="FF" w:themeShade="FF"/>
        </w:rPr>
        <w:t xml:space="preserve"> business benefits from the shift of consumer demands, from </w:t>
      </w:r>
      <w:r w:rsidRPr="0F7F44DF" w:rsidR="006E39A5">
        <w:rPr>
          <w:rFonts w:ascii="Arial" w:hAnsi="Arial" w:cs="Arial"/>
          <w:color w:val="000000" w:themeColor="text1" w:themeTint="FF" w:themeShade="FF"/>
        </w:rPr>
        <w:t>non-traditional</w:t>
      </w:r>
      <w:r w:rsidRPr="0F7F44DF" w:rsidR="008D0391">
        <w:rPr>
          <w:rFonts w:ascii="Arial" w:hAnsi="Arial" w:cs="Arial"/>
          <w:color w:val="000000" w:themeColor="text1" w:themeTint="FF" w:themeShade="FF"/>
        </w:rPr>
        <w:t xml:space="preserve"> and personalised experiences, whilst </w:t>
      </w:r>
      <w:r w:rsidRPr="0F7F44DF" w:rsidR="005821D1">
        <w:rPr>
          <w:rFonts w:ascii="Arial" w:hAnsi="Arial" w:cs="Arial"/>
          <w:color w:val="000000" w:themeColor="text1" w:themeTint="FF" w:themeShade="FF"/>
        </w:rPr>
        <w:t xml:space="preserve">the increased of accessibility of VR headsets and free training platforms </w:t>
      </w:r>
      <w:r w:rsidRPr="0F7F44DF" w:rsidR="006E39A5">
        <w:rPr>
          <w:rFonts w:ascii="Arial" w:hAnsi="Arial" w:cs="Arial"/>
          <w:color w:val="000000" w:themeColor="text1" w:themeTint="FF" w:themeShade="FF"/>
        </w:rPr>
        <w:t xml:space="preserve">makes the business </w:t>
      </w:r>
      <w:r w:rsidRPr="0F7F44DF" w:rsidR="006E39A5">
        <w:rPr>
          <w:rFonts w:ascii="Arial" w:hAnsi="Arial" w:cs="Arial"/>
          <w:color w:val="000000" w:themeColor="text1" w:themeTint="FF" w:themeShade="FF"/>
        </w:rPr>
        <w:t>feasible</w:t>
      </w:r>
      <w:r w:rsidRPr="0F7F44DF" w:rsidR="006E39A5">
        <w:rPr>
          <w:rFonts w:ascii="Arial" w:hAnsi="Arial" w:cs="Arial"/>
          <w:color w:val="000000" w:themeColor="text1" w:themeTint="FF" w:themeShade="FF"/>
        </w:rPr>
        <w:t xml:space="preserve">, however constant adaptation and investment is </w:t>
      </w:r>
      <w:r w:rsidRPr="0F7F44DF" w:rsidR="006E39A5">
        <w:rPr>
          <w:rFonts w:ascii="Arial" w:hAnsi="Arial" w:cs="Arial"/>
          <w:color w:val="000000" w:themeColor="text1" w:themeTint="FF" w:themeShade="FF"/>
        </w:rPr>
        <w:t>required</w:t>
      </w:r>
      <w:r w:rsidRPr="0F7F44DF" w:rsidR="0094679C">
        <w:rPr>
          <w:rFonts w:ascii="Arial" w:hAnsi="Arial" w:cs="Arial"/>
          <w:color w:val="000000" w:themeColor="text1" w:themeTint="FF" w:themeShade="FF"/>
        </w:rPr>
        <w:t>.</w:t>
      </w:r>
    </w:p>
    <w:p w:rsidRPr="00B33B72" w:rsidR="00581BAB" w:rsidP="00B33B72" w:rsidRDefault="006E39A5" w14:paraId="46300471" w14:textId="685EBCAF">
      <w:pPr>
        <w:spacing w:line="360" w:lineRule="auto"/>
        <w:rPr>
          <w:rFonts w:ascii="Arial" w:hAnsi="Arial" w:cs="Arial"/>
          <w:color w:val="000000" w:themeColor="text1"/>
        </w:rPr>
      </w:pPr>
      <w:r w:rsidRPr="00B33B72">
        <w:rPr>
          <w:rFonts w:ascii="Arial" w:hAnsi="Arial" w:cs="Arial"/>
          <w:color w:val="000000" w:themeColor="text1"/>
        </w:rPr>
        <w:lastRenderedPageBreak/>
        <w:t xml:space="preserve">(see appendix B to see full analysis) </w:t>
      </w:r>
    </w:p>
    <w:p w:rsidRPr="00B33B72" w:rsidR="00F84B39" w:rsidP="00B33B72" w:rsidRDefault="001C3E3A" w14:paraId="535708CA" w14:textId="14181121">
      <w:pPr>
        <w:spacing w:line="360" w:lineRule="auto"/>
        <w:jc w:val="both"/>
        <w:rPr>
          <w:rFonts w:ascii="Arial" w:hAnsi="Arial" w:cs="Arial"/>
          <w:b/>
          <w:i/>
          <w:iCs/>
        </w:rPr>
      </w:pPr>
      <w:r w:rsidRPr="00B33B72">
        <w:rPr>
          <w:rFonts w:ascii="Arial" w:hAnsi="Arial" w:cs="Arial"/>
          <w:b/>
          <w:i/>
          <w:iCs/>
        </w:rPr>
        <w:t>Customer Profiles</w:t>
      </w:r>
    </w:p>
    <w:p w:rsidRPr="00B33B72" w:rsidR="00216FED" w:rsidP="00B33B72" w:rsidRDefault="00216FED" w14:paraId="0761213B" w14:textId="77777777">
      <w:pPr>
        <w:spacing w:line="360" w:lineRule="auto"/>
        <w:jc w:val="both"/>
        <w:rPr>
          <w:rFonts w:ascii="Arial" w:hAnsi="Arial" w:cs="Arial"/>
          <w:bCs/>
        </w:rPr>
      </w:pPr>
    </w:p>
    <w:p w:rsidRPr="00B33B72" w:rsidR="00F84B39" w:rsidP="00B33B72" w:rsidRDefault="000C471B" w14:paraId="08394278" w14:textId="1593BB95">
      <w:pPr>
        <w:spacing w:line="360" w:lineRule="auto"/>
        <w:rPr>
          <w:rFonts w:ascii="Arial" w:hAnsi="Arial" w:cs="Arial"/>
          <w:b/>
          <w:i/>
          <w:iCs/>
          <w:color w:val="FF0000"/>
        </w:rPr>
      </w:pPr>
      <w:r w:rsidRPr="00B33B72">
        <w:rPr>
          <w:rFonts w:ascii="Arial" w:hAnsi="Arial" w:cs="Arial"/>
          <w:b/>
          <w:i/>
          <w:iCs/>
          <w:noProof/>
          <w:color w:val="FF0000"/>
          <w14:ligatures w14:val="standardContextual"/>
        </w:rPr>
        <w:drawing>
          <wp:inline distT="0" distB="0" distL="0" distR="0" wp14:anchorId="5F901207" wp14:editId="2482F78A">
            <wp:extent cx="5943305" cy="3523129"/>
            <wp:effectExtent l="0" t="0" r="635" b="0"/>
            <wp:docPr id="2017437221" name="Picture 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7437221" name="Picture 5" descr="A screenshot of a computer&#10;&#10;AI-generated content may be incorrect."/>
                    <pic:cNvPicPr/>
                  </pic:nvPicPr>
                  <pic:blipFill rotWithShape="1">
                    <a:blip r:embed="rId9">
                      <a:extLst>
                        <a:ext uri="{28A0092B-C50C-407E-A947-70E740481C1C}">
                          <a14:useLocalDpi xmlns:a14="http://schemas.microsoft.com/office/drawing/2010/main" val="0"/>
                        </a:ext>
                      </a:extLst>
                    </a:blip>
                    <a:srcRect l="52796" t="29662" r="17415" b="42083"/>
                    <a:stretch>
                      <a:fillRect/>
                    </a:stretch>
                  </pic:blipFill>
                  <pic:spPr bwMode="auto">
                    <a:xfrm>
                      <a:off x="0" y="0"/>
                      <a:ext cx="5989291" cy="3550389"/>
                    </a:xfrm>
                    <a:prstGeom prst="rect">
                      <a:avLst/>
                    </a:prstGeom>
                    <a:ln>
                      <a:noFill/>
                    </a:ln>
                    <a:extLst>
                      <a:ext uri="{53640926-AAD7-44D8-BBD7-CCE9431645EC}">
                        <a14:shadowObscured xmlns:a14="http://schemas.microsoft.com/office/drawing/2010/main"/>
                      </a:ext>
                    </a:extLst>
                  </pic:spPr>
                </pic:pic>
              </a:graphicData>
            </a:graphic>
          </wp:inline>
        </w:drawing>
      </w:r>
    </w:p>
    <w:p w:rsidRPr="00B33B72" w:rsidR="00F84B39" w:rsidP="00B33B72" w:rsidRDefault="00F84B39" w14:paraId="7B0C12A6" w14:textId="77777777">
      <w:pPr>
        <w:spacing w:line="360" w:lineRule="auto"/>
        <w:rPr>
          <w:rFonts w:ascii="Arial" w:hAnsi="Arial" w:cs="Arial"/>
          <w:b/>
          <w:i/>
          <w:iCs/>
          <w:color w:val="FF0000"/>
        </w:rPr>
      </w:pPr>
    </w:p>
    <w:p w:rsidRPr="00B33B72" w:rsidR="00BB7639" w:rsidP="00B33B72" w:rsidRDefault="001C3E3A" w14:paraId="47020B90" w14:textId="163C854D">
      <w:pPr>
        <w:spacing w:line="360" w:lineRule="auto"/>
        <w:rPr>
          <w:rFonts w:ascii="Arial" w:hAnsi="Arial" w:cs="Arial"/>
          <w:b/>
          <w:color w:val="000000" w:themeColor="text1"/>
        </w:rPr>
      </w:pPr>
      <w:r w:rsidRPr="00B33B72">
        <w:rPr>
          <w:rFonts w:ascii="Arial" w:hAnsi="Arial" w:cs="Arial"/>
          <w:b/>
          <w:color w:val="000000" w:themeColor="text1"/>
        </w:rPr>
        <w:t>Competitor</w:t>
      </w:r>
      <w:r w:rsidRPr="00B33B72" w:rsidR="00FE1528">
        <w:rPr>
          <w:rFonts w:ascii="Arial" w:hAnsi="Arial" w:cs="Arial"/>
          <w:b/>
          <w:color w:val="000000" w:themeColor="text1"/>
        </w:rPr>
        <w:t>s:</w:t>
      </w:r>
    </w:p>
    <w:p w:rsidRPr="00B33B72" w:rsidR="006F3B86" w:rsidP="00B33B72" w:rsidRDefault="00FE1528" w14:paraId="04B74E3F" w14:textId="6E1DFA75" w14:noSpellErr="1">
      <w:pPr>
        <w:spacing w:line="360" w:lineRule="auto"/>
        <w:rPr>
          <w:rFonts w:ascii="Arial" w:hAnsi="Arial" w:cs="Arial"/>
          <w:color w:val="FF0000"/>
        </w:rPr>
      </w:pPr>
      <w:r w:rsidRPr="0F7F44DF" w:rsidR="00FE1528">
        <w:rPr>
          <w:rFonts w:ascii="Arial" w:hAnsi="Arial" w:cs="Arial"/>
          <w:color w:val="000000" w:themeColor="text1" w:themeTint="FF" w:themeShade="FF"/>
        </w:rPr>
        <w:t>Exploraverse</w:t>
      </w:r>
      <w:r w:rsidRPr="0F7F44DF" w:rsidR="00FE1528">
        <w:rPr>
          <w:rFonts w:ascii="Arial" w:hAnsi="Arial" w:cs="Arial"/>
          <w:color w:val="000000" w:themeColor="text1" w:themeTint="FF" w:themeShade="FF"/>
        </w:rPr>
        <w:t xml:space="preserve"> will face competitors in the industry from traditional planners like the Wedding Travel </w:t>
      </w:r>
      <w:r w:rsidRPr="0F7F44DF" w:rsidR="0029329B">
        <w:rPr>
          <w:rFonts w:ascii="Arial" w:hAnsi="Arial" w:cs="Arial"/>
          <w:color w:val="000000" w:themeColor="text1" w:themeTint="FF" w:themeShade="FF"/>
        </w:rPr>
        <w:t>Company to</w:t>
      </w:r>
      <w:r w:rsidRPr="0F7F44DF" w:rsidR="00FE1528">
        <w:rPr>
          <w:rFonts w:ascii="Arial" w:hAnsi="Arial" w:cs="Arial"/>
          <w:color w:val="000000" w:themeColor="text1" w:themeTint="FF" w:themeShade="FF"/>
        </w:rPr>
        <w:t xml:space="preserve"> </w:t>
      </w:r>
      <w:r w:rsidRPr="0F7F44DF" w:rsidR="00FE1528">
        <w:rPr>
          <w:rFonts w:ascii="Arial" w:hAnsi="Arial" w:cs="Arial"/>
          <w:color w:val="000000" w:themeColor="text1" w:themeTint="FF" w:themeShade="FF"/>
        </w:rPr>
        <w:t>established</w:t>
      </w:r>
      <w:r w:rsidRPr="0F7F44DF" w:rsidR="00FE1528">
        <w:rPr>
          <w:rFonts w:ascii="Arial" w:hAnsi="Arial" w:cs="Arial"/>
          <w:color w:val="000000" w:themeColor="text1" w:themeTint="FF" w:themeShade="FF"/>
        </w:rPr>
        <w:t xml:space="preserve"> destination weddings </w:t>
      </w:r>
      <w:r w:rsidRPr="0F7F44DF" w:rsidR="0029329B">
        <w:rPr>
          <w:rFonts w:ascii="Arial" w:hAnsi="Arial" w:cs="Arial"/>
          <w:color w:val="000000" w:themeColor="text1" w:themeTint="FF" w:themeShade="FF"/>
        </w:rPr>
        <w:t>agencies TUI</w:t>
      </w:r>
      <w:r w:rsidRPr="0F7F44DF" w:rsidR="00FE1528">
        <w:rPr>
          <w:rFonts w:ascii="Arial" w:hAnsi="Arial" w:cs="Arial"/>
          <w:color w:val="000000" w:themeColor="text1" w:themeTint="FF" w:themeShade="FF"/>
        </w:rPr>
        <w:t xml:space="preserve"> weddings. These competitors offer </w:t>
      </w:r>
      <w:r w:rsidRPr="0F7F44DF" w:rsidR="0029329B">
        <w:rPr>
          <w:rFonts w:ascii="Arial" w:hAnsi="Arial" w:cs="Arial"/>
          <w:color w:val="000000" w:themeColor="text1" w:themeTint="FF" w:themeShade="FF"/>
        </w:rPr>
        <w:t>planning service, with package deals etc.</w:t>
      </w:r>
      <w:r w:rsidRPr="0F7F44DF" w:rsidR="00BC6F17">
        <w:rPr>
          <w:rFonts w:ascii="Arial" w:hAnsi="Arial" w:cs="Arial"/>
          <w:color w:val="000000" w:themeColor="text1" w:themeTint="FF" w:themeShade="FF"/>
        </w:rPr>
        <w:t xml:space="preserve"> </w:t>
      </w:r>
      <w:r w:rsidRPr="0F7F44DF" w:rsidR="00F50C4D">
        <w:rPr>
          <w:rFonts w:ascii="Arial" w:hAnsi="Arial" w:cs="Arial"/>
          <w:color w:val="000000" w:themeColor="text1" w:themeTint="FF" w:themeShade="FF"/>
        </w:rPr>
        <w:t xml:space="preserve">Although lack innovation </w:t>
      </w:r>
      <w:bookmarkStart w:name="_Int_nMlJs6T6" w:id="1366741785"/>
      <w:r w:rsidRPr="0F7F44DF" w:rsidR="00256D70">
        <w:rPr>
          <w:rFonts w:ascii="Arial" w:hAnsi="Arial" w:cs="Arial"/>
          <w:color w:val="000000" w:themeColor="text1" w:themeTint="FF" w:themeShade="FF"/>
        </w:rPr>
        <w:t>in regard to</w:t>
      </w:r>
      <w:bookmarkEnd w:id="1366741785"/>
      <w:r w:rsidRPr="0F7F44DF" w:rsidR="00F50C4D">
        <w:rPr>
          <w:rFonts w:ascii="Arial" w:hAnsi="Arial" w:cs="Arial"/>
          <w:color w:val="000000" w:themeColor="text1" w:themeTint="FF" w:themeShade="FF"/>
        </w:rPr>
        <w:t xml:space="preserve"> personalisation and technology. </w:t>
      </w:r>
      <w:r w:rsidRPr="0F7F44DF" w:rsidR="00F50C4D">
        <w:rPr>
          <w:rFonts w:ascii="Arial" w:hAnsi="Arial" w:cs="Arial"/>
          <w:color w:val="000000" w:themeColor="text1" w:themeTint="FF" w:themeShade="FF"/>
        </w:rPr>
        <w:t>Exploraverse</w:t>
      </w:r>
      <w:r w:rsidRPr="0F7F44DF" w:rsidR="00F50C4D">
        <w:rPr>
          <w:rFonts w:ascii="Arial" w:hAnsi="Arial" w:cs="Arial"/>
          <w:color w:val="000000" w:themeColor="text1" w:themeTint="FF" w:themeShade="FF"/>
        </w:rPr>
        <w:t xml:space="preserve"> weddings </w:t>
      </w:r>
      <w:r w:rsidRPr="0F7F44DF" w:rsidR="00256D70">
        <w:rPr>
          <w:rFonts w:ascii="Arial" w:hAnsi="Arial" w:cs="Arial"/>
          <w:color w:val="000000" w:themeColor="text1" w:themeTint="FF" w:themeShade="FF"/>
        </w:rPr>
        <w:t xml:space="preserve">USP, is </w:t>
      </w:r>
      <w:r w:rsidRPr="0F7F44DF" w:rsidR="0011707E">
        <w:rPr>
          <w:rFonts w:ascii="Arial" w:hAnsi="Arial" w:cs="Arial"/>
          <w:color w:val="000000" w:themeColor="text1" w:themeTint="FF" w:themeShade="FF"/>
        </w:rPr>
        <w:t>integrating</w:t>
      </w:r>
      <w:r w:rsidRPr="0F7F44DF" w:rsidR="00256D70">
        <w:rPr>
          <w:rFonts w:ascii="Arial" w:hAnsi="Arial" w:cs="Arial"/>
          <w:color w:val="000000" w:themeColor="text1" w:themeTint="FF" w:themeShade="FF"/>
        </w:rPr>
        <w:t xml:space="preserve"> immersive VR in the planning process </w:t>
      </w:r>
      <w:r w:rsidRPr="0F7F44DF" w:rsidR="0011707E">
        <w:rPr>
          <w:rFonts w:ascii="Arial" w:hAnsi="Arial" w:cs="Arial"/>
          <w:color w:val="000000" w:themeColor="text1" w:themeTint="FF" w:themeShade="FF"/>
        </w:rPr>
        <w:t xml:space="preserve">allowing couples to have taster before </w:t>
      </w:r>
      <w:r w:rsidRPr="0F7F44DF" w:rsidR="006F7ED4">
        <w:rPr>
          <w:rFonts w:ascii="Arial" w:hAnsi="Arial" w:cs="Arial"/>
          <w:color w:val="000000" w:themeColor="text1" w:themeTint="FF" w:themeShade="FF"/>
        </w:rPr>
        <w:t>committing</w:t>
      </w:r>
      <w:r w:rsidRPr="0F7F44DF" w:rsidR="00D20D80">
        <w:rPr>
          <w:rFonts w:ascii="Arial" w:hAnsi="Arial" w:cs="Arial"/>
          <w:color w:val="000000" w:themeColor="text1" w:themeTint="FF" w:themeShade="FF"/>
        </w:rPr>
        <w:t xml:space="preserve">, in which </w:t>
      </w:r>
      <w:r w:rsidRPr="0F7F44DF" w:rsidR="0011707E">
        <w:rPr>
          <w:rFonts w:ascii="Arial" w:hAnsi="Arial" w:cs="Arial"/>
          <w:color w:val="000000" w:themeColor="text1" w:themeTint="FF" w:themeShade="FF"/>
        </w:rPr>
        <w:t>gives a competitive edg</w:t>
      </w:r>
      <w:r w:rsidRPr="0F7F44DF" w:rsidR="00603528">
        <w:rPr>
          <w:rFonts w:ascii="Arial" w:hAnsi="Arial" w:cs="Arial"/>
          <w:color w:val="000000" w:themeColor="text1" w:themeTint="FF" w:themeShade="FF"/>
        </w:rPr>
        <w:t>e</w:t>
      </w:r>
      <w:r w:rsidRPr="0F7F44DF" w:rsidR="007F797E">
        <w:rPr>
          <w:rFonts w:ascii="Arial" w:hAnsi="Arial" w:cs="Arial"/>
          <w:color w:val="000000" w:themeColor="text1" w:themeTint="FF" w:themeShade="FF"/>
        </w:rPr>
        <w:t>, the innovation offering</w:t>
      </w:r>
      <w:r w:rsidRPr="0F7F44DF" w:rsidR="00603528">
        <w:rPr>
          <w:rFonts w:ascii="Arial" w:hAnsi="Arial" w:cs="Arial"/>
          <w:color w:val="000000" w:themeColor="text1" w:themeTint="FF" w:themeShade="FF"/>
        </w:rPr>
        <w:t xml:space="preserve"> </w:t>
      </w:r>
      <w:r w:rsidRPr="0F7F44DF" w:rsidR="00603528">
        <w:rPr>
          <w:rFonts w:ascii="Arial" w:hAnsi="Arial" w:cs="Arial"/>
        </w:rPr>
        <w:t>(Lo and Cheng, 2020)</w:t>
      </w:r>
    </w:p>
    <w:p w:rsidRPr="00B33B72" w:rsidR="00FE1528" w:rsidP="00B33B72" w:rsidRDefault="00FE1528" w14:paraId="62DD04CE" w14:textId="77777777">
      <w:pPr>
        <w:spacing w:line="360" w:lineRule="auto"/>
        <w:rPr>
          <w:rFonts w:ascii="Arial" w:hAnsi="Arial" w:cs="Arial"/>
          <w:b/>
        </w:rPr>
      </w:pPr>
    </w:p>
    <w:p w:rsidRPr="00B33B72" w:rsidR="0094679C" w:rsidP="00B33B72" w:rsidRDefault="0094679C" w14:paraId="6CCF915C" w14:textId="77777777">
      <w:pPr>
        <w:spacing w:line="360" w:lineRule="auto"/>
        <w:rPr>
          <w:rFonts w:ascii="Arial" w:hAnsi="Arial" w:cs="Arial"/>
          <w:b/>
        </w:rPr>
      </w:pPr>
    </w:p>
    <w:p w:rsidRPr="00B33B72" w:rsidR="0094679C" w:rsidP="00B33B72" w:rsidRDefault="0094679C" w14:paraId="44DF01CC" w14:textId="77777777">
      <w:pPr>
        <w:spacing w:line="360" w:lineRule="auto"/>
        <w:rPr>
          <w:rFonts w:ascii="Arial" w:hAnsi="Arial" w:cs="Arial"/>
          <w:b/>
        </w:rPr>
      </w:pPr>
    </w:p>
    <w:p w:rsidRPr="00B33B72" w:rsidR="00676FA2" w:rsidP="0F7F44DF" w:rsidRDefault="00676FA2" w14:paraId="1F7CD413" w14:textId="08699202">
      <w:pPr>
        <w:pStyle w:val="Normal"/>
        <w:spacing w:line="360" w:lineRule="auto"/>
        <w:rPr>
          <w:rFonts w:ascii="Arial" w:hAnsi="Arial" w:cs="Arial"/>
          <w:b w:val="1"/>
          <w:bCs w:val="1"/>
        </w:rPr>
      </w:pPr>
    </w:p>
    <w:p w:rsidRPr="00B33B72" w:rsidR="0094679C" w:rsidP="0F7F44DF" w:rsidRDefault="0094679C" w14:paraId="26207DC4" w14:textId="77777777">
      <w:pPr>
        <w:spacing w:line="360" w:lineRule="auto"/>
        <w:rPr>
          <w:rFonts w:ascii="Arial" w:hAnsi="Arial" w:cs="Arial"/>
          <w:b w:val="1"/>
          <w:bCs w:val="1"/>
        </w:rPr>
      </w:pPr>
    </w:p>
    <w:p w:rsidR="0F7F44DF" w:rsidP="0F7F44DF" w:rsidRDefault="0F7F44DF" w14:paraId="7CCEC09C" w14:textId="78D7F9FD">
      <w:pPr>
        <w:spacing w:line="360" w:lineRule="auto"/>
        <w:rPr>
          <w:rFonts w:ascii="Arial" w:hAnsi="Arial" w:cs="Arial"/>
          <w:b w:val="1"/>
          <w:bCs w:val="1"/>
        </w:rPr>
      </w:pPr>
    </w:p>
    <w:p w:rsidR="0F7F44DF" w:rsidP="0F7F44DF" w:rsidRDefault="0F7F44DF" w14:paraId="1A65A9D5" w14:textId="75F95616">
      <w:pPr>
        <w:spacing w:line="360" w:lineRule="auto"/>
        <w:rPr>
          <w:rFonts w:ascii="Arial" w:hAnsi="Arial" w:cs="Arial"/>
          <w:b w:val="1"/>
          <w:bCs w:val="1"/>
        </w:rPr>
      </w:pPr>
    </w:p>
    <w:p w:rsidRPr="00B33B72" w:rsidR="001C3E3A" w:rsidP="00B33B72" w:rsidRDefault="001C3E3A" w14:paraId="00581DB2" w14:textId="279D1EA6">
      <w:pPr>
        <w:spacing w:line="360" w:lineRule="auto"/>
        <w:rPr>
          <w:rFonts w:ascii="Arial" w:hAnsi="Arial" w:cs="Arial"/>
          <w:b/>
        </w:rPr>
      </w:pPr>
      <w:r w:rsidRPr="00B33B72">
        <w:rPr>
          <w:rFonts w:ascii="Arial" w:hAnsi="Arial" w:cs="Arial"/>
          <w:b/>
        </w:rPr>
        <w:t>5. MARKETING PLAN</w:t>
      </w:r>
    </w:p>
    <w:p w:rsidRPr="00B33B72" w:rsidR="001C3E3A" w:rsidP="00B33B72" w:rsidRDefault="001C3E3A" w14:paraId="47DB88DF" w14:textId="711087A0">
      <w:pPr>
        <w:spacing w:line="360" w:lineRule="auto"/>
        <w:jc w:val="both"/>
        <w:rPr>
          <w:rFonts w:ascii="Arial" w:hAnsi="Arial" w:cs="Arial"/>
          <w:b/>
          <w:bCs/>
          <w:i/>
          <w:iCs/>
        </w:rPr>
      </w:pPr>
      <w:r w:rsidRPr="00B33B72">
        <w:rPr>
          <w:rFonts w:ascii="Arial" w:hAnsi="Arial" w:cs="Arial"/>
          <w:b/>
          <w:bCs/>
          <w:i/>
          <w:iCs/>
        </w:rPr>
        <w:t>Price</w:t>
      </w:r>
    </w:p>
    <w:p w:rsidRPr="00B33B72" w:rsidR="005C2417" w:rsidP="1FE86AD7" w:rsidRDefault="00847EC7" w14:paraId="43A85049" w14:textId="6CF594A7">
      <w:pPr>
        <w:spacing w:line="360" w:lineRule="auto"/>
        <w:rPr>
          <w:rFonts w:ascii="Arial" w:hAnsi="Arial" w:cs="Arial"/>
          <w:color w:val="000000" w:themeColor="text1"/>
        </w:rPr>
      </w:pPr>
      <w:r w:rsidRPr="1FE86AD7" w:rsidR="00847EC7">
        <w:rPr>
          <w:rFonts w:ascii="Arial" w:hAnsi="Arial" w:cs="Arial"/>
          <w:color w:val="000000" w:themeColor="text1" w:themeTint="FF" w:themeShade="FF"/>
        </w:rPr>
        <w:t xml:space="preserve">As a startup, </w:t>
      </w:r>
      <w:r w:rsidRPr="1FE86AD7" w:rsidR="00D66B04">
        <w:rPr>
          <w:rFonts w:ascii="Arial" w:hAnsi="Arial" w:cs="Arial"/>
          <w:color w:val="000000" w:themeColor="text1" w:themeTint="FF" w:themeShade="FF"/>
        </w:rPr>
        <w:t>Exploraverse</w:t>
      </w:r>
      <w:r w:rsidRPr="1FE86AD7" w:rsidR="00D66B04">
        <w:rPr>
          <w:rFonts w:ascii="Arial" w:hAnsi="Arial" w:cs="Arial"/>
          <w:color w:val="000000" w:themeColor="text1" w:themeTint="FF" w:themeShade="FF"/>
        </w:rPr>
        <w:t xml:space="preserve"> Weddings </w:t>
      </w:r>
      <w:r w:rsidRPr="1FE86AD7" w:rsidR="00311C1B">
        <w:rPr>
          <w:rFonts w:ascii="Arial" w:hAnsi="Arial" w:cs="Arial"/>
          <w:color w:val="000000" w:themeColor="text1" w:themeTint="FF" w:themeShade="FF"/>
        </w:rPr>
        <w:t xml:space="preserve">working in partnership with </w:t>
      </w:r>
      <w:r w:rsidRPr="1FE86AD7" w:rsidR="005C2417">
        <w:rPr>
          <w:rFonts w:ascii="Arial" w:hAnsi="Arial" w:cs="Arial"/>
          <w:color w:val="000000" w:themeColor="text1" w:themeTint="FF" w:themeShade="FF"/>
        </w:rPr>
        <w:t>agencies</w:t>
      </w:r>
      <w:r w:rsidRPr="1FE86AD7" w:rsidR="00311C1B">
        <w:rPr>
          <w:rFonts w:ascii="Arial" w:hAnsi="Arial" w:cs="Arial"/>
          <w:color w:val="000000" w:themeColor="text1" w:themeTint="FF" w:themeShade="FF"/>
        </w:rPr>
        <w:t xml:space="preserve"> and wedding planners, will adopt</w:t>
      </w:r>
      <w:r w:rsidRPr="1FE86AD7" w:rsidR="005C2417">
        <w:rPr>
          <w:rFonts w:ascii="Arial" w:hAnsi="Arial" w:cs="Arial"/>
          <w:color w:val="000000" w:themeColor="text1" w:themeTint="FF" w:themeShade="FF"/>
        </w:rPr>
        <w:t xml:space="preserve"> penetration pricing strategy, offering services at lower </w:t>
      </w:r>
      <w:r w:rsidRPr="1FE86AD7" w:rsidR="00297101">
        <w:rPr>
          <w:rFonts w:ascii="Arial" w:hAnsi="Arial" w:cs="Arial"/>
          <w:color w:val="000000" w:themeColor="text1" w:themeTint="FF" w:themeShade="FF"/>
        </w:rPr>
        <w:t xml:space="preserve">introductory </w:t>
      </w:r>
      <w:r w:rsidRPr="1FE86AD7" w:rsidR="005C2417">
        <w:rPr>
          <w:rFonts w:ascii="Arial" w:hAnsi="Arial" w:cs="Arial"/>
          <w:color w:val="000000" w:themeColor="text1" w:themeTint="FF" w:themeShade="FF"/>
        </w:rPr>
        <w:t>price to quickly build new partnerships with travel agencies and wedding planners</w:t>
      </w:r>
      <w:r w:rsidRPr="1FE86AD7" w:rsidR="00826389">
        <w:rPr>
          <w:rFonts w:ascii="Arial" w:hAnsi="Arial" w:cs="Arial"/>
          <w:color w:val="000000" w:themeColor="text1" w:themeTint="FF" w:themeShade="FF"/>
        </w:rPr>
        <w:t xml:space="preserve">, to grow trust in the </w:t>
      </w:r>
      <w:r w:rsidRPr="1FE86AD7" w:rsidR="24647C93">
        <w:rPr>
          <w:rFonts w:ascii="Arial" w:hAnsi="Arial" w:cs="Arial"/>
          <w:color w:val="000000" w:themeColor="text1" w:themeTint="FF" w:themeShade="FF"/>
        </w:rPr>
        <w:t>initial stages</w:t>
      </w:r>
      <w:r w:rsidRPr="1FE86AD7" w:rsidR="00826389">
        <w:rPr>
          <w:rFonts w:ascii="Arial" w:hAnsi="Arial" w:cs="Arial"/>
          <w:color w:val="000000" w:themeColor="text1" w:themeTint="FF" w:themeShade="FF"/>
        </w:rPr>
        <w:t xml:space="preserve">. </w:t>
      </w:r>
      <w:r w:rsidRPr="1FE86AD7" w:rsidR="00457F1A">
        <w:rPr>
          <w:rFonts w:ascii="Arial" w:hAnsi="Arial" w:cs="Arial"/>
          <w:color w:val="000000" w:themeColor="text1" w:themeTint="FF" w:themeShade="FF"/>
        </w:rPr>
        <w:t>For</w:t>
      </w:r>
      <w:r w:rsidRPr="1FE86AD7" w:rsidR="00826389">
        <w:rPr>
          <w:rFonts w:ascii="Arial" w:hAnsi="Arial" w:cs="Arial"/>
          <w:color w:val="000000" w:themeColor="text1" w:themeTint="FF" w:themeShade="FF"/>
        </w:rPr>
        <w:t xml:space="preserve"> example, a basic VR venue package will start from</w:t>
      </w:r>
      <w:r w:rsidRPr="1FE86AD7" w:rsidR="00E534D1">
        <w:rPr>
          <w:rFonts w:ascii="Arial" w:hAnsi="Arial" w:cs="Arial"/>
          <w:color w:val="000000" w:themeColor="text1" w:themeTint="FF" w:themeShade="FF"/>
        </w:rPr>
        <w:t xml:space="preserve"> £</w:t>
      </w:r>
      <w:r w:rsidRPr="1FE86AD7" w:rsidR="00DF5ED3">
        <w:rPr>
          <w:rFonts w:ascii="Arial" w:hAnsi="Arial" w:cs="Arial"/>
          <w:color w:val="000000" w:themeColor="text1" w:themeTint="FF" w:themeShade="FF"/>
        </w:rPr>
        <w:t>1</w:t>
      </w:r>
      <w:r w:rsidRPr="1FE86AD7" w:rsidR="00DF5ED3">
        <w:rPr>
          <w:rFonts w:ascii="Arial" w:hAnsi="Arial" w:cs="Arial"/>
          <w:color w:val="000000" w:themeColor="text1" w:themeTint="FF" w:themeShade="FF"/>
        </w:rPr>
        <w:t xml:space="preserve">50 </w:t>
      </w:r>
      <w:r w:rsidRPr="1FE86AD7" w:rsidR="00DF5ED3">
        <w:rPr>
          <w:rFonts w:ascii="Arial" w:hAnsi="Arial" w:cs="Arial"/>
          <w:color w:val="000000" w:themeColor="text1" w:themeTint="FF" w:themeShade="FF"/>
        </w:rPr>
        <w:t>to</w:t>
      </w:r>
      <w:r w:rsidRPr="1FE86AD7" w:rsidR="007858EE">
        <w:rPr>
          <w:rFonts w:ascii="Arial" w:hAnsi="Arial" w:cs="Arial"/>
          <w:color w:val="000000" w:themeColor="text1" w:themeTint="FF" w:themeShade="FF"/>
        </w:rPr>
        <w:t xml:space="preserve"> lease </w:t>
      </w:r>
      <w:r w:rsidRPr="1FE86AD7" w:rsidR="009369C3">
        <w:rPr>
          <w:rFonts w:ascii="Arial" w:hAnsi="Arial" w:cs="Arial"/>
          <w:color w:val="000000" w:themeColor="text1" w:themeTint="FF" w:themeShade="FF"/>
        </w:rPr>
        <w:t xml:space="preserve">or subscribe to the service at an affordable rate. </w:t>
      </w:r>
      <w:r w:rsidRPr="1FE86AD7" w:rsidR="00A942F3">
        <w:rPr>
          <w:rFonts w:ascii="Arial" w:hAnsi="Arial" w:cs="Arial"/>
          <w:color w:val="000000" w:themeColor="text1" w:themeTint="FF" w:themeShade="FF"/>
        </w:rPr>
        <w:t xml:space="preserve">positioning </w:t>
      </w:r>
      <w:r w:rsidRPr="1FE86AD7" w:rsidR="007B5A3C">
        <w:rPr>
          <w:rFonts w:ascii="Arial" w:hAnsi="Arial" w:cs="Arial"/>
          <w:color w:val="000000" w:themeColor="text1" w:themeTint="FF" w:themeShade="FF"/>
        </w:rPr>
        <w:t xml:space="preserve">as cost effective, compared to traditional wedding planning services which charge </w:t>
      </w:r>
      <w:r w:rsidRPr="1FE86AD7" w:rsidR="00E93077">
        <w:rPr>
          <w:rFonts w:ascii="Arial" w:hAnsi="Arial" w:cs="Arial"/>
          <w:color w:val="000000" w:themeColor="text1" w:themeTint="FF" w:themeShade="FF"/>
        </w:rPr>
        <w:t xml:space="preserve">more than </w:t>
      </w:r>
      <w:r w:rsidRPr="1FE86AD7" w:rsidR="009E6A39">
        <w:rPr>
          <w:rFonts w:ascii="Arial" w:hAnsi="Arial" w:cs="Arial"/>
          <w:color w:val="000000" w:themeColor="text1" w:themeTint="FF" w:themeShade="FF"/>
        </w:rPr>
        <w:t>£500</w:t>
      </w:r>
      <w:r w:rsidRPr="1FE86AD7" w:rsidR="00E93077">
        <w:rPr>
          <w:rFonts w:ascii="Arial" w:hAnsi="Arial" w:cs="Arial"/>
          <w:color w:val="000000" w:themeColor="text1" w:themeTint="FF" w:themeShade="FF"/>
        </w:rPr>
        <w:t>+ or more for venue and consultation (Bridebrook,2023)</w:t>
      </w:r>
    </w:p>
    <w:p w:rsidRPr="00B33B72" w:rsidR="001C3E3A" w:rsidP="00B33B72" w:rsidRDefault="001C3E3A" w14:paraId="4C1EA090" w14:textId="179968DD">
      <w:pPr>
        <w:spacing w:line="360" w:lineRule="auto"/>
        <w:rPr>
          <w:rFonts w:ascii="Arial" w:hAnsi="Arial" w:cs="Arial"/>
          <w:bCs/>
          <w:iCs/>
          <w:color w:val="000000" w:themeColor="text1"/>
        </w:rPr>
      </w:pPr>
    </w:p>
    <w:p w:rsidRPr="00B33B72" w:rsidR="001C3E3A" w:rsidP="00B33B72" w:rsidRDefault="001C3E3A" w14:paraId="56212A28" w14:textId="4F1F4E0D">
      <w:pPr>
        <w:spacing w:line="360" w:lineRule="auto"/>
        <w:jc w:val="both"/>
        <w:rPr>
          <w:rFonts w:ascii="Arial" w:hAnsi="Arial" w:cs="Arial"/>
          <w:b/>
          <w:bCs/>
          <w:i/>
          <w:iCs/>
        </w:rPr>
      </w:pPr>
      <w:r w:rsidRPr="00B33B72">
        <w:rPr>
          <w:rFonts w:ascii="Arial" w:hAnsi="Arial" w:cs="Arial"/>
          <w:b/>
          <w:bCs/>
          <w:i/>
          <w:iCs/>
        </w:rPr>
        <w:t>Product</w:t>
      </w:r>
      <w:r w:rsidRPr="00B33B72" w:rsidR="00192422">
        <w:rPr>
          <w:rFonts w:ascii="Arial" w:hAnsi="Arial" w:cs="Arial"/>
          <w:b/>
          <w:bCs/>
          <w:i/>
          <w:iCs/>
        </w:rPr>
        <w:t xml:space="preserve"> and Placement </w:t>
      </w:r>
    </w:p>
    <w:p w:rsidRPr="00B33B72" w:rsidR="000B6935" w:rsidP="00B33B72" w:rsidRDefault="00DA0DAA" w14:paraId="4000EA4D" w14:textId="7E314725">
      <w:pPr>
        <w:spacing w:line="360" w:lineRule="auto"/>
        <w:rPr>
          <w:rFonts w:ascii="Arial" w:hAnsi="Arial" w:cs="Arial"/>
        </w:rPr>
      </w:pPr>
      <w:r w:rsidRPr="1FE86AD7" w:rsidR="00DA0DAA">
        <w:rPr>
          <w:rFonts w:ascii="Arial" w:hAnsi="Arial" w:cs="Arial"/>
        </w:rPr>
        <w:t xml:space="preserve">The product is </w:t>
      </w:r>
      <w:r w:rsidRPr="1FE86AD7" w:rsidR="00A04396">
        <w:rPr>
          <w:rFonts w:ascii="Arial" w:hAnsi="Arial" w:cs="Arial"/>
        </w:rPr>
        <w:t xml:space="preserve">high quality comfortable VR headsets </w:t>
      </w:r>
      <w:r w:rsidRPr="1FE86AD7" w:rsidR="004830C8">
        <w:rPr>
          <w:rFonts w:ascii="Arial" w:hAnsi="Arial" w:cs="Arial"/>
        </w:rPr>
        <w:t>that be supplied to partners</w:t>
      </w:r>
      <w:r w:rsidRPr="1FE86AD7" w:rsidR="00A04396">
        <w:rPr>
          <w:rFonts w:ascii="Arial" w:hAnsi="Arial" w:cs="Arial"/>
        </w:rPr>
        <w:t xml:space="preserve"> </w:t>
      </w:r>
      <w:r w:rsidRPr="1FE86AD7" w:rsidR="00DA0DAA">
        <w:rPr>
          <w:rFonts w:ascii="Arial" w:hAnsi="Arial" w:cs="Arial"/>
        </w:rPr>
        <w:t xml:space="preserve">that will be curated with different venue and destinations </w:t>
      </w:r>
      <w:r w:rsidRPr="1FE86AD7" w:rsidR="000F5BBF">
        <w:rPr>
          <w:rFonts w:ascii="Arial" w:hAnsi="Arial" w:cs="Arial"/>
        </w:rPr>
        <w:t>tailored</w:t>
      </w:r>
      <w:r w:rsidRPr="1FE86AD7" w:rsidR="00094927">
        <w:rPr>
          <w:rFonts w:ascii="Arial" w:hAnsi="Arial" w:cs="Arial"/>
        </w:rPr>
        <w:t xml:space="preserve"> to cater </w:t>
      </w:r>
      <w:r w:rsidRPr="1FE86AD7" w:rsidR="00833B06">
        <w:rPr>
          <w:rFonts w:ascii="Arial" w:hAnsi="Arial" w:cs="Arial"/>
        </w:rPr>
        <w:t xml:space="preserve">to varied </w:t>
      </w:r>
      <w:r w:rsidRPr="1FE86AD7" w:rsidR="00AC4183">
        <w:rPr>
          <w:rFonts w:ascii="Arial" w:hAnsi="Arial" w:cs="Arial"/>
        </w:rPr>
        <w:t>tastes, Content</w:t>
      </w:r>
      <w:r w:rsidRPr="1FE86AD7" w:rsidR="00833B06">
        <w:rPr>
          <w:rFonts w:ascii="Arial" w:hAnsi="Arial" w:cs="Arial"/>
        </w:rPr>
        <w:t xml:space="preserve"> will be regularly </w:t>
      </w:r>
      <w:r w:rsidRPr="1FE86AD7" w:rsidR="00B8704B">
        <w:rPr>
          <w:rFonts w:ascii="Arial" w:hAnsi="Arial" w:cs="Arial"/>
        </w:rPr>
        <w:t xml:space="preserve">updated. </w:t>
      </w:r>
      <w:r w:rsidRPr="1FE86AD7" w:rsidR="009C1470">
        <w:rPr>
          <w:rFonts w:ascii="Arial" w:hAnsi="Arial" w:cs="Arial"/>
        </w:rPr>
        <w:t xml:space="preserve">Mock-ups and design samples are provided in Appendix </w:t>
      </w:r>
      <w:r w:rsidRPr="1FE86AD7" w:rsidR="319CFD92">
        <w:rPr>
          <w:rFonts w:ascii="Arial" w:hAnsi="Arial" w:cs="Arial"/>
        </w:rPr>
        <w:t xml:space="preserve">E. </w:t>
      </w:r>
      <w:r w:rsidRPr="1FE86AD7" w:rsidR="000B6935">
        <w:rPr>
          <w:rFonts w:ascii="Arial" w:hAnsi="Arial" w:cs="Arial"/>
        </w:rPr>
        <w:t>Exploraverse</w:t>
      </w:r>
      <w:r w:rsidRPr="1FE86AD7" w:rsidR="000B6935">
        <w:rPr>
          <w:rFonts w:ascii="Arial" w:hAnsi="Arial" w:cs="Arial"/>
        </w:rPr>
        <w:t xml:space="preserve"> Weddings' branding has been designed to </w:t>
      </w:r>
      <w:r w:rsidRPr="1FE86AD7" w:rsidR="000B6935">
        <w:rPr>
          <w:rFonts w:ascii="Arial" w:hAnsi="Arial" w:cs="Arial"/>
        </w:rPr>
        <w:t>represent</w:t>
      </w:r>
      <w:r w:rsidRPr="1FE86AD7" w:rsidR="000B6935">
        <w:rPr>
          <w:rFonts w:ascii="Arial" w:hAnsi="Arial" w:cs="Arial"/>
        </w:rPr>
        <w:t xml:space="preserve"> an elegant mix of passion and creativity. The combination of traditional wedding </w:t>
      </w:r>
      <w:r w:rsidRPr="1FE86AD7" w:rsidR="00B30983">
        <w:rPr>
          <w:rFonts w:ascii="Arial" w:hAnsi="Arial" w:cs="Arial"/>
        </w:rPr>
        <w:t xml:space="preserve">and technology </w:t>
      </w:r>
      <w:r w:rsidRPr="1FE86AD7" w:rsidR="000B6935">
        <w:rPr>
          <w:rFonts w:ascii="Arial" w:hAnsi="Arial" w:cs="Arial"/>
        </w:rPr>
        <w:t xml:space="preserve">is physically represented by the logo's gold wedding ring, heart symbol, and </w:t>
      </w:r>
      <w:r w:rsidRPr="1FE86AD7" w:rsidR="00B30983">
        <w:rPr>
          <w:rFonts w:ascii="Arial" w:hAnsi="Arial" w:cs="Arial"/>
        </w:rPr>
        <w:t xml:space="preserve">VR </w:t>
      </w:r>
      <w:r w:rsidRPr="1FE86AD7" w:rsidR="000B6935">
        <w:rPr>
          <w:rFonts w:ascii="Arial" w:hAnsi="Arial" w:cs="Arial"/>
        </w:rPr>
        <w:t>headset.</w:t>
      </w:r>
    </w:p>
    <w:p w:rsidR="00B33B72" w:rsidP="00B33B72" w:rsidRDefault="00B33B72" w14:paraId="19825E8F" w14:textId="77777777">
      <w:pPr>
        <w:spacing w:line="360" w:lineRule="auto"/>
        <w:rPr>
          <w:rFonts w:ascii="Arial" w:hAnsi="Arial" w:cs="Arial"/>
        </w:rPr>
      </w:pPr>
    </w:p>
    <w:p w:rsidRPr="00B33B72" w:rsidR="00DE7CDB" w:rsidP="00B33B72" w:rsidRDefault="004039F2" w14:paraId="575EC810" w14:textId="1F495D6F">
      <w:pPr>
        <w:spacing w:line="360" w:lineRule="auto"/>
        <w:rPr>
          <w:rFonts w:ascii="Arial" w:hAnsi="Arial" w:cs="Arial"/>
        </w:rPr>
      </w:pPr>
      <w:r w:rsidRPr="1FE86AD7" w:rsidR="004039F2">
        <w:rPr>
          <w:rFonts w:ascii="Arial" w:hAnsi="Arial" w:cs="Arial"/>
        </w:rPr>
        <w:t>Explor</w:t>
      </w:r>
      <w:r w:rsidRPr="1FE86AD7" w:rsidR="009C1470">
        <w:rPr>
          <w:rFonts w:ascii="Arial" w:hAnsi="Arial" w:cs="Arial"/>
        </w:rPr>
        <w:t>averse</w:t>
      </w:r>
      <w:r w:rsidRPr="1FE86AD7" w:rsidR="009C1470">
        <w:rPr>
          <w:rFonts w:ascii="Arial" w:hAnsi="Arial" w:cs="Arial"/>
        </w:rPr>
        <w:t xml:space="preserve"> Weddings wi</w:t>
      </w:r>
      <w:r w:rsidRPr="1FE86AD7" w:rsidR="00C41AAC">
        <w:rPr>
          <w:rFonts w:ascii="Arial" w:hAnsi="Arial" w:cs="Arial"/>
        </w:rPr>
        <w:t>ll distribute it</w:t>
      </w:r>
      <w:r w:rsidRPr="1FE86AD7" w:rsidR="00A86D8B">
        <w:rPr>
          <w:rFonts w:ascii="Arial" w:hAnsi="Arial" w:cs="Arial"/>
        </w:rPr>
        <w:t xml:space="preserve"> services through </w:t>
      </w:r>
      <w:r w:rsidRPr="1FE86AD7" w:rsidR="0030640A">
        <w:rPr>
          <w:rFonts w:ascii="Arial" w:hAnsi="Arial" w:cs="Arial"/>
        </w:rPr>
        <w:t xml:space="preserve">travel </w:t>
      </w:r>
      <w:r w:rsidRPr="1FE86AD7" w:rsidR="00AC0563">
        <w:rPr>
          <w:rFonts w:ascii="Arial" w:hAnsi="Arial" w:cs="Arial"/>
        </w:rPr>
        <w:t>agencies</w:t>
      </w:r>
      <w:r w:rsidRPr="1FE86AD7" w:rsidR="0030640A">
        <w:rPr>
          <w:rFonts w:ascii="Arial" w:hAnsi="Arial" w:cs="Arial"/>
        </w:rPr>
        <w:t xml:space="preserve"> and weddings planners who will </w:t>
      </w:r>
      <w:r w:rsidRPr="1FE86AD7" w:rsidR="00A86D8B">
        <w:rPr>
          <w:rFonts w:ascii="Arial" w:hAnsi="Arial" w:cs="Arial"/>
        </w:rPr>
        <w:t>b</w:t>
      </w:r>
      <w:r w:rsidRPr="1FE86AD7" w:rsidR="00DE7CDB">
        <w:rPr>
          <w:rFonts w:ascii="Arial" w:hAnsi="Arial" w:cs="Arial"/>
        </w:rPr>
        <w:t xml:space="preserve">e </w:t>
      </w:r>
      <w:r w:rsidRPr="1FE86AD7" w:rsidR="00A86D8B">
        <w:rPr>
          <w:rFonts w:ascii="Arial" w:hAnsi="Arial" w:cs="Arial"/>
        </w:rPr>
        <w:t xml:space="preserve">the primary </w:t>
      </w:r>
      <w:r w:rsidRPr="1FE86AD7" w:rsidR="00DE7CDB">
        <w:rPr>
          <w:rFonts w:ascii="Arial" w:hAnsi="Arial" w:cs="Arial"/>
        </w:rPr>
        <w:t xml:space="preserve">point of sale, </w:t>
      </w:r>
      <w:r w:rsidRPr="1FE86AD7" w:rsidR="0030640A">
        <w:rPr>
          <w:rFonts w:ascii="Arial" w:hAnsi="Arial" w:cs="Arial"/>
        </w:rPr>
        <w:t>offer</w:t>
      </w:r>
      <w:r w:rsidRPr="1FE86AD7" w:rsidR="00DE7CDB">
        <w:rPr>
          <w:rFonts w:ascii="Arial" w:hAnsi="Arial" w:cs="Arial"/>
        </w:rPr>
        <w:t>ing</w:t>
      </w:r>
      <w:r w:rsidRPr="1FE86AD7" w:rsidR="0030640A">
        <w:rPr>
          <w:rFonts w:ascii="Arial" w:hAnsi="Arial" w:cs="Arial"/>
        </w:rPr>
        <w:t xml:space="preserve"> the VR experience as part of packages,</w:t>
      </w:r>
      <w:r w:rsidRPr="1FE86AD7" w:rsidR="00B150D0">
        <w:rPr>
          <w:rFonts w:ascii="Arial" w:hAnsi="Arial" w:cs="Arial"/>
        </w:rPr>
        <w:t xml:space="preserve"> directly to </w:t>
      </w:r>
      <w:r w:rsidRPr="1FE86AD7" w:rsidR="00E67B0C">
        <w:rPr>
          <w:rFonts w:ascii="Arial" w:hAnsi="Arial" w:cs="Arial"/>
        </w:rPr>
        <w:t xml:space="preserve">couples in their offices during consultations, using headsets supplied by </w:t>
      </w:r>
      <w:r w:rsidRPr="1FE86AD7" w:rsidR="00E67B0C">
        <w:rPr>
          <w:rFonts w:ascii="Arial" w:hAnsi="Arial" w:cs="Arial"/>
        </w:rPr>
        <w:t>Exploraverse</w:t>
      </w:r>
      <w:r w:rsidRPr="1FE86AD7" w:rsidR="00086D8C">
        <w:rPr>
          <w:rFonts w:ascii="Arial" w:hAnsi="Arial" w:cs="Arial"/>
        </w:rPr>
        <w:t>. B2B distribution models ensure low overhead expenses</w:t>
      </w:r>
      <w:r w:rsidRPr="1FE86AD7" w:rsidR="1EEFBF47">
        <w:rPr>
          <w:rFonts w:ascii="Arial" w:hAnsi="Arial" w:cs="Arial"/>
        </w:rPr>
        <w:t xml:space="preserve">. </w:t>
      </w:r>
      <w:r w:rsidRPr="1FE86AD7" w:rsidR="00003BA3">
        <w:rPr>
          <w:rFonts w:ascii="Arial" w:hAnsi="Arial" w:cs="Arial"/>
        </w:rPr>
        <w:t>(</w:t>
      </w:r>
      <w:r w:rsidRPr="1FE86AD7" w:rsidR="003E714E">
        <w:rPr>
          <w:rFonts w:ascii="Arial" w:hAnsi="Arial" w:cs="Arial"/>
        </w:rPr>
        <w:t>Wa</w:t>
      </w:r>
      <w:r w:rsidRPr="1FE86AD7" w:rsidR="00003BA3">
        <w:rPr>
          <w:rFonts w:ascii="Arial" w:hAnsi="Arial" w:cs="Arial"/>
        </w:rPr>
        <w:t>l</w:t>
      </w:r>
      <w:r w:rsidRPr="1FE86AD7" w:rsidR="003E714E">
        <w:rPr>
          <w:rFonts w:ascii="Arial" w:hAnsi="Arial" w:cs="Arial"/>
        </w:rPr>
        <w:t>msley, 20</w:t>
      </w:r>
      <w:r w:rsidRPr="1FE86AD7" w:rsidR="00003BA3">
        <w:rPr>
          <w:rFonts w:ascii="Arial" w:hAnsi="Arial" w:cs="Arial"/>
        </w:rPr>
        <w:t>18)</w:t>
      </w:r>
    </w:p>
    <w:p w:rsidR="00B33B72" w:rsidP="00B33B72" w:rsidRDefault="00B33B72" w14:paraId="61867EF2" w14:textId="77777777">
      <w:pPr>
        <w:spacing w:line="360" w:lineRule="auto"/>
        <w:jc w:val="both"/>
        <w:rPr>
          <w:rFonts w:ascii="Arial" w:hAnsi="Arial" w:cs="Arial"/>
          <w:b/>
          <w:bCs/>
          <w:i/>
          <w:iCs/>
        </w:rPr>
      </w:pPr>
    </w:p>
    <w:p w:rsidRPr="00B33B72" w:rsidR="001C3E3A" w:rsidP="00B33B72" w:rsidRDefault="001C3E3A" w14:paraId="0720F172" w14:textId="0A47048E">
      <w:pPr>
        <w:spacing w:line="360" w:lineRule="auto"/>
        <w:jc w:val="both"/>
        <w:rPr>
          <w:rFonts w:ascii="Arial" w:hAnsi="Arial" w:cs="Arial"/>
          <w:b/>
          <w:bCs/>
          <w:i/>
          <w:iCs/>
        </w:rPr>
      </w:pPr>
      <w:r w:rsidRPr="00B33B72">
        <w:rPr>
          <w:rFonts w:ascii="Arial" w:hAnsi="Arial" w:cs="Arial"/>
          <w:b/>
          <w:bCs/>
          <w:i/>
          <w:iCs/>
        </w:rPr>
        <w:t>Promotion</w:t>
      </w:r>
    </w:p>
    <w:p w:rsidRPr="00B33B72" w:rsidR="00A3521D" w:rsidP="00B33B72" w:rsidRDefault="006D45F7" w14:paraId="422C161F" w14:textId="0DBF7DDA">
      <w:pPr>
        <w:spacing w:line="360" w:lineRule="auto"/>
        <w:jc w:val="both"/>
        <w:rPr>
          <w:rFonts w:ascii="Arial" w:hAnsi="Arial" w:cs="Arial"/>
        </w:rPr>
      </w:pPr>
      <w:r w:rsidRPr="1FE86AD7" w:rsidR="006D45F7">
        <w:rPr>
          <w:rFonts w:ascii="Arial" w:hAnsi="Arial" w:cs="Arial"/>
        </w:rPr>
        <w:t xml:space="preserve">As a </w:t>
      </w:r>
      <w:r w:rsidRPr="1FE86AD7" w:rsidR="00A73732">
        <w:rPr>
          <w:rFonts w:ascii="Arial" w:hAnsi="Arial" w:cs="Arial"/>
        </w:rPr>
        <w:t>start-up</w:t>
      </w:r>
      <w:r w:rsidRPr="1FE86AD7" w:rsidR="003B09C0">
        <w:rPr>
          <w:rFonts w:ascii="Arial" w:hAnsi="Arial" w:cs="Arial"/>
        </w:rPr>
        <w:t xml:space="preserve">, </w:t>
      </w:r>
      <w:r w:rsidRPr="1FE86AD7" w:rsidR="003B09C0">
        <w:rPr>
          <w:rFonts w:ascii="Arial" w:hAnsi="Arial" w:cs="Arial"/>
        </w:rPr>
        <w:t>Exploraverse</w:t>
      </w:r>
      <w:r w:rsidRPr="1FE86AD7" w:rsidR="003B09C0">
        <w:rPr>
          <w:rFonts w:ascii="Arial" w:hAnsi="Arial" w:cs="Arial"/>
        </w:rPr>
        <w:t xml:space="preserve"> Wedding</w:t>
      </w:r>
      <w:r w:rsidRPr="1FE86AD7" w:rsidR="00E664EC">
        <w:rPr>
          <w:rFonts w:ascii="Arial" w:hAnsi="Arial" w:cs="Arial"/>
        </w:rPr>
        <w:t xml:space="preserve"> will focus on </w:t>
      </w:r>
      <w:r w:rsidRPr="1FE86AD7" w:rsidR="00CF0E28">
        <w:rPr>
          <w:rFonts w:ascii="Arial" w:hAnsi="Arial" w:cs="Arial"/>
        </w:rPr>
        <w:t>building trust</w:t>
      </w:r>
      <w:r w:rsidRPr="1FE86AD7" w:rsidR="00A73732">
        <w:rPr>
          <w:rFonts w:ascii="Arial" w:hAnsi="Arial" w:cs="Arial"/>
        </w:rPr>
        <w:t>, brand awareness and engagement through digital and traditional marketing.</w:t>
      </w:r>
      <w:r w:rsidRPr="1FE86AD7" w:rsidR="008D7111">
        <w:rPr>
          <w:rFonts w:ascii="Arial" w:hAnsi="Arial" w:cs="Arial"/>
        </w:rPr>
        <w:t xml:space="preserve"> Co-marketing</w:t>
      </w:r>
      <w:r w:rsidRPr="1FE86AD7" w:rsidR="008D7111">
        <w:rPr>
          <w:rFonts w:ascii="Arial" w:hAnsi="Arial" w:cs="Arial"/>
        </w:rPr>
        <w:t xml:space="preserve"> campaigns with wedding planners and travel companies will be our main marketing tactic. These collaborators will market </w:t>
      </w:r>
      <w:r w:rsidRPr="1FE86AD7" w:rsidR="008D7111">
        <w:rPr>
          <w:rFonts w:ascii="Arial" w:hAnsi="Arial" w:cs="Arial"/>
        </w:rPr>
        <w:t>Exploraverse</w:t>
      </w:r>
      <w:r w:rsidRPr="1FE86AD7" w:rsidR="008D7111">
        <w:rPr>
          <w:rFonts w:ascii="Arial" w:hAnsi="Arial" w:cs="Arial"/>
        </w:rPr>
        <w:t xml:space="preserve"> Weddings</w:t>
      </w:r>
      <w:r w:rsidRPr="1FE86AD7" w:rsidR="00B306FA">
        <w:rPr>
          <w:rFonts w:ascii="Arial" w:hAnsi="Arial" w:cs="Arial"/>
        </w:rPr>
        <w:t xml:space="preserve"> to their </w:t>
      </w:r>
      <w:r w:rsidRPr="1FE86AD7" w:rsidR="008D7111">
        <w:rPr>
          <w:rFonts w:ascii="Arial" w:hAnsi="Arial" w:cs="Arial"/>
        </w:rPr>
        <w:t xml:space="preserve">current offerings. </w:t>
      </w:r>
      <w:r w:rsidRPr="1FE86AD7" w:rsidR="004564DC">
        <w:rPr>
          <w:rFonts w:ascii="Arial" w:hAnsi="Arial" w:cs="Arial"/>
        </w:rPr>
        <w:t>These will receive marketing materials, VR demo its and referral incentives</w:t>
      </w:r>
      <w:r w:rsidRPr="1FE86AD7" w:rsidR="1834DA19">
        <w:rPr>
          <w:rFonts w:ascii="Arial" w:hAnsi="Arial" w:cs="Arial"/>
        </w:rPr>
        <w:t xml:space="preserve">. </w:t>
      </w:r>
      <w:r w:rsidRPr="1FE86AD7" w:rsidR="0019730D">
        <w:rPr>
          <w:rFonts w:ascii="Arial" w:hAnsi="Arial" w:cs="Arial"/>
        </w:rPr>
        <w:t>(</w:t>
      </w:r>
      <w:r w:rsidRPr="1FE86AD7" w:rsidR="00B43E88">
        <w:rPr>
          <w:rFonts w:ascii="Arial" w:hAnsi="Arial" w:cs="Arial"/>
        </w:rPr>
        <w:t>Chaffey</w:t>
      </w:r>
      <w:r w:rsidRPr="1FE86AD7" w:rsidR="0019730D">
        <w:rPr>
          <w:rFonts w:ascii="Arial" w:hAnsi="Arial" w:cs="Arial"/>
        </w:rPr>
        <w:t xml:space="preserve"> &amp; Ellis, 2019)</w:t>
      </w:r>
    </w:p>
    <w:p w:rsidRPr="00B33B72" w:rsidR="000C5C15" w:rsidP="00B33B72" w:rsidRDefault="000C5C15" w14:paraId="6F2C5DAF" w14:textId="77777777">
      <w:pPr>
        <w:spacing w:line="360" w:lineRule="auto"/>
        <w:jc w:val="both"/>
        <w:rPr>
          <w:rFonts w:ascii="Arial" w:hAnsi="Arial" w:cs="Arial"/>
        </w:rPr>
      </w:pPr>
    </w:p>
    <w:p w:rsidRPr="00B33B72" w:rsidR="006A744E" w:rsidP="00B33B72" w:rsidRDefault="00D05ABC" w14:paraId="4E82D125" w14:textId="5DE26AFE">
      <w:pPr>
        <w:spacing w:line="360" w:lineRule="auto"/>
        <w:jc w:val="both"/>
        <w:rPr>
          <w:rFonts w:ascii="Arial" w:hAnsi="Arial" w:cs="Arial"/>
        </w:rPr>
      </w:pPr>
      <w:r w:rsidRPr="0F7F44DF" w:rsidR="00D05ABC">
        <w:rPr>
          <w:rFonts w:ascii="Arial" w:hAnsi="Arial" w:cs="Arial"/>
        </w:rPr>
        <w:t>Exploraverse</w:t>
      </w:r>
      <w:r w:rsidRPr="0F7F44DF" w:rsidR="00D05ABC">
        <w:rPr>
          <w:rFonts w:ascii="Arial" w:hAnsi="Arial" w:cs="Arial"/>
        </w:rPr>
        <w:t xml:space="preserve"> Weddings</w:t>
      </w:r>
      <w:r w:rsidRPr="0F7F44DF" w:rsidR="0092002D">
        <w:rPr>
          <w:rFonts w:ascii="Arial" w:hAnsi="Arial" w:cs="Arial"/>
        </w:rPr>
        <w:t xml:space="preserve"> will run targeted digital ads</w:t>
      </w:r>
      <w:r w:rsidRPr="0F7F44DF" w:rsidR="00D05ABC">
        <w:rPr>
          <w:rFonts w:ascii="Arial" w:hAnsi="Arial" w:cs="Arial"/>
        </w:rPr>
        <w:t xml:space="preserve"> that aimed </w:t>
      </w:r>
      <w:r w:rsidRPr="0F7F44DF" w:rsidR="00AC5728">
        <w:rPr>
          <w:rFonts w:ascii="Arial" w:hAnsi="Arial" w:cs="Arial"/>
        </w:rPr>
        <w:t xml:space="preserve">at wedding industry </w:t>
      </w:r>
      <w:r w:rsidRPr="0F7F44DF" w:rsidR="002E4BF6">
        <w:rPr>
          <w:rFonts w:ascii="Arial" w:hAnsi="Arial" w:cs="Arial"/>
        </w:rPr>
        <w:t xml:space="preserve">professionals, </w:t>
      </w:r>
      <w:r w:rsidRPr="0F7F44DF" w:rsidR="7E738BE2">
        <w:rPr>
          <w:rFonts w:ascii="Arial" w:hAnsi="Arial" w:cs="Arial"/>
        </w:rPr>
        <w:t>using</w:t>
      </w:r>
      <w:r w:rsidRPr="0F7F44DF" w:rsidR="002E4BF6">
        <w:rPr>
          <w:rFonts w:ascii="Arial" w:hAnsi="Arial" w:cs="Arial"/>
        </w:rPr>
        <w:t xml:space="preserve"> platforms such as </w:t>
      </w:r>
      <w:r w:rsidRPr="0F7F44DF" w:rsidR="00CB7283">
        <w:rPr>
          <w:rFonts w:ascii="Arial" w:hAnsi="Arial" w:cs="Arial"/>
        </w:rPr>
        <w:t>Instagram,</w:t>
      </w:r>
      <w:r w:rsidRPr="0F7F44DF" w:rsidR="002E4BF6">
        <w:rPr>
          <w:rFonts w:ascii="Arial" w:hAnsi="Arial" w:cs="Arial"/>
        </w:rPr>
        <w:t xml:space="preserve"> Google, to highlight the value of </w:t>
      </w:r>
      <w:r w:rsidRPr="0F7F44DF" w:rsidR="00173484">
        <w:rPr>
          <w:rFonts w:ascii="Arial" w:hAnsi="Arial" w:cs="Arial"/>
        </w:rPr>
        <w:t xml:space="preserve">VR, and the competitive advantage it offers to their business. </w:t>
      </w:r>
      <w:r w:rsidRPr="0F7F44DF" w:rsidR="00CB7283">
        <w:rPr>
          <w:rFonts w:ascii="Arial" w:hAnsi="Arial" w:cs="Arial"/>
        </w:rPr>
        <w:t>Additionally</w:t>
      </w:r>
      <w:r w:rsidRPr="0F7F44DF" w:rsidR="00173484">
        <w:rPr>
          <w:rFonts w:ascii="Arial" w:hAnsi="Arial" w:cs="Arial"/>
        </w:rPr>
        <w:t xml:space="preserve">, email marketing campaigns </w:t>
      </w:r>
      <w:r w:rsidRPr="0F7F44DF" w:rsidR="00CB7283">
        <w:rPr>
          <w:rFonts w:ascii="Arial" w:hAnsi="Arial" w:cs="Arial"/>
        </w:rPr>
        <w:t xml:space="preserve">will keep existing and potential partners informed engaged through newsletters featuring updates and offers. </w:t>
      </w:r>
      <w:r w:rsidRPr="0F7F44DF" w:rsidR="00FE41ED">
        <w:rPr>
          <w:rFonts w:ascii="Arial" w:hAnsi="Arial" w:cs="Arial"/>
        </w:rPr>
        <w:t xml:space="preserve">To support, </w:t>
      </w:r>
      <w:r w:rsidRPr="0F7F44DF" w:rsidR="00FE41ED">
        <w:rPr>
          <w:rFonts w:ascii="Arial" w:hAnsi="Arial" w:cs="Arial"/>
        </w:rPr>
        <w:t>Exploraverse</w:t>
      </w:r>
      <w:r w:rsidRPr="0F7F44DF" w:rsidR="00FE41ED">
        <w:rPr>
          <w:rFonts w:ascii="Arial" w:hAnsi="Arial" w:cs="Arial"/>
        </w:rPr>
        <w:t xml:space="preserve"> Weddings will provide </w:t>
      </w:r>
      <w:r w:rsidRPr="0F7F44DF" w:rsidR="001E279E">
        <w:rPr>
          <w:rFonts w:ascii="Arial" w:hAnsi="Arial" w:cs="Arial"/>
        </w:rPr>
        <w:t>training and ongoing technical support</w:t>
      </w:r>
      <w:r w:rsidRPr="0F7F44DF" w:rsidR="7AA495CF">
        <w:rPr>
          <w:rFonts w:ascii="Arial" w:hAnsi="Arial" w:cs="Arial"/>
        </w:rPr>
        <w:t xml:space="preserve">. </w:t>
      </w:r>
    </w:p>
    <w:p w:rsidRPr="00B33B72" w:rsidR="006025EC" w:rsidP="00B33B72" w:rsidRDefault="006025EC" w14:paraId="43DB3662" w14:textId="77777777">
      <w:pPr>
        <w:spacing w:line="360" w:lineRule="auto"/>
        <w:jc w:val="both"/>
        <w:rPr>
          <w:rFonts w:ascii="Arial" w:hAnsi="Arial" w:cs="Arial"/>
        </w:rPr>
      </w:pPr>
    </w:p>
    <w:p w:rsidRPr="00B33B72" w:rsidR="00802985" w:rsidP="00B33B72" w:rsidRDefault="00985592" w14:paraId="4BC86A9E" w14:textId="148290B0">
      <w:pPr>
        <w:spacing w:line="360" w:lineRule="auto"/>
        <w:jc w:val="both"/>
        <w:rPr>
          <w:rFonts w:ascii="Arial" w:hAnsi="Arial" w:cs="Arial"/>
        </w:rPr>
      </w:pPr>
      <w:r w:rsidRPr="0F7F44DF" w:rsidR="00985592">
        <w:rPr>
          <w:rFonts w:ascii="Arial" w:hAnsi="Arial" w:cs="Arial"/>
        </w:rPr>
        <w:t xml:space="preserve">On the consumer side, </w:t>
      </w:r>
      <w:r w:rsidRPr="0F7F44DF" w:rsidR="003E7871">
        <w:rPr>
          <w:rFonts w:ascii="Arial" w:hAnsi="Arial" w:cs="Arial"/>
        </w:rPr>
        <w:t xml:space="preserve">to boost brand awareness </w:t>
      </w:r>
      <w:r w:rsidRPr="0F7F44DF" w:rsidR="00985592">
        <w:rPr>
          <w:rFonts w:ascii="Arial" w:hAnsi="Arial" w:cs="Arial"/>
        </w:rPr>
        <w:t xml:space="preserve">using social media marketing </w:t>
      </w:r>
      <w:bookmarkStart w:name="_Int_uS6g1eTl" w:id="1471674984"/>
      <w:r w:rsidRPr="0F7F44DF" w:rsidR="00CE7EDF">
        <w:rPr>
          <w:rFonts w:ascii="Arial" w:hAnsi="Arial" w:cs="Arial"/>
        </w:rPr>
        <w:t>where</w:t>
      </w:r>
      <w:bookmarkEnd w:id="1471674984"/>
      <w:r w:rsidRPr="0F7F44DF" w:rsidR="00CE7EDF">
        <w:rPr>
          <w:rFonts w:ascii="Arial" w:hAnsi="Arial" w:cs="Arial"/>
        </w:rPr>
        <w:t xml:space="preserve"> </w:t>
      </w:r>
      <w:r w:rsidRPr="0F7F44DF" w:rsidR="005A1938">
        <w:rPr>
          <w:rFonts w:ascii="Arial" w:hAnsi="Arial" w:cs="Arial"/>
        </w:rPr>
        <w:t xml:space="preserve">posting </w:t>
      </w:r>
      <w:r w:rsidRPr="0F7F44DF" w:rsidR="00CE7EDF">
        <w:rPr>
          <w:rFonts w:ascii="Arial" w:hAnsi="Arial" w:cs="Arial"/>
        </w:rPr>
        <w:t xml:space="preserve">engaging VR tour clips, </w:t>
      </w:r>
      <w:r w:rsidRPr="0F7F44DF" w:rsidR="0C229144">
        <w:rPr>
          <w:rFonts w:ascii="Arial" w:hAnsi="Arial" w:cs="Arial"/>
        </w:rPr>
        <w:t>highlighting</w:t>
      </w:r>
      <w:r w:rsidRPr="0F7F44DF" w:rsidR="006025EC">
        <w:rPr>
          <w:rFonts w:ascii="Arial" w:hAnsi="Arial" w:cs="Arial"/>
        </w:rPr>
        <w:t xml:space="preserve"> </w:t>
      </w:r>
      <w:r w:rsidRPr="0F7F44DF" w:rsidR="0095723D">
        <w:rPr>
          <w:rFonts w:ascii="Arial" w:hAnsi="Arial" w:cs="Arial"/>
        </w:rPr>
        <w:t xml:space="preserve">sneak peaks, </w:t>
      </w:r>
      <w:r w:rsidRPr="0F7F44DF" w:rsidR="006025EC">
        <w:rPr>
          <w:rFonts w:ascii="Arial" w:hAnsi="Arial" w:cs="Arial"/>
        </w:rPr>
        <w:t xml:space="preserve">wedding </w:t>
      </w:r>
      <w:r w:rsidRPr="0F7F44DF" w:rsidR="000C5C15">
        <w:rPr>
          <w:rFonts w:ascii="Arial" w:hAnsi="Arial" w:cs="Arial"/>
        </w:rPr>
        <w:t>destinations</w:t>
      </w:r>
      <w:r w:rsidRPr="0F7F44DF" w:rsidR="0059341F">
        <w:rPr>
          <w:rFonts w:ascii="Arial" w:hAnsi="Arial" w:cs="Arial"/>
        </w:rPr>
        <w:t xml:space="preserve">, </w:t>
      </w:r>
      <w:r w:rsidRPr="0F7F44DF" w:rsidR="006025EC">
        <w:rPr>
          <w:rFonts w:ascii="Arial" w:hAnsi="Arial" w:cs="Arial"/>
        </w:rPr>
        <w:t xml:space="preserve">etc, will direct couples to local agencies offering the </w:t>
      </w:r>
      <w:r w:rsidRPr="0F7F44DF" w:rsidR="006025EC">
        <w:rPr>
          <w:rFonts w:ascii="Arial" w:hAnsi="Arial" w:cs="Arial"/>
        </w:rPr>
        <w:t>Explora</w:t>
      </w:r>
      <w:r w:rsidRPr="0F7F44DF" w:rsidR="000C5C15">
        <w:rPr>
          <w:rFonts w:ascii="Arial" w:hAnsi="Arial" w:cs="Arial"/>
        </w:rPr>
        <w:t>verse</w:t>
      </w:r>
      <w:r w:rsidRPr="0F7F44DF" w:rsidR="000C5C15">
        <w:rPr>
          <w:rFonts w:ascii="Arial" w:hAnsi="Arial" w:cs="Arial"/>
        </w:rPr>
        <w:t xml:space="preserve"> experience</w:t>
      </w:r>
      <w:r w:rsidRPr="0F7F44DF" w:rsidR="55ADB2B4">
        <w:rPr>
          <w:rFonts w:ascii="Arial" w:hAnsi="Arial" w:cs="Arial"/>
        </w:rPr>
        <w:t xml:space="preserve">. </w:t>
      </w:r>
      <w:r w:rsidRPr="0F7F44DF" w:rsidR="00946B87">
        <w:rPr>
          <w:rFonts w:ascii="Arial" w:hAnsi="Arial" w:cs="Arial"/>
        </w:rPr>
        <w:t xml:space="preserve">Traditional marketing </w:t>
      </w:r>
      <w:r w:rsidRPr="0F7F44DF" w:rsidR="001F55F9">
        <w:rPr>
          <w:rFonts w:ascii="Arial" w:hAnsi="Arial" w:cs="Arial"/>
        </w:rPr>
        <w:t xml:space="preserve">tactics </w:t>
      </w:r>
      <w:r w:rsidRPr="0F7F44DF" w:rsidR="00946B87">
        <w:rPr>
          <w:rFonts w:ascii="Arial" w:hAnsi="Arial" w:cs="Arial"/>
        </w:rPr>
        <w:t xml:space="preserve">will include attending local tradeshows </w:t>
      </w:r>
      <w:r w:rsidRPr="0F7F44DF" w:rsidR="00513A5D">
        <w:rPr>
          <w:rFonts w:ascii="Arial" w:hAnsi="Arial" w:cs="Arial"/>
        </w:rPr>
        <w:t xml:space="preserve">and expos to show off </w:t>
      </w:r>
      <w:r w:rsidRPr="0F7F44DF" w:rsidR="00513A5D">
        <w:rPr>
          <w:rFonts w:ascii="Arial" w:hAnsi="Arial" w:cs="Arial"/>
        </w:rPr>
        <w:t>Exploraverse</w:t>
      </w:r>
      <w:r w:rsidRPr="0F7F44DF" w:rsidR="00513A5D">
        <w:rPr>
          <w:rFonts w:ascii="Arial" w:hAnsi="Arial" w:cs="Arial"/>
        </w:rPr>
        <w:t xml:space="preserve"> weddings </w:t>
      </w:r>
      <w:r w:rsidRPr="0F7F44DF" w:rsidR="005F145F">
        <w:rPr>
          <w:rFonts w:ascii="Arial" w:hAnsi="Arial" w:cs="Arial"/>
        </w:rPr>
        <w:t>VR experience</w:t>
      </w:r>
      <w:r w:rsidRPr="0F7F44DF" w:rsidR="009055CD">
        <w:rPr>
          <w:rFonts w:ascii="Arial" w:hAnsi="Arial" w:cs="Arial"/>
        </w:rPr>
        <w:t xml:space="preserve">, for both </w:t>
      </w:r>
      <w:r w:rsidRPr="0F7F44DF" w:rsidR="009031C7">
        <w:rPr>
          <w:rFonts w:ascii="Arial" w:hAnsi="Arial" w:cs="Arial"/>
        </w:rPr>
        <w:t xml:space="preserve">professionals and couples to </w:t>
      </w:r>
      <w:r w:rsidRPr="0F7F44DF" w:rsidR="00062575">
        <w:rPr>
          <w:rFonts w:ascii="Arial" w:hAnsi="Arial" w:cs="Arial"/>
        </w:rPr>
        <w:t>try, to</w:t>
      </w:r>
      <w:r w:rsidRPr="0F7F44DF" w:rsidR="006C0D19">
        <w:rPr>
          <w:rFonts w:ascii="Arial" w:hAnsi="Arial" w:cs="Arial"/>
        </w:rPr>
        <w:t xml:space="preserve"> attract attention and generate leads.</w:t>
      </w:r>
      <w:r w:rsidRPr="0F7F44DF" w:rsidR="00300775">
        <w:rPr>
          <w:rFonts w:ascii="Arial" w:hAnsi="Arial" w:cs="Arial"/>
        </w:rPr>
        <w:t xml:space="preserve"> To</w:t>
      </w:r>
      <w:r w:rsidRPr="0F7F44DF" w:rsidR="00062575">
        <w:rPr>
          <w:rFonts w:ascii="Arial" w:hAnsi="Arial" w:cs="Arial"/>
        </w:rPr>
        <w:t xml:space="preserve"> collect some feedback, surveys and forms post-demo or experience to gather customer thoughts to improve.</w:t>
      </w:r>
      <w:r w:rsidRPr="0F7F44DF" w:rsidR="005B5BD8">
        <w:rPr>
          <w:rFonts w:ascii="Arial" w:hAnsi="Arial" w:cs="Arial"/>
        </w:rPr>
        <w:t xml:space="preserve"> (Wymbs,2011)</w:t>
      </w:r>
    </w:p>
    <w:p w:rsidRPr="00B33B72" w:rsidR="00DE57D7" w:rsidP="1FE86AD7" w:rsidRDefault="00DE57D7" w14:paraId="0C4010C5" w14:textId="77777777" w14:noSpellErr="1">
      <w:pPr>
        <w:spacing w:line="360" w:lineRule="auto"/>
        <w:rPr>
          <w:rFonts w:ascii="Arial" w:hAnsi="Arial" w:cs="Arial"/>
          <w:b w:val="1"/>
          <w:bCs w:val="1"/>
        </w:rPr>
      </w:pPr>
    </w:p>
    <w:p w:rsidR="1FE86AD7" w:rsidP="1FE86AD7" w:rsidRDefault="1FE86AD7" w14:paraId="47A3BCC5" w14:textId="6ADFEAB1">
      <w:pPr>
        <w:spacing w:line="360" w:lineRule="auto"/>
        <w:rPr>
          <w:rFonts w:ascii="Arial" w:hAnsi="Arial" w:cs="Arial"/>
          <w:b w:val="1"/>
          <w:bCs w:val="1"/>
        </w:rPr>
      </w:pPr>
    </w:p>
    <w:p w:rsidR="1FE86AD7" w:rsidP="1FE86AD7" w:rsidRDefault="1FE86AD7" w14:paraId="426E4E2E" w14:textId="0BFCA530">
      <w:pPr>
        <w:spacing w:line="360" w:lineRule="auto"/>
        <w:rPr>
          <w:rFonts w:ascii="Arial" w:hAnsi="Arial" w:cs="Arial"/>
          <w:b w:val="1"/>
          <w:bCs w:val="1"/>
        </w:rPr>
      </w:pPr>
    </w:p>
    <w:p w:rsidR="1FE86AD7" w:rsidP="1FE86AD7" w:rsidRDefault="1FE86AD7" w14:paraId="1ECFD20E" w14:textId="04616CF7">
      <w:pPr>
        <w:spacing w:line="360" w:lineRule="auto"/>
        <w:rPr>
          <w:rFonts w:ascii="Arial" w:hAnsi="Arial" w:cs="Arial"/>
          <w:b w:val="1"/>
          <w:bCs w:val="1"/>
        </w:rPr>
      </w:pPr>
    </w:p>
    <w:p w:rsidR="1FE86AD7" w:rsidP="1FE86AD7" w:rsidRDefault="1FE86AD7" w14:paraId="51A7103F" w14:textId="03A00410">
      <w:pPr>
        <w:spacing w:line="360" w:lineRule="auto"/>
        <w:rPr>
          <w:rFonts w:ascii="Arial" w:hAnsi="Arial" w:cs="Arial"/>
          <w:b w:val="1"/>
          <w:bCs w:val="1"/>
        </w:rPr>
      </w:pPr>
    </w:p>
    <w:p w:rsidR="1FE86AD7" w:rsidP="1FE86AD7" w:rsidRDefault="1FE86AD7" w14:paraId="645300ED" w14:textId="67336B16">
      <w:pPr>
        <w:spacing w:line="360" w:lineRule="auto"/>
        <w:rPr>
          <w:rFonts w:ascii="Arial" w:hAnsi="Arial" w:cs="Arial"/>
          <w:b w:val="1"/>
          <w:bCs w:val="1"/>
        </w:rPr>
      </w:pPr>
    </w:p>
    <w:p w:rsidR="1FE86AD7" w:rsidP="1FE86AD7" w:rsidRDefault="1FE86AD7" w14:paraId="5C676EBA" w14:textId="12789C56">
      <w:pPr>
        <w:spacing w:line="360" w:lineRule="auto"/>
        <w:rPr>
          <w:rFonts w:ascii="Arial" w:hAnsi="Arial" w:cs="Arial"/>
          <w:b w:val="1"/>
          <w:bCs w:val="1"/>
        </w:rPr>
      </w:pPr>
    </w:p>
    <w:p w:rsidR="1FE86AD7" w:rsidP="1FE86AD7" w:rsidRDefault="1FE86AD7" w14:paraId="1D156F21" w14:textId="407BF0D6">
      <w:pPr>
        <w:spacing w:line="360" w:lineRule="auto"/>
        <w:rPr>
          <w:rFonts w:ascii="Arial" w:hAnsi="Arial" w:cs="Arial"/>
          <w:b w:val="1"/>
          <w:bCs w:val="1"/>
        </w:rPr>
      </w:pPr>
    </w:p>
    <w:p w:rsidR="1FE86AD7" w:rsidP="1FE86AD7" w:rsidRDefault="1FE86AD7" w14:paraId="09B1768D" w14:textId="4DAD45C2">
      <w:pPr>
        <w:spacing w:line="360" w:lineRule="auto"/>
        <w:rPr>
          <w:rFonts w:ascii="Arial" w:hAnsi="Arial" w:cs="Arial"/>
          <w:b w:val="1"/>
          <w:bCs w:val="1"/>
        </w:rPr>
      </w:pPr>
    </w:p>
    <w:p w:rsidR="1FE86AD7" w:rsidP="1FE86AD7" w:rsidRDefault="1FE86AD7" w14:paraId="03F57E2F" w14:textId="1353A463">
      <w:pPr>
        <w:spacing w:line="360" w:lineRule="auto"/>
        <w:rPr>
          <w:rFonts w:ascii="Arial" w:hAnsi="Arial" w:cs="Arial"/>
          <w:b w:val="1"/>
          <w:bCs w:val="1"/>
        </w:rPr>
      </w:pPr>
    </w:p>
    <w:p w:rsidR="1FE86AD7" w:rsidP="1FE86AD7" w:rsidRDefault="1FE86AD7" w14:paraId="6A386E2D" w14:textId="615AAC67">
      <w:pPr>
        <w:spacing w:line="360" w:lineRule="auto"/>
        <w:rPr>
          <w:rFonts w:ascii="Arial" w:hAnsi="Arial" w:cs="Arial"/>
          <w:b w:val="1"/>
          <w:bCs w:val="1"/>
        </w:rPr>
      </w:pPr>
    </w:p>
    <w:p w:rsidR="1FE86AD7" w:rsidP="1FE86AD7" w:rsidRDefault="1FE86AD7" w14:paraId="5276498F" w14:textId="1653A41B">
      <w:pPr>
        <w:spacing w:line="360" w:lineRule="auto"/>
        <w:rPr>
          <w:rFonts w:ascii="Arial" w:hAnsi="Arial" w:cs="Arial"/>
          <w:b w:val="1"/>
          <w:bCs w:val="1"/>
        </w:rPr>
      </w:pPr>
    </w:p>
    <w:p w:rsidR="1FE86AD7" w:rsidP="1FE86AD7" w:rsidRDefault="1FE86AD7" w14:paraId="05EF1666" w14:textId="168566FB">
      <w:pPr>
        <w:spacing w:line="360" w:lineRule="auto"/>
        <w:rPr>
          <w:rFonts w:ascii="Arial" w:hAnsi="Arial" w:cs="Arial"/>
          <w:b w:val="1"/>
          <w:bCs w:val="1"/>
        </w:rPr>
      </w:pPr>
    </w:p>
    <w:p w:rsidR="1FE86AD7" w:rsidP="1FE86AD7" w:rsidRDefault="1FE86AD7" w14:paraId="5FD4E21A" w14:textId="39B3F5A2">
      <w:pPr>
        <w:spacing w:line="360" w:lineRule="auto"/>
        <w:rPr>
          <w:rFonts w:ascii="Arial" w:hAnsi="Arial" w:cs="Arial"/>
          <w:b w:val="1"/>
          <w:bCs w:val="1"/>
        </w:rPr>
      </w:pPr>
    </w:p>
    <w:p w:rsidR="1FE86AD7" w:rsidP="1FE86AD7" w:rsidRDefault="1FE86AD7" w14:paraId="3936B1D0" w14:textId="48B34351">
      <w:pPr>
        <w:spacing w:line="360" w:lineRule="auto"/>
        <w:rPr>
          <w:rFonts w:ascii="Arial" w:hAnsi="Arial" w:cs="Arial"/>
          <w:b w:val="1"/>
          <w:bCs w:val="1"/>
        </w:rPr>
      </w:pPr>
    </w:p>
    <w:p w:rsidR="0F7F44DF" w:rsidP="0F7F44DF" w:rsidRDefault="0F7F44DF" w14:paraId="7656DC55" w14:textId="36CF5B2D">
      <w:pPr>
        <w:spacing w:line="360" w:lineRule="auto"/>
        <w:rPr>
          <w:rFonts w:ascii="Arial" w:hAnsi="Arial" w:cs="Arial"/>
          <w:b w:val="1"/>
          <w:bCs w:val="1"/>
        </w:rPr>
      </w:pPr>
    </w:p>
    <w:p w:rsidR="0F7F44DF" w:rsidP="0F7F44DF" w:rsidRDefault="0F7F44DF" w14:paraId="1D441808" w14:textId="5CFA5C6A">
      <w:pPr>
        <w:spacing w:line="360" w:lineRule="auto"/>
        <w:rPr>
          <w:rFonts w:ascii="Arial" w:hAnsi="Arial" w:cs="Arial"/>
          <w:b w:val="1"/>
          <w:bCs w:val="1"/>
        </w:rPr>
      </w:pPr>
    </w:p>
    <w:p w:rsidR="0F7F44DF" w:rsidP="0F7F44DF" w:rsidRDefault="0F7F44DF" w14:paraId="1FEA725A" w14:textId="0DE1B36F">
      <w:pPr>
        <w:spacing w:line="360" w:lineRule="auto"/>
        <w:rPr>
          <w:rFonts w:ascii="Arial" w:hAnsi="Arial" w:cs="Arial"/>
          <w:b w:val="1"/>
          <w:bCs w:val="1"/>
        </w:rPr>
      </w:pPr>
    </w:p>
    <w:p w:rsidR="1FE86AD7" w:rsidP="1FE86AD7" w:rsidRDefault="1FE86AD7" w14:paraId="0104D80C" w14:textId="7883BCDB">
      <w:pPr>
        <w:spacing w:line="360" w:lineRule="auto"/>
        <w:rPr>
          <w:rFonts w:ascii="Arial" w:hAnsi="Arial" w:cs="Arial"/>
          <w:b w:val="1"/>
          <w:bCs w:val="1"/>
        </w:rPr>
      </w:pPr>
    </w:p>
    <w:p w:rsidRPr="00B33B72" w:rsidR="001C3E3A" w:rsidP="00B33B72" w:rsidRDefault="001C3E3A" w14:paraId="56837E59" w14:textId="2D26FD19">
      <w:pPr>
        <w:spacing w:line="360" w:lineRule="auto"/>
        <w:rPr>
          <w:rFonts w:ascii="Arial" w:hAnsi="Arial" w:cs="Arial"/>
          <w:b/>
        </w:rPr>
      </w:pPr>
      <w:r w:rsidRPr="00B33B72">
        <w:rPr>
          <w:rFonts w:ascii="Arial" w:hAnsi="Arial" w:cs="Arial"/>
          <w:b/>
        </w:rPr>
        <w:t>6.  KEY RESOURCES</w:t>
      </w:r>
    </w:p>
    <w:p w:rsidRPr="00B33B72" w:rsidR="00DE57D7" w:rsidP="00B33B72" w:rsidRDefault="00933373" w14:paraId="53562232" w14:textId="77777777">
      <w:pPr>
        <w:spacing w:line="360" w:lineRule="auto"/>
        <w:rPr>
          <w:rFonts w:ascii="Arial" w:hAnsi="Arial" w:cs="Arial"/>
        </w:rPr>
      </w:pPr>
      <w:r w:rsidRPr="00B33B72">
        <w:rPr>
          <w:rFonts w:ascii="Arial" w:hAnsi="Arial" w:cs="Arial"/>
        </w:rPr>
        <w:t>As start-up, Exploraverse weddings initially require minimal space due to partner</w:t>
      </w:r>
      <w:r w:rsidRPr="00B33B72" w:rsidR="009C1436">
        <w:rPr>
          <w:rFonts w:ascii="Arial" w:hAnsi="Arial" w:cs="Arial"/>
        </w:rPr>
        <w:t>ing</w:t>
      </w:r>
    </w:p>
    <w:p w:rsidRPr="00B33B72" w:rsidR="00933373" w:rsidP="00B33B72" w:rsidRDefault="009C1436" w14:paraId="3F1D0478" w14:textId="1D7A0630">
      <w:pPr>
        <w:spacing w:line="360" w:lineRule="auto"/>
        <w:rPr>
          <w:rFonts w:ascii="Arial" w:hAnsi="Arial" w:cs="Arial"/>
        </w:rPr>
      </w:pPr>
      <w:r w:rsidRPr="1FE86AD7" w:rsidR="009C1436">
        <w:rPr>
          <w:rFonts w:ascii="Arial" w:hAnsi="Arial" w:cs="Arial"/>
        </w:rPr>
        <w:t xml:space="preserve">with </w:t>
      </w:r>
      <w:r w:rsidRPr="1FE86AD7" w:rsidR="00933373">
        <w:rPr>
          <w:rFonts w:ascii="Arial" w:hAnsi="Arial" w:cs="Arial"/>
        </w:rPr>
        <w:t xml:space="preserve">travel agencies and wedding planners. A small co-working space in a city like Swansea would be </w:t>
      </w:r>
      <w:r w:rsidRPr="1FE86AD7" w:rsidR="7A57B681">
        <w:rPr>
          <w:rFonts w:ascii="Arial" w:hAnsi="Arial" w:cs="Arial"/>
        </w:rPr>
        <w:t xml:space="preserve">ideal </w:t>
      </w:r>
      <w:r w:rsidRPr="1FE86AD7" w:rsidR="27966FF7">
        <w:rPr>
          <w:rFonts w:ascii="Arial" w:hAnsi="Arial" w:cs="Arial"/>
        </w:rPr>
        <w:t>for this</w:t>
      </w:r>
      <w:r w:rsidRPr="1FE86AD7" w:rsidR="00933373">
        <w:rPr>
          <w:rFonts w:ascii="Arial" w:hAnsi="Arial" w:cs="Arial"/>
        </w:rPr>
        <w:t>.</w:t>
      </w:r>
      <w:r w:rsidRPr="1FE86AD7" w:rsidR="00933373">
        <w:rPr>
          <w:rFonts w:ascii="Arial" w:hAnsi="Arial" w:cs="Arial"/>
        </w:rPr>
        <w:t xml:space="preserve"> Looking at desk rental co working space such as </w:t>
      </w:r>
      <w:r w:rsidRPr="1FE86AD7" w:rsidR="00F229B5">
        <w:rPr>
          <w:rFonts w:ascii="Arial" w:hAnsi="Arial" w:cs="Arial"/>
        </w:rPr>
        <w:t>Indycube</w:t>
      </w:r>
      <w:r w:rsidRPr="1FE86AD7" w:rsidR="00F229B5">
        <w:rPr>
          <w:rFonts w:ascii="Arial" w:hAnsi="Arial" w:cs="Arial"/>
        </w:rPr>
        <w:t xml:space="preserve"> (2025)</w:t>
      </w:r>
      <w:r w:rsidRPr="1FE86AD7" w:rsidR="00391601">
        <w:rPr>
          <w:rFonts w:ascii="Arial" w:hAnsi="Arial" w:cs="Arial"/>
        </w:rPr>
        <w:t>, regus.com</w:t>
      </w:r>
      <w:r w:rsidRPr="1FE86AD7" w:rsidR="006F4786">
        <w:rPr>
          <w:rFonts w:ascii="Arial" w:hAnsi="Arial" w:cs="Arial"/>
        </w:rPr>
        <w:t xml:space="preserve"> (2025)</w:t>
      </w:r>
      <w:r w:rsidRPr="1FE86AD7" w:rsidR="38C59B10">
        <w:rPr>
          <w:rFonts w:ascii="Arial" w:hAnsi="Arial" w:cs="Arial"/>
        </w:rPr>
        <w:t xml:space="preserve">. </w:t>
      </w:r>
      <w:r w:rsidRPr="1FE86AD7" w:rsidR="006F4665">
        <w:rPr>
          <w:rFonts w:ascii="Arial" w:hAnsi="Arial" w:cs="Arial"/>
        </w:rPr>
        <w:t>£59</w:t>
      </w:r>
      <w:r w:rsidRPr="1FE86AD7" w:rsidR="001801CD">
        <w:rPr>
          <w:rFonts w:ascii="Arial" w:hAnsi="Arial" w:cs="Arial"/>
        </w:rPr>
        <w:t xml:space="preserve"> per person per month or £19 a day to rent a day office</w:t>
      </w:r>
      <w:r w:rsidRPr="1FE86AD7" w:rsidR="007B13DA">
        <w:rPr>
          <w:rFonts w:ascii="Arial" w:hAnsi="Arial" w:cs="Arial"/>
        </w:rPr>
        <w:t>.</w:t>
      </w:r>
    </w:p>
    <w:p w:rsidRPr="00B33B72" w:rsidR="00A721A0" w:rsidP="00B33B72" w:rsidRDefault="00A721A0" w14:paraId="0E7E90CC" w14:textId="77777777">
      <w:pPr>
        <w:spacing w:line="360" w:lineRule="auto"/>
        <w:rPr>
          <w:rFonts w:ascii="Arial" w:hAnsi="Arial" w:cs="Arial"/>
        </w:rPr>
      </w:pPr>
    </w:p>
    <w:p w:rsidRPr="00B33B72" w:rsidR="005171E9" w:rsidP="00B33B72" w:rsidRDefault="005171E9" w14:paraId="3FC5E81E" w14:textId="77777777">
      <w:pPr>
        <w:spacing w:line="360" w:lineRule="auto"/>
        <w:rPr>
          <w:rFonts w:ascii="Arial" w:hAnsi="Arial" w:cs="Arial"/>
        </w:rPr>
      </w:pPr>
    </w:p>
    <w:p w:rsidRPr="00B33B72" w:rsidR="005171E9" w:rsidP="00B33B72" w:rsidRDefault="005171E9" w14:paraId="4B7055FA" w14:textId="77777777">
      <w:pPr>
        <w:spacing w:line="360" w:lineRule="auto"/>
        <w:rPr>
          <w:rFonts w:ascii="Arial" w:hAnsi="Arial" w:cs="Arial"/>
        </w:rPr>
      </w:pPr>
    </w:p>
    <w:p w:rsidRPr="00B33B72" w:rsidR="005171E9" w:rsidP="00B33B72" w:rsidRDefault="00CD5BF9" w14:paraId="099FCDCD" w14:textId="5C1C97CD">
      <w:pPr>
        <w:spacing w:line="360" w:lineRule="auto"/>
        <w:rPr>
          <w:rFonts w:ascii="Arial" w:hAnsi="Arial" w:cs="Arial"/>
        </w:rPr>
      </w:pPr>
      <w:r w:rsidRPr="00B33B72">
        <w:rPr>
          <w:rFonts w:ascii="Arial" w:hAnsi="Arial" w:cs="Arial"/>
          <w:noProof/>
          <w14:ligatures w14:val="standardContextual"/>
        </w:rPr>
        <w:lastRenderedPageBreak/>
        <w:drawing>
          <wp:inline distT="0" distB="0" distL="0" distR="0" wp14:anchorId="4FF86D3C" wp14:editId="68EA0D12">
            <wp:extent cx="5851654" cy="5950039"/>
            <wp:effectExtent l="0" t="0" r="3175" b="0"/>
            <wp:docPr id="906896896" name="Picture 1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6896896" name="Picture 10" descr="A screenshot of a computer&#10;&#10;AI-generated content may be incorrect."/>
                    <pic:cNvPicPr/>
                  </pic:nvPicPr>
                  <pic:blipFill rotWithShape="1">
                    <a:blip r:embed="rId10">
                      <a:extLst>
                        <a:ext uri="{28A0092B-C50C-407E-A947-70E740481C1C}">
                          <a14:useLocalDpi xmlns:a14="http://schemas.microsoft.com/office/drawing/2010/main" val="0"/>
                        </a:ext>
                      </a:extLst>
                    </a:blip>
                    <a:srcRect l="51686" t="31846" r="15734" b="15148"/>
                    <a:stretch>
                      <a:fillRect/>
                    </a:stretch>
                  </pic:blipFill>
                  <pic:spPr bwMode="auto">
                    <a:xfrm>
                      <a:off x="0" y="0"/>
                      <a:ext cx="5895387" cy="5994507"/>
                    </a:xfrm>
                    <a:prstGeom prst="rect">
                      <a:avLst/>
                    </a:prstGeom>
                    <a:ln>
                      <a:noFill/>
                    </a:ln>
                    <a:extLst>
                      <a:ext uri="{53640926-AAD7-44D8-BBD7-CCE9431645EC}">
                        <a14:shadowObscured xmlns:a14="http://schemas.microsoft.com/office/drawing/2010/main"/>
                      </a:ext>
                    </a:extLst>
                  </pic:spPr>
                </pic:pic>
              </a:graphicData>
            </a:graphic>
          </wp:inline>
        </w:drawing>
      </w:r>
    </w:p>
    <w:p w:rsidRPr="00B33B72" w:rsidR="003B5A32" w:rsidP="1FE86AD7" w:rsidRDefault="003B5A32" w14:paraId="090971FF" w14:noSpellErr="1" w14:textId="0DD6D81A">
      <w:pPr>
        <w:pStyle w:val="Normal"/>
        <w:spacing w:line="360" w:lineRule="auto"/>
        <w:rPr>
          <w:rFonts w:ascii="Arial" w:hAnsi="Arial" w:cs="Arial"/>
        </w:rPr>
      </w:pPr>
    </w:p>
    <w:p w:rsidRPr="00B33B72" w:rsidR="001566F3" w:rsidP="1FE86AD7" w:rsidRDefault="001566F3" w14:paraId="7CC88210" w14:textId="36C6CF20">
      <w:pPr>
        <w:spacing w:line="360" w:lineRule="auto"/>
        <w:rPr>
          <w:rFonts w:ascii="Arial" w:hAnsi="Arial" w:cs="Arial"/>
          <w:b w:val="1"/>
          <w:bCs w:val="1"/>
          <w:i w:val="1"/>
          <w:iCs w:val="1"/>
        </w:rPr>
      </w:pPr>
      <w:r w:rsidRPr="1FE86AD7" w:rsidR="001C3E3A">
        <w:rPr>
          <w:rFonts w:ascii="Arial" w:hAnsi="Arial" w:cs="Arial"/>
          <w:b w:val="1"/>
          <w:bCs w:val="1"/>
        </w:rPr>
        <w:t>7.  FINANCES AND START-UP SUPPOR</w:t>
      </w:r>
      <w:r w:rsidRPr="1FE86AD7" w:rsidR="004666BA">
        <w:rPr>
          <w:rFonts w:ascii="Arial" w:hAnsi="Arial" w:cs="Arial"/>
          <w:b w:val="1"/>
          <w:bCs w:val="1"/>
        </w:rPr>
        <w:t>T</w:t>
      </w:r>
      <w:r w:rsidRPr="1FE86AD7" w:rsidR="00B34A0D">
        <w:rPr>
          <w:rFonts w:ascii="Arial" w:hAnsi="Arial" w:cs="Arial"/>
          <w:b w:val="1"/>
          <w:bCs w:val="1"/>
        </w:rPr>
        <w:t xml:space="preserve"> </w:t>
      </w:r>
      <w:r w:rsidR="0C0452E5">
        <w:drawing>
          <wp:inline wp14:editId="393A8F2C" wp14:anchorId="68CC12E1">
            <wp:extent cx="6336711" cy="8201464"/>
            <wp:effectExtent l="0" t="0" r="635" b="3175"/>
            <wp:docPr id="1463247544" name="Picture 14"/>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19016001" name="Picture 1519016001"/>
                    <pic:cNvPicPr/>
                  </pic:nvPicPr>
                  <pic:blipFill rotWithShape="1">
                    <a:blip xmlns:r="http://schemas.openxmlformats.org/officeDocument/2006/relationships" r:embed="rId11">
                      <a:extLst>
                        <a:ext uri="{28A0092B-C50C-407E-A947-70E740481C1C}">
                          <a14:useLocalDpi xmlns:a14="http://schemas.microsoft.com/office/drawing/2010/main" val="0"/>
                        </a:ext>
                      </a:extLst>
                    </a:blip>
                    <a:srcRect l="50812" t="20816" r="15812" b="10065"/>
                    <a:stretch>
                      <a:fillRect/>
                    </a:stretch>
                  </pic:blipFill>
                  <pic:spPr bwMode="auto">
                    <a:xfrm>
                      <a:off x="0" y="0"/>
                      <a:ext cx="6336711" cy="8201464"/>
                    </a:xfrm>
                    <a:prstGeom prst="rect">
                      <a:avLst/>
                    </a:prstGeom>
                    <a:ln>
                      <a:noFill/>
                    </a:ln>
                    <a:extLst>
                      <a:ext uri="{53640926-AAD7-44D8-BBD7-CCE9431645EC}">
                        <a14:shadowObscured xmlns:a14="http://schemas.microsoft.com/office/drawing/2010/main"/>
                      </a:ext>
                    </a:extLst>
                  </pic:spPr>
                </pic:pic>
              </a:graphicData>
            </a:graphic>
          </wp:inline>
        </w:drawing>
      </w:r>
    </w:p>
    <w:p w:rsidRPr="00B33B72" w:rsidR="001C3E3A" w:rsidP="00B33B72" w:rsidRDefault="001C3E3A" w14:paraId="1099C218" w14:textId="19A5A536">
      <w:pPr>
        <w:spacing w:line="360" w:lineRule="auto"/>
        <w:rPr>
          <w:rFonts w:ascii="Arial" w:hAnsi="Arial" w:cs="Arial"/>
          <w:b/>
          <w:bCs/>
          <w:i/>
          <w:iCs/>
        </w:rPr>
      </w:pPr>
      <w:r w:rsidRPr="00B33B72">
        <w:rPr>
          <w:rFonts w:ascii="Arial" w:hAnsi="Arial" w:cs="Arial"/>
          <w:b/>
          <w:bCs/>
          <w:i/>
          <w:iCs/>
        </w:rPr>
        <w:lastRenderedPageBreak/>
        <w:t>Financial Summary</w:t>
      </w:r>
    </w:p>
    <w:p w:rsidRPr="00B33B72" w:rsidR="00E5616A" w:rsidP="00B33B72" w:rsidRDefault="0012537D" w14:paraId="73173A34" w14:textId="120DA77B">
      <w:pPr>
        <w:spacing w:line="360" w:lineRule="auto"/>
        <w:rPr>
          <w:rFonts w:ascii="Arial" w:hAnsi="Arial" w:cs="Arial"/>
          <w:bCs/>
          <w:iCs/>
          <w:color w:val="000000" w:themeColor="text1"/>
        </w:rPr>
      </w:pPr>
      <w:r w:rsidRPr="00B33B72">
        <w:rPr>
          <w:rFonts w:ascii="Arial" w:hAnsi="Arial" w:cs="Arial"/>
          <w:bCs/>
          <w:iCs/>
          <w:color w:val="000000" w:themeColor="text1"/>
        </w:rPr>
        <w:t>Shown above are financial estimations</w:t>
      </w:r>
      <w:r w:rsidRPr="00B33B72" w:rsidR="0009259A">
        <w:rPr>
          <w:rFonts w:ascii="Arial" w:hAnsi="Arial" w:cs="Arial"/>
          <w:bCs/>
          <w:iCs/>
          <w:color w:val="000000" w:themeColor="text1"/>
        </w:rPr>
        <w:t xml:space="preserve"> for operational costs</w:t>
      </w:r>
      <w:r w:rsidRPr="00B33B72" w:rsidR="00DF6503">
        <w:rPr>
          <w:rFonts w:ascii="Arial" w:hAnsi="Arial" w:cs="Arial"/>
          <w:bCs/>
          <w:iCs/>
          <w:color w:val="000000" w:themeColor="text1"/>
        </w:rPr>
        <w:t xml:space="preserve"> to </w:t>
      </w:r>
      <w:r w:rsidRPr="00B33B72" w:rsidR="00BF0827">
        <w:rPr>
          <w:rFonts w:ascii="Arial" w:hAnsi="Arial" w:cs="Arial"/>
          <w:bCs/>
          <w:iCs/>
          <w:color w:val="000000" w:themeColor="text1"/>
        </w:rPr>
        <w:t>cover for</w:t>
      </w:r>
      <w:r w:rsidRPr="00B33B72" w:rsidR="00A5517E">
        <w:rPr>
          <w:rFonts w:ascii="Arial" w:hAnsi="Arial" w:cs="Arial"/>
          <w:bCs/>
          <w:iCs/>
          <w:color w:val="000000" w:themeColor="text1"/>
        </w:rPr>
        <w:t xml:space="preserve"> </w:t>
      </w:r>
      <w:r w:rsidRPr="00B33B72" w:rsidR="00723067">
        <w:rPr>
          <w:rFonts w:ascii="Arial" w:hAnsi="Arial" w:cs="Arial"/>
          <w:bCs/>
          <w:iCs/>
          <w:color w:val="000000" w:themeColor="text1"/>
        </w:rPr>
        <w:t xml:space="preserve">year </w:t>
      </w:r>
      <w:r w:rsidRPr="00B33B72" w:rsidR="00423628">
        <w:rPr>
          <w:rFonts w:ascii="Arial" w:hAnsi="Arial" w:cs="Arial"/>
          <w:bCs/>
          <w:iCs/>
          <w:color w:val="000000" w:themeColor="text1"/>
        </w:rPr>
        <w:t>one</w:t>
      </w:r>
      <w:r w:rsidRPr="00B33B72" w:rsidR="00915E41">
        <w:rPr>
          <w:rFonts w:ascii="Arial" w:hAnsi="Arial" w:cs="Arial"/>
          <w:bCs/>
          <w:iCs/>
          <w:color w:val="000000" w:themeColor="text1"/>
        </w:rPr>
        <w:t xml:space="preserve">, Exploraverse Weddings is forecasted </w:t>
      </w:r>
      <w:r w:rsidRPr="00B33B72" w:rsidR="00CF7D98">
        <w:rPr>
          <w:rFonts w:ascii="Arial" w:hAnsi="Arial" w:cs="Arial"/>
          <w:bCs/>
          <w:iCs/>
          <w:color w:val="000000" w:themeColor="text1"/>
        </w:rPr>
        <w:t xml:space="preserve">total income of £29,000, </w:t>
      </w:r>
      <w:r w:rsidRPr="00B33B72" w:rsidR="00C41B6C">
        <w:rPr>
          <w:rFonts w:ascii="Arial" w:hAnsi="Arial" w:cs="Arial"/>
          <w:bCs/>
          <w:iCs/>
          <w:color w:val="000000" w:themeColor="text1"/>
        </w:rPr>
        <w:t xml:space="preserve">through different sales shown above. However, total expenditure </w:t>
      </w:r>
      <w:r w:rsidRPr="00B33B72" w:rsidR="00AF520B">
        <w:rPr>
          <w:rFonts w:ascii="Arial" w:hAnsi="Arial" w:cs="Arial"/>
          <w:bCs/>
          <w:iCs/>
          <w:color w:val="000000" w:themeColor="text1"/>
        </w:rPr>
        <w:t>projections of £46,630</w:t>
      </w:r>
      <w:r w:rsidRPr="00B33B72" w:rsidR="009448BE">
        <w:rPr>
          <w:rFonts w:ascii="Arial" w:hAnsi="Arial" w:cs="Arial"/>
          <w:bCs/>
          <w:iCs/>
          <w:color w:val="000000" w:themeColor="text1"/>
        </w:rPr>
        <w:t xml:space="preserve">, that results </w:t>
      </w:r>
      <w:r w:rsidRPr="00B33B72" w:rsidR="0020511A">
        <w:rPr>
          <w:rFonts w:ascii="Arial" w:hAnsi="Arial" w:cs="Arial"/>
          <w:bCs/>
          <w:iCs/>
          <w:color w:val="000000" w:themeColor="text1"/>
        </w:rPr>
        <w:t xml:space="preserve">initial loss </w:t>
      </w:r>
      <w:r w:rsidRPr="00B33B72" w:rsidR="00794473">
        <w:rPr>
          <w:rFonts w:ascii="Arial" w:hAnsi="Arial" w:cs="Arial"/>
          <w:bCs/>
          <w:iCs/>
          <w:color w:val="000000" w:themeColor="text1"/>
        </w:rPr>
        <w:t>of £17,630</w:t>
      </w:r>
      <w:r w:rsidRPr="00B33B72" w:rsidR="003F2C28">
        <w:rPr>
          <w:rFonts w:ascii="Arial" w:hAnsi="Arial" w:cs="Arial"/>
          <w:bCs/>
          <w:iCs/>
          <w:color w:val="000000" w:themeColor="text1"/>
        </w:rPr>
        <w:t xml:space="preserve">, </w:t>
      </w:r>
      <w:r w:rsidRPr="00B33B72" w:rsidR="00E5616A">
        <w:rPr>
          <w:rFonts w:ascii="Arial" w:hAnsi="Arial" w:cs="Arial"/>
          <w:bCs/>
          <w:iCs/>
          <w:color w:val="000000" w:themeColor="text1"/>
        </w:rPr>
        <w:t xml:space="preserve"> According </w:t>
      </w:r>
      <w:r w:rsidRPr="00B33B72" w:rsidR="00246555">
        <w:rPr>
          <w:rFonts w:ascii="Arial" w:hAnsi="Arial" w:cs="Arial"/>
          <w:bCs/>
          <w:iCs/>
          <w:color w:val="000000" w:themeColor="text1"/>
        </w:rPr>
        <w:t xml:space="preserve">to </w:t>
      </w:r>
      <w:r w:rsidRPr="00B33B72" w:rsidR="009012C7">
        <w:rPr>
          <w:rFonts w:ascii="Arial" w:hAnsi="Arial" w:cs="Arial"/>
          <w:bCs/>
          <w:iCs/>
          <w:color w:val="000000" w:themeColor="text1"/>
        </w:rPr>
        <w:t xml:space="preserve">Accounts and Legal (2023) </w:t>
      </w:r>
      <w:r w:rsidRPr="00B33B72" w:rsidR="00544ABB">
        <w:rPr>
          <w:rFonts w:ascii="Arial" w:hAnsi="Arial" w:cs="Arial"/>
          <w:bCs/>
          <w:iCs/>
          <w:color w:val="000000" w:themeColor="text1"/>
        </w:rPr>
        <w:t xml:space="preserve"> </w:t>
      </w:r>
      <w:r w:rsidRPr="00B33B72" w:rsidR="003F2C28">
        <w:rPr>
          <w:rFonts w:ascii="Arial" w:hAnsi="Arial" w:cs="Arial"/>
          <w:bCs/>
          <w:iCs/>
          <w:color w:val="000000" w:themeColor="text1"/>
        </w:rPr>
        <w:t xml:space="preserve">common to experience </w:t>
      </w:r>
      <w:r w:rsidRPr="00B33B72" w:rsidR="00134913">
        <w:rPr>
          <w:rFonts w:ascii="Arial" w:hAnsi="Arial" w:cs="Arial"/>
          <w:bCs/>
          <w:iCs/>
          <w:color w:val="000000" w:themeColor="text1"/>
        </w:rPr>
        <w:t>financial</w:t>
      </w:r>
      <w:r w:rsidRPr="00B33B72" w:rsidR="003F2C28">
        <w:rPr>
          <w:rFonts w:ascii="Arial" w:hAnsi="Arial" w:cs="Arial"/>
          <w:bCs/>
          <w:iCs/>
          <w:color w:val="000000" w:themeColor="text1"/>
        </w:rPr>
        <w:t xml:space="preserve"> loss during first year </w:t>
      </w:r>
      <w:r w:rsidRPr="00B33B72" w:rsidR="00134913">
        <w:rPr>
          <w:rFonts w:ascii="Arial" w:hAnsi="Arial" w:cs="Arial"/>
          <w:bCs/>
          <w:iCs/>
          <w:color w:val="000000" w:themeColor="text1"/>
        </w:rPr>
        <w:t>as it required lot of investment</w:t>
      </w:r>
      <w:r w:rsidRPr="00B33B72" w:rsidR="009012C7">
        <w:rPr>
          <w:rFonts w:ascii="Arial" w:hAnsi="Arial" w:cs="Arial"/>
          <w:bCs/>
          <w:iCs/>
          <w:color w:val="000000" w:themeColor="text1"/>
        </w:rPr>
        <w:t>,</w:t>
      </w:r>
      <w:r w:rsidRPr="00B33B72" w:rsidR="00E5616A">
        <w:rPr>
          <w:rFonts w:ascii="Arial" w:hAnsi="Arial" w:cs="Arial"/>
          <w:bCs/>
          <w:iCs/>
          <w:color w:val="000000" w:themeColor="text1"/>
        </w:rPr>
        <w:t xml:space="preserve"> like </w:t>
      </w:r>
      <w:r w:rsidRPr="00B33B72" w:rsidR="00D0562C">
        <w:rPr>
          <w:rFonts w:ascii="Arial" w:hAnsi="Arial" w:cs="Arial"/>
          <w:bCs/>
          <w:iCs/>
          <w:color w:val="000000" w:themeColor="text1"/>
        </w:rPr>
        <w:t xml:space="preserve">equipment is costing over </w:t>
      </w:r>
      <w:r w:rsidRPr="00B33B72" w:rsidR="00F87834">
        <w:rPr>
          <w:rFonts w:ascii="Arial" w:hAnsi="Arial" w:cs="Arial"/>
          <w:bCs/>
          <w:iCs/>
          <w:color w:val="000000" w:themeColor="text1"/>
        </w:rPr>
        <w:t>£</w:t>
      </w:r>
      <w:r w:rsidRPr="00B33B72" w:rsidR="00D0562C">
        <w:rPr>
          <w:rFonts w:ascii="Arial" w:hAnsi="Arial" w:cs="Arial"/>
          <w:bCs/>
          <w:iCs/>
          <w:color w:val="000000" w:themeColor="text1"/>
        </w:rPr>
        <w:t xml:space="preserve">2,500, </w:t>
      </w:r>
      <w:r w:rsidRPr="00B33B72" w:rsidR="0021633C">
        <w:rPr>
          <w:rFonts w:ascii="Arial" w:hAnsi="Arial" w:cs="Arial"/>
          <w:bCs/>
          <w:iCs/>
          <w:color w:val="000000" w:themeColor="text1"/>
        </w:rPr>
        <w:t xml:space="preserve">VR headsets, </w:t>
      </w:r>
      <w:r w:rsidRPr="00B33B72" w:rsidR="00B55198">
        <w:rPr>
          <w:rFonts w:ascii="Arial" w:hAnsi="Arial" w:cs="Arial"/>
          <w:bCs/>
          <w:iCs/>
          <w:color w:val="000000" w:themeColor="text1"/>
        </w:rPr>
        <w:t>360-degree camera equipment</w:t>
      </w:r>
      <w:r w:rsidRPr="00B33B72" w:rsidR="002A08D5">
        <w:rPr>
          <w:rFonts w:ascii="Arial" w:hAnsi="Arial" w:cs="Arial"/>
          <w:bCs/>
          <w:iCs/>
          <w:color w:val="000000" w:themeColor="text1"/>
        </w:rPr>
        <w:t xml:space="preserve">, laptop, software </w:t>
      </w:r>
      <w:r w:rsidRPr="00B33B72" w:rsidR="0021633C">
        <w:rPr>
          <w:rFonts w:ascii="Arial" w:hAnsi="Arial" w:cs="Arial"/>
          <w:bCs/>
          <w:iCs/>
          <w:color w:val="000000" w:themeColor="text1"/>
        </w:rPr>
        <w:t>etc</w:t>
      </w:r>
      <w:r w:rsidRPr="00B33B72" w:rsidR="00D0562C">
        <w:rPr>
          <w:rFonts w:ascii="Arial" w:hAnsi="Arial" w:cs="Arial"/>
          <w:bCs/>
          <w:iCs/>
          <w:color w:val="000000" w:themeColor="text1"/>
        </w:rPr>
        <w:t xml:space="preserve"> </w:t>
      </w:r>
      <w:r w:rsidRPr="00B33B72" w:rsidR="00D0562C">
        <w:rPr>
          <w:rFonts w:ascii="Arial" w:hAnsi="Arial" w:cs="Arial"/>
          <w:bCs/>
          <w:iCs/>
          <w:color w:val="000000" w:themeColor="text1"/>
        </w:rPr>
        <w:t>to ensure the best quality, aligned with the needs of key resources</w:t>
      </w:r>
      <w:r w:rsidRPr="00B33B72" w:rsidR="00B55198">
        <w:rPr>
          <w:rFonts w:ascii="Arial" w:hAnsi="Arial" w:cs="Arial"/>
          <w:bCs/>
          <w:iCs/>
          <w:color w:val="000000" w:themeColor="text1"/>
        </w:rPr>
        <w:t xml:space="preserve">, </w:t>
      </w:r>
      <w:r w:rsidRPr="00B33B72" w:rsidR="00D0562C">
        <w:rPr>
          <w:rFonts w:ascii="Arial" w:hAnsi="Arial" w:cs="Arial"/>
          <w:bCs/>
          <w:iCs/>
          <w:color w:val="000000" w:themeColor="text1"/>
        </w:rPr>
        <w:t>staff wages, marketing</w:t>
      </w:r>
      <w:r w:rsidRPr="00B33B72" w:rsidR="00A06149">
        <w:rPr>
          <w:rFonts w:ascii="Arial" w:hAnsi="Arial" w:cs="Arial"/>
          <w:bCs/>
          <w:iCs/>
          <w:color w:val="000000" w:themeColor="text1"/>
        </w:rPr>
        <w:t>,</w:t>
      </w:r>
      <w:r w:rsidRPr="00B33B72" w:rsidR="004F008B">
        <w:rPr>
          <w:rFonts w:ascii="Arial" w:hAnsi="Arial" w:cs="Arial"/>
          <w:bCs/>
          <w:iCs/>
          <w:color w:val="000000" w:themeColor="text1"/>
        </w:rPr>
        <w:t xml:space="preserve"> are examples of major expenses</w:t>
      </w:r>
      <w:r w:rsidRPr="00B33B72" w:rsidR="00977A02">
        <w:rPr>
          <w:rFonts w:ascii="Arial" w:hAnsi="Arial" w:cs="Arial"/>
          <w:bCs/>
          <w:iCs/>
          <w:color w:val="000000" w:themeColor="text1"/>
        </w:rPr>
        <w:t xml:space="preserve">. </w:t>
      </w:r>
    </w:p>
    <w:p w:rsidRPr="00B33B72" w:rsidR="00E5616A" w:rsidP="00B33B72" w:rsidRDefault="00E5616A" w14:paraId="4F870235" w14:textId="77777777">
      <w:pPr>
        <w:spacing w:line="360" w:lineRule="auto"/>
        <w:rPr>
          <w:rFonts w:ascii="Arial" w:hAnsi="Arial" w:cs="Arial"/>
          <w:bCs/>
          <w:iCs/>
          <w:color w:val="000000" w:themeColor="text1"/>
        </w:rPr>
      </w:pPr>
    </w:p>
    <w:p w:rsidRPr="00B33B72" w:rsidR="00325E71" w:rsidP="1FE86AD7" w:rsidRDefault="00977A02" w14:paraId="6EC1EEB7" w14:textId="174EC033">
      <w:pPr>
        <w:spacing w:line="360" w:lineRule="auto"/>
        <w:rPr>
          <w:rFonts w:ascii="Arial" w:hAnsi="Arial" w:cs="Arial"/>
          <w:color w:val="000000" w:themeColor="text1"/>
        </w:rPr>
      </w:pPr>
      <w:r w:rsidRPr="0F7F44DF" w:rsidR="00977A02">
        <w:rPr>
          <w:rFonts w:ascii="Arial" w:hAnsi="Arial" w:cs="Arial"/>
          <w:color w:val="000000" w:themeColor="text1" w:themeTint="FF" w:themeShade="FF"/>
        </w:rPr>
        <w:t>To ke</w:t>
      </w:r>
      <w:r w:rsidRPr="0F7F44DF" w:rsidR="00EB0769">
        <w:rPr>
          <w:rFonts w:ascii="Arial" w:hAnsi="Arial" w:cs="Arial"/>
          <w:color w:val="000000" w:themeColor="text1" w:themeTint="FF" w:themeShade="FF"/>
        </w:rPr>
        <w:t>ep some of costs low</w:t>
      </w:r>
      <w:r w:rsidRPr="0F7F44DF" w:rsidR="00977A02">
        <w:rPr>
          <w:rFonts w:ascii="Arial" w:hAnsi="Arial" w:cs="Arial"/>
          <w:color w:val="000000" w:themeColor="text1" w:themeTint="FF" w:themeShade="FF"/>
        </w:rPr>
        <w:t xml:space="preserve"> rents and rates are kept to min</w:t>
      </w:r>
      <w:r w:rsidRPr="0F7F44DF" w:rsidR="001451ED">
        <w:rPr>
          <w:rFonts w:ascii="Arial" w:hAnsi="Arial" w:cs="Arial"/>
          <w:color w:val="000000" w:themeColor="text1" w:themeTint="FF" w:themeShade="FF"/>
        </w:rPr>
        <w:t xml:space="preserve">imal due to operating home space or </w:t>
      </w:r>
      <w:r w:rsidRPr="0F7F44DF" w:rsidR="00FE3A8A">
        <w:rPr>
          <w:rFonts w:ascii="Arial" w:hAnsi="Arial" w:cs="Arial"/>
          <w:color w:val="000000" w:themeColor="text1" w:themeTint="FF" w:themeShade="FF"/>
        </w:rPr>
        <w:t xml:space="preserve">hiring </w:t>
      </w:r>
      <w:r w:rsidRPr="0F7F44DF" w:rsidR="006665EB">
        <w:rPr>
          <w:rFonts w:ascii="Arial" w:hAnsi="Arial" w:cs="Arial"/>
          <w:color w:val="000000" w:themeColor="text1" w:themeTint="FF" w:themeShade="FF"/>
        </w:rPr>
        <w:t>an</w:t>
      </w:r>
      <w:r w:rsidRPr="0F7F44DF" w:rsidR="00FE3A8A">
        <w:rPr>
          <w:rFonts w:ascii="Arial" w:hAnsi="Arial" w:cs="Arial"/>
          <w:color w:val="000000" w:themeColor="text1" w:themeTint="FF" w:themeShade="FF"/>
        </w:rPr>
        <w:t xml:space="preserve"> office for the day when </w:t>
      </w:r>
      <w:bookmarkStart w:name="_Int_v5PqaB81" w:id="999343452"/>
      <w:r w:rsidRPr="0F7F44DF" w:rsidR="00FE3A8A">
        <w:rPr>
          <w:rFonts w:ascii="Arial" w:hAnsi="Arial" w:cs="Arial"/>
          <w:color w:val="000000" w:themeColor="text1" w:themeTint="FF" w:themeShade="FF"/>
        </w:rPr>
        <w:t>required</w:t>
      </w:r>
      <w:bookmarkEnd w:id="999343452"/>
      <w:r w:rsidRPr="0F7F44DF" w:rsidR="006665EB">
        <w:rPr>
          <w:rFonts w:ascii="Arial" w:hAnsi="Arial" w:cs="Arial"/>
          <w:color w:val="000000" w:themeColor="text1" w:themeTint="FF" w:themeShade="FF"/>
        </w:rPr>
        <w:t>.</w:t>
      </w:r>
      <w:r w:rsidRPr="0F7F44DF" w:rsidR="00C25F20">
        <w:rPr>
          <w:rFonts w:ascii="Arial" w:hAnsi="Arial" w:cs="Arial"/>
          <w:color w:val="000000" w:themeColor="text1" w:themeTint="FF" w:themeShade="FF"/>
        </w:rPr>
        <w:t xml:space="preserve"> </w:t>
      </w:r>
      <w:r w:rsidRPr="0F7F44DF" w:rsidR="0012537D">
        <w:rPr>
          <w:rFonts w:ascii="Arial" w:hAnsi="Arial" w:cs="Arial"/>
          <w:color w:val="000000" w:themeColor="text1" w:themeTint="FF" w:themeShade="FF"/>
        </w:rPr>
        <w:t xml:space="preserve">To cover </w:t>
      </w:r>
      <w:r w:rsidRPr="0F7F44DF" w:rsidR="00865697">
        <w:rPr>
          <w:rFonts w:ascii="Arial" w:hAnsi="Arial" w:cs="Arial"/>
          <w:color w:val="000000" w:themeColor="text1" w:themeTint="FF" w:themeShade="FF"/>
        </w:rPr>
        <w:t xml:space="preserve">these </w:t>
      </w:r>
      <w:r w:rsidRPr="0F7F44DF" w:rsidR="00442DBB">
        <w:rPr>
          <w:rFonts w:ascii="Arial" w:hAnsi="Arial" w:cs="Arial"/>
          <w:color w:val="000000" w:themeColor="text1" w:themeTint="FF" w:themeShade="FF"/>
        </w:rPr>
        <w:t>start-up</w:t>
      </w:r>
      <w:r w:rsidRPr="0F7F44DF" w:rsidR="00865697">
        <w:rPr>
          <w:rFonts w:ascii="Arial" w:hAnsi="Arial" w:cs="Arial"/>
          <w:color w:val="000000" w:themeColor="text1" w:themeTint="FF" w:themeShade="FF"/>
        </w:rPr>
        <w:t xml:space="preserve"> costs, </w:t>
      </w:r>
      <w:r w:rsidRPr="0F7F44DF" w:rsidR="005D29A6">
        <w:rPr>
          <w:rFonts w:ascii="Arial" w:hAnsi="Arial" w:cs="Arial"/>
          <w:color w:val="000000" w:themeColor="text1" w:themeTint="FF" w:themeShade="FF"/>
        </w:rPr>
        <w:t xml:space="preserve">personal capital, </w:t>
      </w:r>
      <w:r w:rsidRPr="0F7F44DF" w:rsidR="00687550">
        <w:rPr>
          <w:rFonts w:ascii="Arial" w:hAnsi="Arial" w:cs="Arial"/>
          <w:color w:val="000000" w:themeColor="text1" w:themeTint="FF" w:themeShade="FF"/>
        </w:rPr>
        <w:t>securing funding</w:t>
      </w:r>
      <w:r w:rsidRPr="0F7F44DF" w:rsidR="00931F69">
        <w:rPr>
          <w:rFonts w:ascii="Arial" w:hAnsi="Arial" w:cs="Arial"/>
          <w:color w:val="000000" w:themeColor="text1" w:themeTint="FF" w:themeShade="FF"/>
        </w:rPr>
        <w:t>, grants and loans</w:t>
      </w:r>
      <w:r w:rsidRPr="0F7F44DF" w:rsidR="00C25F20">
        <w:rPr>
          <w:rFonts w:ascii="Arial" w:hAnsi="Arial" w:cs="Arial"/>
          <w:color w:val="000000" w:themeColor="text1" w:themeTint="FF" w:themeShade="FF"/>
        </w:rPr>
        <w:t xml:space="preserve"> </w:t>
      </w:r>
      <w:r w:rsidRPr="0F7F44DF" w:rsidR="00EA1094">
        <w:rPr>
          <w:rFonts w:ascii="Arial" w:hAnsi="Arial" w:cs="Arial"/>
          <w:color w:val="000000" w:themeColor="text1" w:themeTint="FF" w:themeShade="FF"/>
        </w:rPr>
        <w:t xml:space="preserve">are essential. Sources </w:t>
      </w:r>
      <w:r w:rsidRPr="0F7F44DF" w:rsidR="00310365">
        <w:rPr>
          <w:rFonts w:ascii="Arial" w:hAnsi="Arial" w:cs="Arial"/>
          <w:color w:val="000000" w:themeColor="text1" w:themeTint="FF" w:themeShade="FF"/>
        </w:rPr>
        <w:t>like Start Up Loans, Innovate UK</w:t>
      </w:r>
      <w:r w:rsidRPr="0F7F44DF" w:rsidR="005D29A6">
        <w:rPr>
          <w:rFonts w:ascii="Arial" w:hAnsi="Arial" w:cs="Arial"/>
          <w:color w:val="000000" w:themeColor="text1" w:themeTint="FF" w:themeShade="FF"/>
        </w:rPr>
        <w:t xml:space="preserve">, </w:t>
      </w:r>
      <w:r w:rsidRPr="0F7F44DF" w:rsidR="753E0AF8">
        <w:rPr>
          <w:rFonts w:ascii="Arial" w:hAnsi="Arial" w:cs="Arial"/>
          <w:color w:val="000000" w:themeColor="text1" w:themeTint="FF" w:themeShade="FF"/>
        </w:rPr>
        <w:t>Lloyds</w:t>
      </w:r>
      <w:r w:rsidRPr="0F7F44DF" w:rsidR="00D10C6A">
        <w:rPr>
          <w:rFonts w:ascii="Arial" w:hAnsi="Arial" w:cs="Arial"/>
          <w:color w:val="000000" w:themeColor="text1" w:themeTint="FF" w:themeShade="FF"/>
        </w:rPr>
        <w:t xml:space="preserve"> are potentials</w:t>
      </w:r>
      <w:r w:rsidRPr="0F7F44DF" w:rsidR="00086A20">
        <w:rPr>
          <w:rFonts w:ascii="Arial" w:hAnsi="Arial" w:cs="Arial"/>
          <w:color w:val="000000" w:themeColor="text1" w:themeTint="FF" w:themeShade="FF"/>
        </w:rPr>
        <w:t>, which offer</w:t>
      </w:r>
      <w:r w:rsidRPr="0F7F44DF" w:rsidR="00A06149">
        <w:rPr>
          <w:rFonts w:ascii="Arial" w:hAnsi="Arial" w:cs="Arial"/>
          <w:color w:val="000000" w:themeColor="text1" w:themeTint="FF" w:themeShade="FF"/>
        </w:rPr>
        <w:t xml:space="preserve"> </w:t>
      </w:r>
      <w:r w:rsidRPr="0F7F44DF" w:rsidR="00175056">
        <w:rPr>
          <w:rFonts w:ascii="Arial" w:hAnsi="Arial" w:cs="Arial"/>
          <w:color w:val="000000" w:themeColor="text1" w:themeTint="FF" w:themeShade="FF"/>
        </w:rPr>
        <w:t>financial support</w:t>
      </w:r>
      <w:r w:rsidRPr="0F7F44DF" w:rsidR="00086A20">
        <w:rPr>
          <w:rFonts w:ascii="Arial" w:hAnsi="Arial" w:cs="Arial"/>
          <w:color w:val="000000" w:themeColor="text1" w:themeTint="FF" w:themeShade="FF"/>
        </w:rPr>
        <w:t xml:space="preserve"> for startups. </w:t>
      </w:r>
      <w:r w:rsidRPr="0F7F44DF" w:rsidR="00423628">
        <w:rPr>
          <w:rFonts w:ascii="Arial" w:hAnsi="Arial" w:cs="Arial"/>
          <w:color w:val="000000" w:themeColor="text1" w:themeTint="FF" w:themeShade="FF"/>
        </w:rPr>
        <w:t xml:space="preserve">In </w:t>
      </w:r>
      <w:r w:rsidRPr="0F7F44DF" w:rsidR="00F35473">
        <w:rPr>
          <w:rFonts w:ascii="Arial" w:hAnsi="Arial" w:cs="Arial"/>
          <w:color w:val="000000" w:themeColor="text1" w:themeTint="FF" w:themeShade="FF"/>
        </w:rPr>
        <w:t xml:space="preserve">Year </w:t>
      </w:r>
      <w:r w:rsidRPr="0F7F44DF" w:rsidR="00423628">
        <w:rPr>
          <w:rFonts w:ascii="Arial" w:hAnsi="Arial" w:cs="Arial"/>
          <w:color w:val="000000" w:themeColor="text1" w:themeTint="FF" w:themeShade="FF"/>
        </w:rPr>
        <w:t>two</w:t>
      </w:r>
      <w:r w:rsidRPr="0F7F44DF" w:rsidR="00F35473">
        <w:rPr>
          <w:rFonts w:ascii="Arial" w:hAnsi="Arial" w:cs="Arial"/>
          <w:color w:val="000000" w:themeColor="text1" w:themeTint="FF" w:themeShade="FF"/>
        </w:rPr>
        <w:t xml:space="preserve">, </w:t>
      </w:r>
      <w:r w:rsidRPr="0F7F44DF" w:rsidR="00F35473">
        <w:rPr>
          <w:rFonts w:ascii="Arial" w:hAnsi="Arial" w:cs="Arial"/>
          <w:color w:val="000000" w:themeColor="text1" w:themeTint="FF" w:themeShade="FF"/>
        </w:rPr>
        <w:t>Exploraverse</w:t>
      </w:r>
      <w:r w:rsidRPr="0F7F44DF" w:rsidR="0000598F">
        <w:rPr>
          <w:rFonts w:ascii="Arial" w:hAnsi="Arial" w:cs="Arial"/>
          <w:color w:val="000000" w:themeColor="text1" w:themeTint="FF" w:themeShade="FF"/>
        </w:rPr>
        <w:t xml:space="preserve"> Weddings </w:t>
      </w:r>
      <w:r w:rsidRPr="0F7F44DF" w:rsidR="00347CD5">
        <w:rPr>
          <w:rFonts w:ascii="Arial" w:hAnsi="Arial" w:cs="Arial"/>
          <w:color w:val="000000" w:themeColor="text1" w:themeTint="FF" w:themeShade="FF"/>
        </w:rPr>
        <w:t xml:space="preserve">aims </w:t>
      </w:r>
      <w:r w:rsidRPr="0F7F44DF" w:rsidR="00060075">
        <w:rPr>
          <w:rFonts w:ascii="Arial" w:hAnsi="Arial" w:cs="Arial"/>
          <w:color w:val="000000" w:themeColor="text1" w:themeTint="FF" w:themeShade="FF"/>
        </w:rPr>
        <w:t>to break even</w:t>
      </w:r>
      <w:r w:rsidRPr="0F7F44DF" w:rsidR="00B55198">
        <w:rPr>
          <w:rFonts w:ascii="Arial" w:hAnsi="Arial" w:cs="Arial"/>
          <w:color w:val="000000" w:themeColor="text1" w:themeTint="FF" w:themeShade="FF"/>
        </w:rPr>
        <w:t xml:space="preserve">, </w:t>
      </w:r>
      <w:r w:rsidRPr="0F7F44DF" w:rsidR="00060075">
        <w:rPr>
          <w:rFonts w:ascii="Arial" w:hAnsi="Arial" w:cs="Arial"/>
          <w:color w:val="000000" w:themeColor="text1" w:themeTint="FF" w:themeShade="FF"/>
        </w:rPr>
        <w:t>and become</w:t>
      </w:r>
      <w:r w:rsidRPr="0F7F44DF" w:rsidR="00B55198">
        <w:rPr>
          <w:rFonts w:ascii="Arial" w:hAnsi="Arial" w:cs="Arial"/>
          <w:color w:val="000000" w:themeColor="text1" w:themeTint="FF" w:themeShade="FF"/>
        </w:rPr>
        <w:t xml:space="preserve"> </w:t>
      </w:r>
      <w:r w:rsidRPr="0F7F44DF" w:rsidR="00060075">
        <w:rPr>
          <w:rFonts w:ascii="Arial" w:hAnsi="Arial" w:cs="Arial"/>
          <w:color w:val="000000" w:themeColor="text1" w:themeTint="FF" w:themeShade="FF"/>
        </w:rPr>
        <w:t>profitable</w:t>
      </w:r>
      <w:r w:rsidRPr="0F7F44DF" w:rsidR="00333C8D">
        <w:rPr>
          <w:rFonts w:ascii="Arial" w:hAnsi="Arial" w:cs="Arial"/>
          <w:color w:val="000000" w:themeColor="text1" w:themeTint="FF" w:themeShade="FF"/>
        </w:rPr>
        <w:t xml:space="preserve"> </w:t>
      </w:r>
      <w:r w:rsidRPr="0F7F44DF" w:rsidR="00EB02F8">
        <w:rPr>
          <w:rFonts w:ascii="Arial" w:hAnsi="Arial" w:cs="Arial"/>
          <w:color w:val="000000" w:themeColor="text1" w:themeTint="FF" w:themeShade="FF"/>
        </w:rPr>
        <w:t>as brand awareness</w:t>
      </w:r>
      <w:r w:rsidRPr="0F7F44DF" w:rsidR="00327FFE">
        <w:rPr>
          <w:rFonts w:ascii="Arial" w:hAnsi="Arial" w:cs="Arial"/>
          <w:color w:val="000000" w:themeColor="text1" w:themeTint="FF" w:themeShade="FF"/>
        </w:rPr>
        <w:t xml:space="preserve"> increases</w:t>
      </w:r>
      <w:r w:rsidRPr="0F7F44DF" w:rsidR="00325E71">
        <w:rPr>
          <w:rFonts w:ascii="Arial" w:hAnsi="Arial" w:cs="Arial"/>
          <w:color w:val="000000" w:themeColor="text1" w:themeTint="FF" w:themeShade="FF"/>
        </w:rPr>
        <w:t xml:space="preserve"> and </w:t>
      </w:r>
      <w:r w:rsidRPr="0F7F44DF" w:rsidR="00B55198">
        <w:rPr>
          <w:rFonts w:ascii="Arial" w:hAnsi="Arial" w:cs="Arial"/>
          <w:color w:val="000000" w:themeColor="text1" w:themeTint="FF" w:themeShade="FF"/>
        </w:rPr>
        <w:t>partnership expands</w:t>
      </w:r>
      <w:r w:rsidRPr="0F7F44DF" w:rsidR="00327FFE">
        <w:rPr>
          <w:rFonts w:ascii="Arial" w:hAnsi="Arial" w:cs="Arial"/>
          <w:color w:val="000000" w:themeColor="text1" w:themeTint="FF" w:themeShade="FF"/>
        </w:rPr>
        <w:t xml:space="preserve"> is the goal. </w:t>
      </w:r>
    </w:p>
    <w:p w:rsidRPr="00B33B72" w:rsidR="00325E71" w:rsidP="00B33B72" w:rsidRDefault="00325E71" w14:paraId="2CCFB138" w14:textId="77777777">
      <w:pPr>
        <w:spacing w:line="360" w:lineRule="auto"/>
        <w:rPr>
          <w:rFonts w:ascii="Arial" w:hAnsi="Arial" w:cs="Arial"/>
          <w:bCs/>
          <w:iCs/>
          <w:color w:val="000000" w:themeColor="text1"/>
        </w:rPr>
      </w:pPr>
    </w:p>
    <w:p w:rsidR="00491B0A" w:rsidP="0094679C" w:rsidRDefault="00491B0A" w14:paraId="71E13F87" w14:textId="77777777">
      <w:pPr>
        <w:spacing w:line="360" w:lineRule="auto"/>
        <w:rPr>
          <w:rFonts w:ascii="Arial" w:hAnsi="Arial" w:cs="Arial"/>
          <w:bCs/>
          <w:i/>
          <w:color w:val="FF0000"/>
        </w:rPr>
      </w:pPr>
    </w:p>
    <w:p w:rsidR="00491B0A" w:rsidP="0094679C" w:rsidRDefault="00491B0A" w14:paraId="190F023E" w14:textId="77777777">
      <w:pPr>
        <w:spacing w:line="360" w:lineRule="auto"/>
        <w:rPr>
          <w:rFonts w:ascii="Arial" w:hAnsi="Arial" w:cs="Arial"/>
          <w:bCs/>
          <w:i/>
          <w:color w:val="FF0000"/>
        </w:rPr>
      </w:pPr>
    </w:p>
    <w:p w:rsidR="00491B0A" w:rsidP="0094679C" w:rsidRDefault="00491B0A" w14:paraId="77876C92" w14:textId="77777777">
      <w:pPr>
        <w:spacing w:line="360" w:lineRule="auto"/>
        <w:rPr>
          <w:rFonts w:ascii="Arial" w:hAnsi="Arial" w:cs="Arial"/>
          <w:bCs/>
          <w:i/>
          <w:color w:val="FF0000"/>
        </w:rPr>
      </w:pPr>
    </w:p>
    <w:p w:rsidR="00A53A19" w:rsidP="001C3E3A" w:rsidRDefault="00A53A19" w14:paraId="25D92191" w14:textId="77777777">
      <w:pPr>
        <w:rPr>
          <w:rFonts w:asciiTheme="minorHAnsi" w:hAnsiTheme="minorHAnsi" w:cstheme="minorHAnsi"/>
          <w:b/>
          <w:bCs/>
          <w:i/>
          <w:iCs/>
          <w:color w:val="FF0000"/>
        </w:rPr>
      </w:pPr>
    </w:p>
    <w:p w:rsidR="00F240CD" w:rsidP="001C3E3A" w:rsidRDefault="00F240CD" w14:paraId="65ED48DD" w14:textId="77777777">
      <w:pPr>
        <w:rPr>
          <w:rFonts w:ascii="Arial" w:hAnsi="Arial" w:cs="Arial"/>
          <w:bCs/>
          <w:iCs/>
          <w:sz w:val="28"/>
          <w:szCs w:val="22"/>
        </w:rPr>
      </w:pPr>
    </w:p>
    <w:p w:rsidR="00442DBB" w:rsidP="001C3E3A" w:rsidRDefault="00442DBB" w14:paraId="391268EB" w14:textId="77777777">
      <w:pPr>
        <w:rPr>
          <w:rFonts w:ascii="Arial" w:hAnsi="Arial" w:cs="Arial"/>
          <w:bCs/>
          <w:iCs/>
          <w:sz w:val="28"/>
          <w:szCs w:val="22"/>
        </w:rPr>
      </w:pPr>
    </w:p>
    <w:p w:rsidR="00442DBB" w:rsidP="001C3E3A" w:rsidRDefault="00442DBB" w14:paraId="1C77DC5A" w14:textId="77777777">
      <w:pPr>
        <w:rPr>
          <w:rFonts w:ascii="Arial" w:hAnsi="Arial" w:cs="Arial"/>
          <w:bCs/>
          <w:iCs/>
          <w:sz w:val="28"/>
          <w:szCs w:val="22"/>
        </w:rPr>
      </w:pPr>
    </w:p>
    <w:p w:rsidR="00442DBB" w:rsidP="001C3E3A" w:rsidRDefault="00442DBB" w14:paraId="54695CB2" w14:textId="77777777">
      <w:pPr>
        <w:rPr>
          <w:rFonts w:ascii="Arial" w:hAnsi="Arial" w:cs="Arial"/>
          <w:bCs/>
          <w:iCs/>
          <w:sz w:val="28"/>
          <w:szCs w:val="22"/>
        </w:rPr>
      </w:pPr>
    </w:p>
    <w:p w:rsidR="00442DBB" w:rsidP="001C3E3A" w:rsidRDefault="00442DBB" w14:paraId="0B7D9F99" w14:textId="77777777">
      <w:pPr>
        <w:rPr>
          <w:rFonts w:ascii="Arial" w:hAnsi="Arial" w:cs="Arial"/>
          <w:bCs/>
          <w:iCs/>
          <w:sz w:val="28"/>
          <w:szCs w:val="22"/>
        </w:rPr>
      </w:pPr>
    </w:p>
    <w:p w:rsidR="00442DBB" w:rsidP="001C3E3A" w:rsidRDefault="00442DBB" w14:paraId="256FCAAF" w14:textId="77777777">
      <w:pPr>
        <w:rPr>
          <w:rFonts w:ascii="Arial" w:hAnsi="Arial" w:cs="Arial"/>
          <w:bCs/>
          <w:iCs/>
          <w:sz w:val="28"/>
          <w:szCs w:val="22"/>
        </w:rPr>
      </w:pPr>
    </w:p>
    <w:p w:rsidR="00442DBB" w:rsidP="001C3E3A" w:rsidRDefault="00442DBB" w14:paraId="65C94F0B" w14:textId="77777777">
      <w:pPr>
        <w:rPr>
          <w:rFonts w:ascii="Arial" w:hAnsi="Arial" w:cs="Arial"/>
          <w:bCs/>
          <w:iCs/>
          <w:sz w:val="28"/>
          <w:szCs w:val="22"/>
        </w:rPr>
      </w:pPr>
    </w:p>
    <w:p w:rsidR="00442DBB" w:rsidP="001C3E3A" w:rsidRDefault="00442DBB" w14:paraId="1464AE1F" w14:textId="77777777">
      <w:pPr>
        <w:rPr>
          <w:rFonts w:ascii="Arial" w:hAnsi="Arial" w:cs="Arial"/>
          <w:bCs/>
          <w:iCs/>
          <w:sz w:val="28"/>
          <w:szCs w:val="22"/>
        </w:rPr>
      </w:pPr>
    </w:p>
    <w:p w:rsidR="00442DBB" w:rsidP="001C3E3A" w:rsidRDefault="00442DBB" w14:paraId="2CFD3ADA" w14:textId="77777777">
      <w:pPr>
        <w:rPr>
          <w:rFonts w:ascii="Arial" w:hAnsi="Arial" w:cs="Arial"/>
          <w:bCs/>
          <w:iCs/>
          <w:sz w:val="28"/>
          <w:szCs w:val="22"/>
        </w:rPr>
      </w:pPr>
    </w:p>
    <w:p w:rsidR="00442DBB" w:rsidP="001C3E3A" w:rsidRDefault="00442DBB" w14:paraId="06A7DA5B" w14:textId="77777777">
      <w:pPr>
        <w:rPr>
          <w:rFonts w:ascii="Arial" w:hAnsi="Arial" w:cs="Arial"/>
          <w:bCs/>
          <w:iCs/>
          <w:sz w:val="28"/>
          <w:szCs w:val="22"/>
        </w:rPr>
      </w:pPr>
    </w:p>
    <w:p w:rsidR="00F35473" w:rsidP="001C3E3A" w:rsidRDefault="00F35473" w14:paraId="27E11AC3" w14:textId="77777777">
      <w:pPr>
        <w:rPr>
          <w:rFonts w:ascii="Arial" w:hAnsi="Arial" w:cs="Arial"/>
          <w:bCs/>
          <w:iCs/>
          <w:sz w:val="28"/>
          <w:szCs w:val="22"/>
        </w:rPr>
      </w:pPr>
    </w:p>
    <w:p w:rsidR="00F35473" w:rsidP="001C3E3A" w:rsidRDefault="00F35473" w14:paraId="19E068DE" w14:textId="77777777">
      <w:pPr>
        <w:rPr>
          <w:rFonts w:ascii="Arial" w:hAnsi="Arial" w:cs="Arial"/>
          <w:bCs/>
          <w:iCs/>
          <w:sz w:val="28"/>
          <w:szCs w:val="22"/>
        </w:rPr>
      </w:pPr>
    </w:p>
    <w:p w:rsidR="00442DBB" w:rsidP="001C3E3A" w:rsidRDefault="00442DBB" w14:paraId="28218238" w14:textId="2F3B01F7">
      <w:pPr>
        <w:rPr>
          <w:rFonts w:ascii="Arial" w:hAnsi="Arial" w:cs="Arial"/>
          <w:bCs/>
          <w:iCs/>
          <w:sz w:val="28"/>
          <w:szCs w:val="22"/>
        </w:rPr>
      </w:pPr>
    </w:p>
    <w:p w:rsidR="009012C7" w:rsidP="001C3E3A" w:rsidRDefault="009012C7" w14:paraId="55918071" w14:textId="77777777">
      <w:pPr>
        <w:rPr>
          <w:rFonts w:ascii="Arial" w:hAnsi="Arial" w:cs="Arial"/>
          <w:bCs/>
          <w:iCs/>
          <w:sz w:val="28"/>
          <w:szCs w:val="22"/>
        </w:rPr>
      </w:pPr>
    </w:p>
    <w:p w:rsidR="00C25F20" w:rsidP="001C3E3A" w:rsidRDefault="00C25F20" w14:paraId="1217AA4E" w14:textId="77777777">
      <w:pPr>
        <w:rPr>
          <w:rFonts w:ascii="Arial" w:hAnsi="Arial" w:cs="Arial"/>
          <w:bCs/>
          <w:iCs/>
          <w:sz w:val="28"/>
          <w:szCs w:val="22"/>
        </w:rPr>
      </w:pPr>
    </w:p>
    <w:p w:rsidRPr="00844494" w:rsidR="00B33B72" w:rsidP="001C3E3A" w:rsidRDefault="00B33B72" w14:paraId="526E9213" w14:textId="77777777">
      <w:pPr>
        <w:rPr>
          <w:rFonts w:ascii="Arial" w:hAnsi="Arial" w:cs="Arial"/>
          <w:bCs/>
          <w:iCs/>
          <w:sz w:val="28"/>
          <w:szCs w:val="22"/>
        </w:rPr>
      </w:pPr>
    </w:p>
    <w:p w:rsidRPr="00551AED" w:rsidR="001C3E3A" w:rsidP="001C3E3A" w:rsidRDefault="005850EA" w14:paraId="28026CD3" w14:textId="49F61E76">
      <w:pPr>
        <w:rPr>
          <w:rFonts w:asciiTheme="minorHAnsi" w:hAnsiTheme="minorHAnsi" w:cstheme="minorHAnsi"/>
          <w:b/>
          <w:bCs/>
          <w:i/>
          <w:iCs/>
          <w:color w:val="FF0000"/>
        </w:rPr>
      </w:pPr>
      <w:r>
        <w:rPr>
          <w:rFonts w:asciiTheme="minorHAnsi" w:hAnsiTheme="minorHAnsi" w:cstheme="minorHAnsi"/>
          <w:b/>
          <w:iCs/>
          <w:sz w:val="28"/>
          <w:szCs w:val="22"/>
        </w:rPr>
        <w:lastRenderedPageBreak/>
        <w:t>A</w:t>
      </w:r>
      <w:r w:rsidRPr="002422AC" w:rsidR="001C3E3A">
        <w:rPr>
          <w:rFonts w:asciiTheme="minorHAnsi" w:hAnsiTheme="minorHAnsi" w:cstheme="minorHAnsi"/>
          <w:b/>
          <w:iCs/>
          <w:sz w:val="28"/>
          <w:szCs w:val="22"/>
        </w:rPr>
        <w:t>PPENDICES</w:t>
      </w:r>
      <w:r w:rsidR="00B33B72">
        <w:rPr>
          <w:rFonts w:asciiTheme="minorHAnsi" w:hAnsiTheme="minorHAnsi" w:cstheme="minorHAnsi"/>
          <w:b/>
          <w:iCs/>
          <w:sz w:val="28"/>
          <w:szCs w:val="22"/>
        </w:rPr>
        <w:t>:</w:t>
      </w:r>
    </w:p>
    <w:p w:rsidR="00BC7DCE" w:rsidP="001C3E3A" w:rsidRDefault="00BC7DCE" w14:paraId="55AC186A" w14:textId="77777777">
      <w:pPr>
        <w:rPr>
          <w:rFonts w:asciiTheme="minorHAnsi" w:hAnsiTheme="minorHAnsi" w:cstheme="minorHAnsi"/>
          <w:b/>
          <w:iCs/>
        </w:rPr>
      </w:pPr>
    </w:p>
    <w:p w:rsidR="001C3E3A" w:rsidP="001C3E3A" w:rsidRDefault="001C3E3A" w14:paraId="2F4A237F" w14:textId="1DF8323D">
      <w:pPr>
        <w:rPr>
          <w:rFonts w:asciiTheme="minorHAnsi" w:hAnsiTheme="minorHAnsi" w:cstheme="minorHAnsi"/>
          <w:b/>
          <w:iCs/>
        </w:rPr>
      </w:pPr>
      <w:r>
        <w:rPr>
          <w:rFonts w:asciiTheme="minorHAnsi" w:hAnsiTheme="minorHAnsi" w:cstheme="minorHAnsi"/>
          <w:b/>
          <w:iCs/>
        </w:rPr>
        <w:t>Appendix A – SWOT Analysis</w:t>
      </w:r>
    </w:p>
    <w:p w:rsidR="001C3E3A" w:rsidP="001C3E3A" w:rsidRDefault="001C3E3A" w14:paraId="4A408618" w14:textId="77777777">
      <w:pPr>
        <w:rPr>
          <w:rFonts w:asciiTheme="minorHAnsi" w:hAnsiTheme="minorHAnsi" w:cstheme="minorHAnsi"/>
          <w:b/>
          <w:iCs/>
        </w:rPr>
      </w:pPr>
    </w:p>
    <w:tbl>
      <w:tblPr>
        <w:tblStyle w:val="TableGrid"/>
        <w:tblW w:w="9872" w:type="dxa"/>
        <w:tblInd w:w="-5" w:type="dxa"/>
        <w:tblLook w:val="04A0" w:firstRow="1" w:lastRow="0" w:firstColumn="1" w:lastColumn="0" w:noHBand="0" w:noVBand="1"/>
      </w:tblPr>
      <w:tblGrid>
        <w:gridCol w:w="4678"/>
        <w:gridCol w:w="5194"/>
      </w:tblGrid>
      <w:tr w:rsidR="00212B94" w:rsidTr="0F7F44DF" w14:paraId="5F283640" w14:textId="77777777">
        <w:tc>
          <w:tcPr>
            <w:tcW w:w="4678" w:type="dxa"/>
            <w:tcMar/>
          </w:tcPr>
          <w:p w:rsidRPr="00192422" w:rsidR="00212B94" w:rsidP="001C3E3A" w:rsidRDefault="003675A0" w14:paraId="353D6AD7" w14:textId="77777777">
            <w:pPr>
              <w:rPr>
                <w:rFonts w:ascii="Arial" w:hAnsi="Arial" w:cs="Arial"/>
                <w:b/>
                <w:iCs/>
              </w:rPr>
            </w:pPr>
            <w:r w:rsidRPr="00192422">
              <w:rPr>
                <w:rFonts w:ascii="Arial" w:hAnsi="Arial" w:cs="Arial"/>
                <w:b/>
                <w:iCs/>
              </w:rPr>
              <w:t xml:space="preserve">Strengths </w:t>
            </w:r>
          </w:p>
          <w:p w:rsidRPr="00CC638A" w:rsidR="008F1C7E" w:rsidP="001C3E3A" w:rsidRDefault="008F1C7E" w14:paraId="58BB45DD" w14:textId="0D9E8580">
            <w:pPr>
              <w:rPr>
                <w:rFonts w:ascii="Arial" w:hAnsi="Arial" w:cs="Arial"/>
                <w:b/>
                <w:iCs/>
                <w:u w:val="single"/>
              </w:rPr>
            </w:pPr>
          </w:p>
          <w:p w:rsidRPr="00CC638A" w:rsidR="001E04C9" w:rsidP="001C3E3A" w:rsidRDefault="00166DAD" w14:paraId="630C998E" w14:textId="69CE762B">
            <w:pPr>
              <w:rPr>
                <w:rFonts w:ascii="Arial" w:hAnsi="Arial" w:cs="Arial"/>
                <w:b/>
                <w:iCs/>
              </w:rPr>
            </w:pPr>
            <w:r w:rsidRPr="00CC638A">
              <w:rPr>
                <w:rFonts w:ascii="Arial" w:hAnsi="Arial" w:cs="Arial"/>
                <w:b/>
                <w:iCs/>
              </w:rPr>
              <w:t xml:space="preserve">Immersive and innovative </w:t>
            </w:r>
            <w:r w:rsidRPr="00CC638A" w:rsidR="0064269A">
              <w:rPr>
                <w:rFonts w:ascii="Arial" w:hAnsi="Arial" w:cs="Arial"/>
                <w:b/>
                <w:iCs/>
              </w:rPr>
              <w:t>technology</w:t>
            </w:r>
            <w:r w:rsidR="00E466A1">
              <w:rPr>
                <w:rFonts w:ascii="Arial" w:hAnsi="Arial" w:cs="Arial"/>
                <w:b/>
                <w:iCs/>
              </w:rPr>
              <w:t>:</w:t>
            </w:r>
          </w:p>
          <w:p w:rsidRPr="00CC638A" w:rsidR="006E440C" w:rsidP="001C3E3A" w:rsidRDefault="005705F1" w14:paraId="1CF5B91D" w14:textId="0103A50A">
            <w:pPr>
              <w:rPr>
                <w:rFonts w:ascii="Arial" w:hAnsi="Arial" w:cs="Arial"/>
                <w:bCs/>
                <w:iCs/>
              </w:rPr>
            </w:pPr>
            <w:r>
              <w:rPr>
                <w:rFonts w:ascii="Arial" w:hAnsi="Arial" w:cs="Arial"/>
                <w:bCs/>
                <w:iCs/>
              </w:rPr>
              <w:t>-</w:t>
            </w:r>
            <w:r w:rsidRPr="00CC638A" w:rsidR="000301ED">
              <w:rPr>
                <w:rFonts w:ascii="Arial" w:hAnsi="Arial" w:cs="Arial"/>
                <w:bCs/>
                <w:iCs/>
              </w:rPr>
              <w:t xml:space="preserve">Exploraverse Weddings </w:t>
            </w:r>
            <w:r w:rsidRPr="00CC638A" w:rsidR="00131CBC">
              <w:rPr>
                <w:rFonts w:ascii="Arial" w:hAnsi="Arial" w:cs="Arial"/>
                <w:bCs/>
                <w:iCs/>
              </w:rPr>
              <w:t xml:space="preserve">stands out for it offering immersive </w:t>
            </w:r>
            <w:r w:rsidRPr="00CC638A" w:rsidR="00E11860">
              <w:rPr>
                <w:rFonts w:ascii="Arial" w:hAnsi="Arial" w:cs="Arial"/>
                <w:bCs/>
                <w:iCs/>
              </w:rPr>
              <w:t>experiences that allows couples to preview their dream wedding destinations</w:t>
            </w:r>
            <w:r w:rsidRPr="00CC638A" w:rsidR="00DC25CB">
              <w:rPr>
                <w:rFonts w:ascii="Arial" w:hAnsi="Arial" w:cs="Arial"/>
                <w:bCs/>
                <w:iCs/>
              </w:rPr>
              <w:t xml:space="preserve"> and venues before booking. It taps into the growing deman</w:t>
            </w:r>
            <w:r w:rsidR="007D7052">
              <w:rPr>
                <w:rFonts w:ascii="Arial" w:hAnsi="Arial" w:cs="Arial"/>
                <w:bCs/>
                <w:iCs/>
              </w:rPr>
              <w:t>d of</w:t>
            </w:r>
            <w:r w:rsidR="00524EEE">
              <w:rPr>
                <w:rFonts w:ascii="Arial" w:hAnsi="Arial" w:cs="Arial"/>
                <w:bCs/>
                <w:iCs/>
              </w:rPr>
              <w:t xml:space="preserve"> virtual reality.</w:t>
            </w:r>
            <w:r w:rsidRPr="00CC638A" w:rsidR="005000CD">
              <w:rPr>
                <w:rFonts w:ascii="Arial" w:hAnsi="Arial" w:cs="Arial"/>
                <w:bCs/>
                <w:iCs/>
              </w:rPr>
              <w:t xml:space="preserve"> </w:t>
            </w:r>
          </w:p>
          <w:p w:rsidRPr="00CC638A" w:rsidR="005000CD" w:rsidP="001C3E3A" w:rsidRDefault="005000CD" w14:paraId="5493639B" w14:textId="77777777">
            <w:pPr>
              <w:rPr>
                <w:rFonts w:ascii="Arial" w:hAnsi="Arial" w:cs="Arial"/>
                <w:bCs/>
                <w:iCs/>
              </w:rPr>
            </w:pPr>
          </w:p>
          <w:p w:rsidRPr="00CC638A" w:rsidR="00D74DE4" w:rsidP="001C3E3A" w:rsidRDefault="00D74DE4" w14:paraId="2B9E9A05" w14:textId="3CE9EB79">
            <w:pPr>
              <w:rPr>
                <w:rFonts w:ascii="Arial" w:hAnsi="Arial" w:cs="Arial"/>
                <w:b/>
                <w:iCs/>
              </w:rPr>
            </w:pPr>
            <w:r w:rsidRPr="00CC638A">
              <w:rPr>
                <w:rFonts w:ascii="Arial" w:hAnsi="Arial" w:cs="Arial"/>
                <w:b/>
                <w:iCs/>
              </w:rPr>
              <w:t>Tapping into a niche Market</w:t>
            </w:r>
            <w:r w:rsidR="00E466A1">
              <w:rPr>
                <w:rFonts w:ascii="Arial" w:hAnsi="Arial" w:cs="Arial"/>
                <w:b/>
                <w:iCs/>
              </w:rPr>
              <w:t>:</w:t>
            </w:r>
          </w:p>
          <w:p w:rsidRPr="00CC638A" w:rsidR="00D74DE4" w:rsidP="001C3E3A" w:rsidRDefault="005705F1" w14:paraId="1704A1F3" w14:textId="03DF28AF">
            <w:pPr>
              <w:rPr>
                <w:rFonts w:ascii="Arial" w:hAnsi="Arial" w:cs="Arial"/>
                <w:bCs/>
                <w:iCs/>
              </w:rPr>
            </w:pPr>
            <w:r>
              <w:rPr>
                <w:rFonts w:ascii="Arial" w:hAnsi="Arial" w:cs="Arial"/>
                <w:bCs/>
                <w:iCs/>
              </w:rPr>
              <w:t>-</w:t>
            </w:r>
            <w:r w:rsidRPr="00CC638A" w:rsidR="00067486">
              <w:rPr>
                <w:rFonts w:ascii="Arial" w:hAnsi="Arial" w:cs="Arial"/>
                <w:bCs/>
                <w:iCs/>
              </w:rPr>
              <w:t>From research, t</w:t>
            </w:r>
            <w:r w:rsidRPr="00CC638A" w:rsidR="00D74DE4">
              <w:rPr>
                <w:rFonts w:ascii="Arial" w:hAnsi="Arial" w:cs="Arial"/>
                <w:bCs/>
                <w:iCs/>
              </w:rPr>
              <w:t xml:space="preserve">here </w:t>
            </w:r>
            <w:r w:rsidRPr="00CC638A" w:rsidR="00067486">
              <w:rPr>
                <w:rFonts w:ascii="Arial" w:hAnsi="Arial" w:cs="Arial"/>
                <w:bCs/>
                <w:iCs/>
              </w:rPr>
              <w:t xml:space="preserve">only few UK- based business that currently offer VR previews for </w:t>
            </w:r>
            <w:r w:rsidRPr="00CC638A" w:rsidR="009E0A2E">
              <w:rPr>
                <w:rFonts w:ascii="Arial" w:hAnsi="Arial" w:cs="Arial"/>
                <w:bCs/>
                <w:iCs/>
              </w:rPr>
              <w:t>weddings, it</w:t>
            </w:r>
            <w:r w:rsidRPr="00CC638A" w:rsidR="00DC38E3">
              <w:rPr>
                <w:rFonts w:ascii="Arial" w:hAnsi="Arial" w:cs="Arial"/>
                <w:bCs/>
                <w:iCs/>
              </w:rPr>
              <w:t xml:space="preserve"> is firs</w:t>
            </w:r>
            <w:r w:rsidRPr="00CC638A" w:rsidR="009E4E66">
              <w:rPr>
                <w:rFonts w:ascii="Arial" w:hAnsi="Arial" w:cs="Arial"/>
                <w:bCs/>
                <w:iCs/>
              </w:rPr>
              <w:t xml:space="preserve">t mover advantage </w:t>
            </w:r>
            <w:r w:rsidRPr="00CC638A" w:rsidR="009E0A2E">
              <w:rPr>
                <w:rFonts w:ascii="Arial" w:hAnsi="Arial" w:cs="Arial"/>
                <w:bCs/>
                <w:iCs/>
              </w:rPr>
              <w:t xml:space="preserve">as it position Exploraverse weddings as a potential to build a strong brand. </w:t>
            </w:r>
          </w:p>
          <w:p w:rsidRPr="00CC638A" w:rsidR="00937B16" w:rsidP="001C3E3A" w:rsidRDefault="00937B16" w14:paraId="5950F44E" w14:textId="77777777">
            <w:pPr>
              <w:rPr>
                <w:rFonts w:ascii="Arial" w:hAnsi="Arial" w:cs="Arial"/>
                <w:b/>
                <w:iCs/>
              </w:rPr>
            </w:pPr>
          </w:p>
          <w:p w:rsidRPr="00CC638A" w:rsidR="00937B16" w:rsidP="001C3E3A" w:rsidRDefault="003000B1" w14:paraId="0C85B3F9" w14:textId="71F4C084">
            <w:pPr>
              <w:rPr>
                <w:rFonts w:ascii="Arial" w:hAnsi="Arial" w:cs="Arial"/>
                <w:b/>
                <w:iCs/>
              </w:rPr>
            </w:pPr>
            <w:r w:rsidRPr="00CC638A">
              <w:rPr>
                <w:rFonts w:ascii="Arial" w:hAnsi="Arial" w:cs="Arial"/>
                <w:b/>
                <w:iCs/>
              </w:rPr>
              <w:t>Personalised Experiences</w:t>
            </w:r>
            <w:r w:rsidR="00E466A1">
              <w:rPr>
                <w:rFonts w:ascii="Arial" w:hAnsi="Arial" w:cs="Arial"/>
                <w:b/>
                <w:iCs/>
              </w:rPr>
              <w:t>:</w:t>
            </w:r>
            <w:r w:rsidRPr="00CC638A">
              <w:rPr>
                <w:rFonts w:ascii="Arial" w:hAnsi="Arial" w:cs="Arial"/>
                <w:b/>
                <w:iCs/>
              </w:rPr>
              <w:t xml:space="preserve"> </w:t>
            </w:r>
          </w:p>
          <w:p w:rsidRPr="00CC638A" w:rsidR="003000B1" w:rsidP="001C3E3A" w:rsidRDefault="005705F1" w14:paraId="186BE04E" w14:textId="23286FF5">
            <w:pPr>
              <w:rPr>
                <w:rFonts w:ascii="Arial" w:hAnsi="Arial" w:cs="Arial"/>
                <w:bCs/>
                <w:iCs/>
              </w:rPr>
            </w:pPr>
            <w:r>
              <w:rPr>
                <w:rFonts w:ascii="Arial" w:hAnsi="Arial" w:cs="Arial"/>
                <w:bCs/>
                <w:iCs/>
              </w:rPr>
              <w:t>-</w:t>
            </w:r>
            <w:r w:rsidRPr="00CC638A" w:rsidR="003000B1">
              <w:rPr>
                <w:rFonts w:ascii="Arial" w:hAnsi="Arial" w:cs="Arial"/>
                <w:bCs/>
                <w:iCs/>
              </w:rPr>
              <w:t xml:space="preserve">Exploraverse </w:t>
            </w:r>
            <w:r w:rsidRPr="00CC638A" w:rsidR="00F52EC5">
              <w:rPr>
                <w:rFonts w:ascii="Arial" w:hAnsi="Arial" w:cs="Arial"/>
                <w:bCs/>
                <w:iCs/>
              </w:rPr>
              <w:t xml:space="preserve">offer personalised VR content that will be tailored to </w:t>
            </w:r>
            <w:r w:rsidRPr="00CC638A" w:rsidR="00056F18">
              <w:rPr>
                <w:rFonts w:ascii="Arial" w:hAnsi="Arial" w:cs="Arial"/>
                <w:bCs/>
                <w:iCs/>
              </w:rPr>
              <w:t>couples’</w:t>
            </w:r>
            <w:r w:rsidRPr="00CC638A" w:rsidR="00AF1A15">
              <w:rPr>
                <w:rFonts w:ascii="Arial" w:hAnsi="Arial" w:cs="Arial"/>
                <w:bCs/>
                <w:iCs/>
              </w:rPr>
              <w:t xml:space="preserve"> </w:t>
            </w:r>
            <w:r w:rsidRPr="00CC638A" w:rsidR="00F0747B">
              <w:rPr>
                <w:rFonts w:ascii="Arial" w:hAnsi="Arial" w:cs="Arial"/>
                <w:bCs/>
                <w:iCs/>
              </w:rPr>
              <w:t>preferences</w:t>
            </w:r>
            <w:r w:rsidR="00F0747B">
              <w:rPr>
                <w:rFonts w:ascii="Arial" w:hAnsi="Arial" w:cs="Arial"/>
                <w:bCs/>
                <w:iCs/>
              </w:rPr>
              <w:t>, beaches</w:t>
            </w:r>
            <w:r w:rsidR="004F7714">
              <w:rPr>
                <w:rFonts w:ascii="Arial" w:hAnsi="Arial" w:cs="Arial"/>
                <w:bCs/>
                <w:iCs/>
              </w:rPr>
              <w:t xml:space="preserve">, chapels etc that enhances customer satisfaction. </w:t>
            </w:r>
          </w:p>
          <w:p w:rsidRPr="00CC638A" w:rsidR="000930B9" w:rsidP="001C3E3A" w:rsidRDefault="000930B9" w14:paraId="375EBBC9" w14:textId="77777777">
            <w:pPr>
              <w:rPr>
                <w:rFonts w:ascii="Arial" w:hAnsi="Arial" w:cs="Arial"/>
                <w:bCs/>
                <w:iCs/>
              </w:rPr>
            </w:pPr>
          </w:p>
          <w:p w:rsidRPr="00CC638A" w:rsidR="000930B9" w:rsidP="001C3E3A" w:rsidRDefault="00604C31" w14:paraId="4671B278" w14:textId="08745530">
            <w:pPr>
              <w:rPr>
                <w:rFonts w:ascii="Arial" w:hAnsi="Arial" w:cs="Arial"/>
                <w:b/>
                <w:iCs/>
              </w:rPr>
            </w:pPr>
            <w:r w:rsidRPr="00CC638A">
              <w:rPr>
                <w:rFonts w:ascii="Arial" w:hAnsi="Arial" w:cs="Arial"/>
                <w:b/>
                <w:iCs/>
              </w:rPr>
              <w:t>Collaboration</w:t>
            </w:r>
            <w:r w:rsidRPr="00CC638A" w:rsidR="005F3C40">
              <w:rPr>
                <w:rFonts w:ascii="Arial" w:hAnsi="Arial" w:cs="Arial"/>
                <w:b/>
                <w:iCs/>
              </w:rPr>
              <w:t xml:space="preserve"> with Local </w:t>
            </w:r>
            <w:r w:rsidRPr="00CC638A">
              <w:rPr>
                <w:rFonts w:ascii="Arial" w:hAnsi="Arial" w:cs="Arial"/>
                <w:b/>
                <w:iCs/>
              </w:rPr>
              <w:t>Agencies</w:t>
            </w:r>
            <w:r w:rsidR="00E466A1">
              <w:rPr>
                <w:rFonts w:ascii="Arial" w:hAnsi="Arial" w:cs="Arial"/>
                <w:b/>
                <w:iCs/>
              </w:rPr>
              <w:t>:</w:t>
            </w:r>
            <w:r w:rsidRPr="00CC638A">
              <w:rPr>
                <w:rFonts w:ascii="Arial" w:hAnsi="Arial" w:cs="Arial"/>
                <w:b/>
                <w:iCs/>
              </w:rPr>
              <w:t xml:space="preserve"> </w:t>
            </w:r>
          </w:p>
          <w:p w:rsidRPr="00CC638A" w:rsidR="00A05E0E" w:rsidP="001C3E3A" w:rsidRDefault="005705F1" w14:paraId="703B23AB" w14:textId="615BD9B0">
            <w:pPr>
              <w:rPr>
                <w:rFonts w:ascii="Arial" w:hAnsi="Arial" w:cs="Arial"/>
                <w:bCs/>
                <w:iCs/>
              </w:rPr>
            </w:pPr>
            <w:r>
              <w:rPr>
                <w:rFonts w:ascii="Arial" w:hAnsi="Arial" w:cs="Arial"/>
                <w:bCs/>
                <w:iCs/>
              </w:rPr>
              <w:t>-</w:t>
            </w:r>
            <w:r w:rsidRPr="00CC638A" w:rsidR="001A6E13">
              <w:rPr>
                <w:rFonts w:ascii="Arial" w:hAnsi="Arial" w:cs="Arial"/>
                <w:bCs/>
                <w:iCs/>
              </w:rPr>
              <w:t xml:space="preserve">Partnering up with local travel </w:t>
            </w:r>
            <w:r w:rsidRPr="00CC638A" w:rsidR="00B86B92">
              <w:rPr>
                <w:rFonts w:ascii="Arial" w:hAnsi="Arial" w:cs="Arial"/>
                <w:bCs/>
                <w:iCs/>
              </w:rPr>
              <w:t>agencies and</w:t>
            </w:r>
            <w:r w:rsidRPr="00CC638A" w:rsidR="001A6E13">
              <w:rPr>
                <w:rFonts w:ascii="Arial" w:hAnsi="Arial" w:cs="Arial"/>
                <w:bCs/>
                <w:iCs/>
              </w:rPr>
              <w:t xml:space="preserve"> </w:t>
            </w:r>
            <w:r w:rsidRPr="00CC638A" w:rsidR="005465E0">
              <w:rPr>
                <w:rFonts w:ascii="Arial" w:hAnsi="Arial" w:cs="Arial"/>
                <w:bCs/>
                <w:iCs/>
              </w:rPr>
              <w:t xml:space="preserve">wedding consultants can </w:t>
            </w:r>
            <w:r w:rsidRPr="00CC638A" w:rsidR="003B7F35">
              <w:rPr>
                <w:rFonts w:ascii="Arial" w:hAnsi="Arial" w:cs="Arial"/>
                <w:bCs/>
                <w:iCs/>
              </w:rPr>
              <w:t>support cross promotion and wider reach</w:t>
            </w:r>
            <w:r w:rsidRPr="00CC638A" w:rsidR="00F94297">
              <w:rPr>
                <w:rFonts w:ascii="Arial" w:hAnsi="Arial" w:cs="Arial"/>
                <w:bCs/>
                <w:iCs/>
              </w:rPr>
              <w:t xml:space="preserve"> </w:t>
            </w:r>
            <w:r w:rsidRPr="00CC638A" w:rsidR="00B86B92">
              <w:rPr>
                <w:rFonts w:ascii="Arial" w:hAnsi="Arial" w:cs="Arial"/>
                <w:bCs/>
                <w:iCs/>
              </w:rPr>
              <w:t>(Walmsley, 2018)</w:t>
            </w:r>
          </w:p>
          <w:p w:rsidRPr="00CC638A" w:rsidR="00945169" w:rsidP="001C3E3A" w:rsidRDefault="00945169" w14:paraId="7615D7C8" w14:textId="77777777">
            <w:pPr>
              <w:rPr>
                <w:rFonts w:ascii="Arial" w:hAnsi="Arial" w:cs="Arial"/>
                <w:bCs/>
                <w:iCs/>
              </w:rPr>
            </w:pPr>
          </w:p>
          <w:p w:rsidRPr="00CC638A" w:rsidR="000725EA" w:rsidP="001C3E3A" w:rsidRDefault="000725EA" w14:paraId="5DA25479" w14:textId="6BC1E4D3">
            <w:pPr>
              <w:rPr>
                <w:rFonts w:ascii="Arial" w:hAnsi="Arial" w:cs="Arial"/>
                <w:b/>
                <w:iCs/>
              </w:rPr>
            </w:pPr>
            <w:r w:rsidRPr="00CC638A">
              <w:rPr>
                <w:rFonts w:ascii="Arial" w:hAnsi="Arial" w:cs="Arial"/>
                <w:b/>
                <w:iCs/>
              </w:rPr>
              <w:t>Sustain</w:t>
            </w:r>
            <w:r w:rsidRPr="00CC638A" w:rsidR="00EC4EBC">
              <w:rPr>
                <w:rFonts w:ascii="Arial" w:hAnsi="Arial" w:cs="Arial"/>
                <w:b/>
                <w:iCs/>
              </w:rPr>
              <w:t>able and Cost saving</w:t>
            </w:r>
            <w:r w:rsidR="00E466A1">
              <w:rPr>
                <w:rFonts w:ascii="Arial" w:hAnsi="Arial" w:cs="Arial"/>
                <w:b/>
                <w:iCs/>
              </w:rPr>
              <w:t>:</w:t>
            </w:r>
            <w:r w:rsidRPr="00CC638A" w:rsidR="00EC4EBC">
              <w:rPr>
                <w:rFonts w:ascii="Arial" w:hAnsi="Arial" w:cs="Arial"/>
                <w:b/>
                <w:iCs/>
              </w:rPr>
              <w:t xml:space="preserve"> </w:t>
            </w:r>
          </w:p>
          <w:p w:rsidRPr="00CC638A" w:rsidR="00EC4EBC" w:rsidP="001C3E3A" w:rsidRDefault="005705F1" w14:paraId="1A48F43C" w14:textId="1BBB28AB">
            <w:pPr>
              <w:rPr>
                <w:rFonts w:ascii="Arial" w:hAnsi="Arial" w:cs="Arial"/>
                <w:bCs/>
                <w:iCs/>
              </w:rPr>
            </w:pPr>
            <w:r>
              <w:rPr>
                <w:rFonts w:ascii="Arial" w:hAnsi="Arial" w:cs="Arial"/>
                <w:bCs/>
                <w:iCs/>
              </w:rPr>
              <w:t>-</w:t>
            </w:r>
            <w:r w:rsidRPr="00CC638A" w:rsidR="00195E73">
              <w:rPr>
                <w:rFonts w:ascii="Arial" w:hAnsi="Arial" w:cs="Arial"/>
                <w:bCs/>
                <w:iCs/>
              </w:rPr>
              <w:t xml:space="preserve">Offering virtual experiences reduce the need for physical travel before booking which </w:t>
            </w:r>
            <w:r w:rsidR="00851067">
              <w:rPr>
                <w:rFonts w:ascii="Arial" w:hAnsi="Arial" w:cs="Arial"/>
                <w:bCs/>
                <w:iCs/>
              </w:rPr>
              <w:t>lowers travel related emissions and costs.</w:t>
            </w:r>
          </w:p>
          <w:p w:rsidRPr="00CC638A" w:rsidR="00945169" w:rsidP="001C3E3A" w:rsidRDefault="00945169" w14:paraId="1BF05FDC" w14:textId="77777777">
            <w:pPr>
              <w:rPr>
                <w:rFonts w:ascii="Arial" w:hAnsi="Arial" w:cs="Arial"/>
                <w:bCs/>
                <w:iCs/>
              </w:rPr>
            </w:pPr>
          </w:p>
          <w:p w:rsidRPr="00CC638A" w:rsidR="00AF1A15" w:rsidP="001C3E3A" w:rsidRDefault="00AF1A15" w14:paraId="786BEC45" w14:textId="77777777">
            <w:pPr>
              <w:rPr>
                <w:rFonts w:ascii="Arial" w:hAnsi="Arial" w:cs="Arial"/>
                <w:bCs/>
                <w:iCs/>
              </w:rPr>
            </w:pPr>
          </w:p>
          <w:p w:rsidR="00DC0805" w:rsidP="001C3E3A" w:rsidRDefault="00DC0805" w14:paraId="68EFE93A" w14:textId="77777777">
            <w:pPr>
              <w:rPr>
                <w:rFonts w:ascii="Arial" w:hAnsi="Arial" w:cs="Arial"/>
                <w:bCs/>
                <w:iCs/>
              </w:rPr>
            </w:pPr>
          </w:p>
          <w:p w:rsidR="00FA7F85" w:rsidP="001C3E3A" w:rsidRDefault="00FA7F85" w14:paraId="615B22B0" w14:textId="77777777">
            <w:pPr>
              <w:rPr>
                <w:rFonts w:ascii="Arial" w:hAnsi="Arial" w:cs="Arial"/>
                <w:bCs/>
                <w:iCs/>
              </w:rPr>
            </w:pPr>
          </w:p>
          <w:p w:rsidR="00C475CD" w:rsidP="001C3E3A" w:rsidRDefault="00C475CD" w14:paraId="7E407650" w14:textId="77777777">
            <w:pPr>
              <w:rPr>
                <w:rFonts w:ascii="Arial" w:hAnsi="Arial" w:cs="Arial"/>
                <w:bCs/>
                <w:iCs/>
              </w:rPr>
            </w:pPr>
          </w:p>
          <w:p w:rsidR="00FA7A74" w:rsidP="001C3E3A" w:rsidRDefault="00FA7A74" w14:paraId="09C81BE6" w14:textId="77777777">
            <w:pPr>
              <w:rPr>
                <w:rFonts w:ascii="Arial" w:hAnsi="Arial" w:cs="Arial"/>
                <w:bCs/>
                <w:iCs/>
              </w:rPr>
            </w:pPr>
          </w:p>
          <w:p w:rsidR="1FE86AD7" w:rsidP="1FE86AD7" w:rsidRDefault="1FE86AD7" w14:noSpellErr="1" w14:paraId="7960A1BA" w14:textId="548EE5D6">
            <w:pPr>
              <w:pStyle w:val="Normal"/>
              <w:rPr>
                <w:rFonts w:ascii="Arial" w:hAnsi="Arial" w:cs="Arial"/>
              </w:rPr>
            </w:pPr>
          </w:p>
          <w:p w:rsidRPr="00CC638A" w:rsidR="00327FFE" w:rsidP="001C3E3A" w:rsidRDefault="00327FFE" w14:paraId="1170F913" w14:textId="77777777">
            <w:pPr>
              <w:rPr>
                <w:rFonts w:ascii="Arial" w:hAnsi="Arial" w:cs="Arial"/>
                <w:bCs/>
                <w:iCs/>
              </w:rPr>
            </w:pPr>
          </w:p>
          <w:p w:rsidRPr="00CC638A" w:rsidR="001E04C9" w:rsidP="001C3E3A" w:rsidRDefault="001E04C9" w14:paraId="76528C20" w14:textId="7D430C00">
            <w:pPr>
              <w:rPr>
                <w:rFonts w:ascii="Arial" w:hAnsi="Arial" w:cs="Arial"/>
                <w:b/>
                <w:iCs/>
                <w:u w:val="single"/>
              </w:rPr>
            </w:pPr>
          </w:p>
        </w:tc>
        <w:tc>
          <w:tcPr>
            <w:tcW w:w="5194" w:type="dxa"/>
            <w:tcMar/>
          </w:tcPr>
          <w:p w:rsidRPr="00192422" w:rsidR="00212B94" w:rsidP="002743E4" w:rsidRDefault="001E04C9" w14:paraId="6F9AA50B" w14:textId="77777777">
            <w:pPr>
              <w:rPr>
                <w:rFonts w:ascii="Arial" w:hAnsi="Arial" w:cs="Arial"/>
                <w:b/>
                <w:iCs/>
              </w:rPr>
            </w:pPr>
            <w:r w:rsidRPr="00192422">
              <w:rPr>
                <w:rFonts w:ascii="Arial" w:hAnsi="Arial" w:cs="Arial"/>
                <w:b/>
                <w:iCs/>
              </w:rPr>
              <w:t xml:space="preserve">Weakness </w:t>
            </w:r>
          </w:p>
          <w:p w:rsidRPr="00CC638A" w:rsidR="006545EF" w:rsidP="002743E4" w:rsidRDefault="006545EF" w14:paraId="0366EFC8" w14:textId="77777777">
            <w:pPr>
              <w:rPr>
                <w:rFonts w:ascii="Arial" w:hAnsi="Arial" w:cs="Arial"/>
                <w:b/>
                <w:iCs/>
                <w:u w:val="single"/>
              </w:rPr>
            </w:pPr>
          </w:p>
          <w:p w:rsidRPr="00CC638A" w:rsidR="001E1A39" w:rsidP="002743E4" w:rsidRDefault="001E1A39" w14:paraId="1047D25F" w14:textId="6D7E5B58">
            <w:pPr>
              <w:spacing w:line="276" w:lineRule="auto"/>
              <w:rPr>
                <w:rFonts w:ascii="Arial" w:hAnsi="Arial" w:cs="Arial"/>
                <w:b/>
                <w:iCs/>
              </w:rPr>
            </w:pPr>
            <w:r w:rsidRPr="00CC638A">
              <w:rPr>
                <w:rFonts w:ascii="Arial" w:hAnsi="Arial" w:cs="Arial"/>
                <w:b/>
                <w:iCs/>
              </w:rPr>
              <w:t xml:space="preserve">Lack of Market Presence and </w:t>
            </w:r>
            <w:r w:rsidRPr="00CC638A" w:rsidR="001A797A">
              <w:rPr>
                <w:rFonts w:ascii="Arial" w:hAnsi="Arial" w:cs="Arial"/>
                <w:b/>
                <w:iCs/>
              </w:rPr>
              <w:t>Brand Awareness</w:t>
            </w:r>
            <w:r w:rsidR="00E466A1">
              <w:rPr>
                <w:rFonts w:ascii="Arial" w:hAnsi="Arial" w:cs="Arial"/>
                <w:b/>
                <w:iCs/>
              </w:rPr>
              <w:t>:</w:t>
            </w:r>
          </w:p>
          <w:p w:rsidRPr="00CC638A" w:rsidR="0014412B" w:rsidP="002743E4" w:rsidRDefault="005705F1" w14:paraId="5AA1B984" w14:textId="7613DD51">
            <w:pPr>
              <w:spacing w:line="276" w:lineRule="auto"/>
              <w:rPr>
                <w:rFonts w:ascii="Arial" w:hAnsi="Arial" w:cs="Arial"/>
                <w:bCs/>
                <w:iCs/>
              </w:rPr>
            </w:pPr>
            <w:r>
              <w:rPr>
                <w:rFonts w:ascii="Arial" w:hAnsi="Arial" w:cs="Arial"/>
                <w:bCs/>
                <w:iCs/>
              </w:rPr>
              <w:t>-</w:t>
            </w:r>
            <w:r w:rsidRPr="00CC638A" w:rsidR="006545EF">
              <w:rPr>
                <w:rFonts w:ascii="Arial" w:hAnsi="Arial" w:cs="Arial"/>
                <w:bCs/>
                <w:iCs/>
              </w:rPr>
              <w:t xml:space="preserve">As a startup business, </w:t>
            </w:r>
            <w:r w:rsidRPr="00CC638A" w:rsidR="009603F7">
              <w:rPr>
                <w:rFonts w:ascii="Arial" w:hAnsi="Arial" w:cs="Arial"/>
                <w:bCs/>
                <w:iCs/>
              </w:rPr>
              <w:t>Exploraverse Weddings lacks brand awareness and established market presence</w:t>
            </w:r>
            <w:r w:rsidRPr="00CC638A" w:rsidR="00AE4513">
              <w:rPr>
                <w:rFonts w:ascii="Arial" w:hAnsi="Arial" w:cs="Arial"/>
                <w:bCs/>
                <w:iCs/>
              </w:rPr>
              <w:t>,</w:t>
            </w:r>
            <w:r w:rsidRPr="00CC638A" w:rsidR="0014412B">
              <w:rPr>
                <w:rFonts w:ascii="Arial" w:hAnsi="Arial" w:cs="Arial"/>
                <w:bCs/>
                <w:iCs/>
              </w:rPr>
              <w:t xml:space="preserve"> the business will need </w:t>
            </w:r>
            <w:r w:rsidRPr="00CC638A" w:rsidR="000867ED">
              <w:rPr>
                <w:rFonts w:ascii="Arial" w:hAnsi="Arial" w:cs="Arial"/>
                <w:bCs/>
                <w:iCs/>
              </w:rPr>
              <w:t>to make time and effort into marketing and build credibility.</w:t>
            </w:r>
          </w:p>
          <w:p w:rsidRPr="00CC638A" w:rsidR="000867ED" w:rsidP="002743E4" w:rsidRDefault="000867ED" w14:paraId="48684478" w14:textId="59B496C8">
            <w:pPr>
              <w:spacing w:line="276" w:lineRule="auto"/>
              <w:rPr>
                <w:rFonts w:ascii="Arial" w:hAnsi="Arial" w:cs="Arial"/>
                <w:bCs/>
                <w:iCs/>
              </w:rPr>
            </w:pPr>
          </w:p>
          <w:p w:rsidRPr="00CC638A" w:rsidR="001A797A" w:rsidP="002743E4" w:rsidRDefault="00141A34" w14:paraId="433FB823" w14:textId="5A4750D8">
            <w:pPr>
              <w:spacing w:line="276" w:lineRule="auto"/>
              <w:rPr>
                <w:rFonts w:ascii="Arial" w:hAnsi="Arial" w:cs="Arial"/>
                <w:b/>
                <w:iCs/>
              </w:rPr>
            </w:pPr>
            <w:r w:rsidRPr="00CC638A">
              <w:rPr>
                <w:rFonts w:ascii="Arial" w:hAnsi="Arial" w:cs="Arial"/>
                <w:b/>
                <w:iCs/>
              </w:rPr>
              <w:t xml:space="preserve">Expensive </w:t>
            </w:r>
            <w:r w:rsidRPr="00CC638A" w:rsidR="001A797A">
              <w:rPr>
                <w:rFonts w:ascii="Arial" w:hAnsi="Arial" w:cs="Arial"/>
                <w:b/>
                <w:iCs/>
              </w:rPr>
              <w:t>Initial Financial Investment</w:t>
            </w:r>
            <w:r w:rsidR="00E466A1">
              <w:rPr>
                <w:rFonts w:ascii="Arial" w:hAnsi="Arial" w:cs="Arial"/>
                <w:b/>
                <w:iCs/>
              </w:rPr>
              <w:t>:</w:t>
            </w:r>
          </w:p>
          <w:p w:rsidRPr="00CC638A" w:rsidR="00CC26C0" w:rsidP="1FE86AD7" w:rsidRDefault="005705F1" w14:paraId="4644D96A" w14:textId="7E899253">
            <w:pPr>
              <w:spacing w:line="276" w:lineRule="auto"/>
              <w:rPr>
                <w:rFonts w:ascii="Arial" w:hAnsi="Arial" w:cs="Arial"/>
              </w:rPr>
            </w:pPr>
            <w:r w:rsidRPr="1FE86AD7" w:rsidR="529894B4">
              <w:rPr>
                <w:rFonts w:ascii="Arial" w:hAnsi="Arial" w:cs="Arial"/>
              </w:rPr>
              <w:t>-</w:t>
            </w:r>
            <w:r w:rsidRPr="1FE86AD7" w:rsidR="300E9BD1">
              <w:rPr>
                <w:rFonts w:ascii="Arial" w:hAnsi="Arial" w:cs="Arial"/>
              </w:rPr>
              <w:t xml:space="preserve">The business involves costly </w:t>
            </w:r>
            <w:r w:rsidRPr="1FE86AD7" w:rsidR="43569BFF">
              <w:rPr>
                <w:rFonts w:ascii="Arial" w:hAnsi="Arial" w:cs="Arial"/>
              </w:rPr>
              <w:t xml:space="preserve">VR headsets, </w:t>
            </w:r>
            <w:r w:rsidRPr="1FE86AD7" w:rsidR="4045F8B0">
              <w:rPr>
                <w:rFonts w:ascii="Arial" w:hAnsi="Arial" w:cs="Arial"/>
              </w:rPr>
              <w:t>equipment,</w:t>
            </w:r>
            <w:r w:rsidRPr="1FE86AD7" w:rsidR="43569BFF">
              <w:rPr>
                <w:rFonts w:ascii="Arial" w:hAnsi="Arial" w:cs="Arial"/>
              </w:rPr>
              <w:t xml:space="preserve"> and software Development, making the costs </w:t>
            </w:r>
            <w:r w:rsidRPr="1FE86AD7" w:rsidR="73F60271">
              <w:rPr>
                <w:rFonts w:ascii="Arial" w:hAnsi="Arial" w:cs="Arial"/>
              </w:rPr>
              <w:t xml:space="preserve">to start up </w:t>
            </w:r>
            <w:r w:rsidRPr="1FE86AD7" w:rsidR="644C811D">
              <w:rPr>
                <w:rFonts w:ascii="Arial" w:hAnsi="Arial" w:cs="Arial"/>
              </w:rPr>
              <w:t>high (</w:t>
            </w:r>
            <w:r w:rsidRPr="1FE86AD7" w:rsidR="00DC73BD">
              <w:rPr>
                <w:rFonts w:ascii="Arial" w:hAnsi="Arial" w:cs="Arial"/>
              </w:rPr>
              <w:t>Genome, 2022)</w:t>
            </w:r>
          </w:p>
          <w:p w:rsidRPr="00CC638A" w:rsidR="0003154B" w:rsidP="002743E4" w:rsidRDefault="0003154B" w14:paraId="574D2B45" w14:textId="77777777">
            <w:pPr>
              <w:spacing w:line="276" w:lineRule="auto"/>
              <w:rPr>
                <w:rFonts w:ascii="Arial" w:hAnsi="Arial" w:cs="Arial"/>
                <w:bCs/>
                <w:iCs/>
              </w:rPr>
            </w:pPr>
          </w:p>
          <w:p w:rsidRPr="00CC638A" w:rsidR="00547160" w:rsidP="002743E4" w:rsidRDefault="00547160" w14:paraId="35A08C89" w14:textId="798EC1E4">
            <w:pPr>
              <w:spacing w:line="276" w:lineRule="auto"/>
              <w:rPr>
                <w:rFonts w:ascii="Arial" w:hAnsi="Arial" w:cs="Arial"/>
                <w:b/>
                <w:iCs/>
              </w:rPr>
            </w:pPr>
            <w:r w:rsidRPr="00CC638A">
              <w:rPr>
                <w:rFonts w:ascii="Arial" w:hAnsi="Arial" w:cs="Arial"/>
                <w:b/>
                <w:iCs/>
              </w:rPr>
              <w:t>Unfamiliar with VR technology</w:t>
            </w:r>
            <w:r w:rsidR="00E466A1">
              <w:rPr>
                <w:rFonts w:ascii="Arial" w:hAnsi="Arial" w:cs="Arial"/>
                <w:b/>
                <w:iCs/>
              </w:rPr>
              <w:t>:</w:t>
            </w:r>
          </w:p>
          <w:p w:rsidRPr="00CC638A" w:rsidR="004A747E" w:rsidP="002743E4" w:rsidRDefault="005705F1" w14:paraId="40A53D07" w14:textId="7106708F">
            <w:pPr>
              <w:spacing w:line="276" w:lineRule="auto"/>
              <w:rPr>
                <w:rFonts w:ascii="Arial" w:hAnsi="Arial" w:cs="Arial"/>
                <w:bCs/>
                <w:iCs/>
              </w:rPr>
            </w:pPr>
            <w:r>
              <w:rPr>
                <w:rFonts w:ascii="Arial" w:hAnsi="Arial" w:cs="Arial"/>
                <w:bCs/>
                <w:iCs/>
              </w:rPr>
              <w:t>-</w:t>
            </w:r>
            <w:r w:rsidRPr="00CC638A" w:rsidR="006F4687">
              <w:rPr>
                <w:rFonts w:ascii="Arial" w:hAnsi="Arial" w:cs="Arial"/>
                <w:bCs/>
                <w:iCs/>
              </w:rPr>
              <w:t xml:space="preserve">Not all clients or agencies may </w:t>
            </w:r>
            <w:r w:rsidRPr="00CC638A" w:rsidR="00A31DF4">
              <w:rPr>
                <w:rFonts w:ascii="Arial" w:hAnsi="Arial" w:cs="Arial"/>
                <w:bCs/>
                <w:iCs/>
              </w:rPr>
              <w:t xml:space="preserve">not be </w:t>
            </w:r>
            <w:r w:rsidRPr="00CC638A" w:rsidR="0080645A">
              <w:rPr>
                <w:rFonts w:ascii="Arial" w:hAnsi="Arial" w:cs="Arial"/>
                <w:bCs/>
                <w:iCs/>
              </w:rPr>
              <w:t xml:space="preserve">familiar </w:t>
            </w:r>
            <w:r w:rsidRPr="00CC638A" w:rsidR="00A31DF4">
              <w:rPr>
                <w:rFonts w:ascii="Arial" w:hAnsi="Arial" w:cs="Arial"/>
                <w:bCs/>
                <w:iCs/>
              </w:rPr>
              <w:t xml:space="preserve">using this sort of technology or may take longer to adapt </w:t>
            </w:r>
            <w:r w:rsidRPr="00CC638A" w:rsidR="009C6A44">
              <w:rPr>
                <w:rFonts w:ascii="Arial" w:hAnsi="Arial" w:cs="Arial"/>
                <w:bCs/>
                <w:iCs/>
              </w:rPr>
              <w:t xml:space="preserve">to use </w:t>
            </w:r>
            <w:r w:rsidRPr="00CC638A" w:rsidR="00126D99">
              <w:rPr>
                <w:rFonts w:ascii="Arial" w:hAnsi="Arial" w:cs="Arial"/>
                <w:bCs/>
                <w:iCs/>
              </w:rPr>
              <w:t>for example, older or less tech</w:t>
            </w:r>
            <w:r w:rsidRPr="00CC638A" w:rsidR="00D50B87">
              <w:rPr>
                <w:rFonts w:ascii="Arial" w:hAnsi="Arial" w:cs="Arial"/>
                <w:bCs/>
                <w:iCs/>
              </w:rPr>
              <w:t xml:space="preserve"> </w:t>
            </w:r>
            <w:r w:rsidRPr="00CC638A" w:rsidR="007D6ED7">
              <w:rPr>
                <w:rFonts w:ascii="Arial" w:hAnsi="Arial" w:cs="Arial"/>
                <w:bCs/>
                <w:iCs/>
              </w:rPr>
              <w:t>Savy</w:t>
            </w:r>
            <w:r w:rsidRPr="00CC638A" w:rsidR="00126D99">
              <w:rPr>
                <w:rFonts w:ascii="Arial" w:hAnsi="Arial" w:cs="Arial"/>
                <w:bCs/>
                <w:iCs/>
              </w:rPr>
              <w:t xml:space="preserve"> customers may be hesitan</w:t>
            </w:r>
            <w:r w:rsidRPr="00CC638A" w:rsidR="00FA1E36">
              <w:rPr>
                <w:rFonts w:ascii="Arial" w:hAnsi="Arial" w:cs="Arial"/>
                <w:bCs/>
                <w:iCs/>
              </w:rPr>
              <w:t xml:space="preserve">t or struggle </w:t>
            </w:r>
            <w:r w:rsidRPr="00CC638A" w:rsidR="00F12C35">
              <w:rPr>
                <w:rFonts w:ascii="Arial" w:hAnsi="Arial" w:cs="Arial"/>
                <w:bCs/>
                <w:iCs/>
              </w:rPr>
              <w:t>which can limit the appeal (Deloitte,2023)</w:t>
            </w:r>
          </w:p>
          <w:p w:rsidRPr="00CC638A" w:rsidR="007D6ED7" w:rsidP="002743E4" w:rsidRDefault="007D6ED7" w14:paraId="71822BE2" w14:textId="77777777">
            <w:pPr>
              <w:spacing w:line="276" w:lineRule="auto"/>
              <w:rPr>
                <w:rFonts w:ascii="Arial" w:hAnsi="Arial" w:cs="Arial"/>
                <w:bCs/>
                <w:iCs/>
              </w:rPr>
            </w:pPr>
          </w:p>
          <w:p w:rsidRPr="00CC638A" w:rsidR="00DA673E" w:rsidP="002743E4" w:rsidRDefault="00DA673E" w14:paraId="0C50CB8C" w14:textId="74B1428F">
            <w:pPr>
              <w:spacing w:line="276" w:lineRule="auto"/>
              <w:rPr>
                <w:rFonts w:ascii="Arial" w:hAnsi="Arial" w:cs="Arial"/>
                <w:b/>
                <w:iCs/>
              </w:rPr>
            </w:pPr>
            <w:r w:rsidRPr="00CC638A">
              <w:rPr>
                <w:rFonts w:ascii="Arial" w:hAnsi="Arial" w:cs="Arial"/>
                <w:b/>
                <w:iCs/>
              </w:rPr>
              <w:t>Training Required</w:t>
            </w:r>
            <w:r w:rsidR="00E466A1">
              <w:rPr>
                <w:rFonts w:ascii="Arial" w:hAnsi="Arial" w:cs="Arial"/>
                <w:b/>
                <w:iCs/>
              </w:rPr>
              <w:t>:</w:t>
            </w:r>
          </w:p>
          <w:p w:rsidRPr="00CC638A" w:rsidR="007D6ED7" w:rsidP="1FE86AD7" w:rsidRDefault="005705F1" w14:paraId="3D36F465" w14:textId="4E7CC978">
            <w:pPr>
              <w:spacing w:line="276" w:lineRule="auto"/>
              <w:rPr>
                <w:rFonts w:ascii="Arial" w:hAnsi="Arial" w:cs="Arial"/>
              </w:rPr>
            </w:pPr>
            <w:r w:rsidRPr="1FE86AD7" w:rsidR="529894B4">
              <w:rPr>
                <w:rFonts w:ascii="Arial" w:hAnsi="Arial" w:cs="Arial"/>
              </w:rPr>
              <w:t>-</w:t>
            </w:r>
            <w:r w:rsidRPr="1FE86AD7" w:rsidR="7999417A">
              <w:rPr>
                <w:rFonts w:ascii="Arial" w:hAnsi="Arial" w:cs="Arial"/>
              </w:rPr>
              <w:t xml:space="preserve">Partnering up with local agencies and wedding consultants will require training </w:t>
            </w:r>
            <w:r w:rsidRPr="1FE86AD7" w:rsidR="5C63551E">
              <w:rPr>
                <w:rFonts w:ascii="Arial" w:hAnsi="Arial" w:cs="Arial"/>
              </w:rPr>
              <w:t>for the VR technolog</w:t>
            </w:r>
            <w:r w:rsidRPr="1FE86AD7" w:rsidR="56EEE6BD">
              <w:rPr>
                <w:rFonts w:ascii="Arial" w:hAnsi="Arial" w:cs="Arial"/>
              </w:rPr>
              <w:t>y to ensure effective use and promotion of the VR experiences.</w:t>
            </w:r>
            <w:r w:rsidRPr="1FE86AD7" w:rsidR="45DA4495">
              <w:rPr>
                <w:rFonts w:ascii="Arial" w:hAnsi="Arial" w:cs="Arial"/>
              </w:rPr>
              <w:t xml:space="preserve"> This adds time, and cost and potential resistance to adoption if </w:t>
            </w:r>
            <w:r w:rsidRPr="1FE86AD7" w:rsidR="1A09847E">
              <w:rPr>
                <w:rFonts w:ascii="Arial" w:hAnsi="Arial" w:cs="Arial"/>
              </w:rPr>
              <w:t>not manage</w:t>
            </w:r>
            <w:r w:rsidRPr="1FE86AD7" w:rsidR="45DA4495">
              <w:rPr>
                <w:rFonts w:ascii="Arial" w:hAnsi="Arial" w:cs="Arial"/>
              </w:rPr>
              <w:t xml:space="preserve"> well</w:t>
            </w:r>
            <w:r w:rsidRPr="1FE86AD7" w:rsidR="3D4220A6">
              <w:rPr>
                <w:rFonts w:ascii="Arial" w:hAnsi="Arial" w:cs="Arial"/>
              </w:rPr>
              <w:t xml:space="preserve">. </w:t>
            </w:r>
          </w:p>
          <w:p w:rsidRPr="00CC638A" w:rsidR="00307D18" w:rsidP="005A60A9" w:rsidRDefault="00307D18" w14:paraId="46BDCAF7" w14:textId="77777777">
            <w:pPr>
              <w:spacing w:line="276" w:lineRule="auto"/>
              <w:rPr>
                <w:rFonts w:ascii="Arial" w:hAnsi="Arial" w:cs="Arial"/>
                <w:bCs/>
                <w:iCs/>
              </w:rPr>
            </w:pPr>
          </w:p>
          <w:p w:rsidRPr="00CC638A" w:rsidR="000D5F9E" w:rsidP="005A60A9" w:rsidRDefault="000D5F9E" w14:paraId="61461E3F" w14:textId="4B17D136">
            <w:pPr>
              <w:spacing w:line="276" w:lineRule="auto"/>
              <w:rPr>
                <w:rFonts w:ascii="Arial" w:hAnsi="Arial" w:cs="Arial"/>
                <w:b/>
                <w:iCs/>
              </w:rPr>
            </w:pPr>
            <w:r w:rsidRPr="00CC638A">
              <w:rPr>
                <w:rFonts w:ascii="Arial" w:hAnsi="Arial" w:cs="Arial"/>
                <w:b/>
                <w:iCs/>
              </w:rPr>
              <w:t>Reliance on Technology</w:t>
            </w:r>
            <w:r w:rsidR="00E466A1">
              <w:rPr>
                <w:rFonts w:ascii="Arial" w:hAnsi="Arial" w:cs="Arial"/>
                <w:b/>
                <w:iCs/>
              </w:rPr>
              <w:t>:</w:t>
            </w:r>
          </w:p>
          <w:p w:rsidRPr="00CC638A" w:rsidR="000D5F9E" w:rsidP="005A60A9" w:rsidRDefault="005705F1" w14:paraId="01DF5455" w14:textId="2241C8EF">
            <w:pPr>
              <w:spacing w:line="276" w:lineRule="auto"/>
              <w:rPr>
                <w:rFonts w:ascii="Arial" w:hAnsi="Arial" w:cs="Arial"/>
                <w:bCs/>
                <w:iCs/>
              </w:rPr>
            </w:pPr>
            <w:r>
              <w:rPr>
                <w:rFonts w:ascii="Arial" w:hAnsi="Arial" w:cs="Arial"/>
                <w:bCs/>
                <w:iCs/>
              </w:rPr>
              <w:t>-</w:t>
            </w:r>
            <w:r w:rsidRPr="00CC638A" w:rsidR="000D5F9E">
              <w:rPr>
                <w:rFonts w:ascii="Arial" w:hAnsi="Arial" w:cs="Arial"/>
                <w:bCs/>
                <w:iCs/>
              </w:rPr>
              <w:t xml:space="preserve">The delivery of the </w:t>
            </w:r>
            <w:r w:rsidRPr="00CC638A" w:rsidR="00E454ED">
              <w:rPr>
                <w:rFonts w:ascii="Arial" w:hAnsi="Arial" w:cs="Arial"/>
                <w:bCs/>
                <w:iCs/>
              </w:rPr>
              <w:t>business is</w:t>
            </w:r>
            <w:r w:rsidRPr="00CC638A" w:rsidR="000D5F9E">
              <w:rPr>
                <w:rFonts w:ascii="Arial" w:hAnsi="Arial" w:cs="Arial"/>
                <w:bCs/>
                <w:iCs/>
              </w:rPr>
              <w:t xml:space="preserve"> heavily dependent on functioning of VR </w:t>
            </w:r>
            <w:r w:rsidRPr="00CC638A" w:rsidR="00E454ED">
              <w:rPr>
                <w:rFonts w:ascii="Arial" w:hAnsi="Arial" w:cs="Arial"/>
                <w:bCs/>
                <w:iCs/>
              </w:rPr>
              <w:t xml:space="preserve">systems. Technical issues can occur </w:t>
            </w:r>
            <w:r w:rsidRPr="00CC638A" w:rsidR="00555D87">
              <w:rPr>
                <w:rFonts w:ascii="Arial" w:hAnsi="Arial" w:cs="Arial"/>
                <w:bCs/>
                <w:iCs/>
              </w:rPr>
              <w:t xml:space="preserve">can disrupt the customer experience </w:t>
            </w:r>
          </w:p>
          <w:p w:rsidRPr="00CC638A" w:rsidR="009603F7" w:rsidP="00555D87" w:rsidRDefault="009603F7" w14:paraId="57D69BEA" w14:textId="7B6AFD49">
            <w:pPr>
              <w:spacing w:line="276" w:lineRule="auto"/>
              <w:rPr>
                <w:rFonts w:ascii="Arial" w:hAnsi="Arial" w:cs="Arial"/>
                <w:bCs/>
                <w:iCs/>
              </w:rPr>
            </w:pPr>
          </w:p>
        </w:tc>
      </w:tr>
      <w:tr w:rsidR="00212B94" w:rsidTr="0F7F44DF" w14:paraId="5AB3DB1B" w14:textId="77777777">
        <w:trPr>
          <w:trHeight w:val="58"/>
        </w:trPr>
        <w:tc>
          <w:tcPr>
            <w:tcW w:w="4678" w:type="dxa"/>
            <w:tcMar/>
          </w:tcPr>
          <w:p w:rsidR="003522DC" w:rsidP="001C3E3A" w:rsidRDefault="003522DC" w14:paraId="1CC439D6" w14:textId="77777777">
            <w:pPr>
              <w:rPr>
                <w:rFonts w:ascii="Arial" w:hAnsi="Arial" w:cs="Arial"/>
                <w:b/>
                <w:iCs/>
              </w:rPr>
            </w:pPr>
          </w:p>
          <w:p w:rsidRPr="00192422" w:rsidR="003B157E" w:rsidP="001C3E3A" w:rsidRDefault="00CF1A89" w14:paraId="1A3D93F3" w14:textId="6F8CC754">
            <w:pPr>
              <w:rPr>
                <w:rFonts w:ascii="Arial" w:hAnsi="Arial" w:cs="Arial"/>
                <w:b/>
                <w:iCs/>
              </w:rPr>
            </w:pPr>
            <w:r w:rsidRPr="00192422">
              <w:rPr>
                <w:rFonts w:ascii="Arial" w:hAnsi="Arial" w:cs="Arial"/>
                <w:b/>
                <w:iCs/>
              </w:rPr>
              <w:t>Opportunities</w:t>
            </w:r>
            <w:r w:rsidRPr="00192422" w:rsidR="00C90D3D">
              <w:rPr>
                <w:rFonts w:ascii="Arial" w:hAnsi="Arial" w:cs="Arial"/>
                <w:b/>
                <w:iCs/>
              </w:rPr>
              <w:t xml:space="preserve"> </w:t>
            </w:r>
          </w:p>
          <w:p w:rsidR="00CF1A89" w:rsidP="001C3E3A" w:rsidRDefault="00CF1A89" w14:paraId="52CAC99F" w14:textId="77777777">
            <w:pPr>
              <w:rPr>
                <w:rFonts w:ascii="Arial" w:hAnsi="Arial" w:cs="Arial"/>
                <w:bCs/>
                <w:iCs/>
                <w:u w:val="single"/>
              </w:rPr>
            </w:pPr>
          </w:p>
          <w:p w:rsidRPr="00CC638A" w:rsidR="00CC638A" w:rsidP="001C3E3A" w:rsidRDefault="00CC638A" w14:paraId="6F003E32" w14:textId="2866F983">
            <w:pPr>
              <w:rPr>
                <w:rFonts w:ascii="Arial" w:hAnsi="Arial" w:cs="Arial"/>
                <w:b/>
                <w:iCs/>
              </w:rPr>
            </w:pPr>
            <w:r w:rsidRPr="00CC638A">
              <w:rPr>
                <w:rFonts w:ascii="Arial" w:hAnsi="Arial" w:cs="Arial"/>
                <w:b/>
                <w:iCs/>
              </w:rPr>
              <w:t>In-demand</w:t>
            </w:r>
          </w:p>
          <w:p w:rsidRPr="00CC638A" w:rsidR="00CF1A89" w:rsidP="001C3E3A" w:rsidRDefault="005705F1" w14:paraId="16883DB7" w14:textId="49669F8C">
            <w:pPr>
              <w:rPr>
                <w:rFonts w:ascii="Arial" w:hAnsi="Arial" w:cs="Arial"/>
                <w:bCs/>
                <w:iCs/>
              </w:rPr>
            </w:pPr>
            <w:r>
              <w:rPr>
                <w:rFonts w:ascii="Arial" w:hAnsi="Arial" w:cs="Arial"/>
                <w:bCs/>
                <w:iCs/>
              </w:rPr>
              <w:t>-</w:t>
            </w:r>
            <w:r w:rsidRPr="00CC638A" w:rsidR="00E53C46">
              <w:rPr>
                <w:rFonts w:ascii="Arial" w:hAnsi="Arial" w:cs="Arial"/>
                <w:bCs/>
                <w:iCs/>
              </w:rPr>
              <w:t>Rising Demand for Destination weddings</w:t>
            </w:r>
          </w:p>
          <w:p w:rsidR="00E53C46" w:rsidP="001C3E3A" w:rsidRDefault="00CC638A" w14:paraId="27272F4C" w14:textId="191A5BDC">
            <w:pPr>
              <w:rPr>
                <w:rFonts w:ascii="Arial" w:hAnsi="Arial" w:cs="Arial"/>
                <w:bCs/>
                <w:iCs/>
              </w:rPr>
            </w:pPr>
            <w:r w:rsidRPr="00CC638A">
              <w:rPr>
                <w:rFonts w:ascii="Arial" w:hAnsi="Arial" w:cs="Arial"/>
                <w:bCs/>
                <w:iCs/>
              </w:rPr>
              <w:t>The global wedding industry</w:t>
            </w:r>
            <w:r w:rsidRPr="00CC638A" w:rsidR="00D5131E">
              <w:rPr>
                <w:rFonts w:ascii="Arial" w:hAnsi="Arial" w:cs="Arial"/>
                <w:bCs/>
                <w:iCs/>
              </w:rPr>
              <w:t xml:space="preserve"> has seen a growing number </w:t>
            </w:r>
            <w:r w:rsidRPr="00CC638A" w:rsidR="00F64E4E">
              <w:rPr>
                <w:rFonts w:ascii="Arial" w:hAnsi="Arial" w:cs="Arial"/>
                <w:bCs/>
                <w:iCs/>
              </w:rPr>
              <w:t xml:space="preserve">especially post-pandemic with couples looking for </w:t>
            </w:r>
            <w:r w:rsidRPr="00CC638A" w:rsidR="00032D25">
              <w:rPr>
                <w:rFonts w:ascii="Arial" w:hAnsi="Arial" w:cs="Arial"/>
                <w:bCs/>
                <w:iCs/>
              </w:rPr>
              <w:t>intimate</w:t>
            </w:r>
            <w:r w:rsidRPr="00CC638A" w:rsidR="00F64E4E">
              <w:rPr>
                <w:rFonts w:ascii="Arial" w:hAnsi="Arial" w:cs="Arial"/>
                <w:bCs/>
                <w:iCs/>
              </w:rPr>
              <w:t xml:space="preserve"> and unique experiences abroad (IBISW</w:t>
            </w:r>
            <w:r w:rsidRPr="00CC638A" w:rsidR="00032D25">
              <w:rPr>
                <w:rFonts w:ascii="Arial" w:hAnsi="Arial" w:cs="Arial"/>
                <w:bCs/>
                <w:iCs/>
              </w:rPr>
              <w:t xml:space="preserve">orld, 2024). Exploraverse Weddings can </w:t>
            </w:r>
            <w:r w:rsidRPr="00CC638A">
              <w:rPr>
                <w:rFonts w:ascii="Arial" w:hAnsi="Arial" w:cs="Arial"/>
                <w:bCs/>
                <w:iCs/>
              </w:rPr>
              <w:t>delve</w:t>
            </w:r>
            <w:r w:rsidRPr="00CC638A" w:rsidR="00032D25">
              <w:rPr>
                <w:rFonts w:ascii="Arial" w:hAnsi="Arial" w:cs="Arial"/>
                <w:bCs/>
                <w:iCs/>
              </w:rPr>
              <w:t xml:space="preserve"> into this trend by offering </w:t>
            </w:r>
            <w:r w:rsidR="000213DB">
              <w:rPr>
                <w:rFonts w:ascii="Arial" w:hAnsi="Arial" w:cs="Arial"/>
                <w:bCs/>
                <w:iCs/>
              </w:rPr>
              <w:t>immersive</w:t>
            </w:r>
            <w:r>
              <w:rPr>
                <w:rFonts w:ascii="Arial" w:hAnsi="Arial" w:cs="Arial"/>
                <w:bCs/>
                <w:iCs/>
              </w:rPr>
              <w:t xml:space="preserve"> </w:t>
            </w:r>
            <w:r w:rsidR="000213DB">
              <w:rPr>
                <w:rFonts w:ascii="Arial" w:hAnsi="Arial" w:cs="Arial"/>
                <w:bCs/>
                <w:iCs/>
              </w:rPr>
              <w:t>previews that make the process of planning exciting and easier.</w:t>
            </w:r>
          </w:p>
          <w:p w:rsidR="00D77F2D" w:rsidP="001C3E3A" w:rsidRDefault="00D77F2D" w14:paraId="79AD8873" w14:textId="77777777">
            <w:pPr>
              <w:rPr>
                <w:rFonts w:ascii="Arial" w:hAnsi="Arial" w:cs="Arial"/>
                <w:bCs/>
                <w:iCs/>
              </w:rPr>
            </w:pPr>
          </w:p>
          <w:p w:rsidRPr="00FE11F8" w:rsidR="00FE11F8" w:rsidP="001C3E3A" w:rsidRDefault="00EE5E2E" w14:paraId="319B038B" w14:textId="1CCAB2A9">
            <w:pPr>
              <w:rPr>
                <w:rFonts w:ascii="Arial" w:hAnsi="Arial" w:cs="Arial"/>
                <w:b/>
                <w:iCs/>
              </w:rPr>
            </w:pPr>
            <w:r w:rsidRPr="00FE11F8">
              <w:rPr>
                <w:rFonts w:ascii="Arial" w:hAnsi="Arial" w:cs="Arial"/>
                <w:b/>
                <w:iCs/>
              </w:rPr>
              <w:t xml:space="preserve">Expansion </w:t>
            </w:r>
            <w:r>
              <w:rPr>
                <w:rFonts w:ascii="Arial" w:hAnsi="Arial" w:cs="Arial"/>
                <w:b/>
                <w:iCs/>
              </w:rPr>
              <w:t>Potential</w:t>
            </w:r>
          </w:p>
          <w:p w:rsidR="004A3F93" w:rsidP="1FE86AD7" w:rsidRDefault="005705F1" w14:paraId="6886FD90" w14:textId="35BFB1DE">
            <w:pPr>
              <w:rPr>
                <w:rFonts w:ascii="Arial" w:hAnsi="Arial" w:cs="Arial"/>
              </w:rPr>
            </w:pPr>
            <w:r w:rsidRPr="0F7F44DF" w:rsidR="3C7F95E4">
              <w:rPr>
                <w:rFonts w:ascii="Arial" w:hAnsi="Arial" w:cs="Arial"/>
              </w:rPr>
              <w:t>-</w:t>
            </w:r>
            <w:r w:rsidRPr="0F7F44DF" w:rsidR="6798ED1D">
              <w:rPr>
                <w:rFonts w:ascii="Arial" w:hAnsi="Arial" w:cs="Arial"/>
              </w:rPr>
              <w:t xml:space="preserve">With </w:t>
            </w:r>
            <w:bookmarkStart w:name="_Int_dFSRtPlc" w:id="38163178"/>
            <w:r w:rsidRPr="0F7F44DF" w:rsidR="6798ED1D">
              <w:rPr>
                <w:rFonts w:ascii="Arial" w:hAnsi="Arial" w:cs="Arial"/>
              </w:rPr>
              <w:t>initial</w:t>
            </w:r>
            <w:bookmarkEnd w:id="38163178"/>
            <w:r w:rsidRPr="0F7F44DF" w:rsidR="6798ED1D">
              <w:rPr>
                <w:rFonts w:ascii="Arial" w:hAnsi="Arial" w:cs="Arial"/>
              </w:rPr>
              <w:t xml:space="preserve"> suc</w:t>
            </w:r>
            <w:r w:rsidRPr="0F7F44DF" w:rsidR="6C21FD59">
              <w:rPr>
                <w:rFonts w:ascii="Arial" w:hAnsi="Arial" w:cs="Arial"/>
              </w:rPr>
              <w:t xml:space="preserve">cess, </w:t>
            </w:r>
            <w:r w:rsidRPr="0F7F44DF" w:rsidR="43AAF665">
              <w:rPr>
                <w:rFonts w:ascii="Arial" w:hAnsi="Arial" w:cs="Arial"/>
              </w:rPr>
              <w:t>Exploraverse</w:t>
            </w:r>
            <w:r w:rsidRPr="0F7F44DF" w:rsidR="43AAF665">
              <w:rPr>
                <w:rFonts w:ascii="Arial" w:hAnsi="Arial" w:cs="Arial"/>
              </w:rPr>
              <w:t xml:space="preserve"> Weddings </w:t>
            </w:r>
            <w:r w:rsidRPr="0F7F44DF" w:rsidR="6C21FD59">
              <w:rPr>
                <w:rFonts w:ascii="Arial" w:hAnsi="Arial" w:cs="Arial"/>
              </w:rPr>
              <w:t xml:space="preserve">could expand initially across other regions in terms of services. </w:t>
            </w:r>
            <w:r w:rsidRPr="0F7F44DF" w:rsidR="6C21FD59">
              <w:rPr>
                <w:rFonts w:ascii="Arial" w:hAnsi="Arial" w:cs="Arial"/>
              </w:rPr>
              <w:t>Exploraverse</w:t>
            </w:r>
            <w:r w:rsidRPr="0F7F44DF" w:rsidR="6C21FD59">
              <w:rPr>
                <w:rFonts w:ascii="Arial" w:hAnsi="Arial" w:cs="Arial"/>
              </w:rPr>
              <w:t xml:space="preserve"> Weddings could license it VR offerings </w:t>
            </w:r>
            <w:r w:rsidRPr="0F7F44DF" w:rsidR="3EE6A9DC">
              <w:rPr>
                <w:rFonts w:ascii="Arial" w:hAnsi="Arial" w:cs="Arial"/>
              </w:rPr>
              <w:t>to other</w:t>
            </w:r>
            <w:r w:rsidRPr="0F7F44DF" w:rsidR="000403FA">
              <w:rPr>
                <w:rFonts w:ascii="Arial" w:hAnsi="Arial" w:cs="Arial"/>
              </w:rPr>
              <w:t xml:space="preserve"> UK </w:t>
            </w:r>
            <w:r w:rsidRPr="0F7F44DF" w:rsidR="49BC4903">
              <w:rPr>
                <w:rFonts w:ascii="Arial" w:hAnsi="Arial" w:cs="Arial"/>
              </w:rPr>
              <w:t xml:space="preserve">wedding planners, </w:t>
            </w:r>
            <w:r w:rsidRPr="0F7F44DF" w:rsidR="3E4E90B8">
              <w:rPr>
                <w:rFonts w:ascii="Arial" w:hAnsi="Arial" w:cs="Arial"/>
              </w:rPr>
              <w:t>agencies,</w:t>
            </w:r>
            <w:r w:rsidRPr="0F7F44DF" w:rsidR="49BC4903">
              <w:rPr>
                <w:rFonts w:ascii="Arial" w:hAnsi="Arial" w:cs="Arial"/>
              </w:rPr>
              <w:t xml:space="preserve"> and resorts, enhancing brand </w:t>
            </w:r>
            <w:r w:rsidRPr="0F7F44DF" w:rsidR="322B9D96">
              <w:rPr>
                <w:rFonts w:ascii="Arial" w:hAnsi="Arial" w:cs="Arial"/>
              </w:rPr>
              <w:t>awareness</w:t>
            </w:r>
            <w:r w:rsidRPr="0F7F44DF" w:rsidR="49BC4903">
              <w:rPr>
                <w:rFonts w:ascii="Arial" w:hAnsi="Arial" w:cs="Arial"/>
              </w:rPr>
              <w:t xml:space="preserve"> and </w:t>
            </w:r>
            <w:r w:rsidRPr="0F7F44DF" w:rsidR="322B9D96">
              <w:rPr>
                <w:rFonts w:ascii="Arial" w:hAnsi="Arial" w:cs="Arial"/>
              </w:rPr>
              <w:t>open new revenue streams.</w:t>
            </w:r>
          </w:p>
          <w:p w:rsidR="004A3F93" w:rsidP="001C3E3A" w:rsidRDefault="004A3F93" w14:paraId="7867874C" w14:textId="77777777">
            <w:pPr>
              <w:rPr>
                <w:rFonts w:ascii="Arial" w:hAnsi="Arial" w:cs="Arial"/>
                <w:bCs/>
                <w:iCs/>
              </w:rPr>
            </w:pPr>
          </w:p>
          <w:p w:rsidRPr="000A6F8E" w:rsidR="004C7E8B" w:rsidP="001C3E3A" w:rsidRDefault="000A6F8E" w14:paraId="3776F11D" w14:textId="2B60F1E4">
            <w:pPr>
              <w:rPr>
                <w:rFonts w:ascii="Arial" w:hAnsi="Arial" w:cs="Arial"/>
                <w:b/>
                <w:iCs/>
              </w:rPr>
            </w:pPr>
            <w:r w:rsidRPr="000A6F8E">
              <w:rPr>
                <w:rFonts w:ascii="Arial" w:hAnsi="Arial" w:cs="Arial"/>
                <w:b/>
                <w:iCs/>
              </w:rPr>
              <w:t xml:space="preserve">Marketing and Social media </w:t>
            </w:r>
          </w:p>
          <w:p w:rsidR="003E0BAA" w:rsidP="0F7F44DF" w:rsidRDefault="005705F1" w14:paraId="4A92AAD0" w14:textId="6FCE8386">
            <w:pPr>
              <w:rPr>
                <w:rFonts w:ascii="Arial" w:hAnsi="Arial" w:cs="Arial"/>
              </w:rPr>
            </w:pPr>
            <w:r w:rsidRPr="0F7F44DF" w:rsidR="23BE26D6">
              <w:rPr>
                <w:rFonts w:ascii="Arial" w:hAnsi="Arial" w:cs="Arial"/>
              </w:rPr>
              <w:t>-</w:t>
            </w:r>
            <w:r w:rsidRPr="0F7F44DF" w:rsidR="5520C855">
              <w:rPr>
                <w:rFonts w:ascii="Arial" w:hAnsi="Arial" w:cs="Arial"/>
              </w:rPr>
              <w:t>Potential to go viral</w:t>
            </w:r>
            <w:r w:rsidRPr="0F7F44DF" w:rsidR="042643B9">
              <w:rPr>
                <w:rFonts w:ascii="Arial" w:hAnsi="Arial" w:cs="Arial"/>
              </w:rPr>
              <w:t xml:space="preserve"> and </w:t>
            </w:r>
            <w:bookmarkStart w:name="_Int_GBJxXXpW" w:id="1187304061"/>
            <w:r w:rsidRPr="0F7F44DF" w:rsidR="042643B9">
              <w:rPr>
                <w:rFonts w:ascii="Arial" w:hAnsi="Arial" w:cs="Arial"/>
              </w:rPr>
              <w:t>establish</w:t>
            </w:r>
            <w:bookmarkEnd w:id="1187304061"/>
            <w:r w:rsidRPr="0F7F44DF" w:rsidR="042643B9">
              <w:rPr>
                <w:rFonts w:ascii="Arial" w:hAnsi="Arial" w:cs="Arial"/>
              </w:rPr>
              <w:t xml:space="preserve"> </w:t>
            </w:r>
            <w:r w:rsidRPr="0F7F44DF" w:rsidR="00DF5ED3">
              <w:rPr>
                <w:rFonts w:ascii="Arial" w:hAnsi="Arial" w:cs="Arial"/>
              </w:rPr>
              <w:t>an</w:t>
            </w:r>
            <w:r w:rsidRPr="0F7F44DF" w:rsidR="042643B9">
              <w:rPr>
                <w:rFonts w:ascii="Arial" w:hAnsi="Arial" w:cs="Arial"/>
              </w:rPr>
              <w:t xml:space="preserve"> online presence of the business</w:t>
            </w:r>
            <w:r w:rsidRPr="0F7F44DF" w:rsidR="01475766">
              <w:rPr>
                <w:rFonts w:ascii="Arial" w:hAnsi="Arial" w:cs="Arial"/>
              </w:rPr>
              <w:t xml:space="preserve"> </w:t>
            </w:r>
            <w:r w:rsidRPr="0F7F44DF" w:rsidR="462A00B2">
              <w:rPr>
                <w:rFonts w:ascii="Arial" w:hAnsi="Arial" w:cs="Arial"/>
              </w:rPr>
              <w:t>particularly</w:t>
            </w:r>
            <w:r w:rsidRPr="0F7F44DF" w:rsidR="01475766">
              <w:rPr>
                <w:rFonts w:ascii="Arial" w:hAnsi="Arial" w:cs="Arial"/>
              </w:rPr>
              <w:t xml:space="preserve"> using platforms like Instagram, </w:t>
            </w:r>
            <w:r w:rsidRPr="0F7F44DF" w:rsidR="042643B9">
              <w:rPr>
                <w:rFonts w:ascii="Arial" w:hAnsi="Arial" w:cs="Arial"/>
              </w:rPr>
              <w:t xml:space="preserve">to reach potential new clients, (Forbes, 2024) </w:t>
            </w:r>
          </w:p>
          <w:p w:rsidRPr="002F12C9" w:rsidR="003E0BAA" w:rsidP="001C3E3A" w:rsidRDefault="003E0BAA" w14:paraId="2B87A2DA" w14:textId="77777777">
            <w:pPr>
              <w:rPr>
                <w:rFonts w:ascii="Arial" w:hAnsi="Arial" w:cs="Arial"/>
                <w:b/>
                <w:iCs/>
              </w:rPr>
            </w:pPr>
          </w:p>
          <w:p w:rsidRPr="002F12C9" w:rsidR="002F12C9" w:rsidP="001C3E3A" w:rsidRDefault="002F12C9" w14:paraId="26517B38" w14:textId="74A27C44">
            <w:pPr>
              <w:rPr>
                <w:rFonts w:ascii="Arial" w:hAnsi="Arial" w:cs="Arial"/>
                <w:b/>
                <w:iCs/>
              </w:rPr>
            </w:pPr>
            <w:r w:rsidRPr="002F12C9">
              <w:rPr>
                <w:rFonts w:ascii="Arial" w:hAnsi="Arial" w:cs="Arial"/>
                <w:b/>
                <w:iCs/>
              </w:rPr>
              <w:t xml:space="preserve">Consumer trends </w:t>
            </w:r>
          </w:p>
          <w:p w:rsidRPr="002F12C9" w:rsidR="00E466A1" w:rsidP="1FE86AD7" w:rsidRDefault="005705F1" w14:paraId="7E1F0A4C" w14:textId="62791446">
            <w:pPr>
              <w:rPr>
                <w:rFonts w:ascii="Arial" w:hAnsi="Arial" w:cs="Arial"/>
                <w:sz w:val="22"/>
                <w:szCs w:val="22"/>
              </w:rPr>
            </w:pPr>
            <w:r w:rsidRPr="0F7F44DF" w:rsidR="3C7F95E4">
              <w:rPr>
                <w:rFonts w:ascii="Arial" w:hAnsi="Arial" w:cs="Arial"/>
                <w:sz w:val="22"/>
                <w:szCs w:val="22"/>
              </w:rPr>
              <w:t>-</w:t>
            </w:r>
            <w:r w:rsidRPr="0F7F44DF" w:rsidR="243505BB">
              <w:rPr>
                <w:rFonts w:ascii="Arial" w:hAnsi="Arial" w:cs="Arial"/>
                <w:sz w:val="22"/>
                <w:szCs w:val="22"/>
              </w:rPr>
              <w:t>Customers are more open to immersive tech solutions as virtual reality (VR) becomes more in industries like gaming, education, and travel (Statista, 2023)</w:t>
            </w:r>
            <w:r w:rsidRPr="0F7F44DF" w:rsidR="1B542591">
              <w:rPr>
                <w:rFonts w:ascii="Arial" w:hAnsi="Arial" w:cs="Arial"/>
                <w:sz w:val="22"/>
                <w:szCs w:val="22"/>
              </w:rPr>
              <w:t xml:space="preserve">. </w:t>
            </w:r>
            <w:r w:rsidRPr="0F7F44DF" w:rsidR="40885242">
              <w:rPr>
                <w:rFonts w:ascii="Arial" w:hAnsi="Arial" w:cs="Arial"/>
                <w:sz w:val="22"/>
                <w:szCs w:val="22"/>
              </w:rPr>
              <w:t>Couples</w:t>
            </w:r>
            <w:r w:rsidRPr="0F7F44DF" w:rsidR="243505BB">
              <w:rPr>
                <w:rFonts w:ascii="Arial" w:hAnsi="Arial" w:cs="Arial"/>
                <w:sz w:val="22"/>
                <w:szCs w:val="22"/>
              </w:rPr>
              <w:t xml:space="preserve"> may be more receptive to VR-based wedding planning tools </w:t>
            </w:r>
            <w:bookmarkStart w:name="_Int_cPD2JJim" w:id="1392907445"/>
            <w:r w:rsidRPr="0F7F44DF" w:rsidR="243505BB">
              <w:rPr>
                <w:rFonts w:ascii="Arial" w:hAnsi="Arial" w:cs="Arial"/>
                <w:sz w:val="22"/>
                <w:szCs w:val="22"/>
              </w:rPr>
              <w:t>as a result of</w:t>
            </w:r>
            <w:bookmarkEnd w:id="1392907445"/>
            <w:r w:rsidRPr="0F7F44DF" w:rsidR="243505BB">
              <w:rPr>
                <w:rFonts w:ascii="Arial" w:hAnsi="Arial" w:cs="Arial"/>
                <w:sz w:val="22"/>
                <w:szCs w:val="22"/>
              </w:rPr>
              <w:t xml:space="preserve"> this wider societal shift, particularly millennials and Gen Z couples who already using digital planning tools.</w:t>
            </w:r>
          </w:p>
          <w:p w:rsidRPr="00CC638A" w:rsidR="003B157E" w:rsidP="001C3E3A" w:rsidRDefault="003B157E" w14:paraId="023A5CC8" w14:textId="77777777">
            <w:pPr>
              <w:rPr>
                <w:rFonts w:ascii="Arial" w:hAnsi="Arial" w:cs="Arial"/>
                <w:b/>
                <w:iCs/>
                <w:u w:val="single"/>
              </w:rPr>
            </w:pPr>
          </w:p>
          <w:p w:rsidRPr="00CC638A" w:rsidR="003B157E" w:rsidP="001C3E3A" w:rsidRDefault="003B157E" w14:paraId="0056600F" w14:textId="77777777">
            <w:pPr>
              <w:rPr>
                <w:rFonts w:ascii="Arial" w:hAnsi="Arial" w:cs="Arial"/>
                <w:b/>
                <w:iCs/>
                <w:u w:val="single"/>
              </w:rPr>
            </w:pPr>
          </w:p>
          <w:p w:rsidRPr="00CC638A" w:rsidR="003B157E" w:rsidP="001C3E3A" w:rsidRDefault="003B157E" w14:paraId="24B611B7" w14:textId="271130EF">
            <w:pPr>
              <w:rPr>
                <w:rFonts w:ascii="Arial" w:hAnsi="Arial" w:cs="Arial"/>
                <w:b/>
                <w:iCs/>
                <w:u w:val="single"/>
              </w:rPr>
            </w:pPr>
          </w:p>
        </w:tc>
        <w:tc>
          <w:tcPr>
            <w:tcW w:w="5194" w:type="dxa"/>
            <w:tcMar/>
          </w:tcPr>
          <w:p w:rsidR="003522DC" w:rsidP="001C3E3A" w:rsidRDefault="003522DC" w14:paraId="7FB3F295" w14:textId="77777777">
            <w:pPr>
              <w:rPr>
                <w:rFonts w:ascii="Arial" w:hAnsi="Arial" w:cs="Arial"/>
                <w:b/>
                <w:iCs/>
              </w:rPr>
            </w:pPr>
          </w:p>
          <w:p w:rsidRPr="00192422" w:rsidR="009633AE" w:rsidP="001C3E3A" w:rsidRDefault="00E73823" w14:paraId="63633AE8" w14:textId="3CB826C4">
            <w:pPr>
              <w:rPr>
                <w:rFonts w:ascii="Arial" w:hAnsi="Arial" w:cs="Arial"/>
                <w:b/>
                <w:iCs/>
              </w:rPr>
            </w:pPr>
            <w:r w:rsidRPr="00192422">
              <w:rPr>
                <w:rFonts w:ascii="Arial" w:hAnsi="Arial" w:cs="Arial"/>
                <w:b/>
                <w:iCs/>
              </w:rPr>
              <w:t>Threats</w:t>
            </w:r>
          </w:p>
          <w:p w:rsidRPr="00FB40B8" w:rsidR="00161D12" w:rsidP="001C3E3A" w:rsidRDefault="00161D12" w14:paraId="47F0DCA8" w14:textId="77777777">
            <w:pPr>
              <w:rPr>
                <w:rFonts w:ascii="Arial" w:hAnsi="Arial" w:cs="Arial"/>
                <w:bCs/>
                <w:iCs/>
              </w:rPr>
            </w:pPr>
          </w:p>
          <w:p w:rsidRPr="008E02D3" w:rsidR="00673494" w:rsidP="001C3E3A" w:rsidRDefault="00E93D49" w14:paraId="4FA17949" w14:textId="46CD0D2F">
            <w:pPr>
              <w:rPr>
                <w:rFonts w:ascii="Arial" w:hAnsi="Arial" w:cs="Arial"/>
                <w:b/>
                <w:iCs/>
              </w:rPr>
            </w:pPr>
            <w:r w:rsidRPr="00FB40B8">
              <w:rPr>
                <w:rFonts w:ascii="Arial" w:hAnsi="Arial" w:cs="Arial"/>
                <w:b/>
                <w:iCs/>
              </w:rPr>
              <w:t>High competition with trad</w:t>
            </w:r>
            <w:r w:rsidRPr="00FB40B8" w:rsidR="00630E4E">
              <w:rPr>
                <w:rFonts w:ascii="Arial" w:hAnsi="Arial" w:cs="Arial"/>
                <w:b/>
                <w:iCs/>
              </w:rPr>
              <w:t xml:space="preserve">itional services </w:t>
            </w:r>
          </w:p>
          <w:p w:rsidR="00E17587" w:rsidP="1FE86AD7" w:rsidRDefault="00E27A41" w14:paraId="43D1714C" w14:textId="4A79B136">
            <w:pPr>
              <w:rPr>
                <w:rFonts w:ascii="Arial" w:hAnsi="Arial" w:cs="Arial"/>
              </w:rPr>
            </w:pPr>
            <w:r w:rsidRPr="0F7F44DF" w:rsidR="45E4B422">
              <w:rPr>
                <w:rFonts w:ascii="Arial" w:hAnsi="Arial" w:cs="Arial"/>
              </w:rPr>
              <w:t>-</w:t>
            </w:r>
            <w:r w:rsidRPr="0F7F44DF" w:rsidR="78683861">
              <w:rPr>
                <w:rFonts w:ascii="Arial" w:hAnsi="Arial" w:cs="Arial"/>
              </w:rPr>
              <w:t xml:space="preserve">Wedding planners and travel agencies may view this </w:t>
            </w:r>
            <w:r w:rsidRPr="0F7F44DF" w:rsidR="77724199">
              <w:rPr>
                <w:rFonts w:ascii="Arial" w:hAnsi="Arial" w:cs="Arial"/>
              </w:rPr>
              <w:t xml:space="preserve">concept of VR tech </w:t>
            </w:r>
            <w:r w:rsidRPr="0F7F44DF" w:rsidR="169C1F5E">
              <w:rPr>
                <w:rFonts w:ascii="Arial" w:hAnsi="Arial" w:cs="Arial"/>
              </w:rPr>
              <w:t xml:space="preserve">of ways of planning a wedding </w:t>
            </w:r>
            <w:r w:rsidRPr="0F7F44DF" w:rsidR="581AC276">
              <w:rPr>
                <w:rFonts w:ascii="Arial" w:hAnsi="Arial" w:cs="Arial"/>
              </w:rPr>
              <w:t>as unconven</w:t>
            </w:r>
            <w:r w:rsidRPr="0F7F44DF" w:rsidR="72AD6354">
              <w:rPr>
                <w:rFonts w:ascii="Arial" w:hAnsi="Arial" w:cs="Arial"/>
              </w:rPr>
              <w:t>tional, continuing to rely on traditional methods</w:t>
            </w:r>
            <w:r w:rsidRPr="0F7F44DF" w:rsidR="677A172E">
              <w:rPr>
                <w:rFonts w:ascii="Arial" w:hAnsi="Arial" w:cs="Arial"/>
              </w:rPr>
              <w:t xml:space="preserve">. Or if competitors </w:t>
            </w:r>
            <w:r w:rsidRPr="0F7F44DF" w:rsidR="270453ED">
              <w:rPr>
                <w:rFonts w:ascii="Arial" w:hAnsi="Arial" w:cs="Arial"/>
              </w:rPr>
              <w:t xml:space="preserve">offer adapt </w:t>
            </w:r>
            <w:r w:rsidRPr="0F7F44DF" w:rsidR="4EBEEA60">
              <w:rPr>
                <w:rFonts w:ascii="Arial" w:hAnsi="Arial" w:cs="Arial"/>
              </w:rPr>
              <w:t>similar or</w:t>
            </w:r>
            <w:r w:rsidRPr="0F7F44DF" w:rsidR="270453ED">
              <w:rPr>
                <w:rFonts w:ascii="Arial" w:hAnsi="Arial" w:cs="Arial"/>
              </w:rPr>
              <w:t xml:space="preserve"> their offerings at a lower price, the business could </w:t>
            </w:r>
            <w:r w:rsidRPr="0F7F44DF" w:rsidR="0B48EFAB">
              <w:rPr>
                <w:rFonts w:ascii="Arial" w:hAnsi="Arial" w:cs="Arial"/>
              </w:rPr>
              <w:t xml:space="preserve">struggle </w:t>
            </w:r>
            <w:bookmarkStart w:name="_Int_I1UPxTY0" w:id="1095143451"/>
            <w:r w:rsidRPr="0F7F44DF" w:rsidR="391BCC90">
              <w:rPr>
                <w:rFonts w:ascii="Arial" w:hAnsi="Arial" w:cs="Arial"/>
              </w:rPr>
              <w:t>regarding</w:t>
            </w:r>
            <w:bookmarkEnd w:id="1095143451"/>
            <w:r w:rsidRPr="0F7F44DF" w:rsidR="157D1128">
              <w:rPr>
                <w:rFonts w:ascii="Arial" w:hAnsi="Arial" w:cs="Arial"/>
              </w:rPr>
              <w:t xml:space="preserve"> market share without strong differentiation.</w:t>
            </w:r>
          </w:p>
          <w:p w:rsidR="009C4705" w:rsidP="001C3E3A" w:rsidRDefault="009C4705" w14:paraId="14788182" w14:textId="77777777">
            <w:pPr>
              <w:rPr>
                <w:rFonts w:ascii="Arial" w:hAnsi="Arial" w:cs="Arial"/>
                <w:bCs/>
                <w:iCs/>
              </w:rPr>
            </w:pPr>
          </w:p>
          <w:p w:rsidR="00632D44" w:rsidP="001C3E3A" w:rsidRDefault="005705F1" w14:paraId="67E58685" w14:textId="3E679057">
            <w:pPr>
              <w:rPr>
                <w:rFonts w:ascii="Arial" w:hAnsi="Arial" w:cs="Arial"/>
                <w:bCs/>
                <w:iCs/>
              </w:rPr>
            </w:pPr>
            <w:r>
              <w:rPr>
                <w:rFonts w:ascii="Arial" w:hAnsi="Arial" w:cs="Arial"/>
                <w:bCs/>
                <w:iCs/>
              </w:rPr>
              <w:t>-</w:t>
            </w:r>
            <w:r w:rsidR="00632D44">
              <w:rPr>
                <w:rFonts w:ascii="Arial" w:hAnsi="Arial" w:cs="Arial"/>
                <w:bCs/>
                <w:iCs/>
              </w:rPr>
              <w:t xml:space="preserve">Risk of competitors both direct VR competitors and large online platforms exists that </w:t>
            </w:r>
            <w:r w:rsidR="001779C3">
              <w:rPr>
                <w:rFonts w:ascii="Arial" w:hAnsi="Arial" w:cs="Arial"/>
                <w:bCs/>
                <w:iCs/>
              </w:rPr>
              <w:t xml:space="preserve">integrates </w:t>
            </w:r>
            <w:r w:rsidR="00632D44">
              <w:rPr>
                <w:rFonts w:ascii="Arial" w:hAnsi="Arial" w:cs="Arial"/>
                <w:bCs/>
                <w:iCs/>
              </w:rPr>
              <w:t xml:space="preserve">similar </w:t>
            </w:r>
          </w:p>
          <w:p w:rsidR="003D42F3" w:rsidP="001C3E3A" w:rsidRDefault="00632D44" w14:paraId="633CE81B" w14:textId="0F305271">
            <w:pPr>
              <w:rPr>
                <w:rFonts w:ascii="Arial" w:hAnsi="Arial" w:cs="Arial"/>
                <w:bCs/>
                <w:iCs/>
              </w:rPr>
            </w:pPr>
            <w:r>
              <w:rPr>
                <w:rFonts w:ascii="Arial" w:hAnsi="Arial" w:cs="Arial"/>
                <w:bCs/>
                <w:iCs/>
              </w:rPr>
              <w:t>Features.</w:t>
            </w:r>
          </w:p>
          <w:p w:rsidR="00527816" w:rsidP="001C3E3A" w:rsidRDefault="00527816" w14:paraId="3138DD0A" w14:textId="77777777">
            <w:pPr>
              <w:rPr>
                <w:rFonts w:ascii="Arial" w:hAnsi="Arial" w:cs="Arial"/>
                <w:bCs/>
                <w:iCs/>
              </w:rPr>
            </w:pPr>
          </w:p>
          <w:p w:rsidRPr="0054693D" w:rsidR="00527816" w:rsidP="001C3E3A" w:rsidRDefault="00527816" w14:paraId="0FE4AC7A" w14:textId="1CFEFC02">
            <w:pPr>
              <w:rPr>
                <w:rFonts w:ascii="Arial" w:hAnsi="Arial" w:cs="Arial"/>
                <w:b/>
                <w:iCs/>
              </w:rPr>
            </w:pPr>
            <w:r w:rsidRPr="0054693D">
              <w:rPr>
                <w:rFonts w:ascii="Arial" w:hAnsi="Arial" w:cs="Arial"/>
                <w:b/>
                <w:iCs/>
              </w:rPr>
              <w:t>Tech</w:t>
            </w:r>
            <w:r w:rsidRPr="0054693D" w:rsidR="00EF5E98">
              <w:rPr>
                <w:rFonts w:ascii="Arial" w:hAnsi="Arial" w:cs="Arial"/>
                <w:b/>
                <w:iCs/>
              </w:rPr>
              <w:t xml:space="preserve">nological </w:t>
            </w:r>
            <w:r w:rsidRPr="0054693D" w:rsidR="00BB1A38">
              <w:rPr>
                <w:rFonts w:ascii="Arial" w:hAnsi="Arial" w:cs="Arial"/>
                <w:b/>
                <w:iCs/>
              </w:rPr>
              <w:t xml:space="preserve">changes </w:t>
            </w:r>
          </w:p>
          <w:p w:rsidR="00BB1A38" w:rsidP="001C3E3A" w:rsidRDefault="005705F1" w14:paraId="64BCFC2F" w14:textId="31195F9A">
            <w:pPr>
              <w:rPr>
                <w:rFonts w:ascii="Arial" w:hAnsi="Arial" w:cs="Arial"/>
                <w:bCs/>
                <w:iCs/>
              </w:rPr>
            </w:pPr>
            <w:r>
              <w:rPr>
                <w:rFonts w:ascii="Arial" w:hAnsi="Arial" w:cs="Arial"/>
                <w:bCs/>
                <w:iCs/>
              </w:rPr>
              <w:t>-</w:t>
            </w:r>
            <w:r w:rsidR="00BB1A38">
              <w:rPr>
                <w:rFonts w:ascii="Arial" w:hAnsi="Arial" w:cs="Arial"/>
                <w:bCs/>
                <w:iCs/>
              </w:rPr>
              <w:t xml:space="preserve">VR tech evolves </w:t>
            </w:r>
            <w:r w:rsidR="00CE3BDB">
              <w:rPr>
                <w:rFonts w:ascii="Arial" w:hAnsi="Arial" w:cs="Arial"/>
                <w:bCs/>
                <w:iCs/>
              </w:rPr>
              <w:t xml:space="preserve">quickly, staying. Competitive requires constant investment in </w:t>
            </w:r>
            <w:r w:rsidR="0054693D">
              <w:rPr>
                <w:rFonts w:ascii="Arial" w:hAnsi="Arial" w:cs="Arial"/>
                <w:bCs/>
                <w:iCs/>
              </w:rPr>
              <w:t>improvements</w:t>
            </w:r>
            <w:r w:rsidR="006D697C">
              <w:rPr>
                <w:rFonts w:ascii="Arial" w:hAnsi="Arial" w:cs="Arial"/>
                <w:bCs/>
                <w:iCs/>
              </w:rPr>
              <w:t>.</w:t>
            </w:r>
            <w:r w:rsidR="00F17892">
              <w:rPr>
                <w:rFonts w:ascii="Arial" w:hAnsi="Arial" w:cs="Arial"/>
                <w:bCs/>
                <w:iCs/>
              </w:rPr>
              <w:t xml:space="preserve"> (Rouse and Bowe, 2022)</w:t>
            </w:r>
            <w:r w:rsidR="006D697C">
              <w:rPr>
                <w:rFonts w:ascii="Arial" w:hAnsi="Arial" w:cs="Arial"/>
                <w:bCs/>
                <w:iCs/>
              </w:rPr>
              <w:t xml:space="preserve"> </w:t>
            </w:r>
          </w:p>
          <w:p w:rsidRPr="0080611C" w:rsidR="003D42F3" w:rsidP="001C3E3A" w:rsidRDefault="003D42F3" w14:paraId="711E1466" w14:textId="77777777">
            <w:pPr>
              <w:rPr>
                <w:rFonts w:ascii="Arial" w:hAnsi="Arial" w:cs="Arial"/>
                <w:b/>
                <w:iCs/>
              </w:rPr>
            </w:pPr>
          </w:p>
          <w:p w:rsidRPr="0080611C" w:rsidR="0080611C" w:rsidP="001C3E3A" w:rsidRDefault="0080611C" w14:paraId="297C06D7" w14:textId="709ECE6D">
            <w:pPr>
              <w:rPr>
                <w:rFonts w:ascii="Arial" w:hAnsi="Arial" w:cs="Arial"/>
                <w:b/>
                <w:iCs/>
              </w:rPr>
            </w:pPr>
            <w:r w:rsidRPr="0080611C">
              <w:rPr>
                <w:rFonts w:ascii="Arial" w:hAnsi="Arial" w:cs="Arial"/>
                <w:b/>
                <w:iCs/>
              </w:rPr>
              <w:t>Not a necessity</w:t>
            </w:r>
          </w:p>
          <w:p w:rsidR="009E43A9" w:rsidP="001C3E3A" w:rsidRDefault="005705F1" w14:paraId="16D33CD1" w14:textId="6B39AFF0">
            <w:pPr>
              <w:rPr>
                <w:rFonts w:ascii="Arial" w:hAnsi="Arial" w:cs="Arial"/>
                <w:bCs/>
                <w:iCs/>
              </w:rPr>
            </w:pPr>
            <w:r>
              <w:rPr>
                <w:rFonts w:ascii="Arial" w:hAnsi="Arial" w:cs="Arial"/>
                <w:bCs/>
                <w:iCs/>
              </w:rPr>
              <w:t>-</w:t>
            </w:r>
            <w:r w:rsidR="009E43A9">
              <w:rPr>
                <w:rFonts w:ascii="Arial" w:hAnsi="Arial" w:cs="Arial"/>
                <w:bCs/>
                <w:iCs/>
              </w:rPr>
              <w:t>Weddings are expensive</w:t>
            </w:r>
            <w:r w:rsidR="00E30A47">
              <w:rPr>
                <w:rFonts w:ascii="Arial" w:hAnsi="Arial" w:cs="Arial"/>
                <w:bCs/>
                <w:iCs/>
              </w:rPr>
              <w:t xml:space="preserve">, </w:t>
            </w:r>
            <w:r w:rsidR="000331BD">
              <w:rPr>
                <w:rFonts w:ascii="Arial" w:hAnsi="Arial" w:cs="Arial"/>
                <w:bCs/>
                <w:iCs/>
              </w:rPr>
              <w:t>couples may not turn to use any service to plan their wedding</w:t>
            </w:r>
            <w:r w:rsidR="0083616D">
              <w:rPr>
                <w:rFonts w:ascii="Arial" w:hAnsi="Arial" w:cs="Arial"/>
                <w:bCs/>
                <w:iCs/>
              </w:rPr>
              <w:t xml:space="preserve">, </w:t>
            </w:r>
            <w:r w:rsidR="007C4739">
              <w:rPr>
                <w:rFonts w:ascii="Arial" w:hAnsi="Arial" w:cs="Arial"/>
                <w:bCs/>
                <w:iCs/>
              </w:rPr>
              <w:t xml:space="preserve">they may prioritise </w:t>
            </w:r>
            <w:r w:rsidR="00F13B96">
              <w:rPr>
                <w:rFonts w:ascii="Arial" w:hAnsi="Arial" w:cs="Arial"/>
                <w:bCs/>
                <w:iCs/>
              </w:rPr>
              <w:t xml:space="preserve">essential expenses over exploratory tools, </w:t>
            </w:r>
            <w:r w:rsidR="0083616D">
              <w:rPr>
                <w:rFonts w:ascii="Arial" w:hAnsi="Arial" w:cs="Arial"/>
                <w:bCs/>
                <w:iCs/>
              </w:rPr>
              <w:t xml:space="preserve">VR experience may be perceived as a </w:t>
            </w:r>
            <w:r w:rsidR="0080611C">
              <w:rPr>
                <w:rFonts w:ascii="Arial" w:hAnsi="Arial" w:cs="Arial"/>
                <w:bCs/>
                <w:iCs/>
              </w:rPr>
              <w:t>luxury</w:t>
            </w:r>
            <w:r w:rsidR="0083616D">
              <w:rPr>
                <w:rFonts w:ascii="Arial" w:hAnsi="Arial" w:cs="Arial"/>
                <w:bCs/>
                <w:iCs/>
              </w:rPr>
              <w:t xml:space="preserve"> </w:t>
            </w:r>
            <w:r w:rsidR="00F13B96">
              <w:rPr>
                <w:rFonts w:ascii="Arial" w:hAnsi="Arial" w:cs="Arial"/>
                <w:bCs/>
                <w:iCs/>
              </w:rPr>
              <w:t>and not a necessity.</w:t>
            </w:r>
          </w:p>
          <w:p w:rsidR="008E02D3" w:rsidP="001C3E3A" w:rsidRDefault="008E02D3" w14:paraId="733D0401" w14:textId="77777777">
            <w:pPr>
              <w:rPr>
                <w:rFonts w:ascii="Arial" w:hAnsi="Arial" w:cs="Arial"/>
                <w:bCs/>
                <w:iCs/>
              </w:rPr>
            </w:pPr>
          </w:p>
          <w:p w:rsidRPr="00196963" w:rsidR="0020171C" w:rsidP="001C3E3A" w:rsidRDefault="00196963" w14:paraId="37CF4F54" w14:textId="38D74A3B">
            <w:pPr>
              <w:rPr>
                <w:rFonts w:ascii="Arial" w:hAnsi="Arial" w:cs="Arial"/>
                <w:b/>
                <w:iCs/>
              </w:rPr>
            </w:pPr>
            <w:r w:rsidRPr="00196963">
              <w:rPr>
                <w:rFonts w:ascii="Arial" w:hAnsi="Arial" w:cs="Arial"/>
                <w:b/>
                <w:iCs/>
              </w:rPr>
              <w:t>Data Privacy Concerns</w:t>
            </w:r>
          </w:p>
          <w:p w:rsidR="008E02D3" w:rsidP="001C3E3A" w:rsidRDefault="00E27A41" w14:paraId="644FCB18" w14:textId="2C1990F8">
            <w:pPr>
              <w:rPr>
                <w:rFonts w:ascii="Arial" w:hAnsi="Arial" w:cs="Arial"/>
              </w:rPr>
            </w:pPr>
            <w:r w:rsidRPr="1FE86AD7" w:rsidR="4D8B917F">
              <w:rPr>
                <w:rFonts w:ascii="Arial" w:hAnsi="Arial" w:cs="Arial"/>
              </w:rPr>
              <w:t>-</w:t>
            </w:r>
            <w:r w:rsidRPr="1FE86AD7" w:rsidR="3070B810">
              <w:rPr>
                <w:rFonts w:ascii="Arial" w:hAnsi="Arial" w:cs="Arial"/>
              </w:rPr>
              <w:t>Concerns around privacy and data protection arise when handling consumer data, particularly sensitive data such as travel arrangements, wedding choices, and personal video. Any violation or abuse could undermine consumer confidence in the company and lead to legal repercussions under the GDP</w:t>
            </w:r>
            <w:r w:rsidRPr="1FE86AD7" w:rsidR="7FF3D235">
              <w:rPr>
                <w:rFonts w:ascii="Arial" w:hAnsi="Arial" w:cs="Arial"/>
              </w:rPr>
              <w:t>R</w:t>
            </w:r>
            <w:r w:rsidRPr="1FE86AD7" w:rsidR="0D61DEE0">
              <w:rPr>
                <w:rFonts w:ascii="Arial" w:hAnsi="Arial" w:cs="Arial"/>
              </w:rPr>
              <w:t xml:space="preserve">. </w:t>
            </w:r>
            <w:r w:rsidRPr="1FE86AD7" w:rsidR="3695F05C">
              <w:rPr>
                <w:rFonts w:ascii="Arial" w:hAnsi="Arial" w:cs="Arial"/>
              </w:rPr>
              <w:t>(GDPR, 2016)</w:t>
            </w:r>
          </w:p>
          <w:p w:rsidR="00F73C4C" w:rsidP="001C3E3A" w:rsidRDefault="00F73C4C" w14:paraId="33DECB7B" w14:textId="77777777">
            <w:pPr>
              <w:rPr>
                <w:rFonts w:ascii="Arial" w:hAnsi="Arial" w:cs="Arial"/>
              </w:rPr>
            </w:pPr>
          </w:p>
          <w:p w:rsidRPr="00DC0805" w:rsidR="00DC0805" w:rsidP="001C3E3A" w:rsidRDefault="00DC0805" w14:paraId="1C6A9EF3" w14:textId="09251E3E">
            <w:pPr>
              <w:rPr>
                <w:rFonts w:ascii="Arial" w:hAnsi="Arial" w:cs="Arial"/>
                <w:b/>
                <w:bCs/>
              </w:rPr>
            </w:pPr>
            <w:r w:rsidRPr="00DC0805">
              <w:rPr>
                <w:rFonts w:ascii="Arial" w:hAnsi="Arial" w:cs="Arial"/>
                <w:b/>
                <w:bCs/>
              </w:rPr>
              <w:t xml:space="preserve">Trend Decline </w:t>
            </w:r>
          </w:p>
          <w:p w:rsidR="003D42F3" w:rsidP="1FE86AD7" w:rsidRDefault="003D42F3" w14:paraId="5BC12674" w14:textId="7B253828">
            <w:pPr>
              <w:rPr>
                <w:rFonts w:ascii="Arial" w:hAnsi="Arial" w:cs="Arial"/>
              </w:rPr>
            </w:pPr>
            <w:r w:rsidRPr="1FE86AD7" w:rsidR="4D8B917F">
              <w:rPr>
                <w:rFonts w:ascii="Arial" w:hAnsi="Arial" w:cs="Arial"/>
              </w:rPr>
              <w:t>-</w:t>
            </w:r>
            <w:r w:rsidRPr="1FE86AD7" w:rsidR="42B0B25E">
              <w:rPr>
                <w:rFonts w:ascii="Arial" w:hAnsi="Arial" w:cs="Arial"/>
              </w:rPr>
              <w:t xml:space="preserve">Like any </w:t>
            </w:r>
            <w:r w:rsidRPr="1FE86AD7" w:rsidR="16897D1E">
              <w:rPr>
                <w:rFonts w:ascii="Arial" w:hAnsi="Arial" w:cs="Arial"/>
              </w:rPr>
              <w:t>modern technology</w:t>
            </w:r>
            <w:r w:rsidRPr="1FE86AD7" w:rsidR="42B0B25E">
              <w:rPr>
                <w:rFonts w:ascii="Arial" w:hAnsi="Arial" w:cs="Arial"/>
              </w:rPr>
              <w:t xml:space="preserve">, virtual reality (VR) runs the risk of becoming a </w:t>
            </w:r>
            <w:r w:rsidRPr="1FE86AD7" w:rsidR="6E653DD9">
              <w:rPr>
                <w:rFonts w:ascii="Arial" w:hAnsi="Arial" w:cs="Arial"/>
              </w:rPr>
              <w:t xml:space="preserve">passing trend or </w:t>
            </w:r>
            <w:r w:rsidRPr="1FE86AD7" w:rsidR="42B0B25E">
              <w:rPr>
                <w:rFonts w:ascii="Arial" w:hAnsi="Arial" w:cs="Arial"/>
              </w:rPr>
              <w:t>experienc</w:t>
            </w:r>
            <w:r w:rsidRPr="1FE86AD7" w:rsidR="6E653DD9">
              <w:rPr>
                <w:rFonts w:ascii="Arial" w:hAnsi="Arial" w:cs="Arial"/>
              </w:rPr>
              <w:t>e</w:t>
            </w:r>
            <w:r w:rsidRPr="1FE86AD7" w:rsidR="42B0B25E">
              <w:rPr>
                <w:rFonts w:ascii="Arial" w:hAnsi="Arial" w:cs="Arial"/>
              </w:rPr>
              <w:t xml:space="preserve"> consumer fatigue</w:t>
            </w:r>
            <w:r w:rsidRPr="1FE86AD7" w:rsidR="1E0E8E98">
              <w:rPr>
                <w:rFonts w:ascii="Arial" w:hAnsi="Arial" w:cs="Arial"/>
              </w:rPr>
              <w:t xml:space="preserve">. </w:t>
            </w:r>
            <w:r w:rsidRPr="1FE86AD7" w:rsidR="0260070F">
              <w:rPr>
                <w:rFonts w:ascii="Arial" w:hAnsi="Arial" w:cs="Arial"/>
              </w:rPr>
              <w:t xml:space="preserve">If immersive tech decreases or new </w:t>
            </w:r>
            <w:r w:rsidRPr="1FE86AD7" w:rsidR="4523A560">
              <w:rPr>
                <w:rFonts w:ascii="Arial" w:hAnsi="Arial" w:cs="Arial"/>
              </w:rPr>
              <w:t xml:space="preserve">alternatives </w:t>
            </w:r>
            <w:r w:rsidRPr="1FE86AD7" w:rsidR="42B0B25E">
              <w:rPr>
                <w:rFonts w:ascii="Arial" w:hAnsi="Arial" w:cs="Arial"/>
              </w:rPr>
              <w:t xml:space="preserve">such as AR or AI-planning apps) become </w:t>
            </w:r>
            <w:r w:rsidRPr="1FE86AD7" w:rsidR="66609923">
              <w:rPr>
                <w:rFonts w:ascii="Arial" w:hAnsi="Arial" w:cs="Arial"/>
              </w:rPr>
              <w:t>available,</w:t>
            </w:r>
            <w:r w:rsidRPr="1FE86AD7" w:rsidR="4523A560">
              <w:rPr>
                <w:rFonts w:ascii="Arial" w:hAnsi="Arial" w:cs="Arial"/>
              </w:rPr>
              <w:t xml:space="preserve"> may lose it interest. </w:t>
            </w:r>
            <w:r w:rsidRPr="1FE86AD7" w:rsidR="42B0B25E">
              <w:rPr>
                <w:rFonts w:ascii="Arial" w:hAnsi="Arial" w:cs="Arial"/>
              </w:rPr>
              <w:t>(</w:t>
            </w:r>
            <w:r w:rsidRPr="1FE86AD7" w:rsidR="6E653DD9">
              <w:rPr>
                <w:rFonts w:ascii="Arial" w:hAnsi="Arial" w:cs="Arial"/>
              </w:rPr>
              <w:t>Verma, 2025)</w:t>
            </w:r>
          </w:p>
          <w:p w:rsidRPr="00CC638A" w:rsidR="00212B94" w:rsidP="001C3E3A" w:rsidRDefault="00E73823" w14:paraId="77D2527F" w14:textId="70D7BCC8">
            <w:pPr>
              <w:rPr>
                <w:rFonts w:ascii="Arial" w:hAnsi="Arial" w:cs="Arial"/>
                <w:b/>
                <w:iCs/>
                <w:u w:val="single"/>
              </w:rPr>
            </w:pPr>
            <w:r w:rsidRPr="00CC638A">
              <w:rPr>
                <w:rFonts w:ascii="Arial" w:hAnsi="Arial" w:cs="Arial"/>
                <w:b/>
                <w:iCs/>
                <w:u w:val="single"/>
              </w:rPr>
              <w:t xml:space="preserve"> </w:t>
            </w:r>
          </w:p>
        </w:tc>
      </w:tr>
    </w:tbl>
    <w:p w:rsidR="00A53A19" w:rsidP="1FE86AD7" w:rsidRDefault="00A53A19" w14:paraId="41FB4F3B" w14:noSpellErr="1" w14:textId="1CEF673C">
      <w:pPr>
        <w:pStyle w:val="Normal"/>
        <w:rPr>
          <w:rFonts w:ascii="Aptos" w:hAnsi="Aptos" w:cs="Aptos" w:asciiTheme="minorAscii" w:hAnsiTheme="minorAscii" w:cstheme="minorAscii"/>
          <w:b w:val="1"/>
          <w:bCs w:val="1"/>
        </w:rPr>
      </w:pPr>
    </w:p>
    <w:p w:rsidR="00684FEA" w:rsidP="001C3E3A" w:rsidRDefault="001C3E3A" w14:paraId="1389FE0C" w14:textId="18F91E8B">
      <w:pPr>
        <w:rPr>
          <w:rFonts w:asciiTheme="minorHAnsi" w:hAnsiTheme="minorHAnsi" w:cstheme="minorHAnsi"/>
          <w:b/>
          <w:iCs/>
        </w:rPr>
      </w:pPr>
      <w:r>
        <w:rPr>
          <w:rFonts w:asciiTheme="minorHAnsi" w:hAnsiTheme="minorHAnsi" w:cstheme="minorHAnsi"/>
          <w:b/>
          <w:iCs/>
        </w:rPr>
        <w:t>Appendix B – PEST</w:t>
      </w:r>
      <w:r w:rsidR="00684FEA">
        <w:rPr>
          <w:rFonts w:asciiTheme="minorHAnsi" w:hAnsiTheme="minorHAnsi" w:cstheme="minorHAnsi"/>
          <w:b/>
          <w:iCs/>
        </w:rPr>
        <w:t>LE</w:t>
      </w:r>
      <w:r>
        <w:rPr>
          <w:rFonts w:asciiTheme="minorHAnsi" w:hAnsiTheme="minorHAnsi" w:cstheme="minorHAnsi"/>
          <w:b/>
          <w:iCs/>
        </w:rPr>
        <w:t xml:space="preserve"> Analysis</w:t>
      </w:r>
    </w:p>
    <w:tbl>
      <w:tblPr>
        <w:tblStyle w:val="TableGrid"/>
        <w:tblW w:w="9209" w:type="dxa"/>
        <w:tblLook w:val="04A0" w:firstRow="1" w:lastRow="0" w:firstColumn="1" w:lastColumn="0" w:noHBand="0" w:noVBand="1"/>
      </w:tblPr>
      <w:tblGrid>
        <w:gridCol w:w="4508"/>
        <w:gridCol w:w="4701"/>
      </w:tblGrid>
      <w:tr w:rsidRPr="006F1564" w:rsidR="00684FEA" w:rsidTr="0F7F44DF" w14:paraId="1B45B1F2" w14:textId="77777777">
        <w:tc>
          <w:tcPr>
            <w:tcW w:w="4508" w:type="dxa"/>
            <w:tcMar/>
          </w:tcPr>
          <w:p w:rsidRPr="00887181" w:rsidR="00684FEA" w:rsidP="00684FEA" w:rsidRDefault="00684FEA" w14:paraId="5FD797D5" w14:textId="643697BF">
            <w:pPr>
              <w:rPr>
                <w:rFonts w:ascii="Arial" w:hAnsi="Arial" w:cs="Arial"/>
                <w:b/>
                <w:iCs/>
              </w:rPr>
            </w:pPr>
            <w:r w:rsidRPr="00887181">
              <w:rPr>
                <w:rFonts w:ascii="Arial" w:hAnsi="Arial" w:cs="Arial"/>
                <w:b/>
                <w:iCs/>
              </w:rPr>
              <w:t>Political</w:t>
            </w:r>
          </w:p>
          <w:p w:rsidRPr="00887181" w:rsidR="00684FEA" w:rsidP="00684FEA" w:rsidRDefault="00684FEA" w14:paraId="6CE8BE43" w14:textId="77777777">
            <w:pPr>
              <w:rPr>
                <w:rFonts w:ascii="Arial" w:hAnsi="Arial" w:cs="Arial"/>
                <w:bCs/>
                <w:iCs/>
              </w:rPr>
            </w:pPr>
          </w:p>
          <w:p w:rsidRPr="00887181" w:rsidR="00684FEA" w:rsidP="0F7F44DF" w:rsidRDefault="00684FEA" w14:paraId="37D80228" w14:textId="77777777">
            <w:pPr>
              <w:rPr>
                <w:rFonts w:ascii="Arial" w:hAnsi="Arial" w:cs="Arial"/>
              </w:rPr>
            </w:pPr>
            <w:r w:rsidRPr="0F7F44DF" w:rsidR="00684FEA">
              <w:rPr>
                <w:rFonts w:ascii="Arial" w:hAnsi="Arial" w:cs="Arial"/>
              </w:rPr>
              <w:t xml:space="preserve">-Must </w:t>
            </w:r>
            <w:bookmarkStart w:name="_Int_nKPAPWJ4" w:id="928645800"/>
            <w:r w:rsidRPr="0F7F44DF" w:rsidR="00684FEA">
              <w:rPr>
                <w:rFonts w:ascii="Arial" w:hAnsi="Arial" w:cs="Arial"/>
              </w:rPr>
              <w:t>comply with</w:t>
            </w:r>
            <w:bookmarkEnd w:id="928645800"/>
            <w:r w:rsidRPr="0F7F44DF" w:rsidR="00684FEA">
              <w:rPr>
                <w:rFonts w:ascii="Arial" w:hAnsi="Arial" w:cs="Arial"/>
              </w:rPr>
              <w:t xml:space="preserve"> GDPR when collecting client data, secure polices and staff training is implemented. </w:t>
            </w:r>
          </w:p>
          <w:p w:rsidRPr="00887181" w:rsidR="00684FEA" w:rsidP="00684FEA" w:rsidRDefault="00684FEA" w14:paraId="74D78F12" w14:textId="77777777">
            <w:pPr>
              <w:rPr>
                <w:rFonts w:ascii="Arial" w:hAnsi="Arial" w:cs="Arial"/>
                <w:bCs/>
                <w:iCs/>
              </w:rPr>
            </w:pPr>
          </w:p>
          <w:p w:rsidRPr="00887181" w:rsidR="00684FEA" w:rsidP="00684FEA" w:rsidRDefault="00684FEA" w14:paraId="0C989DE1" w14:textId="77777777">
            <w:pPr>
              <w:rPr>
                <w:rFonts w:ascii="Arial" w:hAnsi="Arial" w:cs="Arial"/>
                <w:bCs/>
                <w:iCs/>
              </w:rPr>
            </w:pPr>
            <w:r w:rsidRPr="00887181">
              <w:rPr>
                <w:rFonts w:ascii="Arial" w:hAnsi="Arial" w:cs="Arial"/>
                <w:bCs/>
                <w:iCs/>
              </w:rPr>
              <w:t xml:space="preserve">-Government funding and schemes like start up loans reduce early financial pressure and aids quicker development and launch </w:t>
            </w:r>
          </w:p>
          <w:p w:rsidRPr="00887181" w:rsidR="005D0AE9" w:rsidP="00684FEA" w:rsidRDefault="005D0AE9" w14:paraId="6483671D" w14:textId="77777777">
            <w:pPr>
              <w:rPr>
                <w:rFonts w:ascii="Arial" w:hAnsi="Arial" w:cs="Arial"/>
                <w:bCs/>
                <w:iCs/>
              </w:rPr>
            </w:pPr>
          </w:p>
          <w:p w:rsidRPr="00887181" w:rsidR="005D0AE9" w:rsidP="1FE86AD7" w:rsidRDefault="005D0AE9" w14:paraId="49D425CF" w14:textId="4F1DE050">
            <w:pPr>
              <w:rPr>
                <w:rFonts w:ascii="Arial" w:hAnsi="Arial" w:cs="Arial"/>
              </w:rPr>
            </w:pPr>
            <w:r w:rsidRPr="1FE86AD7" w:rsidR="152CEBAC">
              <w:rPr>
                <w:rFonts w:ascii="Arial" w:hAnsi="Arial" w:cs="Arial"/>
              </w:rPr>
              <w:t>-Stability in UK tourism and Travel industry regulation</w:t>
            </w:r>
            <w:r w:rsidRPr="1FE86AD7" w:rsidR="180C88FC">
              <w:rPr>
                <w:rFonts w:ascii="Arial" w:hAnsi="Arial" w:cs="Arial"/>
              </w:rPr>
              <w:t xml:space="preserve">. There is </w:t>
            </w:r>
            <w:r w:rsidRPr="1FE86AD7" w:rsidR="16F56892">
              <w:rPr>
                <w:rFonts w:ascii="Arial" w:hAnsi="Arial" w:cs="Arial"/>
              </w:rPr>
              <w:t>minimal risk</w:t>
            </w:r>
            <w:r w:rsidRPr="1FE86AD7" w:rsidR="180C88FC">
              <w:rPr>
                <w:rFonts w:ascii="Arial" w:hAnsi="Arial" w:cs="Arial"/>
              </w:rPr>
              <w:t xml:space="preserve"> partnering with </w:t>
            </w:r>
            <w:r w:rsidRPr="1FE86AD7" w:rsidR="552CF2BC">
              <w:rPr>
                <w:rFonts w:ascii="Arial" w:hAnsi="Arial" w:cs="Arial"/>
              </w:rPr>
              <w:t xml:space="preserve">travel agencies, making it trustworthy to form partnerships locally. </w:t>
            </w:r>
          </w:p>
          <w:p w:rsidRPr="00887181" w:rsidR="002B6C5D" w:rsidP="00684FEA" w:rsidRDefault="002B6C5D" w14:paraId="4BAD62A0" w14:textId="77777777">
            <w:pPr>
              <w:rPr>
                <w:rFonts w:ascii="Arial" w:hAnsi="Arial" w:cs="Arial"/>
                <w:bCs/>
                <w:iCs/>
              </w:rPr>
            </w:pPr>
          </w:p>
          <w:p w:rsidRPr="00887181" w:rsidR="00505AEF" w:rsidP="00684FEA" w:rsidRDefault="00505AEF" w14:paraId="50887369" w14:textId="77777777">
            <w:pPr>
              <w:rPr>
                <w:rFonts w:ascii="Arial" w:hAnsi="Arial" w:cs="Arial"/>
                <w:bCs/>
                <w:iCs/>
              </w:rPr>
            </w:pPr>
          </w:p>
          <w:p w:rsidRPr="00887181" w:rsidR="002B6C5D" w:rsidP="00684FEA" w:rsidRDefault="002B6C5D" w14:paraId="7BC1D2FB" w14:textId="77777777">
            <w:pPr>
              <w:rPr>
                <w:rFonts w:ascii="Arial" w:hAnsi="Arial" w:cs="Arial"/>
                <w:bCs/>
                <w:iCs/>
              </w:rPr>
            </w:pPr>
          </w:p>
          <w:p w:rsidRPr="00887181" w:rsidR="00684FEA" w:rsidP="00684FEA" w:rsidRDefault="00684FEA" w14:paraId="55ED6946" w14:textId="77777777">
            <w:pPr>
              <w:rPr>
                <w:rFonts w:ascii="Arial" w:hAnsi="Arial" w:cs="Arial"/>
                <w:bCs/>
                <w:iCs/>
              </w:rPr>
            </w:pPr>
          </w:p>
          <w:p w:rsidRPr="00887181" w:rsidR="00684FEA" w:rsidP="00597065" w:rsidRDefault="00684FEA" w14:paraId="47EDB4F5" w14:textId="77777777">
            <w:pPr>
              <w:rPr>
                <w:rFonts w:ascii="Arial" w:hAnsi="Arial" w:cs="Arial"/>
                <w:b/>
                <w:iCs/>
              </w:rPr>
            </w:pPr>
          </w:p>
        </w:tc>
        <w:tc>
          <w:tcPr>
            <w:tcW w:w="4701" w:type="dxa"/>
            <w:tcMar/>
          </w:tcPr>
          <w:p w:rsidRPr="00887181" w:rsidR="00684FEA" w:rsidP="00684FEA" w:rsidRDefault="00684FEA" w14:paraId="23438ECD" w14:textId="1D687712">
            <w:pPr>
              <w:rPr>
                <w:rFonts w:ascii="Arial" w:hAnsi="Arial" w:cs="Arial"/>
                <w:b/>
                <w:iCs/>
              </w:rPr>
            </w:pPr>
            <w:r w:rsidRPr="00887181">
              <w:rPr>
                <w:rFonts w:ascii="Arial" w:hAnsi="Arial" w:cs="Arial"/>
                <w:b/>
                <w:iCs/>
              </w:rPr>
              <w:t>Economic</w:t>
            </w:r>
          </w:p>
          <w:p w:rsidRPr="00887181" w:rsidR="00684FEA" w:rsidP="00684FEA" w:rsidRDefault="00684FEA" w14:paraId="71CA2589" w14:textId="77777777">
            <w:pPr>
              <w:rPr>
                <w:rFonts w:ascii="Arial" w:hAnsi="Arial" w:cs="Arial"/>
                <w:b/>
                <w:iCs/>
              </w:rPr>
            </w:pPr>
          </w:p>
          <w:p w:rsidRPr="00887181" w:rsidR="00684FEA" w:rsidP="00684FEA" w:rsidRDefault="00684FEA" w14:paraId="730EFB84" w14:textId="168001DA">
            <w:pPr>
              <w:rPr>
                <w:rFonts w:ascii="Arial" w:hAnsi="Arial" w:cs="Arial"/>
                <w:bCs/>
                <w:iCs/>
              </w:rPr>
            </w:pPr>
            <w:r w:rsidRPr="00887181">
              <w:rPr>
                <w:rFonts w:ascii="Arial" w:hAnsi="Arial" w:cs="Arial"/>
                <w:bCs/>
                <w:iCs/>
              </w:rPr>
              <w:t>-As a start-up, there access to affordable funding options like start up loans and grants can reduce reliance on high-risk capital, supports early-stage growth.</w:t>
            </w:r>
            <w:r w:rsidRPr="00887181" w:rsidR="00E036DE">
              <w:rPr>
                <w:rFonts w:ascii="Arial" w:hAnsi="Arial" w:cs="Arial"/>
                <w:bCs/>
                <w:iCs/>
              </w:rPr>
              <w:t xml:space="preserve"> (Innovate, 2025)</w:t>
            </w:r>
          </w:p>
          <w:p w:rsidRPr="00887181" w:rsidR="00D30F1D" w:rsidP="00684FEA" w:rsidRDefault="00D30F1D" w14:paraId="4D92BCD5" w14:textId="77777777">
            <w:pPr>
              <w:rPr>
                <w:rFonts w:ascii="Arial" w:hAnsi="Arial" w:cs="Arial"/>
                <w:bCs/>
                <w:iCs/>
              </w:rPr>
            </w:pPr>
          </w:p>
          <w:p w:rsidRPr="00887181" w:rsidR="00D30F1D" w:rsidP="00684FEA" w:rsidRDefault="00D30F1D" w14:paraId="21561A7B" w14:textId="2B01BA0E">
            <w:pPr>
              <w:rPr>
                <w:rFonts w:ascii="Arial" w:hAnsi="Arial" w:cs="Arial"/>
                <w:bCs/>
                <w:iCs/>
              </w:rPr>
            </w:pPr>
            <w:r w:rsidRPr="00887181">
              <w:rPr>
                <w:rFonts w:ascii="Arial" w:hAnsi="Arial" w:cs="Arial"/>
                <w:bCs/>
                <w:iCs/>
              </w:rPr>
              <w:t xml:space="preserve">-Wedding industry </w:t>
            </w:r>
            <w:r w:rsidRPr="00887181" w:rsidR="00D75484">
              <w:rPr>
                <w:rFonts w:ascii="Arial" w:hAnsi="Arial" w:cs="Arial"/>
                <w:bCs/>
                <w:iCs/>
              </w:rPr>
              <w:t>market is worth billions annually, making it strong potential market and for innovative services</w:t>
            </w:r>
          </w:p>
          <w:p w:rsidRPr="00887181" w:rsidR="00684FEA" w:rsidP="00684FEA" w:rsidRDefault="00684FEA" w14:paraId="07A1911F" w14:textId="3C506DCC">
            <w:pPr>
              <w:rPr>
                <w:rFonts w:ascii="Arial" w:hAnsi="Arial" w:cs="Arial"/>
                <w:bCs/>
                <w:iCs/>
              </w:rPr>
            </w:pPr>
          </w:p>
          <w:p w:rsidRPr="00887181" w:rsidR="00684FEA" w:rsidP="00684FEA" w:rsidRDefault="00684FEA" w14:paraId="5C49159F" w14:textId="12C5D343">
            <w:pPr>
              <w:rPr>
                <w:rFonts w:ascii="Arial" w:hAnsi="Arial" w:cs="Arial"/>
                <w:bCs/>
                <w:iCs/>
              </w:rPr>
            </w:pPr>
            <w:r w:rsidRPr="00887181">
              <w:rPr>
                <w:rFonts w:ascii="Arial" w:hAnsi="Arial" w:cs="Arial"/>
                <w:bCs/>
                <w:iCs/>
              </w:rPr>
              <w:t xml:space="preserve">-Destination weddings are seen as luxury, so fewer couples might book them if there is less disposable income or the economy is in trouble (KMG,2023). The marketing must emphasize on the service by cost saving and sustainable aspect of not needing to travel to see venues physically but virtually instead increasing </w:t>
            </w:r>
            <w:r w:rsidRPr="00887181" w:rsidR="00DF5ED3">
              <w:rPr>
                <w:rFonts w:ascii="Arial" w:hAnsi="Arial" w:cs="Arial"/>
                <w:bCs/>
                <w:iCs/>
              </w:rPr>
              <w:t>its</w:t>
            </w:r>
            <w:r w:rsidRPr="00887181">
              <w:rPr>
                <w:rFonts w:ascii="Arial" w:hAnsi="Arial" w:cs="Arial"/>
                <w:bCs/>
                <w:iCs/>
              </w:rPr>
              <w:t xml:space="preserve"> appeal.</w:t>
            </w:r>
          </w:p>
          <w:p w:rsidRPr="00887181" w:rsidR="00684FEA" w:rsidP="00684FEA" w:rsidRDefault="00684FEA" w14:paraId="7ACF59E9" w14:textId="77777777">
            <w:pPr>
              <w:rPr>
                <w:rFonts w:ascii="Arial" w:hAnsi="Arial" w:cs="Arial"/>
                <w:bCs/>
                <w:iCs/>
              </w:rPr>
            </w:pPr>
          </w:p>
          <w:p w:rsidRPr="00887181" w:rsidR="00684FEA" w:rsidP="00684FEA" w:rsidRDefault="00684FEA" w14:paraId="7FB94816" w14:textId="4CEDA5DF">
            <w:pPr>
              <w:rPr>
                <w:rFonts w:ascii="Arial" w:hAnsi="Arial" w:cs="Arial"/>
                <w:bCs/>
                <w:iCs/>
              </w:rPr>
            </w:pPr>
            <w:r w:rsidRPr="00887181">
              <w:rPr>
                <w:rFonts w:ascii="Arial" w:hAnsi="Arial" w:cs="Arial"/>
                <w:bCs/>
                <w:iCs/>
              </w:rPr>
              <w:t>-Rising operational costs for the cost of technology, travel to film venues and other general business expenses, may result to adjust pricing structur</w:t>
            </w:r>
            <w:r w:rsidRPr="00887181" w:rsidR="00D30F1D">
              <w:rPr>
                <w:rFonts w:ascii="Arial" w:hAnsi="Arial" w:cs="Arial"/>
                <w:bCs/>
                <w:iCs/>
              </w:rPr>
              <w:t xml:space="preserve">e. </w:t>
            </w:r>
          </w:p>
          <w:p w:rsidRPr="00887181" w:rsidR="00684FEA" w:rsidP="00C6245D" w:rsidRDefault="00684FEA" w14:paraId="0543F61F" w14:textId="77777777">
            <w:pPr>
              <w:rPr>
                <w:rFonts w:ascii="Arial" w:hAnsi="Arial" w:cs="Arial"/>
                <w:b/>
                <w:iCs/>
              </w:rPr>
            </w:pPr>
          </w:p>
        </w:tc>
      </w:tr>
      <w:tr w:rsidRPr="006F1564" w:rsidR="00684FEA" w:rsidTr="0F7F44DF" w14:paraId="7C006850" w14:textId="77777777">
        <w:tc>
          <w:tcPr>
            <w:tcW w:w="4508" w:type="dxa"/>
            <w:tcMar/>
          </w:tcPr>
          <w:p w:rsidRPr="00887181" w:rsidR="00684FEA" w:rsidP="00684FEA" w:rsidRDefault="00684FEA" w14:paraId="0FA28BA4" w14:textId="77777777">
            <w:pPr>
              <w:rPr>
                <w:rFonts w:ascii="Arial" w:hAnsi="Arial" w:cs="Arial"/>
                <w:b/>
                <w:iCs/>
              </w:rPr>
            </w:pPr>
            <w:r w:rsidRPr="00887181">
              <w:rPr>
                <w:rFonts w:ascii="Arial" w:hAnsi="Arial" w:cs="Arial"/>
                <w:b/>
                <w:iCs/>
              </w:rPr>
              <w:t>Social</w:t>
            </w:r>
          </w:p>
          <w:p w:rsidRPr="00887181" w:rsidR="00586C28" w:rsidP="00684FEA" w:rsidRDefault="00586C28" w14:paraId="270E1524" w14:textId="77777777">
            <w:pPr>
              <w:rPr>
                <w:rFonts w:ascii="Arial" w:hAnsi="Arial" w:cs="Arial"/>
                <w:b/>
                <w:iCs/>
              </w:rPr>
            </w:pPr>
          </w:p>
          <w:p w:rsidRPr="00887181" w:rsidR="00586C28" w:rsidP="00684FEA" w:rsidRDefault="00586C28" w14:paraId="5B83A65E" w14:textId="1C4CEB6B">
            <w:pPr>
              <w:rPr>
                <w:rFonts w:ascii="Arial" w:hAnsi="Arial" w:cs="Arial"/>
                <w:bCs/>
                <w:iCs/>
              </w:rPr>
            </w:pPr>
            <w:r w:rsidRPr="00887181">
              <w:rPr>
                <w:rFonts w:ascii="Arial" w:hAnsi="Arial" w:cs="Arial"/>
                <w:b/>
                <w:iCs/>
              </w:rPr>
              <w:t>-</w:t>
            </w:r>
            <w:r w:rsidRPr="00887181" w:rsidR="00AC085E">
              <w:rPr>
                <w:rFonts w:ascii="Arial" w:hAnsi="Arial" w:cs="Arial"/>
                <w:bCs/>
                <w:iCs/>
              </w:rPr>
              <w:t>Target demographic of Millennials and Gen Z are tech-savvy</w:t>
            </w:r>
            <w:r w:rsidRPr="00887181" w:rsidR="00F065A0">
              <w:rPr>
                <w:rFonts w:ascii="Arial" w:hAnsi="Arial" w:cs="Arial"/>
                <w:bCs/>
                <w:iCs/>
              </w:rPr>
              <w:t xml:space="preserve">, open to VR- ideal </w:t>
            </w:r>
            <w:r w:rsidRPr="00887181" w:rsidR="001F0540">
              <w:rPr>
                <w:rFonts w:ascii="Arial" w:hAnsi="Arial" w:cs="Arial"/>
                <w:bCs/>
                <w:iCs/>
              </w:rPr>
              <w:t>market for</w:t>
            </w:r>
            <w:r w:rsidRPr="00887181" w:rsidR="00F065A0">
              <w:rPr>
                <w:rFonts w:ascii="Arial" w:hAnsi="Arial" w:cs="Arial"/>
                <w:bCs/>
                <w:iCs/>
              </w:rPr>
              <w:t xml:space="preserve"> Exploraverse Weddings.</w:t>
            </w:r>
          </w:p>
          <w:p w:rsidRPr="00887181" w:rsidR="00605928" w:rsidP="00684FEA" w:rsidRDefault="00605928" w14:paraId="24A783C1" w14:textId="77777777">
            <w:pPr>
              <w:rPr>
                <w:rFonts w:ascii="Arial" w:hAnsi="Arial" w:cs="Arial"/>
                <w:bCs/>
                <w:iCs/>
              </w:rPr>
            </w:pPr>
          </w:p>
          <w:p w:rsidRPr="00887181" w:rsidR="00605928" w:rsidP="00684FEA" w:rsidRDefault="00605928" w14:paraId="5777EC42" w14:textId="1653E4C9">
            <w:pPr>
              <w:rPr>
                <w:rFonts w:ascii="Arial" w:hAnsi="Arial" w:cs="Arial"/>
                <w:bCs/>
                <w:iCs/>
              </w:rPr>
            </w:pPr>
            <w:r w:rsidRPr="00887181">
              <w:rPr>
                <w:rFonts w:ascii="Arial" w:hAnsi="Arial" w:cs="Arial"/>
                <w:bCs/>
                <w:iCs/>
              </w:rPr>
              <w:t xml:space="preserve">-Growing </w:t>
            </w:r>
            <w:r w:rsidRPr="00887181" w:rsidR="0022149D">
              <w:rPr>
                <w:rFonts w:ascii="Arial" w:hAnsi="Arial" w:cs="Arial"/>
                <w:bCs/>
                <w:iCs/>
              </w:rPr>
              <w:t>trend towards</w:t>
            </w:r>
            <w:r w:rsidRPr="00887181" w:rsidR="008F3FA4">
              <w:rPr>
                <w:rFonts w:ascii="Arial" w:hAnsi="Arial" w:cs="Arial"/>
                <w:bCs/>
                <w:iCs/>
              </w:rPr>
              <w:t xml:space="preserve"> more non-traditional ceremonies and destination weddings, support this trend by giving couples the opportunity to explore </w:t>
            </w:r>
            <w:r w:rsidRPr="00887181" w:rsidR="0022149D">
              <w:rPr>
                <w:rFonts w:ascii="Arial" w:hAnsi="Arial" w:cs="Arial"/>
                <w:bCs/>
                <w:iCs/>
              </w:rPr>
              <w:t>venues and destinations without the initial cost of stress of travel</w:t>
            </w:r>
          </w:p>
          <w:p w:rsidRPr="00887181" w:rsidR="00ED2ACC" w:rsidP="00684FEA" w:rsidRDefault="00ED2ACC" w14:paraId="7EB4DDFC" w14:textId="77777777">
            <w:pPr>
              <w:rPr>
                <w:rFonts w:ascii="Arial" w:hAnsi="Arial" w:cs="Arial"/>
                <w:bCs/>
                <w:iCs/>
              </w:rPr>
            </w:pPr>
          </w:p>
          <w:p w:rsidRPr="00887181" w:rsidR="00ED2ACC" w:rsidP="1FE86AD7" w:rsidRDefault="00AC085E" w14:paraId="0D8BF919" w14:textId="1BFF4288">
            <w:pPr>
              <w:rPr>
                <w:rFonts w:ascii="Arial" w:hAnsi="Arial" w:cs="Arial"/>
              </w:rPr>
            </w:pPr>
            <w:r w:rsidRPr="1FE86AD7" w:rsidR="3C6E4F04">
              <w:rPr>
                <w:rFonts w:ascii="Arial" w:hAnsi="Arial" w:cs="Arial"/>
              </w:rPr>
              <w:t>-</w:t>
            </w:r>
            <w:r w:rsidRPr="1FE86AD7" w:rsidR="06888268">
              <w:rPr>
                <w:rFonts w:ascii="Arial" w:hAnsi="Arial" w:cs="Arial"/>
              </w:rPr>
              <w:t>There is changing trends, rise in demand for people wanting more personalised</w:t>
            </w:r>
            <w:r w:rsidRPr="1FE86AD7" w:rsidR="726AED6C">
              <w:rPr>
                <w:rFonts w:ascii="Arial" w:hAnsi="Arial" w:cs="Arial"/>
              </w:rPr>
              <w:t xml:space="preserve"> and </w:t>
            </w:r>
            <w:r w:rsidRPr="1FE86AD7" w:rsidR="3E166553">
              <w:rPr>
                <w:rFonts w:ascii="Arial" w:hAnsi="Arial" w:cs="Arial"/>
              </w:rPr>
              <w:t>meaningful experiences</w:t>
            </w:r>
            <w:r w:rsidRPr="1FE86AD7" w:rsidR="71C7B29A">
              <w:rPr>
                <w:rFonts w:ascii="Arial" w:hAnsi="Arial" w:cs="Arial"/>
              </w:rPr>
              <w:t xml:space="preserve">. </w:t>
            </w:r>
            <w:r w:rsidRPr="1FE86AD7" w:rsidR="3912EB30">
              <w:rPr>
                <w:rFonts w:ascii="Arial" w:hAnsi="Arial" w:cs="Arial"/>
              </w:rPr>
              <w:t xml:space="preserve">Offering </w:t>
            </w:r>
            <w:r w:rsidRPr="1FE86AD7" w:rsidR="2CA2E2D3">
              <w:rPr>
                <w:rFonts w:ascii="Arial" w:hAnsi="Arial" w:cs="Arial"/>
              </w:rPr>
              <w:t>virtual</w:t>
            </w:r>
            <w:r w:rsidRPr="1FE86AD7" w:rsidR="3912EB30">
              <w:rPr>
                <w:rFonts w:ascii="Arial" w:hAnsi="Arial" w:cs="Arial"/>
              </w:rPr>
              <w:t xml:space="preserve"> tours with specific location preferences caters to the demand</w:t>
            </w:r>
          </w:p>
          <w:p w:rsidRPr="00887181" w:rsidR="005205D2" w:rsidP="00684FEA" w:rsidRDefault="005205D2" w14:paraId="75AF4FD5" w14:textId="77777777">
            <w:pPr>
              <w:rPr>
                <w:rFonts w:ascii="Arial" w:hAnsi="Arial" w:cs="Arial"/>
                <w:bCs/>
                <w:iCs/>
              </w:rPr>
            </w:pPr>
          </w:p>
          <w:p w:rsidRPr="00887181" w:rsidR="005205D2" w:rsidP="00684FEA" w:rsidRDefault="005205D2" w14:paraId="67F5C6D4" w14:textId="11994D80">
            <w:pPr>
              <w:rPr>
                <w:rFonts w:ascii="Arial" w:hAnsi="Arial" w:cs="Arial"/>
                <w:bCs/>
                <w:iCs/>
              </w:rPr>
            </w:pPr>
            <w:r w:rsidRPr="00887181">
              <w:rPr>
                <w:rFonts w:ascii="Arial" w:hAnsi="Arial" w:cs="Arial"/>
                <w:bCs/>
                <w:iCs/>
              </w:rPr>
              <w:t>Mintel (2023)</w:t>
            </w:r>
          </w:p>
          <w:p w:rsidRPr="00887181" w:rsidR="00505AEF" w:rsidP="00684FEA" w:rsidRDefault="00505AEF" w14:paraId="23C163AB" w14:textId="77777777">
            <w:pPr>
              <w:rPr>
                <w:rFonts w:ascii="Arial" w:hAnsi="Arial" w:cs="Arial"/>
                <w:bCs/>
                <w:iCs/>
              </w:rPr>
            </w:pPr>
          </w:p>
          <w:p w:rsidRPr="00887181" w:rsidR="003B255C" w:rsidP="00684FEA" w:rsidRDefault="00505AEF" w14:paraId="1C057615" w14:textId="0680DCA5">
            <w:pPr>
              <w:rPr>
                <w:rFonts w:ascii="Arial" w:hAnsi="Arial" w:cs="Arial"/>
                <w:bCs/>
                <w:iCs/>
              </w:rPr>
            </w:pPr>
            <w:r w:rsidRPr="00887181">
              <w:rPr>
                <w:rFonts w:ascii="Arial" w:hAnsi="Arial" w:cs="Arial"/>
                <w:bCs/>
                <w:iCs/>
              </w:rPr>
              <w:t>-Uncertainty and stress in wedding planning is common.</w:t>
            </w:r>
            <w:r w:rsidRPr="00887181" w:rsidR="003B255C">
              <w:rPr>
                <w:rFonts w:ascii="Arial" w:hAnsi="Arial" w:cs="Arial"/>
                <w:bCs/>
                <w:iCs/>
              </w:rPr>
              <w:t xml:space="preserve"> Exploraverse </w:t>
            </w:r>
            <w:r w:rsidRPr="00887181" w:rsidR="00B95282">
              <w:rPr>
                <w:rFonts w:ascii="Arial" w:hAnsi="Arial" w:cs="Arial"/>
                <w:bCs/>
                <w:iCs/>
              </w:rPr>
              <w:t xml:space="preserve">Weddings </w:t>
            </w:r>
            <w:r w:rsidRPr="00887181" w:rsidR="006374BF">
              <w:rPr>
                <w:rFonts w:ascii="Arial" w:hAnsi="Arial" w:cs="Arial"/>
                <w:bCs/>
                <w:iCs/>
              </w:rPr>
              <w:t>can help by making couples feel confident and make the wedding planning process more enjoyable</w:t>
            </w:r>
          </w:p>
          <w:p w:rsidRPr="00887181" w:rsidR="003B255C" w:rsidP="00684FEA" w:rsidRDefault="003B255C" w14:paraId="5FC05254" w14:textId="77777777">
            <w:pPr>
              <w:rPr>
                <w:rFonts w:ascii="Arial" w:hAnsi="Arial" w:cs="Arial"/>
                <w:bCs/>
                <w:iCs/>
              </w:rPr>
            </w:pPr>
          </w:p>
          <w:p w:rsidRPr="00887181" w:rsidR="00586C28" w:rsidP="0022149D" w:rsidRDefault="00586C28" w14:paraId="5BC84A9C" w14:textId="6876FA46">
            <w:pPr>
              <w:rPr>
                <w:rFonts w:ascii="Arial" w:hAnsi="Arial" w:cs="Arial"/>
                <w:bCs/>
                <w:iCs/>
              </w:rPr>
            </w:pPr>
          </w:p>
        </w:tc>
        <w:tc>
          <w:tcPr>
            <w:tcW w:w="4701" w:type="dxa"/>
            <w:tcMar/>
          </w:tcPr>
          <w:p w:rsidRPr="00887181" w:rsidR="00684FEA" w:rsidP="00684FEA" w:rsidRDefault="00684FEA" w14:paraId="38659839" w14:textId="77777777">
            <w:pPr>
              <w:rPr>
                <w:rFonts w:ascii="Arial" w:hAnsi="Arial" w:cs="Arial"/>
                <w:b/>
                <w:iCs/>
              </w:rPr>
            </w:pPr>
            <w:r w:rsidRPr="00887181">
              <w:rPr>
                <w:rFonts w:ascii="Arial" w:hAnsi="Arial" w:cs="Arial"/>
                <w:b/>
                <w:iCs/>
              </w:rPr>
              <w:lastRenderedPageBreak/>
              <w:t>Technological</w:t>
            </w:r>
          </w:p>
          <w:p w:rsidRPr="00887181" w:rsidR="00F012B8" w:rsidP="00684FEA" w:rsidRDefault="00F012B8" w14:paraId="50C10CC3" w14:textId="77777777">
            <w:pPr>
              <w:rPr>
                <w:rFonts w:ascii="Arial" w:hAnsi="Arial" w:cs="Arial"/>
                <w:b/>
                <w:iCs/>
              </w:rPr>
            </w:pPr>
          </w:p>
          <w:p w:rsidRPr="00887181" w:rsidR="00F012B8" w:rsidP="1FE86AD7" w:rsidRDefault="005E0A92" w14:paraId="6FD69ACF" w14:textId="1E4B974F">
            <w:pPr>
              <w:rPr>
                <w:rFonts w:ascii="Arial" w:hAnsi="Arial" w:cs="Arial"/>
              </w:rPr>
            </w:pPr>
            <w:r w:rsidRPr="1FE86AD7" w:rsidR="487547E9">
              <w:rPr>
                <w:rFonts w:ascii="Arial" w:hAnsi="Arial" w:cs="Arial"/>
              </w:rPr>
              <w:t>-</w:t>
            </w:r>
            <w:r w:rsidRPr="1FE86AD7" w:rsidR="4CDF5374">
              <w:rPr>
                <w:rFonts w:ascii="Arial" w:hAnsi="Arial" w:cs="Arial"/>
              </w:rPr>
              <w:t xml:space="preserve">Advancement in </w:t>
            </w:r>
            <w:r w:rsidRPr="1FE86AD7" w:rsidR="2AA94DCF">
              <w:rPr>
                <w:rFonts w:ascii="Arial" w:hAnsi="Arial" w:cs="Arial"/>
              </w:rPr>
              <w:t>technology,</w:t>
            </w:r>
            <w:r w:rsidRPr="1FE86AD7" w:rsidR="4CDF5374">
              <w:rPr>
                <w:rFonts w:ascii="Arial" w:hAnsi="Arial" w:cs="Arial"/>
              </w:rPr>
              <w:t xml:space="preserve"> especially VR. The evolution of VR headsets </w:t>
            </w:r>
            <w:r w:rsidRPr="1FE86AD7" w:rsidR="6C796ADE">
              <w:rPr>
                <w:rFonts w:ascii="Arial" w:hAnsi="Arial" w:cs="Arial"/>
              </w:rPr>
              <w:t>has enhanced the quality and accessibility</w:t>
            </w:r>
            <w:r w:rsidRPr="1FE86AD7" w:rsidR="1E59846E">
              <w:rPr>
                <w:rFonts w:ascii="Arial" w:hAnsi="Arial" w:cs="Arial"/>
              </w:rPr>
              <w:t xml:space="preserve"> of consumer experiences in </w:t>
            </w:r>
            <w:r w:rsidRPr="1FE86AD7" w:rsidR="487547E9">
              <w:rPr>
                <w:rFonts w:ascii="Arial" w:hAnsi="Arial" w:cs="Arial"/>
              </w:rPr>
              <w:t>many industries</w:t>
            </w:r>
            <w:r w:rsidRPr="1FE86AD7" w:rsidR="26CCFBEE">
              <w:rPr>
                <w:rFonts w:ascii="Arial" w:hAnsi="Arial" w:cs="Arial"/>
              </w:rPr>
              <w:t xml:space="preserve">. </w:t>
            </w:r>
            <w:r w:rsidRPr="1FE86AD7" w:rsidR="68804540">
              <w:rPr>
                <w:rFonts w:ascii="Arial" w:hAnsi="Arial" w:cs="Arial"/>
              </w:rPr>
              <w:t xml:space="preserve">But requires </w:t>
            </w:r>
            <w:r w:rsidRPr="1FE86AD7" w:rsidR="6AC6FC39">
              <w:rPr>
                <w:rFonts w:ascii="Arial" w:hAnsi="Arial" w:cs="Arial"/>
              </w:rPr>
              <w:t xml:space="preserve">ongoing adaptation for </w:t>
            </w:r>
            <w:r w:rsidRPr="1FE86AD7" w:rsidR="6AC6FC39">
              <w:rPr>
                <w:rFonts w:ascii="Arial" w:hAnsi="Arial" w:cs="Arial"/>
              </w:rPr>
              <w:t>Exploraverse</w:t>
            </w:r>
            <w:r w:rsidRPr="1FE86AD7" w:rsidR="6AC6FC39">
              <w:rPr>
                <w:rFonts w:ascii="Arial" w:hAnsi="Arial" w:cs="Arial"/>
              </w:rPr>
              <w:t xml:space="preserve"> weddings to stay competitive</w:t>
            </w:r>
            <w:r w:rsidRPr="1FE86AD7" w:rsidR="442105DD">
              <w:rPr>
                <w:rFonts w:ascii="Arial" w:hAnsi="Arial" w:cs="Arial"/>
              </w:rPr>
              <w:t xml:space="preserve"> as technology evolves.</w:t>
            </w:r>
          </w:p>
          <w:p w:rsidRPr="00887181" w:rsidR="00361731" w:rsidP="00684FEA" w:rsidRDefault="00361731" w14:paraId="254B9BB9" w14:textId="77777777">
            <w:pPr>
              <w:rPr>
                <w:rFonts w:ascii="Arial" w:hAnsi="Arial" w:cs="Arial"/>
                <w:bCs/>
                <w:iCs/>
              </w:rPr>
            </w:pPr>
          </w:p>
          <w:p w:rsidRPr="00887181" w:rsidR="00361731" w:rsidP="00684FEA" w:rsidRDefault="00361731" w14:paraId="55F77D2C" w14:textId="590CA0F0">
            <w:pPr>
              <w:rPr>
                <w:rFonts w:ascii="Arial" w:hAnsi="Arial" w:cs="Arial"/>
                <w:bCs/>
                <w:iCs/>
              </w:rPr>
            </w:pPr>
            <w:r w:rsidRPr="00887181">
              <w:rPr>
                <w:rFonts w:ascii="Arial" w:hAnsi="Arial" w:cs="Arial"/>
                <w:bCs/>
                <w:iCs/>
              </w:rPr>
              <w:t xml:space="preserve">-Free digital training, helps </w:t>
            </w:r>
            <w:r w:rsidRPr="00887181" w:rsidR="005C7B26">
              <w:rPr>
                <w:rFonts w:ascii="Arial" w:hAnsi="Arial" w:cs="Arial"/>
                <w:bCs/>
                <w:iCs/>
              </w:rPr>
              <w:t xml:space="preserve">to keep </w:t>
            </w:r>
            <w:r w:rsidRPr="00887181" w:rsidR="002E175F">
              <w:rPr>
                <w:rFonts w:ascii="Arial" w:hAnsi="Arial" w:cs="Arial"/>
                <w:bCs/>
                <w:iCs/>
              </w:rPr>
              <w:t>the cost</w:t>
            </w:r>
            <w:r w:rsidRPr="00887181">
              <w:rPr>
                <w:rFonts w:ascii="Arial" w:hAnsi="Arial" w:cs="Arial"/>
                <w:bCs/>
                <w:iCs/>
              </w:rPr>
              <w:t xml:space="preserve"> </w:t>
            </w:r>
            <w:r w:rsidRPr="00887181" w:rsidR="005C7B26">
              <w:rPr>
                <w:rFonts w:ascii="Arial" w:hAnsi="Arial" w:cs="Arial"/>
                <w:bCs/>
                <w:iCs/>
              </w:rPr>
              <w:t>down for tr</w:t>
            </w:r>
            <w:r w:rsidRPr="00887181">
              <w:rPr>
                <w:rFonts w:ascii="Arial" w:hAnsi="Arial" w:cs="Arial"/>
                <w:bCs/>
                <w:iCs/>
              </w:rPr>
              <w:t xml:space="preserve">aining </w:t>
            </w:r>
            <w:r w:rsidRPr="00887181" w:rsidR="007607C5">
              <w:rPr>
                <w:rFonts w:ascii="Arial" w:hAnsi="Arial" w:cs="Arial"/>
                <w:bCs/>
                <w:iCs/>
              </w:rPr>
              <w:t>and upskill staff</w:t>
            </w:r>
            <w:r w:rsidRPr="00887181" w:rsidR="00D7122F">
              <w:rPr>
                <w:rFonts w:ascii="Arial" w:hAnsi="Arial" w:cs="Arial"/>
                <w:bCs/>
                <w:iCs/>
              </w:rPr>
              <w:t xml:space="preserve">, essential with limited funds for </w:t>
            </w:r>
            <w:r w:rsidRPr="00887181" w:rsidR="004649D3">
              <w:rPr>
                <w:rFonts w:ascii="Arial" w:hAnsi="Arial" w:cs="Arial"/>
                <w:bCs/>
                <w:iCs/>
              </w:rPr>
              <w:t>start-up</w:t>
            </w:r>
            <w:r w:rsidRPr="00887181" w:rsidR="00D7122F">
              <w:rPr>
                <w:rFonts w:ascii="Arial" w:hAnsi="Arial" w:cs="Arial"/>
                <w:bCs/>
                <w:iCs/>
              </w:rPr>
              <w:t>.</w:t>
            </w:r>
          </w:p>
          <w:p w:rsidRPr="00887181" w:rsidR="004649D3" w:rsidP="00684FEA" w:rsidRDefault="004649D3" w14:paraId="4E34FB78" w14:textId="77777777">
            <w:pPr>
              <w:rPr>
                <w:rFonts w:ascii="Arial" w:hAnsi="Arial" w:cs="Arial"/>
                <w:bCs/>
                <w:iCs/>
              </w:rPr>
            </w:pPr>
          </w:p>
          <w:p w:rsidRPr="00887181" w:rsidR="004649D3" w:rsidP="00684FEA" w:rsidRDefault="004649D3" w14:paraId="09A746E0" w14:textId="77777777">
            <w:pPr>
              <w:rPr>
                <w:rFonts w:ascii="Arial" w:hAnsi="Arial" w:cs="Arial"/>
                <w:bCs/>
                <w:iCs/>
              </w:rPr>
            </w:pPr>
            <w:r w:rsidRPr="00887181">
              <w:rPr>
                <w:rFonts w:ascii="Arial" w:hAnsi="Arial" w:cs="Arial"/>
                <w:bCs/>
                <w:iCs/>
              </w:rPr>
              <w:t xml:space="preserve">-Affordability and availability for VR </w:t>
            </w:r>
            <w:r w:rsidRPr="00887181" w:rsidR="00FD60E4">
              <w:rPr>
                <w:rFonts w:ascii="Arial" w:hAnsi="Arial" w:cs="Arial"/>
                <w:bCs/>
                <w:iCs/>
              </w:rPr>
              <w:t>technology</w:t>
            </w:r>
            <w:r w:rsidRPr="00887181">
              <w:rPr>
                <w:rFonts w:ascii="Arial" w:hAnsi="Arial" w:cs="Arial"/>
                <w:bCs/>
                <w:iCs/>
              </w:rPr>
              <w:t xml:space="preserve"> making it feasible </w:t>
            </w:r>
            <w:r w:rsidRPr="00887181" w:rsidR="00FD60E4">
              <w:rPr>
                <w:rFonts w:ascii="Arial" w:hAnsi="Arial" w:cs="Arial"/>
                <w:bCs/>
                <w:iCs/>
              </w:rPr>
              <w:t xml:space="preserve">to start up. </w:t>
            </w:r>
          </w:p>
          <w:p w:rsidRPr="00887181" w:rsidR="00FD60E4" w:rsidP="00684FEA" w:rsidRDefault="00FD60E4" w14:paraId="2DE31744" w14:textId="1A131768">
            <w:pPr>
              <w:rPr>
                <w:rFonts w:ascii="Arial" w:hAnsi="Arial" w:cs="Arial"/>
                <w:bCs/>
                <w:iCs/>
              </w:rPr>
            </w:pPr>
          </w:p>
        </w:tc>
      </w:tr>
      <w:tr w:rsidRPr="006F1564" w:rsidR="00684FEA" w:rsidTr="0F7F44DF" w14:paraId="411F46B0" w14:textId="77777777">
        <w:tc>
          <w:tcPr>
            <w:tcW w:w="4508" w:type="dxa"/>
            <w:tcMar/>
          </w:tcPr>
          <w:p w:rsidRPr="00887181" w:rsidR="00684FEA" w:rsidP="00684FEA" w:rsidRDefault="00684FEA" w14:paraId="0CD96969" w14:textId="77777777">
            <w:pPr>
              <w:rPr>
                <w:rFonts w:ascii="Arial" w:hAnsi="Arial" w:cs="Arial"/>
                <w:b/>
                <w:iCs/>
              </w:rPr>
            </w:pPr>
            <w:r w:rsidRPr="00887181">
              <w:rPr>
                <w:rFonts w:ascii="Arial" w:hAnsi="Arial" w:cs="Arial"/>
                <w:b/>
                <w:iCs/>
              </w:rPr>
              <w:t>Legal</w:t>
            </w:r>
          </w:p>
          <w:p w:rsidRPr="00887181" w:rsidR="00FB59A0" w:rsidP="00684FEA" w:rsidRDefault="00FB59A0" w14:paraId="1EA3F87F" w14:textId="77777777">
            <w:pPr>
              <w:rPr>
                <w:rFonts w:ascii="Arial" w:hAnsi="Arial" w:cs="Arial"/>
                <w:b/>
                <w:iCs/>
              </w:rPr>
            </w:pPr>
          </w:p>
          <w:p w:rsidRPr="00887181" w:rsidR="00A47BD1" w:rsidP="00684FEA" w:rsidRDefault="00361C52" w14:paraId="511692DC" w14:textId="6E52AB1F">
            <w:pPr>
              <w:rPr>
                <w:rFonts w:ascii="Arial" w:hAnsi="Arial" w:cs="Arial"/>
                <w:bCs/>
                <w:iCs/>
              </w:rPr>
            </w:pPr>
            <w:r w:rsidRPr="00887181">
              <w:rPr>
                <w:rFonts w:ascii="Arial" w:hAnsi="Arial" w:cs="Arial"/>
                <w:bCs/>
                <w:iCs/>
              </w:rPr>
              <w:t>-</w:t>
            </w:r>
            <w:r w:rsidRPr="00887181" w:rsidR="00A47BD1">
              <w:rPr>
                <w:rFonts w:ascii="Arial" w:hAnsi="Arial" w:cs="Arial"/>
                <w:bCs/>
                <w:iCs/>
              </w:rPr>
              <w:t>Exploraverse must comply with GDPR regulations</w:t>
            </w:r>
            <w:r w:rsidRPr="00887181">
              <w:rPr>
                <w:rFonts w:ascii="Arial" w:hAnsi="Arial" w:cs="Arial"/>
                <w:bCs/>
                <w:iCs/>
              </w:rPr>
              <w:t xml:space="preserve">, </w:t>
            </w:r>
            <w:r w:rsidRPr="00887181" w:rsidR="009557CD">
              <w:rPr>
                <w:rFonts w:ascii="Arial" w:hAnsi="Arial" w:cs="Arial"/>
                <w:bCs/>
                <w:iCs/>
              </w:rPr>
              <w:t xml:space="preserve">as Exploraverse </w:t>
            </w:r>
            <w:r w:rsidRPr="00887181" w:rsidR="00F8543B">
              <w:rPr>
                <w:rFonts w:ascii="Arial" w:hAnsi="Arial" w:cs="Arial"/>
                <w:bCs/>
                <w:iCs/>
              </w:rPr>
              <w:t>weddings</w:t>
            </w:r>
            <w:r w:rsidRPr="00887181" w:rsidR="009557CD">
              <w:rPr>
                <w:rFonts w:ascii="Arial" w:hAnsi="Arial" w:cs="Arial"/>
                <w:bCs/>
                <w:iCs/>
              </w:rPr>
              <w:t xml:space="preserve"> will handle customer data.</w:t>
            </w:r>
          </w:p>
          <w:p w:rsidRPr="00887181" w:rsidR="00214959" w:rsidP="00684FEA" w:rsidRDefault="00214959" w14:paraId="1083E2E3" w14:textId="77777777">
            <w:pPr>
              <w:rPr>
                <w:rFonts w:ascii="Arial" w:hAnsi="Arial" w:cs="Arial"/>
                <w:bCs/>
                <w:iCs/>
              </w:rPr>
            </w:pPr>
          </w:p>
          <w:p w:rsidRPr="00887181" w:rsidR="00D67979" w:rsidP="00684FEA" w:rsidRDefault="00214959" w14:paraId="6D059035" w14:textId="21712DAB">
            <w:pPr>
              <w:rPr>
                <w:rFonts w:ascii="Arial" w:hAnsi="Arial" w:cs="Arial"/>
                <w:bCs/>
                <w:iCs/>
              </w:rPr>
            </w:pPr>
            <w:r w:rsidRPr="00887181">
              <w:rPr>
                <w:rFonts w:ascii="Arial" w:hAnsi="Arial" w:cs="Arial"/>
                <w:bCs/>
                <w:iCs/>
              </w:rPr>
              <w:t>-clients must receive clear and right information about VR experiences</w:t>
            </w:r>
            <w:r w:rsidRPr="00887181" w:rsidR="00FF72D8">
              <w:rPr>
                <w:rFonts w:ascii="Arial" w:hAnsi="Arial" w:cs="Arial"/>
                <w:bCs/>
                <w:iCs/>
              </w:rPr>
              <w:t>, misleading</w:t>
            </w:r>
            <w:r w:rsidRPr="00887181" w:rsidR="00D67979">
              <w:rPr>
                <w:rFonts w:ascii="Arial" w:hAnsi="Arial" w:cs="Arial"/>
                <w:bCs/>
                <w:iCs/>
              </w:rPr>
              <w:t xml:space="preserve"> advertising or poor customer service can cause issues that can affect the business.</w:t>
            </w:r>
          </w:p>
          <w:p w:rsidRPr="00887181" w:rsidR="00D67979" w:rsidP="00684FEA" w:rsidRDefault="00D67979" w14:paraId="69998C0D" w14:textId="77777777">
            <w:pPr>
              <w:rPr>
                <w:rFonts w:ascii="Arial" w:hAnsi="Arial" w:cs="Arial"/>
                <w:bCs/>
                <w:iCs/>
              </w:rPr>
            </w:pPr>
          </w:p>
          <w:p w:rsidRPr="00887181" w:rsidR="00D67979" w:rsidP="00684FEA" w:rsidRDefault="00D67979" w14:paraId="5D957863" w14:textId="4668D2EB">
            <w:pPr>
              <w:rPr>
                <w:rFonts w:ascii="Arial" w:hAnsi="Arial" w:cs="Arial"/>
                <w:bCs/>
                <w:iCs/>
              </w:rPr>
            </w:pPr>
            <w:r w:rsidRPr="00887181">
              <w:rPr>
                <w:rFonts w:ascii="Arial" w:hAnsi="Arial" w:cs="Arial"/>
                <w:bCs/>
                <w:iCs/>
              </w:rPr>
              <w:t>-</w:t>
            </w:r>
            <w:r w:rsidRPr="00887181" w:rsidR="004E2048">
              <w:rPr>
                <w:rFonts w:ascii="Arial" w:hAnsi="Arial" w:cs="Arial"/>
                <w:bCs/>
                <w:iCs/>
              </w:rPr>
              <w:t xml:space="preserve">Prolonged VR use can cause problems like dizziness, Exploraverse weddings will have to provide some Health and Safety information and offer safe </w:t>
            </w:r>
            <w:r w:rsidRPr="00887181" w:rsidR="00C13E33">
              <w:rPr>
                <w:rFonts w:ascii="Arial" w:hAnsi="Arial" w:cs="Arial"/>
                <w:bCs/>
                <w:iCs/>
              </w:rPr>
              <w:t>consultations.</w:t>
            </w:r>
          </w:p>
          <w:p w:rsidRPr="00887181" w:rsidR="009557CD" w:rsidP="00684FEA" w:rsidRDefault="009557CD" w14:paraId="58D8759E" w14:textId="77777777">
            <w:pPr>
              <w:rPr>
                <w:rFonts w:ascii="Arial" w:hAnsi="Arial" w:cs="Arial"/>
                <w:bCs/>
                <w:iCs/>
              </w:rPr>
            </w:pPr>
          </w:p>
          <w:p w:rsidRPr="00887181" w:rsidR="009557CD" w:rsidP="00684FEA" w:rsidRDefault="00A71BC8" w14:paraId="4223B684" w14:textId="4A0C6283">
            <w:pPr>
              <w:rPr>
                <w:rFonts w:ascii="Arial" w:hAnsi="Arial" w:cs="Arial"/>
                <w:bCs/>
                <w:iCs/>
              </w:rPr>
            </w:pPr>
            <w:r w:rsidRPr="00887181">
              <w:rPr>
                <w:rFonts w:ascii="Arial" w:hAnsi="Arial" w:cs="Arial"/>
                <w:bCs/>
                <w:iCs/>
              </w:rPr>
              <w:t>-</w:t>
            </w:r>
            <w:r w:rsidRPr="00887181" w:rsidR="00F8543B">
              <w:rPr>
                <w:rFonts w:ascii="Arial" w:hAnsi="Arial" w:cs="Arial"/>
                <w:bCs/>
                <w:iCs/>
              </w:rPr>
              <w:t>Small team</w:t>
            </w:r>
            <w:r w:rsidRPr="00887181" w:rsidR="005653D0">
              <w:rPr>
                <w:rFonts w:ascii="Arial" w:hAnsi="Arial" w:cs="Arial"/>
                <w:bCs/>
                <w:iCs/>
              </w:rPr>
              <w:t xml:space="preserve"> still must follow the legal obligations </w:t>
            </w:r>
            <w:r w:rsidRPr="00887181" w:rsidR="00F8543B">
              <w:rPr>
                <w:rFonts w:ascii="Arial" w:hAnsi="Arial" w:cs="Arial"/>
                <w:bCs/>
                <w:iCs/>
              </w:rPr>
              <w:t>for employment law such as contracts hours and wages.</w:t>
            </w:r>
            <w:r w:rsidRPr="00887181" w:rsidR="00B24BA6">
              <w:rPr>
                <w:rFonts w:ascii="Arial" w:hAnsi="Arial" w:cs="Arial"/>
                <w:bCs/>
                <w:iCs/>
              </w:rPr>
              <w:t xml:space="preserve"> (ACAS,2025)</w:t>
            </w:r>
          </w:p>
          <w:p w:rsidRPr="00887181" w:rsidR="00AA324F" w:rsidP="00AA324F" w:rsidRDefault="00AA324F" w14:paraId="202D387B" w14:textId="77777777">
            <w:pPr>
              <w:rPr>
                <w:rFonts w:ascii="Arial" w:hAnsi="Arial" w:cs="Arial"/>
                <w:bCs/>
                <w:iCs/>
              </w:rPr>
            </w:pPr>
          </w:p>
          <w:p w:rsidRPr="00887181" w:rsidR="00A71BC8" w:rsidP="00AA324F" w:rsidRDefault="00FC39FD" w14:paraId="41531EF7" w14:textId="7BEC5CB1">
            <w:pPr>
              <w:rPr>
                <w:rFonts w:ascii="Arial" w:hAnsi="Arial" w:cs="Arial"/>
                <w:bCs/>
                <w:iCs/>
              </w:rPr>
            </w:pPr>
            <w:r w:rsidRPr="00887181">
              <w:rPr>
                <w:rFonts w:ascii="Arial" w:hAnsi="Arial" w:cs="Arial"/>
                <w:bCs/>
                <w:iCs/>
              </w:rPr>
              <w:t>-</w:t>
            </w:r>
            <w:r w:rsidRPr="00887181" w:rsidR="0082101D">
              <w:rPr>
                <w:rFonts w:ascii="Arial" w:hAnsi="Arial" w:cs="Arial"/>
                <w:bCs/>
                <w:iCs/>
              </w:rPr>
              <w:t xml:space="preserve">As </w:t>
            </w:r>
            <w:r w:rsidRPr="00887181" w:rsidR="00FA3761">
              <w:rPr>
                <w:rFonts w:ascii="Arial" w:hAnsi="Arial" w:cs="Arial"/>
                <w:bCs/>
                <w:iCs/>
              </w:rPr>
              <w:t>start-up</w:t>
            </w:r>
            <w:r w:rsidRPr="00887181" w:rsidR="0082101D">
              <w:rPr>
                <w:rFonts w:ascii="Arial" w:hAnsi="Arial" w:cs="Arial"/>
                <w:bCs/>
                <w:iCs/>
              </w:rPr>
              <w:t xml:space="preserve"> Exploraverse weddings </w:t>
            </w:r>
            <w:r w:rsidRPr="00887181">
              <w:rPr>
                <w:rFonts w:ascii="Arial" w:hAnsi="Arial" w:cs="Arial"/>
                <w:bCs/>
                <w:iCs/>
              </w:rPr>
              <w:t xml:space="preserve">must obtain some insurance whether </w:t>
            </w:r>
            <w:r w:rsidRPr="00887181" w:rsidR="00DF5ED3">
              <w:rPr>
                <w:rFonts w:ascii="Arial" w:hAnsi="Arial" w:cs="Arial"/>
                <w:bCs/>
                <w:iCs/>
              </w:rPr>
              <w:t>its</w:t>
            </w:r>
            <w:r w:rsidRPr="00887181">
              <w:rPr>
                <w:rFonts w:ascii="Arial" w:hAnsi="Arial" w:cs="Arial"/>
                <w:bCs/>
                <w:iCs/>
              </w:rPr>
              <w:t xml:space="preserve"> equipment cover, public liability to reduce risk and operate</w:t>
            </w:r>
            <w:r w:rsidRPr="00887181" w:rsidR="00FA3761">
              <w:rPr>
                <w:rFonts w:ascii="Arial" w:hAnsi="Arial" w:cs="Arial"/>
                <w:bCs/>
                <w:iCs/>
              </w:rPr>
              <w:t xml:space="preserve"> legally.</w:t>
            </w:r>
          </w:p>
          <w:p w:rsidRPr="00887181" w:rsidR="00FA3761" w:rsidP="00AA324F" w:rsidRDefault="00FA3761" w14:paraId="53BB3E8D" w14:textId="0EE28D37">
            <w:pPr>
              <w:rPr>
                <w:rFonts w:ascii="Arial" w:hAnsi="Arial" w:cs="Arial"/>
                <w:bCs/>
                <w:iCs/>
              </w:rPr>
            </w:pPr>
            <w:r w:rsidRPr="00887181">
              <w:rPr>
                <w:rFonts w:ascii="Arial" w:hAnsi="Arial" w:cs="Arial"/>
                <w:bCs/>
                <w:iCs/>
              </w:rPr>
              <w:t>(GOV,2025)</w:t>
            </w:r>
          </w:p>
          <w:p w:rsidRPr="00887181" w:rsidR="00F8543B" w:rsidP="00684FEA" w:rsidRDefault="00F8543B" w14:paraId="2B799DDC" w14:textId="77777777">
            <w:pPr>
              <w:rPr>
                <w:rFonts w:ascii="Arial" w:hAnsi="Arial" w:cs="Arial"/>
                <w:bCs/>
                <w:iCs/>
              </w:rPr>
            </w:pPr>
          </w:p>
          <w:p w:rsidRPr="00887181" w:rsidR="00C13E33" w:rsidP="00684FEA" w:rsidRDefault="00C13E33" w14:paraId="7A16F960" w14:textId="77777777">
            <w:pPr>
              <w:rPr>
                <w:rFonts w:ascii="Arial" w:hAnsi="Arial" w:cs="Arial"/>
                <w:bCs/>
                <w:iCs/>
              </w:rPr>
            </w:pPr>
          </w:p>
          <w:p w:rsidRPr="00887181" w:rsidR="00C13E33" w:rsidP="00684FEA" w:rsidRDefault="00C13E33" w14:paraId="1F62141E" w14:textId="77777777">
            <w:pPr>
              <w:rPr>
                <w:rFonts w:ascii="Arial" w:hAnsi="Arial" w:cs="Arial"/>
                <w:bCs/>
                <w:iCs/>
              </w:rPr>
            </w:pPr>
          </w:p>
          <w:p w:rsidRPr="00887181" w:rsidR="008A01D4" w:rsidP="00684FEA" w:rsidRDefault="008A01D4" w14:paraId="56F42818" w14:textId="77777777">
            <w:pPr>
              <w:rPr>
                <w:rFonts w:ascii="Arial" w:hAnsi="Arial" w:cs="Arial"/>
                <w:b/>
                <w:iCs/>
              </w:rPr>
            </w:pPr>
          </w:p>
          <w:p w:rsidRPr="00887181" w:rsidR="00FB59A0" w:rsidP="00684FEA" w:rsidRDefault="00FB59A0" w14:paraId="36AEB262" w14:textId="059A8AD3">
            <w:pPr>
              <w:rPr>
                <w:rFonts w:ascii="Arial" w:hAnsi="Arial" w:cs="Arial"/>
                <w:b/>
                <w:iCs/>
              </w:rPr>
            </w:pPr>
          </w:p>
        </w:tc>
        <w:tc>
          <w:tcPr>
            <w:tcW w:w="4701" w:type="dxa"/>
            <w:tcMar/>
          </w:tcPr>
          <w:p w:rsidRPr="00887181" w:rsidR="00684FEA" w:rsidP="00684FEA" w:rsidRDefault="00684FEA" w14:paraId="45CC6BAA" w14:textId="77777777">
            <w:pPr>
              <w:rPr>
                <w:rFonts w:ascii="Arial" w:hAnsi="Arial" w:cs="Arial"/>
                <w:b/>
                <w:iCs/>
              </w:rPr>
            </w:pPr>
            <w:r w:rsidRPr="00887181">
              <w:rPr>
                <w:rFonts w:ascii="Arial" w:hAnsi="Arial" w:cs="Arial"/>
                <w:b/>
                <w:iCs/>
              </w:rPr>
              <w:t>Environmental</w:t>
            </w:r>
          </w:p>
          <w:p w:rsidRPr="00887181" w:rsidR="00B9272D" w:rsidP="00684FEA" w:rsidRDefault="00B9272D" w14:paraId="0967D9EA" w14:textId="77777777">
            <w:pPr>
              <w:rPr>
                <w:rFonts w:ascii="Arial" w:hAnsi="Arial" w:cs="Arial"/>
              </w:rPr>
            </w:pPr>
          </w:p>
          <w:p w:rsidRPr="00887181" w:rsidR="00EF267A" w:rsidP="00684FEA" w:rsidRDefault="00B9272D" w14:paraId="05C95EA4" w14:textId="77777777">
            <w:pPr>
              <w:rPr>
                <w:rFonts w:ascii="Arial" w:hAnsi="Arial" w:cs="Arial"/>
              </w:rPr>
            </w:pPr>
            <w:r w:rsidRPr="00887181">
              <w:rPr>
                <w:rFonts w:ascii="Arial" w:hAnsi="Arial" w:cs="Arial"/>
              </w:rPr>
              <w:t>-</w:t>
            </w:r>
            <w:r w:rsidRPr="00887181" w:rsidR="00956CD6">
              <w:rPr>
                <w:rFonts w:ascii="Arial" w:hAnsi="Arial" w:cs="Arial"/>
              </w:rPr>
              <w:t>C</w:t>
            </w:r>
            <w:r w:rsidRPr="00887181">
              <w:rPr>
                <w:rFonts w:ascii="Arial" w:hAnsi="Arial" w:cs="Arial"/>
              </w:rPr>
              <w:t>ouples are looking for eco-friendly weddings. By providing VR location previews as a low-carbon substitute for foreign travel while planning, Exploraverse may capitalise on this.</w:t>
            </w:r>
          </w:p>
          <w:p w:rsidRPr="00887181" w:rsidR="00887181" w:rsidP="00684FEA" w:rsidRDefault="00887181" w14:paraId="5687F08F" w14:textId="77777777">
            <w:pPr>
              <w:rPr>
                <w:rFonts w:ascii="Arial" w:hAnsi="Arial" w:cs="Arial"/>
                <w:b/>
                <w:iCs/>
              </w:rPr>
            </w:pPr>
          </w:p>
          <w:p w:rsidRPr="00142942" w:rsidR="00142942" w:rsidP="00684FEA" w:rsidRDefault="00887181" w14:paraId="66FE340A" w14:textId="43293C67">
            <w:pPr>
              <w:rPr>
                <w:rFonts w:ascii="Arial" w:hAnsi="Arial" w:cs="Arial"/>
              </w:rPr>
            </w:pPr>
            <w:r w:rsidRPr="00887181">
              <w:rPr>
                <w:rFonts w:ascii="Arial" w:hAnsi="Arial" w:cs="Arial"/>
              </w:rPr>
              <w:t>VR lowers emissions by eliminating the need for several site trips overseas. This is in line with both personal carbon-conscious principles and the UK's Net Zero objectives.</w:t>
            </w:r>
            <w:r w:rsidR="00CB244B">
              <w:rPr>
                <w:rFonts w:ascii="Arial" w:hAnsi="Arial" w:cs="Arial"/>
              </w:rPr>
              <w:t xml:space="preserve"> </w:t>
            </w:r>
          </w:p>
        </w:tc>
      </w:tr>
    </w:tbl>
    <w:p w:rsidR="004A3A74" w:rsidP="001C3E3A" w:rsidRDefault="004A3A74" w14:paraId="53DD3A28" w14:textId="77777777">
      <w:pPr>
        <w:rPr>
          <w:rFonts w:ascii="Arial" w:hAnsi="Arial" w:cs="Arial"/>
          <w:b/>
          <w:iCs/>
        </w:rPr>
      </w:pPr>
    </w:p>
    <w:p w:rsidR="00455FE8" w:rsidP="001C3E3A" w:rsidRDefault="00455FE8" w14:paraId="30D7F354" w14:textId="77777777">
      <w:pPr>
        <w:rPr>
          <w:rFonts w:ascii="Arial" w:hAnsi="Arial" w:cs="Arial"/>
          <w:b/>
          <w:iCs/>
        </w:rPr>
      </w:pPr>
    </w:p>
    <w:p w:rsidR="00455FE8" w:rsidP="001C3E3A" w:rsidRDefault="00455FE8" w14:paraId="4D49429D" w14:textId="77777777">
      <w:pPr>
        <w:rPr>
          <w:rFonts w:ascii="Arial" w:hAnsi="Arial" w:cs="Arial"/>
          <w:b/>
          <w:iCs/>
        </w:rPr>
      </w:pPr>
    </w:p>
    <w:p w:rsidR="00455FE8" w:rsidP="001C3E3A" w:rsidRDefault="00455FE8" w14:paraId="5E012AC6" w14:textId="77777777">
      <w:pPr>
        <w:rPr>
          <w:rFonts w:ascii="Arial" w:hAnsi="Arial" w:cs="Arial"/>
          <w:b/>
          <w:iCs/>
        </w:rPr>
      </w:pPr>
    </w:p>
    <w:p w:rsidR="00A53A19" w:rsidP="1FE86AD7" w:rsidRDefault="00A53A19" w14:paraId="5C30D836" w14:noSpellErr="1" w14:textId="18B85BAD">
      <w:pPr>
        <w:pStyle w:val="Normal"/>
        <w:rPr>
          <w:rFonts w:ascii="Arial" w:hAnsi="Arial" w:cs="Arial"/>
          <w:b w:val="1"/>
          <w:bCs w:val="1"/>
        </w:rPr>
      </w:pPr>
    </w:p>
    <w:p w:rsidRPr="008A089D" w:rsidR="00CD0BA3" w:rsidP="001C3E3A" w:rsidRDefault="001C3E3A" w14:paraId="0B349AA9" w14:textId="5A95B13D">
      <w:pPr>
        <w:rPr>
          <w:rFonts w:ascii="Arial" w:hAnsi="Arial" w:cs="Arial"/>
          <w:b/>
          <w:iCs/>
        </w:rPr>
      </w:pPr>
      <w:r w:rsidRPr="008A089D">
        <w:rPr>
          <w:rFonts w:ascii="Arial" w:hAnsi="Arial" w:cs="Arial"/>
          <w:b/>
          <w:iCs/>
        </w:rPr>
        <w:lastRenderedPageBreak/>
        <w:t>Appendix C – Copy of Pitch Supporting Materia</w:t>
      </w:r>
      <w:r w:rsidRPr="008A089D" w:rsidR="00CB7CAF">
        <w:rPr>
          <w:rFonts w:ascii="Arial" w:hAnsi="Arial" w:cs="Arial"/>
          <w:b/>
          <w:iCs/>
        </w:rPr>
        <w:t>ls</w:t>
      </w:r>
    </w:p>
    <w:p w:rsidRPr="008A089D" w:rsidR="000B1185" w:rsidP="001C3E3A" w:rsidRDefault="002C2B10" w14:paraId="4484978A" w14:textId="13CBF23E">
      <w:pPr>
        <w:rPr>
          <w:rFonts w:ascii="Arial" w:hAnsi="Arial" w:cs="Arial"/>
          <w:bCs/>
          <w:iCs/>
        </w:rPr>
      </w:pPr>
      <w:r w:rsidRPr="008A089D">
        <w:rPr>
          <w:rFonts w:ascii="Arial" w:hAnsi="Arial" w:cs="Arial"/>
          <w:bCs/>
          <w:iCs/>
        </w:rPr>
        <w:t xml:space="preserve">There has been a slight shift in the focus of this start up business, </w:t>
      </w:r>
      <w:r w:rsidRPr="008A089D" w:rsidR="00BB7DDC">
        <w:rPr>
          <w:rFonts w:ascii="Arial" w:hAnsi="Arial" w:cs="Arial"/>
          <w:bCs/>
          <w:iCs/>
        </w:rPr>
        <w:t xml:space="preserve">initially the pitch was presented on a broader VR concept that </w:t>
      </w:r>
      <w:r w:rsidRPr="008A089D" w:rsidR="00893396">
        <w:rPr>
          <w:rFonts w:ascii="Arial" w:hAnsi="Arial" w:cs="Arial"/>
          <w:bCs/>
          <w:iCs/>
        </w:rPr>
        <w:t>discussed</w:t>
      </w:r>
      <w:r w:rsidRPr="008A089D" w:rsidR="00BB7DDC">
        <w:rPr>
          <w:rFonts w:ascii="Arial" w:hAnsi="Arial" w:cs="Arial"/>
          <w:bCs/>
          <w:iCs/>
        </w:rPr>
        <w:t xml:space="preserve"> about allowing customers to explore wide range of destinations through VR headsets</w:t>
      </w:r>
      <w:r w:rsidRPr="008A089D" w:rsidR="00CE6ED3">
        <w:rPr>
          <w:rFonts w:ascii="Arial" w:hAnsi="Arial" w:cs="Arial"/>
          <w:bCs/>
          <w:iCs/>
        </w:rPr>
        <w:t xml:space="preserve">. To scale it down and create more targeted offering, the concept has been refined to focus </w:t>
      </w:r>
      <w:r w:rsidRPr="008A089D" w:rsidR="00893396">
        <w:rPr>
          <w:rFonts w:ascii="Arial" w:hAnsi="Arial" w:cs="Arial"/>
          <w:bCs/>
          <w:iCs/>
        </w:rPr>
        <w:t>on the wedding industry whilst still utilising VR technology.</w:t>
      </w:r>
    </w:p>
    <w:p w:rsidRPr="008A089D" w:rsidR="00893396" w:rsidP="001C3E3A" w:rsidRDefault="00893396" w14:paraId="3ACB9AA2" w14:textId="77777777">
      <w:pPr>
        <w:rPr>
          <w:rFonts w:ascii="Arial" w:hAnsi="Arial" w:cs="Arial"/>
          <w:bCs/>
          <w:iCs/>
        </w:rPr>
      </w:pPr>
    </w:p>
    <w:p w:rsidRPr="008A089D" w:rsidR="001C3E3A" w:rsidP="001C3E3A" w:rsidRDefault="004F0158" w14:paraId="765E2EF1" w14:textId="632C455A">
      <w:pPr>
        <w:rPr>
          <w:rFonts w:ascii="Arial" w:hAnsi="Arial" w:cs="Arial"/>
          <w:bCs/>
          <w:iCs/>
        </w:rPr>
      </w:pPr>
      <w:r w:rsidRPr="008A089D">
        <w:rPr>
          <w:rFonts w:ascii="Arial" w:hAnsi="Arial" w:cs="Arial"/>
          <w:bCs/>
          <w:iCs/>
          <w:noProof/>
          <w14:ligatures w14:val="standardContextual"/>
        </w:rPr>
        <w:drawing>
          <wp:inline distT="0" distB="0" distL="0" distR="0" wp14:anchorId="346D7147" wp14:editId="2B9268D0">
            <wp:extent cx="5573769" cy="3299792"/>
            <wp:effectExtent l="0" t="0" r="1905" b="2540"/>
            <wp:docPr id="184246572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2465721" name="Picture 1" descr="A screenshot of a computer&#10;&#10;AI-generated content may be incorrect."/>
                    <pic:cNvPicPr/>
                  </pic:nvPicPr>
                  <pic:blipFill rotWithShape="1">
                    <a:blip r:embed="rId12" cstate="print">
                      <a:extLst>
                        <a:ext uri="{28A0092B-C50C-407E-A947-70E740481C1C}">
                          <a14:useLocalDpi xmlns:a14="http://schemas.microsoft.com/office/drawing/2010/main" val="0"/>
                        </a:ext>
                      </a:extLst>
                    </a:blip>
                    <a:srcRect l="5254" t="33940" r="50387" b="24040"/>
                    <a:stretch>
                      <a:fillRect/>
                    </a:stretch>
                  </pic:blipFill>
                  <pic:spPr bwMode="auto">
                    <a:xfrm>
                      <a:off x="0" y="0"/>
                      <a:ext cx="5606753" cy="3319319"/>
                    </a:xfrm>
                    <a:prstGeom prst="rect">
                      <a:avLst/>
                    </a:prstGeom>
                    <a:ln>
                      <a:noFill/>
                    </a:ln>
                    <a:extLst>
                      <a:ext uri="{53640926-AAD7-44D8-BBD7-CCE9431645EC}">
                        <a14:shadowObscured xmlns:a14="http://schemas.microsoft.com/office/drawing/2010/main"/>
                      </a:ext>
                    </a:extLst>
                  </pic:spPr>
                </pic:pic>
              </a:graphicData>
            </a:graphic>
          </wp:inline>
        </w:drawing>
      </w:r>
    </w:p>
    <w:p w:rsidRPr="008A089D" w:rsidR="00893396" w:rsidP="001C3E3A" w:rsidRDefault="00410A89" w14:paraId="6D8C2A28" w14:textId="344D3111">
      <w:pPr>
        <w:rPr>
          <w:rFonts w:ascii="Arial" w:hAnsi="Arial" w:cs="Arial"/>
          <w:bCs/>
          <w:iCs/>
        </w:rPr>
      </w:pPr>
      <w:r w:rsidRPr="008A089D">
        <w:rPr>
          <w:rFonts w:ascii="Arial" w:hAnsi="Arial" w:cs="Arial"/>
          <w:b/>
          <w:iCs/>
          <w:noProof/>
          <w14:ligatures w14:val="standardContextual"/>
        </w:rPr>
        <w:drawing>
          <wp:anchor distT="0" distB="0" distL="114300" distR="114300" simplePos="0" relativeHeight="251658240" behindDoc="0" locked="0" layoutInCell="1" allowOverlap="1" wp14:anchorId="797F501B" wp14:editId="57B2D1EF">
            <wp:simplePos x="0" y="0"/>
            <wp:positionH relativeFrom="column">
              <wp:posOffset>-93980</wp:posOffset>
            </wp:positionH>
            <wp:positionV relativeFrom="paragraph">
              <wp:posOffset>523875</wp:posOffset>
            </wp:positionV>
            <wp:extent cx="5683250" cy="2988945"/>
            <wp:effectExtent l="0" t="0" r="6350" b="0"/>
            <wp:wrapSquare wrapText="bothSides"/>
            <wp:docPr id="1102138289"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2138289" name="Picture 2" descr="A screenshot of a computer&#10;&#10;AI-generated content may be incorrect."/>
                    <pic:cNvPicPr/>
                  </pic:nvPicPr>
                  <pic:blipFill rotWithShape="1">
                    <a:blip r:embed="rId13" cstate="print">
                      <a:extLst>
                        <a:ext uri="{28A0092B-C50C-407E-A947-70E740481C1C}">
                          <a14:useLocalDpi xmlns:a14="http://schemas.microsoft.com/office/drawing/2010/main" val="0"/>
                        </a:ext>
                      </a:extLst>
                    </a:blip>
                    <a:srcRect l="5055" t="34219" r="50237" b="28151"/>
                    <a:stretch>
                      <a:fillRect/>
                    </a:stretch>
                  </pic:blipFill>
                  <pic:spPr bwMode="auto">
                    <a:xfrm>
                      <a:off x="0" y="0"/>
                      <a:ext cx="5683250" cy="29889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8A089D" w:rsidR="0083039C">
        <w:rPr>
          <w:rFonts w:ascii="Arial" w:hAnsi="Arial" w:cs="Arial"/>
          <w:bCs/>
          <w:iCs/>
        </w:rPr>
        <w:t xml:space="preserve">Market research on VR </w:t>
      </w:r>
      <w:r w:rsidRPr="008A089D" w:rsidR="00893396">
        <w:rPr>
          <w:rFonts w:ascii="Arial" w:hAnsi="Arial" w:cs="Arial"/>
          <w:bCs/>
          <w:iCs/>
        </w:rPr>
        <w:t>in which</w:t>
      </w:r>
      <w:r w:rsidRPr="008A089D" w:rsidR="0083039C">
        <w:rPr>
          <w:rFonts w:ascii="Arial" w:hAnsi="Arial" w:cs="Arial"/>
          <w:bCs/>
          <w:iCs/>
        </w:rPr>
        <w:t xml:space="preserve"> </w:t>
      </w:r>
      <w:r w:rsidRPr="008A089D" w:rsidR="001B2D19">
        <w:rPr>
          <w:rFonts w:ascii="Arial" w:hAnsi="Arial" w:cs="Arial"/>
          <w:bCs/>
          <w:iCs/>
        </w:rPr>
        <w:t xml:space="preserve">is </w:t>
      </w:r>
      <w:r w:rsidRPr="008A089D" w:rsidR="00F46AFF">
        <w:rPr>
          <w:rFonts w:ascii="Arial" w:hAnsi="Arial" w:cs="Arial"/>
          <w:bCs/>
          <w:iCs/>
        </w:rPr>
        <w:t>relevant</w:t>
      </w:r>
      <w:r w:rsidRPr="008A089D" w:rsidR="001B2D19">
        <w:rPr>
          <w:rFonts w:ascii="Arial" w:hAnsi="Arial" w:cs="Arial"/>
          <w:bCs/>
          <w:iCs/>
        </w:rPr>
        <w:t xml:space="preserve"> </w:t>
      </w:r>
      <w:r w:rsidRPr="008A089D" w:rsidR="0083039C">
        <w:rPr>
          <w:rFonts w:ascii="Arial" w:hAnsi="Arial" w:cs="Arial"/>
          <w:bCs/>
          <w:iCs/>
        </w:rPr>
        <w:t>Exploraverse weddings</w:t>
      </w:r>
      <w:r w:rsidRPr="008A089D" w:rsidR="001B2D19">
        <w:rPr>
          <w:rFonts w:ascii="Arial" w:hAnsi="Arial" w:cs="Arial"/>
          <w:bCs/>
          <w:iCs/>
        </w:rPr>
        <w:t xml:space="preserve">, due to how big </w:t>
      </w:r>
      <w:r w:rsidRPr="008A089D" w:rsidR="00F46AFF">
        <w:rPr>
          <w:rFonts w:ascii="Arial" w:hAnsi="Arial" w:cs="Arial"/>
          <w:bCs/>
          <w:iCs/>
        </w:rPr>
        <w:t xml:space="preserve">VR is forecasted and how it </w:t>
      </w:r>
      <w:r w:rsidRPr="008A089D" w:rsidR="00893396">
        <w:rPr>
          <w:rFonts w:ascii="Arial" w:hAnsi="Arial" w:cs="Arial"/>
          <w:bCs/>
          <w:iCs/>
        </w:rPr>
        <w:t>is enhancing</w:t>
      </w:r>
      <w:r w:rsidRPr="008A089D" w:rsidR="00F46AFF">
        <w:rPr>
          <w:rFonts w:ascii="Arial" w:hAnsi="Arial" w:cs="Arial"/>
          <w:bCs/>
          <w:iCs/>
        </w:rPr>
        <w:t xml:space="preserve"> different industries.</w:t>
      </w:r>
    </w:p>
    <w:p w:rsidRPr="003A4516" w:rsidR="0083039C" w:rsidP="001C3E3A" w:rsidRDefault="0083039C" w14:paraId="33A67EE9" w14:textId="5276D81A">
      <w:pPr>
        <w:rPr>
          <w:rFonts w:ascii="Arial" w:hAnsi="Arial" w:cs="Arial"/>
          <w:bCs/>
          <w:iCs/>
        </w:rPr>
      </w:pPr>
    </w:p>
    <w:p w:rsidRPr="003A4516" w:rsidR="00893396" w:rsidP="001C3E3A" w:rsidRDefault="00893396" w14:paraId="507D21DF" w14:textId="77777777">
      <w:pPr>
        <w:rPr>
          <w:rFonts w:ascii="Arial" w:hAnsi="Arial" w:cs="Arial"/>
          <w:bCs/>
          <w:iCs/>
        </w:rPr>
      </w:pPr>
    </w:p>
    <w:p w:rsidRPr="003A4516" w:rsidR="009829F4" w:rsidP="001C3E3A" w:rsidRDefault="00893396" w14:paraId="33A6C0DF" w14:textId="1F41FC03">
      <w:pPr>
        <w:rPr>
          <w:rFonts w:ascii="Arial" w:hAnsi="Arial" w:cs="Arial"/>
          <w:bCs/>
          <w:iCs/>
        </w:rPr>
      </w:pPr>
      <w:r w:rsidRPr="003A4516">
        <w:rPr>
          <w:rFonts w:ascii="Arial" w:hAnsi="Arial" w:cs="Arial"/>
          <w:bCs/>
          <w:iCs/>
        </w:rPr>
        <w:t>These goals are relevant for Exploraverse weddings.</w:t>
      </w:r>
    </w:p>
    <w:p w:rsidR="00844494" w:rsidP="001C3E3A" w:rsidRDefault="00844494" w14:paraId="182A8AF3" w14:textId="77777777">
      <w:pPr>
        <w:rPr>
          <w:rFonts w:ascii="Arial" w:hAnsi="Arial" w:cs="Arial"/>
          <w:b/>
          <w:iCs/>
        </w:rPr>
      </w:pPr>
    </w:p>
    <w:p w:rsidR="00E75CC1" w:rsidP="001C3E3A" w:rsidRDefault="009829F4" w14:paraId="372FC291" w14:textId="77777777">
      <w:pPr>
        <w:rPr>
          <w:rFonts w:ascii="Arial" w:hAnsi="Arial" w:cs="Arial"/>
          <w:b/>
          <w:iCs/>
        </w:rPr>
      </w:pPr>
      <w:r>
        <w:rPr>
          <w:rFonts w:ascii="Arial" w:hAnsi="Arial" w:cs="Arial"/>
          <w:b/>
          <w:iCs/>
          <w:noProof/>
          <w14:ligatures w14:val="standardContextual"/>
        </w:rPr>
        <w:lastRenderedPageBreak/>
        <w:drawing>
          <wp:inline distT="0" distB="0" distL="0" distR="0" wp14:anchorId="7A96A040" wp14:editId="7ED53933">
            <wp:extent cx="5459341" cy="3044283"/>
            <wp:effectExtent l="0" t="0" r="1905" b="3810"/>
            <wp:docPr id="2118955432"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8955432" name="Picture 3" descr="A screenshot of a computer&#10;&#10;AI-generated content may be incorrect."/>
                    <pic:cNvPicPr/>
                  </pic:nvPicPr>
                  <pic:blipFill rotWithShape="1">
                    <a:blip r:embed="rId14">
                      <a:extLst>
                        <a:ext uri="{28A0092B-C50C-407E-A947-70E740481C1C}">
                          <a14:useLocalDpi xmlns:a14="http://schemas.microsoft.com/office/drawing/2010/main" val="0"/>
                        </a:ext>
                      </a:extLst>
                    </a:blip>
                    <a:srcRect l="15557" t="37340" r="44001" b="26575"/>
                    <a:stretch>
                      <a:fillRect/>
                    </a:stretch>
                  </pic:blipFill>
                  <pic:spPr bwMode="auto">
                    <a:xfrm>
                      <a:off x="0" y="0"/>
                      <a:ext cx="5512462" cy="3073905"/>
                    </a:xfrm>
                    <a:prstGeom prst="rect">
                      <a:avLst/>
                    </a:prstGeom>
                    <a:ln>
                      <a:noFill/>
                    </a:ln>
                    <a:extLst>
                      <a:ext uri="{53640926-AAD7-44D8-BBD7-CCE9431645EC}">
                        <a14:shadowObscured xmlns:a14="http://schemas.microsoft.com/office/drawing/2010/main"/>
                      </a:ext>
                    </a:extLst>
                  </pic:spPr>
                </pic:pic>
              </a:graphicData>
            </a:graphic>
          </wp:inline>
        </w:drawing>
      </w:r>
    </w:p>
    <w:p w:rsidR="00E75CC1" w:rsidP="001C3E3A" w:rsidRDefault="00E75CC1" w14:paraId="502098EF" w14:textId="0571BA92">
      <w:pPr>
        <w:rPr>
          <w:rFonts w:ascii="Arial" w:hAnsi="Arial" w:cs="Arial"/>
          <w:b/>
          <w:iCs/>
        </w:rPr>
      </w:pPr>
    </w:p>
    <w:p w:rsidR="00FA7F85" w:rsidP="001C3E3A" w:rsidRDefault="00FA7F85" w14:paraId="4EE94350" w14:textId="77777777">
      <w:pPr>
        <w:rPr>
          <w:rFonts w:asciiTheme="minorHAnsi" w:hAnsiTheme="minorHAnsi" w:cstheme="minorHAnsi"/>
          <w:b/>
          <w:iCs/>
          <w:sz w:val="28"/>
          <w:szCs w:val="22"/>
        </w:rPr>
      </w:pPr>
    </w:p>
    <w:p w:rsidR="00FA7F85" w:rsidP="001C3E3A" w:rsidRDefault="00FA7F85" w14:paraId="4CA9BC2D" w14:textId="77777777">
      <w:pPr>
        <w:rPr>
          <w:rFonts w:asciiTheme="minorHAnsi" w:hAnsiTheme="minorHAnsi" w:cstheme="minorHAnsi"/>
          <w:b/>
          <w:iCs/>
          <w:sz w:val="28"/>
          <w:szCs w:val="22"/>
        </w:rPr>
      </w:pPr>
    </w:p>
    <w:p w:rsidR="00FA7F85" w:rsidP="001C3E3A" w:rsidRDefault="00071E95" w14:paraId="1CF5AC94" w14:textId="70BA8A26">
      <w:pPr>
        <w:rPr>
          <w:rFonts w:asciiTheme="minorHAnsi" w:hAnsiTheme="minorHAnsi" w:cstheme="minorHAnsi"/>
          <w:b/>
          <w:iCs/>
          <w:sz w:val="28"/>
          <w:szCs w:val="22"/>
        </w:rPr>
      </w:pPr>
      <w:r>
        <w:rPr>
          <w:rFonts w:asciiTheme="minorHAnsi" w:hAnsiTheme="minorHAnsi" w:cstheme="minorHAnsi"/>
          <w:b/>
          <w:iCs/>
          <w:noProof/>
          <w:sz w:val="28"/>
          <w:szCs w:val="22"/>
          <w14:ligatures w14:val="standardContextual"/>
        </w:rPr>
        <w:drawing>
          <wp:inline distT="0" distB="0" distL="0" distR="0" wp14:anchorId="3F52BF7A" wp14:editId="338ADFF3">
            <wp:extent cx="5415592" cy="3243532"/>
            <wp:effectExtent l="0" t="0" r="0" b="0"/>
            <wp:docPr id="1023946090" name="Picture 1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3946090" name="Picture 11" descr="A screenshot of a computer&#10;&#10;AI-generated content may be incorrect."/>
                    <pic:cNvPicPr/>
                  </pic:nvPicPr>
                  <pic:blipFill rotWithShape="1">
                    <a:blip r:embed="rId15">
                      <a:extLst>
                        <a:ext uri="{28A0092B-C50C-407E-A947-70E740481C1C}">
                          <a14:useLocalDpi xmlns:a14="http://schemas.microsoft.com/office/drawing/2010/main" val="0"/>
                        </a:ext>
                      </a:extLst>
                    </a:blip>
                    <a:srcRect l="8356" t="33640" r="47291" b="23855"/>
                    <a:stretch>
                      <a:fillRect/>
                    </a:stretch>
                  </pic:blipFill>
                  <pic:spPr bwMode="auto">
                    <a:xfrm>
                      <a:off x="0" y="0"/>
                      <a:ext cx="5474493" cy="3278809"/>
                    </a:xfrm>
                    <a:prstGeom prst="rect">
                      <a:avLst/>
                    </a:prstGeom>
                    <a:ln>
                      <a:noFill/>
                    </a:ln>
                    <a:extLst>
                      <a:ext uri="{53640926-AAD7-44D8-BBD7-CCE9431645EC}">
                        <a14:shadowObscured xmlns:a14="http://schemas.microsoft.com/office/drawing/2010/main"/>
                      </a:ext>
                    </a:extLst>
                  </pic:spPr>
                </pic:pic>
              </a:graphicData>
            </a:graphic>
          </wp:inline>
        </w:drawing>
      </w:r>
    </w:p>
    <w:p w:rsidR="00FA7F85" w:rsidP="001C3E3A" w:rsidRDefault="00FA7F85" w14:paraId="19BF2EE2" w14:textId="77777777">
      <w:pPr>
        <w:rPr>
          <w:rFonts w:asciiTheme="minorHAnsi" w:hAnsiTheme="minorHAnsi" w:cstheme="minorHAnsi"/>
          <w:b/>
          <w:iCs/>
          <w:sz w:val="28"/>
          <w:szCs w:val="22"/>
        </w:rPr>
      </w:pPr>
    </w:p>
    <w:p w:rsidR="00FA7F85" w:rsidP="001C3E3A" w:rsidRDefault="00FA7F85" w14:paraId="11E712FA" w14:textId="77777777">
      <w:pPr>
        <w:rPr>
          <w:rFonts w:asciiTheme="minorHAnsi" w:hAnsiTheme="minorHAnsi" w:cstheme="minorHAnsi"/>
          <w:b/>
          <w:iCs/>
          <w:sz w:val="28"/>
          <w:szCs w:val="22"/>
        </w:rPr>
      </w:pPr>
    </w:p>
    <w:p w:rsidR="00FA7F85" w:rsidP="001C3E3A" w:rsidRDefault="00FA7F85" w14:paraId="03B7941D" w14:textId="77777777">
      <w:pPr>
        <w:rPr>
          <w:rFonts w:asciiTheme="minorHAnsi" w:hAnsiTheme="minorHAnsi" w:cstheme="minorHAnsi"/>
          <w:b/>
          <w:iCs/>
          <w:sz w:val="28"/>
          <w:szCs w:val="22"/>
        </w:rPr>
      </w:pPr>
    </w:p>
    <w:p w:rsidR="00FA7F85" w:rsidP="001C3E3A" w:rsidRDefault="00FA7F85" w14:paraId="686640AE" w14:textId="77777777">
      <w:pPr>
        <w:rPr>
          <w:rFonts w:asciiTheme="minorHAnsi" w:hAnsiTheme="minorHAnsi" w:cstheme="minorHAnsi"/>
          <w:b/>
          <w:iCs/>
          <w:sz w:val="28"/>
          <w:szCs w:val="22"/>
        </w:rPr>
      </w:pPr>
    </w:p>
    <w:p w:rsidR="007C241D" w:rsidP="001C3E3A" w:rsidRDefault="007C241D" w14:paraId="38362287" w14:textId="77777777">
      <w:pPr>
        <w:rPr>
          <w:rFonts w:asciiTheme="minorHAnsi" w:hAnsiTheme="minorHAnsi" w:cstheme="minorHAnsi"/>
          <w:b/>
          <w:iCs/>
          <w:sz w:val="28"/>
          <w:szCs w:val="22"/>
        </w:rPr>
      </w:pPr>
    </w:p>
    <w:p w:rsidR="009012C7" w:rsidP="001C3E3A" w:rsidRDefault="009012C7" w14:paraId="2800C682" w14:textId="77777777">
      <w:pPr>
        <w:rPr>
          <w:rFonts w:asciiTheme="minorHAnsi" w:hAnsiTheme="minorHAnsi" w:cstheme="minorHAnsi"/>
          <w:b/>
          <w:iCs/>
          <w:sz w:val="28"/>
          <w:szCs w:val="22"/>
        </w:rPr>
      </w:pPr>
    </w:p>
    <w:p w:rsidR="009012C7" w:rsidP="001C3E3A" w:rsidRDefault="009012C7" w14:paraId="75360BDD" w14:textId="77777777">
      <w:pPr>
        <w:rPr>
          <w:rFonts w:asciiTheme="minorHAnsi" w:hAnsiTheme="minorHAnsi" w:cstheme="minorHAnsi"/>
          <w:b/>
          <w:iCs/>
          <w:sz w:val="28"/>
          <w:szCs w:val="22"/>
        </w:rPr>
      </w:pPr>
    </w:p>
    <w:p w:rsidR="007C241D" w:rsidP="001C3E3A" w:rsidRDefault="007C241D" w14:paraId="53FCC5D8" w14:textId="77777777">
      <w:pPr>
        <w:rPr>
          <w:rFonts w:asciiTheme="minorHAnsi" w:hAnsiTheme="minorHAnsi" w:cstheme="minorHAnsi"/>
          <w:b/>
          <w:iCs/>
          <w:sz w:val="28"/>
          <w:szCs w:val="22"/>
        </w:rPr>
      </w:pPr>
    </w:p>
    <w:p w:rsidR="007C241D" w:rsidP="001C3E3A" w:rsidRDefault="007C241D" w14:paraId="3E5B43BB" w14:textId="77777777">
      <w:pPr>
        <w:rPr>
          <w:rFonts w:asciiTheme="minorHAnsi" w:hAnsiTheme="minorHAnsi" w:cstheme="minorHAnsi"/>
          <w:b/>
          <w:iCs/>
          <w:sz w:val="28"/>
          <w:szCs w:val="22"/>
        </w:rPr>
      </w:pPr>
    </w:p>
    <w:p w:rsidRPr="009012C7" w:rsidR="008F112C" w:rsidP="001C3E3A" w:rsidRDefault="004C6C45" w14:paraId="3E5C37DD" w14:textId="2EBE4EED">
      <w:pPr>
        <w:rPr>
          <w:rFonts w:ascii="Arial" w:hAnsi="Arial" w:cs="Arial"/>
          <w:b/>
          <w:iCs/>
        </w:rPr>
      </w:pPr>
      <w:r>
        <w:rPr>
          <w:rFonts w:asciiTheme="minorHAnsi" w:hAnsiTheme="minorHAnsi" w:cstheme="minorHAnsi"/>
          <w:b/>
          <w:iCs/>
          <w:sz w:val="28"/>
          <w:szCs w:val="22"/>
        </w:rPr>
        <w:lastRenderedPageBreak/>
        <w:t xml:space="preserve">Appendix </w:t>
      </w:r>
      <w:r w:rsidR="009012C7">
        <w:rPr>
          <w:rFonts w:asciiTheme="minorHAnsi" w:hAnsiTheme="minorHAnsi" w:cstheme="minorHAnsi"/>
          <w:b/>
          <w:iCs/>
          <w:sz w:val="28"/>
          <w:szCs w:val="22"/>
        </w:rPr>
        <w:t xml:space="preserve">- </w:t>
      </w:r>
      <w:r w:rsidR="00930A15">
        <w:rPr>
          <w:rFonts w:asciiTheme="minorHAnsi" w:hAnsiTheme="minorHAnsi" w:cstheme="minorHAnsi"/>
          <w:b/>
          <w:iCs/>
          <w:sz w:val="28"/>
          <w:szCs w:val="22"/>
        </w:rPr>
        <w:t>PRICE LIST</w:t>
      </w:r>
      <w:r w:rsidR="001658DF">
        <w:rPr>
          <w:rFonts w:asciiTheme="minorHAnsi" w:hAnsiTheme="minorHAnsi" w:cstheme="minorHAnsi"/>
          <w:b/>
          <w:iCs/>
          <w:sz w:val="28"/>
          <w:szCs w:val="22"/>
        </w:rPr>
        <w:t xml:space="preserve"> FOR B2B. </w:t>
      </w:r>
    </w:p>
    <w:p w:rsidRPr="00057DCD" w:rsidR="00A1230B" w:rsidP="001C3E3A" w:rsidRDefault="00A1230B" w14:paraId="0D5AE81C" w14:textId="77777777">
      <w:pPr>
        <w:rPr>
          <w:rFonts w:ascii="Arial" w:hAnsi="Arial" w:cs="Arial"/>
          <w:b/>
          <w:iCs/>
          <w:sz w:val="28"/>
          <w:szCs w:val="22"/>
        </w:rPr>
      </w:pPr>
    </w:p>
    <w:tbl>
      <w:tblPr>
        <w:tblStyle w:val="TableGrid"/>
        <w:tblW w:w="0" w:type="auto"/>
        <w:tblLook w:val="04A0" w:firstRow="1" w:lastRow="0" w:firstColumn="1" w:lastColumn="0" w:noHBand="0" w:noVBand="1"/>
      </w:tblPr>
      <w:tblGrid>
        <w:gridCol w:w="1467"/>
        <w:gridCol w:w="1331"/>
        <w:gridCol w:w="6218"/>
      </w:tblGrid>
      <w:tr w:rsidRPr="00057DCD" w:rsidR="00805710" w:rsidTr="0F7F44DF" w14:paraId="169E9757" w14:textId="77777777">
        <w:tc>
          <w:tcPr>
            <w:tcW w:w="0" w:type="auto"/>
            <w:tcMar/>
            <w:hideMark/>
          </w:tcPr>
          <w:p w:rsidRPr="00057DCD" w:rsidR="00A1230B" w:rsidRDefault="00A1230B" w14:paraId="3CCA1307" w14:textId="77777777">
            <w:pPr>
              <w:jc w:val="center"/>
              <w:rPr>
                <w:rFonts w:ascii="Arial" w:hAnsi="Arial" w:cs="Arial"/>
                <w:b/>
                <w:bCs/>
              </w:rPr>
            </w:pPr>
            <w:r w:rsidRPr="00057DCD">
              <w:rPr>
                <w:rStyle w:val="Strong"/>
                <w:rFonts w:ascii="Arial" w:hAnsi="Arial" w:cs="Arial" w:eastAsiaTheme="majorEastAsia"/>
              </w:rPr>
              <w:t>Package Name</w:t>
            </w:r>
          </w:p>
        </w:tc>
        <w:tc>
          <w:tcPr>
            <w:tcW w:w="0" w:type="auto"/>
            <w:tcMar/>
            <w:hideMark/>
          </w:tcPr>
          <w:p w:rsidRPr="00057DCD" w:rsidR="00A1230B" w:rsidP="00F849B9" w:rsidRDefault="00F849B9" w14:paraId="2F48D540" w14:textId="520020C3">
            <w:pPr>
              <w:rPr>
                <w:rFonts w:ascii="Arial" w:hAnsi="Arial" w:cs="Arial"/>
                <w:b/>
                <w:bCs/>
              </w:rPr>
            </w:pPr>
            <w:r w:rsidRPr="00057DCD">
              <w:rPr>
                <w:rStyle w:val="Strong"/>
                <w:rFonts w:ascii="Arial" w:hAnsi="Arial" w:cs="Arial" w:eastAsiaTheme="majorEastAsia"/>
              </w:rPr>
              <w:t xml:space="preserve"> </w:t>
            </w:r>
            <w:r w:rsidRPr="00057DCD" w:rsidR="00A1230B">
              <w:rPr>
                <w:rStyle w:val="Strong"/>
                <w:rFonts w:ascii="Arial" w:hAnsi="Arial" w:cs="Arial" w:eastAsiaTheme="majorEastAsia"/>
              </w:rPr>
              <w:t>Price (per month)</w:t>
            </w:r>
          </w:p>
        </w:tc>
        <w:tc>
          <w:tcPr>
            <w:tcW w:w="0" w:type="auto"/>
            <w:tcMar/>
            <w:hideMark/>
          </w:tcPr>
          <w:p w:rsidRPr="00057DCD" w:rsidR="00A1230B" w:rsidRDefault="00A1230B" w14:paraId="1829CCB2" w14:textId="3E30C242">
            <w:pPr>
              <w:jc w:val="center"/>
              <w:rPr>
                <w:rFonts w:ascii="Arial" w:hAnsi="Arial" w:cs="Arial"/>
                <w:b/>
                <w:bCs/>
              </w:rPr>
            </w:pPr>
            <w:r w:rsidRPr="00057DCD">
              <w:rPr>
                <w:rStyle w:val="Strong"/>
                <w:rFonts w:ascii="Arial" w:hAnsi="Arial" w:cs="Arial" w:eastAsiaTheme="majorEastAsia"/>
              </w:rPr>
              <w:t>Include</w:t>
            </w:r>
            <w:r w:rsidRPr="00057DCD" w:rsidR="00F849B9">
              <w:rPr>
                <w:rStyle w:val="Strong"/>
                <w:rFonts w:ascii="Arial" w:hAnsi="Arial" w:cs="Arial" w:eastAsiaTheme="majorEastAsia"/>
              </w:rPr>
              <w:t>s:</w:t>
            </w:r>
          </w:p>
        </w:tc>
      </w:tr>
      <w:tr w:rsidRPr="00057DCD" w:rsidR="00805710" w:rsidTr="0F7F44DF" w14:paraId="383B8709" w14:textId="77777777">
        <w:tc>
          <w:tcPr>
            <w:tcW w:w="0" w:type="auto"/>
            <w:tcMar/>
            <w:hideMark/>
          </w:tcPr>
          <w:p w:rsidRPr="00057DCD" w:rsidR="00A1230B" w:rsidRDefault="00A1230B" w14:paraId="5D20B3CE" w14:textId="77CAB5B0">
            <w:pPr>
              <w:rPr>
                <w:rFonts w:ascii="Arial" w:hAnsi="Arial" w:cs="Arial"/>
              </w:rPr>
            </w:pPr>
            <w:r w:rsidRPr="00057DCD">
              <w:rPr>
                <w:rStyle w:val="Strong"/>
                <w:rFonts w:ascii="Arial" w:hAnsi="Arial" w:cs="Arial" w:eastAsiaTheme="majorEastAsia"/>
              </w:rPr>
              <w:t>Basic</w:t>
            </w:r>
          </w:p>
        </w:tc>
        <w:tc>
          <w:tcPr>
            <w:tcW w:w="0" w:type="auto"/>
            <w:tcMar/>
            <w:hideMark/>
          </w:tcPr>
          <w:p w:rsidRPr="00057DCD" w:rsidR="00A1230B" w:rsidRDefault="00F849B9" w14:paraId="4A9EBF73" w14:textId="391043FC">
            <w:pPr>
              <w:rPr>
                <w:rFonts w:ascii="Arial" w:hAnsi="Arial" w:cs="Arial"/>
              </w:rPr>
            </w:pPr>
            <w:r w:rsidRPr="00057DCD">
              <w:rPr>
                <w:rStyle w:val="Strong"/>
                <w:rFonts w:ascii="Arial" w:hAnsi="Arial" w:cs="Arial" w:eastAsiaTheme="majorEastAsia"/>
              </w:rPr>
              <w:t xml:space="preserve">  </w:t>
            </w:r>
            <w:r w:rsidRPr="00057DCD" w:rsidR="00A1230B">
              <w:rPr>
                <w:rStyle w:val="Strong"/>
                <w:rFonts w:ascii="Arial" w:hAnsi="Arial" w:cs="Arial" w:eastAsiaTheme="majorEastAsia"/>
              </w:rPr>
              <w:t>£1</w:t>
            </w:r>
            <w:r w:rsidR="00D23827">
              <w:rPr>
                <w:rStyle w:val="Strong"/>
                <w:rFonts w:ascii="Arial" w:hAnsi="Arial" w:cs="Arial" w:eastAsiaTheme="majorEastAsia"/>
              </w:rPr>
              <w:t>50</w:t>
            </w:r>
          </w:p>
        </w:tc>
        <w:tc>
          <w:tcPr>
            <w:tcW w:w="0" w:type="auto"/>
            <w:tcMar/>
            <w:hideMark/>
          </w:tcPr>
          <w:p w:rsidRPr="00057DCD" w:rsidR="00A1230B" w:rsidRDefault="00D23827" w14:paraId="472381E8" w14:textId="18712F98">
            <w:pPr>
              <w:rPr>
                <w:rFonts w:ascii="Arial" w:hAnsi="Arial" w:cs="Arial"/>
              </w:rPr>
            </w:pPr>
            <w:r>
              <w:rPr>
                <w:rFonts w:ascii="Arial" w:hAnsi="Arial" w:cs="Arial"/>
              </w:rPr>
              <w:t>-</w:t>
            </w:r>
            <w:r w:rsidRPr="00057DCD" w:rsidR="00A1230B">
              <w:rPr>
                <w:rFonts w:ascii="Arial" w:hAnsi="Arial" w:cs="Arial"/>
              </w:rPr>
              <w:t xml:space="preserve">5 VR destination wedding </w:t>
            </w:r>
            <w:r w:rsidRPr="00057DCD" w:rsidR="00F849B9">
              <w:rPr>
                <w:rFonts w:ascii="Arial" w:hAnsi="Arial" w:cs="Arial"/>
              </w:rPr>
              <w:t>destinations and venues</w:t>
            </w:r>
            <w:r w:rsidRPr="00057DCD" w:rsidR="00A1230B">
              <w:rPr>
                <w:rFonts w:ascii="Arial" w:hAnsi="Arial" w:cs="Arial"/>
              </w:rPr>
              <w:t>- Basic marketing toolkit</w:t>
            </w:r>
            <w:r w:rsidRPr="00057DCD" w:rsidR="00F849B9">
              <w:rPr>
                <w:rFonts w:ascii="Arial" w:hAnsi="Arial" w:cs="Arial"/>
              </w:rPr>
              <w:t xml:space="preserve">. </w:t>
            </w:r>
          </w:p>
        </w:tc>
      </w:tr>
      <w:tr w:rsidRPr="00057DCD" w:rsidR="00805710" w:rsidTr="0F7F44DF" w14:paraId="70B30FAD" w14:textId="77777777">
        <w:tc>
          <w:tcPr>
            <w:tcW w:w="0" w:type="auto"/>
            <w:tcMar/>
            <w:hideMark/>
          </w:tcPr>
          <w:p w:rsidRPr="00057DCD" w:rsidR="00F849B9" w:rsidRDefault="00F849B9" w14:paraId="3080CF7A" w14:textId="77777777">
            <w:pPr>
              <w:rPr>
                <w:rStyle w:val="Strong"/>
                <w:rFonts w:ascii="Arial" w:hAnsi="Arial" w:cs="Arial" w:eastAsiaTheme="majorEastAsia"/>
              </w:rPr>
            </w:pPr>
          </w:p>
          <w:p w:rsidRPr="00057DCD" w:rsidR="00A1230B" w:rsidRDefault="00A1230B" w14:paraId="5EB8315F" w14:textId="6D2145D4">
            <w:pPr>
              <w:rPr>
                <w:rFonts w:ascii="Arial" w:hAnsi="Arial" w:cs="Arial"/>
              </w:rPr>
            </w:pPr>
            <w:r w:rsidRPr="00057DCD">
              <w:rPr>
                <w:rStyle w:val="Strong"/>
                <w:rFonts w:ascii="Arial" w:hAnsi="Arial" w:cs="Arial" w:eastAsiaTheme="majorEastAsia"/>
              </w:rPr>
              <w:t>Standard</w:t>
            </w:r>
          </w:p>
        </w:tc>
        <w:tc>
          <w:tcPr>
            <w:tcW w:w="0" w:type="auto"/>
            <w:tcMar/>
            <w:hideMark/>
          </w:tcPr>
          <w:p w:rsidRPr="00057DCD" w:rsidR="00F849B9" w:rsidRDefault="00F849B9" w14:paraId="302DBC8E" w14:textId="77777777">
            <w:pPr>
              <w:rPr>
                <w:rStyle w:val="Strong"/>
                <w:rFonts w:ascii="Arial" w:hAnsi="Arial" w:cs="Arial" w:eastAsiaTheme="majorEastAsia"/>
              </w:rPr>
            </w:pPr>
          </w:p>
          <w:p w:rsidRPr="00057DCD" w:rsidR="00A1230B" w:rsidRDefault="00A1230B" w14:paraId="5B4ADFD4" w14:textId="2739A753">
            <w:pPr>
              <w:rPr>
                <w:rFonts w:ascii="Arial" w:hAnsi="Arial" w:cs="Arial"/>
              </w:rPr>
            </w:pPr>
            <w:r w:rsidRPr="00057DCD">
              <w:rPr>
                <w:rStyle w:val="Strong"/>
                <w:rFonts w:ascii="Arial" w:hAnsi="Arial" w:cs="Arial" w:eastAsiaTheme="majorEastAsia"/>
              </w:rPr>
              <w:t>£2</w:t>
            </w:r>
            <w:r w:rsidR="00D23827">
              <w:rPr>
                <w:rStyle w:val="Strong"/>
                <w:rFonts w:ascii="Arial" w:hAnsi="Arial" w:cs="Arial" w:eastAsiaTheme="majorEastAsia"/>
              </w:rPr>
              <w:t>50</w:t>
            </w:r>
          </w:p>
        </w:tc>
        <w:tc>
          <w:tcPr>
            <w:tcW w:w="0" w:type="auto"/>
            <w:tcMar/>
            <w:hideMark/>
          </w:tcPr>
          <w:p w:rsidRPr="00057DCD" w:rsidR="00F849B9" w:rsidP="00F849B9" w:rsidRDefault="00F849B9" w14:paraId="04A828B9" w14:textId="77777777">
            <w:pPr>
              <w:rPr>
                <w:rFonts w:ascii="Arial" w:hAnsi="Arial" w:cs="Arial"/>
              </w:rPr>
            </w:pPr>
          </w:p>
          <w:p w:rsidRPr="00057DCD" w:rsidR="00F849B9" w:rsidP="00F849B9" w:rsidRDefault="00A1230B" w14:paraId="68C608C6" w14:textId="65875DF8">
            <w:pPr>
              <w:rPr>
                <w:rFonts w:ascii="Arial" w:hAnsi="Arial" w:cs="Arial"/>
              </w:rPr>
            </w:pPr>
            <w:r w:rsidRPr="00057DCD">
              <w:rPr>
                <w:rFonts w:ascii="Arial" w:hAnsi="Arial" w:cs="Arial"/>
              </w:rPr>
              <w:t>10 VR destination wedding tours</w:t>
            </w:r>
            <w:r w:rsidRPr="00057DCD" w:rsidR="00805710">
              <w:rPr>
                <w:rFonts w:ascii="Arial" w:hAnsi="Arial" w:cs="Arial"/>
              </w:rPr>
              <w:t>- marketing</w:t>
            </w:r>
            <w:r w:rsidRPr="00057DCD">
              <w:rPr>
                <w:rFonts w:ascii="Arial" w:hAnsi="Arial" w:cs="Arial"/>
              </w:rPr>
              <w:t xml:space="preserve"> toolkit- Virtual onboarding and training session- email &amp; live chat support- </w:t>
            </w:r>
          </w:p>
          <w:p w:rsidRPr="00057DCD" w:rsidR="00F849B9" w:rsidP="00F849B9" w:rsidRDefault="00F849B9" w14:paraId="6279AB72" w14:textId="7AC5F54C">
            <w:pPr>
              <w:rPr>
                <w:rFonts w:ascii="Arial" w:hAnsi="Arial" w:cs="Arial"/>
              </w:rPr>
            </w:pPr>
          </w:p>
        </w:tc>
      </w:tr>
      <w:tr w:rsidRPr="00057DCD" w:rsidR="00805710" w:rsidTr="0F7F44DF" w14:paraId="1A157EAB" w14:textId="77777777">
        <w:tc>
          <w:tcPr>
            <w:tcW w:w="0" w:type="auto"/>
            <w:tcMar/>
            <w:hideMark/>
          </w:tcPr>
          <w:p w:rsidRPr="00057DCD" w:rsidR="00A1230B" w:rsidRDefault="00A1230B" w14:paraId="206D42D5" w14:textId="77777777">
            <w:pPr>
              <w:rPr>
                <w:rFonts w:ascii="Arial" w:hAnsi="Arial" w:cs="Arial"/>
              </w:rPr>
            </w:pPr>
            <w:r w:rsidRPr="00057DCD">
              <w:rPr>
                <w:rStyle w:val="Strong"/>
                <w:rFonts w:ascii="Arial" w:hAnsi="Arial" w:cs="Arial" w:eastAsiaTheme="majorEastAsia"/>
              </w:rPr>
              <w:t>Premium</w:t>
            </w:r>
          </w:p>
        </w:tc>
        <w:tc>
          <w:tcPr>
            <w:tcW w:w="0" w:type="auto"/>
            <w:tcMar/>
            <w:hideMark/>
          </w:tcPr>
          <w:p w:rsidRPr="00217461" w:rsidR="00F849B9" w:rsidRDefault="00217461" w14:paraId="1AA996E9" w14:textId="1714B54D">
            <w:pPr>
              <w:rPr>
                <w:rFonts w:ascii="Arial" w:hAnsi="Arial" w:cs="Arial" w:eastAsiaTheme="majorEastAsia"/>
                <w:b/>
                <w:bCs/>
              </w:rPr>
            </w:pPr>
            <w:r>
              <w:rPr>
                <w:rFonts w:ascii="Arial" w:hAnsi="Arial" w:cs="Arial" w:eastAsiaTheme="majorEastAsia"/>
                <w:b/>
                <w:bCs/>
              </w:rPr>
              <w:t>£</w:t>
            </w:r>
            <w:r w:rsidRPr="00217461">
              <w:rPr>
                <w:rFonts w:ascii="Arial" w:hAnsi="Arial" w:cs="Arial" w:eastAsiaTheme="majorEastAsia"/>
                <w:b/>
                <w:bCs/>
              </w:rPr>
              <w:t>4</w:t>
            </w:r>
            <w:r w:rsidR="00D23827">
              <w:rPr>
                <w:rFonts w:ascii="Arial" w:hAnsi="Arial" w:cs="Arial" w:eastAsiaTheme="majorEastAsia"/>
                <w:b/>
                <w:bCs/>
              </w:rPr>
              <w:t>50</w:t>
            </w:r>
          </w:p>
        </w:tc>
        <w:tc>
          <w:tcPr>
            <w:tcW w:w="0" w:type="auto"/>
            <w:tcMar/>
            <w:hideMark/>
          </w:tcPr>
          <w:p w:rsidRPr="00057DCD" w:rsidR="00F849B9" w:rsidRDefault="00F849B9" w14:paraId="6BF690E3" w14:textId="77777777">
            <w:pPr>
              <w:rPr>
                <w:rFonts w:ascii="Arial" w:hAnsi="Arial" w:cs="Arial"/>
              </w:rPr>
            </w:pPr>
          </w:p>
          <w:p w:rsidRPr="00057DCD" w:rsidR="00A1230B" w:rsidRDefault="00A1230B" w14:paraId="35A23C31" w14:textId="6D851C9A">
            <w:pPr>
              <w:rPr>
                <w:rFonts w:ascii="Arial" w:hAnsi="Arial" w:cs="Arial"/>
              </w:rPr>
            </w:pPr>
            <w:r w:rsidRPr="00057DCD">
              <w:rPr>
                <w:rFonts w:ascii="Arial" w:hAnsi="Arial" w:cs="Arial"/>
              </w:rPr>
              <w:t xml:space="preserve">- Access to 20+ VR </w:t>
            </w:r>
            <w:r w:rsidRPr="00057DCD" w:rsidR="00805710">
              <w:rPr>
                <w:rFonts w:ascii="Arial" w:hAnsi="Arial" w:cs="Arial"/>
              </w:rPr>
              <w:t xml:space="preserve">wedding </w:t>
            </w:r>
            <w:r w:rsidRPr="00057DCD">
              <w:rPr>
                <w:rFonts w:ascii="Arial" w:hAnsi="Arial" w:cs="Arial"/>
              </w:rPr>
              <w:t>destinations</w:t>
            </w:r>
            <w:r w:rsidRPr="00057DCD" w:rsidR="00805710">
              <w:rPr>
                <w:rFonts w:ascii="Arial" w:hAnsi="Arial" w:cs="Arial"/>
              </w:rPr>
              <w:t xml:space="preserve"> and venues </w:t>
            </w:r>
            <w:r w:rsidRPr="00057DCD">
              <w:rPr>
                <w:rFonts w:ascii="Arial" w:hAnsi="Arial" w:cs="Arial"/>
              </w:rPr>
              <w:t>- Full marketing toolkit + personalised content Ongoing staff training &amp; technical support- Participation in seasonal co-marketing campaigns</w:t>
            </w:r>
          </w:p>
          <w:p w:rsidRPr="00057DCD" w:rsidR="00F849B9" w:rsidRDefault="00F849B9" w14:paraId="3934CAF0" w14:textId="77777777">
            <w:pPr>
              <w:rPr>
                <w:rFonts w:ascii="Arial" w:hAnsi="Arial" w:cs="Arial"/>
              </w:rPr>
            </w:pPr>
          </w:p>
          <w:p w:rsidRPr="00057DCD" w:rsidR="00F849B9" w:rsidRDefault="00F849B9" w14:paraId="770F1E97" w14:textId="77777777">
            <w:pPr>
              <w:rPr>
                <w:rFonts w:ascii="Arial" w:hAnsi="Arial" w:cs="Arial"/>
              </w:rPr>
            </w:pPr>
          </w:p>
        </w:tc>
      </w:tr>
      <w:tr w:rsidRPr="00057DCD" w:rsidR="00805710" w:rsidTr="0F7F44DF" w14:paraId="038CB1D3" w14:textId="77777777">
        <w:tc>
          <w:tcPr>
            <w:tcW w:w="0" w:type="auto"/>
            <w:tcMar/>
            <w:hideMark/>
          </w:tcPr>
          <w:p w:rsidRPr="00D23827" w:rsidR="00A1230B" w:rsidRDefault="00D23827" w14:paraId="45A92AAE" w14:textId="5F99557B">
            <w:pPr>
              <w:rPr>
                <w:rFonts w:ascii="Arial" w:hAnsi="Arial" w:cs="Arial" w:eastAsiaTheme="majorEastAsia"/>
                <w:b/>
                <w:bCs/>
              </w:rPr>
            </w:pPr>
            <w:r w:rsidRPr="00D23827">
              <w:rPr>
                <w:rFonts w:ascii="Arial" w:hAnsi="Arial" w:cs="Arial" w:eastAsiaTheme="majorEastAsia"/>
                <w:b/>
                <w:bCs/>
              </w:rPr>
              <w:t xml:space="preserve">Exclusive </w:t>
            </w:r>
          </w:p>
        </w:tc>
        <w:tc>
          <w:tcPr>
            <w:tcW w:w="0" w:type="auto"/>
            <w:tcMar/>
            <w:hideMark/>
          </w:tcPr>
          <w:p w:rsidRPr="00057DCD" w:rsidR="00A1230B" w:rsidRDefault="00A1230B" w14:paraId="05D736C5" w14:textId="411E2F06">
            <w:pPr>
              <w:rPr>
                <w:rFonts w:ascii="Arial" w:hAnsi="Arial" w:cs="Arial"/>
              </w:rPr>
            </w:pPr>
            <w:r w:rsidRPr="00057DCD">
              <w:rPr>
                <w:rStyle w:val="Strong"/>
                <w:rFonts w:ascii="Arial" w:hAnsi="Arial" w:cs="Arial" w:eastAsiaTheme="majorEastAsia"/>
              </w:rPr>
              <w:t>£</w:t>
            </w:r>
            <w:r w:rsidR="00217461">
              <w:rPr>
                <w:rStyle w:val="Strong"/>
                <w:rFonts w:ascii="Arial" w:hAnsi="Arial" w:cs="Arial" w:eastAsiaTheme="majorEastAsia"/>
              </w:rPr>
              <w:t>650</w:t>
            </w:r>
          </w:p>
        </w:tc>
        <w:tc>
          <w:tcPr>
            <w:tcW w:w="0" w:type="auto"/>
            <w:tcMar/>
            <w:hideMark/>
          </w:tcPr>
          <w:p w:rsidRPr="00057DCD" w:rsidR="00A1230B" w:rsidRDefault="00A1230B" w14:paraId="2C5CEA13" w14:textId="3048E6CB" w14:noSpellErr="1">
            <w:pPr>
              <w:rPr>
                <w:rFonts w:ascii="Arial" w:hAnsi="Arial" w:cs="Arial"/>
              </w:rPr>
            </w:pPr>
            <w:r w:rsidRPr="0F7F44DF" w:rsidR="32DBFA3D">
              <w:rPr>
                <w:rFonts w:ascii="Arial" w:hAnsi="Arial" w:cs="Arial"/>
              </w:rPr>
              <w:t xml:space="preserve"> Unlimited VR </w:t>
            </w:r>
            <w:r w:rsidRPr="0F7F44DF" w:rsidR="5379DF79">
              <w:rPr>
                <w:rFonts w:ascii="Arial" w:hAnsi="Arial" w:cs="Arial"/>
              </w:rPr>
              <w:t>wedding tour and venues</w:t>
            </w:r>
            <w:r w:rsidRPr="0F7F44DF" w:rsidR="32DBFA3D">
              <w:rPr>
                <w:rFonts w:ascii="Arial" w:hAnsi="Arial" w:cs="Arial"/>
              </w:rPr>
              <w:t xml:space="preserve"> access- </w:t>
            </w:r>
            <w:bookmarkStart w:name="_Int_MUX3asYp" w:id="1609573495"/>
            <w:r w:rsidRPr="0F7F44DF" w:rsidR="32DBFA3D">
              <w:rPr>
                <w:rFonts w:ascii="Arial" w:hAnsi="Arial" w:cs="Arial"/>
              </w:rPr>
              <w:t>Early access</w:t>
            </w:r>
            <w:bookmarkEnd w:id="1609573495"/>
            <w:r w:rsidRPr="0F7F44DF" w:rsidR="32DBFA3D">
              <w:rPr>
                <w:rFonts w:ascii="Arial" w:hAnsi="Arial" w:cs="Arial"/>
              </w:rPr>
              <w:t xml:space="preserve"> to new destinations- Premium co-branded video content- Priority - Referral bonuses and loyalty rewards</w:t>
            </w:r>
          </w:p>
        </w:tc>
      </w:tr>
    </w:tbl>
    <w:p w:rsidRPr="00057DCD" w:rsidR="00A1230B" w:rsidP="001C3E3A" w:rsidRDefault="00A1230B" w14:paraId="21F241DF" w14:textId="77777777">
      <w:pPr>
        <w:rPr>
          <w:rFonts w:ascii="Arial" w:hAnsi="Arial" w:cs="Arial"/>
          <w:b/>
          <w:iCs/>
          <w:sz w:val="28"/>
          <w:szCs w:val="22"/>
        </w:rPr>
      </w:pPr>
    </w:p>
    <w:p w:rsidR="00E539FD" w:rsidP="001C3E3A" w:rsidRDefault="00E539FD" w14:paraId="28BF35BA" w14:textId="77777777">
      <w:pPr>
        <w:rPr>
          <w:rFonts w:asciiTheme="minorHAnsi" w:hAnsiTheme="minorHAnsi" w:cstheme="minorHAnsi"/>
          <w:b/>
          <w:iCs/>
          <w:sz w:val="28"/>
          <w:szCs w:val="22"/>
        </w:rPr>
      </w:pPr>
    </w:p>
    <w:p w:rsidR="008F112C" w:rsidP="001C3E3A" w:rsidRDefault="008F112C" w14:paraId="61BC429D" w14:textId="77777777">
      <w:pPr>
        <w:rPr>
          <w:rFonts w:asciiTheme="minorHAnsi" w:hAnsiTheme="minorHAnsi" w:cstheme="minorHAnsi"/>
          <w:b/>
          <w:iCs/>
          <w:sz w:val="28"/>
          <w:szCs w:val="22"/>
        </w:rPr>
      </w:pPr>
    </w:p>
    <w:p w:rsidR="001E6237" w:rsidP="001C3E3A" w:rsidRDefault="001E6237" w14:paraId="1AA100F4" w14:textId="77777777">
      <w:pPr>
        <w:rPr>
          <w:rFonts w:asciiTheme="minorHAnsi" w:hAnsiTheme="minorHAnsi" w:cstheme="minorHAnsi"/>
          <w:b/>
          <w:iCs/>
          <w:sz w:val="28"/>
          <w:szCs w:val="22"/>
        </w:rPr>
      </w:pPr>
    </w:p>
    <w:p w:rsidR="00805710" w:rsidP="001C3E3A" w:rsidRDefault="00805710" w14:paraId="6BA59997" w14:textId="77777777">
      <w:pPr>
        <w:rPr>
          <w:rFonts w:asciiTheme="minorHAnsi" w:hAnsiTheme="minorHAnsi" w:cstheme="minorHAnsi"/>
          <w:b/>
          <w:iCs/>
          <w:sz w:val="28"/>
          <w:szCs w:val="22"/>
        </w:rPr>
      </w:pPr>
    </w:p>
    <w:p w:rsidR="00805710" w:rsidP="001C3E3A" w:rsidRDefault="00805710" w14:paraId="2E50F5AA" w14:textId="77777777">
      <w:pPr>
        <w:rPr>
          <w:rFonts w:asciiTheme="minorHAnsi" w:hAnsiTheme="minorHAnsi" w:cstheme="minorHAnsi"/>
          <w:b/>
          <w:iCs/>
          <w:sz w:val="28"/>
          <w:szCs w:val="22"/>
        </w:rPr>
      </w:pPr>
    </w:p>
    <w:p w:rsidR="00FA7F85" w:rsidP="001C3E3A" w:rsidRDefault="00FA7F85" w14:paraId="379436E6" w14:textId="77777777">
      <w:pPr>
        <w:rPr>
          <w:rFonts w:asciiTheme="minorHAnsi" w:hAnsiTheme="minorHAnsi" w:cstheme="minorHAnsi"/>
          <w:b/>
          <w:iCs/>
          <w:sz w:val="28"/>
          <w:szCs w:val="22"/>
        </w:rPr>
      </w:pPr>
    </w:p>
    <w:p w:rsidR="00FA7F85" w:rsidP="001C3E3A" w:rsidRDefault="00FA7F85" w14:paraId="5786AA48" w14:textId="77777777">
      <w:pPr>
        <w:rPr>
          <w:rFonts w:asciiTheme="minorHAnsi" w:hAnsiTheme="minorHAnsi" w:cstheme="minorHAnsi"/>
          <w:b/>
          <w:iCs/>
          <w:sz w:val="28"/>
          <w:szCs w:val="22"/>
        </w:rPr>
      </w:pPr>
    </w:p>
    <w:p w:rsidR="00FA7F85" w:rsidP="001C3E3A" w:rsidRDefault="00FA7F85" w14:paraId="6F2D39D3" w14:textId="77777777">
      <w:pPr>
        <w:rPr>
          <w:rFonts w:asciiTheme="minorHAnsi" w:hAnsiTheme="minorHAnsi" w:cstheme="minorHAnsi"/>
          <w:b/>
          <w:iCs/>
          <w:sz w:val="28"/>
          <w:szCs w:val="22"/>
        </w:rPr>
      </w:pPr>
    </w:p>
    <w:p w:rsidR="00FA7F85" w:rsidP="001C3E3A" w:rsidRDefault="00FA7F85" w14:paraId="4B1530D8" w14:textId="77777777">
      <w:pPr>
        <w:rPr>
          <w:rFonts w:asciiTheme="minorHAnsi" w:hAnsiTheme="minorHAnsi" w:cstheme="minorHAnsi"/>
          <w:b/>
          <w:iCs/>
          <w:sz w:val="28"/>
          <w:szCs w:val="22"/>
        </w:rPr>
      </w:pPr>
    </w:p>
    <w:p w:rsidR="00FA7F85" w:rsidP="001C3E3A" w:rsidRDefault="00FA7F85" w14:paraId="19F40459" w14:textId="77777777">
      <w:pPr>
        <w:rPr>
          <w:rFonts w:asciiTheme="minorHAnsi" w:hAnsiTheme="minorHAnsi" w:cstheme="minorHAnsi"/>
          <w:b/>
          <w:iCs/>
          <w:sz w:val="28"/>
          <w:szCs w:val="22"/>
        </w:rPr>
      </w:pPr>
    </w:p>
    <w:p w:rsidR="00FA7F85" w:rsidP="001C3E3A" w:rsidRDefault="00FA7F85" w14:paraId="547F6000" w14:textId="77777777">
      <w:pPr>
        <w:rPr>
          <w:rFonts w:asciiTheme="minorHAnsi" w:hAnsiTheme="minorHAnsi" w:cstheme="minorHAnsi"/>
          <w:b/>
          <w:iCs/>
          <w:sz w:val="28"/>
          <w:szCs w:val="22"/>
        </w:rPr>
      </w:pPr>
    </w:p>
    <w:p w:rsidR="00FA7F85" w:rsidP="001C3E3A" w:rsidRDefault="00FA7F85" w14:paraId="597D1870" w14:textId="77777777">
      <w:pPr>
        <w:rPr>
          <w:rFonts w:asciiTheme="minorHAnsi" w:hAnsiTheme="minorHAnsi" w:cstheme="minorHAnsi"/>
          <w:b/>
          <w:iCs/>
          <w:sz w:val="28"/>
          <w:szCs w:val="22"/>
        </w:rPr>
      </w:pPr>
    </w:p>
    <w:p w:rsidR="00FA7F85" w:rsidP="001C3E3A" w:rsidRDefault="00FA7F85" w14:paraId="650B2EBC" w14:textId="77777777">
      <w:pPr>
        <w:rPr>
          <w:rFonts w:asciiTheme="minorHAnsi" w:hAnsiTheme="minorHAnsi" w:cstheme="minorHAnsi"/>
          <w:b/>
          <w:iCs/>
          <w:sz w:val="28"/>
          <w:szCs w:val="22"/>
        </w:rPr>
      </w:pPr>
    </w:p>
    <w:p w:rsidR="00FA7F85" w:rsidP="001C3E3A" w:rsidRDefault="00FA7F85" w14:paraId="7960B376" w14:textId="77777777">
      <w:pPr>
        <w:rPr>
          <w:rFonts w:asciiTheme="minorHAnsi" w:hAnsiTheme="minorHAnsi" w:cstheme="minorHAnsi"/>
          <w:b/>
          <w:iCs/>
          <w:sz w:val="28"/>
          <w:szCs w:val="22"/>
        </w:rPr>
      </w:pPr>
    </w:p>
    <w:p w:rsidR="00FA7F85" w:rsidP="001C3E3A" w:rsidRDefault="00FA7F85" w14:paraId="3ED5BE38" w14:textId="77777777">
      <w:pPr>
        <w:rPr>
          <w:rFonts w:asciiTheme="minorHAnsi" w:hAnsiTheme="minorHAnsi" w:cstheme="minorHAnsi"/>
          <w:b/>
          <w:iCs/>
          <w:sz w:val="28"/>
          <w:szCs w:val="22"/>
        </w:rPr>
      </w:pPr>
    </w:p>
    <w:p w:rsidR="006C7645" w:rsidP="001C3E3A" w:rsidRDefault="006C7645" w14:paraId="42E2B269" w14:textId="77777777">
      <w:pPr>
        <w:rPr>
          <w:rFonts w:asciiTheme="minorHAnsi" w:hAnsiTheme="minorHAnsi" w:cstheme="minorHAnsi"/>
          <w:b/>
          <w:iCs/>
          <w:sz w:val="28"/>
          <w:szCs w:val="22"/>
        </w:rPr>
      </w:pPr>
    </w:p>
    <w:p w:rsidR="009012C7" w:rsidP="001C3E3A" w:rsidRDefault="009012C7" w14:paraId="2A2A9527" w14:textId="77777777">
      <w:pPr>
        <w:rPr>
          <w:rFonts w:asciiTheme="minorHAnsi" w:hAnsiTheme="minorHAnsi" w:cstheme="minorHAnsi"/>
          <w:b/>
          <w:iCs/>
          <w:sz w:val="28"/>
          <w:szCs w:val="22"/>
        </w:rPr>
      </w:pPr>
    </w:p>
    <w:p w:rsidR="00526675" w:rsidP="001C3E3A" w:rsidRDefault="00526675" w14:paraId="0451DEAC" w14:textId="77777777">
      <w:pPr>
        <w:rPr>
          <w:rFonts w:asciiTheme="minorHAnsi" w:hAnsiTheme="minorHAnsi" w:cstheme="minorHAnsi"/>
          <w:b/>
          <w:iCs/>
          <w:sz w:val="28"/>
          <w:szCs w:val="22"/>
        </w:rPr>
      </w:pPr>
    </w:p>
    <w:p w:rsidR="00FA7A74" w:rsidP="1FE86AD7" w:rsidRDefault="00FA7A74" w14:paraId="55040B4C" w14:noSpellErr="1" w14:textId="7B69CC74">
      <w:pPr>
        <w:pStyle w:val="Normal"/>
        <w:rPr>
          <w:rFonts w:ascii="Aptos" w:hAnsi="Aptos" w:cs="Aptos" w:asciiTheme="minorAscii" w:hAnsiTheme="minorAscii" w:cstheme="minorAscii"/>
          <w:b w:val="1"/>
          <w:bCs w:val="1"/>
          <w:sz w:val="28"/>
          <w:szCs w:val="28"/>
        </w:rPr>
      </w:pPr>
    </w:p>
    <w:p w:rsidR="004C6C45" w:rsidP="001C3E3A" w:rsidRDefault="004C6C45" w14:paraId="69D1D391" w14:textId="10D21206">
      <w:pPr>
        <w:rPr>
          <w:rFonts w:asciiTheme="minorHAnsi" w:hAnsiTheme="minorHAnsi" w:cstheme="minorHAnsi"/>
          <w:b/>
          <w:iCs/>
          <w:sz w:val="28"/>
          <w:szCs w:val="22"/>
        </w:rPr>
      </w:pPr>
      <w:r>
        <w:rPr>
          <w:rFonts w:asciiTheme="minorHAnsi" w:hAnsiTheme="minorHAnsi" w:cstheme="minorHAnsi"/>
          <w:b/>
          <w:iCs/>
          <w:sz w:val="28"/>
          <w:szCs w:val="22"/>
        </w:rPr>
        <w:lastRenderedPageBreak/>
        <w:t xml:space="preserve">Appendix </w:t>
      </w:r>
      <w:r w:rsidR="005F1732">
        <w:rPr>
          <w:rFonts w:asciiTheme="minorHAnsi" w:hAnsiTheme="minorHAnsi" w:cstheme="minorHAnsi"/>
          <w:b/>
          <w:iCs/>
          <w:sz w:val="28"/>
          <w:szCs w:val="22"/>
        </w:rPr>
        <w:t>E</w:t>
      </w:r>
      <w:r w:rsidR="00526675">
        <w:rPr>
          <w:rFonts w:asciiTheme="minorHAnsi" w:hAnsiTheme="minorHAnsi" w:cstheme="minorHAnsi"/>
          <w:b/>
          <w:iCs/>
          <w:sz w:val="28"/>
          <w:szCs w:val="22"/>
        </w:rPr>
        <w:t>:</w:t>
      </w:r>
    </w:p>
    <w:p w:rsidR="00D861CA" w:rsidP="001C3E3A" w:rsidRDefault="00D861CA" w14:paraId="48E85586" w14:textId="77777777">
      <w:pPr>
        <w:rPr>
          <w:rFonts w:asciiTheme="minorHAnsi" w:hAnsiTheme="minorHAnsi" w:cstheme="minorHAnsi"/>
          <w:b/>
          <w:iCs/>
          <w:sz w:val="28"/>
          <w:szCs w:val="22"/>
        </w:rPr>
      </w:pPr>
    </w:p>
    <w:p w:rsidR="00FA7A74" w:rsidP="001C3E3A" w:rsidRDefault="001E6237" w14:paraId="1D588CAB" w14:textId="660A18F0">
      <w:pPr>
        <w:rPr>
          <w:rFonts w:asciiTheme="minorHAnsi" w:hAnsiTheme="minorHAnsi" w:cstheme="minorHAnsi"/>
          <w:b/>
          <w:iCs/>
          <w:sz w:val="28"/>
          <w:szCs w:val="22"/>
        </w:rPr>
      </w:pPr>
      <w:r>
        <w:rPr>
          <w:rFonts w:asciiTheme="minorHAnsi" w:hAnsiTheme="minorHAnsi" w:cstheme="minorHAnsi"/>
          <w:b/>
          <w:iCs/>
          <w:sz w:val="28"/>
          <w:szCs w:val="22"/>
        </w:rPr>
        <w:t xml:space="preserve">Mock </w:t>
      </w:r>
      <w:r w:rsidR="00FA7A74">
        <w:rPr>
          <w:rFonts w:asciiTheme="minorHAnsi" w:hAnsiTheme="minorHAnsi" w:cstheme="minorHAnsi"/>
          <w:b/>
          <w:iCs/>
          <w:sz w:val="28"/>
          <w:szCs w:val="22"/>
        </w:rPr>
        <w:t>up one design</w:t>
      </w:r>
    </w:p>
    <w:p w:rsidR="00FA7A74" w:rsidP="001C3E3A" w:rsidRDefault="00FA7A74" w14:paraId="0754E5F9" w14:textId="77777777">
      <w:pPr>
        <w:rPr>
          <w:rFonts w:asciiTheme="minorHAnsi" w:hAnsiTheme="minorHAnsi" w:cstheme="minorHAnsi"/>
          <w:b/>
          <w:iCs/>
          <w:sz w:val="28"/>
          <w:szCs w:val="22"/>
        </w:rPr>
      </w:pPr>
    </w:p>
    <w:p w:rsidR="00FA7A74" w:rsidP="001C3E3A" w:rsidRDefault="00FA7A74" w14:paraId="314774DA" w14:textId="77777777">
      <w:pPr>
        <w:rPr>
          <w:rFonts w:asciiTheme="minorHAnsi" w:hAnsiTheme="minorHAnsi" w:cstheme="minorHAnsi"/>
          <w:b/>
          <w:iCs/>
          <w:sz w:val="28"/>
          <w:szCs w:val="22"/>
        </w:rPr>
      </w:pPr>
    </w:p>
    <w:p w:rsidR="00FA7A74" w:rsidP="001C3E3A" w:rsidRDefault="00FA7A74" w14:paraId="399235C3" w14:textId="4EAFDBAA">
      <w:pPr>
        <w:rPr>
          <w:rFonts w:asciiTheme="minorHAnsi" w:hAnsiTheme="minorHAnsi" w:cstheme="minorHAnsi"/>
          <w:b/>
          <w:iCs/>
          <w:sz w:val="28"/>
          <w:szCs w:val="22"/>
        </w:rPr>
      </w:pPr>
      <w:r w:rsidRPr="00FA7A74">
        <w:rPr>
          <w:rFonts w:asciiTheme="minorHAnsi" w:hAnsiTheme="minorHAnsi" w:cstheme="minorHAnsi"/>
          <w:b/>
          <w:iCs/>
          <w:sz w:val="28"/>
          <w:szCs w:val="22"/>
        </w:rPr>
        <w:drawing>
          <wp:inline distT="0" distB="0" distL="0" distR="0" wp14:anchorId="4B8ADFF9" wp14:editId="1BC9BA7F">
            <wp:extent cx="4821382" cy="3377699"/>
            <wp:effectExtent l="0" t="0" r="5080" b="635"/>
            <wp:docPr id="269532853" name="Picture 1" descr="A black box with a bag i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9532853" name="Picture 1" descr="A black box with a bag in it&#10;&#10;AI-generated content may be incorrect."/>
                    <pic:cNvPicPr/>
                  </pic:nvPicPr>
                  <pic:blipFill>
                    <a:blip r:embed="rId16"/>
                    <a:stretch>
                      <a:fillRect/>
                    </a:stretch>
                  </pic:blipFill>
                  <pic:spPr>
                    <a:xfrm>
                      <a:off x="0" y="0"/>
                      <a:ext cx="4869575" cy="3411461"/>
                    </a:xfrm>
                    <a:prstGeom prst="rect">
                      <a:avLst/>
                    </a:prstGeom>
                  </pic:spPr>
                </pic:pic>
              </a:graphicData>
            </a:graphic>
          </wp:inline>
        </w:drawing>
      </w:r>
    </w:p>
    <w:p w:rsidR="00FA7A74" w:rsidP="001C3E3A" w:rsidRDefault="00FA7A74" w14:paraId="670277A6" w14:textId="77777777">
      <w:pPr>
        <w:rPr>
          <w:rFonts w:asciiTheme="minorHAnsi" w:hAnsiTheme="minorHAnsi" w:cstheme="minorHAnsi"/>
          <w:b/>
          <w:iCs/>
          <w:sz w:val="28"/>
          <w:szCs w:val="22"/>
        </w:rPr>
      </w:pPr>
    </w:p>
    <w:p w:rsidR="00D861CA" w:rsidP="1FE86AD7" w:rsidRDefault="00FA7A74" w14:paraId="083E0283" w14:textId="0A4591F2">
      <w:pPr>
        <w:rPr>
          <w:rFonts w:ascii="Aptos" w:hAnsi="Aptos" w:cs="Aptos" w:asciiTheme="minorAscii" w:hAnsiTheme="minorAscii" w:cstheme="minorAscii"/>
          <w:b w:val="1"/>
          <w:bCs w:val="1"/>
          <w:sz w:val="28"/>
          <w:szCs w:val="28"/>
        </w:rPr>
      </w:pPr>
      <w:r w:rsidRPr="1FE86AD7" w:rsidR="00FA7A74">
        <w:rPr>
          <w:rFonts w:ascii="Aptos" w:hAnsi="Aptos" w:cs="Aptos" w:asciiTheme="minorAscii" w:hAnsiTheme="minorAscii" w:cstheme="minorAscii"/>
          <w:b w:val="1"/>
          <w:bCs w:val="1"/>
          <w:sz w:val="28"/>
          <w:szCs w:val="28"/>
        </w:rPr>
        <w:t xml:space="preserve">Mock up two </w:t>
      </w:r>
      <w:r w:rsidRPr="1FE86AD7" w:rsidR="4B0BA2A6">
        <w:rPr>
          <w:rFonts w:ascii="Aptos" w:hAnsi="Aptos" w:cs="Aptos" w:asciiTheme="minorAscii" w:hAnsiTheme="minorAscii" w:cstheme="minorAscii"/>
          <w:b w:val="1"/>
          <w:bCs w:val="1"/>
          <w:sz w:val="28"/>
          <w:szCs w:val="28"/>
        </w:rPr>
        <w:t>designs</w:t>
      </w:r>
      <w:r w:rsidRPr="1FE86AD7" w:rsidR="00FA7A74">
        <w:rPr>
          <w:rFonts w:ascii="Aptos" w:hAnsi="Aptos" w:cs="Aptos" w:asciiTheme="minorAscii" w:hAnsiTheme="minorAscii" w:cstheme="minorAscii"/>
          <w:b w:val="1"/>
          <w:bCs w:val="1"/>
          <w:sz w:val="28"/>
          <w:szCs w:val="28"/>
        </w:rPr>
        <w:t>:</w:t>
      </w:r>
    </w:p>
    <w:p w:rsidR="00D861CA" w:rsidP="001C3E3A" w:rsidRDefault="00D81B02" w14:paraId="7FE398DD" w14:textId="01C408EA">
      <w:pPr>
        <w:rPr>
          <w:rFonts w:asciiTheme="minorHAnsi" w:hAnsiTheme="minorHAnsi" w:cstheme="minorHAnsi"/>
          <w:b/>
          <w:iCs/>
          <w:sz w:val="28"/>
          <w:szCs w:val="22"/>
        </w:rPr>
      </w:pPr>
      <w:r w:rsidR="00D81B02">
        <w:drawing>
          <wp:inline wp14:editId="288CC2B1" wp14:anchorId="589699C0">
            <wp:extent cx="5005953" cy="3126740"/>
            <wp:effectExtent l="0" t="0" r="0" b="0"/>
            <wp:docPr id="548737556" name="Picture 1" descr="A box with a box and a box with a box and a box with a card and a box with a label and a box with a box with a lid and a box with a label and&#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48737556" name="Picture 1" descr="A box with a box and a box with a box and a box with a card and a box with a label and a box with a box with a lid and a box with a label and&#10;&#10;AI-generated content may be incorrect."/>
                    <pic:cNvPicPr/>
                  </pic:nvPicPr>
                  <pic:blipFill>
                    <a:blip xmlns:r="http://schemas.openxmlformats.org/officeDocument/2006/relationships" r:embed="rId17"/>
                    <a:stretch>
                      <a:fillRect/>
                    </a:stretch>
                  </pic:blipFill>
                  <pic:spPr>
                    <a:xfrm>
                      <a:off x="0" y="0"/>
                      <a:ext cx="5054165" cy="3156854"/>
                    </a:xfrm>
                    <a:prstGeom prst="rect">
                      <a:avLst/>
                    </a:prstGeom>
                  </pic:spPr>
                </pic:pic>
              </a:graphicData>
            </a:graphic>
          </wp:inline>
        </w:drawing>
      </w:r>
    </w:p>
    <w:p w:rsidR="0F7F44DF" w:rsidP="0F7F44DF" w:rsidRDefault="0F7F44DF" w14:paraId="2B0E35B2" w14:textId="4E7C4138">
      <w:pPr>
        <w:pStyle w:val="Normal"/>
        <w:rPr>
          <w:rFonts w:ascii="Aptos" w:hAnsi="Aptos" w:cs="Aptos" w:asciiTheme="minorAscii" w:hAnsiTheme="minorAscii" w:cstheme="minorAscii"/>
          <w:b w:val="1"/>
          <w:bCs w:val="1"/>
          <w:sz w:val="28"/>
          <w:szCs w:val="28"/>
        </w:rPr>
      </w:pPr>
    </w:p>
    <w:p w:rsidR="001C3E3A" w:rsidP="1FE86AD7" w:rsidRDefault="001C3E3A" w14:paraId="2CFA0E1D" w14:textId="75EFCEBE">
      <w:pPr>
        <w:pStyle w:val="Normal"/>
        <w:rPr>
          <w:rFonts w:ascii="Aptos" w:hAnsi="Aptos" w:cs="Aptos" w:asciiTheme="minorAscii" w:hAnsiTheme="minorAscii" w:cstheme="minorAscii"/>
          <w:b w:val="1"/>
          <w:bCs w:val="1"/>
          <w:sz w:val="28"/>
          <w:szCs w:val="28"/>
        </w:rPr>
      </w:pPr>
      <w:r w:rsidRPr="0F7F44DF" w:rsidR="001C3E3A">
        <w:rPr>
          <w:rFonts w:ascii="Aptos" w:hAnsi="Aptos" w:cs="Aptos" w:asciiTheme="minorAscii" w:hAnsiTheme="minorAscii" w:cstheme="minorAscii"/>
          <w:b w:val="1"/>
          <w:bCs w:val="1"/>
          <w:sz w:val="28"/>
          <w:szCs w:val="28"/>
        </w:rPr>
        <w:t>REFERENCE</w:t>
      </w:r>
      <w:r w:rsidRPr="0F7F44DF" w:rsidR="00DC73BD">
        <w:rPr>
          <w:rFonts w:ascii="Aptos" w:hAnsi="Aptos" w:cs="Aptos" w:asciiTheme="minorAscii" w:hAnsiTheme="minorAscii" w:cstheme="minorAscii"/>
          <w:b w:val="1"/>
          <w:bCs w:val="1"/>
          <w:sz w:val="28"/>
          <w:szCs w:val="28"/>
        </w:rPr>
        <w:t xml:space="preserve"> AND SOURCES USED</w:t>
      </w:r>
      <w:r w:rsidRPr="0F7F44DF" w:rsidR="001C3E3A">
        <w:rPr>
          <w:rFonts w:ascii="Aptos" w:hAnsi="Aptos" w:cs="Aptos" w:asciiTheme="minorAscii" w:hAnsiTheme="minorAscii" w:cstheme="minorAscii"/>
          <w:b w:val="1"/>
          <w:bCs w:val="1"/>
          <w:sz w:val="28"/>
          <w:szCs w:val="28"/>
        </w:rPr>
        <w:t>:</w:t>
      </w:r>
    </w:p>
    <w:p w:rsidR="00907FFA" w:rsidP="001C3E3A" w:rsidRDefault="00907FFA" w14:paraId="7F7930AB" w14:textId="77777777">
      <w:pPr>
        <w:rPr>
          <w:rFonts w:asciiTheme="minorHAnsi" w:hAnsiTheme="minorHAnsi" w:cstheme="minorHAnsi"/>
          <w:b/>
          <w:iCs/>
          <w:sz w:val="28"/>
          <w:szCs w:val="22"/>
        </w:rPr>
      </w:pPr>
    </w:p>
    <w:p w:rsidRPr="00410A89" w:rsidR="00907FFA" w:rsidP="00410A89" w:rsidRDefault="00907FFA" w14:paraId="32E51CE0" w14:textId="77777777">
      <w:pPr>
        <w:pStyle w:val="NormalWeb"/>
        <w:spacing w:before="0" w:beforeAutospacing="0" w:after="240" w:afterAutospacing="0"/>
        <w:jc w:val="both"/>
        <w:rPr>
          <w:rFonts w:ascii="Arial" w:hAnsi="Arial" w:cs="Arial"/>
          <w:sz w:val="22"/>
          <w:szCs w:val="22"/>
        </w:rPr>
      </w:pPr>
      <w:r w:rsidRPr="00410A89">
        <w:rPr>
          <w:rFonts w:ascii="Arial" w:hAnsi="Arial" w:cs="Arial"/>
          <w:sz w:val="22"/>
          <w:szCs w:val="22"/>
        </w:rPr>
        <w:t xml:space="preserve">ACAS (2025). </w:t>
      </w:r>
      <w:r w:rsidRPr="00410A89">
        <w:rPr>
          <w:rFonts w:ascii="Arial" w:hAnsi="Arial" w:cs="Arial"/>
          <w:i/>
          <w:iCs/>
          <w:sz w:val="22"/>
          <w:szCs w:val="22"/>
        </w:rPr>
        <w:t>Acas | Making working life better for everyone in Britain</w:t>
      </w:r>
      <w:r w:rsidRPr="00410A89">
        <w:rPr>
          <w:rFonts w:ascii="Arial" w:hAnsi="Arial" w:cs="Arial"/>
          <w:sz w:val="22"/>
          <w:szCs w:val="22"/>
        </w:rPr>
        <w:t xml:space="preserve">. (online) Acas.org.uk. Available at: </w:t>
      </w:r>
      <w:hyperlink w:history="1" r:id="rId18">
        <w:r w:rsidRPr="00410A89">
          <w:rPr>
            <w:rStyle w:val="Hyperlink"/>
            <w:rFonts w:ascii="Arial" w:hAnsi="Arial" w:cs="Arial"/>
            <w:sz w:val="22"/>
            <w:szCs w:val="22"/>
          </w:rPr>
          <w:t>https://www.acas.org.uk/</w:t>
        </w:r>
      </w:hyperlink>
      <w:r w:rsidRPr="00410A89">
        <w:rPr>
          <w:rFonts w:ascii="Arial" w:hAnsi="Arial" w:cs="Arial"/>
          <w:sz w:val="22"/>
          <w:szCs w:val="22"/>
        </w:rPr>
        <w:t>. (accessed 21</w:t>
      </w:r>
      <w:r w:rsidRPr="00410A89">
        <w:rPr>
          <w:rFonts w:ascii="Arial" w:hAnsi="Arial" w:cs="Arial"/>
          <w:sz w:val="22"/>
          <w:szCs w:val="22"/>
          <w:vertAlign w:val="superscript"/>
        </w:rPr>
        <w:t>st</w:t>
      </w:r>
      <w:r w:rsidRPr="00410A89">
        <w:rPr>
          <w:rFonts w:ascii="Arial" w:hAnsi="Arial" w:cs="Arial"/>
          <w:sz w:val="22"/>
          <w:szCs w:val="22"/>
        </w:rPr>
        <w:t xml:space="preserve"> June 2025)</w:t>
      </w:r>
    </w:p>
    <w:p w:rsidRPr="00674E5D" w:rsidR="00410A89" w:rsidP="0F7F44DF" w:rsidRDefault="00410A89" w14:paraId="5E391F20" w14:textId="18BDB142">
      <w:pPr>
        <w:pStyle w:val="NormalWeb"/>
        <w:spacing w:before="0" w:beforeAutospacing="off" w:after="240" w:afterAutospacing="off"/>
        <w:jc w:val="both"/>
        <w:rPr>
          <w:rFonts w:ascii="Arial" w:hAnsi="Arial" w:cs="Arial"/>
          <w:sz w:val="22"/>
          <w:szCs w:val="22"/>
        </w:rPr>
      </w:pPr>
      <w:r w:rsidRPr="0F7F44DF" w:rsidR="00410A89">
        <w:rPr>
          <w:rFonts w:ascii="Arial" w:hAnsi="Arial" w:cs="Arial"/>
          <w:sz w:val="22"/>
          <w:szCs w:val="22"/>
        </w:rPr>
        <w:t xml:space="preserve">Accounts And Legal. (2023). </w:t>
      </w:r>
      <w:r w:rsidRPr="0F7F44DF" w:rsidR="00410A89">
        <w:rPr>
          <w:rFonts w:ascii="Arial" w:hAnsi="Arial" w:cs="Arial"/>
          <w:i w:val="1"/>
          <w:iCs w:val="1"/>
          <w:sz w:val="22"/>
          <w:szCs w:val="22"/>
        </w:rPr>
        <w:t>Claiming loss relief on your opening year losses</w:t>
      </w:r>
      <w:r w:rsidRPr="0F7F44DF" w:rsidR="00410A89">
        <w:rPr>
          <w:rFonts w:ascii="Arial" w:hAnsi="Arial" w:cs="Arial"/>
          <w:sz w:val="22"/>
          <w:szCs w:val="22"/>
        </w:rPr>
        <w:t xml:space="preserve">. </w:t>
      </w:r>
      <w:r w:rsidRPr="0F7F44DF" w:rsidR="00410A89">
        <w:rPr>
          <w:rFonts w:ascii="Arial" w:hAnsi="Arial" w:cs="Arial"/>
          <w:sz w:val="22"/>
          <w:szCs w:val="22"/>
        </w:rPr>
        <w:t>(</w:t>
      </w:r>
      <w:r w:rsidRPr="0F7F44DF" w:rsidR="00410A89">
        <w:rPr>
          <w:rFonts w:ascii="Arial" w:hAnsi="Arial" w:cs="Arial"/>
          <w:sz w:val="22"/>
          <w:szCs w:val="22"/>
        </w:rPr>
        <w:t>online</w:t>
      </w:r>
      <w:r w:rsidRPr="0F7F44DF" w:rsidR="00410A89">
        <w:rPr>
          <w:rFonts w:ascii="Arial" w:hAnsi="Arial" w:cs="Arial"/>
          <w:sz w:val="22"/>
          <w:szCs w:val="22"/>
        </w:rPr>
        <w:t>)</w:t>
      </w:r>
      <w:r w:rsidRPr="0F7F44DF" w:rsidR="00410A89">
        <w:rPr>
          <w:rFonts w:ascii="Arial" w:hAnsi="Arial" w:cs="Arial"/>
          <w:sz w:val="22"/>
          <w:szCs w:val="22"/>
        </w:rPr>
        <w:t xml:space="preserve"> Available at: </w:t>
      </w:r>
      <w:hyperlink r:id="R12e00e6368a74fb5">
        <w:r w:rsidRPr="0F7F44DF" w:rsidR="00410A89">
          <w:rPr>
            <w:rStyle w:val="Hyperlink"/>
            <w:rFonts w:ascii="Arial" w:hAnsi="Arial" w:cs="Arial"/>
            <w:sz w:val="22"/>
            <w:szCs w:val="22"/>
          </w:rPr>
          <w:t>https://accountsandlegal.co.uk/tax-advice/claiming-loss-relief-on-your-opening-year-losses/</w:t>
        </w:r>
      </w:hyperlink>
      <w:r w:rsidRPr="0F7F44DF" w:rsidR="00410A89">
        <w:rPr>
          <w:rFonts w:ascii="Arial" w:hAnsi="Arial" w:cs="Arial"/>
          <w:sz w:val="22"/>
          <w:szCs w:val="22"/>
        </w:rPr>
        <w:t>.</w:t>
      </w:r>
      <w:r w:rsidRPr="0F7F44DF" w:rsidR="00410A89">
        <w:rPr>
          <w:rFonts w:ascii="Arial" w:hAnsi="Arial" w:cs="Arial"/>
          <w:sz w:val="22"/>
          <w:szCs w:val="22"/>
        </w:rPr>
        <w:t xml:space="preserve"> (accessed 26</w:t>
      </w:r>
      <w:r w:rsidRPr="0F7F44DF" w:rsidR="00410A89">
        <w:rPr>
          <w:rFonts w:ascii="Arial" w:hAnsi="Arial" w:cs="Arial"/>
          <w:sz w:val="22"/>
          <w:szCs w:val="22"/>
          <w:vertAlign w:val="superscript"/>
        </w:rPr>
        <w:t>th</w:t>
      </w:r>
      <w:r w:rsidRPr="0F7F44DF" w:rsidR="00410A89">
        <w:rPr>
          <w:rFonts w:ascii="Arial" w:hAnsi="Arial" w:cs="Arial"/>
          <w:sz w:val="22"/>
          <w:szCs w:val="22"/>
        </w:rPr>
        <w:t xml:space="preserve"> June 2025)</w:t>
      </w:r>
    </w:p>
    <w:p w:rsidR="006B14FB" w:rsidP="006B14FB" w:rsidRDefault="006B14FB" w14:paraId="21FE339D" w14:textId="77777777">
      <w:pPr>
        <w:pStyle w:val="NormalWeb"/>
        <w:spacing w:before="0" w:beforeAutospacing="0" w:after="240" w:afterAutospacing="0"/>
        <w:jc w:val="both"/>
      </w:pPr>
      <w:r>
        <w:t xml:space="preserve">Adobe.com. (2025). </w:t>
      </w:r>
      <w:r>
        <w:rPr>
          <w:i/>
          <w:iCs/>
        </w:rPr>
        <w:t>Adobe Creative Cloud | Professional Creative Software</w:t>
      </w:r>
      <w:r>
        <w:t>. (online)Available</w:t>
      </w:r>
      <w:r>
        <w:t xml:space="preserve"> at:</w:t>
      </w:r>
      <w:r>
        <w:fldChar w:fldCharType="begin"/>
      </w:r>
      <w:r>
        <w:instrText>HYPERLINK "</w:instrText>
      </w:r>
      <w:r w:rsidRPr="00C8162D">
        <w:instrText>https://www.adobe.com/uk/creativecloud.html?mv=search&amp;mv=search&amp;mv2=paidsearch&amp;sdid=D4P81NYZ&amp;ef_id=CjwKCAjwvO7CBhAqEiwA9q2YJcypsVRkiBHyJdHScq10n6Fx85P_1V7X7ep8IOwtk5JmjV-kTHMsrhoCDgIQAvD_BwE:G:s&amp;s_kwcid=AL</w:instrText>
      </w:r>
      <w:r>
        <w:instrText>"</w:instrText>
      </w:r>
      <w:r>
        <w:fldChar w:fldCharType="separate"/>
      </w:r>
      <w:r w:rsidRPr="00C809AE">
        <w:rPr>
          <w:rStyle w:val="Hyperlink"/>
        </w:rPr>
        <w:t>https://www.adobe.com/uk/creativecloud.html?mv=search&amp;mv=search&amp;mv2=paidsearch&amp;sdid=D4P81NYZ&amp;ef_id=CjwKCAjwvO7CBhAqEiwA9q2YJcypsVRkiBHyJdHScq10n6Fx85P_1V7X7ep8IOwtk5JmjV-kTHMsrhoCDgIQAvD_BwE:G:s&amp;s_kwcid=AL</w:t>
      </w:r>
      <w:r>
        <w:fldChar w:fldCharType="end"/>
      </w:r>
      <w:r>
        <w:t xml:space="preserve"> (accessed 23</w:t>
      </w:r>
      <w:r w:rsidRPr="00C8162D">
        <w:rPr>
          <w:vertAlign w:val="superscript"/>
        </w:rPr>
        <w:t>rd</w:t>
      </w:r>
      <w:r>
        <w:t xml:space="preserve"> Jun. 2025).</w:t>
      </w:r>
    </w:p>
    <w:p w:rsidR="006B14FB" w:rsidP="006B14FB" w:rsidRDefault="006B14FB" w14:paraId="1DCBC783" w14:textId="77777777">
      <w:pPr>
        <w:pStyle w:val="NormalWeb"/>
        <w:spacing w:before="0" w:beforeAutospacing="0" w:after="240" w:afterAutospacing="0"/>
        <w:jc w:val="both"/>
      </w:pPr>
      <w:r>
        <w:t xml:space="preserve">Amazon.co.uk. (2025). </w:t>
      </w:r>
      <w:r>
        <w:rPr>
          <w:i/>
          <w:iCs/>
        </w:rPr>
        <w:t>Amazon.co.uk: Low Prices in Electronics, Books, Sports Equipment &amp; more</w:t>
      </w:r>
      <w:r>
        <w:t xml:space="preserve">. (online) Available at: </w:t>
      </w:r>
      <w:hyperlink w:history="1" r:id="rId20">
        <w:r w:rsidRPr="00C809AE">
          <w:rPr>
            <w:rStyle w:val="Hyperlink"/>
          </w:rPr>
          <w:t>https://www.amazon.co.uk/?&amp;tag=hydraamazonav-21&amp;ref=pd_sl_781ozcfkw8_e&amp;adgrpid=154598701155&amp;hvpone=&amp;hvptwo=&amp;hvadid=674801713863&amp;hvpos=&amp;hvnetw=g&amp;hvrand=16298941531806594757&amp;hvqmt=e&amp;hvdev=c&amp;hvdvcmdl=&amp;hvlocint=&amp;hvlocphy=9045352&amp;hvtargid=kwd-10573980&amp;hydadcr=13724_2323348&amp;gad_source=1</w:t>
        </w:r>
      </w:hyperlink>
      <w:r>
        <w:t xml:space="preserve"> (Accessed 22nd Jun. 2025)</w:t>
      </w:r>
    </w:p>
    <w:p w:rsidRPr="00C8162D" w:rsidR="006B14FB" w:rsidP="0F7F44DF" w:rsidRDefault="006B14FB" w14:paraId="32A12B4E" w14:textId="77777777">
      <w:pPr>
        <w:pStyle w:val="NormalWeb"/>
        <w:spacing w:before="0" w:beforeAutospacing="off" w:after="240" w:afterAutospacing="off"/>
        <w:jc w:val="both"/>
        <w:rPr>
          <w:rFonts w:ascii="Arial" w:hAnsi="Arial" w:cs="Arial"/>
        </w:rPr>
      </w:pPr>
      <w:r w:rsidRPr="0F7F44DF" w:rsidR="006B14FB">
        <w:rPr>
          <w:rFonts w:ascii="Arial" w:hAnsi="Arial" w:cs="Arial"/>
        </w:rPr>
        <w:t xml:space="preserve">Apple (UK). (2025). </w:t>
      </w:r>
      <w:r w:rsidRPr="0F7F44DF" w:rsidR="006B14FB">
        <w:rPr>
          <w:rFonts w:ascii="Arial" w:hAnsi="Arial" w:cs="Arial"/>
          <w:i w:val="1"/>
          <w:iCs w:val="1"/>
        </w:rPr>
        <w:t>Apple Store Online</w:t>
      </w:r>
      <w:r w:rsidRPr="0F7F44DF" w:rsidR="006B14FB">
        <w:rPr>
          <w:rFonts w:ascii="Arial" w:hAnsi="Arial" w:cs="Arial"/>
        </w:rPr>
        <w:t xml:space="preserve">. (online) Available at: </w:t>
      </w:r>
      <w:hyperlink r:id="R4149488d116c4d23">
        <w:r w:rsidRPr="0F7F44DF" w:rsidR="006B14FB">
          <w:rPr>
            <w:rStyle w:val="Hyperlink"/>
            <w:rFonts w:ascii="Arial" w:hAnsi="Arial" w:cs="Arial"/>
          </w:rPr>
          <w:t>https://www.apple.com/uk/store?afid=p240%7Cgo~cmp-201691933~adg-15144742573~ad-743510982148_kwd-10778630~dev-c~ext-~prd-~mca-~nt-search&amp;cid=aos-uk-kwgo-brand--</w:t>
        </w:r>
      </w:hyperlink>
      <w:r w:rsidRPr="0F7F44DF" w:rsidR="006B14FB">
        <w:rPr>
          <w:rFonts w:ascii="Arial" w:hAnsi="Arial" w:cs="Arial"/>
        </w:rPr>
        <w:t xml:space="preserve"> (accessed 24</w:t>
      </w:r>
      <w:r w:rsidRPr="0F7F44DF" w:rsidR="006B14FB">
        <w:rPr>
          <w:rFonts w:ascii="Arial" w:hAnsi="Arial" w:cs="Arial"/>
          <w:vertAlign w:val="superscript"/>
        </w:rPr>
        <w:t>th</w:t>
      </w:r>
      <w:r w:rsidRPr="0F7F44DF" w:rsidR="006B14FB">
        <w:rPr>
          <w:rFonts w:ascii="Arial" w:hAnsi="Arial" w:cs="Arial"/>
        </w:rPr>
        <w:t xml:space="preserve"> June 2025)</w:t>
      </w:r>
    </w:p>
    <w:p w:rsidR="006B14FB" w:rsidP="0F7F44DF" w:rsidRDefault="006B14FB" w14:paraId="3F99DA78" w14:textId="77777777">
      <w:pPr>
        <w:pStyle w:val="NormalWeb"/>
        <w:spacing w:before="0" w:beforeAutospacing="off" w:after="240" w:afterAutospacing="off"/>
        <w:jc w:val="both"/>
      </w:pPr>
      <w:r w:rsidR="006B14FB">
        <w:rPr/>
        <w:t xml:space="preserve">Bremner, C. (2023). </w:t>
      </w:r>
      <w:r w:rsidRPr="0F7F44DF" w:rsidR="006B14FB">
        <w:rPr>
          <w:i w:val="1"/>
          <w:iCs w:val="1"/>
        </w:rPr>
        <w:t>Top Trends for Travel in 2024</w:t>
      </w:r>
      <w:r w:rsidR="006B14FB">
        <w:rPr/>
        <w:t xml:space="preserve">. (online) Euromonitor. Available at: </w:t>
      </w:r>
      <w:hyperlink r:id="R38c8d4ec1b7d446c">
        <w:r w:rsidRPr="0F7F44DF" w:rsidR="006B14FB">
          <w:rPr>
            <w:rStyle w:val="Hyperlink"/>
          </w:rPr>
          <w:t>https://www.euromonitor.com/article/top-trends-for-travel-in-2024</w:t>
        </w:r>
      </w:hyperlink>
      <w:r w:rsidR="006B14FB">
        <w:rPr/>
        <w:t>. (accessed 25</w:t>
      </w:r>
      <w:r w:rsidRPr="0F7F44DF" w:rsidR="006B14FB">
        <w:rPr>
          <w:vertAlign w:val="superscript"/>
        </w:rPr>
        <w:t>th</w:t>
      </w:r>
      <w:r w:rsidR="006B14FB">
        <w:rPr/>
        <w:t xml:space="preserve"> June 2025)</w:t>
      </w:r>
    </w:p>
    <w:p w:rsidR="006B14FB" w:rsidP="006B14FB" w:rsidRDefault="006B14FB" w14:paraId="7EA0CE32" w14:textId="77777777">
      <w:pPr>
        <w:pStyle w:val="NormalWeb"/>
        <w:spacing w:before="0" w:beforeAutospacing="0" w:after="0" w:afterAutospacing="0"/>
        <w:jc w:val="both"/>
        <w:rPr>
          <w:rStyle w:val="url"/>
          <w:rFonts w:eastAsiaTheme="majorEastAsia"/>
        </w:rPr>
      </w:pPr>
      <w:r>
        <w:t>British Business Bank (2025) Start Up Loans. (online) Available at:</w:t>
      </w:r>
      <w:hyperlink w:history="1" r:id="rId23">
        <w:r w:rsidRPr="00C809AE">
          <w:rPr>
            <w:rStyle w:val="Hyperlink"/>
            <w:rFonts w:eastAsiaTheme="majorEastAsia"/>
          </w:rPr>
          <w:t>https://www.startuploans.co.uk/?creative=543300676751&amp;keyword=government%20start%20up%20loans&amp;maytchtype=b&amp;network=g&amp;device=c&amp;ds_rl=1297247&amp;gad_source=1&amp;gad_campaignid=14135439085&amp;gbraid=0AAAAADuQDfR77rCPHZPOc9bUtPZ0r5iPU&amp;ds_rl=1297247&amp;gclid=CjwKCAjw3_PCBhA2EiwAkH_j4rT-dcLmbwY-kNlMqt47tPAd65biw0s_fmNfqwSzT3yGh_vkIIjXaBoCJ6kQAvD_BwE&amp;gclsrc=aw.ds</w:t>
        </w:r>
      </w:hyperlink>
      <w:r>
        <w:rPr>
          <w:rStyle w:val="url"/>
          <w:rFonts w:eastAsiaTheme="majorEastAsia"/>
        </w:rPr>
        <w:t xml:space="preserve"> (accessed 25</w:t>
      </w:r>
      <w:r w:rsidRPr="00FE632C">
        <w:rPr>
          <w:rStyle w:val="url"/>
          <w:rFonts w:eastAsiaTheme="majorEastAsia"/>
          <w:vertAlign w:val="superscript"/>
        </w:rPr>
        <w:t>th</w:t>
      </w:r>
      <w:r>
        <w:rPr>
          <w:rStyle w:val="url"/>
          <w:rFonts w:eastAsiaTheme="majorEastAsia"/>
        </w:rPr>
        <w:t xml:space="preserve"> June 2025)</w:t>
      </w:r>
    </w:p>
    <w:p w:rsidR="006B14FB" w:rsidP="0F7F44DF" w:rsidRDefault="006B14FB" w14:paraId="04E7F2DB" w14:textId="6CBADAA2">
      <w:pPr>
        <w:pStyle w:val="NormalWeb"/>
        <w:spacing w:before="0" w:beforeAutospacing="off" w:after="240" w:afterAutospacing="off"/>
        <w:jc w:val="both"/>
      </w:pPr>
      <w:r w:rsidR="006B14FB">
        <w:rPr/>
        <w:t xml:space="preserve">Business Wales - Big Ideas. (n.d.). </w:t>
      </w:r>
      <w:r w:rsidRPr="0F7F44DF" w:rsidR="006B14FB">
        <w:rPr>
          <w:i w:val="1"/>
          <w:iCs w:val="1"/>
        </w:rPr>
        <w:t>Home</w:t>
      </w:r>
      <w:r w:rsidR="006B14FB">
        <w:rPr/>
        <w:t xml:space="preserve">. (online) Available at: </w:t>
      </w:r>
      <w:hyperlink r:id="Re45519c1ef554090">
        <w:r w:rsidRPr="0F7F44DF" w:rsidR="006B14FB">
          <w:rPr>
            <w:rStyle w:val="Hyperlink"/>
          </w:rPr>
          <w:t>https://businesswales.gov.wales/bigideas/.(accessed</w:t>
        </w:r>
      </w:hyperlink>
      <w:r w:rsidR="006B14FB">
        <w:rPr/>
        <w:t xml:space="preserve"> 25</w:t>
      </w:r>
      <w:r w:rsidRPr="0F7F44DF" w:rsidR="006B14FB">
        <w:rPr>
          <w:vertAlign w:val="superscript"/>
        </w:rPr>
        <w:t>th</w:t>
      </w:r>
      <w:r w:rsidR="006B14FB">
        <w:rPr/>
        <w:t xml:space="preserve"> June 2025)</w:t>
      </w:r>
    </w:p>
    <w:p w:rsidRPr="00A76025" w:rsidR="006B14FB" w:rsidP="0F7F44DF" w:rsidRDefault="006B14FB" w14:paraId="161EE517" w14:textId="77777777">
      <w:pPr>
        <w:pStyle w:val="NormalWeb"/>
        <w:spacing w:before="0" w:beforeAutospacing="off" w:after="0" w:afterAutospacing="off"/>
        <w:ind w:left="720" w:hanging="720"/>
        <w:jc w:val="both"/>
        <w:rPr>
          <w:rFonts w:ascii="Arial" w:hAnsi="Arial" w:cs="Arial"/>
          <w:color w:val="222222"/>
          <w:sz w:val="22"/>
          <w:szCs w:val="22"/>
          <w:shd w:val="clear" w:color="auto" w:fill="FFFFFF"/>
        </w:rPr>
      </w:pPr>
      <w:r w:rsidRPr="00A76025" w:rsidR="006B14FB">
        <w:rPr>
          <w:rFonts w:ascii="Arial" w:hAnsi="Arial" w:cs="Arial"/>
          <w:color w:val="222222"/>
          <w:sz w:val="22"/>
          <w:szCs w:val="22"/>
          <w:shd w:val="clear" w:color="auto" w:fill="FFFFFF"/>
        </w:rPr>
        <w:t>Chaffey, D. and Ellis-Chadwick, F, (2019). </w:t>
      </w:r>
      <w:r w:rsidRPr="0F7F44DF" w:rsidR="006B14FB">
        <w:rPr>
          <w:rFonts w:ascii="Arial" w:hAnsi="Arial" w:cs="Arial"/>
          <w:i w:val="1"/>
          <w:iCs w:val="1"/>
          <w:color w:val="222222"/>
          <w:sz w:val="22"/>
          <w:szCs w:val="22"/>
          <w:shd w:val="clear" w:color="auto" w:fill="FFFFFF"/>
        </w:rPr>
        <w:t>Digital marketing</w:t>
      </w:r>
      <w:r w:rsidRPr="00A76025" w:rsidR="006B14FB">
        <w:rPr>
          <w:rFonts w:ascii="Arial" w:hAnsi="Arial" w:cs="Arial"/>
          <w:color w:val="222222"/>
          <w:sz w:val="22"/>
          <w:szCs w:val="22"/>
          <w:shd w:val="clear" w:color="auto" w:fill="FFFFFF"/>
        </w:rPr>
        <w:t xml:space="preserve">. Pearson </w:t>
      </w:r>
      <w:r w:rsidRPr="00A76025" w:rsidR="006B14FB">
        <w:rPr>
          <w:rFonts w:ascii="Arial" w:hAnsi="Arial" w:cs="Arial"/>
          <w:color w:val="222222"/>
          <w:sz w:val="22"/>
          <w:szCs w:val="22"/>
          <w:shd w:val="clear" w:color="auto" w:fill="FFFFFF"/>
        </w:rPr>
        <w:t>uk</w:t>
      </w:r>
      <w:r w:rsidRPr="00A76025" w:rsidR="006B14FB">
        <w:rPr>
          <w:rFonts w:ascii="Arial" w:hAnsi="Arial" w:cs="Arial"/>
          <w:color w:val="222222"/>
          <w:sz w:val="22"/>
          <w:szCs w:val="22"/>
          <w:shd w:val="clear" w:color="auto" w:fill="FFFFFF"/>
        </w:rPr>
        <w:t>.</w:t>
      </w:r>
    </w:p>
    <w:p w:rsidR="001632CB" w:rsidP="001632CB" w:rsidRDefault="001632CB" w14:paraId="3FA09A79" w14:textId="77777777">
      <w:pPr>
        <w:pStyle w:val="NormalWeb"/>
        <w:jc w:val="both"/>
        <w:rPr>
          <w:rFonts w:ascii="Arial" w:hAnsi="Arial" w:cs="Arial"/>
          <w:sz w:val="22"/>
          <w:szCs w:val="22"/>
        </w:rPr>
      </w:pPr>
      <w:r w:rsidRPr="00674E5D">
        <w:rPr>
          <w:rFonts w:ascii="Arial" w:hAnsi="Arial" w:cs="Arial"/>
          <w:i/>
          <w:iCs/>
          <w:sz w:val="22"/>
          <w:szCs w:val="22"/>
        </w:rPr>
        <w:t>CIPD | SWOT analysis | Factsheets</w:t>
      </w:r>
      <w:r w:rsidRPr="00674E5D">
        <w:rPr>
          <w:rFonts w:ascii="Arial" w:hAnsi="Arial" w:cs="Arial"/>
          <w:sz w:val="22"/>
          <w:szCs w:val="22"/>
        </w:rPr>
        <w:t xml:space="preserve"> (2025). (online) Available at:</w:t>
      </w:r>
      <w:hyperlink w:history="1" r:id="rId25">
        <w:r w:rsidRPr="00C809AE">
          <w:rPr>
            <w:rStyle w:val="Hyperlink"/>
            <w:rFonts w:ascii="Arial" w:hAnsi="Arial" w:cs="Arial" w:eastAsiaTheme="majorEastAsia"/>
            <w:sz w:val="22"/>
            <w:szCs w:val="22"/>
          </w:rPr>
          <w:t>https://www.cipd.org/uk/knowledge/factsheets/swot-analysis-factsheet/</w:t>
        </w:r>
      </w:hyperlink>
      <w:r w:rsidRPr="00674E5D">
        <w:rPr>
          <w:rFonts w:ascii="Arial" w:hAnsi="Arial" w:cs="Arial"/>
          <w:sz w:val="22"/>
          <w:szCs w:val="22"/>
        </w:rPr>
        <w:t>. (Accessed 8</w:t>
      </w:r>
      <w:r w:rsidRPr="00674E5D">
        <w:rPr>
          <w:rFonts w:ascii="Arial" w:hAnsi="Arial" w:cs="Arial"/>
          <w:sz w:val="22"/>
          <w:szCs w:val="22"/>
          <w:vertAlign w:val="superscript"/>
        </w:rPr>
        <w:t>th</w:t>
      </w:r>
      <w:r w:rsidRPr="00674E5D">
        <w:rPr>
          <w:rFonts w:ascii="Arial" w:hAnsi="Arial" w:cs="Arial"/>
          <w:sz w:val="22"/>
          <w:szCs w:val="22"/>
        </w:rPr>
        <w:t xml:space="preserve"> June 2025)</w:t>
      </w:r>
    </w:p>
    <w:p w:rsidR="000C3A0A" w:rsidP="000C3A0A" w:rsidRDefault="000C3A0A" w14:paraId="36B3B389" w14:textId="77777777">
      <w:pPr>
        <w:pStyle w:val="NormalWeb"/>
        <w:spacing w:before="0" w:beforeAutospacing="0" w:after="240" w:afterAutospacing="0"/>
        <w:jc w:val="both"/>
      </w:pPr>
      <w:r>
        <w:t xml:space="preserve">Currys.co.uk. (2025). </w:t>
      </w:r>
      <w:r>
        <w:rPr>
          <w:i/>
          <w:iCs/>
        </w:rPr>
        <w:t>Laptops | Best deals on Laptops, Windows laptops and more</w:t>
      </w:r>
      <w:r>
        <w:t xml:space="preserve">. (online) Available at: </w:t>
      </w:r>
      <w:hyperlink w:history="1" r:id="rId26">
        <w:r w:rsidRPr="00C809AE">
          <w:rPr>
            <w:rStyle w:val="Hyperlink"/>
          </w:rPr>
          <w:t>https://www.currys.co.uk/computing/laptops</w:t>
        </w:r>
      </w:hyperlink>
      <w:r>
        <w:t>. (accessed 23</w:t>
      </w:r>
      <w:r w:rsidRPr="00593D1C">
        <w:rPr>
          <w:vertAlign w:val="superscript"/>
        </w:rPr>
        <w:t>rd</w:t>
      </w:r>
      <w:r>
        <w:t xml:space="preserve"> June 2025)</w:t>
      </w:r>
    </w:p>
    <w:p w:rsidRPr="00674E5D" w:rsidR="000C3A0A" w:rsidP="1FE86AD7" w:rsidRDefault="000C3A0A" w14:paraId="11066EB7" w14:textId="432DD473">
      <w:pPr>
        <w:pStyle w:val="NormalWeb"/>
        <w:spacing w:before="0" w:beforeAutospacing="off" w:after="0" w:afterAutospacing="off"/>
        <w:jc w:val="both"/>
        <w:rPr>
          <w:rFonts w:ascii="Arial" w:hAnsi="Arial" w:cs="Arial"/>
          <w:sz w:val="22"/>
          <w:szCs w:val="22"/>
        </w:rPr>
      </w:pPr>
      <w:r w:rsidRPr="1FE86AD7" w:rsidR="000C3A0A">
        <w:rPr>
          <w:rFonts w:ascii="Arial" w:hAnsi="Arial" w:cs="Arial"/>
          <w:i w:val="1"/>
          <w:iCs w:val="1"/>
          <w:sz w:val="22"/>
          <w:szCs w:val="22"/>
        </w:rPr>
        <w:t xml:space="preserve">Deloitte Globa (2023) Tech Trends: Emerging Technologies and Disruptors. (online) Available at: </w:t>
      </w:r>
      <w:hyperlink r:id="R29d37bdd715e4584">
        <w:r w:rsidRPr="1FE86AD7" w:rsidR="000C3A0A">
          <w:rPr>
            <w:rStyle w:val="Hyperlink"/>
            <w:rFonts w:ascii="Arial" w:hAnsi="Arial" w:eastAsia="" w:cs="Arial" w:eastAsiaTheme="majorEastAsia"/>
            <w:sz w:val="22"/>
            <w:szCs w:val="22"/>
          </w:rPr>
          <w:t>https://www.deloitte.com/global/en.html</w:t>
        </w:r>
      </w:hyperlink>
      <w:r w:rsidRPr="1FE86AD7" w:rsidR="000C3A0A">
        <w:rPr>
          <w:rFonts w:ascii="Arial" w:hAnsi="Arial" w:cs="Arial"/>
          <w:sz w:val="22"/>
          <w:szCs w:val="22"/>
        </w:rPr>
        <w:t>. (accessed 6</w:t>
      </w:r>
      <w:r w:rsidRPr="1FE86AD7" w:rsidR="000C3A0A">
        <w:rPr>
          <w:rFonts w:ascii="Arial" w:hAnsi="Arial" w:cs="Arial"/>
          <w:sz w:val="22"/>
          <w:szCs w:val="22"/>
          <w:vertAlign w:val="superscript"/>
        </w:rPr>
        <w:t>th</w:t>
      </w:r>
      <w:r w:rsidRPr="1FE86AD7" w:rsidR="000C3A0A">
        <w:rPr>
          <w:rFonts w:ascii="Arial" w:hAnsi="Arial" w:cs="Arial"/>
          <w:sz w:val="22"/>
          <w:szCs w:val="22"/>
        </w:rPr>
        <w:t xml:space="preserve"> </w:t>
      </w:r>
      <w:r w:rsidRPr="1FE86AD7" w:rsidR="385E4C16">
        <w:rPr>
          <w:rFonts w:ascii="Arial" w:hAnsi="Arial" w:cs="Arial"/>
          <w:sz w:val="22"/>
          <w:szCs w:val="22"/>
        </w:rPr>
        <w:t>June</w:t>
      </w:r>
      <w:r w:rsidRPr="1FE86AD7" w:rsidR="000C3A0A">
        <w:rPr>
          <w:rFonts w:ascii="Arial" w:hAnsi="Arial" w:cs="Arial"/>
          <w:sz w:val="22"/>
          <w:szCs w:val="22"/>
        </w:rPr>
        <w:t xml:space="preserve"> 2025)</w:t>
      </w:r>
    </w:p>
    <w:p w:rsidR="001632CB" w:rsidP="0F7F44DF" w:rsidRDefault="001632CB" w14:paraId="2101081A" w14:textId="77777777">
      <w:pPr>
        <w:pStyle w:val="NormalWeb"/>
        <w:spacing w:before="0" w:beforeAutospacing="off" w:after="0" w:afterAutospacing="off"/>
        <w:ind w:left="720" w:hanging="720"/>
        <w:jc w:val="both"/>
        <w:rPr>
          <w:rFonts w:ascii="Arial" w:hAnsi="Arial" w:cs="Arial"/>
          <w:color w:val="222222"/>
          <w:sz w:val="20"/>
          <w:szCs w:val="20"/>
          <w:shd w:val="clear" w:color="auto" w:fill="FFFFFF"/>
        </w:rPr>
      </w:pPr>
    </w:p>
    <w:p w:rsidR="00D45C32" w:rsidP="00C475CD" w:rsidRDefault="00D45C32" w14:paraId="65D03C36" w14:textId="77777777">
      <w:pPr>
        <w:pStyle w:val="NormalWeb"/>
        <w:spacing w:before="0" w:beforeAutospacing="0" w:after="0" w:afterAutospacing="0"/>
        <w:jc w:val="both"/>
        <w:rPr>
          <w:rFonts w:ascii="Arial" w:hAnsi="Arial" w:cs="Arial"/>
          <w:sz w:val="22"/>
          <w:szCs w:val="22"/>
        </w:rPr>
      </w:pPr>
    </w:p>
    <w:p w:rsidRPr="00674E5D" w:rsidR="00A13DF6" w:rsidP="1FE86AD7" w:rsidRDefault="00A13DF6" w14:paraId="55D4FD10" w14:textId="7AD0079C">
      <w:pPr>
        <w:pStyle w:val="NormalWeb"/>
        <w:spacing w:before="0" w:beforeAutospacing="off" w:after="0" w:afterAutospacing="off"/>
        <w:jc w:val="both"/>
        <w:rPr>
          <w:rFonts w:ascii="Arial" w:hAnsi="Arial" w:cs="Arial"/>
          <w:sz w:val="22"/>
          <w:szCs w:val="22"/>
        </w:rPr>
      </w:pPr>
      <w:r w:rsidRPr="1FE86AD7" w:rsidR="00A13DF6">
        <w:rPr>
          <w:rFonts w:ascii="Arial" w:hAnsi="Arial" w:cs="Arial"/>
          <w:sz w:val="22"/>
          <w:szCs w:val="22"/>
        </w:rPr>
        <w:t>Federation of Small Business (2024)</w:t>
      </w:r>
      <w:r w:rsidRPr="1FE86AD7" w:rsidR="58747635">
        <w:rPr>
          <w:rFonts w:ascii="Arial" w:hAnsi="Arial" w:cs="Arial"/>
          <w:sz w:val="22"/>
          <w:szCs w:val="22"/>
        </w:rPr>
        <w:t xml:space="preserve">. </w:t>
      </w:r>
      <w:r w:rsidRPr="1FE86AD7" w:rsidR="00A13DF6">
        <w:rPr>
          <w:rFonts w:ascii="Arial" w:hAnsi="Arial" w:cs="Arial"/>
          <w:sz w:val="22"/>
          <w:szCs w:val="22"/>
        </w:rPr>
        <w:t xml:space="preserve">Index quarter 4 (online). Available at: </w:t>
      </w:r>
      <w:hyperlink r:id="R2fab5001036b4a18">
        <w:r w:rsidRPr="1FE86AD7" w:rsidR="00A13DF6">
          <w:rPr>
            <w:rStyle w:val="Hyperlink"/>
            <w:rFonts w:ascii="Arial" w:hAnsi="Arial" w:eastAsia="" w:cs="Arial" w:eastAsiaTheme="majorEastAsia"/>
            <w:sz w:val="22"/>
            <w:szCs w:val="22"/>
          </w:rPr>
          <w:t>https://www.fsb.org.uk/resources/reports/small-business-index/small-business-index-quarter-4-2023-MCNU4CL6TQ4JD4VEAOIMYUQK522Q</w:t>
        </w:r>
      </w:hyperlink>
      <w:r w:rsidRPr="1FE86AD7" w:rsidR="00A13DF6">
        <w:rPr>
          <w:rFonts w:ascii="Arial" w:hAnsi="Arial" w:cs="Arial"/>
          <w:sz w:val="22"/>
          <w:szCs w:val="22"/>
        </w:rPr>
        <w:t>. (accessed 17</w:t>
      </w:r>
      <w:r w:rsidRPr="1FE86AD7" w:rsidR="00A13DF6">
        <w:rPr>
          <w:rFonts w:ascii="Arial" w:hAnsi="Arial" w:cs="Arial"/>
          <w:sz w:val="22"/>
          <w:szCs w:val="22"/>
          <w:vertAlign w:val="superscript"/>
        </w:rPr>
        <w:t>th</w:t>
      </w:r>
      <w:r w:rsidRPr="1FE86AD7" w:rsidR="00A13DF6">
        <w:rPr>
          <w:rFonts w:ascii="Arial" w:hAnsi="Arial" w:cs="Arial"/>
          <w:sz w:val="22"/>
          <w:szCs w:val="22"/>
        </w:rPr>
        <w:t xml:space="preserve"> June 2025)</w:t>
      </w:r>
    </w:p>
    <w:p w:rsidR="006B14FB" w:rsidP="00C475CD" w:rsidRDefault="006B14FB" w14:paraId="45C4F896" w14:textId="77777777">
      <w:pPr>
        <w:pStyle w:val="NormalWeb"/>
        <w:spacing w:before="0" w:beforeAutospacing="0" w:after="0" w:afterAutospacing="0"/>
        <w:jc w:val="both"/>
        <w:rPr>
          <w:rFonts w:ascii="Arial" w:hAnsi="Arial" w:cs="Arial"/>
          <w:sz w:val="22"/>
          <w:szCs w:val="22"/>
        </w:rPr>
      </w:pPr>
    </w:p>
    <w:p w:rsidRPr="00674E5D" w:rsidR="00A13DF6" w:rsidP="00A13DF6" w:rsidRDefault="00A13DF6" w14:paraId="0206B191" w14:textId="77777777">
      <w:pPr>
        <w:pStyle w:val="NormalWeb"/>
        <w:spacing w:before="0" w:beforeAutospacing="0" w:after="0" w:afterAutospacing="0"/>
        <w:ind w:left="720" w:hanging="720"/>
        <w:jc w:val="both"/>
        <w:rPr>
          <w:rFonts w:ascii="Arial" w:hAnsi="Arial" w:cs="Arial"/>
          <w:sz w:val="22"/>
          <w:szCs w:val="22"/>
        </w:rPr>
      </w:pPr>
      <w:r w:rsidRPr="00674E5D">
        <w:rPr>
          <w:rFonts w:ascii="Arial" w:hAnsi="Arial" w:cs="Arial"/>
          <w:sz w:val="22"/>
          <w:szCs w:val="22"/>
        </w:rPr>
        <w:t>Forbes (2024) How Gen Z and Millennials are shaping the wedding industry. (Online)</w:t>
      </w:r>
    </w:p>
    <w:p w:rsidRPr="00674E5D" w:rsidR="00A13DF6" w:rsidP="1FE86AD7" w:rsidRDefault="00A13DF6" w14:paraId="55D6B6A8" w14:textId="2C44C275">
      <w:pPr>
        <w:pStyle w:val="NormalWeb"/>
        <w:tabs>
          <w:tab w:val="left" w:pos="2388"/>
        </w:tabs>
        <w:spacing w:before="0" w:beforeAutospacing="off" w:after="0" w:afterAutospacing="off"/>
        <w:ind w:left="720" w:hanging="720"/>
        <w:jc w:val="both"/>
        <w:rPr>
          <w:rFonts w:ascii="Arial" w:hAnsi="Arial" w:cs="Arial"/>
          <w:sz w:val="22"/>
          <w:szCs w:val="22"/>
        </w:rPr>
      </w:pPr>
      <w:r w:rsidRPr="1FE86AD7" w:rsidR="00A13DF6">
        <w:rPr>
          <w:rFonts w:ascii="Arial" w:hAnsi="Arial" w:cs="Arial"/>
          <w:sz w:val="22"/>
          <w:szCs w:val="22"/>
        </w:rPr>
        <w:t xml:space="preserve">Available at: </w:t>
      </w:r>
      <w:hyperlink r:id="R489ddfea82cc4112">
        <w:r w:rsidRPr="1FE86AD7" w:rsidR="00A13DF6">
          <w:rPr>
            <w:rStyle w:val="Hyperlink"/>
            <w:rFonts w:ascii="Arial" w:hAnsi="Arial" w:cs="Arial"/>
            <w:sz w:val="22"/>
            <w:szCs w:val="22"/>
          </w:rPr>
          <w:t>https://www.forbes.com/search/?q=weddings</w:t>
        </w:r>
      </w:hyperlink>
      <w:r w:rsidRPr="1FE86AD7" w:rsidR="00A13DF6">
        <w:rPr>
          <w:rFonts w:ascii="Arial" w:hAnsi="Arial" w:cs="Arial"/>
          <w:sz w:val="22"/>
          <w:szCs w:val="22"/>
        </w:rPr>
        <w:t xml:space="preserve"> (accessed 7</w:t>
      </w:r>
      <w:r w:rsidRPr="1FE86AD7" w:rsidR="00A13DF6">
        <w:rPr>
          <w:rFonts w:ascii="Arial" w:hAnsi="Arial" w:cs="Arial"/>
          <w:sz w:val="22"/>
          <w:szCs w:val="22"/>
          <w:vertAlign w:val="superscript"/>
        </w:rPr>
        <w:t>th</w:t>
      </w:r>
      <w:r w:rsidRPr="1FE86AD7" w:rsidR="00A13DF6">
        <w:rPr>
          <w:rFonts w:ascii="Arial" w:hAnsi="Arial" w:cs="Arial"/>
          <w:sz w:val="22"/>
          <w:szCs w:val="22"/>
        </w:rPr>
        <w:t xml:space="preserve"> </w:t>
      </w:r>
      <w:r w:rsidRPr="1FE86AD7" w:rsidR="5FA8BE7F">
        <w:rPr>
          <w:rFonts w:ascii="Arial" w:hAnsi="Arial" w:cs="Arial"/>
          <w:sz w:val="22"/>
          <w:szCs w:val="22"/>
        </w:rPr>
        <w:t>June</w:t>
      </w:r>
      <w:r w:rsidRPr="1FE86AD7" w:rsidR="00A13DF6">
        <w:rPr>
          <w:rFonts w:ascii="Arial" w:hAnsi="Arial" w:cs="Arial"/>
          <w:sz w:val="22"/>
          <w:szCs w:val="22"/>
        </w:rPr>
        <w:t xml:space="preserve"> 2025)</w:t>
      </w:r>
    </w:p>
    <w:p w:rsidR="006B14FB" w:rsidP="00C475CD" w:rsidRDefault="006B14FB" w14:paraId="6FCF8E6E" w14:textId="77777777">
      <w:pPr>
        <w:pStyle w:val="NormalWeb"/>
        <w:spacing w:before="0" w:beforeAutospacing="0" w:after="0" w:afterAutospacing="0"/>
        <w:jc w:val="both"/>
        <w:rPr>
          <w:rFonts w:ascii="Arial" w:hAnsi="Arial" w:cs="Arial"/>
          <w:sz w:val="22"/>
          <w:szCs w:val="22"/>
        </w:rPr>
      </w:pPr>
    </w:p>
    <w:p w:rsidR="00A13DF6" w:rsidP="1FE86AD7" w:rsidRDefault="00A13DF6" w14:paraId="4CD5FFB8" w14:textId="4B560E56">
      <w:pPr>
        <w:pStyle w:val="NormalWeb"/>
        <w:spacing w:before="0" w:beforeAutospacing="off" w:after="0" w:afterAutospacing="off"/>
        <w:jc w:val="both"/>
        <w:rPr>
          <w:rFonts w:ascii="Arial" w:hAnsi="Arial" w:cs="Arial"/>
          <w:sz w:val="22"/>
          <w:szCs w:val="22"/>
        </w:rPr>
      </w:pPr>
      <w:r w:rsidRPr="1FE86AD7" w:rsidR="00A13DF6">
        <w:rPr>
          <w:rFonts w:ascii="Arial" w:hAnsi="Arial" w:cs="Arial"/>
          <w:sz w:val="22"/>
          <w:szCs w:val="22"/>
        </w:rPr>
        <w:t>FutureLearn</w:t>
      </w:r>
      <w:r w:rsidRPr="1FE86AD7" w:rsidR="00A13DF6">
        <w:rPr>
          <w:rFonts w:ascii="Arial" w:hAnsi="Arial" w:cs="Arial"/>
          <w:sz w:val="22"/>
          <w:szCs w:val="22"/>
        </w:rPr>
        <w:t xml:space="preserve"> (2025) </w:t>
      </w:r>
      <w:r w:rsidRPr="1FE86AD7" w:rsidR="00A13DF6">
        <w:rPr>
          <w:rFonts w:ascii="Arial" w:hAnsi="Arial" w:cs="Arial"/>
          <w:i w:val="1"/>
          <w:iCs w:val="1"/>
          <w:sz w:val="22"/>
          <w:szCs w:val="22"/>
        </w:rPr>
        <w:t>Online IT &amp; Computer science courses. (</w:t>
      </w:r>
      <w:r w:rsidRPr="1FE86AD7" w:rsidR="7F42EA99">
        <w:rPr>
          <w:rFonts w:ascii="Arial" w:hAnsi="Arial" w:cs="Arial"/>
          <w:i w:val="1"/>
          <w:iCs w:val="1"/>
          <w:sz w:val="22"/>
          <w:szCs w:val="22"/>
        </w:rPr>
        <w:t>online) Available</w:t>
      </w:r>
      <w:r w:rsidRPr="1FE86AD7" w:rsidR="00A13DF6">
        <w:rPr>
          <w:rFonts w:ascii="Arial" w:hAnsi="Arial" w:cs="Arial"/>
          <w:i w:val="1"/>
          <w:iCs w:val="1"/>
          <w:sz w:val="22"/>
          <w:szCs w:val="22"/>
        </w:rPr>
        <w:t xml:space="preserve"> </w:t>
      </w:r>
      <w:r w:rsidRPr="1FE86AD7" w:rsidR="547BCB47">
        <w:rPr>
          <w:rFonts w:ascii="Arial" w:hAnsi="Arial" w:cs="Arial"/>
          <w:i w:val="1"/>
          <w:iCs w:val="1"/>
          <w:sz w:val="22"/>
          <w:szCs w:val="22"/>
        </w:rPr>
        <w:t>at:</w:t>
      </w:r>
      <w:r w:rsidRPr="1FE86AD7" w:rsidR="00A13DF6">
        <w:rPr>
          <w:rFonts w:ascii="Arial" w:hAnsi="Arial" w:cs="Arial"/>
          <w:i w:val="1"/>
          <w:iCs w:val="1"/>
          <w:sz w:val="22"/>
          <w:szCs w:val="22"/>
        </w:rPr>
        <w:t xml:space="preserve"> </w:t>
      </w:r>
      <w:hyperlink r:id="R2b825ba68a114a30">
        <w:r w:rsidRPr="1FE86AD7" w:rsidR="00A13DF6">
          <w:rPr>
            <w:rStyle w:val="Hyperlink"/>
            <w:rFonts w:ascii="Arial" w:hAnsi="Arial" w:eastAsia="" w:cs="Arial" w:eastAsiaTheme="majorEastAsia"/>
            <w:sz w:val="22"/>
            <w:szCs w:val="22"/>
          </w:rPr>
          <w:t>https://www.futurelearn.com/subjects/it-and-computer-science-courses?utm_source=google&amp;utm_medium=ppc&amp;utm_campaign=fl_All_Products_Brand_UK_IRE&amp;gad_source=1&amp;gad_campaignid=16648308656&amp;gbraid=0AAAAADoAB31rSGxCYBDWEb4Mi85pwtcES&amp;gclid=CjwKCAjwpMTCBhA-EiwA_-MsmXWs55UVPpRGSaAB2ZcakzKDYjszGQs6Fb3rGdNGw-50J9DzJ1S7oRoCfkQQAvD_BwE</w:t>
        </w:r>
      </w:hyperlink>
      <w:r w:rsidRPr="1FE86AD7" w:rsidR="00A13DF6">
        <w:rPr>
          <w:rFonts w:ascii="Arial" w:hAnsi="Arial" w:cs="Arial"/>
          <w:sz w:val="22"/>
          <w:szCs w:val="22"/>
        </w:rPr>
        <w:t>. (accessed 15</w:t>
      </w:r>
      <w:r w:rsidRPr="1FE86AD7" w:rsidR="00A13DF6">
        <w:rPr>
          <w:rFonts w:ascii="Arial" w:hAnsi="Arial" w:cs="Arial"/>
          <w:sz w:val="22"/>
          <w:szCs w:val="22"/>
          <w:vertAlign w:val="superscript"/>
        </w:rPr>
        <w:t>th</w:t>
      </w:r>
      <w:r w:rsidRPr="1FE86AD7" w:rsidR="00A13DF6">
        <w:rPr>
          <w:rFonts w:ascii="Arial" w:hAnsi="Arial" w:cs="Arial"/>
          <w:sz w:val="22"/>
          <w:szCs w:val="22"/>
        </w:rPr>
        <w:t xml:space="preserve"> June 2025</w:t>
      </w:r>
      <w:r w:rsidRPr="1FE86AD7" w:rsidR="00A13DF6">
        <w:rPr>
          <w:rFonts w:ascii="Arial" w:hAnsi="Arial" w:cs="Arial"/>
          <w:sz w:val="22"/>
          <w:szCs w:val="22"/>
        </w:rPr>
        <w:t>)</w:t>
      </w:r>
    </w:p>
    <w:p w:rsidR="00A13DF6" w:rsidP="00A13DF6" w:rsidRDefault="00A13DF6" w14:paraId="0E36E1E7" w14:textId="77777777">
      <w:pPr>
        <w:pStyle w:val="NormalWeb"/>
        <w:spacing w:before="0" w:beforeAutospacing="0" w:after="0" w:afterAutospacing="0"/>
        <w:jc w:val="both"/>
        <w:rPr>
          <w:rFonts w:ascii="Arial" w:hAnsi="Arial" w:cs="Arial"/>
          <w:sz w:val="22"/>
          <w:szCs w:val="22"/>
        </w:rPr>
      </w:pPr>
    </w:p>
    <w:p w:rsidR="00A13DF6" w:rsidP="1FE86AD7" w:rsidRDefault="00A13DF6" w14:paraId="3BEAA06D" w14:textId="77777777" w14:noSpellErr="1">
      <w:pPr>
        <w:pStyle w:val="NormalWeb"/>
        <w:tabs>
          <w:tab w:val="left" w:pos="2388"/>
        </w:tabs>
        <w:spacing w:before="0" w:beforeAutospacing="off" w:after="0" w:afterAutospacing="off"/>
        <w:jc w:val="both"/>
        <w:rPr>
          <w:rStyle w:val="selected"/>
          <w:rFonts w:ascii="Arial" w:hAnsi="Arial" w:eastAsia="" w:cs="Arial" w:eastAsiaTheme="majorEastAsia"/>
          <w:sz w:val="22"/>
          <w:szCs w:val="22"/>
        </w:rPr>
      </w:pPr>
      <w:r w:rsidRPr="0F7F44DF" w:rsidR="00A13DF6">
        <w:rPr>
          <w:rStyle w:val="selected"/>
          <w:rFonts w:ascii="Arial" w:hAnsi="Arial" w:eastAsia="" w:cs="Arial" w:eastAsiaTheme="majorEastAsia"/>
          <w:sz w:val="22"/>
          <w:szCs w:val="22"/>
        </w:rPr>
        <w:t xml:space="preserve">GDPR. (2016). Regulation (EU) 2016/679 of the European Parliament and of the Council of 27 April 2016 on the protection of natural persons </w:t>
      </w:r>
      <w:bookmarkStart w:name="_Int_yvYhdGTI" w:id="131684220"/>
      <w:r w:rsidRPr="0F7F44DF" w:rsidR="00A13DF6">
        <w:rPr>
          <w:rStyle w:val="selected"/>
          <w:rFonts w:ascii="Arial" w:hAnsi="Arial" w:eastAsia="" w:cs="Arial" w:eastAsiaTheme="majorEastAsia"/>
          <w:sz w:val="22"/>
          <w:szCs w:val="22"/>
        </w:rPr>
        <w:t>with regard to</w:t>
      </w:r>
      <w:bookmarkEnd w:id="131684220"/>
      <w:r w:rsidRPr="0F7F44DF" w:rsidR="00A13DF6">
        <w:rPr>
          <w:rStyle w:val="selected"/>
          <w:rFonts w:ascii="Arial" w:hAnsi="Arial" w:eastAsia="" w:cs="Arial" w:eastAsiaTheme="majorEastAsia"/>
          <w:sz w:val="22"/>
          <w:szCs w:val="22"/>
        </w:rPr>
        <w:t xml:space="preserve"> the processing of personal data and on the free movement of such data. </w:t>
      </w:r>
      <w:r w:rsidRPr="0F7F44DF" w:rsidR="00A13DF6">
        <w:rPr>
          <w:rStyle w:val="selected"/>
          <w:rFonts w:ascii="Arial" w:hAnsi="Arial" w:eastAsia="" w:cs="Arial" w:eastAsiaTheme="majorEastAsia"/>
          <w:i w:val="1"/>
          <w:iCs w:val="1"/>
          <w:sz w:val="22"/>
          <w:szCs w:val="22"/>
        </w:rPr>
        <w:t>Official Journal of the European Union</w:t>
      </w:r>
      <w:r w:rsidRPr="0F7F44DF" w:rsidR="00A13DF6">
        <w:rPr>
          <w:rStyle w:val="selected"/>
          <w:rFonts w:ascii="Arial" w:hAnsi="Arial" w:eastAsia="" w:cs="Arial" w:eastAsiaTheme="majorEastAsia"/>
          <w:sz w:val="22"/>
          <w:szCs w:val="22"/>
        </w:rPr>
        <w:t>.</w:t>
      </w:r>
    </w:p>
    <w:p w:rsidR="00A13DF6" w:rsidP="00A13DF6" w:rsidRDefault="00A13DF6" w14:paraId="6BF559C6" w14:textId="77777777">
      <w:pPr>
        <w:pStyle w:val="NormalWeb"/>
        <w:tabs>
          <w:tab w:val="left" w:pos="2388"/>
        </w:tabs>
        <w:spacing w:before="0" w:beforeAutospacing="0" w:after="0" w:afterAutospacing="0"/>
        <w:jc w:val="both"/>
        <w:rPr>
          <w:rStyle w:val="selected"/>
          <w:rFonts w:ascii="Arial" w:hAnsi="Arial" w:cs="Arial" w:eastAsiaTheme="majorEastAsia"/>
          <w:sz w:val="22"/>
          <w:szCs w:val="22"/>
        </w:rPr>
      </w:pPr>
    </w:p>
    <w:p w:rsidRPr="00A13DF6" w:rsidR="00A13DF6" w:rsidP="00A13DF6" w:rsidRDefault="00A13DF6" w14:paraId="7A28643F" w14:textId="3319483F">
      <w:pPr>
        <w:pStyle w:val="NormalWeb"/>
        <w:tabs>
          <w:tab w:val="left" w:pos="2388"/>
        </w:tabs>
        <w:spacing w:before="0" w:beforeAutospacing="0" w:after="0" w:afterAutospacing="0"/>
        <w:jc w:val="both"/>
        <w:rPr>
          <w:rFonts w:ascii="Arial" w:hAnsi="Arial" w:cs="Arial" w:eastAsiaTheme="majorEastAsia"/>
          <w:sz w:val="22"/>
          <w:szCs w:val="22"/>
        </w:rPr>
      </w:pPr>
      <w:r w:rsidRPr="00674E5D">
        <w:rPr>
          <w:rFonts w:ascii="Arial" w:hAnsi="Arial" w:cs="Arial"/>
          <w:color w:val="222222"/>
          <w:sz w:val="22"/>
          <w:szCs w:val="22"/>
          <w:shd w:val="clear" w:color="auto" w:fill="FFFFFF"/>
        </w:rPr>
        <w:t>Genome, S., (2022). </w:t>
      </w:r>
      <w:r w:rsidRPr="00674E5D">
        <w:rPr>
          <w:rFonts w:ascii="Arial" w:hAnsi="Arial" w:cs="Arial"/>
          <w:i/>
          <w:iCs/>
          <w:color w:val="222222"/>
          <w:sz w:val="22"/>
          <w:szCs w:val="22"/>
          <w:shd w:val="clear" w:color="auto" w:fill="FFFFFF"/>
        </w:rPr>
        <w:t>The Global Startup Ecosystem Report (GSER): Blue Economy Edition</w:t>
      </w:r>
      <w:r w:rsidRPr="00674E5D">
        <w:rPr>
          <w:rFonts w:ascii="Arial" w:hAnsi="Arial" w:cs="Arial"/>
          <w:color w:val="222222"/>
          <w:sz w:val="22"/>
          <w:szCs w:val="22"/>
          <w:shd w:val="clear" w:color="auto" w:fill="FFFFFF"/>
        </w:rPr>
        <w:t> </w:t>
      </w:r>
      <w:r>
        <w:rPr>
          <w:rFonts w:ascii="Arial" w:hAnsi="Arial" w:cs="Arial"/>
          <w:color w:val="222222"/>
          <w:sz w:val="22"/>
          <w:szCs w:val="22"/>
          <w:shd w:val="clear" w:color="auto" w:fill="FFFFFF"/>
        </w:rPr>
        <w:t>(</w:t>
      </w:r>
      <w:r w:rsidRPr="00674E5D">
        <w:rPr>
          <w:rFonts w:ascii="Arial" w:hAnsi="Arial" w:cs="Arial"/>
          <w:color w:val="222222"/>
          <w:sz w:val="22"/>
          <w:szCs w:val="22"/>
          <w:shd w:val="clear" w:color="auto" w:fill="FFFFFF"/>
        </w:rPr>
        <w:t>online</w:t>
      </w:r>
      <w:r>
        <w:rPr>
          <w:rFonts w:ascii="Arial" w:hAnsi="Arial" w:cs="Arial"/>
          <w:color w:val="222222"/>
          <w:sz w:val="22"/>
          <w:szCs w:val="22"/>
          <w:shd w:val="clear" w:color="auto" w:fill="FFFFFF"/>
        </w:rPr>
        <w:t>)</w:t>
      </w:r>
    </w:p>
    <w:p w:rsidR="00A13DF6" w:rsidP="00C475CD" w:rsidRDefault="00A13DF6" w14:paraId="782E1290" w14:textId="77777777">
      <w:pPr>
        <w:pStyle w:val="NormalWeb"/>
        <w:spacing w:before="0" w:beforeAutospacing="0" w:after="0" w:afterAutospacing="0"/>
        <w:jc w:val="both"/>
        <w:rPr>
          <w:rStyle w:val="selected"/>
          <w:rFonts w:ascii="Arial" w:hAnsi="Arial" w:cs="Arial" w:eastAsiaTheme="majorEastAsia"/>
          <w:sz w:val="22"/>
          <w:szCs w:val="22"/>
        </w:rPr>
      </w:pPr>
    </w:p>
    <w:p w:rsidRPr="00674E5D" w:rsidR="00D45C32" w:rsidP="00C475CD" w:rsidRDefault="00D45C32" w14:paraId="224EA1D8" w14:textId="30A65595">
      <w:pPr>
        <w:pStyle w:val="NormalWeb"/>
        <w:spacing w:before="0" w:beforeAutospacing="0" w:after="0" w:afterAutospacing="0"/>
        <w:jc w:val="both"/>
        <w:rPr>
          <w:rFonts w:ascii="Arial" w:hAnsi="Arial" w:cs="Arial"/>
          <w:sz w:val="22"/>
          <w:szCs w:val="22"/>
        </w:rPr>
      </w:pPr>
      <w:r w:rsidRPr="00674E5D">
        <w:rPr>
          <w:rFonts w:ascii="Arial" w:hAnsi="Arial" w:cs="Arial"/>
          <w:sz w:val="22"/>
          <w:szCs w:val="22"/>
        </w:rPr>
        <w:t xml:space="preserve">Godovykh, M., Baker, C. and Fyall, A. (2022) 'VR in Tourism: A New Call for Virtual Tourism Experience amid and after the COVID-19 Pandemic,' </w:t>
      </w:r>
      <w:r w:rsidRPr="00674E5D">
        <w:rPr>
          <w:rFonts w:ascii="Arial" w:hAnsi="Arial" w:cs="Arial"/>
          <w:i/>
          <w:iCs/>
          <w:sz w:val="22"/>
          <w:szCs w:val="22"/>
        </w:rPr>
        <w:t>Tourism and Hospitality</w:t>
      </w:r>
      <w:r w:rsidRPr="00674E5D">
        <w:rPr>
          <w:rFonts w:ascii="Arial" w:hAnsi="Arial" w:cs="Arial"/>
          <w:sz w:val="22"/>
          <w:szCs w:val="22"/>
        </w:rPr>
        <w:t xml:space="preserve">, 3(1), pp. 265–275. </w:t>
      </w:r>
      <w:hyperlink w:history="1" r:id="rId31">
        <w:r w:rsidRPr="00674E5D">
          <w:rPr>
            <w:rStyle w:val="Hyperlink"/>
            <w:rFonts w:ascii="Arial" w:hAnsi="Arial" w:cs="Arial" w:eastAsiaTheme="majorEastAsia"/>
            <w:sz w:val="22"/>
            <w:szCs w:val="22"/>
          </w:rPr>
          <w:t>https://doi.org/10.3390/tourhosp3010018</w:t>
        </w:r>
      </w:hyperlink>
      <w:r w:rsidRPr="00674E5D">
        <w:rPr>
          <w:rFonts w:ascii="Arial" w:hAnsi="Arial" w:cs="Arial"/>
          <w:sz w:val="22"/>
          <w:szCs w:val="22"/>
        </w:rPr>
        <w:t>.</w:t>
      </w:r>
    </w:p>
    <w:p w:rsidRPr="00674E5D" w:rsidR="00CF254B" w:rsidP="00C475CD" w:rsidRDefault="00CF254B" w14:paraId="7EDADA30" w14:textId="77777777">
      <w:pPr>
        <w:pStyle w:val="NormalWeb"/>
        <w:spacing w:before="0" w:beforeAutospacing="0" w:after="0" w:afterAutospacing="0"/>
        <w:jc w:val="both"/>
        <w:rPr>
          <w:rFonts w:ascii="Arial" w:hAnsi="Arial" w:cs="Arial"/>
          <w:sz w:val="22"/>
          <w:szCs w:val="22"/>
        </w:rPr>
      </w:pPr>
    </w:p>
    <w:p w:rsidRPr="00674E5D" w:rsidR="00197462" w:rsidP="00197462" w:rsidRDefault="00197462" w14:paraId="221AEBAE" w14:textId="77777777">
      <w:pPr>
        <w:pStyle w:val="NormalWeb"/>
        <w:spacing w:before="0" w:beforeAutospacing="0" w:after="0" w:afterAutospacing="0"/>
        <w:jc w:val="both"/>
        <w:rPr>
          <w:rFonts w:ascii="Arial" w:hAnsi="Arial" w:cs="Arial"/>
          <w:sz w:val="22"/>
          <w:szCs w:val="22"/>
        </w:rPr>
      </w:pPr>
      <w:r w:rsidRPr="00674E5D">
        <w:rPr>
          <w:rFonts w:ascii="Arial" w:hAnsi="Arial" w:cs="Arial"/>
          <w:sz w:val="22"/>
          <w:szCs w:val="22"/>
        </w:rPr>
        <w:t xml:space="preserve">Google Digital Garage (2025) </w:t>
      </w:r>
      <w:r w:rsidRPr="00674E5D">
        <w:rPr>
          <w:rFonts w:ascii="Arial" w:hAnsi="Arial" w:cs="Arial"/>
          <w:i/>
          <w:iCs/>
          <w:sz w:val="22"/>
          <w:szCs w:val="22"/>
        </w:rPr>
        <w:t>Earn your digital marketing &amp; e-commerce certificate</w:t>
      </w:r>
      <w:r w:rsidRPr="00674E5D">
        <w:rPr>
          <w:rFonts w:ascii="Arial" w:hAnsi="Arial" w:cs="Arial"/>
          <w:sz w:val="22"/>
          <w:szCs w:val="22"/>
        </w:rPr>
        <w:t xml:space="preserve">. (online). Available at: </w:t>
      </w:r>
      <w:hyperlink w:history="1" r:id="rId32">
        <w:r w:rsidRPr="00674E5D">
          <w:rPr>
            <w:rStyle w:val="Hyperlink"/>
            <w:rFonts w:ascii="Arial" w:hAnsi="Arial" w:cs="Arial" w:eastAsiaTheme="majorEastAsia"/>
            <w:sz w:val="22"/>
            <w:szCs w:val="22"/>
          </w:rPr>
          <w:t>https://grow.google/certificates/en_uk/certificates/digital-marketing-ecommerce/?utm_source=google&amp;utm_medium=paidsearch&amp;utm_campaign=ha-pmax__geo--UK&amp;utm_term=&amp;gad_source=1&amp;gad_campaignid=21262131289&amp;gbraid=0AAAAA9UI9eiaC4rd__AVNybPaKbNlr8zQ&amp;gclid=CjwKCAjwpMTCBhA-EiwA_-MsmfYNJUSC9yZzn3nmZG1DhKZpjOMiXrPmLFoxTCnFwkwTWYatVKoeVRoCJLgQAvD_BwE</w:t>
        </w:r>
      </w:hyperlink>
      <w:r w:rsidRPr="00674E5D">
        <w:rPr>
          <w:rFonts w:ascii="Arial" w:hAnsi="Arial" w:cs="Arial"/>
          <w:sz w:val="22"/>
          <w:szCs w:val="22"/>
        </w:rPr>
        <w:t xml:space="preserve"> (accessed 15</w:t>
      </w:r>
      <w:r w:rsidRPr="00674E5D">
        <w:rPr>
          <w:rFonts w:ascii="Arial" w:hAnsi="Arial" w:cs="Arial"/>
          <w:sz w:val="22"/>
          <w:szCs w:val="22"/>
          <w:vertAlign w:val="superscript"/>
        </w:rPr>
        <w:t>th</w:t>
      </w:r>
      <w:r w:rsidRPr="00674E5D">
        <w:rPr>
          <w:rFonts w:ascii="Arial" w:hAnsi="Arial" w:cs="Arial"/>
          <w:sz w:val="22"/>
          <w:szCs w:val="22"/>
        </w:rPr>
        <w:t xml:space="preserve"> June 2025)</w:t>
      </w:r>
    </w:p>
    <w:p w:rsidR="00A13DF6" w:rsidP="00C475CD" w:rsidRDefault="00A13DF6" w14:paraId="14CA24BC" w14:textId="77777777">
      <w:pPr>
        <w:pStyle w:val="NormalWeb"/>
        <w:spacing w:before="0" w:beforeAutospacing="0" w:after="0" w:afterAutospacing="0"/>
        <w:jc w:val="both"/>
        <w:rPr>
          <w:rFonts w:ascii="Arial" w:hAnsi="Arial" w:cs="Arial"/>
          <w:sz w:val="22"/>
          <w:szCs w:val="22"/>
        </w:rPr>
      </w:pPr>
    </w:p>
    <w:p w:rsidRPr="00674E5D" w:rsidR="00155D2C" w:rsidP="00155D2C" w:rsidRDefault="00155D2C" w14:paraId="62EBD35C" w14:textId="77777777">
      <w:pPr>
        <w:pStyle w:val="NormalWeb"/>
        <w:spacing w:before="0" w:beforeAutospacing="0" w:after="0" w:afterAutospacing="0"/>
        <w:jc w:val="both"/>
        <w:rPr>
          <w:rFonts w:ascii="Arial" w:hAnsi="Arial" w:cs="Arial"/>
          <w:sz w:val="22"/>
          <w:szCs w:val="22"/>
        </w:rPr>
      </w:pPr>
      <w:r w:rsidRPr="00674E5D">
        <w:rPr>
          <w:rFonts w:ascii="Arial" w:hAnsi="Arial" w:cs="Arial"/>
          <w:i/>
          <w:iCs/>
          <w:sz w:val="22"/>
          <w:szCs w:val="22"/>
        </w:rPr>
        <w:t>GOV. UK (2025)    Set up a business</w:t>
      </w:r>
      <w:r w:rsidRPr="00674E5D">
        <w:rPr>
          <w:rFonts w:ascii="Arial" w:hAnsi="Arial" w:cs="Arial"/>
          <w:sz w:val="22"/>
          <w:szCs w:val="22"/>
        </w:rPr>
        <w:t xml:space="preserve"> (online). Available at: </w:t>
      </w:r>
      <w:hyperlink w:history="1" r:id="rId33">
        <w:r w:rsidRPr="00674E5D">
          <w:rPr>
            <w:rStyle w:val="Hyperlink"/>
            <w:rFonts w:ascii="Arial" w:hAnsi="Arial" w:cs="Arial" w:eastAsiaTheme="majorEastAsia"/>
            <w:sz w:val="22"/>
            <w:szCs w:val="22"/>
          </w:rPr>
          <w:t>https://www.gov.uk/set-up-business</w:t>
        </w:r>
      </w:hyperlink>
      <w:r w:rsidRPr="00674E5D">
        <w:rPr>
          <w:rFonts w:ascii="Arial" w:hAnsi="Arial" w:cs="Arial"/>
          <w:sz w:val="22"/>
          <w:szCs w:val="22"/>
        </w:rPr>
        <w:t>. (accessed 20</w:t>
      </w:r>
      <w:r w:rsidRPr="00674E5D">
        <w:rPr>
          <w:rFonts w:ascii="Arial" w:hAnsi="Arial" w:cs="Arial"/>
          <w:sz w:val="22"/>
          <w:szCs w:val="22"/>
          <w:vertAlign w:val="superscript"/>
        </w:rPr>
        <w:t>th</w:t>
      </w:r>
      <w:r w:rsidRPr="00674E5D">
        <w:rPr>
          <w:rFonts w:ascii="Arial" w:hAnsi="Arial" w:cs="Arial"/>
          <w:sz w:val="22"/>
          <w:szCs w:val="22"/>
        </w:rPr>
        <w:t xml:space="preserve"> June 2025)</w:t>
      </w:r>
    </w:p>
    <w:p w:rsidR="00A13DF6" w:rsidP="00C475CD" w:rsidRDefault="00A13DF6" w14:paraId="763C7B07" w14:textId="77777777">
      <w:pPr>
        <w:pStyle w:val="NormalWeb"/>
        <w:spacing w:before="0" w:beforeAutospacing="0" w:after="0" w:afterAutospacing="0"/>
        <w:jc w:val="both"/>
        <w:rPr>
          <w:rFonts w:ascii="Arial" w:hAnsi="Arial" w:cs="Arial"/>
          <w:sz w:val="22"/>
          <w:szCs w:val="22"/>
        </w:rPr>
      </w:pPr>
    </w:p>
    <w:p w:rsidRPr="00674E5D" w:rsidR="00A4062E" w:rsidP="00A4062E" w:rsidRDefault="00A4062E" w14:paraId="0F927A74" w14:textId="77777777">
      <w:pPr>
        <w:pStyle w:val="NormalWeb"/>
        <w:spacing w:before="0" w:beforeAutospacing="0" w:after="0" w:afterAutospacing="0"/>
        <w:jc w:val="both"/>
        <w:rPr>
          <w:rFonts w:ascii="Arial" w:hAnsi="Arial" w:cs="Arial"/>
          <w:sz w:val="22"/>
          <w:szCs w:val="22"/>
        </w:rPr>
      </w:pPr>
      <w:r w:rsidRPr="00674E5D">
        <w:rPr>
          <w:rFonts w:ascii="Arial" w:hAnsi="Arial" w:cs="Arial"/>
          <w:sz w:val="22"/>
          <w:szCs w:val="22"/>
        </w:rPr>
        <w:t>Hitched (2023). Green wedding Report. (online). Available at:</w:t>
      </w:r>
    </w:p>
    <w:p w:rsidRPr="00674E5D" w:rsidR="00A4062E" w:rsidP="00A4062E" w:rsidRDefault="00A4062E" w14:paraId="01706107" w14:textId="77777777">
      <w:pPr>
        <w:pStyle w:val="NormalWeb"/>
        <w:spacing w:before="0" w:beforeAutospacing="0" w:after="0" w:afterAutospacing="0"/>
        <w:ind w:left="720" w:hanging="720"/>
        <w:jc w:val="both"/>
        <w:rPr>
          <w:rFonts w:ascii="Arial" w:hAnsi="Arial" w:cs="Arial"/>
          <w:sz w:val="22"/>
          <w:szCs w:val="22"/>
        </w:rPr>
      </w:pPr>
      <w:r w:rsidRPr="00674E5D">
        <w:rPr>
          <w:rFonts w:ascii="Arial" w:hAnsi="Arial" w:cs="Arial"/>
          <w:sz w:val="22"/>
          <w:szCs w:val="22"/>
        </w:rPr>
        <w:t xml:space="preserve"> </w:t>
      </w:r>
      <w:hyperlink w:history="1" r:id="rId34">
        <w:r w:rsidRPr="00674E5D">
          <w:rPr>
            <w:rStyle w:val="Hyperlink"/>
            <w:rFonts w:ascii="Arial" w:hAnsi="Arial" w:cs="Arial" w:eastAsiaTheme="majorEastAsia"/>
            <w:sz w:val="22"/>
            <w:szCs w:val="22"/>
          </w:rPr>
          <w:t>https://www.hitched.co.uk/news/green-wedding-report</w:t>
        </w:r>
      </w:hyperlink>
      <w:r w:rsidRPr="00674E5D">
        <w:rPr>
          <w:rFonts w:ascii="Arial" w:hAnsi="Arial" w:cs="Arial"/>
          <w:sz w:val="22"/>
          <w:szCs w:val="22"/>
        </w:rPr>
        <w:t>. (accessed 19</w:t>
      </w:r>
      <w:r w:rsidRPr="00674E5D">
        <w:rPr>
          <w:rFonts w:ascii="Arial" w:hAnsi="Arial" w:cs="Arial"/>
          <w:sz w:val="22"/>
          <w:szCs w:val="22"/>
          <w:vertAlign w:val="superscript"/>
        </w:rPr>
        <w:t>th</w:t>
      </w:r>
      <w:r w:rsidRPr="00674E5D">
        <w:rPr>
          <w:rFonts w:ascii="Arial" w:hAnsi="Arial" w:cs="Arial"/>
          <w:sz w:val="22"/>
          <w:szCs w:val="22"/>
        </w:rPr>
        <w:t xml:space="preserve"> June 2025)</w:t>
      </w:r>
    </w:p>
    <w:p w:rsidR="00A13DF6" w:rsidP="00C475CD" w:rsidRDefault="00A13DF6" w14:paraId="4690DD8C" w14:textId="77777777">
      <w:pPr>
        <w:pStyle w:val="NormalWeb"/>
        <w:spacing w:before="0" w:beforeAutospacing="0" w:after="0" w:afterAutospacing="0"/>
        <w:jc w:val="both"/>
        <w:rPr>
          <w:rFonts w:ascii="Arial" w:hAnsi="Arial" w:cs="Arial"/>
          <w:sz w:val="22"/>
          <w:szCs w:val="22"/>
        </w:rPr>
      </w:pPr>
    </w:p>
    <w:p w:rsidRPr="00674E5D" w:rsidR="00A4062E" w:rsidP="00A4062E" w:rsidRDefault="00A4062E" w14:paraId="3F3D45AD" w14:textId="7F7758BE">
      <w:pPr>
        <w:pStyle w:val="NormalWeb"/>
        <w:spacing w:before="0" w:beforeAutospacing="0" w:after="0" w:afterAutospacing="0"/>
        <w:jc w:val="both"/>
        <w:rPr>
          <w:rFonts w:ascii="Arial" w:hAnsi="Arial" w:cs="Arial"/>
          <w:sz w:val="22"/>
          <w:szCs w:val="22"/>
        </w:rPr>
      </w:pPr>
      <w:r w:rsidRPr="00674E5D">
        <w:rPr>
          <w:rFonts w:ascii="Arial" w:hAnsi="Arial" w:cs="Arial"/>
          <w:sz w:val="22"/>
          <w:szCs w:val="22"/>
        </w:rPr>
        <w:t xml:space="preserve">IBISWorld, Inc. (2025) </w:t>
      </w:r>
      <w:r w:rsidRPr="00674E5D">
        <w:rPr>
          <w:rFonts w:ascii="Arial" w:hAnsi="Arial" w:cs="Arial"/>
          <w:i/>
          <w:iCs/>
          <w:sz w:val="22"/>
          <w:szCs w:val="22"/>
        </w:rPr>
        <w:t xml:space="preserve">IBISWorld - industry market research, reports, and statistics. (online) available </w:t>
      </w:r>
      <w:r w:rsidRPr="00674E5D" w:rsidR="00DF5ED3">
        <w:rPr>
          <w:rFonts w:ascii="Arial" w:hAnsi="Arial" w:cs="Arial"/>
          <w:i/>
          <w:iCs/>
          <w:sz w:val="22"/>
          <w:szCs w:val="22"/>
        </w:rPr>
        <w:t>at:</w:t>
      </w:r>
      <w:r w:rsidR="00DF5ED3">
        <w:rPr>
          <w:rFonts w:ascii="Arial" w:hAnsi="Arial" w:cs="Arial"/>
          <w:i/>
          <w:iCs/>
          <w:sz w:val="22"/>
          <w:szCs w:val="22"/>
        </w:rPr>
        <w:t xml:space="preserve"> </w:t>
      </w:r>
      <w:hyperlink w:history="1" r:id="rId35">
        <w:r w:rsidRPr="00C809AE" w:rsidR="00DF5ED3">
          <w:rPr>
            <w:rStyle w:val="Hyperlink"/>
            <w:rFonts w:ascii="Arial" w:hAnsi="Arial" w:cs="Arial" w:eastAsiaTheme="majorEastAsia"/>
            <w:sz w:val="22"/>
            <w:szCs w:val="22"/>
          </w:rPr>
          <w:t>https://www.ibis</w:t>
        </w:r>
        <w:r w:rsidRPr="00C809AE" w:rsidR="00DF5ED3">
          <w:rPr>
            <w:rStyle w:val="Hyperlink"/>
            <w:rFonts w:ascii="Arial" w:hAnsi="Arial" w:cs="Arial" w:eastAsiaTheme="majorEastAsia"/>
            <w:sz w:val="22"/>
            <w:szCs w:val="22"/>
          </w:rPr>
          <w:t>w</w:t>
        </w:r>
        <w:r w:rsidRPr="00C809AE" w:rsidR="00DF5ED3">
          <w:rPr>
            <w:rStyle w:val="Hyperlink"/>
            <w:rFonts w:ascii="Arial" w:hAnsi="Arial" w:cs="Arial" w:eastAsiaTheme="majorEastAsia"/>
            <w:sz w:val="22"/>
            <w:szCs w:val="22"/>
          </w:rPr>
          <w:t>orld.com/</w:t>
        </w:r>
      </w:hyperlink>
      <w:r w:rsidRPr="00674E5D">
        <w:rPr>
          <w:rFonts w:ascii="Arial" w:hAnsi="Arial" w:cs="Arial"/>
          <w:sz w:val="22"/>
          <w:szCs w:val="22"/>
        </w:rPr>
        <w:t>.  (accessed 16</w:t>
      </w:r>
      <w:r w:rsidRPr="00674E5D">
        <w:rPr>
          <w:rFonts w:ascii="Arial" w:hAnsi="Arial" w:cs="Arial"/>
          <w:sz w:val="22"/>
          <w:szCs w:val="22"/>
          <w:vertAlign w:val="superscript"/>
        </w:rPr>
        <w:t>th</w:t>
      </w:r>
      <w:r w:rsidRPr="00674E5D">
        <w:rPr>
          <w:rFonts w:ascii="Arial" w:hAnsi="Arial" w:cs="Arial"/>
          <w:sz w:val="22"/>
          <w:szCs w:val="22"/>
        </w:rPr>
        <w:t xml:space="preserve"> June)</w:t>
      </w:r>
    </w:p>
    <w:p w:rsidR="00155D2C" w:rsidP="00C475CD" w:rsidRDefault="00155D2C" w14:paraId="1FCDE580" w14:textId="77777777">
      <w:pPr>
        <w:pStyle w:val="NormalWeb"/>
        <w:spacing w:before="0" w:beforeAutospacing="0" w:after="0" w:afterAutospacing="0"/>
        <w:jc w:val="both"/>
        <w:rPr>
          <w:rFonts w:ascii="Arial" w:hAnsi="Arial" w:cs="Arial"/>
          <w:sz w:val="22"/>
          <w:szCs w:val="22"/>
        </w:rPr>
      </w:pPr>
    </w:p>
    <w:p w:rsidR="002E344F" w:rsidP="002E344F" w:rsidRDefault="002E344F" w14:paraId="083EB928" w14:textId="77777777">
      <w:pPr>
        <w:pStyle w:val="NormalWeb"/>
        <w:spacing w:before="0" w:beforeAutospacing="0" w:after="240" w:afterAutospacing="0"/>
        <w:jc w:val="both"/>
        <w:rPr>
          <w:rFonts w:ascii="Arial" w:hAnsi="Arial" w:cs="Arial"/>
          <w:sz w:val="22"/>
          <w:szCs w:val="22"/>
        </w:rPr>
      </w:pPr>
      <w:r w:rsidRPr="00441858">
        <w:rPr>
          <w:rFonts w:ascii="Arial" w:hAnsi="Arial" w:cs="Arial"/>
          <w:sz w:val="22"/>
          <w:szCs w:val="22"/>
        </w:rPr>
        <w:t xml:space="preserve">INDYCUBE </w:t>
      </w:r>
      <w:r w:rsidRPr="00441858">
        <w:rPr>
          <w:rFonts w:ascii="Arial" w:hAnsi="Arial" w:cs="Arial"/>
          <w:i/>
          <w:iCs/>
          <w:sz w:val="22"/>
          <w:szCs w:val="22"/>
        </w:rPr>
        <w:t>SWANSEA CENTRAL | SA1 1DP</w:t>
      </w:r>
      <w:r w:rsidRPr="00441858">
        <w:rPr>
          <w:rFonts w:ascii="Arial" w:hAnsi="Arial" w:cs="Arial"/>
          <w:sz w:val="22"/>
          <w:szCs w:val="22"/>
        </w:rPr>
        <w:t xml:space="preserve">. </w:t>
      </w:r>
      <w:r>
        <w:rPr>
          <w:rFonts w:ascii="Arial" w:hAnsi="Arial" w:cs="Arial"/>
          <w:sz w:val="22"/>
          <w:szCs w:val="22"/>
        </w:rPr>
        <w:t>(</w:t>
      </w:r>
      <w:r w:rsidRPr="00441858">
        <w:rPr>
          <w:rFonts w:ascii="Arial" w:hAnsi="Arial" w:cs="Arial"/>
          <w:sz w:val="22"/>
          <w:szCs w:val="22"/>
        </w:rPr>
        <w:t>online</w:t>
      </w:r>
      <w:r>
        <w:rPr>
          <w:rFonts w:ascii="Arial" w:hAnsi="Arial" w:cs="Arial"/>
          <w:sz w:val="22"/>
          <w:szCs w:val="22"/>
        </w:rPr>
        <w:t>)</w:t>
      </w:r>
      <w:r w:rsidRPr="00441858">
        <w:rPr>
          <w:rFonts w:ascii="Arial" w:hAnsi="Arial" w:cs="Arial"/>
          <w:sz w:val="22"/>
          <w:szCs w:val="22"/>
        </w:rPr>
        <w:t xml:space="preserve"> Available at: </w:t>
      </w:r>
      <w:hyperlink w:history="1" r:id="rId36">
        <w:r w:rsidRPr="00C809AE">
          <w:rPr>
            <w:rStyle w:val="Hyperlink"/>
            <w:rFonts w:ascii="Arial" w:hAnsi="Arial" w:cs="Arial"/>
            <w:sz w:val="22"/>
            <w:szCs w:val="22"/>
          </w:rPr>
          <w:t>https://www.indycube.community/index.php/zoo-zoo/item/swansea-central</w:t>
        </w:r>
      </w:hyperlink>
      <w:r w:rsidRPr="00441858">
        <w:rPr>
          <w:rFonts w:ascii="Arial" w:hAnsi="Arial" w:cs="Arial"/>
          <w:sz w:val="22"/>
          <w:szCs w:val="22"/>
        </w:rPr>
        <w:t xml:space="preserve"> </w:t>
      </w:r>
      <w:r>
        <w:rPr>
          <w:rFonts w:ascii="Arial" w:hAnsi="Arial" w:cs="Arial"/>
          <w:sz w:val="22"/>
          <w:szCs w:val="22"/>
        </w:rPr>
        <w:t>(</w:t>
      </w:r>
      <w:r w:rsidRPr="00441858">
        <w:rPr>
          <w:rFonts w:ascii="Arial" w:hAnsi="Arial" w:cs="Arial"/>
          <w:sz w:val="22"/>
          <w:szCs w:val="22"/>
        </w:rPr>
        <w:t>Accessed 22</w:t>
      </w:r>
      <w:r w:rsidRPr="00441858">
        <w:rPr>
          <w:rFonts w:ascii="Arial" w:hAnsi="Arial" w:cs="Arial"/>
          <w:sz w:val="22"/>
          <w:szCs w:val="22"/>
          <w:vertAlign w:val="superscript"/>
        </w:rPr>
        <w:t>nd</w:t>
      </w:r>
      <w:r w:rsidRPr="00441858">
        <w:rPr>
          <w:rFonts w:ascii="Arial" w:hAnsi="Arial" w:cs="Arial"/>
          <w:sz w:val="22"/>
          <w:szCs w:val="22"/>
        </w:rPr>
        <w:t xml:space="preserve"> Jun</w:t>
      </w:r>
      <w:r>
        <w:rPr>
          <w:rFonts w:ascii="Arial" w:hAnsi="Arial" w:cs="Arial"/>
          <w:sz w:val="22"/>
          <w:szCs w:val="22"/>
        </w:rPr>
        <w:t>e</w:t>
      </w:r>
      <w:r w:rsidRPr="00441858">
        <w:rPr>
          <w:rFonts w:ascii="Arial" w:hAnsi="Arial" w:cs="Arial"/>
          <w:sz w:val="22"/>
          <w:szCs w:val="22"/>
        </w:rPr>
        <w:t xml:space="preserve"> 2025</w:t>
      </w:r>
      <w:r>
        <w:rPr>
          <w:rFonts w:ascii="Arial" w:hAnsi="Arial" w:cs="Arial"/>
          <w:sz w:val="22"/>
          <w:szCs w:val="22"/>
        </w:rPr>
        <w:t>)</w:t>
      </w:r>
    </w:p>
    <w:p w:rsidRPr="00F067BC" w:rsidR="002E344F" w:rsidP="0F7F44DF" w:rsidRDefault="002E344F" w14:paraId="3C957525" w14:textId="77777777">
      <w:pPr>
        <w:pStyle w:val="NormalWeb"/>
        <w:spacing w:before="0" w:beforeAutospacing="off" w:after="240" w:afterAutospacing="off"/>
        <w:jc w:val="both"/>
        <w:rPr>
          <w:rStyle w:val="url"/>
        </w:rPr>
      </w:pPr>
      <w:r w:rsidR="002E344F">
        <w:rPr/>
        <w:t xml:space="preserve">Innovate UK (2023). </w:t>
      </w:r>
      <w:r w:rsidRPr="0F7F44DF" w:rsidR="002E344F">
        <w:rPr>
          <w:i w:val="1"/>
          <w:iCs w:val="1"/>
        </w:rPr>
        <w:t>Innovate UK</w:t>
      </w:r>
      <w:r w:rsidR="002E344F">
        <w:rPr/>
        <w:t xml:space="preserve">. (online) www.ukri.org. Available at: </w:t>
      </w:r>
      <w:hyperlink r:id="R3d803ffe37074246">
        <w:r w:rsidRPr="0F7F44DF" w:rsidR="002E344F">
          <w:rPr>
            <w:rStyle w:val="Hyperlink"/>
          </w:rPr>
          <w:t>https://www.ukri.org/councils/innovate-uk/</w:t>
        </w:r>
      </w:hyperlink>
      <w:r w:rsidR="002E344F">
        <w:rPr/>
        <w:t>. (accessed 25</w:t>
      </w:r>
      <w:r w:rsidRPr="0F7F44DF" w:rsidR="002E344F">
        <w:rPr>
          <w:vertAlign w:val="superscript"/>
        </w:rPr>
        <w:t>th</w:t>
      </w:r>
      <w:r w:rsidR="002E344F">
        <w:rPr/>
        <w:t xml:space="preserve"> June 2025)</w:t>
      </w:r>
    </w:p>
    <w:p w:rsidR="00FF5254" w:rsidP="00FF5254" w:rsidRDefault="002E344F" w14:paraId="77D6CF96" w14:textId="77777777">
      <w:pPr>
        <w:pStyle w:val="NormalWeb"/>
        <w:spacing w:before="0" w:beforeAutospacing="0" w:after="240" w:afterAutospacing="0"/>
        <w:jc w:val="both"/>
      </w:pPr>
      <w:r>
        <w:lastRenderedPageBreak/>
        <w:t xml:space="preserve">Insta360 (2025). </w:t>
      </w:r>
      <w:r>
        <w:rPr>
          <w:i/>
          <w:iCs/>
        </w:rPr>
        <w:t>Insta360 360 Camera - Insta360, the leader in 360 cameras</w:t>
      </w:r>
      <w:r>
        <w:t xml:space="preserve">. (online) Available at: </w:t>
      </w:r>
      <w:hyperlink w:history="1" r:id="rId38">
        <w:r w:rsidRPr="00C809AE">
          <w:rPr>
            <w:rStyle w:val="Hyperlink"/>
          </w:rPr>
          <w:t>https://www.insta360.com/</w:t>
        </w:r>
      </w:hyperlink>
      <w:r>
        <w:t>. (accessed 21</w:t>
      </w:r>
      <w:r w:rsidRPr="00FA7A74">
        <w:rPr>
          <w:vertAlign w:val="superscript"/>
        </w:rPr>
        <w:t>st</w:t>
      </w:r>
      <w:r>
        <w:t xml:space="preserve"> June 2025)</w:t>
      </w:r>
    </w:p>
    <w:p w:rsidRPr="00FF5254" w:rsidR="002E344F" w:rsidP="1FE86AD7" w:rsidRDefault="002E344F" w14:paraId="4B1B5E3F" w14:textId="2DDD464B">
      <w:pPr>
        <w:pStyle w:val="NormalWeb"/>
        <w:spacing w:before="0" w:beforeAutospacing="off" w:after="240" w:afterAutospacing="off"/>
        <w:jc w:val="both"/>
        <w:rPr>
          <w:rStyle w:val="selected"/>
        </w:rPr>
      </w:pPr>
      <w:r w:rsidRPr="1FE86AD7" w:rsidR="002E344F">
        <w:rPr>
          <w:rStyle w:val="selected"/>
          <w:rFonts w:ascii="Arial" w:hAnsi="Arial" w:eastAsia="" w:cs="Arial" w:eastAsiaTheme="majorEastAsia"/>
          <w:sz w:val="22"/>
          <w:szCs w:val="22"/>
        </w:rPr>
        <w:t xml:space="preserve">KPMG. (2023). </w:t>
      </w:r>
      <w:r w:rsidRPr="1FE86AD7" w:rsidR="002E344F">
        <w:rPr>
          <w:rStyle w:val="selected"/>
          <w:rFonts w:ascii="Arial" w:hAnsi="Arial" w:eastAsia="" w:cs="Arial" w:eastAsiaTheme="majorEastAsia"/>
          <w:i w:val="1"/>
          <w:iCs w:val="1"/>
          <w:sz w:val="22"/>
          <w:szCs w:val="22"/>
        </w:rPr>
        <w:t>Global Economic Outlook</w:t>
      </w:r>
      <w:r w:rsidRPr="1FE86AD7" w:rsidR="002E344F">
        <w:rPr>
          <w:rStyle w:val="selected"/>
          <w:rFonts w:ascii="Arial" w:hAnsi="Arial" w:eastAsia="" w:cs="Arial" w:eastAsiaTheme="majorEastAsia"/>
          <w:sz w:val="22"/>
          <w:szCs w:val="22"/>
        </w:rPr>
        <w:t>. (</w:t>
      </w:r>
      <w:r w:rsidRPr="1FE86AD7" w:rsidR="341F1E2B">
        <w:rPr>
          <w:rStyle w:val="selected"/>
          <w:rFonts w:ascii="Arial" w:hAnsi="Arial" w:eastAsia="" w:cs="Arial" w:eastAsiaTheme="majorEastAsia"/>
          <w:sz w:val="22"/>
          <w:szCs w:val="22"/>
        </w:rPr>
        <w:t>online) Available</w:t>
      </w:r>
      <w:r w:rsidRPr="1FE86AD7" w:rsidR="002E344F">
        <w:rPr>
          <w:rStyle w:val="selected"/>
          <w:rFonts w:ascii="Arial" w:hAnsi="Arial" w:eastAsia="" w:cs="Arial" w:eastAsiaTheme="majorEastAsia"/>
          <w:sz w:val="22"/>
          <w:szCs w:val="22"/>
        </w:rPr>
        <w:t xml:space="preserve"> from: </w:t>
      </w:r>
      <w:hyperlink r:id="Raa1f9bbe724e435f">
        <w:r w:rsidRPr="1FE86AD7" w:rsidR="002E344F">
          <w:rPr>
            <w:rStyle w:val="selected"/>
            <w:rFonts w:ascii="Arial" w:hAnsi="Arial" w:eastAsia="" w:cs="Arial" w:eastAsiaTheme="majorEastAsia"/>
            <w:color w:val="0000FF"/>
            <w:sz w:val="22"/>
            <w:szCs w:val="22"/>
            <w:u w:val="single"/>
          </w:rPr>
          <w:t>https://kpmg.com/xx/en/home/insights/2023/06/global-economic-outlook-h1-2023.html</w:t>
        </w:r>
      </w:hyperlink>
      <w:r w:rsidRPr="1FE86AD7" w:rsidR="002E344F">
        <w:rPr>
          <w:rStyle w:val="selected"/>
          <w:rFonts w:ascii="Arial" w:hAnsi="Arial" w:eastAsia="" w:cs="Arial" w:eastAsiaTheme="majorEastAsia"/>
          <w:sz w:val="22"/>
          <w:szCs w:val="22"/>
        </w:rPr>
        <w:t xml:space="preserve">  (accessed 20</w:t>
      </w:r>
      <w:r w:rsidRPr="1FE86AD7" w:rsidR="002E344F">
        <w:rPr>
          <w:rStyle w:val="selected"/>
          <w:rFonts w:ascii="Arial" w:hAnsi="Arial" w:eastAsia="" w:cs="Arial" w:eastAsiaTheme="majorEastAsia"/>
          <w:sz w:val="22"/>
          <w:szCs w:val="22"/>
          <w:vertAlign w:val="superscript"/>
        </w:rPr>
        <w:t>th</w:t>
      </w:r>
      <w:r w:rsidRPr="1FE86AD7" w:rsidR="002E344F">
        <w:rPr>
          <w:rStyle w:val="selected"/>
          <w:rFonts w:ascii="Arial" w:hAnsi="Arial" w:eastAsia="" w:cs="Arial" w:eastAsiaTheme="majorEastAsia"/>
          <w:sz w:val="22"/>
          <w:szCs w:val="22"/>
        </w:rPr>
        <w:t xml:space="preserve"> June 2025)</w:t>
      </w:r>
    </w:p>
    <w:p w:rsidR="002E344F" w:rsidP="002E344F" w:rsidRDefault="002E344F" w14:paraId="007AF263" w14:textId="77777777">
      <w:pPr>
        <w:pStyle w:val="NormalWeb"/>
        <w:jc w:val="both"/>
        <w:rPr>
          <w:rFonts w:ascii="Arial" w:hAnsi="Arial" w:cs="Arial"/>
          <w:sz w:val="22"/>
          <w:szCs w:val="22"/>
        </w:rPr>
      </w:pPr>
      <w:r w:rsidRPr="00674E5D">
        <w:rPr>
          <w:rFonts w:ascii="Arial" w:hAnsi="Arial" w:cs="Arial"/>
          <w:sz w:val="22"/>
          <w:szCs w:val="22"/>
        </w:rPr>
        <w:t xml:space="preserve">Kotler, PT, Armstrong, G, Harris, LC, &amp; He, H (2019), Principles of Marketing, Pearson Education, Limited, Harlow, United Kingdom. Available from: </w:t>
      </w:r>
      <w:hyperlink w:history="1" r:id="rId40">
        <w:r w:rsidRPr="00674E5D">
          <w:rPr>
            <w:rStyle w:val="Hyperlink"/>
            <w:rFonts w:ascii="Arial" w:hAnsi="Arial" w:cs="Arial"/>
            <w:sz w:val="22"/>
            <w:szCs w:val="22"/>
          </w:rPr>
          <w:t>https://ebookcentral.proquest.com/</w:t>
        </w:r>
      </w:hyperlink>
      <w:r w:rsidRPr="00674E5D">
        <w:rPr>
          <w:rFonts w:ascii="Arial" w:hAnsi="Arial" w:cs="Arial"/>
          <w:sz w:val="22"/>
          <w:szCs w:val="22"/>
        </w:rPr>
        <w:t xml:space="preserve"> (Accessed 6</w:t>
      </w:r>
      <w:r w:rsidRPr="00674E5D">
        <w:rPr>
          <w:rFonts w:ascii="Arial" w:hAnsi="Arial" w:cs="Arial"/>
          <w:sz w:val="22"/>
          <w:szCs w:val="22"/>
          <w:vertAlign w:val="superscript"/>
        </w:rPr>
        <w:t>th</w:t>
      </w:r>
      <w:r w:rsidRPr="00674E5D">
        <w:rPr>
          <w:rFonts w:ascii="Arial" w:hAnsi="Arial" w:cs="Arial"/>
          <w:sz w:val="22"/>
          <w:szCs w:val="22"/>
        </w:rPr>
        <w:t xml:space="preserve"> June 2025)</w:t>
      </w:r>
    </w:p>
    <w:p w:rsidR="00FF5254" w:rsidP="00FF5254" w:rsidRDefault="00FF5254" w14:paraId="3BDE7F50" w14:textId="77777777">
      <w:pPr>
        <w:pStyle w:val="NormalWeb"/>
        <w:spacing w:before="0" w:beforeAutospacing="0" w:after="0" w:afterAutospacing="0"/>
        <w:jc w:val="both"/>
      </w:pPr>
      <w:r>
        <w:t xml:space="preserve">Lo, W.H. and Cheng, K.L.B. (2020) 'Does virtual reality attract visitors? The mediating effect of presence on consumer response in virtual reality tourism advertising,' </w:t>
      </w:r>
      <w:r>
        <w:rPr>
          <w:i/>
          <w:iCs/>
        </w:rPr>
        <w:t>Information Technology &amp; Tourism</w:t>
      </w:r>
      <w:r>
        <w:t xml:space="preserve">, 22(4), pp. 537–562. </w:t>
      </w:r>
      <w:hyperlink w:history="1" r:id="rId41">
        <w:r w:rsidRPr="00C809AE">
          <w:rPr>
            <w:rStyle w:val="Hyperlink"/>
            <w:rFonts w:eastAsiaTheme="majorEastAsia"/>
          </w:rPr>
          <w:t>https://doi.org/10.1007/s40558-020-00190-2</w:t>
        </w:r>
      </w:hyperlink>
      <w:r>
        <w:t>.</w:t>
      </w:r>
    </w:p>
    <w:p w:rsidR="00FF5254" w:rsidP="00FF5254" w:rsidRDefault="00FF5254" w14:paraId="267FA659" w14:textId="77777777">
      <w:pPr>
        <w:pStyle w:val="NormalWeb"/>
        <w:spacing w:before="0" w:beforeAutospacing="0" w:after="0" w:afterAutospacing="0"/>
        <w:jc w:val="both"/>
      </w:pPr>
    </w:p>
    <w:p w:rsidR="00FF5254" w:rsidP="00FF5254" w:rsidRDefault="00FF5254" w14:paraId="0CEE5266" w14:textId="77777777">
      <w:pPr>
        <w:pStyle w:val="NormalWeb"/>
        <w:spacing w:before="0" w:beforeAutospacing="0" w:after="240" w:afterAutospacing="0"/>
        <w:jc w:val="both"/>
      </w:pPr>
      <w:r>
        <w:t xml:space="preserve">Meta (2023). </w:t>
      </w:r>
      <w:r>
        <w:rPr>
          <w:i/>
          <w:iCs/>
        </w:rPr>
        <w:t>Meta Quest 3 release: New mixed reality VR headset</w:t>
      </w:r>
      <w:r>
        <w:t xml:space="preserve">. (online) Available at: </w:t>
      </w:r>
      <w:hyperlink w:history="1" r:id="rId42">
        <w:r w:rsidRPr="00C809AE">
          <w:rPr>
            <w:rStyle w:val="Hyperlink"/>
          </w:rPr>
          <w:t>https://www.meta.com/gb/quest/quest-3/</w:t>
        </w:r>
      </w:hyperlink>
      <w:r>
        <w:t>. (accessed 22</w:t>
      </w:r>
      <w:r w:rsidRPr="009C121B">
        <w:rPr>
          <w:vertAlign w:val="superscript"/>
        </w:rPr>
        <w:t>nd</w:t>
      </w:r>
      <w:r>
        <w:t xml:space="preserve"> June 2025)</w:t>
      </w:r>
    </w:p>
    <w:p w:rsidRPr="00674E5D" w:rsidR="00FF5254" w:rsidP="00FF5254" w:rsidRDefault="00FF5254" w14:paraId="03798981" w14:textId="77777777">
      <w:pPr>
        <w:pStyle w:val="NormalWeb"/>
        <w:spacing w:before="0" w:beforeAutospacing="0" w:after="0" w:afterAutospacing="0"/>
        <w:jc w:val="both"/>
        <w:rPr>
          <w:rFonts w:ascii="Arial" w:hAnsi="Arial" w:cs="Arial"/>
          <w:sz w:val="22"/>
          <w:szCs w:val="22"/>
        </w:rPr>
      </w:pPr>
      <w:r w:rsidRPr="00674E5D">
        <w:rPr>
          <w:rFonts w:ascii="Arial" w:hAnsi="Arial" w:cs="Arial"/>
          <w:i/>
          <w:iCs/>
          <w:sz w:val="22"/>
          <w:szCs w:val="22"/>
        </w:rPr>
        <w:t>Mintel (2023) Leave your smartphone at the door: wedding planning trends</w:t>
      </w:r>
    </w:p>
    <w:p w:rsidRPr="00674E5D" w:rsidR="00FF5254" w:rsidP="00FF5254" w:rsidRDefault="00FF5254" w14:paraId="689CCD43" w14:textId="77777777">
      <w:pPr>
        <w:pStyle w:val="NormalWeb"/>
        <w:spacing w:before="0" w:beforeAutospacing="0" w:after="0" w:afterAutospacing="0"/>
        <w:jc w:val="both"/>
        <w:rPr>
          <w:rFonts w:ascii="Arial" w:hAnsi="Arial" w:cs="Arial"/>
          <w:i/>
          <w:iCs/>
          <w:sz w:val="22"/>
          <w:szCs w:val="22"/>
        </w:rPr>
      </w:pPr>
      <w:r w:rsidRPr="00674E5D">
        <w:rPr>
          <w:rFonts w:ascii="Arial" w:hAnsi="Arial" w:cs="Arial"/>
          <w:sz w:val="22"/>
          <w:szCs w:val="22"/>
        </w:rPr>
        <w:t>(online). Available at:</w:t>
      </w:r>
      <w:hyperlink w:history="1" r:id="rId43">
        <w:r w:rsidRPr="00674E5D">
          <w:rPr>
            <w:rStyle w:val="Hyperlink"/>
            <w:rFonts w:ascii="Arial" w:hAnsi="Arial" w:cs="Arial" w:eastAsiaTheme="majorEastAsia"/>
            <w:sz w:val="22"/>
            <w:szCs w:val="22"/>
          </w:rPr>
          <w:t>https://www.mintel.com/insights/consumer-research/wedding-planning-trends/</w:t>
        </w:r>
      </w:hyperlink>
      <w:r w:rsidRPr="00674E5D">
        <w:rPr>
          <w:rFonts w:ascii="Arial" w:hAnsi="Arial" w:cs="Arial"/>
          <w:sz w:val="22"/>
          <w:szCs w:val="22"/>
        </w:rPr>
        <w:t>. (accessed 20</w:t>
      </w:r>
      <w:r w:rsidRPr="00674E5D">
        <w:rPr>
          <w:rFonts w:ascii="Arial" w:hAnsi="Arial" w:cs="Arial"/>
          <w:sz w:val="22"/>
          <w:szCs w:val="22"/>
          <w:vertAlign w:val="superscript"/>
        </w:rPr>
        <w:t>th</w:t>
      </w:r>
      <w:r w:rsidRPr="00674E5D">
        <w:rPr>
          <w:rFonts w:ascii="Arial" w:hAnsi="Arial" w:cs="Arial"/>
          <w:sz w:val="22"/>
          <w:szCs w:val="22"/>
        </w:rPr>
        <w:t xml:space="preserve"> June 2025)</w:t>
      </w:r>
    </w:p>
    <w:p w:rsidR="00FF5254" w:rsidP="00FF5254" w:rsidRDefault="00FF5254" w14:paraId="22E3D031" w14:textId="77777777">
      <w:pPr>
        <w:pStyle w:val="NormalWeb"/>
        <w:spacing w:before="0" w:beforeAutospacing="0" w:after="0" w:afterAutospacing="0"/>
        <w:jc w:val="both"/>
      </w:pPr>
    </w:p>
    <w:p w:rsidRPr="00674E5D" w:rsidR="00FF5254" w:rsidP="00FF5254" w:rsidRDefault="00FF5254" w14:paraId="4185FA73" w14:textId="77777777">
      <w:pPr>
        <w:pStyle w:val="NormalWeb"/>
        <w:spacing w:before="0" w:beforeAutospacing="0" w:after="0" w:afterAutospacing="0"/>
        <w:jc w:val="both"/>
        <w:rPr>
          <w:rFonts w:ascii="Arial" w:hAnsi="Arial" w:cs="Arial"/>
          <w:sz w:val="22"/>
          <w:szCs w:val="22"/>
        </w:rPr>
      </w:pPr>
      <w:r w:rsidRPr="00674E5D">
        <w:rPr>
          <w:rFonts w:ascii="Arial" w:hAnsi="Arial" w:cs="Arial"/>
          <w:sz w:val="22"/>
          <w:szCs w:val="22"/>
        </w:rPr>
        <w:t>PWC (2023) Make</w:t>
      </w:r>
      <w:r w:rsidRPr="00674E5D">
        <w:rPr>
          <w:rFonts w:ascii="Arial" w:hAnsi="Arial" w:cs="Arial"/>
          <w:i/>
          <w:iCs/>
          <w:sz w:val="22"/>
          <w:szCs w:val="22"/>
        </w:rPr>
        <w:t xml:space="preserve"> it happen with PwC​</w:t>
      </w:r>
      <w:r w:rsidRPr="00674E5D">
        <w:rPr>
          <w:rFonts w:ascii="Arial" w:hAnsi="Arial" w:cs="Arial"/>
          <w:sz w:val="22"/>
          <w:szCs w:val="22"/>
        </w:rPr>
        <w:t xml:space="preserve">. (online) Available at: </w:t>
      </w:r>
      <w:hyperlink w:history="1" r:id="rId44">
        <w:r w:rsidRPr="00674E5D">
          <w:rPr>
            <w:rStyle w:val="Hyperlink"/>
            <w:rFonts w:ascii="Arial" w:hAnsi="Arial" w:cs="Arial" w:eastAsiaTheme="majorEastAsia"/>
            <w:sz w:val="22"/>
            <w:szCs w:val="22"/>
          </w:rPr>
          <w:t>https://www.pwc.com/gx/en.html</w:t>
        </w:r>
      </w:hyperlink>
      <w:r w:rsidRPr="00674E5D">
        <w:rPr>
          <w:rFonts w:ascii="Arial" w:hAnsi="Arial" w:cs="Arial"/>
          <w:sz w:val="22"/>
          <w:szCs w:val="22"/>
        </w:rPr>
        <w:t>. (accessed 17</w:t>
      </w:r>
      <w:r w:rsidRPr="00674E5D">
        <w:rPr>
          <w:rFonts w:ascii="Arial" w:hAnsi="Arial" w:cs="Arial"/>
          <w:sz w:val="22"/>
          <w:szCs w:val="22"/>
          <w:vertAlign w:val="superscript"/>
        </w:rPr>
        <w:t>th</w:t>
      </w:r>
      <w:r w:rsidRPr="00674E5D">
        <w:rPr>
          <w:rFonts w:ascii="Arial" w:hAnsi="Arial" w:cs="Arial"/>
          <w:sz w:val="22"/>
          <w:szCs w:val="22"/>
        </w:rPr>
        <w:t xml:space="preserve"> June 2025)</w:t>
      </w:r>
    </w:p>
    <w:p w:rsidR="00FB392C" w:rsidP="00B8197D" w:rsidRDefault="00FB392C" w14:paraId="7E823AF4" w14:textId="77777777">
      <w:pPr>
        <w:pStyle w:val="NormalWeb"/>
        <w:spacing w:before="0" w:beforeAutospacing="0" w:after="240" w:afterAutospacing="0"/>
        <w:jc w:val="both"/>
      </w:pPr>
    </w:p>
    <w:p w:rsidRPr="0013453C" w:rsidR="00B8197D" w:rsidP="00B8197D" w:rsidRDefault="00B8197D" w14:paraId="52653421" w14:textId="085D4DE7">
      <w:pPr>
        <w:pStyle w:val="NormalWeb"/>
        <w:spacing w:before="0" w:beforeAutospacing="0" w:after="240" w:afterAutospacing="0"/>
        <w:jc w:val="both"/>
        <w:rPr>
          <w:rFonts w:ascii="Arial" w:hAnsi="Arial" w:cs="Arial"/>
        </w:rPr>
      </w:pPr>
      <w:r w:rsidRPr="0013453C">
        <w:rPr>
          <w:rFonts w:ascii="Arial" w:hAnsi="Arial" w:cs="Arial"/>
        </w:rPr>
        <w:t xml:space="preserve">Regus.com. (2025). </w:t>
      </w:r>
      <w:r w:rsidRPr="0013453C">
        <w:rPr>
          <w:rFonts w:ascii="Arial" w:hAnsi="Arial" w:cs="Arial"/>
          <w:i/>
          <w:iCs/>
        </w:rPr>
        <w:t>Desks Swansea | Coworking Space Swansea | Regus</w:t>
      </w:r>
      <w:r w:rsidRPr="0013453C">
        <w:rPr>
          <w:rFonts w:ascii="Arial" w:hAnsi="Arial" w:cs="Arial"/>
        </w:rPr>
        <w:t xml:space="preserve">. (online) Available at: </w:t>
      </w:r>
      <w:hyperlink w:history="1" r:id="rId45">
        <w:r w:rsidRPr="00C809AE">
          <w:rPr>
            <w:rStyle w:val="Hyperlink"/>
            <w:rFonts w:ascii="Arial" w:hAnsi="Arial" w:cs="Arial"/>
          </w:rPr>
          <w:t>https://www.regus.com/en-gb/united-kingdom/swansea/coworking</w:t>
        </w:r>
      </w:hyperlink>
      <w:r w:rsidRPr="0013453C">
        <w:rPr>
          <w:rFonts w:ascii="Arial" w:hAnsi="Arial" w:cs="Arial"/>
        </w:rPr>
        <w:t xml:space="preserve"> (accessed 22nd June 2025)</w:t>
      </w:r>
    </w:p>
    <w:p w:rsidRPr="00674E5D" w:rsidR="00B8197D" w:rsidP="00B8197D" w:rsidRDefault="00B8197D" w14:paraId="649505CA" w14:textId="77777777">
      <w:pPr>
        <w:pStyle w:val="NormalWeb"/>
        <w:tabs>
          <w:tab w:val="left" w:pos="2388"/>
        </w:tabs>
        <w:spacing w:before="0" w:beforeAutospacing="0" w:after="0" w:afterAutospacing="0"/>
        <w:ind w:left="720" w:hanging="720"/>
        <w:jc w:val="both"/>
        <w:rPr>
          <w:rStyle w:val="selected"/>
          <w:rFonts w:ascii="Arial" w:hAnsi="Arial" w:cs="Arial" w:eastAsiaTheme="majorEastAsia"/>
          <w:sz w:val="22"/>
          <w:szCs w:val="22"/>
        </w:rPr>
      </w:pPr>
      <w:r w:rsidRPr="00674E5D">
        <w:rPr>
          <w:rStyle w:val="selected"/>
          <w:rFonts w:ascii="Arial" w:hAnsi="Arial" w:cs="Arial" w:eastAsiaTheme="majorEastAsia"/>
          <w:sz w:val="22"/>
          <w:szCs w:val="22"/>
        </w:rPr>
        <w:t xml:space="preserve">Rouse, M., &amp; Bowe, J. (2022). </w:t>
      </w:r>
      <w:r w:rsidRPr="00674E5D">
        <w:rPr>
          <w:rStyle w:val="selected"/>
          <w:rFonts w:ascii="Arial" w:hAnsi="Arial" w:cs="Arial" w:eastAsiaTheme="majorEastAsia"/>
          <w:i/>
          <w:iCs/>
          <w:sz w:val="22"/>
          <w:szCs w:val="22"/>
        </w:rPr>
        <w:t>The Business of Events: An Introduction</w:t>
      </w:r>
      <w:r w:rsidRPr="00674E5D">
        <w:rPr>
          <w:rStyle w:val="selected"/>
          <w:rFonts w:ascii="Arial" w:hAnsi="Arial" w:cs="Arial" w:eastAsiaTheme="majorEastAsia"/>
          <w:sz w:val="22"/>
          <w:szCs w:val="22"/>
        </w:rPr>
        <w:t>. Routledge.</w:t>
      </w:r>
    </w:p>
    <w:p w:rsidR="00FB392C" w:rsidP="00EC5580" w:rsidRDefault="00FB392C" w14:paraId="190E86F1" w14:textId="77777777">
      <w:pPr>
        <w:pStyle w:val="NormalWeb"/>
        <w:spacing w:before="0" w:beforeAutospacing="0" w:after="0" w:afterAutospacing="0"/>
        <w:jc w:val="both"/>
      </w:pPr>
    </w:p>
    <w:p w:rsidR="00EC5580" w:rsidP="1FE86AD7" w:rsidRDefault="00EC5580" w14:paraId="37C3FFEF" w14:textId="7FD5F71B">
      <w:pPr>
        <w:pStyle w:val="NormalWeb"/>
        <w:spacing w:before="0" w:beforeAutospacing="off" w:after="0" w:afterAutospacing="off"/>
        <w:jc w:val="both"/>
        <w:rPr>
          <w:rFonts w:ascii="Arial" w:hAnsi="Arial" w:cs="Arial"/>
          <w:sz w:val="22"/>
          <w:szCs w:val="22"/>
        </w:rPr>
      </w:pPr>
      <w:r w:rsidRPr="1FE86AD7" w:rsidR="00EC5580">
        <w:rPr>
          <w:rFonts w:ascii="Arial" w:hAnsi="Arial" w:cs="Arial"/>
          <w:sz w:val="22"/>
          <w:szCs w:val="22"/>
        </w:rPr>
        <w:t>Savanta</w:t>
      </w:r>
      <w:r w:rsidRPr="1FE86AD7" w:rsidR="00EC5580">
        <w:rPr>
          <w:rFonts w:ascii="Arial" w:hAnsi="Arial" w:cs="Arial"/>
          <w:sz w:val="22"/>
          <w:szCs w:val="22"/>
        </w:rPr>
        <w:t xml:space="preserve"> (2025) </w:t>
      </w:r>
      <w:r w:rsidRPr="1FE86AD7" w:rsidR="00EC5580">
        <w:rPr>
          <w:rFonts w:ascii="Arial" w:hAnsi="Arial" w:cs="Arial"/>
          <w:i w:val="1"/>
          <w:iCs w:val="1"/>
          <w:sz w:val="22"/>
          <w:szCs w:val="22"/>
        </w:rPr>
        <w:t>Tech-savvy Gen Z &amp; Millennials transforming business (online). Available at:</w:t>
      </w:r>
      <w:hyperlink r:id="R68dc1ad82ba74551">
        <w:r w:rsidRPr="1FE86AD7" w:rsidR="00EC5580">
          <w:rPr>
            <w:rStyle w:val="Hyperlink"/>
            <w:rFonts w:ascii="Arial" w:hAnsi="Arial" w:eastAsia="" w:cs="Arial" w:eastAsiaTheme="majorEastAsia"/>
            <w:sz w:val="22"/>
            <w:szCs w:val="22"/>
          </w:rPr>
          <w:t>https://savanta.com/knowledge-centre/view/tech-savvy-gen-z-millennials-transforming-business/</w:t>
        </w:r>
      </w:hyperlink>
      <w:r w:rsidRPr="1FE86AD7" w:rsidR="00EC5580">
        <w:rPr>
          <w:rFonts w:ascii="Arial" w:hAnsi="Arial" w:cs="Arial"/>
          <w:sz w:val="22"/>
          <w:szCs w:val="22"/>
        </w:rPr>
        <w:t>. (</w:t>
      </w:r>
      <w:r w:rsidRPr="1FE86AD7" w:rsidR="00EC5580">
        <w:rPr>
          <w:rFonts w:ascii="Arial" w:hAnsi="Arial" w:cs="Arial"/>
          <w:sz w:val="22"/>
          <w:szCs w:val="22"/>
        </w:rPr>
        <w:t>accessed</w:t>
      </w:r>
      <w:r w:rsidRPr="1FE86AD7" w:rsidR="00EC5580">
        <w:rPr>
          <w:rFonts w:ascii="Arial" w:hAnsi="Arial" w:cs="Arial"/>
          <w:sz w:val="22"/>
          <w:szCs w:val="22"/>
        </w:rPr>
        <w:t xml:space="preserve"> 20</w:t>
      </w:r>
      <w:r w:rsidRPr="1FE86AD7" w:rsidR="00EC5580">
        <w:rPr>
          <w:rFonts w:ascii="Arial" w:hAnsi="Arial" w:cs="Arial"/>
          <w:sz w:val="22"/>
          <w:szCs w:val="22"/>
          <w:vertAlign w:val="superscript"/>
        </w:rPr>
        <w:t>th</w:t>
      </w:r>
      <w:r w:rsidRPr="1FE86AD7" w:rsidR="00EC5580">
        <w:rPr>
          <w:rFonts w:ascii="Arial" w:hAnsi="Arial" w:cs="Arial"/>
          <w:sz w:val="22"/>
          <w:szCs w:val="22"/>
        </w:rPr>
        <w:t xml:space="preserve"> June 2025</w:t>
      </w:r>
      <w:r w:rsidRPr="1FE86AD7" w:rsidR="1F99C863">
        <w:rPr>
          <w:rFonts w:ascii="Arial" w:hAnsi="Arial" w:cs="Arial"/>
          <w:sz w:val="22"/>
          <w:szCs w:val="22"/>
        </w:rPr>
        <w:t>)</w:t>
      </w:r>
    </w:p>
    <w:p w:rsidRPr="00674E5D" w:rsidR="00EC5580" w:rsidP="00EC5580" w:rsidRDefault="00EC5580" w14:paraId="7C3AA445" w14:textId="77777777">
      <w:pPr>
        <w:pStyle w:val="NormalWeb"/>
        <w:spacing w:before="0" w:beforeAutospacing="0" w:after="0" w:afterAutospacing="0"/>
        <w:jc w:val="both"/>
        <w:rPr>
          <w:rFonts w:ascii="Arial" w:hAnsi="Arial" w:cs="Arial"/>
          <w:color w:val="222222"/>
          <w:sz w:val="22"/>
          <w:szCs w:val="22"/>
          <w:shd w:val="clear" w:color="auto" w:fill="FFFFFF"/>
        </w:rPr>
      </w:pPr>
      <w:r w:rsidRPr="00674E5D">
        <w:rPr>
          <w:rFonts w:ascii="Arial" w:hAnsi="Arial" w:cs="Arial"/>
          <w:color w:val="222222"/>
          <w:sz w:val="22"/>
          <w:szCs w:val="22"/>
          <w:shd w:val="clear" w:color="auto" w:fill="FFFFFF"/>
        </w:rPr>
        <w:t>Sharma, A., Bora, R. and Kumar, P., (2025). Destination of dreams: unravelling wedding and honeymoon tourism research. </w:t>
      </w:r>
      <w:r w:rsidRPr="00674E5D">
        <w:rPr>
          <w:rFonts w:ascii="Arial" w:hAnsi="Arial" w:cs="Arial"/>
          <w:i/>
          <w:iCs/>
          <w:color w:val="222222"/>
          <w:sz w:val="22"/>
          <w:szCs w:val="22"/>
          <w:shd w:val="clear" w:color="auto" w:fill="FFFFFF"/>
        </w:rPr>
        <w:t>Quality &amp; Quantity</w:t>
      </w:r>
      <w:r w:rsidRPr="00674E5D">
        <w:rPr>
          <w:rFonts w:ascii="Arial" w:hAnsi="Arial" w:cs="Arial"/>
          <w:color w:val="222222"/>
          <w:sz w:val="22"/>
          <w:szCs w:val="22"/>
          <w:shd w:val="clear" w:color="auto" w:fill="FFFFFF"/>
        </w:rPr>
        <w:t>, </w:t>
      </w:r>
      <w:r w:rsidRPr="00674E5D">
        <w:rPr>
          <w:rFonts w:ascii="Arial" w:hAnsi="Arial" w:cs="Arial"/>
          <w:i/>
          <w:iCs/>
          <w:color w:val="222222"/>
          <w:sz w:val="22"/>
          <w:szCs w:val="22"/>
          <w:shd w:val="clear" w:color="auto" w:fill="FFFFFF"/>
        </w:rPr>
        <w:t>59</w:t>
      </w:r>
      <w:r w:rsidRPr="00674E5D">
        <w:rPr>
          <w:rFonts w:ascii="Arial" w:hAnsi="Arial" w:cs="Arial"/>
          <w:color w:val="222222"/>
          <w:sz w:val="22"/>
          <w:szCs w:val="22"/>
          <w:shd w:val="clear" w:color="auto" w:fill="FFFFFF"/>
        </w:rPr>
        <w:t>(2), pp.1879-1903.</w:t>
      </w:r>
    </w:p>
    <w:p w:rsidR="00EC5580" w:rsidP="00EC5580" w:rsidRDefault="00EC5580" w14:paraId="6E6D9003" w14:textId="77777777">
      <w:pPr>
        <w:pStyle w:val="NormalWeb"/>
        <w:spacing w:before="0" w:beforeAutospacing="0" w:after="0" w:afterAutospacing="0"/>
        <w:jc w:val="both"/>
        <w:rPr>
          <w:rFonts w:ascii="Arial" w:hAnsi="Arial" w:cs="Arial"/>
          <w:sz w:val="22"/>
          <w:szCs w:val="22"/>
        </w:rPr>
      </w:pPr>
    </w:p>
    <w:p w:rsidRPr="00674E5D" w:rsidR="00EC5580" w:rsidP="00EC5580" w:rsidRDefault="00EC5580" w14:paraId="5DC9DA6B" w14:textId="77777777">
      <w:pPr>
        <w:pStyle w:val="NormalWeb"/>
        <w:tabs>
          <w:tab w:val="left" w:pos="2388"/>
        </w:tabs>
        <w:spacing w:before="0" w:beforeAutospacing="0" w:after="0" w:afterAutospacing="0"/>
        <w:jc w:val="both"/>
        <w:rPr>
          <w:rFonts w:ascii="Arial" w:hAnsi="Arial" w:cs="Arial"/>
          <w:sz w:val="22"/>
          <w:szCs w:val="22"/>
        </w:rPr>
      </w:pPr>
      <w:r w:rsidRPr="00674E5D">
        <w:rPr>
          <w:rFonts w:ascii="Arial" w:hAnsi="Arial" w:cs="Arial"/>
          <w:sz w:val="22"/>
          <w:szCs w:val="22"/>
        </w:rPr>
        <w:t xml:space="preserve">Statista (2023) Virtual reality Adoption and Forecast. (online) Available at: </w:t>
      </w:r>
      <w:hyperlink w:history="1" r:id="rId47">
        <w:r w:rsidRPr="00674E5D">
          <w:rPr>
            <w:rStyle w:val="Hyperlink"/>
            <w:rFonts w:ascii="Arial" w:hAnsi="Arial" w:cs="Arial"/>
            <w:sz w:val="22"/>
            <w:szCs w:val="22"/>
          </w:rPr>
          <w:t>https://www.statista.com/</w:t>
        </w:r>
      </w:hyperlink>
      <w:r w:rsidRPr="00674E5D">
        <w:rPr>
          <w:rFonts w:ascii="Arial" w:hAnsi="Arial" w:cs="Arial"/>
          <w:sz w:val="22"/>
          <w:szCs w:val="22"/>
        </w:rPr>
        <w:t xml:space="preserve"> (accessed 8</w:t>
      </w:r>
      <w:r w:rsidRPr="00674E5D">
        <w:rPr>
          <w:rFonts w:ascii="Arial" w:hAnsi="Arial" w:cs="Arial"/>
          <w:sz w:val="22"/>
          <w:szCs w:val="22"/>
          <w:vertAlign w:val="superscript"/>
        </w:rPr>
        <w:t>th</w:t>
      </w:r>
      <w:r w:rsidRPr="00674E5D">
        <w:rPr>
          <w:rFonts w:ascii="Arial" w:hAnsi="Arial" w:cs="Arial"/>
          <w:sz w:val="22"/>
          <w:szCs w:val="22"/>
        </w:rPr>
        <w:t xml:space="preserve"> June 2025)</w:t>
      </w:r>
    </w:p>
    <w:p w:rsidRPr="00674E5D" w:rsidR="00EC5580" w:rsidP="00EC5580" w:rsidRDefault="00EC5580" w14:paraId="36185035" w14:textId="77777777">
      <w:pPr>
        <w:pStyle w:val="NormalWeb"/>
        <w:spacing w:before="0" w:beforeAutospacing="0" w:after="0" w:afterAutospacing="0"/>
        <w:jc w:val="both"/>
        <w:rPr>
          <w:rFonts w:ascii="Arial" w:hAnsi="Arial" w:cs="Arial"/>
          <w:sz w:val="22"/>
          <w:szCs w:val="22"/>
        </w:rPr>
      </w:pPr>
    </w:p>
    <w:p w:rsidRPr="00674E5D" w:rsidR="00EC5580" w:rsidP="00EC5580" w:rsidRDefault="00EC5580" w14:paraId="3B1E3884" w14:textId="77777777">
      <w:pPr>
        <w:pStyle w:val="NormalWeb"/>
        <w:spacing w:before="0" w:beforeAutospacing="0" w:after="0" w:afterAutospacing="0"/>
        <w:jc w:val="both"/>
        <w:rPr>
          <w:rFonts w:ascii="Arial" w:hAnsi="Arial" w:cs="Arial"/>
          <w:sz w:val="22"/>
          <w:szCs w:val="22"/>
        </w:rPr>
      </w:pPr>
      <w:r w:rsidRPr="00674E5D">
        <w:rPr>
          <w:rFonts w:ascii="Arial" w:hAnsi="Arial" w:cs="Arial"/>
          <w:sz w:val="22"/>
          <w:szCs w:val="22"/>
        </w:rPr>
        <w:t xml:space="preserve">Statista (2024) </w:t>
      </w:r>
      <w:r w:rsidRPr="00674E5D">
        <w:rPr>
          <w:rFonts w:ascii="Arial" w:hAnsi="Arial" w:cs="Arial"/>
          <w:i/>
          <w:iCs/>
          <w:sz w:val="22"/>
          <w:szCs w:val="22"/>
        </w:rPr>
        <w:t>Virtual reality (VR) in Europe - statistics &amp; facts</w:t>
      </w:r>
      <w:r w:rsidRPr="00674E5D">
        <w:rPr>
          <w:rFonts w:ascii="Arial" w:hAnsi="Arial" w:cs="Arial"/>
          <w:sz w:val="22"/>
          <w:szCs w:val="22"/>
        </w:rPr>
        <w:t>. (online) Available at:</w:t>
      </w:r>
      <w:hyperlink w:history="1" r:id="rId48">
        <w:r w:rsidRPr="00674E5D">
          <w:rPr>
            <w:rStyle w:val="Hyperlink"/>
            <w:rFonts w:ascii="Arial" w:hAnsi="Arial" w:cs="Arial" w:eastAsiaTheme="majorEastAsia"/>
            <w:sz w:val="22"/>
            <w:szCs w:val="22"/>
          </w:rPr>
          <w:t>https://www.statista.com/topics/3295/virtual-reality-vr-in-europe/</w:t>
        </w:r>
      </w:hyperlink>
      <w:r w:rsidRPr="00674E5D">
        <w:rPr>
          <w:rFonts w:ascii="Arial" w:hAnsi="Arial" w:cs="Arial"/>
          <w:sz w:val="22"/>
          <w:szCs w:val="22"/>
        </w:rPr>
        <w:t>. (accessed 16</w:t>
      </w:r>
      <w:r w:rsidRPr="00674E5D">
        <w:rPr>
          <w:rFonts w:ascii="Arial" w:hAnsi="Arial" w:cs="Arial"/>
          <w:sz w:val="22"/>
          <w:szCs w:val="22"/>
          <w:vertAlign w:val="superscript"/>
        </w:rPr>
        <w:t>th</w:t>
      </w:r>
      <w:r w:rsidRPr="00674E5D">
        <w:rPr>
          <w:rFonts w:ascii="Arial" w:hAnsi="Arial" w:cs="Arial"/>
          <w:sz w:val="22"/>
          <w:szCs w:val="22"/>
        </w:rPr>
        <w:t xml:space="preserve"> June 2025)</w:t>
      </w:r>
    </w:p>
    <w:p w:rsidRPr="00674E5D" w:rsidR="00EC5580" w:rsidP="00EC5580" w:rsidRDefault="00EC5580" w14:paraId="7FF98919" w14:textId="77777777">
      <w:pPr>
        <w:pStyle w:val="NormalWeb"/>
        <w:spacing w:before="0" w:beforeAutospacing="0" w:after="0" w:afterAutospacing="0"/>
        <w:jc w:val="both"/>
        <w:rPr>
          <w:rFonts w:ascii="Arial" w:hAnsi="Arial" w:cs="Arial"/>
          <w:sz w:val="22"/>
          <w:szCs w:val="22"/>
        </w:rPr>
      </w:pPr>
    </w:p>
    <w:p w:rsidR="00EC5580" w:rsidP="1FE86AD7" w:rsidRDefault="00EC5580" w14:paraId="683233EE" w14:textId="20A4F986">
      <w:pPr>
        <w:pStyle w:val="NormalWeb"/>
        <w:spacing w:before="0" w:beforeAutospacing="off" w:after="0" w:afterAutospacing="off"/>
        <w:jc w:val="both"/>
        <w:rPr>
          <w:rFonts w:ascii="Arial" w:hAnsi="Arial" w:cs="Arial"/>
          <w:sz w:val="22"/>
          <w:szCs w:val="22"/>
        </w:rPr>
      </w:pPr>
      <w:r w:rsidRPr="1FE86AD7" w:rsidR="00EC5580">
        <w:rPr>
          <w:rFonts w:ascii="Arial" w:hAnsi="Arial" w:cs="Arial"/>
          <w:sz w:val="22"/>
          <w:szCs w:val="22"/>
        </w:rPr>
        <w:t xml:space="preserve">The Accountancy Partnership (2024) </w:t>
      </w:r>
      <w:r w:rsidRPr="1FE86AD7" w:rsidR="00EC5580">
        <w:rPr>
          <w:rFonts w:ascii="Arial" w:hAnsi="Arial" w:cs="Arial"/>
          <w:i w:val="1"/>
          <w:iCs w:val="1"/>
          <w:sz w:val="22"/>
          <w:szCs w:val="22"/>
        </w:rPr>
        <w:t xml:space="preserve">Affordable </w:t>
      </w:r>
      <w:r w:rsidRPr="1FE86AD7" w:rsidR="00DF5ED3">
        <w:rPr>
          <w:rFonts w:ascii="Arial" w:hAnsi="Arial" w:cs="Arial"/>
          <w:i w:val="1"/>
          <w:iCs w:val="1"/>
          <w:sz w:val="22"/>
          <w:szCs w:val="22"/>
        </w:rPr>
        <w:t>Low-Cost</w:t>
      </w:r>
      <w:r w:rsidRPr="1FE86AD7" w:rsidR="00EC5580">
        <w:rPr>
          <w:rFonts w:ascii="Arial" w:hAnsi="Arial" w:cs="Arial"/>
          <w:i w:val="1"/>
          <w:iCs w:val="1"/>
          <w:sz w:val="22"/>
          <w:szCs w:val="22"/>
        </w:rPr>
        <w:t xml:space="preserve"> Accountants - the Accountancy Partnership</w:t>
      </w:r>
      <w:r w:rsidRPr="1FE86AD7" w:rsidR="00EC5580">
        <w:rPr>
          <w:rFonts w:ascii="Arial" w:hAnsi="Arial" w:cs="Arial"/>
          <w:sz w:val="22"/>
          <w:szCs w:val="22"/>
        </w:rPr>
        <w:t xml:space="preserve">. (online) Available at: </w:t>
      </w:r>
      <w:hyperlink r:id="Rf24847da927146b3">
        <w:r w:rsidRPr="1FE86AD7" w:rsidR="00EC5580">
          <w:rPr>
            <w:rStyle w:val="Hyperlink"/>
            <w:rFonts w:ascii="Arial" w:hAnsi="Arial" w:eastAsia="" w:cs="Arial" w:eastAsiaTheme="majorEastAsia"/>
            <w:sz w:val="22"/>
            <w:szCs w:val="22"/>
          </w:rPr>
          <w:t>https://www.theaccountancy.co.uk/landing/affordable-low-costaccountants?gad_source=1&amp;gad_campaignid=14871845692&amp;gbraid=0AAAAADvWbqcwjFABynimAafKfl6F-4cpU&amp;gclid=CjwKCAjw6s7CBhACEiwAuHQckmmTQ05_tgTG4w9hNq40HXS-bH9bLMWJyXpYRv58Y2a6-0Md2IF7VBoC1kwQAvD_BwE</w:t>
        </w:r>
      </w:hyperlink>
      <w:r w:rsidRPr="1FE86AD7" w:rsidR="00EC5580">
        <w:rPr>
          <w:rFonts w:ascii="Arial" w:hAnsi="Arial" w:cs="Arial"/>
          <w:sz w:val="22"/>
          <w:szCs w:val="22"/>
        </w:rPr>
        <w:t>. (accessed 17</w:t>
      </w:r>
      <w:r w:rsidRPr="1FE86AD7" w:rsidR="00EC5580">
        <w:rPr>
          <w:rFonts w:ascii="Arial" w:hAnsi="Arial" w:cs="Arial"/>
          <w:sz w:val="22"/>
          <w:szCs w:val="22"/>
          <w:vertAlign w:val="superscript"/>
        </w:rPr>
        <w:t>th</w:t>
      </w:r>
      <w:r w:rsidRPr="1FE86AD7" w:rsidR="00EC5580">
        <w:rPr>
          <w:rFonts w:ascii="Arial" w:hAnsi="Arial" w:cs="Arial"/>
          <w:sz w:val="22"/>
          <w:szCs w:val="22"/>
        </w:rPr>
        <w:t xml:space="preserve"> June 2025)</w:t>
      </w:r>
    </w:p>
    <w:p w:rsidR="1FE86AD7" w:rsidP="1FE86AD7" w:rsidRDefault="1FE86AD7" w14:paraId="552B5A0B" w14:textId="01814A31">
      <w:pPr>
        <w:pStyle w:val="NormalWeb"/>
        <w:spacing w:before="0" w:beforeAutospacing="off" w:after="0" w:afterAutospacing="off"/>
        <w:jc w:val="both"/>
        <w:rPr>
          <w:rFonts w:ascii="Arial" w:hAnsi="Arial" w:cs="Arial"/>
          <w:sz w:val="22"/>
          <w:szCs w:val="22"/>
        </w:rPr>
      </w:pPr>
    </w:p>
    <w:p w:rsidR="00EC5580" w:rsidP="0F7F44DF" w:rsidRDefault="00EC5580" w14:paraId="78937B90" w14:textId="4CF82F0F">
      <w:pPr>
        <w:pStyle w:val="NormalWeb"/>
        <w:spacing w:before="0" w:beforeAutospacing="off" w:after="240" w:afterAutospacing="off"/>
        <w:jc w:val="both"/>
        <w:rPr>
          <w:rFonts w:ascii="Arial" w:hAnsi="Arial" w:cs="Arial"/>
          <w:sz w:val="22"/>
          <w:szCs w:val="22"/>
        </w:rPr>
      </w:pPr>
      <w:r w:rsidRPr="0F7F44DF" w:rsidR="00EC5580">
        <w:rPr>
          <w:rFonts w:ascii="Arial" w:hAnsi="Arial" w:cs="Arial"/>
          <w:sz w:val="22"/>
          <w:szCs w:val="22"/>
        </w:rPr>
        <w:t xml:space="preserve">Theweddingtravelcompany.com. (2025). </w:t>
      </w:r>
      <w:r w:rsidRPr="0F7F44DF" w:rsidR="00EC5580">
        <w:rPr>
          <w:rFonts w:ascii="Arial" w:hAnsi="Arial" w:cs="Arial"/>
          <w:i w:val="1"/>
          <w:iCs w:val="1"/>
          <w:sz w:val="22"/>
          <w:szCs w:val="22"/>
        </w:rPr>
        <w:t>Destination Weddings - Get Married Abroad - The Wedding Travel Company</w:t>
      </w:r>
      <w:r w:rsidRPr="0F7F44DF" w:rsidR="00EC5580">
        <w:rPr>
          <w:rFonts w:ascii="Arial" w:hAnsi="Arial" w:cs="Arial"/>
          <w:sz w:val="22"/>
          <w:szCs w:val="22"/>
        </w:rPr>
        <w:t xml:space="preserve">. [online] Available at: </w:t>
      </w:r>
      <w:hyperlink r:id="R1f48f2f4bb8b465a">
        <w:r w:rsidRPr="0F7F44DF" w:rsidR="00EC5580">
          <w:rPr>
            <w:rStyle w:val="Hyperlink"/>
            <w:rFonts w:ascii="Arial" w:hAnsi="Arial" w:cs="Arial"/>
            <w:sz w:val="22"/>
            <w:szCs w:val="22"/>
          </w:rPr>
          <w:t>https://www.theweddingtravelcompany.com/?source=twtcbrand&amp;gad_source=1&amp;gad_campaignid=1397575091&amp;gbraid=0AAAAADuIJlVLy0bsLyJJvkZeXgaAakS4z&amp;gclid=CjwKCAjwvO7CBhAqEiwA9q2YJafqYBsDU6ci11hhOBO_I1p1yH8IQHL3T2TAy3r67A5WJlfc1XM8oBoCzzQQAvD_BwE</w:t>
        </w:r>
      </w:hyperlink>
      <w:r w:rsidRPr="0F7F44DF" w:rsidR="00EC5580">
        <w:rPr>
          <w:rFonts w:ascii="Arial" w:hAnsi="Arial" w:cs="Arial"/>
          <w:sz w:val="22"/>
          <w:szCs w:val="22"/>
        </w:rPr>
        <w:t xml:space="preserve"> </w:t>
      </w:r>
      <w:r w:rsidRPr="0F7F44DF" w:rsidR="00EC5580">
        <w:rPr>
          <w:rFonts w:ascii="Arial" w:hAnsi="Arial" w:cs="Arial"/>
          <w:sz w:val="22"/>
          <w:szCs w:val="22"/>
        </w:rPr>
        <w:t>(</w:t>
      </w:r>
      <w:r w:rsidRPr="0F7F44DF" w:rsidR="00EC5580">
        <w:rPr>
          <w:rFonts w:ascii="Arial" w:hAnsi="Arial" w:cs="Arial"/>
          <w:sz w:val="22"/>
          <w:szCs w:val="22"/>
        </w:rPr>
        <w:t>Accessed 2</w:t>
      </w:r>
      <w:r w:rsidRPr="0F7F44DF" w:rsidR="00EC5580">
        <w:rPr>
          <w:rFonts w:ascii="Arial" w:hAnsi="Arial" w:cs="Arial"/>
          <w:sz w:val="22"/>
          <w:szCs w:val="22"/>
        </w:rPr>
        <w:t>4</w:t>
      </w:r>
      <w:r w:rsidRPr="0F7F44DF" w:rsidR="00EC5580">
        <w:rPr>
          <w:rFonts w:ascii="Arial" w:hAnsi="Arial" w:cs="Arial"/>
          <w:sz w:val="22"/>
          <w:szCs w:val="22"/>
        </w:rPr>
        <w:t xml:space="preserve"> Jun. 2025</w:t>
      </w:r>
      <w:r w:rsidRPr="0F7F44DF" w:rsidR="00EC5580">
        <w:rPr>
          <w:rFonts w:ascii="Arial" w:hAnsi="Arial" w:cs="Arial"/>
          <w:sz w:val="22"/>
          <w:szCs w:val="22"/>
        </w:rPr>
        <w:t>)</w:t>
      </w:r>
      <w:r w:rsidRPr="0F7F44DF" w:rsidR="00EC5580">
        <w:rPr>
          <w:rFonts w:ascii="Arial" w:hAnsi="Arial" w:cs="Arial"/>
          <w:sz w:val="22"/>
          <w:szCs w:val="22"/>
        </w:rPr>
        <w:t>.</w:t>
      </w:r>
    </w:p>
    <w:p w:rsidRPr="00674E5D" w:rsidR="00CF254B" w:rsidP="00C475CD" w:rsidRDefault="00CF254B" w14:paraId="6FE28C66" w14:textId="487988A6">
      <w:pPr>
        <w:pStyle w:val="NormalWeb"/>
        <w:spacing w:before="0" w:beforeAutospacing="0" w:after="0" w:afterAutospacing="0"/>
        <w:jc w:val="both"/>
        <w:rPr>
          <w:rFonts w:ascii="Arial" w:hAnsi="Arial" w:cs="Arial"/>
          <w:sz w:val="22"/>
          <w:szCs w:val="22"/>
        </w:rPr>
      </w:pPr>
      <w:r w:rsidRPr="00674E5D">
        <w:rPr>
          <w:rFonts w:ascii="Arial" w:hAnsi="Arial" w:cs="Arial"/>
          <w:sz w:val="22"/>
          <w:szCs w:val="22"/>
        </w:rPr>
        <w:t xml:space="preserve">Tussyadiah, I.P. </w:t>
      </w:r>
      <w:r w:rsidRPr="00674E5D">
        <w:rPr>
          <w:rFonts w:ascii="Arial" w:hAnsi="Arial" w:cs="Arial"/>
          <w:i/>
          <w:iCs/>
          <w:sz w:val="22"/>
          <w:szCs w:val="22"/>
        </w:rPr>
        <w:t>et al.</w:t>
      </w:r>
      <w:r w:rsidRPr="00674E5D">
        <w:rPr>
          <w:rFonts w:ascii="Arial" w:hAnsi="Arial" w:cs="Arial"/>
          <w:sz w:val="22"/>
          <w:szCs w:val="22"/>
        </w:rPr>
        <w:t xml:space="preserve"> (2017) 'Virtual reality, presence, and attitude change: Empirical evidence from tourism,' </w:t>
      </w:r>
      <w:r w:rsidRPr="00674E5D">
        <w:rPr>
          <w:rFonts w:ascii="Arial" w:hAnsi="Arial" w:cs="Arial"/>
          <w:i/>
          <w:iCs/>
          <w:sz w:val="22"/>
          <w:szCs w:val="22"/>
        </w:rPr>
        <w:t>Tourism Management</w:t>
      </w:r>
      <w:r w:rsidRPr="00674E5D">
        <w:rPr>
          <w:rFonts w:ascii="Arial" w:hAnsi="Arial" w:cs="Arial"/>
          <w:sz w:val="22"/>
          <w:szCs w:val="22"/>
        </w:rPr>
        <w:t xml:space="preserve">, 66, pp. 140–154. </w:t>
      </w:r>
      <w:hyperlink w:history="1" r:id="rId51">
        <w:r w:rsidRPr="00674E5D">
          <w:rPr>
            <w:rStyle w:val="Hyperlink"/>
            <w:rFonts w:ascii="Arial" w:hAnsi="Arial" w:cs="Arial" w:eastAsiaTheme="majorEastAsia"/>
            <w:sz w:val="22"/>
            <w:szCs w:val="22"/>
          </w:rPr>
          <w:t>https://doi.org/10.1016/j.tourman.2017.12.003</w:t>
        </w:r>
      </w:hyperlink>
      <w:r w:rsidRPr="00674E5D">
        <w:rPr>
          <w:rFonts w:ascii="Arial" w:hAnsi="Arial" w:cs="Arial"/>
          <w:sz w:val="22"/>
          <w:szCs w:val="22"/>
        </w:rPr>
        <w:t>.</w:t>
      </w:r>
    </w:p>
    <w:p w:rsidRPr="00674E5D" w:rsidR="00BF5757" w:rsidP="00C475CD" w:rsidRDefault="00BF5757" w14:paraId="66EE9904" w14:textId="77777777">
      <w:pPr>
        <w:pStyle w:val="NormalWeb"/>
        <w:spacing w:before="0" w:beforeAutospacing="0" w:after="0" w:afterAutospacing="0"/>
        <w:jc w:val="both"/>
        <w:rPr>
          <w:rFonts w:ascii="Arial" w:hAnsi="Arial" w:cs="Arial"/>
          <w:sz w:val="22"/>
          <w:szCs w:val="22"/>
        </w:rPr>
      </w:pPr>
    </w:p>
    <w:p w:rsidRPr="00674E5D" w:rsidR="00A451FB" w:rsidP="1FE86AD7" w:rsidRDefault="00A451FB" w14:paraId="0C964606" w14:textId="7C585B76" w14:noSpellErr="1">
      <w:pPr>
        <w:pStyle w:val="NormalWeb"/>
        <w:tabs>
          <w:tab w:val="left" w:pos="2388"/>
        </w:tabs>
        <w:spacing w:before="0" w:beforeAutospacing="off" w:after="0" w:afterAutospacing="off"/>
        <w:jc w:val="both"/>
        <w:rPr>
          <w:rFonts w:ascii="Arial" w:hAnsi="Arial" w:cs="Arial"/>
          <w:color w:val="222222"/>
          <w:sz w:val="22"/>
          <w:szCs w:val="22"/>
          <w:shd w:val="clear" w:color="auto" w:fill="FFFFFF"/>
        </w:rPr>
      </w:pPr>
      <w:r w:rsidRPr="00674E5D" w:rsidR="00A451FB">
        <w:rPr>
          <w:rFonts w:ascii="Arial" w:hAnsi="Arial" w:cs="Arial"/>
          <w:color w:val="222222"/>
          <w:sz w:val="22"/>
          <w:szCs w:val="22"/>
          <w:shd w:val="clear" w:color="auto" w:fill="FFFFFF"/>
        </w:rPr>
        <w:t xml:space="preserve">Verma, V., </w:t>
      </w:r>
      <w:r w:rsidR="00A451FB">
        <w:rPr>
          <w:rFonts w:ascii="Arial" w:hAnsi="Arial" w:cs="Arial"/>
          <w:color w:val="222222"/>
          <w:sz w:val="22"/>
          <w:szCs w:val="22"/>
          <w:shd w:val="clear" w:color="auto" w:fill="FFFFFF"/>
        </w:rPr>
        <w:t>(</w:t>
      </w:r>
      <w:r w:rsidRPr="00674E5D" w:rsidR="00A451FB">
        <w:rPr>
          <w:rFonts w:ascii="Arial" w:hAnsi="Arial" w:cs="Arial"/>
          <w:color w:val="222222"/>
          <w:sz w:val="22"/>
          <w:szCs w:val="22"/>
          <w:shd w:val="clear" w:color="auto" w:fill="FFFFFF"/>
        </w:rPr>
        <w:t>2025</w:t>
      </w:r>
      <w:r w:rsidR="00A451FB">
        <w:rPr>
          <w:rFonts w:ascii="Arial" w:hAnsi="Arial" w:cs="Arial"/>
          <w:color w:val="222222"/>
          <w:sz w:val="22"/>
          <w:szCs w:val="22"/>
          <w:shd w:val="clear" w:color="auto" w:fill="FFFFFF"/>
        </w:rPr>
        <w:t>)</w:t>
      </w:r>
      <w:r w:rsidRPr="00674E5D" w:rsidR="00A451FB">
        <w:rPr>
          <w:rFonts w:ascii="Arial" w:hAnsi="Arial" w:cs="Arial"/>
          <w:color w:val="222222"/>
          <w:sz w:val="22"/>
          <w:szCs w:val="22"/>
          <w:shd w:val="clear" w:color="auto" w:fill="FFFFFF"/>
        </w:rPr>
        <w:t>. Emerging Technologies and Future Trends in Tourism. </w:t>
      </w:r>
      <w:r w:rsidRPr="0F7F44DF" w:rsidR="00A451FB">
        <w:rPr>
          <w:rFonts w:ascii="Arial" w:hAnsi="Arial" w:cs="Arial"/>
          <w:i w:val="1"/>
          <w:iCs w:val="1"/>
          <w:color w:val="222222"/>
          <w:sz w:val="22"/>
          <w:szCs w:val="22"/>
          <w:shd w:val="clear" w:color="auto" w:fill="FFFFFF"/>
        </w:rPr>
        <w:t>Tracking Tourism Patterns and Improving Travel Experiences with Innovative Technologies</w:t>
      </w:r>
      <w:r w:rsidRPr="00674E5D" w:rsidR="00A451FB">
        <w:rPr>
          <w:rFonts w:ascii="Arial" w:hAnsi="Arial" w:cs="Arial"/>
          <w:color w:val="222222"/>
          <w:sz w:val="22"/>
          <w:szCs w:val="22"/>
          <w:shd w:val="clear" w:color="auto" w:fill="FFFFFF"/>
        </w:rPr>
        <w:t>, pp.259-288.</w:t>
      </w:r>
      <w:r w:rsidRPr="00674E5D" w:rsidR="00B24F64">
        <w:rPr>
          <w:rFonts w:ascii="Arial" w:hAnsi="Arial" w:cs="Arial"/>
          <w:color w:val="222222"/>
          <w:sz w:val="22"/>
          <w:szCs w:val="22"/>
          <w:shd w:val="clear" w:color="auto" w:fill="FFFFFF"/>
        </w:rPr>
        <w:t xml:space="preserve"> (“Emerging Technologies and Future Trends in Tourism - ResearchGate”)</w:t>
      </w:r>
    </w:p>
    <w:p w:rsidR="00A451FB" w:rsidP="00C475CD" w:rsidRDefault="00A451FB" w14:paraId="6DBCB5B0" w14:textId="77777777">
      <w:pPr>
        <w:pStyle w:val="NormalWeb"/>
        <w:spacing w:before="0" w:beforeAutospacing="0" w:after="0" w:afterAutospacing="0"/>
        <w:jc w:val="both"/>
        <w:rPr>
          <w:rFonts w:ascii="Arial" w:hAnsi="Arial" w:cs="Arial"/>
          <w:sz w:val="22"/>
          <w:szCs w:val="22"/>
        </w:rPr>
      </w:pPr>
    </w:p>
    <w:p w:rsidRPr="00674E5D" w:rsidR="00B86B92" w:rsidP="00C475CD" w:rsidRDefault="00B86B92" w14:paraId="6688763D" w14:textId="4C838CC8">
      <w:pPr>
        <w:pStyle w:val="NormalWeb"/>
        <w:spacing w:before="0" w:beforeAutospacing="0" w:after="0" w:afterAutospacing="0"/>
        <w:jc w:val="both"/>
        <w:rPr>
          <w:rFonts w:ascii="Arial" w:hAnsi="Arial" w:cs="Arial"/>
          <w:color w:val="222222"/>
          <w:sz w:val="22"/>
          <w:szCs w:val="22"/>
          <w:shd w:val="clear" w:color="auto" w:fill="FFFFFF"/>
        </w:rPr>
      </w:pPr>
      <w:r w:rsidRPr="00674E5D">
        <w:rPr>
          <w:rFonts w:ascii="Arial" w:hAnsi="Arial" w:cs="Arial"/>
          <w:color w:val="222222"/>
          <w:sz w:val="22"/>
          <w:szCs w:val="22"/>
          <w:shd w:val="clear" w:color="auto" w:fill="FFFFFF"/>
        </w:rPr>
        <w:t>Walmsley, A., (2018). </w:t>
      </w:r>
      <w:r w:rsidRPr="00674E5D">
        <w:rPr>
          <w:rFonts w:ascii="Arial" w:hAnsi="Arial" w:cs="Arial"/>
          <w:i/>
          <w:iCs/>
          <w:color w:val="222222"/>
          <w:sz w:val="22"/>
          <w:szCs w:val="22"/>
          <w:shd w:val="clear" w:color="auto" w:fill="FFFFFF"/>
        </w:rPr>
        <w:t>Entrepreneurship in tourism</w:t>
      </w:r>
      <w:r w:rsidRPr="00674E5D">
        <w:rPr>
          <w:rFonts w:ascii="Arial" w:hAnsi="Arial" w:cs="Arial"/>
          <w:color w:val="222222"/>
          <w:sz w:val="22"/>
          <w:szCs w:val="22"/>
          <w:shd w:val="clear" w:color="auto" w:fill="FFFFFF"/>
        </w:rPr>
        <w:t>. Routledge.</w:t>
      </w:r>
    </w:p>
    <w:p w:rsidR="00DE6C5F" w:rsidP="00C475CD" w:rsidRDefault="00DE6C5F" w14:paraId="4BE29A20" w14:textId="77777777">
      <w:pPr>
        <w:pStyle w:val="NormalWeb"/>
        <w:spacing w:before="0" w:beforeAutospacing="0" w:after="0" w:afterAutospacing="0"/>
        <w:ind w:left="720" w:hanging="720"/>
        <w:jc w:val="both"/>
        <w:rPr>
          <w:rFonts w:ascii="Arial" w:hAnsi="Arial" w:cs="Arial"/>
          <w:color w:val="222222"/>
          <w:sz w:val="22"/>
          <w:szCs w:val="22"/>
          <w:shd w:val="clear" w:color="auto" w:fill="FFFFFF"/>
        </w:rPr>
      </w:pPr>
    </w:p>
    <w:p w:rsidRPr="00674E5D" w:rsidR="00A451FB" w:rsidP="00A451FB" w:rsidRDefault="00A451FB" w14:paraId="5B627770" w14:textId="77777777">
      <w:pPr>
        <w:pStyle w:val="NormalWeb"/>
        <w:spacing w:before="0" w:beforeAutospacing="0" w:after="0" w:afterAutospacing="0"/>
        <w:jc w:val="both"/>
        <w:rPr>
          <w:rFonts w:ascii="Arial" w:hAnsi="Arial" w:cs="Arial"/>
          <w:sz w:val="22"/>
          <w:szCs w:val="22"/>
        </w:rPr>
      </w:pPr>
      <w:r w:rsidRPr="00674E5D">
        <w:rPr>
          <w:rFonts w:ascii="Arial" w:hAnsi="Arial" w:cs="Arial"/>
          <w:i/>
          <w:iCs/>
          <w:sz w:val="22"/>
          <w:szCs w:val="22"/>
        </w:rPr>
        <w:t>WeddingWire (2025) | Find vendors, read reviews, get inspo &amp; more</w:t>
      </w:r>
      <w:r w:rsidRPr="00674E5D">
        <w:rPr>
          <w:rFonts w:ascii="Arial" w:hAnsi="Arial" w:cs="Arial"/>
          <w:sz w:val="22"/>
          <w:szCs w:val="22"/>
        </w:rPr>
        <w:t xml:space="preserve"> (online). Available at: </w:t>
      </w:r>
      <w:hyperlink w:history="1" r:id="rId52">
        <w:r w:rsidRPr="00674E5D">
          <w:rPr>
            <w:rStyle w:val="Hyperlink"/>
            <w:rFonts w:ascii="Arial" w:hAnsi="Arial" w:cs="Arial" w:eastAsiaTheme="majorEastAsia"/>
            <w:sz w:val="22"/>
            <w:szCs w:val="22"/>
          </w:rPr>
          <w:t>https://www.weddingwire.com/</w:t>
        </w:r>
      </w:hyperlink>
      <w:r w:rsidRPr="00674E5D">
        <w:rPr>
          <w:rFonts w:ascii="Arial" w:hAnsi="Arial" w:cs="Arial"/>
          <w:sz w:val="22"/>
          <w:szCs w:val="22"/>
        </w:rPr>
        <w:t>. (Accessed 20</w:t>
      </w:r>
      <w:r w:rsidRPr="00674E5D">
        <w:rPr>
          <w:rFonts w:ascii="Arial" w:hAnsi="Arial" w:cs="Arial"/>
          <w:sz w:val="22"/>
          <w:szCs w:val="22"/>
          <w:vertAlign w:val="superscript"/>
        </w:rPr>
        <w:t>th</w:t>
      </w:r>
      <w:r w:rsidRPr="00674E5D">
        <w:rPr>
          <w:rFonts w:ascii="Arial" w:hAnsi="Arial" w:cs="Arial"/>
          <w:sz w:val="22"/>
          <w:szCs w:val="22"/>
        </w:rPr>
        <w:t xml:space="preserve"> June 2025)</w:t>
      </w:r>
    </w:p>
    <w:p w:rsidRPr="00674E5D" w:rsidR="00A451FB" w:rsidP="00C475CD" w:rsidRDefault="00A451FB" w14:paraId="5E115E7B" w14:textId="77777777">
      <w:pPr>
        <w:pStyle w:val="NormalWeb"/>
        <w:spacing w:before="0" w:beforeAutospacing="0" w:after="0" w:afterAutospacing="0"/>
        <w:ind w:left="720" w:hanging="720"/>
        <w:jc w:val="both"/>
        <w:rPr>
          <w:rFonts w:ascii="Arial" w:hAnsi="Arial" w:cs="Arial"/>
          <w:color w:val="222222"/>
          <w:sz w:val="22"/>
          <w:szCs w:val="22"/>
          <w:shd w:val="clear" w:color="auto" w:fill="FFFFFF"/>
        </w:rPr>
      </w:pPr>
    </w:p>
    <w:p w:rsidR="00C42F0B" w:rsidP="0F7F44DF" w:rsidRDefault="00C42F0B" w14:paraId="387ECFBD" w14:textId="77777777" w14:noSpellErr="1">
      <w:pPr>
        <w:pStyle w:val="NormalWeb"/>
        <w:spacing w:before="0" w:beforeAutospacing="off" w:after="0" w:afterAutospacing="off"/>
        <w:jc w:val="both"/>
      </w:pPr>
      <w:r w:rsidRPr="0F7F44DF" w:rsidR="00C42F0B">
        <w:rPr>
          <w:rFonts w:ascii="Arial" w:hAnsi="Arial" w:cs="Arial"/>
          <w:sz w:val="22"/>
          <w:szCs w:val="22"/>
        </w:rPr>
        <w:t xml:space="preserve">Wymbs, C. (2011). </w:t>
      </w:r>
      <w:r w:rsidRPr="0F7F44DF" w:rsidR="00C42F0B">
        <w:rPr>
          <w:rFonts w:ascii="Arial" w:hAnsi="Arial" w:cs="Arial"/>
          <w:sz w:val="22"/>
          <w:szCs w:val="22"/>
        </w:rPr>
        <w:t>Digital Marketing: The Time for a New ‘Academic Major’ Has Arrived.</w:t>
      </w:r>
      <w:r w:rsidRPr="0F7F44DF" w:rsidR="00C42F0B">
        <w:rPr>
          <w:rFonts w:ascii="Arial" w:hAnsi="Arial" w:cs="Arial"/>
          <w:sz w:val="22"/>
          <w:szCs w:val="22"/>
        </w:rPr>
        <w:t xml:space="preserve"> </w:t>
      </w:r>
      <w:r w:rsidRPr="0F7F44DF" w:rsidR="00C42F0B">
        <w:rPr>
          <w:rFonts w:ascii="Arial" w:hAnsi="Arial" w:cs="Arial"/>
          <w:i w:val="1"/>
          <w:iCs w:val="1"/>
          <w:sz w:val="22"/>
          <w:szCs w:val="22"/>
        </w:rPr>
        <w:t>Journal of Marketing Education</w:t>
      </w:r>
      <w:r w:rsidRPr="0F7F44DF" w:rsidR="00C42F0B">
        <w:rPr>
          <w:rFonts w:ascii="Arial" w:hAnsi="Arial" w:cs="Arial"/>
          <w:sz w:val="22"/>
          <w:szCs w:val="22"/>
        </w:rPr>
        <w:t xml:space="preserve">, 33(1), pp.93–106. </w:t>
      </w:r>
      <w:r w:rsidRPr="0F7F44DF" w:rsidR="00C42F0B">
        <w:rPr>
          <w:rFonts w:ascii="Arial" w:hAnsi="Arial" w:cs="Arial"/>
          <w:sz w:val="22"/>
          <w:szCs w:val="22"/>
        </w:rPr>
        <w:t xml:space="preserve"> </w:t>
      </w:r>
      <w:hyperlink r:id="R583309a52b3d432e">
        <w:r w:rsidRPr="0F7F44DF" w:rsidR="00C42F0B">
          <w:rPr>
            <w:rStyle w:val="Hyperlink"/>
          </w:rPr>
          <w:t>https://journals.sagepub.com/doi/10.1177/0273475310392544</w:t>
        </w:r>
      </w:hyperlink>
    </w:p>
    <w:p w:rsidRPr="00674E5D" w:rsidR="006E19BD" w:rsidP="00C475CD" w:rsidRDefault="006E19BD" w14:paraId="0CF6994C" w14:textId="1EA65BFA">
      <w:pPr>
        <w:pStyle w:val="NormalWeb"/>
        <w:tabs>
          <w:tab w:val="left" w:pos="2388"/>
        </w:tabs>
        <w:spacing w:before="0" w:beforeAutospacing="0" w:after="0" w:afterAutospacing="0"/>
        <w:ind w:left="720" w:hanging="720"/>
        <w:jc w:val="both"/>
        <w:rPr>
          <w:rFonts w:ascii="Arial" w:hAnsi="Arial" w:cs="Arial"/>
          <w:sz w:val="22"/>
          <w:szCs w:val="22"/>
        </w:rPr>
      </w:pPr>
    </w:p>
    <w:p w:rsidRPr="0013453C" w:rsidR="00C42F0B" w:rsidP="00C42F0B" w:rsidRDefault="00C42F0B" w14:paraId="7C6BD436" w14:textId="77777777">
      <w:pPr>
        <w:pStyle w:val="NormalWeb"/>
        <w:spacing w:before="0" w:beforeAutospacing="0" w:after="240" w:afterAutospacing="0"/>
        <w:jc w:val="both"/>
        <w:rPr>
          <w:rFonts w:ascii="Arial" w:hAnsi="Arial" w:cs="Arial"/>
        </w:rPr>
      </w:pPr>
      <w:r w:rsidRPr="0013453C">
        <w:rPr>
          <w:rFonts w:ascii="Arial" w:hAnsi="Arial" w:cs="Arial"/>
        </w:rPr>
        <w:t xml:space="preserve">www.tui.co.uk. (n.d.). </w:t>
      </w:r>
      <w:r w:rsidRPr="0013453C">
        <w:rPr>
          <w:rFonts w:ascii="Arial" w:hAnsi="Arial" w:cs="Arial"/>
          <w:i/>
          <w:iCs/>
        </w:rPr>
        <w:t>Weddings Abroad 2021 / 2022 | TUI.co.uk</w:t>
      </w:r>
      <w:r w:rsidRPr="0013453C">
        <w:rPr>
          <w:rFonts w:ascii="Arial" w:hAnsi="Arial" w:cs="Arial"/>
        </w:rPr>
        <w:t xml:space="preserve">. (online) Available at: </w:t>
      </w:r>
      <w:hyperlink w:history="1" r:id="rId54">
        <w:r w:rsidRPr="0013453C">
          <w:rPr>
            <w:rStyle w:val="Hyperlink"/>
            <w:rFonts w:ascii="Arial" w:hAnsi="Arial" w:cs="Arial"/>
          </w:rPr>
          <w:t>https:/</w:t>
        </w:r>
        <w:r w:rsidRPr="0013453C">
          <w:rPr>
            <w:rStyle w:val="Hyperlink"/>
            <w:rFonts w:ascii="Arial" w:hAnsi="Arial" w:cs="Arial"/>
          </w:rPr>
          <w:t>/</w:t>
        </w:r>
        <w:r w:rsidRPr="0013453C">
          <w:rPr>
            <w:rStyle w:val="Hyperlink"/>
            <w:rFonts w:ascii="Arial" w:hAnsi="Arial" w:cs="Arial"/>
          </w:rPr>
          <w:t>www.tui.co.uk/holidays/weddings</w:t>
        </w:r>
      </w:hyperlink>
      <w:r w:rsidRPr="0013453C">
        <w:rPr>
          <w:rFonts w:ascii="Arial" w:hAnsi="Arial" w:cs="Arial"/>
        </w:rPr>
        <w:t>. (accessed 24</w:t>
      </w:r>
      <w:r w:rsidRPr="0013453C">
        <w:rPr>
          <w:rFonts w:ascii="Arial" w:hAnsi="Arial" w:cs="Arial"/>
          <w:vertAlign w:val="superscript"/>
        </w:rPr>
        <w:t>th</w:t>
      </w:r>
      <w:r w:rsidRPr="0013453C">
        <w:rPr>
          <w:rFonts w:ascii="Arial" w:hAnsi="Arial" w:cs="Arial"/>
        </w:rPr>
        <w:t xml:space="preserve"> June 2025)</w:t>
      </w:r>
    </w:p>
    <w:p w:rsidRPr="00674E5D" w:rsidR="00363621" w:rsidP="1FE86AD7" w:rsidRDefault="00A60F7B" w14:paraId="56698A81" w14:textId="1A8C0464">
      <w:pPr>
        <w:pStyle w:val="NormalWeb"/>
        <w:spacing w:before="0" w:beforeAutospacing="off" w:after="240" w:afterAutospacing="off"/>
        <w:jc w:val="both"/>
        <w:rPr>
          <w:rFonts w:ascii="Arial" w:hAnsi="Arial" w:cs="Arial"/>
          <w:sz w:val="22"/>
          <w:szCs w:val="22"/>
        </w:rPr>
      </w:pPr>
      <w:r w:rsidRPr="1FE86AD7" w:rsidR="00C42F0B">
        <w:rPr>
          <w:rFonts w:ascii="Arial" w:hAnsi="Arial" w:cs="Arial"/>
          <w:sz w:val="22"/>
          <w:szCs w:val="22"/>
        </w:rPr>
        <w:t xml:space="preserve">Worldmetrics.org. (2024). </w:t>
      </w:r>
      <w:r w:rsidRPr="1FE86AD7" w:rsidR="00C42F0B">
        <w:rPr>
          <w:rFonts w:ascii="Arial" w:hAnsi="Arial" w:cs="Arial"/>
          <w:i w:val="1"/>
          <w:iCs w:val="1"/>
          <w:sz w:val="22"/>
          <w:szCs w:val="22"/>
        </w:rPr>
        <w:t>Millennial Marriage Statistics: Market Data Report 2024</w:t>
      </w:r>
      <w:r w:rsidRPr="1FE86AD7" w:rsidR="00C42F0B">
        <w:rPr>
          <w:rFonts w:ascii="Arial" w:hAnsi="Arial" w:cs="Arial"/>
          <w:sz w:val="22"/>
          <w:szCs w:val="22"/>
        </w:rPr>
        <w:t xml:space="preserve">. [online] Available at: </w:t>
      </w:r>
      <w:hyperlink r:id="R8f3f16d383b241f4">
        <w:r w:rsidRPr="1FE86AD7" w:rsidR="00C42F0B">
          <w:rPr>
            <w:rStyle w:val="Hyperlink"/>
            <w:rFonts w:ascii="Arial" w:hAnsi="Arial" w:cs="Arial"/>
            <w:sz w:val="22"/>
            <w:szCs w:val="22"/>
          </w:rPr>
          <w:t>https://worldmetrics.org/millennial-marriage-statistics/</w:t>
        </w:r>
      </w:hyperlink>
      <w:r w:rsidRPr="1FE86AD7" w:rsidR="00C42F0B">
        <w:rPr>
          <w:rFonts w:ascii="Arial" w:hAnsi="Arial" w:cs="Arial"/>
          <w:sz w:val="22"/>
          <w:szCs w:val="22"/>
        </w:rPr>
        <w:t>. (accessed 21</w:t>
      </w:r>
      <w:r w:rsidRPr="1FE86AD7" w:rsidR="00C42F0B">
        <w:rPr>
          <w:rFonts w:ascii="Arial" w:hAnsi="Arial" w:cs="Arial"/>
          <w:sz w:val="22"/>
          <w:szCs w:val="22"/>
          <w:vertAlign w:val="superscript"/>
        </w:rPr>
        <w:t>st</w:t>
      </w:r>
      <w:r w:rsidRPr="1FE86AD7" w:rsidR="00C42F0B">
        <w:rPr>
          <w:rFonts w:ascii="Arial" w:hAnsi="Arial" w:cs="Arial"/>
          <w:sz w:val="22"/>
          <w:szCs w:val="22"/>
        </w:rPr>
        <w:t xml:space="preserve"> June 2025).</w:t>
      </w:r>
    </w:p>
    <w:p w:rsidRPr="00674E5D" w:rsidR="00363621" w:rsidP="1FE86AD7" w:rsidRDefault="00A60F7B" w14:paraId="7BDFC673" w14:textId="7D293370">
      <w:pPr>
        <w:pStyle w:val="NormalWeb"/>
        <w:spacing w:before="0" w:beforeAutospacing="off" w:after="240" w:afterAutospacing="off"/>
        <w:jc w:val="both"/>
        <w:rPr>
          <w:rFonts w:ascii="Arial" w:hAnsi="Arial" w:cs="Arial"/>
          <w:sz w:val="22"/>
          <w:szCs w:val="22"/>
        </w:rPr>
      </w:pPr>
      <w:r w:rsidRPr="1FE86AD7" w:rsidR="00A60F7B">
        <w:rPr>
          <w:rFonts w:ascii="Arial" w:hAnsi="Arial" w:cs="Arial"/>
          <w:sz w:val="22"/>
          <w:szCs w:val="22"/>
        </w:rPr>
        <w:t xml:space="preserve">Zola (2023) </w:t>
      </w:r>
      <w:r w:rsidRPr="1FE86AD7" w:rsidR="00363621">
        <w:rPr>
          <w:rFonts w:ascii="Arial" w:hAnsi="Arial" w:cs="Arial"/>
          <w:i w:val="1"/>
          <w:iCs w:val="1"/>
          <w:sz w:val="22"/>
          <w:szCs w:val="22"/>
        </w:rPr>
        <w:t>The First Look Report</w:t>
      </w:r>
      <w:r w:rsidRPr="1FE86AD7" w:rsidR="00A60F7B">
        <w:rPr>
          <w:rFonts w:ascii="Arial" w:hAnsi="Arial" w:cs="Arial"/>
          <w:i w:val="1"/>
          <w:iCs w:val="1"/>
          <w:sz w:val="22"/>
          <w:szCs w:val="22"/>
        </w:rPr>
        <w:t xml:space="preserve">. (online). </w:t>
      </w:r>
      <w:r w:rsidRPr="1FE86AD7" w:rsidR="00DB7D1F">
        <w:rPr>
          <w:rFonts w:ascii="Arial" w:hAnsi="Arial" w:cs="Arial"/>
          <w:i w:val="1"/>
          <w:iCs w:val="1"/>
          <w:sz w:val="22"/>
          <w:szCs w:val="22"/>
        </w:rPr>
        <w:t xml:space="preserve">Available at: </w:t>
      </w:r>
      <w:hyperlink r:id="R26972d877a0145f9">
        <w:r w:rsidRPr="1FE86AD7" w:rsidR="008F1CA8">
          <w:rPr>
            <w:rStyle w:val="Hyperlink"/>
            <w:rFonts w:ascii="Arial" w:hAnsi="Arial" w:eastAsia="" w:cs="Arial" w:eastAsiaTheme="majorEastAsia"/>
            <w:sz w:val="22"/>
            <w:szCs w:val="22"/>
          </w:rPr>
          <w:t>https://www.zola.com/expert-advice/the-first-look-report-2023</w:t>
        </w:r>
      </w:hyperlink>
      <w:r w:rsidRPr="1FE86AD7" w:rsidR="00363621">
        <w:rPr>
          <w:rFonts w:ascii="Arial" w:hAnsi="Arial" w:cs="Arial"/>
          <w:sz w:val="22"/>
          <w:szCs w:val="22"/>
        </w:rPr>
        <w:t>.</w:t>
      </w:r>
      <w:r w:rsidRPr="1FE86AD7" w:rsidR="006A127A">
        <w:rPr>
          <w:rFonts w:ascii="Arial" w:hAnsi="Arial" w:cs="Arial"/>
          <w:sz w:val="22"/>
          <w:szCs w:val="22"/>
        </w:rPr>
        <w:t xml:space="preserve"> (Accessed 18</w:t>
      </w:r>
      <w:r w:rsidRPr="1FE86AD7" w:rsidR="006A127A">
        <w:rPr>
          <w:rFonts w:ascii="Arial" w:hAnsi="Arial" w:cs="Arial"/>
          <w:sz w:val="22"/>
          <w:szCs w:val="22"/>
          <w:vertAlign w:val="superscript"/>
        </w:rPr>
        <w:t>th</w:t>
      </w:r>
      <w:r w:rsidRPr="1FE86AD7" w:rsidR="006A127A">
        <w:rPr>
          <w:rFonts w:ascii="Arial" w:hAnsi="Arial" w:cs="Arial"/>
          <w:sz w:val="22"/>
          <w:szCs w:val="22"/>
        </w:rPr>
        <w:t xml:space="preserve"> June 2025)</w:t>
      </w:r>
    </w:p>
    <w:p w:rsidR="006C7645" w:rsidP="1FE86AD7" w:rsidRDefault="006C7645" w14:paraId="487A5281" w14:noSpellErr="1" w14:textId="7FAC09B3">
      <w:pPr>
        <w:pStyle w:val="NormalWeb"/>
        <w:spacing w:before="0" w:beforeAutospacing="off" w:after="0" w:afterAutospacing="off"/>
        <w:jc w:val="both"/>
        <w:rPr>
          <w:rFonts w:ascii="Arial" w:hAnsi="Arial" w:cs="Arial"/>
          <w:sz w:val="22"/>
          <w:szCs w:val="22"/>
        </w:rPr>
      </w:pPr>
    </w:p>
    <w:sectPr w:rsidR="006C7645">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168E3" w:rsidP="00580867" w:rsidRDefault="00B168E3" w14:paraId="41E4C8E0" w14:textId="77777777">
      <w:r>
        <w:separator/>
      </w:r>
    </w:p>
  </w:endnote>
  <w:endnote w:type="continuationSeparator" w:id="0">
    <w:p w:rsidR="00B168E3" w:rsidP="00580867" w:rsidRDefault="00B168E3" w14:paraId="389ED35D"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168E3" w:rsidP="00580867" w:rsidRDefault="00B168E3" w14:paraId="1043E240" w14:textId="77777777">
      <w:r>
        <w:separator/>
      </w:r>
    </w:p>
  </w:footnote>
  <w:footnote w:type="continuationSeparator" w:id="0">
    <w:p w:rsidR="00B168E3" w:rsidP="00580867" w:rsidRDefault="00B168E3" w14:paraId="40EE560E" w14:textId="77777777">
      <w:r>
        <w:continuationSeparator/>
      </w:r>
    </w:p>
  </w:footnote>
</w:footnotes>
</file>

<file path=word/intelligence2.xml><?xml version="1.0" encoding="utf-8"?>
<int2:intelligence xmlns:oel="http://schemas.microsoft.com/office/2019/extlst" xmlns:int2="http://schemas.microsoft.com/office/intelligence/2020/intelligence">
  <int2:observations>
    <int2:textHash int2:hashCode="8IMKVX16Zmqypp" int2:id="MEnsomsd">
      <int2:state int2:type="spell" int2:value="Rejected"/>
    </int2:textHash>
    <int2:textHash int2:hashCode="Ffng4XROGDjgIr" int2:id="mXtM8Lbs">
      <int2:state int2:type="spell" int2:value="Rejected"/>
    </int2:textHash>
    <int2:textHash int2:hashCode="G26cERvmdK3kLn" int2:id="fl9IBhls">
      <int2:state int2:type="spell" int2:value="Rejected"/>
    </int2:textHash>
    <int2:textHash int2:hashCode="IXW/bDQq4fwt0i" int2:id="bmwWvNJg">
      <int2:state int2:type="spell" int2:value="Rejected"/>
    </int2:textHash>
    <int2:textHash int2:hashCode="uQbovCAGQpnZw+" int2:id="70nvmWzb">
      <int2:state int2:type="spell" int2:value="Rejected"/>
    </int2:textHash>
    <int2:textHash int2:hashCode="EgTP45lPVv/+gB" int2:id="uGMg4Jsl">
      <int2:state int2:type="spell" int2:value="Rejected"/>
    </int2:textHash>
    <int2:textHash int2:hashCode="aMQqMhlppqvxzx" int2:id="zG9irxIl">
      <int2:state int2:type="spell" int2:value="Rejected"/>
    </int2:textHash>
    <int2:textHash int2:hashCode="aJmwnVujkdMnQ7" int2:id="R8yoyAxj">
      <int2:state int2:type="spell" int2:value="Rejected"/>
    </int2:textHash>
    <int2:textHash int2:hashCode="mq7PvCWwHuq8SN" int2:id="0dHECs3B">
      <int2:state int2:type="spell" int2:value="Rejected"/>
    </int2:textHash>
    <int2:bookmark int2:bookmarkName="_Int_5RoYn5Ph" int2:invalidationBookmarkName="" int2:hashCode="O61wN5Qvo2VLSo" int2:id="9fPRdRoY">
      <int2:state int2:type="gram" int2:value="Rejected"/>
    </int2:bookmark>
    <int2:bookmark int2:bookmarkName="_Int_8t76VeOS" int2:invalidationBookmarkName="" int2:hashCode="6XrdqLlIOW/qj6" int2:id="klXyq3lK">
      <int2:state int2:type="style" int2:value="Rejected"/>
    </int2:bookmark>
    <int2:bookmark int2:bookmarkName="_Int_nKPAPWJ4" int2:invalidationBookmarkName="" int2:hashCode="RwEBslXvhQQH1P" int2:id="lzI6guqB">
      <int2:state int2:type="style" int2:value="Rejected"/>
    </int2:bookmark>
    <int2:bookmark int2:bookmarkName="_Int_I1UPxTY0" int2:invalidationBookmarkName="" int2:hashCode="43K/JlIt1QZTyM" int2:id="hZ0oBmRR">
      <int2:state int2:type="style" int2:value="Rejected"/>
    </int2:bookmark>
    <int2:bookmark int2:bookmarkName="_Int_GBJxXXpW" int2:invalidationBookmarkName="" int2:hashCode="v1+anaRfUIDswh" int2:id="0grkKoPn">
      <int2:state int2:type="style" int2:value="Rejected"/>
    </int2:bookmark>
    <int2:bookmark int2:bookmarkName="_Int_dFSRtPlc" int2:invalidationBookmarkName="" int2:hashCode="itfSHHGwSbcAO6" int2:id="5Kt9gGNp">
      <int2:state int2:type="style" int2:value="Rejected"/>
    </int2:bookmark>
    <int2:bookmark int2:bookmarkName="_Int_v5PqaB81" int2:invalidationBookmarkName="" int2:hashCode="GnfUFiJMu+d6Q5" int2:id="3j8DGla0">
      <int2:state int2:type="style" int2:value="Rejected"/>
    </int2:bookmark>
    <int2:bookmark int2:bookmarkName="_Int_uS6g1eTl" int2:invalidationBookmarkName="" int2:hashCode="RhSMw7TSs6yAc/" int2:id="t4lkzg4c">
      <int2:state int2:type="gram" int2:value="Rejected"/>
    </int2:bookmark>
    <int2:bookmark int2:bookmarkName="_Int_GQgsmW2c" int2:invalidationBookmarkName="" int2:hashCode="b4zE7MyH2VBFFX" int2:id="mWPk2dUu">
      <int2:state int2:type="style" int2:value="Rejected"/>
    </int2:bookmark>
    <int2:bookmark int2:bookmarkName="_Int_TaSWV8Fs" int2:invalidationBookmarkName="" int2:hashCode="V9CnXcV+ZGgRNM" int2:id="fZV3JGXG">
      <int2:state int2:type="style" int2:value="Rejected"/>
    </int2:bookmark>
    <int2:bookmark int2:bookmarkName="_Int_nMlJs6T6" int2:invalidationBookmarkName="" int2:hashCode="V9CnXcV+ZGgRNM" int2:id="w5RaT2mx">
      <int2:state int2:type="style" int2:value="Rejected"/>
    </int2:bookmark>
    <int2:bookmark int2:bookmarkName="_Int_cPD2JJim" int2:invalidationBookmarkName="" int2:hashCode="VRd/LyDcPFdCnc" int2:id="yHYP4Z4S">
      <int2:state int2:type="style" int2:value="Rejected"/>
    </int2:bookmark>
    <int2:bookmark int2:bookmarkName="_Int_yvYhdGTI" int2:invalidationBookmarkName="" int2:hashCode="iDhG48yymgb3lG" int2:id="GhPOcpny">
      <int2:state int2:type="style" int2:value="Rejected"/>
    </int2:bookmark>
    <int2:bookmark int2:bookmarkName="_Int_MUX3asYp" int2:invalidationBookmarkName="" int2:hashCode="uaoCeSzphFXx1K" int2:id="6W069T0T">
      <int2:state int2:type="style" int2:value="Rejected"/>
    </int2:bookmark>
    <int2:bookmark int2:bookmarkName="_Int_6O25ihay" int2:invalidationBookmarkName="" int2:hashCode="xzNw6FjkZFlmFD" int2:id="xloSfQ7f">
      <int2:state int2:type="style" int2:value="Rejected"/>
    </int2:bookmark>
    <int2:bookmark int2:bookmarkName="_Int_eJ9wv3IS" int2:invalidationBookmarkName="" int2:hashCode="mvmGQtrEWeG9ot" int2:id="7OsuUCiZ">
      <int2:state int2:type="style" int2:value="Rejected"/>
    </int2:bookmark>
    <int2:entireDocument int2:id="Q3Jy9txA">
      <int2:extLst>
        <oel:ext uri="E302BA01-7950-474C-9AD3-286E660C40A8">
          <int2:similaritySummary int2:version="1" int2:runId="1751016943172" int2:tilesCheckedInThisRun="253" int2:totalNumOfTiles="253" int2:similarityAnnotationCount="2" int2:numWords="4869" int2:numFlaggedWords="22"/>
        </oel:ext>
      </int2:extLst>
    </int2:entireDocument>
  </int2:observations>
  <int2:intelligenceSettings>
    <int2:extLst>
      <oel:ext uri="74B372B9-2EFF-4315-9A3F-32BA87CA82B1">
        <int2:goals int2:version="1" int2:formality="0"/>
      </oel:ext>
    </int2:extLst>
  </int2:intelligenceSettings>
  <int2:onDemandWorkflows>
    <int2:onDemandWorkflow int2:type="SimilarityCheck" int2:paragraphVersions="7CA5F7A9-129DC969 061B0216-77777777 5F29F6C6-77777777 0C11E444-6C6C53C7 256EBABA-77777777 4358DFF3-77777777 4EF7227C-43944D30 4B89E490-77777777 3DB43EC2-041242E8 18342036-77777777 67300827-77777777 538C52FA-22C47E5A 53A1DB76-77777777 036D3049-3D45351F 0EE22203-77777777 391AA6B6-2806DF2D 4C2F43B8-6DE4B044 019DB2D2-254927FD 19E1C5E2-77777777 6DAA5996-77777777 0136EA6E-77777777 32CC3F99-77777777 60B0AEEB-77777777 753346A5-77777777 2AE5AA1B-77777777 47BB8AF3-77777777 00CE6E83-77777777 0A725017-77777777 1E19CC66-77777777 5EC334B4-77777777 01C9BA75-77777777 3302BE8C-77777777 4DB67779-77777777 6C124807-77777777 1462240A-77777777 140D51E7-77777777 03409E1E-77777777 60FE9C58-77777777 22C0C5B2-77777777 586D1375-77777777 193AE811-77777777 03E58E40-77777777 188ED7F6-77777777 3AFFC060-77777777 5FF64782-77777777 06222E62-77777777 685A109C-77777777 623C148D-77777777 6A53F213-77777777 317AC355-77777777 4DA45418-77777777 343AE9BF-77777777 532613BC-77777777 23D731B9-77777777 119B466C-77777777 0CE96A44-77777777 719E5BB0-77777777 5072D44C-77777777 60474E1C-77777777 2A8C7498-77777777 6961BEB0-77777777 75E42FF1-77777777 4E102BA8-77777777 5D67B6A7-77777777 6ED710B6-77777777 4CB4B95C-77777777 185E9243-77777777 343F91D5-77777777 40AF757C-77777777 4490DE78-5B89FA8B 3DD7E14F-0E018D99 305CDE74-159DC28E 75CEC547-77777777 7110C712-77777777 635536BE-77777777 761BF52E-033EA71D 18733D64-6D607DFF 1806DDE7-77777777 53AAFD2E-77777777 61BFB569-77777777 129F65F9-77777777 0817B95B-77777777 6DDBD566-77777777 0B379713-77777777 683725B7-77777777 1A39B9C1-28981399 1B91F83C-6953FC6E 0E502D48-5B02ECDA 72815E56-77777777 5F4F68D7-61105AE4 4A480C43-77777777 5D38BC23-55471645 15B777D7-77777777 722366EC-77777777 02031AE0-77777777 0428E009-77777777 1686F508-77777777 7B1D2CCD-740FDE2E 548D6A38-24DA9BE1 164A98A2-31BEB90C 65C1C445-1A7EAC67 350818E8-77777777 7B3A7B8D-63EDCC9B 2FCB41B8-77777777 3A1B4F0C-1EBBF059 1A2BDA36-77777777 7464F73F-024ABD93 2F7DD2D1-77777777 4FEE9375-4AE4221D 67271C70-77777777 2B4B149A-6BF5B17D 63F291D4-77777777 698AE9C8-7034AC6D 42445F9C-77777777 6EE7962A-194902DC 7679BE61-3D207FDF 0B52395B-6092F0E0 0A1BDA80-77777777 6A949716-699A1B2B 6175101D-29C90B05 18B7135E-7993364A 6456D6CE-77777777 097B4EDF-0F920FDE 5A8D772F-77777777 00222C6E-15F631E1 3A0F3015-2884B4E2 73B47157-77777777 6C6D0B6B-4236C4DE 2E5BE89B-77777777 4A7F43FD-77777777 75F0E662-77777777 06F102CB-5F5F02AA 5E79F0F5-639E9B19 350410B3-35C3272D 6AF6E998-77777777 2E02CD8E-77777777 50FCD1DE-22D1A2CE 023528A7-77777777 10CE4121-0E0C2005 7D6128BC-39FB1AF1 2E45440A-77777777 64FCB11C-5539C90F 0A9AA6FA-77777777 5CF61689-4816AA5B 160E547B-77777777 2AF833B3-007ECFC3 75734378-77777777 437663D0-77777777 40193F1F-77777777 1CC288B8-6A0477C5 1F968234-658DC89D 1407B867-5CC587F3 54CF76E9-77777777 28ECC44A-07888DE9 270CAD4F-77777777 7F1093C4-369C5260 46300471-685EBCAF 535708CA-14181121 0761213B-77777777 08394278-1593BB95 7B0C12A6-77777777 47020B90-163C854D 04B74E3F-6E1DFA75 62DD04CE-77777777 6CCF915C-77777777 44DF01CC-77777777 5ED3C4CC-77777777 75646CD7-77777777 14200FD0-77777777 0C202858-77777777 1F7CD413-77777777 26207DC4-77777777 00581DB2-279D1EA6 47DB88DF-711087A0 43A85049-6CF594A7 4C1EA090-179968DD 56212A28-4F1F4E0D 4000EA4D-7E314725 19825E8F-77777777 575EC810-1F495D6F 61867EF2-77777777 0720F172-0A47048E 422C161F-0DBF7DDA 6F2C5DAF-77777777 4E82D125-1CC7AE66 43DB3662-77777777 4BC86A9E-148290B0 0C4010C5-77777777 47A3BCC5-6ADFEAB1 426E4E2E-0BFCA530 1ECFD20E-04616CF7 51A7103F-03A00410 645300ED-67336B16 5C676EBA-12789C56 1D156F21-407BF0D6 09B1768D-4DAD45C2 03F57E2F-1353A463 6A386E2D-615AAC67 5276498F-1653A41B 05EF1666-168566FB 5FD4E21A-39B3F5A2 3936B1D0-48B34351 0104D80C-7883BCDB 56837E59-2D26FD19 53562232-77777777 3F1D0478-1D7A0630 0E7E90CC-77777777 3FC5E81E-77777777 4B7055FA-77777777 099FCDCD-5C1C97CD 090971FF-0DD6D81A 7CC88210-36C6CF20 1099C218-19A5A536 73173A34-120DA77B 4F870235-77777777 6EC1EEB7-174EC033 2CCFB138-77777777 71E13F87-77777777 190F023E-77777777 77876C92-77777777 25D92191-77777777 65ED48DD-77777777 391268EB-77777777 1C77DC5A-77777777 54695CB2-77777777 0B7D9F99-77777777 256FCAAF-77777777 65C94F0B-77777777 1464AE1F-77777777 2CFD3ADA-77777777 06A7DA5B-77777777 27E11AC3-77777777 19E068DE-77777777 28218238-2F3B01F7 55918071-77777777 1217AA4E-77777777 526E9213-77777777 28026CD3-49F61E76 55AC186A-77777777 2F4A237F-1DF8323D 4A408618-77777777 353D6AD7-77777777 58BB45DD-0D9E8580 630C998E-69CE762B 1CF5B91D-0103A50A 5493639B-77777777 2B9E9A05-3CE9EB79 1704A1F3-03DF28AF 5950F44E-77777777 0C85B3F9-71F4C084 186BE04E-23286FF5 375EBBC9-77777777 4671B278-08745530 703B23AB-615BD9B0 7615D7C8-77777777 5DA25479-6BC1E4D3 1A48F43C-1BBB28AB 1BF05FDC-77777777 786BEC45-77777777 68EFE93A-77777777 615B22B0-77777777 7E407650-77777777 09C81BE6-77777777 7960A1BA-548EE5D6 1170F913-77777777 76528C20-7D430C00 6F9AA50B-77777777 0366EFC8-77777777 1047D25F-6D7E5B58 5AA1B984-7613DD51 48684478-59B496C8 433FB823-5A4750D8 4644D96A-7E899253 574D2B45-77777777 35A08C89-798EC1E4 40A53D07-7106708F 71822BE2-77777777 0C50CB8C-74B1428F 3D36F465-4E7CC978 46BDCAF7-77777777 61461E3F-4B17D136 01DF5455-2241C8EF 57D69BEA-7B6AFD49 1CC439D6-77777777 1A3D93F3-6F8CC754 52CAC99F-77777777 6F003E32-2866F983 16883DB7-49669F8C 27272F4C-191A5BDC 79AD8873-77777777 319B038B-1CCAB2A9 6886FD90-35BFB1DE 7867874C-77777777 3776F11D-2B60F1E4 4A92AAD0-6FCE8386 2B87A2DA-77777777 26517B38-74A27C44 7E1F0A4C-62791446 023A5CC8-77777777 0056600F-77777777 24B611B7-271130EF 7FB3F295-77777777 63633AE8-3CB826C4 47F0DCA8-77777777 4FA17949-46CD0D2F 43D1714C-4A79B136 14788182-77777777 67E58685-3E679057 633CE81B-0F305271 3138DD0A-77777777 0FE4AC7A-1CFEFC02 64BCFC2F-31195F9A 711E1466-77777777 297C06D7-709ECE6D 16D33CD1-6B39AFF0 733D0401-77777777 37CF4F54-38D74A3B 644FCB18-2C1990F8 33DECB7B-77777777 1C6A9EF3-09251E3E 5BC12674-7B253828 77D2527F-70D7BCC8 41FB4F3B-1CEF673C 1389FE0C-18F91E8B 5FD797D5-643697BF 6CE8BE43-77777777 37D80228-77777777 74D78F12-77777777 0C989DE1-77777777 6483671D-77777777 49D425CF-4F1DE050 4BAD62A0-77777777 50887369-77777777 7BC1D2FB-77777777 55ED6946-77777777 47EDB4F5-77777777 23438ECD-1D687712 71CA2589-77777777 730EFB84-168001DA 4D92BCD5-77777777 21561A7B-2B01BA0E 07A1911F-3C506DCC 5C49159F-12C5D343 7ACF59E9-77777777 7FB94816-4CEDA5DF 0543F61F-77777777 0FA28BA4-77777777 270E1524-77777777 5B83A65E-1C4CEB6B 24A783C1-77777777 5777EC42-1653E4C9 7EB4DDFC-77777777 0D8BF919-1BFF4288 75AF4FD5-77777777 67F5C6D4-11994D80 23C163AB-77777777 1C057615-0680DCA5 5FC05254-77777777 5BC84A9C-6876FA46 38659839-77777777 50C10CC3-77777777 6FD69ACF-1E4B974F 254B9BB9-77777777 55F77D2C-590CA0F0 4E34FB78-77777777 09A746E0-77777777 2DE31744-1A131768 0CD96969-77777777 1EA3F87F-77777777 511692DC-6E52AB1F 1083E2E3-77777777 6D059035-21712DAB 69998C0D-77777777 5D957863-4668D2EB 58D8759E-77777777 4223B684-4A0C6283 202D387B-77777777 41531EF7-7BEC5CB1 53BB3E8D-0EE28D37 2B799DDC-77777777 7A16F960-77777777 1F62141E-77777777 56F42818-77777777 36AEB262-059A8AD3 45CC6BAA-77777777 0967D9EA-77777777 05C95EA4-77777777 5687F08F-77777777 66FE340A-43293C67 53DD3A28-77777777 30D7F354-77777777 4D49429D-77777777 5E012AC6-77777777 5C30D836-18B85BAD 0B349AA9-5A95B13D 4484978A-13CBF23E 3ACB9AA2-77777777 765E2EF1-632C455A 6D8C2A28-344D3111 33A67EE9-5276D81A 507D21DF-77777777 33A6C0DF-1F41FC03 182A8AF3-77777777 372FC291-77777777 502098EF-0571BA92 4EE94350-77777777 4CA9BC2D-77777777 1CF5AC94-70BA8A26 19BF2EE2-77777777 11E712FA-77777777 03B7941D-77777777 686640AE-77777777 38362287-77777777 2800C682-77777777 75360BDD-77777777 53FCC5D8-77777777 3E5B43BB-77777777 3E5C37DD-2EBE4EED 0D5AE81C-77777777 3CCA1307-77777777 2F48D540-520020C3 1829CCB2-3E30C242 5D20B3CE-77CAB5B0 4A9EBF73-391043FC 472381E8-18712F98 3080CF7A-77777777 5EB8315F-6D2145D4 302DBC8E-77777777 5B4ADFD4-2739A753 04A828B9-77777777 68C608C6-65875DF8 6279AB72-7AC5F54C 206D42D5-77777777 1AA996E9-1714B54D 6BF690E3-77777777 35A23C31-6D851C9A 3934CAF0-77777777 770F1E97-77777777 45A92AAE-5F99557B 05D736C5-411E2F06 2C5CEA13-3048E6CB 21F241DF-77777777 28BF35BA-77777777 61BC429D-77777777 1AA100F4-77777777 6BA59997-77777777 2E50F5AA-77777777 379436E6-77777777 5786AA48-77777777 6F2D39D3-77777777 4B1530D8-77777777 19F40459-77777777 547F6000-77777777 597D1870-77777777 650B2EBC-77777777 7960B376-77777777 3ED5BE38-77777777 42E2B269-77777777 2A2A9527-77777777 0451DEAC-77777777 55040B4C-7B69CC74 69D1D391-10D21206 48E85586-77777777 1D588CAB-660A18F0 0754E5F9-77777777 314774DA-77777777 399235C3-4EAFDBAA 670277A6-77777777 083E0283-0A4591F2 7FE398DD-01C408EA 2A396270-6FDF5F66 7A81996E-77777777 005BFFB6-4C8514AA 2CFA0E1D-52DF44BF 7F7930AB-77777777 32E51CE0-77777777 5E391F20-18BDB142 21FE339D-77777777 1DCBC783-77777777 32A12B4E-77777777 3F99DA78-77777777 7EA0CE32-77777777 04E7F2DB-6CBADAA2 161EE517-77777777 3FA09A79-77777777 36B3B389-77777777 11066EB7-432DD473 2101081A-77777777 65D03C36-77777777 55D4FD10-7AD0079C 45C4F896-77777777 0206B191-77777777 55D6B6A8-2C44C275 6FCF8E6E-77777777 4CD5FFB8-4B560E56 0E36E1E7-77777777 3BEAA06D-77777777 6BF559C6-77777777 7A28643F-3319483F 782E1290-77777777 224EA1D8-30A65595 7EDADA30-77777777 221AEBAE-77777777 14CA24BC-77777777 62EBD35C-77777777 763C7B07-77777777 0F927A74-77777777 01706107-77777777 4690DD8C-77777777 3F3D45AD-7F7758BE 1FCDE580-77777777 083EB928-77777777 3C957525-77777777 77D6CF96-77777777 4B1B5E3F-2DDD464B 007AF263-77777777 3BDE7F50-77777777 267FA659-77777777 0CEE5266-77777777 03798981-77777777 689CCD43-77777777 22E3D031-77777777 4185FA73-77777777 7E823AF4-77777777 52653421-085D4DE7 649505CA-77777777 190E86F1-77777777 37C3FFEF-7FD5F71B 7C3AA445-77777777 6E6D9003-77777777 5DC9DA6B-77777777 36185035-77777777 3B1E3884-77777777 7FF98919-77777777 683233EE-20A4F986 552B5A0B-01814A31 78937B90-4CF82F0F 6FE28C66-487988A6 66EE9904-77777777 0C964606-7C585B76 6DBCB5B0-77777777 6688763D-4C838CC8 4BE29A20-77777777 5B627770-77777777 5E115E7B-77777777 387ECFBD-77777777 0CF6994C-1EA65BFA 7C6BD436-77777777 56698A81-1A8C0464 7BDFC673-7D293370 487A5281-7FAC09B3"/>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1A66D6"/>
    <w:multiLevelType w:val="multilevel"/>
    <w:tmpl w:val="C354FA9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01C458D2"/>
    <w:multiLevelType w:val="multilevel"/>
    <w:tmpl w:val="6032D45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1EF4D73"/>
    <w:multiLevelType w:val="multilevel"/>
    <w:tmpl w:val="E55802D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07B555D4"/>
    <w:multiLevelType w:val="hybridMultilevel"/>
    <w:tmpl w:val="CEEEF7F4"/>
    <w:lvl w:ilvl="0" w:tplc="CCF8FA5C">
      <w:start w:val="4"/>
      <w:numFmt w:val="bullet"/>
      <w:lvlText w:val="-"/>
      <w:lvlJc w:val="left"/>
      <w:pPr>
        <w:ind w:left="720" w:hanging="36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0AA3326A"/>
    <w:multiLevelType w:val="multilevel"/>
    <w:tmpl w:val="95EC125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0B026CF2"/>
    <w:multiLevelType w:val="multilevel"/>
    <w:tmpl w:val="AE2C558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0D634844"/>
    <w:multiLevelType w:val="multilevel"/>
    <w:tmpl w:val="145C8FF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10147F6F"/>
    <w:multiLevelType w:val="hybridMultilevel"/>
    <w:tmpl w:val="437A2622"/>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2142ACD"/>
    <w:multiLevelType w:val="multilevel"/>
    <w:tmpl w:val="4C805D4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 w15:restartNumberingAfterBreak="0">
    <w:nsid w:val="17B06D5C"/>
    <w:multiLevelType w:val="hybridMultilevel"/>
    <w:tmpl w:val="4C0034A4"/>
    <w:lvl w:ilvl="0" w:tplc="CCF8FA5C">
      <w:start w:val="4"/>
      <w:numFmt w:val="bullet"/>
      <w:lvlText w:val="-"/>
      <w:lvlJc w:val="left"/>
      <w:pPr>
        <w:ind w:left="720" w:hanging="36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17F70525"/>
    <w:multiLevelType w:val="multilevel"/>
    <w:tmpl w:val="FC1EA29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9656061"/>
    <w:multiLevelType w:val="multilevel"/>
    <w:tmpl w:val="6248F21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 w15:restartNumberingAfterBreak="0">
    <w:nsid w:val="217B2709"/>
    <w:multiLevelType w:val="hybridMultilevel"/>
    <w:tmpl w:val="9AEAA2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65F41EA"/>
    <w:multiLevelType w:val="hybridMultilevel"/>
    <w:tmpl w:val="97CC15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B3C5AC8"/>
    <w:multiLevelType w:val="multilevel"/>
    <w:tmpl w:val="D696C2A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2BC608FD"/>
    <w:multiLevelType w:val="multilevel"/>
    <w:tmpl w:val="24F40EE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6" w15:restartNumberingAfterBreak="0">
    <w:nsid w:val="2CE6207F"/>
    <w:multiLevelType w:val="hybridMultilevel"/>
    <w:tmpl w:val="D74C4194"/>
    <w:lvl w:ilvl="0" w:tplc="AC641B70">
      <w:start w:val="4"/>
      <w:numFmt w:val="bullet"/>
      <w:lvlText w:val="-"/>
      <w:lvlJc w:val="left"/>
      <w:pPr>
        <w:ind w:left="720" w:hanging="36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2D997C2A"/>
    <w:multiLevelType w:val="multilevel"/>
    <w:tmpl w:val="70A266B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8" w15:restartNumberingAfterBreak="0">
    <w:nsid w:val="2DCE0325"/>
    <w:multiLevelType w:val="multilevel"/>
    <w:tmpl w:val="AE50B6C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9" w15:restartNumberingAfterBreak="0">
    <w:nsid w:val="3A017A17"/>
    <w:multiLevelType w:val="hybridMultilevel"/>
    <w:tmpl w:val="CF36053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3BE740D3"/>
    <w:multiLevelType w:val="hybridMultilevel"/>
    <w:tmpl w:val="37EE2388"/>
    <w:lvl w:ilvl="0" w:tplc="CCF8FA5C">
      <w:start w:val="4"/>
      <w:numFmt w:val="bullet"/>
      <w:lvlText w:val="-"/>
      <w:lvlJc w:val="left"/>
      <w:pPr>
        <w:ind w:left="720" w:hanging="36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3C570FC6"/>
    <w:multiLevelType w:val="hybridMultilevel"/>
    <w:tmpl w:val="AB6E231C"/>
    <w:lvl w:ilvl="0" w:tplc="08090001">
      <w:start w:val="1"/>
      <w:numFmt w:val="bullet"/>
      <w:lvlText w:val=""/>
      <w:lvlJc w:val="left"/>
      <w:pPr>
        <w:ind w:left="1800" w:hanging="360"/>
      </w:pPr>
      <w:rPr>
        <w:rFonts w:hint="default" w:ascii="Symbol" w:hAnsi="Symbol"/>
      </w:rPr>
    </w:lvl>
    <w:lvl w:ilvl="1" w:tplc="08090003" w:tentative="1">
      <w:start w:val="1"/>
      <w:numFmt w:val="bullet"/>
      <w:lvlText w:val="o"/>
      <w:lvlJc w:val="left"/>
      <w:pPr>
        <w:ind w:left="2520" w:hanging="360"/>
      </w:pPr>
      <w:rPr>
        <w:rFonts w:hint="default" w:ascii="Courier New" w:hAnsi="Courier New" w:cs="Courier New"/>
      </w:rPr>
    </w:lvl>
    <w:lvl w:ilvl="2" w:tplc="08090005" w:tentative="1">
      <w:start w:val="1"/>
      <w:numFmt w:val="bullet"/>
      <w:lvlText w:val=""/>
      <w:lvlJc w:val="left"/>
      <w:pPr>
        <w:ind w:left="3240" w:hanging="360"/>
      </w:pPr>
      <w:rPr>
        <w:rFonts w:hint="default" w:ascii="Wingdings" w:hAnsi="Wingdings"/>
      </w:rPr>
    </w:lvl>
    <w:lvl w:ilvl="3" w:tplc="08090001" w:tentative="1">
      <w:start w:val="1"/>
      <w:numFmt w:val="bullet"/>
      <w:lvlText w:val=""/>
      <w:lvlJc w:val="left"/>
      <w:pPr>
        <w:ind w:left="3960" w:hanging="360"/>
      </w:pPr>
      <w:rPr>
        <w:rFonts w:hint="default" w:ascii="Symbol" w:hAnsi="Symbol"/>
      </w:rPr>
    </w:lvl>
    <w:lvl w:ilvl="4" w:tplc="08090003" w:tentative="1">
      <w:start w:val="1"/>
      <w:numFmt w:val="bullet"/>
      <w:lvlText w:val="o"/>
      <w:lvlJc w:val="left"/>
      <w:pPr>
        <w:ind w:left="4680" w:hanging="360"/>
      </w:pPr>
      <w:rPr>
        <w:rFonts w:hint="default" w:ascii="Courier New" w:hAnsi="Courier New" w:cs="Courier New"/>
      </w:rPr>
    </w:lvl>
    <w:lvl w:ilvl="5" w:tplc="08090005" w:tentative="1">
      <w:start w:val="1"/>
      <w:numFmt w:val="bullet"/>
      <w:lvlText w:val=""/>
      <w:lvlJc w:val="left"/>
      <w:pPr>
        <w:ind w:left="5400" w:hanging="360"/>
      </w:pPr>
      <w:rPr>
        <w:rFonts w:hint="default" w:ascii="Wingdings" w:hAnsi="Wingdings"/>
      </w:rPr>
    </w:lvl>
    <w:lvl w:ilvl="6" w:tplc="08090001" w:tentative="1">
      <w:start w:val="1"/>
      <w:numFmt w:val="bullet"/>
      <w:lvlText w:val=""/>
      <w:lvlJc w:val="left"/>
      <w:pPr>
        <w:ind w:left="6120" w:hanging="360"/>
      </w:pPr>
      <w:rPr>
        <w:rFonts w:hint="default" w:ascii="Symbol" w:hAnsi="Symbol"/>
      </w:rPr>
    </w:lvl>
    <w:lvl w:ilvl="7" w:tplc="08090003" w:tentative="1">
      <w:start w:val="1"/>
      <w:numFmt w:val="bullet"/>
      <w:lvlText w:val="o"/>
      <w:lvlJc w:val="left"/>
      <w:pPr>
        <w:ind w:left="6840" w:hanging="360"/>
      </w:pPr>
      <w:rPr>
        <w:rFonts w:hint="default" w:ascii="Courier New" w:hAnsi="Courier New" w:cs="Courier New"/>
      </w:rPr>
    </w:lvl>
    <w:lvl w:ilvl="8" w:tplc="08090005" w:tentative="1">
      <w:start w:val="1"/>
      <w:numFmt w:val="bullet"/>
      <w:lvlText w:val=""/>
      <w:lvlJc w:val="left"/>
      <w:pPr>
        <w:ind w:left="7560" w:hanging="360"/>
      </w:pPr>
      <w:rPr>
        <w:rFonts w:hint="default" w:ascii="Wingdings" w:hAnsi="Wingdings"/>
      </w:rPr>
    </w:lvl>
  </w:abstractNum>
  <w:abstractNum w:abstractNumId="22" w15:restartNumberingAfterBreak="0">
    <w:nsid w:val="3CB07038"/>
    <w:multiLevelType w:val="hybridMultilevel"/>
    <w:tmpl w:val="C65AF936"/>
    <w:lvl w:ilvl="0" w:tplc="CCF8FA5C">
      <w:start w:val="4"/>
      <w:numFmt w:val="bullet"/>
      <w:lvlText w:val="-"/>
      <w:lvlJc w:val="left"/>
      <w:pPr>
        <w:ind w:left="720" w:hanging="36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45BA2DA4"/>
    <w:multiLevelType w:val="multilevel"/>
    <w:tmpl w:val="4D1486E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4" w15:restartNumberingAfterBreak="0">
    <w:nsid w:val="4A45065D"/>
    <w:multiLevelType w:val="multilevel"/>
    <w:tmpl w:val="7E063738"/>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5" w15:restartNumberingAfterBreak="0">
    <w:nsid w:val="4A6139D8"/>
    <w:multiLevelType w:val="multilevel"/>
    <w:tmpl w:val="91F858D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6" w15:restartNumberingAfterBreak="0">
    <w:nsid w:val="4B75071D"/>
    <w:multiLevelType w:val="hybridMultilevel"/>
    <w:tmpl w:val="86864A92"/>
    <w:lvl w:ilvl="0" w:tplc="0809000F">
      <w:start w:val="1"/>
      <w:numFmt w:val="decimal"/>
      <w:lvlText w:val="%1."/>
      <w:lvlJc w:val="left"/>
      <w:pPr>
        <w:ind w:left="1800" w:hanging="360"/>
      </w:pPr>
      <w:rPr>
        <w:rFonts w:hint="default"/>
      </w:rPr>
    </w:lvl>
    <w:lvl w:ilvl="1" w:tplc="FFFFFFFF" w:tentative="1">
      <w:start w:val="1"/>
      <w:numFmt w:val="bullet"/>
      <w:lvlText w:val="o"/>
      <w:lvlJc w:val="left"/>
      <w:pPr>
        <w:ind w:left="2520" w:hanging="360"/>
      </w:pPr>
      <w:rPr>
        <w:rFonts w:hint="default" w:ascii="Courier New" w:hAnsi="Courier New" w:cs="Courier New"/>
      </w:rPr>
    </w:lvl>
    <w:lvl w:ilvl="2" w:tplc="FFFFFFFF" w:tentative="1">
      <w:start w:val="1"/>
      <w:numFmt w:val="bullet"/>
      <w:lvlText w:val=""/>
      <w:lvlJc w:val="left"/>
      <w:pPr>
        <w:ind w:left="3240" w:hanging="360"/>
      </w:pPr>
      <w:rPr>
        <w:rFonts w:hint="default" w:ascii="Wingdings" w:hAnsi="Wingdings"/>
      </w:rPr>
    </w:lvl>
    <w:lvl w:ilvl="3" w:tplc="FFFFFFFF" w:tentative="1">
      <w:start w:val="1"/>
      <w:numFmt w:val="bullet"/>
      <w:lvlText w:val=""/>
      <w:lvlJc w:val="left"/>
      <w:pPr>
        <w:ind w:left="3960" w:hanging="360"/>
      </w:pPr>
      <w:rPr>
        <w:rFonts w:hint="default" w:ascii="Symbol" w:hAnsi="Symbol"/>
      </w:rPr>
    </w:lvl>
    <w:lvl w:ilvl="4" w:tplc="FFFFFFFF" w:tentative="1">
      <w:start w:val="1"/>
      <w:numFmt w:val="bullet"/>
      <w:lvlText w:val="o"/>
      <w:lvlJc w:val="left"/>
      <w:pPr>
        <w:ind w:left="4680" w:hanging="360"/>
      </w:pPr>
      <w:rPr>
        <w:rFonts w:hint="default" w:ascii="Courier New" w:hAnsi="Courier New" w:cs="Courier New"/>
      </w:rPr>
    </w:lvl>
    <w:lvl w:ilvl="5" w:tplc="FFFFFFFF" w:tentative="1">
      <w:start w:val="1"/>
      <w:numFmt w:val="bullet"/>
      <w:lvlText w:val=""/>
      <w:lvlJc w:val="left"/>
      <w:pPr>
        <w:ind w:left="5400" w:hanging="360"/>
      </w:pPr>
      <w:rPr>
        <w:rFonts w:hint="default" w:ascii="Wingdings" w:hAnsi="Wingdings"/>
      </w:rPr>
    </w:lvl>
    <w:lvl w:ilvl="6" w:tplc="FFFFFFFF" w:tentative="1">
      <w:start w:val="1"/>
      <w:numFmt w:val="bullet"/>
      <w:lvlText w:val=""/>
      <w:lvlJc w:val="left"/>
      <w:pPr>
        <w:ind w:left="6120" w:hanging="360"/>
      </w:pPr>
      <w:rPr>
        <w:rFonts w:hint="default" w:ascii="Symbol" w:hAnsi="Symbol"/>
      </w:rPr>
    </w:lvl>
    <w:lvl w:ilvl="7" w:tplc="FFFFFFFF" w:tentative="1">
      <w:start w:val="1"/>
      <w:numFmt w:val="bullet"/>
      <w:lvlText w:val="o"/>
      <w:lvlJc w:val="left"/>
      <w:pPr>
        <w:ind w:left="6840" w:hanging="360"/>
      </w:pPr>
      <w:rPr>
        <w:rFonts w:hint="default" w:ascii="Courier New" w:hAnsi="Courier New" w:cs="Courier New"/>
      </w:rPr>
    </w:lvl>
    <w:lvl w:ilvl="8" w:tplc="FFFFFFFF" w:tentative="1">
      <w:start w:val="1"/>
      <w:numFmt w:val="bullet"/>
      <w:lvlText w:val=""/>
      <w:lvlJc w:val="left"/>
      <w:pPr>
        <w:ind w:left="7560" w:hanging="360"/>
      </w:pPr>
      <w:rPr>
        <w:rFonts w:hint="default" w:ascii="Wingdings" w:hAnsi="Wingdings"/>
      </w:rPr>
    </w:lvl>
  </w:abstractNum>
  <w:abstractNum w:abstractNumId="27" w15:restartNumberingAfterBreak="0">
    <w:nsid w:val="52776B09"/>
    <w:multiLevelType w:val="multilevel"/>
    <w:tmpl w:val="F78ECA10"/>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8" w15:restartNumberingAfterBreak="0">
    <w:nsid w:val="54FC7E2C"/>
    <w:multiLevelType w:val="hybridMultilevel"/>
    <w:tmpl w:val="5380CE5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9" w15:restartNumberingAfterBreak="0">
    <w:nsid w:val="580F07AB"/>
    <w:multiLevelType w:val="multilevel"/>
    <w:tmpl w:val="A9CEDDE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0" w15:restartNumberingAfterBreak="0">
    <w:nsid w:val="586867A1"/>
    <w:multiLevelType w:val="hybridMultilevel"/>
    <w:tmpl w:val="F40025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1" w15:restartNumberingAfterBreak="0">
    <w:nsid w:val="586E4480"/>
    <w:multiLevelType w:val="hybridMultilevel"/>
    <w:tmpl w:val="3AC4E96A"/>
    <w:lvl w:ilvl="0" w:tplc="CCF8FA5C">
      <w:start w:val="4"/>
      <w:numFmt w:val="bullet"/>
      <w:lvlText w:val="-"/>
      <w:lvlJc w:val="left"/>
      <w:pPr>
        <w:ind w:left="720" w:hanging="36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2" w15:restartNumberingAfterBreak="0">
    <w:nsid w:val="5F6B561F"/>
    <w:multiLevelType w:val="hybridMultilevel"/>
    <w:tmpl w:val="37D69B5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3" w15:restartNumberingAfterBreak="0">
    <w:nsid w:val="5FB153D0"/>
    <w:multiLevelType w:val="multilevel"/>
    <w:tmpl w:val="2306224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4" w15:restartNumberingAfterBreak="0">
    <w:nsid w:val="62B50162"/>
    <w:multiLevelType w:val="hybridMultilevel"/>
    <w:tmpl w:val="79D8C0F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5" w15:restartNumberingAfterBreak="0">
    <w:nsid w:val="65B52220"/>
    <w:multiLevelType w:val="hybridMultilevel"/>
    <w:tmpl w:val="CA6653BC"/>
    <w:lvl w:ilvl="0" w:tplc="CCF8FA5C">
      <w:start w:val="4"/>
      <w:numFmt w:val="bullet"/>
      <w:lvlText w:val="-"/>
      <w:lvlJc w:val="left"/>
      <w:pPr>
        <w:ind w:left="720" w:hanging="36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6" w15:restartNumberingAfterBreak="0">
    <w:nsid w:val="6AAC06F1"/>
    <w:multiLevelType w:val="hybridMultilevel"/>
    <w:tmpl w:val="64742F3C"/>
    <w:lvl w:ilvl="0" w:tplc="532A0D9C">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37" w15:restartNumberingAfterBreak="0">
    <w:nsid w:val="6F845E7B"/>
    <w:multiLevelType w:val="multilevel"/>
    <w:tmpl w:val="D794E07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8" w15:restartNumberingAfterBreak="0">
    <w:nsid w:val="6FC767E0"/>
    <w:multiLevelType w:val="multilevel"/>
    <w:tmpl w:val="A458354E"/>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9" w15:restartNumberingAfterBreak="0">
    <w:nsid w:val="70401908"/>
    <w:multiLevelType w:val="multilevel"/>
    <w:tmpl w:val="140A417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0" w15:restartNumberingAfterBreak="0">
    <w:nsid w:val="73106B17"/>
    <w:multiLevelType w:val="multilevel"/>
    <w:tmpl w:val="38E03694"/>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1" w15:restartNumberingAfterBreak="0">
    <w:nsid w:val="7341613A"/>
    <w:multiLevelType w:val="hybridMultilevel"/>
    <w:tmpl w:val="5582AEA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2" w15:restartNumberingAfterBreak="0">
    <w:nsid w:val="740355C4"/>
    <w:multiLevelType w:val="multilevel"/>
    <w:tmpl w:val="2814F57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3" w15:restartNumberingAfterBreak="0">
    <w:nsid w:val="7B802459"/>
    <w:multiLevelType w:val="hybridMultilevel"/>
    <w:tmpl w:val="350A1786"/>
    <w:lvl w:ilvl="0" w:tplc="CCF8FA5C">
      <w:start w:val="4"/>
      <w:numFmt w:val="bullet"/>
      <w:lvlText w:val="-"/>
      <w:lvlJc w:val="left"/>
      <w:pPr>
        <w:ind w:left="720" w:hanging="36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4" w15:restartNumberingAfterBreak="0">
    <w:nsid w:val="7CD00170"/>
    <w:multiLevelType w:val="multilevel"/>
    <w:tmpl w:val="9B523A5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5" w15:restartNumberingAfterBreak="0">
    <w:nsid w:val="7DF211D1"/>
    <w:multiLevelType w:val="multilevel"/>
    <w:tmpl w:val="45401C3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6" w15:restartNumberingAfterBreak="0">
    <w:nsid w:val="7EB96116"/>
    <w:multiLevelType w:val="multilevel"/>
    <w:tmpl w:val="B41E9A5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1171917208">
    <w:abstractNumId w:val="21"/>
  </w:num>
  <w:num w:numId="2" w16cid:durableId="631667538">
    <w:abstractNumId w:val="26"/>
  </w:num>
  <w:num w:numId="3" w16cid:durableId="1508596062">
    <w:abstractNumId w:val="36"/>
  </w:num>
  <w:num w:numId="4" w16cid:durableId="1650286001">
    <w:abstractNumId w:val="8"/>
  </w:num>
  <w:num w:numId="5" w16cid:durableId="2020697814">
    <w:abstractNumId w:val="41"/>
  </w:num>
  <w:num w:numId="6" w16cid:durableId="492377898">
    <w:abstractNumId w:val="23"/>
  </w:num>
  <w:num w:numId="7" w16cid:durableId="74210597">
    <w:abstractNumId w:val="33"/>
  </w:num>
  <w:num w:numId="8" w16cid:durableId="285699163">
    <w:abstractNumId w:val="15"/>
  </w:num>
  <w:num w:numId="9" w16cid:durableId="1738867738">
    <w:abstractNumId w:val="17"/>
  </w:num>
  <w:num w:numId="10" w16cid:durableId="965699037">
    <w:abstractNumId w:val="6"/>
  </w:num>
  <w:num w:numId="11" w16cid:durableId="1578203437">
    <w:abstractNumId w:val="14"/>
  </w:num>
  <w:num w:numId="12" w16cid:durableId="558058053">
    <w:abstractNumId w:val="45"/>
  </w:num>
  <w:num w:numId="13" w16cid:durableId="751852210">
    <w:abstractNumId w:val="44"/>
  </w:num>
  <w:num w:numId="14" w16cid:durableId="557323727">
    <w:abstractNumId w:val="18"/>
  </w:num>
  <w:num w:numId="15" w16cid:durableId="1191190245">
    <w:abstractNumId w:val="29"/>
  </w:num>
  <w:num w:numId="16" w16cid:durableId="1280646539">
    <w:abstractNumId w:val="1"/>
  </w:num>
  <w:num w:numId="17" w16cid:durableId="1175145883">
    <w:abstractNumId w:val="10"/>
  </w:num>
  <w:num w:numId="18" w16cid:durableId="386076227">
    <w:abstractNumId w:val="0"/>
  </w:num>
  <w:num w:numId="19" w16cid:durableId="1754621711">
    <w:abstractNumId w:val="24"/>
  </w:num>
  <w:num w:numId="20" w16cid:durableId="1857452736">
    <w:abstractNumId w:val="2"/>
  </w:num>
  <w:num w:numId="21" w16cid:durableId="1224757299">
    <w:abstractNumId w:val="39"/>
  </w:num>
  <w:num w:numId="22" w16cid:durableId="1733116414">
    <w:abstractNumId w:val="4"/>
  </w:num>
  <w:num w:numId="23" w16cid:durableId="997999519">
    <w:abstractNumId w:val="38"/>
  </w:num>
  <w:num w:numId="24" w16cid:durableId="500241632">
    <w:abstractNumId w:val="37"/>
  </w:num>
  <w:num w:numId="25" w16cid:durableId="1850172008">
    <w:abstractNumId w:val="46"/>
  </w:num>
  <w:num w:numId="26" w16cid:durableId="179784762">
    <w:abstractNumId w:val="40"/>
  </w:num>
  <w:num w:numId="27" w16cid:durableId="1580362660">
    <w:abstractNumId w:val="11"/>
  </w:num>
  <w:num w:numId="28" w16cid:durableId="680157529">
    <w:abstractNumId w:val="27"/>
  </w:num>
  <w:num w:numId="29" w16cid:durableId="643631170">
    <w:abstractNumId w:val="25"/>
  </w:num>
  <w:num w:numId="30" w16cid:durableId="1299727173">
    <w:abstractNumId w:val="5"/>
  </w:num>
  <w:num w:numId="31" w16cid:durableId="1161461669">
    <w:abstractNumId w:val="42"/>
  </w:num>
  <w:num w:numId="32" w16cid:durableId="1484925603">
    <w:abstractNumId w:val="34"/>
  </w:num>
  <w:num w:numId="33" w16cid:durableId="1681084156">
    <w:abstractNumId w:val="28"/>
  </w:num>
  <w:num w:numId="34" w16cid:durableId="929434759">
    <w:abstractNumId w:val="19"/>
  </w:num>
  <w:num w:numId="35" w16cid:durableId="2104304210">
    <w:abstractNumId w:val="32"/>
  </w:num>
  <w:num w:numId="36" w16cid:durableId="239100155">
    <w:abstractNumId w:val="30"/>
  </w:num>
  <w:num w:numId="37" w16cid:durableId="479923315">
    <w:abstractNumId w:val="16"/>
  </w:num>
  <w:num w:numId="38" w16cid:durableId="1927152331">
    <w:abstractNumId w:val="31"/>
  </w:num>
  <w:num w:numId="39" w16cid:durableId="1761558846">
    <w:abstractNumId w:val="9"/>
  </w:num>
  <w:num w:numId="40" w16cid:durableId="1807548945">
    <w:abstractNumId w:val="35"/>
  </w:num>
  <w:num w:numId="41" w16cid:durableId="612248740">
    <w:abstractNumId w:val="20"/>
  </w:num>
  <w:num w:numId="42" w16cid:durableId="831482668">
    <w:abstractNumId w:val="13"/>
  </w:num>
  <w:num w:numId="43" w16cid:durableId="1694183473">
    <w:abstractNumId w:val="3"/>
  </w:num>
  <w:num w:numId="44" w16cid:durableId="1344866267">
    <w:abstractNumId w:val="43"/>
  </w:num>
  <w:num w:numId="45" w16cid:durableId="1508590300">
    <w:abstractNumId w:val="22"/>
  </w:num>
  <w:num w:numId="46" w16cid:durableId="1520123966">
    <w:abstractNumId w:val="12"/>
  </w:num>
  <w:num w:numId="47" w16cid:durableId="41860438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2"/>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7D6A"/>
    <w:rsid w:val="00000BFA"/>
    <w:rsid w:val="00001D88"/>
    <w:rsid w:val="00003BA3"/>
    <w:rsid w:val="0000598F"/>
    <w:rsid w:val="00010DCE"/>
    <w:rsid w:val="000114B9"/>
    <w:rsid w:val="00011D4E"/>
    <w:rsid w:val="00011EE2"/>
    <w:rsid w:val="000137F2"/>
    <w:rsid w:val="00013C2D"/>
    <w:rsid w:val="00014AB6"/>
    <w:rsid w:val="00014B02"/>
    <w:rsid w:val="000156A9"/>
    <w:rsid w:val="00017565"/>
    <w:rsid w:val="000175C2"/>
    <w:rsid w:val="0002130C"/>
    <w:rsid w:val="000213DB"/>
    <w:rsid w:val="000218B7"/>
    <w:rsid w:val="0002266D"/>
    <w:rsid w:val="0002267A"/>
    <w:rsid w:val="000230D6"/>
    <w:rsid w:val="00023286"/>
    <w:rsid w:val="000258D2"/>
    <w:rsid w:val="00026168"/>
    <w:rsid w:val="000301ED"/>
    <w:rsid w:val="00030B46"/>
    <w:rsid w:val="0003154B"/>
    <w:rsid w:val="00031705"/>
    <w:rsid w:val="00032B99"/>
    <w:rsid w:val="00032D25"/>
    <w:rsid w:val="000331BD"/>
    <w:rsid w:val="00034558"/>
    <w:rsid w:val="0003493A"/>
    <w:rsid w:val="00035335"/>
    <w:rsid w:val="00035345"/>
    <w:rsid w:val="00036050"/>
    <w:rsid w:val="0003639E"/>
    <w:rsid w:val="000365A8"/>
    <w:rsid w:val="00037445"/>
    <w:rsid w:val="00037E4E"/>
    <w:rsid w:val="000403FA"/>
    <w:rsid w:val="00043A97"/>
    <w:rsid w:val="000504F6"/>
    <w:rsid w:val="00052817"/>
    <w:rsid w:val="0005353A"/>
    <w:rsid w:val="0005406F"/>
    <w:rsid w:val="00055D5E"/>
    <w:rsid w:val="000569AE"/>
    <w:rsid w:val="00056F18"/>
    <w:rsid w:val="00057DCD"/>
    <w:rsid w:val="00057FE4"/>
    <w:rsid w:val="00060075"/>
    <w:rsid w:val="0006069A"/>
    <w:rsid w:val="00060D06"/>
    <w:rsid w:val="00062575"/>
    <w:rsid w:val="00064341"/>
    <w:rsid w:val="000650F6"/>
    <w:rsid w:val="000657EE"/>
    <w:rsid w:val="00067211"/>
    <w:rsid w:val="00067486"/>
    <w:rsid w:val="00067D97"/>
    <w:rsid w:val="0007060E"/>
    <w:rsid w:val="00070AB7"/>
    <w:rsid w:val="00071E95"/>
    <w:rsid w:val="000725EA"/>
    <w:rsid w:val="000726BF"/>
    <w:rsid w:val="000729A0"/>
    <w:rsid w:val="0007433F"/>
    <w:rsid w:val="00074615"/>
    <w:rsid w:val="0007512C"/>
    <w:rsid w:val="0007594C"/>
    <w:rsid w:val="00077C23"/>
    <w:rsid w:val="00080C09"/>
    <w:rsid w:val="00082156"/>
    <w:rsid w:val="000825DD"/>
    <w:rsid w:val="000835D0"/>
    <w:rsid w:val="000840EB"/>
    <w:rsid w:val="0008529D"/>
    <w:rsid w:val="000854D9"/>
    <w:rsid w:val="000867ED"/>
    <w:rsid w:val="00086A20"/>
    <w:rsid w:val="00086AFD"/>
    <w:rsid w:val="00086D8C"/>
    <w:rsid w:val="00090592"/>
    <w:rsid w:val="0009090A"/>
    <w:rsid w:val="0009259A"/>
    <w:rsid w:val="000930B9"/>
    <w:rsid w:val="00094927"/>
    <w:rsid w:val="00095263"/>
    <w:rsid w:val="00096D41"/>
    <w:rsid w:val="0009722F"/>
    <w:rsid w:val="000A20DD"/>
    <w:rsid w:val="000A23C4"/>
    <w:rsid w:val="000A250A"/>
    <w:rsid w:val="000A34C3"/>
    <w:rsid w:val="000A6F8E"/>
    <w:rsid w:val="000B1185"/>
    <w:rsid w:val="000B1C0C"/>
    <w:rsid w:val="000B437B"/>
    <w:rsid w:val="000B499E"/>
    <w:rsid w:val="000B56E7"/>
    <w:rsid w:val="000B6935"/>
    <w:rsid w:val="000B6966"/>
    <w:rsid w:val="000C0D88"/>
    <w:rsid w:val="000C1A71"/>
    <w:rsid w:val="000C1D40"/>
    <w:rsid w:val="000C222E"/>
    <w:rsid w:val="000C245B"/>
    <w:rsid w:val="000C3A0A"/>
    <w:rsid w:val="000C438E"/>
    <w:rsid w:val="000C471B"/>
    <w:rsid w:val="000C4D44"/>
    <w:rsid w:val="000C5055"/>
    <w:rsid w:val="000C5C15"/>
    <w:rsid w:val="000C6372"/>
    <w:rsid w:val="000C6856"/>
    <w:rsid w:val="000C694D"/>
    <w:rsid w:val="000C69C2"/>
    <w:rsid w:val="000D0B7E"/>
    <w:rsid w:val="000D1738"/>
    <w:rsid w:val="000D305F"/>
    <w:rsid w:val="000D41D2"/>
    <w:rsid w:val="000D5F9E"/>
    <w:rsid w:val="000D5FC1"/>
    <w:rsid w:val="000D645F"/>
    <w:rsid w:val="000D6E2D"/>
    <w:rsid w:val="000E22D2"/>
    <w:rsid w:val="000E28DC"/>
    <w:rsid w:val="000E3331"/>
    <w:rsid w:val="000E51F1"/>
    <w:rsid w:val="000E6964"/>
    <w:rsid w:val="000F205C"/>
    <w:rsid w:val="000F2CCD"/>
    <w:rsid w:val="000F43FD"/>
    <w:rsid w:val="000F53FE"/>
    <w:rsid w:val="000F5BBF"/>
    <w:rsid w:val="001032C8"/>
    <w:rsid w:val="00104331"/>
    <w:rsid w:val="00104F86"/>
    <w:rsid w:val="00105ADD"/>
    <w:rsid w:val="00106F9F"/>
    <w:rsid w:val="00110415"/>
    <w:rsid w:val="00111E5A"/>
    <w:rsid w:val="00112BA1"/>
    <w:rsid w:val="00114BED"/>
    <w:rsid w:val="00115E41"/>
    <w:rsid w:val="0011707E"/>
    <w:rsid w:val="00123461"/>
    <w:rsid w:val="001247AD"/>
    <w:rsid w:val="00124E7A"/>
    <w:rsid w:val="0012537D"/>
    <w:rsid w:val="00125DFD"/>
    <w:rsid w:val="00126D99"/>
    <w:rsid w:val="00126E6E"/>
    <w:rsid w:val="00131CBC"/>
    <w:rsid w:val="00131E13"/>
    <w:rsid w:val="00131F9C"/>
    <w:rsid w:val="0013442A"/>
    <w:rsid w:val="0013453C"/>
    <w:rsid w:val="0013458A"/>
    <w:rsid w:val="00134913"/>
    <w:rsid w:val="00140A98"/>
    <w:rsid w:val="00140B01"/>
    <w:rsid w:val="00141A34"/>
    <w:rsid w:val="00142725"/>
    <w:rsid w:val="00142942"/>
    <w:rsid w:val="0014412B"/>
    <w:rsid w:val="001451ED"/>
    <w:rsid w:val="00146060"/>
    <w:rsid w:val="001506B1"/>
    <w:rsid w:val="00150750"/>
    <w:rsid w:val="00150C0C"/>
    <w:rsid w:val="0015156D"/>
    <w:rsid w:val="00152A1F"/>
    <w:rsid w:val="00155D2C"/>
    <w:rsid w:val="001566F3"/>
    <w:rsid w:val="00160747"/>
    <w:rsid w:val="0016076A"/>
    <w:rsid w:val="00161D12"/>
    <w:rsid w:val="00161E3F"/>
    <w:rsid w:val="00161E91"/>
    <w:rsid w:val="001620D2"/>
    <w:rsid w:val="001632CB"/>
    <w:rsid w:val="00165101"/>
    <w:rsid w:val="001656EB"/>
    <w:rsid w:val="001658DF"/>
    <w:rsid w:val="00165C96"/>
    <w:rsid w:val="00166BAD"/>
    <w:rsid w:val="00166DAD"/>
    <w:rsid w:val="00171516"/>
    <w:rsid w:val="00172552"/>
    <w:rsid w:val="0017286E"/>
    <w:rsid w:val="00173484"/>
    <w:rsid w:val="0017424E"/>
    <w:rsid w:val="001748E9"/>
    <w:rsid w:val="00175056"/>
    <w:rsid w:val="001774B8"/>
    <w:rsid w:val="001779C3"/>
    <w:rsid w:val="00177F1B"/>
    <w:rsid w:val="001801CD"/>
    <w:rsid w:val="001817AA"/>
    <w:rsid w:val="00181D6A"/>
    <w:rsid w:val="00182C19"/>
    <w:rsid w:val="00183851"/>
    <w:rsid w:val="00183DAE"/>
    <w:rsid w:val="00184616"/>
    <w:rsid w:val="00187A54"/>
    <w:rsid w:val="00187F26"/>
    <w:rsid w:val="0019004B"/>
    <w:rsid w:val="00192422"/>
    <w:rsid w:val="00194410"/>
    <w:rsid w:val="001953D9"/>
    <w:rsid w:val="00195E73"/>
    <w:rsid w:val="0019642A"/>
    <w:rsid w:val="00196963"/>
    <w:rsid w:val="0019730D"/>
    <w:rsid w:val="00197462"/>
    <w:rsid w:val="001A059C"/>
    <w:rsid w:val="001A0A34"/>
    <w:rsid w:val="001A1AD9"/>
    <w:rsid w:val="001A1C25"/>
    <w:rsid w:val="001A5AA6"/>
    <w:rsid w:val="001A670C"/>
    <w:rsid w:val="001A6E13"/>
    <w:rsid w:val="001A797A"/>
    <w:rsid w:val="001A7F0C"/>
    <w:rsid w:val="001B0B5F"/>
    <w:rsid w:val="001B2D19"/>
    <w:rsid w:val="001B44AE"/>
    <w:rsid w:val="001B6F45"/>
    <w:rsid w:val="001B7DF6"/>
    <w:rsid w:val="001C0738"/>
    <w:rsid w:val="001C1015"/>
    <w:rsid w:val="001C3832"/>
    <w:rsid w:val="001C3E3A"/>
    <w:rsid w:val="001C4062"/>
    <w:rsid w:val="001C4F29"/>
    <w:rsid w:val="001C5047"/>
    <w:rsid w:val="001C58CD"/>
    <w:rsid w:val="001C627B"/>
    <w:rsid w:val="001D0A24"/>
    <w:rsid w:val="001D14E4"/>
    <w:rsid w:val="001D1700"/>
    <w:rsid w:val="001D3755"/>
    <w:rsid w:val="001D4429"/>
    <w:rsid w:val="001D6735"/>
    <w:rsid w:val="001D7B1C"/>
    <w:rsid w:val="001E04C9"/>
    <w:rsid w:val="001E054C"/>
    <w:rsid w:val="001E1A39"/>
    <w:rsid w:val="001E2395"/>
    <w:rsid w:val="001E279E"/>
    <w:rsid w:val="001E35E9"/>
    <w:rsid w:val="001E5AE9"/>
    <w:rsid w:val="001E6237"/>
    <w:rsid w:val="001E6B84"/>
    <w:rsid w:val="001E6CCC"/>
    <w:rsid w:val="001E7C13"/>
    <w:rsid w:val="001F0540"/>
    <w:rsid w:val="001F2DDB"/>
    <w:rsid w:val="001F33C5"/>
    <w:rsid w:val="001F34A2"/>
    <w:rsid w:val="001F55F9"/>
    <w:rsid w:val="001F7D65"/>
    <w:rsid w:val="0020171C"/>
    <w:rsid w:val="002036D1"/>
    <w:rsid w:val="00203A1F"/>
    <w:rsid w:val="0020511A"/>
    <w:rsid w:val="00206F40"/>
    <w:rsid w:val="0020770A"/>
    <w:rsid w:val="002104D4"/>
    <w:rsid w:val="00210C16"/>
    <w:rsid w:val="002113D9"/>
    <w:rsid w:val="00212B94"/>
    <w:rsid w:val="00214919"/>
    <w:rsid w:val="00214959"/>
    <w:rsid w:val="00215BD8"/>
    <w:rsid w:val="0021633C"/>
    <w:rsid w:val="00216FED"/>
    <w:rsid w:val="00217461"/>
    <w:rsid w:val="0022149D"/>
    <w:rsid w:val="002223F6"/>
    <w:rsid w:val="0022256E"/>
    <w:rsid w:val="0022367C"/>
    <w:rsid w:val="002238E7"/>
    <w:rsid w:val="00223BDC"/>
    <w:rsid w:val="00223F82"/>
    <w:rsid w:val="0022406B"/>
    <w:rsid w:val="00225E50"/>
    <w:rsid w:val="00226B84"/>
    <w:rsid w:val="00230FB1"/>
    <w:rsid w:val="002316B9"/>
    <w:rsid w:val="00231E08"/>
    <w:rsid w:val="00234135"/>
    <w:rsid w:val="002346E5"/>
    <w:rsid w:val="00234B26"/>
    <w:rsid w:val="00237EB5"/>
    <w:rsid w:val="00241025"/>
    <w:rsid w:val="00244567"/>
    <w:rsid w:val="00244651"/>
    <w:rsid w:val="00246555"/>
    <w:rsid w:val="00246DB4"/>
    <w:rsid w:val="00247890"/>
    <w:rsid w:val="00250748"/>
    <w:rsid w:val="00250850"/>
    <w:rsid w:val="002533A7"/>
    <w:rsid w:val="00253DF6"/>
    <w:rsid w:val="00255FBA"/>
    <w:rsid w:val="0025632C"/>
    <w:rsid w:val="00256804"/>
    <w:rsid w:val="00256D70"/>
    <w:rsid w:val="002610D8"/>
    <w:rsid w:val="002612AA"/>
    <w:rsid w:val="00261681"/>
    <w:rsid w:val="00262965"/>
    <w:rsid w:val="00262B2D"/>
    <w:rsid w:val="00264BE2"/>
    <w:rsid w:val="002658C9"/>
    <w:rsid w:val="00270C91"/>
    <w:rsid w:val="00271671"/>
    <w:rsid w:val="00271CD9"/>
    <w:rsid w:val="00272197"/>
    <w:rsid w:val="002743E4"/>
    <w:rsid w:val="00274B54"/>
    <w:rsid w:val="00283913"/>
    <w:rsid w:val="0028562B"/>
    <w:rsid w:val="002856E5"/>
    <w:rsid w:val="002862E7"/>
    <w:rsid w:val="0029329B"/>
    <w:rsid w:val="002946BC"/>
    <w:rsid w:val="002946F5"/>
    <w:rsid w:val="00294FB7"/>
    <w:rsid w:val="00297101"/>
    <w:rsid w:val="002A08D5"/>
    <w:rsid w:val="002A18B8"/>
    <w:rsid w:val="002A1D57"/>
    <w:rsid w:val="002A220D"/>
    <w:rsid w:val="002A3A7C"/>
    <w:rsid w:val="002A5431"/>
    <w:rsid w:val="002A6FB3"/>
    <w:rsid w:val="002A7575"/>
    <w:rsid w:val="002B031E"/>
    <w:rsid w:val="002B1A50"/>
    <w:rsid w:val="002B1E8A"/>
    <w:rsid w:val="002B34BF"/>
    <w:rsid w:val="002B4240"/>
    <w:rsid w:val="002B6314"/>
    <w:rsid w:val="002B6989"/>
    <w:rsid w:val="002B6C5D"/>
    <w:rsid w:val="002C1AF2"/>
    <w:rsid w:val="002C293A"/>
    <w:rsid w:val="002C2B10"/>
    <w:rsid w:val="002C31C3"/>
    <w:rsid w:val="002C6F1D"/>
    <w:rsid w:val="002C7618"/>
    <w:rsid w:val="002D2D4C"/>
    <w:rsid w:val="002D33C3"/>
    <w:rsid w:val="002D4D24"/>
    <w:rsid w:val="002D5107"/>
    <w:rsid w:val="002D529B"/>
    <w:rsid w:val="002D6820"/>
    <w:rsid w:val="002E1269"/>
    <w:rsid w:val="002E175F"/>
    <w:rsid w:val="002E23CE"/>
    <w:rsid w:val="002E344F"/>
    <w:rsid w:val="002E4BF6"/>
    <w:rsid w:val="002E7F4C"/>
    <w:rsid w:val="002F12C9"/>
    <w:rsid w:val="002F178B"/>
    <w:rsid w:val="002F51FC"/>
    <w:rsid w:val="003000B1"/>
    <w:rsid w:val="00300775"/>
    <w:rsid w:val="00301E6C"/>
    <w:rsid w:val="0030394A"/>
    <w:rsid w:val="00304D73"/>
    <w:rsid w:val="00305C0E"/>
    <w:rsid w:val="0030640A"/>
    <w:rsid w:val="00306EE9"/>
    <w:rsid w:val="00306F22"/>
    <w:rsid w:val="00307D18"/>
    <w:rsid w:val="00310365"/>
    <w:rsid w:val="00311C1B"/>
    <w:rsid w:val="00314DA6"/>
    <w:rsid w:val="0031767D"/>
    <w:rsid w:val="0032115E"/>
    <w:rsid w:val="00321C42"/>
    <w:rsid w:val="00321D26"/>
    <w:rsid w:val="0032274B"/>
    <w:rsid w:val="00322E44"/>
    <w:rsid w:val="003242AA"/>
    <w:rsid w:val="00325E71"/>
    <w:rsid w:val="00327FFE"/>
    <w:rsid w:val="0033190D"/>
    <w:rsid w:val="00331F30"/>
    <w:rsid w:val="00333548"/>
    <w:rsid w:val="0033392C"/>
    <w:rsid w:val="00333C8D"/>
    <w:rsid w:val="0033445B"/>
    <w:rsid w:val="00334680"/>
    <w:rsid w:val="00334876"/>
    <w:rsid w:val="00337977"/>
    <w:rsid w:val="00342034"/>
    <w:rsid w:val="00345457"/>
    <w:rsid w:val="00345551"/>
    <w:rsid w:val="00346A3C"/>
    <w:rsid w:val="0034746F"/>
    <w:rsid w:val="00347B46"/>
    <w:rsid w:val="00347CD5"/>
    <w:rsid w:val="003522DC"/>
    <w:rsid w:val="003529D5"/>
    <w:rsid w:val="0035331C"/>
    <w:rsid w:val="0035422B"/>
    <w:rsid w:val="003613D1"/>
    <w:rsid w:val="00361731"/>
    <w:rsid w:val="00361C52"/>
    <w:rsid w:val="00363621"/>
    <w:rsid w:val="00363DD2"/>
    <w:rsid w:val="0036682B"/>
    <w:rsid w:val="00366C97"/>
    <w:rsid w:val="003675A0"/>
    <w:rsid w:val="00370FA4"/>
    <w:rsid w:val="00374C19"/>
    <w:rsid w:val="00376685"/>
    <w:rsid w:val="00382D15"/>
    <w:rsid w:val="00386CDA"/>
    <w:rsid w:val="00391601"/>
    <w:rsid w:val="00391D93"/>
    <w:rsid w:val="00393BF2"/>
    <w:rsid w:val="00394173"/>
    <w:rsid w:val="00396484"/>
    <w:rsid w:val="0039753D"/>
    <w:rsid w:val="003A1E1C"/>
    <w:rsid w:val="003A2D9D"/>
    <w:rsid w:val="003A36D9"/>
    <w:rsid w:val="003A4498"/>
    <w:rsid w:val="003A4516"/>
    <w:rsid w:val="003A4FA2"/>
    <w:rsid w:val="003A74EC"/>
    <w:rsid w:val="003B09C0"/>
    <w:rsid w:val="003B157E"/>
    <w:rsid w:val="003B1677"/>
    <w:rsid w:val="003B1F86"/>
    <w:rsid w:val="003B233A"/>
    <w:rsid w:val="003B255C"/>
    <w:rsid w:val="003B2E97"/>
    <w:rsid w:val="003B56D2"/>
    <w:rsid w:val="003B5A32"/>
    <w:rsid w:val="003B6CBA"/>
    <w:rsid w:val="003B6CDA"/>
    <w:rsid w:val="003B7F35"/>
    <w:rsid w:val="003C29D3"/>
    <w:rsid w:val="003C355C"/>
    <w:rsid w:val="003C56C6"/>
    <w:rsid w:val="003C611A"/>
    <w:rsid w:val="003D3060"/>
    <w:rsid w:val="003D42F3"/>
    <w:rsid w:val="003D5878"/>
    <w:rsid w:val="003D59F3"/>
    <w:rsid w:val="003D6162"/>
    <w:rsid w:val="003E0BAA"/>
    <w:rsid w:val="003E10F3"/>
    <w:rsid w:val="003E714E"/>
    <w:rsid w:val="003E7871"/>
    <w:rsid w:val="003E7924"/>
    <w:rsid w:val="003E7B0A"/>
    <w:rsid w:val="003F2019"/>
    <w:rsid w:val="003F2C28"/>
    <w:rsid w:val="003F321C"/>
    <w:rsid w:val="003F3308"/>
    <w:rsid w:val="003F4DFD"/>
    <w:rsid w:val="003F66B9"/>
    <w:rsid w:val="003F7729"/>
    <w:rsid w:val="004003C6"/>
    <w:rsid w:val="004012A2"/>
    <w:rsid w:val="004022F4"/>
    <w:rsid w:val="004039F2"/>
    <w:rsid w:val="0040434C"/>
    <w:rsid w:val="00405CD7"/>
    <w:rsid w:val="0040665C"/>
    <w:rsid w:val="00410A89"/>
    <w:rsid w:val="00417010"/>
    <w:rsid w:val="00417406"/>
    <w:rsid w:val="00423628"/>
    <w:rsid w:val="00423DE9"/>
    <w:rsid w:val="004249F0"/>
    <w:rsid w:val="0042626B"/>
    <w:rsid w:val="0043022D"/>
    <w:rsid w:val="00430817"/>
    <w:rsid w:val="00430E69"/>
    <w:rsid w:val="00432345"/>
    <w:rsid w:val="00432E82"/>
    <w:rsid w:val="004336B8"/>
    <w:rsid w:val="00433E5B"/>
    <w:rsid w:val="0043503E"/>
    <w:rsid w:val="0043674E"/>
    <w:rsid w:val="00436AC9"/>
    <w:rsid w:val="00441858"/>
    <w:rsid w:val="00442CC7"/>
    <w:rsid w:val="00442DBB"/>
    <w:rsid w:val="00442EFF"/>
    <w:rsid w:val="00443770"/>
    <w:rsid w:val="00443995"/>
    <w:rsid w:val="00443D5B"/>
    <w:rsid w:val="004451D3"/>
    <w:rsid w:val="004478EF"/>
    <w:rsid w:val="0045059B"/>
    <w:rsid w:val="0045060E"/>
    <w:rsid w:val="00450E7F"/>
    <w:rsid w:val="004514A7"/>
    <w:rsid w:val="004541A7"/>
    <w:rsid w:val="00455FE8"/>
    <w:rsid w:val="004564DC"/>
    <w:rsid w:val="00457F1A"/>
    <w:rsid w:val="004649D3"/>
    <w:rsid w:val="004666BA"/>
    <w:rsid w:val="00466831"/>
    <w:rsid w:val="00467B1F"/>
    <w:rsid w:val="00472ACA"/>
    <w:rsid w:val="00473F95"/>
    <w:rsid w:val="0047487D"/>
    <w:rsid w:val="004751EE"/>
    <w:rsid w:val="00477351"/>
    <w:rsid w:val="00480BB7"/>
    <w:rsid w:val="00481976"/>
    <w:rsid w:val="00481F29"/>
    <w:rsid w:val="004830C8"/>
    <w:rsid w:val="00486E0E"/>
    <w:rsid w:val="004871A3"/>
    <w:rsid w:val="00487783"/>
    <w:rsid w:val="004907A2"/>
    <w:rsid w:val="00490CD8"/>
    <w:rsid w:val="00491AA3"/>
    <w:rsid w:val="00491B0A"/>
    <w:rsid w:val="00492214"/>
    <w:rsid w:val="00493859"/>
    <w:rsid w:val="00495590"/>
    <w:rsid w:val="0049654B"/>
    <w:rsid w:val="00497A61"/>
    <w:rsid w:val="00497D6A"/>
    <w:rsid w:val="004A07E1"/>
    <w:rsid w:val="004A25C5"/>
    <w:rsid w:val="004A3540"/>
    <w:rsid w:val="004A3A74"/>
    <w:rsid w:val="004A3F93"/>
    <w:rsid w:val="004A503C"/>
    <w:rsid w:val="004A5924"/>
    <w:rsid w:val="004A60EB"/>
    <w:rsid w:val="004A6278"/>
    <w:rsid w:val="004A747E"/>
    <w:rsid w:val="004A7593"/>
    <w:rsid w:val="004B1515"/>
    <w:rsid w:val="004B5FE4"/>
    <w:rsid w:val="004C1DF9"/>
    <w:rsid w:val="004C279C"/>
    <w:rsid w:val="004C2A45"/>
    <w:rsid w:val="004C3C81"/>
    <w:rsid w:val="004C6C45"/>
    <w:rsid w:val="004C7110"/>
    <w:rsid w:val="004C7E8B"/>
    <w:rsid w:val="004D5A27"/>
    <w:rsid w:val="004D643E"/>
    <w:rsid w:val="004D65D7"/>
    <w:rsid w:val="004E2048"/>
    <w:rsid w:val="004E3AB0"/>
    <w:rsid w:val="004E53E1"/>
    <w:rsid w:val="004E5B55"/>
    <w:rsid w:val="004E773F"/>
    <w:rsid w:val="004F008B"/>
    <w:rsid w:val="004F0158"/>
    <w:rsid w:val="004F0608"/>
    <w:rsid w:val="004F2B3B"/>
    <w:rsid w:val="004F2DA6"/>
    <w:rsid w:val="004F2E5D"/>
    <w:rsid w:val="004F3BEB"/>
    <w:rsid w:val="004F460A"/>
    <w:rsid w:val="004F47C8"/>
    <w:rsid w:val="004F4B59"/>
    <w:rsid w:val="004F7714"/>
    <w:rsid w:val="005000CD"/>
    <w:rsid w:val="00500AEE"/>
    <w:rsid w:val="00501772"/>
    <w:rsid w:val="005019E9"/>
    <w:rsid w:val="00501DD3"/>
    <w:rsid w:val="005022B9"/>
    <w:rsid w:val="00504001"/>
    <w:rsid w:val="0050423C"/>
    <w:rsid w:val="00505096"/>
    <w:rsid w:val="00505AEF"/>
    <w:rsid w:val="005061CF"/>
    <w:rsid w:val="00511AC5"/>
    <w:rsid w:val="00513A5D"/>
    <w:rsid w:val="00513C21"/>
    <w:rsid w:val="005162AD"/>
    <w:rsid w:val="005171E9"/>
    <w:rsid w:val="005205D2"/>
    <w:rsid w:val="00522794"/>
    <w:rsid w:val="00523172"/>
    <w:rsid w:val="00523903"/>
    <w:rsid w:val="00524EEE"/>
    <w:rsid w:val="00526675"/>
    <w:rsid w:val="00527816"/>
    <w:rsid w:val="00530EA5"/>
    <w:rsid w:val="00531313"/>
    <w:rsid w:val="005325F2"/>
    <w:rsid w:val="0053430E"/>
    <w:rsid w:val="00535E21"/>
    <w:rsid w:val="005366C3"/>
    <w:rsid w:val="00542CFE"/>
    <w:rsid w:val="00544160"/>
    <w:rsid w:val="005441BA"/>
    <w:rsid w:val="00544ABB"/>
    <w:rsid w:val="0054623D"/>
    <w:rsid w:val="005465E0"/>
    <w:rsid w:val="0054693D"/>
    <w:rsid w:val="00547160"/>
    <w:rsid w:val="0055121D"/>
    <w:rsid w:val="005517D2"/>
    <w:rsid w:val="00551AED"/>
    <w:rsid w:val="00554E71"/>
    <w:rsid w:val="00555B89"/>
    <w:rsid w:val="00555D87"/>
    <w:rsid w:val="00557706"/>
    <w:rsid w:val="00560DB1"/>
    <w:rsid w:val="005635DD"/>
    <w:rsid w:val="005646CE"/>
    <w:rsid w:val="005653D0"/>
    <w:rsid w:val="005705F1"/>
    <w:rsid w:val="0057216A"/>
    <w:rsid w:val="005735E9"/>
    <w:rsid w:val="00573F01"/>
    <w:rsid w:val="00576E63"/>
    <w:rsid w:val="00580867"/>
    <w:rsid w:val="005811A6"/>
    <w:rsid w:val="00581BAB"/>
    <w:rsid w:val="005821D1"/>
    <w:rsid w:val="00583732"/>
    <w:rsid w:val="005850EA"/>
    <w:rsid w:val="00586C28"/>
    <w:rsid w:val="00590C47"/>
    <w:rsid w:val="00591515"/>
    <w:rsid w:val="00592486"/>
    <w:rsid w:val="00592EA1"/>
    <w:rsid w:val="0059341F"/>
    <w:rsid w:val="00593D1C"/>
    <w:rsid w:val="00597065"/>
    <w:rsid w:val="00597375"/>
    <w:rsid w:val="005A0526"/>
    <w:rsid w:val="005A1938"/>
    <w:rsid w:val="005A1AA5"/>
    <w:rsid w:val="005A4A27"/>
    <w:rsid w:val="005A5708"/>
    <w:rsid w:val="005A59E3"/>
    <w:rsid w:val="005A60A9"/>
    <w:rsid w:val="005A61DA"/>
    <w:rsid w:val="005A6C80"/>
    <w:rsid w:val="005A7621"/>
    <w:rsid w:val="005B0740"/>
    <w:rsid w:val="005B0AC2"/>
    <w:rsid w:val="005B0E14"/>
    <w:rsid w:val="005B2F64"/>
    <w:rsid w:val="005B3216"/>
    <w:rsid w:val="005B3395"/>
    <w:rsid w:val="005B5BD8"/>
    <w:rsid w:val="005B7150"/>
    <w:rsid w:val="005C0C7F"/>
    <w:rsid w:val="005C17D9"/>
    <w:rsid w:val="005C2417"/>
    <w:rsid w:val="005C30B8"/>
    <w:rsid w:val="005C4C89"/>
    <w:rsid w:val="005C5477"/>
    <w:rsid w:val="005C72A4"/>
    <w:rsid w:val="005C7B26"/>
    <w:rsid w:val="005D0383"/>
    <w:rsid w:val="005D09D8"/>
    <w:rsid w:val="005D0AE9"/>
    <w:rsid w:val="005D29A6"/>
    <w:rsid w:val="005D355A"/>
    <w:rsid w:val="005D452F"/>
    <w:rsid w:val="005D4B15"/>
    <w:rsid w:val="005D5C33"/>
    <w:rsid w:val="005D5C57"/>
    <w:rsid w:val="005D5FCE"/>
    <w:rsid w:val="005D70F3"/>
    <w:rsid w:val="005D7465"/>
    <w:rsid w:val="005E0A92"/>
    <w:rsid w:val="005E4F79"/>
    <w:rsid w:val="005E7108"/>
    <w:rsid w:val="005E7314"/>
    <w:rsid w:val="005F02E2"/>
    <w:rsid w:val="005F145F"/>
    <w:rsid w:val="005F1732"/>
    <w:rsid w:val="005F2BC5"/>
    <w:rsid w:val="005F3C40"/>
    <w:rsid w:val="005F6386"/>
    <w:rsid w:val="006025EC"/>
    <w:rsid w:val="00602B40"/>
    <w:rsid w:val="00603528"/>
    <w:rsid w:val="006045CC"/>
    <w:rsid w:val="00604A4E"/>
    <w:rsid w:val="00604C31"/>
    <w:rsid w:val="00605928"/>
    <w:rsid w:val="00606DA7"/>
    <w:rsid w:val="0061056E"/>
    <w:rsid w:val="00612134"/>
    <w:rsid w:val="0061284F"/>
    <w:rsid w:val="00612B34"/>
    <w:rsid w:val="00614868"/>
    <w:rsid w:val="00615F2D"/>
    <w:rsid w:val="006165A3"/>
    <w:rsid w:val="006169BF"/>
    <w:rsid w:val="00616FB4"/>
    <w:rsid w:val="0061784E"/>
    <w:rsid w:val="00620E8A"/>
    <w:rsid w:val="00621158"/>
    <w:rsid w:val="006219B8"/>
    <w:rsid w:val="00622BDD"/>
    <w:rsid w:val="006238BF"/>
    <w:rsid w:val="006243EE"/>
    <w:rsid w:val="00625B02"/>
    <w:rsid w:val="00626E6B"/>
    <w:rsid w:val="00630054"/>
    <w:rsid w:val="006302EA"/>
    <w:rsid w:val="00630E4E"/>
    <w:rsid w:val="00632C75"/>
    <w:rsid w:val="00632D44"/>
    <w:rsid w:val="00633105"/>
    <w:rsid w:val="0063314D"/>
    <w:rsid w:val="00633435"/>
    <w:rsid w:val="00633F0F"/>
    <w:rsid w:val="006342D4"/>
    <w:rsid w:val="0063493A"/>
    <w:rsid w:val="00635895"/>
    <w:rsid w:val="006365BB"/>
    <w:rsid w:val="006365FD"/>
    <w:rsid w:val="006374BF"/>
    <w:rsid w:val="00637DD4"/>
    <w:rsid w:val="0064269A"/>
    <w:rsid w:val="006429B3"/>
    <w:rsid w:val="00643EBF"/>
    <w:rsid w:val="00644782"/>
    <w:rsid w:val="00644786"/>
    <w:rsid w:val="006463D1"/>
    <w:rsid w:val="00646D26"/>
    <w:rsid w:val="00650121"/>
    <w:rsid w:val="00650D72"/>
    <w:rsid w:val="006511BC"/>
    <w:rsid w:val="00651A54"/>
    <w:rsid w:val="00652576"/>
    <w:rsid w:val="006545EF"/>
    <w:rsid w:val="006553B9"/>
    <w:rsid w:val="006560DA"/>
    <w:rsid w:val="006567CE"/>
    <w:rsid w:val="00656977"/>
    <w:rsid w:val="00656ADF"/>
    <w:rsid w:val="00657438"/>
    <w:rsid w:val="006609CC"/>
    <w:rsid w:val="00660C68"/>
    <w:rsid w:val="00662C57"/>
    <w:rsid w:val="006656EF"/>
    <w:rsid w:val="006665EB"/>
    <w:rsid w:val="006669C4"/>
    <w:rsid w:val="00667FCB"/>
    <w:rsid w:val="006711AE"/>
    <w:rsid w:val="00673494"/>
    <w:rsid w:val="006739F6"/>
    <w:rsid w:val="00674262"/>
    <w:rsid w:val="00674E5D"/>
    <w:rsid w:val="00675FAA"/>
    <w:rsid w:val="0067610C"/>
    <w:rsid w:val="00676133"/>
    <w:rsid w:val="00676FA2"/>
    <w:rsid w:val="00680047"/>
    <w:rsid w:val="0068174C"/>
    <w:rsid w:val="00682D4C"/>
    <w:rsid w:val="00682D9A"/>
    <w:rsid w:val="00684FEA"/>
    <w:rsid w:val="00687550"/>
    <w:rsid w:val="00690060"/>
    <w:rsid w:val="006920C0"/>
    <w:rsid w:val="00692C90"/>
    <w:rsid w:val="006941DE"/>
    <w:rsid w:val="00695644"/>
    <w:rsid w:val="00697A97"/>
    <w:rsid w:val="006A1109"/>
    <w:rsid w:val="006A127A"/>
    <w:rsid w:val="006A144A"/>
    <w:rsid w:val="006A17C0"/>
    <w:rsid w:val="006A2F71"/>
    <w:rsid w:val="006A35F2"/>
    <w:rsid w:val="006A4AE8"/>
    <w:rsid w:val="006A5258"/>
    <w:rsid w:val="006A5541"/>
    <w:rsid w:val="006A5FAA"/>
    <w:rsid w:val="006A715D"/>
    <w:rsid w:val="006A744E"/>
    <w:rsid w:val="006B14FB"/>
    <w:rsid w:val="006B22FE"/>
    <w:rsid w:val="006B238E"/>
    <w:rsid w:val="006B47FD"/>
    <w:rsid w:val="006B4FD3"/>
    <w:rsid w:val="006B74B4"/>
    <w:rsid w:val="006B7B1A"/>
    <w:rsid w:val="006C0D19"/>
    <w:rsid w:val="006C116F"/>
    <w:rsid w:val="006C587F"/>
    <w:rsid w:val="006C59B4"/>
    <w:rsid w:val="006C7645"/>
    <w:rsid w:val="006D130F"/>
    <w:rsid w:val="006D15F0"/>
    <w:rsid w:val="006D31DB"/>
    <w:rsid w:val="006D45BD"/>
    <w:rsid w:val="006D45F7"/>
    <w:rsid w:val="006D67D4"/>
    <w:rsid w:val="006D697C"/>
    <w:rsid w:val="006D74CA"/>
    <w:rsid w:val="006E19BD"/>
    <w:rsid w:val="006E39A5"/>
    <w:rsid w:val="006E440C"/>
    <w:rsid w:val="006E57D7"/>
    <w:rsid w:val="006E582D"/>
    <w:rsid w:val="006E6200"/>
    <w:rsid w:val="006E712A"/>
    <w:rsid w:val="006F1135"/>
    <w:rsid w:val="006F1564"/>
    <w:rsid w:val="006F3B0E"/>
    <w:rsid w:val="006F3B86"/>
    <w:rsid w:val="006F3DEE"/>
    <w:rsid w:val="006F3E70"/>
    <w:rsid w:val="006F4519"/>
    <w:rsid w:val="006F4665"/>
    <w:rsid w:val="006F4687"/>
    <w:rsid w:val="006F4786"/>
    <w:rsid w:val="006F50CE"/>
    <w:rsid w:val="006F7ED4"/>
    <w:rsid w:val="00700A5A"/>
    <w:rsid w:val="00706DFF"/>
    <w:rsid w:val="00706E28"/>
    <w:rsid w:val="007144DC"/>
    <w:rsid w:val="007156C5"/>
    <w:rsid w:val="0071622C"/>
    <w:rsid w:val="00721BF2"/>
    <w:rsid w:val="00721FBB"/>
    <w:rsid w:val="00723067"/>
    <w:rsid w:val="007237C6"/>
    <w:rsid w:val="00723915"/>
    <w:rsid w:val="007243C5"/>
    <w:rsid w:val="00724C1B"/>
    <w:rsid w:val="0072550A"/>
    <w:rsid w:val="007260A0"/>
    <w:rsid w:val="007276AD"/>
    <w:rsid w:val="0073003D"/>
    <w:rsid w:val="0073042F"/>
    <w:rsid w:val="00732215"/>
    <w:rsid w:val="007323D2"/>
    <w:rsid w:val="00733F7F"/>
    <w:rsid w:val="00737519"/>
    <w:rsid w:val="007378DE"/>
    <w:rsid w:val="00741401"/>
    <w:rsid w:val="0074375C"/>
    <w:rsid w:val="00744DA7"/>
    <w:rsid w:val="00745369"/>
    <w:rsid w:val="0074776D"/>
    <w:rsid w:val="00752F6A"/>
    <w:rsid w:val="00754088"/>
    <w:rsid w:val="0075518D"/>
    <w:rsid w:val="007558AF"/>
    <w:rsid w:val="00756305"/>
    <w:rsid w:val="00756A72"/>
    <w:rsid w:val="00756F02"/>
    <w:rsid w:val="007607C5"/>
    <w:rsid w:val="0076124A"/>
    <w:rsid w:val="00762A56"/>
    <w:rsid w:val="0076313B"/>
    <w:rsid w:val="00764C0E"/>
    <w:rsid w:val="0076543A"/>
    <w:rsid w:val="00767870"/>
    <w:rsid w:val="00771A46"/>
    <w:rsid w:val="007729ED"/>
    <w:rsid w:val="00773AFD"/>
    <w:rsid w:val="00773CB4"/>
    <w:rsid w:val="00775433"/>
    <w:rsid w:val="00775F1B"/>
    <w:rsid w:val="007762E0"/>
    <w:rsid w:val="00776486"/>
    <w:rsid w:val="00776C72"/>
    <w:rsid w:val="007773D9"/>
    <w:rsid w:val="00777C52"/>
    <w:rsid w:val="00780DCB"/>
    <w:rsid w:val="00781880"/>
    <w:rsid w:val="00782BFF"/>
    <w:rsid w:val="0078433C"/>
    <w:rsid w:val="007849A2"/>
    <w:rsid w:val="007858EE"/>
    <w:rsid w:val="007902F4"/>
    <w:rsid w:val="00790848"/>
    <w:rsid w:val="0079090D"/>
    <w:rsid w:val="00791A7A"/>
    <w:rsid w:val="00791ACF"/>
    <w:rsid w:val="00791B6D"/>
    <w:rsid w:val="00793222"/>
    <w:rsid w:val="0079348B"/>
    <w:rsid w:val="00793B0A"/>
    <w:rsid w:val="00794473"/>
    <w:rsid w:val="00794BD1"/>
    <w:rsid w:val="00794FCB"/>
    <w:rsid w:val="00796A0B"/>
    <w:rsid w:val="007A0C7E"/>
    <w:rsid w:val="007A4D8F"/>
    <w:rsid w:val="007A514D"/>
    <w:rsid w:val="007A6C76"/>
    <w:rsid w:val="007B13DA"/>
    <w:rsid w:val="007B23A6"/>
    <w:rsid w:val="007B2856"/>
    <w:rsid w:val="007B4F57"/>
    <w:rsid w:val="007B5A3C"/>
    <w:rsid w:val="007B5EC6"/>
    <w:rsid w:val="007B7735"/>
    <w:rsid w:val="007B78DE"/>
    <w:rsid w:val="007C03FC"/>
    <w:rsid w:val="007C241D"/>
    <w:rsid w:val="007C2607"/>
    <w:rsid w:val="007C271C"/>
    <w:rsid w:val="007C2E1D"/>
    <w:rsid w:val="007C4739"/>
    <w:rsid w:val="007D0ED9"/>
    <w:rsid w:val="007D1214"/>
    <w:rsid w:val="007D1E91"/>
    <w:rsid w:val="007D2682"/>
    <w:rsid w:val="007D45F1"/>
    <w:rsid w:val="007D6ED7"/>
    <w:rsid w:val="007D7052"/>
    <w:rsid w:val="007D7BAA"/>
    <w:rsid w:val="007E05F1"/>
    <w:rsid w:val="007E0AB4"/>
    <w:rsid w:val="007E137F"/>
    <w:rsid w:val="007E16F2"/>
    <w:rsid w:val="007E23A1"/>
    <w:rsid w:val="007E25B0"/>
    <w:rsid w:val="007F048E"/>
    <w:rsid w:val="007F1715"/>
    <w:rsid w:val="007F288E"/>
    <w:rsid w:val="007F3315"/>
    <w:rsid w:val="007F3D76"/>
    <w:rsid w:val="007F3E78"/>
    <w:rsid w:val="007F521F"/>
    <w:rsid w:val="007F797E"/>
    <w:rsid w:val="00801BAD"/>
    <w:rsid w:val="00802985"/>
    <w:rsid w:val="0080298B"/>
    <w:rsid w:val="00805710"/>
    <w:rsid w:val="0080611C"/>
    <w:rsid w:val="0080645A"/>
    <w:rsid w:val="0080741A"/>
    <w:rsid w:val="00810218"/>
    <w:rsid w:val="00812AAE"/>
    <w:rsid w:val="00820178"/>
    <w:rsid w:val="0082101D"/>
    <w:rsid w:val="00822003"/>
    <w:rsid w:val="00822772"/>
    <w:rsid w:val="00822B14"/>
    <w:rsid w:val="00826389"/>
    <w:rsid w:val="008266F4"/>
    <w:rsid w:val="008268BF"/>
    <w:rsid w:val="0083039C"/>
    <w:rsid w:val="00830D74"/>
    <w:rsid w:val="00833B06"/>
    <w:rsid w:val="00833BB9"/>
    <w:rsid w:val="00833CD2"/>
    <w:rsid w:val="00835100"/>
    <w:rsid w:val="00835674"/>
    <w:rsid w:val="0083616D"/>
    <w:rsid w:val="00836285"/>
    <w:rsid w:val="0083662F"/>
    <w:rsid w:val="00837821"/>
    <w:rsid w:val="008414CB"/>
    <w:rsid w:val="00841870"/>
    <w:rsid w:val="00841CF0"/>
    <w:rsid w:val="00843678"/>
    <w:rsid w:val="00844494"/>
    <w:rsid w:val="008449E5"/>
    <w:rsid w:val="0084778E"/>
    <w:rsid w:val="00847EC7"/>
    <w:rsid w:val="00850130"/>
    <w:rsid w:val="008501BA"/>
    <w:rsid w:val="00851067"/>
    <w:rsid w:val="00855BC2"/>
    <w:rsid w:val="008570D0"/>
    <w:rsid w:val="008615A4"/>
    <w:rsid w:val="00864521"/>
    <w:rsid w:val="00865697"/>
    <w:rsid w:val="0086658F"/>
    <w:rsid w:val="00866B52"/>
    <w:rsid w:val="008709F4"/>
    <w:rsid w:val="00871949"/>
    <w:rsid w:val="00872E55"/>
    <w:rsid w:val="00873FC1"/>
    <w:rsid w:val="00874A61"/>
    <w:rsid w:val="00877EDD"/>
    <w:rsid w:val="008807C6"/>
    <w:rsid w:val="008847DE"/>
    <w:rsid w:val="00885EDD"/>
    <w:rsid w:val="00886107"/>
    <w:rsid w:val="00887181"/>
    <w:rsid w:val="00890EE6"/>
    <w:rsid w:val="00891BD8"/>
    <w:rsid w:val="00893396"/>
    <w:rsid w:val="00893FDB"/>
    <w:rsid w:val="00895F3C"/>
    <w:rsid w:val="00896568"/>
    <w:rsid w:val="0089793F"/>
    <w:rsid w:val="00897CB1"/>
    <w:rsid w:val="008A01D4"/>
    <w:rsid w:val="008A089D"/>
    <w:rsid w:val="008A0983"/>
    <w:rsid w:val="008A1683"/>
    <w:rsid w:val="008A17B7"/>
    <w:rsid w:val="008A36DB"/>
    <w:rsid w:val="008A4580"/>
    <w:rsid w:val="008A655B"/>
    <w:rsid w:val="008A6EA4"/>
    <w:rsid w:val="008B0800"/>
    <w:rsid w:val="008B37B7"/>
    <w:rsid w:val="008B53A6"/>
    <w:rsid w:val="008B5F7B"/>
    <w:rsid w:val="008B7C27"/>
    <w:rsid w:val="008C058F"/>
    <w:rsid w:val="008C1671"/>
    <w:rsid w:val="008C1989"/>
    <w:rsid w:val="008C19D5"/>
    <w:rsid w:val="008C26C1"/>
    <w:rsid w:val="008C2D42"/>
    <w:rsid w:val="008C2F38"/>
    <w:rsid w:val="008C49BF"/>
    <w:rsid w:val="008C56CE"/>
    <w:rsid w:val="008C72B4"/>
    <w:rsid w:val="008D0391"/>
    <w:rsid w:val="008D2159"/>
    <w:rsid w:val="008D7111"/>
    <w:rsid w:val="008E02D3"/>
    <w:rsid w:val="008E0A25"/>
    <w:rsid w:val="008E0B96"/>
    <w:rsid w:val="008E1803"/>
    <w:rsid w:val="008E33BE"/>
    <w:rsid w:val="008E51CB"/>
    <w:rsid w:val="008E7385"/>
    <w:rsid w:val="008E7C46"/>
    <w:rsid w:val="008E7FD6"/>
    <w:rsid w:val="008F112C"/>
    <w:rsid w:val="008F1C7E"/>
    <w:rsid w:val="008F1CA8"/>
    <w:rsid w:val="008F3FA4"/>
    <w:rsid w:val="008F444A"/>
    <w:rsid w:val="008F4922"/>
    <w:rsid w:val="008F4A87"/>
    <w:rsid w:val="008F53D5"/>
    <w:rsid w:val="008F6D1D"/>
    <w:rsid w:val="009012C7"/>
    <w:rsid w:val="009031C7"/>
    <w:rsid w:val="009034D2"/>
    <w:rsid w:val="009035DB"/>
    <w:rsid w:val="00904278"/>
    <w:rsid w:val="009055CD"/>
    <w:rsid w:val="00907F0C"/>
    <w:rsid w:val="00907FFA"/>
    <w:rsid w:val="00910F11"/>
    <w:rsid w:val="00912411"/>
    <w:rsid w:val="00915A16"/>
    <w:rsid w:val="00915E41"/>
    <w:rsid w:val="0092002D"/>
    <w:rsid w:val="009202C6"/>
    <w:rsid w:val="00920BCC"/>
    <w:rsid w:val="0092242D"/>
    <w:rsid w:val="0092272E"/>
    <w:rsid w:val="00924052"/>
    <w:rsid w:val="00924FD9"/>
    <w:rsid w:val="00927018"/>
    <w:rsid w:val="00930A15"/>
    <w:rsid w:val="00931F69"/>
    <w:rsid w:val="00933373"/>
    <w:rsid w:val="00933D0D"/>
    <w:rsid w:val="00935670"/>
    <w:rsid w:val="0093697E"/>
    <w:rsid w:val="009369C3"/>
    <w:rsid w:val="00937B16"/>
    <w:rsid w:val="00940514"/>
    <w:rsid w:val="00943C47"/>
    <w:rsid w:val="009448BE"/>
    <w:rsid w:val="00944A54"/>
    <w:rsid w:val="00944D44"/>
    <w:rsid w:val="00945169"/>
    <w:rsid w:val="009458A3"/>
    <w:rsid w:val="00946027"/>
    <w:rsid w:val="00946264"/>
    <w:rsid w:val="0094679C"/>
    <w:rsid w:val="00946B87"/>
    <w:rsid w:val="00947C6F"/>
    <w:rsid w:val="00951977"/>
    <w:rsid w:val="009520C2"/>
    <w:rsid w:val="0095309E"/>
    <w:rsid w:val="009537F9"/>
    <w:rsid w:val="00954A54"/>
    <w:rsid w:val="00954DC7"/>
    <w:rsid w:val="0095532F"/>
    <w:rsid w:val="009557CD"/>
    <w:rsid w:val="00956C37"/>
    <w:rsid w:val="00956CD6"/>
    <w:rsid w:val="0095723D"/>
    <w:rsid w:val="009576D0"/>
    <w:rsid w:val="0096011A"/>
    <w:rsid w:val="0096031D"/>
    <w:rsid w:val="009603F7"/>
    <w:rsid w:val="00960A1A"/>
    <w:rsid w:val="009618C9"/>
    <w:rsid w:val="00961BAC"/>
    <w:rsid w:val="009633AE"/>
    <w:rsid w:val="00963C41"/>
    <w:rsid w:val="0096423E"/>
    <w:rsid w:val="00967CEC"/>
    <w:rsid w:val="009730C6"/>
    <w:rsid w:val="009744C2"/>
    <w:rsid w:val="009748C4"/>
    <w:rsid w:val="00975C7B"/>
    <w:rsid w:val="00977854"/>
    <w:rsid w:val="00977A02"/>
    <w:rsid w:val="00977E0A"/>
    <w:rsid w:val="00982197"/>
    <w:rsid w:val="009829F4"/>
    <w:rsid w:val="00984E6D"/>
    <w:rsid w:val="00985592"/>
    <w:rsid w:val="00986497"/>
    <w:rsid w:val="00987550"/>
    <w:rsid w:val="00987AE3"/>
    <w:rsid w:val="00987AF3"/>
    <w:rsid w:val="00991608"/>
    <w:rsid w:val="00991626"/>
    <w:rsid w:val="00991789"/>
    <w:rsid w:val="009933F5"/>
    <w:rsid w:val="00995139"/>
    <w:rsid w:val="00995A71"/>
    <w:rsid w:val="00996564"/>
    <w:rsid w:val="009A10EF"/>
    <w:rsid w:val="009A14ED"/>
    <w:rsid w:val="009A3FA4"/>
    <w:rsid w:val="009A514B"/>
    <w:rsid w:val="009A5750"/>
    <w:rsid w:val="009B0903"/>
    <w:rsid w:val="009B22BA"/>
    <w:rsid w:val="009B3336"/>
    <w:rsid w:val="009B3992"/>
    <w:rsid w:val="009B6429"/>
    <w:rsid w:val="009B73D7"/>
    <w:rsid w:val="009C0745"/>
    <w:rsid w:val="009C121B"/>
    <w:rsid w:val="009C1436"/>
    <w:rsid w:val="009C1470"/>
    <w:rsid w:val="009C2296"/>
    <w:rsid w:val="009C3C2D"/>
    <w:rsid w:val="009C4705"/>
    <w:rsid w:val="009C5F9A"/>
    <w:rsid w:val="009C6382"/>
    <w:rsid w:val="009C6A44"/>
    <w:rsid w:val="009D1C7C"/>
    <w:rsid w:val="009D2E39"/>
    <w:rsid w:val="009D4DF8"/>
    <w:rsid w:val="009D5F86"/>
    <w:rsid w:val="009D60CE"/>
    <w:rsid w:val="009E00AE"/>
    <w:rsid w:val="009E08D8"/>
    <w:rsid w:val="009E0A2E"/>
    <w:rsid w:val="009E4212"/>
    <w:rsid w:val="009E43A9"/>
    <w:rsid w:val="009E46B0"/>
    <w:rsid w:val="009E4E66"/>
    <w:rsid w:val="009E672B"/>
    <w:rsid w:val="009E68CC"/>
    <w:rsid w:val="009E68F2"/>
    <w:rsid w:val="009E6A39"/>
    <w:rsid w:val="009F07C6"/>
    <w:rsid w:val="009F07FC"/>
    <w:rsid w:val="009F0D3F"/>
    <w:rsid w:val="009F1CEB"/>
    <w:rsid w:val="009F258F"/>
    <w:rsid w:val="009F30E2"/>
    <w:rsid w:val="009F588F"/>
    <w:rsid w:val="00A00FC8"/>
    <w:rsid w:val="00A01344"/>
    <w:rsid w:val="00A017FF"/>
    <w:rsid w:val="00A01912"/>
    <w:rsid w:val="00A020D7"/>
    <w:rsid w:val="00A0254A"/>
    <w:rsid w:val="00A02C32"/>
    <w:rsid w:val="00A04396"/>
    <w:rsid w:val="00A05E0E"/>
    <w:rsid w:val="00A06149"/>
    <w:rsid w:val="00A1230B"/>
    <w:rsid w:val="00A13DF6"/>
    <w:rsid w:val="00A1612D"/>
    <w:rsid w:val="00A1650E"/>
    <w:rsid w:val="00A16BA7"/>
    <w:rsid w:val="00A17CB2"/>
    <w:rsid w:val="00A20974"/>
    <w:rsid w:val="00A21368"/>
    <w:rsid w:val="00A21929"/>
    <w:rsid w:val="00A21C33"/>
    <w:rsid w:val="00A21C82"/>
    <w:rsid w:val="00A23460"/>
    <w:rsid w:val="00A31397"/>
    <w:rsid w:val="00A31709"/>
    <w:rsid w:val="00A31DF4"/>
    <w:rsid w:val="00A323A4"/>
    <w:rsid w:val="00A3452D"/>
    <w:rsid w:val="00A3521D"/>
    <w:rsid w:val="00A4062E"/>
    <w:rsid w:val="00A42A88"/>
    <w:rsid w:val="00A4335F"/>
    <w:rsid w:val="00A43FA2"/>
    <w:rsid w:val="00A451FB"/>
    <w:rsid w:val="00A47BD1"/>
    <w:rsid w:val="00A5196B"/>
    <w:rsid w:val="00A52086"/>
    <w:rsid w:val="00A53A19"/>
    <w:rsid w:val="00A5517E"/>
    <w:rsid w:val="00A60F7B"/>
    <w:rsid w:val="00A61FD4"/>
    <w:rsid w:val="00A660EA"/>
    <w:rsid w:val="00A70D96"/>
    <w:rsid w:val="00A71BC8"/>
    <w:rsid w:val="00A721A0"/>
    <w:rsid w:val="00A72FD2"/>
    <w:rsid w:val="00A73732"/>
    <w:rsid w:val="00A7429E"/>
    <w:rsid w:val="00A75762"/>
    <w:rsid w:val="00A76025"/>
    <w:rsid w:val="00A77079"/>
    <w:rsid w:val="00A77CC8"/>
    <w:rsid w:val="00A82B28"/>
    <w:rsid w:val="00A863C5"/>
    <w:rsid w:val="00A86D8B"/>
    <w:rsid w:val="00A902E5"/>
    <w:rsid w:val="00A90942"/>
    <w:rsid w:val="00A942F3"/>
    <w:rsid w:val="00A94BA2"/>
    <w:rsid w:val="00A95152"/>
    <w:rsid w:val="00AA2D4D"/>
    <w:rsid w:val="00AA324F"/>
    <w:rsid w:val="00AA3E9E"/>
    <w:rsid w:val="00AA5958"/>
    <w:rsid w:val="00AA7937"/>
    <w:rsid w:val="00AA7B9C"/>
    <w:rsid w:val="00AB2246"/>
    <w:rsid w:val="00AB3697"/>
    <w:rsid w:val="00AB3BE7"/>
    <w:rsid w:val="00AB4D4F"/>
    <w:rsid w:val="00AB6618"/>
    <w:rsid w:val="00AC0563"/>
    <w:rsid w:val="00AC085E"/>
    <w:rsid w:val="00AC4183"/>
    <w:rsid w:val="00AC50F8"/>
    <w:rsid w:val="00AC5728"/>
    <w:rsid w:val="00AC5969"/>
    <w:rsid w:val="00AD02DF"/>
    <w:rsid w:val="00AD2F8B"/>
    <w:rsid w:val="00AD36F5"/>
    <w:rsid w:val="00AD41B0"/>
    <w:rsid w:val="00AD531E"/>
    <w:rsid w:val="00AE107A"/>
    <w:rsid w:val="00AE4513"/>
    <w:rsid w:val="00AE455C"/>
    <w:rsid w:val="00AE73BB"/>
    <w:rsid w:val="00AF0335"/>
    <w:rsid w:val="00AF0502"/>
    <w:rsid w:val="00AF0867"/>
    <w:rsid w:val="00AF1A15"/>
    <w:rsid w:val="00AF3E39"/>
    <w:rsid w:val="00AF419A"/>
    <w:rsid w:val="00AF5156"/>
    <w:rsid w:val="00AF520B"/>
    <w:rsid w:val="00AF612B"/>
    <w:rsid w:val="00AF6C86"/>
    <w:rsid w:val="00AF7E69"/>
    <w:rsid w:val="00B0197E"/>
    <w:rsid w:val="00B02445"/>
    <w:rsid w:val="00B03936"/>
    <w:rsid w:val="00B070BC"/>
    <w:rsid w:val="00B07FD0"/>
    <w:rsid w:val="00B11989"/>
    <w:rsid w:val="00B12F51"/>
    <w:rsid w:val="00B14678"/>
    <w:rsid w:val="00B150D0"/>
    <w:rsid w:val="00B15293"/>
    <w:rsid w:val="00B167A8"/>
    <w:rsid w:val="00B168E3"/>
    <w:rsid w:val="00B17A0E"/>
    <w:rsid w:val="00B20C68"/>
    <w:rsid w:val="00B22DA7"/>
    <w:rsid w:val="00B24BA6"/>
    <w:rsid w:val="00B24F64"/>
    <w:rsid w:val="00B25A07"/>
    <w:rsid w:val="00B25E55"/>
    <w:rsid w:val="00B30118"/>
    <w:rsid w:val="00B306FA"/>
    <w:rsid w:val="00B30983"/>
    <w:rsid w:val="00B30BF6"/>
    <w:rsid w:val="00B33A57"/>
    <w:rsid w:val="00B33B72"/>
    <w:rsid w:val="00B34A0D"/>
    <w:rsid w:val="00B353AC"/>
    <w:rsid w:val="00B353DA"/>
    <w:rsid w:val="00B36912"/>
    <w:rsid w:val="00B369DA"/>
    <w:rsid w:val="00B3786F"/>
    <w:rsid w:val="00B426F8"/>
    <w:rsid w:val="00B43E88"/>
    <w:rsid w:val="00B46C0A"/>
    <w:rsid w:val="00B5076D"/>
    <w:rsid w:val="00B51C09"/>
    <w:rsid w:val="00B55198"/>
    <w:rsid w:val="00B56A1D"/>
    <w:rsid w:val="00B615D8"/>
    <w:rsid w:val="00B63134"/>
    <w:rsid w:val="00B631AB"/>
    <w:rsid w:val="00B65F43"/>
    <w:rsid w:val="00B66FD8"/>
    <w:rsid w:val="00B675F9"/>
    <w:rsid w:val="00B723BA"/>
    <w:rsid w:val="00B72CAA"/>
    <w:rsid w:val="00B73954"/>
    <w:rsid w:val="00B73B3E"/>
    <w:rsid w:val="00B76292"/>
    <w:rsid w:val="00B7677D"/>
    <w:rsid w:val="00B77721"/>
    <w:rsid w:val="00B8197D"/>
    <w:rsid w:val="00B84735"/>
    <w:rsid w:val="00B84B5E"/>
    <w:rsid w:val="00B84F86"/>
    <w:rsid w:val="00B8653F"/>
    <w:rsid w:val="00B86B92"/>
    <w:rsid w:val="00B8704B"/>
    <w:rsid w:val="00B9272D"/>
    <w:rsid w:val="00B928D8"/>
    <w:rsid w:val="00B92C2D"/>
    <w:rsid w:val="00B942CA"/>
    <w:rsid w:val="00B94F31"/>
    <w:rsid w:val="00B95282"/>
    <w:rsid w:val="00B95AB3"/>
    <w:rsid w:val="00B96A16"/>
    <w:rsid w:val="00B97B4A"/>
    <w:rsid w:val="00B97BB5"/>
    <w:rsid w:val="00BA0292"/>
    <w:rsid w:val="00BA07F1"/>
    <w:rsid w:val="00BA27B0"/>
    <w:rsid w:val="00BA451B"/>
    <w:rsid w:val="00BA4E5F"/>
    <w:rsid w:val="00BA6580"/>
    <w:rsid w:val="00BB1A38"/>
    <w:rsid w:val="00BB28E9"/>
    <w:rsid w:val="00BB411F"/>
    <w:rsid w:val="00BB7639"/>
    <w:rsid w:val="00BB79AC"/>
    <w:rsid w:val="00BB7AF4"/>
    <w:rsid w:val="00BB7DDC"/>
    <w:rsid w:val="00BC04F7"/>
    <w:rsid w:val="00BC17C2"/>
    <w:rsid w:val="00BC1CB6"/>
    <w:rsid w:val="00BC34AD"/>
    <w:rsid w:val="00BC6388"/>
    <w:rsid w:val="00BC6F17"/>
    <w:rsid w:val="00BC7DCE"/>
    <w:rsid w:val="00BD1D54"/>
    <w:rsid w:val="00BD3E76"/>
    <w:rsid w:val="00BD4555"/>
    <w:rsid w:val="00BD4D74"/>
    <w:rsid w:val="00BD7748"/>
    <w:rsid w:val="00BD7C13"/>
    <w:rsid w:val="00BE45DE"/>
    <w:rsid w:val="00BE4A82"/>
    <w:rsid w:val="00BE4E6F"/>
    <w:rsid w:val="00BE5EA1"/>
    <w:rsid w:val="00BE7AE6"/>
    <w:rsid w:val="00BF0827"/>
    <w:rsid w:val="00BF0D54"/>
    <w:rsid w:val="00BF0F02"/>
    <w:rsid w:val="00BF1523"/>
    <w:rsid w:val="00BF247E"/>
    <w:rsid w:val="00BF29AB"/>
    <w:rsid w:val="00BF5757"/>
    <w:rsid w:val="00C007AB"/>
    <w:rsid w:val="00C02FBA"/>
    <w:rsid w:val="00C046C9"/>
    <w:rsid w:val="00C04954"/>
    <w:rsid w:val="00C0787A"/>
    <w:rsid w:val="00C105DA"/>
    <w:rsid w:val="00C11670"/>
    <w:rsid w:val="00C11A67"/>
    <w:rsid w:val="00C12AEB"/>
    <w:rsid w:val="00C12DFB"/>
    <w:rsid w:val="00C1356D"/>
    <w:rsid w:val="00C13E33"/>
    <w:rsid w:val="00C14915"/>
    <w:rsid w:val="00C17291"/>
    <w:rsid w:val="00C17421"/>
    <w:rsid w:val="00C20422"/>
    <w:rsid w:val="00C20684"/>
    <w:rsid w:val="00C20CBC"/>
    <w:rsid w:val="00C23977"/>
    <w:rsid w:val="00C25F20"/>
    <w:rsid w:val="00C3025B"/>
    <w:rsid w:val="00C30980"/>
    <w:rsid w:val="00C33934"/>
    <w:rsid w:val="00C367E4"/>
    <w:rsid w:val="00C37F66"/>
    <w:rsid w:val="00C41AAC"/>
    <w:rsid w:val="00C41B6C"/>
    <w:rsid w:val="00C428E7"/>
    <w:rsid w:val="00C42F0B"/>
    <w:rsid w:val="00C45813"/>
    <w:rsid w:val="00C475CD"/>
    <w:rsid w:val="00C47DE4"/>
    <w:rsid w:val="00C50096"/>
    <w:rsid w:val="00C54D37"/>
    <w:rsid w:val="00C57FB0"/>
    <w:rsid w:val="00C60C33"/>
    <w:rsid w:val="00C61740"/>
    <w:rsid w:val="00C6245D"/>
    <w:rsid w:val="00C62756"/>
    <w:rsid w:val="00C6364B"/>
    <w:rsid w:val="00C654D2"/>
    <w:rsid w:val="00C729CA"/>
    <w:rsid w:val="00C72EC0"/>
    <w:rsid w:val="00C7533D"/>
    <w:rsid w:val="00C768CE"/>
    <w:rsid w:val="00C776A5"/>
    <w:rsid w:val="00C8162D"/>
    <w:rsid w:val="00C825B4"/>
    <w:rsid w:val="00C8361E"/>
    <w:rsid w:val="00C85A44"/>
    <w:rsid w:val="00C85D88"/>
    <w:rsid w:val="00C85DA9"/>
    <w:rsid w:val="00C87C0E"/>
    <w:rsid w:val="00C87D13"/>
    <w:rsid w:val="00C90313"/>
    <w:rsid w:val="00C90D3D"/>
    <w:rsid w:val="00C91490"/>
    <w:rsid w:val="00C9682A"/>
    <w:rsid w:val="00C9745D"/>
    <w:rsid w:val="00CA09EE"/>
    <w:rsid w:val="00CA12E5"/>
    <w:rsid w:val="00CA33C1"/>
    <w:rsid w:val="00CA392A"/>
    <w:rsid w:val="00CA3CF7"/>
    <w:rsid w:val="00CA51B3"/>
    <w:rsid w:val="00CA70AE"/>
    <w:rsid w:val="00CB244B"/>
    <w:rsid w:val="00CB5362"/>
    <w:rsid w:val="00CB65E1"/>
    <w:rsid w:val="00CB726E"/>
    <w:rsid w:val="00CB7283"/>
    <w:rsid w:val="00CB7CAF"/>
    <w:rsid w:val="00CC0E57"/>
    <w:rsid w:val="00CC26C0"/>
    <w:rsid w:val="00CC3760"/>
    <w:rsid w:val="00CC435B"/>
    <w:rsid w:val="00CC515E"/>
    <w:rsid w:val="00CC638A"/>
    <w:rsid w:val="00CC7522"/>
    <w:rsid w:val="00CC7BCB"/>
    <w:rsid w:val="00CD0BA3"/>
    <w:rsid w:val="00CD264A"/>
    <w:rsid w:val="00CD3048"/>
    <w:rsid w:val="00CD4E1E"/>
    <w:rsid w:val="00CD5BF9"/>
    <w:rsid w:val="00CD5CA2"/>
    <w:rsid w:val="00CD7ABC"/>
    <w:rsid w:val="00CE0ACB"/>
    <w:rsid w:val="00CE3BDB"/>
    <w:rsid w:val="00CE4B30"/>
    <w:rsid w:val="00CE6ED3"/>
    <w:rsid w:val="00CE7EDF"/>
    <w:rsid w:val="00CF0E28"/>
    <w:rsid w:val="00CF19B3"/>
    <w:rsid w:val="00CF1A89"/>
    <w:rsid w:val="00CF254B"/>
    <w:rsid w:val="00CF4A8F"/>
    <w:rsid w:val="00CF58B8"/>
    <w:rsid w:val="00CF6373"/>
    <w:rsid w:val="00CF6AB6"/>
    <w:rsid w:val="00CF7D98"/>
    <w:rsid w:val="00D027AD"/>
    <w:rsid w:val="00D03569"/>
    <w:rsid w:val="00D03980"/>
    <w:rsid w:val="00D0562C"/>
    <w:rsid w:val="00D05ABC"/>
    <w:rsid w:val="00D07CC3"/>
    <w:rsid w:val="00D10C6A"/>
    <w:rsid w:val="00D10F82"/>
    <w:rsid w:val="00D14E2E"/>
    <w:rsid w:val="00D168A2"/>
    <w:rsid w:val="00D173B2"/>
    <w:rsid w:val="00D176E2"/>
    <w:rsid w:val="00D178E4"/>
    <w:rsid w:val="00D17C2D"/>
    <w:rsid w:val="00D201A9"/>
    <w:rsid w:val="00D20814"/>
    <w:rsid w:val="00D20D80"/>
    <w:rsid w:val="00D2117C"/>
    <w:rsid w:val="00D23827"/>
    <w:rsid w:val="00D30F1D"/>
    <w:rsid w:val="00D30F51"/>
    <w:rsid w:val="00D3113F"/>
    <w:rsid w:val="00D31BB5"/>
    <w:rsid w:val="00D31DDE"/>
    <w:rsid w:val="00D31F8D"/>
    <w:rsid w:val="00D32F6F"/>
    <w:rsid w:val="00D406D9"/>
    <w:rsid w:val="00D45C32"/>
    <w:rsid w:val="00D47964"/>
    <w:rsid w:val="00D504ED"/>
    <w:rsid w:val="00D50B87"/>
    <w:rsid w:val="00D5131E"/>
    <w:rsid w:val="00D51F5A"/>
    <w:rsid w:val="00D52023"/>
    <w:rsid w:val="00D561C1"/>
    <w:rsid w:val="00D578F9"/>
    <w:rsid w:val="00D60190"/>
    <w:rsid w:val="00D605E8"/>
    <w:rsid w:val="00D61C11"/>
    <w:rsid w:val="00D63751"/>
    <w:rsid w:val="00D650F9"/>
    <w:rsid w:val="00D65D0B"/>
    <w:rsid w:val="00D66B04"/>
    <w:rsid w:val="00D67979"/>
    <w:rsid w:val="00D7122F"/>
    <w:rsid w:val="00D71572"/>
    <w:rsid w:val="00D727C2"/>
    <w:rsid w:val="00D72A77"/>
    <w:rsid w:val="00D72F49"/>
    <w:rsid w:val="00D73361"/>
    <w:rsid w:val="00D736F8"/>
    <w:rsid w:val="00D748A7"/>
    <w:rsid w:val="00D74DE4"/>
    <w:rsid w:val="00D74EC0"/>
    <w:rsid w:val="00D75484"/>
    <w:rsid w:val="00D7794C"/>
    <w:rsid w:val="00D77F2D"/>
    <w:rsid w:val="00D80D2B"/>
    <w:rsid w:val="00D81B02"/>
    <w:rsid w:val="00D82D73"/>
    <w:rsid w:val="00D861CA"/>
    <w:rsid w:val="00D90F72"/>
    <w:rsid w:val="00D91A1F"/>
    <w:rsid w:val="00D91CFB"/>
    <w:rsid w:val="00D929D2"/>
    <w:rsid w:val="00D96EF4"/>
    <w:rsid w:val="00D97504"/>
    <w:rsid w:val="00DA0758"/>
    <w:rsid w:val="00DA0DAA"/>
    <w:rsid w:val="00DA1D38"/>
    <w:rsid w:val="00DA3264"/>
    <w:rsid w:val="00DA53B7"/>
    <w:rsid w:val="00DA673E"/>
    <w:rsid w:val="00DA7121"/>
    <w:rsid w:val="00DA7C8B"/>
    <w:rsid w:val="00DB0AF3"/>
    <w:rsid w:val="00DB5134"/>
    <w:rsid w:val="00DB70C6"/>
    <w:rsid w:val="00DB7D1F"/>
    <w:rsid w:val="00DC05CB"/>
    <w:rsid w:val="00DC0805"/>
    <w:rsid w:val="00DC0DA5"/>
    <w:rsid w:val="00DC12CD"/>
    <w:rsid w:val="00DC198E"/>
    <w:rsid w:val="00DC2384"/>
    <w:rsid w:val="00DC25CB"/>
    <w:rsid w:val="00DC32B5"/>
    <w:rsid w:val="00DC38E3"/>
    <w:rsid w:val="00DC47C9"/>
    <w:rsid w:val="00DC66FA"/>
    <w:rsid w:val="00DC73BD"/>
    <w:rsid w:val="00DD2792"/>
    <w:rsid w:val="00DD51EB"/>
    <w:rsid w:val="00DD5414"/>
    <w:rsid w:val="00DD59A1"/>
    <w:rsid w:val="00DD72FA"/>
    <w:rsid w:val="00DE20D4"/>
    <w:rsid w:val="00DE24E6"/>
    <w:rsid w:val="00DE57D7"/>
    <w:rsid w:val="00DE5AB3"/>
    <w:rsid w:val="00DE6136"/>
    <w:rsid w:val="00DE6B1B"/>
    <w:rsid w:val="00DE6C5F"/>
    <w:rsid w:val="00DE7CDB"/>
    <w:rsid w:val="00DF1950"/>
    <w:rsid w:val="00DF1F91"/>
    <w:rsid w:val="00DF47A4"/>
    <w:rsid w:val="00DF5545"/>
    <w:rsid w:val="00DF5ED3"/>
    <w:rsid w:val="00DF6267"/>
    <w:rsid w:val="00DF6420"/>
    <w:rsid w:val="00DF6503"/>
    <w:rsid w:val="00E024FC"/>
    <w:rsid w:val="00E036D1"/>
    <w:rsid w:val="00E036DE"/>
    <w:rsid w:val="00E07BB5"/>
    <w:rsid w:val="00E11860"/>
    <w:rsid w:val="00E13AC9"/>
    <w:rsid w:val="00E1520A"/>
    <w:rsid w:val="00E15B8A"/>
    <w:rsid w:val="00E1664A"/>
    <w:rsid w:val="00E17587"/>
    <w:rsid w:val="00E21064"/>
    <w:rsid w:val="00E216E9"/>
    <w:rsid w:val="00E21715"/>
    <w:rsid w:val="00E219F2"/>
    <w:rsid w:val="00E22636"/>
    <w:rsid w:val="00E242C8"/>
    <w:rsid w:val="00E25C69"/>
    <w:rsid w:val="00E260BE"/>
    <w:rsid w:val="00E26BC4"/>
    <w:rsid w:val="00E26F5A"/>
    <w:rsid w:val="00E27A41"/>
    <w:rsid w:val="00E27B7D"/>
    <w:rsid w:val="00E27DC1"/>
    <w:rsid w:val="00E27EB6"/>
    <w:rsid w:val="00E30A47"/>
    <w:rsid w:val="00E30D14"/>
    <w:rsid w:val="00E32552"/>
    <w:rsid w:val="00E32947"/>
    <w:rsid w:val="00E3436D"/>
    <w:rsid w:val="00E37CC3"/>
    <w:rsid w:val="00E4155B"/>
    <w:rsid w:val="00E41B21"/>
    <w:rsid w:val="00E435B2"/>
    <w:rsid w:val="00E44C68"/>
    <w:rsid w:val="00E454ED"/>
    <w:rsid w:val="00E466A1"/>
    <w:rsid w:val="00E508AE"/>
    <w:rsid w:val="00E52450"/>
    <w:rsid w:val="00E534D1"/>
    <w:rsid w:val="00E539FD"/>
    <w:rsid w:val="00E53C46"/>
    <w:rsid w:val="00E55A8C"/>
    <w:rsid w:val="00E560B2"/>
    <w:rsid w:val="00E5616A"/>
    <w:rsid w:val="00E620FE"/>
    <w:rsid w:val="00E63E58"/>
    <w:rsid w:val="00E64003"/>
    <w:rsid w:val="00E64808"/>
    <w:rsid w:val="00E64E59"/>
    <w:rsid w:val="00E664EC"/>
    <w:rsid w:val="00E66CB0"/>
    <w:rsid w:val="00E67B0C"/>
    <w:rsid w:val="00E67B1C"/>
    <w:rsid w:val="00E67B22"/>
    <w:rsid w:val="00E70444"/>
    <w:rsid w:val="00E73823"/>
    <w:rsid w:val="00E74BCC"/>
    <w:rsid w:val="00E75CC1"/>
    <w:rsid w:val="00E75D72"/>
    <w:rsid w:val="00E76571"/>
    <w:rsid w:val="00E76C1E"/>
    <w:rsid w:val="00E76C21"/>
    <w:rsid w:val="00E775AE"/>
    <w:rsid w:val="00E77CEF"/>
    <w:rsid w:val="00E82EB3"/>
    <w:rsid w:val="00E83295"/>
    <w:rsid w:val="00E8488A"/>
    <w:rsid w:val="00E84DF7"/>
    <w:rsid w:val="00E850FD"/>
    <w:rsid w:val="00E858D0"/>
    <w:rsid w:val="00E90765"/>
    <w:rsid w:val="00E93077"/>
    <w:rsid w:val="00E93D49"/>
    <w:rsid w:val="00E957FB"/>
    <w:rsid w:val="00E95ACC"/>
    <w:rsid w:val="00EA0967"/>
    <w:rsid w:val="00EA1094"/>
    <w:rsid w:val="00EA23FB"/>
    <w:rsid w:val="00EA2DB5"/>
    <w:rsid w:val="00EA2FB1"/>
    <w:rsid w:val="00EA3871"/>
    <w:rsid w:val="00EA4935"/>
    <w:rsid w:val="00EA5178"/>
    <w:rsid w:val="00EA54F9"/>
    <w:rsid w:val="00EA66A7"/>
    <w:rsid w:val="00EA7EDC"/>
    <w:rsid w:val="00EB02F8"/>
    <w:rsid w:val="00EB03DE"/>
    <w:rsid w:val="00EB0769"/>
    <w:rsid w:val="00EB0797"/>
    <w:rsid w:val="00EB2945"/>
    <w:rsid w:val="00EB2F2F"/>
    <w:rsid w:val="00EB3BDF"/>
    <w:rsid w:val="00EB4712"/>
    <w:rsid w:val="00EB674A"/>
    <w:rsid w:val="00EC2A59"/>
    <w:rsid w:val="00EC4EBC"/>
    <w:rsid w:val="00EC5580"/>
    <w:rsid w:val="00EC7B26"/>
    <w:rsid w:val="00ED234C"/>
    <w:rsid w:val="00ED2ACC"/>
    <w:rsid w:val="00ED78FB"/>
    <w:rsid w:val="00EE3740"/>
    <w:rsid w:val="00EE5E2E"/>
    <w:rsid w:val="00EE7BC4"/>
    <w:rsid w:val="00EF055F"/>
    <w:rsid w:val="00EF267A"/>
    <w:rsid w:val="00EF5E98"/>
    <w:rsid w:val="00EF6AB6"/>
    <w:rsid w:val="00F00ADB"/>
    <w:rsid w:val="00F012B8"/>
    <w:rsid w:val="00F01433"/>
    <w:rsid w:val="00F036FC"/>
    <w:rsid w:val="00F039ED"/>
    <w:rsid w:val="00F065A0"/>
    <w:rsid w:val="00F06643"/>
    <w:rsid w:val="00F067BC"/>
    <w:rsid w:val="00F0747B"/>
    <w:rsid w:val="00F0764B"/>
    <w:rsid w:val="00F079AE"/>
    <w:rsid w:val="00F12C35"/>
    <w:rsid w:val="00F13B96"/>
    <w:rsid w:val="00F14038"/>
    <w:rsid w:val="00F14D5A"/>
    <w:rsid w:val="00F1641D"/>
    <w:rsid w:val="00F16B61"/>
    <w:rsid w:val="00F1709E"/>
    <w:rsid w:val="00F17892"/>
    <w:rsid w:val="00F20A2F"/>
    <w:rsid w:val="00F20ADE"/>
    <w:rsid w:val="00F214E7"/>
    <w:rsid w:val="00F21AB1"/>
    <w:rsid w:val="00F229B5"/>
    <w:rsid w:val="00F231BF"/>
    <w:rsid w:val="00F240CD"/>
    <w:rsid w:val="00F242C5"/>
    <w:rsid w:val="00F25082"/>
    <w:rsid w:val="00F252D7"/>
    <w:rsid w:val="00F27FE0"/>
    <w:rsid w:val="00F32676"/>
    <w:rsid w:val="00F35473"/>
    <w:rsid w:val="00F362D7"/>
    <w:rsid w:val="00F37BD9"/>
    <w:rsid w:val="00F40017"/>
    <w:rsid w:val="00F406BC"/>
    <w:rsid w:val="00F40F30"/>
    <w:rsid w:val="00F416C6"/>
    <w:rsid w:val="00F46AFF"/>
    <w:rsid w:val="00F46D18"/>
    <w:rsid w:val="00F50C4D"/>
    <w:rsid w:val="00F51C1A"/>
    <w:rsid w:val="00F52EC5"/>
    <w:rsid w:val="00F55350"/>
    <w:rsid w:val="00F557D4"/>
    <w:rsid w:val="00F579C1"/>
    <w:rsid w:val="00F60D0F"/>
    <w:rsid w:val="00F64E4E"/>
    <w:rsid w:val="00F66DDA"/>
    <w:rsid w:val="00F73C4C"/>
    <w:rsid w:val="00F74059"/>
    <w:rsid w:val="00F7520C"/>
    <w:rsid w:val="00F800E8"/>
    <w:rsid w:val="00F82247"/>
    <w:rsid w:val="00F849B9"/>
    <w:rsid w:val="00F84B39"/>
    <w:rsid w:val="00F85124"/>
    <w:rsid w:val="00F8543B"/>
    <w:rsid w:val="00F86285"/>
    <w:rsid w:val="00F87834"/>
    <w:rsid w:val="00F90A92"/>
    <w:rsid w:val="00F93A02"/>
    <w:rsid w:val="00F94297"/>
    <w:rsid w:val="00F945F6"/>
    <w:rsid w:val="00F95B7A"/>
    <w:rsid w:val="00F964FD"/>
    <w:rsid w:val="00F96CC9"/>
    <w:rsid w:val="00F97689"/>
    <w:rsid w:val="00FA0102"/>
    <w:rsid w:val="00FA1E36"/>
    <w:rsid w:val="00FA3761"/>
    <w:rsid w:val="00FA37DD"/>
    <w:rsid w:val="00FA3A84"/>
    <w:rsid w:val="00FA68B0"/>
    <w:rsid w:val="00FA7A74"/>
    <w:rsid w:val="00FA7D7D"/>
    <w:rsid w:val="00FA7F85"/>
    <w:rsid w:val="00FB392C"/>
    <w:rsid w:val="00FB40B8"/>
    <w:rsid w:val="00FB422F"/>
    <w:rsid w:val="00FB59A0"/>
    <w:rsid w:val="00FB59C3"/>
    <w:rsid w:val="00FC113D"/>
    <w:rsid w:val="00FC1546"/>
    <w:rsid w:val="00FC19BB"/>
    <w:rsid w:val="00FC1E04"/>
    <w:rsid w:val="00FC2D1D"/>
    <w:rsid w:val="00FC39FD"/>
    <w:rsid w:val="00FC4211"/>
    <w:rsid w:val="00FC4551"/>
    <w:rsid w:val="00FC5C49"/>
    <w:rsid w:val="00FC6AC4"/>
    <w:rsid w:val="00FD1203"/>
    <w:rsid w:val="00FD169D"/>
    <w:rsid w:val="00FD3B7F"/>
    <w:rsid w:val="00FD5013"/>
    <w:rsid w:val="00FD60E4"/>
    <w:rsid w:val="00FD7E57"/>
    <w:rsid w:val="00FE098A"/>
    <w:rsid w:val="00FE11F8"/>
    <w:rsid w:val="00FE1528"/>
    <w:rsid w:val="00FE3A8A"/>
    <w:rsid w:val="00FE41ED"/>
    <w:rsid w:val="00FE632C"/>
    <w:rsid w:val="00FF0056"/>
    <w:rsid w:val="00FF16FE"/>
    <w:rsid w:val="00FF24EB"/>
    <w:rsid w:val="00FF281F"/>
    <w:rsid w:val="00FF31FA"/>
    <w:rsid w:val="00FF4896"/>
    <w:rsid w:val="00FF4AB5"/>
    <w:rsid w:val="00FF5254"/>
    <w:rsid w:val="00FF538D"/>
    <w:rsid w:val="00FF5E00"/>
    <w:rsid w:val="00FF72D8"/>
    <w:rsid w:val="00FF7DF4"/>
    <w:rsid w:val="00FF7FC6"/>
    <w:rsid w:val="01475766"/>
    <w:rsid w:val="01B97386"/>
    <w:rsid w:val="0260070F"/>
    <w:rsid w:val="042643B9"/>
    <w:rsid w:val="0505C9B7"/>
    <w:rsid w:val="0594698D"/>
    <w:rsid w:val="065F3BE6"/>
    <w:rsid w:val="06888268"/>
    <w:rsid w:val="069676B4"/>
    <w:rsid w:val="0910FA57"/>
    <w:rsid w:val="0A147A6A"/>
    <w:rsid w:val="0A45EC66"/>
    <w:rsid w:val="0ACA2DBD"/>
    <w:rsid w:val="0AEDAE95"/>
    <w:rsid w:val="0B48EFAB"/>
    <w:rsid w:val="0BD68E3F"/>
    <w:rsid w:val="0C0452E5"/>
    <w:rsid w:val="0C229144"/>
    <w:rsid w:val="0CCCB461"/>
    <w:rsid w:val="0D00380C"/>
    <w:rsid w:val="0D61DEE0"/>
    <w:rsid w:val="0F7F44DF"/>
    <w:rsid w:val="1182EFB9"/>
    <w:rsid w:val="13CEDB36"/>
    <w:rsid w:val="1427F2D9"/>
    <w:rsid w:val="14BE2B52"/>
    <w:rsid w:val="152CEBAC"/>
    <w:rsid w:val="15770E21"/>
    <w:rsid w:val="157D1128"/>
    <w:rsid w:val="16897D1E"/>
    <w:rsid w:val="169C1F5E"/>
    <w:rsid w:val="16F56892"/>
    <w:rsid w:val="180C88FC"/>
    <w:rsid w:val="1834DA19"/>
    <w:rsid w:val="1950A2A6"/>
    <w:rsid w:val="1A09847E"/>
    <w:rsid w:val="1B422EE9"/>
    <w:rsid w:val="1B542591"/>
    <w:rsid w:val="1BF8D435"/>
    <w:rsid w:val="1E0E8E98"/>
    <w:rsid w:val="1E59846E"/>
    <w:rsid w:val="1EABF18F"/>
    <w:rsid w:val="1EEFBF47"/>
    <w:rsid w:val="1F99C863"/>
    <w:rsid w:val="1FE86AD7"/>
    <w:rsid w:val="205B1886"/>
    <w:rsid w:val="20D1B706"/>
    <w:rsid w:val="213D992B"/>
    <w:rsid w:val="23A97FD2"/>
    <w:rsid w:val="23BE26D6"/>
    <w:rsid w:val="243505BB"/>
    <w:rsid w:val="245CE8C5"/>
    <w:rsid w:val="24647C93"/>
    <w:rsid w:val="25259194"/>
    <w:rsid w:val="2568D25F"/>
    <w:rsid w:val="25877499"/>
    <w:rsid w:val="26CCFBEE"/>
    <w:rsid w:val="270453ED"/>
    <w:rsid w:val="273A93EC"/>
    <w:rsid w:val="27966FF7"/>
    <w:rsid w:val="2AA94DCF"/>
    <w:rsid w:val="2B3B8D1A"/>
    <w:rsid w:val="2CA2E2D3"/>
    <w:rsid w:val="2D3E340A"/>
    <w:rsid w:val="2F8F3F25"/>
    <w:rsid w:val="300E9BD1"/>
    <w:rsid w:val="3070B810"/>
    <w:rsid w:val="319CFD92"/>
    <w:rsid w:val="31E24EE4"/>
    <w:rsid w:val="32083A5E"/>
    <w:rsid w:val="322B9D96"/>
    <w:rsid w:val="32A02B5D"/>
    <w:rsid w:val="32DBFA3D"/>
    <w:rsid w:val="33C8D698"/>
    <w:rsid w:val="341F1E2B"/>
    <w:rsid w:val="35A82A89"/>
    <w:rsid w:val="3608FE6C"/>
    <w:rsid w:val="3695F05C"/>
    <w:rsid w:val="374F3C07"/>
    <w:rsid w:val="385E4C16"/>
    <w:rsid w:val="38C59B10"/>
    <w:rsid w:val="3912EB30"/>
    <w:rsid w:val="391BCC90"/>
    <w:rsid w:val="3C6E4F04"/>
    <w:rsid w:val="3C7F95E4"/>
    <w:rsid w:val="3D4220A6"/>
    <w:rsid w:val="3E166553"/>
    <w:rsid w:val="3E4E90B8"/>
    <w:rsid w:val="3E81FBA9"/>
    <w:rsid w:val="3E946664"/>
    <w:rsid w:val="3EE6A9DC"/>
    <w:rsid w:val="4045F8B0"/>
    <w:rsid w:val="40885242"/>
    <w:rsid w:val="414B3817"/>
    <w:rsid w:val="42B0B25E"/>
    <w:rsid w:val="43569BFF"/>
    <w:rsid w:val="43AAF665"/>
    <w:rsid w:val="440034BB"/>
    <w:rsid w:val="442105DD"/>
    <w:rsid w:val="4523A560"/>
    <w:rsid w:val="4538E9B7"/>
    <w:rsid w:val="4559EB86"/>
    <w:rsid w:val="45DA4495"/>
    <w:rsid w:val="45E4B422"/>
    <w:rsid w:val="462A00B2"/>
    <w:rsid w:val="46E3A343"/>
    <w:rsid w:val="484EECEA"/>
    <w:rsid w:val="487547E9"/>
    <w:rsid w:val="4877B36B"/>
    <w:rsid w:val="487F6928"/>
    <w:rsid w:val="494923DE"/>
    <w:rsid w:val="49BC4903"/>
    <w:rsid w:val="4AC29D71"/>
    <w:rsid w:val="4B0BA2A6"/>
    <w:rsid w:val="4C66260F"/>
    <w:rsid w:val="4CDF5374"/>
    <w:rsid w:val="4D8B917F"/>
    <w:rsid w:val="4E6F9F34"/>
    <w:rsid w:val="4EBEEA60"/>
    <w:rsid w:val="4F10BFDF"/>
    <w:rsid w:val="51474023"/>
    <w:rsid w:val="529894B4"/>
    <w:rsid w:val="5379DF79"/>
    <w:rsid w:val="539B3DB7"/>
    <w:rsid w:val="53E641A0"/>
    <w:rsid w:val="542F9B42"/>
    <w:rsid w:val="54784025"/>
    <w:rsid w:val="547BCB47"/>
    <w:rsid w:val="5520C855"/>
    <w:rsid w:val="552CF2BC"/>
    <w:rsid w:val="55ADB2B4"/>
    <w:rsid w:val="565EE1EA"/>
    <w:rsid w:val="5691690E"/>
    <w:rsid w:val="56EEE6BD"/>
    <w:rsid w:val="56F93D16"/>
    <w:rsid w:val="570FACB5"/>
    <w:rsid w:val="581AC276"/>
    <w:rsid w:val="5854C316"/>
    <w:rsid w:val="58747635"/>
    <w:rsid w:val="58B4D5BC"/>
    <w:rsid w:val="58C6B702"/>
    <w:rsid w:val="5AC22503"/>
    <w:rsid w:val="5B97BC92"/>
    <w:rsid w:val="5C63551E"/>
    <w:rsid w:val="5D1DBC28"/>
    <w:rsid w:val="5DEE5346"/>
    <w:rsid w:val="5F41EBEC"/>
    <w:rsid w:val="5FA8BE7F"/>
    <w:rsid w:val="60F11EA7"/>
    <w:rsid w:val="619ACFA7"/>
    <w:rsid w:val="620B0C0B"/>
    <w:rsid w:val="620F7C47"/>
    <w:rsid w:val="636DB999"/>
    <w:rsid w:val="63F25143"/>
    <w:rsid w:val="644C811D"/>
    <w:rsid w:val="66609923"/>
    <w:rsid w:val="677A172E"/>
    <w:rsid w:val="6792E4A7"/>
    <w:rsid w:val="6798ED1D"/>
    <w:rsid w:val="68579D87"/>
    <w:rsid w:val="68804540"/>
    <w:rsid w:val="69F3F2EE"/>
    <w:rsid w:val="6AC6FC39"/>
    <w:rsid w:val="6C21FD59"/>
    <w:rsid w:val="6C796ADE"/>
    <w:rsid w:val="6D54B96E"/>
    <w:rsid w:val="6D55642F"/>
    <w:rsid w:val="6E653DD9"/>
    <w:rsid w:val="7178882B"/>
    <w:rsid w:val="71C7B29A"/>
    <w:rsid w:val="726AED6C"/>
    <w:rsid w:val="72AD6354"/>
    <w:rsid w:val="72BD9095"/>
    <w:rsid w:val="73248D90"/>
    <w:rsid w:val="735B8DAA"/>
    <w:rsid w:val="73F60271"/>
    <w:rsid w:val="753E0AF8"/>
    <w:rsid w:val="75C8C487"/>
    <w:rsid w:val="774D47C6"/>
    <w:rsid w:val="77538535"/>
    <w:rsid w:val="77724199"/>
    <w:rsid w:val="78683861"/>
    <w:rsid w:val="78AF847D"/>
    <w:rsid w:val="7999417A"/>
    <w:rsid w:val="79EEC39C"/>
    <w:rsid w:val="7A57B681"/>
    <w:rsid w:val="7AA495CF"/>
    <w:rsid w:val="7CCF274C"/>
    <w:rsid w:val="7E738BE2"/>
    <w:rsid w:val="7F42EA99"/>
    <w:rsid w:val="7F56D8DA"/>
    <w:rsid w:val="7FF3D2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E2FE7D"/>
  <w15:chartTrackingRefBased/>
  <w15:docId w15:val="{A0C8B52E-AA39-3C4A-B0FB-F571609B69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0"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0"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4E53E1"/>
    <w:rPr>
      <w:rFonts w:ascii="Times New Roman" w:hAnsi="Times New Roman" w:eastAsia="Times New Roman" w:cs="Times New Roman"/>
      <w:kern w:val="0"/>
      <w:lang w:eastAsia="en-GB"/>
      <w14:ligatures w14:val="none"/>
    </w:rPr>
  </w:style>
  <w:style w:type="paragraph" w:styleId="Heading1">
    <w:name w:val="heading 1"/>
    <w:basedOn w:val="Normal"/>
    <w:next w:val="Normal"/>
    <w:link w:val="Heading1Char"/>
    <w:uiPriority w:val="9"/>
    <w:qFormat/>
    <w:rsid w:val="00497D6A"/>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97D6A"/>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97D6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nhideWhenUsed/>
    <w:qFormat/>
    <w:rsid w:val="00497D6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97D6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97D6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97D6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97D6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97D6A"/>
    <w:pPr>
      <w:keepNext/>
      <w:keepLines/>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497D6A"/>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497D6A"/>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497D6A"/>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rsid w:val="00497D6A"/>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497D6A"/>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497D6A"/>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497D6A"/>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497D6A"/>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497D6A"/>
    <w:rPr>
      <w:rFonts w:eastAsiaTheme="majorEastAsia" w:cstheme="majorBidi"/>
      <w:color w:val="272727" w:themeColor="text1" w:themeTint="D8"/>
    </w:rPr>
  </w:style>
  <w:style w:type="paragraph" w:styleId="Title">
    <w:name w:val="Title"/>
    <w:basedOn w:val="Normal"/>
    <w:next w:val="Normal"/>
    <w:link w:val="TitleChar"/>
    <w:uiPriority w:val="10"/>
    <w:qFormat/>
    <w:rsid w:val="00497D6A"/>
    <w:pPr>
      <w:spacing w:after="80"/>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497D6A"/>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497D6A"/>
    <w:pPr>
      <w:numPr>
        <w:ilvl w:val="1"/>
      </w:numPr>
      <w:spacing w:after="160"/>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497D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97D6A"/>
    <w:pPr>
      <w:spacing w:before="160" w:after="160"/>
      <w:jc w:val="center"/>
    </w:pPr>
    <w:rPr>
      <w:i/>
      <w:iCs/>
      <w:color w:val="404040" w:themeColor="text1" w:themeTint="BF"/>
    </w:rPr>
  </w:style>
  <w:style w:type="character" w:styleId="QuoteChar" w:customStyle="1">
    <w:name w:val="Quote Char"/>
    <w:basedOn w:val="DefaultParagraphFont"/>
    <w:link w:val="Quote"/>
    <w:uiPriority w:val="29"/>
    <w:rsid w:val="00497D6A"/>
    <w:rPr>
      <w:i/>
      <w:iCs/>
      <w:color w:val="404040" w:themeColor="text1" w:themeTint="BF"/>
    </w:rPr>
  </w:style>
  <w:style w:type="paragraph" w:styleId="ListParagraph">
    <w:name w:val="List Paragraph"/>
    <w:basedOn w:val="Normal"/>
    <w:uiPriority w:val="34"/>
    <w:qFormat/>
    <w:rsid w:val="00497D6A"/>
    <w:pPr>
      <w:ind w:left="720"/>
      <w:contextualSpacing/>
    </w:pPr>
  </w:style>
  <w:style w:type="character" w:styleId="IntenseEmphasis">
    <w:name w:val="Intense Emphasis"/>
    <w:basedOn w:val="DefaultParagraphFont"/>
    <w:uiPriority w:val="21"/>
    <w:qFormat/>
    <w:rsid w:val="00497D6A"/>
    <w:rPr>
      <w:i/>
      <w:iCs/>
      <w:color w:val="0F4761" w:themeColor="accent1" w:themeShade="BF"/>
    </w:rPr>
  </w:style>
  <w:style w:type="paragraph" w:styleId="IntenseQuote">
    <w:name w:val="Intense Quote"/>
    <w:basedOn w:val="Normal"/>
    <w:next w:val="Normal"/>
    <w:link w:val="IntenseQuoteChar"/>
    <w:uiPriority w:val="30"/>
    <w:qFormat/>
    <w:rsid w:val="00497D6A"/>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497D6A"/>
    <w:rPr>
      <w:i/>
      <w:iCs/>
      <w:color w:val="0F4761" w:themeColor="accent1" w:themeShade="BF"/>
    </w:rPr>
  </w:style>
  <w:style w:type="character" w:styleId="IntenseReference">
    <w:name w:val="Intense Reference"/>
    <w:basedOn w:val="DefaultParagraphFont"/>
    <w:uiPriority w:val="32"/>
    <w:qFormat/>
    <w:rsid w:val="00497D6A"/>
    <w:rPr>
      <w:b/>
      <w:bCs/>
      <w:smallCaps/>
      <w:color w:val="0F4761" w:themeColor="accent1" w:themeShade="BF"/>
      <w:spacing w:val="5"/>
    </w:rPr>
  </w:style>
  <w:style w:type="paragraph" w:styleId="BodyText">
    <w:name w:val="Body Text"/>
    <w:basedOn w:val="Normal"/>
    <w:link w:val="BodyTextChar"/>
    <w:rsid w:val="001C3E3A"/>
    <w:rPr>
      <w:b/>
    </w:rPr>
  </w:style>
  <w:style w:type="character" w:styleId="BodyTextChar" w:customStyle="1">
    <w:name w:val="Body Text Char"/>
    <w:basedOn w:val="DefaultParagraphFont"/>
    <w:link w:val="BodyText"/>
    <w:rsid w:val="001C3E3A"/>
    <w:rPr>
      <w:rFonts w:ascii="Times New Roman" w:hAnsi="Times New Roman" w:eastAsia="Times New Roman" w:cs="Times New Roman"/>
      <w:b/>
      <w:kern w:val="0"/>
      <w:szCs w:val="20"/>
      <w14:ligatures w14:val="none"/>
    </w:rPr>
  </w:style>
  <w:style w:type="character" w:styleId="Strong">
    <w:name w:val="Strong"/>
    <w:basedOn w:val="DefaultParagraphFont"/>
    <w:uiPriority w:val="22"/>
    <w:qFormat/>
    <w:rsid w:val="004E53E1"/>
    <w:rPr>
      <w:b/>
      <w:bCs/>
    </w:rPr>
  </w:style>
  <w:style w:type="paragraph" w:styleId="NormalWeb">
    <w:name w:val="Normal (Web)"/>
    <w:basedOn w:val="Normal"/>
    <w:uiPriority w:val="99"/>
    <w:unhideWhenUsed/>
    <w:rsid w:val="00D45C32"/>
    <w:pPr>
      <w:spacing w:before="100" w:beforeAutospacing="1" w:after="100" w:afterAutospacing="1"/>
    </w:pPr>
  </w:style>
  <w:style w:type="character" w:styleId="url" w:customStyle="1">
    <w:name w:val="url"/>
    <w:basedOn w:val="DefaultParagraphFont"/>
    <w:rsid w:val="00D45C32"/>
  </w:style>
  <w:style w:type="character" w:styleId="Hyperlink">
    <w:name w:val="Hyperlink"/>
    <w:basedOn w:val="DefaultParagraphFont"/>
    <w:uiPriority w:val="99"/>
    <w:unhideWhenUsed/>
    <w:rsid w:val="00D45C32"/>
    <w:rPr>
      <w:color w:val="467886" w:themeColor="hyperlink"/>
      <w:u w:val="single"/>
    </w:rPr>
  </w:style>
  <w:style w:type="character" w:styleId="UnresolvedMention">
    <w:name w:val="Unresolved Mention"/>
    <w:basedOn w:val="DefaultParagraphFont"/>
    <w:uiPriority w:val="99"/>
    <w:semiHidden/>
    <w:unhideWhenUsed/>
    <w:rsid w:val="00D45C32"/>
    <w:rPr>
      <w:color w:val="605E5C"/>
      <w:shd w:val="clear" w:color="auto" w:fill="E1DFDD"/>
    </w:rPr>
  </w:style>
  <w:style w:type="table" w:styleId="TableGrid">
    <w:name w:val="Table Grid"/>
    <w:basedOn w:val="TableNormal"/>
    <w:uiPriority w:val="39"/>
    <w:rsid w:val="00212B94"/>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selected" w:customStyle="1">
    <w:name w:val="selected"/>
    <w:basedOn w:val="DefaultParagraphFont"/>
    <w:rsid w:val="0071622C"/>
  </w:style>
  <w:style w:type="character" w:styleId="FollowedHyperlink">
    <w:name w:val="FollowedHyperlink"/>
    <w:basedOn w:val="DefaultParagraphFont"/>
    <w:uiPriority w:val="99"/>
    <w:semiHidden/>
    <w:unhideWhenUsed/>
    <w:rsid w:val="000213DB"/>
    <w:rPr>
      <w:color w:val="96607D" w:themeColor="followedHyperlink"/>
      <w:u w:val="single"/>
    </w:rPr>
  </w:style>
  <w:style w:type="paragraph" w:styleId="Header">
    <w:name w:val="header"/>
    <w:basedOn w:val="Normal"/>
    <w:link w:val="HeaderChar"/>
    <w:uiPriority w:val="99"/>
    <w:unhideWhenUsed/>
    <w:rsid w:val="00580867"/>
    <w:pPr>
      <w:tabs>
        <w:tab w:val="center" w:pos="4513"/>
        <w:tab w:val="right" w:pos="9026"/>
      </w:tabs>
    </w:pPr>
  </w:style>
  <w:style w:type="character" w:styleId="HeaderChar" w:customStyle="1">
    <w:name w:val="Header Char"/>
    <w:basedOn w:val="DefaultParagraphFont"/>
    <w:link w:val="Header"/>
    <w:uiPriority w:val="99"/>
    <w:rsid w:val="00580867"/>
    <w:rPr>
      <w:rFonts w:ascii="Times New Roman" w:hAnsi="Times New Roman" w:eastAsia="Times New Roman" w:cs="Times New Roman"/>
      <w:kern w:val="0"/>
      <w:lang w:eastAsia="en-GB"/>
      <w14:ligatures w14:val="none"/>
    </w:rPr>
  </w:style>
  <w:style w:type="paragraph" w:styleId="Footer">
    <w:name w:val="footer"/>
    <w:basedOn w:val="Normal"/>
    <w:link w:val="FooterChar"/>
    <w:uiPriority w:val="99"/>
    <w:unhideWhenUsed/>
    <w:rsid w:val="00580867"/>
    <w:pPr>
      <w:tabs>
        <w:tab w:val="center" w:pos="4513"/>
        <w:tab w:val="right" w:pos="9026"/>
      </w:tabs>
    </w:pPr>
  </w:style>
  <w:style w:type="character" w:styleId="FooterChar" w:customStyle="1">
    <w:name w:val="Footer Char"/>
    <w:basedOn w:val="DefaultParagraphFont"/>
    <w:link w:val="Footer"/>
    <w:uiPriority w:val="99"/>
    <w:rsid w:val="00580867"/>
    <w:rPr>
      <w:rFonts w:ascii="Times New Roman" w:hAnsi="Times New Roman" w:eastAsia="Times New Roman" w:cs="Times New Roman"/>
      <w:kern w:val="0"/>
      <w:lang w:eastAsia="en-GB"/>
      <w14:ligatures w14:val="none"/>
    </w:rPr>
  </w:style>
  <w:style w:type="table" w:styleId="GridTable1Light-Accent5">
    <w:name w:val="Grid Table 1 Light Accent 5"/>
    <w:basedOn w:val="TableNormal"/>
    <w:uiPriority w:val="46"/>
    <w:rsid w:val="002A18B8"/>
    <w:tblPr>
      <w:tblStyleRowBandSize w:val="1"/>
      <w:tblStyleColBandSize w:val="1"/>
      <w:tblBorders>
        <w:top w:val="single" w:color="E59EDC" w:themeColor="accent5" w:themeTint="66" w:sz="4" w:space="0"/>
        <w:left w:val="single" w:color="E59EDC" w:themeColor="accent5" w:themeTint="66" w:sz="4" w:space="0"/>
        <w:bottom w:val="single" w:color="E59EDC" w:themeColor="accent5" w:themeTint="66" w:sz="4" w:space="0"/>
        <w:right w:val="single" w:color="E59EDC" w:themeColor="accent5" w:themeTint="66" w:sz="4" w:space="0"/>
        <w:insideH w:val="single" w:color="E59EDC" w:themeColor="accent5" w:themeTint="66" w:sz="4" w:space="0"/>
        <w:insideV w:val="single" w:color="E59EDC" w:themeColor="accent5" w:themeTint="66" w:sz="4" w:space="0"/>
      </w:tblBorders>
    </w:tblPr>
    <w:tblStylePr w:type="firstRow">
      <w:rPr>
        <w:b/>
        <w:bCs/>
      </w:rPr>
      <w:tblPr/>
      <w:tcPr>
        <w:tcBorders>
          <w:bottom w:val="single" w:color="D86DCB" w:themeColor="accent5" w:themeTint="99" w:sz="12" w:space="0"/>
        </w:tcBorders>
      </w:tcPr>
    </w:tblStylePr>
    <w:tblStylePr w:type="lastRow">
      <w:rPr>
        <w:b/>
        <w:bCs/>
      </w:rPr>
      <w:tblPr/>
      <w:tcPr>
        <w:tcBorders>
          <w:top w:val="double" w:color="D86DCB" w:themeColor="accent5" w:themeTint="99" w:sz="2" w:space="0"/>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0449353">
      <w:bodyDiv w:val="1"/>
      <w:marLeft w:val="0"/>
      <w:marRight w:val="0"/>
      <w:marTop w:val="0"/>
      <w:marBottom w:val="0"/>
      <w:divBdr>
        <w:top w:val="none" w:sz="0" w:space="0" w:color="auto"/>
        <w:left w:val="none" w:sz="0" w:space="0" w:color="auto"/>
        <w:bottom w:val="none" w:sz="0" w:space="0" w:color="auto"/>
        <w:right w:val="none" w:sz="0" w:space="0" w:color="auto"/>
      </w:divBdr>
      <w:divsChild>
        <w:div w:id="416363187">
          <w:marLeft w:val="0"/>
          <w:marRight w:val="0"/>
          <w:marTop w:val="0"/>
          <w:marBottom w:val="0"/>
          <w:divBdr>
            <w:top w:val="none" w:sz="0" w:space="0" w:color="auto"/>
            <w:left w:val="none" w:sz="0" w:space="0" w:color="auto"/>
            <w:bottom w:val="none" w:sz="0" w:space="0" w:color="auto"/>
            <w:right w:val="none" w:sz="0" w:space="0" w:color="auto"/>
          </w:divBdr>
        </w:div>
      </w:divsChild>
    </w:div>
    <w:div w:id="90320985">
      <w:bodyDiv w:val="1"/>
      <w:marLeft w:val="0"/>
      <w:marRight w:val="0"/>
      <w:marTop w:val="0"/>
      <w:marBottom w:val="0"/>
      <w:divBdr>
        <w:top w:val="none" w:sz="0" w:space="0" w:color="auto"/>
        <w:left w:val="none" w:sz="0" w:space="0" w:color="auto"/>
        <w:bottom w:val="none" w:sz="0" w:space="0" w:color="auto"/>
        <w:right w:val="none" w:sz="0" w:space="0" w:color="auto"/>
      </w:divBdr>
      <w:divsChild>
        <w:div w:id="258300257">
          <w:marLeft w:val="-720"/>
          <w:marRight w:val="0"/>
          <w:marTop w:val="0"/>
          <w:marBottom w:val="0"/>
          <w:divBdr>
            <w:top w:val="none" w:sz="0" w:space="0" w:color="auto"/>
            <w:left w:val="none" w:sz="0" w:space="0" w:color="auto"/>
            <w:bottom w:val="none" w:sz="0" w:space="0" w:color="auto"/>
            <w:right w:val="none" w:sz="0" w:space="0" w:color="auto"/>
          </w:divBdr>
        </w:div>
      </w:divsChild>
    </w:div>
    <w:div w:id="115569869">
      <w:bodyDiv w:val="1"/>
      <w:marLeft w:val="0"/>
      <w:marRight w:val="0"/>
      <w:marTop w:val="0"/>
      <w:marBottom w:val="0"/>
      <w:divBdr>
        <w:top w:val="none" w:sz="0" w:space="0" w:color="auto"/>
        <w:left w:val="none" w:sz="0" w:space="0" w:color="auto"/>
        <w:bottom w:val="none" w:sz="0" w:space="0" w:color="auto"/>
        <w:right w:val="none" w:sz="0" w:space="0" w:color="auto"/>
      </w:divBdr>
      <w:divsChild>
        <w:div w:id="1142307958">
          <w:marLeft w:val="0"/>
          <w:marRight w:val="0"/>
          <w:marTop w:val="0"/>
          <w:marBottom w:val="0"/>
          <w:divBdr>
            <w:top w:val="none" w:sz="0" w:space="0" w:color="auto"/>
            <w:left w:val="none" w:sz="0" w:space="0" w:color="auto"/>
            <w:bottom w:val="none" w:sz="0" w:space="0" w:color="auto"/>
            <w:right w:val="none" w:sz="0" w:space="0" w:color="auto"/>
          </w:divBdr>
        </w:div>
      </w:divsChild>
    </w:div>
    <w:div w:id="120611664">
      <w:bodyDiv w:val="1"/>
      <w:marLeft w:val="0"/>
      <w:marRight w:val="0"/>
      <w:marTop w:val="0"/>
      <w:marBottom w:val="0"/>
      <w:divBdr>
        <w:top w:val="none" w:sz="0" w:space="0" w:color="auto"/>
        <w:left w:val="none" w:sz="0" w:space="0" w:color="auto"/>
        <w:bottom w:val="none" w:sz="0" w:space="0" w:color="auto"/>
        <w:right w:val="none" w:sz="0" w:space="0" w:color="auto"/>
      </w:divBdr>
      <w:divsChild>
        <w:div w:id="1957910961">
          <w:marLeft w:val="-720"/>
          <w:marRight w:val="0"/>
          <w:marTop w:val="0"/>
          <w:marBottom w:val="0"/>
          <w:divBdr>
            <w:top w:val="none" w:sz="0" w:space="0" w:color="auto"/>
            <w:left w:val="none" w:sz="0" w:space="0" w:color="auto"/>
            <w:bottom w:val="none" w:sz="0" w:space="0" w:color="auto"/>
            <w:right w:val="none" w:sz="0" w:space="0" w:color="auto"/>
          </w:divBdr>
        </w:div>
      </w:divsChild>
    </w:div>
    <w:div w:id="150870211">
      <w:bodyDiv w:val="1"/>
      <w:marLeft w:val="0"/>
      <w:marRight w:val="0"/>
      <w:marTop w:val="0"/>
      <w:marBottom w:val="0"/>
      <w:divBdr>
        <w:top w:val="none" w:sz="0" w:space="0" w:color="auto"/>
        <w:left w:val="none" w:sz="0" w:space="0" w:color="auto"/>
        <w:bottom w:val="none" w:sz="0" w:space="0" w:color="auto"/>
        <w:right w:val="none" w:sz="0" w:space="0" w:color="auto"/>
      </w:divBdr>
      <w:divsChild>
        <w:div w:id="883248921">
          <w:marLeft w:val="-720"/>
          <w:marRight w:val="0"/>
          <w:marTop w:val="0"/>
          <w:marBottom w:val="0"/>
          <w:divBdr>
            <w:top w:val="none" w:sz="0" w:space="0" w:color="auto"/>
            <w:left w:val="none" w:sz="0" w:space="0" w:color="auto"/>
            <w:bottom w:val="none" w:sz="0" w:space="0" w:color="auto"/>
            <w:right w:val="none" w:sz="0" w:space="0" w:color="auto"/>
          </w:divBdr>
        </w:div>
      </w:divsChild>
    </w:div>
    <w:div w:id="161315300">
      <w:bodyDiv w:val="1"/>
      <w:marLeft w:val="0"/>
      <w:marRight w:val="0"/>
      <w:marTop w:val="0"/>
      <w:marBottom w:val="0"/>
      <w:divBdr>
        <w:top w:val="none" w:sz="0" w:space="0" w:color="auto"/>
        <w:left w:val="none" w:sz="0" w:space="0" w:color="auto"/>
        <w:bottom w:val="none" w:sz="0" w:space="0" w:color="auto"/>
        <w:right w:val="none" w:sz="0" w:space="0" w:color="auto"/>
      </w:divBdr>
      <w:divsChild>
        <w:div w:id="1089086540">
          <w:marLeft w:val="0"/>
          <w:marRight w:val="0"/>
          <w:marTop w:val="0"/>
          <w:marBottom w:val="0"/>
          <w:divBdr>
            <w:top w:val="none" w:sz="0" w:space="0" w:color="auto"/>
            <w:left w:val="none" w:sz="0" w:space="0" w:color="auto"/>
            <w:bottom w:val="none" w:sz="0" w:space="0" w:color="auto"/>
            <w:right w:val="none" w:sz="0" w:space="0" w:color="auto"/>
          </w:divBdr>
        </w:div>
      </w:divsChild>
    </w:div>
    <w:div w:id="217281933">
      <w:bodyDiv w:val="1"/>
      <w:marLeft w:val="0"/>
      <w:marRight w:val="0"/>
      <w:marTop w:val="0"/>
      <w:marBottom w:val="0"/>
      <w:divBdr>
        <w:top w:val="none" w:sz="0" w:space="0" w:color="auto"/>
        <w:left w:val="none" w:sz="0" w:space="0" w:color="auto"/>
        <w:bottom w:val="none" w:sz="0" w:space="0" w:color="auto"/>
        <w:right w:val="none" w:sz="0" w:space="0" w:color="auto"/>
      </w:divBdr>
      <w:divsChild>
        <w:div w:id="257493944">
          <w:marLeft w:val="-720"/>
          <w:marRight w:val="0"/>
          <w:marTop w:val="0"/>
          <w:marBottom w:val="0"/>
          <w:divBdr>
            <w:top w:val="none" w:sz="0" w:space="0" w:color="auto"/>
            <w:left w:val="none" w:sz="0" w:space="0" w:color="auto"/>
            <w:bottom w:val="none" w:sz="0" w:space="0" w:color="auto"/>
            <w:right w:val="none" w:sz="0" w:space="0" w:color="auto"/>
          </w:divBdr>
        </w:div>
      </w:divsChild>
    </w:div>
    <w:div w:id="231544551">
      <w:bodyDiv w:val="1"/>
      <w:marLeft w:val="0"/>
      <w:marRight w:val="0"/>
      <w:marTop w:val="0"/>
      <w:marBottom w:val="0"/>
      <w:divBdr>
        <w:top w:val="none" w:sz="0" w:space="0" w:color="auto"/>
        <w:left w:val="none" w:sz="0" w:space="0" w:color="auto"/>
        <w:bottom w:val="none" w:sz="0" w:space="0" w:color="auto"/>
        <w:right w:val="none" w:sz="0" w:space="0" w:color="auto"/>
      </w:divBdr>
      <w:divsChild>
        <w:div w:id="37244577">
          <w:marLeft w:val="0"/>
          <w:marRight w:val="0"/>
          <w:marTop w:val="0"/>
          <w:marBottom w:val="0"/>
          <w:divBdr>
            <w:top w:val="none" w:sz="0" w:space="0" w:color="auto"/>
            <w:left w:val="none" w:sz="0" w:space="0" w:color="auto"/>
            <w:bottom w:val="none" w:sz="0" w:space="0" w:color="auto"/>
            <w:right w:val="none" w:sz="0" w:space="0" w:color="auto"/>
          </w:divBdr>
        </w:div>
      </w:divsChild>
    </w:div>
    <w:div w:id="284897048">
      <w:bodyDiv w:val="1"/>
      <w:marLeft w:val="0"/>
      <w:marRight w:val="0"/>
      <w:marTop w:val="0"/>
      <w:marBottom w:val="0"/>
      <w:divBdr>
        <w:top w:val="none" w:sz="0" w:space="0" w:color="auto"/>
        <w:left w:val="none" w:sz="0" w:space="0" w:color="auto"/>
        <w:bottom w:val="none" w:sz="0" w:space="0" w:color="auto"/>
        <w:right w:val="none" w:sz="0" w:space="0" w:color="auto"/>
      </w:divBdr>
    </w:div>
    <w:div w:id="323513068">
      <w:bodyDiv w:val="1"/>
      <w:marLeft w:val="0"/>
      <w:marRight w:val="0"/>
      <w:marTop w:val="0"/>
      <w:marBottom w:val="0"/>
      <w:divBdr>
        <w:top w:val="none" w:sz="0" w:space="0" w:color="auto"/>
        <w:left w:val="none" w:sz="0" w:space="0" w:color="auto"/>
        <w:bottom w:val="none" w:sz="0" w:space="0" w:color="auto"/>
        <w:right w:val="none" w:sz="0" w:space="0" w:color="auto"/>
      </w:divBdr>
      <w:divsChild>
        <w:div w:id="334722113">
          <w:marLeft w:val="0"/>
          <w:marRight w:val="0"/>
          <w:marTop w:val="0"/>
          <w:marBottom w:val="0"/>
          <w:divBdr>
            <w:top w:val="none" w:sz="0" w:space="0" w:color="auto"/>
            <w:left w:val="none" w:sz="0" w:space="0" w:color="auto"/>
            <w:bottom w:val="none" w:sz="0" w:space="0" w:color="auto"/>
            <w:right w:val="none" w:sz="0" w:space="0" w:color="auto"/>
          </w:divBdr>
        </w:div>
      </w:divsChild>
    </w:div>
    <w:div w:id="345983742">
      <w:bodyDiv w:val="1"/>
      <w:marLeft w:val="0"/>
      <w:marRight w:val="0"/>
      <w:marTop w:val="0"/>
      <w:marBottom w:val="0"/>
      <w:divBdr>
        <w:top w:val="none" w:sz="0" w:space="0" w:color="auto"/>
        <w:left w:val="none" w:sz="0" w:space="0" w:color="auto"/>
        <w:bottom w:val="none" w:sz="0" w:space="0" w:color="auto"/>
        <w:right w:val="none" w:sz="0" w:space="0" w:color="auto"/>
      </w:divBdr>
      <w:divsChild>
        <w:div w:id="559367747">
          <w:marLeft w:val="0"/>
          <w:marRight w:val="0"/>
          <w:marTop w:val="0"/>
          <w:marBottom w:val="0"/>
          <w:divBdr>
            <w:top w:val="none" w:sz="0" w:space="0" w:color="auto"/>
            <w:left w:val="none" w:sz="0" w:space="0" w:color="auto"/>
            <w:bottom w:val="none" w:sz="0" w:space="0" w:color="auto"/>
            <w:right w:val="none" w:sz="0" w:space="0" w:color="auto"/>
          </w:divBdr>
        </w:div>
      </w:divsChild>
    </w:div>
    <w:div w:id="396590563">
      <w:bodyDiv w:val="1"/>
      <w:marLeft w:val="0"/>
      <w:marRight w:val="0"/>
      <w:marTop w:val="0"/>
      <w:marBottom w:val="0"/>
      <w:divBdr>
        <w:top w:val="none" w:sz="0" w:space="0" w:color="auto"/>
        <w:left w:val="none" w:sz="0" w:space="0" w:color="auto"/>
        <w:bottom w:val="none" w:sz="0" w:space="0" w:color="auto"/>
        <w:right w:val="none" w:sz="0" w:space="0" w:color="auto"/>
      </w:divBdr>
    </w:div>
    <w:div w:id="436413416">
      <w:bodyDiv w:val="1"/>
      <w:marLeft w:val="0"/>
      <w:marRight w:val="0"/>
      <w:marTop w:val="0"/>
      <w:marBottom w:val="0"/>
      <w:divBdr>
        <w:top w:val="none" w:sz="0" w:space="0" w:color="auto"/>
        <w:left w:val="none" w:sz="0" w:space="0" w:color="auto"/>
        <w:bottom w:val="none" w:sz="0" w:space="0" w:color="auto"/>
        <w:right w:val="none" w:sz="0" w:space="0" w:color="auto"/>
      </w:divBdr>
      <w:divsChild>
        <w:div w:id="224412968">
          <w:marLeft w:val="0"/>
          <w:marRight w:val="0"/>
          <w:marTop w:val="0"/>
          <w:marBottom w:val="0"/>
          <w:divBdr>
            <w:top w:val="none" w:sz="0" w:space="0" w:color="auto"/>
            <w:left w:val="none" w:sz="0" w:space="0" w:color="auto"/>
            <w:bottom w:val="none" w:sz="0" w:space="0" w:color="auto"/>
            <w:right w:val="none" w:sz="0" w:space="0" w:color="auto"/>
          </w:divBdr>
        </w:div>
      </w:divsChild>
    </w:div>
    <w:div w:id="464395154">
      <w:bodyDiv w:val="1"/>
      <w:marLeft w:val="0"/>
      <w:marRight w:val="0"/>
      <w:marTop w:val="0"/>
      <w:marBottom w:val="0"/>
      <w:divBdr>
        <w:top w:val="none" w:sz="0" w:space="0" w:color="auto"/>
        <w:left w:val="none" w:sz="0" w:space="0" w:color="auto"/>
        <w:bottom w:val="none" w:sz="0" w:space="0" w:color="auto"/>
        <w:right w:val="none" w:sz="0" w:space="0" w:color="auto"/>
      </w:divBdr>
      <w:divsChild>
        <w:div w:id="2126996034">
          <w:marLeft w:val="-720"/>
          <w:marRight w:val="0"/>
          <w:marTop w:val="0"/>
          <w:marBottom w:val="0"/>
          <w:divBdr>
            <w:top w:val="none" w:sz="0" w:space="0" w:color="auto"/>
            <w:left w:val="none" w:sz="0" w:space="0" w:color="auto"/>
            <w:bottom w:val="none" w:sz="0" w:space="0" w:color="auto"/>
            <w:right w:val="none" w:sz="0" w:space="0" w:color="auto"/>
          </w:divBdr>
        </w:div>
      </w:divsChild>
    </w:div>
    <w:div w:id="506675773">
      <w:bodyDiv w:val="1"/>
      <w:marLeft w:val="0"/>
      <w:marRight w:val="0"/>
      <w:marTop w:val="0"/>
      <w:marBottom w:val="0"/>
      <w:divBdr>
        <w:top w:val="none" w:sz="0" w:space="0" w:color="auto"/>
        <w:left w:val="none" w:sz="0" w:space="0" w:color="auto"/>
        <w:bottom w:val="none" w:sz="0" w:space="0" w:color="auto"/>
        <w:right w:val="none" w:sz="0" w:space="0" w:color="auto"/>
      </w:divBdr>
      <w:divsChild>
        <w:div w:id="722563057">
          <w:marLeft w:val="-720"/>
          <w:marRight w:val="0"/>
          <w:marTop w:val="0"/>
          <w:marBottom w:val="0"/>
          <w:divBdr>
            <w:top w:val="none" w:sz="0" w:space="0" w:color="auto"/>
            <w:left w:val="none" w:sz="0" w:space="0" w:color="auto"/>
            <w:bottom w:val="none" w:sz="0" w:space="0" w:color="auto"/>
            <w:right w:val="none" w:sz="0" w:space="0" w:color="auto"/>
          </w:divBdr>
        </w:div>
      </w:divsChild>
    </w:div>
    <w:div w:id="525366190">
      <w:bodyDiv w:val="1"/>
      <w:marLeft w:val="0"/>
      <w:marRight w:val="0"/>
      <w:marTop w:val="0"/>
      <w:marBottom w:val="0"/>
      <w:divBdr>
        <w:top w:val="none" w:sz="0" w:space="0" w:color="auto"/>
        <w:left w:val="none" w:sz="0" w:space="0" w:color="auto"/>
        <w:bottom w:val="none" w:sz="0" w:space="0" w:color="auto"/>
        <w:right w:val="none" w:sz="0" w:space="0" w:color="auto"/>
      </w:divBdr>
      <w:divsChild>
        <w:div w:id="2006780299">
          <w:marLeft w:val="0"/>
          <w:marRight w:val="0"/>
          <w:marTop w:val="0"/>
          <w:marBottom w:val="0"/>
          <w:divBdr>
            <w:top w:val="none" w:sz="0" w:space="0" w:color="auto"/>
            <w:left w:val="none" w:sz="0" w:space="0" w:color="auto"/>
            <w:bottom w:val="none" w:sz="0" w:space="0" w:color="auto"/>
            <w:right w:val="none" w:sz="0" w:space="0" w:color="auto"/>
          </w:divBdr>
        </w:div>
      </w:divsChild>
    </w:div>
    <w:div w:id="540048527">
      <w:bodyDiv w:val="1"/>
      <w:marLeft w:val="0"/>
      <w:marRight w:val="0"/>
      <w:marTop w:val="0"/>
      <w:marBottom w:val="0"/>
      <w:divBdr>
        <w:top w:val="none" w:sz="0" w:space="0" w:color="auto"/>
        <w:left w:val="none" w:sz="0" w:space="0" w:color="auto"/>
        <w:bottom w:val="none" w:sz="0" w:space="0" w:color="auto"/>
        <w:right w:val="none" w:sz="0" w:space="0" w:color="auto"/>
      </w:divBdr>
      <w:divsChild>
        <w:div w:id="950623996">
          <w:marLeft w:val="-720"/>
          <w:marRight w:val="0"/>
          <w:marTop w:val="0"/>
          <w:marBottom w:val="0"/>
          <w:divBdr>
            <w:top w:val="none" w:sz="0" w:space="0" w:color="auto"/>
            <w:left w:val="none" w:sz="0" w:space="0" w:color="auto"/>
            <w:bottom w:val="none" w:sz="0" w:space="0" w:color="auto"/>
            <w:right w:val="none" w:sz="0" w:space="0" w:color="auto"/>
          </w:divBdr>
        </w:div>
      </w:divsChild>
    </w:div>
    <w:div w:id="558126653">
      <w:bodyDiv w:val="1"/>
      <w:marLeft w:val="0"/>
      <w:marRight w:val="0"/>
      <w:marTop w:val="0"/>
      <w:marBottom w:val="0"/>
      <w:divBdr>
        <w:top w:val="none" w:sz="0" w:space="0" w:color="auto"/>
        <w:left w:val="none" w:sz="0" w:space="0" w:color="auto"/>
        <w:bottom w:val="none" w:sz="0" w:space="0" w:color="auto"/>
        <w:right w:val="none" w:sz="0" w:space="0" w:color="auto"/>
      </w:divBdr>
      <w:divsChild>
        <w:div w:id="541938715">
          <w:marLeft w:val="-720"/>
          <w:marRight w:val="0"/>
          <w:marTop w:val="0"/>
          <w:marBottom w:val="0"/>
          <w:divBdr>
            <w:top w:val="none" w:sz="0" w:space="0" w:color="auto"/>
            <w:left w:val="none" w:sz="0" w:space="0" w:color="auto"/>
            <w:bottom w:val="none" w:sz="0" w:space="0" w:color="auto"/>
            <w:right w:val="none" w:sz="0" w:space="0" w:color="auto"/>
          </w:divBdr>
        </w:div>
      </w:divsChild>
    </w:div>
    <w:div w:id="590894337">
      <w:bodyDiv w:val="1"/>
      <w:marLeft w:val="0"/>
      <w:marRight w:val="0"/>
      <w:marTop w:val="0"/>
      <w:marBottom w:val="0"/>
      <w:divBdr>
        <w:top w:val="none" w:sz="0" w:space="0" w:color="auto"/>
        <w:left w:val="none" w:sz="0" w:space="0" w:color="auto"/>
        <w:bottom w:val="none" w:sz="0" w:space="0" w:color="auto"/>
        <w:right w:val="none" w:sz="0" w:space="0" w:color="auto"/>
      </w:divBdr>
      <w:divsChild>
        <w:div w:id="1013413623">
          <w:marLeft w:val="0"/>
          <w:marRight w:val="0"/>
          <w:marTop w:val="0"/>
          <w:marBottom w:val="0"/>
          <w:divBdr>
            <w:top w:val="none" w:sz="0" w:space="0" w:color="auto"/>
            <w:left w:val="none" w:sz="0" w:space="0" w:color="auto"/>
            <w:bottom w:val="none" w:sz="0" w:space="0" w:color="auto"/>
            <w:right w:val="none" w:sz="0" w:space="0" w:color="auto"/>
          </w:divBdr>
          <w:divsChild>
            <w:div w:id="2024747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8972666">
      <w:bodyDiv w:val="1"/>
      <w:marLeft w:val="0"/>
      <w:marRight w:val="0"/>
      <w:marTop w:val="0"/>
      <w:marBottom w:val="0"/>
      <w:divBdr>
        <w:top w:val="none" w:sz="0" w:space="0" w:color="auto"/>
        <w:left w:val="none" w:sz="0" w:space="0" w:color="auto"/>
        <w:bottom w:val="none" w:sz="0" w:space="0" w:color="auto"/>
        <w:right w:val="none" w:sz="0" w:space="0" w:color="auto"/>
      </w:divBdr>
      <w:divsChild>
        <w:div w:id="1236664621">
          <w:marLeft w:val="-720"/>
          <w:marRight w:val="0"/>
          <w:marTop w:val="0"/>
          <w:marBottom w:val="0"/>
          <w:divBdr>
            <w:top w:val="none" w:sz="0" w:space="0" w:color="auto"/>
            <w:left w:val="none" w:sz="0" w:space="0" w:color="auto"/>
            <w:bottom w:val="none" w:sz="0" w:space="0" w:color="auto"/>
            <w:right w:val="none" w:sz="0" w:space="0" w:color="auto"/>
          </w:divBdr>
        </w:div>
      </w:divsChild>
    </w:div>
    <w:div w:id="746683238">
      <w:bodyDiv w:val="1"/>
      <w:marLeft w:val="0"/>
      <w:marRight w:val="0"/>
      <w:marTop w:val="0"/>
      <w:marBottom w:val="0"/>
      <w:divBdr>
        <w:top w:val="none" w:sz="0" w:space="0" w:color="auto"/>
        <w:left w:val="none" w:sz="0" w:space="0" w:color="auto"/>
        <w:bottom w:val="none" w:sz="0" w:space="0" w:color="auto"/>
        <w:right w:val="none" w:sz="0" w:space="0" w:color="auto"/>
      </w:divBdr>
    </w:div>
    <w:div w:id="932661907">
      <w:bodyDiv w:val="1"/>
      <w:marLeft w:val="0"/>
      <w:marRight w:val="0"/>
      <w:marTop w:val="0"/>
      <w:marBottom w:val="0"/>
      <w:divBdr>
        <w:top w:val="none" w:sz="0" w:space="0" w:color="auto"/>
        <w:left w:val="none" w:sz="0" w:space="0" w:color="auto"/>
        <w:bottom w:val="none" w:sz="0" w:space="0" w:color="auto"/>
        <w:right w:val="none" w:sz="0" w:space="0" w:color="auto"/>
      </w:divBdr>
      <w:divsChild>
        <w:div w:id="1763913172">
          <w:marLeft w:val="0"/>
          <w:marRight w:val="0"/>
          <w:marTop w:val="0"/>
          <w:marBottom w:val="0"/>
          <w:divBdr>
            <w:top w:val="none" w:sz="0" w:space="0" w:color="auto"/>
            <w:left w:val="none" w:sz="0" w:space="0" w:color="auto"/>
            <w:bottom w:val="none" w:sz="0" w:space="0" w:color="auto"/>
            <w:right w:val="none" w:sz="0" w:space="0" w:color="auto"/>
          </w:divBdr>
        </w:div>
      </w:divsChild>
    </w:div>
    <w:div w:id="985165141">
      <w:bodyDiv w:val="1"/>
      <w:marLeft w:val="0"/>
      <w:marRight w:val="0"/>
      <w:marTop w:val="0"/>
      <w:marBottom w:val="0"/>
      <w:divBdr>
        <w:top w:val="none" w:sz="0" w:space="0" w:color="auto"/>
        <w:left w:val="none" w:sz="0" w:space="0" w:color="auto"/>
        <w:bottom w:val="none" w:sz="0" w:space="0" w:color="auto"/>
        <w:right w:val="none" w:sz="0" w:space="0" w:color="auto"/>
      </w:divBdr>
      <w:divsChild>
        <w:div w:id="1848210795">
          <w:marLeft w:val="-720"/>
          <w:marRight w:val="0"/>
          <w:marTop w:val="0"/>
          <w:marBottom w:val="0"/>
          <w:divBdr>
            <w:top w:val="none" w:sz="0" w:space="0" w:color="auto"/>
            <w:left w:val="none" w:sz="0" w:space="0" w:color="auto"/>
            <w:bottom w:val="none" w:sz="0" w:space="0" w:color="auto"/>
            <w:right w:val="none" w:sz="0" w:space="0" w:color="auto"/>
          </w:divBdr>
        </w:div>
      </w:divsChild>
    </w:div>
    <w:div w:id="1001933176">
      <w:bodyDiv w:val="1"/>
      <w:marLeft w:val="0"/>
      <w:marRight w:val="0"/>
      <w:marTop w:val="0"/>
      <w:marBottom w:val="0"/>
      <w:divBdr>
        <w:top w:val="none" w:sz="0" w:space="0" w:color="auto"/>
        <w:left w:val="none" w:sz="0" w:space="0" w:color="auto"/>
        <w:bottom w:val="none" w:sz="0" w:space="0" w:color="auto"/>
        <w:right w:val="none" w:sz="0" w:space="0" w:color="auto"/>
      </w:divBdr>
      <w:divsChild>
        <w:div w:id="359475795">
          <w:marLeft w:val="-720"/>
          <w:marRight w:val="0"/>
          <w:marTop w:val="0"/>
          <w:marBottom w:val="0"/>
          <w:divBdr>
            <w:top w:val="none" w:sz="0" w:space="0" w:color="auto"/>
            <w:left w:val="none" w:sz="0" w:space="0" w:color="auto"/>
            <w:bottom w:val="none" w:sz="0" w:space="0" w:color="auto"/>
            <w:right w:val="none" w:sz="0" w:space="0" w:color="auto"/>
          </w:divBdr>
        </w:div>
      </w:divsChild>
    </w:div>
    <w:div w:id="1020352961">
      <w:bodyDiv w:val="1"/>
      <w:marLeft w:val="0"/>
      <w:marRight w:val="0"/>
      <w:marTop w:val="0"/>
      <w:marBottom w:val="0"/>
      <w:divBdr>
        <w:top w:val="none" w:sz="0" w:space="0" w:color="auto"/>
        <w:left w:val="none" w:sz="0" w:space="0" w:color="auto"/>
        <w:bottom w:val="none" w:sz="0" w:space="0" w:color="auto"/>
        <w:right w:val="none" w:sz="0" w:space="0" w:color="auto"/>
      </w:divBdr>
      <w:divsChild>
        <w:div w:id="861354853">
          <w:marLeft w:val="0"/>
          <w:marRight w:val="0"/>
          <w:marTop w:val="0"/>
          <w:marBottom w:val="0"/>
          <w:divBdr>
            <w:top w:val="none" w:sz="0" w:space="0" w:color="auto"/>
            <w:left w:val="none" w:sz="0" w:space="0" w:color="auto"/>
            <w:bottom w:val="none" w:sz="0" w:space="0" w:color="auto"/>
            <w:right w:val="none" w:sz="0" w:space="0" w:color="auto"/>
          </w:divBdr>
        </w:div>
      </w:divsChild>
    </w:div>
    <w:div w:id="1144203117">
      <w:bodyDiv w:val="1"/>
      <w:marLeft w:val="0"/>
      <w:marRight w:val="0"/>
      <w:marTop w:val="0"/>
      <w:marBottom w:val="0"/>
      <w:divBdr>
        <w:top w:val="none" w:sz="0" w:space="0" w:color="auto"/>
        <w:left w:val="none" w:sz="0" w:space="0" w:color="auto"/>
        <w:bottom w:val="none" w:sz="0" w:space="0" w:color="auto"/>
        <w:right w:val="none" w:sz="0" w:space="0" w:color="auto"/>
      </w:divBdr>
      <w:divsChild>
        <w:div w:id="769473058">
          <w:marLeft w:val="-720"/>
          <w:marRight w:val="0"/>
          <w:marTop w:val="0"/>
          <w:marBottom w:val="0"/>
          <w:divBdr>
            <w:top w:val="none" w:sz="0" w:space="0" w:color="auto"/>
            <w:left w:val="none" w:sz="0" w:space="0" w:color="auto"/>
            <w:bottom w:val="none" w:sz="0" w:space="0" w:color="auto"/>
            <w:right w:val="none" w:sz="0" w:space="0" w:color="auto"/>
          </w:divBdr>
        </w:div>
      </w:divsChild>
    </w:div>
    <w:div w:id="1202548536">
      <w:bodyDiv w:val="1"/>
      <w:marLeft w:val="0"/>
      <w:marRight w:val="0"/>
      <w:marTop w:val="0"/>
      <w:marBottom w:val="0"/>
      <w:divBdr>
        <w:top w:val="none" w:sz="0" w:space="0" w:color="auto"/>
        <w:left w:val="none" w:sz="0" w:space="0" w:color="auto"/>
        <w:bottom w:val="none" w:sz="0" w:space="0" w:color="auto"/>
        <w:right w:val="none" w:sz="0" w:space="0" w:color="auto"/>
      </w:divBdr>
      <w:divsChild>
        <w:div w:id="454954040">
          <w:marLeft w:val="-720"/>
          <w:marRight w:val="0"/>
          <w:marTop w:val="0"/>
          <w:marBottom w:val="0"/>
          <w:divBdr>
            <w:top w:val="none" w:sz="0" w:space="0" w:color="auto"/>
            <w:left w:val="none" w:sz="0" w:space="0" w:color="auto"/>
            <w:bottom w:val="none" w:sz="0" w:space="0" w:color="auto"/>
            <w:right w:val="none" w:sz="0" w:space="0" w:color="auto"/>
          </w:divBdr>
        </w:div>
      </w:divsChild>
    </w:div>
    <w:div w:id="1215897422">
      <w:bodyDiv w:val="1"/>
      <w:marLeft w:val="0"/>
      <w:marRight w:val="0"/>
      <w:marTop w:val="0"/>
      <w:marBottom w:val="0"/>
      <w:divBdr>
        <w:top w:val="none" w:sz="0" w:space="0" w:color="auto"/>
        <w:left w:val="none" w:sz="0" w:space="0" w:color="auto"/>
        <w:bottom w:val="none" w:sz="0" w:space="0" w:color="auto"/>
        <w:right w:val="none" w:sz="0" w:space="0" w:color="auto"/>
      </w:divBdr>
      <w:divsChild>
        <w:div w:id="1776167183">
          <w:marLeft w:val="-720"/>
          <w:marRight w:val="0"/>
          <w:marTop w:val="0"/>
          <w:marBottom w:val="0"/>
          <w:divBdr>
            <w:top w:val="none" w:sz="0" w:space="0" w:color="auto"/>
            <w:left w:val="none" w:sz="0" w:space="0" w:color="auto"/>
            <w:bottom w:val="none" w:sz="0" w:space="0" w:color="auto"/>
            <w:right w:val="none" w:sz="0" w:space="0" w:color="auto"/>
          </w:divBdr>
        </w:div>
      </w:divsChild>
    </w:div>
    <w:div w:id="1311790018">
      <w:bodyDiv w:val="1"/>
      <w:marLeft w:val="0"/>
      <w:marRight w:val="0"/>
      <w:marTop w:val="0"/>
      <w:marBottom w:val="0"/>
      <w:divBdr>
        <w:top w:val="none" w:sz="0" w:space="0" w:color="auto"/>
        <w:left w:val="none" w:sz="0" w:space="0" w:color="auto"/>
        <w:bottom w:val="none" w:sz="0" w:space="0" w:color="auto"/>
        <w:right w:val="none" w:sz="0" w:space="0" w:color="auto"/>
      </w:divBdr>
      <w:divsChild>
        <w:div w:id="1516113376">
          <w:marLeft w:val="0"/>
          <w:marRight w:val="0"/>
          <w:marTop w:val="0"/>
          <w:marBottom w:val="0"/>
          <w:divBdr>
            <w:top w:val="none" w:sz="0" w:space="0" w:color="auto"/>
            <w:left w:val="none" w:sz="0" w:space="0" w:color="auto"/>
            <w:bottom w:val="none" w:sz="0" w:space="0" w:color="auto"/>
            <w:right w:val="none" w:sz="0" w:space="0" w:color="auto"/>
          </w:divBdr>
        </w:div>
      </w:divsChild>
    </w:div>
    <w:div w:id="1312056037">
      <w:bodyDiv w:val="1"/>
      <w:marLeft w:val="0"/>
      <w:marRight w:val="0"/>
      <w:marTop w:val="0"/>
      <w:marBottom w:val="0"/>
      <w:divBdr>
        <w:top w:val="none" w:sz="0" w:space="0" w:color="auto"/>
        <w:left w:val="none" w:sz="0" w:space="0" w:color="auto"/>
        <w:bottom w:val="none" w:sz="0" w:space="0" w:color="auto"/>
        <w:right w:val="none" w:sz="0" w:space="0" w:color="auto"/>
      </w:divBdr>
      <w:divsChild>
        <w:div w:id="145442499">
          <w:marLeft w:val="0"/>
          <w:marRight w:val="0"/>
          <w:marTop w:val="0"/>
          <w:marBottom w:val="0"/>
          <w:divBdr>
            <w:top w:val="none" w:sz="0" w:space="0" w:color="auto"/>
            <w:left w:val="none" w:sz="0" w:space="0" w:color="auto"/>
            <w:bottom w:val="none" w:sz="0" w:space="0" w:color="auto"/>
            <w:right w:val="none" w:sz="0" w:space="0" w:color="auto"/>
          </w:divBdr>
        </w:div>
      </w:divsChild>
    </w:div>
    <w:div w:id="1411925237">
      <w:bodyDiv w:val="1"/>
      <w:marLeft w:val="0"/>
      <w:marRight w:val="0"/>
      <w:marTop w:val="0"/>
      <w:marBottom w:val="0"/>
      <w:divBdr>
        <w:top w:val="none" w:sz="0" w:space="0" w:color="auto"/>
        <w:left w:val="none" w:sz="0" w:space="0" w:color="auto"/>
        <w:bottom w:val="none" w:sz="0" w:space="0" w:color="auto"/>
        <w:right w:val="none" w:sz="0" w:space="0" w:color="auto"/>
      </w:divBdr>
      <w:divsChild>
        <w:div w:id="1533567358">
          <w:marLeft w:val="-720"/>
          <w:marRight w:val="0"/>
          <w:marTop w:val="0"/>
          <w:marBottom w:val="0"/>
          <w:divBdr>
            <w:top w:val="none" w:sz="0" w:space="0" w:color="auto"/>
            <w:left w:val="none" w:sz="0" w:space="0" w:color="auto"/>
            <w:bottom w:val="none" w:sz="0" w:space="0" w:color="auto"/>
            <w:right w:val="none" w:sz="0" w:space="0" w:color="auto"/>
          </w:divBdr>
        </w:div>
      </w:divsChild>
    </w:div>
    <w:div w:id="1423918614">
      <w:bodyDiv w:val="1"/>
      <w:marLeft w:val="0"/>
      <w:marRight w:val="0"/>
      <w:marTop w:val="0"/>
      <w:marBottom w:val="0"/>
      <w:divBdr>
        <w:top w:val="none" w:sz="0" w:space="0" w:color="auto"/>
        <w:left w:val="none" w:sz="0" w:space="0" w:color="auto"/>
        <w:bottom w:val="none" w:sz="0" w:space="0" w:color="auto"/>
        <w:right w:val="none" w:sz="0" w:space="0" w:color="auto"/>
      </w:divBdr>
      <w:divsChild>
        <w:div w:id="741219579">
          <w:marLeft w:val="-720"/>
          <w:marRight w:val="0"/>
          <w:marTop w:val="0"/>
          <w:marBottom w:val="0"/>
          <w:divBdr>
            <w:top w:val="none" w:sz="0" w:space="0" w:color="auto"/>
            <w:left w:val="none" w:sz="0" w:space="0" w:color="auto"/>
            <w:bottom w:val="none" w:sz="0" w:space="0" w:color="auto"/>
            <w:right w:val="none" w:sz="0" w:space="0" w:color="auto"/>
          </w:divBdr>
        </w:div>
      </w:divsChild>
    </w:div>
    <w:div w:id="1429306941">
      <w:bodyDiv w:val="1"/>
      <w:marLeft w:val="0"/>
      <w:marRight w:val="0"/>
      <w:marTop w:val="0"/>
      <w:marBottom w:val="0"/>
      <w:divBdr>
        <w:top w:val="none" w:sz="0" w:space="0" w:color="auto"/>
        <w:left w:val="none" w:sz="0" w:space="0" w:color="auto"/>
        <w:bottom w:val="none" w:sz="0" w:space="0" w:color="auto"/>
        <w:right w:val="none" w:sz="0" w:space="0" w:color="auto"/>
      </w:divBdr>
      <w:divsChild>
        <w:div w:id="934291631">
          <w:marLeft w:val="0"/>
          <w:marRight w:val="0"/>
          <w:marTop w:val="0"/>
          <w:marBottom w:val="0"/>
          <w:divBdr>
            <w:top w:val="none" w:sz="0" w:space="0" w:color="auto"/>
            <w:left w:val="none" w:sz="0" w:space="0" w:color="auto"/>
            <w:bottom w:val="none" w:sz="0" w:space="0" w:color="auto"/>
            <w:right w:val="none" w:sz="0" w:space="0" w:color="auto"/>
          </w:divBdr>
        </w:div>
      </w:divsChild>
    </w:div>
    <w:div w:id="1446652160">
      <w:bodyDiv w:val="1"/>
      <w:marLeft w:val="0"/>
      <w:marRight w:val="0"/>
      <w:marTop w:val="0"/>
      <w:marBottom w:val="0"/>
      <w:divBdr>
        <w:top w:val="none" w:sz="0" w:space="0" w:color="auto"/>
        <w:left w:val="none" w:sz="0" w:space="0" w:color="auto"/>
        <w:bottom w:val="none" w:sz="0" w:space="0" w:color="auto"/>
        <w:right w:val="none" w:sz="0" w:space="0" w:color="auto"/>
      </w:divBdr>
      <w:divsChild>
        <w:div w:id="2146043616">
          <w:marLeft w:val="-720"/>
          <w:marRight w:val="0"/>
          <w:marTop w:val="0"/>
          <w:marBottom w:val="0"/>
          <w:divBdr>
            <w:top w:val="none" w:sz="0" w:space="0" w:color="auto"/>
            <w:left w:val="none" w:sz="0" w:space="0" w:color="auto"/>
            <w:bottom w:val="none" w:sz="0" w:space="0" w:color="auto"/>
            <w:right w:val="none" w:sz="0" w:space="0" w:color="auto"/>
          </w:divBdr>
        </w:div>
      </w:divsChild>
    </w:div>
    <w:div w:id="1460302669">
      <w:bodyDiv w:val="1"/>
      <w:marLeft w:val="0"/>
      <w:marRight w:val="0"/>
      <w:marTop w:val="0"/>
      <w:marBottom w:val="0"/>
      <w:divBdr>
        <w:top w:val="none" w:sz="0" w:space="0" w:color="auto"/>
        <w:left w:val="none" w:sz="0" w:space="0" w:color="auto"/>
        <w:bottom w:val="none" w:sz="0" w:space="0" w:color="auto"/>
        <w:right w:val="none" w:sz="0" w:space="0" w:color="auto"/>
      </w:divBdr>
      <w:divsChild>
        <w:div w:id="123237013">
          <w:marLeft w:val="-720"/>
          <w:marRight w:val="0"/>
          <w:marTop w:val="0"/>
          <w:marBottom w:val="0"/>
          <w:divBdr>
            <w:top w:val="none" w:sz="0" w:space="0" w:color="auto"/>
            <w:left w:val="none" w:sz="0" w:space="0" w:color="auto"/>
            <w:bottom w:val="none" w:sz="0" w:space="0" w:color="auto"/>
            <w:right w:val="none" w:sz="0" w:space="0" w:color="auto"/>
          </w:divBdr>
        </w:div>
      </w:divsChild>
    </w:div>
    <w:div w:id="1513833361">
      <w:bodyDiv w:val="1"/>
      <w:marLeft w:val="0"/>
      <w:marRight w:val="0"/>
      <w:marTop w:val="0"/>
      <w:marBottom w:val="0"/>
      <w:divBdr>
        <w:top w:val="none" w:sz="0" w:space="0" w:color="auto"/>
        <w:left w:val="none" w:sz="0" w:space="0" w:color="auto"/>
        <w:bottom w:val="none" w:sz="0" w:space="0" w:color="auto"/>
        <w:right w:val="none" w:sz="0" w:space="0" w:color="auto"/>
      </w:divBdr>
      <w:divsChild>
        <w:div w:id="431584150">
          <w:marLeft w:val="0"/>
          <w:marRight w:val="0"/>
          <w:marTop w:val="0"/>
          <w:marBottom w:val="0"/>
          <w:divBdr>
            <w:top w:val="none" w:sz="0" w:space="0" w:color="auto"/>
            <w:left w:val="none" w:sz="0" w:space="0" w:color="auto"/>
            <w:bottom w:val="none" w:sz="0" w:space="0" w:color="auto"/>
            <w:right w:val="none" w:sz="0" w:space="0" w:color="auto"/>
          </w:divBdr>
        </w:div>
      </w:divsChild>
    </w:div>
    <w:div w:id="1631520130">
      <w:bodyDiv w:val="1"/>
      <w:marLeft w:val="0"/>
      <w:marRight w:val="0"/>
      <w:marTop w:val="0"/>
      <w:marBottom w:val="0"/>
      <w:divBdr>
        <w:top w:val="none" w:sz="0" w:space="0" w:color="auto"/>
        <w:left w:val="none" w:sz="0" w:space="0" w:color="auto"/>
        <w:bottom w:val="none" w:sz="0" w:space="0" w:color="auto"/>
        <w:right w:val="none" w:sz="0" w:space="0" w:color="auto"/>
      </w:divBdr>
      <w:divsChild>
        <w:div w:id="1094322199">
          <w:marLeft w:val="0"/>
          <w:marRight w:val="0"/>
          <w:marTop w:val="0"/>
          <w:marBottom w:val="0"/>
          <w:divBdr>
            <w:top w:val="none" w:sz="0" w:space="0" w:color="auto"/>
            <w:left w:val="none" w:sz="0" w:space="0" w:color="auto"/>
            <w:bottom w:val="none" w:sz="0" w:space="0" w:color="auto"/>
            <w:right w:val="none" w:sz="0" w:space="0" w:color="auto"/>
          </w:divBdr>
        </w:div>
      </w:divsChild>
    </w:div>
    <w:div w:id="1743945208">
      <w:bodyDiv w:val="1"/>
      <w:marLeft w:val="0"/>
      <w:marRight w:val="0"/>
      <w:marTop w:val="0"/>
      <w:marBottom w:val="0"/>
      <w:divBdr>
        <w:top w:val="none" w:sz="0" w:space="0" w:color="auto"/>
        <w:left w:val="none" w:sz="0" w:space="0" w:color="auto"/>
        <w:bottom w:val="none" w:sz="0" w:space="0" w:color="auto"/>
        <w:right w:val="none" w:sz="0" w:space="0" w:color="auto"/>
      </w:divBdr>
      <w:divsChild>
        <w:div w:id="281422817">
          <w:marLeft w:val="-720"/>
          <w:marRight w:val="0"/>
          <w:marTop w:val="0"/>
          <w:marBottom w:val="0"/>
          <w:divBdr>
            <w:top w:val="none" w:sz="0" w:space="0" w:color="auto"/>
            <w:left w:val="none" w:sz="0" w:space="0" w:color="auto"/>
            <w:bottom w:val="none" w:sz="0" w:space="0" w:color="auto"/>
            <w:right w:val="none" w:sz="0" w:space="0" w:color="auto"/>
          </w:divBdr>
        </w:div>
      </w:divsChild>
    </w:div>
    <w:div w:id="1810514304">
      <w:bodyDiv w:val="1"/>
      <w:marLeft w:val="0"/>
      <w:marRight w:val="0"/>
      <w:marTop w:val="0"/>
      <w:marBottom w:val="0"/>
      <w:divBdr>
        <w:top w:val="none" w:sz="0" w:space="0" w:color="auto"/>
        <w:left w:val="none" w:sz="0" w:space="0" w:color="auto"/>
        <w:bottom w:val="none" w:sz="0" w:space="0" w:color="auto"/>
        <w:right w:val="none" w:sz="0" w:space="0" w:color="auto"/>
      </w:divBdr>
      <w:divsChild>
        <w:div w:id="1909418721">
          <w:marLeft w:val="0"/>
          <w:marRight w:val="0"/>
          <w:marTop w:val="0"/>
          <w:marBottom w:val="0"/>
          <w:divBdr>
            <w:top w:val="none" w:sz="0" w:space="0" w:color="auto"/>
            <w:left w:val="none" w:sz="0" w:space="0" w:color="auto"/>
            <w:bottom w:val="none" w:sz="0" w:space="0" w:color="auto"/>
            <w:right w:val="none" w:sz="0" w:space="0" w:color="auto"/>
          </w:divBdr>
        </w:div>
      </w:divsChild>
    </w:div>
    <w:div w:id="1908412495">
      <w:bodyDiv w:val="1"/>
      <w:marLeft w:val="0"/>
      <w:marRight w:val="0"/>
      <w:marTop w:val="0"/>
      <w:marBottom w:val="0"/>
      <w:divBdr>
        <w:top w:val="none" w:sz="0" w:space="0" w:color="auto"/>
        <w:left w:val="none" w:sz="0" w:space="0" w:color="auto"/>
        <w:bottom w:val="none" w:sz="0" w:space="0" w:color="auto"/>
        <w:right w:val="none" w:sz="0" w:space="0" w:color="auto"/>
      </w:divBdr>
      <w:divsChild>
        <w:div w:id="1547181618">
          <w:marLeft w:val="-720"/>
          <w:marRight w:val="0"/>
          <w:marTop w:val="0"/>
          <w:marBottom w:val="0"/>
          <w:divBdr>
            <w:top w:val="none" w:sz="0" w:space="0" w:color="auto"/>
            <w:left w:val="none" w:sz="0" w:space="0" w:color="auto"/>
            <w:bottom w:val="none" w:sz="0" w:space="0" w:color="auto"/>
            <w:right w:val="none" w:sz="0" w:space="0" w:color="auto"/>
          </w:divBdr>
        </w:div>
      </w:divsChild>
    </w:div>
    <w:div w:id="1964573427">
      <w:bodyDiv w:val="1"/>
      <w:marLeft w:val="0"/>
      <w:marRight w:val="0"/>
      <w:marTop w:val="0"/>
      <w:marBottom w:val="0"/>
      <w:divBdr>
        <w:top w:val="none" w:sz="0" w:space="0" w:color="auto"/>
        <w:left w:val="none" w:sz="0" w:space="0" w:color="auto"/>
        <w:bottom w:val="none" w:sz="0" w:space="0" w:color="auto"/>
        <w:right w:val="none" w:sz="0" w:space="0" w:color="auto"/>
      </w:divBdr>
      <w:divsChild>
        <w:div w:id="208539275">
          <w:marLeft w:val="-720"/>
          <w:marRight w:val="0"/>
          <w:marTop w:val="0"/>
          <w:marBottom w:val="0"/>
          <w:divBdr>
            <w:top w:val="none" w:sz="0" w:space="0" w:color="auto"/>
            <w:left w:val="none" w:sz="0" w:space="0" w:color="auto"/>
            <w:bottom w:val="none" w:sz="0" w:space="0" w:color="auto"/>
            <w:right w:val="none" w:sz="0" w:space="0" w:color="auto"/>
          </w:divBdr>
        </w:div>
      </w:divsChild>
    </w:div>
    <w:div w:id="1986397704">
      <w:bodyDiv w:val="1"/>
      <w:marLeft w:val="0"/>
      <w:marRight w:val="0"/>
      <w:marTop w:val="0"/>
      <w:marBottom w:val="0"/>
      <w:divBdr>
        <w:top w:val="none" w:sz="0" w:space="0" w:color="auto"/>
        <w:left w:val="none" w:sz="0" w:space="0" w:color="auto"/>
        <w:bottom w:val="none" w:sz="0" w:space="0" w:color="auto"/>
        <w:right w:val="none" w:sz="0" w:space="0" w:color="auto"/>
      </w:divBdr>
      <w:divsChild>
        <w:div w:id="974019043">
          <w:marLeft w:val="-720"/>
          <w:marRight w:val="0"/>
          <w:marTop w:val="0"/>
          <w:marBottom w:val="0"/>
          <w:divBdr>
            <w:top w:val="none" w:sz="0" w:space="0" w:color="auto"/>
            <w:left w:val="none" w:sz="0" w:space="0" w:color="auto"/>
            <w:bottom w:val="none" w:sz="0" w:space="0" w:color="auto"/>
            <w:right w:val="none" w:sz="0" w:space="0" w:color="auto"/>
          </w:divBdr>
        </w:div>
      </w:divsChild>
    </w:div>
    <w:div w:id="1998344535">
      <w:bodyDiv w:val="1"/>
      <w:marLeft w:val="0"/>
      <w:marRight w:val="0"/>
      <w:marTop w:val="0"/>
      <w:marBottom w:val="0"/>
      <w:divBdr>
        <w:top w:val="none" w:sz="0" w:space="0" w:color="auto"/>
        <w:left w:val="none" w:sz="0" w:space="0" w:color="auto"/>
        <w:bottom w:val="none" w:sz="0" w:space="0" w:color="auto"/>
        <w:right w:val="none" w:sz="0" w:space="0" w:color="auto"/>
      </w:divBdr>
      <w:divsChild>
        <w:div w:id="469859420">
          <w:marLeft w:val="-720"/>
          <w:marRight w:val="0"/>
          <w:marTop w:val="0"/>
          <w:marBottom w:val="0"/>
          <w:divBdr>
            <w:top w:val="none" w:sz="0" w:space="0" w:color="auto"/>
            <w:left w:val="none" w:sz="0" w:space="0" w:color="auto"/>
            <w:bottom w:val="none" w:sz="0" w:space="0" w:color="auto"/>
            <w:right w:val="none" w:sz="0" w:space="0" w:color="auto"/>
          </w:divBdr>
        </w:div>
      </w:divsChild>
    </w:div>
    <w:div w:id="2043434598">
      <w:bodyDiv w:val="1"/>
      <w:marLeft w:val="0"/>
      <w:marRight w:val="0"/>
      <w:marTop w:val="0"/>
      <w:marBottom w:val="0"/>
      <w:divBdr>
        <w:top w:val="none" w:sz="0" w:space="0" w:color="auto"/>
        <w:left w:val="none" w:sz="0" w:space="0" w:color="auto"/>
        <w:bottom w:val="none" w:sz="0" w:space="0" w:color="auto"/>
        <w:right w:val="none" w:sz="0" w:space="0" w:color="auto"/>
      </w:divBdr>
      <w:divsChild>
        <w:div w:id="1349481697">
          <w:marLeft w:val="0"/>
          <w:marRight w:val="0"/>
          <w:marTop w:val="0"/>
          <w:marBottom w:val="0"/>
          <w:divBdr>
            <w:top w:val="none" w:sz="0" w:space="0" w:color="auto"/>
            <w:left w:val="none" w:sz="0" w:space="0" w:color="auto"/>
            <w:bottom w:val="none" w:sz="0" w:space="0" w:color="auto"/>
            <w:right w:val="none" w:sz="0" w:space="0" w:color="auto"/>
          </w:divBdr>
        </w:div>
      </w:divsChild>
    </w:div>
    <w:div w:id="2053188161">
      <w:bodyDiv w:val="1"/>
      <w:marLeft w:val="0"/>
      <w:marRight w:val="0"/>
      <w:marTop w:val="0"/>
      <w:marBottom w:val="0"/>
      <w:divBdr>
        <w:top w:val="none" w:sz="0" w:space="0" w:color="auto"/>
        <w:left w:val="none" w:sz="0" w:space="0" w:color="auto"/>
        <w:bottom w:val="none" w:sz="0" w:space="0" w:color="auto"/>
        <w:right w:val="none" w:sz="0" w:space="0" w:color="auto"/>
      </w:divBdr>
      <w:divsChild>
        <w:div w:id="1795707179">
          <w:marLeft w:val="-720"/>
          <w:marRight w:val="0"/>
          <w:marTop w:val="0"/>
          <w:marBottom w:val="0"/>
          <w:divBdr>
            <w:top w:val="none" w:sz="0" w:space="0" w:color="auto"/>
            <w:left w:val="none" w:sz="0" w:space="0" w:color="auto"/>
            <w:bottom w:val="none" w:sz="0" w:space="0" w:color="auto"/>
            <w:right w:val="none" w:sz="0" w:space="0" w:color="auto"/>
          </w:divBdr>
        </w:div>
      </w:divsChild>
    </w:div>
    <w:div w:id="2057116509">
      <w:bodyDiv w:val="1"/>
      <w:marLeft w:val="0"/>
      <w:marRight w:val="0"/>
      <w:marTop w:val="0"/>
      <w:marBottom w:val="0"/>
      <w:divBdr>
        <w:top w:val="none" w:sz="0" w:space="0" w:color="auto"/>
        <w:left w:val="none" w:sz="0" w:space="0" w:color="auto"/>
        <w:bottom w:val="none" w:sz="0" w:space="0" w:color="auto"/>
        <w:right w:val="none" w:sz="0" w:space="0" w:color="auto"/>
      </w:divBdr>
      <w:divsChild>
        <w:div w:id="1403527724">
          <w:marLeft w:val="0"/>
          <w:marRight w:val="0"/>
          <w:marTop w:val="0"/>
          <w:marBottom w:val="0"/>
          <w:divBdr>
            <w:top w:val="none" w:sz="0" w:space="0" w:color="auto"/>
            <w:left w:val="none" w:sz="0" w:space="0" w:color="auto"/>
            <w:bottom w:val="none" w:sz="0" w:space="0" w:color="auto"/>
            <w:right w:val="none" w:sz="0" w:space="0" w:color="auto"/>
          </w:divBdr>
        </w:div>
      </w:divsChild>
    </w:div>
    <w:div w:id="2120224093">
      <w:bodyDiv w:val="1"/>
      <w:marLeft w:val="0"/>
      <w:marRight w:val="0"/>
      <w:marTop w:val="0"/>
      <w:marBottom w:val="0"/>
      <w:divBdr>
        <w:top w:val="none" w:sz="0" w:space="0" w:color="auto"/>
        <w:left w:val="none" w:sz="0" w:space="0" w:color="auto"/>
        <w:bottom w:val="none" w:sz="0" w:space="0" w:color="auto"/>
        <w:right w:val="none" w:sz="0" w:space="0" w:color="auto"/>
      </w:divBdr>
      <w:divsChild>
        <w:div w:id="810828204">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6.png" Id="rId13" /><Relationship Type="http://schemas.openxmlformats.org/officeDocument/2006/relationships/hyperlink" Target="https://www.acas.org.uk/" TargetMode="External" Id="rId18" /><Relationship Type="http://schemas.openxmlformats.org/officeDocument/2006/relationships/hyperlink" Target="https://www.currys.co.uk/computing/laptops" TargetMode="External" Id="rId26" /><Relationship Type="http://schemas.openxmlformats.org/officeDocument/2006/relationships/hyperlink" Target="https://www.hitched.co.uk/news/green-wedding-report" TargetMode="External" Id="rId34" /><Relationship Type="http://schemas.openxmlformats.org/officeDocument/2006/relationships/hyperlink" Target="https://www.meta.com/gb/quest/quest-3/" TargetMode="External" Id="rId42" /><Relationship Type="http://schemas.openxmlformats.org/officeDocument/2006/relationships/hyperlink" Target="https://www.statista.com/" TargetMode="External" Id="rId47"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image" Target="media/image9.png" Id="rId16" /><Relationship Type="http://schemas.openxmlformats.org/officeDocument/2006/relationships/image" Target="media/image4.png" Id="rId11" /><Relationship Type="http://schemas.openxmlformats.org/officeDocument/2006/relationships/hyperlink" Target="https://grow.google/certificates/en_uk/certificates/digital-marketing-ecommerce/?utm_source=google&amp;utm_medium=paidsearch&amp;utm_campaign=ha-pmax__geo--UK&amp;utm_term=&amp;gad_source=1&amp;gad_campaignid=21262131289&amp;gbraid=0AAAAA9UI9eiaC4rd__AVNybPaKbNlr8zQ&amp;gclid=CjwKCAjwpMTCBhA-EiwA_-MsmfYNJUSC9yZzn3nmZG1DhKZpjOMiXrPmLFoxTCnFwkwTWYatVKoeVRoCJLgQAvD_BwE" TargetMode="External" Id="rId32" /><Relationship Type="http://schemas.openxmlformats.org/officeDocument/2006/relationships/hyperlink" Target="https://ebookcentral.proquest.com/" TargetMode="External" Id="rId40" /><Relationship Type="http://schemas.openxmlformats.org/officeDocument/2006/relationships/hyperlink" Target="https://www.regus.com/en-gb/united-kingdom/swansea/coworking" TargetMode="External" Id="rId45" /><Relationship Type="http://schemas.openxmlformats.org/officeDocument/2006/relationships/theme" Target="theme/theme1.xml" Id="rId58" /><Relationship Type="http://schemas.openxmlformats.org/officeDocument/2006/relationships/webSettings" Target="webSettings.xml" Id="rId5"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image" Target="media/image7.png" Id="rId14" /><Relationship Type="http://schemas.openxmlformats.org/officeDocument/2006/relationships/hyperlink" Target="https://www.ibisworld.com/" TargetMode="External" Id="rId35" /><Relationship Type="http://schemas.openxmlformats.org/officeDocument/2006/relationships/hyperlink" Target="https://www.mintel.com/insights/consumer-research/wedding-planning-trends/" TargetMode="External" Id="rId43" /><Relationship Type="http://schemas.openxmlformats.org/officeDocument/2006/relationships/hyperlink" Target="https://www.statista.com/topics/3295/virtual-reality-vr-in-europe/" TargetMode="External" Id="rId48" /><Relationship Type="http://schemas.openxmlformats.org/officeDocument/2006/relationships/image" Target="media/image1.png" Id="rId8" /><Relationship Type="http://schemas.openxmlformats.org/officeDocument/2006/relationships/hyperlink" Target="https://doi.org/10.1016/j.tourman.2017.12.003" TargetMode="External" Id="rId51" /><Relationship Type="http://schemas.openxmlformats.org/officeDocument/2006/relationships/styles" Target="styles.xml" Id="rId3" /><Relationship Type="http://schemas.openxmlformats.org/officeDocument/2006/relationships/image" Target="media/image5.png" Id="rId12" /><Relationship Type="http://schemas.openxmlformats.org/officeDocument/2006/relationships/image" Target="media/image10.png" Id="rId17" /><Relationship Type="http://schemas.openxmlformats.org/officeDocument/2006/relationships/hyperlink" Target="https://www.cipd.org/uk/knowledge/factsheets/swot-analysis-factsheet/" TargetMode="External" Id="rId25" /><Relationship Type="http://schemas.openxmlformats.org/officeDocument/2006/relationships/hyperlink" Target="https://www.gov.uk/set-up-business" TargetMode="External" Id="rId33" /><Relationship Type="http://schemas.openxmlformats.org/officeDocument/2006/relationships/hyperlink" Target="https://www.insta360.com/" TargetMode="External" Id="rId38" /><Relationship Type="http://schemas.openxmlformats.org/officeDocument/2006/relationships/hyperlink" Target="https://www.amazon.co.uk/?&amp;tag=hydraamazonav-21&amp;ref=pd_sl_781ozcfkw8_e&amp;adgrpid=154598701155&amp;hvpone=&amp;hvptwo=&amp;hvadid=674801713863&amp;hvpos=&amp;hvnetw=g&amp;hvrand=16298941531806594757&amp;hvqmt=e&amp;hvdev=c&amp;hvdvcmdl=&amp;hvlocint=&amp;hvlocphy=9045352&amp;hvtargid=kwd-10573980&amp;hydadcr=13724_2323348&amp;gad_source=1" TargetMode="External" Id="rId20" /><Relationship Type="http://schemas.openxmlformats.org/officeDocument/2006/relationships/hyperlink" Target="https://doi.org/10.1007/s40558-020-00190-2" TargetMode="External" Id="rId41" /><Relationship Type="http://schemas.openxmlformats.org/officeDocument/2006/relationships/hyperlink" Target="https://www.tui.co.uk/holidays/weddings" TargetMode="External" Id="rId54"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8.png" Id="rId15" /><Relationship Type="http://schemas.openxmlformats.org/officeDocument/2006/relationships/hyperlink" Target="https://www.startuploans.co.uk/?creative=543300676751&amp;keyword=government%20start%20up%20loans&amp;maytchtype=b&amp;network=g&amp;device=c&amp;ds_rl=1297247&amp;gad_source=1&amp;gad_campaignid=14135439085&amp;gbraid=0AAAAADuQDfR77rCPHZPOc9bUtPZ0r5iPU&amp;ds_rl=1297247&amp;gclid=CjwKCAjw3_PCBhA2EiwAkH_j4rT-dcLmbwY-kNlMqt47tPAd65biw0s_fmNfqwSzT3yGh_vkIIjXaBoCJ6kQAvD_BwE&amp;gclsrc=aw.ds" TargetMode="External" Id="rId23" /><Relationship Type="http://schemas.openxmlformats.org/officeDocument/2006/relationships/hyperlink" Target="https://www.indycube.community/index.php/zoo-zoo/item/swansea-central" TargetMode="External" Id="rId36" /><Relationship Type="http://schemas.openxmlformats.org/officeDocument/2006/relationships/fontTable" Target="fontTable.xml" Id="rId57" /><Relationship Type="http://schemas.openxmlformats.org/officeDocument/2006/relationships/image" Target="media/image3.png" Id="rId10" /><Relationship Type="http://schemas.openxmlformats.org/officeDocument/2006/relationships/hyperlink" Target="https://doi.org/10.3390/tourhosp3010018" TargetMode="External" Id="rId31" /><Relationship Type="http://schemas.openxmlformats.org/officeDocument/2006/relationships/hyperlink" Target="https://www.pwc.com/gx/en.html" TargetMode="External" Id="rId44" /><Relationship Type="http://schemas.openxmlformats.org/officeDocument/2006/relationships/hyperlink" Target="https://www.weddingwire.com/" TargetMode="External" Id="rId52" /><Relationship Type="http://schemas.openxmlformats.org/officeDocument/2006/relationships/hyperlink" Target="https://www.deloitte.com/global/en.html" TargetMode="External" Id="R29d37bdd715e4584" /><Relationship Type="http://schemas.openxmlformats.org/officeDocument/2006/relationships/hyperlink" Target="https://www.fsb.org.uk/resources/reports/small-business-index/small-business-index-quarter-4-2023-MCNU4CL6TQ4JD4VEAOIMYUQK522Q" TargetMode="External" Id="R2fab5001036b4a18" /><Relationship Type="http://schemas.openxmlformats.org/officeDocument/2006/relationships/hyperlink" Target="https://www.forbes.com/search/?q=weddings" TargetMode="External" Id="R489ddfea82cc4112" /><Relationship Type="http://schemas.openxmlformats.org/officeDocument/2006/relationships/hyperlink" Target="https://www.futurelearn.com/subjects/it-and-computer-science-courses?utm_source=google&amp;utm_medium=ppc&amp;utm_campaign=fl_All_Products_Brand_UK_IRE&amp;gad_source=1&amp;gad_campaignid=16648308656&amp;gbraid=0AAAAADoAB31rSGxCYBDWEb4Mi85pwtcES&amp;gclid=CjwKCAjwpMTCBhA-EiwA_-MsmXWs55UVPpRGSaAB2ZcakzKDYjszGQs6Fb3rGdNGw-50J9DzJ1S7oRoCfkQQAvD_BwE" TargetMode="External" Id="R2b825ba68a114a30" /><Relationship Type="http://schemas.openxmlformats.org/officeDocument/2006/relationships/hyperlink" Target="https://kpmg.com/xx/en/home/insights/2023/06/global-economic-outlook-h1-2023.html" TargetMode="External" Id="Raa1f9bbe724e435f" /><Relationship Type="http://schemas.openxmlformats.org/officeDocument/2006/relationships/hyperlink" Target="https://savanta.com/knowledge-centre/view/tech-savvy-gen-z-millennials-transforming-business/" TargetMode="External" Id="R68dc1ad82ba74551" /><Relationship Type="http://schemas.openxmlformats.org/officeDocument/2006/relationships/hyperlink" Target="https://www.theaccountancy.co.uk/landing/affordable-low-costaccountants?gad_source=1&amp;gad_campaignid=14871845692&amp;gbraid=0AAAAADvWbqcwjFABynimAafKfl6F-4cpU&amp;gclid=CjwKCAjw6s7CBhACEiwAuHQckmmTQ05_tgTG4w9hNq40HXS-bH9bLMWJyXpYRv58Y2a6-0Md2IF7VBoC1kwQAvD_BwE" TargetMode="External" Id="Rf24847da927146b3" /><Relationship Type="http://schemas.openxmlformats.org/officeDocument/2006/relationships/hyperlink" Target="https://worldmetrics.org/millennial-marriage-statistics/" TargetMode="External" Id="R8f3f16d383b241f4" /><Relationship Type="http://schemas.openxmlformats.org/officeDocument/2006/relationships/hyperlink" Target="https://www.zola.com/expert-advice/the-first-look-report-2023" TargetMode="External" Id="R26972d877a0145f9" /><Relationship Type="http://schemas.microsoft.com/office/2020/10/relationships/intelligence" Target="intelligence2.xml" Id="R6c4731eccc6c4803" /><Relationship Type="http://schemas.openxmlformats.org/officeDocument/2006/relationships/hyperlink" Target="https://accountsandlegal.co.uk/tax-advice/claiming-loss-relief-on-your-opening-year-losses/" TargetMode="External" Id="R12e00e6368a74fb5" /><Relationship Type="http://schemas.openxmlformats.org/officeDocument/2006/relationships/hyperlink" Target="https://www.apple.com/uk/store?afid=p240%7Cgo~cmp-201691933~adg-15144742573~ad-743510982148_kwd-10778630~dev-c~ext-~prd-~mca-~nt-search&amp;cid=aos-uk-kwgo-brand--" TargetMode="External" Id="R4149488d116c4d23" /><Relationship Type="http://schemas.openxmlformats.org/officeDocument/2006/relationships/hyperlink" Target="https://www.euromonitor.com/article/top-trends-for-travel-in-2024" TargetMode="External" Id="R38c8d4ec1b7d446c" /><Relationship Type="http://schemas.openxmlformats.org/officeDocument/2006/relationships/hyperlink" Target="https://businesswales.gov.wales/bigideas/.(accessed" TargetMode="External" Id="Re45519c1ef554090" /><Relationship Type="http://schemas.openxmlformats.org/officeDocument/2006/relationships/hyperlink" Target="https://www.ukri.org/councils/innovate-uk/" TargetMode="External" Id="R3d803ffe37074246" /><Relationship Type="http://schemas.openxmlformats.org/officeDocument/2006/relationships/hyperlink" Target="https://www.theweddingtravelcompany.com/?source=twtcbrand&amp;gad_source=1&amp;gad_campaignid=1397575091&amp;gbraid=0AAAAADuIJlVLy0bsLyJJvkZeXgaAakS4z&amp;gclid=CjwKCAjwvO7CBhAqEiwA9q2YJafqYBsDU6ci11hhOBO_I1p1yH8IQHL3T2TAy3r67A5WJlfc1XM8oBoCzzQQAvD_BwE" TargetMode="External" Id="R1f48f2f4bb8b465a" /><Relationship Type="http://schemas.openxmlformats.org/officeDocument/2006/relationships/hyperlink" Target="https://journals.sagepub.com/doi/10.1177/0273475310392544" TargetMode="External" Id="R583309a52b3d432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A9A1FE-B731-4541-864D-6B0A7DFBBF8F}">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Tao Jones (2302087)</dc:creator>
  <keywords/>
  <dc:description/>
  <lastModifiedBy>Tao Jones (2302087)</lastModifiedBy>
  <revision>1817</revision>
  <dcterms:created xsi:type="dcterms:W3CDTF">2025-05-15T17:12:00.0000000Z</dcterms:created>
  <dcterms:modified xsi:type="dcterms:W3CDTF">2025-06-27T09:42:28.4679485Z</dcterms:modified>
</coreProperties>
</file>