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15F3A" w14:textId="77777777" w:rsidR="00F65CB4" w:rsidRPr="00D179F5" w:rsidRDefault="00F65CB4" w:rsidP="00815B23">
      <w:pPr>
        <w:pStyle w:val="Normal1"/>
        <w:spacing w:line="480" w:lineRule="auto"/>
        <w:jc w:val="center"/>
        <w:rPr>
          <w:rFonts w:ascii="Times New Roman" w:eastAsia="Times New Roman" w:hAnsi="Times New Roman" w:cs="Times New Roman"/>
          <w:b/>
          <w:sz w:val="32"/>
          <w:szCs w:val="32"/>
        </w:rPr>
      </w:pPr>
    </w:p>
    <w:p w14:paraId="786F14E0" w14:textId="77777777" w:rsidR="00815B23" w:rsidRPr="00D179F5" w:rsidRDefault="00815B23" w:rsidP="00815B23">
      <w:pPr>
        <w:pStyle w:val="Normal1"/>
        <w:spacing w:line="480" w:lineRule="auto"/>
        <w:jc w:val="center"/>
        <w:rPr>
          <w:rFonts w:ascii="Times New Roman" w:eastAsia="Times New Roman" w:hAnsi="Times New Roman" w:cs="Times New Roman"/>
          <w:b/>
          <w:sz w:val="32"/>
          <w:szCs w:val="32"/>
        </w:rPr>
      </w:pPr>
    </w:p>
    <w:p w14:paraId="5880C94A" w14:textId="77777777" w:rsidR="00F65CB4" w:rsidRPr="00D179F5" w:rsidRDefault="00F65CB4" w:rsidP="00815B23">
      <w:pPr>
        <w:pStyle w:val="Normal1"/>
        <w:spacing w:line="480" w:lineRule="auto"/>
        <w:jc w:val="center"/>
        <w:rPr>
          <w:rFonts w:ascii="Times New Roman" w:eastAsia="Times New Roman" w:hAnsi="Times New Roman" w:cs="Times New Roman"/>
          <w:b/>
          <w:sz w:val="32"/>
          <w:szCs w:val="32"/>
        </w:rPr>
      </w:pPr>
      <w:r w:rsidRPr="00D179F5">
        <w:rPr>
          <w:rFonts w:ascii="Times New Roman" w:eastAsia="Times New Roman" w:hAnsi="Times New Roman" w:cs="Times New Roman"/>
          <w:b/>
          <w:sz w:val="32"/>
          <w:szCs w:val="32"/>
        </w:rPr>
        <w:t>INTRODUCING THE MODERN WORKPLACE</w:t>
      </w:r>
    </w:p>
    <w:p w14:paraId="5FB6F5B8" w14:textId="3D80FA28" w:rsidR="00F65CB4" w:rsidRPr="00D179F5" w:rsidRDefault="00F65CB4" w:rsidP="00815B23">
      <w:pPr>
        <w:pStyle w:val="Normal1"/>
        <w:spacing w:line="480" w:lineRule="auto"/>
        <w:jc w:val="center"/>
        <w:rPr>
          <w:rFonts w:ascii="Times New Roman" w:eastAsia="Times New Roman" w:hAnsi="Times New Roman" w:cs="Times New Roman"/>
          <w:b/>
          <w:sz w:val="32"/>
          <w:szCs w:val="32"/>
        </w:rPr>
      </w:pPr>
      <w:r w:rsidRPr="00D179F5">
        <w:rPr>
          <w:rFonts w:ascii="Times New Roman" w:eastAsia="Times New Roman" w:hAnsi="Times New Roman" w:cs="Times New Roman"/>
          <w:b/>
          <w:sz w:val="32"/>
          <w:szCs w:val="32"/>
        </w:rPr>
        <w:t>Student’s name:</w:t>
      </w:r>
      <w:r w:rsidR="00184542">
        <w:rPr>
          <w:rFonts w:ascii="Times New Roman" w:eastAsia="Times New Roman" w:hAnsi="Times New Roman" w:cs="Times New Roman"/>
          <w:b/>
          <w:sz w:val="32"/>
          <w:szCs w:val="32"/>
        </w:rPr>
        <w:t xml:space="preserve"> Razvan Pavel Mocanu</w:t>
      </w:r>
    </w:p>
    <w:p w14:paraId="08FD8BE2" w14:textId="72191224" w:rsidR="00F65CB4" w:rsidRPr="00D179F5" w:rsidRDefault="00F65CB4" w:rsidP="00815B23">
      <w:pPr>
        <w:pStyle w:val="Normal1"/>
        <w:spacing w:line="480" w:lineRule="auto"/>
        <w:jc w:val="center"/>
        <w:rPr>
          <w:rFonts w:ascii="Times New Roman" w:eastAsia="Times New Roman" w:hAnsi="Times New Roman" w:cs="Times New Roman"/>
          <w:b/>
          <w:sz w:val="32"/>
          <w:szCs w:val="32"/>
        </w:rPr>
      </w:pPr>
      <w:r w:rsidRPr="00D179F5">
        <w:rPr>
          <w:rFonts w:ascii="Times New Roman" w:eastAsia="Times New Roman" w:hAnsi="Times New Roman" w:cs="Times New Roman"/>
          <w:b/>
          <w:sz w:val="32"/>
          <w:szCs w:val="32"/>
        </w:rPr>
        <w:t>Student</w:t>
      </w:r>
      <w:r w:rsidR="00184542">
        <w:rPr>
          <w:rFonts w:ascii="Times New Roman" w:eastAsia="Times New Roman" w:hAnsi="Times New Roman" w:cs="Times New Roman"/>
          <w:b/>
          <w:sz w:val="32"/>
          <w:szCs w:val="32"/>
        </w:rPr>
        <w:t xml:space="preserve"> number</w:t>
      </w:r>
      <w:r w:rsidRPr="00D179F5">
        <w:rPr>
          <w:rFonts w:ascii="Times New Roman" w:eastAsia="Times New Roman" w:hAnsi="Times New Roman" w:cs="Times New Roman"/>
          <w:b/>
          <w:sz w:val="32"/>
          <w:szCs w:val="32"/>
        </w:rPr>
        <w:t>:</w:t>
      </w:r>
      <w:r w:rsidR="00184542">
        <w:rPr>
          <w:rFonts w:ascii="Times New Roman" w:eastAsia="Times New Roman" w:hAnsi="Times New Roman" w:cs="Times New Roman"/>
          <w:b/>
          <w:sz w:val="32"/>
          <w:szCs w:val="32"/>
        </w:rPr>
        <w:t xml:space="preserve"> 2131739</w:t>
      </w:r>
    </w:p>
    <w:p w14:paraId="01EC1022" w14:textId="48E7F088" w:rsidR="00F65CB4" w:rsidRPr="00D179F5" w:rsidRDefault="00184542" w:rsidP="00815B23">
      <w:pPr>
        <w:pStyle w:val="Normal1"/>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F65CB4" w:rsidRPr="00D179F5">
        <w:rPr>
          <w:rFonts w:ascii="Times New Roman" w:eastAsia="Times New Roman" w:hAnsi="Times New Roman" w:cs="Times New Roman"/>
          <w:b/>
          <w:sz w:val="32"/>
          <w:szCs w:val="32"/>
        </w:rPr>
        <w:t>:</w:t>
      </w:r>
      <w:r>
        <w:rPr>
          <w:rFonts w:ascii="Times New Roman" w:eastAsia="Times New Roman" w:hAnsi="Times New Roman" w:cs="Times New Roman"/>
          <w:b/>
          <w:sz w:val="32"/>
          <w:szCs w:val="32"/>
        </w:rPr>
        <w:t xml:space="preserve"> LCBB4003</w:t>
      </w:r>
    </w:p>
    <w:p w14:paraId="58339036" w14:textId="2904E1F4" w:rsidR="001253F0" w:rsidRPr="00D179F5" w:rsidRDefault="001253F0" w:rsidP="00815B23">
      <w:pPr>
        <w:pStyle w:val="Normal1"/>
        <w:spacing w:line="480" w:lineRule="auto"/>
        <w:jc w:val="center"/>
        <w:rPr>
          <w:rFonts w:ascii="Times New Roman" w:eastAsia="Times New Roman" w:hAnsi="Times New Roman" w:cs="Times New Roman"/>
          <w:b/>
          <w:sz w:val="32"/>
          <w:szCs w:val="32"/>
        </w:rPr>
      </w:pPr>
    </w:p>
    <w:p w14:paraId="4D3059BC" w14:textId="77777777" w:rsidR="001253F0" w:rsidRPr="00D179F5" w:rsidRDefault="001253F0" w:rsidP="00815B23">
      <w:pPr>
        <w:spacing w:line="480" w:lineRule="auto"/>
        <w:rPr>
          <w:rFonts w:ascii="Times New Roman" w:eastAsia="Times New Roman" w:hAnsi="Times New Roman" w:cs="Times New Roman"/>
          <w:b/>
          <w:sz w:val="32"/>
          <w:szCs w:val="32"/>
        </w:rPr>
      </w:pPr>
      <w:r w:rsidRPr="00D179F5">
        <w:rPr>
          <w:rFonts w:ascii="Times New Roman" w:eastAsia="Times New Roman" w:hAnsi="Times New Roman" w:cs="Times New Roman"/>
          <w:b/>
          <w:sz w:val="32"/>
          <w:szCs w:val="32"/>
        </w:rPr>
        <w:br w:type="page"/>
      </w:r>
    </w:p>
    <w:p w14:paraId="52EF6447" w14:textId="77777777" w:rsidR="001253F0" w:rsidRPr="00D179F5" w:rsidRDefault="001253F0" w:rsidP="00815B23">
      <w:pPr>
        <w:pStyle w:val="Normal1"/>
        <w:spacing w:line="480" w:lineRule="auto"/>
        <w:jc w:val="center"/>
        <w:rPr>
          <w:rFonts w:ascii="Times New Roman" w:eastAsia="Times New Roman" w:hAnsi="Times New Roman" w:cs="Times New Roman"/>
          <w:b/>
          <w:sz w:val="28"/>
          <w:szCs w:val="24"/>
        </w:rPr>
      </w:pPr>
      <w:r w:rsidRPr="00D179F5">
        <w:rPr>
          <w:rFonts w:ascii="Times New Roman" w:eastAsia="Times New Roman" w:hAnsi="Times New Roman" w:cs="Times New Roman"/>
          <w:b/>
          <w:sz w:val="28"/>
          <w:szCs w:val="24"/>
        </w:rPr>
        <w:t>Executive Summary</w:t>
      </w:r>
    </w:p>
    <w:p w14:paraId="44E6CF9C" w14:textId="77777777" w:rsidR="001253F0" w:rsidRPr="00D179F5" w:rsidRDefault="001253F0"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The article examines the intricate and diverse correlation between the composition, mindset, workforce, and productivity of an organisation</w:t>
      </w:r>
      <w:r w:rsidR="00815B23" w:rsidRPr="00D179F5">
        <w:rPr>
          <w:rFonts w:ascii="Times New Roman" w:eastAsia="Times New Roman" w:hAnsi="Times New Roman" w:cs="Times New Roman"/>
          <w:sz w:val="24"/>
          <w:szCs w:val="24"/>
        </w:rPr>
        <w:t xml:space="preserve">. In this context, </w:t>
      </w:r>
      <w:r w:rsidRPr="00D179F5">
        <w:rPr>
          <w:rFonts w:ascii="Times New Roman" w:eastAsia="Times New Roman" w:hAnsi="Times New Roman" w:cs="Times New Roman"/>
          <w:sz w:val="24"/>
          <w:szCs w:val="24"/>
        </w:rPr>
        <w:t xml:space="preserve">Aldi </w:t>
      </w:r>
      <w:r w:rsidR="00815B23" w:rsidRPr="00D179F5">
        <w:rPr>
          <w:rFonts w:ascii="Times New Roman" w:eastAsia="Times New Roman" w:hAnsi="Times New Roman" w:cs="Times New Roman"/>
          <w:sz w:val="24"/>
          <w:szCs w:val="24"/>
        </w:rPr>
        <w:t xml:space="preserve">has been chosen to implement </w:t>
      </w:r>
      <w:r w:rsidRPr="00D179F5">
        <w:rPr>
          <w:rFonts w:ascii="Times New Roman" w:eastAsia="Times New Roman" w:hAnsi="Times New Roman" w:cs="Times New Roman"/>
          <w:sz w:val="24"/>
          <w:szCs w:val="24"/>
        </w:rPr>
        <w:t>prime model</w:t>
      </w:r>
      <w:r w:rsidR="00D179F5">
        <w:rPr>
          <w:rFonts w:ascii="Times New Roman" w:eastAsia="Times New Roman" w:hAnsi="Times New Roman" w:cs="Times New Roman"/>
          <w:sz w:val="24"/>
          <w:szCs w:val="24"/>
        </w:rPr>
        <w:t>s</w:t>
      </w:r>
      <w:r w:rsidRPr="00D179F5">
        <w:rPr>
          <w:rFonts w:ascii="Times New Roman" w:eastAsia="Times New Roman" w:hAnsi="Times New Roman" w:cs="Times New Roman"/>
          <w:sz w:val="24"/>
          <w:szCs w:val="24"/>
        </w:rPr>
        <w:t xml:space="preserve"> for its comprehensive strategy in addressing these factors. This study has additionally delved into the fundamental characteristics of managerial </w:t>
      </w:r>
      <w:r w:rsidR="00D179F5">
        <w:rPr>
          <w:rFonts w:ascii="Times New Roman" w:eastAsia="Times New Roman" w:hAnsi="Times New Roman" w:cs="Times New Roman"/>
          <w:sz w:val="24"/>
          <w:szCs w:val="24"/>
        </w:rPr>
        <w:t>strategy</w:t>
      </w:r>
      <w:r w:rsidRPr="00D179F5">
        <w:rPr>
          <w:rFonts w:ascii="Times New Roman" w:eastAsia="Times New Roman" w:hAnsi="Times New Roman" w:cs="Times New Roman"/>
          <w:sz w:val="24"/>
          <w:szCs w:val="24"/>
        </w:rPr>
        <w:t xml:space="preserve"> and the factors that influence successful guidance and direction</w:t>
      </w:r>
      <w:r w:rsidR="00D179F5">
        <w:rPr>
          <w:rFonts w:ascii="Times New Roman" w:eastAsia="Times New Roman" w:hAnsi="Times New Roman" w:cs="Times New Roman"/>
          <w:sz w:val="24"/>
          <w:szCs w:val="24"/>
        </w:rPr>
        <w:t xml:space="preserve"> to the employees</w:t>
      </w:r>
      <w:r w:rsidRPr="00D179F5">
        <w:rPr>
          <w:rFonts w:ascii="Times New Roman" w:eastAsia="Times New Roman" w:hAnsi="Times New Roman" w:cs="Times New Roman"/>
          <w:sz w:val="24"/>
          <w:szCs w:val="24"/>
        </w:rPr>
        <w:t>.</w:t>
      </w:r>
      <w:r w:rsidR="00815B23" w:rsidRPr="00D179F5">
        <w:rPr>
          <w:rFonts w:ascii="Times New Roman" w:eastAsia="Times New Roman" w:hAnsi="Times New Roman" w:cs="Times New Roman"/>
          <w:sz w:val="24"/>
          <w:szCs w:val="24"/>
        </w:rPr>
        <w:t xml:space="preserve"> At the same time the factors for motivating the employees of the firm also have been assessed </w:t>
      </w:r>
      <w:proofErr w:type="gramStart"/>
      <w:r w:rsidR="00815B23" w:rsidRPr="00D179F5">
        <w:rPr>
          <w:rFonts w:ascii="Times New Roman" w:eastAsia="Times New Roman" w:hAnsi="Times New Roman" w:cs="Times New Roman"/>
          <w:sz w:val="24"/>
          <w:szCs w:val="24"/>
        </w:rPr>
        <w:t>in order to</w:t>
      </w:r>
      <w:proofErr w:type="gramEnd"/>
      <w:r w:rsidR="00815B23" w:rsidRPr="00D179F5">
        <w:rPr>
          <w:rFonts w:ascii="Times New Roman" w:eastAsia="Times New Roman" w:hAnsi="Times New Roman" w:cs="Times New Roman"/>
          <w:sz w:val="24"/>
          <w:szCs w:val="24"/>
        </w:rPr>
        <w:t xml:space="preserve"> manage the employee satisfaction to work in a modern workplace. </w:t>
      </w:r>
    </w:p>
    <w:p w14:paraId="65B76903" w14:textId="77777777" w:rsidR="003C7BFD" w:rsidRPr="00D179F5" w:rsidRDefault="003C7BFD" w:rsidP="00815B23">
      <w:pPr>
        <w:spacing w:line="480" w:lineRule="auto"/>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rPr>
        <w:id w:val="528678119"/>
        <w:docPartObj>
          <w:docPartGallery w:val="Table of Contents"/>
          <w:docPartUnique/>
        </w:docPartObj>
      </w:sdtPr>
      <w:sdtEndPr>
        <w:rPr>
          <w:b/>
          <w:bCs/>
          <w:noProof/>
        </w:rPr>
      </w:sdtEndPr>
      <w:sdtContent>
        <w:p w14:paraId="48449405" w14:textId="77777777" w:rsidR="003C7BFD" w:rsidRPr="00D179F5" w:rsidRDefault="003C7BFD" w:rsidP="00815B23">
          <w:pPr>
            <w:pStyle w:val="TOCHeading"/>
            <w:spacing w:line="480" w:lineRule="auto"/>
            <w:jc w:val="center"/>
            <w:rPr>
              <w:rFonts w:ascii="Times New Roman" w:hAnsi="Times New Roman" w:cs="Times New Roman"/>
              <w:b/>
              <w:bCs/>
              <w:color w:val="auto"/>
              <w:sz w:val="24"/>
              <w:szCs w:val="24"/>
              <w:lang w:val="en-GB"/>
            </w:rPr>
          </w:pPr>
          <w:r w:rsidRPr="00D179F5">
            <w:rPr>
              <w:rFonts w:ascii="Times New Roman" w:hAnsi="Times New Roman" w:cs="Times New Roman"/>
              <w:b/>
              <w:bCs/>
              <w:color w:val="auto"/>
              <w:sz w:val="28"/>
              <w:szCs w:val="24"/>
              <w:lang w:val="en-GB"/>
            </w:rPr>
            <w:t>Table of Contents</w:t>
          </w:r>
        </w:p>
        <w:p w14:paraId="09EF6E4B" w14:textId="77777777" w:rsidR="004E2DF7" w:rsidRPr="00D179F5" w:rsidRDefault="008D430F" w:rsidP="004E2DF7">
          <w:pPr>
            <w:pStyle w:val="TOC1"/>
            <w:tabs>
              <w:tab w:val="right" w:leader="dot" w:pos="9350"/>
            </w:tabs>
            <w:spacing w:line="480" w:lineRule="auto"/>
            <w:jc w:val="both"/>
            <w:rPr>
              <w:rFonts w:ascii="Times New Roman" w:eastAsiaTheme="minorEastAsia" w:hAnsi="Times New Roman" w:cs="Times New Roman"/>
              <w:noProof/>
              <w:sz w:val="24"/>
              <w:lang w:val="en-US"/>
            </w:rPr>
          </w:pPr>
          <w:r w:rsidRPr="00D179F5">
            <w:rPr>
              <w:rFonts w:ascii="Times New Roman" w:hAnsi="Times New Roman" w:cs="Times New Roman"/>
              <w:sz w:val="24"/>
              <w:szCs w:val="24"/>
            </w:rPr>
            <w:fldChar w:fldCharType="begin"/>
          </w:r>
          <w:r w:rsidR="003C7BFD" w:rsidRPr="00D179F5">
            <w:rPr>
              <w:rFonts w:ascii="Times New Roman" w:hAnsi="Times New Roman" w:cs="Times New Roman"/>
              <w:sz w:val="24"/>
              <w:szCs w:val="24"/>
            </w:rPr>
            <w:instrText xml:space="preserve"> TOC \o "1-3" \h \z \u </w:instrText>
          </w:r>
          <w:r w:rsidRPr="00D179F5">
            <w:rPr>
              <w:rFonts w:ascii="Times New Roman" w:hAnsi="Times New Roman" w:cs="Times New Roman"/>
              <w:sz w:val="24"/>
              <w:szCs w:val="24"/>
            </w:rPr>
            <w:fldChar w:fldCharType="separate"/>
          </w:r>
          <w:hyperlink w:anchor="_Toc132685622" w:history="1">
            <w:r w:rsidR="004E2DF7" w:rsidRPr="00D179F5">
              <w:rPr>
                <w:rStyle w:val="Hyperlink"/>
                <w:rFonts w:ascii="Times New Roman" w:hAnsi="Times New Roman" w:cs="Times New Roman"/>
                <w:noProof/>
                <w:color w:val="auto"/>
                <w:sz w:val="24"/>
              </w:rPr>
              <w:t>Introduction</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_Toc132685622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4</w:t>
            </w:r>
            <w:r w:rsidR="004E2DF7" w:rsidRPr="00D179F5">
              <w:rPr>
                <w:rFonts w:ascii="Times New Roman" w:hAnsi="Times New Roman" w:cs="Times New Roman"/>
                <w:noProof/>
                <w:webHidden/>
                <w:sz w:val="24"/>
              </w:rPr>
              <w:fldChar w:fldCharType="end"/>
            </w:r>
          </w:hyperlink>
        </w:p>
        <w:p w14:paraId="4166EAFE" w14:textId="77777777" w:rsidR="004E2DF7" w:rsidRPr="00D179F5" w:rsidRDefault="00000000" w:rsidP="004E2DF7">
          <w:pPr>
            <w:pStyle w:val="TOC1"/>
            <w:tabs>
              <w:tab w:val="right" w:leader="dot" w:pos="9350"/>
            </w:tabs>
            <w:spacing w:line="480" w:lineRule="auto"/>
            <w:jc w:val="both"/>
            <w:rPr>
              <w:rFonts w:ascii="Times New Roman" w:eastAsiaTheme="minorEastAsia" w:hAnsi="Times New Roman" w:cs="Times New Roman"/>
              <w:noProof/>
              <w:sz w:val="24"/>
              <w:lang w:val="en-US"/>
            </w:rPr>
          </w:pPr>
          <w:hyperlink w:anchor="_Toc132685623" w:history="1">
            <w:r w:rsidR="004E2DF7" w:rsidRPr="00D179F5">
              <w:rPr>
                <w:rStyle w:val="Hyperlink"/>
                <w:rFonts w:ascii="Times New Roman" w:hAnsi="Times New Roman" w:cs="Times New Roman"/>
                <w:noProof/>
                <w:color w:val="auto"/>
                <w:sz w:val="24"/>
              </w:rPr>
              <w:t>A. Discuss how organisational structure and culture related to its performance</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_Toc132685623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5</w:t>
            </w:r>
            <w:r w:rsidR="004E2DF7" w:rsidRPr="00D179F5">
              <w:rPr>
                <w:rFonts w:ascii="Times New Roman" w:hAnsi="Times New Roman" w:cs="Times New Roman"/>
                <w:noProof/>
                <w:webHidden/>
                <w:sz w:val="24"/>
              </w:rPr>
              <w:fldChar w:fldCharType="end"/>
            </w:r>
          </w:hyperlink>
        </w:p>
        <w:p w14:paraId="2451F182" w14:textId="77777777" w:rsidR="004E2DF7" w:rsidRPr="00D179F5" w:rsidRDefault="00000000" w:rsidP="004E2DF7">
          <w:pPr>
            <w:pStyle w:val="TOC2"/>
            <w:tabs>
              <w:tab w:val="right" w:leader="dot" w:pos="9350"/>
            </w:tabs>
            <w:spacing w:line="480" w:lineRule="auto"/>
            <w:jc w:val="both"/>
            <w:rPr>
              <w:rFonts w:ascii="Times New Roman" w:eastAsiaTheme="minorEastAsia" w:hAnsi="Times New Roman" w:cs="Times New Roman"/>
              <w:noProof/>
              <w:sz w:val="24"/>
              <w:lang w:val="en-US"/>
            </w:rPr>
          </w:pPr>
          <w:hyperlink w:anchor="_Toc132685624" w:history="1">
            <w:r w:rsidR="004E2DF7" w:rsidRPr="00D179F5">
              <w:rPr>
                <w:rStyle w:val="Hyperlink"/>
                <w:rFonts w:ascii="Times New Roman" w:hAnsi="Times New Roman" w:cs="Times New Roman"/>
                <w:noProof/>
                <w:color w:val="auto"/>
                <w:sz w:val="24"/>
              </w:rPr>
              <w:t>i. Relationship between Structure, culture, people and organisational performance</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_Toc132685624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5</w:t>
            </w:r>
            <w:r w:rsidR="004E2DF7" w:rsidRPr="00D179F5">
              <w:rPr>
                <w:rFonts w:ascii="Times New Roman" w:hAnsi="Times New Roman" w:cs="Times New Roman"/>
                <w:noProof/>
                <w:webHidden/>
                <w:sz w:val="24"/>
              </w:rPr>
              <w:fldChar w:fldCharType="end"/>
            </w:r>
          </w:hyperlink>
        </w:p>
        <w:p w14:paraId="76AADCE4" w14:textId="77777777" w:rsidR="004E2DF7" w:rsidRPr="00D179F5" w:rsidRDefault="00000000" w:rsidP="004E2DF7">
          <w:pPr>
            <w:pStyle w:val="TOC2"/>
            <w:tabs>
              <w:tab w:val="right" w:leader="dot" w:pos="9350"/>
            </w:tabs>
            <w:spacing w:line="480" w:lineRule="auto"/>
            <w:jc w:val="both"/>
            <w:rPr>
              <w:rFonts w:ascii="Times New Roman" w:eastAsiaTheme="minorEastAsia" w:hAnsi="Times New Roman" w:cs="Times New Roman"/>
              <w:noProof/>
              <w:sz w:val="24"/>
              <w:lang w:val="en-US"/>
            </w:rPr>
          </w:pPr>
          <w:hyperlink w:anchor="_Toc132685625" w:history="1">
            <w:r w:rsidR="004E2DF7" w:rsidRPr="00D179F5">
              <w:rPr>
                <w:rStyle w:val="Hyperlink"/>
                <w:rFonts w:ascii="Times New Roman" w:hAnsi="Times New Roman" w:cs="Times New Roman"/>
                <w:noProof/>
                <w:color w:val="auto"/>
                <w:sz w:val="24"/>
              </w:rPr>
              <w:t>ii. Identify the essential nature of managerial work</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_Toc132685625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7</w:t>
            </w:r>
            <w:r w:rsidR="004E2DF7" w:rsidRPr="00D179F5">
              <w:rPr>
                <w:rFonts w:ascii="Times New Roman" w:hAnsi="Times New Roman" w:cs="Times New Roman"/>
                <w:noProof/>
                <w:webHidden/>
                <w:sz w:val="24"/>
              </w:rPr>
              <w:fldChar w:fldCharType="end"/>
            </w:r>
          </w:hyperlink>
        </w:p>
        <w:p w14:paraId="13E920C6" w14:textId="77777777" w:rsidR="004E2DF7" w:rsidRPr="00D179F5" w:rsidRDefault="00000000" w:rsidP="004E2DF7">
          <w:pPr>
            <w:pStyle w:val="TOC1"/>
            <w:tabs>
              <w:tab w:val="right" w:leader="dot" w:pos="9350"/>
            </w:tabs>
            <w:spacing w:line="480" w:lineRule="auto"/>
            <w:jc w:val="both"/>
            <w:rPr>
              <w:rFonts w:ascii="Times New Roman" w:eastAsiaTheme="minorEastAsia" w:hAnsi="Times New Roman" w:cs="Times New Roman"/>
              <w:noProof/>
              <w:sz w:val="24"/>
              <w:lang w:val="en-US"/>
            </w:rPr>
          </w:pPr>
          <w:hyperlink w:anchor="_Toc132685626" w:history="1">
            <w:r w:rsidR="004E2DF7" w:rsidRPr="00D179F5">
              <w:rPr>
                <w:rStyle w:val="Hyperlink"/>
                <w:rFonts w:ascii="Times New Roman" w:hAnsi="Times New Roman" w:cs="Times New Roman"/>
                <w:noProof/>
                <w:color w:val="auto"/>
                <w:sz w:val="24"/>
              </w:rPr>
              <w:t>B. How are their employees motivated?</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_Toc132685626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12</w:t>
            </w:r>
            <w:r w:rsidR="004E2DF7" w:rsidRPr="00D179F5">
              <w:rPr>
                <w:rFonts w:ascii="Times New Roman" w:hAnsi="Times New Roman" w:cs="Times New Roman"/>
                <w:noProof/>
                <w:webHidden/>
                <w:sz w:val="24"/>
              </w:rPr>
              <w:fldChar w:fldCharType="end"/>
            </w:r>
          </w:hyperlink>
        </w:p>
        <w:p w14:paraId="719B0ED7" w14:textId="77777777" w:rsidR="004E2DF7" w:rsidRPr="00D179F5" w:rsidRDefault="00000000" w:rsidP="004E2DF7">
          <w:pPr>
            <w:pStyle w:val="TOC1"/>
            <w:tabs>
              <w:tab w:val="right" w:leader="dot" w:pos="9350"/>
            </w:tabs>
            <w:spacing w:line="480" w:lineRule="auto"/>
            <w:jc w:val="both"/>
            <w:rPr>
              <w:rFonts w:ascii="Times New Roman" w:eastAsiaTheme="minorEastAsia" w:hAnsi="Times New Roman" w:cs="Times New Roman"/>
              <w:noProof/>
              <w:sz w:val="24"/>
              <w:lang w:val="en-US"/>
            </w:rPr>
          </w:pPr>
          <w:hyperlink w:anchor="_Toc132685627" w:history="1">
            <w:r w:rsidR="004E2DF7" w:rsidRPr="00D179F5">
              <w:rPr>
                <w:rStyle w:val="Hyperlink"/>
                <w:rFonts w:ascii="Times New Roman" w:hAnsi="Times New Roman" w:cs="Times New Roman"/>
                <w:noProof/>
                <w:color w:val="auto"/>
                <w:sz w:val="24"/>
              </w:rPr>
              <w:t>Conclusion</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_Toc132685627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16</w:t>
            </w:r>
            <w:r w:rsidR="004E2DF7" w:rsidRPr="00D179F5">
              <w:rPr>
                <w:rFonts w:ascii="Times New Roman" w:hAnsi="Times New Roman" w:cs="Times New Roman"/>
                <w:noProof/>
                <w:webHidden/>
                <w:sz w:val="24"/>
              </w:rPr>
              <w:fldChar w:fldCharType="end"/>
            </w:r>
          </w:hyperlink>
        </w:p>
        <w:p w14:paraId="64952FCF" w14:textId="77777777" w:rsidR="004E2DF7" w:rsidRPr="00D179F5" w:rsidRDefault="00000000" w:rsidP="004E2DF7">
          <w:pPr>
            <w:pStyle w:val="TOC1"/>
            <w:tabs>
              <w:tab w:val="right" w:leader="dot" w:pos="9350"/>
            </w:tabs>
            <w:spacing w:line="480" w:lineRule="auto"/>
            <w:jc w:val="both"/>
            <w:rPr>
              <w:rFonts w:ascii="Times New Roman" w:eastAsiaTheme="minorEastAsia" w:hAnsi="Times New Roman" w:cs="Times New Roman"/>
              <w:noProof/>
              <w:sz w:val="24"/>
              <w:lang w:val="en-US"/>
            </w:rPr>
          </w:pPr>
          <w:hyperlink w:anchor="_Toc132685628" w:history="1">
            <w:r w:rsidR="004E2DF7" w:rsidRPr="00D179F5">
              <w:rPr>
                <w:rStyle w:val="Hyperlink"/>
                <w:rFonts w:ascii="Times New Roman" w:hAnsi="Times New Roman" w:cs="Times New Roman"/>
                <w:noProof/>
                <w:color w:val="auto"/>
                <w:sz w:val="24"/>
              </w:rPr>
              <w:t>Reference list</w:t>
            </w:r>
            <w:r w:rsidR="004E2DF7" w:rsidRPr="00D179F5">
              <w:rPr>
                <w:rFonts w:ascii="Times New Roman" w:hAnsi="Times New Roman" w:cs="Times New Roman"/>
                <w:noProof/>
                <w:webHidden/>
                <w:sz w:val="24"/>
              </w:rPr>
              <w:tab/>
            </w:r>
            <w:r w:rsidR="004E2DF7" w:rsidRPr="00D179F5">
              <w:rPr>
                <w:rFonts w:ascii="Times New Roman" w:hAnsi="Times New Roman" w:cs="Times New Roman"/>
                <w:noProof/>
                <w:webHidden/>
                <w:sz w:val="24"/>
              </w:rPr>
              <w:fldChar w:fldCharType="begin"/>
            </w:r>
            <w:r w:rsidR="004E2DF7" w:rsidRPr="00D179F5">
              <w:rPr>
                <w:rFonts w:ascii="Times New Roman" w:hAnsi="Times New Roman" w:cs="Times New Roman"/>
                <w:noProof/>
                <w:webHidden/>
                <w:sz w:val="24"/>
              </w:rPr>
              <w:instrText xml:space="preserve"> PAGEREF _Toc132685628 \h </w:instrText>
            </w:r>
            <w:r w:rsidR="004E2DF7" w:rsidRPr="00D179F5">
              <w:rPr>
                <w:rFonts w:ascii="Times New Roman" w:hAnsi="Times New Roman" w:cs="Times New Roman"/>
                <w:noProof/>
                <w:webHidden/>
                <w:sz w:val="24"/>
              </w:rPr>
            </w:r>
            <w:r w:rsidR="004E2DF7" w:rsidRPr="00D179F5">
              <w:rPr>
                <w:rFonts w:ascii="Times New Roman" w:hAnsi="Times New Roman" w:cs="Times New Roman"/>
                <w:noProof/>
                <w:webHidden/>
                <w:sz w:val="24"/>
              </w:rPr>
              <w:fldChar w:fldCharType="separate"/>
            </w:r>
            <w:r w:rsidR="004E2DF7" w:rsidRPr="00D179F5">
              <w:rPr>
                <w:rFonts w:ascii="Times New Roman" w:hAnsi="Times New Roman" w:cs="Times New Roman"/>
                <w:noProof/>
                <w:webHidden/>
                <w:sz w:val="24"/>
              </w:rPr>
              <w:t>18</w:t>
            </w:r>
            <w:r w:rsidR="004E2DF7" w:rsidRPr="00D179F5">
              <w:rPr>
                <w:rFonts w:ascii="Times New Roman" w:hAnsi="Times New Roman" w:cs="Times New Roman"/>
                <w:noProof/>
                <w:webHidden/>
                <w:sz w:val="24"/>
              </w:rPr>
              <w:fldChar w:fldCharType="end"/>
            </w:r>
          </w:hyperlink>
        </w:p>
        <w:p w14:paraId="4A581302" w14:textId="77777777" w:rsidR="003C7BFD" w:rsidRPr="00D179F5" w:rsidRDefault="008D430F" w:rsidP="00815B23">
          <w:pPr>
            <w:spacing w:line="480" w:lineRule="auto"/>
          </w:pPr>
          <w:r w:rsidRPr="00D179F5">
            <w:rPr>
              <w:rFonts w:ascii="Times New Roman" w:hAnsi="Times New Roman" w:cs="Times New Roman"/>
              <w:b/>
              <w:bCs/>
              <w:noProof/>
              <w:sz w:val="24"/>
              <w:szCs w:val="24"/>
            </w:rPr>
            <w:fldChar w:fldCharType="end"/>
          </w:r>
        </w:p>
      </w:sdtContent>
    </w:sdt>
    <w:p w14:paraId="2FDE0267" w14:textId="77777777" w:rsidR="003C7BFD" w:rsidRPr="00D179F5" w:rsidRDefault="003C7BFD" w:rsidP="00815B23">
      <w:pPr>
        <w:pStyle w:val="Normal1"/>
        <w:spacing w:line="480" w:lineRule="auto"/>
        <w:jc w:val="both"/>
        <w:rPr>
          <w:rFonts w:ascii="Times New Roman" w:eastAsia="Times New Roman" w:hAnsi="Times New Roman" w:cs="Times New Roman"/>
          <w:sz w:val="24"/>
          <w:szCs w:val="24"/>
        </w:rPr>
      </w:pPr>
    </w:p>
    <w:p w14:paraId="730EF89D" w14:textId="77777777" w:rsidR="008477B1" w:rsidRPr="00D179F5" w:rsidRDefault="008E5793" w:rsidP="00815B23">
      <w:pPr>
        <w:pStyle w:val="Normal1"/>
        <w:spacing w:line="480" w:lineRule="auto"/>
        <w:jc w:val="center"/>
        <w:rPr>
          <w:rFonts w:ascii="Times New Roman" w:eastAsia="Times New Roman" w:hAnsi="Times New Roman" w:cs="Times New Roman"/>
          <w:b/>
          <w:sz w:val="32"/>
          <w:szCs w:val="32"/>
        </w:rPr>
      </w:pPr>
      <w:r w:rsidRPr="00D179F5">
        <w:br w:type="page"/>
      </w:r>
    </w:p>
    <w:p w14:paraId="20649F04" w14:textId="77777777" w:rsidR="008477B1" w:rsidRPr="00D179F5" w:rsidRDefault="008E5793" w:rsidP="00815B23">
      <w:pPr>
        <w:pStyle w:val="Heading1"/>
        <w:rPr>
          <w:color w:val="auto"/>
        </w:rPr>
      </w:pPr>
      <w:bookmarkStart w:id="0" w:name="_Toc132685622"/>
      <w:r w:rsidRPr="00D179F5">
        <w:rPr>
          <w:color w:val="auto"/>
        </w:rPr>
        <w:t>Introduction</w:t>
      </w:r>
      <w:bookmarkEnd w:id="0"/>
    </w:p>
    <w:p w14:paraId="4F351938"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The goal of this report is to examine the influence of the structure and culture of Aldi</w:t>
      </w:r>
      <w:r w:rsidR="00D179F5">
        <w:rPr>
          <w:rFonts w:ascii="Times New Roman" w:eastAsia="Times New Roman" w:hAnsi="Times New Roman" w:cs="Times New Roman"/>
          <w:sz w:val="24"/>
          <w:szCs w:val="24"/>
        </w:rPr>
        <w:t>’s overall performance</w:t>
      </w:r>
      <w:r w:rsidRPr="00D179F5">
        <w:rPr>
          <w:rFonts w:ascii="Times New Roman" w:eastAsia="Times New Roman" w:hAnsi="Times New Roman" w:cs="Times New Roman"/>
          <w:sz w:val="24"/>
          <w:szCs w:val="24"/>
        </w:rPr>
        <w:t>, a significant worldwi</w:t>
      </w:r>
      <w:r w:rsidR="00D179F5">
        <w:rPr>
          <w:rFonts w:ascii="Times New Roman" w:eastAsia="Times New Roman" w:hAnsi="Times New Roman" w:cs="Times New Roman"/>
          <w:sz w:val="24"/>
          <w:szCs w:val="24"/>
        </w:rPr>
        <w:t>de discount supermarket brand</w:t>
      </w:r>
      <w:r w:rsidRPr="00D179F5">
        <w:rPr>
          <w:rFonts w:ascii="Times New Roman" w:eastAsia="Times New Roman" w:hAnsi="Times New Roman" w:cs="Times New Roman"/>
          <w:sz w:val="24"/>
          <w:szCs w:val="24"/>
        </w:rPr>
        <w:t>. The concept of a workplace in the present age is constantly changing and comprises different structures, cultures, and tactics to motivate employees. The analysis will additionally examine the techniques utilised by the company to motivate their employees and evaluate their success in attaining their business objectives. This report will investigate how Aldi's efficiency and distinct retail strategies have played a pivotal role in the company's success.</w:t>
      </w:r>
      <w:r w:rsidR="00683200" w:rsidRPr="00D179F5">
        <w:rPr>
          <w:rFonts w:ascii="Times New Roman" w:eastAsia="Times New Roman" w:hAnsi="Times New Roman" w:cs="Times New Roman"/>
          <w:sz w:val="24"/>
          <w:szCs w:val="24"/>
        </w:rPr>
        <w:t xml:space="preserve"> </w:t>
      </w:r>
      <w:r w:rsidR="008824A2">
        <w:rPr>
          <w:rFonts w:ascii="Times New Roman" w:eastAsia="Times New Roman" w:hAnsi="Times New Roman" w:cs="Times New Roman"/>
          <w:sz w:val="24"/>
          <w:szCs w:val="24"/>
        </w:rPr>
        <w:t xml:space="preserve"> </w:t>
      </w:r>
      <w:r w:rsidR="0036555E">
        <w:rPr>
          <w:rFonts w:ascii="Times New Roman" w:eastAsia="Times New Roman" w:hAnsi="Times New Roman" w:cs="Times New Roman"/>
          <w:sz w:val="24"/>
          <w:szCs w:val="24"/>
        </w:rPr>
        <w:t xml:space="preserve"> </w:t>
      </w:r>
      <w:r w:rsidR="00E86943">
        <w:rPr>
          <w:rFonts w:ascii="Times New Roman" w:eastAsia="Times New Roman" w:hAnsi="Times New Roman" w:cs="Times New Roman"/>
          <w:sz w:val="24"/>
          <w:szCs w:val="24"/>
        </w:rPr>
        <w:t xml:space="preserve"> </w:t>
      </w:r>
      <w:r w:rsidR="0017239C">
        <w:rPr>
          <w:rFonts w:ascii="Times New Roman" w:eastAsia="Times New Roman" w:hAnsi="Times New Roman" w:cs="Times New Roman"/>
          <w:sz w:val="24"/>
          <w:szCs w:val="24"/>
        </w:rPr>
        <w:t xml:space="preserve"> </w:t>
      </w:r>
      <w:r w:rsidR="00083FEC">
        <w:rPr>
          <w:rFonts w:ascii="Times New Roman" w:eastAsia="Times New Roman" w:hAnsi="Times New Roman" w:cs="Times New Roman"/>
          <w:sz w:val="24"/>
          <w:szCs w:val="24"/>
        </w:rPr>
        <w:t xml:space="preserve"> </w:t>
      </w:r>
      <w:r w:rsidR="005C4203">
        <w:rPr>
          <w:rFonts w:ascii="Times New Roman" w:eastAsia="Times New Roman" w:hAnsi="Times New Roman" w:cs="Times New Roman"/>
          <w:sz w:val="24"/>
          <w:szCs w:val="24"/>
        </w:rPr>
        <w:t xml:space="preserve"> </w:t>
      </w:r>
      <w:r w:rsidR="0055521F">
        <w:rPr>
          <w:rFonts w:ascii="Times New Roman" w:eastAsia="Times New Roman" w:hAnsi="Times New Roman" w:cs="Times New Roman"/>
          <w:sz w:val="24"/>
          <w:szCs w:val="24"/>
        </w:rPr>
        <w:t xml:space="preserve"> </w:t>
      </w:r>
      <w:r w:rsidR="001B6A4C">
        <w:rPr>
          <w:rFonts w:ascii="Times New Roman" w:eastAsia="Times New Roman" w:hAnsi="Times New Roman" w:cs="Times New Roman"/>
          <w:sz w:val="24"/>
          <w:szCs w:val="24"/>
        </w:rPr>
        <w:t xml:space="preserve"> </w:t>
      </w:r>
      <w:r w:rsidR="003A68F9">
        <w:rPr>
          <w:rFonts w:ascii="Times New Roman" w:eastAsia="Times New Roman" w:hAnsi="Times New Roman" w:cs="Times New Roman"/>
          <w:sz w:val="24"/>
          <w:szCs w:val="24"/>
        </w:rPr>
        <w:t xml:space="preserve"> </w:t>
      </w:r>
      <w:r w:rsidR="00450817">
        <w:rPr>
          <w:rFonts w:ascii="Times New Roman" w:eastAsia="Times New Roman" w:hAnsi="Times New Roman" w:cs="Times New Roman"/>
          <w:sz w:val="24"/>
          <w:szCs w:val="24"/>
        </w:rPr>
        <w:t xml:space="preserve"> </w:t>
      </w:r>
    </w:p>
    <w:p w14:paraId="43155F19" w14:textId="77777777" w:rsidR="00815B23" w:rsidRPr="00D179F5" w:rsidRDefault="00815B23">
      <w:pPr>
        <w:rPr>
          <w:rFonts w:ascii="Times New Roman" w:eastAsia="Times New Roman" w:hAnsi="Times New Roman" w:cs="Times New Roman"/>
          <w:b/>
          <w:sz w:val="28"/>
          <w:szCs w:val="24"/>
        </w:rPr>
      </w:pPr>
      <w:r w:rsidRPr="00D179F5">
        <w:br w:type="page"/>
      </w:r>
    </w:p>
    <w:p w14:paraId="25EE0F2F" w14:textId="77777777" w:rsidR="008477B1" w:rsidRPr="00D179F5" w:rsidRDefault="008E5793" w:rsidP="00815B23">
      <w:pPr>
        <w:pStyle w:val="Heading1"/>
        <w:rPr>
          <w:color w:val="auto"/>
        </w:rPr>
      </w:pPr>
      <w:bookmarkStart w:id="1" w:name="_Toc132685623"/>
      <w:r w:rsidRPr="00D179F5">
        <w:rPr>
          <w:color w:val="auto"/>
        </w:rPr>
        <w:t xml:space="preserve">A. Discuss how organisational structure and culture related to its </w:t>
      </w:r>
      <w:proofErr w:type="gramStart"/>
      <w:r w:rsidRPr="00D179F5">
        <w:rPr>
          <w:color w:val="auto"/>
        </w:rPr>
        <w:t>performance</w:t>
      </w:r>
      <w:bookmarkEnd w:id="1"/>
      <w:proofErr w:type="gramEnd"/>
    </w:p>
    <w:p w14:paraId="38C95464" w14:textId="77777777" w:rsidR="008477B1" w:rsidRPr="00D179F5" w:rsidRDefault="008E5793" w:rsidP="00815B23">
      <w:pPr>
        <w:pStyle w:val="Heading2"/>
        <w:rPr>
          <w:color w:val="auto"/>
        </w:rPr>
      </w:pPr>
      <w:bookmarkStart w:id="2" w:name="_Toc132685624"/>
      <w:proofErr w:type="spellStart"/>
      <w:r w:rsidRPr="00D179F5">
        <w:rPr>
          <w:color w:val="auto"/>
        </w:rPr>
        <w:t>i</w:t>
      </w:r>
      <w:proofErr w:type="spellEnd"/>
      <w:r w:rsidRPr="00D179F5">
        <w:rPr>
          <w:color w:val="auto"/>
        </w:rPr>
        <w:t xml:space="preserve">. Relationship between Structure, culture, </w:t>
      </w:r>
      <w:proofErr w:type="gramStart"/>
      <w:r w:rsidRPr="00D179F5">
        <w:rPr>
          <w:color w:val="auto"/>
        </w:rPr>
        <w:t>people</w:t>
      </w:r>
      <w:proofErr w:type="gramEnd"/>
      <w:r w:rsidRPr="00D179F5">
        <w:rPr>
          <w:color w:val="auto"/>
        </w:rPr>
        <w:t xml:space="preserve"> and organisational performance</w:t>
      </w:r>
      <w:bookmarkEnd w:id="2"/>
    </w:p>
    <w:p w14:paraId="1EB763C3"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The interconnection of structure, culture, individuals, and organisational achievement is intricate and diverse. The interplay of these components greatly influences the overall achievement of a company, and alterations made to any single component may have a profound impact on the others. This report aims to examine how the interplay of structure, culture, people, and overall organisational performance are connected, with Aldi's business performance serving as a pertinent case example.</w:t>
      </w:r>
    </w:p>
    <w:p w14:paraId="7C7AE4BC" w14:textId="77777777" w:rsidR="008477B1" w:rsidRPr="00D179F5" w:rsidRDefault="008E5793" w:rsidP="00815B23">
      <w:pPr>
        <w:pStyle w:val="Normal1"/>
        <w:spacing w:line="480" w:lineRule="auto"/>
        <w:jc w:val="both"/>
        <w:rPr>
          <w:rFonts w:ascii="Times New Roman" w:eastAsia="Times New Roman" w:hAnsi="Times New Roman" w:cs="Times New Roman"/>
          <w:b/>
          <w:i/>
          <w:sz w:val="24"/>
          <w:szCs w:val="24"/>
        </w:rPr>
      </w:pPr>
      <w:r w:rsidRPr="00D179F5">
        <w:rPr>
          <w:rFonts w:ascii="Times New Roman" w:eastAsia="Times New Roman" w:hAnsi="Times New Roman" w:cs="Times New Roman"/>
          <w:b/>
          <w:i/>
          <w:sz w:val="24"/>
          <w:szCs w:val="24"/>
        </w:rPr>
        <w:t>Structure</w:t>
      </w:r>
    </w:p>
    <w:p w14:paraId="11A609A5"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 xml:space="preserve">The arrangement of a company pertains to its organisation, encompassing its system of authority, subdivisions, and channels of communication. Having a properly planned and organised framework can enhance an organisation's proficiency and productivity, resulting in the accomplishment of its objectives (Naveed </w:t>
      </w:r>
      <w:r w:rsidRPr="00D179F5">
        <w:rPr>
          <w:rFonts w:ascii="Times New Roman" w:eastAsia="Times New Roman" w:hAnsi="Times New Roman" w:cs="Times New Roman"/>
          <w:i/>
          <w:sz w:val="24"/>
          <w:szCs w:val="24"/>
        </w:rPr>
        <w:t xml:space="preserve">et al., </w:t>
      </w:r>
      <w:r w:rsidRPr="00D179F5">
        <w:rPr>
          <w:rFonts w:ascii="Times New Roman" w:eastAsia="Times New Roman" w:hAnsi="Times New Roman" w:cs="Times New Roman"/>
          <w:sz w:val="24"/>
          <w:szCs w:val="24"/>
        </w:rPr>
        <w:t>2022). In contrast, a structure that is inadequately planned may result in disarray, excessive red tape, and decreased productivity.</w:t>
      </w:r>
    </w:p>
    <w:p w14:paraId="29CCB078"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 xml:space="preserve">Aldi boasts of a well-structured organisation with a definite and lucid framework. It operates with a clear hierarchy, where reporting lines are </w:t>
      </w:r>
      <w:proofErr w:type="gramStart"/>
      <w:r w:rsidRPr="00D179F5">
        <w:rPr>
          <w:rFonts w:ascii="Times New Roman" w:eastAsia="Times New Roman" w:hAnsi="Times New Roman" w:cs="Times New Roman"/>
          <w:sz w:val="24"/>
          <w:szCs w:val="24"/>
        </w:rPr>
        <w:t>well-established</w:t>
      </w:r>
      <w:proofErr w:type="gramEnd"/>
      <w:r w:rsidRPr="00D179F5">
        <w:rPr>
          <w:rFonts w:ascii="Times New Roman" w:eastAsia="Times New Roman" w:hAnsi="Times New Roman" w:cs="Times New Roman"/>
          <w:sz w:val="24"/>
          <w:szCs w:val="24"/>
        </w:rPr>
        <w:t xml:space="preserve"> and each individual has clear roles and responsibilities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2021). By using this framework, Aldi can operate with high levels of efficiency and effectiveness by ensuring that the appropriate personnel are engaged in suitable duties at optimal times. As a result, this has played a significant role in boosting Aldi's business accomplishments, facilitating its growth and market diversification.</w:t>
      </w:r>
    </w:p>
    <w:p w14:paraId="2C9AC7E8" w14:textId="77777777" w:rsidR="008477B1" w:rsidRPr="00D179F5" w:rsidRDefault="008E5793" w:rsidP="00815B23">
      <w:pPr>
        <w:pStyle w:val="Normal1"/>
        <w:spacing w:line="480" w:lineRule="auto"/>
        <w:jc w:val="both"/>
        <w:rPr>
          <w:rFonts w:ascii="Times New Roman" w:eastAsia="Times New Roman" w:hAnsi="Times New Roman" w:cs="Times New Roman"/>
          <w:b/>
          <w:i/>
          <w:sz w:val="24"/>
          <w:szCs w:val="24"/>
        </w:rPr>
      </w:pPr>
      <w:r w:rsidRPr="00D179F5">
        <w:rPr>
          <w:rFonts w:ascii="Times New Roman" w:eastAsia="Times New Roman" w:hAnsi="Times New Roman" w:cs="Times New Roman"/>
          <w:b/>
          <w:i/>
          <w:sz w:val="24"/>
          <w:szCs w:val="24"/>
        </w:rPr>
        <w:t>Culture</w:t>
      </w:r>
    </w:p>
    <w:p w14:paraId="48F3E0BA"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 xml:space="preserve">The organisational </w:t>
      </w:r>
      <w:r w:rsidR="006554CC" w:rsidRPr="00D179F5">
        <w:rPr>
          <w:rFonts w:ascii="Times New Roman" w:eastAsia="Times New Roman" w:hAnsi="Times New Roman" w:cs="Times New Roman"/>
          <w:sz w:val="24"/>
          <w:szCs w:val="24"/>
        </w:rPr>
        <w:t>culture pertains to the communal values, convictions, perspectives, and conducts</w:t>
      </w:r>
      <w:r w:rsidRPr="00D179F5">
        <w:rPr>
          <w:rFonts w:ascii="Times New Roman" w:eastAsia="Times New Roman" w:hAnsi="Times New Roman" w:cs="Times New Roman"/>
          <w:sz w:val="24"/>
          <w:szCs w:val="24"/>
        </w:rPr>
        <w:t xml:space="preserve"> that impact how the individuals operate in the organisation. An effective and optimistic culture can boost employee inspiration, encourage teamwork, and initiate progressive ideas (Imran </w:t>
      </w:r>
      <w:r w:rsidRPr="00D179F5">
        <w:rPr>
          <w:rFonts w:ascii="Times New Roman" w:eastAsia="Times New Roman" w:hAnsi="Times New Roman" w:cs="Times New Roman"/>
          <w:i/>
          <w:sz w:val="24"/>
          <w:szCs w:val="24"/>
        </w:rPr>
        <w:t xml:space="preserve">et al., </w:t>
      </w:r>
      <w:r w:rsidRPr="00D179F5">
        <w:rPr>
          <w:rFonts w:ascii="Times New Roman" w:eastAsia="Times New Roman" w:hAnsi="Times New Roman" w:cs="Times New Roman"/>
          <w:sz w:val="24"/>
          <w:szCs w:val="24"/>
        </w:rPr>
        <w:t>2022). Conversely, when an organisation has a detrimental or poisonous environment, it can result in reduced motivation, frequent employee resignations, and a scarcity of active participation.</w:t>
      </w:r>
    </w:p>
    <w:p w14:paraId="4F012A6B"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Aldi's culture is distinct and centres on effectiveness, excellence, and uncomplicatedness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xml:space="preserve">, 2021). The culture of the company is reflected in all facets of its operations, ranging from its efficient business structure to its simplified retail outlets and merchandise selection. The culture implemented has played a role in fostering a dedicated and enthusiastic staff, who strive to provide optimal customer service. Aldi's ability to surpass </w:t>
      </w:r>
      <w:proofErr w:type="gramStart"/>
      <w:r w:rsidRPr="00D179F5">
        <w:rPr>
          <w:rFonts w:ascii="Times New Roman" w:eastAsia="Times New Roman" w:hAnsi="Times New Roman" w:cs="Times New Roman"/>
          <w:sz w:val="24"/>
          <w:szCs w:val="24"/>
        </w:rPr>
        <w:t>a number of</w:t>
      </w:r>
      <w:proofErr w:type="gramEnd"/>
      <w:r w:rsidRPr="00D179F5">
        <w:rPr>
          <w:rFonts w:ascii="Times New Roman" w:eastAsia="Times New Roman" w:hAnsi="Times New Roman" w:cs="Times New Roman"/>
          <w:sz w:val="24"/>
          <w:szCs w:val="24"/>
        </w:rPr>
        <w:t xml:space="preserve"> its rivals has been bolstered as a result. This is largely attributable to the </w:t>
      </w:r>
      <w:proofErr w:type="gramStart"/>
      <w:r w:rsidRPr="00D179F5">
        <w:rPr>
          <w:rFonts w:ascii="Times New Roman" w:eastAsia="Times New Roman" w:hAnsi="Times New Roman" w:cs="Times New Roman"/>
          <w:sz w:val="24"/>
          <w:szCs w:val="24"/>
        </w:rPr>
        <w:t>aforementioned factor</w:t>
      </w:r>
      <w:proofErr w:type="gramEnd"/>
      <w:r w:rsidRPr="00D179F5">
        <w:rPr>
          <w:rFonts w:ascii="Times New Roman" w:eastAsia="Times New Roman" w:hAnsi="Times New Roman" w:cs="Times New Roman"/>
          <w:sz w:val="24"/>
          <w:szCs w:val="24"/>
        </w:rPr>
        <w:t>.</w:t>
      </w:r>
    </w:p>
    <w:p w14:paraId="7AC52575" w14:textId="77777777" w:rsidR="008477B1" w:rsidRPr="00D179F5" w:rsidRDefault="008E5793" w:rsidP="00815B23">
      <w:pPr>
        <w:pStyle w:val="Normal1"/>
        <w:spacing w:line="480" w:lineRule="auto"/>
        <w:jc w:val="both"/>
        <w:rPr>
          <w:rFonts w:ascii="Times New Roman" w:eastAsia="Times New Roman" w:hAnsi="Times New Roman" w:cs="Times New Roman"/>
          <w:b/>
          <w:i/>
          <w:sz w:val="24"/>
          <w:szCs w:val="24"/>
        </w:rPr>
      </w:pPr>
      <w:r w:rsidRPr="00D179F5">
        <w:rPr>
          <w:rFonts w:ascii="Times New Roman" w:eastAsia="Times New Roman" w:hAnsi="Times New Roman" w:cs="Times New Roman"/>
          <w:b/>
          <w:i/>
          <w:sz w:val="24"/>
          <w:szCs w:val="24"/>
        </w:rPr>
        <w:t>People</w:t>
      </w:r>
    </w:p>
    <w:p w14:paraId="783AEA7E"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 xml:space="preserve">The individuals constituting an establishment are its most priceless resource. Having the most suitable individuals onboard can actively contribute towards fostering innovation, enhancing procedures, and providing exceptional customer encounters (Fu </w:t>
      </w:r>
      <w:r w:rsidRPr="00D179F5">
        <w:rPr>
          <w:rFonts w:ascii="Times New Roman" w:eastAsia="Times New Roman" w:hAnsi="Times New Roman" w:cs="Times New Roman"/>
          <w:i/>
          <w:sz w:val="24"/>
          <w:szCs w:val="24"/>
        </w:rPr>
        <w:t xml:space="preserve">et al., </w:t>
      </w:r>
      <w:r w:rsidRPr="00D179F5">
        <w:rPr>
          <w:rFonts w:ascii="Times New Roman" w:eastAsia="Times New Roman" w:hAnsi="Times New Roman" w:cs="Times New Roman"/>
          <w:sz w:val="24"/>
          <w:szCs w:val="24"/>
        </w:rPr>
        <w:t>2022). However, it can be a difficult task to locate and keep talented individuals, especially in the current cut-throat employment industry.</w:t>
      </w:r>
    </w:p>
    <w:p w14:paraId="0742E0AF"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Aldi prioritises the importance of its employees, nurturing a culture that values them greatly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xml:space="preserve">, 2021). The company provides its staff with attractive compensation packages and perks, while also affording them chances to participate in educational programs and advance in their careers. As a result, a devoted and driven workforce has been established, consisting of staff members who </w:t>
      </w:r>
      <w:proofErr w:type="gramStart"/>
      <w:r w:rsidRPr="00D179F5">
        <w:rPr>
          <w:rFonts w:ascii="Times New Roman" w:eastAsia="Times New Roman" w:hAnsi="Times New Roman" w:cs="Times New Roman"/>
          <w:sz w:val="24"/>
          <w:szCs w:val="24"/>
        </w:rPr>
        <w:t>are dedicated to providing</w:t>
      </w:r>
      <w:proofErr w:type="gramEnd"/>
      <w:r w:rsidRPr="00D179F5">
        <w:rPr>
          <w:rFonts w:ascii="Times New Roman" w:eastAsia="Times New Roman" w:hAnsi="Times New Roman" w:cs="Times New Roman"/>
          <w:sz w:val="24"/>
          <w:szCs w:val="24"/>
        </w:rPr>
        <w:t xml:space="preserve"> the utmost customer satisfaction. Consequently, this has aided in Aldi's financial success by bolstering its ability to attain high levels of customer contentment and allegiance.</w:t>
      </w:r>
    </w:p>
    <w:p w14:paraId="2BB24542" w14:textId="77777777" w:rsidR="008477B1" w:rsidRPr="00D179F5" w:rsidRDefault="008E5793" w:rsidP="00815B23">
      <w:pPr>
        <w:pStyle w:val="Normal1"/>
        <w:spacing w:line="480" w:lineRule="auto"/>
        <w:jc w:val="both"/>
        <w:rPr>
          <w:rFonts w:ascii="Times New Roman" w:eastAsia="Times New Roman" w:hAnsi="Times New Roman" w:cs="Times New Roman"/>
          <w:b/>
          <w:i/>
          <w:sz w:val="24"/>
          <w:szCs w:val="24"/>
        </w:rPr>
      </w:pPr>
      <w:r w:rsidRPr="00D179F5">
        <w:rPr>
          <w:rFonts w:ascii="Times New Roman" w:eastAsia="Times New Roman" w:hAnsi="Times New Roman" w:cs="Times New Roman"/>
          <w:b/>
          <w:i/>
          <w:sz w:val="24"/>
          <w:szCs w:val="24"/>
        </w:rPr>
        <w:t>Organisational performance</w:t>
      </w:r>
    </w:p>
    <w:p w14:paraId="7117CAD7"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 xml:space="preserve">The aptitude of an organisation to accomplish its aims and targets is recognized as organisational performance (Grover </w:t>
      </w:r>
      <w:r w:rsidRPr="00D179F5">
        <w:rPr>
          <w:rFonts w:ascii="Times New Roman" w:eastAsia="Times New Roman" w:hAnsi="Times New Roman" w:cs="Times New Roman"/>
          <w:i/>
          <w:sz w:val="24"/>
          <w:szCs w:val="24"/>
        </w:rPr>
        <w:t xml:space="preserve">et al., </w:t>
      </w:r>
      <w:r w:rsidRPr="00D179F5">
        <w:rPr>
          <w:rFonts w:ascii="Times New Roman" w:eastAsia="Times New Roman" w:hAnsi="Times New Roman" w:cs="Times New Roman"/>
          <w:sz w:val="24"/>
          <w:szCs w:val="24"/>
        </w:rPr>
        <w:t>2022). There are several methods to assess this, encompassing the evaluation of fiscal accomplishments, the contentment of clients, the involvement of personnel, and the portion of the market acquired.</w:t>
      </w:r>
    </w:p>
    <w:p w14:paraId="38CDA074"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Aldi has demonstrated enduring success across various measures of performance. By adopting an efficient business structure and minimalistic store design, the brand has managed to provide excellent merchandise at affordable rates, which has resulted in the development of a devoted clientele and improved economic outcomes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2021). The company's success is partly attributed to its emphasis on creating a pleasing customer experience supported by the principles of efficiency and simplicity.</w:t>
      </w:r>
    </w:p>
    <w:p w14:paraId="43914FD7"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The relationship between structure, culture, people, and performance affects an organisation's success. Altering one element can affect the others. Aldi's success is due to its strategic and coordinated approach with a clear structure, positive culture, commitment to employees, and strong organisational performance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2021). It is one of the most successful and respected grocery retailers worldwide. By prioritising people and creating a positive culture, Aldi has built a loyal and engaged workforce committed to quality and efficiency, resulting in excellent customer experience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2021). It highlights the importance of a holistic approach to organisational performance.</w:t>
      </w:r>
    </w:p>
    <w:p w14:paraId="38B0D2CF" w14:textId="77777777" w:rsidR="008477B1" w:rsidRPr="00D179F5" w:rsidRDefault="008E5793" w:rsidP="00815B23">
      <w:pPr>
        <w:pStyle w:val="Heading2"/>
        <w:rPr>
          <w:color w:val="auto"/>
        </w:rPr>
      </w:pPr>
      <w:bookmarkStart w:id="3" w:name="_Toc132685625"/>
      <w:r w:rsidRPr="00D179F5">
        <w:rPr>
          <w:color w:val="auto"/>
        </w:rPr>
        <w:t xml:space="preserve">ii. Identify the essential nature of managerial </w:t>
      </w:r>
      <w:proofErr w:type="gramStart"/>
      <w:r w:rsidRPr="00D179F5">
        <w:rPr>
          <w:color w:val="auto"/>
        </w:rPr>
        <w:t>work</w:t>
      </w:r>
      <w:bookmarkEnd w:id="3"/>
      <w:proofErr w:type="gramEnd"/>
    </w:p>
    <w:p w14:paraId="729411A8" w14:textId="77777777" w:rsidR="008477B1" w:rsidRPr="00D179F5" w:rsidRDefault="008E5793" w:rsidP="00815B23">
      <w:pPr>
        <w:pStyle w:val="Normal1"/>
        <w:spacing w:line="480" w:lineRule="auto"/>
        <w:jc w:val="both"/>
        <w:rPr>
          <w:rFonts w:ascii="Times New Roman" w:eastAsia="Times New Roman" w:hAnsi="Times New Roman" w:cs="Times New Roman"/>
          <w:b/>
          <w:sz w:val="24"/>
          <w:szCs w:val="24"/>
        </w:rPr>
      </w:pPr>
      <w:r w:rsidRPr="00D179F5">
        <w:rPr>
          <w:rFonts w:ascii="Times New Roman" w:eastAsia="Times New Roman" w:hAnsi="Times New Roman" w:cs="Times New Roman"/>
          <w:b/>
          <w:sz w:val="24"/>
          <w:szCs w:val="24"/>
        </w:rPr>
        <w:t>Essential nature of managerial work</w:t>
      </w:r>
    </w:p>
    <w:p w14:paraId="35765EA8"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Managerial work is crucial for organisational success, encompassing planning, organising, staffing, directing, and controlling to achieve goals effectively. Managerial work involves decision-making, communication, problem-solving, and coordination, all requiring skill and expertise.</w:t>
      </w:r>
    </w:p>
    <w:p w14:paraId="191A19FE" w14:textId="77777777" w:rsidR="008477B1" w:rsidRPr="00D179F5" w:rsidRDefault="008E5793" w:rsidP="00815B23">
      <w:pPr>
        <w:pStyle w:val="Normal1"/>
        <w:spacing w:line="480" w:lineRule="auto"/>
        <w:jc w:val="both"/>
        <w:rPr>
          <w:rFonts w:ascii="Times New Roman" w:eastAsia="Times New Roman" w:hAnsi="Times New Roman" w:cs="Times New Roman"/>
          <w:b/>
          <w:sz w:val="24"/>
          <w:szCs w:val="24"/>
        </w:rPr>
      </w:pPr>
      <w:r w:rsidRPr="00D179F5">
        <w:rPr>
          <w:rFonts w:ascii="Times New Roman" w:eastAsia="Times New Roman" w:hAnsi="Times New Roman" w:cs="Times New Roman"/>
          <w:b/>
          <w:sz w:val="24"/>
          <w:szCs w:val="24"/>
        </w:rPr>
        <w:t>Role of leadership</w:t>
      </w:r>
    </w:p>
    <w:p w14:paraId="1963D947"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Leadership is important in managerial work because leaders inspire and motivate others to achieve goals (</w:t>
      </w:r>
      <w:proofErr w:type="spellStart"/>
      <w:r w:rsidRPr="00D179F5">
        <w:rPr>
          <w:rFonts w:ascii="Times New Roman" w:eastAsia="Times New Roman" w:hAnsi="Times New Roman" w:cs="Times New Roman"/>
          <w:sz w:val="24"/>
          <w:szCs w:val="24"/>
        </w:rPr>
        <w:t>Chmielewska</w:t>
      </w:r>
      <w:proofErr w:type="spellEnd"/>
      <w:r w:rsidRPr="00D179F5">
        <w:rPr>
          <w:rFonts w:ascii="Times New Roman" w:eastAsia="Times New Roman" w:hAnsi="Times New Roman" w:cs="Times New Roman"/>
          <w:sz w:val="24"/>
          <w:szCs w:val="24"/>
        </w:rPr>
        <w:t xml:space="preserve"> </w:t>
      </w:r>
      <w:r w:rsidRPr="00D179F5">
        <w:rPr>
          <w:rFonts w:ascii="Times New Roman" w:eastAsia="Times New Roman" w:hAnsi="Times New Roman" w:cs="Times New Roman"/>
          <w:i/>
          <w:sz w:val="24"/>
          <w:szCs w:val="24"/>
        </w:rPr>
        <w:t xml:space="preserve">et al., </w:t>
      </w:r>
      <w:r w:rsidRPr="00D179F5">
        <w:rPr>
          <w:rFonts w:ascii="Times New Roman" w:eastAsia="Times New Roman" w:hAnsi="Times New Roman" w:cs="Times New Roman"/>
          <w:sz w:val="24"/>
          <w:szCs w:val="24"/>
        </w:rPr>
        <w:t>2022). Aldi’s leaders communicate a clear vision and strategy, build strong team relationships, and provide direction and support. They can adapt, manage risks, innovate, and improve continuously.</w:t>
      </w:r>
    </w:p>
    <w:p w14:paraId="26932E85" w14:textId="77777777" w:rsidR="008477B1" w:rsidRPr="00D179F5" w:rsidRDefault="008E5793" w:rsidP="00815B23">
      <w:pPr>
        <w:pStyle w:val="Normal1"/>
        <w:spacing w:line="480" w:lineRule="auto"/>
        <w:jc w:val="both"/>
        <w:rPr>
          <w:rFonts w:ascii="Times New Roman" w:eastAsia="Times New Roman" w:hAnsi="Times New Roman" w:cs="Times New Roman"/>
          <w:b/>
          <w:sz w:val="24"/>
          <w:szCs w:val="24"/>
        </w:rPr>
      </w:pPr>
      <w:r w:rsidRPr="00D179F5">
        <w:rPr>
          <w:rFonts w:ascii="Times New Roman" w:eastAsia="Times New Roman" w:hAnsi="Times New Roman" w:cs="Times New Roman"/>
          <w:b/>
          <w:sz w:val="24"/>
          <w:szCs w:val="24"/>
        </w:rPr>
        <w:t>Variables that determine effective management and leadership</w:t>
      </w:r>
    </w:p>
    <w:p w14:paraId="776C60DB" w14:textId="77777777" w:rsidR="008477B1"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Effective management and leadership are affected by factors like individual characteristics, situational elements, and organisational culture (</w:t>
      </w:r>
      <w:proofErr w:type="spellStart"/>
      <w:r w:rsidRPr="00D179F5">
        <w:rPr>
          <w:rFonts w:ascii="Times New Roman" w:eastAsia="Times New Roman" w:hAnsi="Times New Roman" w:cs="Times New Roman"/>
          <w:sz w:val="24"/>
          <w:szCs w:val="24"/>
        </w:rPr>
        <w:t>Alshurideh</w:t>
      </w:r>
      <w:proofErr w:type="spellEnd"/>
      <w:r w:rsidRPr="00D179F5">
        <w:rPr>
          <w:rFonts w:ascii="Times New Roman" w:eastAsia="Times New Roman" w:hAnsi="Times New Roman" w:cs="Times New Roman"/>
          <w:sz w:val="24"/>
          <w:szCs w:val="24"/>
        </w:rPr>
        <w:t xml:space="preserve"> </w:t>
      </w:r>
      <w:r w:rsidRPr="00D179F5">
        <w:rPr>
          <w:rFonts w:ascii="Times New Roman" w:eastAsia="Times New Roman" w:hAnsi="Times New Roman" w:cs="Times New Roman"/>
          <w:i/>
          <w:sz w:val="24"/>
          <w:szCs w:val="24"/>
        </w:rPr>
        <w:t xml:space="preserve">et al., </w:t>
      </w:r>
      <w:r w:rsidRPr="00D179F5">
        <w:rPr>
          <w:rFonts w:ascii="Times New Roman" w:eastAsia="Times New Roman" w:hAnsi="Times New Roman" w:cs="Times New Roman"/>
          <w:sz w:val="24"/>
          <w:szCs w:val="24"/>
        </w:rPr>
        <w:t>2022). These include traits like personality, experience, and education that can influence a manager's or leader's effectiveness. Factors, such as challenges, competition, and the economy, can impact management effectiveness. Organisational culture affects goal achievement.</w:t>
      </w:r>
    </w:p>
    <w:p w14:paraId="13CCA8C6" w14:textId="77777777" w:rsidR="008477B1" w:rsidRPr="00D179F5" w:rsidRDefault="008E5793" w:rsidP="00815B23">
      <w:pPr>
        <w:pStyle w:val="Normal1"/>
        <w:spacing w:line="480" w:lineRule="auto"/>
        <w:jc w:val="both"/>
        <w:rPr>
          <w:rFonts w:ascii="Times New Roman" w:eastAsia="Times New Roman" w:hAnsi="Times New Roman" w:cs="Times New Roman"/>
          <w:b/>
          <w:sz w:val="24"/>
          <w:szCs w:val="24"/>
        </w:rPr>
      </w:pPr>
      <w:r w:rsidRPr="00D179F5">
        <w:rPr>
          <w:rFonts w:ascii="Times New Roman" w:eastAsia="Times New Roman" w:hAnsi="Times New Roman" w:cs="Times New Roman"/>
          <w:b/>
          <w:sz w:val="24"/>
          <w:szCs w:val="24"/>
        </w:rPr>
        <w:t>Aldi’s business performance</w:t>
      </w:r>
    </w:p>
    <w:p w14:paraId="2D73671B" w14:textId="77777777" w:rsidR="00B148E3" w:rsidRPr="00D179F5" w:rsidRDefault="008E5793" w:rsidP="00815B23">
      <w:pPr>
        <w:pStyle w:val="Normal1"/>
        <w:spacing w:line="480" w:lineRule="auto"/>
        <w:jc w:val="both"/>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t>The successful performance of Aldi reflects the crucial role of competent management and leadership. The clear and well-defined organisational structure, efficient operations, and dedication to employees have been major contributors to the company's success. The company has demonstrated commendable leadership by exhibiting flexibility in adjusting to market fluctuations and predicting emerging trends (</w:t>
      </w:r>
      <w:proofErr w:type="spellStart"/>
      <w:r w:rsidRPr="00D179F5">
        <w:rPr>
          <w:rFonts w:ascii="Times New Roman" w:eastAsia="Times New Roman" w:hAnsi="Times New Roman" w:cs="Times New Roman"/>
          <w:sz w:val="24"/>
          <w:szCs w:val="24"/>
        </w:rPr>
        <w:t>aldi</w:t>
      </w:r>
      <w:proofErr w:type="spellEnd"/>
      <w:r w:rsidRPr="00D179F5">
        <w:rPr>
          <w:rFonts w:ascii="Times New Roman" w:eastAsia="Times New Roman" w:hAnsi="Times New Roman" w:cs="Times New Roman"/>
          <w:sz w:val="24"/>
          <w:szCs w:val="24"/>
        </w:rPr>
        <w:t xml:space="preserve">, 2021). The company's peculiar way of doing things, which values productivity and straightforwardness, has played a key role in fostering a dedicated and committed staff, leading to impressive financial </w:t>
      </w:r>
      <w:proofErr w:type="gramStart"/>
      <w:r w:rsidRPr="00D179F5">
        <w:rPr>
          <w:rFonts w:ascii="Times New Roman" w:eastAsia="Times New Roman" w:hAnsi="Times New Roman" w:cs="Times New Roman"/>
          <w:sz w:val="24"/>
          <w:szCs w:val="24"/>
        </w:rPr>
        <w:t>results</w:t>
      </w:r>
      <w:proofErr w:type="gramEnd"/>
      <w:r w:rsidRPr="00D179F5">
        <w:rPr>
          <w:rFonts w:ascii="Times New Roman" w:eastAsia="Times New Roman" w:hAnsi="Times New Roman" w:cs="Times New Roman"/>
          <w:sz w:val="24"/>
          <w:szCs w:val="24"/>
        </w:rPr>
        <w:t xml:space="preserve"> and securing its bright prospects in the long run.</w:t>
      </w:r>
    </w:p>
    <w:p w14:paraId="3F4752F9" w14:textId="77777777" w:rsidR="00D179F5" w:rsidRPr="00D179F5" w:rsidRDefault="00D179F5" w:rsidP="00D179F5">
      <w:pPr>
        <w:spacing w:line="480" w:lineRule="auto"/>
        <w:jc w:val="both"/>
        <w:rPr>
          <w:rFonts w:ascii="Times New Roman" w:hAnsi="Times New Roman" w:cs="Times New Roman"/>
          <w:sz w:val="24"/>
          <w:lang w:eastAsia="en-GB"/>
        </w:rPr>
      </w:pPr>
      <w:bookmarkStart w:id="4" w:name="_Hlk132300543"/>
      <w:r w:rsidRPr="00D179F5">
        <w:rPr>
          <w:rFonts w:ascii="Times New Roman" w:hAnsi="Times New Roman" w:cs="Times New Roman"/>
          <w:sz w:val="24"/>
          <w:lang w:eastAsia="en-GB"/>
        </w:rPr>
        <w:t xml:space="preserve">When managing and carrying out organisational functions, Aldi leaders and managers must use and adhere to several management tools </w:t>
      </w:r>
      <w:r w:rsidRPr="00D179F5">
        <w:rPr>
          <w:rFonts w:ascii="Times New Roman" w:hAnsi="Times New Roman" w:cs="Times New Roman"/>
          <w:bCs/>
          <w:iCs/>
          <w:sz w:val="24"/>
          <w:lang w:eastAsia="en-GB"/>
        </w:rPr>
        <w:t>for better management functions and processes</w:t>
      </w:r>
      <w:r w:rsidRPr="00D179F5">
        <w:rPr>
          <w:rFonts w:ascii="Times New Roman" w:hAnsi="Times New Roman" w:cs="Times New Roman"/>
          <w:sz w:val="24"/>
          <w:lang w:eastAsia="en-GB"/>
        </w:rPr>
        <w:t xml:space="preserve">. </w:t>
      </w:r>
    </w:p>
    <w:p w14:paraId="2E46DDF8" w14:textId="77777777" w:rsidR="00D179F5" w:rsidRPr="00D179F5" w:rsidRDefault="00D179F5" w:rsidP="00D179F5">
      <w:pPr>
        <w:spacing w:line="480" w:lineRule="auto"/>
        <w:rPr>
          <w:rFonts w:ascii="Times New Roman" w:hAnsi="Times New Roman" w:cs="Times New Roman"/>
          <w:b/>
          <w:i/>
          <w:sz w:val="24"/>
          <w:lang w:eastAsia="en-GB"/>
        </w:rPr>
      </w:pPr>
      <w:r w:rsidRPr="00D179F5">
        <w:rPr>
          <w:rFonts w:ascii="Times New Roman" w:hAnsi="Times New Roman" w:cs="Times New Roman"/>
          <w:b/>
          <w:i/>
          <w:sz w:val="24"/>
          <w:lang w:eastAsia="en-GB"/>
        </w:rPr>
        <w:t>Management Theory of Max Webber</w:t>
      </w:r>
    </w:p>
    <w:bookmarkEnd w:id="4"/>
    <w:p w14:paraId="6FBE3FD1" w14:textId="77777777" w:rsidR="00D179F5" w:rsidRPr="00D179F5" w:rsidRDefault="00D179F5" w:rsidP="00D179F5">
      <w:pPr>
        <w:spacing w:line="480" w:lineRule="auto"/>
        <w:jc w:val="both"/>
        <w:rPr>
          <w:rFonts w:ascii="Times New Roman" w:hAnsi="Times New Roman" w:cs="Times New Roman"/>
          <w:sz w:val="24"/>
          <w:lang w:eastAsia="en-GB"/>
        </w:rPr>
      </w:pPr>
      <w:r w:rsidRPr="00D179F5">
        <w:rPr>
          <w:rFonts w:ascii="Times New Roman" w:hAnsi="Times New Roman" w:cs="Times New Roman"/>
          <w:sz w:val="24"/>
          <w:lang w:eastAsia="en-GB"/>
        </w:rPr>
        <w:t xml:space="preserve">In his Bureaucratic Theory of Management, Professor Max Weber described the strategy for organisational human resource management using six tiers or instruments. Max Weber's Bureaucratic Management Theory is being used to evaluate Aldi's line managers' and HR specialists' use of the following management techniques </w:t>
      </w:r>
      <w:proofErr w:type="gramStart"/>
      <w:r w:rsidRPr="00D179F5">
        <w:rPr>
          <w:rFonts w:ascii="Times New Roman" w:hAnsi="Times New Roman" w:cs="Times New Roman"/>
          <w:sz w:val="24"/>
          <w:lang w:eastAsia="en-GB"/>
        </w:rPr>
        <w:t>in light of</w:t>
      </w:r>
      <w:proofErr w:type="gramEnd"/>
      <w:r w:rsidRPr="00D179F5">
        <w:rPr>
          <w:rFonts w:ascii="Times New Roman" w:hAnsi="Times New Roman" w:cs="Times New Roman"/>
          <w:sz w:val="24"/>
          <w:lang w:eastAsia="en-GB"/>
        </w:rPr>
        <w:t xml:space="preserve"> the current scenario.</w:t>
      </w:r>
    </w:p>
    <w:p w14:paraId="70A33520" w14:textId="77777777" w:rsidR="00D179F5" w:rsidRPr="00D179F5" w:rsidRDefault="00D179F5" w:rsidP="00D179F5">
      <w:pPr>
        <w:spacing w:line="480" w:lineRule="auto"/>
        <w:jc w:val="both"/>
        <w:rPr>
          <w:rFonts w:ascii="Times New Roman" w:hAnsi="Times New Roman" w:cs="Times New Roman"/>
          <w:b/>
          <w:bCs/>
          <w:i/>
          <w:iCs/>
          <w:sz w:val="24"/>
          <w:lang w:eastAsia="en-GB"/>
        </w:rPr>
      </w:pPr>
      <w:r w:rsidRPr="00D179F5">
        <w:rPr>
          <w:rFonts w:ascii="Times New Roman" w:hAnsi="Times New Roman" w:cs="Times New Roman"/>
          <w:b/>
          <w:bCs/>
          <w:i/>
          <w:iCs/>
          <w:sz w:val="24"/>
          <w:lang w:eastAsia="en-GB"/>
        </w:rPr>
        <w:t xml:space="preserve">Hierarchy of Authority: </w:t>
      </w:r>
      <w:r w:rsidRPr="00D179F5">
        <w:rPr>
          <w:rFonts w:ascii="Times New Roman" w:hAnsi="Times New Roman" w:cs="Times New Roman"/>
          <w:sz w:val="24"/>
        </w:rPr>
        <w:t xml:space="preserve">As mentioned by Ismael </w:t>
      </w:r>
      <w:r w:rsidRPr="00D179F5">
        <w:rPr>
          <w:rFonts w:ascii="Times New Roman" w:hAnsi="Times New Roman" w:cs="Times New Roman"/>
          <w:i/>
          <w:sz w:val="24"/>
        </w:rPr>
        <w:t>et al</w:t>
      </w:r>
      <w:r w:rsidRPr="00D179F5">
        <w:rPr>
          <w:rFonts w:ascii="Times New Roman" w:hAnsi="Times New Roman" w:cs="Times New Roman"/>
          <w:sz w:val="24"/>
        </w:rPr>
        <w:t>, (2022), t</w:t>
      </w:r>
      <w:r w:rsidRPr="00D179F5">
        <w:rPr>
          <w:rFonts w:ascii="Times New Roman" w:hAnsi="Times New Roman" w:cs="Times New Roman"/>
          <w:bCs/>
          <w:iCs/>
          <w:sz w:val="24"/>
          <w:lang w:eastAsia="en-GB"/>
        </w:rPr>
        <w:t>he organisational structure must include specialised authority for performance and monitoring according to position in the case of optimal human resource management. Lack of a structured infrastructure at Aldi makes it difficult for line managers to follow the hierarchy of power when it comes to monitoring business activities and human resource performance.</w:t>
      </w:r>
    </w:p>
    <w:p w14:paraId="403A04BC" w14:textId="77777777" w:rsidR="00D179F5" w:rsidRPr="00D179F5" w:rsidRDefault="00D179F5" w:rsidP="00D179F5">
      <w:pPr>
        <w:spacing w:line="480" w:lineRule="auto"/>
        <w:jc w:val="both"/>
        <w:rPr>
          <w:rFonts w:ascii="Times New Roman" w:hAnsi="Times New Roman" w:cs="Times New Roman"/>
          <w:b/>
          <w:bCs/>
          <w:i/>
          <w:iCs/>
          <w:sz w:val="24"/>
          <w:lang w:eastAsia="en-GB"/>
        </w:rPr>
      </w:pPr>
      <w:r w:rsidRPr="00D179F5">
        <w:rPr>
          <w:rFonts w:ascii="Times New Roman" w:hAnsi="Times New Roman" w:cs="Times New Roman"/>
          <w:b/>
          <w:bCs/>
          <w:i/>
          <w:iCs/>
          <w:sz w:val="24"/>
          <w:lang w:eastAsia="en-GB"/>
        </w:rPr>
        <w:t xml:space="preserve">Division of Labour: </w:t>
      </w:r>
      <w:r w:rsidRPr="00D179F5">
        <w:rPr>
          <w:rFonts w:ascii="Times New Roman" w:hAnsi="Times New Roman" w:cs="Times New Roman"/>
          <w:bCs/>
          <w:iCs/>
          <w:sz w:val="24"/>
          <w:lang w:eastAsia="en-GB"/>
        </w:rPr>
        <w:t>In the institutional setting, corporate responsibility is distributed in accordance with certain talents. The Division of Labour tool cannot be used effectively because Aldi's HR personnel do not offer possibilities for skill development.</w:t>
      </w:r>
    </w:p>
    <w:p w14:paraId="0CD480BC" w14:textId="77777777" w:rsidR="00D179F5" w:rsidRPr="00D179F5" w:rsidRDefault="00D179F5" w:rsidP="00D179F5">
      <w:pPr>
        <w:spacing w:line="480" w:lineRule="auto"/>
        <w:jc w:val="both"/>
        <w:rPr>
          <w:rFonts w:ascii="Times New Roman" w:hAnsi="Times New Roman" w:cs="Times New Roman"/>
          <w:b/>
          <w:bCs/>
          <w:i/>
          <w:iCs/>
          <w:sz w:val="24"/>
          <w:lang w:eastAsia="en-GB"/>
        </w:rPr>
      </w:pPr>
      <w:r w:rsidRPr="00D179F5">
        <w:rPr>
          <w:rFonts w:ascii="Times New Roman" w:hAnsi="Times New Roman" w:cs="Times New Roman"/>
          <w:b/>
          <w:bCs/>
          <w:i/>
          <w:iCs/>
          <w:sz w:val="24"/>
          <w:lang w:eastAsia="en-GB"/>
        </w:rPr>
        <w:t xml:space="preserve">Formal Rules: </w:t>
      </w:r>
      <w:r w:rsidRPr="00D179F5">
        <w:rPr>
          <w:rFonts w:ascii="Times New Roman" w:hAnsi="Times New Roman" w:cs="Times New Roman"/>
          <w:bCs/>
          <w:iCs/>
          <w:sz w:val="24"/>
          <w:lang w:eastAsia="en-GB"/>
        </w:rPr>
        <w:t xml:space="preserve">As mentioned by </w:t>
      </w:r>
      <w:proofErr w:type="spellStart"/>
      <w:r w:rsidRPr="00D179F5">
        <w:rPr>
          <w:rFonts w:ascii="Times New Roman" w:hAnsi="Times New Roman" w:cs="Times New Roman"/>
          <w:bCs/>
          <w:iCs/>
          <w:sz w:val="24"/>
          <w:lang w:eastAsia="en-GB"/>
        </w:rPr>
        <w:t>Hajiali</w:t>
      </w:r>
      <w:proofErr w:type="spellEnd"/>
      <w:r w:rsidRPr="00D179F5">
        <w:rPr>
          <w:rFonts w:ascii="Times New Roman" w:hAnsi="Times New Roman" w:cs="Times New Roman"/>
          <w:bCs/>
          <w:iCs/>
          <w:sz w:val="24"/>
          <w:lang w:eastAsia="en-GB"/>
        </w:rPr>
        <w:t xml:space="preserve"> </w:t>
      </w:r>
      <w:r w:rsidRPr="00D179F5">
        <w:rPr>
          <w:rFonts w:ascii="Times New Roman" w:hAnsi="Times New Roman" w:cs="Times New Roman"/>
          <w:bCs/>
          <w:i/>
          <w:iCs/>
          <w:sz w:val="24"/>
          <w:lang w:eastAsia="en-GB"/>
        </w:rPr>
        <w:t>et al</w:t>
      </w:r>
      <w:r w:rsidRPr="00D179F5">
        <w:rPr>
          <w:rFonts w:ascii="Times New Roman" w:hAnsi="Times New Roman" w:cs="Times New Roman"/>
          <w:bCs/>
          <w:iCs/>
          <w:sz w:val="24"/>
          <w:lang w:eastAsia="en-GB"/>
        </w:rPr>
        <w:t>, (2022), through the application of suitable rules and regulations in the organisational setting, sustainability and corporate governance are maintained in the working environment. In Aldi's corporate environment, poor decision-making by line managers and HR specialists led to poor adherence to the formal rule-making instrument which must be considered for better management functions and processes.</w:t>
      </w:r>
    </w:p>
    <w:p w14:paraId="4F5B5701" w14:textId="77777777" w:rsidR="00D179F5" w:rsidRPr="00D179F5" w:rsidRDefault="00D179F5" w:rsidP="00D179F5">
      <w:pPr>
        <w:spacing w:line="480" w:lineRule="auto"/>
        <w:jc w:val="both"/>
        <w:rPr>
          <w:rFonts w:ascii="Times New Roman" w:hAnsi="Times New Roman" w:cs="Times New Roman"/>
          <w:b/>
          <w:bCs/>
          <w:i/>
          <w:iCs/>
          <w:sz w:val="24"/>
          <w:szCs w:val="24"/>
        </w:rPr>
      </w:pPr>
      <w:r w:rsidRPr="00D179F5">
        <w:rPr>
          <w:rFonts w:ascii="Times New Roman" w:hAnsi="Times New Roman" w:cs="Times New Roman"/>
          <w:b/>
          <w:bCs/>
          <w:i/>
          <w:iCs/>
          <w:sz w:val="24"/>
          <w:szCs w:val="24"/>
        </w:rPr>
        <w:t xml:space="preserve">Career Orientation: </w:t>
      </w:r>
      <w:r w:rsidRPr="00D179F5">
        <w:rPr>
          <w:rFonts w:ascii="Times New Roman" w:hAnsi="Times New Roman" w:cs="Times New Roman"/>
          <w:bCs/>
          <w:iCs/>
          <w:sz w:val="24"/>
          <w:szCs w:val="24"/>
        </w:rPr>
        <w:t xml:space="preserve">According to bureaucratic theory, employees should be given suitable training and development opportunities based on their interests and skills </w:t>
      </w:r>
      <w:proofErr w:type="gramStart"/>
      <w:r w:rsidRPr="00D179F5">
        <w:rPr>
          <w:rFonts w:ascii="Times New Roman" w:hAnsi="Times New Roman" w:cs="Times New Roman"/>
          <w:bCs/>
          <w:iCs/>
          <w:sz w:val="24"/>
          <w:szCs w:val="24"/>
        </w:rPr>
        <w:t>in order to</w:t>
      </w:r>
      <w:proofErr w:type="gramEnd"/>
      <w:r w:rsidRPr="00D179F5">
        <w:rPr>
          <w:rFonts w:ascii="Times New Roman" w:hAnsi="Times New Roman" w:cs="Times New Roman"/>
          <w:bCs/>
          <w:iCs/>
          <w:sz w:val="24"/>
          <w:szCs w:val="24"/>
        </w:rPr>
        <w:t xml:space="preserve"> improve corporate performance. Aldi's HR professionals have been able to identify flaws in the business context's formulation of appropriate growth programmes for employees </w:t>
      </w:r>
      <w:r w:rsidRPr="00D179F5">
        <w:rPr>
          <w:rFonts w:ascii="Times New Roman" w:hAnsi="Times New Roman" w:cs="Times New Roman"/>
          <w:bCs/>
          <w:iCs/>
          <w:sz w:val="24"/>
          <w:lang w:eastAsia="en-GB"/>
        </w:rPr>
        <w:t>for better management functions and processes</w:t>
      </w:r>
      <w:r w:rsidRPr="00D179F5">
        <w:rPr>
          <w:rFonts w:ascii="Times New Roman" w:hAnsi="Times New Roman" w:cs="Times New Roman"/>
          <w:bCs/>
          <w:iCs/>
          <w:sz w:val="24"/>
          <w:szCs w:val="24"/>
        </w:rPr>
        <w:t>.</w:t>
      </w:r>
    </w:p>
    <w:p w14:paraId="7E25AFBB" w14:textId="77777777" w:rsidR="00D179F5" w:rsidRPr="00D179F5" w:rsidRDefault="00D179F5" w:rsidP="00D179F5">
      <w:pPr>
        <w:spacing w:line="480" w:lineRule="auto"/>
        <w:jc w:val="both"/>
        <w:rPr>
          <w:rFonts w:ascii="Times New Roman" w:hAnsi="Times New Roman" w:cs="Times New Roman"/>
          <w:b/>
          <w:bCs/>
          <w:i/>
          <w:iCs/>
          <w:sz w:val="24"/>
          <w:szCs w:val="24"/>
        </w:rPr>
      </w:pPr>
      <w:r w:rsidRPr="00D179F5">
        <w:rPr>
          <w:rFonts w:ascii="Times New Roman" w:hAnsi="Times New Roman" w:cs="Times New Roman"/>
          <w:b/>
          <w:bCs/>
          <w:i/>
          <w:iCs/>
          <w:sz w:val="24"/>
          <w:szCs w:val="24"/>
        </w:rPr>
        <w:t xml:space="preserve">Impersonality: </w:t>
      </w:r>
      <w:r w:rsidRPr="00D179F5">
        <w:rPr>
          <w:rFonts w:ascii="Times New Roman" w:hAnsi="Times New Roman" w:cs="Times New Roman"/>
          <w:bCs/>
          <w:iCs/>
          <w:sz w:val="24"/>
          <w:szCs w:val="24"/>
        </w:rPr>
        <w:t xml:space="preserve">As mentioned by Fahmi and Ali, (2022), in the organisational world, impersonal decision-making is prioritised when it comes to managing </w:t>
      </w:r>
      <w:r w:rsidRPr="00D179F5">
        <w:rPr>
          <w:rFonts w:ascii="Times New Roman" w:hAnsi="Times New Roman" w:cs="Times New Roman"/>
          <w:bCs/>
          <w:iCs/>
          <w:sz w:val="24"/>
          <w:lang w:eastAsia="en-GB"/>
        </w:rPr>
        <w:t>better management functions and processes</w:t>
      </w:r>
      <w:r w:rsidRPr="00D179F5">
        <w:rPr>
          <w:rFonts w:ascii="Times New Roman" w:hAnsi="Times New Roman" w:cs="Times New Roman"/>
          <w:bCs/>
          <w:iCs/>
          <w:sz w:val="24"/>
          <w:szCs w:val="24"/>
        </w:rPr>
        <w:t>. When analysing Aldi's current scenario, it can be concluded that the company's line managers rely too heavily on personal prejudice when making decisions, which is why in this instance they disregarded the impersonality tool.</w:t>
      </w:r>
    </w:p>
    <w:p w14:paraId="06D38822" w14:textId="77777777" w:rsidR="00D179F5" w:rsidRPr="00D179F5" w:rsidRDefault="00D179F5" w:rsidP="00D179F5">
      <w:pPr>
        <w:spacing w:line="480" w:lineRule="auto"/>
        <w:jc w:val="both"/>
        <w:rPr>
          <w:rFonts w:ascii="Times New Roman" w:hAnsi="Times New Roman" w:cs="Times New Roman"/>
          <w:b/>
          <w:bCs/>
          <w:i/>
          <w:iCs/>
          <w:sz w:val="24"/>
          <w:szCs w:val="24"/>
        </w:rPr>
      </w:pPr>
      <w:r w:rsidRPr="00D179F5">
        <w:rPr>
          <w:rFonts w:ascii="Times New Roman" w:hAnsi="Times New Roman" w:cs="Times New Roman"/>
          <w:b/>
          <w:bCs/>
          <w:i/>
          <w:iCs/>
          <w:sz w:val="24"/>
          <w:szCs w:val="24"/>
        </w:rPr>
        <w:t xml:space="preserve">Formal Selection Process: </w:t>
      </w:r>
      <w:r w:rsidRPr="00D179F5">
        <w:rPr>
          <w:rFonts w:ascii="Times New Roman" w:hAnsi="Times New Roman" w:cs="Times New Roman"/>
          <w:bCs/>
          <w:iCs/>
          <w:sz w:val="24"/>
          <w:szCs w:val="24"/>
        </w:rPr>
        <w:t xml:space="preserve">As mentioned by Saputra and </w:t>
      </w:r>
      <w:proofErr w:type="spellStart"/>
      <w:r w:rsidRPr="00D179F5">
        <w:rPr>
          <w:rFonts w:ascii="Times New Roman" w:hAnsi="Times New Roman" w:cs="Times New Roman"/>
          <w:bCs/>
          <w:iCs/>
          <w:sz w:val="24"/>
          <w:szCs w:val="24"/>
        </w:rPr>
        <w:t>Mahaputra</w:t>
      </w:r>
      <w:proofErr w:type="spellEnd"/>
      <w:r w:rsidRPr="00D179F5">
        <w:rPr>
          <w:rFonts w:ascii="Times New Roman" w:hAnsi="Times New Roman" w:cs="Times New Roman"/>
          <w:bCs/>
          <w:iCs/>
          <w:sz w:val="24"/>
          <w:szCs w:val="24"/>
        </w:rPr>
        <w:t xml:space="preserve">, (2022), </w:t>
      </w:r>
      <w:proofErr w:type="gramStart"/>
      <w:r w:rsidRPr="00D179F5">
        <w:rPr>
          <w:rFonts w:ascii="Times New Roman" w:hAnsi="Times New Roman" w:cs="Times New Roman"/>
          <w:bCs/>
          <w:iCs/>
          <w:sz w:val="24"/>
          <w:szCs w:val="24"/>
        </w:rPr>
        <w:t>in order to</w:t>
      </w:r>
      <w:proofErr w:type="gramEnd"/>
      <w:r w:rsidRPr="00D179F5">
        <w:rPr>
          <w:rFonts w:ascii="Times New Roman" w:hAnsi="Times New Roman" w:cs="Times New Roman"/>
          <w:bCs/>
          <w:iCs/>
          <w:sz w:val="24"/>
          <w:szCs w:val="24"/>
        </w:rPr>
        <w:t xml:space="preserve"> hire human resources in the institutional sector, a formal selection procedure must be undertaken. However, in Aldi's recruiting practises needless outside hiring can be seen. As a result, Aldi's HR staff had issues using the official selection process tool effectively and this must be focused </w:t>
      </w:r>
      <w:r w:rsidRPr="00D179F5">
        <w:rPr>
          <w:rFonts w:ascii="Times New Roman" w:hAnsi="Times New Roman" w:cs="Times New Roman"/>
          <w:bCs/>
          <w:iCs/>
          <w:sz w:val="24"/>
          <w:lang w:eastAsia="en-GB"/>
        </w:rPr>
        <w:t>for better management functions and processes</w:t>
      </w:r>
      <w:r w:rsidRPr="00D179F5">
        <w:rPr>
          <w:rFonts w:ascii="Times New Roman" w:hAnsi="Times New Roman" w:cs="Times New Roman"/>
          <w:bCs/>
          <w:iCs/>
          <w:sz w:val="24"/>
          <w:szCs w:val="24"/>
        </w:rPr>
        <w:t>.</w:t>
      </w:r>
    </w:p>
    <w:p w14:paraId="7C1A22BE" w14:textId="77777777" w:rsidR="00D179F5" w:rsidRPr="00D179F5" w:rsidRDefault="00D179F5" w:rsidP="00D179F5">
      <w:pPr>
        <w:spacing w:line="480" w:lineRule="auto"/>
        <w:jc w:val="center"/>
        <w:rPr>
          <w:rFonts w:ascii="Times New Roman" w:hAnsi="Times New Roman" w:cs="Times New Roman"/>
          <w:sz w:val="24"/>
          <w:szCs w:val="24"/>
        </w:rPr>
      </w:pPr>
      <w:r w:rsidRPr="00D179F5">
        <w:rPr>
          <w:rFonts w:ascii="Times New Roman" w:hAnsi="Times New Roman" w:cs="Times New Roman"/>
          <w:noProof/>
          <w:sz w:val="24"/>
          <w:szCs w:val="24"/>
        </w:rPr>
        <w:drawing>
          <wp:inline distT="0" distB="0" distL="0" distR="0" wp14:anchorId="45E6F513" wp14:editId="4854A91A">
            <wp:extent cx="4084964" cy="3137495"/>
            <wp:effectExtent l="38100" t="57150" r="106036" b="10100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4085370" cy="31378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B3BB2D" w14:textId="77777777" w:rsidR="00D179F5" w:rsidRPr="00D179F5" w:rsidRDefault="00D179F5" w:rsidP="00D179F5">
      <w:pPr>
        <w:spacing w:line="480" w:lineRule="auto"/>
        <w:jc w:val="center"/>
        <w:rPr>
          <w:rFonts w:ascii="Times New Roman" w:hAnsi="Times New Roman" w:cs="Times New Roman"/>
          <w:b/>
          <w:bCs/>
          <w:sz w:val="24"/>
          <w:szCs w:val="24"/>
        </w:rPr>
      </w:pPr>
      <w:r w:rsidRPr="00D179F5">
        <w:rPr>
          <w:rFonts w:ascii="Times New Roman" w:hAnsi="Times New Roman" w:cs="Times New Roman"/>
          <w:b/>
          <w:bCs/>
          <w:sz w:val="24"/>
          <w:szCs w:val="24"/>
        </w:rPr>
        <w:t>Figure 1: Management Theory of Max Webber</w:t>
      </w:r>
    </w:p>
    <w:p w14:paraId="37207368" w14:textId="77777777" w:rsidR="00D179F5" w:rsidRPr="00D179F5" w:rsidRDefault="00D179F5" w:rsidP="00D179F5">
      <w:pPr>
        <w:spacing w:line="480" w:lineRule="auto"/>
        <w:jc w:val="center"/>
        <w:rPr>
          <w:rFonts w:ascii="Times New Roman" w:hAnsi="Times New Roman" w:cs="Times New Roman"/>
          <w:sz w:val="24"/>
          <w:szCs w:val="24"/>
        </w:rPr>
      </w:pPr>
      <w:r w:rsidRPr="00D179F5">
        <w:rPr>
          <w:rFonts w:ascii="Times New Roman" w:hAnsi="Times New Roman" w:cs="Times New Roman"/>
          <w:sz w:val="24"/>
          <w:szCs w:val="24"/>
        </w:rPr>
        <w:t xml:space="preserve">(Source: </w:t>
      </w:r>
      <w:r w:rsidRPr="00D179F5">
        <w:rPr>
          <w:rFonts w:ascii="Times New Roman" w:hAnsi="Times New Roman" w:cs="Times New Roman"/>
          <w:bCs/>
          <w:iCs/>
          <w:sz w:val="24"/>
          <w:szCs w:val="24"/>
        </w:rPr>
        <w:t xml:space="preserve">Saputra and </w:t>
      </w:r>
      <w:proofErr w:type="spellStart"/>
      <w:r w:rsidRPr="00D179F5">
        <w:rPr>
          <w:rFonts w:ascii="Times New Roman" w:hAnsi="Times New Roman" w:cs="Times New Roman"/>
          <w:bCs/>
          <w:iCs/>
          <w:sz w:val="24"/>
          <w:szCs w:val="24"/>
        </w:rPr>
        <w:t>Mahaputra</w:t>
      </w:r>
      <w:proofErr w:type="spellEnd"/>
      <w:r w:rsidRPr="00D179F5">
        <w:rPr>
          <w:rFonts w:ascii="Times New Roman" w:hAnsi="Times New Roman" w:cs="Times New Roman"/>
          <w:bCs/>
          <w:iCs/>
          <w:sz w:val="24"/>
          <w:szCs w:val="24"/>
        </w:rPr>
        <w:t>, 2022</w:t>
      </w:r>
      <w:r w:rsidRPr="00D179F5">
        <w:rPr>
          <w:rFonts w:ascii="Times New Roman" w:hAnsi="Times New Roman" w:cs="Times New Roman"/>
          <w:sz w:val="24"/>
          <w:szCs w:val="24"/>
        </w:rPr>
        <w:t>)</w:t>
      </w:r>
    </w:p>
    <w:p w14:paraId="72F83040" w14:textId="77777777" w:rsidR="00E8136D" w:rsidRPr="00D179F5" w:rsidRDefault="00E8136D" w:rsidP="00815B23">
      <w:pPr>
        <w:pStyle w:val="Normal1"/>
        <w:spacing w:line="480" w:lineRule="auto"/>
        <w:jc w:val="both"/>
        <w:rPr>
          <w:rFonts w:ascii="Times New Roman" w:eastAsia="Times New Roman" w:hAnsi="Times New Roman" w:cs="Times New Roman"/>
          <w:sz w:val="24"/>
          <w:szCs w:val="24"/>
        </w:rPr>
      </w:pPr>
    </w:p>
    <w:p w14:paraId="365FEE6D" w14:textId="77777777" w:rsidR="00B148E3" w:rsidRPr="00D179F5" w:rsidRDefault="00B148E3" w:rsidP="00815B23">
      <w:pPr>
        <w:spacing w:line="480" w:lineRule="auto"/>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br w:type="page"/>
      </w:r>
    </w:p>
    <w:p w14:paraId="194AAA16" w14:textId="77777777" w:rsidR="005D0F63" w:rsidRPr="00D179F5" w:rsidRDefault="00571AD1" w:rsidP="00815B23">
      <w:pPr>
        <w:pStyle w:val="Heading1"/>
        <w:rPr>
          <w:color w:val="auto"/>
        </w:rPr>
      </w:pPr>
      <w:bookmarkStart w:id="5" w:name="_Toc132685626"/>
      <w:r w:rsidRPr="00D179F5">
        <w:rPr>
          <w:color w:val="auto"/>
        </w:rPr>
        <w:t>B</w:t>
      </w:r>
      <w:r w:rsidR="00B148E3" w:rsidRPr="00D179F5">
        <w:rPr>
          <w:color w:val="auto"/>
        </w:rPr>
        <w:t xml:space="preserve">. How </w:t>
      </w:r>
      <w:r w:rsidRPr="00D179F5">
        <w:rPr>
          <w:color w:val="auto"/>
        </w:rPr>
        <w:t>are their employees</w:t>
      </w:r>
      <w:r w:rsidR="00B148E3" w:rsidRPr="00D179F5">
        <w:rPr>
          <w:color w:val="auto"/>
        </w:rPr>
        <w:t xml:space="preserve"> motivated?</w:t>
      </w:r>
      <w:bookmarkEnd w:id="5"/>
    </w:p>
    <w:p w14:paraId="606BC357"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sz w:val="24"/>
        </w:rPr>
        <w:t xml:space="preserve">As mentioned by </w:t>
      </w:r>
      <w:proofErr w:type="spellStart"/>
      <w:r w:rsidRPr="00D179F5">
        <w:rPr>
          <w:rFonts w:ascii="Times New Roman" w:hAnsi="Times New Roman" w:cs="Times New Roman"/>
          <w:sz w:val="24"/>
        </w:rPr>
        <w:t>Hajiali</w:t>
      </w:r>
      <w:proofErr w:type="spellEnd"/>
      <w:r w:rsidRPr="00D179F5">
        <w:rPr>
          <w:rFonts w:ascii="Times New Roman" w:hAnsi="Times New Roman" w:cs="Times New Roman"/>
          <w:sz w:val="24"/>
        </w:rPr>
        <w:t xml:space="preserve"> </w:t>
      </w:r>
      <w:r w:rsidRPr="00D179F5">
        <w:rPr>
          <w:rFonts w:ascii="Times New Roman" w:hAnsi="Times New Roman" w:cs="Times New Roman"/>
          <w:i/>
          <w:sz w:val="24"/>
        </w:rPr>
        <w:t>et al</w:t>
      </w:r>
      <w:r w:rsidRPr="00D179F5">
        <w:rPr>
          <w:rFonts w:ascii="Times New Roman" w:hAnsi="Times New Roman" w:cs="Times New Roman"/>
          <w:sz w:val="24"/>
        </w:rPr>
        <w:t xml:space="preserve">, (2022), </w:t>
      </w:r>
      <w:r w:rsidR="00E631FD" w:rsidRPr="00D179F5">
        <w:rPr>
          <w:rFonts w:ascii="Times New Roman" w:hAnsi="Times New Roman" w:cs="Times New Roman"/>
          <w:sz w:val="24"/>
        </w:rPr>
        <w:t>t</w:t>
      </w:r>
      <w:r w:rsidRPr="00D179F5">
        <w:rPr>
          <w:rFonts w:ascii="Times New Roman" w:hAnsi="Times New Roman" w:cs="Times New Roman"/>
          <w:sz w:val="24"/>
        </w:rPr>
        <w:t>he employees' unwillingness and carelessness in the Aldi corporate environment reflect their lethargy and dissatisfaction with their work. Here</w:t>
      </w:r>
      <w:r w:rsidR="008E5793" w:rsidRPr="00D179F5">
        <w:rPr>
          <w:rFonts w:ascii="Times New Roman" w:hAnsi="Times New Roman" w:cs="Times New Roman"/>
          <w:sz w:val="24"/>
        </w:rPr>
        <w:t xml:space="preserve"> discussion has been made on how </w:t>
      </w:r>
      <w:r w:rsidRPr="00D179F5">
        <w:rPr>
          <w:rFonts w:ascii="Times New Roman" w:hAnsi="Times New Roman" w:cs="Times New Roman"/>
          <w:sz w:val="24"/>
        </w:rPr>
        <w:t xml:space="preserve">Aldi </w:t>
      </w:r>
      <w:r w:rsidR="008E5793" w:rsidRPr="00D179F5">
        <w:rPr>
          <w:rFonts w:ascii="Times New Roman" w:hAnsi="Times New Roman" w:cs="Times New Roman"/>
          <w:sz w:val="24"/>
        </w:rPr>
        <w:t>can</w:t>
      </w:r>
      <w:r w:rsidRPr="00D179F5">
        <w:rPr>
          <w:rFonts w:ascii="Times New Roman" w:hAnsi="Times New Roman" w:cs="Times New Roman"/>
          <w:sz w:val="24"/>
        </w:rPr>
        <w:t xml:space="preserve"> work to improve employee relations and happiness while lowering the chance of absenteeism and staff turnover by utilising Frederick Herzberg's 2-factor theory and Abraham Maslow's Hierarchy of Needs.</w:t>
      </w:r>
    </w:p>
    <w:p w14:paraId="2131C709" w14:textId="77777777" w:rsidR="005D0F63" w:rsidRPr="00D179F5" w:rsidRDefault="005D0F63" w:rsidP="00815B23">
      <w:pPr>
        <w:spacing w:line="480" w:lineRule="auto"/>
        <w:jc w:val="both"/>
        <w:rPr>
          <w:rFonts w:ascii="Times New Roman" w:hAnsi="Times New Roman" w:cs="Times New Roman"/>
          <w:b/>
          <w:sz w:val="24"/>
        </w:rPr>
      </w:pPr>
      <w:r w:rsidRPr="00D179F5">
        <w:rPr>
          <w:rFonts w:ascii="Times New Roman" w:hAnsi="Times New Roman" w:cs="Times New Roman"/>
          <w:b/>
          <w:sz w:val="24"/>
        </w:rPr>
        <w:t>The theory of Abraham Maslow's hierarchy of needs</w:t>
      </w:r>
    </w:p>
    <w:p w14:paraId="0DAD635D"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sz w:val="24"/>
        </w:rPr>
        <w:t>Abraham Maslow's idea of the hierarchy of needs made it clear how to assist staff in boosting employee engagement in businesses by preserving job satisfaction. As mentioned by Fahmi and Ali, (2022), this idea focuses on increasing employee satisfaction by meeting five fundamental demands. The application of Maslow's Hierarchy of Needs theory by Aldi as a management tool to enhance worker relations and job happiness is covered in this section.</w:t>
      </w:r>
    </w:p>
    <w:p w14:paraId="4FC99803"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b/>
          <w:i/>
          <w:sz w:val="24"/>
        </w:rPr>
        <w:t>Psychological Needs:</w:t>
      </w:r>
      <w:r w:rsidRPr="00D179F5">
        <w:rPr>
          <w:rFonts w:ascii="Times New Roman" w:hAnsi="Times New Roman" w:cs="Times New Roman"/>
          <w:sz w:val="24"/>
        </w:rPr>
        <w:t xml:space="preserve"> The satisfaction of employees' psychological needs is their top priority in an institutional context. By providing their psychological needs, such as food, clothing, drink, housing and so on Aldi may build relationships with its employees in an organisational setting.</w:t>
      </w:r>
    </w:p>
    <w:p w14:paraId="03D991E5"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b/>
          <w:i/>
          <w:sz w:val="24"/>
        </w:rPr>
        <w:t>Safety Needs:</w:t>
      </w:r>
      <w:r w:rsidRPr="00D179F5">
        <w:rPr>
          <w:rFonts w:ascii="Times New Roman" w:hAnsi="Times New Roman" w:cs="Times New Roman"/>
          <w:sz w:val="24"/>
        </w:rPr>
        <w:t xml:space="preserve"> In th</w:t>
      </w:r>
      <w:r w:rsidR="008E5793" w:rsidRPr="00D179F5">
        <w:rPr>
          <w:rFonts w:ascii="Times New Roman" w:hAnsi="Times New Roman" w:cs="Times New Roman"/>
          <w:sz w:val="24"/>
        </w:rPr>
        <w:t>e corporate sector after the pan</w:t>
      </w:r>
      <w:r w:rsidRPr="00D179F5">
        <w:rPr>
          <w:rFonts w:ascii="Times New Roman" w:hAnsi="Times New Roman" w:cs="Times New Roman"/>
          <w:sz w:val="24"/>
        </w:rPr>
        <w:t>demic, employees' needs for safety have grown to be one of their most pressing issues. Aldi can raise employee job satisfaction by providing for their safety needs through appropriate job security, an employment contract, and other means.</w:t>
      </w:r>
    </w:p>
    <w:p w14:paraId="4CBEB9C2"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b/>
          <w:i/>
          <w:sz w:val="24"/>
        </w:rPr>
        <w:t>Love and Belonging Needs:</w:t>
      </w:r>
      <w:r w:rsidRPr="00D179F5">
        <w:rPr>
          <w:rFonts w:ascii="Times New Roman" w:hAnsi="Times New Roman" w:cs="Times New Roman"/>
          <w:sz w:val="24"/>
        </w:rPr>
        <w:t xml:space="preserve"> </w:t>
      </w:r>
      <w:r w:rsidR="008E5793" w:rsidRPr="00D179F5">
        <w:rPr>
          <w:rFonts w:ascii="Times New Roman" w:hAnsi="Times New Roman" w:cs="Times New Roman"/>
          <w:sz w:val="24"/>
        </w:rPr>
        <w:t>this is necessary for Aldi to Identify</w:t>
      </w:r>
      <w:r w:rsidRPr="00D179F5">
        <w:rPr>
          <w:rFonts w:ascii="Times New Roman" w:hAnsi="Times New Roman" w:cs="Times New Roman"/>
          <w:sz w:val="24"/>
        </w:rPr>
        <w:t xml:space="preserve"> </w:t>
      </w:r>
      <w:r w:rsidR="008E5793" w:rsidRPr="00D179F5">
        <w:rPr>
          <w:rFonts w:ascii="Times New Roman" w:hAnsi="Times New Roman" w:cs="Times New Roman"/>
          <w:sz w:val="24"/>
        </w:rPr>
        <w:t>n</w:t>
      </w:r>
      <w:r w:rsidRPr="00D179F5">
        <w:rPr>
          <w:rFonts w:ascii="Times New Roman" w:hAnsi="Times New Roman" w:cs="Times New Roman"/>
          <w:sz w:val="24"/>
        </w:rPr>
        <w:t xml:space="preserve">eed </w:t>
      </w:r>
      <w:r w:rsidR="008E5793" w:rsidRPr="00D179F5">
        <w:rPr>
          <w:rFonts w:ascii="Times New Roman" w:hAnsi="Times New Roman" w:cs="Times New Roman"/>
          <w:sz w:val="24"/>
        </w:rPr>
        <w:t>of love and care</w:t>
      </w:r>
      <w:r w:rsidRPr="00D179F5">
        <w:rPr>
          <w:rFonts w:ascii="Times New Roman" w:hAnsi="Times New Roman" w:cs="Times New Roman"/>
          <w:sz w:val="24"/>
        </w:rPr>
        <w:t xml:space="preserve"> in strengthening the connection and comprehension between the organisation and its personnel. Aldi</w:t>
      </w:r>
      <w:r w:rsidR="008E5793" w:rsidRPr="00D179F5">
        <w:rPr>
          <w:rFonts w:ascii="Times New Roman" w:hAnsi="Times New Roman" w:cs="Times New Roman"/>
          <w:sz w:val="24"/>
        </w:rPr>
        <w:t xml:space="preserve"> </w:t>
      </w:r>
      <w:r w:rsidRPr="00D179F5">
        <w:rPr>
          <w:rFonts w:ascii="Times New Roman" w:hAnsi="Times New Roman" w:cs="Times New Roman"/>
          <w:sz w:val="24"/>
        </w:rPr>
        <w:t xml:space="preserve">can </w:t>
      </w:r>
      <w:r w:rsidR="008E5793" w:rsidRPr="00D179F5">
        <w:rPr>
          <w:rFonts w:ascii="Times New Roman" w:hAnsi="Times New Roman" w:cs="Times New Roman"/>
          <w:sz w:val="24"/>
        </w:rPr>
        <w:t>prioritise</w:t>
      </w:r>
      <w:r w:rsidRPr="00D179F5">
        <w:rPr>
          <w:rFonts w:ascii="Times New Roman" w:hAnsi="Times New Roman" w:cs="Times New Roman"/>
          <w:sz w:val="24"/>
        </w:rPr>
        <w:t xml:space="preserve"> their employee community through various social events and activities, which helps to boost employee job satisfaction by meeting their needs for benefits and a sense of community.</w:t>
      </w:r>
      <w:r w:rsidR="008E5793" w:rsidRPr="00D179F5">
        <w:rPr>
          <w:rFonts w:ascii="Times New Roman" w:hAnsi="Times New Roman" w:cs="Times New Roman"/>
          <w:sz w:val="24"/>
        </w:rPr>
        <w:t xml:space="preserve"> Moreover, the firm need to show care for the specific requirements of its employees to better employee happiness.</w:t>
      </w:r>
    </w:p>
    <w:p w14:paraId="4BE930D3"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b/>
          <w:i/>
          <w:sz w:val="24"/>
        </w:rPr>
        <w:t>Esteem Needs:</w:t>
      </w:r>
      <w:r w:rsidRPr="00D179F5">
        <w:rPr>
          <w:rFonts w:ascii="Times New Roman" w:hAnsi="Times New Roman" w:cs="Times New Roman"/>
          <w:sz w:val="24"/>
        </w:rPr>
        <w:t xml:space="preserve">  As mentioned by Saputra and </w:t>
      </w:r>
      <w:proofErr w:type="spellStart"/>
      <w:r w:rsidRPr="00D179F5">
        <w:rPr>
          <w:rFonts w:ascii="Times New Roman" w:hAnsi="Times New Roman" w:cs="Times New Roman"/>
          <w:sz w:val="24"/>
        </w:rPr>
        <w:t>Mahaputra</w:t>
      </w:r>
      <w:proofErr w:type="spellEnd"/>
      <w:r w:rsidRPr="00D179F5">
        <w:rPr>
          <w:rFonts w:ascii="Times New Roman" w:hAnsi="Times New Roman" w:cs="Times New Roman"/>
          <w:sz w:val="24"/>
        </w:rPr>
        <w:t xml:space="preserve">, (2022), finding resources that can be used to address employees' requirements for acknowledgement of their beliefs and duties is the major goal of </w:t>
      </w:r>
      <w:r w:rsidR="008E5793" w:rsidRPr="00D179F5">
        <w:rPr>
          <w:rFonts w:ascii="Times New Roman" w:hAnsi="Times New Roman" w:cs="Times New Roman"/>
          <w:sz w:val="24"/>
        </w:rPr>
        <w:t xml:space="preserve">organisation </w:t>
      </w:r>
      <w:r w:rsidRPr="00D179F5">
        <w:rPr>
          <w:rFonts w:ascii="Times New Roman" w:hAnsi="Times New Roman" w:cs="Times New Roman"/>
          <w:sz w:val="24"/>
        </w:rPr>
        <w:t xml:space="preserve">Esteem requirements. Through encouragement and awards, Aldi can </w:t>
      </w:r>
      <w:proofErr w:type="gramStart"/>
      <w:r w:rsidRPr="00D179F5">
        <w:rPr>
          <w:rFonts w:ascii="Times New Roman" w:hAnsi="Times New Roman" w:cs="Times New Roman"/>
          <w:sz w:val="24"/>
        </w:rPr>
        <w:t>helps</w:t>
      </w:r>
      <w:proofErr w:type="gramEnd"/>
      <w:r w:rsidRPr="00D179F5">
        <w:rPr>
          <w:rFonts w:ascii="Times New Roman" w:hAnsi="Times New Roman" w:cs="Times New Roman"/>
          <w:sz w:val="24"/>
        </w:rPr>
        <w:t xml:space="preserve"> its employees feel valued and can also help them be more satisfied at work.</w:t>
      </w:r>
    </w:p>
    <w:p w14:paraId="4C02F754" w14:textId="77777777" w:rsidR="005D0F63" w:rsidRPr="00D179F5" w:rsidRDefault="005D0F63" w:rsidP="00815B23">
      <w:pPr>
        <w:spacing w:line="480" w:lineRule="auto"/>
        <w:jc w:val="both"/>
        <w:rPr>
          <w:rFonts w:ascii="Times New Roman" w:hAnsi="Times New Roman" w:cs="Times New Roman"/>
          <w:b/>
          <w:i/>
          <w:sz w:val="24"/>
        </w:rPr>
      </w:pPr>
      <w:r w:rsidRPr="00D179F5">
        <w:rPr>
          <w:rFonts w:ascii="Times New Roman" w:hAnsi="Times New Roman" w:cs="Times New Roman"/>
          <w:b/>
          <w:i/>
          <w:sz w:val="24"/>
        </w:rPr>
        <w:t>Self-Actualization Needs:</w:t>
      </w:r>
      <w:r w:rsidR="008E5793" w:rsidRPr="00D179F5">
        <w:rPr>
          <w:rFonts w:ascii="Times New Roman" w:hAnsi="Times New Roman" w:cs="Times New Roman"/>
          <w:b/>
          <w:i/>
          <w:sz w:val="24"/>
        </w:rPr>
        <w:t xml:space="preserve"> </w:t>
      </w:r>
      <w:r w:rsidRPr="00D179F5">
        <w:rPr>
          <w:rFonts w:ascii="Times New Roman" w:hAnsi="Times New Roman" w:cs="Times New Roman"/>
          <w:sz w:val="24"/>
        </w:rPr>
        <w:t xml:space="preserve">Employee development and skill acquisition demands are indicated by self-actualization needs. By enabling employees to create personal and professional development opportunities based on their interests and hobbies, Aldi can enhance workplace connections and </w:t>
      </w:r>
      <w:r w:rsidR="008E5793" w:rsidRPr="00D179F5">
        <w:rPr>
          <w:rFonts w:ascii="Times New Roman" w:hAnsi="Times New Roman" w:cs="Times New Roman"/>
          <w:sz w:val="24"/>
        </w:rPr>
        <w:t>employee</w:t>
      </w:r>
      <w:r w:rsidRPr="00D179F5">
        <w:rPr>
          <w:rFonts w:ascii="Times New Roman" w:hAnsi="Times New Roman" w:cs="Times New Roman"/>
          <w:sz w:val="24"/>
        </w:rPr>
        <w:t xml:space="preserve"> happiness.</w:t>
      </w:r>
    </w:p>
    <w:p w14:paraId="28D721D7" w14:textId="77777777" w:rsidR="005D0F63" w:rsidRPr="00D179F5" w:rsidRDefault="005D0F63" w:rsidP="00815B23">
      <w:pPr>
        <w:spacing w:line="480" w:lineRule="auto"/>
        <w:jc w:val="center"/>
        <w:rPr>
          <w:rFonts w:ascii="Times New Roman" w:hAnsi="Times New Roman" w:cs="Times New Roman"/>
          <w:sz w:val="24"/>
          <w:szCs w:val="24"/>
        </w:rPr>
      </w:pPr>
      <w:r w:rsidRPr="00D179F5">
        <w:rPr>
          <w:rFonts w:ascii="Times New Roman" w:hAnsi="Times New Roman" w:cs="Times New Roman"/>
          <w:noProof/>
          <w:sz w:val="24"/>
          <w:szCs w:val="24"/>
        </w:rPr>
        <w:drawing>
          <wp:inline distT="0" distB="0" distL="0" distR="0" wp14:anchorId="72E8240F" wp14:editId="4EBC3694">
            <wp:extent cx="4076700" cy="3124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77269" cy="3124636"/>
                    </a:xfrm>
                    <a:prstGeom prst="rect">
                      <a:avLst/>
                    </a:prstGeom>
                  </pic:spPr>
                </pic:pic>
              </a:graphicData>
            </a:graphic>
          </wp:inline>
        </w:drawing>
      </w:r>
    </w:p>
    <w:p w14:paraId="603A0427" w14:textId="77777777" w:rsidR="005D0F63" w:rsidRPr="00D179F5" w:rsidRDefault="005D0F63" w:rsidP="00815B23">
      <w:pPr>
        <w:spacing w:line="480" w:lineRule="auto"/>
        <w:jc w:val="center"/>
        <w:rPr>
          <w:rFonts w:ascii="Times New Roman" w:hAnsi="Times New Roman" w:cs="Times New Roman"/>
          <w:b/>
          <w:bCs/>
          <w:sz w:val="24"/>
          <w:szCs w:val="24"/>
        </w:rPr>
      </w:pPr>
      <w:r w:rsidRPr="00D179F5">
        <w:rPr>
          <w:rFonts w:ascii="Times New Roman" w:hAnsi="Times New Roman" w:cs="Times New Roman"/>
          <w:b/>
          <w:bCs/>
          <w:sz w:val="24"/>
          <w:szCs w:val="24"/>
        </w:rPr>
        <w:t>F</w:t>
      </w:r>
      <w:r w:rsidR="00741B35" w:rsidRPr="00D179F5">
        <w:rPr>
          <w:rFonts w:ascii="Times New Roman" w:hAnsi="Times New Roman" w:cs="Times New Roman"/>
          <w:b/>
          <w:bCs/>
          <w:sz w:val="24"/>
          <w:szCs w:val="24"/>
        </w:rPr>
        <w:t>igure 2</w:t>
      </w:r>
      <w:r w:rsidRPr="00D179F5">
        <w:rPr>
          <w:rFonts w:ascii="Times New Roman" w:hAnsi="Times New Roman" w:cs="Times New Roman"/>
          <w:b/>
          <w:bCs/>
          <w:sz w:val="24"/>
          <w:szCs w:val="24"/>
        </w:rPr>
        <w:t>: Maslow’s Hierarchy of Needs Theory</w:t>
      </w:r>
    </w:p>
    <w:p w14:paraId="2CBE3E36" w14:textId="77777777" w:rsidR="005D0F63" w:rsidRPr="00D179F5" w:rsidRDefault="005D0F63" w:rsidP="00815B23">
      <w:pPr>
        <w:spacing w:line="480" w:lineRule="auto"/>
        <w:jc w:val="center"/>
        <w:rPr>
          <w:rFonts w:ascii="Times New Roman" w:hAnsi="Times New Roman" w:cs="Times New Roman"/>
          <w:sz w:val="24"/>
          <w:szCs w:val="24"/>
        </w:rPr>
      </w:pPr>
      <w:r w:rsidRPr="00D179F5">
        <w:rPr>
          <w:rFonts w:ascii="Times New Roman" w:hAnsi="Times New Roman" w:cs="Times New Roman"/>
          <w:sz w:val="24"/>
          <w:szCs w:val="24"/>
        </w:rPr>
        <w:t xml:space="preserve">(Source: </w:t>
      </w:r>
      <w:r w:rsidRPr="00D179F5">
        <w:rPr>
          <w:rFonts w:ascii="Times New Roman" w:hAnsi="Times New Roman" w:cs="Times New Roman"/>
          <w:sz w:val="24"/>
        </w:rPr>
        <w:t xml:space="preserve">Saputra and </w:t>
      </w:r>
      <w:proofErr w:type="spellStart"/>
      <w:r w:rsidRPr="00D179F5">
        <w:rPr>
          <w:rFonts w:ascii="Times New Roman" w:hAnsi="Times New Roman" w:cs="Times New Roman"/>
          <w:sz w:val="24"/>
        </w:rPr>
        <w:t>Mahaputra</w:t>
      </w:r>
      <w:proofErr w:type="spellEnd"/>
      <w:r w:rsidRPr="00D179F5">
        <w:rPr>
          <w:rFonts w:ascii="Times New Roman" w:hAnsi="Times New Roman" w:cs="Times New Roman"/>
          <w:sz w:val="24"/>
        </w:rPr>
        <w:t>, 2022</w:t>
      </w:r>
      <w:r w:rsidRPr="00D179F5">
        <w:rPr>
          <w:rFonts w:ascii="Times New Roman" w:hAnsi="Times New Roman" w:cs="Times New Roman"/>
          <w:sz w:val="24"/>
          <w:szCs w:val="24"/>
        </w:rPr>
        <w:t>)</w:t>
      </w:r>
    </w:p>
    <w:p w14:paraId="196562A1" w14:textId="77777777" w:rsidR="005D0F63" w:rsidRPr="00D179F5" w:rsidRDefault="005D0F63" w:rsidP="00815B23">
      <w:pPr>
        <w:spacing w:line="480" w:lineRule="auto"/>
        <w:rPr>
          <w:rFonts w:ascii="Times New Roman" w:hAnsi="Times New Roman" w:cs="Times New Roman"/>
          <w:b/>
          <w:sz w:val="24"/>
        </w:rPr>
      </w:pPr>
      <w:r w:rsidRPr="00D179F5">
        <w:rPr>
          <w:rFonts w:ascii="Times New Roman" w:hAnsi="Times New Roman" w:cs="Times New Roman"/>
          <w:b/>
          <w:sz w:val="24"/>
        </w:rPr>
        <w:t>Frederick Herzberg's 2-factor theory</w:t>
      </w:r>
    </w:p>
    <w:p w14:paraId="61857920" w14:textId="77777777" w:rsidR="005D0F63" w:rsidRPr="00D179F5" w:rsidRDefault="005D0F63" w:rsidP="00815B23">
      <w:pPr>
        <w:spacing w:line="480" w:lineRule="auto"/>
        <w:jc w:val="both"/>
        <w:rPr>
          <w:rFonts w:ascii="Times New Roman" w:hAnsi="Times New Roman" w:cs="Times New Roman"/>
          <w:sz w:val="24"/>
        </w:rPr>
      </w:pPr>
      <w:r w:rsidRPr="00D179F5">
        <w:rPr>
          <w:rFonts w:ascii="Times New Roman" w:hAnsi="Times New Roman" w:cs="Times New Roman"/>
          <w:sz w:val="24"/>
        </w:rPr>
        <w:t xml:space="preserve">As mentioned by Atapattu and </w:t>
      </w:r>
      <w:proofErr w:type="spellStart"/>
      <w:r w:rsidRPr="00D179F5">
        <w:rPr>
          <w:rFonts w:ascii="Times New Roman" w:hAnsi="Times New Roman" w:cs="Times New Roman"/>
          <w:sz w:val="24"/>
        </w:rPr>
        <w:t>Huybers</w:t>
      </w:r>
      <w:proofErr w:type="spellEnd"/>
      <w:r w:rsidRPr="00D179F5">
        <w:rPr>
          <w:rFonts w:ascii="Times New Roman" w:hAnsi="Times New Roman" w:cs="Times New Roman"/>
          <w:sz w:val="24"/>
        </w:rPr>
        <w:t xml:space="preserve">, (2022), employee turnover and absenteeism can be decreased by raising employee interest in their jobs. Through Herzberg's Two Factor Theory, motivating and motivating factors are here identified </w:t>
      </w:r>
      <w:proofErr w:type="gramStart"/>
      <w:r w:rsidRPr="00D179F5">
        <w:rPr>
          <w:rFonts w:ascii="Times New Roman" w:hAnsi="Times New Roman" w:cs="Times New Roman"/>
          <w:sz w:val="24"/>
        </w:rPr>
        <w:t>in order to</w:t>
      </w:r>
      <w:proofErr w:type="gramEnd"/>
      <w:r w:rsidRPr="00D179F5">
        <w:rPr>
          <w:rFonts w:ascii="Times New Roman" w:hAnsi="Times New Roman" w:cs="Times New Roman"/>
          <w:sz w:val="24"/>
        </w:rPr>
        <w:t xml:space="preserve"> decrease the likelihood of employee absenteeism and staff turnover in the context of Aldi. </w:t>
      </w:r>
    </w:p>
    <w:p w14:paraId="5884BB22" w14:textId="77777777" w:rsidR="005D0F63" w:rsidRPr="00D179F5" w:rsidRDefault="005D0F63" w:rsidP="00815B23">
      <w:pPr>
        <w:spacing w:line="480" w:lineRule="auto"/>
        <w:jc w:val="both"/>
        <w:rPr>
          <w:rFonts w:ascii="Times New Roman" w:hAnsi="Times New Roman" w:cs="Times New Roman"/>
          <w:b/>
          <w:i/>
          <w:sz w:val="24"/>
        </w:rPr>
      </w:pPr>
      <w:r w:rsidRPr="00D179F5">
        <w:rPr>
          <w:rFonts w:ascii="Times New Roman" w:hAnsi="Times New Roman" w:cs="Times New Roman"/>
          <w:b/>
          <w:i/>
          <w:sz w:val="24"/>
        </w:rPr>
        <w:t>Hygiene Factors:</w:t>
      </w:r>
    </w:p>
    <w:p w14:paraId="770BE083" w14:textId="77777777" w:rsidR="005D0F63" w:rsidRPr="00D179F5" w:rsidRDefault="005D0F63" w:rsidP="00815B23">
      <w:pPr>
        <w:pStyle w:val="ListParagraph"/>
        <w:numPr>
          <w:ilvl w:val="0"/>
          <w:numId w:val="1"/>
        </w:numPr>
        <w:spacing w:line="480" w:lineRule="auto"/>
        <w:jc w:val="both"/>
        <w:rPr>
          <w:rFonts w:ascii="Times New Roman" w:hAnsi="Times New Roman" w:cs="Times New Roman"/>
          <w:sz w:val="24"/>
        </w:rPr>
      </w:pPr>
      <w:r w:rsidRPr="00D179F5">
        <w:rPr>
          <w:rFonts w:ascii="Times New Roman" w:hAnsi="Times New Roman" w:cs="Times New Roman"/>
          <w:sz w:val="24"/>
        </w:rPr>
        <w:t>The chance of employee absenteeism increases when there are insufficient opportunities for development and soft skill acquisition to carry out duties in a corporate setting.</w:t>
      </w:r>
    </w:p>
    <w:p w14:paraId="1DB107A4" w14:textId="77777777" w:rsidR="005D0F63" w:rsidRPr="00D179F5" w:rsidRDefault="005D0F63" w:rsidP="00815B23">
      <w:pPr>
        <w:pStyle w:val="ListParagraph"/>
        <w:numPr>
          <w:ilvl w:val="0"/>
          <w:numId w:val="1"/>
        </w:numPr>
        <w:spacing w:line="480" w:lineRule="auto"/>
        <w:jc w:val="both"/>
        <w:rPr>
          <w:rFonts w:ascii="Times New Roman" w:hAnsi="Times New Roman" w:cs="Times New Roman"/>
          <w:sz w:val="24"/>
        </w:rPr>
      </w:pPr>
      <w:r w:rsidRPr="00D179F5">
        <w:rPr>
          <w:rFonts w:ascii="Times New Roman" w:hAnsi="Times New Roman" w:cs="Times New Roman"/>
          <w:sz w:val="24"/>
        </w:rPr>
        <w:t xml:space="preserve">As mentioned by </w:t>
      </w:r>
      <w:proofErr w:type="spellStart"/>
      <w:r w:rsidRPr="00D179F5">
        <w:rPr>
          <w:rFonts w:ascii="Times New Roman" w:hAnsi="Times New Roman" w:cs="Times New Roman"/>
          <w:sz w:val="24"/>
        </w:rPr>
        <w:t>Afif</w:t>
      </w:r>
      <w:proofErr w:type="spellEnd"/>
      <w:r w:rsidRPr="00D179F5">
        <w:rPr>
          <w:rFonts w:ascii="Times New Roman" w:hAnsi="Times New Roman" w:cs="Times New Roman"/>
          <w:sz w:val="24"/>
        </w:rPr>
        <w:t xml:space="preserve"> </w:t>
      </w:r>
      <w:r w:rsidRPr="00D179F5">
        <w:rPr>
          <w:rFonts w:ascii="Times New Roman" w:hAnsi="Times New Roman" w:cs="Times New Roman"/>
          <w:i/>
          <w:sz w:val="24"/>
        </w:rPr>
        <w:t>et al</w:t>
      </w:r>
      <w:r w:rsidRPr="00D179F5">
        <w:rPr>
          <w:rFonts w:ascii="Times New Roman" w:hAnsi="Times New Roman" w:cs="Times New Roman"/>
          <w:sz w:val="24"/>
        </w:rPr>
        <w:t xml:space="preserve">, (2023), hiring people from outside the company rather than promoting current employees increases employee resistance and raises the possibility of workforce turnover. </w:t>
      </w:r>
    </w:p>
    <w:p w14:paraId="2B7ED068" w14:textId="77777777" w:rsidR="005D0F63" w:rsidRPr="00D179F5" w:rsidRDefault="005D0F63" w:rsidP="00815B23">
      <w:pPr>
        <w:spacing w:line="480" w:lineRule="auto"/>
        <w:jc w:val="both"/>
        <w:rPr>
          <w:rFonts w:ascii="Times New Roman" w:hAnsi="Times New Roman" w:cs="Times New Roman"/>
          <w:b/>
          <w:i/>
          <w:sz w:val="24"/>
        </w:rPr>
      </w:pPr>
      <w:r w:rsidRPr="00D179F5">
        <w:rPr>
          <w:rFonts w:ascii="Times New Roman" w:hAnsi="Times New Roman" w:cs="Times New Roman"/>
          <w:b/>
          <w:i/>
          <w:sz w:val="24"/>
        </w:rPr>
        <w:t>Motivating Factors:</w:t>
      </w:r>
    </w:p>
    <w:p w14:paraId="3B0DF79B" w14:textId="77777777" w:rsidR="005D0F63" w:rsidRPr="00D179F5" w:rsidRDefault="005D0F63" w:rsidP="00815B23">
      <w:pPr>
        <w:pStyle w:val="ListParagraph"/>
        <w:numPr>
          <w:ilvl w:val="0"/>
          <w:numId w:val="2"/>
        </w:numPr>
        <w:spacing w:line="480" w:lineRule="auto"/>
        <w:jc w:val="both"/>
        <w:rPr>
          <w:rFonts w:ascii="Times New Roman" w:hAnsi="Times New Roman" w:cs="Times New Roman"/>
          <w:sz w:val="24"/>
        </w:rPr>
      </w:pPr>
      <w:r w:rsidRPr="00D179F5">
        <w:rPr>
          <w:rFonts w:ascii="Times New Roman" w:hAnsi="Times New Roman" w:cs="Times New Roman"/>
          <w:sz w:val="24"/>
        </w:rPr>
        <w:t>By emphasising peer-to-peer learning, Aldi can give its associated staff opportunities for departmental training and growth.</w:t>
      </w:r>
    </w:p>
    <w:p w14:paraId="21E0B646" w14:textId="77777777" w:rsidR="005D0F63" w:rsidRPr="00D179F5" w:rsidRDefault="005D0F63" w:rsidP="00815B23">
      <w:pPr>
        <w:pStyle w:val="ListParagraph"/>
        <w:numPr>
          <w:ilvl w:val="0"/>
          <w:numId w:val="2"/>
        </w:numPr>
        <w:spacing w:line="480" w:lineRule="auto"/>
        <w:jc w:val="both"/>
        <w:rPr>
          <w:rFonts w:ascii="Times New Roman" w:hAnsi="Times New Roman" w:cs="Times New Roman"/>
          <w:sz w:val="24"/>
        </w:rPr>
      </w:pPr>
      <w:r w:rsidRPr="00D179F5">
        <w:rPr>
          <w:rFonts w:ascii="Times New Roman" w:hAnsi="Times New Roman" w:cs="Times New Roman"/>
          <w:sz w:val="24"/>
        </w:rPr>
        <w:t xml:space="preserve">Through workshops and training activities, the organisation can provide its current employees opportunities to learn new skills and reduce the likelihood of staff turnover. </w:t>
      </w:r>
    </w:p>
    <w:p w14:paraId="44BD616A" w14:textId="77777777" w:rsidR="005D0F63" w:rsidRPr="00D179F5" w:rsidRDefault="005D0F63" w:rsidP="00815B23">
      <w:pPr>
        <w:pStyle w:val="ListParagraph"/>
        <w:spacing w:line="480" w:lineRule="auto"/>
        <w:jc w:val="center"/>
        <w:rPr>
          <w:rFonts w:ascii="Times New Roman" w:hAnsi="Times New Roman" w:cs="Times New Roman"/>
          <w:sz w:val="24"/>
          <w:szCs w:val="24"/>
        </w:rPr>
      </w:pPr>
      <w:r w:rsidRPr="00D179F5">
        <w:rPr>
          <w:rFonts w:ascii="Times New Roman" w:hAnsi="Times New Roman" w:cs="Times New Roman"/>
          <w:noProof/>
          <w:sz w:val="24"/>
          <w:szCs w:val="24"/>
        </w:rPr>
        <w:drawing>
          <wp:inline distT="0" distB="0" distL="0" distR="0" wp14:anchorId="2586B198" wp14:editId="3B57E84A">
            <wp:extent cx="4224625" cy="2556397"/>
            <wp:effectExtent l="38100" t="57150" r="118775" b="91553"/>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227881" cy="25583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4EEC03" w14:textId="77777777" w:rsidR="005D0F63" w:rsidRPr="00D179F5" w:rsidRDefault="00741B35" w:rsidP="00815B23">
      <w:pPr>
        <w:pStyle w:val="ListParagraph"/>
        <w:spacing w:line="480" w:lineRule="auto"/>
        <w:jc w:val="center"/>
        <w:rPr>
          <w:rFonts w:ascii="Times New Roman" w:hAnsi="Times New Roman" w:cs="Times New Roman"/>
          <w:b/>
          <w:bCs/>
          <w:sz w:val="24"/>
          <w:szCs w:val="24"/>
        </w:rPr>
      </w:pPr>
      <w:r w:rsidRPr="00D179F5">
        <w:rPr>
          <w:rFonts w:ascii="Times New Roman" w:hAnsi="Times New Roman" w:cs="Times New Roman"/>
          <w:b/>
          <w:bCs/>
          <w:sz w:val="24"/>
          <w:szCs w:val="24"/>
        </w:rPr>
        <w:t>Figure 3</w:t>
      </w:r>
      <w:r w:rsidR="005D0F63" w:rsidRPr="00D179F5">
        <w:rPr>
          <w:rFonts w:ascii="Times New Roman" w:hAnsi="Times New Roman" w:cs="Times New Roman"/>
          <w:b/>
          <w:bCs/>
          <w:sz w:val="24"/>
          <w:szCs w:val="24"/>
        </w:rPr>
        <w:t>: Frederick Herzberg’s 2-Factor Theory</w:t>
      </w:r>
    </w:p>
    <w:p w14:paraId="5EC0F406" w14:textId="77777777" w:rsidR="00031864" w:rsidRPr="00D179F5" w:rsidRDefault="005D0F63" w:rsidP="00815B23">
      <w:pPr>
        <w:pStyle w:val="ListParagraph"/>
        <w:spacing w:line="480" w:lineRule="auto"/>
        <w:jc w:val="center"/>
        <w:rPr>
          <w:rFonts w:ascii="Times New Roman" w:hAnsi="Times New Roman" w:cs="Times New Roman"/>
          <w:sz w:val="24"/>
          <w:szCs w:val="24"/>
        </w:rPr>
      </w:pPr>
      <w:r w:rsidRPr="00D179F5">
        <w:rPr>
          <w:rFonts w:ascii="Times New Roman" w:hAnsi="Times New Roman" w:cs="Times New Roman"/>
          <w:sz w:val="24"/>
          <w:szCs w:val="24"/>
        </w:rPr>
        <w:t xml:space="preserve">(Source: </w:t>
      </w:r>
      <w:r w:rsidRPr="00D179F5">
        <w:rPr>
          <w:rFonts w:ascii="Times New Roman" w:hAnsi="Times New Roman" w:cs="Times New Roman"/>
          <w:sz w:val="24"/>
        </w:rPr>
        <w:t xml:space="preserve">Atapattu and </w:t>
      </w:r>
      <w:proofErr w:type="spellStart"/>
      <w:r w:rsidRPr="00D179F5">
        <w:rPr>
          <w:rFonts w:ascii="Times New Roman" w:hAnsi="Times New Roman" w:cs="Times New Roman"/>
          <w:sz w:val="24"/>
        </w:rPr>
        <w:t>Huybers</w:t>
      </w:r>
      <w:proofErr w:type="spellEnd"/>
      <w:r w:rsidRPr="00D179F5">
        <w:rPr>
          <w:rFonts w:ascii="Times New Roman" w:hAnsi="Times New Roman" w:cs="Times New Roman"/>
          <w:sz w:val="24"/>
        </w:rPr>
        <w:t>, 2022</w:t>
      </w:r>
      <w:r w:rsidRPr="00D179F5">
        <w:rPr>
          <w:rFonts w:ascii="Times New Roman" w:hAnsi="Times New Roman" w:cs="Times New Roman"/>
          <w:sz w:val="24"/>
          <w:szCs w:val="24"/>
        </w:rPr>
        <w:t>)</w:t>
      </w:r>
    </w:p>
    <w:p w14:paraId="2B5E6837" w14:textId="77777777" w:rsidR="00031864" w:rsidRPr="00D179F5" w:rsidRDefault="00031864" w:rsidP="00815B23">
      <w:pPr>
        <w:spacing w:line="480" w:lineRule="auto"/>
        <w:rPr>
          <w:rFonts w:ascii="Times New Roman" w:eastAsiaTheme="minorHAnsi" w:hAnsi="Times New Roman" w:cs="Times New Roman"/>
          <w:kern w:val="2"/>
          <w:sz w:val="24"/>
          <w:szCs w:val="24"/>
        </w:rPr>
      </w:pPr>
      <w:r w:rsidRPr="00D179F5">
        <w:rPr>
          <w:rFonts w:ascii="Times New Roman" w:hAnsi="Times New Roman" w:cs="Times New Roman"/>
          <w:sz w:val="24"/>
          <w:szCs w:val="24"/>
        </w:rPr>
        <w:br w:type="page"/>
      </w:r>
    </w:p>
    <w:p w14:paraId="5FD0DE3F" w14:textId="77777777" w:rsidR="00031864" w:rsidRPr="00D179F5" w:rsidRDefault="00031864" w:rsidP="00E631FD">
      <w:pPr>
        <w:pStyle w:val="Heading1"/>
        <w:rPr>
          <w:color w:val="auto"/>
        </w:rPr>
      </w:pPr>
      <w:bookmarkStart w:id="6" w:name="_Toc132685627"/>
      <w:r w:rsidRPr="00D179F5">
        <w:rPr>
          <w:color w:val="auto"/>
        </w:rPr>
        <w:t>Conclusion</w:t>
      </w:r>
      <w:bookmarkEnd w:id="6"/>
    </w:p>
    <w:p w14:paraId="6AEAEFAD" w14:textId="77777777" w:rsidR="005D0F63" w:rsidRPr="003A68F9" w:rsidRDefault="00E631FD" w:rsidP="003A68F9">
      <w:pPr>
        <w:spacing w:line="480" w:lineRule="auto"/>
        <w:jc w:val="both"/>
        <w:rPr>
          <w:rFonts w:ascii="Times New Roman" w:eastAsiaTheme="majorEastAsia" w:hAnsi="Times New Roman" w:cs="Times New Roman"/>
          <w:b/>
          <w:bCs/>
          <w:sz w:val="28"/>
          <w:szCs w:val="28"/>
        </w:rPr>
      </w:pPr>
      <w:r w:rsidRPr="00D179F5">
        <w:rPr>
          <w:rFonts w:ascii="Times New Roman" w:hAnsi="Times New Roman" w:cs="Times New Roman"/>
          <w:sz w:val="24"/>
        </w:rPr>
        <w:t xml:space="preserve">Analysing the above study this can be concluded that, this is necessary for the modern workplace such as Aldi to maintain the organisational structure, cultural awareness, </w:t>
      </w:r>
      <w:proofErr w:type="gramStart"/>
      <w:r w:rsidRPr="00D179F5">
        <w:rPr>
          <w:rFonts w:ascii="Times New Roman" w:hAnsi="Times New Roman" w:cs="Times New Roman"/>
          <w:sz w:val="24"/>
        </w:rPr>
        <w:t>people</w:t>
      </w:r>
      <w:proofErr w:type="gramEnd"/>
      <w:r w:rsidRPr="00D179F5">
        <w:rPr>
          <w:rFonts w:ascii="Times New Roman" w:hAnsi="Times New Roman" w:cs="Times New Roman"/>
          <w:sz w:val="24"/>
        </w:rPr>
        <w:t xml:space="preserve"> and organisational performance. On the other hand, employee motivation enhances employees' engagement in the company's activities and lowers the likelihood of absenteeism, maintaining job satisfaction which is crucial for improving the performance of the firm. By determining the causes of unwillingness to work in the business environment, the business needs to analyse and adopt Maslow's theory and Professor Herzberg Two Factor Theory for better employee motivation. Thus, the firm can become more capable to manage the business culture and reputation as a modern workplace. </w:t>
      </w:r>
    </w:p>
    <w:p w14:paraId="51F9A30D" w14:textId="77777777" w:rsidR="000662CA" w:rsidRPr="00D179F5" w:rsidRDefault="000662CA" w:rsidP="00815B23">
      <w:pPr>
        <w:spacing w:line="480" w:lineRule="auto"/>
        <w:rPr>
          <w:rFonts w:ascii="Times New Roman" w:eastAsia="Times New Roman" w:hAnsi="Times New Roman" w:cs="Times New Roman"/>
          <w:sz w:val="24"/>
          <w:szCs w:val="24"/>
        </w:rPr>
      </w:pPr>
      <w:r w:rsidRPr="00D179F5">
        <w:rPr>
          <w:rFonts w:ascii="Times New Roman" w:eastAsia="Times New Roman" w:hAnsi="Times New Roman" w:cs="Times New Roman"/>
          <w:sz w:val="24"/>
          <w:szCs w:val="24"/>
        </w:rPr>
        <w:br w:type="page"/>
      </w:r>
    </w:p>
    <w:p w14:paraId="70F11671" w14:textId="77777777" w:rsidR="000662CA" w:rsidRPr="00D179F5" w:rsidRDefault="000662CA" w:rsidP="00815B23">
      <w:pPr>
        <w:pStyle w:val="Heading1"/>
        <w:rPr>
          <w:color w:val="auto"/>
        </w:rPr>
      </w:pPr>
      <w:bookmarkStart w:id="7" w:name="_Toc132685628"/>
      <w:r w:rsidRPr="00D179F5">
        <w:rPr>
          <w:color w:val="auto"/>
        </w:rPr>
        <w:t>Reference list</w:t>
      </w:r>
      <w:bookmarkEnd w:id="7"/>
    </w:p>
    <w:p w14:paraId="6BF6DC64" w14:textId="77777777" w:rsidR="00BC3E1A" w:rsidRPr="00D179F5" w:rsidRDefault="00BC3E1A" w:rsidP="00815B23">
      <w:pPr>
        <w:spacing w:line="480" w:lineRule="auto"/>
        <w:jc w:val="both"/>
        <w:rPr>
          <w:rFonts w:ascii="Times New Roman" w:hAnsi="Times New Roman" w:cs="Times New Roman"/>
          <w:sz w:val="24"/>
          <w:szCs w:val="24"/>
        </w:rPr>
      </w:pPr>
      <w:proofErr w:type="spellStart"/>
      <w:r w:rsidRPr="00D179F5">
        <w:rPr>
          <w:rFonts w:ascii="Times New Roman" w:hAnsi="Times New Roman" w:cs="Times New Roman"/>
          <w:sz w:val="24"/>
          <w:szCs w:val="24"/>
        </w:rPr>
        <w:t>Afif</w:t>
      </w:r>
      <w:proofErr w:type="spellEnd"/>
      <w:r w:rsidRPr="00D179F5">
        <w:rPr>
          <w:rFonts w:ascii="Times New Roman" w:hAnsi="Times New Roman" w:cs="Times New Roman"/>
          <w:sz w:val="24"/>
          <w:szCs w:val="24"/>
        </w:rPr>
        <w:t xml:space="preserve">, M., </w:t>
      </w:r>
      <w:proofErr w:type="spellStart"/>
      <w:r w:rsidRPr="00D179F5">
        <w:rPr>
          <w:rFonts w:ascii="Times New Roman" w:hAnsi="Times New Roman" w:cs="Times New Roman"/>
          <w:sz w:val="24"/>
          <w:szCs w:val="24"/>
        </w:rPr>
        <w:t>Mariyanti</w:t>
      </w:r>
      <w:proofErr w:type="spellEnd"/>
      <w:r w:rsidRPr="00D179F5">
        <w:rPr>
          <w:rFonts w:ascii="Times New Roman" w:hAnsi="Times New Roman" w:cs="Times New Roman"/>
          <w:sz w:val="24"/>
          <w:szCs w:val="24"/>
        </w:rPr>
        <w:t xml:space="preserve">, T., </w:t>
      </w:r>
      <w:proofErr w:type="spellStart"/>
      <w:r w:rsidRPr="00D179F5">
        <w:rPr>
          <w:rFonts w:ascii="Times New Roman" w:hAnsi="Times New Roman" w:cs="Times New Roman"/>
          <w:sz w:val="24"/>
          <w:szCs w:val="24"/>
        </w:rPr>
        <w:t>Septiani</w:t>
      </w:r>
      <w:proofErr w:type="spellEnd"/>
      <w:r w:rsidRPr="00D179F5">
        <w:rPr>
          <w:rFonts w:ascii="Times New Roman" w:hAnsi="Times New Roman" w:cs="Times New Roman"/>
          <w:sz w:val="24"/>
          <w:szCs w:val="24"/>
        </w:rPr>
        <w:t>, N. and Dolan, E., (2023). Factor affecting employee motivation to increase performance of Sharia bank in Indonesia on Islamic perspective. APTISI Transactions on Management (ATM), 7(2), pp.131-142.</w:t>
      </w:r>
    </w:p>
    <w:p w14:paraId="7871E588" w14:textId="77777777" w:rsidR="00BC3E1A" w:rsidRPr="00D179F5" w:rsidRDefault="00BC3E1A" w:rsidP="00815B23">
      <w:pPr>
        <w:spacing w:line="480" w:lineRule="auto"/>
        <w:jc w:val="both"/>
        <w:rPr>
          <w:rFonts w:ascii="Times New Roman" w:hAnsi="Times New Roman" w:cs="Times New Roman"/>
          <w:sz w:val="24"/>
          <w:szCs w:val="24"/>
        </w:rPr>
      </w:pPr>
      <w:proofErr w:type="spellStart"/>
      <w:r w:rsidRPr="00D179F5">
        <w:rPr>
          <w:rFonts w:ascii="Times New Roman" w:hAnsi="Times New Roman" w:cs="Times New Roman"/>
          <w:sz w:val="24"/>
          <w:szCs w:val="24"/>
        </w:rPr>
        <w:t>aldi</w:t>
      </w:r>
      <w:proofErr w:type="spellEnd"/>
      <w:r w:rsidRPr="00D179F5">
        <w:rPr>
          <w:rFonts w:ascii="Times New Roman" w:hAnsi="Times New Roman" w:cs="Times New Roman"/>
          <w:sz w:val="24"/>
          <w:szCs w:val="24"/>
        </w:rPr>
        <w:t xml:space="preserve"> (2021). </w:t>
      </w:r>
      <w:r w:rsidRPr="00D179F5">
        <w:rPr>
          <w:rFonts w:ascii="Times New Roman" w:hAnsi="Times New Roman" w:cs="Times New Roman"/>
          <w:i/>
          <w:iCs/>
          <w:sz w:val="24"/>
          <w:szCs w:val="24"/>
        </w:rPr>
        <w:t xml:space="preserve">Sustainability report. </w:t>
      </w:r>
      <w:r w:rsidRPr="00D179F5">
        <w:rPr>
          <w:rFonts w:ascii="Times New Roman" w:hAnsi="Times New Roman" w:cs="Times New Roman"/>
          <w:sz w:val="24"/>
          <w:szCs w:val="24"/>
        </w:rPr>
        <w:t xml:space="preserve">Available at https://www.aldi.nl/sustainability-report/2021/downloads.html Accessed on </w:t>
      </w:r>
      <w:proofErr w:type="gramStart"/>
      <w:r w:rsidRPr="00D179F5">
        <w:rPr>
          <w:rFonts w:ascii="Times New Roman" w:hAnsi="Times New Roman" w:cs="Times New Roman"/>
          <w:sz w:val="24"/>
          <w:szCs w:val="24"/>
        </w:rPr>
        <w:t>18.4.23</w:t>
      </w:r>
      <w:proofErr w:type="gramEnd"/>
    </w:p>
    <w:p w14:paraId="447F8053"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proofErr w:type="spellStart"/>
      <w:r w:rsidRPr="00D179F5">
        <w:rPr>
          <w:rFonts w:ascii="Times New Roman" w:hAnsi="Times New Roman" w:cs="Times New Roman"/>
          <w:sz w:val="24"/>
          <w:szCs w:val="24"/>
          <w:shd w:val="clear" w:color="auto" w:fill="FFFFFF"/>
        </w:rPr>
        <w:t>Alshurideh</w:t>
      </w:r>
      <w:proofErr w:type="spellEnd"/>
      <w:r w:rsidRPr="00D179F5">
        <w:rPr>
          <w:rFonts w:ascii="Times New Roman" w:hAnsi="Times New Roman" w:cs="Times New Roman"/>
          <w:sz w:val="24"/>
          <w:szCs w:val="24"/>
          <w:shd w:val="clear" w:color="auto" w:fill="FFFFFF"/>
        </w:rPr>
        <w:t xml:space="preserve">, M., Kurdi, B., </w:t>
      </w:r>
      <w:proofErr w:type="spellStart"/>
      <w:r w:rsidRPr="00D179F5">
        <w:rPr>
          <w:rFonts w:ascii="Times New Roman" w:hAnsi="Times New Roman" w:cs="Times New Roman"/>
          <w:sz w:val="24"/>
          <w:szCs w:val="24"/>
          <w:shd w:val="clear" w:color="auto" w:fill="FFFFFF"/>
        </w:rPr>
        <w:t>Alzoubi</w:t>
      </w:r>
      <w:proofErr w:type="spellEnd"/>
      <w:r w:rsidRPr="00D179F5">
        <w:rPr>
          <w:rFonts w:ascii="Times New Roman" w:hAnsi="Times New Roman" w:cs="Times New Roman"/>
          <w:sz w:val="24"/>
          <w:szCs w:val="24"/>
          <w:shd w:val="clear" w:color="auto" w:fill="FFFFFF"/>
        </w:rPr>
        <w:t xml:space="preserve">, H., </w:t>
      </w:r>
      <w:proofErr w:type="spellStart"/>
      <w:r w:rsidRPr="00D179F5">
        <w:rPr>
          <w:rFonts w:ascii="Times New Roman" w:hAnsi="Times New Roman" w:cs="Times New Roman"/>
          <w:sz w:val="24"/>
          <w:szCs w:val="24"/>
          <w:shd w:val="clear" w:color="auto" w:fill="FFFFFF"/>
        </w:rPr>
        <w:t>Obeidat</w:t>
      </w:r>
      <w:proofErr w:type="spellEnd"/>
      <w:r w:rsidRPr="00D179F5">
        <w:rPr>
          <w:rFonts w:ascii="Times New Roman" w:hAnsi="Times New Roman" w:cs="Times New Roman"/>
          <w:sz w:val="24"/>
          <w:szCs w:val="24"/>
          <w:shd w:val="clear" w:color="auto" w:fill="FFFFFF"/>
        </w:rPr>
        <w:t xml:space="preserve">, B., </w:t>
      </w:r>
      <w:proofErr w:type="spellStart"/>
      <w:r w:rsidRPr="00D179F5">
        <w:rPr>
          <w:rFonts w:ascii="Times New Roman" w:hAnsi="Times New Roman" w:cs="Times New Roman"/>
          <w:sz w:val="24"/>
          <w:szCs w:val="24"/>
          <w:shd w:val="clear" w:color="auto" w:fill="FFFFFF"/>
        </w:rPr>
        <w:t>Hamadneh</w:t>
      </w:r>
      <w:proofErr w:type="spellEnd"/>
      <w:r w:rsidRPr="00D179F5">
        <w:rPr>
          <w:rFonts w:ascii="Times New Roman" w:hAnsi="Times New Roman" w:cs="Times New Roman"/>
          <w:sz w:val="24"/>
          <w:szCs w:val="24"/>
          <w:shd w:val="clear" w:color="auto" w:fill="FFFFFF"/>
        </w:rPr>
        <w:t>, S., and Ahmad, A. (2022). The influence of supply chain partners’ integrations on organizational performance: The moderating role of trust. </w:t>
      </w:r>
      <w:r w:rsidRPr="00D179F5">
        <w:rPr>
          <w:rFonts w:ascii="Times New Roman" w:hAnsi="Times New Roman" w:cs="Times New Roman"/>
          <w:i/>
          <w:iCs/>
          <w:sz w:val="24"/>
          <w:szCs w:val="24"/>
          <w:shd w:val="clear" w:color="auto" w:fill="FFFFFF"/>
        </w:rPr>
        <w:t>Uncertain Supply Chain Management</w:t>
      </w:r>
      <w:r w:rsidRPr="00D179F5">
        <w:rPr>
          <w:rFonts w:ascii="Times New Roman" w:hAnsi="Times New Roman" w:cs="Times New Roman"/>
          <w:sz w:val="24"/>
          <w:szCs w:val="24"/>
          <w:shd w:val="clear" w:color="auto" w:fill="FFFFFF"/>
        </w:rPr>
        <w:t>, </w:t>
      </w:r>
      <w:r w:rsidRPr="00D179F5">
        <w:rPr>
          <w:rFonts w:ascii="Times New Roman" w:hAnsi="Times New Roman" w:cs="Times New Roman"/>
          <w:i/>
          <w:iCs/>
          <w:sz w:val="24"/>
          <w:szCs w:val="24"/>
          <w:shd w:val="clear" w:color="auto" w:fill="FFFFFF"/>
        </w:rPr>
        <w:t>10</w:t>
      </w:r>
      <w:r w:rsidRPr="00D179F5">
        <w:rPr>
          <w:rFonts w:ascii="Times New Roman" w:hAnsi="Times New Roman" w:cs="Times New Roman"/>
          <w:sz w:val="24"/>
          <w:szCs w:val="24"/>
          <w:shd w:val="clear" w:color="auto" w:fill="FFFFFF"/>
        </w:rPr>
        <w:t>(4), 1191-1202.</w:t>
      </w:r>
    </w:p>
    <w:p w14:paraId="6A6ADBF9" w14:textId="77777777" w:rsidR="00BC3E1A" w:rsidRPr="00D179F5" w:rsidRDefault="00BC3E1A" w:rsidP="00815B23">
      <w:pPr>
        <w:spacing w:line="480" w:lineRule="auto"/>
        <w:jc w:val="both"/>
        <w:rPr>
          <w:rFonts w:ascii="Times New Roman" w:hAnsi="Times New Roman" w:cs="Times New Roman"/>
          <w:sz w:val="24"/>
          <w:szCs w:val="24"/>
        </w:rPr>
      </w:pPr>
      <w:r w:rsidRPr="00D179F5">
        <w:rPr>
          <w:rFonts w:ascii="Times New Roman" w:hAnsi="Times New Roman" w:cs="Times New Roman"/>
          <w:sz w:val="24"/>
          <w:szCs w:val="24"/>
        </w:rPr>
        <w:t xml:space="preserve">Atapattu, M.M. and </w:t>
      </w:r>
      <w:proofErr w:type="spellStart"/>
      <w:r w:rsidRPr="00D179F5">
        <w:rPr>
          <w:rFonts w:ascii="Times New Roman" w:hAnsi="Times New Roman" w:cs="Times New Roman"/>
          <w:sz w:val="24"/>
          <w:szCs w:val="24"/>
        </w:rPr>
        <w:t>Huybers</w:t>
      </w:r>
      <w:proofErr w:type="spellEnd"/>
      <w:r w:rsidRPr="00D179F5">
        <w:rPr>
          <w:rFonts w:ascii="Times New Roman" w:hAnsi="Times New Roman" w:cs="Times New Roman"/>
          <w:sz w:val="24"/>
          <w:szCs w:val="24"/>
        </w:rPr>
        <w:t>, T., (2022). Motivational antecedents, employee engagement and knowledge management performance. Journal of Knowledge Management, 26(3), pp.528-547.</w:t>
      </w:r>
    </w:p>
    <w:p w14:paraId="2085C7E9"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proofErr w:type="spellStart"/>
      <w:r w:rsidRPr="00D179F5">
        <w:rPr>
          <w:rFonts w:ascii="Times New Roman" w:hAnsi="Times New Roman" w:cs="Times New Roman"/>
          <w:sz w:val="24"/>
          <w:szCs w:val="24"/>
          <w:shd w:val="clear" w:color="auto" w:fill="FFFFFF"/>
        </w:rPr>
        <w:t>Chmielewska</w:t>
      </w:r>
      <w:proofErr w:type="spellEnd"/>
      <w:r w:rsidRPr="00D179F5">
        <w:rPr>
          <w:rFonts w:ascii="Times New Roman" w:hAnsi="Times New Roman" w:cs="Times New Roman"/>
          <w:sz w:val="24"/>
          <w:szCs w:val="24"/>
          <w:shd w:val="clear" w:color="auto" w:fill="FFFFFF"/>
        </w:rPr>
        <w:t xml:space="preserve">, M., </w:t>
      </w:r>
      <w:proofErr w:type="spellStart"/>
      <w:r w:rsidRPr="00D179F5">
        <w:rPr>
          <w:rFonts w:ascii="Times New Roman" w:hAnsi="Times New Roman" w:cs="Times New Roman"/>
          <w:sz w:val="24"/>
          <w:szCs w:val="24"/>
          <w:shd w:val="clear" w:color="auto" w:fill="FFFFFF"/>
        </w:rPr>
        <w:t>Stokwiszewski</w:t>
      </w:r>
      <w:proofErr w:type="spellEnd"/>
      <w:r w:rsidRPr="00D179F5">
        <w:rPr>
          <w:rFonts w:ascii="Times New Roman" w:hAnsi="Times New Roman" w:cs="Times New Roman"/>
          <w:sz w:val="24"/>
          <w:szCs w:val="24"/>
          <w:shd w:val="clear" w:color="auto" w:fill="FFFFFF"/>
        </w:rPr>
        <w:t xml:space="preserve">, J., </w:t>
      </w:r>
      <w:proofErr w:type="spellStart"/>
      <w:r w:rsidRPr="00D179F5">
        <w:rPr>
          <w:rFonts w:ascii="Times New Roman" w:hAnsi="Times New Roman" w:cs="Times New Roman"/>
          <w:sz w:val="24"/>
          <w:szCs w:val="24"/>
          <w:shd w:val="clear" w:color="auto" w:fill="FFFFFF"/>
        </w:rPr>
        <w:t>Markowska</w:t>
      </w:r>
      <w:proofErr w:type="spellEnd"/>
      <w:r w:rsidRPr="00D179F5">
        <w:rPr>
          <w:rFonts w:ascii="Times New Roman" w:hAnsi="Times New Roman" w:cs="Times New Roman"/>
          <w:sz w:val="24"/>
          <w:szCs w:val="24"/>
          <w:shd w:val="clear" w:color="auto" w:fill="FFFFFF"/>
        </w:rPr>
        <w:t xml:space="preserve">, J., and </w:t>
      </w:r>
      <w:proofErr w:type="spellStart"/>
      <w:r w:rsidRPr="00D179F5">
        <w:rPr>
          <w:rFonts w:ascii="Times New Roman" w:hAnsi="Times New Roman" w:cs="Times New Roman"/>
          <w:sz w:val="24"/>
          <w:szCs w:val="24"/>
          <w:shd w:val="clear" w:color="auto" w:fill="FFFFFF"/>
        </w:rPr>
        <w:t>Hermanowski</w:t>
      </w:r>
      <w:proofErr w:type="spellEnd"/>
      <w:r w:rsidRPr="00D179F5">
        <w:rPr>
          <w:rFonts w:ascii="Times New Roman" w:hAnsi="Times New Roman" w:cs="Times New Roman"/>
          <w:sz w:val="24"/>
          <w:szCs w:val="24"/>
          <w:shd w:val="clear" w:color="auto" w:fill="FFFFFF"/>
        </w:rPr>
        <w:t>, T. (2022). Evaluating Organizational Performance of Public Hospitals using the McKinsey 7-S Framework. </w:t>
      </w:r>
      <w:r w:rsidRPr="00D179F5">
        <w:rPr>
          <w:rFonts w:ascii="Times New Roman" w:hAnsi="Times New Roman" w:cs="Times New Roman"/>
          <w:i/>
          <w:iCs/>
          <w:sz w:val="24"/>
          <w:szCs w:val="24"/>
          <w:shd w:val="clear" w:color="auto" w:fill="FFFFFF"/>
        </w:rPr>
        <w:t>BMC health services research</w:t>
      </w:r>
      <w:r w:rsidRPr="00D179F5">
        <w:rPr>
          <w:rFonts w:ascii="Times New Roman" w:hAnsi="Times New Roman" w:cs="Times New Roman"/>
          <w:sz w:val="24"/>
          <w:szCs w:val="24"/>
          <w:shd w:val="clear" w:color="auto" w:fill="FFFFFF"/>
        </w:rPr>
        <w:t>, </w:t>
      </w:r>
      <w:r w:rsidRPr="00D179F5">
        <w:rPr>
          <w:rFonts w:ascii="Times New Roman" w:hAnsi="Times New Roman" w:cs="Times New Roman"/>
          <w:i/>
          <w:iCs/>
          <w:sz w:val="24"/>
          <w:szCs w:val="24"/>
          <w:shd w:val="clear" w:color="auto" w:fill="FFFFFF"/>
        </w:rPr>
        <w:t>22</w:t>
      </w:r>
      <w:r w:rsidRPr="00D179F5">
        <w:rPr>
          <w:rFonts w:ascii="Times New Roman" w:hAnsi="Times New Roman" w:cs="Times New Roman"/>
          <w:sz w:val="24"/>
          <w:szCs w:val="24"/>
          <w:shd w:val="clear" w:color="auto" w:fill="FFFFFF"/>
        </w:rPr>
        <w:t>(1), 1-12.</w:t>
      </w:r>
    </w:p>
    <w:p w14:paraId="4752F110" w14:textId="77777777" w:rsidR="00BC3E1A" w:rsidRPr="00D179F5" w:rsidRDefault="00BC3E1A" w:rsidP="00815B23">
      <w:pPr>
        <w:spacing w:line="480" w:lineRule="auto"/>
        <w:jc w:val="both"/>
        <w:rPr>
          <w:rFonts w:ascii="Times New Roman" w:hAnsi="Times New Roman" w:cs="Times New Roman"/>
          <w:sz w:val="24"/>
          <w:szCs w:val="24"/>
        </w:rPr>
      </w:pPr>
      <w:r w:rsidRPr="00D179F5">
        <w:rPr>
          <w:rFonts w:ascii="Times New Roman" w:hAnsi="Times New Roman" w:cs="Times New Roman"/>
          <w:sz w:val="24"/>
          <w:szCs w:val="24"/>
        </w:rPr>
        <w:t xml:space="preserve">Fahmi, I. and Ali, H., (2022). Determination of Career Planning and Decision Making: Analysis of Communication Skills, Motivation and Experience (Literature Review Human Resource Management). </w:t>
      </w:r>
      <w:proofErr w:type="spellStart"/>
      <w:r w:rsidRPr="00D179F5">
        <w:rPr>
          <w:rFonts w:ascii="Times New Roman" w:hAnsi="Times New Roman" w:cs="Times New Roman"/>
          <w:sz w:val="24"/>
          <w:szCs w:val="24"/>
        </w:rPr>
        <w:t>Dinasti</w:t>
      </w:r>
      <w:proofErr w:type="spellEnd"/>
      <w:r w:rsidRPr="00D179F5">
        <w:rPr>
          <w:rFonts w:ascii="Times New Roman" w:hAnsi="Times New Roman" w:cs="Times New Roman"/>
          <w:sz w:val="24"/>
          <w:szCs w:val="24"/>
        </w:rPr>
        <w:t xml:space="preserve"> International Journal of Management Science, 3(5), pp.823-835.</w:t>
      </w:r>
    </w:p>
    <w:p w14:paraId="53F6CE39"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r w:rsidRPr="00D179F5">
        <w:rPr>
          <w:rFonts w:ascii="Times New Roman" w:hAnsi="Times New Roman" w:cs="Times New Roman"/>
          <w:sz w:val="24"/>
          <w:szCs w:val="24"/>
          <w:shd w:val="clear" w:color="auto" w:fill="FFFFFF"/>
        </w:rPr>
        <w:t xml:space="preserve">Fu, Q., Abdul Rahman, A. A., Jiang, H., Abbas, J., and </w:t>
      </w:r>
      <w:proofErr w:type="spellStart"/>
      <w:r w:rsidRPr="00D179F5">
        <w:rPr>
          <w:rFonts w:ascii="Times New Roman" w:hAnsi="Times New Roman" w:cs="Times New Roman"/>
          <w:sz w:val="24"/>
          <w:szCs w:val="24"/>
          <w:shd w:val="clear" w:color="auto" w:fill="FFFFFF"/>
        </w:rPr>
        <w:t>Comite</w:t>
      </w:r>
      <w:proofErr w:type="spellEnd"/>
      <w:r w:rsidRPr="00D179F5">
        <w:rPr>
          <w:rFonts w:ascii="Times New Roman" w:hAnsi="Times New Roman" w:cs="Times New Roman"/>
          <w:sz w:val="24"/>
          <w:szCs w:val="24"/>
          <w:shd w:val="clear" w:color="auto" w:fill="FFFFFF"/>
        </w:rPr>
        <w:t>, U. (2022). Sustainable supply chain and business performance: The impact of strategy, network design, information systems, and organizational structure. </w:t>
      </w:r>
      <w:r w:rsidRPr="00D179F5">
        <w:rPr>
          <w:rFonts w:ascii="Times New Roman" w:hAnsi="Times New Roman" w:cs="Times New Roman"/>
          <w:i/>
          <w:iCs/>
          <w:sz w:val="24"/>
          <w:szCs w:val="24"/>
          <w:shd w:val="clear" w:color="auto" w:fill="FFFFFF"/>
        </w:rPr>
        <w:t>Sustainability</w:t>
      </w:r>
      <w:r w:rsidRPr="00D179F5">
        <w:rPr>
          <w:rFonts w:ascii="Times New Roman" w:hAnsi="Times New Roman" w:cs="Times New Roman"/>
          <w:sz w:val="24"/>
          <w:szCs w:val="24"/>
          <w:shd w:val="clear" w:color="auto" w:fill="FFFFFF"/>
        </w:rPr>
        <w:t>, </w:t>
      </w:r>
      <w:r w:rsidRPr="00D179F5">
        <w:rPr>
          <w:rFonts w:ascii="Times New Roman" w:hAnsi="Times New Roman" w:cs="Times New Roman"/>
          <w:i/>
          <w:iCs/>
          <w:sz w:val="24"/>
          <w:szCs w:val="24"/>
          <w:shd w:val="clear" w:color="auto" w:fill="FFFFFF"/>
        </w:rPr>
        <w:t>14</w:t>
      </w:r>
      <w:r w:rsidRPr="00D179F5">
        <w:rPr>
          <w:rFonts w:ascii="Times New Roman" w:hAnsi="Times New Roman" w:cs="Times New Roman"/>
          <w:sz w:val="24"/>
          <w:szCs w:val="24"/>
          <w:shd w:val="clear" w:color="auto" w:fill="FFFFFF"/>
        </w:rPr>
        <w:t>(3), 1080.</w:t>
      </w:r>
    </w:p>
    <w:p w14:paraId="3E5251A0"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r w:rsidRPr="00D179F5">
        <w:rPr>
          <w:rFonts w:ascii="Times New Roman" w:hAnsi="Times New Roman" w:cs="Times New Roman"/>
          <w:sz w:val="24"/>
          <w:szCs w:val="24"/>
          <w:shd w:val="clear" w:color="auto" w:fill="FFFFFF"/>
        </w:rPr>
        <w:t>Grover, V., Tseng, S. L., and Pu, W. (2022). A theoretical perspective on organizational culture and digitalization. </w:t>
      </w:r>
      <w:r w:rsidRPr="00D179F5">
        <w:rPr>
          <w:rFonts w:ascii="Times New Roman" w:hAnsi="Times New Roman" w:cs="Times New Roman"/>
          <w:i/>
          <w:iCs/>
          <w:sz w:val="24"/>
          <w:szCs w:val="24"/>
          <w:shd w:val="clear" w:color="auto" w:fill="FFFFFF"/>
        </w:rPr>
        <w:t>Information and Management</w:t>
      </w:r>
      <w:r w:rsidRPr="00D179F5">
        <w:rPr>
          <w:rFonts w:ascii="Times New Roman" w:hAnsi="Times New Roman" w:cs="Times New Roman"/>
          <w:sz w:val="24"/>
          <w:szCs w:val="24"/>
          <w:shd w:val="clear" w:color="auto" w:fill="FFFFFF"/>
        </w:rPr>
        <w:t>, </w:t>
      </w:r>
      <w:r w:rsidRPr="00D179F5">
        <w:rPr>
          <w:rFonts w:ascii="Times New Roman" w:hAnsi="Times New Roman" w:cs="Times New Roman"/>
          <w:i/>
          <w:iCs/>
          <w:sz w:val="24"/>
          <w:szCs w:val="24"/>
          <w:shd w:val="clear" w:color="auto" w:fill="FFFFFF"/>
        </w:rPr>
        <w:t>59</w:t>
      </w:r>
      <w:r w:rsidRPr="00D179F5">
        <w:rPr>
          <w:rFonts w:ascii="Times New Roman" w:hAnsi="Times New Roman" w:cs="Times New Roman"/>
          <w:sz w:val="24"/>
          <w:szCs w:val="24"/>
          <w:shd w:val="clear" w:color="auto" w:fill="FFFFFF"/>
        </w:rPr>
        <w:t>(4), 103639.</w:t>
      </w:r>
    </w:p>
    <w:p w14:paraId="771236B2" w14:textId="77777777" w:rsidR="00BC3E1A" w:rsidRPr="00D179F5" w:rsidRDefault="00BC3E1A" w:rsidP="00815B23">
      <w:pPr>
        <w:spacing w:line="480" w:lineRule="auto"/>
        <w:jc w:val="both"/>
        <w:rPr>
          <w:rFonts w:ascii="Times New Roman" w:hAnsi="Times New Roman" w:cs="Times New Roman"/>
          <w:sz w:val="24"/>
          <w:szCs w:val="24"/>
        </w:rPr>
      </w:pPr>
      <w:proofErr w:type="spellStart"/>
      <w:r w:rsidRPr="00D179F5">
        <w:rPr>
          <w:rFonts w:ascii="Times New Roman" w:hAnsi="Times New Roman" w:cs="Times New Roman"/>
          <w:sz w:val="24"/>
          <w:szCs w:val="24"/>
        </w:rPr>
        <w:t>Hajiali</w:t>
      </w:r>
      <w:proofErr w:type="spellEnd"/>
      <w:r w:rsidRPr="00D179F5">
        <w:rPr>
          <w:rFonts w:ascii="Times New Roman" w:hAnsi="Times New Roman" w:cs="Times New Roman"/>
          <w:sz w:val="24"/>
          <w:szCs w:val="24"/>
        </w:rPr>
        <w:t xml:space="preserve">, I., </w:t>
      </w:r>
      <w:proofErr w:type="spellStart"/>
      <w:r w:rsidRPr="00D179F5">
        <w:rPr>
          <w:rFonts w:ascii="Times New Roman" w:hAnsi="Times New Roman" w:cs="Times New Roman"/>
          <w:sz w:val="24"/>
          <w:szCs w:val="24"/>
        </w:rPr>
        <w:t>Kessi</w:t>
      </w:r>
      <w:proofErr w:type="spellEnd"/>
      <w:r w:rsidRPr="00D179F5">
        <w:rPr>
          <w:rFonts w:ascii="Times New Roman" w:hAnsi="Times New Roman" w:cs="Times New Roman"/>
          <w:sz w:val="24"/>
          <w:szCs w:val="24"/>
        </w:rPr>
        <w:t xml:space="preserve">, A.M.F., </w:t>
      </w:r>
      <w:proofErr w:type="spellStart"/>
      <w:r w:rsidRPr="00D179F5">
        <w:rPr>
          <w:rFonts w:ascii="Times New Roman" w:hAnsi="Times New Roman" w:cs="Times New Roman"/>
          <w:sz w:val="24"/>
          <w:szCs w:val="24"/>
        </w:rPr>
        <w:t>Budiandriani</w:t>
      </w:r>
      <w:proofErr w:type="spellEnd"/>
      <w:r w:rsidRPr="00D179F5">
        <w:rPr>
          <w:rFonts w:ascii="Times New Roman" w:hAnsi="Times New Roman" w:cs="Times New Roman"/>
          <w:sz w:val="24"/>
          <w:szCs w:val="24"/>
        </w:rPr>
        <w:t xml:space="preserve">, B., </w:t>
      </w:r>
      <w:proofErr w:type="spellStart"/>
      <w:r w:rsidRPr="00D179F5">
        <w:rPr>
          <w:rFonts w:ascii="Times New Roman" w:hAnsi="Times New Roman" w:cs="Times New Roman"/>
          <w:sz w:val="24"/>
          <w:szCs w:val="24"/>
        </w:rPr>
        <w:t>Prihatin</w:t>
      </w:r>
      <w:proofErr w:type="spellEnd"/>
      <w:r w:rsidRPr="00D179F5">
        <w:rPr>
          <w:rFonts w:ascii="Times New Roman" w:hAnsi="Times New Roman" w:cs="Times New Roman"/>
          <w:sz w:val="24"/>
          <w:szCs w:val="24"/>
        </w:rPr>
        <w:t xml:space="preserve">, E. and </w:t>
      </w:r>
      <w:proofErr w:type="spellStart"/>
      <w:r w:rsidRPr="00D179F5">
        <w:rPr>
          <w:rFonts w:ascii="Times New Roman" w:hAnsi="Times New Roman" w:cs="Times New Roman"/>
          <w:sz w:val="24"/>
          <w:szCs w:val="24"/>
        </w:rPr>
        <w:t>Sufri</w:t>
      </w:r>
      <w:proofErr w:type="spellEnd"/>
      <w:r w:rsidRPr="00D179F5">
        <w:rPr>
          <w:rFonts w:ascii="Times New Roman" w:hAnsi="Times New Roman" w:cs="Times New Roman"/>
          <w:sz w:val="24"/>
          <w:szCs w:val="24"/>
        </w:rPr>
        <w:t>, M.M., (2022). Determination of Work Motivation, Leadership Style, Employee Competence on Job Satisfaction and Employee Performance. Golden Ratio of Human Resource Management, 2(1), pp.57-69.</w:t>
      </w:r>
    </w:p>
    <w:p w14:paraId="10C94720"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r w:rsidRPr="00D179F5">
        <w:rPr>
          <w:rFonts w:ascii="Times New Roman" w:hAnsi="Times New Roman" w:cs="Times New Roman"/>
          <w:sz w:val="24"/>
          <w:szCs w:val="24"/>
          <w:shd w:val="clear" w:color="auto" w:fill="FFFFFF"/>
        </w:rPr>
        <w:t>Imran, M., Ismail, F., Arshad, I., Zeb, F., and Zahid, H. (2022). The mediating role of innovation in the relationship between organizational culture and organizational performance in Pakistan's banking sector. </w:t>
      </w:r>
      <w:r w:rsidRPr="00D179F5">
        <w:rPr>
          <w:rFonts w:ascii="Times New Roman" w:hAnsi="Times New Roman" w:cs="Times New Roman"/>
          <w:i/>
          <w:iCs/>
          <w:sz w:val="24"/>
          <w:szCs w:val="24"/>
          <w:shd w:val="clear" w:color="auto" w:fill="FFFFFF"/>
        </w:rPr>
        <w:t>Journal of Public Affairs</w:t>
      </w:r>
      <w:r w:rsidRPr="00D179F5">
        <w:rPr>
          <w:rFonts w:ascii="Times New Roman" w:hAnsi="Times New Roman" w:cs="Times New Roman"/>
          <w:sz w:val="24"/>
          <w:szCs w:val="24"/>
          <w:shd w:val="clear" w:color="auto" w:fill="FFFFFF"/>
        </w:rPr>
        <w:t>, </w:t>
      </w:r>
      <w:r w:rsidRPr="00D179F5">
        <w:rPr>
          <w:rFonts w:ascii="Times New Roman" w:hAnsi="Times New Roman" w:cs="Times New Roman"/>
          <w:i/>
          <w:iCs/>
          <w:sz w:val="24"/>
          <w:szCs w:val="24"/>
          <w:shd w:val="clear" w:color="auto" w:fill="FFFFFF"/>
        </w:rPr>
        <w:t>22</w:t>
      </w:r>
      <w:r w:rsidRPr="00D179F5">
        <w:rPr>
          <w:rFonts w:ascii="Times New Roman" w:hAnsi="Times New Roman" w:cs="Times New Roman"/>
          <w:sz w:val="24"/>
          <w:szCs w:val="24"/>
          <w:shd w:val="clear" w:color="auto" w:fill="FFFFFF"/>
        </w:rPr>
        <w:t>, e2717.</w:t>
      </w:r>
    </w:p>
    <w:p w14:paraId="14BA3EDD" w14:textId="77777777" w:rsidR="00BC3E1A" w:rsidRPr="00D179F5" w:rsidRDefault="00BC3E1A" w:rsidP="00815B23">
      <w:pPr>
        <w:spacing w:line="480" w:lineRule="auto"/>
        <w:jc w:val="both"/>
        <w:rPr>
          <w:rFonts w:ascii="Times New Roman" w:hAnsi="Times New Roman" w:cs="Times New Roman"/>
          <w:sz w:val="24"/>
          <w:szCs w:val="24"/>
        </w:rPr>
      </w:pPr>
      <w:r w:rsidRPr="00D179F5">
        <w:rPr>
          <w:rFonts w:ascii="Times New Roman" w:hAnsi="Times New Roman" w:cs="Times New Roman"/>
          <w:sz w:val="24"/>
          <w:szCs w:val="24"/>
        </w:rPr>
        <w:t xml:space="preserve">Ismael, F., Hussein, B., Ibrahim, M.S. and </w:t>
      </w:r>
      <w:proofErr w:type="spellStart"/>
      <w:r w:rsidRPr="00D179F5">
        <w:rPr>
          <w:rFonts w:ascii="Times New Roman" w:hAnsi="Times New Roman" w:cs="Times New Roman"/>
          <w:sz w:val="24"/>
          <w:szCs w:val="24"/>
        </w:rPr>
        <w:t>Akoye</w:t>
      </w:r>
      <w:proofErr w:type="spellEnd"/>
      <w:r w:rsidRPr="00D179F5">
        <w:rPr>
          <w:rFonts w:ascii="Times New Roman" w:hAnsi="Times New Roman" w:cs="Times New Roman"/>
          <w:sz w:val="24"/>
          <w:szCs w:val="24"/>
        </w:rPr>
        <w:t>, S., (2022). The mediation role of organization citizenship behaviour between employee motivation and productivity: Analysis of Pharmaceutical Industries in KRG. International Journal of Humanities and Education Development (IJHED), 4(1), pp.10-22.</w:t>
      </w:r>
    </w:p>
    <w:p w14:paraId="480A6C84"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r w:rsidRPr="00D179F5">
        <w:rPr>
          <w:rFonts w:ascii="Times New Roman" w:hAnsi="Times New Roman" w:cs="Times New Roman"/>
          <w:sz w:val="24"/>
          <w:szCs w:val="24"/>
          <w:shd w:val="clear" w:color="auto" w:fill="FFFFFF"/>
        </w:rPr>
        <w:t xml:space="preserve">Naveed, R. T., </w:t>
      </w:r>
      <w:proofErr w:type="spellStart"/>
      <w:r w:rsidRPr="00D179F5">
        <w:rPr>
          <w:rFonts w:ascii="Times New Roman" w:hAnsi="Times New Roman" w:cs="Times New Roman"/>
          <w:sz w:val="24"/>
          <w:szCs w:val="24"/>
          <w:shd w:val="clear" w:color="auto" w:fill="FFFFFF"/>
        </w:rPr>
        <w:t>Alhaidan</w:t>
      </w:r>
      <w:proofErr w:type="spellEnd"/>
      <w:r w:rsidRPr="00D179F5">
        <w:rPr>
          <w:rFonts w:ascii="Times New Roman" w:hAnsi="Times New Roman" w:cs="Times New Roman"/>
          <w:sz w:val="24"/>
          <w:szCs w:val="24"/>
          <w:shd w:val="clear" w:color="auto" w:fill="FFFFFF"/>
        </w:rPr>
        <w:t xml:space="preserve">, H., Al </w:t>
      </w:r>
      <w:proofErr w:type="spellStart"/>
      <w:r w:rsidRPr="00D179F5">
        <w:rPr>
          <w:rFonts w:ascii="Times New Roman" w:hAnsi="Times New Roman" w:cs="Times New Roman"/>
          <w:sz w:val="24"/>
          <w:szCs w:val="24"/>
          <w:shd w:val="clear" w:color="auto" w:fill="FFFFFF"/>
        </w:rPr>
        <w:t>Halbusi</w:t>
      </w:r>
      <w:proofErr w:type="spellEnd"/>
      <w:r w:rsidRPr="00D179F5">
        <w:rPr>
          <w:rFonts w:ascii="Times New Roman" w:hAnsi="Times New Roman" w:cs="Times New Roman"/>
          <w:sz w:val="24"/>
          <w:szCs w:val="24"/>
          <w:shd w:val="clear" w:color="auto" w:fill="FFFFFF"/>
        </w:rPr>
        <w:t>, H., and Al-</w:t>
      </w:r>
      <w:proofErr w:type="spellStart"/>
      <w:r w:rsidRPr="00D179F5">
        <w:rPr>
          <w:rFonts w:ascii="Times New Roman" w:hAnsi="Times New Roman" w:cs="Times New Roman"/>
          <w:sz w:val="24"/>
          <w:szCs w:val="24"/>
          <w:shd w:val="clear" w:color="auto" w:fill="FFFFFF"/>
        </w:rPr>
        <w:t>Swidi</w:t>
      </w:r>
      <w:proofErr w:type="spellEnd"/>
      <w:r w:rsidRPr="00D179F5">
        <w:rPr>
          <w:rFonts w:ascii="Times New Roman" w:hAnsi="Times New Roman" w:cs="Times New Roman"/>
          <w:sz w:val="24"/>
          <w:szCs w:val="24"/>
          <w:shd w:val="clear" w:color="auto" w:fill="FFFFFF"/>
        </w:rPr>
        <w:t>, A. K. (2022). Do organizations really evolve? The critical link between organizational culture and organizational innovation toward organizational effectiveness: Pivotal role of organizational resistance. </w:t>
      </w:r>
      <w:r w:rsidRPr="00D179F5">
        <w:rPr>
          <w:rFonts w:ascii="Times New Roman" w:hAnsi="Times New Roman" w:cs="Times New Roman"/>
          <w:i/>
          <w:iCs/>
          <w:sz w:val="24"/>
          <w:szCs w:val="24"/>
          <w:shd w:val="clear" w:color="auto" w:fill="FFFFFF"/>
        </w:rPr>
        <w:t>Journal of Innovation and Knowledge</w:t>
      </w:r>
      <w:r w:rsidRPr="00D179F5">
        <w:rPr>
          <w:rFonts w:ascii="Times New Roman" w:hAnsi="Times New Roman" w:cs="Times New Roman"/>
          <w:sz w:val="24"/>
          <w:szCs w:val="24"/>
          <w:shd w:val="clear" w:color="auto" w:fill="FFFFFF"/>
        </w:rPr>
        <w:t>, </w:t>
      </w:r>
      <w:r w:rsidRPr="00D179F5">
        <w:rPr>
          <w:rFonts w:ascii="Times New Roman" w:hAnsi="Times New Roman" w:cs="Times New Roman"/>
          <w:i/>
          <w:iCs/>
          <w:sz w:val="24"/>
          <w:szCs w:val="24"/>
          <w:shd w:val="clear" w:color="auto" w:fill="FFFFFF"/>
        </w:rPr>
        <w:t>7</w:t>
      </w:r>
      <w:r w:rsidRPr="00D179F5">
        <w:rPr>
          <w:rFonts w:ascii="Times New Roman" w:hAnsi="Times New Roman" w:cs="Times New Roman"/>
          <w:sz w:val="24"/>
          <w:szCs w:val="24"/>
          <w:shd w:val="clear" w:color="auto" w:fill="FFFFFF"/>
        </w:rPr>
        <w:t>(2), 100178.</w:t>
      </w:r>
    </w:p>
    <w:p w14:paraId="52F1E1B0" w14:textId="77777777" w:rsidR="00BC3E1A" w:rsidRPr="00D179F5" w:rsidRDefault="00BC3E1A" w:rsidP="00815B23">
      <w:pPr>
        <w:spacing w:line="480" w:lineRule="auto"/>
        <w:jc w:val="both"/>
        <w:rPr>
          <w:rFonts w:ascii="Times New Roman" w:hAnsi="Times New Roman" w:cs="Times New Roman"/>
          <w:sz w:val="24"/>
          <w:szCs w:val="24"/>
        </w:rPr>
      </w:pPr>
      <w:r w:rsidRPr="00D179F5">
        <w:rPr>
          <w:rFonts w:ascii="Times New Roman" w:hAnsi="Times New Roman" w:cs="Times New Roman"/>
          <w:sz w:val="24"/>
          <w:szCs w:val="24"/>
        </w:rPr>
        <w:t xml:space="preserve">Saputra, F. and </w:t>
      </w:r>
      <w:proofErr w:type="spellStart"/>
      <w:r w:rsidRPr="00D179F5">
        <w:rPr>
          <w:rFonts w:ascii="Times New Roman" w:hAnsi="Times New Roman" w:cs="Times New Roman"/>
          <w:sz w:val="24"/>
          <w:szCs w:val="24"/>
        </w:rPr>
        <w:t>Mahaputra</w:t>
      </w:r>
      <w:proofErr w:type="spellEnd"/>
      <w:r w:rsidRPr="00D179F5">
        <w:rPr>
          <w:rFonts w:ascii="Times New Roman" w:hAnsi="Times New Roman" w:cs="Times New Roman"/>
          <w:sz w:val="24"/>
          <w:szCs w:val="24"/>
        </w:rPr>
        <w:t xml:space="preserve">, M.R., (2022). Effect of job satisfaction, employee loyalty and employee commitment on leadership style (human resource literature study). </w:t>
      </w:r>
      <w:proofErr w:type="spellStart"/>
      <w:r w:rsidRPr="00D179F5">
        <w:rPr>
          <w:rFonts w:ascii="Times New Roman" w:hAnsi="Times New Roman" w:cs="Times New Roman"/>
          <w:sz w:val="24"/>
          <w:szCs w:val="24"/>
        </w:rPr>
        <w:t>Dinasti</w:t>
      </w:r>
      <w:proofErr w:type="spellEnd"/>
      <w:r w:rsidRPr="00D179F5">
        <w:rPr>
          <w:rFonts w:ascii="Times New Roman" w:hAnsi="Times New Roman" w:cs="Times New Roman"/>
          <w:sz w:val="24"/>
          <w:szCs w:val="24"/>
        </w:rPr>
        <w:t xml:space="preserve"> International Journal of Management Science, 3(4), pp.762-772.</w:t>
      </w:r>
    </w:p>
    <w:p w14:paraId="246BFFB2" w14:textId="77777777" w:rsidR="00BC3E1A" w:rsidRPr="00D179F5" w:rsidRDefault="00BC3E1A" w:rsidP="00815B23">
      <w:pPr>
        <w:spacing w:line="480" w:lineRule="auto"/>
        <w:jc w:val="both"/>
        <w:rPr>
          <w:rFonts w:ascii="Times New Roman" w:hAnsi="Times New Roman" w:cs="Times New Roman"/>
          <w:sz w:val="24"/>
          <w:szCs w:val="24"/>
          <w:shd w:val="clear" w:color="auto" w:fill="FFFFFF"/>
        </w:rPr>
      </w:pPr>
    </w:p>
    <w:p w14:paraId="5E3D1293" w14:textId="77777777" w:rsidR="000662CA" w:rsidRPr="00D179F5" w:rsidRDefault="000662CA" w:rsidP="00815B23">
      <w:pPr>
        <w:spacing w:line="480" w:lineRule="auto"/>
        <w:jc w:val="both"/>
        <w:rPr>
          <w:rFonts w:ascii="Times New Roman" w:hAnsi="Times New Roman" w:cs="Times New Roman"/>
          <w:sz w:val="24"/>
          <w:szCs w:val="24"/>
        </w:rPr>
      </w:pPr>
    </w:p>
    <w:p w14:paraId="67FE731B" w14:textId="77777777" w:rsidR="000662CA" w:rsidRPr="00D179F5" w:rsidRDefault="000662CA" w:rsidP="00815B23">
      <w:pPr>
        <w:pStyle w:val="Normal1"/>
        <w:spacing w:line="480" w:lineRule="auto"/>
        <w:jc w:val="both"/>
        <w:rPr>
          <w:rFonts w:ascii="Times New Roman" w:eastAsia="Times New Roman" w:hAnsi="Times New Roman" w:cs="Times New Roman"/>
          <w:sz w:val="24"/>
          <w:szCs w:val="24"/>
        </w:rPr>
      </w:pPr>
    </w:p>
    <w:p w14:paraId="2792CD9E" w14:textId="77777777" w:rsidR="008477B1" w:rsidRPr="00D179F5" w:rsidRDefault="008477B1" w:rsidP="00815B23">
      <w:pPr>
        <w:pStyle w:val="Normal1"/>
        <w:spacing w:line="480" w:lineRule="auto"/>
        <w:jc w:val="both"/>
        <w:rPr>
          <w:rFonts w:ascii="Times New Roman" w:eastAsia="Times New Roman" w:hAnsi="Times New Roman" w:cs="Times New Roman"/>
          <w:sz w:val="24"/>
          <w:szCs w:val="24"/>
        </w:rPr>
      </w:pPr>
    </w:p>
    <w:sectPr w:rsidR="008477B1" w:rsidRPr="00D179F5" w:rsidSect="008D430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10ED5" w14:textId="77777777" w:rsidR="00C80297" w:rsidRDefault="00C80297" w:rsidP="003C7BFD">
      <w:pPr>
        <w:spacing w:line="240" w:lineRule="auto"/>
      </w:pPr>
      <w:r>
        <w:separator/>
      </w:r>
    </w:p>
  </w:endnote>
  <w:endnote w:type="continuationSeparator" w:id="0">
    <w:p w14:paraId="0077731E" w14:textId="77777777" w:rsidR="00C80297" w:rsidRDefault="00C80297" w:rsidP="003C7B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48553" w14:textId="77777777" w:rsidR="00083FEC" w:rsidRDefault="00083F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243900"/>
      <w:docPartObj>
        <w:docPartGallery w:val="Page Numbers (Bottom of Page)"/>
        <w:docPartUnique/>
      </w:docPartObj>
    </w:sdtPr>
    <w:sdtEndPr>
      <w:rPr>
        <w:noProof/>
      </w:rPr>
    </w:sdtEndPr>
    <w:sdtContent>
      <w:p w14:paraId="75A2D4DD" w14:textId="77777777" w:rsidR="008E5793" w:rsidRDefault="00000000">
        <w:pPr>
          <w:pStyle w:val="Footer"/>
          <w:jc w:val="right"/>
        </w:pPr>
        <w:r>
          <w:fldChar w:fldCharType="begin"/>
        </w:r>
        <w:r>
          <w:instrText xml:space="preserve"> PAGE   \* MERGEFORMAT </w:instrText>
        </w:r>
        <w:r>
          <w:fldChar w:fldCharType="separate"/>
        </w:r>
        <w:r w:rsidR="0055521F">
          <w:rPr>
            <w:noProof/>
          </w:rPr>
          <w:t>4</w:t>
        </w:r>
        <w:r>
          <w:rPr>
            <w:noProof/>
          </w:rPr>
          <w:fldChar w:fldCharType="end"/>
        </w:r>
      </w:p>
    </w:sdtContent>
  </w:sdt>
  <w:p w14:paraId="02CD1F32" w14:textId="77777777" w:rsidR="008E5793" w:rsidRDefault="008E57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78604" w14:textId="77777777" w:rsidR="00083FEC" w:rsidRDefault="00083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6AB24" w14:textId="77777777" w:rsidR="00C80297" w:rsidRDefault="00C80297" w:rsidP="003C7BFD">
      <w:pPr>
        <w:spacing w:line="240" w:lineRule="auto"/>
      </w:pPr>
      <w:r>
        <w:separator/>
      </w:r>
    </w:p>
  </w:footnote>
  <w:footnote w:type="continuationSeparator" w:id="0">
    <w:p w14:paraId="138CB40C" w14:textId="77777777" w:rsidR="00C80297" w:rsidRDefault="00C80297" w:rsidP="003C7B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F965" w14:textId="77777777" w:rsidR="00083FEC" w:rsidRDefault="00083F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B317" w14:textId="77777777" w:rsidR="00083FEC" w:rsidRDefault="00083F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96B4" w14:textId="77777777" w:rsidR="00083FEC" w:rsidRDefault="00083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81B5E"/>
    <w:multiLevelType w:val="hybridMultilevel"/>
    <w:tmpl w:val="4F8C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124C86"/>
    <w:multiLevelType w:val="hybridMultilevel"/>
    <w:tmpl w:val="EE7EE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5831924">
    <w:abstractNumId w:val="0"/>
  </w:num>
  <w:num w:numId="2" w16cid:durableId="1902713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77B1"/>
    <w:rsid w:val="00013BE9"/>
    <w:rsid w:val="00031864"/>
    <w:rsid w:val="000662CA"/>
    <w:rsid w:val="00083FEC"/>
    <w:rsid w:val="00122913"/>
    <w:rsid w:val="001253F0"/>
    <w:rsid w:val="0017239C"/>
    <w:rsid w:val="00184542"/>
    <w:rsid w:val="001B6A4C"/>
    <w:rsid w:val="0036555E"/>
    <w:rsid w:val="003A68F9"/>
    <w:rsid w:val="003C7BFD"/>
    <w:rsid w:val="00450817"/>
    <w:rsid w:val="004E2DF7"/>
    <w:rsid w:val="0055521F"/>
    <w:rsid w:val="00571AD1"/>
    <w:rsid w:val="005C4203"/>
    <w:rsid w:val="005D0F63"/>
    <w:rsid w:val="005E14BF"/>
    <w:rsid w:val="006554CC"/>
    <w:rsid w:val="00683200"/>
    <w:rsid w:val="00741B35"/>
    <w:rsid w:val="007F29C9"/>
    <w:rsid w:val="00815B23"/>
    <w:rsid w:val="008477B1"/>
    <w:rsid w:val="008824A2"/>
    <w:rsid w:val="008D430F"/>
    <w:rsid w:val="008E1A06"/>
    <w:rsid w:val="008E5793"/>
    <w:rsid w:val="00927E46"/>
    <w:rsid w:val="00A00D0D"/>
    <w:rsid w:val="00B02EBC"/>
    <w:rsid w:val="00B148E3"/>
    <w:rsid w:val="00BC3E1A"/>
    <w:rsid w:val="00C200ED"/>
    <w:rsid w:val="00C80297"/>
    <w:rsid w:val="00D179F5"/>
    <w:rsid w:val="00E631FD"/>
    <w:rsid w:val="00E8136D"/>
    <w:rsid w:val="00E86943"/>
    <w:rsid w:val="00F65C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6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13BE9"/>
    <w:pPr>
      <w:spacing w:line="480" w:lineRule="auto"/>
      <w:jc w:val="both"/>
      <w:outlineLvl w:val="0"/>
    </w:pPr>
    <w:rPr>
      <w:rFonts w:ascii="Times New Roman" w:eastAsia="Times New Roman" w:hAnsi="Times New Roman" w:cs="Times New Roman"/>
      <w:b/>
      <w:color w:val="000000" w:themeColor="text1"/>
      <w:sz w:val="28"/>
      <w:szCs w:val="24"/>
    </w:rPr>
  </w:style>
  <w:style w:type="paragraph" w:styleId="Heading2">
    <w:name w:val="heading 2"/>
    <w:basedOn w:val="Normal1"/>
    <w:next w:val="Normal1"/>
    <w:rsid w:val="00013BE9"/>
    <w:pPr>
      <w:spacing w:line="480" w:lineRule="auto"/>
      <w:jc w:val="both"/>
      <w:outlineLvl w:val="1"/>
    </w:pPr>
    <w:rPr>
      <w:rFonts w:ascii="Times New Roman" w:eastAsia="Times New Roman" w:hAnsi="Times New Roman" w:cs="Times New Roman"/>
      <w:b/>
      <w:color w:val="000000" w:themeColor="text1"/>
      <w:sz w:val="26"/>
      <w:szCs w:val="24"/>
    </w:rPr>
  </w:style>
  <w:style w:type="paragraph" w:styleId="Heading3">
    <w:name w:val="heading 3"/>
    <w:basedOn w:val="Normal1"/>
    <w:next w:val="Normal1"/>
    <w:rsid w:val="008D430F"/>
    <w:pPr>
      <w:keepNext/>
      <w:keepLines/>
      <w:spacing w:before="320" w:after="80"/>
      <w:outlineLvl w:val="2"/>
    </w:pPr>
    <w:rPr>
      <w:color w:val="434343"/>
      <w:sz w:val="28"/>
      <w:szCs w:val="28"/>
    </w:rPr>
  </w:style>
  <w:style w:type="paragraph" w:styleId="Heading4">
    <w:name w:val="heading 4"/>
    <w:basedOn w:val="Normal1"/>
    <w:next w:val="Normal1"/>
    <w:rsid w:val="008D430F"/>
    <w:pPr>
      <w:keepNext/>
      <w:keepLines/>
      <w:spacing w:before="280" w:after="80"/>
      <w:outlineLvl w:val="3"/>
    </w:pPr>
    <w:rPr>
      <w:color w:val="666666"/>
      <w:sz w:val="24"/>
      <w:szCs w:val="24"/>
    </w:rPr>
  </w:style>
  <w:style w:type="paragraph" w:styleId="Heading5">
    <w:name w:val="heading 5"/>
    <w:basedOn w:val="Normal1"/>
    <w:next w:val="Normal1"/>
    <w:rsid w:val="008D430F"/>
    <w:pPr>
      <w:keepNext/>
      <w:keepLines/>
      <w:spacing w:before="240" w:after="80"/>
      <w:outlineLvl w:val="4"/>
    </w:pPr>
    <w:rPr>
      <w:color w:val="666666"/>
    </w:rPr>
  </w:style>
  <w:style w:type="paragraph" w:styleId="Heading6">
    <w:name w:val="heading 6"/>
    <w:basedOn w:val="Normal1"/>
    <w:next w:val="Normal1"/>
    <w:rsid w:val="008D430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D430F"/>
  </w:style>
  <w:style w:type="table" w:customStyle="1" w:styleId="TableNormal1">
    <w:name w:val="Table Normal1"/>
    <w:rsid w:val="008D430F"/>
    <w:tblPr>
      <w:tblCellMar>
        <w:top w:w="0" w:type="dxa"/>
        <w:left w:w="0" w:type="dxa"/>
        <w:bottom w:w="0" w:type="dxa"/>
        <w:right w:w="0" w:type="dxa"/>
      </w:tblCellMar>
    </w:tblPr>
  </w:style>
  <w:style w:type="paragraph" w:styleId="Title">
    <w:name w:val="Title"/>
    <w:basedOn w:val="Normal1"/>
    <w:next w:val="Normal1"/>
    <w:rsid w:val="008D430F"/>
    <w:pPr>
      <w:keepNext/>
      <w:keepLines/>
      <w:spacing w:after="60"/>
    </w:pPr>
    <w:rPr>
      <w:sz w:val="52"/>
      <w:szCs w:val="52"/>
    </w:rPr>
  </w:style>
  <w:style w:type="paragraph" w:styleId="Subtitle">
    <w:name w:val="Subtitle"/>
    <w:basedOn w:val="Normal1"/>
    <w:next w:val="Normal1"/>
    <w:rsid w:val="008D430F"/>
    <w:pPr>
      <w:keepNext/>
      <w:keepLines/>
      <w:spacing w:after="320"/>
    </w:pPr>
    <w:rPr>
      <w:color w:val="666666"/>
      <w:sz w:val="30"/>
      <w:szCs w:val="30"/>
    </w:rPr>
  </w:style>
  <w:style w:type="paragraph" w:styleId="TOCHeading">
    <w:name w:val="TOC Heading"/>
    <w:basedOn w:val="Heading1"/>
    <w:next w:val="Normal"/>
    <w:uiPriority w:val="39"/>
    <w:unhideWhenUsed/>
    <w:qFormat/>
    <w:rsid w:val="003C7BF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C7BFD"/>
    <w:pPr>
      <w:spacing w:after="100"/>
    </w:pPr>
  </w:style>
  <w:style w:type="paragraph" w:styleId="TOC2">
    <w:name w:val="toc 2"/>
    <w:basedOn w:val="Normal"/>
    <w:next w:val="Normal"/>
    <w:autoRedefine/>
    <w:uiPriority w:val="39"/>
    <w:unhideWhenUsed/>
    <w:rsid w:val="003C7BFD"/>
    <w:pPr>
      <w:spacing w:after="100"/>
      <w:ind w:left="220"/>
    </w:pPr>
  </w:style>
  <w:style w:type="character" w:styleId="Hyperlink">
    <w:name w:val="Hyperlink"/>
    <w:basedOn w:val="DefaultParagraphFont"/>
    <w:uiPriority w:val="99"/>
    <w:unhideWhenUsed/>
    <w:rsid w:val="003C7BFD"/>
    <w:rPr>
      <w:color w:val="0000FF" w:themeColor="hyperlink"/>
      <w:u w:val="single"/>
    </w:rPr>
  </w:style>
  <w:style w:type="paragraph" w:styleId="Header">
    <w:name w:val="header"/>
    <w:basedOn w:val="Normal"/>
    <w:link w:val="HeaderChar"/>
    <w:uiPriority w:val="99"/>
    <w:unhideWhenUsed/>
    <w:rsid w:val="003C7BFD"/>
    <w:pPr>
      <w:tabs>
        <w:tab w:val="center" w:pos="4513"/>
        <w:tab w:val="right" w:pos="9026"/>
      </w:tabs>
      <w:spacing w:line="240" w:lineRule="auto"/>
    </w:pPr>
  </w:style>
  <w:style w:type="character" w:customStyle="1" w:styleId="HeaderChar">
    <w:name w:val="Header Char"/>
    <w:basedOn w:val="DefaultParagraphFont"/>
    <w:link w:val="Header"/>
    <w:uiPriority w:val="99"/>
    <w:rsid w:val="003C7BFD"/>
  </w:style>
  <w:style w:type="paragraph" w:styleId="Footer">
    <w:name w:val="footer"/>
    <w:basedOn w:val="Normal"/>
    <w:link w:val="FooterChar"/>
    <w:uiPriority w:val="99"/>
    <w:unhideWhenUsed/>
    <w:rsid w:val="003C7BFD"/>
    <w:pPr>
      <w:tabs>
        <w:tab w:val="center" w:pos="4513"/>
        <w:tab w:val="right" w:pos="9026"/>
      </w:tabs>
      <w:spacing w:line="240" w:lineRule="auto"/>
    </w:pPr>
  </w:style>
  <w:style w:type="character" w:customStyle="1" w:styleId="FooterChar">
    <w:name w:val="Footer Char"/>
    <w:basedOn w:val="DefaultParagraphFont"/>
    <w:link w:val="Footer"/>
    <w:uiPriority w:val="99"/>
    <w:rsid w:val="003C7BFD"/>
  </w:style>
  <w:style w:type="paragraph" w:styleId="BalloonText">
    <w:name w:val="Balloon Text"/>
    <w:basedOn w:val="Normal"/>
    <w:link w:val="BalloonTextChar"/>
    <w:uiPriority w:val="99"/>
    <w:semiHidden/>
    <w:unhideWhenUsed/>
    <w:rsid w:val="00B148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8E3"/>
    <w:rPr>
      <w:rFonts w:ascii="Tahoma" w:hAnsi="Tahoma" w:cs="Tahoma"/>
      <w:sz w:val="16"/>
      <w:szCs w:val="16"/>
    </w:rPr>
  </w:style>
  <w:style w:type="paragraph" w:styleId="ListParagraph">
    <w:name w:val="List Paragraph"/>
    <w:basedOn w:val="Normal"/>
    <w:uiPriority w:val="34"/>
    <w:qFormat/>
    <w:rsid w:val="005D0F63"/>
    <w:pPr>
      <w:spacing w:after="160" w:line="259" w:lineRule="auto"/>
      <w:ind w:left="720"/>
      <w:contextualSpacing/>
    </w:pPr>
    <w:rPr>
      <w:rFonts w:asciiTheme="minorHAnsi" w:eastAsiaTheme="minorHAnsi" w:hAnsiTheme="minorHAnsi" w:cstheme="minorBidi"/>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DFFC6-439C-443E-A393-E15DE8FED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3011</Words>
  <Characters>17166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2023-04-18T12:20:00Z</dcterms:created>
  <dcterms:modified xsi:type="dcterms:W3CDTF">2023-04-25T10:52:00Z</dcterms:modified>
</cp:coreProperties>
</file>