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174773" w14:textId="75A6C2B7" w:rsidR="0015086A" w:rsidRPr="00DF3197" w:rsidRDefault="00A127D4">
      <w:pPr>
        <w:rPr>
          <w:sz w:val="24"/>
          <w:szCs w:val="24"/>
        </w:rPr>
      </w:pPr>
      <w:r w:rsidRPr="00DF3197">
        <w:rPr>
          <w:sz w:val="24"/>
          <w:szCs w:val="24"/>
        </w:rPr>
        <w:t>Name: Margaret  Habiba Nkem-Ajoku</w:t>
      </w:r>
    </w:p>
    <w:p w14:paraId="1988DFB8" w14:textId="3CAA865E" w:rsidR="008D67BF" w:rsidRPr="00DF3197" w:rsidRDefault="008D67BF">
      <w:pPr>
        <w:rPr>
          <w:sz w:val="24"/>
          <w:szCs w:val="24"/>
        </w:rPr>
      </w:pPr>
      <w:r w:rsidRPr="00DF3197">
        <w:rPr>
          <w:sz w:val="24"/>
          <w:szCs w:val="24"/>
        </w:rPr>
        <w:t>Student number</w:t>
      </w:r>
      <w:r w:rsidR="00D06F8F" w:rsidRPr="00DF3197">
        <w:rPr>
          <w:sz w:val="24"/>
          <w:szCs w:val="24"/>
        </w:rPr>
        <w:t>:</w:t>
      </w:r>
      <w:r w:rsidR="004F1FE5" w:rsidRPr="00DF3197">
        <w:rPr>
          <w:sz w:val="24"/>
          <w:szCs w:val="24"/>
        </w:rPr>
        <w:t>1809941</w:t>
      </w:r>
    </w:p>
    <w:p w14:paraId="78C6484E" w14:textId="58577037" w:rsidR="00A127D4" w:rsidRPr="00DF3197" w:rsidRDefault="00A127D4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Course Title: Principles of Health and Social Care </w:t>
      </w:r>
      <w:r w:rsidR="001E20F3" w:rsidRPr="00DF3197">
        <w:rPr>
          <w:sz w:val="24"/>
          <w:szCs w:val="24"/>
        </w:rPr>
        <w:t>(Assignment 2)</w:t>
      </w:r>
    </w:p>
    <w:p w14:paraId="7424E026" w14:textId="66B62B44" w:rsidR="00A127D4" w:rsidRPr="00DF3197" w:rsidRDefault="00A127D4">
      <w:pPr>
        <w:rPr>
          <w:sz w:val="24"/>
          <w:szCs w:val="24"/>
        </w:rPr>
      </w:pPr>
      <w:r w:rsidRPr="00DF3197">
        <w:rPr>
          <w:sz w:val="24"/>
          <w:szCs w:val="24"/>
        </w:rPr>
        <w:t>Course Code:</w:t>
      </w:r>
      <w:r w:rsidR="00B7432D" w:rsidRPr="00DF3197">
        <w:rPr>
          <w:sz w:val="24"/>
          <w:szCs w:val="24"/>
        </w:rPr>
        <w:t>BMHP</w:t>
      </w:r>
      <w:r w:rsidR="008D67BF" w:rsidRPr="00DF3197">
        <w:rPr>
          <w:sz w:val="24"/>
          <w:szCs w:val="24"/>
        </w:rPr>
        <w:t>5002</w:t>
      </w:r>
    </w:p>
    <w:p w14:paraId="621BAB06" w14:textId="6B88F1D5" w:rsidR="00A127D4" w:rsidRPr="00DF3197" w:rsidRDefault="00A127D4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Name of Lecturer: </w:t>
      </w:r>
      <w:proofErr w:type="spellStart"/>
      <w:r w:rsidRPr="00DF3197">
        <w:rPr>
          <w:sz w:val="24"/>
          <w:szCs w:val="24"/>
        </w:rPr>
        <w:t>Adesuwa</w:t>
      </w:r>
      <w:proofErr w:type="spellEnd"/>
      <w:r w:rsidRPr="00DF3197">
        <w:rPr>
          <w:sz w:val="24"/>
          <w:szCs w:val="24"/>
        </w:rPr>
        <w:t xml:space="preserve"> Ajayi</w:t>
      </w:r>
      <w:r w:rsidR="00901545" w:rsidRPr="00DF319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</w:p>
    <w:p w14:paraId="449C3763" w14:textId="3805AB08" w:rsidR="00E4214F" w:rsidRPr="00DF3197" w:rsidRDefault="00E4214F">
      <w:pPr>
        <w:rPr>
          <w:sz w:val="24"/>
          <w:szCs w:val="24"/>
        </w:rPr>
      </w:pPr>
    </w:p>
    <w:p w14:paraId="4C7F121F" w14:textId="41E6FC4A" w:rsidR="00E4214F" w:rsidRPr="00DF3197" w:rsidRDefault="00E4214F">
      <w:pPr>
        <w:rPr>
          <w:sz w:val="24"/>
          <w:szCs w:val="24"/>
        </w:rPr>
      </w:pPr>
    </w:p>
    <w:p w14:paraId="5569723B" w14:textId="495028FC" w:rsidR="00E4214F" w:rsidRPr="00DF3197" w:rsidRDefault="00E4214F">
      <w:pPr>
        <w:rPr>
          <w:sz w:val="24"/>
          <w:szCs w:val="24"/>
        </w:rPr>
      </w:pPr>
    </w:p>
    <w:p w14:paraId="23412670" w14:textId="156C56D4" w:rsidR="00E4214F" w:rsidRPr="00DF3197" w:rsidRDefault="00E4214F">
      <w:pPr>
        <w:rPr>
          <w:sz w:val="24"/>
          <w:szCs w:val="24"/>
        </w:rPr>
      </w:pPr>
    </w:p>
    <w:p w14:paraId="784BC912" w14:textId="0E6DB160" w:rsidR="00E4214F" w:rsidRPr="00DF3197" w:rsidRDefault="00E4214F">
      <w:pPr>
        <w:rPr>
          <w:sz w:val="24"/>
          <w:szCs w:val="24"/>
        </w:rPr>
      </w:pPr>
    </w:p>
    <w:p w14:paraId="213A70D7" w14:textId="5A07AE16" w:rsidR="00E4214F" w:rsidRPr="00DF3197" w:rsidRDefault="00E4214F">
      <w:pPr>
        <w:rPr>
          <w:sz w:val="24"/>
          <w:szCs w:val="24"/>
        </w:rPr>
      </w:pPr>
    </w:p>
    <w:p w14:paraId="73AE74DB" w14:textId="06C5E0DC" w:rsidR="00E4214F" w:rsidRPr="00DF3197" w:rsidRDefault="00E4214F">
      <w:pPr>
        <w:rPr>
          <w:sz w:val="24"/>
          <w:szCs w:val="24"/>
        </w:rPr>
      </w:pPr>
    </w:p>
    <w:p w14:paraId="70500F97" w14:textId="4A73127C" w:rsidR="00E4214F" w:rsidRPr="00DF3197" w:rsidRDefault="00E4214F">
      <w:pPr>
        <w:rPr>
          <w:sz w:val="24"/>
          <w:szCs w:val="24"/>
        </w:rPr>
      </w:pPr>
    </w:p>
    <w:p w14:paraId="3B98F7FD" w14:textId="766E6FB0" w:rsidR="00E4214F" w:rsidRPr="00DF3197" w:rsidRDefault="00E4214F">
      <w:pPr>
        <w:rPr>
          <w:sz w:val="24"/>
          <w:szCs w:val="24"/>
        </w:rPr>
      </w:pPr>
    </w:p>
    <w:p w14:paraId="05BF976C" w14:textId="2220ADAD" w:rsidR="00E4214F" w:rsidRPr="00DF3197" w:rsidRDefault="00E4214F">
      <w:pPr>
        <w:rPr>
          <w:sz w:val="24"/>
          <w:szCs w:val="24"/>
        </w:rPr>
      </w:pPr>
    </w:p>
    <w:p w14:paraId="5AB39C77" w14:textId="37865A2C" w:rsidR="00E4214F" w:rsidRPr="00DF3197" w:rsidRDefault="00E4214F">
      <w:pPr>
        <w:rPr>
          <w:sz w:val="24"/>
          <w:szCs w:val="24"/>
        </w:rPr>
      </w:pPr>
    </w:p>
    <w:p w14:paraId="383E14C3" w14:textId="40AF6152" w:rsidR="00E4214F" w:rsidRPr="00DF3197" w:rsidRDefault="00E4214F">
      <w:pPr>
        <w:rPr>
          <w:sz w:val="24"/>
          <w:szCs w:val="24"/>
        </w:rPr>
      </w:pPr>
    </w:p>
    <w:p w14:paraId="23355085" w14:textId="4F5ECDF7" w:rsidR="00E4214F" w:rsidRPr="00DF3197" w:rsidRDefault="00E4214F">
      <w:pPr>
        <w:rPr>
          <w:sz w:val="24"/>
          <w:szCs w:val="24"/>
        </w:rPr>
      </w:pPr>
    </w:p>
    <w:p w14:paraId="031059CC" w14:textId="25518B27" w:rsidR="00E4214F" w:rsidRPr="00DF3197" w:rsidRDefault="00E4214F">
      <w:pPr>
        <w:rPr>
          <w:sz w:val="24"/>
          <w:szCs w:val="24"/>
        </w:rPr>
      </w:pPr>
    </w:p>
    <w:p w14:paraId="445418CF" w14:textId="69488C2C" w:rsidR="00E4214F" w:rsidRPr="00DF3197" w:rsidRDefault="00E4214F">
      <w:pPr>
        <w:rPr>
          <w:sz w:val="24"/>
          <w:szCs w:val="24"/>
        </w:rPr>
      </w:pPr>
    </w:p>
    <w:p w14:paraId="1F365F0F" w14:textId="03E98B95" w:rsidR="00E4214F" w:rsidRPr="00DF3197" w:rsidRDefault="00E4214F">
      <w:pPr>
        <w:rPr>
          <w:sz w:val="24"/>
          <w:szCs w:val="24"/>
        </w:rPr>
      </w:pPr>
    </w:p>
    <w:p w14:paraId="319C9165" w14:textId="5E82A75B" w:rsidR="00E4214F" w:rsidRPr="00DF3197" w:rsidRDefault="00E4214F">
      <w:pPr>
        <w:rPr>
          <w:sz w:val="24"/>
          <w:szCs w:val="24"/>
        </w:rPr>
      </w:pPr>
    </w:p>
    <w:p w14:paraId="555B3BD4" w14:textId="281311D4" w:rsidR="00E4214F" w:rsidRPr="00DF3197" w:rsidRDefault="00E4214F">
      <w:pPr>
        <w:rPr>
          <w:sz w:val="24"/>
          <w:szCs w:val="24"/>
        </w:rPr>
      </w:pPr>
    </w:p>
    <w:p w14:paraId="7E9FB55F" w14:textId="4FFE0907" w:rsidR="00E4214F" w:rsidRPr="00DF3197" w:rsidRDefault="00E4214F">
      <w:pPr>
        <w:rPr>
          <w:sz w:val="24"/>
          <w:szCs w:val="24"/>
        </w:rPr>
      </w:pPr>
    </w:p>
    <w:p w14:paraId="5FAD33C6" w14:textId="12A811CB" w:rsidR="00E4214F" w:rsidRPr="00DF3197" w:rsidRDefault="00E4214F">
      <w:pPr>
        <w:rPr>
          <w:sz w:val="24"/>
          <w:szCs w:val="24"/>
        </w:rPr>
      </w:pPr>
    </w:p>
    <w:p w14:paraId="54BF4A93" w14:textId="499CBB39" w:rsidR="00E4214F" w:rsidRPr="00DF3197" w:rsidRDefault="00E4214F">
      <w:pPr>
        <w:rPr>
          <w:sz w:val="24"/>
          <w:szCs w:val="24"/>
        </w:rPr>
      </w:pPr>
    </w:p>
    <w:p w14:paraId="1CC76109" w14:textId="27E25C41" w:rsidR="00E4214F" w:rsidRPr="00DF3197" w:rsidRDefault="00E4214F">
      <w:pPr>
        <w:rPr>
          <w:sz w:val="24"/>
          <w:szCs w:val="24"/>
        </w:rPr>
      </w:pPr>
    </w:p>
    <w:p w14:paraId="31F9F61E" w14:textId="5D63A1D5" w:rsidR="00E4214F" w:rsidRPr="00DF3197" w:rsidRDefault="00E4214F">
      <w:pPr>
        <w:rPr>
          <w:sz w:val="24"/>
          <w:szCs w:val="24"/>
        </w:rPr>
      </w:pPr>
    </w:p>
    <w:p w14:paraId="5244466A" w14:textId="204E28C7" w:rsidR="00E4214F" w:rsidRPr="00DF3197" w:rsidRDefault="00E4214F">
      <w:pPr>
        <w:rPr>
          <w:sz w:val="24"/>
          <w:szCs w:val="24"/>
        </w:rPr>
      </w:pPr>
    </w:p>
    <w:p w14:paraId="717F0CB8" w14:textId="3217D20D" w:rsidR="00E4214F" w:rsidRPr="00DF3197" w:rsidRDefault="00E4214F">
      <w:pPr>
        <w:rPr>
          <w:sz w:val="24"/>
          <w:szCs w:val="24"/>
        </w:rPr>
      </w:pPr>
    </w:p>
    <w:p w14:paraId="56E20314" w14:textId="379D059C" w:rsidR="00E4214F" w:rsidRPr="00DF3197" w:rsidRDefault="00E4214F">
      <w:pPr>
        <w:rPr>
          <w:sz w:val="24"/>
          <w:szCs w:val="24"/>
        </w:rPr>
      </w:pPr>
    </w:p>
    <w:p w14:paraId="1DED085E" w14:textId="03185D31" w:rsidR="00E4214F" w:rsidRPr="00DF3197" w:rsidRDefault="00E4214F">
      <w:pPr>
        <w:rPr>
          <w:sz w:val="24"/>
          <w:szCs w:val="24"/>
        </w:rPr>
      </w:pPr>
    </w:p>
    <w:p w14:paraId="58BBC37E" w14:textId="3B8D5981" w:rsidR="00E4214F" w:rsidRPr="00DF3197" w:rsidRDefault="00E4214F">
      <w:pPr>
        <w:rPr>
          <w:sz w:val="24"/>
          <w:szCs w:val="24"/>
        </w:rPr>
      </w:pPr>
      <w:r w:rsidRPr="00DF3197">
        <w:rPr>
          <w:sz w:val="24"/>
          <w:szCs w:val="24"/>
        </w:rPr>
        <w:t>Introduction</w:t>
      </w:r>
    </w:p>
    <w:p w14:paraId="38AF6DD3" w14:textId="38009709" w:rsidR="000F389E" w:rsidRPr="00DF3197" w:rsidRDefault="000F389E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Health care is fast </w:t>
      </w:r>
      <w:r w:rsidR="00421655" w:rsidRPr="00DF3197">
        <w:rPr>
          <w:sz w:val="24"/>
          <w:szCs w:val="24"/>
        </w:rPr>
        <w:t>evolving</w:t>
      </w:r>
      <w:r w:rsidR="008E3513" w:rsidRPr="00DF3197">
        <w:rPr>
          <w:sz w:val="24"/>
          <w:szCs w:val="24"/>
        </w:rPr>
        <w:t xml:space="preserve"> for both </w:t>
      </w:r>
      <w:r w:rsidR="00421655" w:rsidRPr="00DF3197">
        <w:rPr>
          <w:sz w:val="24"/>
          <w:szCs w:val="24"/>
        </w:rPr>
        <w:t>recipients</w:t>
      </w:r>
      <w:r w:rsidR="008E3513" w:rsidRPr="00DF3197">
        <w:rPr>
          <w:sz w:val="24"/>
          <w:szCs w:val="24"/>
        </w:rPr>
        <w:t xml:space="preserve"> and providers of care</w:t>
      </w:r>
      <w:r w:rsidR="00D264B2" w:rsidRPr="00DF3197">
        <w:rPr>
          <w:sz w:val="24"/>
          <w:szCs w:val="24"/>
        </w:rPr>
        <w:t xml:space="preserve"> with ever present challenges to p</w:t>
      </w:r>
      <w:r w:rsidR="00B23323" w:rsidRPr="00DF3197">
        <w:rPr>
          <w:sz w:val="24"/>
          <w:szCs w:val="24"/>
        </w:rPr>
        <w:t>ower balances</w:t>
      </w:r>
      <w:r w:rsidR="00B12E5C" w:rsidRPr="00DF3197">
        <w:rPr>
          <w:sz w:val="24"/>
          <w:szCs w:val="24"/>
        </w:rPr>
        <w:t xml:space="preserve"> and  traditional </w:t>
      </w:r>
      <w:r w:rsidR="00421655" w:rsidRPr="00DF3197">
        <w:rPr>
          <w:sz w:val="24"/>
          <w:szCs w:val="24"/>
        </w:rPr>
        <w:t>roles. In</w:t>
      </w:r>
      <w:r w:rsidR="00B12E5C" w:rsidRPr="00DF3197">
        <w:rPr>
          <w:sz w:val="24"/>
          <w:szCs w:val="24"/>
        </w:rPr>
        <w:t xml:space="preserve"> recent times</w:t>
      </w:r>
      <w:r w:rsidR="000C37D5" w:rsidRPr="00DF3197">
        <w:rPr>
          <w:sz w:val="24"/>
          <w:szCs w:val="24"/>
        </w:rPr>
        <w:t xml:space="preserve"> patients</w:t>
      </w:r>
      <w:r w:rsidR="007F25CB" w:rsidRPr="00DF3197">
        <w:rPr>
          <w:sz w:val="24"/>
          <w:szCs w:val="24"/>
        </w:rPr>
        <w:t xml:space="preserve"> or consumers are no more seen as passive</w:t>
      </w:r>
      <w:r w:rsidR="00F5619F" w:rsidRPr="00DF3197">
        <w:rPr>
          <w:sz w:val="24"/>
          <w:szCs w:val="24"/>
        </w:rPr>
        <w:t xml:space="preserve"> </w:t>
      </w:r>
      <w:r w:rsidR="00E76D5A" w:rsidRPr="00DF3197">
        <w:rPr>
          <w:sz w:val="24"/>
          <w:szCs w:val="24"/>
        </w:rPr>
        <w:t>recipient of care</w:t>
      </w:r>
      <w:r w:rsidR="0055056F" w:rsidRPr="00DF3197">
        <w:rPr>
          <w:sz w:val="24"/>
          <w:szCs w:val="24"/>
        </w:rPr>
        <w:t xml:space="preserve"> but as active members and valuable</w:t>
      </w:r>
      <w:r w:rsidR="004C766F" w:rsidRPr="00DF3197">
        <w:rPr>
          <w:sz w:val="24"/>
          <w:szCs w:val="24"/>
        </w:rPr>
        <w:t xml:space="preserve"> members of healthcare teams.</w:t>
      </w:r>
    </w:p>
    <w:p w14:paraId="07B2FE43" w14:textId="4DA638BF" w:rsidR="00E4214F" w:rsidRPr="00DF3197" w:rsidRDefault="00E4214F">
      <w:pPr>
        <w:rPr>
          <w:sz w:val="24"/>
          <w:szCs w:val="24"/>
        </w:rPr>
      </w:pPr>
      <w:r w:rsidRPr="00DF3197">
        <w:rPr>
          <w:sz w:val="24"/>
          <w:szCs w:val="24"/>
        </w:rPr>
        <w:t>The popularity of person centred</w:t>
      </w:r>
      <w:r w:rsidR="003E32F1" w:rsidRPr="00DF3197">
        <w:rPr>
          <w:sz w:val="24"/>
          <w:szCs w:val="24"/>
        </w:rPr>
        <w:t xml:space="preserve"> care</w:t>
      </w:r>
      <w:r w:rsidR="00871C4F" w:rsidRPr="00DF3197">
        <w:rPr>
          <w:sz w:val="24"/>
          <w:szCs w:val="24"/>
        </w:rPr>
        <w:t xml:space="preserve"> is in line with</w:t>
      </w:r>
      <w:r w:rsidR="00B31669" w:rsidRPr="00DF3197">
        <w:rPr>
          <w:sz w:val="24"/>
          <w:szCs w:val="24"/>
        </w:rPr>
        <w:t xml:space="preserve"> health care policy direction worldwide</w:t>
      </w:r>
      <w:r w:rsidR="00AB52C3" w:rsidRPr="00DF3197">
        <w:rPr>
          <w:sz w:val="24"/>
          <w:szCs w:val="24"/>
        </w:rPr>
        <w:t>.</w:t>
      </w:r>
      <w:r w:rsidR="00092FA9" w:rsidRPr="00DF3197">
        <w:rPr>
          <w:sz w:val="24"/>
          <w:szCs w:val="24"/>
        </w:rPr>
        <w:t xml:space="preserve"> </w:t>
      </w:r>
      <w:r w:rsidR="00AB52C3" w:rsidRPr="00DF3197">
        <w:rPr>
          <w:sz w:val="24"/>
          <w:szCs w:val="24"/>
        </w:rPr>
        <w:t>People centred care encompasses the delivery</w:t>
      </w:r>
      <w:r w:rsidR="00547294" w:rsidRPr="00DF3197">
        <w:rPr>
          <w:sz w:val="24"/>
          <w:szCs w:val="24"/>
        </w:rPr>
        <w:t xml:space="preserve"> of health services that are </w:t>
      </w:r>
      <w:r w:rsidR="00FE303F" w:rsidRPr="00DF3197">
        <w:rPr>
          <w:sz w:val="24"/>
          <w:szCs w:val="24"/>
        </w:rPr>
        <w:t xml:space="preserve">managed, </w:t>
      </w:r>
      <w:r w:rsidR="00937F2D" w:rsidRPr="00DF3197">
        <w:rPr>
          <w:sz w:val="24"/>
          <w:szCs w:val="24"/>
        </w:rPr>
        <w:t>organized,</w:t>
      </w:r>
      <w:r w:rsidR="00FE303F" w:rsidRPr="00DF3197">
        <w:rPr>
          <w:sz w:val="24"/>
          <w:szCs w:val="24"/>
        </w:rPr>
        <w:t xml:space="preserve"> and delivered</w:t>
      </w:r>
      <w:r w:rsidR="00B567D8" w:rsidRPr="00DF3197">
        <w:rPr>
          <w:sz w:val="24"/>
          <w:szCs w:val="24"/>
        </w:rPr>
        <w:t xml:space="preserve"> in a way</w:t>
      </w:r>
      <w:r w:rsidR="007A0410" w:rsidRPr="00DF3197">
        <w:rPr>
          <w:sz w:val="24"/>
          <w:szCs w:val="24"/>
        </w:rPr>
        <w:t xml:space="preserve"> that ensures people are seen as individuals and</w:t>
      </w:r>
      <w:r w:rsidR="00310468" w:rsidRPr="00DF3197">
        <w:rPr>
          <w:sz w:val="24"/>
          <w:szCs w:val="24"/>
        </w:rPr>
        <w:t xml:space="preserve"> populations are at the core of policy</w:t>
      </w:r>
      <w:r w:rsidR="00A25A9D" w:rsidRPr="00DF3197">
        <w:rPr>
          <w:sz w:val="24"/>
          <w:szCs w:val="24"/>
        </w:rPr>
        <w:t xml:space="preserve"> making </w:t>
      </w:r>
      <w:r w:rsidR="00C43665" w:rsidRPr="00DF3197">
        <w:rPr>
          <w:sz w:val="24"/>
          <w:szCs w:val="24"/>
        </w:rPr>
        <w:t>and planning.</w:t>
      </w:r>
      <w:r w:rsidR="003B0745" w:rsidRPr="00DF3197">
        <w:rPr>
          <w:sz w:val="24"/>
          <w:szCs w:val="24"/>
        </w:rPr>
        <w:t>Ki</w:t>
      </w:r>
      <w:r w:rsidR="00955F61" w:rsidRPr="00DF3197">
        <w:rPr>
          <w:sz w:val="24"/>
          <w:szCs w:val="24"/>
        </w:rPr>
        <w:t xml:space="preserve">twood (1997) refers to person centred care </w:t>
      </w:r>
      <w:r w:rsidR="00310D6E" w:rsidRPr="00DF3197">
        <w:rPr>
          <w:sz w:val="24"/>
          <w:szCs w:val="24"/>
        </w:rPr>
        <w:t>as status or standing that is given to</w:t>
      </w:r>
      <w:r w:rsidR="00D628B6" w:rsidRPr="00DF3197">
        <w:rPr>
          <w:sz w:val="24"/>
          <w:szCs w:val="24"/>
        </w:rPr>
        <w:t xml:space="preserve"> a person by others in the context </w:t>
      </w:r>
      <w:r w:rsidR="007A3291" w:rsidRPr="00DF3197">
        <w:rPr>
          <w:sz w:val="24"/>
          <w:szCs w:val="24"/>
        </w:rPr>
        <w:t>of relationship and social being.</w:t>
      </w:r>
    </w:p>
    <w:p w14:paraId="06BA2EF5" w14:textId="0BA38F1E" w:rsidR="00376CB3" w:rsidRPr="00DF3197" w:rsidRDefault="00376CB3">
      <w:pPr>
        <w:rPr>
          <w:sz w:val="24"/>
          <w:szCs w:val="24"/>
        </w:rPr>
      </w:pPr>
      <w:r w:rsidRPr="00DF3197">
        <w:rPr>
          <w:sz w:val="24"/>
          <w:szCs w:val="24"/>
        </w:rPr>
        <w:t>Writers M</w:t>
      </w:r>
      <w:r w:rsidR="00EF2ED9" w:rsidRPr="00DF3197">
        <w:rPr>
          <w:sz w:val="24"/>
          <w:szCs w:val="24"/>
        </w:rPr>
        <w:t>cCormack and McCance (2016)</w:t>
      </w:r>
      <w:r w:rsidR="00CE141C" w:rsidRPr="00DF3197">
        <w:rPr>
          <w:sz w:val="24"/>
          <w:szCs w:val="24"/>
        </w:rPr>
        <w:t xml:space="preserve"> suggest </w:t>
      </w:r>
      <w:r w:rsidR="00D0306A" w:rsidRPr="00DF3197">
        <w:rPr>
          <w:sz w:val="24"/>
          <w:szCs w:val="24"/>
        </w:rPr>
        <w:t xml:space="preserve">that person centred care challenges </w:t>
      </w:r>
      <w:r w:rsidR="00F37A81" w:rsidRPr="00DF3197">
        <w:rPr>
          <w:sz w:val="24"/>
          <w:szCs w:val="24"/>
        </w:rPr>
        <w:t xml:space="preserve">health </w:t>
      </w:r>
      <w:r w:rsidR="009D406D" w:rsidRPr="00DF3197">
        <w:rPr>
          <w:sz w:val="24"/>
          <w:szCs w:val="24"/>
        </w:rPr>
        <w:t>care practitioners to think</w:t>
      </w:r>
      <w:r w:rsidR="0074482D" w:rsidRPr="00DF3197">
        <w:rPr>
          <w:sz w:val="24"/>
          <w:szCs w:val="24"/>
        </w:rPr>
        <w:t xml:space="preserve"> of persons</w:t>
      </w:r>
      <w:r w:rsidR="00D02FA1" w:rsidRPr="00DF3197">
        <w:rPr>
          <w:sz w:val="24"/>
          <w:szCs w:val="24"/>
        </w:rPr>
        <w:t xml:space="preserve"> first and then the disease. </w:t>
      </w:r>
      <w:r w:rsidR="008638A1" w:rsidRPr="00DF3197">
        <w:rPr>
          <w:sz w:val="24"/>
          <w:szCs w:val="24"/>
        </w:rPr>
        <w:t>Go</w:t>
      </w:r>
      <w:r w:rsidR="00D02FA1" w:rsidRPr="00DF3197">
        <w:rPr>
          <w:sz w:val="24"/>
          <w:szCs w:val="24"/>
        </w:rPr>
        <w:t>vernment</w:t>
      </w:r>
      <w:r w:rsidR="002F2080" w:rsidRPr="00DF3197">
        <w:rPr>
          <w:sz w:val="24"/>
          <w:szCs w:val="24"/>
        </w:rPr>
        <w:t>s are taske</w:t>
      </w:r>
      <w:r w:rsidR="003754F9" w:rsidRPr="00DF3197">
        <w:rPr>
          <w:sz w:val="24"/>
          <w:szCs w:val="24"/>
        </w:rPr>
        <w:t>d with the responsibility</w:t>
      </w:r>
      <w:r w:rsidR="00937F2D" w:rsidRPr="00DF3197">
        <w:rPr>
          <w:sz w:val="24"/>
          <w:szCs w:val="24"/>
        </w:rPr>
        <w:t xml:space="preserve"> of</w:t>
      </w:r>
      <w:r w:rsidR="009F4E9F" w:rsidRPr="00DF3197">
        <w:rPr>
          <w:sz w:val="24"/>
          <w:szCs w:val="24"/>
        </w:rPr>
        <w:t xml:space="preserve"> ensurin</w:t>
      </w:r>
      <w:r w:rsidR="008565B0" w:rsidRPr="00DF3197">
        <w:rPr>
          <w:sz w:val="24"/>
          <w:szCs w:val="24"/>
        </w:rPr>
        <w:t>g</w:t>
      </w:r>
      <w:r w:rsidR="00691585" w:rsidRPr="00DF3197">
        <w:rPr>
          <w:sz w:val="24"/>
          <w:szCs w:val="24"/>
        </w:rPr>
        <w:t xml:space="preserve"> that people</w:t>
      </w:r>
      <w:r w:rsidR="004C4A8E" w:rsidRPr="00DF3197">
        <w:rPr>
          <w:sz w:val="24"/>
          <w:szCs w:val="24"/>
        </w:rPr>
        <w:t xml:space="preserve"> have access to health</w:t>
      </w:r>
      <w:r w:rsidR="00A4382D" w:rsidRPr="00DF3197">
        <w:rPr>
          <w:sz w:val="24"/>
          <w:szCs w:val="24"/>
        </w:rPr>
        <w:t xml:space="preserve"> care services</w:t>
      </w:r>
      <w:r w:rsidR="00860D65" w:rsidRPr="00DF3197">
        <w:rPr>
          <w:sz w:val="24"/>
          <w:szCs w:val="24"/>
        </w:rPr>
        <w:t xml:space="preserve"> that reflect the needs of </w:t>
      </w:r>
      <w:r w:rsidR="006166C9" w:rsidRPr="00DF3197">
        <w:rPr>
          <w:sz w:val="24"/>
          <w:szCs w:val="24"/>
        </w:rPr>
        <w:t>people, promote</w:t>
      </w:r>
      <w:r w:rsidR="0067077B" w:rsidRPr="00DF3197">
        <w:rPr>
          <w:sz w:val="24"/>
          <w:szCs w:val="24"/>
        </w:rPr>
        <w:t xml:space="preserve"> </w:t>
      </w:r>
      <w:r w:rsidR="006166C9" w:rsidRPr="00DF3197">
        <w:rPr>
          <w:sz w:val="24"/>
          <w:szCs w:val="24"/>
        </w:rPr>
        <w:t>health, support</w:t>
      </w:r>
      <w:r w:rsidR="0067077B" w:rsidRPr="00DF3197">
        <w:rPr>
          <w:sz w:val="24"/>
          <w:szCs w:val="24"/>
        </w:rPr>
        <w:t xml:space="preserve"> </w:t>
      </w:r>
      <w:r w:rsidR="006166C9" w:rsidRPr="00DF3197">
        <w:rPr>
          <w:sz w:val="24"/>
          <w:szCs w:val="24"/>
        </w:rPr>
        <w:t>self-management</w:t>
      </w:r>
      <w:r w:rsidR="0030306B" w:rsidRPr="00DF3197">
        <w:rPr>
          <w:sz w:val="24"/>
          <w:szCs w:val="24"/>
        </w:rPr>
        <w:t xml:space="preserve"> ,manage </w:t>
      </w:r>
      <w:r w:rsidR="00092FA9" w:rsidRPr="00DF3197">
        <w:rPr>
          <w:sz w:val="24"/>
          <w:szCs w:val="24"/>
        </w:rPr>
        <w:t>disease,</w:t>
      </w:r>
      <w:r w:rsidR="00471DF4" w:rsidRPr="00DF3197">
        <w:rPr>
          <w:sz w:val="24"/>
          <w:szCs w:val="24"/>
        </w:rPr>
        <w:t xml:space="preserve"> and provides an enabling </w:t>
      </w:r>
      <w:r w:rsidR="004A7CFB" w:rsidRPr="00DF3197">
        <w:rPr>
          <w:sz w:val="24"/>
          <w:szCs w:val="24"/>
        </w:rPr>
        <w:t xml:space="preserve"> environment for people to be educated about</w:t>
      </w:r>
      <w:r w:rsidR="003953BE" w:rsidRPr="00DF3197">
        <w:rPr>
          <w:sz w:val="24"/>
          <w:szCs w:val="24"/>
        </w:rPr>
        <w:t xml:space="preserve"> health in</w:t>
      </w:r>
      <w:r w:rsidR="00092FA9" w:rsidRPr="00DF3197">
        <w:rPr>
          <w:sz w:val="24"/>
          <w:szCs w:val="24"/>
        </w:rPr>
        <w:t xml:space="preserve"> </w:t>
      </w:r>
      <w:r w:rsidR="003953BE" w:rsidRPr="00DF3197">
        <w:rPr>
          <w:sz w:val="24"/>
          <w:szCs w:val="24"/>
        </w:rPr>
        <w:t xml:space="preserve">order to maximise </w:t>
      </w:r>
      <w:r w:rsidR="00092FA9" w:rsidRPr="00DF3197">
        <w:rPr>
          <w:sz w:val="24"/>
          <w:szCs w:val="24"/>
        </w:rPr>
        <w:t>wellbeing.</w:t>
      </w:r>
    </w:p>
    <w:p w14:paraId="0C96F972" w14:textId="7C48BCA3" w:rsidR="00FC76C6" w:rsidRPr="00DF3197" w:rsidRDefault="006B09E0">
      <w:pPr>
        <w:rPr>
          <w:sz w:val="24"/>
          <w:szCs w:val="24"/>
        </w:rPr>
      </w:pPr>
      <w:r w:rsidRPr="00DF3197">
        <w:rPr>
          <w:sz w:val="24"/>
          <w:szCs w:val="24"/>
        </w:rPr>
        <w:t>World Health Organization</w:t>
      </w:r>
      <w:r w:rsidR="00DE0299" w:rsidRPr="00DF3197">
        <w:rPr>
          <w:sz w:val="24"/>
          <w:szCs w:val="24"/>
        </w:rPr>
        <w:t xml:space="preserve"> (20</w:t>
      </w:r>
      <w:r w:rsidR="00DD71EB" w:rsidRPr="00DF3197">
        <w:rPr>
          <w:sz w:val="24"/>
          <w:szCs w:val="24"/>
        </w:rPr>
        <w:t>16</w:t>
      </w:r>
      <w:r w:rsidR="00DE0299" w:rsidRPr="00DF3197">
        <w:rPr>
          <w:sz w:val="24"/>
          <w:szCs w:val="24"/>
        </w:rPr>
        <w:t>)</w:t>
      </w:r>
      <w:r w:rsidR="00271581" w:rsidRPr="00DF3197">
        <w:rPr>
          <w:sz w:val="24"/>
          <w:szCs w:val="24"/>
        </w:rPr>
        <w:t xml:space="preserve"> states that the emphasis of person centred</w:t>
      </w:r>
      <w:r w:rsidR="00893A9D" w:rsidRPr="00DF3197">
        <w:rPr>
          <w:sz w:val="24"/>
          <w:szCs w:val="24"/>
        </w:rPr>
        <w:t xml:space="preserve"> health care is one which </w:t>
      </w:r>
      <w:proofErr w:type="spellStart"/>
      <w:r w:rsidR="00893A9D" w:rsidRPr="00DF3197">
        <w:rPr>
          <w:sz w:val="24"/>
          <w:szCs w:val="24"/>
        </w:rPr>
        <w:t>communities,families</w:t>
      </w:r>
      <w:r w:rsidR="007F60B4" w:rsidRPr="00DF3197">
        <w:rPr>
          <w:sz w:val="24"/>
          <w:szCs w:val="24"/>
        </w:rPr>
        <w:t>,individuals</w:t>
      </w:r>
      <w:proofErr w:type="spellEnd"/>
      <w:r w:rsidR="007F60B4" w:rsidRPr="00DF3197">
        <w:rPr>
          <w:sz w:val="24"/>
          <w:szCs w:val="24"/>
        </w:rPr>
        <w:t xml:space="preserve"> are served </w:t>
      </w:r>
      <w:r w:rsidR="008C5FC6" w:rsidRPr="00DF3197">
        <w:rPr>
          <w:sz w:val="24"/>
          <w:szCs w:val="24"/>
        </w:rPr>
        <w:t>by and are able</w:t>
      </w:r>
      <w:r w:rsidR="00FB276A" w:rsidRPr="00DF3197">
        <w:rPr>
          <w:sz w:val="24"/>
          <w:szCs w:val="24"/>
        </w:rPr>
        <w:t xml:space="preserve"> to participate in health</w:t>
      </w:r>
      <w:r w:rsidR="00FC76C6" w:rsidRPr="00DF3197">
        <w:rPr>
          <w:sz w:val="24"/>
          <w:szCs w:val="24"/>
        </w:rPr>
        <w:t xml:space="preserve"> systems that respond to their needs in hol</w:t>
      </w:r>
      <w:r w:rsidR="004C255E" w:rsidRPr="00DF3197">
        <w:rPr>
          <w:sz w:val="24"/>
          <w:szCs w:val="24"/>
        </w:rPr>
        <w:t>istic</w:t>
      </w:r>
      <w:r w:rsidR="00F25C59" w:rsidRPr="00DF3197">
        <w:rPr>
          <w:sz w:val="24"/>
          <w:szCs w:val="24"/>
        </w:rPr>
        <w:t xml:space="preserve"> and humane </w:t>
      </w:r>
      <w:proofErr w:type="spellStart"/>
      <w:r w:rsidR="00F25C59" w:rsidRPr="00DF3197">
        <w:rPr>
          <w:sz w:val="24"/>
          <w:szCs w:val="24"/>
        </w:rPr>
        <w:t>ways.</w:t>
      </w:r>
      <w:r w:rsidR="00A44FE1" w:rsidRPr="00DF3197">
        <w:rPr>
          <w:sz w:val="24"/>
          <w:szCs w:val="24"/>
        </w:rPr>
        <w:t>Again,the</w:t>
      </w:r>
      <w:proofErr w:type="spellEnd"/>
      <w:r w:rsidR="004078B5" w:rsidRPr="00DF3197">
        <w:rPr>
          <w:sz w:val="24"/>
          <w:szCs w:val="24"/>
        </w:rPr>
        <w:t xml:space="preserve"> Health Foundation (2015) suggests that </w:t>
      </w:r>
      <w:r w:rsidR="00237370" w:rsidRPr="00DF3197">
        <w:rPr>
          <w:sz w:val="24"/>
          <w:szCs w:val="24"/>
        </w:rPr>
        <w:t>Health care services should operate in such a way</w:t>
      </w:r>
      <w:r w:rsidR="00F95894" w:rsidRPr="00DF3197">
        <w:rPr>
          <w:sz w:val="24"/>
          <w:szCs w:val="24"/>
        </w:rPr>
        <w:t xml:space="preserve"> that people are supported to make inform</w:t>
      </w:r>
      <w:r w:rsidR="003E0AC7" w:rsidRPr="00DF3197">
        <w:rPr>
          <w:sz w:val="24"/>
          <w:szCs w:val="24"/>
        </w:rPr>
        <w:t>ed decisions and how to manage their own health</w:t>
      </w:r>
      <w:r w:rsidR="00E91252" w:rsidRPr="00DF3197">
        <w:rPr>
          <w:sz w:val="24"/>
          <w:szCs w:val="24"/>
        </w:rPr>
        <w:t>care successfully</w:t>
      </w:r>
      <w:r w:rsidR="00E63316" w:rsidRPr="00DF3197">
        <w:rPr>
          <w:sz w:val="24"/>
          <w:szCs w:val="24"/>
        </w:rPr>
        <w:t>.</w:t>
      </w:r>
    </w:p>
    <w:p w14:paraId="545822E6" w14:textId="1AE40FC4" w:rsidR="00FB0266" w:rsidRPr="00DF3197" w:rsidRDefault="0019149D">
      <w:pPr>
        <w:rPr>
          <w:sz w:val="24"/>
          <w:szCs w:val="24"/>
        </w:rPr>
      </w:pPr>
      <w:r w:rsidRPr="00DF3197">
        <w:rPr>
          <w:sz w:val="24"/>
          <w:szCs w:val="24"/>
        </w:rPr>
        <w:t>The National Health Service</w:t>
      </w:r>
      <w:r w:rsidR="00587E95" w:rsidRPr="00DF3197">
        <w:rPr>
          <w:sz w:val="24"/>
          <w:szCs w:val="24"/>
        </w:rPr>
        <w:t xml:space="preserve"> Education</w:t>
      </w:r>
      <w:r w:rsidR="00910D4F" w:rsidRPr="00DF3197">
        <w:rPr>
          <w:sz w:val="24"/>
          <w:szCs w:val="24"/>
        </w:rPr>
        <w:t xml:space="preserve">  in Scotland</w:t>
      </w:r>
      <w:r w:rsidR="00643423" w:rsidRPr="00DF3197">
        <w:rPr>
          <w:sz w:val="24"/>
          <w:szCs w:val="24"/>
        </w:rPr>
        <w:t xml:space="preserve"> </w:t>
      </w:r>
      <w:r w:rsidR="00170C1A" w:rsidRPr="00DF3197">
        <w:rPr>
          <w:sz w:val="24"/>
          <w:szCs w:val="24"/>
        </w:rPr>
        <w:t>opines t</w:t>
      </w:r>
      <w:r w:rsidR="000270B0" w:rsidRPr="00DF3197">
        <w:rPr>
          <w:sz w:val="24"/>
          <w:szCs w:val="24"/>
        </w:rPr>
        <w:t xml:space="preserve">hat </w:t>
      </w:r>
      <w:r w:rsidR="000270B0" w:rsidRPr="00DF3197">
        <w:rPr>
          <w:i/>
          <w:iCs/>
          <w:color w:val="000000"/>
          <w:sz w:val="24"/>
          <w:szCs w:val="24"/>
          <w:shd w:val="clear" w:color="auto" w:fill="FFFFFF"/>
        </w:rPr>
        <w:t>Person-</w:t>
      </w:r>
      <w:proofErr w:type="spellStart"/>
      <w:r w:rsidR="000270B0" w:rsidRPr="00DF3197">
        <w:rPr>
          <w:i/>
          <w:iCs/>
          <w:color w:val="000000"/>
          <w:sz w:val="24"/>
          <w:szCs w:val="24"/>
          <w:shd w:val="clear" w:color="auto" w:fill="FFFFFF"/>
        </w:rPr>
        <w:t>centered</w:t>
      </w:r>
      <w:proofErr w:type="spellEnd"/>
      <w:r w:rsidR="000270B0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care is concerned with empowering staff to cut through the systems and processes and focus on the needs of the patients. It focuses on making the patient experience better-making sure that the patient has everything they need to negotiate their current episode of care.</w:t>
      </w:r>
      <w:r w:rsidR="00FB0266" w:rsidRPr="00DF3197">
        <w:rPr>
          <w:sz w:val="24"/>
          <w:szCs w:val="24"/>
        </w:rPr>
        <w:t xml:space="preserve"> </w:t>
      </w:r>
    </w:p>
    <w:p w14:paraId="5C509E6B" w14:textId="09FC8E71" w:rsidR="00E63316" w:rsidRPr="00DF3197" w:rsidRDefault="00FB0266">
      <w:pPr>
        <w:rPr>
          <w:sz w:val="24"/>
          <w:szCs w:val="24"/>
        </w:rPr>
      </w:pPr>
      <w:r w:rsidRPr="00DF3197">
        <w:rPr>
          <w:sz w:val="24"/>
          <w:szCs w:val="24"/>
        </w:rPr>
        <w:t>Despite</w:t>
      </w:r>
      <w:r w:rsidR="00E63316" w:rsidRPr="00DF3197">
        <w:rPr>
          <w:sz w:val="24"/>
          <w:szCs w:val="24"/>
        </w:rPr>
        <w:t xml:space="preserve"> the</w:t>
      </w:r>
      <w:r w:rsidR="0050444B" w:rsidRPr="00DF3197">
        <w:rPr>
          <w:sz w:val="24"/>
          <w:szCs w:val="24"/>
        </w:rPr>
        <w:t xml:space="preserve"> emerging phenomenon of person centred </w:t>
      </w:r>
      <w:proofErr w:type="spellStart"/>
      <w:r w:rsidR="0050444B" w:rsidRPr="00DF3197">
        <w:rPr>
          <w:sz w:val="24"/>
          <w:szCs w:val="24"/>
        </w:rPr>
        <w:t>care</w:t>
      </w:r>
      <w:r w:rsidR="008B60A6" w:rsidRPr="00DF3197">
        <w:rPr>
          <w:sz w:val="24"/>
          <w:szCs w:val="24"/>
        </w:rPr>
        <w:t>,writers</w:t>
      </w:r>
      <w:proofErr w:type="spellEnd"/>
      <w:r w:rsidR="003D105F" w:rsidRPr="00DF3197">
        <w:rPr>
          <w:sz w:val="24"/>
          <w:szCs w:val="24"/>
        </w:rPr>
        <w:t xml:space="preserve">, </w:t>
      </w:r>
      <w:r w:rsidR="00C9034B" w:rsidRPr="00DF3197">
        <w:rPr>
          <w:sz w:val="24"/>
          <w:szCs w:val="24"/>
        </w:rPr>
        <w:t>Morgan and Yodel (2012)</w:t>
      </w:r>
      <w:r w:rsidR="009E6C51" w:rsidRPr="00DF3197">
        <w:rPr>
          <w:sz w:val="24"/>
          <w:szCs w:val="24"/>
        </w:rPr>
        <w:t xml:space="preserve"> </w:t>
      </w:r>
      <w:r w:rsidR="005412AB" w:rsidRPr="00DF3197">
        <w:rPr>
          <w:sz w:val="24"/>
          <w:szCs w:val="24"/>
        </w:rPr>
        <w:t>maintain there is lack of clarity among healthcare professionals</w:t>
      </w:r>
      <w:r w:rsidR="008119BC" w:rsidRPr="00DF3197">
        <w:rPr>
          <w:sz w:val="24"/>
          <w:szCs w:val="24"/>
        </w:rPr>
        <w:t xml:space="preserve"> about what person centred care</w:t>
      </w:r>
      <w:r w:rsidR="000943A4" w:rsidRPr="00DF3197">
        <w:rPr>
          <w:sz w:val="24"/>
          <w:szCs w:val="24"/>
        </w:rPr>
        <w:t xml:space="preserve"> is</w:t>
      </w:r>
      <w:r w:rsidR="00AD4B8B" w:rsidRPr="00DF3197">
        <w:rPr>
          <w:sz w:val="24"/>
          <w:szCs w:val="24"/>
        </w:rPr>
        <w:t xml:space="preserve"> and how</w:t>
      </w:r>
      <w:r w:rsidR="00283DC1" w:rsidRPr="00DF3197">
        <w:rPr>
          <w:sz w:val="24"/>
          <w:szCs w:val="24"/>
        </w:rPr>
        <w:t xml:space="preserve"> it is to be </w:t>
      </w:r>
      <w:proofErr w:type="spellStart"/>
      <w:r w:rsidR="00283DC1" w:rsidRPr="00DF3197">
        <w:rPr>
          <w:sz w:val="24"/>
          <w:szCs w:val="24"/>
        </w:rPr>
        <w:t>practiced</w:t>
      </w:r>
      <w:r w:rsidR="009926A8" w:rsidRPr="00DF3197">
        <w:rPr>
          <w:sz w:val="24"/>
          <w:szCs w:val="24"/>
        </w:rPr>
        <w:t>.McCommack</w:t>
      </w:r>
      <w:proofErr w:type="spellEnd"/>
      <w:r w:rsidR="009926A8" w:rsidRPr="00DF3197">
        <w:rPr>
          <w:sz w:val="24"/>
          <w:szCs w:val="24"/>
        </w:rPr>
        <w:t xml:space="preserve"> et al</w:t>
      </w:r>
      <w:r w:rsidR="00C86940" w:rsidRPr="00DF3197">
        <w:rPr>
          <w:sz w:val="24"/>
          <w:szCs w:val="24"/>
        </w:rPr>
        <w:t xml:space="preserve"> (2015) suggest</w:t>
      </w:r>
      <w:r w:rsidR="008F6D4F" w:rsidRPr="00DF3197">
        <w:rPr>
          <w:sz w:val="24"/>
          <w:szCs w:val="24"/>
        </w:rPr>
        <w:t xml:space="preserve"> that there is</w:t>
      </w:r>
      <w:r w:rsidR="00B42627" w:rsidRPr="00DF3197">
        <w:rPr>
          <w:sz w:val="24"/>
          <w:szCs w:val="24"/>
        </w:rPr>
        <w:t xml:space="preserve"> limited empirical studies that underpin</w:t>
      </w:r>
      <w:r w:rsidR="005D55A9" w:rsidRPr="00DF3197">
        <w:rPr>
          <w:sz w:val="24"/>
          <w:szCs w:val="24"/>
        </w:rPr>
        <w:t xml:space="preserve">s the concept </w:t>
      </w:r>
      <w:r w:rsidR="00AF1AF7" w:rsidRPr="00DF3197">
        <w:rPr>
          <w:sz w:val="24"/>
          <w:szCs w:val="24"/>
        </w:rPr>
        <w:t xml:space="preserve">of person centred </w:t>
      </w:r>
      <w:proofErr w:type="spellStart"/>
      <w:r w:rsidR="00AF1AF7" w:rsidRPr="00DF3197">
        <w:rPr>
          <w:sz w:val="24"/>
          <w:szCs w:val="24"/>
        </w:rPr>
        <w:t>care</w:t>
      </w:r>
      <w:r w:rsidR="00B117E6" w:rsidRPr="00DF3197">
        <w:rPr>
          <w:sz w:val="24"/>
          <w:szCs w:val="24"/>
        </w:rPr>
        <w:t>.Vande</w:t>
      </w:r>
      <w:r w:rsidR="003771FD" w:rsidRPr="00DF3197">
        <w:rPr>
          <w:sz w:val="24"/>
          <w:szCs w:val="24"/>
        </w:rPr>
        <w:t>r</w:t>
      </w:r>
      <w:proofErr w:type="spellEnd"/>
      <w:r w:rsidR="003771FD" w:rsidRPr="00DF3197">
        <w:rPr>
          <w:sz w:val="24"/>
          <w:szCs w:val="24"/>
        </w:rPr>
        <w:t xml:space="preserve"> (2016) points out that</w:t>
      </w:r>
      <w:r w:rsidR="0044487C" w:rsidRPr="00DF3197">
        <w:rPr>
          <w:sz w:val="24"/>
          <w:szCs w:val="24"/>
        </w:rPr>
        <w:t xml:space="preserve"> care organisations and nurses seek for hands on knowledge</w:t>
      </w:r>
      <w:r w:rsidR="00186A45" w:rsidRPr="00DF3197">
        <w:rPr>
          <w:sz w:val="24"/>
          <w:szCs w:val="24"/>
        </w:rPr>
        <w:t xml:space="preserve"> of person centred care</w:t>
      </w:r>
      <w:r w:rsidR="00822E15" w:rsidRPr="00DF3197">
        <w:rPr>
          <w:sz w:val="24"/>
          <w:szCs w:val="24"/>
        </w:rPr>
        <w:t xml:space="preserve"> in more detail and how it can be put into practice.</w:t>
      </w:r>
    </w:p>
    <w:p w14:paraId="1231AF38" w14:textId="252F8125" w:rsidR="00FF22C9" w:rsidRPr="00DF3197" w:rsidRDefault="00FF22C9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Other </w:t>
      </w:r>
      <w:r w:rsidR="000E0FCB" w:rsidRPr="00DF3197">
        <w:rPr>
          <w:sz w:val="24"/>
          <w:szCs w:val="24"/>
        </w:rPr>
        <w:t xml:space="preserve">writers, </w:t>
      </w:r>
      <w:proofErr w:type="spellStart"/>
      <w:r w:rsidR="000E0FCB" w:rsidRPr="00DF3197">
        <w:rPr>
          <w:sz w:val="24"/>
          <w:szCs w:val="24"/>
        </w:rPr>
        <w:t>Mccanse</w:t>
      </w:r>
      <w:proofErr w:type="spellEnd"/>
      <w:r w:rsidR="00E43C29" w:rsidRPr="00DF3197">
        <w:rPr>
          <w:sz w:val="24"/>
          <w:szCs w:val="24"/>
        </w:rPr>
        <w:t xml:space="preserve"> et al</w:t>
      </w:r>
      <w:r w:rsidR="000E0FCB" w:rsidRPr="00DF3197">
        <w:rPr>
          <w:sz w:val="24"/>
          <w:szCs w:val="24"/>
        </w:rPr>
        <w:t xml:space="preserve"> (20</w:t>
      </w:r>
      <w:r w:rsidR="006A579C" w:rsidRPr="00DF3197">
        <w:rPr>
          <w:sz w:val="24"/>
          <w:szCs w:val="24"/>
        </w:rPr>
        <w:t>08</w:t>
      </w:r>
      <w:r w:rsidR="00952BA4" w:rsidRPr="00DF3197">
        <w:rPr>
          <w:sz w:val="24"/>
          <w:szCs w:val="24"/>
        </w:rPr>
        <w:t>) suggest that the concept of person centred care</w:t>
      </w:r>
      <w:r w:rsidR="0022010B" w:rsidRPr="00DF3197">
        <w:rPr>
          <w:sz w:val="24"/>
          <w:szCs w:val="24"/>
        </w:rPr>
        <w:t xml:space="preserve"> stems from standard care that ensures that the client or patient</w:t>
      </w:r>
      <w:r w:rsidR="0055275B" w:rsidRPr="00DF3197">
        <w:rPr>
          <w:sz w:val="24"/>
          <w:szCs w:val="24"/>
        </w:rPr>
        <w:t xml:space="preserve"> is at the centre  or core of delivery of </w:t>
      </w:r>
      <w:r w:rsidR="004978DD" w:rsidRPr="00DF3197">
        <w:rPr>
          <w:sz w:val="24"/>
          <w:szCs w:val="24"/>
        </w:rPr>
        <w:t>care. Care</w:t>
      </w:r>
      <w:r w:rsidR="00C02E3C" w:rsidRPr="00DF3197">
        <w:rPr>
          <w:sz w:val="24"/>
          <w:szCs w:val="24"/>
        </w:rPr>
        <w:t xml:space="preserve"> i</w:t>
      </w:r>
      <w:r w:rsidR="00693664" w:rsidRPr="00DF3197">
        <w:rPr>
          <w:sz w:val="24"/>
          <w:szCs w:val="24"/>
        </w:rPr>
        <w:t xml:space="preserve">s underpinned by values of respect for </w:t>
      </w:r>
      <w:r w:rsidR="004978DD" w:rsidRPr="00DF3197">
        <w:rPr>
          <w:sz w:val="24"/>
          <w:szCs w:val="24"/>
        </w:rPr>
        <w:t>persons, mutual</w:t>
      </w:r>
      <w:r w:rsidR="000215FF" w:rsidRPr="00DF3197">
        <w:rPr>
          <w:sz w:val="24"/>
          <w:szCs w:val="24"/>
        </w:rPr>
        <w:t xml:space="preserve"> respect and </w:t>
      </w:r>
      <w:r w:rsidR="000215FF" w:rsidRPr="00DF3197">
        <w:rPr>
          <w:sz w:val="24"/>
          <w:szCs w:val="24"/>
        </w:rPr>
        <w:lastRenderedPageBreak/>
        <w:t>understanding and individual right</w:t>
      </w:r>
      <w:r w:rsidR="002F6CC9" w:rsidRPr="00DF3197">
        <w:rPr>
          <w:sz w:val="24"/>
          <w:szCs w:val="24"/>
        </w:rPr>
        <w:t xml:space="preserve"> to </w:t>
      </w:r>
      <w:r w:rsidR="004978DD" w:rsidRPr="00DF3197">
        <w:rPr>
          <w:sz w:val="24"/>
          <w:szCs w:val="24"/>
        </w:rPr>
        <w:t xml:space="preserve">self-determination. </w:t>
      </w:r>
      <w:proofErr w:type="spellStart"/>
      <w:r w:rsidR="004978DD" w:rsidRPr="00DF3197">
        <w:rPr>
          <w:sz w:val="24"/>
          <w:szCs w:val="24"/>
        </w:rPr>
        <w:t>Mccanse</w:t>
      </w:r>
      <w:proofErr w:type="spellEnd"/>
      <w:r w:rsidR="002F6CC9" w:rsidRPr="00DF3197">
        <w:rPr>
          <w:sz w:val="24"/>
          <w:szCs w:val="24"/>
        </w:rPr>
        <w:t xml:space="preserve"> et el </w:t>
      </w:r>
      <w:r w:rsidR="00BE50C6" w:rsidRPr="00DF3197">
        <w:rPr>
          <w:sz w:val="24"/>
          <w:szCs w:val="24"/>
        </w:rPr>
        <w:t>(20</w:t>
      </w:r>
      <w:r w:rsidR="001E20F3" w:rsidRPr="00DF3197">
        <w:rPr>
          <w:sz w:val="24"/>
          <w:szCs w:val="24"/>
        </w:rPr>
        <w:t>08</w:t>
      </w:r>
      <w:r w:rsidR="00BE50C6" w:rsidRPr="00DF3197">
        <w:rPr>
          <w:sz w:val="24"/>
          <w:szCs w:val="24"/>
        </w:rPr>
        <w:t>) however admit that the concept of person centred care</w:t>
      </w:r>
      <w:r w:rsidR="00383E86" w:rsidRPr="00DF3197">
        <w:rPr>
          <w:sz w:val="24"/>
          <w:szCs w:val="24"/>
        </w:rPr>
        <w:t xml:space="preserve"> is not devoid of </w:t>
      </w:r>
      <w:r w:rsidR="004978DD" w:rsidRPr="00DF3197">
        <w:rPr>
          <w:sz w:val="24"/>
          <w:szCs w:val="24"/>
        </w:rPr>
        <w:t>complexities. Culture</w:t>
      </w:r>
      <w:r w:rsidR="00561895" w:rsidRPr="00DF3197">
        <w:rPr>
          <w:sz w:val="24"/>
          <w:szCs w:val="24"/>
        </w:rPr>
        <w:t xml:space="preserve"> and contextual challenges are inherent</w:t>
      </w:r>
      <w:r w:rsidR="00C24FB1" w:rsidRPr="00DF3197">
        <w:rPr>
          <w:sz w:val="24"/>
          <w:szCs w:val="24"/>
        </w:rPr>
        <w:t xml:space="preserve"> in implementing a person centred approach.</w:t>
      </w:r>
    </w:p>
    <w:p w14:paraId="679B8A3B" w14:textId="2E5C20B1" w:rsidR="00A92492" w:rsidRPr="00DF3197" w:rsidRDefault="00A92492">
      <w:pPr>
        <w:rPr>
          <w:sz w:val="24"/>
          <w:szCs w:val="24"/>
        </w:rPr>
      </w:pPr>
      <w:r w:rsidRPr="00DF3197">
        <w:rPr>
          <w:sz w:val="24"/>
          <w:szCs w:val="24"/>
        </w:rPr>
        <w:t>Th</w:t>
      </w:r>
      <w:r w:rsidR="00EB33C8" w:rsidRPr="00DF3197">
        <w:rPr>
          <w:sz w:val="24"/>
          <w:szCs w:val="24"/>
        </w:rPr>
        <w:t>e concept of person centred care describes a model for the role</w:t>
      </w:r>
      <w:r w:rsidR="0082602A" w:rsidRPr="00DF3197">
        <w:rPr>
          <w:sz w:val="24"/>
          <w:szCs w:val="24"/>
        </w:rPr>
        <w:t xml:space="preserve"> of the patient within the healthcare system and include</w:t>
      </w:r>
      <w:r w:rsidR="006A2553" w:rsidRPr="00DF3197">
        <w:rPr>
          <w:sz w:val="24"/>
          <w:szCs w:val="24"/>
        </w:rPr>
        <w:t>s the avenue by which care is provided</w:t>
      </w:r>
      <w:r w:rsidR="000938EF" w:rsidRPr="00DF3197">
        <w:rPr>
          <w:sz w:val="24"/>
          <w:szCs w:val="24"/>
        </w:rPr>
        <w:t xml:space="preserve"> to the patient (</w:t>
      </w:r>
      <w:proofErr w:type="spellStart"/>
      <w:r w:rsidR="000938EF" w:rsidRPr="00DF3197">
        <w:rPr>
          <w:sz w:val="24"/>
          <w:szCs w:val="24"/>
        </w:rPr>
        <w:t>Bry</w:t>
      </w:r>
      <w:r w:rsidR="00315C7D" w:rsidRPr="00DF3197">
        <w:rPr>
          <w:sz w:val="24"/>
          <w:szCs w:val="24"/>
        </w:rPr>
        <w:t>ne</w:t>
      </w:r>
      <w:proofErr w:type="spellEnd"/>
      <w:r w:rsidR="00315C7D" w:rsidRPr="00DF3197">
        <w:rPr>
          <w:sz w:val="24"/>
          <w:szCs w:val="24"/>
        </w:rPr>
        <w:t xml:space="preserve"> et al 2020).</w:t>
      </w:r>
      <w:r w:rsidR="008D774D" w:rsidRPr="00DF3197">
        <w:rPr>
          <w:sz w:val="24"/>
          <w:szCs w:val="24"/>
        </w:rPr>
        <w:t>Person centred care</w:t>
      </w:r>
      <w:r w:rsidR="00EC1D1D" w:rsidRPr="00DF3197">
        <w:rPr>
          <w:sz w:val="24"/>
          <w:szCs w:val="24"/>
        </w:rPr>
        <w:t xml:space="preserve"> is a model of care and a </w:t>
      </w:r>
      <w:proofErr w:type="spellStart"/>
      <w:r w:rsidR="00EC1D1D" w:rsidRPr="00DF3197">
        <w:rPr>
          <w:sz w:val="24"/>
          <w:szCs w:val="24"/>
        </w:rPr>
        <w:t>health</w:t>
      </w:r>
      <w:r w:rsidR="00F00CBF" w:rsidRPr="00DF3197">
        <w:rPr>
          <w:sz w:val="24"/>
          <w:szCs w:val="24"/>
        </w:rPr>
        <w:t>service</w:t>
      </w:r>
      <w:proofErr w:type="spellEnd"/>
      <w:r w:rsidR="00F00CBF" w:rsidRPr="00DF3197">
        <w:rPr>
          <w:sz w:val="24"/>
          <w:szCs w:val="24"/>
        </w:rPr>
        <w:t xml:space="preserve"> strategy designed with the</w:t>
      </w:r>
      <w:r w:rsidR="001769E7" w:rsidRPr="00DF3197">
        <w:rPr>
          <w:sz w:val="24"/>
          <w:szCs w:val="24"/>
        </w:rPr>
        <w:t xml:space="preserve"> purpose</w:t>
      </w:r>
      <w:r w:rsidR="00E309AF" w:rsidRPr="00DF3197">
        <w:rPr>
          <w:sz w:val="24"/>
          <w:szCs w:val="24"/>
        </w:rPr>
        <w:t xml:space="preserve"> of supporting the views</w:t>
      </w:r>
      <w:r w:rsidR="00E41B1E" w:rsidRPr="00DF3197">
        <w:rPr>
          <w:sz w:val="24"/>
          <w:szCs w:val="24"/>
        </w:rPr>
        <w:t xml:space="preserve"> of clients and the role of the healthcare service</w:t>
      </w:r>
      <w:r w:rsidR="00ED4162" w:rsidRPr="00DF3197">
        <w:rPr>
          <w:sz w:val="24"/>
          <w:szCs w:val="24"/>
        </w:rPr>
        <w:t xml:space="preserve"> in engaging with patients (</w:t>
      </w:r>
      <w:proofErr w:type="spellStart"/>
      <w:r w:rsidR="001E20F3" w:rsidRPr="00DF3197">
        <w:rPr>
          <w:sz w:val="24"/>
          <w:szCs w:val="24"/>
        </w:rPr>
        <w:t>B</w:t>
      </w:r>
      <w:r w:rsidR="0098691D" w:rsidRPr="00DF3197">
        <w:rPr>
          <w:sz w:val="24"/>
          <w:szCs w:val="24"/>
        </w:rPr>
        <w:t>ryne</w:t>
      </w:r>
      <w:proofErr w:type="spellEnd"/>
      <w:r w:rsidR="0098691D" w:rsidRPr="00DF3197">
        <w:rPr>
          <w:sz w:val="24"/>
          <w:szCs w:val="24"/>
        </w:rPr>
        <w:t xml:space="preserve"> et al 2020)</w:t>
      </w:r>
      <w:r w:rsidR="00BA6CEC" w:rsidRPr="00DF3197">
        <w:rPr>
          <w:sz w:val="24"/>
          <w:szCs w:val="24"/>
        </w:rPr>
        <w:t>.</w:t>
      </w:r>
    </w:p>
    <w:p w14:paraId="23CAC5C4" w14:textId="6BCE2015" w:rsidR="00935EB3" w:rsidRPr="00DF3197" w:rsidRDefault="00935EB3">
      <w:pPr>
        <w:rPr>
          <w:sz w:val="24"/>
          <w:szCs w:val="24"/>
        </w:rPr>
      </w:pPr>
      <w:r w:rsidRPr="00DF3197">
        <w:rPr>
          <w:sz w:val="24"/>
          <w:szCs w:val="24"/>
        </w:rPr>
        <w:t>Writers argue that there is no universally accepted</w:t>
      </w:r>
      <w:r w:rsidR="00281BEF" w:rsidRPr="00DF3197">
        <w:rPr>
          <w:sz w:val="24"/>
          <w:szCs w:val="24"/>
        </w:rPr>
        <w:t xml:space="preserve"> definition of the term person centred care</w:t>
      </w:r>
      <w:r w:rsidR="00344EEC" w:rsidRPr="00DF3197">
        <w:rPr>
          <w:sz w:val="24"/>
          <w:szCs w:val="24"/>
        </w:rPr>
        <w:t xml:space="preserve"> which leaves the concept open to potential</w:t>
      </w:r>
      <w:r w:rsidR="00FB2316" w:rsidRPr="00DF3197">
        <w:rPr>
          <w:sz w:val="24"/>
          <w:szCs w:val="24"/>
        </w:rPr>
        <w:t xml:space="preserve"> interpretation and </w:t>
      </w:r>
      <w:proofErr w:type="spellStart"/>
      <w:r w:rsidR="00FB2316" w:rsidRPr="00DF3197">
        <w:rPr>
          <w:sz w:val="24"/>
          <w:szCs w:val="24"/>
        </w:rPr>
        <w:t>confusion.</w:t>
      </w:r>
      <w:r w:rsidR="00BC2A53" w:rsidRPr="00DF3197">
        <w:rPr>
          <w:sz w:val="24"/>
          <w:szCs w:val="24"/>
        </w:rPr>
        <w:t>Many</w:t>
      </w:r>
      <w:proofErr w:type="spellEnd"/>
      <w:r w:rsidR="00BC2A53" w:rsidRPr="00DF3197">
        <w:rPr>
          <w:sz w:val="24"/>
          <w:szCs w:val="24"/>
        </w:rPr>
        <w:t xml:space="preserve"> writers (McC</w:t>
      </w:r>
      <w:r w:rsidR="0035632B" w:rsidRPr="00DF3197">
        <w:rPr>
          <w:sz w:val="24"/>
          <w:szCs w:val="24"/>
        </w:rPr>
        <w:t xml:space="preserve">ormack 2004,Kazemi and </w:t>
      </w:r>
      <w:proofErr w:type="spellStart"/>
      <w:r w:rsidR="0035632B" w:rsidRPr="00DF3197">
        <w:rPr>
          <w:sz w:val="24"/>
          <w:szCs w:val="24"/>
        </w:rPr>
        <w:t>Kajones</w:t>
      </w:r>
      <w:r w:rsidR="003E44FE" w:rsidRPr="00DF3197">
        <w:rPr>
          <w:sz w:val="24"/>
          <w:szCs w:val="24"/>
        </w:rPr>
        <w:t>e</w:t>
      </w:r>
      <w:proofErr w:type="spellEnd"/>
      <w:r w:rsidR="003E44FE" w:rsidRPr="00DF3197">
        <w:rPr>
          <w:sz w:val="24"/>
          <w:szCs w:val="24"/>
        </w:rPr>
        <w:t xml:space="preserve"> 2015) state that person centred care</w:t>
      </w:r>
      <w:r w:rsidR="00487A0E" w:rsidRPr="00DF3197">
        <w:rPr>
          <w:sz w:val="24"/>
          <w:szCs w:val="24"/>
        </w:rPr>
        <w:t xml:space="preserve"> places emphasis on the importance of service</w:t>
      </w:r>
      <w:r w:rsidR="006C3ED8" w:rsidRPr="00DF3197">
        <w:rPr>
          <w:sz w:val="24"/>
          <w:szCs w:val="24"/>
        </w:rPr>
        <w:t xml:space="preserve"> user engagement and the empowerment of the user to influence</w:t>
      </w:r>
      <w:r w:rsidR="00F644BD" w:rsidRPr="00DF3197">
        <w:rPr>
          <w:sz w:val="24"/>
          <w:szCs w:val="24"/>
        </w:rPr>
        <w:t xml:space="preserve"> the implementation and planning of </w:t>
      </w:r>
      <w:proofErr w:type="spellStart"/>
      <w:r w:rsidR="00F644BD" w:rsidRPr="00DF3197">
        <w:rPr>
          <w:sz w:val="24"/>
          <w:szCs w:val="24"/>
        </w:rPr>
        <w:t>care</w:t>
      </w:r>
      <w:r w:rsidR="002042BE" w:rsidRPr="00DF3197">
        <w:rPr>
          <w:sz w:val="24"/>
          <w:szCs w:val="24"/>
        </w:rPr>
        <w:t>.As</w:t>
      </w:r>
      <w:proofErr w:type="spellEnd"/>
      <w:r w:rsidR="002042BE" w:rsidRPr="00DF3197">
        <w:rPr>
          <w:sz w:val="24"/>
          <w:szCs w:val="24"/>
        </w:rPr>
        <w:t xml:space="preserve"> a result of the appeal of the </w:t>
      </w:r>
      <w:proofErr w:type="spellStart"/>
      <w:r w:rsidR="002042BE" w:rsidRPr="00DF3197">
        <w:rPr>
          <w:sz w:val="24"/>
          <w:szCs w:val="24"/>
        </w:rPr>
        <w:t>concept</w:t>
      </w:r>
      <w:r w:rsidR="000A25BD" w:rsidRPr="00DF3197">
        <w:rPr>
          <w:sz w:val="24"/>
          <w:szCs w:val="24"/>
        </w:rPr>
        <w:t>,person</w:t>
      </w:r>
      <w:proofErr w:type="spellEnd"/>
      <w:r w:rsidR="000A25BD" w:rsidRPr="00DF3197">
        <w:rPr>
          <w:sz w:val="24"/>
          <w:szCs w:val="24"/>
        </w:rPr>
        <w:t xml:space="preserve"> centred care is noted to be gaining</w:t>
      </w:r>
      <w:r w:rsidR="00A65082" w:rsidRPr="00DF3197">
        <w:rPr>
          <w:sz w:val="24"/>
          <w:szCs w:val="24"/>
        </w:rPr>
        <w:t xml:space="preserve"> popularity and advocacy over time with several countries</w:t>
      </w:r>
      <w:r w:rsidR="001B32A0" w:rsidRPr="00DF3197">
        <w:rPr>
          <w:sz w:val="24"/>
          <w:szCs w:val="24"/>
        </w:rPr>
        <w:t xml:space="preserve"> </w:t>
      </w:r>
      <w:r w:rsidR="0058318E" w:rsidRPr="00DF3197">
        <w:rPr>
          <w:sz w:val="24"/>
          <w:szCs w:val="24"/>
        </w:rPr>
        <w:t>engaging in its approach.</w:t>
      </w:r>
    </w:p>
    <w:p w14:paraId="276B645C" w14:textId="77777777" w:rsidR="00120F93" w:rsidRPr="00DF3197" w:rsidRDefault="00120F93">
      <w:pPr>
        <w:rPr>
          <w:sz w:val="24"/>
          <w:szCs w:val="24"/>
        </w:rPr>
      </w:pPr>
    </w:p>
    <w:p w14:paraId="5DB1BC8A" w14:textId="5DF5D76A" w:rsidR="006F7731" w:rsidRPr="00DF3197" w:rsidRDefault="00120F93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Theoretical </w:t>
      </w:r>
      <w:proofErr w:type="spellStart"/>
      <w:r w:rsidRPr="00DF3197">
        <w:rPr>
          <w:sz w:val="24"/>
          <w:szCs w:val="24"/>
        </w:rPr>
        <w:t>Underpining</w:t>
      </w:r>
      <w:proofErr w:type="spellEnd"/>
      <w:r w:rsidRPr="00DF3197">
        <w:rPr>
          <w:sz w:val="24"/>
          <w:szCs w:val="24"/>
        </w:rPr>
        <w:t xml:space="preserve"> of Person Centred Care</w:t>
      </w:r>
    </w:p>
    <w:p w14:paraId="3B55EDFA" w14:textId="62C3FC8C" w:rsidR="00120F93" w:rsidRPr="00DF3197" w:rsidRDefault="00795C6B">
      <w:pPr>
        <w:rPr>
          <w:sz w:val="24"/>
          <w:szCs w:val="24"/>
        </w:rPr>
      </w:pPr>
      <w:r w:rsidRPr="00DF3197">
        <w:rPr>
          <w:sz w:val="24"/>
          <w:szCs w:val="24"/>
        </w:rPr>
        <w:t>Edwardson et al</w:t>
      </w:r>
      <w:r w:rsidR="00CF46E0" w:rsidRPr="00DF3197">
        <w:rPr>
          <w:sz w:val="24"/>
          <w:szCs w:val="24"/>
        </w:rPr>
        <w:t xml:space="preserve"> (2008</w:t>
      </w:r>
      <w:r w:rsidR="00D64FCE" w:rsidRPr="00DF3197">
        <w:rPr>
          <w:sz w:val="24"/>
          <w:szCs w:val="24"/>
        </w:rPr>
        <w:t xml:space="preserve">) stated that main </w:t>
      </w:r>
      <w:r w:rsidR="00D2349A" w:rsidRPr="00DF3197">
        <w:rPr>
          <w:sz w:val="24"/>
          <w:szCs w:val="24"/>
        </w:rPr>
        <w:t>characteristics of person centred as-</w:t>
      </w:r>
      <w:r w:rsidR="00F622F9" w:rsidRPr="00DF3197">
        <w:rPr>
          <w:sz w:val="24"/>
          <w:szCs w:val="24"/>
        </w:rPr>
        <w:t xml:space="preserve">Interpretation of all </w:t>
      </w:r>
      <w:r w:rsidR="00132409" w:rsidRPr="00DF3197">
        <w:rPr>
          <w:sz w:val="24"/>
          <w:szCs w:val="24"/>
        </w:rPr>
        <w:t>behaviour</w:t>
      </w:r>
      <w:r w:rsidR="00F622F9" w:rsidRPr="00DF3197">
        <w:rPr>
          <w:sz w:val="24"/>
          <w:szCs w:val="24"/>
        </w:rPr>
        <w:t xml:space="preserve"> as </w:t>
      </w:r>
      <w:r w:rsidR="0042174B" w:rsidRPr="00DF3197">
        <w:rPr>
          <w:sz w:val="24"/>
          <w:szCs w:val="24"/>
        </w:rPr>
        <w:t>meaningful, maximising</w:t>
      </w:r>
      <w:r w:rsidR="00132409" w:rsidRPr="00DF3197">
        <w:rPr>
          <w:sz w:val="24"/>
          <w:szCs w:val="24"/>
        </w:rPr>
        <w:t xml:space="preserve"> potential and providing</w:t>
      </w:r>
      <w:r w:rsidR="00901A94" w:rsidRPr="00DF3197">
        <w:rPr>
          <w:sz w:val="24"/>
          <w:szCs w:val="24"/>
        </w:rPr>
        <w:t xml:space="preserve"> shared decision </w:t>
      </w:r>
      <w:r w:rsidR="0042174B" w:rsidRPr="00DF3197">
        <w:rPr>
          <w:sz w:val="24"/>
          <w:szCs w:val="24"/>
        </w:rPr>
        <w:t>making, focusing</w:t>
      </w:r>
      <w:r w:rsidR="00901A94" w:rsidRPr="00DF3197">
        <w:rPr>
          <w:sz w:val="24"/>
          <w:szCs w:val="24"/>
        </w:rPr>
        <w:t xml:space="preserve"> on abilities</w:t>
      </w:r>
      <w:r w:rsidR="002B3283" w:rsidRPr="00DF3197">
        <w:rPr>
          <w:sz w:val="24"/>
          <w:szCs w:val="24"/>
        </w:rPr>
        <w:t xml:space="preserve"> rather than </w:t>
      </w:r>
      <w:r w:rsidR="0042174B" w:rsidRPr="00DF3197">
        <w:rPr>
          <w:sz w:val="24"/>
          <w:szCs w:val="24"/>
        </w:rPr>
        <w:t>disabilities, acknowledging</w:t>
      </w:r>
      <w:r w:rsidR="002A1ADC" w:rsidRPr="00DF3197">
        <w:rPr>
          <w:sz w:val="24"/>
          <w:szCs w:val="24"/>
        </w:rPr>
        <w:t xml:space="preserve"> the individual</w:t>
      </w:r>
      <w:r w:rsidR="00DD3722" w:rsidRPr="00DF3197">
        <w:rPr>
          <w:sz w:val="24"/>
          <w:szCs w:val="24"/>
        </w:rPr>
        <w:t xml:space="preserve"> as an experiencing person </w:t>
      </w:r>
      <w:r w:rsidR="00136483" w:rsidRPr="00DF3197">
        <w:rPr>
          <w:sz w:val="24"/>
          <w:szCs w:val="24"/>
        </w:rPr>
        <w:t xml:space="preserve">despite the </w:t>
      </w:r>
      <w:r w:rsidR="0042174B" w:rsidRPr="00DF3197">
        <w:rPr>
          <w:sz w:val="24"/>
          <w:szCs w:val="24"/>
        </w:rPr>
        <w:t>disease. The</w:t>
      </w:r>
      <w:r w:rsidR="008F27D5" w:rsidRPr="00DF3197">
        <w:rPr>
          <w:sz w:val="24"/>
          <w:szCs w:val="24"/>
        </w:rPr>
        <w:t xml:space="preserve"> writers also state that report findings suggest person centred care</w:t>
      </w:r>
      <w:r w:rsidR="00A81455" w:rsidRPr="00DF3197">
        <w:rPr>
          <w:sz w:val="24"/>
          <w:szCs w:val="24"/>
        </w:rPr>
        <w:t xml:space="preserve"> contributes to the enhancement and wellbeing of individuals with </w:t>
      </w:r>
      <w:r w:rsidR="0042174B" w:rsidRPr="00DF3197">
        <w:rPr>
          <w:sz w:val="24"/>
          <w:szCs w:val="24"/>
        </w:rPr>
        <w:t>Alzheimer’s</w:t>
      </w:r>
      <w:r w:rsidR="00821627" w:rsidRPr="00DF3197">
        <w:rPr>
          <w:sz w:val="24"/>
          <w:szCs w:val="24"/>
        </w:rPr>
        <w:t xml:space="preserve"> disease.</w:t>
      </w:r>
    </w:p>
    <w:p w14:paraId="13BC8484" w14:textId="79831CB5" w:rsidR="00BE0C7A" w:rsidRPr="00DF3197" w:rsidRDefault="00395564">
      <w:pPr>
        <w:rPr>
          <w:sz w:val="24"/>
          <w:szCs w:val="24"/>
        </w:rPr>
      </w:pPr>
      <w:r w:rsidRPr="00DF3197">
        <w:rPr>
          <w:sz w:val="24"/>
          <w:szCs w:val="24"/>
        </w:rPr>
        <w:t>Wilberforce et al</w:t>
      </w:r>
      <w:r w:rsidR="008F22CF" w:rsidRPr="00DF3197">
        <w:rPr>
          <w:sz w:val="24"/>
          <w:szCs w:val="24"/>
        </w:rPr>
        <w:t>(2016)</w:t>
      </w:r>
      <w:r w:rsidR="00122480" w:rsidRPr="00DF3197">
        <w:rPr>
          <w:sz w:val="24"/>
          <w:szCs w:val="24"/>
        </w:rPr>
        <w:t xml:space="preserve"> argue that</w:t>
      </w:r>
      <w:r w:rsidR="001F760A" w:rsidRPr="00DF3197">
        <w:rPr>
          <w:sz w:val="24"/>
          <w:szCs w:val="24"/>
        </w:rPr>
        <w:t xml:space="preserve"> person centred care </w:t>
      </w:r>
      <w:r w:rsidR="00711BDE" w:rsidRPr="00DF3197">
        <w:rPr>
          <w:sz w:val="24"/>
          <w:szCs w:val="24"/>
        </w:rPr>
        <w:t>advocates for patients to</w:t>
      </w:r>
      <w:r w:rsidR="00230863" w:rsidRPr="00DF3197">
        <w:rPr>
          <w:sz w:val="24"/>
          <w:szCs w:val="24"/>
        </w:rPr>
        <w:t xml:space="preserve"> engage and participate in</w:t>
      </w:r>
      <w:r w:rsidR="00716452" w:rsidRPr="00DF3197">
        <w:rPr>
          <w:sz w:val="24"/>
          <w:szCs w:val="24"/>
        </w:rPr>
        <w:t xml:space="preserve"> their health care.</w:t>
      </w:r>
      <w:r w:rsidR="00716452" w:rsidRPr="00DF3197">
        <w:rPr>
          <w:color w:val="000000"/>
          <w:sz w:val="24"/>
          <w:szCs w:val="24"/>
          <w:shd w:val="clear" w:color="auto" w:fill="FFFFFF"/>
        </w:rPr>
        <w:t xml:space="preserve"> Engaging people in their own health care is described as a way to improve people’s knowledge; enhance people’s experience of services; change service use and cost; and positively impact on people’s health. </w:t>
      </w:r>
    </w:p>
    <w:p w14:paraId="1905F116" w14:textId="4BDD9C6E" w:rsidR="00CD4D60" w:rsidRPr="00DF3197" w:rsidRDefault="00604C39">
      <w:pPr>
        <w:rPr>
          <w:sz w:val="24"/>
          <w:szCs w:val="24"/>
        </w:rPr>
      </w:pPr>
      <w:r w:rsidRPr="00DF3197">
        <w:rPr>
          <w:sz w:val="24"/>
          <w:szCs w:val="24"/>
        </w:rPr>
        <w:t>Application of Person Centred Care into practice:</w:t>
      </w:r>
      <w:r w:rsidR="0030005E" w:rsidRPr="00DF3197">
        <w:rPr>
          <w:sz w:val="24"/>
          <w:szCs w:val="24"/>
        </w:rPr>
        <w:t xml:space="preserve"> </w:t>
      </w:r>
      <w:r w:rsidRPr="00DF3197">
        <w:rPr>
          <w:sz w:val="24"/>
          <w:szCs w:val="24"/>
        </w:rPr>
        <w:t xml:space="preserve">Focus on dementia </w:t>
      </w:r>
      <w:proofErr w:type="gramStart"/>
      <w:r w:rsidRPr="00DF3197">
        <w:rPr>
          <w:sz w:val="24"/>
          <w:szCs w:val="24"/>
        </w:rPr>
        <w:t>sufferers</w:t>
      </w:r>
      <w:proofErr w:type="gramEnd"/>
    </w:p>
    <w:p w14:paraId="72B39708" w14:textId="49E85B1B" w:rsidR="00F517F3" w:rsidRPr="00DF3197" w:rsidRDefault="00F517F3">
      <w:pPr>
        <w:rPr>
          <w:sz w:val="24"/>
          <w:szCs w:val="24"/>
        </w:rPr>
      </w:pPr>
      <w:r w:rsidRPr="00DF3197">
        <w:rPr>
          <w:sz w:val="24"/>
          <w:szCs w:val="24"/>
        </w:rPr>
        <w:t>Many writers maintain</w:t>
      </w:r>
      <w:r w:rsidR="007127B2" w:rsidRPr="00DF3197">
        <w:rPr>
          <w:sz w:val="24"/>
          <w:szCs w:val="24"/>
        </w:rPr>
        <w:t xml:space="preserve"> that it has been acknowledged over time that supporting people with</w:t>
      </w:r>
      <w:r w:rsidR="00614838" w:rsidRPr="00DF3197">
        <w:rPr>
          <w:sz w:val="24"/>
          <w:szCs w:val="24"/>
        </w:rPr>
        <w:t xml:space="preserve"> dementia and their family carers represents</w:t>
      </w:r>
      <w:r w:rsidR="00BF7C83" w:rsidRPr="00DF3197">
        <w:rPr>
          <w:sz w:val="24"/>
          <w:szCs w:val="24"/>
        </w:rPr>
        <w:t xml:space="preserve"> </w:t>
      </w:r>
      <w:r w:rsidR="00517168" w:rsidRPr="00DF3197">
        <w:rPr>
          <w:sz w:val="24"/>
          <w:szCs w:val="24"/>
        </w:rPr>
        <w:t>the most significant challenge facing</w:t>
      </w:r>
      <w:r w:rsidR="000641E5" w:rsidRPr="00DF3197">
        <w:rPr>
          <w:sz w:val="24"/>
          <w:szCs w:val="24"/>
        </w:rPr>
        <w:t xml:space="preserve"> health an</w:t>
      </w:r>
      <w:r w:rsidR="00227F3E" w:rsidRPr="00DF3197">
        <w:rPr>
          <w:sz w:val="24"/>
          <w:szCs w:val="24"/>
        </w:rPr>
        <w:t>d</w:t>
      </w:r>
      <w:r w:rsidR="000641E5" w:rsidRPr="00DF3197">
        <w:rPr>
          <w:sz w:val="24"/>
          <w:szCs w:val="24"/>
        </w:rPr>
        <w:t xml:space="preserve"> social care systems </w:t>
      </w:r>
      <w:r w:rsidR="0030005E" w:rsidRPr="00DF3197">
        <w:rPr>
          <w:sz w:val="24"/>
          <w:szCs w:val="24"/>
        </w:rPr>
        <w:t xml:space="preserve">throughout the world over </w:t>
      </w:r>
      <w:r w:rsidR="005F0707" w:rsidRPr="00DF3197">
        <w:rPr>
          <w:sz w:val="24"/>
          <w:szCs w:val="24"/>
        </w:rPr>
        <w:t>the</w:t>
      </w:r>
      <w:r w:rsidR="0030005E" w:rsidRPr="00DF3197">
        <w:rPr>
          <w:sz w:val="24"/>
          <w:szCs w:val="24"/>
        </w:rPr>
        <w:t xml:space="preserve"> next fifty years.</w:t>
      </w:r>
    </w:p>
    <w:p w14:paraId="1EBC214F" w14:textId="56A522CB" w:rsidR="006757D9" w:rsidRPr="00DF3197" w:rsidRDefault="00227F3E">
      <w:pPr>
        <w:rPr>
          <w:sz w:val="24"/>
          <w:szCs w:val="24"/>
        </w:rPr>
      </w:pPr>
      <w:r w:rsidRPr="00DF3197">
        <w:rPr>
          <w:sz w:val="24"/>
          <w:szCs w:val="24"/>
        </w:rPr>
        <w:t>The decline</w:t>
      </w:r>
      <w:r w:rsidR="00946DE7" w:rsidRPr="00DF3197">
        <w:rPr>
          <w:sz w:val="24"/>
          <w:szCs w:val="24"/>
        </w:rPr>
        <w:t xml:space="preserve"> seen in dementia patients is described as</w:t>
      </w:r>
      <w:r w:rsidR="004E16D0" w:rsidRPr="00DF3197">
        <w:rPr>
          <w:sz w:val="24"/>
          <w:szCs w:val="24"/>
        </w:rPr>
        <w:t xml:space="preserve"> a </w:t>
      </w:r>
      <w:r w:rsidR="002F1699" w:rsidRPr="00DF3197">
        <w:rPr>
          <w:sz w:val="24"/>
          <w:szCs w:val="24"/>
        </w:rPr>
        <w:t>Progressive</w:t>
      </w:r>
      <w:r w:rsidR="006757D9" w:rsidRPr="00DF3197">
        <w:rPr>
          <w:sz w:val="24"/>
          <w:szCs w:val="24"/>
        </w:rPr>
        <w:t xml:space="preserve"> </w:t>
      </w:r>
      <w:r w:rsidR="00BC1DF1" w:rsidRPr="00DF3197">
        <w:rPr>
          <w:sz w:val="24"/>
          <w:szCs w:val="24"/>
        </w:rPr>
        <w:t>d</w:t>
      </w:r>
      <w:r w:rsidR="006757D9" w:rsidRPr="00DF3197">
        <w:rPr>
          <w:sz w:val="24"/>
          <w:szCs w:val="24"/>
        </w:rPr>
        <w:t xml:space="preserve">eterioration in </w:t>
      </w:r>
      <w:r w:rsidR="00BC1DF1" w:rsidRPr="00DF3197">
        <w:rPr>
          <w:sz w:val="24"/>
          <w:szCs w:val="24"/>
        </w:rPr>
        <w:t>function,</w:t>
      </w:r>
      <w:r w:rsidR="006908F3" w:rsidRPr="00DF3197">
        <w:rPr>
          <w:sz w:val="24"/>
          <w:szCs w:val="24"/>
        </w:rPr>
        <w:t xml:space="preserve"> </w:t>
      </w:r>
      <w:r w:rsidR="00BC1DF1" w:rsidRPr="00DF3197">
        <w:rPr>
          <w:sz w:val="24"/>
          <w:szCs w:val="24"/>
        </w:rPr>
        <w:t>cognition</w:t>
      </w:r>
      <w:r w:rsidR="006757D9" w:rsidRPr="00DF3197">
        <w:rPr>
          <w:sz w:val="24"/>
          <w:szCs w:val="24"/>
        </w:rPr>
        <w:t xml:space="preserve">,  and behaviour make people with dementia increasingly dependent on others for normal activities of daily living. The complex needs of people with dementia can be </w:t>
      </w:r>
      <w:r w:rsidR="00D17A2B" w:rsidRPr="00DF3197">
        <w:rPr>
          <w:sz w:val="24"/>
          <w:szCs w:val="24"/>
        </w:rPr>
        <w:t>challenging</w:t>
      </w:r>
      <w:r w:rsidR="006757D9" w:rsidRPr="00DF3197">
        <w:rPr>
          <w:sz w:val="24"/>
          <w:szCs w:val="24"/>
        </w:rPr>
        <w:t xml:space="preserve"> to meet, leading to need-driven dementia</w:t>
      </w:r>
      <w:r w:rsidR="00F47E31" w:rsidRPr="00DF3197">
        <w:rPr>
          <w:sz w:val="24"/>
          <w:szCs w:val="24"/>
        </w:rPr>
        <w:t xml:space="preserve">  </w:t>
      </w:r>
      <w:r w:rsidR="006757D9" w:rsidRPr="00DF3197">
        <w:rPr>
          <w:sz w:val="24"/>
          <w:szCs w:val="24"/>
        </w:rPr>
        <w:t>compromised behaviours—also called behavioural and psychological symptoms of dementia or unmet need behaviours</w:t>
      </w:r>
      <w:r w:rsidR="00D17A2B" w:rsidRPr="00DF3197">
        <w:rPr>
          <w:sz w:val="24"/>
          <w:szCs w:val="24"/>
        </w:rPr>
        <w:t>(Chenoweth 2009)</w:t>
      </w:r>
    </w:p>
    <w:p w14:paraId="04922641" w14:textId="759FF0AA" w:rsidR="00177341" w:rsidRPr="00DF3197" w:rsidRDefault="00914AE3">
      <w:pPr>
        <w:rPr>
          <w:rStyle w:val="Hyperlink"/>
          <w:i/>
          <w:iCs/>
          <w:color w:val="642A8F"/>
          <w:sz w:val="24"/>
          <w:szCs w:val="24"/>
          <w:shd w:val="clear" w:color="auto" w:fill="FFFFFF"/>
        </w:rPr>
      </w:pPr>
      <w:r w:rsidRPr="00DF3197">
        <w:rPr>
          <w:color w:val="000000"/>
          <w:sz w:val="24"/>
          <w:szCs w:val="24"/>
          <w:shd w:val="clear" w:color="auto" w:fill="FFFFFF"/>
        </w:rPr>
        <w:t>With the c</w:t>
      </w:r>
      <w:r w:rsidR="00CC504C" w:rsidRPr="00DF3197">
        <w:rPr>
          <w:color w:val="000000"/>
          <w:sz w:val="24"/>
          <w:szCs w:val="24"/>
          <w:shd w:val="clear" w:color="auto" w:fill="FFFFFF"/>
        </w:rPr>
        <w:t>hallenges inherent in the delivery of care</w:t>
      </w:r>
      <w:r w:rsidR="004E16D0" w:rsidRPr="00DF3197">
        <w:rPr>
          <w:color w:val="000000"/>
          <w:sz w:val="24"/>
          <w:szCs w:val="24"/>
          <w:shd w:val="clear" w:color="auto" w:fill="FFFFFF"/>
        </w:rPr>
        <w:t xml:space="preserve"> </w:t>
      </w:r>
      <w:r w:rsidR="00693632" w:rsidRPr="00DF3197">
        <w:rPr>
          <w:color w:val="000000"/>
          <w:sz w:val="24"/>
          <w:szCs w:val="24"/>
          <w:shd w:val="clear" w:color="auto" w:fill="FFFFFF"/>
        </w:rPr>
        <w:t>to</w:t>
      </w:r>
      <w:r w:rsidR="004E16D0" w:rsidRPr="00DF3197">
        <w:rPr>
          <w:color w:val="000000"/>
          <w:sz w:val="24"/>
          <w:szCs w:val="24"/>
          <w:shd w:val="clear" w:color="auto" w:fill="FFFFFF"/>
        </w:rPr>
        <w:t xml:space="preserve"> </w:t>
      </w:r>
      <w:r w:rsidR="00693632" w:rsidRPr="00DF3197">
        <w:rPr>
          <w:color w:val="000000"/>
          <w:sz w:val="24"/>
          <w:szCs w:val="24"/>
          <w:shd w:val="clear" w:color="auto" w:fill="FFFFFF"/>
        </w:rPr>
        <w:t xml:space="preserve"> dementia sufferers</w:t>
      </w:r>
      <w:r w:rsidR="00412E14" w:rsidRPr="00DF3197">
        <w:rPr>
          <w:color w:val="000000"/>
          <w:sz w:val="24"/>
          <w:szCs w:val="24"/>
          <w:shd w:val="clear" w:color="auto" w:fill="FFFFFF"/>
        </w:rPr>
        <w:t>,</w:t>
      </w:r>
      <w:r w:rsidR="00CC504C" w:rsidRPr="00DF3197">
        <w:rPr>
          <w:color w:val="000000"/>
          <w:sz w:val="24"/>
          <w:szCs w:val="24"/>
          <w:shd w:val="clear" w:color="auto" w:fill="FFFFFF"/>
        </w:rPr>
        <w:t xml:space="preserve"> overtime attention is being given</w:t>
      </w:r>
      <w:r w:rsidR="00C20434" w:rsidRPr="00DF3197">
        <w:rPr>
          <w:color w:val="000000"/>
          <w:sz w:val="24"/>
          <w:szCs w:val="24"/>
          <w:shd w:val="clear" w:color="auto" w:fill="FFFFFF"/>
        </w:rPr>
        <w:t xml:space="preserve"> to introducing</w:t>
      </w:r>
      <w:r w:rsidR="00AA1563" w:rsidRPr="00DF3197">
        <w:rPr>
          <w:color w:val="000000"/>
          <w:sz w:val="24"/>
          <w:szCs w:val="24"/>
          <w:shd w:val="clear" w:color="auto" w:fill="FFFFFF"/>
        </w:rPr>
        <w:t xml:space="preserve"> the theory of</w:t>
      </w:r>
      <w:r w:rsidR="00C20434" w:rsidRPr="00DF3197">
        <w:rPr>
          <w:color w:val="000000"/>
          <w:sz w:val="24"/>
          <w:szCs w:val="24"/>
          <w:shd w:val="clear" w:color="auto" w:fill="FFFFFF"/>
        </w:rPr>
        <w:t xml:space="preserve"> </w:t>
      </w:r>
      <w:r w:rsidR="00412E14" w:rsidRPr="00DF3197">
        <w:rPr>
          <w:color w:val="000000"/>
          <w:sz w:val="24"/>
          <w:szCs w:val="24"/>
          <w:shd w:val="clear" w:color="auto" w:fill="FFFFFF"/>
        </w:rPr>
        <w:t>personhood. Person</w:t>
      </w:r>
      <w:r w:rsidR="00177341" w:rsidRPr="00DF3197">
        <w:rPr>
          <w:color w:val="000000"/>
          <w:sz w:val="24"/>
          <w:szCs w:val="24"/>
          <w:shd w:val="clear" w:color="auto" w:fill="FFFFFF"/>
        </w:rPr>
        <w:t>-</w:t>
      </w:r>
      <w:r w:rsidR="0030005E" w:rsidRPr="00DF3197">
        <w:rPr>
          <w:color w:val="000000"/>
          <w:sz w:val="24"/>
          <w:szCs w:val="24"/>
          <w:shd w:val="clear" w:color="auto" w:fill="FFFFFF"/>
        </w:rPr>
        <w:t>centred</w:t>
      </w:r>
      <w:r w:rsidR="00177341" w:rsidRPr="00DF3197">
        <w:rPr>
          <w:color w:val="000000"/>
          <w:sz w:val="24"/>
          <w:szCs w:val="24"/>
          <w:shd w:val="clear" w:color="auto" w:fill="FFFFFF"/>
        </w:rPr>
        <w:t xml:space="preserve"> dementia </w:t>
      </w:r>
      <w:r w:rsidR="00177341" w:rsidRPr="00DF3197">
        <w:rPr>
          <w:color w:val="000000"/>
          <w:sz w:val="24"/>
          <w:szCs w:val="24"/>
          <w:shd w:val="clear" w:color="auto" w:fill="FFFFFF"/>
        </w:rPr>
        <w:lastRenderedPageBreak/>
        <w:t xml:space="preserve">care is widely accepted as a value-based commitment to supporting people with dementia and is a guiding principle in care </w:t>
      </w:r>
      <w:r w:rsidR="0030005E" w:rsidRPr="00DF3197">
        <w:rPr>
          <w:color w:val="000000"/>
          <w:sz w:val="24"/>
          <w:szCs w:val="24"/>
          <w:shd w:val="clear" w:color="auto" w:fill="FFFFFF"/>
        </w:rPr>
        <w:t>services. In</w:t>
      </w:r>
      <w:r w:rsidR="0077597D" w:rsidRPr="00DF3197">
        <w:rPr>
          <w:color w:val="000000"/>
          <w:sz w:val="24"/>
          <w:szCs w:val="24"/>
          <w:shd w:val="clear" w:color="auto" w:fill="FFFFFF"/>
        </w:rPr>
        <w:t xml:space="preserve"> England, one further development of person-</w:t>
      </w:r>
      <w:r w:rsidR="008F22CF" w:rsidRPr="00DF3197">
        <w:rPr>
          <w:color w:val="000000"/>
          <w:sz w:val="24"/>
          <w:szCs w:val="24"/>
          <w:shd w:val="clear" w:color="auto" w:fill="FFFFFF"/>
        </w:rPr>
        <w:t xml:space="preserve"> </w:t>
      </w:r>
      <w:r w:rsidR="00DF3197" w:rsidRPr="00DF3197">
        <w:rPr>
          <w:color w:val="000000"/>
          <w:sz w:val="24"/>
          <w:szCs w:val="24"/>
          <w:shd w:val="clear" w:color="auto" w:fill="FFFFFF"/>
        </w:rPr>
        <w:t xml:space="preserve">centred </w:t>
      </w:r>
      <w:r w:rsidR="0077597D" w:rsidRPr="00DF3197">
        <w:rPr>
          <w:color w:val="000000"/>
          <w:sz w:val="24"/>
          <w:szCs w:val="24"/>
          <w:shd w:val="clear" w:color="auto" w:fill="FFFFFF"/>
        </w:rPr>
        <w:t>care has been personalization – a government policy to extend individuals’ choice and control over their social care and, latterly, ways to meet their health care needs.</w:t>
      </w:r>
      <w:r w:rsidR="00177341" w:rsidRPr="00DF3197">
        <w:rPr>
          <w:color w:val="000000"/>
          <w:sz w:val="24"/>
          <w:szCs w:val="24"/>
          <w:shd w:val="clear" w:color="auto" w:fill="FFFFFF"/>
        </w:rPr>
        <w:t>.</w:t>
      </w:r>
      <w:proofErr w:type="spellStart"/>
      <w:r w:rsidR="004B7135" w:rsidRPr="00DF3197">
        <w:rPr>
          <w:color w:val="000000"/>
          <w:sz w:val="24"/>
          <w:szCs w:val="24"/>
          <w:shd w:val="clear" w:color="auto" w:fill="FFFFFF"/>
        </w:rPr>
        <w:t>Manthorp</w:t>
      </w:r>
      <w:r w:rsidR="00387DDF" w:rsidRPr="00DF3197">
        <w:rPr>
          <w:color w:val="000000"/>
          <w:sz w:val="24"/>
          <w:szCs w:val="24"/>
          <w:shd w:val="clear" w:color="auto" w:fill="FFFFFF"/>
        </w:rPr>
        <w:t>e</w:t>
      </w:r>
      <w:proofErr w:type="spellEnd"/>
      <w:r w:rsidR="00387DDF" w:rsidRPr="00DF3197">
        <w:rPr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 w:rsidR="00387DDF" w:rsidRPr="00DF3197">
        <w:rPr>
          <w:color w:val="000000"/>
          <w:sz w:val="24"/>
          <w:szCs w:val="24"/>
          <w:shd w:val="clear" w:color="auto" w:fill="FFFFFF"/>
        </w:rPr>
        <w:t>Samsi</w:t>
      </w:r>
      <w:proofErr w:type="spellEnd"/>
      <w:r w:rsidR="00387DDF" w:rsidRPr="00DF3197">
        <w:rPr>
          <w:color w:val="000000"/>
          <w:sz w:val="24"/>
          <w:szCs w:val="24"/>
          <w:shd w:val="clear" w:color="auto" w:fill="FFFFFF"/>
        </w:rPr>
        <w:t xml:space="preserve"> (2016) maintain</w:t>
      </w:r>
      <w:r w:rsidR="001F7C0C" w:rsidRPr="00DF3197">
        <w:rPr>
          <w:color w:val="000000"/>
          <w:sz w:val="24"/>
          <w:szCs w:val="24"/>
          <w:shd w:val="clear" w:color="auto" w:fill="FFFFFF"/>
        </w:rPr>
        <w:t xml:space="preserve"> that</w:t>
      </w:r>
      <w:r w:rsidR="006E7F45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The term person-</w:t>
      </w:r>
      <w:r w:rsidR="008F22CF" w:rsidRPr="00DF3197">
        <w:rPr>
          <w:i/>
          <w:iCs/>
          <w:color w:val="000000"/>
          <w:sz w:val="24"/>
          <w:szCs w:val="24"/>
          <w:shd w:val="clear" w:color="auto" w:fill="FFFFFF"/>
        </w:rPr>
        <w:t>centred</w:t>
      </w:r>
      <w:r w:rsidR="006E7F45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care has become all-pervasive on the UK dementia care scene. </w:t>
      </w:r>
      <w:r w:rsidR="001F7C0C" w:rsidRPr="00DF3197">
        <w:rPr>
          <w:i/>
          <w:iCs/>
          <w:color w:val="000000"/>
          <w:sz w:val="24"/>
          <w:szCs w:val="24"/>
          <w:shd w:val="clear" w:color="auto" w:fill="FFFFFF"/>
        </w:rPr>
        <w:t>They suggest</w:t>
      </w:r>
      <w:r w:rsidR="006E7F45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 that any new approach in dementia care has to claim to be  (person-</w:t>
      </w:r>
      <w:proofErr w:type="spellStart"/>
      <w:r w:rsidR="006E7F45" w:rsidRPr="00DF3197">
        <w:rPr>
          <w:i/>
          <w:iCs/>
          <w:color w:val="000000"/>
          <w:sz w:val="24"/>
          <w:szCs w:val="24"/>
          <w:shd w:val="clear" w:color="auto" w:fill="FFFFFF"/>
        </w:rPr>
        <w:t>centered</w:t>
      </w:r>
      <w:proofErr w:type="spellEnd"/>
      <w:r w:rsidR="006E7F45" w:rsidRPr="00DF3197">
        <w:rPr>
          <w:i/>
          <w:iCs/>
          <w:color w:val="000000"/>
          <w:sz w:val="24"/>
          <w:szCs w:val="24"/>
          <w:shd w:val="clear" w:color="auto" w:fill="FFFFFF"/>
        </w:rPr>
        <w:t>) in order to be  (politically correct).</w:t>
      </w:r>
    </w:p>
    <w:p w14:paraId="165BB557" w14:textId="113EE3F5" w:rsidR="004C4D7E" w:rsidRPr="00DF3197" w:rsidRDefault="004C48EE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Livingstone et al </w:t>
      </w:r>
      <w:r w:rsidR="00A81D02" w:rsidRPr="00DF3197">
        <w:rPr>
          <w:sz w:val="24"/>
          <w:szCs w:val="24"/>
        </w:rPr>
        <w:t>(2018) argue that United</w:t>
      </w:r>
      <w:r w:rsidR="00BF4503" w:rsidRPr="00DF3197">
        <w:rPr>
          <w:sz w:val="24"/>
          <w:szCs w:val="24"/>
        </w:rPr>
        <w:t xml:space="preserve"> Kingdom care quality standard</w:t>
      </w:r>
      <w:r w:rsidR="00C96BAD" w:rsidRPr="00DF3197">
        <w:rPr>
          <w:sz w:val="24"/>
          <w:szCs w:val="24"/>
        </w:rPr>
        <w:t>s moved to mandating that those</w:t>
      </w:r>
      <w:r w:rsidR="002C1996" w:rsidRPr="00DF3197">
        <w:rPr>
          <w:sz w:val="24"/>
          <w:szCs w:val="24"/>
        </w:rPr>
        <w:t xml:space="preserve"> receiving</w:t>
      </w:r>
      <w:r w:rsidR="00FC1A0E" w:rsidRPr="00DF3197">
        <w:rPr>
          <w:sz w:val="24"/>
          <w:szCs w:val="24"/>
        </w:rPr>
        <w:t xml:space="preserve"> care should be treated in </w:t>
      </w:r>
      <w:r w:rsidR="00B073C3" w:rsidRPr="00DF3197">
        <w:rPr>
          <w:sz w:val="24"/>
          <w:szCs w:val="24"/>
        </w:rPr>
        <w:t xml:space="preserve">a person centred and dignified </w:t>
      </w:r>
      <w:proofErr w:type="spellStart"/>
      <w:r w:rsidR="00B073C3" w:rsidRPr="00DF3197">
        <w:rPr>
          <w:sz w:val="24"/>
          <w:szCs w:val="24"/>
        </w:rPr>
        <w:t>ma</w:t>
      </w:r>
      <w:r w:rsidR="0099564C" w:rsidRPr="00DF3197">
        <w:rPr>
          <w:sz w:val="24"/>
          <w:szCs w:val="24"/>
        </w:rPr>
        <w:t>nner,as</w:t>
      </w:r>
      <w:proofErr w:type="spellEnd"/>
      <w:r w:rsidR="0099564C" w:rsidRPr="00DF3197">
        <w:rPr>
          <w:sz w:val="24"/>
          <w:szCs w:val="24"/>
        </w:rPr>
        <w:t xml:space="preserve"> a person</w:t>
      </w:r>
      <w:r w:rsidR="009948A3" w:rsidRPr="00DF3197">
        <w:rPr>
          <w:sz w:val="24"/>
          <w:szCs w:val="24"/>
        </w:rPr>
        <w:t xml:space="preserve"> rather than an </w:t>
      </w:r>
      <w:proofErr w:type="spellStart"/>
      <w:r w:rsidR="009948A3" w:rsidRPr="00DF3197">
        <w:rPr>
          <w:sz w:val="24"/>
          <w:szCs w:val="24"/>
        </w:rPr>
        <w:t>illness</w:t>
      </w:r>
      <w:r w:rsidR="001C0DFE" w:rsidRPr="00DF3197">
        <w:rPr>
          <w:sz w:val="24"/>
          <w:szCs w:val="24"/>
        </w:rPr>
        <w:t>.The</w:t>
      </w:r>
      <w:proofErr w:type="spellEnd"/>
      <w:r w:rsidR="001C0DFE" w:rsidRPr="00DF3197">
        <w:rPr>
          <w:sz w:val="24"/>
          <w:szCs w:val="24"/>
        </w:rPr>
        <w:t xml:space="preserve"> writers further argue</w:t>
      </w:r>
      <w:r w:rsidR="0067738B" w:rsidRPr="00DF3197">
        <w:rPr>
          <w:sz w:val="24"/>
          <w:szCs w:val="24"/>
        </w:rPr>
        <w:t xml:space="preserve"> that person centred care</w:t>
      </w:r>
      <w:r w:rsidR="00BD74E3" w:rsidRPr="00DF3197">
        <w:rPr>
          <w:sz w:val="24"/>
          <w:szCs w:val="24"/>
        </w:rPr>
        <w:t xml:space="preserve"> has been used to </w:t>
      </w:r>
      <w:r w:rsidR="00DC4AA0" w:rsidRPr="00DF3197">
        <w:rPr>
          <w:sz w:val="24"/>
          <w:szCs w:val="24"/>
        </w:rPr>
        <w:t>reframe discussions relating to dementia</w:t>
      </w:r>
      <w:r w:rsidR="005C6979" w:rsidRPr="00DF3197">
        <w:rPr>
          <w:sz w:val="24"/>
          <w:szCs w:val="24"/>
        </w:rPr>
        <w:t xml:space="preserve"> which has helped to </w:t>
      </w:r>
      <w:r w:rsidR="00591A90" w:rsidRPr="00DF3197">
        <w:rPr>
          <w:sz w:val="24"/>
          <w:szCs w:val="24"/>
        </w:rPr>
        <w:t xml:space="preserve">improve </w:t>
      </w:r>
      <w:proofErr w:type="spellStart"/>
      <w:r w:rsidR="00591A90" w:rsidRPr="00DF3197">
        <w:rPr>
          <w:sz w:val="24"/>
          <w:szCs w:val="24"/>
        </w:rPr>
        <w:t>care,reduce</w:t>
      </w:r>
      <w:proofErr w:type="spellEnd"/>
      <w:r w:rsidR="00591A90" w:rsidRPr="00DF3197">
        <w:rPr>
          <w:sz w:val="24"/>
          <w:szCs w:val="24"/>
        </w:rPr>
        <w:t xml:space="preserve"> </w:t>
      </w:r>
      <w:proofErr w:type="gramStart"/>
      <w:r w:rsidR="00591A90" w:rsidRPr="00DF3197">
        <w:rPr>
          <w:sz w:val="24"/>
          <w:szCs w:val="24"/>
        </w:rPr>
        <w:t>stigma</w:t>
      </w:r>
      <w:proofErr w:type="gramEnd"/>
      <w:r w:rsidR="00524AB8" w:rsidRPr="00DF3197">
        <w:rPr>
          <w:sz w:val="24"/>
          <w:szCs w:val="24"/>
        </w:rPr>
        <w:t xml:space="preserve"> and promote</w:t>
      </w:r>
      <w:r w:rsidR="00DF33A3" w:rsidRPr="00DF3197">
        <w:rPr>
          <w:sz w:val="24"/>
          <w:szCs w:val="24"/>
        </w:rPr>
        <w:t xml:space="preserve"> the citizenship</w:t>
      </w:r>
      <w:r w:rsidR="00C3120E" w:rsidRPr="00DF3197">
        <w:rPr>
          <w:sz w:val="24"/>
          <w:szCs w:val="24"/>
        </w:rPr>
        <w:t xml:space="preserve"> rights of those living with dementia.</w:t>
      </w:r>
    </w:p>
    <w:p w14:paraId="67B32DE3" w14:textId="25AA26A4" w:rsidR="00301067" w:rsidRPr="00DF3197" w:rsidRDefault="00301067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Epp (2003) maintains that person centred dementia </w:t>
      </w:r>
      <w:r w:rsidR="00E974B2" w:rsidRPr="00DF3197">
        <w:rPr>
          <w:sz w:val="24"/>
          <w:szCs w:val="24"/>
        </w:rPr>
        <w:t>emerged as a replacement to an old approach</w:t>
      </w:r>
      <w:r w:rsidR="001C4C7D" w:rsidRPr="00DF3197">
        <w:rPr>
          <w:sz w:val="24"/>
          <w:szCs w:val="24"/>
        </w:rPr>
        <w:t xml:space="preserve"> </w:t>
      </w:r>
      <w:r w:rsidR="00BB1411" w:rsidRPr="00DF3197">
        <w:rPr>
          <w:sz w:val="24"/>
          <w:szCs w:val="24"/>
        </w:rPr>
        <w:t xml:space="preserve"> </w:t>
      </w:r>
      <w:r w:rsidR="003947E2" w:rsidRPr="00DF3197">
        <w:rPr>
          <w:sz w:val="24"/>
          <w:szCs w:val="24"/>
        </w:rPr>
        <w:t xml:space="preserve"> of care</w:t>
      </w:r>
      <w:r w:rsidR="008D2CD2" w:rsidRPr="00DF3197">
        <w:rPr>
          <w:sz w:val="24"/>
          <w:szCs w:val="24"/>
        </w:rPr>
        <w:t xml:space="preserve"> which devalued</w:t>
      </w:r>
      <w:r w:rsidR="00232062" w:rsidRPr="00DF3197">
        <w:rPr>
          <w:sz w:val="24"/>
          <w:szCs w:val="24"/>
        </w:rPr>
        <w:t xml:space="preserve"> the individuality of persons with </w:t>
      </w:r>
      <w:r w:rsidR="009C038E" w:rsidRPr="00DF3197">
        <w:rPr>
          <w:sz w:val="24"/>
          <w:szCs w:val="24"/>
        </w:rPr>
        <w:t>dementia, was</w:t>
      </w:r>
      <w:r w:rsidR="00F711B0" w:rsidRPr="00DF3197">
        <w:rPr>
          <w:sz w:val="24"/>
          <w:szCs w:val="24"/>
        </w:rPr>
        <w:t xml:space="preserve"> task </w:t>
      </w:r>
      <w:r w:rsidR="009C038E" w:rsidRPr="00DF3197">
        <w:rPr>
          <w:sz w:val="24"/>
          <w:szCs w:val="24"/>
        </w:rPr>
        <w:t>driven, one</w:t>
      </w:r>
      <w:r w:rsidR="00F711B0" w:rsidRPr="00DF3197">
        <w:rPr>
          <w:sz w:val="24"/>
          <w:szCs w:val="24"/>
        </w:rPr>
        <w:t xml:space="preserve"> that reduced</w:t>
      </w:r>
      <w:r w:rsidR="001C4C7D" w:rsidRPr="00DF3197">
        <w:rPr>
          <w:sz w:val="24"/>
          <w:szCs w:val="24"/>
        </w:rPr>
        <w:t xml:space="preserve"> dementia to a biomedical</w:t>
      </w:r>
      <w:r w:rsidR="00BB1411" w:rsidRPr="00DF3197">
        <w:rPr>
          <w:sz w:val="24"/>
          <w:szCs w:val="24"/>
        </w:rPr>
        <w:t xml:space="preserve"> </w:t>
      </w:r>
      <w:r w:rsidR="00A7325C" w:rsidRPr="00DF3197">
        <w:rPr>
          <w:sz w:val="24"/>
          <w:szCs w:val="24"/>
        </w:rPr>
        <w:t>phenomenon, relied</w:t>
      </w:r>
      <w:r w:rsidR="005D678F" w:rsidRPr="00DF3197">
        <w:rPr>
          <w:sz w:val="24"/>
          <w:szCs w:val="24"/>
        </w:rPr>
        <w:t xml:space="preserve"> on control </w:t>
      </w:r>
      <w:r w:rsidR="00A7325C" w:rsidRPr="00DF3197">
        <w:rPr>
          <w:sz w:val="24"/>
          <w:szCs w:val="24"/>
        </w:rPr>
        <w:t>techniques, including</w:t>
      </w:r>
      <w:r w:rsidR="005D678F" w:rsidRPr="00DF3197">
        <w:rPr>
          <w:sz w:val="24"/>
          <w:szCs w:val="24"/>
        </w:rPr>
        <w:t xml:space="preserve"> physical</w:t>
      </w:r>
      <w:r w:rsidR="004A3FE0" w:rsidRPr="00DF3197">
        <w:rPr>
          <w:sz w:val="24"/>
          <w:szCs w:val="24"/>
        </w:rPr>
        <w:t xml:space="preserve"> and chemical </w:t>
      </w:r>
      <w:r w:rsidR="00A7325C" w:rsidRPr="00DF3197">
        <w:rPr>
          <w:sz w:val="24"/>
          <w:szCs w:val="24"/>
        </w:rPr>
        <w:t>restraints, unnecessary</w:t>
      </w:r>
      <w:r w:rsidR="004A3FE0" w:rsidRPr="00DF3197">
        <w:rPr>
          <w:sz w:val="24"/>
          <w:szCs w:val="24"/>
        </w:rPr>
        <w:t xml:space="preserve"> </w:t>
      </w:r>
      <w:r w:rsidR="00BA2F69" w:rsidRPr="00DF3197">
        <w:rPr>
          <w:sz w:val="24"/>
          <w:szCs w:val="24"/>
        </w:rPr>
        <w:t>medication,</w:t>
      </w:r>
      <w:r w:rsidR="001B354D" w:rsidRPr="00DF3197">
        <w:rPr>
          <w:sz w:val="24"/>
          <w:szCs w:val="24"/>
        </w:rPr>
        <w:t xml:space="preserve"> and </w:t>
      </w:r>
      <w:r w:rsidR="00BA2F69" w:rsidRPr="00DF3197">
        <w:rPr>
          <w:sz w:val="24"/>
          <w:szCs w:val="24"/>
        </w:rPr>
        <w:t>warehousing. The</w:t>
      </w:r>
      <w:r w:rsidR="00E651DA" w:rsidRPr="00DF3197">
        <w:rPr>
          <w:sz w:val="24"/>
          <w:szCs w:val="24"/>
        </w:rPr>
        <w:t xml:space="preserve"> writer further suggests that person centred care</w:t>
      </w:r>
      <w:r w:rsidR="00A60E23" w:rsidRPr="00DF3197">
        <w:rPr>
          <w:sz w:val="24"/>
          <w:szCs w:val="24"/>
        </w:rPr>
        <w:t xml:space="preserve"> focuses </w:t>
      </w:r>
      <w:r w:rsidR="00207B33" w:rsidRPr="00DF3197">
        <w:rPr>
          <w:sz w:val="24"/>
          <w:szCs w:val="24"/>
        </w:rPr>
        <w:t xml:space="preserve">on </w:t>
      </w:r>
      <w:r w:rsidR="00255658" w:rsidRPr="00DF3197">
        <w:rPr>
          <w:sz w:val="24"/>
          <w:szCs w:val="24"/>
        </w:rPr>
        <w:t>independence, is</w:t>
      </w:r>
      <w:r w:rsidR="00207B33" w:rsidRPr="00DF3197">
        <w:rPr>
          <w:sz w:val="24"/>
          <w:szCs w:val="24"/>
        </w:rPr>
        <w:t xml:space="preserve"> value driven</w:t>
      </w:r>
      <w:r w:rsidR="00944BA9" w:rsidRPr="00DF3197">
        <w:rPr>
          <w:sz w:val="24"/>
          <w:szCs w:val="24"/>
        </w:rPr>
        <w:t xml:space="preserve"> and </w:t>
      </w:r>
      <w:r w:rsidR="00B75355" w:rsidRPr="00DF3197">
        <w:rPr>
          <w:sz w:val="24"/>
          <w:szCs w:val="24"/>
        </w:rPr>
        <w:t xml:space="preserve"> empowers individuals and families</w:t>
      </w:r>
      <w:r w:rsidR="00ED7D13" w:rsidRPr="00DF3197">
        <w:rPr>
          <w:sz w:val="24"/>
          <w:szCs w:val="24"/>
        </w:rPr>
        <w:t>.</w:t>
      </w:r>
      <w:r w:rsidR="000F6C6D" w:rsidRPr="00DF3197">
        <w:rPr>
          <w:color w:val="000000"/>
          <w:sz w:val="24"/>
          <w:szCs w:val="24"/>
          <w:shd w:val="clear" w:color="auto" w:fill="FFFFFF"/>
        </w:rPr>
        <w:t xml:space="preserve"> It has also been described as a way of enabling people to be involved in planning how the service they currently receive is organized or </w:t>
      </w:r>
      <w:proofErr w:type="gramStart"/>
      <w:r w:rsidR="000F6C6D" w:rsidRPr="00DF3197">
        <w:rPr>
          <w:color w:val="000000"/>
          <w:sz w:val="24"/>
          <w:szCs w:val="24"/>
          <w:shd w:val="clear" w:color="auto" w:fill="FFFFFF"/>
        </w:rPr>
        <w:t>delivered</w:t>
      </w:r>
      <w:proofErr w:type="gramEnd"/>
    </w:p>
    <w:p w14:paraId="0C029EDC" w14:textId="056C49AC" w:rsidR="00A819AC" w:rsidRPr="00DF3197" w:rsidRDefault="00A819AC">
      <w:pPr>
        <w:rPr>
          <w:sz w:val="24"/>
          <w:szCs w:val="24"/>
        </w:rPr>
      </w:pPr>
      <w:r w:rsidRPr="00DF3197">
        <w:rPr>
          <w:sz w:val="24"/>
          <w:szCs w:val="24"/>
        </w:rPr>
        <w:t>T</w:t>
      </w:r>
      <w:r w:rsidR="00310604" w:rsidRPr="00DF3197">
        <w:rPr>
          <w:sz w:val="24"/>
          <w:szCs w:val="24"/>
        </w:rPr>
        <w:t>he focus of providing good dementia care is to maintain</w:t>
      </w:r>
      <w:r w:rsidR="00526887" w:rsidRPr="00DF3197">
        <w:rPr>
          <w:sz w:val="24"/>
          <w:szCs w:val="24"/>
        </w:rPr>
        <w:t xml:space="preserve"> personhood in the face  </w:t>
      </w:r>
      <w:r w:rsidR="00220041" w:rsidRPr="00DF3197">
        <w:rPr>
          <w:sz w:val="24"/>
          <w:szCs w:val="24"/>
        </w:rPr>
        <w:t xml:space="preserve">of </w:t>
      </w:r>
      <w:r w:rsidR="00526887" w:rsidRPr="00DF3197">
        <w:rPr>
          <w:sz w:val="24"/>
          <w:szCs w:val="24"/>
        </w:rPr>
        <w:t>failing</w:t>
      </w:r>
      <w:r w:rsidR="0080242B" w:rsidRPr="00DF3197">
        <w:rPr>
          <w:sz w:val="24"/>
          <w:szCs w:val="24"/>
        </w:rPr>
        <w:t xml:space="preserve"> mental </w:t>
      </w:r>
      <w:proofErr w:type="spellStart"/>
      <w:r w:rsidR="0080242B" w:rsidRPr="00DF3197">
        <w:rPr>
          <w:sz w:val="24"/>
          <w:szCs w:val="24"/>
        </w:rPr>
        <w:t>powers.</w:t>
      </w:r>
      <w:r w:rsidR="00704158" w:rsidRPr="00DF3197">
        <w:rPr>
          <w:sz w:val="24"/>
          <w:szCs w:val="24"/>
        </w:rPr>
        <w:t>Epp</w:t>
      </w:r>
      <w:proofErr w:type="spellEnd"/>
      <w:r w:rsidR="00704158" w:rsidRPr="00DF3197">
        <w:rPr>
          <w:sz w:val="24"/>
          <w:szCs w:val="24"/>
        </w:rPr>
        <w:t xml:space="preserve"> (2003)</w:t>
      </w:r>
      <w:r w:rsidR="00D8328C" w:rsidRPr="00DF3197">
        <w:rPr>
          <w:sz w:val="24"/>
          <w:szCs w:val="24"/>
        </w:rPr>
        <w:t xml:space="preserve"> suggests</w:t>
      </w:r>
      <w:r w:rsidR="003F6910" w:rsidRPr="00DF3197">
        <w:rPr>
          <w:sz w:val="24"/>
          <w:szCs w:val="24"/>
        </w:rPr>
        <w:t xml:space="preserve"> that dementia care which focuses</w:t>
      </w:r>
      <w:r w:rsidR="00330AD1" w:rsidRPr="00DF3197">
        <w:rPr>
          <w:sz w:val="24"/>
          <w:szCs w:val="24"/>
        </w:rPr>
        <w:t xml:space="preserve"> on treatment of the disease</w:t>
      </w:r>
      <w:r w:rsidR="007E05B4" w:rsidRPr="00DF3197">
        <w:rPr>
          <w:sz w:val="24"/>
          <w:szCs w:val="24"/>
        </w:rPr>
        <w:t xml:space="preserve"> fails to attend to a </w:t>
      </w:r>
      <w:r w:rsidR="00C03F85" w:rsidRPr="00DF3197">
        <w:rPr>
          <w:sz w:val="24"/>
          <w:szCs w:val="24"/>
        </w:rPr>
        <w:t>patient’s</w:t>
      </w:r>
      <w:r w:rsidR="007E05B4" w:rsidRPr="00DF3197">
        <w:rPr>
          <w:sz w:val="24"/>
          <w:szCs w:val="24"/>
        </w:rPr>
        <w:t xml:space="preserve"> </w:t>
      </w:r>
      <w:r w:rsidR="00BA2F69" w:rsidRPr="00DF3197">
        <w:rPr>
          <w:sz w:val="24"/>
          <w:szCs w:val="24"/>
        </w:rPr>
        <w:t>personhood, treats</w:t>
      </w:r>
      <w:r w:rsidR="006E3C86" w:rsidRPr="00DF3197">
        <w:rPr>
          <w:sz w:val="24"/>
          <w:szCs w:val="24"/>
        </w:rPr>
        <w:t xml:space="preserve"> the patient</w:t>
      </w:r>
      <w:r w:rsidR="00DD1F36" w:rsidRPr="00DF3197">
        <w:rPr>
          <w:sz w:val="24"/>
          <w:szCs w:val="24"/>
        </w:rPr>
        <w:t xml:space="preserve"> as passive object and is damaging</w:t>
      </w:r>
      <w:r w:rsidR="005B02E6" w:rsidRPr="00DF3197">
        <w:rPr>
          <w:sz w:val="24"/>
          <w:szCs w:val="24"/>
        </w:rPr>
        <w:t xml:space="preserve"> to the </w:t>
      </w:r>
      <w:r w:rsidR="00F23BCE" w:rsidRPr="00DF3197">
        <w:rPr>
          <w:sz w:val="24"/>
          <w:szCs w:val="24"/>
        </w:rPr>
        <w:t>patient. On</w:t>
      </w:r>
      <w:r w:rsidR="008E7B54" w:rsidRPr="00DF3197">
        <w:rPr>
          <w:sz w:val="24"/>
          <w:szCs w:val="24"/>
        </w:rPr>
        <w:t xml:space="preserve"> this premise they argue</w:t>
      </w:r>
      <w:r w:rsidR="0022203F" w:rsidRPr="00DF3197">
        <w:rPr>
          <w:sz w:val="24"/>
          <w:szCs w:val="24"/>
        </w:rPr>
        <w:t xml:space="preserve"> that people suffering from dementia should</w:t>
      </w:r>
      <w:r w:rsidR="00AD313E" w:rsidRPr="00DF3197">
        <w:rPr>
          <w:sz w:val="24"/>
          <w:szCs w:val="24"/>
        </w:rPr>
        <w:t xml:space="preserve"> be treated as being of value and deserving of respect</w:t>
      </w:r>
      <w:r w:rsidR="008E00FA" w:rsidRPr="00DF3197">
        <w:rPr>
          <w:sz w:val="24"/>
          <w:szCs w:val="24"/>
        </w:rPr>
        <w:t xml:space="preserve"> regardless of their disability.</w:t>
      </w:r>
    </w:p>
    <w:p w14:paraId="7AA41A06" w14:textId="77777777" w:rsidR="00953A75" w:rsidRPr="00DF3197" w:rsidRDefault="00953A75">
      <w:pPr>
        <w:rPr>
          <w:sz w:val="24"/>
          <w:szCs w:val="24"/>
        </w:rPr>
      </w:pPr>
    </w:p>
    <w:p w14:paraId="3682EEE5" w14:textId="234A8DC5" w:rsidR="00155DF5" w:rsidRPr="00DF3197" w:rsidRDefault="007F4AC0">
      <w:pPr>
        <w:rPr>
          <w:sz w:val="24"/>
          <w:szCs w:val="24"/>
        </w:rPr>
      </w:pPr>
      <w:r w:rsidRPr="00DF3197">
        <w:rPr>
          <w:sz w:val="24"/>
          <w:szCs w:val="24"/>
        </w:rPr>
        <w:t>The core of person centred care is the principle</w:t>
      </w:r>
      <w:r w:rsidR="00F37894" w:rsidRPr="00DF3197">
        <w:rPr>
          <w:sz w:val="24"/>
          <w:szCs w:val="24"/>
        </w:rPr>
        <w:t xml:space="preserve"> that all human beings have live </w:t>
      </w:r>
      <w:r w:rsidR="001616D5" w:rsidRPr="00DF3197">
        <w:rPr>
          <w:sz w:val="24"/>
          <w:szCs w:val="24"/>
        </w:rPr>
        <w:t>experiences, network</w:t>
      </w:r>
      <w:r w:rsidR="00AA1464" w:rsidRPr="00DF3197">
        <w:rPr>
          <w:sz w:val="24"/>
          <w:szCs w:val="24"/>
        </w:rPr>
        <w:t xml:space="preserve"> of </w:t>
      </w:r>
      <w:r w:rsidR="001616D5" w:rsidRPr="00DF3197">
        <w:rPr>
          <w:sz w:val="24"/>
          <w:szCs w:val="24"/>
        </w:rPr>
        <w:t>relationships, unique</w:t>
      </w:r>
      <w:r w:rsidR="00AA1464" w:rsidRPr="00DF3197">
        <w:rPr>
          <w:sz w:val="24"/>
          <w:szCs w:val="24"/>
        </w:rPr>
        <w:t xml:space="preserve"> personalities</w:t>
      </w:r>
      <w:r w:rsidR="00A342DA" w:rsidRPr="00DF3197">
        <w:rPr>
          <w:sz w:val="24"/>
          <w:szCs w:val="24"/>
        </w:rPr>
        <w:t xml:space="preserve"> and it is imperative that staff in care settings take these</w:t>
      </w:r>
      <w:r w:rsidR="001616D5" w:rsidRPr="00DF3197">
        <w:rPr>
          <w:sz w:val="24"/>
          <w:szCs w:val="24"/>
        </w:rPr>
        <w:t xml:space="preserve"> into consideration.</w:t>
      </w:r>
    </w:p>
    <w:p w14:paraId="0D99CFD9" w14:textId="684CB8B1" w:rsidR="00CC109A" w:rsidRPr="00DF3197" w:rsidRDefault="0042174B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Advantages, </w:t>
      </w:r>
      <w:r w:rsidR="00C03F85" w:rsidRPr="00DF3197">
        <w:rPr>
          <w:sz w:val="24"/>
          <w:szCs w:val="24"/>
        </w:rPr>
        <w:t>benefits,</w:t>
      </w:r>
      <w:r w:rsidR="004738EF" w:rsidRPr="00DF3197">
        <w:rPr>
          <w:sz w:val="24"/>
          <w:szCs w:val="24"/>
        </w:rPr>
        <w:t xml:space="preserve"> </w:t>
      </w:r>
      <w:r w:rsidR="00CC109A" w:rsidRPr="00DF3197">
        <w:rPr>
          <w:sz w:val="24"/>
          <w:szCs w:val="24"/>
        </w:rPr>
        <w:t>and Limitations</w:t>
      </w:r>
      <w:r w:rsidR="00DE56BC" w:rsidRPr="00DF3197">
        <w:rPr>
          <w:sz w:val="24"/>
          <w:szCs w:val="24"/>
        </w:rPr>
        <w:t xml:space="preserve"> of person centred </w:t>
      </w:r>
      <w:proofErr w:type="gramStart"/>
      <w:r w:rsidR="00DE56BC" w:rsidRPr="00DF3197">
        <w:rPr>
          <w:sz w:val="24"/>
          <w:szCs w:val="24"/>
        </w:rPr>
        <w:t>care</w:t>
      </w:r>
      <w:proofErr w:type="gramEnd"/>
    </w:p>
    <w:p w14:paraId="3EF578A8" w14:textId="64E7184C" w:rsidR="00826774" w:rsidRPr="00DF3197" w:rsidRDefault="009311FE">
      <w:pPr>
        <w:rPr>
          <w:sz w:val="24"/>
          <w:szCs w:val="24"/>
        </w:rPr>
      </w:pPr>
      <w:proofErr w:type="spellStart"/>
      <w:r w:rsidRPr="00DF3197">
        <w:rPr>
          <w:sz w:val="24"/>
          <w:szCs w:val="24"/>
        </w:rPr>
        <w:t>Hebblethwaite</w:t>
      </w:r>
      <w:proofErr w:type="spellEnd"/>
      <w:r w:rsidR="009725AD" w:rsidRPr="00DF3197">
        <w:rPr>
          <w:sz w:val="24"/>
          <w:szCs w:val="24"/>
        </w:rPr>
        <w:t xml:space="preserve"> (2013) argues that person centred </w:t>
      </w:r>
      <w:r w:rsidR="000D18E0" w:rsidRPr="00DF3197">
        <w:rPr>
          <w:sz w:val="24"/>
          <w:szCs w:val="24"/>
        </w:rPr>
        <w:t>care</w:t>
      </w:r>
      <w:r w:rsidR="007D5E23" w:rsidRPr="00DF3197">
        <w:rPr>
          <w:sz w:val="24"/>
          <w:szCs w:val="24"/>
        </w:rPr>
        <w:t xml:space="preserve"> has been shown</w:t>
      </w:r>
      <w:r w:rsidR="00924398" w:rsidRPr="00DF3197">
        <w:rPr>
          <w:sz w:val="24"/>
          <w:szCs w:val="24"/>
        </w:rPr>
        <w:t xml:space="preserve"> to improve the relationship and interaction</w:t>
      </w:r>
      <w:r w:rsidR="006E6530" w:rsidRPr="00DF3197">
        <w:rPr>
          <w:sz w:val="24"/>
          <w:szCs w:val="24"/>
        </w:rPr>
        <w:t xml:space="preserve"> with </w:t>
      </w:r>
      <w:r w:rsidRPr="00DF3197">
        <w:rPr>
          <w:sz w:val="24"/>
          <w:szCs w:val="24"/>
        </w:rPr>
        <w:t>caregivers, improved</w:t>
      </w:r>
      <w:r w:rsidR="006E6530" w:rsidRPr="00DF3197">
        <w:rPr>
          <w:sz w:val="24"/>
          <w:szCs w:val="24"/>
        </w:rPr>
        <w:t xml:space="preserve"> </w:t>
      </w:r>
      <w:r w:rsidR="00CE162D" w:rsidRPr="00DF3197">
        <w:rPr>
          <w:sz w:val="24"/>
          <w:szCs w:val="24"/>
        </w:rPr>
        <w:t xml:space="preserve">self-determination, increased feelings of </w:t>
      </w:r>
      <w:r w:rsidR="00B47837" w:rsidRPr="00DF3197">
        <w:rPr>
          <w:sz w:val="24"/>
          <w:szCs w:val="24"/>
        </w:rPr>
        <w:t>wellbeing. Livingstone</w:t>
      </w:r>
      <w:r w:rsidR="0068493D" w:rsidRPr="00DF3197">
        <w:rPr>
          <w:sz w:val="24"/>
          <w:szCs w:val="24"/>
        </w:rPr>
        <w:t xml:space="preserve"> (2018)</w:t>
      </w:r>
      <w:r w:rsidR="00450893" w:rsidRPr="00DF3197">
        <w:rPr>
          <w:sz w:val="24"/>
          <w:szCs w:val="24"/>
        </w:rPr>
        <w:t xml:space="preserve"> maintain that</w:t>
      </w:r>
      <w:r w:rsidR="00180E3C" w:rsidRPr="00DF3197">
        <w:rPr>
          <w:sz w:val="24"/>
          <w:szCs w:val="24"/>
        </w:rPr>
        <w:t xml:space="preserve"> </w:t>
      </w:r>
      <w:r w:rsidR="006B6050" w:rsidRPr="00DF3197">
        <w:rPr>
          <w:sz w:val="24"/>
          <w:szCs w:val="24"/>
        </w:rPr>
        <w:t>despite</w:t>
      </w:r>
      <w:r w:rsidR="0035702D"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 the irreversible neuropathological changes in dementia, person-centred care and psychosocial interventions that develop and maintain social relationships can help mitigate disability. This is achieved by reducing agitation and other neuropsychiatric </w:t>
      </w:r>
      <w:r w:rsidR="00B47837"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symptoms and</w:t>
      </w:r>
      <w:r w:rsidR="0035702D"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 improving quality of </w:t>
      </w:r>
      <w:r w:rsidR="00B47837"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life. Close</w:t>
      </w:r>
      <w:r w:rsidR="0035702D"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 family bonds and professional care relationships are important in sustaining the personhood of people with dementia and enhancing care quality</w:t>
      </w:r>
      <w:r w:rsidR="007C1F86"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.</w:t>
      </w:r>
      <w:r w:rsidR="007C1F86" w:rsidRPr="00DF3197">
        <w:rPr>
          <w:sz w:val="24"/>
          <w:szCs w:val="24"/>
        </w:rPr>
        <w:t xml:space="preserve"> </w:t>
      </w:r>
    </w:p>
    <w:p w14:paraId="109C002B" w14:textId="04A71A3B" w:rsidR="00D106E6" w:rsidRPr="00DF3197" w:rsidRDefault="00384E9B">
      <w:pPr>
        <w:rPr>
          <w:sz w:val="24"/>
          <w:szCs w:val="24"/>
        </w:rPr>
      </w:pPr>
      <w:r w:rsidRPr="00DF3197">
        <w:rPr>
          <w:sz w:val="24"/>
          <w:szCs w:val="24"/>
        </w:rPr>
        <w:lastRenderedPageBreak/>
        <w:t>Other writers, Chenoweth et al (200</w:t>
      </w:r>
      <w:r w:rsidR="00792B9E" w:rsidRPr="00DF3197">
        <w:rPr>
          <w:sz w:val="24"/>
          <w:szCs w:val="24"/>
        </w:rPr>
        <w:t>9)</w:t>
      </w:r>
      <w:r w:rsidR="00D106E6" w:rsidRPr="00DF3197">
        <w:rPr>
          <w:sz w:val="24"/>
          <w:szCs w:val="24"/>
        </w:rPr>
        <w:t xml:space="preserve">reported a reduction in agitation in residents of nursing homes through care techniques personalised on the basis of individuals’ </w:t>
      </w:r>
      <w:r w:rsidR="00792B9E" w:rsidRPr="00DF3197">
        <w:rPr>
          <w:sz w:val="24"/>
          <w:szCs w:val="24"/>
        </w:rPr>
        <w:t>needs</w:t>
      </w:r>
      <w:r w:rsidR="00D106E6" w:rsidRPr="00DF3197">
        <w:rPr>
          <w:sz w:val="24"/>
          <w:szCs w:val="24"/>
        </w:rPr>
        <w:t xml:space="preserve"> and </w:t>
      </w:r>
      <w:r w:rsidR="002E1C00" w:rsidRPr="00DF3197">
        <w:rPr>
          <w:sz w:val="24"/>
          <w:szCs w:val="24"/>
        </w:rPr>
        <w:t>preferences</w:t>
      </w:r>
      <w:r w:rsidR="00D106E6" w:rsidRPr="00DF3197">
        <w:rPr>
          <w:sz w:val="24"/>
          <w:szCs w:val="24"/>
        </w:rPr>
        <w:t xml:space="preserve">. </w:t>
      </w:r>
      <w:r w:rsidR="00737F07" w:rsidRPr="00DF3197">
        <w:rPr>
          <w:sz w:val="24"/>
          <w:szCs w:val="24"/>
        </w:rPr>
        <w:t xml:space="preserve">They </w:t>
      </w:r>
      <w:r w:rsidR="00D106E6" w:rsidRPr="00DF3197">
        <w:rPr>
          <w:sz w:val="24"/>
          <w:szCs w:val="24"/>
        </w:rPr>
        <w:t>confirmed reduced resident anxiety and agitation by incorporating person-centred care in staff training for specifi</w:t>
      </w:r>
      <w:r w:rsidR="002E1C00" w:rsidRPr="00DF3197">
        <w:rPr>
          <w:sz w:val="24"/>
          <w:szCs w:val="24"/>
        </w:rPr>
        <w:t>c</w:t>
      </w:r>
      <w:r w:rsidR="00D106E6" w:rsidRPr="00DF3197">
        <w:rPr>
          <w:sz w:val="24"/>
          <w:szCs w:val="24"/>
        </w:rPr>
        <w:t xml:space="preserve"> bathing practices</w:t>
      </w:r>
      <w:r w:rsidR="00737F07" w:rsidRPr="00DF3197">
        <w:rPr>
          <w:sz w:val="24"/>
          <w:szCs w:val="24"/>
        </w:rPr>
        <w:t xml:space="preserve"> and went on to</w:t>
      </w:r>
      <w:r w:rsidR="00D106E6" w:rsidRPr="00DF3197">
        <w:rPr>
          <w:sz w:val="24"/>
          <w:szCs w:val="24"/>
        </w:rPr>
        <w:t xml:space="preserve"> </w:t>
      </w:r>
      <w:r w:rsidR="00737F07" w:rsidRPr="00DF3197">
        <w:rPr>
          <w:sz w:val="24"/>
          <w:szCs w:val="24"/>
        </w:rPr>
        <w:t>state</w:t>
      </w:r>
      <w:r w:rsidR="00D106E6" w:rsidRPr="00DF3197">
        <w:rPr>
          <w:sz w:val="24"/>
          <w:szCs w:val="24"/>
        </w:rPr>
        <w:t xml:space="preserve"> the ef</w:t>
      </w:r>
      <w:r w:rsidR="003B4605" w:rsidRPr="00DF3197">
        <w:rPr>
          <w:sz w:val="24"/>
          <w:szCs w:val="24"/>
        </w:rPr>
        <w:t xml:space="preserve">fectiveness </w:t>
      </w:r>
      <w:r w:rsidR="00D106E6" w:rsidRPr="00DF3197">
        <w:rPr>
          <w:sz w:val="24"/>
          <w:szCs w:val="24"/>
        </w:rPr>
        <w:t>of this practice in reducing the use of neuroleptics in management of behavioural symptoms of residents with dementia in a cluster-randomised trial</w:t>
      </w:r>
      <w:r w:rsidR="005B49F2" w:rsidRPr="00DF3197">
        <w:rPr>
          <w:sz w:val="24"/>
          <w:szCs w:val="24"/>
        </w:rPr>
        <w:t>.</w:t>
      </w:r>
    </w:p>
    <w:p w14:paraId="6C0AB150" w14:textId="77777777" w:rsidR="007539CE" w:rsidRPr="00DF3197" w:rsidRDefault="007539CE">
      <w:pPr>
        <w:rPr>
          <w:sz w:val="24"/>
          <w:szCs w:val="24"/>
        </w:rPr>
      </w:pPr>
    </w:p>
    <w:p w14:paraId="3CE02F6C" w14:textId="258D31A6" w:rsidR="00DE56BC" w:rsidRPr="00DF3197" w:rsidRDefault="00435FF0">
      <w:pPr>
        <w:rPr>
          <w:sz w:val="24"/>
          <w:szCs w:val="24"/>
        </w:rPr>
      </w:pPr>
      <w:r w:rsidRPr="00DF3197">
        <w:rPr>
          <w:sz w:val="24"/>
          <w:szCs w:val="24"/>
        </w:rPr>
        <w:t>On the other hand</w:t>
      </w:r>
      <w:r w:rsidR="00D210A4" w:rsidRPr="00DF3197">
        <w:rPr>
          <w:sz w:val="24"/>
          <w:szCs w:val="24"/>
        </w:rPr>
        <w:t xml:space="preserve"> </w:t>
      </w:r>
      <w:proofErr w:type="spellStart"/>
      <w:r w:rsidR="00D210A4" w:rsidRPr="00DF3197">
        <w:rPr>
          <w:sz w:val="24"/>
          <w:szCs w:val="24"/>
        </w:rPr>
        <w:t>Bryne</w:t>
      </w:r>
      <w:proofErr w:type="spellEnd"/>
      <w:r w:rsidR="00D210A4" w:rsidRPr="00DF3197">
        <w:rPr>
          <w:sz w:val="24"/>
          <w:szCs w:val="24"/>
        </w:rPr>
        <w:t xml:space="preserve"> et al (2020</w:t>
      </w:r>
      <w:r w:rsidR="00EA35D9" w:rsidRPr="00DF3197">
        <w:rPr>
          <w:sz w:val="24"/>
          <w:szCs w:val="24"/>
        </w:rPr>
        <w:t xml:space="preserve">) suggest that person centred care is scarcer in reality than it is in </w:t>
      </w:r>
      <w:r w:rsidR="0035618A" w:rsidRPr="00DF3197">
        <w:rPr>
          <w:sz w:val="24"/>
          <w:szCs w:val="24"/>
        </w:rPr>
        <w:t>rhetoric going on to maintain that</w:t>
      </w:r>
      <w:r w:rsidR="00AB72E1" w:rsidRPr="00DF3197">
        <w:rPr>
          <w:sz w:val="24"/>
          <w:szCs w:val="24"/>
        </w:rPr>
        <w:t xml:space="preserve"> the Hippocratic approach to health care provision ignores</w:t>
      </w:r>
      <w:r w:rsidR="001C317B" w:rsidRPr="00DF3197">
        <w:rPr>
          <w:sz w:val="24"/>
          <w:szCs w:val="24"/>
        </w:rPr>
        <w:t xml:space="preserve"> the unique peculiarities of individuals and focuses</w:t>
      </w:r>
      <w:r w:rsidR="00AF7D61" w:rsidRPr="00DF3197">
        <w:rPr>
          <w:sz w:val="24"/>
          <w:szCs w:val="24"/>
        </w:rPr>
        <w:t xml:space="preserve"> on the management of disease.</w:t>
      </w:r>
      <w:r w:rsidR="00A97EFA" w:rsidRPr="00DF3197">
        <w:rPr>
          <w:sz w:val="24"/>
          <w:szCs w:val="24"/>
        </w:rPr>
        <w:t xml:space="preserve"> Furthermore</w:t>
      </w:r>
      <w:commentRangeStart w:id="0"/>
      <w:commentRangeEnd w:id="0"/>
      <w:r w:rsidR="00AE426B" w:rsidRPr="00DF3197">
        <w:rPr>
          <w:rStyle w:val="CommentReference"/>
          <w:sz w:val="24"/>
          <w:szCs w:val="24"/>
        </w:rPr>
        <w:commentReference w:id="0"/>
      </w:r>
      <w:r w:rsidR="00AF7D61" w:rsidRPr="00DF3197">
        <w:rPr>
          <w:sz w:val="24"/>
          <w:szCs w:val="24"/>
        </w:rPr>
        <w:t xml:space="preserve"> the Hippocratic</w:t>
      </w:r>
      <w:r w:rsidR="001E2017" w:rsidRPr="00DF3197">
        <w:rPr>
          <w:sz w:val="24"/>
          <w:szCs w:val="24"/>
        </w:rPr>
        <w:t xml:space="preserve"> approach maintains that diseases follow a pattern</w:t>
      </w:r>
      <w:r w:rsidR="00196361" w:rsidRPr="00DF3197">
        <w:rPr>
          <w:sz w:val="24"/>
          <w:szCs w:val="24"/>
        </w:rPr>
        <w:t xml:space="preserve"> and that once patterns</w:t>
      </w:r>
      <w:r w:rsidR="00A7364D" w:rsidRPr="00DF3197">
        <w:rPr>
          <w:sz w:val="24"/>
          <w:szCs w:val="24"/>
        </w:rPr>
        <w:t xml:space="preserve"> are identified management</w:t>
      </w:r>
      <w:r w:rsidR="00D85AF8" w:rsidRPr="00DF3197">
        <w:rPr>
          <w:sz w:val="24"/>
          <w:szCs w:val="24"/>
        </w:rPr>
        <w:t xml:space="preserve"> plans can</w:t>
      </w:r>
      <w:r w:rsidR="00F14B5E" w:rsidRPr="00DF3197">
        <w:rPr>
          <w:sz w:val="24"/>
          <w:szCs w:val="24"/>
        </w:rPr>
        <w:t xml:space="preserve"> be pursued</w:t>
      </w:r>
      <w:r w:rsidR="00325025" w:rsidRPr="00DF3197">
        <w:rPr>
          <w:sz w:val="24"/>
          <w:szCs w:val="24"/>
        </w:rPr>
        <w:t>.</w:t>
      </w:r>
    </w:p>
    <w:p w14:paraId="682052A1" w14:textId="3AC3368B" w:rsidR="00325025" w:rsidRPr="00DF3197" w:rsidRDefault="00325025">
      <w:pPr>
        <w:rPr>
          <w:sz w:val="24"/>
          <w:szCs w:val="24"/>
        </w:rPr>
      </w:pPr>
      <w:r w:rsidRPr="00DF3197">
        <w:rPr>
          <w:sz w:val="24"/>
          <w:szCs w:val="24"/>
        </w:rPr>
        <w:t>The</w:t>
      </w:r>
      <w:r w:rsidR="005476B3" w:rsidRPr="00DF3197">
        <w:rPr>
          <w:sz w:val="24"/>
          <w:szCs w:val="24"/>
        </w:rPr>
        <w:t xml:space="preserve"> concept of person centred care is on the premise that health care givers</w:t>
      </w:r>
      <w:r w:rsidR="00D27632" w:rsidRPr="00DF3197">
        <w:rPr>
          <w:sz w:val="24"/>
          <w:szCs w:val="24"/>
        </w:rPr>
        <w:t xml:space="preserve"> come up with care plans and goals that ensures they are addressing</w:t>
      </w:r>
      <w:r w:rsidR="00A97EFA" w:rsidRPr="00DF3197">
        <w:rPr>
          <w:sz w:val="24"/>
          <w:szCs w:val="24"/>
        </w:rPr>
        <w:t xml:space="preserve"> the plans of their patients and not </w:t>
      </w:r>
      <w:r w:rsidR="004C081E" w:rsidRPr="00DF3197">
        <w:rPr>
          <w:sz w:val="24"/>
          <w:szCs w:val="24"/>
        </w:rPr>
        <w:t>theirs. Coyle</w:t>
      </w:r>
      <w:r w:rsidR="00316306" w:rsidRPr="00DF3197">
        <w:rPr>
          <w:sz w:val="24"/>
          <w:szCs w:val="24"/>
        </w:rPr>
        <w:t xml:space="preserve"> and Williams (2001)</w:t>
      </w:r>
      <w:r w:rsidR="00E81969" w:rsidRPr="00DF3197">
        <w:rPr>
          <w:sz w:val="24"/>
          <w:szCs w:val="24"/>
        </w:rPr>
        <w:t xml:space="preserve"> maintain that evaluation of person centred care in practice show that despite</w:t>
      </w:r>
      <w:r w:rsidR="00CB06E4" w:rsidRPr="00DF3197">
        <w:rPr>
          <w:sz w:val="24"/>
          <w:szCs w:val="24"/>
        </w:rPr>
        <w:t xml:space="preserve"> changing philosophies in healthcare patients do not consistently receive personal centred care in practice.</w:t>
      </w:r>
    </w:p>
    <w:p w14:paraId="3FDC9DD2" w14:textId="2B78AB68" w:rsidR="00746DA9" w:rsidRPr="00DF3197" w:rsidRDefault="00D469E3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Family members who are carers </w:t>
      </w:r>
      <w:r w:rsidR="00B55255" w:rsidRPr="00DF3197">
        <w:rPr>
          <w:sz w:val="24"/>
          <w:szCs w:val="24"/>
        </w:rPr>
        <w:t>and people suffering from dementia</w:t>
      </w:r>
      <w:r w:rsidR="00A654EB" w:rsidRPr="00DF3197">
        <w:rPr>
          <w:sz w:val="24"/>
          <w:szCs w:val="24"/>
        </w:rPr>
        <w:t xml:space="preserve"> complain that services</w:t>
      </w:r>
      <w:r w:rsidR="00897644" w:rsidRPr="00DF3197">
        <w:rPr>
          <w:sz w:val="24"/>
          <w:szCs w:val="24"/>
        </w:rPr>
        <w:t xml:space="preserve"> provided at</w:t>
      </w:r>
      <w:r w:rsidR="006A63B4" w:rsidRPr="00DF3197">
        <w:rPr>
          <w:sz w:val="24"/>
          <w:szCs w:val="24"/>
        </w:rPr>
        <w:t xml:space="preserve"> care </w:t>
      </w:r>
      <w:r w:rsidR="00B647D7" w:rsidRPr="00DF3197">
        <w:rPr>
          <w:sz w:val="24"/>
          <w:szCs w:val="24"/>
        </w:rPr>
        <w:t>homes, support</w:t>
      </w:r>
      <w:r w:rsidR="006A63B4" w:rsidRPr="00DF3197">
        <w:rPr>
          <w:sz w:val="24"/>
          <w:szCs w:val="24"/>
        </w:rPr>
        <w:t xml:space="preserve"> in</w:t>
      </w:r>
      <w:r w:rsidR="00102B16" w:rsidRPr="00DF3197">
        <w:rPr>
          <w:sz w:val="24"/>
          <w:szCs w:val="24"/>
        </w:rPr>
        <w:t xml:space="preserve"> long term facilities or care</w:t>
      </w:r>
      <w:r w:rsidR="00C01E3A" w:rsidRPr="00DF3197">
        <w:rPr>
          <w:sz w:val="24"/>
          <w:szCs w:val="24"/>
        </w:rPr>
        <w:t xml:space="preserve"> in day </w:t>
      </w:r>
      <w:r w:rsidR="00993E03" w:rsidRPr="00DF3197">
        <w:rPr>
          <w:sz w:val="24"/>
          <w:szCs w:val="24"/>
        </w:rPr>
        <w:t>centres</w:t>
      </w:r>
      <w:r w:rsidR="00C01E3A" w:rsidRPr="00DF3197">
        <w:rPr>
          <w:sz w:val="24"/>
          <w:szCs w:val="24"/>
        </w:rPr>
        <w:t xml:space="preserve"> are anything but</w:t>
      </w:r>
      <w:r w:rsidR="00993E03" w:rsidRPr="00DF3197">
        <w:rPr>
          <w:sz w:val="24"/>
          <w:szCs w:val="24"/>
        </w:rPr>
        <w:t xml:space="preserve"> </w:t>
      </w:r>
      <w:r w:rsidR="00B647D7" w:rsidRPr="00DF3197">
        <w:rPr>
          <w:sz w:val="24"/>
          <w:szCs w:val="24"/>
        </w:rPr>
        <w:t>person</w:t>
      </w:r>
      <w:r w:rsidR="00C01E3A" w:rsidRPr="00DF3197">
        <w:rPr>
          <w:sz w:val="24"/>
          <w:szCs w:val="24"/>
        </w:rPr>
        <w:t xml:space="preserve"> </w:t>
      </w:r>
      <w:r w:rsidR="00CB10B1" w:rsidRPr="00DF3197">
        <w:rPr>
          <w:sz w:val="24"/>
          <w:szCs w:val="24"/>
        </w:rPr>
        <w:t xml:space="preserve">centred </w:t>
      </w:r>
      <w:r w:rsidR="00C01E3A" w:rsidRPr="00DF3197">
        <w:rPr>
          <w:sz w:val="24"/>
          <w:szCs w:val="24"/>
        </w:rPr>
        <w:t>care</w:t>
      </w:r>
      <w:r w:rsidR="00CB10B1" w:rsidRPr="00DF3197">
        <w:rPr>
          <w:sz w:val="24"/>
          <w:szCs w:val="24"/>
        </w:rPr>
        <w:t xml:space="preserve"> due to the fact that </w:t>
      </w:r>
      <w:r w:rsidR="00DD3449" w:rsidRPr="00DF3197">
        <w:rPr>
          <w:sz w:val="24"/>
          <w:szCs w:val="24"/>
        </w:rPr>
        <w:t xml:space="preserve">they are not </w:t>
      </w:r>
      <w:r w:rsidR="00993E03" w:rsidRPr="00DF3197">
        <w:rPr>
          <w:sz w:val="24"/>
          <w:szCs w:val="24"/>
        </w:rPr>
        <w:t>flexible, reduce</w:t>
      </w:r>
      <w:r w:rsidR="00DD3449" w:rsidRPr="00DF3197">
        <w:rPr>
          <w:sz w:val="24"/>
          <w:szCs w:val="24"/>
        </w:rPr>
        <w:t xml:space="preserve"> rather than promote </w:t>
      </w:r>
      <w:r w:rsidR="00BA301E" w:rsidRPr="00DF3197">
        <w:rPr>
          <w:sz w:val="24"/>
          <w:szCs w:val="24"/>
        </w:rPr>
        <w:t>independence, may</w:t>
      </w:r>
      <w:r w:rsidR="00E80689" w:rsidRPr="00DF3197">
        <w:rPr>
          <w:sz w:val="24"/>
          <w:szCs w:val="24"/>
        </w:rPr>
        <w:t xml:space="preserve"> be too little or too </w:t>
      </w:r>
      <w:r w:rsidR="00BA301E" w:rsidRPr="00DF3197">
        <w:rPr>
          <w:sz w:val="24"/>
          <w:szCs w:val="24"/>
        </w:rPr>
        <w:t>late</w:t>
      </w:r>
      <w:r w:rsidR="00093C3D" w:rsidRPr="00DF3197">
        <w:rPr>
          <w:sz w:val="24"/>
          <w:szCs w:val="24"/>
        </w:rPr>
        <w:t xml:space="preserve"> and may stigmatize</w:t>
      </w:r>
      <w:r w:rsidR="00032DF1" w:rsidRPr="00DF3197">
        <w:rPr>
          <w:sz w:val="24"/>
          <w:szCs w:val="24"/>
        </w:rPr>
        <w:t xml:space="preserve"> and reduce community </w:t>
      </w:r>
      <w:r w:rsidR="0016266B" w:rsidRPr="00DF3197">
        <w:rPr>
          <w:sz w:val="24"/>
          <w:szCs w:val="24"/>
        </w:rPr>
        <w:t>connections. As</w:t>
      </w:r>
      <w:r w:rsidR="00C46153" w:rsidRPr="00DF3197">
        <w:rPr>
          <w:sz w:val="24"/>
          <w:szCs w:val="24"/>
        </w:rPr>
        <w:t xml:space="preserve"> a result</w:t>
      </w:r>
      <w:r w:rsidR="00DF483B" w:rsidRPr="00DF3197">
        <w:rPr>
          <w:sz w:val="24"/>
          <w:szCs w:val="24"/>
        </w:rPr>
        <w:t xml:space="preserve"> </w:t>
      </w:r>
      <w:r w:rsidR="00C95A35" w:rsidRPr="00DF3197">
        <w:rPr>
          <w:sz w:val="24"/>
          <w:szCs w:val="24"/>
        </w:rPr>
        <w:t>,</w:t>
      </w:r>
      <w:proofErr w:type="spellStart"/>
      <w:r w:rsidR="00C95A35" w:rsidRPr="00DF3197">
        <w:rPr>
          <w:sz w:val="24"/>
          <w:szCs w:val="24"/>
        </w:rPr>
        <w:t>Manthorpe</w:t>
      </w:r>
      <w:proofErr w:type="spellEnd"/>
      <w:r w:rsidR="00C95A35" w:rsidRPr="00DF3197">
        <w:rPr>
          <w:sz w:val="24"/>
          <w:szCs w:val="24"/>
        </w:rPr>
        <w:t xml:space="preserve"> and </w:t>
      </w:r>
      <w:proofErr w:type="spellStart"/>
      <w:r w:rsidR="00C95A35" w:rsidRPr="00DF3197">
        <w:rPr>
          <w:sz w:val="24"/>
          <w:szCs w:val="24"/>
        </w:rPr>
        <w:t>Samsi</w:t>
      </w:r>
      <w:proofErr w:type="spellEnd"/>
      <w:r w:rsidR="00DF483B" w:rsidRPr="00DF3197">
        <w:rPr>
          <w:sz w:val="24"/>
          <w:szCs w:val="24"/>
        </w:rPr>
        <w:t xml:space="preserve"> (2016)</w:t>
      </w:r>
      <w:r w:rsidR="004940A1" w:rsidRPr="00DF3197">
        <w:rPr>
          <w:sz w:val="24"/>
          <w:szCs w:val="24"/>
        </w:rPr>
        <w:t xml:space="preserve"> argue that</w:t>
      </w:r>
      <w:r w:rsidR="0008436C" w:rsidRPr="00DF3197">
        <w:rPr>
          <w:sz w:val="24"/>
          <w:szCs w:val="24"/>
        </w:rPr>
        <w:t xml:space="preserve"> care systems are being criti</w:t>
      </w:r>
      <w:r w:rsidR="007912B8" w:rsidRPr="00DF3197">
        <w:rPr>
          <w:sz w:val="24"/>
          <w:szCs w:val="24"/>
        </w:rPr>
        <w:t>cized</w:t>
      </w:r>
      <w:r w:rsidR="002E27FD" w:rsidRPr="00DF3197">
        <w:rPr>
          <w:sz w:val="24"/>
          <w:szCs w:val="24"/>
        </w:rPr>
        <w:t xml:space="preserve"> for </w:t>
      </w:r>
      <w:r w:rsidR="00C312E0" w:rsidRPr="00DF3197">
        <w:rPr>
          <w:sz w:val="24"/>
          <w:szCs w:val="24"/>
        </w:rPr>
        <w:t>paying scant attention</w:t>
      </w:r>
      <w:r w:rsidR="00B123D7" w:rsidRPr="00DF3197">
        <w:rPr>
          <w:sz w:val="24"/>
          <w:szCs w:val="24"/>
        </w:rPr>
        <w:t xml:space="preserve"> to individual</w:t>
      </w:r>
      <w:r w:rsidR="005D3AFA" w:rsidRPr="00DF3197">
        <w:rPr>
          <w:sz w:val="24"/>
          <w:szCs w:val="24"/>
        </w:rPr>
        <w:t xml:space="preserve"> choices and circumstances or for not meeting needs equitably.</w:t>
      </w:r>
    </w:p>
    <w:p w14:paraId="4F547F2F" w14:textId="77777777" w:rsidR="00B22BA6" w:rsidRPr="00DF3197" w:rsidRDefault="00B22BA6">
      <w:pPr>
        <w:rPr>
          <w:sz w:val="24"/>
          <w:szCs w:val="24"/>
        </w:rPr>
      </w:pPr>
    </w:p>
    <w:p w14:paraId="5B0D0DA9" w14:textId="444EE4CE" w:rsidR="001D5A39" w:rsidRPr="00DF3197" w:rsidRDefault="00FD3D3A">
      <w:pPr>
        <w:rPr>
          <w:sz w:val="24"/>
          <w:szCs w:val="24"/>
        </w:rPr>
      </w:pPr>
      <w:r w:rsidRPr="00DF3197">
        <w:rPr>
          <w:sz w:val="24"/>
          <w:szCs w:val="24"/>
        </w:rPr>
        <w:t>The Alzheimer</w:t>
      </w:r>
      <w:r w:rsidR="0053682C" w:rsidRPr="00DF3197">
        <w:rPr>
          <w:sz w:val="24"/>
          <w:szCs w:val="24"/>
        </w:rPr>
        <w:t>’s</w:t>
      </w:r>
      <w:r w:rsidR="00A73540" w:rsidRPr="00DF3197">
        <w:rPr>
          <w:sz w:val="24"/>
          <w:szCs w:val="24"/>
        </w:rPr>
        <w:t xml:space="preserve"> </w:t>
      </w:r>
      <w:r w:rsidR="00F92AA4" w:rsidRPr="00DF3197">
        <w:rPr>
          <w:sz w:val="24"/>
          <w:szCs w:val="24"/>
        </w:rPr>
        <w:t>S</w:t>
      </w:r>
      <w:r w:rsidR="00A73540" w:rsidRPr="00DF3197">
        <w:rPr>
          <w:sz w:val="24"/>
          <w:szCs w:val="24"/>
        </w:rPr>
        <w:t xml:space="preserve">ociety </w:t>
      </w:r>
      <w:r w:rsidR="004F37E8" w:rsidRPr="00DF3197">
        <w:rPr>
          <w:sz w:val="24"/>
          <w:szCs w:val="24"/>
        </w:rPr>
        <w:t xml:space="preserve">in England and Wales </w:t>
      </w:r>
      <w:r w:rsidR="00A9052B" w:rsidRPr="00DF3197">
        <w:rPr>
          <w:sz w:val="24"/>
          <w:szCs w:val="24"/>
        </w:rPr>
        <w:t>underpins in relation t</w:t>
      </w:r>
      <w:r w:rsidR="00C762D3" w:rsidRPr="00DF3197">
        <w:rPr>
          <w:sz w:val="24"/>
          <w:szCs w:val="24"/>
        </w:rPr>
        <w:t>o the concept of person centred care in the delivery of health care to people with dementia</w:t>
      </w:r>
      <w:r w:rsidR="00837F74" w:rsidRPr="00DF3197">
        <w:rPr>
          <w:sz w:val="24"/>
          <w:szCs w:val="24"/>
        </w:rPr>
        <w:t xml:space="preserve"> that -</w:t>
      </w:r>
      <w:r w:rsidR="00962FC4" w:rsidRPr="00DF3197">
        <w:rPr>
          <w:i/>
          <w:iCs/>
          <w:color w:val="000000"/>
          <w:sz w:val="24"/>
          <w:szCs w:val="24"/>
          <w:shd w:val="clear" w:color="auto" w:fill="FFFFFF"/>
        </w:rPr>
        <w:t>A good care home will follow the principles of person-</w:t>
      </w:r>
      <w:r w:rsidR="00C64056" w:rsidRPr="00DF3197">
        <w:rPr>
          <w:i/>
          <w:iCs/>
          <w:color w:val="000000"/>
          <w:sz w:val="24"/>
          <w:szCs w:val="24"/>
          <w:shd w:val="clear" w:color="auto" w:fill="FFFFFF"/>
        </w:rPr>
        <w:t>centred</w:t>
      </w:r>
      <w:r w:rsidR="00962FC4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care. This approach seeks to see the </w:t>
      </w:r>
      <w:r w:rsidR="003A4171" w:rsidRPr="00DF3197">
        <w:rPr>
          <w:i/>
          <w:iCs/>
          <w:color w:val="000000"/>
          <w:sz w:val="24"/>
          <w:szCs w:val="24"/>
          <w:shd w:val="clear" w:color="auto" w:fill="FFFFFF"/>
        </w:rPr>
        <w:t>people</w:t>
      </w:r>
      <w:r w:rsidR="00962FC4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with dementia as  </w:t>
      </w:r>
      <w:r w:rsidR="003A4171" w:rsidRPr="00DF3197">
        <w:rPr>
          <w:i/>
          <w:iCs/>
          <w:color w:val="000000"/>
          <w:sz w:val="24"/>
          <w:szCs w:val="24"/>
          <w:shd w:val="clear" w:color="auto" w:fill="FFFFFF"/>
        </w:rPr>
        <w:t>persons</w:t>
      </w:r>
      <w:r w:rsidR="00962FC4" w:rsidRPr="00DF3197">
        <w:rPr>
          <w:i/>
          <w:iCs/>
          <w:color w:val="000000"/>
          <w:sz w:val="24"/>
          <w:szCs w:val="24"/>
          <w:shd w:val="clear" w:color="auto" w:fill="FFFFFF"/>
        </w:rPr>
        <w:t>, rather than focusing on abilities they may have lost</w:t>
      </w:r>
      <w:r w:rsidR="00B44DE1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or their illness</w:t>
      </w:r>
      <w:r w:rsidR="00962FC4" w:rsidRPr="00DF3197">
        <w:rPr>
          <w:i/>
          <w:iCs/>
          <w:color w:val="000000"/>
          <w:sz w:val="24"/>
          <w:szCs w:val="24"/>
          <w:shd w:val="clear" w:color="auto" w:fill="FFFFFF"/>
        </w:rPr>
        <w:t>. […] Person-</w:t>
      </w:r>
      <w:r w:rsidR="001A2ED8" w:rsidRPr="00DF3197">
        <w:rPr>
          <w:i/>
          <w:iCs/>
          <w:color w:val="000000"/>
          <w:sz w:val="24"/>
          <w:szCs w:val="24"/>
          <w:shd w:val="clear" w:color="auto" w:fill="FFFFFF"/>
        </w:rPr>
        <w:t>cantered</w:t>
      </w:r>
      <w:r w:rsidR="00962FC4" w:rsidRPr="00DF3197">
        <w:rPr>
          <w:i/>
          <w:iCs/>
          <w:color w:val="000000"/>
          <w:sz w:val="24"/>
          <w:szCs w:val="24"/>
          <w:shd w:val="clear" w:color="auto" w:fill="FFFFFF"/>
        </w:rPr>
        <w:t xml:space="preserve"> care also means treating residents with dementia with dignity and respect.</w:t>
      </w:r>
      <w:r w:rsidR="00DC1640" w:rsidRPr="00DF3197">
        <w:rPr>
          <w:sz w:val="24"/>
          <w:szCs w:val="24"/>
        </w:rPr>
        <w:t xml:space="preserve"> </w:t>
      </w:r>
    </w:p>
    <w:p w14:paraId="14AAF79D" w14:textId="0E0738E4" w:rsidR="00275FC8" w:rsidRPr="00DF3197" w:rsidRDefault="00EE5990">
      <w:pPr>
        <w:rPr>
          <w:sz w:val="24"/>
          <w:szCs w:val="24"/>
        </w:rPr>
      </w:pPr>
      <w:r w:rsidRPr="00DF3197">
        <w:rPr>
          <w:sz w:val="24"/>
          <w:szCs w:val="24"/>
        </w:rPr>
        <w:t>Recommendations</w:t>
      </w:r>
    </w:p>
    <w:p w14:paraId="461E3B66" w14:textId="4C0F208D" w:rsidR="00EE5990" w:rsidRPr="00DF3197" w:rsidRDefault="00EE5990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I work as </w:t>
      </w:r>
      <w:r w:rsidR="007A0642" w:rsidRPr="00DF3197">
        <w:rPr>
          <w:sz w:val="24"/>
          <w:szCs w:val="24"/>
        </w:rPr>
        <w:t xml:space="preserve">a </w:t>
      </w:r>
      <w:r w:rsidR="009D2F5D" w:rsidRPr="00DF3197">
        <w:rPr>
          <w:sz w:val="24"/>
          <w:szCs w:val="24"/>
        </w:rPr>
        <w:t>domiciliary</w:t>
      </w:r>
      <w:r w:rsidR="007A0642" w:rsidRPr="00DF3197">
        <w:rPr>
          <w:sz w:val="24"/>
          <w:szCs w:val="24"/>
        </w:rPr>
        <w:t xml:space="preserve"> care </w:t>
      </w:r>
      <w:r w:rsidR="009D2F5D" w:rsidRPr="00DF3197">
        <w:rPr>
          <w:sz w:val="24"/>
          <w:szCs w:val="24"/>
        </w:rPr>
        <w:t>assistant. My</w:t>
      </w:r>
      <w:r w:rsidR="007A0642" w:rsidRPr="00DF3197">
        <w:rPr>
          <w:sz w:val="24"/>
          <w:szCs w:val="24"/>
        </w:rPr>
        <w:t xml:space="preserve"> job as a care assistant invo</w:t>
      </w:r>
      <w:r w:rsidR="002C6052" w:rsidRPr="00DF3197">
        <w:rPr>
          <w:sz w:val="24"/>
          <w:szCs w:val="24"/>
        </w:rPr>
        <w:t xml:space="preserve">lves providing personal </w:t>
      </w:r>
      <w:r w:rsidR="009D2F5D" w:rsidRPr="00DF3197">
        <w:rPr>
          <w:sz w:val="24"/>
          <w:szCs w:val="24"/>
        </w:rPr>
        <w:t xml:space="preserve">care, </w:t>
      </w:r>
      <w:r w:rsidR="00177AC8" w:rsidRPr="00DF3197">
        <w:rPr>
          <w:sz w:val="24"/>
          <w:szCs w:val="24"/>
        </w:rPr>
        <w:t>administering, and</w:t>
      </w:r>
      <w:r w:rsidR="002C6052" w:rsidRPr="00DF3197">
        <w:rPr>
          <w:sz w:val="24"/>
          <w:szCs w:val="24"/>
        </w:rPr>
        <w:t xml:space="preserve"> prompting </w:t>
      </w:r>
      <w:r w:rsidR="00177AC8" w:rsidRPr="00DF3197">
        <w:rPr>
          <w:sz w:val="24"/>
          <w:szCs w:val="24"/>
        </w:rPr>
        <w:t xml:space="preserve">medication, </w:t>
      </w:r>
      <w:r w:rsidR="001A2ED8" w:rsidRPr="00DF3197">
        <w:rPr>
          <w:sz w:val="24"/>
          <w:szCs w:val="24"/>
        </w:rPr>
        <w:t>cooking,</w:t>
      </w:r>
      <w:r w:rsidR="005F1105" w:rsidRPr="00DF3197">
        <w:rPr>
          <w:sz w:val="24"/>
          <w:szCs w:val="24"/>
        </w:rPr>
        <w:t xml:space="preserve"> and serving meals</w:t>
      </w:r>
      <w:r w:rsidR="00AE7561" w:rsidRPr="00DF3197">
        <w:rPr>
          <w:sz w:val="24"/>
          <w:szCs w:val="24"/>
        </w:rPr>
        <w:t xml:space="preserve"> and also involves</w:t>
      </w:r>
      <w:r w:rsidR="00FC0D98" w:rsidRPr="00DF3197">
        <w:rPr>
          <w:sz w:val="24"/>
          <w:szCs w:val="24"/>
        </w:rPr>
        <w:t xml:space="preserve"> providing companionship</w:t>
      </w:r>
      <w:r w:rsidR="00502348" w:rsidRPr="00DF3197">
        <w:rPr>
          <w:sz w:val="24"/>
          <w:szCs w:val="24"/>
        </w:rPr>
        <w:t>.</w:t>
      </w:r>
    </w:p>
    <w:p w14:paraId="62428E53" w14:textId="53ECA2CA" w:rsidR="00502348" w:rsidRPr="00DF3197" w:rsidRDefault="00502348">
      <w:pPr>
        <w:rPr>
          <w:sz w:val="24"/>
          <w:szCs w:val="24"/>
        </w:rPr>
      </w:pPr>
      <w:r w:rsidRPr="00DF3197">
        <w:rPr>
          <w:sz w:val="24"/>
          <w:szCs w:val="24"/>
        </w:rPr>
        <w:t>Prior to starting my job as a care assistant</w:t>
      </w:r>
      <w:r w:rsidR="00177AC8" w:rsidRPr="00DF3197">
        <w:rPr>
          <w:sz w:val="24"/>
          <w:szCs w:val="24"/>
        </w:rPr>
        <w:t xml:space="preserve"> I </w:t>
      </w:r>
      <w:r w:rsidR="002E56AF" w:rsidRPr="00DF3197">
        <w:rPr>
          <w:sz w:val="24"/>
          <w:szCs w:val="24"/>
        </w:rPr>
        <w:t>received training at the company</w:t>
      </w:r>
      <w:r w:rsidR="002468E3" w:rsidRPr="00DF3197">
        <w:rPr>
          <w:sz w:val="24"/>
          <w:szCs w:val="24"/>
        </w:rPr>
        <w:t>’s head office on how I was to provide care</w:t>
      </w:r>
      <w:r w:rsidR="00EB52B3" w:rsidRPr="00DF3197">
        <w:rPr>
          <w:sz w:val="24"/>
          <w:szCs w:val="24"/>
        </w:rPr>
        <w:t xml:space="preserve"> safely and ensure that my prospective clients</w:t>
      </w:r>
      <w:r w:rsidR="00A43151" w:rsidRPr="00DF3197">
        <w:rPr>
          <w:sz w:val="24"/>
          <w:szCs w:val="24"/>
        </w:rPr>
        <w:t xml:space="preserve"> were my main priority at all </w:t>
      </w:r>
      <w:r w:rsidR="009A5124" w:rsidRPr="00DF3197">
        <w:rPr>
          <w:sz w:val="24"/>
          <w:szCs w:val="24"/>
        </w:rPr>
        <w:t>times. AS</w:t>
      </w:r>
      <w:r w:rsidR="00A43151" w:rsidRPr="00DF3197">
        <w:rPr>
          <w:sz w:val="24"/>
          <w:szCs w:val="24"/>
        </w:rPr>
        <w:t xml:space="preserve"> mentioned in the body of this </w:t>
      </w:r>
      <w:r w:rsidR="00E66FF0" w:rsidRPr="00DF3197">
        <w:rPr>
          <w:sz w:val="24"/>
          <w:szCs w:val="24"/>
        </w:rPr>
        <w:t>essay, care</w:t>
      </w:r>
      <w:r w:rsidR="003A0167" w:rsidRPr="00DF3197">
        <w:rPr>
          <w:sz w:val="24"/>
          <w:szCs w:val="24"/>
        </w:rPr>
        <w:t xml:space="preserve"> organisations are big advocates</w:t>
      </w:r>
      <w:r w:rsidR="00E66FF0" w:rsidRPr="00DF3197">
        <w:rPr>
          <w:sz w:val="24"/>
          <w:szCs w:val="24"/>
        </w:rPr>
        <w:t xml:space="preserve"> of providing person centred </w:t>
      </w:r>
      <w:r w:rsidR="009A5124" w:rsidRPr="00DF3197">
        <w:rPr>
          <w:sz w:val="24"/>
          <w:szCs w:val="24"/>
        </w:rPr>
        <w:t>care. However</w:t>
      </w:r>
      <w:r w:rsidR="00E66FF0" w:rsidRPr="00DF3197">
        <w:rPr>
          <w:sz w:val="24"/>
          <w:szCs w:val="24"/>
        </w:rPr>
        <w:t xml:space="preserve"> despite being trained </w:t>
      </w:r>
      <w:r w:rsidR="009A5124" w:rsidRPr="00DF3197">
        <w:rPr>
          <w:sz w:val="24"/>
          <w:szCs w:val="24"/>
        </w:rPr>
        <w:t xml:space="preserve">on providing person centred </w:t>
      </w:r>
      <w:r w:rsidR="00E4400B" w:rsidRPr="00DF3197">
        <w:rPr>
          <w:sz w:val="24"/>
          <w:szCs w:val="24"/>
        </w:rPr>
        <w:t>care, in</w:t>
      </w:r>
      <w:r w:rsidR="00D85454" w:rsidRPr="00DF3197">
        <w:rPr>
          <w:sz w:val="24"/>
          <w:szCs w:val="24"/>
        </w:rPr>
        <w:t xml:space="preserve"> practice</w:t>
      </w:r>
      <w:r w:rsidR="00A11BA0" w:rsidRPr="00DF3197">
        <w:rPr>
          <w:sz w:val="24"/>
          <w:szCs w:val="24"/>
        </w:rPr>
        <w:t xml:space="preserve"> the reverse is the case for the following reasons</w:t>
      </w:r>
      <w:r w:rsidR="00F70428" w:rsidRPr="00DF3197">
        <w:rPr>
          <w:sz w:val="24"/>
          <w:szCs w:val="24"/>
        </w:rPr>
        <w:t>-</w:t>
      </w:r>
    </w:p>
    <w:p w14:paraId="129498ED" w14:textId="50933FD7" w:rsidR="00F70428" w:rsidRPr="00DF3197" w:rsidRDefault="00F70428">
      <w:pPr>
        <w:rPr>
          <w:sz w:val="24"/>
          <w:szCs w:val="24"/>
        </w:rPr>
      </w:pPr>
      <w:r w:rsidRPr="00DF3197">
        <w:rPr>
          <w:sz w:val="24"/>
          <w:szCs w:val="24"/>
        </w:rPr>
        <w:lastRenderedPageBreak/>
        <w:t>Lack of understanding</w:t>
      </w:r>
      <w:r w:rsidR="00834A2B" w:rsidRPr="00DF3197">
        <w:rPr>
          <w:sz w:val="24"/>
          <w:szCs w:val="24"/>
        </w:rPr>
        <w:t>-</w:t>
      </w:r>
      <w:r w:rsidR="00837562" w:rsidRPr="00DF3197">
        <w:rPr>
          <w:sz w:val="24"/>
          <w:szCs w:val="24"/>
        </w:rPr>
        <w:t xml:space="preserve"> </w:t>
      </w:r>
      <w:r w:rsidR="00EA042A" w:rsidRPr="00DF3197">
        <w:rPr>
          <w:sz w:val="24"/>
          <w:szCs w:val="24"/>
        </w:rPr>
        <w:t xml:space="preserve">In the care home I work </w:t>
      </w:r>
      <w:r w:rsidR="00E52B7B" w:rsidRPr="00DF3197">
        <w:rPr>
          <w:sz w:val="24"/>
          <w:szCs w:val="24"/>
        </w:rPr>
        <w:t>in, we</w:t>
      </w:r>
      <w:r w:rsidR="002913B2" w:rsidRPr="00DF3197">
        <w:rPr>
          <w:sz w:val="24"/>
          <w:szCs w:val="24"/>
        </w:rPr>
        <w:t>(care assistants)</w:t>
      </w:r>
      <w:r w:rsidR="002F1B5E" w:rsidRPr="00DF3197">
        <w:rPr>
          <w:sz w:val="24"/>
          <w:szCs w:val="24"/>
        </w:rPr>
        <w:t xml:space="preserve"> are careful  to </w:t>
      </w:r>
      <w:r w:rsidR="002913B2" w:rsidRPr="00DF3197">
        <w:rPr>
          <w:sz w:val="24"/>
          <w:szCs w:val="24"/>
        </w:rPr>
        <w:t>provide optimum</w:t>
      </w:r>
      <w:r w:rsidR="002E49B0" w:rsidRPr="00DF3197">
        <w:rPr>
          <w:sz w:val="24"/>
          <w:szCs w:val="24"/>
        </w:rPr>
        <w:t xml:space="preserve"> personal care</w:t>
      </w:r>
      <w:r w:rsidR="0081592B" w:rsidRPr="00DF3197">
        <w:rPr>
          <w:sz w:val="24"/>
          <w:szCs w:val="24"/>
        </w:rPr>
        <w:t xml:space="preserve"> to patients however </w:t>
      </w:r>
      <w:r w:rsidR="00A64A93" w:rsidRPr="00DF3197">
        <w:rPr>
          <w:sz w:val="24"/>
          <w:szCs w:val="24"/>
        </w:rPr>
        <w:t xml:space="preserve">we have failed to engage those </w:t>
      </w:r>
      <w:r w:rsidR="00E52B7B" w:rsidRPr="00DF3197">
        <w:rPr>
          <w:sz w:val="24"/>
          <w:szCs w:val="24"/>
        </w:rPr>
        <w:t>suffering</w:t>
      </w:r>
      <w:r w:rsidR="00A64A93" w:rsidRPr="00DF3197">
        <w:rPr>
          <w:sz w:val="24"/>
          <w:szCs w:val="24"/>
        </w:rPr>
        <w:t xml:space="preserve"> from </w:t>
      </w:r>
      <w:r w:rsidR="00E52B7B" w:rsidRPr="00DF3197">
        <w:rPr>
          <w:sz w:val="24"/>
          <w:szCs w:val="24"/>
        </w:rPr>
        <w:t>dementia</w:t>
      </w:r>
      <w:r w:rsidR="002913B2" w:rsidRPr="00DF3197">
        <w:rPr>
          <w:sz w:val="24"/>
          <w:szCs w:val="24"/>
        </w:rPr>
        <w:t xml:space="preserve"> </w:t>
      </w:r>
      <w:r w:rsidR="00A97B61" w:rsidRPr="00DF3197">
        <w:rPr>
          <w:sz w:val="24"/>
          <w:szCs w:val="24"/>
        </w:rPr>
        <w:t xml:space="preserve">in </w:t>
      </w:r>
      <w:r w:rsidR="00E52B7B" w:rsidRPr="00DF3197">
        <w:rPr>
          <w:sz w:val="24"/>
          <w:szCs w:val="24"/>
        </w:rPr>
        <w:t>their</w:t>
      </w:r>
      <w:r w:rsidR="00A97B61" w:rsidRPr="00DF3197">
        <w:rPr>
          <w:sz w:val="24"/>
          <w:szCs w:val="24"/>
        </w:rPr>
        <w:t xml:space="preserve"> care because we have wrongly assumed that</w:t>
      </w:r>
      <w:r w:rsidR="00E52B7B" w:rsidRPr="00DF3197">
        <w:rPr>
          <w:sz w:val="24"/>
          <w:szCs w:val="24"/>
        </w:rPr>
        <w:t xml:space="preserve"> </w:t>
      </w:r>
      <w:r w:rsidR="00BD4925" w:rsidRPr="00DF3197">
        <w:rPr>
          <w:sz w:val="24"/>
          <w:szCs w:val="24"/>
        </w:rPr>
        <w:t>they</w:t>
      </w:r>
      <w:r w:rsidR="00211DB5" w:rsidRPr="00DF3197">
        <w:rPr>
          <w:sz w:val="24"/>
          <w:szCs w:val="24"/>
        </w:rPr>
        <w:t xml:space="preserve"> should be treated as infants as a result of their</w:t>
      </w:r>
      <w:r w:rsidR="000C0B38" w:rsidRPr="00DF3197">
        <w:rPr>
          <w:sz w:val="24"/>
          <w:szCs w:val="24"/>
        </w:rPr>
        <w:t xml:space="preserve"> debilitating mental</w:t>
      </w:r>
      <w:r w:rsidR="00211DB5" w:rsidRPr="00DF3197">
        <w:rPr>
          <w:sz w:val="24"/>
          <w:szCs w:val="24"/>
        </w:rPr>
        <w:t xml:space="preserve"> </w:t>
      </w:r>
      <w:r w:rsidR="00FF5326" w:rsidRPr="00DF3197">
        <w:rPr>
          <w:sz w:val="24"/>
          <w:szCs w:val="24"/>
        </w:rPr>
        <w:t>condition. As</w:t>
      </w:r>
      <w:r w:rsidR="00837562" w:rsidRPr="00DF3197">
        <w:rPr>
          <w:sz w:val="24"/>
          <w:szCs w:val="24"/>
        </w:rPr>
        <w:t xml:space="preserve"> mentioned</w:t>
      </w:r>
      <w:r w:rsidR="00E11FBC" w:rsidRPr="00DF3197">
        <w:rPr>
          <w:sz w:val="24"/>
          <w:szCs w:val="24"/>
        </w:rPr>
        <w:t xml:space="preserve"> earlier</w:t>
      </w:r>
      <w:r w:rsidR="006B10CD" w:rsidRPr="00DF3197">
        <w:rPr>
          <w:sz w:val="24"/>
          <w:szCs w:val="24"/>
        </w:rPr>
        <w:t xml:space="preserve"> </w:t>
      </w:r>
      <w:r w:rsidR="004F05C4" w:rsidRPr="00DF3197">
        <w:rPr>
          <w:sz w:val="24"/>
          <w:szCs w:val="24"/>
        </w:rPr>
        <w:t xml:space="preserve">my organization provides </w:t>
      </w:r>
      <w:r w:rsidR="006B10CD" w:rsidRPr="00DF3197">
        <w:rPr>
          <w:sz w:val="24"/>
          <w:szCs w:val="24"/>
        </w:rPr>
        <w:t>training  on the need and importance of providing p</w:t>
      </w:r>
      <w:r w:rsidR="00B44662" w:rsidRPr="00DF3197">
        <w:rPr>
          <w:sz w:val="24"/>
          <w:szCs w:val="24"/>
        </w:rPr>
        <w:t>erson centred care</w:t>
      </w:r>
      <w:r w:rsidR="00A243A4" w:rsidRPr="00DF3197">
        <w:rPr>
          <w:sz w:val="24"/>
          <w:szCs w:val="24"/>
        </w:rPr>
        <w:t xml:space="preserve"> however there is an absence of transfer of </w:t>
      </w:r>
      <w:r w:rsidR="0006769A" w:rsidRPr="00DF3197">
        <w:rPr>
          <w:sz w:val="24"/>
          <w:szCs w:val="24"/>
        </w:rPr>
        <w:t xml:space="preserve">learning. </w:t>
      </w:r>
      <w:r w:rsidR="004F05C4" w:rsidRPr="00DF3197">
        <w:rPr>
          <w:sz w:val="24"/>
          <w:szCs w:val="24"/>
        </w:rPr>
        <w:t>Personally,</w:t>
      </w:r>
      <w:r w:rsidR="004311B1" w:rsidRPr="00DF3197">
        <w:rPr>
          <w:sz w:val="24"/>
          <w:szCs w:val="24"/>
        </w:rPr>
        <w:t xml:space="preserve"> I only got to </w:t>
      </w:r>
      <w:r w:rsidR="001704B2" w:rsidRPr="00DF3197">
        <w:rPr>
          <w:sz w:val="24"/>
          <w:szCs w:val="24"/>
        </w:rPr>
        <w:t xml:space="preserve">understand and grasp </w:t>
      </w:r>
      <w:r w:rsidR="0006769A" w:rsidRPr="00DF3197">
        <w:rPr>
          <w:sz w:val="24"/>
          <w:szCs w:val="24"/>
        </w:rPr>
        <w:t xml:space="preserve">the </w:t>
      </w:r>
      <w:r w:rsidR="004237A0" w:rsidRPr="00DF3197">
        <w:rPr>
          <w:sz w:val="24"/>
          <w:szCs w:val="24"/>
        </w:rPr>
        <w:t>underpinning of the theory</w:t>
      </w:r>
      <w:r w:rsidR="00DB50A4" w:rsidRPr="00DF3197">
        <w:rPr>
          <w:sz w:val="24"/>
          <w:szCs w:val="24"/>
        </w:rPr>
        <w:t xml:space="preserve"> of</w:t>
      </w:r>
      <w:r w:rsidR="004237A0" w:rsidRPr="00DF3197">
        <w:rPr>
          <w:sz w:val="24"/>
          <w:szCs w:val="24"/>
        </w:rPr>
        <w:t xml:space="preserve"> </w:t>
      </w:r>
      <w:r w:rsidR="00DB50A4" w:rsidRPr="00DF3197">
        <w:rPr>
          <w:sz w:val="24"/>
          <w:szCs w:val="24"/>
        </w:rPr>
        <w:t xml:space="preserve">person centred care </w:t>
      </w:r>
      <w:r w:rsidR="004237A0" w:rsidRPr="00DF3197">
        <w:rPr>
          <w:sz w:val="24"/>
          <w:szCs w:val="24"/>
        </w:rPr>
        <w:t>whilst undertaking</w:t>
      </w:r>
      <w:r w:rsidR="00DB50A4" w:rsidRPr="00DF3197">
        <w:rPr>
          <w:sz w:val="24"/>
          <w:szCs w:val="24"/>
        </w:rPr>
        <w:t xml:space="preserve"> </w:t>
      </w:r>
      <w:r w:rsidR="00444B47" w:rsidRPr="00DF3197">
        <w:rPr>
          <w:sz w:val="24"/>
          <w:szCs w:val="24"/>
        </w:rPr>
        <w:t xml:space="preserve">the course principles of health and social </w:t>
      </w:r>
      <w:r w:rsidR="004351FD" w:rsidRPr="00DF3197">
        <w:rPr>
          <w:sz w:val="24"/>
          <w:szCs w:val="24"/>
        </w:rPr>
        <w:t>care. On</w:t>
      </w:r>
      <w:r w:rsidR="00444B47" w:rsidRPr="00DF3197">
        <w:rPr>
          <w:sz w:val="24"/>
          <w:szCs w:val="24"/>
        </w:rPr>
        <w:t xml:space="preserve"> this premise</w:t>
      </w:r>
      <w:r w:rsidR="00D6735C" w:rsidRPr="00DF3197">
        <w:rPr>
          <w:sz w:val="24"/>
          <w:szCs w:val="24"/>
        </w:rPr>
        <w:t xml:space="preserve"> I suggest that care staff</w:t>
      </w:r>
      <w:r w:rsidR="00AE08D2" w:rsidRPr="00DF3197">
        <w:rPr>
          <w:sz w:val="24"/>
          <w:szCs w:val="24"/>
        </w:rPr>
        <w:t xml:space="preserve"> need to be provided with frequent</w:t>
      </w:r>
      <w:r w:rsidR="0090260D" w:rsidRPr="00DF3197">
        <w:rPr>
          <w:sz w:val="24"/>
          <w:szCs w:val="24"/>
        </w:rPr>
        <w:t xml:space="preserve"> up to date</w:t>
      </w:r>
      <w:r w:rsidR="00AE08D2" w:rsidRPr="00DF3197">
        <w:rPr>
          <w:sz w:val="24"/>
          <w:szCs w:val="24"/>
        </w:rPr>
        <w:t xml:space="preserve"> training</w:t>
      </w:r>
      <w:r w:rsidR="004351FD" w:rsidRPr="00DF3197">
        <w:rPr>
          <w:sz w:val="24"/>
          <w:szCs w:val="24"/>
        </w:rPr>
        <w:t xml:space="preserve"> and professionals should be put on ground</w:t>
      </w:r>
      <w:r w:rsidR="00B71306" w:rsidRPr="00DF3197">
        <w:rPr>
          <w:sz w:val="24"/>
          <w:szCs w:val="24"/>
        </w:rPr>
        <w:t xml:space="preserve"> to provide shadowing that way </w:t>
      </w:r>
      <w:r w:rsidR="00A335C8" w:rsidRPr="00DF3197">
        <w:rPr>
          <w:sz w:val="24"/>
          <w:szCs w:val="24"/>
        </w:rPr>
        <w:t xml:space="preserve">it will be much easier to translate theory </w:t>
      </w:r>
      <w:r w:rsidR="00E11FBC" w:rsidRPr="00DF3197">
        <w:rPr>
          <w:sz w:val="24"/>
          <w:szCs w:val="24"/>
        </w:rPr>
        <w:t>of person centred care</w:t>
      </w:r>
      <w:r w:rsidR="00FF5326" w:rsidRPr="00DF3197">
        <w:rPr>
          <w:sz w:val="24"/>
          <w:szCs w:val="24"/>
        </w:rPr>
        <w:t xml:space="preserve"> </w:t>
      </w:r>
      <w:r w:rsidR="00A335C8" w:rsidRPr="00DF3197">
        <w:rPr>
          <w:sz w:val="24"/>
          <w:szCs w:val="24"/>
        </w:rPr>
        <w:t>into practice</w:t>
      </w:r>
      <w:r w:rsidR="004F05C4" w:rsidRPr="00DF3197">
        <w:rPr>
          <w:sz w:val="24"/>
          <w:szCs w:val="24"/>
        </w:rPr>
        <w:t>.</w:t>
      </w:r>
    </w:p>
    <w:p w14:paraId="3C050115" w14:textId="72C8CADB" w:rsidR="00EC7BE8" w:rsidRPr="00DF3197" w:rsidRDefault="00EC7BE8">
      <w:pPr>
        <w:rPr>
          <w:sz w:val="24"/>
          <w:szCs w:val="24"/>
        </w:rPr>
      </w:pPr>
      <w:r w:rsidRPr="00DF3197">
        <w:rPr>
          <w:sz w:val="24"/>
          <w:szCs w:val="24"/>
        </w:rPr>
        <w:t>Secondl</w:t>
      </w:r>
      <w:r w:rsidR="008A5F66" w:rsidRPr="00DF3197">
        <w:rPr>
          <w:sz w:val="24"/>
          <w:szCs w:val="24"/>
        </w:rPr>
        <w:t xml:space="preserve">y </w:t>
      </w:r>
      <w:r w:rsidR="006B136A" w:rsidRPr="00DF3197">
        <w:rPr>
          <w:sz w:val="24"/>
          <w:szCs w:val="24"/>
        </w:rPr>
        <w:t xml:space="preserve">although care workers </w:t>
      </w:r>
      <w:r w:rsidR="002C3322" w:rsidRPr="00DF3197">
        <w:rPr>
          <w:sz w:val="24"/>
          <w:szCs w:val="24"/>
        </w:rPr>
        <w:t xml:space="preserve">play a vital role and </w:t>
      </w:r>
      <w:r w:rsidR="006B136A" w:rsidRPr="00DF3197">
        <w:rPr>
          <w:sz w:val="24"/>
          <w:szCs w:val="24"/>
        </w:rPr>
        <w:t>are tasked with the key responsibility of providing</w:t>
      </w:r>
      <w:r w:rsidR="007F2554" w:rsidRPr="00DF3197">
        <w:rPr>
          <w:sz w:val="24"/>
          <w:szCs w:val="24"/>
        </w:rPr>
        <w:t xml:space="preserve"> optimum care</w:t>
      </w:r>
      <w:r w:rsidR="002C3322" w:rsidRPr="00DF3197">
        <w:rPr>
          <w:sz w:val="24"/>
          <w:szCs w:val="24"/>
        </w:rPr>
        <w:t>,</w:t>
      </w:r>
      <w:r w:rsidR="007F2554" w:rsidRPr="00DF3197">
        <w:rPr>
          <w:sz w:val="24"/>
          <w:szCs w:val="24"/>
        </w:rPr>
        <w:t xml:space="preserve"> motivation and work</w:t>
      </w:r>
      <w:r w:rsidR="004B735F" w:rsidRPr="00DF3197">
        <w:rPr>
          <w:sz w:val="24"/>
          <w:szCs w:val="24"/>
        </w:rPr>
        <w:t xml:space="preserve"> incentives continue to remain </w:t>
      </w:r>
      <w:r w:rsidR="000A0C82" w:rsidRPr="00DF3197">
        <w:rPr>
          <w:sz w:val="24"/>
          <w:szCs w:val="24"/>
        </w:rPr>
        <w:t xml:space="preserve">exceptionally low. From personal </w:t>
      </w:r>
      <w:r w:rsidR="00D255C0" w:rsidRPr="00DF3197">
        <w:rPr>
          <w:sz w:val="24"/>
          <w:szCs w:val="24"/>
        </w:rPr>
        <w:t>experience, working</w:t>
      </w:r>
      <w:r w:rsidR="000A0C82" w:rsidRPr="00DF3197">
        <w:rPr>
          <w:sz w:val="24"/>
          <w:szCs w:val="24"/>
        </w:rPr>
        <w:t xml:space="preserve"> </w:t>
      </w:r>
      <w:r w:rsidR="004F5697" w:rsidRPr="00DF3197">
        <w:rPr>
          <w:sz w:val="24"/>
          <w:szCs w:val="24"/>
        </w:rPr>
        <w:t xml:space="preserve">twelve hour shifts every day </w:t>
      </w:r>
      <w:r w:rsidR="006555C5" w:rsidRPr="00DF3197">
        <w:rPr>
          <w:sz w:val="24"/>
          <w:szCs w:val="24"/>
        </w:rPr>
        <w:t xml:space="preserve">takes </w:t>
      </w:r>
      <w:proofErr w:type="spellStart"/>
      <w:r w:rsidR="006555C5" w:rsidRPr="00DF3197">
        <w:rPr>
          <w:sz w:val="24"/>
          <w:szCs w:val="24"/>
        </w:rPr>
        <w:t>it</w:t>
      </w:r>
      <w:proofErr w:type="spellEnd"/>
      <w:r w:rsidR="006555C5" w:rsidRPr="00DF3197">
        <w:rPr>
          <w:sz w:val="24"/>
          <w:szCs w:val="24"/>
        </w:rPr>
        <w:t xml:space="preserve"> toll as a result of </w:t>
      </w:r>
      <w:r w:rsidR="00D255C0" w:rsidRPr="00DF3197">
        <w:rPr>
          <w:sz w:val="24"/>
          <w:szCs w:val="24"/>
        </w:rPr>
        <w:t>stress. Most</w:t>
      </w:r>
      <w:r w:rsidR="006555C5" w:rsidRPr="00DF3197">
        <w:rPr>
          <w:sz w:val="24"/>
          <w:szCs w:val="24"/>
        </w:rPr>
        <w:t xml:space="preserve"> times we are understaffed </w:t>
      </w:r>
      <w:r w:rsidR="00C95382" w:rsidRPr="00DF3197">
        <w:rPr>
          <w:sz w:val="24"/>
          <w:szCs w:val="24"/>
        </w:rPr>
        <w:t xml:space="preserve">as a result of staff not turning up </w:t>
      </w:r>
      <w:r w:rsidR="00684674" w:rsidRPr="00DF3197">
        <w:rPr>
          <w:sz w:val="24"/>
          <w:szCs w:val="24"/>
        </w:rPr>
        <w:t xml:space="preserve">for work due to </w:t>
      </w:r>
      <w:r w:rsidR="00D255C0" w:rsidRPr="00DF3197">
        <w:rPr>
          <w:sz w:val="24"/>
          <w:szCs w:val="24"/>
        </w:rPr>
        <w:t>sickness. When</w:t>
      </w:r>
      <w:r w:rsidR="00684674" w:rsidRPr="00DF3197">
        <w:rPr>
          <w:sz w:val="24"/>
          <w:szCs w:val="24"/>
        </w:rPr>
        <w:t xml:space="preserve"> </w:t>
      </w:r>
      <w:r w:rsidR="00D255C0" w:rsidRPr="00DF3197">
        <w:rPr>
          <w:sz w:val="24"/>
          <w:szCs w:val="24"/>
        </w:rPr>
        <w:t xml:space="preserve">this happens I </w:t>
      </w:r>
      <w:r w:rsidR="006555C5" w:rsidRPr="00DF3197">
        <w:rPr>
          <w:sz w:val="24"/>
          <w:szCs w:val="24"/>
        </w:rPr>
        <w:t xml:space="preserve"> have to take on additional </w:t>
      </w:r>
      <w:r w:rsidR="00D97C30" w:rsidRPr="00DF3197">
        <w:rPr>
          <w:sz w:val="24"/>
          <w:szCs w:val="24"/>
        </w:rPr>
        <w:t>responsibilities. Having</w:t>
      </w:r>
      <w:r w:rsidR="0023509D" w:rsidRPr="00DF3197">
        <w:rPr>
          <w:sz w:val="24"/>
          <w:szCs w:val="24"/>
        </w:rPr>
        <w:t xml:space="preserve"> a heavy </w:t>
      </w:r>
      <w:r w:rsidR="003C6110" w:rsidRPr="00DF3197">
        <w:rPr>
          <w:sz w:val="24"/>
          <w:szCs w:val="24"/>
        </w:rPr>
        <w:t>workload</w:t>
      </w:r>
      <w:r w:rsidR="003E6C59" w:rsidRPr="00DF3197">
        <w:rPr>
          <w:sz w:val="24"/>
          <w:szCs w:val="24"/>
        </w:rPr>
        <w:t xml:space="preserve"> when morale is low translates into poor delivery of </w:t>
      </w:r>
      <w:r w:rsidR="00221B0B" w:rsidRPr="00DF3197">
        <w:rPr>
          <w:sz w:val="24"/>
          <w:szCs w:val="24"/>
        </w:rPr>
        <w:t>care. Improving</w:t>
      </w:r>
      <w:r w:rsidR="008507F2" w:rsidRPr="00DF3197">
        <w:rPr>
          <w:sz w:val="24"/>
          <w:szCs w:val="24"/>
        </w:rPr>
        <w:t xml:space="preserve"> work conditions and promoting the wellbeing</w:t>
      </w:r>
      <w:r w:rsidR="0059013C" w:rsidRPr="00DF3197">
        <w:rPr>
          <w:sz w:val="24"/>
          <w:szCs w:val="24"/>
        </w:rPr>
        <w:t xml:space="preserve"> of care staff will go a long way</w:t>
      </w:r>
      <w:r w:rsidR="00F63DD1" w:rsidRPr="00DF3197">
        <w:rPr>
          <w:sz w:val="24"/>
          <w:szCs w:val="24"/>
        </w:rPr>
        <w:t xml:space="preserve"> in making the benefits of people centred care attainable</w:t>
      </w:r>
      <w:r w:rsidR="00221B0B" w:rsidRPr="00DF3197">
        <w:rPr>
          <w:sz w:val="24"/>
          <w:szCs w:val="24"/>
        </w:rPr>
        <w:t xml:space="preserve"> for patients</w:t>
      </w:r>
      <w:r w:rsidR="006A4C9E" w:rsidRPr="00DF3197">
        <w:rPr>
          <w:sz w:val="24"/>
          <w:szCs w:val="24"/>
        </w:rPr>
        <w:t>.</w:t>
      </w:r>
    </w:p>
    <w:p w14:paraId="1C1B3556" w14:textId="6E127B1E" w:rsidR="006A4C9E" w:rsidRPr="00DF3197" w:rsidRDefault="0037215C">
      <w:pPr>
        <w:rPr>
          <w:sz w:val="24"/>
          <w:szCs w:val="24"/>
        </w:rPr>
      </w:pPr>
      <w:r w:rsidRPr="00DF3197">
        <w:rPr>
          <w:sz w:val="24"/>
          <w:szCs w:val="24"/>
        </w:rPr>
        <w:t>Lack of care continuity</w:t>
      </w:r>
      <w:r w:rsidR="00704B5B" w:rsidRPr="00DF3197">
        <w:rPr>
          <w:sz w:val="24"/>
          <w:szCs w:val="24"/>
        </w:rPr>
        <w:t xml:space="preserve"> as a result </w:t>
      </w:r>
      <w:r w:rsidR="003A5AA8" w:rsidRPr="00DF3197">
        <w:rPr>
          <w:sz w:val="24"/>
          <w:szCs w:val="24"/>
        </w:rPr>
        <w:t>of staff turnover.</w:t>
      </w:r>
      <w:r w:rsidR="006A4C9E" w:rsidRPr="00DF3197">
        <w:rPr>
          <w:sz w:val="24"/>
          <w:szCs w:val="24"/>
        </w:rPr>
        <w:t xml:space="preserve"> </w:t>
      </w:r>
      <w:r w:rsidR="003A5AA8" w:rsidRPr="00DF3197">
        <w:rPr>
          <w:sz w:val="24"/>
          <w:szCs w:val="24"/>
        </w:rPr>
        <w:t>T</w:t>
      </w:r>
      <w:r w:rsidR="00C35B26" w:rsidRPr="00DF3197">
        <w:rPr>
          <w:sz w:val="24"/>
          <w:szCs w:val="24"/>
        </w:rPr>
        <w:t>he care home I work in</w:t>
      </w:r>
      <w:r w:rsidR="00DF3197" w:rsidRPr="00DF3197">
        <w:rPr>
          <w:sz w:val="24"/>
          <w:szCs w:val="24"/>
        </w:rPr>
        <w:t>,</w:t>
      </w:r>
      <w:r w:rsidR="00C35B26" w:rsidRPr="00DF3197">
        <w:rPr>
          <w:sz w:val="24"/>
          <w:szCs w:val="24"/>
        </w:rPr>
        <w:t xml:space="preserve"> experiences a high level of labour </w:t>
      </w:r>
      <w:r w:rsidR="00C77BAB" w:rsidRPr="00DF3197">
        <w:rPr>
          <w:sz w:val="24"/>
          <w:szCs w:val="24"/>
        </w:rPr>
        <w:t>turnover. Factors</w:t>
      </w:r>
      <w:r w:rsidR="007262A2" w:rsidRPr="00DF3197">
        <w:rPr>
          <w:sz w:val="24"/>
          <w:szCs w:val="24"/>
        </w:rPr>
        <w:t xml:space="preserve"> such as</w:t>
      </w:r>
      <w:r w:rsidR="00C77BAB" w:rsidRPr="00DF3197">
        <w:rPr>
          <w:sz w:val="24"/>
          <w:szCs w:val="24"/>
        </w:rPr>
        <w:t xml:space="preserve"> poor morale may be </w:t>
      </w:r>
      <w:r w:rsidR="000706D4" w:rsidRPr="00DF3197">
        <w:rPr>
          <w:sz w:val="24"/>
          <w:szCs w:val="24"/>
        </w:rPr>
        <w:t>responsible. The</w:t>
      </w:r>
      <w:r w:rsidR="001D5621" w:rsidRPr="00DF3197">
        <w:rPr>
          <w:sz w:val="24"/>
          <w:szCs w:val="24"/>
        </w:rPr>
        <w:t xml:space="preserve"> organization is </w:t>
      </w:r>
      <w:r w:rsidR="00704B5B" w:rsidRPr="00DF3197">
        <w:rPr>
          <w:sz w:val="24"/>
          <w:szCs w:val="24"/>
        </w:rPr>
        <w:t>constantly</w:t>
      </w:r>
      <w:r w:rsidR="002D3BA5" w:rsidRPr="00DF3197">
        <w:rPr>
          <w:sz w:val="24"/>
          <w:szCs w:val="24"/>
        </w:rPr>
        <w:t xml:space="preserve"> recruiting new staff as a result o</w:t>
      </w:r>
      <w:r w:rsidR="003A5AA8" w:rsidRPr="00DF3197">
        <w:rPr>
          <w:sz w:val="24"/>
          <w:szCs w:val="24"/>
        </w:rPr>
        <w:t>f</w:t>
      </w:r>
      <w:r w:rsidR="002F108D" w:rsidRPr="00DF3197">
        <w:rPr>
          <w:sz w:val="24"/>
          <w:szCs w:val="24"/>
        </w:rPr>
        <w:t xml:space="preserve"> old </w:t>
      </w:r>
      <w:r w:rsidR="003A5AA8" w:rsidRPr="00DF3197">
        <w:rPr>
          <w:sz w:val="24"/>
          <w:szCs w:val="24"/>
        </w:rPr>
        <w:t xml:space="preserve"> staff leaving their jobs</w:t>
      </w:r>
      <w:r w:rsidR="005C54C5" w:rsidRPr="00DF3197">
        <w:rPr>
          <w:sz w:val="24"/>
          <w:szCs w:val="24"/>
        </w:rPr>
        <w:t>.</w:t>
      </w:r>
      <w:r w:rsidR="0005337E" w:rsidRPr="00DF3197">
        <w:rPr>
          <w:sz w:val="24"/>
          <w:szCs w:val="24"/>
        </w:rPr>
        <w:t xml:space="preserve"> From</w:t>
      </w:r>
      <w:r w:rsidR="009257B2" w:rsidRPr="00DF3197">
        <w:rPr>
          <w:sz w:val="24"/>
          <w:szCs w:val="24"/>
        </w:rPr>
        <w:t xml:space="preserve"> experience</w:t>
      </w:r>
      <w:r w:rsidR="0005337E" w:rsidRPr="00DF3197">
        <w:rPr>
          <w:sz w:val="24"/>
          <w:szCs w:val="24"/>
        </w:rPr>
        <w:t xml:space="preserve"> as a care assistant, I </w:t>
      </w:r>
      <w:r w:rsidR="005C54C5" w:rsidRPr="00DF3197">
        <w:rPr>
          <w:sz w:val="24"/>
          <w:szCs w:val="24"/>
        </w:rPr>
        <w:t>notice</w:t>
      </w:r>
      <w:r w:rsidR="0005337E" w:rsidRPr="00DF3197">
        <w:rPr>
          <w:sz w:val="24"/>
          <w:szCs w:val="24"/>
        </w:rPr>
        <w:t xml:space="preserve"> the negative impact it has on dementia </w:t>
      </w:r>
      <w:r w:rsidR="002F108D" w:rsidRPr="00DF3197">
        <w:rPr>
          <w:sz w:val="24"/>
          <w:szCs w:val="24"/>
        </w:rPr>
        <w:t>patients. While</w:t>
      </w:r>
      <w:r w:rsidR="00E32AD4" w:rsidRPr="00DF3197">
        <w:rPr>
          <w:sz w:val="24"/>
          <w:szCs w:val="24"/>
        </w:rPr>
        <w:t xml:space="preserve"> on the job I notice</w:t>
      </w:r>
      <w:r w:rsidR="00CF318B" w:rsidRPr="00DF3197">
        <w:rPr>
          <w:sz w:val="24"/>
          <w:szCs w:val="24"/>
        </w:rPr>
        <w:t xml:space="preserve"> </w:t>
      </w:r>
      <w:r w:rsidR="00E32AD4" w:rsidRPr="00DF3197">
        <w:rPr>
          <w:sz w:val="24"/>
          <w:szCs w:val="24"/>
        </w:rPr>
        <w:t>that</w:t>
      </w:r>
      <w:r w:rsidR="001E08FE" w:rsidRPr="00DF3197">
        <w:rPr>
          <w:sz w:val="24"/>
          <w:szCs w:val="24"/>
        </w:rPr>
        <w:t xml:space="preserve"> </w:t>
      </w:r>
      <w:r w:rsidR="0005337E" w:rsidRPr="00DF3197">
        <w:rPr>
          <w:sz w:val="24"/>
          <w:szCs w:val="24"/>
        </w:rPr>
        <w:t>agitat</w:t>
      </w:r>
      <w:r w:rsidR="00CF318B" w:rsidRPr="00DF3197">
        <w:rPr>
          <w:sz w:val="24"/>
          <w:szCs w:val="24"/>
        </w:rPr>
        <w:t xml:space="preserve">ion </w:t>
      </w:r>
      <w:r w:rsidR="001E08FE" w:rsidRPr="00DF3197">
        <w:rPr>
          <w:sz w:val="24"/>
          <w:szCs w:val="24"/>
        </w:rPr>
        <w:t xml:space="preserve">of dementia patients appears to </w:t>
      </w:r>
      <w:r w:rsidR="00CF318B" w:rsidRPr="00DF3197">
        <w:rPr>
          <w:sz w:val="24"/>
          <w:szCs w:val="24"/>
        </w:rPr>
        <w:t xml:space="preserve">increase when dealing with </w:t>
      </w:r>
      <w:r w:rsidR="00513D4C" w:rsidRPr="00DF3197">
        <w:rPr>
          <w:sz w:val="24"/>
          <w:szCs w:val="24"/>
        </w:rPr>
        <w:t>new faces</w:t>
      </w:r>
      <w:r w:rsidR="005C54C5" w:rsidRPr="00DF3197">
        <w:rPr>
          <w:sz w:val="24"/>
          <w:szCs w:val="24"/>
        </w:rPr>
        <w:t xml:space="preserve"> </w:t>
      </w:r>
      <w:r w:rsidR="007A2C17" w:rsidRPr="00DF3197">
        <w:rPr>
          <w:sz w:val="24"/>
          <w:szCs w:val="24"/>
        </w:rPr>
        <w:t>constantly. It</w:t>
      </w:r>
      <w:r w:rsidR="003909E3" w:rsidRPr="00DF3197">
        <w:rPr>
          <w:sz w:val="24"/>
          <w:szCs w:val="24"/>
        </w:rPr>
        <w:t xml:space="preserve"> can be argued that high labour turnover has a detrimental effect on</w:t>
      </w:r>
      <w:r w:rsidR="007A2C17" w:rsidRPr="00DF3197">
        <w:rPr>
          <w:sz w:val="24"/>
          <w:szCs w:val="24"/>
        </w:rPr>
        <w:t xml:space="preserve"> providing perso</w:t>
      </w:r>
      <w:r w:rsidR="00DF3197" w:rsidRPr="00DF3197">
        <w:rPr>
          <w:sz w:val="24"/>
          <w:szCs w:val="24"/>
        </w:rPr>
        <w:t xml:space="preserve">n centred </w:t>
      </w:r>
      <w:r w:rsidR="007A2C17" w:rsidRPr="00DF3197">
        <w:rPr>
          <w:sz w:val="24"/>
          <w:szCs w:val="24"/>
        </w:rPr>
        <w:t>care since staff to do not stay long enough to</w:t>
      </w:r>
      <w:r w:rsidR="00EF0842" w:rsidRPr="00DF3197">
        <w:rPr>
          <w:sz w:val="24"/>
          <w:szCs w:val="24"/>
        </w:rPr>
        <w:t xml:space="preserve"> understand the behaviour and history</w:t>
      </w:r>
      <w:r w:rsidR="00231ABC" w:rsidRPr="00DF3197">
        <w:rPr>
          <w:sz w:val="24"/>
          <w:szCs w:val="24"/>
        </w:rPr>
        <w:t xml:space="preserve"> clients</w:t>
      </w:r>
      <w:r w:rsidR="00DF3197" w:rsidRPr="00DF3197">
        <w:rPr>
          <w:sz w:val="24"/>
          <w:szCs w:val="24"/>
        </w:rPr>
        <w:t xml:space="preserve"> in order to form meaning full </w:t>
      </w:r>
      <w:proofErr w:type="spellStart"/>
      <w:r w:rsidR="00DF3197" w:rsidRPr="00DF3197">
        <w:rPr>
          <w:sz w:val="24"/>
          <w:szCs w:val="24"/>
        </w:rPr>
        <w:t>relationships</w:t>
      </w:r>
      <w:r w:rsidR="00231ABC" w:rsidRPr="00DF3197">
        <w:rPr>
          <w:sz w:val="24"/>
          <w:szCs w:val="24"/>
        </w:rPr>
        <w:t>.</w:t>
      </w:r>
      <w:r w:rsidR="00E01680" w:rsidRPr="00DF3197">
        <w:rPr>
          <w:sz w:val="24"/>
          <w:szCs w:val="24"/>
        </w:rPr>
        <w:t>On</w:t>
      </w:r>
      <w:proofErr w:type="spellEnd"/>
      <w:r w:rsidR="00E01680" w:rsidRPr="00DF3197">
        <w:rPr>
          <w:sz w:val="24"/>
          <w:szCs w:val="24"/>
        </w:rPr>
        <w:t xml:space="preserve"> this premise it can be argued that </w:t>
      </w:r>
      <w:r w:rsidR="0003744D" w:rsidRPr="00DF3197">
        <w:rPr>
          <w:sz w:val="24"/>
          <w:szCs w:val="24"/>
        </w:rPr>
        <w:t>care organizations need to address</w:t>
      </w:r>
      <w:r w:rsidR="00E01680" w:rsidRPr="00DF3197">
        <w:rPr>
          <w:sz w:val="24"/>
          <w:szCs w:val="24"/>
        </w:rPr>
        <w:t xml:space="preserve"> the problem of labour </w:t>
      </w:r>
      <w:r w:rsidR="00D739FF" w:rsidRPr="00DF3197">
        <w:rPr>
          <w:sz w:val="24"/>
          <w:szCs w:val="24"/>
        </w:rPr>
        <w:t>turnover, provide</w:t>
      </w:r>
      <w:r w:rsidR="0003744D" w:rsidRPr="00DF3197">
        <w:rPr>
          <w:sz w:val="24"/>
          <w:szCs w:val="24"/>
        </w:rPr>
        <w:t xml:space="preserve"> adequate training on person</w:t>
      </w:r>
      <w:r w:rsidR="00232CA8" w:rsidRPr="00DF3197">
        <w:rPr>
          <w:sz w:val="24"/>
          <w:szCs w:val="24"/>
        </w:rPr>
        <w:t xml:space="preserve"> centred care and also improve the morale of staff</w:t>
      </w:r>
      <w:r w:rsidR="0046025F" w:rsidRPr="00DF3197">
        <w:rPr>
          <w:sz w:val="24"/>
          <w:szCs w:val="24"/>
        </w:rPr>
        <w:t xml:space="preserve"> in order to provide optimum </w:t>
      </w:r>
      <w:r w:rsidR="00DF3197" w:rsidRPr="00DF3197">
        <w:rPr>
          <w:sz w:val="24"/>
          <w:szCs w:val="24"/>
        </w:rPr>
        <w:t xml:space="preserve">person centred </w:t>
      </w:r>
      <w:r w:rsidR="0046025F" w:rsidRPr="00DF3197">
        <w:rPr>
          <w:sz w:val="24"/>
          <w:szCs w:val="24"/>
        </w:rPr>
        <w:t>care to dementia and vulnerable patients.</w:t>
      </w:r>
    </w:p>
    <w:p w14:paraId="6C6BA7D4" w14:textId="77777777" w:rsidR="009D2F5D" w:rsidRPr="00DF3197" w:rsidRDefault="009D2F5D">
      <w:pPr>
        <w:rPr>
          <w:sz w:val="24"/>
          <w:szCs w:val="24"/>
        </w:rPr>
      </w:pPr>
    </w:p>
    <w:p w14:paraId="537BB53C" w14:textId="4BE4B303" w:rsidR="00B22BA6" w:rsidRPr="00DF3197" w:rsidRDefault="00B22BA6">
      <w:pPr>
        <w:rPr>
          <w:sz w:val="24"/>
          <w:szCs w:val="24"/>
        </w:rPr>
      </w:pPr>
    </w:p>
    <w:p w14:paraId="1FB4495E" w14:textId="77777777" w:rsidR="00B22BA6" w:rsidRPr="00DF3197" w:rsidRDefault="00B22BA6">
      <w:pPr>
        <w:rPr>
          <w:sz w:val="24"/>
          <w:szCs w:val="24"/>
        </w:rPr>
      </w:pPr>
    </w:p>
    <w:p w14:paraId="7B1659C9" w14:textId="77777777" w:rsidR="00C8278C" w:rsidRPr="00DF3197" w:rsidRDefault="00C8278C">
      <w:pPr>
        <w:rPr>
          <w:sz w:val="24"/>
          <w:szCs w:val="24"/>
        </w:rPr>
      </w:pPr>
    </w:p>
    <w:p w14:paraId="6AF0E802" w14:textId="77777777" w:rsidR="00C8278C" w:rsidRPr="00DF3197" w:rsidRDefault="00C8278C">
      <w:pPr>
        <w:rPr>
          <w:sz w:val="24"/>
          <w:szCs w:val="24"/>
        </w:rPr>
      </w:pPr>
    </w:p>
    <w:p w14:paraId="4EDB8CE6" w14:textId="77777777" w:rsidR="00C8278C" w:rsidRPr="00DF3197" w:rsidRDefault="00C8278C">
      <w:pPr>
        <w:rPr>
          <w:sz w:val="24"/>
          <w:szCs w:val="24"/>
        </w:rPr>
      </w:pPr>
    </w:p>
    <w:p w14:paraId="786DD213" w14:textId="77777777" w:rsidR="00C8278C" w:rsidRPr="00DF3197" w:rsidRDefault="00C8278C">
      <w:pPr>
        <w:rPr>
          <w:sz w:val="24"/>
          <w:szCs w:val="24"/>
        </w:rPr>
      </w:pPr>
    </w:p>
    <w:p w14:paraId="03B0CD5A" w14:textId="36F7CD9F" w:rsidR="009A3DC1" w:rsidRDefault="009A3DC1">
      <w:pPr>
        <w:rPr>
          <w:sz w:val="24"/>
          <w:szCs w:val="24"/>
        </w:rPr>
      </w:pPr>
    </w:p>
    <w:p w14:paraId="201A9EF1" w14:textId="30C2A9C6" w:rsidR="00C8278C" w:rsidRPr="00DF3197" w:rsidRDefault="009A3DC1">
      <w:pPr>
        <w:rPr>
          <w:sz w:val="24"/>
          <w:szCs w:val="24"/>
        </w:rPr>
      </w:pPr>
      <w:r>
        <w:rPr>
          <w:sz w:val="24"/>
          <w:szCs w:val="24"/>
        </w:rPr>
        <w:lastRenderedPageBreak/>
        <w:t>R</w:t>
      </w:r>
      <w:r w:rsidR="00B07B0F" w:rsidRPr="00DF3197">
        <w:rPr>
          <w:sz w:val="24"/>
          <w:szCs w:val="24"/>
        </w:rPr>
        <w:t>eferences</w:t>
      </w:r>
    </w:p>
    <w:p w14:paraId="61B4FA80" w14:textId="121A3A3D" w:rsidR="00576AA4" w:rsidRPr="00DF3197" w:rsidRDefault="007F32EA" w:rsidP="00576AA4">
      <w:pPr>
        <w:rPr>
          <w:rFonts w:ascii="Helvetica" w:hAnsi="Helvetica" w:cs="Helvetica"/>
          <w:color w:val="202020"/>
          <w:sz w:val="24"/>
          <w:szCs w:val="24"/>
        </w:rPr>
      </w:pPr>
      <w:proofErr w:type="spellStart"/>
      <w:r w:rsidRPr="00DF3197">
        <w:rPr>
          <w:sz w:val="24"/>
          <w:szCs w:val="24"/>
        </w:rPr>
        <w:t>Alzeihmers</w:t>
      </w:r>
      <w:proofErr w:type="spellEnd"/>
      <w:r w:rsidRPr="00DF3197">
        <w:rPr>
          <w:sz w:val="24"/>
          <w:szCs w:val="24"/>
        </w:rPr>
        <w:t xml:space="preserve"> Society </w:t>
      </w:r>
      <w:hyperlink r:id="rId9" w:history="1">
        <w:r w:rsidRPr="00DF3197">
          <w:rPr>
            <w:rStyle w:val="Hyperlink"/>
            <w:sz w:val="24"/>
            <w:szCs w:val="24"/>
          </w:rPr>
          <w:t>Recognising high-quality care | Alzheimer's Society</w:t>
        </w:r>
      </w:hyperlink>
    </w:p>
    <w:p w14:paraId="0F3CC539" w14:textId="560A23D6" w:rsidR="00576AA4" w:rsidRPr="00DF3197" w:rsidRDefault="00576AA4" w:rsidP="00DF3197">
      <w:pPr>
        <w:pStyle w:val="Heading1"/>
        <w:shd w:val="clear" w:color="auto" w:fill="FFFFFF"/>
        <w:spacing w:before="0" w:beforeAutospacing="0" w:after="135" w:afterAutospacing="0" w:line="405" w:lineRule="atLeast"/>
        <w:rPr>
          <w:sz w:val="24"/>
          <w:szCs w:val="24"/>
        </w:rPr>
      </w:pPr>
      <w:proofErr w:type="spellStart"/>
      <w:r w:rsidRPr="00DF3197">
        <w:rPr>
          <w:rFonts w:ascii="Helvetica" w:hAnsi="Helvetica" w:cs="Helvetica"/>
          <w:color w:val="202020"/>
          <w:sz w:val="24"/>
          <w:szCs w:val="24"/>
        </w:rPr>
        <w:t>Bryne</w:t>
      </w:r>
      <w:proofErr w:type="spellEnd"/>
      <w:r w:rsidRPr="00DF3197">
        <w:rPr>
          <w:rFonts w:ascii="Helvetica" w:hAnsi="Helvetica" w:cs="Helvetica"/>
          <w:color w:val="202020"/>
          <w:sz w:val="24"/>
          <w:szCs w:val="24"/>
        </w:rPr>
        <w:t xml:space="preserve">, A., </w:t>
      </w:r>
      <w:proofErr w:type="spellStart"/>
      <w:r w:rsidRPr="00DF3197">
        <w:rPr>
          <w:rFonts w:ascii="Helvetica" w:hAnsi="Helvetica" w:cs="Helvetica"/>
          <w:color w:val="202020"/>
          <w:sz w:val="24"/>
          <w:szCs w:val="24"/>
        </w:rPr>
        <w:t>Baldswin,A</w:t>
      </w:r>
      <w:proofErr w:type="spellEnd"/>
      <w:r w:rsidRPr="00DF3197">
        <w:rPr>
          <w:rFonts w:ascii="Helvetica" w:hAnsi="Helvetica" w:cs="Helvetica"/>
          <w:color w:val="202020"/>
          <w:sz w:val="24"/>
          <w:szCs w:val="24"/>
        </w:rPr>
        <w:t xml:space="preserve">. and </w:t>
      </w:r>
      <w:proofErr w:type="spellStart"/>
      <w:r w:rsidR="00FC68EC" w:rsidRPr="00DF3197">
        <w:rPr>
          <w:rFonts w:ascii="Helvetica" w:hAnsi="Helvetica" w:cs="Helvetica"/>
          <w:color w:val="202020"/>
          <w:sz w:val="24"/>
          <w:szCs w:val="24"/>
        </w:rPr>
        <w:t>Harvey,C</w:t>
      </w:r>
      <w:proofErr w:type="spellEnd"/>
      <w:r w:rsidR="00FC68EC" w:rsidRPr="00DF3197">
        <w:rPr>
          <w:rFonts w:ascii="Helvetica" w:hAnsi="Helvetica" w:cs="Helvetica"/>
          <w:color w:val="202020"/>
          <w:sz w:val="24"/>
          <w:szCs w:val="24"/>
        </w:rPr>
        <w:t xml:space="preserve">.(2020 </w:t>
      </w:r>
      <w:r w:rsidRPr="00DF3197">
        <w:rPr>
          <w:rFonts w:ascii="Helvetica" w:hAnsi="Helvetica" w:cs="Helvetica"/>
          <w:color w:val="202020"/>
          <w:sz w:val="24"/>
          <w:szCs w:val="24"/>
        </w:rPr>
        <w:t>Whose centre is it anyway? Defining person-centred care in nursing: An integrative review</w:t>
      </w:r>
      <w:r w:rsidR="00FC68EC" w:rsidRPr="00DF3197">
        <w:rPr>
          <w:sz w:val="24"/>
          <w:szCs w:val="24"/>
        </w:rPr>
        <w:t xml:space="preserve"> </w:t>
      </w:r>
    </w:p>
    <w:p w14:paraId="31312164" w14:textId="138A3F44" w:rsidR="000768C7" w:rsidRPr="00DF3197" w:rsidRDefault="000768C7" w:rsidP="000768C7">
      <w:pPr>
        <w:rPr>
          <w:sz w:val="24"/>
          <w:szCs w:val="24"/>
        </w:rPr>
      </w:pPr>
      <w:r w:rsidRPr="00DF3197">
        <w:rPr>
          <w:sz w:val="24"/>
          <w:szCs w:val="24"/>
        </w:rPr>
        <w:t>Chenoweth, K., Yun-</w:t>
      </w:r>
      <w:proofErr w:type="spellStart"/>
      <w:r w:rsidRPr="00DF3197">
        <w:rPr>
          <w:sz w:val="24"/>
          <w:szCs w:val="24"/>
        </w:rPr>
        <w:t>Hee</w:t>
      </w:r>
      <w:proofErr w:type="spellEnd"/>
      <w:r w:rsidRPr="00DF3197">
        <w:rPr>
          <w:sz w:val="24"/>
          <w:szCs w:val="24"/>
        </w:rPr>
        <w:t xml:space="preserve">, K., Henry, B., Jane, </w:t>
      </w:r>
      <w:proofErr w:type="spellStart"/>
      <w:r w:rsidRPr="00DF3197">
        <w:rPr>
          <w:sz w:val="24"/>
          <w:szCs w:val="24"/>
        </w:rPr>
        <w:t>Parbury</w:t>
      </w:r>
      <w:proofErr w:type="spellEnd"/>
      <w:r w:rsidRPr="00DF3197">
        <w:rPr>
          <w:sz w:val="24"/>
          <w:szCs w:val="24"/>
        </w:rPr>
        <w:t xml:space="preserve">., Richard, N., Marion, H. and Georgina, L.(2009) Caring for Aged Dementia Care Resident Study (CADRES) of person-centred care, dementia-care mapping, and usual care in dementia: a cluster-randomised </w:t>
      </w:r>
      <w:proofErr w:type="gramStart"/>
      <w:r w:rsidRPr="00DF3197">
        <w:rPr>
          <w:sz w:val="24"/>
          <w:szCs w:val="24"/>
        </w:rPr>
        <w:t>trial</w:t>
      </w:r>
      <w:proofErr w:type="gramEnd"/>
    </w:p>
    <w:p w14:paraId="39A9DD82" w14:textId="733A304A" w:rsidR="00277CFF" w:rsidRPr="00DF3197" w:rsidRDefault="00277CFF" w:rsidP="00277CFF">
      <w:pPr>
        <w:pStyle w:val="Heading1"/>
        <w:shd w:val="clear" w:color="auto" w:fill="FFFFFF"/>
        <w:spacing w:before="120" w:beforeAutospacing="0" w:after="120" w:afterAutospacing="0" w:line="450" w:lineRule="atLeast"/>
        <w:rPr>
          <w:sz w:val="24"/>
          <w:szCs w:val="24"/>
        </w:rPr>
      </w:pPr>
      <w:r w:rsidRPr="00DF3197">
        <w:rPr>
          <w:rFonts w:ascii="Arial" w:hAnsi="Arial" w:cs="Arial"/>
          <w:color w:val="1C1D1E"/>
          <w:sz w:val="24"/>
          <w:szCs w:val="24"/>
        </w:rPr>
        <w:t>Coyle, J. and Williams, B.(2001)</w:t>
      </w:r>
      <w:hyperlink r:id="rId10" w:history="1">
        <w:r w:rsidRPr="00DF3197">
          <w:rPr>
            <w:rStyle w:val="Hyperlink"/>
            <w:sz w:val="24"/>
            <w:szCs w:val="24"/>
          </w:rPr>
          <w:t>Valuing people as individuals: development of an instrument through a survey of person‐centredness in secondary care - Coyle - 2001 - Journal of Advanced Nursing - Wiley Online Library</w:t>
        </w:r>
      </w:hyperlink>
    </w:p>
    <w:p w14:paraId="374BF0EB" w14:textId="0820A79B" w:rsidR="007F32EA" w:rsidRPr="00DF3197" w:rsidRDefault="007F32EA" w:rsidP="007F32EA">
      <w:pPr>
        <w:rPr>
          <w:sz w:val="24"/>
          <w:szCs w:val="24"/>
        </w:rPr>
      </w:pPr>
      <w:r w:rsidRPr="00DF3197">
        <w:rPr>
          <w:sz w:val="24"/>
          <w:szCs w:val="24"/>
        </w:rPr>
        <w:br/>
      </w:r>
      <w:proofErr w:type="spellStart"/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Edvardsson</w:t>
      </w:r>
      <w:proofErr w:type="spellEnd"/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 D, </w:t>
      </w:r>
      <w:proofErr w:type="spellStart"/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Varrailhon</w:t>
      </w:r>
      <w:proofErr w:type="spellEnd"/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 P, </w:t>
      </w:r>
      <w:proofErr w:type="spellStart"/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Edvardsson</w:t>
      </w:r>
      <w:proofErr w:type="spellEnd"/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 K.(2014) Promoting person-centeredness in long term care: an exploratory study. Journal of Ger Nursing; 40(4): 46–53. </w:t>
      </w:r>
      <w:hyperlink r:id="rId11" w:history="1">
        <w:r w:rsidRPr="00DF3197">
          <w:rPr>
            <w:rStyle w:val="Hyperlink"/>
            <w:rFonts w:ascii="Helvetica" w:hAnsi="Helvetica" w:cs="Helvetica"/>
            <w:color w:val="3E0577"/>
            <w:sz w:val="24"/>
            <w:szCs w:val="24"/>
            <w:shd w:val="clear" w:color="auto" w:fill="FFFFFF"/>
          </w:rPr>
          <w:t>http://doi.org/10.3928/00989134-20131028-03</w:t>
        </w:r>
      </w:hyperlink>
    </w:p>
    <w:p w14:paraId="67CA9F27" w14:textId="77777777" w:rsidR="00277CFF" w:rsidRPr="00DF3197" w:rsidRDefault="00277CFF" w:rsidP="007F32EA">
      <w:pPr>
        <w:rPr>
          <w:sz w:val="24"/>
          <w:szCs w:val="24"/>
        </w:rPr>
      </w:pPr>
    </w:p>
    <w:p w14:paraId="4D27443F" w14:textId="77777777" w:rsidR="00277CFF" w:rsidRPr="00DF3197" w:rsidRDefault="005F2FCE">
      <w:pPr>
        <w:rPr>
          <w:sz w:val="24"/>
          <w:szCs w:val="24"/>
        </w:rPr>
      </w:pPr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Epp, T. (2003)</w:t>
      </w:r>
      <w:r w:rsidRPr="00DF3197">
        <w:rPr>
          <w:sz w:val="24"/>
          <w:szCs w:val="24"/>
        </w:rPr>
        <w:t xml:space="preserve">  Person Centred Dementia Care: A Vision to be Refined. </w:t>
      </w:r>
      <w:hyperlink r:id="rId12" w:history="1">
        <w:r w:rsidRPr="00DF3197">
          <w:rPr>
            <w:rStyle w:val="Hyperlink"/>
            <w:sz w:val="24"/>
            <w:szCs w:val="24"/>
          </w:rPr>
          <w:t>person-centered_dementia_care.pdf (livingdementia.com)</w:t>
        </w:r>
      </w:hyperlink>
    </w:p>
    <w:p w14:paraId="66457F70" w14:textId="3A321353" w:rsidR="000768C7" w:rsidRPr="00DF3197" w:rsidRDefault="000768C7">
      <w:pPr>
        <w:rPr>
          <w:rStyle w:val="nowrap"/>
          <w:color w:val="000000"/>
          <w:sz w:val="24"/>
          <w:szCs w:val="24"/>
          <w:shd w:val="clear" w:color="auto" w:fill="FFFFFF"/>
        </w:rPr>
      </w:pP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The Health Foundation . </w:t>
      </w:r>
      <w:r w:rsidRPr="00DF3197">
        <w:rPr>
          <w:rStyle w:val="ref-journal"/>
          <w:color w:val="000000"/>
          <w:sz w:val="24"/>
          <w:szCs w:val="24"/>
          <w:shd w:val="clear" w:color="auto" w:fill="FFFFFF"/>
        </w:rPr>
        <w:t>Person-centred care made simple: What everyone should know about person-centred care.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 The Health Foundation; London, UK: . Available from </w:t>
      </w:r>
      <w:hyperlink r:id="rId13" w:tgtFrame="_blank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http://www.health.org.uk/sites/health/files/PersonCentredCareMadeSimple.pdf</w:t>
        </w:r>
      </w:hyperlink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. </w:t>
      </w:r>
      <w:r w:rsidRPr="00DF3197">
        <w:rPr>
          <w:rStyle w:val="nowrap"/>
          <w:color w:val="000000"/>
          <w:sz w:val="24"/>
          <w:szCs w:val="24"/>
          <w:shd w:val="clear" w:color="auto" w:fill="FFFFFF"/>
        </w:rPr>
        <w:t>[</w:t>
      </w:r>
      <w:hyperlink r:id="rId14" w:tgtFrame="pmc_ext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Google Scholar</w:t>
        </w:r>
      </w:hyperlink>
      <w:r w:rsidRPr="00DF3197">
        <w:rPr>
          <w:rStyle w:val="nowrap"/>
          <w:color w:val="000000"/>
          <w:sz w:val="24"/>
          <w:szCs w:val="24"/>
          <w:shd w:val="clear" w:color="auto" w:fill="FFFFFF"/>
        </w:rPr>
        <w:t>]</w:t>
      </w:r>
    </w:p>
    <w:p w14:paraId="2E1C20A9" w14:textId="34031216" w:rsidR="001E20F3" w:rsidRPr="00DF3197" w:rsidRDefault="001E20F3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 </w:t>
      </w:r>
      <w:proofErr w:type="spellStart"/>
      <w:r w:rsidRPr="00DF3197">
        <w:rPr>
          <w:sz w:val="24"/>
          <w:szCs w:val="24"/>
        </w:rPr>
        <w:t>Hebblethwaite</w:t>
      </w:r>
      <w:proofErr w:type="spellEnd"/>
      <w:r w:rsidRPr="00DF3197">
        <w:rPr>
          <w:sz w:val="24"/>
          <w:szCs w:val="24"/>
        </w:rPr>
        <w:t xml:space="preserve">, S.(2013) </w:t>
      </w:r>
      <w:r w:rsidRPr="00DF3197">
        <w:rPr>
          <w:sz w:val="24"/>
          <w:szCs w:val="24"/>
        </w:rPr>
        <w:t xml:space="preserve">“I Think That It Could Work But…”: Tensions Between the Theory and Practice of Person-Centred and </w:t>
      </w:r>
      <w:proofErr w:type="spellStart"/>
      <w:r w:rsidRPr="00DF3197">
        <w:rPr>
          <w:sz w:val="24"/>
          <w:szCs w:val="24"/>
        </w:rPr>
        <w:t>RelationshipCentred</w:t>
      </w:r>
      <w:proofErr w:type="spellEnd"/>
      <w:r w:rsidRPr="00DF3197">
        <w:rPr>
          <w:sz w:val="24"/>
          <w:szCs w:val="24"/>
        </w:rPr>
        <w:t xml:space="preserve"> Care</w:t>
      </w:r>
      <w:r w:rsidRPr="00DF3197">
        <w:rPr>
          <w:sz w:val="24"/>
          <w:szCs w:val="24"/>
        </w:rPr>
        <w:t xml:space="preserve"> </w:t>
      </w:r>
      <w:hyperlink r:id="rId15" w:history="1">
        <w:r w:rsidRPr="00DF3197">
          <w:rPr>
            <w:rStyle w:val="Hyperlink"/>
            <w:sz w:val="24"/>
            <w:szCs w:val="24"/>
          </w:rPr>
          <w:t>cbe386e700778c8932462a438c4210a4ec32.pdf (semanticscholar.org)</w:t>
        </w:r>
      </w:hyperlink>
    </w:p>
    <w:p w14:paraId="2C747D56" w14:textId="1D44BA52" w:rsidR="004F13BF" w:rsidRPr="00DF3197" w:rsidRDefault="00C01764" w:rsidP="004F13BF">
      <w:pPr>
        <w:pStyle w:val="Heading3"/>
        <w:shd w:val="clear" w:color="auto" w:fill="FFFFFF"/>
        <w:spacing w:before="0" w:after="30" w:line="285" w:lineRule="atLeast"/>
        <w:ind w:right="1500"/>
        <w:rPr>
          <w:rFonts w:ascii="Arial" w:hAnsi="Arial" w:cs="Arial"/>
          <w:color w:val="222222"/>
        </w:rPr>
      </w:pPr>
      <w:proofErr w:type="spellStart"/>
      <w:r w:rsidRPr="00DF3197">
        <w:t>Kitwood</w:t>
      </w:r>
      <w:proofErr w:type="spellEnd"/>
      <w:r w:rsidRPr="00DF3197">
        <w:t>, T. (</w:t>
      </w:r>
      <w:r w:rsidR="004F13BF" w:rsidRPr="00DF3197">
        <w:t>1997)</w:t>
      </w:r>
      <w:hyperlink r:id="rId16" w:history="1">
        <w:r w:rsidR="004F13BF" w:rsidRPr="00DF3197">
          <w:rPr>
            <w:rStyle w:val="Hyperlink"/>
            <w:rFonts w:ascii="Arial" w:hAnsi="Arial" w:cs="Arial"/>
            <w:b/>
            <w:bCs/>
            <w:color w:val="660099"/>
          </w:rPr>
          <w:t>The </w:t>
        </w:r>
        <w:r w:rsidR="004F13BF" w:rsidRPr="00DF3197">
          <w:rPr>
            <w:rStyle w:val="Hyperlink"/>
            <w:rFonts w:ascii="Arial" w:hAnsi="Arial" w:cs="Arial"/>
            <w:color w:val="660099"/>
          </w:rPr>
          <w:t>experience </w:t>
        </w:r>
        <w:r w:rsidR="004F13BF" w:rsidRPr="00DF3197">
          <w:rPr>
            <w:rStyle w:val="Hyperlink"/>
            <w:rFonts w:ascii="Arial" w:hAnsi="Arial" w:cs="Arial"/>
            <w:b/>
            <w:bCs/>
            <w:color w:val="660099"/>
          </w:rPr>
          <w:t>of </w:t>
        </w:r>
        <w:r w:rsidR="004F13BF" w:rsidRPr="00DF3197">
          <w:rPr>
            <w:rStyle w:val="Hyperlink"/>
            <w:rFonts w:ascii="Arial" w:hAnsi="Arial" w:cs="Arial"/>
            <w:color w:val="660099"/>
          </w:rPr>
          <w:t>dementia</w:t>
        </w:r>
      </w:hyperlink>
    </w:p>
    <w:p w14:paraId="50825124" w14:textId="7A9ABDE9" w:rsidR="00C01764" w:rsidRPr="00DF3197" w:rsidRDefault="004F13BF" w:rsidP="004F13BF">
      <w:pPr>
        <w:shd w:val="clear" w:color="auto" w:fill="FFFFFF"/>
        <w:rPr>
          <w:rFonts w:ascii="Arial" w:hAnsi="Arial" w:cs="Arial"/>
          <w:color w:val="006621"/>
          <w:sz w:val="24"/>
          <w:szCs w:val="24"/>
        </w:rPr>
      </w:pPr>
      <w:r w:rsidRPr="00DF3197">
        <w:rPr>
          <w:rFonts w:ascii="Arial" w:hAnsi="Arial" w:cs="Arial"/>
          <w:color w:val="006621"/>
          <w:sz w:val="24"/>
          <w:szCs w:val="24"/>
        </w:rPr>
        <w:t xml:space="preserve"> Aging &amp; Mental Health,  - Taylor &amp; Francis</w:t>
      </w:r>
    </w:p>
    <w:p w14:paraId="0045FEC9" w14:textId="77777777" w:rsidR="00277CFF" w:rsidRPr="00DF3197" w:rsidRDefault="000768C7" w:rsidP="00277CFF">
      <w:pPr>
        <w:pStyle w:val="Heading1"/>
        <w:shd w:val="clear" w:color="auto" w:fill="FFFFFF"/>
        <w:spacing w:before="0" w:beforeAutospacing="0" w:after="135" w:afterAutospacing="0" w:line="405" w:lineRule="atLeast"/>
        <w:rPr>
          <w:rFonts w:ascii="Helvetica" w:hAnsi="Helvetica" w:cs="Helvetica"/>
          <w:color w:val="202020"/>
          <w:sz w:val="24"/>
          <w:szCs w:val="24"/>
        </w:rPr>
      </w:pPr>
      <w:r w:rsidRPr="00DF3197">
        <w:rPr>
          <w:sz w:val="24"/>
          <w:szCs w:val="24"/>
        </w:rPr>
        <w:t xml:space="preserve">Livingston, G., Rapaport, P., Kadri, A., Robertson, S. and Higgs, P (2018) Care </w:t>
      </w:r>
      <w:proofErr w:type="spellStart"/>
      <w:r w:rsidRPr="00DF3197">
        <w:rPr>
          <w:sz w:val="24"/>
          <w:szCs w:val="24"/>
        </w:rPr>
        <w:t>Workers,the</w:t>
      </w:r>
      <w:proofErr w:type="spellEnd"/>
      <w:r w:rsidRPr="00DF3197">
        <w:rPr>
          <w:sz w:val="24"/>
          <w:szCs w:val="24"/>
        </w:rPr>
        <w:t xml:space="preserve"> unacknowledged </w:t>
      </w:r>
      <w:proofErr w:type="spellStart"/>
      <w:r w:rsidRPr="00DF3197">
        <w:rPr>
          <w:sz w:val="24"/>
          <w:szCs w:val="24"/>
        </w:rPr>
        <w:t>persons</w:t>
      </w:r>
      <w:r w:rsidRPr="00DF3197">
        <w:rPr>
          <w:rFonts w:ascii="Helvetica" w:hAnsi="Helvetica" w:cs="Helvetica"/>
          <w:color w:val="202020"/>
          <w:sz w:val="24"/>
          <w:szCs w:val="24"/>
        </w:rPr>
        <w:t>Care</w:t>
      </w:r>
      <w:proofErr w:type="spellEnd"/>
      <w:r w:rsidRPr="00DF3197">
        <w:rPr>
          <w:rFonts w:ascii="Helvetica" w:hAnsi="Helvetica" w:cs="Helvetica"/>
          <w:color w:val="202020"/>
          <w:sz w:val="24"/>
          <w:szCs w:val="24"/>
        </w:rPr>
        <w:t xml:space="preserve"> workers, the unacknowledged persons in person-centred care: A secondary qualitative analysis of UK care home staff interviews</w:t>
      </w:r>
    </w:p>
    <w:p w14:paraId="61919F6C" w14:textId="73D2FD22" w:rsidR="005326DE" w:rsidRPr="00DF3197" w:rsidRDefault="004F13BF" w:rsidP="00277CFF">
      <w:pPr>
        <w:pStyle w:val="Heading1"/>
        <w:shd w:val="clear" w:color="auto" w:fill="FFFFFF"/>
        <w:spacing w:before="0" w:beforeAutospacing="0" w:after="135" w:afterAutospacing="0" w:line="405" w:lineRule="atLeast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hyperlink r:id="rId17" w:history="1">
        <w:proofErr w:type="spellStart"/>
        <w:r w:rsidR="006D2B0C" w:rsidRPr="00DF3197">
          <w:rPr>
            <w:rStyle w:val="Hyperlink"/>
            <w:rFonts w:ascii="Arial" w:hAnsi="Arial" w:cs="Arial"/>
            <w:color w:val="642A8F"/>
            <w:sz w:val="24"/>
            <w:szCs w:val="24"/>
            <w:shd w:val="clear" w:color="auto" w:fill="FFFFFF"/>
          </w:rPr>
          <w:t>Manthorpe</w:t>
        </w:r>
        <w:proofErr w:type="spellEnd"/>
      </w:hyperlink>
      <w:r w:rsidR="006D2B0C" w:rsidRPr="00DF3197">
        <w:rPr>
          <w:sz w:val="24"/>
          <w:szCs w:val="24"/>
        </w:rPr>
        <w:t>, .</w:t>
      </w:r>
      <w:r w:rsidR="006D2B0C" w:rsidRPr="00DF3197">
        <w:rPr>
          <w:rFonts w:ascii="Arial" w:hAnsi="Arial" w:cs="Arial"/>
          <w:color w:val="000000"/>
          <w:sz w:val="24"/>
          <w:szCs w:val="24"/>
          <w:shd w:val="clear" w:color="auto" w:fill="FFFFFF"/>
        </w:rPr>
        <w:t> and </w:t>
      </w:r>
      <w:proofErr w:type="spellStart"/>
      <w:r w:rsidR="006D2B0C" w:rsidRPr="00DF3197">
        <w:rPr>
          <w:sz w:val="24"/>
          <w:szCs w:val="24"/>
        </w:rPr>
        <w:fldChar w:fldCharType="begin"/>
      </w:r>
      <w:r w:rsidR="006D2B0C" w:rsidRPr="00DF3197">
        <w:rPr>
          <w:sz w:val="24"/>
          <w:szCs w:val="24"/>
        </w:rPr>
        <w:instrText xml:space="preserve"> HYPERLINK "https://www.ncbi.nlm.nih.gov/pubmed/?term=Samsi%20K%5BAuthor%5D&amp;cauthor=true&amp;cauthor_uid=27932869" </w:instrText>
      </w:r>
      <w:r w:rsidR="006D2B0C" w:rsidRPr="00DF3197">
        <w:rPr>
          <w:sz w:val="24"/>
          <w:szCs w:val="24"/>
        </w:rPr>
        <w:fldChar w:fldCharType="separate"/>
      </w:r>
      <w:r w:rsidR="006D2B0C" w:rsidRPr="00DF3197">
        <w:rPr>
          <w:rStyle w:val="Hyperlink"/>
          <w:rFonts w:ascii="Arial" w:hAnsi="Arial" w:cs="Arial"/>
          <w:color w:val="642A8F"/>
          <w:sz w:val="24"/>
          <w:szCs w:val="24"/>
          <w:shd w:val="clear" w:color="auto" w:fill="FFFFFF"/>
        </w:rPr>
        <w:t>Sams</w:t>
      </w:r>
      <w:proofErr w:type="spellEnd"/>
      <w:r w:rsidR="006D2B0C" w:rsidRPr="00DF3197">
        <w:rPr>
          <w:rStyle w:val="Hyperlink"/>
          <w:rFonts w:ascii="Arial" w:hAnsi="Arial" w:cs="Arial"/>
          <w:color w:val="642A8F"/>
          <w:sz w:val="24"/>
          <w:szCs w:val="24"/>
          <w:shd w:val="clear" w:color="auto" w:fill="FFFFFF"/>
        </w:rPr>
        <w:t>, K</w:t>
      </w:r>
      <w:r w:rsidRPr="00DF3197">
        <w:rPr>
          <w:rStyle w:val="Hyperlink"/>
          <w:rFonts w:ascii="Arial" w:hAnsi="Arial" w:cs="Arial"/>
          <w:color w:val="642A8F"/>
          <w:sz w:val="24"/>
          <w:szCs w:val="24"/>
          <w:shd w:val="clear" w:color="auto" w:fill="FFFFFF"/>
        </w:rPr>
        <w:t xml:space="preserve">. </w:t>
      </w:r>
      <w:r w:rsidR="005326DE" w:rsidRPr="00DF3197">
        <w:rPr>
          <w:rStyle w:val="Hyperlink"/>
          <w:rFonts w:ascii="Arial" w:hAnsi="Arial" w:cs="Arial"/>
          <w:color w:val="642A8F"/>
          <w:sz w:val="24"/>
          <w:szCs w:val="24"/>
          <w:shd w:val="clear" w:color="auto" w:fill="FFFFFF"/>
        </w:rPr>
        <w:t xml:space="preserve">(2016) </w:t>
      </w:r>
      <w:r w:rsidR="005326DE" w:rsidRPr="00DF3197">
        <w:rPr>
          <w:rFonts w:ascii="Arial" w:hAnsi="Arial" w:cs="Arial"/>
          <w:b w:val="0"/>
          <w:bCs w:val="0"/>
          <w:color w:val="000000"/>
          <w:sz w:val="24"/>
          <w:szCs w:val="24"/>
        </w:rPr>
        <w:t>Person-</w:t>
      </w:r>
      <w:r w:rsidR="00B25679" w:rsidRPr="00DF3197">
        <w:rPr>
          <w:rFonts w:ascii="Arial" w:hAnsi="Arial" w:cs="Arial"/>
          <w:b w:val="0"/>
          <w:bCs w:val="0"/>
          <w:color w:val="000000"/>
          <w:sz w:val="24"/>
          <w:szCs w:val="24"/>
        </w:rPr>
        <w:t>centred</w:t>
      </w:r>
      <w:r w:rsidR="005326DE" w:rsidRPr="00DF3197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dementia care: current perspective</w:t>
      </w:r>
    </w:p>
    <w:p w14:paraId="09044FD0" w14:textId="184C1B32" w:rsidR="006D2B0C" w:rsidRPr="00DF3197" w:rsidRDefault="000768C7">
      <w:pPr>
        <w:rPr>
          <w:sz w:val="24"/>
          <w:szCs w:val="24"/>
        </w:rPr>
      </w:pPr>
      <w:r w:rsidRPr="00DF3197">
        <w:rPr>
          <w:color w:val="000000"/>
          <w:sz w:val="24"/>
          <w:szCs w:val="24"/>
          <w:shd w:val="clear" w:color="auto" w:fill="FFFFFF"/>
        </w:rPr>
        <w:lastRenderedPageBreak/>
        <w:t> 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 xml:space="preserve">Wilberforce M, Challis D, Davies L, Kelly MP, Roberts C, </w:t>
      </w:r>
      <w:proofErr w:type="spellStart"/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Loynes</w:t>
      </w:r>
      <w:proofErr w:type="spellEnd"/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 xml:space="preserve"> N.(2016) Person-centredness in the care of older adults: a systematic review of questionnaire-based scales and their measurement properties. </w:t>
      </w:r>
      <w:r w:rsidRPr="00DF3197">
        <w:rPr>
          <w:rStyle w:val="ref-journal"/>
          <w:color w:val="000000"/>
          <w:sz w:val="24"/>
          <w:szCs w:val="24"/>
          <w:shd w:val="clear" w:color="auto" w:fill="FFFFFF"/>
        </w:rPr>
        <w:t>BMC Geriatrics. 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;</w:t>
      </w:r>
      <w:r w:rsidRPr="00DF3197">
        <w:rPr>
          <w:rStyle w:val="ref-vol"/>
          <w:color w:val="000000"/>
          <w:sz w:val="24"/>
          <w:szCs w:val="24"/>
          <w:shd w:val="clear" w:color="auto" w:fill="FFFFFF"/>
        </w:rPr>
        <w:t>63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 </w:t>
      </w:r>
      <w:r w:rsidRPr="00DF3197">
        <w:rPr>
          <w:rStyle w:val="nowrap"/>
          <w:color w:val="000000"/>
          <w:sz w:val="24"/>
          <w:szCs w:val="24"/>
          <w:shd w:val="clear" w:color="auto" w:fill="FFFFFF"/>
        </w:rPr>
        <w:t>[</w:t>
      </w:r>
      <w:hyperlink r:id="rId18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PMC free article</w:t>
        </w:r>
      </w:hyperlink>
      <w:r w:rsidRPr="00DF3197">
        <w:rPr>
          <w:rStyle w:val="nowrap"/>
          <w:color w:val="000000"/>
          <w:sz w:val="24"/>
          <w:szCs w:val="24"/>
          <w:shd w:val="clear" w:color="auto" w:fill="FFFFFF"/>
        </w:rPr>
        <w:t>]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 [</w:t>
      </w:r>
      <w:hyperlink r:id="rId19" w:tgtFrame="pmc_ext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PubMed</w:t>
        </w:r>
      </w:hyperlink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] </w:t>
      </w:r>
      <w:r w:rsidRPr="00DF3197">
        <w:rPr>
          <w:rStyle w:val="nowrap"/>
          <w:color w:val="000000"/>
          <w:sz w:val="24"/>
          <w:szCs w:val="24"/>
          <w:shd w:val="clear" w:color="auto" w:fill="FFFFFF"/>
        </w:rPr>
        <w:t>[</w:t>
      </w:r>
      <w:hyperlink r:id="rId20" w:tgtFrame="pmc_ext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Google Scholar</w:t>
        </w:r>
      </w:hyperlink>
      <w:r w:rsidR="006D2B0C" w:rsidRPr="00DF3197">
        <w:rPr>
          <w:rStyle w:val="Hyperlink"/>
          <w:rFonts w:ascii="Arial" w:hAnsi="Arial" w:cs="Arial"/>
          <w:color w:val="642A8F"/>
          <w:sz w:val="24"/>
          <w:szCs w:val="24"/>
          <w:shd w:val="clear" w:color="auto" w:fill="FFFFFF"/>
        </w:rPr>
        <w:t>i</w:t>
      </w:r>
      <w:r w:rsidR="006D2B0C" w:rsidRPr="00DF3197">
        <w:rPr>
          <w:sz w:val="24"/>
          <w:szCs w:val="24"/>
        </w:rPr>
        <w:fldChar w:fldCharType="end"/>
      </w:r>
    </w:p>
    <w:p w14:paraId="3ABC0D28" w14:textId="77777777" w:rsidR="00277CFF" w:rsidRPr="00DF3197" w:rsidRDefault="00277CFF">
      <w:pPr>
        <w:rPr>
          <w:sz w:val="24"/>
          <w:szCs w:val="24"/>
        </w:rPr>
      </w:pPr>
    </w:p>
    <w:p w14:paraId="7F738995" w14:textId="1F5F0097" w:rsidR="00DD71EB" w:rsidRPr="00DF3197" w:rsidRDefault="00DD71EB" w:rsidP="00277CFF">
      <w:pPr>
        <w:rPr>
          <w:sz w:val="24"/>
          <w:szCs w:val="24"/>
        </w:rPr>
      </w:pPr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McCormack B, McCance T. </w:t>
      </w:r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 xml:space="preserve">(2006) </w:t>
      </w:r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Development of a framework for person-centred care nursing.  56(5): 472–479. </w:t>
      </w:r>
      <w:hyperlink r:id="rId21" w:history="1">
        <w:r w:rsidRPr="00DF3197">
          <w:rPr>
            <w:rStyle w:val="Hyperlink"/>
            <w:rFonts w:ascii="Helvetica" w:hAnsi="Helvetica" w:cs="Helvetica"/>
            <w:color w:val="3E0577"/>
            <w:sz w:val="24"/>
            <w:szCs w:val="24"/>
            <w:shd w:val="clear" w:color="auto" w:fill="FFFFFF"/>
          </w:rPr>
          <w:t>https://doi.org/10.1111/j.1365-2648.2006.04042.x</w:t>
        </w:r>
      </w:hyperlink>
    </w:p>
    <w:p w14:paraId="1AA675FA" w14:textId="326079EC" w:rsidR="001E20F3" w:rsidRPr="00DF3197" w:rsidRDefault="001E20F3" w:rsidP="00277CFF">
      <w:pPr>
        <w:rPr>
          <w:sz w:val="24"/>
          <w:szCs w:val="24"/>
        </w:rPr>
      </w:pPr>
      <w:r w:rsidRPr="00DF3197">
        <w:rPr>
          <w:sz w:val="24"/>
          <w:szCs w:val="24"/>
        </w:rPr>
        <w:t xml:space="preserve">McCormack, B. (2004). Person-centredness in gerontological nursing: An overview of the literature. Journal of Clinical Nursing, 13, 31–38. </w:t>
      </w:r>
    </w:p>
    <w:p w14:paraId="3D18EC70" w14:textId="5A29391E" w:rsidR="00DD71EB" w:rsidRPr="00DF3197" w:rsidRDefault="006A579C">
      <w:pPr>
        <w:rPr>
          <w:sz w:val="24"/>
          <w:szCs w:val="24"/>
        </w:rPr>
      </w:pPr>
      <w:r w:rsidRPr="00DF3197">
        <w:rPr>
          <w:sz w:val="24"/>
          <w:szCs w:val="24"/>
        </w:rPr>
        <w:t>McCance, T., Slater, P., &amp; McCormack, B. (2008). Using the caring dimensions inventory as an indicator of person-centred nursing. Journal of Clinical Nursing, 18, 409–417. McCormack, B. (2001). Negotiating partnerships with older people: A person-centred</w:t>
      </w:r>
    </w:p>
    <w:p w14:paraId="72078018" w14:textId="12B10C9E" w:rsidR="00FC68EC" w:rsidRPr="00DF3197" w:rsidRDefault="00FC68EC">
      <w:pPr>
        <w:rPr>
          <w:sz w:val="24"/>
          <w:szCs w:val="24"/>
        </w:rPr>
      </w:pPr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National Health Service (NHS). The 6 Cs. London: NHS; 2016. </w:t>
      </w:r>
      <w:hyperlink r:id="rId22" w:history="1">
        <w:r w:rsidRPr="00DF3197">
          <w:rPr>
            <w:rStyle w:val="Hyperlink"/>
            <w:rFonts w:ascii="Helvetica" w:hAnsi="Helvetica" w:cs="Helvetica"/>
            <w:color w:val="3E0577"/>
            <w:sz w:val="24"/>
            <w:szCs w:val="24"/>
            <w:shd w:val="clear" w:color="auto" w:fill="FFFFFF"/>
          </w:rPr>
          <w:t>https://www.england.nhs.uk/leadingchange/about/the-6cs/</w:t>
        </w:r>
      </w:hyperlink>
    </w:p>
    <w:p w14:paraId="2D3DB9A7" w14:textId="644585C1" w:rsidR="008F22CF" w:rsidRPr="00DF3197" w:rsidRDefault="008F22CF">
      <w:pPr>
        <w:rPr>
          <w:sz w:val="24"/>
          <w:szCs w:val="24"/>
        </w:rPr>
      </w:pPr>
      <w:r w:rsidRPr="00DF3197">
        <w:rPr>
          <w:color w:val="000000"/>
          <w:sz w:val="24"/>
          <w:szCs w:val="24"/>
          <w:shd w:val="clear" w:color="auto" w:fill="FFFFFF"/>
        </w:rPr>
        <w:t> 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 xml:space="preserve">Wilberforce M, Challis D, Davies L, Kelly MP, Roberts C, </w:t>
      </w:r>
      <w:proofErr w:type="spellStart"/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Loynes</w:t>
      </w:r>
      <w:proofErr w:type="spellEnd"/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, N.(2016)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 xml:space="preserve">  Person-centredness in the care of older adults: a systematic review of questionnaire-based scales and their measurement properties. </w:t>
      </w:r>
      <w:r w:rsidRPr="00DF3197">
        <w:rPr>
          <w:rStyle w:val="ref-journal"/>
          <w:color w:val="000000"/>
          <w:sz w:val="24"/>
          <w:szCs w:val="24"/>
          <w:shd w:val="clear" w:color="auto" w:fill="FFFFFF"/>
        </w:rPr>
        <w:t>BMC Geriatrics. 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;</w:t>
      </w:r>
      <w:r w:rsidRPr="00DF3197">
        <w:rPr>
          <w:rStyle w:val="ref-vol"/>
          <w:color w:val="000000"/>
          <w:sz w:val="24"/>
          <w:szCs w:val="24"/>
          <w:shd w:val="clear" w:color="auto" w:fill="FFFFFF"/>
        </w:rPr>
        <w:t>63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 </w:t>
      </w:r>
      <w:r w:rsidRPr="00DF3197">
        <w:rPr>
          <w:rStyle w:val="nowrap"/>
          <w:color w:val="000000"/>
          <w:sz w:val="24"/>
          <w:szCs w:val="24"/>
          <w:shd w:val="clear" w:color="auto" w:fill="FFFFFF"/>
        </w:rPr>
        <w:t>[</w:t>
      </w:r>
      <w:hyperlink r:id="rId23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PMC free article</w:t>
        </w:r>
      </w:hyperlink>
      <w:r w:rsidRPr="00DF3197">
        <w:rPr>
          <w:rStyle w:val="nowrap"/>
          <w:color w:val="000000"/>
          <w:sz w:val="24"/>
          <w:szCs w:val="24"/>
          <w:shd w:val="clear" w:color="auto" w:fill="FFFFFF"/>
        </w:rPr>
        <w:t>]</w:t>
      </w:r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 [</w:t>
      </w:r>
      <w:hyperlink r:id="rId24" w:tgtFrame="pmc_ext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PubMed</w:t>
        </w:r>
      </w:hyperlink>
      <w:r w:rsidRPr="00DF3197">
        <w:rPr>
          <w:rStyle w:val="element-citation"/>
          <w:color w:val="000000"/>
          <w:sz w:val="24"/>
          <w:szCs w:val="24"/>
          <w:shd w:val="clear" w:color="auto" w:fill="FFFFFF"/>
        </w:rPr>
        <w:t>] </w:t>
      </w:r>
      <w:r w:rsidRPr="00DF3197">
        <w:rPr>
          <w:rStyle w:val="nowrap"/>
          <w:color w:val="000000"/>
          <w:sz w:val="24"/>
          <w:szCs w:val="24"/>
          <w:shd w:val="clear" w:color="auto" w:fill="FFFFFF"/>
        </w:rPr>
        <w:t>[</w:t>
      </w:r>
      <w:hyperlink r:id="rId25" w:tgtFrame="pmc_ext" w:history="1">
        <w:r w:rsidRPr="00DF3197">
          <w:rPr>
            <w:rStyle w:val="Hyperlink"/>
            <w:color w:val="642A8F"/>
            <w:sz w:val="24"/>
            <w:szCs w:val="24"/>
            <w:shd w:val="clear" w:color="auto" w:fill="FFFFFF"/>
          </w:rPr>
          <w:t>Google Scholar</w:t>
        </w:r>
      </w:hyperlink>
      <w:r w:rsidRPr="00DF3197">
        <w:rPr>
          <w:rStyle w:val="nowrap"/>
          <w:color w:val="000000"/>
          <w:sz w:val="24"/>
          <w:szCs w:val="24"/>
          <w:shd w:val="clear" w:color="auto" w:fill="FFFFFF"/>
        </w:rPr>
        <w:t>]</w:t>
      </w:r>
    </w:p>
    <w:p w14:paraId="428D51D4" w14:textId="64BFAB44" w:rsidR="00576AA4" w:rsidRPr="00DF3197" w:rsidRDefault="00576AA4">
      <w:pPr>
        <w:rPr>
          <w:sz w:val="24"/>
          <w:szCs w:val="24"/>
        </w:rPr>
      </w:pPr>
      <w:r w:rsidRPr="00DF3197">
        <w:rPr>
          <w:sz w:val="24"/>
          <w:szCs w:val="24"/>
        </w:rPr>
        <w:br/>
      </w:r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World Health Organization. WHO framework on integrated people-centred health Services [Internet]. Geneva: WHO; 2016. </w:t>
      </w:r>
      <w:hyperlink r:id="rId26" w:history="1">
        <w:r w:rsidRPr="00DF3197">
          <w:rPr>
            <w:rStyle w:val="Hyperlink"/>
            <w:rFonts w:ascii="Helvetica" w:hAnsi="Helvetica" w:cs="Helvetica"/>
            <w:color w:val="3E0577"/>
            <w:sz w:val="24"/>
            <w:szCs w:val="24"/>
            <w:shd w:val="clear" w:color="auto" w:fill="FFFFFF"/>
          </w:rPr>
          <w:t>http://www.who.int/servicedeliverysafety/areas/people-centred-care/ipchs-</w:t>
        </w:r>
      </w:hyperlink>
      <w:r w:rsidRPr="00DF3197">
        <w:rPr>
          <w:rFonts w:ascii="Helvetica" w:hAnsi="Helvetica" w:cs="Helvetica"/>
          <w:color w:val="202020"/>
          <w:sz w:val="24"/>
          <w:szCs w:val="24"/>
          <w:shd w:val="clear" w:color="auto" w:fill="FFFFFF"/>
        </w:rPr>
        <w:t> what/en/</w:t>
      </w:r>
    </w:p>
    <w:p w14:paraId="7F2C66E1" w14:textId="4910E2DD" w:rsidR="00A97EFA" w:rsidRPr="00DF3197" w:rsidRDefault="00A97EFA" w:rsidP="00204434">
      <w:pPr>
        <w:pStyle w:val="Heading1"/>
        <w:shd w:val="clear" w:color="auto" w:fill="FFFFFF"/>
        <w:spacing w:before="0" w:beforeAutospacing="0" w:after="135" w:afterAutospacing="0" w:line="405" w:lineRule="atLeast"/>
        <w:rPr>
          <w:sz w:val="24"/>
          <w:szCs w:val="24"/>
        </w:rPr>
      </w:pPr>
    </w:p>
    <w:p w14:paraId="0237033C" w14:textId="379153B3" w:rsidR="005521D4" w:rsidRPr="00DF3197" w:rsidRDefault="005521D4">
      <w:pPr>
        <w:rPr>
          <w:sz w:val="24"/>
          <w:szCs w:val="24"/>
        </w:rPr>
      </w:pPr>
    </w:p>
    <w:p w14:paraId="366F38C8" w14:textId="77777777" w:rsidR="00120F93" w:rsidRPr="00DF3197" w:rsidRDefault="00120F93">
      <w:pPr>
        <w:rPr>
          <w:sz w:val="24"/>
          <w:szCs w:val="24"/>
        </w:rPr>
      </w:pPr>
    </w:p>
    <w:p w14:paraId="1CB63A95" w14:textId="7D30DFE3" w:rsidR="006E3777" w:rsidRPr="00DF3197" w:rsidRDefault="006E3777">
      <w:pPr>
        <w:rPr>
          <w:sz w:val="24"/>
          <w:szCs w:val="24"/>
        </w:rPr>
      </w:pPr>
    </w:p>
    <w:p w14:paraId="64A1EE52" w14:textId="3340A4A5" w:rsidR="00E4214F" w:rsidRPr="00DF3197" w:rsidRDefault="00E4214F">
      <w:pPr>
        <w:rPr>
          <w:sz w:val="24"/>
          <w:szCs w:val="24"/>
        </w:rPr>
      </w:pPr>
    </w:p>
    <w:p w14:paraId="51F91426" w14:textId="5B86D736" w:rsidR="00E4214F" w:rsidRPr="00DF3197" w:rsidRDefault="00E4214F">
      <w:pPr>
        <w:rPr>
          <w:sz w:val="24"/>
          <w:szCs w:val="24"/>
        </w:rPr>
      </w:pPr>
    </w:p>
    <w:p w14:paraId="5EFB118D" w14:textId="60DD2D61" w:rsidR="00E4214F" w:rsidRPr="00DF3197" w:rsidRDefault="00E4214F">
      <w:pPr>
        <w:rPr>
          <w:sz w:val="24"/>
          <w:szCs w:val="24"/>
        </w:rPr>
      </w:pPr>
    </w:p>
    <w:p w14:paraId="2022D64E" w14:textId="73842FAC" w:rsidR="00E4214F" w:rsidRPr="00DF3197" w:rsidRDefault="00E4214F">
      <w:pPr>
        <w:rPr>
          <w:sz w:val="24"/>
          <w:szCs w:val="24"/>
        </w:rPr>
      </w:pPr>
    </w:p>
    <w:p w14:paraId="3125C24F" w14:textId="109C2F0A" w:rsidR="00E4214F" w:rsidRPr="00DF3197" w:rsidRDefault="00E4214F">
      <w:pPr>
        <w:rPr>
          <w:sz w:val="24"/>
          <w:szCs w:val="24"/>
        </w:rPr>
      </w:pPr>
    </w:p>
    <w:p w14:paraId="52C53A0B" w14:textId="7350A6AA" w:rsidR="00E4214F" w:rsidRPr="00DF3197" w:rsidRDefault="00E4214F">
      <w:pPr>
        <w:rPr>
          <w:sz w:val="24"/>
          <w:szCs w:val="24"/>
        </w:rPr>
      </w:pPr>
    </w:p>
    <w:p w14:paraId="7816AC75" w14:textId="18E30981" w:rsidR="00E4214F" w:rsidRPr="00DF3197" w:rsidRDefault="00E4214F">
      <w:pPr>
        <w:rPr>
          <w:sz w:val="24"/>
          <w:szCs w:val="24"/>
        </w:rPr>
      </w:pPr>
    </w:p>
    <w:p w14:paraId="58F05D39" w14:textId="183538DD" w:rsidR="00E4214F" w:rsidRPr="00DF3197" w:rsidRDefault="00E4214F">
      <w:pPr>
        <w:rPr>
          <w:sz w:val="24"/>
          <w:szCs w:val="24"/>
        </w:rPr>
      </w:pPr>
    </w:p>
    <w:p w14:paraId="4CD33201" w14:textId="5D322149" w:rsidR="00E4214F" w:rsidRPr="00DF3197" w:rsidRDefault="00E4214F">
      <w:pPr>
        <w:rPr>
          <w:sz w:val="24"/>
          <w:szCs w:val="24"/>
        </w:rPr>
      </w:pPr>
    </w:p>
    <w:p w14:paraId="6733CDF3" w14:textId="4970DAB6" w:rsidR="00E4214F" w:rsidRPr="00DF3197" w:rsidRDefault="00E4214F">
      <w:pPr>
        <w:rPr>
          <w:sz w:val="24"/>
          <w:szCs w:val="24"/>
        </w:rPr>
      </w:pPr>
    </w:p>
    <w:p w14:paraId="0983667D" w14:textId="10FF923E" w:rsidR="00E4214F" w:rsidRPr="00DF3197" w:rsidRDefault="00E4214F">
      <w:pPr>
        <w:rPr>
          <w:sz w:val="24"/>
          <w:szCs w:val="24"/>
        </w:rPr>
      </w:pPr>
    </w:p>
    <w:p w14:paraId="379A1D48" w14:textId="2E6214F2" w:rsidR="00E4214F" w:rsidRPr="00DF3197" w:rsidRDefault="00E4214F">
      <w:pPr>
        <w:rPr>
          <w:sz w:val="24"/>
          <w:szCs w:val="24"/>
        </w:rPr>
      </w:pPr>
    </w:p>
    <w:p w14:paraId="03CA4DD3" w14:textId="77777777" w:rsidR="00E4214F" w:rsidRPr="00DF3197" w:rsidRDefault="00E4214F">
      <w:pPr>
        <w:rPr>
          <w:sz w:val="24"/>
          <w:szCs w:val="24"/>
        </w:rPr>
      </w:pPr>
    </w:p>
    <w:sectPr w:rsidR="00E4214F" w:rsidRPr="00DF3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margaret nkem-ajoku" w:date="2021-01-03T12:44:00Z" w:initials="mna">
    <w:p w14:paraId="1081DBC2" w14:textId="60D861FD" w:rsidR="007F32EA" w:rsidRDefault="007F32EA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1081DBC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9C3A94" w16cex:dateUtc="2021-01-03T12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081DBC2" w16cid:durableId="239C3A9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7A2BA0"/>
    <w:multiLevelType w:val="multilevel"/>
    <w:tmpl w:val="8370C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A1731"/>
    <w:multiLevelType w:val="multilevel"/>
    <w:tmpl w:val="F21A8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353086"/>
    <w:multiLevelType w:val="multilevel"/>
    <w:tmpl w:val="6FAC8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501EBC"/>
    <w:multiLevelType w:val="multilevel"/>
    <w:tmpl w:val="6E9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margaret nkem-ajoku">
    <w15:presenceInfo w15:providerId="Windows Live" w15:userId="c3c497a6700a41e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7D4"/>
    <w:rsid w:val="0002091D"/>
    <w:rsid w:val="000215FF"/>
    <w:rsid w:val="000270B0"/>
    <w:rsid w:val="00032DF1"/>
    <w:rsid w:val="0003744D"/>
    <w:rsid w:val="0005337E"/>
    <w:rsid w:val="000641E5"/>
    <w:rsid w:val="0006769A"/>
    <w:rsid w:val="000706D4"/>
    <w:rsid w:val="000768C7"/>
    <w:rsid w:val="0008436C"/>
    <w:rsid w:val="00084C40"/>
    <w:rsid w:val="00092FA9"/>
    <w:rsid w:val="000938EF"/>
    <w:rsid w:val="00093C3D"/>
    <w:rsid w:val="000943A4"/>
    <w:rsid w:val="000A0C82"/>
    <w:rsid w:val="000A25BD"/>
    <w:rsid w:val="000B4CD1"/>
    <w:rsid w:val="000C0B38"/>
    <w:rsid w:val="000C37D5"/>
    <w:rsid w:val="000D18E0"/>
    <w:rsid w:val="000D3E14"/>
    <w:rsid w:val="000E0FCB"/>
    <w:rsid w:val="000F389E"/>
    <w:rsid w:val="000F3DFC"/>
    <w:rsid w:val="000F6C6D"/>
    <w:rsid w:val="00102B16"/>
    <w:rsid w:val="001071C2"/>
    <w:rsid w:val="00120F93"/>
    <w:rsid w:val="00122480"/>
    <w:rsid w:val="00132409"/>
    <w:rsid w:val="00136483"/>
    <w:rsid w:val="00146DF8"/>
    <w:rsid w:val="0015086A"/>
    <w:rsid w:val="00155DF5"/>
    <w:rsid w:val="001616D5"/>
    <w:rsid w:val="0016266B"/>
    <w:rsid w:val="001704B2"/>
    <w:rsid w:val="00170C1A"/>
    <w:rsid w:val="001769E7"/>
    <w:rsid w:val="00177341"/>
    <w:rsid w:val="00177AC8"/>
    <w:rsid w:val="00180E3C"/>
    <w:rsid w:val="00186A45"/>
    <w:rsid w:val="0019149D"/>
    <w:rsid w:val="001948D9"/>
    <w:rsid w:val="00196361"/>
    <w:rsid w:val="001A2ED8"/>
    <w:rsid w:val="001A338B"/>
    <w:rsid w:val="001B013D"/>
    <w:rsid w:val="001B32A0"/>
    <w:rsid w:val="001B354D"/>
    <w:rsid w:val="001C0DFE"/>
    <w:rsid w:val="001C317B"/>
    <w:rsid w:val="001C4C7D"/>
    <w:rsid w:val="001D5621"/>
    <w:rsid w:val="001D5A39"/>
    <w:rsid w:val="001E08FE"/>
    <w:rsid w:val="001E2017"/>
    <w:rsid w:val="001E20F3"/>
    <w:rsid w:val="001F760A"/>
    <w:rsid w:val="001F7C0C"/>
    <w:rsid w:val="002042BE"/>
    <w:rsid w:val="00204434"/>
    <w:rsid w:val="00207B33"/>
    <w:rsid w:val="00211DB5"/>
    <w:rsid w:val="00220041"/>
    <w:rsid w:val="0022010B"/>
    <w:rsid w:val="00221B0B"/>
    <w:rsid w:val="0022203F"/>
    <w:rsid w:val="00227F3E"/>
    <w:rsid w:val="00230863"/>
    <w:rsid w:val="00231ABC"/>
    <w:rsid w:val="00232062"/>
    <w:rsid w:val="00232CA8"/>
    <w:rsid w:val="0023509D"/>
    <w:rsid w:val="002350F3"/>
    <w:rsid w:val="00237370"/>
    <w:rsid w:val="002468E3"/>
    <w:rsid w:val="00255658"/>
    <w:rsid w:val="00271581"/>
    <w:rsid w:val="00275FC8"/>
    <w:rsid w:val="00277CFF"/>
    <w:rsid w:val="00281BEF"/>
    <w:rsid w:val="002822C7"/>
    <w:rsid w:val="00283DC1"/>
    <w:rsid w:val="002913B2"/>
    <w:rsid w:val="002A1ADC"/>
    <w:rsid w:val="002B3283"/>
    <w:rsid w:val="002C1996"/>
    <w:rsid w:val="002C3322"/>
    <w:rsid w:val="002C4910"/>
    <w:rsid w:val="002C6052"/>
    <w:rsid w:val="002D2595"/>
    <w:rsid w:val="002D3BA5"/>
    <w:rsid w:val="002E1C00"/>
    <w:rsid w:val="002E27FD"/>
    <w:rsid w:val="002E49B0"/>
    <w:rsid w:val="002E56AF"/>
    <w:rsid w:val="002F108D"/>
    <w:rsid w:val="002F1699"/>
    <w:rsid w:val="002F1B5E"/>
    <w:rsid w:val="002F2080"/>
    <w:rsid w:val="002F6CC9"/>
    <w:rsid w:val="0030005E"/>
    <w:rsid w:val="00301067"/>
    <w:rsid w:val="003022DC"/>
    <w:rsid w:val="0030306B"/>
    <w:rsid w:val="00310468"/>
    <w:rsid w:val="00310604"/>
    <w:rsid w:val="00310D6E"/>
    <w:rsid w:val="00315C7D"/>
    <w:rsid w:val="00316306"/>
    <w:rsid w:val="00325025"/>
    <w:rsid w:val="00330AD1"/>
    <w:rsid w:val="00344EEC"/>
    <w:rsid w:val="0035618A"/>
    <w:rsid w:val="0035632B"/>
    <w:rsid w:val="0035702D"/>
    <w:rsid w:val="0037215C"/>
    <w:rsid w:val="003744AD"/>
    <w:rsid w:val="003754F9"/>
    <w:rsid w:val="00376CB3"/>
    <w:rsid w:val="003771FD"/>
    <w:rsid w:val="00383E86"/>
    <w:rsid w:val="00384E9B"/>
    <w:rsid w:val="00387DDF"/>
    <w:rsid w:val="003909E3"/>
    <w:rsid w:val="003947E2"/>
    <w:rsid w:val="003953BE"/>
    <w:rsid w:val="00395564"/>
    <w:rsid w:val="003A0167"/>
    <w:rsid w:val="003A4171"/>
    <w:rsid w:val="003A5AA8"/>
    <w:rsid w:val="003B0745"/>
    <w:rsid w:val="003B4605"/>
    <w:rsid w:val="003C6110"/>
    <w:rsid w:val="003D105F"/>
    <w:rsid w:val="003E0AC7"/>
    <w:rsid w:val="003E32F1"/>
    <w:rsid w:val="003E44FE"/>
    <w:rsid w:val="003E6C59"/>
    <w:rsid w:val="003F5707"/>
    <w:rsid w:val="003F6910"/>
    <w:rsid w:val="004078B5"/>
    <w:rsid w:val="00412E14"/>
    <w:rsid w:val="00421655"/>
    <w:rsid w:val="0042174B"/>
    <w:rsid w:val="004237A0"/>
    <w:rsid w:val="00423AA1"/>
    <w:rsid w:val="004311B1"/>
    <w:rsid w:val="004351FD"/>
    <w:rsid w:val="00435FF0"/>
    <w:rsid w:val="0044487C"/>
    <w:rsid w:val="00444B47"/>
    <w:rsid w:val="00450893"/>
    <w:rsid w:val="0045595B"/>
    <w:rsid w:val="0046025F"/>
    <w:rsid w:val="00471DF4"/>
    <w:rsid w:val="004738EF"/>
    <w:rsid w:val="00487A0E"/>
    <w:rsid w:val="004940A1"/>
    <w:rsid w:val="004978DD"/>
    <w:rsid w:val="004A3FE0"/>
    <w:rsid w:val="004A7CFB"/>
    <w:rsid w:val="004B7135"/>
    <w:rsid w:val="004B735F"/>
    <w:rsid w:val="004C081E"/>
    <w:rsid w:val="004C255E"/>
    <w:rsid w:val="004C48EE"/>
    <w:rsid w:val="004C4A8E"/>
    <w:rsid w:val="004C4D7E"/>
    <w:rsid w:val="004C766F"/>
    <w:rsid w:val="004E16D0"/>
    <w:rsid w:val="004F05C4"/>
    <w:rsid w:val="004F13BF"/>
    <w:rsid w:val="004F1FE5"/>
    <w:rsid w:val="004F37E8"/>
    <w:rsid w:val="004F5697"/>
    <w:rsid w:val="00502348"/>
    <w:rsid w:val="0050444B"/>
    <w:rsid w:val="00513D4C"/>
    <w:rsid w:val="00517168"/>
    <w:rsid w:val="00524AB8"/>
    <w:rsid w:val="00526887"/>
    <w:rsid w:val="005326DE"/>
    <w:rsid w:val="0053682C"/>
    <w:rsid w:val="005412AB"/>
    <w:rsid w:val="00547294"/>
    <w:rsid w:val="005476B3"/>
    <w:rsid w:val="0055056F"/>
    <w:rsid w:val="005521D4"/>
    <w:rsid w:val="0055275B"/>
    <w:rsid w:val="00561895"/>
    <w:rsid w:val="00576AA4"/>
    <w:rsid w:val="0058318E"/>
    <w:rsid w:val="00587E95"/>
    <w:rsid w:val="0059013C"/>
    <w:rsid w:val="00591A90"/>
    <w:rsid w:val="005A4B7F"/>
    <w:rsid w:val="005B02E6"/>
    <w:rsid w:val="005B49F2"/>
    <w:rsid w:val="005C54C5"/>
    <w:rsid w:val="005C6979"/>
    <w:rsid w:val="005D3AFA"/>
    <w:rsid w:val="005D55A9"/>
    <w:rsid w:val="005D678F"/>
    <w:rsid w:val="005E1620"/>
    <w:rsid w:val="005F0707"/>
    <w:rsid w:val="005F1105"/>
    <w:rsid w:val="005F2FCE"/>
    <w:rsid w:val="00604C39"/>
    <w:rsid w:val="00614838"/>
    <w:rsid w:val="006166C9"/>
    <w:rsid w:val="00643423"/>
    <w:rsid w:val="006555C5"/>
    <w:rsid w:val="0067077B"/>
    <w:rsid w:val="006757D9"/>
    <w:rsid w:val="0067738B"/>
    <w:rsid w:val="00684674"/>
    <w:rsid w:val="0068493D"/>
    <w:rsid w:val="006908F3"/>
    <w:rsid w:val="00691585"/>
    <w:rsid w:val="00693632"/>
    <w:rsid w:val="00693664"/>
    <w:rsid w:val="006A2553"/>
    <w:rsid w:val="006A455D"/>
    <w:rsid w:val="006A4C9E"/>
    <w:rsid w:val="006A579C"/>
    <w:rsid w:val="006A63B4"/>
    <w:rsid w:val="006B09E0"/>
    <w:rsid w:val="006B10CD"/>
    <w:rsid w:val="006B136A"/>
    <w:rsid w:val="006B6050"/>
    <w:rsid w:val="006C329B"/>
    <w:rsid w:val="006C3ED8"/>
    <w:rsid w:val="006D2B0C"/>
    <w:rsid w:val="006E3777"/>
    <w:rsid w:val="006E3C86"/>
    <w:rsid w:val="006E6530"/>
    <w:rsid w:val="006E7F45"/>
    <w:rsid w:val="006F7731"/>
    <w:rsid w:val="00704158"/>
    <w:rsid w:val="00704B5B"/>
    <w:rsid w:val="00711BDE"/>
    <w:rsid w:val="007126F6"/>
    <w:rsid w:val="007127B2"/>
    <w:rsid w:val="00716452"/>
    <w:rsid w:val="007262A2"/>
    <w:rsid w:val="00737F07"/>
    <w:rsid w:val="0074482D"/>
    <w:rsid w:val="00746DA9"/>
    <w:rsid w:val="007539CE"/>
    <w:rsid w:val="00770585"/>
    <w:rsid w:val="0077597D"/>
    <w:rsid w:val="007912B8"/>
    <w:rsid w:val="00792B9E"/>
    <w:rsid w:val="00795C6B"/>
    <w:rsid w:val="007A0410"/>
    <w:rsid w:val="007A0642"/>
    <w:rsid w:val="007A2C17"/>
    <w:rsid w:val="007A3291"/>
    <w:rsid w:val="007C043A"/>
    <w:rsid w:val="007C1F86"/>
    <w:rsid w:val="007D19F1"/>
    <w:rsid w:val="007D5E23"/>
    <w:rsid w:val="007E05B4"/>
    <w:rsid w:val="007E3F1F"/>
    <w:rsid w:val="007E655D"/>
    <w:rsid w:val="007F2554"/>
    <w:rsid w:val="007F25CB"/>
    <w:rsid w:val="007F2B5D"/>
    <w:rsid w:val="007F32EA"/>
    <w:rsid w:val="007F4AC0"/>
    <w:rsid w:val="007F60B4"/>
    <w:rsid w:val="0080242B"/>
    <w:rsid w:val="008119BC"/>
    <w:rsid w:val="0081592B"/>
    <w:rsid w:val="00821627"/>
    <w:rsid w:val="00822E15"/>
    <w:rsid w:val="0082602A"/>
    <w:rsid w:val="00826774"/>
    <w:rsid w:val="00834A2B"/>
    <w:rsid w:val="00837562"/>
    <w:rsid w:val="00837F74"/>
    <w:rsid w:val="008507F2"/>
    <w:rsid w:val="008565B0"/>
    <w:rsid w:val="00860D65"/>
    <w:rsid w:val="00860DAB"/>
    <w:rsid w:val="008638A1"/>
    <w:rsid w:val="00871C4F"/>
    <w:rsid w:val="00880CFD"/>
    <w:rsid w:val="00893A9D"/>
    <w:rsid w:val="00897644"/>
    <w:rsid w:val="008A22E9"/>
    <w:rsid w:val="008A5F66"/>
    <w:rsid w:val="008B60A6"/>
    <w:rsid w:val="008C5FC6"/>
    <w:rsid w:val="008D2CD2"/>
    <w:rsid w:val="008D67BF"/>
    <w:rsid w:val="008D774D"/>
    <w:rsid w:val="008E00FA"/>
    <w:rsid w:val="008E3513"/>
    <w:rsid w:val="008E7B54"/>
    <w:rsid w:val="008F22CF"/>
    <w:rsid w:val="008F27D5"/>
    <w:rsid w:val="008F6D4F"/>
    <w:rsid w:val="00900991"/>
    <w:rsid w:val="00901545"/>
    <w:rsid w:val="00901A94"/>
    <w:rsid w:val="0090260D"/>
    <w:rsid w:val="00910D4F"/>
    <w:rsid w:val="00914AE3"/>
    <w:rsid w:val="00924398"/>
    <w:rsid w:val="009257B2"/>
    <w:rsid w:val="009311FE"/>
    <w:rsid w:val="00935EB3"/>
    <w:rsid w:val="00937F2D"/>
    <w:rsid w:val="00943123"/>
    <w:rsid w:val="00944BA9"/>
    <w:rsid w:val="00946DE7"/>
    <w:rsid w:val="00952BA4"/>
    <w:rsid w:val="00953A75"/>
    <w:rsid w:val="00955F61"/>
    <w:rsid w:val="00962FC4"/>
    <w:rsid w:val="009725AD"/>
    <w:rsid w:val="009755E7"/>
    <w:rsid w:val="0098691D"/>
    <w:rsid w:val="009926A8"/>
    <w:rsid w:val="00993E03"/>
    <w:rsid w:val="009948A3"/>
    <w:rsid w:val="0099564C"/>
    <w:rsid w:val="009A3DC1"/>
    <w:rsid w:val="009A5124"/>
    <w:rsid w:val="009C038E"/>
    <w:rsid w:val="009D2F5D"/>
    <w:rsid w:val="009D406D"/>
    <w:rsid w:val="009D6BB2"/>
    <w:rsid w:val="009E6C51"/>
    <w:rsid w:val="009F4E9F"/>
    <w:rsid w:val="00A0473E"/>
    <w:rsid w:val="00A11BA0"/>
    <w:rsid w:val="00A127D4"/>
    <w:rsid w:val="00A12973"/>
    <w:rsid w:val="00A243A4"/>
    <w:rsid w:val="00A25A9D"/>
    <w:rsid w:val="00A335C8"/>
    <w:rsid w:val="00A342DA"/>
    <w:rsid w:val="00A43151"/>
    <w:rsid w:val="00A4382D"/>
    <w:rsid w:val="00A44FE1"/>
    <w:rsid w:val="00A576EC"/>
    <w:rsid w:val="00A60E23"/>
    <w:rsid w:val="00A64A93"/>
    <w:rsid w:val="00A65082"/>
    <w:rsid w:val="00A654EB"/>
    <w:rsid w:val="00A7325C"/>
    <w:rsid w:val="00A73540"/>
    <w:rsid w:val="00A7364D"/>
    <w:rsid w:val="00A80E93"/>
    <w:rsid w:val="00A81455"/>
    <w:rsid w:val="00A819AC"/>
    <w:rsid w:val="00A81D02"/>
    <w:rsid w:val="00A86E77"/>
    <w:rsid w:val="00A9052B"/>
    <w:rsid w:val="00A92492"/>
    <w:rsid w:val="00A96B99"/>
    <w:rsid w:val="00A97B61"/>
    <w:rsid w:val="00A97EFA"/>
    <w:rsid w:val="00AA1464"/>
    <w:rsid w:val="00AA1563"/>
    <w:rsid w:val="00AA7D54"/>
    <w:rsid w:val="00AB52C3"/>
    <w:rsid w:val="00AB72E1"/>
    <w:rsid w:val="00AD313E"/>
    <w:rsid w:val="00AD4B8B"/>
    <w:rsid w:val="00AE08D2"/>
    <w:rsid w:val="00AE426B"/>
    <w:rsid w:val="00AE7561"/>
    <w:rsid w:val="00AF1AF7"/>
    <w:rsid w:val="00AF7D61"/>
    <w:rsid w:val="00B073C3"/>
    <w:rsid w:val="00B07B0F"/>
    <w:rsid w:val="00B117E6"/>
    <w:rsid w:val="00B123D7"/>
    <w:rsid w:val="00B12E5C"/>
    <w:rsid w:val="00B21BAB"/>
    <w:rsid w:val="00B22BA6"/>
    <w:rsid w:val="00B23323"/>
    <w:rsid w:val="00B25679"/>
    <w:rsid w:val="00B31669"/>
    <w:rsid w:val="00B42627"/>
    <w:rsid w:val="00B44662"/>
    <w:rsid w:val="00B44DE1"/>
    <w:rsid w:val="00B47837"/>
    <w:rsid w:val="00B55255"/>
    <w:rsid w:val="00B567D8"/>
    <w:rsid w:val="00B57F7C"/>
    <w:rsid w:val="00B632FC"/>
    <w:rsid w:val="00B647D7"/>
    <w:rsid w:val="00B70286"/>
    <w:rsid w:val="00B71306"/>
    <w:rsid w:val="00B7432D"/>
    <w:rsid w:val="00B75355"/>
    <w:rsid w:val="00BA2F69"/>
    <w:rsid w:val="00BA301E"/>
    <w:rsid w:val="00BA6CEC"/>
    <w:rsid w:val="00BB1411"/>
    <w:rsid w:val="00BC1DF1"/>
    <w:rsid w:val="00BC2A53"/>
    <w:rsid w:val="00BC50CB"/>
    <w:rsid w:val="00BD4925"/>
    <w:rsid w:val="00BD74E3"/>
    <w:rsid w:val="00BE0C7A"/>
    <w:rsid w:val="00BE50C6"/>
    <w:rsid w:val="00BF4503"/>
    <w:rsid w:val="00BF7C83"/>
    <w:rsid w:val="00C01764"/>
    <w:rsid w:val="00C01E3A"/>
    <w:rsid w:val="00C02E3C"/>
    <w:rsid w:val="00C03F85"/>
    <w:rsid w:val="00C20434"/>
    <w:rsid w:val="00C22216"/>
    <w:rsid w:val="00C24FB1"/>
    <w:rsid w:val="00C3120E"/>
    <w:rsid w:val="00C312E0"/>
    <w:rsid w:val="00C35B26"/>
    <w:rsid w:val="00C43665"/>
    <w:rsid w:val="00C46153"/>
    <w:rsid w:val="00C64056"/>
    <w:rsid w:val="00C762D3"/>
    <w:rsid w:val="00C77BAB"/>
    <w:rsid w:val="00C8278C"/>
    <w:rsid w:val="00C86940"/>
    <w:rsid w:val="00C9034B"/>
    <w:rsid w:val="00C95382"/>
    <w:rsid w:val="00C95A35"/>
    <w:rsid w:val="00C96BAD"/>
    <w:rsid w:val="00C97848"/>
    <w:rsid w:val="00CB06E4"/>
    <w:rsid w:val="00CB10B1"/>
    <w:rsid w:val="00CC0B16"/>
    <w:rsid w:val="00CC109A"/>
    <w:rsid w:val="00CC504C"/>
    <w:rsid w:val="00CD4D60"/>
    <w:rsid w:val="00CE141C"/>
    <w:rsid w:val="00CE162D"/>
    <w:rsid w:val="00CE385B"/>
    <w:rsid w:val="00CF318B"/>
    <w:rsid w:val="00CF46E0"/>
    <w:rsid w:val="00D017AB"/>
    <w:rsid w:val="00D02FA1"/>
    <w:rsid w:val="00D0306A"/>
    <w:rsid w:val="00D06F8F"/>
    <w:rsid w:val="00D106E6"/>
    <w:rsid w:val="00D14FDC"/>
    <w:rsid w:val="00D17A2B"/>
    <w:rsid w:val="00D210A4"/>
    <w:rsid w:val="00D2349A"/>
    <w:rsid w:val="00D255C0"/>
    <w:rsid w:val="00D264B2"/>
    <w:rsid w:val="00D27632"/>
    <w:rsid w:val="00D469E3"/>
    <w:rsid w:val="00D628B6"/>
    <w:rsid w:val="00D64FCE"/>
    <w:rsid w:val="00D6735C"/>
    <w:rsid w:val="00D739FF"/>
    <w:rsid w:val="00D8328C"/>
    <w:rsid w:val="00D85454"/>
    <w:rsid w:val="00D85AF8"/>
    <w:rsid w:val="00D97C30"/>
    <w:rsid w:val="00DA64F0"/>
    <w:rsid w:val="00DB50A4"/>
    <w:rsid w:val="00DC1640"/>
    <w:rsid w:val="00DC4AA0"/>
    <w:rsid w:val="00DD1F36"/>
    <w:rsid w:val="00DD3449"/>
    <w:rsid w:val="00DD3722"/>
    <w:rsid w:val="00DD71EB"/>
    <w:rsid w:val="00DE0299"/>
    <w:rsid w:val="00DE56BC"/>
    <w:rsid w:val="00DF3197"/>
    <w:rsid w:val="00DF33A3"/>
    <w:rsid w:val="00DF483B"/>
    <w:rsid w:val="00E01680"/>
    <w:rsid w:val="00E11FBC"/>
    <w:rsid w:val="00E309AF"/>
    <w:rsid w:val="00E32AD4"/>
    <w:rsid w:val="00E41B1E"/>
    <w:rsid w:val="00E4214F"/>
    <w:rsid w:val="00E43C29"/>
    <w:rsid w:val="00E4400B"/>
    <w:rsid w:val="00E52B7B"/>
    <w:rsid w:val="00E63316"/>
    <w:rsid w:val="00E651DA"/>
    <w:rsid w:val="00E66FF0"/>
    <w:rsid w:val="00E76D5A"/>
    <w:rsid w:val="00E80689"/>
    <w:rsid w:val="00E81969"/>
    <w:rsid w:val="00E91252"/>
    <w:rsid w:val="00E95B58"/>
    <w:rsid w:val="00E974B2"/>
    <w:rsid w:val="00EA042A"/>
    <w:rsid w:val="00EA35D9"/>
    <w:rsid w:val="00EB33C8"/>
    <w:rsid w:val="00EB52B3"/>
    <w:rsid w:val="00EC1D1D"/>
    <w:rsid w:val="00EC7BE8"/>
    <w:rsid w:val="00ED4162"/>
    <w:rsid w:val="00ED7D13"/>
    <w:rsid w:val="00EE5990"/>
    <w:rsid w:val="00EF0842"/>
    <w:rsid w:val="00EF2ED9"/>
    <w:rsid w:val="00F00CBF"/>
    <w:rsid w:val="00F14B5E"/>
    <w:rsid w:val="00F23BCE"/>
    <w:rsid w:val="00F25C59"/>
    <w:rsid w:val="00F37894"/>
    <w:rsid w:val="00F37A81"/>
    <w:rsid w:val="00F47E31"/>
    <w:rsid w:val="00F517F3"/>
    <w:rsid w:val="00F5619F"/>
    <w:rsid w:val="00F622F9"/>
    <w:rsid w:val="00F63DD1"/>
    <w:rsid w:val="00F644BD"/>
    <w:rsid w:val="00F70428"/>
    <w:rsid w:val="00F711B0"/>
    <w:rsid w:val="00F85CFB"/>
    <w:rsid w:val="00F92AA4"/>
    <w:rsid w:val="00F95894"/>
    <w:rsid w:val="00FB0266"/>
    <w:rsid w:val="00FB2316"/>
    <w:rsid w:val="00FB276A"/>
    <w:rsid w:val="00FC0D98"/>
    <w:rsid w:val="00FC1A0E"/>
    <w:rsid w:val="00FC68EC"/>
    <w:rsid w:val="00FC76C6"/>
    <w:rsid w:val="00FD3D3A"/>
    <w:rsid w:val="00FE303F"/>
    <w:rsid w:val="00FF22C9"/>
    <w:rsid w:val="00FF5326"/>
    <w:rsid w:val="00F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5520"/>
  <w15:chartTrackingRefBased/>
  <w15:docId w15:val="{BB804777-12BC-4B23-9D49-08BE1246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326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1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42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42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42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42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426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26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E7F4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326D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521D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13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element-citation">
    <w:name w:val="element-citation"/>
    <w:basedOn w:val="DefaultParagraphFont"/>
    <w:rsid w:val="000768C7"/>
  </w:style>
  <w:style w:type="character" w:customStyle="1" w:styleId="ref-journal">
    <w:name w:val="ref-journal"/>
    <w:basedOn w:val="DefaultParagraphFont"/>
    <w:rsid w:val="000768C7"/>
  </w:style>
  <w:style w:type="character" w:customStyle="1" w:styleId="nowrap">
    <w:name w:val="nowrap"/>
    <w:basedOn w:val="DefaultParagraphFont"/>
    <w:rsid w:val="000768C7"/>
  </w:style>
  <w:style w:type="character" w:customStyle="1" w:styleId="ref-vol">
    <w:name w:val="ref-vol"/>
    <w:basedOn w:val="DefaultParagraphFont"/>
    <w:rsid w:val="000768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089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24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13" Type="http://schemas.openxmlformats.org/officeDocument/2006/relationships/hyperlink" Target="http://www.health.org.uk/sites/health/files/PersonCentredCareMadeSimple.pdf" TargetMode="External"/><Relationship Id="rId18" Type="http://schemas.openxmlformats.org/officeDocument/2006/relationships/hyperlink" Target="https://www.ncbi.nlm.nih.gov/pmc/articles/PMC4782329/" TargetMode="External"/><Relationship Id="rId26" Type="http://schemas.openxmlformats.org/officeDocument/2006/relationships/hyperlink" Target="http://www.who.int/servicedeliverysafety/areas/people-centred-care/ipchs-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111/j.1365-2648.2006.04042.x" TargetMode="External"/><Relationship Id="rId7" Type="http://schemas.microsoft.com/office/2016/09/relationships/commentsIds" Target="commentsIds.xml"/><Relationship Id="rId12" Type="http://schemas.openxmlformats.org/officeDocument/2006/relationships/hyperlink" Target="http://www.livingdementia.com/downloads/newsletters/2010/sep_oct/person-centered_dementia_care.pdf" TargetMode="External"/><Relationship Id="rId17" Type="http://schemas.openxmlformats.org/officeDocument/2006/relationships/hyperlink" Target="https://www.ncbi.nlm.nih.gov/pubmed/?term=Manthorpe%20J%5BAuthor%5D&amp;cauthor=true&amp;cauthor_uid=27932869" TargetMode="External"/><Relationship Id="rId25" Type="http://schemas.openxmlformats.org/officeDocument/2006/relationships/hyperlink" Target="https://scholar.google.com/scholar_lookup?journal=BMC+Geriatrics&amp;title=Person-centredness+in+the+care+of+older+adults:+a+systematic+review+of+questionnaire-based+scales+and+their+measurement+properties&amp;author=M+Wilberforce&amp;author=D+Challis&amp;author=L+Davies&amp;author=MP+Kelly&amp;author=C+Roberts&amp;volume=63&amp;publication_year=2016&amp;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ndfonline.com/doi/abs/10.1080/13607869757344" TargetMode="External"/><Relationship Id="rId20" Type="http://schemas.openxmlformats.org/officeDocument/2006/relationships/hyperlink" Target="https://scholar.google.com/scholar_lookup?journal=BMC+Geriatrics&amp;title=Person-centredness+in+the+care+of+older+adults:+a+systematic+review+of+questionnaire-based+scales+and+their+measurement+properties&amp;author=M+Wilberforce&amp;author=D+Challis&amp;author=L+Davies&amp;author=MP+Kelly&amp;author=C+Roberts&amp;volume=63&amp;publication_year=2016&amp;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hyperlink" Target="http://doi.org/10.3928/00989134-20131028-03" TargetMode="External"/><Relationship Id="rId24" Type="http://schemas.openxmlformats.org/officeDocument/2006/relationships/hyperlink" Target="https://www.ncbi.nlm.nih.gov/pubmed/26951641" TargetMode="External"/><Relationship Id="rId5" Type="http://schemas.openxmlformats.org/officeDocument/2006/relationships/comments" Target="comments.xml"/><Relationship Id="rId15" Type="http://schemas.openxmlformats.org/officeDocument/2006/relationships/hyperlink" Target="https://pdfs.semanticscholar.org/df13/cbe386e700778c8932462a438c4210a4ec32.pdf" TargetMode="External"/><Relationship Id="rId23" Type="http://schemas.openxmlformats.org/officeDocument/2006/relationships/hyperlink" Target="https://www.ncbi.nlm.nih.gov/pmc/articles/PMC4782329/" TargetMode="External"/><Relationship Id="rId28" Type="http://schemas.microsoft.com/office/2011/relationships/people" Target="people.xml"/><Relationship Id="rId10" Type="http://schemas.openxmlformats.org/officeDocument/2006/relationships/hyperlink" Target="https://onlinelibrary.wiley.com/doi/abs/10.1046/j.1365-2648.2001.01993.x" TargetMode="External"/><Relationship Id="rId19" Type="http://schemas.openxmlformats.org/officeDocument/2006/relationships/hyperlink" Target="https://www.ncbi.nlm.nih.gov/pubmed/269516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zheimers.org.uk/get-support/help-dementia-care/recognising-high-quality-care" TargetMode="External"/><Relationship Id="rId14" Type="http://schemas.openxmlformats.org/officeDocument/2006/relationships/hyperlink" Target="https://scholar.google.com/scholar_lookup?title=Person-centred+care+made+simple:+What+everyone+should+know+about+person-centred+care&amp;" TargetMode="External"/><Relationship Id="rId22" Type="http://schemas.openxmlformats.org/officeDocument/2006/relationships/hyperlink" Target="https://www.england.nhs.uk/leadingchange/about/the-6c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3067</Words>
  <Characters>17488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nkem-ajoku</dc:creator>
  <cp:keywords/>
  <dc:description/>
  <cp:lastModifiedBy>margaret nkem-ajoku</cp:lastModifiedBy>
  <cp:revision>2</cp:revision>
  <dcterms:created xsi:type="dcterms:W3CDTF">2021-01-07T18:42:00Z</dcterms:created>
  <dcterms:modified xsi:type="dcterms:W3CDTF">2021-01-07T18:42:00Z</dcterms:modified>
</cp:coreProperties>
</file>