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A3985" w:rsidRDefault="0044265A" w:rsidP="0044265A">
      <w:bookmarkStart w:id="0" w:name="_GoBack"/>
      <w:bookmarkEnd w:id="0"/>
      <w:r>
        <w:t xml:space="preserve">Cover Page </w:t>
      </w:r>
    </w:p>
    <w:p w:rsidR="006A3985" w:rsidRDefault="006A3985">
      <w:r>
        <w:br w:type="page"/>
      </w:r>
    </w:p>
    <w:sdt>
      <w:sdtPr>
        <w:rPr>
          <w:rFonts w:asciiTheme="minorHAnsi" w:eastAsiaTheme="minorHAnsi" w:hAnsiTheme="minorHAnsi" w:cs="Latha"/>
          <w:color w:val="auto"/>
          <w:sz w:val="22"/>
          <w:szCs w:val="22"/>
          <w:lang w:bidi="ta-IN"/>
        </w:rPr>
        <w:id w:val="519447586"/>
        <w:docPartObj>
          <w:docPartGallery w:val="Table of Contents"/>
          <w:docPartUnique/>
        </w:docPartObj>
      </w:sdtPr>
      <w:sdtEndPr>
        <w:rPr>
          <w:b/>
          <w:bCs/>
          <w:noProof/>
        </w:rPr>
      </w:sdtEndPr>
      <w:sdtContent>
        <w:p w:rsidR="006A3985" w:rsidRPr="00A07BA5" w:rsidRDefault="006A3985" w:rsidP="00A07BA5">
          <w:pPr>
            <w:pStyle w:val="TOCHeading"/>
            <w:spacing w:line="480" w:lineRule="auto"/>
            <w:jc w:val="center"/>
            <w:rPr>
              <w:rFonts w:ascii="Times New Roman" w:hAnsi="Times New Roman" w:cs="Times New Roman"/>
              <w:b/>
              <w:bCs/>
              <w:color w:val="auto"/>
              <w:sz w:val="24"/>
              <w:szCs w:val="24"/>
            </w:rPr>
          </w:pPr>
          <w:r w:rsidRPr="00A07BA5">
            <w:rPr>
              <w:rFonts w:ascii="Times New Roman" w:hAnsi="Times New Roman" w:cs="Times New Roman"/>
              <w:b/>
              <w:bCs/>
              <w:color w:val="auto"/>
              <w:sz w:val="24"/>
              <w:szCs w:val="24"/>
            </w:rPr>
            <w:t>TABLE OF CONTENTS</w:t>
          </w:r>
        </w:p>
        <w:p w:rsidR="00A07BA5" w:rsidRPr="00A07BA5" w:rsidRDefault="006A3985" w:rsidP="00A07BA5">
          <w:pPr>
            <w:pStyle w:val="TOC1"/>
            <w:tabs>
              <w:tab w:val="right" w:leader="dot" w:pos="9017"/>
            </w:tabs>
            <w:spacing w:line="480" w:lineRule="auto"/>
            <w:rPr>
              <w:rFonts w:ascii="Times New Roman" w:eastAsiaTheme="minorEastAsia" w:hAnsi="Times New Roman" w:cs="Times New Roman"/>
              <w:noProof/>
              <w:sz w:val="24"/>
              <w:szCs w:val="24"/>
            </w:rPr>
          </w:pPr>
          <w:r w:rsidRPr="00A07BA5">
            <w:rPr>
              <w:rFonts w:ascii="Times New Roman" w:hAnsi="Times New Roman" w:cs="Times New Roman"/>
              <w:sz w:val="24"/>
              <w:szCs w:val="24"/>
            </w:rPr>
            <w:fldChar w:fldCharType="begin"/>
          </w:r>
          <w:r w:rsidRPr="00A07BA5">
            <w:rPr>
              <w:rFonts w:ascii="Times New Roman" w:hAnsi="Times New Roman" w:cs="Times New Roman"/>
              <w:sz w:val="24"/>
              <w:szCs w:val="24"/>
            </w:rPr>
            <w:instrText xml:space="preserve"> TOC \o "1-3" \h \z \u </w:instrText>
          </w:r>
          <w:r w:rsidRPr="00A07BA5">
            <w:rPr>
              <w:rFonts w:ascii="Times New Roman" w:hAnsi="Times New Roman" w:cs="Times New Roman"/>
              <w:sz w:val="24"/>
              <w:szCs w:val="24"/>
            </w:rPr>
            <w:fldChar w:fldCharType="separate"/>
          </w:r>
          <w:hyperlink w:anchor="_Toc140421372" w:history="1">
            <w:r w:rsidR="00A07BA5" w:rsidRPr="00A07BA5">
              <w:rPr>
                <w:rStyle w:val="Hyperlink"/>
                <w:rFonts w:ascii="Times New Roman" w:hAnsi="Times New Roman" w:cs="Times New Roman"/>
                <w:noProof/>
                <w:sz w:val="24"/>
                <w:szCs w:val="24"/>
              </w:rPr>
              <w:t>LIST OF TABLES</w:t>
            </w:r>
            <w:r w:rsidR="00A07BA5" w:rsidRPr="00A07BA5">
              <w:rPr>
                <w:rFonts w:ascii="Times New Roman" w:hAnsi="Times New Roman" w:cs="Times New Roman"/>
                <w:noProof/>
                <w:webHidden/>
                <w:sz w:val="24"/>
                <w:szCs w:val="24"/>
              </w:rPr>
              <w:tab/>
            </w:r>
            <w:r w:rsidR="00A07BA5" w:rsidRPr="00A07BA5">
              <w:rPr>
                <w:rFonts w:ascii="Times New Roman" w:hAnsi="Times New Roman" w:cs="Times New Roman"/>
                <w:noProof/>
                <w:webHidden/>
                <w:sz w:val="24"/>
                <w:szCs w:val="24"/>
              </w:rPr>
              <w:fldChar w:fldCharType="begin"/>
            </w:r>
            <w:r w:rsidR="00A07BA5" w:rsidRPr="00A07BA5">
              <w:rPr>
                <w:rFonts w:ascii="Times New Roman" w:hAnsi="Times New Roman" w:cs="Times New Roman"/>
                <w:noProof/>
                <w:webHidden/>
                <w:sz w:val="24"/>
                <w:szCs w:val="24"/>
              </w:rPr>
              <w:instrText xml:space="preserve"> PAGEREF _Toc140421372 \h </w:instrText>
            </w:r>
            <w:r w:rsidR="00A07BA5" w:rsidRPr="00A07BA5">
              <w:rPr>
                <w:rFonts w:ascii="Times New Roman" w:hAnsi="Times New Roman" w:cs="Times New Roman"/>
                <w:noProof/>
                <w:webHidden/>
                <w:sz w:val="24"/>
                <w:szCs w:val="24"/>
              </w:rPr>
            </w:r>
            <w:r w:rsidR="00A07BA5" w:rsidRPr="00A07BA5">
              <w:rPr>
                <w:rFonts w:ascii="Times New Roman" w:hAnsi="Times New Roman" w:cs="Times New Roman"/>
                <w:noProof/>
                <w:webHidden/>
                <w:sz w:val="24"/>
                <w:szCs w:val="24"/>
              </w:rPr>
              <w:fldChar w:fldCharType="separate"/>
            </w:r>
            <w:r w:rsidR="00A07BA5" w:rsidRPr="00A07BA5">
              <w:rPr>
                <w:rFonts w:ascii="Times New Roman" w:hAnsi="Times New Roman" w:cs="Times New Roman"/>
                <w:noProof/>
                <w:webHidden/>
                <w:sz w:val="24"/>
                <w:szCs w:val="24"/>
              </w:rPr>
              <w:t>3</w:t>
            </w:r>
            <w:r w:rsidR="00A07BA5" w:rsidRPr="00A07BA5">
              <w:rPr>
                <w:rFonts w:ascii="Times New Roman" w:hAnsi="Times New Roman" w:cs="Times New Roman"/>
                <w:noProof/>
                <w:webHidden/>
                <w:sz w:val="24"/>
                <w:szCs w:val="24"/>
              </w:rPr>
              <w:fldChar w:fldCharType="end"/>
            </w:r>
          </w:hyperlink>
        </w:p>
        <w:p w:rsidR="00A07BA5" w:rsidRPr="00A07BA5" w:rsidRDefault="006D726D" w:rsidP="00A07BA5">
          <w:pPr>
            <w:pStyle w:val="TOC1"/>
            <w:tabs>
              <w:tab w:val="right" w:leader="dot" w:pos="9017"/>
            </w:tabs>
            <w:spacing w:line="480" w:lineRule="auto"/>
            <w:rPr>
              <w:rFonts w:ascii="Times New Roman" w:eastAsiaTheme="minorEastAsia" w:hAnsi="Times New Roman" w:cs="Times New Roman"/>
              <w:noProof/>
              <w:sz w:val="24"/>
              <w:szCs w:val="24"/>
            </w:rPr>
          </w:pPr>
          <w:hyperlink w:anchor="_Toc140421373" w:history="1">
            <w:r w:rsidR="00A07BA5" w:rsidRPr="00A07BA5">
              <w:rPr>
                <w:rStyle w:val="Hyperlink"/>
                <w:rFonts w:ascii="Times New Roman" w:hAnsi="Times New Roman" w:cs="Times New Roman"/>
                <w:noProof/>
                <w:sz w:val="24"/>
                <w:szCs w:val="24"/>
              </w:rPr>
              <w:t>LIST OF FIGURES</w:t>
            </w:r>
            <w:r w:rsidR="00A07BA5" w:rsidRPr="00A07BA5">
              <w:rPr>
                <w:rFonts w:ascii="Times New Roman" w:hAnsi="Times New Roman" w:cs="Times New Roman"/>
                <w:noProof/>
                <w:webHidden/>
                <w:sz w:val="24"/>
                <w:szCs w:val="24"/>
              </w:rPr>
              <w:tab/>
            </w:r>
            <w:r w:rsidR="00A07BA5" w:rsidRPr="00A07BA5">
              <w:rPr>
                <w:rFonts w:ascii="Times New Roman" w:hAnsi="Times New Roman" w:cs="Times New Roman"/>
                <w:noProof/>
                <w:webHidden/>
                <w:sz w:val="24"/>
                <w:szCs w:val="24"/>
              </w:rPr>
              <w:fldChar w:fldCharType="begin"/>
            </w:r>
            <w:r w:rsidR="00A07BA5" w:rsidRPr="00A07BA5">
              <w:rPr>
                <w:rFonts w:ascii="Times New Roman" w:hAnsi="Times New Roman" w:cs="Times New Roman"/>
                <w:noProof/>
                <w:webHidden/>
                <w:sz w:val="24"/>
                <w:szCs w:val="24"/>
              </w:rPr>
              <w:instrText xml:space="preserve"> PAGEREF _Toc140421373 \h </w:instrText>
            </w:r>
            <w:r w:rsidR="00A07BA5" w:rsidRPr="00A07BA5">
              <w:rPr>
                <w:rFonts w:ascii="Times New Roman" w:hAnsi="Times New Roman" w:cs="Times New Roman"/>
                <w:noProof/>
                <w:webHidden/>
                <w:sz w:val="24"/>
                <w:szCs w:val="24"/>
              </w:rPr>
            </w:r>
            <w:r w:rsidR="00A07BA5" w:rsidRPr="00A07BA5">
              <w:rPr>
                <w:rFonts w:ascii="Times New Roman" w:hAnsi="Times New Roman" w:cs="Times New Roman"/>
                <w:noProof/>
                <w:webHidden/>
                <w:sz w:val="24"/>
                <w:szCs w:val="24"/>
              </w:rPr>
              <w:fldChar w:fldCharType="separate"/>
            </w:r>
            <w:r w:rsidR="00A07BA5" w:rsidRPr="00A07BA5">
              <w:rPr>
                <w:rFonts w:ascii="Times New Roman" w:hAnsi="Times New Roman" w:cs="Times New Roman"/>
                <w:noProof/>
                <w:webHidden/>
                <w:sz w:val="24"/>
                <w:szCs w:val="24"/>
              </w:rPr>
              <w:t>3</w:t>
            </w:r>
            <w:r w:rsidR="00A07BA5" w:rsidRPr="00A07BA5">
              <w:rPr>
                <w:rFonts w:ascii="Times New Roman" w:hAnsi="Times New Roman" w:cs="Times New Roman"/>
                <w:noProof/>
                <w:webHidden/>
                <w:sz w:val="24"/>
                <w:szCs w:val="24"/>
              </w:rPr>
              <w:fldChar w:fldCharType="end"/>
            </w:r>
          </w:hyperlink>
        </w:p>
        <w:p w:rsidR="00A07BA5" w:rsidRPr="00A07BA5" w:rsidRDefault="006D726D" w:rsidP="00A07BA5">
          <w:pPr>
            <w:pStyle w:val="TOC1"/>
            <w:tabs>
              <w:tab w:val="left" w:pos="440"/>
              <w:tab w:val="right" w:leader="dot" w:pos="9017"/>
            </w:tabs>
            <w:spacing w:line="480" w:lineRule="auto"/>
            <w:rPr>
              <w:rFonts w:ascii="Times New Roman" w:eastAsiaTheme="minorEastAsia" w:hAnsi="Times New Roman" w:cs="Times New Roman"/>
              <w:noProof/>
              <w:sz w:val="24"/>
              <w:szCs w:val="24"/>
            </w:rPr>
          </w:pPr>
          <w:hyperlink w:anchor="_Toc140421374" w:history="1">
            <w:r w:rsidR="00A07BA5" w:rsidRPr="00A07BA5">
              <w:rPr>
                <w:rStyle w:val="Hyperlink"/>
                <w:rFonts w:ascii="Times New Roman" w:hAnsi="Times New Roman" w:cs="Times New Roman"/>
                <w:noProof/>
                <w:sz w:val="24"/>
                <w:szCs w:val="24"/>
              </w:rPr>
              <w:t>1.</w:t>
            </w:r>
            <w:r w:rsidR="00A07BA5" w:rsidRPr="00A07BA5">
              <w:rPr>
                <w:rFonts w:ascii="Times New Roman" w:eastAsiaTheme="minorEastAsia" w:hAnsi="Times New Roman" w:cs="Times New Roman"/>
                <w:noProof/>
                <w:sz w:val="24"/>
                <w:szCs w:val="24"/>
              </w:rPr>
              <w:tab/>
            </w:r>
            <w:r w:rsidR="00A07BA5" w:rsidRPr="00A07BA5">
              <w:rPr>
                <w:rStyle w:val="Hyperlink"/>
                <w:rFonts w:ascii="Times New Roman" w:hAnsi="Times New Roman" w:cs="Times New Roman"/>
                <w:noProof/>
                <w:sz w:val="24"/>
                <w:szCs w:val="24"/>
              </w:rPr>
              <w:t>Executive Summary</w:t>
            </w:r>
            <w:r w:rsidR="00A07BA5" w:rsidRPr="00A07BA5">
              <w:rPr>
                <w:rFonts w:ascii="Times New Roman" w:hAnsi="Times New Roman" w:cs="Times New Roman"/>
                <w:noProof/>
                <w:webHidden/>
                <w:sz w:val="24"/>
                <w:szCs w:val="24"/>
              </w:rPr>
              <w:tab/>
            </w:r>
            <w:r w:rsidR="00A07BA5" w:rsidRPr="00A07BA5">
              <w:rPr>
                <w:rFonts w:ascii="Times New Roman" w:hAnsi="Times New Roman" w:cs="Times New Roman"/>
                <w:noProof/>
                <w:webHidden/>
                <w:sz w:val="24"/>
                <w:szCs w:val="24"/>
              </w:rPr>
              <w:fldChar w:fldCharType="begin"/>
            </w:r>
            <w:r w:rsidR="00A07BA5" w:rsidRPr="00A07BA5">
              <w:rPr>
                <w:rFonts w:ascii="Times New Roman" w:hAnsi="Times New Roman" w:cs="Times New Roman"/>
                <w:noProof/>
                <w:webHidden/>
                <w:sz w:val="24"/>
                <w:szCs w:val="24"/>
              </w:rPr>
              <w:instrText xml:space="preserve"> PAGEREF _Toc140421374 \h </w:instrText>
            </w:r>
            <w:r w:rsidR="00A07BA5" w:rsidRPr="00A07BA5">
              <w:rPr>
                <w:rFonts w:ascii="Times New Roman" w:hAnsi="Times New Roman" w:cs="Times New Roman"/>
                <w:noProof/>
                <w:webHidden/>
                <w:sz w:val="24"/>
                <w:szCs w:val="24"/>
              </w:rPr>
            </w:r>
            <w:r w:rsidR="00A07BA5" w:rsidRPr="00A07BA5">
              <w:rPr>
                <w:rFonts w:ascii="Times New Roman" w:hAnsi="Times New Roman" w:cs="Times New Roman"/>
                <w:noProof/>
                <w:webHidden/>
                <w:sz w:val="24"/>
                <w:szCs w:val="24"/>
              </w:rPr>
              <w:fldChar w:fldCharType="separate"/>
            </w:r>
            <w:r w:rsidR="00A07BA5" w:rsidRPr="00A07BA5">
              <w:rPr>
                <w:rFonts w:ascii="Times New Roman" w:hAnsi="Times New Roman" w:cs="Times New Roman"/>
                <w:noProof/>
                <w:webHidden/>
                <w:sz w:val="24"/>
                <w:szCs w:val="24"/>
              </w:rPr>
              <w:t>4</w:t>
            </w:r>
            <w:r w:rsidR="00A07BA5" w:rsidRPr="00A07BA5">
              <w:rPr>
                <w:rFonts w:ascii="Times New Roman" w:hAnsi="Times New Roman" w:cs="Times New Roman"/>
                <w:noProof/>
                <w:webHidden/>
                <w:sz w:val="24"/>
                <w:szCs w:val="24"/>
              </w:rPr>
              <w:fldChar w:fldCharType="end"/>
            </w:r>
          </w:hyperlink>
        </w:p>
        <w:p w:rsidR="00A07BA5" w:rsidRPr="00A07BA5" w:rsidRDefault="006D726D" w:rsidP="00A07BA5">
          <w:pPr>
            <w:pStyle w:val="TOC1"/>
            <w:tabs>
              <w:tab w:val="right" w:leader="dot" w:pos="9017"/>
            </w:tabs>
            <w:spacing w:line="480" w:lineRule="auto"/>
            <w:rPr>
              <w:rFonts w:ascii="Times New Roman" w:eastAsiaTheme="minorEastAsia" w:hAnsi="Times New Roman" w:cs="Times New Roman"/>
              <w:noProof/>
              <w:sz w:val="24"/>
              <w:szCs w:val="24"/>
            </w:rPr>
          </w:pPr>
          <w:hyperlink w:anchor="_Toc140421375" w:history="1">
            <w:r w:rsidR="00A07BA5" w:rsidRPr="00A07BA5">
              <w:rPr>
                <w:rStyle w:val="Hyperlink"/>
                <w:rFonts w:ascii="Times New Roman" w:hAnsi="Times New Roman" w:cs="Times New Roman"/>
                <w:noProof/>
                <w:sz w:val="24"/>
                <w:szCs w:val="24"/>
              </w:rPr>
              <w:t>2. INTRODUCTION</w:t>
            </w:r>
            <w:r w:rsidR="00A07BA5" w:rsidRPr="00A07BA5">
              <w:rPr>
                <w:rFonts w:ascii="Times New Roman" w:hAnsi="Times New Roman" w:cs="Times New Roman"/>
                <w:noProof/>
                <w:webHidden/>
                <w:sz w:val="24"/>
                <w:szCs w:val="24"/>
              </w:rPr>
              <w:tab/>
            </w:r>
            <w:r w:rsidR="00A07BA5" w:rsidRPr="00A07BA5">
              <w:rPr>
                <w:rFonts w:ascii="Times New Roman" w:hAnsi="Times New Roman" w:cs="Times New Roman"/>
                <w:noProof/>
                <w:webHidden/>
                <w:sz w:val="24"/>
                <w:szCs w:val="24"/>
              </w:rPr>
              <w:fldChar w:fldCharType="begin"/>
            </w:r>
            <w:r w:rsidR="00A07BA5" w:rsidRPr="00A07BA5">
              <w:rPr>
                <w:rFonts w:ascii="Times New Roman" w:hAnsi="Times New Roman" w:cs="Times New Roman"/>
                <w:noProof/>
                <w:webHidden/>
                <w:sz w:val="24"/>
                <w:szCs w:val="24"/>
              </w:rPr>
              <w:instrText xml:space="preserve"> PAGEREF _Toc140421375 \h </w:instrText>
            </w:r>
            <w:r w:rsidR="00A07BA5" w:rsidRPr="00A07BA5">
              <w:rPr>
                <w:rFonts w:ascii="Times New Roman" w:hAnsi="Times New Roman" w:cs="Times New Roman"/>
                <w:noProof/>
                <w:webHidden/>
                <w:sz w:val="24"/>
                <w:szCs w:val="24"/>
              </w:rPr>
            </w:r>
            <w:r w:rsidR="00A07BA5" w:rsidRPr="00A07BA5">
              <w:rPr>
                <w:rFonts w:ascii="Times New Roman" w:hAnsi="Times New Roman" w:cs="Times New Roman"/>
                <w:noProof/>
                <w:webHidden/>
                <w:sz w:val="24"/>
                <w:szCs w:val="24"/>
              </w:rPr>
              <w:fldChar w:fldCharType="separate"/>
            </w:r>
            <w:r w:rsidR="00A07BA5" w:rsidRPr="00A07BA5">
              <w:rPr>
                <w:rFonts w:ascii="Times New Roman" w:hAnsi="Times New Roman" w:cs="Times New Roman"/>
                <w:noProof/>
                <w:webHidden/>
                <w:sz w:val="24"/>
                <w:szCs w:val="24"/>
              </w:rPr>
              <w:t>6</w:t>
            </w:r>
            <w:r w:rsidR="00A07BA5" w:rsidRPr="00A07BA5">
              <w:rPr>
                <w:rFonts w:ascii="Times New Roman" w:hAnsi="Times New Roman" w:cs="Times New Roman"/>
                <w:noProof/>
                <w:webHidden/>
                <w:sz w:val="24"/>
                <w:szCs w:val="24"/>
              </w:rPr>
              <w:fldChar w:fldCharType="end"/>
            </w:r>
          </w:hyperlink>
        </w:p>
        <w:p w:rsidR="00A07BA5" w:rsidRPr="00A07BA5" w:rsidRDefault="006D726D" w:rsidP="00A07BA5">
          <w:pPr>
            <w:pStyle w:val="TOC2"/>
            <w:tabs>
              <w:tab w:val="right" w:leader="dot" w:pos="9017"/>
            </w:tabs>
            <w:spacing w:line="480" w:lineRule="auto"/>
            <w:rPr>
              <w:rFonts w:ascii="Times New Roman" w:eastAsiaTheme="minorEastAsia" w:hAnsi="Times New Roman" w:cs="Times New Roman"/>
              <w:noProof/>
              <w:sz w:val="24"/>
              <w:szCs w:val="24"/>
            </w:rPr>
          </w:pPr>
          <w:hyperlink w:anchor="_Toc140421376" w:history="1">
            <w:r w:rsidR="00A07BA5" w:rsidRPr="00A07BA5">
              <w:rPr>
                <w:rStyle w:val="Hyperlink"/>
                <w:rFonts w:ascii="Times New Roman" w:hAnsi="Times New Roman" w:cs="Times New Roman"/>
                <w:noProof/>
                <w:sz w:val="24"/>
                <w:szCs w:val="24"/>
              </w:rPr>
              <w:t>2.1 REPORT REEMIT</w:t>
            </w:r>
            <w:r w:rsidR="00A07BA5" w:rsidRPr="00A07BA5">
              <w:rPr>
                <w:rFonts w:ascii="Times New Roman" w:hAnsi="Times New Roman" w:cs="Times New Roman"/>
                <w:noProof/>
                <w:webHidden/>
                <w:sz w:val="24"/>
                <w:szCs w:val="24"/>
              </w:rPr>
              <w:tab/>
            </w:r>
            <w:r w:rsidR="00A07BA5" w:rsidRPr="00A07BA5">
              <w:rPr>
                <w:rFonts w:ascii="Times New Roman" w:hAnsi="Times New Roman" w:cs="Times New Roman"/>
                <w:noProof/>
                <w:webHidden/>
                <w:sz w:val="24"/>
                <w:szCs w:val="24"/>
              </w:rPr>
              <w:fldChar w:fldCharType="begin"/>
            </w:r>
            <w:r w:rsidR="00A07BA5" w:rsidRPr="00A07BA5">
              <w:rPr>
                <w:rFonts w:ascii="Times New Roman" w:hAnsi="Times New Roman" w:cs="Times New Roman"/>
                <w:noProof/>
                <w:webHidden/>
                <w:sz w:val="24"/>
                <w:szCs w:val="24"/>
              </w:rPr>
              <w:instrText xml:space="preserve"> PAGEREF _Toc140421376 \h </w:instrText>
            </w:r>
            <w:r w:rsidR="00A07BA5" w:rsidRPr="00A07BA5">
              <w:rPr>
                <w:rFonts w:ascii="Times New Roman" w:hAnsi="Times New Roman" w:cs="Times New Roman"/>
                <w:noProof/>
                <w:webHidden/>
                <w:sz w:val="24"/>
                <w:szCs w:val="24"/>
              </w:rPr>
            </w:r>
            <w:r w:rsidR="00A07BA5" w:rsidRPr="00A07BA5">
              <w:rPr>
                <w:rFonts w:ascii="Times New Roman" w:hAnsi="Times New Roman" w:cs="Times New Roman"/>
                <w:noProof/>
                <w:webHidden/>
                <w:sz w:val="24"/>
                <w:szCs w:val="24"/>
              </w:rPr>
              <w:fldChar w:fldCharType="separate"/>
            </w:r>
            <w:r w:rsidR="00A07BA5" w:rsidRPr="00A07BA5">
              <w:rPr>
                <w:rFonts w:ascii="Times New Roman" w:hAnsi="Times New Roman" w:cs="Times New Roman"/>
                <w:noProof/>
                <w:webHidden/>
                <w:sz w:val="24"/>
                <w:szCs w:val="24"/>
              </w:rPr>
              <w:t>6</w:t>
            </w:r>
            <w:r w:rsidR="00A07BA5" w:rsidRPr="00A07BA5">
              <w:rPr>
                <w:rFonts w:ascii="Times New Roman" w:hAnsi="Times New Roman" w:cs="Times New Roman"/>
                <w:noProof/>
                <w:webHidden/>
                <w:sz w:val="24"/>
                <w:szCs w:val="24"/>
              </w:rPr>
              <w:fldChar w:fldCharType="end"/>
            </w:r>
          </w:hyperlink>
        </w:p>
        <w:p w:rsidR="00A07BA5" w:rsidRPr="00A07BA5" w:rsidRDefault="006D726D" w:rsidP="00A07BA5">
          <w:pPr>
            <w:pStyle w:val="TOC2"/>
            <w:tabs>
              <w:tab w:val="right" w:leader="dot" w:pos="9017"/>
            </w:tabs>
            <w:spacing w:line="480" w:lineRule="auto"/>
            <w:rPr>
              <w:rFonts w:ascii="Times New Roman" w:eastAsiaTheme="minorEastAsia" w:hAnsi="Times New Roman" w:cs="Times New Roman"/>
              <w:noProof/>
              <w:sz w:val="24"/>
              <w:szCs w:val="24"/>
            </w:rPr>
          </w:pPr>
          <w:hyperlink w:anchor="_Toc140421377" w:history="1">
            <w:r w:rsidR="00A07BA5" w:rsidRPr="00A07BA5">
              <w:rPr>
                <w:rStyle w:val="Hyperlink"/>
                <w:rFonts w:ascii="Times New Roman" w:hAnsi="Times New Roman" w:cs="Times New Roman"/>
                <w:noProof/>
                <w:sz w:val="24"/>
                <w:szCs w:val="24"/>
              </w:rPr>
              <w:t>2.2 BACKGROUND OF THE ORGANISATION</w:t>
            </w:r>
            <w:r w:rsidR="00A07BA5" w:rsidRPr="00A07BA5">
              <w:rPr>
                <w:rFonts w:ascii="Times New Roman" w:hAnsi="Times New Roman" w:cs="Times New Roman"/>
                <w:noProof/>
                <w:webHidden/>
                <w:sz w:val="24"/>
                <w:szCs w:val="24"/>
              </w:rPr>
              <w:tab/>
            </w:r>
            <w:r w:rsidR="00A07BA5" w:rsidRPr="00A07BA5">
              <w:rPr>
                <w:rFonts w:ascii="Times New Roman" w:hAnsi="Times New Roman" w:cs="Times New Roman"/>
                <w:noProof/>
                <w:webHidden/>
                <w:sz w:val="24"/>
                <w:szCs w:val="24"/>
              </w:rPr>
              <w:fldChar w:fldCharType="begin"/>
            </w:r>
            <w:r w:rsidR="00A07BA5" w:rsidRPr="00A07BA5">
              <w:rPr>
                <w:rFonts w:ascii="Times New Roman" w:hAnsi="Times New Roman" w:cs="Times New Roman"/>
                <w:noProof/>
                <w:webHidden/>
                <w:sz w:val="24"/>
                <w:szCs w:val="24"/>
              </w:rPr>
              <w:instrText xml:space="preserve"> PAGEREF _Toc140421377 \h </w:instrText>
            </w:r>
            <w:r w:rsidR="00A07BA5" w:rsidRPr="00A07BA5">
              <w:rPr>
                <w:rFonts w:ascii="Times New Roman" w:hAnsi="Times New Roman" w:cs="Times New Roman"/>
                <w:noProof/>
                <w:webHidden/>
                <w:sz w:val="24"/>
                <w:szCs w:val="24"/>
              </w:rPr>
            </w:r>
            <w:r w:rsidR="00A07BA5" w:rsidRPr="00A07BA5">
              <w:rPr>
                <w:rFonts w:ascii="Times New Roman" w:hAnsi="Times New Roman" w:cs="Times New Roman"/>
                <w:noProof/>
                <w:webHidden/>
                <w:sz w:val="24"/>
                <w:szCs w:val="24"/>
              </w:rPr>
              <w:fldChar w:fldCharType="separate"/>
            </w:r>
            <w:r w:rsidR="00A07BA5" w:rsidRPr="00A07BA5">
              <w:rPr>
                <w:rFonts w:ascii="Times New Roman" w:hAnsi="Times New Roman" w:cs="Times New Roman"/>
                <w:noProof/>
                <w:webHidden/>
                <w:sz w:val="24"/>
                <w:szCs w:val="24"/>
              </w:rPr>
              <w:t>6</w:t>
            </w:r>
            <w:r w:rsidR="00A07BA5" w:rsidRPr="00A07BA5">
              <w:rPr>
                <w:rFonts w:ascii="Times New Roman" w:hAnsi="Times New Roman" w:cs="Times New Roman"/>
                <w:noProof/>
                <w:webHidden/>
                <w:sz w:val="24"/>
                <w:szCs w:val="24"/>
              </w:rPr>
              <w:fldChar w:fldCharType="end"/>
            </w:r>
          </w:hyperlink>
        </w:p>
        <w:p w:rsidR="00A07BA5" w:rsidRPr="00A07BA5" w:rsidRDefault="006D726D" w:rsidP="00A07BA5">
          <w:pPr>
            <w:pStyle w:val="TOC2"/>
            <w:tabs>
              <w:tab w:val="right" w:leader="dot" w:pos="9017"/>
            </w:tabs>
            <w:spacing w:line="480" w:lineRule="auto"/>
            <w:rPr>
              <w:rFonts w:ascii="Times New Roman" w:eastAsiaTheme="minorEastAsia" w:hAnsi="Times New Roman" w:cs="Times New Roman"/>
              <w:noProof/>
              <w:sz w:val="24"/>
              <w:szCs w:val="24"/>
            </w:rPr>
          </w:pPr>
          <w:hyperlink w:anchor="_Toc140421378" w:history="1">
            <w:r w:rsidR="00A07BA5" w:rsidRPr="00A07BA5">
              <w:rPr>
                <w:rStyle w:val="Hyperlink"/>
                <w:rFonts w:ascii="Times New Roman" w:hAnsi="Times New Roman" w:cs="Times New Roman"/>
                <w:noProof/>
                <w:sz w:val="24"/>
                <w:szCs w:val="24"/>
              </w:rPr>
              <w:t>2.3 DEFINITIONS OF MAJOR CONCEPTS</w:t>
            </w:r>
            <w:r w:rsidR="00A07BA5" w:rsidRPr="00A07BA5">
              <w:rPr>
                <w:rFonts w:ascii="Times New Roman" w:hAnsi="Times New Roman" w:cs="Times New Roman"/>
                <w:noProof/>
                <w:webHidden/>
                <w:sz w:val="24"/>
                <w:szCs w:val="24"/>
              </w:rPr>
              <w:tab/>
            </w:r>
            <w:r w:rsidR="00A07BA5" w:rsidRPr="00A07BA5">
              <w:rPr>
                <w:rFonts w:ascii="Times New Roman" w:hAnsi="Times New Roman" w:cs="Times New Roman"/>
                <w:noProof/>
                <w:webHidden/>
                <w:sz w:val="24"/>
                <w:szCs w:val="24"/>
              </w:rPr>
              <w:fldChar w:fldCharType="begin"/>
            </w:r>
            <w:r w:rsidR="00A07BA5" w:rsidRPr="00A07BA5">
              <w:rPr>
                <w:rFonts w:ascii="Times New Roman" w:hAnsi="Times New Roman" w:cs="Times New Roman"/>
                <w:noProof/>
                <w:webHidden/>
                <w:sz w:val="24"/>
                <w:szCs w:val="24"/>
              </w:rPr>
              <w:instrText xml:space="preserve"> PAGEREF _Toc140421378 \h </w:instrText>
            </w:r>
            <w:r w:rsidR="00A07BA5" w:rsidRPr="00A07BA5">
              <w:rPr>
                <w:rFonts w:ascii="Times New Roman" w:hAnsi="Times New Roman" w:cs="Times New Roman"/>
                <w:noProof/>
                <w:webHidden/>
                <w:sz w:val="24"/>
                <w:szCs w:val="24"/>
              </w:rPr>
            </w:r>
            <w:r w:rsidR="00A07BA5" w:rsidRPr="00A07BA5">
              <w:rPr>
                <w:rFonts w:ascii="Times New Roman" w:hAnsi="Times New Roman" w:cs="Times New Roman"/>
                <w:noProof/>
                <w:webHidden/>
                <w:sz w:val="24"/>
                <w:szCs w:val="24"/>
              </w:rPr>
              <w:fldChar w:fldCharType="separate"/>
            </w:r>
            <w:r w:rsidR="00A07BA5" w:rsidRPr="00A07BA5">
              <w:rPr>
                <w:rFonts w:ascii="Times New Roman" w:hAnsi="Times New Roman" w:cs="Times New Roman"/>
                <w:noProof/>
                <w:webHidden/>
                <w:sz w:val="24"/>
                <w:szCs w:val="24"/>
              </w:rPr>
              <w:t>8</w:t>
            </w:r>
            <w:r w:rsidR="00A07BA5" w:rsidRPr="00A07BA5">
              <w:rPr>
                <w:rFonts w:ascii="Times New Roman" w:hAnsi="Times New Roman" w:cs="Times New Roman"/>
                <w:noProof/>
                <w:webHidden/>
                <w:sz w:val="24"/>
                <w:szCs w:val="24"/>
              </w:rPr>
              <w:fldChar w:fldCharType="end"/>
            </w:r>
          </w:hyperlink>
        </w:p>
        <w:p w:rsidR="00A07BA5" w:rsidRPr="00A07BA5" w:rsidRDefault="006D726D" w:rsidP="00A07BA5">
          <w:pPr>
            <w:pStyle w:val="TOC1"/>
            <w:tabs>
              <w:tab w:val="right" w:leader="dot" w:pos="9017"/>
            </w:tabs>
            <w:spacing w:line="480" w:lineRule="auto"/>
            <w:rPr>
              <w:rFonts w:ascii="Times New Roman" w:eastAsiaTheme="minorEastAsia" w:hAnsi="Times New Roman" w:cs="Times New Roman"/>
              <w:noProof/>
              <w:sz w:val="24"/>
              <w:szCs w:val="24"/>
            </w:rPr>
          </w:pPr>
          <w:hyperlink w:anchor="_Toc140421379" w:history="1">
            <w:r w:rsidR="00A07BA5" w:rsidRPr="00A07BA5">
              <w:rPr>
                <w:rStyle w:val="Hyperlink"/>
                <w:rFonts w:ascii="Times New Roman" w:hAnsi="Times New Roman" w:cs="Times New Roman"/>
                <w:noProof/>
                <w:sz w:val="24"/>
                <w:szCs w:val="24"/>
              </w:rPr>
              <w:t>3. STRATEGIC ANALYSIS OF JLR</w:t>
            </w:r>
            <w:r w:rsidR="00A07BA5" w:rsidRPr="00A07BA5">
              <w:rPr>
                <w:rFonts w:ascii="Times New Roman" w:hAnsi="Times New Roman" w:cs="Times New Roman"/>
                <w:noProof/>
                <w:webHidden/>
                <w:sz w:val="24"/>
                <w:szCs w:val="24"/>
              </w:rPr>
              <w:tab/>
            </w:r>
            <w:r w:rsidR="00A07BA5" w:rsidRPr="00A07BA5">
              <w:rPr>
                <w:rFonts w:ascii="Times New Roman" w:hAnsi="Times New Roman" w:cs="Times New Roman"/>
                <w:noProof/>
                <w:webHidden/>
                <w:sz w:val="24"/>
                <w:szCs w:val="24"/>
              </w:rPr>
              <w:fldChar w:fldCharType="begin"/>
            </w:r>
            <w:r w:rsidR="00A07BA5" w:rsidRPr="00A07BA5">
              <w:rPr>
                <w:rFonts w:ascii="Times New Roman" w:hAnsi="Times New Roman" w:cs="Times New Roman"/>
                <w:noProof/>
                <w:webHidden/>
                <w:sz w:val="24"/>
                <w:szCs w:val="24"/>
              </w:rPr>
              <w:instrText xml:space="preserve"> PAGEREF _Toc140421379 \h </w:instrText>
            </w:r>
            <w:r w:rsidR="00A07BA5" w:rsidRPr="00A07BA5">
              <w:rPr>
                <w:rFonts w:ascii="Times New Roman" w:hAnsi="Times New Roman" w:cs="Times New Roman"/>
                <w:noProof/>
                <w:webHidden/>
                <w:sz w:val="24"/>
                <w:szCs w:val="24"/>
              </w:rPr>
            </w:r>
            <w:r w:rsidR="00A07BA5" w:rsidRPr="00A07BA5">
              <w:rPr>
                <w:rFonts w:ascii="Times New Roman" w:hAnsi="Times New Roman" w:cs="Times New Roman"/>
                <w:noProof/>
                <w:webHidden/>
                <w:sz w:val="24"/>
                <w:szCs w:val="24"/>
              </w:rPr>
              <w:fldChar w:fldCharType="separate"/>
            </w:r>
            <w:r w:rsidR="00A07BA5" w:rsidRPr="00A07BA5">
              <w:rPr>
                <w:rFonts w:ascii="Times New Roman" w:hAnsi="Times New Roman" w:cs="Times New Roman"/>
                <w:noProof/>
                <w:webHidden/>
                <w:sz w:val="24"/>
                <w:szCs w:val="24"/>
              </w:rPr>
              <w:t>11</w:t>
            </w:r>
            <w:r w:rsidR="00A07BA5" w:rsidRPr="00A07BA5">
              <w:rPr>
                <w:rFonts w:ascii="Times New Roman" w:hAnsi="Times New Roman" w:cs="Times New Roman"/>
                <w:noProof/>
                <w:webHidden/>
                <w:sz w:val="24"/>
                <w:szCs w:val="24"/>
              </w:rPr>
              <w:fldChar w:fldCharType="end"/>
            </w:r>
          </w:hyperlink>
        </w:p>
        <w:p w:rsidR="00A07BA5" w:rsidRPr="00A07BA5" w:rsidRDefault="006D726D" w:rsidP="00A07BA5">
          <w:pPr>
            <w:pStyle w:val="TOC2"/>
            <w:tabs>
              <w:tab w:val="right" w:leader="dot" w:pos="9017"/>
            </w:tabs>
            <w:spacing w:line="480" w:lineRule="auto"/>
            <w:rPr>
              <w:rFonts w:ascii="Times New Roman" w:eastAsiaTheme="minorEastAsia" w:hAnsi="Times New Roman" w:cs="Times New Roman"/>
              <w:noProof/>
              <w:sz w:val="24"/>
              <w:szCs w:val="24"/>
            </w:rPr>
          </w:pPr>
          <w:hyperlink w:anchor="_Toc140421380" w:history="1">
            <w:r w:rsidR="00A07BA5" w:rsidRPr="00A07BA5">
              <w:rPr>
                <w:rStyle w:val="Hyperlink"/>
                <w:rFonts w:ascii="Times New Roman" w:hAnsi="Times New Roman" w:cs="Times New Roman"/>
                <w:noProof/>
                <w:sz w:val="24"/>
                <w:szCs w:val="24"/>
              </w:rPr>
              <w:t>3.1 EXTERNAL AND INTERNAL ANALYSIS OF JLR</w:t>
            </w:r>
            <w:r w:rsidR="00A07BA5" w:rsidRPr="00A07BA5">
              <w:rPr>
                <w:rFonts w:ascii="Times New Roman" w:hAnsi="Times New Roman" w:cs="Times New Roman"/>
                <w:noProof/>
                <w:webHidden/>
                <w:sz w:val="24"/>
                <w:szCs w:val="24"/>
              </w:rPr>
              <w:tab/>
            </w:r>
            <w:r w:rsidR="00A07BA5" w:rsidRPr="00A07BA5">
              <w:rPr>
                <w:rFonts w:ascii="Times New Roman" w:hAnsi="Times New Roman" w:cs="Times New Roman"/>
                <w:noProof/>
                <w:webHidden/>
                <w:sz w:val="24"/>
                <w:szCs w:val="24"/>
              </w:rPr>
              <w:fldChar w:fldCharType="begin"/>
            </w:r>
            <w:r w:rsidR="00A07BA5" w:rsidRPr="00A07BA5">
              <w:rPr>
                <w:rFonts w:ascii="Times New Roman" w:hAnsi="Times New Roman" w:cs="Times New Roman"/>
                <w:noProof/>
                <w:webHidden/>
                <w:sz w:val="24"/>
                <w:szCs w:val="24"/>
              </w:rPr>
              <w:instrText xml:space="preserve"> PAGEREF _Toc140421380 \h </w:instrText>
            </w:r>
            <w:r w:rsidR="00A07BA5" w:rsidRPr="00A07BA5">
              <w:rPr>
                <w:rFonts w:ascii="Times New Roman" w:hAnsi="Times New Roman" w:cs="Times New Roman"/>
                <w:noProof/>
                <w:webHidden/>
                <w:sz w:val="24"/>
                <w:szCs w:val="24"/>
              </w:rPr>
            </w:r>
            <w:r w:rsidR="00A07BA5" w:rsidRPr="00A07BA5">
              <w:rPr>
                <w:rFonts w:ascii="Times New Roman" w:hAnsi="Times New Roman" w:cs="Times New Roman"/>
                <w:noProof/>
                <w:webHidden/>
                <w:sz w:val="24"/>
                <w:szCs w:val="24"/>
              </w:rPr>
              <w:fldChar w:fldCharType="separate"/>
            </w:r>
            <w:r w:rsidR="00A07BA5" w:rsidRPr="00A07BA5">
              <w:rPr>
                <w:rFonts w:ascii="Times New Roman" w:hAnsi="Times New Roman" w:cs="Times New Roman"/>
                <w:noProof/>
                <w:webHidden/>
                <w:sz w:val="24"/>
                <w:szCs w:val="24"/>
              </w:rPr>
              <w:t>13</w:t>
            </w:r>
            <w:r w:rsidR="00A07BA5" w:rsidRPr="00A07BA5">
              <w:rPr>
                <w:rFonts w:ascii="Times New Roman" w:hAnsi="Times New Roman" w:cs="Times New Roman"/>
                <w:noProof/>
                <w:webHidden/>
                <w:sz w:val="24"/>
                <w:szCs w:val="24"/>
              </w:rPr>
              <w:fldChar w:fldCharType="end"/>
            </w:r>
          </w:hyperlink>
        </w:p>
        <w:p w:rsidR="00A07BA5" w:rsidRPr="00A07BA5" w:rsidRDefault="006D726D" w:rsidP="00A07BA5">
          <w:pPr>
            <w:pStyle w:val="TOC3"/>
            <w:tabs>
              <w:tab w:val="right" w:leader="dot" w:pos="9017"/>
            </w:tabs>
            <w:spacing w:line="480" w:lineRule="auto"/>
            <w:rPr>
              <w:rFonts w:ascii="Times New Roman" w:hAnsi="Times New Roman" w:cs="Times New Roman"/>
              <w:noProof/>
              <w:sz w:val="24"/>
              <w:szCs w:val="24"/>
            </w:rPr>
          </w:pPr>
          <w:hyperlink w:anchor="_Toc140421381" w:history="1">
            <w:r w:rsidR="00A07BA5" w:rsidRPr="00A07BA5">
              <w:rPr>
                <w:rStyle w:val="Hyperlink"/>
                <w:rFonts w:ascii="Times New Roman" w:hAnsi="Times New Roman" w:cs="Times New Roman"/>
                <w:noProof/>
                <w:sz w:val="24"/>
                <w:szCs w:val="24"/>
              </w:rPr>
              <w:t>PESTEL Analysis</w:t>
            </w:r>
            <w:r w:rsidR="00A07BA5" w:rsidRPr="00A07BA5">
              <w:rPr>
                <w:rFonts w:ascii="Times New Roman" w:hAnsi="Times New Roman" w:cs="Times New Roman"/>
                <w:noProof/>
                <w:webHidden/>
                <w:sz w:val="24"/>
                <w:szCs w:val="24"/>
              </w:rPr>
              <w:tab/>
            </w:r>
            <w:r w:rsidR="00A07BA5" w:rsidRPr="00A07BA5">
              <w:rPr>
                <w:rFonts w:ascii="Times New Roman" w:hAnsi="Times New Roman" w:cs="Times New Roman"/>
                <w:noProof/>
                <w:webHidden/>
                <w:sz w:val="24"/>
                <w:szCs w:val="24"/>
              </w:rPr>
              <w:fldChar w:fldCharType="begin"/>
            </w:r>
            <w:r w:rsidR="00A07BA5" w:rsidRPr="00A07BA5">
              <w:rPr>
                <w:rFonts w:ascii="Times New Roman" w:hAnsi="Times New Roman" w:cs="Times New Roman"/>
                <w:noProof/>
                <w:webHidden/>
                <w:sz w:val="24"/>
                <w:szCs w:val="24"/>
              </w:rPr>
              <w:instrText xml:space="preserve"> PAGEREF _Toc140421381 \h </w:instrText>
            </w:r>
            <w:r w:rsidR="00A07BA5" w:rsidRPr="00A07BA5">
              <w:rPr>
                <w:rFonts w:ascii="Times New Roman" w:hAnsi="Times New Roman" w:cs="Times New Roman"/>
                <w:noProof/>
                <w:webHidden/>
                <w:sz w:val="24"/>
                <w:szCs w:val="24"/>
              </w:rPr>
            </w:r>
            <w:r w:rsidR="00A07BA5" w:rsidRPr="00A07BA5">
              <w:rPr>
                <w:rFonts w:ascii="Times New Roman" w:hAnsi="Times New Roman" w:cs="Times New Roman"/>
                <w:noProof/>
                <w:webHidden/>
                <w:sz w:val="24"/>
                <w:szCs w:val="24"/>
              </w:rPr>
              <w:fldChar w:fldCharType="separate"/>
            </w:r>
            <w:r w:rsidR="00A07BA5" w:rsidRPr="00A07BA5">
              <w:rPr>
                <w:rFonts w:ascii="Times New Roman" w:hAnsi="Times New Roman" w:cs="Times New Roman"/>
                <w:noProof/>
                <w:webHidden/>
                <w:sz w:val="24"/>
                <w:szCs w:val="24"/>
              </w:rPr>
              <w:t>13</w:t>
            </w:r>
            <w:r w:rsidR="00A07BA5" w:rsidRPr="00A07BA5">
              <w:rPr>
                <w:rFonts w:ascii="Times New Roman" w:hAnsi="Times New Roman" w:cs="Times New Roman"/>
                <w:noProof/>
                <w:webHidden/>
                <w:sz w:val="24"/>
                <w:szCs w:val="24"/>
              </w:rPr>
              <w:fldChar w:fldCharType="end"/>
            </w:r>
          </w:hyperlink>
        </w:p>
        <w:p w:rsidR="00A07BA5" w:rsidRPr="00A07BA5" w:rsidRDefault="006D726D" w:rsidP="00A07BA5">
          <w:pPr>
            <w:pStyle w:val="TOC3"/>
            <w:tabs>
              <w:tab w:val="right" w:leader="dot" w:pos="9017"/>
            </w:tabs>
            <w:spacing w:line="480" w:lineRule="auto"/>
            <w:rPr>
              <w:rFonts w:ascii="Times New Roman" w:hAnsi="Times New Roman" w:cs="Times New Roman"/>
              <w:noProof/>
              <w:sz w:val="24"/>
              <w:szCs w:val="24"/>
            </w:rPr>
          </w:pPr>
          <w:hyperlink w:anchor="_Toc140421382" w:history="1">
            <w:r w:rsidR="00A07BA5" w:rsidRPr="00A07BA5">
              <w:rPr>
                <w:rStyle w:val="Hyperlink"/>
                <w:rFonts w:ascii="Times New Roman" w:hAnsi="Times New Roman" w:cs="Times New Roman"/>
                <w:noProof/>
                <w:sz w:val="24"/>
                <w:szCs w:val="24"/>
              </w:rPr>
              <w:t>SWOT Analysis</w:t>
            </w:r>
            <w:r w:rsidR="00A07BA5" w:rsidRPr="00A07BA5">
              <w:rPr>
                <w:rFonts w:ascii="Times New Roman" w:hAnsi="Times New Roman" w:cs="Times New Roman"/>
                <w:noProof/>
                <w:webHidden/>
                <w:sz w:val="24"/>
                <w:szCs w:val="24"/>
              </w:rPr>
              <w:tab/>
            </w:r>
            <w:r w:rsidR="00A07BA5" w:rsidRPr="00A07BA5">
              <w:rPr>
                <w:rFonts w:ascii="Times New Roman" w:hAnsi="Times New Roman" w:cs="Times New Roman"/>
                <w:noProof/>
                <w:webHidden/>
                <w:sz w:val="24"/>
                <w:szCs w:val="24"/>
              </w:rPr>
              <w:fldChar w:fldCharType="begin"/>
            </w:r>
            <w:r w:rsidR="00A07BA5" w:rsidRPr="00A07BA5">
              <w:rPr>
                <w:rFonts w:ascii="Times New Roman" w:hAnsi="Times New Roman" w:cs="Times New Roman"/>
                <w:noProof/>
                <w:webHidden/>
                <w:sz w:val="24"/>
                <w:szCs w:val="24"/>
              </w:rPr>
              <w:instrText xml:space="preserve"> PAGEREF _Toc140421382 \h </w:instrText>
            </w:r>
            <w:r w:rsidR="00A07BA5" w:rsidRPr="00A07BA5">
              <w:rPr>
                <w:rFonts w:ascii="Times New Roman" w:hAnsi="Times New Roman" w:cs="Times New Roman"/>
                <w:noProof/>
                <w:webHidden/>
                <w:sz w:val="24"/>
                <w:szCs w:val="24"/>
              </w:rPr>
            </w:r>
            <w:r w:rsidR="00A07BA5" w:rsidRPr="00A07BA5">
              <w:rPr>
                <w:rFonts w:ascii="Times New Roman" w:hAnsi="Times New Roman" w:cs="Times New Roman"/>
                <w:noProof/>
                <w:webHidden/>
                <w:sz w:val="24"/>
                <w:szCs w:val="24"/>
              </w:rPr>
              <w:fldChar w:fldCharType="separate"/>
            </w:r>
            <w:r w:rsidR="00A07BA5" w:rsidRPr="00A07BA5">
              <w:rPr>
                <w:rFonts w:ascii="Times New Roman" w:hAnsi="Times New Roman" w:cs="Times New Roman"/>
                <w:noProof/>
                <w:webHidden/>
                <w:sz w:val="24"/>
                <w:szCs w:val="24"/>
              </w:rPr>
              <w:t>15</w:t>
            </w:r>
            <w:r w:rsidR="00A07BA5" w:rsidRPr="00A07BA5">
              <w:rPr>
                <w:rFonts w:ascii="Times New Roman" w:hAnsi="Times New Roman" w:cs="Times New Roman"/>
                <w:noProof/>
                <w:webHidden/>
                <w:sz w:val="24"/>
                <w:szCs w:val="24"/>
              </w:rPr>
              <w:fldChar w:fldCharType="end"/>
            </w:r>
          </w:hyperlink>
        </w:p>
        <w:p w:rsidR="00A07BA5" w:rsidRPr="00A07BA5" w:rsidRDefault="006D726D" w:rsidP="00A07BA5">
          <w:pPr>
            <w:pStyle w:val="TOC3"/>
            <w:tabs>
              <w:tab w:val="right" w:leader="dot" w:pos="9017"/>
            </w:tabs>
            <w:spacing w:line="480" w:lineRule="auto"/>
            <w:rPr>
              <w:rFonts w:ascii="Times New Roman" w:hAnsi="Times New Roman" w:cs="Times New Roman"/>
              <w:noProof/>
              <w:sz w:val="24"/>
              <w:szCs w:val="24"/>
            </w:rPr>
          </w:pPr>
          <w:hyperlink w:anchor="_Toc140421383" w:history="1">
            <w:r w:rsidR="00A07BA5" w:rsidRPr="00A07BA5">
              <w:rPr>
                <w:rStyle w:val="Hyperlink"/>
                <w:rFonts w:ascii="Times New Roman" w:hAnsi="Times New Roman" w:cs="Times New Roman"/>
                <w:noProof/>
                <w:sz w:val="24"/>
                <w:szCs w:val="24"/>
              </w:rPr>
              <w:t>Strategic issues derived through internal and external analysis of JLR</w:t>
            </w:r>
            <w:r w:rsidR="00A07BA5" w:rsidRPr="00A07BA5">
              <w:rPr>
                <w:rFonts w:ascii="Times New Roman" w:hAnsi="Times New Roman" w:cs="Times New Roman"/>
                <w:noProof/>
                <w:webHidden/>
                <w:sz w:val="24"/>
                <w:szCs w:val="24"/>
              </w:rPr>
              <w:tab/>
            </w:r>
            <w:r w:rsidR="00A07BA5" w:rsidRPr="00A07BA5">
              <w:rPr>
                <w:rFonts w:ascii="Times New Roman" w:hAnsi="Times New Roman" w:cs="Times New Roman"/>
                <w:noProof/>
                <w:webHidden/>
                <w:sz w:val="24"/>
                <w:szCs w:val="24"/>
              </w:rPr>
              <w:fldChar w:fldCharType="begin"/>
            </w:r>
            <w:r w:rsidR="00A07BA5" w:rsidRPr="00A07BA5">
              <w:rPr>
                <w:rFonts w:ascii="Times New Roman" w:hAnsi="Times New Roman" w:cs="Times New Roman"/>
                <w:noProof/>
                <w:webHidden/>
                <w:sz w:val="24"/>
                <w:szCs w:val="24"/>
              </w:rPr>
              <w:instrText xml:space="preserve"> PAGEREF _Toc140421383 \h </w:instrText>
            </w:r>
            <w:r w:rsidR="00A07BA5" w:rsidRPr="00A07BA5">
              <w:rPr>
                <w:rFonts w:ascii="Times New Roman" w:hAnsi="Times New Roman" w:cs="Times New Roman"/>
                <w:noProof/>
                <w:webHidden/>
                <w:sz w:val="24"/>
                <w:szCs w:val="24"/>
              </w:rPr>
            </w:r>
            <w:r w:rsidR="00A07BA5" w:rsidRPr="00A07BA5">
              <w:rPr>
                <w:rFonts w:ascii="Times New Roman" w:hAnsi="Times New Roman" w:cs="Times New Roman"/>
                <w:noProof/>
                <w:webHidden/>
                <w:sz w:val="24"/>
                <w:szCs w:val="24"/>
              </w:rPr>
              <w:fldChar w:fldCharType="separate"/>
            </w:r>
            <w:r w:rsidR="00A07BA5" w:rsidRPr="00A07BA5">
              <w:rPr>
                <w:rFonts w:ascii="Times New Roman" w:hAnsi="Times New Roman" w:cs="Times New Roman"/>
                <w:noProof/>
                <w:webHidden/>
                <w:sz w:val="24"/>
                <w:szCs w:val="24"/>
              </w:rPr>
              <w:t>16</w:t>
            </w:r>
            <w:r w:rsidR="00A07BA5" w:rsidRPr="00A07BA5">
              <w:rPr>
                <w:rFonts w:ascii="Times New Roman" w:hAnsi="Times New Roman" w:cs="Times New Roman"/>
                <w:noProof/>
                <w:webHidden/>
                <w:sz w:val="24"/>
                <w:szCs w:val="24"/>
              </w:rPr>
              <w:fldChar w:fldCharType="end"/>
            </w:r>
          </w:hyperlink>
        </w:p>
        <w:p w:rsidR="00A07BA5" w:rsidRPr="00A07BA5" w:rsidRDefault="006D726D" w:rsidP="00A07BA5">
          <w:pPr>
            <w:pStyle w:val="TOC2"/>
            <w:tabs>
              <w:tab w:val="right" w:leader="dot" w:pos="9017"/>
            </w:tabs>
            <w:spacing w:line="480" w:lineRule="auto"/>
            <w:rPr>
              <w:rFonts w:ascii="Times New Roman" w:eastAsiaTheme="minorEastAsia" w:hAnsi="Times New Roman" w:cs="Times New Roman"/>
              <w:noProof/>
              <w:sz w:val="24"/>
              <w:szCs w:val="24"/>
            </w:rPr>
          </w:pPr>
          <w:hyperlink w:anchor="_Toc140421384" w:history="1">
            <w:r w:rsidR="00A07BA5" w:rsidRPr="00A07BA5">
              <w:rPr>
                <w:rStyle w:val="Hyperlink"/>
                <w:rFonts w:ascii="Times New Roman" w:hAnsi="Times New Roman" w:cs="Times New Roman"/>
                <w:noProof/>
                <w:sz w:val="24"/>
                <w:szCs w:val="24"/>
              </w:rPr>
              <w:t>3.3 STRATEGIC OPTIONS ANALYSIS WITH DELTA MODEL FOR JLR</w:t>
            </w:r>
            <w:r w:rsidR="00A07BA5" w:rsidRPr="00A07BA5">
              <w:rPr>
                <w:rFonts w:ascii="Times New Roman" w:hAnsi="Times New Roman" w:cs="Times New Roman"/>
                <w:noProof/>
                <w:webHidden/>
                <w:sz w:val="24"/>
                <w:szCs w:val="24"/>
              </w:rPr>
              <w:tab/>
            </w:r>
            <w:r w:rsidR="00A07BA5" w:rsidRPr="00A07BA5">
              <w:rPr>
                <w:rFonts w:ascii="Times New Roman" w:hAnsi="Times New Roman" w:cs="Times New Roman"/>
                <w:noProof/>
                <w:webHidden/>
                <w:sz w:val="24"/>
                <w:szCs w:val="24"/>
              </w:rPr>
              <w:fldChar w:fldCharType="begin"/>
            </w:r>
            <w:r w:rsidR="00A07BA5" w:rsidRPr="00A07BA5">
              <w:rPr>
                <w:rFonts w:ascii="Times New Roman" w:hAnsi="Times New Roman" w:cs="Times New Roman"/>
                <w:noProof/>
                <w:webHidden/>
                <w:sz w:val="24"/>
                <w:szCs w:val="24"/>
              </w:rPr>
              <w:instrText xml:space="preserve"> PAGEREF _Toc140421384 \h </w:instrText>
            </w:r>
            <w:r w:rsidR="00A07BA5" w:rsidRPr="00A07BA5">
              <w:rPr>
                <w:rFonts w:ascii="Times New Roman" w:hAnsi="Times New Roman" w:cs="Times New Roman"/>
                <w:noProof/>
                <w:webHidden/>
                <w:sz w:val="24"/>
                <w:szCs w:val="24"/>
              </w:rPr>
            </w:r>
            <w:r w:rsidR="00A07BA5" w:rsidRPr="00A07BA5">
              <w:rPr>
                <w:rFonts w:ascii="Times New Roman" w:hAnsi="Times New Roman" w:cs="Times New Roman"/>
                <w:noProof/>
                <w:webHidden/>
                <w:sz w:val="24"/>
                <w:szCs w:val="24"/>
              </w:rPr>
              <w:fldChar w:fldCharType="separate"/>
            </w:r>
            <w:r w:rsidR="00A07BA5" w:rsidRPr="00A07BA5">
              <w:rPr>
                <w:rFonts w:ascii="Times New Roman" w:hAnsi="Times New Roman" w:cs="Times New Roman"/>
                <w:noProof/>
                <w:webHidden/>
                <w:sz w:val="24"/>
                <w:szCs w:val="24"/>
              </w:rPr>
              <w:t>18</w:t>
            </w:r>
            <w:r w:rsidR="00A07BA5" w:rsidRPr="00A07BA5">
              <w:rPr>
                <w:rFonts w:ascii="Times New Roman" w:hAnsi="Times New Roman" w:cs="Times New Roman"/>
                <w:noProof/>
                <w:webHidden/>
                <w:sz w:val="24"/>
                <w:szCs w:val="24"/>
              </w:rPr>
              <w:fldChar w:fldCharType="end"/>
            </w:r>
          </w:hyperlink>
        </w:p>
        <w:p w:rsidR="00A07BA5" w:rsidRPr="00A07BA5" w:rsidRDefault="006D726D" w:rsidP="00A07BA5">
          <w:pPr>
            <w:pStyle w:val="TOC1"/>
            <w:tabs>
              <w:tab w:val="right" w:leader="dot" w:pos="9017"/>
            </w:tabs>
            <w:spacing w:line="480" w:lineRule="auto"/>
            <w:rPr>
              <w:rFonts w:ascii="Times New Roman" w:eastAsiaTheme="minorEastAsia" w:hAnsi="Times New Roman" w:cs="Times New Roman"/>
              <w:noProof/>
              <w:sz w:val="24"/>
              <w:szCs w:val="24"/>
            </w:rPr>
          </w:pPr>
          <w:hyperlink w:anchor="_Toc140421385" w:history="1">
            <w:r w:rsidR="00A07BA5" w:rsidRPr="00A07BA5">
              <w:rPr>
                <w:rStyle w:val="Hyperlink"/>
                <w:rFonts w:ascii="Times New Roman" w:hAnsi="Times New Roman" w:cs="Times New Roman"/>
                <w:noProof/>
                <w:sz w:val="24"/>
                <w:szCs w:val="24"/>
              </w:rPr>
              <w:t>4. Strategic Options for JLR</w:t>
            </w:r>
            <w:r w:rsidR="00A07BA5" w:rsidRPr="00A07BA5">
              <w:rPr>
                <w:rFonts w:ascii="Times New Roman" w:hAnsi="Times New Roman" w:cs="Times New Roman"/>
                <w:noProof/>
                <w:webHidden/>
                <w:sz w:val="24"/>
                <w:szCs w:val="24"/>
              </w:rPr>
              <w:tab/>
            </w:r>
            <w:r w:rsidR="00A07BA5" w:rsidRPr="00A07BA5">
              <w:rPr>
                <w:rFonts w:ascii="Times New Roman" w:hAnsi="Times New Roman" w:cs="Times New Roman"/>
                <w:noProof/>
                <w:webHidden/>
                <w:sz w:val="24"/>
                <w:szCs w:val="24"/>
              </w:rPr>
              <w:fldChar w:fldCharType="begin"/>
            </w:r>
            <w:r w:rsidR="00A07BA5" w:rsidRPr="00A07BA5">
              <w:rPr>
                <w:rFonts w:ascii="Times New Roman" w:hAnsi="Times New Roman" w:cs="Times New Roman"/>
                <w:noProof/>
                <w:webHidden/>
                <w:sz w:val="24"/>
                <w:szCs w:val="24"/>
              </w:rPr>
              <w:instrText xml:space="preserve"> PAGEREF _Toc140421385 \h </w:instrText>
            </w:r>
            <w:r w:rsidR="00A07BA5" w:rsidRPr="00A07BA5">
              <w:rPr>
                <w:rFonts w:ascii="Times New Roman" w:hAnsi="Times New Roman" w:cs="Times New Roman"/>
                <w:noProof/>
                <w:webHidden/>
                <w:sz w:val="24"/>
                <w:szCs w:val="24"/>
              </w:rPr>
            </w:r>
            <w:r w:rsidR="00A07BA5" w:rsidRPr="00A07BA5">
              <w:rPr>
                <w:rFonts w:ascii="Times New Roman" w:hAnsi="Times New Roman" w:cs="Times New Roman"/>
                <w:noProof/>
                <w:webHidden/>
                <w:sz w:val="24"/>
                <w:szCs w:val="24"/>
              </w:rPr>
              <w:fldChar w:fldCharType="separate"/>
            </w:r>
            <w:r w:rsidR="00A07BA5" w:rsidRPr="00A07BA5">
              <w:rPr>
                <w:rFonts w:ascii="Times New Roman" w:hAnsi="Times New Roman" w:cs="Times New Roman"/>
                <w:noProof/>
                <w:webHidden/>
                <w:sz w:val="24"/>
                <w:szCs w:val="24"/>
              </w:rPr>
              <w:t>20</w:t>
            </w:r>
            <w:r w:rsidR="00A07BA5" w:rsidRPr="00A07BA5">
              <w:rPr>
                <w:rFonts w:ascii="Times New Roman" w:hAnsi="Times New Roman" w:cs="Times New Roman"/>
                <w:noProof/>
                <w:webHidden/>
                <w:sz w:val="24"/>
                <w:szCs w:val="24"/>
              </w:rPr>
              <w:fldChar w:fldCharType="end"/>
            </w:r>
          </w:hyperlink>
        </w:p>
        <w:p w:rsidR="00A07BA5" w:rsidRPr="00A07BA5" w:rsidRDefault="006D726D" w:rsidP="00A07BA5">
          <w:pPr>
            <w:pStyle w:val="TOC2"/>
            <w:tabs>
              <w:tab w:val="right" w:leader="dot" w:pos="9017"/>
            </w:tabs>
            <w:spacing w:line="480" w:lineRule="auto"/>
            <w:rPr>
              <w:rFonts w:ascii="Times New Roman" w:eastAsiaTheme="minorEastAsia" w:hAnsi="Times New Roman" w:cs="Times New Roman"/>
              <w:noProof/>
              <w:sz w:val="24"/>
              <w:szCs w:val="24"/>
            </w:rPr>
          </w:pPr>
          <w:hyperlink w:anchor="_Toc140421386" w:history="1">
            <w:r w:rsidR="00A07BA5" w:rsidRPr="00A07BA5">
              <w:rPr>
                <w:rStyle w:val="Hyperlink"/>
                <w:rFonts w:ascii="Times New Roman" w:hAnsi="Times New Roman" w:cs="Times New Roman"/>
                <w:noProof/>
                <w:sz w:val="24"/>
                <w:szCs w:val="24"/>
              </w:rPr>
              <w:t>4.1 Strategic Option 1: Virtual Vehicle Showroom</w:t>
            </w:r>
            <w:r w:rsidR="00A07BA5" w:rsidRPr="00A07BA5">
              <w:rPr>
                <w:rFonts w:ascii="Times New Roman" w:hAnsi="Times New Roman" w:cs="Times New Roman"/>
                <w:noProof/>
                <w:webHidden/>
                <w:sz w:val="24"/>
                <w:szCs w:val="24"/>
              </w:rPr>
              <w:tab/>
            </w:r>
            <w:r w:rsidR="00A07BA5" w:rsidRPr="00A07BA5">
              <w:rPr>
                <w:rFonts w:ascii="Times New Roman" w:hAnsi="Times New Roman" w:cs="Times New Roman"/>
                <w:noProof/>
                <w:webHidden/>
                <w:sz w:val="24"/>
                <w:szCs w:val="24"/>
              </w:rPr>
              <w:fldChar w:fldCharType="begin"/>
            </w:r>
            <w:r w:rsidR="00A07BA5" w:rsidRPr="00A07BA5">
              <w:rPr>
                <w:rFonts w:ascii="Times New Roman" w:hAnsi="Times New Roman" w:cs="Times New Roman"/>
                <w:noProof/>
                <w:webHidden/>
                <w:sz w:val="24"/>
                <w:szCs w:val="24"/>
              </w:rPr>
              <w:instrText xml:space="preserve"> PAGEREF _Toc140421386 \h </w:instrText>
            </w:r>
            <w:r w:rsidR="00A07BA5" w:rsidRPr="00A07BA5">
              <w:rPr>
                <w:rFonts w:ascii="Times New Roman" w:hAnsi="Times New Roman" w:cs="Times New Roman"/>
                <w:noProof/>
                <w:webHidden/>
                <w:sz w:val="24"/>
                <w:szCs w:val="24"/>
              </w:rPr>
            </w:r>
            <w:r w:rsidR="00A07BA5" w:rsidRPr="00A07BA5">
              <w:rPr>
                <w:rFonts w:ascii="Times New Roman" w:hAnsi="Times New Roman" w:cs="Times New Roman"/>
                <w:noProof/>
                <w:webHidden/>
                <w:sz w:val="24"/>
                <w:szCs w:val="24"/>
              </w:rPr>
              <w:fldChar w:fldCharType="separate"/>
            </w:r>
            <w:r w:rsidR="00A07BA5" w:rsidRPr="00A07BA5">
              <w:rPr>
                <w:rFonts w:ascii="Times New Roman" w:hAnsi="Times New Roman" w:cs="Times New Roman"/>
                <w:noProof/>
                <w:webHidden/>
                <w:sz w:val="24"/>
                <w:szCs w:val="24"/>
              </w:rPr>
              <w:t>21</w:t>
            </w:r>
            <w:r w:rsidR="00A07BA5" w:rsidRPr="00A07BA5">
              <w:rPr>
                <w:rFonts w:ascii="Times New Roman" w:hAnsi="Times New Roman" w:cs="Times New Roman"/>
                <w:noProof/>
                <w:webHidden/>
                <w:sz w:val="24"/>
                <w:szCs w:val="24"/>
              </w:rPr>
              <w:fldChar w:fldCharType="end"/>
            </w:r>
          </w:hyperlink>
        </w:p>
        <w:p w:rsidR="00A07BA5" w:rsidRPr="00A07BA5" w:rsidRDefault="006D726D" w:rsidP="00A07BA5">
          <w:pPr>
            <w:pStyle w:val="TOC2"/>
            <w:tabs>
              <w:tab w:val="right" w:leader="dot" w:pos="9017"/>
            </w:tabs>
            <w:spacing w:line="480" w:lineRule="auto"/>
            <w:rPr>
              <w:rFonts w:ascii="Times New Roman" w:eastAsiaTheme="minorEastAsia" w:hAnsi="Times New Roman" w:cs="Times New Roman"/>
              <w:noProof/>
              <w:sz w:val="24"/>
              <w:szCs w:val="24"/>
            </w:rPr>
          </w:pPr>
          <w:hyperlink w:anchor="_Toc140421387" w:history="1">
            <w:r w:rsidR="00A07BA5" w:rsidRPr="00A07BA5">
              <w:rPr>
                <w:rStyle w:val="Hyperlink"/>
                <w:rFonts w:ascii="Times New Roman" w:hAnsi="Times New Roman" w:cs="Times New Roman"/>
                <w:noProof/>
                <w:sz w:val="24"/>
                <w:szCs w:val="24"/>
              </w:rPr>
              <w:t>4.2 Strategic Option 2: Personalised Vehicle App</w:t>
            </w:r>
            <w:r w:rsidR="00A07BA5" w:rsidRPr="00A07BA5">
              <w:rPr>
                <w:rFonts w:ascii="Times New Roman" w:hAnsi="Times New Roman" w:cs="Times New Roman"/>
                <w:noProof/>
                <w:webHidden/>
                <w:sz w:val="24"/>
                <w:szCs w:val="24"/>
              </w:rPr>
              <w:tab/>
            </w:r>
            <w:r w:rsidR="00A07BA5" w:rsidRPr="00A07BA5">
              <w:rPr>
                <w:rFonts w:ascii="Times New Roman" w:hAnsi="Times New Roman" w:cs="Times New Roman"/>
                <w:noProof/>
                <w:webHidden/>
                <w:sz w:val="24"/>
                <w:szCs w:val="24"/>
              </w:rPr>
              <w:fldChar w:fldCharType="begin"/>
            </w:r>
            <w:r w:rsidR="00A07BA5" w:rsidRPr="00A07BA5">
              <w:rPr>
                <w:rFonts w:ascii="Times New Roman" w:hAnsi="Times New Roman" w:cs="Times New Roman"/>
                <w:noProof/>
                <w:webHidden/>
                <w:sz w:val="24"/>
                <w:szCs w:val="24"/>
              </w:rPr>
              <w:instrText xml:space="preserve"> PAGEREF _Toc140421387 \h </w:instrText>
            </w:r>
            <w:r w:rsidR="00A07BA5" w:rsidRPr="00A07BA5">
              <w:rPr>
                <w:rFonts w:ascii="Times New Roman" w:hAnsi="Times New Roman" w:cs="Times New Roman"/>
                <w:noProof/>
                <w:webHidden/>
                <w:sz w:val="24"/>
                <w:szCs w:val="24"/>
              </w:rPr>
            </w:r>
            <w:r w:rsidR="00A07BA5" w:rsidRPr="00A07BA5">
              <w:rPr>
                <w:rFonts w:ascii="Times New Roman" w:hAnsi="Times New Roman" w:cs="Times New Roman"/>
                <w:noProof/>
                <w:webHidden/>
                <w:sz w:val="24"/>
                <w:szCs w:val="24"/>
              </w:rPr>
              <w:fldChar w:fldCharType="separate"/>
            </w:r>
            <w:r w:rsidR="00A07BA5" w:rsidRPr="00A07BA5">
              <w:rPr>
                <w:rFonts w:ascii="Times New Roman" w:hAnsi="Times New Roman" w:cs="Times New Roman"/>
                <w:noProof/>
                <w:webHidden/>
                <w:sz w:val="24"/>
                <w:szCs w:val="24"/>
              </w:rPr>
              <w:t>23</w:t>
            </w:r>
            <w:r w:rsidR="00A07BA5" w:rsidRPr="00A07BA5">
              <w:rPr>
                <w:rFonts w:ascii="Times New Roman" w:hAnsi="Times New Roman" w:cs="Times New Roman"/>
                <w:noProof/>
                <w:webHidden/>
                <w:sz w:val="24"/>
                <w:szCs w:val="24"/>
              </w:rPr>
              <w:fldChar w:fldCharType="end"/>
            </w:r>
          </w:hyperlink>
        </w:p>
        <w:p w:rsidR="00A07BA5" w:rsidRPr="00A07BA5" w:rsidRDefault="006D726D" w:rsidP="00A07BA5">
          <w:pPr>
            <w:pStyle w:val="TOC2"/>
            <w:tabs>
              <w:tab w:val="right" w:leader="dot" w:pos="9017"/>
            </w:tabs>
            <w:spacing w:line="480" w:lineRule="auto"/>
            <w:rPr>
              <w:rFonts w:ascii="Times New Roman" w:eastAsiaTheme="minorEastAsia" w:hAnsi="Times New Roman" w:cs="Times New Roman"/>
              <w:noProof/>
              <w:sz w:val="24"/>
              <w:szCs w:val="24"/>
            </w:rPr>
          </w:pPr>
          <w:hyperlink w:anchor="_Toc140421388" w:history="1">
            <w:r w:rsidR="00A07BA5" w:rsidRPr="00A07BA5">
              <w:rPr>
                <w:rStyle w:val="Hyperlink"/>
                <w:rFonts w:ascii="Times New Roman" w:hAnsi="Times New Roman" w:cs="Times New Roman"/>
                <w:noProof/>
                <w:sz w:val="24"/>
                <w:szCs w:val="24"/>
              </w:rPr>
              <w:t>4.3 Strategic option 3: Remote Diagnostics and Maintenance Assistance</w:t>
            </w:r>
            <w:r w:rsidR="00A07BA5" w:rsidRPr="00A07BA5">
              <w:rPr>
                <w:rFonts w:ascii="Times New Roman" w:hAnsi="Times New Roman" w:cs="Times New Roman"/>
                <w:noProof/>
                <w:webHidden/>
                <w:sz w:val="24"/>
                <w:szCs w:val="24"/>
              </w:rPr>
              <w:tab/>
            </w:r>
            <w:r w:rsidR="00A07BA5" w:rsidRPr="00A07BA5">
              <w:rPr>
                <w:rFonts w:ascii="Times New Roman" w:hAnsi="Times New Roman" w:cs="Times New Roman"/>
                <w:noProof/>
                <w:webHidden/>
                <w:sz w:val="24"/>
                <w:szCs w:val="24"/>
              </w:rPr>
              <w:fldChar w:fldCharType="begin"/>
            </w:r>
            <w:r w:rsidR="00A07BA5" w:rsidRPr="00A07BA5">
              <w:rPr>
                <w:rFonts w:ascii="Times New Roman" w:hAnsi="Times New Roman" w:cs="Times New Roman"/>
                <w:noProof/>
                <w:webHidden/>
                <w:sz w:val="24"/>
                <w:szCs w:val="24"/>
              </w:rPr>
              <w:instrText xml:space="preserve"> PAGEREF _Toc140421388 \h </w:instrText>
            </w:r>
            <w:r w:rsidR="00A07BA5" w:rsidRPr="00A07BA5">
              <w:rPr>
                <w:rFonts w:ascii="Times New Roman" w:hAnsi="Times New Roman" w:cs="Times New Roman"/>
                <w:noProof/>
                <w:webHidden/>
                <w:sz w:val="24"/>
                <w:szCs w:val="24"/>
              </w:rPr>
            </w:r>
            <w:r w:rsidR="00A07BA5" w:rsidRPr="00A07BA5">
              <w:rPr>
                <w:rFonts w:ascii="Times New Roman" w:hAnsi="Times New Roman" w:cs="Times New Roman"/>
                <w:noProof/>
                <w:webHidden/>
                <w:sz w:val="24"/>
                <w:szCs w:val="24"/>
              </w:rPr>
              <w:fldChar w:fldCharType="separate"/>
            </w:r>
            <w:r w:rsidR="00A07BA5" w:rsidRPr="00A07BA5">
              <w:rPr>
                <w:rFonts w:ascii="Times New Roman" w:hAnsi="Times New Roman" w:cs="Times New Roman"/>
                <w:noProof/>
                <w:webHidden/>
                <w:sz w:val="24"/>
                <w:szCs w:val="24"/>
              </w:rPr>
              <w:t>24</w:t>
            </w:r>
            <w:r w:rsidR="00A07BA5" w:rsidRPr="00A07BA5">
              <w:rPr>
                <w:rFonts w:ascii="Times New Roman" w:hAnsi="Times New Roman" w:cs="Times New Roman"/>
                <w:noProof/>
                <w:webHidden/>
                <w:sz w:val="24"/>
                <w:szCs w:val="24"/>
              </w:rPr>
              <w:fldChar w:fldCharType="end"/>
            </w:r>
          </w:hyperlink>
        </w:p>
        <w:p w:rsidR="00A07BA5" w:rsidRPr="00A07BA5" w:rsidRDefault="006D726D" w:rsidP="00A07BA5">
          <w:pPr>
            <w:pStyle w:val="TOC2"/>
            <w:tabs>
              <w:tab w:val="right" w:leader="dot" w:pos="9017"/>
            </w:tabs>
            <w:spacing w:line="480" w:lineRule="auto"/>
            <w:rPr>
              <w:rFonts w:ascii="Times New Roman" w:eastAsiaTheme="minorEastAsia" w:hAnsi="Times New Roman" w:cs="Times New Roman"/>
              <w:noProof/>
              <w:sz w:val="24"/>
              <w:szCs w:val="24"/>
            </w:rPr>
          </w:pPr>
          <w:hyperlink w:anchor="_Toc140421389" w:history="1">
            <w:r w:rsidR="00A07BA5" w:rsidRPr="00A07BA5">
              <w:rPr>
                <w:rStyle w:val="Hyperlink"/>
                <w:rFonts w:ascii="Times New Roman" w:hAnsi="Times New Roman" w:cs="Times New Roman"/>
                <w:noProof/>
                <w:sz w:val="24"/>
                <w:szCs w:val="24"/>
              </w:rPr>
              <w:t>4.4 Strategic Option 4: AI-Powered Virtual Assistant</w:t>
            </w:r>
            <w:r w:rsidR="00A07BA5" w:rsidRPr="00A07BA5">
              <w:rPr>
                <w:rFonts w:ascii="Times New Roman" w:hAnsi="Times New Roman" w:cs="Times New Roman"/>
                <w:noProof/>
                <w:webHidden/>
                <w:sz w:val="24"/>
                <w:szCs w:val="24"/>
              </w:rPr>
              <w:tab/>
            </w:r>
            <w:r w:rsidR="00A07BA5" w:rsidRPr="00A07BA5">
              <w:rPr>
                <w:rFonts w:ascii="Times New Roman" w:hAnsi="Times New Roman" w:cs="Times New Roman"/>
                <w:noProof/>
                <w:webHidden/>
                <w:sz w:val="24"/>
                <w:szCs w:val="24"/>
              </w:rPr>
              <w:fldChar w:fldCharType="begin"/>
            </w:r>
            <w:r w:rsidR="00A07BA5" w:rsidRPr="00A07BA5">
              <w:rPr>
                <w:rFonts w:ascii="Times New Roman" w:hAnsi="Times New Roman" w:cs="Times New Roman"/>
                <w:noProof/>
                <w:webHidden/>
                <w:sz w:val="24"/>
                <w:szCs w:val="24"/>
              </w:rPr>
              <w:instrText xml:space="preserve"> PAGEREF _Toc140421389 \h </w:instrText>
            </w:r>
            <w:r w:rsidR="00A07BA5" w:rsidRPr="00A07BA5">
              <w:rPr>
                <w:rFonts w:ascii="Times New Roman" w:hAnsi="Times New Roman" w:cs="Times New Roman"/>
                <w:noProof/>
                <w:webHidden/>
                <w:sz w:val="24"/>
                <w:szCs w:val="24"/>
              </w:rPr>
            </w:r>
            <w:r w:rsidR="00A07BA5" w:rsidRPr="00A07BA5">
              <w:rPr>
                <w:rFonts w:ascii="Times New Roman" w:hAnsi="Times New Roman" w:cs="Times New Roman"/>
                <w:noProof/>
                <w:webHidden/>
                <w:sz w:val="24"/>
                <w:szCs w:val="24"/>
              </w:rPr>
              <w:fldChar w:fldCharType="separate"/>
            </w:r>
            <w:r w:rsidR="00A07BA5" w:rsidRPr="00A07BA5">
              <w:rPr>
                <w:rFonts w:ascii="Times New Roman" w:hAnsi="Times New Roman" w:cs="Times New Roman"/>
                <w:noProof/>
                <w:webHidden/>
                <w:sz w:val="24"/>
                <w:szCs w:val="24"/>
              </w:rPr>
              <w:t>26</w:t>
            </w:r>
            <w:r w:rsidR="00A07BA5" w:rsidRPr="00A07BA5">
              <w:rPr>
                <w:rFonts w:ascii="Times New Roman" w:hAnsi="Times New Roman" w:cs="Times New Roman"/>
                <w:noProof/>
                <w:webHidden/>
                <w:sz w:val="24"/>
                <w:szCs w:val="24"/>
              </w:rPr>
              <w:fldChar w:fldCharType="end"/>
            </w:r>
          </w:hyperlink>
        </w:p>
        <w:p w:rsidR="00A07BA5" w:rsidRPr="00A07BA5" w:rsidRDefault="006D726D" w:rsidP="00A07BA5">
          <w:pPr>
            <w:pStyle w:val="TOC1"/>
            <w:tabs>
              <w:tab w:val="right" w:leader="dot" w:pos="9017"/>
            </w:tabs>
            <w:spacing w:line="480" w:lineRule="auto"/>
            <w:rPr>
              <w:rFonts w:ascii="Times New Roman" w:eastAsiaTheme="minorEastAsia" w:hAnsi="Times New Roman" w:cs="Times New Roman"/>
              <w:noProof/>
              <w:sz w:val="24"/>
              <w:szCs w:val="24"/>
            </w:rPr>
          </w:pPr>
          <w:hyperlink w:anchor="_Toc140421390" w:history="1">
            <w:r w:rsidR="00A07BA5" w:rsidRPr="00A07BA5">
              <w:rPr>
                <w:rStyle w:val="Hyperlink"/>
                <w:rFonts w:ascii="Times New Roman" w:hAnsi="Times New Roman" w:cs="Times New Roman"/>
                <w:noProof/>
                <w:sz w:val="24"/>
                <w:szCs w:val="24"/>
              </w:rPr>
              <w:t>5. Conclusion</w:t>
            </w:r>
            <w:r w:rsidR="00A07BA5" w:rsidRPr="00A07BA5">
              <w:rPr>
                <w:rFonts w:ascii="Times New Roman" w:hAnsi="Times New Roman" w:cs="Times New Roman"/>
                <w:noProof/>
                <w:webHidden/>
                <w:sz w:val="24"/>
                <w:szCs w:val="24"/>
              </w:rPr>
              <w:tab/>
            </w:r>
            <w:r w:rsidR="00A07BA5" w:rsidRPr="00A07BA5">
              <w:rPr>
                <w:rFonts w:ascii="Times New Roman" w:hAnsi="Times New Roman" w:cs="Times New Roman"/>
                <w:noProof/>
                <w:webHidden/>
                <w:sz w:val="24"/>
                <w:szCs w:val="24"/>
              </w:rPr>
              <w:fldChar w:fldCharType="begin"/>
            </w:r>
            <w:r w:rsidR="00A07BA5" w:rsidRPr="00A07BA5">
              <w:rPr>
                <w:rFonts w:ascii="Times New Roman" w:hAnsi="Times New Roman" w:cs="Times New Roman"/>
                <w:noProof/>
                <w:webHidden/>
                <w:sz w:val="24"/>
                <w:szCs w:val="24"/>
              </w:rPr>
              <w:instrText xml:space="preserve"> PAGEREF _Toc140421390 \h </w:instrText>
            </w:r>
            <w:r w:rsidR="00A07BA5" w:rsidRPr="00A07BA5">
              <w:rPr>
                <w:rFonts w:ascii="Times New Roman" w:hAnsi="Times New Roman" w:cs="Times New Roman"/>
                <w:noProof/>
                <w:webHidden/>
                <w:sz w:val="24"/>
                <w:szCs w:val="24"/>
              </w:rPr>
            </w:r>
            <w:r w:rsidR="00A07BA5" w:rsidRPr="00A07BA5">
              <w:rPr>
                <w:rFonts w:ascii="Times New Roman" w:hAnsi="Times New Roman" w:cs="Times New Roman"/>
                <w:noProof/>
                <w:webHidden/>
                <w:sz w:val="24"/>
                <w:szCs w:val="24"/>
              </w:rPr>
              <w:fldChar w:fldCharType="separate"/>
            </w:r>
            <w:r w:rsidR="00A07BA5" w:rsidRPr="00A07BA5">
              <w:rPr>
                <w:rFonts w:ascii="Times New Roman" w:hAnsi="Times New Roman" w:cs="Times New Roman"/>
                <w:noProof/>
                <w:webHidden/>
                <w:sz w:val="24"/>
                <w:szCs w:val="24"/>
              </w:rPr>
              <w:t>27</w:t>
            </w:r>
            <w:r w:rsidR="00A07BA5" w:rsidRPr="00A07BA5">
              <w:rPr>
                <w:rFonts w:ascii="Times New Roman" w:hAnsi="Times New Roman" w:cs="Times New Roman"/>
                <w:noProof/>
                <w:webHidden/>
                <w:sz w:val="24"/>
                <w:szCs w:val="24"/>
              </w:rPr>
              <w:fldChar w:fldCharType="end"/>
            </w:r>
          </w:hyperlink>
        </w:p>
        <w:p w:rsidR="00A07BA5" w:rsidRPr="00A07BA5" w:rsidRDefault="006D726D" w:rsidP="00A07BA5">
          <w:pPr>
            <w:pStyle w:val="TOC1"/>
            <w:tabs>
              <w:tab w:val="right" w:leader="dot" w:pos="9017"/>
            </w:tabs>
            <w:spacing w:line="480" w:lineRule="auto"/>
            <w:rPr>
              <w:rFonts w:ascii="Times New Roman" w:eastAsiaTheme="minorEastAsia" w:hAnsi="Times New Roman" w:cs="Times New Roman"/>
              <w:noProof/>
              <w:sz w:val="24"/>
              <w:szCs w:val="24"/>
            </w:rPr>
          </w:pPr>
          <w:hyperlink w:anchor="_Toc140421391" w:history="1">
            <w:r w:rsidR="00A07BA5" w:rsidRPr="00A07BA5">
              <w:rPr>
                <w:rStyle w:val="Hyperlink"/>
                <w:rFonts w:ascii="Times New Roman" w:hAnsi="Times New Roman" w:cs="Times New Roman"/>
                <w:noProof/>
                <w:sz w:val="24"/>
                <w:szCs w:val="24"/>
              </w:rPr>
              <w:t>REFERENCES</w:t>
            </w:r>
            <w:r w:rsidR="00A07BA5" w:rsidRPr="00A07BA5">
              <w:rPr>
                <w:rFonts w:ascii="Times New Roman" w:hAnsi="Times New Roman" w:cs="Times New Roman"/>
                <w:noProof/>
                <w:webHidden/>
                <w:sz w:val="24"/>
                <w:szCs w:val="24"/>
              </w:rPr>
              <w:tab/>
            </w:r>
            <w:r w:rsidR="00A07BA5" w:rsidRPr="00A07BA5">
              <w:rPr>
                <w:rFonts w:ascii="Times New Roman" w:hAnsi="Times New Roman" w:cs="Times New Roman"/>
                <w:noProof/>
                <w:webHidden/>
                <w:sz w:val="24"/>
                <w:szCs w:val="24"/>
              </w:rPr>
              <w:fldChar w:fldCharType="begin"/>
            </w:r>
            <w:r w:rsidR="00A07BA5" w:rsidRPr="00A07BA5">
              <w:rPr>
                <w:rFonts w:ascii="Times New Roman" w:hAnsi="Times New Roman" w:cs="Times New Roman"/>
                <w:noProof/>
                <w:webHidden/>
                <w:sz w:val="24"/>
                <w:szCs w:val="24"/>
              </w:rPr>
              <w:instrText xml:space="preserve"> PAGEREF _Toc140421391 \h </w:instrText>
            </w:r>
            <w:r w:rsidR="00A07BA5" w:rsidRPr="00A07BA5">
              <w:rPr>
                <w:rFonts w:ascii="Times New Roman" w:hAnsi="Times New Roman" w:cs="Times New Roman"/>
                <w:noProof/>
                <w:webHidden/>
                <w:sz w:val="24"/>
                <w:szCs w:val="24"/>
              </w:rPr>
            </w:r>
            <w:r w:rsidR="00A07BA5" w:rsidRPr="00A07BA5">
              <w:rPr>
                <w:rFonts w:ascii="Times New Roman" w:hAnsi="Times New Roman" w:cs="Times New Roman"/>
                <w:noProof/>
                <w:webHidden/>
                <w:sz w:val="24"/>
                <w:szCs w:val="24"/>
              </w:rPr>
              <w:fldChar w:fldCharType="separate"/>
            </w:r>
            <w:r w:rsidR="00A07BA5" w:rsidRPr="00A07BA5">
              <w:rPr>
                <w:rFonts w:ascii="Times New Roman" w:hAnsi="Times New Roman" w:cs="Times New Roman"/>
                <w:noProof/>
                <w:webHidden/>
                <w:sz w:val="24"/>
                <w:szCs w:val="24"/>
              </w:rPr>
              <w:t>30</w:t>
            </w:r>
            <w:r w:rsidR="00A07BA5" w:rsidRPr="00A07BA5">
              <w:rPr>
                <w:rFonts w:ascii="Times New Roman" w:hAnsi="Times New Roman" w:cs="Times New Roman"/>
                <w:noProof/>
                <w:webHidden/>
                <w:sz w:val="24"/>
                <w:szCs w:val="24"/>
              </w:rPr>
              <w:fldChar w:fldCharType="end"/>
            </w:r>
          </w:hyperlink>
        </w:p>
        <w:p w:rsidR="0044265A" w:rsidRPr="00A07BA5" w:rsidRDefault="006A3985" w:rsidP="00A07BA5">
          <w:pPr>
            <w:spacing w:line="480" w:lineRule="auto"/>
          </w:pPr>
          <w:r w:rsidRPr="00A07BA5">
            <w:rPr>
              <w:rFonts w:ascii="Times New Roman" w:hAnsi="Times New Roman" w:cs="Times New Roman"/>
              <w:noProof/>
              <w:sz w:val="24"/>
              <w:szCs w:val="24"/>
            </w:rPr>
            <w:fldChar w:fldCharType="end"/>
          </w:r>
        </w:p>
      </w:sdtContent>
    </w:sdt>
    <w:p w:rsidR="0044265A" w:rsidRDefault="004A20B2" w:rsidP="004A20B2">
      <w:pPr>
        <w:pStyle w:val="Heading1"/>
        <w:jc w:val="center"/>
        <w:rPr>
          <w:rFonts w:ascii="Times New Roman" w:hAnsi="Times New Roman" w:cs="Times New Roman"/>
          <w:b/>
          <w:bCs/>
          <w:color w:val="auto"/>
          <w:sz w:val="24"/>
          <w:szCs w:val="24"/>
        </w:rPr>
      </w:pPr>
      <w:bookmarkStart w:id="1" w:name="_Toc140421372"/>
      <w:r w:rsidRPr="004A20B2">
        <w:rPr>
          <w:rFonts w:ascii="Times New Roman" w:hAnsi="Times New Roman" w:cs="Times New Roman"/>
          <w:b/>
          <w:bCs/>
          <w:color w:val="auto"/>
          <w:sz w:val="24"/>
          <w:szCs w:val="24"/>
        </w:rPr>
        <w:lastRenderedPageBreak/>
        <w:t>LIST OF TABLES</w:t>
      </w:r>
      <w:bookmarkEnd w:id="1"/>
    </w:p>
    <w:p w:rsidR="00545FC7" w:rsidRPr="00545FC7" w:rsidRDefault="00545FC7" w:rsidP="00545FC7"/>
    <w:p w:rsidR="00545FC7" w:rsidRPr="00545FC7" w:rsidRDefault="00545FC7" w:rsidP="00545FC7">
      <w:pPr>
        <w:pStyle w:val="TableofFigures"/>
        <w:tabs>
          <w:tab w:val="right" w:leader="dot" w:pos="9017"/>
        </w:tabs>
        <w:spacing w:line="480" w:lineRule="auto"/>
        <w:rPr>
          <w:rFonts w:ascii="Times New Roman" w:eastAsiaTheme="minorEastAsia" w:hAnsi="Times New Roman" w:cs="Times New Roman"/>
          <w:noProof/>
          <w:sz w:val="24"/>
          <w:szCs w:val="24"/>
        </w:rPr>
      </w:pPr>
      <w:r w:rsidRPr="00545FC7">
        <w:rPr>
          <w:rFonts w:ascii="Times New Roman" w:hAnsi="Times New Roman" w:cs="Times New Roman"/>
          <w:sz w:val="24"/>
          <w:szCs w:val="24"/>
        </w:rPr>
        <w:fldChar w:fldCharType="begin"/>
      </w:r>
      <w:r w:rsidRPr="00545FC7">
        <w:rPr>
          <w:rFonts w:ascii="Times New Roman" w:hAnsi="Times New Roman" w:cs="Times New Roman"/>
          <w:sz w:val="24"/>
          <w:szCs w:val="24"/>
        </w:rPr>
        <w:instrText xml:space="preserve"> TOC \h \z \c "Table" </w:instrText>
      </w:r>
      <w:r w:rsidRPr="00545FC7">
        <w:rPr>
          <w:rFonts w:ascii="Times New Roman" w:hAnsi="Times New Roman" w:cs="Times New Roman"/>
          <w:sz w:val="24"/>
          <w:szCs w:val="24"/>
        </w:rPr>
        <w:fldChar w:fldCharType="separate"/>
      </w:r>
      <w:hyperlink w:anchor="_Toc140421215" w:history="1">
        <w:r w:rsidRPr="00545FC7">
          <w:rPr>
            <w:rStyle w:val="Hyperlink"/>
            <w:rFonts w:ascii="Times New Roman" w:hAnsi="Times New Roman" w:cs="Times New Roman"/>
            <w:noProof/>
            <w:sz w:val="24"/>
            <w:szCs w:val="24"/>
          </w:rPr>
          <w:t>Table 1: Company Portfolio</w:t>
        </w:r>
        <w:r w:rsidRPr="00545FC7">
          <w:rPr>
            <w:rFonts w:ascii="Times New Roman" w:hAnsi="Times New Roman" w:cs="Times New Roman"/>
            <w:noProof/>
            <w:webHidden/>
            <w:sz w:val="24"/>
            <w:szCs w:val="24"/>
          </w:rPr>
          <w:tab/>
        </w:r>
        <w:r w:rsidRPr="00545FC7">
          <w:rPr>
            <w:rFonts w:ascii="Times New Roman" w:hAnsi="Times New Roman" w:cs="Times New Roman"/>
            <w:noProof/>
            <w:webHidden/>
            <w:sz w:val="24"/>
            <w:szCs w:val="24"/>
          </w:rPr>
          <w:fldChar w:fldCharType="begin"/>
        </w:r>
        <w:r w:rsidRPr="00545FC7">
          <w:rPr>
            <w:rFonts w:ascii="Times New Roman" w:hAnsi="Times New Roman" w:cs="Times New Roman"/>
            <w:noProof/>
            <w:webHidden/>
            <w:sz w:val="24"/>
            <w:szCs w:val="24"/>
          </w:rPr>
          <w:instrText xml:space="preserve"> PAGEREF _Toc140421215 \h </w:instrText>
        </w:r>
        <w:r w:rsidRPr="00545FC7">
          <w:rPr>
            <w:rFonts w:ascii="Times New Roman" w:hAnsi="Times New Roman" w:cs="Times New Roman"/>
            <w:noProof/>
            <w:webHidden/>
            <w:sz w:val="24"/>
            <w:szCs w:val="24"/>
          </w:rPr>
        </w:r>
        <w:r w:rsidRPr="00545FC7">
          <w:rPr>
            <w:rFonts w:ascii="Times New Roman" w:hAnsi="Times New Roman" w:cs="Times New Roman"/>
            <w:noProof/>
            <w:webHidden/>
            <w:sz w:val="24"/>
            <w:szCs w:val="24"/>
          </w:rPr>
          <w:fldChar w:fldCharType="separate"/>
        </w:r>
        <w:r w:rsidRPr="00545FC7">
          <w:rPr>
            <w:rFonts w:ascii="Times New Roman" w:hAnsi="Times New Roman" w:cs="Times New Roman"/>
            <w:noProof/>
            <w:webHidden/>
            <w:sz w:val="24"/>
            <w:szCs w:val="24"/>
          </w:rPr>
          <w:t>7</w:t>
        </w:r>
        <w:r w:rsidRPr="00545FC7">
          <w:rPr>
            <w:rFonts w:ascii="Times New Roman" w:hAnsi="Times New Roman" w:cs="Times New Roman"/>
            <w:noProof/>
            <w:webHidden/>
            <w:sz w:val="24"/>
            <w:szCs w:val="24"/>
          </w:rPr>
          <w:fldChar w:fldCharType="end"/>
        </w:r>
      </w:hyperlink>
    </w:p>
    <w:p w:rsidR="00545FC7" w:rsidRPr="00545FC7" w:rsidRDefault="006D726D" w:rsidP="00545FC7">
      <w:pPr>
        <w:pStyle w:val="TableofFigures"/>
        <w:tabs>
          <w:tab w:val="right" w:leader="dot" w:pos="9017"/>
        </w:tabs>
        <w:spacing w:line="480" w:lineRule="auto"/>
        <w:rPr>
          <w:rFonts w:ascii="Times New Roman" w:eastAsiaTheme="minorEastAsia" w:hAnsi="Times New Roman" w:cs="Times New Roman"/>
          <w:noProof/>
          <w:sz w:val="24"/>
          <w:szCs w:val="24"/>
        </w:rPr>
      </w:pPr>
      <w:hyperlink w:anchor="_Toc140421216" w:history="1">
        <w:r w:rsidR="00545FC7" w:rsidRPr="00545FC7">
          <w:rPr>
            <w:rStyle w:val="Hyperlink"/>
            <w:rFonts w:ascii="Times New Roman" w:hAnsi="Times New Roman" w:cs="Times New Roman"/>
            <w:noProof/>
            <w:sz w:val="24"/>
            <w:szCs w:val="24"/>
          </w:rPr>
          <w:t>Table 2: PESTEL Analysis</w:t>
        </w:r>
        <w:r w:rsidR="00545FC7" w:rsidRPr="00545FC7">
          <w:rPr>
            <w:rFonts w:ascii="Times New Roman" w:hAnsi="Times New Roman" w:cs="Times New Roman"/>
            <w:noProof/>
            <w:webHidden/>
            <w:sz w:val="24"/>
            <w:szCs w:val="24"/>
          </w:rPr>
          <w:tab/>
        </w:r>
        <w:r w:rsidR="00545FC7" w:rsidRPr="00545FC7">
          <w:rPr>
            <w:rFonts w:ascii="Times New Roman" w:hAnsi="Times New Roman" w:cs="Times New Roman"/>
            <w:noProof/>
            <w:webHidden/>
            <w:sz w:val="24"/>
            <w:szCs w:val="24"/>
          </w:rPr>
          <w:fldChar w:fldCharType="begin"/>
        </w:r>
        <w:r w:rsidR="00545FC7" w:rsidRPr="00545FC7">
          <w:rPr>
            <w:rFonts w:ascii="Times New Roman" w:hAnsi="Times New Roman" w:cs="Times New Roman"/>
            <w:noProof/>
            <w:webHidden/>
            <w:sz w:val="24"/>
            <w:szCs w:val="24"/>
          </w:rPr>
          <w:instrText xml:space="preserve"> PAGEREF _Toc140421216 \h </w:instrText>
        </w:r>
        <w:r w:rsidR="00545FC7" w:rsidRPr="00545FC7">
          <w:rPr>
            <w:rFonts w:ascii="Times New Roman" w:hAnsi="Times New Roman" w:cs="Times New Roman"/>
            <w:noProof/>
            <w:webHidden/>
            <w:sz w:val="24"/>
            <w:szCs w:val="24"/>
          </w:rPr>
        </w:r>
        <w:r w:rsidR="00545FC7" w:rsidRPr="00545FC7">
          <w:rPr>
            <w:rFonts w:ascii="Times New Roman" w:hAnsi="Times New Roman" w:cs="Times New Roman"/>
            <w:noProof/>
            <w:webHidden/>
            <w:sz w:val="24"/>
            <w:szCs w:val="24"/>
          </w:rPr>
          <w:fldChar w:fldCharType="separate"/>
        </w:r>
        <w:r w:rsidR="00545FC7" w:rsidRPr="00545FC7">
          <w:rPr>
            <w:rFonts w:ascii="Times New Roman" w:hAnsi="Times New Roman" w:cs="Times New Roman"/>
            <w:noProof/>
            <w:webHidden/>
            <w:sz w:val="24"/>
            <w:szCs w:val="24"/>
          </w:rPr>
          <w:t>13</w:t>
        </w:r>
        <w:r w:rsidR="00545FC7" w:rsidRPr="00545FC7">
          <w:rPr>
            <w:rFonts w:ascii="Times New Roman" w:hAnsi="Times New Roman" w:cs="Times New Roman"/>
            <w:noProof/>
            <w:webHidden/>
            <w:sz w:val="24"/>
            <w:szCs w:val="24"/>
          </w:rPr>
          <w:fldChar w:fldCharType="end"/>
        </w:r>
      </w:hyperlink>
    </w:p>
    <w:p w:rsidR="00545FC7" w:rsidRPr="00545FC7" w:rsidRDefault="006D726D" w:rsidP="00545FC7">
      <w:pPr>
        <w:pStyle w:val="TableofFigures"/>
        <w:tabs>
          <w:tab w:val="right" w:leader="dot" w:pos="9017"/>
        </w:tabs>
        <w:spacing w:line="480" w:lineRule="auto"/>
        <w:rPr>
          <w:rFonts w:ascii="Times New Roman" w:eastAsiaTheme="minorEastAsia" w:hAnsi="Times New Roman" w:cs="Times New Roman"/>
          <w:noProof/>
          <w:sz w:val="24"/>
          <w:szCs w:val="24"/>
        </w:rPr>
      </w:pPr>
      <w:hyperlink w:anchor="_Toc140421217" w:history="1">
        <w:r w:rsidR="00545FC7" w:rsidRPr="00545FC7">
          <w:rPr>
            <w:rStyle w:val="Hyperlink"/>
            <w:rFonts w:ascii="Times New Roman" w:hAnsi="Times New Roman" w:cs="Times New Roman"/>
            <w:noProof/>
            <w:sz w:val="24"/>
            <w:szCs w:val="24"/>
          </w:rPr>
          <w:t>Table 3: SWOT Analysis</w:t>
        </w:r>
        <w:r w:rsidR="00545FC7" w:rsidRPr="00545FC7">
          <w:rPr>
            <w:rFonts w:ascii="Times New Roman" w:hAnsi="Times New Roman" w:cs="Times New Roman"/>
            <w:noProof/>
            <w:webHidden/>
            <w:sz w:val="24"/>
            <w:szCs w:val="24"/>
          </w:rPr>
          <w:tab/>
        </w:r>
        <w:r w:rsidR="00545FC7" w:rsidRPr="00545FC7">
          <w:rPr>
            <w:rFonts w:ascii="Times New Roman" w:hAnsi="Times New Roman" w:cs="Times New Roman"/>
            <w:noProof/>
            <w:webHidden/>
            <w:sz w:val="24"/>
            <w:szCs w:val="24"/>
          </w:rPr>
          <w:fldChar w:fldCharType="begin"/>
        </w:r>
        <w:r w:rsidR="00545FC7" w:rsidRPr="00545FC7">
          <w:rPr>
            <w:rFonts w:ascii="Times New Roman" w:hAnsi="Times New Roman" w:cs="Times New Roman"/>
            <w:noProof/>
            <w:webHidden/>
            <w:sz w:val="24"/>
            <w:szCs w:val="24"/>
          </w:rPr>
          <w:instrText xml:space="preserve"> PAGEREF _Toc140421217 \h </w:instrText>
        </w:r>
        <w:r w:rsidR="00545FC7" w:rsidRPr="00545FC7">
          <w:rPr>
            <w:rFonts w:ascii="Times New Roman" w:hAnsi="Times New Roman" w:cs="Times New Roman"/>
            <w:noProof/>
            <w:webHidden/>
            <w:sz w:val="24"/>
            <w:szCs w:val="24"/>
          </w:rPr>
        </w:r>
        <w:r w:rsidR="00545FC7" w:rsidRPr="00545FC7">
          <w:rPr>
            <w:rFonts w:ascii="Times New Roman" w:hAnsi="Times New Roman" w:cs="Times New Roman"/>
            <w:noProof/>
            <w:webHidden/>
            <w:sz w:val="24"/>
            <w:szCs w:val="24"/>
          </w:rPr>
          <w:fldChar w:fldCharType="separate"/>
        </w:r>
        <w:r w:rsidR="00545FC7" w:rsidRPr="00545FC7">
          <w:rPr>
            <w:rFonts w:ascii="Times New Roman" w:hAnsi="Times New Roman" w:cs="Times New Roman"/>
            <w:noProof/>
            <w:webHidden/>
            <w:sz w:val="24"/>
            <w:szCs w:val="24"/>
          </w:rPr>
          <w:t>15</w:t>
        </w:r>
        <w:r w:rsidR="00545FC7" w:rsidRPr="00545FC7">
          <w:rPr>
            <w:rFonts w:ascii="Times New Roman" w:hAnsi="Times New Roman" w:cs="Times New Roman"/>
            <w:noProof/>
            <w:webHidden/>
            <w:sz w:val="24"/>
            <w:szCs w:val="24"/>
          </w:rPr>
          <w:fldChar w:fldCharType="end"/>
        </w:r>
      </w:hyperlink>
    </w:p>
    <w:p w:rsidR="004A20B2" w:rsidRPr="004A20B2" w:rsidRDefault="00545FC7" w:rsidP="00545FC7">
      <w:pPr>
        <w:spacing w:line="480" w:lineRule="auto"/>
      </w:pPr>
      <w:r w:rsidRPr="00545FC7">
        <w:rPr>
          <w:rFonts w:ascii="Times New Roman" w:hAnsi="Times New Roman" w:cs="Times New Roman"/>
          <w:sz w:val="24"/>
          <w:szCs w:val="24"/>
        </w:rPr>
        <w:fldChar w:fldCharType="end"/>
      </w:r>
    </w:p>
    <w:p w:rsidR="004A20B2" w:rsidRPr="004A20B2" w:rsidRDefault="004A20B2" w:rsidP="004A20B2"/>
    <w:p w:rsidR="004A20B2" w:rsidRDefault="004A20B2" w:rsidP="004A20B2">
      <w:pPr>
        <w:pStyle w:val="Heading1"/>
        <w:spacing w:line="360" w:lineRule="auto"/>
        <w:jc w:val="center"/>
        <w:rPr>
          <w:rFonts w:ascii="Times New Roman" w:hAnsi="Times New Roman" w:cs="Times New Roman"/>
          <w:b/>
          <w:bCs/>
          <w:color w:val="auto"/>
          <w:sz w:val="24"/>
          <w:szCs w:val="24"/>
        </w:rPr>
      </w:pPr>
      <w:bookmarkStart w:id="2" w:name="_Toc140421373"/>
      <w:r w:rsidRPr="004A20B2">
        <w:rPr>
          <w:rFonts w:ascii="Times New Roman" w:hAnsi="Times New Roman" w:cs="Times New Roman"/>
          <w:b/>
          <w:bCs/>
          <w:color w:val="auto"/>
          <w:sz w:val="24"/>
          <w:szCs w:val="24"/>
        </w:rPr>
        <w:t>LIST OF FIGURES</w:t>
      </w:r>
      <w:bookmarkEnd w:id="2"/>
    </w:p>
    <w:p w:rsidR="00545FC7" w:rsidRPr="00545FC7" w:rsidRDefault="00545FC7" w:rsidP="00545FC7"/>
    <w:p w:rsidR="00545FC7" w:rsidRPr="00545FC7" w:rsidRDefault="00545FC7" w:rsidP="00545FC7">
      <w:pPr>
        <w:pStyle w:val="TableofFigures"/>
        <w:tabs>
          <w:tab w:val="left" w:pos="440"/>
          <w:tab w:val="right" w:leader="dot" w:pos="9017"/>
        </w:tabs>
        <w:spacing w:line="480" w:lineRule="auto"/>
        <w:rPr>
          <w:rFonts w:ascii="Times New Roman" w:eastAsiaTheme="minorEastAsia" w:hAnsi="Times New Roman" w:cs="Times New Roman"/>
          <w:noProof/>
          <w:sz w:val="24"/>
          <w:szCs w:val="24"/>
        </w:rPr>
      </w:pPr>
      <w:r>
        <w:fldChar w:fldCharType="begin"/>
      </w:r>
      <w:r>
        <w:instrText xml:space="preserve"> TOC \h \z \c "Figure" </w:instrText>
      </w:r>
      <w:r>
        <w:fldChar w:fldCharType="separate"/>
      </w:r>
      <w:hyperlink w:anchor="_Toc140421243" w:history="1">
        <w:r w:rsidRPr="00545FC7">
          <w:rPr>
            <w:rStyle w:val="Hyperlink"/>
            <w:rFonts w:ascii="Times New Roman" w:hAnsi="Times New Roman" w:cs="Times New Roman"/>
            <w:noProof/>
            <w:sz w:val="24"/>
            <w:szCs w:val="24"/>
          </w:rPr>
          <w:t>Figure 1: JLR products</w:t>
        </w:r>
        <w:r w:rsidRPr="00545FC7">
          <w:rPr>
            <w:rFonts w:ascii="Times New Roman" w:hAnsi="Times New Roman" w:cs="Times New Roman"/>
            <w:noProof/>
            <w:webHidden/>
            <w:sz w:val="24"/>
            <w:szCs w:val="24"/>
          </w:rPr>
          <w:tab/>
        </w:r>
        <w:r w:rsidRPr="00545FC7">
          <w:rPr>
            <w:rFonts w:ascii="Times New Roman" w:hAnsi="Times New Roman" w:cs="Times New Roman"/>
            <w:noProof/>
            <w:webHidden/>
            <w:sz w:val="24"/>
            <w:szCs w:val="24"/>
          </w:rPr>
          <w:fldChar w:fldCharType="begin"/>
        </w:r>
        <w:r w:rsidRPr="00545FC7">
          <w:rPr>
            <w:rFonts w:ascii="Times New Roman" w:hAnsi="Times New Roman" w:cs="Times New Roman"/>
            <w:noProof/>
            <w:webHidden/>
            <w:sz w:val="24"/>
            <w:szCs w:val="24"/>
          </w:rPr>
          <w:instrText xml:space="preserve"> PAGEREF _Toc140421243 \h </w:instrText>
        </w:r>
        <w:r w:rsidRPr="00545FC7">
          <w:rPr>
            <w:rFonts w:ascii="Times New Roman" w:hAnsi="Times New Roman" w:cs="Times New Roman"/>
            <w:noProof/>
            <w:webHidden/>
            <w:sz w:val="24"/>
            <w:szCs w:val="24"/>
          </w:rPr>
        </w:r>
        <w:r w:rsidRPr="00545FC7">
          <w:rPr>
            <w:rFonts w:ascii="Times New Roman" w:hAnsi="Times New Roman" w:cs="Times New Roman"/>
            <w:noProof/>
            <w:webHidden/>
            <w:sz w:val="24"/>
            <w:szCs w:val="24"/>
          </w:rPr>
          <w:fldChar w:fldCharType="separate"/>
        </w:r>
        <w:r w:rsidRPr="00545FC7">
          <w:rPr>
            <w:rFonts w:ascii="Times New Roman" w:hAnsi="Times New Roman" w:cs="Times New Roman"/>
            <w:noProof/>
            <w:webHidden/>
            <w:sz w:val="24"/>
            <w:szCs w:val="24"/>
          </w:rPr>
          <w:t>7</w:t>
        </w:r>
        <w:r w:rsidRPr="00545FC7">
          <w:rPr>
            <w:rFonts w:ascii="Times New Roman" w:hAnsi="Times New Roman" w:cs="Times New Roman"/>
            <w:noProof/>
            <w:webHidden/>
            <w:sz w:val="24"/>
            <w:szCs w:val="24"/>
          </w:rPr>
          <w:fldChar w:fldCharType="end"/>
        </w:r>
      </w:hyperlink>
    </w:p>
    <w:p w:rsidR="00545FC7" w:rsidRPr="00545FC7" w:rsidRDefault="006D726D" w:rsidP="00545FC7">
      <w:pPr>
        <w:pStyle w:val="TableofFigures"/>
        <w:tabs>
          <w:tab w:val="right" w:leader="dot" w:pos="9017"/>
        </w:tabs>
        <w:spacing w:line="480" w:lineRule="auto"/>
        <w:rPr>
          <w:rFonts w:ascii="Times New Roman" w:eastAsiaTheme="minorEastAsia" w:hAnsi="Times New Roman" w:cs="Times New Roman"/>
          <w:noProof/>
          <w:sz w:val="24"/>
          <w:szCs w:val="24"/>
        </w:rPr>
      </w:pPr>
      <w:hyperlink w:anchor="_Toc140421244" w:history="1">
        <w:r w:rsidR="00545FC7" w:rsidRPr="00545FC7">
          <w:rPr>
            <w:rStyle w:val="Hyperlink"/>
            <w:rFonts w:ascii="Times New Roman" w:hAnsi="Times New Roman" w:cs="Times New Roman"/>
            <w:noProof/>
            <w:sz w:val="24"/>
            <w:szCs w:val="24"/>
          </w:rPr>
          <w:t>Figure 2: PESTEL Analysis</w:t>
        </w:r>
        <w:r w:rsidR="00545FC7" w:rsidRPr="00545FC7">
          <w:rPr>
            <w:rFonts w:ascii="Times New Roman" w:hAnsi="Times New Roman" w:cs="Times New Roman"/>
            <w:noProof/>
            <w:webHidden/>
            <w:sz w:val="24"/>
            <w:szCs w:val="24"/>
          </w:rPr>
          <w:tab/>
        </w:r>
        <w:r w:rsidR="00545FC7" w:rsidRPr="00545FC7">
          <w:rPr>
            <w:rFonts w:ascii="Times New Roman" w:hAnsi="Times New Roman" w:cs="Times New Roman"/>
            <w:noProof/>
            <w:webHidden/>
            <w:sz w:val="24"/>
            <w:szCs w:val="24"/>
          </w:rPr>
          <w:fldChar w:fldCharType="begin"/>
        </w:r>
        <w:r w:rsidR="00545FC7" w:rsidRPr="00545FC7">
          <w:rPr>
            <w:rFonts w:ascii="Times New Roman" w:hAnsi="Times New Roman" w:cs="Times New Roman"/>
            <w:noProof/>
            <w:webHidden/>
            <w:sz w:val="24"/>
            <w:szCs w:val="24"/>
          </w:rPr>
          <w:instrText xml:space="preserve"> PAGEREF _Toc140421244 \h </w:instrText>
        </w:r>
        <w:r w:rsidR="00545FC7" w:rsidRPr="00545FC7">
          <w:rPr>
            <w:rFonts w:ascii="Times New Roman" w:hAnsi="Times New Roman" w:cs="Times New Roman"/>
            <w:noProof/>
            <w:webHidden/>
            <w:sz w:val="24"/>
            <w:szCs w:val="24"/>
          </w:rPr>
        </w:r>
        <w:r w:rsidR="00545FC7" w:rsidRPr="00545FC7">
          <w:rPr>
            <w:rFonts w:ascii="Times New Roman" w:hAnsi="Times New Roman" w:cs="Times New Roman"/>
            <w:noProof/>
            <w:webHidden/>
            <w:sz w:val="24"/>
            <w:szCs w:val="24"/>
          </w:rPr>
          <w:fldChar w:fldCharType="separate"/>
        </w:r>
        <w:r w:rsidR="00545FC7" w:rsidRPr="00545FC7">
          <w:rPr>
            <w:rFonts w:ascii="Times New Roman" w:hAnsi="Times New Roman" w:cs="Times New Roman"/>
            <w:noProof/>
            <w:webHidden/>
            <w:sz w:val="24"/>
            <w:szCs w:val="24"/>
          </w:rPr>
          <w:t>9</w:t>
        </w:r>
        <w:r w:rsidR="00545FC7" w:rsidRPr="00545FC7">
          <w:rPr>
            <w:rFonts w:ascii="Times New Roman" w:hAnsi="Times New Roman" w:cs="Times New Roman"/>
            <w:noProof/>
            <w:webHidden/>
            <w:sz w:val="24"/>
            <w:szCs w:val="24"/>
          </w:rPr>
          <w:fldChar w:fldCharType="end"/>
        </w:r>
      </w:hyperlink>
    </w:p>
    <w:p w:rsidR="00545FC7" w:rsidRPr="00545FC7" w:rsidRDefault="006D726D" w:rsidP="00545FC7">
      <w:pPr>
        <w:pStyle w:val="TableofFigures"/>
        <w:tabs>
          <w:tab w:val="right" w:leader="dot" w:pos="9017"/>
        </w:tabs>
        <w:spacing w:line="480" w:lineRule="auto"/>
        <w:rPr>
          <w:rFonts w:ascii="Times New Roman" w:eastAsiaTheme="minorEastAsia" w:hAnsi="Times New Roman" w:cs="Times New Roman"/>
          <w:noProof/>
          <w:sz w:val="24"/>
          <w:szCs w:val="24"/>
        </w:rPr>
      </w:pPr>
      <w:hyperlink w:anchor="_Toc140421245" w:history="1">
        <w:r w:rsidR="00545FC7" w:rsidRPr="00545FC7">
          <w:rPr>
            <w:rStyle w:val="Hyperlink"/>
            <w:rFonts w:ascii="Times New Roman" w:hAnsi="Times New Roman" w:cs="Times New Roman"/>
            <w:noProof/>
            <w:sz w:val="24"/>
            <w:szCs w:val="24"/>
          </w:rPr>
          <w:t>Figure 3: Bowman’s Strategy Clock</w:t>
        </w:r>
        <w:r w:rsidR="00545FC7" w:rsidRPr="00545FC7">
          <w:rPr>
            <w:rFonts w:ascii="Times New Roman" w:hAnsi="Times New Roman" w:cs="Times New Roman"/>
            <w:noProof/>
            <w:webHidden/>
            <w:sz w:val="24"/>
            <w:szCs w:val="24"/>
          </w:rPr>
          <w:tab/>
        </w:r>
        <w:r w:rsidR="00545FC7" w:rsidRPr="00545FC7">
          <w:rPr>
            <w:rFonts w:ascii="Times New Roman" w:hAnsi="Times New Roman" w:cs="Times New Roman"/>
            <w:noProof/>
            <w:webHidden/>
            <w:sz w:val="24"/>
            <w:szCs w:val="24"/>
          </w:rPr>
          <w:fldChar w:fldCharType="begin"/>
        </w:r>
        <w:r w:rsidR="00545FC7" w:rsidRPr="00545FC7">
          <w:rPr>
            <w:rFonts w:ascii="Times New Roman" w:hAnsi="Times New Roman" w:cs="Times New Roman"/>
            <w:noProof/>
            <w:webHidden/>
            <w:sz w:val="24"/>
            <w:szCs w:val="24"/>
          </w:rPr>
          <w:instrText xml:space="preserve"> PAGEREF _Toc140421245 \h </w:instrText>
        </w:r>
        <w:r w:rsidR="00545FC7" w:rsidRPr="00545FC7">
          <w:rPr>
            <w:rFonts w:ascii="Times New Roman" w:hAnsi="Times New Roman" w:cs="Times New Roman"/>
            <w:noProof/>
            <w:webHidden/>
            <w:sz w:val="24"/>
            <w:szCs w:val="24"/>
          </w:rPr>
        </w:r>
        <w:r w:rsidR="00545FC7" w:rsidRPr="00545FC7">
          <w:rPr>
            <w:rFonts w:ascii="Times New Roman" w:hAnsi="Times New Roman" w:cs="Times New Roman"/>
            <w:noProof/>
            <w:webHidden/>
            <w:sz w:val="24"/>
            <w:szCs w:val="24"/>
          </w:rPr>
          <w:fldChar w:fldCharType="separate"/>
        </w:r>
        <w:r w:rsidR="00545FC7" w:rsidRPr="00545FC7">
          <w:rPr>
            <w:rFonts w:ascii="Times New Roman" w:hAnsi="Times New Roman" w:cs="Times New Roman"/>
            <w:noProof/>
            <w:webHidden/>
            <w:sz w:val="24"/>
            <w:szCs w:val="24"/>
          </w:rPr>
          <w:t>10</w:t>
        </w:r>
        <w:r w:rsidR="00545FC7" w:rsidRPr="00545FC7">
          <w:rPr>
            <w:rFonts w:ascii="Times New Roman" w:hAnsi="Times New Roman" w:cs="Times New Roman"/>
            <w:noProof/>
            <w:webHidden/>
            <w:sz w:val="24"/>
            <w:szCs w:val="24"/>
          </w:rPr>
          <w:fldChar w:fldCharType="end"/>
        </w:r>
      </w:hyperlink>
    </w:p>
    <w:p w:rsidR="00545FC7" w:rsidRPr="00545FC7" w:rsidRDefault="006D726D" w:rsidP="00545FC7">
      <w:pPr>
        <w:pStyle w:val="TableofFigures"/>
        <w:tabs>
          <w:tab w:val="right" w:leader="dot" w:pos="9017"/>
        </w:tabs>
        <w:spacing w:line="480" w:lineRule="auto"/>
        <w:rPr>
          <w:rFonts w:ascii="Times New Roman" w:eastAsiaTheme="minorEastAsia" w:hAnsi="Times New Roman" w:cs="Times New Roman"/>
          <w:noProof/>
          <w:sz w:val="24"/>
          <w:szCs w:val="24"/>
        </w:rPr>
      </w:pPr>
      <w:hyperlink w:anchor="_Toc140421246" w:history="1">
        <w:r w:rsidR="00545FC7" w:rsidRPr="00545FC7">
          <w:rPr>
            <w:rStyle w:val="Hyperlink"/>
            <w:rFonts w:ascii="Times New Roman" w:hAnsi="Times New Roman" w:cs="Times New Roman"/>
            <w:noProof/>
            <w:sz w:val="24"/>
            <w:szCs w:val="24"/>
          </w:rPr>
          <w:t>Figure 4: SWOT Analysis</w:t>
        </w:r>
        <w:r w:rsidR="00545FC7" w:rsidRPr="00545FC7">
          <w:rPr>
            <w:rFonts w:ascii="Times New Roman" w:hAnsi="Times New Roman" w:cs="Times New Roman"/>
            <w:noProof/>
            <w:webHidden/>
            <w:sz w:val="24"/>
            <w:szCs w:val="24"/>
          </w:rPr>
          <w:tab/>
        </w:r>
        <w:r w:rsidR="00545FC7" w:rsidRPr="00545FC7">
          <w:rPr>
            <w:rFonts w:ascii="Times New Roman" w:hAnsi="Times New Roman" w:cs="Times New Roman"/>
            <w:noProof/>
            <w:webHidden/>
            <w:sz w:val="24"/>
            <w:szCs w:val="24"/>
          </w:rPr>
          <w:fldChar w:fldCharType="begin"/>
        </w:r>
        <w:r w:rsidR="00545FC7" w:rsidRPr="00545FC7">
          <w:rPr>
            <w:rFonts w:ascii="Times New Roman" w:hAnsi="Times New Roman" w:cs="Times New Roman"/>
            <w:noProof/>
            <w:webHidden/>
            <w:sz w:val="24"/>
            <w:szCs w:val="24"/>
          </w:rPr>
          <w:instrText xml:space="preserve"> PAGEREF _Toc140421246 \h </w:instrText>
        </w:r>
        <w:r w:rsidR="00545FC7" w:rsidRPr="00545FC7">
          <w:rPr>
            <w:rFonts w:ascii="Times New Roman" w:hAnsi="Times New Roman" w:cs="Times New Roman"/>
            <w:noProof/>
            <w:webHidden/>
            <w:sz w:val="24"/>
            <w:szCs w:val="24"/>
          </w:rPr>
        </w:r>
        <w:r w:rsidR="00545FC7" w:rsidRPr="00545FC7">
          <w:rPr>
            <w:rFonts w:ascii="Times New Roman" w:hAnsi="Times New Roman" w:cs="Times New Roman"/>
            <w:noProof/>
            <w:webHidden/>
            <w:sz w:val="24"/>
            <w:szCs w:val="24"/>
          </w:rPr>
          <w:fldChar w:fldCharType="separate"/>
        </w:r>
        <w:r w:rsidR="00545FC7" w:rsidRPr="00545FC7">
          <w:rPr>
            <w:rFonts w:ascii="Times New Roman" w:hAnsi="Times New Roman" w:cs="Times New Roman"/>
            <w:noProof/>
            <w:webHidden/>
            <w:sz w:val="24"/>
            <w:szCs w:val="24"/>
          </w:rPr>
          <w:t>10</w:t>
        </w:r>
        <w:r w:rsidR="00545FC7" w:rsidRPr="00545FC7">
          <w:rPr>
            <w:rFonts w:ascii="Times New Roman" w:hAnsi="Times New Roman" w:cs="Times New Roman"/>
            <w:noProof/>
            <w:webHidden/>
            <w:sz w:val="24"/>
            <w:szCs w:val="24"/>
          </w:rPr>
          <w:fldChar w:fldCharType="end"/>
        </w:r>
      </w:hyperlink>
    </w:p>
    <w:p w:rsidR="00545FC7" w:rsidRPr="00545FC7" w:rsidRDefault="006D726D" w:rsidP="00545FC7">
      <w:pPr>
        <w:pStyle w:val="TableofFigures"/>
        <w:tabs>
          <w:tab w:val="right" w:leader="dot" w:pos="9017"/>
        </w:tabs>
        <w:spacing w:line="480" w:lineRule="auto"/>
        <w:rPr>
          <w:rFonts w:ascii="Times New Roman" w:eastAsiaTheme="minorEastAsia" w:hAnsi="Times New Roman" w:cs="Times New Roman"/>
          <w:noProof/>
          <w:sz w:val="24"/>
          <w:szCs w:val="24"/>
        </w:rPr>
      </w:pPr>
      <w:hyperlink w:anchor="_Toc140421247" w:history="1">
        <w:r w:rsidR="00545FC7" w:rsidRPr="00545FC7">
          <w:rPr>
            <w:rStyle w:val="Hyperlink"/>
            <w:rFonts w:ascii="Times New Roman" w:hAnsi="Times New Roman" w:cs="Times New Roman"/>
            <w:noProof/>
            <w:sz w:val="24"/>
            <w:szCs w:val="24"/>
          </w:rPr>
          <w:t>Figure 5: Delta Model</w:t>
        </w:r>
        <w:r w:rsidR="00545FC7" w:rsidRPr="00545FC7">
          <w:rPr>
            <w:rFonts w:ascii="Times New Roman" w:hAnsi="Times New Roman" w:cs="Times New Roman"/>
            <w:noProof/>
            <w:webHidden/>
            <w:sz w:val="24"/>
            <w:szCs w:val="24"/>
          </w:rPr>
          <w:tab/>
        </w:r>
        <w:r w:rsidR="00545FC7" w:rsidRPr="00545FC7">
          <w:rPr>
            <w:rFonts w:ascii="Times New Roman" w:hAnsi="Times New Roman" w:cs="Times New Roman"/>
            <w:noProof/>
            <w:webHidden/>
            <w:sz w:val="24"/>
            <w:szCs w:val="24"/>
          </w:rPr>
          <w:fldChar w:fldCharType="begin"/>
        </w:r>
        <w:r w:rsidR="00545FC7" w:rsidRPr="00545FC7">
          <w:rPr>
            <w:rFonts w:ascii="Times New Roman" w:hAnsi="Times New Roman" w:cs="Times New Roman"/>
            <w:noProof/>
            <w:webHidden/>
            <w:sz w:val="24"/>
            <w:szCs w:val="24"/>
          </w:rPr>
          <w:instrText xml:space="preserve"> PAGEREF _Toc140421247 \h </w:instrText>
        </w:r>
        <w:r w:rsidR="00545FC7" w:rsidRPr="00545FC7">
          <w:rPr>
            <w:rFonts w:ascii="Times New Roman" w:hAnsi="Times New Roman" w:cs="Times New Roman"/>
            <w:noProof/>
            <w:webHidden/>
            <w:sz w:val="24"/>
            <w:szCs w:val="24"/>
          </w:rPr>
        </w:r>
        <w:r w:rsidR="00545FC7" w:rsidRPr="00545FC7">
          <w:rPr>
            <w:rFonts w:ascii="Times New Roman" w:hAnsi="Times New Roman" w:cs="Times New Roman"/>
            <w:noProof/>
            <w:webHidden/>
            <w:sz w:val="24"/>
            <w:szCs w:val="24"/>
          </w:rPr>
          <w:fldChar w:fldCharType="separate"/>
        </w:r>
        <w:r w:rsidR="00545FC7" w:rsidRPr="00545FC7">
          <w:rPr>
            <w:rFonts w:ascii="Times New Roman" w:hAnsi="Times New Roman" w:cs="Times New Roman"/>
            <w:noProof/>
            <w:webHidden/>
            <w:sz w:val="24"/>
            <w:szCs w:val="24"/>
          </w:rPr>
          <w:t>11</w:t>
        </w:r>
        <w:r w:rsidR="00545FC7" w:rsidRPr="00545FC7">
          <w:rPr>
            <w:rFonts w:ascii="Times New Roman" w:hAnsi="Times New Roman" w:cs="Times New Roman"/>
            <w:noProof/>
            <w:webHidden/>
            <w:sz w:val="24"/>
            <w:szCs w:val="24"/>
          </w:rPr>
          <w:fldChar w:fldCharType="end"/>
        </w:r>
      </w:hyperlink>
    </w:p>
    <w:p w:rsidR="00545FC7" w:rsidRPr="00545FC7" w:rsidRDefault="006D726D" w:rsidP="00545FC7">
      <w:pPr>
        <w:pStyle w:val="TableofFigures"/>
        <w:tabs>
          <w:tab w:val="right" w:leader="dot" w:pos="9017"/>
        </w:tabs>
        <w:spacing w:line="480" w:lineRule="auto"/>
        <w:rPr>
          <w:rFonts w:ascii="Times New Roman" w:eastAsiaTheme="minorEastAsia" w:hAnsi="Times New Roman" w:cs="Times New Roman"/>
          <w:noProof/>
          <w:sz w:val="24"/>
          <w:szCs w:val="24"/>
        </w:rPr>
      </w:pPr>
      <w:hyperlink w:anchor="_Toc140421248" w:history="1">
        <w:r w:rsidR="00545FC7" w:rsidRPr="00545FC7">
          <w:rPr>
            <w:rStyle w:val="Hyperlink"/>
            <w:rFonts w:ascii="Times New Roman" w:hAnsi="Times New Roman" w:cs="Times New Roman"/>
            <w:noProof/>
            <w:sz w:val="24"/>
            <w:szCs w:val="24"/>
          </w:rPr>
          <w:t>Figure 6: Virtual Vehicle showroom</w:t>
        </w:r>
        <w:r w:rsidR="00545FC7" w:rsidRPr="00545FC7">
          <w:rPr>
            <w:rFonts w:ascii="Times New Roman" w:hAnsi="Times New Roman" w:cs="Times New Roman"/>
            <w:noProof/>
            <w:webHidden/>
            <w:sz w:val="24"/>
            <w:szCs w:val="24"/>
          </w:rPr>
          <w:tab/>
        </w:r>
        <w:r w:rsidR="00545FC7" w:rsidRPr="00545FC7">
          <w:rPr>
            <w:rFonts w:ascii="Times New Roman" w:hAnsi="Times New Roman" w:cs="Times New Roman"/>
            <w:noProof/>
            <w:webHidden/>
            <w:sz w:val="24"/>
            <w:szCs w:val="24"/>
          </w:rPr>
          <w:fldChar w:fldCharType="begin"/>
        </w:r>
        <w:r w:rsidR="00545FC7" w:rsidRPr="00545FC7">
          <w:rPr>
            <w:rFonts w:ascii="Times New Roman" w:hAnsi="Times New Roman" w:cs="Times New Roman"/>
            <w:noProof/>
            <w:webHidden/>
            <w:sz w:val="24"/>
            <w:szCs w:val="24"/>
          </w:rPr>
          <w:instrText xml:space="preserve"> PAGEREF _Toc140421248 \h </w:instrText>
        </w:r>
        <w:r w:rsidR="00545FC7" w:rsidRPr="00545FC7">
          <w:rPr>
            <w:rFonts w:ascii="Times New Roman" w:hAnsi="Times New Roman" w:cs="Times New Roman"/>
            <w:noProof/>
            <w:webHidden/>
            <w:sz w:val="24"/>
            <w:szCs w:val="24"/>
          </w:rPr>
        </w:r>
        <w:r w:rsidR="00545FC7" w:rsidRPr="00545FC7">
          <w:rPr>
            <w:rFonts w:ascii="Times New Roman" w:hAnsi="Times New Roman" w:cs="Times New Roman"/>
            <w:noProof/>
            <w:webHidden/>
            <w:sz w:val="24"/>
            <w:szCs w:val="24"/>
          </w:rPr>
          <w:fldChar w:fldCharType="separate"/>
        </w:r>
        <w:r w:rsidR="00545FC7" w:rsidRPr="00545FC7">
          <w:rPr>
            <w:rFonts w:ascii="Times New Roman" w:hAnsi="Times New Roman" w:cs="Times New Roman"/>
            <w:noProof/>
            <w:webHidden/>
            <w:sz w:val="24"/>
            <w:szCs w:val="24"/>
          </w:rPr>
          <w:t>22</w:t>
        </w:r>
        <w:r w:rsidR="00545FC7" w:rsidRPr="00545FC7">
          <w:rPr>
            <w:rFonts w:ascii="Times New Roman" w:hAnsi="Times New Roman" w:cs="Times New Roman"/>
            <w:noProof/>
            <w:webHidden/>
            <w:sz w:val="24"/>
            <w:szCs w:val="24"/>
          </w:rPr>
          <w:fldChar w:fldCharType="end"/>
        </w:r>
      </w:hyperlink>
    </w:p>
    <w:p w:rsidR="00545FC7" w:rsidRPr="00545FC7" w:rsidRDefault="006D726D" w:rsidP="00545FC7">
      <w:pPr>
        <w:pStyle w:val="TableofFigures"/>
        <w:tabs>
          <w:tab w:val="right" w:leader="dot" w:pos="9017"/>
        </w:tabs>
        <w:spacing w:line="480" w:lineRule="auto"/>
        <w:rPr>
          <w:rFonts w:ascii="Times New Roman" w:eastAsiaTheme="minorEastAsia" w:hAnsi="Times New Roman" w:cs="Times New Roman"/>
          <w:noProof/>
          <w:sz w:val="24"/>
          <w:szCs w:val="24"/>
        </w:rPr>
      </w:pPr>
      <w:hyperlink w:anchor="_Toc140421249" w:history="1">
        <w:r w:rsidR="00545FC7" w:rsidRPr="00545FC7">
          <w:rPr>
            <w:rStyle w:val="Hyperlink"/>
            <w:rFonts w:ascii="Times New Roman" w:hAnsi="Times New Roman" w:cs="Times New Roman"/>
            <w:noProof/>
            <w:sz w:val="24"/>
            <w:szCs w:val="24"/>
          </w:rPr>
          <w:t>Figure 7: Mobile app development</w:t>
        </w:r>
        <w:r w:rsidR="00545FC7" w:rsidRPr="00545FC7">
          <w:rPr>
            <w:rFonts w:ascii="Times New Roman" w:hAnsi="Times New Roman" w:cs="Times New Roman"/>
            <w:noProof/>
            <w:webHidden/>
            <w:sz w:val="24"/>
            <w:szCs w:val="24"/>
          </w:rPr>
          <w:tab/>
        </w:r>
        <w:r w:rsidR="00545FC7" w:rsidRPr="00545FC7">
          <w:rPr>
            <w:rFonts w:ascii="Times New Roman" w:hAnsi="Times New Roman" w:cs="Times New Roman"/>
            <w:noProof/>
            <w:webHidden/>
            <w:sz w:val="24"/>
            <w:szCs w:val="24"/>
          </w:rPr>
          <w:fldChar w:fldCharType="begin"/>
        </w:r>
        <w:r w:rsidR="00545FC7" w:rsidRPr="00545FC7">
          <w:rPr>
            <w:rFonts w:ascii="Times New Roman" w:hAnsi="Times New Roman" w:cs="Times New Roman"/>
            <w:noProof/>
            <w:webHidden/>
            <w:sz w:val="24"/>
            <w:szCs w:val="24"/>
          </w:rPr>
          <w:instrText xml:space="preserve"> PAGEREF _Toc140421249 \h </w:instrText>
        </w:r>
        <w:r w:rsidR="00545FC7" w:rsidRPr="00545FC7">
          <w:rPr>
            <w:rFonts w:ascii="Times New Roman" w:hAnsi="Times New Roman" w:cs="Times New Roman"/>
            <w:noProof/>
            <w:webHidden/>
            <w:sz w:val="24"/>
            <w:szCs w:val="24"/>
          </w:rPr>
        </w:r>
        <w:r w:rsidR="00545FC7" w:rsidRPr="00545FC7">
          <w:rPr>
            <w:rFonts w:ascii="Times New Roman" w:hAnsi="Times New Roman" w:cs="Times New Roman"/>
            <w:noProof/>
            <w:webHidden/>
            <w:sz w:val="24"/>
            <w:szCs w:val="24"/>
          </w:rPr>
          <w:fldChar w:fldCharType="separate"/>
        </w:r>
        <w:r w:rsidR="00545FC7" w:rsidRPr="00545FC7">
          <w:rPr>
            <w:rFonts w:ascii="Times New Roman" w:hAnsi="Times New Roman" w:cs="Times New Roman"/>
            <w:noProof/>
            <w:webHidden/>
            <w:sz w:val="24"/>
            <w:szCs w:val="24"/>
          </w:rPr>
          <w:t>23</w:t>
        </w:r>
        <w:r w:rsidR="00545FC7" w:rsidRPr="00545FC7">
          <w:rPr>
            <w:rFonts w:ascii="Times New Roman" w:hAnsi="Times New Roman" w:cs="Times New Roman"/>
            <w:noProof/>
            <w:webHidden/>
            <w:sz w:val="24"/>
            <w:szCs w:val="24"/>
          </w:rPr>
          <w:fldChar w:fldCharType="end"/>
        </w:r>
      </w:hyperlink>
    </w:p>
    <w:p w:rsidR="00545FC7" w:rsidRPr="00545FC7" w:rsidRDefault="006D726D" w:rsidP="00545FC7">
      <w:pPr>
        <w:pStyle w:val="TableofFigures"/>
        <w:tabs>
          <w:tab w:val="right" w:leader="dot" w:pos="9017"/>
        </w:tabs>
        <w:spacing w:line="480" w:lineRule="auto"/>
        <w:rPr>
          <w:rFonts w:ascii="Times New Roman" w:eastAsiaTheme="minorEastAsia" w:hAnsi="Times New Roman" w:cs="Times New Roman"/>
          <w:noProof/>
          <w:sz w:val="24"/>
          <w:szCs w:val="24"/>
        </w:rPr>
      </w:pPr>
      <w:hyperlink w:anchor="_Toc140421250" w:history="1">
        <w:r w:rsidR="00545FC7" w:rsidRPr="00545FC7">
          <w:rPr>
            <w:rStyle w:val="Hyperlink"/>
            <w:rFonts w:ascii="Times New Roman" w:hAnsi="Times New Roman" w:cs="Times New Roman"/>
            <w:noProof/>
            <w:sz w:val="24"/>
            <w:szCs w:val="24"/>
          </w:rPr>
          <w:t>Figure 8: BMW Remote Service</w:t>
        </w:r>
        <w:r w:rsidR="00545FC7" w:rsidRPr="00545FC7">
          <w:rPr>
            <w:rFonts w:ascii="Times New Roman" w:hAnsi="Times New Roman" w:cs="Times New Roman"/>
            <w:noProof/>
            <w:webHidden/>
            <w:sz w:val="24"/>
            <w:szCs w:val="24"/>
          </w:rPr>
          <w:tab/>
        </w:r>
        <w:r w:rsidR="00545FC7" w:rsidRPr="00545FC7">
          <w:rPr>
            <w:rFonts w:ascii="Times New Roman" w:hAnsi="Times New Roman" w:cs="Times New Roman"/>
            <w:noProof/>
            <w:webHidden/>
            <w:sz w:val="24"/>
            <w:szCs w:val="24"/>
          </w:rPr>
          <w:fldChar w:fldCharType="begin"/>
        </w:r>
        <w:r w:rsidR="00545FC7" w:rsidRPr="00545FC7">
          <w:rPr>
            <w:rFonts w:ascii="Times New Roman" w:hAnsi="Times New Roman" w:cs="Times New Roman"/>
            <w:noProof/>
            <w:webHidden/>
            <w:sz w:val="24"/>
            <w:szCs w:val="24"/>
          </w:rPr>
          <w:instrText xml:space="preserve"> PAGEREF _Toc140421250 \h </w:instrText>
        </w:r>
        <w:r w:rsidR="00545FC7" w:rsidRPr="00545FC7">
          <w:rPr>
            <w:rFonts w:ascii="Times New Roman" w:hAnsi="Times New Roman" w:cs="Times New Roman"/>
            <w:noProof/>
            <w:webHidden/>
            <w:sz w:val="24"/>
            <w:szCs w:val="24"/>
          </w:rPr>
        </w:r>
        <w:r w:rsidR="00545FC7" w:rsidRPr="00545FC7">
          <w:rPr>
            <w:rFonts w:ascii="Times New Roman" w:hAnsi="Times New Roman" w:cs="Times New Roman"/>
            <w:noProof/>
            <w:webHidden/>
            <w:sz w:val="24"/>
            <w:szCs w:val="24"/>
          </w:rPr>
          <w:fldChar w:fldCharType="separate"/>
        </w:r>
        <w:r w:rsidR="00545FC7" w:rsidRPr="00545FC7">
          <w:rPr>
            <w:rFonts w:ascii="Times New Roman" w:hAnsi="Times New Roman" w:cs="Times New Roman"/>
            <w:noProof/>
            <w:webHidden/>
            <w:sz w:val="24"/>
            <w:szCs w:val="24"/>
          </w:rPr>
          <w:t>25</w:t>
        </w:r>
        <w:r w:rsidR="00545FC7" w:rsidRPr="00545FC7">
          <w:rPr>
            <w:rFonts w:ascii="Times New Roman" w:hAnsi="Times New Roman" w:cs="Times New Roman"/>
            <w:noProof/>
            <w:webHidden/>
            <w:sz w:val="24"/>
            <w:szCs w:val="24"/>
          </w:rPr>
          <w:fldChar w:fldCharType="end"/>
        </w:r>
      </w:hyperlink>
    </w:p>
    <w:p w:rsidR="00545FC7" w:rsidRPr="00545FC7" w:rsidRDefault="006D726D" w:rsidP="00545FC7">
      <w:pPr>
        <w:pStyle w:val="TableofFigures"/>
        <w:tabs>
          <w:tab w:val="right" w:leader="dot" w:pos="9017"/>
        </w:tabs>
        <w:spacing w:line="480" w:lineRule="auto"/>
        <w:rPr>
          <w:rFonts w:ascii="Times New Roman" w:eastAsiaTheme="minorEastAsia" w:hAnsi="Times New Roman" w:cs="Times New Roman"/>
          <w:noProof/>
          <w:sz w:val="24"/>
          <w:szCs w:val="24"/>
        </w:rPr>
      </w:pPr>
      <w:hyperlink w:anchor="_Toc140421251" w:history="1">
        <w:r w:rsidR="00545FC7" w:rsidRPr="00545FC7">
          <w:rPr>
            <w:rStyle w:val="Hyperlink"/>
            <w:rFonts w:ascii="Times New Roman" w:hAnsi="Times New Roman" w:cs="Times New Roman"/>
            <w:noProof/>
            <w:sz w:val="24"/>
            <w:szCs w:val="24"/>
          </w:rPr>
          <w:t>Figure 9: Mercedes-Benz Ask Mercedes</w:t>
        </w:r>
        <w:r w:rsidR="00545FC7" w:rsidRPr="00545FC7">
          <w:rPr>
            <w:rFonts w:ascii="Times New Roman" w:hAnsi="Times New Roman" w:cs="Times New Roman"/>
            <w:noProof/>
            <w:webHidden/>
            <w:sz w:val="24"/>
            <w:szCs w:val="24"/>
          </w:rPr>
          <w:tab/>
        </w:r>
        <w:r w:rsidR="00545FC7" w:rsidRPr="00545FC7">
          <w:rPr>
            <w:rFonts w:ascii="Times New Roman" w:hAnsi="Times New Roman" w:cs="Times New Roman"/>
            <w:noProof/>
            <w:webHidden/>
            <w:sz w:val="24"/>
            <w:szCs w:val="24"/>
          </w:rPr>
          <w:fldChar w:fldCharType="begin"/>
        </w:r>
        <w:r w:rsidR="00545FC7" w:rsidRPr="00545FC7">
          <w:rPr>
            <w:rFonts w:ascii="Times New Roman" w:hAnsi="Times New Roman" w:cs="Times New Roman"/>
            <w:noProof/>
            <w:webHidden/>
            <w:sz w:val="24"/>
            <w:szCs w:val="24"/>
          </w:rPr>
          <w:instrText xml:space="preserve"> PAGEREF _Toc140421251 \h </w:instrText>
        </w:r>
        <w:r w:rsidR="00545FC7" w:rsidRPr="00545FC7">
          <w:rPr>
            <w:rFonts w:ascii="Times New Roman" w:hAnsi="Times New Roman" w:cs="Times New Roman"/>
            <w:noProof/>
            <w:webHidden/>
            <w:sz w:val="24"/>
            <w:szCs w:val="24"/>
          </w:rPr>
        </w:r>
        <w:r w:rsidR="00545FC7" w:rsidRPr="00545FC7">
          <w:rPr>
            <w:rFonts w:ascii="Times New Roman" w:hAnsi="Times New Roman" w:cs="Times New Roman"/>
            <w:noProof/>
            <w:webHidden/>
            <w:sz w:val="24"/>
            <w:szCs w:val="24"/>
          </w:rPr>
          <w:fldChar w:fldCharType="separate"/>
        </w:r>
        <w:r w:rsidR="00545FC7" w:rsidRPr="00545FC7">
          <w:rPr>
            <w:rFonts w:ascii="Times New Roman" w:hAnsi="Times New Roman" w:cs="Times New Roman"/>
            <w:noProof/>
            <w:webHidden/>
            <w:sz w:val="24"/>
            <w:szCs w:val="24"/>
          </w:rPr>
          <w:t>26</w:t>
        </w:r>
        <w:r w:rsidR="00545FC7" w:rsidRPr="00545FC7">
          <w:rPr>
            <w:rFonts w:ascii="Times New Roman" w:hAnsi="Times New Roman" w:cs="Times New Roman"/>
            <w:noProof/>
            <w:webHidden/>
            <w:sz w:val="24"/>
            <w:szCs w:val="24"/>
          </w:rPr>
          <w:fldChar w:fldCharType="end"/>
        </w:r>
      </w:hyperlink>
    </w:p>
    <w:p w:rsidR="004A20B2" w:rsidRPr="004A20B2" w:rsidRDefault="00545FC7" w:rsidP="004A20B2">
      <w:pPr>
        <w:spacing w:line="480" w:lineRule="auto"/>
      </w:pPr>
      <w:r>
        <w:fldChar w:fldCharType="end"/>
      </w:r>
    </w:p>
    <w:p w:rsidR="0044265A" w:rsidRDefault="004A20B2" w:rsidP="0044265A">
      <w:pPr>
        <w:rPr>
          <w:rFonts w:eastAsiaTheme="majorEastAsia"/>
        </w:rPr>
      </w:pPr>
      <w:r>
        <w:br w:type="page"/>
      </w:r>
    </w:p>
    <w:p w:rsidR="0078238D" w:rsidRDefault="0078238D" w:rsidP="0078238D">
      <w:pPr>
        <w:pStyle w:val="Heading1"/>
        <w:numPr>
          <w:ilvl w:val="0"/>
          <w:numId w:val="15"/>
        </w:numPr>
        <w:spacing w:line="360" w:lineRule="auto"/>
        <w:rPr>
          <w:rFonts w:ascii="Times New Roman" w:hAnsi="Times New Roman" w:cs="Times New Roman"/>
          <w:b/>
          <w:bCs/>
          <w:color w:val="auto"/>
          <w:sz w:val="24"/>
          <w:szCs w:val="24"/>
        </w:rPr>
      </w:pPr>
      <w:bookmarkStart w:id="3" w:name="_Toc140421374"/>
      <w:r>
        <w:rPr>
          <w:rFonts w:ascii="Times New Roman" w:hAnsi="Times New Roman" w:cs="Times New Roman"/>
          <w:b/>
          <w:bCs/>
          <w:color w:val="auto"/>
          <w:sz w:val="24"/>
          <w:szCs w:val="24"/>
        </w:rPr>
        <w:lastRenderedPageBreak/>
        <w:t>Executive Summary</w:t>
      </w:r>
      <w:bookmarkEnd w:id="3"/>
      <w:r>
        <w:rPr>
          <w:rFonts w:ascii="Times New Roman" w:hAnsi="Times New Roman" w:cs="Times New Roman"/>
          <w:b/>
          <w:bCs/>
          <w:color w:val="auto"/>
          <w:sz w:val="24"/>
          <w:szCs w:val="24"/>
        </w:rPr>
        <w:t xml:space="preserve"> </w:t>
      </w:r>
    </w:p>
    <w:p w:rsidR="006470FE" w:rsidRPr="004C10C0" w:rsidRDefault="006470FE" w:rsidP="006470FE">
      <w:pPr>
        <w:spacing w:line="480" w:lineRule="auto"/>
        <w:jc w:val="both"/>
        <w:rPr>
          <w:rFonts w:ascii="Times New Roman" w:hAnsi="Times New Roman" w:cs="Times New Roman"/>
          <w:sz w:val="24"/>
          <w:szCs w:val="24"/>
        </w:rPr>
      </w:pPr>
      <w:r w:rsidRPr="004C10C0">
        <w:rPr>
          <w:rFonts w:ascii="Times New Roman" w:hAnsi="Times New Roman" w:cs="Times New Roman"/>
          <w:sz w:val="24"/>
          <w:szCs w:val="24"/>
        </w:rPr>
        <w:t>Customer care is the priority of any business. Customers need to be satisfied and loyal for the success of the business. Jaguar Land Rover Company, a multinational company in the UK, plans on reshaping their customer service wi</w:t>
      </w:r>
      <w:r w:rsidR="00633100">
        <w:rPr>
          <w:rFonts w:ascii="Times New Roman" w:hAnsi="Times New Roman" w:cs="Times New Roman"/>
          <w:sz w:val="24"/>
          <w:szCs w:val="24"/>
        </w:rPr>
        <w:t xml:space="preserve">th new technologies and ideas. </w:t>
      </w:r>
      <w:r w:rsidRPr="004C10C0">
        <w:rPr>
          <w:rFonts w:ascii="Times New Roman" w:hAnsi="Times New Roman" w:cs="Times New Roman"/>
          <w:sz w:val="24"/>
          <w:szCs w:val="24"/>
        </w:rPr>
        <w:t xml:space="preserve">JLR is a British multinational automaker that specializes in luxury automobiles and sport utility vehicles. JLR Land Rover Automotive PLC serves as the holding company. JLR customer service aims to be available to customers at all stages of vehicle ownership. JLR permits prospective purchasers to investigate their car options though a variety of channels prior to making a final decision, This category includes websites, brochures and salespeople with experience in answering queries, arranging test drives and customizing vehicle. </w:t>
      </w:r>
    </w:p>
    <w:p w:rsidR="002A576C" w:rsidRPr="002A576C" w:rsidRDefault="002A576C" w:rsidP="002A576C">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Pr="002A576C">
        <w:rPr>
          <w:rFonts w:ascii="Times New Roman" w:hAnsi="Times New Roman" w:cs="Times New Roman"/>
          <w:sz w:val="24"/>
          <w:szCs w:val="24"/>
        </w:rPr>
        <w:t>his report has outlined strategic options for enhancing customer service and promoting an innovative culture of customer care in JLR through strategic models and theories. According to the PESTEL and SWOT analyses of JLR, they have many issues. The PESTEL research identifies several external factors that can have significant influences on JLR’s customer service. JLR’s customer service is threatened by intense competition, geopolitical unpredictability, and product life cycle issues. On the customer service side, they have identified three main issues. Those issues are supply chain disruptions and political unrest, the impact of changing customer preferences, intense competition, and negative sales growth.</w:t>
      </w:r>
    </w:p>
    <w:p w:rsidR="002A576C" w:rsidRPr="002A576C" w:rsidRDefault="002A576C" w:rsidP="002A576C">
      <w:pPr>
        <w:spacing w:line="480" w:lineRule="auto"/>
        <w:jc w:val="both"/>
        <w:rPr>
          <w:rFonts w:ascii="Times New Roman" w:hAnsi="Times New Roman" w:cs="Times New Roman"/>
          <w:sz w:val="24"/>
          <w:szCs w:val="24"/>
        </w:rPr>
      </w:pPr>
      <w:r w:rsidRPr="002A576C">
        <w:rPr>
          <w:rFonts w:ascii="Times New Roman" w:hAnsi="Times New Roman" w:cs="Times New Roman"/>
          <w:sz w:val="24"/>
          <w:szCs w:val="24"/>
        </w:rPr>
        <w:t xml:space="preserve">The selected strategy to address these issues by JLR management will be a hybrid strategy in Bowman’s strategy clock, which is popular as the customer-centric approach among its all approaches. Hybrid customer service offers a differentiated and </w:t>
      </w:r>
      <w:proofErr w:type="spellStart"/>
      <w:r w:rsidRPr="002A576C">
        <w:rPr>
          <w:rFonts w:ascii="Times New Roman" w:hAnsi="Times New Roman" w:cs="Times New Roman"/>
          <w:sz w:val="24"/>
          <w:szCs w:val="24"/>
        </w:rPr>
        <w:t>personalised</w:t>
      </w:r>
      <w:proofErr w:type="spellEnd"/>
      <w:r w:rsidRPr="002A576C">
        <w:rPr>
          <w:rFonts w:ascii="Times New Roman" w:hAnsi="Times New Roman" w:cs="Times New Roman"/>
          <w:sz w:val="24"/>
          <w:szCs w:val="24"/>
        </w:rPr>
        <w:t xml:space="preserve"> experience to its customers. By providing innovative and tailored solutions, JLR can meet the unique needs and preferences of individual customers, leading to higher customer satisfaction and loyalty.  However, to identify the strategic options that can address the strategic issues before they cause the decline of its global customer base, the hybrid strategy should be supported by a </w:t>
      </w:r>
      <w:r w:rsidRPr="002A576C">
        <w:rPr>
          <w:rFonts w:ascii="Times New Roman" w:hAnsi="Times New Roman" w:cs="Times New Roman"/>
          <w:sz w:val="24"/>
          <w:szCs w:val="24"/>
        </w:rPr>
        <w:lastRenderedPageBreak/>
        <w:t xml:space="preserve">model for developing strategic options. This study identified the most suitable model as the Delta Model.  </w:t>
      </w:r>
    </w:p>
    <w:p w:rsidR="0078238D" w:rsidRDefault="002A576C" w:rsidP="002A576C">
      <w:pPr>
        <w:spacing w:line="480" w:lineRule="auto"/>
        <w:jc w:val="both"/>
        <w:rPr>
          <w:rFonts w:ascii="Times New Roman" w:hAnsi="Times New Roman" w:cs="Times New Roman"/>
          <w:sz w:val="24"/>
          <w:szCs w:val="24"/>
        </w:rPr>
      </w:pPr>
      <w:r w:rsidRPr="002A576C">
        <w:rPr>
          <w:rFonts w:ascii="Times New Roman" w:hAnsi="Times New Roman" w:cs="Times New Roman"/>
          <w:sz w:val="24"/>
          <w:szCs w:val="24"/>
        </w:rPr>
        <w:t xml:space="preserve">Several strategy solutions have been offered in light of the observed difficulties and opportunities. Customers would benefit from a virtual vehicle showroom since it would make it easier for them to learn about Jaguar and Land Rover Vehicles through the use of 3D interactive models and digital test drives.  Customers might have exactly the Jaguar and Land Rover of their dreams with the help of a customized software. This program caters to each individual user by allowing for significant </w:t>
      </w:r>
      <w:proofErr w:type="spellStart"/>
      <w:r w:rsidRPr="002A576C">
        <w:rPr>
          <w:rFonts w:ascii="Times New Roman" w:hAnsi="Times New Roman" w:cs="Times New Roman"/>
          <w:sz w:val="24"/>
          <w:szCs w:val="24"/>
        </w:rPr>
        <w:t>customsation</w:t>
      </w:r>
      <w:proofErr w:type="spellEnd"/>
      <w:r w:rsidRPr="002A576C">
        <w:rPr>
          <w:rFonts w:ascii="Times New Roman" w:hAnsi="Times New Roman" w:cs="Times New Roman"/>
          <w:sz w:val="24"/>
          <w:szCs w:val="24"/>
        </w:rPr>
        <w:t xml:space="preserve"> and live data </w:t>
      </w:r>
      <w:proofErr w:type="spellStart"/>
      <w:r w:rsidRPr="002A576C">
        <w:rPr>
          <w:rFonts w:ascii="Times New Roman" w:hAnsi="Times New Roman" w:cs="Times New Roman"/>
          <w:sz w:val="24"/>
          <w:szCs w:val="24"/>
        </w:rPr>
        <w:t>visualisations</w:t>
      </w:r>
      <w:proofErr w:type="spellEnd"/>
      <w:r w:rsidRPr="002A576C">
        <w:rPr>
          <w:rFonts w:ascii="Times New Roman" w:hAnsi="Times New Roman" w:cs="Times New Roman"/>
          <w:sz w:val="24"/>
          <w:szCs w:val="24"/>
        </w:rPr>
        <w:t xml:space="preserve">. Moreover, Customers would appreciate the added convenience and support for minor faults, maintenance tasks, and software updates if remote diagnostics and maintenance assistance were made available via a smartphone app or video platform. By providing help over the internet, customers can avoid costly and time-consuming trips to service </w:t>
      </w:r>
      <w:proofErr w:type="spellStart"/>
      <w:r w:rsidRPr="002A576C">
        <w:rPr>
          <w:rFonts w:ascii="Times New Roman" w:hAnsi="Times New Roman" w:cs="Times New Roman"/>
          <w:sz w:val="24"/>
          <w:szCs w:val="24"/>
        </w:rPr>
        <w:t>centres</w:t>
      </w:r>
      <w:proofErr w:type="spellEnd"/>
      <w:r w:rsidRPr="002A576C">
        <w:rPr>
          <w:rFonts w:ascii="Times New Roman" w:hAnsi="Times New Roman" w:cs="Times New Roman"/>
          <w:sz w:val="24"/>
          <w:szCs w:val="24"/>
        </w:rPr>
        <w:t xml:space="preserve">. The vehicle's performance is </w:t>
      </w:r>
      <w:proofErr w:type="spellStart"/>
      <w:r w:rsidRPr="002A576C">
        <w:rPr>
          <w:rFonts w:ascii="Times New Roman" w:hAnsi="Times New Roman" w:cs="Times New Roman"/>
          <w:sz w:val="24"/>
          <w:szCs w:val="24"/>
        </w:rPr>
        <w:t>maximised</w:t>
      </w:r>
      <w:proofErr w:type="spellEnd"/>
      <w:r w:rsidRPr="002A576C">
        <w:rPr>
          <w:rFonts w:ascii="Times New Roman" w:hAnsi="Times New Roman" w:cs="Times New Roman"/>
          <w:sz w:val="24"/>
          <w:szCs w:val="24"/>
        </w:rPr>
        <w:t xml:space="preserve"> and the hassle of going to the mechanic is </w:t>
      </w:r>
      <w:proofErr w:type="spellStart"/>
      <w:r w:rsidRPr="002A576C">
        <w:rPr>
          <w:rFonts w:ascii="Times New Roman" w:hAnsi="Times New Roman" w:cs="Times New Roman"/>
          <w:sz w:val="24"/>
          <w:szCs w:val="24"/>
        </w:rPr>
        <w:t>minimised</w:t>
      </w:r>
      <w:proofErr w:type="spellEnd"/>
      <w:r w:rsidRPr="002A576C">
        <w:rPr>
          <w:rFonts w:ascii="Times New Roman" w:hAnsi="Times New Roman" w:cs="Times New Roman"/>
          <w:sz w:val="24"/>
          <w:szCs w:val="24"/>
        </w:rPr>
        <w:t xml:space="preserve"> thanks to regular software updates. Customers might use a web-based, mobile-friendly, voice-activated interface to ask questions and receive </w:t>
      </w:r>
      <w:proofErr w:type="spellStart"/>
      <w:r w:rsidRPr="002A576C">
        <w:rPr>
          <w:rFonts w:ascii="Times New Roman" w:hAnsi="Times New Roman" w:cs="Times New Roman"/>
          <w:sz w:val="24"/>
          <w:szCs w:val="24"/>
        </w:rPr>
        <w:t>personalised</w:t>
      </w:r>
      <w:proofErr w:type="spellEnd"/>
      <w:r w:rsidRPr="002A576C">
        <w:rPr>
          <w:rFonts w:ascii="Times New Roman" w:hAnsi="Times New Roman" w:cs="Times New Roman"/>
          <w:sz w:val="24"/>
          <w:szCs w:val="24"/>
        </w:rPr>
        <w:t xml:space="preserve"> replies by implementing an AI-powered virtual assistant. This virtual assistant improves the customer support experience by being accessible around the clock, providing </w:t>
      </w:r>
      <w:proofErr w:type="spellStart"/>
      <w:r w:rsidRPr="002A576C">
        <w:rPr>
          <w:rFonts w:ascii="Times New Roman" w:hAnsi="Times New Roman" w:cs="Times New Roman"/>
          <w:sz w:val="24"/>
          <w:szCs w:val="24"/>
        </w:rPr>
        <w:t>customised</w:t>
      </w:r>
      <w:proofErr w:type="spellEnd"/>
      <w:r w:rsidRPr="002A576C">
        <w:rPr>
          <w:rFonts w:ascii="Times New Roman" w:hAnsi="Times New Roman" w:cs="Times New Roman"/>
          <w:sz w:val="24"/>
          <w:szCs w:val="24"/>
        </w:rPr>
        <w:t xml:space="preserve"> direction, and answering frequently asked questions and other simple requests promptly.</w:t>
      </w:r>
    </w:p>
    <w:p w:rsidR="002A576C" w:rsidRDefault="002A576C" w:rsidP="002A576C">
      <w:pPr>
        <w:spacing w:line="480" w:lineRule="auto"/>
        <w:jc w:val="both"/>
        <w:rPr>
          <w:rFonts w:ascii="Times New Roman" w:hAnsi="Times New Roman" w:cs="Times New Roman"/>
          <w:sz w:val="24"/>
          <w:szCs w:val="24"/>
        </w:rPr>
      </w:pPr>
    </w:p>
    <w:p w:rsidR="002A576C" w:rsidRDefault="002A576C" w:rsidP="002A576C">
      <w:pPr>
        <w:spacing w:line="480" w:lineRule="auto"/>
        <w:jc w:val="both"/>
        <w:rPr>
          <w:rFonts w:ascii="Times New Roman" w:hAnsi="Times New Roman" w:cs="Times New Roman"/>
          <w:sz w:val="24"/>
          <w:szCs w:val="24"/>
        </w:rPr>
      </w:pPr>
    </w:p>
    <w:p w:rsidR="002A576C" w:rsidRDefault="002A576C" w:rsidP="002A576C">
      <w:pPr>
        <w:spacing w:line="480" w:lineRule="auto"/>
        <w:jc w:val="both"/>
        <w:rPr>
          <w:rFonts w:ascii="Times New Roman" w:hAnsi="Times New Roman" w:cs="Times New Roman"/>
          <w:sz w:val="24"/>
          <w:szCs w:val="24"/>
        </w:rPr>
      </w:pPr>
    </w:p>
    <w:p w:rsidR="002A576C" w:rsidRPr="00402C12" w:rsidRDefault="002A576C" w:rsidP="002A576C">
      <w:pPr>
        <w:spacing w:line="480" w:lineRule="auto"/>
        <w:jc w:val="both"/>
        <w:rPr>
          <w:rFonts w:ascii="Times New Roman" w:hAnsi="Times New Roman" w:cs="Times New Roman"/>
          <w:sz w:val="24"/>
          <w:szCs w:val="24"/>
        </w:rPr>
      </w:pPr>
    </w:p>
    <w:p w:rsidR="00FF494D" w:rsidRDefault="001630C9" w:rsidP="00402C12">
      <w:pPr>
        <w:pStyle w:val="Heading1"/>
        <w:pBdr>
          <w:top w:val="single" w:sz="4" w:space="1" w:color="auto"/>
          <w:bottom w:val="single" w:sz="4" w:space="1" w:color="auto"/>
        </w:pBdr>
        <w:spacing w:line="480" w:lineRule="auto"/>
        <w:rPr>
          <w:rFonts w:ascii="Times New Roman" w:hAnsi="Times New Roman" w:cs="Times New Roman"/>
          <w:b/>
          <w:bCs/>
          <w:color w:val="auto"/>
          <w:sz w:val="24"/>
          <w:szCs w:val="24"/>
        </w:rPr>
      </w:pPr>
      <w:bookmarkStart w:id="4" w:name="_Toc140421375"/>
      <w:r w:rsidRPr="00FF494D">
        <w:rPr>
          <w:rFonts w:ascii="Times New Roman" w:hAnsi="Times New Roman" w:cs="Times New Roman"/>
          <w:b/>
          <w:bCs/>
          <w:color w:val="auto"/>
          <w:sz w:val="24"/>
          <w:szCs w:val="24"/>
        </w:rPr>
        <w:lastRenderedPageBreak/>
        <w:t>2. INTRODUCTION</w:t>
      </w:r>
      <w:bookmarkEnd w:id="4"/>
      <w:r w:rsidRPr="00FF494D">
        <w:rPr>
          <w:rFonts w:ascii="Times New Roman" w:hAnsi="Times New Roman" w:cs="Times New Roman"/>
          <w:b/>
          <w:bCs/>
          <w:color w:val="auto"/>
          <w:sz w:val="24"/>
          <w:szCs w:val="24"/>
        </w:rPr>
        <w:t xml:space="preserve"> </w:t>
      </w:r>
    </w:p>
    <w:p w:rsidR="00FF494D" w:rsidRDefault="00FF494D" w:rsidP="00402C12">
      <w:pPr>
        <w:spacing w:line="480" w:lineRule="auto"/>
      </w:pPr>
    </w:p>
    <w:p w:rsidR="00475E10" w:rsidRPr="00DB4303" w:rsidRDefault="002E61AB" w:rsidP="00402C12">
      <w:pPr>
        <w:pStyle w:val="Heading2"/>
        <w:spacing w:line="480" w:lineRule="auto"/>
        <w:jc w:val="both"/>
        <w:rPr>
          <w:rFonts w:ascii="Times New Roman" w:hAnsi="Times New Roman" w:cs="Times New Roman"/>
          <w:b/>
          <w:bCs/>
          <w:color w:val="auto"/>
          <w:sz w:val="24"/>
          <w:szCs w:val="24"/>
        </w:rPr>
      </w:pPr>
      <w:bookmarkStart w:id="5" w:name="_Toc140421376"/>
      <w:r>
        <w:rPr>
          <w:rFonts w:ascii="Times New Roman" w:hAnsi="Times New Roman" w:cs="Times New Roman"/>
          <w:b/>
          <w:bCs/>
          <w:color w:val="auto"/>
          <w:sz w:val="24"/>
          <w:szCs w:val="24"/>
        </w:rPr>
        <w:t>2.1 REPORT RE</w:t>
      </w:r>
      <w:r w:rsidR="001630C9" w:rsidRPr="00DB4303">
        <w:rPr>
          <w:rFonts w:ascii="Times New Roman" w:hAnsi="Times New Roman" w:cs="Times New Roman"/>
          <w:b/>
          <w:bCs/>
          <w:color w:val="auto"/>
          <w:sz w:val="24"/>
          <w:szCs w:val="24"/>
        </w:rPr>
        <w:t>MIT</w:t>
      </w:r>
      <w:bookmarkEnd w:id="5"/>
      <w:r w:rsidR="001630C9" w:rsidRPr="00DB4303">
        <w:rPr>
          <w:rFonts w:ascii="Times New Roman" w:hAnsi="Times New Roman" w:cs="Times New Roman"/>
          <w:b/>
          <w:bCs/>
          <w:color w:val="auto"/>
          <w:sz w:val="24"/>
          <w:szCs w:val="24"/>
        </w:rPr>
        <w:t xml:space="preserve"> </w:t>
      </w:r>
    </w:p>
    <w:p w:rsidR="001630C9" w:rsidRPr="001002AB" w:rsidRDefault="00514084" w:rsidP="00402C12">
      <w:pPr>
        <w:spacing w:line="480" w:lineRule="auto"/>
        <w:jc w:val="both"/>
        <w:rPr>
          <w:rFonts w:ascii="Times New Roman" w:hAnsi="Times New Roman" w:cs="Times New Roman"/>
          <w:sz w:val="24"/>
          <w:szCs w:val="24"/>
          <w:highlight w:val="yellow"/>
        </w:rPr>
      </w:pPr>
      <w:r w:rsidRPr="00840F87">
        <w:rPr>
          <w:rFonts w:ascii="Times New Roman" w:hAnsi="Times New Roman" w:cs="Times New Roman"/>
          <w:sz w:val="24"/>
          <w:szCs w:val="24"/>
        </w:rPr>
        <w:t>Customer care is the priority of any business. Customers need to be satisfied and loyal for the su</w:t>
      </w:r>
      <w:r w:rsidR="00915A88">
        <w:rPr>
          <w:rFonts w:ascii="Times New Roman" w:hAnsi="Times New Roman" w:cs="Times New Roman"/>
          <w:sz w:val="24"/>
          <w:szCs w:val="24"/>
        </w:rPr>
        <w:t xml:space="preserve">ccess of the business. In current global business environment, </w:t>
      </w:r>
      <w:r w:rsidRPr="00840F87">
        <w:rPr>
          <w:rFonts w:ascii="Times New Roman" w:hAnsi="Times New Roman" w:cs="Times New Roman"/>
          <w:sz w:val="24"/>
          <w:szCs w:val="24"/>
        </w:rPr>
        <w:t>many businesses have focused on providing innovative customer service to their customers without any disruptions. They now focus on implementing such strategies to be rea</w:t>
      </w:r>
      <w:r w:rsidR="00915A88">
        <w:rPr>
          <w:rFonts w:ascii="Times New Roman" w:hAnsi="Times New Roman" w:cs="Times New Roman"/>
          <w:sz w:val="24"/>
          <w:szCs w:val="24"/>
        </w:rPr>
        <w:t xml:space="preserve">dy for any kind of unplanned circumstances. </w:t>
      </w:r>
      <w:r w:rsidRPr="00840F87">
        <w:rPr>
          <w:rFonts w:ascii="Times New Roman" w:hAnsi="Times New Roman" w:cs="Times New Roman"/>
          <w:sz w:val="24"/>
          <w:szCs w:val="24"/>
        </w:rPr>
        <w:t xml:space="preserve">Jaguar Land Rover Company, a multinational company in the UK, plans on reshaping their customer service with new technologies and ideas. </w:t>
      </w:r>
      <w:r w:rsidR="005175FE" w:rsidRPr="00840F87">
        <w:rPr>
          <w:rFonts w:ascii="Times New Roman" w:hAnsi="Times New Roman" w:cs="Times New Roman"/>
          <w:sz w:val="24"/>
          <w:szCs w:val="24"/>
        </w:rPr>
        <w:t xml:space="preserve"> </w:t>
      </w:r>
      <w:r w:rsidRPr="00840F87">
        <w:rPr>
          <w:rFonts w:ascii="Times New Roman" w:hAnsi="Times New Roman" w:cs="Times New Roman"/>
          <w:sz w:val="24"/>
          <w:szCs w:val="24"/>
        </w:rPr>
        <w:t>This report outlines the strategies to address the issues currently faced by the company and enhance customer service through strategic options. Through the external analysis of the JLR, the strategic issues for the company were identified, and then the best strategic options for the company were identified by focusing on the companies that have currently achieved excellent customer service through innovations. </w:t>
      </w:r>
      <w:r w:rsidR="000722EC" w:rsidRPr="00840F87">
        <w:rPr>
          <w:rFonts w:ascii="Times New Roman" w:hAnsi="Times New Roman" w:cs="Times New Roman"/>
          <w:sz w:val="24"/>
          <w:szCs w:val="24"/>
        </w:rPr>
        <w:t>To find out the best business strategy to reshape the customer service, it can be identified through the theoretical models and those models applied practically to JLR. </w:t>
      </w:r>
    </w:p>
    <w:p w:rsidR="001630C9" w:rsidRPr="00840F87" w:rsidRDefault="001630C9" w:rsidP="00402C12">
      <w:pPr>
        <w:pStyle w:val="Heading2"/>
        <w:spacing w:line="480" w:lineRule="auto"/>
        <w:jc w:val="both"/>
        <w:rPr>
          <w:rFonts w:ascii="Times New Roman" w:hAnsi="Times New Roman" w:cs="Times New Roman"/>
          <w:b/>
          <w:bCs/>
          <w:color w:val="auto"/>
          <w:sz w:val="24"/>
          <w:szCs w:val="24"/>
        </w:rPr>
      </w:pPr>
      <w:bookmarkStart w:id="6" w:name="_Toc140421377"/>
      <w:r w:rsidRPr="00840F87">
        <w:rPr>
          <w:rFonts w:ascii="Times New Roman" w:hAnsi="Times New Roman" w:cs="Times New Roman"/>
          <w:b/>
          <w:bCs/>
          <w:color w:val="auto"/>
          <w:sz w:val="24"/>
          <w:szCs w:val="24"/>
        </w:rPr>
        <w:t>2.2 BACKGROUND OF THE ORGANISATION</w:t>
      </w:r>
      <w:bookmarkEnd w:id="6"/>
      <w:r w:rsidRPr="00840F87">
        <w:rPr>
          <w:rFonts w:ascii="Times New Roman" w:hAnsi="Times New Roman" w:cs="Times New Roman"/>
          <w:b/>
          <w:bCs/>
          <w:color w:val="auto"/>
          <w:sz w:val="24"/>
          <w:szCs w:val="24"/>
        </w:rPr>
        <w:t xml:space="preserve"> </w:t>
      </w:r>
    </w:p>
    <w:p w:rsidR="003801E9" w:rsidRPr="00840F87" w:rsidRDefault="003801E9" w:rsidP="00402C12">
      <w:pPr>
        <w:spacing w:line="480" w:lineRule="auto"/>
        <w:jc w:val="both"/>
        <w:rPr>
          <w:rFonts w:ascii="Times New Roman" w:hAnsi="Times New Roman" w:cs="Times New Roman"/>
          <w:sz w:val="24"/>
          <w:szCs w:val="24"/>
        </w:rPr>
      </w:pPr>
      <w:r w:rsidRPr="00840F87">
        <w:rPr>
          <w:rFonts w:ascii="Times New Roman" w:hAnsi="Times New Roman" w:cs="Times New Roman"/>
          <w:noProof/>
          <w:sz w:val="24"/>
          <w:szCs w:val="24"/>
          <w:lang w:bidi="ar-SA"/>
        </w:rPr>
        <w:drawing>
          <wp:anchor distT="0" distB="0" distL="114300" distR="114300" simplePos="0" relativeHeight="251659264" behindDoc="0" locked="0" layoutInCell="1" allowOverlap="1" wp14:anchorId="70F58897" wp14:editId="168602FE">
            <wp:simplePos x="0" y="0"/>
            <wp:positionH relativeFrom="column">
              <wp:posOffset>0</wp:posOffset>
            </wp:positionH>
            <wp:positionV relativeFrom="paragraph">
              <wp:posOffset>76688</wp:posOffset>
            </wp:positionV>
            <wp:extent cx="1117357" cy="984739"/>
            <wp:effectExtent l="76200" t="76200" r="140335" b="139700"/>
            <wp:wrapSquare wrapText="bothSides"/>
            <wp:docPr id="3" name="Picture 3" descr="https://upload.wikimedia.org/wikipedia/commons/thumb/6/6f/Jaguar_Land_Rover_logo_2023.svg/200px-Jaguar_Land_Rover_logo_2023.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6/6f/Jaguar_Land_Rover_logo_2023.svg/200px-Jaguar_Land_Rover_logo_2023.svg.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46228" cy="10101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840F87">
        <w:rPr>
          <w:rFonts w:ascii="Times New Roman" w:hAnsi="Times New Roman" w:cs="Times New Roman"/>
          <w:sz w:val="24"/>
          <w:szCs w:val="24"/>
        </w:rPr>
        <w:t xml:space="preserve">JLR is a British multinational automaker that specializes in luxury automobiles and sport utility vehicles. JLR Land Rover Automotive PLC serves as the holding company. Jaguar Land Rover, a subsidiary of Tata Motors, has its headquarters in the Coventry suburb of whitely. Jaguar Land Rover Limited’s principal business in the design, development and distribution of automobiles bearing the Jaguar and Land Rover Brands.  </w:t>
      </w:r>
    </w:p>
    <w:p w:rsidR="003801E9" w:rsidRPr="00840F87" w:rsidRDefault="003801E9" w:rsidP="00402C12">
      <w:pPr>
        <w:spacing w:line="480" w:lineRule="auto"/>
        <w:jc w:val="both"/>
        <w:rPr>
          <w:rFonts w:ascii="Times New Roman" w:hAnsi="Times New Roman" w:cs="Times New Roman"/>
          <w:sz w:val="24"/>
          <w:szCs w:val="24"/>
        </w:rPr>
      </w:pPr>
      <w:r w:rsidRPr="00840F87">
        <w:rPr>
          <w:rFonts w:ascii="Times New Roman" w:hAnsi="Times New Roman" w:cs="Times New Roman"/>
          <w:sz w:val="24"/>
          <w:szCs w:val="24"/>
        </w:rPr>
        <w:lastRenderedPageBreak/>
        <w:t xml:space="preserve">Jaguar and Land Rover each had their own histories dating back to the 1930s and 1940s, respectively before they merged in 1968 as part of the British Leyland conglomerate. Both trademarks were subsequently acquired by BMW and Ford Motor Company. After, BMW’s dissolution of the Rover Group in 2000, Ford Motor Company purchased Land Rover and incorporated it into its Premier Automotive Group. In 2013, Jaguar Cars Limited and Land Rover merged to create Jaguar Land Rover Limited with Jaguar Land Rover Automotive PLC serving as the holding Company. </w:t>
      </w:r>
      <w:r w:rsidR="00707632" w:rsidRPr="00840F87">
        <w:rPr>
          <w:rFonts w:ascii="Times New Roman" w:hAnsi="Times New Roman" w:cs="Times New Roman"/>
          <w:sz w:val="24"/>
          <w:szCs w:val="24"/>
        </w:rPr>
        <w:t>In their journey, Jaguar Land Rover acquire Bowler Motors in 2019 and incorporated it into its special vehicle operations business. In 2023, JLR was introduced as the new corporate identify for Jaguar Land Rover</w:t>
      </w:r>
      <w:r w:rsidR="00C10960" w:rsidRPr="00840F87">
        <w:t xml:space="preserve"> </w:t>
      </w:r>
      <w:r w:rsidR="00C10960" w:rsidRPr="00840F87">
        <w:rPr>
          <w:rFonts w:ascii="Times New Roman" w:hAnsi="Times New Roman" w:cs="Times New Roman"/>
          <w:sz w:val="24"/>
          <w:szCs w:val="24"/>
        </w:rPr>
        <w:t>(book, 2023)</w:t>
      </w:r>
      <w:r w:rsidR="00707632" w:rsidRPr="00840F87">
        <w:rPr>
          <w:rFonts w:ascii="Times New Roman" w:hAnsi="Times New Roman" w:cs="Times New Roman"/>
          <w:sz w:val="24"/>
          <w:szCs w:val="24"/>
        </w:rPr>
        <w:t xml:space="preserve">. </w:t>
      </w:r>
    </w:p>
    <w:p w:rsidR="003801E9" w:rsidRPr="00840F87" w:rsidRDefault="003801E9" w:rsidP="00402C12">
      <w:pPr>
        <w:spacing w:line="480" w:lineRule="auto"/>
        <w:jc w:val="both"/>
        <w:rPr>
          <w:rFonts w:ascii="Times New Roman" w:hAnsi="Times New Roman" w:cs="Times New Roman"/>
          <w:b/>
          <w:bCs/>
          <w:sz w:val="24"/>
          <w:szCs w:val="24"/>
        </w:rPr>
      </w:pPr>
      <w:r w:rsidRPr="00840F87">
        <w:rPr>
          <w:rFonts w:ascii="Times New Roman" w:hAnsi="Times New Roman" w:cs="Times New Roman"/>
          <w:b/>
          <w:bCs/>
          <w:sz w:val="24"/>
          <w:szCs w:val="24"/>
        </w:rPr>
        <w:t xml:space="preserve">Product Portfolio: </w:t>
      </w:r>
    </w:p>
    <w:p w:rsidR="003801E9" w:rsidRPr="00840F87" w:rsidRDefault="003801E9" w:rsidP="00402C12">
      <w:pPr>
        <w:pStyle w:val="ListParagraph"/>
        <w:numPr>
          <w:ilvl w:val="0"/>
          <w:numId w:val="1"/>
        </w:numPr>
        <w:spacing w:line="480" w:lineRule="auto"/>
        <w:rPr>
          <w:rFonts w:ascii="Times New Roman" w:hAnsi="Times New Roman" w:cs="Times New Roman"/>
          <w:sz w:val="24"/>
          <w:szCs w:val="24"/>
        </w:rPr>
      </w:pPr>
      <w:r w:rsidRPr="00840F87">
        <w:rPr>
          <w:noProof/>
          <w:lang w:bidi="ar-SA"/>
        </w:rPr>
        <w:drawing>
          <wp:anchor distT="0" distB="0" distL="114300" distR="114300" simplePos="0" relativeHeight="251660288" behindDoc="0" locked="0" layoutInCell="1" allowOverlap="1" wp14:anchorId="2E2D80BF" wp14:editId="22B0FB40">
            <wp:simplePos x="1026942" y="5008098"/>
            <wp:positionH relativeFrom="column">
              <wp:align>left</wp:align>
            </wp:positionH>
            <wp:positionV relativeFrom="paragraph">
              <wp:align>top</wp:align>
            </wp:positionV>
            <wp:extent cx="3362178" cy="1392555"/>
            <wp:effectExtent l="114300" t="114300" r="105410" b="150495"/>
            <wp:wrapSquare wrapText="bothSides"/>
            <wp:docPr id="4" name="Picture 4" descr="https://tse4.mm.bing.net/th?id=OIP.Jrj9G54Jst2VxFnthLBx1AHaBl&amp;pid=Api&amp;P=0&amp;h=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tse4.mm.bing.net/th?id=OIP.Jrj9G54Jst2VxFnthLBx1AHaBl&amp;pid=Api&amp;P=0&amp;h=18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62178" cy="13925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Pr="00840F87">
        <w:rPr>
          <w:rFonts w:ascii="Times New Roman" w:hAnsi="Times New Roman" w:cs="Times New Roman"/>
          <w:sz w:val="24"/>
          <w:szCs w:val="24"/>
        </w:rPr>
        <w:t xml:space="preserve">Luxury vehicles </w:t>
      </w:r>
    </w:p>
    <w:p w:rsidR="003801E9" w:rsidRPr="00840F87" w:rsidRDefault="003801E9" w:rsidP="00402C12">
      <w:pPr>
        <w:pStyle w:val="ListParagraph"/>
        <w:keepNext/>
        <w:numPr>
          <w:ilvl w:val="0"/>
          <w:numId w:val="1"/>
        </w:numPr>
        <w:spacing w:line="480" w:lineRule="auto"/>
      </w:pPr>
      <w:bookmarkStart w:id="7" w:name="_Toc140046147"/>
      <w:bookmarkStart w:id="8" w:name="_Toc140421243"/>
      <w:r w:rsidRPr="00840F87">
        <w:rPr>
          <w:rFonts w:ascii="Times New Roman" w:hAnsi="Times New Roman" w:cs="Times New Roman"/>
          <w:sz w:val="24"/>
          <w:szCs w:val="24"/>
        </w:rPr>
        <w:t xml:space="preserve">Sports utility vehicles </w:t>
      </w:r>
      <w:r w:rsidRPr="00840F87">
        <w:rPr>
          <w:rFonts w:ascii="Times New Roman" w:hAnsi="Times New Roman" w:cs="Times New Roman"/>
          <w:sz w:val="24"/>
          <w:szCs w:val="24"/>
        </w:rPr>
        <w:br w:type="textWrapping" w:clear="all"/>
      </w:r>
      <w:r w:rsidR="00A254CA" w:rsidRPr="00840F87">
        <w:tab/>
      </w:r>
      <w:r w:rsidR="000F6358" w:rsidRPr="00840F87">
        <w:rPr>
          <w:rFonts w:ascii="Times New Roman" w:hAnsi="Times New Roman" w:cs="Times New Roman"/>
          <w:i/>
          <w:iCs/>
          <w:sz w:val="24"/>
          <w:szCs w:val="24"/>
        </w:rPr>
        <w:t xml:space="preserve">Figure </w:t>
      </w:r>
      <w:r w:rsidR="000F6358" w:rsidRPr="00840F87">
        <w:rPr>
          <w:rFonts w:ascii="Times New Roman" w:hAnsi="Times New Roman" w:cs="Times New Roman"/>
          <w:i/>
          <w:iCs/>
          <w:sz w:val="24"/>
          <w:szCs w:val="24"/>
        </w:rPr>
        <w:fldChar w:fldCharType="begin"/>
      </w:r>
      <w:r w:rsidR="000F6358" w:rsidRPr="00840F87">
        <w:rPr>
          <w:rFonts w:ascii="Times New Roman" w:hAnsi="Times New Roman" w:cs="Times New Roman"/>
          <w:i/>
          <w:iCs/>
          <w:sz w:val="24"/>
          <w:szCs w:val="24"/>
        </w:rPr>
        <w:instrText xml:space="preserve"> SEQ Figure \* ARABIC </w:instrText>
      </w:r>
      <w:r w:rsidR="000F6358" w:rsidRPr="00840F87">
        <w:rPr>
          <w:rFonts w:ascii="Times New Roman" w:hAnsi="Times New Roman" w:cs="Times New Roman"/>
          <w:i/>
          <w:iCs/>
          <w:sz w:val="24"/>
          <w:szCs w:val="24"/>
        </w:rPr>
        <w:fldChar w:fldCharType="separate"/>
      </w:r>
      <w:r w:rsidR="0038114F">
        <w:rPr>
          <w:rFonts w:ascii="Times New Roman" w:hAnsi="Times New Roman" w:cs="Times New Roman"/>
          <w:i/>
          <w:iCs/>
          <w:noProof/>
          <w:sz w:val="24"/>
          <w:szCs w:val="24"/>
        </w:rPr>
        <w:t>1</w:t>
      </w:r>
      <w:r w:rsidR="000F6358" w:rsidRPr="00840F87">
        <w:rPr>
          <w:rFonts w:ascii="Times New Roman" w:hAnsi="Times New Roman" w:cs="Times New Roman"/>
          <w:i/>
          <w:iCs/>
          <w:sz w:val="24"/>
          <w:szCs w:val="24"/>
        </w:rPr>
        <w:fldChar w:fldCharType="end"/>
      </w:r>
      <w:r w:rsidR="000F6358" w:rsidRPr="00840F87">
        <w:rPr>
          <w:rFonts w:ascii="Times New Roman" w:hAnsi="Times New Roman" w:cs="Times New Roman"/>
          <w:i/>
          <w:iCs/>
          <w:sz w:val="24"/>
          <w:szCs w:val="24"/>
        </w:rPr>
        <w:t>: JLR products</w:t>
      </w:r>
      <w:bookmarkEnd w:id="7"/>
      <w:bookmarkEnd w:id="8"/>
    </w:p>
    <w:p w:rsidR="003801E9" w:rsidRPr="00840F87" w:rsidRDefault="00C96BF6" w:rsidP="00402C12">
      <w:pPr>
        <w:spacing w:line="480" w:lineRule="auto"/>
        <w:rPr>
          <w:rFonts w:ascii="Times New Roman" w:hAnsi="Times New Roman" w:cs="Times New Roman"/>
          <w:i/>
          <w:iCs/>
          <w:sz w:val="24"/>
          <w:szCs w:val="24"/>
        </w:rPr>
      </w:pPr>
      <w:r w:rsidRPr="00840F87">
        <w:rPr>
          <w:rFonts w:ascii="Times New Roman" w:hAnsi="Times New Roman" w:cs="Times New Roman"/>
          <w:i/>
          <w:iCs/>
          <w:sz w:val="24"/>
          <w:szCs w:val="24"/>
        </w:rPr>
        <w:t xml:space="preserve">Source: </w:t>
      </w:r>
      <w:r w:rsidR="00613C5F" w:rsidRPr="00840F87">
        <w:rPr>
          <w:rFonts w:ascii="Times New Roman" w:hAnsi="Times New Roman" w:cs="Times New Roman"/>
          <w:i/>
          <w:iCs/>
          <w:sz w:val="24"/>
          <w:szCs w:val="24"/>
        </w:rPr>
        <w:t>(Jaguar, 2023)</w:t>
      </w:r>
    </w:p>
    <w:p w:rsidR="003801E9" w:rsidRPr="00840F87" w:rsidRDefault="00A254CA" w:rsidP="00402C12">
      <w:pPr>
        <w:pStyle w:val="Caption"/>
        <w:keepNext/>
        <w:spacing w:line="480" w:lineRule="auto"/>
        <w:rPr>
          <w:rFonts w:ascii="Times New Roman" w:hAnsi="Times New Roman" w:cs="Times New Roman"/>
          <w:color w:val="auto"/>
          <w:sz w:val="24"/>
          <w:szCs w:val="24"/>
        </w:rPr>
      </w:pPr>
      <w:bookmarkStart w:id="9" w:name="_Toc140046120"/>
      <w:bookmarkStart w:id="10" w:name="_Toc140421215"/>
      <w:r w:rsidRPr="00840F87">
        <w:rPr>
          <w:rFonts w:ascii="Times New Roman" w:hAnsi="Times New Roman" w:cs="Times New Roman"/>
          <w:color w:val="auto"/>
          <w:sz w:val="24"/>
          <w:szCs w:val="24"/>
        </w:rPr>
        <w:t xml:space="preserve">Table </w:t>
      </w:r>
      <w:r w:rsidRPr="00840F87">
        <w:rPr>
          <w:rFonts w:ascii="Times New Roman" w:hAnsi="Times New Roman" w:cs="Times New Roman"/>
          <w:color w:val="auto"/>
          <w:sz w:val="24"/>
          <w:szCs w:val="24"/>
        </w:rPr>
        <w:fldChar w:fldCharType="begin"/>
      </w:r>
      <w:r w:rsidRPr="00840F87">
        <w:rPr>
          <w:rFonts w:ascii="Times New Roman" w:hAnsi="Times New Roman" w:cs="Times New Roman"/>
          <w:color w:val="auto"/>
          <w:sz w:val="24"/>
          <w:szCs w:val="24"/>
        </w:rPr>
        <w:instrText xml:space="preserve"> SEQ Table \* ARABIC </w:instrText>
      </w:r>
      <w:r w:rsidRPr="00840F87">
        <w:rPr>
          <w:rFonts w:ascii="Times New Roman" w:hAnsi="Times New Roman" w:cs="Times New Roman"/>
          <w:color w:val="auto"/>
          <w:sz w:val="24"/>
          <w:szCs w:val="24"/>
        </w:rPr>
        <w:fldChar w:fldCharType="separate"/>
      </w:r>
      <w:r w:rsidR="007620A5">
        <w:rPr>
          <w:rFonts w:ascii="Times New Roman" w:hAnsi="Times New Roman" w:cs="Times New Roman"/>
          <w:noProof/>
          <w:color w:val="auto"/>
          <w:sz w:val="24"/>
          <w:szCs w:val="24"/>
        </w:rPr>
        <w:t>1</w:t>
      </w:r>
      <w:r w:rsidRPr="00840F87">
        <w:rPr>
          <w:rFonts w:ascii="Times New Roman" w:hAnsi="Times New Roman" w:cs="Times New Roman"/>
          <w:color w:val="auto"/>
          <w:sz w:val="24"/>
          <w:szCs w:val="24"/>
        </w:rPr>
        <w:fldChar w:fldCharType="end"/>
      </w:r>
      <w:r w:rsidRPr="00840F87">
        <w:rPr>
          <w:rFonts w:ascii="Times New Roman" w:hAnsi="Times New Roman" w:cs="Times New Roman"/>
          <w:color w:val="auto"/>
          <w:sz w:val="24"/>
          <w:szCs w:val="24"/>
        </w:rPr>
        <w:t>: Company Portfolio</w:t>
      </w:r>
      <w:bookmarkEnd w:id="9"/>
      <w:bookmarkEnd w:id="10"/>
    </w:p>
    <w:tbl>
      <w:tblPr>
        <w:tblStyle w:val="TableGrid"/>
        <w:tblW w:w="0" w:type="auto"/>
        <w:tblLook w:val="04A0" w:firstRow="1" w:lastRow="0" w:firstColumn="1" w:lastColumn="0" w:noHBand="0" w:noVBand="1"/>
      </w:tblPr>
      <w:tblGrid>
        <w:gridCol w:w="1743"/>
        <w:gridCol w:w="4017"/>
      </w:tblGrid>
      <w:tr w:rsidR="003801E9" w:rsidRPr="00840F87" w:rsidTr="00707632">
        <w:trPr>
          <w:trHeight w:val="399"/>
        </w:trPr>
        <w:tc>
          <w:tcPr>
            <w:tcW w:w="1743" w:type="dxa"/>
            <w:shd w:val="clear" w:color="auto" w:fill="DEEAF6" w:themeFill="accent1" w:themeFillTint="33"/>
          </w:tcPr>
          <w:p w:rsidR="003801E9" w:rsidRPr="00840F87" w:rsidRDefault="003801E9" w:rsidP="00402C12">
            <w:pPr>
              <w:spacing w:line="480" w:lineRule="auto"/>
              <w:rPr>
                <w:rFonts w:ascii="Times New Roman" w:hAnsi="Times New Roman" w:cs="Times New Roman"/>
                <w:b/>
                <w:bCs/>
                <w:sz w:val="24"/>
                <w:szCs w:val="24"/>
              </w:rPr>
            </w:pPr>
            <w:r w:rsidRPr="00840F87">
              <w:rPr>
                <w:rFonts w:ascii="Times New Roman" w:hAnsi="Times New Roman" w:cs="Times New Roman"/>
                <w:b/>
                <w:bCs/>
                <w:sz w:val="24"/>
                <w:szCs w:val="24"/>
              </w:rPr>
              <w:t xml:space="preserve">Industry </w:t>
            </w:r>
          </w:p>
        </w:tc>
        <w:tc>
          <w:tcPr>
            <w:tcW w:w="4017" w:type="dxa"/>
          </w:tcPr>
          <w:p w:rsidR="003801E9" w:rsidRPr="00840F87" w:rsidRDefault="003801E9" w:rsidP="00402C12">
            <w:pPr>
              <w:spacing w:line="480" w:lineRule="auto"/>
              <w:rPr>
                <w:rFonts w:ascii="Times New Roman" w:hAnsi="Times New Roman" w:cs="Times New Roman"/>
                <w:sz w:val="24"/>
                <w:szCs w:val="24"/>
              </w:rPr>
            </w:pPr>
            <w:r w:rsidRPr="00840F87">
              <w:rPr>
                <w:rFonts w:ascii="Times New Roman" w:hAnsi="Times New Roman" w:cs="Times New Roman"/>
                <w:sz w:val="24"/>
                <w:szCs w:val="24"/>
              </w:rPr>
              <w:t xml:space="preserve">Automotive </w:t>
            </w:r>
          </w:p>
        </w:tc>
      </w:tr>
      <w:tr w:rsidR="003801E9" w:rsidRPr="00840F87" w:rsidTr="00707632">
        <w:trPr>
          <w:trHeight w:val="399"/>
        </w:trPr>
        <w:tc>
          <w:tcPr>
            <w:tcW w:w="1743" w:type="dxa"/>
            <w:shd w:val="clear" w:color="auto" w:fill="DEEAF6" w:themeFill="accent1" w:themeFillTint="33"/>
          </w:tcPr>
          <w:p w:rsidR="003801E9" w:rsidRPr="00840F87" w:rsidRDefault="003801E9" w:rsidP="00402C12">
            <w:pPr>
              <w:spacing w:line="480" w:lineRule="auto"/>
              <w:rPr>
                <w:rFonts w:ascii="Times New Roman" w:hAnsi="Times New Roman" w:cs="Times New Roman"/>
                <w:b/>
                <w:bCs/>
                <w:sz w:val="24"/>
                <w:szCs w:val="24"/>
              </w:rPr>
            </w:pPr>
            <w:r w:rsidRPr="00840F87">
              <w:rPr>
                <w:rFonts w:ascii="Times New Roman" w:hAnsi="Times New Roman" w:cs="Times New Roman"/>
                <w:b/>
                <w:bCs/>
                <w:sz w:val="24"/>
                <w:szCs w:val="24"/>
              </w:rPr>
              <w:t xml:space="preserve">Brands </w:t>
            </w:r>
          </w:p>
        </w:tc>
        <w:tc>
          <w:tcPr>
            <w:tcW w:w="4017" w:type="dxa"/>
          </w:tcPr>
          <w:p w:rsidR="003801E9" w:rsidRPr="00840F87" w:rsidRDefault="003801E9" w:rsidP="00402C12">
            <w:pPr>
              <w:pStyle w:val="ListParagraph"/>
              <w:numPr>
                <w:ilvl w:val="0"/>
                <w:numId w:val="2"/>
              </w:numPr>
              <w:spacing w:line="480" w:lineRule="auto"/>
              <w:rPr>
                <w:rFonts w:ascii="Times New Roman" w:hAnsi="Times New Roman" w:cs="Times New Roman"/>
                <w:sz w:val="24"/>
                <w:szCs w:val="24"/>
              </w:rPr>
            </w:pPr>
            <w:r w:rsidRPr="00840F87">
              <w:rPr>
                <w:rFonts w:ascii="Times New Roman" w:hAnsi="Times New Roman" w:cs="Times New Roman"/>
                <w:sz w:val="24"/>
                <w:szCs w:val="24"/>
              </w:rPr>
              <w:t>Jaguar</w:t>
            </w:r>
          </w:p>
          <w:p w:rsidR="003801E9" w:rsidRPr="00840F87" w:rsidRDefault="003801E9" w:rsidP="00402C12">
            <w:pPr>
              <w:pStyle w:val="ListParagraph"/>
              <w:numPr>
                <w:ilvl w:val="0"/>
                <w:numId w:val="2"/>
              </w:numPr>
              <w:spacing w:line="480" w:lineRule="auto"/>
              <w:rPr>
                <w:rFonts w:ascii="Times New Roman" w:hAnsi="Times New Roman" w:cs="Times New Roman"/>
                <w:sz w:val="24"/>
                <w:szCs w:val="24"/>
              </w:rPr>
            </w:pPr>
            <w:r w:rsidRPr="00840F87">
              <w:rPr>
                <w:rFonts w:ascii="Times New Roman" w:hAnsi="Times New Roman" w:cs="Times New Roman"/>
                <w:sz w:val="24"/>
                <w:szCs w:val="24"/>
              </w:rPr>
              <w:t>Land Rover</w:t>
            </w:r>
          </w:p>
          <w:p w:rsidR="003801E9" w:rsidRPr="00840F87" w:rsidRDefault="003801E9" w:rsidP="00402C12">
            <w:pPr>
              <w:pStyle w:val="ListParagraph"/>
              <w:numPr>
                <w:ilvl w:val="0"/>
                <w:numId w:val="2"/>
              </w:numPr>
              <w:spacing w:line="480" w:lineRule="auto"/>
              <w:rPr>
                <w:rFonts w:ascii="Times New Roman" w:hAnsi="Times New Roman" w:cs="Times New Roman"/>
                <w:sz w:val="24"/>
                <w:szCs w:val="24"/>
              </w:rPr>
            </w:pPr>
            <w:r w:rsidRPr="00840F87">
              <w:rPr>
                <w:rFonts w:ascii="Times New Roman" w:hAnsi="Times New Roman" w:cs="Times New Roman"/>
                <w:sz w:val="24"/>
                <w:szCs w:val="24"/>
              </w:rPr>
              <w:t>Rover</w:t>
            </w:r>
          </w:p>
          <w:p w:rsidR="003801E9" w:rsidRPr="00840F87" w:rsidRDefault="003801E9" w:rsidP="00402C12">
            <w:pPr>
              <w:pStyle w:val="ListParagraph"/>
              <w:numPr>
                <w:ilvl w:val="0"/>
                <w:numId w:val="2"/>
              </w:numPr>
              <w:spacing w:line="480" w:lineRule="auto"/>
              <w:rPr>
                <w:rFonts w:ascii="Times New Roman" w:hAnsi="Times New Roman" w:cs="Times New Roman"/>
                <w:sz w:val="24"/>
                <w:szCs w:val="24"/>
              </w:rPr>
            </w:pPr>
            <w:r w:rsidRPr="00840F87">
              <w:rPr>
                <w:rFonts w:ascii="Times New Roman" w:hAnsi="Times New Roman" w:cs="Times New Roman"/>
                <w:sz w:val="24"/>
                <w:szCs w:val="24"/>
              </w:rPr>
              <w:t>Daimler</w:t>
            </w:r>
          </w:p>
          <w:p w:rsidR="003801E9" w:rsidRPr="00840F87" w:rsidRDefault="003801E9" w:rsidP="00402C12">
            <w:pPr>
              <w:pStyle w:val="ListParagraph"/>
              <w:numPr>
                <w:ilvl w:val="0"/>
                <w:numId w:val="2"/>
              </w:numPr>
              <w:spacing w:line="480" w:lineRule="auto"/>
              <w:rPr>
                <w:rFonts w:ascii="Times New Roman" w:hAnsi="Times New Roman" w:cs="Times New Roman"/>
                <w:sz w:val="24"/>
                <w:szCs w:val="24"/>
              </w:rPr>
            </w:pPr>
            <w:proofErr w:type="spellStart"/>
            <w:r w:rsidRPr="00840F87">
              <w:rPr>
                <w:rFonts w:ascii="Times New Roman" w:hAnsi="Times New Roman" w:cs="Times New Roman"/>
                <w:sz w:val="24"/>
                <w:szCs w:val="24"/>
              </w:rPr>
              <w:lastRenderedPageBreak/>
              <w:t>Lanchester</w:t>
            </w:r>
            <w:proofErr w:type="spellEnd"/>
            <w:r w:rsidRPr="00840F87">
              <w:rPr>
                <w:rFonts w:ascii="Times New Roman" w:hAnsi="Times New Roman" w:cs="Times New Roman"/>
                <w:sz w:val="24"/>
                <w:szCs w:val="24"/>
              </w:rPr>
              <w:t xml:space="preserve"> </w:t>
            </w:r>
          </w:p>
        </w:tc>
      </w:tr>
      <w:tr w:rsidR="003801E9" w:rsidRPr="00840F87" w:rsidTr="00707632">
        <w:trPr>
          <w:trHeight w:val="399"/>
        </w:trPr>
        <w:tc>
          <w:tcPr>
            <w:tcW w:w="1743" w:type="dxa"/>
            <w:shd w:val="clear" w:color="auto" w:fill="DEEAF6" w:themeFill="accent1" w:themeFillTint="33"/>
          </w:tcPr>
          <w:p w:rsidR="003801E9" w:rsidRPr="00840F87" w:rsidRDefault="003801E9" w:rsidP="00402C12">
            <w:pPr>
              <w:spacing w:line="480" w:lineRule="auto"/>
              <w:rPr>
                <w:rFonts w:ascii="Times New Roman" w:hAnsi="Times New Roman" w:cs="Times New Roman"/>
                <w:b/>
                <w:bCs/>
                <w:sz w:val="24"/>
                <w:szCs w:val="24"/>
              </w:rPr>
            </w:pPr>
            <w:r w:rsidRPr="00840F87">
              <w:rPr>
                <w:rFonts w:ascii="Times New Roman" w:hAnsi="Times New Roman" w:cs="Times New Roman"/>
                <w:b/>
                <w:bCs/>
                <w:sz w:val="24"/>
                <w:szCs w:val="24"/>
              </w:rPr>
              <w:lastRenderedPageBreak/>
              <w:t xml:space="preserve">Founded </w:t>
            </w:r>
          </w:p>
        </w:tc>
        <w:tc>
          <w:tcPr>
            <w:tcW w:w="4017" w:type="dxa"/>
          </w:tcPr>
          <w:p w:rsidR="003801E9" w:rsidRPr="00840F87" w:rsidRDefault="003801E9" w:rsidP="00402C12">
            <w:pPr>
              <w:spacing w:line="480" w:lineRule="auto"/>
              <w:rPr>
                <w:rFonts w:ascii="Times New Roman" w:hAnsi="Times New Roman" w:cs="Times New Roman"/>
                <w:sz w:val="24"/>
                <w:szCs w:val="24"/>
              </w:rPr>
            </w:pPr>
            <w:r w:rsidRPr="00840F87">
              <w:rPr>
                <w:rFonts w:ascii="Times New Roman" w:hAnsi="Times New Roman" w:cs="Times New Roman"/>
                <w:sz w:val="24"/>
                <w:szCs w:val="24"/>
              </w:rPr>
              <w:t xml:space="preserve">In 2008, 15 years ago </w:t>
            </w:r>
          </w:p>
        </w:tc>
      </w:tr>
      <w:tr w:rsidR="003801E9" w:rsidRPr="00840F87" w:rsidTr="00707632">
        <w:trPr>
          <w:trHeight w:val="399"/>
        </w:trPr>
        <w:tc>
          <w:tcPr>
            <w:tcW w:w="1743" w:type="dxa"/>
            <w:shd w:val="clear" w:color="auto" w:fill="DEEAF6" w:themeFill="accent1" w:themeFillTint="33"/>
          </w:tcPr>
          <w:p w:rsidR="003801E9" w:rsidRPr="00840F87" w:rsidRDefault="003801E9" w:rsidP="00402C12">
            <w:pPr>
              <w:spacing w:line="480" w:lineRule="auto"/>
              <w:rPr>
                <w:rFonts w:ascii="Times New Roman" w:hAnsi="Times New Roman" w:cs="Times New Roman"/>
                <w:b/>
                <w:bCs/>
                <w:sz w:val="24"/>
                <w:szCs w:val="24"/>
              </w:rPr>
            </w:pPr>
            <w:r w:rsidRPr="00840F87">
              <w:rPr>
                <w:rFonts w:ascii="Times New Roman" w:hAnsi="Times New Roman" w:cs="Times New Roman"/>
                <w:b/>
                <w:bCs/>
                <w:sz w:val="24"/>
                <w:szCs w:val="24"/>
              </w:rPr>
              <w:t xml:space="preserve">Number of employees </w:t>
            </w:r>
          </w:p>
        </w:tc>
        <w:tc>
          <w:tcPr>
            <w:tcW w:w="4017" w:type="dxa"/>
          </w:tcPr>
          <w:p w:rsidR="003801E9" w:rsidRPr="00840F87" w:rsidRDefault="003801E9" w:rsidP="00402C12">
            <w:pPr>
              <w:spacing w:line="480" w:lineRule="auto"/>
              <w:rPr>
                <w:rFonts w:ascii="Times New Roman" w:hAnsi="Times New Roman" w:cs="Times New Roman"/>
                <w:sz w:val="24"/>
                <w:szCs w:val="24"/>
              </w:rPr>
            </w:pPr>
            <w:r w:rsidRPr="00840F87">
              <w:rPr>
                <w:rFonts w:ascii="Times New Roman" w:hAnsi="Times New Roman" w:cs="Times New Roman"/>
                <w:sz w:val="24"/>
                <w:szCs w:val="24"/>
              </w:rPr>
              <w:t>39,787 (2022)</w:t>
            </w:r>
          </w:p>
        </w:tc>
      </w:tr>
    </w:tbl>
    <w:p w:rsidR="003801E9" w:rsidRPr="00840F87" w:rsidRDefault="003801E9" w:rsidP="00402C12">
      <w:pPr>
        <w:spacing w:line="480" w:lineRule="auto"/>
        <w:rPr>
          <w:rFonts w:ascii="Times New Roman" w:hAnsi="Times New Roman" w:cs="Times New Roman"/>
          <w:i/>
          <w:iCs/>
          <w:sz w:val="24"/>
          <w:szCs w:val="24"/>
        </w:rPr>
      </w:pPr>
      <w:r w:rsidRPr="00840F87">
        <w:rPr>
          <w:rFonts w:ascii="Times New Roman" w:hAnsi="Times New Roman" w:cs="Times New Roman"/>
          <w:i/>
          <w:iCs/>
          <w:sz w:val="24"/>
          <w:szCs w:val="24"/>
        </w:rPr>
        <w:t xml:space="preserve">Source: </w:t>
      </w:r>
      <w:r w:rsidR="00613C5F" w:rsidRPr="00840F87">
        <w:rPr>
          <w:rFonts w:ascii="Times New Roman" w:hAnsi="Times New Roman" w:cs="Times New Roman"/>
          <w:i/>
          <w:iCs/>
          <w:sz w:val="24"/>
          <w:szCs w:val="24"/>
        </w:rPr>
        <w:t>(Jaguar, 2023)</w:t>
      </w:r>
    </w:p>
    <w:p w:rsidR="0000124E" w:rsidRDefault="0000124E" w:rsidP="00402C12">
      <w:pPr>
        <w:spacing w:line="480" w:lineRule="auto"/>
        <w:jc w:val="both"/>
        <w:rPr>
          <w:rFonts w:ascii="Times New Roman" w:hAnsi="Times New Roman" w:cs="Times New Roman"/>
          <w:sz w:val="24"/>
          <w:szCs w:val="24"/>
        </w:rPr>
      </w:pPr>
      <w:r w:rsidRPr="0000124E">
        <w:rPr>
          <w:rFonts w:ascii="Times New Roman" w:hAnsi="Times New Roman" w:cs="Times New Roman"/>
          <w:b/>
          <w:bCs/>
          <w:sz w:val="24"/>
          <w:szCs w:val="24"/>
        </w:rPr>
        <w:t>Overview of JLR’s Current Customer Service</w:t>
      </w:r>
      <w:r>
        <w:rPr>
          <w:rFonts w:ascii="Times New Roman" w:hAnsi="Times New Roman" w:cs="Times New Roman"/>
          <w:sz w:val="24"/>
          <w:szCs w:val="24"/>
        </w:rPr>
        <w:t xml:space="preserve">: </w:t>
      </w:r>
    </w:p>
    <w:p w:rsidR="00707632" w:rsidRPr="00840F87" w:rsidRDefault="000D7901" w:rsidP="00402C12">
      <w:pPr>
        <w:spacing w:line="480" w:lineRule="auto"/>
        <w:jc w:val="both"/>
        <w:rPr>
          <w:rFonts w:ascii="Times New Roman" w:hAnsi="Times New Roman" w:cs="Times New Roman"/>
          <w:sz w:val="24"/>
          <w:szCs w:val="24"/>
        </w:rPr>
      </w:pPr>
      <w:r w:rsidRPr="00840F87">
        <w:rPr>
          <w:rFonts w:ascii="Times New Roman" w:hAnsi="Times New Roman" w:cs="Times New Roman"/>
          <w:sz w:val="24"/>
          <w:szCs w:val="24"/>
        </w:rPr>
        <w:t>JLR customer service aims to be available to customers at all stages of vehicle ownership. JLR permits prospective purchasers to investigate their car options though a variety of channels pr</w:t>
      </w:r>
      <w:r w:rsidR="0000124E">
        <w:rPr>
          <w:rFonts w:ascii="Times New Roman" w:hAnsi="Times New Roman" w:cs="Times New Roman"/>
          <w:sz w:val="24"/>
          <w:szCs w:val="24"/>
        </w:rPr>
        <w:t xml:space="preserve">ior to making a final decision. </w:t>
      </w:r>
      <w:r w:rsidRPr="00840F87">
        <w:rPr>
          <w:rFonts w:ascii="Times New Roman" w:hAnsi="Times New Roman" w:cs="Times New Roman"/>
          <w:sz w:val="24"/>
          <w:szCs w:val="24"/>
        </w:rPr>
        <w:t xml:space="preserve">This category includes websites, brochures and salespeople with experience in answering queries, arranging test drives and customizing vehicle. JLR global dealer network is comprised of </w:t>
      </w:r>
      <w:proofErr w:type="spellStart"/>
      <w:r w:rsidRPr="00840F87">
        <w:rPr>
          <w:rFonts w:ascii="Times New Roman" w:hAnsi="Times New Roman" w:cs="Times New Roman"/>
          <w:sz w:val="24"/>
          <w:szCs w:val="24"/>
        </w:rPr>
        <w:t>authorised</w:t>
      </w:r>
      <w:proofErr w:type="spellEnd"/>
      <w:r w:rsidRPr="00840F87">
        <w:rPr>
          <w:rFonts w:ascii="Times New Roman" w:hAnsi="Times New Roman" w:cs="Times New Roman"/>
          <w:sz w:val="24"/>
          <w:szCs w:val="24"/>
        </w:rPr>
        <w:t xml:space="preserve"> dealerships and servicing centers</w:t>
      </w:r>
      <w:r w:rsidR="00A633F2" w:rsidRPr="00840F87">
        <w:t xml:space="preserve"> </w:t>
      </w:r>
      <w:r w:rsidR="00A633F2" w:rsidRPr="00840F87">
        <w:rPr>
          <w:rFonts w:ascii="Times New Roman" w:hAnsi="Times New Roman" w:cs="Times New Roman"/>
          <w:sz w:val="24"/>
          <w:szCs w:val="24"/>
        </w:rPr>
        <w:t>(JLR, 2022)</w:t>
      </w:r>
      <w:r w:rsidRPr="00840F87">
        <w:rPr>
          <w:rFonts w:ascii="Times New Roman" w:hAnsi="Times New Roman" w:cs="Times New Roman"/>
          <w:sz w:val="24"/>
          <w:szCs w:val="24"/>
        </w:rPr>
        <w:t xml:space="preserve">. From test drives to financing and maintenance options, each dealership provides </w:t>
      </w:r>
      <w:proofErr w:type="spellStart"/>
      <w:r w:rsidRPr="00840F87">
        <w:rPr>
          <w:rFonts w:ascii="Times New Roman" w:hAnsi="Times New Roman" w:cs="Times New Roman"/>
          <w:sz w:val="24"/>
          <w:szCs w:val="24"/>
        </w:rPr>
        <w:t>pesronalised</w:t>
      </w:r>
      <w:proofErr w:type="spellEnd"/>
      <w:r w:rsidRPr="00840F87">
        <w:rPr>
          <w:rFonts w:ascii="Times New Roman" w:hAnsi="Times New Roman" w:cs="Times New Roman"/>
          <w:sz w:val="24"/>
          <w:szCs w:val="24"/>
        </w:rPr>
        <w:t xml:space="preserve"> care. After a consumer purchases a JLR, JLR continues to assist them. This is referred to as “after-sales-support”. All maintenance and warranty work are covered. Appointments are available at </w:t>
      </w:r>
      <w:proofErr w:type="spellStart"/>
      <w:r w:rsidRPr="00840F87">
        <w:rPr>
          <w:rFonts w:ascii="Times New Roman" w:hAnsi="Times New Roman" w:cs="Times New Roman"/>
          <w:sz w:val="24"/>
          <w:szCs w:val="24"/>
        </w:rPr>
        <w:t>autorised</w:t>
      </w:r>
      <w:proofErr w:type="spellEnd"/>
      <w:r w:rsidRPr="00840F87">
        <w:rPr>
          <w:rFonts w:ascii="Times New Roman" w:hAnsi="Times New Roman" w:cs="Times New Roman"/>
          <w:sz w:val="24"/>
          <w:szCs w:val="24"/>
        </w:rPr>
        <w:t xml:space="preserve"> service centers where factory-trained technicians address vehicles using only genuine JLR parts</w:t>
      </w:r>
      <w:r w:rsidR="00613C5F" w:rsidRPr="00840F87">
        <w:t xml:space="preserve"> </w:t>
      </w:r>
      <w:r w:rsidR="00613C5F" w:rsidRPr="00840F87">
        <w:rPr>
          <w:rFonts w:ascii="Times New Roman" w:hAnsi="Times New Roman" w:cs="Times New Roman"/>
          <w:sz w:val="24"/>
          <w:szCs w:val="24"/>
        </w:rPr>
        <w:t>(Jaguar, 2023)</w:t>
      </w:r>
      <w:r w:rsidRPr="00840F87">
        <w:rPr>
          <w:rFonts w:ascii="Times New Roman" w:hAnsi="Times New Roman" w:cs="Times New Roman"/>
          <w:sz w:val="24"/>
          <w:szCs w:val="24"/>
        </w:rPr>
        <w:t xml:space="preserve">. </w:t>
      </w:r>
    </w:p>
    <w:p w:rsidR="001C73A6" w:rsidRPr="00C60416" w:rsidRDefault="00705F86" w:rsidP="00402C12">
      <w:pPr>
        <w:pStyle w:val="Heading2"/>
        <w:spacing w:line="480" w:lineRule="auto"/>
        <w:rPr>
          <w:rFonts w:ascii="Times New Roman" w:hAnsi="Times New Roman" w:cs="Times New Roman"/>
          <w:b/>
          <w:bCs/>
          <w:color w:val="auto"/>
          <w:sz w:val="24"/>
          <w:szCs w:val="24"/>
        </w:rPr>
      </w:pPr>
      <w:bookmarkStart w:id="11" w:name="_Toc140421378"/>
      <w:r w:rsidRPr="00C60416">
        <w:rPr>
          <w:rFonts w:ascii="Times New Roman" w:hAnsi="Times New Roman" w:cs="Times New Roman"/>
          <w:b/>
          <w:bCs/>
          <w:color w:val="auto"/>
          <w:sz w:val="24"/>
          <w:szCs w:val="24"/>
        </w:rPr>
        <w:t>2.3 DEFINITIONS OF MAJOR CONCEPTS</w:t>
      </w:r>
      <w:bookmarkEnd w:id="11"/>
      <w:r w:rsidRPr="00C60416">
        <w:rPr>
          <w:rFonts w:ascii="Times New Roman" w:hAnsi="Times New Roman" w:cs="Times New Roman"/>
          <w:b/>
          <w:bCs/>
          <w:color w:val="auto"/>
          <w:sz w:val="24"/>
          <w:szCs w:val="24"/>
        </w:rPr>
        <w:t xml:space="preserve"> </w:t>
      </w:r>
    </w:p>
    <w:p w:rsidR="00614932" w:rsidRPr="00C60416" w:rsidRDefault="005A6A83" w:rsidP="00402C12">
      <w:pPr>
        <w:spacing w:line="480" w:lineRule="auto"/>
        <w:jc w:val="both"/>
        <w:rPr>
          <w:rFonts w:ascii="Times New Roman" w:hAnsi="Times New Roman" w:cs="Times New Roman"/>
          <w:sz w:val="24"/>
          <w:szCs w:val="24"/>
        </w:rPr>
      </w:pPr>
      <w:r w:rsidRPr="00C60416">
        <w:rPr>
          <w:rFonts w:ascii="Times New Roman" w:hAnsi="Times New Roman" w:cs="Times New Roman"/>
          <w:sz w:val="24"/>
          <w:szCs w:val="24"/>
        </w:rPr>
        <w:t>This report focuses on the business strategy reshaping of JLR Company to enhance customer service and promote innovative customer service with technological advancements. The key terms used in this study are:</w:t>
      </w:r>
    </w:p>
    <w:p w:rsidR="007B6899" w:rsidRPr="00C60416" w:rsidRDefault="007B6899" w:rsidP="00402C12">
      <w:pPr>
        <w:spacing w:line="480" w:lineRule="auto"/>
        <w:jc w:val="both"/>
        <w:rPr>
          <w:rFonts w:ascii="Times New Roman" w:hAnsi="Times New Roman" w:cs="Times New Roman"/>
          <w:sz w:val="24"/>
          <w:szCs w:val="24"/>
        </w:rPr>
      </w:pPr>
      <w:r w:rsidRPr="00C60416">
        <w:rPr>
          <w:rFonts w:ascii="Times New Roman" w:hAnsi="Times New Roman" w:cs="Times New Roman"/>
          <w:b/>
          <w:bCs/>
          <w:sz w:val="24"/>
          <w:szCs w:val="24"/>
        </w:rPr>
        <w:t>Business level strategy:</w:t>
      </w:r>
      <w:r w:rsidRPr="00C60416">
        <w:rPr>
          <w:rFonts w:ascii="Times New Roman" w:hAnsi="Times New Roman" w:cs="Times New Roman"/>
          <w:sz w:val="24"/>
          <w:szCs w:val="24"/>
        </w:rPr>
        <w:t xml:space="preserve"> The business strategy of a company is the plan it employs to differentiate itself in a given market and create value for its stakeholders. The procedure requires identifying a specific market, value proposition, cost leadership, point of different</w:t>
      </w:r>
      <w:r w:rsidR="00C60416">
        <w:rPr>
          <w:rFonts w:ascii="Times New Roman" w:hAnsi="Times New Roman" w:cs="Times New Roman"/>
          <w:sz w:val="24"/>
          <w:szCs w:val="24"/>
        </w:rPr>
        <w:t xml:space="preserve">iation, and concentration area </w:t>
      </w:r>
      <w:r w:rsidR="00610C74" w:rsidRPr="00C60416">
        <w:rPr>
          <w:rFonts w:ascii="Times New Roman" w:hAnsi="Times New Roman" w:cs="Times New Roman"/>
          <w:sz w:val="24"/>
          <w:szCs w:val="24"/>
        </w:rPr>
        <w:t>(HBS, 2022)</w:t>
      </w:r>
      <w:r w:rsidRPr="00C60416">
        <w:rPr>
          <w:rFonts w:ascii="Times New Roman" w:hAnsi="Times New Roman" w:cs="Times New Roman"/>
          <w:sz w:val="24"/>
          <w:szCs w:val="24"/>
        </w:rPr>
        <w:t>.</w:t>
      </w:r>
    </w:p>
    <w:p w:rsidR="007B6899" w:rsidRPr="00C60416" w:rsidRDefault="007B6899" w:rsidP="00402C12">
      <w:pPr>
        <w:spacing w:line="480" w:lineRule="auto"/>
        <w:jc w:val="both"/>
        <w:rPr>
          <w:rFonts w:ascii="Times New Roman" w:hAnsi="Times New Roman" w:cs="Times New Roman"/>
          <w:sz w:val="24"/>
          <w:szCs w:val="24"/>
        </w:rPr>
      </w:pPr>
      <w:r w:rsidRPr="00C60416">
        <w:rPr>
          <w:rFonts w:ascii="Times New Roman" w:hAnsi="Times New Roman" w:cs="Times New Roman"/>
          <w:b/>
          <w:bCs/>
          <w:sz w:val="24"/>
          <w:szCs w:val="24"/>
        </w:rPr>
        <w:lastRenderedPageBreak/>
        <w:t>Competitive advantage:</w:t>
      </w:r>
      <w:r w:rsidRPr="00C60416">
        <w:rPr>
          <w:rFonts w:ascii="Times New Roman" w:hAnsi="Times New Roman" w:cs="Times New Roman"/>
          <w:sz w:val="24"/>
          <w:szCs w:val="24"/>
        </w:rPr>
        <w:t xml:space="preserve"> The term “competitive advantage” refers to a company’s distinct advantages over its competitors. It paves the way for the company to outperform its rivals, expand its market share, and achieve long-term success. This advantage may stem from anything from superior technology or cost savings to a reputable brand or distinctive products and services to established distribution channels</w:t>
      </w:r>
      <w:r w:rsidR="0073599C" w:rsidRPr="00C60416">
        <w:t xml:space="preserve"> </w:t>
      </w:r>
      <w:r w:rsidR="0073599C" w:rsidRPr="00C60416">
        <w:rPr>
          <w:rFonts w:ascii="Times New Roman" w:hAnsi="Times New Roman" w:cs="Times New Roman"/>
          <w:sz w:val="24"/>
          <w:szCs w:val="24"/>
        </w:rPr>
        <w:t>(Twin, 2023)</w:t>
      </w:r>
      <w:r w:rsidRPr="00C60416">
        <w:rPr>
          <w:rFonts w:ascii="Times New Roman" w:hAnsi="Times New Roman" w:cs="Times New Roman"/>
          <w:sz w:val="24"/>
          <w:szCs w:val="24"/>
        </w:rPr>
        <w:t>.</w:t>
      </w:r>
    </w:p>
    <w:p w:rsidR="007B6899" w:rsidRPr="00C60416" w:rsidRDefault="007B6899" w:rsidP="00402C12">
      <w:pPr>
        <w:spacing w:line="480" w:lineRule="auto"/>
        <w:jc w:val="both"/>
        <w:rPr>
          <w:rFonts w:ascii="Times New Roman" w:hAnsi="Times New Roman" w:cs="Times New Roman"/>
          <w:sz w:val="24"/>
          <w:szCs w:val="24"/>
        </w:rPr>
      </w:pPr>
      <w:r w:rsidRPr="00C60416">
        <w:rPr>
          <w:rFonts w:ascii="Times New Roman" w:hAnsi="Times New Roman" w:cs="Times New Roman"/>
          <w:b/>
          <w:bCs/>
          <w:sz w:val="24"/>
          <w:szCs w:val="24"/>
        </w:rPr>
        <w:t>PESTEL Analysis:</w:t>
      </w:r>
      <w:r w:rsidRPr="00C60416">
        <w:rPr>
          <w:rFonts w:ascii="Times New Roman" w:hAnsi="Times New Roman" w:cs="Times New Roman"/>
          <w:sz w:val="24"/>
          <w:szCs w:val="24"/>
        </w:rPr>
        <w:t xml:space="preserve"> PESTEL analysis is a strategic tool used to assess the external macro-environment factors affecting a business or industry. It stands for Political, Economic, Sociocultural, Technological, Environmental, and Legal factors. By analyzing these aspects businesses can understand the borer context in which they operate their operations.</w:t>
      </w:r>
      <w:r w:rsidR="00AC1B34" w:rsidRPr="00C60416">
        <w:t xml:space="preserve"> </w:t>
      </w:r>
      <w:r w:rsidR="00AC1B34" w:rsidRPr="00C60416">
        <w:rPr>
          <w:rFonts w:ascii="Times New Roman" w:hAnsi="Times New Roman" w:cs="Times New Roman"/>
          <w:sz w:val="24"/>
          <w:szCs w:val="24"/>
        </w:rPr>
        <w:t>(Kenton, 2023)</w:t>
      </w:r>
    </w:p>
    <w:p w:rsidR="007B6899" w:rsidRPr="00C60416" w:rsidRDefault="00A831AB" w:rsidP="00402C12">
      <w:pPr>
        <w:spacing w:line="480" w:lineRule="auto"/>
        <w:jc w:val="center"/>
        <w:rPr>
          <w:rFonts w:ascii="Times New Roman" w:hAnsi="Times New Roman" w:cs="Times New Roman"/>
          <w:sz w:val="24"/>
          <w:szCs w:val="24"/>
        </w:rPr>
      </w:pPr>
      <w:r w:rsidRPr="00C60416">
        <w:rPr>
          <w:rFonts w:ascii="Times New Roman" w:hAnsi="Times New Roman" w:cs="Times New Roman"/>
          <w:noProof/>
          <w:sz w:val="24"/>
          <w:szCs w:val="24"/>
          <w:lang w:bidi="ar-SA"/>
        </w:rPr>
        <w:drawing>
          <wp:inline distT="0" distB="0" distL="0" distR="0">
            <wp:extent cx="3877310" cy="2608729"/>
            <wp:effectExtent l="133350" t="114300" r="104140" b="153670"/>
            <wp:docPr id="5" name="Picture 5" descr="https://tse4.mm.bing.net/th?id=OIP.vNo_0k9oC0L_qG3D4-8IOgHaFj&amp;pid=Api&amp;P=0&amp;h=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tse4.mm.bing.net/th?id=OIP.vNo_0k9oC0L_qG3D4-8IOgHaFj&amp;pid=Api&amp;P=0&amp;h=18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87673" cy="261570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A254CA" w:rsidRPr="00C60416" w:rsidRDefault="00A254CA" w:rsidP="00402C12">
      <w:pPr>
        <w:pStyle w:val="Caption"/>
        <w:spacing w:line="480" w:lineRule="auto"/>
        <w:jc w:val="center"/>
        <w:rPr>
          <w:rFonts w:ascii="Times New Roman" w:hAnsi="Times New Roman" w:cs="Times New Roman"/>
          <w:color w:val="auto"/>
          <w:sz w:val="24"/>
          <w:szCs w:val="24"/>
        </w:rPr>
      </w:pPr>
      <w:bookmarkStart w:id="12" w:name="_Toc140046148"/>
      <w:bookmarkStart w:id="13" w:name="_Toc140421244"/>
      <w:r w:rsidRPr="00C60416">
        <w:rPr>
          <w:rFonts w:ascii="Times New Roman" w:hAnsi="Times New Roman" w:cs="Times New Roman"/>
          <w:color w:val="auto"/>
          <w:sz w:val="24"/>
          <w:szCs w:val="24"/>
        </w:rPr>
        <w:t xml:space="preserve">Figure </w:t>
      </w:r>
      <w:r w:rsidRPr="00C60416">
        <w:rPr>
          <w:rFonts w:ascii="Times New Roman" w:hAnsi="Times New Roman" w:cs="Times New Roman"/>
          <w:color w:val="auto"/>
          <w:sz w:val="24"/>
          <w:szCs w:val="24"/>
        </w:rPr>
        <w:fldChar w:fldCharType="begin"/>
      </w:r>
      <w:r w:rsidRPr="00C60416">
        <w:rPr>
          <w:rFonts w:ascii="Times New Roman" w:hAnsi="Times New Roman" w:cs="Times New Roman"/>
          <w:color w:val="auto"/>
          <w:sz w:val="24"/>
          <w:szCs w:val="24"/>
        </w:rPr>
        <w:instrText xml:space="preserve"> SEQ Figure \* ARABIC </w:instrText>
      </w:r>
      <w:r w:rsidRPr="00C60416">
        <w:rPr>
          <w:rFonts w:ascii="Times New Roman" w:hAnsi="Times New Roman" w:cs="Times New Roman"/>
          <w:color w:val="auto"/>
          <w:sz w:val="24"/>
          <w:szCs w:val="24"/>
        </w:rPr>
        <w:fldChar w:fldCharType="separate"/>
      </w:r>
      <w:r w:rsidR="0038114F">
        <w:rPr>
          <w:rFonts w:ascii="Times New Roman" w:hAnsi="Times New Roman" w:cs="Times New Roman"/>
          <w:noProof/>
          <w:color w:val="auto"/>
          <w:sz w:val="24"/>
          <w:szCs w:val="24"/>
        </w:rPr>
        <w:t>2</w:t>
      </w:r>
      <w:r w:rsidRPr="00C60416">
        <w:rPr>
          <w:rFonts w:ascii="Times New Roman" w:hAnsi="Times New Roman" w:cs="Times New Roman"/>
          <w:color w:val="auto"/>
          <w:sz w:val="24"/>
          <w:szCs w:val="24"/>
        </w:rPr>
        <w:fldChar w:fldCharType="end"/>
      </w:r>
      <w:r w:rsidRPr="00C60416">
        <w:rPr>
          <w:rFonts w:ascii="Times New Roman" w:hAnsi="Times New Roman" w:cs="Times New Roman"/>
          <w:color w:val="auto"/>
          <w:sz w:val="24"/>
          <w:szCs w:val="24"/>
        </w:rPr>
        <w:t>: PESTEL Analysis</w:t>
      </w:r>
      <w:bookmarkEnd w:id="12"/>
      <w:bookmarkEnd w:id="13"/>
    </w:p>
    <w:p w:rsidR="00A831AB" w:rsidRPr="00C60416" w:rsidRDefault="00A831AB" w:rsidP="00402C12">
      <w:pPr>
        <w:spacing w:line="480" w:lineRule="auto"/>
        <w:rPr>
          <w:rFonts w:ascii="Times New Roman" w:hAnsi="Times New Roman" w:cs="Times New Roman"/>
          <w:i/>
          <w:iCs/>
          <w:sz w:val="24"/>
          <w:szCs w:val="24"/>
        </w:rPr>
      </w:pPr>
      <w:r w:rsidRPr="00C60416">
        <w:rPr>
          <w:rFonts w:ascii="Times New Roman" w:hAnsi="Times New Roman" w:cs="Times New Roman"/>
          <w:i/>
          <w:iCs/>
          <w:sz w:val="24"/>
          <w:szCs w:val="24"/>
        </w:rPr>
        <w:t>Source:</w:t>
      </w:r>
      <w:r w:rsidR="00AC1B34" w:rsidRPr="00C60416">
        <w:t xml:space="preserve"> </w:t>
      </w:r>
      <w:r w:rsidR="00AC1B34" w:rsidRPr="00C60416">
        <w:rPr>
          <w:rFonts w:ascii="Times New Roman" w:hAnsi="Times New Roman" w:cs="Times New Roman"/>
          <w:i/>
          <w:iCs/>
          <w:sz w:val="24"/>
          <w:szCs w:val="24"/>
        </w:rPr>
        <w:t>(Kenton, 2023)</w:t>
      </w:r>
    </w:p>
    <w:p w:rsidR="00D17911" w:rsidRPr="00C60416" w:rsidRDefault="00D40A58" w:rsidP="00402C12">
      <w:pPr>
        <w:spacing w:line="480" w:lineRule="auto"/>
        <w:jc w:val="both"/>
        <w:rPr>
          <w:rFonts w:ascii="Times New Roman" w:hAnsi="Times New Roman" w:cs="Times New Roman"/>
          <w:sz w:val="24"/>
          <w:szCs w:val="24"/>
        </w:rPr>
      </w:pPr>
      <w:r w:rsidRPr="00C60416">
        <w:rPr>
          <w:rFonts w:ascii="Times New Roman" w:hAnsi="Times New Roman" w:cs="Times New Roman"/>
          <w:b/>
          <w:bCs/>
          <w:sz w:val="24"/>
          <w:szCs w:val="24"/>
        </w:rPr>
        <w:t>Bowman’s and Faulkner’s strategy clock:</w:t>
      </w:r>
      <w:r w:rsidRPr="00C60416">
        <w:rPr>
          <w:rFonts w:ascii="Times New Roman" w:hAnsi="Times New Roman" w:cs="Times New Roman"/>
          <w:sz w:val="24"/>
          <w:szCs w:val="24"/>
        </w:rPr>
        <w:t xml:space="preserve">  The Strategy Clock created by Bowman and Faulkner is a valuable instrument for evaluating a company’s market position. It provides </w:t>
      </w:r>
      <w:r w:rsidRPr="00C60416">
        <w:rPr>
          <w:rFonts w:ascii="Times New Roman" w:hAnsi="Times New Roman" w:cs="Times New Roman"/>
          <w:sz w:val="24"/>
          <w:szCs w:val="24"/>
        </w:rPr>
        <w:lastRenderedPageBreak/>
        <w:t xml:space="preserve">eight strategic options, ranging from the least costly and safest </w:t>
      </w:r>
      <w:r w:rsidR="00C60416">
        <w:rPr>
          <w:rFonts w:ascii="Times New Roman" w:hAnsi="Times New Roman" w:cs="Times New Roman"/>
          <w:sz w:val="24"/>
          <w:szCs w:val="24"/>
        </w:rPr>
        <w:t xml:space="preserve">to the most expensive and risky </w:t>
      </w:r>
      <w:r w:rsidR="009B31FC" w:rsidRPr="00C60416">
        <w:rPr>
          <w:rFonts w:ascii="Times New Roman" w:hAnsi="Times New Roman" w:cs="Times New Roman"/>
          <w:sz w:val="24"/>
          <w:szCs w:val="24"/>
        </w:rPr>
        <w:t>(</w:t>
      </w:r>
      <w:proofErr w:type="spellStart"/>
      <w:r w:rsidR="009B31FC" w:rsidRPr="00C60416">
        <w:rPr>
          <w:rFonts w:ascii="Times New Roman" w:hAnsi="Times New Roman" w:cs="Times New Roman"/>
          <w:sz w:val="24"/>
          <w:szCs w:val="24"/>
        </w:rPr>
        <w:t>Cuofano</w:t>
      </w:r>
      <w:proofErr w:type="spellEnd"/>
      <w:r w:rsidR="009B31FC" w:rsidRPr="00C60416">
        <w:rPr>
          <w:rFonts w:ascii="Times New Roman" w:hAnsi="Times New Roman" w:cs="Times New Roman"/>
          <w:sz w:val="24"/>
          <w:szCs w:val="24"/>
        </w:rPr>
        <w:t>, 2023)</w:t>
      </w:r>
      <w:r w:rsidR="00F108BF" w:rsidRPr="00C60416">
        <w:rPr>
          <w:rFonts w:ascii="Times New Roman" w:hAnsi="Times New Roman" w:cs="Times New Roman"/>
          <w:sz w:val="24"/>
          <w:szCs w:val="24"/>
        </w:rPr>
        <w:t>.</w:t>
      </w:r>
    </w:p>
    <w:p w:rsidR="00D40A58" w:rsidRPr="00C60416" w:rsidRDefault="00F108BF" w:rsidP="00402C12">
      <w:pPr>
        <w:spacing w:line="480" w:lineRule="auto"/>
        <w:jc w:val="center"/>
        <w:rPr>
          <w:rFonts w:ascii="Times New Roman" w:hAnsi="Times New Roman" w:cs="Times New Roman"/>
          <w:sz w:val="24"/>
          <w:szCs w:val="24"/>
        </w:rPr>
      </w:pPr>
      <w:r w:rsidRPr="00C60416">
        <w:rPr>
          <w:noProof/>
          <w:lang w:bidi="ar-SA"/>
        </w:rPr>
        <w:drawing>
          <wp:inline distT="0" distB="0" distL="0" distR="0" wp14:anchorId="7AC56D2F" wp14:editId="02FA97FE">
            <wp:extent cx="3603811" cy="2245360"/>
            <wp:effectExtent l="114300" t="114300" r="111125" b="1549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12).png"/>
                    <pic:cNvPicPr/>
                  </pic:nvPicPr>
                  <pic:blipFill rotWithShape="1">
                    <a:blip r:embed="rId12">
                      <a:extLst>
                        <a:ext uri="{28A0092B-C50C-407E-A947-70E740481C1C}">
                          <a14:useLocalDpi xmlns:a14="http://schemas.microsoft.com/office/drawing/2010/main" val="0"/>
                        </a:ext>
                      </a:extLst>
                    </a:blip>
                    <a:srcRect l="23504" t="43333" r="48050" b="20830"/>
                    <a:stretch/>
                  </pic:blipFill>
                  <pic:spPr bwMode="auto">
                    <a:xfrm>
                      <a:off x="0" y="0"/>
                      <a:ext cx="3620121" cy="2255522"/>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rsidR="00F108BF" w:rsidRPr="00C60416" w:rsidRDefault="00F108BF" w:rsidP="00402C12">
      <w:pPr>
        <w:pStyle w:val="Caption"/>
        <w:spacing w:line="480" w:lineRule="auto"/>
        <w:jc w:val="center"/>
        <w:rPr>
          <w:rFonts w:ascii="Times New Roman" w:hAnsi="Times New Roman" w:cs="Times New Roman"/>
          <w:color w:val="auto"/>
          <w:sz w:val="24"/>
          <w:szCs w:val="24"/>
        </w:rPr>
      </w:pPr>
      <w:bookmarkStart w:id="14" w:name="_Toc140046149"/>
      <w:bookmarkStart w:id="15" w:name="_Toc140421245"/>
      <w:r w:rsidRPr="00C60416">
        <w:rPr>
          <w:rFonts w:ascii="Times New Roman" w:hAnsi="Times New Roman" w:cs="Times New Roman"/>
          <w:color w:val="auto"/>
          <w:sz w:val="24"/>
          <w:szCs w:val="24"/>
        </w:rPr>
        <w:t xml:space="preserve">Figure </w:t>
      </w:r>
      <w:r w:rsidRPr="00C60416">
        <w:rPr>
          <w:rFonts w:ascii="Times New Roman" w:hAnsi="Times New Roman" w:cs="Times New Roman"/>
          <w:color w:val="auto"/>
          <w:sz w:val="24"/>
          <w:szCs w:val="24"/>
        </w:rPr>
        <w:fldChar w:fldCharType="begin"/>
      </w:r>
      <w:r w:rsidRPr="00C60416">
        <w:rPr>
          <w:rFonts w:ascii="Times New Roman" w:hAnsi="Times New Roman" w:cs="Times New Roman"/>
          <w:color w:val="auto"/>
          <w:sz w:val="24"/>
          <w:szCs w:val="24"/>
        </w:rPr>
        <w:instrText xml:space="preserve"> SEQ Figure \* ARABIC </w:instrText>
      </w:r>
      <w:r w:rsidRPr="00C60416">
        <w:rPr>
          <w:rFonts w:ascii="Times New Roman" w:hAnsi="Times New Roman" w:cs="Times New Roman"/>
          <w:color w:val="auto"/>
          <w:sz w:val="24"/>
          <w:szCs w:val="24"/>
        </w:rPr>
        <w:fldChar w:fldCharType="separate"/>
      </w:r>
      <w:r w:rsidR="0038114F">
        <w:rPr>
          <w:rFonts w:ascii="Times New Roman" w:hAnsi="Times New Roman" w:cs="Times New Roman"/>
          <w:noProof/>
          <w:color w:val="auto"/>
          <w:sz w:val="24"/>
          <w:szCs w:val="24"/>
        </w:rPr>
        <w:t>3</w:t>
      </w:r>
      <w:r w:rsidRPr="00C60416">
        <w:rPr>
          <w:rFonts w:ascii="Times New Roman" w:hAnsi="Times New Roman" w:cs="Times New Roman"/>
          <w:color w:val="auto"/>
          <w:sz w:val="24"/>
          <w:szCs w:val="24"/>
        </w:rPr>
        <w:fldChar w:fldCharType="end"/>
      </w:r>
      <w:r w:rsidRPr="00C60416">
        <w:rPr>
          <w:rFonts w:ascii="Times New Roman" w:hAnsi="Times New Roman" w:cs="Times New Roman"/>
          <w:color w:val="auto"/>
          <w:sz w:val="24"/>
          <w:szCs w:val="24"/>
        </w:rPr>
        <w:t>: Bowman’s Strategy Clock</w:t>
      </w:r>
      <w:bookmarkEnd w:id="14"/>
      <w:bookmarkEnd w:id="15"/>
    </w:p>
    <w:p w:rsidR="00F108BF" w:rsidRPr="00C60416" w:rsidRDefault="00F108BF" w:rsidP="00402C12">
      <w:pPr>
        <w:spacing w:line="480" w:lineRule="auto"/>
        <w:rPr>
          <w:rFonts w:ascii="Times New Roman" w:hAnsi="Times New Roman" w:cs="Times New Roman"/>
          <w:i/>
          <w:iCs/>
          <w:sz w:val="24"/>
          <w:szCs w:val="24"/>
        </w:rPr>
      </w:pPr>
      <w:r w:rsidRPr="00C60416">
        <w:rPr>
          <w:rFonts w:ascii="Times New Roman" w:hAnsi="Times New Roman" w:cs="Times New Roman"/>
          <w:i/>
          <w:iCs/>
          <w:sz w:val="24"/>
          <w:szCs w:val="24"/>
        </w:rPr>
        <w:t xml:space="preserve">Source: </w:t>
      </w:r>
      <w:r w:rsidR="009B31FC" w:rsidRPr="00C60416">
        <w:rPr>
          <w:rFonts w:ascii="Times New Roman" w:hAnsi="Times New Roman" w:cs="Times New Roman"/>
          <w:i/>
          <w:iCs/>
          <w:sz w:val="24"/>
          <w:szCs w:val="24"/>
        </w:rPr>
        <w:t>(</w:t>
      </w:r>
      <w:proofErr w:type="spellStart"/>
      <w:r w:rsidR="009B31FC" w:rsidRPr="00C60416">
        <w:rPr>
          <w:rFonts w:ascii="Times New Roman" w:hAnsi="Times New Roman" w:cs="Times New Roman"/>
          <w:i/>
          <w:iCs/>
          <w:sz w:val="24"/>
          <w:szCs w:val="24"/>
        </w:rPr>
        <w:t>Cuofano</w:t>
      </w:r>
      <w:proofErr w:type="spellEnd"/>
      <w:r w:rsidR="009B31FC" w:rsidRPr="00C60416">
        <w:rPr>
          <w:rFonts w:ascii="Times New Roman" w:hAnsi="Times New Roman" w:cs="Times New Roman"/>
          <w:i/>
          <w:iCs/>
          <w:sz w:val="24"/>
          <w:szCs w:val="24"/>
        </w:rPr>
        <w:t>, 2023)</w:t>
      </w:r>
    </w:p>
    <w:p w:rsidR="00A7794D" w:rsidRDefault="00C60416" w:rsidP="00A7794D">
      <w:pPr>
        <w:spacing w:line="480" w:lineRule="auto"/>
        <w:jc w:val="both"/>
        <w:rPr>
          <w:rFonts w:ascii="Times New Roman" w:hAnsi="Times New Roman" w:cs="Times New Roman"/>
          <w:sz w:val="24"/>
          <w:szCs w:val="24"/>
        </w:rPr>
      </w:pPr>
      <w:r w:rsidRPr="00A7794D">
        <w:rPr>
          <w:rFonts w:ascii="Times New Roman" w:hAnsi="Times New Roman" w:cs="Times New Roman"/>
          <w:b/>
          <w:bCs/>
          <w:sz w:val="24"/>
          <w:szCs w:val="24"/>
        </w:rPr>
        <w:t xml:space="preserve">SWOT Analysis: </w:t>
      </w:r>
      <w:r w:rsidR="00A7794D" w:rsidRPr="00A7794D">
        <w:rPr>
          <w:rFonts w:ascii="Times New Roman" w:hAnsi="Times New Roman" w:cs="Times New Roman"/>
          <w:sz w:val="24"/>
          <w:szCs w:val="24"/>
        </w:rPr>
        <w:t>SWOT analysis (or SWOT matrix) is a strategic planning and management technique.</w:t>
      </w:r>
      <w:r w:rsidR="00A7794D">
        <w:rPr>
          <w:rFonts w:ascii="Times New Roman" w:hAnsi="Times New Roman" w:cs="Times New Roman"/>
          <w:sz w:val="24"/>
          <w:szCs w:val="24"/>
        </w:rPr>
        <w:t xml:space="preserve"> </w:t>
      </w:r>
      <w:r w:rsidR="00A7794D" w:rsidRPr="00A7794D">
        <w:rPr>
          <w:rFonts w:ascii="Times New Roman" w:hAnsi="Times New Roman" w:cs="Times New Roman"/>
          <w:sz w:val="24"/>
          <w:szCs w:val="24"/>
        </w:rPr>
        <w:t xml:space="preserve">It identifies the strengths, weaknesses, opportunities, and threats of a company by </w:t>
      </w:r>
      <w:proofErr w:type="spellStart"/>
      <w:r w:rsidR="00A7794D" w:rsidRPr="00A7794D">
        <w:rPr>
          <w:rFonts w:ascii="Times New Roman" w:hAnsi="Times New Roman" w:cs="Times New Roman"/>
          <w:sz w:val="24"/>
          <w:szCs w:val="24"/>
        </w:rPr>
        <w:t>analysing</w:t>
      </w:r>
      <w:proofErr w:type="spellEnd"/>
      <w:r w:rsidR="00A7794D" w:rsidRPr="00A7794D">
        <w:rPr>
          <w:rFonts w:ascii="Times New Roman" w:hAnsi="Times New Roman" w:cs="Times New Roman"/>
          <w:sz w:val="24"/>
          <w:szCs w:val="24"/>
        </w:rPr>
        <w:t xml:space="preserve"> its internal environment</w:t>
      </w:r>
      <w:r w:rsidR="00D85A0B" w:rsidRPr="00D85A0B">
        <w:t xml:space="preserve"> </w:t>
      </w:r>
      <w:r w:rsidR="00D85A0B" w:rsidRPr="00D85A0B">
        <w:rPr>
          <w:rFonts w:ascii="Times New Roman" w:hAnsi="Times New Roman" w:cs="Times New Roman"/>
          <w:sz w:val="24"/>
          <w:szCs w:val="24"/>
        </w:rPr>
        <w:t>(Kenton, 2023)</w:t>
      </w:r>
      <w:r w:rsidR="00A7794D" w:rsidRPr="00A7794D">
        <w:rPr>
          <w:rFonts w:ascii="Times New Roman" w:hAnsi="Times New Roman" w:cs="Times New Roman"/>
          <w:sz w:val="24"/>
          <w:szCs w:val="24"/>
        </w:rPr>
        <w:t>. </w:t>
      </w:r>
    </w:p>
    <w:p w:rsidR="00A7794D" w:rsidRPr="00DB68E9" w:rsidRDefault="00A7794D" w:rsidP="00A7794D">
      <w:pPr>
        <w:spacing w:line="480" w:lineRule="auto"/>
        <w:jc w:val="center"/>
        <w:rPr>
          <w:rFonts w:ascii="Times New Roman" w:hAnsi="Times New Roman" w:cs="Times New Roman"/>
          <w:b/>
          <w:bCs/>
          <w:sz w:val="24"/>
          <w:szCs w:val="24"/>
        </w:rPr>
      </w:pPr>
      <w:r w:rsidRPr="00DB68E9">
        <w:rPr>
          <w:rFonts w:ascii="Times New Roman" w:hAnsi="Times New Roman" w:cs="Times New Roman"/>
          <w:b/>
          <w:bCs/>
          <w:noProof/>
          <w:sz w:val="24"/>
          <w:szCs w:val="24"/>
          <w:lang w:bidi="ar-SA"/>
        </w:rPr>
        <w:drawing>
          <wp:inline distT="0" distB="0" distL="0" distR="0">
            <wp:extent cx="3530070" cy="1863090"/>
            <wp:effectExtent l="114300" t="114300" r="108585" b="137160"/>
            <wp:docPr id="1" name="Picture 1" descr="https://tse3.mm.bing.net/th?id=OIP.uHL1xm_Cx9CBt9HbWZkTZgHaG5&amp;pid=Api&amp;P=0&amp;h=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se3.mm.bing.net/th?id=OIP.uHL1xm_Cx9CBt9HbWZkTZgHaG5&amp;pid=Api&amp;P=0&amp;h=180"/>
                    <pic:cNvPicPr>
                      <a:picLocks noChangeAspect="1" noChangeArrowheads="1"/>
                    </pic:cNvPicPr>
                  </pic:nvPicPr>
                  <pic:blipFill rotWithShape="1">
                    <a:blip r:embed="rId13">
                      <a:extLst>
                        <a:ext uri="{28A0092B-C50C-407E-A947-70E740481C1C}">
                          <a14:useLocalDpi xmlns:a14="http://schemas.microsoft.com/office/drawing/2010/main" val="0"/>
                        </a:ext>
                      </a:extLst>
                    </a:blip>
                    <a:srcRect t="9630" b="10370"/>
                    <a:stretch/>
                  </pic:blipFill>
                  <pic:spPr bwMode="auto">
                    <a:xfrm>
                      <a:off x="0" y="0"/>
                      <a:ext cx="3548145" cy="187262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rsidR="00A7794D" w:rsidRPr="00A7794D" w:rsidRDefault="00A7794D" w:rsidP="00A7794D">
      <w:pPr>
        <w:pStyle w:val="Caption"/>
        <w:jc w:val="center"/>
        <w:rPr>
          <w:rFonts w:ascii="Times New Roman" w:hAnsi="Times New Roman" w:cs="Times New Roman"/>
          <w:color w:val="auto"/>
          <w:sz w:val="24"/>
          <w:szCs w:val="24"/>
        </w:rPr>
      </w:pPr>
      <w:bookmarkStart w:id="16" w:name="_Toc140421246"/>
      <w:r w:rsidRPr="00A7794D">
        <w:rPr>
          <w:rFonts w:ascii="Times New Roman" w:hAnsi="Times New Roman" w:cs="Times New Roman"/>
          <w:color w:val="auto"/>
          <w:sz w:val="24"/>
          <w:szCs w:val="24"/>
        </w:rPr>
        <w:t xml:space="preserve">Figure </w:t>
      </w:r>
      <w:r w:rsidRPr="00A7794D">
        <w:rPr>
          <w:rFonts w:ascii="Times New Roman" w:hAnsi="Times New Roman" w:cs="Times New Roman"/>
          <w:color w:val="auto"/>
          <w:sz w:val="24"/>
          <w:szCs w:val="24"/>
        </w:rPr>
        <w:fldChar w:fldCharType="begin"/>
      </w:r>
      <w:r w:rsidRPr="00A7794D">
        <w:rPr>
          <w:rFonts w:ascii="Times New Roman" w:hAnsi="Times New Roman" w:cs="Times New Roman"/>
          <w:color w:val="auto"/>
          <w:sz w:val="24"/>
          <w:szCs w:val="24"/>
        </w:rPr>
        <w:instrText xml:space="preserve"> SEQ Figure \* ARABIC </w:instrText>
      </w:r>
      <w:r w:rsidRPr="00A7794D">
        <w:rPr>
          <w:rFonts w:ascii="Times New Roman" w:hAnsi="Times New Roman" w:cs="Times New Roman"/>
          <w:color w:val="auto"/>
          <w:sz w:val="24"/>
          <w:szCs w:val="24"/>
        </w:rPr>
        <w:fldChar w:fldCharType="separate"/>
      </w:r>
      <w:r w:rsidR="0038114F">
        <w:rPr>
          <w:rFonts w:ascii="Times New Roman" w:hAnsi="Times New Roman" w:cs="Times New Roman"/>
          <w:noProof/>
          <w:color w:val="auto"/>
          <w:sz w:val="24"/>
          <w:szCs w:val="24"/>
        </w:rPr>
        <w:t>4</w:t>
      </w:r>
      <w:r w:rsidRPr="00A7794D">
        <w:rPr>
          <w:rFonts w:ascii="Times New Roman" w:hAnsi="Times New Roman" w:cs="Times New Roman"/>
          <w:color w:val="auto"/>
          <w:sz w:val="24"/>
          <w:szCs w:val="24"/>
        </w:rPr>
        <w:fldChar w:fldCharType="end"/>
      </w:r>
      <w:r w:rsidRPr="00A7794D">
        <w:rPr>
          <w:rFonts w:ascii="Times New Roman" w:hAnsi="Times New Roman" w:cs="Times New Roman"/>
          <w:color w:val="auto"/>
          <w:sz w:val="24"/>
          <w:szCs w:val="24"/>
        </w:rPr>
        <w:t>: SWOT Analysis</w:t>
      </w:r>
      <w:bookmarkEnd w:id="16"/>
    </w:p>
    <w:p w:rsidR="00A7794D" w:rsidRDefault="00A7794D" w:rsidP="00A7794D">
      <w:pPr>
        <w:tabs>
          <w:tab w:val="left" w:pos="1260"/>
        </w:tabs>
        <w:spacing w:line="480" w:lineRule="auto"/>
        <w:rPr>
          <w:rFonts w:ascii="Times New Roman" w:hAnsi="Times New Roman" w:cs="Times New Roman"/>
          <w:b/>
          <w:bCs/>
          <w:sz w:val="24"/>
          <w:szCs w:val="24"/>
          <w:highlight w:val="yellow"/>
        </w:rPr>
      </w:pPr>
      <w:r w:rsidRPr="00A7794D">
        <w:rPr>
          <w:rFonts w:ascii="Times New Roman" w:hAnsi="Times New Roman" w:cs="Times New Roman"/>
          <w:i/>
          <w:iCs/>
          <w:sz w:val="24"/>
          <w:szCs w:val="24"/>
        </w:rPr>
        <w:t xml:space="preserve">Source: </w:t>
      </w:r>
      <w:r w:rsidR="00D85A0B" w:rsidRPr="00D85A0B">
        <w:rPr>
          <w:rFonts w:ascii="Times New Roman" w:hAnsi="Times New Roman" w:cs="Times New Roman"/>
          <w:i/>
          <w:iCs/>
          <w:sz w:val="24"/>
          <w:szCs w:val="24"/>
        </w:rPr>
        <w:t>(Kenton, 2023)</w:t>
      </w:r>
      <w:r w:rsidRPr="00A7794D">
        <w:rPr>
          <w:rFonts w:ascii="Times New Roman" w:hAnsi="Times New Roman" w:cs="Times New Roman"/>
          <w:i/>
          <w:iCs/>
          <w:sz w:val="24"/>
          <w:szCs w:val="24"/>
        </w:rPr>
        <w:tab/>
      </w:r>
    </w:p>
    <w:p w:rsidR="00A7794D" w:rsidRDefault="00A7794D" w:rsidP="00A7794D">
      <w:pPr>
        <w:spacing w:line="480" w:lineRule="auto"/>
        <w:rPr>
          <w:rFonts w:ascii="Times New Roman" w:hAnsi="Times New Roman" w:cs="Times New Roman"/>
          <w:b/>
          <w:bCs/>
          <w:sz w:val="24"/>
          <w:szCs w:val="24"/>
          <w:highlight w:val="yellow"/>
        </w:rPr>
      </w:pPr>
    </w:p>
    <w:p w:rsidR="00A7794D" w:rsidRDefault="00A7794D" w:rsidP="00A7794D">
      <w:pPr>
        <w:spacing w:line="480" w:lineRule="auto"/>
        <w:rPr>
          <w:rFonts w:ascii="Times New Roman" w:hAnsi="Times New Roman" w:cs="Times New Roman"/>
          <w:b/>
          <w:bCs/>
          <w:sz w:val="24"/>
          <w:szCs w:val="24"/>
          <w:highlight w:val="yellow"/>
        </w:rPr>
      </w:pPr>
    </w:p>
    <w:p w:rsidR="00C60416" w:rsidRDefault="00DB68E9" w:rsidP="00335C92">
      <w:pPr>
        <w:spacing w:line="480" w:lineRule="auto"/>
        <w:jc w:val="both"/>
        <w:rPr>
          <w:rFonts w:ascii="Times New Roman" w:hAnsi="Times New Roman" w:cs="Times New Roman"/>
          <w:b/>
          <w:bCs/>
          <w:sz w:val="24"/>
          <w:szCs w:val="24"/>
        </w:rPr>
      </w:pPr>
      <w:r w:rsidRPr="00DB68E9">
        <w:rPr>
          <w:rFonts w:ascii="Times New Roman" w:hAnsi="Times New Roman" w:cs="Times New Roman"/>
          <w:b/>
          <w:bCs/>
          <w:sz w:val="24"/>
          <w:szCs w:val="24"/>
        </w:rPr>
        <w:t xml:space="preserve">Delta </w:t>
      </w:r>
      <w:r w:rsidR="00C60416" w:rsidRPr="00DB68E9">
        <w:rPr>
          <w:rFonts w:ascii="Times New Roman" w:hAnsi="Times New Roman" w:cs="Times New Roman"/>
          <w:b/>
          <w:bCs/>
          <w:sz w:val="24"/>
          <w:szCs w:val="24"/>
        </w:rPr>
        <w:t>Model:</w:t>
      </w:r>
      <w:r w:rsidR="00EB3527" w:rsidRPr="00EB3527">
        <w:t xml:space="preserve"> </w:t>
      </w:r>
      <w:r w:rsidR="00EB3527" w:rsidRPr="00EB3527">
        <w:rPr>
          <w:rFonts w:ascii="Times New Roman" w:hAnsi="Times New Roman" w:cs="Times New Roman"/>
          <w:sz w:val="24"/>
          <w:szCs w:val="24"/>
        </w:rPr>
        <w:t>The Delta model is a customer-centric approach to strategic management (named after the Greek term for change and transition). The concept is philosophically distinct from product economics, which focuses on a product's characteristics</w:t>
      </w:r>
      <w:r w:rsidR="00335C92" w:rsidRPr="00335C92">
        <w:t xml:space="preserve"> </w:t>
      </w:r>
      <w:r w:rsidR="00335C92" w:rsidRPr="00335C92">
        <w:rPr>
          <w:rFonts w:ascii="Times New Roman" w:hAnsi="Times New Roman" w:cs="Times New Roman"/>
          <w:sz w:val="24"/>
          <w:szCs w:val="24"/>
        </w:rPr>
        <w:t>(Team, 2023)</w:t>
      </w:r>
      <w:r w:rsidR="00EB3527" w:rsidRPr="00EB3527">
        <w:rPr>
          <w:rFonts w:ascii="Times New Roman" w:hAnsi="Times New Roman" w:cs="Times New Roman"/>
          <w:sz w:val="24"/>
          <w:szCs w:val="24"/>
        </w:rPr>
        <w:t>.</w:t>
      </w:r>
    </w:p>
    <w:p w:rsidR="0038114F" w:rsidRDefault="0038114F" w:rsidP="0038114F">
      <w:pPr>
        <w:spacing w:line="480" w:lineRule="auto"/>
        <w:jc w:val="center"/>
        <w:rPr>
          <w:rFonts w:ascii="Times New Roman" w:hAnsi="Times New Roman" w:cs="Times New Roman"/>
          <w:b/>
          <w:bCs/>
          <w:sz w:val="24"/>
          <w:szCs w:val="24"/>
        </w:rPr>
      </w:pPr>
      <w:r w:rsidRPr="0038114F">
        <w:rPr>
          <w:rFonts w:ascii="Times New Roman" w:hAnsi="Times New Roman" w:cs="Times New Roman"/>
          <w:b/>
          <w:bCs/>
          <w:noProof/>
          <w:sz w:val="24"/>
          <w:szCs w:val="24"/>
          <w:lang w:bidi="ar-SA"/>
        </w:rPr>
        <w:drawing>
          <wp:inline distT="0" distB="0" distL="0" distR="0">
            <wp:extent cx="3644900" cy="1714500"/>
            <wp:effectExtent l="114300" t="114300" r="107950" b="152400"/>
            <wp:docPr id="2" name="Picture 2" descr="https://tse4.mm.bing.net/th?id=OIP.hQb7US0RlYwIJYaGyXW7jgHaEy&amp;pid=Api&amp;P=0&amp;h=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tse4.mm.bing.net/th?id=OIP.hQb7US0RlYwIJYaGyXW7jgHaEy&amp;pid=Api&amp;P=0&amp;h=18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44900" cy="17145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38114F" w:rsidRPr="0038114F" w:rsidRDefault="0038114F" w:rsidP="0038114F">
      <w:pPr>
        <w:pStyle w:val="Caption"/>
        <w:jc w:val="center"/>
        <w:rPr>
          <w:rFonts w:ascii="Times New Roman" w:hAnsi="Times New Roman" w:cs="Times New Roman"/>
          <w:color w:val="auto"/>
          <w:sz w:val="24"/>
          <w:szCs w:val="24"/>
        </w:rPr>
      </w:pPr>
      <w:bookmarkStart w:id="17" w:name="_Toc140421247"/>
      <w:r w:rsidRPr="0038114F">
        <w:rPr>
          <w:rFonts w:ascii="Times New Roman" w:hAnsi="Times New Roman" w:cs="Times New Roman"/>
          <w:color w:val="auto"/>
          <w:sz w:val="24"/>
          <w:szCs w:val="24"/>
        </w:rPr>
        <w:t xml:space="preserve">Figure </w:t>
      </w:r>
      <w:r w:rsidRPr="0038114F">
        <w:rPr>
          <w:rFonts w:ascii="Times New Roman" w:hAnsi="Times New Roman" w:cs="Times New Roman"/>
          <w:color w:val="auto"/>
          <w:sz w:val="24"/>
          <w:szCs w:val="24"/>
        </w:rPr>
        <w:fldChar w:fldCharType="begin"/>
      </w:r>
      <w:r w:rsidRPr="0038114F">
        <w:rPr>
          <w:rFonts w:ascii="Times New Roman" w:hAnsi="Times New Roman" w:cs="Times New Roman"/>
          <w:color w:val="auto"/>
          <w:sz w:val="24"/>
          <w:szCs w:val="24"/>
        </w:rPr>
        <w:instrText xml:space="preserve"> SEQ Figure \* ARABIC </w:instrText>
      </w:r>
      <w:r w:rsidRPr="0038114F">
        <w:rPr>
          <w:rFonts w:ascii="Times New Roman" w:hAnsi="Times New Roman" w:cs="Times New Roman"/>
          <w:color w:val="auto"/>
          <w:sz w:val="24"/>
          <w:szCs w:val="24"/>
        </w:rPr>
        <w:fldChar w:fldCharType="separate"/>
      </w:r>
      <w:r w:rsidRPr="0038114F">
        <w:rPr>
          <w:rFonts w:ascii="Times New Roman" w:hAnsi="Times New Roman" w:cs="Times New Roman"/>
          <w:noProof/>
          <w:color w:val="auto"/>
          <w:sz w:val="24"/>
          <w:szCs w:val="24"/>
        </w:rPr>
        <w:t>5</w:t>
      </w:r>
      <w:r w:rsidRPr="0038114F">
        <w:rPr>
          <w:rFonts w:ascii="Times New Roman" w:hAnsi="Times New Roman" w:cs="Times New Roman"/>
          <w:color w:val="auto"/>
          <w:sz w:val="24"/>
          <w:szCs w:val="24"/>
        </w:rPr>
        <w:fldChar w:fldCharType="end"/>
      </w:r>
      <w:r w:rsidRPr="0038114F">
        <w:rPr>
          <w:rFonts w:ascii="Times New Roman" w:hAnsi="Times New Roman" w:cs="Times New Roman"/>
          <w:color w:val="auto"/>
          <w:sz w:val="24"/>
          <w:szCs w:val="24"/>
        </w:rPr>
        <w:t>: Delta Model</w:t>
      </w:r>
      <w:bookmarkEnd w:id="17"/>
    </w:p>
    <w:p w:rsidR="0038114F" w:rsidRPr="00EB3527" w:rsidRDefault="0038114F" w:rsidP="0038114F">
      <w:pPr>
        <w:spacing w:line="480" w:lineRule="auto"/>
        <w:rPr>
          <w:rFonts w:ascii="Times New Roman" w:hAnsi="Times New Roman" w:cs="Times New Roman"/>
          <w:i/>
          <w:iCs/>
          <w:sz w:val="24"/>
          <w:szCs w:val="24"/>
        </w:rPr>
      </w:pPr>
      <w:r w:rsidRPr="00EB3527">
        <w:rPr>
          <w:rFonts w:ascii="Times New Roman" w:hAnsi="Times New Roman" w:cs="Times New Roman"/>
          <w:i/>
          <w:iCs/>
          <w:sz w:val="24"/>
          <w:szCs w:val="24"/>
        </w:rPr>
        <w:t xml:space="preserve">Source: </w:t>
      </w:r>
      <w:r w:rsidR="00335C92" w:rsidRPr="00335C92">
        <w:rPr>
          <w:rFonts w:ascii="Times New Roman" w:hAnsi="Times New Roman" w:cs="Times New Roman"/>
          <w:i/>
          <w:iCs/>
          <w:sz w:val="24"/>
          <w:szCs w:val="24"/>
        </w:rPr>
        <w:t>(Team, 2023)</w:t>
      </w:r>
    </w:p>
    <w:p w:rsidR="00614932" w:rsidRPr="003229C1" w:rsidRDefault="00D17665" w:rsidP="00402C12">
      <w:pPr>
        <w:pStyle w:val="Heading1"/>
        <w:pBdr>
          <w:top w:val="single" w:sz="4" w:space="1" w:color="auto"/>
          <w:bottom w:val="single" w:sz="4" w:space="1" w:color="auto"/>
        </w:pBdr>
        <w:spacing w:line="480" w:lineRule="auto"/>
        <w:rPr>
          <w:rFonts w:ascii="Times New Roman" w:hAnsi="Times New Roman" w:cs="Times New Roman"/>
          <w:b/>
          <w:bCs/>
          <w:color w:val="auto"/>
          <w:sz w:val="24"/>
          <w:szCs w:val="24"/>
        </w:rPr>
      </w:pPr>
      <w:bookmarkStart w:id="18" w:name="_Toc140421379"/>
      <w:r w:rsidRPr="003229C1">
        <w:rPr>
          <w:rFonts w:ascii="Times New Roman" w:hAnsi="Times New Roman" w:cs="Times New Roman"/>
          <w:b/>
          <w:bCs/>
          <w:color w:val="auto"/>
          <w:sz w:val="24"/>
          <w:szCs w:val="24"/>
        </w:rPr>
        <w:t>3. STRATEGIC ANALYSIS OF JLR</w:t>
      </w:r>
      <w:bookmarkEnd w:id="18"/>
      <w:r w:rsidRPr="003229C1">
        <w:rPr>
          <w:rFonts w:ascii="Times New Roman" w:hAnsi="Times New Roman" w:cs="Times New Roman"/>
          <w:b/>
          <w:bCs/>
          <w:color w:val="auto"/>
          <w:sz w:val="24"/>
          <w:szCs w:val="24"/>
        </w:rPr>
        <w:t xml:space="preserve"> </w:t>
      </w:r>
      <w:r w:rsidR="00614932" w:rsidRPr="003229C1">
        <w:rPr>
          <w:rFonts w:ascii="Times New Roman" w:hAnsi="Times New Roman" w:cs="Times New Roman"/>
          <w:b/>
          <w:bCs/>
          <w:color w:val="auto"/>
          <w:sz w:val="24"/>
          <w:szCs w:val="24"/>
        </w:rPr>
        <w:t xml:space="preserve"> </w:t>
      </w:r>
    </w:p>
    <w:p w:rsidR="00614932" w:rsidRPr="003229C1" w:rsidRDefault="00614932" w:rsidP="00402C12">
      <w:pPr>
        <w:spacing w:line="480" w:lineRule="auto"/>
      </w:pPr>
    </w:p>
    <w:p w:rsidR="00900E59" w:rsidRPr="00900E59" w:rsidRDefault="00BB70EA" w:rsidP="00402C12">
      <w:pPr>
        <w:spacing w:line="480" w:lineRule="auto"/>
        <w:jc w:val="both"/>
        <w:rPr>
          <w:rFonts w:ascii="Times New Roman" w:hAnsi="Times New Roman" w:cs="Times New Roman"/>
          <w:sz w:val="24"/>
          <w:szCs w:val="24"/>
        </w:rPr>
      </w:pPr>
      <w:r w:rsidRPr="00900E59">
        <w:rPr>
          <w:rFonts w:ascii="Times New Roman" w:hAnsi="Times New Roman" w:cs="Times New Roman"/>
          <w:sz w:val="24"/>
          <w:szCs w:val="24"/>
        </w:rPr>
        <w:t xml:space="preserve">According to Bowman’s Strategy Clock, the selected strategy to enhance customer service and promote an innovative culture of customer care in the </w:t>
      </w:r>
      <w:r w:rsidR="00C63351" w:rsidRPr="00900E59">
        <w:rPr>
          <w:rFonts w:ascii="Times New Roman" w:hAnsi="Times New Roman" w:cs="Times New Roman"/>
          <w:sz w:val="24"/>
          <w:szCs w:val="24"/>
        </w:rPr>
        <w:t xml:space="preserve">JLR </w:t>
      </w:r>
      <w:r w:rsidR="003229C1" w:rsidRPr="00900E59">
        <w:rPr>
          <w:rFonts w:ascii="Times New Roman" w:hAnsi="Times New Roman" w:cs="Times New Roman"/>
          <w:sz w:val="24"/>
          <w:szCs w:val="24"/>
        </w:rPr>
        <w:t xml:space="preserve">Company will be the </w:t>
      </w:r>
      <w:r w:rsidRPr="00900E59">
        <w:rPr>
          <w:rFonts w:ascii="Times New Roman" w:hAnsi="Times New Roman" w:cs="Times New Roman"/>
          <w:sz w:val="24"/>
          <w:szCs w:val="24"/>
        </w:rPr>
        <w:t>hybrid strategy</w:t>
      </w:r>
      <w:r w:rsidR="00030317" w:rsidRPr="00900E59">
        <w:t xml:space="preserve"> </w:t>
      </w:r>
      <w:r w:rsidR="00030317" w:rsidRPr="00900E59">
        <w:rPr>
          <w:rFonts w:ascii="Times New Roman" w:hAnsi="Times New Roman" w:cs="Times New Roman"/>
          <w:sz w:val="24"/>
          <w:szCs w:val="24"/>
        </w:rPr>
        <w:t>(</w:t>
      </w:r>
      <w:r w:rsidR="0083759B" w:rsidRPr="00900E59">
        <w:rPr>
          <w:rFonts w:ascii="Times New Roman" w:hAnsi="Times New Roman" w:cs="Times New Roman"/>
          <w:sz w:val="24"/>
          <w:szCs w:val="24"/>
        </w:rPr>
        <w:t>Lucidity,</w:t>
      </w:r>
      <w:r w:rsidR="00030317" w:rsidRPr="00900E59">
        <w:rPr>
          <w:rFonts w:ascii="Times New Roman" w:hAnsi="Times New Roman" w:cs="Times New Roman"/>
          <w:sz w:val="24"/>
          <w:szCs w:val="24"/>
        </w:rPr>
        <w:t xml:space="preserve"> 2023)</w:t>
      </w:r>
      <w:r w:rsidRPr="00900E59">
        <w:rPr>
          <w:rFonts w:ascii="Times New Roman" w:hAnsi="Times New Roman" w:cs="Times New Roman"/>
          <w:sz w:val="24"/>
          <w:szCs w:val="24"/>
        </w:rPr>
        <w:t>. According to Bowman’s strategy clock, the most appropriate actual strategy that increases custome</w:t>
      </w:r>
      <w:r w:rsidR="007F2D59" w:rsidRPr="00900E59">
        <w:rPr>
          <w:rFonts w:ascii="Times New Roman" w:hAnsi="Times New Roman" w:cs="Times New Roman"/>
          <w:sz w:val="24"/>
          <w:szCs w:val="24"/>
        </w:rPr>
        <w:t>r attraction for a business is the</w:t>
      </w:r>
      <w:r w:rsidRPr="00900E59">
        <w:rPr>
          <w:rFonts w:ascii="Times New Roman" w:hAnsi="Times New Roman" w:cs="Times New Roman"/>
          <w:sz w:val="24"/>
          <w:szCs w:val="24"/>
        </w:rPr>
        <w:t xml:space="preserve"> hybrid strategy</w:t>
      </w:r>
      <w:r w:rsidR="0083759B" w:rsidRPr="00900E59">
        <w:t xml:space="preserve"> </w:t>
      </w:r>
      <w:r w:rsidR="0083759B" w:rsidRPr="00900E59">
        <w:rPr>
          <w:rFonts w:ascii="Times New Roman" w:hAnsi="Times New Roman" w:cs="Times New Roman"/>
          <w:sz w:val="24"/>
          <w:szCs w:val="24"/>
        </w:rPr>
        <w:t>(</w:t>
      </w:r>
      <w:proofErr w:type="spellStart"/>
      <w:r w:rsidR="0083759B" w:rsidRPr="00900E59">
        <w:rPr>
          <w:rFonts w:ascii="Times New Roman" w:hAnsi="Times New Roman" w:cs="Times New Roman"/>
          <w:sz w:val="24"/>
          <w:szCs w:val="24"/>
        </w:rPr>
        <w:t>Zaremba</w:t>
      </w:r>
      <w:proofErr w:type="spellEnd"/>
      <w:r w:rsidR="0083759B" w:rsidRPr="00900E59">
        <w:rPr>
          <w:rFonts w:ascii="Times New Roman" w:hAnsi="Times New Roman" w:cs="Times New Roman"/>
          <w:sz w:val="24"/>
          <w:szCs w:val="24"/>
        </w:rPr>
        <w:t>, 2021)</w:t>
      </w:r>
      <w:r w:rsidRPr="00900E59">
        <w:rPr>
          <w:rFonts w:ascii="Times New Roman" w:hAnsi="Times New Roman" w:cs="Times New Roman"/>
          <w:sz w:val="24"/>
          <w:szCs w:val="24"/>
        </w:rPr>
        <w:t>. Hence, the hybrid position sits between low price and differentiation. It involves promoting the product’s value-added features while maintaining a competitive price relative to comparable products</w:t>
      </w:r>
      <w:r w:rsidR="002B37E4" w:rsidRPr="00900E59">
        <w:t xml:space="preserve"> </w:t>
      </w:r>
      <w:r w:rsidR="002B37E4" w:rsidRPr="00900E59">
        <w:rPr>
          <w:rFonts w:ascii="Times New Roman" w:hAnsi="Times New Roman" w:cs="Times New Roman"/>
          <w:sz w:val="24"/>
          <w:szCs w:val="24"/>
        </w:rPr>
        <w:t>(DMCC, 2021)</w:t>
      </w:r>
      <w:r w:rsidRPr="00900E59">
        <w:rPr>
          <w:rFonts w:ascii="Times New Roman" w:hAnsi="Times New Roman" w:cs="Times New Roman"/>
          <w:sz w:val="24"/>
          <w:szCs w:val="24"/>
        </w:rPr>
        <w:t xml:space="preserve">.  </w:t>
      </w:r>
    </w:p>
    <w:p w:rsidR="00402C12" w:rsidRPr="00900E59" w:rsidRDefault="00F86A98" w:rsidP="00402C12">
      <w:pPr>
        <w:spacing w:line="480" w:lineRule="auto"/>
        <w:jc w:val="both"/>
        <w:rPr>
          <w:rFonts w:ascii="Times New Roman" w:hAnsi="Times New Roman" w:cs="Times New Roman"/>
          <w:sz w:val="24"/>
          <w:szCs w:val="24"/>
        </w:rPr>
      </w:pPr>
      <w:r w:rsidRPr="00900E59">
        <w:rPr>
          <w:rFonts w:ascii="Times New Roman" w:hAnsi="Times New Roman" w:cs="Times New Roman"/>
          <w:sz w:val="24"/>
          <w:szCs w:val="24"/>
        </w:rPr>
        <w:lastRenderedPageBreak/>
        <w:t>In relate to JLR</w:t>
      </w:r>
      <w:r w:rsidR="00BB70EA" w:rsidRPr="00900E59">
        <w:rPr>
          <w:rFonts w:ascii="Times New Roman" w:hAnsi="Times New Roman" w:cs="Times New Roman"/>
          <w:sz w:val="24"/>
          <w:szCs w:val="24"/>
        </w:rPr>
        <w:t>, hybrid customer service is essential</w:t>
      </w:r>
      <w:r w:rsidRPr="00900E59">
        <w:rPr>
          <w:rFonts w:ascii="Times New Roman" w:hAnsi="Times New Roman" w:cs="Times New Roman"/>
          <w:sz w:val="24"/>
          <w:szCs w:val="24"/>
        </w:rPr>
        <w:t xml:space="preserve"> for JLR</w:t>
      </w:r>
      <w:r w:rsidR="00BB70EA" w:rsidRPr="00900E59">
        <w:rPr>
          <w:rFonts w:ascii="Times New Roman" w:hAnsi="Times New Roman" w:cs="Times New Roman"/>
          <w:sz w:val="24"/>
          <w:szCs w:val="24"/>
        </w:rPr>
        <w:t xml:space="preserve"> to enhance customer care by balancing differentiation</w:t>
      </w:r>
      <w:r w:rsidR="008A3FCC" w:rsidRPr="00900E59">
        <w:rPr>
          <w:rFonts w:ascii="Times New Roman" w:hAnsi="Times New Roman" w:cs="Times New Roman"/>
          <w:sz w:val="24"/>
          <w:szCs w:val="24"/>
        </w:rPr>
        <w:t>, cost efficiency and finally to gain competitive advantage</w:t>
      </w:r>
      <w:r w:rsidR="00934A58" w:rsidRPr="00900E59">
        <w:t xml:space="preserve"> </w:t>
      </w:r>
      <w:r w:rsidR="00934A58" w:rsidRPr="00900E59">
        <w:rPr>
          <w:rFonts w:ascii="Times New Roman" w:hAnsi="Times New Roman" w:cs="Times New Roman"/>
          <w:sz w:val="24"/>
          <w:szCs w:val="24"/>
        </w:rPr>
        <w:t>(Chen et al., 2011)</w:t>
      </w:r>
      <w:r w:rsidR="00BB70EA" w:rsidRPr="00900E59">
        <w:rPr>
          <w:rFonts w:ascii="Times New Roman" w:hAnsi="Times New Roman" w:cs="Times New Roman"/>
          <w:sz w:val="24"/>
          <w:szCs w:val="24"/>
        </w:rPr>
        <w:t>. It leads improved customer experience, competitive advantage, flexibility, customer loyalty, operational efficiency and long-term sustainability</w:t>
      </w:r>
      <w:r w:rsidR="00934A58" w:rsidRPr="00900E59">
        <w:t xml:space="preserve"> </w:t>
      </w:r>
      <w:r w:rsidR="00934A58" w:rsidRPr="00900E59">
        <w:rPr>
          <w:rFonts w:ascii="Times New Roman" w:hAnsi="Times New Roman" w:cs="Times New Roman"/>
          <w:sz w:val="24"/>
          <w:szCs w:val="24"/>
        </w:rPr>
        <w:t>(</w:t>
      </w:r>
      <w:proofErr w:type="spellStart"/>
      <w:r w:rsidR="00934A58" w:rsidRPr="00900E59">
        <w:rPr>
          <w:rFonts w:ascii="Times New Roman" w:hAnsi="Times New Roman" w:cs="Times New Roman"/>
          <w:sz w:val="24"/>
          <w:szCs w:val="24"/>
        </w:rPr>
        <w:t>Hänninen</w:t>
      </w:r>
      <w:proofErr w:type="spellEnd"/>
      <w:r w:rsidR="00934A58" w:rsidRPr="00900E59">
        <w:rPr>
          <w:rFonts w:ascii="Times New Roman" w:hAnsi="Times New Roman" w:cs="Times New Roman"/>
          <w:sz w:val="24"/>
          <w:szCs w:val="24"/>
        </w:rPr>
        <w:t xml:space="preserve"> and </w:t>
      </w:r>
      <w:proofErr w:type="spellStart"/>
      <w:r w:rsidR="00934A58" w:rsidRPr="00900E59">
        <w:rPr>
          <w:rFonts w:ascii="Times New Roman" w:hAnsi="Times New Roman" w:cs="Times New Roman"/>
          <w:sz w:val="24"/>
          <w:szCs w:val="24"/>
        </w:rPr>
        <w:t>Smedlund</w:t>
      </w:r>
      <w:proofErr w:type="spellEnd"/>
      <w:r w:rsidR="00934A58" w:rsidRPr="00900E59">
        <w:rPr>
          <w:rFonts w:ascii="Times New Roman" w:hAnsi="Times New Roman" w:cs="Times New Roman"/>
          <w:sz w:val="24"/>
          <w:szCs w:val="24"/>
        </w:rPr>
        <w:t>, 2018)</w:t>
      </w:r>
      <w:r w:rsidR="00BB70EA" w:rsidRPr="00900E59">
        <w:rPr>
          <w:rFonts w:ascii="Times New Roman" w:hAnsi="Times New Roman" w:cs="Times New Roman"/>
          <w:sz w:val="24"/>
          <w:szCs w:val="24"/>
        </w:rPr>
        <w:t xml:space="preserve">. The hybrid customer service offer differentiated and personalized experience to its customers. By providing innovative and tailored solutions, </w:t>
      </w:r>
      <w:r w:rsidRPr="00900E59">
        <w:rPr>
          <w:rFonts w:ascii="Times New Roman" w:hAnsi="Times New Roman" w:cs="Times New Roman"/>
          <w:sz w:val="24"/>
          <w:szCs w:val="24"/>
        </w:rPr>
        <w:t>JLR</w:t>
      </w:r>
      <w:r w:rsidR="00BB70EA" w:rsidRPr="00900E59">
        <w:rPr>
          <w:rFonts w:ascii="Times New Roman" w:hAnsi="Times New Roman" w:cs="Times New Roman"/>
          <w:sz w:val="24"/>
          <w:szCs w:val="24"/>
        </w:rPr>
        <w:t xml:space="preserve"> can meet the unique needs and preferences of individual customers, leading to higher customer satisfaction and loyalty</w:t>
      </w:r>
      <w:r w:rsidR="001F3684" w:rsidRPr="00900E59">
        <w:t xml:space="preserve"> </w:t>
      </w:r>
      <w:r w:rsidR="001F3684" w:rsidRPr="00900E59">
        <w:rPr>
          <w:rFonts w:ascii="Times New Roman" w:hAnsi="Times New Roman" w:cs="Times New Roman"/>
          <w:sz w:val="24"/>
          <w:szCs w:val="24"/>
        </w:rPr>
        <w:t>(Kahn et al., 2020)</w:t>
      </w:r>
      <w:r w:rsidR="00BB70EA" w:rsidRPr="00900E59">
        <w:rPr>
          <w:rFonts w:ascii="Times New Roman" w:hAnsi="Times New Roman" w:cs="Times New Roman"/>
          <w:sz w:val="24"/>
          <w:szCs w:val="24"/>
        </w:rPr>
        <w:t>. By adopting a hybrid customer service approach,</w:t>
      </w:r>
      <w:r w:rsidRPr="00900E59">
        <w:rPr>
          <w:rFonts w:ascii="Times New Roman" w:hAnsi="Times New Roman" w:cs="Times New Roman"/>
          <w:sz w:val="24"/>
          <w:szCs w:val="24"/>
        </w:rPr>
        <w:t xml:space="preserve"> JLR</w:t>
      </w:r>
      <w:r w:rsidR="00BB70EA" w:rsidRPr="00900E59">
        <w:rPr>
          <w:rFonts w:ascii="Times New Roman" w:hAnsi="Times New Roman" w:cs="Times New Roman"/>
          <w:sz w:val="24"/>
          <w:szCs w:val="24"/>
        </w:rPr>
        <w:t xml:space="preserve"> gains a competitive </w:t>
      </w:r>
      <w:r w:rsidR="0044184B" w:rsidRPr="00900E59">
        <w:rPr>
          <w:rFonts w:ascii="Times New Roman" w:hAnsi="Times New Roman" w:cs="Times New Roman"/>
          <w:sz w:val="24"/>
          <w:szCs w:val="24"/>
        </w:rPr>
        <w:t>advantage</w:t>
      </w:r>
      <w:r w:rsidR="00BB70EA" w:rsidRPr="00900E59">
        <w:rPr>
          <w:rFonts w:ascii="Times New Roman" w:hAnsi="Times New Roman" w:cs="Times New Roman"/>
          <w:sz w:val="24"/>
          <w:szCs w:val="24"/>
        </w:rPr>
        <w:t xml:space="preserve"> in the market. The differentiation </w:t>
      </w:r>
      <w:r w:rsidRPr="00900E59">
        <w:rPr>
          <w:rFonts w:ascii="Times New Roman" w:hAnsi="Times New Roman" w:cs="Times New Roman"/>
          <w:sz w:val="24"/>
          <w:szCs w:val="24"/>
        </w:rPr>
        <w:t>aspect allows JLR</w:t>
      </w:r>
      <w:r w:rsidR="00BB70EA" w:rsidRPr="00900E59">
        <w:rPr>
          <w:rFonts w:ascii="Times New Roman" w:hAnsi="Times New Roman" w:cs="Times New Roman"/>
          <w:sz w:val="24"/>
          <w:szCs w:val="24"/>
        </w:rPr>
        <w:t xml:space="preserve"> to stand out from competitors, attracting customers who value innovative and exceptional customer care experiences</w:t>
      </w:r>
      <w:r w:rsidR="00BF7562" w:rsidRPr="00900E59">
        <w:t xml:space="preserve"> </w:t>
      </w:r>
      <w:r w:rsidR="00BF7562" w:rsidRPr="00900E59">
        <w:rPr>
          <w:rFonts w:ascii="Times New Roman" w:hAnsi="Times New Roman" w:cs="Times New Roman"/>
          <w:sz w:val="24"/>
          <w:szCs w:val="24"/>
        </w:rPr>
        <w:t xml:space="preserve">(Lau et al., 2016). </w:t>
      </w:r>
      <w:r w:rsidR="00BB70EA" w:rsidRPr="00900E59">
        <w:rPr>
          <w:rFonts w:ascii="Times New Roman" w:hAnsi="Times New Roman" w:cs="Times New Roman"/>
          <w:sz w:val="24"/>
          <w:szCs w:val="24"/>
        </w:rPr>
        <w:t>Additionally, the cost efficiency aspect enables</w:t>
      </w:r>
      <w:r w:rsidRPr="00900E59">
        <w:rPr>
          <w:rFonts w:ascii="Times New Roman" w:hAnsi="Times New Roman" w:cs="Times New Roman"/>
          <w:sz w:val="24"/>
          <w:szCs w:val="24"/>
        </w:rPr>
        <w:t xml:space="preserve"> JLR </w:t>
      </w:r>
      <w:r w:rsidR="00BB70EA" w:rsidRPr="00900E59">
        <w:rPr>
          <w:rFonts w:ascii="Times New Roman" w:hAnsi="Times New Roman" w:cs="Times New Roman"/>
          <w:sz w:val="24"/>
          <w:szCs w:val="24"/>
        </w:rPr>
        <w:t>to provide competitive pricing while maintaining profitability, making its offerings more appealing to cost-conscious customers</w:t>
      </w:r>
      <w:r w:rsidR="009A08B6" w:rsidRPr="00900E59">
        <w:t xml:space="preserve"> </w:t>
      </w:r>
      <w:r w:rsidR="009A08B6" w:rsidRPr="00900E59">
        <w:rPr>
          <w:rFonts w:ascii="Times New Roman" w:hAnsi="Times New Roman" w:cs="Times New Roman"/>
          <w:sz w:val="24"/>
          <w:szCs w:val="24"/>
        </w:rPr>
        <w:t>(Ponte et al., 2022)</w:t>
      </w:r>
      <w:r w:rsidR="00BB70EA" w:rsidRPr="00900E59">
        <w:rPr>
          <w:rFonts w:ascii="Times New Roman" w:hAnsi="Times New Roman" w:cs="Times New Roman"/>
          <w:sz w:val="24"/>
          <w:szCs w:val="24"/>
        </w:rPr>
        <w:t xml:space="preserve">. </w:t>
      </w:r>
    </w:p>
    <w:p w:rsidR="00BB70EA" w:rsidRDefault="00BB70EA" w:rsidP="00402C12">
      <w:pPr>
        <w:spacing w:line="480" w:lineRule="auto"/>
        <w:jc w:val="both"/>
        <w:rPr>
          <w:rFonts w:ascii="Times New Roman" w:hAnsi="Times New Roman" w:cs="Times New Roman"/>
          <w:sz w:val="24"/>
          <w:szCs w:val="24"/>
        </w:rPr>
      </w:pPr>
      <w:r w:rsidRPr="00900E59">
        <w:rPr>
          <w:rFonts w:ascii="Times New Roman" w:hAnsi="Times New Roman" w:cs="Times New Roman"/>
          <w:sz w:val="24"/>
          <w:szCs w:val="24"/>
        </w:rPr>
        <w:t>Additionally, hybrid cu</w:t>
      </w:r>
      <w:r w:rsidR="00C63351" w:rsidRPr="00900E59">
        <w:rPr>
          <w:rFonts w:ascii="Times New Roman" w:hAnsi="Times New Roman" w:cs="Times New Roman"/>
          <w:sz w:val="24"/>
          <w:szCs w:val="24"/>
        </w:rPr>
        <w:t>stomer service ensures that JLR</w:t>
      </w:r>
      <w:r w:rsidRPr="00900E59">
        <w:rPr>
          <w:rFonts w:ascii="Times New Roman" w:hAnsi="Times New Roman" w:cs="Times New Roman"/>
          <w:sz w:val="24"/>
          <w:szCs w:val="24"/>
        </w:rPr>
        <w:t xml:space="preserve"> remains flexible and adaptable to changing customer expec</w:t>
      </w:r>
      <w:r w:rsidR="00C63351" w:rsidRPr="00900E59">
        <w:rPr>
          <w:rFonts w:ascii="Times New Roman" w:hAnsi="Times New Roman" w:cs="Times New Roman"/>
          <w:sz w:val="24"/>
          <w:szCs w:val="24"/>
        </w:rPr>
        <w:t>tation and cost efficiency, JLR</w:t>
      </w:r>
      <w:r w:rsidRPr="00900E59">
        <w:rPr>
          <w:rFonts w:ascii="Times New Roman" w:hAnsi="Times New Roman" w:cs="Times New Roman"/>
          <w:sz w:val="24"/>
          <w:szCs w:val="24"/>
        </w:rPr>
        <w:t xml:space="preserve"> can adjust its customer care strategies based on evolving needs and industry trends</w:t>
      </w:r>
      <w:r w:rsidR="002A7D13" w:rsidRPr="00900E59">
        <w:t xml:space="preserve"> </w:t>
      </w:r>
      <w:r w:rsidR="002A7D13" w:rsidRPr="00900E59">
        <w:rPr>
          <w:rFonts w:ascii="Times New Roman" w:hAnsi="Times New Roman" w:cs="Times New Roman"/>
          <w:sz w:val="24"/>
          <w:szCs w:val="24"/>
        </w:rPr>
        <w:t>(Meyer, 2023)</w:t>
      </w:r>
      <w:r w:rsidRPr="00900E59">
        <w:rPr>
          <w:rFonts w:ascii="Times New Roman" w:hAnsi="Times New Roman" w:cs="Times New Roman"/>
          <w:sz w:val="24"/>
          <w:szCs w:val="24"/>
        </w:rPr>
        <w:t xml:space="preserve">. This flexibility </w:t>
      </w:r>
      <w:r w:rsidR="00C63351" w:rsidRPr="00900E59">
        <w:rPr>
          <w:rFonts w:ascii="Times New Roman" w:hAnsi="Times New Roman" w:cs="Times New Roman"/>
          <w:sz w:val="24"/>
          <w:szCs w:val="24"/>
        </w:rPr>
        <w:t>allows JLR</w:t>
      </w:r>
      <w:r w:rsidRPr="00900E59">
        <w:rPr>
          <w:rFonts w:ascii="Times New Roman" w:hAnsi="Times New Roman" w:cs="Times New Roman"/>
          <w:sz w:val="24"/>
          <w:szCs w:val="24"/>
        </w:rPr>
        <w:t xml:space="preserve"> to stay ahead of the competition and maintain its relevance in a rapidly changing business environment</w:t>
      </w:r>
      <w:r w:rsidR="008901FF" w:rsidRPr="00900E59">
        <w:t xml:space="preserve"> </w:t>
      </w:r>
      <w:r w:rsidR="008901FF" w:rsidRPr="00900E59">
        <w:rPr>
          <w:rFonts w:ascii="Times New Roman" w:hAnsi="Times New Roman" w:cs="Times New Roman"/>
          <w:sz w:val="24"/>
          <w:szCs w:val="24"/>
        </w:rPr>
        <w:t>(Thomas, 2017)</w:t>
      </w:r>
      <w:r w:rsidRPr="00900E59">
        <w:rPr>
          <w:rFonts w:ascii="Times New Roman" w:hAnsi="Times New Roman" w:cs="Times New Roman"/>
          <w:sz w:val="24"/>
          <w:szCs w:val="24"/>
        </w:rPr>
        <w:t xml:space="preserve">. By combining differentiated features with cost-effective processes, </w:t>
      </w:r>
      <w:r w:rsidR="00C63351" w:rsidRPr="00900E59">
        <w:rPr>
          <w:rFonts w:ascii="Times New Roman" w:hAnsi="Times New Roman" w:cs="Times New Roman"/>
          <w:sz w:val="24"/>
          <w:szCs w:val="24"/>
        </w:rPr>
        <w:t xml:space="preserve">JLR </w:t>
      </w:r>
      <w:r w:rsidRPr="00900E59">
        <w:rPr>
          <w:rFonts w:ascii="Times New Roman" w:hAnsi="Times New Roman" w:cs="Times New Roman"/>
          <w:sz w:val="24"/>
          <w:szCs w:val="24"/>
        </w:rPr>
        <w:t>can streamline its customer care operations, reduce costs and improve overall efficiency</w:t>
      </w:r>
      <w:r w:rsidR="00D42175" w:rsidRPr="00900E59">
        <w:t xml:space="preserve"> </w:t>
      </w:r>
      <w:r w:rsidR="00D42175" w:rsidRPr="00900E59">
        <w:rPr>
          <w:rFonts w:ascii="Times New Roman" w:hAnsi="Times New Roman" w:cs="Times New Roman"/>
          <w:sz w:val="24"/>
          <w:szCs w:val="24"/>
        </w:rPr>
        <w:t>(Kramer, 2007)</w:t>
      </w:r>
      <w:r w:rsidRPr="00900E59">
        <w:rPr>
          <w:rFonts w:ascii="Times New Roman" w:hAnsi="Times New Roman" w:cs="Times New Roman"/>
          <w:sz w:val="24"/>
          <w:szCs w:val="24"/>
        </w:rPr>
        <w:t>. This efficiency translates into quicker response times, faster issue resolution and a more seamless customer experience</w:t>
      </w:r>
      <w:r w:rsidR="00F4662C" w:rsidRPr="00900E59">
        <w:t xml:space="preserve"> </w:t>
      </w:r>
      <w:r w:rsidR="00F4662C" w:rsidRPr="00900E59">
        <w:rPr>
          <w:rFonts w:ascii="Times New Roman" w:hAnsi="Times New Roman" w:cs="Times New Roman"/>
          <w:sz w:val="24"/>
          <w:szCs w:val="24"/>
        </w:rPr>
        <w:t>(Coopers, 2023)</w:t>
      </w:r>
      <w:r w:rsidRPr="00900E59">
        <w:rPr>
          <w:rFonts w:ascii="Times New Roman" w:hAnsi="Times New Roman" w:cs="Times New Roman"/>
          <w:sz w:val="24"/>
          <w:szCs w:val="24"/>
        </w:rPr>
        <w:t xml:space="preserve">. Hybrid customer service provides a sustainable framework for continuous improvements in customer care. This long-term sustainability </w:t>
      </w:r>
      <w:r w:rsidR="00C63351" w:rsidRPr="00900E59">
        <w:rPr>
          <w:rFonts w:ascii="Times New Roman" w:hAnsi="Times New Roman" w:cs="Times New Roman"/>
          <w:sz w:val="24"/>
          <w:szCs w:val="24"/>
        </w:rPr>
        <w:t>ensures that JLR</w:t>
      </w:r>
      <w:r w:rsidRPr="00900E59">
        <w:rPr>
          <w:rFonts w:ascii="Times New Roman" w:hAnsi="Times New Roman" w:cs="Times New Roman"/>
          <w:sz w:val="24"/>
          <w:szCs w:val="24"/>
        </w:rPr>
        <w:t xml:space="preserve"> remains customer-focused, competitive and successful in the evolving automotive industry</w:t>
      </w:r>
      <w:r w:rsidR="00900E59" w:rsidRPr="00900E59">
        <w:rPr>
          <w:rFonts w:ascii="Times New Roman" w:hAnsi="Times New Roman" w:cs="Times New Roman"/>
          <w:sz w:val="24"/>
          <w:szCs w:val="24"/>
        </w:rPr>
        <w:t xml:space="preserve"> (</w:t>
      </w:r>
      <w:proofErr w:type="spellStart"/>
      <w:r w:rsidR="00900E59" w:rsidRPr="00900E59">
        <w:rPr>
          <w:rFonts w:ascii="Times New Roman" w:hAnsi="Times New Roman" w:cs="Times New Roman"/>
          <w:sz w:val="24"/>
          <w:szCs w:val="24"/>
        </w:rPr>
        <w:t>Nüesch</w:t>
      </w:r>
      <w:proofErr w:type="spellEnd"/>
      <w:r w:rsidR="00900E59" w:rsidRPr="00900E59">
        <w:rPr>
          <w:rFonts w:ascii="Times New Roman" w:hAnsi="Times New Roman" w:cs="Times New Roman"/>
          <w:sz w:val="24"/>
          <w:szCs w:val="24"/>
        </w:rPr>
        <w:t xml:space="preserve"> et al., 2015). </w:t>
      </w:r>
    </w:p>
    <w:p w:rsidR="00A46D57" w:rsidRPr="00900E59" w:rsidRDefault="00A46D57" w:rsidP="00402C12">
      <w:pPr>
        <w:spacing w:line="480" w:lineRule="auto"/>
        <w:jc w:val="both"/>
        <w:rPr>
          <w:rFonts w:ascii="Times New Roman" w:hAnsi="Times New Roman" w:cs="Times New Roman"/>
          <w:sz w:val="24"/>
          <w:szCs w:val="24"/>
        </w:rPr>
      </w:pPr>
    </w:p>
    <w:p w:rsidR="00614932" w:rsidRDefault="00614932" w:rsidP="00402C12">
      <w:pPr>
        <w:pStyle w:val="Heading2"/>
        <w:spacing w:line="480" w:lineRule="auto"/>
        <w:rPr>
          <w:rFonts w:ascii="Times New Roman" w:hAnsi="Times New Roman" w:cs="Times New Roman"/>
          <w:b/>
          <w:bCs/>
          <w:color w:val="auto"/>
          <w:sz w:val="24"/>
          <w:szCs w:val="24"/>
        </w:rPr>
      </w:pPr>
      <w:bookmarkStart w:id="19" w:name="_Toc140421380"/>
      <w:r w:rsidRPr="007071DE">
        <w:rPr>
          <w:rFonts w:ascii="Times New Roman" w:hAnsi="Times New Roman" w:cs="Times New Roman"/>
          <w:b/>
          <w:bCs/>
          <w:color w:val="auto"/>
          <w:sz w:val="24"/>
          <w:szCs w:val="24"/>
        </w:rPr>
        <w:lastRenderedPageBreak/>
        <w:t>3.1 EXTERNAL</w:t>
      </w:r>
      <w:r w:rsidR="00EB17F9">
        <w:rPr>
          <w:rFonts w:ascii="Times New Roman" w:hAnsi="Times New Roman" w:cs="Times New Roman"/>
          <w:b/>
          <w:bCs/>
          <w:color w:val="auto"/>
          <w:sz w:val="24"/>
          <w:szCs w:val="24"/>
        </w:rPr>
        <w:t xml:space="preserve"> AND INTERNAL</w:t>
      </w:r>
      <w:r w:rsidRPr="007071DE">
        <w:rPr>
          <w:rFonts w:ascii="Times New Roman" w:hAnsi="Times New Roman" w:cs="Times New Roman"/>
          <w:b/>
          <w:bCs/>
          <w:color w:val="auto"/>
          <w:sz w:val="24"/>
          <w:szCs w:val="24"/>
        </w:rPr>
        <w:t xml:space="preserve"> ANALYSIS </w:t>
      </w:r>
      <w:r w:rsidR="00EB17F9">
        <w:rPr>
          <w:rFonts w:ascii="Times New Roman" w:hAnsi="Times New Roman" w:cs="Times New Roman"/>
          <w:b/>
          <w:bCs/>
          <w:color w:val="auto"/>
          <w:sz w:val="24"/>
          <w:szCs w:val="24"/>
        </w:rPr>
        <w:t>OF JLR</w:t>
      </w:r>
      <w:bookmarkEnd w:id="19"/>
      <w:r w:rsidR="00EB17F9">
        <w:rPr>
          <w:rFonts w:ascii="Times New Roman" w:hAnsi="Times New Roman" w:cs="Times New Roman"/>
          <w:b/>
          <w:bCs/>
          <w:color w:val="auto"/>
          <w:sz w:val="24"/>
          <w:szCs w:val="24"/>
        </w:rPr>
        <w:t xml:space="preserve"> </w:t>
      </w:r>
    </w:p>
    <w:p w:rsidR="00991BAC" w:rsidRPr="00991BAC" w:rsidRDefault="00991BAC" w:rsidP="00991BAC">
      <w:pPr>
        <w:pStyle w:val="Heading3"/>
        <w:spacing w:line="480" w:lineRule="auto"/>
        <w:rPr>
          <w:rFonts w:ascii="Times New Roman" w:hAnsi="Times New Roman" w:cs="Times New Roman"/>
          <w:b/>
          <w:bCs/>
          <w:color w:val="auto"/>
        </w:rPr>
      </w:pPr>
      <w:bookmarkStart w:id="20" w:name="_Toc140421381"/>
      <w:r w:rsidRPr="00991BAC">
        <w:rPr>
          <w:rFonts w:ascii="Times New Roman" w:hAnsi="Times New Roman" w:cs="Times New Roman"/>
          <w:b/>
          <w:bCs/>
          <w:color w:val="auto"/>
        </w:rPr>
        <w:t>PESTEL Analysis</w:t>
      </w:r>
      <w:bookmarkEnd w:id="20"/>
      <w:r w:rsidRPr="00991BAC">
        <w:rPr>
          <w:rFonts w:ascii="Times New Roman" w:hAnsi="Times New Roman" w:cs="Times New Roman"/>
          <w:b/>
          <w:bCs/>
          <w:color w:val="auto"/>
        </w:rPr>
        <w:t xml:space="preserve"> </w:t>
      </w:r>
    </w:p>
    <w:p w:rsidR="00AD68E3" w:rsidRPr="007071DE" w:rsidRDefault="00AD68E3" w:rsidP="00402C12">
      <w:pPr>
        <w:spacing w:line="480" w:lineRule="auto"/>
        <w:jc w:val="both"/>
        <w:rPr>
          <w:rFonts w:ascii="Times New Roman" w:hAnsi="Times New Roman" w:cs="Times New Roman"/>
          <w:sz w:val="24"/>
          <w:szCs w:val="24"/>
        </w:rPr>
      </w:pPr>
      <w:r w:rsidRPr="007071DE">
        <w:rPr>
          <w:rFonts w:ascii="Times New Roman" w:hAnsi="Times New Roman" w:cs="Times New Roman"/>
          <w:sz w:val="24"/>
          <w:szCs w:val="24"/>
        </w:rPr>
        <w:t xml:space="preserve">As mentioned before, PESTEL analysis is a framework used to </w:t>
      </w:r>
      <w:proofErr w:type="spellStart"/>
      <w:r w:rsidRPr="007071DE">
        <w:rPr>
          <w:rFonts w:ascii="Times New Roman" w:hAnsi="Times New Roman" w:cs="Times New Roman"/>
          <w:sz w:val="24"/>
          <w:szCs w:val="24"/>
        </w:rPr>
        <w:t>analyse</w:t>
      </w:r>
      <w:proofErr w:type="spellEnd"/>
      <w:r w:rsidRPr="007071DE">
        <w:rPr>
          <w:rFonts w:ascii="Times New Roman" w:hAnsi="Times New Roman" w:cs="Times New Roman"/>
          <w:sz w:val="24"/>
          <w:szCs w:val="24"/>
        </w:rPr>
        <w:t xml:space="preserve"> the strategic environment of an </w:t>
      </w:r>
      <w:proofErr w:type="spellStart"/>
      <w:r w:rsidRPr="007071DE">
        <w:rPr>
          <w:rFonts w:ascii="Times New Roman" w:hAnsi="Times New Roman" w:cs="Times New Roman"/>
          <w:sz w:val="24"/>
          <w:szCs w:val="24"/>
        </w:rPr>
        <w:t>organisation</w:t>
      </w:r>
      <w:proofErr w:type="spellEnd"/>
      <w:r w:rsidRPr="007071DE">
        <w:rPr>
          <w:rFonts w:ascii="Times New Roman" w:hAnsi="Times New Roman" w:cs="Times New Roman"/>
          <w:sz w:val="24"/>
          <w:szCs w:val="24"/>
        </w:rPr>
        <w:t xml:space="preserve"> by considering various external factors. This analysis helps identify the strategic issues to implement the hybrid strategy and develop strategic options</w:t>
      </w:r>
      <w:r w:rsidR="00AF7F7E" w:rsidRPr="007071DE">
        <w:t xml:space="preserve"> </w:t>
      </w:r>
      <w:r w:rsidR="00AF7F7E" w:rsidRPr="007071DE">
        <w:rPr>
          <w:rFonts w:ascii="Times New Roman" w:hAnsi="Times New Roman" w:cs="Times New Roman"/>
          <w:sz w:val="24"/>
          <w:szCs w:val="24"/>
        </w:rPr>
        <w:t>(Team, 2023)</w:t>
      </w:r>
      <w:r w:rsidRPr="007071DE">
        <w:rPr>
          <w:rFonts w:ascii="Times New Roman" w:hAnsi="Times New Roman" w:cs="Times New Roman"/>
          <w:sz w:val="24"/>
          <w:szCs w:val="24"/>
        </w:rPr>
        <w:t>. PESTEL analysis of JLR as follows:</w:t>
      </w:r>
    </w:p>
    <w:p w:rsidR="00475E10" w:rsidRPr="009D5AAF" w:rsidRDefault="00475E10" w:rsidP="00402C12">
      <w:pPr>
        <w:pStyle w:val="Caption"/>
        <w:keepNext/>
        <w:spacing w:line="480" w:lineRule="auto"/>
        <w:jc w:val="both"/>
        <w:rPr>
          <w:rFonts w:ascii="Times New Roman" w:hAnsi="Times New Roman" w:cs="Times New Roman"/>
          <w:color w:val="auto"/>
          <w:sz w:val="24"/>
          <w:szCs w:val="24"/>
        </w:rPr>
      </w:pPr>
      <w:bookmarkStart w:id="21" w:name="_Toc140046121"/>
      <w:bookmarkStart w:id="22" w:name="_Toc140421216"/>
      <w:r w:rsidRPr="009D5AAF">
        <w:rPr>
          <w:rFonts w:ascii="Times New Roman" w:hAnsi="Times New Roman" w:cs="Times New Roman"/>
          <w:color w:val="auto"/>
          <w:sz w:val="24"/>
          <w:szCs w:val="24"/>
        </w:rPr>
        <w:t xml:space="preserve">Table </w:t>
      </w:r>
      <w:r w:rsidRPr="009D5AAF">
        <w:rPr>
          <w:rFonts w:ascii="Times New Roman" w:hAnsi="Times New Roman" w:cs="Times New Roman"/>
          <w:color w:val="auto"/>
          <w:sz w:val="24"/>
          <w:szCs w:val="24"/>
        </w:rPr>
        <w:fldChar w:fldCharType="begin"/>
      </w:r>
      <w:r w:rsidRPr="009D5AAF">
        <w:rPr>
          <w:rFonts w:ascii="Times New Roman" w:hAnsi="Times New Roman" w:cs="Times New Roman"/>
          <w:color w:val="auto"/>
          <w:sz w:val="24"/>
          <w:szCs w:val="24"/>
        </w:rPr>
        <w:instrText xml:space="preserve"> SEQ Table \* ARABIC </w:instrText>
      </w:r>
      <w:r w:rsidRPr="009D5AAF">
        <w:rPr>
          <w:rFonts w:ascii="Times New Roman" w:hAnsi="Times New Roman" w:cs="Times New Roman"/>
          <w:color w:val="auto"/>
          <w:sz w:val="24"/>
          <w:szCs w:val="24"/>
        </w:rPr>
        <w:fldChar w:fldCharType="separate"/>
      </w:r>
      <w:r w:rsidR="007620A5">
        <w:rPr>
          <w:rFonts w:ascii="Times New Roman" w:hAnsi="Times New Roman" w:cs="Times New Roman"/>
          <w:noProof/>
          <w:color w:val="auto"/>
          <w:sz w:val="24"/>
          <w:szCs w:val="24"/>
        </w:rPr>
        <w:t>2</w:t>
      </w:r>
      <w:r w:rsidRPr="009D5AAF">
        <w:rPr>
          <w:rFonts w:ascii="Times New Roman" w:hAnsi="Times New Roman" w:cs="Times New Roman"/>
          <w:color w:val="auto"/>
          <w:sz w:val="24"/>
          <w:szCs w:val="24"/>
        </w:rPr>
        <w:fldChar w:fldCharType="end"/>
      </w:r>
      <w:r w:rsidR="00C96BF6" w:rsidRPr="009D5AAF">
        <w:rPr>
          <w:rFonts w:ascii="Times New Roman" w:hAnsi="Times New Roman" w:cs="Times New Roman"/>
          <w:color w:val="auto"/>
          <w:sz w:val="24"/>
          <w:szCs w:val="24"/>
        </w:rPr>
        <w:t>: PESTEL Analysis</w:t>
      </w:r>
      <w:bookmarkEnd w:id="21"/>
      <w:bookmarkEnd w:id="22"/>
    </w:p>
    <w:tbl>
      <w:tblPr>
        <w:tblStyle w:val="TableGrid"/>
        <w:tblW w:w="0" w:type="auto"/>
        <w:tblLook w:val="04A0" w:firstRow="1" w:lastRow="0" w:firstColumn="1" w:lastColumn="0" w:noHBand="0" w:noVBand="1"/>
      </w:tblPr>
      <w:tblGrid>
        <w:gridCol w:w="1763"/>
        <w:gridCol w:w="7480"/>
      </w:tblGrid>
      <w:tr w:rsidR="00AD68E3" w:rsidRPr="009D5AAF" w:rsidTr="00475E10">
        <w:tc>
          <w:tcPr>
            <w:tcW w:w="1763" w:type="dxa"/>
          </w:tcPr>
          <w:p w:rsidR="00AD68E3" w:rsidRPr="009D5AAF" w:rsidRDefault="00AD68E3" w:rsidP="00402C12">
            <w:pPr>
              <w:spacing w:line="480" w:lineRule="auto"/>
              <w:jc w:val="both"/>
              <w:rPr>
                <w:rFonts w:ascii="Times New Roman" w:hAnsi="Times New Roman" w:cs="Times New Roman"/>
                <w:b/>
                <w:bCs/>
                <w:sz w:val="24"/>
                <w:szCs w:val="24"/>
              </w:rPr>
            </w:pPr>
            <w:r w:rsidRPr="009D5AAF">
              <w:rPr>
                <w:rFonts w:ascii="Times New Roman" w:hAnsi="Times New Roman" w:cs="Times New Roman"/>
                <w:b/>
                <w:bCs/>
                <w:sz w:val="24"/>
                <w:szCs w:val="24"/>
              </w:rPr>
              <w:t xml:space="preserve">Political Factors </w:t>
            </w:r>
          </w:p>
        </w:tc>
        <w:tc>
          <w:tcPr>
            <w:tcW w:w="7587" w:type="dxa"/>
          </w:tcPr>
          <w:p w:rsidR="00AD68E3" w:rsidRPr="009D5AAF" w:rsidRDefault="00AD68E3" w:rsidP="00402C12">
            <w:pPr>
              <w:pStyle w:val="ListParagraph"/>
              <w:numPr>
                <w:ilvl w:val="0"/>
                <w:numId w:val="3"/>
              </w:numPr>
              <w:spacing w:line="480" w:lineRule="auto"/>
              <w:jc w:val="both"/>
              <w:rPr>
                <w:rFonts w:ascii="Times New Roman" w:hAnsi="Times New Roman" w:cs="Times New Roman"/>
                <w:sz w:val="24"/>
                <w:szCs w:val="24"/>
              </w:rPr>
            </w:pPr>
            <w:r w:rsidRPr="009D5AAF">
              <w:rPr>
                <w:rFonts w:ascii="Times New Roman" w:hAnsi="Times New Roman" w:cs="Times New Roman"/>
                <w:sz w:val="24"/>
                <w:szCs w:val="24"/>
              </w:rPr>
              <w:t xml:space="preserve">The political unrest induced by the Ukraine-Russia conflicts has affected JLR’s supply chain and sales. </w:t>
            </w:r>
          </w:p>
          <w:p w:rsidR="00AD68E3" w:rsidRDefault="004A1F53" w:rsidP="00402C12">
            <w:pPr>
              <w:pStyle w:val="ListParagraph"/>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AD68E3" w:rsidRPr="009D5AAF">
              <w:rPr>
                <w:rFonts w:ascii="Times New Roman" w:hAnsi="Times New Roman" w:cs="Times New Roman"/>
                <w:sz w:val="24"/>
                <w:szCs w:val="24"/>
              </w:rPr>
              <w:t xml:space="preserve">he end of the golden era of UK-China relations may also impact JLR’s future commercial prospects. </w:t>
            </w:r>
          </w:p>
          <w:p w:rsidR="004A1F53" w:rsidRPr="009D5AAF" w:rsidRDefault="00DB2FB9" w:rsidP="00DB2FB9">
            <w:pPr>
              <w:pStyle w:val="ListParagraph"/>
              <w:numPr>
                <w:ilvl w:val="0"/>
                <w:numId w:val="3"/>
              </w:numPr>
              <w:spacing w:line="480" w:lineRule="auto"/>
              <w:jc w:val="both"/>
              <w:rPr>
                <w:rFonts w:ascii="Times New Roman" w:hAnsi="Times New Roman" w:cs="Times New Roman"/>
                <w:sz w:val="24"/>
                <w:szCs w:val="24"/>
              </w:rPr>
            </w:pPr>
            <w:r w:rsidRPr="00DB2FB9">
              <w:rPr>
                <w:rFonts w:ascii="Times New Roman" w:hAnsi="Times New Roman" w:cs="Times New Roman"/>
                <w:sz w:val="24"/>
                <w:szCs w:val="24"/>
              </w:rPr>
              <w:t xml:space="preserve">World Trade </w:t>
            </w:r>
            <w:proofErr w:type="spellStart"/>
            <w:r w:rsidRPr="00DB2FB9">
              <w:rPr>
                <w:rFonts w:ascii="Times New Roman" w:hAnsi="Times New Roman" w:cs="Times New Roman"/>
                <w:sz w:val="24"/>
                <w:szCs w:val="24"/>
              </w:rPr>
              <w:t>Organisation</w:t>
            </w:r>
            <w:proofErr w:type="spellEnd"/>
            <w:r w:rsidRPr="00DB2FB9">
              <w:rPr>
                <w:rFonts w:ascii="Times New Roman" w:hAnsi="Times New Roman" w:cs="Times New Roman"/>
                <w:sz w:val="24"/>
                <w:szCs w:val="24"/>
              </w:rPr>
              <w:t xml:space="preserve"> tariffs of 10% could have a stifling effect on competition, disrupt supply chains, and increase the price of automobiles in Europe.</w:t>
            </w:r>
          </w:p>
        </w:tc>
      </w:tr>
      <w:tr w:rsidR="00AD68E3" w:rsidRPr="009D5AAF" w:rsidTr="00475E10">
        <w:tc>
          <w:tcPr>
            <w:tcW w:w="1763" w:type="dxa"/>
            <w:shd w:val="clear" w:color="auto" w:fill="FFD966" w:themeFill="accent4" w:themeFillTint="99"/>
          </w:tcPr>
          <w:p w:rsidR="00AD68E3" w:rsidRPr="009D5AAF" w:rsidRDefault="00AD68E3" w:rsidP="00402C12">
            <w:pPr>
              <w:spacing w:line="480" w:lineRule="auto"/>
              <w:jc w:val="both"/>
              <w:rPr>
                <w:rFonts w:ascii="Times New Roman" w:hAnsi="Times New Roman" w:cs="Times New Roman"/>
                <w:b/>
                <w:bCs/>
                <w:sz w:val="24"/>
                <w:szCs w:val="24"/>
              </w:rPr>
            </w:pPr>
            <w:r w:rsidRPr="009D5AAF">
              <w:rPr>
                <w:rFonts w:ascii="Times New Roman" w:hAnsi="Times New Roman" w:cs="Times New Roman"/>
                <w:b/>
                <w:bCs/>
                <w:sz w:val="24"/>
                <w:szCs w:val="24"/>
              </w:rPr>
              <w:t xml:space="preserve">Economic Factors </w:t>
            </w:r>
          </w:p>
        </w:tc>
        <w:tc>
          <w:tcPr>
            <w:tcW w:w="7587" w:type="dxa"/>
            <w:shd w:val="clear" w:color="auto" w:fill="FFF2CC" w:themeFill="accent4" w:themeFillTint="33"/>
          </w:tcPr>
          <w:p w:rsidR="00AD68E3" w:rsidRPr="009D5AAF" w:rsidRDefault="00AD68E3" w:rsidP="00402C12">
            <w:pPr>
              <w:pStyle w:val="ListParagraph"/>
              <w:numPr>
                <w:ilvl w:val="0"/>
                <w:numId w:val="4"/>
              </w:numPr>
              <w:spacing w:line="480" w:lineRule="auto"/>
              <w:jc w:val="both"/>
              <w:rPr>
                <w:rFonts w:ascii="Times New Roman" w:hAnsi="Times New Roman" w:cs="Times New Roman"/>
                <w:sz w:val="24"/>
                <w:szCs w:val="24"/>
              </w:rPr>
            </w:pPr>
            <w:r w:rsidRPr="009D5AAF">
              <w:rPr>
                <w:rFonts w:ascii="Times New Roman" w:hAnsi="Times New Roman" w:cs="Times New Roman"/>
                <w:sz w:val="24"/>
                <w:szCs w:val="24"/>
              </w:rPr>
              <w:t>In order to counteract inflation, central banks may increase interest rates, causing consumers to spend less on luxury automobiles.</w:t>
            </w:r>
          </w:p>
          <w:p w:rsidR="00AD68E3" w:rsidRPr="009D5AAF" w:rsidRDefault="00AD68E3" w:rsidP="004A1F53">
            <w:pPr>
              <w:pStyle w:val="ListParagraph"/>
              <w:numPr>
                <w:ilvl w:val="0"/>
                <w:numId w:val="4"/>
              </w:numPr>
              <w:spacing w:line="480" w:lineRule="auto"/>
              <w:jc w:val="both"/>
              <w:rPr>
                <w:rFonts w:ascii="Times New Roman" w:hAnsi="Times New Roman" w:cs="Times New Roman"/>
                <w:sz w:val="24"/>
                <w:szCs w:val="24"/>
              </w:rPr>
            </w:pPr>
            <w:r w:rsidRPr="009D5AAF">
              <w:rPr>
                <w:rFonts w:ascii="Times New Roman" w:hAnsi="Times New Roman" w:cs="Times New Roman"/>
                <w:sz w:val="24"/>
                <w:szCs w:val="24"/>
              </w:rPr>
              <w:t xml:space="preserve">The global economic downturn, leading to reduced consumer spending, lower demand for vehicles and decline in the automotive market. </w:t>
            </w:r>
          </w:p>
        </w:tc>
      </w:tr>
      <w:tr w:rsidR="00AD68E3" w:rsidRPr="009D5AAF" w:rsidTr="00475E10">
        <w:tc>
          <w:tcPr>
            <w:tcW w:w="1763" w:type="dxa"/>
          </w:tcPr>
          <w:p w:rsidR="00AD68E3" w:rsidRPr="009D5AAF" w:rsidRDefault="00AD68E3" w:rsidP="00402C12">
            <w:pPr>
              <w:spacing w:line="480" w:lineRule="auto"/>
              <w:jc w:val="both"/>
              <w:rPr>
                <w:rFonts w:ascii="Times New Roman" w:hAnsi="Times New Roman" w:cs="Times New Roman"/>
                <w:b/>
                <w:bCs/>
                <w:sz w:val="24"/>
                <w:szCs w:val="24"/>
              </w:rPr>
            </w:pPr>
            <w:r w:rsidRPr="009D5AAF">
              <w:rPr>
                <w:rFonts w:ascii="Times New Roman" w:hAnsi="Times New Roman" w:cs="Times New Roman"/>
                <w:b/>
                <w:bCs/>
                <w:sz w:val="24"/>
                <w:szCs w:val="24"/>
              </w:rPr>
              <w:t xml:space="preserve">Social Factors </w:t>
            </w:r>
          </w:p>
        </w:tc>
        <w:tc>
          <w:tcPr>
            <w:tcW w:w="7587" w:type="dxa"/>
          </w:tcPr>
          <w:p w:rsidR="00AD68E3" w:rsidRPr="009D5AAF" w:rsidRDefault="00AD68E3" w:rsidP="00402C12">
            <w:pPr>
              <w:pStyle w:val="ListParagraph"/>
              <w:numPr>
                <w:ilvl w:val="0"/>
                <w:numId w:val="4"/>
              </w:numPr>
              <w:spacing w:line="480" w:lineRule="auto"/>
              <w:jc w:val="both"/>
              <w:rPr>
                <w:rFonts w:ascii="Times New Roman" w:hAnsi="Times New Roman" w:cs="Times New Roman"/>
                <w:sz w:val="24"/>
                <w:szCs w:val="24"/>
              </w:rPr>
            </w:pPr>
            <w:r w:rsidRPr="009D5AAF">
              <w:rPr>
                <w:rFonts w:ascii="Times New Roman" w:hAnsi="Times New Roman" w:cs="Times New Roman"/>
                <w:sz w:val="24"/>
                <w:szCs w:val="24"/>
              </w:rPr>
              <w:t>On the social front, as incomes rise in Asia, more individuals will be able to afford luxury vehicles. However, the increasing trend towards autonomous vehicles will have an effect on the luxury car market.</w:t>
            </w:r>
          </w:p>
          <w:p w:rsidR="00AD68E3" w:rsidRDefault="00AD68E3" w:rsidP="00402C12">
            <w:pPr>
              <w:pStyle w:val="ListParagraph"/>
              <w:numPr>
                <w:ilvl w:val="0"/>
                <w:numId w:val="4"/>
              </w:numPr>
              <w:spacing w:line="480" w:lineRule="auto"/>
              <w:jc w:val="both"/>
              <w:rPr>
                <w:rFonts w:ascii="Times New Roman" w:hAnsi="Times New Roman" w:cs="Times New Roman"/>
                <w:sz w:val="24"/>
                <w:szCs w:val="24"/>
              </w:rPr>
            </w:pPr>
            <w:r w:rsidRPr="009D5AAF">
              <w:rPr>
                <w:rFonts w:ascii="Times New Roman" w:hAnsi="Times New Roman" w:cs="Times New Roman"/>
                <w:sz w:val="24"/>
                <w:szCs w:val="24"/>
              </w:rPr>
              <w:t xml:space="preserve">People focused more on essential needs and safety impacting the </w:t>
            </w:r>
            <w:r w:rsidRPr="009D5AAF">
              <w:rPr>
                <w:rFonts w:ascii="Times New Roman" w:hAnsi="Times New Roman" w:cs="Times New Roman"/>
                <w:sz w:val="24"/>
                <w:szCs w:val="24"/>
              </w:rPr>
              <w:lastRenderedPageBreak/>
              <w:t xml:space="preserve">demand for luxury vehicles offered by JLR. </w:t>
            </w:r>
          </w:p>
          <w:p w:rsidR="00D246FE" w:rsidRPr="009D5AAF" w:rsidRDefault="00D246FE" w:rsidP="00D246FE">
            <w:pPr>
              <w:pStyle w:val="ListParagraph"/>
              <w:numPr>
                <w:ilvl w:val="0"/>
                <w:numId w:val="4"/>
              </w:numPr>
              <w:spacing w:line="480" w:lineRule="auto"/>
              <w:jc w:val="both"/>
              <w:rPr>
                <w:rFonts w:ascii="Times New Roman" w:hAnsi="Times New Roman" w:cs="Times New Roman"/>
                <w:sz w:val="24"/>
                <w:szCs w:val="24"/>
              </w:rPr>
            </w:pPr>
            <w:r w:rsidRPr="00D246FE">
              <w:rPr>
                <w:rFonts w:ascii="Times New Roman" w:hAnsi="Times New Roman" w:cs="Times New Roman"/>
                <w:sz w:val="24"/>
                <w:szCs w:val="24"/>
              </w:rPr>
              <w:t xml:space="preserve">A shift in consumer preferences </w:t>
            </w:r>
            <w:proofErr w:type="spellStart"/>
            <w:r w:rsidRPr="00D246FE">
              <w:rPr>
                <w:rFonts w:ascii="Times New Roman" w:hAnsi="Times New Roman" w:cs="Times New Roman"/>
                <w:sz w:val="24"/>
                <w:szCs w:val="24"/>
              </w:rPr>
              <w:t>from'style</w:t>
            </w:r>
            <w:proofErr w:type="spellEnd"/>
            <w:r w:rsidRPr="00D246FE">
              <w:rPr>
                <w:rFonts w:ascii="Times New Roman" w:hAnsi="Times New Roman" w:cs="Times New Roman"/>
                <w:sz w:val="24"/>
                <w:szCs w:val="24"/>
              </w:rPr>
              <w:t>' to 'eco-conscious' vehicles has also contributed to the increase in registrations of new vehicles in the United Kingdom.</w:t>
            </w:r>
          </w:p>
        </w:tc>
      </w:tr>
      <w:tr w:rsidR="00AD68E3" w:rsidRPr="009D5AAF" w:rsidTr="00475E10">
        <w:tc>
          <w:tcPr>
            <w:tcW w:w="1763" w:type="dxa"/>
            <w:shd w:val="clear" w:color="auto" w:fill="FFD966" w:themeFill="accent4" w:themeFillTint="99"/>
          </w:tcPr>
          <w:p w:rsidR="00AD68E3" w:rsidRPr="009D5AAF" w:rsidRDefault="00AD68E3" w:rsidP="00402C12">
            <w:pPr>
              <w:spacing w:line="480" w:lineRule="auto"/>
              <w:jc w:val="both"/>
              <w:rPr>
                <w:rFonts w:ascii="Times New Roman" w:hAnsi="Times New Roman" w:cs="Times New Roman"/>
                <w:b/>
                <w:bCs/>
                <w:sz w:val="24"/>
                <w:szCs w:val="24"/>
              </w:rPr>
            </w:pPr>
            <w:r w:rsidRPr="009D5AAF">
              <w:rPr>
                <w:rFonts w:ascii="Times New Roman" w:hAnsi="Times New Roman" w:cs="Times New Roman"/>
                <w:b/>
                <w:bCs/>
                <w:sz w:val="24"/>
                <w:szCs w:val="24"/>
              </w:rPr>
              <w:lastRenderedPageBreak/>
              <w:t xml:space="preserve">Technological Factors </w:t>
            </w:r>
          </w:p>
        </w:tc>
        <w:tc>
          <w:tcPr>
            <w:tcW w:w="7587" w:type="dxa"/>
            <w:shd w:val="clear" w:color="auto" w:fill="FFF2CC" w:themeFill="accent4" w:themeFillTint="33"/>
          </w:tcPr>
          <w:p w:rsidR="00AD68E3" w:rsidRPr="00D246FE" w:rsidRDefault="00AD68E3" w:rsidP="00D246FE">
            <w:pPr>
              <w:pStyle w:val="ListParagraph"/>
              <w:numPr>
                <w:ilvl w:val="0"/>
                <w:numId w:val="5"/>
              </w:numPr>
              <w:spacing w:line="480" w:lineRule="auto"/>
              <w:jc w:val="both"/>
              <w:rPr>
                <w:rFonts w:ascii="Times New Roman" w:hAnsi="Times New Roman" w:cs="Times New Roman"/>
                <w:sz w:val="24"/>
                <w:szCs w:val="24"/>
              </w:rPr>
            </w:pPr>
            <w:r w:rsidRPr="009D5AAF">
              <w:rPr>
                <w:rFonts w:ascii="Times New Roman" w:hAnsi="Times New Roman" w:cs="Times New Roman"/>
                <w:sz w:val="24"/>
                <w:szCs w:val="24"/>
              </w:rPr>
              <w:t>New technologies are enabling automobiles to become more interconnected, and driverless vehicles are expected to become commonplace in the near future.</w:t>
            </w:r>
          </w:p>
        </w:tc>
      </w:tr>
      <w:tr w:rsidR="00AD68E3" w:rsidRPr="009D5AAF" w:rsidTr="00475E10">
        <w:tc>
          <w:tcPr>
            <w:tcW w:w="1763" w:type="dxa"/>
          </w:tcPr>
          <w:p w:rsidR="00AD68E3" w:rsidRPr="009D5AAF" w:rsidRDefault="00AD68E3" w:rsidP="00402C12">
            <w:pPr>
              <w:spacing w:line="480" w:lineRule="auto"/>
              <w:jc w:val="both"/>
              <w:rPr>
                <w:rFonts w:ascii="Times New Roman" w:hAnsi="Times New Roman" w:cs="Times New Roman"/>
                <w:b/>
                <w:bCs/>
                <w:sz w:val="24"/>
                <w:szCs w:val="24"/>
              </w:rPr>
            </w:pPr>
            <w:r w:rsidRPr="009D5AAF">
              <w:rPr>
                <w:rFonts w:ascii="Times New Roman" w:hAnsi="Times New Roman" w:cs="Times New Roman"/>
                <w:b/>
                <w:bCs/>
                <w:sz w:val="24"/>
                <w:szCs w:val="24"/>
              </w:rPr>
              <w:t xml:space="preserve">Environmental Factors </w:t>
            </w:r>
          </w:p>
        </w:tc>
        <w:tc>
          <w:tcPr>
            <w:tcW w:w="7587" w:type="dxa"/>
          </w:tcPr>
          <w:p w:rsidR="00AD68E3" w:rsidRPr="009D5AAF" w:rsidRDefault="00AD68E3" w:rsidP="00402C12">
            <w:pPr>
              <w:pStyle w:val="ListParagraph"/>
              <w:numPr>
                <w:ilvl w:val="0"/>
                <w:numId w:val="6"/>
              </w:numPr>
              <w:spacing w:line="480" w:lineRule="auto"/>
              <w:jc w:val="both"/>
              <w:rPr>
                <w:rFonts w:ascii="Times New Roman" w:hAnsi="Times New Roman" w:cs="Times New Roman"/>
                <w:sz w:val="24"/>
                <w:szCs w:val="24"/>
              </w:rPr>
            </w:pPr>
            <w:r w:rsidRPr="009D5AAF">
              <w:rPr>
                <w:rFonts w:ascii="Times New Roman" w:hAnsi="Times New Roman" w:cs="Times New Roman"/>
                <w:sz w:val="24"/>
                <w:szCs w:val="24"/>
              </w:rPr>
              <w:t>JLR's sustainability efforts will be aided by the increasing number of global companies committing to carbon neutrality. JLR must keep a close eye on these factors in order to make intelligent business decisions and maintain a competitive advantage in the dynamic automotive market.</w:t>
            </w:r>
          </w:p>
        </w:tc>
      </w:tr>
      <w:tr w:rsidR="00AD68E3" w:rsidRPr="009D5AAF" w:rsidTr="00475E10">
        <w:tc>
          <w:tcPr>
            <w:tcW w:w="1763" w:type="dxa"/>
            <w:shd w:val="clear" w:color="auto" w:fill="FFD966" w:themeFill="accent4" w:themeFillTint="99"/>
          </w:tcPr>
          <w:p w:rsidR="00AD68E3" w:rsidRPr="009D5AAF" w:rsidRDefault="00AD68E3" w:rsidP="00402C12">
            <w:pPr>
              <w:spacing w:line="480" w:lineRule="auto"/>
              <w:jc w:val="both"/>
              <w:rPr>
                <w:rFonts w:ascii="Times New Roman" w:hAnsi="Times New Roman" w:cs="Times New Roman"/>
                <w:b/>
                <w:bCs/>
                <w:sz w:val="24"/>
                <w:szCs w:val="24"/>
              </w:rPr>
            </w:pPr>
            <w:r w:rsidRPr="009D5AAF">
              <w:rPr>
                <w:rFonts w:ascii="Times New Roman" w:hAnsi="Times New Roman" w:cs="Times New Roman"/>
                <w:b/>
                <w:bCs/>
                <w:sz w:val="24"/>
                <w:szCs w:val="24"/>
              </w:rPr>
              <w:t xml:space="preserve">Legal Factors </w:t>
            </w:r>
          </w:p>
        </w:tc>
        <w:tc>
          <w:tcPr>
            <w:tcW w:w="7587" w:type="dxa"/>
            <w:shd w:val="clear" w:color="auto" w:fill="FFF2CC" w:themeFill="accent4" w:themeFillTint="33"/>
          </w:tcPr>
          <w:p w:rsidR="00AD68E3" w:rsidRPr="009D5AAF" w:rsidRDefault="00AD68E3" w:rsidP="00402C12">
            <w:pPr>
              <w:pStyle w:val="ListParagraph"/>
              <w:numPr>
                <w:ilvl w:val="0"/>
                <w:numId w:val="6"/>
              </w:numPr>
              <w:spacing w:line="480" w:lineRule="auto"/>
              <w:jc w:val="both"/>
              <w:rPr>
                <w:rFonts w:ascii="Times New Roman" w:hAnsi="Times New Roman" w:cs="Times New Roman"/>
                <w:sz w:val="24"/>
                <w:szCs w:val="24"/>
              </w:rPr>
            </w:pPr>
            <w:r w:rsidRPr="009D5AAF">
              <w:rPr>
                <w:rFonts w:ascii="Times New Roman" w:hAnsi="Times New Roman" w:cs="Times New Roman"/>
                <w:sz w:val="24"/>
                <w:szCs w:val="24"/>
              </w:rPr>
              <w:t>The European Union Commission has proposed new Euro 7 standards, and the European Union has approved a 2035 prohibition on the sale of new vehicles powered by fossil fuels. JLR is transferring its focus to electric vehicles for this reason.</w:t>
            </w:r>
          </w:p>
        </w:tc>
      </w:tr>
    </w:tbl>
    <w:p w:rsidR="007071DE" w:rsidRDefault="00904CEE" w:rsidP="00EB17F9">
      <w:pPr>
        <w:spacing w:line="480" w:lineRule="auto"/>
        <w:jc w:val="both"/>
        <w:rPr>
          <w:rFonts w:ascii="Times New Roman" w:hAnsi="Times New Roman" w:cs="Times New Roman"/>
          <w:b/>
          <w:bCs/>
          <w:sz w:val="24"/>
          <w:szCs w:val="24"/>
        </w:rPr>
      </w:pPr>
      <w:r w:rsidRPr="009D5AAF">
        <w:rPr>
          <w:rFonts w:ascii="Times New Roman" w:hAnsi="Times New Roman" w:cs="Times New Roman"/>
          <w:i/>
          <w:iCs/>
          <w:sz w:val="24"/>
          <w:szCs w:val="24"/>
        </w:rPr>
        <w:t>Source: (</w:t>
      </w:r>
      <w:proofErr w:type="spellStart"/>
      <w:r w:rsidRPr="009D5AAF">
        <w:rPr>
          <w:rFonts w:ascii="Times New Roman" w:hAnsi="Times New Roman" w:cs="Times New Roman"/>
          <w:i/>
          <w:iCs/>
          <w:sz w:val="24"/>
          <w:szCs w:val="24"/>
        </w:rPr>
        <w:t>Agrawal</w:t>
      </w:r>
      <w:proofErr w:type="spellEnd"/>
      <w:r w:rsidRPr="009D5AAF">
        <w:rPr>
          <w:rFonts w:ascii="Times New Roman" w:hAnsi="Times New Roman" w:cs="Times New Roman"/>
          <w:i/>
          <w:iCs/>
          <w:sz w:val="24"/>
          <w:szCs w:val="24"/>
        </w:rPr>
        <w:t>, 2023)</w:t>
      </w:r>
      <w:r w:rsidR="00C34C70" w:rsidRPr="009D5AAF">
        <w:rPr>
          <w:rFonts w:ascii="Times New Roman" w:hAnsi="Times New Roman" w:cs="Times New Roman"/>
          <w:i/>
          <w:iCs/>
          <w:sz w:val="24"/>
          <w:szCs w:val="24"/>
        </w:rPr>
        <w:t>, (</w:t>
      </w:r>
      <w:proofErr w:type="spellStart"/>
      <w:r w:rsidR="00C34C70" w:rsidRPr="009D5AAF">
        <w:rPr>
          <w:rFonts w:ascii="Times New Roman" w:hAnsi="Times New Roman" w:cs="Times New Roman"/>
          <w:i/>
          <w:iCs/>
          <w:sz w:val="24"/>
          <w:szCs w:val="24"/>
        </w:rPr>
        <w:t>Bathla</w:t>
      </w:r>
      <w:proofErr w:type="spellEnd"/>
      <w:r w:rsidR="00C34C70" w:rsidRPr="009D5AAF">
        <w:rPr>
          <w:rFonts w:ascii="Times New Roman" w:hAnsi="Times New Roman" w:cs="Times New Roman"/>
          <w:i/>
          <w:iCs/>
          <w:sz w:val="24"/>
          <w:szCs w:val="24"/>
        </w:rPr>
        <w:t xml:space="preserve"> et al., 2022)</w:t>
      </w:r>
      <w:r w:rsidR="00E57525" w:rsidRPr="00E57525">
        <w:rPr>
          <w:rFonts w:ascii="Times New Roman" w:hAnsi="Times New Roman" w:cs="Times New Roman"/>
          <w:b/>
          <w:bCs/>
          <w:sz w:val="24"/>
          <w:szCs w:val="24"/>
          <w:highlight w:val="yellow"/>
        </w:rPr>
        <w:t xml:space="preserve"> </w:t>
      </w:r>
    </w:p>
    <w:p w:rsidR="00A7085D" w:rsidRDefault="00A7085D" w:rsidP="00A7085D">
      <w:pPr>
        <w:spacing w:line="480" w:lineRule="auto"/>
        <w:jc w:val="both"/>
        <w:rPr>
          <w:rFonts w:ascii="Times New Roman" w:hAnsi="Times New Roman" w:cs="Times New Roman"/>
          <w:sz w:val="24"/>
          <w:szCs w:val="24"/>
        </w:rPr>
      </w:pPr>
      <w:r w:rsidRPr="00A7085D">
        <w:rPr>
          <w:rFonts w:ascii="Times New Roman" w:hAnsi="Times New Roman" w:cs="Times New Roman"/>
          <w:sz w:val="24"/>
          <w:szCs w:val="24"/>
        </w:rPr>
        <w:t>The PESTEL research identifies several external factors that can have significant influences on JLR’s customer service.</w:t>
      </w:r>
      <w:r w:rsidRPr="00A7085D">
        <w:t xml:space="preserve"> </w:t>
      </w:r>
      <w:r w:rsidRPr="00A7085D">
        <w:rPr>
          <w:rFonts w:ascii="Times New Roman" w:hAnsi="Times New Roman" w:cs="Times New Roman"/>
          <w:sz w:val="24"/>
          <w:szCs w:val="24"/>
        </w:rPr>
        <w:t>Due to a delay in the delivery</w:t>
      </w:r>
      <w:r>
        <w:rPr>
          <w:rFonts w:ascii="Times New Roman" w:hAnsi="Times New Roman" w:cs="Times New Roman"/>
          <w:sz w:val="24"/>
          <w:szCs w:val="24"/>
        </w:rPr>
        <w:t xml:space="preserve"> </w:t>
      </w:r>
      <w:r w:rsidRPr="00A7085D">
        <w:rPr>
          <w:rFonts w:ascii="Times New Roman" w:hAnsi="Times New Roman" w:cs="Times New Roman"/>
          <w:sz w:val="24"/>
          <w:szCs w:val="24"/>
        </w:rPr>
        <w:t>of necessary parts and components, customers may become dissatisfied if forced to wait longer than</w:t>
      </w:r>
      <w:r>
        <w:rPr>
          <w:rFonts w:ascii="Times New Roman" w:hAnsi="Times New Roman" w:cs="Times New Roman"/>
          <w:sz w:val="24"/>
          <w:szCs w:val="24"/>
        </w:rPr>
        <w:t xml:space="preserve"> </w:t>
      </w:r>
      <w:r w:rsidRPr="00A7085D">
        <w:rPr>
          <w:rFonts w:ascii="Times New Roman" w:hAnsi="Times New Roman" w:cs="Times New Roman"/>
          <w:sz w:val="24"/>
          <w:szCs w:val="24"/>
        </w:rPr>
        <w:t>anticipated.</w:t>
      </w:r>
      <w:r w:rsidRPr="00A7085D">
        <w:t xml:space="preserve"> </w:t>
      </w:r>
      <w:r w:rsidRPr="00A7085D">
        <w:rPr>
          <w:rFonts w:ascii="Times New Roman" w:hAnsi="Times New Roman" w:cs="Times New Roman"/>
          <w:sz w:val="24"/>
          <w:szCs w:val="24"/>
        </w:rPr>
        <w:t>JLR’s sales and revenue may decline if consumers reduce their spending and fewer</w:t>
      </w:r>
      <w:r>
        <w:rPr>
          <w:rFonts w:ascii="Times New Roman" w:hAnsi="Times New Roman" w:cs="Times New Roman"/>
          <w:sz w:val="24"/>
          <w:szCs w:val="24"/>
        </w:rPr>
        <w:t xml:space="preserve"> people purchase automobiles</w:t>
      </w:r>
      <w:r w:rsidR="00A52944">
        <w:rPr>
          <w:rFonts w:ascii="Times New Roman" w:hAnsi="Times New Roman" w:cs="Times New Roman"/>
          <w:sz w:val="24"/>
          <w:szCs w:val="24"/>
        </w:rPr>
        <w:t xml:space="preserve"> </w:t>
      </w:r>
      <w:r w:rsidR="00A52944" w:rsidRPr="00A52944">
        <w:rPr>
          <w:rFonts w:ascii="Times New Roman" w:hAnsi="Times New Roman" w:cs="Times New Roman"/>
          <w:sz w:val="24"/>
          <w:szCs w:val="24"/>
        </w:rPr>
        <w:t>(</w:t>
      </w:r>
      <w:proofErr w:type="spellStart"/>
      <w:r w:rsidR="00A52944" w:rsidRPr="00A52944">
        <w:rPr>
          <w:rFonts w:ascii="Times New Roman" w:hAnsi="Times New Roman" w:cs="Times New Roman"/>
          <w:sz w:val="24"/>
          <w:szCs w:val="24"/>
        </w:rPr>
        <w:t>Bathla</w:t>
      </w:r>
      <w:proofErr w:type="spellEnd"/>
      <w:r w:rsidR="00A52944" w:rsidRPr="00A52944">
        <w:rPr>
          <w:rFonts w:ascii="Times New Roman" w:hAnsi="Times New Roman" w:cs="Times New Roman"/>
          <w:sz w:val="24"/>
          <w:szCs w:val="24"/>
        </w:rPr>
        <w:t xml:space="preserve"> et al., 2022)</w:t>
      </w:r>
      <w:r>
        <w:rPr>
          <w:rFonts w:ascii="Times New Roman" w:hAnsi="Times New Roman" w:cs="Times New Roman"/>
          <w:sz w:val="24"/>
          <w:szCs w:val="24"/>
        </w:rPr>
        <w:t xml:space="preserve">. </w:t>
      </w:r>
    </w:p>
    <w:p w:rsidR="00A7085D" w:rsidRPr="00A7085D" w:rsidRDefault="00A7085D" w:rsidP="00EB17F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Together, </w:t>
      </w:r>
      <w:r w:rsidRPr="00A7085D">
        <w:rPr>
          <w:rFonts w:ascii="Times New Roman" w:hAnsi="Times New Roman" w:cs="Times New Roman"/>
          <w:sz w:val="24"/>
          <w:szCs w:val="24"/>
        </w:rPr>
        <w:t>the</w:t>
      </w:r>
      <w:r>
        <w:rPr>
          <w:rFonts w:ascii="Times New Roman" w:hAnsi="Times New Roman" w:cs="Times New Roman"/>
          <w:sz w:val="24"/>
          <w:szCs w:val="24"/>
        </w:rPr>
        <w:t xml:space="preserve"> </w:t>
      </w:r>
      <w:r w:rsidRPr="00A7085D">
        <w:rPr>
          <w:rFonts w:ascii="Times New Roman" w:hAnsi="Times New Roman" w:cs="Times New Roman"/>
          <w:sz w:val="24"/>
          <w:szCs w:val="24"/>
        </w:rPr>
        <w:t>increasing prevalence of autonomous vehicles may undermine the confidence of wealthy consumers.</w:t>
      </w:r>
      <w:r w:rsidRPr="00A7085D">
        <w:t xml:space="preserve"> </w:t>
      </w:r>
      <w:r w:rsidRPr="00A7085D">
        <w:rPr>
          <w:rFonts w:ascii="Times New Roman" w:hAnsi="Times New Roman" w:cs="Times New Roman"/>
          <w:sz w:val="24"/>
          <w:szCs w:val="24"/>
        </w:rPr>
        <w:t xml:space="preserve">As a consequence of technological advancements such as connected </w:t>
      </w:r>
      <w:r w:rsidRPr="00A7085D">
        <w:rPr>
          <w:rFonts w:ascii="Times New Roman" w:hAnsi="Times New Roman" w:cs="Times New Roman"/>
          <w:sz w:val="24"/>
          <w:szCs w:val="24"/>
        </w:rPr>
        <w:lastRenderedPageBreak/>
        <w:t>and self-driving cars, opportunities</w:t>
      </w:r>
      <w:r>
        <w:rPr>
          <w:rFonts w:ascii="Times New Roman" w:hAnsi="Times New Roman" w:cs="Times New Roman"/>
          <w:sz w:val="24"/>
          <w:szCs w:val="24"/>
        </w:rPr>
        <w:t xml:space="preserve"> </w:t>
      </w:r>
      <w:r w:rsidRPr="00A7085D">
        <w:rPr>
          <w:rFonts w:ascii="Times New Roman" w:hAnsi="Times New Roman" w:cs="Times New Roman"/>
          <w:sz w:val="24"/>
          <w:szCs w:val="24"/>
        </w:rPr>
        <w:t>exist to improve customer service.</w:t>
      </w:r>
      <w:r w:rsidRPr="00A7085D">
        <w:t xml:space="preserve"> </w:t>
      </w:r>
      <w:r>
        <w:rPr>
          <w:rFonts w:ascii="Times New Roman" w:hAnsi="Times New Roman" w:cs="Times New Roman"/>
          <w:sz w:val="24"/>
          <w:szCs w:val="24"/>
        </w:rPr>
        <w:t>Further</w:t>
      </w:r>
      <w:r w:rsidRPr="00A7085D">
        <w:rPr>
          <w:rFonts w:ascii="Times New Roman" w:hAnsi="Times New Roman" w:cs="Times New Roman"/>
          <w:sz w:val="24"/>
          <w:szCs w:val="24"/>
        </w:rPr>
        <w:t>,</w:t>
      </w:r>
      <w:r>
        <w:rPr>
          <w:rFonts w:ascii="Times New Roman" w:hAnsi="Times New Roman" w:cs="Times New Roman"/>
          <w:sz w:val="24"/>
          <w:szCs w:val="24"/>
        </w:rPr>
        <w:t xml:space="preserve"> </w:t>
      </w:r>
      <w:r w:rsidRPr="00A7085D">
        <w:rPr>
          <w:rFonts w:ascii="Times New Roman" w:hAnsi="Times New Roman" w:cs="Times New Roman"/>
          <w:sz w:val="24"/>
          <w:szCs w:val="24"/>
        </w:rPr>
        <w:t>the incorporation of new technology can occasionally present challenges, necessitating a prompt</w:t>
      </w:r>
      <w:r>
        <w:rPr>
          <w:rFonts w:ascii="Times New Roman" w:hAnsi="Times New Roman" w:cs="Times New Roman"/>
          <w:sz w:val="24"/>
          <w:szCs w:val="24"/>
        </w:rPr>
        <w:t xml:space="preserve"> </w:t>
      </w:r>
      <w:r w:rsidRPr="00A7085D">
        <w:rPr>
          <w:rFonts w:ascii="Times New Roman" w:hAnsi="Times New Roman" w:cs="Times New Roman"/>
          <w:sz w:val="24"/>
          <w:szCs w:val="24"/>
        </w:rPr>
        <w:t>response from JLR’s customer service department to tech-related inquiries an adequate assistance for</w:t>
      </w:r>
      <w:r>
        <w:rPr>
          <w:rFonts w:ascii="Times New Roman" w:hAnsi="Times New Roman" w:cs="Times New Roman"/>
          <w:sz w:val="24"/>
          <w:szCs w:val="24"/>
        </w:rPr>
        <w:t xml:space="preserve"> </w:t>
      </w:r>
      <w:r w:rsidRPr="00A7085D">
        <w:rPr>
          <w:rFonts w:ascii="Times New Roman" w:hAnsi="Times New Roman" w:cs="Times New Roman"/>
          <w:sz w:val="24"/>
          <w:szCs w:val="24"/>
        </w:rPr>
        <w:t>tech</w:t>
      </w:r>
      <w:r>
        <w:rPr>
          <w:rFonts w:ascii="Times New Roman" w:hAnsi="Times New Roman" w:cs="Times New Roman"/>
          <w:sz w:val="24"/>
          <w:szCs w:val="24"/>
        </w:rPr>
        <w:t>nologically savvy customers</w:t>
      </w:r>
      <w:r w:rsidRPr="00A7085D">
        <w:rPr>
          <w:rFonts w:ascii="Times New Roman" w:hAnsi="Times New Roman" w:cs="Times New Roman"/>
          <w:sz w:val="24"/>
          <w:szCs w:val="24"/>
        </w:rPr>
        <w:t>. JLR’s transition to electric</w:t>
      </w:r>
      <w:r>
        <w:rPr>
          <w:rFonts w:ascii="Times New Roman" w:hAnsi="Times New Roman" w:cs="Times New Roman"/>
          <w:sz w:val="24"/>
          <w:szCs w:val="24"/>
        </w:rPr>
        <w:t xml:space="preserve"> </w:t>
      </w:r>
      <w:r w:rsidRPr="00A7085D">
        <w:rPr>
          <w:rFonts w:ascii="Times New Roman" w:hAnsi="Times New Roman" w:cs="Times New Roman"/>
          <w:sz w:val="24"/>
          <w:szCs w:val="24"/>
        </w:rPr>
        <w:t>vehicles positions them well to satisfy these requirements. Due to these alternations, customers may</w:t>
      </w:r>
      <w:r>
        <w:rPr>
          <w:rFonts w:ascii="Times New Roman" w:hAnsi="Times New Roman" w:cs="Times New Roman"/>
          <w:sz w:val="24"/>
          <w:szCs w:val="24"/>
        </w:rPr>
        <w:t xml:space="preserve"> </w:t>
      </w:r>
      <w:r w:rsidRPr="00A7085D">
        <w:rPr>
          <w:rFonts w:ascii="Times New Roman" w:hAnsi="Times New Roman" w:cs="Times New Roman"/>
          <w:sz w:val="24"/>
          <w:szCs w:val="24"/>
        </w:rPr>
        <w:t>become concerned about charging stations, driving range, and the availability of electric vehicle support.</w:t>
      </w:r>
      <w:r>
        <w:rPr>
          <w:rFonts w:ascii="Times New Roman" w:hAnsi="Times New Roman" w:cs="Times New Roman"/>
          <w:sz w:val="24"/>
          <w:szCs w:val="24"/>
        </w:rPr>
        <w:t xml:space="preserve"> </w:t>
      </w:r>
      <w:r w:rsidRPr="00A7085D">
        <w:rPr>
          <w:rFonts w:ascii="Times New Roman" w:hAnsi="Times New Roman" w:cs="Times New Roman"/>
          <w:sz w:val="24"/>
          <w:szCs w:val="24"/>
        </w:rPr>
        <w:t>The customer service department of JLR must address these issues head-on and provide accurate</w:t>
      </w:r>
      <w:r>
        <w:rPr>
          <w:rFonts w:ascii="Times New Roman" w:hAnsi="Times New Roman" w:cs="Times New Roman"/>
          <w:sz w:val="24"/>
          <w:szCs w:val="24"/>
        </w:rPr>
        <w:t xml:space="preserve"> </w:t>
      </w:r>
      <w:r w:rsidRPr="00A7085D">
        <w:rPr>
          <w:rFonts w:ascii="Times New Roman" w:hAnsi="Times New Roman" w:cs="Times New Roman"/>
          <w:sz w:val="24"/>
          <w:szCs w:val="24"/>
        </w:rPr>
        <w:t xml:space="preserve">information to prospective </w:t>
      </w:r>
      <w:r>
        <w:rPr>
          <w:rFonts w:ascii="Times New Roman" w:hAnsi="Times New Roman" w:cs="Times New Roman"/>
          <w:sz w:val="24"/>
          <w:szCs w:val="24"/>
        </w:rPr>
        <w:t>purchasers of electric vehicles</w:t>
      </w:r>
      <w:r w:rsidR="00A52944">
        <w:rPr>
          <w:rFonts w:ascii="Times New Roman" w:hAnsi="Times New Roman" w:cs="Times New Roman"/>
          <w:sz w:val="24"/>
          <w:szCs w:val="24"/>
        </w:rPr>
        <w:t xml:space="preserve"> (Agrawal, 2023).</w:t>
      </w:r>
    </w:p>
    <w:p w:rsidR="00991BAC" w:rsidRPr="00991BAC" w:rsidRDefault="00991BAC" w:rsidP="00991BAC">
      <w:pPr>
        <w:pStyle w:val="Heading3"/>
        <w:spacing w:line="480" w:lineRule="auto"/>
        <w:rPr>
          <w:rFonts w:ascii="Times New Roman" w:hAnsi="Times New Roman" w:cs="Times New Roman"/>
          <w:b/>
          <w:bCs/>
          <w:i/>
          <w:iCs/>
          <w:color w:val="auto"/>
        </w:rPr>
      </w:pPr>
      <w:bookmarkStart w:id="23" w:name="_Toc140421382"/>
      <w:r w:rsidRPr="00991BAC">
        <w:rPr>
          <w:rFonts w:ascii="Times New Roman" w:hAnsi="Times New Roman" w:cs="Times New Roman"/>
          <w:b/>
          <w:bCs/>
          <w:color w:val="auto"/>
        </w:rPr>
        <w:t>SWOT Analysis</w:t>
      </w:r>
      <w:bookmarkEnd w:id="23"/>
      <w:r w:rsidRPr="00991BAC">
        <w:rPr>
          <w:rFonts w:ascii="Times New Roman" w:hAnsi="Times New Roman" w:cs="Times New Roman"/>
          <w:b/>
          <w:bCs/>
          <w:color w:val="auto"/>
        </w:rPr>
        <w:t xml:space="preserve"> </w:t>
      </w:r>
    </w:p>
    <w:p w:rsidR="00991BAC" w:rsidRDefault="00A7794D" w:rsidP="00991BAC">
      <w:pPr>
        <w:spacing w:line="480" w:lineRule="auto"/>
        <w:jc w:val="both"/>
        <w:rPr>
          <w:rFonts w:ascii="Times New Roman" w:hAnsi="Times New Roman" w:cs="Times New Roman"/>
          <w:sz w:val="24"/>
          <w:szCs w:val="24"/>
        </w:rPr>
      </w:pPr>
      <w:r w:rsidRPr="00A7794D">
        <w:rPr>
          <w:rFonts w:ascii="Times New Roman" w:hAnsi="Times New Roman" w:cs="Times New Roman"/>
          <w:sz w:val="24"/>
          <w:szCs w:val="24"/>
        </w:rPr>
        <w:t>To identify the internal environment of JLR, the SWOT Analysis can be used to identify opportunities, threats, we</w:t>
      </w:r>
      <w:r w:rsidR="00A7085D">
        <w:rPr>
          <w:rFonts w:ascii="Times New Roman" w:hAnsi="Times New Roman" w:cs="Times New Roman"/>
          <w:sz w:val="24"/>
          <w:szCs w:val="24"/>
        </w:rPr>
        <w:t xml:space="preserve">aknesses, and strengths as well. </w:t>
      </w:r>
    </w:p>
    <w:p w:rsidR="007620A5" w:rsidRPr="007620A5" w:rsidRDefault="007620A5" w:rsidP="007620A5">
      <w:pPr>
        <w:pStyle w:val="Caption"/>
        <w:keepNext/>
        <w:jc w:val="both"/>
        <w:rPr>
          <w:rFonts w:ascii="Times New Roman" w:hAnsi="Times New Roman" w:cs="Times New Roman"/>
          <w:color w:val="auto"/>
          <w:sz w:val="24"/>
          <w:szCs w:val="24"/>
        </w:rPr>
      </w:pPr>
      <w:bookmarkStart w:id="24" w:name="_Toc140421217"/>
      <w:r w:rsidRPr="007620A5">
        <w:rPr>
          <w:rFonts w:ascii="Times New Roman" w:hAnsi="Times New Roman" w:cs="Times New Roman"/>
          <w:color w:val="auto"/>
          <w:sz w:val="24"/>
          <w:szCs w:val="24"/>
        </w:rPr>
        <w:t xml:space="preserve">Table </w:t>
      </w:r>
      <w:r w:rsidRPr="007620A5">
        <w:rPr>
          <w:rFonts w:ascii="Times New Roman" w:hAnsi="Times New Roman" w:cs="Times New Roman"/>
          <w:color w:val="auto"/>
          <w:sz w:val="24"/>
          <w:szCs w:val="24"/>
        </w:rPr>
        <w:fldChar w:fldCharType="begin"/>
      </w:r>
      <w:r w:rsidRPr="007620A5">
        <w:rPr>
          <w:rFonts w:ascii="Times New Roman" w:hAnsi="Times New Roman" w:cs="Times New Roman"/>
          <w:color w:val="auto"/>
          <w:sz w:val="24"/>
          <w:szCs w:val="24"/>
        </w:rPr>
        <w:instrText xml:space="preserve"> SEQ Table \* ARABIC </w:instrText>
      </w:r>
      <w:r w:rsidRPr="007620A5">
        <w:rPr>
          <w:rFonts w:ascii="Times New Roman" w:hAnsi="Times New Roman" w:cs="Times New Roman"/>
          <w:color w:val="auto"/>
          <w:sz w:val="24"/>
          <w:szCs w:val="24"/>
        </w:rPr>
        <w:fldChar w:fldCharType="separate"/>
      </w:r>
      <w:r w:rsidRPr="007620A5">
        <w:rPr>
          <w:rFonts w:ascii="Times New Roman" w:hAnsi="Times New Roman" w:cs="Times New Roman"/>
          <w:noProof/>
          <w:color w:val="auto"/>
          <w:sz w:val="24"/>
          <w:szCs w:val="24"/>
        </w:rPr>
        <w:t>3</w:t>
      </w:r>
      <w:r w:rsidRPr="007620A5">
        <w:rPr>
          <w:rFonts w:ascii="Times New Roman" w:hAnsi="Times New Roman" w:cs="Times New Roman"/>
          <w:color w:val="auto"/>
          <w:sz w:val="24"/>
          <w:szCs w:val="24"/>
        </w:rPr>
        <w:fldChar w:fldCharType="end"/>
      </w:r>
      <w:r w:rsidRPr="007620A5">
        <w:rPr>
          <w:rFonts w:ascii="Times New Roman" w:hAnsi="Times New Roman" w:cs="Times New Roman"/>
          <w:color w:val="auto"/>
          <w:sz w:val="24"/>
          <w:szCs w:val="24"/>
        </w:rPr>
        <w:t>: SWOT Analysis</w:t>
      </w:r>
      <w:bookmarkEnd w:id="24"/>
    </w:p>
    <w:tbl>
      <w:tblPr>
        <w:tblStyle w:val="TableGrid2"/>
        <w:tblW w:w="0" w:type="auto"/>
        <w:tblLook w:val="04A0" w:firstRow="1" w:lastRow="0" w:firstColumn="1" w:lastColumn="0" w:noHBand="0" w:noVBand="1"/>
      </w:tblPr>
      <w:tblGrid>
        <w:gridCol w:w="4619"/>
        <w:gridCol w:w="4624"/>
      </w:tblGrid>
      <w:tr w:rsidR="007620A5" w:rsidRPr="007620A5" w:rsidTr="007620A5">
        <w:tc>
          <w:tcPr>
            <w:tcW w:w="4675" w:type="dxa"/>
            <w:shd w:val="clear" w:color="auto" w:fill="F7CAAC" w:themeFill="accent2" w:themeFillTint="66"/>
          </w:tcPr>
          <w:p w:rsidR="007620A5" w:rsidRPr="007620A5" w:rsidRDefault="007620A5" w:rsidP="007620A5">
            <w:pPr>
              <w:spacing w:line="480" w:lineRule="auto"/>
              <w:jc w:val="center"/>
              <w:rPr>
                <w:rFonts w:ascii="Times New Roman" w:hAnsi="Times New Roman" w:cs="Times New Roman"/>
                <w:b/>
                <w:bCs/>
                <w:sz w:val="24"/>
                <w:szCs w:val="24"/>
              </w:rPr>
            </w:pPr>
            <w:r w:rsidRPr="007620A5">
              <w:rPr>
                <w:rFonts w:ascii="Times New Roman" w:hAnsi="Times New Roman" w:cs="Times New Roman"/>
                <w:b/>
                <w:bCs/>
                <w:sz w:val="24"/>
                <w:szCs w:val="24"/>
              </w:rPr>
              <w:t>Strengths</w:t>
            </w:r>
          </w:p>
        </w:tc>
        <w:tc>
          <w:tcPr>
            <w:tcW w:w="4675" w:type="dxa"/>
            <w:shd w:val="clear" w:color="auto" w:fill="F7CAAC" w:themeFill="accent2" w:themeFillTint="66"/>
          </w:tcPr>
          <w:p w:rsidR="007620A5" w:rsidRPr="007620A5" w:rsidRDefault="007620A5" w:rsidP="007620A5">
            <w:pPr>
              <w:spacing w:line="480" w:lineRule="auto"/>
              <w:jc w:val="center"/>
              <w:rPr>
                <w:rFonts w:ascii="Times New Roman" w:hAnsi="Times New Roman" w:cs="Times New Roman"/>
                <w:b/>
                <w:bCs/>
                <w:sz w:val="24"/>
                <w:szCs w:val="24"/>
              </w:rPr>
            </w:pPr>
            <w:r w:rsidRPr="007620A5">
              <w:rPr>
                <w:rFonts w:ascii="Times New Roman" w:hAnsi="Times New Roman" w:cs="Times New Roman"/>
                <w:b/>
                <w:bCs/>
                <w:sz w:val="24"/>
                <w:szCs w:val="24"/>
              </w:rPr>
              <w:t>weaknesses</w:t>
            </w:r>
          </w:p>
        </w:tc>
      </w:tr>
      <w:tr w:rsidR="007620A5" w:rsidRPr="007620A5" w:rsidTr="007620A5">
        <w:tc>
          <w:tcPr>
            <w:tcW w:w="4675" w:type="dxa"/>
          </w:tcPr>
          <w:p w:rsidR="007620A5" w:rsidRPr="007620A5" w:rsidRDefault="007620A5" w:rsidP="007620A5">
            <w:pPr>
              <w:numPr>
                <w:ilvl w:val="0"/>
                <w:numId w:val="16"/>
              </w:numPr>
              <w:spacing w:line="480" w:lineRule="auto"/>
              <w:contextualSpacing/>
              <w:rPr>
                <w:rFonts w:ascii="Times New Roman" w:hAnsi="Times New Roman" w:cs="Times New Roman"/>
                <w:sz w:val="24"/>
                <w:szCs w:val="24"/>
              </w:rPr>
            </w:pPr>
            <w:r w:rsidRPr="007620A5">
              <w:rPr>
                <w:rFonts w:ascii="Times New Roman" w:hAnsi="Times New Roman" w:cs="Times New Roman"/>
                <w:sz w:val="24"/>
                <w:szCs w:val="24"/>
              </w:rPr>
              <w:t>Strong brand.</w:t>
            </w:r>
          </w:p>
          <w:p w:rsidR="007620A5" w:rsidRPr="007620A5" w:rsidRDefault="007620A5" w:rsidP="007620A5">
            <w:pPr>
              <w:numPr>
                <w:ilvl w:val="0"/>
                <w:numId w:val="16"/>
              </w:numPr>
              <w:spacing w:line="480" w:lineRule="auto"/>
              <w:contextualSpacing/>
              <w:rPr>
                <w:rFonts w:ascii="Times New Roman" w:hAnsi="Times New Roman" w:cs="Times New Roman"/>
                <w:sz w:val="24"/>
                <w:szCs w:val="24"/>
              </w:rPr>
            </w:pPr>
            <w:r w:rsidRPr="007620A5">
              <w:rPr>
                <w:rFonts w:ascii="Times New Roman" w:hAnsi="Times New Roman" w:cs="Times New Roman"/>
                <w:sz w:val="24"/>
                <w:szCs w:val="24"/>
              </w:rPr>
              <w:t>Effective CRM.</w:t>
            </w:r>
          </w:p>
          <w:p w:rsidR="007620A5" w:rsidRPr="007620A5" w:rsidRDefault="007620A5" w:rsidP="007620A5">
            <w:pPr>
              <w:numPr>
                <w:ilvl w:val="0"/>
                <w:numId w:val="16"/>
              </w:numPr>
              <w:spacing w:line="480" w:lineRule="auto"/>
              <w:contextualSpacing/>
              <w:rPr>
                <w:rFonts w:ascii="Times New Roman" w:hAnsi="Times New Roman" w:cs="Times New Roman"/>
                <w:sz w:val="24"/>
                <w:szCs w:val="24"/>
              </w:rPr>
            </w:pPr>
            <w:r w:rsidRPr="007620A5">
              <w:rPr>
                <w:rFonts w:ascii="Times New Roman" w:hAnsi="Times New Roman" w:cs="Times New Roman"/>
                <w:sz w:val="24"/>
                <w:szCs w:val="24"/>
              </w:rPr>
              <w:t>Smart working.</w:t>
            </w:r>
          </w:p>
          <w:p w:rsidR="007620A5" w:rsidRPr="007620A5" w:rsidRDefault="007620A5" w:rsidP="007620A5">
            <w:pPr>
              <w:numPr>
                <w:ilvl w:val="0"/>
                <w:numId w:val="16"/>
              </w:numPr>
              <w:spacing w:line="480" w:lineRule="auto"/>
              <w:contextualSpacing/>
              <w:rPr>
                <w:rFonts w:ascii="Times New Roman" w:hAnsi="Times New Roman" w:cs="Times New Roman"/>
                <w:sz w:val="24"/>
                <w:szCs w:val="24"/>
              </w:rPr>
            </w:pPr>
            <w:r w:rsidRPr="007620A5">
              <w:rPr>
                <w:rFonts w:ascii="Times New Roman" w:hAnsi="Times New Roman" w:cs="Times New Roman"/>
                <w:sz w:val="24"/>
                <w:szCs w:val="24"/>
              </w:rPr>
              <w:t>Strong hold in retail business.</w:t>
            </w:r>
          </w:p>
        </w:tc>
        <w:tc>
          <w:tcPr>
            <w:tcW w:w="4675" w:type="dxa"/>
          </w:tcPr>
          <w:p w:rsidR="007620A5" w:rsidRPr="007620A5" w:rsidRDefault="007620A5" w:rsidP="007620A5">
            <w:pPr>
              <w:numPr>
                <w:ilvl w:val="0"/>
                <w:numId w:val="17"/>
              </w:numPr>
              <w:spacing w:line="480" w:lineRule="auto"/>
              <w:contextualSpacing/>
              <w:rPr>
                <w:rFonts w:ascii="Times New Roman" w:hAnsi="Times New Roman" w:cs="Times New Roman"/>
                <w:sz w:val="24"/>
                <w:szCs w:val="24"/>
              </w:rPr>
            </w:pPr>
            <w:r w:rsidRPr="007620A5">
              <w:rPr>
                <w:rFonts w:ascii="Times New Roman" w:hAnsi="Times New Roman" w:cs="Times New Roman"/>
                <w:sz w:val="24"/>
                <w:szCs w:val="24"/>
              </w:rPr>
              <w:t>Negative sales growth from the emerging markets.</w:t>
            </w:r>
          </w:p>
          <w:p w:rsidR="007620A5" w:rsidRPr="007620A5" w:rsidRDefault="007620A5" w:rsidP="007620A5">
            <w:pPr>
              <w:numPr>
                <w:ilvl w:val="0"/>
                <w:numId w:val="17"/>
              </w:numPr>
              <w:spacing w:line="480" w:lineRule="auto"/>
              <w:contextualSpacing/>
              <w:rPr>
                <w:rFonts w:ascii="Times New Roman" w:hAnsi="Times New Roman" w:cs="Times New Roman"/>
                <w:sz w:val="24"/>
                <w:szCs w:val="24"/>
              </w:rPr>
            </w:pPr>
            <w:r w:rsidRPr="007620A5">
              <w:rPr>
                <w:rFonts w:ascii="Times New Roman" w:hAnsi="Times New Roman" w:cs="Times New Roman"/>
                <w:sz w:val="24"/>
                <w:szCs w:val="24"/>
              </w:rPr>
              <w:t>Market Myopia.</w:t>
            </w:r>
          </w:p>
          <w:p w:rsidR="007620A5" w:rsidRPr="007620A5" w:rsidRDefault="007620A5" w:rsidP="007620A5">
            <w:pPr>
              <w:spacing w:line="480" w:lineRule="auto"/>
              <w:rPr>
                <w:rFonts w:ascii="Times New Roman" w:hAnsi="Times New Roman" w:cs="Times New Roman"/>
                <w:sz w:val="24"/>
                <w:szCs w:val="24"/>
              </w:rPr>
            </w:pPr>
          </w:p>
        </w:tc>
      </w:tr>
      <w:tr w:rsidR="007620A5" w:rsidRPr="007620A5" w:rsidTr="007620A5">
        <w:tc>
          <w:tcPr>
            <w:tcW w:w="4675" w:type="dxa"/>
            <w:shd w:val="clear" w:color="auto" w:fill="F7CAAC" w:themeFill="accent2" w:themeFillTint="66"/>
          </w:tcPr>
          <w:p w:rsidR="007620A5" w:rsidRPr="007620A5" w:rsidRDefault="007620A5" w:rsidP="007620A5">
            <w:pPr>
              <w:spacing w:line="480" w:lineRule="auto"/>
              <w:jc w:val="center"/>
              <w:rPr>
                <w:rFonts w:ascii="Times New Roman" w:hAnsi="Times New Roman" w:cs="Times New Roman"/>
                <w:b/>
                <w:bCs/>
                <w:sz w:val="24"/>
                <w:szCs w:val="24"/>
              </w:rPr>
            </w:pPr>
            <w:r w:rsidRPr="007620A5">
              <w:rPr>
                <w:rFonts w:ascii="Times New Roman" w:hAnsi="Times New Roman" w:cs="Times New Roman"/>
                <w:b/>
                <w:bCs/>
                <w:sz w:val="24"/>
                <w:szCs w:val="24"/>
              </w:rPr>
              <w:t>Opportunities</w:t>
            </w:r>
          </w:p>
        </w:tc>
        <w:tc>
          <w:tcPr>
            <w:tcW w:w="4675" w:type="dxa"/>
            <w:shd w:val="clear" w:color="auto" w:fill="F7CAAC" w:themeFill="accent2" w:themeFillTint="66"/>
          </w:tcPr>
          <w:p w:rsidR="007620A5" w:rsidRPr="007620A5" w:rsidRDefault="007620A5" w:rsidP="007620A5">
            <w:pPr>
              <w:spacing w:line="480" w:lineRule="auto"/>
              <w:jc w:val="center"/>
              <w:rPr>
                <w:rFonts w:ascii="Times New Roman" w:hAnsi="Times New Roman" w:cs="Times New Roman"/>
                <w:b/>
                <w:bCs/>
                <w:sz w:val="24"/>
                <w:szCs w:val="24"/>
              </w:rPr>
            </w:pPr>
            <w:r w:rsidRPr="007620A5">
              <w:rPr>
                <w:rFonts w:ascii="Times New Roman" w:hAnsi="Times New Roman" w:cs="Times New Roman"/>
                <w:b/>
                <w:bCs/>
                <w:sz w:val="24"/>
                <w:szCs w:val="24"/>
              </w:rPr>
              <w:t>Threats</w:t>
            </w:r>
          </w:p>
        </w:tc>
      </w:tr>
      <w:tr w:rsidR="007620A5" w:rsidRPr="007620A5" w:rsidTr="007620A5">
        <w:tc>
          <w:tcPr>
            <w:tcW w:w="4675" w:type="dxa"/>
          </w:tcPr>
          <w:p w:rsidR="007620A5" w:rsidRPr="0095337E" w:rsidRDefault="007620A5" w:rsidP="007620A5">
            <w:pPr>
              <w:pStyle w:val="ListParagraph"/>
              <w:numPr>
                <w:ilvl w:val="0"/>
                <w:numId w:val="18"/>
              </w:numPr>
              <w:spacing w:line="480" w:lineRule="auto"/>
              <w:rPr>
                <w:rFonts w:ascii="Times New Roman" w:hAnsi="Times New Roman" w:cs="Times New Roman"/>
                <w:sz w:val="24"/>
                <w:szCs w:val="24"/>
              </w:rPr>
            </w:pPr>
            <w:r w:rsidRPr="0095337E">
              <w:rPr>
                <w:rFonts w:ascii="Times New Roman" w:hAnsi="Times New Roman" w:cs="Times New Roman"/>
                <w:sz w:val="24"/>
                <w:szCs w:val="24"/>
              </w:rPr>
              <w:t>Changing lifestyle and customer groups.</w:t>
            </w:r>
          </w:p>
          <w:p w:rsidR="007620A5" w:rsidRPr="0095337E" w:rsidRDefault="007620A5" w:rsidP="007620A5">
            <w:pPr>
              <w:pStyle w:val="ListParagraph"/>
              <w:numPr>
                <w:ilvl w:val="0"/>
                <w:numId w:val="18"/>
              </w:numPr>
              <w:spacing w:line="480" w:lineRule="auto"/>
              <w:rPr>
                <w:rFonts w:ascii="Times New Roman" w:hAnsi="Times New Roman" w:cs="Times New Roman"/>
                <w:sz w:val="24"/>
                <w:szCs w:val="24"/>
              </w:rPr>
            </w:pPr>
            <w:r w:rsidRPr="0095337E">
              <w:rPr>
                <w:rFonts w:ascii="Times New Roman" w:hAnsi="Times New Roman" w:cs="Times New Roman"/>
                <w:sz w:val="24"/>
                <w:szCs w:val="24"/>
              </w:rPr>
              <w:t>Market expansion.</w:t>
            </w:r>
          </w:p>
          <w:p w:rsidR="007620A5" w:rsidRPr="0095337E" w:rsidRDefault="007620A5" w:rsidP="007620A5">
            <w:pPr>
              <w:pStyle w:val="ListParagraph"/>
              <w:numPr>
                <w:ilvl w:val="0"/>
                <w:numId w:val="18"/>
              </w:numPr>
              <w:spacing w:line="480" w:lineRule="auto"/>
              <w:rPr>
                <w:rFonts w:ascii="Times New Roman" w:hAnsi="Times New Roman" w:cs="Times New Roman"/>
                <w:sz w:val="24"/>
                <w:szCs w:val="24"/>
              </w:rPr>
            </w:pPr>
            <w:r w:rsidRPr="0095337E">
              <w:rPr>
                <w:rFonts w:ascii="Times New Roman" w:hAnsi="Times New Roman" w:cs="Times New Roman"/>
                <w:sz w:val="24"/>
                <w:szCs w:val="24"/>
              </w:rPr>
              <w:t>OEM priorities.</w:t>
            </w:r>
          </w:p>
        </w:tc>
        <w:tc>
          <w:tcPr>
            <w:tcW w:w="4675" w:type="dxa"/>
          </w:tcPr>
          <w:p w:rsidR="007620A5" w:rsidRPr="0095337E" w:rsidRDefault="007620A5" w:rsidP="007620A5">
            <w:pPr>
              <w:pStyle w:val="ListParagraph"/>
              <w:numPr>
                <w:ilvl w:val="0"/>
                <w:numId w:val="19"/>
              </w:numPr>
              <w:spacing w:line="480" w:lineRule="auto"/>
              <w:rPr>
                <w:rFonts w:ascii="Times New Roman" w:hAnsi="Times New Roman" w:cs="Times New Roman"/>
                <w:sz w:val="24"/>
                <w:szCs w:val="24"/>
              </w:rPr>
            </w:pPr>
            <w:r w:rsidRPr="0095337E">
              <w:rPr>
                <w:rFonts w:ascii="Times New Roman" w:hAnsi="Times New Roman" w:cs="Times New Roman"/>
                <w:sz w:val="24"/>
                <w:szCs w:val="24"/>
              </w:rPr>
              <w:t xml:space="preserve">Intense competition. </w:t>
            </w:r>
          </w:p>
          <w:p w:rsidR="007620A5" w:rsidRPr="0095337E" w:rsidRDefault="007620A5" w:rsidP="007620A5">
            <w:pPr>
              <w:pStyle w:val="ListParagraph"/>
              <w:numPr>
                <w:ilvl w:val="0"/>
                <w:numId w:val="19"/>
              </w:numPr>
              <w:spacing w:line="480" w:lineRule="auto"/>
              <w:rPr>
                <w:rFonts w:ascii="Times New Roman" w:hAnsi="Times New Roman" w:cs="Times New Roman"/>
                <w:sz w:val="24"/>
                <w:szCs w:val="24"/>
              </w:rPr>
            </w:pPr>
            <w:r w:rsidRPr="0095337E">
              <w:rPr>
                <w:rFonts w:ascii="Times New Roman" w:hAnsi="Times New Roman" w:cs="Times New Roman"/>
                <w:sz w:val="24"/>
                <w:szCs w:val="24"/>
              </w:rPr>
              <w:t xml:space="preserve">Geopolitical risk. </w:t>
            </w:r>
          </w:p>
          <w:p w:rsidR="007620A5" w:rsidRPr="0095337E" w:rsidRDefault="007620A5" w:rsidP="007620A5">
            <w:pPr>
              <w:pStyle w:val="ListParagraph"/>
              <w:numPr>
                <w:ilvl w:val="0"/>
                <w:numId w:val="19"/>
              </w:numPr>
              <w:spacing w:line="480" w:lineRule="auto"/>
              <w:rPr>
                <w:rFonts w:ascii="Times New Roman" w:hAnsi="Times New Roman" w:cs="Times New Roman"/>
                <w:sz w:val="24"/>
                <w:szCs w:val="24"/>
              </w:rPr>
            </w:pPr>
            <w:r w:rsidRPr="0095337E">
              <w:rPr>
                <w:rFonts w:ascii="Times New Roman" w:hAnsi="Times New Roman" w:cs="Times New Roman"/>
                <w:sz w:val="24"/>
                <w:szCs w:val="24"/>
              </w:rPr>
              <w:t>Product life cycle.</w:t>
            </w:r>
          </w:p>
        </w:tc>
      </w:tr>
    </w:tbl>
    <w:p w:rsidR="00E57525" w:rsidRDefault="007620A5" w:rsidP="00E57525">
      <w:pPr>
        <w:rPr>
          <w:rFonts w:ascii="Times New Roman" w:hAnsi="Times New Roman" w:cs="Times New Roman"/>
          <w:i/>
          <w:iCs/>
          <w:sz w:val="24"/>
          <w:szCs w:val="24"/>
        </w:rPr>
      </w:pPr>
      <w:r w:rsidRPr="007620A5">
        <w:rPr>
          <w:rFonts w:ascii="Times New Roman" w:hAnsi="Times New Roman" w:cs="Times New Roman"/>
          <w:i/>
          <w:iCs/>
          <w:sz w:val="24"/>
          <w:szCs w:val="24"/>
        </w:rPr>
        <w:t xml:space="preserve">Source: </w:t>
      </w:r>
      <w:r w:rsidR="0093367D" w:rsidRPr="0093367D">
        <w:rPr>
          <w:rFonts w:ascii="Times New Roman" w:hAnsi="Times New Roman" w:cs="Times New Roman"/>
          <w:i/>
          <w:iCs/>
          <w:sz w:val="24"/>
          <w:szCs w:val="24"/>
        </w:rPr>
        <w:t>(</w:t>
      </w:r>
      <w:proofErr w:type="spellStart"/>
      <w:r w:rsidR="0093367D" w:rsidRPr="0093367D">
        <w:rPr>
          <w:rFonts w:ascii="Times New Roman" w:hAnsi="Times New Roman" w:cs="Times New Roman"/>
          <w:i/>
          <w:iCs/>
          <w:sz w:val="24"/>
          <w:szCs w:val="24"/>
        </w:rPr>
        <w:t>Bhasin</w:t>
      </w:r>
      <w:proofErr w:type="spellEnd"/>
      <w:r w:rsidR="0093367D" w:rsidRPr="0093367D">
        <w:rPr>
          <w:rFonts w:ascii="Times New Roman" w:hAnsi="Times New Roman" w:cs="Times New Roman"/>
          <w:i/>
          <w:iCs/>
          <w:sz w:val="24"/>
          <w:szCs w:val="24"/>
        </w:rPr>
        <w:t>, 2019)</w:t>
      </w:r>
      <w:r w:rsidR="0093367D">
        <w:rPr>
          <w:rFonts w:ascii="Times New Roman" w:hAnsi="Times New Roman" w:cs="Times New Roman"/>
          <w:i/>
          <w:iCs/>
          <w:sz w:val="24"/>
          <w:szCs w:val="24"/>
        </w:rPr>
        <w:t xml:space="preserve">, </w:t>
      </w:r>
      <w:r w:rsidR="00CC3360" w:rsidRPr="00CC3360">
        <w:rPr>
          <w:rFonts w:ascii="Times New Roman" w:hAnsi="Times New Roman" w:cs="Times New Roman"/>
          <w:i/>
          <w:iCs/>
          <w:sz w:val="24"/>
          <w:szCs w:val="24"/>
        </w:rPr>
        <w:t>(</w:t>
      </w:r>
      <w:proofErr w:type="spellStart"/>
      <w:r w:rsidR="00CC3360" w:rsidRPr="00CC3360">
        <w:rPr>
          <w:rFonts w:ascii="Times New Roman" w:hAnsi="Times New Roman" w:cs="Times New Roman"/>
          <w:i/>
          <w:iCs/>
          <w:sz w:val="24"/>
          <w:szCs w:val="24"/>
        </w:rPr>
        <w:t>Xaif</w:t>
      </w:r>
      <w:proofErr w:type="spellEnd"/>
      <w:r w:rsidR="00CC3360" w:rsidRPr="00CC3360">
        <w:rPr>
          <w:rFonts w:ascii="Times New Roman" w:hAnsi="Times New Roman" w:cs="Times New Roman"/>
          <w:i/>
          <w:iCs/>
          <w:sz w:val="24"/>
          <w:szCs w:val="24"/>
        </w:rPr>
        <w:t>, 2022)</w:t>
      </w:r>
    </w:p>
    <w:p w:rsidR="00991BAC" w:rsidRDefault="00547A71" w:rsidP="002F5DB1">
      <w:pPr>
        <w:spacing w:line="480" w:lineRule="auto"/>
        <w:jc w:val="both"/>
        <w:rPr>
          <w:rFonts w:ascii="Times New Roman" w:hAnsi="Times New Roman" w:cs="Times New Roman"/>
          <w:sz w:val="24"/>
          <w:szCs w:val="24"/>
        </w:rPr>
      </w:pPr>
      <w:r w:rsidRPr="00547A71">
        <w:rPr>
          <w:rFonts w:ascii="Times New Roman" w:hAnsi="Times New Roman" w:cs="Times New Roman"/>
          <w:sz w:val="24"/>
          <w:szCs w:val="24"/>
        </w:rPr>
        <w:t>JLR is able to provide superior customer service. Effective</w:t>
      </w:r>
      <w:r>
        <w:rPr>
          <w:rFonts w:ascii="Times New Roman" w:hAnsi="Times New Roman" w:cs="Times New Roman"/>
          <w:sz w:val="24"/>
          <w:szCs w:val="24"/>
        </w:rPr>
        <w:t xml:space="preserve"> </w:t>
      </w:r>
      <w:r w:rsidRPr="00547A71">
        <w:rPr>
          <w:rFonts w:ascii="Times New Roman" w:hAnsi="Times New Roman" w:cs="Times New Roman"/>
          <w:sz w:val="24"/>
          <w:szCs w:val="24"/>
        </w:rPr>
        <w:t>customer relationship management (CRM) ensures customized interactions and increased customer</w:t>
      </w:r>
      <w:r>
        <w:rPr>
          <w:rFonts w:ascii="Times New Roman" w:hAnsi="Times New Roman" w:cs="Times New Roman"/>
          <w:sz w:val="24"/>
          <w:szCs w:val="24"/>
        </w:rPr>
        <w:t xml:space="preserve"> </w:t>
      </w:r>
      <w:r w:rsidRPr="00547A71">
        <w:rPr>
          <w:rFonts w:ascii="Times New Roman" w:hAnsi="Times New Roman" w:cs="Times New Roman"/>
          <w:sz w:val="24"/>
          <w:szCs w:val="24"/>
        </w:rPr>
        <w:t xml:space="preserve">satisfaction, </w:t>
      </w:r>
      <w:r w:rsidRPr="00547A71">
        <w:rPr>
          <w:rFonts w:ascii="Times New Roman" w:hAnsi="Times New Roman" w:cs="Times New Roman"/>
          <w:sz w:val="24"/>
          <w:szCs w:val="24"/>
        </w:rPr>
        <w:lastRenderedPageBreak/>
        <w:t>whereas a strong brand image inspires customer trust and loyalty.</w:t>
      </w:r>
      <w:r w:rsidR="00CF0A25" w:rsidRPr="00CF0A25">
        <w:t xml:space="preserve"> </w:t>
      </w:r>
      <w:r w:rsidR="00CF0A25" w:rsidRPr="00CF0A25">
        <w:rPr>
          <w:rFonts w:ascii="Times New Roman" w:hAnsi="Times New Roman" w:cs="Times New Roman"/>
          <w:sz w:val="24"/>
          <w:szCs w:val="24"/>
        </w:rPr>
        <w:t>Customer service at JLR could be negatively impacted by market myopia and a decline in sales in</w:t>
      </w:r>
      <w:r w:rsidR="00CF0A25">
        <w:rPr>
          <w:rFonts w:ascii="Times New Roman" w:hAnsi="Times New Roman" w:cs="Times New Roman"/>
          <w:sz w:val="24"/>
          <w:szCs w:val="24"/>
        </w:rPr>
        <w:t xml:space="preserve"> </w:t>
      </w:r>
      <w:r w:rsidR="00CF0A25" w:rsidRPr="00CF0A25">
        <w:rPr>
          <w:rFonts w:ascii="Times New Roman" w:hAnsi="Times New Roman" w:cs="Times New Roman"/>
          <w:sz w:val="24"/>
          <w:szCs w:val="24"/>
        </w:rPr>
        <w:t>emerging markets. If actions are taken to cut costs in response to declining sales, the quality of</w:t>
      </w:r>
      <w:r w:rsidR="00CF0A25">
        <w:rPr>
          <w:rFonts w:ascii="Times New Roman" w:hAnsi="Times New Roman" w:cs="Times New Roman"/>
          <w:sz w:val="24"/>
          <w:szCs w:val="24"/>
        </w:rPr>
        <w:t xml:space="preserve"> </w:t>
      </w:r>
      <w:r w:rsidR="00CF0A25" w:rsidRPr="00CF0A25">
        <w:rPr>
          <w:rFonts w:ascii="Times New Roman" w:hAnsi="Times New Roman" w:cs="Times New Roman"/>
          <w:sz w:val="24"/>
          <w:szCs w:val="24"/>
        </w:rPr>
        <w:t>customer service may suffer. Market myopia can cause businesses to lose sight of their customers’</w:t>
      </w:r>
      <w:r w:rsidR="00CF0A25">
        <w:rPr>
          <w:rFonts w:ascii="Times New Roman" w:hAnsi="Times New Roman" w:cs="Times New Roman"/>
          <w:sz w:val="24"/>
          <w:szCs w:val="24"/>
        </w:rPr>
        <w:t xml:space="preserve"> </w:t>
      </w:r>
      <w:r w:rsidR="00CF0A25" w:rsidRPr="00CF0A25">
        <w:rPr>
          <w:rFonts w:ascii="Times New Roman" w:hAnsi="Times New Roman" w:cs="Times New Roman"/>
          <w:sz w:val="24"/>
          <w:szCs w:val="24"/>
        </w:rPr>
        <w:t>changing wants and requirements, resulting in dissatisfied customers</w:t>
      </w:r>
      <w:r w:rsidR="0093367D">
        <w:rPr>
          <w:rFonts w:ascii="Times New Roman" w:hAnsi="Times New Roman" w:cs="Times New Roman"/>
          <w:sz w:val="24"/>
          <w:szCs w:val="24"/>
        </w:rPr>
        <w:t xml:space="preserve"> </w:t>
      </w:r>
      <w:r w:rsidR="0093367D" w:rsidRPr="0093367D">
        <w:rPr>
          <w:rFonts w:ascii="Times New Roman" w:hAnsi="Times New Roman" w:cs="Times New Roman"/>
          <w:sz w:val="24"/>
          <w:szCs w:val="24"/>
        </w:rPr>
        <w:t>(</w:t>
      </w:r>
      <w:proofErr w:type="spellStart"/>
      <w:r w:rsidR="0093367D" w:rsidRPr="0093367D">
        <w:rPr>
          <w:rFonts w:ascii="Times New Roman" w:hAnsi="Times New Roman" w:cs="Times New Roman"/>
          <w:sz w:val="24"/>
          <w:szCs w:val="24"/>
        </w:rPr>
        <w:t>Bhasin</w:t>
      </w:r>
      <w:proofErr w:type="spellEnd"/>
      <w:r w:rsidR="0093367D" w:rsidRPr="0093367D">
        <w:rPr>
          <w:rFonts w:ascii="Times New Roman" w:hAnsi="Times New Roman" w:cs="Times New Roman"/>
          <w:sz w:val="24"/>
          <w:szCs w:val="24"/>
        </w:rPr>
        <w:t>, 2019)</w:t>
      </w:r>
      <w:r w:rsidR="00CF0A25" w:rsidRPr="00CF0A25">
        <w:rPr>
          <w:rFonts w:ascii="Times New Roman" w:hAnsi="Times New Roman" w:cs="Times New Roman"/>
          <w:sz w:val="24"/>
          <w:szCs w:val="24"/>
        </w:rPr>
        <w:t>.</w:t>
      </w:r>
      <w:r w:rsidR="002F5DB1">
        <w:rPr>
          <w:rFonts w:ascii="Times New Roman" w:hAnsi="Times New Roman" w:cs="Times New Roman"/>
          <w:sz w:val="24"/>
          <w:szCs w:val="24"/>
        </w:rPr>
        <w:t xml:space="preserve"> Moreover, </w:t>
      </w:r>
      <w:r w:rsidR="002D2C15">
        <w:rPr>
          <w:rFonts w:ascii="Times New Roman" w:hAnsi="Times New Roman" w:cs="Times New Roman"/>
          <w:sz w:val="24"/>
          <w:szCs w:val="24"/>
        </w:rPr>
        <w:t>o</w:t>
      </w:r>
      <w:r w:rsidR="002F5DB1" w:rsidRPr="002F5DB1">
        <w:rPr>
          <w:rFonts w:ascii="Times New Roman" w:hAnsi="Times New Roman" w:cs="Times New Roman"/>
          <w:sz w:val="24"/>
          <w:szCs w:val="24"/>
        </w:rPr>
        <w:t>pportunities exists for JLR’s customer service in the form of shifting consumer preferences, a growing</w:t>
      </w:r>
      <w:r w:rsidR="002F5DB1">
        <w:rPr>
          <w:rFonts w:ascii="Times New Roman" w:hAnsi="Times New Roman" w:cs="Times New Roman"/>
          <w:sz w:val="24"/>
          <w:szCs w:val="24"/>
        </w:rPr>
        <w:t xml:space="preserve"> </w:t>
      </w:r>
      <w:r w:rsidR="002F5DB1" w:rsidRPr="002F5DB1">
        <w:rPr>
          <w:rFonts w:ascii="Times New Roman" w:hAnsi="Times New Roman" w:cs="Times New Roman"/>
          <w:sz w:val="24"/>
          <w:szCs w:val="24"/>
        </w:rPr>
        <w:t>market, and the concentration of original equipment manufacturers. To better serve consumers in</w:t>
      </w:r>
      <w:r w:rsidR="002F5DB1">
        <w:rPr>
          <w:rFonts w:ascii="Times New Roman" w:hAnsi="Times New Roman" w:cs="Times New Roman"/>
          <w:sz w:val="24"/>
          <w:szCs w:val="24"/>
        </w:rPr>
        <w:t xml:space="preserve"> </w:t>
      </w:r>
      <w:r w:rsidR="002F5DB1" w:rsidRPr="002F5DB1">
        <w:rPr>
          <w:rFonts w:ascii="Times New Roman" w:hAnsi="Times New Roman" w:cs="Times New Roman"/>
          <w:sz w:val="24"/>
          <w:szCs w:val="24"/>
        </w:rPr>
        <w:t>specific regions, businesses must first discover their preferences and requirements.</w:t>
      </w:r>
      <w:r w:rsidR="002F5DB1" w:rsidRPr="002F5DB1">
        <w:t xml:space="preserve"> </w:t>
      </w:r>
      <w:r w:rsidR="002F5DB1" w:rsidRPr="002F5DB1">
        <w:rPr>
          <w:rFonts w:ascii="Times New Roman" w:hAnsi="Times New Roman" w:cs="Times New Roman"/>
          <w:sz w:val="24"/>
          <w:szCs w:val="24"/>
        </w:rPr>
        <w:t>JLR’s customer service is threatened by intense competition, geopolitical unpredictability, and product</w:t>
      </w:r>
      <w:r w:rsidR="002F5DB1">
        <w:rPr>
          <w:rFonts w:ascii="Times New Roman" w:hAnsi="Times New Roman" w:cs="Times New Roman"/>
          <w:sz w:val="24"/>
          <w:szCs w:val="24"/>
        </w:rPr>
        <w:t xml:space="preserve"> </w:t>
      </w:r>
      <w:r w:rsidR="002F5DB1" w:rsidRPr="002F5DB1">
        <w:rPr>
          <w:rFonts w:ascii="Times New Roman" w:hAnsi="Times New Roman" w:cs="Times New Roman"/>
          <w:sz w:val="24"/>
          <w:szCs w:val="24"/>
        </w:rPr>
        <w:t>life cycle issues. If JLR is to survive in the marketplace, it must provide its clients with exceptional</w:t>
      </w:r>
      <w:r w:rsidR="002F5DB1">
        <w:rPr>
          <w:rFonts w:ascii="Times New Roman" w:hAnsi="Times New Roman" w:cs="Times New Roman"/>
          <w:sz w:val="24"/>
          <w:szCs w:val="24"/>
        </w:rPr>
        <w:t xml:space="preserve"> </w:t>
      </w:r>
      <w:r w:rsidR="002F5DB1" w:rsidRPr="002F5DB1">
        <w:rPr>
          <w:rFonts w:ascii="Times New Roman" w:hAnsi="Times New Roman" w:cs="Times New Roman"/>
          <w:sz w:val="24"/>
          <w:szCs w:val="24"/>
        </w:rPr>
        <w:t>experiences, support, and after-sales services</w:t>
      </w:r>
      <w:r w:rsidR="00CC3360">
        <w:rPr>
          <w:rFonts w:ascii="Times New Roman" w:hAnsi="Times New Roman" w:cs="Times New Roman"/>
          <w:sz w:val="24"/>
          <w:szCs w:val="24"/>
        </w:rPr>
        <w:t xml:space="preserve"> </w:t>
      </w:r>
      <w:r w:rsidR="00CC3360" w:rsidRPr="00CC3360">
        <w:rPr>
          <w:rFonts w:ascii="Times New Roman" w:hAnsi="Times New Roman" w:cs="Times New Roman"/>
          <w:sz w:val="24"/>
          <w:szCs w:val="24"/>
        </w:rPr>
        <w:t>(</w:t>
      </w:r>
      <w:proofErr w:type="spellStart"/>
      <w:r w:rsidR="00CC3360" w:rsidRPr="00CC3360">
        <w:rPr>
          <w:rFonts w:ascii="Times New Roman" w:hAnsi="Times New Roman" w:cs="Times New Roman"/>
          <w:sz w:val="24"/>
          <w:szCs w:val="24"/>
        </w:rPr>
        <w:t>Xaif</w:t>
      </w:r>
      <w:proofErr w:type="spellEnd"/>
      <w:r w:rsidR="00CC3360" w:rsidRPr="00CC3360">
        <w:rPr>
          <w:rFonts w:ascii="Times New Roman" w:hAnsi="Times New Roman" w:cs="Times New Roman"/>
          <w:sz w:val="24"/>
          <w:szCs w:val="24"/>
        </w:rPr>
        <w:t>, 2022)</w:t>
      </w:r>
      <w:r w:rsidR="002F5DB1" w:rsidRPr="002F5DB1">
        <w:rPr>
          <w:rFonts w:ascii="Times New Roman" w:hAnsi="Times New Roman" w:cs="Times New Roman"/>
          <w:sz w:val="24"/>
          <w:szCs w:val="24"/>
        </w:rPr>
        <w:t>.</w:t>
      </w:r>
    </w:p>
    <w:p w:rsidR="00F616D4" w:rsidRPr="00F616D4" w:rsidRDefault="00F616D4" w:rsidP="00F616D4">
      <w:pPr>
        <w:pStyle w:val="Heading3"/>
        <w:spacing w:line="480" w:lineRule="auto"/>
        <w:rPr>
          <w:rFonts w:ascii="Times New Roman" w:hAnsi="Times New Roman" w:cs="Times New Roman"/>
          <w:b/>
          <w:bCs/>
          <w:color w:val="auto"/>
        </w:rPr>
      </w:pPr>
      <w:bookmarkStart w:id="25" w:name="_Toc140421383"/>
      <w:r w:rsidRPr="00F616D4">
        <w:rPr>
          <w:rFonts w:ascii="Times New Roman" w:hAnsi="Times New Roman" w:cs="Times New Roman"/>
          <w:b/>
          <w:bCs/>
          <w:color w:val="auto"/>
        </w:rPr>
        <w:t>Strategic issues derived through internal and external analysis of JLR</w:t>
      </w:r>
      <w:bookmarkEnd w:id="25"/>
    </w:p>
    <w:p w:rsidR="00EB17F9" w:rsidRDefault="00632C9D" w:rsidP="00852728">
      <w:pPr>
        <w:spacing w:line="480" w:lineRule="auto"/>
        <w:jc w:val="both"/>
        <w:rPr>
          <w:rFonts w:ascii="Times New Roman" w:hAnsi="Times New Roman" w:cs="Times New Roman"/>
          <w:sz w:val="24"/>
          <w:szCs w:val="24"/>
        </w:rPr>
      </w:pPr>
      <w:r w:rsidRPr="00632C9D">
        <w:rPr>
          <w:rFonts w:ascii="Times New Roman" w:hAnsi="Times New Roman" w:cs="Times New Roman"/>
          <w:sz w:val="24"/>
          <w:szCs w:val="24"/>
        </w:rPr>
        <w:t xml:space="preserve">By </w:t>
      </w:r>
      <w:proofErr w:type="spellStart"/>
      <w:r w:rsidRPr="00632C9D">
        <w:rPr>
          <w:rFonts w:ascii="Times New Roman" w:hAnsi="Times New Roman" w:cs="Times New Roman"/>
          <w:sz w:val="24"/>
          <w:szCs w:val="24"/>
        </w:rPr>
        <w:t>analysing</w:t>
      </w:r>
      <w:proofErr w:type="spellEnd"/>
      <w:r w:rsidRPr="00632C9D">
        <w:rPr>
          <w:rFonts w:ascii="Times New Roman" w:hAnsi="Times New Roman" w:cs="Times New Roman"/>
          <w:sz w:val="24"/>
          <w:szCs w:val="24"/>
        </w:rPr>
        <w:t xml:space="preserve"> both internal and external environments in JLR, there are three strategic issues identified that relate to its customer service and care and may potentially impact negatively their global operations.</w:t>
      </w:r>
      <w:r>
        <w:rPr>
          <w:rFonts w:ascii="Times New Roman" w:hAnsi="Times New Roman" w:cs="Times New Roman"/>
          <w:sz w:val="24"/>
          <w:szCs w:val="24"/>
        </w:rPr>
        <w:t xml:space="preserve"> Those issues are:</w:t>
      </w:r>
    </w:p>
    <w:p w:rsidR="00852728" w:rsidRPr="00F616D4" w:rsidRDefault="00852728" w:rsidP="00F616D4">
      <w:pPr>
        <w:pStyle w:val="ListParagraph"/>
        <w:numPr>
          <w:ilvl w:val="0"/>
          <w:numId w:val="20"/>
        </w:numPr>
        <w:spacing w:line="480" w:lineRule="auto"/>
        <w:jc w:val="both"/>
        <w:rPr>
          <w:rFonts w:ascii="Times New Roman" w:hAnsi="Times New Roman" w:cs="Times New Roman"/>
          <w:b/>
          <w:bCs/>
          <w:sz w:val="24"/>
          <w:szCs w:val="24"/>
        </w:rPr>
      </w:pPr>
      <w:r w:rsidRPr="00F616D4">
        <w:rPr>
          <w:rFonts w:ascii="Times New Roman" w:hAnsi="Times New Roman" w:cs="Times New Roman"/>
          <w:b/>
          <w:bCs/>
          <w:sz w:val="24"/>
          <w:szCs w:val="24"/>
        </w:rPr>
        <w:t>Supply chain d</w:t>
      </w:r>
      <w:r w:rsidR="00F616D4">
        <w:rPr>
          <w:rFonts w:ascii="Times New Roman" w:hAnsi="Times New Roman" w:cs="Times New Roman"/>
          <w:b/>
          <w:bCs/>
          <w:sz w:val="24"/>
          <w:szCs w:val="24"/>
        </w:rPr>
        <w:t>isruptions and political unrest</w:t>
      </w:r>
    </w:p>
    <w:p w:rsidR="00852728" w:rsidRPr="00852728" w:rsidRDefault="00852728" w:rsidP="00852728">
      <w:pPr>
        <w:spacing w:line="480" w:lineRule="auto"/>
        <w:jc w:val="both"/>
        <w:rPr>
          <w:rFonts w:ascii="Times New Roman" w:hAnsi="Times New Roman" w:cs="Times New Roman"/>
          <w:sz w:val="24"/>
          <w:szCs w:val="24"/>
        </w:rPr>
      </w:pPr>
      <w:r w:rsidRPr="00852728">
        <w:rPr>
          <w:rFonts w:ascii="Times New Roman" w:hAnsi="Times New Roman" w:cs="Times New Roman"/>
          <w:sz w:val="24"/>
          <w:szCs w:val="24"/>
        </w:rPr>
        <w:t>The supply chain of JLR could be negatively impacted by ongoing political unrest and conflicts, such as tension between Ukraine and Russia. This could result in production and shipping delays. Customers who rely on consistent service and timely delivery may be dissatisfied if these factors are disrupted</w:t>
      </w:r>
      <w:r w:rsidR="004F7B19" w:rsidRPr="004F7B19">
        <w:t xml:space="preserve"> </w:t>
      </w:r>
      <w:r w:rsidR="004F7B19">
        <w:rPr>
          <w:rFonts w:ascii="Times New Roman" w:hAnsi="Times New Roman" w:cs="Times New Roman"/>
          <w:sz w:val="24"/>
          <w:szCs w:val="24"/>
        </w:rPr>
        <w:t>(Berry and</w:t>
      </w:r>
      <w:r w:rsidR="004F7B19" w:rsidRPr="004F7B19">
        <w:rPr>
          <w:rFonts w:ascii="Times New Roman" w:hAnsi="Times New Roman" w:cs="Times New Roman"/>
          <w:sz w:val="24"/>
          <w:szCs w:val="24"/>
        </w:rPr>
        <w:t xml:space="preserve"> Collier, 2007)</w:t>
      </w:r>
      <w:r w:rsidRPr="00852728">
        <w:rPr>
          <w:rFonts w:ascii="Times New Roman" w:hAnsi="Times New Roman" w:cs="Times New Roman"/>
          <w:sz w:val="24"/>
          <w:szCs w:val="24"/>
        </w:rPr>
        <w:t xml:space="preserve">. As a </w:t>
      </w:r>
      <w:r>
        <w:rPr>
          <w:rFonts w:ascii="Times New Roman" w:hAnsi="Times New Roman" w:cs="Times New Roman"/>
          <w:sz w:val="24"/>
          <w:szCs w:val="24"/>
        </w:rPr>
        <w:t>JLR’s</w:t>
      </w:r>
      <w:r w:rsidRPr="00852728">
        <w:rPr>
          <w:rFonts w:ascii="Times New Roman" w:hAnsi="Times New Roman" w:cs="Times New Roman"/>
          <w:sz w:val="24"/>
          <w:szCs w:val="24"/>
        </w:rPr>
        <w:t xml:space="preserve"> peerless reputation for providing an exceptional customer experience could be jeopardized if supply chain issues persist</w:t>
      </w:r>
      <w:r w:rsidR="00CE43A0" w:rsidRPr="00CE43A0">
        <w:t xml:space="preserve"> </w:t>
      </w:r>
      <w:r w:rsidR="00CE43A0">
        <w:rPr>
          <w:rFonts w:ascii="Times New Roman" w:hAnsi="Times New Roman" w:cs="Times New Roman"/>
          <w:sz w:val="24"/>
          <w:szCs w:val="24"/>
        </w:rPr>
        <w:t>(</w:t>
      </w:r>
      <w:proofErr w:type="spellStart"/>
      <w:r w:rsidR="00CE43A0">
        <w:rPr>
          <w:rFonts w:ascii="Times New Roman" w:hAnsi="Times New Roman" w:cs="Times New Roman"/>
          <w:sz w:val="24"/>
          <w:szCs w:val="24"/>
        </w:rPr>
        <w:t>Khompatraporn</w:t>
      </w:r>
      <w:proofErr w:type="spellEnd"/>
      <w:r w:rsidR="00CE43A0">
        <w:rPr>
          <w:rFonts w:ascii="Times New Roman" w:hAnsi="Times New Roman" w:cs="Times New Roman"/>
          <w:sz w:val="24"/>
          <w:szCs w:val="24"/>
        </w:rPr>
        <w:t xml:space="preserve"> and </w:t>
      </w:r>
      <w:proofErr w:type="spellStart"/>
      <w:r w:rsidR="00CE43A0" w:rsidRPr="00CE43A0">
        <w:rPr>
          <w:rFonts w:ascii="Times New Roman" w:hAnsi="Times New Roman" w:cs="Times New Roman"/>
          <w:sz w:val="24"/>
          <w:szCs w:val="24"/>
        </w:rPr>
        <w:t>Somboonwiwat</w:t>
      </w:r>
      <w:proofErr w:type="spellEnd"/>
      <w:r w:rsidR="00CE43A0" w:rsidRPr="00CE43A0">
        <w:rPr>
          <w:rFonts w:ascii="Times New Roman" w:hAnsi="Times New Roman" w:cs="Times New Roman"/>
          <w:sz w:val="24"/>
          <w:szCs w:val="24"/>
        </w:rPr>
        <w:t>, 2017)</w:t>
      </w:r>
      <w:r w:rsidRPr="00852728">
        <w:rPr>
          <w:rFonts w:ascii="Times New Roman" w:hAnsi="Times New Roman" w:cs="Times New Roman"/>
          <w:sz w:val="24"/>
          <w:szCs w:val="24"/>
        </w:rPr>
        <w:t xml:space="preserve">. To address this issue and maintain a continuous supply flow, it is necessary to develop fallback plans, diversify </w:t>
      </w:r>
      <w:r w:rsidRPr="00852728">
        <w:rPr>
          <w:rFonts w:ascii="Times New Roman" w:hAnsi="Times New Roman" w:cs="Times New Roman"/>
          <w:sz w:val="24"/>
          <w:szCs w:val="24"/>
        </w:rPr>
        <w:lastRenderedPageBreak/>
        <w:t>sources, and monitor geopolitical concern closely. It is essential to maintain a flexible and resilient supply chain to mitigate the effect of political instability and maintain consumer satisfaction</w:t>
      </w:r>
      <w:r w:rsidR="007B50F9" w:rsidRPr="007B50F9">
        <w:t xml:space="preserve"> </w:t>
      </w:r>
      <w:r w:rsidR="007B50F9" w:rsidRPr="007B50F9">
        <w:rPr>
          <w:rFonts w:ascii="Times New Roman" w:hAnsi="Times New Roman" w:cs="Times New Roman"/>
          <w:sz w:val="24"/>
          <w:szCs w:val="24"/>
        </w:rPr>
        <w:t>(</w:t>
      </w:r>
      <w:proofErr w:type="spellStart"/>
      <w:r w:rsidR="007B50F9" w:rsidRPr="007B50F9">
        <w:rPr>
          <w:rFonts w:ascii="Times New Roman" w:hAnsi="Times New Roman" w:cs="Times New Roman"/>
          <w:sz w:val="24"/>
          <w:szCs w:val="24"/>
        </w:rPr>
        <w:t>Çıkma</w:t>
      </w:r>
      <w:r w:rsidR="007B50F9">
        <w:rPr>
          <w:rFonts w:ascii="Times New Roman" w:hAnsi="Times New Roman" w:cs="Times New Roman"/>
          <w:sz w:val="24"/>
          <w:szCs w:val="24"/>
        </w:rPr>
        <w:t>k</w:t>
      </w:r>
      <w:proofErr w:type="spellEnd"/>
      <w:r w:rsidR="007B50F9">
        <w:rPr>
          <w:rFonts w:ascii="Times New Roman" w:hAnsi="Times New Roman" w:cs="Times New Roman"/>
          <w:sz w:val="24"/>
          <w:szCs w:val="24"/>
        </w:rPr>
        <w:t xml:space="preserve"> and</w:t>
      </w:r>
      <w:r w:rsidR="007B50F9" w:rsidRPr="007B50F9">
        <w:rPr>
          <w:rFonts w:ascii="Times New Roman" w:hAnsi="Times New Roman" w:cs="Times New Roman"/>
          <w:sz w:val="24"/>
          <w:szCs w:val="24"/>
        </w:rPr>
        <w:t xml:space="preserve"> </w:t>
      </w:r>
      <w:proofErr w:type="spellStart"/>
      <w:r w:rsidR="007B50F9" w:rsidRPr="007B50F9">
        <w:rPr>
          <w:rFonts w:ascii="Times New Roman" w:hAnsi="Times New Roman" w:cs="Times New Roman"/>
          <w:sz w:val="24"/>
          <w:szCs w:val="24"/>
        </w:rPr>
        <w:t>Ungan</w:t>
      </w:r>
      <w:proofErr w:type="spellEnd"/>
      <w:r w:rsidR="007B50F9" w:rsidRPr="007B50F9">
        <w:rPr>
          <w:rFonts w:ascii="Times New Roman" w:hAnsi="Times New Roman" w:cs="Times New Roman"/>
          <w:sz w:val="24"/>
          <w:szCs w:val="24"/>
        </w:rPr>
        <w:t>, 2022)</w:t>
      </w:r>
      <w:r w:rsidRPr="00852728">
        <w:rPr>
          <w:rFonts w:ascii="Times New Roman" w:hAnsi="Times New Roman" w:cs="Times New Roman"/>
          <w:sz w:val="24"/>
          <w:szCs w:val="24"/>
        </w:rPr>
        <w:t xml:space="preserve">. </w:t>
      </w:r>
    </w:p>
    <w:p w:rsidR="00852728" w:rsidRPr="00F616D4" w:rsidRDefault="00852728" w:rsidP="00F616D4">
      <w:pPr>
        <w:pStyle w:val="ListParagraph"/>
        <w:numPr>
          <w:ilvl w:val="0"/>
          <w:numId w:val="20"/>
        </w:numPr>
        <w:spacing w:line="480" w:lineRule="auto"/>
        <w:jc w:val="both"/>
        <w:rPr>
          <w:rFonts w:ascii="Times New Roman" w:hAnsi="Times New Roman" w:cs="Times New Roman"/>
          <w:b/>
          <w:bCs/>
          <w:sz w:val="24"/>
          <w:szCs w:val="24"/>
        </w:rPr>
      </w:pPr>
      <w:r w:rsidRPr="00F616D4">
        <w:rPr>
          <w:rFonts w:ascii="Times New Roman" w:hAnsi="Times New Roman" w:cs="Times New Roman"/>
          <w:b/>
          <w:bCs/>
          <w:sz w:val="24"/>
          <w:szCs w:val="24"/>
        </w:rPr>
        <w:t>Impact o</w:t>
      </w:r>
      <w:r w:rsidR="00F616D4">
        <w:rPr>
          <w:rFonts w:ascii="Times New Roman" w:hAnsi="Times New Roman" w:cs="Times New Roman"/>
          <w:b/>
          <w:bCs/>
          <w:sz w:val="24"/>
          <w:szCs w:val="24"/>
        </w:rPr>
        <w:t>f changing customer preferences</w:t>
      </w:r>
    </w:p>
    <w:p w:rsidR="00852728" w:rsidRPr="00852728" w:rsidRDefault="00852728" w:rsidP="00852728">
      <w:pPr>
        <w:spacing w:line="480" w:lineRule="auto"/>
        <w:jc w:val="both"/>
        <w:rPr>
          <w:rFonts w:ascii="Times New Roman" w:hAnsi="Times New Roman" w:cs="Times New Roman"/>
          <w:sz w:val="24"/>
          <w:szCs w:val="24"/>
        </w:rPr>
      </w:pPr>
      <w:r w:rsidRPr="00852728">
        <w:rPr>
          <w:rFonts w:ascii="Times New Roman" w:hAnsi="Times New Roman" w:cs="Times New Roman"/>
          <w:sz w:val="24"/>
          <w:szCs w:val="24"/>
        </w:rPr>
        <w:t>The automotive industry is experiencing a shift in customer preferences, with more people choosing environmentally responsible vehicles and advanced driver assistance systems. JLR runs the risk of losing market share if it does not promptly respond to these shifting consumer preferences and offer appropriate alternatives</w:t>
      </w:r>
      <w:r w:rsidR="000A4F49" w:rsidRPr="000A4F49">
        <w:t xml:space="preserve"> </w:t>
      </w:r>
      <w:r w:rsidR="000A4F49" w:rsidRPr="000A4F49">
        <w:rPr>
          <w:rFonts w:ascii="Times New Roman" w:hAnsi="Times New Roman" w:cs="Times New Roman"/>
          <w:sz w:val="24"/>
          <w:szCs w:val="24"/>
        </w:rPr>
        <w:t>(</w:t>
      </w:r>
      <w:proofErr w:type="spellStart"/>
      <w:r w:rsidR="000A4F49" w:rsidRPr="000A4F49">
        <w:rPr>
          <w:rFonts w:ascii="Times New Roman" w:hAnsi="Times New Roman" w:cs="Times New Roman"/>
          <w:sz w:val="24"/>
          <w:szCs w:val="24"/>
        </w:rPr>
        <w:t>Cataltepe</w:t>
      </w:r>
      <w:proofErr w:type="spellEnd"/>
      <w:r w:rsidR="000A4F49" w:rsidRPr="000A4F49">
        <w:rPr>
          <w:rFonts w:ascii="Times New Roman" w:hAnsi="Times New Roman" w:cs="Times New Roman"/>
          <w:sz w:val="24"/>
          <w:szCs w:val="24"/>
        </w:rPr>
        <w:t xml:space="preserve"> et al., 2022)</w:t>
      </w:r>
      <w:r w:rsidRPr="00852728">
        <w:rPr>
          <w:rFonts w:ascii="Times New Roman" w:hAnsi="Times New Roman" w:cs="Times New Roman"/>
          <w:sz w:val="24"/>
          <w:szCs w:val="24"/>
        </w:rPr>
        <w:t>. To remain competitive, the company must invest in the development of autonomous and environmentally favorable vehicle models. Customers cannot be informed of the benefits of these new solutions without robust marketing an education efforts</w:t>
      </w:r>
      <w:r w:rsidR="00BE5A18" w:rsidRPr="00BE5A18">
        <w:t xml:space="preserve"> </w:t>
      </w:r>
      <w:r w:rsidR="00BE5A18" w:rsidRPr="00BE5A18">
        <w:rPr>
          <w:rFonts w:ascii="Times New Roman" w:hAnsi="Times New Roman" w:cs="Times New Roman"/>
          <w:sz w:val="24"/>
          <w:szCs w:val="24"/>
        </w:rPr>
        <w:t>(Peng et al., 2021)</w:t>
      </w:r>
      <w:r w:rsidRPr="00852728">
        <w:rPr>
          <w:rFonts w:ascii="Times New Roman" w:hAnsi="Times New Roman" w:cs="Times New Roman"/>
          <w:sz w:val="24"/>
          <w:szCs w:val="24"/>
        </w:rPr>
        <w:t>. To meet the requirements of more environmentally conscious and technologically savvy customers, JLR must prioritize these two tents.</w:t>
      </w:r>
    </w:p>
    <w:p w:rsidR="00852728" w:rsidRPr="00F616D4" w:rsidRDefault="00852728" w:rsidP="00F616D4">
      <w:pPr>
        <w:pStyle w:val="ListParagraph"/>
        <w:numPr>
          <w:ilvl w:val="0"/>
          <w:numId w:val="20"/>
        </w:numPr>
        <w:spacing w:line="480" w:lineRule="auto"/>
        <w:jc w:val="both"/>
        <w:rPr>
          <w:rFonts w:ascii="Times New Roman" w:hAnsi="Times New Roman" w:cs="Times New Roman"/>
          <w:b/>
          <w:bCs/>
          <w:sz w:val="24"/>
          <w:szCs w:val="24"/>
        </w:rPr>
      </w:pPr>
      <w:r w:rsidRPr="00F616D4">
        <w:rPr>
          <w:rFonts w:ascii="Times New Roman" w:hAnsi="Times New Roman" w:cs="Times New Roman"/>
          <w:b/>
          <w:bCs/>
          <w:sz w:val="24"/>
          <w:szCs w:val="24"/>
        </w:rPr>
        <w:t>Intense competition and negative s</w:t>
      </w:r>
      <w:r w:rsidR="00F616D4">
        <w:rPr>
          <w:rFonts w:ascii="Times New Roman" w:hAnsi="Times New Roman" w:cs="Times New Roman"/>
          <w:b/>
          <w:bCs/>
          <w:sz w:val="24"/>
          <w:szCs w:val="24"/>
        </w:rPr>
        <w:t>ales growth</w:t>
      </w:r>
    </w:p>
    <w:p w:rsidR="00632C9D" w:rsidRDefault="00852728" w:rsidP="00852728">
      <w:pPr>
        <w:spacing w:line="480" w:lineRule="auto"/>
        <w:jc w:val="both"/>
        <w:rPr>
          <w:rFonts w:ascii="Times New Roman" w:hAnsi="Times New Roman" w:cs="Times New Roman"/>
          <w:sz w:val="24"/>
          <w:szCs w:val="24"/>
        </w:rPr>
      </w:pPr>
      <w:r w:rsidRPr="00852728">
        <w:rPr>
          <w:rFonts w:ascii="Times New Roman" w:hAnsi="Times New Roman" w:cs="Times New Roman"/>
          <w:sz w:val="24"/>
          <w:szCs w:val="24"/>
        </w:rPr>
        <w:t>JLR faces numerous formidable competitors in the premium automobile market, which is a highly competitive market. JLR must differentiate itself in this competitive market by providing superior customer service and by offering something distinct from the competition. The declining sales growth in emerging markets suggests that it may be difficult to meet the requirements of consumers there. To turn the situation around, it is essential to determine the cause of the slowdown and resolve customer complaints</w:t>
      </w:r>
      <w:r w:rsidR="00A2752D" w:rsidRPr="00A2752D">
        <w:t xml:space="preserve"> </w:t>
      </w:r>
      <w:r w:rsidR="00A2752D" w:rsidRPr="00A2752D">
        <w:rPr>
          <w:rFonts w:ascii="Times New Roman" w:hAnsi="Times New Roman" w:cs="Times New Roman"/>
          <w:sz w:val="24"/>
          <w:szCs w:val="24"/>
        </w:rPr>
        <w:t>(</w:t>
      </w:r>
      <w:proofErr w:type="spellStart"/>
      <w:r w:rsidR="00A2752D" w:rsidRPr="00A2752D">
        <w:rPr>
          <w:rFonts w:ascii="Times New Roman" w:hAnsi="Times New Roman" w:cs="Times New Roman"/>
          <w:sz w:val="24"/>
          <w:szCs w:val="24"/>
        </w:rPr>
        <w:t>Guo</w:t>
      </w:r>
      <w:proofErr w:type="spellEnd"/>
      <w:r w:rsidR="00A2752D" w:rsidRPr="00A2752D">
        <w:rPr>
          <w:rFonts w:ascii="Times New Roman" w:hAnsi="Times New Roman" w:cs="Times New Roman"/>
          <w:sz w:val="24"/>
          <w:szCs w:val="24"/>
        </w:rPr>
        <w:t xml:space="preserve"> et al., 2019)</w:t>
      </w:r>
      <w:r w:rsidRPr="00852728">
        <w:rPr>
          <w:rFonts w:ascii="Times New Roman" w:hAnsi="Times New Roman" w:cs="Times New Roman"/>
          <w:sz w:val="24"/>
          <w:szCs w:val="24"/>
        </w:rPr>
        <w:t>. JLR’ increased emphasis on client engagement, market research, and product/service customization can assist in enhancing customer satisfaction and recovering market share in emerging economies</w:t>
      </w:r>
      <w:r w:rsidR="00702292" w:rsidRPr="00702292">
        <w:t xml:space="preserve"> </w:t>
      </w:r>
      <w:r w:rsidR="00702292" w:rsidRPr="00702292">
        <w:rPr>
          <w:rFonts w:ascii="Times New Roman" w:hAnsi="Times New Roman" w:cs="Times New Roman"/>
          <w:sz w:val="24"/>
          <w:szCs w:val="24"/>
        </w:rPr>
        <w:t>(Cano et al., 2018)</w:t>
      </w:r>
      <w:r w:rsidRPr="00852728">
        <w:rPr>
          <w:rFonts w:ascii="Times New Roman" w:hAnsi="Times New Roman" w:cs="Times New Roman"/>
          <w:sz w:val="24"/>
          <w:szCs w:val="24"/>
        </w:rPr>
        <w:t>.</w:t>
      </w:r>
    </w:p>
    <w:p w:rsidR="005E292C" w:rsidRPr="00852728" w:rsidRDefault="005E292C" w:rsidP="00852728">
      <w:pPr>
        <w:spacing w:line="480" w:lineRule="auto"/>
        <w:jc w:val="both"/>
        <w:rPr>
          <w:rFonts w:ascii="Times New Roman" w:hAnsi="Times New Roman" w:cs="Times New Roman"/>
          <w:sz w:val="24"/>
          <w:szCs w:val="24"/>
        </w:rPr>
      </w:pPr>
    </w:p>
    <w:p w:rsidR="00614932" w:rsidRPr="00C41880" w:rsidRDefault="008F238A" w:rsidP="00402C12">
      <w:pPr>
        <w:pStyle w:val="Heading2"/>
        <w:spacing w:line="480" w:lineRule="auto"/>
        <w:rPr>
          <w:rFonts w:ascii="Times New Roman" w:hAnsi="Times New Roman" w:cs="Times New Roman"/>
          <w:b/>
          <w:bCs/>
          <w:color w:val="auto"/>
          <w:sz w:val="24"/>
          <w:szCs w:val="24"/>
        </w:rPr>
      </w:pPr>
      <w:bookmarkStart w:id="26" w:name="_Toc140421384"/>
      <w:r w:rsidRPr="00C41880">
        <w:rPr>
          <w:rFonts w:ascii="Times New Roman" w:hAnsi="Times New Roman" w:cs="Times New Roman"/>
          <w:b/>
          <w:bCs/>
          <w:color w:val="auto"/>
          <w:sz w:val="24"/>
          <w:szCs w:val="24"/>
        </w:rPr>
        <w:lastRenderedPageBreak/>
        <w:t xml:space="preserve">3.3 </w:t>
      </w:r>
      <w:r w:rsidR="00BD4C4F">
        <w:rPr>
          <w:rFonts w:ascii="Times New Roman" w:hAnsi="Times New Roman" w:cs="Times New Roman"/>
          <w:b/>
          <w:bCs/>
          <w:color w:val="auto"/>
          <w:sz w:val="24"/>
          <w:szCs w:val="24"/>
        </w:rPr>
        <w:t>STRATEGIC OPTIONS ANALYSIS WITH DELTA MODEL FOR JLR</w:t>
      </w:r>
      <w:bookmarkEnd w:id="26"/>
      <w:r w:rsidR="00BD4C4F">
        <w:rPr>
          <w:rFonts w:ascii="Times New Roman" w:hAnsi="Times New Roman" w:cs="Times New Roman"/>
          <w:b/>
          <w:bCs/>
          <w:color w:val="auto"/>
          <w:sz w:val="24"/>
          <w:szCs w:val="24"/>
        </w:rPr>
        <w:t xml:space="preserve"> </w:t>
      </w:r>
    </w:p>
    <w:p w:rsidR="00EB17F9" w:rsidRDefault="00EB17F9" w:rsidP="000B4DCF">
      <w:pPr>
        <w:spacing w:line="480" w:lineRule="auto"/>
        <w:jc w:val="both"/>
        <w:rPr>
          <w:rFonts w:ascii="Times New Roman" w:hAnsi="Times New Roman" w:cs="Times New Roman"/>
          <w:sz w:val="24"/>
          <w:szCs w:val="24"/>
        </w:rPr>
      </w:pPr>
      <w:r w:rsidRPr="00EB17F9">
        <w:rPr>
          <w:rFonts w:ascii="Times New Roman" w:hAnsi="Times New Roman" w:cs="Times New Roman"/>
          <w:sz w:val="24"/>
          <w:szCs w:val="24"/>
        </w:rPr>
        <w:t xml:space="preserve">The Delta Model as mentioned earlier, focuses on customer </w:t>
      </w:r>
      <w:r>
        <w:rPr>
          <w:rFonts w:ascii="Times New Roman" w:hAnsi="Times New Roman" w:cs="Times New Roman"/>
          <w:sz w:val="24"/>
          <w:szCs w:val="24"/>
        </w:rPr>
        <w:t>solutions, customer lock-in and system lock-in achieve sustainable competitive advantage</w:t>
      </w:r>
      <w:r w:rsidR="00781F1B" w:rsidRPr="00781F1B">
        <w:t xml:space="preserve"> </w:t>
      </w:r>
      <w:r w:rsidR="00781F1B" w:rsidRPr="00781F1B">
        <w:rPr>
          <w:rFonts w:ascii="Times New Roman" w:hAnsi="Times New Roman" w:cs="Times New Roman"/>
          <w:sz w:val="24"/>
          <w:szCs w:val="24"/>
        </w:rPr>
        <w:t>(Tang et al., 2004)</w:t>
      </w:r>
      <w:r>
        <w:rPr>
          <w:rFonts w:ascii="Times New Roman" w:hAnsi="Times New Roman" w:cs="Times New Roman"/>
          <w:sz w:val="24"/>
          <w:szCs w:val="24"/>
        </w:rPr>
        <w:t xml:space="preserve">. </w:t>
      </w:r>
    </w:p>
    <w:p w:rsidR="002664DC" w:rsidRDefault="002664DC" w:rsidP="000B4DCF">
      <w:pPr>
        <w:spacing w:line="480" w:lineRule="auto"/>
        <w:jc w:val="both"/>
        <w:rPr>
          <w:rFonts w:ascii="Times New Roman" w:hAnsi="Times New Roman" w:cs="Times New Roman"/>
          <w:sz w:val="24"/>
          <w:szCs w:val="24"/>
        </w:rPr>
      </w:pPr>
      <w:r w:rsidRPr="009111EA">
        <w:rPr>
          <w:rFonts w:ascii="Times New Roman" w:hAnsi="Times New Roman" w:cs="Times New Roman"/>
          <w:b/>
          <w:bCs/>
          <w:sz w:val="24"/>
          <w:szCs w:val="24"/>
        </w:rPr>
        <w:t>Customer solutions:</w:t>
      </w:r>
      <w:r>
        <w:rPr>
          <w:rFonts w:ascii="Times New Roman" w:hAnsi="Times New Roman" w:cs="Times New Roman"/>
          <w:sz w:val="24"/>
          <w:szCs w:val="24"/>
        </w:rPr>
        <w:t xml:space="preserve"> JLR’s hybrid </w:t>
      </w:r>
      <w:r w:rsidR="008C6458">
        <w:rPr>
          <w:rFonts w:ascii="Times New Roman" w:hAnsi="Times New Roman" w:cs="Times New Roman"/>
          <w:sz w:val="24"/>
          <w:szCs w:val="24"/>
        </w:rPr>
        <w:t>customer</w:t>
      </w:r>
      <w:r>
        <w:rPr>
          <w:rFonts w:ascii="Times New Roman" w:hAnsi="Times New Roman" w:cs="Times New Roman"/>
          <w:sz w:val="24"/>
          <w:szCs w:val="24"/>
        </w:rPr>
        <w:t xml:space="preserve"> </w:t>
      </w:r>
      <w:r w:rsidR="00FC4B9C">
        <w:rPr>
          <w:rFonts w:ascii="Times New Roman" w:hAnsi="Times New Roman" w:cs="Times New Roman"/>
          <w:sz w:val="24"/>
          <w:szCs w:val="24"/>
        </w:rPr>
        <w:t xml:space="preserve">service approach, which aims to provide differentiated </w:t>
      </w:r>
      <w:r w:rsidR="009111EA">
        <w:rPr>
          <w:rFonts w:ascii="Times New Roman" w:hAnsi="Times New Roman" w:cs="Times New Roman"/>
          <w:sz w:val="24"/>
          <w:szCs w:val="24"/>
        </w:rPr>
        <w:t xml:space="preserve">and </w:t>
      </w:r>
      <w:proofErr w:type="spellStart"/>
      <w:r w:rsidR="009111EA">
        <w:rPr>
          <w:rFonts w:ascii="Times New Roman" w:hAnsi="Times New Roman" w:cs="Times New Roman"/>
          <w:sz w:val="24"/>
          <w:szCs w:val="24"/>
        </w:rPr>
        <w:t>personalised</w:t>
      </w:r>
      <w:proofErr w:type="spellEnd"/>
      <w:r w:rsidR="009111EA">
        <w:rPr>
          <w:rFonts w:ascii="Times New Roman" w:hAnsi="Times New Roman" w:cs="Times New Roman"/>
          <w:sz w:val="24"/>
          <w:szCs w:val="24"/>
        </w:rPr>
        <w:t xml:space="preserve"> experiences, directly relates to offering customer solutions</w:t>
      </w:r>
      <w:r w:rsidR="00702971" w:rsidRPr="00702971">
        <w:t xml:space="preserve"> </w:t>
      </w:r>
      <w:r w:rsidR="00702971">
        <w:rPr>
          <w:rFonts w:ascii="Times New Roman" w:hAnsi="Times New Roman" w:cs="Times New Roman"/>
          <w:sz w:val="24"/>
          <w:szCs w:val="24"/>
        </w:rPr>
        <w:t>(</w:t>
      </w:r>
      <w:proofErr w:type="spellStart"/>
      <w:r w:rsidR="00702971">
        <w:rPr>
          <w:rFonts w:ascii="Times New Roman" w:hAnsi="Times New Roman" w:cs="Times New Roman"/>
          <w:sz w:val="24"/>
          <w:szCs w:val="24"/>
        </w:rPr>
        <w:t>Hajipour</w:t>
      </w:r>
      <w:proofErr w:type="spellEnd"/>
      <w:r w:rsidR="00702971">
        <w:rPr>
          <w:rFonts w:ascii="Times New Roman" w:hAnsi="Times New Roman" w:cs="Times New Roman"/>
          <w:sz w:val="24"/>
          <w:szCs w:val="24"/>
        </w:rPr>
        <w:t xml:space="preserve"> and </w:t>
      </w:r>
      <w:proofErr w:type="spellStart"/>
      <w:r w:rsidR="00702971" w:rsidRPr="00702971">
        <w:rPr>
          <w:rFonts w:ascii="Times New Roman" w:hAnsi="Times New Roman" w:cs="Times New Roman"/>
          <w:sz w:val="24"/>
          <w:szCs w:val="24"/>
        </w:rPr>
        <w:t>Esfahani</w:t>
      </w:r>
      <w:proofErr w:type="spellEnd"/>
      <w:r w:rsidR="00702971" w:rsidRPr="00702971">
        <w:rPr>
          <w:rFonts w:ascii="Times New Roman" w:hAnsi="Times New Roman" w:cs="Times New Roman"/>
          <w:sz w:val="24"/>
          <w:szCs w:val="24"/>
        </w:rPr>
        <w:t>, 2019)</w:t>
      </w:r>
      <w:r w:rsidR="009111EA">
        <w:rPr>
          <w:rFonts w:ascii="Times New Roman" w:hAnsi="Times New Roman" w:cs="Times New Roman"/>
          <w:sz w:val="24"/>
          <w:szCs w:val="24"/>
        </w:rPr>
        <w:t>. By understanding unique customer needs and preferences, JLR can tailor its products and services to meet specific demands, enhancing customer satisfaction.</w:t>
      </w:r>
    </w:p>
    <w:p w:rsidR="009111EA" w:rsidRDefault="009111EA" w:rsidP="000B4DCF">
      <w:pPr>
        <w:spacing w:line="480" w:lineRule="auto"/>
        <w:jc w:val="both"/>
        <w:rPr>
          <w:rFonts w:ascii="Times New Roman" w:hAnsi="Times New Roman" w:cs="Times New Roman"/>
          <w:sz w:val="24"/>
          <w:szCs w:val="24"/>
        </w:rPr>
      </w:pPr>
      <w:r w:rsidRPr="009111EA">
        <w:rPr>
          <w:rFonts w:ascii="Times New Roman" w:hAnsi="Times New Roman" w:cs="Times New Roman"/>
          <w:b/>
          <w:bCs/>
          <w:sz w:val="24"/>
          <w:szCs w:val="24"/>
        </w:rPr>
        <w:t>Customer Lock-in:</w:t>
      </w:r>
      <w:r>
        <w:rPr>
          <w:rFonts w:ascii="Times New Roman" w:hAnsi="Times New Roman" w:cs="Times New Roman"/>
          <w:sz w:val="24"/>
          <w:szCs w:val="24"/>
        </w:rPr>
        <w:t xml:space="preserve"> Offering innovative and exceptional customer care experiences can create customer lock-in. </w:t>
      </w:r>
      <w:r w:rsidR="004C1CE1">
        <w:rPr>
          <w:rFonts w:ascii="Times New Roman" w:hAnsi="Times New Roman" w:cs="Times New Roman"/>
          <w:sz w:val="24"/>
          <w:szCs w:val="24"/>
        </w:rPr>
        <w:t>when customers have a positive and personalized experiences with JLR’s hybrid customer service, they are more like to remain loyal to the brand, reducing the likelihood of switching to competitors</w:t>
      </w:r>
      <w:r w:rsidR="006C7FCC" w:rsidRPr="006C7FCC">
        <w:t xml:space="preserve"> </w:t>
      </w:r>
      <w:r w:rsidR="006C7FCC">
        <w:rPr>
          <w:rFonts w:ascii="Times New Roman" w:hAnsi="Times New Roman" w:cs="Times New Roman"/>
          <w:sz w:val="24"/>
          <w:szCs w:val="24"/>
        </w:rPr>
        <w:t>(Lee and</w:t>
      </w:r>
      <w:r w:rsidR="006C7FCC" w:rsidRPr="006C7FCC">
        <w:rPr>
          <w:rFonts w:ascii="Times New Roman" w:hAnsi="Times New Roman" w:cs="Times New Roman"/>
          <w:sz w:val="24"/>
          <w:szCs w:val="24"/>
        </w:rPr>
        <w:t xml:space="preserve"> Wilhelm, 2010)</w:t>
      </w:r>
      <w:r w:rsidR="004C1CE1">
        <w:rPr>
          <w:rFonts w:ascii="Times New Roman" w:hAnsi="Times New Roman" w:cs="Times New Roman"/>
          <w:sz w:val="24"/>
          <w:szCs w:val="24"/>
        </w:rPr>
        <w:t xml:space="preserve">. </w:t>
      </w:r>
    </w:p>
    <w:p w:rsidR="004C1CE1" w:rsidRPr="004C1CE1" w:rsidRDefault="004C1CE1" w:rsidP="000B4DCF">
      <w:pPr>
        <w:spacing w:line="480" w:lineRule="auto"/>
        <w:jc w:val="both"/>
        <w:rPr>
          <w:rFonts w:ascii="Times New Roman" w:hAnsi="Times New Roman" w:cs="Times New Roman"/>
          <w:b/>
          <w:bCs/>
          <w:sz w:val="24"/>
          <w:szCs w:val="24"/>
        </w:rPr>
      </w:pPr>
      <w:r w:rsidRPr="004C1CE1">
        <w:rPr>
          <w:rFonts w:ascii="Times New Roman" w:hAnsi="Times New Roman" w:cs="Times New Roman"/>
          <w:b/>
          <w:bCs/>
          <w:sz w:val="24"/>
          <w:szCs w:val="24"/>
        </w:rPr>
        <w:t xml:space="preserve">System Lock-in: </w:t>
      </w:r>
      <w:r w:rsidRPr="004C1CE1">
        <w:rPr>
          <w:rFonts w:ascii="Times New Roman" w:hAnsi="Times New Roman" w:cs="Times New Roman"/>
          <w:sz w:val="24"/>
          <w:szCs w:val="24"/>
        </w:rPr>
        <w:t>The efficient and cost-effective processes associated with the hybrid customer service approach can contribute to system lock-in.</w:t>
      </w:r>
      <w:r>
        <w:rPr>
          <w:rFonts w:ascii="Times New Roman" w:hAnsi="Times New Roman" w:cs="Times New Roman"/>
          <w:b/>
          <w:bCs/>
          <w:sz w:val="24"/>
          <w:szCs w:val="24"/>
        </w:rPr>
        <w:t xml:space="preserve"> </w:t>
      </w:r>
      <w:r w:rsidRPr="004C1CE1">
        <w:rPr>
          <w:rFonts w:ascii="Times New Roman" w:hAnsi="Times New Roman" w:cs="Times New Roman"/>
          <w:sz w:val="24"/>
          <w:szCs w:val="24"/>
        </w:rPr>
        <w:t>By streamlining customer care operations and continuously improving strategies, JLR can create a well-integrated system that becomes difficult for competitors to replicate</w:t>
      </w:r>
      <w:r w:rsidR="005A668D" w:rsidRPr="005A668D">
        <w:t xml:space="preserve"> </w:t>
      </w:r>
      <w:r w:rsidR="005A668D" w:rsidRPr="005A668D">
        <w:rPr>
          <w:rFonts w:ascii="Times New Roman" w:hAnsi="Times New Roman" w:cs="Times New Roman"/>
          <w:sz w:val="24"/>
          <w:szCs w:val="24"/>
        </w:rPr>
        <w:t>(</w:t>
      </w:r>
      <w:proofErr w:type="spellStart"/>
      <w:r w:rsidR="005A668D" w:rsidRPr="005A668D">
        <w:rPr>
          <w:rFonts w:ascii="Times New Roman" w:hAnsi="Times New Roman" w:cs="Times New Roman"/>
          <w:sz w:val="24"/>
          <w:szCs w:val="24"/>
        </w:rPr>
        <w:t>Hax</w:t>
      </w:r>
      <w:proofErr w:type="spellEnd"/>
      <w:r w:rsidR="005A668D" w:rsidRPr="005A668D">
        <w:rPr>
          <w:rFonts w:ascii="Times New Roman" w:hAnsi="Times New Roman" w:cs="Times New Roman"/>
          <w:sz w:val="24"/>
          <w:szCs w:val="24"/>
        </w:rPr>
        <w:t>, 2009)</w:t>
      </w:r>
      <w:r w:rsidRPr="004C1CE1">
        <w:rPr>
          <w:rFonts w:ascii="Times New Roman" w:hAnsi="Times New Roman" w:cs="Times New Roman"/>
          <w:sz w:val="24"/>
          <w:szCs w:val="24"/>
        </w:rPr>
        <w:t>.</w:t>
      </w:r>
      <w:r>
        <w:rPr>
          <w:rFonts w:ascii="Times New Roman" w:hAnsi="Times New Roman" w:cs="Times New Roman"/>
          <w:b/>
          <w:bCs/>
          <w:sz w:val="24"/>
          <w:szCs w:val="24"/>
        </w:rPr>
        <w:t xml:space="preserve"> </w:t>
      </w:r>
    </w:p>
    <w:p w:rsidR="00923C41" w:rsidRDefault="00923C41" w:rsidP="000B4DCF">
      <w:pPr>
        <w:spacing w:line="480" w:lineRule="auto"/>
        <w:jc w:val="both"/>
        <w:rPr>
          <w:rFonts w:ascii="Times New Roman" w:hAnsi="Times New Roman" w:cs="Times New Roman"/>
          <w:sz w:val="24"/>
          <w:szCs w:val="24"/>
        </w:rPr>
      </w:pPr>
      <w:r w:rsidRPr="00923C41">
        <w:rPr>
          <w:rFonts w:ascii="Times New Roman" w:hAnsi="Times New Roman" w:cs="Times New Roman"/>
          <w:sz w:val="24"/>
          <w:szCs w:val="24"/>
        </w:rPr>
        <w:t>Examining the three primary forces of consumer, company, and competitors, the Delta Model assist companies like JLR in navigating the complexities of the market and establishing a sustai</w:t>
      </w:r>
      <w:r>
        <w:rPr>
          <w:rFonts w:ascii="Times New Roman" w:hAnsi="Times New Roman" w:cs="Times New Roman"/>
          <w:sz w:val="24"/>
          <w:szCs w:val="24"/>
        </w:rPr>
        <w:t xml:space="preserve">nable competitive advantage. The model </w:t>
      </w:r>
      <w:r w:rsidRPr="00923C41">
        <w:rPr>
          <w:rFonts w:ascii="Times New Roman" w:hAnsi="Times New Roman" w:cs="Times New Roman"/>
          <w:sz w:val="24"/>
          <w:szCs w:val="24"/>
        </w:rPr>
        <w:t>can correlate the aforementioned issues to the JLR Delta Model by stating.</w:t>
      </w:r>
    </w:p>
    <w:p w:rsidR="00923C41" w:rsidRPr="005E292C" w:rsidRDefault="00923C41" w:rsidP="005E292C">
      <w:pPr>
        <w:pStyle w:val="ListParagraph"/>
        <w:numPr>
          <w:ilvl w:val="0"/>
          <w:numId w:val="21"/>
        </w:numPr>
        <w:spacing w:line="480" w:lineRule="auto"/>
        <w:jc w:val="both"/>
        <w:rPr>
          <w:rFonts w:ascii="Times New Roman" w:hAnsi="Times New Roman" w:cs="Times New Roman"/>
          <w:b/>
          <w:bCs/>
          <w:sz w:val="24"/>
          <w:szCs w:val="24"/>
        </w:rPr>
      </w:pPr>
      <w:r w:rsidRPr="005E292C">
        <w:rPr>
          <w:rFonts w:ascii="Times New Roman" w:hAnsi="Times New Roman" w:cs="Times New Roman"/>
          <w:b/>
          <w:bCs/>
          <w:sz w:val="24"/>
          <w:szCs w:val="24"/>
        </w:rPr>
        <w:t>Supply chain disruptions and political unrest</w:t>
      </w:r>
    </w:p>
    <w:p w:rsidR="00923C41" w:rsidRPr="00923C41" w:rsidRDefault="00923C41" w:rsidP="000B4DCF">
      <w:pPr>
        <w:spacing w:line="480" w:lineRule="auto"/>
        <w:jc w:val="both"/>
        <w:rPr>
          <w:rFonts w:ascii="Times New Roman" w:hAnsi="Times New Roman" w:cs="Times New Roman"/>
          <w:sz w:val="24"/>
          <w:szCs w:val="24"/>
        </w:rPr>
      </w:pPr>
      <w:r w:rsidRPr="00923C41">
        <w:rPr>
          <w:rFonts w:ascii="Times New Roman" w:hAnsi="Times New Roman" w:cs="Times New Roman"/>
          <w:sz w:val="24"/>
          <w:szCs w:val="24"/>
        </w:rPr>
        <w:t xml:space="preserve">The “customer” force in the Delta Model represents the central emphasis on delivering exceptional customer experiences and addressing customer requirements despite supply chain disruptions and political unrest. JLR places a premium on customer satisfaction, and supply </w:t>
      </w:r>
      <w:r w:rsidRPr="00923C41">
        <w:rPr>
          <w:rFonts w:ascii="Times New Roman" w:hAnsi="Times New Roman" w:cs="Times New Roman"/>
          <w:sz w:val="24"/>
          <w:szCs w:val="24"/>
        </w:rPr>
        <w:lastRenderedPageBreak/>
        <w:t>chain disruptions can have a negative impact on the company’s reputation. Customer satisfaction is heavily dependent on on-time delivery and consistent service. JLR must therefore place supply chain management at the summit of its list of priorities in order to endure efficient operations and maintain its competitive advantage</w:t>
      </w:r>
      <w:r w:rsidR="00E57215" w:rsidRPr="00E57215">
        <w:t xml:space="preserve"> </w:t>
      </w:r>
      <w:r w:rsidR="00E57215">
        <w:rPr>
          <w:rFonts w:ascii="Times New Roman" w:hAnsi="Times New Roman" w:cs="Times New Roman"/>
          <w:sz w:val="24"/>
          <w:szCs w:val="24"/>
        </w:rPr>
        <w:t>(</w:t>
      </w:r>
      <w:proofErr w:type="spellStart"/>
      <w:r w:rsidR="00E57215">
        <w:rPr>
          <w:rFonts w:ascii="Times New Roman" w:hAnsi="Times New Roman" w:cs="Times New Roman"/>
          <w:sz w:val="24"/>
          <w:szCs w:val="24"/>
        </w:rPr>
        <w:t>Delic</w:t>
      </w:r>
      <w:proofErr w:type="spellEnd"/>
      <w:r w:rsidR="00E57215">
        <w:rPr>
          <w:rFonts w:ascii="Times New Roman" w:hAnsi="Times New Roman" w:cs="Times New Roman"/>
          <w:sz w:val="24"/>
          <w:szCs w:val="24"/>
        </w:rPr>
        <w:t xml:space="preserve"> and </w:t>
      </w:r>
      <w:proofErr w:type="spellStart"/>
      <w:r w:rsidR="00E57215" w:rsidRPr="00E57215">
        <w:rPr>
          <w:rFonts w:ascii="Times New Roman" w:hAnsi="Times New Roman" w:cs="Times New Roman"/>
          <w:sz w:val="24"/>
          <w:szCs w:val="24"/>
        </w:rPr>
        <w:t>Eyers</w:t>
      </w:r>
      <w:proofErr w:type="spellEnd"/>
      <w:r w:rsidR="00E57215" w:rsidRPr="00E57215">
        <w:rPr>
          <w:rFonts w:ascii="Times New Roman" w:hAnsi="Times New Roman" w:cs="Times New Roman"/>
          <w:sz w:val="24"/>
          <w:szCs w:val="24"/>
        </w:rPr>
        <w:t>, 2020)</w:t>
      </w:r>
      <w:r w:rsidRPr="00923C41">
        <w:rPr>
          <w:rFonts w:ascii="Times New Roman" w:hAnsi="Times New Roman" w:cs="Times New Roman"/>
          <w:sz w:val="24"/>
          <w:szCs w:val="24"/>
        </w:rPr>
        <w:t>.</w:t>
      </w:r>
    </w:p>
    <w:p w:rsidR="00923C41" w:rsidRDefault="00923C41" w:rsidP="000B4DCF">
      <w:pPr>
        <w:spacing w:line="480" w:lineRule="auto"/>
        <w:jc w:val="both"/>
        <w:rPr>
          <w:rFonts w:ascii="Times New Roman" w:hAnsi="Times New Roman" w:cs="Times New Roman"/>
          <w:sz w:val="24"/>
          <w:szCs w:val="24"/>
        </w:rPr>
      </w:pPr>
      <w:r w:rsidRPr="00923C41">
        <w:rPr>
          <w:rFonts w:ascii="Times New Roman" w:hAnsi="Times New Roman" w:cs="Times New Roman"/>
          <w:sz w:val="24"/>
          <w:szCs w:val="24"/>
        </w:rPr>
        <w:t>By investing in its “logistics and delivery” infrastructure, JLR can rectify the situation. It is possible to mitigate the effects of political unrest and supply chain disruptions by strengthening connections with dependable suppliers, diversifying purchasing across multiple geographic regions, and being prepared for the unexpected. In addition, the company can invest in cutting-edge technologies for real-time supply chain optimization and monitoring, which will increase both productivity and customer satisfaction</w:t>
      </w:r>
      <w:r w:rsidR="0069704D" w:rsidRPr="0069704D">
        <w:t xml:space="preserve"> </w:t>
      </w:r>
      <w:r w:rsidR="0069704D" w:rsidRPr="0069704D">
        <w:rPr>
          <w:rFonts w:ascii="Times New Roman" w:hAnsi="Times New Roman" w:cs="Times New Roman"/>
          <w:sz w:val="24"/>
          <w:szCs w:val="24"/>
        </w:rPr>
        <w:t>(Mulder, 2023)</w:t>
      </w:r>
      <w:r w:rsidRPr="00923C41">
        <w:rPr>
          <w:rFonts w:ascii="Times New Roman" w:hAnsi="Times New Roman" w:cs="Times New Roman"/>
          <w:sz w:val="24"/>
          <w:szCs w:val="24"/>
        </w:rPr>
        <w:t>.</w:t>
      </w:r>
    </w:p>
    <w:p w:rsidR="00923C41" w:rsidRPr="005E292C" w:rsidRDefault="001A24A1" w:rsidP="005E292C">
      <w:pPr>
        <w:pStyle w:val="ListParagraph"/>
        <w:numPr>
          <w:ilvl w:val="0"/>
          <w:numId w:val="21"/>
        </w:numPr>
        <w:spacing w:line="480" w:lineRule="auto"/>
        <w:jc w:val="both"/>
        <w:rPr>
          <w:rFonts w:ascii="Times New Roman" w:hAnsi="Times New Roman" w:cs="Times New Roman"/>
          <w:b/>
          <w:bCs/>
          <w:sz w:val="24"/>
          <w:szCs w:val="24"/>
        </w:rPr>
      </w:pPr>
      <w:r w:rsidRPr="005E292C">
        <w:rPr>
          <w:rFonts w:ascii="Times New Roman" w:hAnsi="Times New Roman" w:cs="Times New Roman"/>
          <w:b/>
          <w:bCs/>
          <w:sz w:val="24"/>
          <w:szCs w:val="24"/>
        </w:rPr>
        <w:t>Impact of changing customer preferences</w:t>
      </w:r>
    </w:p>
    <w:p w:rsidR="00592E3C" w:rsidRPr="00592E3C" w:rsidRDefault="00592E3C" w:rsidP="000B4DCF">
      <w:pPr>
        <w:spacing w:line="480" w:lineRule="auto"/>
        <w:jc w:val="both"/>
        <w:rPr>
          <w:rFonts w:ascii="Times New Roman" w:hAnsi="Times New Roman" w:cs="Times New Roman"/>
          <w:sz w:val="24"/>
          <w:szCs w:val="24"/>
        </w:rPr>
      </w:pPr>
      <w:r w:rsidRPr="00592E3C">
        <w:rPr>
          <w:rFonts w:ascii="Times New Roman" w:hAnsi="Times New Roman" w:cs="Times New Roman"/>
          <w:sz w:val="24"/>
          <w:szCs w:val="24"/>
        </w:rPr>
        <w:t>Changing consumer preferences have an effect on the “customer” force. JLR must adapt its products to the expanding demand for autonomous and environmentally friendly automobiles. To achieve this, one must acquire a deeper understanding of client wants and requirements through market research, customer feedback, and trend analysis</w:t>
      </w:r>
      <w:r w:rsidR="00934C09" w:rsidRPr="00934C09">
        <w:t xml:space="preserve"> </w:t>
      </w:r>
      <w:r w:rsidR="00934C09">
        <w:rPr>
          <w:rFonts w:ascii="Times New Roman" w:hAnsi="Times New Roman" w:cs="Times New Roman"/>
          <w:sz w:val="24"/>
          <w:szCs w:val="24"/>
        </w:rPr>
        <w:t>(</w:t>
      </w:r>
      <w:proofErr w:type="spellStart"/>
      <w:r w:rsidR="00934C09" w:rsidRPr="00934C09">
        <w:rPr>
          <w:rFonts w:ascii="Times New Roman" w:hAnsi="Times New Roman" w:cs="Times New Roman"/>
          <w:sz w:val="24"/>
          <w:szCs w:val="24"/>
        </w:rPr>
        <w:t>Cuofano</w:t>
      </w:r>
      <w:proofErr w:type="spellEnd"/>
      <w:r w:rsidR="00934C09" w:rsidRPr="00934C09">
        <w:rPr>
          <w:rFonts w:ascii="Times New Roman" w:hAnsi="Times New Roman" w:cs="Times New Roman"/>
          <w:sz w:val="24"/>
          <w:szCs w:val="24"/>
        </w:rPr>
        <w:t>, 2023)</w:t>
      </w:r>
      <w:r w:rsidRPr="00592E3C">
        <w:rPr>
          <w:rFonts w:ascii="Times New Roman" w:hAnsi="Times New Roman" w:cs="Times New Roman"/>
          <w:sz w:val="24"/>
          <w:szCs w:val="24"/>
        </w:rPr>
        <w:t>.</w:t>
      </w:r>
    </w:p>
    <w:p w:rsidR="001A24A1" w:rsidRDefault="00592E3C" w:rsidP="000B4DCF">
      <w:pPr>
        <w:spacing w:line="480" w:lineRule="auto"/>
        <w:jc w:val="both"/>
        <w:rPr>
          <w:rFonts w:ascii="Times New Roman" w:hAnsi="Times New Roman" w:cs="Times New Roman"/>
          <w:sz w:val="24"/>
          <w:szCs w:val="24"/>
        </w:rPr>
      </w:pPr>
      <w:r w:rsidRPr="00592E3C">
        <w:rPr>
          <w:rFonts w:ascii="Times New Roman" w:hAnsi="Times New Roman" w:cs="Times New Roman"/>
          <w:sz w:val="24"/>
          <w:szCs w:val="24"/>
        </w:rPr>
        <w:t>To address this issue, JLR should consider “customer bonding” strategies that focus on fostering long-lasting relationships with their customers. The relationship between JLR and its target market can be strengthened through the development of client-specific, autonomous, and environmentally friendly vehicles models. Investing in marketing and educational programs that emphasize the environmental friendliness and technological advancements of the vehicles in question in also necessary for increasing customer awareness and acceptance of these vehicles</w:t>
      </w:r>
      <w:r w:rsidR="00064F18" w:rsidRPr="00064F18">
        <w:t xml:space="preserve"> </w:t>
      </w:r>
      <w:r w:rsidR="00064F18" w:rsidRPr="00064F18">
        <w:rPr>
          <w:rFonts w:ascii="Times New Roman" w:hAnsi="Times New Roman" w:cs="Times New Roman"/>
          <w:sz w:val="24"/>
          <w:szCs w:val="24"/>
        </w:rPr>
        <w:t>(</w:t>
      </w:r>
      <w:proofErr w:type="spellStart"/>
      <w:r w:rsidR="00064F18" w:rsidRPr="00064F18">
        <w:rPr>
          <w:rFonts w:ascii="Times New Roman" w:hAnsi="Times New Roman" w:cs="Times New Roman"/>
          <w:sz w:val="24"/>
          <w:szCs w:val="24"/>
        </w:rPr>
        <w:t>Beylo</w:t>
      </w:r>
      <w:proofErr w:type="spellEnd"/>
      <w:r w:rsidR="00064F18" w:rsidRPr="00064F18">
        <w:rPr>
          <w:rFonts w:ascii="Times New Roman" w:hAnsi="Times New Roman" w:cs="Times New Roman"/>
          <w:sz w:val="24"/>
          <w:szCs w:val="24"/>
        </w:rPr>
        <w:t>, 2022)</w:t>
      </w:r>
      <w:r w:rsidRPr="00592E3C">
        <w:rPr>
          <w:rFonts w:ascii="Times New Roman" w:hAnsi="Times New Roman" w:cs="Times New Roman"/>
          <w:sz w:val="24"/>
          <w:szCs w:val="24"/>
        </w:rPr>
        <w:t>.</w:t>
      </w:r>
    </w:p>
    <w:p w:rsidR="005E292C" w:rsidRDefault="005E292C" w:rsidP="000B4DCF">
      <w:pPr>
        <w:spacing w:line="480" w:lineRule="auto"/>
        <w:jc w:val="both"/>
        <w:rPr>
          <w:rFonts w:ascii="Times New Roman" w:hAnsi="Times New Roman" w:cs="Times New Roman"/>
          <w:sz w:val="24"/>
          <w:szCs w:val="24"/>
        </w:rPr>
      </w:pPr>
    </w:p>
    <w:p w:rsidR="005E292C" w:rsidRDefault="005E292C" w:rsidP="000B4DCF">
      <w:pPr>
        <w:spacing w:line="480" w:lineRule="auto"/>
        <w:jc w:val="both"/>
        <w:rPr>
          <w:rFonts w:ascii="Times New Roman" w:hAnsi="Times New Roman" w:cs="Times New Roman"/>
          <w:sz w:val="24"/>
          <w:szCs w:val="24"/>
        </w:rPr>
      </w:pPr>
    </w:p>
    <w:p w:rsidR="00592E3C" w:rsidRPr="005E292C" w:rsidRDefault="00592E3C" w:rsidP="005E292C">
      <w:pPr>
        <w:pStyle w:val="ListParagraph"/>
        <w:numPr>
          <w:ilvl w:val="0"/>
          <w:numId w:val="21"/>
        </w:numPr>
        <w:spacing w:line="480" w:lineRule="auto"/>
        <w:jc w:val="both"/>
        <w:rPr>
          <w:rFonts w:ascii="Times New Roman" w:hAnsi="Times New Roman" w:cs="Times New Roman"/>
          <w:b/>
          <w:bCs/>
          <w:sz w:val="24"/>
          <w:szCs w:val="24"/>
        </w:rPr>
      </w:pPr>
      <w:r w:rsidRPr="005E292C">
        <w:rPr>
          <w:rFonts w:ascii="Times New Roman" w:hAnsi="Times New Roman" w:cs="Times New Roman"/>
          <w:b/>
          <w:bCs/>
          <w:sz w:val="24"/>
          <w:szCs w:val="24"/>
        </w:rPr>
        <w:t>Intense competition and negative sales growth</w:t>
      </w:r>
    </w:p>
    <w:p w:rsidR="00592E3C" w:rsidRPr="00592E3C" w:rsidRDefault="00592E3C" w:rsidP="000B4DCF">
      <w:pPr>
        <w:spacing w:line="480" w:lineRule="auto"/>
        <w:jc w:val="both"/>
        <w:rPr>
          <w:rFonts w:ascii="Times New Roman" w:hAnsi="Times New Roman" w:cs="Times New Roman"/>
          <w:sz w:val="24"/>
          <w:szCs w:val="24"/>
        </w:rPr>
      </w:pPr>
      <w:r w:rsidRPr="00592E3C">
        <w:rPr>
          <w:rFonts w:ascii="Times New Roman" w:hAnsi="Times New Roman" w:cs="Times New Roman"/>
          <w:sz w:val="24"/>
          <w:szCs w:val="24"/>
        </w:rPr>
        <w:t>One of the most important parts of the Delta Model is the “competitors” force. JLR’s market share and sales growth are both threatened by the prevalence of competing luxury automakers. JLR needs to differentiate itself in the market and fix the problems that have led to declining sales in emerging regions if it wants to stay competitive</w:t>
      </w:r>
      <w:r w:rsidR="00632DE3" w:rsidRPr="00632DE3">
        <w:t xml:space="preserve"> </w:t>
      </w:r>
      <w:r w:rsidR="00632DE3" w:rsidRPr="00632DE3">
        <w:rPr>
          <w:rFonts w:ascii="Times New Roman" w:hAnsi="Times New Roman" w:cs="Times New Roman"/>
          <w:sz w:val="24"/>
          <w:szCs w:val="24"/>
        </w:rPr>
        <w:t>(</w:t>
      </w:r>
      <w:proofErr w:type="spellStart"/>
      <w:r w:rsidR="00632DE3" w:rsidRPr="00632DE3">
        <w:rPr>
          <w:rFonts w:ascii="Times New Roman" w:hAnsi="Times New Roman" w:cs="Times New Roman"/>
          <w:sz w:val="24"/>
          <w:szCs w:val="24"/>
        </w:rPr>
        <w:t>Sridharan</w:t>
      </w:r>
      <w:proofErr w:type="spellEnd"/>
      <w:r w:rsidR="00632DE3" w:rsidRPr="00632DE3">
        <w:rPr>
          <w:rFonts w:ascii="Times New Roman" w:hAnsi="Times New Roman" w:cs="Times New Roman"/>
          <w:sz w:val="24"/>
          <w:szCs w:val="24"/>
        </w:rPr>
        <w:t>, 2023)</w:t>
      </w:r>
      <w:r w:rsidRPr="00592E3C">
        <w:rPr>
          <w:rFonts w:ascii="Times New Roman" w:hAnsi="Times New Roman" w:cs="Times New Roman"/>
          <w:sz w:val="24"/>
          <w:szCs w:val="24"/>
        </w:rPr>
        <w:t>.</w:t>
      </w:r>
    </w:p>
    <w:p w:rsidR="000B4DCF" w:rsidRPr="00FA373A" w:rsidRDefault="00592E3C" w:rsidP="000B4DCF">
      <w:pPr>
        <w:spacing w:line="480" w:lineRule="auto"/>
        <w:jc w:val="both"/>
        <w:rPr>
          <w:rFonts w:ascii="Times New Roman" w:hAnsi="Times New Roman" w:cs="Times New Roman"/>
          <w:sz w:val="24"/>
          <w:szCs w:val="24"/>
        </w:rPr>
      </w:pPr>
      <w:r w:rsidRPr="00592E3C">
        <w:rPr>
          <w:rFonts w:ascii="Times New Roman" w:hAnsi="Times New Roman" w:cs="Times New Roman"/>
          <w:sz w:val="24"/>
          <w:szCs w:val="24"/>
        </w:rPr>
        <w:t>JLR could resolve this difficult by emphasizing “customer needs satisfaction.” By gaining a deeper understanding of the desires and requirements of consumers in developing economies, the company will be able to better tailor its offerings to these markets. JLR can increase its appeal in these markets by adapting its products and service in terms of pricing, features, and customer service to local preferences.</w:t>
      </w:r>
      <w:r>
        <w:rPr>
          <w:rFonts w:ascii="Times New Roman" w:hAnsi="Times New Roman" w:cs="Times New Roman"/>
          <w:sz w:val="24"/>
          <w:szCs w:val="24"/>
        </w:rPr>
        <w:t xml:space="preserve"> </w:t>
      </w:r>
      <w:r w:rsidRPr="00592E3C">
        <w:rPr>
          <w:rFonts w:ascii="Times New Roman" w:hAnsi="Times New Roman" w:cs="Times New Roman"/>
          <w:sz w:val="24"/>
          <w:szCs w:val="24"/>
        </w:rPr>
        <w:t>In addition, the “value proposition” can be used to emphasize JLR’s unique advantages, such as its strong brand, efficient CRM, innovative work methods, and strong retail presence. JLR can distinguish itself from other premium manufacturers by informing consumer of its numerous advantages</w:t>
      </w:r>
      <w:r w:rsidR="00BA67E3" w:rsidRPr="00BA67E3">
        <w:t xml:space="preserve"> </w:t>
      </w:r>
      <w:r w:rsidR="00BA67E3" w:rsidRPr="00BA67E3">
        <w:rPr>
          <w:rFonts w:ascii="Times New Roman" w:hAnsi="Times New Roman" w:cs="Times New Roman"/>
          <w:sz w:val="24"/>
          <w:szCs w:val="24"/>
        </w:rPr>
        <w:t>(Sahay et al., 2013)</w:t>
      </w:r>
      <w:r w:rsidRPr="00592E3C">
        <w:rPr>
          <w:rFonts w:ascii="Times New Roman" w:hAnsi="Times New Roman" w:cs="Times New Roman"/>
          <w:sz w:val="24"/>
          <w:szCs w:val="24"/>
        </w:rPr>
        <w:t>.</w:t>
      </w:r>
    </w:p>
    <w:p w:rsidR="00492710" w:rsidRPr="0093272E" w:rsidRDefault="00492710" w:rsidP="00402C12">
      <w:pPr>
        <w:pStyle w:val="Heading1"/>
        <w:pBdr>
          <w:top w:val="single" w:sz="4" w:space="1" w:color="auto"/>
          <w:bottom w:val="single" w:sz="4" w:space="1" w:color="auto"/>
        </w:pBdr>
        <w:spacing w:line="480" w:lineRule="auto"/>
        <w:rPr>
          <w:rFonts w:ascii="Times New Roman" w:hAnsi="Times New Roman" w:cs="Times New Roman"/>
          <w:b/>
          <w:bCs/>
          <w:color w:val="auto"/>
          <w:sz w:val="24"/>
          <w:szCs w:val="24"/>
        </w:rPr>
      </w:pPr>
      <w:bookmarkStart w:id="27" w:name="_Toc140421385"/>
      <w:r w:rsidRPr="0093272E">
        <w:rPr>
          <w:rFonts w:ascii="Times New Roman" w:hAnsi="Times New Roman" w:cs="Times New Roman"/>
          <w:b/>
          <w:bCs/>
          <w:color w:val="auto"/>
          <w:sz w:val="24"/>
          <w:szCs w:val="24"/>
        </w:rPr>
        <w:t xml:space="preserve">4. Strategic Options </w:t>
      </w:r>
      <w:r w:rsidR="00BD4C4F">
        <w:rPr>
          <w:rFonts w:ascii="Times New Roman" w:hAnsi="Times New Roman" w:cs="Times New Roman"/>
          <w:b/>
          <w:bCs/>
          <w:color w:val="auto"/>
          <w:sz w:val="24"/>
          <w:szCs w:val="24"/>
        </w:rPr>
        <w:t>for JLR</w:t>
      </w:r>
      <w:bookmarkEnd w:id="27"/>
      <w:r w:rsidR="00BD4C4F">
        <w:rPr>
          <w:rFonts w:ascii="Times New Roman" w:hAnsi="Times New Roman" w:cs="Times New Roman"/>
          <w:b/>
          <w:bCs/>
          <w:color w:val="auto"/>
          <w:sz w:val="24"/>
          <w:szCs w:val="24"/>
        </w:rPr>
        <w:t xml:space="preserve"> </w:t>
      </w:r>
    </w:p>
    <w:p w:rsidR="00492710" w:rsidRDefault="00492710" w:rsidP="00402C12">
      <w:pPr>
        <w:spacing w:line="480" w:lineRule="auto"/>
        <w:rPr>
          <w:highlight w:val="yellow"/>
        </w:rPr>
      </w:pPr>
    </w:p>
    <w:p w:rsidR="00F956F7" w:rsidRDefault="00F956F7" w:rsidP="00F956F7">
      <w:pPr>
        <w:spacing w:line="480" w:lineRule="auto"/>
        <w:jc w:val="both"/>
        <w:rPr>
          <w:rFonts w:ascii="Times New Roman" w:hAnsi="Times New Roman" w:cs="Times New Roman"/>
          <w:sz w:val="24"/>
          <w:szCs w:val="24"/>
        </w:rPr>
      </w:pPr>
      <w:r w:rsidRPr="00F956F7">
        <w:rPr>
          <w:rFonts w:ascii="Times New Roman" w:hAnsi="Times New Roman" w:cs="Times New Roman"/>
          <w:sz w:val="24"/>
          <w:szCs w:val="24"/>
        </w:rPr>
        <w:t xml:space="preserve">According to the Delta Model, there are four strategic options to address the strategic issues at JLR. Those options are a virtual vehicle showroom, a </w:t>
      </w:r>
      <w:proofErr w:type="spellStart"/>
      <w:r w:rsidRPr="00F956F7">
        <w:rPr>
          <w:rFonts w:ascii="Times New Roman" w:hAnsi="Times New Roman" w:cs="Times New Roman"/>
          <w:sz w:val="24"/>
          <w:szCs w:val="24"/>
        </w:rPr>
        <w:t>personalised</w:t>
      </w:r>
      <w:proofErr w:type="spellEnd"/>
      <w:r w:rsidRPr="00F956F7">
        <w:rPr>
          <w:rFonts w:ascii="Times New Roman" w:hAnsi="Times New Roman" w:cs="Times New Roman"/>
          <w:sz w:val="24"/>
          <w:szCs w:val="24"/>
        </w:rPr>
        <w:t xml:space="preserve"> vehicle app, remote diagnostics and maintenance assistance, and an AI-powered virtual assistant.</w:t>
      </w:r>
    </w:p>
    <w:p w:rsidR="00C1281D" w:rsidRDefault="00C1281D" w:rsidP="00F622E5">
      <w:pPr>
        <w:spacing w:line="480" w:lineRule="auto"/>
        <w:jc w:val="both"/>
        <w:rPr>
          <w:rFonts w:ascii="Times New Roman" w:hAnsi="Times New Roman" w:cs="Times New Roman"/>
          <w:sz w:val="24"/>
          <w:szCs w:val="24"/>
        </w:rPr>
      </w:pPr>
      <w:r w:rsidRPr="00C1281D">
        <w:rPr>
          <w:rFonts w:ascii="Times New Roman" w:hAnsi="Times New Roman" w:cs="Times New Roman"/>
          <w:sz w:val="24"/>
          <w:szCs w:val="24"/>
        </w:rPr>
        <w:t>The virtual vehicle dealership is capable of resolving the strategic issues of supply chain disruptions and</w:t>
      </w:r>
      <w:r>
        <w:rPr>
          <w:rFonts w:ascii="Times New Roman" w:hAnsi="Times New Roman" w:cs="Times New Roman"/>
          <w:sz w:val="24"/>
          <w:szCs w:val="24"/>
        </w:rPr>
        <w:t xml:space="preserve"> </w:t>
      </w:r>
      <w:r w:rsidRPr="00C1281D">
        <w:rPr>
          <w:rFonts w:ascii="Times New Roman" w:hAnsi="Times New Roman" w:cs="Times New Roman"/>
          <w:sz w:val="24"/>
          <w:szCs w:val="24"/>
        </w:rPr>
        <w:t>political unrest. By allowing customers to investigate and experience JLR automobiles remotely through</w:t>
      </w:r>
      <w:r>
        <w:rPr>
          <w:rFonts w:ascii="Times New Roman" w:hAnsi="Times New Roman" w:cs="Times New Roman"/>
          <w:sz w:val="24"/>
          <w:szCs w:val="24"/>
        </w:rPr>
        <w:t xml:space="preserve"> </w:t>
      </w:r>
      <w:r w:rsidRPr="00C1281D">
        <w:rPr>
          <w:rFonts w:ascii="Times New Roman" w:hAnsi="Times New Roman" w:cs="Times New Roman"/>
          <w:sz w:val="24"/>
          <w:szCs w:val="24"/>
        </w:rPr>
        <w:t>virtual reality or interactive digital platforms</w:t>
      </w:r>
      <w:r w:rsidR="00591FA7" w:rsidRPr="00591FA7">
        <w:t xml:space="preserve"> </w:t>
      </w:r>
      <w:r w:rsidR="00591FA7" w:rsidRPr="00591FA7">
        <w:rPr>
          <w:rFonts w:ascii="Times New Roman" w:hAnsi="Times New Roman" w:cs="Times New Roman"/>
          <w:sz w:val="24"/>
          <w:szCs w:val="24"/>
        </w:rPr>
        <w:t>(</w:t>
      </w:r>
      <w:proofErr w:type="spellStart"/>
      <w:r w:rsidR="00591FA7" w:rsidRPr="00591FA7">
        <w:rPr>
          <w:rFonts w:ascii="Times New Roman" w:hAnsi="Times New Roman" w:cs="Times New Roman"/>
          <w:sz w:val="24"/>
          <w:szCs w:val="24"/>
        </w:rPr>
        <w:t>Beylo</w:t>
      </w:r>
      <w:proofErr w:type="spellEnd"/>
      <w:r w:rsidR="00591FA7" w:rsidRPr="00591FA7">
        <w:rPr>
          <w:rFonts w:ascii="Times New Roman" w:hAnsi="Times New Roman" w:cs="Times New Roman"/>
          <w:sz w:val="24"/>
          <w:szCs w:val="24"/>
        </w:rPr>
        <w:t>, 2022)</w:t>
      </w:r>
      <w:r w:rsidRPr="00C1281D">
        <w:rPr>
          <w:rFonts w:ascii="Times New Roman" w:hAnsi="Times New Roman" w:cs="Times New Roman"/>
          <w:sz w:val="24"/>
          <w:szCs w:val="24"/>
        </w:rPr>
        <w:t>. JLR can reduce the impact of productions and shipping</w:t>
      </w:r>
      <w:r>
        <w:rPr>
          <w:rFonts w:ascii="Times New Roman" w:hAnsi="Times New Roman" w:cs="Times New Roman"/>
          <w:sz w:val="24"/>
          <w:szCs w:val="24"/>
        </w:rPr>
        <w:t xml:space="preserve"> </w:t>
      </w:r>
      <w:r w:rsidRPr="00C1281D">
        <w:rPr>
          <w:rFonts w:ascii="Times New Roman" w:hAnsi="Times New Roman" w:cs="Times New Roman"/>
          <w:sz w:val="24"/>
          <w:szCs w:val="24"/>
        </w:rPr>
        <w:t xml:space="preserve">delays caused by political instability </w:t>
      </w:r>
      <w:r w:rsidRPr="00C1281D">
        <w:rPr>
          <w:rFonts w:ascii="Times New Roman" w:hAnsi="Times New Roman" w:cs="Times New Roman"/>
          <w:sz w:val="24"/>
          <w:szCs w:val="24"/>
        </w:rPr>
        <w:lastRenderedPageBreak/>
        <w:t>or wars in specific regions. Even during difficult economic times,</w:t>
      </w:r>
      <w:r>
        <w:rPr>
          <w:rFonts w:ascii="Times New Roman" w:hAnsi="Times New Roman" w:cs="Times New Roman"/>
          <w:sz w:val="24"/>
          <w:szCs w:val="24"/>
        </w:rPr>
        <w:t xml:space="preserve"> </w:t>
      </w:r>
      <w:r w:rsidRPr="00C1281D">
        <w:rPr>
          <w:rFonts w:ascii="Times New Roman" w:hAnsi="Times New Roman" w:cs="Times New Roman"/>
          <w:sz w:val="24"/>
          <w:szCs w:val="24"/>
        </w:rPr>
        <w:t>when physical showrooms may be closed, this virtual showroom provides customers with an alternative</w:t>
      </w:r>
      <w:r>
        <w:rPr>
          <w:rFonts w:ascii="Times New Roman" w:hAnsi="Times New Roman" w:cs="Times New Roman"/>
          <w:sz w:val="24"/>
          <w:szCs w:val="24"/>
        </w:rPr>
        <w:t xml:space="preserve"> </w:t>
      </w:r>
      <w:r w:rsidRPr="00C1281D">
        <w:rPr>
          <w:rFonts w:ascii="Times New Roman" w:hAnsi="Times New Roman" w:cs="Times New Roman"/>
          <w:sz w:val="24"/>
          <w:szCs w:val="24"/>
        </w:rPr>
        <w:t>means of interacting with the company and its vehicles.</w:t>
      </w:r>
      <w:r w:rsidR="00F622E5">
        <w:rPr>
          <w:rFonts w:ascii="Times New Roman" w:hAnsi="Times New Roman" w:cs="Times New Roman"/>
          <w:sz w:val="24"/>
          <w:szCs w:val="24"/>
        </w:rPr>
        <w:t xml:space="preserve"> JLR </w:t>
      </w:r>
      <w:r w:rsidR="00F622E5" w:rsidRPr="00F622E5">
        <w:rPr>
          <w:rFonts w:ascii="Times New Roman" w:hAnsi="Times New Roman" w:cs="Times New Roman"/>
          <w:sz w:val="24"/>
          <w:szCs w:val="24"/>
        </w:rPr>
        <w:t>may respond to changing consumer preferences by developing a mobile application</w:t>
      </w:r>
      <w:r w:rsidR="00F622E5">
        <w:rPr>
          <w:rFonts w:ascii="Times New Roman" w:hAnsi="Times New Roman" w:cs="Times New Roman"/>
          <w:sz w:val="24"/>
          <w:szCs w:val="24"/>
        </w:rPr>
        <w:t xml:space="preserve"> </w:t>
      </w:r>
      <w:r w:rsidR="00F622E5" w:rsidRPr="00F622E5">
        <w:rPr>
          <w:rFonts w:ascii="Times New Roman" w:hAnsi="Times New Roman" w:cs="Times New Roman"/>
          <w:sz w:val="24"/>
          <w:szCs w:val="24"/>
        </w:rPr>
        <w:t>that enables purchasers to customize every aspect of their vehicle to their specifications. This includes</w:t>
      </w:r>
      <w:r w:rsidR="00F622E5">
        <w:rPr>
          <w:rFonts w:ascii="Times New Roman" w:hAnsi="Times New Roman" w:cs="Times New Roman"/>
          <w:sz w:val="24"/>
          <w:szCs w:val="24"/>
        </w:rPr>
        <w:t xml:space="preserve"> </w:t>
      </w:r>
      <w:r w:rsidR="00F622E5" w:rsidRPr="00F622E5">
        <w:rPr>
          <w:rFonts w:ascii="Times New Roman" w:hAnsi="Times New Roman" w:cs="Times New Roman"/>
          <w:sz w:val="24"/>
          <w:szCs w:val="24"/>
        </w:rPr>
        <w:t>the incorporation of eco-friendly materials and advanced safety aides. By offering a variety of</w:t>
      </w:r>
      <w:r w:rsidR="00F622E5">
        <w:rPr>
          <w:rFonts w:ascii="Times New Roman" w:hAnsi="Times New Roman" w:cs="Times New Roman"/>
          <w:sz w:val="24"/>
          <w:szCs w:val="24"/>
        </w:rPr>
        <w:t xml:space="preserve"> </w:t>
      </w:r>
      <w:proofErr w:type="spellStart"/>
      <w:r w:rsidR="00F622E5">
        <w:rPr>
          <w:rFonts w:ascii="Times New Roman" w:hAnsi="Times New Roman" w:cs="Times New Roman"/>
          <w:sz w:val="24"/>
          <w:szCs w:val="24"/>
        </w:rPr>
        <w:t>customis</w:t>
      </w:r>
      <w:r w:rsidR="00F622E5" w:rsidRPr="00F622E5">
        <w:rPr>
          <w:rFonts w:ascii="Times New Roman" w:hAnsi="Times New Roman" w:cs="Times New Roman"/>
          <w:sz w:val="24"/>
          <w:szCs w:val="24"/>
        </w:rPr>
        <w:t>ation</w:t>
      </w:r>
      <w:proofErr w:type="spellEnd"/>
      <w:r w:rsidR="00F622E5" w:rsidRPr="00F622E5">
        <w:rPr>
          <w:rFonts w:ascii="Times New Roman" w:hAnsi="Times New Roman" w:cs="Times New Roman"/>
          <w:sz w:val="24"/>
          <w:szCs w:val="24"/>
        </w:rPr>
        <w:t xml:space="preserve"> options that appeal to those who are both environmentally conscious and technologically</w:t>
      </w:r>
      <w:r w:rsidR="00F622E5">
        <w:rPr>
          <w:rFonts w:ascii="Times New Roman" w:hAnsi="Times New Roman" w:cs="Times New Roman"/>
          <w:sz w:val="24"/>
          <w:szCs w:val="24"/>
        </w:rPr>
        <w:t xml:space="preserve"> </w:t>
      </w:r>
      <w:r w:rsidR="00F622E5" w:rsidRPr="00F622E5">
        <w:rPr>
          <w:rFonts w:ascii="Times New Roman" w:hAnsi="Times New Roman" w:cs="Times New Roman"/>
          <w:sz w:val="24"/>
          <w:szCs w:val="24"/>
        </w:rPr>
        <w:t>savvy, JLR can meet the requirement of its customers and maintain its market share.</w:t>
      </w:r>
    </w:p>
    <w:p w:rsidR="00F622E5" w:rsidRPr="00C1281D" w:rsidRDefault="00F622E5" w:rsidP="00F622E5">
      <w:pPr>
        <w:spacing w:line="480" w:lineRule="auto"/>
        <w:jc w:val="both"/>
        <w:rPr>
          <w:rFonts w:ascii="Times New Roman" w:hAnsi="Times New Roman" w:cs="Times New Roman"/>
          <w:sz w:val="24"/>
          <w:szCs w:val="24"/>
        </w:rPr>
      </w:pPr>
      <w:r w:rsidRPr="00F622E5">
        <w:rPr>
          <w:rFonts w:ascii="Times New Roman" w:hAnsi="Times New Roman" w:cs="Times New Roman"/>
          <w:sz w:val="24"/>
          <w:szCs w:val="24"/>
        </w:rPr>
        <w:t>With remote diagnostics and maintenance, JLR can maintain high customer satisfaction despite severe</w:t>
      </w:r>
      <w:r>
        <w:rPr>
          <w:rFonts w:ascii="Times New Roman" w:hAnsi="Times New Roman" w:cs="Times New Roman"/>
          <w:sz w:val="24"/>
          <w:szCs w:val="24"/>
        </w:rPr>
        <w:t xml:space="preserve"> </w:t>
      </w:r>
      <w:r w:rsidRPr="00F622E5">
        <w:rPr>
          <w:rFonts w:ascii="Times New Roman" w:hAnsi="Times New Roman" w:cs="Times New Roman"/>
          <w:sz w:val="24"/>
          <w:szCs w:val="24"/>
        </w:rPr>
        <w:t>competition and declining sales. By providing superior customer service through remote diagnostics and</w:t>
      </w:r>
      <w:r>
        <w:rPr>
          <w:rFonts w:ascii="Times New Roman" w:hAnsi="Times New Roman" w:cs="Times New Roman"/>
          <w:sz w:val="24"/>
          <w:szCs w:val="24"/>
        </w:rPr>
        <w:t xml:space="preserve"> </w:t>
      </w:r>
      <w:r w:rsidRPr="00F622E5">
        <w:rPr>
          <w:rFonts w:ascii="Times New Roman" w:hAnsi="Times New Roman" w:cs="Times New Roman"/>
          <w:sz w:val="24"/>
          <w:szCs w:val="24"/>
        </w:rPr>
        <w:t>repair, JLR can distinguish itself in the congested luxury automobile market. Convenient remote</w:t>
      </w:r>
      <w:r>
        <w:rPr>
          <w:rFonts w:ascii="Times New Roman" w:hAnsi="Times New Roman" w:cs="Times New Roman"/>
          <w:sz w:val="24"/>
          <w:szCs w:val="24"/>
        </w:rPr>
        <w:t xml:space="preserve"> </w:t>
      </w:r>
      <w:r w:rsidRPr="00F622E5">
        <w:rPr>
          <w:rFonts w:ascii="Times New Roman" w:hAnsi="Times New Roman" w:cs="Times New Roman"/>
          <w:sz w:val="24"/>
          <w:szCs w:val="24"/>
        </w:rPr>
        <w:t>diagnostics help manage consumer complaints and increase customer engagement in new nations.</w:t>
      </w:r>
      <w:r w:rsidRPr="00F622E5">
        <w:t xml:space="preserve"> </w:t>
      </w:r>
      <w:r w:rsidRPr="00F622E5">
        <w:rPr>
          <w:rFonts w:ascii="Times New Roman" w:hAnsi="Times New Roman" w:cs="Times New Roman"/>
          <w:sz w:val="24"/>
          <w:szCs w:val="24"/>
        </w:rPr>
        <w:t>The virtual assistant propelled by AI can also aid JLR addressing strategic concerns such as intense</w:t>
      </w:r>
      <w:r>
        <w:rPr>
          <w:rFonts w:ascii="Times New Roman" w:hAnsi="Times New Roman" w:cs="Times New Roman"/>
          <w:sz w:val="24"/>
          <w:szCs w:val="24"/>
        </w:rPr>
        <w:t xml:space="preserve"> </w:t>
      </w:r>
      <w:r w:rsidRPr="00F622E5">
        <w:rPr>
          <w:rFonts w:ascii="Times New Roman" w:hAnsi="Times New Roman" w:cs="Times New Roman"/>
          <w:sz w:val="24"/>
          <w:szCs w:val="24"/>
        </w:rPr>
        <w:t>competition and sales decline. The virtual assistant can provide users with customized</w:t>
      </w:r>
      <w:r>
        <w:rPr>
          <w:rFonts w:ascii="Times New Roman" w:hAnsi="Times New Roman" w:cs="Times New Roman"/>
          <w:sz w:val="24"/>
          <w:szCs w:val="24"/>
        </w:rPr>
        <w:t xml:space="preserve"> </w:t>
      </w:r>
      <w:r w:rsidRPr="00F622E5">
        <w:rPr>
          <w:rFonts w:ascii="Times New Roman" w:hAnsi="Times New Roman" w:cs="Times New Roman"/>
          <w:sz w:val="24"/>
          <w:szCs w:val="24"/>
        </w:rPr>
        <w:t>recommendations and information about JLR automobiles, informing them of the company’s eco-friendly options and cutting-edge safety technology. An increase in marketing and education initiatives</w:t>
      </w:r>
      <w:r>
        <w:rPr>
          <w:rFonts w:ascii="Times New Roman" w:hAnsi="Times New Roman" w:cs="Times New Roman"/>
          <w:sz w:val="24"/>
          <w:szCs w:val="24"/>
        </w:rPr>
        <w:t xml:space="preserve"> </w:t>
      </w:r>
      <w:r w:rsidRPr="00F622E5">
        <w:rPr>
          <w:rFonts w:ascii="Times New Roman" w:hAnsi="Times New Roman" w:cs="Times New Roman"/>
          <w:sz w:val="24"/>
          <w:szCs w:val="24"/>
        </w:rPr>
        <w:t>can increase customer satisfaction and attract new clients in industries with intense competition.</w:t>
      </w:r>
    </w:p>
    <w:p w:rsidR="00F20182" w:rsidRPr="00AB73F5" w:rsidRDefault="00F20182" w:rsidP="00402C12">
      <w:pPr>
        <w:pStyle w:val="Heading2"/>
        <w:spacing w:line="480" w:lineRule="auto"/>
        <w:rPr>
          <w:rFonts w:ascii="Times New Roman" w:hAnsi="Times New Roman" w:cs="Times New Roman"/>
          <w:b/>
          <w:bCs/>
          <w:color w:val="auto"/>
          <w:sz w:val="24"/>
          <w:szCs w:val="24"/>
        </w:rPr>
      </w:pPr>
      <w:bookmarkStart w:id="28" w:name="_Toc140421386"/>
      <w:r w:rsidRPr="00AB73F5">
        <w:rPr>
          <w:rFonts w:ascii="Times New Roman" w:hAnsi="Times New Roman" w:cs="Times New Roman"/>
          <w:b/>
          <w:bCs/>
          <w:color w:val="auto"/>
          <w:sz w:val="24"/>
          <w:szCs w:val="24"/>
        </w:rPr>
        <w:t>4.1 Strategic Option 1: Virtual Vehicle Showroom</w:t>
      </w:r>
      <w:bookmarkEnd w:id="28"/>
    </w:p>
    <w:p w:rsidR="00F20182" w:rsidRPr="00AB73F5" w:rsidRDefault="00F20182" w:rsidP="00402C12">
      <w:pPr>
        <w:spacing w:line="480" w:lineRule="auto"/>
        <w:jc w:val="both"/>
        <w:rPr>
          <w:rFonts w:ascii="Times New Roman" w:hAnsi="Times New Roman" w:cs="Times New Roman"/>
          <w:sz w:val="24"/>
          <w:szCs w:val="24"/>
        </w:rPr>
      </w:pPr>
      <w:r w:rsidRPr="00AB73F5">
        <w:rPr>
          <w:rFonts w:ascii="Times New Roman" w:hAnsi="Times New Roman" w:cs="Times New Roman"/>
          <w:sz w:val="24"/>
          <w:szCs w:val="24"/>
        </w:rPr>
        <w:t>The creation of an online showroom for jaguar and Land Rover vehicles, replete with interactive 3D models and virtual test drives, is a novel concept. Customers can scrutinize automobiles from the convenience of their own homes using virtual reality (VR) headsets or interactive web platforms</w:t>
      </w:r>
      <w:r w:rsidR="0033183B" w:rsidRPr="00AB73F5">
        <w:t xml:space="preserve"> </w:t>
      </w:r>
      <w:r w:rsidR="0033183B" w:rsidRPr="00AB73F5">
        <w:rPr>
          <w:rFonts w:ascii="Times New Roman" w:hAnsi="Times New Roman" w:cs="Times New Roman"/>
          <w:sz w:val="24"/>
          <w:szCs w:val="24"/>
        </w:rPr>
        <w:t>(</w:t>
      </w:r>
      <w:proofErr w:type="spellStart"/>
      <w:r w:rsidR="0033183B" w:rsidRPr="00AB73F5">
        <w:rPr>
          <w:rFonts w:ascii="Times New Roman" w:hAnsi="Times New Roman" w:cs="Times New Roman"/>
          <w:sz w:val="24"/>
          <w:szCs w:val="24"/>
        </w:rPr>
        <w:t>Henriques</w:t>
      </w:r>
      <w:proofErr w:type="spellEnd"/>
      <w:r w:rsidR="0033183B" w:rsidRPr="00AB73F5">
        <w:rPr>
          <w:rFonts w:ascii="Times New Roman" w:hAnsi="Times New Roman" w:cs="Times New Roman"/>
          <w:sz w:val="24"/>
          <w:szCs w:val="24"/>
        </w:rPr>
        <w:t xml:space="preserve"> and Winkler, 2021)</w:t>
      </w:r>
      <w:r w:rsidRPr="00AB73F5">
        <w:rPr>
          <w:rFonts w:ascii="Times New Roman" w:hAnsi="Times New Roman" w:cs="Times New Roman"/>
          <w:sz w:val="24"/>
          <w:szCs w:val="24"/>
        </w:rPr>
        <w:t xml:space="preserve">. For instance, Audi successfully implemented a virtual showroom in the UK, allowing customers to explore their car models through VR technology. The virtual showroom significantly increased customer engagement </w:t>
      </w:r>
      <w:r w:rsidRPr="00AB73F5">
        <w:rPr>
          <w:rFonts w:ascii="Times New Roman" w:hAnsi="Times New Roman" w:cs="Times New Roman"/>
          <w:sz w:val="24"/>
          <w:szCs w:val="24"/>
        </w:rPr>
        <w:lastRenderedPageBreak/>
        <w:t>and assisted in the decision-making process before visiting a physical dealership</w:t>
      </w:r>
      <w:r w:rsidR="0012796A" w:rsidRPr="00AB73F5">
        <w:t xml:space="preserve"> </w:t>
      </w:r>
      <w:r w:rsidR="0033183B" w:rsidRPr="00AB73F5">
        <w:rPr>
          <w:rFonts w:ascii="Times New Roman" w:hAnsi="Times New Roman" w:cs="Times New Roman"/>
          <w:sz w:val="24"/>
          <w:szCs w:val="24"/>
        </w:rPr>
        <w:t>(</w:t>
      </w:r>
      <w:proofErr w:type="spellStart"/>
      <w:r w:rsidR="0033183B" w:rsidRPr="00AB73F5">
        <w:rPr>
          <w:rFonts w:ascii="Times New Roman" w:hAnsi="Times New Roman" w:cs="Times New Roman"/>
          <w:sz w:val="24"/>
          <w:szCs w:val="24"/>
        </w:rPr>
        <w:t>Busulwa</w:t>
      </w:r>
      <w:proofErr w:type="spellEnd"/>
      <w:r w:rsidR="0033183B" w:rsidRPr="00AB73F5">
        <w:rPr>
          <w:rFonts w:ascii="Times New Roman" w:hAnsi="Times New Roman" w:cs="Times New Roman"/>
          <w:sz w:val="24"/>
          <w:szCs w:val="24"/>
        </w:rPr>
        <w:t xml:space="preserve"> and </w:t>
      </w:r>
      <w:r w:rsidR="0012796A" w:rsidRPr="00AB73F5">
        <w:rPr>
          <w:rFonts w:ascii="Times New Roman" w:hAnsi="Times New Roman" w:cs="Times New Roman"/>
          <w:sz w:val="24"/>
          <w:szCs w:val="24"/>
        </w:rPr>
        <w:t>Evans, 2021)</w:t>
      </w:r>
      <w:r w:rsidRPr="00AB73F5">
        <w:rPr>
          <w:rFonts w:ascii="Times New Roman" w:hAnsi="Times New Roman" w:cs="Times New Roman"/>
          <w:sz w:val="24"/>
          <w:szCs w:val="24"/>
        </w:rPr>
        <w:t>.</w:t>
      </w:r>
    </w:p>
    <w:p w:rsidR="00F20182" w:rsidRPr="00AB73F5" w:rsidRDefault="00F20182" w:rsidP="00402C12">
      <w:pPr>
        <w:spacing w:line="480" w:lineRule="auto"/>
        <w:jc w:val="center"/>
        <w:rPr>
          <w:rFonts w:ascii="Times New Roman" w:hAnsi="Times New Roman" w:cs="Times New Roman"/>
          <w:sz w:val="24"/>
          <w:szCs w:val="24"/>
        </w:rPr>
      </w:pPr>
      <w:r w:rsidRPr="00AB73F5">
        <w:rPr>
          <w:rFonts w:ascii="Times New Roman" w:hAnsi="Times New Roman" w:cs="Times New Roman"/>
          <w:noProof/>
          <w:sz w:val="24"/>
          <w:szCs w:val="24"/>
          <w:lang w:bidi="ar-SA"/>
        </w:rPr>
        <w:drawing>
          <wp:inline distT="0" distB="0" distL="0" distR="0" wp14:anchorId="6E0EF5B1" wp14:editId="4EF484F4">
            <wp:extent cx="3509869" cy="1721485"/>
            <wp:effectExtent l="114300" t="114300" r="109855" b="145415"/>
            <wp:docPr id="11" name="Picture 11" descr="https://tse3.mm.bing.net/th?id=OIP.9fWngPwGGcws5W0pXegLhAHaE8&amp;pid=Api&amp;P=0&amp;h=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tse3.mm.bing.net/th?id=OIP.9fWngPwGGcws5W0pXegLhAHaE8&amp;pid=Api&amp;P=0&amp;h=18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14811" cy="172390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C96BF6" w:rsidRPr="00AB73F5" w:rsidRDefault="00C96BF6" w:rsidP="00402C12">
      <w:pPr>
        <w:pStyle w:val="Caption"/>
        <w:spacing w:line="480" w:lineRule="auto"/>
        <w:jc w:val="center"/>
        <w:rPr>
          <w:rFonts w:ascii="Times New Roman" w:hAnsi="Times New Roman" w:cs="Times New Roman"/>
          <w:color w:val="auto"/>
          <w:sz w:val="24"/>
          <w:szCs w:val="24"/>
        </w:rPr>
      </w:pPr>
      <w:bookmarkStart w:id="29" w:name="_Toc140046151"/>
      <w:bookmarkStart w:id="30" w:name="_Toc140421248"/>
      <w:r w:rsidRPr="00AB73F5">
        <w:rPr>
          <w:rFonts w:ascii="Times New Roman" w:hAnsi="Times New Roman" w:cs="Times New Roman"/>
          <w:color w:val="auto"/>
          <w:sz w:val="24"/>
          <w:szCs w:val="24"/>
        </w:rPr>
        <w:t xml:space="preserve">Figure </w:t>
      </w:r>
      <w:r w:rsidRPr="00AB73F5">
        <w:rPr>
          <w:rFonts w:ascii="Times New Roman" w:hAnsi="Times New Roman" w:cs="Times New Roman"/>
          <w:color w:val="auto"/>
          <w:sz w:val="24"/>
          <w:szCs w:val="24"/>
        </w:rPr>
        <w:fldChar w:fldCharType="begin"/>
      </w:r>
      <w:r w:rsidRPr="00AB73F5">
        <w:rPr>
          <w:rFonts w:ascii="Times New Roman" w:hAnsi="Times New Roman" w:cs="Times New Roman"/>
          <w:color w:val="auto"/>
          <w:sz w:val="24"/>
          <w:szCs w:val="24"/>
        </w:rPr>
        <w:instrText xml:space="preserve"> SEQ Figure \* ARABIC </w:instrText>
      </w:r>
      <w:r w:rsidRPr="00AB73F5">
        <w:rPr>
          <w:rFonts w:ascii="Times New Roman" w:hAnsi="Times New Roman" w:cs="Times New Roman"/>
          <w:color w:val="auto"/>
          <w:sz w:val="24"/>
          <w:szCs w:val="24"/>
        </w:rPr>
        <w:fldChar w:fldCharType="separate"/>
      </w:r>
      <w:r w:rsidR="0038114F" w:rsidRPr="00AB73F5">
        <w:rPr>
          <w:rFonts w:ascii="Times New Roman" w:hAnsi="Times New Roman" w:cs="Times New Roman"/>
          <w:noProof/>
          <w:color w:val="auto"/>
          <w:sz w:val="24"/>
          <w:szCs w:val="24"/>
        </w:rPr>
        <w:t>6</w:t>
      </w:r>
      <w:r w:rsidRPr="00AB73F5">
        <w:rPr>
          <w:rFonts w:ascii="Times New Roman" w:hAnsi="Times New Roman" w:cs="Times New Roman"/>
          <w:color w:val="auto"/>
          <w:sz w:val="24"/>
          <w:szCs w:val="24"/>
        </w:rPr>
        <w:fldChar w:fldCharType="end"/>
      </w:r>
      <w:r w:rsidRPr="00AB73F5">
        <w:rPr>
          <w:rFonts w:ascii="Times New Roman" w:hAnsi="Times New Roman" w:cs="Times New Roman"/>
          <w:color w:val="auto"/>
          <w:sz w:val="24"/>
          <w:szCs w:val="24"/>
        </w:rPr>
        <w:t>: Virtual Vehicle showroom</w:t>
      </w:r>
      <w:bookmarkEnd w:id="29"/>
      <w:bookmarkEnd w:id="30"/>
    </w:p>
    <w:p w:rsidR="00F20182" w:rsidRPr="00AB73F5" w:rsidRDefault="00F20182" w:rsidP="00402C12">
      <w:pPr>
        <w:spacing w:line="480" w:lineRule="auto"/>
        <w:rPr>
          <w:rFonts w:ascii="Times New Roman" w:hAnsi="Times New Roman" w:cs="Times New Roman"/>
          <w:i/>
          <w:iCs/>
          <w:sz w:val="24"/>
          <w:szCs w:val="24"/>
        </w:rPr>
      </w:pPr>
      <w:r w:rsidRPr="00AB73F5">
        <w:rPr>
          <w:rFonts w:ascii="Times New Roman" w:hAnsi="Times New Roman" w:cs="Times New Roman"/>
          <w:i/>
          <w:iCs/>
          <w:sz w:val="24"/>
          <w:szCs w:val="24"/>
        </w:rPr>
        <w:t xml:space="preserve">Source: </w:t>
      </w:r>
      <w:r w:rsidR="00496018" w:rsidRPr="00AB73F5">
        <w:rPr>
          <w:rFonts w:ascii="Times New Roman" w:hAnsi="Times New Roman" w:cs="Times New Roman"/>
          <w:i/>
          <w:iCs/>
          <w:sz w:val="24"/>
          <w:szCs w:val="24"/>
        </w:rPr>
        <w:t>(Isaac et al., 2019)</w:t>
      </w:r>
    </w:p>
    <w:p w:rsidR="00F20182" w:rsidRPr="00AB73F5" w:rsidRDefault="00F20182" w:rsidP="00402C12">
      <w:pPr>
        <w:spacing w:line="480" w:lineRule="auto"/>
        <w:rPr>
          <w:rFonts w:ascii="Times New Roman" w:hAnsi="Times New Roman" w:cs="Times New Roman"/>
          <w:b/>
          <w:bCs/>
          <w:sz w:val="24"/>
          <w:szCs w:val="24"/>
        </w:rPr>
      </w:pPr>
      <w:r w:rsidRPr="00AB73F5">
        <w:rPr>
          <w:rFonts w:ascii="Times New Roman" w:hAnsi="Times New Roman" w:cs="Times New Roman"/>
          <w:b/>
          <w:bCs/>
          <w:sz w:val="24"/>
          <w:szCs w:val="24"/>
        </w:rPr>
        <w:t>Benefits:</w:t>
      </w:r>
    </w:p>
    <w:p w:rsidR="00F20182" w:rsidRPr="00AB73F5" w:rsidRDefault="00F20182" w:rsidP="00402C12">
      <w:pPr>
        <w:spacing w:line="480" w:lineRule="auto"/>
        <w:jc w:val="both"/>
        <w:rPr>
          <w:rFonts w:ascii="Times New Roman" w:hAnsi="Times New Roman" w:cs="Times New Roman"/>
          <w:sz w:val="24"/>
          <w:szCs w:val="24"/>
        </w:rPr>
      </w:pPr>
      <w:r w:rsidRPr="00AB73F5">
        <w:rPr>
          <w:rFonts w:ascii="Times New Roman" w:hAnsi="Times New Roman" w:cs="Times New Roman"/>
          <w:sz w:val="24"/>
          <w:szCs w:val="24"/>
        </w:rPr>
        <w:t>The virtual vehicle showroom provides a range of benefits of Jaguar Land Rover</w:t>
      </w:r>
      <w:r w:rsidR="00496018" w:rsidRPr="00AB73F5">
        <w:t xml:space="preserve"> </w:t>
      </w:r>
      <w:r w:rsidR="00496018" w:rsidRPr="00AB73F5">
        <w:rPr>
          <w:rFonts w:ascii="Times New Roman" w:hAnsi="Times New Roman" w:cs="Times New Roman"/>
          <w:sz w:val="24"/>
          <w:szCs w:val="24"/>
        </w:rPr>
        <w:t>(Isaac et al., 2019)</w:t>
      </w:r>
      <w:r w:rsidRPr="00AB73F5">
        <w:rPr>
          <w:rFonts w:ascii="Times New Roman" w:hAnsi="Times New Roman" w:cs="Times New Roman"/>
          <w:sz w:val="24"/>
          <w:szCs w:val="24"/>
        </w:rPr>
        <w:t>:</w:t>
      </w:r>
    </w:p>
    <w:p w:rsidR="00F20182" w:rsidRPr="00AB73F5" w:rsidRDefault="00F20182" w:rsidP="00402C12">
      <w:pPr>
        <w:pStyle w:val="ListParagraph"/>
        <w:numPr>
          <w:ilvl w:val="0"/>
          <w:numId w:val="7"/>
        </w:numPr>
        <w:spacing w:line="480" w:lineRule="auto"/>
        <w:jc w:val="both"/>
        <w:rPr>
          <w:rFonts w:ascii="Times New Roman" w:hAnsi="Times New Roman" w:cs="Times New Roman"/>
          <w:sz w:val="24"/>
          <w:szCs w:val="24"/>
        </w:rPr>
      </w:pPr>
      <w:r w:rsidRPr="00AB73F5">
        <w:rPr>
          <w:rFonts w:ascii="Times New Roman" w:hAnsi="Times New Roman" w:cs="Times New Roman"/>
          <w:b/>
          <w:bCs/>
          <w:sz w:val="24"/>
          <w:szCs w:val="24"/>
        </w:rPr>
        <w:t>Convenience and Accessibility</w:t>
      </w:r>
      <w:r w:rsidRPr="00AB73F5">
        <w:rPr>
          <w:rFonts w:ascii="Times New Roman" w:hAnsi="Times New Roman" w:cs="Times New Roman"/>
          <w:sz w:val="24"/>
          <w:szCs w:val="24"/>
        </w:rPr>
        <w:t>: Virtual excursions allow customers to learn about and experience Jaguar Land Rover vehicles at their leisure and from any location. This accessibility is especially beneficial for clients who reside in remote areas or have limited mobility, allowing for a greater consumer base and connection.</w:t>
      </w:r>
    </w:p>
    <w:p w:rsidR="00F20182" w:rsidRPr="00AB73F5" w:rsidRDefault="00F20182" w:rsidP="00402C12">
      <w:pPr>
        <w:pStyle w:val="ListParagraph"/>
        <w:numPr>
          <w:ilvl w:val="0"/>
          <w:numId w:val="7"/>
        </w:numPr>
        <w:spacing w:line="480" w:lineRule="auto"/>
        <w:jc w:val="both"/>
        <w:rPr>
          <w:rFonts w:ascii="Times New Roman" w:hAnsi="Times New Roman" w:cs="Times New Roman"/>
          <w:sz w:val="24"/>
          <w:szCs w:val="24"/>
        </w:rPr>
      </w:pPr>
      <w:r w:rsidRPr="00AB73F5">
        <w:rPr>
          <w:rFonts w:ascii="Times New Roman" w:hAnsi="Times New Roman" w:cs="Times New Roman"/>
          <w:b/>
          <w:bCs/>
          <w:sz w:val="24"/>
          <w:szCs w:val="24"/>
        </w:rPr>
        <w:t>Enhanced Product Visualization</w:t>
      </w:r>
      <w:r w:rsidRPr="00AB73F5">
        <w:rPr>
          <w:rFonts w:ascii="Times New Roman" w:hAnsi="Times New Roman" w:cs="Times New Roman"/>
          <w:sz w:val="24"/>
          <w:szCs w:val="24"/>
        </w:rPr>
        <w:t xml:space="preserve">: The virtual showroom enhances product visualization by allowing customers to investigate automobile features, specifications, and personalization options in a more realistic and engaging environment. Customers can gain a better understanding of the interior, </w:t>
      </w:r>
      <w:r w:rsidR="00842132" w:rsidRPr="00AB73F5">
        <w:rPr>
          <w:rFonts w:ascii="Times New Roman" w:hAnsi="Times New Roman" w:cs="Times New Roman"/>
          <w:sz w:val="24"/>
          <w:szCs w:val="24"/>
        </w:rPr>
        <w:t>exterior, and</w:t>
      </w:r>
      <w:r w:rsidRPr="00AB73F5">
        <w:rPr>
          <w:rFonts w:ascii="Times New Roman" w:hAnsi="Times New Roman" w:cs="Times New Roman"/>
          <w:sz w:val="24"/>
          <w:szCs w:val="24"/>
        </w:rPr>
        <w:t xml:space="preserve"> specialized features of a vehicle through interactive 3D virtual excursions.</w:t>
      </w:r>
    </w:p>
    <w:p w:rsidR="00F20182" w:rsidRPr="00AB73F5" w:rsidRDefault="00F20182" w:rsidP="00402C12">
      <w:pPr>
        <w:pStyle w:val="ListParagraph"/>
        <w:numPr>
          <w:ilvl w:val="0"/>
          <w:numId w:val="7"/>
        </w:numPr>
        <w:spacing w:line="480" w:lineRule="auto"/>
        <w:jc w:val="both"/>
        <w:rPr>
          <w:rFonts w:ascii="Times New Roman" w:hAnsi="Times New Roman" w:cs="Times New Roman"/>
          <w:sz w:val="24"/>
          <w:szCs w:val="24"/>
        </w:rPr>
      </w:pPr>
      <w:r w:rsidRPr="00AB73F5">
        <w:rPr>
          <w:rFonts w:ascii="Times New Roman" w:hAnsi="Times New Roman" w:cs="Times New Roman"/>
          <w:b/>
          <w:bCs/>
          <w:sz w:val="24"/>
          <w:szCs w:val="24"/>
        </w:rPr>
        <w:lastRenderedPageBreak/>
        <w:t>Differentiate and Innovation:</w:t>
      </w:r>
      <w:r w:rsidRPr="00AB73F5">
        <w:rPr>
          <w:rFonts w:ascii="Times New Roman" w:hAnsi="Times New Roman" w:cs="Times New Roman"/>
          <w:sz w:val="24"/>
          <w:szCs w:val="24"/>
        </w:rPr>
        <w:t xml:space="preserve"> The introduction of a virtual showroom exemplifies Jaguar Land Rover’s commitment to delivering cutting edge-customer experiences. Utilizing inventive tools such as virtual reality (VR) exemplifies the company’s dedication to providing cutting-edge service to its customers.</w:t>
      </w:r>
    </w:p>
    <w:p w:rsidR="00F20182" w:rsidRPr="00AB73F5" w:rsidRDefault="00F20182" w:rsidP="00402C12">
      <w:pPr>
        <w:pStyle w:val="ListParagraph"/>
        <w:numPr>
          <w:ilvl w:val="0"/>
          <w:numId w:val="7"/>
        </w:numPr>
        <w:spacing w:line="480" w:lineRule="auto"/>
        <w:jc w:val="both"/>
        <w:rPr>
          <w:rFonts w:ascii="Times New Roman" w:hAnsi="Times New Roman" w:cs="Times New Roman"/>
          <w:sz w:val="24"/>
          <w:szCs w:val="24"/>
        </w:rPr>
      </w:pPr>
      <w:r w:rsidRPr="00AB73F5">
        <w:rPr>
          <w:rFonts w:ascii="Times New Roman" w:hAnsi="Times New Roman" w:cs="Times New Roman"/>
          <w:b/>
          <w:bCs/>
          <w:sz w:val="24"/>
          <w:szCs w:val="24"/>
        </w:rPr>
        <w:t>Cost efficiency:</w:t>
      </w:r>
      <w:r w:rsidRPr="00AB73F5">
        <w:rPr>
          <w:rFonts w:ascii="Times New Roman" w:hAnsi="Times New Roman" w:cs="Times New Roman"/>
          <w:sz w:val="24"/>
          <w:szCs w:val="24"/>
        </w:rPr>
        <w:t xml:space="preserve"> in contrast to physical showrooms, virtual ones do not need to pay for space or employees. The virtual showroom is a cost-effective method for displaying vehicles and encouraging consumer engagement because, despite the reduced costs, it still offers an engaging customer experience.</w:t>
      </w:r>
    </w:p>
    <w:p w:rsidR="00070301" w:rsidRPr="00AB73F5" w:rsidRDefault="00B61325" w:rsidP="00402C12">
      <w:pPr>
        <w:pStyle w:val="Heading2"/>
        <w:spacing w:line="480" w:lineRule="auto"/>
        <w:rPr>
          <w:rFonts w:ascii="Times New Roman" w:hAnsi="Times New Roman" w:cs="Times New Roman"/>
          <w:b/>
          <w:bCs/>
          <w:color w:val="auto"/>
          <w:sz w:val="24"/>
          <w:szCs w:val="24"/>
        </w:rPr>
      </w:pPr>
      <w:bookmarkStart w:id="31" w:name="_Toc140421387"/>
      <w:r w:rsidRPr="00AB73F5">
        <w:rPr>
          <w:rFonts w:ascii="Times New Roman" w:hAnsi="Times New Roman" w:cs="Times New Roman"/>
          <w:b/>
          <w:bCs/>
          <w:color w:val="auto"/>
          <w:sz w:val="24"/>
          <w:szCs w:val="24"/>
        </w:rPr>
        <w:t xml:space="preserve">4.2 Strategic Option 2: </w:t>
      </w:r>
      <w:proofErr w:type="spellStart"/>
      <w:r w:rsidRPr="00AB73F5">
        <w:rPr>
          <w:rFonts w:ascii="Times New Roman" w:hAnsi="Times New Roman" w:cs="Times New Roman"/>
          <w:b/>
          <w:bCs/>
          <w:color w:val="auto"/>
          <w:sz w:val="24"/>
          <w:szCs w:val="24"/>
        </w:rPr>
        <w:t>Personalised</w:t>
      </w:r>
      <w:proofErr w:type="spellEnd"/>
      <w:r w:rsidRPr="00AB73F5">
        <w:rPr>
          <w:rFonts w:ascii="Times New Roman" w:hAnsi="Times New Roman" w:cs="Times New Roman"/>
          <w:b/>
          <w:bCs/>
          <w:color w:val="auto"/>
          <w:sz w:val="24"/>
          <w:szCs w:val="24"/>
        </w:rPr>
        <w:t xml:space="preserve"> Vehicle App</w:t>
      </w:r>
      <w:bookmarkEnd w:id="31"/>
    </w:p>
    <w:p w:rsidR="00070301" w:rsidRPr="00AB73F5" w:rsidRDefault="00070301" w:rsidP="00402C12">
      <w:pPr>
        <w:spacing w:line="480" w:lineRule="auto"/>
        <w:jc w:val="both"/>
        <w:rPr>
          <w:rFonts w:ascii="Times New Roman" w:hAnsi="Times New Roman" w:cs="Times New Roman"/>
          <w:sz w:val="24"/>
          <w:szCs w:val="24"/>
        </w:rPr>
      </w:pPr>
      <w:r w:rsidRPr="00AB73F5">
        <w:rPr>
          <w:rFonts w:ascii="Times New Roman" w:hAnsi="Times New Roman" w:cs="Times New Roman"/>
          <w:sz w:val="24"/>
          <w:szCs w:val="24"/>
        </w:rPr>
        <w:t>Develop a mobile application that allows customers to configure their Jaguar or Land Rover to their precise specifications. The software provides an intuitive interface for customizing and visualizing their purchase in multiple ways</w:t>
      </w:r>
      <w:r w:rsidR="00842132" w:rsidRPr="00AB73F5">
        <w:t xml:space="preserve"> </w:t>
      </w:r>
      <w:r w:rsidR="00842132" w:rsidRPr="00AB73F5">
        <w:rPr>
          <w:rFonts w:ascii="Times New Roman" w:hAnsi="Times New Roman" w:cs="Times New Roman"/>
          <w:sz w:val="24"/>
          <w:szCs w:val="24"/>
        </w:rPr>
        <w:t>(Kim et al., 2022)</w:t>
      </w:r>
      <w:r w:rsidRPr="00AB73F5">
        <w:rPr>
          <w:rFonts w:ascii="Times New Roman" w:hAnsi="Times New Roman" w:cs="Times New Roman"/>
          <w:sz w:val="24"/>
          <w:szCs w:val="24"/>
        </w:rPr>
        <w:t>. For example, Porsche offers the “Porsche Configurator” app, allowing customers to personalize and visualize their desired Porsche models. The app has been widely acclaimed for its intuitive interface, extensive customization options, and real-time visualizations. It has successfully engaged customers and contributed to a personalized and immersive car buying experience.</w:t>
      </w:r>
    </w:p>
    <w:p w:rsidR="00070301" w:rsidRPr="00AB73F5" w:rsidRDefault="00070301" w:rsidP="00402C12">
      <w:pPr>
        <w:spacing w:line="480" w:lineRule="auto"/>
        <w:jc w:val="center"/>
        <w:rPr>
          <w:rFonts w:ascii="Times New Roman" w:hAnsi="Times New Roman" w:cs="Times New Roman"/>
          <w:sz w:val="24"/>
          <w:szCs w:val="24"/>
        </w:rPr>
      </w:pPr>
      <w:r w:rsidRPr="00AB73F5">
        <w:rPr>
          <w:rFonts w:ascii="Times New Roman" w:hAnsi="Times New Roman" w:cs="Times New Roman"/>
          <w:noProof/>
          <w:sz w:val="24"/>
          <w:szCs w:val="24"/>
          <w:lang w:bidi="ar-SA"/>
        </w:rPr>
        <w:drawing>
          <wp:inline distT="0" distB="0" distL="0" distR="0" wp14:anchorId="159D7603" wp14:editId="54C4FDBF">
            <wp:extent cx="3724798" cy="1721485"/>
            <wp:effectExtent l="114300" t="114300" r="142875" b="145415"/>
            <wp:docPr id="12" name="Picture 12" descr="https://tse1.mm.bing.net/th?id=OIP.qUmbEhD2FJd6_4EqgsTANwHaEK&amp;pid=Api&amp;P=0&amp;h=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tse1.mm.bing.net/th?id=OIP.qUmbEhD2FJd6_4EqgsTANwHaEK&amp;pid=Api&amp;P=0&amp;h=18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27116" cy="172255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C96BF6" w:rsidRPr="00AB73F5" w:rsidRDefault="00C96BF6" w:rsidP="00402C12">
      <w:pPr>
        <w:pStyle w:val="Caption"/>
        <w:spacing w:line="480" w:lineRule="auto"/>
        <w:jc w:val="center"/>
        <w:rPr>
          <w:rFonts w:ascii="Times New Roman" w:hAnsi="Times New Roman" w:cs="Times New Roman"/>
          <w:color w:val="auto"/>
          <w:sz w:val="24"/>
          <w:szCs w:val="24"/>
        </w:rPr>
      </w:pPr>
      <w:bookmarkStart w:id="32" w:name="_Toc140046152"/>
      <w:bookmarkStart w:id="33" w:name="_Toc140421249"/>
      <w:r w:rsidRPr="00AB73F5">
        <w:rPr>
          <w:rFonts w:ascii="Times New Roman" w:hAnsi="Times New Roman" w:cs="Times New Roman"/>
          <w:color w:val="auto"/>
          <w:sz w:val="24"/>
          <w:szCs w:val="24"/>
        </w:rPr>
        <w:t xml:space="preserve">Figure </w:t>
      </w:r>
      <w:r w:rsidRPr="00AB73F5">
        <w:rPr>
          <w:rFonts w:ascii="Times New Roman" w:hAnsi="Times New Roman" w:cs="Times New Roman"/>
          <w:color w:val="auto"/>
          <w:sz w:val="24"/>
          <w:szCs w:val="24"/>
        </w:rPr>
        <w:fldChar w:fldCharType="begin"/>
      </w:r>
      <w:r w:rsidRPr="00AB73F5">
        <w:rPr>
          <w:rFonts w:ascii="Times New Roman" w:hAnsi="Times New Roman" w:cs="Times New Roman"/>
          <w:color w:val="auto"/>
          <w:sz w:val="24"/>
          <w:szCs w:val="24"/>
        </w:rPr>
        <w:instrText xml:space="preserve"> SEQ Figure \* ARABIC </w:instrText>
      </w:r>
      <w:r w:rsidRPr="00AB73F5">
        <w:rPr>
          <w:rFonts w:ascii="Times New Roman" w:hAnsi="Times New Roman" w:cs="Times New Roman"/>
          <w:color w:val="auto"/>
          <w:sz w:val="24"/>
          <w:szCs w:val="24"/>
        </w:rPr>
        <w:fldChar w:fldCharType="separate"/>
      </w:r>
      <w:r w:rsidR="0038114F" w:rsidRPr="00AB73F5">
        <w:rPr>
          <w:rFonts w:ascii="Times New Roman" w:hAnsi="Times New Roman" w:cs="Times New Roman"/>
          <w:noProof/>
          <w:color w:val="auto"/>
          <w:sz w:val="24"/>
          <w:szCs w:val="24"/>
        </w:rPr>
        <w:t>7</w:t>
      </w:r>
      <w:r w:rsidRPr="00AB73F5">
        <w:rPr>
          <w:rFonts w:ascii="Times New Roman" w:hAnsi="Times New Roman" w:cs="Times New Roman"/>
          <w:color w:val="auto"/>
          <w:sz w:val="24"/>
          <w:szCs w:val="24"/>
        </w:rPr>
        <w:fldChar w:fldCharType="end"/>
      </w:r>
      <w:r w:rsidRPr="00AB73F5">
        <w:rPr>
          <w:rFonts w:ascii="Times New Roman" w:hAnsi="Times New Roman" w:cs="Times New Roman"/>
          <w:color w:val="auto"/>
          <w:sz w:val="24"/>
          <w:szCs w:val="24"/>
        </w:rPr>
        <w:t>: Mobile app development</w:t>
      </w:r>
      <w:bookmarkEnd w:id="32"/>
      <w:bookmarkEnd w:id="33"/>
    </w:p>
    <w:p w:rsidR="00070301" w:rsidRPr="00AB73F5" w:rsidRDefault="00070301" w:rsidP="00402C12">
      <w:pPr>
        <w:spacing w:line="480" w:lineRule="auto"/>
        <w:rPr>
          <w:rFonts w:ascii="Times New Roman" w:hAnsi="Times New Roman" w:cs="Times New Roman"/>
          <w:i/>
          <w:iCs/>
          <w:sz w:val="24"/>
          <w:szCs w:val="24"/>
        </w:rPr>
      </w:pPr>
      <w:r w:rsidRPr="00AB73F5">
        <w:rPr>
          <w:rFonts w:ascii="Times New Roman" w:hAnsi="Times New Roman" w:cs="Times New Roman"/>
          <w:i/>
          <w:iCs/>
          <w:sz w:val="24"/>
          <w:szCs w:val="24"/>
        </w:rPr>
        <w:t xml:space="preserve">Source: </w:t>
      </w:r>
      <w:r w:rsidR="00E95767" w:rsidRPr="00AB73F5">
        <w:rPr>
          <w:rFonts w:ascii="Times New Roman" w:hAnsi="Times New Roman" w:cs="Times New Roman"/>
          <w:i/>
          <w:iCs/>
          <w:sz w:val="24"/>
          <w:szCs w:val="24"/>
        </w:rPr>
        <w:t>(</w:t>
      </w:r>
      <w:proofErr w:type="spellStart"/>
      <w:r w:rsidR="00E95767" w:rsidRPr="00AB73F5">
        <w:rPr>
          <w:rFonts w:ascii="Times New Roman" w:hAnsi="Times New Roman" w:cs="Times New Roman"/>
          <w:i/>
          <w:iCs/>
          <w:sz w:val="24"/>
          <w:szCs w:val="24"/>
        </w:rPr>
        <w:t>Lezotte</w:t>
      </w:r>
      <w:proofErr w:type="spellEnd"/>
      <w:r w:rsidR="00E95767" w:rsidRPr="00AB73F5">
        <w:rPr>
          <w:rFonts w:ascii="Times New Roman" w:hAnsi="Times New Roman" w:cs="Times New Roman"/>
          <w:i/>
          <w:iCs/>
          <w:sz w:val="24"/>
          <w:szCs w:val="24"/>
        </w:rPr>
        <w:t>, 2014)</w:t>
      </w:r>
    </w:p>
    <w:p w:rsidR="00070301" w:rsidRPr="00AB73F5" w:rsidRDefault="00070301" w:rsidP="00402C12">
      <w:pPr>
        <w:spacing w:line="480" w:lineRule="auto"/>
        <w:rPr>
          <w:rFonts w:ascii="Times New Roman" w:hAnsi="Times New Roman" w:cs="Times New Roman"/>
          <w:b/>
          <w:bCs/>
          <w:sz w:val="24"/>
          <w:szCs w:val="24"/>
        </w:rPr>
      </w:pPr>
      <w:r w:rsidRPr="00AB73F5">
        <w:rPr>
          <w:rFonts w:ascii="Times New Roman" w:hAnsi="Times New Roman" w:cs="Times New Roman"/>
          <w:b/>
          <w:bCs/>
          <w:sz w:val="24"/>
          <w:szCs w:val="24"/>
        </w:rPr>
        <w:lastRenderedPageBreak/>
        <w:t>Benefits:</w:t>
      </w:r>
    </w:p>
    <w:p w:rsidR="00070301" w:rsidRPr="00AB73F5" w:rsidRDefault="00070301" w:rsidP="00402C12">
      <w:pPr>
        <w:spacing w:line="480" w:lineRule="auto"/>
        <w:jc w:val="both"/>
        <w:rPr>
          <w:rFonts w:ascii="Times New Roman" w:hAnsi="Times New Roman" w:cs="Times New Roman"/>
          <w:sz w:val="24"/>
          <w:szCs w:val="24"/>
        </w:rPr>
      </w:pPr>
      <w:r w:rsidRPr="00AB73F5">
        <w:rPr>
          <w:rFonts w:ascii="Times New Roman" w:hAnsi="Times New Roman" w:cs="Times New Roman"/>
          <w:sz w:val="24"/>
          <w:szCs w:val="24"/>
        </w:rPr>
        <w:t>The virtual vehicle showroom provides a range of benefits for Jaguar Land Rover</w:t>
      </w:r>
      <w:r w:rsidR="00E95767" w:rsidRPr="00AB73F5">
        <w:t xml:space="preserve"> </w:t>
      </w:r>
      <w:r w:rsidR="00E95767" w:rsidRPr="00AB73F5">
        <w:rPr>
          <w:rFonts w:ascii="Times New Roman" w:hAnsi="Times New Roman" w:cs="Times New Roman"/>
          <w:sz w:val="24"/>
          <w:szCs w:val="24"/>
        </w:rPr>
        <w:t>(</w:t>
      </w:r>
      <w:proofErr w:type="spellStart"/>
      <w:r w:rsidR="00E95767" w:rsidRPr="00AB73F5">
        <w:rPr>
          <w:rFonts w:ascii="Times New Roman" w:hAnsi="Times New Roman" w:cs="Times New Roman"/>
          <w:sz w:val="24"/>
          <w:szCs w:val="24"/>
        </w:rPr>
        <w:t>Lezotte</w:t>
      </w:r>
      <w:proofErr w:type="spellEnd"/>
      <w:r w:rsidR="00E95767" w:rsidRPr="00AB73F5">
        <w:rPr>
          <w:rFonts w:ascii="Times New Roman" w:hAnsi="Times New Roman" w:cs="Times New Roman"/>
          <w:sz w:val="24"/>
          <w:szCs w:val="24"/>
        </w:rPr>
        <w:t>, 2014)</w:t>
      </w:r>
      <w:r w:rsidRPr="00AB73F5">
        <w:rPr>
          <w:rFonts w:ascii="Times New Roman" w:hAnsi="Times New Roman" w:cs="Times New Roman"/>
          <w:sz w:val="24"/>
          <w:szCs w:val="24"/>
        </w:rPr>
        <w:t>:</w:t>
      </w:r>
    </w:p>
    <w:p w:rsidR="00070301" w:rsidRPr="00AB73F5" w:rsidRDefault="00070301" w:rsidP="00402C12">
      <w:pPr>
        <w:pStyle w:val="ListParagraph"/>
        <w:numPr>
          <w:ilvl w:val="0"/>
          <w:numId w:val="8"/>
        </w:numPr>
        <w:spacing w:line="480" w:lineRule="auto"/>
        <w:jc w:val="both"/>
        <w:rPr>
          <w:rFonts w:ascii="Times New Roman" w:hAnsi="Times New Roman" w:cs="Times New Roman"/>
          <w:sz w:val="24"/>
          <w:szCs w:val="24"/>
        </w:rPr>
      </w:pPr>
      <w:r w:rsidRPr="00AB73F5">
        <w:rPr>
          <w:rFonts w:ascii="Times New Roman" w:hAnsi="Times New Roman" w:cs="Times New Roman"/>
          <w:b/>
          <w:bCs/>
          <w:sz w:val="24"/>
          <w:szCs w:val="24"/>
        </w:rPr>
        <w:t>Personalized Customer Experience:</w:t>
      </w:r>
      <w:r w:rsidRPr="00AB73F5">
        <w:rPr>
          <w:rFonts w:ascii="Times New Roman" w:hAnsi="Times New Roman" w:cs="Times New Roman"/>
          <w:sz w:val="24"/>
          <w:szCs w:val="24"/>
        </w:rPr>
        <w:t xml:space="preserve"> The application allows users to customize a Jaguar Land Rover to their exact specifications. They offer numerous customization options, including body paint, upholstery, and additional features.</w:t>
      </w:r>
    </w:p>
    <w:p w:rsidR="00070301" w:rsidRPr="00AB73F5" w:rsidRDefault="00070301" w:rsidP="00402C12">
      <w:pPr>
        <w:pStyle w:val="ListParagraph"/>
        <w:numPr>
          <w:ilvl w:val="0"/>
          <w:numId w:val="8"/>
        </w:numPr>
        <w:spacing w:line="480" w:lineRule="auto"/>
        <w:jc w:val="both"/>
        <w:rPr>
          <w:rFonts w:ascii="Times New Roman" w:hAnsi="Times New Roman" w:cs="Times New Roman"/>
          <w:sz w:val="24"/>
          <w:szCs w:val="24"/>
        </w:rPr>
      </w:pPr>
      <w:r w:rsidRPr="00AB73F5">
        <w:rPr>
          <w:rFonts w:ascii="Times New Roman" w:hAnsi="Times New Roman" w:cs="Times New Roman"/>
          <w:b/>
          <w:bCs/>
          <w:sz w:val="24"/>
          <w:szCs w:val="24"/>
        </w:rPr>
        <w:t>Efficient Decision-Making</w:t>
      </w:r>
      <w:r w:rsidRPr="00AB73F5">
        <w:rPr>
          <w:rFonts w:ascii="Times New Roman" w:hAnsi="Times New Roman" w:cs="Times New Roman"/>
          <w:sz w:val="24"/>
          <w:szCs w:val="24"/>
        </w:rPr>
        <w:t>: Thanks to the app’s interactive features and visualizations, customers can observe the effects of their customization choices on the vehicle’s aesthetic allure I real time. As a result, consumer can effectively evaluate their options without making multiple trips to the dealership.</w:t>
      </w:r>
    </w:p>
    <w:p w:rsidR="00070301" w:rsidRPr="00AB73F5" w:rsidRDefault="00070301" w:rsidP="00402C12">
      <w:pPr>
        <w:pStyle w:val="ListParagraph"/>
        <w:numPr>
          <w:ilvl w:val="0"/>
          <w:numId w:val="8"/>
        </w:numPr>
        <w:spacing w:line="480" w:lineRule="auto"/>
        <w:jc w:val="both"/>
        <w:rPr>
          <w:rFonts w:ascii="Times New Roman" w:hAnsi="Times New Roman" w:cs="Times New Roman"/>
          <w:sz w:val="24"/>
          <w:szCs w:val="24"/>
        </w:rPr>
      </w:pPr>
      <w:r w:rsidRPr="00AB73F5">
        <w:rPr>
          <w:rFonts w:ascii="Times New Roman" w:hAnsi="Times New Roman" w:cs="Times New Roman"/>
          <w:b/>
          <w:bCs/>
          <w:sz w:val="24"/>
          <w:szCs w:val="24"/>
        </w:rPr>
        <w:t>Streamline Sales Process</w:t>
      </w:r>
      <w:r w:rsidRPr="00AB73F5">
        <w:rPr>
          <w:rFonts w:ascii="Times New Roman" w:hAnsi="Times New Roman" w:cs="Times New Roman"/>
          <w:sz w:val="24"/>
          <w:szCs w:val="24"/>
        </w:rPr>
        <w:t xml:space="preserve">: The software facilitates consumer communication with salespeople during vehicle configuration. By integrating with the application, marketers are able to view the options their clients have chosen so they can provide individualized service. </w:t>
      </w:r>
    </w:p>
    <w:p w:rsidR="00070301" w:rsidRPr="00F56C12" w:rsidRDefault="00070301" w:rsidP="00402C12">
      <w:pPr>
        <w:pStyle w:val="Heading2"/>
        <w:spacing w:line="480" w:lineRule="auto"/>
        <w:jc w:val="both"/>
        <w:rPr>
          <w:rFonts w:ascii="Times New Roman" w:hAnsi="Times New Roman" w:cs="Times New Roman"/>
          <w:b/>
          <w:bCs/>
          <w:color w:val="auto"/>
          <w:sz w:val="24"/>
          <w:szCs w:val="24"/>
        </w:rPr>
      </w:pPr>
      <w:bookmarkStart w:id="34" w:name="_Toc140421388"/>
      <w:r w:rsidRPr="00F56C12">
        <w:rPr>
          <w:rFonts w:ascii="Times New Roman" w:hAnsi="Times New Roman" w:cs="Times New Roman"/>
          <w:b/>
          <w:bCs/>
          <w:color w:val="auto"/>
          <w:sz w:val="24"/>
          <w:szCs w:val="24"/>
        </w:rPr>
        <w:t xml:space="preserve">4.3 Strategic option 3: </w:t>
      </w:r>
      <w:r w:rsidR="007F0FAF" w:rsidRPr="00F56C12">
        <w:rPr>
          <w:rFonts w:ascii="Times New Roman" w:hAnsi="Times New Roman" w:cs="Times New Roman"/>
          <w:b/>
          <w:bCs/>
          <w:color w:val="auto"/>
          <w:sz w:val="24"/>
          <w:szCs w:val="24"/>
        </w:rPr>
        <w:t>Remote Diagnostics and Maintenance Assistance</w:t>
      </w:r>
      <w:bookmarkEnd w:id="34"/>
    </w:p>
    <w:p w:rsidR="007F0FAF" w:rsidRPr="00F56C12" w:rsidRDefault="007F0FAF" w:rsidP="00402C12">
      <w:pPr>
        <w:spacing w:line="480" w:lineRule="auto"/>
        <w:jc w:val="both"/>
        <w:rPr>
          <w:rFonts w:ascii="Times New Roman" w:hAnsi="Times New Roman" w:cs="Times New Roman"/>
          <w:sz w:val="24"/>
          <w:szCs w:val="24"/>
        </w:rPr>
      </w:pPr>
      <w:r w:rsidRPr="00F56C12">
        <w:rPr>
          <w:rFonts w:ascii="Times New Roman" w:hAnsi="Times New Roman" w:cs="Times New Roman"/>
          <w:sz w:val="24"/>
          <w:szCs w:val="24"/>
        </w:rPr>
        <w:t xml:space="preserve">Utilize a smartphone application or a video platform to offer remote diagnostics and </w:t>
      </w:r>
      <w:r w:rsidR="002C256F" w:rsidRPr="00F56C12">
        <w:rPr>
          <w:rFonts w:ascii="Times New Roman" w:hAnsi="Times New Roman" w:cs="Times New Roman"/>
          <w:sz w:val="24"/>
          <w:szCs w:val="24"/>
        </w:rPr>
        <w:t xml:space="preserve">maintenance support. JLR </w:t>
      </w:r>
      <w:r w:rsidRPr="00F56C12">
        <w:rPr>
          <w:rFonts w:ascii="Times New Roman" w:hAnsi="Times New Roman" w:cs="Times New Roman"/>
          <w:sz w:val="24"/>
          <w:szCs w:val="24"/>
        </w:rPr>
        <w:t>customers can receive virtual assistance and support from specialists in the event of minor problems, maintenance activities, or software updates</w:t>
      </w:r>
      <w:r w:rsidR="001A7C16" w:rsidRPr="00F56C12">
        <w:t xml:space="preserve"> </w:t>
      </w:r>
      <w:r w:rsidR="001A7C16" w:rsidRPr="00F56C12">
        <w:rPr>
          <w:rFonts w:ascii="Times New Roman" w:hAnsi="Times New Roman" w:cs="Times New Roman"/>
          <w:sz w:val="24"/>
          <w:szCs w:val="24"/>
        </w:rPr>
        <w:t>(Zhang and Hu, 2022)</w:t>
      </w:r>
      <w:r w:rsidRPr="00F56C12">
        <w:rPr>
          <w:rFonts w:ascii="Times New Roman" w:hAnsi="Times New Roman" w:cs="Times New Roman"/>
          <w:sz w:val="24"/>
          <w:szCs w:val="24"/>
        </w:rPr>
        <w:t>. For instance, BMW offers the “BMW Remote Services” app, which allows customers to request remote services, receive remote diagnostics, and schedule service appointments. The app provides convenience and support to BMW owners, enabling them to address minor issues and receive guidance from technicians without visiting a physical service center. This innovative approach enhances the customer experience and promotes customer loyalty.</w:t>
      </w:r>
    </w:p>
    <w:p w:rsidR="007F0FAF" w:rsidRPr="00F56C12" w:rsidRDefault="007F0FAF" w:rsidP="00402C12">
      <w:pPr>
        <w:spacing w:line="480" w:lineRule="auto"/>
        <w:jc w:val="center"/>
        <w:rPr>
          <w:rFonts w:ascii="Times New Roman" w:hAnsi="Times New Roman" w:cs="Times New Roman"/>
          <w:sz w:val="24"/>
          <w:szCs w:val="24"/>
        </w:rPr>
      </w:pPr>
      <w:r w:rsidRPr="00F56C12">
        <w:rPr>
          <w:rFonts w:ascii="Times New Roman" w:hAnsi="Times New Roman" w:cs="Times New Roman"/>
          <w:noProof/>
          <w:sz w:val="24"/>
          <w:szCs w:val="24"/>
          <w:lang w:bidi="ar-SA"/>
        </w:rPr>
        <w:lastRenderedPageBreak/>
        <w:drawing>
          <wp:inline distT="0" distB="0" distL="0" distR="0" wp14:anchorId="24476C1E" wp14:editId="630B8BAB">
            <wp:extent cx="3845560" cy="2299447"/>
            <wp:effectExtent l="114300" t="114300" r="135890" b="139065"/>
            <wp:docPr id="13" name="Picture 13" descr="https://tse1.mm.bing.net/th?id=OIP.6Hf_WmORuVZaMdfdjclS0gHaE8&amp;pid=Api&amp;P=0&amp;h=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tse1.mm.bing.net/th?id=OIP.6Hf_WmORuVZaMdfdjclS0gHaE8&amp;pid=Api&amp;P=0&amp;h=18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56187" cy="230580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C96BF6" w:rsidRPr="00F56C12" w:rsidRDefault="00C96BF6" w:rsidP="00402C12">
      <w:pPr>
        <w:pStyle w:val="Caption"/>
        <w:spacing w:line="480" w:lineRule="auto"/>
        <w:jc w:val="center"/>
        <w:rPr>
          <w:rFonts w:ascii="Times New Roman" w:hAnsi="Times New Roman" w:cs="Times New Roman"/>
          <w:color w:val="auto"/>
          <w:sz w:val="24"/>
          <w:szCs w:val="24"/>
        </w:rPr>
      </w:pPr>
      <w:bookmarkStart w:id="35" w:name="_Toc140046153"/>
      <w:bookmarkStart w:id="36" w:name="_Toc140421250"/>
      <w:r w:rsidRPr="00F56C12">
        <w:rPr>
          <w:rFonts w:ascii="Times New Roman" w:hAnsi="Times New Roman" w:cs="Times New Roman"/>
          <w:color w:val="auto"/>
          <w:sz w:val="24"/>
          <w:szCs w:val="24"/>
        </w:rPr>
        <w:t xml:space="preserve">Figure </w:t>
      </w:r>
      <w:r w:rsidRPr="00F56C12">
        <w:rPr>
          <w:rFonts w:ascii="Times New Roman" w:hAnsi="Times New Roman" w:cs="Times New Roman"/>
          <w:color w:val="auto"/>
          <w:sz w:val="24"/>
          <w:szCs w:val="24"/>
        </w:rPr>
        <w:fldChar w:fldCharType="begin"/>
      </w:r>
      <w:r w:rsidRPr="00F56C12">
        <w:rPr>
          <w:rFonts w:ascii="Times New Roman" w:hAnsi="Times New Roman" w:cs="Times New Roman"/>
          <w:color w:val="auto"/>
          <w:sz w:val="24"/>
          <w:szCs w:val="24"/>
        </w:rPr>
        <w:instrText xml:space="preserve"> SEQ Figure \* ARABIC </w:instrText>
      </w:r>
      <w:r w:rsidRPr="00F56C12">
        <w:rPr>
          <w:rFonts w:ascii="Times New Roman" w:hAnsi="Times New Roman" w:cs="Times New Roman"/>
          <w:color w:val="auto"/>
          <w:sz w:val="24"/>
          <w:szCs w:val="24"/>
        </w:rPr>
        <w:fldChar w:fldCharType="separate"/>
      </w:r>
      <w:r w:rsidR="0038114F" w:rsidRPr="00F56C12">
        <w:rPr>
          <w:rFonts w:ascii="Times New Roman" w:hAnsi="Times New Roman" w:cs="Times New Roman"/>
          <w:noProof/>
          <w:color w:val="auto"/>
          <w:sz w:val="24"/>
          <w:szCs w:val="24"/>
        </w:rPr>
        <w:t>8</w:t>
      </w:r>
      <w:r w:rsidRPr="00F56C12">
        <w:rPr>
          <w:rFonts w:ascii="Times New Roman" w:hAnsi="Times New Roman" w:cs="Times New Roman"/>
          <w:color w:val="auto"/>
          <w:sz w:val="24"/>
          <w:szCs w:val="24"/>
        </w:rPr>
        <w:fldChar w:fldCharType="end"/>
      </w:r>
      <w:r w:rsidRPr="00F56C12">
        <w:rPr>
          <w:rFonts w:ascii="Times New Roman" w:hAnsi="Times New Roman" w:cs="Times New Roman"/>
          <w:color w:val="auto"/>
          <w:sz w:val="24"/>
          <w:szCs w:val="24"/>
        </w:rPr>
        <w:t>: BMW Remote Service</w:t>
      </w:r>
      <w:bookmarkEnd w:id="35"/>
      <w:bookmarkEnd w:id="36"/>
    </w:p>
    <w:p w:rsidR="007F0FAF" w:rsidRPr="00F56C12" w:rsidRDefault="00C96BF6" w:rsidP="00402C12">
      <w:pPr>
        <w:spacing w:line="480" w:lineRule="auto"/>
        <w:rPr>
          <w:rFonts w:ascii="Times New Roman" w:hAnsi="Times New Roman" w:cs="Times New Roman"/>
          <w:i/>
          <w:iCs/>
          <w:sz w:val="24"/>
          <w:szCs w:val="24"/>
        </w:rPr>
      </w:pPr>
      <w:r w:rsidRPr="00F56C12">
        <w:rPr>
          <w:rFonts w:ascii="Times New Roman" w:hAnsi="Times New Roman" w:cs="Times New Roman"/>
          <w:i/>
          <w:iCs/>
          <w:sz w:val="24"/>
          <w:szCs w:val="24"/>
        </w:rPr>
        <w:t>Source:</w:t>
      </w:r>
      <w:r w:rsidR="00C10960" w:rsidRPr="00F56C12">
        <w:rPr>
          <w:i/>
          <w:iCs/>
        </w:rPr>
        <w:t xml:space="preserve"> </w:t>
      </w:r>
      <w:r w:rsidR="00C10960" w:rsidRPr="00F56C12">
        <w:rPr>
          <w:rFonts w:ascii="Times New Roman" w:hAnsi="Times New Roman" w:cs="Times New Roman"/>
          <w:i/>
          <w:iCs/>
          <w:sz w:val="24"/>
          <w:szCs w:val="24"/>
        </w:rPr>
        <w:t>(BMW, 2023)</w:t>
      </w:r>
    </w:p>
    <w:p w:rsidR="007F0FAF" w:rsidRPr="00F56C12" w:rsidRDefault="007F0FAF" w:rsidP="00402C12">
      <w:pPr>
        <w:spacing w:line="480" w:lineRule="auto"/>
        <w:jc w:val="both"/>
        <w:rPr>
          <w:rFonts w:ascii="Times New Roman" w:hAnsi="Times New Roman" w:cs="Times New Roman"/>
          <w:b/>
          <w:bCs/>
          <w:sz w:val="24"/>
          <w:szCs w:val="24"/>
        </w:rPr>
      </w:pPr>
      <w:r w:rsidRPr="00F56C12">
        <w:rPr>
          <w:rFonts w:ascii="Times New Roman" w:hAnsi="Times New Roman" w:cs="Times New Roman"/>
          <w:b/>
          <w:bCs/>
          <w:sz w:val="24"/>
          <w:szCs w:val="24"/>
        </w:rPr>
        <w:t>Benefits:</w:t>
      </w:r>
    </w:p>
    <w:p w:rsidR="007F0FAF" w:rsidRPr="00F56C12" w:rsidRDefault="007F0FAF" w:rsidP="00402C12">
      <w:pPr>
        <w:spacing w:line="480" w:lineRule="auto"/>
        <w:jc w:val="both"/>
        <w:rPr>
          <w:rFonts w:ascii="Times New Roman" w:hAnsi="Times New Roman" w:cs="Times New Roman"/>
          <w:sz w:val="24"/>
          <w:szCs w:val="24"/>
        </w:rPr>
      </w:pPr>
      <w:r w:rsidRPr="00F56C12">
        <w:rPr>
          <w:rFonts w:ascii="Times New Roman" w:hAnsi="Times New Roman" w:cs="Times New Roman"/>
          <w:sz w:val="24"/>
          <w:szCs w:val="24"/>
        </w:rPr>
        <w:t>Implementing remote diagnostic and maintenance offers numerous benefits for Jaguar Land Rover and its customers</w:t>
      </w:r>
      <w:r w:rsidR="00B3782F" w:rsidRPr="00F56C12">
        <w:t xml:space="preserve"> </w:t>
      </w:r>
      <w:r w:rsidR="00B3782F" w:rsidRPr="00F56C12">
        <w:rPr>
          <w:rFonts w:ascii="Times New Roman" w:hAnsi="Times New Roman" w:cs="Times New Roman"/>
          <w:sz w:val="24"/>
          <w:szCs w:val="24"/>
        </w:rPr>
        <w:t xml:space="preserve">(Berman and </w:t>
      </w:r>
      <w:proofErr w:type="spellStart"/>
      <w:r w:rsidR="00B3782F" w:rsidRPr="00F56C12">
        <w:rPr>
          <w:rFonts w:ascii="Times New Roman" w:hAnsi="Times New Roman" w:cs="Times New Roman"/>
          <w:sz w:val="24"/>
          <w:szCs w:val="24"/>
        </w:rPr>
        <w:t>Thelen</w:t>
      </w:r>
      <w:proofErr w:type="spellEnd"/>
      <w:r w:rsidR="00B3782F" w:rsidRPr="00F56C12">
        <w:rPr>
          <w:rFonts w:ascii="Times New Roman" w:hAnsi="Times New Roman" w:cs="Times New Roman"/>
          <w:sz w:val="24"/>
          <w:szCs w:val="24"/>
        </w:rPr>
        <w:t>, 2018)</w:t>
      </w:r>
      <w:r w:rsidRPr="00F56C12">
        <w:rPr>
          <w:rFonts w:ascii="Times New Roman" w:hAnsi="Times New Roman" w:cs="Times New Roman"/>
          <w:sz w:val="24"/>
          <w:szCs w:val="24"/>
        </w:rPr>
        <w:t>:</w:t>
      </w:r>
    </w:p>
    <w:p w:rsidR="007F0FAF" w:rsidRPr="00F56C12" w:rsidRDefault="007F0FAF" w:rsidP="00402C12">
      <w:pPr>
        <w:pStyle w:val="ListParagraph"/>
        <w:numPr>
          <w:ilvl w:val="0"/>
          <w:numId w:val="9"/>
        </w:numPr>
        <w:spacing w:line="480" w:lineRule="auto"/>
        <w:jc w:val="both"/>
        <w:rPr>
          <w:rFonts w:ascii="Times New Roman" w:hAnsi="Times New Roman" w:cs="Times New Roman"/>
          <w:sz w:val="24"/>
          <w:szCs w:val="24"/>
        </w:rPr>
      </w:pPr>
      <w:r w:rsidRPr="00F56C12">
        <w:rPr>
          <w:rFonts w:ascii="Times New Roman" w:hAnsi="Times New Roman" w:cs="Times New Roman"/>
          <w:b/>
          <w:bCs/>
          <w:sz w:val="24"/>
          <w:szCs w:val="24"/>
        </w:rPr>
        <w:t>Convenient Troubleshooting:</w:t>
      </w:r>
      <w:r w:rsidRPr="00F56C12">
        <w:rPr>
          <w:rFonts w:ascii="Times New Roman" w:hAnsi="Times New Roman" w:cs="Times New Roman"/>
          <w:sz w:val="24"/>
          <w:szCs w:val="24"/>
        </w:rPr>
        <w:t xml:space="preserve"> Customers can receive immediate assistance without visiting a storefront help kiosk. Using mobile application or video platform, Jaguar Land Rover owners can connect with service technicians who can guide them through troubleshooting steps. This is a significant time-saver for clients for minor issues or routine maintenance that can be handled remotely.</w:t>
      </w:r>
    </w:p>
    <w:p w:rsidR="007F0FAF" w:rsidRPr="00F56C12" w:rsidRDefault="007F0FAF" w:rsidP="00402C12">
      <w:pPr>
        <w:pStyle w:val="ListParagraph"/>
        <w:numPr>
          <w:ilvl w:val="0"/>
          <w:numId w:val="9"/>
        </w:numPr>
        <w:spacing w:line="480" w:lineRule="auto"/>
        <w:jc w:val="both"/>
        <w:rPr>
          <w:rFonts w:ascii="Times New Roman" w:hAnsi="Times New Roman" w:cs="Times New Roman"/>
          <w:sz w:val="24"/>
          <w:szCs w:val="24"/>
        </w:rPr>
      </w:pPr>
      <w:r w:rsidRPr="00F56C12">
        <w:rPr>
          <w:rFonts w:ascii="Times New Roman" w:hAnsi="Times New Roman" w:cs="Times New Roman"/>
          <w:b/>
          <w:bCs/>
          <w:sz w:val="24"/>
          <w:szCs w:val="24"/>
        </w:rPr>
        <w:t>Cost saving:</w:t>
      </w:r>
      <w:r w:rsidRPr="00F56C12">
        <w:rPr>
          <w:rFonts w:ascii="Times New Roman" w:hAnsi="Times New Roman" w:cs="Times New Roman"/>
          <w:sz w:val="24"/>
          <w:szCs w:val="24"/>
        </w:rPr>
        <w:t xml:space="preserve"> Customers’ visits to service centers can be reduced, thereby saving money, if remote assistance for minor issues is available. Customers save money without sacrificing service quality by averting expensive, time-consuming, and unnecessary support staff visits. This increases client satisfaction and loyalty.</w:t>
      </w:r>
    </w:p>
    <w:p w:rsidR="007F0FAF" w:rsidRPr="00F56C12" w:rsidRDefault="007F0FAF" w:rsidP="00402C12">
      <w:pPr>
        <w:pStyle w:val="ListParagraph"/>
        <w:numPr>
          <w:ilvl w:val="0"/>
          <w:numId w:val="9"/>
        </w:numPr>
        <w:spacing w:line="480" w:lineRule="auto"/>
        <w:jc w:val="both"/>
        <w:rPr>
          <w:rFonts w:ascii="Times New Roman" w:hAnsi="Times New Roman" w:cs="Times New Roman"/>
          <w:sz w:val="24"/>
          <w:szCs w:val="24"/>
        </w:rPr>
      </w:pPr>
      <w:r w:rsidRPr="00F56C12">
        <w:rPr>
          <w:rFonts w:ascii="Times New Roman" w:hAnsi="Times New Roman" w:cs="Times New Roman"/>
          <w:b/>
          <w:bCs/>
          <w:sz w:val="24"/>
          <w:szCs w:val="24"/>
        </w:rPr>
        <w:t>Timely Software Updates:</w:t>
      </w:r>
      <w:r w:rsidRPr="00F56C12">
        <w:rPr>
          <w:rFonts w:ascii="Times New Roman" w:hAnsi="Times New Roman" w:cs="Times New Roman"/>
          <w:sz w:val="24"/>
          <w:szCs w:val="24"/>
        </w:rPr>
        <w:t xml:space="preserve"> Jaguar Land Rover can provide clients with software updates and fixes swiftly and easily via remote support. Remotely located technicians </w:t>
      </w:r>
      <w:r w:rsidRPr="00F56C12">
        <w:rPr>
          <w:rFonts w:ascii="Times New Roman" w:hAnsi="Times New Roman" w:cs="Times New Roman"/>
          <w:sz w:val="24"/>
          <w:szCs w:val="24"/>
        </w:rPr>
        <w:lastRenderedPageBreak/>
        <w:t>are able to examine the car’s software for performance and safety optimization updates. This feature reduces the need to bring the vehicle to a repair shop by facilitating swift software updates.</w:t>
      </w:r>
    </w:p>
    <w:p w:rsidR="007F0FAF" w:rsidRPr="00F56C12" w:rsidRDefault="007F0FAF" w:rsidP="00402C12">
      <w:pPr>
        <w:pStyle w:val="Heading2"/>
        <w:spacing w:line="480" w:lineRule="auto"/>
        <w:jc w:val="both"/>
        <w:rPr>
          <w:rFonts w:ascii="Times New Roman" w:hAnsi="Times New Roman" w:cs="Times New Roman"/>
          <w:b/>
          <w:bCs/>
          <w:color w:val="auto"/>
          <w:sz w:val="24"/>
          <w:szCs w:val="24"/>
        </w:rPr>
      </w:pPr>
      <w:bookmarkStart w:id="37" w:name="_Toc140421389"/>
      <w:r w:rsidRPr="00F56C12">
        <w:rPr>
          <w:rFonts w:ascii="Times New Roman" w:hAnsi="Times New Roman" w:cs="Times New Roman"/>
          <w:b/>
          <w:bCs/>
          <w:color w:val="auto"/>
          <w:sz w:val="24"/>
          <w:szCs w:val="24"/>
        </w:rPr>
        <w:t>4.4 Strategic Option 4: AI-Powered Virtual Assistant</w:t>
      </w:r>
      <w:bookmarkEnd w:id="37"/>
    </w:p>
    <w:p w:rsidR="008F238A" w:rsidRPr="00F56C12" w:rsidRDefault="002C256F" w:rsidP="00402C12">
      <w:pPr>
        <w:spacing w:line="480" w:lineRule="auto"/>
        <w:jc w:val="both"/>
        <w:rPr>
          <w:rFonts w:ascii="Times New Roman" w:hAnsi="Times New Roman" w:cs="Times New Roman"/>
          <w:sz w:val="24"/>
          <w:szCs w:val="24"/>
        </w:rPr>
      </w:pPr>
      <w:r w:rsidRPr="00F56C12">
        <w:rPr>
          <w:rFonts w:ascii="Times New Roman" w:hAnsi="Times New Roman" w:cs="Times New Roman"/>
          <w:sz w:val="24"/>
          <w:szCs w:val="24"/>
        </w:rPr>
        <w:t>Crate a web-based, mobile-friendly, voice-activated, AI-powered virtual assistant can assist consumers before, during, and after purchase of a vehicle by providing them with customized information and answering their inquiries. For example, Mercedes-Benz employs the “Mercedes-Benz Ask Mercedes” virtual assistant, which offers personalized assistance to customers and provides information on various topics related to their vehicles. The virtual assistant utilizes natural language processing and machine learning to understand and respond to customer inquiries effectively</w:t>
      </w:r>
      <w:r w:rsidR="00F273D3" w:rsidRPr="00F56C12">
        <w:t xml:space="preserve"> </w:t>
      </w:r>
      <w:r w:rsidR="00F273D3" w:rsidRPr="00F56C12">
        <w:rPr>
          <w:rFonts w:ascii="Times New Roman" w:hAnsi="Times New Roman" w:cs="Times New Roman"/>
          <w:sz w:val="24"/>
          <w:szCs w:val="24"/>
        </w:rPr>
        <w:t>(Mercedes, 2023)</w:t>
      </w:r>
      <w:r w:rsidRPr="00F56C12">
        <w:rPr>
          <w:rFonts w:ascii="Times New Roman" w:hAnsi="Times New Roman" w:cs="Times New Roman"/>
          <w:sz w:val="24"/>
          <w:szCs w:val="24"/>
        </w:rPr>
        <w:t>.</w:t>
      </w:r>
    </w:p>
    <w:p w:rsidR="002C256F" w:rsidRPr="00F56C12" w:rsidRDefault="002C256F" w:rsidP="00402C12">
      <w:pPr>
        <w:spacing w:line="480" w:lineRule="auto"/>
        <w:jc w:val="center"/>
        <w:rPr>
          <w:rFonts w:ascii="Times New Roman" w:hAnsi="Times New Roman" w:cs="Times New Roman"/>
          <w:sz w:val="24"/>
          <w:szCs w:val="24"/>
        </w:rPr>
      </w:pPr>
      <w:r w:rsidRPr="00F56C12">
        <w:rPr>
          <w:rFonts w:ascii="Times New Roman" w:hAnsi="Times New Roman" w:cs="Times New Roman"/>
          <w:noProof/>
          <w:sz w:val="24"/>
          <w:szCs w:val="24"/>
          <w:lang w:bidi="ar-SA"/>
        </w:rPr>
        <w:drawing>
          <wp:inline distT="0" distB="0" distL="0" distR="0" wp14:anchorId="4CFA17FB" wp14:editId="3176D180">
            <wp:extent cx="3778250" cy="1963270"/>
            <wp:effectExtent l="114300" t="114300" r="107950" b="151765"/>
            <wp:docPr id="15" name="Picture 15" descr="https://tse3.mm.bing.net/th?id=OIP.DHOzol54JOkL3KWd7CVsWwHaD4&amp;pid=Api&amp;P=0&amp;h=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tse3.mm.bing.net/th?id=OIP.DHOzol54JOkL3KWd7CVsWwHaD4&amp;pid=Api&amp;P=0&amp;h=18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82745" cy="196560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F273D3" w:rsidRPr="00F56C12" w:rsidRDefault="00C96BF6" w:rsidP="00402C12">
      <w:pPr>
        <w:pStyle w:val="Caption"/>
        <w:spacing w:line="480" w:lineRule="auto"/>
        <w:jc w:val="center"/>
        <w:rPr>
          <w:rFonts w:ascii="Times New Roman" w:hAnsi="Times New Roman" w:cs="Times New Roman"/>
          <w:color w:val="auto"/>
          <w:sz w:val="24"/>
          <w:szCs w:val="24"/>
        </w:rPr>
      </w:pPr>
      <w:bookmarkStart w:id="38" w:name="_Toc140046154"/>
      <w:bookmarkStart w:id="39" w:name="_Toc140421251"/>
      <w:r w:rsidRPr="00F56C12">
        <w:rPr>
          <w:rFonts w:ascii="Times New Roman" w:hAnsi="Times New Roman" w:cs="Times New Roman"/>
          <w:color w:val="auto"/>
          <w:sz w:val="24"/>
          <w:szCs w:val="24"/>
        </w:rPr>
        <w:t xml:space="preserve">Figure </w:t>
      </w:r>
      <w:r w:rsidRPr="00F56C12">
        <w:rPr>
          <w:rFonts w:ascii="Times New Roman" w:hAnsi="Times New Roman" w:cs="Times New Roman"/>
          <w:color w:val="auto"/>
          <w:sz w:val="24"/>
          <w:szCs w:val="24"/>
        </w:rPr>
        <w:fldChar w:fldCharType="begin"/>
      </w:r>
      <w:r w:rsidRPr="00F56C12">
        <w:rPr>
          <w:rFonts w:ascii="Times New Roman" w:hAnsi="Times New Roman" w:cs="Times New Roman"/>
          <w:color w:val="auto"/>
          <w:sz w:val="24"/>
          <w:szCs w:val="24"/>
        </w:rPr>
        <w:instrText xml:space="preserve"> SEQ Figure \* ARABIC </w:instrText>
      </w:r>
      <w:r w:rsidRPr="00F56C12">
        <w:rPr>
          <w:rFonts w:ascii="Times New Roman" w:hAnsi="Times New Roman" w:cs="Times New Roman"/>
          <w:color w:val="auto"/>
          <w:sz w:val="24"/>
          <w:szCs w:val="24"/>
        </w:rPr>
        <w:fldChar w:fldCharType="separate"/>
      </w:r>
      <w:r w:rsidR="0038114F" w:rsidRPr="00F56C12">
        <w:rPr>
          <w:rFonts w:ascii="Times New Roman" w:hAnsi="Times New Roman" w:cs="Times New Roman"/>
          <w:noProof/>
          <w:color w:val="auto"/>
          <w:sz w:val="24"/>
          <w:szCs w:val="24"/>
        </w:rPr>
        <w:t>9</w:t>
      </w:r>
      <w:r w:rsidRPr="00F56C12">
        <w:rPr>
          <w:rFonts w:ascii="Times New Roman" w:hAnsi="Times New Roman" w:cs="Times New Roman"/>
          <w:color w:val="auto"/>
          <w:sz w:val="24"/>
          <w:szCs w:val="24"/>
        </w:rPr>
        <w:fldChar w:fldCharType="end"/>
      </w:r>
      <w:r w:rsidRPr="00F56C12">
        <w:rPr>
          <w:rFonts w:ascii="Times New Roman" w:hAnsi="Times New Roman" w:cs="Times New Roman"/>
          <w:color w:val="auto"/>
          <w:sz w:val="24"/>
          <w:szCs w:val="24"/>
        </w:rPr>
        <w:t>: Mercedes-Benz Ask Mercedes</w:t>
      </w:r>
      <w:bookmarkEnd w:id="38"/>
      <w:bookmarkEnd w:id="39"/>
    </w:p>
    <w:p w:rsidR="00F273D3" w:rsidRPr="00F56C12" w:rsidRDefault="00F273D3" w:rsidP="00402C12">
      <w:pPr>
        <w:spacing w:line="480" w:lineRule="auto"/>
        <w:rPr>
          <w:rFonts w:ascii="Times New Roman" w:hAnsi="Times New Roman" w:cs="Times New Roman"/>
          <w:i/>
          <w:iCs/>
          <w:sz w:val="24"/>
          <w:szCs w:val="24"/>
        </w:rPr>
      </w:pPr>
      <w:r w:rsidRPr="00F56C12">
        <w:rPr>
          <w:rFonts w:ascii="Times New Roman" w:hAnsi="Times New Roman" w:cs="Times New Roman"/>
          <w:i/>
          <w:iCs/>
          <w:sz w:val="24"/>
          <w:szCs w:val="24"/>
        </w:rPr>
        <w:t>Source: (Mercedes, 2023)</w:t>
      </w:r>
    </w:p>
    <w:p w:rsidR="002C256F" w:rsidRPr="00F56C12" w:rsidRDefault="002C256F" w:rsidP="00402C12">
      <w:pPr>
        <w:spacing w:line="480" w:lineRule="auto"/>
        <w:jc w:val="both"/>
        <w:rPr>
          <w:rFonts w:ascii="Times New Roman" w:hAnsi="Times New Roman" w:cs="Times New Roman"/>
          <w:b/>
          <w:bCs/>
          <w:sz w:val="24"/>
          <w:szCs w:val="24"/>
        </w:rPr>
      </w:pPr>
      <w:r w:rsidRPr="00F56C12">
        <w:rPr>
          <w:rFonts w:ascii="Times New Roman" w:hAnsi="Times New Roman" w:cs="Times New Roman"/>
          <w:b/>
          <w:bCs/>
          <w:sz w:val="24"/>
          <w:szCs w:val="24"/>
        </w:rPr>
        <w:t>Benefits:</w:t>
      </w:r>
    </w:p>
    <w:p w:rsidR="002C256F" w:rsidRPr="00F56C12" w:rsidRDefault="002C256F" w:rsidP="00402C12">
      <w:pPr>
        <w:spacing w:line="480" w:lineRule="auto"/>
        <w:jc w:val="both"/>
        <w:rPr>
          <w:rFonts w:ascii="Times New Roman" w:hAnsi="Times New Roman" w:cs="Times New Roman"/>
          <w:sz w:val="24"/>
          <w:szCs w:val="24"/>
        </w:rPr>
      </w:pPr>
      <w:r w:rsidRPr="00F56C12">
        <w:rPr>
          <w:rFonts w:ascii="Times New Roman" w:hAnsi="Times New Roman" w:cs="Times New Roman"/>
          <w:sz w:val="24"/>
          <w:szCs w:val="24"/>
        </w:rPr>
        <w:t>Implementing an AI-powered virtual assistant brings several benefits for Jaguar Land Rover:</w:t>
      </w:r>
    </w:p>
    <w:p w:rsidR="002C256F" w:rsidRPr="00F56C12" w:rsidRDefault="002C256F" w:rsidP="00402C12">
      <w:pPr>
        <w:pStyle w:val="ListParagraph"/>
        <w:numPr>
          <w:ilvl w:val="0"/>
          <w:numId w:val="10"/>
        </w:numPr>
        <w:spacing w:line="480" w:lineRule="auto"/>
        <w:jc w:val="both"/>
        <w:rPr>
          <w:rFonts w:ascii="Times New Roman" w:hAnsi="Times New Roman" w:cs="Times New Roman"/>
          <w:sz w:val="24"/>
          <w:szCs w:val="24"/>
        </w:rPr>
      </w:pPr>
      <w:r w:rsidRPr="00F56C12">
        <w:rPr>
          <w:rFonts w:ascii="Times New Roman" w:hAnsi="Times New Roman" w:cs="Times New Roman"/>
          <w:b/>
          <w:bCs/>
          <w:sz w:val="24"/>
          <w:szCs w:val="24"/>
        </w:rPr>
        <w:lastRenderedPageBreak/>
        <w:t>24/7 Availability:</w:t>
      </w:r>
      <w:r w:rsidRPr="00F56C12">
        <w:rPr>
          <w:rFonts w:ascii="Times New Roman" w:hAnsi="Times New Roman" w:cs="Times New Roman"/>
          <w:sz w:val="24"/>
          <w:szCs w:val="24"/>
        </w:rPr>
        <w:t xml:space="preserve"> The virtual assistant guarantees service around-the-clock, so consumers can receive answers and assistance whenever it’s most convenient. The virtual assistant is accessible 24 hours a day, seven days a week via multiple channels (internet, mobile app, voice command) and provides users with instantaneous responses and useful direction</w:t>
      </w:r>
    </w:p>
    <w:p w:rsidR="002C256F" w:rsidRPr="00F56C12" w:rsidRDefault="002C256F" w:rsidP="00402C12">
      <w:pPr>
        <w:pStyle w:val="ListParagraph"/>
        <w:numPr>
          <w:ilvl w:val="0"/>
          <w:numId w:val="10"/>
        </w:numPr>
        <w:spacing w:line="480" w:lineRule="auto"/>
        <w:jc w:val="both"/>
        <w:rPr>
          <w:rFonts w:ascii="Times New Roman" w:hAnsi="Times New Roman" w:cs="Times New Roman"/>
          <w:sz w:val="24"/>
          <w:szCs w:val="24"/>
        </w:rPr>
      </w:pPr>
      <w:r w:rsidRPr="00F56C12">
        <w:rPr>
          <w:rFonts w:ascii="Times New Roman" w:hAnsi="Times New Roman" w:cs="Times New Roman"/>
          <w:sz w:val="24"/>
          <w:szCs w:val="24"/>
        </w:rPr>
        <w:t>Personal Guidance: the ability of the virtual assistant to learn about the user and their requirements enables it to make specific recommendations. It aids clients in selecting the idea Jaguar Land Rover by posing pertinent questions, analyzing their requirements, and providing individualized suggestions.</w:t>
      </w:r>
    </w:p>
    <w:p w:rsidR="00261741" w:rsidRPr="00F56C12" w:rsidRDefault="002C256F" w:rsidP="00402C12">
      <w:pPr>
        <w:pStyle w:val="ListParagraph"/>
        <w:numPr>
          <w:ilvl w:val="0"/>
          <w:numId w:val="10"/>
        </w:numPr>
        <w:spacing w:line="480" w:lineRule="auto"/>
        <w:jc w:val="both"/>
        <w:rPr>
          <w:rFonts w:ascii="Times New Roman" w:hAnsi="Times New Roman" w:cs="Times New Roman"/>
          <w:sz w:val="24"/>
          <w:szCs w:val="24"/>
        </w:rPr>
      </w:pPr>
      <w:r w:rsidRPr="00F56C12">
        <w:rPr>
          <w:rFonts w:ascii="Times New Roman" w:hAnsi="Times New Roman" w:cs="Times New Roman"/>
          <w:sz w:val="24"/>
          <w:szCs w:val="24"/>
        </w:rPr>
        <w:t>Efficient Customer Service: As a result of the virtual assistant’s ability to quickly address routine inquiries and frequently asked questions, fewer human interactions will be required, and customer service agents will have more time to concentrate on more complex issues. In addition to reducing response times, this increases productivity and ensures clients receive accurate data in a timely manner.</w:t>
      </w:r>
    </w:p>
    <w:p w:rsidR="00184687" w:rsidRPr="00822CA3" w:rsidRDefault="00184687" w:rsidP="00402C12">
      <w:pPr>
        <w:pStyle w:val="Heading1"/>
        <w:pBdr>
          <w:top w:val="single" w:sz="4" w:space="1" w:color="auto"/>
          <w:bottom w:val="single" w:sz="4" w:space="1" w:color="auto"/>
        </w:pBdr>
        <w:spacing w:line="480" w:lineRule="auto"/>
        <w:rPr>
          <w:rFonts w:ascii="Times New Roman" w:hAnsi="Times New Roman" w:cs="Times New Roman"/>
          <w:b/>
          <w:bCs/>
          <w:color w:val="auto"/>
          <w:sz w:val="24"/>
          <w:szCs w:val="24"/>
        </w:rPr>
      </w:pPr>
      <w:bookmarkStart w:id="40" w:name="_Toc140421390"/>
      <w:r w:rsidRPr="00822CA3">
        <w:rPr>
          <w:rFonts w:ascii="Times New Roman" w:hAnsi="Times New Roman" w:cs="Times New Roman"/>
          <w:b/>
          <w:bCs/>
          <w:color w:val="auto"/>
          <w:sz w:val="24"/>
          <w:szCs w:val="24"/>
        </w:rPr>
        <w:t>5. Conclusion</w:t>
      </w:r>
      <w:bookmarkEnd w:id="40"/>
      <w:r w:rsidRPr="00822CA3">
        <w:rPr>
          <w:rFonts w:ascii="Times New Roman" w:hAnsi="Times New Roman" w:cs="Times New Roman"/>
          <w:b/>
          <w:bCs/>
          <w:color w:val="auto"/>
          <w:sz w:val="24"/>
          <w:szCs w:val="24"/>
        </w:rPr>
        <w:t xml:space="preserve"> </w:t>
      </w:r>
    </w:p>
    <w:p w:rsidR="00184687" w:rsidRPr="001002AB" w:rsidRDefault="00184687" w:rsidP="00402C12">
      <w:pPr>
        <w:spacing w:line="480" w:lineRule="auto"/>
        <w:rPr>
          <w:highlight w:val="yellow"/>
        </w:rPr>
      </w:pPr>
    </w:p>
    <w:p w:rsidR="00AF3141" w:rsidRDefault="00822CA3" w:rsidP="00402C12">
      <w:pPr>
        <w:spacing w:line="480" w:lineRule="auto"/>
        <w:jc w:val="both"/>
        <w:rPr>
          <w:rFonts w:ascii="Times New Roman" w:hAnsi="Times New Roman" w:cs="Times New Roman"/>
          <w:sz w:val="24"/>
          <w:szCs w:val="24"/>
        </w:rPr>
      </w:pPr>
      <w:r w:rsidRPr="00822CA3">
        <w:rPr>
          <w:rFonts w:ascii="Times New Roman" w:hAnsi="Times New Roman" w:cs="Times New Roman"/>
          <w:sz w:val="24"/>
          <w:szCs w:val="24"/>
        </w:rPr>
        <w:t>In conclusion, this report has outlined strategic options for enhancing customer service and promoting an innovative culture of customer care in JLR through strategic models and theories.</w:t>
      </w:r>
      <w:r w:rsidRPr="00822CA3">
        <w:t xml:space="preserve"> </w:t>
      </w:r>
      <w:r w:rsidRPr="00822CA3">
        <w:rPr>
          <w:rFonts w:ascii="Times New Roman" w:hAnsi="Times New Roman" w:cs="Times New Roman"/>
          <w:sz w:val="24"/>
          <w:szCs w:val="24"/>
        </w:rPr>
        <w:t xml:space="preserve">According to the PESTEL and SWOT analyses of JLR, they have many issues. </w:t>
      </w:r>
      <w:r w:rsidR="00025DD4" w:rsidRPr="00025DD4">
        <w:rPr>
          <w:rFonts w:ascii="Times New Roman" w:hAnsi="Times New Roman" w:cs="Times New Roman"/>
          <w:sz w:val="24"/>
          <w:szCs w:val="24"/>
        </w:rPr>
        <w:t>The PESTEL research identifies several external factors that can have significant influences on JLR’s customer service</w:t>
      </w:r>
      <w:r w:rsidR="00025DD4">
        <w:rPr>
          <w:rFonts w:ascii="Times New Roman" w:hAnsi="Times New Roman" w:cs="Times New Roman"/>
          <w:sz w:val="24"/>
          <w:szCs w:val="24"/>
        </w:rPr>
        <w:t xml:space="preserve">. </w:t>
      </w:r>
      <w:r w:rsidR="00A367B7" w:rsidRPr="00A367B7">
        <w:rPr>
          <w:rFonts w:ascii="Times New Roman" w:hAnsi="Times New Roman" w:cs="Times New Roman"/>
          <w:sz w:val="24"/>
          <w:szCs w:val="24"/>
        </w:rPr>
        <w:t xml:space="preserve">JLR’s customer service is threatened by intense competition, geopolitical unpredictability, and product life cycle issues. On the customer service side, they have identified three main issues. </w:t>
      </w:r>
      <w:r w:rsidRPr="00822CA3">
        <w:rPr>
          <w:rFonts w:ascii="Times New Roman" w:hAnsi="Times New Roman" w:cs="Times New Roman"/>
          <w:sz w:val="24"/>
          <w:szCs w:val="24"/>
        </w:rPr>
        <w:t xml:space="preserve">Those issues are supply chain disruptions and political </w:t>
      </w:r>
      <w:r w:rsidRPr="00822CA3">
        <w:rPr>
          <w:rFonts w:ascii="Times New Roman" w:hAnsi="Times New Roman" w:cs="Times New Roman"/>
          <w:sz w:val="24"/>
          <w:szCs w:val="24"/>
        </w:rPr>
        <w:lastRenderedPageBreak/>
        <w:t>unrest, the impact of changing customer preferences, intense competition, and negative sales growth.</w:t>
      </w:r>
    </w:p>
    <w:p w:rsidR="00AF3141" w:rsidRDefault="00A77B65" w:rsidP="00402C12">
      <w:pPr>
        <w:spacing w:line="480" w:lineRule="auto"/>
        <w:jc w:val="both"/>
        <w:rPr>
          <w:rFonts w:ascii="Times New Roman" w:hAnsi="Times New Roman" w:cs="Times New Roman"/>
          <w:sz w:val="24"/>
          <w:szCs w:val="24"/>
        </w:rPr>
      </w:pPr>
      <w:r w:rsidRPr="00A77B65">
        <w:rPr>
          <w:rFonts w:ascii="Times New Roman" w:hAnsi="Times New Roman" w:cs="Times New Roman"/>
          <w:sz w:val="24"/>
          <w:szCs w:val="24"/>
        </w:rPr>
        <w:t xml:space="preserve">The selected strategy to address these issues by JLR management will be a hybrid strategy in Bowman’s strategy clock, which is popular as the customer-centric approach among its all approaches. Hybrid customer service offers a differentiated and </w:t>
      </w:r>
      <w:proofErr w:type="spellStart"/>
      <w:r w:rsidRPr="00A77B65">
        <w:rPr>
          <w:rFonts w:ascii="Times New Roman" w:hAnsi="Times New Roman" w:cs="Times New Roman"/>
          <w:sz w:val="24"/>
          <w:szCs w:val="24"/>
        </w:rPr>
        <w:t>personalised</w:t>
      </w:r>
      <w:proofErr w:type="spellEnd"/>
      <w:r w:rsidRPr="00A77B65">
        <w:rPr>
          <w:rFonts w:ascii="Times New Roman" w:hAnsi="Times New Roman" w:cs="Times New Roman"/>
          <w:sz w:val="24"/>
          <w:szCs w:val="24"/>
        </w:rPr>
        <w:t xml:space="preserve"> experience to its customers. By providing innovative and tailored solutions, JLR can meet the unique needs and preferences of individual customers, leading to higher customer satisfaction and loyalty.  However, to identify the strategic options that can address the strategic issues before they cause the decline of its global customer base, the hybrid strategy should be supported by a model for developing strategic options. This study identified the most suitable model as the Delta Model.  </w:t>
      </w:r>
    </w:p>
    <w:p w:rsidR="00AF3141" w:rsidRDefault="00251E1C" w:rsidP="00402C12">
      <w:pPr>
        <w:spacing w:line="480" w:lineRule="auto"/>
        <w:jc w:val="both"/>
        <w:rPr>
          <w:rFonts w:ascii="Times New Roman" w:hAnsi="Times New Roman" w:cs="Times New Roman"/>
          <w:sz w:val="24"/>
          <w:szCs w:val="24"/>
        </w:rPr>
      </w:pPr>
      <w:r w:rsidRPr="00251E1C">
        <w:rPr>
          <w:rFonts w:ascii="Times New Roman" w:hAnsi="Times New Roman" w:cs="Times New Roman"/>
          <w:sz w:val="24"/>
          <w:szCs w:val="24"/>
        </w:rPr>
        <w:t xml:space="preserve">Several strategy solutions have been offered in light of the observed </w:t>
      </w:r>
      <w:r>
        <w:rPr>
          <w:rFonts w:ascii="Times New Roman" w:hAnsi="Times New Roman" w:cs="Times New Roman"/>
          <w:sz w:val="24"/>
          <w:szCs w:val="24"/>
        </w:rPr>
        <w:t xml:space="preserve">difficulties and opportunities. </w:t>
      </w:r>
      <w:r w:rsidRPr="00251E1C">
        <w:rPr>
          <w:rFonts w:ascii="Times New Roman" w:hAnsi="Times New Roman" w:cs="Times New Roman"/>
          <w:sz w:val="24"/>
          <w:szCs w:val="24"/>
        </w:rPr>
        <w:t xml:space="preserve">Customers would benefit from a virtual vehicle showroom since it would make it easier for them to learn about Jaguar and Land Rover Vehicles through the use of 3D interactive models and digital test drives.  </w:t>
      </w:r>
      <w:r w:rsidR="00BB78F9" w:rsidRPr="00BB78F9">
        <w:rPr>
          <w:rFonts w:ascii="Times New Roman" w:hAnsi="Times New Roman" w:cs="Times New Roman"/>
          <w:sz w:val="24"/>
          <w:szCs w:val="24"/>
        </w:rPr>
        <w:t xml:space="preserve">Customers might have exactly the Jaguar and Land Rover of their dreams with the help of a customized software. This program caters to each individual user by allowing for significant </w:t>
      </w:r>
      <w:proofErr w:type="spellStart"/>
      <w:r w:rsidR="00BB78F9" w:rsidRPr="00BB78F9">
        <w:rPr>
          <w:rFonts w:ascii="Times New Roman" w:hAnsi="Times New Roman" w:cs="Times New Roman"/>
          <w:sz w:val="24"/>
          <w:szCs w:val="24"/>
        </w:rPr>
        <w:t>customsation</w:t>
      </w:r>
      <w:proofErr w:type="spellEnd"/>
      <w:r w:rsidR="00BB78F9" w:rsidRPr="00BB78F9">
        <w:rPr>
          <w:rFonts w:ascii="Times New Roman" w:hAnsi="Times New Roman" w:cs="Times New Roman"/>
          <w:sz w:val="24"/>
          <w:szCs w:val="24"/>
        </w:rPr>
        <w:t xml:space="preserve"> and live data </w:t>
      </w:r>
      <w:proofErr w:type="spellStart"/>
      <w:r w:rsidR="00BB78F9" w:rsidRPr="00BB78F9">
        <w:rPr>
          <w:rFonts w:ascii="Times New Roman" w:hAnsi="Times New Roman" w:cs="Times New Roman"/>
          <w:sz w:val="24"/>
          <w:szCs w:val="24"/>
        </w:rPr>
        <w:t>visualisations</w:t>
      </w:r>
      <w:proofErr w:type="spellEnd"/>
      <w:r w:rsidR="00BB78F9" w:rsidRPr="00BB78F9">
        <w:rPr>
          <w:rFonts w:ascii="Times New Roman" w:hAnsi="Times New Roman" w:cs="Times New Roman"/>
          <w:sz w:val="24"/>
          <w:szCs w:val="24"/>
        </w:rPr>
        <w:t xml:space="preserve">. Moreover, Customers would appreciate the added convenience and support for minor faults, maintenance tasks, and software updates if remote diagnostics and maintenance assistance were made available via a smartphone app or video platform. By providing help over the internet, customers can avoid costly and time-consuming trips to service </w:t>
      </w:r>
      <w:proofErr w:type="spellStart"/>
      <w:r w:rsidR="00BB78F9" w:rsidRPr="00BB78F9">
        <w:rPr>
          <w:rFonts w:ascii="Times New Roman" w:hAnsi="Times New Roman" w:cs="Times New Roman"/>
          <w:sz w:val="24"/>
          <w:szCs w:val="24"/>
        </w:rPr>
        <w:t>centres</w:t>
      </w:r>
      <w:proofErr w:type="spellEnd"/>
      <w:r w:rsidR="00BB78F9" w:rsidRPr="00BB78F9">
        <w:rPr>
          <w:rFonts w:ascii="Times New Roman" w:hAnsi="Times New Roman" w:cs="Times New Roman"/>
          <w:sz w:val="24"/>
          <w:szCs w:val="24"/>
        </w:rPr>
        <w:t xml:space="preserve">. The vehicle's performance is </w:t>
      </w:r>
      <w:proofErr w:type="spellStart"/>
      <w:r w:rsidR="00BB78F9" w:rsidRPr="00BB78F9">
        <w:rPr>
          <w:rFonts w:ascii="Times New Roman" w:hAnsi="Times New Roman" w:cs="Times New Roman"/>
          <w:sz w:val="24"/>
          <w:szCs w:val="24"/>
        </w:rPr>
        <w:t>maximised</w:t>
      </w:r>
      <w:proofErr w:type="spellEnd"/>
      <w:r w:rsidR="00BB78F9" w:rsidRPr="00BB78F9">
        <w:rPr>
          <w:rFonts w:ascii="Times New Roman" w:hAnsi="Times New Roman" w:cs="Times New Roman"/>
          <w:sz w:val="24"/>
          <w:szCs w:val="24"/>
        </w:rPr>
        <w:t xml:space="preserve"> and the hassle of going to the mechanic is </w:t>
      </w:r>
      <w:proofErr w:type="spellStart"/>
      <w:r w:rsidR="00BB78F9" w:rsidRPr="00BB78F9">
        <w:rPr>
          <w:rFonts w:ascii="Times New Roman" w:hAnsi="Times New Roman" w:cs="Times New Roman"/>
          <w:sz w:val="24"/>
          <w:szCs w:val="24"/>
        </w:rPr>
        <w:t>minimised</w:t>
      </w:r>
      <w:proofErr w:type="spellEnd"/>
      <w:r w:rsidR="00BB78F9" w:rsidRPr="00BB78F9">
        <w:rPr>
          <w:rFonts w:ascii="Times New Roman" w:hAnsi="Times New Roman" w:cs="Times New Roman"/>
          <w:sz w:val="24"/>
          <w:szCs w:val="24"/>
        </w:rPr>
        <w:t xml:space="preserve"> thanks to regular software updates. Customers might use a web-based, mobile-friendly, voice-activated interface to ask questions and receive </w:t>
      </w:r>
      <w:proofErr w:type="spellStart"/>
      <w:r w:rsidR="00BB78F9" w:rsidRPr="00BB78F9">
        <w:rPr>
          <w:rFonts w:ascii="Times New Roman" w:hAnsi="Times New Roman" w:cs="Times New Roman"/>
          <w:sz w:val="24"/>
          <w:szCs w:val="24"/>
        </w:rPr>
        <w:t>personalised</w:t>
      </w:r>
      <w:proofErr w:type="spellEnd"/>
      <w:r w:rsidR="00BB78F9" w:rsidRPr="00BB78F9">
        <w:rPr>
          <w:rFonts w:ascii="Times New Roman" w:hAnsi="Times New Roman" w:cs="Times New Roman"/>
          <w:sz w:val="24"/>
          <w:szCs w:val="24"/>
        </w:rPr>
        <w:t xml:space="preserve"> replies by implementing an AI-powered virtual assistant. This virtual assistant improves the customer support </w:t>
      </w:r>
      <w:r w:rsidR="00BB78F9" w:rsidRPr="00BB78F9">
        <w:rPr>
          <w:rFonts w:ascii="Times New Roman" w:hAnsi="Times New Roman" w:cs="Times New Roman"/>
          <w:sz w:val="24"/>
          <w:szCs w:val="24"/>
        </w:rPr>
        <w:lastRenderedPageBreak/>
        <w:t xml:space="preserve">experience by being accessible around the clock, providing </w:t>
      </w:r>
      <w:proofErr w:type="spellStart"/>
      <w:r w:rsidR="00BB78F9" w:rsidRPr="00BB78F9">
        <w:rPr>
          <w:rFonts w:ascii="Times New Roman" w:hAnsi="Times New Roman" w:cs="Times New Roman"/>
          <w:sz w:val="24"/>
          <w:szCs w:val="24"/>
        </w:rPr>
        <w:t>customised</w:t>
      </w:r>
      <w:proofErr w:type="spellEnd"/>
      <w:r w:rsidR="00BB78F9" w:rsidRPr="00BB78F9">
        <w:rPr>
          <w:rFonts w:ascii="Times New Roman" w:hAnsi="Times New Roman" w:cs="Times New Roman"/>
          <w:sz w:val="24"/>
          <w:szCs w:val="24"/>
        </w:rPr>
        <w:t xml:space="preserve"> direction, and answering frequently asked questions and other simple requests promptly.</w:t>
      </w:r>
      <w:r w:rsidR="00BB78F9" w:rsidRPr="00BB78F9">
        <w:t xml:space="preserve"> </w:t>
      </w:r>
      <w:r w:rsidR="00BB78F9" w:rsidRPr="00BB78F9">
        <w:rPr>
          <w:rFonts w:ascii="Times New Roman" w:hAnsi="Times New Roman" w:cs="Times New Roman"/>
          <w:sz w:val="24"/>
          <w:szCs w:val="24"/>
        </w:rPr>
        <w:t xml:space="preserve">Finally, JLR should adopt an innovative culture of customer care by leveraging technology, </w:t>
      </w:r>
      <w:proofErr w:type="spellStart"/>
      <w:r w:rsidR="00BB78F9" w:rsidRPr="00BB78F9">
        <w:rPr>
          <w:rFonts w:ascii="Times New Roman" w:hAnsi="Times New Roman" w:cs="Times New Roman"/>
          <w:sz w:val="24"/>
          <w:szCs w:val="24"/>
        </w:rPr>
        <w:t>priotising</w:t>
      </w:r>
      <w:proofErr w:type="spellEnd"/>
      <w:r w:rsidR="00BB78F9" w:rsidRPr="00BB78F9">
        <w:rPr>
          <w:rFonts w:ascii="Times New Roman" w:hAnsi="Times New Roman" w:cs="Times New Roman"/>
          <w:sz w:val="24"/>
          <w:szCs w:val="24"/>
        </w:rPr>
        <w:t xml:space="preserve"> high-quality human interactions and safeguarding data security and privacy. By doing so, JLR can position itself as a customer-centric organization and maintain a competitive edge in the dynamic automotive industry.</w:t>
      </w:r>
    </w:p>
    <w:p w:rsidR="00BB78F9" w:rsidRDefault="00BB78F9" w:rsidP="00402C12">
      <w:pPr>
        <w:spacing w:line="480" w:lineRule="auto"/>
        <w:jc w:val="both"/>
        <w:rPr>
          <w:rFonts w:ascii="Times New Roman" w:hAnsi="Times New Roman" w:cs="Times New Roman"/>
          <w:sz w:val="24"/>
          <w:szCs w:val="24"/>
        </w:rPr>
      </w:pPr>
    </w:p>
    <w:p w:rsidR="00AF3141" w:rsidRDefault="00AF3141" w:rsidP="00402C12">
      <w:pPr>
        <w:spacing w:line="480" w:lineRule="auto"/>
        <w:jc w:val="both"/>
        <w:rPr>
          <w:rFonts w:ascii="Times New Roman" w:hAnsi="Times New Roman" w:cs="Times New Roman"/>
          <w:sz w:val="24"/>
          <w:szCs w:val="24"/>
        </w:rPr>
      </w:pPr>
    </w:p>
    <w:p w:rsidR="00AF3141" w:rsidRDefault="00AF3141" w:rsidP="00402C12">
      <w:pPr>
        <w:spacing w:line="480" w:lineRule="auto"/>
        <w:jc w:val="both"/>
        <w:rPr>
          <w:rFonts w:ascii="Times New Roman" w:hAnsi="Times New Roman" w:cs="Times New Roman"/>
          <w:sz w:val="24"/>
          <w:szCs w:val="24"/>
        </w:rPr>
      </w:pPr>
    </w:p>
    <w:p w:rsidR="00AF3141" w:rsidRDefault="00AF3141" w:rsidP="00402C12">
      <w:pPr>
        <w:spacing w:line="480" w:lineRule="auto"/>
        <w:jc w:val="both"/>
        <w:rPr>
          <w:rFonts w:ascii="Times New Roman" w:hAnsi="Times New Roman" w:cs="Times New Roman"/>
          <w:sz w:val="24"/>
          <w:szCs w:val="24"/>
        </w:rPr>
      </w:pPr>
    </w:p>
    <w:p w:rsidR="00AF3141" w:rsidRDefault="00AF3141" w:rsidP="00402C12">
      <w:pPr>
        <w:spacing w:line="480" w:lineRule="auto"/>
        <w:jc w:val="both"/>
        <w:rPr>
          <w:rFonts w:ascii="Times New Roman" w:hAnsi="Times New Roman" w:cs="Times New Roman"/>
          <w:sz w:val="24"/>
          <w:szCs w:val="24"/>
        </w:rPr>
      </w:pPr>
    </w:p>
    <w:p w:rsidR="00AF3141" w:rsidRDefault="00AF3141" w:rsidP="00402C12">
      <w:pPr>
        <w:spacing w:line="480" w:lineRule="auto"/>
        <w:jc w:val="both"/>
        <w:rPr>
          <w:rFonts w:ascii="Times New Roman" w:hAnsi="Times New Roman" w:cs="Times New Roman"/>
          <w:sz w:val="24"/>
          <w:szCs w:val="24"/>
        </w:rPr>
      </w:pPr>
    </w:p>
    <w:p w:rsidR="00AF3141" w:rsidRDefault="00AF3141" w:rsidP="00402C12">
      <w:pPr>
        <w:spacing w:line="480" w:lineRule="auto"/>
        <w:jc w:val="both"/>
        <w:rPr>
          <w:rFonts w:ascii="Times New Roman" w:hAnsi="Times New Roman" w:cs="Times New Roman"/>
          <w:sz w:val="24"/>
          <w:szCs w:val="24"/>
        </w:rPr>
      </w:pPr>
    </w:p>
    <w:p w:rsidR="00AF3141" w:rsidRDefault="00AF3141" w:rsidP="00402C12">
      <w:pPr>
        <w:spacing w:line="480" w:lineRule="auto"/>
        <w:jc w:val="both"/>
        <w:rPr>
          <w:rFonts w:ascii="Times New Roman" w:hAnsi="Times New Roman" w:cs="Times New Roman"/>
          <w:sz w:val="24"/>
          <w:szCs w:val="24"/>
        </w:rPr>
      </w:pPr>
    </w:p>
    <w:p w:rsidR="00AF3141" w:rsidRDefault="00AF3141" w:rsidP="00402C12">
      <w:pPr>
        <w:spacing w:line="480" w:lineRule="auto"/>
        <w:jc w:val="both"/>
        <w:rPr>
          <w:rFonts w:ascii="Times New Roman" w:hAnsi="Times New Roman" w:cs="Times New Roman"/>
          <w:sz w:val="24"/>
          <w:szCs w:val="24"/>
        </w:rPr>
      </w:pPr>
    </w:p>
    <w:p w:rsidR="00AF3141" w:rsidRDefault="00AF3141" w:rsidP="00402C12">
      <w:pPr>
        <w:spacing w:line="480" w:lineRule="auto"/>
        <w:jc w:val="both"/>
        <w:rPr>
          <w:rFonts w:ascii="Times New Roman" w:hAnsi="Times New Roman" w:cs="Times New Roman"/>
          <w:sz w:val="24"/>
          <w:szCs w:val="24"/>
        </w:rPr>
      </w:pPr>
    </w:p>
    <w:p w:rsidR="00AF3141" w:rsidRDefault="00AF3141" w:rsidP="00402C12">
      <w:pPr>
        <w:spacing w:line="480" w:lineRule="auto"/>
        <w:jc w:val="both"/>
        <w:rPr>
          <w:rFonts w:ascii="Times New Roman" w:hAnsi="Times New Roman" w:cs="Times New Roman"/>
          <w:sz w:val="24"/>
          <w:szCs w:val="24"/>
        </w:rPr>
      </w:pPr>
    </w:p>
    <w:p w:rsidR="00AF3141" w:rsidRDefault="00AF3141" w:rsidP="00402C12">
      <w:pPr>
        <w:spacing w:line="480" w:lineRule="auto"/>
        <w:jc w:val="both"/>
        <w:rPr>
          <w:rFonts w:ascii="Times New Roman" w:hAnsi="Times New Roman" w:cs="Times New Roman"/>
          <w:sz w:val="24"/>
          <w:szCs w:val="24"/>
        </w:rPr>
      </w:pPr>
    </w:p>
    <w:p w:rsidR="00AF3141" w:rsidRDefault="00AF3141" w:rsidP="00402C12">
      <w:pPr>
        <w:spacing w:line="480" w:lineRule="auto"/>
        <w:jc w:val="both"/>
        <w:rPr>
          <w:rFonts w:ascii="Times New Roman" w:hAnsi="Times New Roman" w:cs="Times New Roman"/>
          <w:sz w:val="24"/>
          <w:szCs w:val="24"/>
        </w:rPr>
      </w:pPr>
    </w:p>
    <w:p w:rsidR="00A7794D" w:rsidRDefault="00A7794D" w:rsidP="00402C12">
      <w:pPr>
        <w:spacing w:line="480" w:lineRule="auto"/>
        <w:jc w:val="both"/>
        <w:rPr>
          <w:rFonts w:ascii="Times New Roman" w:hAnsi="Times New Roman" w:cs="Times New Roman"/>
          <w:sz w:val="24"/>
          <w:szCs w:val="24"/>
        </w:rPr>
      </w:pPr>
    </w:p>
    <w:p w:rsidR="00A7794D" w:rsidRDefault="00A7794D" w:rsidP="00402C12">
      <w:pPr>
        <w:spacing w:line="480" w:lineRule="auto"/>
        <w:jc w:val="both"/>
        <w:rPr>
          <w:rFonts w:ascii="Times New Roman" w:hAnsi="Times New Roman" w:cs="Times New Roman"/>
          <w:sz w:val="24"/>
          <w:szCs w:val="24"/>
        </w:rPr>
      </w:pPr>
    </w:p>
    <w:p w:rsidR="00A7794D" w:rsidRDefault="00A7794D" w:rsidP="00402C12">
      <w:pPr>
        <w:spacing w:line="480" w:lineRule="auto"/>
        <w:jc w:val="both"/>
        <w:rPr>
          <w:rFonts w:ascii="Times New Roman" w:hAnsi="Times New Roman" w:cs="Times New Roman"/>
          <w:sz w:val="24"/>
          <w:szCs w:val="24"/>
        </w:rPr>
      </w:pPr>
    </w:p>
    <w:p w:rsidR="00AF3141" w:rsidRPr="00C84B9C" w:rsidRDefault="00AF3141" w:rsidP="00402C12">
      <w:pPr>
        <w:spacing w:line="480" w:lineRule="auto"/>
        <w:jc w:val="both"/>
        <w:rPr>
          <w:rFonts w:ascii="Times New Roman" w:hAnsi="Times New Roman" w:cs="Times New Roman"/>
          <w:sz w:val="24"/>
          <w:szCs w:val="24"/>
        </w:rPr>
      </w:pPr>
    </w:p>
    <w:p w:rsidR="00933FAC" w:rsidRDefault="00933FAC" w:rsidP="00933FAC">
      <w:pPr>
        <w:pStyle w:val="Heading1"/>
        <w:pBdr>
          <w:top w:val="single" w:sz="4" w:space="1" w:color="auto"/>
          <w:bottom w:val="single" w:sz="4" w:space="1" w:color="auto"/>
        </w:pBdr>
        <w:spacing w:line="360" w:lineRule="auto"/>
        <w:rPr>
          <w:rFonts w:ascii="Times New Roman" w:hAnsi="Times New Roman" w:cs="Times New Roman"/>
          <w:b/>
          <w:bCs/>
          <w:color w:val="auto"/>
          <w:sz w:val="24"/>
          <w:szCs w:val="24"/>
        </w:rPr>
      </w:pPr>
      <w:bookmarkStart w:id="41" w:name="_Toc140421391"/>
      <w:r w:rsidRPr="00933FAC">
        <w:rPr>
          <w:rFonts w:ascii="Times New Roman" w:hAnsi="Times New Roman" w:cs="Times New Roman"/>
          <w:b/>
          <w:bCs/>
          <w:color w:val="auto"/>
          <w:sz w:val="24"/>
          <w:szCs w:val="24"/>
        </w:rPr>
        <w:t>REFERENCES</w:t>
      </w:r>
      <w:bookmarkEnd w:id="41"/>
      <w:r w:rsidRPr="00933FAC">
        <w:rPr>
          <w:rFonts w:ascii="Times New Roman" w:hAnsi="Times New Roman" w:cs="Times New Roman"/>
          <w:b/>
          <w:bCs/>
          <w:color w:val="auto"/>
          <w:sz w:val="24"/>
          <w:szCs w:val="24"/>
        </w:rPr>
        <w:t xml:space="preserve"> </w:t>
      </w:r>
    </w:p>
    <w:p w:rsidR="00933FAC" w:rsidRDefault="00933FAC" w:rsidP="00933FAC"/>
    <w:p w:rsidR="00FF156A" w:rsidRPr="00A33447" w:rsidRDefault="00FF156A" w:rsidP="00FF156A">
      <w:pPr>
        <w:rPr>
          <w:rFonts w:ascii="Times New Roman" w:hAnsi="Times New Roman" w:cs="Times New Roman"/>
          <w:sz w:val="24"/>
          <w:szCs w:val="24"/>
        </w:rPr>
      </w:pPr>
    </w:p>
    <w:p w:rsidR="00FF156A" w:rsidRPr="00EA09E7" w:rsidRDefault="00FF156A" w:rsidP="00FF156A">
      <w:pPr>
        <w:rPr>
          <w:rFonts w:ascii="Times New Roman" w:hAnsi="Times New Roman" w:cs="Times New Roman"/>
          <w:sz w:val="24"/>
          <w:szCs w:val="24"/>
        </w:rPr>
      </w:pPr>
      <w:r w:rsidRPr="00EA09E7">
        <w:rPr>
          <w:rFonts w:ascii="Times New Roman" w:hAnsi="Times New Roman" w:cs="Times New Roman"/>
          <w:sz w:val="24"/>
          <w:szCs w:val="24"/>
        </w:rPr>
        <w:t>/entity/</w:t>
      </w:r>
      <w:proofErr w:type="spellStart"/>
      <w:r w:rsidRPr="00EA09E7">
        <w:rPr>
          <w:rFonts w:ascii="Times New Roman" w:hAnsi="Times New Roman" w:cs="Times New Roman"/>
          <w:sz w:val="24"/>
          <w:szCs w:val="24"/>
        </w:rPr>
        <w:t>gennaro-Cuofano</w:t>
      </w:r>
      <w:proofErr w:type="spellEnd"/>
      <w:r w:rsidRPr="00EA09E7">
        <w:rPr>
          <w:rFonts w:ascii="Times New Roman" w:hAnsi="Times New Roman" w:cs="Times New Roman"/>
          <w:sz w:val="24"/>
          <w:szCs w:val="24"/>
        </w:rPr>
        <w:t xml:space="preserve"> (2023) What is the delta model? delta model in a Nutshell, </w:t>
      </w:r>
      <w:proofErr w:type="spellStart"/>
      <w:r w:rsidRPr="00EA09E7">
        <w:rPr>
          <w:rFonts w:ascii="Times New Roman" w:hAnsi="Times New Roman" w:cs="Times New Roman"/>
          <w:sz w:val="24"/>
          <w:szCs w:val="24"/>
        </w:rPr>
        <w:t>FourWeekMBA</w:t>
      </w:r>
      <w:proofErr w:type="spellEnd"/>
      <w:r w:rsidRPr="00EA09E7">
        <w:rPr>
          <w:rFonts w:ascii="Times New Roman" w:hAnsi="Times New Roman" w:cs="Times New Roman"/>
          <w:sz w:val="24"/>
          <w:szCs w:val="24"/>
        </w:rPr>
        <w:t xml:space="preserve">. Available at: https://fourweekmba.com/delta-model/ (Accessed: 16 July 2023). </w:t>
      </w:r>
    </w:p>
    <w:p w:rsidR="00FF156A" w:rsidRPr="00CE3947" w:rsidRDefault="00FF156A" w:rsidP="00FF156A">
      <w:pPr>
        <w:rPr>
          <w:rFonts w:ascii="Times New Roman" w:hAnsi="Times New Roman" w:cs="Times New Roman"/>
          <w:sz w:val="24"/>
          <w:szCs w:val="24"/>
        </w:rPr>
      </w:pPr>
      <w:proofErr w:type="spellStart"/>
      <w:r w:rsidRPr="00CE3947">
        <w:rPr>
          <w:rFonts w:ascii="Times New Roman" w:hAnsi="Times New Roman" w:cs="Times New Roman"/>
          <w:sz w:val="24"/>
          <w:szCs w:val="24"/>
        </w:rPr>
        <w:t>Adivar</w:t>
      </w:r>
      <w:proofErr w:type="spellEnd"/>
      <w:r w:rsidRPr="00CE3947">
        <w:rPr>
          <w:rFonts w:ascii="Times New Roman" w:hAnsi="Times New Roman" w:cs="Times New Roman"/>
          <w:sz w:val="24"/>
          <w:szCs w:val="24"/>
        </w:rPr>
        <w:t xml:space="preserve">, B., </w:t>
      </w:r>
      <w:proofErr w:type="spellStart"/>
      <w:r w:rsidRPr="00CE3947">
        <w:rPr>
          <w:rFonts w:ascii="Times New Roman" w:hAnsi="Times New Roman" w:cs="Times New Roman"/>
          <w:sz w:val="24"/>
          <w:szCs w:val="24"/>
        </w:rPr>
        <w:t>Hüseyinoğlu</w:t>
      </w:r>
      <w:proofErr w:type="spellEnd"/>
      <w:r w:rsidRPr="00CE3947">
        <w:rPr>
          <w:rFonts w:ascii="Times New Roman" w:hAnsi="Times New Roman" w:cs="Times New Roman"/>
          <w:sz w:val="24"/>
          <w:szCs w:val="24"/>
        </w:rPr>
        <w:t xml:space="preserve">, I.Ö. and Christopher, M. (2019) ‘A quantitative performance management framework for assessing </w:t>
      </w:r>
      <w:proofErr w:type="spellStart"/>
      <w:r w:rsidRPr="00CE3947">
        <w:rPr>
          <w:rFonts w:ascii="Times New Roman" w:hAnsi="Times New Roman" w:cs="Times New Roman"/>
          <w:sz w:val="24"/>
          <w:szCs w:val="24"/>
        </w:rPr>
        <w:t>omnichannel</w:t>
      </w:r>
      <w:proofErr w:type="spellEnd"/>
      <w:r w:rsidRPr="00CE3947">
        <w:rPr>
          <w:rFonts w:ascii="Times New Roman" w:hAnsi="Times New Roman" w:cs="Times New Roman"/>
          <w:sz w:val="24"/>
          <w:szCs w:val="24"/>
        </w:rPr>
        <w:t xml:space="preserve"> retail supply chains’, Journal of Retailing and Consumer Services, 48, pp. 257–269. </w:t>
      </w:r>
    </w:p>
    <w:p w:rsidR="00FF156A" w:rsidRPr="004C7930" w:rsidRDefault="00FF156A" w:rsidP="00FF156A">
      <w:pPr>
        <w:rPr>
          <w:rFonts w:ascii="Times New Roman" w:hAnsi="Times New Roman" w:cs="Times New Roman"/>
          <w:sz w:val="24"/>
          <w:szCs w:val="24"/>
        </w:rPr>
      </w:pPr>
      <w:proofErr w:type="spellStart"/>
      <w:r w:rsidRPr="004C7930">
        <w:rPr>
          <w:rFonts w:ascii="Times New Roman" w:hAnsi="Times New Roman" w:cs="Times New Roman"/>
          <w:sz w:val="24"/>
          <w:szCs w:val="24"/>
        </w:rPr>
        <w:t>Agnihotri</w:t>
      </w:r>
      <w:proofErr w:type="spellEnd"/>
      <w:r w:rsidRPr="004C7930">
        <w:rPr>
          <w:rFonts w:ascii="Times New Roman" w:hAnsi="Times New Roman" w:cs="Times New Roman"/>
          <w:sz w:val="24"/>
          <w:szCs w:val="24"/>
        </w:rPr>
        <w:t xml:space="preserve">, A. (2014) ‘Corporate reputation based theory of choice between organic, Hybrid and Inorganic Growth Strategies’, Corporate Communications: An International Journal, 19(3), pp. 247–259. </w:t>
      </w:r>
    </w:p>
    <w:p w:rsidR="00FF156A" w:rsidRPr="000D5682" w:rsidRDefault="00FF156A" w:rsidP="00FF156A">
      <w:pPr>
        <w:rPr>
          <w:rFonts w:ascii="Times New Roman" w:hAnsi="Times New Roman" w:cs="Times New Roman"/>
          <w:sz w:val="24"/>
          <w:szCs w:val="24"/>
        </w:rPr>
      </w:pPr>
      <w:r w:rsidRPr="000D5682">
        <w:rPr>
          <w:rFonts w:ascii="Times New Roman" w:hAnsi="Times New Roman" w:cs="Times New Roman"/>
          <w:sz w:val="24"/>
          <w:szCs w:val="24"/>
        </w:rPr>
        <w:t xml:space="preserve">Agrawal, V. (2023) </w:t>
      </w:r>
      <w:proofErr w:type="spellStart"/>
      <w:r w:rsidRPr="000D5682">
        <w:rPr>
          <w:rFonts w:ascii="Times New Roman" w:hAnsi="Times New Roman" w:cs="Times New Roman"/>
          <w:sz w:val="24"/>
          <w:szCs w:val="24"/>
        </w:rPr>
        <w:t>Swot</w:t>
      </w:r>
      <w:proofErr w:type="spellEnd"/>
      <w:r w:rsidRPr="000D5682">
        <w:rPr>
          <w:rFonts w:ascii="Times New Roman" w:hAnsi="Times New Roman" w:cs="Times New Roman"/>
          <w:sz w:val="24"/>
          <w:szCs w:val="24"/>
        </w:rPr>
        <w:t xml:space="preserve"> &amp;amp; Pestle analysis of Jaguar Land Rover, LinkedIn. Available at: https://www.linkedin.com/pulse/swot-pestle-analysis-jaguar-land-rover-vanshika-agrawal (Accessed: 12 July 2023). </w:t>
      </w:r>
    </w:p>
    <w:p w:rsidR="00FF156A" w:rsidRPr="00252273" w:rsidRDefault="00FF156A" w:rsidP="00FF156A">
      <w:pPr>
        <w:rPr>
          <w:rFonts w:ascii="Times New Roman" w:hAnsi="Times New Roman" w:cs="Times New Roman"/>
          <w:sz w:val="24"/>
          <w:szCs w:val="24"/>
        </w:rPr>
      </w:pPr>
      <w:proofErr w:type="spellStart"/>
      <w:r w:rsidRPr="00252273">
        <w:rPr>
          <w:rFonts w:ascii="Times New Roman" w:hAnsi="Times New Roman" w:cs="Times New Roman"/>
          <w:sz w:val="24"/>
          <w:szCs w:val="24"/>
        </w:rPr>
        <w:t>Bathla</w:t>
      </w:r>
      <w:proofErr w:type="spellEnd"/>
      <w:r w:rsidRPr="00252273">
        <w:rPr>
          <w:rFonts w:ascii="Times New Roman" w:hAnsi="Times New Roman" w:cs="Times New Roman"/>
          <w:sz w:val="24"/>
          <w:szCs w:val="24"/>
        </w:rPr>
        <w:t xml:space="preserve">, D., </w:t>
      </w:r>
      <w:proofErr w:type="spellStart"/>
      <w:r w:rsidRPr="00252273">
        <w:rPr>
          <w:rFonts w:ascii="Times New Roman" w:hAnsi="Times New Roman" w:cs="Times New Roman"/>
          <w:sz w:val="24"/>
          <w:szCs w:val="24"/>
        </w:rPr>
        <w:t>Awasthi</w:t>
      </w:r>
      <w:proofErr w:type="spellEnd"/>
      <w:r w:rsidRPr="00252273">
        <w:rPr>
          <w:rFonts w:ascii="Times New Roman" w:hAnsi="Times New Roman" w:cs="Times New Roman"/>
          <w:sz w:val="24"/>
          <w:szCs w:val="24"/>
        </w:rPr>
        <w:t>, S. and Ahuja, R. (2022) ‘</w:t>
      </w:r>
      <w:proofErr w:type="spellStart"/>
      <w:r w:rsidRPr="00252273">
        <w:rPr>
          <w:rFonts w:ascii="Times New Roman" w:hAnsi="Times New Roman" w:cs="Times New Roman"/>
          <w:sz w:val="24"/>
          <w:szCs w:val="24"/>
        </w:rPr>
        <w:t>Pestel</w:t>
      </w:r>
      <w:proofErr w:type="spellEnd"/>
      <w:r w:rsidRPr="00252273">
        <w:rPr>
          <w:rFonts w:ascii="Times New Roman" w:hAnsi="Times New Roman" w:cs="Times New Roman"/>
          <w:sz w:val="24"/>
          <w:szCs w:val="24"/>
        </w:rPr>
        <w:t xml:space="preserve"> analysis of the automotive industry’, Advances in Marketing, Customer Relationship Management, and E-Services, pp. 143–160. </w:t>
      </w:r>
    </w:p>
    <w:p w:rsidR="00FF156A" w:rsidRPr="00252273" w:rsidRDefault="00FF156A" w:rsidP="00FF156A">
      <w:pPr>
        <w:rPr>
          <w:rFonts w:ascii="Times New Roman" w:hAnsi="Times New Roman" w:cs="Times New Roman"/>
          <w:sz w:val="24"/>
          <w:szCs w:val="24"/>
        </w:rPr>
      </w:pPr>
      <w:proofErr w:type="spellStart"/>
      <w:r w:rsidRPr="00252273">
        <w:rPr>
          <w:rFonts w:ascii="Times New Roman" w:hAnsi="Times New Roman" w:cs="Times New Roman"/>
          <w:sz w:val="24"/>
          <w:szCs w:val="24"/>
        </w:rPr>
        <w:t>Belhadi</w:t>
      </w:r>
      <w:proofErr w:type="spellEnd"/>
      <w:r w:rsidRPr="00252273">
        <w:rPr>
          <w:rFonts w:ascii="Times New Roman" w:hAnsi="Times New Roman" w:cs="Times New Roman"/>
          <w:sz w:val="24"/>
          <w:szCs w:val="24"/>
        </w:rPr>
        <w:t xml:space="preserve">, A. et al. (2021) ‘Manufacturing and service supply chain resilience to the COVID-19 outbreak: Lessons learned from the automobile and Airline Industries’, Technological Forecasting and Social Change, 163, p. 120447. </w:t>
      </w:r>
    </w:p>
    <w:p w:rsidR="00FF156A" w:rsidRPr="00AA78F7" w:rsidRDefault="00FF156A" w:rsidP="00FF156A">
      <w:pPr>
        <w:spacing w:line="276" w:lineRule="auto"/>
        <w:rPr>
          <w:rFonts w:ascii="Times New Roman" w:hAnsi="Times New Roman" w:cs="Times New Roman"/>
          <w:sz w:val="24"/>
          <w:szCs w:val="24"/>
        </w:rPr>
      </w:pPr>
      <w:r w:rsidRPr="00AA78F7">
        <w:rPr>
          <w:rFonts w:ascii="Times New Roman" w:hAnsi="Times New Roman" w:cs="Times New Roman"/>
          <w:sz w:val="24"/>
          <w:szCs w:val="24"/>
        </w:rPr>
        <w:t xml:space="preserve">Berry, A.J. and Collier, P.M. (2007) ‘Risk in supply chains: Exploratory case studies in the automotive industry’, International Journal of Risk Assessment and Management, 7(8), p. 1005. </w:t>
      </w:r>
    </w:p>
    <w:p w:rsidR="00FF156A" w:rsidRPr="00EA09E7" w:rsidRDefault="00FF156A" w:rsidP="00FF156A">
      <w:pPr>
        <w:rPr>
          <w:rFonts w:ascii="Times New Roman" w:hAnsi="Times New Roman" w:cs="Times New Roman"/>
          <w:sz w:val="24"/>
          <w:szCs w:val="24"/>
        </w:rPr>
      </w:pPr>
      <w:proofErr w:type="spellStart"/>
      <w:r w:rsidRPr="00EA09E7">
        <w:rPr>
          <w:rFonts w:ascii="Times New Roman" w:hAnsi="Times New Roman" w:cs="Times New Roman"/>
          <w:sz w:val="24"/>
          <w:szCs w:val="24"/>
        </w:rPr>
        <w:t>Beylo</w:t>
      </w:r>
      <w:proofErr w:type="spellEnd"/>
      <w:r w:rsidRPr="00EA09E7">
        <w:rPr>
          <w:rFonts w:ascii="Times New Roman" w:hAnsi="Times New Roman" w:cs="Times New Roman"/>
          <w:sz w:val="24"/>
          <w:szCs w:val="24"/>
        </w:rPr>
        <w:t>, -&amp;</w:t>
      </w:r>
      <w:proofErr w:type="spellStart"/>
      <w:r w:rsidRPr="00EA09E7">
        <w:rPr>
          <w:rFonts w:ascii="Times New Roman" w:hAnsi="Times New Roman" w:cs="Times New Roman"/>
          <w:sz w:val="24"/>
          <w:szCs w:val="24"/>
        </w:rPr>
        <w:t>nbsp</w:t>
      </w:r>
      <w:proofErr w:type="spellEnd"/>
      <w:r w:rsidRPr="00EA09E7">
        <w:rPr>
          <w:rFonts w:ascii="Times New Roman" w:hAnsi="Times New Roman" w:cs="Times New Roman"/>
          <w:sz w:val="24"/>
          <w:szCs w:val="24"/>
        </w:rPr>
        <w:t>; &amp;</w:t>
      </w:r>
      <w:proofErr w:type="spellStart"/>
      <w:r w:rsidRPr="00EA09E7">
        <w:rPr>
          <w:rFonts w:ascii="Times New Roman" w:hAnsi="Times New Roman" w:cs="Times New Roman"/>
          <w:sz w:val="24"/>
          <w:szCs w:val="24"/>
        </w:rPr>
        <w:t>nbsp</w:t>
      </w:r>
      <w:proofErr w:type="spellEnd"/>
      <w:r w:rsidRPr="00EA09E7">
        <w:rPr>
          <w:rFonts w:ascii="Times New Roman" w:hAnsi="Times New Roman" w:cs="Times New Roman"/>
          <w:sz w:val="24"/>
          <w:szCs w:val="24"/>
        </w:rPr>
        <w:t>; &amp;</w:t>
      </w:r>
      <w:proofErr w:type="spellStart"/>
      <w:r w:rsidRPr="00EA09E7">
        <w:rPr>
          <w:rFonts w:ascii="Times New Roman" w:hAnsi="Times New Roman" w:cs="Times New Roman"/>
          <w:sz w:val="24"/>
          <w:szCs w:val="24"/>
        </w:rPr>
        <w:t>nbsp</w:t>
      </w:r>
      <w:proofErr w:type="spellEnd"/>
      <w:r w:rsidRPr="00EA09E7">
        <w:rPr>
          <w:rFonts w:ascii="Times New Roman" w:hAnsi="Times New Roman" w:cs="Times New Roman"/>
          <w:sz w:val="24"/>
          <w:szCs w:val="24"/>
        </w:rPr>
        <w:t>; &amp;</w:t>
      </w:r>
      <w:proofErr w:type="spellStart"/>
      <w:r w:rsidRPr="00EA09E7">
        <w:rPr>
          <w:rFonts w:ascii="Times New Roman" w:hAnsi="Times New Roman" w:cs="Times New Roman"/>
          <w:sz w:val="24"/>
          <w:szCs w:val="24"/>
        </w:rPr>
        <w:t>nbsp</w:t>
      </w:r>
      <w:proofErr w:type="spellEnd"/>
      <w:r w:rsidRPr="00EA09E7">
        <w:rPr>
          <w:rFonts w:ascii="Times New Roman" w:hAnsi="Times New Roman" w:cs="Times New Roman"/>
          <w:sz w:val="24"/>
          <w:szCs w:val="24"/>
        </w:rPr>
        <w:t>; &amp;</w:t>
      </w:r>
      <w:proofErr w:type="spellStart"/>
      <w:r w:rsidRPr="00EA09E7">
        <w:rPr>
          <w:rFonts w:ascii="Times New Roman" w:hAnsi="Times New Roman" w:cs="Times New Roman"/>
          <w:sz w:val="24"/>
          <w:szCs w:val="24"/>
        </w:rPr>
        <w:t>nbsp</w:t>
      </w:r>
      <w:proofErr w:type="spellEnd"/>
      <w:r w:rsidRPr="00EA09E7">
        <w:rPr>
          <w:rFonts w:ascii="Times New Roman" w:hAnsi="Times New Roman" w:cs="Times New Roman"/>
          <w:sz w:val="24"/>
          <w:szCs w:val="24"/>
        </w:rPr>
        <w:t xml:space="preserve">; Brandon (2022) The Delta model: How to love customers &amp;amp; win business, Macro Ops: Unparalleled Investing Research. Available at: https://macro-ops.com/the-delta-model-how-to-love-customers-win-business/ (Accessed: 16 July 2023). </w:t>
      </w:r>
    </w:p>
    <w:p w:rsidR="00FF156A" w:rsidRPr="00AA78F7" w:rsidRDefault="00FF156A" w:rsidP="00FF156A">
      <w:pPr>
        <w:spacing w:line="276" w:lineRule="auto"/>
        <w:rPr>
          <w:rFonts w:ascii="Times New Roman" w:hAnsi="Times New Roman" w:cs="Times New Roman"/>
          <w:sz w:val="24"/>
          <w:szCs w:val="24"/>
        </w:rPr>
      </w:pPr>
      <w:proofErr w:type="spellStart"/>
      <w:r w:rsidRPr="00AA78F7">
        <w:rPr>
          <w:rFonts w:ascii="Times New Roman" w:hAnsi="Times New Roman" w:cs="Times New Roman"/>
          <w:sz w:val="24"/>
          <w:szCs w:val="24"/>
        </w:rPr>
        <w:t>Bhasin</w:t>
      </w:r>
      <w:proofErr w:type="spellEnd"/>
      <w:r w:rsidRPr="00AA78F7">
        <w:rPr>
          <w:rFonts w:ascii="Times New Roman" w:hAnsi="Times New Roman" w:cs="Times New Roman"/>
          <w:sz w:val="24"/>
          <w:szCs w:val="24"/>
        </w:rPr>
        <w:t xml:space="preserve">, H. (2019) SWOT analysis of Land Rover, Marketing91. Available at: https://www.marketing91.com/swot-analysis-land-rover/ (Accessed: 16 July 2023). </w:t>
      </w:r>
    </w:p>
    <w:p w:rsidR="00FF156A" w:rsidRPr="0097301E" w:rsidRDefault="00FF156A" w:rsidP="00FF156A">
      <w:pPr>
        <w:rPr>
          <w:rFonts w:ascii="Times New Roman" w:hAnsi="Times New Roman" w:cs="Times New Roman"/>
          <w:sz w:val="24"/>
          <w:szCs w:val="24"/>
        </w:rPr>
      </w:pPr>
      <w:r w:rsidRPr="0097301E">
        <w:rPr>
          <w:rFonts w:ascii="Times New Roman" w:hAnsi="Times New Roman" w:cs="Times New Roman"/>
          <w:sz w:val="24"/>
          <w:szCs w:val="24"/>
        </w:rPr>
        <w:t xml:space="preserve">BMW (2023) Explore BMW connected drive upgrades, </w:t>
      </w:r>
      <w:proofErr w:type="spellStart"/>
      <w:r w:rsidRPr="0097301E">
        <w:rPr>
          <w:rFonts w:ascii="Times New Roman" w:hAnsi="Times New Roman" w:cs="Times New Roman"/>
          <w:sz w:val="24"/>
          <w:szCs w:val="24"/>
        </w:rPr>
        <w:t>ConnectedDrive</w:t>
      </w:r>
      <w:proofErr w:type="spellEnd"/>
      <w:r w:rsidRPr="0097301E">
        <w:rPr>
          <w:rFonts w:ascii="Times New Roman" w:hAnsi="Times New Roman" w:cs="Times New Roman"/>
          <w:sz w:val="24"/>
          <w:szCs w:val="24"/>
        </w:rPr>
        <w:t xml:space="preserve"> Products and Services | BMW USA. Available at: https://www.bmwusa.com/explore/connecteddrive.html (Accessed: 12 July 2023). </w:t>
      </w:r>
    </w:p>
    <w:p w:rsidR="00FF156A" w:rsidRPr="0097301E" w:rsidRDefault="00FF156A" w:rsidP="00FF156A">
      <w:pPr>
        <w:rPr>
          <w:rFonts w:ascii="Times New Roman" w:hAnsi="Times New Roman" w:cs="Times New Roman"/>
          <w:sz w:val="24"/>
          <w:szCs w:val="24"/>
        </w:rPr>
      </w:pPr>
      <w:r w:rsidRPr="0097301E">
        <w:rPr>
          <w:rFonts w:ascii="Times New Roman" w:hAnsi="Times New Roman" w:cs="Times New Roman"/>
          <w:sz w:val="24"/>
          <w:szCs w:val="24"/>
        </w:rPr>
        <w:lastRenderedPageBreak/>
        <w:t xml:space="preserve">book,  pitch (2023) Jaguar Land Rover Automotive Company Profile: Acquisition ... - </w:t>
      </w:r>
      <w:proofErr w:type="spellStart"/>
      <w:r w:rsidRPr="0097301E">
        <w:rPr>
          <w:rFonts w:ascii="Times New Roman" w:hAnsi="Times New Roman" w:cs="Times New Roman"/>
          <w:sz w:val="24"/>
          <w:szCs w:val="24"/>
        </w:rPr>
        <w:t>pitchbook</w:t>
      </w:r>
      <w:proofErr w:type="spellEnd"/>
      <w:r w:rsidRPr="0097301E">
        <w:rPr>
          <w:rFonts w:ascii="Times New Roman" w:hAnsi="Times New Roman" w:cs="Times New Roman"/>
          <w:sz w:val="24"/>
          <w:szCs w:val="24"/>
        </w:rPr>
        <w:t xml:space="preserve">. Available at: https://pitchbook.com/profiles/company/10618-03 (Accessed: 12 July 2023). </w:t>
      </w:r>
    </w:p>
    <w:p w:rsidR="00FF156A" w:rsidRDefault="00FF156A" w:rsidP="00FF156A">
      <w:pPr>
        <w:rPr>
          <w:rFonts w:ascii="Times New Roman" w:hAnsi="Times New Roman" w:cs="Times New Roman"/>
          <w:sz w:val="24"/>
          <w:szCs w:val="24"/>
        </w:rPr>
      </w:pPr>
      <w:proofErr w:type="spellStart"/>
      <w:r w:rsidRPr="00A33447">
        <w:rPr>
          <w:rFonts w:ascii="Times New Roman" w:hAnsi="Times New Roman" w:cs="Times New Roman"/>
          <w:sz w:val="24"/>
          <w:szCs w:val="24"/>
        </w:rPr>
        <w:t>Busulwa</w:t>
      </w:r>
      <w:proofErr w:type="spellEnd"/>
      <w:r w:rsidRPr="00A33447">
        <w:rPr>
          <w:rFonts w:ascii="Times New Roman" w:hAnsi="Times New Roman" w:cs="Times New Roman"/>
          <w:sz w:val="24"/>
          <w:szCs w:val="24"/>
        </w:rPr>
        <w:t xml:space="preserve">, R. and Evans, N. (2021) ‘The role of accountants in digital customer engagement, digital stakeholder engagement, and Digital Customer experience’, Digital Transformation in Accounting, pp. 125–132. </w:t>
      </w:r>
    </w:p>
    <w:p w:rsidR="00FF156A" w:rsidRPr="00EA09E7" w:rsidRDefault="00FF156A" w:rsidP="00FF156A">
      <w:pPr>
        <w:rPr>
          <w:rFonts w:ascii="Times New Roman" w:hAnsi="Times New Roman" w:cs="Times New Roman"/>
          <w:sz w:val="24"/>
          <w:szCs w:val="24"/>
        </w:rPr>
      </w:pPr>
      <w:r w:rsidRPr="00EA09E7">
        <w:rPr>
          <w:rFonts w:ascii="Times New Roman" w:hAnsi="Times New Roman" w:cs="Times New Roman"/>
          <w:sz w:val="24"/>
          <w:szCs w:val="24"/>
        </w:rPr>
        <w:t xml:space="preserve">Cano, Z.P. et al. (2018) ‘Batteries and fuel cells for emerging electric vehicle markets’, Nature Energy, 3(4), pp. 279–289. </w:t>
      </w:r>
    </w:p>
    <w:p w:rsidR="00FF156A" w:rsidRPr="002C486F" w:rsidRDefault="00FF156A" w:rsidP="00FF156A">
      <w:pPr>
        <w:rPr>
          <w:rFonts w:ascii="Times New Roman" w:hAnsi="Times New Roman" w:cs="Times New Roman"/>
          <w:sz w:val="24"/>
          <w:szCs w:val="24"/>
        </w:rPr>
      </w:pPr>
      <w:proofErr w:type="spellStart"/>
      <w:r w:rsidRPr="002C486F">
        <w:rPr>
          <w:rFonts w:ascii="Times New Roman" w:hAnsi="Times New Roman" w:cs="Times New Roman"/>
          <w:sz w:val="24"/>
          <w:szCs w:val="24"/>
        </w:rPr>
        <w:t>Casidy</w:t>
      </w:r>
      <w:proofErr w:type="spellEnd"/>
      <w:r w:rsidRPr="002C486F">
        <w:rPr>
          <w:rFonts w:ascii="Times New Roman" w:hAnsi="Times New Roman" w:cs="Times New Roman"/>
          <w:sz w:val="24"/>
          <w:szCs w:val="24"/>
        </w:rPr>
        <w:t xml:space="preserve">, R. and Shin, H. (2015) ‘The effects of harm directions and service recovery strategies on customer forgiveness and negative word-of-mouth intentions’, Journal of Retailing and Consumer Services, 27, pp. 103–112. </w:t>
      </w:r>
    </w:p>
    <w:p w:rsidR="00FF156A" w:rsidRPr="00AA78F7" w:rsidRDefault="00FF156A" w:rsidP="00FF156A">
      <w:pPr>
        <w:spacing w:line="276" w:lineRule="auto"/>
        <w:rPr>
          <w:rFonts w:ascii="Times New Roman" w:hAnsi="Times New Roman" w:cs="Times New Roman"/>
          <w:sz w:val="24"/>
          <w:szCs w:val="24"/>
        </w:rPr>
      </w:pPr>
      <w:proofErr w:type="spellStart"/>
      <w:r w:rsidRPr="00AA78F7">
        <w:rPr>
          <w:rFonts w:ascii="Times New Roman" w:hAnsi="Times New Roman" w:cs="Times New Roman"/>
          <w:sz w:val="24"/>
          <w:szCs w:val="24"/>
        </w:rPr>
        <w:t>Cataltepe</w:t>
      </w:r>
      <w:proofErr w:type="spellEnd"/>
      <w:r w:rsidRPr="00AA78F7">
        <w:rPr>
          <w:rFonts w:ascii="Times New Roman" w:hAnsi="Times New Roman" w:cs="Times New Roman"/>
          <w:sz w:val="24"/>
          <w:szCs w:val="24"/>
        </w:rPr>
        <w:t xml:space="preserve">, V. et al. (2022) ‘Dynamic and marketing capabilities as determinants of firm performance: Evidence from Automotive Industry’, Journal of Asia Business Studies, 17(3), pp. 617–638. </w:t>
      </w:r>
    </w:p>
    <w:p w:rsidR="00FF156A" w:rsidRPr="002C486F" w:rsidRDefault="00FF156A" w:rsidP="00FF156A">
      <w:pPr>
        <w:rPr>
          <w:rFonts w:ascii="Times New Roman" w:hAnsi="Times New Roman" w:cs="Times New Roman"/>
          <w:sz w:val="24"/>
          <w:szCs w:val="24"/>
        </w:rPr>
      </w:pPr>
      <w:r w:rsidRPr="002C486F">
        <w:rPr>
          <w:rFonts w:ascii="Times New Roman" w:hAnsi="Times New Roman" w:cs="Times New Roman"/>
          <w:sz w:val="24"/>
          <w:szCs w:val="24"/>
        </w:rPr>
        <w:t xml:space="preserve">Chen, F.-H., Hsu, T.-S. and </w:t>
      </w:r>
      <w:proofErr w:type="spellStart"/>
      <w:r w:rsidRPr="002C486F">
        <w:rPr>
          <w:rFonts w:ascii="Times New Roman" w:hAnsi="Times New Roman" w:cs="Times New Roman"/>
          <w:sz w:val="24"/>
          <w:szCs w:val="24"/>
        </w:rPr>
        <w:t>Tzeng</w:t>
      </w:r>
      <w:proofErr w:type="spellEnd"/>
      <w:r w:rsidRPr="002C486F">
        <w:rPr>
          <w:rFonts w:ascii="Times New Roman" w:hAnsi="Times New Roman" w:cs="Times New Roman"/>
          <w:sz w:val="24"/>
          <w:szCs w:val="24"/>
        </w:rPr>
        <w:t xml:space="preserve">, G.-H. (2011) ‘A balanced scorecard approach to establish a performance evaluation and relationship model for Hot Spring Hotels based on a hybrid MCDM model combining DEMATEL and ANP’, International Journal of Hospitality Management, 30(4), pp. 908–932. </w:t>
      </w:r>
    </w:p>
    <w:p w:rsidR="00FF156A" w:rsidRPr="00CE3947" w:rsidRDefault="00FF156A" w:rsidP="00FF156A">
      <w:pPr>
        <w:rPr>
          <w:rFonts w:ascii="Times New Roman" w:hAnsi="Times New Roman" w:cs="Times New Roman"/>
          <w:sz w:val="24"/>
          <w:szCs w:val="24"/>
        </w:rPr>
      </w:pPr>
      <w:r w:rsidRPr="00CE3947">
        <w:rPr>
          <w:rFonts w:ascii="Times New Roman" w:hAnsi="Times New Roman" w:cs="Times New Roman"/>
          <w:sz w:val="24"/>
          <w:szCs w:val="24"/>
        </w:rPr>
        <w:t xml:space="preserve">Chou, Y.-S. et al. (2017) ‘I-car system: A Lora-based Low Power Wide Area Networks Vehicle Diagnostic System for driving safety’, 2017 International Conference on Applied System Innovation (ICASI) [Preprint]. </w:t>
      </w:r>
    </w:p>
    <w:p w:rsidR="00FF156A" w:rsidRPr="00252273" w:rsidRDefault="00FF156A" w:rsidP="00FF156A">
      <w:pPr>
        <w:rPr>
          <w:rFonts w:ascii="Times New Roman" w:hAnsi="Times New Roman" w:cs="Times New Roman"/>
          <w:sz w:val="24"/>
          <w:szCs w:val="24"/>
        </w:rPr>
      </w:pPr>
      <w:r w:rsidRPr="00252273">
        <w:rPr>
          <w:rFonts w:ascii="Times New Roman" w:hAnsi="Times New Roman" w:cs="Times New Roman"/>
          <w:sz w:val="24"/>
          <w:szCs w:val="24"/>
        </w:rPr>
        <w:t xml:space="preserve">Chowdhury, M., Salam, K. and </w:t>
      </w:r>
      <w:proofErr w:type="spellStart"/>
      <w:r w:rsidRPr="00252273">
        <w:rPr>
          <w:rFonts w:ascii="Times New Roman" w:hAnsi="Times New Roman" w:cs="Times New Roman"/>
          <w:sz w:val="24"/>
          <w:szCs w:val="24"/>
        </w:rPr>
        <w:t>Tay</w:t>
      </w:r>
      <w:proofErr w:type="spellEnd"/>
      <w:r w:rsidRPr="00252273">
        <w:rPr>
          <w:rFonts w:ascii="Times New Roman" w:hAnsi="Times New Roman" w:cs="Times New Roman"/>
          <w:sz w:val="24"/>
          <w:szCs w:val="24"/>
        </w:rPr>
        <w:t>, R. (2016) ‘Consumer preferences and policy implications for the green car market’, Marketing Intelligence &amp;</w:t>
      </w:r>
      <w:proofErr w:type="spellStart"/>
      <w:r w:rsidRPr="00252273">
        <w:rPr>
          <w:rFonts w:ascii="Times New Roman" w:hAnsi="Times New Roman" w:cs="Times New Roman"/>
          <w:sz w:val="24"/>
          <w:szCs w:val="24"/>
        </w:rPr>
        <w:t>amp;amp</w:t>
      </w:r>
      <w:proofErr w:type="spellEnd"/>
      <w:r w:rsidRPr="00252273">
        <w:rPr>
          <w:rFonts w:ascii="Times New Roman" w:hAnsi="Times New Roman" w:cs="Times New Roman"/>
          <w:sz w:val="24"/>
          <w:szCs w:val="24"/>
        </w:rPr>
        <w:t xml:space="preserve">; Planning, 34(6), pp. 810–827. </w:t>
      </w:r>
    </w:p>
    <w:p w:rsidR="00FF156A" w:rsidRDefault="00FF156A" w:rsidP="00FF156A">
      <w:pPr>
        <w:spacing w:line="276" w:lineRule="auto"/>
        <w:rPr>
          <w:rFonts w:ascii="Times New Roman" w:hAnsi="Times New Roman" w:cs="Times New Roman"/>
          <w:sz w:val="24"/>
          <w:szCs w:val="24"/>
        </w:rPr>
      </w:pPr>
      <w:proofErr w:type="spellStart"/>
      <w:r w:rsidRPr="00AA78F7">
        <w:rPr>
          <w:rFonts w:ascii="Times New Roman" w:hAnsi="Times New Roman" w:cs="Times New Roman"/>
          <w:sz w:val="24"/>
          <w:szCs w:val="24"/>
        </w:rPr>
        <w:t>Çıkmak</w:t>
      </w:r>
      <w:proofErr w:type="spellEnd"/>
      <w:r w:rsidRPr="00AA78F7">
        <w:rPr>
          <w:rFonts w:ascii="Times New Roman" w:hAnsi="Times New Roman" w:cs="Times New Roman"/>
          <w:sz w:val="24"/>
          <w:szCs w:val="24"/>
        </w:rPr>
        <w:t xml:space="preserve">, S. and </w:t>
      </w:r>
      <w:proofErr w:type="spellStart"/>
      <w:r w:rsidRPr="00AA78F7">
        <w:rPr>
          <w:rFonts w:ascii="Times New Roman" w:hAnsi="Times New Roman" w:cs="Times New Roman"/>
          <w:sz w:val="24"/>
          <w:szCs w:val="24"/>
        </w:rPr>
        <w:t>Ungan</w:t>
      </w:r>
      <w:proofErr w:type="spellEnd"/>
      <w:r w:rsidRPr="00AA78F7">
        <w:rPr>
          <w:rFonts w:ascii="Times New Roman" w:hAnsi="Times New Roman" w:cs="Times New Roman"/>
          <w:sz w:val="24"/>
          <w:szCs w:val="24"/>
        </w:rPr>
        <w:t xml:space="preserve">, M.C. (2022) ‘Supply Chain Risks and mitigation strategies in Turkey automotive industry: Findings from a mixed-method approach’, Supply Chain Forum: An International Journal, pp. 1–21. </w:t>
      </w:r>
    </w:p>
    <w:p w:rsidR="00FF156A" w:rsidRPr="0097301E" w:rsidRDefault="00FF156A" w:rsidP="00FF156A">
      <w:pPr>
        <w:rPr>
          <w:rFonts w:ascii="Times New Roman" w:hAnsi="Times New Roman" w:cs="Times New Roman"/>
          <w:sz w:val="24"/>
          <w:szCs w:val="24"/>
        </w:rPr>
      </w:pPr>
      <w:proofErr w:type="spellStart"/>
      <w:r w:rsidRPr="0097301E">
        <w:rPr>
          <w:rFonts w:ascii="Times New Roman" w:hAnsi="Times New Roman" w:cs="Times New Roman"/>
          <w:sz w:val="24"/>
          <w:szCs w:val="24"/>
        </w:rPr>
        <w:t>Cuofano</w:t>
      </w:r>
      <w:proofErr w:type="spellEnd"/>
      <w:r w:rsidRPr="0097301E">
        <w:rPr>
          <w:rFonts w:ascii="Times New Roman" w:hAnsi="Times New Roman" w:cs="Times New Roman"/>
          <w:sz w:val="24"/>
          <w:szCs w:val="24"/>
        </w:rPr>
        <w:t xml:space="preserve"> (2023) What is Bowman’s strategy clock and why it matters in business, </w:t>
      </w:r>
      <w:proofErr w:type="spellStart"/>
      <w:r w:rsidRPr="0097301E">
        <w:rPr>
          <w:rFonts w:ascii="Times New Roman" w:hAnsi="Times New Roman" w:cs="Times New Roman"/>
          <w:sz w:val="24"/>
          <w:szCs w:val="24"/>
        </w:rPr>
        <w:t>FourWeekMBA</w:t>
      </w:r>
      <w:proofErr w:type="spellEnd"/>
      <w:r w:rsidRPr="0097301E">
        <w:rPr>
          <w:rFonts w:ascii="Times New Roman" w:hAnsi="Times New Roman" w:cs="Times New Roman"/>
          <w:sz w:val="24"/>
          <w:szCs w:val="24"/>
        </w:rPr>
        <w:t xml:space="preserve">. Available at: https://fourweekmba.com/bowmans-strategy-clock/ (Accessed: 12 July 2023). </w:t>
      </w:r>
    </w:p>
    <w:p w:rsidR="00FF156A" w:rsidRPr="007865D2" w:rsidRDefault="00FF156A" w:rsidP="00FF156A">
      <w:pPr>
        <w:rPr>
          <w:rFonts w:ascii="Times New Roman" w:hAnsi="Times New Roman" w:cs="Times New Roman"/>
          <w:sz w:val="24"/>
          <w:szCs w:val="24"/>
        </w:rPr>
      </w:pPr>
      <w:r w:rsidRPr="007865D2">
        <w:rPr>
          <w:rFonts w:ascii="Times New Roman" w:hAnsi="Times New Roman" w:cs="Times New Roman"/>
          <w:sz w:val="24"/>
          <w:szCs w:val="24"/>
        </w:rPr>
        <w:t xml:space="preserve">Daugherty, P.J., </w:t>
      </w:r>
      <w:proofErr w:type="spellStart"/>
      <w:r w:rsidRPr="007865D2">
        <w:rPr>
          <w:rFonts w:ascii="Times New Roman" w:hAnsi="Times New Roman" w:cs="Times New Roman"/>
          <w:sz w:val="24"/>
          <w:szCs w:val="24"/>
        </w:rPr>
        <w:t>Bolumole</w:t>
      </w:r>
      <w:proofErr w:type="spellEnd"/>
      <w:r w:rsidRPr="007865D2">
        <w:rPr>
          <w:rFonts w:ascii="Times New Roman" w:hAnsi="Times New Roman" w:cs="Times New Roman"/>
          <w:sz w:val="24"/>
          <w:szCs w:val="24"/>
        </w:rPr>
        <w:t xml:space="preserve">, Y. and </w:t>
      </w:r>
      <w:proofErr w:type="spellStart"/>
      <w:r w:rsidRPr="007865D2">
        <w:rPr>
          <w:rFonts w:ascii="Times New Roman" w:hAnsi="Times New Roman" w:cs="Times New Roman"/>
          <w:sz w:val="24"/>
          <w:szCs w:val="24"/>
        </w:rPr>
        <w:t>Grawe</w:t>
      </w:r>
      <w:proofErr w:type="spellEnd"/>
      <w:r w:rsidRPr="007865D2">
        <w:rPr>
          <w:rFonts w:ascii="Times New Roman" w:hAnsi="Times New Roman" w:cs="Times New Roman"/>
          <w:sz w:val="24"/>
          <w:szCs w:val="24"/>
        </w:rPr>
        <w:t>, S.J. (2019) ‘The new age of customer impatience’, International Journal of Physical Distribution &amp;</w:t>
      </w:r>
      <w:proofErr w:type="spellStart"/>
      <w:r w:rsidRPr="007865D2">
        <w:rPr>
          <w:rFonts w:ascii="Times New Roman" w:hAnsi="Times New Roman" w:cs="Times New Roman"/>
          <w:sz w:val="24"/>
          <w:szCs w:val="24"/>
        </w:rPr>
        <w:t>amp;amp</w:t>
      </w:r>
      <w:proofErr w:type="spellEnd"/>
      <w:r w:rsidRPr="007865D2">
        <w:rPr>
          <w:rFonts w:ascii="Times New Roman" w:hAnsi="Times New Roman" w:cs="Times New Roman"/>
          <w:sz w:val="24"/>
          <w:szCs w:val="24"/>
        </w:rPr>
        <w:t xml:space="preserve">; Logistics Management, 49(1), pp. 4–32. </w:t>
      </w:r>
    </w:p>
    <w:p w:rsidR="00FF156A" w:rsidRPr="00AA78F7" w:rsidRDefault="00FF156A" w:rsidP="00FF156A">
      <w:pPr>
        <w:spacing w:line="276" w:lineRule="auto"/>
        <w:rPr>
          <w:rFonts w:ascii="Times New Roman" w:hAnsi="Times New Roman" w:cs="Times New Roman"/>
          <w:sz w:val="24"/>
          <w:szCs w:val="24"/>
        </w:rPr>
      </w:pPr>
      <w:proofErr w:type="spellStart"/>
      <w:r w:rsidRPr="00AA78F7">
        <w:rPr>
          <w:rFonts w:ascii="Times New Roman" w:hAnsi="Times New Roman" w:cs="Times New Roman"/>
          <w:sz w:val="24"/>
          <w:szCs w:val="24"/>
        </w:rPr>
        <w:t>Delic</w:t>
      </w:r>
      <w:proofErr w:type="spellEnd"/>
      <w:r w:rsidRPr="00AA78F7">
        <w:rPr>
          <w:rFonts w:ascii="Times New Roman" w:hAnsi="Times New Roman" w:cs="Times New Roman"/>
          <w:sz w:val="24"/>
          <w:szCs w:val="24"/>
        </w:rPr>
        <w:t xml:space="preserve">, M. and </w:t>
      </w:r>
      <w:proofErr w:type="spellStart"/>
      <w:r w:rsidRPr="00AA78F7">
        <w:rPr>
          <w:rFonts w:ascii="Times New Roman" w:hAnsi="Times New Roman" w:cs="Times New Roman"/>
          <w:sz w:val="24"/>
          <w:szCs w:val="24"/>
        </w:rPr>
        <w:t>Eyers</w:t>
      </w:r>
      <w:proofErr w:type="spellEnd"/>
      <w:r w:rsidRPr="00AA78F7">
        <w:rPr>
          <w:rFonts w:ascii="Times New Roman" w:hAnsi="Times New Roman" w:cs="Times New Roman"/>
          <w:sz w:val="24"/>
          <w:szCs w:val="24"/>
        </w:rPr>
        <w:t xml:space="preserve">, D.R. (2020) ‘The effect of additive manufacturing adoption on supply chain flexibility and performance: An empirical analysis from the automotive industry’, International Journal of Production Economics, 228, p. 107689. </w:t>
      </w:r>
    </w:p>
    <w:p w:rsidR="00FF156A" w:rsidRPr="004C7930" w:rsidRDefault="00FF156A" w:rsidP="00FF156A">
      <w:pPr>
        <w:rPr>
          <w:rFonts w:ascii="Times New Roman" w:hAnsi="Times New Roman" w:cs="Times New Roman"/>
          <w:sz w:val="24"/>
          <w:szCs w:val="24"/>
        </w:rPr>
      </w:pPr>
      <w:r w:rsidRPr="004C7930">
        <w:rPr>
          <w:rFonts w:ascii="Times New Roman" w:hAnsi="Times New Roman" w:cs="Times New Roman"/>
          <w:sz w:val="24"/>
          <w:szCs w:val="24"/>
        </w:rPr>
        <w:t xml:space="preserve">DMCC (2021) </w:t>
      </w:r>
      <w:proofErr w:type="spellStart"/>
      <w:r w:rsidRPr="004C7930">
        <w:rPr>
          <w:rFonts w:ascii="Times New Roman" w:hAnsi="Times New Roman" w:cs="Times New Roman"/>
          <w:sz w:val="24"/>
          <w:szCs w:val="24"/>
        </w:rPr>
        <w:t>Bowmans</w:t>
      </w:r>
      <w:proofErr w:type="spellEnd"/>
      <w:r w:rsidRPr="004C7930">
        <w:rPr>
          <w:rFonts w:ascii="Times New Roman" w:hAnsi="Times New Roman" w:cs="Times New Roman"/>
          <w:sz w:val="24"/>
          <w:szCs w:val="24"/>
        </w:rPr>
        <w:t xml:space="preserve"> strategy clock model: Strategic positioning analysis, Shark Tank Updates. Available at: https://biznewske.com/bowmans-strategy-clock-model/#:~:text=Bowman%E2%80%99s%20Strategy%20Clock%20Hybrid%20%28Low%20</w:t>
      </w:r>
      <w:r w:rsidRPr="004C7930">
        <w:rPr>
          <w:rFonts w:ascii="Times New Roman" w:hAnsi="Times New Roman" w:cs="Times New Roman"/>
          <w:sz w:val="24"/>
          <w:szCs w:val="24"/>
        </w:rPr>
        <w:lastRenderedPageBreak/>
        <w:t xml:space="preserve">Price%20%26%20High,reputation%20of%20offering%20fair%20prices%20for%20reasonable%20goods. (Accessed: 12 July 2023). </w:t>
      </w:r>
    </w:p>
    <w:p w:rsidR="00FF156A" w:rsidRPr="00252273" w:rsidRDefault="00FF156A" w:rsidP="00FF156A">
      <w:pPr>
        <w:rPr>
          <w:rFonts w:ascii="Times New Roman" w:hAnsi="Times New Roman" w:cs="Times New Roman"/>
          <w:sz w:val="24"/>
          <w:szCs w:val="24"/>
        </w:rPr>
      </w:pPr>
      <w:proofErr w:type="spellStart"/>
      <w:r w:rsidRPr="00252273">
        <w:rPr>
          <w:rFonts w:ascii="Times New Roman" w:hAnsi="Times New Roman" w:cs="Times New Roman"/>
          <w:sz w:val="24"/>
          <w:szCs w:val="24"/>
        </w:rPr>
        <w:t>Eldem</w:t>
      </w:r>
      <w:proofErr w:type="spellEnd"/>
      <w:r w:rsidRPr="00252273">
        <w:rPr>
          <w:rFonts w:ascii="Times New Roman" w:hAnsi="Times New Roman" w:cs="Times New Roman"/>
          <w:sz w:val="24"/>
          <w:szCs w:val="24"/>
        </w:rPr>
        <w:t xml:space="preserve">, B., </w:t>
      </w:r>
      <w:proofErr w:type="spellStart"/>
      <w:r w:rsidRPr="00252273">
        <w:rPr>
          <w:rFonts w:ascii="Times New Roman" w:hAnsi="Times New Roman" w:cs="Times New Roman"/>
          <w:sz w:val="24"/>
          <w:szCs w:val="24"/>
        </w:rPr>
        <w:t>Kluczek</w:t>
      </w:r>
      <w:proofErr w:type="spellEnd"/>
      <w:r w:rsidRPr="00252273">
        <w:rPr>
          <w:rFonts w:ascii="Times New Roman" w:hAnsi="Times New Roman" w:cs="Times New Roman"/>
          <w:sz w:val="24"/>
          <w:szCs w:val="24"/>
        </w:rPr>
        <w:t xml:space="preserve">, A. and </w:t>
      </w:r>
      <w:proofErr w:type="spellStart"/>
      <w:r w:rsidRPr="00252273">
        <w:rPr>
          <w:rFonts w:ascii="Times New Roman" w:hAnsi="Times New Roman" w:cs="Times New Roman"/>
          <w:sz w:val="24"/>
          <w:szCs w:val="24"/>
        </w:rPr>
        <w:t>Bagiński</w:t>
      </w:r>
      <w:proofErr w:type="spellEnd"/>
      <w:r w:rsidRPr="00252273">
        <w:rPr>
          <w:rFonts w:ascii="Times New Roman" w:hAnsi="Times New Roman" w:cs="Times New Roman"/>
          <w:sz w:val="24"/>
          <w:szCs w:val="24"/>
        </w:rPr>
        <w:t xml:space="preserve">, J. (2022) ‘The COVID-19 impact on supply chain operations of automotive industry: A case study of sustainability 4.0 based on sense–adapt–transform framework’, Sustainability, 14(10), p. 5855. </w:t>
      </w:r>
    </w:p>
    <w:p w:rsidR="00FF156A" w:rsidRPr="00252273" w:rsidRDefault="00FF156A" w:rsidP="00FF156A">
      <w:pPr>
        <w:rPr>
          <w:rFonts w:ascii="Times New Roman" w:hAnsi="Times New Roman" w:cs="Times New Roman"/>
          <w:sz w:val="24"/>
          <w:szCs w:val="24"/>
        </w:rPr>
      </w:pPr>
      <w:proofErr w:type="spellStart"/>
      <w:r w:rsidRPr="00252273">
        <w:rPr>
          <w:rFonts w:ascii="Times New Roman" w:hAnsi="Times New Roman" w:cs="Times New Roman"/>
          <w:sz w:val="24"/>
          <w:szCs w:val="24"/>
        </w:rPr>
        <w:t>Frieske</w:t>
      </w:r>
      <w:proofErr w:type="spellEnd"/>
      <w:r w:rsidRPr="00252273">
        <w:rPr>
          <w:rFonts w:ascii="Times New Roman" w:hAnsi="Times New Roman" w:cs="Times New Roman"/>
          <w:sz w:val="24"/>
          <w:szCs w:val="24"/>
        </w:rPr>
        <w:t xml:space="preserve">, B. (2022) P2-03 the ‘Semiconductor Crisis’ as a result of the COVID-19 pandemic and impacts on the automotive industry and its supply chains [Preprint]. </w:t>
      </w:r>
    </w:p>
    <w:p w:rsidR="00FF156A" w:rsidRPr="004C7930" w:rsidRDefault="00FF156A" w:rsidP="00FF156A">
      <w:pPr>
        <w:rPr>
          <w:rFonts w:ascii="Times New Roman" w:hAnsi="Times New Roman" w:cs="Times New Roman"/>
          <w:sz w:val="24"/>
          <w:szCs w:val="24"/>
        </w:rPr>
      </w:pPr>
      <w:proofErr w:type="spellStart"/>
      <w:r w:rsidRPr="004C7930">
        <w:rPr>
          <w:rFonts w:ascii="Times New Roman" w:hAnsi="Times New Roman" w:cs="Times New Roman"/>
          <w:sz w:val="24"/>
          <w:szCs w:val="24"/>
        </w:rPr>
        <w:t>Goldkuhl</w:t>
      </w:r>
      <w:proofErr w:type="spellEnd"/>
      <w:r w:rsidRPr="004C7930">
        <w:rPr>
          <w:rFonts w:ascii="Times New Roman" w:hAnsi="Times New Roman" w:cs="Times New Roman"/>
          <w:sz w:val="24"/>
          <w:szCs w:val="24"/>
        </w:rPr>
        <w:t xml:space="preserve">, L. and </w:t>
      </w:r>
      <w:proofErr w:type="spellStart"/>
      <w:r w:rsidRPr="004C7930">
        <w:rPr>
          <w:rFonts w:ascii="Times New Roman" w:hAnsi="Times New Roman" w:cs="Times New Roman"/>
          <w:sz w:val="24"/>
          <w:szCs w:val="24"/>
        </w:rPr>
        <w:t>Styvén</w:t>
      </w:r>
      <w:proofErr w:type="spellEnd"/>
      <w:r w:rsidRPr="004C7930">
        <w:rPr>
          <w:rFonts w:ascii="Times New Roman" w:hAnsi="Times New Roman" w:cs="Times New Roman"/>
          <w:sz w:val="24"/>
          <w:szCs w:val="24"/>
        </w:rPr>
        <w:t xml:space="preserve">, M. (2007) ‘Sensing the scent of service success’, European Journal of Marketing, 41(11/12), pp. 1297–1305. </w:t>
      </w:r>
    </w:p>
    <w:p w:rsidR="00FF156A" w:rsidRPr="007865D2" w:rsidRDefault="00FF156A" w:rsidP="00FF156A">
      <w:pPr>
        <w:rPr>
          <w:rFonts w:ascii="Times New Roman" w:hAnsi="Times New Roman" w:cs="Times New Roman"/>
          <w:sz w:val="24"/>
          <w:szCs w:val="24"/>
        </w:rPr>
      </w:pPr>
      <w:r w:rsidRPr="007865D2">
        <w:rPr>
          <w:rFonts w:ascii="Times New Roman" w:hAnsi="Times New Roman" w:cs="Times New Roman"/>
          <w:sz w:val="24"/>
          <w:szCs w:val="24"/>
        </w:rPr>
        <w:t xml:space="preserve">Guan, G., Liu, D. and </w:t>
      </w:r>
      <w:proofErr w:type="spellStart"/>
      <w:r w:rsidRPr="007865D2">
        <w:rPr>
          <w:rFonts w:ascii="Times New Roman" w:hAnsi="Times New Roman" w:cs="Times New Roman"/>
          <w:sz w:val="24"/>
          <w:szCs w:val="24"/>
        </w:rPr>
        <w:t>Zhai</w:t>
      </w:r>
      <w:proofErr w:type="spellEnd"/>
      <w:r w:rsidRPr="007865D2">
        <w:rPr>
          <w:rFonts w:ascii="Times New Roman" w:hAnsi="Times New Roman" w:cs="Times New Roman"/>
          <w:sz w:val="24"/>
          <w:szCs w:val="24"/>
        </w:rPr>
        <w:t>, J. (2022) ‘Factors influencing consumer satisfaction of fresh produce e-commerce in the background of covid-19—a hybrid approach based on LDA-SEM-</w:t>
      </w:r>
      <w:proofErr w:type="spellStart"/>
      <w:r w:rsidRPr="007865D2">
        <w:rPr>
          <w:rFonts w:ascii="Times New Roman" w:hAnsi="Times New Roman" w:cs="Times New Roman"/>
          <w:sz w:val="24"/>
          <w:szCs w:val="24"/>
        </w:rPr>
        <w:t>XGBoost</w:t>
      </w:r>
      <w:proofErr w:type="spellEnd"/>
      <w:r w:rsidRPr="007865D2">
        <w:rPr>
          <w:rFonts w:ascii="Times New Roman" w:hAnsi="Times New Roman" w:cs="Times New Roman"/>
          <w:sz w:val="24"/>
          <w:szCs w:val="24"/>
        </w:rPr>
        <w:t xml:space="preserve">’, Sustainability, 14(24), p. 16392. </w:t>
      </w:r>
    </w:p>
    <w:p w:rsidR="00FF156A" w:rsidRPr="00EA09E7" w:rsidRDefault="00FF156A" w:rsidP="00FF156A">
      <w:pPr>
        <w:rPr>
          <w:rFonts w:ascii="Times New Roman" w:hAnsi="Times New Roman" w:cs="Times New Roman"/>
          <w:sz w:val="24"/>
          <w:szCs w:val="24"/>
        </w:rPr>
      </w:pPr>
      <w:proofErr w:type="spellStart"/>
      <w:r w:rsidRPr="00EA09E7">
        <w:rPr>
          <w:rFonts w:ascii="Times New Roman" w:hAnsi="Times New Roman" w:cs="Times New Roman"/>
          <w:sz w:val="24"/>
          <w:szCs w:val="24"/>
        </w:rPr>
        <w:t>Guo</w:t>
      </w:r>
      <w:proofErr w:type="spellEnd"/>
      <w:r w:rsidRPr="00EA09E7">
        <w:rPr>
          <w:rFonts w:ascii="Times New Roman" w:hAnsi="Times New Roman" w:cs="Times New Roman"/>
          <w:sz w:val="24"/>
          <w:szCs w:val="24"/>
        </w:rPr>
        <w:t xml:space="preserve">, Y., Li, X. and Zeng, X. (2019) ‘Platform competition in The sharing economy: Understanding how ride-hailing services influence new car purchases’, Journal of Management Information Systems, 36(4), pp. 1043–1070. </w:t>
      </w:r>
    </w:p>
    <w:p w:rsidR="00FF156A" w:rsidRPr="00EA09E7" w:rsidRDefault="00FF156A" w:rsidP="00FF156A">
      <w:pPr>
        <w:rPr>
          <w:rFonts w:ascii="Times New Roman" w:hAnsi="Times New Roman" w:cs="Times New Roman"/>
          <w:sz w:val="24"/>
          <w:szCs w:val="24"/>
        </w:rPr>
      </w:pPr>
      <w:proofErr w:type="spellStart"/>
      <w:r w:rsidRPr="00EA09E7">
        <w:rPr>
          <w:rFonts w:ascii="Times New Roman" w:hAnsi="Times New Roman" w:cs="Times New Roman"/>
          <w:sz w:val="24"/>
          <w:szCs w:val="24"/>
        </w:rPr>
        <w:t>Hajipour</w:t>
      </w:r>
      <w:proofErr w:type="spellEnd"/>
      <w:r w:rsidRPr="00EA09E7">
        <w:rPr>
          <w:rFonts w:ascii="Times New Roman" w:hAnsi="Times New Roman" w:cs="Times New Roman"/>
          <w:sz w:val="24"/>
          <w:szCs w:val="24"/>
        </w:rPr>
        <w:t xml:space="preserve">, B. and </w:t>
      </w:r>
      <w:proofErr w:type="spellStart"/>
      <w:r w:rsidRPr="00EA09E7">
        <w:rPr>
          <w:rFonts w:ascii="Times New Roman" w:hAnsi="Times New Roman" w:cs="Times New Roman"/>
          <w:sz w:val="24"/>
          <w:szCs w:val="24"/>
        </w:rPr>
        <w:t>Esfahani</w:t>
      </w:r>
      <w:proofErr w:type="spellEnd"/>
      <w:r w:rsidRPr="00EA09E7">
        <w:rPr>
          <w:rFonts w:ascii="Times New Roman" w:hAnsi="Times New Roman" w:cs="Times New Roman"/>
          <w:sz w:val="24"/>
          <w:szCs w:val="24"/>
        </w:rPr>
        <w:t>, M. (2019) ‘Delta model application for developing customer lifetime value’, Marketing Intelligence &amp;</w:t>
      </w:r>
      <w:proofErr w:type="spellStart"/>
      <w:r w:rsidRPr="00EA09E7">
        <w:rPr>
          <w:rFonts w:ascii="Times New Roman" w:hAnsi="Times New Roman" w:cs="Times New Roman"/>
          <w:sz w:val="24"/>
          <w:szCs w:val="24"/>
        </w:rPr>
        <w:t>amp;amp</w:t>
      </w:r>
      <w:proofErr w:type="spellEnd"/>
      <w:r w:rsidRPr="00EA09E7">
        <w:rPr>
          <w:rFonts w:ascii="Times New Roman" w:hAnsi="Times New Roman" w:cs="Times New Roman"/>
          <w:sz w:val="24"/>
          <w:szCs w:val="24"/>
        </w:rPr>
        <w:t xml:space="preserve">; Planning, 37(3), pp. 298–309. </w:t>
      </w:r>
    </w:p>
    <w:p w:rsidR="00FF156A" w:rsidRPr="002C486F" w:rsidRDefault="00FF156A" w:rsidP="00FF156A">
      <w:pPr>
        <w:rPr>
          <w:rFonts w:ascii="Times New Roman" w:hAnsi="Times New Roman" w:cs="Times New Roman"/>
          <w:sz w:val="24"/>
          <w:szCs w:val="24"/>
        </w:rPr>
      </w:pPr>
      <w:proofErr w:type="spellStart"/>
      <w:r w:rsidRPr="002C486F">
        <w:rPr>
          <w:rFonts w:ascii="Times New Roman" w:hAnsi="Times New Roman" w:cs="Times New Roman"/>
          <w:sz w:val="24"/>
          <w:szCs w:val="24"/>
        </w:rPr>
        <w:t>Hänninen</w:t>
      </w:r>
      <w:proofErr w:type="spellEnd"/>
      <w:r w:rsidRPr="002C486F">
        <w:rPr>
          <w:rFonts w:ascii="Times New Roman" w:hAnsi="Times New Roman" w:cs="Times New Roman"/>
          <w:sz w:val="24"/>
          <w:szCs w:val="24"/>
        </w:rPr>
        <w:t xml:space="preserve">, M. and </w:t>
      </w:r>
      <w:proofErr w:type="spellStart"/>
      <w:r w:rsidRPr="002C486F">
        <w:rPr>
          <w:rFonts w:ascii="Times New Roman" w:hAnsi="Times New Roman" w:cs="Times New Roman"/>
          <w:sz w:val="24"/>
          <w:szCs w:val="24"/>
        </w:rPr>
        <w:t>Smedlund</w:t>
      </w:r>
      <w:proofErr w:type="spellEnd"/>
      <w:r w:rsidRPr="002C486F">
        <w:rPr>
          <w:rFonts w:ascii="Times New Roman" w:hAnsi="Times New Roman" w:cs="Times New Roman"/>
          <w:sz w:val="24"/>
          <w:szCs w:val="24"/>
        </w:rPr>
        <w:t>, A. (2018) ‘On retail digital platforms suppliers have to become Responsive Customer Service Organizations’, Strategy &amp;</w:t>
      </w:r>
      <w:proofErr w:type="spellStart"/>
      <w:r w:rsidRPr="002C486F">
        <w:rPr>
          <w:rFonts w:ascii="Times New Roman" w:hAnsi="Times New Roman" w:cs="Times New Roman"/>
          <w:sz w:val="24"/>
          <w:szCs w:val="24"/>
        </w:rPr>
        <w:t>amp;amp</w:t>
      </w:r>
      <w:proofErr w:type="spellEnd"/>
      <w:r w:rsidRPr="002C486F">
        <w:rPr>
          <w:rFonts w:ascii="Times New Roman" w:hAnsi="Times New Roman" w:cs="Times New Roman"/>
          <w:sz w:val="24"/>
          <w:szCs w:val="24"/>
        </w:rPr>
        <w:t xml:space="preserve">; Leadership, 47(1), pp. 37–43. </w:t>
      </w:r>
    </w:p>
    <w:p w:rsidR="00FF156A" w:rsidRPr="00EA09E7" w:rsidRDefault="00FF156A" w:rsidP="00FF156A">
      <w:pPr>
        <w:rPr>
          <w:rFonts w:ascii="Times New Roman" w:hAnsi="Times New Roman" w:cs="Times New Roman"/>
          <w:sz w:val="24"/>
          <w:szCs w:val="24"/>
        </w:rPr>
      </w:pPr>
      <w:proofErr w:type="spellStart"/>
      <w:r w:rsidRPr="00EA09E7">
        <w:rPr>
          <w:rFonts w:ascii="Times New Roman" w:hAnsi="Times New Roman" w:cs="Times New Roman"/>
          <w:sz w:val="24"/>
          <w:szCs w:val="24"/>
        </w:rPr>
        <w:t>Hax</w:t>
      </w:r>
      <w:proofErr w:type="spellEnd"/>
      <w:r w:rsidRPr="00EA09E7">
        <w:rPr>
          <w:rFonts w:ascii="Times New Roman" w:hAnsi="Times New Roman" w:cs="Times New Roman"/>
          <w:sz w:val="24"/>
          <w:szCs w:val="24"/>
        </w:rPr>
        <w:t xml:space="preserve">, A.C. (2009) ‘Customer segmentation and customer value proposition: The first critical task of strategy’, The Delta Model, pp. 33–73. </w:t>
      </w:r>
    </w:p>
    <w:p w:rsidR="00FF156A" w:rsidRPr="0097301E" w:rsidRDefault="00FF156A" w:rsidP="00FF156A">
      <w:pPr>
        <w:rPr>
          <w:rFonts w:ascii="Times New Roman" w:hAnsi="Times New Roman" w:cs="Times New Roman"/>
          <w:sz w:val="24"/>
          <w:szCs w:val="24"/>
        </w:rPr>
      </w:pPr>
      <w:r w:rsidRPr="0097301E">
        <w:rPr>
          <w:rFonts w:ascii="Times New Roman" w:hAnsi="Times New Roman" w:cs="Times New Roman"/>
          <w:sz w:val="24"/>
          <w:szCs w:val="24"/>
        </w:rPr>
        <w:t xml:space="preserve">HBS (2022) What is business strategy &amp;amp; why is it important?: HBS Online, Business Insights Blog. Available at: https://online.hbs.edu/blog/post/what-is-business-strategy (Accessed: 12 July 2023). </w:t>
      </w:r>
    </w:p>
    <w:p w:rsidR="00FF156A" w:rsidRPr="00A33447" w:rsidRDefault="00FF156A" w:rsidP="00FF156A">
      <w:pPr>
        <w:rPr>
          <w:rFonts w:ascii="Times New Roman" w:hAnsi="Times New Roman" w:cs="Times New Roman"/>
          <w:sz w:val="24"/>
          <w:szCs w:val="24"/>
        </w:rPr>
      </w:pPr>
      <w:proofErr w:type="spellStart"/>
      <w:r w:rsidRPr="00A33447">
        <w:rPr>
          <w:rFonts w:ascii="Times New Roman" w:hAnsi="Times New Roman" w:cs="Times New Roman"/>
          <w:sz w:val="24"/>
          <w:szCs w:val="24"/>
        </w:rPr>
        <w:t>Henriques</w:t>
      </w:r>
      <w:proofErr w:type="spellEnd"/>
      <w:r w:rsidRPr="00A33447">
        <w:rPr>
          <w:rFonts w:ascii="Times New Roman" w:hAnsi="Times New Roman" w:cs="Times New Roman"/>
          <w:sz w:val="24"/>
          <w:szCs w:val="24"/>
        </w:rPr>
        <w:t xml:space="preserve">, A.C. and Winkler, I. (2021) ‘The advancement of virtual reality in automotive market research: Challenges and opportunities’, Applied Sciences, 11(24), p. 11610. </w:t>
      </w:r>
    </w:p>
    <w:p w:rsidR="00FF156A" w:rsidRPr="00252273" w:rsidRDefault="00FF156A" w:rsidP="00FF156A">
      <w:pPr>
        <w:rPr>
          <w:rFonts w:ascii="Times New Roman" w:hAnsi="Times New Roman" w:cs="Times New Roman"/>
          <w:sz w:val="24"/>
          <w:szCs w:val="24"/>
        </w:rPr>
      </w:pPr>
      <w:proofErr w:type="spellStart"/>
      <w:r w:rsidRPr="00252273">
        <w:rPr>
          <w:rFonts w:ascii="Times New Roman" w:hAnsi="Times New Roman" w:cs="Times New Roman"/>
          <w:sz w:val="24"/>
          <w:szCs w:val="24"/>
        </w:rPr>
        <w:t>Hoeft</w:t>
      </w:r>
      <w:proofErr w:type="spellEnd"/>
      <w:r w:rsidRPr="00252273">
        <w:rPr>
          <w:rFonts w:ascii="Times New Roman" w:hAnsi="Times New Roman" w:cs="Times New Roman"/>
          <w:sz w:val="24"/>
          <w:szCs w:val="24"/>
        </w:rPr>
        <w:t xml:space="preserve">, F. (2021) ‘The case of sales in the automotive industry during </w:t>
      </w:r>
      <w:proofErr w:type="spellStart"/>
      <w:r w:rsidRPr="00252273">
        <w:rPr>
          <w:rFonts w:ascii="Times New Roman" w:hAnsi="Times New Roman" w:cs="Times New Roman"/>
          <w:sz w:val="24"/>
          <w:szCs w:val="24"/>
        </w:rPr>
        <w:t>the&amp;nbsp</w:t>
      </w:r>
      <w:proofErr w:type="spellEnd"/>
      <w:r w:rsidRPr="00252273">
        <w:rPr>
          <w:rFonts w:ascii="Times New Roman" w:hAnsi="Times New Roman" w:cs="Times New Roman"/>
          <w:sz w:val="24"/>
          <w:szCs w:val="24"/>
        </w:rPr>
        <w:t>; &amp;</w:t>
      </w:r>
      <w:proofErr w:type="spellStart"/>
      <w:r w:rsidRPr="00252273">
        <w:rPr>
          <w:rFonts w:ascii="Times New Roman" w:hAnsi="Times New Roman" w:cs="Times New Roman"/>
          <w:sz w:val="24"/>
          <w:szCs w:val="24"/>
        </w:rPr>
        <w:t>nbsp</w:t>
      </w:r>
      <w:proofErr w:type="spellEnd"/>
      <w:r w:rsidRPr="00252273">
        <w:rPr>
          <w:rFonts w:ascii="Times New Roman" w:hAnsi="Times New Roman" w:cs="Times New Roman"/>
          <w:sz w:val="24"/>
          <w:szCs w:val="24"/>
        </w:rPr>
        <w:t>; &amp;</w:t>
      </w:r>
      <w:proofErr w:type="spellStart"/>
      <w:r w:rsidRPr="00252273">
        <w:rPr>
          <w:rFonts w:ascii="Times New Roman" w:hAnsi="Times New Roman" w:cs="Times New Roman"/>
          <w:sz w:val="24"/>
          <w:szCs w:val="24"/>
        </w:rPr>
        <w:t>nbsp</w:t>
      </w:r>
      <w:proofErr w:type="spellEnd"/>
      <w:r w:rsidRPr="00252273">
        <w:rPr>
          <w:rFonts w:ascii="Times New Roman" w:hAnsi="Times New Roman" w:cs="Times New Roman"/>
          <w:sz w:val="24"/>
          <w:szCs w:val="24"/>
        </w:rPr>
        <w:t>; &amp;</w:t>
      </w:r>
      <w:proofErr w:type="spellStart"/>
      <w:r w:rsidRPr="00252273">
        <w:rPr>
          <w:rFonts w:ascii="Times New Roman" w:hAnsi="Times New Roman" w:cs="Times New Roman"/>
          <w:sz w:val="24"/>
          <w:szCs w:val="24"/>
        </w:rPr>
        <w:t>nbsp</w:t>
      </w:r>
      <w:proofErr w:type="spellEnd"/>
      <w:r w:rsidRPr="00252273">
        <w:rPr>
          <w:rFonts w:ascii="Times New Roman" w:hAnsi="Times New Roman" w:cs="Times New Roman"/>
          <w:sz w:val="24"/>
          <w:szCs w:val="24"/>
        </w:rPr>
        <w:t>; &amp;</w:t>
      </w:r>
      <w:proofErr w:type="spellStart"/>
      <w:r w:rsidRPr="00252273">
        <w:rPr>
          <w:rFonts w:ascii="Times New Roman" w:hAnsi="Times New Roman" w:cs="Times New Roman"/>
          <w:sz w:val="24"/>
          <w:szCs w:val="24"/>
        </w:rPr>
        <w:t>nbsp</w:t>
      </w:r>
      <w:proofErr w:type="spellEnd"/>
      <w:r w:rsidRPr="00252273">
        <w:rPr>
          <w:rFonts w:ascii="Times New Roman" w:hAnsi="Times New Roman" w:cs="Times New Roman"/>
          <w:sz w:val="24"/>
          <w:szCs w:val="24"/>
        </w:rPr>
        <w:t>; &amp;</w:t>
      </w:r>
      <w:proofErr w:type="spellStart"/>
      <w:r w:rsidRPr="00252273">
        <w:rPr>
          <w:rFonts w:ascii="Times New Roman" w:hAnsi="Times New Roman" w:cs="Times New Roman"/>
          <w:sz w:val="24"/>
          <w:szCs w:val="24"/>
        </w:rPr>
        <w:t>nbsp</w:t>
      </w:r>
      <w:proofErr w:type="spellEnd"/>
      <w:r w:rsidRPr="00252273">
        <w:rPr>
          <w:rFonts w:ascii="Times New Roman" w:hAnsi="Times New Roman" w:cs="Times New Roman"/>
          <w:sz w:val="24"/>
          <w:szCs w:val="24"/>
        </w:rPr>
        <w:t>; &amp;</w:t>
      </w:r>
      <w:proofErr w:type="spellStart"/>
      <w:r w:rsidRPr="00252273">
        <w:rPr>
          <w:rFonts w:ascii="Times New Roman" w:hAnsi="Times New Roman" w:cs="Times New Roman"/>
          <w:sz w:val="24"/>
          <w:szCs w:val="24"/>
        </w:rPr>
        <w:t>lt;scp&amp;gt;covid&amp;lt</w:t>
      </w:r>
      <w:proofErr w:type="spellEnd"/>
      <w:r w:rsidRPr="00252273">
        <w:rPr>
          <w:rFonts w:ascii="Times New Roman" w:hAnsi="Times New Roman" w:cs="Times New Roman"/>
          <w:sz w:val="24"/>
          <w:szCs w:val="24"/>
        </w:rPr>
        <w:t>;/</w:t>
      </w:r>
      <w:proofErr w:type="spellStart"/>
      <w:r w:rsidRPr="00252273">
        <w:rPr>
          <w:rFonts w:ascii="Times New Roman" w:hAnsi="Times New Roman" w:cs="Times New Roman"/>
          <w:sz w:val="24"/>
          <w:szCs w:val="24"/>
        </w:rPr>
        <w:t>scp&amp;gt</w:t>
      </w:r>
      <w:proofErr w:type="spellEnd"/>
      <w:r w:rsidRPr="00252273">
        <w:rPr>
          <w:rFonts w:ascii="Times New Roman" w:hAnsi="Times New Roman" w:cs="Times New Roman"/>
          <w:sz w:val="24"/>
          <w:szCs w:val="24"/>
        </w:rPr>
        <w:t>;&amp;</w:t>
      </w:r>
      <w:proofErr w:type="spellStart"/>
      <w:r w:rsidRPr="00252273">
        <w:rPr>
          <w:rFonts w:ascii="Times New Roman" w:hAnsi="Times New Roman" w:cs="Times New Roman"/>
          <w:sz w:val="24"/>
          <w:szCs w:val="24"/>
        </w:rPr>
        <w:t>nbsp</w:t>
      </w:r>
      <w:proofErr w:type="spellEnd"/>
      <w:r w:rsidRPr="00252273">
        <w:rPr>
          <w:rFonts w:ascii="Times New Roman" w:hAnsi="Times New Roman" w:cs="Times New Roman"/>
          <w:sz w:val="24"/>
          <w:szCs w:val="24"/>
        </w:rPr>
        <w:t>; &amp;</w:t>
      </w:r>
      <w:proofErr w:type="spellStart"/>
      <w:r w:rsidRPr="00252273">
        <w:rPr>
          <w:rFonts w:ascii="Times New Roman" w:hAnsi="Times New Roman" w:cs="Times New Roman"/>
          <w:sz w:val="24"/>
          <w:szCs w:val="24"/>
        </w:rPr>
        <w:t>nbsp</w:t>
      </w:r>
      <w:proofErr w:type="spellEnd"/>
      <w:r w:rsidRPr="00252273">
        <w:rPr>
          <w:rFonts w:ascii="Times New Roman" w:hAnsi="Times New Roman" w:cs="Times New Roman"/>
          <w:sz w:val="24"/>
          <w:szCs w:val="24"/>
        </w:rPr>
        <w:t>; &amp;</w:t>
      </w:r>
      <w:proofErr w:type="spellStart"/>
      <w:r w:rsidRPr="00252273">
        <w:rPr>
          <w:rFonts w:ascii="Times New Roman" w:hAnsi="Times New Roman" w:cs="Times New Roman"/>
          <w:sz w:val="24"/>
          <w:szCs w:val="24"/>
        </w:rPr>
        <w:t>nbsp</w:t>
      </w:r>
      <w:proofErr w:type="spellEnd"/>
      <w:r w:rsidRPr="00252273">
        <w:rPr>
          <w:rFonts w:ascii="Times New Roman" w:hAnsi="Times New Roman" w:cs="Times New Roman"/>
          <w:sz w:val="24"/>
          <w:szCs w:val="24"/>
        </w:rPr>
        <w:t>; &amp;</w:t>
      </w:r>
      <w:proofErr w:type="spellStart"/>
      <w:r w:rsidRPr="00252273">
        <w:rPr>
          <w:rFonts w:ascii="Times New Roman" w:hAnsi="Times New Roman" w:cs="Times New Roman"/>
          <w:sz w:val="24"/>
          <w:szCs w:val="24"/>
        </w:rPr>
        <w:t>nbsp</w:t>
      </w:r>
      <w:proofErr w:type="spellEnd"/>
      <w:r w:rsidRPr="00252273">
        <w:rPr>
          <w:rFonts w:ascii="Times New Roman" w:hAnsi="Times New Roman" w:cs="Times New Roman"/>
          <w:sz w:val="24"/>
          <w:szCs w:val="24"/>
        </w:rPr>
        <w:t>; &amp;</w:t>
      </w:r>
      <w:proofErr w:type="spellStart"/>
      <w:r w:rsidRPr="00252273">
        <w:rPr>
          <w:rFonts w:ascii="Times New Roman" w:hAnsi="Times New Roman" w:cs="Times New Roman"/>
          <w:sz w:val="24"/>
          <w:szCs w:val="24"/>
        </w:rPr>
        <w:t>nbsp</w:t>
      </w:r>
      <w:proofErr w:type="spellEnd"/>
      <w:r w:rsidRPr="00252273">
        <w:rPr>
          <w:rFonts w:ascii="Times New Roman" w:hAnsi="Times New Roman" w:cs="Times New Roman"/>
          <w:sz w:val="24"/>
          <w:szCs w:val="24"/>
        </w:rPr>
        <w:t>; &amp;</w:t>
      </w:r>
      <w:proofErr w:type="spellStart"/>
      <w:r w:rsidRPr="00252273">
        <w:rPr>
          <w:rFonts w:ascii="Times New Roman" w:hAnsi="Times New Roman" w:cs="Times New Roman"/>
          <w:sz w:val="24"/>
          <w:szCs w:val="24"/>
        </w:rPr>
        <w:t>nbsp</w:t>
      </w:r>
      <w:proofErr w:type="spellEnd"/>
      <w:r w:rsidRPr="00252273">
        <w:rPr>
          <w:rFonts w:ascii="Times New Roman" w:hAnsi="Times New Roman" w:cs="Times New Roman"/>
          <w:sz w:val="24"/>
          <w:szCs w:val="24"/>
        </w:rPr>
        <w:t xml:space="preserve">; ‐19 pandemic’, Strategic Change, 30(2), pp. 117–125. </w:t>
      </w:r>
    </w:p>
    <w:p w:rsidR="00FF156A" w:rsidRPr="00A33447" w:rsidRDefault="00FF156A" w:rsidP="00FF156A">
      <w:pPr>
        <w:rPr>
          <w:rFonts w:ascii="Times New Roman" w:hAnsi="Times New Roman" w:cs="Times New Roman"/>
          <w:sz w:val="24"/>
          <w:szCs w:val="24"/>
        </w:rPr>
      </w:pPr>
      <w:r w:rsidRPr="00A33447">
        <w:rPr>
          <w:rFonts w:ascii="Times New Roman" w:hAnsi="Times New Roman" w:cs="Times New Roman"/>
          <w:sz w:val="24"/>
          <w:szCs w:val="24"/>
        </w:rPr>
        <w:t>Isaac, M.S., Abraham, A.T. and Richards, E.Y. (2019) ‘Implementing the challenger sales model at Cars.com: A case study’, Journal of Business &amp;</w:t>
      </w:r>
      <w:proofErr w:type="spellStart"/>
      <w:r w:rsidRPr="00A33447">
        <w:rPr>
          <w:rFonts w:ascii="Times New Roman" w:hAnsi="Times New Roman" w:cs="Times New Roman"/>
          <w:sz w:val="24"/>
          <w:szCs w:val="24"/>
        </w:rPr>
        <w:t>amp;amp</w:t>
      </w:r>
      <w:proofErr w:type="spellEnd"/>
      <w:r w:rsidRPr="00A33447">
        <w:rPr>
          <w:rFonts w:ascii="Times New Roman" w:hAnsi="Times New Roman" w:cs="Times New Roman"/>
          <w:sz w:val="24"/>
          <w:szCs w:val="24"/>
        </w:rPr>
        <w:t xml:space="preserve">; Industrial Marketing, 34(2), pp. 291–302. </w:t>
      </w:r>
    </w:p>
    <w:p w:rsidR="00FF156A" w:rsidRPr="0097301E" w:rsidRDefault="00FF156A" w:rsidP="00FF156A">
      <w:pPr>
        <w:rPr>
          <w:rFonts w:ascii="Times New Roman" w:hAnsi="Times New Roman" w:cs="Times New Roman"/>
          <w:sz w:val="24"/>
          <w:szCs w:val="24"/>
        </w:rPr>
      </w:pPr>
      <w:r w:rsidRPr="0097301E">
        <w:rPr>
          <w:rFonts w:ascii="Times New Roman" w:hAnsi="Times New Roman" w:cs="Times New Roman"/>
          <w:sz w:val="24"/>
          <w:szCs w:val="24"/>
        </w:rPr>
        <w:t xml:space="preserve">Jaguar (2023) Jaguar Cars, Ltd. - company profile, information, business description, history, background information on Jaguar Cars, Ltd.., Reference for Business. Available at: https://www.referenceforbusiness.com/history2/89/Jaguar-Cars-Ltd.html (Accessed: 12 July 2023). </w:t>
      </w:r>
    </w:p>
    <w:p w:rsidR="00FF156A" w:rsidRPr="00252273" w:rsidRDefault="00FF156A" w:rsidP="00FF156A">
      <w:pPr>
        <w:rPr>
          <w:rFonts w:ascii="Times New Roman" w:hAnsi="Times New Roman" w:cs="Times New Roman"/>
          <w:sz w:val="24"/>
          <w:szCs w:val="24"/>
        </w:rPr>
      </w:pPr>
      <w:proofErr w:type="spellStart"/>
      <w:r w:rsidRPr="00252273">
        <w:rPr>
          <w:rFonts w:ascii="Times New Roman" w:hAnsi="Times New Roman" w:cs="Times New Roman"/>
          <w:sz w:val="24"/>
          <w:szCs w:val="24"/>
        </w:rPr>
        <w:t>Jankovic-Zugic</w:t>
      </w:r>
      <w:proofErr w:type="spellEnd"/>
      <w:r w:rsidRPr="00252273">
        <w:rPr>
          <w:rFonts w:ascii="Times New Roman" w:hAnsi="Times New Roman" w:cs="Times New Roman"/>
          <w:sz w:val="24"/>
          <w:szCs w:val="24"/>
        </w:rPr>
        <w:t>, A. et al. (2023) ‘</w:t>
      </w:r>
      <w:proofErr w:type="spellStart"/>
      <w:r w:rsidRPr="00252273">
        <w:rPr>
          <w:rFonts w:ascii="Times New Roman" w:hAnsi="Times New Roman" w:cs="Times New Roman"/>
          <w:sz w:val="24"/>
          <w:szCs w:val="24"/>
        </w:rPr>
        <w:t>Servitization</w:t>
      </w:r>
      <w:proofErr w:type="spellEnd"/>
      <w:r w:rsidRPr="00252273">
        <w:rPr>
          <w:rFonts w:ascii="Times New Roman" w:hAnsi="Times New Roman" w:cs="Times New Roman"/>
          <w:sz w:val="24"/>
          <w:szCs w:val="24"/>
        </w:rPr>
        <w:t xml:space="preserve"> 4.0 as a trigger for sustainable business: Evidence from Automotive Digital Supply Chain’, Sustainability, 15(3), p. 2217. </w:t>
      </w:r>
    </w:p>
    <w:p w:rsidR="00FF156A" w:rsidRDefault="00FF156A" w:rsidP="00FF156A">
      <w:pPr>
        <w:rPr>
          <w:rFonts w:ascii="Times New Roman" w:hAnsi="Times New Roman" w:cs="Times New Roman"/>
          <w:sz w:val="24"/>
          <w:szCs w:val="24"/>
        </w:rPr>
      </w:pPr>
      <w:proofErr w:type="spellStart"/>
      <w:r w:rsidRPr="00CE3947">
        <w:rPr>
          <w:rFonts w:ascii="Times New Roman" w:hAnsi="Times New Roman" w:cs="Times New Roman"/>
          <w:sz w:val="24"/>
          <w:szCs w:val="24"/>
        </w:rPr>
        <w:lastRenderedPageBreak/>
        <w:t>Jazdi</w:t>
      </w:r>
      <w:proofErr w:type="spellEnd"/>
      <w:r w:rsidRPr="00CE3947">
        <w:rPr>
          <w:rFonts w:ascii="Times New Roman" w:hAnsi="Times New Roman" w:cs="Times New Roman"/>
          <w:sz w:val="24"/>
          <w:szCs w:val="24"/>
        </w:rPr>
        <w:t xml:space="preserve">, N. (2014) ‘Cyber physical systems in the context of industry 4.0’, 2014 IEEE International Conference on Automation, Quality and Testing, Robotics [Preprint]. </w:t>
      </w:r>
    </w:p>
    <w:p w:rsidR="00FF156A" w:rsidRPr="0097301E" w:rsidRDefault="00FF156A" w:rsidP="00FF156A">
      <w:pPr>
        <w:rPr>
          <w:rFonts w:ascii="Times New Roman" w:hAnsi="Times New Roman" w:cs="Times New Roman"/>
          <w:sz w:val="24"/>
          <w:szCs w:val="24"/>
        </w:rPr>
      </w:pPr>
      <w:r w:rsidRPr="0097301E">
        <w:rPr>
          <w:rFonts w:ascii="Times New Roman" w:hAnsi="Times New Roman" w:cs="Times New Roman"/>
          <w:sz w:val="24"/>
          <w:szCs w:val="24"/>
        </w:rPr>
        <w:t xml:space="preserve">JLR (2022) Jaguar Land Rover announces changes to Customer Experience Leadership Team, JAGUAR LAND ROVER ANNOUNCES CHANGES TO CUSTOMER EXPERIENCE LEADERSHIP TEAM | JLR Media Newsroom. Available at: https://media.jaguarlandrover.com/news/2020/01/jaguar-land-rover-announces-changes-customer-experience-leadership-team (Accessed: 12 July 2023). </w:t>
      </w:r>
    </w:p>
    <w:p w:rsidR="00FF156A" w:rsidRPr="007865D2" w:rsidRDefault="00FF156A" w:rsidP="00FF156A">
      <w:pPr>
        <w:rPr>
          <w:rFonts w:ascii="Times New Roman" w:hAnsi="Times New Roman" w:cs="Times New Roman"/>
          <w:sz w:val="24"/>
          <w:szCs w:val="24"/>
        </w:rPr>
      </w:pPr>
      <w:proofErr w:type="spellStart"/>
      <w:r w:rsidRPr="007865D2">
        <w:rPr>
          <w:rFonts w:ascii="Times New Roman" w:hAnsi="Times New Roman" w:cs="Times New Roman"/>
          <w:sz w:val="24"/>
          <w:szCs w:val="24"/>
        </w:rPr>
        <w:t>Jyh</w:t>
      </w:r>
      <w:proofErr w:type="spellEnd"/>
      <w:r w:rsidRPr="007865D2">
        <w:rPr>
          <w:rFonts w:ascii="Times New Roman" w:hAnsi="Times New Roman" w:cs="Times New Roman"/>
          <w:sz w:val="24"/>
          <w:szCs w:val="24"/>
        </w:rPr>
        <w:t xml:space="preserve">‐Fu </w:t>
      </w:r>
      <w:proofErr w:type="spellStart"/>
      <w:r w:rsidRPr="007865D2">
        <w:rPr>
          <w:rFonts w:ascii="Times New Roman" w:hAnsi="Times New Roman" w:cs="Times New Roman"/>
          <w:sz w:val="24"/>
          <w:szCs w:val="24"/>
        </w:rPr>
        <w:t>Jeng</w:t>
      </w:r>
      <w:proofErr w:type="spellEnd"/>
      <w:r w:rsidRPr="007865D2">
        <w:rPr>
          <w:rFonts w:ascii="Times New Roman" w:hAnsi="Times New Roman" w:cs="Times New Roman"/>
          <w:sz w:val="24"/>
          <w:szCs w:val="24"/>
        </w:rPr>
        <w:t xml:space="preserve">, D. and Bailey, T. (2012) ‘Assessing customer retention strategies in Mobile Telecommunications’, Management Decision, 50(9), pp. 1570–1595. </w:t>
      </w:r>
    </w:p>
    <w:p w:rsidR="00FF156A" w:rsidRPr="002C486F" w:rsidRDefault="00FF156A" w:rsidP="00FF156A">
      <w:pPr>
        <w:rPr>
          <w:rFonts w:ascii="Times New Roman" w:hAnsi="Times New Roman" w:cs="Times New Roman"/>
          <w:sz w:val="24"/>
          <w:szCs w:val="24"/>
        </w:rPr>
      </w:pPr>
      <w:r w:rsidRPr="002C486F">
        <w:rPr>
          <w:rFonts w:ascii="Times New Roman" w:hAnsi="Times New Roman" w:cs="Times New Roman"/>
          <w:sz w:val="24"/>
          <w:szCs w:val="24"/>
        </w:rPr>
        <w:t xml:space="preserve">Kahn, L.H. et al. (2020) ‘Modelling hybrid human-artificial intelligence cooperation: A call center customer service case study’, 2020 IEEE International Conference on Big Data (Big Data) [Preprint]. </w:t>
      </w:r>
    </w:p>
    <w:p w:rsidR="00FF156A" w:rsidRPr="00AA78F7" w:rsidRDefault="00FF156A" w:rsidP="00FF156A">
      <w:pPr>
        <w:spacing w:line="276" w:lineRule="auto"/>
        <w:rPr>
          <w:rFonts w:ascii="Times New Roman" w:hAnsi="Times New Roman" w:cs="Times New Roman"/>
          <w:sz w:val="24"/>
          <w:szCs w:val="24"/>
        </w:rPr>
      </w:pPr>
      <w:r w:rsidRPr="00AA78F7">
        <w:rPr>
          <w:rFonts w:ascii="Times New Roman" w:hAnsi="Times New Roman" w:cs="Times New Roman"/>
          <w:sz w:val="24"/>
          <w:szCs w:val="24"/>
        </w:rPr>
        <w:t xml:space="preserve">Kenton, W. (2023) SWOT analysis: How to with table and example. Available at: https://www.investopedia.com/terms/s/swot.asp (Accessed: 16 July 2023). </w:t>
      </w:r>
    </w:p>
    <w:p w:rsidR="00FF156A" w:rsidRPr="0097301E" w:rsidRDefault="00FF156A" w:rsidP="00FF156A">
      <w:pPr>
        <w:rPr>
          <w:rFonts w:ascii="Times New Roman" w:hAnsi="Times New Roman" w:cs="Times New Roman"/>
          <w:sz w:val="24"/>
          <w:szCs w:val="24"/>
        </w:rPr>
      </w:pPr>
      <w:r w:rsidRPr="0097301E">
        <w:rPr>
          <w:rFonts w:ascii="Times New Roman" w:hAnsi="Times New Roman" w:cs="Times New Roman"/>
          <w:sz w:val="24"/>
          <w:szCs w:val="24"/>
        </w:rPr>
        <w:t xml:space="preserve">Kenton, W. (2023) What is pest analysis? its applications and uses in business, Investopedia. Available at: https://www.investopedia.com/terms/p/pest-analysis.asp (Accessed: 12 July 2023). </w:t>
      </w:r>
    </w:p>
    <w:p w:rsidR="00FF156A" w:rsidRPr="00AA78F7" w:rsidRDefault="00FF156A" w:rsidP="00FF156A">
      <w:pPr>
        <w:spacing w:line="276" w:lineRule="auto"/>
        <w:rPr>
          <w:rFonts w:ascii="Times New Roman" w:hAnsi="Times New Roman" w:cs="Times New Roman"/>
          <w:sz w:val="24"/>
          <w:szCs w:val="24"/>
        </w:rPr>
      </w:pPr>
      <w:proofErr w:type="spellStart"/>
      <w:r w:rsidRPr="00AA78F7">
        <w:rPr>
          <w:rFonts w:ascii="Times New Roman" w:hAnsi="Times New Roman" w:cs="Times New Roman"/>
          <w:sz w:val="24"/>
          <w:szCs w:val="24"/>
        </w:rPr>
        <w:t>Khompatraporn</w:t>
      </w:r>
      <w:proofErr w:type="spellEnd"/>
      <w:r w:rsidRPr="00AA78F7">
        <w:rPr>
          <w:rFonts w:ascii="Times New Roman" w:hAnsi="Times New Roman" w:cs="Times New Roman"/>
          <w:sz w:val="24"/>
          <w:szCs w:val="24"/>
        </w:rPr>
        <w:t xml:space="preserve">, C. and </w:t>
      </w:r>
      <w:proofErr w:type="spellStart"/>
      <w:r w:rsidRPr="00AA78F7">
        <w:rPr>
          <w:rFonts w:ascii="Times New Roman" w:hAnsi="Times New Roman" w:cs="Times New Roman"/>
          <w:sz w:val="24"/>
          <w:szCs w:val="24"/>
        </w:rPr>
        <w:t>Somboonwiwat</w:t>
      </w:r>
      <w:proofErr w:type="spellEnd"/>
      <w:r w:rsidRPr="00AA78F7">
        <w:rPr>
          <w:rFonts w:ascii="Times New Roman" w:hAnsi="Times New Roman" w:cs="Times New Roman"/>
          <w:sz w:val="24"/>
          <w:szCs w:val="24"/>
        </w:rPr>
        <w:t>, T. (2017) ‘Causal factor relations of supply chain competitiveness via fuzzy DEMATEL method for Thai automotive industry’, Production Planning &amp;</w:t>
      </w:r>
      <w:proofErr w:type="spellStart"/>
      <w:r w:rsidRPr="00AA78F7">
        <w:rPr>
          <w:rFonts w:ascii="Times New Roman" w:hAnsi="Times New Roman" w:cs="Times New Roman"/>
          <w:sz w:val="24"/>
          <w:szCs w:val="24"/>
        </w:rPr>
        <w:t>amp;amp</w:t>
      </w:r>
      <w:proofErr w:type="spellEnd"/>
      <w:r w:rsidRPr="00AA78F7">
        <w:rPr>
          <w:rFonts w:ascii="Times New Roman" w:hAnsi="Times New Roman" w:cs="Times New Roman"/>
          <w:sz w:val="24"/>
          <w:szCs w:val="24"/>
        </w:rPr>
        <w:t xml:space="preserve">; Control, 28(6–8), pp. 538–551. </w:t>
      </w:r>
    </w:p>
    <w:p w:rsidR="00FF156A" w:rsidRPr="00A33447" w:rsidRDefault="00FF156A" w:rsidP="00FF156A">
      <w:pPr>
        <w:rPr>
          <w:rFonts w:ascii="Times New Roman" w:hAnsi="Times New Roman" w:cs="Times New Roman"/>
          <w:sz w:val="24"/>
          <w:szCs w:val="24"/>
        </w:rPr>
      </w:pPr>
      <w:r w:rsidRPr="00A33447">
        <w:rPr>
          <w:rFonts w:ascii="Times New Roman" w:hAnsi="Times New Roman" w:cs="Times New Roman"/>
          <w:sz w:val="24"/>
          <w:szCs w:val="24"/>
        </w:rPr>
        <w:t xml:space="preserve">Kim, S., </w:t>
      </w:r>
      <w:proofErr w:type="spellStart"/>
      <w:r w:rsidRPr="00A33447">
        <w:rPr>
          <w:rFonts w:ascii="Times New Roman" w:hAnsi="Times New Roman" w:cs="Times New Roman"/>
          <w:sz w:val="24"/>
          <w:szCs w:val="24"/>
        </w:rPr>
        <w:t>Connerton</w:t>
      </w:r>
      <w:proofErr w:type="spellEnd"/>
      <w:r w:rsidRPr="00A33447">
        <w:rPr>
          <w:rFonts w:ascii="Times New Roman" w:hAnsi="Times New Roman" w:cs="Times New Roman"/>
          <w:sz w:val="24"/>
          <w:szCs w:val="24"/>
        </w:rPr>
        <w:t xml:space="preserve">, T.P. and Park, C. (2022) ‘Transforming the automotive retail: Drivers for customers’ </w:t>
      </w:r>
      <w:proofErr w:type="spellStart"/>
      <w:r w:rsidRPr="00A33447">
        <w:rPr>
          <w:rFonts w:ascii="Times New Roman" w:hAnsi="Times New Roman" w:cs="Times New Roman"/>
          <w:sz w:val="24"/>
          <w:szCs w:val="24"/>
        </w:rPr>
        <w:t>Omnichannel</w:t>
      </w:r>
      <w:proofErr w:type="spellEnd"/>
      <w:r w:rsidRPr="00A33447">
        <w:rPr>
          <w:rFonts w:ascii="Times New Roman" w:hAnsi="Times New Roman" w:cs="Times New Roman"/>
          <w:sz w:val="24"/>
          <w:szCs w:val="24"/>
        </w:rPr>
        <w:t xml:space="preserve"> Bops (buy online &amp;amp; pick up in store) behavior’, Journal of Business Research, 139, pp. 411–425. </w:t>
      </w:r>
    </w:p>
    <w:p w:rsidR="00FF156A" w:rsidRPr="00252273" w:rsidRDefault="00FF156A" w:rsidP="00FF156A">
      <w:pPr>
        <w:rPr>
          <w:rFonts w:ascii="Times New Roman" w:hAnsi="Times New Roman" w:cs="Times New Roman"/>
          <w:sz w:val="24"/>
          <w:szCs w:val="24"/>
        </w:rPr>
      </w:pPr>
      <w:r w:rsidRPr="00252273">
        <w:rPr>
          <w:rFonts w:ascii="Times New Roman" w:hAnsi="Times New Roman" w:cs="Times New Roman"/>
          <w:sz w:val="24"/>
          <w:szCs w:val="24"/>
        </w:rPr>
        <w:t xml:space="preserve">Kirk, C.P. and Rifkin, L.S. (2020) ‘I’ll trade you diamonds for toilet paper: Consumer reacting, coping and adapting behaviors in the COVID-19 pandemic’, Journal of Business Research, 117, pp. 124–131. </w:t>
      </w:r>
    </w:p>
    <w:p w:rsidR="00FF156A" w:rsidRPr="002C486F" w:rsidRDefault="00FF156A" w:rsidP="00FF156A">
      <w:pPr>
        <w:rPr>
          <w:rFonts w:ascii="Times New Roman" w:hAnsi="Times New Roman" w:cs="Times New Roman"/>
          <w:sz w:val="24"/>
          <w:szCs w:val="24"/>
        </w:rPr>
      </w:pPr>
      <w:r w:rsidRPr="002C486F">
        <w:rPr>
          <w:rFonts w:ascii="Times New Roman" w:hAnsi="Times New Roman" w:cs="Times New Roman"/>
          <w:sz w:val="24"/>
          <w:szCs w:val="24"/>
        </w:rPr>
        <w:t xml:space="preserve">Kramer, M. (2007) Customers’ requirements for Customer Service [Preprint]. </w:t>
      </w:r>
    </w:p>
    <w:p w:rsidR="00FF156A" w:rsidRPr="002C486F" w:rsidRDefault="00FF156A" w:rsidP="00FF156A">
      <w:pPr>
        <w:rPr>
          <w:rFonts w:ascii="Times New Roman" w:hAnsi="Times New Roman" w:cs="Times New Roman"/>
          <w:sz w:val="24"/>
          <w:szCs w:val="24"/>
        </w:rPr>
      </w:pPr>
      <w:r w:rsidRPr="002C486F">
        <w:rPr>
          <w:rFonts w:ascii="Times New Roman" w:hAnsi="Times New Roman" w:cs="Times New Roman"/>
          <w:sz w:val="24"/>
          <w:szCs w:val="24"/>
        </w:rPr>
        <w:t>Lau, H. et al. (2016) ‘A hybrid multi-criteria decision model for supporting customer-focused profitability analysis’, Industrial Management &amp;</w:t>
      </w:r>
      <w:proofErr w:type="spellStart"/>
      <w:r w:rsidRPr="002C486F">
        <w:rPr>
          <w:rFonts w:ascii="Times New Roman" w:hAnsi="Times New Roman" w:cs="Times New Roman"/>
          <w:sz w:val="24"/>
          <w:szCs w:val="24"/>
        </w:rPr>
        <w:t>amp;amp</w:t>
      </w:r>
      <w:proofErr w:type="spellEnd"/>
      <w:r w:rsidRPr="002C486F">
        <w:rPr>
          <w:rFonts w:ascii="Times New Roman" w:hAnsi="Times New Roman" w:cs="Times New Roman"/>
          <w:sz w:val="24"/>
          <w:szCs w:val="24"/>
        </w:rPr>
        <w:t xml:space="preserve">; Data Systems, 116(6), pp. 1105–1130. </w:t>
      </w:r>
    </w:p>
    <w:p w:rsidR="00FF156A" w:rsidRPr="00EA09E7" w:rsidRDefault="00FF156A" w:rsidP="00FF156A">
      <w:pPr>
        <w:rPr>
          <w:rFonts w:ascii="Times New Roman" w:hAnsi="Times New Roman" w:cs="Times New Roman"/>
          <w:sz w:val="24"/>
          <w:szCs w:val="24"/>
        </w:rPr>
      </w:pPr>
      <w:r w:rsidRPr="00EA09E7">
        <w:rPr>
          <w:rFonts w:ascii="Times New Roman" w:hAnsi="Times New Roman" w:cs="Times New Roman"/>
          <w:sz w:val="24"/>
          <w:szCs w:val="24"/>
        </w:rPr>
        <w:t xml:space="preserve">Lee, C. and Wilhelm, W. (2010) ‘On integrating theories of international economics in the strategic planning of global supply chains and facility location’, International Journal of Production Economics, 124(1), pp. 225–240.. </w:t>
      </w:r>
    </w:p>
    <w:p w:rsidR="00FF156A" w:rsidRPr="00A33447" w:rsidRDefault="00FF156A" w:rsidP="00FF156A">
      <w:pPr>
        <w:rPr>
          <w:rFonts w:ascii="Times New Roman" w:hAnsi="Times New Roman" w:cs="Times New Roman"/>
          <w:sz w:val="24"/>
          <w:szCs w:val="24"/>
        </w:rPr>
      </w:pPr>
      <w:proofErr w:type="spellStart"/>
      <w:r w:rsidRPr="00A33447">
        <w:rPr>
          <w:rFonts w:ascii="Times New Roman" w:hAnsi="Times New Roman" w:cs="Times New Roman"/>
          <w:sz w:val="24"/>
          <w:szCs w:val="24"/>
        </w:rPr>
        <w:t>Lezotte</w:t>
      </w:r>
      <w:proofErr w:type="spellEnd"/>
      <w:r w:rsidRPr="00A33447">
        <w:rPr>
          <w:rFonts w:ascii="Times New Roman" w:hAnsi="Times New Roman" w:cs="Times New Roman"/>
          <w:sz w:val="24"/>
          <w:szCs w:val="24"/>
        </w:rPr>
        <w:t xml:space="preserve">, C. (2014) ‘Women auto know: Automotive knowledge, auto activism, and women’s online car advice’, Feminist Media Studies, 15(4), pp. 691–706. </w:t>
      </w:r>
    </w:p>
    <w:p w:rsidR="00FF156A" w:rsidRPr="007865D2" w:rsidRDefault="00FF156A" w:rsidP="00FF156A">
      <w:pPr>
        <w:rPr>
          <w:rFonts w:ascii="Times New Roman" w:hAnsi="Times New Roman" w:cs="Times New Roman"/>
          <w:sz w:val="24"/>
          <w:szCs w:val="24"/>
        </w:rPr>
      </w:pPr>
      <w:r w:rsidRPr="007865D2">
        <w:rPr>
          <w:rFonts w:ascii="Times New Roman" w:hAnsi="Times New Roman" w:cs="Times New Roman"/>
          <w:sz w:val="24"/>
          <w:szCs w:val="24"/>
        </w:rPr>
        <w:t>Li, F. (2020) ‘Leading digital transformation: Three emerging approaches for managing the transition’, International Journal of Operations &amp;</w:t>
      </w:r>
      <w:proofErr w:type="spellStart"/>
      <w:r w:rsidRPr="007865D2">
        <w:rPr>
          <w:rFonts w:ascii="Times New Roman" w:hAnsi="Times New Roman" w:cs="Times New Roman"/>
          <w:sz w:val="24"/>
          <w:szCs w:val="24"/>
        </w:rPr>
        <w:t>amp;amp</w:t>
      </w:r>
      <w:proofErr w:type="spellEnd"/>
      <w:r w:rsidRPr="007865D2">
        <w:rPr>
          <w:rFonts w:ascii="Times New Roman" w:hAnsi="Times New Roman" w:cs="Times New Roman"/>
          <w:sz w:val="24"/>
          <w:szCs w:val="24"/>
        </w:rPr>
        <w:t xml:space="preserve">; Production Management, 40(6), pp. 809–817. </w:t>
      </w:r>
    </w:p>
    <w:p w:rsidR="00FF156A" w:rsidRPr="000D5682" w:rsidRDefault="00FF156A" w:rsidP="00FF156A">
      <w:pPr>
        <w:rPr>
          <w:rFonts w:ascii="Times New Roman" w:hAnsi="Times New Roman" w:cs="Times New Roman"/>
          <w:sz w:val="24"/>
          <w:szCs w:val="24"/>
        </w:rPr>
      </w:pPr>
      <w:r w:rsidRPr="000D5682">
        <w:rPr>
          <w:rFonts w:ascii="Times New Roman" w:hAnsi="Times New Roman" w:cs="Times New Roman"/>
          <w:sz w:val="24"/>
          <w:szCs w:val="24"/>
        </w:rPr>
        <w:lastRenderedPageBreak/>
        <w:t xml:space="preserve">Lucidity (2023) Introduction to Bowman’s strategy clock, Lucidity. Available at: https://getlucidity.com/strategy-resources/introduction-to-bowmans-strategy-clock/ (Accessed: 12 July 2023). </w:t>
      </w:r>
    </w:p>
    <w:p w:rsidR="00FF156A" w:rsidRPr="0097301E" w:rsidRDefault="00FF156A" w:rsidP="00FF156A">
      <w:pPr>
        <w:rPr>
          <w:rFonts w:ascii="Times New Roman" w:hAnsi="Times New Roman" w:cs="Times New Roman"/>
          <w:sz w:val="24"/>
          <w:szCs w:val="24"/>
        </w:rPr>
      </w:pPr>
      <w:r w:rsidRPr="0097301E">
        <w:rPr>
          <w:rFonts w:ascii="Times New Roman" w:hAnsi="Times New Roman" w:cs="Times New Roman"/>
          <w:sz w:val="24"/>
          <w:szCs w:val="24"/>
        </w:rPr>
        <w:t xml:space="preserve">Mercedes  (2023) Do you have any questions? ask Mercedes. your Intelligent Virtual assistant., Do you have any questions? Ask Mercedes. Your intelligent virtual assistant. Available at: https://www.mercedes-benz.ie/passengercars/being-an-owner/ask-mercedes-campaign.html (Accessed: 12 July 2023). </w:t>
      </w:r>
    </w:p>
    <w:p w:rsidR="00FF156A" w:rsidRPr="000D5682" w:rsidRDefault="00FF156A" w:rsidP="00FF156A">
      <w:pPr>
        <w:rPr>
          <w:rFonts w:ascii="Times New Roman" w:hAnsi="Times New Roman" w:cs="Times New Roman"/>
          <w:sz w:val="24"/>
          <w:szCs w:val="24"/>
        </w:rPr>
      </w:pPr>
      <w:r w:rsidRPr="000D5682">
        <w:rPr>
          <w:rFonts w:ascii="Times New Roman" w:hAnsi="Times New Roman" w:cs="Times New Roman"/>
          <w:sz w:val="24"/>
          <w:szCs w:val="24"/>
        </w:rPr>
        <w:t xml:space="preserve">Meyer, P. (2023) Ford’s Generic Strategy &amp;amp; Intensive Growth Strategies, </w:t>
      </w:r>
      <w:proofErr w:type="spellStart"/>
      <w:r w:rsidRPr="000D5682">
        <w:rPr>
          <w:rFonts w:ascii="Times New Roman" w:hAnsi="Times New Roman" w:cs="Times New Roman"/>
          <w:sz w:val="24"/>
          <w:szCs w:val="24"/>
        </w:rPr>
        <w:t>Panmore</w:t>
      </w:r>
      <w:proofErr w:type="spellEnd"/>
      <w:r w:rsidRPr="000D5682">
        <w:rPr>
          <w:rFonts w:ascii="Times New Roman" w:hAnsi="Times New Roman" w:cs="Times New Roman"/>
          <w:sz w:val="24"/>
          <w:szCs w:val="24"/>
        </w:rPr>
        <w:t xml:space="preserve"> Institute. Available at: https://panmore.com/ford-motor-company-generic-intensive-growth-strategies (Accessed: 12 July 2023). </w:t>
      </w:r>
    </w:p>
    <w:p w:rsidR="00FF156A" w:rsidRPr="007865D2" w:rsidRDefault="00FF156A" w:rsidP="00FF156A">
      <w:pPr>
        <w:rPr>
          <w:rFonts w:ascii="Times New Roman" w:hAnsi="Times New Roman" w:cs="Times New Roman"/>
          <w:sz w:val="24"/>
          <w:szCs w:val="24"/>
        </w:rPr>
      </w:pPr>
      <w:r w:rsidRPr="007865D2">
        <w:rPr>
          <w:rFonts w:ascii="Times New Roman" w:hAnsi="Times New Roman" w:cs="Times New Roman"/>
          <w:sz w:val="24"/>
          <w:szCs w:val="24"/>
        </w:rPr>
        <w:t xml:space="preserve">Moore, J.R. et al. (2020) ‘Inclusive organizations: Developmental reciprocity through authentic leader-employee relationships’, Journal of Management Development, 39(9/10), pp. 1029–1039. </w:t>
      </w:r>
    </w:p>
    <w:p w:rsidR="00FF156A" w:rsidRPr="00EA09E7" w:rsidRDefault="00FF156A" w:rsidP="00FF156A">
      <w:pPr>
        <w:rPr>
          <w:rFonts w:ascii="Times New Roman" w:hAnsi="Times New Roman" w:cs="Times New Roman"/>
          <w:sz w:val="24"/>
          <w:szCs w:val="24"/>
        </w:rPr>
      </w:pPr>
      <w:r w:rsidRPr="00EA09E7">
        <w:rPr>
          <w:rFonts w:ascii="Times New Roman" w:hAnsi="Times New Roman" w:cs="Times New Roman"/>
          <w:sz w:val="24"/>
          <w:szCs w:val="24"/>
        </w:rPr>
        <w:t xml:space="preserve">Mulder, P. (2023) Delta model explained: The acronym and elements, </w:t>
      </w:r>
      <w:proofErr w:type="spellStart"/>
      <w:r w:rsidRPr="00EA09E7">
        <w:rPr>
          <w:rFonts w:ascii="Times New Roman" w:hAnsi="Times New Roman" w:cs="Times New Roman"/>
          <w:sz w:val="24"/>
          <w:szCs w:val="24"/>
        </w:rPr>
        <w:t>Toolshero</w:t>
      </w:r>
      <w:proofErr w:type="spellEnd"/>
      <w:r w:rsidRPr="00EA09E7">
        <w:rPr>
          <w:rFonts w:ascii="Times New Roman" w:hAnsi="Times New Roman" w:cs="Times New Roman"/>
          <w:sz w:val="24"/>
          <w:szCs w:val="24"/>
        </w:rPr>
        <w:t xml:space="preserve">. Available at: https://www.toolshero.com/strategy/delta-model/ (Accessed: 16 July 2023). </w:t>
      </w:r>
    </w:p>
    <w:p w:rsidR="00FF156A" w:rsidRPr="00A33447" w:rsidRDefault="00FF156A" w:rsidP="00FF156A">
      <w:pPr>
        <w:rPr>
          <w:rFonts w:ascii="Times New Roman" w:hAnsi="Times New Roman" w:cs="Times New Roman"/>
          <w:sz w:val="24"/>
          <w:szCs w:val="24"/>
        </w:rPr>
      </w:pPr>
      <w:proofErr w:type="spellStart"/>
      <w:r w:rsidRPr="00A33447">
        <w:rPr>
          <w:rFonts w:ascii="Times New Roman" w:hAnsi="Times New Roman" w:cs="Times New Roman"/>
          <w:sz w:val="24"/>
          <w:szCs w:val="24"/>
        </w:rPr>
        <w:t>Naini</w:t>
      </w:r>
      <w:proofErr w:type="spellEnd"/>
      <w:r w:rsidRPr="00A33447">
        <w:rPr>
          <w:rFonts w:ascii="Times New Roman" w:hAnsi="Times New Roman" w:cs="Times New Roman"/>
          <w:sz w:val="24"/>
          <w:szCs w:val="24"/>
        </w:rPr>
        <w:t xml:space="preserve">, N.F. et al. (2022) ‘The effect of product quality, service quality, customer satisfaction on customer loyalty’, Journal of Consumer Sciences, 7(1), pp. 34–50. doi:10.29244/jcs.7.1.34-50. </w:t>
      </w:r>
    </w:p>
    <w:p w:rsidR="00FF156A" w:rsidRPr="007865D2" w:rsidRDefault="00FF156A" w:rsidP="00FF156A">
      <w:pPr>
        <w:rPr>
          <w:rFonts w:ascii="Times New Roman" w:hAnsi="Times New Roman" w:cs="Times New Roman"/>
          <w:sz w:val="24"/>
          <w:szCs w:val="24"/>
        </w:rPr>
      </w:pPr>
      <w:proofErr w:type="spellStart"/>
      <w:r w:rsidRPr="007865D2">
        <w:rPr>
          <w:rFonts w:ascii="Times New Roman" w:hAnsi="Times New Roman" w:cs="Times New Roman"/>
          <w:sz w:val="24"/>
          <w:szCs w:val="24"/>
        </w:rPr>
        <w:t>Nüesch</w:t>
      </w:r>
      <w:proofErr w:type="spellEnd"/>
      <w:r w:rsidRPr="007865D2">
        <w:rPr>
          <w:rFonts w:ascii="Times New Roman" w:hAnsi="Times New Roman" w:cs="Times New Roman"/>
          <w:sz w:val="24"/>
          <w:szCs w:val="24"/>
        </w:rPr>
        <w:t xml:space="preserve">, R., Alt, R. and </w:t>
      </w:r>
      <w:proofErr w:type="spellStart"/>
      <w:r w:rsidRPr="007865D2">
        <w:rPr>
          <w:rFonts w:ascii="Times New Roman" w:hAnsi="Times New Roman" w:cs="Times New Roman"/>
          <w:sz w:val="24"/>
          <w:szCs w:val="24"/>
        </w:rPr>
        <w:t>Puschmann</w:t>
      </w:r>
      <w:proofErr w:type="spellEnd"/>
      <w:r w:rsidRPr="007865D2">
        <w:rPr>
          <w:rFonts w:ascii="Times New Roman" w:hAnsi="Times New Roman" w:cs="Times New Roman"/>
          <w:sz w:val="24"/>
          <w:szCs w:val="24"/>
        </w:rPr>
        <w:t>, T. (2015) ‘Hybrid customer interaction’, Business &amp;</w:t>
      </w:r>
      <w:proofErr w:type="spellStart"/>
      <w:r w:rsidRPr="007865D2">
        <w:rPr>
          <w:rFonts w:ascii="Times New Roman" w:hAnsi="Times New Roman" w:cs="Times New Roman"/>
          <w:sz w:val="24"/>
          <w:szCs w:val="24"/>
        </w:rPr>
        <w:t>amp;amp</w:t>
      </w:r>
      <w:proofErr w:type="spellEnd"/>
      <w:r w:rsidRPr="007865D2">
        <w:rPr>
          <w:rFonts w:ascii="Times New Roman" w:hAnsi="Times New Roman" w:cs="Times New Roman"/>
          <w:sz w:val="24"/>
          <w:szCs w:val="24"/>
        </w:rPr>
        <w:t xml:space="preserve">; Information Systems Engineering, 57(1), pp. 73–78. </w:t>
      </w:r>
    </w:p>
    <w:p w:rsidR="00FF156A" w:rsidRPr="002C486F" w:rsidRDefault="00FF156A" w:rsidP="00FF156A">
      <w:pPr>
        <w:rPr>
          <w:rFonts w:ascii="Times New Roman" w:hAnsi="Times New Roman" w:cs="Times New Roman"/>
          <w:sz w:val="24"/>
          <w:szCs w:val="24"/>
        </w:rPr>
      </w:pPr>
      <w:proofErr w:type="spellStart"/>
      <w:r w:rsidRPr="002C486F">
        <w:rPr>
          <w:rFonts w:ascii="Times New Roman" w:hAnsi="Times New Roman" w:cs="Times New Roman"/>
          <w:sz w:val="24"/>
          <w:szCs w:val="24"/>
        </w:rPr>
        <w:t>Okafuji</w:t>
      </w:r>
      <w:proofErr w:type="spellEnd"/>
      <w:r w:rsidRPr="002C486F">
        <w:rPr>
          <w:rFonts w:ascii="Times New Roman" w:hAnsi="Times New Roman" w:cs="Times New Roman"/>
          <w:sz w:val="24"/>
          <w:szCs w:val="24"/>
        </w:rPr>
        <w:t xml:space="preserve">, Y. et al. (2023) ‘Influence of collaborative customer service by Service Robots and clerks in Bakery Stores’, Frontiers in Robotics and AI, 10. </w:t>
      </w:r>
    </w:p>
    <w:p w:rsidR="00FF156A" w:rsidRPr="004C7930" w:rsidRDefault="00FF156A" w:rsidP="00FF156A">
      <w:pPr>
        <w:rPr>
          <w:rFonts w:ascii="Times New Roman" w:hAnsi="Times New Roman" w:cs="Times New Roman"/>
          <w:sz w:val="24"/>
          <w:szCs w:val="24"/>
        </w:rPr>
      </w:pPr>
      <w:r w:rsidRPr="004C7930">
        <w:rPr>
          <w:rFonts w:ascii="Times New Roman" w:hAnsi="Times New Roman" w:cs="Times New Roman"/>
          <w:sz w:val="24"/>
          <w:szCs w:val="24"/>
        </w:rPr>
        <w:t xml:space="preserve">Panda, B.K. (2019) ‘Application of business model innovation for new enterprises’, Journal of Management Development, 39(4), pp. 517–524. </w:t>
      </w:r>
    </w:p>
    <w:p w:rsidR="00FF156A" w:rsidRPr="007865D2" w:rsidRDefault="00FF156A" w:rsidP="00FF156A">
      <w:pPr>
        <w:rPr>
          <w:rFonts w:ascii="Times New Roman" w:hAnsi="Times New Roman" w:cs="Times New Roman"/>
          <w:sz w:val="24"/>
          <w:szCs w:val="24"/>
        </w:rPr>
      </w:pPr>
      <w:proofErr w:type="spellStart"/>
      <w:r w:rsidRPr="007865D2">
        <w:rPr>
          <w:rFonts w:ascii="Times New Roman" w:hAnsi="Times New Roman" w:cs="Times New Roman"/>
          <w:sz w:val="24"/>
          <w:szCs w:val="24"/>
        </w:rPr>
        <w:t>Parast</w:t>
      </w:r>
      <w:proofErr w:type="spellEnd"/>
      <w:r w:rsidRPr="007865D2">
        <w:rPr>
          <w:rFonts w:ascii="Times New Roman" w:hAnsi="Times New Roman" w:cs="Times New Roman"/>
          <w:sz w:val="24"/>
          <w:szCs w:val="24"/>
        </w:rPr>
        <w:t xml:space="preserve">, M.M. and </w:t>
      </w:r>
      <w:proofErr w:type="spellStart"/>
      <w:r w:rsidRPr="007865D2">
        <w:rPr>
          <w:rFonts w:ascii="Times New Roman" w:hAnsi="Times New Roman" w:cs="Times New Roman"/>
          <w:sz w:val="24"/>
          <w:szCs w:val="24"/>
        </w:rPr>
        <w:t>Golmohammadi</w:t>
      </w:r>
      <w:proofErr w:type="spellEnd"/>
      <w:r w:rsidRPr="007865D2">
        <w:rPr>
          <w:rFonts w:ascii="Times New Roman" w:hAnsi="Times New Roman" w:cs="Times New Roman"/>
          <w:sz w:val="24"/>
          <w:szCs w:val="24"/>
        </w:rPr>
        <w:t>, D. (2021) ‘Operational Slack, service disruptions, and service quality: Empirical evidence from the US airline industry’, Computers &amp;</w:t>
      </w:r>
      <w:proofErr w:type="spellStart"/>
      <w:r w:rsidRPr="007865D2">
        <w:rPr>
          <w:rFonts w:ascii="Times New Roman" w:hAnsi="Times New Roman" w:cs="Times New Roman"/>
          <w:sz w:val="24"/>
          <w:szCs w:val="24"/>
        </w:rPr>
        <w:t>amp;amp</w:t>
      </w:r>
      <w:proofErr w:type="spellEnd"/>
      <w:r w:rsidRPr="007865D2">
        <w:rPr>
          <w:rFonts w:ascii="Times New Roman" w:hAnsi="Times New Roman" w:cs="Times New Roman"/>
          <w:sz w:val="24"/>
          <w:szCs w:val="24"/>
        </w:rPr>
        <w:t xml:space="preserve">; Industrial Engineering, 161, p. 107654. </w:t>
      </w:r>
    </w:p>
    <w:p w:rsidR="00FF156A" w:rsidRPr="00AA78F7" w:rsidRDefault="00FF156A" w:rsidP="00FF156A">
      <w:pPr>
        <w:spacing w:line="276" w:lineRule="auto"/>
        <w:rPr>
          <w:rFonts w:ascii="Times New Roman" w:hAnsi="Times New Roman" w:cs="Times New Roman"/>
          <w:sz w:val="24"/>
          <w:szCs w:val="24"/>
        </w:rPr>
      </w:pPr>
      <w:r w:rsidRPr="00AA78F7">
        <w:rPr>
          <w:rFonts w:ascii="Times New Roman" w:hAnsi="Times New Roman" w:cs="Times New Roman"/>
          <w:sz w:val="24"/>
          <w:szCs w:val="24"/>
        </w:rPr>
        <w:t xml:space="preserve">Peng, L., Li, Y. and Yu, H. (2021) ‘Effects of dual credit policy and consumer preferences on production decisions in Automobile Supply Chain’, Sustainability, 13(11), p. 5821. </w:t>
      </w:r>
    </w:p>
    <w:p w:rsidR="00FF156A" w:rsidRPr="002C486F" w:rsidRDefault="00FF156A" w:rsidP="00FF156A">
      <w:pPr>
        <w:rPr>
          <w:rFonts w:ascii="Times New Roman" w:hAnsi="Times New Roman" w:cs="Times New Roman"/>
          <w:sz w:val="24"/>
          <w:szCs w:val="24"/>
        </w:rPr>
      </w:pPr>
      <w:r w:rsidRPr="002C486F">
        <w:rPr>
          <w:rFonts w:ascii="Times New Roman" w:hAnsi="Times New Roman" w:cs="Times New Roman"/>
          <w:sz w:val="24"/>
          <w:szCs w:val="24"/>
        </w:rPr>
        <w:t xml:space="preserve">Ponte, B. et al. (2022) ‘The implications of batching in the bullwhip effect and customer service of closed-loop supply chains’, International Journal of Production Economics, 244, p. 108379. </w:t>
      </w:r>
    </w:p>
    <w:p w:rsidR="00FF156A" w:rsidRPr="002C486F" w:rsidRDefault="00FF156A" w:rsidP="00FF156A">
      <w:pPr>
        <w:rPr>
          <w:rFonts w:ascii="Times New Roman" w:hAnsi="Times New Roman" w:cs="Times New Roman"/>
          <w:sz w:val="24"/>
          <w:szCs w:val="24"/>
        </w:rPr>
      </w:pPr>
      <w:r w:rsidRPr="002C486F">
        <w:rPr>
          <w:rFonts w:ascii="Times New Roman" w:hAnsi="Times New Roman" w:cs="Times New Roman"/>
          <w:sz w:val="24"/>
          <w:szCs w:val="24"/>
        </w:rPr>
        <w:t xml:space="preserve">Powers, T.L. and Hahn, W. (2004) ‘Critical competitive methods, generic strategies, and firm performance’, International Journal of Bank Marketing, 22(1), pp. 43–64. </w:t>
      </w:r>
    </w:p>
    <w:p w:rsidR="00FF156A" w:rsidRPr="000D5682" w:rsidRDefault="00FF156A" w:rsidP="00FF156A">
      <w:pPr>
        <w:rPr>
          <w:rFonts w:ascii="Times New Roman" w:hAnsi="Times New Roman" w:cs="Times New Roman"/>
          <w:sz w:val="24"/>
          <w:szCs w:val="24"/>
        </w:rPr>
      </w:pPr>
      <w:r w:rsidRPr="000D5682">
        <w:rPr>
          <w:rFonts w:ascii="Times New Roman" w:hAnsi="Times New Roman" w:cs="Times New Roman"/>
          <w:sz w:val="24"/>
          <w:szCs w:val="24"/>
        </w:rPr>
        <w:t xml:space="preserve">PricewaterhouseCoopers (2023) Consumer-facing companies prioritize customers in a hybrid work environment, PwC. Available at: https://www.pwc.com/us/en/industries/consumer-markets/library/prioritizing-customers-in-hybrid-work-environment.html (Accessed: 12 July 2023). </w:t>
      </w:r>
    </w:p>
    <w:p w:rsidR="00FF156A" w:rsidRPr="004C7930" w:rsidRDefault="00FF156A" w:rsidP="00FF156A">
      <w:pPr>
        <w:rPr>
          <w:rFonts w:ascii="Times New Roman" w:hAnsi="Times New Roman" w:cs="Times New Roman"/>
          <w:sz w:val="24"/>
          <w:szCs w:val="24"/>
        </w:rPr>
      </w:pPr>
      <w:proofErr w:type="spellStart"/>
      <w:r w:rsidRPr="004C7930">
        <w:rPr>
          <w:rFonts w:ascii="Times New Roman" w:hAnsi="Times New Roman" w:cs="Times New Roman"/>
          <w:sz w:val="24"/>
          <w:szCs w:val="24"/>
        </w:rPr>
        <w:lastRenderedPageBreak/>
        <w:t>Rahmani</w:t>
      </w:r>
      <w:proofErr w:type="spellEnd"/>
      <w:r w:rsidRPr="004C7930">
        <w:rPr>
          <w:rFonts w:ascii="Times New Roman" w:hAnsi="Times New Roman" w:cs="Times New Roman"/>
          <w:sz w:val="24"/>
          <w:szCs w:val="24"/>
        </w:rPr>
        <w:t xml:space="preserve">, V. and </w:t>
      </w:r>
      <w:proofErr w:type="spellStart"/>
      <w:r w:rsidRPr="004C7930">
        <w:rPr>
          <w:rFonts w:ascii="Times New Roman" w:hAnsi="Times New Roman" w:cs="Times New Roman"/>
          <w:sz w:val="24"/>
          <w:szCs w:val="24"/>
        </w:rPr>
        <w:t>Kordrostami</w:t>
      </w:r>
      <w:proofErr w:type="spellEnd"/>
      <w:r w:rsidRPr="004C7930">
        <w:rPr>
          <w:rFonts w:ascii="Times New Roman" w:hAnsi="Times New Roman" w:cs="Times New Roman"/>
          <w:sz w:val="24"/>
          <w:szCs w:val="24"/>
        </w:rPr>
        <w:t xml:space="preserve">, E. (2023) ‘Price sensitivity and online shopping behavior during the COVID-19 pandemic’, Journal of Consumer Marketing, 40(4), pp. 481–492. </w:t>
      </w:r>
    </w:p>
    <w:p w:rsidR="00FF156A" w:rsidRPr="004C7930" w:rsidRDefault="00FF156A" w:rsidP="00FF156A">
      <w:pPr>
        <w:rPr>
          <w:rFonts w:ascii="Times New Roman" w:hAnsi="Times New Roman" w:cs="Times New Roman"/>
          <w:sz w:val="24"/>
          <w:szCs w:val="24"/>
        </w:rPr>
      </w:pPr>
      <w:proofErr w:type="spellStart"/>
      <w:r w:rsidRPr="004C7930">
        <w:rPr>
          <w:rFonts w:ascii="Times New Roman" w:hAnsi="Times New Roman" w:cs="Times New Roman"/>
          <w:sz w:val="24"/>
          <w:szCs w:val="24"/>
        </w:rPr>
        <w:t>Razak</w:t>
      </w:r>
      <w:proofErr w:type="spellEnd"/>
      <w:r w:rsidRPr="004C7930">
        <w:rPr>
          <w:rFonts w:ascii="Times New Roman" w:hAnsi="Times New Roman" w:cs="Times New Roman"/>
          <w:sz w:val="24"/>
          <w:szCs w:val="24"/>
        </w:rPr>
        <w:t xml:space="preserve">, M. et al. (2020) ‘Antecedents and consequence of brand management: Empirical study of Apple’s brand product’, Journal of Asia Business Studies, 14(3), pp. 307–322. </w:t>
      </w:r>
    </w:p>
    <w:p w:rsidR="00FF156A" w:rsidRPr="007411ED" w:rsidRDefault="00FF156A" w:rsidP="00FF156A">
      <w:pPr>
        <w:rPr>
          <w:rFonts w:ascii="Times New Roman" w:hAnsi="Times New Roman" w:cs="Times New Roman"/>
          <w:sz w:val="24"/>
          <w:szCs w:val="24"/>
        </w:rPr>
      </w:pPr>
      <w:r w:rsidRPr="007411ED">
        <w:rPr>
          <w:rFonts w:ascii="Times New Roman" w:hAnsi="Times New Roman" w:cs="Times New Roman"/>
          <w:sz w:val="24"/>
          <w:szCs w:val="24"/>
        </w:rPr>
        <w:t xml:space="preserve">Sahay, B.S., Sharma, V. and </w:t>
      </w:r>
      <w:proofErr w:type="spellStart"/>
      <w:r w:rsidRPr="007411ED">
        <w:rPr>
          <w:rFonts w:ascii="Times New Roman" w:hAnsi="Times New Roman" w:cs="Times New Roman"/>
          <w:sz w:val="24"/>
          <w:szCs w:val="24"/>
        </w:rPr>
        <w:t>Sardana</w:t>
      </w:r>
      <w:proofErr w:type="spellEnd"/>
      <w:r w:rsidRPr="007411ED">
        <w:rPr>
          <w:rFonts w:ascii="Times New Roman" w:hAnsi="Times New Roman" w:cs="Times New Roman"/>
          <w:sz w:val="24"/>
          <w:szCs w:val="24"/>
        </w:rPr>
        <w:t xml:space="preserve">, G.D. (2013) ‘Supply chain management practices of Indian Automobile Industry’, Management Innovations for Intelligent Supply Chains, pp. 258–275. </w:t>
      </w:r>
    </w:p>
    <w:p w:rsidR="00FF156A" w:rsidRDefault="00FF156A" w:rsidP="00FF156A">
      <w:pPr>
        <w:rPr>
          <w:rFonts w:ascii="Times New Roman" w:hAnsi="Times New Roman" w:cs="Times New Roman"/>
          <w:sz w:val="24"/>
          <w:szCs w:val="24"/>
        </w:rPr>
      </w:pPr>
      <w:proofErr w:type="spellStart"/>
      <w:r w:rsidRPr="00CE3947">
        <w:rPr>
          <w:rFonts w:ascii="Times New Roman" w:hAnsi="Times New Roman" w:cs="Times New Roman"/>
          <w:sz w:val="24"/>
          <w:szCs w:val="24"/>
        </w:rPr>
        <w:t>Sherovska</w:t>
      </w:r>
      <w:proofErr w:type="spellEnd"/>
      <w:r w:rsidRPr="00CE3947">
        <w:rPr>
          <w:rFonts w:ascii="Times New Roman" w:hAnsi="Times New Roman" w:cs="Times New Roman"/>
          <w:sz w:val="24"/>
          <w:szCs w:val="24"/>
        </w:rPr>
        <w:t xml:space="preserve">, G. and </w:t>
      </w:r>
      <w:proofErr w:type="spellStart"/>
      <w:r w:rsidRPr="00CE3947">
        <w:rPr>
          <w:rFonts w:ascii="Times New Roman" w:hAnsi="Times New Roman" w:cs="Times New Roman"/>
          <w:sz w:val="24"/>
          <w:szCs w:val="24"/>
        </w:rPr>
        <w:t>Petrovska</w:t>
      </w:r>
      <w:proofErr w:type="spellEnd"/>
      <w:r w:rsidRPr="00CE3947">
        <w:rPr>
          <w:rFonts w:ascii="Times New Roman" w:hAnsi="Times New Roman" w:cs="Times New Roman"/>
          <w:sz w:val="24"/>
          <w:szCs w:val="24"/>
        </w:rPr>
        <w:t xml:space="preserve">, I. (2021) ‘The future of the retail industry by implementing </w:t>
      </w:r>
      <w:proofErr w:type="spellStart"/>
      <w:r w:rsidRPr="00CE3947">
        <w:rPr>
          <w:rFonts w:ascii="Times New Roman" w:hAnsi="Times New Roman" w:cs="Times New Roman"/>
          <w:sz w:val="24"/>
          <w:szCs w:val="24"/>
        </w:rPr>
        <w:t>Omnichannel</w:t>
      </w:r>
      <w:proofErr w:type="spellEnd"/>
      <w:r w:rsidRPr="00CE3947">
        <w:rPr>
          <w:rFonts w:ascii="Times New Roman" w:hAnsi="Times New Roman" w:cs="Times New Roman"/>
          <w:sz w:val="24"/>
          <w:szCs w:val="24"/>
        </w:rPr>
        <w:t xml:space="preserve"> Marketing Strategy in the Republic of North Macedonia’, International Journal of Academic Research in Business and Social Sciences, 11(8). </w:t>
      </w:r>
    </w:p>
    <w:p w:rsidR="00FF156A" w:rsidRPr="00EA09E7" w:rsidRDefault="00FF156A" w:rsidP="00FF156A">
      <w:pPr>
        <w:rPr>
          <w:rFonts w:ascii="Times New Roman" w:hAnsi="Times New Roman" w:cs="Times New Roman"/>
          <w:sz w:val="24"/>
          <w:szCs w:val="24"/>
        </w:rPr>
      </w:pPr>
      <w:proofErr w:type="spellStart"/>
      <w:r w:rsidRPr="00EA09E7">
        <w:rPr>
          <w:rFonts w:ascii="Times New Roman" w:hAnsi="Times New Roman" w:cs="Times New Roman"/>
          <w:sz w:val="24"/>
          <w:szCs w:val="24"/>
        </w:rPr>
        <w:t>Sridharan</w:t>
      </w:r>
      <w:proofErr w:type="spellEnd"/>
      <w:r w:rsidRPr="00EA09E7">
        <w:rPr>
          <w:rFonts w:ascii="Times New Roman" w:hAnsi="Times New Roman" w:cs="Times New Roman"/>
          <w:sz w:val="24"/>
          <w:szCs w:val="24"/>
        </w:rPr>
        <w:t xml:space="preserve">, M.A. (2023) Delta model, Think Insights. Available at: https://thinkinsights.net/strategy/delta-model/ (Accessed: 16 July 2023). </w:t>
      </w:r>
    </w:p>
    <w:p w:rsidR="00FF156A" w:rsidRDefault="00FF156A" w:rsidP="00FF156A">
      <w:pPr>
        <w:rPr>
          <w:rFonts w:ascii="Times New Roman" w:hAnsi="Times New Roman" w:cs="Times New Roman"/>
          <w:sz w:val="24"/>
          <w:szCs w:val="24"/>
        </w:rPr>
      </w:pPr>
      <w:r w:rsidRPr="00EA09E7">
        <w:rPr>
          <w:rFonts w:ascii="Times New Roman" w:hAnsi="Times New Roman" w:cs="Times New Roman"/>
          <w:sz w:val="24"/>
          <w:szCs w:val="24"/>
        </w:rPr>
        <w:t xml:space="preserve">Tang, N.K., </w:t>
      </w:r>
      <w:proofErr w:type="spellStart"/>
      <w:r w:rsidRPr="00EA09E7">
        <w:rPr>
          <w:rFonts w:ascii="Times New Roman" w:hAnsi="Times New Roman" w:cs="Times New Roman"/>
          <w:sz w:val="24"/>
          <w:szCs w:val="24"/>
        </w:rPr>
        <w:t>Yasa</w:t>
      </w:r>
      <w:proofErr w:type="spellEnd"/>
      <w:r w:rsidRPr="00EA09E7">
        <w:rPr>
          <w:rFonts w:ascii="Times New Roman" w:hAnsi="Times New Roman" w:cs="Times New Roman"/>
          <w:sz w:val="24"/>
          <w:szCs w:val="24"/>
        </w:rPr>
        <w:t xml:space="preserve">, P.R. and Forrester, P.L. (2004) ‘An application of the Delta model and BPR in Transforming Electronic Business - the case of a food ingredients company in UK’, Information Systems Journal, 14(2), pp. 111–130. </w:t>
      </w:r>
    </w:p>
    <w:p w:rsidR="00FF156A" w:rsidRPr="00AA78F7" w:rsidRDefault="00FF156A" w:rsidP="00FF156A">
      <w:pPr>
        <w:spacing w:line="276" w:lineRule="auto"/>
        <w:rPr>
          <w:rFonts w:ascii="Times New Roman" w:hAnsi="Times New Roman" w:cs="Times New Roman"/>
          <w:sz w:val="24"/>
          <w:szCs w:val="24"/>
        </w:rPr>
      </w:pPr>
      <w:r w:rsidRPr="00AA78F7">
        <w:rPr>
          <w:rFonts w:ascii="Times New Roman" w:hAnsi="Times New Roman" w:cs="Times New Roman"/>
          <w:sz w:val="24"/>
          <w:szCs w:val="24"/>
        </w:rPr>
        <w:t xml:space="preserve">Team , C. (2023) </w:t>
      </w:r>
      <w:proofErr w:type="spellStart"/>
      <w:r w:rsidRPr="00AA78F7">
        <w:rPr>
          <w:rFonts w:ascii="Times New Roman" w:hAnsi="Times New Roman" w:cs="Times New Roman"/>
          <w:sz w:val="24"/>
          <w:szCs w:val="24"/>
        </w:rPr>
        <w:t>Hax’s</w:t>
      </w:r>
      <w:proofErr w:type="spellEnd"/>
      <w:r w:rsidRPr="00AA78F7">
        <w:rPr>
          <w:rFonts w:ascii="Times New Roman" w:hAnsi="Times New Roman" w:cs="Times New Roman"/>
          <w:sz w:val="24"/>
          <w:szCs w:val="24"/>
        </w:rPr>
        <w:t xml:space="preserve"> delta model, Corporate Finance Institute. Available at: https://corporatefinanceinstitute.com/resources/management/haxs-delta-model/ (Accessed: 16 July 2023). </w:t>
      </w:r>
    </w:p>
    <w:p w:rsidR="00FF156A" w:rsidRPr="0097301E" w:rsidRDefault="00FF156A" w:rsidP="00FF156A">
      <w:pPr>
        <w:rPr>
          <w:rFonts w:ascii="Times New Roman" w:hAnsi="Times New Roman" w:cs="Times New Roman"/>
          <w:sz w:val="24"/>
          <w:szCs w:val="24"/>
        </w:rPr>
      </w:pPr>
      <w:r w:rsidRPr="0097301E">
        <w:rPr>
          <w:rFonts w:ascii="Times New Roman" w:hAnsi="Times New Roman" w:cs="Times New Roman"/>
          <w:sz w:val="24"/>
          <w:szCs w:val="24"/>
        </w:rPr>
        <w:t xml:space="preserve">Team, C. (2023) </w:t>
      </w:r>
      <w:proofErr w:type="spellStart"/>
      <w:r w:rsidRPr="0097301E">
        <w:rPr>
          <w:rFonts w:ascii="Times New Roman" w:hAnsi="Times New Roman" w:cs="Times New Roman"/>
          <w:sz w:val="24"/>
          <w:szCs w:val="24"/>
        </w:rPr>
        <w:t>Pestel</w:t>
      </w:r>
      <w:proofErr w:type="spellEnd"/>
      <w:r w:rsidRPr="0097301E">
        <w:rPr>
          <w:rFonts w:ascii="Times New Roman" w:hAnsi="Times New Roman" w:cs="Times New Roman"/>
          <w:sz w:val="24"/>
          <w:szCs w:val="24"/>
        </w:rPr>
        <w:t xml:space="preserve"> analysis, Corporate Finance Institute. Available at: https://corporatefinanceinstitute.com/resources/management/pestel-analysis/ (Accessed: 12 July 2023). </w:t>
      </w:r>
    </w:p>
    <w:p w:rsidR="00FF156A" w:rsidRDefault="00FF156A" w:rsidP="00FF156A">
      <w:pPr>
        <w:rPr>
          <w:rFonts w:ascii="Times New Roman" w:hAnsi="Times New Roman" w:cs="Times New Roman"/>
          <w:sz w:val="24"/>
          <w:szCs w:val="24"/>
        </w:rPr>
      </w:pPr>
      <w:r w:rsidRPr="002C486F">
        <w:rPr>
          <w:rFonts w:ascii="Times New Roman" w:hAnsi="Times New Roman" w:cs="Times New Roman"/>
          <w:sz w:val="24"/>
          <w:szCs w:val="24"/>
        </w:rPr>
        <w:t xml:space="preserve">Thomas, A. (2017) ‘Multivariate hybrid pathways for creating exceptional customer experiences’, Business Process Management Journal, 23(4), pp. 822–829. </w:t>
      </w:r>
    </w:p>
    <w:p w:rsidR="00FF156A" w:rsidRPr="004C7930" w:rsidRDefault="00FF156A" w:rsidP="00FF156A">
      <w:pPr>
        <w:rPr>
          <w:rFonts w:ascii="Times New Roman" w:hAnsi="Times New Roman" w:cs="Times New Roman"/>
          <w:sz w:val="24"/>
          <w:szCs w:val="24"/>
        </w:rPr>
      </w:pPr>
      <w:proofErr w:type="spellStart"/>
      <w:r w:rsidRPr="004C7930">
        <w:rPr>
          <w:rFonts w:ascii="Times New Roman" w:hAnsi="Times New Roman" w:cs="Times New Roman"/>
          <w:sz w:val="24"/>
          <w:szCs w:val="24"/>
        </w:rPr>
        <w:t>Tien</w:t>
      </w:r>
      <w:proofErr w:type="spellEnd"/>
      <w:r w:rsidRPr="004C7930">
        <w:rPr>
          <w:rFonts w:ascii="Times New Roman" w:hAnsi="Times New Roman" w:cs="Times New Roman"/>
          <w:sz w:val="24"/>
          <w:szCs w:val="24"/>
        </w:rPr>
        <w:t xml:space="preserve">, </w:t>
      </w:r>
      <w:proofErr w:type="spellStart"/>
      <w:r w:rsidRPr="004C7930">
        <w:rPr>
          <w:rFonts w:ascii="Times New Roman" w:hAnsi="Times New Roman" w:cs="Times New Roman"/>
          <w:sz w:val="24"/>
          <w:szCs w:val="24"/>
        </w:rPr>
        <w:t>Dr.N</w:t>
      </w:r>
      <w:proofErr w:type="spellEnd"/>
      <w:r w:rsidRPr="004C7930">
        <w:rPr>
          <w:rFonts w:ascii="Times New Roman" w:hAnsi="Times New Roman" w:cs="Times New Roman"/>
          <w:sz w:val="24"/>
          <w:szCs w:val="24"/>
        </w:rPr>
        <w:t xml:space="preserve">. (2019) ‘International distribution policy comparative analysis between Samsung and Apple’, International Journal of Research in Marketing Management and Sales, 1(2), pp. 24–27. </w:t>
      </w:r>
    </w:p>
    <w:p w:rsidR="00FF156A" w:rsidRPr="00A33447" w:rsidRDefault="00FF156A" w:rsidP="00FF156A">
      <w:pPr>
        <w:rPr>
          <w:rFonts w:ascii="Times New Roman" w:hAnsi="Times New Roman" w:cs="Times New Roman"/>
          <w:sz w:val="24"/>
          <w:szCs w:val="24"/>
        </w:rPr>
      </w:pPr>
      <w:proofErr w:type="spellStart"/>
      <w:r w:rsidRPr="00A33447">
        <w:rPr>
          <w:rFonts w:ascii="Times New Roman" w:hAnsi="Times New Roman" w:cs="Times New Roman"/>
          <w:sz w:val="24"/>
          <w:szCs w:val="24"/>
        </w:rPr>
        <w:t>Tienken</w:t>
      </w:r>
      <w:proofErr w:type="spellEnd"/>
      <w:r w:rsidRPr="00A33447">
        <w:rPr>
          <w:rFonts w:ascii="Times New Roman" w:hAnsi="Times New Roman" w:cs="Times New Roman"/>
          <w:sz w:val="24"/>
          <w:szCs w:val="24"/>
        </w:rPr>
        <w:t xml:space="preserve">, C., </w:t>
      </w:r>
      <w:proofErr w:type="spellStart"/>
      <w:r w:rsidRPr="00A33447">
        <w:rPr>
          <w:rFonts w:ascii="Times New Roman" w:hAnsi="Times New Roman" w:cs="Times New Roman"/>
          <w:sz w:val="24"/>
          <w:szCs w:val="24"/>
        </w:rPr>
        <w:t>Rösler</w:t>
      </w:r>
      <w:proofErr w:type="spellEnd"/>
      <w:r w:rsidRPr="00A33447">
        <w:rPr>
          <w:rFonts w:ascii="Times New Roman" w:hAnsi="Times New Roman" w:cs="Times New Roman"/>
          <w:sz w:val="24"/>
          <w:szCs w:val="24"/>
        </w:rPr>
        <w:t xml:space="preserve">, J. and </w:t>
      </w:r>
      <w:proofErr w:type="spellStart"/>
      <w:r w:rsidRPr="00A33447">
        <w:rPr>
          <w:rFonts w:ascii="Times New Roman" w:hAnsi="Times New Roman" w:cs="Times New Roman"/>
          <w:sz w:val="24"/>
          <w:szCs w:val="24"/>
        </w:rPr>
        <w:t>Friedli</w:t>
      </w:r>
      <w:proofErr w:type="spellEnd"/>
      <w:r w:rsidRPr="00A33447">
        <w:rPr>
          <w:rFonts w:ascii="Times New Roman" w:hAnsi="Times New Roman" w:cs="Times New Roman"/>
          <w:sz w:val="24"/>
          <w:szCs w:val="24"/>
        </w:rPr>
        <w:t xml:space="preserve">, T. (2023) ‘Enhancing the customer journey with Digital Self-Services’, Management for Professionals, pp. 231–251. doi:10.1007/978-3-031-30720-1_13. </w:t>
      </w:r>
    </w:p>
    <w:p w:rsidR="00FF156A" w:rsidRDefault="00FF156A" w:rsidP="00FF156A">
      <w:pPr>
        <w:rPr>
          <w:rFonts w:ascii="Times New Roman" w:hAnsi="Times New Roman" w:cs="Times New Roman"/>
          <w:sz w:val="24"/>
          <w:szCs w:val="24"/>
        </w:rPr>
      </w:pPr>
      <w:proofErr w:type="spellStart"/>
      <w:r w:rsidRPr="004C7930">
        <w:rPr>
          <w:rFonts w:ascii="Times New Roman" w:hAnsi="Times New Roman" w:cs="Times New Roman"/>
          <w:sz w:val="24"/>
          <w:szCs w:val="24"/>
        </w:rPr>
        <w:t>Trombly</w:t>
      </w:r>
      <w:proofErr w:type="spellEnd"/>
      <w:r w:rsidRPr="004C7930">
        <w:rPr>
          <w:rFonts w:ascii="Times New Roman" w:hAnsi="Times New Roman" w:cs="Times New Roman"/>
          <w:sz w:val="24"/>
          <w:szCs w:val="24"/>
        </w:rPr>
        <w:t xml:space="preserve">, C.E. (2020) ‘Learning in the time of COVID-19: Capitalizing on the opportunity presented by the pandemic’, Journal of Professional Capital and Community, 5(3/4), pp. 351–358. </w:t>
      </w:r>
    </w:p>
    <w:p w:rsidR="00FF156A" w:rsidRPr="0097301E" w:rsidRDefault="00FF156A" w:rsidP="00FF156A">
      <w:pPr>
        <w:rPr>
          <w:rFonts w:ascii="Times New Roman" w:hAnsi="Times New Roman" w:cs="Times New Roman"/>
          <w:sz w:val="24"/>
          <w:szCs w:val="24"/>
        </w:rPr>
      </w:pPr>
      <w:r w:rsidRPr="0097301E">
        <w:rPr>
          <w:rFonts w:ascii="Times New Roman" w:hAnsi="Times New Roman" w:cs="Times New Roman"/>
          <w:sz w:val="24"/>
          <w:szCs w:val="24"/>
        </w:rPr>
        <w:t>Twin, A. (2023) Competitive advantage definition with types and examples, Investopedia. Available at: https://www.investopedia.com/terms/c/competitive_advantage.asp (Accessed: 12 July 2023).</w:t>
      </w:r>
    </w:p>
    <w:p w:rsidR="00FF156A" w:rsidRPr="00A33447" w:rsidRDefault="00FF156A" w:rsidP="00FF156A">
      <w:pPr>
        <w:rPr>
          <w:rFonts w:ascii="Times New Roman" w:hAnsi="Times New Roman" w:cs="Times New Roman"/>
          <w:sz w:val="24"/>
          <w:szCs w:val="24"/>
        </w:rPr>
      </w:pPr>
      <w:r w:rsidRPr="00A33447">
        <w:rPr>
          <w:rFonts w:ascii="Times New Roman" w:hAnsi="Times New Roman" w:cs="Times New Roman"/>
          <w:sz w:val="24"/>
          <w:szCs w:val="24"/>
        </w:rPr>
        <w:t xml:space="preserve">Tynan, C., </w:t>
      </w:r>
      <w:proofErr w:type="spellStart"/>
      <w:r w:rsidRPr="00A33447">
        <w:rPr>
          <w:rFonts w:ascii="Times New Roman" w:hAnsi="Times New Roman" w:cs="Times New Roman"/>
          <w:sz w:val="24"/>
          <w:szCs w:val="24"/>
        </w:rPr>
        <w:t>McKechnie</w:t>
      </w:r>
      <w:proofErr w:type="spellEnd"/>
      <w:r w:rsidRPr="00A33447">
        <w:rPr>
          <w:rFonts w:ascii="Times New Roman" w:hAnsi="Times New Roman" w:cs="Times New Roman"/>
          <w:sz w:val="24"/>
          <w:szCs w:val="24"/>
        </w:rPr>
        <w:t xml:space="preserve">, S. and Hartley, S. (2014) ‘Interpreting value in the customer service experience using customer-dominant logic’, Journal of Marketing Management, 30(9–10), pp. 1058–1081. </w:t>
      </w:r>
    </w:p>
    <w:p w:rsidR="00FF156A" w:rsidRPr="00CE3947" w:rsidRDefault="00FF156A" w:rsidP="00FF156A">
      <w:pPr>
        <w:rPr>
          <w:rFonts w:ascii="Times New Roman" w:hAnsi="Times New Roman" w:cs="Times New Roman"/>
          <w:sz w:val="24"/>
          <w:szCs w:val="24"/>
        </w:rPr>
      </w:pPr>
      <w:proofErr w:type="spellStart"/>
      <w:r w:rsidRPr="00CE3947">
        <w:rPr>
          <w:rFonts w:ascii="Times New Roman" w:hAnsi="Times New Roman" w:cs="Times New Roman"/>
          <w:sz w:val="24"/>
          <w:szCs w:val="24"/>
        </w:rPr>
        <w:lastRenderedPageBreak/>
        <w:t>Wojciechowski</w:t>
      </w:r>
      <w:proofErr w:type="spellEnd"/>
      <w:r w:rsidRPr="00CE3947">
        <w:rPr>
          <w:rFonts w:ascii="Times New Roman" w:hAnsi="Times New Roman" w:cs="Times New Roman"/>
          <w:sz w:val="24"/>
          <w:szCs w:val="24"/>
        </w:rPr>
        <w:t xml:space="preserve">, H. and </w:t>
      </w:r>
      <w:proofErr w:type="spellStart"/>
      <w:r w:rsidRPr="00CE3947">
        <w:rPr>
          <w:rFonts w:ascii="Times New Roman" w:hAnsi="Times New Roman" w:cs="Times New Roman"/>
          <w:sz w:val="24"/>
          <w:szCs w:val="24"/>
        </w:rPr>
        <w:t>Hadaś</w:t>
      </w:r>
      <w:proofErr w:type="spellEnd"/>
      <w:r w:rsidRPr="00CE3947">
        <w:rPr>
          <w:rFonts w:ascii="Times New Roman" w:hAnsi="Times New Roman" w:cs="Times New Roman"/>
          <w:sz w:val="24"/>
          <w:szCs w:val="24"/>
        </w:rPr>
        <w:t xml:space="preserve">, Ł. (2020) ‘Ranking of opportunities for implementing the </w:t>
      </w:r>
      <w:proofErr w:type="spellStart"/>
      <w:r w:rsidRPr="00CE3947">
        <w:rPr>
          <w:rFonts w:ascii="Times New Roman" w:hAnsi="Times New Roman" w:cs="Times New Roman"/>
          <w:sz w:val="24"/>
          <w:szCs w:val="24"/>
        </w:rPr>
        <w:t>omnichannel</w:t>
      </w:r>
      <w:proofErr w:type="spellEnd"/>
      <w:r w:rsidRPr="00CE3947">
        <w:rPr>
          <w:rFonts w:ascii="Times New Roman" w:hAnsi="Times New Roman" w:cs="Times New Roman"/>
          <w:sz w:val="24"/>
          <w:szCs w:val="24"/>
        </w:rPr>
        <w:t xml:space="preserve"> concept’, </w:t>
      </w:r>
      <w:proofErr w:type="spellStart"/>
      <w:r w:rsidRPr="00CE3947">
        <w:rPr>
          <w:rFonts w:ascii="Times New Roman" w:hAnsi="Times New Roman" w:cs="Times New Roman"/>
          <w:sz w:val="24"/>
          <w:szCs w:val="24"/>
        </w:rPr>
        <w:t>Logforum</w:t>
      </w:r>
      <w:proofErr w:type="spellEnd"/>
      <w:r w:rsidRPr="00CE3947">
        <w:rPr>
          <w:rFonts w:ascii="Times New Roman" w:hAnsi="Times New Roman" w:cs="Times New Roman"/>
          <w:sz w:val="24"/>
          <w:szCs w:val="24"/>
        </w:rPr>
        <w:t xml:space="preserve">, 16(2), pp. 229–237. </w:t>
      </w:r>
    </w:p>
    <w:p w:rsidR="00FF156A" w:rsidRPr="00AA78F7" w:rsidRDefault="00FF156A" w:rsidP="00FF156A">
      <w:pPr>
        <w:spacing w:line="276" w:lineRule="auto"/>
        <w:rPr>
          <w:rFonts w:ascii="Times New Roman" w:hAnsi="Times New Roman" w:cs="Times New Roman"/>
          <w:sz w:val="24"/>
          <w:szCs w:val="24"/>
        </w:rPr>
      </w:pPr>
      <w:proofErr w:type="spellStart"/>
      <w:r w:rsidRPr="00AA78F7">
        <w:rPr>
          <w:rFonts w:ascii="Times New Roman" w:hAnsi="Times New Roman" w:cs="Times New Roman"/>
          <w:sz w:val="24"/>
          <w:szCs w:val="24"/>
        </w:rPr>
        <w:t>Xaif</w:t>
      </w:r>
      <w:proofErr w:type="spellEnd"/>
      <w:r w:rsidRPr="00AA78F7">
        <w:rPr>
          <w:rFonts w:ascii="Times New Roman" w:hAnsi="Times New Roman" w:cs="Times New Roman"/>
          <w:sz w:val="24"/>
          <w:szCs w:val="24"/>
        </w:rPr>
        <w:t xml:space="preserve"> (2022) Thorough SWOT analysis of Land Rover - 2023, IIDE. Available at: https://iide.co/case-studies/swot-analysis-of-land-rover/ (Accessed: 16 July 2023). </w:t>
      </w:r>
    </w:p>
    <w:p w:rsidR="00FF156A" w:rsidRPr="00252273" w:rsidRDefault="00FF156A" w:rsidP="00FF156A">
      <w:pPr>
        <w:rPr>
          <w:rFonts w:ascii="Times New Roman" w:hAnsi="Times New Roman" w:cs="Times New Roman"/>
          <w:sz w:val="24"/>
          <w:szCs w:val="24"/>
        </w:rPr>
      </w:pPr>
      <w:r w:rsidRPr="00252273">
        <w:rPr>
          <w:rFonts w:ascii="Times New Roman" w:hAnsi="Times New Roman" w:cs="Times New Roman"/>
          <w:sz w:val="24"/>
          <w:szCs w:val="24"/>
        </w:rPr>
        <w:t xml:space="preserve">Xu, Z. et al. (2020) ‘Impacts of covid-19 on Global Supply Chains: Facts and perspectives’, IEEE Engineering Management Review, 48(3), pp. 153–166. </w:t>
      </w:r>
    </w:p>
    <w:p w:rsidR="00FF156A" w:rsidRPr="00A33447" w:rsidRDefault="00FF156A" w:rsidP="00FF156A">
      <w:pPr>
        <w:rPr>
          <w:rFonts w:ascii="Times New Roman" w:hAnsi="Times New Roman" w:cs="Times New Roman"/>
          <w:sz w:val="24"/>
          <w:szCs w:val="24"/>
        </w:rPr>
      </w:pPr>
      <w:r w:rsidRPr="00A33447">
        <w:rPr>
          <w:rFonts w:ascii="Times New Roman" w:hAnsi="Times New Roman" w:cs="Times New Roman"/>
          <w:sz w:val="24"/>
          <w:szCs w:val="24"/>
        </w:rPr>
        <w:t xml:space="preserve">Yang, F. et al. (2014) ‘An overview of internet of vehicles’, China Communications, 11(10), pp. 1–15. </w:t>
      </w:r>
    </w:p>
    <w:p w:rsidR="00FF156A" w:rsidRDefault="00FF156A" w:rsidP="00FF156A">
      <w:pPr>
        <w:rPr>
          <w:rFonts w:ascii="Times New Roman" w:hAnsi="Times New Roman" w:cs="Times New Roman"/>
          <w:sz w:val="24"/>
          <w:szCs w:val="24"/>
        </w:rPr>
      </w:pPr>
      <w:r w:rsidRPr="007865D2">
        <w:rPr>
          <w:rFonts w:ascii="Times New Roman" w:hAnsi="Times New Roman" w:cs="Times New Roman"/>
          <w:sz w:val="24"/>
          <w:szCs w:val="24"/>
        </w:rPr>
        <w:t xml:space="preserve">Ye, C. and Hui, Z. (2011) ‘The impact of customer to customer interaction on service company-customer relationship quality’, ICSSSM11 [Preprint]. </w:t>
      </w:r>
    </w:p>
    <w:p w:rsidR="00FF156A" w:rsidRPr="00252273" w:rsidRDefault="00FF156A" w:rsidP="00FF156A">
      <w:pPr>
        <w:rPr>
          <w:rFonts w:ascii="Times New Roman" w:hAnsi="Times New Roman" w:cs="Times New Roman"/>
          <w:sz w:val="24"/>
          <w:szCs w:val="24"/>
        </w:rPr>
      </w:pPr>
      <w:r w:rsidRPr="00252273">
        <w:rPr>
          <w:rFonts w:ascii="Times New Roman" w:hAnsi="Times New Roman" w:cs="Times New Roman"/>
          <w:sz w:val="24"/>
          <w:szCs w:val="24"/>
        </w:rPr>
        <w:t xml:space="preserve">Yu, Z., Umar, M. and </w:t>
      </w:r>
      <w:proofErr w:type="spellStart"/>
      <w:r w:rsidRPr="00252273">
        <w:rPr>
          <w:rFonts w:ascii="Times New Roman" w:hAnsi="Times New Roman" w:cs="Times New Roman"/>
          <w:sz w:val="24"/>
          <w:szCs w:val="24"/>
        </w:rPr>
        <w:t>Rehman</w:t>
      </w:r>
      <w:proofErr w:type="spellEnd"/>
      <w:r w:rsidRPr="00252273">
        <w:rPr>
          <w:rFonts w:ascii="Times New Roman" w:hAnsi="Times New Roman" w:cs="Times New Roman"/>
          <w:sz w:val="24"/>
          <w:szCs w:val="24"/>
        </w:rPr>
        <w:t>, S.A. (2022) ‘Adoption of technological innovation and recycling practices in automobile sector: Under the COVID-19 pandemic’, Operations Management Research, 15(1–2), pp. 298–306. doi:10.1007/s12063-022-00263-x.</w:t>
      </w:r>
    </w:p>
    <w:p w:rsidR="00FF156A" w:rsidRDefault="00FF156A" w:rsidP="00FF156A">
      <w:pPr>
        <w:rPr>
          <w:rFonts w:ascii="Times New Roman" w:hAnsi="Times New Roman" w:cs="Times New Roman"/>
          <w:sz w:val="24"/>
          <w:szCs w:val="24"/>
        </w:rPr>
      </w:pPr>
      <w:proofErr w:type="spellStart"/>
      <w:r w:rsidRPr="000D5682">
        <w:rPr>
          <w:rFonts w:ascii="Times New Roman" w:hAnsi="Times New Roman" w:cs="Times New Roman"/>
          <w:sz w:val="24"/>
          <w:szCs w:val="24"/>
        </w:rPr>
        <w:t>Zaremba</w:t>
      </w:r>
      <w:proofErr w:type="spellEnd"/>
      <w:r w:rsidRPr="000D5682">
        <w:rPr>
          <w:rFonts w:ascii="Times New Roman" w:hAnsi="Times New Roman" w:cs="Times New Roman"/>
          <w:sz w:val="24"/>
          <w:szCs w:val="24"/>
        </w:rPr>
        <w:t>, T. (2021) Ford Business Transformation Case Study - think with google, Google. Available at: https://www.thinkwithgoogle.com/future-of-marketing/digital-transformation/ford-business-transformation-case-study/ (Accessed: 12 July 2023).</w:t>
      </w:r>
    </w:p>
    <w:p w:rsidR="00FF156A" w:rsidRDefault="00FF156A" w:rsidP="00FF156A">
      <w:pPr>
        <w:rPr>
          <w:rFonts w:ascii="Times New Roman" w:hAnsi="Times New Roman" w:cs="Times New Roman"/>
          <w:sz w:val="24"/>
          <w:szCs w:val="24"/>
        </w:rPr>
      </w:pPr>
      <w:r w:rsidRPr="00CE3947">
        <w:rPr>
          <w:rFonts w:ascii="Times New Roman" w:hAnsi="Times New Roman" w:cs="Times New Roman"/>
          <w:sz w:val="24"/>
          <w:szCs w:val="24"/>
        </w:rPr>
        <w:t xml:space="preserve">Zhang, Y. and Hu, X. (2022) ‘Digital Coupon Promotion and inventory strategies of </w:t>
      </w:r>
      <w:proofErr w:type="spellStart"/>
      <w:r w:rsidRPr="00CE3947">
        <w:rPr>
          <w:rFonts w:ascii="Times New Roman" w:hAnsi="Times New Roman" w:cs="Times New Roman"/>
          <w:sz w:val="24"/>
          <w:szCs w:val="24"/>
        </w:rPr>
        <w:t>Omnichannel</w:t>
      </w:r>
      <w:proofErr w:type="spellEnd"/>
      <w:r w:rsidRPr="00CE3947">
        <w:rPr>
          <w:rFonts w:ascii="Times New Roman" w:hAnsi="Times New Roman" w:cs="Times New Roman"/>
          <w:sz w:val="24"/>
          <w:szCs w:val="24"/>
        </w:rPr>
        <w:t xml:space="preserve"> Brands’, Axioms, 12(1), p. 29. </w:t>
      </w:r>
    </w:p>
    <w:p w:rsidR="00FF156A" w:rsidRDefault="00FF156A" w:rsidP="00FF156A">
      <w:pPr>
        <w:rPr>
          <w:rFonts w:ascii="Times New Roman" w:hAnsi="Times New Roman" w:cs="Times New Roman"/>
          <w:sz w:val="24"/>
          <w:szCs w:val="24"/>
        </w:rPr>
      </w:pPr>
      <w:r w:rsidRPr="00A33447">
        <w:rPr>
          <w:rFonts w:ascii="Times New Roman" w:hAnsi="Times New Roman" w:cs="Times New Roman"/>
          <w:sz w:val="24"/>
          <w:szCs w:val="24"/>
        </w:rPr>
        <w:t xml:space="preserve">Zimmermann, R., </w:t>
      </w:r>
      <w:proofErr w:type="spellStart"/>
      <w:r w:rsidRPr="00A33447">
        <w:rPr>
          <w:rFonts w:ascii="Times New Roman" w:hAnsi="Times New Roman" w:cs="Times New Roman"/>
          <w:sz w:val="24"/>
          <w:szCs w:val="24"/>
        </w:rPr>
        <w:t>Weitzl</w:t>
      </w:r>
      <w:proofErr w:type="spellEnd"/>
      <w:r w:rsidRPr="00A33447">
        <w:rPr>
          <w:rFonts w:ascii="Times New Roman" w:hAnsi="Times New Roman" w:cs="Times New Roman"/>
          <w:sz w:val="24"/>
          <w:szCs w:val="24"/>
        </w:rPr>
        <w:t xml:space="preserve">, W. and </w:t>
      </w:r>
      <w:proofErr w:type="spellStart"/>
      <w:r w:rsidRPr="00A33447">
        <w:rPr>
          <w:rFonts w:ascii="Times New Roman" w:hAnsi="Times New Roman" w:cs="Times New Roman"/>
          <w:sz w:val="24"/>
          <w:szCs w:val="24"/>
        </w:rPr>
        <w:t>Auinger</w:t>
      </w:r>
      <w:proofErr w:type="spellEnd"/>
      <w:r w:rsidRPr="00A33447">
        <w:rPr>
          <w:rFonts w:ascii="Times New Roman" w:hAnsi="Times New Roman" w:cs="Times New Roman"/>
          <w:sz w:val="24"/>
          <w:szCs w:val="24"/>
        </w:rPr>
        <w:t xml:space="preserve">, A. (2022) ‘Identifying sales-influencing </w:t>
      </w:r>
      <w:proofErr w:type="spellStart"/>
      <w:r w:rsidRPr="00A33447">
        <w:rPr>
          <w:rFonts w:ascii="Times New Roman" w:hAnsi="Times New Roman" w:cs="Times New Roman"/>
          <w:sz w:val="24"/>
          <w:szCs w:val="24"/>
        </w:rPr>
        <w:t>touchpoints</w:t>
      </w:r>
      <w:proofErr w:type="spellEnd"/>
      <w:r w:rsidRPr="00A33447">
        <w:rPr>
          <w:rFonts w:ascii="Times New Roman" w:hAnsi="Times New Roman" w:cs="Times New Roman"/>
          <w:sz w:val="24"/>
          <w:szCs w:val="24"/>
        </w:rPr>
        <w:t xml:space="preserve"> along the </w:t>
      </w:r>
      <w:proofErr w:type="spellStart"/>
      <w:r w:rsidRPr="00A33447">
        <w:rPr>
          <w:rFonts w:ascii="Times New Roman" w:hAnsi="Times New Roman" w:cs="Times New Roman"/>
          <w:sz w:val="24"/>
          <w:szCs w:val="24"/>
        </w:rPr>
        <w:t>Omnichannel</w:t>
      </w:r>
      <w:proofErr w:type="spellEnd"/>
      <w:r w:rsidRPr="00A33447">
        <w:rPr>
          <w:rFonts w:ascii="Times New Roman" w:hAnsi="Times New Roman" w:cs="Times New Roman"/>
          <w:sz w:val="24"/>
          <w:szCs w:val="24"/>
        </w:rPr>
        <w:t xml:space="preserve"> Customer journey’, Procedia Computer Science, 196, pp. 52–60. </w:t>
      </w:r>
    </w:p>
    <w:p w:rsidR="002C256F" w:rsidRPr="00933FAC" w:rsidRDefault="002C256F" w:rsidP="00933FAC"/>
    <w:sectPr w:rsidR="002C256F" w:rsidRPr="00933FAC" w:rsidSect="0078238D">
      <w:footerReference w:type="default" r:id="rId19"/>
      <w:pgSz w:w="11907" w:h="16839"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D726D" w:rsidRDefault="006D726D" w:rsidP="002C256F">
      <w:pPr>
        <w:spacing w:after="0" w:line="240" w:lineRule="auto"/>
      </w:pPr>
      <w:r>
        <w:separator/>
      </w:r>
    </w:p>
  </w:endnote>
  <w:endnote w:type="continuationSeparator" w:id="0">
    <w:p w:rsidR="006D726D" w:rsidRDefault="006D726D" w:rsidP="002C25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atha">
    <w:altName w:val="Leelawadee UI Semilight"/>
    <w:panose1 w:val="02000400000000000000"/>
    <w:charset w:val="01"/>
    <w:family w:val="roman"/>
    <w:notTrueType/>
    <w:pitch w:val="variable"/>
    <w:sig w:usb0="00040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01865356"/>
      <w:docPartObj>
        <w:docPartGallery w:val="Page Numbers (Bottom of Page)"/>
        <w:docPartUnique/>
      </w:docPartObj>
    </w:sdtPr>
    <w:sdtEndPr>
      <w:rPr>
        <w:rFonts w:ascii="Times New Roman" w:hAnsi="Times New Roman" w:cs="Times New Roman"/>
        <w:i/>
        <w:iCs/>
        <w:color w:val="7F7F7F" w:themeColor="background1" w:themeShade="7F"/>
        <w:spacing w:val="60"/>
        <w:sz w:val="24"/>
        <w:szCs w:val="24"/>
      </w:rPr>
    </w:sdtEndPr>
    <w:sdtContent>
      <w:p w:rsidR="002A576C" w:rsidRPr="0078238D" w:rsidRDefault="002A576C" w:rsidP="0078238D">
        <w:pPr>
          <w:pStyle w:val="Footer"/>
          <w:pBdr>
            <w:top w:val="single" w:sz="4" w:space="1" w:color="auto"/>
            <w:bottom w:val="single" w:sz="4" w:space="1" w:color="auto"/>
          </w:pBdr>
          <w:jc w:val="right"/>
          <w:rPr>
            <w:rFonts w:ascii="Times New Roman" w:hAnsi="Times New Roman" w:cs="Times New Roman"/>
            <w:b/>
            <w:bCs/>
            <w:i/>
            <w:iCs/>
            <w:sz w:val="24"/>
            <w:szCs w:val="24"/>
          </w:rPr>
        </w:pPr>
        <w:r w:rsidRPr="0078238D">
          <w:rPr>
            <w:rFonts w:ascii="Times New Roman" w:hAnsi="Times New Roman" w:cs="Times New Roman"/>
            <w:i/>
            <w:iCs/>
            <w:sz w:val="24"/>
            <w:szCs w:val="24"/>
          </w:rPr>
          <w:fldChar w:fldCharType="begin"/>
        </w:r>
        <w:r w:rsidRPr="0078238D">
          <w:rPr>
            <w:rFonts w:ascii="Times New Roman" w:hAnsi="Times New Roman" w:cs="Times New Roman"/>
            <w:i/>
            <w:iCs/>
            <w:sz w:val="24"/>
            <w:szCs w:val="24"/>
          </w:rPr>
          <w:instrText xml:space="preserve"> PAGE   \* MERGEFORMAT </w:instrText>
        </w:r>
        <w:r w:rsidRPr="0078238D">
          <w:rPr>
            <w:rFonts w:ascii="Times New Roman" w:hAnsi="Times New Roman" w:cs="Times New Roman"/>
            <w:i/>
            <w:iCs/>
            <w:sz w:val="24"/>
            <w:szCs w:val="24"/>
          </w:rPr>
          <w:fldChar w:fldCharType="separate"/>
        </w:r>
        <w:r w:rsidR="00606D5F" w:rsidRPr="00606D5F">
          <w:rPr>
            <w:rFonts w:ascii="Times New Roman" w:hAnsi="Times New Roman" w:cs="Times New Roman"/>
            <w:b/>
            <w:bCs/>
            <w:i/>
            <w:iCs/>
            <w:noProof/>
            <w:sz w:val="24"/>
            <w:szCs w:val="24"/>
          </w:rPr>
          <w:t>2</w:t>
        </w:r>
        <w:r w:rsidRPr="0078238D">
          <w:rPr>
            <w:rFonts w:ascii="Times New Roman" w:hAnsi="Times New Roman" w:cs="Times New Roman"/>
            <w:b/>
            <w:bCs/>
            <w:i/>
            <w:iCs/>
            <w:noProof/>
            <w:sz w:val="24"/>
            <w:szCs w:val="24"/>
          </w:rPr>
          <w:fldChar w:fldCharType="end"/>
        </w:r>
        <w:r w:rsidRPr="0078238D">
          <w:rPr>
            <w:rFonts w:ascii="Times New Roman" w:hAnsi="Times New Roman" w:cs="Times New Roman"/>
            <w:b/>
            <w:bCs/>
            <w:i/>
            <w:iCs/>
            <w:sz w:val="24"/>
            <w:szCs w:val="24"/>
          </w:rPr>
          <w:t xml:space="preserve"> | </w:t>
        </w:r>
        <w:r w:rsidRPr="0078238D">
          <w:rPr>
            <w:rFonts w:ascii="Times New Roman" w:hAnsi="Times New Roman" w:cs="Times New Roman"/>
            <w:i/>
            <w:iCs/>
            <w:color w:val="7F7F7F" w:themeColor="background1" w:themeShade="7F"/>
            <w:spacing w:val="60"/>
            <w:sz w:val="24"/>
            <w:szCs w:val="24"/>
          </w:rPr>
          <w:t>Page</w:t>
        </w:r>
      </w:p>
    </w:sdtContent>
  </w:sdt>
  <w:p w:rsidR="002A576C" w:rsidRDefault="002A576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D726D" w:rsidRDefault="006D726D" w:rsidP="002C256F">
      <w:pPr>
        <w:spacing w:after="0" w:line="240" w:lineRule="auto"/>
      </w:pPr>
      <w:r>
        <w:separator/>
      </w:r>
    </w:p>
  </w:footnote>
  <w:footnote w:type="continuationSeparator" w:id="0">
    <w:p w:rsidR="006D726D" w:rsidRDefault="006D726D" w:rsidP="002C256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516294"/>
    <w:multiLevelType w:val="hybridMultilevel"/>
    <w:tmpl w:val="F2A098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4756FE7"/>
    <w:multiLevelType w:val="hybridMultilevel"/>
    <w:tmpl w:val="3454F1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7B94A15"/>
    <w:multiLevelType w:val="hybridMultilevel"/>
    <w:tmpl w:val="FFB6B4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90213D9"/>
    <w:multiLevelType w:val="hybridMultilevel"/>
    <w:tmpl w:val="8E2255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C2B4696"/>
    <w:multiLevelType w:val="hybridMultilevel"/>
    <w:tmpl w:val="24E485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0633CF6"/>
    <w:multiLevelType w:val="hybridMultilevel"/>
    <w:tmpl w:val="F8D6C15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2AA7C34"/>
    <w:multiLevelType w:val="hybridMultilevel"/>
    <w:tmpl w:val="5E5C58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6955834"/>
    <w:multiLevelType w:val="hybridMultilevel"/>
    <w:tmpl w:val="374024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98C12F4"/>
    <w:multiLevelType w:val="hybridMultilevel"/>
    <w:tmpl w:val="9A8C69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2B953972"/>
    <w:multiLevelType w:val="hybridMultilevel"/>
    <w:tmpl w:val="312CF6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2E454C9B"/>
    <w:multiLevelType w:val="hybridMultilevel"/>
    <w:tmpl w:val="44909F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2F2D1390"/>
    <w:multiLevelType w:val="hybridMultilevel"/>
    <w:tmpl w:val="BE0E9F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920351C"/>
    <w:multiLevelType w:val="hybridMultilevel"/>
    <w:tmpl w:val="3FFC14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464E65AC"/>
    <w:multiLevelType w:val="hybridMultilevel"/>
    <w:tmpl w:val="76F29C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46520108"/>
    <w:multiLevelType w:val="hybridMultilevel"/>
    <w:tmpl w:val="405EB6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47276867"/>
    <w:multiLevelType w:val="hybridMultilevel"/>
    <w:tmpl w:val="1F8A40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4F28091C"/>
    <w:multiLevelType w:val="hybridMultilevel"/>
    <w:tmpl w:val="6E148D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62005451"/>
    <w:multiLevelType w:val="hybridMultilevel"/>
    <w:tmpl w:val="EFF070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6C76361A"/>
    <w:multiLevelType w:val="hybridMultilevel"/>
    <w:tmpl w:val="987085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788019EA"/>
    <w:multiLevelType w:val="hybridMultilevel"/>
    <w:tmpl w:val="23DCFF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7C7F5C8C"/>
    <w:multiLevelType w:val="hybridMultilevel"/>
    <w:tmpl w:val="644C3F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8"/>
  </w:num>
  <w:num w:numId="2">
    <w:abstractNumId w:val="6"/>
  </w:num>
  <w:num w:numId="3">
    <w:abstractNumId w:val="16"/>
  </w:num>
  <w:num w:numId="4">
    <w:abstractNumId w:val="19"/>
  </w:num>
  <w:num w:numId="5">
    <w:abstractNumId w:val="17"/>
  </w:num>
  <w:num w:numId="6">
    <w:abstractNumId w:val="0"/>
  </w:num>
  <w:num w:numId="7">
    <w:abstractNumId w:val="11"/>
  </w:num>
  <w:num w:numId="8">
    <w:abstractNumId w:val="9"/>
  </w:num>
  <w:num w:numId="9">
    <w:abstractNumId w:val="14"/>
  </w:num>
  <w:num w:numId="10">
    <w:abstractNumId w:val="7"/>
  </w:num>
  <w:num w:numId="11">
    <w:abstractNumId w:val="2"/>
  </w:num>
  <w:num w:numId="12">
    <w:abstractNumId w:val="5"/>
  </w:num>
  <w:num w:numId="13">
    <w:abstractNumId w:val="15"/>
  </w:num>
  <w:num w:numId="14">
    <w:abstractNumId w:val="20"/>
  </w:num>
  <w:num w:numId="15">
    <w:abstractNumId w:val="10"/>
  </w:num>
  <w:num w:numId="16">
    <w:abstractNumId w:val="8"/>
  </w:num>
  <w:num w:numId="17">
    <w:abstractNumId w:val="12"/>
  </w:num>
  <w:num w:numId="18">
    <w:abstractNumId w:val="1"/>
  </w:num>
  <w:num w:numId="19">
    <w:abstractNumId w:val="4"/>
  </w:num>
  <w:num w:numId="20">
    <w:abstractNumId w:val="3"/>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05133"/>
    <w:rsid w:val="0000124E"/>
    <w:rsid w:val="00025DD4"/>
    <w:rsid w:val="00030317"/>
    <w:rsid w:val="00051E1D"/>
    <w:rsid w:val="0006022E"/>
    <w:rsid w:val="00064F18"/>
    <w:rsid w:val="000672DD"/>
    <w:rsid w:val="00070301"/>
    <w:rsid w:val="000722EC"/>
    <w:rsid w:val="000864FA"/>
    <w:rsid w:val="00096AFD"/>
    <w:rsid w:val="0009739E"/>
    <w:rsid w:val="000A4F49"/>
    <w:rsid w:val="000B4DCF"/>
    <w:rsid w:val="000C6FFB"/>
    <w:rsid w:val="000D7901"/>
    <w:rsid w:val="000F6358"/>
    <w:rsid w:val="001002AB"/>
    <w:rsid w:val="00103E11"/>
    <w:rsid w:val="00117E5E"/>
    <w:rsid w:val="0012187F"/>
    <w:rsid w:val="0012796A"/>
    <w:rsid w:val="00137B24"/>
    <w:rsid w:val="00143DFA"/>
    <w:rsid w:val="001630C9"/>
    <w:rsid w:val="00184687"/>
    <w:rsid w:val="00196FF4"/>
    <w:rsid w:val="001A24A1"/>
    <w:rsid w:val="001A7C16"/>
    <w:rsid w:val="001C73A6"/>
    <w:rsid w:val="001F0E54"/>
    <w:rsid w:val="001F3684"/>
    <w:rsid w:val="00210DF8"/>
    <w:rsid w:val="002265CA"/>
    <w:rsid w:val="00227B6B"/>
    <w:rsid w:val="00251E1C"/>
    <w:rsid w:val="00253CCE"/>
    <w:rsid w:val="00256796"/>
    <w:rsid w:val="00261741"/>
    <w:rsid w:val="002664DC"/>
    <w:rsid w:val="002679E4"/>
    <w:rsid w:val="00294852"/>
    <w:rsid w:val="002A576C"/>
    <w:rsid w:val="002A7D13"/>
    <w:rsid w:val="002B37E4"/>
    <w:rsid w:val="002C256F"/>
    <w:rsid w:val="002C5011"/>
    <w:rsid w:val="002D2C15"/>
    <w:rsid w:val="002E61AB"/>
    <w:rsid w:val="002F5DB1"/>
    <w:rsid w:val="00300144"/>
    <w:rsid w:val="003229C1"/>
    <w:rsid w:val="0033183B"/>
    <w:rsid w:val="00335C92"/>
    <w:rsid w:val="003622D2"/>
    <w:rsid w:val="003801E9"/>
    <w:rsid w:val="0038114F"/>
    <w:rsid w:val="00385DB5"/>
    <w:rsid w:val="00397E26"/>
    <w:rsid w:val="003B4719"/>
    <w:rsid w:val="00402C12"/>
    <w:rsid w:val="00402E87"/>
    <w:rsid w:val="004123A9"/>
    <w:rsid w:val="0044184B"/>
    <w:rsid w:val="0044265A"/>
    <w:rsid w:val="0044693C"/>
    <w:rsid w:val="004615AF"/>
    <w:rsid w:val="004729C1"/>
    <w:rsid w:val="00475E10"/>
    <w:rsid w:val="00485439"/>
    <w:rsid w:val="00492710"/>
    <w:rsid w:val="00496018"/>
    <w:rsid w:val="004A1F53"/>
    <w:rsid w:val="004A20B2"/>
    <w:rsid w:val="004C0128"/>
    <w:rsid w:val="004C10C0"/>
    <w:rsid w:val="004C1CE1"/>
    <w:rsid w:val="004C340B"/>
    <w:rsid w:val="004E6D8F"/>
    <w:rsid w:val="004F7B19"/>
    <w:rsid w:val="00506A5C"/>
    <w:rsid w:val="00514084"/>
    <w:rsid w:val="005175FE"/>
    <w:rsid w:val="00545FC7"/>
    <w:rsid w:val="00547A71"/>
    <w:rsid w:val="00573E60"/>
    <w:rsid w:val="005825FA"/>
    <w:rsid w:val="0058620F"/>
    <w:rsid w:val="00591FA7"/>
    <w:rsid w:val="00592E3C"/>
    <w:rsid w:val="005A668D"/>
    <w:rsid w:val="005A6A83"/>
    <w:rsid w:val="005D3531"/>
    <w:rsid w:val="005D40A5"/>
    <w:rsid w:val="005E292C"/>
    <w:rsid w:val="00606D5F"/>
    <w:rsid w:val="00610C74"/>
    <w:rsid w:val="00613C5F"/>
    <w:rsid w:val="00614932"/>
    <w:rsid w:val="00632C9D"/>
    <w:rsid w:val="00632DE3"/>
    <w:rsid w:val="00633100"/>
    <w:rsid w:val="006470FE"/>
    <w:rsid w:val="00662046"/>
    <w:rsid w:val="00691204"/>
    <w:rsid w:val="00691280"/>
    <w:rsid w:val="0069704D"/>
    <w:rsid w:val="006A3985"/>
    <w:rsid w:val="006B209B"/>
    <w:rsid w:val="006C7F2F"/>
    <w:rsid w:val="006C7FCC"/>
    <w:rsid w:val="006D4B01"/>
    <w:rsid w:val="006D726D"/>
    <w:rsid w:val="006D72A5"/>
    <w:rsid w:val="006F6527"/>
    <w:rsid w:val="00702292"/>
    <w:rsid w:val="00702971"/>
    <w:rsid w:val="00705F86"/>
    <w:rsid w:val="007071DE"/>
    <w:rsid w:val="00707632"/>
    <w:rsid w:val="00733BF1"/>
    <w:rsid w:val="0073599C"/>
    <w:rsid w:val="00735BBC"/>
    <w:rsid w:val="007620A5"/>
    <w:rsid w:val="00781F1B"/>
    <w:rsid w:val="0078238D"/>
    <w:rsid w:val="007B4638"/>
    <w:rsid w:val="007B50F9"/>
    <w:rsid w:val="007B6899"/>
    <w:rsid w:val="007D4450"/>
    <w:rsid w:val="007E511B"/>
    <w:rsid w:val="007F0FAF"/>
    <w:rsid w:val="007F2D59"/>
    <w:rsid w:val="008032F0"/>
    <w:rsid w:val="00805133"/>
    <w:rsid w:val="00822CA3"/>
    <w:rsid w:val="0083253E"/>
    <w:rsid w:val="0083759B"/>
    <w:rsid w:val="00840F87"/>
    <w:rsid w:val="00842132"/>
    <w:rsid w:val="00852728"/>
    <w:rsid w:val="0086034D"/>
    <w:rsid w:val="00874F07"/>
    <w:rsid w:val="00875170"/>
    <w:rsid w:val="00877C6E"/>
    <w:rsid w:val="008901FF"/>
    <w:rsid w:val="008A3FCC"/>
    <w:rsid w:val="008C3773"/>
    <w:rsid w:val="008C6458"/>
    <w:rsid w:val="008F238A"/>
    <w:rsid w:val="00900E59"/>
    <w:rsid w:val="00904CEE"/>
    <w:rsid w:val="009111EA"/>
    <w:rsid w:val="00915A88"/>
    <w:rsid w:val="0091697B"/>
    <w:rsid w:val="00923C41"/>
    <w:rsid w:val="0093272E"/>
    <w:rsid w:val="0093367D"/>
    <w:rsid w:val="00933FAC"/>
    <w:rsid w:val="00934A58"/>
    <w:rsid w:val="00934C09"/>
    <w:rsid w:val="0095337E"/>
    <w:rsid w:val="00964737"/>
    <w:rsid w:val="00982F42"/>
    <w:rsid w:val="00991BAC"/>
    <w:rsid w:val="009947D2"/>
    <w:rsid w:val="009A08B6"/>
    <w:rsid w:val="009A43F4"/>
    <w:rsid w:val="009B2F33"/>
    <w:rsid w:val="009B31FC"/>
    <w:rsid w:val="009D5AAF"/>
    <w:rsid w:val="009F140E"/>
    <w:rsid w:val="009F2F6E"/>
    <w:rsid w:val="00A07BA5"/>
    <w:rsid w:val="00A254CA"/>
    <w:rsid w:val="00A2752D"/>
    <w:rsid w:val="00A31889"/>
    <w:rsid w:val="00A367B7"/>
    <w:rsid w:val="00A46D57"/>
    <w:rsid w:val="00A4756E"/>
    <w:rsid w:val="00A52944"/>
    <w:rsid w:val="00A633F2"/>
    <w:rsid w:val="00A653F4"/>
    <w:rsid w:val="00A7085D"/>
    <w:rsid w:val="00A7794D"/>
    <w:rsid w:val="00A77B65"/>
    <w:rsid w:val="00A831AB"/>
    <w:rsid w:val="00AB73F5"/>
    <w:rsid w:val="00AC1B34"/>
    <w:rsid w:val="00AD68E3"/>
    <w:rsid w:val="00AF3141"/>
    <w:rsid w:val="00AF7F7E"/>
    <w:rsid w:val="00B03D4C"/>
    <w:rsid w:val="00B364DF"/>
    <w:rsid w:val="00B3782F"/>
    <w:rsid w:val="00B61325"/>
    <w:rsid w:val="00B61BB2"/>
    <w:rsid w:val="00B640C9"/>
    <w:rsid w:val="00BA33D6"/>
    <w:rsid w:val="00BA67E3"/>
    <w:rsid w:val="00BB70EA"/>
    <w:rsid w:val="00BB78F9"/>
    <w:rsid w:val="00BD4C4F"/>
    <w:rsid w:val="00BE502E"/>
    <w:rsid w:val="00BE5A18"/>
    <w:rsid w:val="00BF7562"/>
    <w:rsid w:val="00C10960"/>
    <w:rsid w:val="00C1281D"/>
    <w:rsid w:val="00C1323B"/>
    <w:rsid w:val="00C23B4B"/>
    <w:rsid w:val="00C32C8B"/>
    <w:rsid w:val="00C34C70"/>
    <w:rsid w:val="00C41880"/>
    <w:rsid w:val="00C60416"/>
    <w:rsid w:val="00C63351"/>
    <w:rsid w:val="00C84B9C"/>
    <w:rsid w:val="00C96BF6"/>
    <w:rsid w:val="00C96F4B"/>
    <w:rsid w:val="00CA0902"/>
    <w:rsid w:val="00CB7DB5"/>
    <w:rsid w:val="00CC3360"/>
    <w:rsid w:val="00CE43A0"/>
    <w:rsid w:val="00CF0A25"/>
    <w:rsid w:val="00D0469A"/>
    <w:rsid w:val="00D17665"/>
    <w:rsid w:val="00D17911"/>
    <w:rsid w:val="00D21741"/>
    <w:rsid w:val="00D246FE"/>
    <w:rsid w:val="00D40A58"/>
    <w:rsid w:val="00D42175"/>
    <w:rsid w:val="00D45E2F"/>
    <w:rsid w:val="00D638FF"/>
    <w:rsid w:val="00D85A0B"/>
    <w:rsid w:val="00D91F25"/>
    <w:rsid w:val="00DB2AD2"/>
    <w:rsid w:val="00DB2FB9"/>
    <w:rsid w:val="00DB4303"/>
    <w:rsid w:val="00DB4BF3"/>
    <w:rsid w:val="00DB68E9"/>
    <w:rsid w:val="00DD5B79"/>
    <w:rsid w:val="00E14545"/>
    <w:rsid w:val="00E4308E"/>
    <w:rsid w:val="00E57215"/>
    <w:rsid w:val="00E57525"/>
    <w:rsid w:val="00E72D3B"/>
    <w:rsid w:val="00E95767"/>
    <w:rsid w:val="00EB17F9"/>
    <w:rsid w:val="00EB3527"/>
    <w:rsid w:val="00F0228C"/>
    <w:rsid w:val="00F108BF"/>
    <w:rsid w:val="00F20182"/>
    <w:rsid w:val="00F22E2D"/>
    <w:rsid w:val="00F2563C"/>
    <w:rsid w:val="00F273D3"/>
    <w:rsid w:val="00F44B67"/>
    <w:rsid w:val="00F4662C"/>
    <w:rsid w:val="00F46800"/>
    <w:rsid w:val="00F56C12"/>
    <w:rsid w:val="00F616D4"/>
    <w:rsid w:val="00F622E5"/>
    <w:rsid w:val="00F83EA9"/>
    <w:rsid w:val="00F86A98"/>
    <w:rsid w:val="00F956F7"/>
    <w:rsid w:val="00FA21A3"/>
    <w:rsid w:val="00FA373A"/>
    <w:rsid w:val="00FB7138"/>
    <w:rsid w:val="00FC4B9C"/>
    <w:rsid w:val="00FC718C"/>
    <w:rsid w:val="00FD538A"/>
    <w:rsid w:val="00FD6FB4"/>
    <w:rsid w:val="00FF156A"/>
    <w:rsid w:val="00FF494D"/>
  </w:rsids>
  <m:mathPr>
    <m:mathFont m:val="Cambria Math"/>
    <m:brkBin m:val="before"/>
    <m:brkBinSub m:val="--"/>
    <m:smallFrac m:val="0"/>
    <m:dispDef/>
    <m:lMargin m:val="0"/>
    <m:rMargin m:val="0"/>
    <m:defJc m:val="centerGroup"/>
    <m:wrapIndent m:val="1440"/>
    <m:intLim m:val="subSup"/>
    <m:naryLim m:val="undOvr"/>
  </m:mathPr>
  <w:themeFontLang w:val="en-US" w:bidi="t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ta-IN"/>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cs="Latha"/>
    </w:rPr>
  </w:style>
  <w:style w:type="paragraph" w:styleId="Heading1">
    <w:name w:val="heading 1"/>
    <w:basedOn w:val="Normal"/>
    <w:next w:val="Normal"/>
    <w:link w:val="Heading1Char"/>
    <w:uiPriority w:val="9"/>
    <w:qFormat/>
    <w:rsid w:val="00FF494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630C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91BA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494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630C9"/>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3801E9"/>
    <w:pPr>
      <w:ind w:left="720"/>
      <w:contextualSpacing/>
    </w:pPr>
  </w:style>
  <w:style w:type="table" w:styleId="TableGrid">
    <w:name w:val="Table Grid"/>
    <w:basedOn w:val="TableNormal"/>
    <w:uiPriority w:val="39"/>
    <w:rsid w:val="003801E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0F6358"/>
    <w:pPr>
      <w:spacing w:after="200" w:line="240" w:lineRule="auto"/>
    </w:pPr>
    <w:rPr>
      <w:i/>
      <w:iCs/>
      <w:color w:val="44546A" w:themeColor="text2"/>
      <w:sz w:val="18"/>
      <w:szCs w:val="18"/>
    </w:rPr>
  </w:style>
  <w:style w:type="paragraph" w:styleId="Header">
    <w:name w:val="header"/>
    <w:basedOn w:val="Normal"/>
    <w:link w:val="HeaderChar"/>
    <w:uiPriority w:val="99"/>
    <w:unhideWhenUsed/>
    <w:rsid w:val="002C25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256F"/>
    <w:rPr>
      <w:rFonts w:cs="Latha"/>
    </w:rPr>
  </w:style>
  <w:style w:type="paragraph" w:styleId="Footer">
    <w:name w:val="footer"/>
    <w:basedOn w:val="Normal"/>
    <w:link w:val="FooterChar"/>
    <w:uiPriority w:val="99"/>
    <w:unhideWhenUsed/>
    <w:rsid w:val="002C25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256F"/>
    <w:rPr>
      <w:rFonts w:cs="Latha"/>
    </w:rPr>
  </w:style>
  <w:style w:type="table" w:customStyle="1" w:styleId="TableGrid1">
    <w:name w:val="Table Grid1"/>
    <w:basedOn w:val="TableNormal"/>
    <w:next w:val="TableGrid"/>
    <w:uiPriority w:val="39"/>
    <w:rsid w:val="00051E1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ableofFigures">
    <w:name w:val="table of figures"/>
    <w:basedOn w:val="Normal"/>
    <w:next w:val="Normal"/>
    <w:uiPriority w:val="99"/>
    <w:unhideWhenUsed/>
    <w:rsid w:val="004A20B2"/>
    <w:pPr>
      <w:spacing w:after="0"/>
    </w:pPr>
  </w:style>
  <w:style w:type="character" w:styleId="Hyperlink">
    <w:name w:val="Hyperlink"/>
    <w:basedOn w:val="DefaultParagraphFont"/>
    <w:uiPriority w:val="99"/>
    <w:unhideWhenUsed/>
    <w:rsid w:val="004A20B2"/>
    <w:rPr>
      <w:color w:val="0563C1" w:themeColor="hyperlink"/>
      <w:u w:val="single"/>
    </w:rPr>
  </w:style>
  <w:style w:type="paragraph" w:styleId="TOCHeading">
    <w:name w:val="TOC Heading"/>
    <w:basedOn w:val="Heading1"/>
    <w:next w:val="Normal"/>
    <w:uiPriority w:val="39"/>
    <w:unhideWhenUsed/>
    <w:qFormat/>
    <w:rsid w:val="006A3985"/>
    <w:pPr>
      <w:outlineLvl w:val="9"/>
    </w:pPr>
    <w:rPr>
      <w:lang w:bidi="ar-SA"/>
    </w:rPr>
  </w:style>
  <w:style w:type="paragraph" w:styleId="TOC1">
    <w:name w:val="toc 1"/>
    <w:basedOn w:val="Normal"/>
    <w:next w:val="Normal"/>
    <w:autoRedefine/>
    <w:uiPriority w:val="39"/>
    <w:unhideWhenUsed/>
    <w:rsid w:val="006A3985"/>
    <w:pPr>
      <w:spacing w:after="100"/>
    </w:pPr>
  </w:style>
  <w:style w:type="paragraph" w:styleId="TOC2">
    <w:name w:val="toc 2"/>
    <w:basedOn w:val="Normal"/>
    <w:next w:val="Normal"/>
    <w:autoRedefine/>
    <w:uiPriority w:val="39"/>
    <w:unhideWhenUsed/>
    <w:rsid w:val="006A3985"/>
    <w:pPr>
      <w:spacing w:after="100"/>
      <w:ind w:left="220"/>
    </w:pPr>
  </w:style>
  <w:style w:type="table" w:customStyle="1" w:styleId="TableGrid2">
    <w:name w:val="Table Grid2"/>
    <w:basedOn w:val="TableNormal"/>
    <w:next w:val="TableGrid"/>
    <w:uiPriority w:val="39"/>
    <w:rsid w:val="007620A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991BAC"/>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A07BA5"/>
    <w:pPr>
      <w:spacing w:after="100"/>
      <w:ind w:left="440"/>
    </w:pPr>
  </w:style>
  <w:style w:type="paragraph" w:styleId="BalloonText">
    <w:name w:val="Balloon Text"/>
    <w:basedOn w:val="Normal"/>
    <w:link w:val="BalloonTextChar"/>
    <w:uiPriority w:val="99"/>
    <w:semiHidden/>
    <w:unhideWhenUsed/>
    <w:rsid w:val="00606D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6D5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ta-IN"/>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cs="Latha"/>
    </w:rPr>
  </w:style>
  <w:style w:type="paragraph" w:styleId="Heading1">
    <w:name w:val="heading 1"/>
    <w:basedOn w:val="Normal"/>
    <w:next w:val="Normal"/>
    <w:link w:val="Heading1Char"/>
    <w:uiPriority w:val="9"/>
    <w:qFormat/>
    <w:rsid w:val="00FF494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630C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91BA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494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630C9"/>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3801E9"/>
    <w:pPr>
      <w:ind w:left="720"/>
      <w:contextualSpacing/>
    </w:pPr>
  </w:style>
  <w:style w:type="table" w:styleId="TableGrid">
    <w:name w:val="Table Grid"/>
    <w:basedOn w:val="TableNormal"/>
    <w:uiPriority w:val="39"/>
    <w:rsid w:val="003801E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0F6358"/>
    <w:pPr>
      <w:spacing w:after="200" w:line="240" w:lineRule="auto"/>
    </w:pPr>
    <w:rPr>
      <w:i/>
      <w:iCs/>
      <w:color w:val="44546A" w:themeColor="text2"/>
      <w:sz w:val="18"/>
      <w:szCs w:val="18"/>
    </w:rPr>
  </w:style>
  <w:style w:type="paragraph" w:styleId="Header">
    <w:name w:val="header"/>
    <w:basedOn w:val="Normal"/>
    <w:link w:val="HeaderChar"/>
    <w:uiPriority w:val="99"/>
    <w:unhideWhenUsed/>
    <w:rsid w:val="002C25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256F"/>
    <w:rPr>
      <w:rFonts w:cs="Latha"/>
    </w:rPr>
  </w:style>
  <w:style w:type="paragraph" w:styleId="Footer">
    <w:name w:val="footer"/>
    <w:basedOn w:val="Normal"/>
    <w:link w:val="FooterChar"/>
    <w:uiPriority w:val="99"/>
    <w:unhideWhenUsed/>
    <w:rsid w:val="002C25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256F"/>
    <w:rPr>
      <w:rFonts w:cs="Latha"/>
    </w:rPr>
  </w:style>
  <w:style w:type="table" w:customStyle="1" w:styleId="TableGrid1">
    <w:name w:val="Table Grid1"/>
    <w:basedOn w:val="TableNormal"/>
    <w:next w:val="TableGrid"/>
    <w:uiPriority w:val="39"/>
    <w:rsid w:val="00051E1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ableofFigures">
    <w:name w:val="table of figures"/>
    <w:basedOn w:val="Normal"/>
    <w:next w:val="Normal"/>
    <w:uiPriority w:val="99"/>
    <w:unhideWhenUsed/>
    <w:rsid w:val="004A20B2"/>
    <w:pPr>
      <w:spacing w:after="0"/>
    </w:pPr>
  </w:style>
  <w:style w:type="character" w:styleId="Hyperlink">
    <w:name w:val="Hyperlink"/>
    <w:basedOn w:val="DefaultParagraphFont"/>
    <w:uiPriority w:val="99"/>
    <w:unhideWhenUsed/>
    <w:rsid w:val="004A20B2"/>
    <w:rPr>
      <w:color w:val="0563C1" w:themeColor="hyperlink"/>
      <w:u w:val="single"/>
    </w:rPr>
  </w:style>
  <w:style w:type="paragraph" w:styleId="TOCHeading">
    <w:name w:val="TOC Heading"/>
    <w:basedOn w:val="Heading1"/>
    <w:next w:val="Normal"/>
    <w:uiPriority w:val="39"/>
    <w:unhideWhenUsed/>
    <w:qFormat/>
    <w:rsid w:val="006A3985"/>
    <w:pPr>
      <w:outlineLvl w:val="9"/>
    </w:pPr>
    <w:rPr>
      <w:lang w:bidi="ar-SA"/>
    </w:rPr>
  </w:style>
  <w:style w:type="paragraph" w:styleId="TOC1">
    <w:name w:val="toc 1"/>
    <w:basedOn w:val="Normal"/>
    <w:next w:val="Normal"/>
    <w:autoRedefine/>
    <w:uiPriority w:val="39"/>
    <w:unhideWhenUsed/>
    <w:rsid w:val="006A3985"/>
    <w:pPr>
      <w:spacing w:after="100"/>
    </w:pPr>
  </w:style>
  <w:style w:type="paragraph" w:styleId="TOC2">
    <w:name w:val="toc 2"/>
    <w:basedOn w:val="Normal"/>
    <w:next w:val="Normal"/>
    <w:autoRedefine/>
    <w:uiPriority w:val="39"/>
    <w:unhideWhenUsed/>
    <w:rsid w:val="006A3985"/>
    <w:pPr>
      <w:spacing w:after="100"/>
      <w:ind w:left="220"/>
    </w:pPr>
  </w:style>
  <w:style w:type="table" w:customStyle="1" w:styleId="TableGrid2">
    <w:name w:val="Table Grid2"/>
    <w:basedOn w:val="TableNormal"/>
    <w:next w:val="TableGrid"/>
    <w:uiPriority w:val="39"/>
    <w:rsid w:val="007620A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991BAC"/>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A07BA5"/>
    <w:pPr>
      <w:spacing w:after="100"/>
      <w:ind w:left="440"/>
    </w:pPr>
  </w:style>
  <w:style w:type="paragraph" w:styleId="BalloonText">
    <w:name w:val="Balloon Text"/>
    <w:basedOn w:val="Normal"/>
    <w:link w:val="BalloonTextChar"/>
    <w:uiPriority w:val="99"/>
    <w:semiHidden/>
    <w:unhideWhenUsed/>
    <w:rsid w:val="00606D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6D5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1258E27-0CD5-40A1-B3F3-53739B068A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36</Pages>
  <Words>8816</Words>
  <Characters>50254</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Anushi</cp:lastModifiedBy>
  <cp:revision>2</cp:revision>
  <dcterms:created xsi:type="dcterms:W3CDTF">2023-07-21T17:14:00Z</dcterms:created>
  <dcterms:modified xsi:type="dcterms:W3CDTF">2023-07-21T17:14:00Z</dcterms:modified>
</cp:coreProperties>
</file>