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06143F8D"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0BE3983" wp14:editId="5CB1340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3EAE3B22" w:rsidR="005F3A53">
        <w:rPr>
          <w:rFonts w:ascii="Arial" w:hAnsi="Arial" w:cs="Arial"/>
          <w:b/>
          <w:bCs/>
          <w:sz w:val="28"/>
          <w:szCs w:val="28"/>
        </w:rPr>
        <w:t xml:space="preserve">APPENDIX </w:t>
      </w:r>
      <w:r w:rsidRPr="3EAE3B22" w:rsidR="00FF5AAD">
        <w:rPr>
          <w:rFonts w:ascii="Arial" w:hAnsi="Arial" w:cs="Arial"/>
          <w:b/>
          <w:bCs/>
          <w:sz w:val="28"/>
          <w:szCs w:val="28"/>
        </w:rPr>
        <w:t>GA36a</w:t>
      </w:r>
    </w:p>
    <w:p w:rsidRPr="00A406E5" w:rsidR="002D5B3F" w:rsidP="002D5B3F" w:rsidRDefault="002D5B3F" w14:paraId="51D6C782"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0EA0365A" w14:textId="77777777">
        <w:tc>
          <w:tcPr>
            <w:tcW w:w="9922" w:type="dxa"/>
            <w:shd w:val="clear" w:color="auto" w:fill="C0C0C0"/>
          </w:tcPr>
          <w:p w:rsidRPr="00A406E5" w:rsidR="00681FA9" w:rsidP="00552351" w:rsidRDefault="004F38B4" w14:paraId="37B0A46A"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3351C4E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11A1E22C" w14:paraId="2FDFBB57" w14:textId="77777777">
        <w:tc>
          <w:tcPr>
            <w:tcW w:w="2093" w:type="dxa"/>
            <w:shd w:val="clear" w:color="auto" w:fill="auto"/>
            <w:tcMar/>
          </w:tcPr>
          <w:p w:rsidRPr="00A406E5" w:rsidR="003B3F9D" w:rsidP="001E57C1" w:rsidRDefault="003B3F9D" w14:paraId="62FACFB1"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4AFE9EFA"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2525C952"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35A902DD" w14:textId="77777777">
            <w:pPr>
              <w:spacing w:before="120" w:after="120"/>
              <w:jc w:val="both"/>
              <w:rPr>
                <w:rFonts w:ascii="Arial" w:hAnsi="Arial" w:cs="Arial"/>
                <w:b/>
                <w:sz w:val="22"/>
                <w:szCs w:val="22"/>
              </w:rPr>
            </w:pPr>
          </w:p>
        </w:tc>
      </w:tr>
      <w:tr w:rsidRPr="00A406E5" w:rsidR="00DB116D" w:rsidTr="11A1E22C" w14:paraId="6EBF3F2A" w14:textId="77777777">
        <w:tc>
          <w:tcPr>
            <w:tcW w:w="2093" w:type="dxa"/>
            <w:shd w:val="clear" w:color="auto" w:fill="auto"/>
            <w:tcMar/>
          </w:tcPr>
          <w:p w:rsidRPr="00A406E5" w:rsidR="00DB116D" w:rsidP="00E51AAC" w:rsidRDefault="00DB116D" w14:paraId="3522D764"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63F0AA20" w:rsidRDefault="00AB0D92" w14:paraId="14ADE88E" w14:textId="5A714CC1">
            <w:pPr>
              <w:spacing w:before="120" w:after="120"/>
              <w:jc w:val="both"/>
              <w:rPr>
                <w:rFonts w:ascii="Arial" w:hAnsi="Arial" w:cs="Arial"/>
                <w:b w:val="1"/>
                <w:bCs w:val="1"/>
                <w:sz w:val="22"/>
                <w:szCs w:val="22"/>
              </w:rPr>
            </w:pPr>
            <w:r w:rsidRPr="572D6212" w:rsidR="00AB0D92">
              <w:rPr>
                <w:rFonts w:ascii="Arial" w:hAnsi="Arial" w:cs="Arial"/>
                <w:b w:val="1"/>
                <w:bCs w:val="1"/>
                <w:sz w:val="22"/>
                <w:szCs w:val="22"/>
              </w:rPr>
              <w:t>BSc Sport and Exercise Science</w:t>
            </w:r>
            <w:r w:rsidRPr="572D6212" w:rsidR="00D21668">
              <w:rPr>
                <w:rFonts w:ascii="Arial" w:hAnsi="Arial" w:cs="Arial"/>
                <w:b w:val="1"/>
                <w:bCs w:val="1"/>
                <w:sz w:val="22"/>
                <w:szCs w:val="22"/>
              </w:rPr>
              <w:t>, Cert HE Personal Training and Sports Massage,</w:t>
            </w:r>
            <w:r w:rsidRPr="572D6212" w:rsidR="0045503C">
              <w:rPr>
                <w:rFonts w:ascii="Arial" w:hAnsi="Arial" w:cs="Arial"/>
                <w:b w:val="1"/>
                <w:bCs w:val="1"/>
                <w:sz w:val="22"/>
                <w:szCs w:val="22"/>
              </w:rPr>
              <w:t xml:space="preserve"> BSc Sport and Exercise Therapy</w:t>
            </w:r>
            <w:r w:rsidRPr="572D6212" w:rsidR="4426F8B4">
              <w:rPr>
                <w:rFonts w:ascii="Arial" w:hAnsi="Arial" w:cs="Arial"/>
                <w:b w:val="1"/>
                <w:bCs w:val="1"/>
                <w:sz w:val="22"/>
                <w:szCs w:val="22"/>
              </w:rPr>
              <w:t xml:space="preserve">, </w:t>
            </w:r>
            <w:r w:rsidRPr="572D6212" w:rsidR="3702F547">
              <w:rPr>
                <w:rFonts w:ascii="Arial" w:hAnsi="Arial" w:cs="Arial"/>
                <w:b w:val="1"/>
                <w:bCs w:val="1"/>
                <w:sz w:val="22"/>
                <w:szCs w:val="22"/>
              </w:rPr>
              <w:t xml:space="preserve">BSc </w:t>
            </w:r>
            <w:r w:rsidRPr="572D6212" w:rsidR="19613C4A">
              <w:rPr>
                <w:rFonts w:ascii="Arial" w:hAnsi="Arial" w:cs="Arial"/>
                <w:b w:val="1"/>
                <w:bCs w:val="1"/>
                <w:sz w:val="22"/>
                <w:szCs w:val="22"/>
              </w:rPr>
              <w:t>Nutrition</w:t>
            </w:r>
            <w:r w:rsidRPr="572D6212" w:rsidR="3702F547">
              <w:rPr>
                <w:rFonts w:ascii="Arial" w:hAnsi="Arial" w:cs="Arial"/>
                <w:b w:val="1"/>
                <w:bCs w:val="1"/>
                <w:sz w:val="22"/>
                <w:szCs w:val="22"/>
              </w:rPr>
              <w:t>, Physical Activity and Health</w:t>
            </w:r>
          </w:p>
        </w:tc>
      </w:tr>
      <w:tr w:rsidRPr="00A406E5" w:rsidR="008F1308" w:rsidTr="11A1E22C" w14:paraId="4703801C" w14:textId="77777777">
        <w:tc>
          <w:tcPr>
            <w:tcW w:w="2093" w:type="dxa"/>
            <w:shd w:val="clear" w:color="auto" w:fill="auto"/>
            <w:tcMar/>
          </w:tcPr>
          <w:p w:rsidRPr="00A406E5" w:rsidR="008F1308" w:rsidP="00E51AAC" w:rsidRDefault="008F1308" w14:paraId="39E71536"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572D6212" w:rsidRDefault="001F2D46" w14:paraId="71258245" w14:textId="66895C78">
            <w:pPr>
              <w:spacing w:before="120" w:after="120"/>
              <w:jc w:val="both"/>
              <w:rPr>
                <w:rFonts w:ascii="Arial" w:hAnsi="Arial" w:cs="Arial"/>
                <w:b w:val="1"/>
                <w:bCs w:val="1"/>
                <w:sz w:val="22"/>
                <w:szCs w:val="22"/>
              </w:rPr>
            </w:pPr>
            <w:r w:rsidRPr="572D6212" w:rsidR="085F304C">
              <w:rPr>
                <w:rFonts w:ascii="Arial" w:hAnsi="Arial" w:cs="Arial"/>
                <w:b w:val="1"/>
                <w:bCs w:val="1"/>
                <w:sz w:val="22"/>
                <w:szCs w:val="22"/>
              </w:rPr>
              <w:t>Exercise</w:t>
            </w:r>
            <w:r w:rsidRPr="572D6212" w:rsidR="001F2D46">
              <w:rPr>
                <w:rFonts w:ascii="Arial" w:hAnsi="Arial" w:cs="Arial"/>
                <w:b w:val="1"/>
                <w:bCs w:val="1"/>
                <w:sz w:val="22"/>
                <w:szCs w:val="22"/>
              </w:rPr>
              <w:t xml:space="preserve"> Training</w:t>
            </w:r>
            <w:r w:rsidRPr="572D6212" w:rsidR="0C6CAD18">
              <w:rPr>
                <w:rFonts w:ascii="Arial" w:hAnsi="Arial" w:cs="Arial"/>
                <w:b w:val="1"/>
                <w:bCs w:val="1"/>
                <w:sz w:val="22"/>
                <w:szCs w:val="22"/>
              </w:rPr>
              <w:t xml:space="preserve"> (Gym Instructor)</w:t>
            </w:r>
          </w:p>
        </w:tc>
      </w:tr>
      <w:tr w:rsidRPr="00A406E5" w:rsidR="00B84B5B" w:rsidTr="11A1E22C" w14:paraId="2292C6D4" w14:textId="77777777">
        <w:tc>
          <w:tcPr>
            <w:tcW w:w="2093" w:type="dxa"/>
            <w:shd w:val="clear" w:color="auto" w:fill="auto"/>
            <w:tcMar/>
          </w:tcPr>
          <w:p w:rsidRPr="00A406E5" w:rsidR="00B84B5B" w:rsidP="00E51AAC" w:rsidRDefault="00B84B5B" w14:paraId="6C569380"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572D6212" w:rsidRDefault="001F2D46" w14:paraId="506593D4" w14:textId="7D6CDA9A">
            <w:pPr>
              <w:spacing w:before="120" w:after="120"/>
              <w:jc w:val="both"/>
              <w:rPr>
                <w:rFonts w:ascii="Arial" w:hAnsi="Arial" w:cs="Arial"/>
                <w:b w:val="1"/>
                <w:bCs w:val="1"/>
                <w:sz w:val="22"/>
                <w:szCs w:val="22"/>
              </w:rPr>
            </w:pPr>
            <w:r w:rsidRPr="572D6212" w:rsidR="001F2D46">
              <w:rPr>
                <w:rFonts w:ascii="Arial" w:hAnsi="Arial" w:cs="Arial"/>
                <w:b w:val="1"/>
                <w:bCs w:val="1"/>
                <w:sz w:val="22"/>
                <w:szCs w:val="22"/>
              </w:rPr>
              <w:t>BMS</w:t>
            </w:r>
            <w:r w:rsidRPr="572D6212" w:rsidR="1CF22B01">
              <w:rPr>
                <w:rFonts w:ascii="Arial" w:hAnsi="Arial" w:cs="Arial"/>
                <w:b w:val="1"/>
                <w:bCs w:val="1"/>
                <w:sz w:val="22"/>
                <w:szCs w:val="22"/>
              </w:rPr>
              <w:t>H4300</w:t>
            </w:r>
          </w:p>
        </w:tc>
        <w:tc>
          <w:tcPr>
            <w:tcW w:w="2268" w:type="dxa"/>
            <w:shd w:val="clear" w:color="auto" w:fill="D9D9D9" w:themeFill="background1" w:themeFillShade="D9"/>
            <w:tcMar/>
          </w:tcPr>
          <w:p w:rsidRPr="004D5E9B" w:rsidR="00B84B5B" w:rsidP="004D5E9B" w:rsidRDefault="00B84B5B" w14:paraId="63E50F72"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572D6212" w:rsidRDefault="00325621" w14:paraId="658E63AD" w14:textId="26133C50">
            <w:pPr>
              <w:spacing w:before="120" w:after="120"/>
              <w:jc w:val="both"/>
              <w:rPr>
                <w:rFonts w:ascii="Arial" w:hAnsi="Arial" w:cs="Arial"/>
                <w:b w:val="1"/>
                <w:bCs w:val="1"/>
                <w:sz w:val="22"/>
                <w:szCs w:val="22"/>
              </w:rPr>
            </w:pPr>
            <w:r w:rsidRPr="572D6212" w:rsidR="59D61424">
              <w:rPr>
                <w:rFonts w:ascii="Arial" w:hAnsi="Arial" w:cs="Arial"/>
                <w:b w:val="1"/>
                <w:bCs w:val="1"/>
                <w:sz w:val="22"/>
                <w:szCs w:val="22"/>
              </w:rPr>
              <w:t>100</w:t>
            </w:r>
            <w:r w:rsidRPr="572D6212" w:rsidR="00325621">
              <w:rPr>
                <w:rFonts w:ascii="Arial" w:hAnsi="Arial" w:cs="Arial"/>
                <w:b w:val="1"/>
                <w:bCs w:val="1"/>
                <w:sz w:val="22"/>
                <w:szCs w:val="22"/>
              </w:rPr>
              <w:t>%</w:t>
            </w:r>
          </w:p>
        </w:tc>
      </w:tr>
      <w:tr w:rsidRPr="00A406E5" w:rsidR="00DB116D" w:rsidTr="11A1E22C" w14:paraId="2F251D6B" w14:textId="77777777">
        <w:tc>
          <w:tcPr>
            <w:tcW w:w="2093" w:type="dxa"/>
            <w:shd w:val="clear" w:color="auto" w:fill="auto"/>
            <w:tcMar/>
          </w:tcPr>
          <w:p w:rsidRPr="00A406E5" w:rsidR="00DB116D" w:rsidP="00E51AAC" w:rsidRDefault="00DB116D" w14:paraId="73E28AD4"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325621" w14:paraId="54F4E2B9" w14:textId="7836C0A4">
            <w:pPr>
              <w:spacing w:before="120" w:after="120"/>
              <w:jc w:val="both"/>
              <w:rPr>
                <w:rFonts w:ascii="Arial" w:hAnsi="Arial" w:cs="Arial"/>
                <w:b/>
                <w:sz w:val="22"/>
                <w:szCs w:val="22"/>
              </w:rPr>
            </w:pPr>
            <w:r>
              <w:rPr>
                <w:rFonts w:ascii="Arial" w:hAnsi="Arial" w:cs="Arial"/>
                <w:b/>
                <w:sz w:val="22"/>
                <w:szCs w:val="22"/>
              </w:rPr>
              <w:t>Geraint Forster</w:t>
            </w:r>
          </w:p>
        </w:tc>
        <w:tc>
          <w:tcPr>
            <w:tcW w:w="2268" w:type="dxa"/>
            <w:shd w:val="clear" w:color="auto" w:fill="D9D9D9" w:themeFill="background1" w:themeFillShade="D9"/>
            <w:tcMar/>
          </w:tcPr>
          <w:p w:rsidRPr="00A406E5" w:rsidR="00DB116D" w:rsidP="00E51AAC" w:rsidRDefault="00DB116D" w14:paraId="51AAA8D9"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770AF168" w:rsidRDefault="00325621" w14:paraId="1B1C7E47" w14:textId="5293F5DD">
            <w:pPr>
              <w:pStyle w:val="Normal"/>
              <w:suppressLineNumbers w:val="0"/>
              <w:bidi w:val="0"/>
              <w:spacing w:before="120" w:beforeAutospacing="off" w:after="120" w:afterAutospacing="off" w:line="259" w:lineRule="auto"/>
              <w:ind w:left="0" w:right="0"/>
              <w:jc w:val="left"/>
            </w:pPr>
            <w:r w:rsidRPr="770AF168" w:rsidR="01050D3D">
              <w:rPr>
                <w:rFonts w:ascii="Arial" w:hAnsi="Arial" w:cs="Arial"/>
                <w:b w:val="1"/>
                <w:bCs w:val="1"/>
                <w:sz w:val="22"/>
                <w:szCs w:val="22"/>
              </w:rPr>
              <w:t>Richard Thomas</w:t>
            </w:r>
          </w:p>
        </w:tc>
      </w:tr>
      <w:tr w:rsidRPr="00A406E5" w:rsidR="00DB116D" w:rsidTr="11A1E22C" w14:paraId="3EE93FB2" w14:textId="77777777">
        <w:tc>
          <w:tcPr>
            <w:tcW w:w="2093" w:type="dxa"/>
            <w:shd w:val="clear" w:color="auto" w:fill="auto"/>
            <w:tcMar/>
          </w:tcPr>
          <w:p w:rsidRPr="00A406E5" w:rsidR="00DB116D" w:rsidP="00E51AAC" w:rsidRDefault="00DB116D" w14:paraId="3DE6717B"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572D6212" w:rsidRDefault="00325621" w14:paraId="4C9C4CD5" w14:textId="76AE60C9">
            <w:pPr>
              <w:spacing w:before="120" w:after="120"/>
              <w:jc w:val="left"/>
              <w:rPr>
                <w:rFonts w:ascii="Arial" w:hAnsi="Arial" w:cs="Arial"/>
                <w:b w:val="1"/>
                <w:bCs w:val="1"/>
                <w:sz w:val="22"/>
                <w:szCs w:val="22"/>
              </w:rPr>
            </w:pPr>
            <w:r w:rsidRPr="572D6212" w:rsidR="00325621">
              <w:rPr>
                <w:rFonts w:ascii="Arial" w:hAnsi="Arial" w:cs="Arial"/>
                <w:b w:val="1"/>
                <w:bCs w:val="1"/>
                <w:sz w:val="22"/>
                <w:szCs w:val="22"/>
              </w:rPr>
              <w:t>Gym Induction</w:t>
            </w:r>
            <w:r w:rsidRPr="572D6212" w:rsidR="039B3AC4">
              <w:rPr>
                <w:rFonts w:ascii="Arial" w:hAnsi="Arial" w:cs="Arial"/>
                <w:b w:val="1"/>
                <w:bCs w:val="1"/>
                <w:sz w:val="22"/>
                <w:szCs w:val="22"/>
              </w:rPr>
              <w:t xml:space="preserve"> and programming</w:t>
            </w:r>
          </w:p>
        </w:tc>
        <w:tc>
          <w:tcPr>
            <w:tcW w:w="2268" w:type="dxa"/>
            <w:shd w:val="clear" w:color="auto" w:fill="auto"/>
            <w:tcMar/>
          </w:tcPr>
          <w:p w:rsidRPr="00A406E5" w:rsidR="00DB116D" w:rsidP="00E51AAC" w:rsidRDefault="004D5E9B" w14:paraId="233C565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325621" w14:paraId="5CC9A5C4" w14:textId="7119981D">
            <w:pPr>
              <w:spacing w:before="120" w:after="120"/>
              <w:jc w:val="both"/>
              <w:rPr>
                <w:rFonts w:ascii="Arial" w:hAnsi="Arial" w:cs="Arial"/>
                <w:b/>
                <w:sz w:val="22"/>
                <w:szCs w:val="22"/>
              </w:rPr>
            </w:pPr>
            <w:r>
              <w:rPr>
                <w:rFonts w:ascii="Arial" w:hAnsi="Arial" w:cs="Arial"/>
                <w:b/>
                <w:sz w:val="22"/>
                <w:szCs w:val="22"/>
              </w:rPr>
              <w:t>40 min</w:t>
            </w:r>
          </w:p>
        </w:tc>
      </w:tr>
      <w:tr w:rsidRPr="00A406E5" w:rsidR="00B84B5B" w:rsidTr="11A1E22C" w14:paraId="70065D05" w14:textId="77777777">
        <w:tc>
          <w:tcPr>
            <w:tcW w:w="2093" w:type="dxa"/>
            <w:shd w:val="clear" w:color="auto" w:fill="auto"/>
            <w:tcMar/>
          </w:tcPr>
          <w:p w:rsidRPr="00A406E5" w:rsidR="00B84B5B" w:rsidP="00E51AAC" w:rsidRDefault="00552351" w14:paraId="153D744C"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572D6212" w:rsidRDefault="00E251FD" w14:paraId="71A338E9" w14:textId="6EC7A8E4">
            <w:pPr>
              <w:spacing w:before="120" w:after="120"/>
              <w:jc w:val="left"/>
              <w:rPr>
                <w:rFonts w:ascii="Arial" w:hAnsi="Arial" w:cs="Arial"/>
                <w:b w:val="0"/>
                <w:bCs w:val="0"/>
                <w:sz w:val="22"/>
                <w:szCs w:val="22"/>
              </w:rPr>
            </w:pPr>
            <w:r w:rsidRPr="572D6212" w:rsidR="45F7017C">
              <w:rPr>
                <w:rFonts w:ascii="Arial" w:hAnsi="Arial" w:cs="Arial"/>
                <w:b w:val="0"/>
                <w:bCs w:val="0"/>
                <w:sz w:val="22"/>
                <w:szCs w:val="22"/>
              </w:rPr>
              <w:t>D</w:t>
            </w:r>
            <w:r w:rsidRPr="572D6212" w:rsidR="00E251FD">
              <w:rPr>
                <w:rFonts w:ascii="Arial" w:hAnsi="Arial" w:cs="Arial"/>
                <w:b w:val="0"/>
                <w:bCs w:val="0"/>
                <w:sz w:val="22"/>
                <w:szCs w:val="22"/>
              </w:rPr>
              <w:t>uring</w:t>
            </w:r>
            <w:r w:rsidRPr="572D6212" w:rsidR="005D4D00">
              <w:rPr>
                <w:rFonts w:ascii="Arial" w:hAnsi="Arial" w:cs="Arial"/>
                <w:b w:val="0"/>
                <w:bCs w:val="0"/>
                <w:sz w:val="22"/>
                <w:szCs w:val="22"/>
              </w:rPr>
              <w:t xml:space="preserve"> examinations period in January – specific dates and times will be provided in lectures.</w:t>
            </w:r>
          </w:p>
        </w:tc>
        <w:tc>
          <w:tcPr>
            <w:tcW w:w="2268" w:type="dxa"/>
            <w:shd w:val="clear" w:color="auto" w:fill="auto"/>
            <w:tcMar/>
          </w:tcPr>
          <w:p w:rsidRPr="00A406E5" w:rsidR="00B84B5B" w:rsidP="572D6212" w:rsidRDefault="00552351" w14:paraId="1DCB306B" w14:textId="77777777">
            <w:pPr>
              <w:spacing w:before="120" w:after="120"/>
              <w:jc w:val="left"/>
              <w:rPr>
                <w:rFonts w:ascii="Arial" w:hAnsi="Arial" w:cs="Arial"/>
                <w:b w:val="1"/>
                <w:bCs w:val="1"/>
                <w:sz w:val="22"/>
                <w:szCs w:val="22"/>
              </w:rPr>
            </w:pPr>
            <w:r w:rsidRPr="572D6212" w:rsidR="00552351">
              <w:rPr>
                <w:rFonts w:ascii="Arial" w:hAnsi="Arial" w:cs="Arial"/>
                <w:b w:val="1"/>
                <w:bCs w:val="1"/>
                <w:sz w:val="22"/>
                <w:szCs w:val="22"/>
              </w:rPr>
              <w:t>Return date of provisional marks &amp; written feedback:</w:t>
            </w:r>
          </w:p>
        </w:tc>
        <w:tc>
          <w:tcPr>
            <w:tcW w:w="2268" w:type="dxa"/>
            <w:tcMar/>
          </w:tcPr>
          <w:p w:rsidRPr="00A406E5" w:rsidR="00B84B5B" w:rsidP="572D6212" w:rsidRDefault="36961B74" w14:paraId="170D3065" w14:textId="0635A6BC">
            <w:pPr>
              <w:spacing w:before="120" w:after="120" w:line="259" w:lineRule="auto"/>
              <w:jc w:val="both"/>
              <w:rPr>
                <w:rFonts w:ascii="Arial" w:hAnsi="Arial" w:cs="Arial"/>
                <w:b w:val="0"/>
                <w:bCs w:val="0"/>
                <w:sz w:val="22"/>
                <w:szCs w:val="22"/>
              </w:rPr>
            </w:pPr>
            <w:r w:rsidRPr="572D6212" w:rsidR="36961B74">
              <w:rPr>
                <w:rFonts w:ascii="Arial" w:hAnsi="Arial" w:cs="Arial"/>
                <w:b w:val="0"/>
                <w:bCs w:val="0"/>
                <w:sz w:val="22"/>
                <w:szCs w:val="22"/>
              </w:rPr>
              <w:t>Immediate feedback provided verbally, final mark within 4 weeks.</w:t>
            </w:r>
          </w:p>
        </w:tc>
      </w:tr>
      <w:tr w:rsidRPr="00A406E5" w:rsidR="00152E9D" w:rsidTr="11A1E22C" w14:paraId="1014453A" w14:textId="77777777">
        <w:tc>
          <w:tcPr>
            <w:tcW w:w="2093" w:type="dxa"/>
            <w:shd w:val="clear" w:color="auto" w:fill="auto"/>
            <w:tcMar/>
          </w:tcPr>
          <w:p w:rsidRPr="00A406E5" w:rsidR="00152E9D" w:rsidP="00E51AAC" w:rsidRDefault="00A406E5" w14:paraId="3F2B69D9"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7F888C5C"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347DA02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5275E663"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11A1E22C" w14:paraId="562864B2" w14:textId="77777777">
        <w:tc>
          <w:tcPr>
            <w:tcW w:w="2093" w:type="dxa"/>
            <w:shd w:val="clear" w:color="auto" w:fill="auto"/>
            <w:tcMar/>
          </w:tcPr>
          <w:p w:rsidRPr="00A406E5" w:rsidR="00A406E5" w:rsidP="00A406E5" w:rsidRDefault="00A406E5" w14:paraId="74B06CB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2F471CCB"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r w:rsidR="11A1E22C" w:rsidTr="11A1E22C" w14:paraId="036FD42F">
        <w:trPr>
          <w:trHeight w:val="300"/>
        </w:trPr>
        <w:tc>
          <w:tcPr>
            <w:tcW w:w="2093" w:type="dxa"/>
            <w:shd w:val="clear" w:color="auto" w:fill="auto"/>
            <w:tcMar/>
          </w:tcPr>
          <w:p w:rsidR="11A1E22C" w:rsidP="11A1E22C" w:rsidRDefault="11A1E22C" w14:paraId="7D476500" w14:textId="64E36433">
            <w:pPr>
              <w:spacing w:before="120" w:after="120"/>
              <w:rPr>
                <w:rFonts w:ascii="Arial" w:hAnsi="Arial" w:eastAsia="Arial" w:cs="Arial"/>
                <w:b w:val="0"/>
                <w:bCs w:val="0"/>
                <w:i w:val="0"/>
                <w:iCs w:val="0"/>
                <w:caps w:val="0"/>
                <w:smallCaps w:val="0"/>
                <w:color w:val="000000" w:themeColor="text1" w:themeTint="FF" w:themeShade="FF"/>
                <w:sz w:val="22"/>
                <w:szCs w:val="22"/>
              </w:rPr>
            </w:pPr>
            <w:r w:rsidRPr="11A1E22C" w:rsidR="11A1E22C">
              <w:rPr>
                <w:rFonts w:ascii="Arial" w:hAnsi="Arial" w:eastAsia="Arial" w:cs="Arial"/>
                <w:b w:val="1"/>
                <w:bCs w:val="1"/>
                <w:i w:val="0"/>
                <w:iCs w:val="0"/>
                <w:caps w:val="0"/>
                <w:smallCaps w:val="0"/>
                <w:color w:val="000000" w:themeColor="text1" w:themeTint="FF" w:themeShade="FF"/>
                <w:sz w:val="22"/>
                <w:szCs w:val="22"/>
                <w:lang w:val="en-GB"/>
              </w:rPr>
              <w:t>Work over the word limit:</w:t>
            </w:r>
          </w:p>
        </w:tc>
        <w:tc>
          <w:tcPr>
            <w:tcW w:w="7829" w:type="dxa"/>
            <w:gridSpan w:val="3"/>
            <w:shd w:val="clear" w:color="auto" w:fill="auto"/>
            <w:tcMar/>
          </w:tcPr>
          <w:p w:rsidR="11A1E22C" w:rsidP="11A1E22C" w:rsidRDefault="11A1E22C" w14:paraId="2C161D78" w14:textId="39B4A26E">
            <w:pPr>
              <w:ind w:left="-10"/>
              <w:rPr>
                <w:rFonts w:ascii="Arial" w:hAnsi="Arial" w:eastAsia="Arial" w:cs="Arial"/>
                <w:b w:val="0"/>
                <w:bCs w:val="0"/>
                <w:i w:val="0"/>
                <w:iCs w:val="0"/>
                <w:caps w:val="0"/>
                <w:smallCaps w:val="0"/>
                <w:color w:val="000000" w:themeColor="text1" w:themeTint="FF" w:themeShade="FF"/>
                <w:sz w:val="22"/>
                <w:szCs w:val="22"/>
              </w:rPr>
            </w:pPr>
            <w:r w:rsidRPr="11A1E22C" w:rsidR="11A1E22C">
              <w:rPr>
                <w:rFonts w:ascii="Arial" w:hAnsi="Arial" w:eastAsia="Arial" w:cs="Arial"/>
                <w:b w:val="0"/>
                <w:bCs w:val="0"/>
                <w:i w:val="0"/>
                <w:iCs w:val="0"/>
                <w:caps w:val="0"/>
                <w:smallCaps w:val="0"/>
                <w:color w:val="000000" w:themeColor="text1" w:themeTint="FF" w:themeShade="FF"/>
                <w:sz w:val="22"/>
                <w:szCs w:val="22"/>
                <w:lang w:val="en-GB"/>
              </w:rPr>
              <w:t>To support fairness and good academic writing, each assessment has a set word limit. It’s important that you stay within this limit. The word limit helps ensure:</w:t>
            </w:r>
          </w:p>
          <w:p w:rsidR="11A1E22C" w:rsidP="11A1E22C" w:rsidRDefault="11A1E22C" w14:paraId="22A5C1C2" w14:textId="6A6C786A">
            <w:pPr>
              <w:pStyle w:val="ListParagraph"/>
              <w:numPr>
                <w:ilvl w:val="0"/>
                <w:numId w:val="23"/>
              </w:numPr>
              <w:rPr>
                <w:rFonts w:ascii="Arial" w:hAnsi="Arial" w:eastAsia="Arial" w:cs="Arial"/>
                <w:b w:val="0"/>
                <w:bCs w:val="0"/>
                <w:i w:val="0"/>
                <w:iCs w:val="0"/>
                <w:caps w:val="0"/>
                <w:smallCaps w:val="0"/>
                <w:color w:val="000000" w:themeColor="text1" w:themeTint="FF" w:themeShade="FF"/>
                <w:sz w:val="22"/>
                <w:szCs w:val="22"/>
              </w:rPr>
            </w:pPr>
            <w:r w:rsidRPr="11A1E22C" w:rsidR="11A1E22C">
              <w:rPr>
                <w:rFonts w:ascii="Arial" w:hAnsi="Arial" w:eastAsia="Arial" w:cs="Arial"/>
                <w:b w:val="0"/>
                <w:bCs w:val="0"/>
                <w:i w:val="0"/>
                <w:iCs w:val="0"/>
                <w:caps w:val="0"/>
                <w:smallCaps w:val="0"/>
                <w:color w:val="000000" w:themeColor="text1" w:themeTint="FF" w:themeShade="FF"/>
                <w:sz w:val="22"/>
                <w:szCs w:val="22"/>
                <w:lang w:val="en-GB"/>
              </w:rPr>
              <w:t>You write clearly and concisely.</w:t>
            </w:r>
          </w:p>
          <w:p w:rsidR="11A1E22C" w:rsidP="11A1E22C" w:rsidRDefault="11A1E22C" w14:paraId="147C9684" w14:textId="20C96D60">
            <w:pPr>
              <w:pStyle w:val="ListParagraph"/>
              <w:numPr>
                <w:ilvl w:val="0"/>
                <w:numId w:val="23"/>
              </w:numPr>
              <w:rPr>
                <w:rFonts w:ascii="Arial" w:hAnsi="Arial" w:eastAsia="Arial" w:cs="Arial"/>
                <w:b w:val="0"/>
                <w:bCs w:val="0"/>
                <w:i w:val="0"/>
                <w:iCs w:val="0"/>
                <w:caps w:val="0"/>
                <w:smallCaps w:val="0"/>
                <w:color w:val="000000" w:themeColor="text1" w:themeTint="FF" w:themeShade="FF"/>
                <w:sz w:val="22"/>
                <w:szCs w:val="22"/>
              </w:rPr>
            </w:pPr>
            <w:r w:rsidRPr="11A1E22C" w:rsidR="11A1E22C">
              <w:rPr>
                <w:rFonts w:ascii="Arial" w:hAnsi="Arial" w:eastAsia="Arial" w:cs="Arial"/>
                <w:b w:val="0"/>
                <w:bCs w:val="0"/>
                <w:i w:val="0"/>
                <w:iCs w:val="0"/>
                <w:caps w:val="0"/>
                <w:smallCaps w:val="0"/>
                <w:color w:val="000000" w:themeColor="text1" w:themeTint="FF" w:themeShade="FF"/>
                <w:sz w:val="22"/>
                <w:szCs w:val="22"/>
                <w:lang w:val="en-GB"/>
              </w:rPr>
              <w:t>All students complete the assessment on an equal basis.</w:t>
            </w:r>
          </w:p>
          <w:p w:rsidR="11A1E22C" w:rsidP="11A1E22C" w:rsidRDefault="11A1E22C" w14:paraId="5CA36B4D" w14:textId="3412E506">
            <w:pPr>
              <w:ind w:left="-10"/>
              <w:rPr>
                <w:rFonts w:ascii="Arial" w:hAnsi="Arial" w:eastAsia="Arial" w:cs="Arial"/>
                <w:b w:val="0"/>
                <w:bCs w:val="0"/>
                <w:i w:val="0"/>
                <w:iCs w:val="0"/>
                <w:caps w:val="0"/>
                <w:smallCaps w:val="0"/>
                <w:color w:val="000000" w:themeColor="text1" w:themeTint="FF" w:themeShade="FF"/>
                <w:sz w:val="22"/>
                <w:szCs w:val="22"/>
              </w:rPr>
            </w:pPr>
          </w:p>
          <w:p w:rsidR="11A1E22C" w:rsidP="11A1E22C" w:rsidRDefault="11A1E22C" w14:paraId="5454E9A5" w14:textId="061BF361">
            <w:pPr>
              <w:keepNext w:val="1"/>
              <w:rPr>
                <w:rFonts w:ascii="Arial" w:hAnsi="Arial" w:eastAsia="Arial" w:cs="Arial"/>
                <w:b w:val="0"/>
                <w:bCs w:val="0"/>
                <w:i w:val="0"/>
                <w:iCs w:val="0"/>
                <w:caps w:val="0"/>
                <w:smallCaps w:val="0"/>
                <w:color w:val="000000" w:themeColor="text1" w:themeTint="FF" w:themeShade="FF"/>
                <w:sz w:val="22"/>
                <w:szCs w:val="22"/>
              </w:rPr>
            </w:pPr>
            <w:r w:rsidRPr="11A1E22C" w:rsidR="11A1E22C">
              <w:rPr>
                <w:rFonts w:ascii="Arial" w:hAnsi="Arial" w:eastAsia="Arial" w:cs="Arial"/>
                <w:b w:val="1"/>
                <w:bCs w:val="1"/>
                <w:i w:val="0"/>
                <w:iCs w:val="0"/>
                <w:caps w:val="0"/>
                <w:smallCaps w:val="0"/>
                <w:color w:val="000000" w:themeColor="text1" w:themeTint="FF" w:themeShade="FF"/>
                <w:sz w:val="22"/>
                <w:szCs w:val="22"/>
                <w:lang w:val="en-GB"/>
              </w:rPr>
              <w:t>If You Go Over the Word Limit</w:t>
            </w:r>
          </w:p>
          <w:p w:rsidR="11A1E22C" w:rsidP="11A1E22C" w:rsidRDefault="11A1E22C" w14:paraId="11CC5A37" w14:textId="53D4032B">
            <w:pPr>
              <w:keepNext w:val="1"/>
              <w:ind w:left="-10"/>
              <w:rPr>
                <w:rFonts w:ascii="Arial" w:hAnsi="Arial" w:eastAsia="Arial" w:cs="Arial"/>
                <w:b w:val="0"/>
                <w:bCs w:val="0"/>
                <w:i w:val="0"/>
                <w:iCs w:val="0"/>
                <w:caps w:val="0"/>
                <w:smallCaps w:val="0"/>
                <w:color w:val="000000" w:themeColor="text1" w:themeTint="FF" w:themeShade="FF"/>
                <w:sz w:val="22"/>
                <w:szCs w:val="22"/>
              </w:rPr>
            </w:pPr>
            <w:r w:rsidRPr="11A1E22C" w:rsidR="11A1E22C">
              <w:rPr>
                <w:rFonts w:ascii="Arial" w:hAnsi="Arial" w:eastAsia="Arial" w:cs="Arial"/>
                <w:b w:val="0"/>
                <w:bCs w:val="0"/>
                <w:i w:val="0"/>
                <w:iCs w:val="0"/>
                <w:caps w:val="0"/>
                <w:smallCaps w:val="0"/>
                <w:color w:val="000000" w:themeColor="text1" w:themeTint="FF" w:themeShade="FF"/>
                <w:sz w:val="22"/>
                <w:szCs w:val="22"/>
                <w:lang w:val="en-GB"/>
              </w:rPr>
              <w:t>If your work exceeds the word limit, the following penalties will normally apply. These deductions cannot take your mark below the pass mark for the module.</w:t>
            </w:r>
          </w:p>
          <w:p w:rsidR="11A1E22C" w:rsidP="11A1E22C" w:rsidRDefault="11A1E22C" w14:paraId="0D4C994B" w14:textId="2BA14F7E">
            <w:pPr>
              <w:ind w:left="-10"/>
              <w:rPr>
                <w:rFonts w:ascii="Arial" w:hAnsi="Arial" w:eastAsia="Arial" w:cs="Arial"/>
                <w:b w:val="0"/>
                <w:bCs w:val="0"/>
                <w:i w:val="0"/>
                <w:iCs w:val="0"/>
                <w:caps w:val="0"/>
                <w:smallCaps w:val="0"/>
                <w:color w:val="000000" w:themeColor="text1" w:themeTint="FF" w:themeShade="FF"/>
                <w:sz w:val="22"/>
                <w:szCs w:val="22"/>
              </w:rPr>
            </w:pP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2044"/>
              <w:gridCol w:w="5561"/>
            </w:tblGrid>
            <w:tr w:rsidR="11A1E22C" w:rsidTr="11A1E22C" w14:paraId="44B693DE">
              <w:trPr>
                <w:trHeight w:val="300"/>
              </w:trPr>
              <w:tc>
                <w:tcPr>
                  <w:tcW w:w="2044" w:type="dxa"/>
                  <w:tcBorders>
                    <w:top w:val="single" w:sz="6"/>
                    <w:left w:val="single" w:sz="6"/>
                    <w:bottom w:val="single" w:sz="6"/>
                    <w:right w:val="single" w:sz="6"/>
                  </w:tcBorders>
                  <w:tcMar>
                    <w:left w:w="105" w:type="dxa"/>
                    <w:right w:w="105" w:type="dxa"/>
                  </w:tcMar>
                  <w:vAlign w:val="center"/>
                </w:tcPr>
                <w:p w:rsidR="11A1E22C" w:rsidP="11A1E22C" w:rsidRDefault="11A1E22C" w14:paraId="48364FBF" w14:textId="5B5A0834">
                  <w:pPr>
                    <w:ind w:left="-10"/>
                    <w:rPr>
                      <w:rFonts w:ascii="Arial" w:hAnsi="Arial" w:eastAsia="Arial" w:cs="Arial"/>
                      <w:b w:val="0"/>
                      <w:bCs w:val="0"/>
                      <w:i w:val="0"/>
                      <w:iCs w:val="0"/>
                      <w:sz w:val="22"/>
                      <w:szCs w:val="22"/>
                    </w:rPr>
                  </w:pPr>
                  <w:r w:rsidRPr="11A1E22C" w:rsidR="11A1E22C">
                    <w:rPr>
                      <w:rFonts w:ascii="Arial" w:hAnsi="Arial" w:eastAsia="Arial" w:cs="Arial"/>
                      <w:b w:val="1"/>
                      <w:bCs w:val="1"/>
                      <w:i w:val="0"/>
                      <w:iCs w:val="0"/>
                      <w:sz w:val="22"/>
                      <w:szCs w:val="22"/>
                      <w:lang w:val="en-GB"/>
                    </w:rPr>
                    <w:t>Amount Over Limit</w:t>
                  </w:r>
                </w:p>
              </w:tc>
              <w:tc>
                <w:tcPr>
                  <w:tcW w:w="5561" w:type="dxa"/>
                  <w:tcBorders>
                    <w:top w:val="single" w:sz="6"/>
                    <w:left w:val="single" w:sz="6"/>
                    <w:bottom w:val="single" w:sz="6"/>
                    <w:right w:val="single" w:sz="6"/>
                  </w:tcBorders>
                  <w:tcMar>
                    <w:left w:w="105" w:type="dxa"/>
                    <w:right w:w="105" w:type="dxa"/>
                  </w:tcMar>
                  <w:vAlign w:val="center"/>
                </w:tcPr>
                <w:p w:rsidR="11A1E22C" w:rsidP="11A1E22C" w:rsidRDefault="11A1E22C" w14:paraId="436C176C" w14:textId="6D29BC50">
                  <w:pPr>
                    <w:ind w:left="-10"/>
                    <w:rPr>
                      <w:rFonts w:ascii="Arial" w:hAnsi="Arial" w:eastAsia="Arial" w:cs="Arial"/>
                      <w:b w:val="0"/>
                      <w:bCs w:val="0"/>
                      <w:i w:val="0"/>
                      <w:iCs w:val="0"/>
                      <w:sz w:val="22"/>
                      <w:szCs w:val="22"/>
                    </w:rPr>
                  </w:pPr>
                  <w:r w:rsidRPr="11A1E22C" w:rsidR="11A1E22C">
                    <w:rPr>
                      <w:rFonts w:ascii="Arial" w:hAnsi="Arial" w:eastAsia="Arial" w:cs="Arial"/>
                      <w:b w:val="1"/>
                      <w:bCs w:val="1"/>
                      <w:i w:val="0"/>
                      <w:iCs w:val="0"/>
                      <w:sz w:val="22"/>
                      <w:szCs w:val="22"/>
                      <w:lang w:val="en-GB"/>
                    </w:rPr>
                    <w:t>Penalty Applied</w:t>
                  </w:r>
                </w:p>
              </w:tc>
            </w:tr>
            <w:tr w:rsidR="11A1E22C" w:rsidTr="11A1E22C" w14:paraId="6245A692">
              <w:trPr>
                <w:trHeight w:val="300"/>
              </w:trPr>
              <w:tc>
                <w:tcPr>
                  <w:tcW w:w="2044" w:type="dxa"/>
                  <w:tcBorders>
                    <w:top w:val="single" w:sz="6"/>
                    <w:left w:val="single" w:sz="6"/>
                    <w:bottom w:val="single" w:sz="6"/>
                    <w:right w:val="single" w:sz="6"/>
                  </w:tcBorders>
                  <w:tcMar>
                    <w:left w:w="105" w:type="dxa"/>
                    <w:right w:w="105" w:type="dxa"/>
                  </w:tcMar>
                  <w:vAlign w:val="center"/>
                </w:tcPr>
                <w:p w:rsidR="11A1E22C" w:rsidP="11A1E22C" w:rsidRDefault="11A1E22C" w14:paraId="6D0BF5E1" w14:textId="797530BA">
                  <w:pPr>
                    <w:ind w:left="-10"/>
                    <w:rPr>
                      <w:rFonts w:ascii="Arial" w:hAnsi="Arial" w:eastAsia="Arial" w:cs="Arial"/>
                      <w:b w:val="0"/>
                      <w:bCs w:val="0"/>
                      <w:i w:val="0"/>
                      <w:iCs w:val="0"/>
                      <w:sz w:val="22"/>
                      <w:szCs w:val="22"/>
                    </w:rPr>
                  </w:pPr>
                  <w:r w:rsidRPr="11A1E22C" w:rsidR="11A1E22C">
                    <w:rPr>
                      <w:rFonts w:ascii="Arial" w:hAnsi="Arial" w:eastAsia="Arial" w:cs="Arial"/>
                      <w:b w:val="1"/>
                      <w:bCs w:val="1"/>
                      <w:i w:val="0"/>
                      <w:iCs w:val="0"/>
                      <w:sz w:val="22"/>
                      <w:szCs w:val="22"/>
                      <w:lang w:val="en-GB"/>
                    </w:rPr>
                    <w:t>Up to 10% over</w:t>
                  </w:r>
                </w:p>
              </w:tc>
              <w:tc>
                <w:tcPr>
                  <w:tcW w:w="5561" w:type="dxa"/>
                  <w:tcBorders>
                    <w:top w:val="single" w:sz="6"/>
                    <w:left w:val="single" w:sz="6"/>
                    <w:bottom w:val="single" w:sz="6"/>
                    <w:right w:val="single" w:sz="6"/>
                  </w:tcBorders>
                  <w:tcMar>
                    <w:left w:w="105" w:type="dxa"/>
                    <w:right w:w="105" w:type="dxa"/>
                  </w:tcMar>
                  <w:vAlign w:val="center"/>
                </w:tcPr>
                <w:p w:rsidR="11A1E22C" w:rsidP="11A1E22C" w:rsidRDefault="11A1E22C" w14:paraId="7D47C3D4" w14:textId="3295E0A7">
                  <w:pPr>
                    <w:ind w:left="-10"/>
                    <w:rPr>
                      <w:rFonts w:ascii="Arial" w:hAnsi="Arial" w:eastAsia="Arial" w:cs="Arial"/>
                      <w:b w:val="0"/>
                      <w:bCs w:val="0"/>
                      <w:i w:val="0"/>
                      <w:iCs w:val="0"/>
                      <w:sz w:val="22"/>
                      <w:szCs w:val="22"/>
                    </w:rPr>
                  </w:pPr>
                  <w:r w:rsidRPr="11A1E22C" w:rsidR="11A1E22C">
                    <w:rPr>
                      <w:rFonts w:ascii="Arial" w:hAnsi="Arial" w:eastAsia="Arial" w:cs="Arial"/>
                      <w:b w:val="0"/>
                      <w:bCs w:val="0"/>
                      <w:i w:val="0"/>
                      <w:iCs w:val="0"/>
                      <w:sz w:val="22"/>
                      <w:szCs w:val="22"/>
                      <w:lang w:val="en-GB"/>
                    </w:rPr>
                    <w:t>No penalty</w:t>
                  </w:r>
                </w:p>
              </w:tc>
            </w:tr>
            <w:tr w:rsidR="11A1E22C" w:rsidTr="11A1E22C" w14:paraId="3A91BDB2">
              <w:trPr>
                <w:trHeight w:val="300"/>
              </w:trPr>
              <w:tc>
                <w:tcPr>
                  <w:tcW w:w="2044" w:type="dxa"/>
                  <w:tcBorders>
                    <w:top w:val="single" w:sz="6"/>
                    <w:left w:val="single" w:sz="6"/>
                    <w:bottom w:val="single" w:sz="6"/>
                    <w:right w:val="single" w:sz="6"/>
                  </w:tcBorders>
                  <w:tcMar>
                    <w:left w:w="105" w:type="dxa"/>
                    <w:right w:w="105" w:type="dxa"/>
                  </w:tcMar>
                  <w:vAlign w:val="center"/>
                </w:tcPr>
                <w:p w:rsidR="11A1E22C" w:rsidP="11A1E22C" w:rsidRDefault="11A1E22C" w14:paraId="0B876467" w14:textId="760A5F56">
                  <w:pPr>
                    <w:ind w:left="-10"/>
                    <w:rPr>
                      <w:rFonts w:ascii="Arial" w:hAnsi="Arial" w:eastAsia="Arial" w:cs="Arial"/>
                      <w:b w:val="0"/>
                      <w:bCs w:val="0"/>
                      <w:i w:val="0"/>
                      <w:iCs w:val="0"/>
                      <w:sz w:val="22"/>
                      <w:szCs w:val="22"/>
                    </w:rPr>
                  </w:pPr>
                  <w:r w:rsidRPr="11A1E22C" w:rsidR="11A1E22C">
                    <w:rPr>
                      <w:rFonts w:ascii="Arial" w:hAnsi="Arial" w:eastAsia="Arial" w:cs="Arial"/>
                      <w:b w:val="1"/>
                      <w:bCs w:val="1"/>
                      <w:i w:val="0"/>
                      <w:iCs w:val="0"/>
                      <w:sz w:val="22"/>
                      <w:szCs w:val="22"/>
                      <w:lang w:val="en-GB"/>
                    </w:rPr>
                    <w:t>10%–25% over</w:t>
                  </w:r>
                </w:p>
              </w:tc>
              <w:tc>
                <w:tcPr>
                  <w:tcW w:w="5561" w:type="dxa"/>
                  <w:tcBorders>
                    <w:top w:val="single" w:sz="6"/>
                    <w:left w:val="single" w:sz="6"/>
                    <w:bottom w:val="single" w:sz="6"/>
                    <w:right w:val="single" w:sz="6"/>
                  </w:tcBorders>
                  <w:tcMar>
                    <w:left w:w="105" w:type="dxa"/>
                    <w:right w:w="105" w:type="dxa"/>
                  </w:tcMar>
                  <w:vAlign w:val="center"/>
                </w:tcPr>
                <w:p w:rsidR="11A1E22C" w:rsidP="11A1E22C" w:rsidRDefault="11A1E22C" w14:paraId="124B77F3" w14:textId="3C6DC5AA">
                  <w:pPr>
                    <w:ind w:left="-10"/>
                    <w:rPr>
                      <w:rFonts w:ascii="Arial" w:hAnsi="Arial" w:eastAsia="Arial" w:cs="Arial"/>
                      <w:b w:val="0"/>
                      <w:bCs w:val="0"/>
                      <w:i w:val="0"/>
                      <w:iCs w:val="0"/>
                      <w:sz w:val="22"/>
                      <w:szCs w:val="22"/>
                    </w:rPr>
                  </w:pPr>
                  <w:r w:rsidRPr="11A1E22C" w:rsidR="11A1E22C">
                    <w:rPr>
                      <w:rFonts w:ascii="Arial" w:hAnsi="Arial" w:eastAsia="Arial" w:cs="Arial"/>
                      <w:b w:val="0"/>
                      <w:bCs w:val="0"/>
                      <w:i w:val="0"/>
                      <w:iCs w:val="0"/>
                      <w:sz w:val="22"/>
                      <w:szCs w:val="22"/>
                      <w:lang w:val="en-GB"/>
                    </w:rPr>
                    <w:t xml:space="preserve">5 mark deduction </w:t>
                  </w:r>
                  <w:r w:rsidRPr="11A1E22C" w:rsidR="11A1E22C">
                    <w:rPr>
                      <w:rFonts w:ascii="Arial" w:hAnsi="Arial" w:eastAsia="Arial" w:cs="Arial"/>
                      <w:b w:val="0"/>
                      <w:bCs w:val="0"/>
                      <w:i w:val="1"/>
                      <w:iCs w:val="1"/>
                      <w:sz w:val="22"/>
                      <w:szCs w:val="22"/>
                      <w:lang w:val="en-GB"/>
                    </w:rPr>
                    <w:t>or</w:t>
                  </w:r>
                  <w:r w:rsidRPr="11A1E22C" w:rsidR="11A1E22C">
                    <w:rPr>
                      <w:rFonts w:ascii="Arial" w:hAnsi="Arial" w:eastAsia="Arial" w:cs="Arial"/>
                      <w:b w:val="0"/>
                      <w:bCs w:val="0"/>
                      <w:i w:val="0"/>
                      <w:iCs w:val="0"/>
                      <w:sz w:val="22"/>
                      <w:szCs w:val="22"/>
                      <w:lang w:val="en-GB"/>
                    </w:rPr>
                    <w:t xml:space="preserve"> reduction to the capped mark (whichever is the smaller penalty)</w:t>
                  </w:r>
                </w:p>
              </w:tc>
            </w:tr>
            <w:tr w:rsidR="11A1E22C" w:rsidTr="11A1E22C" w14:paraId="0E9C478D">
              <w:trPr>
                <w:trHeight w:val="300"/>
              </w:trPr>
              <w:tc>
                <w:tcPr>
                  <w:tcW w:w="2044" w:type="dxa"/>
                  <w:tcBorders>
                    <w:top w:val="single" w:sz="6"/>
                    <w:left w:val="single" w:sz="6"/>
                    <w:bottom w:val="single" w:sz="6"/>
                    <w:right w:val="single" w:sz="6"/>
                  </w:tcBorders>
                  <w:tcMar>
                    <w:left w:w="105" w:type="dxa"/>
                    <w:right w:w="105" w:type="dxa"/>
                  </w:tcMar>
                  <w:vAlign w:val="center"/>
                </w:tcPr>
                <w:p w:rsidR="11A1E22C" w:rsidP="11A1E22C" w:rsidRDefault="11A1E22C" w14:paraId="368B7541" w14:textId="008E80C4">
                  <w:pPr>
                    <w:ind w:left="-10"/>
                    <w:rPr>
                      <w:rFonts w:ascii="Arial" w:hAnsi="Arial" w:eastAsia="Arial" w:cs="Arial"/>
                      <w:b w:val="0"/>
                      <w:bCs w:val="0"/>
                      <w:i w:val="0"/>
                      <w:iCs w:val="0"/>
                      <w:sz w:val="22"/>
                      <w:szCs w:val="22"/>
                    </w:rPr>
                  </w:pPr>
                  <w:r w:rsidRPr="11A1E22C" w:rsidR="11A1E22C">
                    <w:rPr>
                      <w:rFonts w:ascii="Arial" w:hAnsi="Arial" w:eastAsia="Arial" w:cs="Arial"/>
                      <w:b w:val="1"/>
                      <w:bCs w:val="1"/>
                      <w:i w:val="0"/>
                      <w:iCs w:val="0"/>
                      <w:sz w:val="22"/>
                      <w:szCs w:val="22"/>
                      <w:lang w:val="en-GB"/>
                    </w:rPr>
                    <w:t>26%–50% over</w:t>
                  </w:r>
                </w:p>
              </w:tc>
              <w:tc>
                <w:tcPr>
                  <w:tcW w:w="5561" w:type="dxa"/>
                  <w:tcBorders>
                    <w:top w:val="single" w:sz="6"/>
                    <w:left w:val="single" w:sz="6"/>
                    <w:bottom w:val="single" w:sz="6"/>
                    <w:right w:val="single" w:sz="6"/>
                  </w:tcBorders>
                  <w:tcMar>
                    <w:left w:w="105" w:type="dxa"/>
                    <w:right w:w="105" w:type="dxa"/>
                  </w:tcMar>
                  <w:vAlign w:val="center"/>
                </w:tcPr>
                <w:p w:rsidR="11A1E22C" w:rsidP="11A1E22C" w:rsidRDefault="11A1E22C" w14:paraId="5398D595" w14:textId="01CF3DD2">
                  <w:pPr>
                    <w:ind w:left="-10"/>
                    <w:rPr>
                      <w:rFonts w:ascii="Arial" w:hAnsi="Arial" w:eastAsia="Arial" w:cs="Arial"/>
                      <w:b w:val="0"/>
                      <w:bCs w:val="0"/>
                      <w:i w:val="0"/>
                      <w:iCs w:val="0"/>
                      <w:sz w:val="22"/>
                      <w:szCs w:val="22"/>
                    </w:rPr>
                  </w:pPr>
                  <w:r w:rsidRPr="11A1E22C" w:rsidR="11A1E22C">
                    <w:rPr>
                      <w:rFonts w:ascii="Arial" w:hAnsi="Arial" w:eastAsia="Arial" w:cs="Arial"/>
                      <w:b w:val="0"/>
                      <w:bCs w:val="0"/>
                      <w:i w:val="0"/>
                      <w:iCs w:val="0"/>
                      <w:sz w:val="22"/>
                      <w:szCs w:val="22"/>
                      <w:lang w:val="en-GB"/>
                    </w:rPr>
                    <w:t xml:space="preserve">10 mark deduction </w:t>
                  </w:r>
                  <w:r w:rsidRPr="11A1E22C" w:rsidR="11A1E22C">
                    <w:rPr>
                      <w:rFonts w:ascii="Arial" w:hAnsi="Arial" w:eastAsia="Arial" w:cs="Arial"/>
                      <w:b w:val="0"/>
                      <w:bCs w:val="0"/>
                      <w:i w:val="1"/>
                      <w:iCs w:val="1"/>
                      <w:sz w:val="22"/>
                      <w:szCs w:val="22"/>
                      <w:lang w:val="en-GB"/>
                    </w:rPr>
                    <w:t>or</w:t>
                  </w:r>
                  <w:r w:rsidRPr="11A1E22C" w:rsidR="11A1E22C">
                    <w:rPr>
                      <w:rFonts w:ascii="Arial" w:hAnsi="Arial" w:eastAsia="Arial" w:cs="Arial"/>
                      <w:b w:val="0"/>
                      <w:bCs w:val="0"/>
                      <w:i w:val="0"/>
                      <w:iCs w:val="0"/>
                      <w:sz w:val="22"/>
                      <w:szCs w:val="22"/>
                      <w:lang w:val="en-GB"/>
                    </w:rPr>
                    <w:t xml:space="preserve"> reduction to the capped mark (whichever is the smaller penalty)</w:t>
                  </w:r>
                </w:p>
              </w:tc>
            </w:tr>
            <w:tr w:rsidR="11A1E22C" w:rsidTr="11A1E22C" w14:paraId="217FE223">
              <w:trPr>
                <w:trHeight w:val="300"/>
              </w:trPr>
              <w:tc>
                <w:tcPr>
                  <w:tcW w:w="2044" w:type="dxa"/>
                  <w:tcBorders>
                    <w:top w:val="single" w:sz="6"/>
                    <w:left w:val="single" w:sz="6"/>
                    <w:bottom w:val="single" w:sz="6"/>
                    <w:right w:val="single" w:sz="6"/>
                  </w:tcBorders>
                  <w:tcMar>
                    <w:left w:w="105" w:type="dxa"/>
                    <w:right w:w="105" w:type="dxa"/>
                  </w:tcMar>
                  <w:vAlign w:val="center"/>
                </w:tcPr>
                <w:p w:rsidR="11A1E22C" w:rsidP="11A1E22C" w:rsidRDefault="11A1E22C" w14:paraId="5581FA4C" w14:textId="4F0DCBE9">
                  <w:pPr>
                    <w:ind w:left="-10"/>
                    <w:rPr>
                      <w:rFonts w:ascii="Arial" w:hAnsi="Arial" w:eastAsia="Arial" w:cs="Arial"/>
                      <w:b w:val="0"/>
                      <w:bCs w:val="0"/>
                      <w:i w:val="0"/>
                      <w:iCs w:val="0"/>
                      <w:sz w:val="22"/>
                      <w:szCs w:val="22"/>
                    </w:rPr>
                  </w:pPr>
                  <w:r w:rsidRPr="11A1E22C" w:rsidR="11A1E22C">
                    <w:rPr>
                      <w:rFonts w:ascii="Arial" w:hAnsi="Arial" w:eastAsia="Arial" w:cs="Arial"/>
                      <w:b w:val="1"/>
                      <w:bCs w:val="1"/>
                      <w:i w:val="0"/>
                      <w:iCs w:val="0"/>
                      <w:sz w:val="22"/>
                      <w:szCs w:val="22"/>
                      <w:lang w:val="en-GB"/>
                    </w:rPr>
                    <w:t xml:space="preserve">Over 50% </w:t>
                  </w:r>
                </w:p>
              </w:tc>
              <w:tc>
                <w:tcPr>
                  <w:tcW w:w="5561" w:type="dxa"/>
                  <w:tcBorders>
                    <w:top w:val="single" w:sz="6"/>
                    <w:left w:val="single" w:sz="6"/>
                    <w:bottom w:val="single" w:sz="6"/>
                    <w:right w:val="single" w:sz="6"/>
                  </w:tcBorders>
                  <w:tcMar>
                    <w:left w:w="105" w:type="dxa"/>
                    <w:right w:w="105" w:type="dxa"/>
                  </w:tcMar>
                  <w:vAlign w:val="center"/>
                </w:tcPr>
                <w:p w:rsidR="11A1E22C" w:rsidP="11A1E22C" w:rsidRDefault="11A1E22C" w14:paraId="2068372A" w14:textId="4D0FD4A2">
                  <w:pPr>
                    <w:ind w:left="-10"/>
                    <w:rPr>
                      <w:rFonts w:ascii="Arial" w:hAnsi="Arial" w:eastAsia="Arial" w:cs="Arial"/>
                      <w:b w:val="0"/>
                      <w:bCs w:val="0"/>
                      <w:i w:val="0"/>
                      <w:iCs w:val="0"/>
                      <w:sz w:val="22"/>
                      <w:szCs w:val="22"/>
                    </w:rPr>
                  </w:pPr>
                  <w:r w:rsidRPr="11A1E22C" w:rsidR="11A1E22C">
                    <w:rPr>
                      <w:rFonts w:ascii="Arial" w:hAnsi="Arial" w:eastAsia="Arial" w:cs="Arial"/>
                      <w:b w:val="0"/>
                      <w:bCs w:val="0"/>
                      <w:i w:val="0"/>
                      <w:iCs w:val="0"/>
                      <w:sz w:val="22"/>
                      <w:szCs w:val="22"/>
                      <w:lang w:val="en-GB"/>
                    </w:rPr>
                    <w:t>Mark capped at the pass mark</w:t>
                  </w:r>
                </w:p>
              </w:tc>
            </w:tr>
          </w:tbl>
          <w:p w:rsidR="11A1E22C" w:rsidP="11A1E22C" w:rsidRDefault="11A1E22C" w14:paraId="7CFA1E9C" w14:textId="474EDA8D">
            <w:pPr>
              <w:bidi w:val="0"/>
              <w:ind w:left="-10"/>
              <w:rPr>
                <w:rFonts w:ascii="Arial" w:hAnsi="Arial" w:eastAsia="Arial" w:cs="Arial"/>
                <w:b w:val="0"/>
                <w:bCs w:val="0"/>
                <w:i w:val="0"/>
                <w:iCs w:val="0"/>
                <w:caps w:val="0"/>
                <w:smallCaps w:val="0"/>
                <w:color w:val="000000" w:themeColor="text1" w:themeTint="FF" w:themeShade="FF"/>
                <w:sz w:val="22"/>
                <w:szCs w:val="22"/>
              </w:rPr>
            </w:pPr>
          </w:p>
          <w:p w:rsidR="11A1E22C" w:rsidP="11A1E22C" w:rsidRDefault="11A1E22C" w14:paraId="3F5A5031" w14:textId="349EFC43">
            <w:pPr>
              <w:bidi w:val="0"/>
              <w:ind w:left="-10"/>
              <w:rPr>
                <w:rFonts w:ascii="Arial" w:hAnsi="Arial" w:eastAsia="Arial" w:cs="Arial"/>
                <w:b w:val="0"/>
                <w:bCs w:val="0"/>
                <w:i w:val="0"/>
                <w:iCs w:val="0"/>
                <w:caps w:val="0"/>
                <w:smallCaps w:val="0"/>
                <w:color w:val="000000" w:themeColor="text1" w:themeTint="FF" w:themeShade="FF"/>
                <w:sz w:val="22"/>
                <w:szCs w:val="22"/>
              </w:rPr>
            </w:pPr>
            <w:r w:rsidRPr="11A1E22C" w:rsidR="11A1E22C">
              <w:rPr>
                <w:rFonts w:ascii="Arial" w:hAnsi="Arial" w:eastAsia="Arial" w:cs="Arial"/>
                <w:b w:val="1"/>
                <w:bCs w:val="1"/>
                <w:i w:val="0"/>
                <w:iCs w:val="0"/>
                <w:caps w:val="0"/>
                <w:smallCaps w:val="0"/>
                <w:color w:val="000000" w:themeColor="text1" w:themeTint="FF" w:themeShade="FF"/>
                <w:sz w:val="22"/>
                <w:szCs w:val="22"/>
                <w:lang w:val="en-GB"/>
              </w:rPr>
              <w:t>Examples (Postgraduate):</w:t>
            </w:r>
          </w:p>
          <w:p w:rsidR="11A1E22C" w:rsidP="11A1E22C" w:rsidRDefault="11A1E22C" w14:paraId="679D934B" w14:textId="26236C1A">
            <w:pPr>
              <w:pStyle w:val="ListParagraph"/>
              <w:numPr>
                <w:ilvl w:val="0"/>
                <w:numId w:val="24"/>
              </w:numPr>
              <w:tabs>
                <w:tab w:val="clear" w:leader="none" w:pos="720"/>
                <w:tab w:val="num" w:leader="none" w:pos="415"/>
              </w:tabs>
              <w:bidi w:val="0"/>
              <w:ind w:left="415" w:hanging="284"/>
              <w:rPr>
                <w:rFonts w:ascii="Arial" w:hAnsi="Arial" w:eastAsia="Arial" w:cs="Arial"/>
                <w:b w:val="0"/>
                <w:bCs w:val="0"/>
                <w:i w:val="0"/>
                <w:iCs w:val="0"/>
                <w:caps w:val="0"/>
                <w:smallCaps w:val="0"/>
                <w:color w:val="000000" w:themeColor="text1" w:themeTint="FF" w:themeShade="FF"/>
                <w:sz w:val="22"/>
                <w:szCs w:val="22"/>
              </w:rPr>
            </w:pPr>
            <w:r w:rsidRPr="11A1E22C" w:rsidR="11A1E22C">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11A1E22C" w:rsidR="11A1E22C">
              <w:rPr>
                <w:rFonts w:ascii="Arial" w:hAnsi="Arial" w:eastAsia="Arial" w:cs="Arial"/>
                <w:b w:val="1"/>
                <w:bCs w:val="1"/>
                <w:i w:val="0"/>
                <w:iCs w:val="0"/>
                <w:caps w:val="0"/>
                <w:smallCaps w:val="0"/>
                <w:color w:val="000000" w:themeColor="text1" w:themeTint="FF" w:themeShade="FF"/>
                <w:sz w:val="22"/>
                <w:szCs w:val="22"/>
                <w:lang w:val="en-GB"/>
              </w:rPr>
              <w:t>54%</w:t>
            </w:r>
            <w:r w:rsidRPr="11A1E22C" w:rsidR="11A1E22C">
              <w:rPr>
                <w:rFonts w:ascii="Arial" w:hAnsi="Arial" w:eastAsia="Arial" w:cs="Arial"/>
                <w:b w:val="0"/>
                <w:bCs w:val="0"/>
                <w:i w:val="0"/>
                <w:iCs w:val="0"/>
                <w:caps w:val="0"/>
                <w:smallCaps w:val="0"/>
                <w:color w:val="000000" w:themeColor="text1" w:themeTint="FF" w:themeShade="FF"/>
                <w:sz w:val="22"/>
                <w:szCs w:val="22"/>
                <w:lang w:val="en-GB"/>
              </w:rPr>
              <w:t xml:space="preserve"> would be reduced to the pass mark of </w:t>
            </w:r>
            <w:r w:rsidRPr="11A1E22C" w:rsidR="11A1E22C">
              <w:rPr>
                <w:rFonts w:ascii="Arial" w:hAnsi="Arial" w:eastAsia="Arial" w:cs="Arial"/>
                <w:b w:val="1"/>
                <w:bCs w:val="1"/>
                <w:i w:val="0"/>
                <w:iCs w:val="0"/>
                <w:caps w:val="0"/>
                <w:smallCaps w:val="0"/>
                <w:color w:val="000000" w:themeColor="text1" w:themeTint="FF" w:themeShade="FF"/>
                <w:sz w:val="22"/>
                <w:szCs w:val="22"/>
                <w:lang w:val="en-GB"/>
              </w:rPr>
              <w:t>50%</w:t>
            </w:r>
            <w:r w:rsidRPr="11A1E22C" w:rsidR="11A1E22C">
              <w:rPr>
                <w:rFonts w:ascii="Arial" w:hAnsi="Arial" w:eastAsia="Arial" w:cs="Arial"/>
                <w:b w:val="0"/>
                <w:bCs w:val="0"/>
                <w:i w:val="0"/>
                <w:iCs w:val="0"/>
                <w:caps w:val="0"/>
                <w:smallCaps w:val="0"/>
                <w:color w:val="000000" w:themeColor="text1" w:themeTint="FF" w:themeShade="FF"/>
                <w:sz w:val="22"/>
                <w:szCs w:val="22"/>
                <w:lang w:val="en-GB"/>
              </w:rPr>
              <w:t xml:space="preserve"> if the work is 10–25% over.</w:t>
            </w:r>
          </w:p>
          <w:p w:rsidR="11A1E22C" w:rsidP="11A1E22C" w:rsidRDefault="11A1E22C" w14:paraId="3CD4EF16" w14:textId="09349B7E">
            <w:pPr>
              <w:pStyle w:val="ListParagraph"/>
              <w:numPr>
                <w:ilvl w:val="0"/>
                <w:numId w:val="24"/>
              </w:numPr>
              <w:tabs>
                <w:tab w:val="clear" w:leader="none" w:pos="720"/>
                <w:tab w:val="num" w:leader="none" w:pos="415"/>
              </w:tabs>
              <w:bidi w:val="0"/>
              <w:ind w:left="415" w:hanging="284"/>
              <w:rPr>
                <w:rFonts w:ascii="Arial" w:hAnsi="Arial" w:eastAsia="Arial" w:cs="Arial"/>
                <w:b w:val="0"/>
                <w:bCs w:val="0"/>
                <w:i w:val="0"/>
                <w:iCs w:val="0"/>
                <w:caps w:val="0"/>
                <w:smallCaps w:val="0"/>
                <w:color w:val="000000" w:themeColor="text1" w:themeTint="FF" w:themeShade="FF"/>
                <w:sz w:val="22"/>
                <w:szCs w:val="22"/>
              </w:rPr>
            </w:pPr>
            <w:r w:rsidRPr="11A1E22C" w:rsidR="11A1E22C">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11A1E22C" w:rsidR="11A1E22C">
              <w:rPr>
                <w:rFonts w:ascii="Arial" w:hAnsi="Arial" w:eastAsia="Arial" w:cs="Arial"/>
                <w:b w:val="1"/>
                <w:bCs w:val="1"/>
                <w:i w:val="0"/>
                <w:iCs w:val="0"/>
                <w:caps w:val="0"/>
                <w:smallCaps w:val="0"/>
                <w:color w:val="000000" w:themeColor="text1" w:themeTint="FF" w:themeShade="FF"/>
                <w:sz w:val="22"/>
                <w:szCs w:val="22"/>
                <w:lang w:val="en-GB"/>
              </w:rPr>
              <w:t>67%</w:t>
            </w:r>
            <w:r w:rsidRPr="11A1E22C" w:rsidR="11A1E22C">
              <w:rPr>
                <w:rFonts w:ascii="Arial" w:hAnsi="Arial" w:eastAsia="Arial" w:cs="Arial"/>
                <w:b w:val="0"/>
                <w:bCs w:val="0"/>
                <w:i w:val="0"/>
                <w:iCs w:val="0"/>
                <w:caps w:val="0"/>
                <w:smallCaps w:val="0"/>
                <w:color w:val="000000" w:themeColor="text1" w:themeTint="FF" w:themeShade="FF"/>
                <w:sz w:val="22"/>
                <w:szCs w:val="22"/>
                <w:lang w:val="en-GB"/>
              </w:rPr>
              <w:t xml:space="preserve"> would be reduced by 5 marks to </w:t>
            </w:r>
            <w:r w:rsidRPr="11A1E22C" w:rsidR="11A1E22C">
              <w:rPr>
                <w:rFonts w:ascii="Arial" w:hAnsi="Arial" w:eastAsia="Arial" w:cs="Arial"/>
                <w:b w:val="1"/>
                <w:bCs w:val="1"/>
                <w:i w:val="0"/>
                <w:iCs w:val="0"/>
                <w:caps w:val="0"/>
                <w:smallCaps w:val="0"/>
                <w:color w:val="000000" w:themeColor="text1" w:themeTint="FF" w:themeShade="FF"/>
                <w:sz w:val="22"/>
                <w:szCs w:val="22"/>
                <w:lang w:val="en-GB"/>
              </w:rPr>
              <w:t>62%</w:t>
            </w:r>
            <w:r w:rsidRPr="11A1E22C" w:rsidR="11A1E22C">
              <w:rPr>
                <w:rFonts w:ascii="Arial" w:hAnsi="Arial" w:eastAsia="Arial" w:cs="Arial"/>
                <w:b w:val="0"/>
                <w:bCs w:val="0"/>
                <w:i w:val="0"/>
                <w:iCs w:val="0"/>
                <w:caps w:val="0"/>
                <w:smallCaps w:val="0"/>
                <w:color w:val="000000" w:themeColor="text1" w:themeTint="FF" w:themeShade="FF"/>
                <w:sz w:val="22"/>
                <w:szCs w:val="22"/>
                <w:lang w:val="en-GB"/>
              </w:rPr>
              <w:t>.</w:t>
            </w:r>
          </w:p>
          <w:p w:rsidR="11A1E22C" w:rsidP="11A1E22C" w:rsidRDefault="11A1E22C" w14:paraId="2C9AC557" w14:textId="160C00DA">
            <w:pPr>
              <w:pStyle w:val="ListParagraph"/>
              <w:numPr>
                <w:ilvl w:val="0"/>
                <w:numId w:val="24"/>
              </w:numPr>
              <w:tabs>
                <w:tab w:val="clear" w:leader="none" w:pos="720"/>
                <w:tab w:val="num" w:leader="none" w:pos="415"/>
              </w:tabs>
              <w:bidi w:val="0"/>
              <w:ind w:left="415" w:hanging="284"/>
              <w:rPr>
                <w:rFonts w:ascii="Arial" w:hAnsi="Arial" w:eastAsia="Arial" w:cs="Arial"/>
                <w:b w:val="0"/>
                <w:bCs w:val="0"/>
                <w:i w:val="0"/>
                <w:iCs w:val="0"/>
                <w:caps w:val="0"/>
                <w:smallCaps w:val="0"/>
                <w:color w:val="000000" w:themeColor="text1" w:themeTint="FF" w:themeShade="FF"/>
                <w:sz w:val="22"/>
                <w:szCs w:val="22"/>
              </w:rPr>
            </w:pPr>
            <w:r w:rsidRPr="11A1E22C" w:rsidR="11A1E22C">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11A1E22C" w:rsidR="11A1E22C">
              <w:rPr>
                <w:rFonts w:ascii="Arial" w:hAnsi="Arial" w:eastAsia="Arial" w:cs="Arial"/>
                <w:b w:val="1"/>
                <w:bCs w:val="1"/>
                <w:i w:val="0"/>
                <w:iCs w:val="0"/>
                <w:caps w:val="0"/>
                <w:smallCaps w:val="0"/>
                <w:color w:val="000000" w:themeColor="text1" w:themeTint="FF" w:themeShade="FF"/>
                <w:sz w:val="22"/>
                <w:szCs w:val="22"/>
                <w:lang w:val="en-GB"/>
              </w:rPr>
              <w:t>59%</w:t>
            </w:r>
            <w:r w:rsidRPr="11A1E22C" w:rsidR="11A1E22C">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to </w:t>
            </w:r>
            <w:r w:rsidRPr="11A1E22C" w:rsidR="11A1E22C">
              <w:rPr>
                <w:rFonts w:ascii="Arial" w:hAnsi="Arial" w:eastAsia="Arial" w:cs="Arial"/>
                <w:b w:val="1"/>
                <w:bCs w:val="1"/>
                <w:i w:val="0"/>
                <w:iCs w:val="0"/>
                <w:caps w:val="0"/>
                <w:smallCaps w:val="0"/>
                <w:color w:val="000000" w:themeColor="text1" w:themeTint="FF" w:themeShade="FF"/>
                <w:sz w:val="22"/>
                <w:szCs w:val="22"/>
                <w:lang w:val="en-GB"/>
              </w:rPr>
              <w:t>50%</w:t>
            </w:r>
            <w:r w:rsidRPr="11A1E22C" w:rsidR="11A1E22C">
              <w:rPr>
                <w:rFonts w:ascii="Arial" w:hAnsi="Arial" w:eastAsia="Arial" w:cs="Arial"/>
                <w:b w:val="0"/>
                <w:bCs w:val="0"/>
                <w:i w:val="0"/>
                <w:iCs w:val="0"/>
                <w:caps w:val="0"/>
                <w:smallCaps w:val="0"/>
                <w:color w:val="000000" w:themeColor="text1" w:themeTint="FF" w:themeShade="FF"/>
                <w:sz w:val="22"/>
                <w:szCs w:val="22"/>
                <w:lang w:val="en-GB"/>
              </w:rPr>
              <w:t>.</w:t>
            </w:r>
          </w:p>
          <w:p w:rsidR="11A1E22C" w:rsidP="11A1E22C" w:rsidRDefault="11A1E22C" w14:paraId="6BB3AE60" w14:textId="3F59806B">
            <w:pPr>
              <w:pStyle w:val="ListParagraph"/>
              <w:numPr>
                <w:ilvl w:val="0"/>
                <w:numId w:val="24"/>
              </w:numPr>
              <w:tabs>
                <w:tab w:val="clear" w:leader="none" w:pos="720"/>
                <w:tab w:val="num" w:leader="none" w:pos="415"/>
              </w:tabs>
              <w:bidi w:val="0"/>
              <w:ind w:left="415" w:hanging="284"/>
              <w:rPr>
                <w:rFonts w:ascii="Arial" w:hAnsi="Arial" w:eastAsia="Arial" w:cs="Arial"/>
                <w:b w:val="0"/>
                <w:bCs w:val="0"/>
                <w:i w:val="0"/>
                <w:iCs w:val="0"/>
                <w:caps w:val="0"/>
                <w:smallCaps w:val="0"/>
                <w:color w:val="000000" w:themeColor="text1" w:themeTint="FF" w:themeShade="FF"/>
                <w:sz w:val="22"/>
                <w:szCs w:val="22"/>
              </w:rPr>
            </w:pPr>
            <w:r w:rsidRPr="11A1E22C" w:rsidR="11A1E22C">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11A1E22C" w:rsidR="11A1E22C">
              <w:rPr>
                <w:rFonts w:ascii="Arial" w:hAnsi="Arial" w:eastAsia="Arial" w:cs="Arial"/>
                <w:b w:val="1"/>
                <w:bCs w:val="1"/>
                <w:i w:val="0"/>
                <w:iCs w:val="0"/>
                <w:caps w:val="0"/>
                <w:smallCaps w:val="0"/>
                <w:color w:val="000000" w:themeColor="text1" w:themeTint="FF" w:themeShade="FF"/>
                <w:sz w:val="22"/>
                <w:szCs w:val="22"/>
                <w:lang w:val="en-GB"/>
              </w:rPr>
              <w:t>64%</w:t>
            </w:r>
            <w:r w:rsidRPr="11A1E22C" w:rsidR="11A1E22C">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by 10 marks to </w:t>
            </w:r>
            <w:r w:rsidRPr="11A1E22C" w:rsidR="11A1E22C">
              <w:rPr>
                <w:rFonts w:ascii="Arial" w:hAnsi="Arial" w:eastAsia="Arial" w:cs="Arial"/>
                <w:b w:val="1"/>
                <w:bCs w:val="1"/>
                <w:i w:val="0"/>
                <w:iCs w:val="0"/>
                <w:caps w:val="0"/>
                <w:smallCaps w:val="0"/>
                <w:color w:val="000000" w:themeColor="text1" w:themeTint="FF" w:themeShade="FF"/>
                <w:sz w:val="22"/>
                <w:szCs w:val="22"/>
                <w:lang w:val="en-GB"/>
              </w:rPr>
              <w:t>54%</w:t>
            </w:r>
            <w:r w:rsidRPr="11A1E22C" w:rsidR="11A1E22C">
              <w:rPr>
                <w:rFonts w:ascii="Arial" w:hAnsi="Arial" w:eastAsia="Arial" w:cs="Arial"/>
                <w:b w:val="0"/>
                <w:bCs w:val="0"/>
                <w:i w:val="0"/>
                <w:iCs w:val="0"/>
                <w:caps w:val="0"/>
                <w:smallCaps w:val="0"/>
                <w:color w:val="000000" w:themeColor="text1" w:themeTint="FF" w:themeShade="FF"/>
                <w:sz w:val="22"/>
                <w:szCs w:val="22"/>
                <w:lang w:val="en-GB"/>
              </w:rPr>
              <w:t>.</w:t>
            </w:r>
          </w:p>
          <w:p w:rsidR="11A1E22C" w:rsidP="11A1E22C" w:rsidRDefault="11A1E22C" w14:paraId="1046E196" w14:textId="1E74BAF6">
            <w:pPr>
              <w:bidi w:val="0"/>
              <w:ind w:left="-10"/>
              <w:rPr>
                <w:rFonts w:ascii="Arial" w:hAnsi="Arial" w:eastAsia="Arial" w:cs="Arial"/>
                <w:b w:val="0"/>
                <w:bCs w:val="0"/>
                <w:i w:val="0"/>
                <w:iCs w:val="0"/>
                <w:caps w:val="0"/>
                <w:smallCaps w:val="0"/>
                <w:color w:val="000000" w:themeColor="text1" w:themeTint="FF" w:themeShade="FF"/>
                <w:sz w:val="22"/>
                <w:szCs w:val="22"/>
              </w:rPr>
            </w:pPr>
          </w:p>
          <w:p w:rsidR="11A1E22C" w:rsidP="11A1E22C" w:rsidRDefault="11A1E22C" w14:paraId="243A440E" w14:textId="34C8B0F2">
            <w:pPr>
              <w:bidi w:val="0"/>
              <w:ind w:left="-10"/>
              <w:rPr>
                <w:rFonts w:ascii="Arial" w:hAnsi="Arial" w:eastAsia="Arial" w:cs="Arial"/>
                <w:b w:val="0"/>
                <w:bCs w:val="0"/>
                <w:i w:val="0"/>
                <w:iCs w:val="0"/>
                <w:caps w:val="0"/>
                <w:smallCaps w:val="0"/>
                <w:color w:val="000000" w:themeColor="text1" w:themeTint="FF" w:themeShade="FF"/>
                <w:sz w:val="22"/>
                <w:szCs w:val="22"/>
              </w:rPr>
            </w:pPr>
            <w:r w:rsidRPr="11A1E22C" w:rsidR="11A1E22C">
              <w:rPr>
                <w:rFonts w:ascii="Arial" w:hAnsi="Arial" w:eastAsia="Arial" w:cs="Arial"/>
                <w:b w:val="1"/>
                <w:bCs w:val="1"/>
                <w:i w:val="0"/>
                <w:iCs w:val="0"/>
                <w:caps w:val="0"/>
                <w:smallCaps w:val="0"/>
                <w:color w:val="000000" w:themeColor="text1" w:themeTint="FF" w:themeShade="FF"/>
                <w:sz w:val="22"/>
                <w:szCs w:val="22"/>
                <w:lang w:val="en-GB"/>
              </w:rPr>
              <w:t>If You Are Under the Word Limit</w:t>
            </w:r>
          </w:p>
          <w:p w:rsidR="11A1E22C" w:rsidP="11A1E22C" w:rsidRDefault="11A1E22C" w14:paraId="08D19111" w14:textId="5AB10DE5">
            <w:pPr>
              <w:bidi w:val="0"/>
              <w:ind w:left="-10"/>
              <w:rPr>
                <w:rFonts w:ascii="Arial" w:hAnsi="Arial" w:eastAsia="Arial" w:cs="Arial"/>
                <w:b w:val="0"/>
                <w:bCs w:val="0"/>
                <w:i w:val="0"/>
                <w:iCs w:val="0"/>
                <w:caps w:val="0"/>
                <w:smallCaps w:val="0"/>
                <w:color w:val="000000" w:themeColor="text1" w:themeTint="FF" w:themeShade="FF"/>
                <w:sz w:val="22"/>
                <w:szCs w:val="22"/>
              </w:rPr>
            </w:pPr>
            <w:r w:rsidRPr="11A1E22C" w:rsidR="11A1E22C">
              <w:rPr>
                <w:rFonts w:ascii="Arial" w:hAnsi="Arial" w:eastAsia="Arial" w:cs="Arial"/>
                <w:b w:val="0"/>
                <w:bCs w:val="0"/>
                <w:i w:val="0"/>
                <w:iCs w:val="0"/>
                <w:caps w:val="0"/>
                <w:smallCaps w:val="0"/>
                <w:color w:val="000000" w:themeColor="text1" w:themeTint="FF" w:themeShade="FF"/>
                <w:sz w:val="22"/>
                <w:szCs w:val="22"/>
                <w:lang w:val="en-GB"/>
              </w:rPr>
              <w:t>If your work is significantly under the word limit, you may lose marks because your submission may not contain enough detail to meet the learning outcomes.</w:t>
            </w:r>
          </w:p>
          <w:p w:rsidR="11A1E22C" w:rsidP="11A1E22C" w:rsidRDefault="11A1E22C" w14:paraId="264BAEDF" w14:textId="4EEA30DC">
            <w:pPr>
              <w:bidi w:val="0"/>
              <w:ind w:left="-10"/>
              <w:rPr>
                <w:rFonts w:ascii="Arial" w:hAnsi="Arial" w:eastAsia="Arial" w:cs="Arial"/>
                <w:b w:val="0"/>
                <w:bCs w:val="0"/>
                <w:i w:val="0"/>
                <w:iCs w:val="0"/>
                <w:caps w:val="0"/>
                <w:smallCaps w:val="0"/>
                <w:color w:val="000000" w:themeColor="text1" w:themeTint="FF" w:themeShade="FF"/>
                <w:sz w:val="22"/>
                <w:szCs w:val="22"/>
              </w:rPr>
            </w:pPr>
          </w:p>
          <w:p w:rsidR="11A1E22C" w:rsidP="11A1E22C" w:rsidRDefault="11A1E22C" w14:paraId="5FD2051E" w14:textId="6CECBC7F">
            <w:pPr>
              <w:bidi w:val="0"/>
              <w:ind w:left="-10"/>
              <w:rPr>
                <w:rFonts w:ascii="Arial" w:hAnsi="Arial" w:eastAsia="Arial" w:cs="Arial"/>
                <w:b w:val="0"/>
                <w:bCs w:val="0"/>
                <w:i w:val="0"/>
                <w:iCs w:val="0"/>
                <w:caps w:val="0"/>
                <w:smallCaps w:val="0"/>
                <w:color w:val="000000" w:themeColor="text1" w:themeTint="FF" w:themeShade="FF"/>
                <w:sz w:val="22"/>
                <w:szCs w:val="22"/>
              </w:rPr>
            </w:pPr>
            <w:r w:rsidRPr="11A1E22C" w:rsidR="11A1E22C">
              <w:rPr>
                <w:rFonts w:ascii="Arial" w:hAnsi="Arial" w:eastAsia="Arial" w:cs="Arial"/>
                <w:b w:val="1"/>
                <w:bCs w:val="1"/>
                <w:i w:val="0"/>
                <w:iCs w:val="0"/>
                <w:caps w:val="0"/>
                <w:smallCaps w:val="0"/>
                <w:color w:val="000000" w:themeColor="text1" w:themeTint="FF" w:themeShade="FF"/>
                <w:sz w:val="22"/>
                <w:szCs w:val="22"/>
                <w:lang w:val="en-GB"/>
              </w:rPr>
              <w:t>Feedback</w:t>
            </w:r>
          </w:p>
          <w:p w:rsidR="11A1E22C" w:rsidP="11A1E22C" w:rsidRDefault="11A1E22C" w14:paraId="6909EA51" w14:textId="12275B68">
            <w:pPr>
              <w:bidi w:val="0"/>
              <w:ind w:left="-10"/>
              <w:rPr>
                <w:rFonts w:ascii="Arial" w:hAnsi="Arial" w:eastAsia="Arial" w:cs="Arial"/>
                <w:b w:val="0"/>
                <w:bCs w:val="0"/>
                <w:i w:val="0"/>
                <w:iCs w:val="0"/>
                <w:caps w:val="0"/>
                <w:smallCaps w:val="0"/>
                <w:color w:val="000000" w:themeColor="text1" w:themeTint="FF" w:themeShade="FF"/>
                <w:sz w:val="22"/>
                <w:szCs w:val="22"/>
              </w:rPr>
            </w:pPr>
            <w:r w:rsidRPr="11A1E22C" w:rsidR="11A1E22C">
              <w:rPr>
                <w:rFonts w:ascii="Arial" w:hAnsi="Arial" w:eastAsia="Arial" w:cs="Arial"/>
                <w:b w:val="0"/>
                <w:bCs w:val="0"/>
                <w:i w:val="0"/>
                <w:iCs w:val="0"/>
                <w:caps w:val="0"/>
                <w:smallCaps w:val="0"/>
                <w:color w:val="000000" w:themeColor="text1" w:themeTint="FF" w:themeShade="FF"/>
                <w:sz w:val="22"/>
                <w:szCs w:val="22"/>
                <w:lang w:val="en-GB"/>
              </w:rPr>
              <w:t>If a word</w:t>
            </w:r>
            <w:r>
              <w:noBreakHyphen/>
            </w:r>
            <w:r w:rsidRPr="11A1E22C" w:rsidR="11A1E22C">
              <w:rPr>
                <w:rFonts w:ascii="Arial" w:hAnsi="Arial" w:eastAsia="Arial" w:cs="Arial"/>
                <w:b w:val="0"/>
                <w:bCs w:val="0"/>
                <w:i w:val="0"/>
                <w:iCs w:val="0"/>
                <w:caps w:val="0"/>
                <w:smallCaps w:val="0"/>
                <w:color w:val="000000" w:themeColor="text1" w:themeTint="FF" w:themeShade="FF"/>
                <w:sz w:val="22"/>
                <w:szCs w:val="22"/>
                <w:lang w:val="en-GB"/>
              </w:rPr>
              <w:t>limit penalty is applied, this will be stated clearly in your feedback, along with the reason.</w:t>
            </w:r>
          </w:p>
          <w:p w:rsidR="11A1E22C" w:rsidP="11A1E22C" w:rsidRDefault="11A1E22C" w14:paraId="1EA468DB" w14:textId="3A28DA7A">
            <w:pPr>
              <w:bidi w:val="0"/>
              <w:rPr>
                <w:rFonts w:ascii="Arial" w:hAnsi="Arial" w:eastAsia="Arial" w:cs="Arial"/>
                <w:b w:val="0"/>
                <w:bCs w:val="0"/>
                <w:i w:val="0"/>
                <w:iCs w:val="0"/>
                <w:caps w:val="0"/>
                <w:smallCaps w:val="0"/>
                <w:color w:val="0F4761"/>
                <w:sz w:val="22"/>
                <w:szCs w:val="22"/>
              </w:rPr>
            </w:pPr>
          </w:p>
          <w:p w:rsidR="11A1E22C" w:rsidP="11A1E22C" w:rsidRDefault="11A1E22C" w14:paraId="1B49C6C6" w14:textId="2E8988BD">
            <w:pPr>
              <w:bidi w:val="0"/>
              <w:spacing w:before="120" w:after="120"/>
              <w:jc w:val="both"/>
              <w:rPr>
                <w:rFonts w:ascii="Arial" w:hAnsi="Arial" w:eastAsia="Arial" w:cs="Arial"/>
                <w:b w:val="0"/>
                <w:bCs w:val="0"/>
                <w:i w:val="0"/>
                <w:iCs w:val="0"/>
                <w:caps w:val="0"/>
                <w:smallCaps w:val="0"/>
                <w:color w:val="000000" w:themeColor="text1" w:themeTint="FF" w:themeShade="FF"/>
                <w:sz w:val="22"/>
                <w:szCs w:val="22"/>
              </w:rPr>
            </w:pPr>
          </w:p>
        </w:tc>
      </w:tr>
    </w:tbl>
    <w:p w:rsidRPr="00A406E5" w:rsidR="00152E9D" w:rsidP="572D6212" w:rsidRDefault="00152E9D" w14:paraId="4B0CE554" w14:textId="4C1B92B4">
      <w:pPr>
        <w:pStyle w:val="Normal"/>
        <w:rPr>
          <w:rFonts w:ascii="Arial" w:hAnsi="Arial" w:cs="Arial"/>
          <w:sz w:val="32"/>
          <w:szCs w:val="32"/>
        </w:rPr>
      </w:pPr>
    </w:p>
    <w:p w:rsidRPr="00A406E5" w:rsidR="00152E9D" w:rsidP="572D6212" w:rsidRDefault="00152E9D" w14:paraId="060F3E69" w14:textId="172C21CF">
      <w:pPr>
        <w:pStyle w:val="Normal"/>
        <w:rPr>
          <w:rFonts w:ascii="Arial" w:hAnsi="Arial" w:cs="Arial"/>
          <w:sz w:val="32"/>
          <w:szCs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572D6212" w14:paraId="4CB734D4" w14:textId="77777777">
        <w:tc>
          <w:tcPr>
            <w:tcW w:w="9747" w:type="dxa"/>
            <w:shd w:val="clear" w:color="auto" w:fill="auto"/>
            <w:tcMar/>
          </w:tcPr>
          <w:p w:rsidRPr="00A406E5" w:rsidR="00C01A3F" w:rsidP="00273FEE" w:rsidRDefault="00C01A3F" w14:paraId="11D9E30B"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EE7C681" w14:textId="77777777">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Pr="00A406E5" w:rsidR="00C01A3F" w:rsidTr="572D6212" w14:paraId="63E86973" w14:textId="77777777">
        <w:tc>
          <w:tcPr>
            <w:tcW w:w="9747" w:type="dxa"/>
            <w:tcMar/>
          </w:tcPr>
          <w:p w:rsidRPr="00A406E5" w:rsidR="00C01A3F" w:rsidP="007A234E" w:rsidRDefault="00C01A3F" w14:paraId="64AB0ADD" w14:textId="77777777">
            <w:pPr>
              <w:rPr>
                <w:rFonts w:ascii="Arial" w:hAnsi="Arial" w:cs="Arial"/>
                <w:sz w:val="22"/>
                <w:szCs w:val="22"/>
              </w:rPr>
            </w:pPr>
          </w:p>
          <w:p w:rsidR="37BBB2B9" w:rsidP="572D6212" w:rsidRDefault="37BBB2B9" w14:paraId="7C400C55" w14:textId="3F7CEB49">
            <w:pPr>
              <w:pStyle w:val="NormalWeb"/>
              <w:numPr>
                <w:ilvl w:val="0"/>
                <w:numId w:val="17"/>
              </w:numPr>
              <w:suppressLineNumbers w:val="0"/>
              <w:bidi w:val="0"/>
              <w:spacing w:beforeAutospacing="on" w:afterAutospacing="on" w:line="259" w:lineRule="auto"/>
              <w:ind w:left="720" w:right="0" w:hanging="360"/>
              <w:jc w:val="left"/>
              <w:rPr>
                <w:rFonts w:ascii="ArialMT" w:hAnsi="ArialMT"/>
                <w:sz w:val="24"/>
                <w:szCs w:val="24"/>
              </w:rPr>
            </w:pPr>
            <w:r w:rsidRPr="572D6212" w:rsidR="37BBB2B9">
              <w:rPr>
                <w:rFonts w:ascii="ArialMT" w:hAnsi="ArialMT"/>
                <w:sz w:val="22"/>
                <w:szCs w:val="22"/>
              </w:rPr>
              <w:t>Demonstrate the ability to induct a client into a fitness environment;</w:t>
            </w:r>
          </w:p>
          <w:p w:rsidRPr="007A234E" w:rsidR="00C01A3F" w:rsidP="572D6212" w:rsidRDefault="007A234E" w14:paraId="630B0A77" w14:textId="43D2A3BF">
            <w:pPr>
              <w:pStyle w:val="NormalWeb"/>
              <w:numPr>
                <w:ilvl w:val="0"/>
                <w:numId w:val="17"/>
              </w:numPr>
              <w:spacing w:beforeAutospacing="on" w:afterAutospacing="on"/>
              <w:rPr>
                <w:rFonts w:ascii="ArialMT" w:hAnsi="ArialMT"/>
                <w:sz w:val="22"/>
                <w:szCs w:val="22"/>
              </w:rPr>
            </w:pPr>
            <w:r w:rsidRPr="572D6212" w:rsidR="37BBB2B9">
              <w:rPr>
                <w:rFonts w:ascii="ArialMT" w:hAnsi="ArialMT"/>
                <w:sz w:val="22"/>
                <w:szCs w:val="22"/>
              </w:rPr>
              <w:t>Design an individualised training programme for a client.</w:t>
            </w:r>
          </w:p>
          <w:p w:rsidRPr="00A406E5" w:rsidR="00C01A3F" w:rsidP="004D5E9B" w:rsidRDefault="00C01A3F" w14:paraId="399D5591" w14:textId="77777777">
            <w:pPr>
              <w:rPr>
                <w:rFonts w:ascii="Arial" w:hAnsi="Arial" w:cs="Arial"/>
                <w:sz w:val="22"/>
                <w:szCs w:val="22"/>
              </w:rPr>
            </w:pPr>
          </w:p>
        </w:tc>
      </w:tr>
    </w:tbl>
    <w:p w:rsidRPr="00A406E5" w:rsidR="00C01A3F" w:rsidP="00BA1176" w:rsidRDefault="00C01A3F" w14:paraId="66224F72" w14:textId="77777777">
      <w:pPr>
        <w:rPr>
          <w:rFonts w:ascii="Arial" w:hAnsi="Arial" w:cs="Arial"/>
          <w:b/>
        </w:rPr>
      </w:pPr>
    </w:p>
    <w:p w:rsidRPr="00A406E5" w:rsidR="00C01A3F" w:rsidP="11A1E22C" w:rsidRDefault="00C01A3F" w14:paraId="4D4EAD1E" w14:textId="77777777">
      <w:pPr>
        <w:rPr>
          <w:rFonts w:ascii="Arial" w:hAnsi="Arial" w:cs="Arial"/>
          <w:b w:val="1"/>
          <w:bCs w:val="1"/>
        </w:rPr>
      </w:pPr>
    </w:p>
    <w:p w:rsidR="11A1E22C" w:rsidP="11A1E22C" w:rsidRDefault="11A1E22C" w14:paraId="09DD7123" w14:textId="1C8C62F4">
      <w:pPr>
        <w:rPr>
          <w:rFonts w:ascii="Arial" w:hAnsi="Arial" w:cs="Arial"/>
          <w:b w:val="1"/>
          <w:bCs w:val="1"/>
        </w:rPr>
      </w:pPr>
    </w:p>
    <w:p w:rsidR="11A1E22C" w:rsidP="11A1E22C" w:rsidRDefault="11A1E22C" w14:paraId="49272909" w14:textId="7BA008D4">
      <w:pPr>
        <w:rPr>
          <w:rFonts w:ascii="Arial" w:hAnsi="Arial" w:cs="Arial"/>
          <w:b w:val="1"/>
          <w:bCs w:val="1"/>
        </w:rPr>
      </w:pPr>
    </w:p>
    <w:p w:rsidR="11A1E22C" w:rsidP="11A1E22C" w:rsidRDefault="11A1E22C" w14:paraId="30C7DAB3" w14:textId="17381991">
      <w:pPr>
        <w:rPr>
          <w:rFonts w:ascii="Arial" w:hAnsi="Arial" w:cs="Arial"/>
          <w:b w:val="1"/>
          <w:bCs w:val="1"/>
        </w:rPr>
      </w:pPr>
    </w:p>
    <w:p w:rsidR="11A1E22C" w:rsidP="11A1E22C" w:rsidRDefault="11A1E22C" w14:paraId="0AF9E5AF" w14:textId="7A5348BE">
      <w:pPr>
        <w:rPr>
          <w:rFonts w:ascii="Arial" w:hAnsi="Arial" w:cs="Arial"/>
          <w:b w:val="1"/>
          <w:bCs w:val="1"/>
        </w:rPr>
      </w:pPr>
    </w:p>
    <w:p w:rsidR="11A1E22C" w:rsidP="11A1E22C" w:rsidRDefault="11A1E22C" w14:paraId="77581B38" w14:textId="2AEDAF31">
      <w:pPr>
        <w:rPr>
          <w:rFonts w:ascii="Arial" w:hAnsi="Arial" w:cs="Arial"/>
          <w:b w:val="1"/>
          <w:bCs w:val="1"/>
        </w:rPr>
      </w:pPr>
    </w:p>
    <w:p w:rsidR="11A1E22C" w:rsidP="11A1E22C" w:rsidRDefault="11A1E22C" w14:paraId="459B8112" w14:textId="3979419F">
      <w:pPr>
        <w:rPr>
          <w:rFonts w:ascii="Arial" w:hAnsi="Arial" w:cs="Arial"/>
          <w:b w:val="1"/>
          <w:bCs w:val="1"/>
        </w:rPr>
      </w:pPr>
    </w:p>
    <w:p w:rsidR="11A1E22C" w:rsidP="11A1E22C" w:rsidRDefault="11A1E22C" w14:paraId="1D676354" w14:textId="21D3BEF8">
      <w:pPr>
        <w:rPr>
          <w:rFonts w:ascii="Arial" w:hAnsi="Arial" w:cs="Arial"/>
          <w:b w:val="1"/>
          <w:bCs w:val="1"/>
        </w:rPr>
      </w:pPr>
    </w:p>
    <w:p w:rsidR="11A1E22C" w:rsidP="11A1E22C" w:rsidRDefault="11A1E22C" w14:paraId="73D8796B" w14:textId="18D82568">
      <w:pPr>
        <w:rPr>
          <w:rFonts w:ascii="Arial" w:hAnsi="Arial" w:cs="Arial"/>
          <w:b w:val="1"/>
          <w:bCs w:val="1"/>
        </w:rPr>
      </w:pPr>
    </w:p>
    <w:p w:rsidRPr="00A406E5" w:rsidR="0028204E" w:rsidP="00BA1176" w:rsidRDefault="0028204E" w14:paraId="5E54368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6D459C45" w14:textId="77777777">
        <w:tc>
          <w:tcPr>
            <w:tcW w:w="9781" w:type="dxa"/>
            <w:shd w:val="clear" w:color="auto" w:fill="C0C0C0"/>
          </w:tcPr>
          <w:p w:rsidRPr="00A406E5" w:rsidR="005969E2" w:rsidP="00576AB4" w:rsidRDefault="00933F10" w14:paraId="5FBCE90E"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2288E945" w14:textId="77777777">
      <w:pPr>
        <w:jc w:val="both"/>
        <w:rPr>
          <w:rFonts w:ascii="Arial" w:hAnsi="Arial" w:cs="Arial"/>
          <w:sz w:val="22"/>
          <w:szCs w:val="22"/>
        </w:rPr>
      </w:pPr>
    </w:p>
    <w:p w:rsidRPr="00A406E5" w:rsidR="00152E9D" w:rsidP="2E6064A6" w:rsidRDefault="00152E9D" w14:paraId="3221CF83" w14:textId="4C47F33E">
      <w:pPr>
        <w:pStyle w:val="Heading2"/>
        <w:spacing w:before="0" w:beforeAutospacing="off" w:after="0" w:afterAutospacing="off"/>
        <w:ind w:left="567" w:right="0" w:firstLine="142"/>
        <w:jc w:val="both"/>
      </w:pPr>
      <w:r w:rsidRPr="2E6064A6" w:rsidR="20DEB577">
        <w:rPr>
          <w:rFonts w:ascii="Arial" w:hAnsi="Arial" w:eastAsia="Arial" w:cs="Arial"/>
          <w:b w:val="1"/>
          <w:bCs w:val="1"/>
          <w:noProof w:val="0"/>
          <w:color w:val="000000" w:themeColor="text1" w:themeTint="FF" w:themeShade="FF"/>
          <w:sz w:val="22"/>
          <w:szCs w:val="22"/>
          <w:lang w:val="en-GB"/>
        </w:rPr>
        <w:t>Use of Generative AI in Assessment</w:t>
      </w:r>
    </w:p>
    <w:p w:rsidRPr="00A406E5" w:rsidR="00152E9D" w:rsidP="2E6064A6" w:rsidRDefault="00152E9D" w14:paraId="370D0DB8" w14:textId="6478DC9A">
      <w:pPr>
        <w:spacing w:before="0" w:beforeAutospacing="off" w:after="0" w:afterAutospacing="off"/>
        <w:ind/>
      </w:pPr>
      <w:r w:rsidRPr="2E6064A6" w:rsidR="20DEB577">
        <w:rPr>
          <w:rFonts w:ascii="Times New Roman" w:hAnsi="Times New Roman" w:eastAsia="Times New Roman" w:cs="Times New Roman"/>
          <w:noProof w:val="0"/>
          <w:color w:val="000000" w:themeColor="text1" w:themeTint="FF" w:themeShade="FF"/>
          <w:sz w:val="20"/>
          <w:szCs w:val="20"/>
          <w:lang w:val="en-GB"/>
        </w:rPr>
        <w:t xml:space="preserve">            </w:t>
      </w:r>
      <w:r w:rsidRPr="2E6064A6" w:rsidR="20DEB577">
        <w:rPr>
          <w:rFonts w:ascii="Arial" w:hAnsi="Arial" w:eastAsia="Arial" w:cs="Arial"/>
          <w:noProof w:val="0"/>
          <w:color w:val="000000" w:themeColor="text1" w:themeTint="FF" w:themeShade="FF"/>
          <w:sz w:val="22"/>
          <w:szCs w:val="22"/>
          <w:lang w:val="en-GB"/>
        </w:rPr>
        <w:t xml:space="preserve">(Lecturer to </w:t>
      </w:r>
      <w:r w:rsidRPr="2E6064A6" w:rsidR="20DEB577">
        <w:rPr>
          <w:rFonts w:ascii="Arial" w:hAnsi="Arial" w:eastAsia="Arial" w:cs="Arial"/>
          <w:noProof w:val="0"/>
          <w:color w:val="000000" w:themeColor="text1" w:themeTint="FF" w:themeShade="FF"/>
          <w:sz w:val="22"/>
          <w:szCs w:val="22"/>
          <w:lang w:val="en-GB"/>
        </w:rPr>
        <w:t>indicate</w:t>
      </w:r>
      <w:r w:rsidRPr="2E6064A6" w:rsidR="20DEB577">
        <w:rPr>
          <w:rFonts w:ascii="Arial" w:hAnsi="Arial" w:eastAsia="Arial" w:cs="Arial"/>
          <w:noProof w:val="0"/>
          <w:color w:val="000000" w:themeColor="text1" w:themeTint="FF" w:themeShade="FF"/>
          <w:sz w:val="22"/>
          <w:szCs w:val="22"/>
          <w:lang w:val="en-GB"/>
        </w:rPr>
        <w:t xml:space="preserve"> Yes or Not against each element)</w:t>
      </w:r>
    </w:p>
    <w:p w:rsidRPr="00A406E5" w:rsidR="00152E9D" w:rsidP="2E6064A6" w:rsidRDefault="00152E9D" w14:paraId="202C25AF" w14:textId="2955A90E">
      <w:pPr>
        <w:spacing w:before="0" w:beforeAutospacing="off" w:after="0" w:afterAutospacing="off"/>
        <w:ind/>
      </w:pPr>
      <w:r w:rsidRPr="2E6064A6" w:rsidR="20DEB577">
        <w:rPr>
          <w:rFonts w:ascii="Times New Roman" w:hAnsi="Times New Roman" w:eastAsia="Times New Roman" w:cs="Times New Roman"/>
          <w:noProof w:val="0"/>
          <w:color w:val="000000" w:themeColor="text1" w:themeTint="FF" w:themeShade="FF"/>
          <w:sz w:val="20"/>
          <w:szCs w:val="20"/>
          <w:lang w:val="en-GB"/>
        </w:rPr>
        <w:t xml:space="preserve">                                                                                                                             </w:t>
      </w:r>
      <w:r w:rsidRPr="2E6064A6" w:rsidR="20DEB577">
        <w:rPr>
          <w:rFonts w:ascii="Times New Roman" w:hAnsi="Times New Roman" w:eastAsia="Times New Roman" w:cs="Times New Roman"/>
          <w:noProof w:val="0"/>
          <w:color w:val="000000" w:themeColor="text1" w:themeTint="FF" w:themeShade="FF"/>
          <w:sz w:val="20"/>
          <w:szCs w:val="20"/>
          <w:lang w:val="en-GB"/>
        </w:rPr>
        <w:t xml:space="preserve"> </w:t>
      </w:r>
    </w:p>
    <w:tbl>
      <w:tblPr>
        <w:tblStyle w:val="TableGrid"/>
        <w:tblW w:w="0" w:type="auto"/>
        <w:tblInd w:w="600" w:type="dxa"/>
        <w:tblLayout w:type="fixed"/>
        <w:tblLook w:val="06A0" w:firstRow="1" w:lastRow="0" w:firstColumn="1" w:lastColumn="0" w:noHBand="1" w:noVBand="1"/>
      </w:tblPr>
      <w:tblGrid>
        <w:gridCol w:w="2482"/>
        <w:gridCol w:w="5186"/>
        <w:gridCol w:w="1597"/>
      </w:tblGrid>
      <w:tr w:rsidR="2E6064A6" w:rsidTr="572D6212" w14:paraId="3A2B763F">
        <w:trPr>
          <w:trHeight w:val="300"/>
        </w:trPr>
        <w:tc>
          <w:tcPr>
            <w:tcW w:w="2482" w:type="dxa"/>
            <w:tcBorders>
              <w:top w:val="single" w:sz="8"/>
              <w:left w:val="single" w:sz="8"/>
              <w:bottom w:val="single" w:color="000000" w:themeColor="text1" w:sz="8"/>
              <w:right w:val="single" w:color="000000" w:themeColor="text1" w:sz="8"/>
            </w:tcBorders>
            <w:tcMar>
              <w:left w:w="105" w:type="dxa"/>
              <w:right w:w="105" w:type="dxa"/>
            </w:tcMar>
            <w:vAlign w:val="top"/>
          </w:tcPr>
          <w:p w:rsidR="2E6064A6" w:rsidP="2E6064A6" w:rsidRDefault="2E6064A6" w14:paraId="7C75E4DF" w14:textId="36BEA8A9">
            <w:pPr>
              <w:spacing w:before="0" w:beforeAutospacing="off" w:after="0" w:afterAutospacing="off" w:line="235" w:lineRule="auto"/>
            </w:pPr>
            <w:r w:rsidRPr="2E6064A6" w:rsidR="2E6064A6">
              <w:rPr>
                <w:rFonts w:ascii="Arial" w:hAnsi="Arial" w:eastAsia="Arial" w:cs="Arial"/>
                <w:color w:val="000000" w:themeColor="text1" w:themeTint="FF" w:themeShade="FF"/>
                <w:sz w:val="22"/>
                <w:szCs w:val="22"/>
              </w:rPr>
              <w:t>RESEARCH</w:t>
            </w:r>
          </w:p>
        </w:tc>
        <w:tc>
          <w:tcPr>
            <w:tcW w:w="5186" w:type="dxa"/>
            <w:tcBorders>
              <w:top w:val="single" w:sz="8"/>
              <w:left w:val="single" w:color="000000" w:themeColor="text1" w:sz="8"/>
              <w:bottom w:val="single" w:color="000000" w:themeColor="text1" w:sz="8"/>
              <w:right w:val="single" w:color="000000" w:themeColor="text1" w:sz="8"/>
            </w:tcBorders>
            <w:tcMar>
              <w:left w:w="105" w:type="dxa"/>
              <w:right w:w="105" w:type="dxa"/>
            </w:tcMar>
            <w:vAlign w:val="top"/>
          </w:tcPr>
          <w:p w:rsidR="2E6064A6" w:rsidP="2E6064A6" w:rsidRDefault="2E6064A6" w14:paraId="6783F38E" w14:textId="738593EC">
            <w:pPr>
              <w:spacing w:before="0" w:beforeAutospacing="off" w:after="0" w:afterAutospacing="off" w:line="235" w:lineRule="auto"/>
            </w:pPr>
            <w:r w:rsidRPr="2E6064A6" w:rsidR="2E6064A6">
              <w:rPr>
                <w:rFonts w:ascii="Arial" w:hAnsi="Arial" w:eastAsia="Arial" w:cs="Arial"/>
                <w:color w:val="000000" w:themeColor="text1" w:themeTint="FF" w:themeShade="FF"/>
                <w:sz w:val="22"/>
                <w:szCs w:val="22"/>
              </w:rPr>
              <w:t>For this assessment, you can use Generative AI to support you in research, including searching for bibliography, using tools to summarise, compare and interrogate materials.</w:t>
            </w:r>
          </w:p>
        </w:tc>
        <w:tc>
          <w:tcPr>
            <w:tcW w:w="1597" w:type="dxa"/>
            <w:tcBorders>
              <w:top w:val="single" w:sz="8"/>
              <w:left w:val="single" w:color="000000" w:themeColor="text1" w:sz="8"/>
              <w:bottom w:val="single" w:color="000000" w:themeColor="text1" w:sz="8"/>
              <w:right w:val="single" w:sz="8"/>
            </w:tcBorders>
            <w:tcMar>
              <w:left w:w="108" w:type="dxa"/>
              <w:right w:w="108" w:type="dxa"/>
            </w:tcMar>
            <w:vAlign w:val="top"/>
          </w:tcPr>
          <w:p w:rsidR="2E6064A6" w:rsidP="2E6064A6" w:rsidRDefault="2E6064A6" w14:paraId="6A1567AA" w14:textId="1D518126">
            <w:pPr>
              <w:spacing w:before="0" w:beforeAutospacing="off" w:after="0" w:afterAutospacing="off"/>
            </w:pPr>
            <w:r w:rsidRPr="2E6064A6" w:rsidR="2E6064A6">
              <w:rPr>
                <w:rFonts w:ascii="Arial" w:hAnsi="Arial" w:eastAsia="Arial" w:cs="Arial"/>
                <w:color w:val="000000" w:themeColor="text1" w:themeTint="FF" w:themeShade="FF"/>
                <w:sz w:val="22"/>
                <w:szCs w:val="22"/>
              </w:rPr>
              <w:t>Yes ☒</w:t>
            </w:r>
          </w:p>
          <w:p w:rsidR="2E6064A6" w:rsidP="2E6064A6" w:rsidRDefault="2E6064A6" w14:paraId="3D6BE119" w14:textId="33E90CCA">
            <w:pPr>
              <w:spacing w:before="0" w:beforeAutospacing="off" w:after="0" w:afterAutospacing="off"/>
            </w:pPr>
            <w:r w:rsidRPr="2E6064A6" w:rsidR="2E6064A6">
              <w:rPr>
                <w:rFonts w:ascii="Arial" w:hAnsi="Arial" w:eastAsia="Arial" w:cs="Arial"/>
                <w:color w:val="000000" w:themeColor="text1" w:themeTint="FF" w:themeShade="FF"/>
                <w:sz w:val="22"/>
                <w:szCs w:val="22"/>
              </w:rPr>
              <w:t xml:space="preserve"> </w:t>
            </w:r>
          </w:p>
          <w:p w:rsidR="2E6064A6" w:rsidP="2E6064A6" w:rsidRDefault="2E6064A6" w14:paraId="722FAA55" w14:textId="7E1C7818">
            <w:pPr>
              <w:spacing w:before="0" w:beforeAutospacing="off" w:after="0" w:afterAutospacing="off"/>
            </w:pPr>
            <w:r w:rsidRPr="2E6064A6" w:rsidR="2E6064A6">
              <w:rPr>
                <w:rFonts w:ascii="Arial" w:hAnsi="Arial" w:eastAsia="Arial" w:cs="Arial"/>
                <w:color w:val="000000" w:themeColor="text1" w:themeTint="FF" w:themeShade="FF"/>
                <w:sz w:val="22"/>
                <w:szCs w:val="22"/>
              </w:rPr>
              <w:t>No  ☐</w:t>
            </w:r>
          </w:p>
        </w:tc>
      </w:tr>
      <w:tr w:rsidR="2E6064A6" w:rsidTr="572D6212" w14:paraId="1E52F775">
        <w:trPr>
          <w:trHeight w:val="300"/>
        </w:trPr>
        <w:tc>
          <w:tcPr>
            <w:tcW w:w="2482"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2E6064A6" w:rsidP="2E6064A6" w:rsidRDefault="2E6064A6" w14:paraId="6AD8698B" w14:textId="0460182B">
            <w:pPr>
              <w:spacing w:before="0" w:beforeAutospacing="off" w:after="0" w:afterAutospacing="off" w:line="235" w:lineRule="auto"/>
            </w:pPr>
            <w:r w:rsidRPr="2E6064A6" w:rsidR="2E6064A6">
              <w:rPr>
                <w:rFonts w:ascii="Arial" w:hAnsi="Arial" w:eastAsia="Arial" w:cs="Arial"/>
                <w:color w:val="000000" w:themeColor="text1" w:themeTint="FF" w:themeShade="FF"/>
                <w:sz w:val="22"/>
                <w:szCs w:val="22"/>
              </w:rPr>
              <w:t>STRUCTURE</w:t>
            </w:r>
          </w:p>
        </w:tc>
        <w:tc>
          <w:tcPr>
            <w:tcW w:w="5186"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2E6064A6" w:rsidP="2E6064A6" w:rsidRDefault="2E6064A6" w14:paraId="226ED790" w14:textId="117E4A07">
            <w:pPr>
              <w:spacing w:before="0" w:beforeAutospacing="off" w:after="0" w:afterAutospacing="off" w:line="235" w:lineRule="auto"/>
            </w:pPr>
            <w:r w:rsidRPr="2E6064A6" w:rsidR="2E6064A6">
              <w:rPr>
                <w:rFonts w:ascii="Arial" w:hAnsi="Arial" w:eastAsia="Arial" w:cs="Arial"/>
                <w:color w:val="000000" w:themeColor="text1" w:themeTint="FF" w:themeShade="FF"/>
                <w:sz w:val="22"/>
                <w:szCs w:val="22"/>
              </w:rPr>
              <w:t>For this assessment, you can use Generative AI to support you in structuring your submission, including creating a draft argument structure, identifying parts and headings, etc.</w:t>
            </w:r>
          </w:p>
        </w:tc>
        <w:tc>
          <w:tcPr>
            <w:tcW w:w="1597" w:type="dxa"/>
            <w:tcBorders>
              <w:top w:val="single" w:color="000000" w:themeColor="text1" w:sz="8"/>
              <w:left w:val="single" w:color="000000" w:themeColor="text1" w:sz="8"/>
              <w:bottom w:val="single" w:color="000000" w:themeColor="text1" w:sz="8"/>
              <w:right w:val="single" w:sz="8"/>
            </w:tcBorders>
            <w:tcMar>
              <w:left w:w="108" w:type="dxa"/>
              <w:right w:w="108" w:type="dxa"/>
            </w:tcMar>
            <w:vAlign w:val="top"/>
          </w:tcPr>
          <w:p w:rsidR="2E6064A6" w:rsidP="2E6064A6" w:rsidRDefault="2E6064A6" w14:paraId="5C23A414" w14:textId="009B4845">
            <w:pPr>
              <w:spacing w:before="0" w:beforeAutospacing="off" w:after="0" w:afterAutospacing="off"/>
            </w:pPr>
            <w:r w:rsidRPr="2E6064A6" w:rsidR="2E6064A6">
              <w:rPr>
                <w:rFonts w:ascii="Arial" w:hAnsi="Arial" w:eastAsia="Arial" w:cs="Arial"/>
                <w:color w:val="000000" w:themeColor="text1" w:themeTint="FF" w:themeShade="FF"/>
                <w:sz w:val="22"/>
                <w:szCs w:val="22"/>
              </w:rPr>
              <w:t>Yes ☒</w:t>
            </w:r>
          </w:p>
          <w:p w:rsidR="2E6064A6" w:rsidP="2E6064A6" w:rsidRDefault="2E6064A6" w14:paraId="785D182B" w14:textId="046ABF93">
            <w:pPr>
              <w:spacing w:before="0" w:beforeAutospacing="off" w:after="0" w:afterAutospacing="off"/>
            </w:pPr>
            <w:r w:rsidRPr="2E6064A6" w:rsidR="2E6064A6">
              <w:rPr>
                <w:rFonts w:ascii="Arial" w:hAnsi="Arial" w:eastAsia="Arial" w:cs="Arial"/>
                <w:color w:val="000000" w:themeColor="text1" w:themeTint="FF" w:themeShade="FF"/>
                <w:sz w:val="22"/>
                <w:szCs w:val="22"/>
              </w:rPr>
              <w:t xml:space="preserve"> </w:t>
            </w:r>
          </w:p>
          <w:p w:rsidR="2E6064A6" w:rsidP="2E6064A6" w:rsidRDefault="2E6064A6" w14:paraId="2C99C32A" w14:textId="77123025">
            <w:pPr>
              <w:spacing w:before="0" w:beforeAutospacing="off" w:after="0" w:afterAutospacing="off"/>
            </w:pPr>
            <w:r w:rsidRPr="2E6064A6" w:rsidR="2E6064A6">
              <w:rPr>
                <w:rFonts w:ascii="Arial" w:hAnsi="Arial" w:eastAsia="Arial" w:cs="Arial"/>
                <w:color w:val="000000" w:themeColor="text1" w:themeTint="FF" w:themeShade="FF"/>
                <w:sz w:val="22"/>
                <w:szCs w:val="22"/>
              </w:rPr>
              <w:t>No  ☐</w:t>
            </w:r>
          </w:p>
        </w:tc>
      </w:tr>
      <w:tr w:rsidR="2E6064A6" w:rsidTr="572D6212" w14:paraId="4439D28C">
        <w:trPr>
          <w:trHeight w:val="300"/>
        </w:trPr>
        <w:tc>
          <w:tcPr>
            <w:tcW w:w="2482"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2E6064A6" w:rsidP="2E6064A6" w:rsidRDefault="2E6064A6" w14:paraId="13B156A3" w14:textId="52BE77A7">
            <w:pPr>
              <w:spacing w:before="0" w:beforeAutospacing="off" w:after="0" w:afterAutospacing="off" w:line="235" w:lineRule="auto"/>
            </w:pPr>
            <w:r w:rsidRPr="2E6064A6" w:rsidR="2E6064A6">
              <w:rPr>
                <w:rFonts w:ascii="Arial" w:hAnsi="Arial" w:eastAsia="Arial" w:cs="Arial"/>
                <w:color w:val="000000" w:themeColor="text1" w:themeTint="FF" w:themeShade="FF"/>
                <w:sz w:val="22"/>
                <w:szCs w:val="22"/>
              </w:rPr>
              <w:t>PROOFREADING</w:t>
            </w:r>
          </w:p>
        </w:tc>
        <w:tc>
          <w:tcPr>
            <w:tcW w:w="5186"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2E6064A6" w:rsidP="2E6064A6" w:rsidRDefault="2E6064A6" w14:paraId="5C45F281" w14:textId="2825A8D6">
            <w:pPr>
              <w:spacing w:before="0" w:beforeAutospacing="off" w:after="0" w:afterAutospacing="off" w:line="235" w:lineRule="auto"/>
            </w:pPr>
            <w:r w:rsidRPr="2E6064A6" w:rsidR="2E6064A6">
              <w:rPr>
                <w:rFonts w:ascii="Arial" w:hAnsi="Arial" w:eastAsia="Arial" w:cs="Arial"/>
                <w:color w:val="000000" w:themeColor="text1" w:themeTint="FF" w:themeShade="FF"/>
                <w:sz w:val="22"/>
                <w:szCs w:val="22"/>
              </w:rPr>
              <w:t>For this assessment, you can use Generative AI to check your own text/creation for grammatical and syntactical mistakes, including rephrasing of your own work within specific standards.</w:t>
            </w:r>
          </w:p>
        </w:tc>
        <w:tc>
          <w:tcPr>
            <w:tcW w:w="1597" w:type="dxa"/>
            <w:tcBorders>
              <w:top w:val="single" w:color="000000" w:themeColor="text1" w:sz="8"/>
              <w:left w:val="single" w:color="000000" w:themeColor="text1" w:sz="8"/>
              <w:bottom w:val="single" w:color="000000" w:themeColor="text1" w:sz="8"/>
              <w:right w:val="single" w:sz="8"/>
            </w:tcBorders>
            <w:tcMar>
              <w:left w:w="108" w:type="dxa"/>
              <w:right w:w="108" w:type="dxa"/>
            </w:tcMar>
            <w:vAlign w:val="top"/>
          </w:tcPr>
          <w:p w:rsidR="2E6064A6" w:rsidP="2E6064A6" w:rsidRDefault="2E6064A6" w14:paraId="11BEE581" w14:textId="2AD47F44">
            <w:pPr>
              <w:spacing w:before="0" w:beforeAutospacing="off" w:after="0" w:afterAutospacing="off"/>
            </w:pPr>
            <w:r w:rsidRPr="2E6064A6" w:rsidR="2E6064A6">
              <w:rPr>
                <w:rFonts w:ascii="Arial" w:hAnsi="Arial" w:eastAsia="Arial" w:cs="Arial"/>
                <w:color w:val="000000" w:themeColor="text1" w:themeTint="FF" w:themeShade="FF"/>
                <w:sz w:val="22"/>
                <w:szCs w:val="22"/>
              </w:rPr>
              <w:t>Yes ☒</w:t>
            </w:r>
          </w:p>
          <w:p w:rsidR="2E6064A6" w:rsidP="2E6064A6" w:rsidRDefault="2E6064A6" w14:paraId="649A7AB8" w14:textId="30D523FF">
            <w:pPr>
              <w:spacing w:before="0" w:beforeAutospacing="off" w:after="0" w:afterAutospacing="off"/>
            </w:pPr>
            <w:r w:rsidRPr="2E6064A6" w:rsidR="2E6064A6">
              <w:rPr>
                <w:rFonts w:ascii="Arial" w:hAnsi="Arial" w:eastAsia="Arial" w:cs="Arial"/>
                <w:color w:val="000000" w:themeColor="text1" w:themeTint="FF" w:themeShade="FF"/>
                <w:sz w:val="22"/>
                <w:szCs w:val="22"/>
              </w:rPr>
              <w:t xml:space="preserve"> </w:t>
            </w:r>
          </w:p>
          <w:p w:rsidR="2E6064A6" w:rsidP="2E6064A6" w:rsidRDefault="2E6064A6" w14:paraId="68E82B93" w14:textId="42262A25">
            <w:pPr>
              <w:spacing w:before="0" w:beforeAutospacing="off" w:after="0" w:afterAutospacing="off"/>
            </w:pPr>
            <w:r w:rsidRPr="2E6064A6" w:rsidR="2E6064A6">
              <w:rPr>
                <w:rFonts w:ascii="Arial" w:hAnsi="Arial" w:eastAsia="Arial" w:cs="Arial"/>
                <w:color w:val="000000" w:themeColor="text1" w:themeTint="FF" w:themeShade="FF"/>
                <w:sz w:val="22"/>
                <w:szCs w:val="22"/>
              </w:rPr>
              <w:t>No  ☐</w:t>
            </w:r>
          </w:p>
        </w:tc>
      </w:tr>
      <w:tr w:rsidR="2E6064A6" w:rsidTr="572D6212" w14:paraId="703311E0">
        <w:trPr>
          <w:trHeight w:val="300"/>
        </w:trPr>
        <w:tc>
          <w:tcPr>
            <w:tcW w:w="2482"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2E6064A6" w:rsidP="2E6064A6" w:rsidRDefault="2E6064A6" w14:paraId="02C343E2" w14:textId="11B47313">
            <w:pPr>
              <w:spacing w:before="0" w:beforeAutospacing="off" w:after="0" w:afterAutospacing="off" w:line="235" w:lineRule="auto"/>
            </w:pPr>
            <w:r w:rsidRPr="2E6064A6" w:rsidR="2E6064A6">
              <w:rPr>
                <w:rFonts w:ascii="Arial" w:hAnsi="Arial" w:eastAsia="Arial" w:cs="Arial"/>
                <w:color w:val="000000" w:themeColor="text1" w:themeTint="FF" w:themeShade="FF"/>
                <w:sz w:val="22"/>
                <w:szCs w:val="22"/>
              </w:rPr>
              <w:t>WRITING</w:t>
            </w:r>
          </w:p>
        </w:tc>
        <w:tc>
          <w:tcPr>
            <w:tcW w:w="5186"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2E6064A6" w:rsidP="2E6064A6" w:rsidRDefault="2E6064A6" w14:paraId="2CE5AE4E" w14:textId="1D36444E">
            <w:pPr>
              <w:spacing w:before="0" w:beforeAutospacing="off" w:after="0" w:afterAutospacing="off" w:line="235" w:lineRule="auto"/>
            </w:pPr>
            <w:r w:rsidRPr="2E6064A6" w:rsidR="2E6064A6">
              <w:rPr>
                <w:rFonts w:ascii="Arial" w:hAnsi="Arial" w:eastAsia="Arial" w:cs="Arial"/>
                <w:color w:val="000000" w:themeColor="text1" w:themeTint="FF" w:themeShade="FF"/>
                <w:sz w:val="22"/>
                <w:szCs w:val="22"/>
              </w:rPr>
              <w:t>For this assessment, you can use Generative AI to create text for submission.</w:t>
            </w:r>
          </w:p>
        </w:tc>
        <w:tc>
          <w:tcPr>
            <w:tcW w:w="1597" w:type="dxa"/>
            <w:tcBorders>
              <w:top w:val="single" w:color="000000" w:themeColor="text1" w:sz="8"/>
              <w:left w:val="single" w:color="000000" w:themeColor="text1" w:sz="8"/>
              <w:bottom w:val="single" w:color="000000" w:themeColor="text1" w:sz="8"/>
              <w:right w:val="single" w:sz="8"/>
            </w:tcBorders>
            <w:tcMar>
              <w:left w:w="108" w:type="dxa"/>
              <w:right w:w="108" w:type="dxa"/>
            </w:tcMar>
            <w:vAlign w:val="top"/>
          </w:tcPr>
          <w:p w:rsidR="2E6064A6" w:rsidP="2E6064A6" w:rsidRDefault="2E6064A6" w14:paraId="6BC49268" w14:textId="45463D9C">
            <w:pPr>
              <w:spacing w:before="0" w:beforeAutospacing="off" w:after="0" w:afterAutospacing="off"/>
            </w:pPr>
            <w:r w:rsidRPr="2E6064A6" w:rsidR="2E6064A6">
              <w:rPr>
                <w:rFonts w:ascii="Arial" w:hAnsi="Arial" w:eastAsia="Arial" w:cs="Arial"/>
                <w:color w:val="000000" w:themeColor="text1" w:themeTint="FF" w:themeShade="FF"/>
                <w:sz w:val="22"/>
                <w:szCs w:val="22"/>
              </w:rPr>
              <w:t>Yes ☐</w:t>
            </w:r>
          </w:p>
          <w:p w:rsidR="2E6064A6" w:rsidP="2E6064A6" w:rsidRDefault="2E6064A6" w14:paraId="209D31BE" w14:textId="71E065C8">
            <w:pPr>
              <w:spacing w:before="0" w:beforeAutospacing="off" w:after="0" w:afterAutospacing="off"/>
            </w:pPr>
            <w:r w:rsidRPr="2E6064A6" w:rsidR="2E6064A6">
              <w:rPr>
                <w:rFonts w:ascii="Arial" w:hAnsi="Arial" w:eastAsia="Arial" w:cs="Arial"/>
                <w:color w:val="000000" w:themeColor="text1" w:themeTint="FF" w:themeShade="FF"/>
                <w:sz w:val="22"/>
                <w:szCs w:val="22"/>
              </w:rPr>
              <w:t xml:space="preserve"> </w:t>
            </w:r>
          </w:p>
          <w:p w:rsidR="2E6064A6" w:rsidP="2E6064A6" w:rsidRDefault="2E6064A6" w14:paraId="22F8B9F8" w14:textId="7ED3BBF6">
            <w:pPr>
              <w:spacing w:before="0" w:beforeAutospacing="off" w:after="0" w:afterAutospacing="off"/>
            </w:pPr>
            <w:r w:rsidRPr="2E6064A6" w:rsidR="2E6064A6">
              <w:rPr>
                <w:rFonts w:ascii="Arial" w:hAnsi="Arial" w:eastAsia="Arial" w:cs="Arial"/>
                <w:color w:val="000000" w:themeColor="text1" w:themeTint="FF" w:themeShade="FF"/>
                <w:sz w:val="22"/>
                <w:szCs w:val="22"/>
              </w:rPr>
              <w:t>No  ☒</w:t>
            </w:r>
          </w:p>
        </w:tc>
      </w:tr>
      <w:tr w:rsidR="2E6064A6" w:rsidTr="572D6212" w14:paraId="4D55A0E1">
        <w:trPr>
          <w:trHeight w:val="300"/>
        </w:trPr>
        <w:tc>
          <w:tcPr>
            <w:tcW w:w="2482"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2E6064A6" w:rsidP="2E6064A6" w:rsidRDefault="2E6064A6" w14:paraId="17FDCDFE" w14:textId="53CAE60B">
            <w:pPr>
              <w:spacing w:before="0" w:beforeAutospacing="off" w:after="0" w:afterAutospacing="off" w:line="235" w:lineRule="auto"/>
            </w:pPr>
            <w:r w:rsidRPr="2E6064A6" w:rsidR="2E6064A6">
              <w:rPr>
                <w:rFonts w:ascii="Arial" w:hAnsi="Arial" w:eastAsia="Arial" w:cs="Arial"/>
                <w:color w:val="000000" w:themeColor="text1" w:themeTint="FF" w:themeShade="FF"/>
                <w:sz w:val="22"/>
                <w:szCs w:val="22"/>
              </w:rPr>
              <w:t>CREATIVE</w:t>
            </w:r>
          </w:p>
        </w:tc>
        <w:tc>
          <w:tcPr>
            <w:tcW w:w="5186"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2E6064A6" w:rsidP="2E6064A6" w:rsidRDefault="2E6064A6" w14:paraId="4A5A31E7" w14:textId="6AED47FC">
            <w:pPr>
              <w:spacing w:before="0" w:beforeAutospacing="off" w:after="0" w:afterAutospacing="off" w:line="235" w:lineRule="auto"/>
            </w:pPr>
            <w:r w:rsidRPr="2E6064A6" w:rsidR="2E6064A6">
              <w:rPr>
                <w:rFonts w:ascii="Arial" w:hAnsi="Arial" w:eastAsia="Arial" w:cs="Arial"/>
                <w:color w:val="000000" w:themeColor="text1" w:themeTint="FF" w:themeShade="FF"/>
                <w:sz w:val="22"/>
                <w:szCs w:val="22"/>
              </w:rPr>
              <w:t>For this assessment, you can use Generative AI to create creative materials, such as images.</w:t>
            </w:r>
          </w:p>
        </w:tc>
        <w:tc>
          <w:tcPr>
            <w:tcW w:w="1597" w:type="dxa"/>
            <w:tcBorders>
              <w:top w:val="single" w:color="000000" w:themeColor="text1" w:sz="8"/>
              <w:left w:val="single" w:color="000000" w:themeColor="text1" w:sz="8"/>
              <w:bottom w:val="single" w:color="000000" w:themeColor="text1" w:sz="8"/>
              <w:right w:val="single" w:sz="8"/>
            </w:tcBorders>
            <w:tcMar>
              <w:left w:w="108" w:type="dxa"/>
              <w:right w:w="108" w:type="dxa"/>
            </w:tcMar>
            <w:vAlign w:val="top"/>
          </w:tcPr>
          <w:p w:rsidR="2E6064A6" w:rsidP="2E6064A6" w:rsidRDefault="2E6064A6" w14:paraId="5E73C36D" w14:textId="45463D9C">
            <w:pPr>
              <w:spacing w:before="0" w:beforeAutospacing="off" w:after="0" w:afterAutospacing="off"/>
            </w:pPr>
            <w:r w:rsidRPr="572D6212" w:rsidR="1B1FD300">
              <w:rPr>
                <w:rFonts w:ascii="Arial" w:hAnsi="Arial" w:eastAsia="Arial" w:cs="Arial"/>
                <w:color w:val="000000" w:themeColor="text1" w:themeTint="FF" w:themeShade="FF"/>
                <w:sz w:val="22"/>
                <w:szCs w:val="22"/>
              </w:rPr>
              <w:t>Yes ☐</w:t>
            </w:r>
          </w:p>
          <w:p w:rsidR="2E6064A6" w:rsidP="2E6064A6" w:rsidRDefault="2E6064A6" w14:paraId="2B72C179" w14:textId="71E065C8">
            <w:pPr>
              <w:spacing w:before="0" w:beforeAutospacing="off" w:after="0" w:afterAutospacing="off"/>
            </w:pPr>
            <w:r w:rsidRPr="572D6212" w:rsidR="1B1FD300">
              <w:rPr>
                <w:rFonts w:ascii="Arial" w:hAnsi="Arial" w:eastAsia="Arial" w:cs="Arial"/>
                <w:color w:val="000000" w:themeColor="text1" w:themeTint="FF" w:themeShade="FF"/>
                <w:sz w:val="22"/>
                <w:szCs w:val="22"/>
              </w:rPr>
              <w:t xml:space="preserve"> </w:t>
            </w:r>
          </w:p>
          <w:p w:rsidR="2E6064A6" w:rsidP="572D6212" w:rsidRDefault="2E6064A6" w14:paraId="2361BB24" w14:textId="093330FB">
            <w:pPr>
              <w:spacing w:before="0" w:beforeAutospacing="off" w:after="0" w:afterAutospacing="off"/>
              <w:rPr>
                <w:rFonts w:ascii="Arial" w:hAnsi="Arial" w:eastAsia="Arial" w:cs="Arial"/>
                <w:color w:val="000000" w:themeColor="text1" w:themeTint="FF" w:themeShade="FF"/>
                <w:sz w:val="22"/>
                <w:szCs w:val="22"/>
              </w:rPr>
            </w:pPr>
            <w:r w:rsidRPr="572D6212" w:rsidR="1B1FD300">
              <w:rPr>
                <w:rFonts w:ascii="Arial" w:hAnsi="Arial" w:eastAsia="Arial" w:cs="Arial"/>
                <w:color w:val="000000" w:themeColor="text1" w:themeTint="FF" w:themeShade="FF"/>
                <w:sz w:val="22"/>
                <w:szCs w:val="22"/>
              </w:rPr>
              <w:t>No  ☒</w:t>
            </w:r>
          </w:p>
        </w:tc>
      </w:tr>
      <w:tr w:rsidR="2E6064A6" w:rsidTr="572D6212" w14:paraId="0E4F2AD3">
        <w:trPr>
          <w:trHeight w:val="300"/>
        </w:trPr>
        <w:tc>
          <w:tcPr>
            <w:tcW w:w="2482"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2E6064A6" w:rsidP="2E6064A6" w:rsidRDefault="2E6064A6" w14:paraId="5A057FEB" w14:textId="3886CCA6">
            <w:pPr>
              <w:spacing w:before="0" w:beforeAutospacing="off" w:after="0" w:afterAutospacing="off" w:line="235" w:lineRule="auto"/>
            </w:pPr>
            <w:r w:rsidRPr="2E6064A6" w:rsidR="2E6064A6">
              <w:rPr>
                <w:rFonts w:ascii="Arial" w:hAnsi="Arial" w:eastAsia="Arial" w:cs="Arial"/>
                <w:color w:val="000000" w:themeColor="text1" w:themeTint="FF" w:themeShade="FF"/>
                <w:sz w:val="22"/>
                <w:szCs w:val="22"/>
              </w:rPr>
              <w:t>PROGRAMING</w:t>
            </w:r>
          </w:p>
        </w:tc>
        <w:tc>
          <w:tcPr>
            <w:tcW w:w="5186"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2E6064A6" w:rsidP="2E6064A6" w:rsidRDefault="2E6064A6" w14:paraId="1258DE67" w14:textId="6EFD4096">
            <w:pPr>
              <w:spacing w:before="0" w:beforeAutospacing="off" w:after="0" w:afterAutospacing="off" w:line="235" w:lineRule="auto"/>
            </w:pPr>
            <w:r w:rsidRPr="2E6064A6" w:rsidR="2E6064A6">
              <w:rPr>
                <w:rFonts w:ascii="Arial" w:hAnsi="Arial" w:eastAsia="Arial" w:cs="Arial"/>
                <w:color w:val="000000" w:themeColor="text1" w:themeTint="FF" w:themeShade="FF"/>
                <w:sz w:val="22"/>
                <w:szCs w:val="22"/>
              </w:rPr>
              <w:t>For this assessment, you can use Generative AI to create and check code.</w:t>
            </w:r>
          </w:p>
        </w:tc>
        <w:tc>
          <w:tcPr>
            <w:tcW w:w="1597" w:type="dxa"/>
            <w:tcBorders>
              <w:top w:val="single" w:color="000000" w:themeColor="text1" w:sz="8"/>
              <w:left w:val="single" w:color="000000" w:themeColor="text1" w:sz="8"/>
              <w:bottom w:val="single" w:color="000000" w:themeColor="text1" w:sz="8"/>
              <w:right w:val="single" w:sz="8"/>
            </w:tcBorders>
            <w:tcMar>
              <w:left w:w="108" w:type="dxa"/>
              <w:right w:w="108" w:type="dxa"/>
            </w:tcMar>
            <w:vAlign w:val="top"/>
          </w:tcPr>
          <w:p w:rsidR="2E6064A6" w:rsidP="2E6064A6" w:rsidRDefault="2E6064A6" w14:paraId="265080CB" w14:textId="7AB54675">
            <w:pPr>
              <w:spacing w:before="0" w:beforeAutospacing="off" w:after="0" w:afterAutospacing="off"/>
            </w:pPr>
            <w:r w:rsidRPr="2E6064A6" w:rsidR="2E6064A6">
              <w:rPr>
                <w:rFonts w:ascii="Arial" w:hAnsi="Arial" w:eastAsia="Arial" w:cs="Arial"/>
                <w:color w:val="000000" w:themeColor="text1" w:themeTint="FF" w:themeShade="FF"/>
                <w:sz w:val="22"/>
                <w:szCs w:val="22"/>
              </w:rPr>
              <w:t>Yes ☐</w:t>
            </w:r>
          </w:p>
          <w:p w:rsidR="2E6064A6" w:rsidP="2E6064A6" w:rsidRDefault="2E6064A6" w14:paraId="42D1C33D" w14:textId="0177820E">
            <w:pPr>
              <w:spacing w:before="0" w:beforeAutospacing="off" w:after="0" w:afterAutospacing="off"/>
            </w:pPr>
            <w:r w:rsidRPr="2E6064A6" w:rsidR="2E6064A6">
              <w:rPr>
                <w:rFonts w:ascii="Arial" w:hAnsi="Arial" w:eastAsia="Arial" w:cs="Arial"/>
                <w:color w:val="000000" w:themeColor="text1" w:themeTint="FF" w:themeShade="FF"/>
                <w:sz w:val="22"/>
                <w:szCs w:val="22"/>
              </w:rPr>
              <w:t xml:space="preserve"> </w:t>
            </w:r>
          </w:p>
          <w:p w:rsidR="2E6064A6" w:rsidP="2E6064A6" w:rsidRDefault="2E6064A6" w14:paraId="6C63BD37" w14:textId="1AA8CFD2">
            <w:pPr>
              <w:spacing w:before="0" w:beforeAutospacing="off" w:after="0" w:afterAutospacing="off"/>
            </w:pPr>
            <w:r w:rsidRPr="2E6064A6" w:rsidR="2E6064A6">
              <w:rPr>
                <w:rFonts w:ascii="Arial" w:hAnsi="Arial" w:eastAsia="Arial" w:cs="Arial"/>
                <w:color w:val="000000" w:themeColor="text1" w:themeTint="FF" w:themeShade="FF"/>
                <w:sz w:val="22"/>
                <w:szCs w:val="22"/>
              </w:rPr>
              <w:t>No  ☒</w:t>
            </w:r>
          </w:p>
        </w:tc>
      </w:tr>
      <w:tr w:rsidR="2E6064A6" w:rsidTr="572D6212" w14:paraId="11355194">
        <w:trPr>
          <w:trHeight w:val="300"/>
        </w:trPr>
        <w:tc>
          <w:tcPr>
            <w:tcW w:w="2482" w:type="dxa"/>
            <w:tcBorders>
              <w:top w:val="single" w:color="000000" w:themeColor="text1" w:sz="8"/>
              <w:left w:val="single" w:sz="8"/>
              <w:bottom w:val="single" w:sz="8"/>
              <w:right w:val="single" w:color="000000" w:themeColor="text1" w:sz="8"/>
            </w:tcBorders>
            <w:tcMar>
              <w:left w:w="105" w:type="dxa"/>
              <w:right w:w="105" w:type="dxa"/>
            </w:tcMar>
            <w:vAlign w:val="top"/>
          </w:tcPr>
          <w:p w:rsidR="2E6064A6" w:rsidP="2E6064A6" w:rsidRDefault="2E6064A6" w14:paraId="59BC573E" w14:textId="76BD1C5A">
            <w:pPr>
              <w:spacing w:before="0" w:beforeAutospacing="off" w:after="0" w:afterAutospacing="off" w:line="235" w:lineRule="auto"/>
            </w:pPr>
            <w:r w:rsidRPr="2E6064A6" w:rsidR="2E6064A6">
              <w:rPr>
                <w:rFonts w:ascii="Arial" w:hAnsi="Arial" w:eastAsia="Arial" w:cs="Arial"/>
                <w:color w:val="000000" w:themeColor="text1" w:themeTint="FF" w:themeShade="FF"/>
                <w:sz w:val="22"/>
                <w:szCs w:val="22"/>
              </w:rPr>
              <w:t>NONE</w:t>
            </w:r>
          </w:p>
        </w:tc>
        <w:tc>
          <w:tcPr>
            <w:tcW w:w="5186" w:type="dxa"/>
            <w:tcBorders>
              <w:top w:val="single" w:color="000000" w:themeColor="text1" w:sz="8"/>
              <w:left w:val="single" w:color="000000" w:themeColor="text1" w:sz="8"/>
              <w:bottom w:val="single" w:sz="8"/>
              <w:right w:val="single" w:color="000000" w:themeColor="text1" w:sz="8"/>
            </w:tcBorders>
            <w:tcMar>
              <w:left w:w="105" w:type="dxa"/>
              <w:right w:w="105" w:type="dxa"/>
            </w:tcMar>
            <w:vAlign w:val="top"/>
          </w:tcPr>
          <w:p w:rsidR="2E6064A6" w:rsidP="2E6064A6" w:rsidRDefault="2E6064A6" w14:paraId="67811814" w14:textId="72C556C5">
            <w:pPr>
              <w:spacing w:before="0" w:beforeAutospacing="off" w:after="0" w:afterAutospacing="off" w:line="235" w:lineRule="auto"/>
            </w:pPr>
            <w:r w:rsidRPr="2E6064A6" w:rsidR="2E6064A6">
              <w:rPr>
                <w:rFonts w:ascii="Arial" w:hAnsi="Arial" w:eastAsia="Arial" w:cs="Arial"/>
                <w:color w:val="000000" w:themeColor="text1" w:themeTint="FF" w:themeShade="FF"/>
                <w:sz w:val="22"/>
                <w:szCs w:val="22"/>
              </w:rPr>
              <w:t xml:space="preserve">For this assessment, you are not allowed to use </w:t>
            </w:r>
            <w:r w:rsidRPr="2E6064A6" w:rsidR="2E6064A6">
              <w:rPr>
                <w:rFonts w:ascii="Arial" w:hAnsi="Arial" w:eastAsia="Arial" w:cs="Arial"/>
                <w:b w:val="1"/>
                <w:bCs w:val="1"/>
                <w:color w:val="000000" w:themeColor="text1" w:themeTint="FF" w:themeShade="FF"/>
                <w:sz w:val="22"/>
                <w:szCs w:val="22"/>
              </w:rPr>
              <w:t>any</w:t>
            </w:r>
            <w:r w:rsidRPr="2E6064A6" w:rsidR="2E6064A6">
              <w:rPr>
                <w:rFonts w:ascii="Arial" w:hAnsi="Arial" w:eastAsia="Arial" w:cs="Arial"/>
                <w:color w:val="000000" w:themeColor="text1" w:themeTint="FF" w:themeShade="FF"/>
                <w:sz w:val="22"/>
                <w:szCs w:val="22"/>
              </w:rPr>
              <w:t xml:space="preserve"> type of Generative AI support. This includes research support, structure support, writing/proofreading support and creative support.</w:t>
            </w:r>
          </w:p>
        </w:tc>
        <w:tc>
          <w:tcPr>
            <w:tcW w:w="1597" w:type="dxa"/>
            <w:tcBorders>
              <w:top w:val="single" w:color="000000" w:themeColor="text1" w:sz="8"/>
              <w:left w:val="single" w:color="000000" w:themeColor="text1" w:sz="8"/>
              <w:bottom w:val="single" w:sz="8"/>
              <w:right w:val="single" w:sz="8"/>
            </w:tcBorders>
            <w:tcMar>
              <w:left w:w="108" w:type="dxa"/>
              <w:right w:w="108" w:type="dxa"/>
            </w:tcMar>
            <w:vAlign w:val="top"/>
          </w:tcPr>
          <w:p w:rsidR="2E6064A6" w:rsidP="2E6064A6" w:rsidRDefault="2E6064A6" w14:paraId="398ECE3A" w14:textId="73ECCAEE">
            <w:pPr>
              <w:spacing w:before="0" w:beforeAutospacing="off" w:after="0" w:afterAutospacing="off"/>
            </w:pPr>
            <w:r w:rsidRPr="2E6064A6" w:rsidR="2E6064A6">
              <w:rPr>
                <w:rFonts w:ascii="Arial" w:hAnsi="Arial" w:eastAsia="Arial" w:cs="Arial"/>
                <w:color w:val="000000" w:themeColor="text1" w:themeTint="FF" w:themeShade="FF"/>
                <w:sz w:val="22"/>
                <w:szCs w:val="22"/>
              </w:rPr>
              <w:t>Yes ☐</w:t>
            </w:r>
          </w:p>
          <w:p w:rsidR="2E6064A6" w:rsidP="2E6064A6" w:rsidRDefault="2E6064A6" w14:paraId="4FE5B710" w14:textId="5D32CB97">
            <w:pPr>
              <w:spacing w:before="0" w:beforeAutospacing="off" w:after="0" w:afterAutospacing="off"/>
            </w:pPr>
            <w:r w:rsidRPr="2E6064A6" w:rsidR="2E6064A6">
              <w:rPr>
                <w:rFonts w:ascii="Arial" w:hAnsi="Arial" w:eastAsia="Arial" w:cs="Arial"/>
                <w:color w:val="000000" w:themeColor="text1" w:themeTint="FF" w:themeShade="FF"/>
                <w:sz w:val="22"/>
                <w:szCs w:val="22"/>
              </w:rPr>
              <w:t xml:space="preserve"> </w:t>
            </w:r>
          </w:p>
          <w:p w:rsidR="2E6064A6" w:rsidP="2E6064A6" w:rsidRDefault="2E6064A6" w14:paraId="52BC2BB6" w14:textId="15A5C6D6">
            <w:pPr>
              <w:spacing w:before="0" w:beforeAutospacing="off" w:after="0" w:afterAutospacing="off"/>
            </w:pPr>
            <w:r w:rsidRPr="2E6064A6" w:rsidR="2E6064A6">
              <w:rPr>
                <w:rFonts w:ascii="Arial" w:hAnsi="Arial" w:eastAsia="Arial" w:cs="Arial"/>
                <w:color w:val="000000" w:themeColor="text1" w:themeTint="FF" w:themeShade="FF"/>
                <w:sz w:val="22"/>
                <w:szCs w:val="22"/>
              </w:rPr>
              <w:t>No  ☒</w:t>
            </w:r>
          </w:p>
        </w:tc>
      </w:tr>
    </w:tbl>
    <w:p w:rsidRPr="00A406E5" w:rsidR="00152E9D" w:rsidP="2E6064A6" w:rsidRDefault="00152E9D" w14:paraId="6ADB86FD" w14:textId="016CF0E4">
      <w:pPr>
        <w:pStyle w:val="Normal"/>
        <w:spacing w:before="0" w:beforeAutospacing="off" w:after="0" w:afterAutospacing="off"/>
        <w:ind w:left="720" w:right="0"/>
        <w:rPr>
          <w:rFonts w:ascii="Arial" w:hAnsi="Arial" w:eastAsia="Arial" w:cs="Arial"/>
          <w:noProof w:val="0"/>
          <w:color w:val="000000" w:themeColor="text1" w:themeTint="FF" w:themeShade="FF"/>
          <w:sz w:val="24"/>
          <w:szCs w:val="24"/>
          <w:lang w:val="en-GB"/>
        </w:rPr>
      </w:pPr>
    </w:p>
    <w:p w:rsidRPr="00A406E5" w:rsidR="00152E9D" w:rsidP="00A67FB1" w:rsidRDefault="00152E9D" w14:paraId="02D67DBE" w14:textId="77777777">
      <w:pPr>
        <w:ind w:left="720"/>
        <w:rPr>
          <w:rFonts w:ascii="Arial" w:hAnsi="Arial" w:cs="Arial"/>
          <w:sz w:val="24"/>
          <w:szCs w:val="24"/>
        </w:rPr>
      </w:pPr>
    </w:p>
    <w:p w:rsidR="572D6212" w:rsidP="572D6212" w:rsidRDefault="572D6212" w14:paraId="127BD0F6" w14:textId="28D3173A">
      <w:pPr>
        <w:ind w:left="720"/>
        <w:rPr>
          <w:rFonts w:ascii="Arial" w:hAnsi="Arial" w:cs="Arial"/>
          <w:b w:val="1"/>
          <w:bCs w:val="1"/>
          <w:sz w:val="24"/>
          <w:szCs w:val="24"/>
        </w:rPr>
      </w:pPr>
    </w:p>
    <w:p w:rsidR="572D6212" w:rsidP="572D6212" w:rsidRDefault="572D6212" w14:paraId="17CCE82C" w14:textId="652FEEE0">
      <w:pPr>
        <w:ind w:left="720"/>
        <w:rPr>
          <w:rFonts w:ascii="Arial" w:hAnsi="Arial" w:cs="Arial"/>
          <w:b w:val="1"/>
          <w:bCs w:val="1"/>
          <w:sz w:val="24"/>
          <w:szCs w:val="24"/>
        </w:rPr>
      </w:pPr>
    </w:p>
    <w:p w:rsidR="572D6212" w:rsidP="572D6212" w:rsidRDefault="572D6212" w14:paraId="1BDB67F4" w14:textId="6B0D7604">
      <w:pPr>
        <w:ind w:left="720"/>
        <w:rPr>
          <w:rFonts w:ascii="Arial" w:hAnsi="Arial" w:cs="Arial"/>
          <w:b w:val="1"/>
          <w:bCs w:val="1"/>
          <w:sz w:val="24"/>
          <w:szCs w:val="24"/>
        </w:rPr>
      </w:pPr>
    </w:p>
    <w:p w:rsidR="572D6212" w:rsidP="572D6212" w:rsidRDefault="572D6212" w14:paraId="02637B02" w14:textId="285784A1">
      <w:pPr>
        <w:ind w:left="720"/>
        <w:rPr>
          <w:rFonts w:ascii="Arial" w:hAnsi="Arial" w:cs="Arial"/>
          <w:b w:val="1"/>
          <w:bCs w:val="1"/>
          <w:sz w:val="24"/>
          <w:szCs w:val="24"/>
        </w:rPr>
      </w:pPr>
    </w:p>
    <w:p w:rsidR="572D6212" w:rsidP="572D6212" w:rsidRDefault="572D6212" w14:paraId="0FF95786" w14:textId="20EB732F">
      <w:pPr>
        <w:ind w:left="720"/>
        <w:rPr>
          <w:rFonts w:ascii="Arial" w:hAnsi="Arial" w:cs="Arial"/>
          <w:b w:val="1"/>
          <w:bCs w:val="1"/>
          <w:sz w:val="24"/>
          <w:szCs w:val="24"/>
        </w:rPr>
      </w:pPr>
    </w:p>
    <w:p w:rsidR="572D6212" w:rsidP="572D6212" w:rsidRDefault="572D6212" w14:paraId="10200580" w14:textId="3B3E2D8E">
      <w:pPr>
        <w:ind w:left="720"/>
        <w:rPr>
          <w:rFonts w:ascii="Arial" w:hAnsi="Arial" w:cs="Arial"/>
          <w:b w:val="1"/>
          <w:bCs w:val="1"/>
          <w:sz w:val="24"/>
          <w:szCs w:val="24"/>
        </w:rPr>
      </w:pPr>
    </w:p>
    <w:p w:rsidR="572D6212" w:rsidP="572D6212" w:rsidRDefault="572D6212" w14:paraId="4F0A83D4" w14:textId="6B0D3F4E">
      <w:pPr>
        <w:ind w:left="720"/>
        <w:rPr>
          <w:rFonts w:ascii="Arial" w:hAnsi="Arial" w:cs="Arial"/>
          <w:b w:val="1"/>
          <w:bCs w:val="1"/>
          <w:sz w:val="24"/>
          <w:szCs w:val="24"/>
        </w:rPr>
      </w:pPr>
    </w:p>
    <w:p w:rsidR="572D6212" w:rsidP="572D6212" w:rsidRDefault="572D6212" w14:paraId="36E712F6" w14:textId="4A0956BB">
      <w:pPr>
        <w:ind w:left="720"/>
        <w:rPr>
          <w:rFonts w:ascii="Arial" w:hAnsi="Arial" w:cs="Arial"/>
          <w:b w:val="1"/>
          <w:bCs w:val="1"/>
          <w:sz w:val="24"/>
          <w:szCs w:val="24"/>
        </w:rPr>
      </w:pPr>
    </w:p>
    <w:p w:rsidR="572D6212" w:rsidP="572D6212" w:rsidRDefault="572D6212" w14:paraId="7E0C4798" w14:textId="07236E10">
      <w:pPr>
        <w:ind w:left="720"/>
        <w:rPr>
          <w:rFonts w:ascii="Arial" w:hAnsi="Arial" w:cs="Arial"/>
          <w:b w:val="1"/>
          <w:bCs w:val="1"/>
          <w:sz w:val="24"/>
          <w:szCs w:val="24"/>
        </w:rPr>
      </w:pPr>
    </w:p>
    <w:p w:rsidR="572D6212" w:rsidP="572D6212" w:rsidRDefault="572D6212" w14:paraId="750DBDFE" w14:textId="3851D66A">
      <w:pPr>
        <w:ind w:left="720"/>
        <w:rPr>
          <w:rFonts w:ascii="Arial" w:hAnsi="Arial" w:cs="Arial"/>
          <w:b w:val="1"/>
          <w:bCs w:val="1"/>
          <w:sz w:val="24"/>
          <w:szCs w:val="24"/>
        </w:rPr>
      </w:pPr>
    </w:p>
    <w:p w:rsidR="11A1E22C" w:rsidP="11A1E22C" w:rsidRDefault="11A1E22C" w14:paraId="579198F2" w14:textId="619DEA6B">
      <w:pPr>
        <w:ind w:left="720"/>
        <w:rPr>
          <w:rFonts w:ascii="Arial" w:hAnsi="Arial" w:cs="Arial"/>
          <w:b w:val="1"/>
          <w:bCs w:val="1"/>
          <w:sz w:val="24"/>
          <w:szCs w:val="24"/>
        </w:rPr>
      </w:pPr>
    </w:p>
    <w:p w:rsidR="11A1E22C" w:rsidP="11A1E22C" w:rsidRDefault="11A1E22C" w14:paraId="70A65E5B" w14:textId="1D14ECCA">
      <w:pPr>
        <w:ind w:left="720"/>
        <w:rPr>
          <w:rFonts w:ascii="Arial" w:hAnsi="Arial" w:cs="Arial"/>
          <w:b w:val="1"/>
          <w:bCs w:val="1"/>
          <w:sz w:val="24"/>
          <w:szCs w:val="24"/>
        </w:rPr>
      </w:pPr>
    </w:p>
    <w:p w:rsidR="11A1E22C" w:rsidP="11A1E22C" w:rsidRDefault="11A1E22C" w14:paraId="3A9A7312" w14:textId="5E830BED">
      <w:pPr>
        <w:ind w:left="720"/>
        <w:rPr>
          <w:rFonts w:ascii="Arial" w:hAnsi="Arial" w:cs="Arial"/>
          <w:b w:val="1"/>
          <w:bCs w:val="1"/>
          <w:sz w:val="24"/>
          <w:szCs w:val="24"/>
        </w:rPr>
      </w:pPr>
    </w:p>
    <w:p w:rsidR="11A1E22C" w:rsidP="11A1E22C" w:rsidRDefault="11A1E22C" w14:paraId="60937372" w14:textId="3E46BA3E">
      <w:pPr>
        <w:ind w:left="720"/>
        <w:rPr>
          <w:rFonts w:ascii="Arial" w:hAnsi="Arial" w:cs="Arial"/>
          <w:b w:val="1"/>
          <w:bCs w:val="1"/>
          <w:sz w:val="24"/>
          <w:szCs w:val="24"/>
        </w:rPr>
      </w:pPr>
    </w:p>
    <w:p w:rsidR="11A1E22C" w:rsidP="11A1E22C" w:rsidRDefault="11A1E22C" w14:paraId="0A5F7406" w14:textId="2AD43261">
      <w:pPr>
        <w:ind w:left="720"/>
        <w:rPr>
          <w:rFonts w:ascii="Arial" w:hAnsi="Arial" w:cs="Arial"/>
          <w:b w:val="1"/>
          <w:bCs w:val="1"/>
          <w:sz w:val="24"/>
          <w:szCs w:val="24"/>
        </w:rPr>
      </w:pPr>
    </w:p>
    <w:p w:rsidR="11A1E22C" w:rsidP="11A1E22C" w:rsidRDefault="11A1E22C" w14:paraId="0709F60A" w14:textId="718AA67D">
      <w:pPr>
        <w:ind w:left="720"/>
        <w:rPr>
          <w:rFonts w:ascii="Arial" w:hAnsi="Arial" w:cs="Arial"/>
          <w:b w:val="1"/>
          <w:bCs w:val="1"/>
          <w:sz w:val="24"/>
          <w:szCs w:val="24"/>
        </w:rPr>
      </w:pPr>
    </w:p>
    <w:p w:rsidR="11A1E22C" w:rsidP="11A1E22C" w:rsidRDefault="11A1E22C" w14:paraId="00482ABF" w14:textId="57F66313">
      <w:pPr>
        <w:ind w:left="720"/>
        <w:rPr>
          <w:rFonts w:ascii="Arial" w:hAnsi="Arial" w:cs="Arial"/>
          <w:b w:val="1"/>
          <w:bCs w:val="1"/>
          <w:sz w:val="24"/>
          <w:szCs w:val="24"/>
        </w:rPr>
      </w:pPr>
    </w:p>
    <w:p w:rsidR="11A1E22C" w:rsidP="11A1E22C" w:rsidRDefault="11A1E22C" w14:paraId="0FAB3144" w14:textId="160C30AE">
      <w:pPr>
        <w:ind w:left="720"/>
        <w:rPr>
          <w:rFonts w:ascii="Arial" w:hAnsi="Arial" w:cs="Arial"/>
          <w:b w:val="1"/>
          <w:bCs w:val="1"/>
          <w:sz w:val="24"/>
          <w:szCs w:val="24"/>
        </w:rPr>
      </w:pPr>
    </w:p>
    <w:p w:rsidR="11A1E22C" w:rsidP="11A1E22C" w:rsidRDefault="11A1E22C" w14:paraId="70292D4A" w14:textId="241632CA">
      <w:pPr>
        <w:ind w:left="720"/>
        <w:rPr>
          <w:rFonts w:ascii="Arial" w:hAnsi="Arial" w:cs="Arial"/>
          <w:b w:val="1"/>
          <w:bCs w:val="1"/>
          <w:sz w:val="24"/>
          <w:szCs w:val="24"/>
        </w:rPr>
      </w:pPr>
    </w:p>
    <w:p w:rsidR="572D6212" w:rsidP="572D6212" w:rsidRDefault="572D6212" w14:paraId="00CC1CD5" w14:textId="1A55C7E7">
      <w:pPr>
        <w:ind w:left="720"/>
        <w:rPr>
          <w:rFonts w:ascii="Arial" w:hAnsi="Arial" w:cs="Arial"/>
          <w:b w:val="1"/>
          <w:bCs w:val="1"/>
          <w:sz w:val="24"/>
          <w:szCs w:val="24"/>
        </w:rPr>
      </w:pPr>
    </w:p>
    <w:p w:rsidR="2AE1A2C8" w:rsidP="572D6212" w:rsidRDefault="2AE1A2C8" w14:paraId="08B82308" w14:textId="5CC2A9B0">
      <w:pPr>
        <w:pStyle w:val="Normal"/>
        <w:suppressLineNumbers w:val="0"/>
        <w:bidi w:val="0"/>
        <w:spacing w:before="0" w:beforeAutospacing="off" w:after="0" w:afterAutospacing="off" w:line="259" w:lineRule="auto"/>
        <w:ind w:left="720" w:right="0"/>
        <w:jc w:val="left"/>
        <w:rPr>
          <w:rFonts w:ascii="Arial" w:hAnsi="Arial" w:cs="Arial"/>
          <w:b w:val="1"/>
          <w:bCs w:val="1"/>
          <w:sz w:val="24"/>
          <w:szCs w:val="24"/>
          <w:u w:val="single"/>
        </w:rPr>
      </w:pPr>
      <w:r w:rsidRPr="572D6212" w:rsidR="2AE1A2C8">
        <w:rPr>
          <w:rFonts w:ascii="Arial" w:hAnsi="Arial" w:cs="Arial"/>
          <w:b w:val="1"/>
          <w:bCs w:val="1"/>
          <w:sz w:val="24"/>
          <w:szCs w:val="24"/>
          <w:u w:val="single"/>
        </w:rPr>
        <w:t>Tasks</w:t>
      </w:r>
    </w:p>
    <w:p w:rsidR="572D6212" w:rsidP="572D6212" w:rsidRDefault="572D6212" w14:paraId="42BDD64F" w14:textId="2CBF48C9">
      <w:pPr>
        <w:pStyle w:val="Normal"/>
        <w:suppressLineNumbers w:val="0"/>
        <w:bidi w:val="0"/>
        <w:spacing w:before="0" w:beforeAutospacing="off" w:after="0" w:afterAutospacing="off" w:line="259" w:lineRule="auto"/>
        <w:ind w:left="720" w:right="0"/>
        <w:jc w:val="left"/>
        <w:rPr>
          <w:rFonts w:ascii="Arial" w:hAnsi="Arial" w:cs="Arial"/>
          <w:b w:val="1"/>
          <w:bCs w:val="1"/>
          <w:sz w:val="24"/>
          <w:szCs w:val="24"/>
        </w:rPr>
      </w:pPr>
    </w:p>
    <w:p w:rsidR="15CAC5D4" w:rsidP="572D6212" w:rsidRDefault="15CAC5D4" w14:paraId="69CA7D10" w14:textId="6333B6D6">
      <w:pPr>
        <w:pStyle w:val="Normal"/>
        <w:suppressLineNumbers w:val="0"/>
        <w:bidi w:val="0"/>
        <w:spacing w:before="0" w:beforeAutospacing="off" w:after="0" w:afterAutospacing="off" w:line="259" w:lineRule="auto"/>
        <w:ind w:left="720" w:right="0"/>
        <w:jc w:val="left"/>
        <w:rPr>
          <w:rFonts w:ascii="Arial" w:hAnsi="Arial" w:cs="Arial"/>
          <w:b w:val="0"/>
          <w:bCs w:val="0"/>
          <w:sz w:val="24"/>
          <w:szCs w:val="24"/>
        </w:rPr>
      </w:pPr>
      <w:r w:rsidRPr="572D6212" w:rsidR="15CAC5D4">
        <w:rPr>
          <w:rFonts w:ascii="Arial" w:hAnsi="Arial" w:cs="Arial"/>
          <w:b w:val="0"/>
          <w:bCs w:val="0"/>
          <w:sz w:val="24"/>
          <w:szCs w:val="24"/>
        </w:rPr>
        <w:t xml:space="preserve">You are working as a fitness professional within a </w:t>
      </w:r>
      <w:r w:rsidRPr="572D6212" w:rsidR="42F353EC">
        <w:rPr>
          <w:rFonts w:ascii="Arial" w:hAnsi="Arial" w:cs="Arial"/>
          <w:b w:val="0"/>
          <w:bCs w:val="0"/>
          <w:sz w:val="24"/>
          <w:szCs w:val="24"/>
        </w:rPr>
        <w:t>gym</w:t>
      </w:r>
      <w:r w:rsidRPr="572D6212" w:rsidR="15CAC5D4">
        <w:rPr>
          <w:rFonts w:ascii="Arial" w:hAnsi="Arial" w:cs="Arial"/>
          <w:b w:val="0"/>
          <w:bCs w:val="0"/>
          <w:sz w:val="24"/>
          <w:szCs w:val="24"/>
        </w:rPr>
        <w:t xml:space="preserve"> and must induct a new member</w:t>
      </w:r>
      <w:r w:rsidRPr="572D6212" w:rsidR="5EA7B5AA">
        <w:rPr>
          <w:rFonts w:ascii="Arial" w:hAnsi="Arial" w:cs="Arial"/>
          <w:b w:val="0"/>
          <w:bCs w:val="0"/>
          <w:sz w:val="24"/>
          <w:szCs w:val="24"/>
        </w:rPr>
        <w:t xml:space="preserve"> to the </w:t>
      </w:r>
      <w:r w:rsidRPr="572D6212" w:rsidR="113302C3">
        <w:rPr>
          <w:rFonts w:ascii="Arial" w:hAnsi="Arial" w:cs="Arial"/>
          <w:b w:val="0"/>
          <w:bCs w:val="0"/>
          <w:sz w:val="24"/>
          <w:szCs w:val="24"/>
        </w:rPr>
        <w:t>facility</w:t>
      </w:r>
      <w:r w:rsidRPr="572D6212" w:rsidR="15CAC5D4">
        <w:rPr>
          <w:rFonts w:ascii="Arial" w:hAnsi="Arial" w:cs="Arial"/>
          <w:b w:val="0"/>
          <w:bCs w:val="0"/>
          <w:sz w:val="24"/>
          <w:szCs w:val="24"/>
        </w:rPr>
        <w:t xml:space="preserve">. </w:t>
      </w:r>
      <w:r w:rsidRPr="572D6212" w:rsidR="1DFE3C3E">
        <w:rPr>
          <w:rFonts w:ascii="Arial" w:hAnsi="Arial" w:cs="Arial"/>
          <w:b w:val="0"/>
          <w:bCs w:val="0"/>
          <w:sz w:val="24"/>
          <w:szCs w:val="24"/>
        </w:rPr>
        <w:t>In order to</w:t>
      </w:r>
      <w:r w:rsidRPr="572D6212" w:rsidR="1DFE3C3E">
        <w:rPr>
          <w:rFonts w:ascii="Arial" w:hAnsi="Arial" w:cs="Arial"/>
          <w:b w:val="0"/>
          <w:bCs w:val="0"/>
          <w:sz w:val="24"/>
          <w:szCs w:val="24"/>
        </w:rPr>
        <w:t xml:space="preserve"> complete this assessment, you must perform the following tasks:</w:t>
      </w:r>
    </w:p>
    <w:p w:rsidR="572D6212" w:rsidP="572D6212" w:rsidRDefault="572D6212" w14:paraId="6E73434C" w14:textId="2A690758">
      <w:pPr>
        <w:pStyle w:val="Normal"/>
        <w:suppressLineNumbers w:val="0"/>
        <w:bidi w:val="0"/>
        <w:spacing w:before="0" w:beforeAutospacing="off" w:after="0" w:afterAutospacing="off" w:line="259" w:lineRule="auto"/>
        <w:ind w:left="720" w:right="0"/>
        <w:jc w:val="left"/>
        <w:rPr>
          <w:rFonts w:ascii="Arial" w:hAnsi="Arial" w:cs="Arial"/>
          <w:b w:val="0"/>
          <w:bCs w:val="0"/>
          <w:sz w:val="24"/>
          <w:szCs w:val="24"/>
        </w:rPr>
      </w:pPr>
    </w:p>
    <w:p w:rsidR="1DFE3C3E" w:rsidP="572D6212" w:rsidRDefault="1DFE3C3E" w14:paraId="0254D3D4" w14:textId="6E419F7F">
      <w:pPr>
        <w:pStyle w:val="ListParagraph"/>
        <w:numPr>
          <w:ilvl w:val="0"/>
          <w:numId w:val="18"/>
        </w:numPr>
        <w:suppressLineNumbers w:val="0"/>
        <w:bidi w:val="0"/>
        <w:spacing w:before="0" w:beforeAutospacing="off" w:after="0" w:afterAutospacing="off" w:line="259" w:lineRule="auto"/>
        <w:ind w:right="0"/>
        <w:jc w:val="left"/>
        <w:rPr>
          <w:rFonts w:ascii="Arial" w:hAnsi="Arial" w:cs="Arial"/>
          <w:b w:val="1"/>
          <w:bCs w:val="1"/>
          <w:sz w:val="24"/>
          <w:szCs w:val="24"/>
        </w:rPr>
      </w:pPr>
      <w:r w:rsidRPr="572D6212" w:rsidR="1DFE3C3E">
        <w:rPr>
          <w:rFonts w:ascii="Arial" w:hAnsi="Arial" w:cs="Arial"/>
          <w:b w:val="1"/>
          <w:bCs w:val="1"/>
          <w:sz w:val="24"/>
          <w:szCs w:val="24"/>
        </w:rPr>
        <w:t>Perform a consultation</w:t>
      </w:r>
    </w:p>
    <w:p w:rsidR="1DFE3C3E" w:rsidP="572D6212" w:rsidRDefault="1DFE3C3E" w14:paraId="1A7CBA4C" w14:textId="31EADAF6">
      <w:pPr>
        <w:pStyle w:val="ListParagraph"/>
        <w:numPr>
          <w:ilvl w:val="0"/>
          <w:numId w:val="19"/>
        </w:numPr>
        <w:suppressLineNumbers w:val="0"/>
        <w:bidi w:val="0"/>
        <w:spacing w:before="0" w:beforeAutospacing="off" w:after="0" w:afterAutospacing="off" w:line="259" w:lineRule="auto"/>
        <w:ind w:right="0"/>
        <w:jc w:val="left"/>
        <w:rPr>
          <w:rFonts w:ascii="Arial" w:hAnsi="Arial" w:cs="Arial"/>
          <w:b w:val="0"/>
          <w:bCs w:val="0"/>
          <w:sz w:val="24"/>
          <w:szCs w:val="24"/>
        </w:rPr>
      </w:pPr>
      <w:r w:rsidRPr="572D6212" w:rsidR="1DFE3C3E">
        <w:rPr>
          <w:rFonts w:ascii="Arial" w:hAnsi="Arial" w:cs="Arial"/>
          <w:b w:val="0"/>
          <w:bCs w:val="0"/>
          <w:sz w:val="24"/>
          <w:szCs w:val="24"/>
        </w:rPr>
        <w:t xml:space="preserve">Within lectures you will have the opportunity to perform a consultation on a </w:t>
      </w:r>
      <w:r w:rsidRPr="572D6212" w:rsidR="1EB23BC9">
        <w:rPr>
          <w:rFonts w:ascii="Arial" w:hAnsi="Arial" w:cs="Arial"/>
          <w:b w:val="0"/>
          <w:bCs w:val="0"/>
          <w:sz w:val="24"/>
          <w:szCs w:val="24"/>
        </w:rPr>
        <w:t>client (classmate)</w:t>
      </w:r>
      <w:r w:rsidRPr="572D6212" w:rsidR="1DFE3C3E">
        <w:rPr>
          <w:rFonts w:ascii="Arial" w:hAnsi="Arial" w:cs="Arial"/>
          <w:b w:val="0"/>
          <w:bCs w:val="0"/>
          <w:sz w:val="24"/>
          <w:szCs w:val="24"/>
        </w:rPr>
        <w:t xml:space="preserve">. The consultation must include measurement of blood pressure, completion of PAR-Q, and </w:t>
      </w:r>
      <w:r w:rsidRPr="572D6212" w:rsidR="2AF1271D">
        <w:rPr>
          <w:rFonts w:ascii="Arial" w:hAnsi="Arial" w:cs="Arial"/>
          <w:b w:val="0"/>
          <w:bCs w:val="0"/>
          <w:sz w:val="24"/>
          <w:szCs w:val="24"/>
        </w:rPr>
        <w:t>completion of a consultation form</w:t>
      </w:r>
      <w:r w:rsidRPr="572D6212" w:rsidR="35710E5A">
        <w:rPr>
          <w:rFonts w:ascii="Arial" w:hAnsi="Arial" w:cs="Arial"/>
          <w:b w:val="0"/>
          <w:bCs w:val="0"/>
          <w:sz w:val="24"/>
          <w:szCs w:val="24"/>
        </w:rPr>
        <w:t>.</w:t>
      </w:r>
    </w:p>
    <w:p w:rsidR="572D6212" w:rsidP="572D6212" w:rsidRDefault="572D6212" w14:paraId="4EDF0626" w14:textId="65D9E493">
      <w:pPr>
        <w:pStyle w:val="ListParagraph"/>
        <w:suppressLineNumbers w:val="0"/>
        <w:bidi w:val="0"/>
        <w:spacing w:before="0" w:beforeAutospacing="off" w:after="0" w:afterAutospacing="off" w:line="259" w:lineRule="auto"/>
        <w:ind w:left="1440" w:right="0"/>
        <w:jc w:val="left"/>
        <w:rPr>
          <w:rFonts w:ascii="Arial" w:hAnsi="Arial" w:cs="Arial"/>
          <w:b w:val="0"/>
          <w:bCs w:val="0"/>
          <w:sz w:val="24"/>
          <w:szCs w:val="24"/>
        </w:rPr>
      </w:pPr>
    </w:p>
    <w:p w:rsidR="2AF1271D" w:rsidP="572D6212" w:rsidRDefault="2AF1271D" w14:paraId="46F85655" w14:textId="21A69859">
      <w:pPr>
        <w:pStyle w:val="ListParagraph"/>
        <w:numPr>
          <w:ilvl w:val="0"/>
          <w:numId w:val="18"/>
        </w:numPr>
        <w:suppressLineNumbers w:val="0"/>
        <w:bidi w:val="0"/>
        <w:spacing w:before="0" w:beforeAutospacing="off" w:after="0" w:afterAutospacing="off" w:line="259" w:lineRule="auto"/>
        <w:ind w:right="0"/>
        <w:jc w:val="left"/>
        <w:rPr>
          <w:rFonts w:ascii="Arial" w:hAnsi="Arial" w:cs="Arial"/>
          <w:b w:val="1"/>
          <w:bCs w:val="1"/>
          <w:sz w:val="24"/>
          <w:szCs w:val="24"/>
        </w:rPr>
      </w:pPr>
      <w:r w:rsidRPr="572D6212" w:rsidR="2AF1271D">
        <w:rPr>
          <w:rFonts w:ascii="Arial" w:hAnsi="Arial" w:cs="Arial"/>
          <w:b w:val="1"/>
          <w:bCs w:val="1"/>
          <w:sz w:val="24"/>
          <w:szCs w:val="24"/>
        </w:rPr>
        <w:t>Write a basic programme card</w:t>
      </w:r>
    </w:p>
    <w:p w:rsidR="2AF1271D" w:rsidP="572D6212" w:rsidRDefault="2AF1271D" w14:paraId="3148D040" w14:textId="48460735">
      <w:pPr>
        <w:pStyle w:val="ListParagraph"/>
        <w:numPr>
          <w:ilvl w:val="0"/>
          <w:numId w:val="20"/>
        </w:numPr>
        <w:suppressLineNumbers w:val="0"/>
        <w:bidi w:val="0"/>
        <w:spacing w:before="0" w:beforeAutospacing="off" w:after="0" w:afterAutospacing="off" w:line="259" w:lineRule="auto"/>
        <w:ind w:right="0"/>
        <w:jc w:val="left"/>
        <w:rPr>
          <w:rFonts w:ascii="Arial" w:hAnsi="Arial" w:cs="Arial"/>
          <w:b w:val="0"/>
          <w:bCs w:val="0"/>
          <w:sz w:val="24"/>
          <w:szCs w:val="24"/>
        </w:rPr>
      </w:pPr>
      <w:r w:rsidRPr="572D6212" w:rsidR="2AF1271D">
        <w:rPr>
          <w:rFonts w:ascii="Arial" w:hAnsi="Arial" w:cs="Arial"/>
          <w:b w:val="0"/>
          <w:bCs w:val="0"/>
          <w:sz w:val="24"/>
          <w:szCs w:val="24"/>
        </w:rPr>
        <w:t>Based off the information gathered in the consultation, write a basic programme card for the client</w:t>
      </w:r>
      <w:r w:rsidRPr="572D6212" w:rsidR="39B384D7">
        <w:rPr>
          <w:rFonts w:ascii="Arial" w:hAnsi="Arial" w:cs="Arial"/>
          <w:b w:val="0"/>
          <w:bCs w:val="0"/>
          <w:sz w:val="24"/>
          <w:szCs w:val="24"/>
        </w:rPr>
        <w:t xml:space="preserve">. This programme card should be a single workout that can be completed each time the client visits the gym, therefore must </w:t>
      </w:r>
      <w:r w:rsidRPr="572D6212" w:rsidR="10526B52">
        <w:rPr>
          <w:rFonts w:ascii="Arial" w:hAnsi="Arial" w:cs="Arial"/>
          <w:b w:val="0"/>
          <w:bCs w:val="0"/>
          <w:sz w:val="24"/>
          <w:szCs w:val="24"/>
        </w:rPr>
        <w:t>target</w:t>
      </w:r>
      <w:r w:rsidRPr="572D6212" w:rsidR="39B384D7">
        <w:rPr>
          <w:rFonts w:ascii="Arial" w:hAnsi="Arial" w:cs="Arial"/>
          <w:b w:val="0"/>
          <w:bCs w:val="0"/>
          <w:sz w:val="24"/>
          <w:szCs w:val="24"/>
        </w:rPr>
        <w:t xml:space="preserve"> </w:t>
      </w:r>
      <w:r w:rsidRPr="572D6212" w:rsidR="219FB3C8">
        <w:rPr>
          <w:rFonts w:ascii="Arial" w:hAnsi="Arial" w:cs="Arial"/>
          <w:b w:val="0"/>
          <w:bCs w:val="0"/>
          <w:sz w:val="24"/>
          <w:szCs w:val="24"/>
        </w:rPr>
        <w:t>all</w:t>
      </w:r>
      <w:r w:rsidRPr="572D6212" w:rsidR="39B384D7">
        <w:rPr>
          <w:rFonts w:ascii="Arial" w:hAnsi="Arial" w:cs="Arial"/>
          <w:b w:val="0"/>
          <w:bCs w:val="0"/>
          <w:sz w:val="24"/>
          <w:szCs w:val="24"/>
        </w:rPr>
        <w:t xml:space="preserve"> the client</w:t>
      </w:r>
      <w:r w:rsidRPr="572D6212" w:rsidR="2234D918">
        <w:rPr>
          <w:rFonts w:ascii="Arial" w:hAnsi="Arial" w:cs="Arial"/>
          <w:b w:val="0"/>
          <w:bCs w:val="0"/>
          <w:sz w:val="24"/>
          <w:szCs w:val="24"/>
        </w:rPr>
        <w:t>’s</w:t>
      </w:r>
      <w:r w:rsidRPr="572D6212" w:rsidR="39B384D7">
        <w:rPr>
          <w:rFonts w:ascii="Arial" w:hAnsi="Arial" w:cs="Arial"/>
          <w:b w:val="0"/>
          <w:bCs w:val="0"/>
          <w:sz w:val="24"/>
          <w:szCs w:val="24"/>
        </w:rPr>
        <w:t xml:space="preserve"> goals. The workout must include at least</w:t>
      </w:r>
      <w:r w:rsidRPr="572D6212" w:rsidR="3639A34A">
        <w:rPr>
          <w:rFonts w:ascii="Arial" w:hAnsi="Arial" w:cs="Arial"/>
          <w:b w:val="0"/>
          <w:bCs w:val="0"/>
          <w:sz w:val="24"/>
          <w:szCs w:val="24"/>
        </w:rPr>
        <w:t xml:space="preserve"> one of each of the following: </w:t>
      </w:r>
    </w:p>
    <w:p w:rsidR="3639A34A" w:rsidP="572D6212" w:rsidRDefault="3639A34A" w14:paraId="0B5259BE" w14:textId="791058DA">
      <w:pPr>
        <w:pStyle w:val="ListParagraph"/>
        <w:numPr>
          <w:ilvl w:val="1"/>
          <w:numId w:val="20"/>
        </w:numPr>
        <w:suppressLineNumbers w:val="0"/>
        <w:bidi w:val="0"/>
        <w:spacing w:before="0" w:beforeAutospacing="off" w:after="0" w:afterAutospacing="off" w:line="259" w:lineRule="auto"/>
        <w:ind w:right="0"/>
        <w:jc w:val="left"/>
        <w:rPr>
          <w:rFonts w:ascii="Arial" w:hAnsi="Arial" w:cs="Arial"/>
          <w:b w:val="0"/>
          <w:bCs w:val="0"/>
          <w:sz w:val="24"/>
          <w:szCs w:val="24"/>
        </w:rPr>
      </w:pPr>
      <w:r w:rsidRPr="770AF168" w:rsidR="3639A34A">
        <w:rPr>
          <w:rFonts w:ascii="Arial" w:hAnsi="Arial" w:cs="Arial"/>
          <w:b w:val="0"/>
          <w:bCs w:val="0"/>
          <w:sz w:val="24"/>
          <w:szCs w:val="24"/>
        </w:rPr>
        <w:t>C</w:t>
      </w:r>
      <w:r w:rsidRPr="770AF168" w:rsidR="61D04B80">
        <w:rPr>
          <w:rFonts w:ascii="Arial" w:hAnsi="Arial" w:cs="Arial"/>
          <w:b w:val="0"/>
          <w:bCs w:val="0"/>
          <w:sz w:val="24"/>
          <w:szCs w:val="24"/>
        </w:rPr>
        <w:t xml:space="preserve">V </w:t>
      </w:r>
      <w:r w:rsidRPr="770AF168" w:rsidR="3639A34A">
        <w:rPr>
          <w:rFonts w:ascii="Arial" w:hAnsi="Arial" w:cs="Arial"/>
          <w:b w:val="0"/>
          <w:bCs w:val="0"/>
          <w:sz w:val="24"/>
          <w:szCs w:val="24"/>
        </w:rPr>
        <w:t>machine</w:t>
      </w:r>
    </w:p>
    <w:p w:rsidR="3639A34A" w:rsidP="572D6212" w:rsidRDefault="3639A34A" w14:paraId="211EC81D" w14:textId="6A51E323">
      <w:pPr>
        <w:pStyle w:val="ListParagraph"/>
        <w:numPr>
          <w:ilvl w:val="1"/>
          <w:numId w:val="20"/>
        </w:numPr>
        <w:suppressLineNumbers w:val="0"/>
        <w:bidi w:val="0"/>
        <w:spacing w:before="0" w:beforeAutospacing="off" w:after="0" w:afterAutospacing="off" w:line="259" w:lineRule="auto"/>
        <w:ind w:right="0"/>
        <w:jc w:val="left"/>
        <w:rPr>
          <w:rFonts w:ascii="Arial" w:hAnsi="Arial" w:cs="Arial"/>
          <w:b w:val="0"/>
          <w:bCs w:val="0"/>
          <w:sz w:val="24"/>
          <w:szCs w:val="24"/>
        </w:rPr>
      </w:pPr>
      <w:r w:rsidRPr="572D6212" w:rsidR="3639A34A">
        <w:rPr>
          <w:rFonts w:ascii="Arial" w:hAnsi="Arial" w:cs="Arial"/>
          <w:b w:val="0"/>
          <w:bCs w:val="0"/>
          <w:sz w:val="24"/>
          <w:szCs w:val="24"/>
        </w:rPr>
        <w:t>Resistance machine</w:t>
      </w:r>
    </w:p>
    <w:p w:rsidR="3639A34A" w:rsidP="572D6212" w:rsidRDefault="3639A34A" w14:paraId="77E96D30" w14:textId="000F01D2">
      <w:pPr>
        <w:pStyle w:val="ListParagraph"/>
        <w:numPr>
          <w:ilvl w:val="1"/>
          <w:numId w:val="20"/>
        </w:numPr>
        <w:suppressLineNumbers w:val="0"/>
        <w:bidi w:val="0"/>
        <w:spacing w:before="0" w:beforeAutospacing="off" w:after="0" w:afterAutospacing="off" w:line="259" w:lineRule="auto"/>
        <w:ind w:right="0"/>
        <w:jc w:val="left"/>
        <w:rPr>
          <w:rFonts w:ascii="Arial" w:hAnsi="Arial" w:cs="Arial"/>
          <w:b w:val="0"/>
          <w:bCs w:val="0"/>
          <w:sz w:val="24"/>
          <w:szCs w:val="24"/>
        </w:rPr>
      </w:pPr>
      <w:r w:rsidRPr="572D6212" w:rsidR="3639A34A">
        <w:rPr>
          <w:rFonts w:ascii="Arial" w:hAnsi="Arial" w:cs="Arial"/>
          <w:b w:val="0"/>
          <w:bCs w:val="0"/>
          <w:sz w:val="24"/>
          <w:szCs w:val="24"/>
        </w:rPr>
        <w:t>Free weights</w:t>
      </w:r>
    </w:p>
    <w:p w:rsidR="3639A34A" w:rsidP="572D6212" w:rsidRDefault="3639A34A" w14:paraId="1AB77E72" w14:textId="0CF95E97">
      <w:pPr>
        <w:pStyle w:val="ListParagraph"/>
        <w:numPr>
          <w:ilvl w:val="1"/>
          <w:numId w:val="20"/>
        </w:numPr>
        <w:suppressLineNumbers w:val="0"/>
        <w:bidi w:val="0"/>
        <w:spacing w:before="0" w:beforeAutospacing="off" w:after="0" w:afterAutospacing="off" w:line="259" w:lineRule="auto"/>
        <w:ind w:right="0"/>
        <w:jc w:val="left"/>
        <w:rPr>
          <w:rFonts w:ascii="Arial" w:hAnsi="Arial" w:cs="Arial"/>
          <w:b w:val="0"/>
          <w:bCs w:val="0"/>
          <w:sz w:val="24"/>
          <w:szCs w:val="24"/>
        </w:rPr>
      </w:pPr>
      <w:r w:rsidRPr="572D6212" w:rsidR="3639A34A">
        <w:rPr>
          <w:rFonts w:ascii="Arial" w:hAnsi="Arial" w:cs="Arial"/>
          <w:b w:val="0"/>
          <w:bCs w:val="0"/>
          <w:sz w:val="24"/>
          <w:szCs w:val="24"/>
        </w:rPr>
        <w:t>Core/trunk exercise</w:t>
      </w:r>
    </w:p>
    <w:p w:rsidR="3639A34A" w:rsidP="572D6212" w:rsidRDefault="3639A34A" w14:paraId="5DAE5D92" w14:textId="53131D35">
      <w:pPr>
        <w:pStyle w:val="ListParagraph"/>
        <w:numPr>
          <w:ilvl w:val="1"/>
          <w:numId w:val="20"/>
        </w:numPr>
        <w:suppressLineNumbers w:val="0"/>
        <w:bidi w:val="0"/>
        <w:spacing w:before="0" w:beforeAutospacing="off" w:after="0" w:afterAutospacing="off" w:line="259" w:lineRule="auto"/>
        <w:ind w:right="0"/>
        <w:jc w:val="left"/>
        <w:rPr>
          <w:rFonts w:ascii="Arial" w:hAnsi="Arial" w:cs="Arial"/>
          <w:b w:val="0"/>
          <w:bCs w:val="0"/>
          <w:sz w:val="24"/>
          <w:szCs w:val="24"/>
        </w:rPr>
      </w:pPr>
      <w:r w:rsidRPr="572D6212" w:rsidR="3639A34A">
        <w:rPr>
          <w:rFonts w:ascii="Arial" w:hAnsi="Arial" w:cs="Arial"/>
          <w:b w:val="0"/>
          <w:bCs w:val="0"/>
          <w:sz w:val="24"/>
          <w:szCs w:val="24"/>
        </w:rPr>
        <w:t>Stretching exercise</w:t>
      </w:r>
    </w:p>
    <w:p w:rsidR="572D6212" w:rsidP="572D6212" w:rsidRDefault="572D6212" w14:paraId="71807C52" w14:textId="4CE5772E">
      <w:pPr>
        <w:pStyle w:val="ListParagraph"/>
        <w:suppressLineNumbers w:val="0"/>
        <w:bidi w:val="0"/>
        <w:spacing w:before="0" w:beforeAutospacing="off" w:after="0" w:afterAutospacing="off" w:line="259" w:lineRule="auto"/>
        <w:ind w:left="2160" w:right="0"/>
        <w:jc w:val="left"/>
        <w:rPr>
          <w:rFonts w:ascii="Arial" w:hAnsi="Arial" w:cs="Arial"/>
          <w:b w:val="0"/>
          <w:bCs w:val="0"/>
          <w:sz w:val="24"/>
          <w:szCs w:val="24"/>
        </w:rPr>
      </w:pPr>
    </w:p>
    <w:p w:rsidR="0C88D4C3" w:rsidP="572D6212" w:rsidRDefault="0C88D4C3" w14:paraId="395F0E2E" w14:textId="16CAECEC">
      <w:pPr>
        <w:pStyle w:val="ListParagraph"/>
        <w:numPr>
          <w:ilvl w:val="0"/>
          <w:numId w:val="18"/>
        </w:numPr>
        <w:suppressLineNumbers w:val="0"/>
        <w:bidi w:val="0"/>
        <w:spacing w:before="0" w:beforeAutospacing="off" w:after="0" w:afterAutospacing="off" w:line="259" w:lineRule="auto"/>
        <w:ind w:right="0"/>
        <w:jc w:val="left"/>
        <w:rPr>
          <w:rFonts w:ascii="Arial" w:hAnsi="Arial" w:cs="Arial"/>
          <w:b w:val="1"/>
          <w:bCs w:val="1"/>
          <w:sz w:val="24"/>
          <w:szCs w:val="24"/>
        </w:rPr>
      </w:pPr>
      <w:r w:rsidRPr="572D6212" w:rsidR="0C88D4C3">
        <w:rPr>
          <w:rFonts w:ascii="Arial" w:hAnsi="Arial" w:cs="Arial"/>
          <w:b w:val="1"/>
          <w:bCs w:val="1"/>
          <w:sz w:val="24"/>
          <w:szCs w:val="24"/>
        </w:rPr>
        <w:t>Conduct a gym induction</w:t>
      </w:r>
    </w:p>
    <w:p w:rsidR="0C88D4C3" w:rsidP="572D6212" w:rsidRDefault="0C88D4C3" w14:paraId="6A4FE3AD" w14:textId="1FD7474D">
      <w:pPr>
        <w:pStyle w:val="ListParagraph"/>
        <w:numPr>
          <w:ilvl w:val="0"/>
          <w:numId w:val="21"/>
        </w:numPr>
        <w:suppressLineNumbers w:val="0"/>
        <w:bidi w:val="0"/>
        <w:spacing w:before="0" w:beforeAutospacing="off" w:after="0" w:afterAutospacing="off" w:line="259" w:lineRule="auto"/>
        <w:ind w:right="0"/>
        <w:jc w:val="left"/>
        <w:rPr>
          <w:rFonts w:ascii="Arial" w:hAnsi="Arial" w:cs="Arial"/>
          <w:b w:val="0"/>
          <w:bCs w:val="0"/>
          <w:sz w:val="24"/>
          <w:szCs w:val="24"/>
        </w:rPr>
      </w:pPr>
      <w:r w:rsidRPr="572D6212" w:rsidR="0C88D4C3">
        <w:rPr>
          <w:rFonts w:ascii="Arial" w:hAnsi="Arial" w:cs="Arial"/>
          <w:b w:val="0"/>
          <w:bCs w:val="0"/>
          <w:sz w:val="24"/>
          <w:szCs w:val="24"/>
        </w:rPr>
        <w:t>Induct the client into the gym, including the following elements:</w:t>
      </w:r>
    </w:p>
    <w:p w:rsidR="0C88D4C3" w:rsidP="572D6212" w:rsidRDefault="0C88D4C3" w14:paraId="35E4528C" w14:textId="5AEF05C1">
      <w:pPr>
        <w:pStyle w:val="ListParagraph"/>
        <w:numPr>
          <w:ilvl w:val="1"/>
          <w:numId w:val="21"/>
        </w:numPr>
        <w:suppressLineNumbers w:val="0"/>
        <w:bidi w:val="0"/>
        <w:spacing w:before="0" w:beforeAutospacing="off" w:after="0" w:afterAutospacing="off" w:line="259" w:lineRule="auto"/>
        <w:ind w:right="0"/>
        <w:jc w:val="left"/>
        <w:rPr>
          <w:rFonts w:ascii="Arial" w:hAnsi="Arial" w:cs="Arial"/>
          <w:sz w:val="24"/>
          <w:szCs w:val="24"/>
        </w:rPr>
      </w:pPr>
      <w:r w:rsidRPr="572D6212" w:rsidR="0C88D4C3">
        <w:rPr>
          <w:rFonts w:ascii="Arial" w:hAnsi="Arial" w:cs="Arial"/>
          <w:sz w:val="24"/>
          <w:szCs w:val="24"/>
        </w:rPr>
        <w:t>Introducing the client to the exercise environment</w:t>
      </w:r>
    </w:p>
    <w:p w:rsidR="0C88D4C3" w:rsidP="572D6212" w:rsidRDefault="0C88D4C3" w14:paraId="4FC8652F" w14:textId="0BFFCBD6">
      <w:pPr>
        <w:pStyle w:val="ListParagraph"/>
        <w:numPr>
          <w:ilvl w:val="1"/>
          <w:numId w:val="21"/>
        </w:numPr>
        <w:rPr>
          <w:rFonts w:ascii="Arial" w:hAnsi="Arial" w:cs="Arial"/>
          <w:sz w:val="24"/>
          <w:szCs w:val="24"/>
        </w:rPr>
      </w:pPr>
      <w:r w:rsidRPr="572D6212" w:rsidR="0C88D4C3">
        <w:rPr>
          <w:rFonts w:ascii="Arial" w:hAnsi="Arial" w:cs="Arial"/>
          <w:sz w:val="24"/>
          <w:szCs w:val="24"/>
        </w:rPr>
        <w:t>Review of PARQ</w:t>
      </w:r>
    </w:p>
    <w:p w:rsidR="0C88D4C3" w:rsidP="572D6212" w:rsidRDefault="0C88D4C3" w14:paraId="39A4B841" w14:textId="1AFAC4E4">
      <w:pPr>
        <w:pStyle w:val="ListParagraph"/>
        <w:numPr>
          <w:ilvl w:val="1"/>
          <w:numId w:val="21"/>
        </w:numPr>
        <w:rPr>
          <w:rFonts w:ascii="Arial" w:hAnsi="Arial" w:cs="Arial"/>
          <w:sz w:val="24"/>
          <w:szCs w:val="24"/>
        </w:rPr>
      </w:pPr>
      <w:r w:rsidRPr="572D6212" w:rsidR="0C88D4C3">
        <w:rPr>
          <w:rFonts w:ascii="Arial" w:hAnsi="Arial" w:cs="Arial"/>
          <w:sz w:val="24"/>
          <w:szCs w:val="24"/>
        </w:rPr>
        <w:t>Pre-induction explanations</w:t>
      </w:r>
    </w:p>
    <w:p w:rsidR="0C88D4C3" w:rsidP="572D6212" w:rsidRDefault="0C88D4C3" w14:paraId="0EB4A881" w14:textId="674EE6ED">
      <w:pPr>
        <w:pStyle w:val="ListParagraph"/>
        <w:numPr>
          <w:ilvl w:val="1"/>
          <w:numId w:val="21"/>
        </w:numPr>
        <w:rPr>
          <w:rFonts w:ascii="Arial" w:hAnsi="Arial" w:cs="Arial"/>
          <w:sz w:val="24"/>
          <w:szCs w:val="24"/>
        </w:rPr>
      </w:pPr>
      <w:r w:rsidRPr="572D6212" w:rsidR="0C88D4C3">
        <w:rPr>
          <w:rFonts w:ascii="Arial" w:hAnsi="Arial" w:cs="Arial"/>
          <w:sz w:val="24"/>
          <w:szCs w:val="24"/>
        </w:rPr>
        <w:t>Warm-up</w:t>
      </w:r>
    </w:p>
    <w:p w:rsidR="0C88D4C3" w:rsidP="572D6212" w:rsidRDefault="0C88D4C3" w14:paraId="16090108" w14:textId="5D229EAE">
      <w:pPr>
        <w:pStyle w:val="ListParagraph"/>
        <w:numPr>
          <w:ilvl w:val="1"/>
          <w:numId w:val="21"/>
        </w:numPr>
        <w:rPr>
          <w:rFonts w:ascii="Arial" w:hAnsi="Arial" w:cs="Arial"/>
          <w:sz w:val="24"/>
          <w:szCs w:val="24"/>
        </w:rPr>
      </w:pPr>
      <w:r w:rsidRPr="572D6212" w:rsidR="0C88D4C3">
        <w:rPr>
          <w:rFonts w:ascii="Arial" w:hAnsi="Arial" w:cs="Arial"/>
          <w:sz w:val="24"/>
          <w:szCs w:val="24"/>
        </w:rPr>
        <w:t>Main session</w:t>
      </w:r>
    </w:p>
    <w:p w:rsidR="0C88D4C3" w:rsidP="572D6212" w:rsidRDefault="0C88D4C3" w14:paraId="7A065F57" w14:textId="7BFAEBD7">
      <w:pPr>
        <w:pStyle w:val="ListParagraph"/>
        <w:numPr>
          <w:ilvl w:val="1"/>
          <w:numId w:val="21"/>
        </w:numPr>
        <w:rPr>
          <w:rFonts w:ascii="Arial" w:hAnsi="Arial" w:cs="Arial"/>
          <w:sz w:val="24"/>
          <w:szCs w:val="24"/>
        </w:rPr>
      </w:pPr>
      <w:r w:rsidRPr="572D6212" w:rsidR="0C88D4C3">
        <w:rPr>
          <w:rFonts w:ascii="Arial" w:hAnsi="Arial" w:cs="Arial"/>
          <w:sz w:val="24"/>
          <w:szCs w:val="24"/>
        </w:rPr>
        <w:t>Cool down</w:t>
      </w:r>
    </w:p>
    <w:p w:rsidR="0C88D4C3" w:rsidP="572D6212" w:rsidRDefault="0C88D4C3" w14:paraId="743A2464" w14:textId="08E0F517">
      <w:pPr>
        <w:pStyle w:val="ListParagraph"/>
        <w:numPr>
          <w:ilvl w:val="1"/>
          <w:numId w:val="21"/>
        </w:numPr>
        <w:rPr>
          <w:rFonts w:ascii="Arial" w:hAnsi="Arial" w:cs="Arial"/>
          <w:sz w:val="24"/>
          <w:szCs w:val="24"/>
        </w:rPr>
      </w:pPr>
      <w:r w:rsidRPr="572D6212" w:rsidR="0C88D4C3">
        <w:rPr>
          <w:rFonts w:ascii="Arial" w:hAnsi="Arial" w:cs="Arial"/>
          <w:sz w:val="24"/>
          <w:szCs w:val="24"/>
        </w:rPr>
        <w:t>Client progression</w:t>
      </w:r>
    </w:p>
    <w:p w:rsidR="572D6212" w:rsidP="572D6212" w:rsidRDefault="572D6212" w14:paraId="7004EE9D" w14:textId="0C67713B">
      <w:pPr>
        <w:pStyle w:val="Normal"/>
        <w:suppressLineNumbers w:val="0"/>
        <w:bidi w:val="0"/>
        <w:spacing w:before="0" w:beforeAutospacing="off" w:after="0" w:afterAutospacing="off" w:line="259" w:lineRule="auto"/>
        <w:ind w:left="720" w:right="0"/>
        <w:jc w:val="left"/>
        <w:rPr>
          <w:rFonts w:ascii="Arial" w:hAnsi="Arial" w:cs="Arial"/>
          <w:b w:val="0"/>
          <w:bCs w:val="0"/>
          <w:sz w:val="24"/>
          <w:szCs w:val="24"/>
        </w:rPr>
      </w:pPr>
    </w:p>
    <w:p w:rsidRPr="00196223" w:rsidR="00196223" w:rsidP="572D6212" w:rsidRDefault="00196223" w14:paraId="00A5103E" w14:textId="270FF28E">
      <w:pPr>
        <w:ind w:left="720"/>
        <w:rPr>
          <w:rFonts w:ascii="Arial" w:hAnsi="Arial" w:cs="Arial"/>
          <w:b w:val="1"/>
          <w:bCs w:val="1"/>
          <w:sz w:val="24"/>
          <w:szCs w:val="24"/>
          <w:u w:val="single"/>
        </w:rPr>
      </w:pPr>
      <w:r w:rsidRPr="572D6212" w:rsidR="2FFFFFBA">
        <w:rPr>
          <w:rFonts w:ascii="Arial" w:hAnsi="Arial" w:cs="Arial"/>
          <w:b w:val="1"/>
          <w:bCs w:val="1"/>
          <w:sz w:val="24"/>
          <w:szCs w:val="24"/>
          <w:u w:val="single"/>
        </w:rPr>
        <w:t>Assessment</w:t>
      </w:r>
      <w:r w:rsidRPr="572D6212" w:rsidR="7EFF7516">
        <w:rPr>
          <w:rFonts w:ascii="Arial" w:hAnsi="Arial" w:cs="Arial"/>
          <w:b w:val="1"/>
          <w:bCs w:val="1"/>
          <w:sz w:val="24"/>
          <w:szCs w:val="24"/>
          <w:u w:val="single"/>
        </w:rPr>
        <w:t xml:space="preserve"> Day</w:t>
      </w:r>
    </w:p>
    <w:p w:rsidRPr="00A406E5" w:rsidR="00A3505D" w:rsidP="572D6212" w:rsidRDefault="00A3505D" w14:paraId="4242C404" w14:textId="548F38C4">
      <w:pPr>
        <w:ind w:left="720"/>
        <w:rPr>
          <w:rFonts w:ascii="Arial" w:hAnsi="Arial" w:cs="Arial"/>
          <w:sz w:val="24"/>
          <w:szCs w:val="24"/>
        </w:rPr>
      </w:pPr>
    </w:p>
    <w:p w:rsidRPr="00A406E5" w:rsidR="00A3505D" w:rsidP="572D6212" w:rsidRDefault="00A3505D" w14:paraId="00E30DE8" w14:textId="632F4FF6">
      <w:pPr>
        <w:pStyle w:val="Normal"/>
        <w:ind w:left="720"/>
        <w:rPr>
          <w:rFonts w:ascii="Arial" w:hAnsi="Arial" w:cs="Arial"/>
          <w:sz w:val="24"/>
          <w:szCs w:val="24"/>
        </w:rPr>
      </w:pPr>
      <w:r w:rsidRPr="572D6212" w:rsidR="2693AB6D">
        <w:rPr>
          <w:rFonts w:ascii="Arial" w:hAnsi="Arial" w:cs="Arial"/>
          <w:sz w:val="24"/>
          <w:szCs w:val="24"/>
        </w:rPr>
        <w:t>The assessment will take place during the assessment period in early January – specific dates and times will be provided in lectures.</w:t>
      </w:r>
      <w:r w:rsidRPr="572D6212" w:rsidR="5EE0B17D">
        <w:rPr>
          <w:rFonts w:ascii="Arial" w:hAnsi="Arial" w:cs="Arial"/>
          <w:sz w:val="24"/>
          <w:szCs w:val="24"/>
        </w:rPr>
        <w:t xml:space="preserve"> The assessment will be split into two parts:</w:t>
      </w:r>
    </w:p>
    <w:p w:rsidRPr="00A406E5" w:rsidR="00A3505D" w:rsidP="572D6212" w:rsidRDefault="00A3505D" w14:paraId="189B72E1" w14:textId="28E33A83">
      <w:pPr>
        <w:pStyle w:val="Normal"/>
        <w:ind w:left="720"/>
        <w:rPr>
          <w:rFonts w:ascii="Arial" w:hAnsi="Arial" w:cs="Arial"/>
          <w:sz w:val="24"/>
          <w:szCs w:val="24"/>
        </w:rPr>
      </w:pPr>
    </w:p>
    <w:p w:rsidRPr="00A406E5" w:rsidR="00A3505D" w:rsidP="572D6212" w:rsidRDefault="00A3505D" w14:paraId="1BCD7884" w14:textId="4AF231D6">
      <w:pPr>
        <w:pStyle w:val="Normal"/>
        <w:ind w:left="720"/>
        <w:rPr>
          <w:rFonts w:ascii="Arial" w:hAnsi="Arial" w:cs="Arial"/>
          <w:b w:val="1"/>
          <w:bCs w:val="1"/>
          <w:sz w:val="24"/>
          <w:szCs w:val="24"/>
        </w:rPr>
      </w:pPr>
      <w:r w:rsidRPr="572D6212" w:rsidR="5EE0B17D">
        <w:rPr>
          <w:rFonts w:ascii="Arial" w:hAnsi="Arial" w:cs="Arial"/>
          <w:b w:val="1"/>
          <w:bCs w:val="1"/>
          <w:sz w:val="24"/>
          <w:szCs w:val="24"/>
        </w:rPr>
        <w:t>Part 1 – Programming viva</w:t>
      </w:r>
      <w:r w:rsidRPr="572D6212" w:rsidR="2131C183">
        <w:rPr>
          <w:rFonts w:ascii="Arial" w:hAnsi="Arial" w:cs="Arial"/>
          <w:b w:val="1"/>
          <w:bCs w:val="1"/>
          <w:sz w:val="24"/>
          <w:szCs w:val="24"/>
        </w:rPr>
        <w:t xml:space="preserve"> – </w:t>
      </w:r>
      <w:r w:rsidRPr="572D6212" w:rsidR="2131C183">
        <w:rPr>
          <w:rFonts w:ascii="Arial" w:hAnsi="Arial" w:cs="Arial"/>
          <w:b w:val="1"/>
          <w:bCs w:val="1"/>
          <w:sz w:val="24"/>
          <w:szCs w:val="24"/>
        </w:rPr>
        <w:t>approx.</w:t>
      </w:r>
      <w:r w:rsidRPr="572D6212" w:rsidR="2131C183">
        <w:rPr>
          <w:rFonts w:ascii="Arial" w:hAnsi="Arial" w:cs="Arial"/>
          <w:b w:val="1"/>
          <w:bCs w:val="1"/>
          <w:sz w:val="24"/>
          <w:szCs w:val="24"/>
        </w:rPr>
        <w:t xml:space="preserve"> 10 mins.</w:t>
      </w:r>
    </w:p>
    <w:p w:rsidRPr="00A406E5" w:rsidR="00A3505D" w:rsidP="572D6212" w:rsidRDefault="00A3505D" w14:paraId="77A87F47" w14:textId="3EEF128C">
      <w:pPr>
        <w:pStyle w:val="Normal"/>
        <w:ind w:left="720"/>
        <w:rPr>
          <w:rFonts w:ascii="Arial" w:hAnsi="Arial" w:cs="Arial"/>
          <w:sz w:val="24"/>
          <w:szCs w:val="24"/>
        </w:rPr>
      </w:pPr>
    </w:p>
    <w:p w:rsidRPr="00A406E5" w:rsidR="00A3505D" w:rsidP="572D6212" w:rsidRDefault="00A3505D" w14:paraId="42BA5504" w14:textId="112DC57A">
      <w:pPr>
        <w:pStyle w:val="Normal"/>
        <w:ind w:left="720"/>
        <w:rPr>
          <w:rFonts w:ascii="Arial" w:hAnsi="Arial" w:cs="Arial"/>
          <w:sz w:val="24"/>
          <w:szCs w:val="24"/>
        </w:rPr>
      </w:pPr>
      <w:r w:rsidRPr="572D6212" w:rsidR="5EE0B17D">
        <w:rPr>
          <w:rFonts w:ascii="Arial" w:hAnsi="Arial" w:cs="Arial"/>
          <w:sz w:val="24"/>
          <w:szCs w:val="24"/>
        </w:rPr>
        <w:t xml:space="preserve">You must arrive for your assessment with a hard copy of the programme card you have designed for your client. The assessor will ask you to briefly summarise the </w:t>
      </w:r>
      <w:r w:rsidRPr="572D6212" w:rsidR="47942D5B">
        <w:rPr>
          <w:rFonts w:ascii="Arial" w:hAnsi="Arial" w:cs="Arial"/>
          <w:sz w:val="24"/>
          <w:szCs w:val="24"/>
        </w:rPr>
        <w:t>information you obtained in the consultation, then provide a rationale for the design of your programme card.</w:t>
      </w:r>
    </w:p>
    <w:p w:rsidRPr="00A406E5" w:rsidR="00A3505D" w:rsidP="572D6212" w:rsidRDefault="00A3505D" w14:paraId="62F9FC7A" w14:textId="6C5B8A54">
      <w:pPr>
        <w:pStyle w:val="Normal"/>
        <w:ind w:left="720"/>
        <w:rPr>
          <w:rFonts w:ascii="Arial" w:hAnsi="Arial" w:cs="Arial"/>
          <w:sz w:val="24"/>
          <w:szCs w:val="24"/>
        </w:rPr>
      </w:pPr>
    </w:p>
    <w:p w:rsidRPr="00A406E5" w:rsidR="00A3505D" w:rsidP="572D6212" w:rsidRDefault="00A3505D" w14:paraId="4C62E21C" w14:textId="4D1E142B">
      <w:pPr>
        <w:pStyle w:val="Normal"/>
        <w:ind w:left="720"/>
        <w:rPr>
          <w:rFonts w:ascii="Arial" w:hAnsi="Arial" w:cs="Arial"/>
          <w:b w:val="1"/>
          <w:bCs w:val="1"/>
          <w:sz w:val="24"/>
          <w:szCs w:val="24"/>
        </w:rPr>
      </w:pPr>
      <w:r w:rsidRPr="572D6212" w:rsidR="207A4534">
        <w:rPr>
          <w:rFonts w:ascii="Arial" w:hAnsi="Arial" w:cs="Arial"/>
          <w:b w:val="1"/>
          <w:bCs w:val="1"/>
          <w:sz w:val="24"/>
          <w:szCs w:val="24"/>
        </w:rPr>
        <w:t>Part 2 – Gym induction – approx. 30 mins</w:t>
      </w:r>
    </w:p>
    <w:p w:rsidRPr="00A406E5" w:rsidR="00A3505D" w:rsidP="572D6212" w:rsidRDefault="00A3505D" w14:paraId="6BCD7381" w14:textId="5CC7F0F2">
      <w:pPr>
        <w:pStyle w:val="Normal"/>
        <w:ind w:left="720"/>
        <w:rPr>
          <w:rFonts w:ascii="Arial" w:hAnsi="Arial" w:cs="Arial"/>
          <w:sz w:val="24"/>
          <w:szCs w:val="24"/>
        </w:rPr>
      </w:pPr>
    </w:p>
    <w:p w:rsidRPr="00A406E5" w:rsidR="00A3505D" w:rsidP="572D6212" w:rsidRDefault="00A3505D" w14:paraId="33A43300" w14:textId="07E1125C">
      <w:pPr>
        <w:pStyle w:val="Normal"/>
        <w:suppressLineNumbers w:val="0"/>
        <w:bidi w:val="0"/>
        <w:spacing w:before="0" w:beforeAutospacing="off" w:after="0" w:afterAutospacing="off" w:line="259" w:lineRule="auto"/>
        <w:ind w:left="720" w:right="0"/>
        <w:jc w:val="left"/>
      </w:pPr>
      <w:r w:rsidRPr="572D6212" w:rsidR="5F59CF61">
        <w:rPr>
          <w:rFonts w:ascii="Arial" w:hAnsi="Arial" w:cs="Arial"/>
          <w:sz w:val="24"/>
          <w:szCs w:val="24"/>
        </w:rPr>
        <w:t xml:space="preserve">You will be </w:t>
      </w:r>
      <w:r w:rsidRPr="572D6212" w:rsidR="5F59CF61">
        <w:rPr>
          <w:rFonts w:ascii="Arial" w:hAnsi="Arial" w:cs="Arial"/>
          <w:sz w:val="24"/>
          <w:szCs w:val="24"/>
        </w:rPr>
        <w:t>observed</w:t>
      </w:r>
      <w:r w:rsidRPr="572D6212" w:rsidR="5F59CF61">
        <w:rPr>
          <w:rFonts w:ascii="Arial" w:hAnsi="Arial" w:cs="Arial"/>
          <w:sz w:val="24"/>
          <w:szCs w:val="24"/>
        </w:rPr>
        <w:t xml:space="preserve"> completing ‘Task 3 - Conduct a gym induction’</w:t>
      </w:r>
    </w:p>
    <w:p w:rsidRPr="00A406E5" w:rsidR="00A3505D" w:rsidP="572D6212" w:rsidRDefault="00A3505D" w14:paraId="73C266AB" w14:textId="458C35A9">
      <w:pPr>
        <w:ind w:left="720"/>
        <w:rPr>
          <w:rFonts w:ascii="Arial" w:hAnsi="Arial" w:cs="Arial"/>
          <w:sz w:val="24"/>
          <w:szCs w:val="24"/>
        </w:rPr>
      </w:pPr>
    </w:p>
    <w:p w:rsidRPr="00A406E5" w:rsidR="00A3505D" w:rsidP="572D6212" w:rsidRDefault="00A3505D" w14:paraId="294165FF" w14:textId="6BB1FF96">
      <w:pPr>
        <w:pStyle w:val="Normal"/>
        <w:ind w:left="720"/>
        <w:rPr>
          <w:rFonts w:ascii="Arial" w:hAnsi="Arial" w:cs="Arial"/>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166888D8" w14:textId="77777777">
        <w:trPr>
          <w:trHeight w:val="414"/>
        </w:trPr>
        <w:tc>
          <w:tcPr>
            <w:tcW w:w="10670" w:type="dxa"/>
            <w:shd w:val="clear" w:color="auto" w:fill="D9D9D9"/>
          </w:tcPr>
          <w:p w:rsidRPr="00A406E5" w:rsidR="00D22D9C" w:rsidP="00C8667A" w:rsidRDefault="00D22D9C" w14:paraId="4CF2B72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35672C0" w14:textId="77777777">
      <w:pPr>
        <w:jc w:val="both"/>
        <w:rPr>
          <w:rFonts w:ascii="Arial" w:hAnsi="Arial" w:cs="Arial"/>
          <w:sz w:val="22"/>
          <w:szCs w:val="22"/>
        </w:rPr>
      </w:pPr>
    </w:p>
    <w:p w:rsidR="00D22D9C" w:rsidP="00D22D9C" w:rsidRDefault="00D22D9C" w14:paraId="667D1700"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7E84060" w14:textId="77777777">
      <w:pPr>
        <w:jc w:val="both"/>
        <w:rPr>
          <w:rFonts w:ascii="Arial" w:hAnsi="Arial" w:cs="Arial"/>
          <w:b/>
          <w:sz w:val="22"/>
          <w:szCs w:val="22"/>
        </w:rPr>
      </w:pPr>
    </w:p>
    <w:p w:rsidRPr="00A406E5" w:rsidR="00D22D9C" w:rsidP="00D22D9C" w:rsidRDefault="005F3A53" w14:paraId="53FA99DC"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ED77D8"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41B7B06" w14:textId="77777777">
      <w:pPr>
        <w:jc w:val="both"/>
        <w:rPr>
          <w:rFonts w:ascii="Arial" w:hAnsi="Arial" w:cs="Arial"/>
          <w:sz w:val="22"/>
          <w:szCs w:val="22"/>
        </w:rPr>
      </w:pPr>
    </w:p>
    <w:p w:rsidRPr="00A406E5" w:rsidR="00C01A3F" w:rsidP="00C01A3F" w:rsidRDefault="008042F0" w14:paraId="0D4B820E"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6A5F06" w:rsidR="00C01A3F" w:rsidP="00D22D9C" w:rsidRDefault="006A5F06" w14:paraId="24C903A4" w14:textId="4DAC3F55">
      <w:pPr>
        <w:jc w:val="both"/>
        <w:rPr>
          <w:rFonts w:ascii="Arial" w:hAnsi="Arial" w:cs="Arial"/>
          <w:i/>
          <w:iCs/>
          <w:sz w:val="22"/>
          <w:szCs w:val="22"/>
        </w:rPr>
      </w:pPr>
      <w:r w:rsidRPr="006A5F06">
        <w:rPr>
          <w:rFonts w:ascii="Arial" w:hAnsi="Arial" w:cs="Arial"/>
          <w:i/>
          <w:iCs/>
          <w:sz w:val="22"/>
          <w:szCs w:val="22"/>
        </w:rPr>
        <w:t>Not relevant to this assessment</w:t>
      </w:r>
    </w:p>
    <w:p w:rsidRPr="00A406E5" w:rsidR="00D22D9C" w:rsidP="00D22D9C" w:rsidRDefault="00D22D9C" w14:paraId="4E9D7907" w14:textId="77777777">
      <w:pPr>
        <w:jc w:val="both"/>
        <w:rPr>
          <w:rFonts w:ascii="Arial" w:hAnsi="Arial" w:cs="Arial"/>
          <w:sz w:val="22"/>
          <w:szCs w:val="22"/>
        </w:rPr>
      </w:pPr>
    </w:p>
    <w:p w:rsidRPr="00A406E5" w:rsidR="00D22D9C" w:rsidP="00D22D9C" w:rsidRDefault="00D22D9C" w14:paraId="0A38E23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434AA481"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w:t>
      </w:r>
      <w:proofErr w:type="gramStart"/>
      <w:r w:rsidRPr="00A406E5" w:rsidR="00D22D9C">
        <w:rPr>
          <w:rFonts w:ascii="Arial" w:hAnsi="Arial" w:cs="Arial"/>
          <w:sz w:val="22"/>
          <w:szCs w:val="22"/>
        </w:rPr>
        <w:t>information</w:t>
      </w:r>
      <w:proofErr w:type="gramEnd"/>
      <w:r w:rsidRPr="00A406E5" w:rsidR="00D22D9C">
        <w:rPr>
          <w:rFonts w:ascii="Arial" w:hAnsi="Arial" w:cs="Arial"/>
          <w:sz w:val="22"/>
          <w:szCs w:val="22"/>
        </w:rPr>
        <w:t xml:space="preserve">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2195CADF" w14:textId="77777777">
      <w:pPr>
        <w:jc w:val="both"/>
        <w:rPr>
          <w:rFonts w:ascii="Arial" w:hAnsi="Arial" w:cs="Arial"/>
          <w:b/>
          <w:i/>
          <w:sz w:val="22"/>
          <w:szCs w:val="22"/>
        </w:rPr>
      </w:pPr>
    </w:p>
    <w:p w:rsidRPr="00A406E5" w:rsidR="00C01A3F" w:rsidP="00C01A3F" w:rsidRDefault="008042F0" w14:paraId="0A9496F8"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F025F2" w:rsidR="00D22D9C" w:rsidP="572D6212" w:rsidRDefault="006E19C8" w14:paraId="0170664A" w14:textId="6A6E8BEF">
      <w:pPr>
        <w:jc w:val="both"/>
        <w:rPr>
          <w:rFonts w:ascii="Arial" w:hAnsi="Arial" w:cs="Arial"/>
          <w:i w:val="1"/>
          <w:iCs w:val="1"/>
          <w:color w:val="FF0000"/>
          <w:sz w:val="22"/>
          <w:szCs w:val="22"/>
        </w:rPr>
      </w:pPr>
      <w:r w:rsidRPr="572D6212" w:rsidR="006E19C8">
        <w:rPr>
          <w:rFonts w:ascii="Arial" w:hAnsi="Arial" w:cs="Arial"/>
          <w:i w:val="1"/>
          <w:iCs w:val="1"/>
          <w:color w:val="FF0000"/>
          <w:sz w:val="22"/>
          <w:szCs w:val="22"/>
        </w:rPr>
        <w:t xml:space="preserve">The content of the </w:t>
      </w:r>
      <w:r w:rsidRPr="572D6212" w:rsidR="7A1A1539">
        <w:rPr>
          <w:rFonts w:ascii="Arial" w:hAnsi="Arial" w:cs="Arial"/>
          <w:i w:val="1"/>
          <w:iCs w:val="1"/>
          <w:color w:val="FF0000"/>
          <w:sz w:val="22"/>
          <w:szCs w:val="22"/>
        </w:rPr>
        <w:t>programme</w:t>
      </w:r>
      <w:r w:rsidRPr="572D6212" w:rsidR="006E19C8">
        <w:rPr>
          <w:rFonts w:ascii="Arial" w:hAnsi="Arial" w:cs="Arial"/>
          <w:i w:val="1"/>
          <w:iCs w:val="1"/>
          <w:color w:val="FF0000"/>
          <w:sz w:val="22"/>
          <w:szCs w:val="22"/>
        </w:rPr>
        <w:t xml:space="preserve"> should be </w:t>
      </w:r>
      <w:r w:rsidRPr="572D6212" w:rsidR="006E19C8">
        <w:rPr>
          <w:rFonts w:ascii="Arial" w:hAnsi="Arial" w:cs="Arial"/>
          <w:i w:val="1"/>
          <w:iCs w:val="1"/>
          <w:color w:val="FF0000"/>
          <w:sz w:val="22"/>
          <w:szCs w:val="22"/>
        </w:rPr>
        <w:t>appropriate for your client and adhere to best practice guidelines</w:t>
      </w:r>
      <w:r w:rsidRPr="572D6212" w:rsidR="00F025F2">
        <w:rPr>
          <w:rFonts w:ascii="Arial" w:hAnsi="Arial" w:cs="Arial"/>
          <w:i w:val="1"/>
          <w:iCs w:val="1"/>
          <w:color w:val="FF0000"/>
          <w:sz w:val="22"/>
          <w:szCs w:val="22"/>
        </w:rPr>
        <w:t>. When instructing/coaching movements</w:t>
      </w:r>
      <w:r w:rsidRPr="572D6212" w:rsidR="001C7632">
        <w:rPr>
          <w:rFonts w:ascii="Arial" w:hAnsi="Arial" w:cs="Arial"/>
          <w:i w:val="1"/>
          <w:iCs w:val="1"/>
          <w:color w:val="FF0000"/>
          <w:sz w:val="22"/>
          <w:szCs w:val="22"/>
        </w:rPr>
        <w:t xml:space="preserve"> and activities</w:t>
      </w:r>
      <w:r w:rsidRPr="572D6212" w:rsidR="00F025F2">
        <w:rPr>
          <w:rFonts w:ascii="Arial" w:hAnsi="Arial" w:cs="Arial"/>
          <w:i w:val="1"/>
          <w:iCs w:val="1"/>
          <w:color w:val="FF0000"/>
          <w:sz w:val="22"/>
          <w:szCs w:val="22"/>
        </w:rPr>
        <w:t xml:space="preserve">, ensure that you use the correct coaching points, and that you </w:t>
      </w:r>
      <w:r w:rsidRPr="572D6212" w:rsidR="00863B1C">
        <w:rPr>
          <w:rFonts w:ascii="Arial" w:hAnsi="Arial" w:cs="Arial"/>
          <w:i w:val="1"/>
          <w:iCs w:val="1"/>
          <w:color w:val="FF0000"/>
          <w:sz w:val="22"/>
          <w:szCs w:val="22"/>
        </w:rPr>
        <w:t xml:space="preserve">identify and </w:t>
      </w:r>
      <w:r w:rsidRPr="572D6212" w:rsidR="00F025F2">
        <w:rPr>
          <w:rFonts w:ascii="Arial" w:hAnsi="Arial" w:cs="Arial"/>
          <w:i w:val="1"/>
          <w:iCs w:val="1"/>
          <w:color w:val="FF0000"/>
          <w:sz w:val="22"/>
          <w:szCs w:val="22"/>
        </w:rPr>
        <w:t>correct any flaws in the technique of your client.</w:t>
      </w:r>
      <w:r w:rsidRPr="572D6212" w:rsidR="00BB5E01">
        <w:rPr>
          <w:rFonts w:ascii="Arial" w:hAnsi="Arial" w:cs="Arial"/>
          <w:i w:val="1"/>
          <w:iCs w:val="1"/>
          <w:color w:val="FF0000"/>
          <w:sz w:val="22"/>
          <w:szCs w:val="22"/>
        </w:rPr>
        <w:t xml:space="preserve"> Ensure you provide sufficient information to the client regarding how they can progress their training over the future weeks/months.</w:t>
      </w:r>
    </w:p>
    <w:p w:rsidRPr="00A406E5" w:rsidR="00D22D9C" w:rsidP="00D22D9C" w:rsidRDefault="00D22D9C" w14:paraId="5010CF37" w14:textId="77777777">
      <w:pPr>
        <w:jc w:val="both"/>
        <w:rPr>
          <w:rFonts w:ascii="Arial" w:hAnsi="Arial" w:cs="Arial"/>
          <w:b/>
          <w:sz w:val="22"/>
          <w:szCs w:val="22"/>
        </w:rPr>
      </w:pPr>
    </w:p>
    <w:p w:rsidRPr="00A406E5" w:rsidR="00D22D9C" w:rsidP="00D22D9C" w:rsidRDefault="005F3A53" w14:paraId="2FEA62E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4DDFEDE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 xml:space="preserve">present, evaluate and interpret qualitative and quantitative data, </w:t>
      </w:r>
      <w:proofErr w:type="gramStart"/>
      <w:r w:rsidRPr="00224849" w:rsidR="00224849">
        <w:rPr>
          <w:rFonts w:ascii="Arial" w:hAnsi="Arial" w:cs="Arial"/>
          <w:sz w:val="22"/>
          <w:szCs w:val="22"/>
        </w:rPr>
        <w:t>in order</w:t>
      </w:r>
      <w:r w:rsidR="00224849">
        <w:rPr>
          <w:rFonts w:ascii="Arial" w:hAnsi="Arial" w:cs="Arial"/>
          <w:sz w:val="22"/>
          <w:szCs w:val="22"/>
        </w:rPr>
        <w:t xml:space="preserve"> </w:t>
      </w:r>
      <w:r w:rsidRPr="00224849" w:rsidR="00224849">
        <w:rPr>
          <w:rFonts w:ascii="Arial" w:hAnsi="Arial" w:cs="Arial"/>
          <w:sz w:val="22"/>
          <w:szCs w:val="22"/>
        </w:rPr>
        <w:t>to</w:t>
      </w:r>
      <w:proofErr w:type="gramEnd"/>
      <w:r w:rsidRPr="00224849" w:rsid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2B6E8E0" w14:textId="77777777">
      <w:pPr>
        <w:jc w:val="both"/>
        <w:rPr>
          <w:rFonts w:ascii="Arial" w:hAnsi="Arial" w:cs="Arial"/>
          <w:sz w:val="22"/>
          <w:szCs w:val="22"/>
        </w:rPr>
      </w:pPr>
    </w:p>
    <w:p w:rsidRPr="00A406E5" w:rsidR="00C01A3F" w:rsidP="00C01A3F" w:rsidRDefault="008042F0" w14:paraId="5E109C0F"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BD4A9B" w:rsidR="00C01A3F" w:rsidP="572D6212" w:rsidRDefault="00BD4A9B" w14:paraId="3E3FDE9D" w14:textId="2B6F03D1">
      <w:pPr>
        <w:jc w:val="both"/>
        <w:rPr>
          <w:rFonts w:ascii="Arial" w:hAnsi="Arial" w:cs="Arial"/>
          <w:i w:val="1"/>
          <w:iCs w:val="1"/>
          <w:color w:val="FF0000"/>
          <w:sz w:val="22"/>
          <w:szCs w:val="22"/>
        </w:rPr>
      </w:pPr>
      <w:r w:rsidRPr="572D6212" w:rsidR="40CA1636">
        <w:rPr>
          <w:rFonts w:ascii="Arial" w:hAnsi="Arial" w:cs="Arial"/>
          <w:i w:val="1"/>
          <w:iCs w:val="1"/>
          <w:color w:val="FF0000"/>
          <w:sz w:val="22"/>
          <w:szCs w:val="22"/>
        </w:rPr>
        <w:t xml:space="preserve">The overall structure and design of your programme should target the goals of the client in the most effective way possible. Your </w:t>
      </w:r>
      <w:r w:rsidRPr="572D6212" w:rsidR="5A3D10FC">
        <w:rPr>
          <w:rFonts w:ascii="Arial" w:hAnsi="Arial" w:cs="Arial"/>
          <w:i w:val="1"/>
          <w:iCs w:val="1"/>
          <w:color w:val="FF0000"/>
          <w:sz w:val="22"/>
          <w:szCs w:val="22"/>
        </w:rPr>
        <w:t>decisions</w:t>
      </w:r>
      <w:r w:rsidRPr="572D6212" w:rsidR="5A899312">
        <w:rPr>
          <w:rFonts w:ascii="Arial" w:hAnsi="Arial" w:cs="Arial"/>
          <w:i w:val="1"/>
          <w:iCs w:val="1"/>
          <w:color w:val="FF0000"/>
          <w:sz w:val="22"/>
          <w:szCs w:val="22"/>
        </w:rPr>
        <w:t xml:space="preserve"> </w:t>
      </w:r>
      <w:r w:rsidRPr="572D6212" w:rsidR="5A899312">
        <w:rPr>
          <w:rFonts w:ascii="Arial" w:hAnsi="Arial" w:cs="Arial"/>
          <w:i w:val="1"/>
          <w:iCs w:val="1"/>
          <w:color w:val="FF0000"/>
          <w:sz w:val="22"/>
          <w:szCs w:val="22"/>
        </w:rPr>
        <w:t>regarding</w:t>
      </w:r>
      <w:r w:rsidRPr="572D6212" w:rsidR="5A899312">
        <w:rPr>
          <w:rFonts w:ascii="Arial" w:hAnsi="Arial" w:cs="Arial"/>
          <w:i w:val="1"/>
          <w:iCs w:val="1"/>
          <w:color w:val="FF0000"/>
          <w:sz w:val="22"/>
          <w:szCs w:val="22"/>
        </w:rPr>
        <w:t xml:space="preserve"> the following aspects should </w:t>
      </w:r>
      <w:r w:rsidRPr="572D6212" w:rsidR="5A899312">
        <w:rPr>
          <w:rFonts w:ascii="Arial" w:hAnsi="Arial" w:cs="Arial"/>
          <w:i w:val="1"/>
          <w:iCs w:val="1"/>
          <w:color w:val="FF0000"/>
          <w:sz w:val="22"/>
          <w:szCs w:val="22"/>
        </w:rPr>
        <w:t>evidence</w:t>
      </w:r>
      <w:r w:rsidRPr="572D6212" w:rsidR="5A899312">
        <w:rPr>
          <w:rFonts w:ascii="Arial" w:hAnsi="Arial" w:cs="Arial"/>
          <w:i w:val="1"/>
          <w:iCs w:val="1"/>
          <w:color w:val="FF0000"/>
          <w:sz w:val="22"/>
          <w:szCs w:val="22"/>
        </w:rPr>
        <w:t xml:space="preserve"> logical and critical thinking skills: selection of exercises; exercise order; intensity</w:t>
      </w:r>
      <w:r w:rsidRPr="572D6212" w:rsidR="007F212E">
        <w:rPr>
          <w:rFonts w:ascii="Arial" w:hAnsi="Arial" w:cs="Arial"/>
          <w:i w:val="1"/>
          <w:iCs w:val="1"/>
          <w:color w:val="FF0000"/>
          <w:sz w:val="22"/>
          <w:szCs w:val="22"/>
        </w:rPr>
        <w:t>,</w:t>
      </w:r>
      <w:r w:rsidRPr="572D6212" w:rsidR="5A899312">
        <w:rPr>
          <w:rFonts w:ascii="Arial" w:hAnsi="Arial" w:cs="Arial"/>
          <w:i w:val="1"/>
          <w:iCs w:val="1"/>
          <w:color w:val="FF0000"/>
          <w:sz w:val="22"/>
          <w:szCs w:val="22"/>
        </w:rPr>
        <w:t xml:space="preserve"> duration</w:t>
      </w:r>
      <w:r w:rsidRPr="572D6212" w:rsidR="533F61AB">
        <w:rPr>
          <w:rFonts w:ascii="Arial" w:hAnsi="Arial" w:cs="Arial"/>
          <w:i w:val="1"/>
          <w:iCs w:val="1"/>
          <w:color w:val="FF0000"/>
          <w:sz w:val="22"/>
          <w:szCs w:val="22"/>
        </w:rPr>
        <w:t xml:space="preserve"> and </w:t>
      </w:r>
      <w:r w:rsidRPr="572D6212" w:rsidR="653DB31F">
        <w:rPr>
          <w:rFonts w:ascii="Arial" w:hAnsi="Arial" w:cs="Arial"/>
          <w:i w:val="1"/>
          <w:iCs w:val="1"/>
          <w:color w:val="FF0000"/>
          <w:sz w:val="22"/>
          <w:szCs w:val="22"/>
        </w:rPr>
        <w:t xml:space="preserve">volume </w:t>
      </w:r>
      <w:r w:rsidRPr="572D6212" w:rsidR="533F61AB">
        <w:rPr>
          <w:rFonts w:ascii="Arial" w:hAnsi="Arial" w:cs="Arial"/>
          <w:i w:val="1"/>
          <w:iCs w:val="1"/>
          <w:color w:val="FF0000"/>
          <w:sz w:val="22"/>
          <w:szCs w:val="22"/>
        </w:rPr>
        <w:t>of</w:t>
      </w:r>
      <w:r w:rsidRPr="572D6212" w:rsidR="533F61AB">
        <w:rPr>
          <w:rFonts w:ascii="Arial" w:hAnsi="Arial" w:cs="Arial"/>
          <w:i w:val="1"/>
          <w:iCs w:val="1"/>
          <w:color w:val="FF0000"/>
          <w:sz w:val="22"/>
          <w:szCs w:val="22"/>
        </w:rPr>
        <w:t xml:space="preserve"> exercises, </w:t>
      </w:r>
      <w:r w:rsidRPr="572D6212" w:rsidR="6DADFC4F">
        <w:rPr>
          <w:rFonts w:ascii="Arial" w:hAnsi="Arial" w:cs="Arial"/>
          <w:i w:val="1"/>
          <w:iCs w:val="1"/>
          <w:color w:val="FF0000"/>
          <w:sz w:val="22"/>
          <w:szCs w:val="22"/>
        </w:rPr>
        <w:t>use of different training methods, etc.</w:t>
      </w:r>
      <w:r w:rsidRPr="572D6212" w:rsidR="494F7FFB">
        <w:rPr>
          <w:rFonts w:ascii="Arial" w:hAnsi="Arial" w:cs="Arial"/>
          <w:i w:val="1"/>
          <w:iCs w:val="1"/>
          <w:color w:val="FF0000"/>
          <w:sz w:val="22"/>
          <w:szCs w:val="22"/>
        </w:rPr>
        <w:t xml:space="preserve"> In your viva you should be able to provide a sound rationale for the decisions you have made.</w:t>
      </w:r>
    </w:p>
    <w:p w:rsidRPr="00A406E5" w:rsidR="00D22D9C" w:rsidP="00D22D9C" w:rsidRDefault="00D22D9C" w14:paraId="334C0DD8" w14:textId="77777777">
      <w:pPr>
        <w:jc w:val="both"/>
        <w:rPr>
          <w:rFonts w:ascii="Arial" w:hAnsi="Arial" w:cs="Arial"/>
          <w:b/>
          <w:sz w:val="22"/>
          <w:szCs w:val="22"/>
        </w:rPr>
      </w:pPr>
    </w:p>
    <w:p w:rsidRPr="00A406E5" w:rsidR="00D22D9C" w:rsidP="00D22D9C" w:rsidRDefault="00D22D9C" w14:paraId="07BBE506"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4E4DCA94"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w:t>
      </w:r>
      <w:r w:rsidRPr="00A406E5" w:rsidR="00D22D9C">
        <w:rPr>
          <w:rFonts w:ascii="Arial" w:hAnsi="Arial" w:cs="Arial"/>
          <w:sz w:val="22"/>
          <w:szCs w:val="22"/>
        </w:rPr>
        <w:t xml:space="preserve">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196180D6" w14:textId="77777777">
      <w:pPr>
        <w:jc w:val="both"/>
        <w:rPr>
          <w:rFonts w:ascii="Arial" w:hAnsi="Arial" w:cs="Arial"/>
          <w:sz w:val="22"/>
          <w:szCs w:val="22"/>
        </w:rPr>
      </w:pPr>
    </w:p>
    <w:p w:rsidRPr="00A406E5" w:rsidR="00C01A3F" w:rsidP="00C01A3F" w:rsidRDefault="008042F0" w14:paraId="4C9848E4"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7B75D3" w:rsidR="00C01A3F" w:rsidP="572D6212" w:rsidRDefault="007B75D3" w14:paraId="093120AF" w14:textId="731E7FE0">
      <w:pPr>
        <w:jc w:val="both"/>
        <w:rPr>
          <w:rFonts w:ascii="Arial" w:hAnsi="Arial" w:cs="Arial"/>
          <w:i w:val="1"/>
          <w:iCs w:val="1"/>
          <w:color w:val="FF0000"/>
          <w:sz w:val="22"/>
          <w:szCs w:val="22"/>
        </w:rPr>
      </w:pPr>
      <w:r w:rsidRPr="572D6212" w:rsidR="007B75D3">
        <w:rPr>
          <w:rFonts w:ascii="Arial" w:hAnsi="Arial" w:cs="Arial"/>
          <w:i w:val="1"/>
          <w:iCs w:val="1"/>
          <w:color w:val="FF0000"/>
          <w:sz w:val="22"/>
          <w:szCs w:val="22"/>
        </w:rPr>
        <w:t>Your demonstrations must be technically correct</w:t>
      </w:r>
      <w:r w:rsidRPr="572D6212" w:rsidR="001A0C04">
        <w:rPr>
          <w:rFonts w:ascii="Arial" w:hAnsi="Arial" w:cs="Arial"/>
          <w:i w:val="1"/>
          <w:iCs w:val="1"/>
          <w:color w:val="FF0000"/>
          <w:sz w:val="22"/>
          <w:szCs w:val="22"/>
        </w:rPr>
        <w:t xml:space="preserve">. When </w:t>
      </w:r>
      <w:r w:rsidRPr="572D6212" w:rsidR="001A0C04">
        <w:rPr>
          <w:rFonts w:ascii="Arial" w:hAnsi="Arial" w:cs="Arial"/>
          <w:i w:val="1"/>
          <w:iCs w:val="1"/>
          <w:color w:val="FF0000"/>
          <w:sz w:val="22"/>
          <w:szCs w:val="22"/>
        </w:rPr>
        <w:t>observing</w:t>
      </w:r>
      <w:r w:rsidRPr="572D6212" w:rsidR="001A0C04">
        <w:rPr>
          <w:rFonts w:ascii="Arial" w:hAnsi="Arial" w:cs="Arial"/>
          <w:i w:val="1"/>
          <w:iCs w:val="1"/>
          <w:color w:val="FF0000"/>
          <w:sz w:val="22"/>
          <w:szCs w:val="22"/>
        </w:rPr>
        <w:t xml:space="preserve">/coaching, ensure that you position yourself appropriately </w:t>
      </w:r>
      <w:r w:rsidRPr="572D6212" w:rsidR="74A677B5">
        <w:rPr>
          <w:rFonts w:ascii="Arial" w:hAnsi="Arial" w:cs="Arial"/>
          <w:i w:val="1"/>
          <w:iCs w:val="1"/>
          <w:color w:val="FF0000"/>
          <w:sz w:val="22"/>
          <w:szCs w:val="22"/>
        </w:rPr>
        <w:t>to</w:t>
      </w:r>
      <w:r w:rsidRPr="572D6212" w:rsidR="001A0C04">
        <w:rPr>
          <w:rFonts w:ascii="Arial" w:hAnsi="Arial" w:cs="Arial"/>
          <w:i w:val="1"/>
          <w:iCs w:val="1"/>
          <w:color w:val="FF0000"/>
          <w:sz w:val="22"/>
          <w:szCs w:val="22"/>
        </w:rPr>
        <w:t xml:space="preserve"> see the skill from different angles. </w:t>
      </w:r>
      <w:r w:rsidRPr="572D6212" w:rsidR="00EC5E98">
        <w:rPr>
          <w:rFonts w:ascii="Arial" w:hAnsi="Arial" w:cs="Arial"/>
          <w:i w:val="1"/>
          <w:iCs w:val="1"/>
          <w:color w:val="FF0000"/>
          <w:sz w:val="22"/>
          <w:szCs w:val="22"/>
        </w:rPr>
        <w:t xml:space="preserve">You should </w:t>
      </w:r>
      <w:r w:rsidRPr="572D6212" w:rsidR="00EC5E98">
        <w:rPr>
          <w:rFonts w:ascii="Arial" w:hAnsi="Arial" w:cs="Arial"/>
          <w:i w:val="1"/>
          <w:iCs w:val="1"/>
          <w:color w:val="FF0000"/>
          <w:sz w:val="22"/>
          <w:szCs w:val="22"/>
        </w:rPr>
        <w:t>monitor</w:t>
      </w:r>
      <w:r w:rsidRPr="572D6212" w:rsidR="00EC5E98">
        <w:rPr>
          <w:rFonts w:ascii="Arial" w:hAnsi="Arial" w:cs="Arial"/>
          <w:i w:val="1"/>
          <w:iCs w:val="1"/>
          <w:color w:val="FF0000"/>
          <w:sz w:val="22"/>
          <w:szCs w:val="22"/>
        </w:rPr>
        <w:t xml:space="preserve"> the intensity</w:t>
      </w:r>
      <w:r w:rsidRPr="572D6212" w:rsidR="00344F04">
        <w:rPr>
          <w:rFonts w:ascii="Arial" w:hAnsi="Arial" w:cs="Arial"/>
          <w:i w:val="1"/>
          <w:iCs w:val="1"/>
          <w:color w:val="FF0000"/>
          <w:sz w:val="22"/>
          <w:szCs w:val="22"/>
        </w:rPr>
        <w:t xml:space="preserve">/complexity of the exercises and make any progressions/regressions as </w:t>
      </w:r>
      <w:r w:rsidRPr="572D6212" w:rsidR="00344F04">
        <w:rPr>
          <w:rFonts w:ascii="Arial" w:hAnsi="Arial" w:cs="Arial"/>
          <w:i w:val="1"/>
          <w:iCs w:val="1"/>
          <w:color w:val="FF0000"/>
          <w:sz w:val="22"/>
          <w:szCs w:val="22"/>
        </w:rPr>
        <w:t>appropriate</w:t>
      </w:r>
      <w:r w:rsidRPr="572D6212" w:rsidR="00344F04">
        <w:rPr>
          <w:rFonts w:ascii="Arial" w:hAnsi="Arial" w:cs="Arial"/>
          <w:i w:val="1"/>
          <w:iCs w:val="1"/>
          <w:color w:val="FF0000"/>
          <w:sz w:val="22"/>
          <w:szCs w:val="22"/>
        </w:rPr>
        <w:t>.</w:t>
      </w:r>
      <w:r w:rsidRPr="572D6212" w:rsidR="000B38F0">
        <w:rPr>
          <w:rFonts w:ascii="Arial" w:hAnsi="Arial" w:cs="Arial"/>
          <w:i w:val="1"/>
          <w:iCs w:val="1"/>
          <w:color w:val="FF0000"/>
          <w:sz w:val="22"/>
          <w:szCs w:val="22"/>
        </w:rPr>
        <w:t xml:space="preserve"> </w:t>
      </w:r>
      <w:r w:rsidRPr="572D6212" w:rsidR="09C260DF">
        <w:rPr>
          <w:rFonts w:ascii="Arial" w:hAnsi="Arial" w:cs="Arial"/>
          <w:i w:val="1"/>
          <w:iCs w:val="1"/>
          <w:color w:val="FF0000"/>
          <w:sz w:val="22"/>
          <w:szCs w:val="22"/>
        </w:rPr>
        <w:t>Always ensure the safety of the client and other facility users</w:t>
      </w:r>
      <w:r w:rsidRPr="572D6212" w:rsidR="003B6C0C">
        <w:rPr>
          <w:rFonts w:ascii="Arial" w:hAnsi="Arial" w:cs="Arial"/>
          <w:i w:val="1"/>
          <w:iCs w:val="1"/>
          <w:color w:val="FF0000"/>
          <w:sz w:val="22"/>
          <w:szCs w:val="22"/>
        </w:rPr>
        <w:t>.</w:t>
      </w:r>
    </w:p>
    <w:p w:rsidRPr="00A406E5" w:rsidR="008566E5" w:rsidP="00D22D9C" w:rsidRDefault="008566E5" w14:paraId="3CBF827C" w14:textId="77777777">
      <w:pPr>
        <w:jc w:val="both"/>
        <w:rPr>
          <w:rFonts w:ascii="Arial" w:hAnsi="Arial" w:cs="Arial"/>
          <w:sz w:val="22"/>
          <w:szCs w:val="22"/>
        </w:rPr>
      </w:pPr>
    </w:p>
    <w:p w:rsidRPr="00A406E5" w:rsidR="00D22D9C" w:rsidP="00D22D9C" w:rsidRDefault="005F3A53" w14:paraId="19FDAFA2"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34479280"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38CBF844" w14:textId="77777777">
      <w:pPr>
        <w:jc w:val="both"/>
        <w:rPr>
          <w:rFonts w:ascii="Arial" w:hAnsi="Arial" w:cs="Arial"/>
          <w:sz w:val="22"/>
          <w:szCs w:val="22"/>
        </w:rPr>
      </w:pPr>
    </w:p>
    <w:p w:rsidRPr="00A406E5" w:rsidR="00D22D9C" w:rsidP="00D22D9C" w:rsidRDefault="00D22D9C" w14:paraId="04001249" w14:textId="77777777">
      <w:pPr>
        <w:jc w:val="both"/>
        <w:rPr>
          <w:rFonts w:ascii="Arial" w:hAnsi="Arial" w:cs="Arial"/>
          <w:sz w:val="22"/>
          <w:szCs w:val="22"/>
        </w:rPr>
      </w:pPr>
    </w:p>
    <w:p w:rsidRPr="00A406E5" w:rsidR="00C01A3F" w:rsidP="00C01A3F" w:rsidRDefault="008042F0" w14:paraId="11CA3C3C"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3B6C0C" w:rsidR="00C01A3F" w:rsidP="770AF168" w:rsidRDefault="00F8170F" w14:paraId="167588BD" w14:textId="01A79486">
      <w:pPr>
        <w:jc w:val="both"/>
        <w:rPr>
          <w:rFonts w:ascii="Arial" w:hAnsi="Arial" w:cs="Arial"/>
          <w:i w:val="1"/>
          <w:iCs w:val="1"/>
          <w:color w:val="FF0000"/>
          <w:sz w:val="22"/>
          <w:szCs w:val="22"/>
        </w:rPr>
      </w:pPr>
      <w:r w:rsidRPr="770AF168" w:rsidR="00F8170F">
        <w:rPr>
          <w:rFonts w:ascii="Arial" w:hAnsi="Arial" w:cs="Arial"/>
          <w:i w:val="1"/>
          <w:iCs w:val="1"/>
          <w:color w:val="FF0000"/>
          <w:sz w:val="22"/>
          <w:szCs w:val="22"/>
        </w:rPr>
        <w:t xml:space="preserve">Introduce the client to the facility in a friendly and </w:t>
      </w:r>
      <w:r w:rsidRPr="770AF168" w:rsidR="007F0AC6">
        <w:rPr>
          <w:rFonts w:ascii="Arial" w:hAnsi="Arial" w:cs="Arial"/>
          <w:i w:val="1"/>
          <w:iCs w:val="1"/>
          <w:color w:val="FF0000"/>
          <w:sz w:val="22"/>
          <w:szCs w:val="22"/>
        </w:rPr>
        <w:t xml:space="preserve">empathetic manner, bearing in mind that they may feel uncomfortable in this environment. Deal with any potentially sensitive matters </w:t>
      </w:r>
      <w:r w:rsidRPr="770AF168" w:rsidR="00FD4509">
        <w:rPr>
          <w:rFonts w:ascii="Arial" w:hAnsi="Arial" w:cs="Arial"/>
          <w:i w:val="1"/>
          <w:iCs w:val="1"/>
          <w:color w:val="FF0000"/>
          <w:sz w:val="22"/>
          <w:szCs w:val="22"/>
        </w:rPr>
        <w:t xml:space="preserve">in </w:t>
      </w:r>
      <w:r w:rsidRPr="770AF168" w:rsidR="00FD4509">
        <w:rPr>
          <w:rFonts w:ascii="Arial" w:hAnsi="Arial" w:cs="Arial"/>
          <w:i w:val="1"/>
          <w:iCs w:val="1"/>
          <w:color w:val="FF0000"/>
          <w:sz w:val="22"/>
          <w:szCs w:val="22"/>
        </w:rPr>
        <w:t>an appropriate way</w:t>
      </w:r>
      <w:r w:rsidRPr="770AF168" w:rsidR="00FD4509">
        <w:rPr>
          <w:rFonts w:ascii="Arial" w:hAnsi="Arial" w:cs="Arial"/>
          <w:i w:val="1"/>
          <w:iCs w:val="1"/>
          <w:color w:val="FF0000"/>
          <w:sz w:val="22"/>
          <w:szCs w:val="22"/>
        </w:rPr>
        <w:t xml:space="preserve">. </w:t>
      </w:r>
      <w:r w:rsidRPr="770AF168" w:rsidR="003B6C0C">
        <w:rPr>
          <w:rFonts w:ascii="Arial" w:hAnsi="Arial" w:cs="Arial"/>
          <w:i w:val="1"/>
          <w:iCs w:val="1"/>
          <w:color w:val="FF0000"/>
          <w:sz w:val="22"/>
          <w:szCs w:val="22"/>
        </w:rPr>
        <w:t xml:space="preserve">Use </w:t>
      </w:r>
      <w:r w:rsidRPr="770AF168" w:rsidR="003B6C0C">
        <w:rPr>
          <w:rFonts w:ascii="Arial" w:hAnsi="Arial" w:cs="Arial"/>
          <w:i w:val="1"/>
          <w:iCs w:val="1"/>
          <w:color w:val="FF0000"/>
          <w:sz w:val="22"/>
          <w:szCs w:val="22"/>
        </w:rPr>
        <w:t>appropriate language</w:t>
      </w:r>
      <w:r w:rsidRPr="770AF168" w:rsidR="003B6C0C">
        <w:rPr>
          <w:rFonts w:ascii="Arial" w:hAnsi="Arial" w:cs="Arial"/>
          <w:i w:val="1"/>
          <w:iCs w:val="1"/>
          <w:color w:val="FF0000"/>
          <w:sz w:val="22"/>
          <w:szCs w:val="22"/>
        </w:rPr>
        <w:t xml:space="preserve"> and </w:t>
      </w:r>
      <w:r w:rsidRPr="770AF168" w:rsidR="00F8170F">
        <w:rPr>
          <w:rFonts w:ascii="Arial" w:hAnsi="Arial" w:cs="Arial"/>
          <w:i w:val="1"/>
          <w:iCs w:val="1"/>
          <w:color w:val="FF0000"/>
          <w:sz w:val="22"/>
          <w:szCs w:val="22"/>
        </w:rPr>
        <w:t xml:space="preserve">other </w:t>
      </w:r>
      <w:r w:rsidRPr="770AF168" w:rsidR="003B6C0C">
        <w:rPr>
          <w:rFonts w:ascii="Arial" w:hAnsi="Arial" w:cs="Arial"/>
          <w:i w:val="1"/>
          <w:iCs w:val="1"/>
          <w:color w:val="FF0000"/>
          <w:sz w:val="22"/>
          <w:szCs w:val="22"/>
        </w:rPr>
        <w:t xml:space="preserve">communication skills </w:t>
      </w:r>
      <w:r w:rsidRPr="770AF168" w:rsidR="003B6C0C">
        <w:rPr>
          <w:rFonts w:ascii="Arial" w:hAnsi="Arial" w:cs="Arial"/>
          <w:i w:val="1"/>
          <w:iCs w:val="1"/>
          <w:color w:val="FF0000"/>
          <w:sz w:val="22"/>
          <w:szCs w:val="22"/>
        </w:rPr>
        <w:t>in order to</w:t>
      </w:r>
      <w:r w:rsidRPr="770AF168" w:rsidR="003B6C0C">
        <w:rPr>
          <w:rFonts w:ascii="Arial" w:hAnsi="Arial" w:cs="Arial"/>
          <w:i w:val="1"/>
          <w:iCs w:val="1"/>
          <w:color w:val="FF0000"/>
          <w:sz w:val="22"/>
          <w:szCs w:val="22"/>
        </w:rPr>
        <w:t xml:space="preserve"> both inform and motivate the client throughout</w:t>
      </w:r>
      <w:r w:rsidRPr="770AF168" w:rsidR="00DB1B68">
        <w:rPr>
          <w:rFonts w:ascii="Arial" w:hAnsi="Arial" w:cs="Arial"/>
          <w:i w:val="1"/>
          <w:iCs w:val="1"/>
          <w:color w:val="FF0000"/>
          <w:sz w:val="22"/>
          <w:szCs w:val="22"/>
        </w:rPr>
        <w:t xml:space="preserve">, </w:t>
      </w:r>
      <w:r w:rsidRPr="770AF168" w:rsidR="00DB1B68">
        <w:rPr>
          <w:rFonts w:ascii="Arial" w:hAnsi="Arial" w:cs="Arial"/>
          <w:i w:val="1"/>
          <w:iCs w:val="1"/>
          <w:color w:val="FF0000"/>
          <w:sz w:val="22"/>
          <w:szCs w:val="22"/>
        </w:rPr>
        <w:t>in particular ensure</w:t>
      </w:r>
      <w:r w:rsidRPr="770AF168" w:rsidR="00DB1B68">
        <w:rPr>
          <w:rFonts w:ascii="Arial" w:hAnsi="Arial" w:cs="Arial"/>
          <w:i w:val="1"/>
          <w:iCs w:val="1"/>
          <w:color w:val="FF0000"/>
          <w:sz w:val="22"/>
          <w:szCs w:val="22"/>
        </w:rPr>
        <w:t xml:space="preserve"> that you do not confuse them by using terminology they are not accustomed to.</w:t>
      </w:r>
      <w:r w:rsidRPr="770AF168" w:rsidR="05E5C713">
        <w:rPr>
          <w:rFonts w:ascii="Arial" w:hAnsi="Arial" w:cs="Arial"/>
          <w:i w:val="1"/>
          <w:iCs w:val="1"/>
          <w:color w:val="FF0000"/>
          <w:sz w:val="22"/>
          <w:szCs w:val="22"/>
        </w:rPr>
        <w:t xml:space="preserve"> Present yourself and behave </w:t>
      </w:r>
      <w:r w:rsidRPr="770AF168" w:rsidR="05E5C713">
        <w:rPr>
          <w:rFonts w:ascii="Arial" w:hAnsi="Arial" w:cs="Arial"/>
          <w:i w:val="1"/>
          <w:iCs w:val="1"/>
          <w:color w:val="FF0000"/>
          <w:sz w:val="22"/>
          <w:szCs w:val="22"/>
        </w:rPr>
        <w:t>in accordance with</w:t>
      </w:r>
      <w:r w:rsidRPr="770AF168" w:rsidR="05E5C713">
        <w:rPr>
          <w:rFonts w:ascii="Arial" w:hAnsi="Arial" w:cs="Arial"/>
          <w:i w:val="1"/>
          <w:iCs w:val="1"/>
          <w:color w:val="FF0000"/>
          <w:sz w:val="22"/>
          <w:szCs w:val="22"/>
        </w:rPr>
        <w:t xml:space="preserve"> the CIMSPA Code of Conduct.</w:t>
      </w:r>
    </w:p>
    <w:p w:rsidRPr="00A406E5" w:rsidR="00FB3B4E" w:rsidP="00D22D9C" w:rsidRDefault="00FB3B4E" w14:paraId="360B8451" w14:textId="77777777">
      <w:pPr>
        <w:jc w:val="both"/>
        <w:rPr>
          <w:rFonts w:ascii="Arial" w:hAnsi="Arial" w:cs="Arial"/>
          <w:sz w:val="22"/>
          <w:szCs w:val="22"/>
        </w:rPr>
      </w:pPr>
    </w:p>
    <w:p w:rsidRPr="00A406E5" w:rsidR="00D22D9C" w:rsidP="00D22D9C" w:rsidRDefault="00D22D9C" w14:paraId="72DFE01A" w14:textId="77777777">
      <w:pPr>
        <w:jc w:val="both"/>
        <w:rPr>
          <w:rFonts w:ascii="Arial" w:hAnsi="Arial" w:cs="Arial"/>
          <w:sz w:val="22"/>
          <w:szCs w:val="22"/>
        </w:rPr>
      </w:pPr>
    </w:p>
    <w:p w:rsidRPr="00A406E5" w:rsidR="00C01A3F" w:rsidRDefault="00C01A3F" w14:paraId="11A54CF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0D877662"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2E20659B" w14:textId="77777777">
        <w:trPr>
          <w:jc w:val="center"/>
        </w:trPr>
        <w:tc>
          <w:tcPr>
            <w:tcW w:w="10670" w:type="dxa"/>
            <w:shd w:val="clear" w:color="auto" w:fill="BFBFBF"/>
          </w:tcPr>
          <w:p w:rsidRPr="00A406E5" w:rsidR="00152E9D" w:rsidP="004D5E9B" w:rsidRDefault="00152E9D" w14:paraId="20D5335E"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2BE6B796" w14:textId="77777777">
      <w:pPr>
        <w:rPr>
          <w:rFonts w:ascii="Arial" w:hAnsi="Arial" w:cs="Arial"/>
        </w:rPr>
      </w:pPr>
    </w:p>
    <w:p w:rsidRPr="00A406E5" w:rsidR="00152E9D" w:rsidP="00152E9D" w:rsidRDefault="00152E9D" w14:paraId="4D1DCBE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B238781"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6D1210A4"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572D6212" w14:paraId="31AAB810"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691546EE"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704F1344"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24A30CBE"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1E2CA460"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572D6212" w14:paraId="11BB9635"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D6418B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0414718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E251FD" w14:paraId="1F543477" w14:textId="214A10A1">
            <w:pPr>
              <w:jc w:val="center"/>
              <w:rPr>
                <w:rFonts w:ascii="Arial" w:hAnsi="Arial" w:cs="Arial"/>
                <w:sz w:val="32"/>
              </w:rPr>
            </w:pPr>
            <w:r>
              <w:rPr>
                <w:rFonts w:ascii="Arial" w:hAnsi="Arial" w:cs="Arial"/>
                <w:sz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7C6D8CB2" w14:textId="77777777">
            <w:pPr>
              <w:jc w:val="center"/>
              <w:rPr>
                <w:rFonts w:ascii="Arial" w:hAnsi="Arial" w:cs="Arial"/>
                <w:sz w:val="32"/>
              </w:rPr>
            </w:pPr>
          </w:p>
        </w:tc>
      </w:tr>
      <w:tr w:rsidRPr="00A406E5" w:rsidR="00152E9D" w:rsidTr="572D6212" w14:paraId="2D2F0B7F"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647E2760" w14:textId="77777777">
            <w:pPr>
              <w:spacing w:after="120"/>
              <w:rPr>
                <w:rFonts w:ascii="Arial" w:hAnsi="Arial" w:cs="Arial"/>
                <w:sz w:val="14"/>
                <w:szCs w:val="14"/>
              </w:rPr>
            </w:pPr>
          </w:p>
          <w:p w:rsidRPr="00A406E5" w:rsidR="00152E9D" w:rsidP="00152E9D" w:rsidRDefault="00152E9D" w14:paraId="56B96996" w14:textId="77777777">
            <w:pPr>
              <w:spacing w:after="120"/>
              <w:rPr>
                <w:rFonts w:ascii="Arial" w:hAnsi="Arial" w:cs="Arial"/>
                <w:sz w:val="14"/>
                <w:szCs w:val="14"/>
              </w:rPr>
            </w:pPr>
          </w:p>
          <w:p w:rsidRPr="00A406E5" w:rsidR="00152E9D" w:rsidP="3EAE3B22" w:rsidRDefault="00152E9D" w14:paraId="431C0F3E" w14:textId="01657EB2">
            <w:pPr>
              <w:spacing w:after="120"/>
              <w:rPr>
                <w:rFonts w:ascii="Arial" w:hAnsi="Arial" w:cs="Arial"/>
                <w:sz w:val="14"/>
                <w:szCs w:val="14"/>
              </w:rPr>
            </w:pPr>
          </w:p>
          <w:p w:rsidRPr="00A406E5" w:rsidR="00152E9D" w:rsidP="00152E9D" w:rsidRDefault="00152E9D" w14:paraId="2681A45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5689E61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034C9CFB" w14:textId="77777777">
            <w:pPr>
              <w:jc w:val="center"/>
              <w:rPr>
                <w:rFonts w:ascii="Arial" w:hAnsi="Arial" w:cs="Arial"/>
                <w:sz w:val="32"/>
              </w:rPr>
            </w:pPr>
          </w:p>
        </w:tc>
      </w:tr>
      <w:tr w:rsidRPr="00A406E5" w:rsidR="00152E9D" w:rsidTr="572D6212" w14:paraId="0BD02EAC" w14:textId="77777777">
        <w:trPr>
          <w:trHeight w:val="451"/>
        </w:trPr>
        <w:tc>
          <w:tcPr>
            <w:tcW w:w="4169" w:type="pct"/>
            <w:vMerge/>
            <w:tcMar/>
          </w:tcPr>
          <w:p w:rsidRPr="00A406E5" w:rsidR="00152E9D" w:rsidP="00152E9D" w:rsidRDefault="00152E9D" w14:paraId="00D8D77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19CEAFEC" w14:textId="77777777">
            <w:pPr>
              <w:jc w:val="center"/>
              <w:rPr>
                <w:rFonts w:ascii="Arial" w:hAnsi="Arial" w:cs="Arial"/>
                <w:sz w:val="32"/>
              </w:rPr>
            </w:pPr>
          </w:p>
        </w:tc>
        <w:tc>
          <w:tcPr>
            <w:tcW w:w="416" w:type="pct"/>
            <w:vMerge/>
            <w:tcMar/>
          </w:tcPr>
          <w:p w:rsidRPr="00A406E5" w:rsidR="00152E9D" w:rsidP="00152E9D" w:rsidRDefault="00152E9D" w14:paraId="293FB359" w14:textId="77777777">
            <w:pPr>
              <w:jc w:val="center"/>
              <w:rPr>
                <w:rFonts w:ascii="Arial" w:hAnsi="Arial" w:cs="Arial"/>
                <w:sz w:val="32"/>
              </w:rPr>
            </w:pPr>
          </w:p>
        </w:tc>
      </w:tr>
      <w:tr w:rsidRPr="00A406E5" w:rsidR="00152E9D" w:rsidTr="572D6212" w14:paraId="111179E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C9B2356"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6A767D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572D6212" w:rsidRDefault="00E251FD" w14:paraId="0F472069" w14:textId="40203CFB">
            <w:pPr>
              <w:jc w:val="center"/>
              <w:rPr>
                <w:rFonts w:ascii="Arial" w:hAnsi="Arial" w:cs="Arial"/>
                <w:sz w:val="32"/>
                <w:szCs w:val="32"/>
              </w:rPr>
            </w:pPr>
            <w:r w:rsidRPr="572D6212" w:rsidR="055031A3">
              <w:rPr>
                <w:rFonts w:ascii="Arial" w:hAnsi="Arial" w:cs="Arial"/>
                <w:sz w:val="32"/>
                <w:szCs w:val="32"/>
              </w:rPr>
              <w:t>2</w:t>
            </w:r>
            <w:r w:rsidRPr="572D6212" w:rsidR="2BFD97FD">
              <w:rPr>
                <w:rFonts w:ascii="Arial" w:hAnsi="Arial" w:cs="Arial"/>
                <w:sz w:val="32"/>
                <w:szCs w:val="32"/>
              </w:rPr>
              <w:t>5</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36B3214E" w14:textId="77777777">
            <w:pPr>
              <w:jc w:val="center"/>
              <w:rPr>
                <w:rFonts w:ascii="Arial" w:hAnsi="Arial" w:cs="Arial"/>
                <w:sz w:val="32"/>
              </w:rPr>
            </w:pPr>
          </w:p>
        </w:tc>
      </w:tr>
      <w:tr w:rsidRPr="00A406E5" w:rsidR="00152E9D" w:rsidTr="572D6212" w14:paraId="56A6AD80"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667ED1E8" w14:textId="77777777">
            <w:pPr>
              <w:spacing w:after="120"/>
              <w:rPr>
                <w:rFonts w:ascii="Arial" w:hAnsi="Arial" w:cs="Arial"/>
                <w:sz w:val="14"/>
                <w:szCs w:val="14"/>
              </w:rPr>
            </w:pPr>
          </w:p>
          <w:p w:rsidRPr="00A406E5" w:rsidR="00152E9D" w:rsidP="00152E9D" w:rsidRDefault="00152E9D" w14:paraId="2A47B18F" w14:textId="77777777">
            <w:pPr>
              <w:spacing w:after="120"/>
              <w:rPr>
                <w:rFonts w:ascii="Arial" w:hAnsi="Arial" w:cs="Arial"/>
                <w:sz w:val="14"/>
                <w:szCs w:val="14"/>
              </w:rPr>
            </w:pPr>
          </w:p>
          <w:p w:rsidRPr="00A406E5" w:rsidR="00152E9D" w:rsidP="00152E9D" w:rsidRDefault="00152E9D" w14:paraId="1B739398" w14:textId="77777777">
            <w:pPr>
              <w:spacing w:after="120"/>
              <w:rPr>
                <w:rFonts w:ascii="Arial" w:hAnsi="Arial" w:cs="Arial"/>
                <w:sz w:val="14"/>
                <w:szCs w:val="14"/>
              </w:rPr>
            </w:pPr>
          </w:p>
          <w:p w:rsidRPr="00A406E5" w:rsidR="00152E9D" w:rsidP="3EAE3B22" w:rsidRDefault="00152E9D" w14:paraId="1165F04E" w14:textId="12B7CA44">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0EC097B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0D88DD83" w14:textId="77777777">
            <w:pPr>
              <w:jc w:val="center"/>
              <w:rPr>
                <w:rFonts w:ascii="Arial" w:hAnsi="Arial" w:cs="Arial"/>
                <w:sz w:val="32"/>
              </w:rPr>
            </w:pPr>
          </w:p>
        </w:tc>
      </w:tr>
      <w:tr w:rsidRPr="00A406E5" w:rsidR="00152E9D" w:rsidTr="572D6212" w14:paraId="20017F98" w14:textId="77777777">
        <w:trPr>
          <w:trHeight w:val="451"/>
        </w:trPr>
        <w:tc>
          <w:tcPr>
            <w:tcW w:w="4169" w:type="pct"/>
            <w:vMerge/>
            <w:tcMar/>
          </w:tcPr>
          <w:p w:rsidRPr="00A406E5" w:rsidR="00152E9D" w:rsidP="00152E9D" w:rsidRDefault="00152E9D" w14:paraId="535AE93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61B16AB2" w14:textId="77777777">
            <w:pPr>
              <w:jc w:val="center"/>
              <w:rPr>
                <w:rFonts w:ascii="Arial" w:hAnsi="Arial" w:cs="Arial"/>
                <w:sz w:val="32"/>
              </w:rPr>
            </w:pPr>
          </w:p>
        </w:tc>
        <w:tc>
          <w:tcPr>
            <w:tcW w:w="416" w:type="pct"/>
            <w:vMerge/>
            <w:tcMar/>
          </w:tcPr>
          <w:p w:rsidRPr="00A406E5" w:rsidR="00152E9D" w:rsidP="00152E9D" w:rsidRDefault="00152E9D" w14:paraId="6E5723B3" w14:textId="77777777">
            <w:pPr>
              <w:jc w:val="center"/>
              <w:rPr>
                <w:rFonts w:ascii="Arial" w:hAnsi="Arial" w:cs="Arial"/>
                <w:sz w:val="32"/>
              </w:rPr>
            </w:pPr>
          </w:p>
        </w:tc>
      </w:tr>
      <w:tr w:rsidRPr="00A406E5" w:rsidR="00152E9D" w:rsidTr="572D6212" w14:paraId="6D4DFC6D"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4889D8B"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810C79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572D6212" w:rsidRDefault="00E251FD" w14:paraId="76C5F3D9" w14:textId="6185CA02">
            <w:pPr>
              <w:jc w:val="center"/>
              <w:rPr>
                <w:rFonts w:ascii="Arial" w:hAnsi="Arial" w:cs="Arial"/>
                <w:sz w:val="32"/>
                <w:szCs w:val="32"/>
              </w:rPr>
            </w:pPr>
            <w:r w:rsidRPr="572D6212" w:rsidR="765F0DF2">
              <w:rPr>
                <w:rFonts w:ascii="Arial" w:hAnsi="Arial" w:cs="Arial"/>
                <w:sz w:val="32"/>
                <w:szCs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328BFAC" w14:textId="77777777">
            <w:pPr>
              <w:jc w:val="center"/>
              <w:rPr>
                <w:rFonts w:ascii="Arial" w:hAnsi="Arial" w:cs="Arial"/>
                <w:sz w:val="32"/>
              </w:rPr>
            </w:pPr>
          </w:p>
        </w:tc>
      </w:tr>
      <w:tr w:rsidRPr="00A406E5" w:rsidR="00152E9D" w:rsidTr="572D6212" w14:paraId="3027DA21"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63D9E4B8" w14:textId="77777777">
            <w:pPr>
              <w:spacing w:after="120"/>
              <w:rPr>
                <w:rFonts w:ascii="Arial" w:hAnsi="Arial" w:cs="Arial"/>
                <w:sz w:val="14"/>
                <w:szCs w:val="14"/>
              </w:rPr>
            </w:pPr>
          </w:p>
          <w:p w:rsidRPr="00A406E5" w:rsidR="00152E9D" w:rsidP="00152E9D" w:rsidRDefault="00152E9D" w14:paraId="39286240" w14:textId="77777777">
            <w:pPr>
              <w:spacing w:after="120"/>
              <w:rPr>
                <w:rFonts w:ascii="Arial" w:hAnsi="Arial" w:cs="Arial"/>
                <w:sz w:val="14"/>
                <w:szCs w:val="14"/>
              </w:rPr>
            </w:pPr>
          </w:p>
          <w:p w:rsidRPr="00A406E5" w:rsidR="00152E9D" w:rsidP="3EAE3B22" w:rsidRDefault="00152E9D" w14:paraId="304891DC" w14:textId="05DA3B6E">
            <w:pPr>
              <w:spacing w:after="120"/>
              <w:rPr>
                <w:rFonts w:ascii="Arial" w:hAnsi="Arial" w:cs="Arial"/>
                <w:sz w:val="14"/>
                <w:szCs w:val="14"/>
              </w:rPr>
            </w:pPr>
          </w:p>
          <w:p w:rsidRPr="00A406E5" w:rsidR="00152E9D" w:rsidP="00152E9D" w:rsidRDefault="00152E9D" w14:paraId="6B106BE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007711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88ACEAE" w14:textId="77777777">
            <w:pPr>
              <w:jc w:val="center"/>
              <w:rPr>
                <w:rFonts w:ascii="Arial" w:hAnsi="Arial" w:cs="Arial"/>
                <w:sz w:val="32"/>
              </w:rPr>
            </w:pPr>
          </w:p>
        </w:tc>
      </w:tr>
      <w:tr w:rsidRPr="00A406E5" w:rsidR="00152E9D" w:rsidTr="572D6212" w14:paraId="09E7E4F7" w14:textId="77777777">
        <w:trPr>
          <w:trHeight w:val="451"/>
        </w:trPr>
        <w:tc>
          <w:tcPr>
            <w:tcW w:w="4169" w:type="pct"/>
            <w:vMerge/>
            <w:tcMar/>
          </w:tcPr>
          <w:p w:rsidRPr="00A406E5" w:rsidR="00152E9D" w:rsidP="00152E9D" w:rsidRDefault="00152E9D" w14:paraId="03E7F39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7477B167" w14:textId="77777777">
            <w:pPr>
              <w:jc w:val="center"/>
              <w:rPr>
                <w:rFonts w:ascii="Arial" w:hAnsi="Arial" w:cs="Arial"/>
                <w:sz w:val="32"/>
              </w:rPr>
            </w:pPr>
          </w:p>
        </w:tc>
        <w:tc>
          <w:tcPr>
            <w:tcW w:w="416" w:type="pct"/>
            <w:vMerge/>
            <w:tcMar/>
          </w:tcPr>
          <w:p w:rsidRPr="00A406E5" w:rsidR="00152E9D" w:rsidP="00152E9D" w:rsidRDefault="00152E9D" w14:paraId="2EDDB14F" w14:textId="77777777">
            <w:pPr>
              <w:jc w:val="center"/>
              <w:rPr>
                <w:rFonts w:ascii="Arial" w:hAnsi="Arial" w:cs="Arial"/>
                <w:sz w:val="32"/>
              </w:rPr>
            </w:pPr>
          </w:p>
        </w:tc>
      </w:tr>
      <w:tr w:rsidRPr="00A406E5" w:rsidR="00152E9D" w:rsidTr="572D6212" w14:paraId="02194C87"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047933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4E7D4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572D6212" w:rsidRDefault="00E251FD" w14:paraId="7CC03CC9" w14:textId="7412C23B">
            <w:pPr>
              <w:jc w:val="center"/>
              <w:rPr>
                <w:rFonts w:ascii="Arial" w:hAnsi="Arial" w:cs="Arial"/>
                <w:sz w:val="32"/>
                <w:szCs w:val="32"/>
              </w:rPr>
            </w:pPr>
            <w:r w:rsidRPr="572D6212" w:rsidR="6DBA65BB">
              <w:rPr>
                <w:rFonts w:ascii="Arial" w:hAnsi="Arial" w:cs="Arial"/>
                <w:sz w:val="32"/>
                <w:szCs w:val="32"/>
              </w:rPr>
              <w:t>35</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75E8E154" w14:textId="77777777">
            <w:pPr>
              <w:jc w:val="center"/>
              <w:rPr>
                <w:rFonts w:ascii="Arial" w:hAnsi="Arial" w:cs="Arial"/>
                <w:sz w:val="32"/>
              </w:rPr>
            </w:pPr>
          </w:p>
        </w:tc>
      </w:tr>
      <w:tr w:rsidRPr="00A406E5" w:rsidR="00152E9D" w:rsidTr="572D6212" w14:paraId="5F8CF477"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1F999802" w14:textId="77777777">
            <w:pPr>
              <w:spacing w:after="120"/>
              <w:rPr>
                <w:rFonts w:ascii="Arial" w:hAnsi="Arial" w:cs="Arial"/>
                <w:sz w:val="14"/>
                <w:szCs w:val="14"/>
              </w:rPr>
            </w:pPr>
          </w:p>
          <w:p w:rsidRPr="00A406E5" w:rsidR="00152E9D" w:rsidP="00152E9D" w:rsidRDefault="00152E9D" w14:paraId="62694AB6" w14:textId="77777777">
            <w:pPr>
              <w:spacing w:after="120"/>
              <w:rPr>
                <w:rFonts w:ascii="Arial" w:hAnsi="Arial" w:cs="Arial"/>
                <w:sz w:val="14"/>
                <w:szCs w:val="14"/>
              </w:rPr>
            </w:pPr>
          </w:p>
          <w:p w:rsidRPr="00A406E5" w:rsidR="00152E9D" w:rsidP="3EAE3B22" w:rsidRDefault="00152E9D" w14:paraId="26125336" w14:textId="595BEB61">
            <w:pPr>
              <w:spacing w:after="120"/>
              <w:rPr>
                <w:rFonts w:ascii="Arial" w:hAnsi="Arial" w:cs="Arial"/>
                <w:sz w:val="14"/>
                <w:szCs w:val="14"/>
              </w:rPr>
            </w:pPr>
          </w:p>
          <w:p w:rsidRPr="00A406E5" w:rsidR="00152E9D" w:rsidP="00152E9D" w:rsidRDefault="00152E9D" w14:paraId="280EF7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61366B3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7FBBB7F3" w14:textId="77777777">
            <w:pPr>
              <w:jc w:val="center"/>
              <w:rPr>
                <w:rFonts w:ascii="Arial" w:hAnsi="Arial" w:cs="Arial"/>
                <w:sz w:val="32"/>
              </w:rPr>
            </w:pPr>
          </w:p>
        </w:tc>
      </w:tr>
      <w:tr w:rsidRPr="00A406E5" w:rsidR="00152E9D" w:rsidTr="572D6212" w14:paraId="7884B71D" w14:textId="77777777">
        <w:trPr>
          <w:trHeight w:val="450"/>
        </w:trPr>
        <w:tc>
          <w:tcPr>
            <w:tcW w:w="4169" w:type="pct"/>
            <w:vMerge/>
            <w:tcMar/>
          </w:tcPr>
          <w:p w:rsidRPr="00A406E5" w:rsidR="00152E9D" w:rsidP="00152E9D" w:rsidRDefault="00152E9D" w14:paraId="3D8B579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25AB2374" w14:textId="77777777">
            <w:pPr>
              <w:jc w:val="center"/>
              <w:rPr>
                <w:rFonts w:ascii="Arial" w:hAnsi="Arial" w:cs="Arial"/>
                <w:sz w:val="32"/>
              </w:rPr>
            </w:pPr>
          </w:p>
        </w:tc>
        <w:tc>
          <w:tcPr>
            <w:tcW w:w="416" w:type="pct"/>
            <w:vMerge/>
            <w:tcMar/>
          </w:tcPr>
          <w:p w:rsidRPr="00A406E5" w:rsidR="00152E9D" w:rsidP="00152E9D" w:rsidRDefault="00152E9D" w14:paraId="317BE173" w14:textId="77777777">
            <w:pPr>
              <w:jc w:val="center"/>
              <w:rPr>
                <w:rFonts w:ascii="Arial" w:hAnsi="Arial" w:cs="Arial"/>
                <w:sz w:val="32"/>
              </w:rPr>
            </w:pPr>
          </w:p>
        </w:tc>
      </w:tr>
      <w:tr w:rsidRPr="00A406E5" w:rsidR="00152E9D" w:rsidTr="572D6212" w14:paraId="79155ED0"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1671D889"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88CC32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572D6212" w:rsidRDefault="00E251FD" w14:paraId="3B26AE24" w14:textId="71DE4A04">
            <w:pPr>
              <w:jc w:val="center"/>
              <w:rPr>
                <w:rFonts w:ascii="Arial" w:hAnsi="Arial" w:cs="Arial"/>
                <w:sz w:val="32"/>
                <w:szCs w:val="32"/>
              </w:rPr>
            </w:pPr>
            <w:r w:rsidRPr="572D6212" w:rsidR="2900B026">
              <w:rPr>
                <w:rFonts w:ascii="Arial" w:hAnsi="Arial" w:cs="Arial"/>
                <w:sz w:val="32"/>
                <w:szCs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55F37D29" w14:textId="77777777">
            <w:pPr>
              <w:jc w:val="center"/>
              <w:rPr>
                <w:rFonts w:ascii="Arial" w:hAnsi="Arial" w:cs="Arial"/>
                <w:sz w:val="32"/>
              </w:rPr>
            </w:pPr>
          </w:p>
        </w:tc>
      </w:tr>
      <w:tr w:rsidRPr="00A406E5" w:rsidR="00152E9D" w:rsidTr="572D6212" w14:paraId="41D194E3"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668CF02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7E6446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7DA6E97" w14:textId="77777777">
            <w:pPr>
              <w:jc w:val="center"/>
              <w:rPr>
                <w:rFonts w:ascii="Arial" w:hAnsi="Arial" w:cs="Arial"/>
                <w:sz w:val="32"/>
              </w:rPr>
            </w:pPr>
          </w:p>
        </w:tc>
      </w:tr>
      <w:tr w:rsidRPr="00A406E5" w:rsidR="00152E9D" w:rsidTr="572D6212" w14:paraId="415F453E" w14:textId="77777777">
        <w:trPr>
          <w:trHeight w:val="450"/>
        </w:trPr>
        <w:tc>
          <w:tcPr>
            <w:tcW w:w="4169" w:type="pct"/>
            <w:vMerge/>
            <w:tcMar/>
          </w:tcPr>
          <w:p w:rsidRPr="00A406E5" w:rsidR="00152E9D" w:rsidP="00152E9D" w:rsidRDefault="00152E9D" w14:paraId="20498FE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41213BD2" w14:textId="77777777">
            <w:pPr>
              <w:jc w:val="center"/>
              <w:rPr>
                <w:rFonts w:ascii="Arial" w:hAnsi="Arial" w:cs="Arial"/>
                <w:sz w:val="32"/>
              </w:rPr>
            </w:pPr>
          </w:p>
        </w:tc>
        <w:tc>
          <w:tcPr>
            <w:tcW w:w="416" w:type="pct"/>
            <w:vMerge/>
            <w:tcMar/>
          </w:tcPr>
          <w:p w:rsidRPr="00A406E5" w:rsidR="00152E9D" w:rsidP="00152E9D" w:rsidRDefault="00152E9D" w14:paraId="3300D104" w14:textId="77777777">
            <w:pPr>
              <w:jc w:val="center"/>
              <w:rPr>
                <w:rFonts w:ascii="Arial" w:hAnsi="Arial" w:cs="Arial"/>
                <w:sz w:val="32"/>
              </w:rPr>
            </w:pPr>
          </w:p>
        </w:tc>
      </w:tr>
    </w:tbl>
    <w:p w:rsidRPr="00A406E5" w:rsidR="00152E9D" w:rsidP="00152E9D" w:rsidRDefault="00152E9D" w14:paraId="7EF03D9A"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324D536" w14:textId="77777777">
        <w:trPr>
          <w:cantSplit/>
        </w:trPr>
        <w:tc>
          <w:tcPr>
            <w:tcW w:w="6062" w:type="dxa"/>
            <w:vMerge w:val="restart"/>
            <w:shd w:val="pct15" w:color="auto" w:fill="auto"/>
            <w:vAlign w:val="center"/>
          </w:tcPr>
          <w:p w:rsidRPr="00A406E5" w:rsidR="00152E9D" w:rsidP="00152E9D" w:rsidRDefault="004D5E9B" w14:paraId="6178343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B789BDD"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D0064B9" w14:textId="77777777">
            <w:pPr>
              <w:jc w:val="right"/>
              <w:rPr>
                <w:rFonts w:ascii="Arial" w:hAnsi="Arial" w:cs="Arial"/>
                <w:b/>
                <w:bCs/>
              </w:rPr>
            </w:pPr>
            <w:r w:rsidRPr="00A406E5">
              <w:rPr>
                <w:rFonts w:ascii="Arial" w:hAnsi="Arial" w:cs="Arial"/>
                <w:b/>
                <w:bCs/>
              </w:rPr>
              <w:t>%</w:t>
            </w:r>
          </w:p>
        </w:tc>
      </w:tr>
      <w:tr w:rsidRPr="00A406E5" w:rsidR="00152E9D" w:rsidTr="00152E9D" w14:paraId="374E3720" w14:textId="77777777">
        <w:trPr>
          <w:cantSplit/>
        </w:trPr>
        <w:tc>
          <w:tcPr>
            <w:tcW w:w="6062" w:type="dxa"/>
            <w:vMerge/>
            <w:vAlign w:val="bottom"/>
          </w:tcPr>
          <w:p w:rsidRPr="00A406E5" w:rsidR="00152E9D" w:rsidP="00152E9D" w:rsidRDefault="00152E9D" w14:paraId="471467D0" w14:textId="77777777">
            <w:pPr>
              <w:rPr>
                <w:rFonts w:ascii="Arial" w:hAnsi="Arial" w:cs="Arial"/>
              </w:rPr>
            </w:pPr>
          </w:p>
        </w:tc>
        <w:tc>
          <w:tcPr>
            <w:tcW w:w="2903" w:type="dxa"/>
            <w:vAlign w:val="bottom"/>
          </w:tcPr>
          <w:p w:rsidRPr="00A406E5" w:rsidR="00152E9D" w:rsidP="00152E9D" w:rsidRDefault="00152E9D" w14:paraId="74DF5F51"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38588E94" w14:textId="77777777">
            <w:pPr>
              <w:jc w:val="center"/>
              <w:rPr>
                <w:rFonts w:ascii="Arial" w:hAnsi="Arial" w:cs="Arial"/>
                <w:sz w:val="12"/>
                <w:szCs w:val="12"/>
              </w:rPr>
            </w:pPr>
          </w:p>
        </w:tc>
        <w:tc>
          <w:tcPr>
            <w:tcW w:w="1060" w:type="dxa"/>
            <w:vMerge/>
            <w:vAlign w:val="bottom"/>
          </w:tcPr>
          <w:p w:rsidRPr="00A406E5" w:rsidR="00152E9D" w:rsidP="00152E9D" w:rsidRDefault="00152E9D" w14:paraId="386289D3" w14:textId="77777777">
            <w:pPr>
              <w:ind w:left="142" w:leftChars="71"/>
              <w:rPr>
                <w:rFonts w:ascii="Arial" w:hAnsi="Arial" w:cs="Arial"/>
              </w:rPr>
            </w:pPr>
          </w:p>
        </w:tc>
      </w:tr>
      <w:tr w:rsidRPr="00A406E5" w:rsidR="00152E9D" w:rsidTr="00152E9D" w14:paraId="45A3339B" w14:textId="77777777">
        <w:trPr>
          <w:cantSplit/>
        </w:trPr>
        <w:tc>
          <w:tcPr>
            <w:tcW w:w="6062" w:type="dxa"/>
            <w:vMerge/>
            <w:vAlign w:val="bottom"/>
          </w:tcPr>
          <w:p w:rsidRPr="00A406E5" w:rsidR="00152E9D" w:rsidP="00152E9D" w:rsidRDefault="00152E9D" w14:paraId="4EA58770" w14:textId="77777777">
            <w:pPr>
              <w:rPr>
                <w:rFonts w:ascii="Arial" w:hAnsi="Arial" w:cs="Arial"/>
              </w:rPr>
            </w:pPr>
          </w:p>
        </w:tc>
        <w:tc>
          <w:tcPr>
            <w:tcW w:w="2903" w:type="dxa"/>
            <w:vAlign w:val="bottom"/>
          </w:tcPr>
          <w:p w:rsidRPr="00A406E5" w:rsidR="00152E9D" w:rsidP="00152E9D" w:rsidRDefault="006D6F24" w14:paraId="3F49B219"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9423DD4" w14:textId="77777777">
            <w:pPr>
              <w:jc w:val="center"/>
              <w:rPr>
                <w:rFonts w:ascii="Arial" w:hAnsi="Arial" w:cs="Arial"/>
                <w:sz w:val="12"/>
                <w:szCs w:val="12"/>
              </w:rPr>
            </w:pPr>
          </w:p>
        </w:tc>
        <w:tc>
          <w:tcPr>
            <w:tcW w:w="1060" w:type="dxa"/>
            <w:vMerge/>
            <w:vAlign w:val="bottom"/>
          </w:tcPr>
          <w:p w:rsidRPr="00A406E5" w:rsidR="00152E9D" w:rsidP="00152E9D" w:rsidRDefault="00152E9D" w14:paraId="4D4AB233" w14:textId="77777777">
            <w:pPr>
              <w:ind w:firstLine="282" w:firstLineChars="141"/>
              <w:rPr>
                <w:rFonts w:ascii="Arial" w:hAnsi="Arial" w:cs="Arial"/>
              </w:rPr>
            </w:pPr>
          </w:p>
        </w:tc>
      </w:tr>
    </w:tbl>
    <w:p w:rsidR="00152E9D" w:rsidP="00152E9D" w:rsidRDefault="00152E9D" w14:paraId="20FF9C6C" w14:textId="77777777">
      <w:pPr>
        <w:rPr>
          <w:rFonts w:ascii="Arial" w:hAnsi="Arial" w:cs="Arial"/>
        </w:rPr>
      </w:pPr>
    </w:p>
    <w:p w:rsidR="00C073F1" w:rsidP="00152E9D" w:rsidRDefault="00C073F1" w14:paraId="0920B048" w14:textId="77777777">
      <w:pPr>
        <w:rPr>
          <w:rFonts w:ascii="Arial" w:hAnsi="Arial" w:cs="Arial"/>
        </w:rPr>
      </w:pPr>
    </w:p>
    <w:p w:rsidR="00C073F1" w:rsidP="00152E9D" w:rsidRDefault="00C073F1" w14:paraId="461773DA"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0CC446CB"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1F50B6" w:rsidP="770AF168" w:rsidRDefault="001F50B6" w14:paraId="088CF099" w14:textId="290945D6">
      <w:pPr>
        <w:pStyle w:val="NormalWeb"/>
        <w:rPr>
          <w:rFonts w:ascii="Arial" w:hAnsi="Arial" w:cs="Arial"/>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14D31D38" w14:textId="77777777">
        <w:tc>
          <w:tcPr>
            <w:tcW w:w="13858" w:type="dxa"/>
            <w:shd w:val="clear" w:color="auto" w:fill="8DB3E2" w:themeFill="text2" w:themeFillTint="66"/>
          </w:tcPr>
          <w:p w:rsidRPr="00995D51" w:rsidR="00C073F1" w:rsidP="001F50B6" w:rsidRDefault="00C073F1" w14:paraId="21F6D196"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0214A9E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68B7E887" w14:textId="77777777">
        <w:tc>
          <w:tcPr>
            <w:tcW w:w="13948" w:type="dxa"/>
            <w:shd w:val="clear" w:color="auto" w:fill="8DB3E2" w:themeFill="text2" w:themeFillTint="66"/>
          </w:tcPr>
          <w:p w:rsidRPr="00D9771E" w:rsidR="007D5DE2" w:rsidP="0093002B" w:rsidRDefault="007D5DE2" w14:paraId="6DC63A4F" w14:textId="77777777">
            <w:pPr>
              <w:rPr>
                <w:rFonts w:ascii="Arial" w:hAnsi="Arial" w:cs="Arial"/>
                <w:b/>
              </w:rPr>
            </w:pPr>
            <w:r>
              <w:rPr>
                <w:rFonts w:ascii="Arial" w:hAnsi="Arial" w:cs="Arial"/>
                <w:b/>
              </w:rPr>
              <w:t>Level 4</w:t>
            </w:r>
          </w:p>
        </w:tc>
      </w:tr>
      <w:tr w:rsidRPr="00D9771E" w:rsidR="007D5DE2" w:rsidTr="0093002B" w14:paraId="789B3BF5" w14:textId="77777777">
        <w:tc>
          <w:tcPr>
            <w:tcW w:w="13948" w:type="dxa"/>
            <w:shd w:val="clear" w:color="auto" w:fill="DAEEF3" w:themeFill="accent5" w:themeFillTint="33"/>
          </w:tcPr>
          <w:p w:rsidRPr="00B669B1" w:rsidR="007D5DE2" w:rsidP="0093002B" w:rsidRDefault="007D5DE2" w14:paraId="72606F50"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hAnsi="Arial" w:eastAsia="Arial" w:cs="Arial"/>
                <w:spacing w:val="-1"/>
              </w:rPr>
              <w:t>in order to</w:t>
            </w:r>
            <w:proofErr w:type="gramEnd"/>
            <w:r w:rsidRPr="006260E2">
              <w:rPr>
                <w:rFonts w:ascii="Arial" w:hAnsi="Arial" w:eastAsia="Arial" w:cs="Arial"/>
                <w:spacing w:val="-1"/>
              </w:rPr>
              <w:t xml:space="preserve">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w:t>
            </w:r>
            <w:proofErr w:type="gramStart"/>
            <w:r w:rsidRPr="006260E2">
              <w:rPr>
                <w:rFonts w:ascii="Arial" w:hAnsi="Arial" w:eastAsia="Arial" w:cs="Arial"/>
                <w:spacing w:val="-1"/>
              </w:rPr>
              <w:t>problems, and</w:t>
            </w:r>
            <w:proofErr w:type="gramEnd"/>
            <w:r w:rsidRPr="006260E2">
              <w:rPr>
                <w:rFonts w:ascii="Arial" w:hAnsi="Arial" w:eastAsia="Arial" w:cs="Arial"/>
                <w:spacing w:val="-1"/>
              </w:rPr>
              <w:t xml:space="preserve">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7658156B"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25FDA671" w14:textId="77777777">
        <w:trPr>
          <w:tblHeader/>
        </w:trPr>
        <w:tc>
          <w:tcPr>
            <w:tcW w:w="1735" w:type="dxa"/>
            <w:shd w:val="clear" w:color="auto" w:fill="8DB3E2" w:themeFill="text2" w:themeFillTint="66"/>
          </w:tcPr>
          <w:p w:rsidRPr="00D9771E" w:rsidR="007D5DE2" w:rsidP="0093002B" w:rsidRDefault="007D5DE2" w14:paraId="2C3AADF9"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230E5EC"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08F17EFB"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33A11A68"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467EDC9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0BE1CB1A"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0395F09"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63FFDE1E"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69F91CDB"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14D4F659"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48FB6051"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6EAACECD"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29CC8456"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10E3982A" w14:textId="77777777">
        <w:trPr>
          <w:tblHeader/>
        </w:trPr>
        <w:tc>
          <w:tcPr>
            <w:tcW w:w="1735" w:type="dxa"/>
            <w:shd w:val="clear" w:color="auto" w:fill="8DB3E2" w:themeFill="text2" w:themeFillTint="66"/>
          </w:tcPr>
          <w:p w:rsidRPr="00D9771E" w:rsidR="007D5DE2" w:rsidP="0093002B" w:rsidRDefault="007D5DE2" w14:paraId="0EE716A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525D5AE3"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62749C37"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2E99DD72"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5FD134B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7E0CD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0633440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77C6637D"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5CCA00CD" w14:textId="77777777">
        <w:tc>
          <w:tcPr>
            <w:tcW w:w="1735" w:type="dxa"/>
            <w:shd w:val="clear" w:color="auto" w:fill="8DB3E2" w:themeFill="text2" w:themeFillTint="66"/>
          </w:tcPr>
          <w:p w:rsidRPr="00F65EEE" w:rsidR="007D5DE2" w:rsidP="0093002B" w:rsidRDefault="007D5DE2" w14:paraId="06515083"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788A6F7A"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71E39CD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4405F319"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34BE910"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0238E2A2"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B5B0FD5"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4F7B33F3"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4484CC64"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35A1ED5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01C3592"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53FF6A1"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31E58177"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4CA47930"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7A07994" w14:textId="77777777">
        <w:tc>
          <w:tcPr>
            <w:tcW w:w="1735" w:type="dxa"/>
            <w:shd w:val="clear" w:color="auto" w:fill="8DB3E2" w:themeFill="text2" w:themeFillTint="66"/>
          </w:tcPr>
          <w:p w:rsidRPr="00D9771E" w:rsidR="007D5DE2" w:rsidP="0093002B" w:rsidRDefault="007D5DE2" w14:paraId="4C8D948F"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6E8914DA"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1BF1E669" w14:textId="77777777">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2A20FD52" w14:textId="77777777">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EA30EF3" w14:textId="77777777">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0816A26" w14:textId="77777777">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FD226E5"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C2AF908"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t>concepts and principles</w:t>
            </w:r>
          </w:p>
        </w:tc>
      </w:tr>
      <w:tr w:rsidRPr="00D9771E" w:rsidR="007D5DE2" w:rsidTr="007D5DE2" w14:paraId="351ED42E" w14:textId="77777777">
        <w:tc>
          <w:tcPr>
            <w:tcW w:w="1735" w:type="dxa"/>
            <w:shd w:val="clear" w:color="auto" w:fill="8DB3E2" w:themeFill="text2" w:themeFillTint="66"/>
          </w:tcPr>
          <w:p w:rsidR="007D5DE2" w:rsidP="0093002B" w:rsidRDefault="007D5DE2" w14:paraId="2264FC2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172A58C2"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 xml:space="preserve">valuate underlying concepts and principles of a subject and interpret qualitative and quantitative data </w:t>
            </w:r>
            <w:proofErr w:type="gramStart"/>
            <w:r w:rsidRPr="00FA5C89">
              <w:rPr>
                <w:rFonts w:ascii="Arial" w:hAnsi="Arial" w:eastAsia="Arial" w:cs="Arial"/>
                <w:bCs/>
                <w:sz w:val="18"/>
                <w:szCs w:val="18"/>
              </w:rPr>
              <w:t>in order to</w:t>
            </w:r>
            <w:proofErr w:type="gramEnd"/>
            <w:r w:rsidRPr="00FA5C89">
              <w:rPr>
                <w:rFonts w:ascii="Arial" w:hAnsi="Arial" w:eastAsia="Arial" w:cs="Arial"/>
                <w:bCs/>
                <w:sz w:val="18"/>
                <w:szCs w:val="18"/>
              </w:rPr>
              <w:t xml:space="preserve"> develop lines of argument and make sound judgements</w:t>
            </w:r>
            <w:r>
              <w:rPr>
                <w:rFonts w:ascii="Arial" w:hAnsi="Arial" w:eastAsia="Arial" w:cs="Arial"/>
                <w:bCs/>
                <w:sz w:val="18"/>
                <w:szCs w:val="18"/>
              </w:rPr>
              <w:t xml:space="preserve">.) </w:t>
            </w:r>
          </w:p>
          <w:p w:rsidR="007D5DE2" w:rsidP="0093002B" w:rsidRDefault="007D5DE2" w14:paraId="4E9BD63A" w14:textId="77777777">
            <w:pPr>
              <w:spacing w:before="34" w:line="239" w:lineRule="auto"/>
              <w:ind w:left="108" w:right="-54"/>
              <w:rPr>
                <w:rFonts w:ascii="Arial" w:hAnsi="Arial" w:eastAsia="Arial" w:cs="Arial"/>
                <w:bCs/>
                <w:sz w:val="18"/>
                <w:szCs w:val="18"/>
              </w:rPr>
            </w:pPr>
          </w:p>
          <w:p w:rsidRPr="00F65EEE" w:rsidR="007D5DE2" w:rsidP="0093002B" w:rsidRDefault="007D5DE2" w14:paraId="4B766169"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1783DA08"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38501310"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72F82274" w14:textId="77777777">
            <w:pPr>
              <w:rPr>
                <w:rFonts w:ascii="Arial" w:hAnsi="Arial" w:cs="Arial"/>
              </w:rPr>
            </w:pPr>
            <w:r w:rsidRPr="00FF3C22">
              <w:rPr>
                <w:rFonts w:ascii="Arial" w:hAnsi="Arial" w:cs="Arial"/>
              </w:rPr>
              <w:t>evidence to back up views.</w:t>
            </w:r>
          </w:p>
          <w:p w:rsidRPr="00B669B1" w:rsidR="007D5DE2" w:rsidP="0093002B" w:rsidRDefault="007D5DE2" w14:paraId="344EAD95" w14:textId="77777777">
            <w:pPr>
              <w:rPr>
                <w:rFonts w:ascii="Arial" w:hAnsi="Arial" w:cs="Arial"/>
              </w:rPr>
            </w:pPr>
          </w:p>
        </w:tc>
        <w:tc>
          <w:tcPr>
            <w:tcW w:w="1736" w:type="dxa"/>
          </w:tcPr>
          <w:p w:rsidRPr="00B669B1" w:rsidR="007D5DE2" w:rsidP="0093002B" w:rsidRDefault="007D5DE2" w14:paraId="49660744"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6A31A93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0E36C529"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B669B1" w:rsidR="007D5DE2" w:rsidP="0093002B" w:rsidRDefault="007D5DE2" w14:paraId="66365F41" w14:textId="77777777">
            <w:pPr>
              <w:rPr>
                <w:rFonts w:ascii="Arial" w:hAnsi="Arial" w:cs="Arial"/>
              </w:rPr>
            </w:pPr>
          </w:p>
        </w:tc>
        <w:tc>
          <w:tcPr>
            <w:tcW w:w="1736" w:type="dxa"/>
          </w:tcPr>
          <w:p w:rsidRPr="00B669B1" w:rsidR="007D5DE2" w:rsidP="0093002B" w:rsidRDefault="007D5DE2" w14:paraId="4EF124A4"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1417943A"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679E371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BB3FB71"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02C1FD97" w14:textId="77777777">
            <w:pPr>
              <w:rPr>
                <w:rFonts w:ascii="Arial" w:hAnsi="Arial" w:cs="Arial"/>
              </w:rPr>
            </w:pPr>
          </w:p>
        </w:tc>
        <w:tc>
          <w:tcPr>
            <w:tcW w:w="1736" w:type="dxa"/>
          </w:tcPr>
          <w:p w:rsidRPr="00B669B1" w:rsidR="007D5DE2" w:rsidP="0093002B" w:rsidRDefault="007D5DE2" w14:paraId="672A2DAB"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5826F295"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69351977"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7539FAC4" w14:textId="77777777">
        <w:tc>
          <w:tcPr>
            <w:tcW w:w="1735" w:type="dxa"/>
            <w:shd w:val="clear" w:color="auto" w:fill="8DB3E2" w:themeFill="text2" w:themeFillTint="66"/>
          </w:tcPr>
          <w:p w:rsidR="007D5DE2" w:rsidP="0093002B" w:rsidRDefault="007D5DE2" w14:paraId="7ABEBC6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024EB781"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20E27B8C"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2BAA7FBB"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46F2F98E"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725CA782"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rsidR="007D5DE2" w:rsidP="0093002B" w:rsidRDefault="007D5DE2" w14:paraId="679307C8" w14:textId="77777777">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t>competence. Flawed appreciation of the context of the application.</w:t>
            </w:r>
          </w:p>
          <w:p w:rsidRPr="00B669B1" w:rsidR="007D5DE2" w:rsidP="0093002B" w:rsidRDefault="007D5DE2" w14:paraId="0E9E70AE" w14:textId="77777777">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rsidRPr="00B669B1" w:rsidR="007D5DE2" w:rsidP="0093002B" w:rsidRDefault="007D5DE2" w14:paraId="6F5581B3" w14:textId="77777777">
            <w:pPr>
              <w:rPr>
                <w:rFonts w:ascii="Arial" w:hAnsi="Arial" w:cs="Arial"/>
              </w:rPr>
            </w:pPr>
          </w:p>
          <w:p w:rsidRPr="00B669B1" w:rsidR="007D5DE2" w:rsidP="0093002B" w:rsidRDefault="007D5DE2" w14:paraId="3E5D9C99" w14:textId="77777777">
            <w:pPr>
              <w:rPr>
                <w:rFonts w:ascii="Arial" w:hAnsi="Arial" w:cs="Arial"/>
              </w:rPr>
            </w:pPr>
          </w:p>
        </w:tc>
        <w:tc>
          <w:tcPr>
            <w:tcW w:w="1736" w:type="dxa"/>
          </w:tcPr>
          <w:p w:rsidRPr="00B669B1" w:rsidR="007D5DE2" w:rsidP="0093002B" w:rsidRDefault="007D5DE2" w14:paraId="284D7B11"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3F76FAB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093002B" w:rsidRDefault="007D5DE2" w14:paraId="527D1984"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2448D165" w14:textId="77777777">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1895CD83"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93002B" w:rsidRDefault="007D5DE2" w14:paraId="45F9C872"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1A8B9D8D" w14:textId="77777777">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7927DF6B"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rsidRPr="00B669B1" w:rsidR="007D5DE2" w:rsidP="0093002B" w:rsidRDefault="007D5DE2" w14:paraId="09B30ABA" w14:textId="77777777">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34AF48FA"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438F7CA1"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rsidRPr="00B669B1" w:rsidR="007D5DE2" w:rsidP="0093002B" w:rsidRDefault="007D5DE2" w14:paraId="72AD1636"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1D6EDB71" w14:textId="77777777">
        <w:tc>
          <w:tcPr>
            <w:tcW w:w="1735" w:type="dxa"/>
            <w:shd w:val="clear" w:color="auto" w:fill="8DB3E2" w:themeFill="text2" w:themeFillTint="66"/>
          </w:tcPr>
          <w:p w:rsidR="007D5DE2" w:rsidP="0093002B" w:rsidRDefault="007D5DE2" w14:paraId="4C5639CC"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22F4260C"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B645329"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2D6F33C" w14:textId="77777777">
            <w:pPr>
              <w:rPr>
                <w:rFonts w:ascii="Arial" w:hAnsi="Arial" w:cs="Arial"/>
              </w:rPr>
            </w:pPr>
          </w:p>
          <w:p w:rsidRPr="00E07BE3" w:rsidR="007D5DE2" w:rsidP="0093002B" w:rsidRDefault="007D5DE2" w14:paraId="2B3E0623"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057E2F2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54E4AF9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6431BA7A"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62CBCD1C" w14:textId="77777777">
            <w:pPr>
              <w:rPr>
                <w:rFonts w:ascii="Arial" w:hAnsi="Arial" w:cs="Arial"/>
              </w:rPr>
            </w:pPr>
            <w:r w:rsidRPr="00E07BE3">
              <w:rPr>
                <w:rFonts w:ascii="Arial" w:hAnsi="Arial" w:cs="Arial"/>
              </w:rPr>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3F888F80"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74F603A7" w14:textId="77777777">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rsidRPr="00E07BE3" w:rsidR="007D5DE2" w:rsidP="0093002B" w:rsidRDefault="007D5DE2" w14:paraId="1CF71BED"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EF7091F"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7625C2AD"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21AA4D94"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0E54C20" w14:textId="77777777"/>
    <w:p w:rsidR="007D5DE2" w:rsidRDefault="007D5DE2" w14:paraId="37A64BCE" w14:textId="77777777">
      <w:pPr>
        <w:pStyle w:val="NormalWeb"/>
        <w:rPr>
          <w:rFonts w:ascii="Arial" w:hAnsi="Arial" w:cs="Arial"/>
          <w:color w:val="303B44"/>
          <w:sz w:val="22"/>
          <w:szCs w:val="22"/>
        </w:rPr>
      </w:pPr>
    </w:p>
    <w:p w:rsidR="00527E60" w:rsidRDefault="00527E60" w14:paraId="01B6F20F" w14:textId="77777777">
      <w:pPr>
        <w:pStyle w:val="NormalWeb"/>
        <w:rPr>
          <w:rFonts w:ascii="Arial" w:hAnsi="Arial" w:cs="Arial"/>
          <w:color w:val="303B44"/>
          <w:sz w:val="22"/>
          <w:szCs w:val="22"/>
        </w:rPr>
      </w:pPr>
    </w:p>
    <w:p w:rsidR="00DE67C2" w:rsidRDefault="00DE67C2" w14:paraId="6270E338" w14:textId="77777777">
      <w:pPr>
        <w:pStyle w:val="NormalWeb"/>
        <w:rPr>
          <w:rFonts w:ascii="Arial" w:hAnsi="Arial" w:cs="Arial"/>
          <w:color w:val="303B44"/>
          <w:sz w:val="22"/>
          <w:szCs w:val="22"/>
        </w:rPr>
      </w:pPr>
    </w:p>
    <w:p w:rsidR="00DE67C2" w:rsidRDefault="00DE67C2" w14:paraId="1FC9B6E9" w14:textId="77777777">
      <w:pPr>
        <w:pStyle w:val="NormalWeb"/>
        <w:rPr>
          <w:rFonts w:ascii="Arial" w:hAnsi="Arial" w:cs="Arial"/>
          <w:color w:val="303B44"/>
          <w:sz w:val="22"/>
          <w:szCs w:val="22"/>
        </w:rPr>
      </w:pPr>
    </w:p>
    <w:p w:rsidR="00DE67C2" w:rsidRDefault="00DE67C2" w14:paraId="187AD1C7" w14:textId="77777777">
      <w:pPr>
        <w:pStyle w:val="NormalWeb"/>
        <w:rPr>
          <w:rFonts w:ascii="Arial" w:hAnsi="Arial" w:cs="Arial"/>
          <w:color w:val="303B44"/>
          <w:sz w:val="22"/>
          <w:szCs w:val="22"/>
        </w:rPr>
      </w:pPr>
    </w:p>
    <w:p w:rsidR="00DE67C2" w:rsidRDefault="00DE67C2" w14:paraId="3ACE7D8F" w14:textId="77777777">
      <w:pPr>
        <w:pStyle w:val="NormalWeb"/>
        <w:rPr>
          <w:rFonts w:ascii="Arial" w:hAnsi="Arial" w:cs="Arial"/>
          <w:color w:val="303B44"/>
          <w:sz w:val="22"/>
          <w:szCs w:val="22"/>
        </w:rPr>
      </w:pPr>
    </w:p>
    <w:p w:rsidR="00DE67C2" w:rsidRDefault="00DE67C2" w14:paraId="1EB3AE9E" w14:textId="77777777">
      <w:pPr>
        <w:pStyle w:val="NormalWeb"/>
        <w:rPr>
          <w:rFonts w:ascii="Arial" w:hAnsi="Arial" w:cs="Arial"/>
          <w:color w:val="303B44"/>
          <w:sz w:val="22"/>
          <w:szCs w:val="22"/>
        </w:rPr>
      </w:pPr>
    </w:p>
    <w:p w:rsidR="00DE67C2" w:rsidRDefault="00DE67C2" w14:paraId="6E3EAACD" w14:textId="77777777">
      <w:pPr>
        <w:pStyle w:val="NormalWeb"/>
        <w:rPr>
          <w:rFonts w:ascii="Arial" w:hAnsi="Arial" w:cs="Arial"/>
          <w:color w:val="303B44"/>
          <w:sz w:val="22"/>
          <w:szCs w:val="22"/>
        </w:rPr>
      </w:pPr>
    </w:p>
    <w:p w:rsidR="00DE67C2" w:rsidRDefault="00DE67C2" w14:paraId="752B7EA5" w14:textId="77777777">
      <w:pPr>
        <w:pStyle w:val="NormalWeb"/>
        <w:rPr>
          <w:rFonts w:ascii="Arial" w:hAnsi="Arial" w:cs="Arial"/>
          <w:color w:val="303B44"/>
          <w:sz w:val="22"/>
          <w:szCs w:val="22"/>
        </w:rPr>
      </w:pPr>
    </w:p>
    <w:p w:rsidR="00DE67C2" w:rsidRDefault="00DE67C2" w14:paraId="20A669AB" w14:textId="77777777">
      <w:pPr>
        <w:pStyle w:val="NormalWeb"/>
        <w:rPr>
          <w:rFonts w:ascii="Arial" w:hAnsi="Arial" w:cs="Arial"/>
          <w:color w:val="303B44"/>
          <w:sz w:val="22"/>
          <w:szCs w:val="22"/>
        </w:rPr>
      </w:pPr>
    </w:p>
    <w:p w:rsidR="00DE67C2" w:rsidRDefault="00DE67C2" w14:paraId="2B3083FD" w14:textId="77777777">
      <w:pPr>
        <w:pStyle w:val="NormalWeb"/>
        <w:rPr>
          <w:rFonts w:ascii="Arial" w:hAnsi="Arial" w:cs="Arial"/>
          <w:color w:val="303B44"/>
          <w:sz w:val="22"/>
          <w:szCs w:val="22"/>
        </w:rPr>
      </w:pPr>
    </w:p>
    <w:p w:rsidR="00DE67C2" w:rsidRDefault="00DE67C2" w14:paraId="7F444398" w14:textId="77777777">
      <w:pPr>
        <w:pStyle w:val="NormalWeb"/>
        <w:rPr>
          <w:rFonts w:ascii="Arial" w:hAnsi="Arial" w:cs="Arial"/>
          <w:color w:val="303B44"/>
          <w:sz w:val="22"/>
          <w:szCs w:val="22"/>
        </w:rPr>
      </w:pPr>
    </w:p>
    <w:p w:rsidR="00DE67C2" w:rsidRDefault="00DE67C2" w14:paraId="78E21161" w14:textId="77777777">
      <w:pPr>
        <w:pStyle w:val="NormalWeb"/>
        <w:rPr>
          <w:rFonts w:ascii="Arial" w:hAnsi="Arial" w:cs="Arial"/>
          <w:color w:val="303B44"/>
          <w:sz w:val="22"/>
          <w:szCs w:val="22"/>
        </w:rPr>
      </w:pPr>
    </w:p>
    <w:p w:rsidR="00DE67C2" w:rsidRDefault="00DE67C2" w14:paraId="13C1BD7D" w14:textId="77777777">
      <w:pPr>
        <w:pStyle w:val="NormalWeb"/>
        <w:rPr>
          <w:rFonts w:ascii="Arial" w:hAnsi="Arial" w:cs="Arial"/>
          <w:color w:val="303B44"/>
          <w:sz w:val="22"/>
          <w:szCs w:val="22"/>
        </w:rPr>
      </w:pPr>
    </w:p>
    <w:p w:rsidR="00DE67C2" w:rsidRDefault="00DE67C2" w14:paraId="0A8F12A5" w14:textId="77777777">
      <w:pPr>
        <w:pStyle w:val="NormalWeb"/>
        <w:rPr>
          <w:rFonts w:ascii="Arial" w:hAnsi="Arial" w:cs="Arial"/>
          <w:color w:val="303B44"/>
          <w:sz w:val="22"/>
          <w:szCs w:val="22"/>
        </w:rPr>
      </w:pPr>
    </w:p>
    <w:p w:rsidR="00DE67C2" w:rsidRDefault="00DE67C2" w14:paraId="2DCAFA31" w14:textId="77777777">
      <w:pPr>
        <w:pStyle w:val="NormalWeb"/>
        <w:rPr>
          <w:rFonts w:ascii="Arial" w:hAnsi="Arial" w:cs="Arial"/>
          <w:color w:val="303B44"/>
          <w:sz w:val="22"/>
          <w:szCs w:val="22"/>
        </w:rPr>
      </w:pPr>
    </w:p>
    <w:p w:rsidR="00DE67C2" w:rsidRDefault="00DE67C2" w14:paraId="5EECF0C2" w14:textId="77777777">
      <w:pPr>
        <w:pStyle w:val="NormalWeb"/>
        <w:rPr>
          <w:rFonts w:ascii="Arial" w:hAnsi="Arial" w:cs="Arial"/>
          <w:color w:val="303B44"/>
          <w:sz w:val="22"/>
          <w:szCs w:val="22"/>
        </w:rPr>
      </w:pPr>
    </w:p>
    <w:p w:rsidR="00DE67C2" w:rsidRDefault="00DE67C2" w14:paraId="42DD1CD7" w14:textId="77777777">
      <w:pPr>
        <w:pStyle w:val="NormalWeb"/>
        <w:rPr>
          <w:rFonts w:ascii="Arial" w:hAnsi="Arial" w:cs="Arial"/>
          <w:color w:val="303B44"/>
          <w:sz w:val="22"/>
          <w:szCs w:val="22"/>
        </w:rPr>
      </w:pPr>
    </w:p>
    <w:p w:rsidR="00DE67C2" w:rsidRDefault="00DE67C2" w14:paraId="37A84031" w14:textId="77777777">
      <w:pPr>
        <w:pStyle w:val="NormalWeb"/>
        <w:rPr>
          <w:rFonts w:ascii="Arial" w:hAnsi="Arial" w:cs="Arial"/>
          <w:color w:val="303B44"/>
          <w:sz w:val="22"/>
          <w:szCs w:val="22"/>
        </w:rPr>
      </w:pPr>
    </w:p>
    <w:p w:rsidR="00DE67C2" w:rsidRDefault="00DE67C2" w14:paraId="4CB37AB5" w14:textId="77777777">
      <w:pPr>
        <w:pStyle w:val="NormalWeb"/>
        <w:rPr>
          <w:rFonts w:ascii="Arial" w:hAnsi="Arial" w:cs="Arial"/>
          <w:color w:val="303B44"/>
          <w:sz w:val="22"/>
          <w:szCs w:val="22"/>
        </w:rPr>
      </w:pPr>
    </w:p>
    <w:p w:rsidR="00DE67C2" w:rsidRDefault="00DE67C2" w14:paraId="1C77429B" w14:textId="77777777">
      <w:pPr>
        <w:pStyle w:val="NormalWeb"/>
        <w:rPr>
          <w:rFonts w:ascii="Arial" w:hAnsi="Arial" w:cs="Arial"/>
          <w:color w:val="303B44"/>
          <w:sz w:val="22"/>
          <w:szCs w:val="22"/>
        </w:rPr>
      </w:pPr>
    </w:p>
    <w:p w:rsidR="00DE67C2" w:rsidRDefault="00DE67C2" w14:paraId="2642E769" w14:textId="77777777">
      <w:pPr>
        <w:pStyle w:val="NormalWeb"/>
        <w:rPr>
          <w:rFonts w:ascii="Arial" w:hAnsi="Arial" w:cs="Arial"/>
          <w:color w:val="303B44"/>
          <w:sz w:val="22"/>
          <w:szCs w:val="22"/>
        </w:rPr>
      </w:pPr>
    </w:p>
    <w:p w:rsidR="00DE67C2" w:rsidRDefault="00DE67C2" w14:paraId="6FB47C56" w14:textId="77777777">
      <w:pPr>
        <w:pStyle w:val="NormalWeb"/>
        <w:rPr>
          <w:rFonts w:ascii="Arial" w:hAnsi="Arial" w:cs="Arial"/>
          <w:color w:val="303B44"/>
          <w:sz w:val="22"/>
          <w:szCs w:val="22"/>
        </w:rPr>
      </w:pPr>
    </w:p>
    <w:p w:rsidRPr="00DE67C2" w:rsidR="00DE67C2" w:rsidP="00DE67C2" w:rsidRDefault="00DE67C2" w14:paraId="7A12DD3C" w14:textId="02C04CC6">
      <w:pPr>
        <w:rPr>
          <w:rFonts w:ascii="Arial" w:hAnsi="Arial" w:cs="Arial"/>
          <w:b/>
        </w:rPr>
      </w:pP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8347B" w:rsidRDefault="00D8347B" w14:paraId="4F9065C9" w14:textId="77777777">
      <w:r>
        <w:separator/>
      </w:r>
    </w:p>
  </w:endnote>
  <w:endnote w:type="continuationSeparator" w:id="0">
    <w:p w:rsidR="00D8347B" w:rsidRDefault="00D8347B" w14:paraId="46F4E0D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MT">
    <w:altName w:val="Arial"/>
    <w:panose1 w:val="020B0604020202020204"/>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43D4A135"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4F394266"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5908700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8347B" w:rsidRDefault="00D8347B" w14:paraId="0F26AA31" w14:textId="77777777">
      <w:r>
        <w:separator/>
      </w:r>
    </w:p>
  </w:footnote>
  <w:footnote w:type="continuationSeparator" w:id="0">
    <w:p w:rsidR="00D8347B" w:rsidRDefault="00D8347B" w14:paraId="31DC0E98"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23">
    <w:nsid w:val="7a9c4cdf"/>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5bf03a28"/>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7963386f"/>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0">
    <w:nsid w:val="3fa99f30"/>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Aptos" w:hAnsi="Aptos"/>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19">
    <w:nsid w:val="3ccba38e"/>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Aptos" w:hAnsi="Aptos"/>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18">
    <w:nsid w:val="196cc110"/>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Aptos" w:hAnsi="Aptos"/>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17">
    <w:nsid w:val="62e35d11"/>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7F00677E"/>
    <w:multiLevelType w:val="multilevel"/>
    <w:tmpl w:val="30B849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 w16cid:durableId="1549561868">
    <w:abstractNumId w:val="1"/>
  </w:num>
  <w:num w:numId="2" w16cid:durableId="1904875796">
    <w:abstractNumId w:val="9"/>
  </w:num>
  <w:num w:numId="3" w16cid:durableId="1807621022">
    <w:abstractNumId w:val="15"/>
  </w:num>
  <w:num w:numId="4" w16cid:durableId="1574242499">
    <w:abstractNumId w:val="11"/>
  </w:num>
  <w:num w:numId="5" w16cid:durableId="37825510">
    <w:abstractNumId w:val="7"/>
  </w:num>
  <w:num w:numId="6" w16cid:durableId="1495955990">
    <w:abstractNumId w:val="14"/>
  </w:num>
  <w:num w:numId="7" w16cid:durableId="2135950518">
    <w:abstractNumId w:val="2"/>
  </w:num>
  <w:num w:numId="8" w16cid:durableId="1687559640">
    <w:abstractNumId w:val="13"/>
  </w:num>
  <w:num w:numId="9" w16cid:durableId="1925600711">
    <w:abstractNumId w:val="10"/>
  </w:num>
  <w:num w:numId="10" w16cid:durableId="10694273">
    <w:abstractNumId w:val="4"/>
  </w:num>
  <w:num w:numId="11" w16cid:durableId="687878223">
    <w:abstractNumId w:val="5"/>
  </w:num>
  <w:num w:numId="12" w16cid:durableId="1282493031">
    <w:abstractNumId w:val="8"/>
  </w:num>
  <w:num w:numId="13" w16cid:durableId="4526598">
    <w:abstractNumId w:val="12"/>
  </w:num>
  <w:num w:numId="14" w16cid:durableId="2067989207">
    <w:abstractNumId w:val="3"/>
  </w:num>
  <w:num w:numId="15" w16cid:durableId="1855530730">
    <w:abstractNumId w:val="0"/>
  </w:num>
  <w:num w:numId="16" w16cid:durableId="841120403">
    <w:abstractNumId w:val="6"/>
  </w:num>
  <w:num w:numId="17" w16cid:durableId="433793029">
    <w:abstractNumId w:val="1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6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3527"/>
    <w:rsid w:val="00026B02"/>
    <w:rsid w:val="000822E5"/>
    <w:rsid w:val="000971FC"/>
    <w:rsid w:val="000A2A3A"/>
    <w:rsid w:val="000A492A"/>
    <w:rsid w:val="000B38F0"/>
    <w:rsid w:val="000D2F80"/>
    <w:rsid w:val="000E413A"/>
    <w:rsid w:val="000F5AA3"/>
    <w:rsid w:val="00100396"/>
    <w:rsid w:val="00100B5C"/>
    <w:rsid w:val="001106E9"/>
    <w:rsid w:val="00124CA5"/>
    <w:rsid w:val="00134F77"/>
    <w:rsid w:val="001363A5"/>
    <w:rsid w:val="00152E9D"/>
    <w:rsid w:val="00154487"/>
    <w:rsid w:val="001626C2"/>
    <w:rsid w:val="0017512A"/>
    <w:rsid w:val="00196223"/>
    <w:rsid w:val="00196958"/>
    <w:rsid w:val="001A0C04"/>
    <w:rsid w:val="001A1E39"/>
    <w:rsid w:val="001A24F3"/>
    <w:rsid w:val="001B405C"/>
    <w:rsid w:val="001B5F45"/>
    <w:rsid w:val="001C7632"/>
    <w:rsid w:val="001E1050"/>
    <w:rsid w:val="001E1E1F"/>
    <w:rsid w:val="001E2007"/>
    <w:rsid w:val="001E57C1"/>
    <w:rsid w:val="001F07EF"/>
    <w:rsid w:val="001F2D46"/>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229A0"/>
    <w:rsid w:val="00325621"/>
    <w:rsid w:val="00344F04"/>
    <w:rsid w:val="00352C4A"/>
    <w:rsid w:val="00362560"/>
    <w:rsid w:val="003732FD"/>
    <w:rsid w:val="003753B2"/>
    <w:rsid w:val="00376559"/>
    <w:rsid w:val="00382BAA"/>
    <w:rsid w:val="00384D73"/>
    <w:rsid w:val="00386B52"/>
    <w:rsid w:val="00393EB6"/>
    <w:rsid w:val="003A3CE5"/>
    <w:rsid w:val="003B366F"/>
    <w:rsid w:val="003B3F9D"/>
    <w:rsid w:val="003B6C0C"/>
    <w:rsid w:val="003B6C95"/>
    <w:rsid w:val="003E5751"/>
    <w:rsid w:val="004046A9"/>
    <w:rsid w:val="00404C50"/>
    <w:rsid w:val="00423934"/>
    <w:rsid w:val="00426244"/>
    <w:rsid w:val="00451810"/>
    <w:rsid w:val="0045503C"/>
    <w:rsid w:val="00470A38"/>
    <w:rsid w:val="00471693"/>
    <w:rsid w:val="00477880"/>
    <w:rsid w:val="004874DE"/>
    <w:rsid w:val="00495863"/>
    <w:rsid w:val="004B5334"/>
    <w:rsid w:val="004B6C14"/>
    <w:rsid w:val="004D5E9B"/>
    <w:rsid w:val="004D63D9"/>
    <w:rsid w:val="004E6585"/>
    <w:rsid w:val="004F38B4"/>
    <w:rsid w:val="004F7255"/>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B6400"/>
    <w:rsid w:val="005D1D58"/>
    <w:rsid w:val="005D432C"/>
    <w:rsid w:val="005D4D00"/>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5F06"/>
    <w:rsid w:val="006A6DC3"/>
    <w:rsid w:val="006B6BF5"/>
    <w:rsid w:val="006D49ED"/>
    <w:rsid w:val="006D55CE"/>
    <w:rsid w:val="006D637A"/>
    <w:rsid w:val="006D6F24"/>
    <w:rsid w:val="006E19C8"/>
    <w:rsid w:val="006F0F95"/>
    <w:rsid w:val="006F45BF"/>
    <w:rsid w:val="006F60E0"/>
    <w:rsid w:val="00702F71"/>
    <w:rsid w:val="0070448B"/>
    <w:rsid w:val="007366DF"/>
    <w:rsid w:val="00755F7F"/>
    <w:rsid w:val="00757839"/>
    <w:rsid w:val="00770C81"/>
    <w:rsid w:val="00791024"/>
    <w:rsid w:val="00793F0A"/>
    <w:rsid w:val="007A234E"/>
    <w:rsid w:val="007A2657"/>
    <w:rsid w:val="007B75D3"/>
    <w:rsid w:val="007C682C"/>
    <w:rsid w:val="007D2385"/>
    <w:rsid w:val="007D5DE2"/>
    <w:rsid w:val="007F0AC6"/>
    <w:rsid w:val="007F212E"/>
    <w:rsid w:val="007F214F"/>
    <w:rsid w:val="00800069"/>
    <w:rsid w:val="008042F0"/>
    <w:rsid w:val="008310A0"/>
    <w:rsid w:val="00835D29"/>
    <w:rsid w:val="00842E7F"/>
    <w:rsid w:val="00852933"/>
    <w:rsid w:val="008566E5"/>
    <w:rsid w:val="008566FE"/>
    <w:rsid w:val="00863B1C"/>
    <w:rsid w:val="00865B46"/>
    <w:rsid w:val="00896134"/>
    <w:rsid w:val="00897B0D"/>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76552"/>
    <w:rsid w:val="00A85BFE"/>
    <w:rsid w:val="00AB0D92"/>
    <w:rsid w:val="00AB33EA"/>
    <w:rsid w:val="00AB6FE7"/>
    <w:rsid w:val="00AB701E"/>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5E01"/>
    <w:rsid w:val="00BD4A9B"/>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1668"/>
    <w:rsid w:val="00D22D9C"/>
    <w:rsid w:val="00D241F1"/>
    <w:rsid w:val="00D275CB"/>
    <w:rsid w:val="00D30DFA"/>
    <w:rsid w:val="00D31324"/>
    <w:rsid w:val="00D463A5"/>
    <w:rsid w:val="00D4710D"/>
    <w:rsid w:val="00D47D25"/>
    <w:rsid w:val="00D62ACD"/>
    <w:rsid w:val="00D8347B"/>
    <w:rsid w:val="00DA36EE"/>
    <w:rsid w:val="00DB116D"/>
    <w:rsid w:val="00DB1B68"/>
    <w:rsid w:val="00DD17CC"/>
    <w:rsid w:val="00DE217A"/>
    <w:rsid w:val="00DE67C2"/>
    <w:rsid w:val="00DF321B"/>
    <w:rsid w:val="00E230E0"/>
    <w:rsid w:val="00E251FD"/>
    <w:rsid w:val="00E27F15"/>
    <w:rsid w:val="00E51AAC"/>
    <w:rsid w:val="00E66CC0"/>
    <w:rsid w:val="00E728A9"/>
    <w:rsid w:val="00E807D9"/>
    <w:rsid w:val="00EA0F4E"/>
    <w:rsid w:val="00EA295B"/>
    <w:rsid w:val="00EA3B9B"/>
    <w:rsid w:val="00EA6801"/>
    <w:rsid w:val="00EB4F96"/>
    <w:rsid w:val="00EC5E98"/>
    <w:rsid w:val="00ED18D8"/>
    <w:rsid w:val="00ED7072"/>
    <w:rsid w:val="00EE3132"/>
    <w:rsid w:val="00EE3D9D"/>
    <w:rsid w:val="00EE6F25"/>
    <w:rsid w:val="00F02126"/>
    <w:rsid w:val="00F025F2"/>
    <w:rsid w:val="00F03D85"/>
    <w:rsid w:val="00F07C8C"/>
    <w:rsid w:val="00F249F1"/>
    <w:rsid w:val="00F25B9D"/>
    <w:rsid w:val="00F2664E"/>
    <w:rsid w:val="00F31163"/>
    <w:rsid w:val="00F311D9"/>
    <w:rsid w:val="00F31C04"/>
    <w:rsid w:val="00F442A7"/>
    <w:rsid w:val="00F57A89"/>
    <w:rsid w:val="00F61A20"/>
    <w:rsid w:val="00F63DD9"/>
    <w:rsid w:val="00F67644"/>
    <w:rsid w:val="00F8170F"/>
    <w:rsid w:val="00F8381F"/>
    <w:rsid w:val="00F847F3"/>
    <w:rsid w:val="00FA04CD"/>
    <w:rsid w:val="00FA25F5"/>
    <w:rsid w:val="00FA2810"/>
    <w:rsid w:val="00FA68F8"/>
    <w:rsid w:val="00FB1DC0"/>
    <w:rsid w:val="00FB3B4E"/>
    <w:rsid w:val="00FB4521"/>
    <w:rsid w:val="00FB4F84"/>
    <w:rsid w:val="00FB5CF8"/>
    <w:rsid w:val="00FB7408"/>
    <w:rsid w:val="00FD4509"/>
    <w:rsid w:val="00FF273B"/>
    <w:rsid w:val="00FF3490"/>
    <w:rsid w:val="00FF564C"/>
    <w:rsid w:val="00FF5AAD"/>
    <w:rsid w:val="01050D3D"/>
    <w:rsid w:val="020FCBFB"/>
    <w:rsid w:val="02F68776"/>
    <w:rsid w:val="0316E911"/>
    <w:rsid w:val="034DBF43"/>
    <w:rsid w:val="039B3AC4"/>
    <w:rsid w:val="055031A3"/>
    <w:rsid w:val="05E5C713"/>
    <w:rsid w:val="07B71AAB"/>
    <w:rsid w:val="085F304C"/>
    <w:rsid w:val="09C260DF"/>
    <w:rsid w:val="0A67BDC4"/>
    <w:rsid w:val="0C6CAD18"/>
    <w:rsid w:val="0C88D4C3"/>
    <w:rsid w:val="0EE9B2A5"/>
    <w:rsid w:val="10526B52"/>
    <w:rsid w:val="113302C3"/>
    <w:rsid w:val="11869DAC"/>
    <w:rsid w:val="11A1E22C"/>
    <w:rsid w:val="11E3E3C8"/>
    <w:rsid w:val="12AB26A2"/>
    <w:rsid w:val="130E872C"/>
    <w:rsid w:val="14E63F91"/>
    <w:rsid w:val="15CAC5D4"/>
    <w:rsid w:val="173F244F"/>
    <w:rsid w:val="19613C4A"/>
    <w:rsid w:val="1A28D417"/>
    <w:rsid w:val="1B1FD300"/>
    <w:rsid w:val="1C3205B8"/>
    <w:rsid w:val="1CF22B01"/>
    <w:rsid w:val="1DFE3C3E"/>
    <w:rsid w:val="1EB23BC9"/>
    <w:rsid w:val="1F38E17D"/>
    <w:rsid w:val="207A4534"/>
    <w:rsid w:val="208E725E"/>
    <w:rsid w:val="20DEB577"/>
    <w:rsid w:val="2131C183"/>
    <w:rsid w:val="219FB3C8"/>
    <w:rsid w:val="2234D918"/>
    <w:rsid w:val="2693AB6D"/>
    <w:rsid w:val="26B48E1B"/>
    <w:rsid w:val="2900B026"/>
    <w:rsid w:val="2AD2F1F9"/>
    <w:rsid w:val="2AE1A2C8"/>
    <w:rsid w:val="2AF1271D"/>
    <w:rsid w:val="2B285157"/>
    <w:rsid w:val="2BFD97FD"/>
    <w:rsid w:val="2C137933"/>
    <w:rsid w:val="2E6064A6"/>
    <w:rsid w:val="2FFFFFBA"/>
    <w:rsid w:val="30350B5F"/>
    <w:rsid w:val="3175A27B"/>
    <w:rsid w:val="326B3551"/>
    <w:rsid w:val="35710E5A"/>
    <w:rsid w:val="3639A34A"/>
    <w:rsid w:val="36961B74"/>
    <w:rsid w:val="36A2AC9E"/>
    <w:rsid w:val="3702F547"/>
    <w:rsid w:val="37BBB2B9"/>
    <w:rsid w:val="37F90E55"/>
    <w:rsid w:val="3896F5B1"/>
    <w:rsid w:val="39B384D7"/>
    <w:rsid w:val="3BE07C59"/>
    <w:rsid w:val="3D399211"/>
    <w:rsid w:val="3EAE3B22"/>
    <w:rsid w:val="3F001D48"/>
    <w:rsid w:val="3F22A8C3"/>
    <w:rsid w:val="40CA1636"/>
    <w:rsid w:val="40EE3828"/>
    <w:rsid w:val="42F353EC"/>
    <w:rsid w:val="4426F8B4"/>
    <w:rsid w:val="443CB787"/>
    <w:rsid w:val="44665974"/>
    <w:rsid w:val="449BEC59"/>
    <w:rsid w:val="45F7017C"/>
    <w:rsid w:val="47942D5B"/>
    <w:rsid w:val="47BB1FA7"/>
    <w:rsid w:val="494F7FFB"/>
    <w:rsid w:val="4989EF01"/>
    <w:rsid w:val="4AC0D9B3"/>
    <w:rsid w:val="4B9515BD"/>
    <w:rsid w:val="4CD1A3E3"/>
    <w:rsid w:val="511A36D7"/>
    <w:rsid w:val="533F61AB"/>
    <w:rsid w:val="53A364E0"/>
    <w:rsid w:val="572D6212"/>
    <w:rsid w:val="57C7C3A0"/>
    <w:rsid w:val="598A4F8E"/>
    <w:rsid w:val="59D61424"/>
    <w:rsid w:val="5A2DD0BB"/>
    <w:rsid w:val="5A3D10FC"/>
    <w:rsid w:val="5A899312"/>
    <w:rsid w:val="5EA7B5AA"/>
    <w:rsid w:val="5EE0B17D"/>
    <w:rsid w:val="5F59CF61"/>
    <w:rsid w:val="61AC94D0"/>
    <w:rsid w:val="61D04B80"/>
    <w:rsid w:val="62960DCB"/>
    <w:rsid w:val="6367DEA5"/>
    <w:rsid w:val="63B3C86E"/>
    <w:rsid w:val="63F0AA20"/>
    <w:rsid w:val="6527753E"/>
    <w:rsid w:val="653DB31F"/>
    <w:rsid w:val="65E2A72D"/>
    <w:rsid w:val="671B98DD"/>
    <w:rsid w:val="6C7B1230"/>
    <w:rsid w:val="6CB189EC"/>
    <w:rsid w:val="6DADFC4F"/>
    <w:rsid w:val="6DBA65BB"/>
    <w:rsid w:val="6F6B5D4D"/>
    <w:rsid w:val="713F890A"/>
    <w:rsid w:val="7192F78B"/>
    <w:rsid w:val="747CFC08"/>
    <w:rsid w:val="74A677B5"/>
    <w:rsid w:val="75F1F0C3"/>
    <w:rsid w:val="7607E779"/>
    <w:rsid w:val="765F0DF2"/>
    <w:rsid w:val="770AF168"/>
    <w:rsid w:val="77856F5D"/>
    <w:rsid w:val="785E872F"/>
    <w:rsid w:val="7A1A1539"/>
    <w:rsid w:val="7B4A0899"/>
    <w:rsid w:val="7B7B08F6"/>
    <w:rsid w:val="7BE06EF7"/>
    <w:rsid w:val="7EFF7516"/>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4D86D9"/>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2480810">
      <w:bodyDiv w:val="1"/>
      <w:marLeft w:val="0"/>
      <w:marRight w:val="0"/>
      <w:marTop w:val="0"/>
      <w:marBottom w:val="0"/>
      <w:divBdr>
        <w:top w:val="none" w:sz="0" w:space="0" w:color="auto"/>
        <w:left w:val="none" w:sz="0" w:space="0" w:color="auto"/>
        <w:bottom w:val="none" w:sz="0" w:space="0" w:color="auto"/>
        <w:right w:val="none" w:sz="0" w:space="0" w:color="auto"/>
      </w:divBdr>
      <w:divsChild>
        <w:div w:id="216669101">
          <w:marLeft w:val="0"/>
          <w:marRight w:val="0"/>
          <w:marTop w:val="0"/>
          <w:marBottom w:val="0"/>
          <w:divBdr>
            <w:top w:val="none" w:sz="0" w:space="0" w:color="auto"/>
            <w:left w:val="none" w:sz="0" w:space="0" w:color="auto"/>
            <w:bottom w:val="none" w:sz="0" w:space="0" w:color="auto"/>
            <w:right w:val="none" w:sz="0" w:space="0" w:color="auto"/>
          </w:divBdr>
          <w:divsChild>
            <w:div w:id="1190099677">
              <w:marLeft w:val="0"/>
              <w:marRight w:val="0"/>
              <w:marTop w:val="0"/>
              <w:marBottom w:val="0"/>
              <w:divBdr>
                <w:top w:val="none" w:sz="0" w:space="0" w:color="auto"/>
                <w:left w:val="none" w:sz="0" w:space="0" w:color="auto"/>
                <w:bottom w:val="none" w:sz="0" w:space="0" w:color="auto"/>
                <w:right w:val="none" w:sz="0" w:space="0" w:color="auto"/>
              </w:divBdr>
              <w:divsChild>
                <w:div w:id="264729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0906088">
      <w:bodyDiv w:val="1"/>
      <w:marLeft w:val="0"/>
      <w:marRight w:val="0"/>
      <w:marTop w:val="0"/>
      <w:marBottom w:val="0"/>
      <w:divBdr>
        <w:top w:val="none" w:sz="0" w:space="0" w:color="auto"/>
        <w:left w:val="none" w:sz="0" w:space="0" w:color="auto"/>
        <w:bottom w:val="none" w:sz="0" w:space="0" w:color="auto"/>
        <w:right w:val="none" w:sz="0" w:space="0" w:color="auto"/>
      </w:divBdr>
      <w:divsChild>
        <w:div w:id="1630744782">
          <w:marLeft w:val="0"/>
          <w:marRight w:val="0"/>
          <w:marTop w:val="0"/>
          <w:marBottom w:val="0"/>
          <w:divBdr>
            <w:top w:val="none" w:sz="0" w:space="0" w:color="auto"/>
            <w:left w:val="none" w:sz="0" w:space="0" w:color="auto"/>
            <w:bottom w:val="none" w:sz="0" w:space="0" w:color="auto"/>
            <w:right w:val="none" w:sz="0" w:space="0" w:color="auto"/>
          </w:divBdr>
        </w:div>
        <w:div w:id="1722553339">
          <w:marLeft w:val="0"/>
          <w:marRight w:val="0"/>
          <w:marTop w:val="0"/>
          <w:marBottom w:val="0"/>
          <w:divBdr>
            <w:top w:val="none" w:sz="0" w:space="0" w:color="auto"/>
            <w:left w:val="none" w:sz="0" w:space="0" w:color="auto"/>
            <w:bottom w:val="none" w:sz="0" w:space="0" w:color="auto"/>
            <w:right w:val="none" w:sz="0" w:space="0" w:color="auto"/>
          </w:divBdr>
        </w:div>
        <w:div w:id="422534063">
          <w:marLeft w:val="0"/>
          <w:marRight w:val="0"/>
          <w:marTop w:val="0"/>
          <w:marBottom w:val="0"/>
          <w:divBdr>
            <w:top w:val="none" w:sz="0" w:space="0" w:color="auto"/>
            <w:left w:val="none" w:sz="0" w:space="0" w:color="auto"/>
            <w:bottom w:val="none" w:sz="0" w:space="0" w:color="auto"/>
            <w:right w:val="none" w:sz="0" w:space="0" w:color="auto"/>
          </w:divBdr>
        </w:div>
        <w:div w:id="1568297349">
          <w:marLeft w:val="0"/>
          <w:marRight w:val="0"/>
          <w:marTop w:val="0"/>
          <w:marBottom w:val="0"/>
          <w:divBdr>
            <w:top w:val="none" w:sz="0" w:space="0" w:color="auto"/>
            <w:left w:val="none" w:sz="0" w:space="0" w:color="auto"/>
            <w:bottom w:val="none" w:sz="0" w:space="0" w:color="auto"/>
            <w:right w:val="none" w:sz="0" w:space="0" w:color="auto"/>
          </w:divBdr>
        </w:div>
        <w:div w:id="93526075">
          <w:marLeft w:val="0"/>
          <w:marRight w:val="0"/>
          <w:marTop w:val="0"/>
          <w:marBottom w:val="0"/>
          <w:divBdr>
            <w:top w:val="none" w:sz="0" w:space="0" w:color="auto"/>
            <w:left w:val="none" w:sz="0" w:space="0" w:color="auto"/>
            <w:bottom w:val="none" w:sz="0" w:space="0" w:color="auto"/>
            <w:right w:val="none" w:sz="0" w:space="0" w:color="auto"/>
          </w:divBdr>
          <w:divsChild>
            <w:div w:id="1908954775">
              <w:marLeft w:val="0"/>
              <w:marRight w:val="0"/>
              <w:marTop w:val="0"/>
              <w:marBottom w:val="0"/>
              <w:divBdr>
                <w:top w:val="none" w:sz="0" w:space="0" w:color="auto"/>
                <w:left w:val="none" w:sz="0" w:space="0" w:color="auto"/>
                <w:bottom w:val="none" w:sz="0" w:space="0" w:color="auto"/>
                <w:right w:val="none" w:sz="0" w:space="0" w:color="auto"/>
              </w:divBdr>
            </w:div>
          </w:divsChild>
        </w:div>
        <w:div w:id="636029111">
          <w:marLeft w:val="0"/>
          <w:marRight w:val="0"/>
          <w:marTop w:val="0"/>
          <w:marBottom w:val="0"/>
          <w:divBdr>
            <w:top w:val="none" w:sz="0" w:space="0" w:color="auto"/>
            <w:left w:val="none" w:sz="0" w:space="0" w:color="auto"/>
            <w:bottom w:val="none" w:sz="0" w:space="0" w:color="auto"/>
            <w:right w:val="none" w:sz="0" w:space="0" w:color="auto"/>
          </w:divBdr>
          <w:divsChild>
            <w:div w:id="541946399">
              <w:marLeft w:val="0"/>
              <w:marRight w:val="0"/>
              <w:marTop w:val="0"/>
              <w:marBottom w:val="0"/>
              <w:divBdr>
                <w:top w:val="none" w:sz="0" w:space="0" w:color="auto"/>
                <w:left w:val="none" w:sz="0" w:space="0" w:color="auto"/>
                <w:bottom w:val="none" w:sz="0" w:space="0" w:color="auto"/>
                <w:right w:val="none" w:sz="0" w:space="0" w:color="auto"/>
              </w:divBdr>
            </w:div>
            <w:div w:id="100139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C:\Documents and Settings\fad-lc\Local Settings\Temporary Internet Files\OLK35\AssignFrm.dot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Geraint Forster</lastModifiedBy>
  <revision>8</revision>
  <lastPrinted>2014-10-10T07:42:00.0000000Z</lastPrinted>
  <dcterms:created xsi:type="dcterms:W3CDTF">2021-09-15T08:33:00.0000000Z</dcterms:created>
  <dcterms:modified xsi:type="dcterms:W3CDTF">2026-07-21T09:05:58.8758571Z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