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8D32921" wp14:editId="47DDAF2E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8528E9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74829">
        <w:tc>
          <w:tcPr>
            <w:tcW w:w="9922" w:type="dxa"/>
            <w:shd w:val="clear" w:color="auto" w:fill="C0C0C0"/>
          </w:tcPr>
          <w:p w:rsidR="00681FA9" w:rsidRPr="00A406E5" w:rsidRDefault="00131FEF" w:rsidP="00D32E34">
            <w:pPr>
              <w:pStyle w:val="Heading4"/>
              <w:rPr>
                <w:rFonts w:ascii="Arial" w:hAnsi="Arial" w:cs="Arial"/>
                <w:b/>
              </w:rPr>
            </w:pPr>
            <w:r w:rsidRPr="00674829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7482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7556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 Plant 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Phobl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Ifanc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8F1308" w:rsidRPr="00A406E5" w:rsidTr="00131FEF">
        <w:tc>
          <w:tcPr>
            <w:tcW w:w="2093" w:type="dxa"/>
            <w:shd w:val="pct15" w:color="auto" w:fill="auto"/>
          </w:tcPr>
          <w:p w:rsidR="008F1308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75567E" w:rsidRDefault="0075567E" w:rsidP="0075567E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Arwain Hawliau Plant: Datblygu Arfer Proffesiynol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75567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ECCH7003C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131FEF" w:rsidP="00D32E34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7556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7556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Sarah Stewart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7556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Darrel Williams / Catherine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75567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gyfeirio'n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fanwl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at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lenyddiaeth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adolygwch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dadansoddwch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her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neu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rwystr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hawliau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plant a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wynebir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sefydliad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awgrymwch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ddull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posibl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afael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â'r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mater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Dylech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gynnwys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offeryn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dadansoddi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enghraifft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dadansoddiad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meysydd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grym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)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gefnogi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trafodaeth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ymhellach</w:t>
            </w:r>
            <w:proofErr w:type="spellEnd"/>
            <w:r w:rsidRPr="0075567E">
              <w:rPr>
                <w:rFonts w:ascii="Arial" w:hAnsi="Arial" w:cs="Arial"/>
                <w:b/>
                <w:sz w:val="22"/>
                <w:szCs w:val="22"/>
              </w:rPr>
              <w:t>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75567E" w:rsidRDefault="0075567E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unigol</w:t>
            </w:r>
            <w:proofErr w:type="spellEnd"/>
            <w:r w:rsidRPr="0075567E">
              <w:rPr>
                <w:rFonts w:ascii="Arial" w:hAnsi="Arial" w:cs="Arial"/>
                <w:sz w:val="22"/>
                <w:szCs w:val="22"/>
              </w:rPr>
              <w:t xml:space="preserve"> 15 </w:t>
            </w:r>
            <w:proofErr w:type="spellStart"/>
            <w:r w:rsidRPr="0075567E">
              <w:rPr>
                <w:rFonts w:ascii="Arial" w:hAnsi="Arial" w:cs="Arial"/>
                <w:sz w:val="22"/>
                <w:szCs w:val="22"/>
              </w:rPr>
              <w:t>munud</w:t>
            </w:r>
            <w:proofErr w:type="spellEnd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75567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3ydd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Ebrill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2019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75567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23ain Mai 2019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131FEF" w:rsidP="00131FE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75567E">
              <w:rPr>
                <w:rFonts w:ascii="Arial" w:hAnsi="Arial" w:cs="Arial"/>
                <w:b/>
                <w:sz w:val="22"/>
                <w:szCs w:val="22"/>
              </w:rPr>
              <w:t>Na</w:t>
            </w:r>
          </w:p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50%.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131FEF" w:rsidP="00D32E3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 xml:space="preserve">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131FEF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131FEF" w:rsidP="00D32E34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940FFF">
              <w:rPr>
                <w:rFonts w:ascii="Arial" w:hAnsi="Arial" w:cs="Arial"/>
                <w:lang w:val="cy-GB"/>
              </w:rPr>
              <w:t>Dangos dealltwriaeth feirniadol o hawliau gan gynnwys hawliau plant a phobl ifanc a chyfrifoldebau</w:t>
            </w:r>
            <w:r>
              <w:rPr>
                <w:rFonts w:ascii="Arial" w:hAnsi="Arial" w:cs="Arial"/>
                <w:lang w:val="cy-GB"/>
              </w:rPr>
              <w:t xml:space="preserve"> deiliaid </w:t>
            </w:r>
            <w:r w:rsidRPr="00940FFF">
              <w:rPr>
                <w:rFonts w:ascii="Arial" w:hAnsi="Arial" w:cs="Arial"/>
                <w:lang w:val="cy-GB"/>
              </w:rPr>
              <w:t>dyletswyddau yn y Gymru gyfoes, yn seiliedig ar theori, polisi ac arfer cyfredol.</w:t>
            </w:r>
            <w:r w:rsidRPr="00606D6E">
              <w:rPr>
                <w:rFonts w:ascii="Arial" w:hAnsi="Arial" w:cs="Arial"/>
              </w:rPr>
              <w:t xml:space="preserve"> </w:t>
            </w:r>
          </w:p>
          <w:p w:rsidR="0075567E" w:rsidRPr="00606D6E" w:rsidRDefault="0075567E" w:rsidP="0075567E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940FFF">
              <w:rPr>
                <w:rFonts w:ascii="Arial" w:hAnsi="Arial" w:cs="Arial"/>
                <w:lang w:val="cy-GB"/>
              </w:rPr>
              <w:t>Dadansoddi a gwerthuso hawliau o ran y maes cyfiawnder cymdeithasol, ac mewn amrywiaeth o gyd-destunau a sefyllfaoedd, a dangos ymwybyddiaeth o rwystrau a phroblemau a allai godi.</w:t>
            </w:r>
          </w:p>
          <w:p w:rsidR="0075567E" w:rsidRDefault="0075567E" w:rsidP="0075567E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940FFF">
              <w:rPr>
                <w:rFonts w:ascii="Arial" w:hAnsi="Arial" w:cs="Arial"/>
                <w:lang w:val="cy-GB"/>
              </w:rPr>
              <w:t xml:space="preserve">Adolygu’n feirniadol rai o’r prif </w:t>
            </w:r>
            <w:r>
              <w:rPr>
                <w:rFonts w:ascii="Arial" w:hAnsi="Arial" w:cs="Arial"/>
                <w:lang w:val="cy-GB"/>
              </w:rPr>
              <w:t xml:space="preserve">theorïau </w:t>
            </w:r>
            <w:r w:rsidRPr="00940FFF">
              <w:rPr>
                <w:rFonts w:ascii="Arial" w:hAnsi="Arial" w:cs="Arial"/>
                <w:lang w:val="cy-GB"/>
              </w:rPr>
              <w:t>rheoli ac arwain newid a allai gefnogi datblygiad hawliau plant a phobl ifanc.</w:t>
            </w:r>
          </w:p>
          <w:p w:rsidR="0075567E" w:rsidRDefault="0075567E" w:rsidP="0075567E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1E183E">
              <w:rPr>
                <w:rFonts w:ascii="Arial" w:hAnsi="Arial" w:cs="Arial"/>
                <w:lang w:val="cy-GB"/>
              </w:rPr>
              <w:t>Adfyfyrio’n feirniadol ar y berthynas rhwng theori ac arfer a herio hynny yng nghyd-destun newid a thrawsffurfiad</w:t>
            </w:r>
            <w:r>
              <w:rPr>
                <w:rFonts w:ascii="Arial" w:hAnsi="Arial" w:cs="Arial"/>
                <w:lang w:val="cy-GB"/>
              </w:rPr>
              <w:t>,</w:t>
            </w:r>
            <w:r w:rsidRPr="001E183E">
              <w:rPr>
                <w:rFonts w:ascii="Arial" w:hAnsi="Arial" w:cs="Arial"/>
                <w:lang w:val="cy-GB"/>
              </w:rPr>
              <w:t xml:space="preserve"> gan nodi cyfleoedd a heriau o fewn cyd-destunau perthnasol a chynnig datrysiadau posibl.</w:t>
            </w:r>
            <w:r w:rsidRPr="00606D6E">
              <w:rPr>
                <w:rFonts w:ascii="Arial" w:hAnsi="Arial" w:cs="Arial"/>
              </w:rPr>
              <w:t xml:space="preserve">  </w:t>
            </w:r>
          </w:p>
          <w:p w:rsidR="0075567E" w:rsidRDefault="0075567E" w:rsidP="0075567E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75567E" w:rsidRPr="00606D6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color w:val="000000"/>
              </w:rPr>
            </w:pPr>
            <w:r w:rsidRPr="001E183E">
              <w:rPr>
                <w:rFonts w:ascii="Arial" w:hAnsi="Arial" w:cs="Arial"/>
                <w:color w:val="000000"/>
                <w:lang w:val="cy-GB"/>
              </w:rPr>
              <w:t>Trefnu eu gwybodaeth a’r hyn y maent wedi’i ddysgu drwy ddefnyddio amrywiaeth o ffynonellau gwybodaeth, gan gynnwys TGCh, a chyflwyno’u gwaith ar y lefel briodol.</w:t>
            </w:r>
            <w:r w:rsidRPr="00606D6E">
              <w:rPr>
                <w:rFonts w:ascii="Arial" w:hAnsi="Arial" w:cs="Arial"/>
                <w:color w:val="000000"/>
              </w:rPr>
              <w:t xml:space="preserve"> </w:t>
            </w: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131FEF">
        <w:tc>
          <w:tcPr>
            <w:tcW w:w="9781" w:type="dxa"/>
            <w:shd w:val="clear" w:color="auto" w:fill="C0C0C0"/>
          </w:tcPr>
          <w:p w:rsidR="005969E2" w:rsidRPr="00A406E5" w:rsidRDefault="00933F10" w:rsidP="00D32E3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131FEF" w:rsidRPr="00131FEF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75567E" w:rsidRDefault="00A67FB1" w:rsidP="00A67FB1">
      <w:pPr>
        <w:ind w:left="720"/>
        <w:rPr>
          <w:rFonts w:ascii="Arial" w:hAnsi="Arial" w:cs="Arial"/>
          <w:b/>
          <w:sz w:val="24"/>
          <w:szCs w:val="24"/>
        </w:rPr>
      </w:pPr>
    </w:p>
    <w:p w:rsidR="00152E9D" w:rsidRPr="00E1776C" w:rsidRDefault="0075567E" w:rsidP="0075567E">
      <w:pPr>
        <w:rPr>
          <w:rFonts w:ascii="Arial" w:hAnsi="Arial" w:cs="Arial"/>
          <w:b/>
          <w:sz w:val="24"/>
          <w:szCs w:val="24"/>
        </w:rPr>
      </w:pPr>
      <w:proofErr w:type="spellStart"/>
      <w:proofErr w:type="gramStart"/>
      <w:r w:rsidRPr="00E1776C">
        <w:rPr>
          <w:rFonts w:ascii="Arial" w:hAnsi="Arial" w:cs="Arial"/>
          <w:b/>
          <w:sz w:val="24"/>
          <w:szCs w:val="24"/>
        </w:rPr>
        <w:t>Gan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gyfeirio'n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fanwl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at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ystod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o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lenyddiaeth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,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adolygwch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feirniadol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dadansoddwch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her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rwystr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gyflawni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hawliau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plant a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wynebir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gan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sefydliad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perthnasol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ac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awgrymwch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ddull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posibl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o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fynd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i'r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afael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â'r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mater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hwn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>.</w:t>
      </w:r>
      <w:proofErr w:type="gram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proofErr w:type="gramStart"/>
      <w:r w:rsidRPr="00E1776C">
        <w:rPr>
          <w:rFonts w:ascii="Arial" w:hAnsi="Arial" w:cs="Arial"/>
          <w:b/>
          <w:sz w:val="24"/>
          <w:szCs w:val="24"/>
        </w:rPr>
        <w:t>Dylech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gynnwys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offeryn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dadansoddi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perthnasol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(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er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enghraifft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,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dadansoddiad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meysydd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grym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)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gefnogi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trafodaeth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sz w:val="24"/>
          <w:szCs w:val="24"/>
        </w:rPr>
        <w:t>ymhellach</w:t>
      </w:r>
      <w:proofErr w:type="spellEnd"/>
      <w:r w:rsidRPr="00E1776C">
        <w:rPr>
          <w:rFonts w:ascii="Arial" w:hAnsi="Arial" w:cs="Arial"/>
          <w:b/>
          <w:sz w:val="24"/>
          <w:szCs w:val="24"/>
        </w:rPr>
        <w:t>.</w:t>
      </w:r>
      <w:proofErr w:type="gramEnd"/>
    </w:p>
    <w:p w:rsidR="0075567E" w:rsidRPr="00E1776C" w:rsidRDefault="0075567E" w:rsidP="00A67FB1">
      <w:pPr>
        <w:ind w:left="720"/>
        <w:rPr>
          <w:rFonts w:ascii="Arial" w:hAnsi="Arial" w:cs="Arial"/>
          <w:b/>
          <w:sz w:val="24"/>
          <w:szCs w:val="24"/>
        </w:rPr>
      </w:pPr>
    </w:p>
    <w:p w:rsidR="0075567E" w:rsidRPr="00E1776C" w:rsidRDefault="0075567E" w:rsidP="00A67FB1">
      <w:pPr>
        <w:ind w:left="720"/>
        <w:rPr>
          <w:rFonts w:ascii="Arial" w:hAnsi="Arial" w:cs="Arial"/>
          <w:b/>
          <w:sz w:val="24"/>
          <w:szCs w:val="24"/>
        </w:rPr>
      </w:pPr>
    </w:p>
    <w:p w:rsidR="0075567E" w:rsidRPr="00E1776C" w:rsidRDefault="0075567E" w:rsidP="0075567E">
      <w:pPr>
        <w:rPr>
          <w:rFonts w:ascii="Arial" w:hAnsi="Arial" w:cs="Arial"/>
          <w:b/>
          <w:i/>
          <w:sz w:val="24"/>
          <w:szCs w:val="24"/>
        </w:rPr>
      </w:pPr>
      <w:proofErr w:type="spellStart"/>
      <w:r w:rsidRPr="00E1776C">
        <w:rPr>
          <w:rFonts w:ascii="Arial" w:hAnsi="Arial" w:cs="Arial"/>
          <w:b/>
          <w:i/>
          <w:sz w:val="24"/>
          <w:szCs w:val="24"/>
        </w:rPr>
        <w:t>Canllawiau</w:t>
      </w:r>
      <w:proofErr w:type="spellEnd"/>
      <w:r w:rsidRPr="00E1776C">
        <w:rPr>
          <w:rFonts w:ascii="Arial" w:hAnsi="Arial" w:cs="Arial"/>
          <w:b/>
          <w:i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i/>
          <w:sz w:val="24"/>
          <w:szCs w:val="24"/>
        </w:rPr>
        <w:t>Cyffredinol</w:t>
      </w:r>
      <w:proofErr w:type="spellEnd"/>
    </w:p>
    <w:p w:rsidR="0075567E" w:rsidRPr="00E1776C" w:rsidRDefault="0075567E" w:rsidP="0075567E">
      <w:pPr>
        <w:ind w:left="720"/>
        <w:rPr>
          <w:rFonts w:ascii="Arial" w:hAnsi="Arial" w:cs="Arial"/>
          <w:sz w:val="24"/>
          <w:szCs w:val="24"/>
        </w:rPr>
      </w:pPr>
    </w:p>
    <w:p w:rsidR="0075567E" w:rsidRPr="00E1776C" w:rsidRDefault="0075567E" w:rsidP="0075567E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Gallwch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ddefnyddio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pwer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bwynt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gyflwyniad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gweledol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arall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1776C">
        <w:rPr>
          <w:rFonts w:ascii="Arial" w:hAnsi="Arial" w:cs="Arial"/>
          <w:sz w:val="24"/>
          <w:szCs w:val="24"/>
        </w:rPr>
        <w:t>ee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Prezi) </w:t>
      </w:r>
      <w:proofErr w:type="spellStart"/>
      <w:r w:rsidRPr="00E1776C">
        <w:rPr>
          <w:rFonts w:ascii="Arial" w:hAnsi="Arial" w:cs="Arial"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gefnogi'ch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cyflwyniad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1776C">
        <w:rPr>
          <w:rFonts w:ascii="Arial" w:hAnsi="Arial" w:cs="Arial"/>
          <w:sz w:val="24"/>
          <w:szCs w:val="24"/>
        </w:rPr>
        <w:t>Peidiwch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1776C">
        <w:rPr>
          <w:rFonts w:ascii="Arial" w:hAnsi="Arial" w:cs="Arial"/>
          <w:sz w:val="24"/>
          <w:szCs w:val="24"/>
        </w:rPr>
        <w:t>ag</w:t>
      </w:r>
      <w:proofErr w:type="gram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anghofio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1776C">
        <w:rPr>
          <w:rFonts w:ascii="Arial" w:hAnsi="Arial" w:cs="Arial"/>
          <w:sz w:val="24"/>
          <w:szCs w:val="24"/>
        </w:rPr>
        <w:t>bydd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angen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E1776C">
        <w:rPr>
          <w:rFonts w:ascii="Arial" w:hAnsi="Arial" w:cs="Arial"/>
          <w:sz w:val="24"/>
          <w:szCs w:val="24"/>
        </w:rPr>
        <w:t>lwytho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cyflwyniad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776C">
        <w:rPr>
          <w:rFonts w:ascii="Arial" w:hAnsi="Arial" w:cs="Arial"/>
          <w:sz w:val="24"/>
          <w:szCs w:val="24"/>
        </w:rPr>
        <w:t>nodiadau'r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siaradwr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Turnitin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cyn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cyflwyniad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. Mae hon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rhan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ofynnol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o'r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dasg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75567E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Peidiwch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1776C">
        <w:rPr>
          <w:rFonts w:ascii="Arial" w:hAnsi="Arial" w:cs="Arial"/>
          <w:sz w:val="24"/>
          <w:szCs w:val="24"/>
        </w:rPr>
        <w:t>ag</w:t>
      </w:r>
      <w:proofErr w:type="gram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anghofio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mai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tasg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academaidd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yw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gyntaf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bennaf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1776C">
        <w:rPr>
          <w:rFonts w:ascii="Arial" w:hAnsi="Arial" w:cs="Arial"/>
          <w:sz w:val="24"/>
          <w:szCs w:val="24"/>
        </w:rPr>
        <w:t>Dylech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gyfeirio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E1776C">
        <w:rPr>
          <w:rFonts w:ascii="Arial" w:hAnsi="Arial" w:cs="Arial"/>
          <w:sz w:val="24"/>
          <w:szCs w:val="24"/>
        </w:rPr>
        <w:t>syniad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1776C">
        <w:rPr>
          <w:rFonts w:ascii="Arial" w:hAnsi="Arial" w:cs="Arial"/>
          <w:sz w:val="24"/>
          <w:szCs w:val="24"/>
        </w:rPr>
        <w:t>un</w:t>
      </w:r>
      <w:proofErr w:type="gram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modd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E1776C">
        <w:rPr>
          <w:rFonts w:ascii="Arial" w:hAnsi="Arial" w:cs="Arial"/>
          <w:sz w:val="24"/>
          <w:szCs w:val="24"/>
        </w:rPr>
        <w:t>aseiniad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ysgrifenedig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1776C">
        <w:rPr>
          <w:rFonts w:ascii="Arial" w:hAnsi="Arial" w:cs="Arial"/>
          <w:sz w:val="24"/>
          <w:szCs w:val="24"/>
        </w:rPr>
        <w:t>Defnyddiwch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gyfeirnod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Harvard </w:t>
      </w:r>
      <w:proofErr w:type="spellStart"/>
      <w:r w:rsidRPr="00E1776C">
        <w:rPr>
          <w:rFonts w:ascii="Arial" w:hAnsi="Arial" w:cs="Arial"/>
          <w:sz w:val="24"/>
          <w:szCs w:val="24"/>
        </w:rPr>
        <w:t>ar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sleidiau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cyflwyno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776C">
        <w:rPr>
          <w:rFonts w:ascii="Arial" w:hAnsi="Arial" w:cs="Arial"/>
          <w:sz w:val="24"/>
          <w:szCs w:val="24"/>
        </w:rPr>
        <w:t>chydnabod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ffynonellau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lafar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75567E">
      <w:pPr>
        <w:ind w:left="720"/>
        <w:rPr>
          <w:rFonts w:ascii="Arial" w:hAnsi="Arial" w:cs="Arial"/>
          <w:sz w:val="24"/>
          <w:szCs w:val="24"/>
        </w:rPr>
      </w:pPr>
    </w:p>
    <w:p w:rsidR="0075567E" w:rsidRPr="00E1776C" w:rsidRDefault="0075567E" w:rsidP="0075567E">
      <w:pPr>
        <w:rPr>
          <w:rFonts w:ascii="Arial" w:hAnsi="Arial" w:cs="Arial"/>
          <w:b/>
          <w:i/>
          <w:sz w:val="24"/>
          <w:szCs w:val="24"/>
        </w:rPr>
      </w:pPr>
      <w:proofErr w:type="spellStart"/>
      <w:r w:rsidRPr="00E1776C">
        <w:rPr>
          <w:rFonts w:ascii="Arial" w:hAnsi="Arial" w:cs="Arial"/>
          <w:b/>
          <w:i/>
          <w:sz w:val="24"/>
          <w:szCs w:val="24"/>
        </w:rPr>
        <w:t>Cyflwyniad</w:t>
      </w:r>
      <w:proofErr w:type="spellEnd"/>
    </w:p>
    <w:p w:rsidR="0075567E" w:rsidRPr="00E1776C" w:rsidRDefault="0075567E" w:rsidP="0075567E">
      <w:pPr>
        <w:ind w:left="720"/>
        <w:rPr>
          <w:rFonts w:ascii="Arial" w:hAnsi="Arial" w:cs="Arial"/>
          <w:sz w:val="24"/>
          <w:szCs w:val="24"/>
        </w:rPr>
      </w:pP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Diffiniwch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termau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allweddol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. Beth </w:t>
      </w:r>
      <w:proofErr w:type="spellStart"/>
      <w:r w:rsidRPr="00E1776C">
        <w:rPr>
          <w:rFonts w:ascii="Arial" w:hAnsi="Arial" w:cs="Arial"/>
          <w:sz w:val="24"/>
          <w:szCs w:val="24"/>
        </w:rPr>
        <w:t>yw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hawliau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dynol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plant? </w:t>
      </w:r>
      <w:proofErr w:type="spellStart"/>
      <w:r w:rsidRPr="00E1776C">
        <w:rPr>
          <w:rFonts w:ascii="Arial" w:hAnsi="Arial" w:cs="Arial"/>
          <w:sz w:val="24"/>
          <w:szCs w:val="24"/>
        </w:rPr>
        <w:t>Sut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1776C">
        <w:rPr>
          <w:rFonts w:ascii="Arial" w:hAnsi="Arial" w:cs="Arial"/>
          <w:sz w:val="24"/>
          <w:szCs w:val="24"/>
        </w:rPr>
        <w:t>gellir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bodloni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/ </w:t>
      </w:r>
      <w:proofErr w:type="spellStart"/>
      <w:r w:rsidRPr="00E1776C">
        <w:rPr>
          <w:rFonts w:ascii="Arial" w:hAnsi="Arial" w:cs="Arial"/>
          <w:sz w:val="24"/>
          <w:szCs w:val="24"/>
        </w:rPr>
        <w:t>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cyflawni</w:t>
      </w:r>
      <w:proofErr w:type="spellEnd"/>
      <w:r w:rsidRPr="00E1776C">
        <w:rPr>
          <w:rFonts w:ascii="Arial" w:hAnsi="Arial" w:cs="Arial"/>
          <w:sz w:val="24"/>
          <w:szCs w:val="24"/>
        </w:rPr>
        <w:t>?</w:t>
      </w:r>
    </w:p>
    <w:p w:rsidR="00E1776C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Esboniwch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1776C">
        <w:rPr>
          <w:rFonts w:ascii="Arial" w:hAnsi="Arial" w:cs="Arial"/>
          <w:sz w:val="24"/>
          <w:szCs w:val="24"/>
        </w:rPr>
        <w:t>her a</w:t>
      </w:r>
      <w:proofErr w:type="gram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ddewiswyd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rwystr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gyflawni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hawliau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plant.</w:t>
      </w: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E1776C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Pr="00E1776C">
        <w:rPr>
          <w:rFonts w:ascii="Arial" w:hAnsi="Arial" w:cs="Arial"/>
          <w:sz w:val="24"/>
          <w:szCs w:val="24"/>
        </w:rPr>
        <w:t>hyn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fod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rwystr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sy'n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wynebu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ymarfer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hun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1776C">
        <w:rPr>
          <w:rFonts w:ascii="Arial" w:hAnsi="Arial" w:cs="Arial"/>
          <w:sz w:val="24"/>
          <w:szCs w:val="24"/>
        </w:rPr>
        <w:t>fewn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sefydliad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1776C">
        <w:rPr>
          <w:rFonts w:ascii="Arial" w:hAnsi="Arial" w:cs="Arial"/>
          <w:sz w:val="24"/>
          <w:szCs w:val="24"/>
        </w:rPr>
        <w:t>Fel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arall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1776C">
        <w:rPr>
          <w:rFonts w:ascii="Arial" w:hAnsi="Arial" w:cs="Arial"/>
          <w:sz w:val="24"/>
          <w:szCs w:val="24"/>
        </w:rPr>
        <w:t>gallwch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ddewis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rhwystr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E1776C">
        <w:rPr>
          <w:rFonts w:ascii="Arial" w:hAnsi="Arial" w:cs="Arial"/>
          <w:sz w:val="24"/>
          <w:szCs w:val="24"/>
        </w:rPr>
        <w:t>sydd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wedi'i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nodi'n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fwy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eang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mewn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sector </w:t>
      </w:r>
      <w:proofErr w:type="spellStart"/>
      <w:r w:rsidRPr="00E1776C">
        <w:rPr>
          <w:rFonts w:ascii="Arial" w:hAnsi="Arial" w:cs="Arial"/>
          <w:sz w:val="24"/>
          <w:szCs w:val="24"/>
        </w:rPr>
        <w:t>megis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addysg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1776C">
        <w:rPr>
          <w:rFonts w:ascii="Arial" w:hAnsi="Arial" w:cs="Arial"/>
          <w:sz w:val="24"/>
          <w:szCs w:val="24"/>
        </w:rPr>
        <w:t>darpariaeth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gymunedol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1776C">
        <w:rPr>
          <w:rFonts w:ascii="Arial" w:hAnsi="Arial" w:cs="Arial"/>
          <w:sz w:val="24"/>
          <w:szCs w:val="24"/>
        </w:rPr>
        <w:t>iechyd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gyfiawnder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Esboniwch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gryno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pam </w:t>
      </w:r>
      <w:proofErr w:type="spellStart"/>
      <w:proofErr w:type="gramStart"/>
      <w:r w:rsidRPr="00E1776C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Pr="00E1776C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E1776C">
        <w:rPr>
          <w:rFonts w:ascii="Arial" w:hAnsi="Arial" w:cs="Arial"/>
          <w:sz w:val="24"/>
          <w:szCs w:val="24"/>
        </w:rPr>
        <w:t>neu'n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rhwystr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ardal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hon o </w:t>
      </w:r>
      <w:proofErr w:type="spellStart"/>
      <w:r w:rsidRPr="00E1776C">
        <w:rPr>
          <w:rFonts w:ascii="Arial" w:hAnsi="Arial" w:cs="Arial"/>
          <w:sz w:val="24"/>
          <w:szCs w:val="24"/>
        </w:rPr>
        <w:t>ymarfer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75567E">
      <w:pPr>
        <w:ind w:left="720"/>
        <w:rPr>
          <w:rFonts w:ascii="Arial" w:hAnsi="Arial" w:cs="Arial"/>
          <w:sz w:val="24"/>
          <w:szCs w:val="24"/>
        </w:rPr>
      </w:pPr>
    </w:p>
    <w:p w:rsidR="00E1776C" w:rsidRDefault="00E1776C" w:rsidP="0075567E">
      <w:pPr>
        <w:rPr>
          <w:rFonts w:ascii="Arial" w:hAnsi="Arial" w:cs="Arial"/>
          <w:b/>
          <w:i/>
          <w:sz w:val="24"/>
          <w:szCs w:val="24"/>
        </w:rPr>
      </w:pPr>
    </w:p>
    <w:p w:rsidR="00E1776C" w:rsidRDefault="00E1776C" w:rsidP="0075567E">
      <w:pPr>
        <w:rPr>
          <w:rFonts w:ascii="Arial" w:hAnsi="Arial" w:cs="Arial"/>
          <w:b/>
          <w:i/>
          <w:sz w:val="24"/>
          <w:szCs w:val="24"/>
        </w:rPr>
      </w:pPr>
    </w:p>
    <w:p w:rsidR="00E1776C" w:rsidRDefault="00E1776C" w:rsidP="0075567E">
      <w:pPr>
        <w:rPr>
          <w:rFonts w:ascii="Arial" w:hAnsi="Arial" w:cs="Arial"/>
          <w:b/>
          <w:i/>
          <w:sz w:val="24"/>
          <w:szCs w:val="24"/>
        </w:rPr>
      </w:pPr>
    </w:p>
    <w:p w:rsidR="00E1776C" w:rsidRDefault="00E1776C" w:rsidP="0075567E">
      <w:pPr>
        <w:rPr>
          <w:rFonts w:ascii="Arial" w:hAnsi="Arial" w:cs="Arial"/>
          <w:b/>
          <w:i/>
          <w:sz w:val="24"/>
          <w:szCs w:val="24"/>
        </w:rPr>
      </w:pPr>
    </w:p>
    <w:p w:rsidR="00E1776C" w:rsidRDefault="00E1776C" w:rsidP="0075567E">
      <w:pPr>
        <w:rPr>
          <w:rFonts w:ascii="Arial" w:hAnsi="Arial" w:cs="Arial"/>
          <w:b/>
          <w:i/>
          <w:sz w:val="24"/>
          <w:szCs w:val="24"/>
        </w:rPr>
      </w:pPr>
    </w:p>
    <w:p w:rsidR="00E1776C" w:rsidRDefault="00E1776C" w:rsidP="0075567E">
      <w:pPr>
        <w:rPr>
          <w:rFonts w:ascii="Arial" w:hAnsi="Arial" w:cs="Arial"/>
          <w:b/>
          <w:i/>
          <w:sz w:val="24"/>
          <w:szCs w:val="24"/>
        </w:rPr>
      </w:pPr>
    </w:p>
    <w:p w:rsidR="00E1776C" w:rsidRDefault="00E1776C" w:rsidP="0075567E">
      <w:pPr>
        <w:rPr>
          <w:rFonts w:ascii="Arial" w:hAnsi="Arial" w:cs="Arial"/>
          <w:b/>
          <w:i/>
          <w:sz w:val="24"/>
          <w:szCs w:val="24"/>
        </w:rPr>
      </w:pPr>
    </w:p>
    <w:p w:rsidR="0075567E" w:rsidRPr="00E1776C" w:rsidRDefault="0075567E" w:rsidP="0075567E">
      <w:pPr>
        <w:rPr>
          <w:rFonts w:ascii="Arial" w:hAnsi="Arial" w:cs="Arial"/>
          <w:b/>
          <w:i/>
          <w:sz w:val="24"/>
          <w:szCs w:val="24"/>
        </w:rPr>
      </w:pPr>
      <w:proofErr w:type="spellStart"/>
      <w:r w:rsidRPr="00E1776C">
        <w:rPr>
          <w:rFonts w:ascii="Arial" w:hAnsi="Arial" w:cs="Arial"/>
          <w:b/>
          <w:i/>
          <w:sz w:val="24"/>
          <w:szCs w:val="24"/>
        </w:rPr>
        <w:t>Prif</w:t>
      </w:r>
      <w:proofErr w:type="spellEnd"/>
      <w:r w:rsidRPr="00E1776C">
        <w:rPr>
          <w:rFonts w:ascii="Arial" w:hAnsi="Arial" w:cs="Arial"/>
          <w:b/>
          <w:i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b/>
          <w:i/>
          <w:sz w:val="24"/>
          <w:szCs w:val="24"/>
        </w:rPr>
        <w:t>Gorff</w:t>
      </w:r>
      <w:proofErr w:type="spellEnd"/>
    </w:p>
    <w:p w:rsidR="0075567E" w:rsidRPr="00E1776C" w:rsidRDefault="0075567E" w:rsidP="00A67FB1">
      <w:pPr>
        <w:ind w:left="720"/>
        <w:rPr>
          <w:rFonts w:ascii="Arial" w:hAnsi="Arial" w:cs="Arial"/>
          <w:sz w:val="24"/>
          <w:szCs w:val="24"/>
        </w:rPr>
      </w:pP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Esboniwch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sut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776C">
        <w:rPr>
          <w:rFonts w:ascii="Arial" w:hAnsi="Arial" w:cs="Arial"/>
          <w:sz w:val="24"/>
          <w:szCs w:val="24"/>
        </w:rPr>
        <w:t>pham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mae'ch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rhwystr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broblematig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1776C">
        <w:rPr>
          <w:rFonts w:ascii="Arial" w:hAnsi="Arial" w:cs="Arial"/>
          <w:sz w:val="24"/>
          <w:szCs w:val="24"/>
        </w:rPr>
        <w:t>Archwiliwch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1776C">
        <w:rPr>
          <w:rFonts w:ascii="Arial" w:hAnsi="Arial" w:cs="Arial"/>
          <w:sz w:val="24"/>
          <w:szCs w:val="24"/>
        </w:rPr>
        <w:t>rhesymau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posibl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E1776C">
        <w:rPr>
          <w:rFonts w:ascii="Arial" w:hAnsi="Arial" w:cs="Arial"/>
          <w:sz w:val="24"/>
          <w:szCs w:val="24"/>
        </w:rPr>
        <w:t>unrhyw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densiynau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1776C">
        <w:rPr>
          <w:rFonts w:ascii="Arial" w:hAnsi="Arial" w:cs="Arial"/>
          <w:sz w:val="24"/>
          <w:szCs w:val="24"/>
        </w:rPr>
        <w:t>fewn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ymarfer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Nodwch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atebion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posib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776C">
        <w:rPr>
          <w:rFonts w:ascii="Arial" w:hAnsi="Arial" w:cs="Arial"/>
          <w:sz w:val="24"/>
          <w:szCs w:val="24"/>
        </w:rPr>
        <w:t>fyddai'n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cefnogi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neu'n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mynd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i'r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afael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â'r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mater </w:t>
      </w:r>
      <w:proofErr w:type="spellStart"/>
      <w:r w:rsidRPr="00E1776C">
        <w:rPr>
          <w:rFonts w:ascii="Arial" w:hAnsi="Arial" w:cs="Arial"/>
          <w:sz w:val="24"/>
          <w:szCs w:val="24"/>
        </w:rPr>
        <w:t>hwn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E1776C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Archwiliwch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ddamcaniaeth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arweinyddiaeth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776C">
        <w:rPr>
          <w:rFonts w:ascii="Arial" w:hAnsi="Arial" w:cs="Arial"/>
          <w:sz w:val="24"/>
          <w:szCs w:val="24"/>
        </w:rPr>
        <w:t>rheolaeth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berthnasol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gefnogi'ch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trafodaeth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ynghylch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sut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Pr="00E1776C">
        <w:rPr>
          <w:rFonts w:ascii="Arial" w:hAnsi="Arial" w:cs="Arial"/>
          <w:sz w:val="24"/>
          <w:szCs w:val="24"/>
        </w:rPr>
        <w:t>arweinyddiaeth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1776C">
        <w:rPr>
          <w:rFonts w:ascii="Arial" w:hAnsi="Arial" w:cs="Arial"/>
          <w:sz w:val="24"/>
          <w:szCs w:val="24"/>
        </w:rPr>
        <w:t>fewn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1776C">
        <w:rPr>
          <w:rFonts w:ascii="Arial" w:hAnsi="Arial" w:cs="Arial"/>
          <w:sz w:val="24"/>
          <w:szCs w:val="24"/>
        </w:rPr>
        <w:t>sefydliad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gefnogi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ymgorffori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ymagweddau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hawliau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E1776C">
        <w:rPr>
          <w:rFonts w:ascii="Arial" w:hAnsi="Arial" w:cs="Arial"/>
          <w:sz w:val="24"/>
          <w:szCs w:val="24"/>
        </w:rPr>
        <w:t>chreu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newid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ystyrlon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1776C">
        <w:rPr>
          <w:rFonts w:ascii="Arial" w:hAnsi="Arial" w:cs="Arial"/>
          <w:sz w:val="24"/>
          <w:szCs w:val="24"/>
        </w:rPr>
        <w:t>fewn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1776C">
        <w:rPr>
          <w:rFonts w:ascii="Arial" w:hAnsi="Arial" w:cs="Arial"/>
          <w:sz w:val="24"/>
          <w:szCs w:val="24"/>
        </w:rPr>
        <w:t>sefydliad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Ddefnyddiwch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offeryn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dadansoddi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megis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dadansoddiad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1776C">
        <w:rPr>
          <w:rFonts w:ascii="Arial" w:hAnsi="Arial" w:cs="Arial"/>
          <w:sz w:val="24"/>
          <w:szCs w:val="24"/>
        </w:rPr>
        <w:t>maes</w:t>
      </w:r>
      <w:proofErr w:type="spellEnd"/>
      <w:proofErr w:type="gram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grym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ddadansoddiad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SWOT </w:t>
      </w:r>
      <w:proofErr w:type="spellStart"/>
      <w:r w:rsidRPr="00E1776C">
        <w:rPr>
          <w:rFonts w:ascii="Arial" w:hAnsi="Arial" w:cs="Arial"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nodi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agweddau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gyfer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datblygiad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sy'n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gysylltiedig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â'ch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rhwystr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neu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her.</w:t>
      </w: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Ystyriaethau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moesegol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- </w:t>
      </w:r>
      <w:proofErr w:type="spellStart"/>
      <w:proofErr w:type="gramStart"/>
      <w:r w:rsidRPr="00E1776C">
        <w:rPr>
          <w:rFonts w:ascii="Arial" w:hAnsi="Arial" w:cs="Arial"/>
          <w:sz w:val="24"/>
          <w:szCs w:val="24"/>
        </w:rPr>
        <w:t>ni</w:t>
      </w:r>
      <w:proofErr w:type="spellEnd"/>
      <w:proofErr w:type="gram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ddylech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enwi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sefydliad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Cysylltwch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ysgrifennu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aml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ystod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eang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1776C">
        <w:rPr>
          <w:rFonts w:ascii="Arial" w:hAnsi="Arial" w:cs="Arial"/>
          <w:sz w:val="24"/>
          <w:szCs w:val="24"/>
        </w:rPr>
        <w:t>lenyddiaeth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gan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dynnu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theori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1776C">
        <w:rPr>
          <w:rFonts w:ascii="Arial" w:hAnsi="Arial" w:cs="Arial"/>
          <w:sz w:val="24"/>
          <w:szCs w:val="24"/>
        </w:rPr>
        <w:t>polisi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1776C">
        <w:rPr>
          <w:rFonts w:ascii="Arial" w:hAnsi="Arial" w:cs="Arial"/>
          <w:sz w:val="24"/>
          <w:szCs w:val="24"/>
        </w:rPr>
        <w:t>ymarfer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E1776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Cyfeirnodwch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bwyntiau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bwled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unigol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E1776C">
        <w:rPr>
          <w:rFonts w:ascii="Arial" w:hAnsi="Arial" w:cs="Arial"/>
          <w:sz w:val="24"/>
          <w:szCs w:val="24"/>
        </w:rPr>
        <w:t>sleid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75567E">
      <w:pPr>
        <w:ind w:left="720"/>
        <w:rPr>
          <w:rFonts w:ascii="Arial" w:hAnsi="Arial" w:cs="Arial"/>
          <w:sz w:val="24"/>
          <w:szCs w:val="24"/>
        </w:rPr>
      </w:pPr>
    </w:p>
    <w:p w:rsidR="0075567E" w:rsidRPr="00E1776C" w:rsidRDefault="0075567E" w:rsidP="0075567E">
      <w:pPr>
        <w:ind w:left="720"/>
        <w:rPr>
          <w:rFonts w:ascii="Arial" w:hAnsi="Arial" w:cs="Arial"/>
          <w:sz w:val="24"/>
          <w:szCs w:val="24"/>
        </w:rPr>
      </w:pPr>
    </w:p>
    <w:p w:rsidR="0075567E" w:rsidRPr="00E1776C" w:rsidRDefault="0075567E" w:rsidP="0075567E">
      <w:pPr>
        <w:rPr>
          <w:rFonts w:ascii="Arial" w:hAnsi="Arial" w:cs="Arial"/>
          <w:b/>
          <w:i/>
          <w:sz w:val="24"/>
          <w:szCs w:val="24"/>
        </w:rPr>
      </w:pPr>
      <w:proofErr w:type="spellStart"/>
      <w:r w:rsidRPr="00E1776C">
        <w:rPr>
          <w:rFonts w:ascii="Arial" w:hAnsi="Arial" w:cs="Arial"/>
          <w:b/>
          <w:i/>
          <w:sz w:val="24"/>
          <w:szCs w:val="24"/>
        </w:rPr>
        <w:t>Casgliad</w:t>
      </w:r>
      <w:proofErr w:type="spellEnd"/>
    </w:p>
    <w:p w:rsidR="0075567E" w:rsidRPr="00E1776C" w:rsidRDefault="0075567E" w:rsidP="0075567E">
      <w:pPr>
        <w:ind w:left="720"/>
        <w:rPr>
          <w:rFonts w:ascii="Arial" w:hAnsi="Arial" w:cs="Arial"/>
          <w:sz w:val="24"/>
          <w:szCs w:val="24"/>
        </w:rPr>
      </w:pPr>
    </w:p>
    <w:p w:rsidR="0075567E" w:rsidRPr="00E1776C" w:rsidRDefault="0075567E" w:rsidP="00E1776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proofErr w:type="spellStart"/>
      <w:r w:rsidRPr="00E1776C">
        <w:rPr>
          <w:rFonts w:ascii="Arial" w:hAnsi="Arial" w:cs="Arial"/>
          <w:sz w:val="24"/>
          <w:szCs w:val="24"/>
        </w:rPr>
        <w:t>Tynnwch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dadl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E1776C">
        <w:rPr>
          <w:rFonts w:ascii="Arial" w:hAnsi="Arial" w:cs="Arial"/>
          <w:sz w:val="24"/>
          <w:szCs w:val="24"/>
        </w:rPr>
        <w:t>ei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gilydd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776C">
        <w:rPr>
          <w:rFonts w:ascii="Arial" w:hAnsi="Arial" w:cs="Arial"/>
          <w:sz w:val="24"/>
          <w:szCs w:val="24"/>
        </w:rPr>
        <w:t>chrynhowch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syniadau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allweddol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75567E" w:rsidRPr="00E1776C" w:rsidRDefault="0075567E" w:rsidP="00E1776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1776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E1776C">
        <w:rPr>
          <w:rFonts w:ascii="Arial" w:hAnsi="Arial" w:cs="Arial"/>
          <w:sz w:val="24"/>
          <w:szCs w:val="24"/>
        </w:rPr>
        <w:t>angen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rhestr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gyfeirnodi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ar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eich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sleidiau</w:t>
      </w:r>
      <w:proofErr w:type="spellEnd"/>
      <w:r w:rsidRPr="00E177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776C">
        <w:rPr>
          <w:rFonts w:ascii="Arial" w:hAnsi="Arial" w:cs="Arial"/>
          <w:sz w:val="24"/>
          <w:szCs w:val="24"/>
        </w:rPr>
        <w:t>terfynol</w:t>
      </w:r>
      <w:proofErr w:type="spellEnd"/>
      <w:r w:rsidRPr="00E1776C">
        <w:rPr>
          <w:rFonts w:ascii="Arial" w:hAnsi="Arial" w:cs="Arial"/>
          <w:sz w:val="24"/>
          <w:szCs w:val="24"/>
        </w:rPr>
        <w:t>.</w:t>
      </w:r>
    </w:p>
    <w:p w:rsidR="00152E9D" w:rsidRPr="00E1776C" w:rsidRDefault="00152E9D" w:rsidP="00E1776C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E1776C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E1776C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67482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131FEF" w:rsidP="00D32E34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482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131FEF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131FEF" w:rsidP="00FE5651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>Dylech ddarparu tystiolaeth i ddang</w:t>
      </w:r>
      <w:r w:rsidR="00674829" w:rsidRPr="00674829">
        <w:rPr>
          <w:rFonts w:ascii="Arial" w:hAnsi="Arial" w:cs="Arial"/>
          <w:sz w:val="22"/>
          <w:szCs w:val="22"/>
          <w:lang w:val="cy-GB"/>
        </w:rPr>
        <w:t>os eich bod wedi cael mynediad at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131FEF" w:rsidP="00E1776C">
      <w:pPr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Dangos dealltwriaeth feirniadol o hawliau gan gynnwys hawliau plant a phobl ifanc a chyfrifoldebau</w:t>
      </w:r>
      <w:r>
        <w:rPr>
          <w:rFonts w:ascii="Arial" w:hAnsi="Arial" w:cs="Arial"/>
          <w:lang w:val="cy-GB"/>
        </w:rPr>
        <w:t xml:space="preserve"> deiliaid </w:t>
      </w:r>
      <w:r w:rsidRPr="00940FFF">
        <w:rPr>
          <w:rFonts w:ascii="Arial" w:hAnsi="Arial" w:cs="Arial"/>
          <w:lang w:val="cy-GB"/>
        </w:rPr>
        <w:t>dyletswyddau yn y Gymru gyfoes, yn seiliedig ar theori, polisi ac arfer cyfredol.</w:t>
      </w:r>
      <w:r w:rsidRPr="00606D6E">
        <w:rPr>
          <w:rFonts w:ascii="Arial" w:hAnsi="Arial" w:cs="Arial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1E183E">
        <w:rPr>
          <w:rFonts w:ascii="Arial" w:hAnsi="Arial" w:cs="Arial"/>
          <w:lang w:val="cy-GB"/>
        </w:rPr>
        <w:t>Adfyfyrio’n feirniadol ar y berthynas rhwng theori ac arfer a herio hynny yng nghyd-destun newid a thrawsffurfiad</w:t>
      </w:r>
      <w:r>
        <w:rPr>
          <w:rFonts w:ascii="Arial" w:hAnsi="Arial" w:cs="Arial"/>
          <w:lang w:val="cy-GB"/>
        </w:rPr>
        <w:t>,</w:t>
      </w:r>
      <w:r w:rsidRPr="001E183E">
        <w:rPr>
          <w:rFonts w:ascii="Arial" w:hAnsi="Arial" w:cs="Arial"/>
          <w:lang w:val="cy-GB"/>
        </w:rPr>
        <w:t xml:space="preserve"> gan nodi cyfleoedd a heriau o fewn cyd-destunau perthnasol a chynnig datrysiadau posibl.</w:t>
      </w:r>
      <w:r w:rsidRPr="00606D6E">
        <w:rPr>
          <w:rFonts w:ascii="Arial" w:hAnsi="Arial" w:cs="Arial"/>
        </w:rPr>
        <w:t xml:space="preserve">  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Pr="00606D6E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color w:val="000000"/>
        </w:rPr>
      </w:pPr>
      <w:r w:rsidRPr="001E183E">
        <w:rPr>
          <w:rFonts w:ascii="Arial" w:hAnsi="Arial" w:cs="Arial"/>
          <w:color w:val="000000"/>
          <w:lang w:val="cy-GB"/>
        </w:rPr>
        <w:t>Trefnu eu gwybodaeth a’r hyn y maent wedi’i ddysgu drwy ddefnyddio amrywiaeth o ffynonellau gwybodaeth, gan gynnwys TGCh, a chyflwyno’u gwaith ar y lefel briodol.</w:t>
      </w:r>
      <w:r w:rsidRPr="00606D6E">
        <w:rPr>
          <w:rFonts w:ascii="Arial" w:hAnsi="Arial" w:cs="Arial"/>
          <w:color w:val="000000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131FEF" w:rsidP="00B10CF0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="00B10CF0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E1776C" w:rsidRPr="00A406E5" w:rsidRDefault="00131FEF" w:rsidP="00E1776C">
      <w:pPr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Dangos dealltwriaeth feirniadol o hawliau gan gynnwys hawliau plant a phobl ifanc a chyfrifoldebau</w:t>
      </w:r>
      <w:r>
        <w:rPr>
          <w:rFonts w:ascii="Arial" w:hAnsi="Arial" w:cs="Arial"/>
          <w:lang w:val="cy-GB"/>
        </w:rPr>
        <w:t xml:space="preserve"> deiliaid </w:t>
      </w:r>
      <w:r w:rsidRPr="00940FFF">
        <w:rPr>
          <w:rFonts w:ascii="Arial" w:hAnsi="Arial" w:cs="Arial"/>
          <w:lang w:val="cy-GB"/>
        </w:rPr>
        <w:t>dyletswyddau yn y Gymru gyfoes, yn seiliedig ar theori, polisi ac arfer cyfredol.</w:t>
      </w:r>
      <w:r w:rsidRPr="00606D6E">
        <w:rPr>
          <w:rFonts w:ascii="Arial" w:hAnsi="Arial" w:cs="Arial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E1776C" w:rsidRPr="00A406E5" w:rsidRDefault="00E1776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lastRenderedPageBreak/>
        <w:t>Sgiliau Gwybyddol a Deallusol</w:t>
      </w:r>
    </w:p>
    <w:p w:rsidR="00D22D9C" w:rsidRPr="00A406E5" w:rsidRDefault="00131FEF" w:rsidP="008440FE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 w:rsidR="008440FE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="00876776"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casgliadau cadarn, dilys</w:t>
      </w:r>
      <w:r w:rsidR="004A2F0B" w:rsidRPr="00DC13A4">
        <w:rPr>
          <w:rFonts w:ascii="Arial" w:hAnsi="Arial" w:cs="Arial"/>
          <w:sz w:val="22"/>
          <w:szCs w:val="22"/>
          <w:lang w:val="cy-GB"/>
        </w:rPr>
        <w:t>, argyhoeddiadol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4A2F0B"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4A2F0B" w:rsidP="00E1776C">
      <w:pPr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1E183E">
        <w:rPr>
          <w:rFonts w:ascii="Arial" w:hAnsi="Arial" w:cs="Arial"/>
          <w:lang w:val="cy-GB"/>
        </w:rPr>
        <w:t>Adfyfyrio’n feirniadol ar y berthynas rhwng theori ac arfer a herio hynny yng nghyd-destun newid a thrawsffurfiad</w:t>
      </w:r>
      <w:r>
        <w:rPr>
          <w:rFonts w:ascii="Arial" w:hAnsi="Arial" w:cs="Arial"/>
          <w:lang w:val="cy-GB"/>
        </w:rPr>
        <w:t>,</w:t>
      </w:r>
      <w:r w:rsidRPr="001E183E">
        <w:rPr>
          <w:rFonts w:ascii="Arial" w:hAnsi="Arial" w:cs="Arial"/>
          <w:lang w:val="cy-GB"/>
        </w:rPr>
        <w:t xml:space="preserve"> gan nodi cyfleoedd a heriau o fewn cyd-destunau perthnasol a chynnig datrysiadau posibl.</w:t>
      </w:r>
      <w:r w:rsidRPr="00606D6E">
        <w:rPr>
          <w:rFonts w:ascii="Arial" w:hAnsi="Arial" w:cs="Arial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A2F0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B444C" w:rsidRDefault="004A2F0B" w:rsidP="00DB444C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="00DB444C"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:rsidR="00DB444C" w:rsidRDefault="00DB444C" w:rsidP="008440FE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A2F0B" w:rsidP="006F1715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 w:rsidR="007D2588"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 w:rsidR="007D2588"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blaengar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sy’n gysylltiedig â’r pwnc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fel y maent </w:t>
      </w:r>
      <w:r w:rsidRPr="00DC13A4">
        <w:rPr>
          <w:rFonts w:ascii="Arial" w:hAnsi="Arial" w:cs="Arial"/>
          <w:sz w:val="22"/>
          <w:szCs w:val="22"/>
          <w:lang w:val="cy-GB"/>
        </w:rPr>
        <w:t>yn berthnasol i sefyllfaoedd yn y byd go iawn a/neu mewn cyd-destun</w:t>
      </w:r>
      <w:r w:rsidR="003E5BF1" w:rsidRPr="00DC13A4">
        <w:rPr>
          <w:rFonts w:ascii="Arial" w:hAnsi="Arial" w:cs="Arial"/>
          <w:sz w:val="22"/>
          <w:szCs w:val="22"/>
          <w:lang w:val="cy-GB"/>
        </w:rPr>
        <w:t>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 w:rsidR="007D2588">
        <w:rPr>
          <w:rFonts w:ascii="Arial" w:hAnsi="Arial" w:cs="Arial"/>
          <w:sz w:val="22"/>
          <w:szCs w:val="22"/>
          <w:lang w:val="cy-GB"/>
        </w:rPr>
        <w:t xml:space="preserve">i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y mae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 ffiniau gwybodaeth </w:t>
      </w:r>
      <w:r w:rsidR="00377D40" w:rsidRPr="00DC13A4">
        <w:rPr>
          <w:rFonts w:ascii="Arial" w:hAnsi="Arial" w:cs="Arial"/>
          <w:sz w:val="22"/>
          <w:szCs w:val="22"/>
          <w:lang w:val="cy-GB"/>
        </w:rPr>
        <w:t xml:space="preserve">yn ehangu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drwy ymchwil a/neu gymhwyso.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377D40" w:rsidP="00E1776C">
      <w:pPr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 xml:space="preserve">Adolygu’n feirniadol rai o’r prif </w:t>
      </w:r>
      <w:r>
        <w:rPr>
          <w:rFonts w:ascii="Arial" w:hAnsi="Arial" w:cs="Arial"/>
          <w:lang w:val="cy-GB"/>
        </w:rPr>
        <w:t xml:space="preserve">theorïau </w:t>
      </w:r>
      <w:r w:rsidRPr="00940FFF">
        <w:rPr>
          <w:rFonts w:ascii="Arial" w:hAnsi="Arial" w:cs="Arial"/>
          <w:lang w:val="cy-GB"/>
        </w:rPr>
        <w:t>rheoli ac arwain newid a allai gefnogi datblygiad hawliau plant a phobl ifanc.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C01A3F" w:rsidRPr="00E1776C" w:rsidRDefault="00E1776C" w:rsidP="00D22D9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1E183E">
        <w:rPr>
          <w:rFonts w:ascii="Arial" w:hAnsi="Arial" w:cs="Arial"/>
          <w:lang w:val="cy-GB"/>
        </w:rPr>
        <w:t>Adfyfyrio’n feirniadol ar y berthynas rhwng theori ac arfer a herio hynny yng nghyd-destun newid a thrawsffurfiad</w:t>
      </w:r>
      <w:r>
        <w:rPr>
          <w:rFonts w:ascii="Arial" w:hAnsi="Arial" w:cs="Arial"/>
          <w:lang w:val="cy-GB"/>
        </w:rPr>
        <w:t>,</w:t>
      </w:r>
      <w:r w:rsidRPr="001E183E">
        <w:rPr>
          <w:rFonts w:ascii="Arial" w:hAnsi="Arial" w:cs="Arial"/>
          <w:lang w:val="cy-GB"/>
        </w:rPr>
        <w:t xml:space="preserve"> gan nodi cyfleoedd a heriau o fewn cyd-destunau perthnasol a chynnig datrysiadau posibl.</w:t>
      </w:r>
      <w:r w:rsidRPr="00606D6E">
        <w:rPr>
          <w:rFonts w:ascii="Arial" w:hAnsi="Arial" w:cs="Arial"/>
        </w:rPr>
        <w:t xml:space="preserve">  </w:t>
      </w: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77D4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377D40" w:rsidP="002466CE">
      <w:pPr>
        <w:jc w:val="both"/>
        <w:rPr>
          <w:rFonts w:ascii="Arial" w:hAnsi="Arial" w:cs="Arial"/>
          <w:sz w:val="22"/>
          <w:szCs w:val="22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A3"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</w:t>
      </w:r>
      <w:r w:rsidR="00B07FA3" w:rsidRPr="0028206A">
        <w:rPr>
          <w:rFonts w:ascii="Arial" w:hAnsi="Arial" w:cs="Arial"/>
          <w:sz w:val="22"/>
          <w:szCs w:val="22"/>
          <w:lang w:val="cy-GB"/>
        </w:rPr>
        <w:lastRenderedPageBreak/>
        <w:t xml:space="preserve">gynulleidfaoedd;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021AE6"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021AE6" w:rsidP="00E1776C">
      <w:pPr>
        <w:rPr>
          <w:rFonts w:ascii="Arial" w:hAnsi="Arial" w:cs="Arial"/>
          <w:sz w:val="22"/>
          <w:szCs w:val="22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Pr="00606D6E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color w:val="000000"/>
        </w:rPr>
      </w:pPr>
      <w:r w:rsidRPr="001E183E">
        <w:rPr>
          <w:rFonts w:ascii="Arial" w:hAnsi="Arial" w:cs="Arial"/>
          <w:color w:val="000000"/>
          <w:lang w:val="cy-GB"/>
        </w:rPr>
        <w:t>Trefnu eu gwybodaeth a’r hyn y maent wedi’i ddysgu drwy ddefnyddio amrywiaeth o ffynonellau gwybodaeth, gan gynnwys TGCh, a chyflwyno’u gwaith ar y lefel briodol.</w:t>
      </w:r>
      <w:r w:rsidRPr="00606D6E">
        <w:rPr>
          <w:rFonts w:ascii="Arial" w:hAnsi="Arial" w:cs="Arial"/>
          <w:color w:val="000000"/>
        </w:rPr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28206A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D32E34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2D3527"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2D352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2D3527" w:rsidP="00D32E3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2D3527" w:rsidP="00D32E3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bookmarkStart w:id="0" w:name="_GoBack"/>
            <w:bookmarkEnd w:id="0"/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 w:rsidR="009E5F1E"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152E9D" w:rsidRDefault="00152E9D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0B6520">
        <w:tc>
          <w:tcPr>
            <w:tcW w:w="13858" w:type="dxa"/>
            <w:shd w:val="clear" w:color="auto" w:fill="95B3D7" w:themeFill="accent1" w:themeFillTint="99"/>
          </w:tcPr>
          <w:p w:rsidR="00C073F1" w:rsidRPr="00995D51" w:rsidRDefault="002D3527" w:rsidP="00D32E34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D9771E" w:rsidTr="00FC160C">
        <w:tc>
          <w:tcPr>
            <w:tcW w:w="13948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523199" w:rsidRPr="00D9771E" w:rsidTr="00FC160C">
        <w:tc>
          <w:tcPr>
            <w:tcW w:w="13948" w:type="dxa"/>
            <w:shd w:val="clear" w:color="auto" w:fill="DBE5F1" w:themeFill="accent1" w:themeFillTint="33"/>
          </w:tcPr>
          <w:p w:rsidR="00523199" w:rsidRPr="00B669B1" w:rsidRDefault="00523199" w:rsidP="00FC160C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C73F6F" w:rsidRDefault="00523199" w:rsidP="00FC160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:rsidR="00523199" w:rsidRPr="00CA7DB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:rsidR="00523199" w:rsidRPr="00D9771E" w:rsidRDefault="00523199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ohonynt a, lle bo'n briodol,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Wedi methu datblygu dadleuon, gan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damcaniaethau a barn yn wan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Ymgais cyfyngedig i gynnig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:rsidR="00523199" w:rsidRPr="00E518DC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Rhywfaint o werthuso / beirniadu  ymchwil a methodolegau cyfredol mewn modd beirniadol, er bod hyn wedi’i ddatblygu ychydig yn annigonol mewn 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yn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materion cymhleth yn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Synthesis systematig a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ddamcaniaethol wedi’u cymhwyso’n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ymarferol, ond heb wneud cysylltiadau rhesymegol rhwng y ddau bob tro.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ragorol ar dechnegau sy’n gymwys i’w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ymchwil neu'i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lastRenderedPageBreak/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 ymreolaeth (neu o gydweithio, pan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:rsidR="00523199" w:rsidRPr="00ED3ABD" w:rsidRDefault="00523199" w:rsidP="00FC160C">
            <w:pPr>
              <w:rPr>
                <w:rFonts w:ascii="Arial" w:hAnsi="Arial" w:cs="Arial"/>
              </w:rPr>
            </w:pP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 fel rhan o dîm, ond gyda chyfranogiad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eglur at weithgareddau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cynhwysfawr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reoli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bookmarkStart w:id="1" w:name="WfTarget"/>
            <w:r w:rsidRPr="00521933">
              <w:rPr>
                <w:rFonts w:ascii="Arial" w:hAnsi="Arial" w:cs="Arial"/>
                <w:lang w:val="cy-GB"/>
              </w:rPr>
              <w:t xml:space="preserve">Arddengys sgiliau penigamp ar gyfer cyflogaeth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broffesiynol i ôl-raddedigion ac awydd cryf i ddatblygu ymhellach.</w:t>
            </w:r>
            <w:bookmarkEnd w:id="1"/>
          </w:p>
        </w:tc>
      </w:tr>
    </w:tbl>
    <w:p w:rsidR="00523199" w:rsidRPr="00011FB7" w:rsidRDefault="00523199" w:rsidP="00523199">
      <w:bookmarkStart w:id="2" w:name="cysill"/>
      <w:bookmarkEnd w:id="2"/>
    </w:p>
    <w:p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Pr="00EF7116" w:rsidRDefault="00EF7116" w:rsidP="00EF7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36FBF" w:rsidRDefault="00636FBF">
      <w:r>
        <w:separator/>
      </w:r>
    </w:p>
  </w:endnote>
  <w:endnote w:type="continuationSeparator" w:id="0">
    <w:p w:rsidR="00636FBF" w:rsidRDefault="00636F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FEF" w:rsidRDefault="005D2825">
    <w:pPr>
      <w:pStyle w:val="Footer"/>
      <w:jc w:val="center"/>
    </w:pPr>
    <w:r w:rsidRPr="005D2825">
      <w:rPr>
        <w:lang w:val="cy-GB"/>
      </w:rPr>
      <w:t>Tudalen</w:t>
    </w:r>
    <w:r w:rsidR="00131FEF" w:rsidRPr="005D2825">
      <w:rPr>
        <w:lang w:val="cy-GB"/>
      </w:rPr>
      <w:t xml:space="preserve"> </w:t>
    </w:r>
    <w:r w:rsidR="00131FEF" w:rsidRPr="005D2825">
      <w:rPr>
        <w:b/>
        <w:sz w:val="24"/>
        <w:szCs w:val="24"/>
        <w:lang w:val="cy-GB"/>
      </w:rPr>
      <w:fldChar w:fldCharType="begin"/>
    </w:r>
    <w:r w:rsidR="00131FEF" w:rsidRPr="005D2825">
      <w:rPr>
        <w:b/>
        <w:lang w:val="cy-GB"/>
      </w:rPr>
      <w:instrText xml:space="preserve"> PAGE </w:instrText>
    </w:r>
    <w:r w:rsidR="00131FEF" w:rsidRPr="005D2825">
      <w:rPr>
        <w:b/>
        <w:sz w:val="24"/>
        <w:szCs w:val="24"/>
        <w:lang w:val="cy-GB"/>
      </w:rPr>
      <w:fldChar w:fldCharType="separate"/>
    </w:r>
    <w:r w:rsidR="00E1776C">
      <w:rPr>
        <w:b/>
        <w:noProof/>
        <w:lang w:val="cy-GB"/>
      </w:rPr>
      <w:t>9</w:t>
    </w:r>
    <w:r w:rsidR="00131FEF" w:rsidRPr="005D2825">
      <w:rPr>
        <w:b/>
        <w:sz w:val="24"/>
        <w:szCs w:val="24"/>
        <w:lang w:val="cy-GB"/>
      </w:rPr>
      <w:fldChar w:fldCharType="end"/>
    </w:r>
    <w:r w:rsidR="00131FEF" w:rsidRPr="005D2825">
      <w:rPr>
        <w:lang w:val="cy-GB"/>
      </w:rPr>
      <w:t xml:space="preserve"> o</w:t>
    </w:r>
    <w:r w:rsidR="00131FEF">
      <w:t xml:space="preserve"> </w:t>
    </w:r>
    <w:r w:rsidR="00131FEF">
      <w:rPr>
        <w:b/>
        <w:sz w:val="24"/>
        <w:szCs w:val="24"/>
      </w:rPr>
      <w:fldChar w:fldCharType="begin"/>
    </w:r>
    <w:r w:rsidR="00131FEF">
      <w:rPr>
        <w:b/>
      </w:rPr>
      <w:instrText xml:space="preserve"> NUMPAGES  </w:instrText>
    </w:r>
    <w:r w:rsidR="00131FEF">
      <w:rPr>
        <w:b/>
        <w:sz w:val="24"/>
        <w:szCs w:val="24"/>
      </w:rPr>
      <w:fldChar w:fldCharType="separate"/>
    </w:r>
    <w:r w:rsidR="00E1776C">
      <w:rPr>
        <w:b/>
        <w:noProof/>
      </w:rPr>
      <w:t>14</w:t>
    </w:r>
    <w:r w:rsidR="00131FEF">
      <w:rPr>
        <w:b/>
        <w:sz w:val="24"/>
        <w:szCs w:val="24"/>
      </w:rPr>
      <w:fldChar w:fldCharType="end"/>
    </w:r>
  </w:p>
  <w:p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36FBF" w:rsidRDefault="00636FBF">
      <w:r>
        <w:separator/>
      </w:r>
    </w:p>
  </w:footnote>
  <w:footnote w:type="continuationSeparator" w:id="0">
    <w:p w:rsidR="00636FBF" w:rsidRDefault="00636F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3AC6FD2"/>
    <w:multiLevelType w:val="hybridMultilevel"/>
    <w:tmpl w:val="57A27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28DB187D"/>
    <w:multiLevelType w:val="hybridMultilevel"/>
    <w:tmpl w:val="685C0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>
    <w:nsid w:val="2CA44955"/>
    <w:multiLevelType w:val="hybridMultilevel"/>
    <w:tmpl w:val="4386F388"/>
    <w:lvl w:ilvl="0" w:tplc="0C6AA66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0CE0F86"/>
    <w:multiLevelType w:val="hybridMultilevel"/>
    <w:tmpl w:val="85824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>
    <w:nsid w:val="3B1C703E"/>
    <w:multiLevelType w:val="hybridMultilevel"/>
    <w:tmpl w:val="AFE6B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40123561"/>
    <w:multiLevelType w:val="hybridMultilevel"/>
    <w:tmpl w:val="36FCC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14818D9"/>
    <w:multiLevelType w:val="hybridMultilevel"/>
    <w:tmpl w:val="E46496EC"/>
    <w:lvl w:ilvl="0" w:tplc="0C6AA66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3"/>
  </w:num>
  <w:num w:numId="3">
    <w:abstractNumId w:val="22"/>
  </w:num>
  <w:num w:numId="4">
    <w:abstractNumId w:val="17"/>
  </w:num>
  <w:num w:numId="5">
    <w:abstractNumId w:val="11"/>
  </w:num>
  <w:num w:numId="6">
    <w:abstractNumId w:val="21"/>
  </w:num>
  <w:num w:numId="7">
    <w:abstractNumId w:val="3"/>
  </w:num>
  <w:num w:numId="8">
    <w:abstractNumId w:val="19"/>
  </w:num>
  <w:num w:numId="9">
    <w:abstractNumId w:val="14"/>
  </w:num>
  <w:num w:numId="10">
    <w:abstractNumId w:val="5"/>
  </w:num>
  <w:num w:numId="11">
    <w:abstractNumId w:val="6"/>
  </w:num>
  <w:num w:numId="12">
    <w:abstractNumId w:val="12"/>
  </w:num>
  <w:num w:numId="13">
    <w:abstractNumId w:val="18"/>
  </w:num>
  <w:num w:numId="14">
    <w:abstractNumId w:val="4"/>
  </w:num>
  <w:num w:numId="15">
    <w:abstractNumId w:val="0"/>
  </w:num>
  <w:num w:numId="16">
    <w:abstractNumId w:val="8"/>
  </w:num>
  <w:num w:numId="17">
    <w:abstractNumId w:val="2"/>
  </w:num>
  <w:num w:numId="18">
    <w:abstractNumId w:val="16"/>
  </w:num>
  <w:num w:numId="19">
    <w:abstractNumId w:val="9"/>
  </w:num>
  <w:num w:numId="20">
    <w:abstractNumId w:val="20"/>
  </w:num>
  <w:num w:numId="21">
    <w:abstractNumId w:val="7"/>
  </w:num>
  <w:num w:numId="22">
    <w:abstractNumId w:val="15"/>
  </w:num>
  <w:num w:numId="2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oNotDisplayPageBoundarie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0726"/>
    <w:rsid w:val="00011666"/>
    <w:rsid w:val="00011C22"/>
    <w:rsid w:val="00021AE6"/>
    <w:rsid w:val="00026B02"/>
    <w:rsid w:val="000822E5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106E9"/>
    <w:rsid w:val="00124CA5"/>
    <w:rsid w:val="00131FEF"/>
    <w:rsid w:val="00134F77"/>
    <w:rsid w:val="00152E9D"/>
    <w:rsid w:val="00154487"/>
    <w:rsid w:val="0017512A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C449B"/>
    <w:rsid w:val="002C6040"/>
    <w:rsid w:val="002D3527"/>
    <w:rsid w:val="002D5B3F"/>
    <w:rsid w:val="002E272E"/>
    <w:rsid w:val="002F5778"/>
    <w:rsid w:val="003223E0"/>
    <w:rsid w:val="00331DE0"/>
    <w:rsid w:val="00352C4A"/>
    <w:rsid w:val="00362560"/>
    <w:rsid w:val="003732FD"/>
    <w:rsid w:val="003753B2"/>
    <w:rsid w:val="00376559"/>
    <w:rsid w:val="00377D40"/>
    <w:rsid w:val="00382BAA"/>
    <w:rsid w:val="00384D73"/>
    <w:rsid w:val="00393EB6"/>
    <w:rsid w:val="003A3CE5"/>
    <w:rsid w:val="003B366F"/>
    <w:rsid w:val="003B3F9D"/>
    <w:rsid w:val="003B6C95"/>
    <w:rsid w:val="003E5751"/>
    <w:rsid w:val="003E5BF1"/>
    <w:rsid w:val="004046A9"/>
    <w:rsid w:val="00404C50"/>
    <w:rsid w:val="00414656"/>
    <w:rsid w:val="00423934"/>
    <w:rsid w:val="00426244"/>
    <w:rsid w:val="00470A38"/>
    <w:rsid w:val="004874DE"/>
    <w:rsid w:val="004A2F0B"/>
    <w:rsid w:val="004B5334"/>
    <w:rsid w:val="004B6C14"/>
    <w:rsid w:val="004C4F19"/>
    <w:rsid w:val="004D5E9B"/>
    <w:rsid w:val="004D63D9"/>
    <w:rsid w:val="004E6585"/>
    <w:rsid w:val="0050249F"/>
    <w:rsid w:val="00523199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2825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36FBF"/>
    <w:rsid w:val="00644256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567E"/>
    <w:rsid w:val="00757839"/>
    <w:rsid w:val="00770C81"/>
    <w:rsid w:val="00791024"/>
    <w:rsid w:val="00793F0A"/>
    <w:rsid w:val="007A2657"/>
    <w:rsid w:val="007C682C"/>
    <w:rsid w:val="007D2385"/>
    <w:rsid w:val="007D2588"/>
    <w:rsid w:val="007E6F99"/>
    <w:rsid w:val="007F214F"/>
    <w:rsid w:val="00800069"/>
    <w:rsid w:val="008042F0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96860"/>
    <w:rsid w:val="009A0631"/>
    <w:rsid w:val="009B10ED"/>
    <w:rsid w:val="009D3EA4"/>
    <w:rsid w:val="009D649C"/>
    <w:rsid w:val="009E4BC1"/>
    <w:rsid w:val="009E5F1E"/>
    <w:rsid w:val="009F5CB2"/>
    <w:rsid w:val="00A03BB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744D"/>
    <w:rsid w:val="00B07FA3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E0B01"/>
    <w:rsid w:val="00BE79C7"/>
    <w:rsid w:val="00BF3CB5"/>
    <w:rsid w:val="00C0073F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32E34"/>
    <w:rsid w:val="00D463A5"/>
    <w:rsid w:val="00D4710D"/>
    <w:rsid w:val="00D47D25"/>
    <w:rsid w:val="00D62ACD"/>
    <w:rsid w:val="00D646AA"/>
    <w:rsid w:val="00DA36EE"/>
    <w:rsid w:val="00DB116D"/>
    <w:rsid w:val="00DB444C"/>
    <w:rsid w:val="00DC13A4"/>
    <w:rsid w:val="00DD17CC"/>
    <w:rsid w:val="00DE217A"/>
    <w:rsid w:val="00DF321B"/>
    <w:rsid w:val="00E1776C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fixedChar">
    <w:name w:val="fixed Char"/>
    <w:link w:val="fixed"/>
    <w:locked/>
    <w:rsid w:val="0075567E"/>
    <w:rPr>
      <w:b/>
      <w:sz w:val="24"/>
      <w:lang w:eastAsia="en-GB"/>
    </w:rPr>
  </w:style>
  <w:style w:type="paragraph" w:customStyle="1" w:styleId="fixed">
    <w:name w:val="fixed"/>
    <w:link w:val="fixedChar"/>
    <w:rsid w:val="0075567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</w:pPr>
    <w:rPr>
      <w:b/>
      <w:sz w:val="24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75567E"/>
    <w:rPr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fixedChar">
    <w:name w:val="fixed Char"/>
    <w:link w:val="fixed"/>
    <w:locked/>
    <w:rsid w:val="0075567E"/>
    <w:rPr>
      <w:b/>
      <w:sz w:val="24"/>
      <w:lang w:eastAsia="en-GB"/>
    </w:rPr>
  </w:style>
  <w:style w:type="paragraph" w:customStyle="1" w:styleId="fixed">
    <w:name w:val="fixed"/>
    <w:link w:val="fixedChar"/>
    <w:rsid w:val="0075567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</w:pPr>
    <w:rPr>
      <w:b/>
      <w:sz w:val="24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75567E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462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14</Pages>
  <Words>4522</Words>
  <Characters>25776</Characters>
  <Application>Microsoft Office Word</Application>
  <DocSecurity>0</DocSecurity>
  <Lines>214</Lines>
  <Paragraphs>60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GA36d Lefel 7</vt:lpstr>
      <vt:lpstr/>
    </vt:vector>
  </TitlesOfParts>
  <Company>S.I.H.E.</Company>
  <LinksUpToDate>false</LinksUpToDate>
  <CharactersWithSpaces>30238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Sarah Stewart</cp:lastModifiedBy>
  <cp:revision>2</cp:revision>
  <cp:lastPrinted>2014-10-10T07:42:00Z</cp:lastPrinted>
  <dcterms:created xsi:type="dcterms:W3CDTF">2019-01-10T14:34:00Z</dcterms:created>
  <dcterms:modified xsi:type="dcterms:W3CDTF">2019-01-10T14:34:00Z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