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3A90" w14:textId="77777777" w:rsidR="00351565" w:rsidRDefault="00351565">
      <w:pPr>
        <w:rPr>
          <w:rFonts w:ascii="Arial" w:hAnsi="Arial" w:cs="Arial"/>
          <w:sz w:val="22"/>
          <w:szCs w:val="22"/>
        </w:rPr>
      </w:pPr>
    </w:p>
    <w:p w14:paraId="1F6FDA07" w14:textId="77777777" w:rsidR="00351565" w:rsidRDefault="00351565">
      <w:pPr>
        <w:rPr>
          <w:rFonts w:ascii="Arial" w:hAnsi="Arial" w:cs="Arial"/>
          <w:sz w:val="22"/>
          <w:szCs w:val="22"/>
        </w:rPr>
      </w:pPr>
      <w:r>
        <w:rPr>
          <w:rFonts w:ascii="Arial" w:hAnsi="Arial" w:cs="Arial"/>
          <w:sz w:val="22"/>
          <w:szCs w:val="22"/>
        </w:rPr>
        <w:t xml:space="preserve">Nylah Shahid </w:t>
      </w:r>
    </w:p>
    <w:p w14:paraId="15EB5B16" w14:textId="77777777" w:rsidR="00351565" w:rsidRDefault="00351565">
      <w:pPr>
        <w:rPr>
          <w:rFonts w:ascii="Arial" w:hAnsi="Arial" w:cs="Arial"/>
          <w:sz w:val="22"/>
          <w:szCs w:val="22"/>
        </w:rPr>
      </w:pPr>
      <w:r>
        <w:rPr>
          <w:rFonts w:ascii="Arial" w:hAnsi="Arial" w:cs="Arial"/>
          <w:sz w:val="22"/>
          <w:szCs w:val="22"/>
        </w:rPr>
        <w:t xml:space="preserve">2330714 </w:t>
      </w:r>
    </w:p>
    <w:p w14:paraId="18B13320" w14:textId="77777777" w:rsidR="00F0216B" w:rsidRDefault="0094285E">
      <w:pPr>
        <w:rPr>
          <w:rFonts w:ascii="Arial" w:hAnsi="Arial" w:cs="Arial"/>
          <w:sz w:val="22"/>
          <w:szCs w:val="22"/>
        </w:rPr>
      </w:pPr>
      <w:r>
        <w:rPr>
          <w:rFonts w:ascii="Arial" w:hAnsi="Arial" w:cs="Arial"/>
          <w:sz w:val="22"/>
          <w:szCs w:val="22"/>
        </w:rPr>
        <w:t xml:space="preserve">Changemakers: Building your personal brand for </w:t>
      </w:r>
      <w:r w:rsidR="00F0216B">
        <w:rPr>
          <w:rFonts w:ascii="Arial" w:hAnsi="Arial" w:cs="Arial"/>
          <w:sz w:val="22"/>
          <w:szCs w:val="22"/>
        </w:rPr>
        <w:t xml:space="preserve">sustainable employment </w:t>
      </w:r>
    </w:p>
    <w:p w14:paraId="7D047656" w14:textId="77777777" w:rsidR="00F0216B" w:rsidRDefault="00F0216B">
      <w:pPr>
        <w:rPr>
          <w:rFonts w:ascii="Arial" w:hAnsi="Arial" w:cs="Arial"/>
          <w:sz w:val="22"/>
          <w:szCs w:val="22"/>
        </w:rPr>
      </w:pPr>
      <w:r>
        <w:rPr>
          <w:rFonts w:ascii="Arial" w:hAnsi="Arial" w:cs="Arial"/>
          <w:sz w:val="22"/>
          <w:szCs w:val="22"/>
        </w:rPr>
        <w:t>BMHP5015</w:t>
      </w:r>
    </w:p>
    <w:p w14:paraId="59F67124" w14:textId="77777777" w:rsidR="00F0216B" w:rsidRDefault="00F0216B">
      <w:pPr>
        <w:rPr>
          <w:rFonts w:ascii="Arial" w:hAnsi="Arial" w:cs="Arial"/>
          <w:sz w:val="22"/>
          <w:szCs w:val="22"/>
        </w:rPr>
      </w:pPr>
      <w:r>
        <w:rPr>
          <w:rFonts w:ascii="Arial" w:hAnsi="Arial" w:cs="Arial"/>
          <w:sz w:val="22"/>
          <w:szCs w:val="22"/>
        </w:rPr>
        <w:t xml:space="preserve">Component 1: online portfolio of set exercises </w:t>
      </w:r>
    </w:p>
    <w:p w14:paraId="1C55D0B2" w14:textId="3F0ACC26" w:rsidR="00351565" w:rsidRDefault="00A4078E">
      <w:pPr>
        <w:rPr>
          <w:rFonts w:ascii="Arial" w:hAnsi="Arial" w:cs="Arial"/>
          <w:sz w:val="22"/>
          <w:szCs w:val="22"/>
        </w:rPr>
      </w:pPr>
      <w:r>
        <w:rPr>
          <w:rFonts w:ascii="Arial" w:hAnsi="Arial" w:cs="Arial"/>
          <w:sz w:val="22"/>
          <w:szCs w:val="22"/>
        </w:rPr>
        <w:t xml:space="preserve">Olufemi </w:t>
      </w:r>
      <w:proofErr w:type="spellStart"/>
      <w:r>
        <w:rPr>
          <w:rFonts w:ascii="Arial" w:hAnsi="Arial" w:cs="Arial"/>
          <w:sz w:val="22"/>
          <w:szCs w:val="22"/>
        </w:rPr>
        <w:t>oluranti</w:t>
      </w:r>
      <w:proofErr w:type="spellEnd"/>
      <w:r>
        <w:rPr>
          <w:rFonts w:ascii="Arial" w:hAnsi="Arial" w:cs="Arial"/>
          <w:sz w:val="22"/>
          <w:szCs w:val="22"/>
        </w:rPr>
        <w:t xml:space="preserve"> </w:t>
      </w:r>
      <w:r w:rsidR="00351565">
        <w:rPr>
          <w:rFonts w:ascii="Arial" w:hAnsi="Arial" w:cs="Arial"/>
          <w:sz w:val="22"/>
          <w:szCs w:val="22"/>
        </w:rPr>
        <w:br w:type="page"/>
      </w:r>
    </w:p>
    <w:p w14:paraId="65C37204" w14:textId="44917C2E" w:rsidR="00780957" w:rsidRPr="00710856" w:rsidRDefault="00C00257">
      <w:pPr>
        <w:rPr>
          <w:rFonts w:ascii="Arial" w:hAnsi="Arial" w:cs="Arial"/>
          <w:sz w:val="22"/>
          <w:szCs w:val="22"/>
        </w:rPr>
      </w:pPr>
      <w:r w:rsidRPr="00710856">
        <w:rPr>
          <w:rFonts w:ascii="Arial" w:hAnsi="Arial" w:cs="Arial"/>
          <w:sz w:val="22"/>
          <w:szCs w:val="22"/>
        </w:rPr>
        <w:lastRenderedPageBreak/>
        <w:t xml:space="preserve">Task 1 – Personal Brand </w:t>
      </w:r>
    </w:p>
    <w:p w14:paraId="26FEADDE" w14:textId="5227CCB7" w:rsidR="00C00257" w:rsidRPr="00710856" w:rsidRDefault="00C00257">
      <w:pPr>
        <w:rPr>
          <w:rFonts w:ascii="Arial" w:hAnsi="Arial" w:cs="Arial"/>
          <w:sz w:val="22"/>
          <w:szCs w:val="22"/>
        </w:rPr>
      </w:pPr>
      <w:r w:rsidRPr="00710856">
        <w:rPr>
          <w:rFonts w:ascii="Arial" w:hAnsi="Arial" w:cs="Arial"/>
          <w:sz w:val="22"/>
          <w:szCs w:val="22"/>
        </w:rPr>
        <w:t xml:space="preserve">My personal brand is the professional identity I am intentionally developing as a future health and social care practitioner. </w:t>
      </w:r>
      <w:r w:rsidR="001961D9" w:rsidRPr="00710856">
        <w:rPr>
          <w:rFonts w:ascii="Arial" w:hAnsi="Arial" w:cs="Arial"/>
          <w:sz w:val="22"/>
          <w:szCs w:val="22"/>
        </w:rPr>
        <w:t xml:space="preserve">Professional identity is shaped by personal values, organisational cultures and wider socio-political expectations (Trede, 2012), meaning my brand must be adaptable and critically informed. </w:t>
      </w:r>
      <w:r w:rsidRPr="00710856">
        <w:rPr>
          <w:rFonts w:ascii="Arial" w:hAnsi="Arial" w:cs="Arial"/>
          <w:sz w:val="22"/>
          <w:szCs w:val="22"/>
        </w:rPr>
        <w:t xml:space="preserve">It is underpinned by the values of compassion, inclusivity, ethical practices and accountability, which are essential to delivering safe person- centred care within contemporary health and social care settings. </w:t>
      </w:r>
      <w:r w:rsidR="00601F92" w:rsidRPr="00710856">
        <w:rPr>
          <w:rFonts w:ascii="Arial" w:hAnsi="Arial" w:cs="Arial"/>
          <w:sz w:val="22"/>
          <w:szCs w:val="22"/>
        </w:rPr>
        <w:t>However</w:t>
      </w:r>
      <w:r w:rsidR="00760FB6" w:rsidRPr="00710856">
        <w:rPr>
          <w:rFonts w:ascii="Arial" w:hAnsi="Arial" w:cs="Arial"/>
          <w:sz w:val="22"/>
          <w:szCs w:val="22"/>
        </w:rPr>
        <w:t>,</w:t>
      </w:r>
      <w:r w:rsidR="00601F92" w:rsidRPr="00710856">
        <w:rPr>
          <w:rFonts w:ascii="Arial" w:hAnsi="Arial" w:cs="Arial"/>
          <w:sz w:val="22"/>
          <w:szCs w:val="22"/>
        </w:rPr>
        <w:t xml:space="preserve"> these values can be challenged by systemic pressures such as time constraints and risk-averse cultures, requiring practitioners to navigate ethical tensions in real practice. </w:t>
      </w:r>
    </w:p>
    <w:p w14:paraId="225A9A37" w14:textId="6F9587EE" w:rsidR="00C00257" w:rsidRPr="00710856" w:rsidRDefault="00C00257">
      <w:pPr>
        <w:rPr>
          <w:rFonts w:ascii="Arial" w:hAnsi="Arial" w:cs="Arial"/>
          <w:sz w:val="22"/>
          <w:szCs w:val="22"/>
        </w:rPr>
      </w:pPr>
      <w:r w:rsidRPr="00710856">
        <w:rPr>
          <w:rFonts w:ascii="Arial" w:hAnsi="Arial" w:cs="Arial"/>
          <w:sz w:val="22"/>
          <w:szCs w:val="22"/>
        </w:rPr>
        <w:t xml:space="preserve">Critically reflecting on my current personal brand, I recognise strengths in empathy, communication and cultural awareness, enabling me to engage effectively with diverse service users. </w:t>
      </w:r>
      <w:r w:rsidR="00EB79EE" w:rsidRPr="00710856">
        <w:rPr>
          <w:rFonts w:ascii="Arial" w:hAnsi="Arial" w:cs="Arial"/>
          <w:sz w:val="22"/>
          <w:szCs w:val="22"/>
        </w:rPr>
        <w:t xml:space="preserve">Using </w:t>
      </w:r>
      <w:r w:rsidR="00B13D13" w:rsidRPr="00710856">
        <w:rPr>
          <w:rFonts w:ascii="Arial" w:hAnsi="Arial" w:cs="Arial"/>
          <w:sz w:val="22"/>
          <w:szCs w:val="22"/>
        </w:rPr>
        <w:t xml:space="preserve">Schon’s (1983) reflection in action, I recognise how adapting my communication supported a service user with limited English during a community workshop. </w:t>
      </w:r>
      <w:r w:rsidRPr="00710856">
        <w:rPr>
          <w:rFonts w:ascii="Arial" w:hAnsi="Arial" w:cs="Arial"/>
          <w:sz w:val="22"/>
          <w:szCs w:val="22"/>
        </w:rPr>
        <w:t xml:space="preserve">However, I also acknowledge limitations in my professional confidence and leadership communications, particularly in high- pressure environments. </w:t>
      </w:r>
      <w:r w:rsidR="00E87FE7" w:rsidRPr="00710856">
        <w:rPr>
          <w:rFonts w:ascii="Arial" w:hAnsi="Arial" w:cs="Arial"/>
          <w:sz w:val="22"/>
          <w:szCs w:val="22"/>
        </w:rPr>
        <w:t xml:space="preserve">This highlights gaps in my leadership communication that I must address through targeted development. </w:t>
      </w:r>
    </w:p>
    <w:p w14:paraId="3EC5F9F1" w14:textId="5142F69C" w:rsidR="00B74A28" w:rsidRPr="00710856" w:rsidRDefault="00B74A28">
      <w:pPr>
        <w:rPr>
          <w:rFonts w:ascii="Arial" w:hAnsi="Arial" w:cs="Arial"/>
          <w:sz w:val="22"/>
          <w:szCs w:val="22"/>
        </w:rPr>
      </w:pPr>
      <w:r w:rsidRPr="00710856">
        <w:rPr>
          <w:rFonts w:ascii="Arial" w:hAnsi="Arial" w:cs="Arial"/>
          <w:sz w:val="22"/>
          <w:szCs w:val="22"/>
        </w:rPr>
        <w:t xml:space="preserve">To </w:t>
      </w:r>
      <w:r w:rsidR="000E323F" w:rsidRPr="00710856">
        <w:rPr>
          <w:rFonts w:ascii="Arial" w:hAnsi="Arial" w:cs="Arial"/>
          <w:sz w:val="22"/>
          <w:szCs w:val="22"/>
        </w:rPr>
        <w:t>further</w:t>
      </w:r>
      <w:r w:rsidRPr="00710856">
        <w:rPr>
          <w:rFonts w:ascii="Arial" w:hAnsi="Arial" w:cs="Arial"/>
          <w:sz w:val="22"/>
          <w:szCs w:val="22"/>
        </w:rPr>
        <w:t xml:space="preserve"> develop my personal brand and enhance employability, I plan to engage in continuous professional development, seek feedback and gain experience through placements or volunteering. I will also curate a professional digital presence to articulate my values, skills and career aspirations clearly. </w:t>
      </w:r>
      <w:r w:rsidR="00DE7FB0" w:rsidRPr="00710856">
        <w:rPr>
          <w:rFonts w:ascii="Arial" w:hAnsi="Arial" w:cs="Arial"/>
          <w:sz w:val="22"/>
          <w:szCs w:val="22"/>
        </w:rPr>
        <w:t xml:space="preserve">Strengthening these areas will support my long-term goal of progressing into a </w:t>
      </w:r>
      <w:r w:rsidR="00BC4E9A" w:rsidRPr="00710856">
        <w:rPr>
          <w:rFonts w:ascii="Arial" w:hAnsi="Arial" w:cs="Arial"/>
          <w:sz w:val="22"/>
          <w:szCs w:val="22"/>
        </w:rPr>
        <w:t>manage</w:t>
      </w:r>
      <w:r w:rsidR="00DE4879" w:rsidRPr="00710856">
        <w:rPr>
          <w:rFonts w:ascii="Arial" w:hAnsi="Arial" w:cs="Arial"/>
          <w:sz w:val="22"/>
          <w:szCs w:val="22"/>
        </w:rPr>
        <w:t>ment role. Overall, develop</w:t>
      </w:r>
      <w:r w:rsidR="003079CD" w:rsidRPr="00710856">
        <w:rPr>
          <w:rFonts w:ascii="Arial" w:hAnsi="Arial" w:cs="Arial"/>
          <w:sz w:val="22"/>
          <w:szCs w:val="22"/>
        </w:rPr>
        <w:t xml:space="preserve">ing a confident, values-led personal brand will help me present myself effectively to employers and move closer to achieving my future career ambitions. </w:t>
      </w:r>
    </w:p>
    <w:p w14:paraId="0BAFCF75" w14:textId="77777777" w:rsidR="001013D1" w:rsidRPr="00710856" w:rsidRDefault="001013D1">
      <w:pPr>
        <w:rPr>
          <w:rFonts w:ascii="Arial" w:hAnsi="Arial" w:cs="Arial"/>
          <w:sz w:val="22"/>
          <w:szCs w:val="22"/>
        </w:rPr>
      </w:pPr>
    </w:p>
    <w:p w14:paraId="5D535344" w14:textId="77777777" w:rsidR="001013D1" w:rsidRDefault="001013D1"/>
    <w:p w14:paraId="17E2D9D3" w14:textId="77777777" w:rsidR="001013D1" w:rsidRDefault="001013D1"/>
    <w:p w14:paraId="328C59E3" w14:textId="77777777" w:rsidR="00710856" w:rsidRDefault="00710856"/>
    <w:p w14:paraId="243691CE" w14:textId="77777777" w:rsidR="00710856" w:rsidRDefault="00710856"/>
    <w:p w14:paraId="5A2CDE56" w14:textId="77777777" w:rsidR="00710856" w:rsidRDefault="00710856"/>
    <w:p w14:paraId="53DFF694" w14:textId="77777777" w:rsidR="00710856" w:rsidRDefault="00710856"/>
    <w:p w14:paraId="66948608" w14:textId="77777777" w:rsidR="00710856" w:rsidRDefault="00710856"/>
    <w:p w14:paraId="3382616F" w14:textId="77777777" w:rsidR="00710856" w:rsidRDefault="00710856"/>
    <w:p w14:paraId="67884DCA" w14:textId="77777777" w:rsidR="00710856" w:rsidRDefault="00710856"/>
    <w:p w14:paraId="3047330F" w14:textId="77777777" w:rsidR="001013D1" w:rsidRDefault="001013D1"/>
    <w:p w14:paraId="01189ABB" w14:textId="77777777" w:rsidR="001013D1" w:rsidRDefault="001013D1"/>
    <w:p w14:paraId="718B9F5D" w14:textId="77777777" w:rsidR="001013D1" w:rsidRDefault="001013D1"/>
    <w:p w14:paraId="190B252A" w14:textId="77777777" w:rsidR="001013D1" w:rsidRDefault="001013D1"/>
    <w:p w14:paraId="51DCC606" w14:textId="0FCA12A6" w:rsidR="001013D1" w:rsidRDefault="00EF35A1">
      <w:r>
        <w:rPr>
          <w:noProof/>
        </w:rPr>
        <mc:AlternateContent>
          <mc:Choice Requires="wps">
            <w:drawing>
              <wp:anchor distT="0" distB="0" distL="114300" distR="114300" simplePos="0" relativeHeight="251675648" behindDoc="0" locked="0" layoutInCell="1" allowOverlap="1" wp14:anchorId="191AD1DC" wp14:editId="52599C87">
                <wp:simplePos x="0" y="0"/>
                <wp:positionH relativeFrom="column">
                  <wp:posOffset>3516469</wp:posOffset>
                </wp:positionH>
                <wp:positionV relativeFrom="paragraph">
                  <wp:posOffset>-198270</wp:posOffset>
                </wp:positionV>
                <wp:extent cx="1166707" cy="812800"/>
                <wp:effectExtent l="0" t="0" r="14605" b="25400"/>
                <wp:wrapNone/>
                <wp:docPr id="1679807623" name="Rectangle 3"/>
                <wp:cNvGraphicFramePr/>
                <a:graphic xmlns:a="http://schemas.openxmlformats.org/drawingml/2006/main">
                  <a:graphicData uri="http://schemas.microsoft.com/office/word/2010/wordprocessingShape">
                    <wps:wsp>
                      <wps:cNvSpPr/>
                      <wps:spPr>
                        <a:xfrm>
                          <a:off x="0" y="0"/>
                          <a:ext cx="1166707" cy="81280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7F1874" w14:textId="39A1FB7A" w:rsidR="00303507" w:rsidRDefault="005932DF" w:rsidP="00303507">
                            <w:pPr>
                              <w:jc w:val="center"/>
                            </w:pPr>
                            <w:r>
                              <w:t xml:space="preserve">Women’s empowerment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AD1DC" id="Rectangle 3" o:spid="_x0000_s1026" style="position:absolute;margin-left:276.9pt;margin-top:-15.6pt;width:91.85pt;height: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" fillcolor="#ffc000" strokecolor="#030e13 [484]" strokeweight="1pt">
                <v:textbox>
                  <w:txbxContent>
                    <w:p w14:paraId="2B7F1874" w14:textId="39A1FB7A" w:rsidR="00303507" w:rsidRDefault="005932DF" w:rsidP="00303507">
                      <w:pPr>
                        <w:jc w:val="center"/>
                      </w:pPr>
                      <w:r>
                        <w:t xml:space="preserve">Women’s empowerment groups </w:t>
                      </w:r>
                    </w:p>
                  </w:txbxContent>
                </v:textbox>
              </v:rect>
            </w:pict>
          </mc:Fallback>
        </mc:AlternateContent>
      </w:r>
      <w:r>
        <w:rPr>
          <w:noProof/>
        </w:rPr>
        <mc:AlternateContent>
          <mc:Choice Requires="wps">
            <w:drawing>
              <wp:anchor distT="0" distB="0" distL="114300" distR="114300" simplePos="0" relativeHeight="251704320" behindDoc="0" locked="0" layoutInCell="1" allowOverlap="1" wp14:anchorId="59A6BC6D" wp14:editId="0FFFB097">
                <wp:simplePos x="0" y="0"/>
                <wp:positionH relativeFrom="column">
                  <wp:posOffset>395637</wp:posOffset>
                </wp:positionH>
                <wp:positionV relativeFrom="paragraph">
                  <wp:posOffset>9999</wp:posOffset>
                </wp:positionV>
                <wp:extent cx="1100328" cy="505968"/>
                <wp:effectExtent l="0" t="0" r="24130" b="27940"/>
                <wp:wrapNone/>
                <wp:docPr id="98821359" name="Rectangle 3"/>
                <wp:cNvGraphicFramePr/>
                <a:graphic xmlns:a="http://schemas.openxmlformats.org/drawingml/2006/main">
                  <a:graphicData uri="http://schemas.microsoft.com/office/word/2010/wordprocessingShape">
                    <wps:wsp>
                      <wps:cNvSpPr/>
                      <wps:spPr>
                        <a:xfrm>
                          <a:off x="0" y="0"/>
                          <a:ext cx="1100328" cy="505968"/>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23899E" w14:textId="243541F1" w:rsidR="00F83CE6" w:rsidRDefault="00B331EB" w:rsidP="00F83CE6">
                            <w:pPr>
                              <w:jc w:val="center"/>
                            </w:pPr>
                            <w:r>
                              <w:t xml:space="preserve">Counselling </w:t>
                            </w:r>
                            <w:r w:rsidR="00F83CE6">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6BC6D" id="_x0000_s1027" style="position:absolute;margin-left:31.15pt;margin-top:.8pt;width:86.65pt;height:39.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" fillcolor="#7030a0" strokecolor="#030e13 [484]" strokeweight="1pt">
                <v:textbox>
                  <w:txbxContent>
                    <w:p w14:paraId="0623899E" w14:textId="243541F1" w:rsidR="00F83CE6" w:rsidRDefault="00B331EB" w:rsidP="00F83CE6">
                      <w:pPr>
                        <w:jc w:val="center"/>
                      </w:pPr>
                      <w:r>
                        <w:t xml:space="preserve">Counselling </w:t>
                      </w:r>
                      <w:r w:rsidR="00F83CE6">
                        <w:t xml:space="preserve"> </w:t>
                      </w:r>
                    </w:p>
                  </w:txbxContent>
                </v:textbox>
              </v:rect>
            </w:pict>
          </mc:Fallback>
        </mc:AlternateContent>
      </w:r>
    </w:p>
    <w:p w14:paraId="12B260BE" w14:textId="3D67250C" w:rsidR="00113D9B" w:rsidRDefault="00EF35A1" w:rsidP="00A354A7">
      <w:pPr>
        <w:tabs>
          <w:tab w:val="left" w:pos="2596"/>
        </w:tabs>
      </w:pPr>
      <w:r>
        <w:rPr>
          <w:noProof/>
        </w:rPr>
        <mc:AlternateContent>
          <mc:Choice Requires="wps">
            <w:drawing>
              <wp:anchor distT="0" distB="0" distL="114300" distR="114300" simplePos="0" relativeHeight="251721728" behindDoc="0" locked="0" layoutInCell="1" allowOverlap="1" wp14:anchorId="3905043E" wp14:editId="4E668793">
                <wp:simplePos x="0" y="0"/>
                <wp:positionH relativeFrom="column">
                  <wp:posOffset>4448014</wp:posOffset>
                </wp:positionH>
                <wp:positionV relativeFrom="paragraph">
                  <wp:posOffset>294457</wp:posOffset>
                </wp:positionV>
                <wp:extent cx="85240" cy="2193398"/>
                <wp:effectExtent l="0" t="0" r="29210" b="16510"/>
                <wp:wrapNone/>
                <wp:docPr id="1152852376" name="Straight Connector 20"/>
                <wp:cNvGraphicFramePr/>
                <a:graphic xmlns:a="http://schemas.openxmlformats.org/drawingml/2006/main">
                  <a:graphicData uri="http://schemas.microsoft.com/office/word/2010/wordprocessingShape">
                    <wps:wsp>
                      <wps:cNvCnPr/>
                      <wps:spPr>
                        <a:xfrm flipH="1" flipV="1">
                          <a:off x="0" y="0"/>
                          <a:ext cx="85240" cy="219339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545E36F" id="Straight Connector 20" o:spid="_x0000_s1026" style="position:absolute;flip:x y;z-index:251721728;visibility:visible;mso-wrap-style:square;mso-wrap-distance-left:9pt;mso-wrap-distance-top:0;mso-wrap-distance-right:9pt;mso-wrap-distance-bottom:0;mso-position-horizontal:absolute;mso-position-horizontal-relative:text;mso-position-vertical:absolute;mso-position-vertical-relative:text" from="350.25pt,23.2pt" to="356.95pt,19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" strokecolor="black [3200]" strokeweight="1pt">
                <v:stroke joinstyle="miter"/>
              </v:line>
            </w:pict>
          </mc:Fallback>
        </mc:AlternateContent>
      </w:r>
      <w:r>
        <w:rPr>
          <w:noProof/>
        </w:rPr>
        <mc:AlternateContent>
          <mc:Choice Requires="wps">
            <w:drawing>
              <wp:anchor distT="0" distB="0" distL="114300" distR="114300" simplePos="0" relativeHeight="251715584" behindDoc="0" locked="0" layoutInCell="1" allowOverlap="1" wp14:anchorId="68AACBC9" wp14:editId="7DAE63E5">
                <wp:simplePos x="0" y="0"/>
                <wp:positionH relativeFrom="column">
                  <wp:posOffset>929898</wp:posOffset>
                </wp:positionH>
                <wp:positionV relativeFrom="paragraph">
                  <wp:posOffset>196343</wp:posOffset>
                </wp:positionV>
                <wp:extent cx="7749" cy="2245489"/>
                <wp:effectExtent l="0" t="0" r="30480" b="21590"/>
                <wp:wrapNone/>
                <wp:docPr id="1078363692" name="Straight Connector 14"/>
                <wp:cNvGraphicFramePr/>
                <a:graphic xmlns:a="http://schemas.openxmlformats.org/drawingml/2006/main">
                  <a:graphicData uri="http://schemas.microsoft.com/office/word/2010/wordprocessingShape">
                    <wps:wsp>
                      <wps:cNvCnPr/>
                      <wps:spPr>
                        <a:xfrm flipH="1">
                          <a:off x="0" y="0"/>
                          <a:ext cx="7749" cy="224548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E7934FD" id="Straight Connector 14" o:spid="_x0000_s1026" style="position:absolute;flip:x;z-index:251715584;visibility:visible;mso-wrap-style:square;mso-wrap-distance-left:9pt;mso-wrap-distance-top:0;mso-wrap-distance-right:9pt;mso-wrap-distance-bottom:0;mso-position-horizontal:absolute;mso-position-horizontal-relative:text;mso-position-vertical:absolute;mso-position-vertical-relative:text" from="73.2pt,15.45pt" to="73.8pt,1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" strokecolor="black [3200]" strokeweight="1pt">
                <v:stroke joinstyle="miter"/>
              </v:line>
            </w:pict>
          </mc:Fallback>
        </mc:AlternateContent>
      </w:r>
      <w:r w:rsidR="00A354A7">
        <w:tab/>
      </w:r>
    </w:p>
    <w:p w14:paraId="16C9424F" w14:textId="499EBD3D" w:rsidR="00113D9B" w:rsidRDefault="005932DF">
      <w:r>
        <w:rPr>
          <w:noProof/>
        </w:rPr>
        <mc:AlternateContent>
          <mc:Choice Requires="wps">
            <w:drawing>
              <wp:anchor distT="0" distB="0" distL="114300" distR="114300" simplePos="0" relativeHeight="251671552" behindDoc="0" locked="0" layoutInCell="1" allowOverlap="1" wp14:anchorId="298059A2" wp14:editId="503C986F">
                <wp:simplePos x="0" y="0"/>
                <wp:positionH relativeFrom="column">
                  <wp:posOffset>4724399</wp:posOffset>
                </wp:positionH>
                <wp:positionV relativeFrom="paragraph">
                  <wp:posOffset>106613</wp:posOffset>
                </wp:positionV>
                <wp:extent cx="1555531" cy="667407"/>
                <wp:effectExtent l="0" t="0" r="26035" b="18415"/>
                <wp:wrapNone/>
                <wp:docPr id="1230051762" name="Rectangle 3"/>
                <wp:cNvGraphicFramePr/>
                <a:graphic xmlns:a="http://schemas.openxmlformats.org/drawingml/2006/main">
                  <a:graphicData uri="http://schemas.microsoft.com/office/word/2010/wordprocessingShape">
                    <wps:wsp>
                      <wps:cNvSpPr/>
                      <wps:spPr>
                        <a:xfrm>
                          <a:off x="0" y="0"/>
                          <a:ext cx="1555531" cy="667407"/>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850B7B" w14:textId="5C9A4E95" w:rsidR="005932DF" w:rsidRDefault="004460FB" w:rsidP="005932DF">
                            <w:pPr>
                              <w:jc w:val="center"/>
                            </w:pPr>
                            <w:r>
                              <w:t>NHS community engagement forums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059A2" id="_x0000_s1028" style="position:absolute;margin-left:372pt;margin-top:8.4pt;width:122.5pt;height:5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" fillcolor="#ffc000" strokecolor="#030e13 [484]" strokeweight="1pt">
                <v:textbox>
                  <w:txbxContent>
                    <w:p w14:paraId="76850B7B" w14:textId="5C9A4E95" w:rsidR="005932DF" w:rsidRDefault="004460FB" w:rsidP="005932DF">
                      <w:pPr>
                        <w:jc w:val="center"/>
                      </w:pPr>
                      <w:r>
                        <w:t>NHS community engagement forums</w:t>
                      </w:r>
                    </w:p>
                  </w:txbxContent>
                </v:textbox>
              </v:rect>
            </w:pict>
          </mc:Fallback>
        </mc:AlternateContent>
      </w:r>
    </w:p>
    <w:p w14:paraId="171517CC" w14:textId="46C4ADC8" w:rsidR="00A354A7" w:rsidRDefault="00EF35A1" w:rsidP="00A354A7">
      <w:r>
        <w:rPr>
          <w:noProof/>
        </w:rPr>
        <mc:AlternateContent>
          <mc:Choice Requires="wps">
            <w:drawing>
              <wp:anchor distT="0" distB="0" distL="114300" distR="114300" simplePos="0" relativeHeight="251659264" behindDoc="0" locked="0" layoutInCell="1" allowOverlap="1" wp14:anchorId="118CC0F0" wp14:editId="04D26A4F">
                <wp:simplePos x="0" y="0"/>
                <wp:positionH relativeFrom="column">
                  <wp:posOffset>1956790</wp:posOffset>
                </wp:positionH>
                <wp:positionV relativeFrom="paragraph">
                  <wp:posOffset>2460518</wp:posOffset>
                </wp:positionV>
                <wp:extent cx="2247900" cy="982980"/>
                <wp:effectExtent l="0" t="0" r="19050" b="26670"/>
                <wp:wrapNone/>
                <wp:docPr id="1379270995" name="Oval 1"/>
                <wp:cNvGraphicFramePr/>
                <a:graphic xmlns:a="http://schemas.openxmlformats.org/drawingml/2006/main">
                  <a:graphicData uri="http://schemas.microsoft.com/office/word/2010/wordprocessingShape">
                    <wps:wsp>
                      <wps:cNvSpPr/>
                      <wps:spPr>
                        <a:xfrm>
                          <a:off x="0" y="0"/>
                          <a:ext cx="2247900" cy="982980"/>
                        </a:xfrm>
                        <a:prstGeom prst="ellipse">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82334D" w14:textId="4837E32A" w:rsidR="00812D75" w:rsidRDefault="00410074" w:rsidP="00812D75">
                            <w:pPr>
                              <w:jc w:val="center"/>
                            </w:pPr>
                            <w:r>
                              <w:t xml:space="preserve">Nylah’s </w:t>
                            </w:r>
                          </w:p>
                          <w:p w14:paraId="1AEA290B" w14:textId="6AF0A57F" w:rsidR="00410074" w:rsidRDefault="00410074" w:rsidP="00812D75">
                            <w:pPr>
                              <w:jc w:val="center"/>
                            </w:pPr>
                            <w:r>
                              <w:t xml:space="preserve">Networking map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8CC0F0" id="Oval 1" o:spid="_x0000_s1029" style="position:absolute;margin-left:154.1pt;margin-top:193.75pt;width:177pt;height:7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" fillcolor="#e59edc [1304]" strokecolor="#e59edc [1304]" strokeweight="1pt">
                <v:stroke joinstyle="miter"/>
                <v:textbox>
                  <w:txbxContent>
                    <w:p w14:paraId="6C82334D" w14:textId="4837E32A" w:rsidR="00812D75" w:rsidRDefault="00410074" w:rsidP="00812D75">
                      <w:pPr>
                        <w:jc w:val="center"/>
                      </w:pPr>
                      <w:r>
                        <w:t xml:space="preserve">Nylah’s </w:t>
                      </w:r>
                    </w:p>
                    <w:p w14:paraId="1AEA290B" w14:textId="6AF0A57F" w:rsidR="00410074" w:rsidRDefault="00410074" w:rsidP="00812D75">
                      <w:pPr>
                        <w:jc w:val="center"/>
                      </w:pPr>
                      <w:r>
                        <w:t xml:space="preserve">Networking map </w:t>
                      </w:r>
                    </w:p>
                  </w:txbxContent>
                </v:textbox>
              </v:oval>
            </w:pict>
          </mc:Fallback>
        </mc:AlternateContent>
      </w:r>
      <w:r>
        <w:rPr>
          <w:noProof/>
        </w:rPr>
        <mc:AlternateContent>
          <mc:Choice Requires="wps">
            <w:drawing>
              <wp:anchor distT="0" distB="0" distL="114300" distR="114300" simplePos="0" relativeHeight="251723776" behindDoc="0" locked="0" layoutInCell="1" allowOverlap="1" wp14:anchorId="72416E49" wp14:editId="16B90013">
                <wp:simplePos x="0" y="0"/>
                <wp:positionH relativeFrom="column">
                  <wp:posOffset>5377912</wp:posOffset>
                </wp:positionH>
                <wp:positionV relativeFrom="paragraph">
                  <wp:posOffset>1652485</wp:posOffset>
                </wp:positionV>
                <wp:extent cx="54244" cy="201758"/>
                <wp:effectExtent l="0" t="0" r="22225" b="27305"/>
                <wp:wrapNone/>
                <wp:docPr id="183777959" name="Straight Connector 22"/>
                <wp:cNvGraphicFramePr/>
                <a:graphic xmlns:a="http://schemas.openxmlformats.org/drawingml/2006/main">
                  <a:graphicData uri="http://schemas.microsoft.com/office/word/2010/wordprocessingShape">
                    <wps:wsp>
                      <wps:cNvCnPr/>
                      <wps:spPr>
                        <a:xfrm flipV="1">
                          <a:off x="0" y="0"/>
                          <a:ext cx="54244" cy="20175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9BE5F2" id="Straight Connector 22"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423.45pt,130.1pt" to="427.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" strokecolor="black [3200]" strokeweight="1pt">
                <v:stroke joinstyle="miter"/>
              </v:line>
            </w:pict>
          </mc:Fallback>
        </mc:AlternateContent>
      </w:r>
      <w:r>
        <w:rPr>
          <w:noProof/>
        </w:rPr>
        <mc:AlternateContent>
          <mc:Choice Requires="wps">
            <w:drawing>
              <wp:anchor distT="0" distB="0" distL="114300" distR="114300" simplePos="0" relativeHeight="251722752" behindDoc="0" locked="0" layoutInCell="1" allowOverlap="1" wp14:anchorId="2F88CBEB" wp14:editId="292A9266">
                <wp:simplePos x="0" y="0"/>
                <wp:positionH relativeFrom="column">
                  <wp:posOffset>4757980</wp:posOffset>
                </wp:positionH>
                <wp:positionV relativeFrom="paragraph">
                  <wp:posOffset>443617</wp:posOffset>
                </wp:positionV>
                <wp:extent cx="255722" cy="1402479"/>
                <wp:effectExtent l="0" t="0" r="30480" b="26670"/>
                <wp:wrapNone/>
                <wp:docPr id="1616373518" name="Straight Connector 21"/>
                <wp:cNvGraphicFramePr/>
                <a:graphic xmlns:a="http://schemas.openxmlformats.org/drawingml/2006/main">
                  <a:graphicData uri="http://schemas.microsoft.com/office/word/2010/wordprocessingShape">
                    <wps:wsp>
                      <wps:cNvCnPr/>
                      <wps:spPr>
                        <a:xfrm flipV="1">
                          <a:off x="0" y="0"/>
                          <a:ext cx="255722" cy="140247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6C20571" id="Straight Connector 21"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374.65pt,34.95pt" to="394.8pt,1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" strokecolor="black [3200]" strokeweight="1pt">
                <v:stroke joinstyle="miter"/>
              </v:line>
            </w:pict>
          </mc:Fallback>
        </mc:AlternateContent>
      </w:r>
      <w:r>
        <w:rPr>
          <w:noProof/>
        </w:rPr>
        <mc:AlternateContent>
          <mc:Choice Requires="wps">
            <w:drawing>
              <wp:anchor distT="0" distB="0" distL="114300" distR="114300" simplePos="0" relativeHeight="251720704" behindDoc="0" locked="0" layoutInCell="1" allowOverlap="1" wp14:anchorId="6F9C9610" wp14:editId="6B38DB21">
                <wp:simplePos x="0" y="0"/>
                <wp:positionH relativeFrom="column">
                  <wp:posOffset>3766088</wp:posOffset>
                </wp:positionH>
                <wp:positionV relativeFrom="paragraph">
                  <wp:posOffset>1063550</wp:posOffset>
                </wp:positionV>
                <wp:extent cx="483945" cy="790413"/>
                <wp:effectExtent l="0" t="0" r="30480" b="29210"/>
                <wp:wrapNone/>
                <wp:docPr id="2131285493" name="Straight Connector 19"/>
                <wp:cNvGraphicFramePr/>
                <a:graphic xmlns:a="http://schemas.openxmlformats.org/drawingml/2006/main">
                  <a:graphicData uri="http://schemas.microsoft.com/office/word/2010/wordprocessingShape">
                    <wps:wsp>
                      <wps:cNvCnPr/>
                      <wps:spPr>
                        <a:xfrm flipH="1" flipV="1">
                          <a:off x="0" y="0"/>
                          <a:ext cx="483945" cy="79041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47D7D78" id="Straight Connector 19" o:spid="_x0000_s1026" style="position:absolute;flip:x y;z-index:251720704;visibility:visible;mso-wrap-style:square;mso-wrap-distance-left:9pt;mso-wrap-distance-top:0;mso-wrap-distance-right:9pt;mso-wrap-distance-bottom:0;mso-position-horizontal:absolute;mso-position-horizontal-relative:text;mso-position-vertical:absolute;mso-position-vertical-relative:text" from="296.55pt,83.75pt" to="334.6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" strokecolor="black [3200]" strokeweight="1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1F9ACA55" wp14:editId="3170E414">
                <wp:simplePos x="0" y="0"/>
                <wp:positionH relativeFrom="column">
                  <wp:posOffset>3124619</wp:posOffset>
                </wp:positionH>
                <wp:positionV relativeFrom="paragraph">
                  <wp:posOffset>153369</wp:posOffset>
                </wp:positionV>
                <wp:extent cx="1127195" cy="914400"/>
                <wp:effectExtent l="0" t="0" r="15875" b="19050"/>
                <wp:wrapNone/>
                <wp:docPr id="1145843090" name="Rectangle 3"/>
                <wp:cNvGraphicFramePr/>
                <a:graphic xmlns:a="http://schemas.openxmlformats.org/drawingml/2006/main">
                  <a:graphicData uri="http://schemas.microsoft.com/office/word/2010/wordprocessingShape">
                    <wps:wsp>
                      <wps:cNvSpPr/>
                      <wps:spPr>
                        <a:xfrm>
                          <a:off x="0" y="0"/>
                          <a:ext cx="1127195" cy="91440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7F4448" w14:textId="0E4262D5" w:rsidR="003758B0" w:rsidRDefault="00303507" w:rsidP="003758B0">
                            <w:pPr>
                              <w:jc w:val="center"/>
                            </w:pPr>
                            <w:r>
                              <w:t xml:space="preserve">Local Facebook community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ACA55" id="_x0000_s1030" style="position:absolute;margin-left:246.05pt;margin-top:12.1pt;width:88.7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" fillcolor="#ffc000" strokecolor="#030e13 [484]" strokeweight="1pt">
                <v:textbox>
                  <w:txbxContent>
                    <w:p w14:paraId="3B7F4448" w14:textId="0E4262D5" w:rsidR="003758B0" w:rsidRDefault="00303507" w:rsidP="003758B0">
                      <w:pPr>
                        <w:jc w:val="center"/>
                      </w:pPr>
                      <w:r>
                        <w:t xml:space="preserve">Local Facebook community groups </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2DEE8DFA" wp14:editId="5D7BD569">
                <wp:simplePos x="0" y="0"/>
                <wp:positionH relativeFrom="column">
                  <wp:posOffset>5196560</wp:posOffset>
                </wp:positionH>
                <wp:positionV relativeFrom="paragraph">
                  <wp:posOffset>936603</wp:posOffset>
                </wp:positionV>
                <wp:extent cx="1088136" cy="725424"/>
                <wp:effectExtent l="0" t="0" r="17145" b="17780"/>
                <wp:wrapNone/>
                <wp:docPr id="876604718" name="Rectangle 3"/>
                <wp:cNvGraphicFramePr/>
                <a:graphic xmlns:a="http://schemas.openxmlformats.org/drawingml/2006/main">
                  <a:graphicData uri="http://schemas.microsoft.com/office/word/2010/wordprocessingShape">
                    <wps:wsp>
                      <wps:cNvSpPr/>
                      <wps:spPr>
                        <a:xfrm>
                          <a:off x="0" y="0"/>
                          <a:ext cx="1088136" cy="725424"/>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EB2045" w14:textId="1FDC1B22" w:rsidR="003758B0" w:rsidRDefault="003758B0" w:rsidP="003758B0">
                            <w:pPr>
                              <w:jc w:val="center"/>
                            </w:pPr>
                            <w:r>
                              <w:t>Local volunteering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E8DFA" id="_x0000_s1031" style="position:absolute;margin-left:409.2pt;margin-top:73.75pt;width:85.7pt;height:5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" fillcolor="#ffc000" strokecolor="#030e13 [484]" strokeweight="1pt">
                <v:textbox>
                  <w:txbxContent>
                    <w:p w14:paraId="39EB2045" w14:textId="1FDC1B22" w:rsidR="003758B0" w:rsidRDefault="003758B0" w:rsidP="003758B0">
                      <w:pPr>
                        <w:jc w:val="center"/>
                      </w:pPr>
                      <w:r>
                        <w:t>Local volunteering groups</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2F93B29" wp14:editId="62E5B35F">
                <wp:simplePos x="0" y="0"/>
                <wp:positionH relativeFrom="margin">
                  <wp:align>right</wp:align>
                </wp:positionH>
                <wp:positionV relativeFrom="paragraph">
                  <wp:posOffset>1842351</wp:posOffset>
                </wp:positionV>
                <wp:extent cx="1722120" cy="502920"/>
                <wp:effectExtent l="0" t="0" r="11430" b="11430"/>
                <wp:wrapNone/>
                <wp:docPr id="909746054"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4BB394" w14:textId="57008978" w:rsidR="0010551D" w:rsidRDefault="0010551D" w:rsidP="0010551D">
                            <w:pPr>
                              <w:jc w:val="center"/>
                            </w:pPr>
                            <w: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F93B29" id="Rectangle: Rounded Corners 2" o:spid="_x0000_s1032" style="position:absolute;margin-left:84.4pt;margin-top:145.05pt;width:135.6pt;height:39.6pt;z-index:25166233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" fillcolor="#ffc000" strokecolor="#030e13 [484]" strokeweight="1pt">
                <v:stroke joinstyle="miter"/>
                <v:textbox>
                  <w:txbxContent>
                    <w:p w14:paraId="704BB394" w14:textId="57008978" w:rsidR="0010551D" w:rsidRDefault="0010551D" w:rsidP="0010551D">
                      <w:pPr>
                        <w:jc w:val="center"/>
                      </w:pPr>
                      <w:r>
                        <w:t>community</w:t>
                      </w:r>
                    </w:p>
                  </w:txbxContent>
                </v:textbox>
                <w10:wrap anchorx="margin"/>
              </v:roundrect>
            </w:pict>
          </mc:Fallback>
        </mc:AlternateContent>
      </w:r>
      <w:r>
        <w:rPr>
          <w:noProof/>
        </w:rPr>
        <mc:AlternateContent>
          <mc:Choice Requires="wps">
            <w:drawing>
              <wp:anchor distT="0" distB="0" distL="114300" distR="114300" simplePos="0" relativeHeight="251719680" behindDoc="0" locked="0" layoutInCell="1" allowOverlap="1" wp14:anchorId="33906645" wp14:editId="248056C4">
                <wp:simplePos x="0" y="0"/>
                <wp:positionH relativeFrom="column">
                  <wp:posOffset>85241</wp:posOffset>
                </wp:positionH>
                <wp:positionV relativeFrom="paragraph">
                  <wp:posOffset>1466506</wp:posOffset>
                </wp:positionV>
                <wp:extent cx="247973" cy="348711"/>
                <wp:effectExtent l="0" t="0" r="19050" b="32385"/>
                <wp:wrapNone/>
                <wp:docPr id="1054733114" name="Straight Connector 18"/>
                <wp:cNvGraphicFramePr/>
                <a:graphic xmlns:a="http://schemas.openxmlformats.org/drawingml/2006/main">
                  <a:graphicData uri="http://schemas.microsoft.com/office/word/2010/wordprocessingShape">
                    <wps:wsp>
                      <wps:cNvCnPr/>
                      <wps:spPr>
                        <a:xfrm flipH="1" flipV="1">
                          <a:off x="0" y="0"/>
                          <a:ext cx="247973" cy="348711"/>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FFD286C" id="Straight Connector 18" o:spid="_x0000_s1026" style="position:absolute;flip:x y;z-index:251719680;visibility:visible;mso-wrap-style:square;mso-wrap-distance-left:9pt;mso-wrap-distance-top:0;mso-wrap-distance-right:9pt;mso-wrap-distance-bottom:0;mso-position-horizontal:absolute;mso-position-horizontal-relative:text;mso-position-vertical:absolute;mso-position-vertical-relative:text" from="6.7pt,115.45pt" to="26.25pt,1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" strokecolor="black [3200]" strokeweight="1pt">
                <v:stroke joinstyle="miter"/>
              </v:line>
            </w:pict>
          </mc:Fallback>
        </mc:AlternateContent>
      </w:r>
      <w:r>
        <w:rPr>
          <w:noProof/>
        </w:rPr>
        <mc:AlternateContent>
          <mc:Choice Requires="wps">
            <w:drawing>
              <wp:anchor distT="0" distB="0" distL="114300" distR="114300" simplePos="0" relativeHeight="251718656" behindDoc="0" locked="0" layoutInCell="1" allowOverlap="1" wp14:anchorId="5389E23B" wp14:editId="5553EC74">
                <wp:simplePos x="0" y="0"/>
                <wp:positionH relativeFrom="column">
                  <wp:posOffset>464949</wp:posOffset>
                </wp:positionH>
                <wp:positionV relativeFrom="paragraph">
                  <wp:posOffset>536607</wp:posOffset>
                </wp:positionV>
                <wp:extent cx="418454" cy="1255363"/>
                <wp:effectExtent l="0" t="0" r="20320" b="21590"/>
                <wp:wrapNone/>
                <wp:docPr id="1786089658" name="Straight Connector 17"/>
                <wp:cNvGraphicFramePr/>
                <a:graphic xmlns:a="http://schemas.openxmlformats.org/drawingml/2006/main">
                  <a:graphicData uri="http://schemas.microsoft.com/office/word/2010/wordprocessingShape">
                    <wps:wsp>
                      <wps:cNvCnPr/>
                      <wps:spPr>
                        <a:xfrm flipH="1" flipV="1">
                          <a:off x="0" y="0"/>
                          <a:ext cx="418454" cy="125536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E778D11" id="Straight Connector 17" o:spid="_x0000_s1026" style="position:absolute;flip:x y;z-index:251718656;visibility:visible;mso-wrap-style:square;mso-wrap-distance-left:9pt;mso-wrap-distance-top:0;mso-wrap-distance-right:9pt;mso-wrap-distance-bottom:0;mso-position-horizontal:absolute;mso-position-horizontal-relative:text;mso-position-vertical:absolute;mso-position-vertical-relative:text" from="36.6pt,42.25pt" to="69.55pt,1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" strokecolor="black [3200]" strokeweight="1pt">
                <v:stroke joinstyle="miter"/>
              </v:line>
            </w:pict>
          </mc:Fallback>
        </mc:AlternateContent>
      </w:r>
      <w:r>
        <w:rPr>
          <w:noProof/>
        </w:rPr>
        <mc:AlternateContent>
          <mc:Choice Requires="wps">
            <w:drawing>
              <wp:anchor distT="0" distB="0" distL="114300" distR="114300" simplePos="0" relativeHeight="251717632" behindDoc="0" locked="0" layoutInCell="1" allowOverlap="1" wp14:anchorId="36D8B7D7" wp14:editId="376B4EBE">
                <wp:simplePos x="0" y="0"/>
                <wp:positionH relativeFrom="column">
                  <wp:posOffset>1332854</wp:posOffset>
                </wp:positionH>
                <wp:positionV relativeFrom="paragraph">
                  <wp:posOffset>536607</wp:posOffset>
                </wp:positionV>
                <wp:extent cx="240224" cy="1268967"/>
                <wp:effectExtent l="0" t="0" r="26670" b="26670"/>
                <wp:wrapNone/>
                <wp:docPr id="327837138" name="Straight Connector 16"/>
                <wp:cNvGraphicFramePr/>
                <a:graphic xmlns:a="http://schemas.openxmlformats.org/drawingml/2006/main">
                  <a:graphicData uri="http://schemas.microsoft.com/office/word/2010/wordprocessingShape">
                    <wps:wsp>
                      <wps:cNvCnPr/>
                      <wps:spPr>
                        <a:xfrm flipV="1">
                          <a:off x="0" y="0"/>
                          <a:ext cx="240224" cy="126896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91704A" id="Straight Connector 16"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104.95pt,42.25pt" to="123.85pt,1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" strokecolor="black [3200]" strokeweight="1pt">
                <v:stroke joinstyle="miter"/>
              </v:line>
            </w:pict>
          </mc:Fallback>
        </mc:AlternateContent>
      </w:r>
      <w:r>
        <w:rPr>
          <w:noProof/>
        </w:rPr>
        <mc:AlternateContent>
          <mc:Choice Requires="wps">
            <w:drawing>
              <wp:anchor distT="0" distB="0" distL="114300" distR="114300" simplePos="0" relativeHeight="251716608" behindDoc="0" locked="0" layoutInCell="1" allowOverlap="1" wp14:anchorId="6AD42784" wp14:editId="59AF8FC5">
                <wp:simplePos x="0" y="0"/>
                <wp:positionH relativeFrom="column">
                  <wp:posOffset>1759058</wp:posOffset>
                </wp:positionH>
                <wp:positionV relativeFrom="paragraph">
                  <wp:posOffset>1420011</wp:posOffset>
                </wp:positionV>
                <wp:extent cx="170481" cy="426203"/>
                <wp:effectExtent l="0" t="0" r="20320" b="31115"/>
                <wp:wrapNone/>
                <wp:docPr id="1644989454" name="Straight Connector 15"/>
                <wp:cNvGraphicFramePr/>
                <a:graphic xmlns:a="http://schemas.openxmlformats.org/drawingml/2006/main">
                  <a:graphicData uri="http://schemas.microsoft.com/office/word/2010/wordprocessingShape">
                    <wps:wsp>
                      <wps:cNvCnPr/>
                      <wps:spPr>
                        <a:xfrm flipV="1">
                          <a:off x="0" y="0"/>
                          <a:ext cx="170481" cy="42620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31A04A4" id="Straight Connector 15"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38.5pt,111.8pt" to="151.9pt,1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" strokecolor="black [3200]" strokeweight="1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277C2938" wp14:editId="6887B644">
                <wp:simplePos x="0" y="0"/>
                <wp:positionH relativeFrom="column">
                  <wp:posOffset>1287522</wp:posOffset>
                </wp:positionH>
                <wp:positionV relativeFrom="paragraph">
                  <wp:posOffset>116216</wp:posOffset>
                </wp:positionV>
                <wp:extent cx="1082040" cy="396240"/>
                <wp:effectExtent l="0" t="0" r="22860" b="22860"/>
                <wp:wrapNone/>
                <wp:docPr id="859789168"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7D287D" w14:textId="16D22092" w:rsidR="00AD23F3" w:rsidRDefault="00AD23F3" w:rsidP="00AD23F3">
                            <w:pPr>
                              <w:jc w:val="center"/>
                            </w:pPr>
                            <w:r>
                              <w:t>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C2938" id="_x0000_s1033" style="position:absolute;margin-left:101.4pt;margin-top:9.15pt;width:85.2pt;height:31.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" fillcolor="#7030a0" strokecolor="#030e13 [484]" strokeweight="1pt">
                <v:textbox>
                  <w:txbxContent>
                    <w:p w14:paraId="237D287D" w14:textId="16D22092" w:rsidR="00AD23F3" w:rsidRDefault="00AD23F3" w:rsidP="00AD23F3">
                      <w:pPr>
                        <w:jc w:val="center"/>
                      </w:pPr>
                      <w:r>
                        <w:t>Partner</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3AAF150C" wp14:editId="45B87DFF">
                <wp:simplePos x="0" y="0"/>
                <wp:positionH relativeFrom="column">
                  <wp:posOffset>-209486</wp:posOffset>
                </wp:positionH>
                <wp:positionV relativeFrom="paragraph">
                  <wp:posOffset>169297</wp:posOffset>
                </wp:positionV>
                <wp:extent cx="1082040" cy="396240"/>
                <wp:effectExtent l="0" t="0" r="22860" b="22860"/>
                <wp:wrapNone/>
                <wp:docPr id="1573570337"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6C6BE0" w14:textId="2C355924" w:rsidR="004F2E87" w:rsidRDefault="00AD23F3" w:rsidP="004F2E87">
                            <w:pPr>
                              <w:jc w:val="center"/>
                            </w:pPr>
                            <w: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F150C" id="_x0000_s1034" style="position:absolute;margin-left:-16.5pt;margin-top:13.35pt;width:85.2pt;height:31.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" fillcolor="#7030a0" strokecolor="#030e13 [484]" strokeweight="1pt">
                <v:textbox>
                  <w:txbxContent>
                    <w:p w14:paraId="016C6BE0" w14:textId="2C355924" w:rsidR="004F2E87" w:rsidRDefault="00AD23F3" w:rsidP="004F2E87">
                      <w:pPr>
                        <w:jc w:val="center"/>
                      </w:pPr>
                      <w:r>
                        <w:t>Family</w:t>
                      </w:r>
                    </w:p>
                  </w:txbxContent>
                </v:textbox>
              </v:rect>
            </w:pict>
          </mc:Fallback>
        </mc:AlternateContent>
      </w:r>
      <w:r>
        <w:rPr>
          <w:noProof/>
        </w:rPr>
        <mc:AlternateContent>
          <mc:Choice Requires="wps">
            <w:drawing>
              <wp:anchor distT="0" distB="0" distL="114300" distR="114300" simplePos="0" relativeHeight="251702272" behindDoc="0" locked="0" layoutInCell="1" allowOverlap="1" wp14:anchorId="0B7F9637" wp14:editId="7411860D">
                <wp:simplePos x="0" y="0"/>
                <wp:positionH relativeFrom="column">
                  <wp:posOffset>1885337</wp:posOffset>
                </wp:positionH>
                <wp:positionV relativeFrom="paragraph">
                  <wp:posOffset>923096</wp:posOffset>
                </wp:positionV>
                <wp:extent cx="1100328" cy="505968"/>
                <wp:effectExtent l="0" t="0" r="24130" b="27940"/>
                <wp:wrapNone/>
                <wp:docPr id="902197985" name="Rectangle 3"/>
                <wp:cNvGraphicFramePr/>
                <a:graphic xmlns:a="http://schemas.openxmlformats.org/drawingml/2006/main">
                  <a:graphicData uri="http://schemas.microsoft.com/office/word/2010/wordprocessingShape">
                    <wps:wsp>
                      <wps:cNvSpPr/>
                      <wps:spPr>
                        <a:xfrm>
                          <a:off x="0" y="0"/>
                          <a:ext cx="1100328" cy="505968"/>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F155C9" w14:textId="68689E2C" w:rsidR="00AD23F3" w:rsidRDefault="007101C9" w:rsidP="00AD23F3">
                            <w:pPr>
                              <w:jc w:val="center"/>
                            </w:pPr>
                            <w:r>
                              <w:t>Former colleague</w:t>
                            </w:r>
                            <w:r w:rsidR="00AD23F3">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F9637" id="_x0000_s1035" style="position:absolute;margin-left:148.45pt;margin-top:72.7pt;width:86.65pt;height:39.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" fillcolor="#7030a0" strokecolor="#030e13 [484]" strokeweight="1pt">
                <v:textbox>
                  <w:txbxContent>
                    <w:p w14:paraId="2CF155C9" w14:textId="68689E2C" w:rsidR="00AD23F3" w:rsidRDefault="007101C9" w:rsidP="00AD23F3">
                      <w:pPr>
                        <w:jc w:val="center"/>
                      </w:pPr>
                      <w:r>
                        <w:t>Former colleague</w:t>
                      </w:r>
                      <w:r w:rsidR="00AD23F3">
                        <w:t xml:space="preserve"> </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4F2784F" wp14:editId="626244F5">
                <wp:simplePos x="0" y="0"/>
                <wp:positionH relativeFrom="column">
                  <wp:posOffset>-604466</wp:posOffset>
                </wp:positionH>
                <wp:positionV relativeFrom="paragraph">
                  <wp:posOffset>995572</wp:posOffset>
                </wp:positionV>
                <wp:extent cx="1100328" cy="505968"/>
                <wp:effectExtent l="0" t="0" r="24130" b="27940"/>
                <wp:wrapNone/>
                <wp:docPr id="1710319379" name="Rectangle 3"/>
                <wp:cNvGraphicFramePr/>
                <a:graphic xmlns:a="http://schemas.openxmlformats.org/drawingml/2006/main">
                  <a:graphicData uri="http://schemas.microsoft.com/office/word/2010/wordprocessingShape">
                    <wps:wsp>
                      <wps:cNvSpPr/>
                      <wps:spPr>
                        <a:xfrm>
                          <a:off x="0" y="0"/>
                          <a:ext cx="1100328" cy="505968"/>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8AAC5B" w14:textId="7B6A8F29" w:rsidR="00AD23F3" w:rsidRDefault="00AD23F3" w:rsidP="00AD23F3">
                            <w:pPr>
                              <w:jc w:val="center"/>
                            </w:pPr>
                            <w:r>
                              <w:t xml:space="preserve">Long term-friends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F2784F" id="_x0000_s1036" style="position:absolute;margin-left:-47.6pt;margin-top:78.4pt;width:86.65pt;height:3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" fillcolor="#7030a0" strokecolor="#030e13 [484]" strokeweight="1pt">
                <v:textbox>
                  <w:txbxContent>
                    <w:p w14:paraId="098AAC5B" w14:textId="7B6A8F29" w:rsidR="00AD23F3" w:rsidRDefault="00AD23F3" w:rsidP="00AD23F3">
                      <w:pPr>
                        <w:jc w:val="center"/>
                      </w:pPr>
                      <w:r>
                        <w:t xml:space="preserve">Long term-friends </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5E07292B" wp14:editId="2131E29D">
                <wp:simplePos x="0" y="0"/>
                <wp:positionH relativeFrom="column">
                  <wp:posOffset>68580</wp:posOffset>
                </wp:positionH>
                <wp:positionV relativeFrom="paragraph">
                  <wp:posOffset>1804498</wp:posOffset>
                </wp:positionV>
                <wp:extent cx="1722120" cy="502920"/>
                <wp:effectExtent l="0" t="0" r="11430" b="11430"/>
                <wp:wrapNone/>
                <wp:docPr id="1985284526"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D73E7B" w14:textId="213703FD" w:rsidR="00821455" w:rsidRDefault="0010551D" w:rsidP="00821455">
                            <w:pPr>
                              <w:jc w:val="center"/>
                            </w:pPr>
                            <w: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07292B" id="_x0000_s1037" style="position:absolute;margin-left:5.4pt;margin-top:142.1pt;width:135.6pt;height:39.6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" fillcolor="#7030a0" strokecolor="#030e13 [484]" strokeweight="1pt">
                <v:stroke joinstyle="miter"/>
                <v:textbox>
                  <w:txbxContent>
                    <w:p w14:paraId="5AD73E7B" w14:textId="213703FD" w:rsidR="00821455" w:rsidRDefault="0010551D" w:rsidP="00821455">
                      <w:pPr>
                        <w:jc w:val="center"/>
                      </w:pPr>
                      <w:r>
                        <w:t>Support</w:t>
                      </w:r>
                    </w:p>
                  </w:txbxContent>
                </v:textbox>
              </v:roundrect>
            </w:pict>
          </mc:Fallback>
        </mc:AlternateContent>
      </w:r>
      <w:r>
        <w:rPr>
          <w:noProof/>
        </w:rPr>
        <mc:AlternateContent>
          <mc:Choice Requires="wps">
            <w:drawing>
              <wp:anchor distT="0" distB="0" distL="114300" distR="114300" simplePos="0" relativeHeight="251707392" behindDoc="0" locked="0" layoutInCell="1" allowOverlap="1" wp14:anchorId="4BC92488" wp14:editId="4740B6C4">
                <wp:simplePos x="0" y="0"/>
                <wp:positionH relativeFrom="column">
                  <wp:posOffset>4819639</wp:posOffset>
                </wp:positionH>
                <wp:positionV relativeFrom="paragraph">
                  <wp:posOffset>4464933</wp:posOffset>
                </wp:positionV>
                <wp:extent cx="7749" cy="2859437"/>
                <wp:effectExtent l="0" t="0" r="30480" b="36195"/>
                <wp:wrapNone/>
                <wp:docPr id="290029735" name="Straight Connector 6"/>
                <wp:cNvGraphicFramePr/>
                <a:graphic xmlns:a="http://schemas.openxmlformats.org/drawingml/2006/main">
                  <a:graphicData uri="http://schemas.microsoft.com/office/word/2010/wordprocessingShape">
                    <wps:wsp>
                      <wps:cNvCnPr/>
                      <wps:spPr>
                        <a:xfrm>
                          <a:off x="0" y="0"/>
                          <a:ext cx="7749" cy="285943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ACB5054" id="Straight Connector 6"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379.5pt,351.55pt" to="380.1pt,5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" strokecolor="black [3200]" strokeweight="1pt">
                <v:stroke joinstyle="miter"/>
              </v:line>
            </w:pict>
          </mc:Fallback>
        </mc:AlternateContent>
      </w:r>
      <w:r>
        <w:rPr>
          <w:noProof/>
        </w:rPr>
        <mc:AlternateContent>
          <mc:Choice Requires="wps">
            <w:drawing>
              <wp:anchor distT="0" distB="0" distL="114300" distR="114300" simplePos="0" relativeHeight="251714560" behindDoc="0" locked="0" layoutInCell="1" allowOverlap="1" wp14:anchorId="024CE7E5" wp14:editId="38CF2DE8">
                <wp:simplePos x="0" y="0"/>
                <wp:positionH relativeFrom="column">
                  <wp:posOffset>782147</wp:posOffset>
                </wp:positionH>
                <wp:positionV relativeFrom="paragraph">
                  <wp:posOffset>4496176</wp:posOffset>
                </wp:positionV>
                <wp:extent cx="0" cy="1821050"/>
                <wp:effectExtent l="0" t="0" r="38100" b="27305"/>
                <wp:wrapNone/>
                <wp:docPr id="11314932" name="Straight Connector 13"/>
                <wp:cNvGraphicFramePr/>
                <a:graphic xmlns:a="http://schemas.openxmlformats.org/drawingml/2006/main">
                  <a:graphicData uri="http://schemas.microsoft.com/office/word/2010/wordprocessingShape">
                    <wps:wsp>
                      <wps:cNvCnPr/>
                      <wps:spPr>
                        <a:xfrm>
                          <a:off x="0" y="0"/>
                          <a:ext cx="0" cy="1821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2D90BFA" id="Straight Connector 13"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61.6pt,354.05pt" to="61.6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" strokecolor="black [3200]" strokeweight="1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60C51E27" wp14:editId="763F3D96">
                <wp:simplePos x="0" y="0"/>
                <wp:positionH relativeFrom="column">
                  <wp:posOffset>1154624</wp:posOffset>
                </wp:positionH>
                <wp:positionV relativeFrom="paragraph">
                  <wp:posOffset>4504173</wp:posOffset>
                </wp:positionV>
                <wp:extent cx="559747" cy="2549472"/>
                <wp:effectExtent l="0" t="0" r="31115" b="22860"/>
                <wp:wrapNone/>
                <wp:docPr id="189624721" name="Straight Connector 12"/>
                <wp:cNvGraphicFramePr/>
                <a:graphic xmlns:a="http://schemas.openxmlformats.org/drawingml/2006/main">
                  <a:graphicData uri="http://schemas.microsoft.com/office/word/2010/wordprocessingShape">
                    <wps:wsp>
                      <wps:cNvCnPr/>
                      <wps:spPr>
                        <a:xfrm>
                          <a:off x="0" y="0"/>
                          <a:ext cx="559747" cy="254947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E078D91" id="Straight Connector 12"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90.9pt,354.65pt" to="134.95pt,5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" strokecolor="black [3200]" strokeweight="1pt">
                <v:stroke joinstyle="miter"/>
              </v:line>
            </w:pict>
          </mc:Fallback>
        </mc:AlternateContent>
      </w:r>
      <w:r>
        <w:rPr>
          <w:noProof/>
        </w:rPr>
        <mc:AlternateContent>
          <mc:Choice Requires="wps">
            <w:drawing>
              <wp:anchor distT="0" distB="0" distL="114300" distR="114300" simplePos="0" relativeHeight="251712512" behindDoc="0" locked="0" layoutInCell="1" allowOverlap="1" wp14:anchorId="46551E10" wp14:editId="4227D247">
                <wp:simplePos x="0" y="0"/>
                <wp:positionH relativeFrom="column">
                  <wp:posOffset>1441342</wp:posOffset>
                </wp:positionH>
                <wp:positionV relativeFrom="paragraph">
                  <wp:posOffset>4488674</wp:posOffset>
                </wp:positionV>
                <wp:extent cx="503695" cy="976393"/>
                <wp:effectExtent l="0" t="0" r="29845" b="33655"/>
                <wp:wrapNone/>
                <wp:docPr id="2062461743" name="Straight Connector 11"/>
                <wp:cNvGraphicFramePr/>
                <a:graphic xmlns:a="http://schemas.openxmlformats.org/drawingml/2006/main">
                  <a:graphicData uri="http://schemas.microsoft.com/office/word/2010/wordprocessingShape">
                    <wps:wsp>
                      <wps:cNvCnPr/>
                      <wps:spPr>
                        <a:xfrm>
                          <a:off x="0" y="0"/>
                          <a:ext cx="503695" cy="976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EC7F40E" id="Straight Connector 11"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13.5pt,353.45pt" to="153.15pt,4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" strokecolor="black [3200]" strokeweight="1pt">
                <v:stroke joinstyle="miter"/>
              </v:line>
            </w:pict>
          </mc:Fallback>
        </mc:AlternateContent>
      </w:r>
      <w:r>
        <w:rPr>
          <w:noProof/>
        </w:rPr>
        <mc:AlternateContent>
          <mc:Choice Requires="wps">
            <w:drawing>
              <wp:anchor distT="0" distB="0" distL="114300" distR="114300" simplePos="0" relativeHeight="251711488" behindDoc="0" locked="0" layoutInCell="1" allowOverlap="1" wp14:anchorId="7D65EFA8" wp14:editId="69A59046">
                <wp:simplePos x="0" y="0"/>
                <wp:positionH relativeFrom="column">
                  <wp:posOffset>1697064</wp:posOffset>
                </wp:positionH>
                <wp:positionV relativeFrom="paragraph">
                  <wp:posOffset>4108967</wp:posOffset>
                </wp:positionV>
                <wp:extent cx="511444" cy="23247"/>
                <wp:effectExtent l="0" t="0" r="22225" b="34290"/>
                <wp:wrapNone/>
                <wp:docPr id="1302983753" name="Straight Connector 10"/>
                <wp:cNvGraphicFramePr/>
                <a:graphic xmlns:a="http://schemas.openxmlformats.org/drawingml/2006/main">
                  <a:graphicData uri="http://schemas.microsoft.com/office/word/2010/wordprocessingShape">
                    <wps:wsp>
                      <wps:cNvCnPr/>
                      <wps:spPr>
                        <a:xfrm>
                          <a:off x="0" y="0"/>
                          <a:ext cx="511444" cy="2324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45A7243" id="Straight Connector 10"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33.65pt,323.55pt" to="173.9pt,3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" strokecolor="black [3200]" strokeweight="1pt">
                <v:stroke joinstyle="miter"/>
              </v:line>
            </w:pict>
          </mc:Fallback>
        </mc:AlternateContent>
      </w:r>
      <w:r>
        <w:rPr>
          <w:noProof/>
        </w:rPr>
        <mc:AlternateContent>
          <mc:Choice Requires="wps">
            <w:drawing>
              <wp:anchor distT="0" distB="0" distL="114300" distR="114300" simplePos="0" relativeHeight="251710464" behindDoc="0" locked="0" layoutInCell="1" allowOverlap="1" wp14:anchorId="3534EE17" wp14:editId="7AC81504">
                <wp:simplePos x="0" y="0"/>
                <wp:positionH relativeFrom="column">
                  <wp:posOffset>108488</wp:posOffset>
                </wp:positionH>
                <wp:positionV relativeFrom="paragraph">
                  <wp:posOffset>4488675</wp:posOffset>
                </wp:positionV>
                <wp:extent cx="100739" cy="658678"/>
                <wp:effectExtent l="0" t="0" r="33020" b="27305"/>
                <wp:wrapNone/>
                <wp:docPr id="482085495" name="Straight Connector 9"/>
                <wp:cNvGraphicFramePr/>
                <a:graphic xmlns:a="http://schemas.openxmlformats.org/drawingml/2006/main">
                  <a:graphicData uri="http://schemas.microsoft.com/office/word/2010/wordprocessingShape">
                    <wps:wsp>
                      <wps:cNvCnPr/>
                      <wps:spPr>
                        <a:xfrm flipH="1">
                          <a:off x="0" y="0"/>
                          <a:ext cx="100739" cy="65867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03B669C" id="Straight Connector 9"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8.55pt,353.45pt" to="16.5pt,4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" strokecolor="black [3200]" strokeweight="1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52EF1A35" wp14:editId="29035278">
                <wp:simplePos x="0" y="0"/>
                <wp:positionH relativeFrom="column">
                  <wp:posOffset>1458724</wp:posOffset>
                </wp:positionH>
                <wp:positionV relativeFrom="paragraph">
                  <wp:posOffset>7042053</wp:posOffset>
                </wp:positionV>
                <wp:extent cx="1139687" cy="1398050"/>
                <wp:effectExtent l="0" t="0" r="22860" b="12065"/>
                <wp:wrapNone/>
                <wp:docPr id="1059862576" name="Rectangle 3"/>
                <wp:cNvGraphicFramePr/>
                <a:graphic xmlns:a="http://schemas.openxmlformats.org/drawingml/2006/main">
                  <a:graphicData uri="http://schemas.microsoft.com/office/word/2010/wordprocessingShape">
                    <wps:wsp>
                      <wps:cNvSpPr/>
                      <wps:spPr>
                        <a:xfrm>
                          <a:off x="0" y="0"/>
                          <a:ext cx="1139687" cy="13980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C51E89" w14:textId="73463D75" w:rsidR="000109DF" w:rsidRDefault="000109DF" w:rsidP="000109DF">
                            <w:pPr>
                              <w:jc w:val="center"/>
                            </w:pPr>
                            <w:r>
                              <w:t>Professional networking group (</w:t>
                            </w:r>
                            <w:r w:rsidR="00FE3A00">
                              <w:t>e.g, NHS Leadership academy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F1A35" id="_x0000_s1038" style="position:absolute;margin-left:114.85pt;margin-top:554.5pt;width:89.75pt;height:11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" fillcolor="#156082 [3204]" strokecolor="#030e13 [484]" strokeweight="1pt">
                <v:textbox>
                  <w:txbxContent>
                    <w:p w14:paraId="4CC51E89" w14:textId="73463D75" w:rsidR="000109DF" w:rsidRDefault="000109DF" w:rsidP="000109DF">
                      <w:pPr>
                        <w:jc w:val="center"/>
                      </w:pPr>
                      <w:r>
                        <w:t>Professional networking group (</w:t>
                      </w:r>
                      <w:r w:rsidR="00FE3A00">
                        <w:t>e.g, NHS Leadership academy</w:t>
                      </w:r>
                    </w:p>
                  </w:txbxContent>
                </v:textbox>
              </v:rect>
            </w:pict>
          </mc:Fallback>
        </mc:AlternateContent>
      </w:r>
      <w:r>
        <w:rPr>
          <w:noProof/>
        </w:rPr>
        <mc:AlternateContent>
          <mc:Choice Requires="wps">
            <w:drawing>
              <wp:anchor distT="0" distB="0" distL="114300" distR="114300" simplePos="0" relativeHeight="251683840" behindDoc="0" locked="0" layoutInCell="1" allowOverlap="1" wp14:anchorId="0201AFE6" wp14:editId="27349C20">
                <wp:simplePos x="0" y="0"/>
                <wp:positionH relativeFrom="margin">
                  <wp:align>left</wp:align>
                </wp:positionH>
                <wp:positionV relativeFrom="paragraph">
                  <wp:posOffset>6206264</wp:posOffset>
                </wp:positionV>
                <wp:extent cx="1135049" cy="760674"/>
                <wp:effectExtent l="0" t="0" r="27305" b="20955"/>
                <wp:wrapNone/>
                <wp:docPr id="731231161" name="Rectangle 3"/>
                <wp:cNvGraphicFramePr/>
                <a:graphic xmlns:a="http://schemas.openxmlformats.org/drawingml/2006/main">
                  <a:graphicData uri="http://schemas.microsoft.com/office/word/2010/wordprocessingShape">
                    <wps:wsp>
                      <wps:cNvSpPr/>
                      <wps:spPr>
                        <a:xfrm>
                          <a:off x="0" y="0"/>
                          <a:ext cx="1135049" cy="76067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602BBB" w14:textId="46D49B9F" w:rsidR="00451D82" w:rsidRDefault="00451D82" w:rsidP="00451D82">
                            <w:pPr>
                              <w:jc w:val="center"/>
                            </w:pPr>
                            <w:r>
                              <w:t>Linkenin professional contacts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1AFE6" id="_x0000_s1039" style="position:absolute;margin-left:0;margin-top:488.7pt;width:89.35pt;height:59.9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" fillcolor="#156082 [3204]" strokecolor="#030e13 [484]" strokeweight="1pt">
                <v:textbox>
                  <w:txbxContent>
                    <w:p w14:paraId="0C602BBB" w14:textId="46D49B9F" w:rsidR="00451D82" w:rsidRDefault="00451D82" w:rsidP="00451D82">
                      <w:pPr>
                        <w:jc w:val="center"/>
                      </w:pPr>
                      <w:r>
                        <w:t>Linkenin professional contacts</w:t>
                      </w:r>
                    </w:p>
                  </w:txbxContent>
                </v:textbox>
                <w10:wrap anchorx="margin"/>
              </v:rect>
            </w:pict>
          </mc:Fallback>
        </mc:AlternateContent>
      </w:r>
      <w:r>
        <w:rPr>
          <w:noProof/>
        </w:rPr>
        <mc:AlternateContent>
          <mc:Choice Requires="wps">
            <w:drawing>
              <wp:anchor distT="0" distB="0" distL="114300" distR="114300" simplePos="0" relativeHeight="251687936" behindDoc="0" locked="0" layoutInCell="1" allowOverlap="1" wp14:anchorId="77CED264" wp14:editId="31AC5F07">
                <wp:simplePos x="0" y="0"/>
                <wp:positionH relativeFrom="column">
                  <wp:posOffset>1639118</wp:posOffset>
                </wp:positionH>
                <wp:positionV relativeFrom="paragraph">
                  <wp:posOffset>5441261</wp:posOffset>
                </wp:positionV>
                <wp:extent cx="1311965" cy="556592"/>
                <wp:effectExtent l="0" t="0" r="21590" b="15240"/>
                <wp:wrapNone/>
                <wp:docPr id="1256625854" name="Rectangle 3"/>
                <wp:cNvGraphicFramePr/>
                <a:graphic xmlns:a="http://schemas.openxmlformats.org/drawingml/2006/main">
                  <a:graphicData uri="http://schemas.microsoft.com/office/word/2010/wordprocessingShape">
                    <wps:wsp>
                      <wps:cNvSpPr/>
                      <wps:spPr>
                        <a:xfrm>
                          <a:off x="0" y="0"/>
                          <a:ext cx="1311965" cy="55659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56B11C" w14:textId="277830EE" w:rsidR="00A16515" w:rsidRDefault="00451D82" w:rsidP="00A16515">
                            <w:pPr>
                              <w:jc w:val="center"/>
                            </w:pPr>
                            <w:r>
                              <w:t>Managers from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ED264" id="_x0000_s1040" style="position:absolute;margin-left:129.05pt;margin-top:428.45pt;width:103.3pt;height:4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" fillcolor="#156082 [3204]" strokecolor="#030e13 [484]" strokeweight="1pt">
                <v:textbox>
                  <w:txbxContent>
                    <w:p w14:paraId="5256B11C" w14:textId="277830EE" w:rsidR="00A16515" w:rsidRDefault="00451D82" w:rsidP="00A16515">
                      <w:pPr>
                        <w:jc w:val="center"/>
                      </w:pPr>
                      <w:r>
                        <w:t>Managers from work</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0F64CC36" wp14:editId="6229C064">
                <wp:simplePos x="0" y="0"/>
                <wp:positionH relativeFrom="leftMargin">
                  <wp:posOffset>171806</wp:posOffset>
                </wp:positionH>
                <wp:positionV relativeFrom="paragraph">
                  <wp:posOffset>5089202</wp:posOffset>
                </wp:positionV>
                <wp:extent cx="1419726" cy="513347"/>
                <wp:effectExtent l="0" t="0" r="28575" b="20320"/>
                <wp:wrapNone/>
                <wp:docPr id="2035515819" name="Rectangle 3"/>
                <wp:cNvGraphicFramePr/>
                <a:graphic xmlns:a="http://schemas.openxmlformats.org/drawingml/2006/main">
                  <a:graphicData uri="http://schemas.microsoft.com/office/word/2010/wordprocessingShape">
                    <wps:wsp>
                      <wps:cNvSpPr/>
                      <wps:spPr>
                        <a:xfrm>
                          <a:off x="0" y="0"/>
                          <a:ext cx="1419726" cy="5133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0FCC62" w14:textId="7F71AFD9" w:rsidR="006972F8" w:rsidRDefault="00A16515" w:rsidP="006972F8">
                            <w:pPr>
                              <w:jc w:val="center"/>
                            </w:pPr>
                            <w:r>
                              <w:t>Placement supervisors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4CC36" id="_x0000_s1041" style="position:absolute;margin-left:13.55pt;margin-top:400.7pt;width:111.8pt;height:40.4pt;z-index:251685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" fillcolor="#156082 [3204]" strokecolor="#030e13 [484]" strokeweight="1pt">
                <v:textbox>
                  <w:txbxContent>
                    <w:p w14:paraId="240FCC62" w14:textId="7F71AFD9" w:rsidR="006972F8" w:rsidRDefault="00A16515" w:rsidP="006972F8">
                      <w:pPr>
                        <w:jc w:val="center"/>
                      </w:pPr>
                      <w:r>
                        <w:t>Placement supervisors</w:t>
                      </w:r>
                    </w:p>
                  </w:txbxContent>
                </v:textbox>
                <w10:wrap anchorx="margin"/>
              </v:rect>
            </w:pict>
          </mc:Fallback>
        </mc:AlternateContent>
      </w:r>
      <w:r>
        <w:rPr>
          <w:noProof/>
        </w:rPr>
        <mc:AlternateContent>
          <mc:Choice Requires="wps">
            <w:drawing>
              <wp:anchor distT="0" distB="0" distL="114300" distR="114300" simplePos="0" relativeHeight="251689984" behindDoc="0" locked="0" layoutInCell="1" allowOverlap="1" wp14:anchorId="74DE38F5" wp14:editId="4647827B">
                <wp:simplePos x="0" y="0"/>
                <wp:positionH relativeFrom="column">
                  <wp:posOffset>2185454</wp:posOffset>
                </wp:positionH>
                <wp:positionV relativeFrom="paragraph">
                  <wp:posOffset>3967588</wp:posOffset>
                </wp:positionV>
                <wp:extent cx="1235243" cy="465221"/>
                <wp:effectExtent l="0" t="0" r="22225" b="11430"/>
                <wp:wrapNone/>
                <wp:docPr id="1978663417" name="Rectangle 3"/>
                <wp:cNvGraphicFramePr/>
                <a:graphic xmlns:a="http://schemas.openxmlformats.org/drawingml/2006/main">
                  <a:graphicData uri="http://schemas.microsoft.com/office/word/2010/wordprocessingShape">
                    <wps:wsp>
                      <wps:cNvSpPr/>
                      <wps:spPr>
                        <a:xfrm>
                          <a:off x="0" y="0"/>
                          <a:ext cx="1235243" cy="46522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9CA455" w14:textId="78F8255B" w:rsidR="008641F4" w:rsidRDefault="006972F8" w:rsidP="008641F4">
                            <w:pPr>
                              <w:jc w:val="center"/>
                            </w:pPr>
                            <w:r>
                              <w:t>Module tutors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E38F5" id="_x0000_s1042" style="position:absolute;margin-left:172.1pt;margin-top:312.4pt;width:97.25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" fillcolor="#156082 [3204]" strokecolor="#030e13 [484]" strokeweight="1pt">
                <v:textbox>
                  <w:txbxContent>
                    <w:p w14:paraId="419CA455" w14:textId="78F8255B" w:rsidR="008641F4" w:rsidRDefault="006972F8" w:rsidP="008641F4">
                      <w:pPr>
                        <w:jc w:val="center"/>
                      </w:pPr>
                      <w:r>
                        <w:t>Module tutors</w:t>
                      </w:r>
                    </w:p>
                  </w:txbxContent>
                </v:textbox>
              </v:rect>
            </w:pict>
          </mc:Fallback>
        </mc:AlternateContent>
      </w:r>
      <w:r w:rsidR="000F1E05">
        <w:rPr>
          <w:noProof/>
        </w:rPr>
        <mc:AlternateContent>
          <mc:Choice Requires="wps">
            <w:drawing>
              <wp:anchor distT="0" distB="0" distL="114300" distR="114300" simplePos="0" relativeHeight="251708416" behindDoc="0" locked="0" layoutInCell="1" allowOverlap="1" wp14:anchorId="7E7CE463" wp14:editId="3DB13496">
                <wp:simplePos x="0" y="0"/>
                <wp:positionH relativeFrom="margin">
                  <wp:align>right</wp:align>
                </wp:positionH>
                <wp:positionV relativeFrom="paragraph">
                  <wp:posOffset>4479021</wp:posOffset>
                </wp:positionV>
                <wp:extent cx="294468" cy="627682"/>
                <wp:effectExtent l="0" t="0" r="29845" b="20320"/>
                <wp:wrapNone/>
                <wp:docPr id="1290722128" name="Straight Connector 7"/>
                <wp:cNvGraphicFramePr/>
                <a:graphic xmlns:a="http://schemas.openxmlformats.org/drawingml/2006/main">
                  <a:graphicData uri="http://schemas.microsoft.com/office/word/2010/wordprocessingShape">
                    <wps:wsp>
                      <wps:cNvCnPr/>
                      <wps:spPr>
                        <a:xfrm>
                          <a:off x="0" y="0"/>
                          <a:ext cx="294468" cy="62768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EB4B2AB" id="Straight Connector 7" o:spid="_x0000_s1026" style="position:absolute;z-index:251708416;visibility:visible;mso-wrap-style:square;mso-wrap-distance-left:9pt;mso-wrap-distance-top:0;mso-wrap-distance-right:9pt;mso-wrap-distance-bottom:0;mso-position-horizontal:right;mso-position-horizontal-relative:margin;mso-position-vertical:absolute;mso-position-vertical-relative:text" from="-28pt,352.7pt" to="-4.8pt,40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" strokecolor="black [3200]" strokeweight="1pt">
                <v:stroke joinstyle="miter"/>
                <w10:wrap anchorx="margin"/>
              </v:line>
            </w:pict>
          </mc:Fallback>
        </mc:AlternateContent>
      </w:r>
      <w:r w:rsidR="000F1E05">
        <w:rPr>
          <w:noProof/>
        </w:rPr>
        <mc:AlternateContent>
          <mc:Choice Requires="wps">
            <w:drawing>
              <wp:anchor distT="0" distB="0" distL="114300" distR="114300" simplePos="0" relativeHeight="251698176" behindDoc="0" locked="0" layoutInCell="1" allowOverlap="1" wp14:anchorId="5F3867D8" wp14:editId="0697E058">
                <wp:simplePos x="0" y="0"/>
                <wp:positionH relativeFrom="column">
                  <wp:posOffset>2875463</wp:posOffset>
                </wp:positionH>
                <wp:positionV relativeFrom="paragraph">
                  <wp:posOffset>4824235</wp:posOffset>
                </wp:positionV>
                <wp:extent cx="1082040" cy="396240"/>
                <wp:effectExtent l="0" t="0" r="22860" b="22860"/>
                <wp:wrapNone/>
                <wp:docPr id="352326260"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2C2616" w14:textId="4FFFE5A6" w:rsidR="00DE4883" w:rsidRDefault="00DE4883" w:rsidP="00DE4883">
                            <w:pPr>
                              <w:jc w:val="center"/>
                            </w:pPr>
                            <w:r>
                              <w:t>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867D8" id="_x0000_s1043" style="position:absolute;margin-left:226.4pt;margin-top:379.85pt;width:85.2pt;height:31.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" fillcolor="#84e290 [1302]" strokecolor="#030e13 [484]" strokeweight="1pt">
                <v:textbox>
                  <w:txbxContent>
                    <w:p w14:paraId="052C2616" w14:textId="4FFFE5A6" w:rsidR="00DE4883" w:rsidRDefault="00DE4883" w:rsidP="00DE4883">
                      <w:pPr>
                        <w:jc w:val="center"/>
                      </w:pPr>
                      <w:r>
                        <w:t>Friends</w:t>
                      </w:r>
                    </w:p>
                  </w:txbxContent>
                </v:textbox>
              </v:rect>
            </w:pict>
          </mc:Fallback>
        </mc:AlternateContent>
      </w:r>
      <w:r w:rsidR="000F1E05">
        <w:rPr>
          <w:noProof/>
        </w:rPr>
        <mc:AlternateContent>
          <mc:Choice Requires="wps">
            <w:drawing>
              <wp:anchor distT="0" distB="0" distL="114300" distR="114300" simplePos="0" relativeHeight="251694080" behindDoc="0" locked="0" layoutInCell="1" allowOverlap="1" wp14:anchorId="0812AA7D" wp14:editId="291D2FE7">
                <wp:simplePos x="0" y="0"/>
                <wp:positionH relativeFrom="column">
                  <wp:posOffset>3436168</wp:posOffset>
                </wp:positionH>
                <wp:positionV relativeFrom="paragraph">
                  <wp:posOffset>5606555</wp:posOffset>
                </wp:positionV>
                <wp:extent cx="1120140" cy="960783"/>
                <wp:effectExtent l="0" t="0" r="22860" b="10795"/>
                <wp:wrapNone/>
                <wp:docPr id="701739522" name="Rectangle 3"/>
                <wp:cNvGraphicFramePr/>
                <a:graphic xmlns:a="http://schemas.openxmlformats.org/drawingml/2006/main">
                  <a:graphicData uri="http://schemas.microsoft.com/office/word/2010/wordprocessingShape">
                    <wps:wsp>
                      <wps:cNvSpPr/>
                      <wps:spPr>
                        <a:xfrm>
                          <a:off x="0" y="0"/>
                          <a:ext cx="1120140" cy="960783"/>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55B2F0" w14:textId="25E7F9FA" w:rsidR="003133E9" w:rsidRDefault="00E719B0" w:rsidP="003133E9">
                            <w:pPr>
                              <w:jc w:val="center"/>
                            </w:pPr>
                            <w:r>
                              <w:t>Online wellbeing and professional commun</w:t>
                            </w:r>
                            <w:r w:rsidR="002A4547">
                              <w:t>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2AA7D" id="_x0000_s1044" style="position:absolute;margin-left:270.55pt;margin-top:441.45pt;width:88.2pt;height:75.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" fillcolor="#84e290 [1302]" strokecolor="#030e13 [484]" strokeweight="1pt">
                <v:textbox>
                  <w:txbxContent>
                    <w:p w14:paraId="0755B2F0" w14:textId="25E7F9FA" w:rsidR="003133E9" w:rsidRDefault="00E719B0" w:rsidP="003133E9">
                      <w:pPr>
                        <w:jc w:val="center"/>
                      </w:pPr>
                      <w:r>
                        <w:t>Online wellbeing and professional commun</w:t>
                      </w:r>
                      <w:r w:rsidR="002A4547">
                        <w:t>ities</w:t>
                      </w:r>
                    </w:p>
                  </w:txbxContent>
                </v:textbox>
              </v:rect>
            </w:pict>
          </mc:Fallback>
        </mc:AlternateContent>
      </w:r>
      <w:r w:rsidR="000F1E05">
        <w:rPr>
          <w:noProof/>
        </w:rPr>
        <mc:AlternateContent>
          <mc:Choice Requires="wps">
            <w:drawing>
              <wp:anchor distT="0" distB="0" distL="114300" distR="114300" simplePos="0" relativeHeight="251692032" behindDoc="0" locked="0" layoutInCell="1" allowOverlap="1" wp14:anchorId="1F66A17C" wp14:editId="5741E102">
                <wp:simplePos x="0" y="0"/>
                <wp:positionH relativeFrom="margin">
                  <wp:posOffset>4957768</wp:posOffset>
                </wp:positionH>
                <wp:positionV relativeFrom="paragraph">
                  <wp:posOffset>6282949</wp:posOffset>
                </wp:positionV>
                <wp:extent cx="1128423" cy="616226"/>
                <wp:effectExtent l="0" t="0" r="14605" b="12700"/>
                <wp:wrapNone/>
                <wp:docPr id="792567769" name="Rectangle 3"/>
                <wp:cNvGraphicFramePr/>
                <a:graphic xmlns:a="http://schemas.openxmlformats.org/drawingml/2006/main">
                  <a:graphicData uri="http://schemas.microsoft.com/office/word/2010/wordprocessingShape">
                    <wps:wsp>
                      <wps:cNvSpPr/>
                      <wps:spPr>
                        <a:xfrm>
                          <a:off x="0" y="0"/>
                          <a:ext cx="1128423" cy="616226"/>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13D1C6" w14:textId="0B5661EE" w:rsidR="002A4547" w:rsidRDefault="002A4547" w:rsidP="002A4547">
                            <w:pPr>
                              <w:jc w:val="center"/>
                            </w:pPr>
                            <w:r>
                              <w:t>Local social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6A17C" id="_x0000_s1045" style="position:absolute;margin-left:390.4pt;margin-top:494.7pt;width:88.85pt;height:4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" fillcolor="#84e290 [1302]" strokecolor="#030e13 [484]" strokeweight="1pt">
                <v:textbox>
                  <w:txbxContent>
                    <w:p w14:paraId="0113D1C6" w14:textId="0B5661EE" w:rsidR="002A4547" w:rsidRDefault="002A4547" w:rsidP="002A4547">
                      <w:pPr>
                        <w:jc w:val="center"/>
                      </w:pPr>
                      <w:r>
                        <w:t>Local social groups</w:t>
                      </w:r>
                    </w:p>
                  </w:txbxContent>
                </v:textbox>
                <w10:wrap anchorx="margin"/>
              </v:rect>
            </w:pict>
          </mc:Fallback>
        </mc:AlternateContent>
      </w:r>
      <w:r w:rsidR="000F1E05">
        <w:rPr>
          <w:noProof/>
        </w:rPr>
        <mc:AlternateContent>
          <mc:Choice Requires="wps">
            <w:drawing>
              <wp:anchor distT="0" distB="0" distL="114300" distR="114300" simplePos="0" relativeHeight="251700224" behindDoc="0" locked="0" layoutInCell="1" allowOverlap="1" wp14:anchorId="49702114" wp14:editId="586C1A54">
                <wp:simplePos x="0" y="0"/>
                <wp:positionH relativeFrom="margin">
                  <wp:posOffset>4210642</wp:posOffset>
                </wp:positionH>
                <wp:positionV relativeFrom="paragraph">
                  <wp:posOffset>7356367</wp:posOffset>
                </wp:positionV>
                <wp:extent cx="1331346" cy="702365"/>
                <wp:effectExtent l="0" t="0" r="21590" b="21590"/>
                <wp:wrapNone/>
                <wp:docPr id="494318087" name="Rectangle 3"/>
                <wp:cNvGraphicFramePr/>
                <a:graphic xmlns:a="http://schemas.openxmlformats.org/drawingml/2006/main">
                  <a:graphicData uri="http://schemas.microsoft.com/office/word/2010/wordprocessingShape">
                    <wps:wsp>
                      <wps:cNvSpPr/>
                      <wps:spPr>
                        <a:xfrm>
                          <a:off x="0" y="0"/>
                          <a:ext cx="1331346" cy="702365"/>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E8A78E" w14:textId="352FE2DC" w:rsidR="00D23F3A" w:rsidRDefault="00A35D68" w:rsidP="00D23F3A">
                            <w:pPr>
                              <w:jc w:val="center"/>
                            </w:pPr>
                            <w:r>
                              <w:t>Professional Facebook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02114" id="_x0000_s1046" style="position:absolute;margin-left:331.55pt;margin-top:579.25pt;width:104.85pt;height:55.3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" fillcolor="#84e290 [1302]" strokecolor="#030e13 [484]" strokeweight="1pt">
                <v:textbox>
                  <w:txbxContent>
                    <w:p w14:paraId="46E8A78E" w14:textId="352FE2DC" w:rsidR="00D23F3A" w:rsidRDefault="00A35D68" w:rsidP="00D23F3A">
                      <w:pPr>
                        <w:jc w:val="center"/>
                      </w:pPr>
                      <w:r>
                        <w:t>Professional Facebook groups</w:t>
                      </w:r>
                    </w:p>
                  </w:txbxContent>
                </v:textbox>
                <w10:wrap anchorx="margin"/>
              </v:rect>
            </w:pict>
          </mc:Fallback>
        </mc:AlternateContent>
      </w:r>
      <w:r w:rsidR="00745C3F">
        <w:rPr>
          <w:noProof/>
        </w:rPr>
        <mc:AlternateContent>
          <mc:Choice Requires="wps">
            <w:drawing>
              <wp:anchor distT="0" distB="0" distL="114300" distR="114300" simplePos="0" relativeHeight="251709440" behindDoc="0" locked="0" layoutInCell="1" allowOverlap="1" wp14:anchorId="4538A148" wp14:editId="6FD7CEDA">
                <wp:simplePos x="0" y="0"/>
                <wp:positionH relativeFrom="column">
                  <wp:posOffset>5005953</wp:posOffset>
                </wp:positionH>
                <wp:positionV relativeFrom="paragraph">
                  <wp:posOffset>4480150</wp:posOffset>
                </wp:positionV>
                <wp:extent cx="309966" cy="1790829"/>
                <wp:effectExtent l="0" t="0" r="33020" b="19050"/>
                <wp:wrapNone/>
                <wp:docPr id="1235548008" name="Straight Connector 8"/>
                <wp:cNvGraphicFramePr/>
                <a:graphic xmlns:a="http://schemas.openxmlformats.org/drawingml/2006/main">
                  <a:graphicData uri="http://schemas.microsoft.com/office/word/2010/wordprocessingShape">
                    <wps:wsp>
                      <wps:cNvCnPr/>
                      <wps:spPr>
                        <a:xfrm>
                          <a:off x="0" y="0"/>
                          <a:ext cx="309966" cy="179082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98A0F9B" id="Straight Connector 8"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394.15pt,352.75pt" to="418.55pt,4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" strokecolor="black [3200]" strokeweight="1pt">
                <v:stroke joinstyle="miter"/>
              </v:line>
            </w:pict>
          </mc:Fallback>
        </mc:AlternateContent>
      </w:r>
      <w:r w:rsidR="00745C3F">
        <w:rPr>
          <w:noProof/>
        </w:rPr>
        <mc:AlternateContent>
          <mc:Choice Requires="wps">
            <w:drawing>
              <wp:anchor distT="0" distB="0" distL="114300" distR="114300" simplePos="0" relativeHeight="251706368" behindDoc="0" locked="0" layoutInCell="1" allowOverlap="1" wp14:anchorId="6529D0EB" wp14:editId="0F167CD4">
                <wp:simplePos x="0" y="0"/>
                <wp:positionH relativeFrom="column">
                  <wp:posOffset>4045058</wp:posOffset>
                </wp:positionH>
                <wp:positionV relativeFrom="paragraph">
                  <wp:posOffset>4465427</wp:posOffset>
                </wp:positionV>
                <wp:extent cx="348711" cy="1139125"/>
                <wp:effectExtent l="0" t="0" r="32385" b="23495"/>
                <wp:wrapNone/>
                <wp:docPr id="1341660176" name="Straight Connector 5"/>
                <wp:cNvGraphicFramePr/>
                <a:graphic xmlns:a="http://schemas.openxmlformats.org/drawingml/2006/main">
                  <a:graphicData uri="http://schemas.microsoft.com/office/word/2010/wordprocessingShape">
                    <wps:wsp>
                      <wps:cNvCnPr/>
                      <wps:spPr>
                        <a:xfrm flipH="1">
                          <a:off x="0" y="0"/>
                          <a:ext cx="348711" cy="11391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401E9DB" id="Straight Connector 5" o:spid="_x0000_s1026" style="position:absolute;flip:x;z-index:251706368;visibility:visible;mso-wrap-style:square;mso-wrap-distance-left:9pt;mso-wrap-distance-top:0;mso-wrap-distance-right:9pt;mso-wrap-distance-bottom:0;mso-position-horizontal:absolute;mso-position-horizontal-relative:text;mso-position-vertical:absolute;mso-position-vertical-relative:text" from="318.5pt,351.6pt" to="345.95pt,4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" strokecolor="black [3200]" strokeweight="1pt">
                <v:stroke joinstyle="miter"/>
              </v:line>
            </w:pict>
          </mc:Fallback>
        </mc:AlternateContent>
      </w:r>
      <w:r w:rsidR="00745C3F">
        <w:rPr>
          <w:noProof/>
        </w:rPr>
        <mc:AlternateContent>
          <mc:Choice Requires="wps">
            <w:drawing>
              <wp:anchor distT="0" distB="0" distL="114300" distR="114300" simplePos="0" relativeHeight="251705344" behindDoc="0" locked="0" layoutInCell="1" allowOverlap="1" wp14:anchorId="5FF68CAD" wp14:editId="19830CDF">
                <wp:simplePos x="0" y="0"/>
                <wp:positionH relativeFrom="column">
                  <wp:posOffset>3487119</wp:posOffset>
                </wp:positionH>
                <wp:positionV relativeFrom="paragraph">
                  <wp:posOffset>4139963</wp:posOffset>
                </wp:positionV>
                <wp:extent cx="511444" cy="650929"/>
                <wp:effectExtent l="0" t="0" r="22225" b="34925"/>
                <wp:wrapNone/>
                <wp:docPr id="1556054546" name="Straight Connector 4"/>
                <wp:cNvGraphicFramePr/>
                <a:graphic xmlns:a="http://schemas.openxmlformats.org/drawingml/2006/main">
                  <a:graphicData uri="http://schemas.microsoft.com/office/word/2010/wordprocessingShape">
                    <wps:wsp>
                      <wps:cNvCnPr/>
                      <wps:spPr>
                        <a:xfrm flipH="1">
                          <a:off x="0" y="0"/>
                          <a:ext cx="511444" cy="650929"/>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A74C720" id="Straight Connector 4" o:spid="_x0000_s1026" style="position:absolute;flip:x;z-index:251705344;visibility:visible;mso-wrap-style:square;mso-wrap-distance-left:9pt;mso-wrap-distance-top:0;mso-wrap-distance-right:9pt;mso-wrap-distance-bottom:0;mso-position-horizontal:absolute;mso-position-horizontal-relative:text;mso-position-vertical:absolute;mso-position-vertical-relative:text" from="274.6pt,326pt" to="314.85pt,3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" strokecolor="black [3200]" strokeweight="1pt">
                <v:stroke joinstyle="miter"/>
              </v:line>
            </w:pict>
          </mc:Fallback>
        </mc:AlternateContent>
      </w:r>
      <w:r w:rsidR="00745C3F">
        <w:rPr>
          <w:noProof/>
        </w:rPr>
        <mc:AlternateContent>
          <mc:Choice Requires="wps">
            <w:drawing>
              <wp:anchor distT="0" distB="0" distL="114300" distR="114300" simplePos="0" relativeHeight="251696128" behindDoc="0" locked="0" layoutInCell="1" allowOverlap="1" wp14:anchorId="2C067C15" wp14:editId="0E87E2A4">
                <wp:simplePos x="0" y="0"/>
                <wp:positionH relativeFrom="column">
                  <wp:posOffset>5255561</wp:posOffset>
                </wp:positionH>
                <wp:positionV relativeFrom="paragraph">
                  <wp:posOffset>5110490</wp:posOffset>
                </wp:positionV>
                <wp:extent cx="1082040" cy="396240"/>
                <wp:effectExtent l="0" t="0" r="22860" b="22860"/>
                <wp:wrapNone/>
                <wp:docPr id="1914041466"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BFF530" w14:textId="78ED3BA5" w:rsidR="00DE4883" w:rsidRDefault="003133E9" w:rsidP="00DE4883">
                            <w:pPr>
                              <w:jc w:val="center"/>
                            </w:pPr>
                            <w:r>
                              <w:t>classmates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067C15" id="_x0000_s1047" style="position:absolute;margin-left:413.8pt;margin-top:402.4pt;width:85.2pt;height:31.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" fillcolor="#84e290 [1302]" strokecolor="#030e13 [484]" strokeweight="1pt">
                <v:textbox>
                  <w:txbxContent>
                    <w:p w14:paraId="2BBFF530" w14:textId="78ED3BA5" w:rsidR="00DE4883" w:rsidRDefault="003133E9" w:rsidP="00DE4883">
                      <w:pPr>
                        <w:jc w:val="center"/>
                      </w:pPr>
                      <w:r>
                        <w:t>classmates</w:t>
                      </w:r>
                    </w:p>
                  </w:txbxContent>
                </v:textbox>
              </v:rect>
            </w:pict>
          </mc:Fallback>
        </mc:AlternateContent>
      </w:r>
      <w:r w:rsidR="00821455">
        <w:rPr>
          <w:noProof/>
        </w:rPr>
        <mc:AlternateContent>
          <mc:Choice Requires="wps">
            <w:drawing>
              <wp:anchor distT="0" distB="0" distL="114300" distR="114300" simplePos="0" relativeHeight="251666432" behindDoc="0" locked="0" layoutInCell="1" allowOverlap="1" wp14:anchorId="42A62A7B" wp14:editId="17C13307">
                <wp:simplePos x="0" y="0"/>
                <wp:positionH relativeFrom="margin">
                  <wp:align>right</wp:align>
                </wp:positionH>
                <wp:positionV relativeFrom="paragraph">
                  <wp:posOffset>3956050</wp:posOffset>
                </wp:positionV>
                <wp:extent cx="1722120" cy="502920"/>
                <wp:effectExtent l="0" t="0" r="11430" b="11430"/>
                <wp:wrapNone/>
                <wp:docPr id="41746755"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1E01F4" w14:textId="5E68E3C3" w:rsidR="0010551D" w:rsidRDefault="002E1982" w:rsidP="0010551D">
                            <w:pPr>
                              <w:jc w:val="center"/>
                            </w:pPr>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A62A7B" id="_x0000_s1048" style="position:absolute;margin-left:84.4pt;margin-top:311.5pt;width:135.6pt;height:39.6pt;z-index:251666432;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" fillcolor="#84e290 [1302]" strokecolor="#030e13 [484]" strokeweight="1pt">
                <v:stroke joinstyle="miter"/>
                <v:textbox>
                  <w:txbxContent>
                    <w:p w14:paraId="0D1E01F4" w14:textId="5E68E3C3" w:rsidR="0010551D" w:rsidRDefault="002E1982" w:rsidP="0010551D">
                      <w:pPr>
                        <w:jc w:val="center"/>
                      </w:pPr>
                      <w:r>
                        <w:t>social</w:t>
                      </w:r>
                    </w:p>
                  </w:txbxContent>
                </v:textbox>
                <w10:wrap anchorx="margin"/>
              </v:roundrect>
            </w:pict>
          </mc:Fallback>
        </mc:AlternateContent>
      </w:r>
      <w:r w:rsidR="00821455">
        <w:rPr>
          <w:noProof/>
        </w:rPr>
        <mc:AlternateContent>
          <mc:Choice Requires="wps">
            <w:drawing>
              <wp:anchor distT="0" distB="0" distL="114300" distR="114300" simplePos="0" relativeHeight="251664384" behindDoc="0" locked="0" layoutInCell="1" allowOverlap="1" wp14:anchorId="24601B53" wp14:editId="544B16D3">
                <wp:simplePos x="0" y="0"/>
                <wp:positionH relativeFrom="column">
                  <wp:posOffset>-7620</wp:posOffset>
                </wp:positionH>
                <wp:positionV relativeFrom="paragraph">
                  <wp:posOffset>3978910</wp:posOffset>
                </wp:positionV>
                <wp:extent cx="1722120" cy="502920"/>
                <wp:effectExtent l="0" t="0" r="11430" b="11430"/>
                <wp:wrapNone/>
                <wp:docPr id="508856155"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chemeClr val="accent4">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E40177" w14:textId="57B0610C" w:rsidR="0010551D" w:rsidRDefault="0010551D" w:rsidP="0010551D">
                            <w:pPr>
                              <w:jc w:val="center"/>
                            </w:pPr>
                            <w:r>
                              <w:t>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601B53" id="_x0000_s1049" style="position:absolute;margin-left:-.6pt;margin-top:313.3pt;width:135.6pt;height:39.6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" fillcolor="#0b769f [2407]" strokecolor="#030e13 [484]" strokeweight="1pt">
                <v:stroke joinstyle="miter"/>
                <v:textbox>
                  <w:txbxContent>
                    <w:p w14:paraId="74E40177" w14:textId="57B0610C" w:rsidR="0010551D" w:rsidRDefault="0010551D" w:rsidP="0010551D">
                      <w:pPr>
                        <w:jc w:val="center"/>
                      </w:pPr>
                      <w:r>
                        <w:t>career</w:t>
                      </w:r>
                    </w:p>
                  </w:txbxContent>
                </v:textbox>
              </v:roundrect>
            </w:pict>
          </mc:Fallback>
        </mc:AlternateContent>
      </w:r>
    </w:p>
    <w:p w14:paraId="0229E853" w14:textId="77777777" w:rsidR="00EF35A1" w:rsidRPr="00EF35A1" w:rsidRDefault="00EF35A1" w:rsidP="00EF35A1"/>
    <w:p w14:paraId="3EB1024A" w14:textId="77777777" w:rsidR="00EF35A1" w:rsidRPr="00EF35A1" w:rsidRDefault="00EF35A1" w:rsidP="00EF35A1"/>
    <w:p w14:paraId="658211CB" w14:textId="77777777" w:rsidR="00EF35A1" w:rsidRPr="00EF35A1" w:rsidRDefault="00EF35A1" w:rsidP="00EF35A1"/>
    <w:p w14:paraId="4F2D3182" w14:textId="77777777" w:rsidR="00EF35A1" w:rsidRPr="00EF35A1" w:rsidRDefault="00EF35A1" w:rsidP="00EF35A1"/>
    <w:p w14:paraId="59C6EFD4" w14:textId="77777777" w:rsidR="00EF35A1" w:rsidRPr="00EF35A1" w:rsidRDefault="00EF35A1" w:rsidP="00EF35A1"/>
    <w:p w14:paraId="485E9A81" w14:textId="77777777" w:rsidR="00EF35A1" w:rsidRPr="00EF35A1" w:rsidRDefault="00EF35A1" w:rsidP="00EF35A1"/>
    <w:p w14:paraId="4C4F2EF1" w14:textId="77777777" w:rsidR="00EF35A1" w:rsidRPr="00EF35A1" w:rsidRDefault="00EF35A1" w:rsidP="00EF35A1"/>
    <w:p w14:paraId="72E71908" w14:textId="77777777" w:rsidR="00EF35A1" w:rsidRDefault="00EF35A1" w:rsidP="00EF35A1"/>
    <w:p w14:paraId="032C9488" w14:textId="754EAEE5" w:rsidR="00EF35A1" w:rsidRDefault="00EF35A1" w:rsidP="00EF35A1">
      <w:pPr>
        <w:ind w:firstLine="720"/>
      </w:pPr>
    </w:p>
    <w:p w14:paraId="669885F8" w14:textId="140D715E" w:rsidR="00EF35A1" w:rsidRPr="00710856" w:rsidRDefault="00EF35A1">
      <w:pPr>
        <w:rPr>
          <w:rFonts w:ascii="Arial" w:hAnsi="Arial" w:cs="Arial"/>
          <w:sz w:val="22"/>
          <w:szCs w:val="22"/>
        </w:rPr>
      </w:pPr>
      <w:r>
        <w:br w:type="page"/>
      </w:r>
      <w:r w:rsidR="0037640A" w:rsidRPr="00710856">
        <w:rPr>
          <w:rFonts w:ascii="Arial" w:hAnsi="Arial" w:cs="Arial"/>
          <w:sz w:val="22"/>
          <w:szCs w:val="22"/>
        </w:rPr>
        <w:lastRenderedPageBreak/>
        <w:t xml:space="preserve">My </w:t>
      </w:r>
      <w:r w:rsidR="003E3BA6" w:rsidRPr="00710856">
        <w:rPr>
          <w:rFonts w:ascii="Arial" w:hAnsi="Arial" w:cs="Arial"/>
          <w:sz w:val="22"/>
          <w:szCs w:val="22"/>
        </w:rPr>
        <w:t xml:space="preserve">current network can be described as a hybrid network, as it includes a mix of close personal relationships, professional </w:t>
      </w:r>
      <w:r w:rsidR="008C70DF" w:rsidRPr="00710856">
        <w:rPr>
          <w:rFonts w:ascii="Arial" w:hAnsi="Arial" w:cs="Arial"/>
          <w:sz w:val="22"/>
          <w:szCs w:val="22"/>
        </w:rPr>
        <w:t>contacts</w:t>
      </w:r>
      <w:r w:rsidR="003E3BA6" w:rsidRPr="00710856">
        <w:rPr>
          <w:rFonts w:ascii="Arial" w:hAnsi="Arial" w:cs="Arial"/>
          <w:sz w:val="22"/>
          <w:szCs w:val="22"/>
        </w:rPr>
        <w:t xml:space="preserve"> and </w:t>
      </w:r>
      <w:r w:rsidR="00E0272E" w:rsidRPr="00710856">
        <w:rPr>
          <w:rFonts w:ascii="Arial" w:hAnsi="Arial" w:cs="Arial"/>
          <w:sz w:val="22"/>
          <w:szCs w:val="22"/>
        </w:rPr>
        <w:t>wider community connections. This combination reflects both bonding and bridging forms of social cap</w:t>
      </w:r>
      <w:r w:rsidR="00820804" w:rsidRPr="00710856">
        <w:rPr>
          <w:rFonts w:ascii="Arial" w:hAnsi="Arial" w:cs="Arial"/>
          <w:sz w:val="22"/>
          <w:szCs w:val="22"/>
        </w:rPr>
        <w:t>ital (Putnam, 2000). I h</w:t>
      </w:r>
      <w:r w:rsidR="000A3059" w:rsidRPr="00710856">
        <w:rPr>
          <w:rFonts w:ascii="Arial" w:hAnsi="Arial" w:cs="Arial"/>
          <w:sz w:val="22"/>
          <w:szCs w:val="22"/>
        </w:rPr>
        <w:t>ave</w:t>
      </w:r>
      <w:r w:rsidR="00820804" w:rsidRPr="00710856">
        <w:rPr>
          <w:rFonts w:ascii="Arial" w:hAnsi="Arial" w:cs="Arial"/>
          <w:sz w:val="22"/>
          <w:szCs w:val="22"/>
        </w:rPr>
        <w:t xml:space="preserve"> strong bonding capital through my family, partner and trusted </w:t>
      </w:r>
      <w:r w:rsidR="008C70DF" w:rsidRPr="00710856">
        <w:rPr>
          <w:rFonts w:ascii="Arial" w:hAnsi="Arial" w:cs="Arial"/>
          <w:sz w:val="22"/>
          <w:szCs w:val="22"/>
        </w:rPr>
        <w:t xml:space="preserve">long-term friend, who provide emotional and practical support. These relationships help me maintain resilience and stability while working towards my career goals. </w:t>
      </w:r>
    </w:p>
    <w:p w14:paraId="23073143" w14:textId="5347A6E8" w:rsidR="004214A5" w:rsidRPr="00710856" w:rsidRDefault="00E906A5">
      <w:pPr>
        <w:rPr>
          <w:rFonts w:ascii="Arial" w:hAnsi="Arial" w:cs="Arial"/>
          <w:sz w:val="22"/>
          <w:szCs w:val="22"/>
        </w:rPr>
      </w:pPr>
      <w:r w:rsidRPr="00710856">
        <w:rPr>
          <w:rFonts w:ascii="Arial" w:hAnsi="Arial" w:cs="Arial"/>
          <w:sz w:val="22"/>
          <w:szCs w:val="22"/>
        </w:rPr>
        <w:t xml:space="preserve">I </w:t>
      </w:r>
      <w:r w:rsidR="005D197E" w:rsidRPr="00710856">
        <w:rPr>
          <w:rFonts w:ascii="Arial" w:hAnsi="Arial" w:cs="Arial"/>
          <w:sz w:val="22"/>
          <w:szCs w:val="22"/>
        </w:rPr>
        <w:t xml:space="preserve">also have bridging capital through classmates, friends </w:t>
      </w:r>
      <w:r w:rsidR="002D0768" w:rsidRPr="00710856">
        <w:rPr>
          <w:rFonts w:ascii="Arial" w:hAnsi="Arial" w:cs="Arial"/>
          <w:sz w:val="22"/>
          <w:szCs w:val="22"/>
        </w:rPr>
        <w:t>from previous roles and online wellbeing co</w:t>
      </w:r>
      <w:r w:rsidR="009642BD" w:rsidRPr="00710856">
        <w:rPr>
          <w:rFonts w:ascii="Arial" w:hAnsi="Arial" w:cs="Arial"/>
          <w:sz w:val="22"/>
          <w:szCs w:val="22"/>
        </w:rPr>
        <w:t>mmunity groups</w:t>
      </w:r>
      <w:r w:rsidR="00F33DB8" w:rsidRPr="00710856">
        <w:rPr>
          <w:rFonts w:ascii="Arial" w:hAnsi="Arial" w:cs="Arial"/>
          <w:sz w:val="22"/>
          <w:szCs w:val="22"/>
        </w:rPr>
        <w:t xml:space="preserve">, which exposes me to diverse perspectives and experiences. </w:t>
      </w:r>
      <w:r w:rsidR="008D2210" w:rsidRPr="00710856">
        <w:rPr>
          <w:rFonts w:ascii="Arial" w:hAnsi="Arial" w:cs="Arial"/>
          <w:sz w:val="22"/>
          <w:szCs w:val="22"/>
        </w:rPr>
        <w:t xml:space="preserve">This </w:t>
      </w:r>
      <w:r w:rsidR="001069B7" w:rsidRPr="00710856">
        <w:rPr>
          <w:rFonts w:ascii="Arial" w:hAnsi="Arial" w:cs="Arial"/>
          <w:sz w:val="22"/>
          <w:szCs w:val="22"/>
        </w:rPr>
        <w:t>aligns with Claridge’s (2018)</w:t>
      </w:r>
      <w:r w:rsidR="00753F94" w:rsidRPr="00710856">
        <w:rPr>
          <w:rFonts w:ascii="Arial" w:hAnsi="Arial" w:cs="Arial"/>
          <w:sz w:val="22"/>
          <w:szCs w:val="22"/>
        </w:rPr>
        <w:t xml:space="preserve"> argument that bridging networks expand access to new ideas, resources </w:t>
      </w:r>
      <w:r w:rsidR="00BE4CD9" w:rsidRPr="00710856">
        <w:rPr>
          <w:rFonts w:ascii="Arial" w:hAnsi="Arial" w:cs="Arial"/>
          <w:sz w:val="22"/>
          <w:szCs w:val="22"/>
        </w:rPr>
        <w:t xml:space="preserve">and opportunities. It also supports </w:t>
      </w:r>
      <w:r w:rsidR="00F33DB8" w:rsidRPr="00710856">
        <w:rPr>
          <w:rFonts w:ascii="Arial" w:hAnsi="Arial" w:cs="Arial"/>
          <w:sz w:val="22"/>
          <w:szCs w:val="22"/>
        </w:rPr>
        <w:t>Burt</w:t>
      </w:r>
      <w:r w:rsidR="00735088" w:rsidRPr="00710856">
        <w:rPr>
          <w:rFonts w:ascii="Arial" w:hAnsi="Arial" w:cs="Arial"/>
          <w:sz w:val="22"/>
          <w:szCs w:val="22"/>
        </w:rPr>
        <w:t>’s (200</w:t>
      </w:r>
      <w:r w:rsidR="00B43435" w:rsidRPr="00710856">
        <w:rPr>
          <w:rFonts w:ascii="Arial" w:hAnsi="Arial" w:cs="Arial"/>
          <w:sz w:val="22"/>
          <w:szCs w:val="22"/>
        </w:rPr>
        <w:t>7</w:t>
      </w:r>
      <w:r w:rsidR="00735088" w:rsidRPr="00710856">
        <w:rPr>
          <w:rFonts w:ascii="Arial" w:hAnsi="Arial" w:cs="Arial"/>
          <w:sz w:val="22"/>
          <w:szCs w:val="22"/>
        </w:rPr>
        <w:t xml:space="preserve">) </w:t>
      </w:r>
      <w:r w:rsidR="00691CA8" w:rsidRPr="00710856">
        <w:rPr>
          <w:rFonts w:ascii="Arial" w:hAnsi="Arial" w:cs="Arial"/>
          <w:sz w:val="22"/>
          <w:szCs w:val="22"/>
        </w:rPr>
        <w:t xml:space="preserve">view that diverse networks create advantage </w:t>
      </w:r>
      <w:r w:rsidR="00CD6D5B" w:rsidRPr="00710856">
        <w:rPr>
          <w:rFonts w:ascii="Arial" w:hAnsi="Arial" w:cs="Arial"/>
          <w:sz w:val="22"/>
          <w:szCs w:val="22"/>
        </w:rPr>
        <w:t>through access to different social groups.</w:t>
      </w:r>
      <w:r w:rsidR="006F4B42" w:rsidRPr="00710856">
        <w:rPr>
          <w:rFonts w:ascii="Arial" w:hAnsi="Arial" w:cs="Arial"/>
          <w:sz w:val="22"/>
          <w:szCs w:val="22"/>
        </w:rPr>
        <w:t xml:space="preserve"> My career network includes placement supervisors</w:t>
      </w:r>
      <w:r w:rsidR="00534343" w:rsidRPr="00710856">
        <w:rPr>
          <w:rFonts w:ascii="Arial" w:hAnsi="Arial" w:cs="Arial"/>
          <w:sz w:val="22"/>
          <w:szCs w:val="22"/>
        </w:rPr>
        <w:t>, managers whom I can shadow</w:t>
      </w:r>
      <w:r w:rsidR="007264AE" w:rsidRPr="00710856">
        <w:rPr>
          <w:rFonts w:ascii="Arial" w:hAnsi="Arial" w:cs="Arial"/>
          <w:sz w:val="22"/>
          <w:szCs w:val="22"/>
        </w:rPr>
        <w:t>,</w:t>
      </w:r>
      <w:r w:rsidR="00534343" w:rsidRPr="00710856">
        <w:rPr>
          <w:rFonts w:ascii="Arial" w:hAnsi="Arial" w:cs="Arial"/>
          <w:sz w:val="22"/>
          <w:szCs w:val="22"/>
        </w:rPr>
        <w:t xml:space="preserve"> </w:t>
      </w:r>
      <w:r w:rsidR="001B5439" w:rsidRPr="00710856">
        <w:rPr>
          <w:rFonts w:ascii="Arial" w:hAnsi="Arial" w:cs="Arial"/>
          <w:sz w:val="22"/>
          <w:szCs w:val="22"/>
        </w:rPr>
        <w:t>LinkedIn</w:t>
      </w:r>
      <w:r w:rsidR="00534343" w:rsidRPr="00710856">
        <w:rPr>
          <w:rFonts w:ascii="Arial" w:hAnsi="Arial" w:cs="Arial"/>
          <w:sz w:val="22"/>
          <w:szCs w:val="22"/>
        </w:rPr>
        <w:t xml:space="preserve"> </w:t>
      </w:r>
      <w:r w:rsidR="00A25DE7" w:rsidRPr="00710856">
        <w:rPr>
          <w:rFonts w:ascii="Arial" w:hAnsi="Arial" w:cs="Arial"/>
          <w:sz w:val="22"/>
          <w:szCs w:val="22"/>
        </w:rPr>
        <w:t>contacts</w:t>
      </w:r>
      <w:r w:rsidR="007264AE" w:rsidRPr="00710856">
        <w:rPr>
          <w:rFonts w:ascii="Arial" w:hAnsi="Arial" w:cs="Arial"/>
          <w:sz w:val="22"/>
          <w:szCs w:val="22"/>
        </w:rPr>
        <w:t xml:space="preserve"> and</w:t>
      </w:r>
      <w:r w:rsidR="00A25DE7" w:rsidRPr="00710856">
        <w:rPr>
          <w:rFonts w:ascii="Arial" w:hAnsi="Arial" w:cs="Arial"/>
          <w:sz w:val="22"/>
          <w:szCs w:val="22"/>
        </w:rPr>
        <w:t xml:space="preserve"> NHS </w:t>
      </w:r>
      <w:r w:rsidR="005B0076" w:rsidRPr="00710856">
        <w:rPr>
          <w:rFonts w:ascii="Arial" w:hAnsi="Arial" w:cs="Arial"/>
          <w:sz w:val="22"/>
          <w:szCs w:val="22"/>
        </w:rPr>
        <w:t>L</w:t>
      </w:r>
      <w:r w:rsidR="00A25DE7" w:rsidRPr="00710856">
        <w:rPr>
          <w:rFonts w:ascii="Arial" w:hAnsi="Arial" w:cs="Arial"/>
          <w:sz w:val="22"/>
          <w:szCs w:val="22"/>
        </w:rPr>
        <w:t xml:space="preserve">eadership </w:t>
      </w:r>
      <w:r w:rsidR="00727824" w:rsidRPr="00710856">
        <w:rPr>
          <w:rFonts w:ascii="Arial" w:hAnsi="Arial" w:cs="Arial"/>
          <w:sz w:val="22"/>
          <w:szCs w:val="22"/>
        </w:rPr>
        <w:t>A</w:t>
      </w:r>
      <w:r w:rsidR="00A25DE7" w:rsidRPr="00710856">
        <w:rPr>
          <w:rFonts w:ascii="Arial" w:hAnsi="Arial" w:cs="Arial"/>
          <w:sz w:val="22"/>
          <w:szCs w:val="22"/>
        </w:rPr>
        <w:t xml:space="preserve">cademy </w:t>
      </w:r>
      <w:r w:rsidR="004B4BFC" w:rsidRPr="00710856">
        <w:rPr>
          <w:rFonts w:ascii="Arial" w:hAnsi="Arial" w:cs="Arial"/>
          <w:sz w:val="22"/>
          <w:szCs w:val="22"/>
        </w:rPr>
        <w:t xml:space="preserve">who demonstrate emerging linking capital, as these individuals hold influence and can support my progression into management roles. </w:t>
      </w:r>
    </w:p>
    <w:p w14:paraId="510A2991" w14:textId="77B65503" w:rsidR="004B4BFC" w:rsidRPr="00710856" w:rsidRDefault="004B4BFC">
      <w:pPr>
        <w:rPr>
          <w:rFonts w:ascii="Arial" w:hAnsi="Arial" w:cs="Arial"/>
          <w:sz w:val="22"/>
          <w:szCs w:val="22"/>
        </w:rPr>
      </w:pPr>
      <w:r w:rsidRPr="00710856">
        <w:rPr>
          <w:rFonts w:ascii="Arial" w:hAnsi="Arial" w:cs="Arial"/>
          <w:sz w:val="22"/>
          <w:szCs w:val="22"/>
        </w:rPr>
        <w:t xml:space="preserve">However, I recognise gaps in my network, </w:t>
      </w:r>
      <w:r w:rsidR="001B5439" w:rsidRPr="00710856">
        <w:rPr>
          <w:rFonts w:ascii="Arial" w:hAnsi="Arial" w:cs="Arial"/>
          <w:sz w:val="22"/>
          <w:szCs w:val="22"/>
        </w:rPr>
        <w:t>particularly</w:t>
      </w:r>
      <w:r w:rsidR="00AF664B" w:rsidRPr="00710856">
        <w:rPr>
          <w:rFonts w:ascii="Arial" w:hAnsi="Arial" w:cs="Arial"/>
          <w:sz w:val="22"/>
          <w:szCs w:val="22"/>
        </w:rPr>
        <w:t xml:space="preserve"> in linking capital, as I have limited sustained relationships with senior leaders or managers in my field. Strengthening these connections will be essential for developing leadership ins</w:t>
      </w:r>
      <w:r w:rsidR="003F697B" w:rsidRPr="00710856">
        <w:rPr>
          <w:rFonts w:ascii="Arial" w:hAnsi="Arial" w:cs="Arial"/>
          <w:sz w:val="22"/>
          <w:szCs w:val="22"/>
        </w:rPr>
        <w:t>ight and accessing future opportunities. To improve this, I plan to engage more actively in professional forums, atten</w:t>
      </w:r>
      <w:r w:rsidR="009D18C2" w:rsidRPr="00710856">
        <w:rPr>
          <w:rFonts w:ascii="Arial" w:hAnsi="Arial" w:cs="Arial"/>
          <w:sz w:val="22"/>
          <w:szCs w:val="22"/>
        </w:rPr>
        <w:t>d</w:t>
      </w:r>
      <w:r w:rsidR="003F697B" w:rsidRPr="00710856">
        <w:rPr>
          <w:rFonts w:ascii="Arial" w:hAnsi="Arial" w:cs="Arial"/>
          <w:sz w:val="22"/>
          <w:szCs w:val="22"/>
        </w:rPr>
        <w:t xml:space="preserve"> community health events and ex</w:t>
      </w:r>
      <w:r w:rsidR="001B5439" w:rsidRPr="00710856">
        <w:rPr>
          <w:rFonts w:ascii="Arial" w:hAnsi="Arial" w:cs="Arial"/>
          <w:sz w:val="22"/>
          <w:szCs w:val="22"/>
        </w:rPr>
        <w:t xml:space="preserve">pand my LinkedIn presence to build a stronger, management- focused professional network. </w:t>
      </w:r>
    </w:p>
    <w:p w14:paraId="2690A91E" w14:textId="77777777" w:rsidR="0080463E" w:rsidRDefault="0080463E"/>
    <w:p w14:paraId="2AEBFADB" w14:textId="77777777" w:rsidR="0080463E" w:rsidRDefault="0080463E"/>
    <w:p w14:paraId="31C950EB" w14:textId="77777777" w:rsidR="0080463E" w:rsidRDefault="0080463E"/>
    <w:p w14:paraId="04E069EA" w14:textId="77777777" w:rsidR="0080463E" w:rsidRDefault="0080463E"/>
    <w:p w14:paraId="6B434BFA" w14:textId="77777777" w:rsidR="0080463E" w:rsidRDefault="0080463E"/>
    <w:p w14:paraId="50AD0AB1" w14:textId="77777777" w:rsidR="0080463E" w:rsidRDefault="0080463E"/>
    <w:p w14:paraId="5EDC10E1" w14:textId="77777777" w:rsidR="0080463E" w:rsidRDefault="0080463E"/>
    <w:p w14:paraId="47B9161A" w14:textId="77777777" w:rsidR="0080463E" w:rsidRDefault="0080463E"/>
    <w:p w14:paraId="4A821D6D" w14:textId="77777777" w:rsidR="0080463E" w:rsidRDefault="0080463E"/>
    <w:p w14:paraId="7D09C96F" w14:textId="77777777" w:rsidR="0080463E" w:rsidRDefault="0080463E"/>
    <w:p w14:paraId="3597D3BA" w14:textId="77777777" w:rsidR="0080463E" w:rsidRDefault="0080463E"/>
    <w:p w14:paraId="18C19734" w14:textId="77777777" w:rsidR="0080463E" w:rsidRDefault="0080463E"/>
    <w:p w14:paraId="03D1E4C5" w14:textId="77777777" w:rsidR="0080463E" w:rsidRDefault="0080463E"/>
    <w:p w14:paraId="65846F49" w14:textId="77777777" w:rsidR="00710856" w:rsidRDefault="00710856"/>
    <w:p w14:paraId="6154378D" w14:textId="77777777" w:rsidR="00710856" w:rsidRDefault="00710856">
      <w:pPr>
        <w:rPr>
          <w:rFonts w:ascii="Arial" w:hAnsi="Arial" w:cs="Arial"/>
          <w:sz w:val="22"/>
          <w:szCs w:val="22"/>
        </w:rPr>
      </w:pPr>
    </w:p>
    <w:p w14:paraId="00EA55A1" w14:textId="28E7D7F2" w:rsidR="0080463E" w:rsidRPr="00710856" w:rsidRDefault="0080463E">
      <w:pPr>
        <w:rPr>
          <w:rFonts w:ascii="Arial" w:hAnsi="Arial" w:cs="Arial"/>
          <w:sz w:val="22"/>
          <w:szCs w:val="22"/>
        </w:rPr>
      </w:pPr>
      <w:r w:rsidRPr="00710856">
        <w:rPr>
          <w:rFonts w:ascii="Arial" w:hAnsi="Arial" w:cs="Arial"/>
          <w:sz w:val="22"/>
          <w:szCs w:val="22"/>
        </w:rPr>
        <w:lastRenderedPageBreak/>
        <w:t xml:space="preserve">Task 3 </w:t>
      </w:r>
      <w:r w:rsidR="00644E6E" w:rsidRPr="00710856">
        <w:rPr>
          <w:rFonts w:ascii="Arial" w:hAnsi="Arial" w:cs="Arial"/>
          <w:sz w:val="22"/>
          <w:szCs w:val="22"/>
        </w:rPr>
        <w:t>–</w:t>
      </w:r>
      <w:r w:rsidRPr="00710856">
        <w:rPr>
          <w:rFonts w:ascii="Arial" w:hAnsi="Arial" w:cs="Arial"/>
          <w:sz w:val="22"/>
          <w:szCs w:val="22"/>
        </w:rPr>
        <w:t xml:space="preserve"> </w:t>
      </w:r>
      <w:r w:rsidR="00644E6E" w:rsidRPr="00710856">
        <w:rPr>
          <w:rFonts w:ascii="Arial" w:hAnsi="Arial" w:cs="Arial"/>
          <w:sz w:val="22"/>
          <w:szCs w:val="22"/>
        </w:rPr>
        <w:t>Supporting the elderly post pandemic</w:t>
      </w:r>
      <w:r w:rsidR="00F00CF6" w:rsidRPr="00710856">
        <w:rPr>
          <w:rFonts w:ascii="Arial" w:hAnsi="Arial" w:cs="Arial"/>
          <w:sz w:val="22"/>
          <w:szCs w:val="22"/>
        </w:rPr>
        <w:t xml:space="preserve">: </w:t>
      </w:r>
      <w:r w:rsidR="009401C6" w:rsidRPr="00710856">
        <w:rPr>
          <w:rFonts w:ascii="Arial" w:hAnsi="Arial" w:cs="Arial"/>
          <w:sz w:val="22"/>
          <w:szCs w:val="22"/>
        </w:rPr>
        <w:t xml:space="preserve">why </w:t>
      </w:r>
      <w:r w:rsidR="006A0C58" w:rsidRPr="00710856">
        <w:rPr>
          <w:rFonts w:ascii="Arial" w:hAnsi="Arial" w:cs="Arial"/>
          <w:sz w:val="22"/>
          <w:szCs w:val="22"/>
        </w:rPr>
        <w:t>community-centred care matters more th</w:t>
      </w:r>
      <w:r w:rsidR="0084710F" w:rsidRPr="00710856">
        <w:rPr>
          <w:rFonts w:ascii="Arial" w:hAnsi="Arial" w:cs="Arial"/>
          <w:sz w:val="22"/>
          <w:szCs w:val="22"/>
        </w:rPr>
        <w:t>a</w:t>
      </w:r>
      <w:r w:rsidR="006A0C58" w:rsidRPr="00710856">
        <w:rPr>
          <w:rFonts w:ascii="Arial" w:hAnsi="Arial" w:cs="Arial"/>
          <w:sz w:val="22"/>
          <w:szCs w:val="22"/>
        </w:rPr>
        <w:t xml:space="preserve">n ever </w:t>
      </w:r>
    </w:p>
    <w:p w14:paraId="32FE1453" w14:textId="364FFE6B" w:rsidR="006A0C58" w:rsidRPr="00710856" w:rsidRDefault="006A0C58">
      <w:pPr>
        <w:rPr>
          <w:rFonts w:ascii="Arial" w:hAnsi="Arial" w:cs="Arial"/>
          <w:sz w:val="22"/>
          <w:szCs w:val="22"/>
        </w:rPr>
      </w:pPr>
      <w:r w:rsidRPr="00710856">
        <w:rPr>
          <w:rFonts w:ascii="Arial" w:hAnsi="Arial" w:cs="Arial"/>
          <w:sz w:val="22"/>
          <w:szCs w:val="22"/>
        </w:rPr>
        <w:t xml:space="preserve">The Covid-19 pandemic </w:t>
      </w:r>
      <w:r w:rsidR="00D77176" w:rsidRPr="00710856">
        <w:rPr>
          <w:rFonts w:ascii="Arial" w:hAnsi="Arial" w:cs="Arial"/>
          <w:sz w:val="22"/>
          <w:szCs w:val="22"/>
        </w:rPr>
        <w:t xml:space="preserve">did not simply disrupt </w:t>
      </w:r>
      <w:r w:rsidR="00E11756" w:rsidRPr="00710856">
        <w:rPr>
          <w:rFonts w:ascii="Arial" w:hAnsi="Arial" w:cs="Arial"/>
          <w:sz w:val="22"/>
          <w:szCs w:val="22"/>
        </w:rPr>
        <w:t>services;</w:t>
      </w:r>
      <w:r w:rsidR="007766E5" w:rsidRPr="00710856">
        <w:rPr>
          <w:rFonts w:ascii="Arial" w:hAnsi="Arial" w:cs="Arial"/>
          <w:sz w:val="22"/>
          <w:szCs w:val="22"/>
        </w:rPr>
        <w:t xml:space="preserve"> it exposed long-standing </w:t>
      </w:r>
      <w:r w:rsidR="00C16C97" w:rsidRPr="00710856">
        <w:rPr>
          <w:rFonts w:ascii="Arial" w:hAnsi="Arial" w:cs="Arial"/>
          <w:sz w:val="22"/>
          <w:szCs w:val="22"/>
        </w:rPr>
        <w:t>st</w:t>
      </w:r>
      <w:r w:rsidR="003F39D9" w:rsidRPr="00710856">
        <w:rPr>
          <w:rFonts w:ascii="Arial" w:hAnsi="Arial" w:cs="Arial"/>
          <w:sz w:val="22"/>
          <w:szCs w:val="22"/>
        </w:rPr>
        <w:t xml:space="preserve">ructural </w:t>
      </w:r>
      <w:r w:rsidR="007766E5" w:rsidRPr="00710856">
        <w:rPr>
          <w:rFonts w:ascii="Arial" w:hAnsi="Arial" w:cs="Arial"/>
          <w:sz w:val="22"/>
          <w:szCs w:val="22"/>
        </w:rPr>
        <w:t>weaknesses in how elderly people are supported across health and social care.</w:t>
      </w:r>
      <w:r w:rsidR="002464D5" w:rsidRPr="00710856">
        <w:rPr>
          <w:rFonts w:ascii="Arial" w:hAnsi="Arial" w:cs="Arial"/>
          <w:sz w:val="22"/>
          <w:szCs w:val="22"/>
        </w:rPr>
        <w:t xml:space="preserve"> </w:t>
      </w:r>
      <w:r w:rsidR="00E11756" w:rsidRPr="00710856">
        <w:rPr>
          <w:rFonts w:ascii="Arial" w:hAnsi="Arial" w:cs="Arial"/>
          <w:sz w:val="22"/>
          <w:szCs w:val="22"/>
        </w:rPr>
        <w:t>Prolonged</w:t>
      </w:r>
      <w:r w:rsidR="002464D5" w:rsidRPr="00710856">
        <w:rPr>
          <w:rFonts w:ascii="Arial" w:hAnsi="Arial" w:cs="Arial"/>
          <w:sz w:val="22"/>
          <w:szCs w:val="22"/>
        </w:rPr>
        <w:t xml:space="preserve"> isolation, reduced access to services </w:t>
      </w:r>
      <w:r w:rsidR="00865E70" w:rsidRPr="00710856">
        <w:rPr>
          <w:rFonts w:ascii="Arial" w:hAnsi="Arial" w:cs="Arial"/>
          <w:sz w:val="22"/>
          <w:szCs w:val="22"/>
        </w:rPr>
        <w:t>and widening inequalities have had enduring conseq</w:t>
      </w:r>
      <w:r w:rsidR="002B6468" w:rsidRPr="00710856">
        <w:rPr>
          <w:rFonts w:ascii="Arial" w:hAnsi="Arial" w:cs="Arial"/>
          <w:sz w:val="22"/>
          <w:szCs w:val="22"/>
        </w:rPr>
        <w:t>uences for wellbeing.</w:t>
      </w:r>
      <w:r w:rsidR="00FC38C2" w:rsidRPr="00710856">
        <w:rPr>
          <w:rFonts w:ascii="Arial" w:hAnsi="Arial" w:cs="Arial"/>
          <w:sz w:val="22"/>
          <w:szCs w:val="22"/>
        </w:rPr>
        <w:t xml:space="preserve"> </w:t>
      </w:r>
      <w:r w:rsidR="002B6468" w:rsidRPr="00710856">
        <w:rPr>
          <w:rFonts w:ascii="Arial" w:hAnsi="Arial" w:cs="Arial"/>
          <w:sz w:val="22"/>
          <w:szCs w:val="22"/>
        </w:rPr>
        <w:t xml:space="preserve">For carers, </w:t>
      </w:r>
      <w:r w:rsidR="00095678" w:rsidRPr="00710856">
        <w:rPr>
          <w:rFonts w:ascii="Arial" w:hAnsi="Arial" w:cs="Arial"/>
          <w:sz w:val="22"/>
          <w:szCs w:val="22"/>
        </w:rPr>
        <w:t>families</w:t>
      </w:r>
      <w:r w:rsidR="002B6468" w:rsidRPr="00710856">
        <w:rPr>
          <w:rFonts w:ascii="Arial" w:hAnsi="Arial" w:cs="Arial"/>
          <w:sz w:val="22"/>
          <w:szCs w:val="22"/>
        </w:rPr>
        <w:t xml:space="preserve"> and frontline practitioners, </w:t>
      </w:r>
      <w:r w:rsidR="003F39D9" w:rsidRPr="00710856">
        <w:rPr>
          <w:rFonts w:ascii="Arial" w:hAnsi="Arial" w:cs="Arial"/>
          <w:sz w:val="22"/>
          <w:szCs w:val="22"/>
        </w:rPr>
        <w:t xml:space="preserve">recognising </w:t>
      </w:r>
      <w:r w:rsidR="002B6468" w:rsidRPr="00710856">
        <w:rPr>
          <w:rFonts w:ascii="Arial" w:hAnsi="Arial" w:cs="Arial"/>
          <w:sz w:val="22"/>
          <w:szCs w:val="22"/>
        </w:rPr>
        <w:t xml:space="preserve">these systemic gaps </w:t>
      </w:r>
      <w:r w:rsidR="0084710F" w:rsidRPr="00710856">
        <w:rPr>
          <w:rFonts w:ascii="Arial" w:hAnsi="Arial" w:cs="Arial"/>
          <w:sz w:val="22"/>
          <w:szCs w:val="22"/>
        </w:rPr>
        <w:t xml:space="preserve">is </w:t>
      </w:r>
      <w:r w:rsidR="00095678" w:rsidRPr="00710856">
        <w:rPr>
          <w:rFonts w:ascii="Arial" w:hAnsi="Arial" w:cs="Arial"/>
          <w:sz w:val="22"/>
          <w:szCs w:val="22"/>
        </w:rPr>
        <w:t xml:space="preserve">essential for shaping, community-centred models of support. </w:t>
      </w:r>
    </w:p>
    <w:p w14:paraId="6749D1B8" w14:textId="7BD7CF15" w:rsidR="00DE0D5D" w:rsidRPr="00710856" w:rsidRDefault="00DE0D5D">
      <w:pPr>
        <w:rPr>
          <w:rFonts w:ascii="Arial" w:hAnsi="Arial" w:cs="Arial"/>
          <w:sz w:val="22"/>
          <w:szCs w:val="22"/>
        </w:rPr>
      </w:pPr>
      <w:r w:rsidRPr="00710856">
        <w:rPr>
          <w:rFonts w:ascii="Arial" w:hAnsi="Arial" w:cs="Arial"/>
          <w:sz w:val="22"/>
          <w:szCs w:val="22"/>
        </w:rPr>
        <w:t xml:space="preserve">During the pandemic, </w:t>
      </w:r>
      <w:r w:rsidR="00932001" w:rsidRPr="00710856">
        <w:rPr>
          <w:rFonts w:ascii="Arial" w:hAnsi="Arial" w:cs="Arial"/>
          <w:sz w:val="22"/>
          <w:szCs w:val="22"/>
        </w:rPr>
        <w:t xml:space="preserve">many </w:t>
      </w:r>
      <w:r w:rsidR="00AE45B9" w:rsidRPr="00710856">
        <w:rPr>
          <w:rFonts w:ascii="Arial" w:hAnsi="Arial" w:cs="Arial"/>
          <w:sz w:val="22"/>
          <w:szCs w:val="22"/>
        </w:rPr>
        <w:t xml:space="preserve">elderly </w:t>
      </w:r>
      <w:r w:rsidR="00932001" w:rsidRPr="00710856">
        <w:rPr>
          <w:rFonts w:ascii="Arial" w:hAnsi="Arial" w:cs="Arial"/>
          <w:sz w:val="22"/>
          <w:szCs w:val="22"/>
        </w:rPr>
        <w:t xml:space="preserve">people </w:t>
      </w:r>
      <w:r w:rsidR="00AE45B9" w:rsidRPr="00710856">
        <w:rPr>
          <w:rFonts w:ascii="Arial" w:hAnsi="Arial" w:cs="Arial"/>
          <w:sz w:val="22"/>
          <w:szCs w:val="22"/>
        </w:rPr>
        <w:t>faced prolonged isolation due to shielding, service closures and reduced face</w:t>
      </w:r>
      <w:r w:rsidR="0084710F" w:rsidRPr="00710856">
        <w:rPr>
          <w:rFonts w:ascii="Arial" w:hAnsi="Arial" w:cs="Arial"/>
          <w:sz w:val="22"/>
          <w:szCs w:val="22"/>
        </w:rPr>
        <w:t>-</w:t>
      </w:r>
      <w:r w:rsidR="00AE45B9" w:rsidRPr="00710856">
        <w:rPr>
          <w:rFonts w:ascii="Arial" w:hAnsi="Arial" w:cs="Arial"/>
          <w:sz w:val="22"/>
          <w:szCs w:val="22"/>
        </w:rPr>
        <w:t>to</w:t>
      </w:r>
      <w:r w:rsidR="0084710F" w:rsidRPr="00710856">
        <w:rPr>
          <w:rFonts w:ascii="Arial" w:hAnsi="Arial" w:cs="Arial"/>
          <w:sz w:val="22"/>
          <w:szCs w:val="22"/>
        </w:rPr>
        <w:t>-</w:t>
      </w:r>
      <w:r w:rsidR="00AE45B9" w:rsidRPr="00710856">
        <w:rPr>
          <w:rFonts w:ascii="Arial" w:hAnsi="Arial" w:cs="Arial"/>
          <w:sz w:val="22"/>
          <w:szCs w:val="22"/>
        </w:rPr>
        <w:t>face contact. The King’s Fund (20</w:t>
      </w:r>
      <w:r w:rsidR="00932001" w:rsidRPr="00710856">
        <w:rPr>
          <w:rFonts w:ascii="Arial" w:hAnsi="Arial" w:cs="Arial"/>
          <w:sz w:val="22"/>
          <w:szCs w:val="22"/>
        </w:rPr>
        <w:t>2</w:t>
      </w:r>
      <w:r w:rsidR="00AE45B9" w:rsidRPr="00710856">
        <w:rPr>
          <w:rFonts w:ascii="Arial" w:hAnsi="Arial" w:cs="Arial"/>
          <w:sz w:val="22"/>
          <w:szCs w:val="22"/>
        </w:rPr>
        <w:t xml:space="preserve">3) </w:t>
      </w:r>
      <w:r w:rsidR="00891278" w:rsidRPr="00710856">
        <w:rPr>
          <w:rFonts w:ascii="Arial" w:hAnsi="Arial" w:cs="Arial"/>
          <w:sz w:val="22"/>
          <w:szCs w:val="22"/>
        </w:rPr>
        <w:t xml:space="preserve">reports that </w:t>
      </w:r>
      <w:r w:rsidR="00932001" w:rsidRPr="00710856">
        <w:rPr>
          <w:rFonts w:ascii="Arial" w:hAnsi="Arial" w:cs="Arial"/>
          <w:sz w:val="22"/>
          <w:szCs w:val="22"/>
        </w:rPr>
        <w:t>re</w:t>
      </w:r>
      <w:r w:rsidR="006E7A9E" w:rsidRPr="00710856">
        <w:rPr>
          <w:rFonts w:ascii="Arial" w:hAnsi="Arial" w:cs="Arial"/>
          <w:sz w:val="22"/>
          <w:szCs w:val="22"/>
        </w:rPr>
        <w:t xml:space="preserve">-engagement remains particularly challenging for those with </w:t>
      </w:r>
      <w:r w:rsidR="00891278" w:rsidRPr="00710856">
        <w:rPr>
          <w:rFonts w:ascii="Arial" w:hAnsi="Arial" w:cs="Arial"/>
          <w:sz w:val="22"/>
          <w:szCs w:val="22"/>
        </w:rPr>
        <w:t>mobility issues</w:t>
      </w:r>
      <w:r w:rsidR="004F1202" w:rsidRPr="00710856">
        <w:rPr>
          <w:rFonts w:ascii="Arial" w:hAnsi="Arial" w:cs="Arial"/>
          <w:sz w:val="22"/>
          <w:szCs w:val="22"/>
        </w:rPr>
        <w:t xml:space="preserve">, chronic conditions or reduced confidence. </w:t>
      </w:r>
      <w:r w:rsidR="00891278" w:rsidRPr="00710856">
        <w:rPr>
          <w:rFonts w:ascii="Arial" w:hAnsi="Arial" w:cs="Arial"/>
          <w:sz w:val="22"/>
          <w:szCs w:val="22"/>
        </w:rPr>
        <w:t>Age UK</w:t>
      </w:r>
      <w:r w:rsidR="00393249" w:rsidRPr="00710856">
        <w:rPr>
          <w:rFonts w:ascii="Arial" w:hAnsi="Arial" w:cs="Arial"/>
          <w:sz w:val="22"/>
          <w:szCs w:val="22"/>
        </w:rPr>
        <w:t xml:space="preserve"> (2023) </w:t>
      </w:r>
      <w:r w:rsidR="004D1A7F" w:rsidRPr="00710856">
        <w:rPr>
          <w:rFonts w:ascii="Arial" w:hAnsi="Arial" w:cs="Arial"/>
          <w:sz w:val="22"/>
          <w:szCs w:val="22"/>
        </w:rPr>
        <w:t>highlights</w:t>
      </w:r>
      <w:r w:rsidR="002B70D7" w:rsidRPr="00710856">
        <w:rPr>
          <w:rFonts w:ascii="Arial" w:hAnsi="Arial" w:cs="Arial"/>
          <w:sz w:val="22"/>
          <w:szCs w:val="22"/>
        </w:rPr>
        <w:t xml:space="preserve"> a sustained rise in loneliness, strongly associated with poorer mental health and </w:t>
      </w:r>
      <w:r w:rsidR="00EE1B95" w:rsidRPr="00710856">
        <w:rPr>
          <w:rFonts w:ascii="Arial" w:hAnsi="Arial" w:cs="Arial"/>
          <w:sz w:val="22"/>
          <w:szCs w:val="22"/>
        </w:rPr>
        <w:t xml:space="preserve">accelerated cognitive decline. These findings </w:t>
      </w:r>
      <w:r w:rsidR="006A1DDD" w:rsidRPr="00710856">
        <w:rPr>
          <w:rFonts w:ascii="Arial" w:hAnsi="Arial" w:cs="Arial"/>
          <w:sz w:val="22"/>
          <w:szCs w:val="22"/>
        </w:rPr>
        <w:t>suggest that the</w:t>
      </w:r>
      <w:r w:rsidR="00EE1B95" w:rsidRPr="00710856">
        <w:rPr>
          <w:rFonts w:ascii="Arial" w:hAnsi="Arial" w:cs="Arial"/>
          <w:sz w:val="22"/>
          <w:szCs w:val="22"/>
        </w:rPr>
        <w:t xml:space="preserve"> pandemic </w:t>
      </w:r>
      <w:r w:rsidR="00593AD7" w:rsidRPr="00710856">
        <w:rPr>
          <w:rFonts w:ascii="Arial" w:hAnsi="Arial" w:cs="Arial"/>
          <w:sz w:val="22"/>
          <w:szCs w:val="22"/>
        </w:rPr>
        <w:t>intensified</w:t>
      </w:r>
      <w:r w:rsidR="00EE1B95" w:rsidRPr="00710856">
        <w:rPr>
          <w:rFonts w:ascii="Arial" w:hAnsi="Arial" w:cs="Arial"/>
          <w:sz w:val="22"/>
          <w:szCs w:val="22"/>
        </w:rPr>
        <w:t xml:space="preserve"> pre-</w:t>
      </w:r>
      <w:r w:rsidR="00593AD7" w:rsidRPr="00710856">
        <w:rPr>
          <w:rFonts w:ascii="Arial" w:hAnsi="Arial" w:cs="Arial"/>
          <w:sz w:val="22"/>
          <w:szCs w:val="22"/>
        </w:rPr>
        <w:t>existing</w:t>
      </w:r>
      <w:r w:rsidR="00EE1B95" w:rsidRPr="00710856">
        <w:rPr>
          <w:rFonts w:ascii="Arial" w:hAnsi="Arial" w:cs="Arial"/>
          <w:sz w:val="22"/>
          <w:szCs w:val="22"/>
        </w:rPr>
        <w:t xml:space="preserve"> vul</w:t>
      </w:r>
      <w:r w:rsidR="00972D62" w:rsidRPr="00710856">
        <w:rPr>
          <w:rFonts w:ascii="Arial" w:hAnsi="Arial" w:cs="Arial"/>
          <w:sz w:val="22"/>
          <w:szCs w:val="22"/>
        </w:rPr>
        <w:t xml:space="preserve">nerabilities </w:t>
      </w:r>
      <w:r w:rsidR="007B5EB1" w:rsidRPr="00710856">
        <w:rPr>
          <w:rFonts w:ascii="Arial" w:hAnsi="Arial" w:cs="Arial"/>
          <w:sz w:val="22"/>
          <w:szCs w:val="22"/>
        </w:rPr>
        <w:t>revealing the fragility of traditional service</w:t>
      </w:r>
      <w:r w:rsidR="007B5EB1" w:rsidRPr="00710856">
        <w:rPr>
          <w:rFonts w:ascii="Arial" w:hAnsi="Arial" w:cs="Arial"/>
          <w:sz w:val="22"/>
          <w:szCs w:val="22"/>
        </w:rPr>
        <w:noBreakHyphen/>
        <w:t>led approaches.</w:t>
      </w:r>
    </w:p>
    <w:p w14:paraId="2E69C242" w14:textId="3C6B3DFC" w:rsidR="001B5954" w:rsidRPr="00710856" w:rsidRDefault="001B5954">
      <w:pPr>
        <w:rPr>
          <w:rFonts w:ascii="Arial" w:hAnsi="Arial" w:cs="Arial"/>
          <w:sz w:val="22"/>
          <w:szCs w:val="22"/>
        </w:rPr>
      </w:pPr>
      <w:r w:rsidRPr="00710856">
        <w:rPr>
          <w:rFonts w:ascii="Arial" w:hAnsi="Arial" w:cs="Arial"/>
          <w:sz w:val="22"/>
          <w:szCs w:val="22"/>
        </w:rPr>
        <w:t>Community-based services ha</w:t>
      </w:r>
      <w:r w:rsidR="0084710F" w:rsidRPr="00710856">
        <w:rPr>
          <w:rFonts w:ascii="Arial" w:hAnsi="Arial" w:cs="Arial"/>
          <w:sz w:val="22"/>
          <w:szCs w:val="22"/>
        </w:rPr>
        <w:t>ve</w:t>
      </w:r>
      <w:r w:rsidRPr="00710856">
        <w:rPr>
          <w:rFonts w:ascii="Arial" w:hAnsi="Arial" w:cs="Arial"/>
          <w:sz w:val="22"/>
          <w:szCs w:val="22"/>
        </w:rPr>
        <w:t xml:space="preserve"> become </w:t>
      </w:r>
      <w:r w:rsidR="00D87F42" w:rsidRPr="00710856">
        <w:rPr>
          <w:rFonts w:ascii="Arial" w:hAnsi="Arial" w:cs="Arial"/>
          <w:sz w:val="22"/>
          <w:szCs w:val="22"/>
        </w:rPr>
        <w:t>central to post-pandemic recovery</w:t>
      </w:r>
      <w:r w:rsidRPr="00710856">
        <w:rPr>
          <w:rFonts w:ascii="Arial" w:hAnsi="Arial" w:cs="Arial"/>
          <w:sz w:val="22"/>
          <w:szCs w:val="22"/>
        </w:rPr>
        <w:t xml:space="preserve">. Local wellbeing groups, </w:t>
      </w:r>
      <w:r w:rsidR="0072012B" w:rsidRPr="00710856">
        <w:rPr>
          <w:rFonts w:ascii="Arial" w:hAnsi="Arial" w:cs="Arial"/>
          <w:sz w:val="22"/>
          <w:szCs w:val="22"/>
        </w:rPr>
        <w:t>befriending</w:t>
      </w:r>
      <w:r w:rsidRPr="00710856">
        <w:rPr>
          <w:rFonts w:ascii="Arial" w:hAnsi="Arial" w:cs="Arial"/>
          <w:sz w:val="22"/>
          <w:szCs w:val="22"/>
        </w:rPr>
        <w:t xml:space="preserve"> </w:t>
      </w:r>
      <w:r w:rsidR="0035233D" w:rsidRPr="00710856">
        <w:rPr>
          <w:rFonts w:ascii="Arial" w:hAnsi="Arial" w:cs="Arial"/>
          <w:sz w:val="22"/>
          <w:szCs w:val="22"/>
        </w:rPr>
        <w:t xml:space="preserve">schemes </w:t>
      </w:r>
      <w:r w:rsidRPr="00710856">
        <w:rPr>
          <w:rFonts w:ascii="Arial" w:hAnsi="Arial" w:cs="Arial"/>
          <w:sz w:val="22"/>
          <w:szCs w:val="22"/>
        </w:rPr>
        <w:t xml:space="preserve">and social prescribing programmes help </w:t>
      </w:r>
      <w:r w:rsidR="00B6401F" w:rsidRPr="00710856">
        <w:rPr>
          <w:rFonts w:ascii="Arial" w:hAnsi="Arial" w:cs="Arial"/>
          <w:sz w:val="22"/>
          <w:szCs w:val="22"/>
        </w:rPr>
        <w:t>elderly people</w:t>
      </w:r>
      <w:r w:rsidRPr="00710856">
        <w:rPr>
          <w:rFonts w:ascii="Arial" w:hAnsi="Arial" w:cs="Arial"/>
          <w:sz w:val="22"/>
          <w:szCs w:val="22"/>
        </w:rPr>
        <w:t xml:space="preserve"> </w:t>
      </w:r>
      <w:r w:rsidR="001C60F1" w:rsidRPr="00710856">
        <w:rPr>
          <w:rFonts w:ascii="Arial" w:hAnsi="Arial" w:cs="Arial"/>
          <w:sz w:val="22"/>
          <w:szCs w:val="22"/>
        </w:rPr>
        <w:t>reconnect socially and rebuild independence. NHS England (2024)</w:t>
      </w:r>
      <w:r w:rsidR="00C31868" w:rsidRPr="00710856">
        <w:rPr>
          <w:rFonts w:ascii="Arial" w:hAnsi="Arial" w:cs="Arial"/>
          <w:sz w:val="22"/>
          <w:szCs w:val="22"/>
        </w:rPr>
        <w:t xml:space="preserve"> notes that </w:t>
      </w:r>
      <w:r w:rsidR="001C60F1" w:rsidRPr="00710856">
        <w:rPr>
          <w:rFonts w:ascii="Arial" w:hAnsi="Arial" w:cs="Arial"/>
          <w:sz w:val="22"/>
          <w:szCs w:val="22"/>
        </w:rPr>
        <w:t xml:space="preserve">social prescribing </w:t>
      </w:r>
      <w:r w:rsidR="00C31868" w:rsidRPr="00710856">
        <w:rPr>
          <w:rFonts w:ascii="Arial" w:hAnsi="Arial" w:cs="Arial"/>
          <w:sz w:val="22"/>
          <w:szCs w:val="22"/>
        </w:rPr>
        <w:t>not only</w:t>
      </w:r>
      <w:r w:rsidR="00CB0834" w:rsidRPr="00710856">
        <w:rPr>
          <w:rFonts w:ascii="Arial" w:hAnsi="Arial" w:cs="Arial"/>
          <w:sz w:val="22"/>
          <w:szCs w:val="22"/>
        </w:rPr>
        <w:t xml:space="preserve"> improve</w:t>
      </w:r>
      <w:r w:rsidR="00C31868" w:rsidRPr="00710856">
        <w:rPr>
          <w:rFonts w:ascii="Arial" w:hAnsi="Arial" w:cs="Arial"/>
          <w:sz w:val="22"/>
          <w:szCs w:val="22"/>
        </w:rPr>
        <w:t xml:space="preserve">s </w:t>
      </w:r>
      <w:r w:rsidR="00BA307A" w:rsidRPr="00710856">
        <w:rPr>
          <w:rFonts w:ascii="Arial" w:hAnsi="Arial" w:cs="Arial"/>
          <w:sz w:val="22"/>
          <w:szCs w:val="22"/>
        </w:rPr>
        <w:t xml:space="preserve">wellbeing </w:t>
      </w:r>
      <w:r w:rsidR="00C44D27" w:rsidRPr="00710856">
        <w:rPr>
          <w:rFonts w:ascii="Arial" w:hAnsi="Arial" w:cs="Arial"/>
          <w:sz w:val="22"/>
          <w:szCs w:val="22"/>
        </w:rPr>
        <w:t xml:space="preserve">but also reduces pressure on primary care. </w:t>
      </w:r>
      <w:r w:rsidR="003C73E5" w:rsidRPr="00710856">
        <w:rPr>
          <w:rFonts w:ascii="Arial" w:hAnsi="Arial" w:cs="Arial"/>
          <w:sz w:val="22"/>
          <w:szCs w:val="22"/>
        </w:rPr>
        <w:t xml:space="preserve">SCIE (2022) </w:t>
      </w:r>
      <w:r w:rsidR="00351FF8" w:rsidRPr="00710856">
        <w:rPr>
          <w:rFonts w:ascii="Arial" w:hAnsi="Arial" w:cs="Arial"/>
          <w:sz w:val="22"/>
          <w:szCs w:val="22"/>
        </w:rPr>
        <w:t>argues that community-led initiatives are most effective when they empower individuals and inte</w:t>
      </w:r>
      <w:r w:rsidR="00303CD2" w:rsidRPr="00710856">
        <w:rPr>
          <w:rFonts w:ascii="Arial" w:hAnsi="Arial" w:cs="Arial"/>
          <w:sz w:val="22"/>
          <w:szCs w:val="22"/>
        </w:rPr>
        <w:t xml:space="preserve">grate voluntary, health and social care sectors. This reflects a broader </w:t>
      </w:r>
      <w:r w:rsidR="002F2933" w:rsidRPr="00710856">
        <w:rPr>
          <w:rFonts w:ascii="Arial" w:hAnsi="Arial" w:cs="Arial"/>
          <w:sz w:val="22"/>
          <w:szCs w:val="22"/>
        </w:rPr>
        <w:t xml:space="preserve">movement towards place-based, preventative care, challenging the assumption that clinical services alone can </w:t>
      </w:r>
      <w:r w:rsidR="00F42BA4" w:rsidRPr="00710856">
        <w:rPr>
          <w:rFonts w:ascii="Arial" w:hAnsi="Arial" w:cs="Arial"/>
          <w:sz w:val="22"/>
          <w:szCs w:val="22"/>
        </w:rPr>
        <w:t xml:space="preserve">meet complex social needs. </w:t>
      </w:r>
    </w:p>
    <w:p w14:paraId="26C595FD" w14:textId="1D8A2864" w:rsidR="00071FB7" w:rsidRPr="00710856" w:rsidRDefault="00B73BAB">
      <w:pPr>
        <w:rPr>
          <w:rFonts w:ascii="Arial" w:hAnsi="Arial" w:cs="Arial"/>
          <w:sz w:val="22"/>
          <w:szCs w:val="22"/>
        </w:rPr>
      </w:pPr>
      <w:r w:rsidRPr="00710856">
        <w:rPr>
          <w:rFonts w:ascii="Arial" w:hAnsi="Arial" w:cs="Arial"/>
          <w:sz w:val="22"/>
          <w:szCs w:val="22"/>
        </w:rPr>
        <w:t xml:space="preserve">However, challenges remain, as many elderly </w:t>
      </w:r>
      <w:r w:rsidR="00F31331" w:rsidRPr="00710856">
        <w:rPr>
          <w:rFonts w:ascii="Arial" w:hAnsi="Arial" w:cs="Arial"/>
          <w:sz w:val="22"/>
          <w:szCs w:val="22"/>
        </w:rPr>
        <w:t xml:space="preserve">still face barriers linked to staffing shortages, reduced service capacity and </w:t>
      </w:r>
      <w:r w:rsidR="000C0EEA" w:rsidRPr="00710856">
        <w:rPr>
          <w:rFonts w:ascii="Arial" w:hAnsi="Arial" w:cs="Arial"/>
          <w:sz w:val="22"/>
          <w:szCs w:val="22"/>
        </w:rPr>
        <w:t>inconsistent access to community support. The Health Foundation (2023) highlights ongoing workforce p</w:t>
      </w:r>
      <w:r w:rsidR="002C049F" w:rsidRPr="00710856">
        <w:rPr>
          <w:rFonts w:ascii="Arial" w:hAnsi="Arial" w:cs="Arial"/>
          <w:sz w:val="22"/>
          <w:szCs w:val="22"/>
        </w:rPr>
        <w:t>ressures and funding constraints across social care, which continue to limit the availability and qual</w:t>
      </w:r>
      <w:r w:rsidR="00F04C61" w:rsidRPr="00710856">
        <w:rPr>
          <w:rFonts w:ascii="Arial" w:hAnsi="Arial" w:cs="Arial"/>
          <w:sz w:val="22"/>
          <w:szCs w:val="22"/>
        </w:rPr>
        <w:t xml:space="preserve">ity of services for the elderly. </w:t>
      </w:r>
      <w:r w:rsidR="002006B2" w:rsidRPr="00710856">
        <w:rPr>
          <w:rFonts w:ascii="Arial" w:hAnsi="Arial" w:cs="Arial"/>
          <w:sz w:val="22"/>
          <w:szCs w:val="22"/>
        </w:rPr>
        <w:t>Th</w:t>
      </w:r>
      <w:r w:rsidR="005F640F" w:rsidRPr="00710856">
        <w:rPr>
          <w:rFonts w:ascii="Arial" w:hAnsi="Arial" w:cs="Arial"/>
          <w:sz w:val="22"/>
          <w:szCs w:val="22"/>
        </w:rPr>
        <w:t>ese press</w:t>
      </w:r>
      <w:r w:rsidR="006215E8" w:rsidRPr="00710856">
        <w:rPr>
          <w:rFonts w:ascii="Arial" w:hAnsi="Arial" w:cs="Arial"/>
          <w:sz w:val="22"/>
          <w:szCs w:val="22"/>
        </w:rPr>
        <w:t xml:space="preserve">ures </w:t>
      </w:r>
      <w:r w:rsidR="00BE67DE" w:rsidRPr="00710856">
        <w:rPr>
          <w:rFonts w:ascii="Arial" w:hAnsi="Arial" w:cs="Arial"/>
          <w:sz w:val="22"/>
          <w:szCs w:val="22"/>
        </w:rPr>
        <w:t>raise</w:t>
      </w:r>
      <w:r w:rsidR="002006B2" w:rsidRPr="00710856">
        <w:rPr>
          <w:rFonts w:ascii="Arial" w:hAnsi="Arial" w:cs="Arial"/>
          <w:sz w:val="22"/>
          <w:szCs w:val="22"/>
        </w:rPr>
        <w:t xml:space="preserve"> critical questions about the sustainability of current models and </w:t>
      </w:r>
      <w:r w:rsidR="003C433B" w:rsidRPr="00710856">
        <w:rPr>
          <w:rFonts w:ascii="Arial" w:hAnsi="Arial" w:cs="Arial"/>
          <w:sz w:val="22"/>
          <w:szCs w:val="22"/>
        </w:rPr>
        <w:t>w</w:t>
      </w:r>
      <w:r w:rsidR="00937516" w:rsidRPr="00710856">
        <w:rPr>
          <w:rFonts w:ascii="Arial" w:hAnsi="Arial" w:cs="Arial"/>
          <w:sz w:val="22"/>
          <w:szCs w:val="22"/>
        </w:rPr>
        <w:t>hether</w:t>
      </w:r>
      <w:r w:rsidR="002006B2" w:rsidRPr="00710856">
        <w:rPr>
          <w:rFonts w:ascii="Arial" w:hAnsi="Arial" w:cs="Arial"/>
          <w:sz w:val="22"/>
          <w:szCs w:val="22"/>
        </w:rPr>
        <w:t xml:space="preserve"> community-</w:t>
      </w:r>
      <w:r w:rsidR="0074028D" w:rsidRPr="00710856">
        <w:rPr>
          <w:rFonts w:ascii="Arial" w:hAnsi="Arial" w:cs="Arial"/>
          <w:sz w:val="22"/>
          <w:szCs w:val="22"/>
        </w:rPr>
        <w:t>centred</w:t>
      </w:r>
      <w:r w:rsidR="002006B2" w:rsidRPr="00710856">
        <w:rPr>
          <w:rFonts w:ascii="Arial" w:hAnsi="Arial" w:cs="Arial"/>
          <w:sz w:val="22"/>
          <w:szCs w:val="22"/>
        </w:rPr>
        <w:t xml:space="preserve"> care </w:t>
      </w:r>
      <w:r w:rsidR="006215E8" w:rsidRPr="00710856">
        <w:rPr>
          <w:rFonts w:ascii="Arial" w:hAnsi="Arial" w:cs="Arial"/>
          <w:sz w:val="22"/>
          <w:szCs w:val="22"/>
        </w:rPr>
        <w:t xml:space="preserve">can </w:t>
      </w:r>
      <w:r w:rsidR="00306305" w:rsidRPr="00710856">
        <w:rPr>
          <w:rFonts w:ascii="Arial" w:hAnsi="Arial" w:cs="Arial"/>
          <w:sz w:val="22"/>
          <w:szCs w:val="22"/>
        </w:rPr>
        <w:t>expand without</w:t>
      </w:r>
      <w:r w:rsidR="002006B2" w:rsidRPr="00710856">
        <w:rPr>
          <w:rFonts w:ascii="Arial" w:hAnsi="Arial" w:cs="Arial"/>
          <w:sz w:val="22"/>
          <w:szCs w:val="22"/>
        </w:rPr>
        <w:t xml:space="preserve"> long-term investment</w:t>
      </w:r>
      <w:r w:rsidR="00306305" w:rsidRPr="00710856">
        <w:rPr>
          <w:rFonts w:ascii="Arial" w:hAnsi="Arial" w:cs="Arial"/>
          <w:sz w:val="22"/>
          <w:szCs w:val="22"/>
        </w:rPr>
        <w:t>, s</w:t>
      </w:r>
      <w:r w:rsidR="0081143E" w:rsidRPr="00710856">
        <w:rPr>
          <w:rFonts w:ascii="Arial" w:hAnsi="Arial" w:cs="Arial"/>
          <w:sz w:val="22"/>
          <w:szCs w:val="22"/>
        </w:rPr>
        <w:t xml:space="preserve">trategic workforce planning and stronger cross-sector collaboration. They also challenge the assumption that voluntary services can compensate indefinitely for systemic gaps, </w:t>
      </w:r>
      <w:r w:rsidR="002502B3" w:rsidRPr="00710856">
        <w:rPr>
          <w:rFonts w:ascii="Arial" w:hAnsi="Arial" w:cs="Arial"/>
          <w:sz w:val="22"/>
          <w:szCs w:val="22"/>
        </w:rPr>
        <w:t>highlighting</w:t>
      </w:r>
      <w:r w:rsidR="002C5ED4" w:rsidRPr="00710856">
        <w:rPr>
          <w:rFonts w:ascii="Arial" w:hAnsi="Arial" w:cs="Arial"/>
          <w:sz w:val="22"/>
          <w:szCs w:val="22"/>
        </w:rPr>
        <w:t xml:space="preserve"> the need for more robust, integrated </w:t>
      </w:r>
      <w:r w:rsidR="002502B3" w:rsidRPr="00710856">
        <w:rPr>
          <w:rFonts w:ascii="Arial" w:hAnsi="Arial" w:cs="Arial"/>
          <w:sz w:val="22"/>
          <w:szCs w:val="22"/>
        </w:rPr>
        <w:t>approach</w:t>
      </w:r>
      <w:r w:rsidR="002C5ED4" w:rsidRPr="00710856">
        <w:rPr>
          <w:rFonts w:ascii="Arial" w:hAnsi="Arial" w:cs="Arial"/>
          <w:sz w:val="22"/>
          <w:szCs w:val="22"/>
        </w:rPr>
        <w:t xml:space="preserve"> that ad</w:t>
      </w:r>
      <w:r w:rsidR="002502B3" w:rsidRPr="00710856">
        <w:rPr>
          <w:rFonts w:ascii="Arial" w:hAnsi="Arial" w:cs="Arial"/>
          <w:sz w:val="22"/>
          <w:szCs w:val="22"/>
        </w:rPr>
        <w:t xml:space="preserve">dress the root cause of inequality rather </w:t>
      </w:r>
      <w:r w:rsidR="004A381B" w:rsidRPr="00710856">
        <w:rPr>
          <w:rFonts w:ascii="Arial" w:hAnsi="Arial" w:cs="Arial"/>
          <w:sz w:val="22"/>
          <w:szCs w:val="22"/>
        </w:rPr>
        <w:t>than</w:t>
      </w:r>
      <w:r w:rsidR="002502B3" w:rsidRPr="00710856">
        <w:rPr>
          <w:rFonts w:ascii="Arial" w:hAnsi="Arial" w:cs="Arial"/>
          <w:sz w:val="22"/>
          <w:szCs w:val="22"/>
        </w:rPr>
        <w:t xml:space="preserve"> relying on short-term solutions. </w:t>
      </w:r>
    </w:p>
    <w:p w14:paraId="389FF0B7" w14:textId="5D9B5ACB" w:rsidR="0072012B" w:rsidRPr="00710856" w:rsidRDefault="004D6D9A">
      <w:pPr>
        <w:rPr>
          <w:rFonts w:ascii="Arial" w:hAnsi="Arial" w:cs="Arial"/>
          <w:sz w:val="22"/>
          <w:szCs w:val="22"/>
        </w:rPr>
      </w:pPr>
      <w:r w:rsidRPr="00710856">
        <w:rPr>
          <w:rFonts w:ascii="Arial" w:hAnsi="Arial" w:cs="Arial"/>
          <w:sz w:val="22"/>
          <w:szCs w:val="22"/>
        </w:rPr>
        <w:t xml:space="preserve">Supporting the elderly post-pandemic requires more </w:t>
      </w:r>
      <w:r w:rsidR="0074028D" w:rsidRPr="00710856">
        <w:rPr>
          <w:rFonts w:ascii="Arial" w:hAnsi="Arial" w:cs="Arial"/>
          <w:sz w:val="22"/>
          <w:szCs w:val="22"/>
        </w:rPr>
        <w:t>than</w:t>
      </w:r>
      <w:r w:rsidRPr="00710856">
        <w:rPr>
          <w:rFonts w:ascii="Arial" w:hAnsi="Arial" w:cs="Arial"/>
          <w:sz w:val="22"/>
          <w:szCs w:val="22"/>
        </w:rPr>
        <w:t xml:space="preserve"> </w:t>
      </w:r>
      <w:r w:rsidR="006F28B8" w:rsidRPr="00710856">
        <w:rPr>
          <w:rFonts w:ascii="Arial" w:hAnsi="Arial" w:cs="Arial"/>
          <w:sz w:val="22"/>
          <w:szCs w:val="22"/>
        </w:rPr>
        <w:t xml:space="preserve">restoring </w:t>
      </w:r>
      <w:r w:rsidR="0074028D" w:rsidRPr="00710856">
        <w:rPr>
          <w:rFonts w:ascii="Arial" w:hAnsi="Arial" w:cs="Arial"/>
          <w:sz w:val="22"/>
          <w:szCs w:val="22"/>
        </w:rPr>
        <w:t>services</w:t>
      </w:r>
      <w:r w:rsidRPr="00710856">
        <w:rPr>
          <w:rFonts w:ascii="Arial" w:hAnsi="Arial" w:cs="Arial"/>
          <w:sz w:val="22"/>
          <w:szCs w:val="22"/>
        </w:rPr>
        <w:t xml:space="preserve">, </w:t>
      </w:r>
      <w:r w:rsidR="00043D82" w:rsidRPr="00710856">
        <w:rPr>
          <w:rFonts w:ascii="Arial" w:hAnsi="Arial" w:cs="Arial"/>
          <w:sz w:val="22"/>
          <w:szCs w:val="22"/>
        </w:rPr>
        <w:t xml:space="preserve">it demands </w:t>
      </w:r>
      <w:r w:rsidR="000E0F58" w:rsidRPr="00710856">
        <w:rPr>
          <w:rFonts w:ascii="Arial" w:hAnsi="Arial" w:cs="Arial"/>
          <w:sz w:val="22"/>
          <w:szCs w:val="22"/>
        </w:rPr>
        <w:t>a holistic, person-centred approach that strengthens community networks, tackles ineq</w:t>
      </w:r>
      <w:r w:rsidR="009E73D4" w:rsidRPr="00710856">
        <w:rPr>
          <w:rFonts w:ascii="Arial" w:hAnsi="Arial" w:cs="Arial"/>
          <w:sz w:val="22"/>
          <w:szCs w:val="22"/>
        </w:rPr>
        <w:t>ualities and prioriti</w:t>
      </w:r>
      <w:r w:rsidR="002830F2" w:rsidRPr="00710856">
        <w:rPr>
          <w:rFonts w:ascii="Arial" w:hAnsi="Arial" w:cs="Arial"/>
          <w:sz w:val="22"/>
          <w:szCs w:val="22"/>
        </w:rPr>
        <w:t>s</w:t>
      </w:r>
      <w:r w:rsidR="009E73D4" w:rsidRPr="00710856">
        <w:rPr>
          <w:rFonts w:ascii="Arial" w:hAnsi="Arial" w:cs="Arial"/>
          <w:sz w:val="22"/>
          <w:szCs w:val="22"/>
        </w:rPr>
        <w:t>es meaningful social connection. By investing in local support systems, we can promote healthier ag</w:t>
      </w:r>
      <w:r w:rsidR="003A1EF6" w:rsidRPr="00710856">
        <w:rPr>
          <w:rFonts w:ascii="Arial" w:hAnsi="Arial" w:cs="Arial"/>
          <w:sz w:val="22"/>
          <w:szCs w:val="22"/>
        </w:rPr>
        <w:t>e</w:t>
      </w:r>
      <w:r w:rsidR="009E73D4" w:rsidRPr="00710856">
        <w:rPr>
          <w:rFonts w:ascii="Arial" w:hAnsi="Arial" w:cs="Arial"/>
          <w:sz w:val="22"/>
          <w:szCs w:val="22"/>
        </w:rPr>
        <w:t>ing, rebuild confidence and reduce isol</w:t>
      </w:r>
      <w:r w:rsidR="0074028D" w:rsidRPr="00710856">
        <w:rPr>
          <w:rFonts w:ascii="Arial" w:hAnsi="Arial" w:cs="Arial"/>
          <w:sz w:val="22"/>
          <w:szCs w:val="22"/>
        </w:rPr>
        <w:t>ation in a way that is both compassionate and sustainable</w:t>
      </w:r>
      <w:r w:rsidR="00452126" w:rsidRPr="00710856">
        <w:rPr>
          <w:rFonts w:ascii="Arial" w:hAnsi="Arial" w:cs="Arial"/>
          <w:sz w:val="22"/>
          <w:szCs w:val="22"/>
        </w:rPr>
        <w:t>.</w:t>
      </w:r>
    </w:p>
    <w:p w14:paraId="2773FB29" w14:textId="77777777" w:rsidR="00710856" w:rsidRDefault="00710856">
      <w:pPr>
        <w:rPr>
          <w:rFonts w:ascii="Arial" w:hAnsi="Arial" w:cs="Arial"/>
          <w:sz w:val="22"/>
          <w:szCs w:val="22"/>
        </w:rPr>
      </w:pPr>
    </w:p>
    <w:p w14:paraId="1F81B53C" w14:textId="77777777" w:rsidR="00710856" w:rsidRDefault="00710856">
      <w:pPr>
        <w:rPr>
          <w:rFonts w:ascii="Arial" w:hAnsi="Arial" w:cs="Arial"/>
          <w:sz w:val="22"/>
          <w:szCs w:val="22"/>
        </w:rPr>
      </w:pPr>
    </w:p>
    <w:p w14:paraId="356EB0D3" w14:textId="77777777" w:rsidR="00710856" w:rsidRDefault="00710856">
      <w:pPr>
        <w:rPr>
          <w:rFonts w:ascii="Arial" w:hAnsi="Arial" w:cs="Arial"/>
          <w:sz w:val="22"/>
          <w:szCs w:val="22"/>
        </w:rPr>
      </w:pPr>
    </w:p>
    <w:p w14:paraId="109633F3" w14:textId="77777777" w:rsidR="00710856" w:rsidRDefault="00710856">
      <w:pPr>
        <w:rPr>
          <w:rFonts w:ascii="Arial" w:hAnsi="Arial" w:cs="Arial"/>
          <w:sz w:val="22"/>
          <w:szCs w:val="22"/>
        </w:rPr>
      </w:pPr>
    </w:p>
    <w:p w14:paraId="3B7FE1D2" w14:textId="77777777" w:rsidR="00710856" w:rsidRDefault="00710856">
      <w:pPr>
        <w:rPr>
          <w:rFonts w:ascii="Arial" w:hAnsi="Arial" w:cs="Arial"/>
          <w:sz w:val="22"/>
          <w:szCs w:val="22"/>
        </w:rPr>
      </w:pPr>
    </w:p>
    <w:p w14:paraId="1FDD4C12" w14:textId="6D539B76" w:rsidR="002620DE" w:rsidRPr="00710856" w:rsidRDefault="002620DE">
      <w:pPr>
        <w:rPr>
          <w:rFonts w:ascii="Arial" w:hAnsi="Arial" w:cs="Arial"/>
          <w:sz w:val="22"/>
          <w:szCs w:val="22"/>
        </w:rPr>
      </w:pPr>
      <w:r w:rsidRPr="00710856">
        <w:rPr>
          <w:rFonts w:ascii="Arial" w:hAnsi="Arial" w:cs="Arial"/>
          <w:sz w:val="22"/>
          <w:szCs w:val="22"/>
        </w:rPr>
        <w:lastRenderedPageBreak/>
        <w:t xml:space="preserve">Task 4 </w:t>
      </w:r>
      <w:r w:rsidR="00D35265" w:rsidRPr="00710856">
        <w:rPr>
          <w:rFonts w:ascii="Arial" w:hAnsi="Arial" w:cs="Arial"/>
          <w:sz w:val="22"/>
          <w:szCs w:val="22"/>
        </w:rPr>
        <w:t xml:space="preserve">– </w:t>
      </w:r>
      <w:r w:rsidR="00951BE8" w:rsidRPr="00710856">
        <w:rPr>
          <w:rFonts w:ascii="Arial" w:hAnsi="Arial" w:cs="Arial"/>
          <w:sz w:val="22"/>
          <w:szCs w:val="22"/>
        </w:rPr>
        <w:t>E</w:t>
      </w:r>
      <w:r w:rsidR="00D35265" w:rsidRPr="00710856">
        <w:rPr>
          <w:rFonts w:ascii="Arial" w:hAnsi="Arial" w:cs="Arial"/>
          <w:sz w:val="22"/>
          <w:szCs w:val="22"/>
        </w:rPr>
        <w:t xml:space="preserve">quality and </w:t>
      </w:r>
      <w:r w:rsidR="00951BE8" w:rsidRPr="00710856">
        <w:rPr>
          <w:rFonts w:ascii="Arial" w:hAnsi="Arial" w:cs="Arial"/>
          <w:sz w:val="22"/>
          <w:szCs w:val="22"/>
        </w:rPr>
        <w:t>D</w:t>
      </w:r>
      <w:r w:rsidR="00D35265" w:rsidRPr="00710856">
        <w:rPr>
          <w:rFonts w:ascii="Arial" w:hAnsi="Arial" w:cs="Arial"/>
          <w:sz w:val="22"/>
          <w:szCs w:val="22"/>
        </w:rPr>
        <w:t xml:space="preserve">iversity </w:t>
      </w:r>
      <w:r w:rsidR="00951BE8" w:rsidRPr="00710856">
        <w:rPr>
          <w:rFonts w:ascii="Arial" w:hAnsi="Arial" w:cs="Arial"/>
          <w:sz w:val="22"/>
          <w:szCs w:val="22"/>
        </w:rPr>
        <w:t>Q</w:t>
      </w:r>
      <w:r w:rsidR="00D35265" w:rsidRPr="00710856">
        <w:rPr>
          <w:rFonts w:ascii="Arial" w:hAnsi="Arial" w:cs="Arial"/>
          <w:sz w:val="22"/>
          <w:szCs w:val="22"/>
        </w:rPr>
        <w:t xml:space="preserve">uiz </w:t>
      </w:r>
    </w:p>
    <w:p w14:paraId="3CD1AD3C" w14:textId="1592F0DB" w:rsidR="00D35265" w:rsidRPr="00710856" w:rsidRDefault="008F7CF0" w:rsidP="005B5329">
      <w:pPr>
        <w:pStyle w:val="ListParagraph"/>
        <w:numPr>
          <w:ilvl w:val="0"/>
          <w:numId w:val="1"/>
        </w:numPr>
        <w:rPr>
          <w:rFonts w:ascii="Arial" w:hAnsi="Arial" w:cs="Arial"/>
          <w:sz w:val="22"/>
          <w:szCs w:val="22"/>
        </w:rPr>
      </w:pPr>
      <w:r w:rsidRPr="00710856">
        <w:rPr>
          <w:rFonts w:ascii="Arial" w:hAnsi="Arial" w:cs="Arial"/>
          <w:sz w:val="22"/>
          <w:szCs w:val="22"/>
        </w:rPr>
        <w:t>What is the primary goal of the NHS equality, diversity, and inclusion improvement plan? The plan aims to improve equality, diversity and inclusion across the NHS workforce by addressing issues such as discrimination, bias and structural ineq</w:t>
      </w:r>
      <w:r w:rsidR="00D6112B" w:rsidRPr="00710856">
        <w:rPr>
          <w:rFonts w:ascii="Arial" w:hAnsi="Arial" w:cs="Arial"/>
          <w:sz w:val="22"/>
          <w:szCs w:val="22"/>
        </w:rPr>
        <w:t xml:space="preserve">ualities. It seeks to create a culture where staff feel they belong and can thrive. </w:t>
      </w:r>
    </w:p>
    <w:p w14:paraId="0D103E19" w14:textId="645560A9" w:rsidR="005B5329" w:rsidRPr="00710856" w:rsidRDefault="00A254F2" w:rsidP="005B5329">
      <w:pPr>
        <w:pStyle w:val="ListParagraph"/>
        <w:numPr>
          <w:ilvl w:val="0"/>
          <w:numId w:val="1"/>
        </w:numPr>
        <w:rPr>
          <w:rFonts w:ascii="Arial" w:hAnsi="Arial" w:cs="Arial"/>
          <w:sz w:val="22"/>
          <w:szCs w:val="22"/>
        </w:rPr>
      </w:pPr>
      <w:r w:rsidRPr="00710856">
        <w:rPr>
          <w:rFonts w:ascii="Arial" w:hAnsi="Arial" w:cs="Arial"/>
          <w:sz w:val="22"/>
          <w:szCs w:val="22"/>
        </w:rPr>
        <w:t xml:space="preserve">How does the NHS EDI improvement plan propose to tackle the gender pay gap? </w:t>
      </w:r>
    </w:p>
    <w:p w14:paraId="13F1ACCC" w14:textId="3968BFC8" w:rsidR="00A254F2" w:rsidRPr="00710856" w:rsidRDefault="00A254F2" w:rsidP="00A254F2">
      <w:pPr>
        <w:pStyle w:val="ListParagraph"/>
        <w:rPr>
          <w:rFonts w:ascii="Arial" w:hAnsi="Arial" w:cs="Arial"/>
          <w:sz w:val="22"/>
          <w:szCs w:val="22"/>
        </w:rPr>
      </w:pPr>
      <w:r w:rsidRPr="00710856">
        <w:rPr>
          <w:rFonts w:ascii="Arial" w:hAnsi="Arial" w:cs="Arial"/>
          <w:sz w:val="22"/>
          <w:szCs w:val="22"/>
        </w:rPr>
        <w:t>It requires organisations to analyse pay-</w:t>
      </w:r>
      <w:r w:rsidR="008D3F46" w:rsidRPr="00710856">
        <w:rPr>
          <w:rFonts w:ascii="Arial" w:hAnsi="Arial" w:cs="Arial"/>
          <w:sz w:val="22"/>
          <w:szCs w:val="22"/>
        </w:rPr>
        <w:t xml:space="preserve">gap data and implement targeted improvement plans, including applying recommendations from national </w:t>
      </w:r>
      <w:r w:rsidR="00184F43" w:rsidRPr="00710856">
        <w:rPr>
          <w:rFonts w:ascii="Arial" w:hAnsi="Arial" w:cs="Arial"/>
          <w:sz w:val="22"/>
          <w:szCs w:val="22"/>
        </w:rPr>
        <w:t xml:space="preserve">reviews and expanding flexible working. </w:t>
      </w:r>
    </w:p>
    <w:p w14:paraId="3BC255D7" w14:textId="05331FE2" w:rsidR="00184F43" w:rsidRPr="00710856" w:rsidRDefault="00184F43" w:rsidP="00184F43">
      <w:pPr>
        <w:pStyle w:val="ListParagraph"/>
        <w:numPr>
          <w:ilvl w:val="0"/>
          <w:numId w:val="1"/>
        </w:numPr>
        <w:rPr>
          <w:rFonts w:ascii="Arial" w:hAnsi="Arial" w:cs="Arial"/>
          <w:sz w:val="22"/>
          <w:szCs w:val="22"/>
        </w:rPr>
      </w:pPr>
      <w:r w:rsidRPr="00710856">
        <w:rPr>
          <w:rFonts w:ascii="Arial" w:hAnsi="Arial" w:cs="Arial"/>
          <w:sz w:val="22"/>
          <w:szCs w:val="22"/>
        </w:rPr>
        <w:t>What is meant by the term ‘intersectionality’ as used in the plan?</w:t>
      </w:r>
    </w:p>
    <w:p w14:paraId="5649DE14" w14:textId="6AB585F3" w:rsidR="00184F43" w:rsidRPr="00710856" w:rsidRDefault="000C2E8D" w:rsidP="00184F43">
      <w:pPr>
        <w:pStyle w:val="ListParagraph"/>
        <w:rPr>
          <w:rFonts w:ascii="Arial" w:hAnsi="Arial" w:cs="Arial"/>
          <w:sz w:val="22"/>
          <w:szCs w:val="22"/>
        </w:rPr>
      </w:pPr>
      <w:r w:rsidRPr="00710856">
        <w:rPr>
          <w:rFonts w:ascii="Arial" w:hAnsi="Arial" w:cs="Arial"/>
          <w:sz w:val="22"/>
          <w:szCs w:val="22"/>
        </w:rPr>
        <w:t xml:space="preserve">Intersectionality recognises that people have multiple, overlapping identities and may face combined </w:t>
      </w:r>
      <w:r w:rsidR="00B90CE1" w:rsidRPr="00710856">
        <w:rPr>
          <w:rFonts w:ascii="Arial" w:hAnsi="Arial" w:cs="Arial"/>
          <w:sz w:val="22"/>
          <w:szCs w:val="22"/>
        </w:rPr>
        <w:t>disadvantages</w:t>
      </w:r>
      <w:r w:rsidRPr="00710856">
        <w:rPr>
          <w:rFonts w:ascii="Arial" w:hAnsi="Arial" w:cs="Arial"/>
          <w:sz w:val="22"/>
          <w:szCs w:val="22"/>
        </w:rPr>
        <w:t xml:space="preserve"> that cannot be </w:t>
      </w:r>
      <w:r w:rsidR="00B90CE1" w:rsidRPr="00710856">
        <w:rPr>
          <w:rFonts w:ascii="Arial" w:hAnsi="Arial" w:cs="Arial"/>
          <w:sz w:val="22"/>
          <w:szCs w:val="22"/>
        </w:rPr>
        <w:t>understood</w:t>
      </w:r>
      <w:r w:rsidRPr="00710856">
        <w:rPr>
          <w:rFonts w:ascii="Arial" w:hAnsi="Arial" w:cs="Arial"/>
          <w:sz w:val="22"/>
          <w:szCs w:val="22"/>
        </w:rPr>
        <w:t xml:space="preserve"> or addressed through a single characteristic alone. </w:t>
      </w:r>
    </w:p>
    <w:p w14:paraId="5E7D1D19" w14:textId="3FB097FB" w:rsidR="000C2E8D" w:rsidRPr="00710856" w:rsidRDefault="00CF5585" w:rsidP="000C2E8D">
      <w:pPr>
        <w:pStyle w:val="ListParagraph"/>
        <w:numPr>
          <w:ilvl w:val="0"/>
          <w:numId w:val="1"/>
        </w:numPr>
        <w:rPr>
          <w:rFonts w:ascii="Arial" w:hAnsi="Arial" w:cs="Arial"/>
          <w:sz w:val="22"/>
          <w:szCs w:val="22"/>
        </w:rPr>
      </w:pPr>
      <w:r w:rsidRPr="00710856">
        <w:rPr>
          <w:rFonts w:ascii="Arial" w:hAnsi="Arial" w:cs="Arial"/>
          <w:sz w:val="22"/>
          <w:szCs w:val="22"/>
        </w:rPr>
        <w:t xml:space="preserve">Why is it important for the NHS  to create a psychological safe work environment? </w:t>
      </w:r>
    </w:p>
    <w:p w14:paraId="00E167E1" w14:textId="46669737" w:rsidR="00CF5585" w:rsidRPr="00710856" w:rsidRDefault="00E158E4" w:rsidP="00CF5585">
      <w:pPr>
        <w:pStyle w:val="ListParagraph"/>
        <w:rPr>
          <w:rFonts w:ascii="Arial" w:hAnsi="Arial" w:cs="Arial"/>
          <w:sz w:val="22"/>
          <w:szCs w:val="22"/>
        </w:rPr>
      </w:pPr>
      <w:r w:rsidRPr="00710856">
        <w:rPr>
          <w:rFonts w:ascii="Arial" w:hAnsi="Arial" w:cs="Arial"/>
          <w:sz w:val="22"/>
          <w:szCs w:val="22"/>
        </w:rPr>
        <w:t xml:space="preserve">Psychological safety encourages staff to speak up, raise concerns and admit mistakes which they may have taken. This improves wellbeing, teamwork and ultimately leads to safer, </w:t>
      </w:r>
      <w:r w:rsidR="00B90CE1" w:rsidRPr="00710856">
        <w:rPr>
          <w:rFonts w:ascii="Arial" w:hAnsi="Arial" w:cs="Arial"/>
          <w:sz w:val="22"/>
          <w:szCs w:val="22"/>
        </w:rPr>
        <w:t>higher</w:t>
      </w:r>
      <w:r w:rsidRPr="00710856">
        <w:rPr>
          <w:rFonts w:ascii="Arial" w:hAnsi="Arial" w:cs="Arial"/>
          <w:sz w:val="22"/>
          <w:szCs w:val="22"/>
        </w:rPr>
        <w:t>-quality pa</w:t>
      </w:r>
      <w:r w:rsidR="00B90CE1" w:rsidRPr="00710856">
        <w:rPr>
          <w:rFonts w:ascii="Arial" w:hAnsi="Arial" w:cs="Arial"/>
          <w:sz w:val="22"/>
          <w:szCs w:val="22"/>
        </w:rPr>
        <w:t xml:space="preserve">tient care. </w:t>
      </w:r>
    </w:p>
    <w:p w14:paraId="7ECCD894" w14:textId="7D7B9C43" w:rsidR="00B90CE1" w:rsidRPr="00710856" w:rsidRDefault="00B90CE1" w:rsidP="00B90CE1">
      <w:pPr>
        <w:pStyle w:val="ListParagraph"/>
        <w:numPr>
          <w:ilvl w:val="0"/>
          <w:numId w:val="1"/>
        </w:numPr>
        <w:rPr>
          <w:rFonts w:ascii="Arial" w:hAnsi="Arial" w:cs="Arial"/>
          <w:sz w:val="22"/>
          <w:szCs w:val="22"/>
        </w:rPr>
      </w:pPr>
      <w:r w:rsidRPr="00710856">
        <w:rPr>
          <w:rFonts w:ascii="Arial" w:hAnsi="Arial" w:cs="Arial"/>
          <w:sz w:val="22"/>
          <w:szCs w:val="22"/>
        </w:rPr>
        <w:t xml:space="preserve">How does the plan suggest improving the experience of internationally recruited staff? </w:t>
      </w:r>
    </w:p>
    <w:p w14:paraId="073C0698" w14:textId="2039F94E" w:rsidR="00B90CE1" w:rsidRPr="00710856" w:rsidRDefault="003700A6" w:rsidP="00B90CE1">
      <w:pPr>
        <w:pStyle w:val="ListParagraph"/>
        <w:rPr>
          <w:rFonts w:ascii="Arial" w:hAnsi="Arial" w:cs="Arial"/>
          <w:sz w:val="22"/>
          <w:szCs w:val="22"/>
        </w:rPr>
      </w:pPr>
      <w:r w:rsidRPr="00710856">
        <w:rPr>
          <w:rFonts w:ascii="Arial" w:hAnsi="Arial" w:cs="Arial"/>
          <w:sz w:val="22"/>
          <w:szCs w:val="22"/>
        </w:rPr>
        <w:t xml:space="preserve">It recommends providing a structured induction, clear communication and strong pastoral support so international recruits feel welcomed, valued and supported right from the start. </w:t>
      </w:r>
    </w:p>
    <w:p w14:paraId="74F65F81" w14:textId="6C7186DB" w:rsidR="003700A6" w:rsidRPr="00710856" w:rsidRDefault="009E6604" w:rsidP="003700A6">
      <w:pPr>
        <w:pStyle w:val="ListParagraph"/>
        <w:numPr>
          <w:ilvl w:val="0"/>
          <w:numId w:val="1"/>
        </w:numPr>
        <w:rPr>
          <w:rFonts w:ascii="Arial" w:hAnsi="Arial" w:cs="Arial"/>
          <w:sz w:val="22"/>
          <w:szCs w:val="22"/>
        </w:rPr>
      </w:pPr>
      <w:r w:rsidRPr="00710856">
        <w:rPr>
          <w:rFonts w:ascii="Arial" w:hAnsi="Arial" w:cs="Arial"/>
          <w:sz w:val="22"/>
          <w:szCs w:val="22"/>
        </w:rPr>
        <w:t xml:space="preserve">What role does leadership play in advancing EDI objectives? </w:t>
      </w:r>
    </w:p>
    <w:p w14:paraId="32CEDCAA" w14:textId="19AC49F7" w:rsidR="009E6604" w:rsidRPr="00710856" w:rsidRDefault="009E6604" w:rsidP="009E6604">
      <w:pPr>
        <w:pStyle w:val="ListParagraph"/>
        <w:rPr>
          <w:rFonts w:ascii="Arial" w:hAnsi="Arial" w:cs="Arial"/>
          <w:sz w:val="22"/>
          <w:szCs w:val="22"/>
        </w:rPr>
      </w:pPr>
      <w:r w:rsidRPr="00710856">
        <w:rPr>
          <w:rFonts w:ascii="Arial" w:hAnsi="Arial" w:cs="Arial"/>
          <w:sz w:val="22"/>
          <w:szCs w:val="22"/>
        </w:rPr>
        <w:t xml:space="preserve">Leaders are expected to set the tone for an inclusive culture and are required to have measurable EDI objectives, making them personally accountable for driving process. </w:t>
      </w:r>
    </w:p>
    <w:p w14:paraId="2DB7F798" w14:textId="449D9911" w:rsidR="009E6604" w:rsidRPr="00710856" w:rsidRDefault="009E6604" w:rsidP="009E6604">
      <w:pPr>
        <w:pStyle w:val="ListParagraph"/>
        <w:numPr>
          <w:ilvl w:val="0"/>
          <w:numId w:val="1"/>
        </w:numPr>
        <w:rPr>
          <w:rFonts w:ascii="Arial" w:hAnsi="Arial" w:cs="Arial"/>
          <w:sz w:val="22"/>
          <w:szCs w:val="22"/>
        </w:rPr>
      </w:pPr>
      <w:r w:rsidRPr="00710856">
        <w:rPr>
          <w:rFonts w:ascii="Arial" w:hAnsi="Arial" w:cs="Arial"/>
          <w:sz w:val="22"/>
          <w:szCs w:val="22"/>
        </w:rPr>
        <w:t>Identify one way the plan aims to reduce health ineq</w:t>
      </w:r>
      <w:r w:rsidR="001B599E" w:rsidRPr="00710856">
        <w:rPr>
          <w:rFonts w:ascii="Arial" w:hAnsi="Arial" w:cs="Arial"/>
          <w:sz w:val="22"/>
          <w:szCs w:val="22"/>
        </w:rPr>
        <w:t xml:space="preserve">ualities within the workforce. </w:t>
      </w:r>
    </w:p>
    <w:p w14:paraId="3086D869" w14:textId="48E08640" w:rsidR="001B599E" w:rsidRPr="00710856" w:rsidRDefault="001B599E" w:rsidP="001B599E">
      <w:pPr>
        <w:pStyle w:val="ListParagraph"/>
        <w:rPr>
          <w:rFonts w:ascii="Arial" w:hAnsi="Arial" w:cs="Arial"/>
          <w:sz w:val="22"/>
          <w:szCs w:val="22"/>
        </w:rPr>
      </w:pPr>
      <w:r w:rsidRPr="00710856">
        <w:rPr>
          <w:rFonts w:ascii="Arial" w:hAnsi="Arial" w:cs="Arial"/>
          <w:sz w:val="22"/>
          <w:szCs w:val="22"/>
        </w:rPr>
        <w:t xml:space="preserve">One approach is reducing bullying and harassment, which disproportionately effects certain groups and contributes to poor wellbeing, non-attendance and staff turnover. </w:t>
      </w:r>
    </w:p>
    <w:p w14:paraId="3A90D9E9" w14:textId="73786F11" w:rsidR="001B599E" w:rsidRPr="00710856" w:rsidRDefault="001B599E" w:rsidP="001B599E">
      <w:pPr>
        <w:pStyle w:val="ListParagraph"/>
        <w:numPr>
          <w:ilvl w:val="0"/>
          <w:numId w:val="1"/>
        </w:numPr>
        <w:rPr>
          <w:rFonts w:ascii="Arial" w:hAnsi="Arial" w:cs="Arial"/>
          <w:sz w:val="22"/>
          <w:szCs w:val="22"/>
        </w:rPr>
      </w:pPr>
      <w:r w:rsidRPr="00710856">
        <w:rPr>
          <w:rFonts w:ascii="Arial" w:hAnsi="Arial" w:cs="Arial"/>
          <w:sz w:val="22"/>
          <w:szCs w:val="22"/>
        </w:rPr>
        <w:t xml:space="preserve">Why does the plan emphasise the </w:t>
      </w:r>
      <w:r w:rsidR="00EF6A4A" w:rsidRPr="00710856">
        <w:rPr>
          <w:rFonts w:ascii="Arial" w:hAnsi="Arial" w:cs="Arial"/>
          <w:sz w:val="22"/>
          <w:szCs w:val="22"/>
        </w:rPr>
        <w:t xml:space="preserve">importance of collecting and analysing data on protected characteristics? </w:t>
      </w:r>
    </w:p>
    <w:p w14:paraId="3372644C" w14:textId="6B71E23E" w:rsidR="00E71B63" w:rsidRPr="00710856" w:rsidRDefault="003E4F3B" w:rsidP="00E71B63">
      <w:pPr>
        <w:pStyle w:val="ListParagraph"/>
        <w:rPr>
          <w:rFonts w:ascii="Arial" w:hAnsi="Arial" w:cs="Arial"/>
          <w:sz w:val="22"/>
          <w:szCs w:val="22"/>
        </w:rPr>
      </w:pPr>
      <w:r w:rsidRPr="00710856">
        <w:rPr>
          <w:rFonts w:ascii="Arial" w:hAnsi="Arial" w:cs="Arial"/>
          <w:sz w:val="22"/>
          <w:szCs w:val="22"/>
        </w:rPr>
        <w:t xml:space="preserve">Data helps organisations identify inequalities, </w:t>
      </w:r>
      <w:r w:rsidR="008D1886" w:rsidRPr="00710856">
        <w:rPr>
          <w:rFonts w:ascii="Arial" w:hAnsi="Arial" w:cs="Arial"/>
          <w:sz w:val="22"/>
          <w:szCs w:val="22"/>
        </w:rPr>
        <w:t>monitor</w:t>
      </w:r>
      <w:r w:rsidRPr="00710856">
        <w:rPr>
          <w:rFonts w:ascii="Arial" w:hAnsi="Arial" w:cs="Arial"/>
          <w:sz w:val="22"/>
          <w:szCs w:val="22"/>
        </w:rPr>
        <w:t xml:space="preserve"> progress and ensure that actions are targeted, evidence-based and respo</w:t>
      </w:r>
      <w:r w:rsidR="008D1886" w:rsidRPr="00710856">
        <w:rPr>
          <w:rFonts w:ascii="Arial" w:hAnsi="Arial" w:cs="Arial"/>
          <w:sz w:val="22"/>
          <w:szCs w:val="22"/>
        </w:rPr>
        <w:t>nsive to the needs of different staff groups.</w:t>
      </w:r>
    </w:p>
    <w:p w14:paraId="204DFD8B" w14:textId="5017FAED" w:rsidR="00EF6A4A" w:rsidRPr="00710856" w:rsidRDefault="00F66A4D" w:rsidP="001B599E">
      <w:pPr>
        <w:pStyle w:val="ListParagraph"/>
        <w:numPr>
          <w:ilvl w:val="0"/>
          <w:numId w:val="1"/>
        </w:numPr>
        <w:rPr>
          <w:rFonts w:ascii="Arial" w:hAnsi="Arial" w:cs="Arial"/>
          <w:sz w:val="22"/>
          <w:szCs w:val="22"/>
        </w:rPr>
      </w:pPr>
      <w:r w:rsidRPr="00710856">
        <w:rPr>
          <w:rFonts w:ascii="Arial" w:hAnsi="Arial" w:cs="Arial"/>
          <w:sz w:val="22"/>
          <w:szCs w:val="22"/>
        </w:rPr>
        <w:t xml:space="preserve">Explain how flexible working policies can contribute to equality and inclusion in the NHS workforce. </w:t>
      </w:r>
    </w:p>
    <w:p w14:paraId="754C7279" w14:textId="3EB03E9D" w:rsidR="007A2CB1" w:rsidRPr="00710856" w:rsidRDefault="007A2CB1" w:rsidP="007A2CB1">
      <w:pPr>
        <w:pStyle w:val="ListParagraph"/>
        <w:rPr>
          <w:rFonts w:ascii="Arial" w:hAnsi="Arial" w:cs="Arial"/>
          <w:sz w:val="22"/>
          <w:szCs w:val="22"/>
        </w:rPr>
      </w:pPr>
      <w:r w:rsidRPr="00710856">
        <w:rPr>
          <w:rFonts w:ascii="Arial" w:hAnsi="Arial" w:cs="Arial"/>
          <w:sz w:val="22"/>
          <w:szCs w:val="22"/>
        </w:rPr>
        <w:t xml:space="preserve">Flexible working supports staff with different needs and responsibilities, helping to reduce inequalities, improve retention and create a more inclusive working environment for everyone. </w:t>
      </w:r>
    </w:p>
    <w:p w14:paraId="77306102" w14:textId="1C454E40" w:rsidR="007A2CB1" w:rsidRPr="00710856" w:rsidRDefault="007A2CB1" w:rsidP="007A2CB1">
      <w:pPr>
        <w:pStyle w:val="ListParagraph"/>
        <w:numPr>
          <w:ilvl w:val="0"/>
          <w:numId w:val="1"/>
        </w:numPr>
        <w:rPr>
          <w:rFonts w:ascii="Arial" w:hAnsi="Arial" w:cs="Arial"/>
          <w:sz w:val="22"/>
          <w:szCs w:val="22"/>
        </w:rPr>
      </w:pPr>
      <w:r w:rsidRPr="00710856">
        <w:rPr>
          <w:rFonts w:ascii="Arial" w:hAnsi="Arial" w:cs="Arial"/>
          <w:sz w:val="22"/>
          <w:szCs w:val="22"/>
        </w:rPr>
        <w:t>What is one strategy mentioned in the plan to combat bullying and harassment in the workplace?</w:t>
      </w:r>
    </w:p>
    <w:p w14:paraId="5085AE02" w14:textId="6D1BEE22" w:rsidR="007A2CB1" w:rsidRPr="00710856" w:rsidRDefault="007A2CB1" w:rsidP="007A2CB1">
      <w:pPr>
        <w:pStyle w:val="ListParagraph"/>
        <w:rPr>
          <w:rFonts w:ascii="Arial" w:hAnsi="Arial" w:cs="Arial"/>
          <w:sz w:val="22"/>
          <w:szCs w:val="22"/>
        </w:rPr>
      </w:pPr>
      <w:r w:rsidRPr="00710856">
        <w:rPr>
          <w:rFonts w:ascii="Arial" w:hAnsi="Arial" w:cs="Arial"/>
          <w:sz w:val="22"/>
          <w:szCs w:val="22"/>
        </w:rPr>
        <w:t xml:space="preserve">The plan </w:t>
      </w:r>
      <w:r w:rsidR="006403E6" w:rsidRPr="00710856">
        <w:rPr>
          <w:rFonts w:ascii="Arial" w:hAnsi="Arial" w:cs="Arial"/>
          <w:sz w:val="22"/>
          <w:szCs w:val="22"/>
        </w:rPr>
        <w:t xml:space="preserve">requires organisations to improve staff survey results on bullying and discrimination by strengthening team culture, promoting civility and addressing unacceptable behaviour promptly. </w:t>
      </w:r>
    </w:p>
    <w:p w14:paraId="27E846F2" w14:textId="77777777" w:rsidR="00B657E8" w:rsidRPr="00710856" w:rsidRDefault="00B657E8" w:rsidP="007A2CB1">
      <w:pPr>
        <w:pStyle w:val="ListParagraph"/>
        <w:rPr>
          <w:rFonts w:ascii="Arial" w:hAnsi="Arial" w:cs="Arial"/>
          <w:sz w:val="22"/>
          <w:szCs w:val="22"/>
        </w:rPr>
      </w:pPr>
    </w:p>
    <w:p w14:paraId="51567D0B" w14:textId="77777777" w:rsidR="00B657E8" w:rsidRPr="00710856" w:rsidRDefault="00B657E8" w:rsidP="007A2CB1">
      <w:pPr>
        <w:pStyle w:val="ListParagraph"/>
        <w:rPr>
          <w:rFonts w:ascii="Arial" w:hAnsi="Arial" w:cs="Arial"/>
          <w:sz w:val="22"/>
          <w:szCs w:val="22"/>
        </w:rPr>
      </w:pPr>
    </w:p>
    <w:p w14:paraId="11A71DF8" w14:textId="77777777" w:rsidR="00B657E8" w:rsidRPr="00710856" w:rsidRDefault="00B657E8" w:rsidP="007A2CB1">
      <w:pPr>
        <w:pStyle w:val="ListParagraph"/>
        <w:rPr>
          <w:rFonts w:ascii="Arial" w:hAnsi="Arial" w:cs="Arial"/>
          <w:sz w:val="22"/>
          <w:szCs w:val="22"/>
        </w:rPr>
      </w:pPr>
    </w:p>
    <w:p w14:paraId="7F913FCF" w14:textId="77777777" w:rsidR="00B657E8" w:rsidRPr="00710856" w:rsidRDefault="00B657E8" w:rsidP="00710856">
      <w:pPr>
        <w:rPr>
          <w:rFonts w:ascii="Arial" w:hAnsi="Arial" w:cs="Arial"/>
          <w:sz w:val="22"/>
          <w:szCs w:val="22"/>
        </w:rPr>
      </w:pPr>
    </w:p>
    <w:p w14:paraId="6A460F0C" w14:textId="0C280F5D" w:rsidR="00B657E8" w:rsidRPr="00710856" w:rsidRDefault="0095747A" w:rsidP="00B657E8">
      <w:pPr>
        <w:rPr>
          <w:rFonts w:ascii="Arial" w:hAnsi="Arial" w:cs="Arial"/>
          <w:sz w:val="22"/>
          <w:szCs w:val="22"/>
        </w:rPr>
      </w:pPr>
      <w:r w:rsidRPr="00710856">
        <w:rPr>
          <w:rFonts w:ascii="Arial" w:hAnsi="Arial" w:cs="Arial"/>
          <w:sz w:val="22"/>
          <w:szCs w:val="22"/>
        </w:rPr>
        <w:t xml:space="preserve">Task 5 – Letter to myself </w:t>
      </w:r>
    </w:p>
    <w:p w14:paraId="3612AA4F" w14:textId="183FFA50" w:rsidR="0095747A" w:rsidRPr="00710856" w:rsidRDefault="0095747A" w:rsidP="00B657E8">
      <w:pPr>
        <w:rPr>
          <w:rFonts w:ascii="Arial" w:hAnsi="Arial" w:cs="Arial"/>
          <w:sz w:val="22"/>
          <w:szCs w:val="22"/>
        </w:rPr>
      </w:pPr>
      <w:r w:rsidRPr="00710856">
        <w:rPr>
          <w:rFonts w:ascii="Arial" w:hAnsi="Arial" w:cs="Arial"/>
          <w:sz w:val="22"/>
          <w:szCs w:val="22"/>
        </w:rPr>
        <w:t xml:space="preserve">Dear younger me, </w:t>
      </w:r>
    </w:p>
    <w:p w14:paraId="6CB2AF83" w14:textId="5BB75DD1" w:rsidR="0095747A" w:rsidRPr="00710856" w:rsidRDefault="0095747A" w:rsidP="00B657E8">
      <w:pPr>
        <w:rPr>
          <w:rFonts w:ascii="Arial" w:hAnsi="Arial" w:cs="Arial"/>
          <w:sz w:val="22"/>
          <w:szCs w:val="22"/>
        </w:rPr>
      </w:pPr>
      <w:r w:rsidRPr="00710856">
        <w:rPr>
          <w:rFonts w:ascii="Arial" w:hAnsi="Arial" w:cs="Arial"/>
          <w:sz w:val="22"/>
          <w:szCs w:val="22"/>
        </w:rPr>
        <w:t xml:space="preserve">I remember how difficult that time was for you, where you felt all alone in school, trying so hard to make friends and dealing with the constant impact of being bullied. You carried those experiences quietly, believing </w:t>
      </w:r>
      <w:r w:rsidR="00303A9B" w:rsidRPr="00710856">
        <w:rPr>
          <w:rFonts w:ascii="Arial" w:hAnsi="Arial" w:cs="Arial"/>
          <w:sz w:val="22"/>
          <w:szCs w:val="22"/>
        </w:rPr>
        <w:t>that staying strong meant keeping your feelings to yourself. Looking back now, I can see how much emotional intelligence and res</w:t>
      </w:r>
      <w:r w:rsidR="00F776FC" w:rsidRPr="00710856">
        <w:rPr>
          <w:rFonts w:ascii="Arial" w:hAnsi="Arial" w:cs="Arial"/>
          <w:sz w:val="22"/>
          <w:szCs w:val="22"/>
        </w:rPr>
        <w:t xml:space="preserve">ilience could have been a great support for you to get through those moments. </w:t>
      </w:r>
    </w:p>
    <w:p w14:paraId="4D97DC1E" w14:textId="6319E7EF" w:rsidR="00F776FC" w:rsidRPr="00710856" w:rsidRDefault="00E17DAD" w:rsidP="00B657E8">
      <w:pPr>
        <w:rPr>
          <w:rFonts w:ascii="Arial" w:hAnsi="Arial" w:cs="Arial"/>
          <w:sz w:val="22"/>
          <w:szCs w:val="22"/>
        </w:rPr>
      </w:pPr>
      <w:r w:rsidRPr="00710856">
        <w:rPr>
          <w:rFonts w:ascii="Arial" w:hAnsi="Arial" w:cs="Arial"/>
          <w:sz w:val="22"/>
          <w:szCs w:val="22"/>
        </w:rPr>
        <w:t xml:space="preserve">If you had understood emotional intelligence then, you would have recognised that the sadness, anxiety and self-doubt you felt were completely valid. Instead of assuming something was wrong with you, you could have </w:t>
      </w:r>
      <w:r w:rsidR="006D75B4" w:rsidRPr="00710856">
        <w:rPr>
          <w:rFonts w:ascii="Arial" w:hAnsi="Arial" w:cs="Arial"/>
          <w:sz w:val="22"/>
          <w:szCs w:val="22"/>
        </w:rPr>
        <w:t>understood</w:t>
      </w:r>
      <w:r w:rsidRPr="00710856">
        <w:rPr>
          <w:rFonts w:ascii="Arial" w:hAnsi="Arial" w:cs="Arial"/>
          <w:sz w:val="22"/>
          <w:szCs w:val="22"/>
        </w:rPr>
        <w:t xml:space="preserve"> that you</w:t>
      </w:r>
      <w:r w:rsidR="006D75B4" w:rsidRPr="00710856">
        <w:rPr>
          <w:rFonts w:ascii="Arial" w:hAnsi="Arial" w:cs="Arial"/>
          <w:sz w:val="22"/>
          <w:szCs w:val="22"/>
        </w:rPr>
        <w:t>r</w:t>
      </w:r>
      <w:r w:rsidRPr="00710856">
        <w:rPr>
          <w:rFonts w:ascii="Arial" w:hAnsi="Arial" w:cs="Arial"/>
          <w:sz w:val="22"/>
          <w:szCs w:val="22"/>
        </w:rPr>
        <w:t xml:space="preserve"> emotions were responses to an unkind environment, not a </w:t>
      </w:r>
      <w:r w:rsidR="006D75B4" w:rsidRPr="00710856">
        <w:rPr>
          <w:rFonts w:ascii="Arial" w:hAnsi="Arial" w:cs="Arial"/>
          <w:sz w:val="22"/>
          <w:szCs w:val="22"/>
        </w:rPr>
        <w:t>reflection</w:t>
      </w:r>
      <w:r w:rsidRPr="00710856">
        <w:rPr>
          <w:rFonts w:ascii="Arial" w:hAnsi="Arial" w:cs="Arial"/>
          <w:sz w:val="22"/>
          <w:szCs w:val="22"/>
        </w:rPr>
        <w:t xml:space="preserve"> of your worth. Being able to </w:t>
      </w:r>
      <w:r w:rsidR="00CA63AD" w:rsidRPr="00710856">
        <w:rPr>
          <w:rFonts w:ascii="Arial" w:hAnsi="Arial" w:cs="Arial"/>
          <w:sz w:val="22"/>
          <w:szCs w:val="22"/>
        </w:rPr>
        <w:t xml:space="preserve">identify and express your feelings would have helped you respond with more confidence and less fear of judgement as you were just trying your best to fit in and adapt to a new school environment. </w:t>
      </w:r>
    </w:p>
    <w:p w14:paraId="5050A7F3" w14:textId="130134AF" w:rsidR="00CA63AD" w:rsidRPr="00710856" w:rsidRDefault="006D75B4" w:rsidP="00B657E8">
      <w:pPr>
        <w:rPr>
          <w:rFonts w:ascii="Arial" w:hAnsi="Arial" w:cs="Arial"/>
          <w:sz w:val="22"/>
          <w:szCs w:val="22"/>
        </w:rPr>
      </w:pPr>
      <w:r w:rsidRPr="00710856">
        <w:rPr>
          <w:rFonts w:ascii="Arial" w:hAnsi="Arial" w:cs="Arial"/>
          <w:sz w:val="22"/>
          <w:szCs w:val="22"/>
        </w:rPr>
        <w:t>Resilience</w:t>
      </w:r>
      <w:r w:rsidR="00CA63AD" w:rsidRPr="00710856">
        <w:rPr>
          <w:rFonts w:ascii="Arial" w:hAnsi="Arial" w:cs="Arial"/>
          <w:sz w:val="22"/>
          <w:szCs w:val="22"/>
        </w:rPr>
        <w:t xml:space="preserve"> would also have made a difference. At the time, you thought resilience meant pretending the bullying did not affect you</w:t>
      </w:r>
      <w:r w:rsidR="0050620E" w:rsidRPr="00710856">
        <w:rPr>
          <w:rFonts w:ascii="Arial" w:hAnsi="Arial" w:cs="Arial"/>
          <w:sz w:val="22"/>
          <w:szCs w:val="22"/>
        </w:rPr>
        <w:t xml:space="preserve">, but real resilience is about adapting, seeking support and recognising your own strengths. If you had </w:t>
      </w:r>
      <w:r w:rsidR="006E7F59" w:rsidRPr="00710856">
        <w:rPr>
          <w:rFonts w:ascii="Arial" w:hAnsi="Arial" w:cs="Arial"/>
          <w:sz w:val="22"/>
          <w:szCs w:val="22"/>
        </w:rPr>
        <w:t>known</w:t>
      </w:r>
      <w:r w:rsidR="0050620E" w:rsidRPr="00710856">
        <w:rPr>
          <w:rFonts w:ascii="Arial" w:hAnsi="Arial" w:cs="Arial"/>
          <w:sz w:val="22"/>
          <w:szCs w:val="22"/>
        </w:rPr>
        <w:t xml:space="preserve"> this, you might have reached out sooner, trusted safe adults and realised that asking for help is a sign of courage. You would have understood that genuine friendship grows from being </w:t>
      </w:r>
      <w:r w:rsidRPr="00710856">
        <w:rPr>
          <w:rFonts w:ascii="Arial" w:hAnsi="Arial" w:cs="Arial"/>
          <w:sz w:val="22"/>
          <w:szCs w:val="22"/>
        </w:rPr>
        <w:t>yourself</w:t>
      </w:r>
      <w:r w:rsidR="0050620E" w:rsidRPr="00710856">
        <w:rPr>
          <w:rFonts w:ascii="Arial" w:hAnsi="Arial" w:cs="Arial"/>
          <w:sz w:val="22"/>
          <w:szCs w:val="22"/>
        </w:rPr>
        <w:t xml:space="preserve"> and not </w:t>
      </w:r>
      <w:r w:rsidR="00593A21" w:rsidRPr="00710856">
        <w:rPr>
          <w:rFonts w:ascii="Arial" w:hAnsi="Arial" w:cs="Arial"/>
          <w:sz w:val="22"/>
          <w:szCs w:val="22"/>
        </w:rPr>
        <w:t xml:space="preserve">trying to fit in with people who don’t really understand you. </w:t>
      </w:r>
    </w:p>
    <w:p w14:paraId="08233183" w14:textId="136D3DDB" w:rsidR="00593A21" w:rsidRPr="00710856" w:rsidRDefault="00593A21" w:rsidP="00B657E8">
      <w:pPr>
        <w:rPr>
          <w:rFonts w:ascii="Arial" w:hAnsi="Arial" w:cs="Arial"/>
          <w:sz w:val="22"/>
          <w:szCs w:val="22"/>
        </w:rPr>
      </w:pPr>
      <w:r w:rsidRPr="00710856">
        <w:rPr>
          <w:rFonts w:ascii="Arial" w:hAnsi="Arial" w:cs="Arial"/>
          <w:sz w:val="22"/>
          <w:szCs w:val="22"/>
        </w:rPr>
        <w:t xml:space="preserve">Even though you didn’t see it then, every challenge you faced helped shape the strong, self-aware and compassionate person you are today. You survived more than you give yourself credit for, and you deserved far more </w:t>
      </w:r>
      <w:r w:rsidR="00AC5E8F" w:rsidRPr="00710856">
        <w:rPr>
          <w:rFonts w:ascii="Arial" w:hAnsi="Arial" w:cs="Arial"/>
          <w:sz w:val="22"/>
          <w:szCs w:val="22"/>
        </w:rPr>
        <w:t>kindness</w:t>
      </w:r>
      <w:r w:rsidRPr="00710856">
        <w:rPr>
          <w:rFonts w:ascii="Arial" w:hAnsi="Arial" w:cs="Arial"/>
          <w:sz w:val="22"/>
          <w:szCs w:val="22"/>
        </w:rPr>
        <w:t xml:space="preserve"> than you rec</w:t>
      </w:r>
      <w:r w:rsidR="00B35B30" w:rsidRPr="00710856">
        <w:rPr>
          <w:rFonts w:ascii="Arial" w:hAnsi="Arial" w:cs="Arial"/>
          <w:sz w:val="22"/>
          <w:szCs w:val="22"/>
        </w:rPr>
        <w:t>eived</w:t>
      </w:r>
      <w:r w:rsidR="00AC5E8F" w:rsidRPr="00710856">
        <w:rPr>
          <w:rFonts w:ascii="Arial" w:hAnsi="Arial" w:cs="Arial"/>
          <w:sz w:val="22"/>
          <w:szCs w:val="22"/>
        </w:rPr>
        <w:t>.</w:t>
      </w:r>
    </w:p>
    <w:p w14:paraId="543CD5D9" w14:textId="3C104A02" w:rsidR="00AC5E8F" w:rsidRPr="00710856" w:rsidRDefault="00AC5E8F" w:rsidP="00B657E8">
      <w:pPr>
        <w:rPr>
          <w:rFonts w:ascii="Arial" w:hAnsi="Arial" w:cs="Arial"/>
          <w:sz w:val="22"/>
          <w:szCs w:val="22"/>
        </w:rPr>
      </w:pPr>
      <w:r w:rsidRPr="00710856">
        <w:rPr>
          <w:rFonts w:ascii="Arial" w:hAnsi="Arial" w:cs="Arial"/>
          <w:sz w:val="22"/>
          <w:szCs w:val="22"/>
        </w:rPr>
        <w:t>With Love,</w:t>
      </w:r>
    </w:p>
    <w:p w14:paraId="499D2177" w14:textId="11D75B8C" w:rsidR="00AC5E8F" w:rsidRPr="00710856" w:rsidRDefault="00AC5E8F" w:rsidP="00B657E8">
      <w:pPr>
        <w:rPr>
          <w:rFonts w:ascii="Arial" w:hAnsi="Arial" w:cs="Arial"/>
          <w:sz w:val="22"/>
          <w:szCs w:val="22"/>
        </w:rPr>
      </w:pPr>
      <w:r w:rsidRPr="00710856">
        <w:rPr>
          <w:rFonts w:ascii="Arial" w:hAnsi="Arial" w:cs="Arial"/>
          <w:sz w:val="22"/>
          <w:szCs w:val="22"/>
        </w:rPr>
        <w:t xml:space="preserve">Your future self </w:t>
      </w:r>
    </w:p>
    <w:p w14:paraId="1F663842" w14:textId="77777777" w:rsidR="00FC7C68" w:rsidRPr="00710856" w:rsidRDefault="00FC7C68" w:rsidP="00B657E8">
      <w:pPr>
        <w:rPr>
          <w:rFonts w:ascii="Arial" w:hAnsi="Arial" w:cs="Arial"/>
          <w:sz w:val="22"/>
          <w:szCs w:val="22"/>
        </w:rPr>
      </w:pPr>
    </w:p>
    <w:p w14:paraId="372E1A95" w14:textId="77777777" w:rsidR="00FC7C68" w:rsidRPr="00710856" w:rsidRDefault="00FC7C68" w:rsidP="00B657E8">
      <w:pPr>
        <w:rPr>
          <w:rFonts w:ascii="Arial" w:hAnsi="Arial" w:cs="Arial"/>
          <w:sz w:val="22"/>
          <w:szCs w:val="22"/>
        </w:rPr>
      </w:pPr>
    </w:p>
    <w:p w14:paraId="737BAE36" w14:textId="77777777" w:rsidR="00FC7C68" w:rsidRPr="00710856" w:rsidRDefault="00FC7C68" w:rsidP="00B657E8">
      <w:pPr>
        <w:rPr>
          <w:rFonts w:ascii="Arial" w:hAnsi="Arial" w:cs="Arial"/>
          <w:sz w:val="22"/>
          <w:szCs w:val="22"/>
        </w:rPr>
      </w:pPr>
    </w:p>
    <w:p w14:paraId="5C75F536" w14:textId="77777777" w:rsidR="00FC7C68" w:rsidRPr="00710856" w:rsidRDefault="00FC7C68" w:rsidP="00B657E8">
      <w:pPr>
        <w:rPr>
          <w:rFonts w:ascii="Arial" w:hAnsi="Arial" w:cs="Arial"/>
          <w:sz w:val="22"/>
          <w:szCs w:val="22"/>
        </w:rPr>
      </w:pPr>
    </w:p>
    <w:p w14:paraId="0BE38BCB" w14:textId="77777777" w:rsidR="00FC7C68" w:rsidRPr="00710856" w:rsidRDefault="00FC7C68" w:rsidP="00B657E8">
      <w:pPr>
        <w:rPr>
          <w:rFonts w:ascii="Arial" w:hAnsi="Arial" w:cs="Arial"/>
          <w:sz w:val="22"/>
          <w:szCs w:val="22"/>
        </w:rPr>
      </w:pPr>
    </w:p>
    <w:p w14:paraId="6980F84A" w14:textId="77777777" w:rsidR="00FC7C68" w:rsidRPr="00710856" w:rsidRDefault="00FC7C68" w:rsidP="00B657E8">
      <w:pPr>
        <w:rPr>
          <w:rFonts w:ascii="Arial" w:hAnsi="Arial" w:cs="Arial"/>
          <w:sz w:val="22"/>
          <w:szCs w:val="22"/>
        </w:rPr>
      </w:pPr>
    </w:p>
    <w:p w14:paraId="19564A88" w14:textId="77777777" w:rsidR="00FC7C68" w:rsidRPr="00710856" w:rsidRDefault="00FC7C68" w:rsidP="00B657E8">
      <w:pPr>
        <w:rPr>
          <w:rFonts w:ascii="Arial" w:hAnsi="Arial" w:cs="Arial"/>
          <w:sz w:val="22"/>
          <w:szCs w:val="22"/>
        </w:rPr>
      </w:pPr>
    </w:p>
    <w:p w14:paraId="3144AE7A" w14:textId="77777777" w:rsidR="00FC7C68" w:rsidRPr="00710856" w:rsidRDefault="00FC7C68" w:rsidP="00B657E8">
      <w:pPr>
        <w:rPr>
          <w:rFonts w:ascii="Arial" w:hAnsi="Arial" w:cs="Arial"/>
          <w:sz w:val="22"/>
          <w:szCs w:val="22"/>
        </w:rPr>
      </w:pPr>
    </w:p>
    <w:p w14:paraId="3EB22587" w14:textId="77777777" w:rsidR="00710856" w:rsidRDefault="00710856" w:rsidP="00B657E8">
      <w:pPr>
        <w:rPr>
          <w:rFonts w:ascii="Arial" w:hAnsi="Arial" w:cs="Arial"/>
          <w:sz w:val="22"/>
          <w:szCs w:val="22"/>
        </w:rPr>
      </w:pPr>
    </w:p>
    <w:p w14:paraId="36C8BE64" w14:textId="77777777" w:rsidR="00710856" w:rsidRDefault="00710856" w:rsidP="00B657E8">
      <w:pPr>
        <w:rPr>
          <w:rFonts w:ascii="Arial" w:hAnsi="Arial" w:cs="Arial"/>
          <w:sz w:val="22"/>
          <w:szCs w:val="22"/>
        </w:rPr>
      </w:pPr>
    </w:p>
    <w:p w14:paraId="0D78AA96" w14:textId="77777777" w:rsidR="00710856" w:rsidRDefault="00710856" w:rsidP="00B657E8">
      <w:pPr>
        <w:rPr>
          <w:rFonts w:ascii="Arial" w:hAnsi="Arial" w:cs="Arial"/>
          <w:sz w:val="22"/>
          <w:szCs w:val="22"/>
        </w:rPr>
      </w:pPr>
    </w:p>
    <w:p w14:paraId="2CEA05A8" w14:textId="77777777" w:rsidR="00710856" w:rsidRDefault="00710856" w:rsidP="00B657E8">
      <w:pPr>
        <w:rPr>
          <w:rFonts w:ascii="Arial" w:hAnsi="Arial" w:cs="Arial"/>
          <w:sz w:val="22"/>
          <w:szCs w:val="22"/>
        </w:rPr>
      </w:pPr>
    </w:p>
    <w:p w14:paraId="49C56F15" w14:textId="6934E2B4" w:rsidR="00FC7C68" w:rsidRPr="00710856" w:rsidRDefault="00FC7C68" w:rsidP="00B657E8">
      <w:pPr>
        <w:rPr>
          <w:rFonts w:ascii="Arial" w:hAnsi="Arial" w:cs="Arial"/>
          <w:sz w:val="22"/>
          <w:szCs w:val="22"/>
        </w:rPr>
      </w:pPr>
      <w:r w:rsidRPr="00710856">
        <w:rPr>
          <w:rFonts w:ascii="Arial" w:hAnsi="Arial" w:cs="Arial"/>
          <w:sz w:val="22"/>
          <w:szCs w:val="22"/>
        </w:rPr>
        <w:t>T</w:t>
      </w:r>
      <w:r w:rsidR="00515E86" w:rsidRPr="00710856">
        <w:rPr>
          <w:rFonts w:ascii="Arial" w:hAnsi="Arial" w:cs="Arial"/>
          <w:sz w:val="22"/>
          <w:szCs w:val="22"/>
        </w:rPr>
        <w:t xml:space="preserve">ask 6 – Gantt Chart </w:t>
      </w:r>
    </w:p>
    <w:p w14:paraId="55C818E0" w14:textId="77777777" w:rsidR="00D227CF" w:rsidRDefault="00D227CF" w:rsidP="00B657E8">
      <w:pPr>
        <w:rPr>
          <w:rFonts w:ascii="Arial" w:hAnsi="Arial" w:cs="Arial"/>
          <w:sz w:val="22"/>
          <w:szCs w:val="22"/>
        </w:rPr>
      </w:pPr>
    </w:p>
    <w:p w14:paraId="694B1D74" w14:textId="5E4269A1" w:rsidR="00D83C93" w:rsidRPr="00710856" w:rsidRDefault="008551BB" w:rsidP="00B657E8">
      <w:pPr>
        <w:rPr>
          <w:rFonts w:ascii="Arial" w:hAnsi="Arial" w:cs="Arial"/>
          <w:sz w:val="22"/>
          <w:szCs w:val="22"/>
        </w:rPr>
      </w:pPr>
      <w:r w:rsidRPr="00202313">
        <w:rPr>
          <w:rFonts w:ascii="Arial" w:hAnsi="Arial" w:cs="Arial"/>
          <w:noProof/>
          <w:sz w:val="22"/>
          <w:szCs w:val="22"/>
        </w:rPr>
        <w:drawing>
          <wp:anchor distT="0" distB="0" distL="114300" distR="114300" simplePos="0" relativeHeight="251725824" behindDoc="0" locked="0" layoutInCell="1" allowOverlap="1" wp14:anchorId="23A1C593" wp14:editId="5D3A946D">
            <wp:simplePos x="0" y="0"/>
            <wp:positionH relativeFrom="column">
              <wp:posOffset>-45085</wp:posOffset>
            </wp:positionH>
            <wp:positionV relativeFrom="paragraph">
              <wp:posOffset>2220595</wp:posOffset>
            </wp:positionV>
            <wp:extent cx="5731510" cy="757555"/>
            <wp:effectExtent l="0" t="0" r="2540" b="4445"/>
            <wp:wrapSquare wrapText="bothSides"/>
            <wp:docPr id="129056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66578"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57555"/>
                    </a:xfrm>
                    <a:prstGeom prst="rect">
                      <a:avLst/>
                    </a:prstGeom>
                  </pic:spPr>
                </pic:pic>
              </a:graphicData>
            </a:graphic>
          </wp:anchor>
        </w:drawing>
      </w:r>
      <w:r w:rsidRPr="00D417A7">
        <w:rPr>
          <w:rFonts w:ascii="Arial" w:hAnsi="Arial" w:cs="Arial"/>
          <w:noProof/>
          <w:sz w:val="22"/>
          <w:szCs w:val="22"/>
        </w:rPr>
        <w:drawing>
          <wp:anchor distT="0" distB="0" distL="114300" distR="114300" simplePos="0" relativeHeight="251724800" behindDoc="0" locked="0" layoutInCell="1" allowOverlap="1" wp14:anchorId="1BF423CE" wp14:editId="304EE1D6">
            <wp:simplePos x="0" y="0"/>
            <wp:positionH relativeFrom="margin">
              <wp:align>right</wp:align>
            </wp:positionH>
            <wp:positionV relativeFrom="paragraph">
              <wp:posOffset>283210</wp:posOffset>
            </wp:positionV>
            <wp:extent cx="5810250" cy="1945005"/>
            <wp:effectExtent l="0" t="0" r="0" b="0"/>
            <wp:wrapThrough wrapText="bothSides">
              <wp:wrapPolygon edited="0">
                <wp:start x="0" y="0"/>
                <wp:lineTo x="0" y="21367"/>
                <wp:lineTo x="21529" y="21367"/>
                <wp:lineTo x="21529" y="0"/>
                <wp:lineTo x="0" y="0"/>
              </wp:wrapPolygon>
            </wp:wrapThrough>
            <wp:docPr id="78077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7087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0250" cy="1945005"/>
                    </a:xfrm>
                    <a:prstGeom prst="rect">
                      <a:avLst/>
                    </a:prstGeom>
                  </pic:spPr>
                </pic:pic>
              </a:graphicData>
            </a:graphic>
            <wp14:sizeRelH relativeFrom="margin">
              <wp14:pctWidth>0</wp14:pctWidth>
            </wp14:sizeRelH>
          </wp:anchor>
        </w:drawing>
      </w:r>
    </w:p>
    <w:p w14:paraId="3AE74295" w14:textId="5B6A4E2F" w:rsidR="00D83C93" w:rsidRPr="00710856" w:rsidRDefault="00D83C93" w:rsidP="00B657E8">
      <w:pPr>
        <w:rPr>
          <w:rFonts w:ascii="Arial" w:hAnsi="Arial" w:cs="Arial"/>
          <w:sz w:val="22"/>
          <w:szCs w:val="22"/>
        </w:rPr>
      </w:pPr>
    </w:p>
    <w:p w14:paraId="66A6F847" w14:textId="0C5039E6" w:rsidR="00D83C93" w:rsidRPr="00710856" w:rsidRDefault="00D83C93" w:rsidP="00B657E8">
      <w:pPr>
        <w:rPr>
          <w:rFonts w:ascii="Arial" w:hAnsi="Arial" w:cs="Arial"/>
          <w:sz w:val="22"/>
          <w:szCs w:val="22"/>
        </w:rPr>
      </w:pPr>
    </w:p>
    <w:p w14:paraId="59DE864F" w14:textId="53740F79" w:rsidR="00D83C93" w:rsidRPr="00710856" w:rsidRDefault="00D83C93" w:rsidP="00B657E8">
      <w:pPr>
        <w:rPr>
          <w:rFonts w:ascii="Arial" w:hAnsi="Arial" w:cs="Arial"/>
          <w:sz w:val="22"/>
          <w:szCs w:val="22"/>
        </w:rPr>
      </w:pPr>
    </w:p>
    <w:p w14:paraId="7273C80F" w14:textId="77777777" w:rsidR="00D83C93" w:rsidRPr="00710856" w:rsidRDefault="00D83C93" w:rsidP="00B657E8">
      <w:pPr>
        <w:rPr>
          <w:rFonts w:ascii="Arial" w:hAnsi="Arial" w:cs="Arial"/>
          <w:sz w:val="22"/>
          <w:szCs w:val="22"/>
        </w:rPr>
      </w:pPr>
    </w:p>
    <w:p w14:paraId="3E77F302" w14:textId="77777777" w:rsidR="00D83C93" w:rsidRPr="00710856" w:rsidRDefault="00D83C93" w:rsidP="00B657E8">
      <w:pPr>
        <w:rPr>
          <w:rFonts w:ascii="Arial" w:hAnsi="Arial" w:cs="Arial"/>
          <w:sz w:val="22"/>
          <w:szCs w:val="22"/>
        </w:rPr>
      </w:pPr>
    </w:p>
    <w:p w14:paraId="486A5922" w14:textId="77777777" w:rsidR="00D83C93" w:rsidRPr="00710856" w:rsidRDefault="00D83C93" w:rsidP="00B657E8">
      <w:pPr>
        <w:rPr>
          <w:rFonts w:ascii="Arial" w:hAnsi="Arial" w:cs="Arial"/>
          <w:sz w:val="22"/>
          <w:szCs w:val="22"/>
        </w:rPr>
      </w:pPr>
    </w:p>
    <w:p w14:paraId="6329B868" w14:textId="77777777" w:rsidR="00D83C93" w:rsidRPr="00710856" w:rsidRDefault="00D83C93" w:rsidP="00B657E8">
      <w:pPr>
        <w:rPr>
          <w:rFonts w:ascii="Arial" w:hAnsi="Arial" w:cs="Arial"/>
          <w:sz w:val="22"/>
          <w:szCs w:val="22"/>
        </w:rPr>
      </w:pPr>
    </w:p>
    <w:p w14:paraId="2171E38F" w14:textId="77777777" w:rsidR="00D83C93" w:rsidRPr="00710856" w:rsidRDefault="00D83C93" w:rsidP="00B657E8">
      <w:pPr>
        <w:rPr>
          <w:rFonts w:ascii="Arial" w:hAnsi="Arial" w:cs="Arial"/>
          <w:sz w:val="22"/>
          <w:szCs w:val="22"/>
        </w:rPr>
      </w:pPr>
    </w:p>
    <w:p w14:paraId="3F849011" w14:textId="77777777" w:rsidR="00D83C93" w:rsidRPr="00710856" w:rsidRDefault="00D83C93" w:rsidP="00B657E8">
      <w:pPr>
        <w:rPr>
          <w:rFonts w:ascii="Arial" w:hAnsi="Arial" w:cs="Arial"/>
          <w:sz w:val="22"/>
          <w:szCs w:val="22"/>
        </w:rPr>
      </w:pPr>
    </w:p>
    <w:p w14:paraId="64E9B7BD" w14:textId="77777777" w:rsidR="00D83C93" w:rsidRPr="00710856" w:rsidRDefault="00D83C93" w:rsidP="00B657E8">
      <w:pPr>
        <w:rPr>
          <w:rFonts w:ascii="Arial" w:hAnsi="Arial" w:cs="Arial"/>
          <w:sz w:val="22"/>
          <w:szCs w:val="22"/>
        </w:rPr>
      </w:pPr>
    </w:p>
    <w:p w14:paraId="66F382C3" w14:textId="77777777" w:rsidR="00D83C93" w:rsidRPr="00710856" w:rsidRDefault="00D83C93" w:rsidP="00B657E8">
      <w:pPr>
        <w:rPr>
          <w:rFonts w:ascii="Arial" w:hAnsi="Arial" w:cs="Arial"/>
          <w:sz w:val="22"/>
          <w:szCs w:val="22"/>
        </w:rPr>
      </w:pPr>
    </w:p>
    <w:p w14:paraId="5811BE26" w14:textId="77777777" w:rsidR="00D83C93" w:rsidRPr="00710856" w:rsidRDefault="00D83C93" w:rsidP="00B657E8">
      <w:pPr>
        <w:rPr>
          <w:rFonts w:ascii="Arial" w:hAnsi="Arial" w:cs="Arial"/>
          <w:sz w:val="22"/>
          <w:szCs w:val="22"/>
        </w:rPr>
      </w:pPr>
    </w:p>
    <w:p w14:paraId="35EE53A1" w14:textId="77777777" w:rsidR="00D83C93" w:rsidRPr="00710856" w:rsidRDefault="00D83C93" w:rsidP="00B657E8">
      <w:pPr>
        <w:rPr>
          <w:rFonts w:ascii="Arial" w:hAnsi="Arial" w:cs="Arial"/>
          <w:sz w:val="22"/>
          <w:szCs w:val="22"/>
        </w:rPr>
      </w:pPr>
    </w:p>
    <w:p w14:paraId="28D195D1" w14:textId="77777777" w:rsidR="00D83C93" w:rsidRPr="00710856" w:rsidRDefault="00D83C93" w:rsidP="00B657E8">
      <w:pPr>
        <w:rPr>
          <w:rFonts w:ascii="Arial" w:hAnsi="Arial" w:cs="Arial"/>
          <w:sz w:val="22"/>
          <w:szCs w:val="22"/>
        </w:rPr>
      </w:pPr>
    </w:p>
    <w:p w14:paraId="7794B5FF" w14:textId="77777777" w:rsidR="00D83C93" w:rsidRPr="00710856" w:rsidRDefault="00D83C93" w:rsidP="00B657E8">
      <w:pPr>
        <w:rPr>
          <w:rFonts w:ascii="Arial" w:hAnsi="Arial" w:cs="Arial"/>
          <w:sz w:val="22"/>
          <w:szCs w:val="22"/>
        </w:rPr>
      </w:pPr>
    </w:p>
    <w:p w14:paraId="50093B06" w14:textId="77777777" w:rsidR="00D83C93" w:rsidRPr="00710856" w:rsidRDefault="00D83C93" w:rsidP="00B657E8">
      <w:pPr>
        <w:rPr>
          <w:rFonts w:ascii="Arial" w:hAnsi="Arial" w:cs="Arial"/>
          <w:sz w:val="22"/>
          <w:szCs w:val="22"/>
        </w:rPr>
      </w:pPr>
    </w:p>
    <w:p w14:paraId="0F44D535" w14:textId="77777777" w:rsidR="00710856" w:rsidRDefault="00710856" w:rsidP="00B657E8">
      <w:pPr>
        <w:rPr>
          <w:rFonts w:ascii="Arial" w:hAnsi="Arial" w:cs="Arial"/>
          <w:sz w:val="22"/>
          <w:szCs w:val="22"/>
        </w:rPr>
      </w:pPr>
    </w:p>
    <w:p w14:paraId="1F83CC37" w14:textId="6096ABAC" w:rsidR="00D83C93" w:rsidRPr="00710856" w:rsidRDefault="00D83C93" w:rsidP="00B657E8">
      <w:pPr>
        <w:rPr>
          <w:rFonts w:ascii="Arial" w:hAnsi="Arial" w:cs="Arial"/>
          <w:sz w:val="22"/>
          <w:szCs w:val="22"/>
        </w:rPr>
      </w:pPr>
      <w:r w:rsidRPr="00710856">
        <w:rPr>
          <w:rFonts w:ascii="Arial" w:hAnsi="Arial" w:cs="Arial"/>
          <w:sz w:val="22"/>
          <w:szCs w:val="22"/>
        </w:rPr>
        <w:lastRenderedPageBreak/>
        <w:t>Task 7-</w:t>
      </w:r>
      <w:r w:rsidR="00F9221B" w:rsidRPr="00710856">
        <w:rPr>
          <w:rFonts w:ascii="Arial" w:hAnsi="Arial" w:cs="Arial"/>
          <w:sz w:val="22"/>
          <w:szCs w:val="22"/>
        </w:rPr>
        <w:t xml:space="preserve"> Making changes report </w:t>
      </w:r>
    </w:p>
    <w:p w14:paraId="616DD2C8" w14:textId="1374CAAC" w:rsidR="00F9221B" w:rsidRPr="00710856" w:rsidRDefault="00F9221B" w:rsidP="00B657E8">
      <w:pPr>
        <w:rPr>
          <w:rFonts w:ascii="Arial" w:hAnsi="Arial" w:cs="Arial"/>
          <w:b/>
          <w:bCs/>
          <w:sz w:val="22"/>
          <w:szCs w:val="22"/>
        </w:rPr>
      </w:pPr>
      <w:r w:rsidRPr="00710856">
        <w:rPr>
          <w:rFonts w:ascii="Arial" w:hAnsi="Arial" w:cs="Arial"/>
          <w:b/>
          <w:bCs/>
          <w:sz w:val="22"/>
          <w:szCs w:val="22"/>
        </w:rPr>
        <w:t xml:space="preserve">Implementing a digital care management system in a care home </w:t>
      </w:r>
    </w:p>
    <w:p w14:paraId="67435804" w14:textId="2206B59E" w:rsidR="00F9221B" w:rsidRPr="00710856" w:rsidRDefault="00664331" w:rsidP="00B657E8">
      <w:pPr>
        <w:rPr>
          <w:rFonts w:ascii="Arial" w:hAnsi="Arial" w:cs="Arial"/>
          <w:b/>
          <w:bCs/>
          <w:sz w:val="22"/>
          <w:szCs w:val="22"/>
        </w:rPr>
      </w:pPr>
      <w:r w:rsidRPr="00710856">
        <w:rPr>
          <w:rFonts w:ascii="Arial" w:hAnsi="Arial" w:cs="Arial"/>
          <w:b/>
          <w:bCs/>
          <w:sz w:val="22"/>
          <w:szCs w:val="22"/>
        </w:rPr>
        <w:t xml:space="preserve">Introduction </w:t>
      </w:r>
    </w:p>
    <w:p w14:paraId="15E8E4C3" w14:textId="7F5DE912" w:rsidR="00664331" w:rsidRPr="00710856" w:rsidRDefault="00664331" w:rsidP="00B657E8">
      <w:pPr>
        <w:rPr>
          <w:rFonts w:ascii="Arial" w:hAnsi="Arial" w:cs="Arial"/>
          <w:sz w:val="22"/>
          <w:szCs w:val="22"/>
        </w:rPr>
      </w:pPr>
      <w:r w:rsidRPr="00710856">
        <w:rPr>
          <w:rFonts w:ascii="Arial" w:hAnsi="Arial" w:cs="Arial"/>
          <w:sz w:val="22"/>
          <w:szCs w:val="22"/>
        </w:rPr>
        <w:t xml:space="preserve">As a manager of a residential care home, I plan to introduce a fully digital care management system, </w:t>
      </w:r>
      <w:r w:rsidR="00CE0BCA" w:rsidRPr="00710856">
        <w:rPr>
          <w:rFonts w:ascii="Arial" w:hAnsi="Arial" w:cs="Arial"/>
          <w:sz w:val="22"/>
          <w:szCs w:val="22"/>
        </w:rPr>
        <w:t>including</w:t>
      </w:r>
      <w:r w:rsidRPr="00710856">
        <w:rPr>
          <w:rFonts w:ascii="Arial" w:hAnsi="Arial" w:cs="Arial"/>
          <w:sz w:val="22"/>
          <w:szCs w:val="22"/>
        </w:rPr>
        <w:t xml:space="preserve"> a new app that stores care plans, risks assessments, health professional notes and daily care notes. Aswell as having a section for staff to go and refresh their training and </w:t>
      </w:r>
      <w:r w:rsidR="008C123B">
        <w:rPr>
          <w:rFonts w:ascii="Arial" w:hAnsi="Arial" w:cs="Arial"/>
          <w:sz w:val="22"/>
          <w:szCs w:val="22"/>
        </w:rPr>
        <w:t>knowledge</w:t>
      </w:r>
      <w:r w:rsidR="007D31D5">
        <w:rPr>
          <w:rFonts w:ascii="Arial" w:hAnsi="Arial" w:cs="Arial"/>
          <w:sz w:val="22"/>
          <w:szCs w:val="22"/>
        </w:rPr>
        <w:t>.</w:t>
      </w:r>
      <w:r w:rsidRPr="00710856">
        <w:rPr>
          <w:rFonts w:ascii="Arial" w:hAnsi="Arial" w:cs="Arial"/>
          <w:sz w:val="22"/>
          <w:szCs w:val="22"/>
        </w:rPr>
        <w:t xml:space="preserve"> </w:t>
      </w:r>
      <w:r w:rsidR="00A428A1" w:rsidRPr="00710856">
        <w:rPr>
          <w:rFonts w:ascii="Arial" w:hAnsi="Arial" w:cs="Arial"/>
          <w:sz w:val="22"/>
          <w:szCs w:val="22"/>
        </w:rPr>
        <w:t xml:space="preserve">This change aims to modernise documentation and improve communication. </w:t>
      </w:r>
    </w:p>
    <w:p w14:paraId="4AA38C63" w14:textId="0D19A19D" w:rsidR="00A428A1" w:rsidRPr="00710856" w:rsidRDefault="00A428A1" w:rsidP="00B657E8">
      <w:pPr>
        <w:rPr>
          <w:rFonts w:ascii="Arial" w:hAnsi="Arial" w:cs="Arial"/>
          <w:b/>
          <w:bCs/>
          <w:sz w:val="22"/>
          <w:szCs w:val="22"/>
        </w:rPr>
      </w:pPr>
      <w:r w:rsidRPr="00710856">
        <w:rPr>
          <w:rFonts w:ascii="Arial" w:hAnsi="Arial" w:cs="Arial"/>
          <w:b/>
          <w:bCs/>
          <w:sz w:val="22"/>
          <w:szCs w:val="22"/>
        </w:rPr>
        <w:t xml:space="preserve">Planning the change </w:t>
      </w:r>
    </w:p>
    <w:p w14:paraId="2F6885A8" w14:textId="3E0B2B22" w:rsidR="00A428A1" w:rsidRPr="00710856" w:rsidRDefault="00FE2F1D" w:rsidP="00B657E8">
      <w:pPr>
        <w:rPr>
          <w:rFonts w:ascii="Arial" w:hAnsi="Arial" w:cs="Arial"/>
          <w:sz w:val="22"/>
          <w:szCs w:val="22"/>
        </w:rPr>
      </w:pPr>
      <w:r w:rsidRPr="00710856">
        <w:rPr>
          <w:rFonts w:ascii="Arial" w:hAnsi="Arial" w:cs="Arial"/>
          <w:sz w:val="22"/>
          <w:szCs w:val="22"/>
        </w:rPr>
        <w:t>I will use</w:t>
      </w:r>
      <w:r w:rsidR="00A428A1" w:rsidRPr="00710856">
        <w:rPr>
          <w:rFonts w:ascii="Arial" w:hAnsi="Arial" w:cs="Arial"/>
          <w:sz w:val="22"/>
          <w:szCs w:val="22"/>
        </w:rPr>
        <w:t xml:space="preserve"> Lewin’s </w:t>
      </w:r>
      <w:r w:rsidRPr="00710856">
        <w:rPr>
          <w:rFonts w:ascii="Arial" w:hAnsi="Arial" w:cs="Arial"/>
          <w:sz w:val="22"/>
          <w:szCs w:val="22"/>
        </w:rPr>
        <w:t>change Theory (1951) to guide implementation. In the unfreeze stage, staff will be informed of the benefits of the new app</w:t>
      </w:r>
      <w:r w:rsidR="00CC714C" w:rsidRPr="00710856">
        <w:rPr>
          <w:rFonts w:ascii="Arial" w:hAnsi="Arial" w:cs="Arial"/>
          <w:sz w:val="22"/>
          <w:szCs w:val="22"/>
        </w:rPr>
        <w:t xml:space="preserve">, which will make all documentation digital, such as improving accuracy, reduced paperwork and real-time updates. During the change stage, the app will be introduced </w:t>
      </w:r>
      <w:r w:rsidR="00EA73A2" w:rsidRPr="00710856">
        <w:rPr>
          <w:rFonts w:ascii="Arial" w:hAnsi="Arial" w:cs="Arial"/>
          <w:sz w:val="22"/>
          <w:szCs w:val="22"/>
        </w:rPr>
        <w:t>gradually supported by demonstrations, training and dig</w:t>
      </w:r>
      <w:r w:rsidR="00892C9C" w:rsidRPr="00710856">
        <w:rPr>
          <w:rFonts w:ascii="Arial" w:hAnsi="Arial" w:cs="Arial"/>
          <w:sz w:val="22"/>
          <w:szCs w:val="22"/>
        </w:rPr>
        <w:t xml:space="preserve">ital champions. In the refreeze stage, digital documentation will be embedded into daily </w:t>
      </w:r>
      <w:r w:rsidR="00CE2B33" w:rsidRPr="00710856">
        <w:rPr>
          <w:rFonts w:ascii="Arial" w:hAnsi="Arial" w:cs="Arial"/>
          <w:sz w:val="22"/>
          <w:szCs w:val="22"/>
        </w:rPr>
        <w:t>routines</w:t>
      </w:r>
      <w:r w:rsidR="00892C9C" w:rsidRPr="00710856">
        <w:rPr>
          <w:rFonts w:ascii="Arial" w:hAnsi="Arial" w:cs="Arial"/>
          <w:sz w:val="22"/>
          <w:szCs w:val="22"/>
        </w:rPr>
        <w:t>, supported by updated policies, audits and contin</w:t>
      </w:r>
      <w:r w:rsidR="00E742DB" w:rsidRPr="00710856">
        <w:rPr>
          <w:rFonts w:ascii="Arial" w:hAnsi="Arial" w:cs="Arial"/>
          <w:sz w:val="22"/>
          <w:szCs w:val="22"/>
        </w:rPr>
        <w:t>uous feedbac</w:t>
      </w:r>
      <w:r w:rsidR="00E270A8" w:rsidRPr="00710856">
        <w:rPr>
          <w:rFonts w:ascii="Arial" w:hAnsi="Arial" w:cs="Arial"/>
          <w:sz w:val="22"/>
          <w:szCs w:val="22"/>
        </w:rPr>
        <w:t>k. NHS England (202</w:t>
      </w:r>
      <w:r w:rsidR="005E5459" w:rsidRPr="00710856">
        <w:rPr>
          <w:rFonts w:ascii="Arial" w:hAnsi="Arial" w:cs="Arial"/>
          <w:sz w:val="22"/>
          <w:szCs w:val="22"/>
        </w:rPr>
        <w:t>3</w:t>
      </w:r>
      <w:r w:rsidR="00E270A8" w:rsidRPr="00710856">
        <w:rPr>
          <w:rFonts w:ascii="Arial" w:hAnsi="Arial" w:cs="Arial"/>
          <w:sz w:val="22"/>
          <w:szCs w:val="22"/>
        </w:rPr>
        <w:t xml:space="preserve">) highlights that digital transformation is essential for improving safety and efficiency in adult social care. </w:t>
      </w:r>
      <w:r w:rsidR="00E742DB" w:rsidRPr="00710856">
        <w:rPr>
          <w:rFonts w:ascii="Arial" w:hAnsi="Arial" w:cs="Arial"/>
          <w:sz w:val="22"/>
          <w:szCs w:val="22"/>
        </w:rPr>
        <w:t xml:space="preserve"> </w:t>
      </w:r>
    </w:p>
    <w:p w14:paraId="69BE146E" w14:textId="0551DBC0" w:rsidR="00E742DB" w:rsidRPr="00710856" w:rsidRDefault="00E742DB" w:rsidP="00B657E8">
      <w:pPr>
        <w:rPr>
          <w:rFonts w:ascii="Arial" w:hAnsi="Arial" w:cs="Arial"/>
          <w:b/>
          <w:bCs/>
          <w:sz w:val="22"/>
          <w:szCs w:val="22"/>
        </w:rPr>
      </w:pPr>
      <w:r w:rsidRPr="00710856">
        <w:rPr>
          <w:rFonts w:ascii="Arial" w:hAnsi="Arial" w:cs="Arial"/>
          <w:b/>
          <w:bCs/>
          <w:sz w:val="22"/>
          <w:szCs w:val="22"/>
        </w:rPr>
        <w:t xml:space="preserve">Skills required </w:t>
      </w:r>
    </w:p>
    <w:p w14:paraId="22FC2024" w14:textId="2FAEC5C2" w:rsidR="00E742DB" w:rsidRPr="00710856" w:rsidRDefault="00E742DB" w:rsidP="00B657E8">
      <w:pPr>
        <w:rPr>
          <w:rFonts w:ascii="Arial" w:hAnsi="Arial" w:cs="Arial"/>
          <w:sz w:val="22"/>
          <w:szCs w:val="22"/>
        </w:rPr>
      </w:pPr>
      <w:r w:rsidRPr="00710856">
        <w:rPr>
          <w:rFonts w:ascii="Arial" w:hAnsi="Arial" w:cs="Arial"/>
          <w:sz w:val="22"/>
          <w:szCs w:val="22"/>
        </w:rPr>
        <w:t xml:space="preserve">Key skills include leadership, communication, digital literacy, problem-solving and the ability to motivate and support staff through organisational change. Emotional </w:t>
      </w:r>
      <w:r w:rsidR="00CE2B33" w:rsidRPr="00710856">
        <w:rPr>
          <w:rFonts w:ascii="Arial" w:hAnsi="Arial" w:cs="Arial"/>
          <w:sz w:val="22"/>
          <w:szCs w:val="22"/>
        </w:rPr>
        <w:t>intelligence</w:t>
      </w:r>
      <w:r w:rsidR="00E75847" w:rsidRPr="00710856">
        <w:rPr>
          <w:rFonts w:ascii="Arial" w:hAnsi="Arial" w:cs="Arial"/>
          <w:sz w:val="22"/>
          <w:szCs w:val="22"/>
        </w:rPr>
        <w:t xml:space="preserve"> is also essential for managing staff anxieties. </w:t>
      </w:r>
    </w:p>
    <w:p w14:paraId="1F563D77" w14:textId="46B58B2D" w:rsidR="00E75847" w:rsidRPr="00710856" w:rsidRDefault="00E75847" w:rsidP="00B657E8">
      <w:pPr>
        <w:rPr>
          <w:rFonts w:ascii="Arial" w:hAnsi="Arial" w:cs="Arial"/>
          <w:b/>
          <w:bCs/>
          <w:sz w:val="22"/>
          <w:szCs w:val="22"/>
        </w:rPr>
      </w:pPr>
      <w:r w:rsidRPr="00710856">
        <w:rPr>
          <w:rFonts w:ascii="Arial" w:hAnsi="Arial" w:cs="Arial"/>
          <w:b/>
          <w:bCs/>
          <w:sz w:val="22"/>
          <w:szCs w:val="22"/>
        </w:rPr>
        <w:t>Barriers and solutions</w:t>
      </w:r>
    </w:p>
    <w:p w14:paraId="1AF11DDA" w14:textId="3BB725C9" w:rsidR="00E75847" w:rsidRPr="00710856" w:rsidRDefault="00E75847" w:rsidP="00B657E8">
      <w:pPr>
        <w:rPr>
          <w:rFonts w:ascii="Arial" w:hAnsi="Arial" w:cs="Arial"/>
          <w:sz w:val="22"/>
          <w:szCs w:val="22"/>
        </w:rPr>
      </w:pPr>
      <w:r w:rsidRPr="00710856">
        <w:rPr>
          <w:rFonts w:ascii="Arial" w:hAnsi="Arial" w:cs="Arial"/>
          <w:sz w:val="22"/>
          <w:szCs w:val="22"/>
        </w:rPr>
        <w:t xml:space="preserve">Potential barriers include staff resistance, limited confidence with technology, time pressures and concerns about data security. These can be addressed through early staff </w:t>
      </w:r>
      <w:r w:rsidR="00AB0B9F" w:rsidRPr="00710856">
        <w:rPr>
          <w:rFonts w:ascii="Arial" w:hAnsi="Arial" w:cs="Arial"/>
          <w:sz w:val="22"/>
          <w:szCs w:val="22"/>
        </w:rPr>
        <w:t>involvements, hands-on training, protected learning time and ensuring GDPR- compliant systems</w:t>
      </w:r>
      <w:r w:rsidR="001A40EA" w:rsidRPr="00710856">
        <w:rPr>
          <w:rFonts w:ascii="Arial" w:hAnsi="Arial" w:cs="Arial"/>
          <w:sz w:val="22"/>
          <w:szCs w:val="22"/>
        </w:rPr>
        <w:t xml:space="preserve">. </w:t>
      </w:r>
      <w:r w:rsidR="00392E45" w:rsidRPr="00710856">
        <w:rPr>
          <w:rFonts w:ascii="Arial" w:hAnsi="Arial" w:cs="Arial"/>
          <w:sz w:val="22"/>
          <w:szCs w:val="22"/>
        </w:rPr>
        <w:t>Skills for Care (2022)</w:t>
      </w:r>
      <w:r w:rsidR="006105A0" w:rsidRPr="00710856">
        <w:rPr>
          <w:rFonts w:ascii="Arial" w:hAnsi="Arial" w:cs="Arial"/>
          <w:sz w:val="22"/>
          <w:szCs w:val="22"/>
        </w:rPr>
        <w:t xml:space="preserve"> emphasises that staff engagement significantly increases the success of digital change</w:t>
      </w:r>
      <w:r w:rsidR="009A719B" w:rsidRPr="00710856">
        <w:rPr>
          <w:rFonts w:ascii="Arial" w:hAnsi="Arial" w:cs="Arial"/>
          <w:sz w:val="22"/>
          <w:szCs w:val="22"/>
        </w:rPr>
        <w:t>. The Care Quality Commission (202</w:t>
      </w:r>
      <w:r w:rsidR="0011706C" w:rsidRPr="00710856">
        <w:rPr>
          <w:rFonts w:ascii="Arial" w:hAnsi="Arial" w:cs="Arial"/>
          <w:sz w:val="22"/>
          <w:szCs w:val="22"/>
        </w:rPr>
        <w:t>4</w:t>
      </w:r>
      <w:r w:rsidR="009A719B" w:rsidRPr="00710856">
        <w:rPr>
          <w:rFonts w:ascii="Arial" w:hAnsi="Arial" w:cs="Arial"/>
          <w:sz w:val="22"/>
          <w:szCs w:val="22"/>
        </w:rPr>
        <w:t xml:space="preserve">) also stresses the importance of secure, well-improved digital systems to maintain quality and compliance. </w:t>
      </w:r>
    </w:p>
    <w:p w14:paraId="4FD9646A" w14:textId="3A603726" w:rsidR="001A40EA" w:rsidRPr="00710856" w:rsidRDefault="000433C2" w:rsidP="00B657E8">
      <w:pPr>
        <w:rPr>
          <w:rFonts w:ascii="Arial" w:hAnsi="Arial" w:cs="Arial"/>
          <w:b/>
          <w:bCs/>
          <w:sz w:val="22"/>
          <w:szCs w:val="22"/>
        </w:rPr>
      </w:pPr>
      <w:r w:rsidRPr="00710856">
        <w:rPr>
          <w:rFonts w:ascii="Arial" w:hAnsi="Arial" w:cs="Arial"/>
          <w:b/>
          <w:bCs/>
          <w:sz w:val="22"/>
          <w:szCs w:val="22"/>
        </w:rPr>
        <w:t xml:space="preserve">Conclusion </w:t>
      </w:r>
    </w:p>
    <w:p w14:paraId="156E5EDD" w14:textId="51AD9F61" w:rsidR="000433C2" w:rsidRPr="00710856" w:rsidRDefault="009A719B" w:rsidP="00B657E8">
      <w:pPr>
        <w:rPr>
          <w:rFonts w:ascii="Arial" w:hAnsi="Arial" w:cs="Arial"/>
          <w:sz w:val="22"/>
          <w:szCs w:val="22"/>
        </w:rPr>
      </w:pPr>
      <w:r w:rsidRPr="00710856">
        <w:rPr>
          <w:rFonts w:ascii="Arial" w:hAnsi="Arial" w:cs="Arial"/>
          <w:sz w:val="22"/>
          <w:szCs w:val="22"/>
        </w:rPr>
        <w:t xml:space="preserve">By introducing a digital care management system with strong leadership and staff support, the care home will benefit from improved accuracy and </w:t>
      </w:r>
      <w:r w:rsidR="00E94921" w:rsidRPr="00710856">
        <w:rPr>
          <w:rFonts w:ascii="Arial" w:hAnsi="Arial" w:cs="Arial"/>
          <w:sz w:val="22"/>
          <w:szCs w:val="22"/>
        </w:rPr>
        <w:t xml:space="preserve">faster communication which will support person-centred care and enhance staff confidence. </w:t>
      </w:r>
    </w:p>
    <w:p w14:paraId="78D6F644" w14:textId="77777777" w:rsidR="00D83C93" w:rsidRPr="00710856" w:rsidRDefault="00D83C93" w:rsidP="00B657E8">
      <w:pPr>
        <w:rPr>
          <w:rFonts w:ascii="Arial" w:hAnsi="Arial" w:cs="Arial"/>
          <w:sz w:val="22"/>
          <w:szCs w:val="22"/>
        </w:rPr>
      </w:pPr>
    </w:p>
    <w:p w14:paraId="3C0B2CDF" w14:textId="77777777" w:rsidR="00515E86" w:rsidRPr="00710856" w:rsidRDefault="00515E86" w:rsidP="00B657E8">
      <w:pPr>
        <w:rPr>
          <w:rFonts w:ascii="Arial" w:hAnsi="Arial" w:cs="Arial"/>
          <w:sz w:val="22"/>
          <w:szCs w:val="22"/>
        </w:rPr>
      </w:pPr>
    </w:p>
    <w:p w14:paraId="55C47943" w14:textId="77777777" w:rsidR="00710856" w:rsidRDefault="00710856">
      <w:pPr>
        <w:rPr>
          <w:rFonts w:ascii="Arial" w:hAnsi="Arial" w:cs="Arial"/>
          <w:sz w:val="22"/>
          <w:szCs w:val="22"/>
        </w:rPr>
      </w:pPr>
    </w:p>
    <w:p w14:paraId="07A8BF49" w14:textId="77777777" w:rsidR="00710856" w:rsidRDefault="00710856">
      <w:pPr>
        <w:rPr>
          <w:rFonts w:ascii="Arial" w:hAnsi="Arial" w:cs="Arial"/>
          <w:sz w:val="22"/>
          <w:szCs w:val="22"/>
        </w:rPr>
      </w:pPr>
    </w:p>
    <w:p w14:paraId="108D1E84" w14:textId="77777777" w:rsidR="00710856" w:rsidRDefault="00710856">
      <w:pPr>
        <w:rPr>
          <w:rFonts w:ascii="Arial" w:hAnsi="Arial" w:cs="Arial"/>
          <w:sz w:val="22"/>
          <w:szCs w:val="22"/>
        </w:rPr>
      </w:pPr>
    </w:p>
    <w:p w14:paraId="4A7A1B9C" w14:textId="77777777" w:rsidR="00710856" w:rsidRDefault="00710856">
      <w:pPr>
        <w:rPr>
          <w:rFonts w:ascii="Arial" w:hAnsi="Arial" w:cs="Arial"/>
          <w:sz w:val="22"/>
          <w:szCs w:val="22"/>
        </w:rPr>
      </w:pPr>
    </w:p>
    <w:p w14:paraId="53E4D7E1" w14:textId="30F1E20F" w:rsidR="005B5329" w:rsidRPr="00710856" w:rsidRDefault="008E023C">
      <w:pPr>
        <w:rPr>
          <w:rFonts w:ascii="Arial" w:hAnsi="Arial" w:cs="Arial"/>
          <w:sz w:val="22"/>
          <w:szCs w:val="22"/>
        </w:rPr>
      </w:pPr>
      <w:r w:rsidRPr="00710856">
        <w:rPr>
          <w:rFonts w:ascii="Arial" w:hAnsi="Arial" w:cs="Arial"/>
          <w:sz w:val="22"/>
          <w:szCs w:val="22"/>
        </w:rPr>
        <w:lastRenderedPageBreak/>
        <w:t xml:space="preserve">Task 8 </w:t>
      </w:r>
      <w:r w:rsidR="001C6F1F" w:rsidRPr="00710856">
        <w:rPr>
          <w:rFonts w:ascii="Arial" w:hAnsi="Arial" w:cs="Arial"/>
          <w:sz w:val="22"/>
          <w:szCs w:val="22"/>
        </w:rPr>
        <w:t xml:space="preserve">– Self reflection </w:t>
      </w:r>
    </w:p>
    <w:p w14:paraId="1084AB42" w14:textId="5B3273A8" w:rsidR="001C6F1F" w:rsidRPr="00710856" w:rsidRDefault="00487510">
      <w:pPr>
        <w:rPr>
          <w:rFonts w:ascii="Arial" w:hAnsi="Arial" w:cs="Arial"/>
          <w:sz w:val="22"/>
          <w:szCs w:val="22"/>
        </w:rPr>
      </w:pPr>
      <w:r w:rsidRPr="00710856">
        <w:rPr>
          <w:rFonts w:ascii="Arial" w:hAnsi="Arial" w:cs="Arial"/>
          <w:sz w:val="22"/>
          <w:szCs w:val="22"/>
        </w:rPr>
        <w:t>Using Gibbs’ reflective cycle (1988) has enabled me to reflect meaningfully on my development throughout this module. One key learning experience was completing the change-management task, where I applied theory to a real workplace scenario. At first, I was unsure about my ability to link academic models to pract</w:t>
      </w:r>
      <w:r w:rsidR="007F1BA7" w:rsidRPr="00710856">
        <w:rPr>
          <w:rFonts w:ascii="Arial" w:hAnsi="Arial" w:cs="Arial"/>
          <w:sz w:val="22"/>
          <w:szCs w:val="22"/>
        </w:rPr>
        <w:t>ical situations, and I questioned whether my leadership skills were strong enough to support changes I would want to make in a</w:t>
      </w:r>
      <w:r w:rsidR="00D20D77" w:rsidRPr="00710856">
        <w:rPr>
          <w:rFonts w:ascii="Arial" w:hAnsi="Arial" w:cs="Arial"/>
          <w:sz w:val="22"/>
          <w:szCs w:val="22"/>
        </w:rPr>
        <w:t xml:space="preserve">n </w:t>
      </w:r>
      <w:r w:rsidR="007F1BA7" w:rsidRPr="00710856">
        <w:rPr>
          <w:rFonts w:ascii="Arial" w:hAnsi="Arial" w:cs="Arial"/>
          <w:sz w:val="22"/>
          <w:szCs w:val="22"/>
        </w:rPr>
        <w:t xml:space="preserve">organisation. </w:t>
      </w:r>
    </w:p>
    <w:p w14:paraId="148C7E62" w14:textId="1118B390" w:rsidR="007F1BA7" w:rsidRPr="00710856" w:rsidRDefault="0071612B">
      <w:pPr>
        <w:rPr>
          <w:rFonts w:ascii="Arial" w:hAnsi="Arial" w:cs="Arial"/>
          <w:sz w:val="22"/>
          <w:szCs w:val="22"/>
        </w:rPr>
      </w:pPr>
      <w:r w:rsidRPr="00710856">
        <w:rPr>
          <w:rFonts w:ascii="Arial" w:hAnsi="Arial" w:cs="Arial"/>
          <w:sz w:val="22"/>
          <w:szCs w:val="22"/>
        </w:rPr>
        <w:t>However,</w:t>
      </w:r>
      <w:r w:rsidR="007F1BA7" w:rsidRPr="00710856">
        <w:rPr>
          <w:rFonts w:ascii="Arial" w:hAnsi="Arial" w:cs="Arial"/>
          <w:sz w:val="22"/>
          <w:szCs w:val="22"/>
        </w:rPr>
        <w:t xml:space="preserve"> as I progressed, I realised that I was more </w:t>
      </w:r>
      <w:r w:rsidR="00D3367D" w:rsidRPr="00710856">
        <w:rPr>
          <w:rFonts w:ascii="Arial" w:hAnsi="Arial" w:cs="Arial"/>
          <w:sz w:val="22"/>
          <w:szCs w:val="22"/>
        </w:rPr>
        <w:t>capable than I initially believed. I felt increas</w:t>
      </w:r>
      <w:r w:rsidR="006C5550" w:rsidRPr="00710856">
        <w:rPr>
          <w:rFonts w:ascii="Arial" w:hAnsi="Arial" w:cs="Arial"/>
          <w:sz w:val="22"/>
          <w:szCs w:val="22"/>
        </w:rPr>
        <w:t xml:space="preserve">ingly </w:t>
      </w:r>
      <w:r w:rsidR="00D3367D" w:rsidRPr="00710856">
        <w:rPr>
          <w:rFonts w:ascii="Arial" w:hAnsi="Arial" w:cs="Arial"/>
          <w:sz w:val="22"/>
          <w:szCs w:val="22"/>
        </w:rPr>
        <w:t xml:space="preserve">confident when analysing how digital transformation could improve </w:t>
      </w:r>
      <w:r w:rsidR="00F6122D" w:rsidRPr="00710856">
        <w:rPr>
          <w:rFonts w:ascii="Arial" w:hAnsi="Arial" w:cs="Arial"/>
          <w:sz w:val="22"/>
          <w:szCs w:val="22"/>
        </w:rPr>
        <w:t xml:space="preserve">care practice and I </w:t>
      </w:r>
      <w:r w:rsidRPr="00710856">
        <w:rPr>
          <w:rFonts w:ascii="Arial" w:hAnsi="Arial" w:cs="Arial"/>
          <w:sz w:val="22"/>
          <w:szCs w:val="22"/>
        </w:rPr>
        <w:t>recognised</w:t>
      </w:r>
      <w:r w:rsidR="00F6122D" w:rsidRPr="00710856">
        <w:rPr>
          <w:rFonts w:ascii="Arial" w:hAnsi="Arial" w:cs="Arial"/>
          <w:sz w:val="22"/>
          <w:szCs w:val="22"/>
        </w:rPr>
        <w:t xml:space="preserve"> that I naturally use skills such as communication, empathy and o</w:t>
      </w:r>
      <w:r w:rsidR="009E35A0" w:rsidRPr="00710856">
        <w:rPr>
          <w:rFonts w:ascii="Arial" w:hAnsi="Arial" w:cs="Arial"/>
          <w:sz w:val="22"/>
          <w:szCs w:val="22"/>
        </w:rPr>
        <w:t xml:space="preserve">rganisation. </w:t>
      </w:r>
      <w:r w:rsidRPr="00710856">
        <w:rPr>
          <w:rFonts w:ascii="Arial" w:hAnsi="Arial" w:cs="Arial"/>
          <w:sz w:val="22"/>
          <w:szCs w:val="22"/>
        </w:rPr>
        <w:t>Evaluating</w:t>
      </w:r>
      <w:r w:rsidR="009E35A0" w:rsidRPr="00710856">
        <w:rPr>
          <w:rFonts w:ascii="Arial" w:hAnsi="Arial" w:cs="Arial"/>
          <w:sz w:val="22"/>
          <w:szCs w:val="22"/>
        </w:rPr>
        <w:t xml:space="preserve"> my </w:t>
      </w:r>
      <w:r w:rsidRPr="00710856">
        <w:rPr>
          <w:rFonts w:ascii="Arial" w:hAnsi="Arial" w:cs="Arial"/>
          <w:sz w:val="22"/>
          <w:szCs w:val="22"/>
        </w:rPr>
        <w:t>progress</w:t>
      </w:r>
      <w:r w:rsidR="009E35A0" w:rsidRPr="00710856">
        <w:rPr>
          <w:rFonts w:ascii="Arial" w:hAnsi="Arial" w:cs="Arial"/>
          <w:sz w:val="22"/>
          <w:szCs w:val="22"/>
        </w:rPr>
        <w:t>, I can see that I engaged well with the tasks, although at times I doubted my academic wr</w:t>
      </w:r>
      <w:r w:rsidR="009C4D82" w:rsidRPr="00710856">
        <w:rPr>
          <w:rFonts w:ascii="Arial" w:hAnsi="Arial" w:cs="Arial"/>
          <w:sz w:val="22"/>
          <w:szCs w:val="22"/>
        </w:rPr>
        <w:t>it</w:t>
      </w:r>
      <w:r w:rsidR="009E35A0" w:rsidRPr="00710856">
        <w:rPr>
          <w:rFonts w:ascii="Arial" w:hAnsi="Arial" w:cs="Arial"/>
          <w:sz w:val="22"/>
          <w:szCs w:val="22"/>
        </w:rPr>
        <w:t xml:space="preserve">ing ability </w:t>
      </w:r>
      <w:r w:rsidR="00271BD7" w:rsidRPr="00710856">
        <w:rPr>
          <w:rFonts w:ascii="Arial" w:hAnsi="Arial" w:cs="Arial"/>
          <w:sz w:val="22"/>
          <w:szCs w:val="22"/>
        </w:rPr>
        <w:t xml:space="preserve">and if my idea was realistic. </w:t>
      </w:r>
      <w:r w:rsidR="00A81423" w:rsidRPr="00710856">
        <w:rPr>
          <w:rFonts w:ascii="Arial" w:hAnsi="Arial" w:cs="Arial"/>
          <w:sz w:val="22"/>
          <w:szCs w:val="22"/>
        </w:rPr>
        <w:t>T</w:t>
      </w:r>
      <w:r w:rsidR="0058509C" w:rsidRPr="00710856">
        <w:rPr>
          <w:rFonts w:ascii="Arial" w:hAnsi="Arial" w:cs="Arial"/>
          <w:sz w:val="22"/>
          <w:szCs w:val="22"/>
        </w:rPr>
        <w:t>he</w:t>
      </w:r>
      <w:r w:rsidR="00475098" w:rsidRPr="00710856">
        <w:rPr>
          <w:rFonts w:ascii="Arial" w:hAnsi="Arial" w:cs="Arial"/>
          <w:sz w:val="22"/>
          <w:szCs w:val="22"/>
        </w:rPr>
        <w:t xml:space="preserve"> personal brand</w:t>
      </w:r>
      <w:r w:rsidR="0058509C" w:rsidRPr="00710856">
        <w:rPr>
          <w:rFonts w:ascii="Arial" w:hAnsi="Arial" w:cs="Arial"/>
          <w:sz w:val="22"/>
          <w:szCs w:val="22"/>
        </w:rPr>
        <w:t xml:space="preserve"> helped me to </w:t>
      </w:r>
      <w:r w:rsidR="00763A6E" w:rsidRPr="00710856">
        <w:rPr>
          <w:rFonts w:ascii="Arial" w:hAnsi="Arial" w:cs="Arial"/>
          <w:sz w:val="22"/>
          <w:szCs w:val="22"/>
        </w:rPr>
        <w:t>think about the future</w:t>
      </w:r>
      <w:r w:rsidR="007A3A08" w:rsidRPr="00710856">
        <w:rPr>
          <w:rFonts w:ascii="Arial" w:hAnsi="Arial" w:cs="Arial"/>
          <w:sz w:val="22"/>
          <w:szCs w:val="22"/>
        </w:rPr>
        <w:t>,</w:t>
      </w:r>
      <w:r w:rsidR="00763A6E" w:rsidRPr="00710856">
        <w:rPr>
          <w:rFonts w:ascii="Arial" w:hAnsi="Arial" w:cs="Arial"/>
          <w:sz w:val="22"/>
          <w:szCs w:val="22"/>
        </w:rPr>
        <w:t xml:space="preserve"> use cri</w:t>
      </w:r>
      <w:r w:rsidR="00B40026" w:rsidRPr="00710856">
        <w:rPr>
          <w:rFonts w:ascii="Arial" w:hAnsi="Arial" w:cs="Arial"/>
          <w:sz w:val="22"/>
          <w:szCs w:val="22"/>
        </w:rPr>
        <w:t xml:space="preserve">tical thinking skills </w:t>
      </w:r>
      <w:r w:rsidRPr="00710856">
        <w:rPr>
          <w:rFonts w:ascii="Arial" w:hAnsi="Arial" w:cs="Arial"/>
          <w:sz w:val="22"/>
          <w:szCs w:val="22"/>
        </w:rPr>
        <w:t>as well</w:t>
      </w:r>
      <w:r w:rsidR="00B40026" w:rsidRPr="00710856">
        <w:rPr>
          <w:rFonts w:ascii="Arial" w:hAnsi="Arial" w:cs="Arial"/>
          <w:sz w:val="22"/>
          <w:szCs w:val="22"/>
        </w:rPr>
        <w:t xml:space="preserve"> as </w:t>
      </w:r>
      <w:r w:rsidR="00555D92" w:rsidRPr="00710856">
        <w:rPr>
          <w:rFonts w:ascii="Arial" w:hAnsi="Arial" w:cs="Arial"/>
          <w:sz w:val="22"/>
          <w:szCs w:val="22"/>
        </w:rPr>
        <w:t xml:space="preserve">developing stronger understanding of leadership theory. </w:t>
      </w:r>
      <w:r w:rsidR="00A732C9" w:rsidRPr="00710856">
        <w:rPr>
          <w:rFonts w:ascii="Arial" w:hAnsi="Arial" w:cs="Arial"/>
          <w:sz w:val="22"/>
          <w:szCs w:val="22"/>
        </w:rPr>
        <w:t xml:space="preserve">This also helped me understand </w:t>
      </w:r>
      <w:r w:rsidR="00883618" w:rsidRPr="00710856">
        <w:rPr>
          <w:rFonts w:ascii="Arial" w:hAnsi="Arial" w:cs="Arial"/>
          <w:sz w:val="22"/>
          <w:szCs w:val="22"/>
        </w:rPr>
        <w:t xml:space="preserve">the importance of following </w:t>
      </w:r>
      <w:r w:rsidR="005411C3" w:rsidRPr="00710856">
        <w:rPr>
          <w:rFonts w:ascii="Arial" w:hAnsi="Arial" w:cs="Arial"/>
          <w:sz w:val="22"/>
          <w:szCs w:val="22"/>
        </w:rPr>
        <w:t xml:space="preserve">professional </w:t>
      </w:r>
      <w:r w:rsidR="00883618" w:rsidRPr="00710856">
        <w:rPr>
          <w:rFonts w:ascii="Arial" w:hAnsi="Arial" w:cs="Arial"/>
          <w:sz w:val="22"/>
          <w:szCs w:val="22"/>
        </w:rPr>
        <w:t>guidelines</w:t>
      </w:r>
      <w:r w:rsidR="005411C3" w:rsidRPr="00710856">
        <w:rPr>
          <w:rFonts w:ascii="Arial" w:hAnsi="Arial" w:cs="Arial"/>
          <w:sz w:val="22"/>
          <w:szCs w:val="22"/>
        </w:rPr>
        <w:t xml:space="preserve">, such as the </w:t>
      </w:r>
      <w:r w:rsidR="00883618" w:rsidRPr="00710856">
        <w:rPr>
          <w:rFonts w:ascii="Arial" w:hAnsi="Arial" w:cs="Arial"/>
          <w:sz w:val="22"/>
          <w:szCs w:val="22"/>
        </w:rPr>
        <w:t xml:space="preserve"> </w:t>
      </w:r>
      <w:r w:rsidR="00410045" w:rsidRPr="00710856">
        <w:rPr>
          <w:rFonts w:ascii="Arial" w:hAnsi="Arial" w:cs="Arial"/>
          <w:sz w:val="22"/>
          <w:szCs w:val="22"/>
        </w:rPr>
        <w:t xml:space="preserve">CQC’s focus on leadership, safety </w:t>
      </w:r>
      <w:r w:rsidR="001B5423" w:rsidRPr="00710856">
        <w:rPr>
          <w:rFonts w:ascii="Arial" w:hAnsi="Arial" w:cs="Arial"/>
          <w:sz w:val="22"/>
          <w:szCs w:val="22"/>
        </w:rPr>
        <w:t>and</w:t>
      </w:r>
      <w:r w:rsidR="00410045" w:rsidRPr="00710856">
        <w:rPr>
          <w:rFonts w:ascii="Arial" w:hAnsi="Arial" w:cs="Arial"/>
          <w:sz w:val="22"/>
          <w:szCs w:val="22"/>
        </w:rPr>
        <w:t xml:space="preserve"> continuous improvement. </w:t>
      </w:r>
    </w:p>
    <w:p w14:paraId="391DA25C" w14:textId="47BA7AB0" w:rsidR="00555D92" w:rsidRPr="00710856" w:rsidRDefault="00555D92">
      <w:pPr>
        <w:rPr>
          <w:rFonts w:ascii="Arial" w:hAnsi="Arial" w:cs="Arial"/>
          <w:sz w:val="22"/>
          <w:szCs w:val="22"/>
        </w:rPr>
      </w:pPr>
      <w:r w:rsidRPr="00710856">
        <w:rPr>
          <w:rFonts w:ascii="Arial" w:hAnsi="Arial" w:cs="Arial"/>
          <w:sz w:val="22"/>
          <w:szCs w:val="22"/>
        </w:rPr>
        <w:t xml:space="preserve">Analysing this experience showed me that I value high-quality care and want to lead in a way that supports both staff and residents. It also highlighted areas for improvement such as developing greater confidence when </w:t>
      </w:r>
      <w:r w:rsidR="007A3A08" w:rsidRPr="00710856">
        <w:rPr>
          <w:rFonts w:ascii="Arial" w:hAnsi="Arial" w:cs="Arial"/>
          <w:sz w:val="22"/>
          <w:szCs w:val="22"/>
        </w:rPr>
        <w:t>generating</w:t>
      </w:r>
      <w:r w:rsidRPr="00710856">
        <w:rPr>
          <w:rFonts w:ascii="Arial" w:hAnsi="Arial" w:cs="Arial"/>
          <w:sz w:val="22"/>
          <w:szCs w:val="22"/>
        </w:rPr>
        <w:t xml:space="preserve"> new ideas</w:t>
      </w:r>
      <w:r w:rsidR="0093238D" w:rsidRPr="00710856">
        <w:rPr>
          <w:rFonts w:ascii="Arial" w:hAnsi="Arial" w:cs="Arial"/>
          <w:sz w:val="22"/>
          <w:szCs w:val="22"/>
        </w:rPr>
        <w:t xml:space="preserve">. </w:t>
      </w:r>
      <w:r w:rsidR="00C91868" w:rsidRPr="00710856">
        <w:rPr>
          <w:rFonts w:ascii="Arial" w:hAnsi="Arial" w:cs="Arial"/>
          <w:sz w:val="22"/>
          <w:szCs w:val="22"/>
        </w:rPr>
        <w:t xml:space="preserve">In future when I become a </w:t>
      </w:r>
      <w:r w:rsidR="001B5423" w:rsidRPr="00710856">
        <w:rPr>
          <w:rFonts w:ascii="Arial" w:hAnsi="Arial" w:cs="Arial"/>
          <w:sz w:val="22"/>
          <w:szCs w:val="22"/>
        </w:rPr>
        <w:t>manager,</w:t>
      </w:r>
      <w:r w:rsidR="00C91868" w:rsidRPr="00710856">
        <w:rPr>
          <w:rFonts w:ascii="Arial" w:hAnsi="Arial" w:cs="Arial"/>
          <w:sz w:val="22"/>
          <w:szCs w:val="22"/>
        </w:rPr>
        <w:t xml:space="preserve"> I will apply this by </w:t>
      </w:r>
      <w:r w:rsidR="001B5423" w:rsidRPr="00710856">
        <w:rPr>
          <w:rFonts w:ascii="Arial" w:hAnsi="Arial" w:cs="Arial"/>
          <w:sz w:val="22"/>
          <w:szCs w:val="22"/>
        </w:rPr>
        <w:t xml:space="preserve">leading small team discussions when new systems are introduced, ensuring staff feel supported and involved. </w:t>
      </w:r>
    </w:p>
    <w:p w14:paraId="1926199F" w14:textId="622C5CCD" w:rsidR="0093238D" w:rsidRPr="00710856" w:rsidRDefault="0093238D">
      <w:pPr>
        <w:rPr>
          <w:rFonts w:ascii="Arial" w:hAnsi="Arial" w:cs="Arial"/>
          <w:sz w:val="22"/>
          <w:szCs w:val="22"/>
        </w:rPr>
      </w:pPr>
      <w:r w:rsidRPr="00710856">
        <w:rPr>
          <w:rFonts w:ascii="Arial" w:hAnsi="Arial" w:cs="Arial"/>
          <w:sz w:val="22"/>
          <w:szCs w:val="22"/>
        </w:rPr>
        <w:t>In conclusion</w:t>
      </w:r>
      <w:r w:rsidR="00FE4EAB" w:rsidRPr="00710856">
        <w:rPr>
          <w:rFonts w:ascii="Arial" w:hAnsi="Arial" w:cs="Arial"/>
          <w:sz w:val="22"/>
          <w:szCs w:val="22"/>
        </w:rPr>
        <w:t>,</w:t>
      </w:r>
      <w:r w:rsidRPr="00710856">
        <w:rPr>
          <w:rFonts w:ascii="Arial" w:hAnsi="Arial" w:cs="Arial"/>
          <w:sz w:val="22"/>
          <w:szCs w:val="22"/>
        </w:rPr>
        <w:t xml:space="preserve"> I have learned that I am </w:t>
      </w:r>
      <w:r w:rsidR="006333EE">
        <w:rPr>
          <w:rFonts w:ascii="Arial" w:hAnsi="Arial" w:cs="Arial"/>
          <w:sz w:val="22"/>
          <w:szCs w:val="22"/>
        </w:rPr>
        <w:t>able to</w:t>
      </w:r>
      <w:r w:rsidRPr="00710856">
        <w:rPr>
          <w:rFonts w:ascii="Arial" w:hAnsi="Arial" w:cs="Arial"/>
          <w:sz w:val="22"/>
          <w:szCs w:val="22"/>
        </w:rPr>
        <w:t xml:space="preserve"> </w:t>
      </w:r>
      <w:r w:rsidR="0071612B" w:rsidRPr="00710856">
        <w:rPr>
          <w:rFonts w:ascii="Arial" w:hAnsi="Arial" w:cs="Arial"/>
          <w:sz w:val="22"/>
          <w:szCs w:val="22"/>
        </w:rPr>
        <w:t>reflective</w:t>
      </w:r>
      <w:r w:rsidRPr="00710856">
        <w:rPr>
          <w:rFonts w:ascii="Arial" w:hAnsi="Arial" w:cs="Arial"/>
          <w:sz w:val="22"/>
          <w:szCs w:val="22"/>
        </w:rPr>
        <w:t xml:space="preserve"> and apply theory to </w:t>
      </w:r>
      <w:r w:rsidR="0071612B" w:rsidRPr="00710856">
        <w:rPr>
          <w:rFonts w:ascii="Arial" w:hAnsi="Arial" w:cs="Arial"/>
          <w:sz w:val="22"/>
          <w:szCs w:val="22"/>
        </w:rPr>
        <w:t>practice</w:t>
      </w:r>
      <w:r w:rsidR="003A6451" w:rsidRPr="00710856">
        <w:rPr>
          <w:rFonts w:ascii="Arial" w:hAnsi="Arial" w:cs="Arial"/>
          <w:sz w:val="22"/>
          <w:szCs w:val="22"/>
        </w:rPr>
        <w:t xml:space="preserve"> effectively</w:t>
      </w:r>
      <w:r w:rsidR="00205041" w:rsidRPr="00710856">
        <w:rPr>
          <w:rFonts w:ascii="Arial" w:hAnsi="Arial" w:cs="Arial"/>
          <w:sz w:val="22"/>
          <w:szCs w:val="22"/>
        </w:rPr>
        <w:t>. Moving forward, I will approac</w:t>
      </w:r>
      <w:r w:rsidR="00CE72AB" w:rsidRPr="00710856">
        <w:rPr>
          <w:rFonts w:ascii="Arial" w:hAnsi="Arial" w:cs="Arial"/>
          <w:sz w:val="22"/>
          <w:szCs w:val="22"/>
        </w:rPr>
        <w:t>h</w:t>
      </w:r>
      <w:r w:rsidR="00205041" w:rsidRPr="00710856">
        <w:rPr>
          <w:rFonts w:ascii="Arial" w:hAnsi="Arial" w:cs="Arial"/>
          <w:sz w:val="22"/>
          <w:szCs w:val="22"/>
        </w:rPr>
        <w:t xml:space="preserve"> challenges more strategically, supporting </w:t>
      </w:r>
      <w:r w:rsidR="0071612B" w:rsidRPr="00710856">
        <w:rPr>
          <w:rFonts w:ascii="Arial" w:hAnsi="Arial" w:cs="Arial"/>
          <w:sz w:val="22"/>
          <w:szCs w:val="22"/>
        </w:rPr>
        <w:t>colleagues</w:t>
      </w:r>
      <w:r w:rsidR="00050F28" w:rsidRPr="00710856">
        <w:rPr>
          <w:rFonts w:ascii="Arial" w:hAnsi="Arial" w:cs="Arial"/>
          <w:sz w:val="22"/>
          <w:szCs w:val="22"/>
        </w:rPr>
        <w:t xml:space="preserve"> </w:t>
      </w:r>
      <w:r w:rsidR="00975E79" w:rsidRPr="00710856">
        <w:rPr>
          <w:rFonts w:ascii="Arial" w:hAnsi="Arial" w:cs="Arial"/>
          <w:sz w:val="22"/>
          <w:szCs w:val="22"/>
        </w:rPr>
        <w:t>during change</w:t>
      </w:r>
      <w:r w:rsidR="00050F28" w:rsidRPr="00710856">
        <w:rPr>
          <w:rFonts w:ascii="Arial" w:hAnsi="Arial" w:cs="Arial"/>
          <w:sz w:val="22"/>
          <w:szCs w:val="22"/>
        </w:rPr>
        <w:t xml:space="preserve"> and </w:t>
      </w:r>
      <w:r w:rsidR="00975E79" w:rsidRPr="00710856">
        <w:rPr>
          <w:rFonts w:ascii="Arial" w:hAnsi="Arial" w:cs="Arial"/>
          <w:sz w:val="22"/>
          <w:szCs w:val="22"/>
        </w:rPr>
        <w:t>continue building my</w:t>
      </w:r>
      <w:r w:rsidR="00050F28" w:rsidRPr="00710856">
        <w:rPr>
          <w:rFonts w:ascii="Arial" w:hAnsi="Arial" w:cs="Arial"/>
          <w:sz w:val="22"/>
          <w:szCs w:val="22"/>
        </w:rPr>
        <w:t xml:space="preserve"> confidence to think </w:t>
      </w:r>
      <w:r w:rsidR="00204CB1" w:rsidRPr="00710856">
        <w:rPr>
          <w:rFonts w:ascii="Arial" w:hAnsi="Arial" w:cs="Arial"/>
          <w:sz w:val="22"/>
          <w:szCs w:val="22"/>
        </w:rPr>
        <w:t>creatively</w:t>
      </w:r>
      <w:r w:rsidR="00AB68E9">
        <w:rPr>
          <w:rFonts w:ascii="Arial" w:hAnsi="Arial" w:cs="Arial"/>
          <w:sz w:val="22"/>
          <w:szCs w:val="22"/>
        </w:rPr>
        <w:t>.</w:t>
      </w:r>
    </w:p>
    <w:p w14:paraId="65732181" w14:textId="77777777" w:rsidR="002620DE" w:rsidRPr="00710856" w:rsidRDefault="002620DE">
      <w:pPr>
        <w:rPr>
          <w:rFonts w:ascii="Arial" w:hAnsi="Arial" w:cs="Arial"/>
          <w:sz w:val="22"/>
          <w:szCs w:val="22"/>
        </w:rPr>
      </w:pPr>
    </w:p>
    <w:p w14:paraId="05DD6CD0" w14:textId="77777777" w:rsidR="005A5CF3" w:rsidRPr="00710856" w:rsidRDefault="005A5CF3">
      <w:pPr>
        <w:rPr>
          <w:rFonts w:ascii="Arial" w:hAnsi="Arial" w:cs="Arial"/>
          <w:sz w:val="22"/>
          <w:szCs w:val="22"/>
        </w:rPr>
      </w:pPr>
    </w:p>
    <w:p w14:paraId="24FE9CAF" w14:textId="77777777" w:rsidR="005A5CF3" w:rsidRPr="00710856" w:rsidRDefault="005A5CF3">
      <w:pPr>
        <w:rPr>
          <w:rFonts w:ascii="Arial" w:hAnsi="Arial" w:cs="Arial"/>
          <w:sz w:val="22"/>
          <w:szCs w:val="22"/>
        </w:rPr>
      </w:pPr>
    </w:p>
    <w:p w14:paraId="2E185879" w14:textId="77777777" w:rsidR="005A5CF3" w:rsidRPr="00710856" w:rsidRDefault="005A5CF3">
      <w:pPr>
        <w:rPr>
          <w:rFonts w:ascii="Arial" w:hAnsi="Arial" w:cs="Arial"/>
          <w:sz w:val="22"/>
          <w:szCs w:val="22"/>
        </w:rPr>
      </w:pPr>
    </w:p>
    <w:p w14:paraId="611FA6A4" w14:textId="77777777" w:rsidR="005A5CF3" w:rsidRPr="00710856" w:rsidRDefault="005A5CF3">
      <w:pPr>
        <w:rPr>
          <w:rFonts w:ascii="Arial" w:hAnsi="Arial" w:cs="Arial"/>
          <w:sz w:val="22"/>
          <w:szCs w:val="22"/>
        </w:rPr>
      </w:pPr>
    </w:p>
    <w:p w14:paraId="027B24D2" w14:textId="77777777" w:rsidR="005A5CF3" w:rsidRPr="00710856" w:rsidRDefault="005A5CF3">
      <w:pPr>
        <w:rPr>
          <w:rFonts w:ascii="Arial" w:hAnsi="Arial" w:cs="Arial"/>
          <w:sz w:val="22"/>
          <w:szCs w:val="22"/>
        </w:rPr>
      </w:pPr>
    </w:p>
    <w:p w14:paraId="3DDE7647" w14:textId="77777777" w:rsidR="005A5CF3" w:rsidRPr="00710856" w:rsidRDefault="005A5CF3">
      <w:pPr>
        <w:rPr>
          <w:rFonts w:ascii="Arial" w:hAnsi="Arial" w:cs="Arial"/>
          <w:sz w:val="22"/>
          <w:szCs w:val="22"/>
        </w:rPr>
      </w:pPr>
    </w:p>
    <w:p w14:paraId="4AF2BCCA" w14:textId="77777777" w:rsidR="005A5CF3" w:rsidRPr="00710856" w:rsidRDefault="005A5CF3">
      <w:pPr>
        <w:rPr>
          <w:rFonts w:ascii="Arial" w:hAnsi="Arial" w:cs="Arial"/>
          <w:sz w:val="22"/>
          <w:szCs w:val="22"/>
        </w:rPr>
      </w:pPr>
    </w:p>
    <w:p w14:paraId="32259698" w14:textId="77777777" w:rsidR="005A5CF3" w:rsidRPr="00710856" w:rsidRDefault="005A5CF3">
      <w:pPr>
        <w:rPr>
          <w:rFonts w:ascii="Arial" w:hAnsi="Arial" w:cs="Arial"/>
          <w:sz w:val="22"/>
          <w:szCs w:val="22"/>
        </w:rPr>
      </w:pPr>
    </w:p>
    <w:p w14:paraId="47288E3C" w14:textId="77777777" w:rsidR="005A5CF3" w:rsidRPr="00710856" w:rsidRDefault="005A5CF3" w:rsidP="005A5CF3">
      <w:pPr>
        <w:jc w:val="right"/>
        <w:rPr>
          <w:rFonts w:ascii="Arial" w:hAnsi="Arial" w:cs="Arial"/>
          <w:sz w:val="22"/>
          <w:szCs w:val="22"/>
        </w:rPr>
      </w:pPr>
    </w:p>
    <w:p w14:paraId="0A755F7E" w14:textId="77777777" w:rsidR="00710856" w:rsidRDefault="00710856" w:rsidP="005A5CF3">
      <w:pPr>
        <w:rPr>
          <w:rFonts w:ascii="Arial" w:hAnsi="Arial" w:cs="Arial"/>
          <w:sz w:val="22"/>
          <w:szCs w:val="22"/>
        </w:rPr>
      </w:pPr>
    </w:p>
    <w:p w14:paraId="66314750" w14:textId="77777777" w:rsidR="00710856" w:rsidRDefault="00710856" w:rsidP="005A5CF3">
      <w:pPr>
        <w:rPr>
          <w:rFonts w:ascii="Arial" w:hAnsi="Arial" w:cs="Arial"/>
          <w:sz w:val="22"/>
          <w:szCs w:val="22"/>
        </w:rPr>
      </w:pPr>
    </w:p>
    <w:p w14:paraId="3E36BD00" w14:textId="77777777" w:rsidR="00710856" w:rsidRDefault="00710856" w:rsidP="005A5CF3">
      <w:pPr>
        <w:rPr>
          <w:rFonts w:ascii="Arial" w:hAnsi="Arial" w:cs="Arial"/>
          <w:sz w:val="22"/>
          <w:szCs w:val="22"/>
        </w:rPr>
      </w:pPr>
    </w:p>
    <w:p w14:paraId="3FAB6D7E" w14:textId="0B89BD7B" w:rsidR="005A5CF3" w:rsidRPr="00710856" w:rsidRDefault="005A5CF3" w:rsidP="005A5CF3">
      <w:pPr>
        <w:rPr>
          <w:rFonts w:ascii="Arial" w:hAnsi="Arial" w:cs="Arial"/>
          <w:sz w:val="22"/>
          <w:szCs w:val="22"/>
        </w:rPr>
      </w:pPr>
      <w:r w:rsidRPr="00710856">
        <w:rPr>
          <w:rFonts w:ascii="Arial" w:hAnsi="Arial" w:cs="Arial"/>
          <w:sz w:val="22"/>
          <w:szCs w:val="22"/>
        </w:rPr>
        <w:lastRenderedPageBreak/>
        <w:t xml:space="preserve">References </w:t>
      </w:r>
    </w:p>
    <w:p w14:paraId="2BA89316" w14:textId="77777777" w:rsidR="009748C2" w:rsidRPr="00710856" w:rsidRDefault="009748C2" w:rsidP="009748C2">
      <w:pPr>
        <w:rPr>
          <w:rFonts w:ascii="Arial" w:hAnsi="Arial" w:cs="Arial"/>
          <w:sz w:val="22"/>
          <w:szCs w:val="22"/>
        </w:rPr>
      </w:pPr>
      <w:proofErr w:type="spellStart"/>
      <w:r w:rsidRPr="00710856">
        <w:rPr>
          <w:rFonts w:ascii="Arial" w:hAnsi="Arial" w:cs="Arial"/>
          <w:sz w:val="22"/>
          <w:szCs w:val="22"/>
        </w:rPr>
        <w:t>Artioli</w:t>
      </w:r>
      <w:proofErr w:type="spellEnd"/>
      <w:r w:rsidRPr="00710856">
        <w:rPr>
          <w:rFonts w:ascii="Arial" w:hAnsi="Arial" w:cs="Arial"/>
          <w:sz w:val="22"/>
          <w:szCs w:val="22"/>
        </w:rPr>
        <w:t xml:space="preserve">, G., Deiana, L., De Vincenzo, F., Raucci, M., Amaducci, G., Bassi, M.C., Di Leo, S., Hayter, M. and </w:t>
      </w:r>
      <w:proofErr w:type="spellStart"/>
      <w:r w:rsidRPr="00710856">
        <w:rPr>
          <w:rFonts w:ascii="Arial" w:hAnsi="Arial" w:cs="Arial"/>
          <w:sz w:val="22"/>
          <w:szCs w:val="22"/>
        </w:rPr>
        <w:t>Ghirotto</w:t>
      </w:r>
      <w:proofErr w:type="spellEnd"/>
      <w:r w:rsidRPr="00710856">
        <w:rPr>
          <w:rFonts w:ascii="Arial" w:hAnsi="Arial" w:cs="Arial"/>
          <w:sz w:val="22"/>
          <w:szCs w:val="22"/>
        </w:rPr>
        <w:t xml:space="preserve">, L. (2021). Health Professionals and Students’ Experiences of Reflective Writing in learning: a Qualitative meta-synthesis. </w:t>
      </w:r>
      <w:r w:rsidRPr="00710856">
        <w:rPr>
          <w:rFonts w:ascii="Arial" w:hAnsi="Arial" w:cs="Arial"/>
          <w:i/>
          <w:iCs/>
          <w:sz w:val="22"/>
          <w:szCs w:val="22"/>
        </w:rPr>
        <w:t>BMC Medical Education</w:t>
      </w:r>
      <w:r w:rsidRPr="00710856">
        <w:rPr>
          <w:rFonts w:ascii="Arial" w:hAnsi="Arial" w:cs="Arial"/>
          <w:sz w:val="22"/>
          <w:szCs w:val="22"/>
        </w:rPr>
        <w:t xml:space="preserve">, [online] 21(1), pp.1–14. </w:t>
      </w:r>
      <w:proofErr w:type="spellStart"/>
      <w:r w:rsidRPr="00710856">
        <w:rPr>
          <w:rFonts w:ascii="Arial" w:hAnsi="Arial" w:cs="Arial"/>
          <w:sz w:val="22"/>
          <w:szCs w:val="22"/>
        </w:rPr>
        <w:t>doi:https</w:t>
      </w:r>
      <w:proofErr w:type="spellEnd"/>
      <w:r w:rsidRPr="00710856">
        <w:rPr>
          <w:rFonts w:ascii="Arial" w:hAnsi="Arial" w:cs="Arial"/>
          <w:sz w:val="22"/>
          <w:szCs w:val="22"/>
        </w:rPr>
        <w:t>://doi.org/10.1186/s12909-021-02831-4.</w:t>
      </w:r>
    </w:p>
    <w:p w14:paraId="7D1F7A52"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Burt, R.S. (2007). </w:t>
      </w:r>
      <w:r w:rsidRPr="00710856">
        <w:rPr>
          <w:rFonts w:ascii="Arial" w:hAnsi="Arial" w:cs="Arial"/>
          <w:i/>
          <w:iCs/>
          <w:sz w:val="22"/>
          <w:szCs w:val="22"/>
        </w:rPr>
        <w:t>Brokerage and Closure</w:t>
      </w:r>
      <w:r w:rsidRPr="00710856">
        <w:rPr>
          <w:rFonts w:ascii="Arial" w:hAnsi="Arial" w:cs="Arial"/>
          <w:sz w:val="22"/>
          <w:szCs w:val="22"/>
        </w:rPr>
        <w:t>. OUP Oxford.</w:t>
      </w:r>
    </w:p>
    <w:p w14:paraId="3BA498FF"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Care Quality Commission (2024). </w:t>
      </w:r>
      <w:r w:rsidRPr="00710856">
        <w:rPr>
          <w:rFonts w:ascii="Arial" w:hAnsi="Arial" w:cs="Arial"/>
          <w:i/>
          <w:iCs/>
          <w:sz w:val="22"/>
          <w:szCs w:val="22"/>
        </w:rPr>
        <w:t>Digital Record systems: Achieving Good Outcomes for People Using Adult Social Care Services - Care Quality Commission</w:t>
      </w:r>
      <w:r w:rsidRPr="00710856">
        <w:rPr>
          <w:rFonts w:ascii="Arial" w:hAnsi="Arial" w:cs="Arial"/>
          <w:sz w:val="22"/>
          <w:szCs w:val="22"/>
        </w:rPr>
        <w:t>. [online] www.cqc.org.uk. Available at: https://www.cqc.org.uk/guidance-providers/adult-social-care/digital-record-systems-adult-social-care-services [Accessed 12 Mar. 2026].</w:t>
      </w:r>
    </w:p>
    <w:p w14:paraId="348E3632"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Claridge, T. (2018). Functions of Social Capital – bonding, bridging, Linking. </w:t>
      </w:r>
      <w:r w:rsidRPr="00710856">
        <w:rPr>
          <w:rFonts w:ascii="Arial" w:hAnsi="Arial" w:cs="Arial"/>
          <w:i/>
          <w:iCs/>
          <w:sz w:val="22"/>
          <w:szCs w:val="22"/>
        </w:rPr>
        <w:t>Social Capital Research</w:t>
      </w:r>
      <w:r w:rsidRPr="00710856">
        <w:rPr>
          <w:rFonts w:ascii="Arial" w:hAnsi="Arial" w:cs="Arial"/>
          <w:sz w:val="22"/>
          <w:szCs w:val="22"/>
        </w:rPr>
        <w:t xml:space="preserve">, 20(1). </w:t>
      </w:r>
      <w:proofErr w:type="spellStart"/>
      <w:r w:rsidRPr="00710856">
        <w:rPr>
          <w:rFonts w:ascii="Arial" w:hAnsi="Arial" w:cs="Arial"/>
          <w:sz w:val="22"/>
          <w:szCs w:val="22"/>
        </w:rPr>
        <w:t>doi:https</w:t>
      </w:r>
      <w:proofErr w:type="spellEnd"/>
      <w:r w:rsidRPr="00710856">
        <w:rPr>
          <w:rFonts w:ascii="Arial" w:hAnsi="Arial" w:cs="Arial"/>
          <w:sz w:val="22"/>
          <w:szCs w:val="22"/>
        </w:rPr>
        <w:t>://doi.org/10.5281/zenodo.7993853.</w:t>
      </w:r>
    </w:p>
    <w:p w14:paraId="54AFBCFA" w14:textId="3CCAEFAD" w:rsidR="00E11907" w:rsidRPr="00710856" w:rsidRDefault="00E11907" w:rsidP="009748C2">
      <w:pPr>
        <w:rPr>
          <w:rFonts w:ascii="Arial" w:hAnsi="Arial" w:cs="Arial"/>
          <w:sz w:val="22"/>
          <w:szCs w:val="22"/>
        </w:rPr>
      </w:pPr>
      <w:r w:rsidRPr="00710856">
        <w:rPr>
          <w:rFonts w:ascii="Arial" w:hAnsi="Arial" w:cs="Arial"/>
          <w:sz w:val="22"/>
          <w:szCs w:val="22"/>
        </w:rPr>
        <w:t xml:space="preserve">NHS England (n.d.) </w:t>
      </w:r>
      <w:r w:rsidRPr="00710856">
        <w:rPr>
          <w:rFonts w:ascii="Arial" w:hAnsi="Arial" w:cs="Arial"/>
          <w:i/>
          <w:iCs/>
          <w:sz w:val="22"/>
          <w:szCs w:val="22"/>
        </w:rPr>
        <w:t>Digitising social care</w:t>
      </w:r>
      <w:r w:rsidRPr="00710856">
        <w:rPr>
          <w:rFonts w:ascii="Arial" w:hAnsi="Arial" w:cs="Arial"/>
          <w:sz w:val="22"/>
          <w:szCs w:val="22"/>
        </w:rPr>
        <w:t xml:space="preserve">. Available at: </w:t>
      </w:r>
      <w:hyperlink r:id="rId9" w:history="1">
        <w:r w:rsidRPr="00710856">
          <w:rPr>
            <w:rStyle w:val="Hyperlink"/>
            <w:rFonts w:ascii="Arial" w:hAnsi="Arial" w:cs="Arial"/>
            <w:sz w:val="22"/>
            <w:szCs w:val="22"/>
          </w:rPr>
          <w:t>https://www.england.nhs.uk/digitising-social-care</w:t>
        </w:r>
      </w:hyperlink>
      <w:r w:rsidRPr="00710856">
        <w:rPr>
          <w:rFonts w:ascii="Arial" w:hAnsi="Arial" w:cs="Arial"/>
          <w:sz w:val="22"/>
          <w:szCs w:val="22"/>
        </w:rPr>
        <w:t xml:space="preserve"> (Accessed: 12 March 2026).</w:t>
      </w:r>
    </w:p>
    <w:p w14:paraId="7EF69956"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Gibbs, G. (1988). </w:t>
      </w:r>
      <w:r w:rsidRPr="00710856">
        <w:rPr>
          <w:rFonts w:ascii="Arial" w:hAnsi="Arial" w:cs="Arial"/>
          <w:i/>
          <w:iCs/>
          <w:sz w:val="22"/>
          <w:szCs w:val="22"/>
        </w:rPr>
        <w:t>Learning by Doing, a Guide to Teaching and Learning Methods</w:t>
      </w:r>
      <w:r w:rsidRPr="00710856">
        <w:rPr>
          <w:rFonts w:ascii="Arial" w:hAnsi="Arial" w:cs="Arial"/>
          <w:sz w:val="22"/>
          <w:szCs w:val="22"/>
        </w:rPr>
        <w:t>. [online] Available at: https://dsdweb.co.uk/wp-content/uploads/2021/10/learning-by-doing-graham-gibbs.pdf [Accessed 12 Mar. 2026].</w:t>
      </w:r>
    </w:p>
    <w:p w14:paraId="55658482"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Gorbatov, S., </w:t>
      </w:r>
      <w:proofErr w:type="spellStart"/>
      <w:r w:rsidRPr="00710856">
        <w:rPr>
          <w:rFonts w:ascii="Arial" w:hAnsi="Arial" w:cs="Arial"/>
          <w:sz w:val="22"/>
          <w:szCs w:val="22"/>
        </w:rPr>
        <w:t>Khapova</w:t>
      </w:r>
      <w:proofErr w:type="spellEnd"/>
      <w:r w:rsidRPr="00710856">
        <w:rPr>
          <w:rFonts w:ascii="Arial" w:hAnsi="Arial" w:cs="Arial"/>
          <w:sz w:val="22"/>
          <w:szCs w:val="22"/>
        </w:rPr>
        <w:t xml:space="preserve">, S.N. and </w:t>
      </w:r>
      <w:proofErr w:type="spellStart"/>
      <w:r w:rsidRPr="00710856">
        <w:rPr>
          <w:rFonts w:ascii="Arial" w:hAnsi="Arial" w:cs="Arial"/>
          <w:sz w:val="22"/>
          <w:szCs w:val="22"/>
        </w:rPr>
        <w:t>Lysova</w:t>
      </w:r>
      <w:proofErr w:type="spellEnd"/>
      <w:r w:rsidRPr="00710856">
        <w:rPr>
          <w:rFonts w:ascii="Arial" w:hAnsi="Arial" w:cs="Arial"/>
          <w:sz w:val="22"/>
          <w:szCs w:val="22"/>
        </w:rPr>
        <w:t xml:space="preserve">, E.I. (2019). Get Noticed to Get Ahead: </w:t>
      </w:r>
      <w:proofErr w:type="gramStart"/>
      <w:r w:rsidRPr="00710856">
        <w:rPr>
          <w:rFonts w:ascii="Arial" w:hAnsi="Arial" w:cs="Arial"/>
          <w:sz w:val="22"/>
          <w:szCs w:val="22"/>
        </w:rPr>
        <w:t>the</w:t>
      </w:r>
      <w:proofErr w:type="gramEnd"/>
      <w:r w:rsidRPr="00710856">
        <w:rPr>
          <w:rFonts w:ascii="Arial" w:hAnsi="Arial" w:cs="Arial"/>
          <w:sz w:val="22"/>
          <w:szCs w:val="22"/>
        </w:rPr>
        <w:t xml:space="preserve"> Impact of Personal Branding on Career Success. </w:t>
      </w:r>
      <w:r w:rsidRPr="00710856">
        <w:rPr>
          <w:rFonts w:ascii="Arial" w:hAnsi="Arial" w:cs="Arial"/>
          <w:i/>
          <w:iCs/>
          <w:sz w:val="22"/>
          <w:szCs w:val="22"/>
        </w:rPr>
        <w:t>Frontiers in Psychology</w:t>
      </w:r>
      <w:r w:rsidRPr="00710856">
        <w:rPr>
          <w:rFonts w:ascii="Arial" w:hAnsi="Arial" w:cs="Arial"/>
          <w:sz w:val="22"/>
          <w:szCs w:val="22"/>
        </w:rPr>
        <w:t>, [online] 10(2662). Available at: https://www.frontiersin.org/articles/10.3389/fpsyg.2019.02662/full [Accessed 29 Jan. 2026].</w:t>
      </w:r>
    </w:p>
    <w:p w14:paraId="32994A44"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GOV.UK. (2016). </w:t>
      </w:r>
      <w:r w:rsidRPr="00710856">
        <w:rPr>
          <w:rFonts w:ascii="Arial" w:hAnsi="Arial" w:cs="Arial"/>
          <w:i/>
          <w:iCs/>
          <w:sz w:val="22"/>
          <w:szCs w:val="22"/>
        </w:rPr>
        <w:t>The NHS Constitution for England</w:t>
      </w:r>
      <w:r w:rsidRPr="00710856">
        <w:rPr>
          <w:rFonts w:ascii="Arial" w:hAnsi="Arial" w:cs="Arial"/>
          <w:sz w:val="22"/>
          <w:szCs w:val="22"/>
        </w:rPr>
        <w:t>. [online] Available at: https://www.gov.uk/government/publications/the-nhs-constitution-for-england/the-nhs-constitution-for-england?utm_source=chatgpt.com [Accessed 29 Jan. 2026].</w:t>
      </w:r>
    </w:p>
    <w:p w14:paraId="3DC2E0C7" w14:textId="7FA4D583" w:rsidR="009748C2" w:rsidRPr="00710856" w:rsidRDefault="00356FD2" w:rsidP="009748C2">
      <w:pPr>
        <w:rPr>
          <w:rFonts w:ascii="Arial" w:hAnsi="Arial" w:cs="Arial"/>
          <w:sz w:val="22"/>
          <w:szCs w:val="22"/>
        </w:rPr>
      </w:pPr>
      <w:r w:rsidRPr="00710856">
        <w:rPr>
          <w:rFonts w:ascii="Arial" w:hAnsi="Arial" w:cs="Arial"/>
          <w:sz w:val="22"/>
          <w:szCs w:val="22"/>
        </w:rPr>
        <w:t xml:space="preserve">Lewin, k </w:t>
      </w:r>
      <w:r w:rsidR="009748C2" w:rsidRPr="00710856">
        <w:rPr>
          <w:rFonts w:ascii="Arial" w:hAnsi="Arial" w:cs="Arial"/>
          <w:sz w:val="22"/>
          <w:szCs w:val="22"/>
        </w:rPr>
        <w:t xml:space="preserve">(1951). </w:t>
      </w:r>
      <w:r w:rsidR="009748C2" w:rsidRPr="00710856">
        <w:rPr>
          <w:rFonts w:ascii="Arial" w:hAnsi="Arial" w:cs="Arial"/>
          <w:i/>
          <w:iCs/>
          <w:sz w:val="22"/>
          <w:szCs w:val="22"/>
        </w:rPr>
        <w:t>Field Theory in Social science: Selected Theoretical papers.</w:t>
      </w:r>
      <w:r w:rsidR="009748C2" w:rsidRPr="00710856">
        <w:rPr>
          <w:rFonts w:ascii="Arial" w:hAnsi="Arial" w:cs="Arial"/>
          <w:sz w:val="22"/>
          <w:szCs w:val="22"/>
        </w:rPr>
        <w:t xml:space="preserve"> [1st ed.] ed. [online] </w:t>
      </w:r>
      <w:r w:rsidR="009748C2" w:rsidRPr="00710856">
        <w:rPr>
          <w:rFonts w:ascii="Arial" w:hAnsi="Arial" w:cs="Arial"/>
          <w:i/>
          <w:iCs/>
          <w:sz w:val="22"/>
          <w:szCs w:val="22"/>
        </w:rPr>
        <w:t>The Open Library</w:t>
      </w:r>
      <w:r w:rsidR="009748C2" w:rsidRPr="00710856">
        <w:rPr>
          <w:rFonts w:ascii="Arial" w:hAnsi="Arial" w:cs="Arial"/>
          <w:sz w:val="22"/>
          <w:szCs w:val="22"/>
        </w:rPr>
        <w:t xml:space="preserve">. New York: Harper. </w:t>
      </w:r>
    </w:p>
    <w:p w14:paraId="78361678"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Putnam, R.D. (2000). </w:t>
      </w:r>
      <w:r w:rsidRPr="00710856">
        <w:rPr>
          <w:rFonts w:ascii="Arial" w:hAnsi="Arial" w:cs="Arial"/>
          <w:i/>
          <w:iCs/>
          <w:sz w:val="22"/>
          <w:szCs w:val="22"/>
        </w:rPr>
        <w:t>Bowling alone: the Collapse and Revival of American Community</w:t>
      </w:r>
      <w:r w:rsidRPr="00710856">
        <w:rPr>
          <w:rFonts w:ascii="Arial" w:hAnsi="Arial" w:cs="Arial"/>
          <w:sz w:val="22"/>
          <w:szCs w:val="22"/>
        </w:rPr>
        <w:t>. New York: Simon &amp; Schuster.</w:t>
      </w:r>
    </w:p>
    <w:p w14:paraId="09761297" w14:textId="77777777" w:rsidR="00FA6AE8" w:rsidRPr="00710856" w:rsidRDefault="00FA6AE8" w:rsidP="00FC7072">
      <w:pPr>
        <w:spacing w:line="279" w:lineRule="auto"/>
        <w:rPr>
          <w:rFonts w:ascii="Arial" w:eastAsia="Arial Nova" w:hAnsi="Arial" w:cs="Arial"/>
          <w:sz w:val="22"/>
          <w:szCs w:val="22"/>
        </w:rPr>
      </w:pPr>
      <w:r w:rsidRPr="00710856">
        <w:rPr>
          <w:rFonts w:ascii="Arial" w:eastAsia="Arial Nova" w:hAnsi="Arial" w:cs="Arial"/>
          <w:sz w:val="22"/>
          <w:szCs w:val="22"/>
        </w:rPr>
        <w:t xml:space="preserve">Skills for Care (n.d.) </w:t>
      </w:r>
      <w:r w:rsidRPr="00710856">
        <w:rPr>
          <w:rFonts w:ascii="Arial" w:eastAsia="Arial Nova" w:hAnsi="Arial" w:cs="Arial"/>
          <w:i/>
          <w:iCs/>
          <w:sz w:val="22"/>
          <w:szCs w:val="22"/>
        </w:rPr>
        <w:t>Leading through digital change programme</w:t>
      </w:r>
      <w:r w:rsidRPr="00710856">
        <w:rPr>
          <w:rFonts w:ascii="Arial" w:eastAsia="Arial Nova" w:hAnsi="Arial" w:cs="Arial"/>
          <w:sz w:val="22"/>
          <w:szCs w:val="22"/>
        </w:rPr>
        <w:t xml:space="preserve">. Available at: </w:t>
      </w:r>
      <w:hyperlink r:id="rId10" w:history="1">
        <w:r w:rsidRPr="00710856">
          <w:rPr>
            <w:rStyle w:val="Hyperlink"/>
            <w:rFonts w:ascii="Arial" w:eastAsia="Arial Nova" w:hAnsi="Arial" w:cs="Arial"/>
            <w:sz w:val="22"/>
            <w:szCs w:val="22"/>
          </w:rPr>
          <w:t>https://www.skillsforcare.org.uk/Support-for-leaders-and-managers/Managing-a-service/Digital-technology-and-social-care/Digital-leadership-programme.aspx</w:t>
        </w:r>
      </w:hyperlink>
      <w:r w:rsidRPr="00710856">
        <w:rPr>
          <w:rFonts w:ascii="Arial" w:eastAsia="Arial Nova" w:hAnsi="Arial" w:cs="Arial"/>
          <w:sz w:val="22"/>
          <w:szCs w:val="22"/>
        </w:rPr>
        <w:t xml:space="preserve"> (Accessed: 12 March 2026).</w:t>
      </w:r>
    </w:p>
    <w:p w14:paraId="2CCCCE3D" w14:textId="77777777" w:rsidR="009748C2" w:rsidRPr="00710856" w:rsidRDefault="009748C2" w:rsidP="005A5CF3">
      <w:pPr>
        <w:rPr>
          <w:rFonts w:ascii="Arial" w:hAnsi="Arial" w:cs="Arial"/>
          <w:sz w:val="22"/>
          <w:szCs w:val="22"/>
        </w:rPr>
      </w:pPr>
    </w:p>
    <w:sectPr w:rsidR="009748C2" w:rsidRPr="0071085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97171" w14:textId="77777777" w:rsidR="0050314D" w:rsidRDefault="0050314D" w:rsidP="00EF35A1">
      <w:pPr>
        <w:spacing w:after="0" w:line="240" w:lineRule="auto"/>
      </w:pPr>
      <w:r>
        <w:separator/>
      </w:r>
    </w:p>
  </w:endnote>
  <w:endnote w:type="continuationSeparator" w:id="0">
    <w:p w14:paraId="41E6A975" w14:textId="77777777" w:rsidR="0050314D" w:rsidRDefault="0050314D" w:rsidP="00EF3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240989"/>
      <w:docPartObj>
        <w:docPartGallery w:val="Page Numbers (Bottom of Page)"/>
        <w:docPartUnique/>
      </w:docPartObj>
    </w:sdtPr>
    <w:sdtEndPr>
      <w:rPr>
        <w:noProof/>
      </w:rPr>
    </w:sdtEndPr>
    <w:sdtContent>
      <w:p w14:paraId="66710D0C" w14:textId="650E3623" w:rsidR="00E941CC" w:rsidRDefault="00E941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C466DD" w14:textId="77777777" w:rsidR="00710856" w:rsidRDefault="00710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D0E0E" w14:textId="77777777" w:rsidR="0050314D" w:rsidRDefault="0050314D" w:rsidP="00EF35A1">
      <w:pPr>
        <w:spacing w:after="0" w:line="240" w:lineRule="auto"/>
      </w:pPr>
      <w:r>
        <w:separator/>
      </w:r>
    </w:p>
  </w:footnote>
  <w:footnote w:type="continuationSeparator" w:id="0">
    <w:p w14:paraId="77C525DC" w14:textId="77777777" w:rsidR="0050314D" w:rsidRDefault="0050314D" w:rsidP="00EF3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0E687" w14:textId="7A7962E4" w:rsidR="00710856" w:rsidRDefault="00710856">
    <w:pPr>
      <w:pStyle w:val="Header"/>
    </w:pPr>
    <w:r>
      <w:t>Nylah Shahid- 2330714</w:t>
    </w:r>
  </w:p>
  <w:p w14:paraId="374522D6" w14:textId="77777777" w:rsidR="00710856" w:rsidRDefault="00710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E369E"/>
    <w:multiLevelType w:val="hybridMultilevel"/>
    <w:tmpl w:val="C3FAE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441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57"/>
    <w:rsid w:val="000109DF"/>
    <w:rsid w:val="000433C2"/>
    <w:rsid w:val="00043D82"/>
    <w:rsid w:val="00050F28"/>
    <w:rsid w:val="00071FB7"/>
    <w:rsid w:val="00080CD5"/>
    <w:rsid w:val="00095678"/>
    <w:rsid w:val="000A3059"/>
    <w:rsid w:val="000B69BA"/>
    <w:rsid w:val="000B71C3"/>
    <w:rsid w:val="000C0EEA"/>
    <w:rsid w:val="000C2E8D"/>
    <w:rsid w:val="000E0F58"/>
    <w:rsid w:val="000E323F"/>
    <w:rsid w:val="000F1E05"/>
    <w:rsid w:val="001013D1"/>
    <w:rsid w:val="0010551D"/>
    <w:rsid w:val="001069B7"/>
    <w:rsid w:val="00113D9B"/>
    <w:rsid w:val="0011706C"/>
    <w:rsid w:val="00184F43"/>
    <w:rsid w:val="0018578E"/>
    <w:rsid w:val="00194E55"/>
    <w:rsid w:val="001961D9"/>
    <w:rsid w:val="001A40EA"/>
    <w:rsid w:val="001B5423"/>
    <w:rsid w:val="001B5439"/>
    <w:rsid w:val="001B5954"/>
    <w:rsid w:val="001B599E"/>
    <w:rsid w:val="001C36D6"/>
    <w:rsid w:val="001C60F1"/>
    <w:rsid w:val="001C6F1F"/>
    <w:rsid w:val="002006B2"/>
    <w:rsid w:val="00202313"/>
    <w:rsid w:val="00204CB1"/>
    <w:rsid w:val="00205041"/>
    <w:rsid w:val="00214D88"/>
    <w:rsid w:val="002464D5"/>
    <w:rsid w:val="002502B3"/>
    <w:rsid w:val="002620DE"/>
    <w:rsid w:val="00267015"/>
    <w:rsid w:val="00271BD7"/>
    <w:rsid w:val="002830F2"/>
    <w:rsid w:val="00294854"/>
    <w:rsid w:val="002A4547"/>
    <w:rsid w:val="002B6468"/>
    <w:rsid w:val="002B704F"/>
    <w:rsid w:val="002B70D7"/>
    <w:rsid w:val="002C049F"/>
    <w:rsid w:val="002C4DA2"/>
    <w:rsid w:val="002C5ED4"/>
    <w:rsid w:val="002D0768"/>
    <w:rsid w:val="002E1982"/>
    <w:rsid w:val="002F2933"/>
    <w:rsid w:val="00303507"/>
    <w:rsid w:val="00303A9B"/>
    <w:rsid w:val="00303CD2"/>
    <w:rsid w:val="00306305"/>
    <w:rsid w:val="003079CD"/>
    <w:rsid w:val="003133E9"/>
    <w:rsid w:val="00351565"/>
    <w:rsid w:val="00351FF8"/>
    <w:rsid w:val="0035233D"/>
    <w:rsid w:val="00356FD2"/>
    <w:rsid w:val="003678C3"/>
    <w:rsid w:val="003700A6"/>
    <w:rsid w:val="003758B0"/>
    <w:rsid w:val="0037640A"/>
    <w:rsid w:val="00392E45"/>
    <w:rsid w:val="00393249"/>
    <w:rsid w:val="003A1EF6"/>
    <w:rsid w:val="003A6451"/>
    <w:rsid w:val="003B7BC3"/>
    <w:rsid w:val="003C433B"/>
    <w:rsid w:val="003C73E5"/>
    <w:rsid w:val="003E3BA6"/>
    <w:rsid w:val="003E4F3B"/>
    <w:rsid w:val="003F1984"/>
    <w:rsid w:val="003F39D9"/>
    <w:rsid w:val="003F697B"/>
    <w:rsid w:val="00400C5F"/>
    <w:rsid w:val="00410045"/>
    <w:rsid w:val="00410074"/>
    <w:rsid w:val="004214A5"/>
    <w:rsid w:val="004266F6"/>
    <w:rsid w:val="004460FB"/>
    <w:rsid w:val="00451D82"/>
    <w:rsid w:val="00452126"/>
    <w:rsid w:val="00467925"/>
    <w:rsid w:val="00475098"/>
    <w:rsid w:val="00477EBD"/>
    <w:rsid w:val="00487510"/>
    <w:rsid w:val="004A381B"/>
    <w:rsid w:val="004B4BFC"/>
    <w:rsid w:val="004D1A7F"/>
    <w:rsid w:val="004D6D9A"/>
    <w:rsid w:val="004F1202"/>
    <w:rsid w:val="004F2E87"/>
    <w:rsid w:val="0050314D"/>
    <w:rsid w:val="0050620E"/>
    <w:rsid w:val="00515E86"/>
    <w:rsid w:val="00534343"/>
    <w:rsid w:val="005411C3"/>
    <w:rsid w:val="00555D92"/>
    <w:rsid w:val="0058509C"/>
    <w:rsid w:val="00587C62"/>
    <w:rsid w:val="005932DF"/>
    <w:rsid w:val="00593A21"/>
    <w:rsid w:val="00593AD7"/>
    <w:rsid w:val="005A5CF3"/>
    <w:rsid w:val="005B0076"/>
    <w:rsid w:val="005B5329"/>
    <w:rsid w:val="005D197E"/>
    <w:rsid w:val="005E5459"/>
    <w:rsid w:val="005F640F"/>
    <w:rsid w:val="00601F92"/>
    <w:rsid w:val="006105A0"/>
    <w:rsid w:val="006215E8"/>
    <w:rsid w:val="006333EE"/>
    <w:rsid w:val="006403E6"/>
    <w:rsid w:val="00644E6E"/>
    <w:rsid w:val="00656EC6"/>
    <w:rsid w:val="00664331"/>
    <w:rsid w:val="00691CA8"/>
    <w:rsid w:val="006972F8"/>
    <w:rsid w:val="006A0C58"/>
    <w:rsid w:val="006A1DDD"/>
    <w:rsid w:val="006C5550"/>
    <w:rsid w:val="006D75B4"/>
    <w:rsid w:val="006E7A9E"/>
    <w:rsid w:val="006E7F59"/>
    <w:rsid w:val="006F28B8"/>
    <w:rsid w:val="006F4B42"/>
    <w:rsid w:val="007101C9"/>
    <w:rsid w:val="00710856"/>
    <w:rsid w:val="0071612B"/>
    <w:rsid w:val="0072012B"/>
    <w:rsid w:val="007264AE"/>
    <w:rsid w:val="00727824"/>
    <w:rsid w:val="00735088"/>
    <w:rsid w:val="0074028D"/>
    <w:rsid w:val="00745C3F"/>
    <w:rsid w:val="00745E5F"/>
    <w:rsid w:val="00753F94"/>
    <w:rsid w:val="00760FB6"/>
    <w:rsid w:val="00763A6E"/>
    <w:rsid w:val="007766E5"/>
    <w:rsid w:val="00780957"/>
    <w:rsid w:val="00781EDE"/>
    <w:rsid w:val="007A2CB1"/>
    <w:rsid w:val="007A3A08"/>
    <w:rsid w:val="007A5A37"/>
    <w:rsid w:val="007B2EF1"/>
    <w:rsid w:val="007B5EB1"/>
    <w:rsid w:val="007C4353"/>
    <w:rsid w:val="007D31D5"/>
    <w:rsid w:val="007E3D11"/>
    <w:rsid w:val="007F1BA7"/>
    <w:rsid w:val="0080463E"/>
    <w:rsid w:val="0081143E"/>
    <w:rsid w:val="00812D75"/>
    <w:rsid w:val="00820804"/>
    <w:rsid w:val="00821455"/>
    <w:rsid w:val="00824974"/>
    <w:rsid w:val="008327CD"/>
    <w:rsid w:val="0084710F"/>
    <w:rsid w:val="008551BB"/>
    <w:rsid w:val="0085630A"/>
    <w:rsid w:val="008576B8"/>
    <w:rsid w:val="008641F4"/>
    <w:rsid w:val="00865E70"/>
    <w:rsid w:val="00883618"/>
    <w:rsid w:val="00891278"/>
    <w:rsid w:val="00892C9C"/>
    <w:rsid w:val="008C123B"/>
    <w:rsid w:val="008C70DF"/>
    <w:rsid w:val="008D1886"/>
    <w:rsid w:val="008D2210"/>
    <w:rsid w:val="008D3F46"/>
    <w:rsid w:val="008E023C"/>
    <w:rsid w:val="008F1A82"/>
    <w:rsid w:val="008F7CF0"/>
    <w:rsid w:val="00914968"/>
    <w:rsid w:val="0091671D"/>
    <w:rsid w:val="00932001"/>
    <w:rsid w:val="0093238D"/>
    <w:rsid w:val="00937516"/>
    <w:rsid w:val="009401C6"/>
    <w:rsid w:val="0094285E"/>
    <w:rsid w:val="00951BE8"/>
    <w:rsid w:val="0095524E"/>
    <w:rsid w:val="0095747A"/>
    <w:rsid w:val="009642BD"/>
    <w:rsid w:val="00972D62"/>
    <w:rsid w:val="009748C2"/>
    <w:rsid w:val="00975E79"/>
    <w:rsid w:val="009A5049"/>
    <w:rsid w:val="009A719B"/>
    <w:rsid w:val="009C4D82"/>
    <w:rsid w:val="009D18C2"/>
    <w:rsid w:val="009E35A0"/>
    <w:rsid w:val="009E6604"/>
    <w:rsid w:val="009E72D4"/>
    <w:rsid w:val="009E73D4"/>
    <w:rsid w:val="00A16515"/>
    <w:rsid w:val="00A254F2"/>
    <w:rsid w:val="00A25DE7"/>
    <w:rsid w:val="00A354A7"/>
    <w:rsid w:val="00A35D68"/>
    <w:rsid w:val="00A4078E"/>
    <w:rsid w:val="00A428A1"/>
    <w:rsid w:val="00A45C78"/>
    <w:rsid w:val="00A55B96"/>
    <w:rsid w:val="00A66EEB"/>
    <w:rsid w:val="00A732C9"/>
    <w:rsid w:val="00A81423"/>
    <w:rsid w:val="00AB0B9F"/>
    <w:rsid w:val="00AB68E9"/>
    <w:rsid w:val="00AC2334"/>
    <w:rsid w:val="00AC5E8F"/>
    <w:rsid w:val="00AD23F3"/>
    <w:rsid w:val="00AD7253"/>
    <w:rsid w:val="00AE1483"/>
    <w:rsid w:val="00AE37EF"/>
    <w:rsid w:val="00AE45B9"/>
    <w:rsid w:val="00AF664B"/>
    <w:rsid w:val="00B110FE"/>
    <w:rsid w:val="00B13D13"/>
    <w:rsid w:val="00B331EB"/>
    <w:rsid w:val="00B35B30"/>
    <w:rsid w:val="00B40026"/>
    <w:rsid w:val="00B43435"/>
    <w:rsid w:val="00B6401F"/>
    <w:rsid w:val="00B657E8"/>
    <w:rsid w:val="00B73BAB"/>
    <w:rsid w:val="00B74A28"/>
    <w:rsid w:val="00B90CE1"/>
    <w:rsid w:val="00BA307A"/>
    <w:rsid w:val="00BB32A8"/>
    <w:rsid w:val="00BB4F27"/>
    <w:rsid w:val="00BC4E9A"/>
    <w:rsid w:val="00BD3733"/>
    <w:rsid w:val="00BE4CD9"/>
    <w:rsid w:val="00BE67DE"/>
    <w:rsid w:val="00C00257"/>
    <w:rsid w:val="00C16C97"/>
    <w:rsid w:val="00C3152E"/>
    <w:rsid w:val="00C31868"/>
    <w:rsid w:val="00C44D27"/>
    <w:rsid w:val="00C71C76"/>
    <w:rsid w:val="00C91868"/>
    <w:rsid w:val="00CA63AD"/>
    <w:rsid w:val="00CB0834"/>
    <w:rsid w:val="00CC3493"/>
    <w:rsid w:val="00CC714C"/>
    <w:rsid w:val="00CD6D5B"/>
    <w:rsid w:val="00CE0BCA"/>
    <w:rsid w:val="00CE2B33"/>
    <w:rsid w:val="00CE4339"/>
    <w:rsid w:val="00CE72AB"/>
    <w:rsid w:val="00CF5585"/>
    <w:rsid w:val="00D12EA2"/>
    <w:rsid w:val="00D20D77"/>
    <w:rsid w:val="00D227CF"/>
    <w:rsid w:val="00D230C3"/>
    <w:rsid w:val="00D23F3A"/>
    <w:rsid w:val="00D3367D"/>
    <w:rsid w:val="00D35265"/>
    <w:rsid w:val="00D417A7"/>
    <w:rsid w:val="00D6112B"/>
    <w:rsid w:val="00D6120E"/>
    <w:rsid w:val="00D77176"/>
    <w:rsid w:val="00D83C93"/>
    <w:rsid w:val="00D87F42"/>
    <w:rsid w:val="00D957D6"/>
    <w:rsid w:val="00DD1CAC"/>
    <w:rsid w:val="00DE0D5D"/>
    <w:rsid w:val="00DE4879"/>
    <w:rsid w:val="00DE4883"/>
    <w:rsid w:val="00DE7FB0"/>
    <w:rsid w:val="00E0272E"/>
    <w:rsid w:val="00E11756"/>
    <w:rsid w:val="00E11907"/>
    <w:rsid w:val="00E14AB8"/>
    <w:rsid w:val="00E158E4"/>
    <w:rsid w:val="00E17DAD"/>
    <w:rsid w:val="00E270A8"/>
    <w:rsid w:val="00E347D0"/>
    <w:rsid w:val="00E719B0"/>
    <w:rsid w:val="00E71B63"/>
    <w:rsid w:val="00E742DB"/>
    <w:rsid w:val="00E75847"/>
    <w:rsid w:val="00E87FE7"/>
    <w:rsid w:val="00E906A5"/>
    <w:rsid w:val="00E941CC"/>
    <w:rsid w:val="00E94921"/>
    <w:rsid w:val="00EA73A2"/>
    <w:rsid w:val="00EB79EE"/>
    <w:rsid w:val="00EE1B95"/>
    <w:rsid w:val="00EF35A1"/>
    <w:rsid w:val="00EF6A4A"/>
    <w:rsid w:val="00F00CF6"/>
    <w:rsid w:val="00F0216B"/>
    <w:rsid w:val="00F04C61"/>
    <w:rsid w:val="00F266CF"/>
    <w:rsid w:val="00F31331"/>
    <w:rsid w:val="00F33DB8"/>
    <w:rsid w:val="00F42BA4"/>
    <w:rsid w:val="00F6122D"/>
    <w:rsid w:val="00F66A4D"/>
    <w:rsid w:val="00F776FC"/>
    <w:rsid w:val="00F83CE6"/>
    <w:rsid w:val="00F86C87"/>
    <w:rsid w:val="00F9221B"/>
    <w:rsid w:val="00FA6AE8"/>
    <w:rsid w:val="00FC37DA"/>
    <w:rsid w:val="00FC38C2"/>
    <w:rsid w:val="00FC7072"/>
    <w:rsid w:val="00FC7C68"/>
    <w:rsid w:val="00FE2F1D"/>
    <w:rsid w:val="00FE3A00"/>
    <w:rsid w:val="00FE4EAB"/>
    <w:rsid w:val="00FE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CFE1"/>
  <w15:chartTrackingRefBased/>
  <w15:docId w15:val="{A41B1538-22C9-4D91-8481-5AFE7EFD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257"/>
    <w:rPr>
      <w:rFonts w:eastAsiaTheme="majorEastAsia" w:cstheme="majorBidi"/>
      <w:color w:val="272727" w:themeColor="text1" w:themeTint="D8"/>
    </w:rPr>
  </w:style>
  <w:style w:type="paragraph" w:styleId="Title">
    <w:name w:val="Title"/>
    <w:basedOn w:val="Normal"/>
    <w:next w:val="Normal"/>
    <w:link w:val="TitleChar"/>
    <w:uiPriority w:val="10"/>
    <w:qFormat/>
    <w:rsid w:val="00C00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257"/>
    <w:pPr>
      <w:spacing w:before="160"/>
      <w:jc w:val="center"/>
    </w:pPr>
    <w:rPr>
      <w:i/>
      <w:iCs/>
      <w:color w:val="404040" w:themeColor="text1" w:themeTint="BF"/>
    </w:rPr>
  </w:style>
  <w:style w:type="character" w:customStyle="1" w:styleId="QuoteChar">
    <w:name w:val="Quote Char"/>
    <w:basedOn w:val="DefaultParagraphFont"/>
    <w:link w:val="Quote"/>
    <w:uiPriority w:val="29"/>
    <w:rsid w:val="00C00257"/>
    <w:rPr>
      <w:i/>
      <w:iCs/>
      <w:color w:val="404040" w:themeColor="text1" w:themeTint="BF"/>
    </w:rPr>
  </w:style>
  <w:style w:type="paragraph" w:styleId="ListParagraph">
    <w:name w:val="List Paragraph"/>
    <w:basedOn w:val="Normal"/>
    <w:uiPriority w:val="34"/>
    <w:qFormat/>
    <w:rsid w:val="00C00257"/>
    <w:pPr>
      <w:ind w:left="720"/>
      <w:contextualSpacing/>
    </w:pPr>
  </w:style>
  <w:style w:type="character" w:styleId="IntenseEmphasis">
    <w:name w:val="Intense Emphasis"/>
    <w:basedOn w:val="DefaultParagraphFont"/>
    <w:uiPriority w:val="21"/>
    <w:qFormat/>
    <w:rsid w:val="00C00257"/>
    <w:rPr>
      <w:i/>
      <w:iCs/>
      <w:color w:val="0F4761" w:themeColor="accent1" w:themeShade="BF"/>
    </w:rPr>
  </w:style>
  <w:style w:type="paragraph" w:styleId="IntenseQuote">
    <w:name w:val="Intense Quote"/>
    <w:basedOn w:val="Normal"/>
    <w:next w:val="Normal"/>
    <w:link w:val="IntenseQuoteChar"/>
    <w:uiPriority w:val="30"/>
    <w:qFormat/>
    <w:rsid w:val="00C00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257"/>
    <w:rPr>
      <w:i/>
      <w:iCs/>
      <w:color w:val="0F4761" w:themeColor="accent1" w:themeShade="BF"/>
    </w:rPr>
  </w:style>
  <w:style w:type="character" w:styleId="IntenseReference">
    <w:name w:val="Intense Reference"/>
    <w:basedOn w:val="DefaultParagraphFont"/>
    <w:uiPriority w:val="32"/>
    <w:qFormat/>
    <w:rsid w:val="00C00257"/>
    <w:rPr>
      <w:b/>
      <w:bCs/>
      <w:smallCaps/>
      <w:color w:val="0F4761" w:themeColor="accent1" w:themeShade="BF"/>
      <w:spacing w:val="5"/>
    </w:rPr>
  </w:style>
  <w:style w:type="character" w:styleId="Hyperlink">
    <w:name w:val="Hyperlink"/>
    <w:basedOn w:val="DefaultParagraphFont"/>
    <w:uiPriority w:val="99"/>
    <w:unhideWhenUsed/>
    <w:rsid w:val="00113D9B"/>
    <w:rPr>
      <w:color w:val="467886" w:themeColor="hyperlink"/>
      <w:u w:val="single"/>
    </w:rPr>
  </w:style>
  <w:style w:type="character" w:styleId="UnresolvedMention">
    <w:name w:val="Unresolved Mention"/>
    <w:basedOn w:val="DefaultParagraphFont"/>
    <w:uiPriority w:val="99"/>
    <w:semiHidden/>
    <w:unhideWhenUsed/>
    <w:rsid w:val="00113D9B"/>
    <w:rPr>
      <w:color w:val="605E5C"/>
      <w:shd w:val="clear" w:color="auto" w:fill="E1DFDD"/>
    </w:rPr>
  </w:style>
  <w:style w:type="paragraph" w:styleId="Header">
    <w:name w:val="header"/>
    <w:basedOn w:val="Normal"/>
    <w:link w:val="HeaderChar"/>
    <w:uiPriority w:val="99"/>
    <w:unhideWhenUsed/>
    <w:rsid w:val="00EF3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A1"/>
  </w:style>
  <w:style w:type="paragraph" w:styleId="Footer">
    <w:name w:val="footer"/>
    <w:basedOn w:val="Normal"/>
    <w:link w:val="FooterChar"/>
    <w:uiPriority w:val="99"/>
    <w:unhideWhenUsed/>
    <w:rsid w:val="00EF3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killsforcare.org.uk/Support-for-leaders-and-managers/Managing-a-service/Digital-technology-and-social-care/Digital-leadership-programme.aspx" TargetMode="External"/><Relationship Id="rId4" Type="http://schemas.openxmlformats.org/officeDocument/2006/relationships/webSettings" Target="webSettings.xml"/><Relationship Id="rId9" Type="http://schemas.openxmlformats.org/officeDocument/2006/relationships/hyperlink" Target="https://www.england.nhs.uk/digitising-social-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1162</TotalTime>
  <Pages>11</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NYLAH S</dc:creator>
  <cp:keywords/>
  <dc:description/>
  <cp:lastModifiedBy>NYLAH S</cp:lastModifiedBy>
  <cp:revision>306</cp:revision>
  <dcterms:created xsi:type="dcterms:W3CDTF">2026-01-29T21:43:00Z</dcterms:created>
  <dcterms:modified xsi:type="dcterms:W3CDTF">2026-03-25T00:13:00Z</dcterms:modified>
</cp:coreProperties>
</file>