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29417" w14:textId="3FCE5F15" w:rsidR="00E95840" w:rsidRPr="00522091" w:rsidRDefault="00E95840" w:rsidP="004D73CE">
      <w:pPr>
        <w:pBdr>
          <w:top w:val="nil"/>
          <w:left w:val="nil"/>
          <w:bottom w:val="nil"/>
          <w:right w:val="nil"/>
          <w:between w:val="nil"/>
        </w:pBdr>
        <w:spacing w:after="0" w:line="240" w:lineRule="auto"/>
        <w:rPr>
          <w:rFonts w:ascii="Arial" w:hAnsi="Arial" w:cs="Arial"/>
          <w:color w:val="000000"/>
          <w:sz w:val="24"/>
          <w:szCs w:val="24"/>
        </w:rPr>
      </w:pPr>
    </w:p>
    <w:p w14:paraId="283803AF" w14:textId="77777777" w:rsidR="00E95840" w:rsidRPr="00522091" w:rsidRDefault="00E95840" w:rsidP="00522091">
      <w:pPr>
        <w:pBdr>
          <w:top w:val="nil"/>
          <w:left w:val="nil"/>
          <w:bottom w:val="nil"/>
          <w:right w:val="nil"/>
          <w:between w:val="nil"/>
        </w:pBdr>
        <w:spacing w:after="0" w:line="240" w:lineRule="auto"/>
        <w:jc w:val="center"/>
        <w:rPr>
          <w:rFonts w:ascii="Arial" w:hAnsi="Arial" w:cs="Arial"/>
          <w:color w:val="000000"/>
          <w:sz w:val="24"/>
          <w:szCs w:val="24"/>
        </w:rPr>
      </w:pPr>
    </w:p>
    <w:p w14:paraId="07F21570" w14:textId="77777777" w:rsidR="00E95840" w:rsidRPr="00522091" w:rsidRDefault="00E95840" w:rsidP="00522091">
      <w:pPr>
        <w:pBdr>
          <w:top w:val="nil"/>
          <w:left w:val="nil"/>
          <w:bottom w:val="nil"/>
          <w:right w:val="nil"/>
          <w:between w:val="nil"/>
        </w:pBdr>
        <w:spacing w:after="0" w:line="240" w:lineRule="auto"/>
        <w:jc w:val="center"/>
        <w:rPr>
          <w:rFonts w:ascii="Arial" w:hAnsi="Arial" w:cs="Arial"/>
          <w:color w:val="000000"/>
          <w:sz w:val="24"/>
          <w:szCs w:val="24"/>
        </w:rPr>
      </w:pPr>
    </w:p>
    <w:p w14:paraId="6D2D1A63" w14:textId="13D26C17" w:rsidR="00E95840" w:rsidRDefault="00E95840" w:rsidP="00522091">
      <w:pPr>
        <w:pBdr>
          <w:top w:val="nil"/>
          <w:left w:val="nil"/>
          <w:bottom w:val="nil"/>
          <w:right w:val="nil"/>
          <w:between w:val="nil"/>
        </w:pBdr>
        <w:spacing w:after="0" w:line="240" w:lineRule="auto"/>
        <w:jc w:val="center"/>
        <w:rPr>
          <w:rFonts w:ascii="Arial" w:hAnsi="Arial" w:cs="Arial"/>
          <w:color w:val="000000"/>
          <w:sz w:val="24"/>
          <w:szCs w:val="24"/>
        </w:rPr>
      </w:pPr>
    </w:p>
    <w:p w14:paraId="0A895D30" w14:textId="52C8C211" w:rsidR="007C5169" w:rsidRDefault="007C5169" w:rsidP="00522091">
      <w:pPr>
        <w:pBdr>
          <w:top w:val="nil"/>
          <w:left w:val="nil"/>
          <w:bottom w:val="nil"/>
          <w:right w:val="nil"/>
          <w:between w:val="nil"/>
        </w:pBdr>
        <w:spacing w:after="0" w:line="240" w:lineRule="auto"/>
        <w:jc w:val="center"/>
        <w:rPr>
          <w:rFonts w:ascii="Arial" w:hAnsi="Arial" w:cs="Arial"/>
          <w:color w:val="000000"/>
          <w:sz w:val="24"/>
          <w:szCs w:val="24"/>
        </w:rPr>
      </w:pPr>
    </w:p>
    <w:p w14:paraId="7AC9F8E3" w14:textId="315E2031" w:rsidR="007C5169" w:rsidRDefault="007C5169" w:rsidP="00522091">
      <w:pPr>
        <w:pBdr>
          <w:top w:val="nil"/>
          <w:left w:val="nil"/>
          <w:bottom w:val="nil"/>
          <w:right w:val="nil"/>
          <w:between w:val="nil"/>
        </w:pBdr>
        <w:spacing w:after="0" w:line="240" w:lineRule="auto"/>
        <w:jc w:val="center"/>
        <w:rPr>
          <w:rFonts w:ascii="Arial" w:hAnsi="Arial" w:cs="Arial"/>
          <w:color w:val="000000"/>
          <w:sz w:val="24"/>
          <w:szCs w:val="24"/>
        </w:rPr>
      </w:pPr>
    </w:p>
    <w:p w14:paraId="099AFFDB" w14:textId="1A56281D" w:rsidR="007C5169" w:rsidRDefault="007C5169" w:rsidP="000A118B">
      <w:pPr>
        <w:pBdr>
          <w:top w:val="nil"/>
          <w:left w:val="nil"/>
          <w:bottom w:val="nil"/>
          <w:right w:val="nil"/>
          <w:between w:val="nil"/>
        </w:pBdr>
        <w:spacing w:after="0" w:line="240" w:lineRule="auto"/>
        <w:rPr>
          <w:rFonts w:ascii="Arial" w:hAnsi="Arial" w:cs="Arial"/>
          <w:color w:val="000000"/>
          <w:sz w:val="24"/>
          <w:szCs w:val="24"/>
        </w:rPr>
      </w:pPr>
    </w:p>
    <w:p w14:paraId="09AF16F2" w14:textId="77777777" w:rsidR="007C5169" w:rsidRPr="00522091" w:rsidRDefault="007C5169" w:rsidP="00522091">
      <w:pPr>
        <w:pBdr>
          <w:top w:val="nil"/>
          <w:left w:val="nil"/>
          <w:bottom w:val="nil"/>
          <w:right w:val="nil"/>
          <w:between w:val="nil"/>
        </w:pBdr>
        <w:spacing w:after="0" w:line="240" w:lineRule="auto"/>
        <w:jc w:val="center"/>
        <w:rPr>
          <w:rFonts w:ascii="Arial" w:hAnsi="Arial" w:cs="Arial"/>
          <w:color w:val="000000"/>
          <w:sz w:val="24"/>
          <w:szCs w:val="24"/>
        </w:rPr>
      </w:pPr>
    </w:p>
    <w:p w14:paraId="00F126FA" w14:textId="22DE5823" w:rsidR="00E95840" w:rsidRPr="001D543D" w:rsidRDefault="00757E10" w:rsidP="00522091">
      <w:pPr>
        <w:pBdr>
          <w:top w:val="nil"/>
          <w:left w:val="nil"/>
          <w:bottom w:val="nil"/>
          <w:right w:val="nil"/>
          <w:between w:val="nil"/>
        </w:pBdr>
        <w:spacing w:after="0" w:line="240" w:lineRule="auto"/>
        <w:jc w:val="center"/>
        <w:rPr>
          <w:rFonts w:ascii="Arial" w:hAnsi="Arial" w:cs="Arial"/>
          <w:color w:val="365F91" w:themeColor="accent1" w:themeShade="BF"/>
          <w:sz w:val="32"/>
          <w:szCs w:val="32"/>
        </w:rPr>
      </w:pPr>
      <w:r w:rsidRPr="00757E10">
        <w:rPr>
          <w:rFonts w:ascii="Arial" w:hAnsi="Arial" w:cs="Arial"/>
          <w:b/>
          <w:bCs/>
          <w:color w:val="365F91" w:themeColor="accent1" w:themeShade="BF"/>
          <w:sz w:val="32"/>
          <w:szCs w:val="32"/>
        </w:rPr>
        <w:t xml:space="preserve">Development and application of manufacturing automation </w:t>
      </w:r>
      <w:r w:rsidR="00315F1A" w:rsidRPr="001D543D">
        <w:rPr>
          <w:rFonts w:ascii="Arial" w:hAnsi="Arial" w:cs="Arial"/>
          <w:color w:val="365F91" w:themeColor="accent1" w:themeShade="BF"/>
          <w:sz w:val="32"/>
          <w:szCs w:val="32"/>
        </w:rPr>
        <w:t>by Kieran Cassidy</w:t>
      </w:r>
    </w:p>
    <w:p w14:paraId="3E70E5DD" w14:textId="77777777" w:rsidR="00E95840" w:rsidRPr="00522091" w:rsidRDefault="00E95840" w:rsidP="00522091">
      <w:pPr>
        <w:spacing w:after="0" w:line="240" w:lineRule="auto"/>
        <w:ind w:left="465"/>
        <w:rPr>
          <w:rFonts w:ascii="Arial" w:hAnsi="Arial" w:cs="Arial"/>
          <w:color w:val="000000"/>
          <w:sz w:val="24"/>
          <w:szCs w:val="24"/>
        </w:rPr>
      </w:pPr>
    </w:p>
    <w:p w14:paraId="0C2F2D1A" w14:textId="6641244E" w:rsidR="00E95840" w:rsidRDefault="00E95840" w:rsidP="00522091">
      <w:pPr>
        <w:pBdr>
          <w:top w:val="nil"/>
          <w:left w:val="nil"/>
          <w:bottom w:val="nil"/>
          <w:right w:val="nil"/>
          <w:between w:val="nil"/>
        </w:pBdr>
        <w:spacing w:after="0" w:line="240" w:lineRule="auto"/>
        <w:ind w:left="465"/>
        <w:rPr>
          <w:rFonts w:ascii="Arial" w:hAnsi="Arial" w:cs="Arial"/>
          <w:color w:val="000000"/>
          <w:sz w:val="24"/>
          <w:szCs w:val="24"/>
        </w:rPr>
      </w:pPr>
    </w:p>
    <w:p w14:paraId="6C1AABA9" w14:textId="56385EBD"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4B976BAD" w14:textId="0AA553E8"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3177CEA3" w14:textId="3431F821"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C2AD52D" w14:textId="269FD930"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32723203" w14:textId="6C45DA10" w:rsidR="00757E10" w:rsidRDefault="00973F67" w:rsidP="00522091">
      <w:pPr>
        <w:pBdr>
          <w:top w:val="nil"/>
          <w:left w:val="nil"/>
          <w:bottom w:val="nil"/>
          <w:right w:val="nil"/>
          <w:between w:val="nil"/>
        </w:pBdr>
        <w:spacing w:after="0" w:line="240" w:lineRule="auto"/>
        <w:ind w:left="465"/>
        <w:rPr>
          <w:rFonts w:ascii="Arial" w:hAnsi="Arial" w:cs="Arial"/>
          <w:color w:val="000000"/>
          <w:sz w:val="24"/>
          <w:szCs w:val="24"/>
        </w:rPr>
      </w:pPr>
      <w:r>
        <w:rPr>
          <w:rFonts w:ascii="Arial" w:hAnsi="Arial" w:cs="Arial"/>
          <w:noProof/>
          <w:color w:val="000000"/>
          <w:sz w:val="24"/>
          <w:szCs w:val="24"/>
        </w:rPr>
        <w:drawing>
          <wp:inline distT="0" distB="0" distL="0" distR="0" wp14:anchorId="4ECB91B8" wp14:editId="43726CB0">
            <wp:extent cx="5151237" cy="2178974"/>
            <wp:effectExtent l="0" t="0" r="0" b="0"/>
            <wp:docPr id="1332004114" name="Picture 1" descr="Robots working on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04114" name="Picture 1" descr="Robots working on a ca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7596" cy="2185894"/>
                    </a:xfrm>
                    <a:prstGeom prst="rect">
                      <a:avLst/>
                    </a:prstGeom>
                    <a:noFill/>
                  </pic:spPr>
                </pic:pic>
              </a:graphicData>
            </a:graphic>
          </wp:inline>
        </w:drawing>
      </w:r>
    </w:p>
    <w:p w14:paraId="21369641"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15FDE456"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10B1AE89"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039CA4A0"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4212AD26" w14:textId="45219282"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6FCCD544"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4C552B1E"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6AD8A02A"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7B4E1B1A"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0F24D1AD"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366F6B4E"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6C836E8D" w14:textId="5FCE6870" w:rsidR="00757E10" w:rsidRDefault="00757E10" w:rsidP="00973F67">
      <w:pPr>
        <w:pBdr>
          <w:top w:val="nil"/>
          <w:left w:val="nil"/>
          <w:bottom w:val="nil"/>
          <w:right w:val="nil"/>
          <w:between w:val="nil"/>
        </w:pBdr>
        <w:spacing w:after="0" w:line="240" w:lineRule="auto"/>
        <w:ind w:left="465"/>
        <w:jc w:val="center"/>
        <w:rPr>
          <w:rFonts w:ascii="Arial" w:hAnsi="Arial" w:cs="Arial"/>
          <w:color w:val="000000"/>
          <w:sz w:val="24"/>
          <w:szCs w:val="24"/>
        </w:rPr>
      </w:pPr>
    </w:p>
    <w:p w14:paraId="529D1BB1"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5133DAE0"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12252E7F"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2F6667C7"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77DD186B"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03D740EE"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55706D47" w14:textId="77777777" w:rsidR="00757E10" w:rsidRDefault="00757E10" w:rsidP="00522091">
      <w:pPr>
        <w:pBdr>
          <w:top w:val="nil"/>
          <w:left w:val="nil"/>
          <w:bottom w:val="nil"/>
          <w:right w:val="nil"/>
          <w:between w:val="nil"/>
        </w:pBdr>
        <w:spacing w:after="0" w:line="240" w:lineRule="auto"/>
        <w:ind w:left="465"/>
        <w:rPr>
          <w:rFonts w:ascii="Arial" w:hAnsi="Arial" w:cs="Arial"/>
          <w:color w:val="000000"/>
          <w:sz w:val="24"/>
          <w:szCs w:val="24"/>
        </w:rPr>
      </w:pPr>
    </w:p>
    <w:p w14:paraId="08E1E6E9" w14:textId="77777777" w:rsidR="00E95840" w:rsidRPr="00522091" w:rsidRDefault="00E95840" w:rsidP="000A118B">
      <w:pPr>
        <w:pBdr>
          <w:top w:val="nil"/>
          <w:left w:val="nil"/>
          <w:bottom w:val="nil"/>
          <w:right w:val="nil"/>
          <w:between w:val="nil"/>
        </w:pBdr>
        <w:spacing w:after="0" w:line="240" w:lineRule="auto"/>
        <w:rPr>
          <w:rFonts w:ascii="Arial" w:hAnsi="Arial" w:cs="Arial"/>
          <w:color w:val="000000"/>
          <w:sz w:val="24"/>
          <w:szCs w:val="24"/>
        </w:rPr>
      </w:pPr>
    </w:p>
    <w:p w14:paraId="5D642F6A" w14:textId="1FAA9CF1" w:rsidR="00E95840" w:rsidRPr="001D543D" w:rsidRDefault="00315F1A" w:rsidP="00522091">
      <w:pPr>
        <w:keepNext/>
        <w:keepLines/>
        <w:pBdr>
          <w:top w:val="nil"/>
          <w:left w:val="nil"/>
          <w:bottom w:val="nil"/>
          <w:right w:val="nil"/>
          <w:between w:val="nil"/>
        </w:pBdr>
        <w:spacing w:after="0" w:line="240" w:lineRule="auto"/>
        <w:rPr>
          <w:rFonts w:ascii="Arial" w:hAnsi="Arial" w:cs="Arial"/>
          <w:color w:val="2F5496"/>
          <w:sz w:val="32"/>
          <w:szCs w:val="32"/>
        </w:rPr>
      </w:pPr>
      <w:r w:rsidRPr="001D543D">
        <w:rPr>
          <w:rFonts w:ascii="Arial" w:hAnsi="Arial" w:cs="Arial"/>
          <w:color w:val="2F5496"/>
          <w:sz w:val="32"/>
          <w:szCs w:val="32"/>
        </w:rPr>
        <w:lastRenderedPageBreak/>
        <w:t>Contents</w:t>
      </w:r>
    </w:p>
    <w:p w14:paraId="6F538052" w14:textId="77777777" w:rsidR="001D543D" w:rsidRPr="001D543D" w:rsidRDefault="001D543D" w:rsidP="00522091">
      <w:pPr>
        <w:keepNext/>
        <w:keepLines/>
        <w:pBdr>
          <w:top w:val="nil"/>
          <w:left w:val="nil"/>
          <w:bottom w:val="nil"/>
          <w:right w:val="nil"/>
          <w:between w:val="nil"/>
        </w:pBdr>
        <w:spacing w:after="0" w:line="240" w:lineRule="auto"/>
        <w:rPr>
          <w:rFonts w:ascii="Arial" w:hAnsi="Arial" w:cs="Arial"/>
          <w:color w:val="2F5496"/>
          <w:sz w:val="24"/>
          <w:szCs w:val="24"/>
        </w:rPr>
      </w:pPr>
    </w:p>
    <w:sdt>
      <w:sdtPr>
        <w:rPr>
          <w:rFonts w:ascii="Arial" w:hAnsi="Arial" w:cs="Arial"/>
          <w:sz w:val="24"/>
          <w:szCs w:val="24"/>
        </w:rPr>
        <w:id w:val="912579005"/>
        <w:docPartObj>
          <w:docPartGallery w:val="Table of Contents"/>
          <w:docPartUnique/>
        </w:docPartObj>
      </w:sdtPr>
      <w:sdtEndPr/>
      <w:sdtContent>
        <w:p w14:paraId="6C9F1348" w14:textId="575961BE" w:rsidR="00C67379" w:rsidRDefault="00315F1A">
          <w:pPr>
            <w:pStyle w:val="TOC1"/>
            <w:tabs>
              <w:tab w:val="right" w:pos="9015"/>
            </w:tabs>
            <w:rPr>
              <w:rFonts w:asciiTheme="minorHAnsi" w:eastAsiaTheme="minorEastAsia" w:hAnsiTheme="minorHAnsi" w:cstheme="minorBidi"/>
              <w:noProof/>
              <w:kern w:val="2"/>
              <w:sz w:val="24"/>
              <w:szCs w:val="24"/>
              <w14:ligatures w14:val="standardContextual"/>
            </w:rPr>
          </w:pPr>
          <w:r w:rsidRPr="001D543D">
            <w:rPr>
              <w:rFonts w:ascii="Arial" w:hAnsi="Arial" w:cs="Arial"/>
              <w:sz w:val="24"/>
              <w:szCs w:val="24"/>
            </w:rPr>
            <w:fldChar w:fldCharType="begin"/>
          </w:r>
          <w:r w:rsidRPr="001D543D">
            <w:rPr>
              <w:rFonts w:ascii="Arial" w:hAnsi="Arial" w:cs="Arial"/>
              <w:sz w:val="24"/>
              <w:szCs w:val="24"/>
            </w:rPr>
            <w:instrText xml:space="preserve"> TOC \h \u \z </w:instrText>
          </w:r>
          <w:r w:rsidRPr="001D543D">
            <w:rPr>
              <w:rFonts w:ascii="Arial" w:hAnsi="Arial" w:cs="Arial"/>
              <w:sz w:val="24"/>
              <w:szCs w:val="24"/>
            </w:rPr>
            <w:fldChar w:fldCharType="separate"/>
          </w:r>
          <w:hyperlink w:anchor="_Toc164510145" w:history="1">
            <w:r w:rsidR="00C67379" w:rsidRPr="00573C3A">
              <w:rPr>
                <w:rStyle w:val="Hyperlink"/>
                <w:noProof/>
              </w:rPr>
              <w:t>Table of Figures</w:t>
            </w:r>
            <w:r w:rsidR="00C67379">
              <w:rPr>
                <w:noProof/>
                <w:webHidden/>
              </w:rPr>
              <w:tab/>
            </w:r>
            <w:r w:rsidR="00C67379">
              <w:rPr>
                <w:noProof/>
                <w:webHidden/>
              </w:rPr>
              <w:fldChar w:fldCharType="begin"/>
            </w:r>
            <w:r w:rsidR="00C67379">
              <w:rPr>
                <w:noProof/>
                <w:webHidden/>
              </w:rPr>
              <w:instrText xml:space="preserve"> PAGEREF _Toc164510145 \h </w:instrText>
            </w:r>
            <w:r w:rsidR="00C67379">
              <w:rPr>
                <w:noProof/>
                <w:webHidden/>
              </w:rPr>
            </w:r>
            <w:r w:rsidR="00C67379">
              <w:rPr>
                <w:noProof/>
                <w:webHidden/>
              </w:rPr>
              <w:fldChar w:fldCharType="separate"/>
            </w:r>
            <w:r w:rsidR="00C67379">
              <w:rPr>
                <w:noProof/>
                <w:webHidden/>
              </w:rPr>
              <w:t>3</w:t>
            </w:r>
            <w:r w:rsidR="00C67379">
              <w:rPr>
                <w:noProof/>
                <w:webHidden/>
              </w:rPr>
              <w:fldChar w:fldCharType="end"/>
            </w:r>
          </w:hyperlink>
        </w:p>
        <w:p w14:paraId="2DB397CF" w14:textId="20FB2358" w:rsidR="00C67379" w:rsidRDefault="006241AF">
          <w:pPr>
            <w:pStyle w:val="TOC1"/>
            <w:tabs>
              <w:tab w:val="right" w:pos="9015"/>
            </w:tabs>
            <w:rPr>
              <w:rFonts w:asciiTheme="minorHAnsi" w:eastAsiaTheme="minorEastAsia" w:hAnsiTheme="minorHAnsi" w:cstheme="minorBidi"/>
              <w:noProof/>
              <w:kern w:val="2"/>
              <w:sz w:val="24"/>
              <w:szCs w:val="24"/>
              <w14:ligatures w14:val="standardContextual"/>
            </w:rPr>
          </w:pPr>
          <w:hyperlink w:anchor="_Toc164510146" w:history="1">
            <w:r w:rsidR="00C67379" w:rsidRPr="00573C3A">
              <w:rPr>
                <w:rStyle w:val="Hyperlink"/>
                <w:rFonts w:ascii="Arial" w:hAnsi="Arial" w:cs="Arial"/>
                <w:noProof/>
              </w:rPr>
              <w:t>Introduction</w:t>
            </w:r>
            <w:r w:rsidR="00C67379">
              <w:rPr>
                <w:noProof/>
                <w:webHidden/>
              </w:rPr>
              <w:tab/>
            </w:r>
            <w:r w:rsidR="00C67379">
              <w:rPr>
                <w:noProof/>
                <w:webHidden/>
              </w:rPr>
              <w:fldChar w:fldCharType="begin"/>
            </w:r>
            <w:r w:rsidR="00C67379">
              <w:rPr>
                <w:noProof/>
                <w:webHidden/>
              </w:rPr>
              <w:instrText xml:space="preserve"> PAGEREF _Toc164510146 \h </w:instrText>
            </w:r>
            <w:r w:rsidR="00C67379">
              <w:rPr>
                <w:noProof/>
                <w:webHidden/>
              </w:rPr>
            </w:r>
            <w:r w:rsidR="00C67379">
              <w:rPr>
                <w:noProof/>
                <w:webHidden/>
              </w:rPr>
              <w:fldChar w:fldCharType="separate"/>
            </w:r>
            <w:r w:rsidR="00C67379">
              <w:rPr>
                <w:noProof/>
                <w:webHidden/>
              </w:rPr>
              <w:t>4</w:t>
            </w:r>
            <w:r w:rsidR="00C67379">
              <w:rPr>
                <w:noProof/>
                <w:webHidden/>
              </w:rPr>
              <w:fldChar w:fldCharType="end"/>
            </w:r>
          </w:hyperlink>
        </w:p>
        <w:p w14:paraId="5DD3B458" w14:textId="27AAAA09" w:rsidR="00C67379" w:rsidRDefault="006241AF">
          <w:pPr>
            <w:pStyle w:val="TOC1"/>
            <w:tabs>
              <w:tab w:val="right" w:pos="9015"/>
            </w:tabs>
            <w:rPr>
              <w:rFonts w:asciiTheme="minorHAnsi" w:eastAsiaTheme="minorEastAsia" w:hAnsiTheme="minorHAnsi" w:cstheme="minorBidi"/>
              <w:noProof/>
              <w:kern w:val="2"/>
              <w:sz w:val="24"/>
              <w:szCs w:val="24"/>
              <w14:ligatures w14:val="standardContextual"/>
            </w:rPr>
          </w:pPr>
          <w:hyperlink w:anchor="_Toc164510147" w:history="1">
            <w:r w:rsidR="00C67379" w:rsidRPr="00573C3A">
              <w:rPr>
                <w:rStyle w:val="Hyperlink"/>
                <w:noProof/>
              </w:rPr>
              <w:t>Fixed Automation</w:t>
            </w:r>
            <w:r w:rsidR="00C67379">
              <w:rPr>
                <w:noProof/>
                <w:webHidden/>
              </w:rPr>
              <w:tab/>
            </w:r>
            <w:r w:rsidR="00C67379">
              <w:rPr>
                <w:noProof/>
                <w:webHidden/>
              </w:rPr>
              <w:fldChar w:fldCharType="begin"/>
            </w:r>
            <w:r w:rsidR="00C67379">
              <w:rPr>
                <w:noProof/>
                <w:webHidden/>
              </w:rPr>
              <w:instrText xml:space="preserve"> PAGEREF _Toc164510147 \h </w:instrText>
            </w:r>
            <w:r w:rsidR="00C67379">
              <w:rPr>
                <w:noProof/>
                <w:webHidden/>
              </w:rPr>
            </w:r>
            <w:r w:rsidR="00C67379">
              <w:rPr>
                <w:noProof/>
                <w:webHidden/>
              </w:rPr>
              <w:fldChar w:fldCharType="separate"/>
            </w:r>
            <w:r w:rsidR="00C67379">
              <w:rPr>
                <w:noProof/>
                <w:webHidden/>
              </w:rPr>
              <w:t>4</w:t>
            </w:r>
            <w:r w:rsidR="00C67379">
              <w:rPr>
                <w:noProof/>
                <w:webHidden/>
              </w:rPr>
              <w:fldChar w:fldCharType="end"/>
            </w:r>
          </w:hyperlink>
        </w:p>
        <w:p w14:paraId="1DBA6D23" w14:textId="1D12A500" w:rsidR="00C67379" w:rsidRDefault="006241AF">
          <w:pPr>
            <w:pStyle w:val="TOC2"/>
            <w:tabs>
              <w:tab w:val="right" w:pos="9015"/>
            </w:tabs>
            <w:rPr>
              <w:rFonts w:asciiTheme="minorHAnsi" w:eastAsiaTheme="minorEastAsia" w:hAnsiTheme="minorHAnsi" w:cstheme="minorBidi"/>
              <w:noProof/>
              <w:kern w:val="2"/>
              <w:sz w:val="24"/>
              <w:szCs w:val="24"/>
              <w14:ligatures w14:val="standardContextual"/>
            </w:rPr>
          </w:pPr>
          <w:hyperlink w:anchor="_Toc164510148" w:history="1">
            <w:r w:rsidR="00C67379" w:rsidRPr="00573C3A">
              <w:rPr>
                <w:rStyle w:val="Hyperlink"/>
                <w:noProof/>
              </w:rPr>
              <w:t>History, Chronology and Emerged Industries</w:t>
            </w:r>
            <w:r w:rsidR="00C67379">
              <w:rPr>
                <w:noProof/>
                <w:webHidden/>
              </w:rPr>
              <w:tab/>
            </w:r>
            <w:r w:rsidR="00C67379">
              <w:rPr>
                <w:noProof/>
                <w:webHidden/>
              </w:rPr>
              <w:fldChar w:fldCharType="begin"/>
            </w:r>
            <w:r w:rsidR="00C67379">
              <w:rPr>
                <w:noProof/>
                <w:webHidden/>
              </w:rPr>
              <w:instrText xml:space="preserve"> PAGEREF _Toc164510148 \h </w:instrText>
            </w:r>
            <w:r w:rsidR="00C67379">
              <w:rPr>
                <w:noProof/>
                <w:webHidden/>
              </w:rPr>
            </w:r>
            <w:r w:rsidR="00C67379">
              <w:rPr>
                <w:noProof/>
                <w:webHidden/>
              </w:rPr>
              <w:fldChar w:fldCharType="separate"/>
            </w:r>
            <w:r w:rsidR="00C67379">
              <w:rPr>
                <w:noProof/>
                <w:webHidden/>
              </w:rPr>
              <w:t>4</w:t>
            </w:r>
            <w:r w:rsidR="00C67379">
              <w:rPr>
                <w:noProof/>
                <w:webHidden/>
              </w:rPr>
              <w:fldChar w:fldCharType="end"/>
            </w:r>
          </w:hyperlink>
        </w:p>
        <w:p w14:paraId="13F9910A" w14:textId="07FFD571" w:rsidR="00C67379" w:rsidRDefault="006241AF">
          <w:pPr>
            <w:pStyle w:val="TOC2"/>
            <w:tabs>
              <w:tab w:val="right" w:pos="9015"/>
            </w:tabs>
            <w:rPr>
              <w:rFonts w:asciiTheme="minorHAnsi" w:eastAsiaTheme="minorEastAsia" w:hAnsiTheme="minorHAnsi" w:cstheme="minorBidi"/>
              <w:noProof/>
              <w:kern w:val="2"/>
              <w:sz w:val="24"/>
              <w:szCs w:val="24"/>
              <w14:ligatures w14:val="standardContextual"/>
            </w:rPr>
          </w:pPr>
          <w:hyperlink w:anchor="_Toc164510149" w:history="1">
            <w:r w:rsidR="00C67379" w:rsidRPr="00573C3A">
              <w:rPr>
                <w:rStyle w:val="Hyperlink"/>
                <w:noProof/>
              </w:rPr>
              <w:t>Assets and issues for Fixed Automation</w:t>
            </w:r>
            <w:r w:rsidR="00C67379">
              <w:rPr>
                <w:noProof/>
                <w:webHidden/>
              </w:rPr>
              <w:tab/>
            </w:r>
            <w:r w:rsidR="00C67379">
              <w:rPr>
                <w:noProof/>
                <w:webHidden/>
              </w:rPr>
              <w:fldChar w:fldCharType="begin"/>
            </w:r>
            <w:r w:rsidR="00C67379">
              <w:rPr>
                <w:noProof/>
                <w:webHidden/>
              </w:rPr>
              <w:instrText xml:space="preserve"> PAGEREF _Toc164510149 \h </w:instrText>
            </w:r>
            <w:r w:rsidR="00C67379">
              <w:rPr>
                <w:noProof/>
                <w:webHidden/>
              </w:rPr>
            </w:r>
            <w:r w:rsidR="00C67379">
              <w:rPr>
                <w:noProof/>
                <w:webHidden/>
              </w:rPr>
              <w:fldChar w:fldCharType="separate"/>
            </w:r>
            <w:r w:rsidR="00C67379">
              <w:rPr>
                <w:noProof/>
                <w:webHidden/>
              </w:rPr>
              <w:t>5</w:t>
            </w:r>
            <w:r w:rsidR="00C67379">
              <w:rPr>
                <w:noProof/>
                <w:webHidden/>
              </w:rPr>
              <w:fldChar w:fldCharType="end"/>
            </w:r>
          </w:hyperlink>
        </w:p>
        <w:p w14:paraId="683DDE62" w14:textId="25BC2CAE" w:rsidR="00C67379" w:rsidRDefault="006241AF">
          <w:pPr>
            <w:pStyle w:val="TOC2"/>
            <w:tabs>
              <w:tab w:val="right" w:pos="9015"/>
            </w:tabs>
            <w:rPr>
              <w:rFonts w:asciiTheme="minorHAnsi" w:eastAsiaTheme="minorEastAsia" w:hAnsiTheme="minorHAnsi" w:cstheme="minorBidi"/>
              <w:noProof/>
              <w:kern w:val="2"/>
              <w:sz w:val="24"/>
              <w:szCs w:val="24"/>
              <w14:ligatures w14:val="standardContextual"/>
            </w:rPr>
          </w:pPr>
          <w:hyperlink w:anchor="_Toc164510150" w:history="1">
            <w:r w:rsidR="00C67379" w:rsidRPr="00573C3A">
              <w:rPr>
                <w:rStyle w:val="Hyperlink"/>
                <w:noProof/>
              </w:rPr>
              <w:t>Relevant Control Systems and Process Variables</w:t>
            </w:r>
            <w:r w:rsidR="00C67379">
              <w:rPr>
                <w:noProof/>
                <w:webHidden/>
              </w:rPr>
              <w:tab/>
            </w:r>
            <w:r w:rsidR="00C67379">
              <w:rPr>
                <w:noProof/>
                <w:webHidden/>
              </w:rPr>
              <w:fldChar w:fldCharType="begin"/>
            </w:r>
            <w:r w:rsidR="00C67379">
              <w:rPr>
                <w:noProof/>
                <w:webHidden/>
              </w:rPr>
              <w:instrText xml:space="preserve"> PAGEREF _Toc164510150 \h </w:instrText>
            </w:r>
            <w:r w:rsidR="00C67379">
              <w:rPr>
                <w:noProof/>
                <w:webHidden/>
              </w:rPr>
            </w:r>
            <w:r w:rsidR="00C67379">
              <w:rPr>
                <w:noProof/>
                <w:webHidden/>
              </w:rPr>
              <w:fldChar w:fldCharType="separate"/>
            </w:r>
            <w:r w:rsidR="00C67379">
              <w:rPr>
                <w:noProof/>
                <w:webHidden/>
              </w:rPr>
              <w:t>5</w:t>
            </w:r>
            <w:r w:rsidR="00C67379">
              <w:rPr>
                <w:noProof/>
                <w:webHidden/>
              </w:rPr>
              <w:fldChar w:fldCharType="end"/>
            </w:r>
          </w:hyperlink>
        </w:p>
        <w:p w14:paraId="288946D2" w14:textId="0DF9D469" w:rsidR="00C67379" w:rsidRDefault="006241AF">
          <w:pPr>
            <w:pStyle w:val="TOC1"/>
            <w:tabs>
              <w:tab w:val="right" w:pos="9015"/>
            </w:tabs>
            <w:rPr>
              <w:rFonts w:asciiTheme="minorHAnsi" w:eastAsiaTheme="minorEastAsia" w:hAnsiTheme="minorHAnsi" w:cstheme="minorBidi"/>
              <w:noProof/>
              <w:kern w:val="2"/>
              <w:sz w:val="24"/>
              <w:szCs w:val="24"/>
              <w14:ligatures w14:val="standardContextual"/>
            </w:rPr>
          </w:pPr>
          <w:hyperlink w:anchor="_Toc164510151" w:history="1">
            <w:r w:rsidR="00C67379" w:rsidRPr="00573C3A">
              <w:rPr>
                <w:rStyle w:val="Hyperlink"/>
                <w:noProof/>
              </w:rPr>
              <w:t>Programable Automation</w:t>
            </w:r>
            <w:r w:rsidR="00C67379">
              <w:rPr>
                <w:noProof/>
                <w:webHidden/>
              </w:rPr>
              <w:tab/>
            </w:r>
            <w:r w:rsidR="00C67379">
              <w:rPr>
                <w:noProof/>
                <w:webHidden/>
              </w:rPr>
              <w:fldChar w:fldCharType="begin"/>
            </w:r>
            <w:r w:rsidR="00C67379">
              <w:rPr>
                <w:noProof/>
                <w:webHidden/>
              </w:rPr>
              <w:instrText xml:space="preserve"> PAGEREF _Toc164510151 \h </w:instrText>
            </w:r>
            <w:r w:rsidR="00C67379">
              <w:rPr>
                <w:noProof/>
                <w:webHidden/>
              </w:rPr>
            </w:r>
            <w:r w:rsidR="00C67379">
              <w:rPr>
                <w:noProof/>
                <w:webHidden/>
              </w:rPr>
              <w:fldChar w:fldCharType="separate"/>
            </w:r>
            <w:r w:rsidR="00C67379">
              <w:rPr>
                <w:noProof/>
                <w:webHidden/>
              </w:rPr>
              <w:t>5</w:t>
            </w:r>
            <w:r w:rsidR="00C67379">
              <w:rPr>
                <w:noProof/>
                <w:webHidden/>
              </w:rPr>
              <w:fldChar w:fldCharType="end"/>
            </w:r>
          </w:hyperlink>
        </w:p>
        <w:p w14:paraId="356EAB60" w14:textId="57510361" w:rsidR="00C67379" w:rsidRDefault="006241AF">
          <w:pPr>
            <w:pStyle w:val="TOC2"/>
            <w:tabs>
              <w:tab w:val="right" w:pos="9015"/>
            </w:tabs>
            <w:rPr>
              <w:rFonts w:asciiTheme="minorHAnsi" w:eastAsiaTheme="minorEastAsia" w:hAnsiTheme="minorHAnsi" w:cstheme="minorBidi"/>
              <w:noProof/>
              <w:kern w:val="2"/>
              <w:sz w:val="24"/>
              <w:szCs w:val="24"/>
              <w14:ligatures w14:val="standardContextual"/>
            </w:rPr>
          </w:pPr>
          <w:hyperlink w:anchor="_Toc164510152" w:history="1">
            <w:r w:rsidR="00C67379" w:rsidRPr="00573C3A">
              <w:rPr>
                <w:rStyle w:val="Hyperlink"/>
                <w:noProof/>
              </w:rPr>
              <w:t>History, Chronology and Emerged Industries</w:t>
            </w:r>
            <w:r w:rsidR="00C67379">
              <w:rPr>
                <w:noProof/>
                <w:webHidden/>
              </w:rPr>
              <w:tab/>
            </w:r>
            <w:r w:rsidR="00C67379">
              <w:rPr>
                <w:noProof/>
                <w:webHidden/>
              </w:rPr>
              <w:fldChar w:fldCharType="begin"/>
            </w:r>
            <w:r w:rsidR="00C67379">
              <w:rPr>
                <w:noProof/>
                <w:webHidden/>
              </w:rPr>
              <w:instrText xml:space="preserve"> PAGEREF _Toc164510152 \h </w:instrText>
            </w:r>
            <w:r w:rsidR="00C67379">
              <w:rPr>
                <w:noProof/>
                <w:webHidden/>
              </w:rPr>
            </w:r>
            <w:r w:rsidR="00C67379">
              <w:rPr>
                <w:noProof/>
                <w:webHidden/>
              </w:rPr>
              <w:fldChar w:fldCharType="separate"/>
            </w:r>
            <w:r w:rsidR="00C67379">
              <w:rPr>
                <w:noProof/>
                <w:webHidden/>
              </w:rPr>
              <w:t>6</w:t>
            </w:r>
            <w:r w:rsidR="00C67379">
              <w:rPr>
                <w:noProof/>
                <w:webHidden/>
              </w:rPr>
              <w:fldChar w:fldCharType="end"/>
            </w:r>
          </w:hyperlink>
        </w:p>
        <w:p w14:paraId="71B1477B" w14:textId="397117E6" w:rsidR="00C67379" w:rsidRDefault="006241AF">
          <w:pPr>
            <w:pStyle w:val="TOC2"/>
            <w:tabs>
              <w:tab w:val="right" w:pos="9015"/>
            </w:tabs>
            <w:rPr>
              <w:rFonts w:asciiTheme="minorHAnsi" w:eastAsiaTheme="minorEastAsia" w:hAnsiTheme="minorHAnsi" w:cstheme="minorBidi"/>
              <w:noProof/>
              <w:kern w:val="2"/>
              <w:sz w:val="24"/>
              <w:szCs w:val="24"/>
              <w14:ligatures w14:val="standardContextual"/>
            </w:rPr>
          </w:pPr>
          <w:hyperlink w:anchor="_Toc164510153" w:history="1">
            <w:r w:rsidR="00C67379" w:rsidRPr="00573C3A">
              <w:rPr>
                <w:rStyle w:val="Hyperlink"/>
                <w:noProof/>
              </w:rPr>
              <w:t>Assets and issues for Programable Automation</w:t>
            </w:r>
            <w:r w:rsidR="00C67379">
              <w:rPr>
                <w:noProof/>
                <w:webHidden/>
              </w:rPr>
              <w:tab/>
            </w:r>
            <w:r w:rsidR="00C67379">
              <w:rPr>
                <w:noProof/>
                <w:webHidden/>
              </w:rPr>
              <w:fldChar w:fldCharType="begin"/>
            </w:r>
            <w:r w:rsidR="00C67379">
              <w:rPr>
                <w:noProof/>
                <w:webHidden/>
              </w:rPr>
              <w:instrText xml:space="preserve"> PAGEREF _Toc164510153 \h </w:instrText>
            </w:r>
            <w:r w:rsidR="00C67379">
              <w:rPr>
                <w:noProof/>
                <w:webHidden/>
              </w:rPr>
            </w:r>
            <w:r w:rsidR="00C67379">
              <w:rPr>
                <w:noProof/>
                <w:webHidden/>
              </w:rPr>
              <w:fldChar w:fldCharType="separate"/>
            </w:r>
            <w:r w:rsidR="00C67379">
              <w:rPr>
                <w:noProof/>
                <w:webHidden/>
              </w:rPr>
              <w:t>6</w:t>
            </w:r>
            <w:r w:rsidR="00C67379">
              <w:rPr>
                <w:noProof/>
                <w:webHidden/>
              </w:rPr>
              <w:fldChar w:fldCharType="end"/>
            </w:r>
          </w:hyperlink>
        </w:p>
        <w:p w14:paraId="39103012" w14:textId="67E26EB1" w:rsidR="00C67379" w:rsidRDefault="006241AF">
          <w:pPr>
            <w:pStyle w:val="TOC2"/>
            <w:tabs>
              <w:tab w:val="right" w:pos="9015"/>
            </w:tabs>
            <w:rPr>
              <w:rFonts w:asciiTheme="minorHAnsi" w:eastAsiaTheme="minorEastAsia" w:hAnsiTheme="minorHAnsi" w:cstheme="minorBidi"/>
              <w:noProof/>
              <w:kern w:val="2"/>
              <w:sz w:val="24"/>
              <w:szCs w:val="24"/>
              <w14:ligatures w14:val="standardContextual"/>
            </w:rPr>
          </w:pPr>
          <w:hyperlink w:anchor="_Toc164510154" w:history="1">
            <w:r w:rsidR="00C67379" w:rsidRPr="00573C3A">
              <w:rPr>
                <w:rStyle w:val="Hyperlink"/>
                <w:noProof/>
              </w:rPr>
              <w:t>Relevant Control Systems and Process Variables</w:t>
            </w:r>
            <w:r w:rsidR="00C67379">
              <w:rPr>
                <w:noProof/>
                <w:webHidden/>
              </w:rPr>
              <w:tab/>
            </w:r>
            <w:r w:rsidR="00C67379">
              <w:rPr>
                <w:noProof/>
                <w:webHidden/>
              </w:rPr>
              <w:fldChar w:fldCharType="begin"/>
            </w:r>
            <w:r w:rsidR="00C67379">
              <w:rPr>
                <w:noProof/>
                <w:webHidden/>
              </w:rPr>
              <w:instrText xml:space="preserve"> PAGEREF _Toc164510154 \h </w:instrText>
            </w:r>
            <w:r w:rsidR="00C67379">
              <w:rPr>
                <w:noProof/>
                <w:webHidden/>
              </w:rPr>
            </w:r>
            <w:r w:rsidR="00C67379">
              <w:rPr>
                <w:noProof/>
                <w:webHidden/>
              </w:rPr>
              <w:fldChar w:fldCharType="separate"/>
            </w:r>
            <w:r w:rsidR="00C67379">
              <w:rPr>
                <w:noProof/>
                <w:webHidden/>
              </w:rPr>
              <w:t>6</w:t>
            </w:r>
            <w:r w:rsidR="00C67379">
              <w:rPr>
                <w:noProof/>
                <w:webHidden/>
              </w:rPr>
              <w:fldChar w:fldCharType="end"/>
            </w:r>
          </w:hyperlink>
        </w:p>
        <w:p w14:paraId="3D10FC14" w14:textId="49B271AC" w:rsidR="00C67379" w:rsidRDefault="006241AF">
          <w:pPr>
            <w:pStyle w:val="TOC1"/>
            <w:tabs>
              <w:tab w:val="right" w:pos="9015"/>
            </w:tabs>
            <w:rPr>
              <w:rFonts w:asciiTheme="minorHAnsi" w:eastAsiaTheme="minorEastAsia" w:hAnsiTheme="minorHAnsi" w:cstheme="minorBidi"/>
              <w:noProof/>
              <w:kern w:val="2"/>
              <w:sz w:val="24"/>
              <w:szCs w:val="24"/>
              <w14:ligatures w14:val="standardContextual"/>
            </w:rPr>
          </w:pPr>
          <w:hyperlink w:anchor="_Toc164510155" w:history="1">
            <w:r w:rsidR="00C67379" w:rsidRPr="00573C3A">
              <w:rPr>
                <w:rStyle w:val="Hyperlink"/>
                <w:noProof/>
              </w:rPr>
              <w:t>Flexible Automation</w:t>
            </w:r>
            <w:r w:rsidR="00C67379">
              <w:rPr>
                <w:noProof/>
                <w:webHidden/>
              </w:rPr>
              <w:tab/>
            </w:r>
            <w:r w:rsidR="00C67379">
              <w:rPr>
                <w:noProof/>
                <w:webHidden/>
              </w:rPr>
              <w:fldChar w:fldCharType="begin"/>
            </w:r>
            <w:r w:rsidR="00C67379">
              <w:rPr>
                <w:noProof/>
                <w:webHidden/>
              </w:rPr>
              <w:instrText xml:space="preserve"> PAGEREF _Toc164510155 \h </w:instrText>
            </w:r>
            <w:r w:rsidR="00C67379">
              <w:rPr>
                <w:noProof/>
                <w:webHidden/>
              </w:rPr>
            </w:r>
            <w:r w:rsidR="00C67379">
              <w:rPr>
                <w:noProof/>
                <w:webHidden/>
              </w:rPr>
              <w:fldChar w:fldCharType="separate"/>
            </w:r>
            <w:r w:rsidR="00C67379">
              <w:rPr>
                <w:noProof/>
                <w:webHidden/>
              </w:rPr>
              <w:t>7</w:t>
            </w:r>
            <w:r w:rsidR="00C67379">
              <w:rPr>
                <w:noProof/>
                <w:webHidden/>
              </w:rPr>
              <w:fldChar w:fldCharType="end"/>
            </w:r>
          </w:hyperlink>
        </w:p>
        <w:p w14:paraId="4FA3676D" w14:textId="505835A7" w:rsidR="00C67379" w:rsidRDefault="006241AF">
          <w:pPr>
            <w:pStyle w:val="TOC2"/>
            <w:tabs>
              <w:tab w:val="right" w:pos="9015"/>
            </w:tabs>
            <w:rPr>
              <w:rFonts w:asciiTheme="minorHAnsi" w:eastAsiaTheme="minorEastAsia" w:hAnsiTheme="minorHAnsi" w:cstheme="minorBidi"/>
              <w:noProof/>
              <w:kern w:val="2"/>
              <w:sz w:val="24"/>
              <w:szCs w:val="24"/>
              <w14:ligatures w14:val="standardContextual"/>
            </w:rPr>
          </w:pPr>
          <w:hyperlink w:anchor="_Toc164510156" w:history="1">
            <w:r w:rsidR="00C67379" w:rsidRPr="00573C3A">
              <w:rPr>
                <w:rStyle w:val="Hyperlink"/>
                <w:noProof/>
              </w:rPr>
              <w:t>History, Chronology and Emerged Industries</w:t>
            </w:r>
            <w:r w:rsidR="00C67379">
              <w:rPr>
                <w:noProof/>
                <w:webHidden/>
              </w:rPr>
              <w:tab/>
            </w:r>
            <w:r w:rsidR="00C67379">
              <w:rPr>
                <w:noProof/>
                <w:webHidden/>
              </w:rPr>
              <w:fldChar w:fldCharType="begin"/>
            </w:r>
            <w:r w:rsidR="00C67379">
              <w:rPr>
                <w:noProof/>
                <w:webHidden/>
              </w:rPr>
              <w:instrText xml:space="preserve"> PAGEREF _Toc164510156 \h </w:instrText>
            </w:r>
            <w:r w:rsidR="00C67379">
              <w:rPr>
                <w:noProof/>
                <w:webHidden/>
              </w:rPr>
            </w:r>
            <w:r w:rsidR="00C67379">
              <w:rPr>
                <w:noProof/>
                <w:webHidden/>
              </w:rPr>
              <w:fldChar w:fldCharType="separate"/>
            </w:r>
            <w:r w:rsidR="00C67379">
              <w:rPr>
                <w:noProof/>
                <w:webHidden/>
              </w:rPr>
              <w:t>7</w:t>
            </w:r>
            <w:r w:rsidR="00C67379">
              <w:rPr>
                <w:noProof/>
                <w:webHidden/>
              </w:rPr>
              <w:fldChar w:fldCharType="end"/>
            </w:r>
          </w:hyperlink>
        </w:p>
        <w:p w14:paraId="4AC3AA79" w14:textId="2A7532F5" w:rsidR="00C67379" w:rsidRDefault="006241AF">
          <w:pPr>
            <w:pStyle w:val="TOC2"/>
            <w:tabs>
              <w:tab w:val="right" w:pos="9015"/>
            </w:tabs>
            <w:rPr>
              <w:rFonts w:asciiTheme="minorHAnsi" w:eastAsiaTheme="minorEastAsia" w:hAnsiTheme="minorHAnsi" w:cstheme="minorBidi"/>
              <w:noProof/>
              <w:kern w:val="2"/>
              <w:sz w:val="24"/>
              <w:szCs w:val="24"/>
              <w14:ligatures w14:val="standardContextual"/>
            </w:rPr>
          </w:pPr>
          <w:hyperlink w:anchor="_Toc164510157" w:history="1">
            <w:r w:rsidR="00C67379" w:rsidRPr="00573C3A">
              <w:rPr>
                <w:rStyle w:val="Hyperlink"/>
                <w:noProof/>
              </w:rPr>
              <w:t>Assets and issues for Flexible Automation</w:t>
            </w:r>
            <w:r w:rsidR="00C67379">
              <w:rPr>
                <w:noProof/>
                <w:webHidden/>
              </w:rPr>
              <w:tab/>
            </w:r>
            <w:r w:rsidR="00C67379">
              <w:rPr>
                <w:noProof/>
                <w:webHidden/>
              </w:rPr>
              <w:fldChar w:fldCharType="begin"/>
            </w:r>
            <w:r w:rsidR="00C67379">
              <w:rPr>
                <w:noProof/>
                <w:webHidden/>
              </w:rPr>
              <w:instrText xml:space="preserve"> PAGEREF _Toc164510157 \h </w:instrText>
            </w:r>
            <w:r w:rsidR="00C67379">
              <w:rPr>
                <w:noProof/>
                <w:webHidden/>
              </w:rPr>
            </w:r>
            <w:r w:rsidR="00C67379">
              <w:rPr>
                <w:noProof/>
                <w:webHidden/>
              </w:rPr>
              <w:fldChar w:fldCharType="separate"/>
            </w:r>
            <w:r w:rsidR="00C67379">
              <w:rPr>
                <w:noProof/>
                <w:webHidden/>
              </w:rPr>
              <w:t>7</w:t>
            </w:r>
            <w:r w:rsidR="00C67379">
              <w:rPr>
                <w:noProof/>
                <w:webHidden/>
              </w:rPr>
              <w:fldChar w:fldCharType="end"/>
            </w:r>
          </w:hyperlink>
        </w:p>
        <w:p w14:paraId="4F6FB0AF" w14:textId="7729147D" w:rsidR="00C67379" w:rsidRDefault="006241AF">
          <w:pPr>
            <w:pStyle w:val="TOC2"/>
            <w:tabs>
              <w:tab w:val="right" w:pos="9015"/>
            </w:tabs>
            <w:rPr>
              <w:rFonts w:asciiTheme="minorHAnsi" w:eastAsiaTheme="minorEastAsia" w:hAnsiTheme="minorHAnsi" w:cstheme="minorBidi"/>
              <w:noProof/>
              <w:kern w:val="2"/>
              <w:sz w:val="24"/>
              <w:szCs w:val="24"/>
              <w14:ligatures w14:val="standardContextual"/>
            </w:rPr>
          </w:pPr>
          <w:hyperlink w:anchor="_Toc164510158" w:history="1">
            <w:r w:rsidR="00C67379" w:rsidRPr="00573C3A">
              <w:rPr>
                <w:rStyle w:val="Hyperlink"/>
                <w:noProof/>
              </w:rPr>
              <w:t>Relevant Control Systems and Process Variables</w:t>
            </w:r>
            <w:r w:rsidR="00C67379">
              <w:rPr>
                <w:noProof/>
                <w:webHidden/>
              </w:rPr>
              <w:tab/>
            </w:r>
            <w:r w:rsidR="00C67379">
              <w:rPr>
                <w:noProof/>
                <w:webHidden/>
              </w:rPr>
              <w:fldChar w:fldCharType="begin"/>
            </w:r>
            <w:r w:rsidR="00C67379">
              <w:rPr>
                <w:noProof/>
                <w:webHidden/>
              </w:rPr>
              <w:instrText xml:space="preserve"> PAGEREF _Toc164510158 \h </w:instrText>
            </w:r>
            <w:r w:rsidR="00C67379">
              <w:rPr>
                <w:noProof/>
                <w:webHidden/>
              </w:rPr>
            </w:r>
            <w:r w:rsidR="00C67379">
              <w:rPr>
                <w:noProof/>
                <w:webHidden/>
              </w:rPr>
              <w:fldChar w:fldCharType="separate"/>
            </w:r>
            <w:r w:rsidR="00C67379">
              <w:rPr>
                <w:noProof/>
                <w:webHidden/>
              </w:rPr>
              <w:t>8</w:t>
            </w:r>
            <w:r w:rsidR="00C67379">
              <w:rPr>
                <w:noProof/>
                <w:webHidden/>
              </w:rPr>
              <w:fldChar w:fldCharType="end"/>
            </w:r>
          </w:hyperlink>
        </w:p>
        <w:p w14:paraId="0ADA036B" w14:textId="5C2CC2D9" w:rsidR="00C67379" w:rsidRDefault="006241AF">
          <w:pPr>
            <w:pStyle w:val="TOC1"/>
            <w:tabs>
              <w:tab w:val="right" w:pos="9015"/>
            </w:tabs>
            <w:rPr>
              <w:rFonts w:asciiTheme="minorHAnsi" w:eastAsiaTheme="minorEastAsia" w:hAnsiTheme="minorHAnsi" w:cstheme="minorBidi"/>
              <w:noProof/>
              <w:kern w:val="2"/>
              <w:sz w:val="24"/>
              <w:szCs w:val="24"/>
              <w14:ligatures w14:val="standardContextual"/>
            </w:rPr>
          </w:pPr>
          <w:hyperlink w:anchor="_Toc164510159" w:history="1">
            <w:r w:rsidR="00C67379" w:rsidRPr="00573C3A">
              <w:rPr>
                <w:rStyle w:val="Hyperlink"/>
                <w:noProof/>
              </w:rPr>
              <w:t>Case Study (Flexible Automation in Flat-Packed Furniture)</w:t>
            </w:r>
            <w:r w:rsidR="00C67379">
              <w:rPr>
                <w:noProof/>
                <w:webHidden/>
              </w:rPr>
              <w:tab/>
            </w:r>
            <w:r w:rsidR="00C67379">
              <w:rPr>
                <w:noProof/>
                <w:webHidden/>
              </w:rPr>
              <w:fldChar w:fldCharType="begin"/>
            </w:r>
            <w:r w:rsidR="00C67379">
              <w:rPr>
                <w:noProof/>
                <w:webHidden/>
              </w:rPr>
              <w:instrText xml:space="preserve"> PAGEREF _Toc164510159 \h </w:instrText>
            </w:r>
            <w:r w:rsidR="00C67379">
              <w:rPr>
                <w:noProof/>
                <w:webHidden/>
              </w:rPr>
            </w:r>
            <w:r w:rsidR="00C67379">
              <w:rPr>
                <w:noProof/>
                <w:webHidden/>
              </w:rPr>
              <w:fldChar w:fldCharType="separate"/>
            </w:r>
            <w:r w:rsidR="00C67379">
              <w:rPr>
                <w:noProof/>
                <w:webHidden/>
              </w:rPr>
              <w:t>8</w:t>
            </w:r>
            <w:r w:rsidR="00C67379">
              <w:rPr>
                <w:noProof/>
                <w:webHidden/>
              </w:rPr>
              <w:fldChar w:fldCharType="end"/>
            </w:r>
          </w:hyperlink>
        </w:p>
        <w:p w14:paraId="68C1CB2D" w14:textId="14D1DFBE" w:rsidR="00C67379" w:rsidRDefault="006241AF">
          <w:pPr>
            <w:pStyle w:val="TOC1"/>
            <w:tabs>
              <w:tab w:val="right" w:pos="9015"/>
            </w:tabs>
            <w:rPr>
              <w:rFonts w:asciiTheme="minorHAnsi" w:eastAsiaTheme="minorEastAsia" w:hAnsiTheme="minorHAnsi" w:cstheme="minorBidi"/>
              <w:noProof/>
              <w:kern w:val="2"/>
              <w:sz w:val="24"/>
              <w:szCs w:val="24"/>
              <w14:ligatures w14:val="standardContextual"/>
            </w:rPr>
          </w:pPr>
          <w:hyperlink w:anchor="_Toc164510160" w:history="1">
            <w:r w:rsidR="00C67379" w:rsidRPr="00573C3A">
              <w:rPr>
                <w:rStyle w:val="Hyperlink"/>
                <w:noProof/>
              </w:rPr>
              <w:t>Conclusion</w:t>
            </w:r>
            <w:r w:rsidR="00C67379">
              <w:rPr>
                <w:noProof/>
                <w:webHidden/>
              </w:rPr>
              <w:tab/>
            </w:r>
            <w:r w:rsidR="00C67379">
              <w:rPr>
                <w:noProof/>
                <w:webHidden/>
              </w:rPr>
              <w:fldChar w:fldCharType="begin"/>
            </w:r>
            <w:r w:rsidR="00C67379">
              <w:rPr>
                <w:noProof/>
                <w:webHidden/>
              </w:rPr>
              <w:instrText xml:space="preserve"> PAGEREF _Toc164510160 \h </w:instrText>
            </w:r>
            <w:r w:rsidR="00C67379">
              <w:rPr>
                <w:noProof/>
                <w:webHidden/>
              </w:rPr>
            </w:r>
            <w:r w:rsidR="00C67379">
              <w:rPr>
                <w:noProof/>
                <w:webHidden/>
              </w:rPr>
              <w:fldChar w:fldCharType="separate"/>
            </w:r>
            <w:r w:rsidR="00C67379">
              <w:rPr>
                <w:noProof/>
                <w:webHidden/>
              </w:rPr>
              <w:t>8</w:t>
            </w:r>
            <w:r w:rsidR="00C67379">
              <w:rPr>
                <w:noProof/>
                <w:webHidden/>
              </w:rPr>
              <w:fldChar w:fldCharType="end"/>
            </w:r>
          </w:hyperlink>
        </w:p>
        <w:p w14:paraId="6D9C7D19" w14:textId="5FE88A64" w:rsidR="00C67379" w:rsidRDefault="006241AF">
          <w:pPr>
            <w:pStyle w:val="TOC1"/>
            <w:tabs>
              <w:tab w:val="right" w:pos="9015"/>
            </w:tabs>
            <w:rPr>
              <w:rFonts w:asciiTheme="minorHAnsi" w:eastAsiaTheme="minorEastAsia" w:hAnsiTheme="minorHAnsi" w:cstheme="minorBidi"/>
              <w:noProof/>
              <w:kern w:val="2"/>
              <w:sz w:val="24"/>
              <w:szCs w:val="24"/>
              <w14:ligatures w14:val="standardContextual"/>
            </w:rPr>
          </w:pPr>
          <w:hyperlink w:anchor="_Toc164510161" w:history="1">
            <w:r w:rsidR="00C67379" w:rsidRPr="00573C3A">
              <w:rPr>
                <w:rStyle w:val="Hyperlink"/>
                <w:noProof/>
              </w:rPr>
              <w:t>Bibliography</w:t>
            </w:r>
            <w:r w:rsidR="00C67379">
              <w:rPr>
                <w:noProof/>
                <w:webHidden/>
              </w:rPr>
              <w:tab/>
            </w:r>
            <w:r w:rsidR="00C67379">
              <w:rPr>
                <w:noProof/>
                <w:webHidden/>
              </w:rPr>
              <w:fldChar w:fldCharType="begin"/>
            </w:r>
            <w:r w:rsidR="00C67379">
              <w:rPr>
                <w:noProof/>
                <w:webHidden/>
              </w:rPr>
              <w:instrText xml:space="preserve"> PAGEREF _Toc164510161 \h </w:instrText>
            </w:r>
            <w:r w:rsidR="00C67379">
              <w:rPr>
                <w:noProof/>
                <w:webHidden/>
              </w:rPr>
            </w:r>
            <w:r w:rsidR="00C67379">
              <w:rPr>
                <w:noProof/>
                <w:webHidden/>
              </w:rPr>
              <w:fldChar w:fldCharType="separate"/>
            </w:r>
            <w:r w:rsidR="00C67379">
              <w:rPr>
                <w:noProof/>
                <w:webHidden/>
              </w:rPr>
              <w:t>9</w:t>
            </w:r>
            <w:r w:rsidR="00C67379">
              <w:rPr>
                <w:noProof/>
                <w:webHidden/>
              </w:rPr>
              <w:fldChar w:fldCharType="end"/>
            </w:r>
          </w:hyperlink>
        </w:p>
        <w:p w14:paraId="1BC5A8B7" w14:textId="27781CAC" w:rsidR="00E95840" w:rsidRPr="00522091" w:rsidRDefault="00315F1A" w:rsidP="00522091">
          <w:pPr>
            <w:pBdr>
              <w:top w:val="nil"/>
              <w:left w:val="nil"/>
              <w:bottom w:val="nil"/>
              <w:right w:val="nil"/>
              <w:between w:val="nil"/>
            </w:pBdr>
            <w:tabs>
              <w:tab w:val="right" w:pos="9015"/>
            </w:tabs>
            <w:spacing w:after="0" w:line="240" w:lineRule="auto"/>
            <w:rPr>
              <w:rFonts w:ascii="Arial" w:hAnsi="Arial" w:cs="Arial"/>
              <w:color w:val="000000"/>
              <w:sz w:val="24"/>
              <w:szCs w:val="24"/>
            </w:rPr>
          </w:pPr>
          <w:r w:rsidRPr="001D543D">
            <w:rPr>
              <w:rFonts w:ascii="Arial" w:hAnsi="Arial" w:cs="Arial"/>
              <w:sz w:val="24"/>
              <w:szCs w:val="24"/>
            </w:rPr>
            <w:fldChar w:fldCharType="end"/>
          </w:r>
        </w:p>
      </w:sdtContent>
    </w:sdt>
    <w:p w14:paraId="08E63BF8"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03973EC9"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7D2DEB5A" w14:textId="77777777" w:rsidR="00CE550B" w:rsidRDefault="00CE550B" w:rsidP="00522091">
      <w:pPr>
        <w:pBdr>
          <w:top w:val="nil"/>
          <w:left w:val="nil"/>
          <w:bottom w:val="nil"/>
          <w:right w:val="nil"/>
          <w:between w:val="nil"/>
        </w:pBdr>
        <w:tabs>
          <w:tab w:val="right" w:pos="9040"/>
        </w:tabs>
        <w:spacing w:after="0" w:line="240" w:lineRule="auto"/>
        <w:ind w:left="-15"/>
        <w:rPr>
          <w:rFonts w:ascii="Arial" w:hAnsi="Arial" w:cs="Arial"/>
          <w:color w:val="000000"/>
          <w:sz w:val="24"/>
          <w:szCs w:val="24"/>
        </w:rPr>
      </w:pPr>
    </w:p>
    <w:p w14:paraId="66B758D1" w14:textId="77777777" w:rsidR="00CE550B" w:rsidRDefault="00CE550B">
      <w:pPr>
        <w:rPr>
          <w:rFonts w:ascii="Arial" w:hAnsi="Arial" w:cs="Arial"/>
          <w:color w:val="000000"/>
          <w:sz w:val="24"/>
          <w:szCs w:val="24"/>
        </w:rPr>
      </w:pPr>
      <w:r>
        <w:rPr>
          <w:rFonts w:ascii="Arial" w:hAnsi="Arial" w:cs="Arial"/>
          <w:color w:val="000000"/>
          <w:sz w:val="24"/>
          <w:szCs w:val="24"/>
        </w:rPr>
        <w:br w:type="page"/>
      </w:r>
    </w:p>
    <w:p w14:paraId="730A1CBD" w14:textId="2F6934AC" w:rsidR="00C67379" w:rsidRDefault="00C67379" w:rsidP="00C67379">
      <w:pPr>
        <w:pStyle w:val="Heading1"/>
      </w:pPr>
      <w:bookmarkStart w:id="0" w:name="_Toc164510145"/>
      <w:r>
        <w:lastRenderedPageBreak/>
        <w:t>Table of Figures</w:t>
      </w:r>
      <w:bookmarkEnd w:id="0"/>
    </w:p>
    <w:p w14:paraId="463875CB" w14:textId="77777777" w:rsidR="00C67379" w:rsidRDefault="00C67379">
      <w:pPr>
        <w:pStyle w:val="TableofFigures"/>
        <w:tabs>
          <w:tab w:val="right" w:leader="dot" w:pos="9015"/>
        </w:tabs>
        <w:rPr>
          <w:rFonts w:ascii="Arial" w:hAnsi="Arial" w:cs="Arial"/>
          <w:color w:val="000000"/>
          <w:sz w:val="24"/>
          <w:szCs w:val="24"/>
        </w:rPr>
      </w:pPr>
    </w:p>
    <w:p w14:paraId="23957D31" w14:textId="65FD6C81" w:rsidR="00C67379" w:rsidRDefault="00C67379">
      <w:pPr>
        <w:pStyle w:val="TableofFigures"/>
        <w:tabs>
          <w:tab w:val="right" w:leader="dot" w:pos="9015"/>
        </w:tabs>
        <w:rPr>
          <w:rFonts w:asciiTheme="minorHAnsi" w:eastAsiaTheme="minorEastAsia" w:hAnsiTheme="minorHAnsi" w:cstheme="minorBidi"/>
          <w:noProof/>
          <w:kern w:val="2"/>
          <w:sz w:val="24"/>
          <w:szCs w:val="24"/>
          <w14:ligatures w14:val="standardContextual"/>
        </w:rPr>
      </w:pPr>
      <w:r>
        <w:rPr>
          <w:rFonts w:ascii="Arial" w:hAnsi="Arial" w:cs="Arial"/>
          <w:color w:val="000000"/>
          <w:sz w:val="24"/>
          <w:szCs w:val="24"/>
        </w:rPr>
        <w:fldChar w:fldCharType="begin"/>
      </w:r>
      <w:r>
        <w:rPr>
          <w:rFonts w:ascii="Arial" w:hAnsi="Arial" w:cs="Arial"/>
          <w:color w:val="000000"/>
          <w:sz w:val="24"/>
          <w:szCs w:val="24"/>
        </w:rPr>
        <w:instrText xml:space="preserve"> TOC \h \z \c "Figure" </w:instrText>
      </w:r>
      <w:r>
        <w:rPr>
          <w:rFonts w:ascii="Arial" w:hAnsi="Arial" w:cs="Arial"/>
          <w:color w:val="000000"/>
          <w:sz w:val="24"/>
          <w:szCs w:val="24"/>
        </w:rPr>
        <w:fldChar w:fldCharType="separate"/>
      </w:r>
      <w:hyperlink w:anchor="_Toc164510121" w:history="1">
        <w:r w:rsidRPr="00D22312">
          <w:rPr>
            <w:rStyle w:val="Hyperlink"/>
            <w:noProof/>
          </w:rPr>
          <w:t>Figure 1 Block diagram of an automation system</w:t>
        </w:r>
        <w:r>
          <w:rPr>
            <w:noProof/>
            <w:webHidden/>
          </w:rPr>
          <w:tab/>
        </w:r>
        <w:r>
          <w:rPr>
            <w:noProof/>
            <w:webHidden/>
          </w:rPr>
          <w:fldChar w:fldCharType="begin"/>
        </w:r>
        <w:r>
          <w:rPr>
            <w:noProof/>
            <w:webHidden/>
          </w:rPr>
          <w:instrText xml:space="preserve"> PAGEREF _Toc164510121 \h </w:instrText>
        </w:r>
        <w:r>
          <w:rPr>
            <w:noProof/>
            <w:webHidden/>
          </w:rPr>
        </w:r>
        <w:r>
          <w:rPr>
            <w:noProof/>
            <w:webHidden/>
          </w:rPr>
          <w:fldChar w:fldCharType="separate"/>
        </w:r>
        <w:r>
          <w:rPr>
            <w:noProof/>
            <w:webHidden/>
          </w:rPr>
          <w:t>4</w:t>
        </w:r>
        <w:r>
          <w:rPr>
            <w:noProof/>
            <w:webHidden/>
          </w:rPr>
          <w:fldChar w:fldCharType="end"/>
        </w:r>
      </w:hyperlink>
    </w:p>
    <w:p w14:paraId="5C506681" w14:textId="38F094CC" w:rsidR="00E95840" w:rsidRPr="00522091" w:rsidRDefault="00C67379" w:rsidP="00522091">
      <w:pPr>
        <w:pBdr>
          <w:top w:val="nil"/>
          <w:left w:val="nil"/>
          <w:bottom w:val="nil"/>
          <w:right w:val="nil"/>
          <w:between w:val="nil"/>
        </w:pBdr>
        <w:tabs>
          <w:tab w:val="right" w:pos="9040"/>
        </w:tabs>
        <w:spacing w:after="0" w:line="240" w:lineRule="auto"/>
        <w:ind w:left="-15"/>
        <w:rPr>
          <w:rFonts w:ascii="Arial" w:hAnsi="Arial" w:cs="Arial"/>
          <w:color w:val="000000"/>
          <w:sz w:val="24"/>
          <w:szCs w:val="24"/>
        </w:rPr>
      </w:pPr>
      <w:r>
        <w:rPr>
          <w:rFonts w:ascii="Arial" w:hAnsi="Arial" w:cs="Arial"/>
          <w:color w:val="000000"/>
          <w:sz w:val="24"/>
          <w:szCs w:val="24"/>
        </w:rPr>
        <w:fldChar w:fldCharType="end"/>
      </w:r>
      <w:r w:rsidR="00315F1A" w:rsidRPr="00522091">
        <w:rPr>
          <w:rFonts w:ascii="Arial" w:hAnsi="Arial" w:cs="Arial"/>
          <w:color w:val="000000"/>
          <w:sz w:val="24"/>
          <w:szCs w:val="24"/>
        </w:rPr>
        <w:tab/>
      </w:r>
      <w:r w:rsidR="00315F1A" w:rsidRPr="00522091">
        <w:rPr>
          <w:rFonts w:ascii="Arial" w:hAnsi="Arial" w:cs="Arial"/>
          <w:sz w:val="24"/>
          <w:szCs w:val="24"/>
        </w:rPr>
        <w:br w:type="page"/>
      </w:r>
    </w:p>
    <w:p w14:paraId="137959A1" w14:textId="1BBBD21B" w:rsidR="00E95840" w:rsidRDefault="00315F1A" w:rsidP="007C5169">
      <w:pPr>
        <w:pStyle w:val="Heading1"/>
        <w:rPr>
          <w:rFonts w:ascii="Arial" w:hAnsi="Arial" w:cs="Arial"/>
        </w:rPr>
      </w:pPr>
      <w:bookmarkStart w:id="1" w:name="_Toc164510146"/>
      <w:r w:rsidRPr="005D2FBB">
        <w:rPr>
          <w:rFonts w:ascii="Arial" w:hAnsi="Arial" w:cs="Arial"/>
        </w:rPr>
        <w:lastRenderedPageBreak/>
        <w:t>Intro</w:t>
      </w:r>
      <w:r w:rsidRPr="00E239FC">
        <w:rPr>
          <w:rFonts w:ascii="Arial" w:hAnsi="Arial" w:cs="Arial"/>
          <w:color w:val="1F497D" w:themeColor="text2"/>
        </w:rPr>
        <w:t>duc</w:t>
      </w:r>
      <w:r w:rsidRPr="005D2FBB">
        <w:rPr>
          <w:rFonts w:ascii="Arial" w:hAnsi="Arial" w:cs="Arial"/>
        </w:rPr>
        <w:t>tion</w:t>
      </w:r>
      <w:bookmarkEnd w:id="1"/>
      <w:r w:rsidRPr="005D2FBB">
        <w:rPr>
          <w:rFonts w:ascii="Arial" w:hAnsi="Arial" w:cs="Arial"/>
        </w:rPr>
        <w:t xml:space="preserve"> </w:t>
      </w:r>
    </w:p>
    <w:p w14:paraId="6E1C18EF" w14:textId="0290FFBF" w:rsidR="00A3085D" w:rsidRDefault="00F20622" w:rsidP="00B56AEE">
      <w:pPr>
        <w:rPr>
          <w:rFonts w:ascii="Arial" w:hAnsi="Arial" w:cs="Arial"/>
          <w:sz w:val="20"/>
          <w:szCs w:val="20"/>
        </w:rPr>
      </w:pPr>
      <w:r w:rsidRPr="00A3085D">
        <w:rPr>
          <w:rFonts w:ascii="Arial" w:hAnsi="Arial" w:cs="Arial"/>
          <w:sz w:val="20"/>
          <w:szCs w:val="20"/>
        </w:rPr>
        <w:t xml:space="preserve">Fixed, programmable and </w:t>
      </w:r>
      <w:r w:rsidR="0049079B" w:rsidRPr="00A3085D">
        <w:rPr>
          <w:rFonts w:ascii="Arial" w:hAnsi="Arial" w:cs="Arial"/>
          <w:sz w:val="20"/>
          <w:szCs w:val="20"/>
        </w:rPr>
        <w:t xml:space="preserve">flexible automation offer a wide range of specific solutions during </w:t>
      </w:r>
      <w:r w:rsidR="00446ACD" w:rsidRPr="00A3085D">
        <w:rPr>
          <w:rFonts w:ascii="Arial" w:hAnsi="Arial" w:cs="Arial"/>
          <w:sz w:val="20"/>
          <w:szCs w:val="20"/>
        </w:rPr>
        <w:t xml:space="preserve">a variety of production and manufacturing scenarios. </w:t>
      </w:r>
      <w:r w:rsidR="007F05C6" w:rsidRPr="00A3085D">
        <w:rPr>
          <w:rFonts w:ascii="Arial" w:hAnsi="Arial" w:cs="Arial"/>
          <w:sz w:val="20"/>
          <w:szCs w:val="20"/>
        </w:rPr>
        <w:t xml:space="preserve">Understanding well-established </w:t>
      </w:r>
      <w:r w:rsidR="00C00B24" w:rsidRPr="00A3085D">
        <w:rPr>
          <w:rFonts w:ascii="Arial" w:hAnsi="Arial" w:cs="Arial"/>
          <w:sz w:val="20"/>
          <w:szCs w:val="20"/>
        </w:rPr>
        <w:t xml:space="preserve">principles, </w:t>
      </w:r>
      <w:r w:rsidR="00B56AEE" w:rsidRPr="00A3085D">
        <w:rPr>
          <w:rFonts w:ascii="Arial" w:hAnsi="Arial" w:cs="Arial"/>
          <w:sz w:val="20"/>
          <w:szCs w:val="20"/>
        </w:rPr>
        <w:t>faults,</w:t>
      </w:r>
      <w:r w:rsidR="00C00B24" w:rsidRPr="00A3085D">
        <w:rPr>
          <w:rFonts w:ascii="Arial" w:hAnsi="Arial" w:cs="Arial"/>
          <w:sz w:val="20"/>
          <w:szCs w:val="20"/>
        </w:rPr>
        <w:t xml:space="preserve"> and </w:t>
      </w:r>
      <w:r w:rsidR="0044089D" w:rsidRPr="00A3085D">
        <w:rPr>
          <w:rFonts w:ascii="Arial" w:hAnsi="Arial" w:cs="Arial"/>
          <w:sz w:val="20"/>
          <w:szCs w:val="20"/>
        </w:rPr>
        <w:t xml:space="preserve">systems </w:t>
      </w:r>
      <w:r w:rsidR="00212B5E">
        <w:rPr>
          <w:rFonts w:ascii="Arial" w:hAnsi="Arial" w:cs="Arial"/>
          <w:sz w:val="20"/>
          <w:szCs w:val="20"/>
        </w:rPr>
        <w:t xml:space="preserve">is </w:t>
      </w:r>
      <w:r w:rsidR="00212B5E" w:rsidRPr="00A3085D">
        <w:rPr>
          <w:rFonts w:ascii="Arial" w:hAnsi="Arial" w:cs="Arial"/>
          <w:sz w:val="20"/>
          <w:szCs w:val="20"/>
        </w:rPr>
        <w:t>key</w:t>
      </w:r>
      <w:r w:rsidR="00E93072" w:rsidRPr="00A3085D">
        <w:rPr>
          <w:rFonts w:ascii="Arial" w:hAnsi="Arial" w:cs="Arial"/>
          <w:sz w:val="20"/>
          <w:szCs w:val="20"/>
        </w:rPr>
        <w:t xml:space="preserve"> </w:t>
      </w:r>
      <w:r w:rsidR="00C67379">
        <w:rPr>
          <w:rFonts w:ascii="Arial" w:hAnsi="Arial" w:cs="Arial"/>
          <w:sz w:val="20"/>
          <w:szCs w:val="20"/>
        </w:rPr>
        <w:t>throughout the research</w:t>
      </w:r>
      <w:r w:rsidR="00117883" w:rsidRPr="00A3085D">
        <w:rPr>
          <w:rFonts w:ascii="Arial" w:hAnsi="Arial" w:cs="Arial"/>
          <w:sz w:val="20"/>
          <w:szCs w:val="20"/>
        </w:rPr>
        <w:t xml:space="preserve">. </w:t>
      </w:r>
      <w:r w:rsidR="003C76D6" w:rsidRPr="00A3085D">
        <w:rPr>
          <w:rFonts w:ascii="Arial" w:hAnsi="Arial" w:cs="Arial"/>
          <w:sz w:val="20"/>
          <w:szCs w:val="20"/>
        </w:rPr>
        <w:t xml:space="preserve">Automation has been </w:t>
      </w:r>
      <w:r w:rsidR="001A6AAE" w:rsidRPr="00A3085D">
        <w:rPr>
          <w:rFonts w:ascii="Arial" w:hAnsi="Arial" w:cs="Arial"/>
          <w:sz w:val="20"/>
          <w:szCs w:val="20"/>
        </w:rPr>
        <w:t>utilised</w:t>
      </w:r>
      <w:r w:rsidR="003C76D6" w:rsidRPr="00A3085D">
        <w:rPr>
          <w:rFonts w:ascii="Arial" w:hAnsi="Arial" w:cs="Arial"/>
          <w:sz w:val="20"/>
          <w:szCs w:val="20"/>
        </w:rPr>
        <w:t xml:space="preserve"> through</w:t>
      </w:r>
      <w:r w:rsidR="001A6AAE" w:rsidRPr="00A3085D">
        <w:rPr>
          <w:rFonts w:ascii="Arial" w:hAnsi="Arial" w:cs="Arial"/>
          <w:sz w:val="20"/>
          <w:szCs w:val="20"/>
        </w:rPr>
        <w:t>o</w:t>
      </w:r>
      <w:r w:rsidR="003C76D6" w:rsidRPr="00A3085D">
        <w:rPr>
          <w:rFonts w:ascii="Arial" w:hAnsi="Arial" w:cs="Arial"/>
          <w:sz w:val="20"/>
          <w:szCs w:val="20"/>
        </w:rPr>
        <w:t xml:space="preserve">ut the production history </w:t>
      </w:r>
      <w:r w:rsidR="001A6AAE" w:rsidRPr="00A3085D">
        <w:rPr>
          <w:rFonts w:ascii="Arial" w:hAnsi="Arial" w:cs="Arial"/>
          <w:sz w:val="20"/>
          <w:szCs w:val="20"/>
        </w:rPr>
        <w:t>cap</w:t>
      </w:r>
      <w:r w:rsidR="001F125F" w:rsidRPr="00A3085D">
        <w:rPr>
          <w:rFonts w:ascii="Arial" w:hAnsi="Arial" w:cs="Arial"/>
          <w:sz w:val="20"/>
          <w:szCs w:val="20"/>
        </w:rPr>
        <w:t xml:space="preserve">tivating and solving many </w:t>
      </w:r>
      <w:r w:rsidR="00610957" w:rsidRPr="00A3085D">
        <w:rPr>
          <w:rFonts w:ascii="Arial" w:hAnsi="Arial" w:cs="Arial"/>
          <w:sz w:val="20"/>
          <w:szCs w:val="20"/>
        </w:rPr>
        <w:t xml:space="preserve">fundamental </w:t>
      </w:r>
      <w:r w:rsidR="009F0944" w:rsidRPr="00A3085D">
        <w:rPr>
          <w:rFonts w:ascii="Arial" w:hAnsi="Arial" w:cs="Arial"/>
          <w:sz w:val="20"/>
          <w:szCs w:val="20"/>
        </w:rPr>
        <w:t xml:space="preserve">problems. </w:t>
      </w:r>
      <w:r w:rsidR="00CA3A3D" w:rsidRPr="00A3085D">
        <w:rPr>
          <w:rFonts w:ascii="Arial" w:hAnsi="Arial" w:cs="Arial"/>
          <w:sz w:val="20"/>
          <w:szCs w:val="20"/>
        </w:rPr>
        <w:t xml:space="preserve">It has allowed for </w:t>
      </w:r>
      <w:r w:rsidR="004E3366" w:rsidRPr="00A3085D">
        <w:rPr>
          <w:rFonts w:ascii="Arial" w:hAnsi="Arial" w:cs="Arial"/>
          <w:sz w:val="20"/>
          <w:szCs w:val="20"/>
        </w:rPr>
        <w:t>a</w:t>
      </w:r>
      <w:r w:rsidR="00F90FE5" w:rsidRPr="00A3085D">
        <w:rPr>
          <w:rFonts w:ascii="Arial" w:hAnsi="Arial" w:cs="Arial"/>
          <w:sz w:val="20"/>
          <w:szCs w:val="20"/>
        </w:rPr>
        <w:t xml:space="preserve"> huge increase in productivity, efficiency while </w:t>
      </w:r>
      <w:r w:rsidR="00BA1180" w:rsidRPr="00A3085D">
        <w:rPr>
          <w:rFonts w:ascii="Arial" w:hAnsi="Arial" w:cs="Arial"/>
          <w:sz w:val="20"/>
          <w:szCs w:val="20"/>
        </w:rPr>
        <w:t xml:space="preserve">being cost efficient. The need for minimum human interaction has </w:t>
      </w:r>
      <w:r w:rsidR="00250D9A" w:rsidRPr="00A3085D">
        <w:rPr>
          <w:rFonts w:ascii="Arial" w:hAnsi="Arial" w:cs="Arial"/>
          <w:sz w:val="20"/>
          <w:szCs w:val="20"/>
        </w:rPr>
        <w:t xml:space="preserve">cut down on labour costs </w:t>
      </w:r>
      <w:r w:rsidR="002E536F" w:rsidRPr="00A3085D">
        <w:rPr>
          <w:rFonts w:ascii="Arial" w:hAnsi="Arial" w:cs="Arial"/>
          <w:sz w:val="20"/>
          <w:szCs w:val="20"/>
        </w:rPr>
        <w:t>while</w:t>
      </w:r>
      <w:r w:rsidR="00250D9A" w:rsidRPr="00A3085D">
        <w:rPr>
          <w:rFonts w:ascii="Arial" w:hAnsi="Arial" w:cs="Arial"/>
          <w:sz w:val="20"/>
          <w:szCs w:val="20"/>
        </w:rPr>
        <w:t xml:space="preserve"> the accuracy of machining</w:t>
      </w:r>
      <w:r w:rsidR="002E536F" w:rsidRPr="00A3085D">
        <w:rPr>
          <w:rFonts w:ascii="Arial" w:hAnsi="Arial" w:cs="Arial"/>
          <w:sz w:val="20"/>
          <w:szCs w:val="20"/>
        </w:rPr>
        <w:t xml:space="preserve"> and assembly has increased the efficiency. </w:t>
      </w:r>
      <w:r w:rsidR="004E3366" w:rsidRPr="00A3085D">
        <w:rPr>
          <w:rFonts w:ascii="Arial" w:hAnsi="Arial" w:cs="Arial"/>
          <w:sz w:val="20"/>
          <w:szCs w:val="20"/>
        </w:rPr>
        <w:t xml:space="preserve">Each type of automation will offer its own specific benefits and challenges </w:t>
      </w:r>
      <w:r w:rsidR="00743766" w:rsidRPr="00A3085D">
        <w:rPr>
          <w:rFonts w:ascii="Arial" w:hAnsi="Arial" w:cs="Arial"/>
          <w:sz w:val="20"/>
          <w:szCs w:val="20"/>
        </w:rPr>
        <w:t xml:space="preserve">but </w:t>
      </w:r>
      <w:r w:rsidR="00C67379">
        <w:rPr>
          <w:rFonts w:ascii="Arial" w:hAnsi="Arial" w:cs="Arial"/>
          <w:sz w:val="20"/>
          <w:szCs w:val="20"/>
        </w:rPr>
        <w:t>also</w:t>
      </w:r>
      <w:r w:rsidR="00743766" w:rsidRPr="00A3085D">
        <w:rPr>
          <w:rFonts w:ascii="Arial" w:hAnsi="Arial" w:cs="Arial"/>
          <w:sz w:val="20"/>
          <w:szCs w:val="20"/>
        </w:rPr>
        <w:t xml:space="preserve"> create solutions for each specific need. </w:t>
      </w:r>
      <w:r w:rsidR="0078266F" w:rsidRPr="00A3085D">
        <w:rPr>
          <w:rFonts w:ascii="Arial" w:hAnsi="Arial" w:cs="Arial"/>
          <w:sz w:val="20"/>
          <w:szCs w:val="20"/>
        </w:rPr>
        <w:t xml:space="preserve">Automation has been a huge </w:t>
      </w:r>
      <w:r w:rsidR="00106BAF" w:rsidRPr="00A3085D">
        <w:rPr>
          <w:rFonts w:ascii="Arial" w:hAnsi="Arial" w:cs="Arial"/>
          <w:sz w:val="20"/>
          <w:szCs w:val="20"/>
        </w:rPr>
        <w:t xml:space="preserve">asset to the manufacturing industry and will continue to develop </w:t>
      </w:r>
      <w:r w:rsidR="00C67379">
        <w:rPr>
          <w:rFonts w:ascii="Arial" w:hAnsi="Arial" w:cs="Arial"/>
          <w:sz w:val="20"/>
          <w:szCs w:val="20"/>
        </w:rPr>
        <w:t xml:space="preserve">during industry 4.0 </w:t>
      </w:r>
      <w:r w:rsidR="00A3085D" w:rsidRPr="00A3085D">
        <w:rPr>
          <w:rFonts w:ascii="Arial" w:eastAsia="Times New Roman" w:hAnsi="Arial" w:cs="Arial"/>
          <w:sz w:val="20"/>
          <w:szCs w:val="20"/>
        </w:rPr>
        <w:t xml:space="preserve">(G. Perrouin et al., 2008). </w:t>
      </w:r>
      <w:r w:rsidR="004E3366" w:rsidRPr="00A3085D">
        <w:rPr>
          <w:rFonts w:ascii="Arial" w:hAnsi="Arial" w:cs="Arial"/>
          <w:sz w:val="20"/>
          <w:szCs w:val="20"/>
        </w:rPr>
        <w:t xml:space="preserve"> </w:t>
      </w:r>
    </w:p>
    <w:p w14:paraId="4C574FE0" w14:textId="77777777" w:rsidR="00C67379" w:rsidRDefault="00C67379" w:rsidP="00C67379">
      <w:pPr>
        <w:keepNext/>
      </w:pPr>
      <w:r>
        <w:rPr>
          <w:noProof/>
        </w:rPr>
        <w:drawing>
          <wp:inline distT="0" distB="0" distL="0" distR="0" wp14:anchorId="7AAFE303" wp14:editId="4BA0A4CF">
            <wp:extent cx="5533390" cy="3077210"/>
            <wp:effectExtent l="0" t="0" r="0" b="8890"/>
            <wp:docPr id="1795540723" name="Picture 1" descr="Block diagram of the automation system compon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ck diagram of the automation system compon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3390" cy="3077210"/>
                    </a:xfrm>
                    <a:prstGeom prst="rect">
                      <a:avLst/>
                    </a:prstGeom>
                    <a:noFill/>
                    <a:ln>
                      <a:noFill/>
                    </a:ln>
                  </pic:spPr>
                </pic:pic>
              </a:graphicData>
            </a:graphic>
          </wp:inline>
        </w:drawing>
      </w:r>
    </w:p>
    <w:p w14:paraId="34D8F9CC" w14:textId="56AD1FF8" w:rsidR="00C67379" w:rsidRPr="00A3085D" w:rsidRDefault="00C67379" w:rsidP="00C67379">
      <w:pPr>
        <w:pStyle w:val="Caption"/>
        <w:jc w:val="center"/>
        <w:rPr>
          <w:rFonts w:ascii="Arial" w:eastAsia="Times New Roman" w:hAnsi="Arial" w:cs="Arial"/>
          <w:color w:val="auto"/>
          <w:sz w:val="20"/>
          <w:szCs w:val="20"/>
        </w:rPr>
      </w:pPr>
      <w:bookmarkStart w:id="2" w:name="_Toc164510121"/>
      <w:r>
        <w:t xml:space="preserve">Figure </w:t>
      </w:r>
      <w:r>
        <w:fldChar w:fldCharType="begin"/>
      </w:r>
      <w:r>
        <w:instrText xml:space="preserve"> SEQ Figure \* ARABIC </w:instrText>
      </w:r>
      <w:r>
        <w:fldChar w:fldCharType="separate"/>
      </w:r>
      <w:r>
        <w:rPr>
          <w:noProof/>
        </w:rPr>
        <w:t>1</w:t>
      </w:r>
      <w:r>
        <w:fldChar w:fldCharType="end"/>
      </w:r>
      <w:r>
        <w:t xml:space="preserve"> </w:t>
      </w:r>
      <w:r w:rsidRPr="00971935">
        <w:t xml:space="preserve">Block diagram of </w:t>
      </w:r>
      <w:r>
        <w:t>an</w:t>
      </w:r>
      <w:r w:rsidRPr="00971935">
        <w:t xml:space="preserve"> </w:t>
      </w:r>
      <w:r>
        <w:t>a</w:t>
      </w:r>
      <w:r w:rsidRPr="00971935">
        <w:t xml:space="preserve">utomation </w:t>
      </w:r>
      <w:bookmarkEnd w:id="2"/>
      <w:r>
        <w:t>s</w:t>
      </w:r>
      <w:r w:rsidRPr="00971935">
        <w:t>ystem.</w:t>
      </w:r>
    </w:p>
    <w:p w14:paraId="0F781593" w14:textId="541C792E" w:rsidR="00B640CE" w:rsidRPr="00B640CE" w:rsidRDefault="000039BA" w:rsidP="000039BA">
      <w:pPr>
        <w:pStyle w:val="Heading1"/>
      </w:pPr>
      <w:bookmarkStart w:id="3" w:name="_Toc164510147"/>
      <w:r>
        <w:t>Fixed Automation</w:t>
      </w:r>
      <w:bookmarkEnd w:id="3"/>
      <w:r>
        <w:t xml:space="preserve"> </w:t>
      </w:r>
    </w:p>
    <w:p w14:paraId="612E6C2A" w14:textId="4C075C77" w:rsidR="007C5169" w:rsidRDefault="001E4FA7" w:rsidP="000B72DC">
      <w:pPr>
        <w:rPr>
          <w:rFonts w:ascii="Arial" w:hAnsi="Arial" w:cs="Arial"/>
        </w:rPr>
      </w:pPr>
      <w:r w:rsidRPr="001E4FA7">
        <w:rPr>
          <w:rFonts w:ascii="Arial" w:hAnsi="Arial" w:cs="Arial"/>
        </w:rPr>
        <w:t xml:space="preserve">Fixed Automation is used </w:t>
      </w:r>
      <w:r w:rsidR="00157AF5">
        <w:rPr>
          <w:rFonts w:ascii="Arial" w:hAnsi="Arial" w:cs="Arial"/>
        </w:rPr>
        <w:t xml:space="preserve">Widley </w:t>
      </w:r>
      <w:r w:rsidRPr="001E4FA7">
        <w:rPr>
          <w:rFonts w:ascii="Arial" w:hAnsi="Arial" w:cs="Arial"/>
        </w:rPr>
        <w:t xml:space="preserve">throughout manufacturing or industrial automation systems where the assembly or processing operations are fixed. This type of automation does not change over time and the equipment is designed to perform specific tasks, often in sequence with minimum flexibility. Industries such as automotive, electronics, beverage, and pharmaceutical benefit </w:t>
      </w:r>
      <w:r w:rsidR="00157AF5">
        <w:rPr>
          <w:rFonts w:ascii="Arial" w:hAnsi="Arial" w:cs="Arial"/>
        </w:rPr>
        <w:t xml:space="preserve">hugely </w:t>
      </w:r>
      <w:r w:rsidRPr="001E4FA7">
        <w:rPr>
          <w:rFonts w:ascii="Arial" w:hAnsi="Arial" w:cs="Arial"/>
        </w:rPr>
        <w:t xml:space="preserve">from fixed automation during the manufacturing stage. Many fixed automation processes provide a </w:t>
      </w:r>
      <w:r w:rsidR="00157AF5">
        <w:rPr>
          <w:rFonts w:ascii="Arial" w:hAnsi="Arial" w:cs="Arial"/>
        </w:rPr>
        <w:t xml:space="preserve">significant </w:t>
      </w:r>
      <w:r w:rsidRPr="001E4FA7">
        <w:rPr>
          <w:rFonts w:ascii="Arial" w:hAnsi="Arial" w:cs="Arial"/>
        </w:rPr>
        <w:t>benefit to assembly</w:t>
      </w:r>
      <w:r w:rsidR="006D43AA">
        <w:rPr>
          <w:rFonts w:ascii="Arial" w:hAnsi="Arial" w:cs="Arial"/>
        </w:rPr>
        <w:t xml:space="preserve"> and</w:t>
      </w:r>
      <w:r w:rsidRPr="001E4FA7">
        <w:rPr>
          <w:rFonts w:ascii="Arial" w:hAnsi="Arial" w:cs="Arial"/>
        </w:rPr>
        <w:t xml:space="preserve"> manufacturing system as a whole and they almost always increase production, decreases downtime, and improves the quality of parts</w:t>
      </w:r>
      <w:r w:rsidR="000B72DC">
        <w:rPr>
          <w:rFonts w:ascii="Arial" w:hAnsi="Arial" w:cs="Arial"/>
        </w:rPr>
        <w:t xml:space="preserve"> </w:t>
      </w:r>
      <w:r w:rsidRPr="001E4FA7">
        <w:rPr>
          <w:rFonts w:ascii="Arial" w:hAnsi="Arial" w:cs="Arial"/>
        </w:rPr>
        <w:t>(Steadham, 2009)</w:t>
      </w:r>
      <w:r w:rsidR="000B72DC">
        <w:rPr>
          <w:rFonts w:ascii="Arial" w:hAnsi="Arial" w:cs="Arial"/>
        </w:rPr>
        <w:t xml:space="preserve">. </w:t>
      </w:r>
      <w:r w:rsidR="006D30C9">
        <w:rPr>
          <w:rFonts w:ascii="Arial" w:hAnsi="Arial" w:cs="Arial"/>
        </w:rPr>
        <w:t xml:space="preserve">The initial cost of a fixed automation system </w:t>
      </w:r>
      <w:r w:rsidR="005C3801">
        <w:rPr>
          <w:rFonts w:ascii="Arial" w:hAnsi="Arial" w:cs="Arial"/>
        </w:rPr>
        <w:t xml:space="preserve">can be high, but </w:t>
      </w:r>
      <w:r w:rsidR="00AF4C35">
        <w:rPr>
          <w:rFonts w:ascii="Arial" w:hAnsi="Arial" w:cs="Arial"/>
        </w:rPr>
        <w:t xml:space="preserve">to counter this the production cost </w:t>
      </w:r>
      <w:r w:rsidR="004E5DD2">
        <w:rPr>
          <w:rFonts w:ascii="Arial" w:hAnsi="Arial" w:cs="Arial"/>
        </w:rPr>
        <w:t>drops</w:t>
      </w:r>
      <w:r w:rsidR="00AF4C35">
        <w:rPr>
          <w:rFonts w:ascii="Arial" w:hAnsi="Arial" w:cs="Arial"/>
        </w:rPr>
        <w:t xml:space="preserve"> drastically</w:t>
      </w:r>
      <w:r w:rsidR="00157AF5">
        <w:rPr>
          <w:rFonts w:ascii="Arial" w:hAnsi="Arial" w:cs="Arial"/>
        </w:rPr>
        <w:t xml:space="preserve">, </w:t>
      </w:r>
      <w:r w:rsidR="00D108B8">
        <w:rPr>
          <w:rFonts w:ascii="Arial" w:hAnsi="Arial" w:cs="Arial"/>
        </w:rPr>
        <w:t>suggesting</w:t>
      </w:r>
      <w:r w:rsidR="00FD753A">
        <w:rPr>
          <w:rFonts w:ascii="Arial" w:hAnsi="Arial" w:cs="Arial"/>
        </w:rPr>
        <w:t xml:space="preserve"> that </w:t>
      </w:r>
      <w:r w:rsidR="004E2576">
        <w:rPr>
          <w:rFonts w:ascii="Arial" w:hAnsi="Arial" w:cs="Arial"/>
        </w:rPr>
        <w:t xml:space="preserve">the optimal </w:t>
      </w:r>
      <w:r w:rsidR="00864638">
        <w:rPr>
          <w:rFonts w:ascii="Arial" w:hAnsi="Arial" w:cs="Arial"/>
        </w:rPr>
        <w:t>environment</w:t>
      </w:r>
      <w:r w:rsidR="004E2576">
        <w:rPr>
          <w:rFonts w:ascii="Arial" w:hAnsi="Arial" w:cs="Arial"/>
        </w:rPr>
        <w:t xml:space="preserve"> would be a high production</w:t>
      </w:r>
      <w:r w:rsidR="006D43AA">
        <w:rPr>
          <w:rFonts w:ascii="Arial" w:hAnsi="Arial" w:cs="Arial"/>
        </w:rPr>
        <w:t xml:space="preserve"> </w:t>
      </w:r>
      <w:r w:rsidR="004E5DD2">
        <w:rPr>
          <w:rFonts w:ascii="Arial" w:hAnsi="Arial" w:cs="Arial"/>
        </w:rPr>
        <w:t>volume</w:t>
      </w:r>
      <w:r w:rsidR="00864638">
        <w:rPr>
          <w:rFonts w:ascii="Arial" w:hAnsi="Arial" w:cs="Arial"/>
        </w:rPr>
        <w:t xml:space="preserve"> and </w:t>
      </w:r>
      <w:r w:rsidR="006D43AA">
        <w:rPr>
          <w:rFonts w:ascii="Arial" w:hAnsi="Arial" w:cs="Arial"/>
        </w:rPr>
        <w:t>a high-speed</w:t>
      </w:r>
      <w:r w:rsidR="00864638">
        <w:rPr>
          <w:rFonts w:ascii="Arial" w:hAnsi="Arial" w:cs="Arial"/>
        </w:rPr>
        <w:t xml:space="preserve"> manufacturing scenario </w:t>
      </w:r>
      <w:r w:rsidR="000E3318">
        <w:rPr>
          <w:rFonts w:ascii="Arial" w:hAnsi="Arial" w:cs="Arial"/>
        </w:rPr>
        <w:t>(</w:t>
      </w:r>
      <w:r w:rsidR="005501DD" w:rsidRPr="005501DD">
        <w:rPr>
          <w:rFonts w:ascii="Arial" w:hAnsi="Arial" w:cs="Arial"/>
        </w:rPr>
        <w:t>Groover, 2008)</w:t>
      </w:r>
      <w:r w:rsidR="000B72DC">
        <w:rPr>
          <w:rFonts w:ascii="Arial" w:hAnsi="Arial" w:cs="Arial"/>
        </w:rPr>
        <w:t xml:space="preserve">. </w:t>
      </w:r>
    </w:p>
    <w:p w14:paraId="1CD61F4E" w14:textId="77777777" w:rsidR="000B72DC" w:rsidRDefault="000B72DC" w:rsidP="000B72DC">
      <w:pPr>
        <w:rPr>
          <w:rFonts w:ascii="Arial" w:hAnsi="Arial" w:cs="Arial"/>
        </w:rPr>
      </w:pPr>
    </w:p>
    <w:p w14:paraId="257BCF48" w14:textId="77777777" w:rsidR="006D43AA" w:rsidRDefault="006D43AA" w:rsidP="000B72DC">
      <w:pPr>
        <w:rPr>
          <w:rFonts w:ascii="Arial" w:hAnsi="Arial" w:cs="Arial"/>
        </w:rPr>
      </w:pPr>
    </w:p>
    <w:p w14:paraId="37945965" w14:textId="77777777" w:rsidR="006D43AA" w:rsidRDefault="006D43AA" w:rsidP="000B72DC">
      <w:pPr>
        <w:rPr>
          <w:rFonts w:ascii="Arial" w:hAnsi="Arial" w:cs="Arial"/>
        </w:rPr>
      </w:pPr>
    </w:p>
    <w:p w14:paraId="4CE0BA23" w14:textId="77777777" w:rsidR="006D43AA" w:rsidRPr="000B72DC" w:rsidRDefault="006D43AA" w:rsidP="000B72DC">
      <w:pPr>
        <w:rPr>
          <w:rFonts w:ascii="Arial" w:hAnsi="Arial" w:cs="Arial"/>
        </w:rPr>
      </w:pPr>
    </w:p>
    <w:p w14:paraId="44883412" w14:textId="62803100" w:rsidR="00AD1F65" w:rsidRPr="006D43AA" w:rsidRDefault="003D48A5" w:rsidP="006D43AA">
      <w:pPr>
        <w:pStyle w:val="Heading2"/>
      </w:pPr>
      <w:bookmarkStart w:id="4" w:name="_Toc164510148"/>
      <w:r>
        <w:lastRenderedPageBreak/>
        <w:t>History, Chronology and Emerged Industries</w:t>
      </w:r>
      <w:bookmarkEnd w:id="4"/>
    </w:p>
    <w:p w14:paraId="24CD4012" w14:textId="3B7171CF" w:rsidR="00183362" w:rsidRPr="00183362" w:rsidRDefault="00672088" w:rsidP="00183362">
      <w:pPr>
        <w:rPr>
          <w:rFonts w:ascii="Times New Roman" w:eastAsia="Times New Roman" w:hAnsi="Times New Roman" w:cs="Times New Roman"/>
          <w:sz w:val="24"/>
          <w:szCs w:val="24"/>
        </w:rPr>
      </w:pPr>
      <w:r>
        <w:rPr>
          <w:rFonts w:ascii="Arial" w:hAnsi="Arial" w:cs="Arial"/>
          <w:color w:val="000000"/>
        </w:rPr>
        <w:t>During the early stages of the industrial revolution</w:t>
      </w:r>
      <w:r w:rsidR="00DA04D3">
        <w:rPr>
          <w:rFonts w:ascii="Arial" w:hAnsi="Arial" w:cs="Arial"/>
          <w:color w:val="000000"/>
        </w:rPr>
        <w:t xml:space="preserve"> around the late 18</w:t>
      </w:r>
      <w:r w:rsidR="00DA04D3" w:rsidRPr="00DA04D3">
        <w:rPr>
          <w:rFonts w:ascii="Arial" w:hAnsi="Arial" w:cs="Arial"/>
          <w:color w:val="000000"/>
          <w:vertAlign w:val="superscript"/>
        </w:rPr>
        <w:t>th</w:t>
      </w:r>
      <w:r w:rsidR="00DA04D3">
        <w:rPr>
          <w:rFonts w:ascii="Arial" w:hAnsi="Arial" w:cs="Arial"/>
          <w:color w:val="000000"/>
        </w:rPr>
        <w:t xml:space="preserve"> to early 19</w:t>
      </w:r>
      <w:r w:rsidR="00DA04D3" w:rsidRPr="00DA04D3">
        <w:rPr>
          <w:rFonts w:ascii="Arial" w:hAnsi="Arial" w:cs="Arial"/>
          <w:color w:val="000000"/>
          <w:vertAlign w:val="superscript"/>
        </w:rPr>
        <w:t>th</w:t>
      </w:r>
      <w:r w:rsidR="00DA04D3">
        <w:rPr>
          <w:rFonts w:ascii="Arial" w:hAnsi="Arial" w:cs="Arial"/>
          <w:color w:val="000000"/>
        </w:rPr>
        <w:t xml:space="preserve"> Century</w:t>
      </w:r>
      <w:r>
        <w:rPr>
          <w:rFonts w:ascii="Arial" w:hAnsi="Arial" w:cs="Arial"/>
          <w:color w:val="000000"/>
        </w:rPr>
        <w:t xml:space="preserve"> </w:t>
      </w:r>
      <w:r w:rsidR="00592329">
        <w:rPr>
          <w:rFonts w:ascii="Arial" w:hAnsi="Arial" w:cs="Arial"/>
          <w:color w:val="000000"/>
        </w:rPr>
        <w:t xml:space="preserve">the first forms of automation </w:t>
      </w:r>
      <w:r w:rsidR="00BC4A84">
        <w:rPr>
          <w:rFonts w:ascii="Arial" w:hAnsi="Arial" w:cs="Arial"/>
          <w:color w:val="000000"/>
        </w:rPr>
        <w:t xml:space="preserve">surfaced. </w:t>
      </w:r>
      <w:r w:rsidR="0020683C">
        <w:rPr>
          <w:rFonts w:ascii="Arial" w:hAnsi="Arial" w:cs="Arial"/>
          <w:color w:val="000000"/>
        </w:rPr>
        <w:t xml:space="preserve">Steam engines and water wheels were just some of the types of machinery used to </w:t>
      </w:r>
      <w:r w:rsidR="0024044F">
        <w:rPr>
          <w:rFonts w:ascii="Arial" w:hAnsi="Arial" w:cs="Arial"/>
          <w:color w:val="000000"/>
        </w:rPr>
        <w:t>power fixed automation systems</w:t>
      </w:r>
      <w:r w:rsidR="00AE2C4B">
        <w:rPr>
          <w:rFonts w:ascii="Arial" w:hAnsi="Arial" w:cs="Arial"/>
          <w:color w:val="000000"/>
        </w:rPr>
        <w:t xml:space="preserve">. Industries such as mills used these systems to perform </w:t>
      </w:r>
      <w:r w:rsidR="00DA04D3">
        <w:rPr>
          <w:rFonts w:ascii="Arial" w:hAnsi="Arial" w:cs="Arial"/>
          <w:color w:val="000000"/>
        </w:rPr>
        <w:t xml:space="preserve">repetitive consistent tasks. </w:t>
      </w:r>
      <w:r w:rsidR="00944EB4">
        <w:rPr>
          <w:rFonts w:ascii="Arial" w:hAnsi="Arial" w:cs="Arial"/>
          <w:color w:val="000000"/>
        </w:rPr>
        <w:t xml:space="preserve">Fixed Automation then began to </w:t>
      </w:r>
      <w:r w:rsidR="00E361AF">
        <w:rPr>
          <w:rFonts w:ascii="Arial" w:hAnsi="Arial" w:cs="Arial"/>
          <w:color w:val="000000"/>
        </w:rPr>
        <w:t>adapt to assembly lines during the early 20</w:t>
      </w:r>
      <w:r w:rsidR="00E361AF" w:rsidRPr="00E361AF">
        <w:rPr>
          <w:rFonts w:ascii="Arial" w:hAnsi="Arial" w:cs="Arial"/>
          <w:color w:val="000000"/>
          <w:vertAlign w:val="superscript"/>
        </w:rPr>
        <w:t>th</w:t>
      </w:r>
      <w:r w:rsidR="00E361AF">
        <w:rPr>
          <w:rFonts w:ascii="Arial" w:hAnsi="Arial" w:cs="Arial"/>
          <w:color w:val="000000"/>
        </w:rPr>
        <w:t xml:space="preserve"> </w:t>
      </w:r>
      <w:r w:rsidR="00C54702">
        <w:rPr>
          <w:rFonts w:ascii="Arial" w:hAnsi="Arial" w:cs="Arial"/>
          <w:color w:val="000000"/>
        </w:rPr>
        <w:t xml:space="preserve">century. </w:t>
      </w:r>
      <w:r w:rsidR="001D7358">
        <w:rPr>
          <w:rFonts w:ascii="Arial" w:hAnsi="Arial" w:cs="Arial"/>
          <w:color w:val="000000"/>
        </w:rPr>
        <w:t xml:space="preserve">Henry Ford’s revolutionary concept of automobile production </w:t>
      </w:r>
      <w:r w:rsidR="00375BCE">
        <w:rPr>
          <w:rFonts w:ascii="Arial" w:hAnsi="Arial" w:cs="Arial"/>
          <w:color w:val="000000"/>
        </w:rPr>
        <w:t xml:space="preserve">introduced the </w:t>
      </w:r>
      <w:r w:rsidR="00DE278E">
        <w:rPr>
          <w:rFonts w:ascii="Arial" w:hAnsi="Arial" w:cs="Arial"/>
          <w:color w:val="000000"/>
        </w:rPr>
        <w:t>assembly line, heavily influenc</w:t>
      </w:r>
      <w:r w:rsidR="00A40DCF">
        <w:rPr>
          <w:rFonts w:ascii="Arial" w:hAnsi="Arial" w:cs="Arial"/>
          <w:color w:val="000000"/>
        </w:rPr>
        <w:t>ing</w:t>
      </w:r>
      <w:r w:rsidR="00A96234">
        <w:rPr>
          <w:rFonts w:ascii="Arial" w:hAnsi="Arial" w:cs="Arial"/>
          <w:color w:val="000000"/>
        </w:rPr>
        <w:t xml:space="preserve"> </w:t>
      </w:r>
      <w:r w:rsidR="00D8733E">
        <w:rPr>
          <w:rFonts w:ascii="Arial" w:hAnsi="Arial" w:cs="Arial"/>
          <w:color w:val="000000"/>
        </w:rPr>
        <w:t xml:space="preserve">automation </w:t>
      </w:r>
      <w:r w:rsidR="00A40DCF">
        <w:rPr>
          <w:rFonts w:ascii="Arial" w:hAnsi="Arial" w:cs="Arial"/>
          <w:color w:val="000000"/>
        </w:rPr>
        <w:t xml:space="preserve">as a whole. </w:t>
      </w:r>
      <w:r w:rsidR="000A4533">
        <w:rPr>
          <w:rFonts w:ascii="Arial" w:hAnsi="Arial" w:cs="Arial"/>
          <w:color w:val="000000"/>
        </w:rPr>
        <w:t xml:space="preserve">Assembly lines would consist of task dedicated stations </w:t>
      </w:r>
      <w:r w:rsidR="00860967">
        <w:rPr>
          <w:rFonts w:ascii="Arial" w:hAnsi="Arial" w:cs="Arial"/>
          <w:color w:val="000000"/>
        </w:rPr>
        <w:t xml:space="preserve">specific to one task, fixed automation was key to </w:t>
      </w:r>
      <w:r w:rsidR="00532339">
        <w:rPr>
          <w:rFonts w:ascii="Arial" w:hAnsi="Arial" w:cs="Arial"/>
          <w:color w:val="000000"/>
        </w:rPr>
        <w:t xml:space="preserve">this type of mass production model. </w:t>
      </w:r>
      <w:r w:rsidR="00A91EA7">
        <w:rPr>
          <w:rFonts w:ascii="Arial" w:hAnsi="Arial" w:cs="Arial"/>
          <w:color w:val="000000"/>
        </w:rPr>
        <w:t xml:space="preserve">From 1940’s to 1960’s </w:t>
      </w:r>
      <w:r w:rsidR="00EA2357">
        <w:rPr>
          <w:rFonts w:ascii="Arial" w:hAnsi="Arial" w:cs="Arial"/>
          <w:color w:val="000000"/>
        </w:rPr>
        <w:t xml:space="preserve">electrical </w:t>
      </w:r>
      <w:r w:rsidR="00865D4F">
        <w:rPr>
          <w:rFonts w:ascii="Arial" w:hAnsi="Arial" w:cs="Arial"/>
          <w:color w:val="000000"/>
        </w:rPr>
        <w:t xml:space="preserve">controls </w:t>
      </w:r>
      <w:r w:rsidR="00663135">
        <w:rPr>
          <w:rFonts w:ascii="Arial" w:hAnsi="Arial" w:cs="Arial"/>
          <w:color w:val="000000"/>
        </w:rPr>
        <w:t xml:space="preserve">advanced and began to be implemented into </w:t>
      </w:r>
      <w:r w:rsidR="00D25B86">
        <w:rPr>
          <w:rFonts w:ascii="Arial" w:hAnsi="Arial" w:cs="Arial"/>
          <w:color w:val="000000"/>
        </w:rPr>
        <w:t xml:space="preserve">fixed automation through a larger variety of industries. </w:t>
      </w:r>
      <w:r w:rsidR="0061086E">
        <w:rPr>
          <w:rFonts w:ascii="Arial" w:hAnsi="Arial" w:cs="Arial"/>
          <w:color w:val="000000"/>
        </w:rPr>
        <w:t xml:space="preserve">The advancements </w:t>
      </w:r>
      <w:r w:rsidR="003211F9">
        <w:rPr>
          <w:rFonts w:ascii="Arial" w:hAnsi="Arial" w:cs="Arial"/>
          <w:color w:val="000000"/>
        </w:rPr>
        <w:t>enabled better efficiency and precision</w:t>
      </w:r>
      <w:r w:rsidR="00BF3DB6">
        <w:rPr>
          <w:rFonts w:ascii="Arial" w:hAnsi="Arial" w:cs="Arial"/>
          <w:color w:val="000000"/>
        </w:rPr>
        <w:t xml:space="preserve">, strengthening the argument </w:t>
      </w:r>
      <w:r w:rsidR="008048AB">
        <w:rPr>
          <w:rFonts w:ascii="Arial" w:hAnsi="Arial" w:cs="Arial"/>
          <w:color w:val="000000"/>
        </w:rPr>
        <w:t xml:space="preserve">of use throughout </w:t>
      </w:r>
      <w:r w:rsidR="00C121CE">
        <w:rPr>
          <w:rFonts w:ascii="Arial" w:hAnsi="Arial" w:cs="Arial"/>
          <w:color w:val="000000"/>
        </w:rPr>
        <w:t xml:space="preserve">all industries. </w:t>
      </w:r>
      <w:r w:rsidR="00A922BA">
        <w:rPr>
          <w:rFonts w:ascii="Arial" w:hAnsi="Arial" w:cs="Arial"/>
          <w:color w:val="000000"/>
        </w:rPr>
        <w:t xml:space="preserve">The integration of robotics began during the </w:t>
      </w:r>
      <w:r w:rsidR="00DE2E5B">
        <w:rPr>
          <w:rFonts w:ascii="Arial" w:hAnsi="Arial" w:cs="Arial"/>
          <w:color w:val="000000"/>
        </w:rPr>
        <w:t xml:space="preserve">1980 to early 2000’s, </w:t>
      </w:r>
      <w:r w:rsidR="00157AF5">
        <w:rPr>
          <w:rFonts w:ascii="Arial" w:hAnsi="Arial" w:cs="Arial"/>
          <w:color w:val="000000"/>
        </w:rPr>
        <w:t xml:space="preserve">and </w:t>
      </w:r>
      <w:r w:rsidR="001062F7">
        <w:rPr>
          <w:rFonts w:ascii="Arial" w:hAnsi="Arial" w:cs="Arial"/>
          <w:color w:val="000000"/>
        </w:rPr>
        <w:t xml:space="preserve">this </w:t>
      </w:r>
      <w:r w:rsidR="0070045C">
        <w:rPr>
          <w:rFonts w:ascii="Arial" w:hAnsi="Arial" w:cs="Arial"/>
          <w:color w:val="000000"/>
        </w:rPr>
        <w:t xml:space="preserve">further improved the productivity and </w:t>
      </w:r>
      <w:r w:rsidR="005703F6">
        <w:rPr>
          <w:rFonts w:ascii="Arial" w:hAnsi="Arial" w:cs="Arial"/>
          <w:color w:val="000000"/>
        </w:rPr>
        <w:t>efficiency</w:t>
      </w:r>
      <w:r w:rsidR="00744102">
        <w:rPr>
          <w:rFonts w:ascii="Arial" w:hAnsi="Arial" w:cs="Arial"/>
          <w:color w:val="000000"/>
        </w:rPr>
        <w:t xml:space="preserve"> of fixed automation. </w:t>
      </w:r>
      <w:r w:rsidR="000A5086">
        <w:rPr>
          <w:rFonts w:ascii="Arial" w:hAnsi="Arial" w:cs="Arial"/>
          <w:color w:val="000000"/>
        </w:rPr>
        <w:t xml:space="preserve">Tasks such as </w:t>
      </w:r>
      <w:r w:rsidR="00136E4E">
        <w:rPr>
          <w:rFonts w:ascii="Arial" w:hAnsi="Arial" w:cs="Arial"/>
          <w:color w:val="000000"/>
        </w:rPr>
        <w:t xml:space="preserve">welding, painting &amp; assembly were repeatedly being </w:t>
      </w:r>
      <w:r w:rsidR="00FD4F2F">
        <w:rPr>
          <w:rFonts w:ascii="Arial" w:hAnsi="Arial" w:cs="Arial"/>
          <w:color w:val="000000"/>
        </w:rPr>
        <w:t xml:space="preserve">completed by these robots, </w:t>
      </w:r>
      <w:r w:rsidR="00FE6BC7">
        <w:rPr>
          <w:rFonts w:ascii="Arial" w:hAnsi="Arial" w:cs="Arial"/>
          <w:color w:val="000000"/>
        </w:rPr>
        <w:t xml:space="preserve">fundamentally </w:t>
      </w:r>
      <w:r w:rsidR="00783BDF">
        <w:rPr>
          <w:rFonts w:ascii="Arial" w:hAnsi="Arial" w:cs="Arial"/>
          <w:color w:val="000000"/>
        </w:rPr>
        <w:t>changing the face of fixed automation.</w:t>
      </w:r>
      <w:r w:rsidR="00F25C1D">
        <w:rPr>
          <w:rFonts w:ascii="Arial" w:hAnsi="Arial" w:cs="Arial"/>
          <w:color w:val="000000"/>
        </w:rPr>
        <w:t xml:space="preserve"> A</w:t>
      </w:r>
      <w:r w:rsidR="00F25C1D" w:rsidRPr="00F25C1D">
        <w:rPr>
          <w:rFonts w:ascii="Arial" w:hAnsi="Arial" w:cs="Arial"/>
          <w:color w:val="000000"/>
        </w:rPr>
        <w:t>dvancements in technology have fuelled the evolution of fixed automation, introducing features like robotics, sensors, and artificial intelligence</w:t>
      </w:r>
      <w:r w:rsidR="00F25C1D">
        <w:rPr>
          <w:rFonts w:ascii="Arial" w:hAnsi="Arial" w:cs="Arial"/>
          <w:color w:val="000000"/>
        </w:rPr>
        <w:t xml:space="preserve"> </w:t>
      </w:r>
      <w:r w:rsidR="005C6863" w:rsidRPr="002F5173">
        <w:rPr>
          <w:rFonts w:ascii="Arial" w:eastAsia="Times New Roman" w:hAnsi="Arial" w:cs="Arial"/>
        </w:rPr>
        <w:t>(Indah, 2023)</w:t>
      </w:r>
      <w:r w:rsidR="00F034CB" w:rsidRPr="002F5173">
        <w:rPr>
          <w:rFonts w:ascii="Arial" w:eastAsia="Times New Roman" w:hAnsi="Arial" w:cs="Arial"/>
        </w:rPr>
        <w:t xml:space="preserve">. </w:t>
      </w:r>
      <w:r w:rsidR="00D2562E">
        <w:rPr>
          <w:rFonts w:ascii="Arial" w:eastAsia="Times New Roman" w:hAnsi="Arial" w:cs="Arial"/>
        </w:rPr>
        <w:t xml:space="preserve">Currently </w:t>
      </w:r>
      <w:r w:rsidR="00074C4C">
        <w:rPr>
          <w:rFonts w:ascii="Arial" w:eastAsia="Times New Roman" w:hAnsi="Arial" w:cs="Arial"/>
        </w:rPr>
        <w:t xml:space="preserve">industry 4.0 </w:t>
      </w:r>
      <w:r w:rsidR="00DE4A32">
        <w:rPr>
          <w:rFonts w:ascii="Arial" w:eastAsia="Times New Roman" w:hAnsi="Arial" w:cs="Arial"/>
        </w:rPr>
        <w:t xml:space="preserve">leads the way in initiating AI into the </w:t>
      </w:r>
      <w:r w:rsidR="00616B71">
        <w:rPr>
          <w:rFonts w:ascii="Arial" w:eastAsia="Times New Roman" w:hAnsi="Arial" w:cs="Arial"/>
        </w:rPr>
        <w:t>fixed automation</w:t>
      </w:r>
      <w:r w:rsidR="006D43AA">
        <w:rPr>
          <w:rFonts w:ascii="Arial" w:eastAsia="Times New Roman" w:hAnsi="Arial" w:cs="Arial"/>
        </w:rPr>
        <w:t xml:space="preserve">, </w:t>
      </w:r>
      <w:r w:rsidR="006C39F6">
        <w:rPr>
          <w:rFonts w:ascii="Arial" w:eastAsia="Times New Roman" w:hAnsi="Arial" w:cs="Arial"/>
        </w:rPr>
        <w:t>enabling better connectivity</w:t>
      </w:r>
      <w:r w:rsidR="006B2F86">
        <w:rPr>
          <w:rFonts w:ascii="Arial" w:eastAsia="Times New Roman" w:hAnsi="Arial" w:cs="Arial"/>
        </w:rPr>
        <w:t xml:space="preserve"> and</w:t>
      </w:r>
      <w:r w:rsidR="006C39F6">
        <w:rPr>
          <w:rFonts w:ascii="Arial" w:eastAsia="Times New Roman" w:hAnsi="Arial" w:cs="Arial"/>
        </w:rPr>
        <w:t xml:space="preserve"> </w:t>
      </w:r>
      <w:r w:rsidR="006B2F86">
        <w:rPr>
          <w:rFonts w:ascii="Arial" w:eastAsia="Times New Roman" w:hAnsi="Arial" w:cs="Arial"/>
        </w:rPr>
        <w:t>data analytics.</w:t>
      </w:r>
      <w:r w:rsidR="009003CA">
        <w:rPr>
          <w:rFonts w:ascii="Arial" w:eastAsia="Times New Roman" w:hAnsi="Arial" w:cs="Arial"/>
        </w:rPr>
        <w:t xml:space="preserve"> </w:t>
      </w:r>
      <w:r w:rsidR="003E2E25">
        <w:rPr>
          <w:rFonts w:ascii="Arial" w:eastAsia="Times New Roman" w:hAnsi="Arial" w:cs="Arial"/>
        </w:rPr>
        <w:t>The premise</w:t>
      </w:r>
      <w:r w:rsidR="009003CA">
        <w:rPr>
          <w:rFonts w:ascii="Arial" w:eastAsia="Times New Roman" w:hAnsi="Arial" w:cs="Arial"/>
        </w:rPr>
        <w:t xml:space="preserve"> of the history of fixed automation is that it has been fundamental to the mass production</w:t>
      </w:r>
      <w:r w:rsidR="00641060">
        <w:rPr>
          <w:rFonts w:ascii="Arial" w:eastAsia="Times New Roman" w:hAnsi="Arial" w:cs="Arial"/>
        </w:rPr>
        <w:t xml:space="preserve"> repetitive </w:t>
      </w:r>
      <w:r w:rsidR="006D43AA">
        <w:rPr>
          <w:rFonts w:ascii="Arial" w:eastAsia="Times New Roman" w:hAnsi="Arial" w:cs="Arial"/>
        </w:rPr>
        <w:t>high-volume</w:t>
      </w:r>
      <w:r w:rsidR="00641060">
        <w:rPr>
          <w:rFonts w:ascii="Arial" w:eastAsia="Times New Roman" w:hAnsi="Arial" w:cs="Arial"/>
        </w:rPr>
        <w:t xml:space="preserve"> manufacturing </w:t>
      </w:r>
      <w:r w:rsidR="006D43AA">
        <w:rPr>
          <w:rFonts w:ascii="Arial" w:eastAsia="Times New Roman" w:hAnsi="Arial" w:cs="Arial"/>
        </w:rPr>
        <w:t xml:space="preserve">era, </w:t>
      </w:r>
      <w:r w:rsidR="006872E7">
        <w:rPr>
          <w:rFonts w:ascii="Arial" w:eastAsia="Times New Roman" w:hAnsi="Arial" w:cs="Arial"/>
        </w:rPr>
        <w:t>while offering</w:t>
      </w:r>
      <w:r w:rsidR="00641060">
        <w:rPr>
          <w:rFonts w:ascii="Arial" w:eastAsia="Times New Roman" w:hAnsi="Arial" w:cs="Arial"/>
        </w:rPr>
        <w:t xml:space="preserve"> </w:t>
      </w:r>
      <w:r w:rsidR="006872E7">
        <w:rPr>
          <w:rFonts w:ascii="Arial" w:eastAsia="Times New Roman" w:hAnsi="Arial" w:cs="Arial"/>
        </w:rPr>
        <w:t xml:space="preserve">greater efficiency and lower </w:t>
      </w:r>
      <w:r w:rsidR="006872E7" w:rsidRPr="006D43AA">
        <w:rPr>
          <w:rFonts w:ascii="Arial" w:eastAsia="Times New Roman" w:hAnsi="Arial" w:cs="Arial"/>
        </w:rPr>
        <w:t>costs</w:t>
      </w:r>
      <w:r w:rsidR="00183362" w:rsidRPr="006D43AA">
        <w:rPr>
          <w:rFonts w:ascii="Arial" w:eastAsia="Times New Roman" w:hAnsi="Arial" w:cs="Arial"/>
        </w:rPr>
        <w:t xml:space="preserve"> </w:t>
      </w:r>
      <w:r w:rsidR="00F87109" w:rsidRPr="006D43AA">
        <w:rPr>
          <w:rFonts w:ascii="Arial" w:eastAsia="Times New Roman" w:hAnsi="Arial" w:cs="Arial"/>
        </w:rPr>
        <w:t>(MacDuffie, and Pil, F.K, 1997, pp.238–254)</w:t>
      </w:r>
      <w:r w:rsidR="006D43AA" w:rsidRPr="006D43AA">
        <w:rPr>
          <w:rFonts w:ascii="Arial" w:eastAsia="Times New Roman" w:hAnsi="Arial" w:cs="Arial"/>
        </w:rPr>
        <w:t>.</w:t>
      </w:r>
    </w:p>
    <w:p w14:paraId="6700B4DE" w14:textId="470223CA" w:rsidR="00AD1F65" w:rsidRDefault="0052746F" w:rsidP="0060366D">
      <w:pPr>
        <w:pStyle w:val="Heading2"/>
      </w:pPr>
      <w:bookmarkStart w:id="5" w:name="_Toc164510149"/>
      <w:r>
        <w:t xml:space="preserve">Assets and </w:t>
      </w:r>
      <w:r w:rsidR="00185337">
        <w:t xml:space="preserve">issues </w:t>
      </w:r>
      <w:r w:rsidR="00DD5AB3">
        <w:t>for</w:t>
      </w:r>
      <w:r w:rsidR="00185337">
        <w:t xml:space="preserve"> </w:t>
      </w:r>
      <w:r w:rsidR="00560AE4">
        <w:t>Fixed Automation</w:t>
      </w:r>
      <w:bookmarkEnd w:id="5"/>
    </w:p>
    <w:p w14:paraId="33DEAE1E" w14:textId="58DD8428" w:rsidR="00560AE4" w:rsidRPr="00F848A7" w:rsidRDefault="00B430FA" w:rsidP="00F848A7">
      <w:pPr>
        <w:rPr>
          <w:rFonts w:ascii="Times New Roman" w:eastAsia="Times New Roman" w:hAnsi="Times New Roman" w:cs="Times New Roman"/>
          <w:sz w:val="24"/>
          <w:szCs w:val="24"/>
        </w:rPr>
      </w:pPr>
      <w:r w:rsidRPr="0028051E">
        <w:rPr>
          <w:rFonts w:ascii="Arial" w:hAnsi="Arial" w:cs="Arial"/>
        </w:rPr>
        <w:t xml:space="preserve">Fixed automation </w:t>
      </w:r>
      <w:r w:rsidR="00157AF5">
        <w:rPr>
          <w:rFonts w:ascii="Arial" w:hAnsi="Arial" w:cs="Arial"/>
        </w:rPr>
        <w:t xml:space="preserve">significantly </w:t>
      </w:r>
      <w:r w:rsidR="00700A24" w:rsidRPr="0028051E">
        <w:rPr>
          <w:rFonts w:ascii="Arial" w:hAnsi="Arial" w:cs="Arial"/>
        </w:rPr>
        <w:t>increases productivity throughout many mass production manufacturing industries (</w:t>
      </w:r>
      <w:r w:rsidR="004A61EF" w:rsidRPr="0028051E">
        <w:rPr>
          <w:rFonts w:ascii="Arial" w:eastAsia="Times New Roman" w:hAnsi="Arial" w:cs="Arial"/>
        </w:rPr>
        <w:t>A K Gupta, Westcott and Arora, 2017)</w:t>
      </w:r>
      <w:r w:rsidR="0028051E" w:rsidRPr="0028051E">
        <w:rPr>
          <w:rFonts w:ascii="Arial" w:eastAsia="Times New Roman" w:hAnsi="Arial" w:cs="Arial"/>
        </w:rPr>
        <w:t xml:space="preserve">. </w:t>
      </w:r>
      <w:r w:rsidR="004B4F51">
        <w:rPr>
          <w:rFonts w:ascii="Arial" w:eastAsia="Times New Roman" w:hAnsi="Arial" w:cs="Arial"/>
        </w:rPr>
        <w:t xml:space="preserve">This stems from the high </w:t>
      </w:r>
      <w:r w:rsidR="00E25AAA">
        <w:rPr>
          <w:rFonts w:ascii="Arial" w:eastAsia="Times New Roman" w:hAnsi="Arial" w:cs="Arial"/>
        </w:rPr>
        <w:t xml:space="preserve">efficiency due to the fact these systems are designed for </w:t>
      </w:r>
      <w:r w:rsidR="00343BA5">
        <w:rPr>
          <w:rFonts w:ascii="Arial" w:eastAsia="Times New Roman" w:hAnsi="Arial" w:cs="Arial"/>
        </w:rPr>
        <w:t xml:space="preserve">repetitive and constant operation. </w:t>
      </w:r>
      <w:r w:rsidR="006D43AA">
        <w:rPr>
          <w:rFonts w:ascii="Arial" w:eastAsia="Times New Roman" w:hAnsi="Arial" w:cs="Arial"/>
        </w:rPr>
        <w:t>Previously</w:t>
      </w:r>
      <w:r w:rsidR="00D81592">
        <w:rPr>
          <w:rFonts w:ascii="Arial" w:eastAsia="Times New Roman" w:hAnsi="Arial" w:cs="Arial"/>
        </w:rPr>
        <w:t xml:space="preserve"> </w:t>
      </w:r>
      <w:r w:rsidR="006D43AA">
        <w:rPr>
          <w:rFonts w:ascii="Arial" w:eastAsia="Times New Roman" w:hAnsi="Arial" w:cs="Arial"/>
        </w:rPr>
        <w:t>automated</w:t>
      </w:r>
      <w:r w:rsidR="00D81592">
        <w:rPr>
          <w:rFonts w:ascii="Arial" w:eastAsia="Times New Roman" w:hAnsi="Arial" w:cs="Arial"/>
        </w:rPr>
        <w:t xml:space="preserve"> tasks would</w:t>
      </w:r>
      <w:r w:rsidR="00157AF5">
        <w:rPr>
          <w:rFonts w:ascii="Arial" w:eastAsia="Times New Roman" w:hAnsi="Arial" w:cs="Arial"/>
        </w:rPr>
        <w:t xml:space="preserve"> ha</w:t>
      </w:r>
      <w:r w:rsidR="00D81592">
        <w:rPr>
          <w:rFonts w:ascii="Arial" w:eastAsia="Times New Roman" w:hAnsi="Arial" w:cs="Arial"/>
        </w:rPr>
        <w:t xml:space="preserve">ve been </w:t>
      </w:r>
      <w:r w:rsidR="001F552C">
        <w:rPr>
          <w:rFonts w:ascii="Arial" w:eastAsia="Times New Roman" w:hAnsi="Arial" w:cs="Arial"/>
        </w:rPr>
        <w:t xml:space="preserve">completed by </w:t>
      </w:r>
      <w:r w:rsidR="00081137">
        <w:rPr>
          <w:rFonts w:ascii="Arial" w:eastAsia="Times New Roman" w:hAnsi="Arial" w:cs="Arial"/>
        </w:rPr>
        <w:t>operators</w:t>
      </w:r>
      <w:r w:rsidR="006D43AA">
        <w:rPr>
          <w:rFonts w:ascii="Arial" w:eastAsia="Times New Roman" w:hAnsi="Arial" w:cs="Arial"/>
        </w:rPr>
        <w:t xml:space="preserve">, </w:t>
      </w:r>
      <w:r w:rsidR="001F552C">
        <w:rPr>
          <w:rFonts w:ascii="Arial" w:eastAsia="Times New Roman" w:hAnsi="Arial" w:cs="Arial"/>
        </w:rPr>
        <w:t xml:space="preserve">the </w:t>
      </w:r>
      <w:r w:rsidR="00081137">
        <w:rPr>
          <w:rFonts w:ascii="Arial" w:eastAsia="Times New Roman" w:hAnsi="Arial" w:cs="Arial"/>
        </w:rPr>
        <w:t xml:space="preserve">implementation of </w:t>
      </w:r>
      <w:r w:rsidR="00881A4E">
        <w:rPr>
          <w:rFonts w:ascii="Arial" w:eastAsia="Times New Roman" w:hAnsi="Arial" w:cs="Arial"/>
        </w:rPr>
        <w:t xml:space="preserve">fixed automation has </w:t>
      </w:r>
      <w:r w:rsidR="00DF08D2">
        <w:rPr>
          <w:rFonts w:ascii="Arial" w:eastAsia="Times New Roman" w:hAnsi="Arial" w:cs="Arial"/>
        </w:rPr>
        <w:t>led</w:t>
      </w:r>
      <w:r w:rsidR="00881A4E">
        <w:rPr>
          <w:rFonts w:ascii="Arial" w:eastAsia="Times New Roman" w:hAnsi="Arial" w:cs="Arial"/>
        </w:rPr>
        <w:t xml:space="preserve"> to </w:t>
      </w:r>
      <w:r w:rsidR="006D43AA">
        <w:rPr>
          <w:rFonts w:ascii="Arial" w:eastAsia="Times New Roman" w:hAnsi="Arial" w:cs="Arial"/>
        </w:rPr>
        <w:t>a decrease in</w:t>
      </w:r>
      <w:r w:rsidR="00881A4E">
        <w:rPr>
          <w:rFonts w:ascii="Arial" w:eastAsia="Times New Roman" w:hAnsi="Arial" w:cs="Arial"/>
        </w:rPr>
        <w:t xml:space="preserve"> labour </w:t>
      </w:r>
      <w:r w:rsidR="00A70E89">
        <w:rPr>
          <w:rFonts w:ascii="Arial" w:eastAsia="Times New Roman" w:hAnsi="Arial" w:cs="Arial"/>
        </w:rPr>
        <w:t xml:space="preserve">costs. </w:t>
      </w:r>
      <w:r w:rsidR="004A7B38">
        <w:rPr>
          <w:rFonts w:ascii="Arial" w:eastAsia="Times New Roman" w:hAnsi="Arial" w:cs="Arial"/>
        </w:rPr>
        <w:t xml:space="preserve"> Due to the minimal operator intervention </w:t>
      </w:r>
      <w:r w:rsidR="00E15534">
        <w:rPr>
          <w:rFonts w:ascii="Arial" w:eastAsia="Times New Roman" w:hAnsi="Arial" w:cs="Arial"/>
        </w:rPr>
        <w:t xml:space="preserve">not only does it minimise labour </w:t>
      </w:r>
      <w:r w:rsidR="00DF08D2">
        <w:rPr>
          <w:rFonts w:ascii="Arial" w:eastAsia="Times New Roman" w:hAnsi="Arial" w:cs="Arial"/>
        </w:rPr>
        <w:t>cost,</w:t>
      </w:r>
      <w:r w:rsidR="00E15534">
        <w:rPr>
          <w:rFonts w:ascii="Arial" w:eastAsia="Times New Roman" w:hAnsi="Arial" w:cs="Arial"/>
        </w:rPr>
        <w:t xml:space="preserve"> but it also increases </w:t>
      </w:r>
      <w:r w:rsidR="0092618D">
        <w:rPr>
          <w:rFonts w:ascii="Arial" w:eastAsia="Times New Roman" w:hAnsi="Arial" w:cs="Arial"/>
        </w:rPr>
        <w:t xml:space="preserve">efficiency and productivity </w:t>
      </w:r>
      <w:r w:rsidR="00D80E3D">
        <w:rPr>
          <w:rFonts w:ascii="Arial" w:eastAsia="Times New Roman" w:hAnsi="Arial" w:cs="Arial"/>
        </w:rPr>
        <w:t xml:space="preserve">as these systems </w:t>
      </w:r>
      <w:r w:rsidR="00F962DA">
        <w:rPr>
          <w:rFonts w:ascii="Arial" w:eastAsia="Times New Roman" w:hAnsi="Arial" w:cs="Arial"/>
        </w:rPr>
        <w:t xml:space="preserve">have no need for breaks or holidays. </w:t>
      </w:r>
      <w:r w:rsidR="008403DD">
        <w:rPr>
          <w:rFonts w:ascii="Arial" w:eastAsia="Times New Roman" w:hAnsi="Arial" w:cs="Arial"/>
        </w:rPr>
        <w:t xml:space="preserve">Although this is great from a production perspective the </w:t>
      </w:r>
      <w:r w:rsidR="00C40331">
        <w:rPr>
          <w:rFonts w:ascii="Arial" w:eastAsia="Times New Roman" w:hAnsi="Arial" w:cs="Arial"/>
        </w:rPr>
        <w:t xml:space="preserve">outweighing benefits of automation to human operators have </w:t>
      </w:r>
      <w:r w:rsidR="00BA7CD4">
        <w:rPr>
          <w:rFonts w:ascii="Arial" w:eastAsia="Times New Roman" w:hAnsi="Arial" w:cs="Arial"/>
        </w:rPr>
        <w:t>led</w:t>
      </w:r>
      <w:r w:rsidR="00C40331">
        <w:rPr>
          <w:rFonts w:ascii="Arial" w:eastAsia="Times New Roman" w:hAnsi="Arial" w:cs="Arial"/>
        </w:rPr>
        <w:t xml:space="preserve"> to </w:t>
      </w:r>
      <w:r w:rsidR="0061461A" w:rsidRPr="0061461A">
        <w:rPr>
          <w:rFonts w:ascii="Arial" w:eastAsia="Times New Roman" w:hAnsi="Arial" w:cs="Arial"/>
        </w:rPr>
        <w:t xml:space="preserve">scarcity </w:t>
      </w:r>
      <w:r w:rsidR="00D2458B">
        <w:rPr>
          <w:rFonts w:ascii="Arial" w:eastAsia="Times New Roman" w:hAnsi="Arial" w:cs="Arial"/>
        </w:rPr>
        <w:t xml:space="preserve">in </w:t>
      </w:r>
      <w:r w:rsidR="0061461A">
        <w:rPr>
          <w:rFonts w:ascii="Arial" w:eastAsia="Times New Roman" w:hAnsi="Arial" w:cs="Arial"/>
        </w:rPr>
        <w:t xml:space="preserve">job security </w:t>
      </w:r>
      <w:r w:rsidR="002B02A8" w:rsidRPr="005D1623">
        <w:rPr>
          <w:rFonts w:ascii="Arial" w:eastAsia="Times New Roman" w:hAnsi="Arial" w:cs="Arial"/>
        </w:rPr>
        <w:t>(Coupé, 2019)</w:t>
      </w:r>
      <w:r w:rsidR="0061461A" w:rsidRPr="005D1623">
        <w:rPr>
          <w:rFonts w:ascii="Arial" w:eastAsia="Times New Roman" w:hAnsi="Arial" w:cs="Arial"/>
        </w:rPr>
        <w:t>.</w:t>
      </w:r>
      <w:r w:rsidR="005D1623">
        <w:rPr>
          <w:rFonts w:ascii="Times New Roman" w:eastAsia="Times New Roman" w:hAnsi="Times New Roman" w:cs="Times New Roman"/>
        </w:rPr>
        <w:t xml:space="preserve"> </w:t>
      </w:r>
      <w:r w:rsidR="005D1623" w:rsidRPr="005D1623">
        <w:rPr>
          <w:rFonts w:ascii="Arial" w:eastAsia="Times New Roman" w:hAnsi="Arial" w:cs="Arial"/>
        </w:rPr>
        <w:t>Furthermore</w:t>
      </w:r>
      <w:r w:rsidR="005D1623">
        <w:rPr>
          <w:rFonts w:ascii="Arial" w:eastAsia="Times New Roman" w:hAnsi="Arial" w:cs="Arial"/>
        </w:rPr>
        <w:t xml:space="preserve">, </w:t>
      </w:r>
      <w:r w:rsidR="006C4AE0">
        <w:rPr>
          <w:rFonts w:ascii="Arial" w:eastAsia="Times New Roman" w:hAnsi="Arial" w:cs="Arial"/>
        </w:rPr>
        <w:t xml:space="preserve">there is a high initial investment needed to implement the </w:t>
      </w:r>
      <w:r w:rsidR="00742F77">
        <w:rPr>
          <w:rFonts w:ascii="Arial" w:eastAsia="Times New Roman" w:hAnsi="Arial" w:cs="Arial"/>
        </w:rPr>
        <w:t>specialized machinery fixed automation requires.</w:t>
      </w:r>
      <w:r w:rsidR="006E79A5">
        <w:rPr>
          <w:rFonts w:ascii="Arial" w:eastAsia="Times New Roman" w:hAnsi="Arial" w:cs="Arial"/>
        </w:rPr>
        <w:t xml:space="preserve"> This is also </w:t>
      </w:r>
      <w:r w:rsidR="009C6449">
        <w:rPr>
          <w:rFonts w:ascii="Arial" w:eastAsia="Times New Roman" w:hAnsi="Arial" w:cs="Arial"/>
        </w:rPr>
        <w:t xml:space="preserve">reinstated by the fact fixed automation machinery is evolving with the market </w:t>
      </w:r>
      <w:r w:rsidR="00F47977">
        <w:rPr>
          <w:rFonts w:ascii="Arial" w:eastAsia="Times New Roman" w:hAnsi="Arial" w:cs="Arial"/>
        </w:rPr>
        <w:t>demand and systems often become obsolete as the industry ada</w:t>
      </w:r>
      <w:r w:rsidR="00F848A7">
        <w:rPr>
          <w:rFonts w:ascii="Arial" w:eastAsia="Times New Roman" w:hAnsi="Arial" w:cs="Arial"/>
        </w:rPr>
        <w:t xml:space="preserve">pts to the evolving technology. </w:t>
      </w:r>
      <w:r w:rsidR="00E317EF">
        <w:rPr>
          <w:rFonts w:ascii="Arial" w:eastAsia="Times New Roman" w:hAnsi="Arial" w:cs="Arial"/>
        </w:rPr>
        <w:t xml:space="preserve">The history of fixed automation has shown this time after time with the </w:t>
      </w:r>
      <w:r w:rsidR="0043027A">
        <w:rPr>
          <w:rFonts w:ascii="Arial" w:eastAsia="Times New Roman" w:hAnsi="Arial" w:cs="Arial"/>
        </w:rPr>
        <w:t xml:space="preserve">example of </w:t>
      </w:r>
      <w:r w:rsidR="00DF08D2">
        <w:rPr>
          <w:rFonts w:ascii="Arial" w:eastAsia="Times New Roman" w:hAnsi="Arial" w:cs="Arial"/>
        </w:rPr>
        <w:t xml:space="preserve">programmable logic controllers revolutionising the industry. </w:t>
      </w:r>
    </w:p>
    <w:p w14:paraId="72B0BE69" w14:textId="77777777" w:rsidR="00560AE4" w:rsidRDefault="00560AE4" w:rsidP="00522091">
      <w:pPr>
        <w:pBdr>
          <w:top w:val="nil"/>
          <w:left w:val="nil"/>
          <w:bottom w:val="nil"/>
          <w:right w:val="nil"/>
          <w:between w:val="nil"/>
        </w:pBdr>
        <w:spacing w:after="0" w:line="240" w:lineRule="auto"/>
        <w:rPr>
          <w:rFonts w:ascii="Arial" w:hAnsi="Arial" w:cs="Arial"/>
          <w:color w:val="000000"/>
          <w:sz w:val="24"/>
          <w:szCs w:val="24"/>
        </w:rPr>
      </w:pPr>
    </w:p>
    <w:p w14:paraId="7AEBFFA5" w14:textId="06E2AC04" w:rsidR="002C59A5" w:rsidRDefault="008A0E20" w:rsidP="0060366D">
      <w:pPr>
        <w:pStyle w:val="Heading2"/>
      </w:pPr>
      <w:bookmarkStart w:id="6" w:name="_Toc164510150"/>
      <w:r>
        <w:t>Relevant Control Systems and Process Variables</w:t>
      </w:r>
      <w:bookmarkEnd w:id="6"/>
    </w:p>
    <w:p w14:paraId="487D4511" w14:textId="57036E3A" w:rsidR="00B640CE" w:rsidRPr="003C2C2D" w:rsidRDefault="003C2C2D" w:rsidP="00522091">
      <w:pPr>
        <w:pBdr>
          <w:top w:val="nil"/>
          <w:left w:val="nil"/>
          <w:bottom w:val="nil"/>
          <w:right w:val="nil"/>
          <w:between w:val="nil"/>
        </w:pBdr>
        <w:spacing w:after="0" w:line="240" w:lineRule="auto"/>
        <w:rPr>
          <w:rFonts w:ascii="Arial" w:hAnsi="Arial" w:cs="Arial"/>
          <w:color w:val="000000"/>
        </w:rPr>
      </w:pPr>
      <w:r w:rsidRPr="003C2C2D">
        <w:rPr>
          <w:rFonts w:ascii="Arial" w:hAnsi="Arial" w:cs="Arial"/>
          <w:color w:val="000000"/>
        </w:rPr>
        <w:t>Programable</w:t>
      </w:r>
      <w:r>
        <w:rPr>
          <w:rFonts w:ascii="Arial" w:hAnsi="Arial" w:cs="Arial"/>
          <w:color w:val="000000"/>
          <w:sz w:val="24"/>
          <w:szCs w:val="24"/>
        </w:rPr>
        <w:t xml:space="preserve"> </w:t>
      </w:r>
      <w:r>
        <w:rPr>
          <w:rFonts w:ascii="Arial" w:hAnsi="Arial" w:cs="Arial"/>
          <w:color w:val="000000"/>
        </w:rPr>
        <w:t>logic controllers</w:t>
      </w:r>
      <w:r w:rsidR="00E96938">
        <w:rPr>
          <w:rFonts w:ascii="Arial" w:hAnsi="Arial" w:cs="Arial"/>
          <w:color w:val="000000"/>
        </w:rPr>
        <w:t xml:space="preserve"> (PLC’s)</w:t>
      </w:r>
      <w:r w:rsidR="00362C5D">
        <w:rPr>
          <w:rFonts w:ascii="Arial" w:hAnsi="Arial" w:cs="Arial"/>
          <w:color w:val="000000"/>
        </w:rPr>
        <w:t xml:space="preserve"> are</w:t>
      </w:r>
      <w:r>
        <w:rPr>
          <w:rFonts w:ascii="Arial" w:hAnsi="Arial" w:cs="Arial"/>
          <w:color w:val="000000"/>
        </w:rPr>
        <w:t xml:space="preserve"> </w:t>
      </w:r>
      <w:r w:rsidR="00113E72">
        <w:rPr>
          <w:rFonts w:ascii="Arial" w:hAnsi="Arial" w:cs="Arial"/>
          <w:color w:val="000000"/>
        </w:rPr>
        <w:t xml:space="preserve">essentially </w:t>
      </w:r>
      <w:r w:rsidR="0073071A">
        <w:rPr>
          <w:rFonts w:ascii="Arial" w:hAnsi="Arial" w:cs="Arial"/>
          <w:color w:val="000000"/>
        </w:rPr>
        <w:t xml:space="preserve">industrial computers that have been adapted for the manufacturing </w:t>
      </w:r>
      <w:r w:rsidR="00A349F5">
        <w:rPr>
          <w:rFonts w:ascii="Arial" w:hAnsi="Arial" w:cs="Arial"/>
          <w:color w:val="000000"/>
        </w:rPr>
        <w:t>process and</w:t>
      </w:r>
      <w:r w:rsidR="00E96938">
        <w:rPr>
          <w:rFonts w:ascii="Arial" w:hAnsi="Arial" w:cs="Arial"/>
          <w:color w:val="000000"/>
        </w:rPr>
        <w:t xml:space="preserve"> a</w:t>
      </w:r>
      <w:r w:rsidR="00122D9B">
        <w:rPr>
          <w:rFonts w:ascii="Arial" w:hAnsi="Arial" w:cs="Arial"/>
          <w:color w:val="000000"/>
        </w:rPr>
        <w:t xml:space="preserve">re widely used throughout fixed automation. </w:t>
      </w:r>
      <w:r w:rsidR="003E75B5">
        <w:rPr>
          <w:rFonts w:ascii="Arial" w:hAnsi="Arial" w:cs="Arial"/>
          <w:color w:val="000000"/>
        </w:rPr>
        <w:t>The capa</w:t>
      </w:r>
      <w:r w:rsidR="00DB2DB6">
        <w:rPr>
          <w:rFonts w:ascii="Arial" w:hAnsi="Arial" w:cs="Arial"/>
          <w:color w:val="000000"/>
        </w:rPr>
        <w:t xml:space="preserve">bility </w:t>
      </w:r>
      <w:r w:rsidR="003B6E52">
        <w:rPr>
          <w:rFonts w:ascii="Arial" w:hAnsi="Arial" w:cs="Arial"/>
          <w:color w:val="000000"/>
        </w:rPr>
        <w:t xml:space="preserve">PLC’s have to </w:t>
      </w:r>
      <w:r w:rsidR="00D27D4F">
        <w:rPr>
          <w:rFonts w:ascii="Arial" w:hAnsi="Arial" w:cs="Arial"/>
          <w:color w:val="000000"/>
        </w:rPr>
        <w:t xml:space="preserve">program sequences to </w:t>
      </w:r>
      <w:r w:rsidR="00D27D4F" w:rsidRPr="00D27D4F">
        <w:rPr>
          <w:rFonts w:ascii="Arial" w:hAnsi="Arial" w:cs="Arial"/>
          <w:color w:val="000000"/>
        </w:rPr>
        <w:t xml:space="preserve">control </w:t>
      </w:r>
      <w:r w:rsidR="00FE1A0D">
        <w:rPr>
          <w:rFonts w:ascii="Arial" w:hAnsi="Arial" w:cs="Arial"/>
          <w:color w:val="000000"/>
        </w:rPr>
        <w:t xml:space="preserve">relevant </w:t>
      </w:r>
      <w:r w:rsidR="00A17268">
        <w:rPr>
          <w:rFonts w:ascii="Arial" w:hAnsi="Arial" w:cs="Arial"/>
          <w:color w:val="000000"/>
        </w:rPr>
        <w:t xml:space="preserve">factors such as </w:t>
      </w:r>
      <w:r w:rsidR="00D27D4F" w:rsidRPr="00D27D4F">
        <w:rPr>
          <w:rFonts w:ascii="Arial" w:hAnsi="Arial" w:cs="Arial"/>
          <w:color w:val="000000"/>
        </w:rPr>
        <w:t>inputs and outputs, monitor sensors, and actuators</w:t>
      </w:r>
      <w:r w:rsidR="00A17268">
        <w:rPr>
          <w:rFonts w:ascii="Arial" w:hAnsi="Arial" w:cs="Arial"/>
          <w:color w:val="000000"/>
        </w:rPr>
        <w:t xml:space="preserve"> makes them extremely useful.</w:t>
      </w:r>
      <w:r w:rsidR="006A3DA8">
        <w:rPr>
          <w:rFonts w:ascii="Arial" w:hAnsi="Arial" w:cs="Arial"/>
          <w:color w:val="000000"/>
        </w:rPr>
        <w:t xml:space="preserve"> </w:t>
      </w:r>
      <w:r w:rsidR="00BB5651">
        <w:rPr>
          <w:rFonts w:ascii="Arial" w:hAnsi="Arial" w:cs="Arial"/>
          <w:color w:val="000000"/>
        </w:rPr>
        <w:t xml:space="preserve">Although PLC’s revolutionised the fixed automation industry they </w:t>
      </w:r>
      <w:r w:rsidR="007F0D8E">
        <w:rPr>
          <w:rFonts w:ascii="Arial" w:hAnsi="Arial" w:cs="Arial"/>
          <w:color w:val="000000"/>
        </w:rPr>
        <w:t xml:space="preserve">do suffer </w:t>
      </w:r>
      <w:r w:rsidR="007F0D8E" w:rsidRPr="007F0D8E">
        <w:rPr>
          <w:rFonts w:ascii="Arial" w:hAnsi="Arial" w:cs="Arial"/>
          <w:color w:val="000000"/>
        </w:rPr>
        <w:t>from limited scalability and interconnectivity</w:t>
      </w:r>
      <w:r w:rsidR="007F0D8E">
        <w:rPr>
          <w:rFonts w:ascii="Arial" w:hAnsi="Arial" w:cs="Arial"/>
          <w:color w:val="000000"/>
        </w:rPr>
        <w:t xml:space="preserve"> </w:t>
      </w:r>
      <w:r w:rsidR="006129EC" w:rsidRPr="006129EC">
        <w:rPr>
          <w:rFonts w:ascii="Arial" w:hAnsi="Arial" w:cs="Arial"/>
          <w:color w:val="000000"/>
        </w:rPr>
        <w:t>(Krüger et al., 2017)</w:t>
      </w:r>
      <w:r w:rsidR="00D553CC">
        <w:rPr>
          <w:rFonts w:ascii="Arial" w:hAnsi="Arial" w:cs="Arial"/>
          <w:color w:val="000000"/>
        </w:rPr>
        <w:t xml:space="preserve">. Systems such as </w:t>
      </w:r>
      <w:r w:rsidR="00F22709">
        <w:rPr>
          <w:rFonts w:ascii="Arial" w:hAnsi="Arial" w:cs="Arial"/>
          <w:color w:val="000000"/>
        </w:rPr>
        <w:t xml:space="preserve">Human-machine interface (HMI) allows operators to work in </w:t>
      </w:r>
      <w:r w:rsidR="001F18A7">
        <w:rPr>
          <w:rFonts w:ascii="Arial" w:hAnsi="Arial" w:cs="Arial"/>
          <w:color w:val="000000"/>
        </w:rPr>
        <w:t>collaboration</w:t>
      </w:r>
      <w:r w:rsidR="00F22709">
        <w:rPr>
          <w:rFonts w:ascii="Arial" w:hAnsi="Arial" w:cs="Arial"/>
          <w:color w:val="000000"/>
        </w:rPr>
        <w:t xml:space="preserve"> with fixed automation </w:t>
      </w:r>
      <w:r w:rsidR="001F18A7">
        <w:rPr>
          <w:rFonts w:ascii="Arial" w:hAnsi="Arial" w:cs="Arial"/>
          <w:color w:val="000000"/>
        </w:rPr>
        <w:t xml:space="preserve">machinery, the ability </w:t>
      </w:r>
      <w:r w:rsidR="00CF7AF1">
        <w:rPr>
          <w:rFonts w:ascii="Arial" w:hAnsi="Arial" w:cs="Arial"/>
          <w:color w:val="000000"/>
        </w:rPr>
        <w:t xml:space="preserve">to monitor </w:t>
      </w:r>
      <w:r w:rsidR="00F026D4">
        <w:rPr>
          <w:rFonts w:ascii="Arial" w:hAnsi="Arial" w:cs="Arial"/>
          <w:color w:val="000000"/>
        </w:rPr>
        <w:t>and control</w:t>
      </w:r>
      <w:r w:rsidR="0009442F">
        <w:rPr>
          <w:rFonts w:ascii="Arial" w:hAnsi="Arial" w:cs="Arial"/>
          <w:color w:val="000000"/>
        </w:rPr>
        <w:t xml:space="preserve"> </w:t>
      </w:r>
      <w:r w:rsidR="00DB001A">
        <w:rPr>
          <w:rFonts w:ascii="Arial" w:hAnsi="Arial" w:cs="Arial"/>
          <w:color w:val="000000"/>
        </w:rPr>
        <w:t xml:space="preserve">the machinery is a huge benefit for the operators. </w:t>
      </w:r>
      <w:r w:rsidR="0016188D">
        <w:rPr>
          <w:rFonts w:ascii="Arial" w:hAnsi="Arial" w:cs="Arial"/>
          <w:color w:val="000000"/>
        </w:rPr>
        <w:t xml:space="preserve">Sensors play a major role </w:t>
      </w:r>
      <w:r w:rsidR="00593321">
        <w:rPr>
          <w:rFonts w:ascii="Arial" w:hAnsi="Arial" w:cs="Arial"/>
          <w:color w:val="000000"/>
        </w:rPr>
        <w:t xml:space="preserve">in monitoring </w:t>
      </w:r>
      <w:r w:rsidR="00063F96">
        <w:rPr>
          <w:rFonts w:ascii="Arial" w:hAnsi="Arial" w:cs="Arial"/>
          <w:color w:val="000000"/>
        </w:rPr>
        <w:t xml:space="preserve">systems </w:t>
      </w:r>
      <w:r w:rsidR="00063F96" w:rsidRPr="00063F96">
        <w:rPr>
          <w:rFonts w:ascii="Arial" w:hAnsi="Arial" w:cs="Arial"/>
          <w:color w:val="000000"/>
        </w:rPr>
        <w:t>variables such as temperature, pressure, flow rate, position, and velocity</w:t>
      </w:r>
      <w:r w:rsidR="00362C5D">
        <w:rPr>
          <w:rFonts w:ascii="Arial" w:hAnsi="Arial" w:cs="Arial"/>
          <w:color w:val="000000"/>
        </w:rPr>
        <w:t>. These factors</w:t>
      </w:r>
      <w:r w:rsidR="00063F96">
        <w:rPr>
          <w:rFonts w:ascii="Arial" w:hAnsi="Arial" w:cs="Arial"/>
          <w:color w:val="000000"/>
        </w:rPr>
        <w:t xml:space="preserve"> can be crucial in </w:t>
      </w:r>
      <w:r w:rsidR="003C3AE1">
        <w:rPr>
          <w:rFonts w:ascii="Arial" w:hAnsi="Arial" w:cs="Arial"/>
          <w:color w:val="000000"/>
        </w:rPr>
        <w:t xml:space="preserve">identifying productivity and </w:t>
      </w:r>
      <w:r w:rsidR="00A377B2">
        <w:rPr>
          <w:rFonts w:ascii="Arial" w:hAnsi="Arial" w:cs="Arial"/>
          <w:color w:val="000000"/>
        </w:rPr>
        <w:t xml:space="preserve">overall machine capability. </w:t>
      </w:r>
    </w:p>
    <w:p w14:paraId="4EC45326" w14:textId="4569F632" w:rsidR="000F0CE2" w:rsidRDefault="000F0CE2" w:rsidP="00362C5D">
      <w:pPr>
        <w:pStyle w:val="Heading1"/>
        <w:ind w:left="0" w:firstLine="0"/>
      </w:pPr>
      <w:bookmarkStart w:id="7" w:name="_Toc164510151"/>
      <w:r>
        <w:lastRenderedPageBreak/>
        <w:t>Programable Automation</w:t>
      </w:r>
      <w:bookmarkEnd w:id="7"/>
      <w:r>
        <w:t xml:space="preserve"> </w:t>
      </w:r>
    </w:p>
    <w:p w14:paraId="50725056" w14:textId="5B691DAF" w:rsidR="000F26CE" w:rsidRPr="00351737" w:rsidRDefault="004A4841" w:rsidP="000F26CE">
      <w:pPr>
        <w:rPr>
          <w:rFonts w:ascii="Times New Roman" w:eastAsia="Times New Roman" w:hAnsi="Times New Roman" w:cs="Times New Roman"/>
          <w:sz w:val="24"/>
          <w:szCs w:val="24"/>
        </w:rPr>
      </w:pPr>
      <w:r w:rsidRPr="005548C3">
        <w:rPr>
          <w:rFonts w:ascii="Arial" w:hAnsi="Arial" w:cs="Arial"/>
        </w:rPr>
        <w:t>Programmable</w:t>
      </w:r>
      <w:r w:rsidR="000F26CE" w:rsidRPr="005548C3">
        <w:rPr>
          <w:rFonts w:ascii="Arial" w:hAnsi="Arial" w:cs="Arial"/>
        </w:rPr>
        <w:t xml:space="preserve"> automation is used widely throughout the </w:t>
      </w:r>
      <w:r w:rsidRPr="005548C3">
        <w:rPr>
          <w:rFonts w:ascii="Arial" w:hAnsi="Arial" w:cs="Arial"/>
        </w:rPr>
        <w:t>manufacturing</w:t>
      </w:r>
      <w:r w:rsidR="000F26CE" w:rsidRPr="005548C3">
        <w:rPr>
          <w:rFonts w:ascii="Arial" w:hAnsi="Arial" w:cs="Arial"/>
        </w:rPr>
        <w:t xml:space="preserve"> process </w:t>
      </w:r>
      <w:r w:rsidRPr="005548C3">
        <w:rPr>
          <w:rFonts w:ascii="Arial" w:hAnsi="Arial" w:cs="Arial"/>
        </w:rPr>
        <w:t>computer-controlled</w:t>
      </w:r>
      <w:r w:rsidR="000F26CE" w:rsidRPr="005548C3">
        <w:rPr>
          <w:rFonts w:ascii="Arial" w:hAnsi="Arial" w:cs="Arial"/>
        </w:rPr>
        <w:t xml:space="preserve"> systems, such as PLC’s allow</w:t>
      </w:r>
      <w:r w:rsidR="00F026D4">
        <w:rPr>
          <w:rFonts w:ascii="Arial" w:hAnsi="Arial" w:cs="Arial"/>
        </w:rPr>
        <w:t>ing</w:t>
      </w:r>
      <w:r w:rsidR="000F26CE" w:rsidRPr="005548C3">
        <w:rPr>
          <w:rFonts w:ascii="Arial" w:hAnsi="Arial" w:cs="Arial"/>
        </w:rPr>
        <w:t xml:space="preserve"> for the automation of a variety of processes and tasks. This allows for great </w:t>
      </w:r>
      <w:r w:rsidRPr="005548C3">
        <w:rPr>
          <w:rFonts w:ascii="Arial" w:hAnsi="Arial" w:cs="Arial"/>
        </w:rPr>
        <w:t>flexibility</w:t>
      </w:r>
      <w:r w:rsidR="000F26CE" w:rsidRPr="005548C3">
        <w:rPr>
          <w:rFonts w:ascii="Arial" w:hAnsi="Arial" w:cs="Arial"/>
        </w:rPr>
        <w:t xml:space="preserve"> </w:t>
      </w:r>
      <w:r w:rsidRPr="005548C3">
        <w:rPr>
          <w:rFonts w:ascii="Arial" w:hAnsi="Arial" w:cs="Arial"/>
        </w:rPr>
        <w:t xml:space="preserve">once a system has been programmed it can then be manipulated, reconfigured, or reprogrammed if there is a need during the production process. This flexibility is a huge asset when new products, customization or production methods are needed, programmable automation is adaptable especially when manufacturing a variety of products in </w:t>
      </w:r>
      <w:r w:rsidR="00362C5D">
        <w:rPr>
          <w:rFonts w:ascii="Arial" w:hAnsi="Arial" w:cs="Arial"/>
        </w:rPr>
        <w:t>a range of</w:t>
      </w:r>
      <w:r w:rsidRPr="005548C3">
        <w:rPr>
          <w:rFonts w:ascii="Arial" w:hAnsi="Arial" w:cs="Arial"/>
        </w:rPr>
        <w:t xml:space="preserve"> sizes at mass-production costs </w:t>
      </w:r>
      <w:r w:rsidR="005548C3" w:rsidRPr="005548C3">
        <w:rPr>
          <w:rFonts w:ascii="Arial" w:eastAsia="Times New Roman" w:hAnsi="Arial" w:cs="Arial"/>
        </w:rPr>
        <w:t>(Nitzan and Rosen, 1976).</w:t>
      </w:r>
      <w:r w:rsidR="005548C3">
        <w:rPr>
          <w:rFonts w:ascii="Arial" w:eastAsia="Times New Roman" w:hAnsi="Arial" w:cs="Arial"/>
        </w:rPr>
        <w:t xml:space="preserve"> </w:t>
      </w:r>
      <w:r w:rsidR="00362C5D">
        <w:rPr>
          <w:rFonts w:ascii="Arial" w:eastAsia="Times New Roman" w:hAnsi="Arial" w:cs="Arial"/>
        </w:rPr>
        <w:t>P</w:t>
      </w:r>
      <w:r w:rsidR="005548C3">
        <w:rPr>
          <w:rFonts w:ascii="Arial" w:eastAsia="Times New Roman" w:hAnsi="Arial" w:cs="Arial"/>
        </w:rPr>
        <w:t xml:space="preserve">rogramable automation </w:t>
      </w:r>
      <w:r w:rsidR="00362C5D">
        <w:rPr>
          <w:rFonts w:ascii="Arial" w:eastAsia="Times New Roman" w:hAnsi="Arial" w:cs="Arial"/>
        </w:rPr>
        <w:t xml:space="preserve">is great </w:t>
      </w:r>
      <w:r w:rsidR="005548C3">
        <w:rPr>
          <w:rFonts w:ascii="Arial" w:eastAsia="Times New Roman" w:hAnsi="Arial" w:cs="Arial"/>
        </w:rPr>
        <w:t>for efficient production of batches of different products</w:t>
      </w:r>
      <w:r w:rsidR="00351737">
        <w:rPr>
          <w:rFonts w:ascii="Arial" w:eastAsia="Times New Roman" w:hAnsi="Arial" w:cs="Arial"/>
        </w:rPr>
        <w:t xml:space="preserve"> as it allows </w:t>
      </w:r>
      <w:r w:rsidR="00351737" w:rsidRPr="00351737">
        <w:rPr>
          <w:rFonts w:ascii="Arial" w:hAnsi="Arial" w:cs="Arial"/>
        </w:rPr>
        <w:t xml:space="preserve">product </w:t>
      </w:r>
      <w:r w:rsidR="00362C5D">
        <w:rPr>
          <w:rFonts w:ascii="Arial" w:hAnsi="Arial" w:cs="Arial"/>
        </w:rPr>
        <w:t xml:space="preserve">and volume </w:t>
      </w:r>
      <w:r w:rsidR="00351737" w:rsidRPr="00351737">
        <w:rPr>
          <w:rFonts w:ascii="Arial" w:hAnsi="Arial" w:cs="Arial"/>
        </w:rPr>
        <w:t xml:space="preserve">flexibility </w:t>
      </w:r>
      <w:r w:rsidR="00351737" w:rsidRPr="00351737">
        <w:rPr>
          <w:rFonts w:ascii="Arial" w:eastAsia="Times New Roman" w:hAnsi="Arial" w:cs="Arial"/>
        </w:rPr>
        <w:t>(Levary, 1994).</w:t>
      </w:r>
      <w:r w:rsidR="00351737" w:rsidRPr="00351737">
        <w:rPr>
          <w:rFonts w:ascii="Times New Roman" w:eastAsia="Times New Roman" w:hAnsi="Times New Roman" w:cs="Times New Roman"/>
        </w:rPr>
        <w:t xml:space="preserve"> </w:t>
      </w:r>
    </w:p>
    <w:p w14:paraId="71152D92" w14:textId="3482CFE2"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393C1511" w14:textId="1E497224" w:rsidR="00DD1659" w:rsidRDefault="00DD1659" w:rsidP="00DD1659">
      <w:pPr>
        <w:pStyle w:val="Heading2"/>
      </w:pPr>
      <w:bookmarkStart w:id="8" w:name="_Toc164510152"/>
      <w:r>
        <w:t>History</w:t>
      </w:r>
      <w:r w:rsidR="003D48A5">
        <w:t>,</w:t>
      </w:r>
      <w:r>
        <w:t xml:space="preserve"> Chronology </w:t>
      </w:r>
      <w:r w:rsidR="003D48A5">
        <w:t>and Emerged Industries</w:t>
      </w:r>
      <w:bookmarkEnd w:id="8"/>
    </w:p>
    <w:p w14:paraId="3AA7A686" w14:textId="53F85A50" w:rsidR="00DC71D5" w:rsidRPr="00AB49F3" w:rsidRDefault="00AB1D5C" w:rsidP="00DC71D5">
      <w:pPr>
        <w:rPr>
          <w:rFonts w:ascii="Arial" w:eastAsia="Times New Roman" w:hAnsi="Arial" w:cs="Arial"/>
        </w:rPr>
      </w:pPr>
      <w:r w:rsidRPr="00AB49F3">
        <w:rPr>
          <w:rFonts w:ascii="Arial" w:hAnsi="Arial" w:cs="Arial"/>
          <w:color w:val="000000"/>
        </w:rPr>
        <w:t>During the mid-20</w:t>
      </w:r>
      <w:r w:rsidRPr="00AB49F3">
        <w:rPr>
          <w:rFonts w:ascii="Arial" w:hAnsi="Arial" w:cs="Arial"/>
          <w:color w:val="000000"/>
          <w:vertAlign w:val="superscript"/>
        </w:rPr>
        <w:t>th</w:t>
      </w:r>
      <w:r w:rsidRPr="00AB49F3">
        <w:rPr>
          <w:rFonts w:ascii="Arial" w:hAnsi="Arial" w:cs="Arial"/>
          <w:color w:val="000000"/>
        </w:rPr>
        <w:t xml:space="preserve"> century electromechanical relay systems were developed paving the way for switches, and other electrical components. This led to more sophisticated</w:t>
      </w:r>
      <w:r w:rsidR="00DF4928" w:rsidRPr="00AB49F3">
        <w:rPr>
          <w:rFonts w:ascii="Arial" w:hAnsi="Arial" w:cs="Arial"/>
          <w:color w:val="000000"/>
        </w:rPr>
        <w:t xml:space="preserve"> systems where programmable automation could be utilised. These systems emerged during the 20</w:t>
      </w:r>
      <w:r w:rsidR="00DF4928" w:rsidRPr="00AB49F3">
        <w:rPr>
          <w:rFonts w:ascii="Arial" w:hAnsi="Arial" w:cs="Arial"/>
          <w:color w:val="000000"/>
          <w:vertAlign w:val="superscript"/>
        </w:rPr>
        <w:t>th</w:t>
      </w:r>
      <w:r w:rsidR="00DF4928" w:rsidRPr="00AB49F3">
        <w:rPr>
          <w:rFonts w:ascii="Arial" w:hAnsi="Arial" w:cs="Arial"/>
          <w:color w:val="000000"/>
        </w:rPr>
        <w:t xml:space="preserve"> century industrial revolution as the efficiency and productivity of the manufacturing process began to enhance. </w:t>
      </w:r>
      <w:r w:rsidR="002D100D" w:rsidRPr="00AB49F3">
        <w:rPr>
          <w:rFonts w:ascii="Arial" w:hAnsi="Arial" w:cs="Arial"/>
          <w:color w:val="000000"/>
        </w:rPr>
        <w:t>The automated tasks developed into semi-automated processes that progressed into fully automated systems</w:t>
      </w:r>
      <w:r w:rsidR="001163E9" w:rsidRPr="00AB49F3">
        <w:rPr>
          <w:rFonts w:ascii="Arial" w:hAnsi="Arial" w:cs="Arial"/>
        </w:rPr>
        <w:t xml:space="preserve"> </w:t>
      </w:r>
      <w:r w:rsidR="001163E9" w:rsidRPr="00AB49F3">
        <w:rPr>
          <w:rFonts w:ascii="Arial" w:eastAsia="Times New Roman" w:hAnsi="Arial" w:cs="Arial"/>
        </w:rPr>
        <w:t>(Review of Industrial Revolutions in Manufacturing Industries, 2017)</w:t>
      </w:r>
      <w:r w:rsidR="002D100D" w:rsidRPr="00AB49F3">
        <w:rPr>
          <w:rFonts w:ascii="Arial" w:hAnsi="Arial" w:cs="Arial"/>
          <w:color w:val="000000"/>
        </w:rPr>
        <w:t xml:space="preserve">. </w:t>
      </w:r>
      <w:r w:rsidR="000E2D00" w:rsidRPr="00AB49F3">
        <w:rPr>
          <w:rFonts w:ascii="Arial" w:hAnsi="Arial" w:cs="Arial"/>
          <w:color w:val="000000"/>
        </w:rPr>
        <w:t xml:space="preserve">During the </w:t>
      </w:r>
      <w:r w:rsidR="003A1F53" w:rsidRPr="00AB49F3">
        <w:rPr>
          <w:rFonts w:ascii="Arial" w:hAnsi="Arial" w:cs="Arial"/>
          <w:color w:val="000000"/>
        </w:rPr>
        <w:t xml:space="preserve">1950’s lathes and milling machines were </w:t>
      </w:r>
      <w:r w:rsidR="007828F0" w:rsidRPr="00AB49F3">
        <w:rPr>
          <w:rFonts w:ascii="Arial" w:hAnsi="Arial" w:cs="Arial"/>
          <w:color w:val="000000"/>
        </w:rPr>
        <w:t xml:space="preserve">beginning to be automated by numerical control systems, </w:t>
      </w:r>
      <w:r w:rsidR="00F220B7" w:rsidRPr="00AB49F3">
        <w:rPr>
          <w:rFonts w:ascii="Arial" w:hAnsi="Arial" w:cs="Arial"/>
          <w:color w:val="000000"/>
        </w:rPr>
        <w:t xml:space="preserve">these NC systems provided better </w:t>
      </w:r>
      <w:r w:rsidR="001F704E" w:rsidRPr="00AB49F3">
        <w:rPr>
          <w:rFonts w:ascii="Arial" w:hAnsi="Arial" w:cs="Arial"/>
          <w:color w:val="000000"/>
        </w:rPr>
        <w:t xml:space="preserve">control, </w:t>
      </w:r>
      <w:r w:rsidR="007D4EBA" w:rsidRPr="00AB49F3">
        <w:rPr>
          <w:rFonts w:ascii="Arial" w:hAnsi="Arial" w:cs="Arial"/>
          <w:color w:val="000000"/>
        </w:rPr>
        <w:t>repeatability,</w:t>
      </w:r>
      <w:r w:rsidR="001F704E" w:rsidRPr="00AB49F3">
        <w:rPr>
          <w:rFonts w:ascii="Arial" w:hAnsi="Arial" w:cs="Arial"/>
          <w:color w:val="000000"/>
        </w:rPr>
        <w:t xml:space="preserve"> and accuracy. </w:t>
      </w:r>
      <w:r w:rsidR="00FF3092" w:rsidRPr="00AB49F3">
        <w:rPr>
          <w:rFonts w:ascii="Arial" w:hAnsi="Arial" w:cs="Arial"/>
          <w:color w:val="000000"/>
        </w:rPr>
        <w:t xml:space="preserve">This history of </w:t>
      </w:r>
      <w:r w:rsidR="00B56A0A" w:rsidRPr="00AB49F3">
        <w:rPr>
          <w:rFonts w:ascii="Arial" w:hAnsi="Arial" w:cs="Arial"/>
          <w:color w:val="000000"/>
        </w:rPr>
        <w:t>programable automation evolved over years</w:t>
      </w:r>
      <w:r w:rsidR="007D4EBA" w:rsidRPr="00AB49F3">
        <w:rPr>
          <w:rFonts w:ascii="Arial" w:hAnsi="Arial" w:cs="Arial"/>
          <w:color w:val="000000"/>
        </w:rPr>
        <w:t xml:space="preserve"> </w:t>
      </w:r>
      <w:r w:rsidR="00A134BA" w:rsidRPr="00AB49F3">
        <w:rPr>
          <w:rFonts w:ascii="Arial" w:eastAsia="Times New Roman" w:hAnsi="Arial" w:cs="Arial"/>
        </w:rPr>
        <w:t>(Chinnasamy et al., 2018)</w:t>
      </w:r>
      <w:r w:rsidR="00B56A0A" w:rsidRPr="00AB49F3">
        <w:rPr>
          <w:rFonts w:ascii="Arial" w:hAnsi="Arial" w:cs="Arial"/>
          <w:color w:val="000000"/>
        </w:rPr>
        <w:t xml:space="preserve"> </w:t>
      </w:r>
      <w:r w:rsidR="00AA6A49" w:rsidRPr="00AB49F3">
        <w:rPr>
          <w:rFonts w:ascii="Arial" w:hAnsi="Arial" w:cs="Arial"/>
          <w:color w:val="000000"/>
        </w:rPr>
        <w:t xml:space="preserve">and the introduction of computers in the 1960’s </w:t>
      </w:r>
      <w:r w:rsidR="007D4EBA" w:rsidRPr="00AB49F3">
        <w:rPr>
          <w:rFonts w:ascii="Arial" w:hAnsi="Arial" w:cs="Arial"/>
          <w:color w:val="000000"/>
        </w:rPr>
        <w:t xml:space="preserve">introduced computer numeral control (CNC). </w:t>
      </w:r>
      <w:r w:rsidR="009C729F" w:rsidRPr="00AB49F3">
        <w:rPr>
          <w:rFonts w:ascii="Arial" w:hAnsi="Arial" w:cs="Arial"/>
          <w:color w:val="000000"/>
        </w:rPr>
        <w:t>The NC systems were r</w:t>
      </w:r>
      <w:r w:rsidR="00AD280C" w:rsidRPr="00AB49F3">
        <w:rPr>
          <w:rFonts w:ascii="Arial" w:hAnsi="Arial" w:cs="Arial"/>
          <w:color w:val="000000"/>
        </w:rPr>
        <w:t>e</w:t>
      </w:r>
      <w:r w:rsidR="009C729F" w:rsidRPr="00AB49F3">
        <w:rPr>
          <w:rFonts w:ascii="Arial" w:hAnsi="Arial" w:cs="Arial"/>
          <w:color w:val="000000"/>
        </w:rPr>
        <w:t>placed by more advanced</w:t>
      </w:r>
      <w:r w:rsidR="00AD280C" w:rsidRPr="00AB49F3">
        <w:rPr>
          <w:rFonts w:ascii="Arial" w:hAnsi="Arial" w:cs="Arial"/>
          <w:color w:val="000000"/>
        </w:rPr>
        <w:t>,</w:t>
      </w:r>
      <w:r w:rsidR="009C729F" w:rsidRPr="00AB49F3">
        <w:rPr>
          <w:rFonts w:ascii="Arial" w:hAnsi="Arial" w:cs="Arial"/>
          <w:color w:val="000000"/>
        </w:rPr>
        <w:t xml:space="preserve"> </w:t>
      </w:r>
      <w:r w:rsidR="003E722A" w:rsidRPr="00AB49F3">
        <w:rPr>
          <w:rFonts w:ascii="Arial" w:hAnsi="Arial" w:cs="Arial"/>
          <w:color w:val="000000"/>
        </w:rPr>
        <w:t>complex,</w:t>
      </w:r>
      <w:r w:rsidR="00AD280C" w:rsidRPr="00AB49F3">
        <w:rPr>
          <w:rFonts w:ascii="Arial" w:hAnsi="Arial" w:cs="Arial"/>
          <w:color w:val="000000"/>
        </w:rPr>
        <w:t xml:space="preserve"> and flexible CNC systems </w:t>
      </w:r>
      <w:r w:rsidR="003E722A" w:rsidRPr="00AB49F3">
        <w:rPr>
          <w:rFonts w:ascii="Arial" w:hAnsi="Arial" w:cs="Arial"/>
          <w:color w:val="000000"/>
        </w:rPr>
        <w:t xml:space="preserve">revolutionising manufacturing systems. </w:t>
      </w:r>
      <w:r w:rsidR="00772087" w:rsidRPr="00AB49F3">
        <w:rPr>
          <w:rFonts w:ascii="Arial" w:hAnsi="Arial" w:cs="Arial"/>
          <w:color w:val="000000"/>
        </w:rPr>
        <w:t xml:space="preserve">Parallel to this in the 1960’s a new era of manufacturing began </w:t>
      </w:r>
      <w:r w:rsidR="008F497D" w:rsidRPr="00AB49F3">
        <w:rPr>
          <w:rFonts w:ascii="Arial" w:hAnsi="Arial" w:cs="Arial"/>
          <w:color w:val="000000"/>
        </w:rPr>
        <w:t xml:space="preserve">with the advent of programable logic controllers </w:t>
      </w:r>
      <w:r w:rsidR="00C8331E" w:rsidRPr="00AB49F3">
        <w:rPr>
          <w:rFonts w:ascii="Arial" w:hAnsi="Arial" w:cs="Arial"/>
          <w:color w:val="000000"/>
        </w:rPr>
        <w:t xml:space="preserve">that allowed precise control </w:t>
      </w:r>
      <w:r w:rsidR="008B5A11" w:rsidRPr="00AB49F3">
        <w:rPr>
          <w:rFonts w:ascii="Arial" w:hAnsi="Arial" w:cs="Arial"/>
          <w:color w:val="000000"/>
        </w:rPr>
        <w:t xml:space="preserve">through industrial settings </w:t>
      </w:r>
      <w:r w:rsidR="00B245C1" w:rsidRPr="00AB49F3">
        <w:rPr>
          <w:rFonts w:ascii="Arial" w:eastAsia="Times New Roman" w:hAnsi="Arial" w:cs="Arial"/>
        </w:rPr>
        <w:t xml:space="preserve">(Rahama and Dr. Mahmoud, 2016). </w:t>
      </w:r>
      <w:r w:rsidR="00AC71BF" w:rsidRPr="00AB49F3">
        <w:rPr>
          <w:rFonts w:ascii="Arial" w:eastAsia="Times New Roman" w:hAnsi="Arial" w:cs="Arial"/>
        </w:rPr>
        <w:t xml:space="preserve">As technology prevailed </w:t>
      </w:r>
      <w:r w:rsidR="005568EF" w:rsidRPr="00AB49F3">
        <w:rPr>
          <w:rFonts w:ascii="Arial" w:eastAsia="Times New Roman" w:hAnsi="Arial" w:cs="Arial"/>
        </w:rPr>
        <w:t xml:space="preserve">through the 1980’s </w:t>
      </w:r>
      <w:r w:rsidR="0075437E" w:rsidRPr="00AB49F3">
        <w:rPr>
          <w:rFonts w:ascii="Arial" w:eastAsia="Times New Roman" w:hAnsi="Arial" w:cs="Arial"/>
        </w:rPr>
        <w:t xml:space="preserve">the advancement in technology enabled robotics to be </w:t>
      </w:r>
      <w:r w:rsidR="00667D2E" w:rsidRPr="00AB49F3">
        <w:rPr>
          <w:rFonts w:ascii="Arial" w:eastAsia="Times New Roman" w:hAnsi="Arial" w:cs="Arial"/>
        </w:rPr>
        <w:t xml:space="preserve">present during the manufacturing process furthering the need for </w:t>
      </w:r>
      <w:r w:rsidR="002E0E12" w:rsidRPr="00AB49F3">
        <w:rPr>
          <w:rFonts w:ascii="Arial" w:eastAsia="Times New Roman" w:hAnsi="Arial" w:cs="Arial"/>
        </w:rPr>
        <w:t xml:space="preserve">programmable automation to </w:t>
      </w:r>
      <w:r w:rsidR="00871FB3" w:rsidRPr="00AB49F3">
        <w:rPr>
          <w:rFonts w:ascii="Arial" w:eastAsia="Times New Roman" w:hAnsi="Arial" w:cs="Arial"/>
        </w:rPr>
        <w:t>control and connect assembly manufacturing systems.</w:t>
      </w:r>
      <w:r w:rsidR="00EE4CBF" w:rsidRPr="00AB49F3">
        <w:rPr>
          <w:rFonts w:ascii="Arial" w:eastAsia="Times New Roman" w:hAnsi="Arial" w:cs="Arial"/>
        </w:rPr>
        <w:t xml:space="preserve"> </w:t>
      </w:r>
      <w:r w:rsidR="00252A0E" w:rsidRPr="00AB49F3">
        <w:rPr>
          <w:rFonts w:ascii="Arial" w:eastAsia="Times New Roman" w:hAnsi="Arial" w:cs="Arial"/>
        </w:rPr>
        <w:t>This led to the</w:t>
      </w:r>
      <w:r w:rsidR="00EE4CBF" w:rsidRPr="00AB49F3">
        <w:rPr>
          <w:rFonts w:ascii="Arial" w:eastAsia="Times New Roman" w:hAnsi="Arial" w:cs="Arial"/>
        </w:rPr>
        <w:t xml:space="preserve"> concept of flexible manufacturing systems (FMS) emerg</w:t>
      </w:r>
      <w:r w:rsidR="0043469E">
        <w:rPr>
          <w:rFonts w:ascii="Arial" w:eastAsia="Times New Roman" w:hAnsi="Arial" w:cs="Arial"/>
        </w:rPr>
        <w:t>ing</w:t>
      </w:r>
      <w:r w:rsidR="00EE4CBF" w:rsidRPr="00AB49F3">
        <w:rPr>
          <w:rFonts w:ascii="Arial" w:eastAsia="Times New Roman" w:hAnsi="Arial" w:cs="Arial"/>
        </w:rPr>
        <w:t>, utilizing programmable automation to interconnect various systems such as CNC machine tools</w:t>
      </w:r>
      <w:r w:rsidR="00252A0E" w:rsidRPr="00AB49F3">
        <w:rPr>
          <w:rFonts w:ascii="Arial" w:eastAsia="Times New Roman" w:hAnsi="Arial" w:cs="Arial"/>
        </w:rPr>
        <w:t xml:space="preserve"> </w:t>
      </w:r>
      <w:r w:rsidR="0043469E">
        <w:rPr>
          <w:rFonts w:ascii="Arial" w:eastAsia="Times New Roman" w:hAnsi="Arial" w:cs="Arial"/>
        </w:rPr>
        <w:t xml:space="preserve">to </w:t>
      </w:r>
      <w:r w:rsidR="00252A0E" w:rsidRPr="00AB49F3">
        <w:rPr>
          <w:rFonts w:ascii="Arial" w:eastAsia="Times New Roman" w:hAnsi="Arial" w:cs="Arial"/>
        </w:rPr>
        <w:t>achiev</w:t>
      </w:r>
      <w:r w:rsidR="0043469E">
        <w:rPr>
          <w:rFonts w:ascii="Arial" w:eastAsia="Times New Roman" w:hAnsi="Arial" w:cs="Arial"/>
        </w:rPr>
        <w:t>e</w:t>
      </w:r>
      <w:r w:rsidR="00252A0E" w:rsidRPr="00AB49F3">
        <w:rPr>
          <w:rFonts w:ascii="Arial" w:eastAsia="Times New Roman" w:hAnsi="Arial" w:cs="Arial"/>
        </w:rPr>
        <w:t xml:space="preserve"> manufacturing goals</w:t>
      </w:r>
      <w:r w:rsidR="00E57425" w:rsidRPr="00AB49F3">
        <w:rPr>
          <w:rFonts w:ascii="Arial" w:hAnsi="Arial" w:cs="Arial"/>
        </w:rPr>
        <w:t xml:space="preserve"> </w:t>
      </w:r>
      <w:r w:rsidR="00E57425" w:rsidRPr="00AB49F3">
        <w:rPr>
          <w:rFonts w:ascii="Arial" w:eastAsia="Times New Roman" w:hAnsi="Arial" w:cs="Arial"/>
        </w:rPr>
        <w:t xml:space="preserve">(Arellano et al., 2021). </w:t>
      </w:r>
      <w:r w:rsidR="0043469E">
        <w:rPr>
          <w:rFonts w:ascii="Arial" w:eastAsia="Times New Roman" w:hAnsi="Arial" w:cs="Arial"/>
        </w:rPr>
        <w:t>As</w:t>
      </w:r>
      <w:r w:rsidR="00675A05" w:rsidRPr="00AB49F3">
        <w:rPr>
          <w:rFonts w:ascii="Arial" w:eastAsia="Times New Roman" w:hAnsi="Arial" w:cs="Arial"/>
        </w:rPr>
        <w:t xml:space="preserve"> for all types of automation in the 21</w:t>
      </w:r>
      <w:r w:rsidR="00675A05" w:rsidRPr="00AB49F3">
        <w:rPr>
          <w:rFonts w:ascii="Arial" w:eastAsia="Times New Roman" w:hAnsi="Arial" w:cs="Arial"/>
          <w:vertAlign w:val="superscript"/>
        </w:rPr>
        <w:t>st</w:t>
      </w:r>
      <w:r w:rsidR="00675A05" w:rsidRPr="00AB49F3">
        <w:rPr>
          <w:rFonts w:ascii="Arial" w:eastAsia="Times New Roman" w:hAnsi="Arial" w:cs="Arial"/>
        </w:rPr>
        <w:t xml:space="preserve"> century</w:t>
      </w:r>
      <w:r w:rsidR="00505DF4" w:rsidRPr="00AB49F3">
        <w:rPr>
          <w:rFonts w:ascii="Arial" w:eastAsia="Times New Roman" w:hAnsi="Arial" w:cs="Arial"/>
        </w:rPr>
        <w:t>,</w:t>
      </w:r>
      <w:r w:rsidR="00675A05" w:rsidRPr="00AB49F3">
        <w:rPr>
          <w:rFonts w:ascii="Arial" w:eastAsia="Times New Roman" w:hAnsi="Arial" w:cs="Arial"/>
        </w:rPr>
        <w:t xml:space="preserve"> </w:t>
      </w:r>
      <w:r w:rsidR="00690E0E">
        <w:rPr>
          <w:rFonts w:ascii="Arial" w:eastAsia="Times New Roman" w:hAnsi="Arial" w:cs="Arial"/>
        </w:rPr>
        <w:t>I</w:t>
      </w:r>
      <w:r w:rsidR="00690E0E" w:rsidRPr="00AB49F3">
        <w:rPr>
          <w:rFonts w:ascii="Arial" w:eastAsia="Times New Roman" w:hAnsi="Arial" w:cs="Arial"/>
        </w:rPr>
        <w:t>ndustry</w:t>
      </w:r>
      <w:r w:rsidR="00675A05" w:rsidRPr="00AB49F3">
        <w:rPr>
          <w:rFonts w:ascii="Arial" w:eastAsia="Times New Roman" w:hAnsi="Arial" w:cs="Arial"/>
        </w:rPr>
        <w:t xml:space="preserve"> 4.0 will bring more advancements </w:t>
      </w:r>
      <w:r w:rsidR="00056C24" w:rsidRPr="00AB49F3">
        <w:rPr>
          <w:rFonts w:ascii="Arial" w:eastAsia="Times New Roman" w:hAnsi="Arial" w:cs="Arial"/>
        </w:rPr>
        <w:t xml:space="preserve">enabling greater connectivity and </w:t>
      </w:r>
      <w:r w:rsidR="00505DF4" w:rsidRPr="00AB49F3">
        <w:rPr>
          <w:rFonts w:ascii="Arial" w:eastAsia="Times New Roman" w:hAnsi="Arial" w:cs="Arial"/>
        </w:rPr>
        <w:t xml:space="preserve">efficiency. </w:t>
      </w:r>
    </w:p>
    <w:p w14:paraId="476A9F9F" w14:textId="6F62EC19" w:rsidR="00DD5AB3" w:rsidRDefault="00DD5AB3" w:rsidP="00DD5AB3">
      <w:pPr>
        <w:pStyle w:val="Heading2"/>
      </w:pPr>
      <w:bookmarkStart w:id="9" w:name="_Toc164510153"/>
      <w:r>
        <w:t>Assets and issues for Programable Automation</w:t>
      </w:r>
      <w:bookmarkEnd w:id="9"/>
    </w:p>
    <w:p w14:paraId="33AA8F96" w14:textId="31D1DF34" w:rsidR="000B1372" w:rsidRPr="000862DA" w:rsidRDefault="00CA46C4" w:rsidP="000B1372">
      <w:pPr>
        <w:rPr>
          <w:rFonts w:ascii="Arial" w:eastAsia="Times New Roman" w:hAnsi="Arial" w:cs="Arial"/>
        </w:rPr>
      </w:pPr>
      <w:r w:rsidRPr="000862DA">
        <w:rPr>
          <w:rFonts w:ascii="Arial" w:hAnsi="Arial" w:cs="Arial"/>
          <w:color w:val="000000"/>
        </w:rPr>
        <w:t>There are many benefits to programmable automation</w:t>
      </w:r>
      <w:r w:rsidR="00690E0E">
        <w:rPr>
          <w:rFonts w:ascii="Arial" w:hAnsi="Arial" w:cs="Arial"/>
          <w:color w:val="000000"/>
        </w:rPr>
        <w:t xml:space="preserve"> and</w:t>
      </w:r>
      <w:r w:rsidRPr="000862DA">
        <w:rPr>
          <w:rFonts w:ascii="Arial" w:hAnsi="Arial" w:cs="Arial"/>
          <w:color w:val="000000"/>
        </w:rPr>
        <w:t xml:space="preserve"> </w:t>
      </w:r>
      <w:r w:rsidR="00A918D5" w:rsidRPr="000862DA">
        <w:rPr>
          <w:rFonts w:ascii="Arial" w:hAnsi="Arial" w:cs="Arial"/>
          <w:color w:val="000000"/>
        </w:rPr>
        <w:t>these systems can be easily reconfigured</w:t>
      </w:r>
      <w:r w:rsidR="00755C03" w:rsidRPr="000862DA">
        <w:rPr>
          <w:rFonts w:ascii="Arial" w:hAnsi="Arial" w:cs="Arial"/>
          <w:color w:val="000000"/>
        </w:rPr>
        <w:t>,</w:t>
      </w:r>
      <w:r w:rsidR="00E74CCF">
        <w:rPr>
          <w:rFonts w:ascii="Arial" w:hAnsi="Arial" w:cs="Arial"/>
          <w:color w:val="000000"/>
        </w:rPr>
        <w:t xml:space="preserve"> allowing</w:t>
      </w:r>
      <w:r w:rsidR="00755C03" w:rsidRPr="000862DA">
        <w:rPr>
          <w:rFonts w:ascii="Arial" w:hAnsi="Arial" w:cs="Arial"/>
          <w:color w:val="000000"/>
        </w:rPr>
        <w:t xml:space="preserve"> manufacturing requirements to be maintained. </w:t>
      </w:r>
      <w:r w:rsidR="00A749E5" w:rsidRPr="000862DA">
        <w:rPr>
          <w:rFonts w:ascii="Arial" w:hAnsi="Arial" w:cs="Arial"/>
          <w:color w:val="000000"/>
        </w:rPr>
        <w:t xml:space="preserve">The overall productivity </w:t>
      </w:r>
      <w:r w:rsidR="00BB09E5" w:rsidRPr="000862DA">
        <w:rPr>
          <w:rFonts w:ascii="Arial" w:hAnsi="Arial" w:cs="Arial"/>
          <w:color w:val="000000"/>
        </w:rPr>
        <w:t xml:space="preserve">can be significantly increased with reduced </w:t>
      </w:r>
      <w:r w:rsidR="009C0C45" w:rsidRPr="000862DA">
        <w:rPr>
          <w:rFonts w:ascii="Arial" w:hAnsi="Arial" w:cs="Arial"/>
          <w:color w:val="000000"/>
        </w:rPr>
        <w:t>equipment</w:t>
      </w:r>
      <w:r w:rsidR="0004756C" w:rsidRPr="000862DA">
        <w:rPr>
          <w:rFonts w:ascii="Arial" w:hAnsi="Arial" w:cs="Arial"/>
          <w:color w:val="000000"/>
        </w:rPr>
        <w:t xml:space="preserve"> and</w:t>
      </w:r>
      <w:r w:rsidR="009C0C45" w:rsidRPr="000862DA">
        <w:rPr>
          <w:rFonts w:ascii="Arial" w:hAnsi="Arial" w:cs="Arial"/>
          <w:color w:val="000000"/>
        </w:rPr>
        <w:t xml:space="preserve"> cycle time</w:t>
      </w:r>
      <w:r w:rsidR="0004756C" w:rsidRPr="000862DA">
        <w:rPr>
          <w:rFonts w:ascii="Arial" w:hAnsi="Arial" w:cs="Arial"/>
          <w:color w:val="000000"/>
        </w:rPr>
        <w:t xml:space="preserve">s </w:t>
      </w:r>
      <w:r w:rsidR="000B1372" w:rsidRPr="000862DA">
        <w:rPr>
          <w:rFonts w:ascii="Arial" w:eastAsia="Times New Roman" w:hAnsi="Arial" w:cs="Arial"/>
        </w:rPr>
        <w:t xml:space="preserve">(Abraham, 1977). </w:t>
      </w:r>
      <w:r w:rsidR="008961FA">
        <w:rPr>
          <w:rFonts w:ascii="Arial" w:eastAsia="Times New Roman" w:hAnsi="Arial" w:cs="Arial"/>
        </w:rPr>
        <w:t>As is true of many automation systems</w:t>
      </w:r>
      <w:r w:rsidR="00C666D7">
        <w:rPr>
          <w:rFonts w:ascii="Arial" w:eastAsia="Times New Roman" w:hAnsi="Arial" w:cs="Arial"/>
        </w:rPr>
        <w:t xml:space="preserve">, </w:t>
      </w:r>
      <w:r w:rsidR="00A57351">
        <w:rPr>
          <w:rFonts w:ascii="Arial" w:eastAsia="Times New Roman" w:hAnsi="Arial" w:cs="Arial"/>
        </w:rPr>
        <w:t>programmable</w:t>
      </w:r>
      <w:r w:rsidR="00C666D7">
        <w:rPr>
          <w:rFonts w:ascii="Arial" w:eastAsia="Times New Roman" w:hAnsi="Arial" w:cs="Arial"/>
        </w:rPr>
        <w:t xml:space="preserve"> automation requires a significant initial investment,</w:t>
      </w:r>
      <w:r w:rsidR="00A57351">
        <w:rPr>
          <w:rFonts w:ascii="Arial" w:eastAsia="Times New Roman" w:hAnsi="Arial" w:cs="Arial"/>
        </w:rPr>
        <w:t xml:space="preserve"> </w:t>
      </w:r>
      <w:r w:rsidR="007516E9">
        <w:rPr>
          <w:rFonts w:ascii="Arial" w:eastAsia="Times New Roman" w:hAnsi="Arial" w:cs="Arial"/>
        </w:rPr>
        <w:t xml:space="preserve">this is due to the need of </w:t>
      </w:r>
      <w:r w:rsidR="00C52324">
        <w:rPr>
          <w:rFonts w:ascii="Arial" w:eastAsia="Times New Roman" w:hAnsi="Arial" w:cs="Arial"/>
        </w:rPr>
        <w:t>specialized</w:t>
      </w:r>
      <w:r w:rsidR="007516E9">
        <w:rPr>
          <w:rFonts w:ascii="Arial" w:eastAsia="Times New Roman" w:hAnsi="Arial" w:cs="Arial"/>
        </w:rPr>
        <w:t xml:space="preserve"> </w:t>
      </w:r>
      <w:r w:rsidR="00C52324">
        <w:rPr>
          <w:rFonts w:ascii="Arial" w:eastAsia="Times New Roman" w:hAnsi="Arial" w:cs="Arial"/>
        </w:rPr>
        <w:t>machinery and software.</w:t>
      </w:r>
      <w:r w:rsidR="00A04B1A">
        <w:rPr>
          <w:rFonts w:ascii="Arial" w:eastAsia="Times New Roman" w:hAnsi="Arial" w:cs="Arial"/>
        </w:rPr>
        <w:t xml:space="preserve"> </w:t>
      </w:r>
      <w:r w:rsidR="00712B4D">
        <w:rPr>
          <w:rFonts w:ascii="Arial" w:eastAsia="Times New Roman" w:hAnsi="Arial" w:cs="Arial"/>
        </w:rPr>
        <w:t xml:space="preserve">One asset however is the </w:t>
      </w:r>
      <w:r w:rsidR="007B4F99">
        <w:rPr>
          <w:rFonts w:ascii="Arial" w:eastAsia="Times New Roman" w:hAnsi="Arial" w:cs="Arial"/>
        </w:rPr>
        <w:t>ability for product variety</w:t>
      </w:r>
      <w:r w:rsidR="00690E0E">
        <w:rPr>
          <w:rFonts w:ascii="Arial" w:eastAsia="Times New Roman" w:hAnsi="Arial" w:cs="Arial"/>
        </w:rPr>
        <w:t>.</w:t>
      </w:r>
      <w:r w:rsidR="007B4F99">
        <w:rPr>
          <w:rFonts w:ascii="Arial" w:eastAsia="Times New Roman" w:hAnsi="Arial" w:cs="Arial"/>
        </w:rPr>
        <w:t xml:space="preserve"> </w:t>
      </w:r>
      <w:r w:rsidR="00690E0E">
        <w:rPr>
          <w:rFonts w:ascii="Arial" w:eastAsia="Times New Roman" w:hAnsi="Arial" w:cs="Arial"/>
        </w:rPr>
        <w:t>T</w:t>
      </w:r>
      <w:r w:rsidR="007B4F99">
        <w:rPr>
          <w:rFonts w:ascii="Arial" w:eastAsia="Times New Roman" w:hAnsi="Arial" w:cs="Arial"/>
        </w:rPr>
        <w:t xml:space="preserve">his makes </w:t>
      </w:r>
      <w:r w:rsidR="00076E89">
        <w:rPr>
          <w:rFonts w:ascii="Arial" w:eastAsia="Times New Roman" w:hAnsi="Arial" w:cs="Arial"/>
        </w:rPr>
        <w:t>programmable</w:t>
      </w:r>
      <w:r w:rsidR="007B4F99">
        <w:rPr>
          <w:rFonts w:ascii="Arial" w:eastAsia="Times New Roman" w:hAnsi="Arial" w:cs="Arial"/>
        </w:rPr>
        <w:t xml:space="preserve"> automation </w:t>
      </w:r>
      <w:r w:rsidR="001A644D">
        <w:rPr>
          <w:rFonts w:ascii="Arial" w:eastAsia="Times New Roman" w:hAnsi="Arial" w:cs="Arial"/>
        </w:rPr>
        <w:t xml:space="preserve">well-suited for numerous industries that produce a range of components. </w:t>
      </w:r>
      <w:r w:rsidR="00076E89">
        <w:rPr>
          <w:rFonts w:ascii="Arial" w:eastAsia="Times New Roman" w:hAnsi="Arial" w:cs="Arial"/>
        </w:rPr>
        <w:t>There is no need for ex</w:t>
      </w:r>
      <w:r w:rsidR="006354BB">
        <w:rPr>
          <w:rFonts w:ascii="Arial" w:eastAsia="Times New Roman" w:hAnsi="Arial" w:cs="Arial"/>
        </w:rPr>
        <w:t>pensive re-tooling or setup changes when the system can be reprogramed to the exact needs of the customer.</w:t>
      </w:r>
      <w:r w:rsidR="002F0F07">
        <w:rPr>
          <w:rFonts w:ascii="Arial" w:eastAsia="Times New Roman" w:hAnsi="Arial" w:cs="Arial"/>
        </w:rPr>
        <w:t xml:space="preserve"> </w:t>
      </w:r>
      <w:r w:rsidR="00196300">
        <w:rPr>
          <w:rFonts w:ascii="Arial" w:eastAsia="Times New Roman" w:hAnsi="Arial" w:cs="Arial"/>
        </w:rPr>
        <w:t xml:space="preserve">This </w:t>
      </w:r>
      <w:r w:rsidR="004A47F7">
        <w:rPr>
          <w:rFonts w:ascii="Arial" w:eastAsia="Times New Roman" w:hAnsi="Arial" w:cs="Arial"/>
        </w:rPr>
        <w:t>positive</w:t>
      </w:r>
      <w:r w:rsidR="00196300">
        <w:rPr>
          <w:rFonts w:ascii="Arial" w:eastAsia="Times New Roman" w:hAnsi="Arial" w:cs="Arial"/>
        </w:rPr>
        <w:t xml:space="preserve"> </w:t>
      </w:r>
      <w:r w:rsidR="004A47F7">
        <w:rPr>
          <w:rFonts w:ascii="Arial" w:eastAsia="Times New Roman" w:hAnsi="Arial" w:cs="Arial"/>
        </w:rPr>
        <w:t xml:space="preserve">outlook is true when it comes to </w:t>
      </w:r>
      <w:r w:rsidR="00DA5948">
        <w:rPr>
          <w:rFonts w:ascii="Arial" w:eastAsia="Times New Roman" w:hAnsi="Arial" w:cs="Arial"/>
        </w:rPr>
        <w:t xml:space="preserve">maintenance </w:t>
      </w:r>
      <w:r w:rsidR="00CB1E44">
        <w:rPr>
          <w:rFonts w:ascii="Arial" w:eastAsia="Times New Roman" w:hAnsi="Arial" w:cs="Arial"/>
        </w:rPr>
        <w:t>as well</w:t>
      </w:r>
      <w:r w:rsidR="00DA5948">
        <w:rPr>
          <w:rFonts w:ascii="Arial" w:eastAsia="Times New Roman" w:hAnsi="Arial" w:cs="Arial"/>
        </w:rPr>
        <w:t>, with in-</w:t>
      </w:r>
      <w:r w:rsidR="00CB1E44">
        <w:rPr>
          <w:rFonts w:ascii="Arial" w:eastAsia="Times New Roman" w:hAnsi="Arial" w:cs="Arial"/>
        </w:rPr>
        <w:t>built</w:t>
      </w:r>
      <w:r w:rsidR="00DA5948">
        <w:rPr>
          <w:rFonts w:ascii="Arial" w:eastAsia="Times New Roman" w:hAnsi="Arial" w:cs="Arial"/>
        </w:rPr>
        <w:t xml:space="preserve"> diagnostic and monitoring capabilities</w:t>
      </w:r>
      <w:r w:rsidR="00CB1E44">
        <w:rPr>
          <w:rFonts w:ascii="Arial" w:eastAsia="Times New Roman" w:hAnsi="Arial" w:cs="Arial"/>
        </w:rPr>
        <w:t xml:space="preserve"> operators can quickly respond to maintenance issues.</w:t>
      </w:r>
      <w:r w:rsidR="00AA490A">
        <w:rPr>
          <w:rFonts w:ascii="Arial" w:eastAsia="Times New Roman" w:hAnsi="Arial" w:cs="Arial"/>
        </w:rPr>
        <w:t xml:space="preserve"> </w:t>
      </w:r>
      <w:r w:rsidR="00E74CCF">
        <w:rPr>
          <w:rFonts w:ascii="Arial" w:eastAsia="Times New Roman" w:hAnsi="Arial" w:cs="Arial"/>
        </w:rPr>
        <w:t>However,</w:t>
      </w:r>
      <w:r w:rsidR="00766B3D">
        <w:rPr>
          <w:rFonts w:ascii="Arial" w:eastAsia="Times New Roman" w:hAnsi="Arial" w:cs="Arial"/>
        </w:rPr>
        <w:t xml:space="preserve"> programmable automation is hard to design and therefore </w:t>
      </w:r>
      <w:r w:rsidR="00B40984">
        <w:rPr>
          <w:rFonts w:ascii="Arial" w:eastAsia="Times New Roman" w:hAnsi="Arial" w:cs="Arial"/>
        </w:rPr>
        <w:t>require</w:t>
      </w:r>
      <w:r w:rsidR="00495876">
        <w:rPr>
          <w:rFonts w:ascii="Arial" w:eastAsia="Times New Roman" w:hAnsi="Arial" w:cs="Arial"/>
        </w:rPr>
        <w:t>s</w:t>
      </w:r>
      <w:r w:rsidR="00B40984">
        <w:rPr>
          <w:rFonts w:ascii="Arial" w:eastAsia="Times New Roman" w:hAnsi="Arial" w:cs="Arial"/>
        </w:rPr>
        <w:t xml:space="preserve"> skilled engineers. </w:t>
      </w:r>
      <w:r w:rsidR="00495876">
        <w:rPr>
          <w:rFonts w:ascii="Arial" w:eastAsia="Times New Roman" w:hAnsi="Arial" w:cs="Arial"/>
        </w:rPr>
        <w:t xml:space="preserve">Due to the complexity of the </w:t>
      </w:r>
      <w:r w:rsidR="00E74CCF">
        <w:rPr>
          <w:rFonts w:ascii="Arial" w:eastAsia="Times New Roman" w:hAnsi="Arial" w:cs="Arial"/>
        </w:rPr>
        <w:t>program,</w:t>
      </w:r>
      <w:r w:rsidR="000F3855">
        <w:rPr>
          <w:rFonts w:ascii="Arial" w:eastAsia="Times New Roman" w:hAnsi="Arial" w:cs="Arial"/>
        </w:rPr>
        <w:t xml:space="preserve"> there is a risk of bugs and errors, if </w:t>
      </w:r>
      <w:r w:rsidR="00E74CCF">
        <w:rPr>
          <w:rFonts w:ascii="Arial" w:eastAsia="Times New Roman" w:hAnsi="Arial" w:cs="Arial"/>
        </w:rPr>
        <w:t>bugs</w:t>
      </w:r>
      <w:r w:rsidR="000F3855">
        <w:rPr>
          <w:rFonts w:ascii="Arial" w:eastAsia="Times New Roman" w:hAnsi="Arial" w:cs="Arial"/>
        </w:rPr>
        <w:t xml:space="preserve"> were to occur the </w:t>
      </w:r>
      <w:r w:rsidR="008F2A10">
        <w:rPr>
          <w:rFonts w:ascii="Arial" w:eastAsia="Times New Roman" w:hAnsi="Arial" w:cs="Arial"/>
        </w:rPr>
        <w:t>reliance on the software could potentially cause manufacturing to halt</w:t>
      </w:r>
      <w:r w:rsidR="003265AC">
        <w:rPr>
          <w:rFonts w:ascii="Arial" w:eastAsia="Times New Roman" w:hAnsi="Arial" w:cs="Arial"/>
        </w:rPr>
        <w:t xml:space="preserve">, having major implications on production. </w:t>
      </w:r>
      <w:r w:rsidR="008F2A10">
        <w:rPr>
          <w:rFonts w:ascii="Arial" w:eastAsia="Times New Roman" w:hAnsi="Arial" w:cs="Arial"/>
        </w:rPr>
        <w:t xml:space="preserve"> </w:t>
      </w:r>
    </w:p>
    <w:p w14:paraId="48A9D9B6" w14:textId="555484BA" w:rsidR="00284AF1" w:rsidRPr="003265AC" w:rsidRDefault="0004756C" w:rsidP="00DD1659">
      <w:pPr>
        <w:pBdr>
          <w:top w:val="nil"/>
          <w:left w:val="nil"/>
          <w:bottom w:val="nil"/>
          <w:right w:val="nil"/>
          <w:between w:val="nil"/>
        </w:pBdr>
        <w:spacing w:after="0" w:line="240" w:lineRule="auto"/>
        <w:rPr>
          <w:rFonts w:ascii="Arial" w:hAnsi="Arial" w:cs="Arial"/>
          <w:color w:val="000000"/>
        </w:rPr>
      </w:pPr>
      <w:r>
        <w:rPr>
          <w:rFonts w:ascii="Arial" w:hAnsi="Arial" w:cs="Arial"/>
          <w:color w:val="000000"/>
        </w:rPr>
        <w:t xml:space="preserve"> </w:t>
      </w:r>
      <w:r w:rsidR="00CA46C4">
        <w:rPr>
          <w:rFonts w:ascii="Arial" w:hAnsi="Arial" w:cs="Arial"/>
          <w:color w:val="000000"/>
        </w:rPr>
        <w:t xml:space="preserve"> </w:t>
      </w:r>
    </w:p>
    <w:p w14:paraId="3445CEE2" w14:textId="77777777" w:rsidR="00DD1659" w:rsidRDefault="00DD1659" w:rsidP="00DD1659">
      <w:pPr>
        <w:pStyle w:val="Heading2"/>
      </w:pPr>
      <w:bookmarkStart w:id="10" w:name="_Toc164510154"/>
      <w:r>
        <w:lastRenderedPageBreak/>
        <w:t>Relevant Control Systems and Process Variables</w:t>
      </w:r>
      <w:bookmarkEnd w:id="10"/>
    </w:p>
    <w:p w14:paraId="565445F8" w14:textId="6B473B1E" w:rsidR="00885136" w:rsidRDefault="008D7B0F" w:rsidP="00DD4515">
      <w:r w:rsidRPr="00A14C1E">
        <w:rPr>
          <w:rFonts w:ascii="Arial" w:hAnsi="Arial" w:cs="Arial"/>
          <w:color w:val="000000"/>
        </w:rPr>
        <w:t xml:space="preserve">A major part of programmable automation is the </w:t>
      </w:r>
      <w:r w:rsidR="00F16CC2" w:rsidRPr="00A14C1E">
        <w:rPr>
          <w:rFonts w:ascii="Arial" w:hAnsi="Arial" w:cs="Arial"/>
          <w:color w:val="000000"/>
        </w:rPr>
        <w:t>control algorithms</w:t>
      </w:r>
      <w:r w:rsidR="009920FE">
        <w:rPr>
          <w:rFonts w:ascii="Arial" w:hAnsi="Arial" w:cs="Arial"/>
          <w:color w:val="000000"/>
        </w:rPr>
        <w:t>.</w:t>
      </w:r>
      <w:r w:rsidR="00F16CC2" w:rsidRPr="00A14C1E">
        <w:rPr>
          <w:rFonts w:ascii="Arial" w:hAnsi="Arial" w:cs="Arial"/>
          <w:color w:val="000000"/>
        </w:rPr>
        <w:t xml:space="preserve"> </w:t>
      </w:r>
      <w:r w:rsidR="00690E0E">
        <w:rPr>
          <w:rFonts w:ascii="Arial" w:hAnsi="Arial" w:cs="Arial"/>
          <w:color w:val="000000"/>
        </w:rPr>
        <w:t>T</w:t>
      </w:r>
      <w:r w:rsidR="00F16CC2" w:rsidRPr="00A14C1E">
        <w:rPr>
          <w:rFonts w:ascii="Arial" w:hAnsi="Arial" w:cs="Arial"/>
          <w:color w:val="000000"/>
        </w:rPr>
        <w:t xml:space="preserve">hese consist of </w:t>
      </w:r>
      <w:r w:rsidR="00FC1FD9" w:rsidRPr="00A14C1E">
        <w:rPr>
          <w:rFonts w:ascii="Arial" w:hAnsi="Arial" w:cs="Arial"/>
          <w:color w:val="000000"/>
        </w:rPr>
        <w:t xml:space="preserve">mathematical algorithms implemented to </w:t>
      </w:r>
      <w:r w:rsidR="009332FE" w:rsidRPr="00A14C1E">
        <w:rPr>
          <w:rFonts w:ascii="Arial" w:hAnsi="Arial" w:cs="Arial"/>
          <w:color w:val="000000"/>
        </w:rPr>
        <w:t>achieve</w:t>
      </w:r>
      <w:r w:rsidR="00F026F2" w:rsidRPr="00A14C1E">
        <w:rPr>
          <w:rFonts w:ascii="Arial" w:hAnsi="Arial" w:cs="Arial"/>
          <w:color w:val="000000"/>
        </w:rPr>
        <w:t xml:space="preserve"> performance objectives.</w:t>
      </w:r>
      <w:r w:rsidR="009332FE" w:rsidRPr="00A14C1E">
        <w:rPr>
          <w:rFonts w:ascii="Arial" w:hAnsi="Arial" w:cs="Arial"/>
          <w:color w:val="000000"/>
        </w:rPr>
        <w:t xml:space="preserve"> </w:t>
      </w:r>
      <w:r w:rsidR="00DC6054" w:rsidRPr="00A14C1E">
        <w:rPr>
          <w:rFonts w:ascii="Arial" w:hAnsi="Arial" w:cs="Arial"/>
          <w:color w:val="000000"/>
        </w:rPr>
        <w:t xml:space="preserve">Examples </w:t>
      </w:r>
      <w:r w:rsidR="00E005E3" w:rsidRPr="00A14C1E">
        <w:rPr>
          <w:rFonts w:ascii="Arial" w:hAnsi="Arial" w:cs="Arial"/>
          <w:color w:val="000000"/>
        </w:rPr>
        <w:t>such as PID (proportional-</w:t>
      </w:r>
      <w:r w:rsidR="00E44C8D" w:rsidRPr="00A14C1E">
        <w:rPr>
          <w:rFonts w:ascii="Arial" w:hAnsi="Arial" w:cs="Arial"/>
          <w:color w:val="000000"/>
        </w:rPr>
        <w:t>integral</w:t>
      </w:r>
      <w:r w:rsidR="00E005E3" w:rsidRPr="00A14C1E">
        <w:rPr>
          <w:rFonts w:ascii="Arial" w:hAnsi="Arial" w:cs="Arial"/>
          <w:color w:val="000000"/>
        </w:rPr>
        <w:t>-derivative)</w:t>
      </w:r>
      <w:r w:rsidR="005F33E7" w:rsidRPr="00A14C1E">
        <w:rPr>
          <w:rFonts w:ascii="Arial" w:hAnsi="Arial" w:cs="Arial"/>
          <w:color w:val="000000"/>
        </w:rPr>
        <w:t xml:space="preserve">, </w:t>
      </w:r>
      <w:r w:rsidR="00E44C8D" w:rsidRPr="00A14C1E">
        <w:rPr>
          <w:rFonts w:ascii="Arial" w:hAnsi="Arial" w:cs="Arial"/>
          <w:color w:val="000000"/>
        </w:rPr>
        <w:t>fuzzy</w:t>
      </w:r>
      <w:r w:rsidR="005F33E7" w:rsidRPr="00A14C1E">
        <w:rPr>
          <w:rFonts w:ascii="Arial" w:hAnsi="Arial" w:cs="Arial"/>
          <w:color w:val="000000"/>
        </w:rPr>
        <w:t xml:space="preserve"> logic controllers and model predictive control are used to </w:t>
      </w:r>
      <w:r w:rsidR="00E44C8D" w:rsidRPr="00A14C1E">
        <w:rPr>
          <w:rFonts w:ascii="Arial" w:hAnsi="Arial" w:cs="Arial"/>
          <w:color w:val="000000"/>
        </w:rPr>
        <w:t>adjust control systems</w:t>
      </w:r>
      <w:r w:rsidR="00E44C8D">
        <w:rPr>
          <w:rFonts w:ascii="Arial" w:hAnsi="Arial" w:cs="Arial"/>
          <w:color w:val="000000"/>
        </w:rPr>
        <w:t>.</w:t>
      </w:r>
      <w:r w:rsidR="00DA1BFD">
        <w:rPr>
          <w:rFonts w:ascii="Arial" w:hAnsi="Arial" w:cs="Arial"/>
          <w:color w:val="000000"/>
        </w:rPr>
        <w:t xml:space="preserve"> A huge part of the hardware in automation has now become </w:t>
      </w:r>
      <w:r w:rsidR="004E4AD0">
        <w:rPr>
          <w:rFonts w:ascii="Arial" w:hAnsi="Arial" w:cs="Arial"/>
          <w:color w:val="000000"/>
        </w:rPr>
        <w:t>robotics,</w:t>
      </w:r>
      <w:r w:rsidR="00690E0E">
        <w:rPr>
          <w:rFonts w:ascii="Arial" w:hAnsi="Arial" w:cs="Arial"/>
          <w:color w:val="000000"/>
        </w:rPr>
        <w:t xml:space="preserve"> and</w:t>
      </w:r>
      <w:r w:rsidR="004E4AD0">
        <w:rPr>
          <w:rFonts w:ascii="Arial" w:hAnsi="Arial" w:cs="Arial"/>
          <w:color w:val="000000"/>
        </w:rPr>
        <w:t xml:space="preserve"> the</w:t>
      </w:r>
      <w:r w:rsidR="00690E0E">
        <w:rPr>
          <w:rFonts w:ascii="Arial" w:hAnsi="Arial" w:cs="Arial"/>
          <w:color w:val="000000"/>
        </w:rPr>
        <w:t>ir</w:t>
      </w:r>
      <w:r w:rsidR="004E4AD0">
        <w:rPr>
          <w:rFonts w:ascii="Arial" w:hAnsi="Arial" w:cs="Arial"/>
          <w:color w:val="000000"/>
        </w:rPr>
        <w:t xml:space="preserve"> capabilities </w:t>
      </w:r>
      <w:r w:rsidR="0053739F">
        <w:rPr>
          <w:rFonts w:ascii="Arial" w:hAnsi="Arial" w:cs="Arial"/>
          <w:color w:val="000000"/>
        </w:rPr>
        <w:t>during production is well established</w:t>
      </w:r>
      <w:r w:rsidR="00690E0E">
        <w:rPr>
          <w:rFonts w:ascii="Arial" w:hAnsi="Arial" w:cs="Arial"/>
          <w:color w:val="000000"/>
        </w:rPr>
        <w:t>.</w:t>
      </w:r>
      <w:r w:rsidR="0053739F">
        <w:rPr>
          <w:rFonts w:ascii="Arial" w:hAnsi="Arial" w:cs="Arial"/>
          <w:color w:val="000000"/>
        </w:rPr>
        <w:t xml:space="preserve"> </w:t>
      </w:r>
      <w:r w:rsidR="00690E0E">
        <w:rPr>
          <w:rFonts w:ascii="Arial" w:hAnsi="Arial" w:cs="Arial"/>
          <w:color w:val="000000"/>
        </w:rPr>
        <w:t>O</w:t>
      </w:r>
      <w:r w:rsidR="00060CE1">
        <w:rPr>
          <w:rFonts w:ascii="Arial" w:hAnsi="Arial" w:cs="Arial"/>
          <w:color w:val="000000"/>
        </w:rPr>
        <w:t>ver the history</w:t>
      </w:r>
      <w:r w:rsidR="0053739F">
        <w:rPr>
          <w:rFonts w:ascii="Arial" w:hAnsi="Arial" w:cs="Arial"/>
          <w:color w:val="000000"/>
        </w:rPr>
        <w:t xml:space="preserve"> </w:t>
      </w:r>
      <w:r w:rsidR="007F0780">
        <w:rPr>
          <w:rFonts w:ascii="Arial" w:hAnsi="Arial" w:cs="Arial"/>
          <w:color w:val="000000"/>
        </w:rPr>
        <w:t xml:space="preserve">there </w:t>
      </w:r>
      <w:r w:rsidR="00060CE1">
        <w:rPr>
          <w:rFonts w:ascii="Arial" w:hAnsi="Arial" w:cs="Arial"/>
          <w:color w:val="000000"/>
        </w:rPr>
        <w:t xml:space="preserve">has been </w:t>
      </w:r>
      <w:r w:rsidR="00E74CCF">
        <w:rPr>
          <w:rFonts w:ascii="Arial" w:hAnsi="Arial" w:cs="Arial"/>
          <w:color w:val="000000"/>
        </w:rPr>
        <w:t>a</w:t>
      </w:r>
      <w:r w:rsidR="00060CE1">
        <w:rPr>
          <w:rFonts w:ascii="Arial" w:hAnsi="Arial" w:cs="Arial"/>
          <w:color w:val="000000"/>
        </w:rPr>
        <w:t xml:space="preserve"> </w:t>
      </w:r>
      <w:r w:rsidR="007F0780">
        <w:rPr>
          <w:rFonts w:ascii="Arial" w:hAnsi="Arial" w:cs="Arial"/>
          <w:color w:val="000000"/>
        </w:rPr>
        <w:t>considerable amount of improvement</w:t>
      </w:r>
      <w:r w:rsidR="00F76D43">
        <w:rPr>
          <w:rFonts w:ascii="Arial" w:hAnsi="Arial" w:cs="Arial"/>
          <w:color w:val="000000"/>
        </w:rPr>
        <w:t xml:space="preserve"> </w:t>
      </w:r>
      <w:r w:rsidR="00303A4B">
        <w:rPr>
          <w:rFonts w:ascii="Arial" w:hAnsi="Arial" w:cs="Arial"/>
          <w:color w:val="000000"/>
        </w:rPr>
        <w:t>when it comes to</w:t>
      </w:r>
      <w:r w:rsidR="002E3B28">
        <w:rPr>
          <w:rFonts w:ascii="Arial" w:hAnsi="Arial" w:cs="Arial"/>
          <w:color w:val="000000"/>
        </w:rPr>
        <w:t xml:space="preserve"> robots </w:t>
      </w:r>
      <w:r w:rsidR="00303A4B">
        <w:rPr>
          <w:rFonts w:ascii="Arial" w:hAnsi="Arial" w:cs="Arial"/>
          <w:color w:val="000000"/>
        </w:rPr>
        <w:t xml:space="preserve">being able </w:t>
      </w:r>
      <w:r w:rsidR="002E3B28">
        <w:rPr>
          <w:rFonts w:ascii="Arial" w:hAnsi="Arial" w:cs="Arial"/>
          <w:color w:val="000000"/>
        </w:rPr>
        <w:t xml:space="preserve">to interact with the surrounding environment </w:t>
      </w:r>
      <w:r w:rsidR="00157F97" w:rsidRPr="00157F97">
        <w:rPr>
          <w:rFonts w:ascii="Arial" w:hAnsi="Arial" w:cs="Arial"/>
          <w:color w:val="000000"/>
        </w:rPr>
        <w:t>(Rosen and D. Nilzan, 1977)</w:t>
      </w:r>
      <w:r w:rsidR="00157F97">
        <w:rPr>
          <w:rFonts w:ascii="Arial" w:hAnsi="Arial" w:cs="Arial"/>
          <w:color w:val="000000"/>
        </w:rPr>
        <w:t>.</w:t>
      </w:r>
      <w:r w:rsidR="00B47EE8">
        <w:rPr>
          <w:rFonts w:ascii="Arial" w:hAnsi="Arial" w:cs="Arial"/>
          <w:color w:val="000000"/>
        </w:rPr>
        <w:t xml:space="preserve"> Sensors have been implemented </w:t>
      </w:r>
      <w:r w:rsidR="00E74CCF">
        <w:rPr>
          <w:rFonts w:ascii="Arial" w:hAnsi="Arial" w:cs="Arial"/>
          <w:color w:val="000000"/>
        </w:rPr>
        <w:t>to allow interaction and</w:t>
      </w:r>
      <w:r w:rsidR="00D97EA1">
        <w:rPr>
          <w:rFonts w:ascii="Arial" w:hAnsi="Arial" w:cs="Arial"/>
          <w:color w:val="000000"/>
        </w:rPr>
        <w:t xml:space="preserve"> monitor process variables</w:t>
      </w:r>
      <w:r w:rsidR="00594300">
        <w:rPr>
          <w:rFonts w:ascii="Arial" w:hAnsi="Arial" w:cs="Arial"/>
          <w:color w:val="000000"/>
        </w:rPr>
        <w:t xml:space="preserve"> </w:t>
      </w:r>
      <w:r w:rsidR="00E74CCF">
        <w:rPr>
          <w:rFonts w:ascii="Arial" w:hAnsi="Arial" w:cs="Arial"/>
          <w:color w:val="000000"/>
        </w:rPr>
        <w:t>to</w:t>
      </w:r>
      <w:r w:rsidR="00594300">
        <w:rPr>
          <w:rFonts w:ascii="Arial" w:hAnsi="Arial" w:cs="Arial"/>
          <w:color w:val="000000"/>
        </w:rPr>
        <w:t xml:space="preserve"> provide input signals into the control systems</w:t>
      </w:r>
      <w:r w:rsidR="002D1BCA">
        <w:rPr>
          <w:rFonts w:ascii="Arial" w:hAnsi="Arial" w:cs="Arial"/>
          <w:color w:val="000000"/>
        </w:rPr>
        <w:t xml:space="preserve">, </w:t>
      </w:r>
      <w:r w:rsidR="00E74CCF">
        <w:rPr>
          <w:rFonts w:ascii="Arial" w:hAnsi="Arial" w:cs="Arial"/>
          <w:color w:val="000000"/>
        </w:rPr>
        <w:t>enhancing</w:t>
      </w:r>
      <w:r w:rsidR="002D1BCA">
        <w:rPr>
          <w:rFonts w:ascii="Arial" w:hAnsi="Arial" w:cs="Arial"/>
          <w:color w:val="000000"/>
        </w:rPr>
        <w:t xml:space="preserve"> real-time feedback. </w:t>
      </w:r>
      <w:r w:rsidR="00303A4B">
        <w:rPr>
          <w:rFonts w:ascii="Arial" w:hAnsi="Arial" w:cs="Arial"/>
          <w:color w:val="000000"/>
        </w:rPr>
        <w:t xml:space="preserve"> </w:t>
      </w:r>
      <w:r w:rsidR="00157F97">
        <w:rPr>
          <w:rFonts w:ascii="Arial" w:hAnsi="Arial" w:cs="Arial"/>
          <w:color w:val="000000"/>
        </w:rPr>
        <w:t xml:space="preserve"> </w:t>
      </w:r>
    </w:p>
    <w:p w14:paraId="6A06A352" w14:textId="48C71B0F" w:rsidR="003265AC" w:rsidRDefault="00E44C8D" w:rsidP="00522091">
      <w:pPr>
        <w:pBdr>
          <w:top w:val="nil"/>
          <w:left w:val="nil"/>
          <w:bottom w:val="nil"/>
          <w:right w:val="nil"/>
          <w:between w:val="nil"/>
        </w:pBdr>
        <w:spacing w:after="0" w:line="240" w:lineRule="auto"/>
        <w:rPr>
          <w:rFonts w:ascii="Arial" w:hAnsi="Arial" w:cs="Arial"/>
          <w:color w:val="000000"/>
          <w:sz w:val="24"/>
          <w:szCs w:val="24"/>
        </w:rPr>
      </w:pPr>
      <w:r>
        <w:rPr>
          <w:rFonts w:ascii="Arial" w:hAnsi="Arial" w:cs="Arial"/>
          <w:color w:val="000000"/>
        </w:rPr>
        <w:t xml:space="preserve"> </w:t>
      </w:r>
      <w:r w:rsidR="00EC0486">
        <w:rPr>
          <w:rFonts w:ascii="Arial" w:hAnsi="Arial" w:cs="Arial"/>
          <w:color w:val="000000"/>
        </w:rPr>
        <w:t xml:space="preserve"> </w:t>
      </w:r>
      <w:r w:rsidR="00F026F2" w:rsidRPr="00D40E4B">
        <w:rPr>
          <w:rFonts w:ascii="Arial" w:hAnsi="Arial" w:cs="Arial"/>
          <w:color w:val="000000"/>
        </w:rPr>
        <w:t xml:space="preserve"> </w:t>
      </w:r>
      <w:r w:rsidR="00F16CC2" w:rsidRPr="00D40E4B">
        <w:rPr>
          <w:rFonts w:ascii="Arial" w:hAnsi="Arial" w:cs="Arial"/>
          <w:color w:val="000000"/>
        </w:rPr>
        <w:t xml:space="preserve"> </w:t>
      </w:r>
    </w:p>
    <w:p w14:paraId="386010A3" w14:textId="7221407E" w:rsidR="00DD1659" w:rsidRDefault="005B2FE1" w:rsidP="005B2FE1">
      <w:pPr>
        <w:pStyle w:val="Heading1"/>
      </w:pPr>
      <w:bookmarkStart w:id="11" w:name="_Toc164510155"/>
      <w:r>
        <w:t>Flexible Automation</w:t>
      </w:r>
      <w:bookmarkEnd w:id="11"/>
      <w:r>
        <w:t xml:space="preserve"> </w:t>
      </w:r>
    </w:p>
    <w:p w14:paraId="2FE1209F" w14:textId="5A13E078" w:rsidR="002D1BCA" w:rsidRDefault="00444F3C" w:rsidP="00BC1C21">
      <w:pPr>
        <w:rPr>
          <w:rFonts w:ascii="Arial" w:eastAsia="Times New Roman" w:hAnsi="Arial" w:cs="Arial"/>
        </w:rPr>
      </w:pPr>
      <w:r w:rsidRPr="002E4588">
        <w:rPr>
          <w:rFonts w:ascii="Arial" w:hAnsi="Arial" w:cs="Arial"/>
          <w:color w:val="000000"/>
        </w:rPr>
        <w:t xml:space="preserve">Flexible Automation </w:t>
      </w:r>
      <w:r w:rsidR="00F13669" w:rsidRPr="002E4588">
        <w:rPr>
          <w:rFonts w:ascii="Arial" w:hAnsi="Arial" w:cs="Arial"/>
          <w:color w:val="000000"/>
        </w:rPr>
        <w:t xml:space="preserve">consists of systems or processes </w:t>
      </w:r>
      <w:r w:rsidR="00980A38" w:rsidRPr="002E4588">
        <w:rPr>
          <w:rFonts w:ascii="Arial" w:hAnsi="Arial" w:cs="Arial"/>
          <w:color w:val="000000"/>
        </w:rPr>
        <w:t xml:space="preserve">that react and adapt to automated feedback based on specific </w:t>
      </w:r>
      <w:r w:rsidR="00F32178" w:rsidRPr="002E4588">
        <w:rPr>
          <w:rFonts w:ascii="Arial" w:hAnsi="Arial" w:cs="Arial"/>
          <w:color w:val="000000"/>
        </w:rPr>
        <w:t xml:space="preserve">needs during operations </w:t>
      </w:r>
      <w:r w:rsidR="00673FBC" w:rsidRPr="002E4588">
        <w:rPr>
          <w:rFonts w:ascii="Arial" w:hAnsi="Arial" w:cs="Arial"/>
          <w:color w:val="000000"/>
        </w:rPr>
        <w:t>(Calhoun, 2021)</w:t>
      </w:r>
      <w:r w:rsidR="00F32178" w:rsidRPr="002E4588">
        <w:rPr>
          <w:rFonts w:ascii="Arial" w:hAnsi="Arial" w:cs="Arial"/>
          <w:color w:val="000000"/>
        </w:rPr>
        <w:t>.</w:t>
      </w:r>
      <w:r w:rsidR="00710FF3" w:rsidRPr="002E4588">
        <w:rPr>
          <w:rFonts w:ascii="Arial" w:hAnsi="Arial" w:cs="Arial"/>
          <w:color w:val="000000"/>
        </w:rPr>
        <w:t xml:space="preserve"> </w:t>
      </w:r>
      <w:r w:rsidR="008E2C34" w:rsidRPr="002E4588">
        <w:rPr>
          <w:rFonts w:ascii="Arial" w:hAnsi="Arial" w:cs="Arial"/>
          <w:color w:val="000000"/>
        </w:rPr>
        <w:t xml:space="preserve">These reactions </w:t>
      </w:r>
      <w:r w:rsidR="00BC2A9E" w:rsidRPr="002E4588">
        <w:rPr>
          <w:rFonts w:ascii="Arial" w:hAnsi="Arial" w:cs="Arial"/>
          <w:color w:val="000000"/>
        </w:rPr>
        <w:t>are completed with minimum manual intervention</w:t>
      </w:r>
      <w:r w:rsidR="00690E0E">
        <w:rPr>
          <w:rFonts w:ascii="Arial" w:hAnsi="Arial" w:cs="Arial"/>
          <w:color w:val="000000"/>
        </w:rPr>
        <w:t>.</w:t>
      </w:r>
      <w:r w:rsidR="00BC2A9E" w:rsidRPr="002E4588">
        <w:rPr>
          <w:rFonts w:ascii="Arial" w:hAnsi="Arial" w:cs="Arial"/>
          <w:color w:val="000000"/>
        </w:rPr>
        <w:t xml:space="preserve"> </w:t>
      </w:r>
      <w:r w:rsidR="00690E0E">
        <w:rPr>
          <w:rFonts w:ascii="Arial" w:hAnsi="Arial" w:cs="Arial"/>
          <w:color w:val="000000"/>
        </w:rPr>
        <w:t>T</w:t>
      </w:r>
      <w:r w:rsidR="00520A2B" w:rsidRPr="002E4588">
        <w:rPr>
          <w:rFonts w:ascii="Arial" w:hAnsi="Arial" w:cs="Arial"/>
          <w:color w:val="000000"/>
        </w:rPr>
        <w:t>o allow this control systems</w:t>
      </w:r>
      <w:r w:rsidR="00C9107C" w:rsidRPr="002E4588">
        <w:rPr>
          <w:rFonts w:ascii="Arial" w:hAnsi="Arial" w:cs="Arial"/>
          <w:color w:val="000000"/>
        </w:rPr>
        <w:t xml:space="preserve">, machines and equipment are made versatile and scalable. </w:t>
      </w:r>
      <w:r w:rsidR="00500ED9" w:rsidRPr="002E4588">
        <w:rPr>
          <w:rFonts w:ascii="Arial" w:hAnsi="Arial" w:cs="Arial"/>
          <w:color w:val="000000"/>
        </w:rPr>
        <w:t xml:space="preserve">Flexible automation relies on its key features, modularity, </w:t>
      </w:r>
      <w:r w:rsidR="00D832A6" w:rsidRPr="002E4588">
        <w:rPr>
          <w:rFonts w:ascii="Arial" w:hAnsi="Arial" w:cs="Arial"/>
          <w:color w:val="000000"/>
        </w:rPr>
        <w:t>programmability, and adaptivity</w:t>
      </w:r>
      <w:r w:rsidR="00550246" w:rsidRPr="002E4588">
        <w:rPr>
          <w:rFonts w:ascii="Arial" w:hAnsi="Arial" w:cs="Arial"/>
          <w:color w:val="000000"/>
        </w:rPr>
        <w:t xml:space="preserve"> enhancing the flexibility and reducing production costs compared to traditional methods </w:t>
      </w:r>
      <w:r w:rsidR="00D23E0D" w:rsidRPr="002E4588">
        <w:rPr>
          <w:rFonts w:ascii="Arial" w:eastAsia="Times New Roman" w:hAnsi="Arial" w:cs="Arial"/>
        </w:rPr>
        <w:t>(Comand et al., 2019).</w:t>
      </w:r>
      <w:r w:rsidR="00D2006A">
        <w:rPr>
          <w:rFonts w:ascii="Arial" w:eastAsia="Times New Roman" w:hAnsi="Arial" w:cs="Arial"/>
        </w:rPr>
        <w:t xml:space="preserve"> </w:t>
      </w:r>
      <w:r w:rsidR="00205EE7">
        <w:rPr>
          <w:rFonts w:ascii="Arial" w:eastAsia="Times New Roman" w:hAnsi="Arial" w:cs="Arial"/>
        </w:rPr>
        <w:t>Modu</w:t>
      </w:r>
      <w:r w:rsidR="00347590">
        <w:rPr>
          <w:rFonts w:ascii="Arial" w:eastAsia="Times New Roman" w:hAnsi="Arial" w:cs="Arial"/>
        </w:rPr>
        <w:t>l</w:t>
      </w:r>
      <w:r w:rsidR="00205EE7">
        <w:rPr>
          <w:rFonts w:ascii="Arial" w:eastAsia="Times New Roman" w:hAnsi="Arial" w:cs="Arial"/>
        </w:rPr>
        <w:t>a</w:t>
      </w:r>
      <w:r w:rsidR="00347590">
        <w:rPr>
          <w:rFonts w:ascii="Arial" w:eastAsia="Times New Roman" w:hAnsi="Arial" w:cs="Arial"/>
        </w:rPr>
        <w:t>r</w:t>
      </w:r>
      <w:r w:rsidR="00205EE7">
        <w:rPr>
          <w:rFonts w:ascii="Arial" w:eastAsia="Times New Roman" w:hAnsi="Arial" w:cs="Arial"/>
        </w:rPr>
        <w:t xml:space="preserve">ity being a key </w:t>
      </w:r>
      <w:r w:rsidR="00DA7BD9">
        <w:rPr>
          <w:rFonts w:ascii="Arial" w:eastAsia="Times New Roman" w:hAnsi="Arial" w:cs="Arial"/>
        </w:rPr>
        <w:t xml:space="preserve">feature is crucial as it allows for easy customization and expansion. </w:t>
      </w:r>
      <w:r w:rsidR="000A1CE2">
        <w:rPr>
          <w:rFonts w:ascii="Arial" w:eastAsia="Times New Roman" w:hAnsi="Arial" w:cs="Arial"/>
        </w:rPr>
        <w:t xml:space="preserve">The needs of production and manufacturing are in constant </w:t>
      </w:r>
      <w:r w:rsidR="002066CD">
        <w:rPr>
          <w:rFonts w:ascii="Arial" w:eastAsia="Times New Roman" w:hAnsi="Arial" w:cs="Arial"/>
        </w:rPr>
        <w:t xml:space="preserve">unpredictable states changing drastically, this is </w:t>
      </w:r>
      <w:r w:rsidR="00347590">
        <w:rPr>
          <w:rFonts w:ascii="Arial" w:eastAsia="Times New Roman" w:hAnsi="Arial" w:cs="Arial"/>
        </w:rPr>
        <w:t>where</w:t>
      </w:r>
      <w:r w:rsidR="002066CD">
        <w:rPr>
          <w:rFonts w:ascii="Arial" w:eastAsia="Times New Roman" w:hAnsi="Arial" w:cs="Arial"/>
        </w:rPr>
        <w:t xml:space="preserve"> the </w:t>
      </w:r>
      <w:r w:rsidR="00C93581">
        <w:rPr>
          <w:rFonts w:ascii="Arial" w:eastAsia="Times New Roman" w:hAnsi="Arial" w:cs="Arial"/>
        </w:rPr>
        <w:t>ease of customization and expansion comes into play.</w:t>
      </w:r>
      <w:r w:rsidR="00347590">
        <w:rPr>
          <w:rFonts w:ascii="Arial" w:eastAsia="Times New Roman" w:hAnsi="Arial" w:cs="Arial"/>
        </w:rPr>
        <w:t xml:space="preserve"> </w:t>
      </w:r>
      <w:r w:rsidR="00757B93">
        <w:rPr>
          <w:rFonts w:ascii="Arial" w:eastAsia="Times New Roman" w:hAnsi="Arial" w:cs="Arial"/>
        </w:rPr>
        <w:t>Industries such as automotive manufacturing, electronics assembly, pharmaceuticals</w:t>
      </w:r>
      <w:r w:rsidR="00F963B8">
        <w:rPr>
          <w:rFonts w:ascii="Arial" w:eastAsia="Times New Roman" w:hAnsi="Arial" w:cs="Arial"/>
        </w:rPr>
        <w:t xml:space="preserve"> and consumer goods rely on flexible automation. The evolution of </w:t>
      </w:r>
      <w:r w:rsidR="00602B59">
        <w:rPr>
          <w:rFonts w:ascii="Arial" w:eastAsia="Times New Roman" w:hAnsi="Arial" w:cs="Arial"/>
        </w:rPr>
        <w:t xml:space="preserve">automation moved towards </w:t>
      </w:r>
      <w:r w:rsidR="005523F7">
        <w:rPr>
          <w:rFonts w:ascii="Arial" w:eastAsia="Times New Roman" w:hAnsi="Arial" w:cs="Arial"/>
        </w:rPr>
        <w:t xml:space="preserve">flexibility as the demand for increased production, high-quality manufacturing, and </w:t>
      </w:r>
      <w:r w:rsidR="00BC1C21">
        <w:rPr>
          <w:rFonts w:ascii="Arial" w:eastAsia="Times New Roman" w:hAnsi="Arial" w:cs="Arial"/>
        </w:rPr>
        <w:t xml:space="preserve">efficient task execution has become crucial </w:t>
      </w:r>
      <w:r w:rsidR="004D46BE" w:rsidRPr="004D46BE">
        <w:rPr>
          <w:rFonts w:ascii="Arial" w:eastAsia="Times New Roman" w:hAnsi="Arial" w:cs="Arial"/>
        </w:rPr>
        <w:t>(Å. Fasth et al.</w:t>
      </w:r>
      <w:r w:rsidR="00690E0E" w:rsidRPr="004D46BE">
        <w:rPr>
          <w:rFonts w:ascii="Arial" w:eastAsia="Times New Roman" w:hAnsi="Arial" w:cs="Arial"/>
        </w:rPr>
        <w:t>,</w:t>
      </w:r>
      <w:r w:rsidR="00690E0E">
        <w:rPr>
          <w:rFonts w:ascii="Arial" w:eastAsia="Times New Roman" w:hAnsi="Arial" w:cs="Arial"/>
        </w:rPr>
        <w:t xml:space="preserve"> </w:t>
      </w:r>
      <w:r w:rsidR="00690E0E" w:rsidRPr="004D46BE">
        <w:rPr>
          <w:rFonts w:ascii="Arial" w:eastAsia="Times New Roman" w:hAnsi="Arial" w:cs="Arial"/>
        </w:rPr>
        <w:t>2011</w:t>
      </w:r>
      <w:r w:rsidR="004D46BE" w:rsidRPr="004D46BE">
        <w:rPr>
          <w:rFonts w:ascii="Arial" w:eastAsia="Times New Roman" w:hAnsi="Arial" w:cs="Arial"/>
        </w:rPr>
        <w:t>)</w:t>
      </w:r>
      <w:r w:rsidR="004D46BE">
        <w:rPr>
          <w:rFonts w:ascii="Arial" w:eastAsia="Times New Roman" w:hAnsi="Arial" w:cs="Arial"/>
        </w:rPr>
        <w:t>.</w:t>
      </w:r>
    </w:p>
    <w:p w14:paraId="7377E799" w14:textId="77777777" w:rsidR="004D46BE" w:rsidRPr="00BC1C21" w:rsidRDefault="004D46BE" w:rsidP="00BC1C21">
      <w:pPr>
        <w:rPr>
          <w:rFonts w:ascii="Segoe UI" w:hAnsi="Segoe UI" w:cs="Segoe UI"/>
          <w:color w:val="ECECEC"/>
          <w:shd w:val="clear" w:color="auto" w:fill="212121"/>
        </w:rPr>
      </w:pPr>
    </w:p>
    <w:p w14:paraId="3DFFC735" w14:textId="77777777" w:rsidR="003D48A5" w:rsidRDefault="003D48A5" w:rsidP="003D48A5">
      <w:pPr>
        <w:pStyle w:val="Heading2"/>
      </w:pPr>
      <w:bookmarkStart w:id="12" w:name="_Toc164510156"/>
      <w:r>
        <w:t>History, Chronology and Emerged Industries</w:t>
      </w:r>
      <w:bookmarkEnd w:id="12"/>
    </w:p>
    <w:p w14:paraId="6612BD3B" w14:textId="386177DE" w:rsidR="00815B3A" w:rsidRDefault="00BF4653" w:rsidP="00815B3A">
      <w:pPr>
        <w:rPr>
          <w:rFonts w:ascii="Arial" w:eastAsia="Times New Roman" w:hAnsi="Arial" w:cs="Arial"/>
        </w:rPr>
      </w:pPr>
      <w:r w:rsidRPr="00C16B56">
        <w:rPr>
          <w:rFonts w:ascii="Arial" w:hAnsi="Arial" w:cs="Arial"/>
          <w:color w:val="000000"/>
        </w:rPr>
        <w:t>The root of flexible automation truly begins as i</w:t>
      </w:r>
      <w:r w:rsidR="00823BF8">
        <w:rPr>
          <w:rFonts w:ascii="Arial" w:hAnsi="Arial" w:cs="Arial"/>
          <w:color w:val="000000"/>
        </w:rPr>
        <w:t>t</w:t>
      </w:r>
      <w:r w:rsidRPr="00C16B56">
        <w:rPr>
          <w:rFonts w:ascii="Arial" w:hAnsi="Arial" w:cs="Arial"/>
          <w:color w:val="000000"/>
        </w:rPr>
        <w:t xml:space="preserve"> did for many types of automation in the late 19</w:t>
      </w:r>
      <w:r w:rsidRPr="00C16B56">
        <w:rPr>
          <w:rFonts w:ascii="Arial" w:hAnsi="Arial" w:cs="Arial"/>
          <w:color w:val="000000"/>
          <w:vertAlign w:val="superscript"/>
        </w:rPr>
        <w:t>th</w:t>
      </w:r>
      <w:r w:rsidRPr="00C16B56">
        <w:rPr>
          <w:rFonts w:ascii="Arial" w:hAnsi="Arial" w:cs="Arial"/>
          <w:color w:val="000000"/>
        </w:rPr>
        <w:t xml:space="preserve"> </w:t>
      </w:r>
      <w:r w:rsidR="00B96185" w:rsidRPr="00C16B56">
        <w:rPr>
          <w:rFonts w:ascii="Arial" w:hAnsi="Arial" w:cs="Arial"/>
          <w:color w:val="000000"/>
        </w:rPr>
        <w:t>early</w:t>
      </w:r>
      <w:r w:rsidRPr="00C16B56">
        <w:rPr>
          <w:rFonts w:ascii="Arial" w:hAnsi="Arial" w:cs="Arial"/>
          <w:color w:val="000000"/>
        </w:rPr>
        <w:t xml:space="preserve"> 20</w:t>
      </w:r>
      <w:r w:rsidRPr="00C16B56">
        <w:rPr>
          <w:rFonts w:ascii="Arial" w:hAnsi="Arial" w:cs="Arial"/>
          <w:color w:val="000000"/>
          <w:vertAlign w:val="superscript"/>
        </w:rPr>
        <w:t>th</w:t>
      </w:r>
      <w:r w:rsidRPr="00C16B56">
        <w:rPr>
          <w:rFonts w:ascii="Arial" w:hAnsi="Arial" w:cs="Arial"/>
          <w:color w:val="000000"/>
        </w:rPr>
        <w:t xml:space="preserve"> century</w:t>
      </w:r>
      <w:r w:rsidR="00F61858" w:rsidRPr="00C16B56">
        <w:rPr>
          <w:rFonts w:ascii="Arial" w:hAnsi="Arial" w:cs="Arial"/>
          <w:color w:val="000000"/>
        </w:rPr>
        <w:t xml:space="preserve"> with manufactures such as henry ford </w:t>
      </w:r>
      <w:r w:rsidR="00FA145D" w:rsidRPr="00C16B56">
        <w:rPr>
          <w:rFonts w:ascii="Arial" w:hAnsi="Arial" w:cs="Arial"/>
          <w:color w:val="000000"/>
        </w:rPr>
        <w:t>enhancing</w:t>
      </w:r>
      <w:r w:rsidR="00F61858" w:rsidRPr="00C16B56">
        <w:rPr>
          <w:rFonts w:ascii="Arial" w:hAnsi="Arial" w:cs="Arial"/>
          <w:color w:val="000000"/>
        </w:rPr>
        <w:t xml:space="preserve"> the industry. The </w:t>
      </w:r>
      <w:r w:rsidR="00B96185" w:rsidRPr="00C16B56">
        <w:rPr>
          <w:rFonts w:ascii="Arial" w:hAnsi="Arial" w:cs="Arial"/>
          <w:color w:val="000000"/>
        </w:rPr>
        <w:t>developments allowed for standardization and interchangeability pathing the way for flexible automation.</w:t>
      </w:r>
      <w:r w:rsidR="00FA145D" w:rsidRPr="00C16B56">
        <w:rPr>
          <w:rFonts w:ascii="Arial" w:hAnsi="Arial" w:cs="Arial"/>
          <w:color w:val="000000"/>
        </w:rPr>
        <w:t xml:space="preserve"> </w:t>
      </w:r>
      <w:r w:rsidR="00B96185" w:rsidRPr="00C16B56">
        <w:rPr>
          <w:rFonts w:ascii="Arial" w:hAnsi="Arial" w:cs="Arial"/>
          <w:color w:val="000000"/>
        </w:rPr>
        <w:t xml:space="preserve"> </w:t>
      </w:r>
      <w:r w:rsidR="001D110F" w:rsidRPr="003C0C2B">
        <w:rPr>
          <w:rFonts w:ascii="Arial" w:hAnsi="Arial" w:cs="Arial"/>
          <w:color w:val="000000"/>
        </w:rPr>
        <w:t>The flexible auto</w:t>
      </w:r>
      <w:r w:rsidR="005745EC" w:rsidRPr="003C0C2B">
        <w:rPr>
          <w:rFonts w:ascii="Arial" w:hAnsi="Arial" w:cs="Arial"/>
          <w:color w:val="000000"/>
        </w:rPr>
        <w:t xml:space="preserve">mation technologies began to become widespread after the introduction of </w:t>
      </w:r>
      <w:r w:rsidR="00C0760D" w:rsidRPr="003C0C2B">
        <w:rPr>
          <w:rFonts w:ascii="Arial" w:hAnsi="Arial" w:cs="Arial"/>
          <w:color w:val="000000"/>
        </w:rPr>
        <w:t xml:space="preserve">numerically controlled machine tools in the mid-1970’s </w:t>
      </w:r>
      <w:r w:rsidR="001B5AE7" w:rsidRPr="003C0C2B">
        <w:rPr>
          <w:rFonts w:ascii="Arial" w:eastAsia="Times New Roman" w:hAnsi="Arial" w:cs="Arial"/>
        </w:rPr>
        <w:t>(Taymaz, 1991)</w:t>
      </w:r>
      <w:r w:rsidR="00C16B56" w:rsidRPr="003C0C2B">
        <w:rPr>
          <w:rFonts w:ascii="Arial" w:eastAsia="Times New Roman" w:hAnsi="Arial" w:cs="Arial"/>
        </w:rPr>
        <w:t>.</w:t>
      </w:r>
      <w:r w:rsidR="00C0760D" w:rsidRPr="003C0C2B">
        <w:rPr>
          <w:rFonts w:ascii="Arial" w:hAnsi="Arial" w:cs="Arial"/>
          <w:color w:val="000000"/>
        </w:rPr>
        <w:t xml:space="preserve"> </w:t>
      </w:r>
      <w:r w:rsidR="00667F0A" w:rsidRPr="003C0C2B">
        <w:rPr>
          <w:rFonts w:ascii="Arial" w:hAnsi="Arial" w:cs="Arial"/>
          <w:color w:val="000000"/>
        </w:rPr>
        <w:t>N</w:t>
      </w:r>
      <w:r w:rsidR="00CF7D00" w:rsidRPr="003C0C2B">
        <w:rPr>
          <w:rFonts w:ascii="Arial" w:hAnsi="Arial" w:cs="Arial"/>
          <w:color w:val="000000"/>
        </w:rPr>
        <w:t xml:space="preserve">umerically controlled systems are machine tools that utilized </w:t>
      </w:r>
      <w:r w:rsidR="004467C2" w:rsidRPr="003C0C2B">
        <w:rPr>
          <w:rFonts w:ascii="Arial" w:hAnsi="Arial" w:cs="Arial"/>
          <w:color w:val="000000"/>
        </w:rPr>
        <w:t>punch cards or tapes to enable greater precision in the manufacturing process.</w:t>
      </w:r>
      <w:r w:rsidR="00A64FA9" w:rsidRPr="003C0C2B">
        <w:rPr>
          <w:rFonts w:ascii="Arial" w:hAnsi="Arial" w:cs="Arial"/>
          <w:color w:val="000000"/>
        </w:rPr>
        <w:t xml:space="preserve"> By the 1970’s and 1980’s </w:t>
      </w:r>
      <w:r w:rsidR="001568CE" w:rsidRPr="003C0C2B">
        <w:rPr>
          <w:rFonts w:ascii="Arial" w:hAnsi="Arial" w:cs="Arial"/>
          <w:color w:val="000000"/>
        </w:rPr>
        <w:t xml:space="preserve">flexible manufacturing systems </w:t>
      </w:r>
      <w:r w:rsidR="00422726" w:rsidRPr="003C0C2B">
        <w:rPr>
          <w:rFonts w:ascii="Arial" w:hAnsi="Arial" w:cs="Arial"/>
          <w:color w:val="000000"/>
        </w:rPr>
        <w:t>surfaced, these systems involved machines, robots</w:t>
      </w:r>
      <w:r w:rsidR="00282DEE" w:rsidRPr="003C0C2B">
        <w:rPr>
          <w:rFonts w:ascii="Arial" w:hAnsi="Arial" w:cs="Arial"/>
          <w:color w:val="000000"/>
        </w:rPr>
        <w:t xml:space="preserve"> and computer control systems and interconnected them by a central computer. </w:t>
      </w:r>
      <w:r w:rsidR="00823BF8">
        <w:rPr>
          <w:rFonts w:ascii="Arial" w:hAnsi="Arial" w:cs="Arial"/>
          <w:color w:val="000000"/>
        </w:rPr>
        <w:t>The interconnected</w:t>
      </w:r>
      <w:r w:rsidR="00282DEE" w:rsidRPr="003C0C2B">
        <w:rPr>
          <w:rFonts w:ascii="Arial" w:hAnsi="Arial" w:cs="Arial"/>
          <w:color w:val="000000"/>
        </w:rPr>
        <w:t xml:space="preserve"> automation system</w:t>
      </w:r>
      <w:r w:rsidR="00823BF8">
        <w:rPr>
          <w:rFonts w:ascii="Arial" w:hAnsi="Arial" w:cs="Arial"/>
          <w:color w:val="000000"/>
        </w:rPr>
        <w:t>’s</w:t>
      </w:r>
      <w:r w:rsidR="00282DEE" w:rsidRPr="003C0C2B">
        <w:rPr>
          <w:rFonts w:ascii="Arial" w:hAnsi="Arial" w:cs="Arial"/>
          <w:color w:val="000000"/>
        </w:rPr>
        <w:t xml:space="preserve"> </w:t>
      </w:r>
      <w:r w:rsidR="00823BF8" w:rsidRPr="003C0C2B">
        <w:rPr>
          <w:rFonts w:ascii="Arial" w:hAnsi="Arial" w:cs="Arial"/>
          <w:color w:val="000000"/>
        </w:rPr>
        <w:t>efficienc</w:t>
      </w:r>
      <w:r w:rsidR="00823BF8">
        <w:rPr>
          <w:rFonts w:ascii="Arial" w:hAnsi="Arial" w:cs="Arial"/>
          <w:color w:val="000000"/>
        </w:rPr>
        <w:t>y</w:t>
      </w:r>
      <w:r w:rsidR="00B004BD" w:rsidRPr="003C0C2B">
        <w:rPr>
          <w:rFonts w:ascii="Arial" w:hAnsi="Arial" w:cs="Arial"/>
          <w:color w:val="000000"/>
        </w:rPr>
        <w:t xml:space="preserve"> and adaptab</w:t>
      </w:r>
      <w:r w:rsidR="00823BF8">
        <w:rPr>
          <w:rFonts w:ascii="Arial" w:hAnsi="Arial" w:cs="Arial"/>
          <w:color w:val="000000"/>
        </w:rPr>
        <w:t>ility</w:t>
      </w:r>
      <w:r w:rsidR="00B004BD" w:rsidRPr="003C0C2B">
        <w:rPr>
          <w:rFonts w:ascii="Arial" w:hAnsi="Arial" w:cs="Arial"/>
          <w:color w:val="000000"/>
        </w:rPr>
        <w:t xml:space="preserve"> is key to the </w:t>
      </w:r>
      <w:r w:rsidR="00A408C4" w:rsidRPr="003C0C2B">
        <w:rPr>
          <w:rFonts w:ascii="Arial" w:hAnsi="Arial" w:cs="Arial"/>
          <w:color w:val="000000"/>
        </w:rPr>
        <w:t>importance</w:t>
      </w:r>
      <w:r w:rsidR="00B004BD" w:rsidRPr="003C0C2B">
        <w:rPr>
          <w:rFonts w:ascii="Arial" w:hAnsi="Arial" w:cs="Arial"/>
          <w:color w:val="000000"/>
        </w:rPr>
        <w:t xml:space="preserve"> of </w:t>
      </w:r>
      <w:r w:rsidR="00CA5077" w:rsidRPr="003C0C2B">
        <w:rPr>
          <w:rFonts w:ascii="Arial" w:hAnsi="Arial" w:cs="Arial"/>
          <w:color w:val="000000"/>
        </w:rPr>
        <w:t>an</w:t>
      </w:r>
      <w:r w:rsidR="00A408C4" w:rsidRPr="003C0C2B">
        <w:rPr>
          <w:rFonts w:ascii="Arial" w:hAnsi="Arial" w:cs="Arial"/>
          <w:color w:val="000000"/>
        </w:rPr>
        <w:t xml:space="preserve"> </w:t>
      </w:r>
      <w:r w:rsidR="000763B6" w:rsidRPr="003C0C2B">
        <w:rPr>
          <w:rFonts w:ascii="Arial" w:hAnsi="Arial" w:cs="Arial"/>
          <w:color w:val="000000"/>
        </w:rPr>
        <w:t xml:space="preserve">ideal system </w:t>
      </w:r>
      <w:r w:rsidR="005B3B7B" w:rsidRPr="003C0C2B">
        <w:rPr>
          <w:rFonts w:ascii="Arial" w:eastAsia="Times New Roman" w:hAnsi="Arial" w:cs="Arial"/>
        </w:rPr>
        <w:t xml:space="preserve">(Henry and </w:t>
      </w:r>
      <w:r w:rsidR="00313A24" w:rsidRPr="003C0C2B">
        <w:rPr>
          <w:rFonts w:ascii="Arial" w:eastAsia="Times New Roman" w:hAnsi="Arial" w:cs="Arial"/>
        </w:rPr>
        <w:t>Albert,</w:t>
      </w:r>
      <w:r w:rsidR="005B3B7B" w:rsidRPr="003C0C2B">
        <w:rPr>
          <w:rFonts w:ascii="Arial" w:eastAsia="Times New Roman" w:hAnsi="Arial" w:cs="Arial"/>
        </w:rPr>
        <w:t xml:space="preserve"> 1986). </w:t>
      </w:r>
      <w:r w:rsidR="003C0C2B" w:rsidRPr="003C0C2B">
        <w:rPr>
          <w:rFonts w:ascii="Arial" w:eastAsia="Times New Roman" w:hAnsi="Arial" w:cs="Arial"/>
        </w:rPr>
        <w:t>The late</w:t>
      </w:r>
      <w:r w:rsidR="003C0C2B">
        <w:rPr>
          <w:rFonts w:ascii="Times New Roman" w:eastAsia="Times New Roman" w:hAnsi="Times New Roman" w:cs="Times New Roman"/>
          <w:sz w:val="24"/>
          <w:szCs w:val="24"/>
        </w:rPr>
        <w:t xml:space="preserve"> </w:t>
      </w:r>
      <w:r w:rsidR="003C0C2B" w:rsidRPr="003C0C2B">
        <w:rPr>
          <w:rFonts w:ascii="Arial" w:eastAsia="Times New Roman" w:hAnsi="Arial" w:cs="Arial"/>
        </w:rPr>
        <w:t>20</w:t>
      </w:r>
      <w:r w:rsidR="003C0C2B" w:rsidRPr="003C0C2B">
        <w:rPr>
          <w:rFonts w:ascii="Arial" w:eastAsia="Times New Roman" w:hAnsi="Arial" w:cs="Arial"/>
          <w:vertAlign w:val="superscript"/>
        </w:rPr>
        <w:t>th</w:t>
      </w:r>
      <w:r w:rsidR="003C0C2B" w:rsidRPr="003C0C2B">
        <w:rPr>
          <w:rFonts w:ascii="Arial" w:eastAsia="Times New Roman" w:hAnsi="Arial" w:cs="Arial"/>
        </w:rPr>
        <w:t xml:space="preserve"> century brought great adv</w:t>
      </w:r>
      <w:r w:rsidR="003C0C2B" w:rsidRPr="00595E5F">
        <w:rPr>
          <w:rFonts w:ascii="Arial" w:eastAsia="Times New Roman" w:hAnsi="Arial" w:cs="Arial"/>
        </w:rPr>
        <w:t xml:space="preserve">ancements in </w:t>
      </w:r>
      <w:r w:rsidR="00F73BBA" w:rsidRPr="00595E5F">
        <w:rPr>
          <w:rFonts w:ascii="Arial" w:eastAsia="Times New Roman" w:hAnsi="Arial" w:cs="Arial"/>
        </w:rPr>
        <w:t xml:space="preserve">the use of robotics in automation this further developed flexible automation. </w:t>
      </w:r>
      <w:r w:rsidR="003A753A" w:rsidRPr="00595E5F">
        <w:rPr>
          <w:rFonts w:ascii="Arial" w:eastAsia="Times New Roman" w:hAnsi="Arial" w:cs="Arial"/>
        </w:rPr>
        <w:t xml:space="preserve">The implementation of robotics with advanced control systems and </w:t>
      </w:r>
      <w:r w:rsidR="00A31735" w:rsidRPr="00595E5F">
        <w:rPr>
          <w:rFonts w:ascii="Arial" w:eastAsia="Times New Roman" w:hAnsi="Arial" w:cs="Arial"/>
        </w:rPr>
        <w:t xml:space="preserve">adaptive ranges allowed </w:t>
      </w:r>
      <w:r w:rsidR="003B4B0F" w:rsidRPr="00595E5F">
        <w:rPr>
          <w:rFonts w:ascii="Arial" w:eastAsia="Times New Roman" w:hAnsi="Arial" w:cs="Arial"/>
        </w:rPr>
        <w:t xml:space="preserve">diverse tasks, further enabling flexible automation systems to </w:t>
      </w:r>
      <w:r w:rsidR="00A2152C" w:rsidRPr="00595E5F">
        <w:rPr>
          <w:rFonts w:ascii="Arial" w:eastAsia="Times New Roman" w:hAnsi="Arial" w:cs="Arial"/>
        </w:rPr>
        <w:t xml:space="preserve">distribute and control the manufacturing process. </w:t>
      </w:r>
      <w:r w:rsidR="008320A1" w:rsidRPr="00595E5F">
        <w:rPr>
          <w:rFonts w:ascii="Arial" w:hAnsi="Arial" w:cs="Arial"/>
          <w:color w:val="000000"/>
        </w:rPr>
        <w:t>The concept of flexibility in automation has been crucial for adapting to changing demands and enhancing operational efficiency in various industries (</w:t>
      </w:r>
      <w:r w:rsidR="00C81947" w:rsidRPr="00595E5F">
        <w:rPr>
          <w:rFonts w:ascii="Arial" w:eastAsia="Times New Roman" w:hAnsi="Arial" w:cs="Arial"/>
        </w:rPr>
        <w:t xml:space="preserve">Nenad Milijić, Dejan Bogdanović and Ivica Nikolić, 2019). </w:t>
      </w:r>
      <w:r w:rsidR="00B374FC" w:rsidRPr="00595E5F">
        <w:rPr>
          <w:rFonts w:ascii="Arial" w:eastAsia="Times New Roman" w:hAnsi="Arial" w:cs="Arial"/>
        </w:rPr>
        <w:t xml:space="preserve">As for many types of automation </w:t>
      </w:r>
      <w:r w:rsidR="00595E5F">
        <w:rPr>
          <w:rFonts w:ascii="Arial" w:eastAsia="Times New Roman" w:hAnsi="Arial" w:cs="Arial"/>
        </w:rPr>
        <w:t>the current 21</w:t>
      </w:r>
      <w:r w:rsidR="00595E5F" w:rsidRPr="00595E5F">
        <w:rPr>
          <w:rFonts w:ascii="Arial" w:eastAsia="Times New Roman" w:hAnsi="Arial" w:cs="Arial"/>
          <w:vertAlign w:val="superscript"/>
        </w:rPr>
        <w:t>st</w:t>
      </w:r>
      <w:r w:rsidR="00595E5F">
        <w:rPr>
          <w:rFonts w:ascii="Arial" w:eastAsia="Times New Roman" w:hAnsi="Arial" w:cs="Arial"/>
        </w:rPr>
        <w:t xml:space="preserve"> century brings on new development </w:t>
      </w:r>
      <w:r w:rsidR="000305DB">
        <w:rPr>
          <w:rFonts w:ascii="Arial" w:eastAsia="Times New Roman" w:hAnsi="Arial" w:cs="Arial"/>
        </w:rPr>
        <w:t xml:space="preserve">changes and advancements with industry 4.0 creating more diverse </w:t>
      </w:r>
      <w:r w:rsidR="00AE2D0A">
        <w:rPr>
          <w:rFonts w:ascii="Arial" w:eastAsia="Times New Roman" w:hAnsi="Arial" w:cs="Arial"/>
        </w:rPr>
        <w:t xml:space="preserve">challenges. Flexible automation will </w:t>
      </w:r>
      <w:r w:rsidR="00313A24">
        <w:rPr>
          <w:rFonts w:ascii="Arial" w:eastAsia="Times New Roman" w:hAnsi="Arial" w:cs="Arial"/>
        </w:rPr>
        <w:t>begin</w:t>
      </w:r>
      <w:r w:rsidR="00DB5380">
        <w:rPr>
          <w:rFonts w:ascii="Arial" w:eastAsia="Times New Roman" w:hAnsi="Arial" w:cs="Arial"/>
        </w:rPr>
        <w:t xml:space="preserve"> to expand with artificial intelligence</w:t>
      </w:r>
      <w:r w:rsidR="00313A24">
        <w:rPr>
          <w:rFonts w:ascii="Arial" w:eastAsia="Times New Roman" w:hAnsi="Arial" w:cs="Arial"/>
        </w:rPr>
        <w:t xml:space="preserve"> creating greater connectivity. </w:t>
      </w:r>
    </w:p>
    <w:p w14:paraId="68A79402" w14:textId="77777777" w:rsidR="0003547D" w:rsidRDefault="0003547D" w:rsidP="00313A24">
      <w:pPr>
        <w:pBdr>
          <w:top w:val="nil"/>
          <w:left w:val="nil"/>
          <w:bottom w:val="nil"/>
          <w:right w:val="nil"/>
          <w:between w:val="nil"/>
        </w:pBdr>
        <w:spacing w:after="0" w:line="240" w:lineRule="auto"/>
        <w:rPr>
          <w:rFonts w:ascii="Arial" w:hAnsi="Arial" w:cs="Arial"/>
          <w:color w:val="000000"/>
          <w:sz w:val="24"/>
          <w:szCs w:val="24"/>
        </w:rPr>
      </w:pPr>
    </w:p>
    <w:p w14:paraId="331A1611" w14:textId="7BC6B4CD" w:rsidR="00DD5AB3" w:rsidRDefault="00DD5AB3" w:rsidP="00313A24">
      <w:pPr>
        <w:pStyle w:val="Heading2"/>
      </w:pPr>
      <w:bookmarkStart w:id="13" w:name="_Toc164510157"/>
      <w:r>
        <w:lastRenderedPageBreak/>
        <w:t>Assets and issues for Flexible Automation</w:t>
      </w:r>
      <w:bookmarkEnd w:id="13"/>
    </w:p>
    <w:p w14:paraId="5E2FAE43" w14:textId="7DA25F53" w:rsidR="00DD292B" w:rsidRPr="008F4602" w:rsidRDefault="00327793" w:rsidP="00313A24">
      <w:pPr>
        <w:pBdr>
          <w:top w:val="nil"/>
          <w:left w:val="nil"/>
          <w:bottom w:val="nil"/>
          <w:right w:val="nil"/>
          <w:between w:val="nil"/>
        </w:pBdr>
        <w:spacing w:after="0" w:line="240" w:lineRule="auto"/>
        <w:rPr>
          <w:rFonts w:ascii="Arial" w:hAnsi="Arial" w:cs="Arial"/>
          <w:color w:val="000000"/>
        </w:rPr>
      </w:pPr>
      <w:r w:rsidRPr="008F4602">
        <w:rPr>
          <w:rFonts w:ascii="Arial" w:hAnsi="Arial" w:cs="Arial"/>
          <w:color w:val="000000"/>
        </w:rPr>
        <w:t xml:space="preserve">Flexible automation offers </w:t>
      </w:r>
      <w:r w:rsidR="00F71382" w:rsidRPr="008F4602">
        <w:rPr>
          <w:rFonts w:ascii="Arial" w:hAnsi="Arial" w:cs="Arial"/>
          <w:color w:val="000000"/>
        </w:rPr>
        <w:t>several</w:t>
      </w:r>
      <w:r w:rsidRPr="008F4602">
        <w:rPr>
          <w:rFonts w:ascii="Arial" w:hAnsi="Arial" w:cs="Arial"/>
          <w:color w:val="000000"/>
        </w:rPr>
        <w:t xml:space="preserve"> advantages </w:t>
      </w:r>
      <w:r w:rsidR="00823BF8" w:rsidRPr="008F4602">
        <w:rPr>
          <w:rFonts w:ascii="Arial" w:hAnsi="Arial" w:cs="Arial"/>
          <w:color w:val="000000"/>
        </w:rPr>
        <w:t>for</w:t>
      </w:r>
      <w:r w:rsidR="00F71382" w:rsidRPr="008F4602">
        <w:rPr>
          <w:rFonts w:ascii="Arial" w:hAnsi="Arial" w:cs="Arial"/>
          <w:color w:val="000000"/>
        </w:rPr>
        <w:t xml:space="preserve"> many</w:t>
      </w:r>
      <w:r w:rsidRPr="008F4602">
        <w:rPr>
          <w:rFonts w:ascii="Arial" w:hAnsi="Arial" w:cs="Arial"/>
          <w:color w:val="000000"/>
        </w:rPr>
        <w:t xml:space="preserve"> </w:t>
      </w:r>
      <w:r w:rsidR="00823BF8" w:rsidRPr="008F4602">
        <w:rPr>
          <w:rFonts w:ascii="Arial" w:hAnsi="Arial" w:cs="Arial"/>
          <w:color w:val="000000"/>
        </w:rPr>
        <w:t>Industries</w:t>
      </w:r>
      <w:r w:rsidRPr="008F4602">
        <w:rPr>
          <w:rFonts w:ascii="Arial" w:hAnsi="Arial" w:cs="Arial"/>
          <w:color w:val="000000"/>
        </w:rPr>
        <w:t xml:space="preserve">. </w:t>
      </w:r>
      <w:r w:rsidR="00B4474E" w:rsidRPr="008F4602">
        <w:rPr>
          <w:rFonts w:ascii="Arial" w:hAnsi="Arial" w:cs="Arial"/>
          <w:color w:val="000000"/>
        </w:rPr>
        <w:t>T</w:t>
      </w:r>
      <w:r w:rsidRPr="008F4602">
        <w:rPr>
          <w:rFonts w:ascii="Arial" w:hAnsi="Arial" w:cs="Arial"/>
          <w:color w:val="000000"/>
        </w:rPr>
        <w:t xml:space="preserve">he ability to achieve full automation, which enhances production efficiency and allows for tasks to be completed with minimal human intervention </w:t>
      </w:r>
      <w:r w:rsidR="00251B9E" w:rsidRPr="008F4602">
        <w:rPr>
          <w:rFonts w:ascii="Arial" w:hAnsi="Arial" w:cs="Arial"/>
          <w:color w:val="000000"/>
        </w:rPr>
        <w:t xml:space="preserve">(Faccio et al., 2023) </w:t>
      </w:r>
      <w:r w:rsidR="00352A11" w:rsidRPr="008F4602">
        <w:rPr>
          <w:rFonts w:ascii="Arial" w:hAnsi="Arial" w:cs="Arial"/>
          <w:color w:val="000000"/>
        </w:rPr>
        <w:t xml:space="preserve">outweighs many different types of automation </w:t>
      </w:r>
      <w:r w:rsidR="00690E0E" w:rsidRPr="008F4602">
        <w:rPr>
          <w:rFonts w:ascii="Arial" w:hAnsi="Arial" w:cs="Arial"/>
          <w:color w:val="000000"/>
        </w:rPr>
        <w:t>where</w:t>
      </w:r>
      <w:r w:rsidR="00352A11" w:rsidRPr="008F4602">
        <w:rPr>
          <w:rFonts w:ascii="Arial" w:hAnsi="Arial" w:cs="Arial"/>
          <w:color w:val="000000"/>
        </w:rPr>
        <w:t xml:space="preserve"> there is</w:t>
      </w:r>
      <w:r w:rsidR="00690E0E" w:rsidRPr="008F4602">
        <w:rPr>
          <w:rFonts w:ascii="Arial" w:hAnsi="Arial" w:cs="Arial"/>
          <w:color w:val="000000"/>
        </w:rPr>
        <w:t xml:space="preserve"> </w:t>
      </w:r>
      <w:r w:rsidR="00352A11" w:rsidRPr="008F4602">
        <w:rPr>
          <w:rFonts w:ascii="Arial" w:hAnsi="Arial" w:cs="Arial"/>
          <w:color w:val="000000"/>
        </w:rPr>
        <w:t>n</w:t>
      </w:r>
      <w:r w:rsidR="00690E0E" w:rsidRPr="008F4602">
        <w:rPr>
          <w:rFonts w:ascii="Arial" w:hAnsi="Arial" w:cs="Arial"/>
          <w:color w:val="000000"/>
        </w:rPr>
        <w:t>o</w:t>
      </w:r>
      <w:r w:rsidR="00352A11" w:rsidRPr="008F4602">
        <w:rPr>
          <w:rFonts w:ascii="Arial" w:hAnsi="Arial" w:cs="Arial"/>
          <w:color w:val="000000"/>
        </w:rPr>
        <w:t xml:space="preserve">t </w:t>
      </w:r>
      <w:r w:rsidR="00F14BD9" w:rsidRPr="008F4602">
        <w:rPr>
          <w:rFonts w:ascii="Arial" w:hAnsi="Arial" w:cs="Arial"/>
          <w:color w:val="000000"/>
        </w:rPr>
        <w:t xml:space="preserve">as much independence. Also, the versatility of flexible automation systems allows </w:t>
      </w:r>
      <w:r w:rsidR="0004742D" w:rsidRPr="008F4602">
        <w:rPr>
          <w:rFonts w:ascii="Arial" w:hAnsi="Arial" w:cs="Arial"/>
          <w:color w:val="000000"/>
        </w:rPr>
        <w:t xml:space="preserve">design to be implemented that can adapt to a huge range of production requirements. </w:t>
      </w:r>
      <w:r w:rsidR="00F21280" w:rsidRPr="008F4602">
        <w:rPr>
          <w:rFonts w:ascii="Arial" w:hAnsi="Arial" w:cs="Arial"/>
          <w:color w:val="000000"/>
        </w:rPr>
        <w:t xml:space="preserve">Many types of automation can be complex </w:t>
      </w:r>
      <w:r w:rsidR="00A92F59" w:rsidRPr="008F4602">
        <w:rPr>
          <w:rFonts w:ascii="Arial" w:hAnsi="Arial" w:cs="Arial"/>
          <w:color w:val="000000"/>
        </w:rPr>
        <w:t xml:space="preserve">however, fixed automation comes with great complexity. This can have a huge impact on </w:t>
      </w:r>
      <w:r w:rsidR="008C37E3" w:rsidRPr="008F4602">
        <w:rPr>
          <w:rFonts w:ascii="Arial" w:hAnsi="Arial" w:cs="Arial"/>
          <w:color w:val="000000"/>
        </w:rPr>
        <w:t>maintenance</w:t>
      </w:r>
      <w:r w:rsidR="00A92F59" w:rsidRPr="008F4602">
        <w:rPr>
          <w:rFonts w:ascii="Arial" w:hAnsi="Arial" w:cs="Arial"/>
          <w:color w:val="000000"/>
        </w:rPr>
        <w:t xml:space="preserve"> </w:t>
      </w:r>
      <w:r w:rsidR="008C37E3" w:rsidRPr="008F4602">
        <w:rPr>
          <w:rFonts w:ascii="Arial" w:hAnsi="Arial" w:cs="Arial"/>
          <w:color w:val="000000"/>
        </w:rPr>
        <w:t xml:space="preserve">creating challenging fix’s greater risks and possibility of longer downtimes. </w:t>
      </w:r>
      <w:r w:rsidR="00A82BBF" w:rsidRPr="008F4602">
        <w:rPr>
          <w:rFonts w:ascii="Arial" w:hAnsi="Arial" w:cs="Arial"/>
          <w:color w:val="000000"/>
        </w:rPr>
        <w:t xml:space="preserve">With the </w:t>
      </w:r>
      <w:r w:rsidR="00F602CD" w:rsidRPr="008F4602">
        <w:rPr>
          <w:rFonts w:ascii="Arial" w:hAnsi="Arial" w:cs="Arial"/>
          <w:color w:val="000000"/>
        </w:rPr>
        <w:t xml:space="preserve">addition of a high initial setup cost </w:t>
      </w:r>
      <w:r w:rsidR="00823BF8" w:rsidRPr="008F4602">
        <w:rPr>
          <w:rFonts w:ascii="Arial" w:hAnsi="Arial" w:cs="Arial"/>
          <w:color w:val="000000"/>
        </w:rPr>
        <w:t xml:space="preserve">of </w:t>
      </w:r>
      <w:r w:rsidR="00F602CD" w:rsidRPr="008F4602">
        <w:rPr>
          <w:rFonts w:ascii="Arial" w:hAnsi="Arial" w:cs="Arial"/>
          <w:color w:val="000000"/>
        </w:rPr>
        <w:t xml:space="preserve">the flexible automation system </w:t>
      </w:r>
      <w:r w:rsidR="009F787A" w:rsidRPr="008F4602">
        <w:rPr>
          <w:rFonts w:ascii="Arial" w:hAnsi="Arial" w:cs="Arial"/>
          <w:color w:val="000000"/>
        </w:rPr>
        <w:t xml:space="preserve">there are many factors to consider </w:t>
      </w:r>
      <w:r w:rsidR="00EF6D81" w:rsidRPr="008F4602">
        <w:rPr>
          <w:rFonts w:ascii="Arial" w:hAnsi="Arial" w:cs="Arial"/>
          <w:color w:val="000000"/>
        </w:rPr>
        <w:t xml:space="preserve">when implementing into production and manufacturing scenarios. </w:t>
      </w:r>
      <w:r w:rsidR="00AD1BAA" w:rsidRPr="008F4602">
        <w:rPr>
          <w:rFonts w:ascii="Arial" w:hAnsi="Arial" w:cs="Arial"/>
          <w:color w:val="000000"/>
        </w:rPr>
        <w:t xml:space="preserve">Flexible automation </w:t>
      </w:r>
      <w:r w:rsidR="00C55B30" w:rsidRPr="008F4602">
        <w:rPr>
          <w:rFonts w:ascii="Arial" w:hAnsi="Arial" w:cs="Arial"/>
          <w:color w:val="000000"/>
        </w:rPr>
        <w:t xml:space="preserve">can be customized and configured to specific </w:t>
      </w:r>
      <w:r w:rsidR="004D2C77" w:rsidRPr="008F4602">
        <w:rPr>
          <w:rFonts w:ascii="Arial" w:hAnsi="Arial" w:cs="Arial"/>
          <w:color w:val="000000"/>
        </w:rPr>
        <w:t>needs;</w:t>
      </w:r>
      <w:r w:rsidR="00C55B30" w:rsidRPr="008F4602">
        <w:rPr>
          <w:rFonts w:ascii="Arial" w:hAnsi="Arial" w:cs="Arial"/>
          <w:color w:val="000000"/>
        </w:rPr>
        <w:t xml:space="preserve"> </w:t>
      </w:r>
      <w:r w:rsidR="000873B2" w:rsidRPr="008F4602">
        <w:rPr>
          <w:rFonts w:ascii="Arial" w:hAnsi="Arial" w:cs="Arial"/>
          <w:color w:val="000000"/>
        </w:rPr>
        <w:t>this is a huge benefit in unique production processe</w:t>
      </w:r>
      <w:r w:rsidR="00F80234" w:rsidRPr="008F4602">
        <w:rPr>
          <w:rFonts w:ascii="Arial" w:hAnsi="Arial" w:cs="Arial"/>
          <w:color w:val="000000"/>
        </w:rPr>
        <w:t xml:space="preserve">s. </w:t>
      </w:r>
    </w:p>
    <w:p w14:paraId="56831D4B" w14:textId="77777777" w:rsidR="00DD292B" w:rsidRDefault="00DD292B" w:rsidP="00313A24">
      <w:pPr>
        <w:pBdr>
          <w:top w:val="nil"/>
          <w:left w:val="nil"/>
          <w:bottom w:val="nil"/>
          <w:right w:val="nil"/>
          <w:between w:val="nil"/>
        </w:pBdr>
        <w:spacing w:after="0" w:line="240" w:lineRule="auto"/>
        <w:rPr>
          <w:rFonts w:ascii="Arial" w:hAnsi="Arial" w:cs="Arial"/>
          <w:color w:val="000000"/>
          <w:sz w:val="24"/>
          <w:szCs w:val="24"/>
        </w:rPr>
      </w:pPr>
    </w:p>
    <w:p w14:paraId="2A8A42AA" w14:textId="77777777" w:rsidR="005B2FE1" w:rsidRDefault="005B2FE1" w:rsidP="00313A24">
      <w:pPr>
        <w:pStyle w:val="Heading2"/>
      </w:pPr>
      <w:bookmarkStart w:id="14" w:name="_Toc164510158"/>
      <w:r>
        <w:t>Relevant Control Systems and Process Variables</w:t>
      </w:r>
      <w:bookmarkEnd w:id="14"/>
    </w:p>
    <w:p w14:paraId="60C79FDB" w14:textId="4FF492CF" w:rsidR="00F80234" w:rsidRPr="002E21D3" w:rsidRDefault="00693882" w:rsidP="002E21D3">
      <w:pPr>
        <w:rPr>
          <w:rFonts w:ascii="Times New Roman" w:eastAsia="Times New Roman" w:hAnsi="Times New Roman" w:cs="Times New Roman"/>
        </w:rPr>
      </w:pPr>
      <w:r w:rsidRPr="00A0664A">
        <w:rPr>
          <w:rFonts w:ascii="Arial" w:hAnsi="Arial" w:cs="Arial"/>
          <w:color w:val="000000"/>
        </w:rPr>
        <w:t>Plc</w:t>
      </w:r>
      <w:r w:rsidR="00BB1A19" w:rsidRPr="00A0664A">
        <w:rPr>
          <w:rFonts w:ascii="Arial" w:hAnsi="Arial" w:cs="Arial"/>
          <w:color w:val="000000"/>
        </w:rPr>
        <w:t>’</w:t>
      </w:r>
      <w:r w:rsidRPr="00A0664A">
        <w:rPr>
          <w:rFonts w:ascii="Arial" w:hAnsi="Arial" w:cs="Arial"/>
          <w:color w:val="000000"/>
        </w:rPr>
        <w:t>s</w:t>
      </w:r>
      <w:r w:rsidR="00BB1A19" w:rsidRPr="00A0664A">
        <w:rPr>
          <w:rFonts w:ascii="Arial" w:hAnsi="Arial" w:cs="Arial"/>
          <w:color w:val="000000"/>
        </w:rPr>
        <w:t xml:space="preserve"> (programmable logic controllers) are mainly used to operate machinery equipment and </w:t>
      </w:r>
      <w:r w:rsidR="00614A99" w:rsidRPr="00A0664A">
        <w:rPr>
          <w:rFonts w:ascii="Arial" w:hAnsi="Arial" w:cs="Arial"/>
          <w:color w:val="000000"/>
        </w:rPr>
        <w:t xml:space="preserve">flexible automation systems. They work in collaboration with sensors </w:t>
      </w:r>
      <w:r w:rsidR="001A12FA" w:rsidRPr="00A0664A">
        <w:rPr>
          <w:rFonts w:ascii="Arial" w:hAnsi="Arial" w:cs="Arial"/>
          <w:color w:val="000000"/>
        </w:rPr>
        <w:t xml:space="preserve">to monitor performance and parameters, helping in responding to production and </w:t>
      </w:r>
      <w:r w:rsidR="00437631" w:rsidRPr="00A0664A">
        <w:rPr>
          <w:rFonts w:ascii="Arial" w:hAnsi="Arial" w:cs="Arial"/>
          <w:color w:val="000000"/>
        </w:rPr>
        <w:t xml:space="preserve">manufacturing problems. SCDA </w:t>
      </w:r>
      <w:r w:rsidR="006E7DB6" w:rsidRPr="00A0664A">
        <w:rPr>
          <w:rFonts w:ascii="Arial" w:hAnsi="Arial" w:cs="Arial"/>
          <w:color w:val="000000"/>
        </w:rPr>
        <w:t>(Supervisory Control and Dat</w:t>
      </w:r>
      <w:r w:rsidR="002E21D3">
        <w:rPr>
          <w:rFonts w:ascii="Arial" w:hAnsi="Arial" w:cs="Arial"/>
          <w:color w:val="000000"/>
        </w:rPr>
        <w:t>a</w:t>
      </w:r>
      <w:r w:rsidR="006E7DB6" w:rsidRPr="00A0664A">
        <w:rPr>
          <w:rFonts w:ascii="Arial" w:hAnsi="Arial" w:cs="Arial"/>
          <w:color w:val="000000"/>
        </w:rPr>
        <w:t xml:space="preserve"> Acquisition Systems) </w:t>
      </w:r>
      <w:r w:rsidR="001405CE" w:rsidRPr="00A0664A">
        <w:rPr>
          <w:rFonts w:ascii="Arial" w:hAnsi="Arial" w:cs="Arial"/>
          <w:color w:val="000000"/>
        </w:rPr>
        <w:t>are also used throughout flexible automation, they can integrate with PL</w:t>
      </w:r>
      <w:r w:rsidR="002E21D3">
        <w:rPr>
          <w:rFonts w:ascii="Arial" w:hAnsi="Arial" w:cs="Arial"/>
          <w:color w:val="000000"/>
        </w:rPr>
        <w:t>C</w:t>
      </w:r>
      <w:r w:rsidR="001405CE" w:rsidRPr="00A0664A">
        <w:rPr>
          <w:rFonts w:ascii="Arial" w:hAnsi="Arial" w:cs="Arial"/>
          <w:color w:val="000000"/>
        </w:rPr>
        <w:t xml:space="preserve">’s </w:t>
      </w:r>
      <w:r w:rsidR="00BE5FB1" w:rsidRPr="00A0664A">
        <w:rPr>
          <w:rFonts w:ascii="Arial" w:hAnsi="Arial" w:cs="Arial"/>
          <w:color w:val="000000"/>
        </w:rPr>
        <w:t xml:space="preserve">and many other forms of control devices to collect real-time data and initiate a response </w:t>
      </w:r>
      <w:r w:rsidR="00900D18" w:rsidRPr="00A0664A">
        <w:rPr>
          <w:rFonts w:ascii="Arial" w:hAnsi="Arial" w:cs="Arial"/>
          <w:color w:val="000000"/>
        </w:rPr>
        <w:t xml:space="preserve">fundamentally engaging the flexible automation process. </w:t>
      </w:r>
      <w:r w:rsidR="00A27035" w:rsidRPr="00A0664A">
        <w:rPr>
          <w:rFonts w:ascii="Arial" w:hAnsi="Arial" w:cs="Arial"/>
          <w:color w:val="000000"/>
        </w:rPr>
        <w:t xml:space="preserve">There are many challenges faced throughout the flexible automation process as human intervention in automated </w:t>
      </w:r>
      <w:r w:rsidR="008C73DD" w:rsidRPr="00A0664A">
        <w:rPr>
          <w:rFonts w:ascii="Arial" w:hAnsi="Arial" w:cs="Arial"/>
          <w:color w:val="000000"/>
        </w:rPr>
        <w:t>systems</w:t>
      </w:r>
      <w:r w:rsidR="00A27035" w:rsidRPr="00A0664A">
        <w:rPr>
          <w:rFonts w:ascii="Arial" w:hAnsi="Arial" w:cs="Arial"/>
          <w:color w:val="000000"/>
        </w:rPr>
        <w:t xml:space="preserve"> </w:t>
      </w:r>
      <w:r w:rsidR="000C7EA0" w:rsidRPr="00A0664A">
        <w:rPr>
          <w:rFonts w:ascii="Arial" w:hAnsi="Arial" w:cs="Arial"/>
          <w:color w:val="000000"/>
        </w:rPr>
        <w:t xml:space="preserve">can hinder the performance and efficiency </w:t>
      </w:r>
      <w:r w:rsidR="008C73DD" w:rsidRPr="00A0664A">
        <w:rPr>
          <w:rFonts w:ascii="Arial" w:hAnsi="Arial" w:cs="Arial"/>
          <w:color w:val="000000"/>
        </w:rPr>
        <w:t>throughout</w:t>
      </w:r>
      <w:r w:rsidR="000C7EA0" w:rsidRPr="00A0664A">
        <w:rPr>
          <w:rFonts w:ascii="Arial" w:hAnsi="Arial" w:cs="Arial"/>
          <w:color w:val="000000"/>
        </w:rPr>
        <w:t xml:space="preserve"> the </w:t>
      </w:r>
      <w:r w:rsidR="008C73DD" w:rsidRPr="00A0664A">
        <w:rPr>
          <w:rFonts w:ascii="Arial" w:hAnsi="Arial" w:cs="Arial"/>
          <w:color w:val="000000"/>
        </w:rPr>
        <w:t xml:space="preserve">process </w:t>
      </w:r>
      <w:r w:rsidR="00A0664A" w:rsidRPr="00A0664A">
        <w:rPr>
          <w:rFonts w:ascii="Arial" w:eastAsia="Times New Roman" w:hAnsi="Arial" w:cs="Arial"/>
        </w:rPr>
        <w:t>(Endsley and Kiris, Esin O, 1995).</w:t>
      </w:r>
    </w:p>
    <w:p w14:paraId="6C38CCD2" w14:textId="2AC35BE1" w:rsidR="00B640CE" w:rsidRDefault="00B640CE" w:rsidP="00313A24">
      <w:pPr>
        <w:pBdr>
          <w:top w:val="nil"/>
          <w:left w:val="nil"/>
          <w:bottom w:val="nil"/>
          <w:right w:val="nil"/>
          <w:between w:val="nil"/>
        </w:pBdr>
        <w:spacing w:after="0" w:line="240" w:lineRule="auto"/>
        <w:rPr>
          <w:rFonts w:ascii="Arial" w:hAnsi="Arial" w:cs="Arial"/>
          <w:color w:val="000000"/>
          <w:sz w:val="24"/>
          <w:szCs w:val="24"/>
        </w:rPr>
      </w:pPr>
    </w:p>
    <w:p w14:paraId="23A88442" w14:textId="732EF332" w:rsidR="00B640CE" w:rsidRDefault="004F044E" w:rsidP="00313A24">
      <w:pPr>
        <w:pStyle w:val="Heading1"/>
      </w:pPr>
      <w:bookmarkStart w:id="15" w:name="_Toc164510159"/>
      <w:r>
        <w:t>Case Study (Flexible Automation in Flat-Packed Furniture)</w:t>
      </w:r>
      <w:bookmarkEnd w:id="15"/>
    </w:p>
    <w:p w14:paraId="6EB91ED8" w14:textId="6C60CC9A" w:rsidR="008906C8" w:rsidRPr="008906C8" w:rsidRDefault="00690E0E" w:rsidP="004C3002">
      <w:pPr>
        <w:rPr>
          <w:rFonts w:ascii="Arial" w:hAnsi="Arial" w:cs="Arial"/>
          <w:color w:val="000000"/>
        </w:rPr>
      </w:pPr>
      <w:r>
        <w:rPr>
          <w:rFonts w:ascii="Arial" w:hAnsi="Arial" w:cs="Arial"/>
          <w:color w:val="000000"/>
        </w:rPr>
        <w:t xml:space="preserve">A </w:t>
      </w:r>
      <w:r w:rsidR="008465C4" w:rsidRPr="004C3002">
        <w:rPr>
          <w:rFonts w:ascii="Arial" w:hAnsi="Arial" w:cs="Arial"/>
          <w:color w:val="000000"/>
        </w:rPr>
        <w:t xml:space="preserve">Key point to consider </w:t>
      </w:r>
      <w:r w:rsidR="00237496" w:rsidRPr="004C3002">
        <w:rPr>
          <w:rFonts w:ascii="Arial" w:hAnsi="Arial" w:cs="Arial"/>
          <w:color w:val="000000"/>
        </w:rPr>
        <w:t xml:space="preserve">about the production of flat-packed furniture, </w:t>
      </w:r>
      <w:r>
        <w:rPr>
          <w:rFonts w:ascii="Arial" w:hAnsi="Arial" w:cs="Arial"/>
          <w:color w:val="000000"/>
        </w:rPr>
        <w:t xml:space="preserve">is </w:t>
      </w:r>
      <w:r w:rsidR="00237496" w:rsidRPr="004C3002">
        <w:rPr>
          <w:rFonts w:ascii="Arial" w:hAnsi="Arial" w:cs="Arial"/>
          <w:color w:val="000000"/>
        </w:rPr>
        <w:t>there</w:t>
      </w:r>
      <w:r w:rsidR="006D0F7A" w:rsidRPr="004C3002">
        <w:rPr>
          <w:rFonts w:ascii="Arial" w:hAnsi="Arial" w:cs="Arial"/>
          <w:color w:val="000000"/>
        </w:rPr>
        <w:t xml:space="preserve"> will be a </w:t>
      </w:r>
      <w:r w:rsidR="004C52DB" w:rsidRPr="004C3002">
        <w:rPr>
          <w:rFonts w:ascii="Arial" w:hAnsi="Arial" w:cs="Arial"/>
          <w:color w:val="000000"/>
        </w:rPr>
        <w:t xml:space="preserve">variety of products </w:t>
      </w:r>
      <w:r w:rsidR="004018EF" w:rsidRPr="004C3002">
        <w:rPr>
          <w:rFonts w:ascii="Arial" w:hAnsi="Arial" w:cs="Arial"/>
          <w:color w:val="000000"/>
        </w:rPr>
        <w:t>with a fluctuating demand. Th</w:t>
      </w:r>
      <w:r w:rsidR="0024764F" w:rsidRPr="004C3002">
        <w:rPr>
          <w:rFonts w:ascii="Arial" w:hAnsi="Arial" w:cs="Arial"/>
          <w:color w:val="000000"/>
        </w:rPr>
        <w:t xml:space="preserve">e variety of products </w:t>
      </w:r>
      <w:r w:rsidR="00FB5C72" w:rsidRPr="004C3002">
        <w:rPr>
          <w:rFonts w:ascii="Arial" w:hAnsi="Arial" w:cs="Arial"/>
          <w:color w:val="000000"/>
        </w:rPr>
        <w:t xml:space="preserve">such as chairs, tables and </w:t>
      </w:r>
      <w:r w:rsidR="00CB5E86" w:rsidRPr="004C3002">
        <w:rPr>
          <w:rFonts w:ascii="Arial" w:hAnsi="Arial" w:cs="Arial"/>
          <w:color w:val="000000"/>
        </w:rPr>
        <w:t xml:space="preserve">drawers </w:t>
      </w:r>
      <w:r w:rsidR="00C70AC2" w:rsidRPr="004C3002">
        <w:rPr>
          <w:rFonts w:ascii="Arial" w:hAnsi="Arial" w:cs="Arial"/>
          <w:color w:val="000000"/>
        </w:rPr>
        <w:t xml:space="preserve">will be </w:t>
      </w:r>
      <w:r w:rsidR="00A24B4B" w:rsidRPr="004C3002">
        <w:rPr>
          <w:rFonts w:ascii="Arial" w:hAnsi="Arial" w:cs="Arial"/>
          <w:color w:val="000000"/>
        </w:rPr>
        <w:t>many different sizes</w:t>
      </w:r>
      <w:r w:rsidR="000C4829" w:rsidRPr="004C3002">
        <w:rPr>
          <w:rFonts w:ascii="Arial" w:hAnsi="Arial" w:cs="Arial"/>
          <w:color w:val="000000"/>
        </w:rPr>
        <w:t xml:space="preserve">, manufactured </w:t>
      </w:r>
      <w:r w:rsidR="00346AED" w:rsidRPr="004C3002">
        <w:rPr>
          <w:rFonts w:ascii="Arial" w:hAnsi="Arial" w:cs="Arial"/>
          <w:color w:val="000000"/>
        </w:rPr>
        <w:t>with</w:t>
      </w:r>
      <w:r w:rsidR="000C4829" w:rsidRPr="004C3002">
        <w:rPr>
          <w:rFonts w:ascii="Arial" w:hAnsi="Arial" w:cs="Arial"/>
          <w:color w:val="000000"/>
        </w:rPr>
        <w:t xml:space="preserve"> </w:t>
      </w:r>
      <w:r w:rsidR="00346AED" w:rsidRPr="004C3002">
        <w:rPr>
          <w:rFonts w:ascii="Arial" w:hAnsi="Arial" w:cs="Arial"/>
          <w:color w:val="000000"/>
        </w:rPr>
        <w:t xml:space="preserve">specific individual designs and specifications. Taking this into consideration </w:t>
      </w:r>
      <w:r w:rsidR="00A76A57">
        <w:rPr>
          <w:rFonts w:ascii="Arial" w:hAnsi="Arial" w:cs="Arial"/>
          <w:color w:val="000000"/>
        </w:rPr>
        <w:t>f</w:t>
      </w:r>
      <w:r w:rsidR="00A37D6C" w:rsidRPr="004C3002">
        <w:rPr>
          <w:rFonts w:ascii="Arial" w:hAnsi="Arial" w:cs="Arial"/>
          <w:color w:val="000000"/>
        </w:rPr>
        <w:t xml:space="preserve">lexible automation </w:t>
      </w:r>
      <w:r w:rsidR="004B3E76" w:rsidRPr="004C3002">
        <w:rPr>
          <w:rFonts w:ascii="Arial" w:hAnsi="Arial" w:cs="Arial"/>
          <w:color w:val="000000"/>
        </w:rPr>
        <w:t xml:space="preserve">would be </w:t>
      </w:r>
      <w:r w:rsidR="0072643E" w:rsidRPr="004C3002">
        <w:rPr>
          <w:rFonts w:ascii="Arial" w:hAnsi="Arial" w:cs="Arial"/>
          <w:color w:val="000000"/>
        </w:rPr>
        <w:t>a great choice for production of the</w:t>
      </w:r>
      <w:r w:rsidR="00B83F5D" w:rsidRPr="004C3002">
        <w:rPr>
          <w:rFonts w:ascii="Arial" w:hAnsi="Arial" w:cs="Arial"/>
          <w:color w:val="000000"/>
        </w:rPr>
        <w:t xml:space="preserve"> flat-packed furniture components.</w:t>
      </w:r>
      <w:r w:rsidR="00CB5E86" w:rsidRPr="004C3002">
        <w:rPr>
          <w:rFonts w:ascii="Arial" w:hAnsi="Arial" w:cs="Arial"/>
          <w:color w:val="000000"/>
        </w:rPr>
        <w:t xml:space="preserve"> </w:t>
      </w:r>
      <w:r w:rsidR="00DC18D0" w:rsidRPr="004C3002">
        <w:rPr>
          <w:rFonts w:ascii="Arial" w:hAnsi="Arial" w:cs="Arial"/>
          <w:color w:val="000000"/>
        </w:rPr>
        <w:t>The benefit</w:t>
      </w:r>
      <w:r w:rsidR="00A76A57">
        <w:rPr>
          <w:rFonts w:ascii="Arial" w:hAnsi="Arial" w:cs="Arial"/>
          <w:color w:val="000000"/>
        </w:rPr>
        <w:t xml:space="preserve"> of</w:t>
      </w:r>
      <w:r w:rsidR="00DC18D0" w:rsidRPr="004C3002">
        <w:rPr>
          <w:rFonts w:ascii="Arial" w:hAnsi="Arial" w:cs="Arial"/>
          <w:color w:val="000000"/>
        </w:rPr>
        <w:t xml:space="preserve"> flexible automation is </w:t>
      </w:r>
      <w:r w:rsidR="007C1015" w:rsidRPr="004C3002">
        <w:rPr>
          <w:rFonts w:ascii="Arial" w:hAnsi="Arial" w:cs="Arial"/>
          <w:color w:val="000000"/>
        </w:rPr>
        <w:t xml:space="preserve">versatility, each system such as modular production </w:t>
      </w:r>
      <w:r w:rsidR="004C3002" w:rsidRPr="004C3002">
        <w:rPr>
          <w:rFonts w:ascii="Arial" w:hAnsi="Arial" w:cs="Arial"/>
          <w:color w:val="000000"/>
        </w:rPr>
        <w:t>lines,</w:t>
      </w:r>
      <w:r w:rsidR="007C1015" w:rsidRPr="004C3002">
        <w:rPr>
          <w:rFonts w:ascii="Arial" w:hAnsi="Arial" w:cs="Arial"/>
          <w:color w:val="000000"/>
        </w:rPr>
        <w:t xml:space="preserve"> </w:t>
      </w:r>
      <w:r w:rsidR="00E603E4" w:rsidRPr="004C3002">
        <w:rPr>
          <w:rFonts w:ascii="Arial" w:hAnsi="Arial" w:cs="Arial"/>
          <w:color w:val="000000"/>
        </w:rPr>
        <w:t xml:space="preserve">robotic assemblies and CNC machines can be </w:t>
      </w:r>
      <w:r w:rsidR="005F52BA" w:rsidRPr="004C3002">
        <w:rPr>
          <w:rFonts w:ascii="Arial" w:hAnsi="Arial" w:cs="Arial"/>
          <w:color w:val="000000"/>
        </w:rPr>
        <w:t xml:space="preserve">configured </w:t>
      </w:r>
      <w:r w:rsidR="00B235FA" w:rsidRPr="004C3002">
        <w:rPr>
          <w:rFonts w:ascii="Arial" w:hAnsi="Arial" w:cs="Arial"/>
          <w:color w:val="000000"/>
        </w:rPr>
        <w:t xml:space="preserve">to produce a range of </w:t>
      </w:r>
      <w:r w:rsidR="00CB630B" w:rsidRPr="004C3002">
        <w:rPr>
          <w:rFonts w:ascii="Arial" w:hAnsi="Arial" w:cs="Arial"/>
          <w:color w:val="000000"/>
        </w:rPr>
        <w:t xml:space="preserve">components with very little setup changes and human interaction. </w:t>
      </w:r>
      <w:r w:rsidR="004576F5" w:rsidRPr="004C3002">
        <w:rPr>
          <w:rFonts w:ascii="Arial" w:hAnsi="Arial" w:cs="Arial"/>
          <w:color w:val="000000"/>
        </w:rPr>
        <w:t xml:space="preserve">With flat-packed </w:t>
      </w:r>
      <w:r w:rsidR="00AB5929" w:rsidRPr="004C3002">
        <w:rPr>
          <w:rFonts w:ascii="Arial" w:hAnsi="Arial" w:cs="Arial"/>
          <w:color w:val="000000"/>
        </w:rPr>
        <w:t>furniture’s</w:t>
      </w:r>
      <w:r w:rsidR="004576F5" w:rsidRPr="004C3002">
        <w:rPr>
          <w:rFonts w:ascii="Arial" w:hAnsi="Arial" w:cs="Arial"/>
          <w:color w:val="000000"/>
        </w:rPr>
        <w:t xml:space="preserve"> need for </w:t>
      </w:r>
      <w:r w:rsidR="006E5DC1" w:rsidRPr="004C3002">
        <w:rPr>
          <w:rFonts w:ascii="Arial" w:hAnsi="Arial" w:cs="Arial"/>
          <w:color w:val="000000"/>
        </w:rPr>
        <w:t xml:space="preserve">specific colours materials, features and </w:t>
      </w:r>
      <w:r w:rsidR="00AB5929" w:rsidRPr="004C3002">
        <w:rPr>
          <w:rFonts w:ascii="Arial" w:hAnsi="Arial" w:cs="Arial"/>
          <w:color w:val="000000"/>
        </w:rPr>
        <w:t xml:space="preserve">measurements, flexible automation </w:t>
      </w:r>
      <w:r w:rsidR="003C2DEA" w:rsidRPr="004C3002">
        <w:rPr>
          <w:rFonts w:ascii="Arial" w:hAnsi="Arial" w:cs="Arial"/>
          <w:color w:val="000000"/>
        </w:rPr>
        <w:t xml:space="preserve">is key </w:t>
      </w:r>
      <w:r w:rsidR="00A76A57">
        <w:rPr>
          <w:rFonts w:ascii="Arial" w:hAnsi="Arial" w:cs="Arial"/>
          <w:color w:val="000000"/>
        </w:rPr>
        <w:t>as</w:t>
      </w:r>
      <w:r w:rsidR="003C2DEA" w:rsidRPr="004C3002">
        <w:rPr>
          <w:rFonts w:ascii="Arial" w:hAnsi="Arial" w:cs="Arial"/>
          <w:color w:val="000000"/>
        </w:rPr>
        <w:t xml:space="preserve"> it</w:t>
      </w:r>
      <w:r w:rsidR="00A76A57">
        <w:rPr>
          <w:rFonts w:ascii="Arial" w:hAnsi="Arial" w:cs="Arial"/>
          <w:color w:val="000000"/>
        </w:rPr>
        <w:t xml:space="preserve"> offers</w:t>
      </w:r>
      <w:r w:rsidR="003C2DEA" w:rsidRPr="004C3002">
        <w:rPr>
          <w:rFonts w:ascii="Arial" w:hAnsi="Arial" w:cs="Arial"/>
          <w:color w:val="000000"/>
        </w:rPr>
        <w:t xml:space="preserve"> </w:t>
      </w:r>
      <w:r w:rsidR="00677957" w:rsidRPr="004C3002">
        <w:rPr>
          <w:rFonts w:ascii="Arial" w:hAnsi="Arial" w:cs="Arial"/>
          <w:color w:val="000000"/>
        </w:rPr>
        <w:t>customization</w:t>
      </w:r>
      <w:r w:rsidR="00A76A57">
        <w:rPr>
          <w:rFonts w:ascii="Arial" w:hAnsi="Arial" w:cs="Arial"/>
          <w:color w:val="000000"/>
        </w:rPr>
        <w:t xml:space="preserve">. </w:t>
      </w:r>
      <w:r w:rsidR="00FC00B8" w:rsidRPr="004C3002">
        <w:rPr>
          <w:rFonts w:ascii="Arial" w:hAnsi="Arial" w:cs="Arial"/>
          <w:color w:val="000000"/>
        </w:rPr>
        <w:t>CNC</w:t>
      </w:r>
      <w:r w:rsidR="00A76A57">
        <w:rPr>
          <w:rFonts w:ascii="Arial" w:hAnsi="Arial" w:cs="Arial"/>
          <w:color w:val="000000"/>
        </w:rPr>
        <w:t>’s</w:t>
      </w:r>
      <w:r w:rsidR="00FC00B8" w:rsidRPr="004C3002">
        <w:rPr>
          <w:rFonts w:ascii="Arial" w:hAnsi="Arial" w:cs="Arial"/>
          <w:color w:val="000000"/>
        </w:rPr>
        <w:t xml:space="preserve"> </w:t>
      </w:r>
      <w:r w:rsidR="00AE6465" w:rsidRPr="004C3002">
        <w:rPr>
          <w:rFonts w:ascii="Arial" w:hAnsi="Arial" w:cs="Arial"/>
          <w:color w:val="000000"/>
        </w:rPr>
        <w:t xml:space="preserve">flexible automation setup with interchanging designs is key </w:t>
      </w:r>
      <w:r w:rsidR="00BB0D6F" w:rsidRPr="004C3002">
        <w:rPr>
          <w:rFonts w:ascii="Arial" w:hAnsi="Arial" w:cs="Arial"/>
          <w:color w:val="000000"/>
        </w:rPr>
        <w:t xml:space="preserve">to </w:t>
      </w:r>
      <w:r w:rsidR="006F116E" w:rsidRPr="004C3002">
        <w:rPr>
          <w:rFonts w:ascii="Arial" w:hAnsi="Arial" w:cs="Arial"/>
          <w:color w:val="000000"/>
        </w:rPr>
        <w:t xml:space="preserve">producing a range of components that are constantly changing without losing </w:t>
      </w:r>
      <w:r w:rsidR="004B20B1" w:rsidRPr="004C3002">
        <w:rPr>
          <w:rFonts w:ascii="Arial" w:hAnsi="Arial" w:cs="Arial"/>
          <w:color w:val="000000"/>
        </w:rPr>
        <w:t>time during the manufacturing phase</w:t>
      </w:r>
      <w:r w:rsidR="00777066" w:rsidRPr="004C3002">
        <w:rPr>
          <w:rFonts w:ascii="Arial" w:hAnsi="Arial" w:cs="Arial"/>
          <w:color w:val="000000"/>
        </w:rPr>
        <w:t>, l</w:t>
      </w:r>
      <w:r w:rsidR="004B20B1" w:rsidRPr="004C3002">
        <w:rPr>
          <w:rFonts w:ascii="Arial" w:hAnsi="Arial" w:cs="Arial"/>
          <w:color w:val="000000"/>
        </w:rPr>
        <w:t xml:space="preserve">oss of time here can cause </w:t>
      </w:r>
      <w:r w:rsidR="00777066" w:rsidRPr="004C3002">
        <w:rPr>
          <w:rFonts w:ascii="Arial" w:hAnsi="Arial" w:cs="Arial"/>
          <w:color w:val="000000"/>
        </w:rPr>
        <w:t xml:space="preserve">catastrophic </w:t>
      </w:r>
      <w:r w:rsidR="004C3002" w:rsidRPr="004C3002">
        <w:rPr>
          <w:rFonts w:ascii="Arial" w:hAnsi="Arial" w:cs="Arial"/>
          <w:color w:val="000000"/>
        </w:rPr>
        <w:t>knock-on</w:t>
      </w:r>
      <w:r w:rsidR="00777066" w:rsidRPr="004C3002">
        <w:rPr>
          <w:rFonts w:ascii="Arial" w:hAnsi="Arial" w:cs="Arial"/>
          <w:color w:val="000000"/>
        </w:rPr>
        <w:t xml:space="preserve"> effects </w:t>
      </w:r>
      <w:r w:rsidR="004C3002" w:rsidRPr="004C3002">
        <w:rPr>
          <w:rFonts w:ascii="Arial" w:eastAsia="Times New Roman" w:hAnsi="Arial" w:cs="Arial"/>
        </w:rPr>
        <w:t>(Koc et al., 2017).</w:t>
      </w:r>
      <w:r w:rsidR="004C3002" w:rsidRPr="004C3002">
        <w:rPr>
          <w:rFonts w:ascii="Times New Roman" w:eastAsia="Times New Roman" w:hAnsi="Times New Roman" w:cs="Times New Roman"/>
        </w:rPr>
        <w:t xml:space="preserve"> </w:t>
      </w:r>
      <w:r w:rsidR="008906C8" w:rsidRPr="008906C8">
        <w:rPr>
          <w:rFonts w:ascii="Arial" w:eastAsia="Times New Roman" w:hAnsi="Arial" w:cs="Arial"/>
        </w:rPr>
        <w:t>Scalability and</w:t>
      </w:r>
      <w:r w:rsidR="008906C8">
        <w:rPr>
          <w:rFonts w:ascii="Times New Roman" w:eastAsia="Times New Roman" w:hAnsi="Times New Roman" w:cs="Times New Roman"/>
        </w:rPr>
        <w:t xml:space="preserve"> </w:t>
      </w:r>
      <w:r w:rsidR="00B366A2">
        <w:rPr>
          <w:rFonts w:ascii="Arial" w:eastAsia="Times New Roman" w:hAnsi="Arial" w:cs="Arial"/>
        </w:rPr>
        <w:t>quality control are both key features flexible automation can account for</w:t>
      </w:r>
      <w:r w:rsidR="00E871F4">
        <w:rPr>
          <w:rFonts w:ascii="Arial" w:eastAsia="Times New Roman" w:hAnsi="Arial" w:cs="Arial"/>
        </w:rPr>
        <w:t xml:space="preserve">, the ability for increasing workstations to </w:t>
      </w:r>
      <w:r w:rsidR="00BC6A33">
        <w:rPr>
          <w:rFonts w:ascii="Arial" w:eastAsia="Times New Roman" w:hAnsi="Arial" w:cs="Arial"/>
        </w:rPr>
        <w:t xml:space="preserve">handle increase of production capacity </w:t>
      </w:r>
      <w:r w:rsidR="00E27093">
        <w:rPr>
          <w:rFonts w:ascii="Arial" w:eastAsia="Times New Roman" w:hAnsi="Arial" w:cs="Arial"/>
        </w:rPr>
        <w:t>is a huge asset for scalability.</w:t>
      </w:r>
      <w:r w:rsidR="00AD4E95">
        <w:rPr>
          <w:rFonts w:ascii="Arial" w:eastAsia="Times New Roman" w:hAnsi="Arial" w:cs="Arial"/>
        </w:rPr>
        <w:t xml:space="preserve"> </w:t>
      </w:r>
      <w:r w:rsidR="00843A82">
        <w:rPr>
          <w:rFonts w:ascii="Arial" w:eastAsia="Times New Roman" w:hAnsi="Arial" w:cs="Arial"/>
        </w:rPr>
        <w:t xml:space="preserve">Advanced </w:t>
      </w:r>
      <w:r w:rsidR="00DF0BEE">
        <w:rPr>
          <w:rFonts w:ascii="Arial" w:eastAsia="Times New Roman" w:hAnsi="Arial" w:cs="Arial"/>
        </w:rPr>
        <w:t xml:space="preserve">sensors and vision systems can be implemented to automate </w:t>
      </w:r>
      <w:r w:rsidR="004D17B2">
        <w:rPr>
          <w:rFonts w:ascii="Arial" w:eastAsia="Times New Roman" w:hAnsi="Arial" w:cs="Arial"/>
        </w:rPr>
        <w:t>any</w:t>
      </w:r>
      <w:r w:rsidR="00DF0BEE">
        <w:rPr>
          <w:rFonts w:ascii="Arial" w:eastAsia="Times New Roman" w:hAnsi="Arial" w:cs="Arial"/>
        </w:rPr>
        <w:t xml:space="preserve"> quality contro</w:t>
      </w:r>
      <w:r w:rsidR="004D17B2">
        <w:rPr>
          <w:rFonts w:ascii="Arial" w:eastAsia="Times New Roman" w:hAnsi="Arial" w:cs="Arial"/>
        </w:rPr>
        <w:t>l issues</w:t>
      </w:r>
      <w:r w:rsidR="00BB2A43">
        <w:rPr>
          <w:rFonts w:ascii="Arial" w:eastAsia="Times New Roman" w:hAnsi="Arial" w:cs="Arial"/>
        </w:rPr>
        <w:t xml:space="preserve">, this is crucial to the flat-packed furniture production process. </w:t>
      </w:r>
      <w:r w:rsidR="00222B77">
        <w:rPr>
          <w:rFonts w:ascii="Arial" w:eastAsia="Times New Roman" w:hAnsi="Arial" w:cs="Arial"/>
        </w:rPr>
        <w:t xml:space="preserve">In summary flexible automation </w:t>
      </w:r>
      <w:r w:rsidR="0016332D">
        <w:rPr>
          <w:rFonts w:ascii="Arial" w:eastAsia="Times New Roman" w:hAnsi="Arial" w:cs="Arial"/>
        </w:rPr>
        <w:t xml:space="preserve">can assist in many solutions to the problems faced throughout the process and is </w:t>
      </w:r>
      <w:r w:rsidR="00CD481F">
        <w:rPr>
          <w:rFonts w:ascii="Arial" w:eastAsia="Times New Roman" w:hAnsi="Arial" w:cs="Arial"/>
        </w:rPr>
        <w:t xml:space="preserve">a suitable choice for flat-packed furniture production. </w:t>
      </w:r>
    </w:p>
    <w:p w14:paraId="7692CD49" w14:textId="77777777" w:rsidR="00AE3E50" w:rsidRDefault="00AE3E50" w:rsidP="00313A24">
      <w:pPr>
        <w:pBdr>
          <w:top w:val="nil"/>
          <w:left w:val="nil"/>
          <w:bottom w:val="nil"/>
          <w:right w:val="nil"/>
          <w:between w:val="nil"/>
        </w:pBdr>
        <w:spacing w:after="0" w:line="240" w:lineRule="auto"/>
        <w:rPr>
          <w:rFonts w:ascii="Arial" w:hAnsi="Arial" w:cs="Arial"/>
          <w:color w:val="000000"/>
          <w:sz w:val="24"/>
          <w:szCs w:val="24"/>
        </w:rPr>
      </w:pPr>
    </w:p>
    <w:p w14:paraId="43C340F7"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7F222A1E"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37B137E3" w14:textId="77777777" w:rsidR="00C14EC1" w:rsidRDefault="00C14EC1" w:rsidP="00313A24">
      <w:pPr>
        <w:pBdr>
          <w:top w:val="nil"/>
          <w:left w:val="nil"/>
          <w:bottom w:val="nil"/>
          <w:right w:val="nil"/>
          <w:between w:val="nil"/>
        </w:pBdr>
        <w:spacing w:after="0" w:line="240" w:lineRule="auto"/>
        <w:rPr>
          <w:rFonts w:ascii="Arial" w:hAnsi="Arial" w:cs="Arial"/>
          <w:color w:val="000000"/>
          <w:sz w:val="24"/>
          <w:szCs w:val="24"/>
        </w:rPr>
      </w:pPr>
    </w:p>
    <w:p w14:paraId="7B8FA011" w14:textId="4174B79E" w:rsidR="00762FE6" w:rsidRDefault="00762FE6" w:rsidP="00762FE6">
      <w:pPr>
        <w:pStyle w:val="Heading1"/>
      </w:pPr>
      <w:bookmarkStart w:id="16" w:name="_Toc164510160"/>
      <w:r>
        <w:lastRenderedPageBreak/>
        <w:t>Conclusion</w:t>
      </w:r>
      <w:bookmarkEnd w:id="16"/>
    </w:p>
    <w:p w14:paraId="34A58CF1" w14:textId="10450178" w:rsidR="00B640CE" w:rsidRPr="00D76256" w:rsidRDefault="00A3085D" w:rsidP="00313A24">
      <w:pPr>
        <w:pBdr>
          <w:top w:val="nil"/>
          <w:left w:val="nil"/>
          <w:bottom w:val="nil"/>
          <w:right w:val="nil"/>
          <w:between w:val="nil"/>
        </w:pBdr>
        <w:spacing w:after="0" w:line="240" w:lineRule="auto"/>
        <w:rPr>
          <w:rFonts w:ascii="Arial" w:hAnsi="Arial" w:cs="Arial"/>
          <w:color w:val="000000"/>
          <w:sz w:val="24"/>
          <w:szCs w:val="24"/>
        </w:rPr>
      </w:pPr>
      <w:r w:rsidRPr="00D76256">
        <w:rPr>
          <w:rFonts w:ascii="Arial" w:hAnsi="Arial" w:cs="Arial"/>
          <w:color w:val="000000"/>
        </w:rPr>
        <w:t xml:space="preserve">Automation has </w:t>
      </w:r>
      <w:r w:rsidR="00D76256" w:rsidRPr="00D76256">
        <w:rPr>
          <w:rFonts w:ascii="Arial" w:hAnsi="Arial" w:cs="Arial"/>
          <w:color w:val="000000"/>
        </w:rPr>
        <w:t>advanced the manufacturing and production industry, creating the ability for efficient and accurate mass, and batched produced processes.</w:t>
      </w:r>
      <w:r w:rsidR="00D76256">
        <w:rPr>
          <w:rFonts w:ascii="Arial" w:hAnsi="Arial" w:cs="Arial"/>
          <w:color w:val="000000"/>
        </w:rPr>
        <w:t xml:space="preserve"> Between fixed, </w:t>
      </w:r>
      <w:r w:rsidR="003D48A5">
        <w:rPr>
          <w:rFonts w:ascii="Arial" w:hAnsi="Arial" w:cs="Arial"/>
          <w:color w:val="000000"/>
        </w:rPr>
        <w:t>programable,</w:t>
      </w:r>
      <w:r w:rsidR="00D76256">
        <w:rPr>
          <w:rFonts w:ascii="Arial" w:hAnsi="Arial" w:cs="Arial"/>
          <w:color w:val="000000"/>
        </w:rPr>
        <w:t xml:space="preserve"> and flexible automation many solutions have been found in streamlining the efficiency of specific specifications and needs</w:t>
      </w:r>
      <w:r w:rsidR="00A15FEA">
        <w:rPr>
          <w:rFonts w:ascii="Arial" w:hAnsi="Arial" w:cs="Arial"/>
          <w:color w:val="000000"/>
        </w:rPr>
        <w:t>. Automation equipment working in collaboration such as sensor</w:t>
      </w:r>
      <w:r w:rsidR="00A76A57">
        <w:rPr>
          <w:rFonts w:ascii="Arial" w:hAnsi="Arial" w:cs="Arial"/>
          <w:color w:val="000000"/>
        </w:rPr>
        <w:t>s</w:t>
      </w:r>
      <w:r w:rsidR="00A15FEA">
        <w:rPr>
          <w:rFonts w:ascii="Arial" w:hAnsi="Arial" w:cs="Arial"/>
          <w:color w:val="000000"/>
        </w:rPr>
        <w:t xml:space="preserve"> gathering the information to monitor the system and PLC’s connecting and controlling systems emphasises </w:t>
      </w:r>
      <w:r w:rsidR="00A76A57">
        <w:rPr>
          <w:rFonts w:ascii="Arial" w:hAnsi="Arial" w:cs="Arial"/>
          <w:color w:val="000000"/>
        </w:rPr>
        <w:t xml:space="preserve">how </w:t>
      </w:r>
      <w:r w:rsidR="00A15FEA">
        <w:rPr>
          <w:rFonts w:ascii="Arial" w:hAnsi="Arial" w:cs="Arial"/>
          <w:color w:val="000000"/>
        </w:rPr>
        <w:t xml:space="preserve">efficient automation is becoming. Eliminating and limiting the human interaction has streamlined processes and assembly lines into robotic processes. This is </w:t>
      </w:r>
      <w:r w:rsidR="00690E0E">
        <w:rPr>
          <w:rFonts w:ascii="Arial" w:hAnsi="Arial" w:cs="Arial"/>
          <w:color w:val="000000"/>
        </w:rPr>
        <w:t>hugely advantageous</w:t>
      </w:r>
      <w:r w:rsidR="00A15FEA">
        <w:rPr>
          <w:rFonts w:ascii="Arial" w:hAnsi="Arial" w:cs="Arial"/>
          <w:color w:val="000000"/>
        </w:rPr>
        <w:t xml:space="preserve"> from a manufacturing perspective as it increases productivity and decreases labour costs however it raises the question if it is ethically right</w:t>
      </w:r>
      <w:r w:rsidR="003D48A5">
        <w:rPr>
          <w:rFonts w:ascii="Arial" w:hAnsi="Arial" w:cs="Arial"/>
          <w:color w:val="000000"/>
        </w:rPr>
        <w:t xml:space="preserve">, </w:t>
      </w:r>
      <w:r w:rsidR="00690E0E">
        <w:rPr>
          <w:rFonts w:ascii="Arial" w:hAnsi="Arial" w:cs="Arial"/>
          <w:color w:val="000000"/>
        </w:rPr>
        <w:t xml:space="preserve">as </w:t>
      </w:r>
      <w:r w:rsidR="003D48A5">
        <w:rPr>
          <w:rFonts w:ascii="Arial" w:hAnsi="Arial" w:cs="Arial"/>
          <w:color w:val="000000"/>
        </w:rPr>
        <w:t xml:space="preserve">arguments for job scarcity are compelling. As the future of industry 4.0 excels automation will only increase and advance </w:t>
      </w:r>
      <w:r w:rsidR="00A76A57">
        <w:rPr>
          <w:rFonts w:ascii="Arial" w:hAnsi="Arial" w:cs="Arial"/>
          <w:color w:val="000000"/>
        </w:rPr>
        <w:t>in</w:t>
      </w:r>
      <w:r w:rsidR="003D48A5">
        <w:rPr>
          <w:rFonts w:ascii="Arial" w:hAnsi="Arial" w:cs="Arial"/>
          <w:color w:val="000000"/>
        </w:rPr>
        <w:t xml:space="preserve"> parallel. </w:t>
      </w:r>
      <w:r w:rsidR="00A15FEA">
        <w:rPr>
          <w:rFonts w:ascii="Arial" w:hAnsi="Arial" w:cs="Arial"/>
          <w:color w:val="000000"/>
        </w:rPr>
        <w:t xml:space="preserve"> </w:t>
      </w:r>
      <w:r w:rsidR="00D76256">
        <w:rPr>
          <w:rFonts w:ascii="Arial" w:hAnsi="Arial" w:cs="Arial"/>
          <w:color w:val="000000"/>
        </w:rPr>
        <w:t xml:space="preserve">  </w:t>
      </w:r>
      <w:r w:rsidR="00D76256" w:rsidRPr="00D76256">
        <w:rPr>
          <w:rFonts w:ascii="Arial" w:hAnsi="Arial" w:cs="Arial"/>
          <w:color w:val="000000"/>
        </w:rPr>
        <w:t xml:space="preserve"> </w:t>
      </w:r>
      <w:r w:rsidR="00D76256" w:rsidRPr="00D76256">
        <w:rPr>
          <w:rFonts w:ascii="Arial" w:hAnsi="Arial" w:cs="Arial"/>
          <w:color w:val="000000"/>
          <w:sz w:val="24"/>
          <w:szCs w:val="24"/>
        </w:rPr>
        <w:t xml:space="preserve"> </w:t>
      </w:r>
    </w:p>
    <w:p w14:paraId="73E93F82" w14:textId="77777777" w:rsidR="000E1A89" w:rsidRDefault="000E1A89" w:rsidP="00313A24">
      <w:pPr>
        <w:pBdr>
          <w:top w:val="nil"/>
          <w:left w:val="nil"/>
          <w:bottom w:val="nil"/>
          <w:right w:val="nil"/>
          <w:between w:val="nil"/>
        </w:pBdr>
        <w:spacing w:after="0" w:line="240" w:lineRule="auto"/>
        <w:rPr>
          <w:rFonts w:ascii="Arial" w:hAnsi="Arial" w:cs="Arial"/>
          <w:color w:val="000000"/>
          <w:sz w:val="24"/>
          <w:szCs w:val="24"/>
        </w:rPr>
      </w:pPr>
    </w:p>
    <w:p w14:paraId="02A8F0B7"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62FEE4E8"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5CB87D98"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593F521B"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4A9E7D25"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1D804649"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2D9574FB"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241E1BA2"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4B627206"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1CA81A6A"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785ECB6E"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4A55A6F3"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3F0F1D9A"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4477CD66"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4AE0205C"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6DBDF7CF"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63ED0029"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299B2383"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2C16CBB8"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1FCB155B"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384EB2EC"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705B788F"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78296A6A"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39096F75"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41FDFBE2"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2F285997"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2EE5F4F4"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2F0BDE30"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4002F050"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605B1E1F"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2D98E6B7"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3B8E1166"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3FCAD177" w14:textId="77777777" w:rsidR="002E21D3" w:rsidRDefault="002E21D3" w:rsidP="00313A24">
      <w:pPr>
        <w:pBdr>
          <w:top w:val="nil"/>
          <w:left w:val="nil"/>
          <w:bottom w:val="nil"/>
          <w:right w:val="nil"/>
          <w:between w:val="nil"/>
        </w:pBdr>
        <w:spacing w:after="0" w:line="240" w:lineRule="auto"/>
        <w:rPr>
          <w:rFonts w:ascii="Arial" w:hAnsi="Arial" w:cs="Arial"/>
          <w:color w:val="000000"/>
          <w:sz w:val="24"/>
          <w:szCs w:val="24"/>
        </w:rPr>
      </w:pPr>
    </w:p>
    <w:p w14:paraId="368E9637" w14:textId="77777777" w:rsidR="006241AF" w:rsidRDefault="006241AF" w:rsidP="00313A24">
      <w:pPr>
        <w:pStyle w:val="Heading1"/>
      </w:pPr>
    </w:p>
    <w:p w14:paraId="659495E8" w14:textId="2114D07A" w:rsidR="00903FAC" w:rsidRPr="00903FAC" w:rsidRDefault="002E21D3" w:rsidP="00313A24">
      <w:pPr>
        <w:pStyle w:val="Heading1"/>
      </w:pPr>
      <w:r>
        <w:t>References</w:t>
      </w:r>
    </w:p>
    <w:p w14:paraId="6187771D"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A K Gupta, Westcott, J.R. and Arora, S.K. (2017). </w:t>
      </w:r>
      <w:r w:rsidRPr="003D48A5">
        <w:rPr>
          <w:rFonts w:ascii="Arial" w:hAnsi="Arial" w:cs="Arial"/>
          <w:i/>
          <w:iCs/>
          <w:sz w:val="22"/>
          <w:szCs w:val="22"/>
        </w:rPr>
        <w:t>Industrial automation and robotics</w:t>
      </w:r>
      <w:r w:rsidRPr="003D48A5">
        <w:rPr>
          <w:rFonts w:ascii="Arial" w:hAnsi="Arial" w:cs="Arial"/>
          <w:sz w:val="22"/>
          <w:szCs w:val="22"/>
        </w:rPr>
        <w:t>. New Delhi: University Science Press.</w:t>
      </w:r>
    </w:p>
    <w:p w14:paraId="24F1844E"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Å. Fasth, Mattsson, S., T. Fässberg, J. Stahre, S. Höög, Sterner, M. and Andersson, T. (2011). Development of production cells with regard to physical and cognitive automation: A decade of evolution. In: </w:t>
      </w:r>
      <w:r w:rsidRPr="003D48A5">
        <w:rPr>
          <w:rFonts w:ascii="Arial" w:hAnsi="Arial" w:cs="Arial"/>
          <w:i/>
          <w:iCs/>
          <w:sz w:val="22"/>
          <w:szCs w:val="22"/>
        </w:rPr>
        <w:t>2011 IEEE International Symposium on Assembly and Manufacturing (ISAM)</w:t>
      </w:r>
      <w:r w:rsidRPr="003D48A5">
        <w:rPr>
          <w:rFonts w:ascii="Arial" w:hAnsi="Arial" w:cs="Arial"/>
          <w:sz w:val="22"/>
          <w:szCs w:val="22"/>
        </w:rPr>
        <w:t>. IEEE, pp.1–6. doi:https://doi.org/10.1109/ISAM.2011.5942316.</w:t>
      </w:r>
    </w:p>
    <w:p w14:paraId="606D65F9"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Abraham, R.G. (1977). Programmable automation of batch assembly operations. </w:t>
      </w:r>
      <w:r w:rsidRPr="003D48A5">
        <w:rPr>
          <w:rFonts w:ascii="Arial" w:hAnsi="Arial" w:cs="Arial"/>
          <w:i/>
          <w:iCs/>
          <w:sz w:val="22"/>
          <w:szCs w:val="22"/>
        </w:rPr>
        <w:t>Industrial Robot: An International Journal</w:t>
      </w:r>
      <w:r w:rsidRPr="003D48A5">
        <w:rPr>
          <w:rFonts w:ascii="Arial" w:hAnsi="Arial" w:cs="Arial"/>
          <w:sz w:val="22"/>
          <w:szCs w:val="22"/>
        </w:rPr>
        <w:t>, [online] 4(3), pp.119–131. doi:https://doi.org/10.1108/eb004481.</w:t>
      </w:r>
    </w:p>
    <w:p w14:paraId="5FEDDFCA"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Arellano, G.M., Nguyen, T., Hinton, C. and Ratchev, S. (2021). Process Monitoring in a Flexible Manufacturing Cell through Data Analytics and a Visualisation Tool.</w:t>
      </w:r>
    </w:p>
    <w:p w14:paraId="43AF3C86"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Calhoun, G. (2021). Adaptable (Not Adaptive) Automation: Forefront of Human–Automation Teaming. </w:t>
      </w:r>
      <w:r w:rsidRPr="003D48A5">
        <w:rPr>
          <w:rFonts w:ascii="Arial" w:hAnsi="Arial" w:cs="Arial"/>
          <w:i/>
          <w:iCs/>
          <w:sz w:val="22"/>
          <w:szCs w:val="22"/>
        </w:rPr>
        <w:t>Hum Factors</w:t>
      </w:r>
      <w:r w:rsidRPr="003D48A5">
        <w:rPr>
          <w:rFonts w:ascii="Arial" w:hAnsi="Arial" w:cs="Arial"/>
          <w:sz w:val="22"/>
          <w:szCs w:val="22"/>
        </w:rPr>
        <w:t>, [online] 64(2), pp.269–277. doi:https://doi.org/10.1177/00187208211037457.</w:t>
      </w:r>
    </w:p>
    <w:p w14:paraId="34B1A8FD"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Chinnasamy, J., Ramesh, Chenniappan, M. and Rathinasamy, P. (2018). A workbench for motion control experiments using programmable automation controllers in industrial automation laboratory at Kongu Engineering College. </w:t>
      </w:r>
      <w:r w:rsidRPr="003D48A5">
        <w:rPr>
          <w:rFonts w:ascii="Arial" w:hAnsi="Arial" w:cs="Arial"/>
          <w:i/>
          <w:iCs/>
          <w:sz w:val="22"/>
          <w:szCs w:val="22"/>
        </w:rPr>
        <w:t>Comput Appl Eng Educ</w:t>
      </w:r>
      <w:r w:rsidRPr="003D48A5">
        <w:rPr>
          <w:rFonts w:ascii="Arial" w:hAnsi="Arial" w:cs="Arial"/>
          <w:sz w:val="22"/>
          <w:szCs w:val="22"/>
        </w:rPr>
        <w:t>, [online] 26(3), pp.566–576. doi:https://doi.org/10.1002/cae.21908.</w:t>
      </w:r>
    </w:p>
    <w:p w14:paraId="1EACB041"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Comand, N., Minto, R., Boschetti, G., Faccio, M. and Rosati, G. (2019). Optimization of a Kitting Line: A Case Study. </w:t>
      </w:r>
      <w:r w:rsidRPr="003D48A5">
        <w:rPr>
          <w:rFonts w:ascii="Arial" w:hAnsi="Arial" w:cs="Arial"/>
          <w:i/>
          <w:iCs/>
          <w:sz w:val="22"/>
          <w:szCs w:val="22"/>
        </w:rPr>
        <w:t>Robotics</w:t>
      </w:r>
      <w:r w:rsidRPr="003D48A5">
        <w:rPr>
          <w:rFonts w:ascii="Arial" w:hAnsi="Arial" w:cs="Arial"/>
          <w:sz w:val="22"/>
          <w:szCs w:val="22"/>
        </w:rPr>
        <w:t>, 8(3). doi:https://doi.org/10.3390/robotics8030070.</w:t>
      </w:r>
    </w:p>
    <w:p w14:paraId="61F265E2"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Coupé, T. (2019). Automation, Job Characteristics and Job Insecurity. </w:t>
      </w:r>
      <w:r w:rsidRPr="003D48A5">
        <w:rPr>
          <w:rFonts w:ascii="Arial" w:hAnsi="Arial" w:cs="Arial"/>
          <w:i/>
          <w:iCs/>
          <w:sz w:val="22"/>
          <w:szCs w:val="22"/>
        </w:rPr>
        <w:t>International Journal of Manpower</w:t>
      </w:r>
      <w:r w:rsidRPr="003D48A5">
        <w:rPr>
          <w:rFonts w:ascii="Arial" w:hAnsi="Arial" w:cs="Arial"/>
          <w:sz w:val="22"/>
          <w:szCs w:val="22"/>
        </w:rPr>
        <w:t>. doi:https://doi.org/10.1108/ijm1220180418.</w:t>
      </w:r>
    </w:p>
    <w:p w14:paraId="2B3B78C1"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Endsley, M.R. and Kiris, Esin O (1995). The OutoftheLoop Performance Problem and Level of Control in Automation. </w:t>
      </w:r>
      <w:r w:rsidRPr="003D48A5">
        <w:rPr>
          <w:rFonts w:ascii="Arial" w:hAnsi="Arial" w:cs="Arial"/>
          <w:i/>
          <w:iCs/>
          <w:sz w:val="22"/>
          <w:szCs w:val="22"/>
        </w:rPr>
        <w:t>Hum Factors</w:t>
      </w:r>
      <w:r w:rsidRPr="003D48A5">
        <w:rPr>
          <w:rFonts w:ascii="Arial" w:hAnsi="Arial" w:cs="Arial"/>
          <w:sz w:val="22"/>
          <w:szCs w:val="22"/>
        </w:rPr>
        <w:t>, [online] 37(2), pp.381–394. doi:https://doi.org/10.1518/001872095779064555.</w:t>
      </w:r>
    </w:p>
    <w:p w14:paraId="23943BF0"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Faccio, M., Granata, I., Menini, A., Milanese, M., Rossato, C., Bottin, M., Minto, R., Pluchino, P., Gamberini, L., Boschetti, G. and Rosati, G. (2023). Human factors in cobot era: a review </w:t>
      </w:r>
      <w:r w:rsidRPr="003D48A5">
        <w:rPr>
          <w:rFonts w:ascii="Arial" w:hAnsi="Arial" w:cs="Arial"/>
          <w:sz w:val="22"/>
          <w:szCs w:val="22"/>
        </w:rPr>
        <w:lastRenderedPageBreak/>
        <w:t xml:space="preserve">of modern production systems features. </w:t>
      </w:r>
      <w:r w:rsidRPr="003D48A5">
        <w:rPr>
          <w:rFonts w:ascii="Arial" w:hAnsi="Arial" w:cs="Arial"/>
          <w:i/>
          <w:iCs/>
          <w:sz w:val="22"/>
          <w:szCs w:val="22"/>
        </w:rPr>
        <w:t>Journal of Intelligent Manufacturing</w:t>
      </w:r>
      <w:r w:rsidRPr="003D48A5">
        <w:rPr>
          <w:rFonts w:ascii="Arial" w:hAnsi="Arial" w:cs="Arial"/>
          <w:sz w:val="22"/>
          <w:szCs w:val="22"/>
        </w:rPr>
        <w:t>, [online] 34(1), pp.85–106. doi:https://doi.org/10.1007/s1084502201953w.</w:t>
      </w:r>
    </w:p>
    <w:p w14:paraId="08CC2608"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G. Perrouin, Klein, J., N. Guelfi and J.M. Jézéquel (2008). Reconciling Automation and Flexibility in Product Derivation. In: </w:t>
      </w:r>
      <w:r w:rsidRPr="003D48A5">
        <w:rPr>
          <w:rFonts w:ascii="Arial" w:hAnsi="Arial" w:cs="Arial"/>
          <w:i/>
          <w:iCs/>
          <w:sz w:val="22"/>
          <w:szCs w:val="22"/>
        </w:rPr>
        <w:t>International Software Product Line Conference</w:t>
      </w:r>
      <w:r w:rsidRPr="003D48A5">
        <w:rPr>
          <w:rFonts w:ascii="Arial" w:hAnsi="Arial" w:cs="Arial"/>
          <w:sz w:val="22"/>
          <w:szCs w:val="22"/>
        </w:rPr>
        <w:t>. pp.339–348. doi:https://doi.org/10.1109/SPLC.2008.38.</w:t>
      </w:r>
    </w:p>
    <w:p w14:paraId="1ADBAB18"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Groover, M.P. (2008). </w:t>
      </w:r>
      <w:r w:rsidRPr="003D48A5">
        <w:rPr>
          <w:rFonts w:ascii="Arial" w:hAnsi="Arial" w:cs="Arial"/>
          <w:i/>
          <w:iCs/>
          <w:sz w:val="22"/>
          <w:szCs w:val="22"/>
        </w:rPr>
        <w:t>Automation, production systems, and computer-integrated manufacturing</w:t>
      </w:r>
      <w:r w:rsidRPr="003D48A5">
        <w:rPr>
          <w:rFonts w:ascii="Arial" w:hAnsi="Arial" w:cs="Arial"/>
          <w:sz w:val="22"/>
          <w:szCs w:val="22"/>
        </w:rPr>
        <w:t>. 3rd ed. Upper Saddle River, N.J: Prentice Hall.</w:t>
      </w:r>
    </w:p>
    <w:p w14:paraId="783F754F"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Henry, R. and Albert , W.T. (1986). </w:t>
      </w:r>
      <w:r w:rsidRPr="003D48A5">
        <w:rPr>
          <w:rFonts w:ascii="Arial" w:hAnsi="Arial" w:cs="Arial"/>
          <w:i/>
          <w:iCs/>
          <w:sz w:val="22"/>
          <w:szCs w:val="22"/>
        </w:rPr>
        <w:t>Real-time Optimization in Automated Manufacturing Facilities</w:t>
      </w:r>
      <w:r w:rsidRPr="003D48A5">
        <w:rPr>
          <w:rFonts w:ascii="Arial" w:hAnsi="Arial" w:cs="Arial"/>
          <w:sz w:val="22"/>
          <w:szCs w:val="22"/>
        </w:rPr>
        <w:t>. NBS Special Publication.</w:t>
      </w:r>
    </w:p>
    <w:p w14:paraId="35843D61"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Indah (2023). </w:t>
      </w:r>
      <w:r w:rsidRPr="003D48A5">
        <w:rPr>
          <w:rFonts w:ascii="Arial" w:hAnsi="Arial" w:cs="Arial"/>
          <w:i/>
          <w:iCs/>
          <w:sz w:val="22"/>
          <w:szCs w:val="22"/>
        </w:rPr>
        <w:t>The Evolution of Fixed Automation: Embracing Efficiency and Precision</w:t>
      </w:r>
      <w:r w:rsidRPr="003D48A5">
        <w:rPr>
          <w:rFonts w:ascii="Arial" w:hAnsi="Arial" w:cs="Arial"/>
          <w:sz w:val="22"/>
          <w:szCs w:val="22"/>
        </w:rPr>
        <w:t>. [online] Ralakde Automation. Available at: https://findcontrols.com/blogs/news/the-evolution-of-fixed-automation-embracing-efficiency-and-precision.</w:t>
      </w:r>
    </w:p>
    <w:p w14:paraId="2D337873"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Koc, K.H., Erdinler, Emine Seda, Hazir, E. and Öztürk, E. (2017). Effect of CNC application parameters on wooden surface quality. </w:t>
      </w:r>
      <w:r w:rsidRPr="003D48A5">
        <w:rPr>
          <w:rFonts w:ascii="Arial" w:hAnsi="Arial" w:cs="Arial"/>
          <w:i/>
          <w:iCs/>
          <w:sz w:val="22"/>
          <w:szCs w:val="22"/>
        </w:rPr>
        <w:t>Measurement</w:t>
      </w:r>
      <w:r w:rsidRPr="003D48A5">
        <w:rPr>
          <w:rFonts w:ascii="Arial" w:hAnsi="Arial" w:cs="Arial"/>
          <w:sz w:val="22"/>
          <w:szCs w:val="22"/>
        </w:rPr>
        <w:t>, [online] 107, pp.12–18. doi:https://doi.org/10.1016/j.measurement.2017.05.001.</w:t>
      </w:r>
    </w:p>
    <w:p w14:paraId="2AA08ED3"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Krüger, J., Wang, L., Verl, A., Bauernhansl, T., Carpanzano, E., Makris, S., Fleischer, J., Reinhart, G., Franke, J. and Pellegrinelli, S. (2017). Innovative control of assembly systems and lines. </w:t>
      </w:r>
      <w:r w:rsidRPr="003D48A5">
        <w:rPr>
          <w:rFonts w:ascii="Arial" w:hAnsi="Arial" w:cs="Arial"/>
          <w:i/>
          <w:iCs/>
          <w:sz w:val="22"/>
          <w:szCs w:val="22"/>
        </w:rPr>
        <w:t>CIRP Annals</w:t>
      </w:r>
      <w:r w:rsidRPr="003D48A5">
        <w:rPr>
          <w:rFonts w:ascii="Arial" w:hAnsi="Arial" w:cs="Arial"/>
          <w:sz w:val="22"/>
          <w:szCs w:val="22"/>
        </w:rPr>
        <w:t>, [online] 66(2), pp.707–730. doi:https://doi.org/10.1016/j.cirp.2017.05.010.</w:t>
      </w:r>
    </w:p>
    <w:p w14:paraId="6C93ED39"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Levary, R.R. (1994). Programmable Automation in Manufacturing Systems. </w:t>
      </w:r>
      <w:r w:rsidRPr="003D48A5">
        <w:rPr>
          <w:rFonts w:ascii="Arial" w:hAnsi="Arial" w:cs="Arial"/>
          <w:i/>
          <w:iCs/>
          <w:sz w:val="22"/>
          <w:szCs w:val="22"/>
        </w:rPr>
        <w:t>Industrial Management</w:t>
      </w:r>
      <w:r w:rsidRPr="003D48A5">
        <w:rPr>
          <w:rFonts w:ascii="Arial" w:hAnsi="Arial" w:cs="Arial"/>
          <w:sz w:val="22"/>
          <w:szCs w:val="22"/>
        </w:rPr>
        <w:t>, 36(3).</w:t>
      </w:r>
    </w:p>
    <w:p w14:paraId="020082DF"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MacDuffie, J.P. and Pil, F.K (1997). </w:t>
      </w:r>
      <w:r w:rsidRPr="003D48A5">
        <w:rPr>
          <w:rFonts w:ascii="Arial" w:hAnsi="Arial" w:cs="Arial"/>
          <w:i/>
          <w:iCs/>
          <w:sz w:val="22"/>
          <w:szCs w:val="22"/>
        </w:rPr>
        <w:t>From Fixed to Flexible: Automation and Work Organization Trends from the International Assembly Plant Study.</w:t>
      </w:r>
      <w:r w:rsidRPr="003D48A5">
        <w:rPr>
          <w:rFonts w:ascii="Arial" w:hAnsi="Arial" w:cs="Arial"/>
          <w:sz w:val="22"/>
          <w:szCs w:val="22"/>
        </w:rPr>
        <w:t xml:space="preserve"> Springer, Berlin, Heidelberg, pp.238–254.</w:t>
      </w:r>
    </w:p>
    <w:p w14:paraId="68A94C7F"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Nenad Milijić, Dejan Bogdanović and Ivica Nikolić (2019). Projects in Industry 4.0 framework and its effects on occupational safety. In: </w:t>
      </w:r>
      <w:r w:rsidRPr="003D48A5">
        <w:rPr>
          <w:rFonts w:ascii="Arial" w:hAnsi="Arial" w:cs="Arial"/>
          <w:i/>
          <w:iCs/>
          <w:sz w:val="22"/>
          <w:szCs w:val="22"/>
        </w:rPr>
        <w:t>Proceedings of the 5th IPMA SENET Project Management Conference (SENET 2019)</w:t>
      </w:r>
      <w:r w:rsidRPr="003D48A5">
        <w:rPr>
          <w:rFonts w:ascii="Arial" w:hAnsi="Arial" w:cs="Arial"/>
          <w:sz w:val="22"/>
          <w:szCs w:val="22"/>
        </w:rPr>
        <w:t>. [online] Atlantis Press, pp.92–97. doi:https://doi.org/10.2991/senet19.2019.16.</w:t>
      </w:r>
    </w:p>
    <w:p w14:paraId="41E899C7"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Nitzan and Rosen (1976). Programmable Industrial Automation. </w:t>
      </w:r>
      <w:r w:rsidRPr="003D48A5">
        <w:rPr>
          <w:rFonts w:ascii="Arial" w:hAnsi="Arial" w:cs="Arial"/>
          <w:i/>
          <w:iCs/>
          <w:sz w:val="22"/>
          <w:szCs w:val="22"/>
        </w:rPr>
        <w:t>IEEE Transactions on Computers</w:t>
      </w:r>
      <w:r w:rsidRPr="003D48A5">
        <w:rPr>
          <w:rFonts w:ascii="Arial" w:hAnsi="Arial" w:cs="Arial"/>
          <w:sz w:val="22"/>
          <w:szCs w:val="22"/>
        </w:rPr>
        <w:t>, C25(12), pp.1259–1270. doi:https://doi.org/10.1109/TC.1976.1674593.</w:t>
      </w:r>
    </w:p>
    <w:p w14:paraId="13603885"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lastRenderedPageBreak/>
        <w:t xml:space="preserve">Rahama, A.S. and Dr. Mahmoud, D. (2016). Control of Induction Motors by Using Programmable Logic Controllers (PLC). </w:t>
      </w:r>
      <w:r w:rsidRPr="003D48A5">
        <w:rPr>
          <w:rFonts w:ascii="Arial" w:hAnsi="Arial" w:cs="Arial"/>
          <w:i/>
          <w:iCs/>
          <w:sz w:val="22"/>
          <w:szCs w:val="22"/>
        </w:rPr>
        <w:t>International Journal of Science and Research (IJSR)</w:t>
      </w:r>
      <w:r w:rsidRPr="003D48A5">
        <w:rPr>
          <w:rFonts w:ascii="Arial" w:hAnsi="Arial" w:cs="Arial"/>
          <w:sz w:val="22"/>
          <w:szCs w:val="22"/>
        </w:rPr>
        <w:t>, 5(5), pp.1923–1926. doi:https://doi.org/10.21275/v5i5.nov136742.</w:t>
      </w:r>
    </w:p>
    <w:p w14:paraId="6D64F5E5"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Review of Industrial Revolutions in Manufacturing Industries. (2017). </w:t>
      </w:r>
      <w:r w:rsidRPr="003D48A5">
        <w:rPr>
          <w:rFonts w:ascii="Arial" w:hAnsi="Arial" w:cs="Arial"/>
          <w:i/>
          <w:iCs/>
          <w:sz w:val="22"/>
          <w:szCs w:val="22"/>
        </w:rPr>
        <w:t>International Journal of Recent Trends in Engineering and Research</w:t>
      </w:r>
      <w:r w:rsidRPr="003D48A5">
        <w:rPr>
          <w:rFonts w:ascii="Arial" w:hAnsi="Arial" w:cs="Arial"/>
          <w:sz w:val="22"/>
          <w:szCs w:val="22"/>
        </w:rPr>
        <w:t>. doi:https://doi.org/10.23883/ijrter.2017.3328.llj6d.</w:t>
      </w:r>
    </w:p>
    <w:p w14:paraId="553A3924"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Rosen, C.A. and D. Nilzan (1977). Use of Sensors in Programmable Automation. </w:t>
      </w:r>
      <w:r w:rsidRPr="003D48A5">
        <w:rPr>
          <w:rFonts w:ascii="Arial" w:hAnsi="Arial" w:cs="Arial"/>
          <w:i/>
          <w:iCs/>
          <w:sz w:val="22"/>
          <w:szCs w:val="22"/>
        </w:rPr>
        <w:t>Computer</w:t>
      </w:r>
      <w:r w:rsidRPr="003D48A5">
        <w:rPr>
          <w:rFonts w:ascii="Arial" w:hAnsi="Arial" w:cs="Arial"/>
          <w:sz w:val="22"/>
          <w:szCs w:val="22"/>
        </w:rPr>
        <w:t>, 10(12), pp.12–23. doi:https://doi.org/10.1109/CM.1977.217596.</w:t>
      </w:r>
    </w:p>
    <w:p w14:paraId="35AF0A19"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Steadham, D. (2009). Exploring Your Robotics and Fixed Automation Options. </w:t>
      </w:r>
      <w:r w:rsidRPr="003D48A5">
        <w:rPr>
          <w:rFonts w:ascii="Arial" w:hAnsi="Arial" w:cs="Arial"/>
          <w:i/>
          <w:iCs/>
          <w:sz w:val="22"/>
          <w:szCs w:val="22"/>
        </w:rPr>
        <w:t>Welding Design &amp; Fabrication</w:t>
      </w:r>
      <w:r w:rsidRPr="003D48A5">
        <w:rPr>
          <w:rFonts w:ascii="Arial" w:hAnsi="Arial" w:cs="Arial"/>
          <w:sz w:val="22"/>
          <w:szCs w:val="22"/>
        </w:rPr>
        <w:t>, 82(9), p.16.</w:t>
      </w:r>
    </w:p>
    <w:p w14:paraId="172329C4" w14:textId="77777777" w:rsidR="003D48A5" w:rsidRPr="003D48A5" w:rsidRDefault="003D48A5" w:rsidP="003D48A5">
      <w:pPr>
        <w:pStyle w:val="NormalWeb"/>
        <w:spacing w:before="0" w:beforeAutospacing="0" w:after="240" w:afterAutospacing="0" w:line="360" w:lineRule="auto"/>
        <w:rPr>
          <w:rFonts w:ascii="Arial" w:hAnsi="Arial" w:cs="Arial"/>
          <w:sz w:val="22"/>
          <w:szCs w:val="22"/>
        </w:rPr>
      </w:pPr>
      <w:r w:rsidRPr="003D48A5">
        <w:rPr>
          <w:rFonts w:ascii="Arial" w:hAnsi="Arial" w:cs="Arial"/>
          <w:sz w:val="22"/>
          <w:szCs w:val="22"/>
        </w:rPr>
        <w:t xml:space="preserve">Taymaz, E. (1991). Flexible automation in the U.S. engineering industries. </w:t>
      </w:r>
      <w:r w:rsidRPr="003D48A5">
        <w:rPr>
          <w:rFonts w:ascii="Arial" w:hAnsi="Arial" w:cs="Arial"/>
          <w:i/>
          <w:iCs/>
          <w:sz w:val="22"/>
          <w:szCs w:val="22"/>
        </w:rPr>
        <w:t>International Journal of Industrial Organization</w:t>
      </w:r>
      <w:r w:rsidRPr="003D48A5">
        <w:rPr>
          <w:rFonts w:ascii="Arial" w:hAnsi="Arial" w:cs="Arial"/>
          <w:sz w:val="22"/>
          <w:szCs w:val="22"/>
        </w:rPr>
        <w:t>, [online] 9(4), pp.557–572. doi:https://doi.org/10.1016/01677187(91)90065S.</w:t>
      </w:r>
    </w:p>
    <w:p w14:paraId="325A67DC" w14:textId="77777777" w:rsidR="00F034CB" w:rsidRDefault="00F034CB" w:rsidP="00522091">
      <w:pPr>
        <w:pBdr>
          <w:top w:val="nil"/>
          <w:left w:val="nil"/>
          <w:bottom w:val="nil"/>
          <w:right w:val="nil"/>
          <w:between w:val="nil"/>
        </w:pBdr>
        <w:spacing w:after="0" w:line="240" w:lineRule="auto"/>
        <w:rPr>
          <w:rFonts w:ascii="Arial" w:hAnsi="Arial" w:cs="Arial"/>
          <w:color w:val="000000"/>
          <w:sz w:val="24"/>
          <w:szCs w:val="24"/>
        </w:rPr>
      </w:pPr>
    </w:p>
    <w:sectPr w:rsidR="00F034CB">
      <w:headerReference w:type="default" r:id="rId11"/>
      <w:footerReference w:type="default" r:id="rId12"/>
      <w:pgSz w:w="11920" w:h="16840"/>
      <w:pgMar w:top="1489" w:right="1455" w:bottom="1581" w:left="1440" w:header="757" w:footer="9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E7415" w14:textId="77777777" w:rsidR="00E556FE" w:rsidRDefault="00E556FE">
      <w:pPr>
        <w:spacing w:after="0" w:line="240" w:lineRule="auto"/>
      </w:pPr>
      <w:r>
        <w:separator/>
      </w:r>
    </w:p>
  </w:endnote>
  <w:endnote w:type="continuationSeparator" w:id="0">
    <w:p w14:paraId="22373578" w14:textId="77777777" w:rsidR="00E556FE" w:rsidRDefault="00E55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81A48" w14:textId="77777777" w:rsidR="00E95840" w:rsidRDefault="00315F1A">
    <w:pPr>
      <w:pBdr>
        <w:top w:val="nil"/>
        <w:left w:val="nil"/>
        <w:bottom w:val="nil"/>
        <w:right w:val="nil"/>
        <w:between w:val="nil"/>
      </w:pBdr>
      <w:spacing w:after="0"/>
      <w:jc w:val="right"/>
      <w:rPr>
        <w:color w:val="000000"/>
      </w:rPr>
    </w:pPr>
    <w:r>
      <w:rPr>
        <w:color w:val="000000"/>
      </w:rPr>
      <w:fldChar w:fldCharType="begin"/>
    </w:r>
    <w:r>
      <w:rPr>
        <w:color w:val="000000"/>
      </w:rPr>
      <w:instrText>PAGE</w:instrText>
    </w:r>
    <w:r>
      <w:rPr>
        <w:color w:val="000000"/>
      </w:rPr>
      <w:fldChar w:fldCharType="separate"/>
    </w:r>
    <w:r w:rsidR="009E5B8A">
      <w:rPr>
        <w:noProof/>
        <w:color w:val="000000"/>
      </w:rPr>
      <w:t>1</w:t>
    </w:r>
    <w:r>
      <w:rPr>
        <w:color w:val="000000"/>
      </w:rPr>
      <w:fldChar w:fldCharType="end"/>
    </w:r>
    <w:r>
      <w:rPr>
        <w:noProof/>
      </w:rPr>
      <w:drawing>
        <wp:anchor distT="114300" distB="114300" distL="114300" distR="114300" simplePos="0" relativeHeight="251658240" behindDoc="1" locked="0" layoutInCell="1" hidden="0" allowOverlap="1" wp14:anchorId="1AA6641C" wp14:editId="7C5B440F">
          <wp:simplePos x="0" y="0"/>
          <wp:positionH relativeFrom="column">
            <wp:posOffset>-800099</wp:posOffset>
          </wp:positionH>
          <wp:positionV relativeFrom="paragraph">
            <wp:posOffset>219075</wp:posOffset>
          </wp:positionV>
          <wp:extent cx="1852613" cy="458742"/>
          <wp:effectExtent l="0" t="0" r="0" b="0"/>
          <wp:wrapNone/>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852613" cy="458742"/>
                  </a:xfrm>
                  <a:prstGeom prst="rect">
                    <a:avLst/>
                  </a:prstGeom>
                  <a:ln/>
                </pic:spPr>
              </pic:pic>
            </a:graphicData>
          </a:graphic>
        </wp:anchor>
      </w:drawing>
    </w:r>
  </w:p>
  <w:p w14:paraId="17F5347E" w14:textId="77777777" w:rsidR="00E95840" w:rsidRDefault="00E95840">
    <w:pPr>
      <w:widowControl w:val="0"/>
      <w:pBdr>
        <w:top w:val="nil"/>
        <w:left w:val="nil"/>
        <w:bottom w:val="nil"/>
        <w:right w:val="nil"/>
        <w:between w:val="nil"/>
      </w:pBdr>
      <w:spacing w:after="0" w:line="276"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58002" w14:textId="77777777" w:rsidR="00E556FE" w:rsidRDefault="00E556FE">
      <w:pPr>
        <w:spacing w:after="0" w:line="240" w:lineRule="auto"/>
      </w:pPr>
      <w:r>
        <w:separator/>
      </w:r>
    </w:p>
  </w:footnote>
  <w:footnote w:type="continuationSeparator" w:id="0">
    <w:p w14:paraId="4B634C36" w14:textId="77777777" w:rsidR="00E556FE" w:rsidRDefault="00E55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C1389" w14:textId="3E3137E4" w:rsidR="00FA365D" w:rsidRPr="00FA365D" w:rsidRDefault="00315F1A" w:rsidP="00FA365D">
    <w:pPr>
      <w:pBdr>
        <w:top w:val="nil"/>
        <w:left w:val="nil"/>
        <w:bottom w:val="nil"/>
        <w:right w:val="nil"/>
        <w:between w:val="nil"/>
      </w:pBdr>
      <w:spacing w:after="0"/>
      <w:rPr>
        <w:rFonts w:ascii="Arial" w:hAnsi="Arial" w:cs="Arial"/>
        <w:color w:val="000000"/>
        <w:sz w:val="24"/>
        <w:szCs w:val="24"/>
      </w:rPr>
    </w:pPr>
    <w:r w:rsidRPr="00FA365D">
      <w:rPr>
        <w:rFonts w:ascii="Arial" w:hAnsi="Arial" w:cs="Arial"/>
        <w:color w:val="000000"/>
        <w:sz w:val="24"/>
        <w:szCs w:val="24"/>
      </w:rPr>
      <w:t xml:space="preserve">Kieran Cassidy </w:t>
    </w:r>
    <w:r w:rsidR="00ED470F">
      <w:rPr>
        <w:rFonts w:ascii="Arial" w:hAnsi="Arial" w:cs="Arial"/>
        <w:color w:val="000000"/>
        <w:sz w:val="24"/>
        <w:szCs w:val="24"/>
      </w:rPr>
      <w:t>15</w:t>
    </w:r>
    <w:r w:rsidR="00FA365D">
      <w:rPr>
        <w:rFonts w:ascii="Arial" w:hAnsi="Arial" w:cs="Arial"/>
        <w:color w:val="000000"/>
        <w:sz w:val="24"/>
        <w:szCs w:val="24"/>
      </w:rPr>
      <w:t>.</w:t>
    </w:r>
    <w:r w:rsidR="00ED470F">
      <w:rPr>
        <w:rFonts w:ascii="Arial" w:hAnsi="Arial" w:cs="Arial"/>
        <w:color w:val="000000"/>
        <w:sz w:val="24"/>
        <w:szCs w:val="24"/>
      </w:rPr>
      <w:t>03</w:t>
    </w:r>
    <w:r w:rsidR="00FA365D">
      <w:rPr>
        <w:rFonts w:ascii="Arial" w:hAnsi="Arial" w:cs="Arial"/>
        <w:color w:val="000000"/>
        <w:sz w:val="24"/>
        <w:szCs w:val="24"/>
      </w:rPr>
      <w:t>.</w:t>
    </w:r>
    <w:r w:rsidR="00ED470F">
      <w:rPr>
        <w:rFonts w:ascii="Arial" w:hAnsi="Arial" w:cs="Arial"/>
        <w:color w:val="000000"/>
        <w:sz w:val="24"/>
        <w:szCs w:val="24"/>
      </w:rPr>
      <w:t>2024</w:t>
    </w:r>
  </w:p>
  <w:p w14:paraId="12A643B9" w14:textId="49E63760" w:rsidR="00E95840" w:rsidRPr="00FA365D" w:rsidRDefault="00315F1A">
    <w:pPr>
      <w:pBdr>
        <w:top w:val="nil"/>
        <w:left w:val="nil"/>
        <w:bottom w:val="nil"/>
        <w:right w:val="nil"/>
        <w:between w:val="nil"/>
      </w:pBdr>
      <w:spacing w:after="0"/>
      <w:rPr>
        <w:rFonts w:ascii="Arial" w:hAnsi="Arial" w:cs="Arial"/>
        <w:color w:val="000000"/>
        <w:sz w:val="24"/>
        <w:szCs w:val="24"/>
      </w:rPr>
    </w:pPr>
    <w:r w:rsidRPr="00FA365D">
      <w:rPr>
        <w:rFonts w:ascii="Arial" w:hAnsi="Arial" w:cs="Arial"/>
        <w:color w:val="000000"/>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66AC9"/>
    <w:multiLevelType w:val="hybridMultilevel"/>
    <w:tmpl w:val="E892AA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D002074"/>
    <w:multiLevelType w:val="multilevel"/>
    <w:tmpl w:val="6ABC4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012B70"/>
    <w:multiLevelType w:val="multilevel"/>
    <w:tmpl w:val="24880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6A316B"/>
    <w:multiLevelType w:val="multilevel"/>
    <w:tmpl w:val="7304C9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4A4198B"/>
    <w:multiLevelType w:val="multilevel"/>
    <w:tmpl w:val="5BE27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1A541E0"/>
    <w:multiLevelType w:val="multilevel"/>
    <w:tmpl w:val="02A61B0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64251C3D"/>
    <w:multiLevelType w:val="multilevel"/>
    <w:tmpl w:val="27C4C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AE0A93"/>
    <w:multiLevelType w:val="multilevel"/>
    <w:tmpl w:val="D04C9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2892988">
    <w:abstractNumId w:val="5"/>
  </w:num>
  <w:num w:numId="2" w16cid:durableId="1834369872">
    <w:abstractNumId w:val="3"/>
  </w:num>
  <w:num w:numId="3" w16cid:durableId="1916434542">
    <w:abstractNumId w:val="0"/>
  </w:num>
  <w:num w:numId="4" w16cid:durableId="242305445">
    <w:abstractNumId w:val="7"/>
  </w:num>
  <w:num w:numId="5" w16cid:durableId="1550147886">
    <w:abstractNumId w:val="1"/>
  </w:num>
  <w:num w:numId="6" w16cid:durableId="98107905">
    <w:abstractNumId w:val="6"/>
  </w:num>
  <w:num w:numId="7" w16cid:durableId="1371763654">
    <w:abstractNumId w:val="2"/>
  </w:num>
  <w:num w:numId="8" w16cid:durableId="19306543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840"/>
    <w:rsid w:val="000039BA"/>
    <w:rsid w:val="000071E9"/>
    <w:rsid w:val="000305DB"/>
    <w:rsid w:val="0003547D"/>
    <w:rsid w:val="0004742D"/>
    <w:rsid w:val="0004756C"/>
    <w:rsid w:val="000535F3"/>
    <w:rsid w:val="000550C4"/>
    <w:rsid w:val="00056C24"/>
    <w:rsid w:val="00060CE1"/>
    <w:rsid w:val="000621A0"/>
    <w:rsid w:val="00063F96"/>
    <w:rsid w:val="000739AF"/>
    <w:rsid w:val="00074C4C"/>
    <w:rsid w:val="0007507A"/>
    <w:rsid w:val="000763B6"/>
    <w:rsid w:val="00076E89"/>
    <w:rsid w:val="00080F39"/>
    <w:rsid w:val="00081137"/>
    <w:rsid w:val="000862DA"/>
    <w:rsid w:val="000873B2"/>
    <w:rsid w:val="0009442F"/>
    <w:rsid w:val="000976A8"/>
    <w:rsid w:val="000A118B"/>
    <w:rsid w:val="000A1CE2"/>
    <w:rsid w:val="000A4533"/>
    <w:rsid w:val="000A5086"/>
    <w:rsid w:val="000B1372"/>
    <w:rsid w:val="000B52F0"/>
    <w:rsid w:val="000B72DC"/>
    <w:rsid w:val="000B7AC8"/>
    <w:rsid w:val="000C19B5"/>
    <w:rsid w:val="000C4829"/>
    <w:rsid w:val="000C4A79"/>
    <w:rsid w:val="000C7EA0"/>
    <w:rsid w:val="000D2AE7"/>
    <w:rsid w:val="000E1A89"/>
    <w:rsid w:val="000E24B5"/>
    <w:rsid w:val="000E2D00"/>
    <w:rsid w:val="000E3318"/>
    <w:rsid w:val="000E7D19"/>
    <w:rsid w:val="000F0619"/>
    <w:rsid w:val="000F0CE2"/>
    <w:rsid w:val="000F26CE"/>
    <w:rsid w:val="000F3031"/>
    <w:rsid w:val="000F3855"/>
    <w:rsid w:val="00101199"/>
    <w:rsid w:val="00101DED"/>
    <w:rsid w:val="001044A3"/>
    <w:rsid w:val="00105D14"/>
    <w:rsid w:val="001062F7"/>
    <w:rsid w:val="00106BAF"/>
    <w:rsid w:val="00113E72"/>
    <w:rsid w:val="001163E9"/>
    <w:rsid w:val="001169AC"/>
    <w:rsid w:val="00117883"/>
    <w:rsid w:val="00122D9B"/>
    <w:rsid w:val="00123EE3"/>
    <w:rsid w:val="00126911"/>
    <w:rsid w:val="00136E4E"/>
    <w:rsid w:val="001405CE"/>
    <w:rsid w:val="00141383"/>
    <w:rsid w:val="00142F57"/>
    <w:rsid w:val="00142F8F"/>
    <w:rsid w:val="0015265D"/>
    <w:rsid w:val="001568CE"/>
    <w:rsid w:val="00157AF5"/>
    <w:rsid w:val="00157F97"/>
    <w:rsid w:val="0016188D"/>
    <w:rsid w:val="001630C3"/>
    <w:rsid w:val="0016332D"/>
    <w:rsid w:val="0017478E"/>
    <w:rsid w:val="00177238"/>
    <w:rsid w:val="001806AB"/>
    <w:rsid w:val="001832D6"/>
    <w:rsid w:val="00183362"/>
    <w:rsid w:val="00185337"/>
    <w:rsid w:val="00187E9E"/>
    <w:rsid w:val="00196300"/>
    <w:rsid w:val="001A12FA"/>
    <w:rsid w:val="001A30E3"/>
    <w:rsid w:val="001A3583"/>
    <w:rsid w:val="001A644D"/>
    <w:rsid w:val="001A6AAE"/>
    <w:rsid w:val="001B04E9"/>
    <w:rsid w:val="001B5AE7"/>
    <w:rsid w:val="001C29FD"/>
    <w:rsid w:val="001C75C2"/>
    <w:rsid w:val="001D110F"/>
    <w:rsid w:val="001D543D"/>
    <w:rsid w:val="001D5F34"/>
    <w:rsid w:val="001D7358"/>
    <w:rsid w:val="001E07A7"/>
    <w:rsid w:val="001E3816"/>
    <w:rsid w:val="001E4702"/>
    <w:rsid w:val="001E4FA7"/>
    <w:rsid w:val="001F125F"/>
    <w:rsid w:val="001F18A7"/>
    <w:rsid w:val="001F23E8"/>
    <w:rsid w:val="001F53E6"/>
    <w:rsid w:val="001F552C"/>
    <w:rsid w:val="001F704E"/>
    <w:rsid w:val="00205EE7"/>
    <w:rsid w:val="002066CD"/>
    <w:rsid w:val="0020683C"/>
    <w:rsid w:val="00212A3A"/>
    <w:rsid w:val="00212B5E"/>
    <w:rsid w:val="00222B77"/>
    <w:rsid w:val="0022468F"/>
    <w:rsid w:val="002301DC"/>
    <w:rsid w:val="00231072"/>
    <w:rsid w:val="00233E90"/>
    <w:rsid w:val="00236FBC"/>
    <w:rsid w:val="00237496"/>
    <w:rsid w:val="0024044F"/>
    <w:rsid w:val="002435EA"/>
    <w:rsid w:val="0024764F"/>
    <w:rsid w:val="00247AE4"/>
    <w:rsid w:val="00250D9A"/>
    <w:rsid w:val="00251B9E"/>
    <w:rsid w:val="00252A0E"/>
    <w:rsid w:val="00270DA7"/>
    <w:rsid w:val="002802BB"/>
    <w:rsid w:val="0028051E"/>
    <w:rsid w:val="00281A5A"/>
    <w:rsid w:val="002822E3"/>
    <w:rsid w:val="00282DEE"/>
    <w:rsid w:val="00283EA9"/>
    <w:rsid w:val="00284AF1"/>
    <w:rsid w:val="002854C6"/>
    <w:rsid w:val="00294B5A"/>
    <w:rsid w:val="002A1F61"/>
    <w:rsid w:val="002A35E8"/>
    <w:rsid w:val="002B02A8"/>
    <w:rsid w:val="002B199B"/>
    <w:rsid w:val="002B2307"/>
    <w:rsid w:val="002B5310"/>
    <w:rsid w:val="002B6F33"/>
    <w:rsid w:val="002C430E"/>
    <w:rsid w:val="002C51B4"/>
    <w:rsid w:val="002C59A5"/>
    <w:rsid w:val="002C7790"/>
    <w:rsid w:val="002D100D"/>
    <w:rsid w:val="002D1BCA"/>
    <w:rsid w:val="002E0812"/>
    <w:rsid w:val="002E0E12"/>
    <w:rsid w:val="002E1FA5"/>
    <w:rsid w:val="002E21D3"/>
    <w:rsid w:val="002E3B28"/>
    <w:rsid w:val="002E4588"/>
    <w:rsid w:val="002E536F"/>
    <w:rsid w:val="002E7DD4"/>
    <w:rsid w:val="002F0F07"/>
    <w:rsid w:val="002F2C3D"/>
    <w:rsid w:val="002F5173"/>
    <w:rsid w:val="00303A4B"/>
    <w:rsid w:val="0031268E"/>
    <w:rsid w:val="00313A24"/>
    <w:rsid w:val="00315F1A"/>
    <w:rsid w:val="00317F96"/>
    <w:rsid w:val="003211F9"/>
    <w:rsid w:val="00324A50"/>
    <w:rsid w:val="003265AC"/>
    <w:rsid w:val="003274DC"/>
    <w:rsid w:val="00327793"/>
    <w:rsid w:val="00331883"/>
    <w:rsid w:val="003366B4"/>
    <w:rsid w:val="003402EF"/>
    <w:rsid w:val="00343BA5"/>
    <w:rsid w:val="00344BB5"/>
    <w:rsid w:val="00346AED"/>
    <w:rsid w:val="00346EEE"/>
    <w:rsid w:val="00347590"/>
    <w:rsid w:val="00347977"/>
    <w:rsid w:val="003506AF"/>
    <w:rsid w:val="00351737"/>
    <w:rsid w:val="00352A11"/>
    <w:rsid w:val="00360E34"/>
    <w:rsid w:val="0036275B"/>
    <w:rsid w:val="00362C5D"/>
    <w:rsid w:val="00365B0D"/>
    <w:rsid w:val="00366586"/>
    <w:rsid w:val="00375BCE"/>
    <w:rsid w:val="003901D3"/>
    <w:rsid w:val="00391270"/>
    <w:rsid w:val="003A1F53"/>
    <w:rsid w:val="003A2775"/>
    <w:rsid w:val="003A295A"/>
    <w:rsid w:val="003A57C3"/>
    <w:rsid w:val="003A753A"/>
    <w:rsid w:val="003B3972"/>
    <w:rsid w:val="003B4B0F"/>
    <w:rsid w:val="003B6E52"/>
    <w:rsid w:val="003B7650"/>
    <w:rsid w:val="003C0AEE"/>
    <w:rsid w:val="003C0C2B"/>
    <w:rsid w:val="003C2C2D"/>
    <w:rsid w:val="003C2DEA"/>
    <w:rsid w:val="003C3AE1"/>
    <w:rsid w:val="003C5D27"/>
    <w:rsid w:val="003C76D6"/>
    <w:rsid w:val="003D2463"/>
    <w:rsid w:val="003D48A5"/>
    <w:rsid w:val="003E158F"/>
    <w:rsid w:val="003E2E25"/>
    <w:rsid w:val="003E722A"/>
    <w:rsid w:val="003E75B5"/>
    <w:rsid w:val="004018EF"/>
    <w:rsid w:val="004105B4"/>
    <w:rsid w:val="0041531D"/>
    <w:rsid w:val="00422726"/>
    <w:rsid w:val="00422E43"/>
    <w:rsid w:val="0042637E"/>
    <w:rsid w:val="0043027A"/>
    <w:rsid w:val="0043469E"/>
    <w:rsid w:val="00437631"/>
    <w:rsid w:val="0044089D"/>
    <w:rsid w:val="00444F3C"/>
    <w:rsid w:val="004467C2"/>
    <w:rsid w:val="00446ACD"/>
    <w:rsid w:val="004575D5"/>
    <w:rsid w:val="004576F5"/>
    <w:rsid w:val="00463BFB"/>
    <w:rsid w:val="00472216"/>
    <w:rsid w:val="00474463"/>
    <w:rsid w:val="00482682"/>
    <w:rsid w:val="004848DE"/>
    <w:rsid w:val="0048705B"/>
    <w:rsid w:val="0049079B"/>
    <w:rsid w:val="00495876"/>
    <w:rsid w:val="00497963"/>
    <w:rsid w:val="00497B82"/>
    <w:rsid w:val="004A26CE"/>
    <w:rsid w:val="004A47F7"/>
    <w:rsid w:val="004A4841"/>
    <w:rsid w:val="004A61EF"/>
    <w:rsid w:val="004A7B38"/>
    <w:rsid w:val="004B20B1"/>
    <w:rsid w:val="004B3E76"/>
    <w:rsid w:val="004B4F51"/>
    <w:rsid w:val="004B556E"/>
    <w:rsid w:val="004B77C7"/>
    <w:rsid w:val="004C02F5"/>
    <w:rsid w:val="004C3002"/>
    <w:rsid w:val="004C52DB"/>
    <w:rsid w:val="004C7132"/>
    <w:rsid w:val="004D17B2"/>
    <w:rsid w:val="004D2C77"/>
    <w:rsid w:val="004D46BE"/>
    <w:rsid w:val="004D660E"/>
    <w:rsid w:val="004D73CE"/>
    <w:rsid w:val="004E2576"/>
    <w:rsid w:val="004E3366"/>
    <w:rsid w:val="004E3A2F"/>
    <w:rsid w:val="004E4A71"/>
    <w:rsid w:val="004E4AD0"/>
    <w:rsid w:val="004E58B7"/>
    <w:rsid w:val="004E5DD2"/>
    <w:rsid w:val="004F044E"/>
    <w:rsid w:val="004F7717"/>
    <w:rsid w:val="004F7E00"/>
    <w:rsid w:val="00500ED9"/>
    <w:rsid w:val="00505DF4"/>
    <w:rsid w:val="00507E32"/>
    <w:rsid w:val="00511283"/>
    <w:rsid w:val="00520A2B"/>
    <w:rsid w:val="00522091"/>
    <w:rsid w:val="00524050"/>
    <w:rsid w:val="0052746F"/>
    <w:rsid w:val="00531723"/>
    <w:rsid w:val="005319AE"/>
    <w:rsid w:val="00532339"/>
    <w:rsid w:val="005346BD"/>
    <w:rsid w:val="0053739F"/>
    <w:rsid w:val="005419E1"/>
    <w:rsid w:val="005501DD"/>
    <w:rsid w:val="00550246"/>
    <w:rsid w:val="005523F7"/>
    <w:rsid w:val="005548C3"/>
    <w:rsid w:val="005568EF"/>
    <w:rsid w:val="00560AE4"/>
    <w:rsid w:val="00566506"/>
    <w:rsid w:val="005703F6"/>
    <w:rsid w:val="005745EC"/>
    <w:rsid w:val="00582747"/>
    <w:rsid w:val="00587030"/>
    <w:rsid w:val="00592329"/>
    <w:rsid w:val="00593321"/>
    <w:rsid w:val="00594300"/>
    <w:rsid w:val="00595E5F"/>
    <w:rsid w:val="005B0A8C"/>
    <w:rsid w:val="005B2FE1"/>
    <w:rsid w:val="005B3B7B"/>
    <w:rsid w:val="005C3801"/>
    <w:rsid w:val="005C6863"/>
    <w:rsid w:val="005C7E21"/>
    <w:rsid w:val="005D1623"/>
    <w:rsid w:val="005D2FBB"/>
    <w:rsid w:val="005E1915"/>
    <w:rsid w:val="005E3521"/>
    <w:rsid w:val="005E43F4"/>
    <w:rsid w:val="005E624B"/>
    <w:rsid w:val="005F33E7"/>
    <w:rsid w:val="005F4112"/>
    <w:rsid w:val="005F52BA"/>
    <w:rsid w:val="00602B59"/>
    <w:rsid w:val="0060366D"/>
    <w:rsid w:val="0060615F"/>
    <w:rsid w:val="0061086E"/>
    <w:rsid w:val="00610957"/>
    <w:rsid w:val="006129EC"/>
    <w:rsid w:val="0061461A"/>
    <w:rsid w:val="00614A99"/>
    <w:rsid w:val="00616B71"/>
    <w:rsid w:val="0061731B"/>
    <w:rsid w:val="006224F6"/>
    <w:rsid w:val="006241AF"/>
    <w:rsid w:val="006261C9"/>
    <w:rsid w:val="0063226D"/>
    <w:rsid w:val="006354BB"/>
    <w:rsid w:val="0063652D"/>
    <w:rsid w:val="00641060"/>
    <w:rsid w:val="00644BDE"/>
    <w:rsid w:val="006525B0"/>
    <w:rsid w:val="00653B96"/>
    <w:rsid w:val="00654659"/>
    <w:rsid w:val="00663135"/>
    <w:rsid w:val="00667D2E"/>
    <w:rsid w:val="00667F0A"/>
    <w:rsid w:val="00672088"/>
    <w:rsid w:val="0067209B"/>
    <w:rsid w:val="00673FBC"/>
    <w:rsid w:val="00675A05"/>
    <w:rsid w:val="00677957"/>
    <w:rsid w:val="006837B1"/>
    <w:rsid w:val="006872E7"/>
    <w:rsid w:val="00690E0E"/>
    <w:rsid w:val="0069134D"/>
    <w:rsid w:val="00691374"/>
    <w:rsid w:val="00691DD5"/>
    <w:rsid w:val="00693882"/>
    <w:rsid w:val="0069424A"/>
    <w:rsid w:val="006A1956"/>
    <w:rsid w:val="006A1AB3"/>
    <w:rsid w:val="006A26AF"/>
    <w:rsid w:val="006A3DA8"/>
    <w:rsid w:val="006A69EE"/>
    <w:rsid w:val="006A71DF"/>
    <w:rsid w:val="006B2F86"/>
    <w:rsid w:val="006B4959"/>
    <w:rsid w:val="006C39F6"/>
    <w:rsid w:val="006C4AE0"/>
    <w:rsid w:val="006C5B03"/>
    <w:rsid w:val="006D045E"/>
    <w:rsid w:val="006D0F7A"/>
    <w:rsid w:val="006D1B09"/>
    <w:rsid w:val="006D30C9"/>
    <w:rsid w:val="006D43AA"/>
    <w:rsid w:val="006D447E"/>
    <w:rsid w:val="006E4B09"/>
    <w:rsid w:val="006E5DC1"/>
    <w:rsid w:val="006E73D1"/>
    <w:rsid w:val="006E79A5"/>
    <w:rsid w:val="006E7DB6"/>
    <w:rsid w:val="006F116E"/>
    <w:rsid w:val="006F1E08"/>
    <w:rsid w:val="006F37AB"/>
    <w:rsid w:val="0070045C"/>
    <w:rsid w:val="00700A24"/>
    <w:rsid w:val="00710FF3"/>
    <w:rsid w:val="00712B4D"/>
    <w:rsid w:val="00722CAB"/>
    <w:rsid w:val="0072643E"/>
    <w:rsid w:val="007272D5"/>
    <w:rsid w:val="0072794C"/>
    <w:rsid w:val="0073071A"/>
    <w:rsid w:val="00732023"/>
    <w:rsid w:val="0073287E"/>
    <w:rsid w:val="0073561A"/>
    <w:rsid w:val="00736877"/>
    <w:rsid w:val="00736FC3"/>
    <w:rsid w:val="00741893"/>
    <w:rsid w:val="00742F77"/>
    <w:rsid w:val="00743013"/>
    <w:rsid w:val="00743465"/>
    <w:rsid w:val="00743766"/>
    <w:rsid w:val="00744102"/>
    <w:rsid w:val="00751663"/>
    <w:rsid w:val="007516E9"/>
    <w:rsid w:val="0075437E"/>
    <w:rsid w:val="00755C03"/>
    <w:rsid w:val="00757B93"/>
    <w:rsid w:val="00757E10"/>
    <w:rsid w:val="00762FE6"/>
    <w:rsid w:val="00763835"/>
    <w:rsid w:val="00765091"/>
    <w:rsid w:val="00766B3D"/>
    <w:rsid w:val="00766C83"/>
    <w:rsid w:val="00767590"/>
    <w:rsid w:val="00772087"/>
    <w:rsid w:val="00775B89"/>
    <w:rsid w:val="00777066"/>
    <w:rsid w:val="00777D08"/>
    <w:rsid w:val="007804A6"/>
    <w:rsid w:val="0078266F"/>
    <w:rsid w:val="007828F0"/>
    <w:rsid w:val="00783BDF"/>
    <w:rsid w:val="00786CA0"/>
    <w:rsid w:val="007A050A"/>
    <w:rsid w:val="007A0D0C"/>
    <w:rsid w:val="007A1A6D"/>
    <w:rsid w:val="007A2E48"/>
    <w:rsid w:val="007B4F99"/>
    <w:rsid w:val="007B7EA5"/>
    <w:rsid w:val="007C0EEB"/>
    <w:rsid w:val="007C1015"/>
    <w:rsid w:val="007C5169"/>
    <w:rsid w:val="007D4EBA"/>
    <w:rsid w:val="007D528D"/>
    <w:rsid w:val="007F05C6"/>
    <w:rsid w:val="007F0780"/>
    <w:rsid w:val="007F0D8E"/>
    <w:rsid w:val="008048AB"/>
    <w:rsid w:val="00805AD2"/>
    <w:rsid w:val="00815B3A"/>
    <w:rsid w:val="00823BF8"/>
    <w:rsid w:val="008320A1"/>
    <w:rsid w:val="00833A13"/>
    <w:rsid w:val="00835A70"/>
    <w:rsid w:val="008403DD"/>
    <w:rsid w:val="00843A82"/>
    <w:rsid w:val="008465C4"/>
    <w:rsid w:val="00860967"/>
    <w:rsid w:val="00864638"/>
    <w:rsid w:val="00865111"/>
    <w:rsid w:val="008652D0"/>
    <w:rsid w:val="00865D4F"/>
    <w:rsid w:val="008664AA"/>
    <w:rsid w:val="00866D71"/>
    <w:rsid w:val="00871FB3"/>
    <w:rsid w:val="008726C9"/>
    <w:rsid w:val="00874111"/>
    <w:rsid w:val="00881A4E"/>
    <w:rsid w:val="00885136"/>
    <w:rsid w:val="00887CE8"/>
    <w:rsid w:val="008906C8"/>
    <w:rsid w:val="008961FA"/>
    <w:rsid w:val="008A0E20"/>
    <w:rsid w:val="008A6FFE"/>
    <w:rsid w:val="008B4C63"/>
    <w:rsid w:val="008B5A11"/>
    <w:rsid w:val="008C297C"/>
    <w:rsid w:val="008C37E3"/>
    <w:rsid w:val="008C73DD"/>
    <w:rsid w:val="008D17F0"/>
    <w:rsid w:val="008D3AFA"/>
    <w:rsid w:val="008D7B0F"/>
    <w:rsid w:val="008E2C34"/>
    <w:rsid w:val="008E2CB7"/>
    <w:rsid w:val="008F16D0"/>
    <w:rsid w:val="008F2A10"/>
    <w:rsid w:val="008F4602"/>
    <w:rsid w:val="008F497D"/>
    <w:rsid w:val="008F6274"/>
    <w:rsid w:val="009003CA"/>
    <w:rsid w:val="00900D18"/>
    <w:rsid w:val="00901B1A"/>
    <w:rsid w:val="00903FAC"/>
    <w:rsid w:val="00905E30"/>
    <w:rsid w:val="009213E8"/>
    <w:rsid w:val="0092618D"/>
    <w:rsid w:val="0093308F"/>
    <w:rsid w:val="009332FE"/>
    <w:rsid w:val="00944EB4"/>
    <w:rsid w:val="00946E9D"/>
    <w:rsid w:val="00952689"/>
    <w:rsid w:val="00966FCE"/>
    <w:rsid w:val="00972A1F"/>
    <w:rsid w:val="00973F67"/>
    <w:rsid w:val="009809C8"/>
    <w:rsid w:val="00980A38"/>
    <w:rsid w:val="00982460"/>
    <w:rsid w:val="00986516"/>
    <w:rsid w:val="009901D9"/>
    <w:rsid w:val="009920FE"/>
    <w:rsid w:val="00994BCF"/>
    <w:rsid w:val="00997942"/>
    <w:rsid w:val="009A24D2"/>
    <w:rsid w:val="009B4F70"/>
    <w:rsid w:val="009C0C45"/>
    <w:rsid w:val="009C1354"/>
    <w:rsid w:val="009C6449"/>
    <w:rsid w:val="009C729F"/>
    <w:rsid w:val="009C7638"/>
    <w:rsid w:val="009D3AF1"/>
    <w:rsid w:val="009E5B8A"/>
    <w:rsid w:val="009E66CF"/>
    <w:rsid w:val="009E70A0"/>
    <w:rsid w:val="009E76F8"/>
    <w:rsid w:val="009F0944"/>
    <w:rsid w:val="009F787A"/>
    <w:rsid w:val="00A009E0"/>
    <w:rsid w:val="00A01912"/>
    <w:rsid w:val="00A01D28"/>
    <w:rsid w:val="00A02217"/>
    <w:rsid w:val="00A044CB"/>
    <w:rsid w:val="00A04B1A"/>
    <w:rsid w:val="00A0547C"/>
    <w:rsid w:val="00A06548"/>
    <w:rsid w:val="00A0664A"/>
    <w:rsid w:val="00A06A9E"/>
    <w:rsid w:val="00A134BA"/>
    <w:rsid w:val="00A14C1E"/>
    <w:rsid w:val="00A15FEA"/>
    <w:rsid w:val="00A16918"/>
    <w:rsid w:val="00A17268"/>
    <w:rsid w:val="00A2152C"/>
    <w:rsid w:val="00A21F96"/>
    <w:rsid w:val="00A22DFB"/>
    <w:rsid w:val="00A24B4B"/>
    <w:rsid w:val="00A27035"/>
    <w:rsid w:val="00A3085D"/>
    <w:rsid w:val="00A31735"/>
    <w:rsid w:val="00A349F5"/>
    <w:rsid w:val="00A377B2"/>
    <w:rsid w:val="00A37D6C"/>
    <w:rsid w:val="00A408C4"/>
    <w:rsid w:val="00A40DCF"/>
    <w:rsid w:val="00A57351"/>
    <w:rsid w:val="00A64FA9"/>
    <w:rsid w:val="00A70E89"/>
    <w:rsid w:val="00A722F4"/>
    <w:rsid w:val="00A749E5"/>
    <w:rsid w:val="00A76A57"/>
    <w:rsid w:val="00A82BBF"/>
    <w:rsid w:val="00A8712F"/>
    <w:rsid w:val="00A918D5"/>
    <w:rsid w:val="00A91EA7"/>
    <w:rsid w:val="00A922BA"/>
    <w:rsid w:val="00A92F59"/>
    <w:rsid w:val="00A96234"/>
    <w:rsid w:val="00AA0640"/>
    <w:rsid w:val="00AA490A"/>
    <w:rsid w:val="00AA6A49"/>
    <w:rsid w:val="00AB1D5C"/>
    <w:rsid w:val="00AB49F3"/>
    <w:rsid w:val="00AB5929"/>
    <w:rsid w:val="00AC0A1B"/>
    <w:rsid w:val="00AC1C72"/>
    <w:rsid w:val="00AC428B"/>
    <w:rsid w:val="00AC71BF"/>
    <w:rsid w:val="00AD1BAA"/>
    <w:rsid w:val="00AD1F65"/>
    <w:rsid w:val="00AD280C"/>
    <w:rsid w:val="00AD4E95"/>
    <w:rsid w:val="00AD5D21"/>
    <w:rsid w:val="00AE2C4B"/>
    <w:rsid w:val="00AE2D0A"/>
    <w:rsid w:val="00AE3E50"/>
    <w:rsid w:val="00AE6465"/>
    <w:rsid w:val="00AF2EEA"/>
    <w:rsid w:val="00AF4C35"/>
    <w:rsid w:val="00AF67B2"/>
    <w:rsid w:val="00B004BD"/>
    <w:rsid w:val="00B01F66"/>
    <w:rsid w:val="00B04BA5"/>
    <w:rsid w:val="00B078CA"/>
    <w:rsid w:val="00B11913"/>
    <w:rsid w:val="00B158B7"/>
    <w:rsid w:val="00B235FA"/>
    <w:rsid w:val="00B245C1"/>
    <w:rsid w:val="00B32EEB"/>
    <w:rsid w:val="00B366A2"/>
    <w:rsid w:val="00B374FC"/>
    <w:rsid w:val="00B40984"/>
    <w:rsid w:val="00B430FA"/>
    <w:rsid w:val="00B4474E"/>
    <w:rsid w:val="00B47EE8"/>
    <w:rsid w:val="00B52D91"/>
    <w:rsid w:val="00B56A0A"/>
    <w:rsid w:val="00B56AEE"/>
    <w:rsid w:val="00B62410"/>
    <w:rsid w:val="00B631B0"/>
    <w:rsid w:val="00B640CE"/>
    <w:rsid w:val="00B64DD4"/>
    <w:rsid w:val="00B65400"/>
    <w:rsid w:val="00B719AA"/>
    <w:rsid w:val="00B8193C"/>
    <w:rsid w:val="00B81A20"/>
    <w:rsid w:val="00B83F5D"/>
    <w:rsid w:val="00B84A64"/>
    <w:rsid w:val="00B90BC1"/>
    <w:rsid w:val="00B95868"/>
    <w:rsid w:val="00B95A18"/>
    <w:rsid w:val="00B96185"/>
    <w:rsid w:val="00BA1180"/>
    <w:rsid w:val="00BA7CD4"/>
    <w:rsid w:val="00BB09E5"/>
    <w:rsid w:val="00BB0D6F"/>
    <w:rsid w:val="00BB1A19"/>
    <w:rsid w:val="00BB2A43"/>
    <w:rsid w:val="00BB434C"/>
    <w:rsid w:val="00BB484D"/>
    <w:rsid w:val="00BB5651"/>
    <w:rsid w:val="00BC1C21"/>
    <w:rsid w:val="00BC2A9E"/>
    <w:rsid w:val="00BC4A84"/>
    <w:rsid w:val="00BC6A33"/>
    <w:rsid w:val="00BD3AFA"/>
    <w:rsid w:val="00BE5FB1"/>
    <w:rsid w:val="00BF2228"/>
    <w:rsid w:val="00BF3DB6"/>
    <w:rsid w:val="00BF4653"/>
    <w:rsid w:val="00BF6830"/>
    <w:rsid w:val="00C00B24"/>
    <w:rsid w:val="00C02ED5"/>
    <w:rsid w:val="00C05F2C"/>
    <w:rsid w:val="00C06DBA"/>
    <w:rsid w:val="00C0760D"/>
    <w:rsid w:val="00C121CE"/>
    <w:rsid w:val="00C14EC1"/>
    <w:rsid w:val="00C15722"/>
    <w:rsid w:val="00C16B56"/>
    <w:rsid w:val="00C21A63"/>
    <w:rsid w:val="00C21FDF"/>
    <w:rsid w:val="00C27FF3"/>
    <w:rsid w:val="00C34F72"/>
    <w:rsid w:val="00C40331"/>
    <w:rsid w:val="00C41F0F"/>
    <w:rsid w:val="00C42D6F"/>
    <w:rsid w:val="00C47A61"/>
    <w:rsid w:val="00C5035D"/>
    <w:rsid w:val="00C52324"/>
    <w:rsid w:val="00C542E9"/>
    <w:rsid w:val="00C54702"/>
    <w:rsid w:val="00C55B30"/>
    <w:rsid w:val="00C63A0C"/>
    <w:rsid w:val="00C666D7"/>
    <w:rsid w:val="00C66E24"/>
    <w:rsid w:val="00C67379"/>
    <w:rsid w:val="00C70AC2"/>
    <w:rsid w:val="00C72650"/>
    <w:rsid w:val="00C81947"/>
    <w:rsid w:val="00C81FF9"/>
    <w:rsid w:val="00C8331E"/>
    <w:rsid w:val="00C83CF6"/>
    <w:rsid w:val="00C8513A"/>
    <w:rsid w:val="00C86B1F"/>
    <w:rsid w:val="00C9107C"/>
    <w:rsid w:val="00C93581"/>
    <w:rsid w:val="00C94658"/>
    <w:rsid w:val="00C95C11"/>
    <w:rsid w:val="00C97E97"/>
    <w:rsid w:val="00CA04AE"/>
    <w:rsid w:val="00CA09F6"/>
    <w:rsid w:val="00CA2BCC"/>
    <w:rsid w:val="00CA3A3D"/>
    <w:rsid w:val="00CA46C4"/>
    <w:rsid w:val="00CA5077"/>
    <w:rsid w:val="00CA650E"/>
    <w:rsid w:val="00CA6582"/>
    <w:rsid w:val="00CB1E44"/>
    <w:rsid w:val="00CB5E86"/>
    <w:rsid w:val="00CB630B"/>
    <w:rsid w:val="00CC5EEA"/>
    <w:rsid w:val="00CD481F"/>
    <w:rsid w:val="00CD63B3"/>
    <w:rsid w:val="00CE0776"/>
    <w:rsid w:val="00CE2375"/>
    <w:rsid w:val="00CE3D3E"/>
    <w:rsid w:val="00CE550B"/>
    <w:rsid w:val="00CE7BD6"/>
    <w:rsid w:val="00CF1F4C"/>
    <w:rsid w:val="00CF54A6"/>
    <w:rsid w:val="00CF7AF1"/>
    <w:rsid w:val="00CF7D00"/>
    <w:rsid w:val="00D07985"/>
    <w:rsid w:val="00D108B8"/>
    <w:rsid w:val="00D158EF"/>
    <w:rsid w:val="00D2006A"/>
    <w:rsid w:val="00D234B4"/>
    <w:rsid w:val="00D23E0D"/>
    <w:rsid w:val="00D2458B"/>
    <w:rsid w:val="00D2562E"/>
    <w:rsid w:val="00D25B86"/>
    <w:rsid w:val="00D27D4F"/>
    <w:rsid w:val="00D40602"/>
    <w:rsid w:val="00D40E4B"/>
    <w:rsid w:val="00D553CC"/>
    <w:rsid w:val="00D70C53"/>
    <w:rsid w:val="00D71001"/>
    <w:rsid w:val="00D76256"/>
    <w:rsid w:val="00D80075"/>
    <w:rsid w:val="00D80E3D"/>
    <w:rsid w:val="00D81592"/>
    <w:rsid w:val="00D832A6"/>
    <w:rsid w:val="00D85311"/>
    <w:rsid w:val="00D8733E"/>
    <w:rsid w:val="00D92B88"/>
    <w:rsid w:val="00D94926"/>
    <w:rsid w:val="00D95A07"/>
    <w:rsid w:val="00D96AD2"/>
    <w:rsid w:val="00D97EA1"/>
    <w:rsid w:val="00DA04D3"/>
    <w:rsid w:val="00DA1BFD"/>
    <w:rsid w:val="00DA5468"/>
    <w:rsid w:val="00DA5948"/>
    <w:rsid w:val="00DA7BD9"/>
    <w:rsid w:val="00DB001A"/>
    <w:rsid w:val="00DB214D"/>
    <w:rsid w:val="00DB2DB6"/>
    <w:rsid w:val="00DB32BA"/>
    <w:rsid w:val="00DB5380"/>
    <w:rsid w:val="00DC18D0"/>
    <w:rsid w:val="00DC6054"/>
    <w:rsid w:val="00DC71D5"/>
    <w:rsid w:val="00DD1659"/>
    <w:rsid w:val="00DD292B"/>
    <w:rsid w:val="00DD4515"/>
    <w:rsid w:val="00DD5AB3"/>
    <w:rsid w:val="00DE278E"/>
    <w:rsid w:val="00DE2E5B"/>
    <w:rsid w:val="00DE4A32"/>
    <w:rsid w:val="00DF03C2"/>
    <w:rsid w:val="00DF08D2"/>
    <w:rsid w:val="00DF0BEE"/>
    <w:rsid w:val="00DF3974"/>
    <w:rsid w:val="00DF4928"/>
    <w:rsid w:val="00DF6687"/>
    <w:rsid w:val="00E005E3"/>
    <w:rsid w:val="00E063DF"/>
    <w:rsid w:val="00E06AD5"/>
    <w:rsid w:val="00E13D7E"/>
    <w:rsid w:val="00E15534"/>
    <w:rsid w:val="00E15D75"/>
    <w:rsid w:val="00E16971"/>
    <w:rsid w:val="00E239FC"/>
    <w:rsid w:val="00E25AAA"/>
    <w:rsid w:val="00E27093"/>
    <w:rsid w:val="00E27C30"/>
    <w:rsid w:val="00E3110D"/>
    <w:rsid w:val="00E317EF"/>
    <w:rsid w:val="00E32333"/>
    <w:rsid w:val="00E326D1"/>
    <w:rsid w:val="00E34AA3"/>
    <w:rsid w:val="00E361AF"/>
    <w:rsid w:val="00E40017"/>
    <w:rsid w:val="00E44C8D"/>
    <w:rsid w:val="00E556FE"/>
    <w:rsid w:val="00E57425"/>
    <w:rsid w:val="00E603E4"/>
    <w:rsid w:val="00E74CCF"/>
    <w:rsid w:val="00E81050"/>
    <w:rsid w:val="00E858AE"/>
    <w:rsid w:val="00E871F4"/>
    <w:rsid w:val="00E93072"/>
    <w:rsid w:val="00E9324C"/>
    <w:rsid w:val="00E94801"/>
    <w:rsid w:val="00E95840"/>
    <w:rsid w:val="00E95FC7"/>
    <w:rsid w:val="00E967EE"/>
    <w:rsid w:val="00E96938"/>
    <w:rsid w:val="00EA1C4D"/>
    <w:rsid w:val="00EA2357"/>
    <w:rsid w:val="00EB1463"/>
    <w:rsid w:val="00EB7E78"/>
    <w:rsid w:val="00EC0486"/>
    <w:rsid w:val="00EC2895"/>
    <w:rsid w:val="00EC5581"/>
    <w:rsid w:val="00EC62D0"/>
    <w:rsid w:val="00EC75B4"/>
    <w:rsid w:val="00ED470F"/>
    <w:rsid w:val="00ED5901"/>
    <w:rsid w:val="00EE2BEF"/>
    <w:rsid w:val="00EE36EE"/>
    <w:rsid w:val="00EE4800"/>
    <w:rsid w:val="00EE4CBF"/>
    <w:rsid w:val="00EE69EF"/>
    <w:rsid w:val="00EF6D81"/>
    <w:rsid w:val="00F01BCA"/>
    <w:rsid w:val="00F026D4"/>
    <w:rsid w:val="00F026F2"/>
    <w:rsid w:val="00F034CB"/>
    <w:rsid w:val="00F10CB1"/>
    <w:rsid w:val="00F12881"/>
    <w:rsid w:val="00F13669"/>
    <w:rsid w:val="00F14BD9"/>
    <w:rsid w:val="00F15451"/>
    <w:rsid w:val="00F16CC2"/>
    <w:rsid w:val="00F17661"/>
    <w:rsid w:val="00F17A79"/>
    <w:rsid w:val="00F20622"/>
    <w:rsid w:val="00F21280"/>
    <w:rsid w:val="00F220B7"/>
    <w:rsid w:val="00F22709"/>
    <w:rsid w:val="00F2303B"/>
    <w:rsid w:val="00F25C1D"/>
    <w:rsid w:val="00F32178"/>
    <w:rsid w:val="00F3663E"/>
    <w:rsid w:val="00F400A7"/>
    <w:rsid w:val="00F46CE6"/>
    <w:rsid w:val="00F47977"/>
    <w:rsid w:val="00F53C3E"/>
    <w:rsid w:val="00F546DF"/>
    <w:rsid w:val="00F573C4"/>
    <w:rsid w:val="00F602CD"/>
    <w:rsid w:val="00F61858"/>
    <w:rsid w:val="00F71382"/>
    <w:rsid w:val="00F73BBA"/>
    <w:rsid w:val="00F76D43"/>
    <w:rsid w:val="00F80234"/>
    <w:rsid w:val="00F80D7F"/>
    <w:rsid w:val="00F848A7"/>
    <w:rsid w:val="00F87109"/>
    <w:rsid w:val="00F90FE5"/>
    <w:rsid w:val="00F962DA"/>
    <w:rsid w:val="00F963B8"/>
    <w:rsid w:val="00FA145D"/>
    <w:rsid w:val="00FA3654"/>
    <w:rsid w:val="00FA365D"/>
    <w:rsid w:val="00FB2F83"/>
    <w:rsid w:val="00FB5C72"/>
    <w:rsid w:val="00FC00B8"/>
    <w:rsid w:val="00FC1FD9"/>
    <w:rsid w:val="00FC3434"/>
    <w:rsid w:val="00FD33AA"/>
    <w:rsid w:val="00FD4F2F"/>
    <w:rsid w:val="00FD502D"/>
    <w:rsid w:val="00FD753A"/>
    <w:rsid w:val="00FE1A0D"/>
    <w:rsid w:val="00FE27D0"/>
    <w:rsid w:val="00FE557D"/>
    <w:rsid w:val="00FE5CF2"/>
    <w:rsid w:val="00FE6BC7"/>
    <w:rsid w:val="00FE7990"/>
    <w:rsid w:val="00FF3092"/>
    <w:rsid w:val="00FF31CE"/>
    <w:rsid w:val="00FF3536"/>
    <w:rsid w:val="00FF3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C551B"/>
  <w15:docId w15:val="{2C7F432A-7F93-479E-B61C-2AE931411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4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3" w:line="249" w:lineRule="auto"/>
      <w:ind w:left="10" w:hanging="10"/>
      <w:outlineLvl w:val="0"/>
    </w:pPr>
    <w:rPr>
      <w:color w:val="2F5496"/>
      <w:sz w:val="32"/>
      <w:szCs w:val="32"/>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0"/>
      <w:ind w:left="10" w:hanging="10"/>
      <w:outlineLvl w:val="1"/>
    </w:pPr>
    <w:rPr>
      <w:color w:val="2F5496"/>
      <w:sz w:val="26"/>
      <w:szCs w:val="26"/>
    </w:rPr>
  </w:style>
  <w:style w:type="paragraph" w:styleId="Heading3">
    <w:name w:val="heading 3"/>
    <w:basedOn w:val="Normal"/>
    <w:next w:val="Normal"/>
    <w:link w:val="Heading3Char"/>
    <w:uiPriority w:val="9"/>
    <w:unhideWhenUsed/>
    <w:qFormat/>
    <w:rsid w:val="001044A3"/>
    <w:pPr>
      <w:keepNext/>
      <w:keepLines/>
      <w:spacing w:before="280" w:after="80"/>
      <w:outlineLvl w:val="2"/>
    </w:pPr>
    <w:rPr>
      <w:color w:val="1F497D" w:themeColor="text2"/>
      <w:sz w:val="24"/>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3" w:type="dxa"/>
      </w:tblCellMar>
    </w:tblPr>
  </w:style>
  <w:style w:type="table" w:customStyle="1" w:styleId="a0">
    <w:basedOn w:val="TableNormal"/>
    <w:tblPr>
      <w:tblStyleRowBandSize w:val="1"/>
      <w:tblStyleColBandSize w:val="1"/>
      <w:tblCellMar>
        <w:left w:w="98" w:type="dxa"/>
      </w:tblCellMar>
    </w:tblPr>
  </w:style>
  <w:style w:type="table" w:customStyle="1" w:styleId="a1">
    <w:basedOn w:val="TableNormal"/>
    <w:tblPr>
      <w:tblStyleRowBandSize w:val="1"/>
      <w:tblStyleColBandSize w:val="1"/>
      <w:tblCellMar>
        <w:left w:w="98" w:type="dxa"/>
      </w:tblCellMar>
    </w:tblPr>
  </w:style>
  <w:style w:type="table" w:customStyle="1" w:styleId="a2">
    <w:basedOn w:val="TableNormal"/>
    <w:tblPr>
      <w:tblStyleRowBandSize w:val="1"/>
      <w:tblStyleColBandSize w:val="1"/>
      <w:tblCellMar>
        <w:left w:w="103" w:type="dxa"/>
      </w:tblCellMar>
    </w:tblPr>
  </w:style>
  <w:style w:type="table" w:customStyle="1" w:styleId="a3">
    <w:basedOn w:val="TableNormal"/>
    <w:tblPr>
      <w:tblStyleRowBandSize w:val="1"/>
      <w:tblStyleColBandSize w:val="1"/>
      <w:tblCellMar>
        <w:left w:w="103" w:type="dxa"/>
      </w:tblCellMar>
    </w:tblPr>
  </w:style>
  <w:style w:type="table" w:customStyle="1" w:styleId="a4">
    <w:basedOn w:val="TableNormal"/>
    <w:tblPr>
      <w:tblStyleRowBandSize w:val="1"/>
      <w:tblStyleColBandSize w:val="1"/>
      <w:tblCellMar>
        <w:left w:w="103" w:type="dxa"/>
      </w:tblCellMar>
    </w:tblPr>
  </w:style>
  <w:style w:type="table" w:customStyle="1" w:styleId="a5">
    <w:basedOn w:val="TableNormal"/>
    <w:tblPr>
      <w:tblStyleRowBandSize w:val="1"/>
      <w:tblStyleColBandSize w:val="1"/>
      <w:tblCellMar>
        <w:left w:w="103"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left w:w="103" w:type="dxa"/>
      </w:tblCellMar>
    </w:tblPr>
  </w:style>
  <w:style w:type="table" w:customStyle="1" w:styleId="a9">
    <w:basedOn w:val="TableNormal"/>
    <w:tblPr>
      <w:tblStyleRowBandSize w:val="1"/>
      <w:tblStyleColBandSize w:val="1"/>
      <w:tblCellMar>
        <w:left w:w="103" w:type="dxa"/>
      </w:tblCellMar>
    </w:tblPr>
  </w:style>
  <w:style w:type="table" w:customStyle="1" w:styleId="aa">
    <w:basedOn w:val="TableNormal"/>
    <w:tblPr>
      <w:tblStyleRowBandSize w:val="1"/>
      <w:tblStyleColBandSize w:val="1"/>
      <w:tblCellMar>
        <w:top w:w="56" w:type="dxa"/>
        <w:left w:w="-5" w:type="dxa"/>
        <w:right w:w="22" w:type="dxa"/>
      </w:tblCellMar>
    </w:tblPr>
  </w:style>
  <w:style w:type="table" w:customStyle="1" w:styleId="ab">
    <w:basedOn w:val="TableNormal"/>
    <w:tblPr>
      <w:tblStyleRowBandSize w:val="1"/>
      <w:tblStyleColBandSize w:val="1"/>
      <w:tblCellMar>
        <w:top w:w="56" w:type="dxa"/>
        <w:left w:w="-5" w:type="dxa"/>
        <w:right w:w="22" w:type="dxa"/>
      </w:tblCellMar>
    </w:tblPr>
  </w:style>
  <w:style w:type="table" w:customStyle="1" w:styleId="ac">
    <w:basedOn w:val="TableNormal"/>
    <w:tblPr>
      <w:tblStyleRowBandSize w:val="1"/>
      <w:tblStyleColBandSize w:val="1"/>
      <w:tblCellMar>
        <w:top w:w="56" w:type="dxa"/>
        <w:left w:w="-5" w:type="dxa"/>
        <w:right w:w="22" w:type="dxa"/>
      </w:tblCellMar>
    </w:tblPr>
  </w:style>
  <w:style w:type="table" w:customStyle="1" w:styleId="ad">
    <w:basedOn w:val="TableNormal"/>
    <w:tblPr>
      <w:tblStyleRowBandSize w:val="1"/>
      <w:tblStyleColBandSize w:val="1"/>
      <w:tblCellMar>
        <w:top w:w="56" w:type="dxa"/>
        <w:left w:w="-5" w:type="dxa"/>
        <w:right w:w="22" w:type="dxa"/>
      </w:tblCellMar>
    </w:tblPr>
  </w:style>
  <w:style w:type="table" w:customStyle="1" w:styleId="ae">
    <w:basedOn w:val="TableNormal"/>
    <w:tblPr>
      <w:tblStyleRowBandSize w:val="1"/>
      <w:tblStyleColBandSize w:val="1"/>
      <w:tblCellMar>
        <w:top w:w="56" w:type="dxa"/>
        <w:left w:w="-5" w:type="dxa"/>
        <w:right w:w="22" w:type="dxa"/>
      </w:tblCellMar>
    </w:tblPr>
  </w:style>
  <w:style w:type="table" w:customStyle="1" w:styleId="af">
    <w:basedOn w:val="TableNormal"/>
    <w:tblPr>
      <w:tblStyleRowBandSize w:val="1"/>
      <w:tblStyleColBandSize w:val="1"/>
      <w:tblCellMar>
        <w:top w:w="56" w:type="dxa"/>
        <w:left w:w="-5" w:type="dxa"/>
        <w:right w:w="22" w:type="dxa"/>
      </w:tblCellMar>
    </w:tblPr>
  </w:style>
  <w:style w:type="table" w:customStyle="1" w:styleId="af0">
    <w:basedOn w:val="TableNormal"/>
    <w:tblPr>
      <w:tblStyleRowBandSize w:val="1"/>
      <w:tblStyleColBandSize w:val="1"/>
      <w:tblCellMar>
        <w:top w:w="56" w:type="dxa"/>
        <w:left w:w="-5" w:type="dxa"/>
        <w:right w:w="22" w:type="dxa"/>
      </w:tblCellMar>
    </w:tblPr>
  </w:style>
  <w:style w:type="table" w:customStyle="1" w:styleId="af1">
    <w:basedOn w:val="TableNormal"/>
    <w:tblPr>
      <w:tblStyleRowBandSize w:val="1"/>
      <w:tblStyleColBandSize w:val="1"/>
      <w:tblCellMar>
        <w:top w:w="56" w:type="dxa"/>
        <w:left w:w="-5" w:type="dxa"/>
        <w:right w:w="22" w:type="dxa"/>
      </w:tblCellMar>
    </w:tblPr>
  </w:style>
  <w:style w:type="table" w:customStyle="1" w:styleId="af2">
    <w:basedOn w:val="TableNormal"/>
    <w:tblPr>
      <w:tblStyleRowBandSize w:val="1"/>
      <w:tblStyleColBandSize w:val="1"/>
      <w:tblCellMar>
        <w:top w:w="56" w:type="dxa"/>
        <w:left w:w="-5" w:type="dxa"/>
        <w:right w:w="22" w:type="dxa"/>
      </w:tblCellMar>
    </w:tblPr>
  </w:style>
  <w:style w:type="table" w:customStyle="1" w:styleId="af3">
    <w:basedOn w:val="TableNormal"/>
    <w:tblPr>
      <w:tblStyleRowBandSize w:val="1"/>
      <w:tblStyleColBandSize w:val="1"/>
      <w:tblCellMar>
        <w:top w:w="56" w:type="dxa"/>
        <w:left w:w="-5" w:type="dxa"/>
        <w:right w:w="22" w:type="dxa"/>
      </w:tblCellMar>
    </w:tblPr>
  </w:style>
  <w:style w:type="table" w:customStyle="1" w:styleId="af4">
    <w:basedOn w:val="TableNormal"/>
    <w:tblPr>
      <w:tblStyleRowBandSize w:val="1"/>
      <w:tblStyleColBandSize w:val="1"/>
      <w:tblCellMar>
        <w:top w:w="56" w:type="dxa"/>
        <w:left w:w="-5" w:type="dxa"/>
        <w:right w:w="22" w:type="dxa"/>
      </w:tblCellMar>
    </w:tblPr>
  </w:style>
  <w:style w:type="table" w:customStyle="1" w:styleId="af5">
    <w:basedOn w:val="TableNormal"/>
    <w:tblPr>
      <w:tblStyleRowBandSize w:val="1"/>
      <w:tblStyleColBandSize w:val="1"/>
      <w:tblCellMar>
        <w:top w:w="56" w:type="dxa"/>
        <w:left w:w="-5" w:type="dxa"/>
        <w:right w:w="22" w:type="dxa"/>
      </w:tblCellMar>
    </w:tblPr>
  </w:style>
  <w:style w:type="table" w:customStyle="1" w:styleId="af6">
    <w:basedOn w:val="TableNormal"/>
    <w:tblPr>
      <w:tblStyleRowBandSize w:val="1"/>
      <w:tblStyleColBandSize w:val="1"/>
      <w:tblCellMar>
        <w:top w:w="56" w:type="dxa"/>
        <w:left w:w="-5" w:type="dxa"/>
        <w:right w:w="22" w:type="dxa"/>
      </w:tblCellMar>
    </w:tblPr>
  </w:style>
  <w:style w:type="character" w:styleId="Strong">
    <w:name w:val="Strong"/>
    <w:basedOn w:val="DefaultParagraphFont"/>
    <w:uiPriority w:val="22"/>
    <w:qFormat/>
    <w:rsid w:val="00522091"/>
    <w:rPr>
      <w:b/>
      <w:bCs/>
    </w:rPr>
  </w:style>
  <w:style w:type="character" w:customStyle="1" w:styleId="truncatabletext-text">
    <w:name w:val="truncatabletext-text"/>
    <w:basedOn w:val="DefaultParagraphFont"/>
    <w:rsid w:val="00522091"/>
  </w:style>
  <w:style w:type="character" w:styleId="Hyperlink">
    <w:name w:val="Hyperlink"/>
    <w:basedOn w:val="DefaultParagraphFont"/>
    <w:uiPriority w:val="99"/>
    <w:unhideWhenUsed/>
    <w:rsid w:val="00F10CB1"/>
    <w:rPr>
      <w:color w:val="0000FF"/>
      <w:u w:val="single"/>
    </w:rPr>
  </w:style>
  <w:style w:type="character" w:customStyle="1" w:styleId="al-author-delim">
    <w:name w:val="al-author-delim"/>
    <w:basedOn w:val="DefaultParagraphFont"/>
    <w:rsid w:val="00F10CB1"/>
  </w:style>
  <w:style w:type="character" w:styleId="Emphasis">
    <w:name w:val="Emphasis"/>
    <w:basedOn w:val="DefaultParagraphFont"/>
    <w:uiPriority w:val="20"/>
    <w:qFormat/>
    <w:rsid w:val="00F10CB1"/>
    <w:rPr>
      <w:i/>
      <w:iCs/>
    </w:rPr>
  </w:style>
  <w:style w:type="character" w:customStyle="1" w:styleId="title-text">
    <w:name w:val="title-text"/>
    <w:basedOn w:val="DefaultParagraphFont"/>
    <w:rsid w:val="00F10CB1"/>
  </w:style>
  <w:style w:type="character" w:customStyle="1" w:styleId="sr-only">
    <w:name w:val="sr-only"/>
    <w:basedOn w:val="DefaultParagraphFont"/>
    <w:rsid w:val="00F10CB1"/>
  </w:style>
  <w:style w:type="character" w:customStyle="1" w:styleId="text">
    <w:name w:val="text"/>
    <w:basedOn w:val="DefaultParagraphFont"/>
    <w:rsid w:val="00F10CB1"/>
  </w:style>
  <w:style w:type="paragraph" w:styleId="Header">
    <w:name w:val="header"/>
    <w:basedOn w:val="Normal"/>
    <w:link w:val="HeaderChar"/>
    <w:uiPriority w:val="99"/>
    <w:unhideWhenUsed/>
    <w:rsid w:val="00FA3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65D"/>
  </w:style>
  <w:style w:type="paragraph" w:styleId="Footer">
    <w:name w:val="footer"/>
    <w:basedOn w:val="Normal"/>
    <w:link w:val="FooterChar"/>
    <w:uiPriority w:val="99"/>
    <w:unhideWhenUsed/>
    <w:rsid w:val="00FA3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65D"/>
  </w:style>
  <w:style w:type="paragraph" w:styleId="TOC1">
    <w:name w:val="toc 1"/>
    <w:basedOn w:val="Normal"/>
    <w:next w:val="Normal"/>
    <w:autoRedefine/>
    <w:uiPriority w:val="39"/>
    <w:unhideWhenUsed/>
    <w:rsid w:val="001D543D"/>
    <w:pPr>
      <w:spacing w:after="100"/>
    </w:pPr>
  </w:style>
  <w:style w:type="paragraph" w:styleId="TOC2">
    <w:name w:val="toc 2"/>
    <w:basedOn w:val="Normal"/>
    <w:next w:val="Normal"/>
    <w:autoRedefine/>
    <w:uiPriority w:val="39"/>
    <w:unhideWhenUsed/>
    <w:rsid w:val="001D543D"/>
    <w:pPr>
      <w:spacing w:after="100"/>
      <w:ind w:left="220"/>
    </w:pPr>
  </w:style>
  <w:style w:type="paragraph" w:styleId="ListParagraph">
    <w:name w:val="List Paragraph"/>
    <w:basedOn w:val="Normal"/>
    <w:uiPriority w:val="34"/>
    <w:qFormat/>
    <w:rsid w:val="007C5169"/>
    <w:pPr>
      <w:ind w:left="720"/>
      <w:contextualSpacing/>
    </w:pPr>
  </w:style>
  <w:style w:type="paragraph" w:styleId="Caption">
    <w:name w:val="caption"/>
    <w:basedOn w:val="Normal"/>
    <w:next w:val="Normal"/>
    <w:uiPriority w:val="35"/>
    <w:unhideWhenUsed/>
    <w:qFormat/>
    <w:rsid w:val="00A009E0"/>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CE550B"/>
    <w:pPr>
      <w:spacing w:after="0"/>
    </w:pPr>
  </w:style>
  <w:style w:type="paragraph" w:customStyle="1" w:styleId="Style1">
    <w:name w:val="Style1"/>
    <w:basedOn w:val="Heading3"/>
    <w:link w:val="Style1Char"/>
    <w:qFormat/>
    <w:rsid w:val="001044A3"/>
    <w:rPr>
      <w:b/>
      <w:color w:val="4F81BD" w:themeColor="accent1"/>
    </w:rPr>
  </w:style>
  <w:style w:type="character" w:customStyle="1" w:styleId="Heading3Char">
    <w:name w:val="Heading 3 Char"/>
    <w:basedOn w:val="DefaultParagraphFont"/>
    <w:link w:val="Heading3"/>
    <w:uiPriority w:val="9"/>
    <w:rsid w:val="001044A3"/>
    <w:rPr>
      <w:color w:val="1F497D" w:themeColor="text2"/>
      <w:sz w:val="24"/>
      <w:szCs w:val="28"/>
    </w:rPr>
  </w:style>
  <w:style w:type="character" w:customStyle="1" w:styleId="Style1Char">
    <w:name w:val="Style1 Char"/>
    <w:basedOn w:val="Heading3Char"/>
    <w:link w:val="Style1"/>
    <w:rsid w:val="001044A3"/>
    <w:rPr>
      <w:b/>
      <w:color w:val="4F81BD" w:themeColor="accent1"/>
      <w:sz w:val="24"/>
      <w:szCs w:val="28"/>
    </w:rPr>
  </w:style>
  <w:style w:type="paragraph" w:styleId="TOC3">
    <w:name w:val="toc 3"/>
    <w:basedOn w:val="Normal"/>
    <w:next w:val="Normal"/>
    <w:autoRedefine/>
    <w:uiPriority w:val="39"/>
    <w:unhideWhenUsed/>
    <w:rsid w:val="001044A3"/>
    <w:pPr>
      <w:spacing w:after="100"/>
      <w:ind w:left="440"/>
    </w:pPr>
  </w:style>
  <w:style w:type="paragraph" w:styleId="NormalWeb">
    <w:name w:val="Normal (Web)"/>
    <w:basedOn w:val="Normal"/>
    <w:uiPriority w:val="99"/>
    <w:semiHidden/>
    <w:unhideWhenUsed/>
    <w:rsid w:val="00F034CB"/>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15D75"/>
    <w:rPr>
      <w:sz w:val="16"/>
      <w:szCs w:val="16"/>
    </w:rPr>
  </w:style>
  <w:style w:type="paragraph" w:styleId="CommentText">
    <w:name w:val="annotation text"/>
    <w:basedOn w:val="Normal"/>
    <w:link w:val="CommentTextChar"/>
    <w:uiPriority w:val="99"/>
    <w:unhideWhenUsed/>
    <w:rsid w:val="00E15D75"/>
    <w:pPr>
      <w:spacing w:line="240" w:lineRule="auto"/>
    </w:pPr>
    <w:rPr>
      <w:sz w:val="20"/>
      <w:szCs w:val="20"/>
    </w:rPr>
  </w:style>
  <w:style w:type="character" w:customStyle="1" w:styleId="CommentTextChar">
    <w:name w:val="Comment Text Char"/>
    <w:basedOn w:val="DefaultParagraphFont"/>
    <w:link w:val="CommentText"/>
    <w:uiPriority w:val="99"/>
    <w:rsid w:val="00E15D75"/>
    <w:rPr>
      <w:sz w:val="20"/>
      <w:szCs w:val="20"/>
    </w:rPr>
  </w:style>
  <w:style w:type="paragraph" w:styleId="CommentSubject">
    <w:name w:val="annotation subject"/>
    <w:basedOn w:val="CommentText"/>
    <w:next w:val="CommentText"/>
    <w:link w:val="CommentSubjectChar"/>
    <w:uiPriority w:val="99"/>
    <w:semiHidden/>
    <w:unhideWhenUsed/>
    <w:rsid w:val="00E15D75"/>
    <w:rPr>
      <w:b/>
      <w:bCs/>
    </w:rPr>
  </w:style>
  <w:style w:type="character" w:customStyle="1" w:styleId="CommentSubjectChar">
    <w:name w:val="Comment Subject Char"/>
    <w:basedOn w:val="CommentTextChar"/>
    <w:link w:val="CommentSubject"/>
    <w:uiPriority w:val="99"/>
    <w:semiHidden/>
    <w:rsid w:val="00E15D75"/>
    <w:rPr>
      <w:b/>
      <w:bCs/>
      <w:sz w:val="20"/>
      <w:szCs w:val="20"/>
    </w:rPr>
  </w:style>
  <w:style w:type="character" w:styleId="UnresolvedMention">
    <w:name w:val="Unresolved Mention"/>
    <w:basedOn w:val="DefaultParagraphFont"/>
    <w:uiPriority w:val="99"/>
    <w:semiHidden/>
    <w:unhideWhenUsed/>
    <w:rsid w:val="00866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9653">
      <w:bodyDiv w:val="1"/>
      <w:marLeft w:val="0"/>
      <w:marRight w:val="0"/>
      <w:marTop w:val="0"/>
      <w:marBottom w:val="0"/>
      <w:divBdr>
        <w:top w:val="none" w:sz="0" w:space="0" w:color="auto"/>
        <w:left w:val="none" w:sz="0" w:space="0" w:color="auto"/>
        <w:bottom w:val="none" w:sz="0" w:space="0" w:color="auto"/>
        <w:right w:val="none" w:sz="0" w:space="0" w:color="auto"/>
      </w:divBdr>
      <w:divsChild>
        <w:div w:id="908229133">
          <w:marLeft w:val="0"/>
          <w:marRight w:val="0"/>
          <w:marTop w:val="0"/>
          <w:marBottom w:val="0"/>
          <w:divBdr>
            <w:top w:val="none" w:sz="0" w:space="0" w:color="auto"/>
            <w:left w:val="none" w:sz="0" w:space="0" w:color="auto"/>
            <w:bottom w:val="none" w:sz="0" w:space="0" w:color="auto"/>
            <w:right w:val="none" w:sz="0" w:space="0" w:color="auto"/>
          </w:divBdr>
        </w:div>
      </w:divsChild>
    </w:div>
    <w:div w:id="98842428">
      <w:bodyDiv w:val="1"/>
      <w:marLeft w:val="0"/>
      <w:marRight w:val="0"/>
      <w:marTop w:val="0"/>
      <w:marBottom w:val="0"/>
      <w:divBdr>
        <w:top w:val="none" w:sz="0" w:space="0" w:color="auto"/>
        <w:left w:val="none" w:sz="0" w:space="0" w:color="auto"/>
        <w:bottom w:val="none" w:sz="0" w:space="0" w:color="auto"/>
        <w:right w:val="none" w:sz="0" w:space="0" w:color="auto"/>
      </w:divBdr>
    </w:div>
    <w:div w:id="141506957">
      <w:bodyDiv w:val="1"/>
      <w:marLeft w:val="0"/>
      <w:marRight w:val="0"/>
      <w:marTop w:val="0"/>
      <w:marBottom w:val="0"/>
      <w:divBdr>
        <w:top w:val="none" w:sz="0" w:space="0" w:color="auto"/>
        <w:left w:val="none" w:sz="0" w:space="0" w:color="auto"/>
        <w:bottom w:val="none" w:sz="0" w:space="0" w:color="auto"/>
        <w:right w:val="none" w:sz="0" w:space="0" w:color="auto"/>
      </w:divBdr>
    </w:div>
    <w:div w:id="201329989">
      <w:bodyDiv w:val="1"/>
      <w:marLeft w:val="0"/>
      <w:marRight w:val="0"/>
      <w:marTop w:val="0"/>
      <w:marBottom w:val="0"/>
      <w:divBdr>
        <w:top w:val="none" w:sz="0" w:space="0" w:color="auto"/>
        <w:left w:val="none" w:sz="0" w:space="0" w:color="auto"/>
        <w:bottom w:val="none" w:sz="0" w:space="0" w:color="auto"/>
        <w:right w:val="none" w:sz="0" w:space="0" w:color="auto"/>
      </w:divBdr>
    </w:div>
    <w:div w:id="276066314">
      <w:bodyDiv w:val="1"/>
      <w:marLeft w:val="0"/>
      <w:marRight w:val="0"/>
      <w:marTop w:val="0"/>
      <w:marBottom w:val="0"/>
      <w:divBdr>
        <w:top w:val="none" w:sz="0" w:space="0" w:color="auto"/>
        <w:left w:val="none" w:sz="0" w:space="0" w:color="auto"/>
        <w:bottom w:val="none" w:sz="0" w:space="0" w:color="auto"/>
        <w:right w:val="none" w:sz="0" w:space="0" w:color="auto"/>
      </w:divBdr>
      <w:divsChild>
        <w:div w:id="74866285">
          <w:marLeft w:val="0"/>
          <w:marRight w:val="0"/>
          <w:marTop w:val="0"/>
          <w:marBottom w:val="0"/>
          <w:divBdr>
            <w:top w:val="none" w:sz="0" w:space="0" w:color="auto"/>
            <w:left w:val="none" w:sz="0" w:space="0" w:color="auto"/>
            <w:bottom w:val="none" w:sz="0" w:space="0" w:color="auto"/>
            <w:right w:val="none" w:sz="0" w:space="0" w:color="auto"/>
          </w:divBdr>
        </w:div>
      </w:divsChild>
    </w:div>
    <w:div w:id="285359938">
      <w:bodyDiv w:val="1"/>
      <w:marLeft w:val="0"/>
      <w:marRight w:val="0"/>
      <w:marTop w:val="0"/>
      <w:marBottom w:val="0"/>
      <w:divBdr>
        <w:top w:val="none" w:sz="0" w:space="0" w:color="auto"/>
        <w:left w:val="none" w:sz="0" w:space="0" w:color="auto"/>
        <w:bottom w:val="none" w:sz="0" w:space="0" w:color="auto"/>
        <w:right w:val="none" w:sz="0" w:space="0" w:color="auto"/>
      </w:divBdr>
    </w:div>
    <w:div w:id="299965186">
      <w:bodyDiv w:val="1"/>
      <w:marLeft w:val="0"/>
      <w:marRight w:val="0"/>
      <w:marTop w:val="0"/>
      <w:marBottom w:val="0"/>
      <w:divBdr>
        <w:top w:val="none" w:sz="0" w:space="0" w:color="auto"/>
        <w:left w:val="none" w:sz="0" w:space="0" w:color="auto"/>
        <w:bottom w:val="none" w:sz="0" w:space="0" w:color="auto"/>
        <w:right w:val="none" w:sz="0" w:space="0" w:color="auto"/>
      </w:divBdr>
      <w:divsChild>
        <w:div w:id="2103378018">
          <w:marLeft w:val="0"/>
          <w:marRight w:val="0"/>
          <w:marTop w:val="0"/>
          <w:marBottom w:val="0"/>
          <w:divBdr>
            <w:top w:val="none" w:sz="0" w:space="0" w:color="auto"/>
            <w:left w:val="none" w:sz="0" w:space="0" w:color="auto"/>
            <w:bottom w:val="none" w:sz="0" w:space="0" w:color="auto"/>
            <w:right w:val="none" w:sz="0" w:space="0" w:color="auto"/>
          </w:divBdr>
          <w:divsChild>
            <w:div w:id="1718776693">
              <w:marLeft w:val="0"/>
              <w:marRight w:val="0"/>
              <w:marTop w:val="0"/>
              <w:marBottom w:val="0"/>
              <w:divBdr>
                <w:top w:val="none" w:sz="0" w:space="0" w:color="auto"/>
                <w:left w:val="none" w:sz="0" w:space="0" w:color="auto"/>
                <w:bottom w:val="none" w:sz="0" w:space="0" w:color="auto"/>
                <w:right w:val="none" w:sz="0" w:space="0" w:color="auto"/>
              </w:divBdr>
              <w:divsChild>
                <w:div w:id="1601261173">
                  <w:marLeft w:val="0"/>
                  <w:marRight w:val="0"/>
                  <w:marTop w:val="0"/>
                  <w:marBottom w:val="0"/>
                  <w:divBdr>
                    <w:top w:val="none" w:sz="0" w:space="0" w:color="auto"/>
                    <w:left w:val="none" w:sz="0" w:space="0" w:color="auto"/>
                    <w:bottom w:val="none" w:sz="0" w:space="0" w:color="auto"/>
                    <w:right w:val="none" w:sz="0" w:space="0" w:color="auto"/>
                  </w:divBdr>
                </w:div>
                <w:div w:id="18201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83082">
          <w:marLeft w:val="0"/>
          <w:marRight w:val="0"/>
          <w:marTop w:val="0"/>
          <w:marBottom w:val="0"/>
          <w:divBdr>
            <w:top w:val="none" w:sz="0" w:space="0" w:color="auto"/>
            <w:left w:val="none" w:sz="0" w:space="0" w:color="auto"/>
            <w:bottom w:val="none" w:sz="0" w:space="0" w:color="auto"/>
            <w:right w:val="none" w:sz="0" w:space="0" w:color="auto"/>
          </w:divBdr>
          <w:divsChild>
            <w:div w:id="2039504218">
              <w:marLeft w:val="0"/>
              <w:marRight w:val="0"/>
              <w:marTop w:val="0"/>
              <w:marBottom w:val="0"/>
              <w:divBdr>
                <w:top w:val="none" w:sz="0" w:space="0" w:color="auto"/>
                <w:left w:val="none" w:sz="0" w:space="0" w:color="auto"/>
                <w:bottom w:val="none" w:sz="0" w:space="0" w:color="auto"/>
                <w:right w:val="none" w:sz="0" w:space="0" w:color="auto"/>
              </w:divBdr>
              <w:divsChild>
                <w:div w:id="125057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260012">
      <w:bodyDiv w:val="1"/>
      <w:marLeft w:val="0"/>
      <w:marRight w:val="0"/>
      <w:marTop w:val="0"/>
      <w:marBottom w:val="0"/>
      <w:divBdr>
        <w:top w:val="none" w:sz="0" w:space="0" w:color="auto"/>
        <w:left w:val="none" w:sz="0" w:space="0" w:color="auto"/>
        <w:bottom w:val="none" w:sz="0" w:space="0" w:color="auto"/>
        <w:right w:val="none" w:sz="0" w:space="0" w:color="auto"/>
      </w:divBdr>
    </w:div>
    <w:div w:id="458687408">
      <w:bodyDiv w:val="1"/>
      <w:marLeft w:val="0"/>
      <w:marRight w:val="0"/>
      <w:marTop w:val="0"/>
      <w:marBottom w:val="0"/>
      <w:divBdr>
        <w:top w:val="none" w:sz="0" w:space="0" w:color="auto"/>
        <w:left w:val="none" w:sz="0" w:space="0" w:color="auto"/>
        <w:bottom w:val="none" w:sz="0" w:space="0" w:color="auto"/>
        <w:right w:val="none" w:sz="0" w:space="0" w:color="auto"/>
      </w:divBdr>
      <w:divsChild>
        <w:div w:id="827283830">
          <w:marLeft w:val="0"/>
          <w:marRight w:val="0"/>
          <w:marTop w:val="0"/>
          <w:marBottom w:val="120"/>
          <w:divBdr>
            <w:top w:val="none" w:sz="0" w:space="0" w:color="auto"/>
            <w:left w:val="none" w:sz="0" w:space="0" w:color="auto"/>
            <w:bottom w:val="none" w:sz="0" w:space="0" w:color="auto"/>
            <w:right w:val="none" w:sz="0" w:space="0" w:color="auto"/>
          </w:divBdr>
          <w:divsChild>
            <w:div w:id="725570440">
              <w:marLeft w:val="0"/>
              <w:marRight w:val="0"/>
              <w:marTop w:val="0"/>
              <w:marBottom w:val="0"/>
              <w:divBdr>
                <w:top w:val="none" w:sz="0" w:space="0" w:color="auto"/>
                <w:left w:val="none" w:sz="0" w:space="0" w:color="auto"/>
                <w:bottom w:val="none" w:sz="0" w:space="0" w:color="auto"/>
                <w:right w:val="none" w:sz="0" w:space="0" w:color="auto"/>
              </w:divBdr>
              <w:divsChild>
                <w:div w:id="493255876">
                  <w:marLeft w:val="0"/>
                  <w:marRight w:val="0"/>
                  <w:marTop w:val="0"/>
                  <w:marBottom w:val="0"/>
                  <w:divBdr>
                    <w:top w:val="none" w:sz="0" w:space="0" w:color="auto"/>
                    <w:left w:val="none" w:sz="0" w:space="0" w:color="auto"/>
                    <w:bottom w:val="none" w:sz="0" w:space="0" w:color="auto"/>
                    <w:right w:val="none" w:sz="0" w:space="0" w:color="auto"/>
                  </w:divBdr>
                  <w:divsChild>
                    <w:div w:id="10335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851529">
      <w:bodyDiv w:val="1"/>
      <w:marLeft w:val="0"/>
      <w:marRight w:val="0"/>
      <w:marTop w:val="0"/>
      <w:marBottom w:val="0"/>
      <w:divBdr>
        <w:top w:val="none" w:sz="0" w:space="0" w:color="auto"/>
        <w:left w:val="none" w:sz="0" w:space="0" w:color="auto"/>
        <w:bottom w:val="none" w:sz="0" w:space="0" w:color="auto"/>
        <w:right w:val="none" w:sz="0" w:space="0" w:color="auto"/>
      </w:divBdr>
    </w:div>
    <w:div w:id="619916450">
      <w:bodyDiv w:val="1"/>
      <w:marLeft w:val="0"/>
      <w:marRight w:val="0"/>
      <w:marTop w:val="0"/>
      <w:marBottom w:val="0"/>
      <w:divBdr>
        <w:top w:val="none" w:sz="0" w:space="0" w:color="auto"/>
        <w:left w:val="none" w:sz="0" w:space="0" w:color="auto"/>
        <w:bottom w:val="none" w:sz="0" w:space="0" w:color="auto"/>
        <w:right w:val="none" w:sz="0" w:space="0" w:color="auto"/>
      </w:divBdr>
      <w:divsChild>
        <w:div w:id="97408320">
          <w:marLeft w:val="0"/>
          <w:marRight w:val="0"/>
          <w:marTop w:val="0"/>
          <w:marBottom w:val="0"/>
          <w:divBdr>
            <w:top w:val="none" w:sz="0" w:space="0" w:color="auto"/>
            <w:left w:val="none" w:sz="0" w:space="0" w:color="auto"/>
            <w:bottom w:val="none" w:sz="0" w:space="0" w:color="auto"/>
            <w:right w:val="none" w:sz="0" w:space="0" w:color="auto"/>
          </w:divBdr>
        </w:div>
      </w:divsChild>
    </w:div>
    <w:div w:id="634408014">
      <w:bodyDiv w:val="1"/>
      <w:marLeft w:val="0"/>
      <w:marRight w:val="0"/>
      <w:marTop w:val="0"/>
      <w:marBottom w:val="0"/>
      <w:divBdr>
        <w:top w:val="none" w:sz="0" w:space="0" w:color="auto"/>
        <w:left w:val="none" w:sz="0" w:space="0" w:color="auto"/>
        <w:bottom w:val="none" w:sz="0" w:space="0" w:color="auto"/>
        <w:right w:val="none" w:sz="0" w:space="0" w:color="auto"/>
      </w:divBdr>
    </w:div>
    <w:div w:id="649091558">
      <w:bodyDiv w:val="1"/>
      <w:marLeft w:val="0"/>
      <w:marRight w:val="0"/>
      <w:marTop w:val="0"/>
      <w:marBottom w:val="0"/>
      <w:divBdr>
        <w:top w:val="none" w:sz="0" w:space="0" w:color="auto"/>
        <w:left w:val="none" w:sz="0" w:space="0" w:color="auto"/>
        <w:bottom w:val="none" w:sz="0" w:space="0" w:color="auto"/>
        <w:right w:val="none" w:sz="0" w:space="0" w:color="auto"/>
      </w:divBdr>
    </w:div>
    <w:div w:id="872963453">
      <w:bodyDiv w:val="1"/>
      <w:marLeft w:val="0"/>
      <w:marRight w:val="0"/>
      <w:marTop w:val="0"/>
      <w:marBottom w:val="0"/>
      <w:divBdr>
        <w:top w:val="none" w:sz="0" w:space="0" w:color="auto"/>
        <w:left w:val="none" w:sz="0" w:space="0" w:color="auto"/>
        <w:bottom w:val="none" w:sz="0" w:space="0" w:color="auto"/>
        <w:right w:val="none" w:sz="0" w:space="0" w:color="auto"/>
      </w:divBdr>
    </w:div>
    <w:div w:id="1079061913">
      <w:bodyDiv w:val="1"/>
      <w:marLeft w:val="0"/>
      <w:marRight w:val="0"/>
      <w:marTop w:val="0"/>
      <w:marBottom w:val="0"/>
      <w:divBdr>
        <w:top w:val="none" w:sz="0" w:space="0" w:color="auto"/>
        <w:left w:val="none" w:sz="0" w:space="0" w:color="auto"/>
        <w:bottom w:val="none" w:sz="0" w:space="0" w:color="auto"/>
        <w:right w:val="none" w:sz="0" w:space="0" w:color="auto"/>
      </w:divBdr>
    </w:div>
    <w:div w:id="1110780320">
      <w:bodyDiv w:val="1"/>
      <w:marLeft w:val="0"/>
      <w:marRight w:val="0"/>
      <w:marTop w:val="0"/>
      <w:marBottom w:val="0"/>
      <w:divBdr>
        <w:top w:val="none" w:sz="0" w:space="0" w:color="auto"/>
        <w:left w:val="none" w:sz="0" w:space="0" w:color="auto"/>
        <w:bottom w:val="none" w:sz="0" w:space="0" w:color="auto"/>
        <w:right w:val="none" w:sz="0" w:space="0" w:color="auto"/>
      </w:divBdr>
      <w:divsChild>
        <w:div w:id="1484085196">
          <w:marLeft w:val="0"/>
          <w:marRight w:val="0"/>
          <w:marTop w:val="0"/>
          <w:marBottom w:val="0"/>
          <w:divBdr>
            <w:top w:val="none" w:sz="0" w:space="0" w:color="auto"/>
            <w:left w:val="none" w:sz="0" w:space="0" w:color="auto"/>
            <w:bottom w:val="none" w:sz="0" w:space="0" w:color="auto"/>
            <w:right w:val="none" w:sz="0" w:space="0" w:color="auto"/>
          </w:divBdr>
        </w:div>
      </w:divsChild>
    </w:div>
    <w:div w:id="1134636275">
      <w:bodyDiv w:val="1"/>
      <w:marLeft w:val="0"/>
      <w:marRight w:val="0"/>
      <w:marTop w:val="0"/>
      <w:marBottom w:val="0"/>
      <w:divBdr>
        <w:top w:val="none" w:sz="0" w:space="0" w:color="auto"/>
        <w:left w:val="none" w:sz="0" w:space="0" w:color="auto"/>
        <w:bottom w:val="none" w:sz="0" w:space="0" w:color="auto"/>
        <w:right w:val="none" w:sz="0" w:space="0" w:color="auto"/>
      </w:divBdr>
    </w:div>
    <w:div w:id="1181580990">
      <w:bodyDiv w:val="1"/>
      <w:marLeft w:val="0"/>
      <w:marRight w:val="0"/>
      <w:marTop w:val="0"/>
      <w:marBottom w:val="0"/>
      <w:divBdr>
        <w:top w:val="none" w:sz="0" w:space="0" w:color="auto"/>
        <w:left w:val="none" w:sz="0" w:space="0" w:color="auto"/>
        <w:bottom w:val="none" w:sz="0" w:space="0" w:color="auto"/>
        <w:right w:val="none" w:sz="0" w:space="0" w:color="auto"/>
      </w:divBdr>
    </w:div>
    <w:div w:id="1286154491">
      <w:bodyDiv w:val="1"/>
      <w:marLeft w:val="0"/>
      <w:marRight w:val="0"/>
      <w:marTop w:val="0"/>
      <w:marBottom w:val="0"/>
      <w:divBdr>
        <w:top w:val="none" w:sz="0" w:space="0" w:color="auto"/>
        <w:left w:val="none" w:sz="0" w:space="0" w:color="auto"/>
        <w:bottom w:val="none" w:sz="0" w:space="0" w:color="auto"/>
        <w:right w:val="none" w:sz="0" w:space="0" w:color="auto"/>
      </w:divBdr>
    </w:div>
    <w:div w:id="1330600710">
      <w:bodyDiv w:val="1"/>
      <w:marLeft w:val="0"/>
      <w:marRight w:val="0"/>
      <w:marTop w:val="0"/>
      <w:marBottom w:val="0"/>
      <w:divBdr>
        <w:top w:val="none" w:sz="0" w:space="0" w:color="auto"/>
        <w:left w:val="none" w:sz="0" w:space="0" w:color="auto"/>
        <w:bottom w:val="none" w:sz="0" w:space="0" w:color="auto"/>
        <w:right w:val="none" w:sz="0" w:space="0" w:color="auto"/>
      </w:divBdr>
    </w:div>
    <w:div w:id="1505436155">
      <w:bodyDiv w:val="1"/>
      <w:marLeft w:val="0"/>
      <w:marRight w:val="0"/>
      <w:marTop w:val="0"/>
      <w:marBottom w:val="0"/>
      <w:divBdr>
        <w:top w:val="none" w:sz="0" w:space="0" w:color="auto"/>
        <w:left w:val="none" w:sz="0" w:space="0" w:color="auto"/>
        <w:bottom w:val="none" w:sz="0" w:space="0" w:color="auto"/>
        <w:right w:val="none" w:sz="0" w:space="0" w:color="auto"/>
      </w:divBdr>
    </w:div>
    <w:div w:id="1505827092">
      <w:bodyDiv w:val="1"/>
      <w:marLeft w:val="0"/>
      <w:marRight w:val="0"/>
      <w:marTop w:val="0"/>
      <w:marBottom w:val="0"/>
      <w:divBdr>
        <w:top w:val="none" w:sz="0" w:space="0" w:color="auto"/>
        <w:left w:val="none" w:sz="0" w:space="0" w:color="auto"/>
        <w:bottom w:val="none" w:sz="0" w:space="0" w:color="auto"/>
        <w:right w:val="none" w:sz="0" w:space="0" w:color="auto"/>
      </w:divBdr>
    </w:div>
    <w:div w:id="1629240117">
      <w:bodyDiv w:val="1"/>
      <w:marLeft w:val="0"/>
      <w:marRight w:val="0"/>
      <w:marTop w:val="0"/>
      <w:marBottom w:val="0"/>
      <w:divBdr>
        <w:top w:val="none" w:sz="0" w:space="0" w:color="auto"/>
        <w:left w:val="none" w:sz="0" w:space="0" w:color="auto"/>
        <w:bottom w:val="none" w:sz="0" w:space="0" w:color="auto"/>
        <w:right w:val="none" w:sz="0" w:space="0" w:color="auto"/>
      </w:divBdr>
    </w:div>
    <w:div w:id="1740980037">
      <w:bodyDiv w:val="1"/>
      <w:marLeft w:val="0"/>
      <w:marRight w:val="0"/>
      <w:marTop w:val="0"/>
      <w:marBottom w:val="0"/>
      <w:divBdr>
        <w:top w:val="none" w:sz="0" w:space="0" w:color="auto"/>
        <w:left w:val="none" w:sz="0" w:space="0" w:color="auto"/>
        <w:bottom w:val="none" w:sz="0" w:space="0" w:color="auto"/>
        <w:right w:val="none" w:sz="0" w:space="0" w:color="auto"/>
      </w:divBdr>
      <w:divsChild>
        <w:div w:id="920991447">
          <w:marLeft w:val="0"/>
          <w:marRight w:val="0"/>
          <w:marTop w:val="0"/>
          <w:marBottom w:val="0"/>
          <w:divBdr>
            <w:top w:val="none" w:sz="0" w:space="0" w:color="auto"/>
            <w:left w:val="none" w:sz="0" w:space="0" w:color="auto"/>
            <w:bottom w:val="none" w:sz="0" w:space="0" w:color="auto"/>
            <w:right w:val="none" w:sz="0" w:space="0" w:color="auto"/>
          </w:divBdr>
          <w:divsChild>
            <w:div w:id="12205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591199">
      <w:bodyDiv w:val="1"/>
      <w:marLeft w:val="0"/>
      <w:marRight w:val="0"/>
      <w:marTop w:val="0"/>
      <w:marBottom w:val="0"/>
      <w:divBdr>
        <w:top w:val="none" w:sz="0" w:space="0" w:color="auto"/>
        <w:left w:val="none" w:sz="0" w:space="0" w:color="auto"/>
        <w:bottom w:val="none" w:sz="0" w:space="0" w:color="auto"/>
        <w:right w:val="none" w:sz="0" w:space="0" w:color="auto"/>
      </w:divBdr>
      <w:divsChild>
        <w:div w:id="1970546653">
          <w:marLeft w:val="0"/>
          <w:marRight w:val="0"/>
          <w:marTop w:val="0"/>
          <w:marBottom w:val="0"/>
          <w:divBdr>
            <w:top w:val="none" w:sz="0" w:space="0" w:color="auto"/>
            <w:left w:val="none" w:sz="0" w:space="0" w:color="auto"/>
            <w:bottom w:val="none" w:sz="0" w:space="0" w:color="auto"/>
            <w:right w:val="none" w:sz="0" w:space="0" w:color="auto"/>
          </w:divBdr>
        </w:div>
      </w:divsChild>
    </w:div>
    <w:div w:id="1763331502">
      <w:bodyDiv w:val="1"/>
      <w:marLeft w:val="0"/>
      <w:marRight w:val="0"/>
      <w:marTop w:val="0"/>
      <w:marBottom w:val="0"/>
      <w:divBdr>
        <w:top w:val="none" w:sz="0" w:space="0" w:color="auto"/>
        <w:left w:val="none" w:sz="0" w:space="0" w:color="auto"/>
        <w:bottom w:val="none" w:sz="0" w:space="0" w:color="auto"/>
        <w:right w:val="none" w:sz="0" w:space="0" w:color="auto"/>
      </w:divBdr>
      <w:divsChild>
        <w:div w:id="1509373141">
          <w:marLeft w:val="0"/>
          <w:marRight w:val="0"/>
          <w:marTop w:val="0"/>
          <w:marBottom w:val="0"/>
          <w:divBdr>
            <w:top w:val="none" w:sz="0" w:space="0" w:color="auto"/>
            <w:left w:val="none" w:sz="0" w:space="0" w:color="auto"/>
            <w:bottom w:val="none" w:sz="0" w:space="0" w:color="auto"/>
            <w:right w:val="none" w:sz="0" w:space="0" w:color="auto"/>
          </w:divBdr>
        </w:div>
      </w:divsChild>
    </w:div>
    <w:div w:id="1884780482">
      <w:bodyDiv w:val="1"/>
      <w:marLeft w:val="0"/>
      <w:marRight w:val="0"/>
      <w:marTop w:val="0"/>
      <w:marBottom w:val="0"/>
      <w:divBdr>
        <w:top w:val="none" w:sz="0" w:space="0" w:color="auto"/>
        <w:left w:val="none" w:sz="0" w:space="0" w:color="auto"/>
        <w:bottom w:val="none" w:sz="0" w:space="0" w:color="auto"/>
        <w:right w:val="none" w:sz="0" w:space="0" w:color="auto"/>
      </w:divBdr>
    </w:div>
    <w:div w:id="1938050580">
      <w:bodyDiv w:val="1"/>
      <w:marLeft w:val="0"/>
      <w:marRight w:val="0"/>
      <w:marTop w:val="0"/>
      <w:marBottom w:val="0"/>
      <w:divBdr>
        <w:top w:val="none" w:sz="0" w:space="0" w:color="auto"/>
        <w:left w:val="none" w:sz="0" w:space="0" w:color="auto"/>
        <w:bottom w:val="none" w:sz="0" w:space="0" w:color="auto"/>
        <w:right w:val="none" w:sz="0" w:space="0" w:color="auto"/>
      </w:divBdr>
    </w:div>
    <w:div w:id="1953054826">
      <w:bodyDiv w:val="1"/>
      <w:marLeft w:val="0"/>
      <w:marRight w:val="0"/>
      <w:marTop w:val="0"/>
      <w:marBottom w:val="0"/>
      <w:divBdr>
        <w:top w:val="none" w:sz="0" w:space="0" w:color="auto"/>
        <w:left w:val="none" w:sz="0" w:space="0" w:color="auto"/>
        <w:bottom w:val="none" w:sz="0" w:space="0" w:color="auto"/>
        <w:right w:val="none" w:sz="0" w:space="0" w:color="auto"/>
      </w:divBdr>
    </w:div>
    <w:div w:id="2018000232">
      <w:bodyDiv w:val="1"/>
      <w:marLeft w:val="0"/>
      <w:marRight w:val="0"/>
      <w:marTop w:val="0"/>
      <w:marBottom w:val="0"/>
      <w:divBdr>
        <w:top w:val="none" w:sz="0" w:space="0" w:color="auto"/>
        <w:left w:val="none" w:sz="0" w:space="0" w:color="auto"/>
        <w:bottom w:val="none" w:sz="0" w:space="0" w:color="auto"/>
        <w:right w:val="none" w:sz="0" w:space="0" w:color="auto"/>
      </w:divBdr>
    </w:div>
    <w:div w:id="2066759064">
      <w:bodyDiv w:val="1"/>
      <w:marLeft w:val="0"/>
      <w:marRight w:val="0"/>
      <w:marTop w:val="0"/>
      <w:marBottom w:val="0"/>
      <w:divBdr>
        <w:top w:val="none" w:sz="0" w:space="0" w:color="auto"/>
        <w:left w:val="none" w:sz="0" w:space="0" w:color="auto"/>
        <w:bottom w:val="none" w:sz="0" w:space="0" w:color="auto"/>
        <w:right w:val="none" w:sz="0" w:space="0" w:color="auto"/>
      </w:divBdr>
    </w:div>
    <w:div w:id="2131970840">
      <w:bodyDiv w:val="1"/>
      <w:marLeft w:val="0"/>
      <w:marRight w:val="0"/>
      <w:marTop w:val="0"/>
      <w:marBottom w:val="0"/>
      <w:divBdr>
        <w:top w:val="none" w:sz="0" w:space="0" w:color="auto"/>
        <w:left w:val="none" w:sz="0" w:space="0" w:color="auto"/>
        <w:bottom w:val="none" w:sz="0" w:space="0" w:color="auto"/>
        <w:right w:val="none" w:sz="0" w:space="0" w:color="auto"/>
      </w:divBdr>
    </w:div>
    <w:div w:id="2141723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8O97CILMTElt3Fah535q7EKa1qw==">AMUW2mWxZXPbRZIxnEGjU2Zek0h2o/Mz8CieeGen5OTDICOxDOEATVn1s4yxSlr5uUTGilkgJIWw+7P+w2UxFZT6GaLh7eRycvr2oubd2jrSBrc1GpnQ9zsbJQiiLfETeeyMPyGx+9pUZWQpB0XcIi7JLmAXWTq6UGsl3YQelXlsgXNoTFIP2phZfiWq0gsgGo9S2mqGZVatoyppSd6UwTwqJbOfFnh/HELXLLodmCxguqLK+JUEauOmJX7Bh5oVFt7M2cXxhCqaAlD3SRDkY6tj9S/rrgnoWm3dPH/hSnofrwj02b6ikbIkblY1WIXO7gQRclTU1DL4jBujNVzJvCFJNmYkqTF45BQEd/QuGCgHIJD07MbMpDrC05129rG2QM9Lpo5TUm1SZHBs1jrkUMHsMJzWJXA4AxSm6b5hW6ZeuY2XkTb6CQWXtEjpEoWUMlfoAZHPM1yV+nv35ryJ5q6lBS3qEZJS+xBTaIxPYak+2Dr5z53gGi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9865270-22C9-42E5-AA38-5CFA4656D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12</Pages>
  <Words>3736</Words>
  <Characters>21298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Cassidy (HEIW)</dc:creator>
  <cp:lastModifiedBy>Kieran cassidy</cp:lastModifiedBy>
  <cp:revision>17</cp:revision>
  <cp:lastPrinted>2022-11-14T11:36:00Z</cp:lastPrinted>
  <dcterms:created xsi:type="dcterms:W3CDTF">2024-04-21T09:25:00Z</dcterms:created>
  <dcterms:modified xsi:type="dcterms:W3CDTF">2024-04-21T16:28:00Z</dcterms:modified>
</cp:coreProperties>
</file>