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36AC1" w:rsidR="000B31CA" w:rsidP="000B31CA" w:rsidRDefault="000B31CA" w14:paraId="740E823D" w14:textId="77777777">
      <w:pPr>
        <w:rPr>
          <w:rFonts w:ascii="Arial" w:hAnsi="Arial" w:cs="Arial"/>
          <w:sz w:val="24"/>
          <w:szCs w:val="24"/>
        </w:rPr>
      </w:pPr>
    </w:p>
    <w:p w:rsidRPr="00A36AC1" w:rsidR="000B31CA" w:rsidP="000B31CA" w:rsidRDefault="000B31CA" w14:paraId="0C2FC651" w14:textId="77777777">
      <w:pPr>
        <w:rPr>
          <w:rFonts w:ascii="Arial" w:hAnsi="Arial" w:cs="Arial"/>
          <w:sz w:val="24"/>
          <w:szCs w:val="24"/>
        </w:rPr>
      </w:pPr>
    </w:p>
    <w:p w:rsidRPr="008807D9" w:rsidR="00F06A6C" w:rsidP="000B31CA" w:rsidRDefault="00F06A6C" w14:paraId="18CABB80" w14:textId="77777777">
      <w:pPr>
        <w:jc w:val="center"/>
        <w:rPr>
          <w:rFonts w:ascii="Arial" w:hAnsi="Arial" w:cs="Arial"/>
          <w:b/>
          <w:bCs/>
          <w:sz w:val="48"/>
          <w:szCs w:val="48"/>
        </w:rPr>
      </w:pPr>
    </w:p>
    <w:p w:rsidRPr="00F06A6C" w:rsidR="00564DED" w:rsidP="00E05A71" w:rsidRDefault="00E05A71" w14:paraId="4E3A3B7A" w14:textId="10569D4A">
      <w:pPr>
        <w:jc w:val="center"/>
        <w:rPr>
          <w:rFonts w:ascii="Arial" w:hAnsi="Arial" w:cs="Arial"/>
          <w:b/>
          <w:bCs/>
          <w:color w:val="4472C4" w:themeColor="accent1"/>
          <w:sz w:val="48"/>
          <w:szCs w:val="48"/>
        </w:rPr>
      </w:pPr>
      <w:r w:rsidRPr="00F06A6C">
        <w:rPr>
          <w:rFonts w:ascii="Arial" w:hAnsi="Arial" w:cs="Arial"/>
          <w:b/>
          <w:bCs/>
          <w:color w:val="4472C4" w:themeColor="accent1"/>
          <w:sz w:val="48"/>
          <w:szCs w:val="48"/>
        </w:rPr>
        <w:t>I</w:t>
      </w:r>
      <w:r w:rsidRPr="00F06A6C" w:rsidR="00A36AC1">
        <w:rPr>
          <w:rFonts w:ascii="Arial" w:hAnsi="Arial" w:cs="Arial"/>
          <w:b/>
          <w:bCs/>
          <w:color w:val="4472C4" w:themeColor="accent1"/>
          <w:sz w:val="48"/>
          <w:szCs w:val="48"/>
        </w:rPr>
        <w:t>ndividual</w:t>
      </w:r>
      <w:r w:rsidRPr="00F06A6C" w:rsidR="000B31CA">
        <w:rPr>
          <w:rFonts w:ascii="Arial" w:hAnsi="Arial" w:cs="Arial"/>
          <w:b/>
          <w:bCs/>
          <w:color w:val="4472C4" w:themeColor="accent1"/>
          <w:sz w:val="48"/>
          <w:szCs w:val="48"/>
        </w:rPr>
        <w:t xml:space="preserve"> Report</w:t>
      </w:r>
    </w:p>
    <w:p w:rsidR="00F06A6C" w:rsidP="00E05A71" w:rsidRDefault="00415E34" w14:paraId="3E8D952A" w14:textId="476E3918">
      <w:pPr>
        <w:jc w:val="center"/>
        <w:rPr>
          <w:rFonts w:ascii="Arial" w:hAnsi="Arial" w:cs="Arial"/>
          <w:b/>
          <w:bCs/>
          <w:sz w:val="48"/>
          <w:szCs w:val="48"/>
        </w:rPr>
      </w:pPr>
      <w:r>
        <w:rPr>
          <w:rFonts w:ascii="Arial" w:hAnsi="Arial" w:cs="Arial"/>
          <w:b/>
          <w:bCs/>
          <w:sz w:val="48"/>
          <w:szCs w:val="48"/>
        </w:rPr>
        <w:t>T</w:t>
      </w:r>
      <w:r w:rsidRPr="00415E34">
        <w:rPr>
          <w:rFonts w:ascii="Arial" w:hAnsi="Arial" w:cs="Arial"/>
          <w:b/>
          <w:bCs/>
          <w:sz w:val="48"/>
          <w:szCs w:val="48"/>
        </w:rPr>
        <w:t xml:space="preserve">he importance of Research skills and referencing </w:t>
      </w:r>
    </w:p>
    <w:p w:rsidRPr="008807D9" w:rsidR="00415E34" w:rsidP="00E05A71" w:rsidRDefault="00415E34" w14:paraId="5B854331" w14:textId="77777777">
      <w:pPr>
        <w:jc w:val="center"/>
        <w:rPr>
          <w:rFonts w:ascii="Arial" w:hAnsi="Arial" w:cs="Arial"/>
          <w:b/>
          <w:bCs/>
          <w:sz w:val="48"/>
          <w:szCs w:val="48"/>
        </w:rPr>
      </w:pPr>
    </w:p>
    <w:p w:rsidRPr="00DD6D1F" w:rsidR="00DD6D1F" w:rsidP="00DD6D1F" w:rsidRDefault="00EF4F6D" w14:paraId="6E4D729A" w14:textId="25E8F250">
      <w:pPr>
        <w:jc w:val="center"/>
        <w:rPr>
          <w:rFonts w:ascii="Arial" w:hAnsi="Arial" w:cs="Arial"/>
          <w:b w:val="1"/>
          <w:bCs w:val="1"/>
          <w:sz w:val="48"/>
          <w:szCs w:val="48"/>
        </w:rPr>
      </w:pPr>
      <w:r w:rsidRPr="3F432EB7" w:rsidR="1CA07C2C">
        <w:rPr>
          <w:rFonts w:ascii="Arial" w:hAnsi="Arial" w:cs="Arial"/>
          <w:b w:val="1"/>
          <w:bCs w:val="1"/>
          <w:sz w:val="48"/>
          <w:szCs w:val="48"/>
        </w:rPr>
        <w:t>Student</w:t>
      </w:r>
      <w:r w:rsidRPr="3F432EB7" w:rsidR="5850DBE3">
        <w:rPr>
          <w:rFonts w:ascii="Arial" w:hAnsi="Arial" w:cs="Arial"/>
          <w:b w:val="1"/>
          <w:bCs w:val="1"/>
          <w:sz w:val="48"/>
          <w:szCs w:val="48"/>
        </w:rPr>
        <w:t xml:space="preserve"> name: </w:t>
      </w:r>
      <w:r w:rsidRPr="3F432EB7" w:rsidR="00EF4F6D">
        <w:rPr>
          <w:rFonts w:ascii="Arial" w:hAnsi="Arial" w:cs="Arial"/>
          <w:b w:val="1"/>
          <w:bCs w:val="1"/>
          <w:sz w:val="48"/>
          <w:szCs w:val="48"/>
        </w:rPr>
        <w:t>Aurel</w:t>
      </w:r>
      <w:r w:rsidRPr="3F432EB7" w:rsidR="00DD6D1F">
        <w:rPr>
          <w:rFonts w:ascii="Arial" w:hAnsi="Arial" w:cs="Arial"/>
          <w:sz w:val="48"/>
          <w:szCs w:val="48"/>
        </w:rPr>
        <w:t xml:space="preserve"> </w:t>
      </w:r>
      <w:r w:rsidRPr="3F432EB7" w:rsidR="00EF4F6D">
        <w:rPr>
          <w:rFonts w:ascii="Arial" w:hAnsi="Arial" w:cs="Arial"/>
          <w:b w:val="1"/>
          <w:bCs w:val="1"/>
          <w:sz w:val="48"/>
          <w:szCs w:val="48"/>
        </w:rPr>
        <w:t>Apopei</w:t>
      </w:r>
    </w:p>
    <w:p w:rsidR="00C9291B" w:rsidP="00070F82" w:rsidRDefault="005743C1" w14:paraId="6B1B6F6F" w14:textId="41F5D3C2">
      <w:pPr>
        <w:ind w:left="360"/>
        <w:jc w:val="center"/>
        <w:rPr>
          <w:rFonts w:ascii="Arial" w:hAnsi="Arial" w:cs="Arial"/>
          <w:b w:val="1"/>
          <w:bCs w:val="1"/>
          <w:sz w:val="48"/>
          <w:szCs w:val="48"/>
        </w:rPr>
      </w:pPr>
      <w:r w:rsidRPr="3F432EB7" w:rsidR="08A1011B">
        <w:rPr>
          <w:rFonts w:ascii="Arial" w:hAnsi="Arial" w:cs="Arial"/>
          <w:b w:val="1"/>
          <w:bCs w:val="1"/>
          <w:sz w:val="48"/>
          <w:szCs w:val="48"/>
        </w:rPr>
        <w:t>Student</w:t>
      </w:r>
      <w:r w:rsidRPr="3F432EB7" w:rsidR="67B91620">
        <w:rPr>
          <w:rFonts w:ascii="Arial" w:hAnsi="Arial" w:cs="Arial"/>
          <w:b w:val="1"/>
          <w:bCs w:val="1"/>
          <w:sz w:val="48"/>
          <w:szCs w:val="48"/>
        </w:rPr>
        <w:t xml:space="preserve"> number: </w:t>
      </w:r>
      <w:r w:rsidRPr="3F432EB7" w:rsidR="005743C1">
        <w:rPr>
          <w:rFonts w:ascii="Arial" w:hAnsi="Arial" w:cs="Arial"/>
          <w:b w:val="1"/>
          <w:bCs w:val="1"/>
          <w:sz w:val="48"/>
          <w:szCs w:val="48"/>
        </w:rPr>
        <w:t>2245793</w:t>
      </w:r>
    </w:p>
    <w:p w:rsidRPr="008807D9" w:rsidR="00DD6D1F" w:rsidP="00070F82" w:rsidRDefault="00DD6D1F" w14:paraId="23C2FBBB" w14:textId="77777777">
      <w:pPr>
        <w:ind w:left="360"/>
        <w:jc w:val="center"/>
        <w:rPr>
          <w:rFonts w:ascii="Arial" w:hAnsi="Arial" w:cs="Arial"/>
          <w:b/>
          <w:bCs/>
          <w:sz w:val="48"/>
          <w:szCs w:val="48"/>
        </w:rPr>
      </w:pPr>
    </w:p>
    <w:p w:rsidR="00070F82" w:rsidP="3F432EB7" w:rsidRDefault="00070F82" w14:paraId="06E56101" w14:textId="18C5E5B7">
      <w:pPr>
        <w:jc w:val="center"/>
        <w:rPr>
          <w:rFonts w:ascii="Arial" w:hAnsi="Arial" w:cs="Arial"/>
          <w:b w:val="1"/>
          <w:bCs w:val="1"/>
          <w:sz w:val="48"/>
          <w:szCs w:val="48"/>
        </w:rPr>
      </w:pPr>
      <w:r w:rsidRPr="3F432EB7" w:rsidR="6E1FAC84">
        <w:rPr>
          <w:rFonts w:ascii="Arial" w:hAnsi="Arial" w:cs="Arial"/>
          <w:b w:val="1"/>
          <w:bCs w:val="1"/>
          <w:sz w:val="48"/>
          <w:szCs w:val="48"/>
        </w:rPr>
        <w:t xml:space="preserve">Lecture </w:t>
      </w:r>
      <w:r w:rsidRPr="3F432EB7" w:rsidR="73DC34E0">
        <w:rPr>
          <w:rFonts w:ascii="Arial" w:hAnsi="Arial" w:cs="Arial"/>
          <w:b w:val="1"/>
          <w:bCs w:val="1"/>
          <w:sz w:val="48"/>
          <w:szCs w:val="48"/>
        </w:rPr>
        <w:t xml:space="preserve">r name: </w:t>
      </w:r>
      <w:r w:rsidRPr="3F432EB7" w:rsidR="78C8F65E">
        <w:rPr>
          <w:rFonts w:ascii="Arial" w:hAnsi="Arial" w:cs="Arial"/>
          <w:b w:val="1"/>
          <w:bCs w:val="1"/>
          <w:sz w:val="48"/>
          <w:szCs w:val="48"/>
        </w:rPr>
        <w:t>Ellie</w:t>
      </w:r>
      <w:r w:rsidRPr="3F432EB7" w:rsidR="6AEB53FF">
        <w:rPr>
          <w:rFonts w:ascii="Arial" w:hAnsi="Arial" w:cs="Arial"/>
          <w:b w:val="1"/>
          <w:bCs w:val="1"/>
          <w:sz w:val="48"/>
          <w:szCs w:val="48"/>
        </w:rPr>
        <w:t xml:space="preserve"> </w:t>
      </w:r>
      <w:r w:rsidRPr="3F432EB7" w:rsidR="78C8F65E">
        <w:rPr>
          <w:rFonts w:ascii="Arial" w:hAnsi="Arial" w:cs="Arial"/>
          <w:b w:val="1"/>
          <w:bCs w:val="1"/>
          <w:sz w:val="48"/>
          <w:szCs w:val="48"/>
        </w:rPr>
        <w:t>Ristic</w:t>
      </w:r>
    </w:p>
    <w:p w:rsidRPr="008807D9" w:rsidR="00DD6D1F" w:rsidP="000B31CA" w:rsidRDefault="00DD6D1F" w14:paraId="65947AC0" w14:textId="77777777">
      <w:pPr>
        <w:jc w:val="center"/>
        <w:rPr>
          <w:rFonts w:ascii="Arial" w:hAnsi="Arial" w:cs="Arial"/>
          <w:b/>
          <w:sz w:val="48"/>
          <w:szCs w:val="48"/>
        </w:rPr>
      </w:pPr>
    </w:p>
    <w:p w:rsidRPr="008807D9" w:rsidR="000B31CA" w:rsidP="000B31CA" w:rsidRDefault="00A36AC1" w14:paraId="29151C78" w14:textId="550DA0F9">
      <w:pPr>
        <w:jc w:val="center"/>
        <w:rPr>
          <w:rFonts w:ascii="Arial" w:hAnsi="Arial" w:cs="Arial"/>
          <w:b/>
          <w:bCs/>
          <w:sz w:val="48"/>
          <w:szCs w:val="48"/>
        </w:rPr>
      </w:pPr>
      <w:r w:rsidRPr="008807D9">
        <w:rPr>
          <w:rFonts w:ascii="Arial" w:hAnsi="Arial" w:cs="Arial"/>
          <w:b/>
          <w:bCs/>
          <w:sz w:val="48"/>
          <w:szCs w:val="48"/>
        </w:rPr>
        <w:t>LCBB4006</w:t>
      </w:r>
      <w:r w:rsidRPr="008807D9" w:rsidR="000B31CA">
        <w:rPr>
          <w:rFonts w:ascii="Arial" w:hAnsi="Arial" w:cs="Arial"/>
          <w:b/>
          <w:bCs/>
          <w:sz w:val="48"/>
          <w:szCs w:val="48"/>
        </w:rPr>
        <w:t>_BIRM</w:t>
      </w:r>
    </w:p>
    <w:p w:rsidRPr="008807D9" w:rsidR="000B31CA" w:rsidP="000B31CA" w:rsidRDefault="00A36AC1" w14:paraId="2E8EAAA3" w14:textId="2255A177">
      <w:pPr>
        <w:jc w:val="center"/>
        <w:rPr>
          <w:rFonts w:ascii="Arial" w:hAnsi="Arial" w:cs="Arial"/>
          <w:b/>
          <w:bCs/>
          <w:sz w:val="48"/>
          <w:szCs w:val="48"/>
        </w:rPr>
      </w:pPr>
      <w:r w:rsidRPr="008807D9">
        <w:rPr>
          <w:rFonts w:ascii="Arial" w:hAnsi="Arial" w:cs="Arial"/>
          <w:b/>
          <w:bCs/>
          <w:sz w:val="48"/>
          <w:szCs w:val="48"/>
        </w:rPr>
        <w:t>Academic Skills</w:t>
      </w:r>
    </w:p>
    <w:p w:rsidRPr="008807D9" w:rsidR="000B31CA" w:rsidRDefault="000B31CA" w14:paraId="325A42CC" w14:textId="7210C87B">
      <w:pPr>
        <w:rPr>
          <w:rFonts w:ascii="Arial" w:hAnsi="Arial" w:cs="Arial"/>
          <w:sz w:val="48"/>
          <w:szCs w:val="48"/>
        </w:rPr>
      </w:pPr>
    </w:p>
    <w:p w:rsidRPr="00A36AC1" w:rsidR="000B31CA" w:rsidRDefault="000B31CA" w14:paraId="68C1C117" w14:textId="2D6F831C">
      <w:pPr>
        <w:rPr>
          <w:rFonts w:ascii="Arial" w:hAnsi="Arial" w:cs="Arial"/>
          <w:sz w:val="24"/>
          <w:szCs w:val="24"/>
        </w:rPr>
      </w:pPr>
    </w:p>
    <w:p w:rsidRPr="00A36AC1" w:rsidR="00C1554D" w:rsidRDefault="00C1554D" w14:paraId="2A0589C3" w14:textId="3182C759">
      <w:pPr>
        <w:rPr>
          <w:rFonts w:ascii="Arial" w:hAnsi="Arial" w:cs="Arial"/>
          <w:sz w:val="24"/>
          <w:szCs w:val="24"/>
        </w:rPr>
      </w:pPr>
    </w:p>
    <w:p w:rsidRPr="00A36AC1" w:rsidR="00C1554D" w:rsidRDefault="00C1554D" w14:paraId="01265C14" w14:textId="37A72E54">
      <w:pPr>
        <w:rPr>
          <w:rFonts w:ascii="Arial" w:hAnsi="Arial" w:cs="Arial"/>
          <w:sz w:val="24"/>
          <w:szCs w:val="24"/>
        </w:rPr>
      </w:pPr>
    </w:p>
    <w:p w:rsidRPr="00A36AC1" w:rsidR="00C1554D" w:rsidRDefault="00C1554D" w14:paraId="23A915CC" w14:textId="28B60AC7">
      <w:pPr>
        <w:rPr>
          <w:rFonts w:ascii="Arial" w:hAnsi="Arial" w:cs="Arial"/>
          <w:sz w:val="24"/>
          <w:szCs w:val="24"/>
        </w:rPr>
      </w:pPr>
    </w:p>
    <w:p w:rsidRPr="00A36AC1" w:rsidR="00C1554D" w:rsidRDefault="00C1554D" w14:paraId="6AC83BB3" w14:textId="1EA71FD7">
      <w:pPr>
        <w:rPr>
          <w:rFonts w:ascii="Arial" w:hAnsi="Arial" w:cs="Arial"/>
          <w:sz w:val="24"/>
          <w:szCs w:val="24"/>
        </w:rPr>
      </w:pPr>
    </w:p>
    <w:p w:rsidRPr="00A36AC1" w:rsidR="00C1554D" w:rsidRDefault="00C1554D" w14:paraId="0C7D3E78" w14:textId="3BD24062">
      <w:pPr>
        <w:rPr>
          <w:rFonts w:ascii="Arial" w:hAnsi="Arial" w:cs="Arial"/>
          <w:sz w:val="24"/>
          <w:szCs w:val="24"/>
        </w:rPr>
      </w:pPr>
    </w:p>
    <w:p w:rsidRPr="00A36AC1" w:rsidR="00C1554D" w:rsidRDefault="00C1554D" w14:paraId="0BFCD1B0" w14:textId="7D04F77E">
      <w:pPr>
        <w:rPr>
          <w:rFonts w:ascii="Arial" w:hAnsi="Arial" w:cs="Arial"/>
          <w:sz w:val="24"/>
          <w:szCs w:val="24"/>
        </w:rPr>
      </w:pPr>
    </w:p>
    <w:p w:rsidRPr="00A36AC1" w:rsidR="00C1554D" w:rsidRDefault="00C1554D" w14:paraId="4297A392" w14:textId="4E6AE930">
      <w:pPr>
        <w:rPr>
          <w:rFonts w:ascii="Arial" w:hAnsi="Arial" w:cs="Arial"/>
          <w:sz w:val="24"/>
          <w:szCs w:val="24"/>
        </w:rPr>
      </w:pPr>
    </w:p>
    <w:p w:rsidRPr="00A36AC1" w:rsidR="00C1554D" w:rsidRDefault="00C1554D" w14:paraId="7680A569" w14:textId="40569838">
      <w:pPr>
        <w:rPr>
          <w:rFonts w:ascii="Arial" w:hAnsi="Arial" w:cs="Arial"/>
          <w:sz w:val="24"/>
          <w:szCs w:val="24"/>
        </w:rPr>
      </w:pPr>
    </w:p>
    <w:p w:rsidRPr="00A36AC1" w:rsidR="00C1554D" w:rsidRDefault="00C1554D" w14:paraId="551A658C" w14:textId="70B69774">
      <w:pPr>
        <w:rPr>
          <w:rFonts w:ascii="Arial" w:hAnsi="Arial" w:cs="Arial"/>
          <w:sz w:val="24"/>
          <w:szCs w:val="24"/>
        </w:rPr>
      </w:pPr>
    </w:p>
    <w:p w:rsidRPr="00A36AC1" w:rsidR="00C1554D" w:rsidRDefault="00C1554D" w14:paraId="27DD370D" w14:textId="6C95B594">
      <w:pPr>
        <w:rPr>
          <w:rFonts w:ascii="Arial" w:hAnsi="Arial" w:cs="Arial"/>
          <w:sz w:val="24"/>
          <w:szCs w:val="24"/>
        </w:rPr>
      </w:pPr>
    </w:p>
    <w:p w:rsidRPr="00A36AC1" w:rsidR="00C1554D" w:rsidRDefault="00C1554D" w14:paraId="4663D006" w14:textId="7E304753">
      <w:pPr>
        <w:rPr>
          <w:rFonts w:ascii="Arial" w:hAnsi="Arial" w:cs="Arial"/>
          <w:sz w:val="24"/>
          <w:szCs w:val="24"/>
        </w:rPr>
      </w:pPr>
    </w:p>
    <w:p w:rsidRPr="00A36AC1" w:rsidR="00C1554D" w:rsidRDefault="00C1554D" w14:paraId="1D2D307E" w14:textId="69AA16A1">
      <w:pPr>
        <w:rPr>
          <w:rFonts w:ascii="Arial" w:hAnsi="Arial" w:cs="Arial"/>
          <w:sz w:val="24"/>
          <w:szCs w:val="24"/>
        </w:rPr>
      </w:pPr>
    </w:p>
    <w:p w:rsidRPr="00A36AC1" w:rsidR="00C1554D" w:rsidRDefault="00C1554D" w14:paraId="3D331BEB" w14:textId="6CC2E2C1">
      <w:pPr>
        <w:rPr>
          <w:rFonts w:ascii="Arial" w:hAnsi="Arial" w:cs="Arial"/>
          <w:sz w:val="24"/>
          <w:szCs w:val="24"/>
        </w:rPr>
      </w:pPr>
    </w:p>
    <w:p w:rsidRPr="00A36AC1" w:rsidR="00C1554D" w:rsidRDefault="00C1554D" w14:paraId="0B8204E5" w14:textId="1602858F">
      <w:pPr>
        <w:rPr>
          <w:rFonts w:ascii="Arial" w:hAnsi="Arial" w:cs="Arial"/>
          <w:sz w:val="24"/>
          <w:szCs w:val="24"/>
        </w:rPr>
      </w:pPr>
    </w:p>
    <w:p w:rsidRPr="00A36AC1" w:rsidR="00C1554D" w:rsidRDefault="00C1554D" w14:paraId="79CA738C" w14:textId="66BFAF54">
      <w:pPr>
        <w:rPr>
          <w:rFonts w:ascii="Arial" w:hAnsi="Arial" w:cs="Arial"/>
          <w:sz w:val="24"/>
          <w:szCs w:val="24"/>
        </w:rPr>
      </w:pPr>
    </w:p>
    <w:p w:rsidRPr="00A36AC1" w:rsidR="00C1554D" w:rsidRDefault="00C1554D" w14:paraId="10789D1D" w14:textId="4E77DD49">
      <w:pPr>
        <w:rPr>
          <w:rFonts w:ascii="Arial" w:hAnsi="Arial" w:cs="Arial"/>
          <w:sz w:val="24"/>
          <w:szCs w:val="24"/>
        </w:rPr>
      </w:pPr>
    </w:p>
    <w:p w:rsidRPr="00A36AC1" w:rsidR="004C6602" w:rsidRDefault="004C6602" w14:paraId="5FB1E5A5" w14:textId="46C3E693">
      <w:pPr>
        <w:rPr>
          <w:rFonts w:ascii="Arial" w:hAnsi="Arial" w:cs="Arial"/>
          <w:sz w:val="24"/>
          <w:szCs w:val="24"/>
        </w:rPr>
      </w:pPr>
    </w:p>
    <w:p w:rsidRPr="00A36AC1" w:rsidR="004C6602" w:rsidRDefault="004C6602" w14:paraId="64716400" w14:textId="6D164297">
      <w:pPr>
        <w:rPr>
          <w:rFonts w:ascii="Arial" w:hAnsi="Arial" w:cs="Arial"/>
          <w:sz w:val="24"/>
          <w:szCs w:val="24"/>
        </w:rPr>
      </w:pPr>
    </w:p>
    <w:p w:rsidRPr="00A36AC1" w:rsidR="004C6602" w:rsidRDefault="004C6602" w14:paraId="25AB4491" w14:textId="36722334">
      <w:pPr>
        <w:rPr>
          <w:rFonts w:ascii="Arial" w:hAnsi="Arial" w:cs="Arial"/>
          <w:sz w:val="24"/>
          <w:szCs w:val="24"/>
        </w:rPr>
      </w:pPr>
    </w:p>
    <w:sdt>
      <w:sdtPr>
        <w:id w:val="2104810425"/>
        <w:docPartObj>
          <w:docPartGallery w:val="Table of Contents"/>
          <w:docPartUnique/>
        </w:docPartObj>
      </w:sdtPr>
      <w:sdtContent>
        <w:p w:rsidRPr="0031285D" w:rsidR="00164B3B" w:rsidRDefault="00A36AC1" w14:paraId="63DC040C" w14:textId="0EC8126B" w14:noSpellErr="1">
          <w:pPr>
            <w:pStyle w:val="TOCHeading"/>
            <w:rPr>
              <w:rFonts w:ascii="Arial" w:hAnsi="Arial" w:cs="Arial"/>
              <w:b w:val="1"/>
              <w:bCs w:val="1"/>
              <w:color w:val="4472C4" w:themeColor="accent1"/>
              <w:sz w:val="24"/>
              <w:szCs w:val="24"/>
            </w:rPr>
          </w:pPr>
          <w:r w:rsidRPr="3F432EB7" w:rsidR="00A36AC1">
            <w:rPr>
              <w:rFonts w:ascii="Arial" w:hAnsi="Arial" w:eastAsia="Calibri" w:cs="Arial" w:eastAsiaTheme="minorAscii"/>
              <w:b w:val="1"/>
              <w:bCs w:val="1"/>
              <w:color w:val="4472C4" w:themeColor="accent1" w:themeTint="FF" w:themeShade="FF"/>
              <w:sz w:val="24"/>
              <w:szCs w:val="24"/>
              <w:lang w:val="en-GB"/>
            </w:rPr>
            <w:t>Table of con</w:t>
          </w:r>
          <w:r w:rsidRPr="3F432EB7" w:rsidR="00164B3B">
            <w:rPr>
              <w:rFonts w:ascii="Arial" w:hAnsi="Arial" w:cs="Arial"/>
              <w:b w:val="1"/>
              <w:bCs w:val="1"/>
              <w:color w:val="4472C4" w:themeColor="accent1" w:themeTint="FF" w:themeShade="FF"/>
              <w:sz w:val="24"/>
              <w:szCs w:val="24"/>
            </w:rPr>
            <w:t>tents</w:t>
          </w:r>
        </w:p>
        <w:p w:rsidRPr="0031285D" w:rsidR="0031285D" w:rsidP="0031285D" w:rsidRDefault="0031285D" w14:paraId="76E1B4EC" w14:textId="77777777" w14:noSpellErr="1">
          <w:pPr>
            <w:rPr>
              <w:lang w:val="en-US"/>
            </w:rPr>
          </w:pPr>
        </w:p>
        <w:p w:rsidR="00601736" w:rsidP="3F432EB7" w:rsidRDefault="00164B3B" w14:paraId="725625BE" w14:textId="7404F000">
          <w:pPr>
            <w:pStyle w:val="TOC1"/>
            <w:tabs>
              <w:tab w:val="left" w:leader="none" w:pos="435"/>
              <w:tab w:val="right" w:leader="dot" w:pos="9015"/>
            </w:tabs>
            <w:rPr>
              <w:rStyle w:val="Hyperlink"/>
              <w:lang w:eastAsia="zh-CN"/>
            </w:rPr>
          </w:pPr>
          <w:r>
            <w:fldChar w:fldCharType="begin"/>
          </w:r>
          <w:r>
            <w:instrText xml:space="preserve">TOC \o "1-3" \h \z \u</w:instrText>
          </w:r>
          <w:r>
            <w:fldChar w:fldCharType="separate"/>
          </w:r>
          <w:r w:rsidR="3F432EB7">
            <w:rPr/>
            <w:t>1.</w:t>
          </w:r>
          <w:r>
            <w:tab/>
          </w:r>
          <w:r w:rsidR="3F432EB7">
            <w:rPr/>
            <w:t>Introduction</w:t>
          </w:r>
          <w:r>
            <w:tab/>
          </w:r>
          <w:r>
            <w:fldChar w:fldCharType="begin"/>
          </w:r>
          <w:r>
            <w:instrText xml:space="preserve">PAGEREF _Toc462581447 \h</w:instrText>
          </w:r>
          <w:r>
            <w:fldChar w:fldCharType="separate"/>
          </w:r>
          <w:r w:rsidR="3F432EB7">
            <w:rPr/>
            <w:t>2</w:t>
          </w:r>
          <w:r>
            <w:fldChar w:fldCharType="end"/>
          </w:r>
        </w:p>
        <w:p w:rsidR="00601736" w:rsidP="3F432EB7" w:rsidRDefault="00000000" w14:paraId="6DF2D64B" w14:textId="1E001886">
          <w:pPr>
            <w:pStyle w:val="TOC1"/>
            <w:tabs>
              <w:tab w:val="left" w:leader="none" w:pos="435"/>
              <w:tab w:val="right" w:leader="dot" w:pos="9015"/>
            </w:tabs>
            <w:rPr>
              <w:rStyle w:val="Hyperlink"/>
              <w:lang w:eastAsia="zh-CN"/>
            </w:rPr>
          </w:pPr>
          <w:hyperlink w:anchor="_Toc858343603">
            <w:r w:rsidRPr="3F432EB7" w:rsidR="3F432EB7">
              <w:rPr>
                <w:rStyle w:val="Hyperlink"/>
              </w:rPr>
              <w:t>2.</w:t>
            </w:r>
            <w:r>
              <w:tab/>
            </w:r>
            <w:r w:rsidRPr="3F432EB7" w:rsidR="3F432EB7">
              <w:rPr>
                <w:rStyle w:val="Hyperlink"/>
              </w:rPr>
              <w:t>Academic Skills</w:t>
            </w:r>
            <w:r>
              <w:tab/>
            </w:r>
            <w:r>
              <w:fldChar w:fldCharType="begin"/>
            </w:r>
            <w:r>
              <w:instrText xml:space="preserve">PAGEREF _Toc858343603 \h</w:instrText>
            </w:r>
            <w:r>
              <w:fldChar w:fldCharType="separate"/>
            </w:r>
            <w:r w:rsidRPr="3F432EB7" w:rsidR="3F432EB7">
              <w:rPr>
                <w:rStyle w:val="Hyperlink"/>
              </w:rPr>
              <w:t>3</w:t>
            </w:r>
            <w:r>
              <w:fldChar w:fldCharType="end"/>
            </w:r>
          </w:hyperlink>
        </w:p>
        <w:p w:rsidR="00601736" w:rsidP="3F432EB7" w:rsidRDefault="00000000" w14:paraId="1813E738" w14:textId="19187B52">
          <w:pPr>
            <w:pStyle w:val="TOC2"/>
            <w:tabs>
              <w:tab w:val="left" w:leader="none" w:pos="660"/>
              <w:tab w:val="right" w:leader="dot" w:pos="9015"/>
            </w:tabs>
            <w:rPr>
              <w:rStyle w:val="Hyperlink"/>
              <w:noProof/>
              <w:lang w:eastAsia="zh-CN"/>
            </w:rPr>
          </w:pPr>
          <w:hyperlink w:anchor="_Toc1292635174">
            <w:r w:rsidRPr="3F432EB7" w:rsidR="3F432EB7">
              <w:rPr>
                <w:rStyle w:val="Hyperlink"/>
              </w:rPr>
              <w:t>2.1.</w:t>
            </w:r>
            <w:r>
              <w:tab/>
            </w:r>
            <w:r w:rsidRPr="3F432EB7" w:rsidR="3F432EB7">
              <w:rPr>
                <w:rStyle w:val="Hyperlink"/>
              </w:rPr>
              <w:t>Research Skills</w:t>
            </w:r>
            <w:r>
              <w:tab/>
            </w:r>
            <w:r>
              <w:fldChar w:fldCharType="begin"/>
            </w:r>
            <w:r>
              <w:instrText xml:space="preserve">PAGEREF _Toc1292635174 \h</w:instrText>
            </w:r>
            <w:r>
              <w:fldChar w:fldCharType="separate"/>
            </w:r>
            <w:r w:rsidRPr="3F432EB7" w:rsidR="3F432EB7">
              <w:rPr>
                <w:rStyle w:val="Hyperlink"/>
              </w:rPr>
              <w:t>3</w:t>
            </w:r>
            <w:r>
              <w:fldChar w:fldCharType="end"/>
            </w:r>
          </w:hyperlink>
        </w:p>
        <w:p w:rsidRPr="0031285D" w:rsidR="00601736" w:rsidP="3F432EB7" w:rsidRDefault="00000000" w14:paraId="4E9A1F71" w14:textId="3EB2B6B9">
          <w:pPr>
            <w:pStyle w:val="TOC2"/>
            <w:tabs>
              <w:tab w:val="left" w:leader="none" w:pos="660"/>
              <w:tab w:val="right" w:leader="dot" w:pos="9015"/>
            </w:tabs>
            <w:rPr>
              <w:rStyle w:val="Hyperlink"/>
              <w:noProof/>
              <w:lang w:eastAsia="zh-CN"/>
            </w:rPr>
          </w:pPr>
          <w:hyperlink w:anchor="_Toc421066280">
            <w:r w:rsidRPr="3F432EB7" w:rsidR="3F432EB7">
              <w:rPr>
                <w:rStyle w:val="Hyperlink"/>
              </w:rPr>
              <w:t>2.2.</w:t>
            </w:r>
            <w:r>
              <w:tab/>
            </w:r>
            <w:r w:rsidRPr="3F432EB7" w:rsidR="3F432EB7">
              <w:rPr>
                <w:rStyle w:val="Hyperlink"/>
              </w:rPr>
              <w:t>Referencing</w:t>
            </w:r>
            <w:r>
              <w:tab/>
            </w:r>
            <w:r>
              <w:fldChar w:fldCharType="begin"/>
            </w:r>
            <w:r>
              <w:instrText xml:space="preserve">PAGEREF _Toc421066280 \h</w:instrText>
            </w:r>
            <w:r>
              <w:fldChar w:fldCharType="separate"/>
            </w:r>
            <w:r w:rsidRPr="3F432EB7" w:rsidR="3F432EB7">
              <w:rPr>
                <w:rStyle w:val="Hyperlink"/>
              </w:rPr>
              <w:t>4</w:t>
            </w:r>
            <w:r>
              <w:fldChar w:fldCharType="end"/>
            </w:r>
          </w:hyperlink>
        </w:p>
        <w:p w:rsidRPr="0031285D" w:rsidR="00601736" w:rsidP="3F432EB7" w:rsidRDefault="00000000" w14:paraId="09B51290" w14:textId="6B5B2F8F">
          <w:pPr>
            <w:pStyle w:val="TOC2"/>
            <w:tabs>
              <w:tab w:val="left" w:leader="none" w:pos="660"/>
              <w:tab w:val="right" w:leader="dot" w:pos="9015"/>
            </w:tabs>
            <w:ind/>
            <w:rPr>
              <w:rStyle w:val="Hyperlink"/>
              <w:noProof/>
              <w:lang w:eastAsia="zh-CN"/>
            </w:rPr>
          </w:pPr>
          <w:hyperlink w:anchor="_Toc518410053">
            <w:r w:rsidRPr="3F432EB7" w:rsidR="3F432EB7">
              <w:rPr>
                <w:rStyle w:val="Hyperlink"/>
              </w:rPr>
              <w:t>3.</w:t>
            </w:r>
            <w:r>
              <w:tab/>
            </w:r>
            <w:r w:rsidRPr="3F432EB7" w:rsidR="3F432EB7">
              <w:rPr>
                <w:rStyle w:val="Hyperlink"/>
              </w:rPr>
              <w:t>Conclusion</w:t>
            </w:r>
            <w:r>
              <w:tab/>
            </w:r>
            <w:r>
              <w:fldChar w:fldCharType="begin"/>
            </w:r>
            <w:r>
              <w:instrText xml:space="preserve">PAGEREF _Toc518410053 \h</w:instrText>
            </w:r>
            <w:r>
              <w:fldChar w:fldCharType="separate"/>
            </w:r>
            <w:r w:rsidRPr="3F432EB7" w:rsidR="3F432EB7">
              <w:rPr>
                <w:rStyle w:val="Hyperlink"/>
              </w:rPr>
              <w:t>5</w:t>
            </w:r>
            <w:r>
              <w:fldChar w:fldCharType="end"/>
            </w:r>
          </w:hyperlink>
        </w:p>
        <w:p w:rsidRPr="0031285D" w:rsidR="00601736" w:rsidP="3F432EB7" w:rsidRDefault="00000000" w14:paraId="0295CFFE" w14:textId="5B3AB4A1">
          <w:pPr>
            <w:pStyle w:val="TOC2"/>
            <w:tabs>
              <w:tab w:val="left" w:leader="none" w:pos="660"/>
              <w:tab w:val="right" w:leader="dot" w:pos="9015"/>
            </w:tabs>
            <w:ind/>
            <w:rPr>
              <w:rStyle w:val="Hyperlink"/>
              <w:noProof/>
              <w:lang w:eastAsia="zh-CN"/>
            </w:rPr>
          </w:pPr>
          <w:hyperlink w:anchor="_Toc1517377088">
            <w:r w:rsidRPr="3F432EB7" w:rsidR="3F432EB7">
              <w:rPr>
                <w:rStyle w:val="Hyperlink"/>
              </w:rPr>
              <w:t>4.</w:t>
            </w:r>
            <w:r>
              <w:tab/>
            </w:r>
            <w:r w:rsidRPr="3F432EB7" w:rsidR="3F432EB7">
              <w:rPr>
                <w:rStyle w:val="Hyperlink"/>
              </w:rPr>
              <w:t>Reference List</w:t>
            </w:r>
            <w:r>
              <w:tab/>
            </w:r>
            <w:r>
              <w:fldChar w:fldCharType="begin"/>
            </w:r>
            <w:r>
              <w:instrText xml:space="preserve">PAGEREF _Toc1517377088 \h</w:instrText>
            </w:r>
            <w:r>
              <w:fldChar w:fldCharType="separate"/>
            </w:r>
            <w:r w:rsidRPr="3F432EB7" w:rsidR="3F432EB7">
              <w:rPr>
                <w:rStyle w:val="Hyperlink"/>
              </w:rPr>
              <w:t>6</w:t>
            </w:r>
            <w:r>
              <w:fldChar w:fldCharType="end"/>
            </w:r>
          </w:hyperlink>
          <w:r>
            <w:fldChar w:fldCharType="end"/>
          </w:r>
        </w:p>
      </w:sdtContent>
    </w:sdt>
    <w:p w:rsidRPr="00A36AC1" w:rsidR="00164B3B" w:rsidRDefault="00164B3B" w14:paraId="0A943A67" w14:textId="1A74791B" w14:noSpellErr="1">
      <w:pPr>
        <w:rPr>
          <w:rFonts w:ascii="Arial" w:hAnsi="Arial" w:cs="Arial"/>
          <w:sz w:val="24"/>
          <w:szCs w:val="24"/>
        </w:rPr>
      </w:pPr>
    </w:p>
    <w:p w:rsidRPr="00A36AC1" w:rsidR="00C1554D" w:rsidRDefault="00C1554D" w14:paraId="190CBE73" w14:textId="40EE2B8D">
      <w:pPr>
        <w:rPr>
          <w:rFonts w:ascii="Arial" w:hAnsi="Arial" w:cs="Arial"/>
          <w:sz w:val="24"/>
          <w:szCs w:val="24"/>
        </w:rPr>
      </w:pPr>
    </w:p>
    <w:p w:rsidRPr="00A36AC1" w:rsidR="00164B3B" w:rsidRDefault="00164B3B" w14:paraId="0C0984EF" w14:textId="643D8DF4">
      <w:pPr>
        <w:rPr>
          <w:rFonts w:ascii="Arial" w:hAnsi="Arial" w:cs="Arial"/>
          <w:sz w:val="24"/>
          <w:szCs w:val="24"/>
        </w:rPr>
      </w:pPr>
    </w:p>
    <w:p w:rsidRPr="00A36AC1" w:rsidR="00164B3B" w:rsidRDefault="00164B3B" w14:paraId="287BAE45" w14:textId="2BD964BC">
      <w:pPr>
        <w:rPr>
          <w:rFonts w:ascii="Arial" w:hAnsi="Arial" w:cs="Arial"/>
          <w:sz w:val="24"/>
          <w:szCs w:val="24"/>
        </w:rPr>
      </w:pPr>
    </w:p>
    <w:p w:rsidRPr="00A36AC1" w:rsidR="00164B3B" w:rsidRDefault="00164B3B" w14:paraId="4DFA47B4" w14:textId="159DA234">
      <w:pPr>
        <w:rPr>
          <w:rFonts w:ascii="Arial" w:hAnsi="Arial" w:cs="Arial"/>
          <w:sz w:val="24"/>
          <w:szCs w:val="24"/>
        </w:rPr>
      </w:pPr>
    </w:p>
    <w:p w:rsidRPr="00A36AC1" w:rsidR="00164B3B" w:rsidRDefault="00164B3B" w14:paraId="5B646840" w14:textId="36004467">
      <w:pPr>
        <w:rPr>
          <w:rFonts w:ascii="Arial" w:hAnsi="Arial" w:cs="Arial"/>
          <w:sz w:val="24"/>
          <w:szCs w:val="24"/>
        </w:rPr>
      </w:pPr>
    </w:p>
    <w:p w:rsidRPr="00A36AC1" w:rsidR="00164B3B" w:rsidRDefault="00164B3B" w14:paraId="434D0580" w14:textId="7CD8D06B">
      <w:pPr>
        <w:rPr>
          <w:rFonts w:ascii="Arial" w:hAnsi="Arial" w:cs="Arial"/>
          <w:sz w:val="24"/>
          <w:szCs w:val="24"/>
        </w:rPr>
      </w:pPr>
    </w:p>
    <w:p w:rsidRPr="00A36AC1" w:rsidR="00164B3B" w:rsidRDefault="00164B3B" w14:paraId="24C09FAB" w14:textId="0CBA3446">
      <w:pPr>
        <w:rPr>
          <w:rFonts w:ascii="Arial" w:hAnsi="Arial" w:cs="Arial"/>
          <w:sz w:val="24"/>
          <w:szCs w:val="24"/>
        </w:rPr>
      </w:pPr>
    </w:p>
    <w:p w:rsidR="00A36AC1" w:rsidRDefault="00A36AC1" w14:paraId="1F0DA6E8" w14:textId="69C8CCF3">
      <w:pPr>
        <w:rPr>
          <w:rFonts w:ascii="Arial" w:hAnsi="Arial" w:cs="Arial"/>
          <w:sz w:val="24"/>
          <w:szCs w:val="24"/>
        </w:rPr>
      </w:pPr>
    </w:p>
    <w:p w:rsidR="008B1451" w:rsidRDefault="008B1451" w14:paraId="5F497F61" w14:textId="77777777">
      <w:pPr>
        <w:rPr>
          <w:rFonts w:ascii="Arial" w:hAnsi="Arial" w:cs="Arial"/>
          <w:sz w:val="24"/>
          <w:szCs w:val="24"/>
        </w:rPr>
      </w:pPr>
    </w:p>
    <w:p w:rsidRPr="00A36AC1" w:rsidR="008B1451" w:rsidRDefault="008B1451" w14:paraId="4DBE3660" w14:textId="77777777">
      <w:pPr>
        <w:rPr>
          <w:rFonts w:ascii="Arial" w:hAnsi="Arial" w:cs="Arial"/>
          <w:sz w:val="24"/>
          <w:szCs w:val="24"/>
        </w:rPr>
      </w:pPr>
    </w:p>
    <w:p w:rsidRPr="00A56EEA" w:rsidR="00164B3B" w:rsidP="00216E62" w:rsidRDefault="00164B3B" w14:paraId="32C04D09" w14:textId="457F0520" w14:noSpellErr="1">
      <w:pPr>
        <w:pStyle w:val="Heading1"/>
        <w:numPr>
          <w:ilvl w:val="0"/>
          <w:numId w:val="1"/>
        </w:numPr>
        <w:spacing w:before="0" w:line="360" w:lineRule="auto"/>
        <w:rPr>
          <w:rFonts w:ascii="Arial" w:hAnsi="Arial" w:cs="Arial"/>
          <w:b w:val="1"/>
          <w:bCs w:val="1"/>
          <w:color w:val="4472C4" w:themeColor="accent1"/>
          <w:sz w:val="22"/>
          <w:szCs w:val="22"/>
        </w:rPr>
      </w:pPr>
      <w:bookmarkStart w:name="_Toc462581447" w:id="1911755058"/>
      <w:r w:rsidRPr="3F432EB7" w:rsidR="00164B3B">
        <w:rPr>
          <w:rFonts w:ascii="Arial" w:hAnsi="Arial" w:cs="Arial"/>
          <w:b w:val="1"/>
          <w:bCs w:val="1"/>
          <w:color w:val="4472C4" w:themeColor="accent1" w:themeTint="FF" w:themeShade="FF"/>
          <w:sz w:val="22"/>
          <w:szCs w:val="22"/>
        </w:rPr>
        <w:t>Introduction</w:t>
      </w:r>
      <w:bookmarkEnd w:id="1911755058"/>
    </w:p>
    <w:p w:rsidRPr="00A56EEA" w:rsidR="005F6BED" w:rsidP="00216E62" w:rsidRDefault="005F6BED" w14:paraId="6A10EE88" w14:textId="35FC5213">
      <w:pPr>
        <w:spacing w:line="360" w:lineRule="auto"/>
        <w:rPr>
          <w:rFonts w:ascii="Arial" w:hAnsi="Arial" w:cs="Arial"/>
        </w:rPr>
      </w:pPr>
    </w:p>
    <w:p w:rsidRPr="00A56EEA" w:rsidR="008C7E55" w:rsidP="00216E62" w:rsidRDefault="00335F80" w14:paraId="7B4550D9" w14:textId="45C92AF9">
      <w:pPr>
        <w:spacing w:line="360" w:lineRule="auto"/>
        <w:rPr>
          <w:rFonts w:ascii="Arial" w:hAnsi="Arial" w:cs="Arial"/>
        </w:rPr>
      </w:pPr>
      <w:r w:rsidRPr="3F432EB7" w:rsidR="61FD6EBC">
        <w:rPr>
          <w:rFonts w:ascii="Arial" w:hAnsi="Arial" w:cs="Arial"/>
        </w:rPr>
        <w:t>To</w:t>
      </w:r>
      <w:r w:rsidRPr="3F432EB7" w:rsidR="00335F80">
        <w:rPr>
          <w:rFonts w:ascii="Arial" w:hAnsi="Arial" w:cs="Arial"/>
        </w:rPr>
        <w:t xml:space="preserve"> succeed as a student,</w:t>
      </w:r>
      <w:r w:rsidRPr="3F432EB7" w:rsidR="00261C53">
        <w:rPr>
          <w:rFonts w:ascii="Arial" w:hAnsi="Arial" w:cs="Arial"/>
        </w:rPr>
        <w:t xml:space="preserve"> you must </w:t>
      </w:r>
      <w:r w:rsidRPr="3F432EB7" w:rsidR="38D88F91">
        <w:rPr>
          <w:rFonts w:ascii="Arial" w:hAnsi="Arial" w:cs="Arial"/>
        </w:rPr>
        <w:t>reach</w:t>
      </w:r>
      <w:r w:rsidRPr="3F432EB7" w:rsidR="00261C53">
        <w:rPr>
          <w:rFonts w:ascii="Arial" w:hAnsi="Arial" w:cs="Arial"/>
        </w:rPr>
        <w:t xml:space="preserve"> and adapt </w:t>
      </w:r>
      <w:r w:rsidRPr="3F432EB7" w:rsidR="2A2D9A99">
        <w:rPr>
          <w:rFonts w:ascii="Arial" w:hAnsi="Arial" w:cs="Arial"/>
        </w:rPr>
        <w:t>many</w:t>
      </w:r>
      <w:r w:rsidRPr="3F432EB7" w:rsidR="00261C53">
        <w:rPr>
          <w:rFonts w:ascii="Arial" w:hAnsi="Arial" w:cs="Arial"/>
        </w:rPr>
        <w:t xml:space="preserve"> attributes and </w:t>
      </w:r>
      <w:r w:rsidRPr="3F432EB7" w:rsidR="00470B5B">
        <w:rPr>
          <w:rFonts w:ascii="Arial" w:hAnsi="Arial" w:cs="Arial"/>
        </w:rPr>
        <w:t xml:space="preserve">specific skillsets such as academic skills. Academic skills </w:t>
      </w:r>
      <w:r w:rsidRPr="3F432EB7" w:rsidR="008C7E55">
        <w:rPr>
          <w:rFonts w:ascii="Arial" w:hAnsi="Arial" w:cs="Arial"/>
        </w:rPr>
        <w:t xml:space="preserve">are known to be the abilities, </w:t>
      </w:r>
      <w:r w:rsidRPr="3F432EB7" w:rsidR="00114597">
        <w:rPr>
          <w:rFonts w:ascii="Arial" w:hAnsi="Arial" w:cs="Arial"/>
        </w:rPr>
        <w:t xml:space="preserve">habits and strategies </w:t>
      </w:r>
      <w:r w:rsidRPr="3F432EB7" w:rsidR="00982BAB">
        <w:rPr>
          <w:rFonts w:ascii="Arial" w:hAnsi="Arial" w:cs="Arial"/>
        </w:rPr>
        <w:t xml:space="preserve">used by students to </w:t>
      </w:r>
      <w:r w:rsidRPr="3F432EB7" w:rsidR="182B022A">
        <w:rPr>
          <w:rFonts w:ascii="Arial" w:hAnsi="Arial" w:cs="Arial"/>
        </w:rPr>
        <w:t>prove</w:t>
      </w:r>
      <w:r w:rsidRPr="3F432EB7" w:rsidR="00982BAB">
        <w:rPr>
          <w:rFonts w:ascii="Arial" w:hAnsi="Arial" w:cs="Arial"/>
        </w:rPr>
        <w:t xml:space="preserve"> their understanding of topics through academic writing</w:t>
      </w:r>
      <w:r w:rsidRPr="3F432EB7" w:rsidR="00A65538">
        <w:rPr>
          <w:rFonts w:ascii="Arial" w:hAnsi="Arial" w:cs="Arial"/>
        </w:rPr>
        <w:t xml:space="preserve"> and use of reliable resources</w:t>
      </w:r>
      <w:r w:rsidRPr="3F432EB7" w:rsidR="00FE3EBC">
        <w:rPr>
          <w:rFonts w:ascii="Arial" w:hAnsi="Arial" w:cs="Arial"/>
        </w:rPr>
        <w:t xml:space="preserve">. </w:t>
      </w:r>
      <w:r w:rsidRPr="3F432EB7" w:rsidR="00806BB4">
        <w:rPr>
          <w:rFonts w:ascii="Arial" w:hAnsi="Arial" w:cs="Arial"/>
        </w:rPr>
        <w:t xml:space="preserve">Some academic skills involve </w:t>
      </w:r>
      <w:r w:rsidRPr="3F432EB7" w:rsidR="009F7DD4">
        <w:rPr>
          <w:rFonts w:ascii="Arial" w:hAnsi="Arial" w:cs="Arial"/>
        </w:rPr>
        <w:t xml:space="preserve">effective </w:t>
      </w:r>
      <w:r w:rsidRPr="3F432EB7" w:rsidR="00806BB4">
        <w:rPr>
          <w:rFonts w:ascii="Arial" w:hAnsi="Arial" w:cs="Arial"/>
        </w:rPr>
        <w:t>time management,</w:t>
      </w:r>
      <w:r w:rsidRPr="3F432EB7" w:rsidR="003B3BA1">
        <w:rPr>
          <w:rFonts w:ascii="Arial" w:hAnsi="Arial" w:cs="Arial"/>
        </w:rPr>
        <w:t xml:space="preserve"> communication skills,</w:t>
      </w:r>
      <w:r w:rsidRPr="3F432EB7" w:rsidR="00806BB4">
        <w:rPr>
          <w:rFonts w:ascii="Arial" w:hAnsi="Arial" w:cs="Arial"/>
        </w:rPr>
        <w:t xml:space="preserve"> </w:t>
      </w:r>
      <w:r w:rsidRPr="3F432EB7" w:rsidR="009F7DD4">
        <w:rPr>
          <w:rFonts w:ascii="Arial" w:hAnsi="Arial" w:cs="Arial"/>
        </w:rPr>
        <w:t>critical thinking</w:t>
      </w:r>
      <w:r w:rsidRPr="3F432EB7" w:rsidR="0000043D">
        <w:rPr>
          <w:rFonts w:ascii="Arial" w:hAnsi="Arial" w:cs="Arial"/>
        </w:rPr>
        <w:t xml:space="preserve">, </w:t>
      </w:r>
      <w:r w:rsidRPr="3F432EB7" w:rsidR="00806BB4">
        <w:rPr>
          <w:rFonts w:ascii="Arial" w:hAnsi="Arial" w:cs="Arial"/>
        </w:rPr>
        <w:t>research</w:t>
      </w:r>
      <w:r w:rsidRPr="3F432EB7" w:rsidR="00DF2C12">
        <w:rPr>
          <w:rFonts w:ascii="Arial" w:hAnsi="Arial" w:cs="Arial"/>
        </w:rPr>
        <w:t xml:space="preserve"> and </w:t>
      </w:r>
      <w:r w:rsidRPr="3F432EB7" w:rsidR="00EA3FD6">
        <w:rPr>
          <w:rFonts w:ascii="Arial" w:hAnsi="Arial" w:cs="Arial"/>
        </w:rPr>
        <w:t>writing</w:t>
      </w:r>
      <w:r w:rsidRPr="3F432EB7" w:rsidR="00DF2C12">
        <w:rPr>
          <w:rFonts w:ascii="Arial" w:hAnsi="Arial" w:cs="Arial"/>
        </w:rPr>
        <w:t xml:space="preserve"> skills</w:t>
      </w:r>
      <w:r w:rsidRPr="3F432EB7" w:rsidR="009F7DD4">
        <w:rPr>
          <w:rFonts w:ascii="Arial" w:hAnsi="Arial" w:cs="Arial"/>
        </w:rPr>
        <w:t xml:space="preserve"> as well as referencing</w:t>
      </w:r>
      <w:r w:rsidRPr="3F432EB7" w:rsidR="00DF2C12">
        <w:rPr>
          <w:rFonts w:ascii="Arial" w:hAnsi="Arial" w:cs="Arial"/>
        </w:rPr>
        <w:t xml:space="preserve">. </w:t>
      </w:r>
      <w:r w:rsidRPr="3F432EB7" w:rsidR="0000043D">
        <w:rPr>
          <w:rFonts w:ascii="Arial" w:hAnsi="Arial" w:cs="Arial"/>
        </w:rPr>
        <w:t xml:space="preserve">These set of skills are all extremely important as they have </w:t>
      </w:r>
      <w:r w:rsidRPr="3F432EB7" w:rsidR="5C3C5295">
        <w:rPr>
          <w:rFonts w:ascii="Arial" w:hAnsi="Arial" w:cs="Arial"/>
        </w:rPr>
        <w:t>an enormous potential</w:t>
      </w:r>
      <w:r w:rsidRPr="3F432EB7" w:rsidR="0000043D">
        <w:rPr>
          <w:rFonts w:ascii="Arial" w:hAnsi="Arial" w:cs="Arial"/>
        </w:rPr>
        <w:t xml:space="preserve"> to increase productivity and overall success</w:t>
      </w:r>
      <w:r w:rsidRPr="3F432EB7" w:rsidR="00C47FD3">
        <w:rPr>
          <w:rFonts w:ascii="Arial" w:hAnsi="Arial" w:cs="Arial"/>
        </w:rPr>
        <w:t xml:space="preserve"> within the academic setting</w:t>
      </w:r>
      <w:r w:rsidRPr="3F432EB7" w:rsidR="00EE721B">
        <w:rPr>
          <w:rFonts w:ascii="Arial" w:hAnsi="Arial" w:cs="Arial"/>
        </w:rPr>
        <w:t xml:space="preserve"> (</w:t>
      </w:r>
      <w:r w:rsidRPr="3F432EB7" w:rsidR="00EE721B">
        <w:rPr>
          <w:rFonts w:ascii="Arial" w:hAnsi="Arial" w:cs="Arial"/>
        </w:rPr>
        <w:t>Hermida</w:t>
      </w:r>
      <w:r w:rsidRPr="3F432EB7" w:rsidR="00EE721B">
        <w:rPr>
          <w:rFonts w:ascii="Arial" w:hAnsi="Arial" w:cs="Arial"/>
        </w:rPr>
        <w:t>, 2009)</w:t>
      </w:r>
      <w:r w:rsidRPr="3F432EB7" w:rsidR="004D0D3A">
        <w:rPr>
          <w:rFonts w:ascii="Arial" w:hAnsi="Arial" w:cs="Arial"/>
        </w:rPr>
        <w:t xml:space="preserve">, which can result in earning the academic credentials </w:t>
      </w:r>
      <w:r w:rsidRPr="3F432EB7" w:rsidR="0047261E">
        <w:rPr>
          <w:rFonts w:ascii="Arial" w:hAnsi="Arial" w:cs="Arial"/>
        </w:rPr>
        <w:t xml:space="preserve">required to qualify for </w:t>
      </w:r>
      <w:r w:rsidRPr="3F432EB7" w:rsidR="00706885">
        <w:rPr>
          <w:rFonts w:ascii="Arial" w:hAnsi="Arial" w:cs="Arial"/>
        </w:rPr>
        <w:t>the job position you have always wanted</w:t>
      </w:r>
      <w:r w:rsidRPr="3F432EB7" w:rsidR="00EE721B">
        <w:rPr>
          <w:rFonts w:ascii="Arial" w:hAnsi="Arial" w:cs="Arial"/>
        </w:rPr>
        <w:t>.</w:t>
      </w:r>
      <w:r w:rsidRPr="3F432EB7" w:rsidR="00C36D24">
        <w:rPr>
          <w:rFonts w:ascii="Arial" w:hAnsi="Arial" w:cs="Arial"/>
        </w:rPr>
        <w:t xml:space="preserve"> The purpose of this essay is to </w:t>
      </w:r>
      <w:r w:rsidRPr="3F432EB7" w:rsidR="008A4254">
        <w:rPr>
          <w:rFonts w:ascii="Arial" w:hAnsi="Arial" w:cs="Arial"/>
        </w:rPr>
        <w:t xml:space="preserve">enhance and highlight the significance of academic skills, specifically research </w:t>
      </w:r>
      <w:r w:rsidRPr="3F432EB7" w:rsidR="00C36225">
        <w:rPr>
          <w:rFonts w:ascii="Arial" w:hAnsi="Arial" w:cs="Arial"/>
        </w:rPr>
        <w:t>skills and referencing</w:t>
      </w:r>
      <w:r w:rsidRPr="3F432EB7" w:rsidR="00DF2C12">
        <w:rPr>
          <w:rFonts w:ascii="Arial" w:hAnsi="Arial" w:cs="Arial"/>
        </w:rPr>
        <w:t>.</w:t>
      </w:r>
      <w:r w:rsidRPr="3F432EB7" w:rsidR="004C73FE">
        <w:rPr>
          <w:rFonts w:ascii="Arial" w:hAnsi="Arial" w:cs="Arial"/>
        </w:rPr>
        <w:t xml:space="preserve"> The essay will be split into two different subheadings for each </w:t>
      </w:r>
      <w:r w:rsidRPr="3F432EB7" w:rsidR="00946A4E">
        <w:rPr>
          <w:rFonts w:ascii="Arial" w:hAnsi="Arial" w:cs="Arial"/>
        </w:rPr>
        <w:t>of the specific academic skill</w:t>
      </w:r>
      <w:r w:rsidRPr="3F432EB7" w:rsidR="00940A20">
        <w:rPr>
          <w:rFonts w:ascii="Arial" w:hAnsi="Arial" w:cs="Arial"/>
        </w:rPr>
        <w:t>, which will cover and explain their meaning</w:t>
      </w:r>
      <w:r w:rsidRPr="3F432EB7" w:rsidR="0037397A">
        <w:rPr>
          <w:rFonts w:ascii="Arial" w:hAnsi="Arial" w:cs="Arial"/>
        </w:rPr>
        <w:t xml:space="preserve"> and importance whilst also providing </w:t>
      </w:r>
      <w:r w:rsidRPr="3F432EB7" w:rsidR="002B32FD">
        <w:rPr>
          <w:rFonts w:ascii="Arial" w:hAnsi="Arial" w:cs="Arial"/>
        </w:rPr>
        <w:t xml:space="preserve">examples </w:t>
      </w:r>
      <w:r w:rsidRPr="3F432EB7" w:rsidR="0037397A">
        <w:rPr>
          <w:rFonts w:ascii="Arial" w:hAnsi="Arial" w:cs="Arial"/>
        </w:rPr>
        <w:t xml:space="preserve">with the use of credible resources. </w:t>
      </w:r>
    </w:p>
    <w:p w:rsidRPr="00A56EEA" w:rsidR="00B64C84" w:rsidP="00216E62" w:rsidRDefault="00B64C84" w14:paraId="5D2EDA3B" w14:textId="77777777">
      <w:pPr>
        <w:spacing w:line="360" w:lineRule="auto"/>
        <w:rPr>
          <w:rFonts w:ascii="Arial" w:hAnsi="Arial" w:cs="Arial"/>
        </w:rPr>
      </w:pPr>
    </w:p>
    <w:p w:rsidRPr="00A56EEA" w:rsidR="000B7C03" w:rsidP="00216E62" w:rsidRDefault="005C5EC1" w14:paraId="3AF4FB29" w14:textId="6A4BEB1B" w14:noSpellErr="1">
      <w:pPr>
        <w:pStyle w:val="Heading1"/>
        <w:numPr>
          <w:ilvl w:val="0"/>
          <w:numId w:val="1"/>
        </w:numPr>
        <w:spacing w:before="0" w:line="360" w:lineRule="auto"/>
        <w:rPr>
          <w:rStyle w:val="Heading1Char"/>
          <w:rFonts w:ascii="Arial" w:hAnsi="Arial" w:cs="Arial"/>
          <w:b w:val="1"/>
          <w:bCs w:val="1"/>
          <w:color w:val="4472C4" w:themeColor="accent1"/>
          <w:sz w:val="22"/>
          <w:szCs w:val="22"/>
        </w:rPr>
      </w:pPr>
      <w:bookmarkStart w:name="_Toc858343603" w:id="1824755292"/>
      <w:r w:rsidRPr="3F432EB7" w:rsidR="005C5EC1">
        <w:rPr>
          <w:rStyle w:val="Heading1Char"/>
          <w:rFonts w:ascii="Arial" w:hAnsi="Arial" w:cs="Arial"/>
          <w:b w:val="1"/>
          <w:bCs w:val="1"/>
          <w:color w:val="4472C4" w:themeColor="accent1" w:themeTint="FF" w:themeShade="FF"/>
          <w:sz w:val="22"/>
          <w:szCs w:val="22"/>
        </w:rPr>
        <w:t>Academic Skills</w:t>
      </w:r>
      <w:bookmarkEnd w:id="1824755292"/>
      <w:r w:rsidRPr="3F432EB7" w:rsidR="000B7C03">
        <w:rPr>
          <w:rStyle w:val="Heading1Char"/>
          <w:rFonts w:ascii="Arial" w:hAnsi="Arial" w:cs="Arial"/>
          <w:b w:val="1"/>
          <w:bCs w:val="1"/>
          <w:color w:val="4472C4" w:themeColor="accent1" w:themeTint="FF" w:themeShade="FF"/>
          <w:sz w:val="22"/>
          <w:szCs w:val="22"/>
        </w:rPr>
        <w:t xml:space="preserve"> </w:t>
      </w:r>
    </w:p>
    <w:p w:rsidRPr="00A56EEA" w:rsidR="005C5EC1" w:rsidP="00216E62" w:rsidRDefault="005C5EC1" w14:paraId="14DD7AD3" w14:textId="77777777">
      <w:pPr>
        <w:spacing w:line="360" w:lineRule="auto"/>
      </w:pPr>
    </w:p>
    <w:p w:rsidRPr="00A56EEA" w:rsidR="00871387" w:rsidP="00216E62" w:rsidRDefault="000B28A6" w14:paraId="0D73A6D9" w14:textId="58E416D6" w14:noSpellErr="1">
      <w:pPr>
        <w:pStyle w:val="Heading2"/>
        <w:numPr>
          <w:ilvl w:val="1"/>
          <w:numId w:val="1"/>
        </w:numPr>
        <w:spacing w:before="0" w:line="360" w:lineRule="auto"/>
        <w:rPr>
          <w:rStyle w:val="Heading1Char"/>
          <w:rFonts w:ascii="Arial" w:hAnsi="Arial" w:cs="Arial"/>
          <w:b w:val="1"/>
          <w:bCs w:val="1"/>
          <w:color w:val="auto"/>
          <w:sz w:val="22"/>
          <w:szCs w:val="22"/>
        </w:rPr>
      </w:pPr>
      <w:bookmarkStart w:name="_Toc1292635174" w:id="1205429196"/>
      <w:r w:rsidRPr="3F432EB7" w:rsidR="000B28A6">
        <w:rPr>
          <w:rStyle w:val="Heading1Char"/>
          <w:rFonts w:ascii="Arial" w:hAnsi="Arial" w:cs="Arial"/>
          <w:b w:val="1"/>
          <w:bCs w:val="1"/>
          <w:color w:val="auto"/>
          <w:sz w:val="22"/>
          <w:szCs w:val="22"/>
        </w:rPr>
        <w:t>Research Skills</w:t>
      </w:r>
      <w:bookmarkEnd w:id="1205429196"/>
      <w:r w:rsidRPr="3F432EB7" w:rsidR="00A36AC1">
        <w:rPr>
          <w:rStyle w:val="Heading1Char"/>
          <w:rFonts w:ascii="Arial" w:hAnsi="Arial" w:cs="Arial"/>
          <w:b w:val="1"/>
          <w:bCs w:val="1"/>
          <w:color w:val="auto"/>
          <w:sz w:val="22"/>
          <w:szCs w:val="22"/>
        </w:rPr>
        <w:t xml:space="preserve"> </w:t>
      </w:r>
    </w:p>
    <w:p w:rsidRPr="00A56EEA" w:rsidR="00B2590B" w:rsidP="00216E62" w:rsidRDefault="00B2590B" w14:paraId="424A4107" w14:textId="77777777">
      <w:pPr>
        <w:spacing w:line="360" w:lineRule="auto"/>
      </w:pPr>
    </w:p>
    <w:p w:rsidRPr="00A56EEA" w:rsidR="00B54FE2" w:rsidP="00216E62" w:rsidRDefault="00DB1002" w14:paraId="541A394F" w14:textId="5AADE86F">
      <w:pPr>
        <w:spacing w:line="360" w:lineRule="auto"/>
        <w:rPr>
          <w:rFonts w:ascii="Arial" w:hAnsi="Arial" w:cs="Arial"/>
          <w:lang w:val="en-US"/>
        </w:rPr>
      </w:pPr>
      <w:r w:rsidRPr="3F432EB7" w:rsidR="00DB1002">
        <w:rPr>
          <w:rFonts w:ascii="Arial" w:hAnsi="Arial" w:cs="Arial"/>
        </w:rPr>
        <w:t xml:space="preserve">One of the most important academic skills is research, </w:t>
      </w:r>
      <w:r w:rsidRPr="3F432EB7" w:rsidR="004028ED">
        <w:rPr>
          <w:rFonts w:ascii="Arial" w:hAnsi="Arial" w:cs="Arial"/>
        </w:rPr>
        <w:t xml:space="preserve">as it is the foundation upon </w:t>
      </w:r>
      <w:r w:rsidRPr="3F432EB7" w:rsidR="00CE6AF1">
        <w:rPr>
          <w:rFonts w:ascii="Arial" w:hAnsi="Arial" w:cs="Arial"/>
        </w:rPr>
        <w:t xml:space="preserve">which </w:t>
      </w:r>
      <w:r w:rsidRPr="3F432EB7" w:rsidR="004028ED">
        <w:rPr>
          <w:rFonts w:ascii="Arial" w:hAnsi="Arial" w:cs="Arial"/>
        </w:rPr>
        <w:t xml:space="preserve">all academic work is based on. </w:t>
      </w:r>
      <w:r w:rsidRPr="3F432EB7" w:rsidR="0019057A">
        <w:rPr>
          <w:rFonts w:ascii="Arial" w:hAnsi="Arial" w:cs="Arial"/>
        </w:rPr>
        <w:t xml:space="preserve">Without effective and reliable research, students </w:t>
      </w:r>
      <w:r w:rsidRPr="3F432EB7" w:rsidR="000B3777">
        <w:rPr>
          <w:rFonts w:ascii="Arial" w:hAnsi="Arial" w:cs="Arial"/>
        </w:rPr>
        <w:t>would not be able to</w:t>
      </w:r>
      <w:r w:rsidRPr="3F432EB7" w:rsidR="00F14C63">
        <w:rPr>
          <w:rFonts w:ascii="Arial" w:hAnsi="Arial" w:cs="Arial"/>
        </w:rPr>
        <w:t xml:space="preserve"> understand certain topics which will more than likely </w:t>
      </w:r>
      <w:r w:rsidRPr="3F432EB7" w:rsidR="00041BE0">
        <w:rPr>
          <w:rFonts w:ascii="Arial" w:hAnsi="Arial" w:cs="Arial"/>
        </w:rPr>
        <w:t xml:space="preserve">result in </w:t>
      </w:r>
      <w:r w:rsidRPr="3F432EB7" w:rsidR="017F90F9">
        <w:rPr>
          <w:rFonts w:ascii="Arial" w:hAnsi="Arial" w:cs="Arial"/>
        </w:rPr>
        <w:t>inferior quality</w:t>
      </w:r>
      <w:r w:rsidRPr="3F432EB7" w:rsidR="00641CD5">
        <w:rPr>
          <w:rFonts w:ascii="Arial" w:hAnsi="Arial" w:cs="Arial"/>
        </w:rPr>
        <w:t xml:space="preserve"> of work. According to </w:t>
      </w:r>
      <w:r w:rsidRPr="3F432EB7" w:rsidR="0015022A">
        <w:rPr>
          <w:rFonts w:ascii="Arial" w:hAnsi="Arial" w:cs="Arial"/>
          <w:lang w:val="en-US"/>
        </w:rPr>
        <w:t xml:space="preserve">Allison et al. </w:t>
      </w:r>
      <w:r w:rsidRPr="3F432EB7" w:rsidR="00E7187E">
        <w:rPr>
          <w:rFonts w:ascii="Arial" w:hAnsi="Arial" w:cs="Arial"/>
          <w:lang w:val="en-US"/>
        </w:rPr>
        <w:t>(</w:t>
      </w:r>
      <w:r w:rsidRPr="3F432EB7" w:rsidR="0015022A">
        <w:rPr>
          <w:rFonts w:ascii="Arial" w:hAnsi="Arial" w:cs="Arial"/>
          <w:lang w:val="en-US"/>
        </w:rPr>
        <w:t>2016</w:t>
      </w:r>
      <w:r w:rsidRPr="3F432EB7" w:rsidR="00E7187E">
        <w:rPr>
          <w:rFonts w:ascii="Arial" w:hAnsi="Arial" w:cs="Arial"/>
          <w:lang w:val="en-US"/>
        </w:rPr>
        <w:t>)</w:t>
      </w:r>
      <w:r w:rsidRPr="3F432EB7" w:rsidR="001140F8">
        <w:rPr>
          <w:rFonts w:ascii="Arial" w:hAnsi="Arial" w:cs="Arial"/>
          <w:lang w:val="en-US"/>
        </w:rPr>
        <w:t xml:space="preserve"> research skills are based on the ability to search</w:t>
      </w:r>
      <w:r w:rsidRPr="3F432EB7" w:rsidR="007D78D7">
        <w:rPr>
          <w:rFonts w:ascii="Arial" w:hAnsi="Arial" w:cs="Arial"/>
          <w:lang w:val="en-US"/>
        </w:rPr>
        <w:t xml:space="preserve">, </w:t>
      </w:r>
      <w:r w:rsidRPr="3F432EB7" w:rsidR="1A3BBD8A">
        <w:rPr>
          <w:rFonts w:ascii="Arial" w:hAnsi="Arial" w:cs="Arial"/>
          <w:lang w:val="en-US"/>
        </w:rPr>
        <w:t>organize,</w:t>
      </w:r>
      <w:r w:rsidRPr="3F432EB7" w:rsidR="007D78D7">
        <w:rPr>
          <w:rFonts w:ascii="Arial" w:hAnsi="Arial" w:cs="Arial"/>
          <w:lang w:val="en-US"/>
        </w:rPr>
        <w:t xml:space="preserve"> and use information that is relevant to a particular topic</w:t>
      </w:r>
      <w:r w:rsidRPr="3F432EB7" w:rsidR="001030B3">
        <w:rPr>
          <w:rFonts w:ascii="Arial" w:hAnsi="Arial" w:cs="Arial"/>
          <w:lang w:val="en-US"/>
        </w:rPr>
        <w:t xml:space="preserve">. </w:t>
      </w:r>
      <w:r w:rsidRPr="3F432EB7" w:rsidR="00C00720">
        <w:rPr>
          <w:rFonts w:ascii="Arial" w:hAnsi="Arial" w:cs="Arial"/>
          <w:lang w:val="en-US"/>
        </w:rPr>
        <w:t>However,</w:t>
      </w:r>
      <w:r w:rsidRPr="3F432EB7" w:rsidR="002C7BAC">
        <w:rPr>
          <w:rFonts w:ascii="Arial" w:hAnsi="Arial" w:cs="Arial"/>
          <w:lang w:val="en-US"/>
        </w:rPr>
        <w:t xml:space="preserve"> Thomas (2004), </w:t>
      </w:r>
      <w:r w:rsidRPr="3F432EB7" w:rsidR="00CD63F3">
        <w:rPr>
          <w:rFonts w:ascii="Arial" w:hAnsi="Arial" w:cs="Arial"/>
          <w:lang w:val="en-US"/>
        </w:rPr>
        <w:t xml:space="preserve">describes research to be a “complex craft” </w:t>
      </w:r>
      <w:r w:rsidRPr="3F432EB7" w:rsidR="00BE0A79">
        <w:rPr>
          <w:rFonts w:ascii="Arial" w:hAnsi="Arial" w:cs="Arial"/>
          <w:lang w:val="en-US"/>
        </w:rPr>
        <w:t>as there are man</w:t>
      </w:r>
      <w:r w:rsidRPr="3F432EB7" w:rsidR="008E39DD">
        <w:rPr>
          <w:rFonts w:ascii="Arial" w:hAnsi="Arial" w:cs="Arial"/>
          <w:lang w:val="en-US"/>
        </w:rPr>
        <w:t>y strategies used to collect high quality research</w:t>
      </w:r>
      <w:r w:rsidRPr="3F432EB7" w:rsidR="002F3BD0">
        <w:rPr>
          <w:rFonts w:ascii="Arial" w:hAnsi="Arial" w:cs="Arial"/>
          <w:lang w:val="en-US"/>
        </w:rPr>
        <w:t xml:space="preserve"> through either </w:t>
      </w:r>
      <w:r w:rsidRPr="3F432EB7" w:rsidR="007F4C43">
        <w:rPr>
          <w:rFonts w:ascii="Arial" w:hAnsi="Arial" w:cs="Arial"/>
          <w:lang w:val="en-US"/>
        </w:rPr>
        <w:t xml:space="preserve">primary </w:t>
      </w:r>
      <w:r w:rsidRPr="3F432EB7" w:rsidR="00355525">
        <w:rPr>
          <w:rFonts w:ascii="Arial" w:hAnsi="Arial" w:cs="Arial"/>
          <w:lang w:val="en-US"/>
        </w:rPr>
        <w:t>or secondary data.</w:t>
      </w:r>
      <w:r w:rsidRPr="3F432EB7" w:rsidR="006C1A7F">
        <w:rPr>
          <w:rFonts w:ascii="Arial" w:hAnsi="Arial" w:cs="Arial"/>
          <w:lang w:val="en-US"/>
        </w:rPr>
        <w:t xml:space="preserve"> </w:t>
      </w:r>
      <w:r w:rsidRPr="3F432EB7" w:rsidR="00C936EC">
        <w:rPr>
          <w:rFonts w:ascii="Arial" w:hAnsi="Arial" w:cs="Arial"/>
          <w:lang w:val="en-US"/>
        </w:rPr>
        <w:t>According to Driscoll (2011), primary research employs direct data collection rather than depending on information that has previously been gathered by another individual. Some examples of this can include surveys</w:t>
      </w:r>
      <w:r w:rsidRPr="3F432EB7" w:rsidR="00744F20">
        <w:rPr>
          <w:rFonts w:ascii="Arial" w:hAnsi="Arial" w:cs="Arial"/>
          <w:lang w:val="en-US"/>
        </w:rPr>
        <w:t xml:space="preserve"> and </w:t>
      </w:r>
      <w:r w:rsidRPr="3F432EB7" w:rsidR="00D52F4D">
        <w:rPr>
          <w:rFonts w:ascii="Arial" w:hAnsi="Arial" w:cs="Arial"/>
          <w:lang w:val="en-US"/>
        </w:rPr>
        <w:t>interviews</w:t>
      </w:r>
      <w:r w:rsidRPr="3F432EB7" w:rsidR="003E78E9">
        <w:rPr>
          <w:rFonts w:ascii="Arial" w:hAnsi="Arial" w:cs="Arial"/>
          <w:lang w:val="en-US"/>
        </w:rPr>
        <w:t xml:space="preserve">. </w:t>
      </w:r>
      <w:r w:rsidRPr="3F432EB7" w:rsidR="00D439A2">
        <w:rPr>
          <w:rFonts w:ascii="Arial" w:hAnsi="Arial" w:cs="Arial"/>
          <w:lang w:val="en-US"/>
        </w:rPr>
        <w:t xml:space="preserve">This is different to secondary research, as </w:t>
      </w:r>
      <w:r w:rsidRPr="3F432EB7" w:rsidR="00136478">
        <w:rPr>
          <w:rFonts w:ascii="Arial" w:hAnsi="Arial" w:cs="Arial"/>
          <w:lang w:val="en-US"/>
        </w:rPr>
        <w:t>Saunders and Lewis (2017)</w:t>
      </w:r>
      <w:r w:rsidRPr="3F432EB7" w:rsidR="002672B9">
        <w:rPr>
          <w:rFonts w:ascii="Arial" w:hAnsi="Arial" w:cs="Arial"/>
          <w:lang w:val="en-US"/>
        </w:rPr>
        <w:t xml:space="preserve"> define secondary research to be the use of information that has already been gathered by another </w:t>
      </w:r>
      <w:r w:rsidRPr="3F432EB7" w:rsidR="002672B9">
        <w:rPr>
          <w:rFonts w:ascii="Arial" w:hAnsi="Arial" w:cs="Arial"/>
          <w:lang w:val="en-US"/>
        </w:rPr>
        <w:t xml:space="preserve">individual. Some examples of secondary research could be </w:t>
      </w:r>
      <w:r w:rsidRPr="3F432EB7" w:rsidR="00542A40">
        <w:rPr>
          <w:rFonts w:ascii="Arial" w:hAnsi="Arial" w:cs="Arial"/>
          <w:lang w:val="en-US"/>
        </w:rPr>
        <w:t xml:space="preserve">journals, books, </w:t>
      </w:r>
      <w:r w:rsidRPr="3F432EB7" w:rsidR="7BE20D6C">
        <w:rPr>
          <w:rFonts w:ascii="Arial" w:hAnsi="Arial" w:cs="Arial"/>
          <w:lang w:val="en-US"/>
        </w:rPr>
        <w:t>the internet</w:t>
      </w:r>
      <w:r w:rsidRPr="3F432EB7" w:rsidR="00542A40">
        <w:rPr>
          <w:rFonts w:ascii="Arial" w:hAnsi="Arial" w:cs="Arial"/>
          <w:lang w:val="en-US"/>
        </w:rPr>
        <w:t xml:space="preserve">, blogs etc. </w:t>
      </w:r>
    </w:p>
    <w:p w:rsidRPr="00A56EEA" w:rsidR="00DB1002" w:rsidP="00216E62" w:rsidRDefault="001030B3" w14:paraId="26183D1F" w14:textId="2FD5F443">
      <w:pPr>
        <w:spacing w:line="360" w:lineRule="auto"/>
        <w:rPr>
          <w:rFonts w:ascii="Arial" w:hAnsi="Arial" w:cs="Arial"/>
          <w:lang w:val="en-US"/>
        </w:rPr>
      </w:pPr>
      <w:r w:rsidRPr="3F432EB7" w:rsidR="001030B3">
        <w:rPr>
          <w:rFonts w:ascii="Arial" w:hAnsi="Arial" w:cs="Arial"/>
          <w:lang w:val="en-US"/>
        </w:rPr>
        <w:t xml:space="preserve">Research </w:t>
      </w:r>
      <w:r w:rsidRPr="3F432EB7" w:rsidR="00D32121">
        <w:rPr>
          <w:rFonts w:ascii="Arial" w:hAnsi="Arial" w:cs="Arial"/>
          <w:lang w:val="en-US"/>
        </w:rPr>
        <w:t xml:space="preserve">therefore </w:t>
      </w:r>
      <w:r w:rsidRPr="3F432EB7" w:rsidR="001030B3">
        <w:rPr>
          <w:rFonts w:ascii="Arial" w:hAnsi="Arial" w:cs="Arial"/>
          <w:lang w:val="en-US"/>
        </w:rPr>
        <w:t xml:space="preserve">gives students the opportunity to make the best use </w:t>
      </w:r>
      <w:r w:rsidRPr="3F432EB7" w:rsidR="002D30E3">
        <w:rPr>
          <w:rFonts w:ascii="Arial" w:hAnsi="Arial" w:cs="Arial"/>
          <w:lang w:val="en-US"/>
        </w:rPr>
        <w:t xml:space="preserve">of multiple </w:t>
      </w:r>
      <w:r w:rsidRPr="3F432EB7" w:rsidR="00601855">
        <w:rPr>
          <w:rFonts w:ascii="Arial" w:hAnsi="Arial" w:cs="Arial"/>
          <w:lang w:val="en-US"/>
        </w:rPr>
        <w:t xml:space="preserve">resources, </w:t>
      </w:r>
      <w:r w:rsidRPr="3F432EB7" w:rsidR="002D30E3">
        <w:rPr>
          <w:rFonts w:ascii="Arial" w:hAnsi="Arial" w:cs="Arial"/>
          <w:lang w:val="en-US"/>
        </w:rPr>
        <w:t xml:space="preserve">academic opinions, </w:t>
      </w:r>
      <w:r w:rsidRPr="3F432EB7" w:rsidR="5C672DE5">
        <w:rPr>
          <w:rFonts w:ascii="Arial" w:hAnsi="Arial" w:cs="Arial"/>
          <w:lang w:val="en-US"/>
        </w:rPr>
        <w:t>facts,</w:t>
      </w:r>
      <w:r w:rsidRPr="3F432EB7" w:rsidR="002D30E3">
        <w:rPr>
          <w:rFonts w:ascii="Arial" w:hAnsi="Arial" w:cs="Arial"/>
          <w:lang w:val="en-US"/>
        </w:rPr>
        <w:t xml:space="preserve"> or information and combine them for a better understanding</w:t>
      </w:r>
      <w:r w:rsidRPr="3F432EB7" w:rsidR="00582F2E">
        <w:rPr>
          <w:rFonts w:ascii="Arial" w:hAnsi="Arial" w:cs="Arial"/>
          <w:lang w:val="en-US"/>
        </w:rPr>
        <w:t xml:space="preserve"> of a specific topic which will result in a</w:t>
      </w:r>
      <w:r w:rsidRPr="3F432EB7" w:rsidR="002D30E3">
        <w:rPr>
          <w:rFonts w:ascii="Arial" w:hAnsi="Arial" w:cs="Arial"/>
          <w:lang w:val="en-US"/>
        </w:rPr>
        <w:t xml:space="preserve"> higher quality work</w:t>
      </w:r>
      <w:r w:rsidRPr="3F432EB7" w:rsidR="002D0118">
        <w:rPr>
          <w:rFonts w:ascii="Arial" w:hAnsi="Arial" w:cs="Arial"/>
          <w:lang w:val="en-US"/>
        </w:rPr>
        <w:t xml:space="preserve"> and more </w:t>
      </w:r>
      <w:r w:rsidRPr="3F432EB7" w:rsidR="777D74C2">
        <w:rPr>
          <w:rFonts w:ascii="Arial" w:hAnsi="Arial" w:cs="Arial"/>
          <w:lang w:val="en-US"/>
        </w:rPr>
        <w:t>correct</w:t>
      </w:r>
      <w:r w:rsidRPr="3F432EB7" w:rsidR="002D0118">
        <w:rPr>
          <w:rFonts w:ascii="Arial" w:hAnsi="Arial" w:cs="Arial"/>
          <w:lang w:val="en-US"/>
        </w:rPr>
        <w:t xml:space="preserve"> information.</w:t>
      </w:r>
      <w:r w:rsidRPr="3F432EB7" w:rsidR="002D30E3">
        <w:rPr>
          <w:rFonts w:ascii="Arial" w:hAnsi="Arial" w:cs="Arial"/>
          <w:lang w:val="en-US"/>
        </w:rPr>
        <w:t xml:space="preserve"> </w:t>
      </w:r>
      <w:r w:rsidRPr="3F432EB7" w:rsidR="00582F2E">
        <w:rPr>
          <w:rFonts w:ascii="Arial" w:hAnsi="Arial" w:cs="Arial"/>
          <w:lang w:val="en-US"/>
        </w:rPr>
        <w:t xml:space="preserve">With </w:t>
      </w:r>
      <w:r w:rsidRPr="3F432EB7" w:rsidR="00883A78">
        <w:rPr>
          <w:rFonts w:ascii="Arial" w:hAnsi="Arial" w:cs="Arial"/>
          <w:lang w:val="en-US"/>
        </w:rPr>
        <w:t>technology advancing</w:t>
      </w:r>
      <w:r w:rsidRPr="3F432EB7" w:rsidR="002D0118">
        <w:rPr>
          <w:rFonts w:ascii="Arial" w:hAnsi="Arial" w:cs="Arial"/>
          <w:lang w:val="en-US"/>
        </w:rPr>
        <w:t>,</w:t>
      </w:r>
      <w:r w:rsidRPr="3F432EB7" w:rsidR="008B2D3D">
        <w:rPr>
          <w:rFonts w:ascii="Arial" w:hAnsi="Arial" w:cs="Arial"/>
          <w:lang w:val="en-US"/>
        </w:rPr>
        <w:t xml:space="preserve"> Thomas (2004), states that </w:t>
      </w:r>
      <w:r w:rsidRPr="3F432EB7" w:rsidR="025D48F3">
        <w:rPr>
          <w:rFonts w:ascii="Arial" w:hAnsi="Arial" w:cs="Arial"/>
          <w:lang w:val="en-US"/>
        </w:rPr>
        <w:t>to</w:t>
      </w:r>
      <w:r w:rsidRPr="3F432EB7" w:rsidR="008B2D3D">
        <w:rPr>
          <w:rFonts w:ascii="Arial" w:hAnsi="Arial" w:cs="Arial"/>
          <w:lang w:val="en-US"/>
        </w:rPr>
        <w:t xml:space="preserve"> conduct high quality</w:t>
      </w:r>
      <w:r w:rsidRPr="3F432EB7" w:rsidR="000A23A1">
        <w:rPr>
          <w:rFonts w:ascii="Arial" w:hAnsi="Arial" w:cs="Arial"/>
          <w:lang w:val="en-US"/>
        </w:rPr>
        <w:t xml:space="preserve"> secondary</w:t>
      </w:r>
      <w:r w:rsidRPr="3F432EB7" w:rsidR="008B2D3D">
        <w:rPr>
          <w:rFonts w:ascii="Arial" w:hAnsi="Arial" w:cs="Arial"/>
          <w:lang w:val="en-US"/>
        </w:rPr>
        <w:t xml:space="preserve"> research, you must </w:t>
      </w:r>
      <w:r w:rsidRPr="3F432EB7" w:rsidR="56CFE75B">
        <w:rPr>
          <w:rFonts w:ascii="Arial" w:hAnsi="Arial" w:cs="Arial"/>
          <w:lang w:val="en-US"/>
        </w:rPr>
        <w:t>have</w:t>
      </w:r>
      <w:r w:rsidRPr="3F432EB7" w:rsidR="008B2D3D">
        <w:rPr>
          <w:rFonts w:ascii="Arial" w:hAnsi="Arial" w:cs="Arial"/>
          <w:lang w:val="en-US"/>
        </w:rPr>
        <w:t xml:space="preserve"> a wide range of computer skills</w:t>
      </w:r>
      <w:r w:rsidRPr="3F432EB7" w:rsidR="00423CD4">
        <w:rPr>
          <w:rFonts w:ascii="Arial" w:hAnsi="Arial" w:cs="Arial"/>
          <w:lang w:val="en-US"/>
        </w:rPr>
        <w:t xml:space="preserve"> for literature searching, data analysis and text preparation</w:t>
      </w:r>
      <w:r w:rsidRPr="3F432EB7" w:rsidR="000A23A1">
        <w:rPr>
          <w:rFonts w:ascii="Arial" w:hAnsi="Arial" w:cs="Arial"/>
          <w:lang w:val="en-US"/>
        </w:rPr>
        <w:t xml:space="preserve">. </w:t>
      </w:r>
      <w:r w:rsidRPr="3F432EB7" w:rsidR="00355525">
        <w:rPr>
          <w:rFonts w:ascii="Arial" w:hAnsi="Arial" w:cs="Arial"/>
          <w:lang w:val="en-US"/>
        </w:rPr>
        <w:t xml:space="preserve">This is different when collecting primary </w:t>
      </w:r>
      <w:r w:rsidRPr="3F432EB7" w:rsidR="00FD5336">
        <w:rPr>
          <w:rFonts w:ascii="Arial" w:hAnsi="Arial" w:cs="Arial"/>
          <w:lang w:val="en-US"/>
        </w:rPr>
        <w:t>data</w:t>
      </w:r>
      <w:r w:rsidRPr="3F432EB7" w:rsidR="00355525">
        <w:rPr>
          <w:rFonts w:ascii="Arial" w:hAnsi="Arial" w:cs="Arial"/>
          <w:lang w:val="en-US"/>
        </w:rPr>
        <w:t xml:space="preserve">, as you </w:t>
      </w:r>
      <w:r w:rsidRPr="3F432EB7" w:rsidR="0002490B">
        <w:rPr>
          <w:rFonts w:ascii="Arial" w:hAnsi="Arial" w:cs="Arial"/>
          <w:lang w:val="en-US"/>
        </w:rPr>
        <w:t xml:space="preserve">must </w:t>
      </w:r>
      <w:r w:rsidRPr="3F432EB7" w:rsidR="0002490B">
        <w:rPr>
          <w:rFonts w:ascii="Arial" w:hAnsi="Arial" w:cs="Arial"/>
          <w:lang w:val="en-US"/>
        </w:rPr>
        <w:t>possess</w:t>
      </w:r>
      <w:r w:rsidRPr="3F432EB7" w:rsidR="0002490B">
        <w:rPr>
          <w:rFonts w:ascii="Arial" w:hAnsi="Arial" w:cs="Arial"/>
          <w:lang w:val="en-US"/>
        </w:rPr>
        <w:t xml:space="preserve"> good social skills as you will mostly be interacting with participants and other people</w:t>
      </w:r>
      <w:r w:rsidRPr="3F432EB7" w:rsidR="00473F82">
        <w:rPr>
          <w:rFonts w:ascii="Arial" w:hAnsi="Arial" w:cs="Arial"/>
          <w:lang w:val="en-US"/>
        </w:rPr>
        <w:t xml:space="preserve"> from which you can collect data from. </w:t>
      </w:r>
      <w:r w:rsidRPr="3F432EB7" w:rsidR="1533F7F2">
        <w:rPr>
          <w:rFonts w:ascii="Arial" w:hAnsi="Arial" w:cs="Arial"/>
          <w:lang w:val="en-US"/>
        </w:rPr>
        <w:t>Research</w:t>
      </w:r>
      <w:r w:rsidRPr="3F432EB7" w:rsidR="003A0DF4">
        <w:rPr>
          <w:rFonts w:ascii="Arial" w:hAnsi="Arial" w:cs="Arial"/>
          <w:lang w:val="en-US"/>
        </w:rPr>
        <w:t xml:space="preserve"> </w:t>
      </w:r>
      <w:r w:rsidRPr="3F432EB7" w:rsidR="0084066B">
        <w:rPr>
          <w:rFonts w:ascii="Arial" w:hAnsi="Arial" w:cs="Arial"/>
          <w:lang w:val="en-US"/>
        </w:rPr>
        <w:t xml:space="preserve">is not only beneficial for students, but for all individuals within the workplace. </w:t>
      </w:r>
      <w:r w:rsidRPr="3F432EB7" w:rsidR="00C46847">
        <w:rPr>
          <w:rFonts w:ascii="Arial" w:hAnsi="Arial" w:cs="Arial"/>
          <w:lang w:val="en-US"/>
        </w:rPr>
        <w:t xml:space="preserve">This is mainly because research can help </w:t>
      </w:r>
      <w:r w:rsidRPr="3F432EB7" w:rsidR="00C46847">
        <w:rPr>
          <w:rFonts w:ascii="Arial" w:hAnsi="Arial" w:cs="Arial"/>
          <w:lang w:val="en-US"/>
        </w:rPr>
        <w:t>acquire</w:t>
      </w:r>
      <w:r w:rsidRPr="3F432EB7" w:rsidR="00C46847">
        <w:rPr>
          <w:rFonts w:ascii="Arial" w:hAnsi="Arial" w:cs="Arial"/>
          <w:lang w:val="en-US"/>
        </w:rPr>
        <w:t xml:space="preserve"> knowledge</w:t>
      </w:r>
      <w:r w:rsidRPr="3F432EB7" w:rsidR="0075063B">
        <w:rPr>
          <w:rFonts w:ascii="Arial" w:hAnsi="Arial" w:cs="Arial"/>
          <w:lang w:val="en-US"/>
        </w:rPr>
        <w:t xml:space="preserve"> and information effectively, </w:t>
      </w:r>
      <w:r w:rsidRPr="3F432EB7" w:rsidR="0075063B">
        <w:rPr>
          <w:rFonts w:ascii="Arial" w:hAnsi="Arial" w:cs="Arial"/>
          <w:lang w:val="en-US"/>
        </w:rPr>
        <w:t>provide</w:t>
      </w:r>
      <w:r w:rsidRPr="3F432EB7" w:rsidR="0075063B">
        <w:rPr>
          <w:rFonts w:ascii="Arial" w:hAnsi="Arial" w:cs="Arial"/>
          <w:lang w:val="en-US"/>
        </w:rPr>
        <w:t xml:space="preserve"> the latest information, </w:t>
      </w:r>
      <w:r w:rsidRPr="3F432EB7" w:rsidR="75FEA63A">
        <w:rPr>
          <w:rFonts w:ascii="Arial" w:hAnsi="Arial" w:cs="Arial"/>
          <w:lang w:val="en-US"/>
        </w:rPr>
        <w:t>discover,</w:t>
      </w:r>
      <w:r w:rsidRPr="3F432EB7" w:rsidR="0075063B">
        <w:rPr>
          <w:rFonts w:ascii="Arial" w:hAnsi="Arial" w:cs="Arial"/>
          <w:lang w:val="en-US"/>
        </w:rPr>
        <w:t xml:space="preserve"> and seize opportunities</w:t>
      </w:r>
      <w:r w:rsidRPr="3F432EB7" w:rsidR="0050354A">
        <w:rPr>
          <w:rFonts w:ascii="Arial" w:hAnsi="Arial" w:cs="Arial"/>
          <w:lang w:val="en-US"/>
        </w:rPr>
        <w:t xml:space="preserve"> as well as building credibility. </w:t>
      </w:r>
      <w:r w:rsidRPr="3F432EB7" w:rsidR="00793033">
        <w:rPr>
          <w:rFonts w:ascii="Arial" w:hAnsi="Arial" w:cs="Arial"/>
          <w:lang w:val="en-US"/>
        </w:rPr>
        <w:t>For example,</w:t>
      </w:r>
      <w:r w:rsidRPr="3F432EB7" w:rsidR="00097E6F">
        <w:rPr>
          <w:rFonts w:ascii="Arial" w:hAnsi="Arial" w:cs="Arial"/>
          <w:lang w:val="en-US"/>
        </w:rPr>
        <w:t xml:space="preserve"> before creating and setting up a business, </w:t>
      </w:r>
      <w:r w:rsidRPr="3F432EB7" w:rsidR="00873EF2">
        <w:rPr>
          <w:rFonts w:ascii="Arial" w:hAnsi="Arial" w:cs="Arial"/>
          <w:lang w:val="en-US"/>
        </w:rPr>
        <w:t>owners must always conduct quality</w:t>
      </w:r>
      <w:r w:rsidRPr="3F432EB7" w:rsidR="008B6C4A">
        <w:rPr>
          <w:rFonts w:ascii="Arial" w:hAnsi="Arial" w:cs="Arial"/>
          <w:lang w:val="en-US"/>
        </w:rPr>
        <w:t xml:space="preserve"> market research which will </w:t>
      </w:r>
      <w:r w:rsidRPr="3F432EB7" w:rsidR="008B6C4A">
        <w:rPr>
          <w:rFonts w:ascii="Arial" w:hAnsi="Arial" w:cs="Arial"/>
          <w:lang w:val="en-US"/>
        </w:rPr>
        <w:t>determine</w:t>
      </w:r>
      <w:r w:rsidRPr="3F432EB7" w:rsidR="008B6C4A">
        <w:rPr>
          <w:rFonts w:ascii="Arial" w:hAnsi="Arial" w:cs="Arial"/>
          <w:lang w:val="en-US"/>
        </w:rPr>
        <w:t xml:space="preserve"> whether their business idea is unique and needed within the </w:t>
      </w:r>
      <w:r w:rsidRPr="3F432EB7" w:rsidR="00CE4D6A">
        <w:rPr>
          <w:rFonts w:ascii="Arial" w:hAnsi="Arial" w:cs="Arial"/>
          <w:lang w:val="en-US"/>
        </w:rPr>
        <w:t xml:space="preserve">local/national market. The outcome of the research will then guide </w:t>
      </w:r>
      <w:r w:rsidRPr="3F432EB7" w:rsidR="00232673">
        <w:rPr>
          <w:rFonts w:ascii="Arial" w:hAnsi="Arial" w:cs="Arial"/>
          <w:lang w:val="en-US"/>
        </w:rPr>
        <w:t xml:space="preserve">action and change perspectives, as research would help </w:t>
      </w:r>
      <w:r w:rsidRPr="3F432EB7" w:rsidR="00232673">
        <w:rPr>
          <w:rFonts w:ascii="Arial" w:hAnsi="Arial" w:cs="Arial"/>
          <w:lang w:val="en-US"/>
        </w:rPr>
        <w:t>establish</w:t>
      </w:r>
      <w:r w:rsidRPr="3F432EB7" w:rsidR="00232673">
        <w:rPr>
          <w:rFonts w:ascii="Arial" w:hAnsi="Arial" w:cs="Arial"/>
          <w:lang w:val="en-US"/>
        </w:rPr>
        <w:t xml:space="preserve"> whether the business idea could be successful or not. </w:t>
      </w:r>
      <w:r w:rsidRPr="3F432EB7" w:rsidR="004C022B">
        <w:rPr>
          <w:rFonts w:ascii="Arial" w:hAnsi="Arial" w:cs="Arial"/>
          <w:lang w:val="en-US"/>
        </w:rPr>
        <w:t>For students however, if you are unaware of a certain topic that has been taught during a lecture, reviewing and browsing it on academic resources such as books, journal articles or even on credible websites</w:t>
      </w:r>
      <w:r w:rsidRPr="3F432EB7" w:rsidR="00211C60">
        <w:rPr>
          <w:rFonts w:ascii="Arial" w:hAnsi="Arial" w:cs="Arial"/>
          <w:lang w:val="en-US"/>
        </w:rPr>
        <w:t xml:space="preserve">, could </w:t>
      </w:r>
      <w:r w:rsidRPr="3F432EB7" w:rsidR="00070E15">
        <w:rPr>
          <w:rFonts w:ascii="Arial" w:hAnsi="Arial" w:cs="Arial"/>
          <w:lang w:val="en-US"/>
        </w:rPr>
        <w:t xml:space="preserve">make you finally understand and get you ready to conduct your assignment in which you can </w:t>
      </w:r>
      <w:r w:rsidRPr="3F432EB7" w:rsidR="002E408E">
        <w:rPr>
          <w:rFonts w:ascii="Arial" w:hAnsi="Arial" w:cs="Arial"/>
          <w:lang w:val="en-US"/>
        </w:rPr>
        <w:t xml:space="preserve">demonstrate your understanding through the use of referencing. </w:t>
      </w:r>
    </w:p>
    <w:p w:rsidRPr="00A56EEA" w:rsidR="008748A9" w:rsidP="00216E62" w:rsidRDefault="00593A23" w14:paraId="49304009" w14:textId="7206B100">
      <w:pPr>
        <w:spacing w:line="360" w:lineRule="auto"/>
        <w:rPr>
          <w:rFonts w:ascii="Arial" w:hAnsi="Arial" w:cs="Arial"/>
        </w:rPr>
      </w:pPr>
      <w:r w:rsidRPr="3F432EB7" w:rsidR="00593A23">
        <w:rPr>
          <w:rFonts w:ascii="Arial" w:hAnsi="Arial" w:cs="Arial"/>
          <w:lang w:val="en-US"/>
        </w:rPr>
        <w:t xml:space="preserve">After conducting the necessary research, </w:t>
      </w:r>
      <w:r w:rsidRPr="3F432EB7" w:rsidR="00593A23">
        <w:rPr>
          <w:rFonts w:ascii="Arial" w:hAnsi="Arial" w:cs="Arial"/>
        </w:rPr>
        <w:t xml:space="preserve">writing skills are the core of </w:t>
      </w:r>
      <w:r w:rsidRPr="3F432EB7" w:rsidR="6350EF0F">
        <w:rPr>
          <w:rFonts w:ascii="Arial" w:hAnsi="Arial" w:cs="Arial"/>
        </w:rPr>
        <w:t>student's</w:t>
      </w:r>
      <w:r w:rsidRPr="3F432EB7" w:rsidR="00593A23">
        <w:rPr>
          <w:rFonts w:ascii="Arial" w:hAnsi="Arial" w:cs="Arial"/>
        </w:rPr>
        <w:t xml:space="preserve"> education (Pearson, 2022). Effective writing skills can ensure academic success as in order pass modules and graduate, you as a student must </w:t>
      </w:r>
      <w:r w:rsidRPr="3F432EB7" w:rsidR="00593A23">
        <w:rPr>
          <w:rFonts w:ascii="Arial" w:hAnsi="Arial" w:cs="Arial"/>
        </w:rPr>
        <w:t>demonstrate</w:t>
      </w:r>
      <w:r w:rsidRPr="3F432EB7" w:rsidR="00597562">
        <w:rPr>
          <w:rFonts w:ascii="Arial" w:hAnsi="Arial" w:cs="Arial"/>
        </w:rPr>
        <w:t xml:space="preserve"> </w:t>
      </w:r>
      <w:r w:rsidRPr="3F432EB7" w:rsidR="00207C16">
        <w:rPr>
          <w:rFonts w:ascii="Arial" w:hAnsi="Arial" w:cs="Arial"/>
        </w:rPr>
        <w:t xml:space="preserve">a level of understanding of the relevant topics discussed through your writing, so good grammar, expanded vocabulary and correct spelling </w:t>
      </w:r>
      <w:r w:rsidRPr="3F432EB7" w:rsidR="00384C2F">
        <w:rPr>
          <w:rFonts w:ascii="Arial" w:hAnsi="Arial" w:cs="Arial"/>
        </w:rPr>
        <w:t xml:space="preserve">could lead you to academic success. </w:t>
      </w:r>
      <w:r w:rsidRPr="3F432EB7" w:rsidR="0070658C">
        <w:rPr>
          <w:rFonts w:ascii="Arial" w:hAnsi="Arial" w:cs="Arial"/>
        </w:rPr>
        <w:t>These writing skills all take part of academic writing</w:t>
      </w:r>
      <w:r w:rsidRPr="3F432EB7" w:rsidR="00882DA2">
        <w:rPr>
          <w:rFonts w:ascii="Arial" w:hAnsi="Arial" w:cs="Arial"/>
        </w:rPr>
        <w:t xml:space="preserve">. </w:t>
      </w:r>
      <w:r w:rsidRPr="3F432EB7" w:rsidR="00E60C6A">
        <w:rPr>
          <w:rFonts w:ascii="Arial" w:hAnsi="Arial" w:cs="Arial"/>
        </w:rPr>
        <w:t xml:space="preserve">According to </w:t>
      </w:r>
      <w:r w:rsidRPr="3F432EB7" w:rsidR="00E60C6A">
        <w:rPr>
          <w:rFonts w:ascii="Arial" w:hAnsi="Arial" w:cs="Arial"/>
        </w:rPr>
        <w:t>Oshima</w:t>
      </w:r>
      <w:r w:rsidRPr="3F432EB7" w:rsidR="00E60C6A">
        <w:rPr>
          <w:rFonts w:ascii="Arial" w:hAnsi="Arial" w:cs="Arial"/>
        </w:rPr>
        <w:t xml:space="preserve"> and Hogue (2007), t</w:t>
      </w:r>
      <w:r w:rsidRPr="3F432EB7" w:rsidR="00D44B99">
        <w:rPr>
          <w:rFonts w:ascii="Arial" w:hAnsi="Arial" w:cs="Arial"/>
        </w:rPr>
        <w:t xml:space="preserve">he process of developing academic writing has been described </w:t>
      </w:r>
      <w:r w:rsidRPr="3F432EB7" w:rsidR="00700DBD">
        <w:rPr>
          <w:rFonts w:ascii="Arial" w:hAnsi="Arial" w:cs="Arial"/>
        </w:rPr>
        <w:t xml:space="preserve">to have 4 steps, which include </w:t>
      </w:r>
      <w:r w:rsidRPr="3F432EB7" w:rsidR="00BA78A4">
        <w:rPr>
          <w:rFonts w:ascii="Arial" w:hAnsi="Arial" w:cs="Arial"/>
        </w:rPr>
        <w:t xml:space="preserve">prewriting, organising, </w:t>
      </w:r>
      <w:r w:rsidRPr="3F432EB7" w:rsidR="648A5889">
        <w:rPr>
          <w:rFonts w:ascii="Arial" w:hAnsi="Arial" w:cs="Arial"/>
        </w:rPr>
        <w:t>writing,</w:t>
      </w:r>
      <w:r w:rsidRPr="3F432EB7" w:rsidR="00BA78A4">
        <w:rPr>
          <w:rFonts w:ascii="Arial" w:hAnsi="Arial" w:cs="Arial"/>
        </w:rPr>
        <w:t xml:space="preserve"> and polishing</w:t>
      </w:r>
      <w:r w:rsidRPr="3F432EB7" w:rsidR="00E60C6A">
        <w:rPr>
          <w:rFonts w:ascii="Arial" w:hAnsi="Arial" w:cs="Arial"/>
        </w:rPr>
        <w:t xml:space="preserve">. These steps would help </w:t>
      </w:r>
      <w:r w:rsidRPr="3F432EB7" w:rsidR="00B2590B">
        <w:rPr>
          <w:rFonts w:ascii="Arial" w:hAnsi="Arial" w:cs="Arial"/>
        </w:rPr>
        <w:t xml:space="preserve">new students turn into effective academic writers, which is why it is significant to follow. </w:t>
      </w:r>
    </w:p>
    <w:p w:rsidRPr="00A56EEA" w:rsidR="000B7C03" w:rsidP="00216E62" w:rsidRDefault="000B7C03" w14:paraId="72198A72" w14:textId="48E7EDEF">
      <w:pPr>
        <w:spacing w:line="360" w:lineRule="auto"/>
      </w:pPr>
    </w:p>
    <w:p w:rsidRPr="00A56EEA" w:rsidR="000B7C03" w:rsidP="00216E62" w:rsidRDefault="000B28A6" w14:paraId="0349DE18" w14:textId="50173D66" w14:noSpellErr="1">
      <w:pPr>
        <w:pStyle w:val="Heading2"/>
        <w:numPr>
          <w:ilvl w:val="1"/>
          <w:numId w:val="1"/>
        </w:numPr>
        <w:spacing w:before="0" w:line="360" w:lineRule="auto"/>
        <w:rPr>
          <w:rStyle w:val="Heading1Char"/>
          <w:rFonts w:ascii="Arial" w:hAnsi="Arial" w:cs="Arial"/>
          <w:b w:val="1"/>
          <w:bCs w:val="1"/>
          <w:color w:val="auto"/>
          <w:sz w:val="22"/>
          <w:szCs w:val="22"/>
        </w:rPr>
      </w:pPr>
      <w:bookmarkStart w:name="_Toc421066280" w:id="631900919"/>
      <w:r w:rsidRPr="3F432EB7" w:rsidR="000B28A6">
        <w:rPr>
          <w:rStyle w:val="Heading1Char"/>
          <w:rFonts w:ascii="Arial" w:hAnsi="Arial" w:cs="Arial"/>
          <w:b w:val="1"/>
          <w:bCs w:val="1"/>
          <w:color w:val="auto"/>
          <w:sz w:val="22"/>
          <w:szCs w:val="22"/>
        </w:rPr>
        <w:t>Referencing</w:t>
      </w:r>
      <w:bookmarkEnd w:id="631900919"/>
      <w:r w:rsidRPr="3F432EB7" w:rsidR="000B7C03">
        <w:rPr>
          <w:rStyle w:val="Heading1Char"/>
          <w:rFonts w:ascii="Arial" w:hAnsi="Arial" w:cs="Arial"/>
          <w:b w:val="1"/>
          <w:bCs w:val="1"/>
          <w:color w:val="auto"/>
          <w:sz w:val="22"/>
          <w:szCs w:val="22"/>
        </w:rPr>
        <w:t xml:space="preserve"> </w:t>
      </w:r>
    </w:p>
    <w:p w:rsidRPr="00A56EEA" w:rsidR="00E3779F" w:rsidP="00216E62" w:rsidRDefault="00E3779F" w14:paraId="156C8C4A" w14:textId="5C26C77C">
      <w:pPr>
        <w:spacing w:line="360" w:lineRule="auto"/>
      </w:pPr>
    </w:p>
    <w:p w:rsidRPr="00A56EEA" w:rsidR="00CF7056" w:rsidP="00216E62" w:rsidRDefault="00E12A0C" w14:paraId="7A731EF1" w14:textId="32B16D2F">
      <w:pPr>
        <w:spacing w:line="360" w:lineRule="auto"/>
        <w:rPr>
          <w:rFonts w:ascii="Arial" w:hAnsi="Arial" w:cs="Arial"/>
        </w:rPr>
      </w:pPr>
      <w:r w:rsidRPr="3F432EB7" w:rsidR="00E12A0C">
        <w:rPr>
          <w:rFonts w:ascii="Arial" w:hAnsi="Arial" w:cs="Arial"/>
        </w:rPr>
        <w:t>The display and integration of knowledge of the topics discussed</w:t>
      </w:r>
      <w:r w:rsidRPr="3F432EB7" w:rsidR="00B364F2">
        <w:rPr>
          <w:rFonts w:ascii="Arial" w:hAnsi="Arial" w:cs="Arial"/>
        </w:rPr>
        <w:t xml:space="preserve"> is managed</w:t>
      </w:r>
      <w:r w:rsidRPr="3F432EB7" w:rsidR="00B364F2">
        <w:rPr>
          <w:rFonts w:ascii="Arial" w:hAnsi="Arial" w:cs="Arial"/>
        </w:rPr>
        <w:t xml:space="preserve"> through referencing, which is </w:t>
      </w:r>
      <w:r w:rsidRPr="3F432EB7" w:rsidR="00EB22ED">
        <w:rPr>
          <w:rFonts w:ascii="Arial" w:hAnsi="Arial" w:cs="Arial"/>
        </w:rPr>
        <w:t xml:space="preserve">a system in which </w:t>
      </w:r>
      <w:r w:rsidRPr="3F432EB7" w:rsidR="00563175">
        <w:rPr>
          <w:rFonts w:ascii="Arial" w:hAnsi="Arial" w:cs="Arial"/>
        </w:rPr>
        <w:t>other writer’s words and ideas are formally acknowledged</w:t>
      </w:r>
      <w:r w:rsidRPr="3F432EB7" w:rsidR="00726D4F">
        <w:rPr>
          <w:rFonts w:ascii="Arial" w:hAnsi="Arial" w:cs="Arial"/>
        </w:rPr>
        <w:t xml:space="preserve"> (Borg, 2000). </w:t>
      </w:r>
      <w:r w:rsidRPr="3F432EB7" w:rsidR="29988AB3">
        <w:rPr>
          <w:rFonts w:ascii="Arial" w:hAnsi="Arial" w:cs="Arial"/>
        </w:rPr>
        <w:t>References</w:t>
      </w:r>
      <w:r w:rsidRPr="3F432EB7" w:rsidR="003424B1">
        <w:rPr>
          <w:rFonts w:ascii="Arial" w:hAnsi="Arial" w:cs="Arial"/>
        </w:rPr>
        <w:t xml:space="preserve"> are just a way of </w:t>
      </w:r>
      <w:r w:rsidRPr="3F432EB7" w:rsidR="003424B1">
        <w:rPr>
          <w:rFonts w:ascii="Arial" w:hAnsi="Arial" w:cs="Arial"/>
        </w:rPr>
        <w:t>stating</w:t>
      </w:r>
      <w:r w:rsidRPr="3F432EB7" w:rsidR="003424B1">
        <w:rPr>
          <w:rFonts w:ascii="Arial" w:hAnsi="Arial" w:cs="Arial"/>
        </w:rPr>
        <w:t xml:space="preserve"> which ideas are your own and which are someone else’s </w:t>
      </w:r>
      <w:r w:rsidRPr="3F432EB7" w:rsidR="00021069">
        <w:rPr>
          <w:rFonts w:ascii="Arial" w:hAnsi="Arial" w:cs="Arial"/>
        </w:rPr>
        <w:t xml:space="preserve">(Singh et al., 2020). </w:t>
      </w:r>
      <w:r w:rsidRPr="3F432EB7" w:rsidR="00CF7056">
        <w:rPr>
          <w:rFonts w:ascii="Arial" w:hAnsi="Arial" w:cs="Arial"/>
        </w:rPr>
        <w:t xml:space="preserve">Referencing is therefore a crucial part </w:t>
      </w:r>
      <w:r w:rsidRPr="3F432EB7" w:rsidR="00272FB7">
        <w:rPr>
          <w:rFonts w:ascii="Arial" w:hAnsi="Arial" w:cs="Arial"/>
        </w:rPr>
        <w:t>of academic writing</w:t>
      </w:r>
      <w:r w:rsidRPr="3F432EB7" w:rsidR="00A57BCB">
        <w:rPr>
          <w:rFonts w:ascii="Arial" w:hAnsi="Arial" w:cs="Arial"/>
        </w:rPr>
        <w:t xml:space="preserve"> and being a successful student overall, as it avoids plagiarism which is prohibited by all </w:t>
      </w:r>
      <w:r w:rsidRPr="3F432EB7" w:rsidR="00AE4784">
        <w:rPr>
          <w:rFonts w:ascii="Arial" w:hAnsi="Arial" w:cs="Arial"/>
        </w:rPr>
        <w:t xml:space="preserve">academic settings (Santini, 2018). </w:t>
      </w:r>
      <w:r w:rsidRPr="3F432EB7" w:rsidR="00876387">
        <w:rPr>
          <w:rFonts w:ascii="Arial" w:hAnsi="Arial" w:cs="Arial"/>
        </w:rPr>
        <w:t xml:space="preserve">Moreover, the use of references is not just about writing </w:t>
      </w:r>
      <w:r w:rsidRPr="3F432EB7" w:rsidR="00676F87">
        <w:rPr>
          <w:rFonts w:ascii="Arial" w:hAnsi="Arial" w:cs="Arial"/>
        </w:rPr>
        <w:t xml:space="preserve">what other writers say about a certain topic, is </w:t>
      </w:r>
      <w:r w:rsidRPr="3F432EB7" w:rsidR="5DE62D92">
        <w:rPr>
          <w:rFonts w:ascii="Arial" w:hAnsi="Arial" w:cs="Arial"/>
        </w:rPr>
        <w:t>about</w:t>
      </w:r>
      <w:r w:rsidRPr="3F432EB7" w:rsidR="00676F87">
        <w:rPr>
          <w:rFonts w:ascii="Arial" w:hAnsi="Arial" w:cs="Arial"/>
        </w:rPr>
        <w:t xml:space="preserve"> understanding </w:t>
      </w:r>
      <w:r w:rsidRPr="3F432EB7" w:rsidR="003045ED">
        <w:rPr>
          <w:rFonts w:ascii="Arial" w:hAnsi="Arial" w:cs="Arial"/>
        </w:rPr>
        <w:t>their work and interpreting it into your own words and style</w:t>
      </w:r>
      <w:r w:rsidRPr="3F432EB7" w:rsidR="003255F9">
        <w:rPr>
          <w:rFonts w:ascii="Arial" w:hAnsi="Arial" w:cs="Arial"/>
        </w:rPr>
        <w:t xml:space="preserve"> (Borg, 2000). </w:t>
      </w:r>
      <w:r w:rsidRPr="3F432EB7" w:rsidR="00FC720D">
        <w:rPr>
          <w:rFonts w:ascii="Arial" w:hAnsi="Arial" w:cs="Arial"/>
        </w:rPr>
        <w:t xml:space="preserve">This is different to paraphrasing </w:t>
      </w:r>
      <w:r w:rsidRPr="3F432EB7" w:rsidR="00A75DA6">
        <w:rPr>
          <w:rFonts w:ascii="Arial" w:hAnsi="Arial" w:cs="Arial"/>
        </w:rPr>
        <w:t xml:space="preserve">which according to </w:t>
      </w:r>
      <w:r w:rsidRPr="3F432EB7" w:rsidR="00D65106">
        <w:rPr>
          <w:rFonts w:ascii="Arial" w:hAnsi="Arial" w:cs="Arial"/>
        </w:rPr>
        <w:t>Bhagat</w:t>
      </w:r>
      <w:r w:rsidRPr="3F432EB7" w:rsidR="00D65106">
        <w:rPr>
          <w:rFonts w:ascii="Arial" w:hAnsi="Arial" w:cs="Arial"/>
        </w:rPr>
        <w:t xml:space="preserve"> and </w:t>
      </w:r>
      <w:bookmarkStart w:name="_Int_qpjC9FBZ" w:id="60051561"/>
      <w:r w:rsidRPr="3F432EB7" w:rsidR="00D65106">
        <w:rPr>
          <w:rFonts w:ascii="Arial" w:hAnsi="Arial" w:cs="Arial"/>
        </w:rPr>
        <w:t>Hovy</w:t>
      </w:r>
      <w:bookmarkEnd w:id="60051561"/>
      <w:r w:rsidRPr="3F432EB7" w:rsidR="00D65106">
        <w:rPr>
          <w:rFonts w:ascii="Arial" w:hAnsi="Arial" w:cs="Arial"/>
        </w:rPr>
        <w:t xml:space="preserve"> (2013)</w:t>
      </w:r>
      <w:r w:rsidRPr="3F432EB7" w:rsidR="00D54370">
        <w:rPr>
          <w:rFonts w:ascii="Arial" w:hAnsi="Arial" w:cs="Arial"/>
        </w:rPr>
        <w:t xml:space="preserve">, </w:t>
      </w:r>
      <w:r w:rsidRPr="3F432EB7" w:rsidR="006509C3">
        <w:rPr>
          <w:rFonts w:ascii="Arial" w:hAnsi="Arial" w:cs="Arial"/>
        </w:rPr>
        <w:t xml:space="preserve">is the process of </w:t>
      </w:r>
      <w:r w:rsidRPr="3F432EB7" w:rsidR="00903C7D">
        <w:rPr>
          <w:rFonts w:ascii="Arial" w:hAnsi="Arial" w:cs="Arial"/>
        </w:rPr>
        <w:t xml:space="preserve">conveying someone else’s ideas and </w:t>
      </w:r>
      <w:r w:rsidRPr="3F432EB7" w:rsidR="00A70111">
        <w:rPr>
          <w:rFonts w:ascii="Arial" w:hAnsi="Arial" w:cs="Arial"/>
        </w:rPr>
        <w:t>thoughts</w:t>
      </w:r>
      <w:r w:rsidRPr="3F432EB7" w:rsidR="00903C7D">
        <w:rPr>
          <w:rFonts w:ascii="Arial" w:hAnsi="Arial" w:cs="Arial"/>
        </w:rPr>
        <w:t xml:space="preserve"> </w:t>
      </w:r>
      <w:r w:rsidRPr="3F432EB7" w:rsidR="00D03B57">
        <w:rPr>
          <w:rFonts w:ascii="Arial" w:hAnsi="Arial" w:cs="Arial"/>
        </w:rPr>
        <w:t xml:space="preserve">using different wording, whilst </w:t>
      </w:r>
      <w:r w:rsidRPr="3F432EB7" w:rsidR="00D03B57">
        <w:rPr>
          <w:rFonts w:ascii="Arial" w:hAnsi="Arial" w:cs="Arial"/>
        </w:rPr>
        <w:t>retaining</w:t>
      </w:r>
      <w:r w:rsidRPr="3F432EB7" w:rsidR="00D03B57">
        <w:rPr>
          <w:rFonts w:ascii="Arial" w:hAnsi="Arial" w:cs="Arial"/>
        </w:rPr>
        <w:t xml:space="preserve"> the original meaning. </w:t>
      </w:r>
      <w:r w:rsidRPr="3F432EB7" w:rsidR="00A70111">
        <w:rPr>
          <w:rFonts w:ascii="Arial" w:hAnsi="Arial" w:cs="Arial"/>
        </w:rPr>
        <w:t>This helps avoid plagiarism, as you are adopting a writer’s ideas but are delivering the same message using different wording.</w:t>
      </w:r>
      <w:r w:rsidRPr="3F432EB7" w:rsidR="00F1368B">
        <w:rPr>
          <w:rFonts w:ascii="Arial" w:hAnsi="Arial" w:cs="Arial"/>
        </w:rPr>
        <w:t xml:space="preserve"> Moreover,</w:t>
      </w:r>
      <w:r w:rsidRPr="3F432EB7" w:rsidR="001476A3">
        <w:rPr>
          <w:rFonts w:ascii="Arial" w:hAnsi="Arial" w:cs="Arial"/>
        </w:rPr>
        <w:t xml:space="preserve"> </w:t>
      </w:r>
      <w:r w:rsidRPr="3F432EB7" w:rsidR="008F0A98">
        <w:rPr>
          <w:rFonts w:ascii="Arial" w:hAnsi="Arial" w:cs="Arial"/>
        </w:rPr>
        <w:t>there is a correlation between the referencing list and in-text citations</w:t>
      </w:r>
      <w:r w:rsidRPr="3F432EB7" w:rsidR="006B6BC8">
        <w:rPr>
          <w:rFonts w:ascii="Arial" w:hAnsi="Arial" w:cs="Arial"/>
        </w:rPr>
        <w:t xml:space="preserve">, with the only difference </w:t>
      </w:r>
      <w:r w:rsidRPr="3F432EB7" w:rsidR="00CB361B">
        <w:rPr>
          <w:rFonts w:ascii="Arial" w:hAnsi="Arial" w:cs="Arial"/>
        </w:rPr>
        <w:t xml:space="preserve">being that </w:t>
      </w:r>
      <w:r w:rsidRPr="3F432EB7" w:rsidR="006B6BC8">
        <w:rPr>
          <w:rFonts w:ascii="Arial" w:hAnsi="Arial" w:cs="Arial"/>
        </w:rPr>
        <w:t xml:space="preserve">in-text citations </w:t>
      </w:r>
      <w:r w:rsidRPr="3F432EB7" w:rsidR="006B6BC8">
        <w:rPr>
          <w:rFonts w:ascii="Arial" w:hAnsi="Arial" w:cs="Arial"/>
        </w:rPr>
        <w:t>provide</w:t>
      </w:r>
      <w:r w:rsidRPr="3F432EB7" w:rsidR="006B6BC8">
        <w:rPr>
          <w:rFonts w:ascii="Arial" w:hAnsi="Arial" w:cs="Arial"/>
        </w:rPr>
        <w:t xml:space="preserve"> more specific credit to the writers</w:t>
      </w:r>
      <w:r w:rsidRPr="3F432EB7" w:rsidR="00CB361B">
        <w:rPr>
          <w:rFonts w:ascii="Arial" w:hAnsi="Arial" w:cs="Arial"/>
        </w:rPr>
        <w:t xml:space="preserve">, as they are </w:t>
      </w:r>
      <w:r w:rsidRPr="3F432EB7" w:rsidR="4A6DEEE8">
        <w:rPr>
          <w:rFonts w:ascii="Arial" w:hAnsi="Arial" w:cs="Arial"/>
        </w:rPr>
        <w:t>put</w:t>
      </w:r>
      <w:r w:rsidRPr="3F432EB7" w:rsidR="00CB361B">
        <w:rPr>
          <w:rFonts w:ascii="Arial" w:hAnsi="Arial" w:cs="Arial"/>
        </w:rPr>
        <w:t xml:space="preserve"> </w:t>
      </w:r>
      <w:r w:rsidRPr="3F432EB7" w:rsidR="006B6BC8">
        <w:rPr>
          <w:rFonts w:ascii="Arial" w:hAnsi="Arial" w:cs="Arial"/>
        </w:rPr>
        <w:t>after a sentence or idea</w:t>
      </w:r>
      <w:r w:rsidRPr="3F432EB7" w:rsidR="00CB361B">
        <w:rPr>
          <w:rFonts w:ascii="Arial" w:hAnsi="Arial" w:cs="Arial"/>
        </w:rPr>
        <w:t xml:space="preserve">. This makes it easier for readers to follow, as they could examine where you </w:t>
      </w:r>
      <w:r w:rsidRPr="3F432EB7" w:rsidR="3BC3E99B">
        <w:rPr>
          <w:rFonts w:ascii="Arial" w:hAnsi="Arial" w:cs="Arial"/>
        </w:rPr>
        <w:t>have</w:t>
      </w:r>
      <w:r w:rsidRPr="3F432EB7" w:rsidR="00CB361B">
        <w:rPr>
          <w:rFonts w:ascii="Arial" w:hAnsi="Arial" w:cs="Arial"/>
        </w:rPr>
        <w:t xml:space="preserve"> certain ideas from. This is something that they cannot do from using only the referencing list</w:t>
      </w:r>
      <w:r w:rsidRPr="3F432EB7" w:rsidR="00F35E9D">
        <w:rPr>
          <w:rFonts w:ascii="Arial" w:hAnsi="Arial" w:cs="Arial"/>
        </w:rPr>
        <w:t xml:space="preserve">, hence the use of the in-text citations. </w:t>
      </w:r>
    </w:p>
    <w:p w:rsidRPr="00A56EEA" w:rsidR="000D1AF3" w:rsidP="00216E62" w:rsidRDefault="000D1AF3" w14:paraId="00A2259E" w14:textId="57533101">
      <w:pPr>
        <w:spacing w:line="360" w:lineRule="auto"/>
        <w:rPr>
          <w:rFonts w:ascii="Arial" w:hAnsi="Arial" w:cs="Arial"/>
        </w:rPr>
      </w:pPr>
      <w:r w:rsidRPr="3F432EB7" w:rsidR="000D1AF3">
        <w:rPr>
          <w:rFonts w:ascii="Arial" w:hAnsi="Arial" w:cs="Arial"/>
        </w:rPr>
        <w:t>In other words, if you have read a source and got an idea from it, you should paraphrase it using your own words. After the idea has been elaborated clearly, you should then cite it, giving the author’s name and date of publication</w:t>
      </w:r>
      <w:r w:rsidRPr="3F432EB7" w:rsidR="00940909">
        <w:rPr>
          <w:rFonts w:ascii="Arial" w:hAnsi="Arial" w:cs="Arial"/>
        </w:rPr>
        <w:t xml:space="preserve"> and lastly adding the source to the referencing list at the bottom of the essay. It is significantly important not to take credit for someone else’s work as it is classified as cheating and stealing, so </w:t>
      </w:r>
      <w:r w:rsidRPr="3F432EB7" w:rsidR="00D97F69">
        <w:rPr>
          <w:rFonts w:ascii="Arial" w:hAnsi="Arial" w:cs="Arial"/>
        </w:rPr>
        <w:t>knowing how to reference and cite effectively</w:t>
      </w:r>
      <w:r w:rsidRPr="3F432EB7" w:rsidR="00621174">
        <w:rPr>
          <w:rFonts w:ascii="Arial" w:hAnsi="Arial" w:cs="Arial"/>
        </w:rPr>
        <w:t xml:space="preserve">, along with </w:t>
      </w:r>
      <w:r w:rsidRPr="3F432EB7" w:rsidR="009E58D1">
        <w:rPr>
          <w:rFonts w:ascii="Arial" w:hAnsi="Arial" w:cs="Arial"/>
        </w:rPr>
        <w:t xml:space="preserve">high quality academic writing and research, </w:t>
      </w:r>
      <w:r w:rsidRPr="3F432EB7" w:rsidR="00D97F69">
        <w:rPr>
          <w:rFonts w:ascii="Arial" w:hAnsi="Arial" w:cs="Arial"/>
        </w:rPr>
        <w:t xml:space="preserve">would more than </w:t>
      </w:r>
      <w:r w:rsidRPr="3F432EB7" w:rsidR="5E157FFD">
        <w:rPr>
          <w:rFonts w:ascii="Arial" w:hAnsi="Arial" w:cs="Arial"/>
        </w:rPr>
        <w:t>ensure</w:t>
      </w:r>
      <w:r w:rsidRPr="3F432EB7" w:rsidR="00621174">
        <w:rPr>
          <w:rFonts w:ascii="Arial" w:hAnsi="Arial" w:cs="Arial"/>
        </w:rPr>
        <w:t xml:space="preserve"> academic success. </w:t>
      </w:r>
      <w:r w:rsidRPr="3F432EB7" w:rsidR="006D6F97">
        <w:rPr>
          <w:rFonts w:ascii="Arial" w:hAnsi="Arial" w:cs="Arial"/>
        </w:rPr>
        <w:t xml:space="preserve">As referencing and engagement with literature </w:t>
      </w:r>
      <w:r w:rsidRPr="3F432EB7" w:rsidR="00674264">
        <w:rPr>
          <w:rFonts w:ascii="Arial" w:hAnsi="Arial" w:cs="Arial"/>
        </w:rPr>
        <w:t xml:space="preserve">skills </w:t>
      </w:r>
      <w:r w:rsidRPr="3F432EB7" w:rsidR="2FC79563">
        <w:rPr>
          <w:rFonts w:ascii="Arial" w:hAnsi="Arial" w:cs="Arial"/>
        </w:rPr>
        <w:t>hold</w:t>
      </w:r>
      <w:r w:rsidRPr="3F432EB7" w:rsidR="00674264">
        <w:rPr>
          <w:rFonts w:ascii="Arial" w:hAnsi="Arial" w:cs="Arial"/>
        </w:rPr>
        <w:t xml:space="preserve"> to 10% or more of overall grades, it just shows how significant referencing skills </w:t>
      </w:r>
      <w:r w:rsidRPr="3F432EB7" w:rsidR="6552EDEB">
        <w:rPr>
          <w:rFonts w:ascii="Arial" w:hAnsi="Arial" w:cs="Arial"/>
        </w:rPr>
        <w:t>are, so</w:t>
      </w:r>
      <w:r w:rsidRPr="3F432EB7" w:rsidR="007A4E30">
        <w:rPr>
          <w:rFonts w:ascii="Arial" w:hAnsi="Arial" w:cs="Arial"/>
        </w:rPr>
        <w:t xml:space="preserve"> being aware of how to do it effectively, can help students improve marks and grades which will later lead to graduation. </w:t>
      </w:r>
    </w:p>
    <w:p w:rsidRPr="00A56EEA" w:rsidR="000C7273" w:rsidP="00216E62" w:rsidRDefault="00792528" w14:paraId="043105A0" w14:textId="145AB312">
      <w:pPr>
        <w:spacing w:line="360" w:lineRule="auto"/>
        <w:rPr>
          <w:rFonts w:ascii="Arial" w:hAnsi="Arial" w:cs="Arial"/>
        </w:rPr>
      </w:pPr>
      <w:r w:rsidRPr="00A56EEA">
        <w:rPr>
          <w:rFonts w:ascii="Arial" w:hAnsi="Arial" w:cs="Arial"/>
        </w:rPr>
        <w:t>The importance of referencing to students is therefore</w:t>
      </w:r>
      <w:r w:rsidRPr="00A56EEA" w:rsidR="002A1778">
        <w:rPr>
          <w:rFonts w:ascii="Arial" w:hAnsi="Arial" w:cs="Arial"/>
        </w:rPr>
        <w:t xml:space="preserve"> crucial, as it can highly impact grades and overall module marks. </w:t>
      </w:r>
      <w:r w:rsidRPr="00A56EEA" w:rsidR="000A7D89">
        <w:rPr>
          <w:rFonts w:ascii="Arial" w:hAnsi="Arial" w:cs="Arial"/>
        </w:rPr>
        <w:t xml:space="preserve">Referencing can also help avoid plagiarism, which can also benefit students as they would no longer need to worry about similarity levels after submitting. </w:t>
      </w:r>
      <w:r w:rsidRPr="00A56EEA" w:rsidR="006C7B7F">
        <w:rPr>
          <w:rFonts w:ascii="Arial" w:hAnsi="Arial" w:cs="Arial"/>
        </w:rPr>
        <w:t xml:space="preserve">Referencing also gives supporting evidence for your ideas, </w:t>
      </w:r>
      <w:r w:rsidRPr="00A56EEA" w:rsidR="00C35650">
        <w:rPr>
          <w:rFonts w:ascii="Arial" w:hAnsi="Arial" w:cs="Arial"/>
        </w:rPr>
        <w:t>so using as many credible references would</w:t>
      </w:r>
      <w:r w:rsidRPr="00A56EEA" w:rsidR="006C7B7F">
        <w:rPr>
          <w:rFonts w:ascii="Arial" w:hAnsi="Arial" w:cs="Arial"/>
        </w:rPr>
        <w:t xml:space="preserve"> show</w:t>
      </w:r>
      <w:r w:rsidRPr="00A56EEA" w:rsidR="00C35650">
        <w:rPr>
          <w:rFonts w:ascii="Arial" w:hAnsi="Arial" w:cs="Arial"/>
        </w:rPr>
        <w:t xml:space="preserve"> </w:t>
      </w:r>
      <w:r w:rsidRPr="00A56EEA" w:rsidR="006C7B7F">
        <w:rPr>
          <w:rFonts w:ascii="Arial" w:hAnsi="Arial" w:cs="Arial"/>
        </w:rPr>
        <w:t>that you have embraced the academic experience</w:t>
      </w:r>
      <w:r w:rsidRPr="00A56EEA" w:rsidR="00B64C84">
        <w:rPr>
          <w:rFonts w:ascii="Arial" w:hAnsi="Arial" w:cs="Arial"/>
        </w:rPr>
        <w:t xml:space="preserve"> and will more than likely be successful. </w:t>
      </w:r>
    </w:p>
    <w:p w:rsidRPr="00A56EEA" w:rsidR="000B7C03" w:rsidP="00216E62" w:rsidRDefault="000B7C03" w14:paraId="6DA29B47" w14:textId="77777777" w14:noSpellErr="1">
      <w:pPr>
        <w:pStyle w:val="Heading2"/>
        <w:spacing w:before="0" w:line="360" w:lineRule="auto"/>
        <w:rPr>
          <w:rFonts w:ascii="Arial" w:hAnsi="Arial" w:cs="Arial"/>
          <w:b w:val="1"/>
          <w:bCs w:val="1"/>
          <w:color w:val="auto"/>
          <w:sz w:val="22"/>
          <w:szCs w:val="22"/>
        </w:rPr>
      </w:pPr>
    </w:p>
    <w:p w:rsidR="3F432EB7" w:rsidP="3F432EB7" w:rsidRDefault="3F432EB7" w14:paraId="006E53B4" w14:textId="5B2526A5">
      <w:pPr>
        <w:pStyle w:val="Normal"/>
      </w:pPr>
    </w:p>
    <w:p w:rsidR="3F432EB7" w:rsidP="3F432EB7" w:rsidRDefault="3F432EB7" w14:paraId="2993A492" w14:textId="7A2E484A">
      <w:pPr>
        <w:pStyle w:val="Normal"/>
      </w:pPr>
    </w:p>
    <w:p w:rsidR="3F432EB7" w:rsidP="3F432EB7" w:rsidRDefault="3F432EB7" w14:paraId="0EE34FEF" w14:textId="077129DA">
      <w:pPr>
        <w:pStyle w:val="Normal"/>
      </w:pPr>
    </w:p>
    <w:p w:rsidR="3F432EB7" w:rsidP="3F432EB7" w:rsidRDefault="3F432EB7" w14:paraId="4A08EF70" w14:textId="3CF11BAE">
      <w:pPr>
        <w:pStyle w:val="Normal"/>
      </w:pPr>
    </w:p>
    <w:p w:rsidR="3F432EB7" w:rsidP="3F432EB7" w:rsidRDefault="3F432EB7" w14:paraId="5D698897" w14:textId="6D6CE614">
      <w:pPr>
        <w:pStyle w:val="Normal"/>
      </w:pPr>
    </w:p>
    <w:p w:rsidRPr="00A56EEA" w:rsidR="00601736" w:rsidP="00216E62" w:rsidRDefault="00A36AC1" w14:paraId="4BF3F45C" w14:textId="68F25725" w14:noSpellErr="1">
      <w:pPr>
        <w:pStyle w:val="Heading2"/>
        <w:numPr>
          <w:ilvl w:val="0"/>
          <w:numId w:val="1"/>
        </w:numPr>
        <w:spacing w:before="0" w:line="360" w:lineRule="auto"/>
        <w:rPr>
          <w:rFonts w:ascii="Arial" w:hAnsi="Arial" w:cs="Arial"/>
          <w:b w:val="1"/>
          <w:bCs w:val="1"/>
          <w:color w:val="4472C4" w:themeColor="accent1"/>
          <w:sz w:val="22"/>
          <w:szCs w:val="22"/>
        </w:rPr>
      </w:pPr>
      <w:bookmarkStart w:name="_Toc518410053" w:id="1686448319"/>
      <w:r w:rsidRPr="3F432EB7" w:rsidR="00A36AC1">
        <w:rPr>
          <w:rFonts w:ascii="Arial" w:hAnsi="Arial" w:cs="Arial"/>
          <w:b w:val="1"/>
          <w:bCs w:val="1"/>
          <w:color w:val="4472C4" w:themeColor="accent1" w:themeTint="FF" w:themeShade="FF"/>
          <w:sz w:val="22"/>
          <w:szCs w:val="22"/>
        </w:rPr>
        <w:t>Conclusion</w:t>
      </w:r>
      <w:bookmarkEnd w:id="1686448319"/>
    </w:p>
    <w:p w:rsidRPr="00A56EEA" w:rsidR="00B64C84" w:rsidP="00216E62" w:rsidRDefault="00B64C84" w14:paraId="12E2701F" w14:textId="77777777">
      <w:pPr>
        <w:spacing w:line="360" w:lineRule="auto"/>
      </w:pPr>
    </w:p>
    <w:p w:rsidR="00EA0DBA" w:rsidP="00216E62" w:rsidRDefault="00B5103F" w14:paraId="67C7407C" w14:textId="48B78F07">
      <w:pPr>
        <w:spacing w:line="360" w:lineRule="auto"/>
        <w:rPr>
          <w:rFonts w:ascii="Arial" w:hAnsi="Arial" w:cs="Arial"/>
        </w:rPr>
      </w:pPr>
      <w:r w:rsidRPr="00A56EEA">
        <w:rPr>
          <w:rFonts w:ascii="Arial" w:hAnsi="Arial" w:cs="Arial"/>
        </w:rPr>
        <w:t>As a conclusion</w:t>
      </w:r>
      <w:r w:rsidRPr="00A56EEA" w:rsidR="00977E83">
        <w:rPr>
          <w:rFonts w:ascii="Arial" w:hAnsi="Arial" w:cs="Arial"/>
        </w:rPr>
        <w:t xml:space="preserve">, there is a high correlation between </w:t>
      </w:r>
      <w:r w:rsidRPr="00A56EEA" w:rsidR="00682C51">
        <w:rPr>
          <w:rFonts w:ascii="Arial" w:hAnsi="Arial" w:cs="Arial"/>
        </w:rPr>
        <w:t>effective research and referencing skills and academic success, which instantly highlights their importance</w:t>
      </w:r>
      <w:r w:rsidRPr="00A56EEA" w:rsidR="005B41E6">
        <w:rPr>
          <w:rFonts w:ascii="Arial" w:hAnsi="Arial" w:cs="Arial"/>
        </w:rPr>
        <w:t xml:space="preserve"> for students. Not only do they improve grades and makes the academic journey much easier, but they can also be applied </w:t>
      </w:r>
      <w:r w:rsidRPr="00A56EEA" w:rsidR="00CD7B84">
        <w:rPr>
          <w:rFonts w:ascii="Arial" w:hAnsi="Arial" w:cs="Arial"/>
        </w:rPr>
        <w:t xml:space="preserve">within the workplace. It is therefore easy to deduce that both research and </w:t>
      </w:r>
      <w:r w:rsidR="00CD7B84">
        <w:rPr>
          <w:rFonts w:ascii="Arial" w:hAnsi="Arial" w:cs="Arial"/>
        </w:rPr>
        <w:t xml:space="preserve">referencing are significantly important for students to ensure academic achievement. </w:t>
      </w:r>
    </w:p>
    <w:p w:rsidR="00EA0DBA" w:rsidP="00EA0DBA" w:rsidRDefault="00EA0DBA" w14:paraId="2525FE99" w14:textId="77777777">
      <w:pPr>
        <w:rPr>
          <w:rFonts w:ascii="Arial" w:hAnsi="Arial" w:cs="Arial"/>
        </w:rPr>
      </w:pPr>
    </w:p>
    <w:p w:rsidR="00F235F5" w:rsidP="00EA0DBA" w:rsidRDefault="00F235F5" w14:paraId="6C4FBC1E" w14:textId="77777777">
      <w:pPr>
        <w:rPr>
          <w:rFonts w:ascii="Arial" w:hAnsi="Arial" w:cs="Arial"/>
        </w:rPr>
      </w:pPr>
    </w:p>
    <w:p w:rsidR="00935E3D" w:rsidP="00EA0DBA" w:rsidRDefault="00935E3D" w14:paraId="0BB6732C" w14:textId="77777777">
      <w:pPr>
        <w:rPr>
          <w:rFonts w:ascii="Arial" w:hAnsi="Arial" w:cs="Arial"/>
        </w:rPr>
      </w:pPr>
    </w:p>
    <w:p w:rsidR="00935E3D" w:rsidP="00EA0DBA" w:rsidRDefault="00935E3D" w14:paraId="0124E223" w14:textId="77777777">
      <w:pPr>
        <w:rPr>
          <w:rFonts w:ascii="Arial" w:hAnsi="Arial" w:cs="Arial"/>
        </w:rPr>
      </w:pPr>
    </w:p>
    <w:p w:rsidR="00935E3D" w:rsidP="00EA0DBA" w:rsidRDefault="00935E3D" w14:paraId="6216AD73" w14:textId="77777777">
      <w:pPr>
        <w:rPr>
          <w:rFonts w:ascii="Arial" w:hAnsi="Arial" w:cs="Arial"/>
        </w:rPr>
      </w:pPr>
    </w:p>
    <w:p w:rsidR="00935E3D" w:rsidP="00EA0DBA" w:rsidRDefault="00935E3D" w14:paraId="304B3FB6" w14:textId="77777777">
      <w:pPr>
        <w:rPr>
          <w:rFonts w:ascii="Arial" w:hAnsi="Arial" w:cs="Arial"/>
        </w:rPr>
      </w:pPr>
    </w:p>
    <w:p w:rsidR="00935E3D" w:rsidP="00EA0DBA" w:rsidRDefault="00935E3D" w14:paraId="6CF66FEA" w14:textId="77777777">
      <w:pPr>
        <w:rPr>
          <w:rFonts w:ascii="Arial" w:hAnsi="Arial" w:cs="Arial"/>
        </w:rPr>
      </w:pPr>
    </w:p>
    <w:p w:rsidR="00935E3D" w:rsidP="00EA0DBA" w:rsidRDefault="00935E3D" w14:paraId="06EF9B78" w14:textId="77777777">
      <w:pPr>
        <w:rPr>
          <w:rFonts w:ascii="Arial" w:hAnsi="Arial" w:cs="Arial"/>
        </w:rPr>
      </w:pPr>
    </w:p>
    <w:p w:rsidR="00935E3D" w:rsidP="00EA0DBA" w:rsidRDefault="00935E3D" w14:paraId="58085FFB" w14:textId="77777777">
      <w:pPr>
        <w:rPr>
          <w:rFonts w:ascii="Arial" w:hAnsi="Arial" w:cs="Arial"/>
        </w:rPr>
      </w:pPr>
    </w:p>
    <w:p w:rsidR="00935E3D" w:rsidP="00EA0DBA" w:rsidRDefault="00935E3D" w14:paraId="645E16AD" w14:textId="77777777">
      <w:pPr>
        <w:rPr>
          <w:rFonts w:ascii="Arial" w:hAnsi="Arial" w:cs="Arial"/>
        </w:rPr>
      </w:pPr>
    </w:p>
    <w:p w:rsidR="00935E3D" w:rsidP="00EA0DBA" w:rsidRDefault="00935E3D" w14:paraId="4F98FC5D" w14:textId="77777777">
      <w:pPr>
        <w:rPr>
          <w:rFonts w:ascii="Arial" w:hAnsi="Arial" w:cs="Arial"/>
        </w:rPr>
      </w:pPr>
    </w:p>
    <w:p w:rsidR="00935E3D" w:rsidP="00EA0DBA" w:rsidRDefault="00935E3D" w14:paraId="37FBB24F" w14:textId="77777777">
      <w:pPr>
        <w:rPr>
          <w:rFonts w:ascii="Arial" w:hAnsi="Arial" w:cs="Arial"/>
        </w:rPr>
      </w:pPr>
    </w:p>
    <w:p w:rsidR="00935E3D" w:rsidP="00EA0DBA" w:rsidRDefault="00935E3D" w14:paraId="1A0D6D63" w14:textId="77777777">
      <w:pPr>
        <w:rPr>
          <w:rFonts w:ascii="Arial" w:hAnsi="Arial" w:cs="Arial"/>
        </w:rPr>
      </w:pPr>
    </w:p>
    <w:p w:rsidR="00935E3D" w:rsidP="00EA0DBA" w:rsidRDefault="00935E3D" w14:paraId="43B7481A" w14:textId="77777777">
      <w:pPr>
        <w:rPr>
          <w:rFonts w:ascii="Arial" w:hAnsi="Arial" w:cs="Arial"/>
        </w:rPr>
      </w:pPr>
    </w:p>
    <w:p w:rsidR="00935E3D" w:rsidP="00EA0DBA" w:rsidRDefault="00935E3D" w14:paraId="5B323499" w14:textId="77777777">
      <w:pPr>
        <w:rPr>
          <w:rFonts w:ascii="Arial" w:hAnsi="Arial" w:cs="Arial"/>
        </w:rPr>
      </w:pPr>
    </w:p>
    <w:p w:rsidR="00935E3D" w:rsidP="00EA0DBA" w:rsidRDefault="00935E3D" w14:paraId="03A78EA1" w14:textId="77777777">
      <w:pPr>
        <w:rPr>
          <w:rFonts w:ascii="Arial" w:hAnsi="Arial" w:cs="Arial"/>
        </w:rPr>
      </w:pPr>
    </w:p>
    <w:p w:rsidR="00935E3D" w:rsidP="00EA0DBA" w:rsidRDefault="00935E3D" w14:paraId="1F064DA6" w14:textId="77777777">
      <w:pPr>
        <w:rPr>
          <w:rFonts w:ascii="Arial" w:hAnsi="Arial" w:cs="Arial"/>
        </w:rPr>
      </w:pPr>
    </w:p>
    <w:p w:rsidR="00935E3D" w:rsidP="00EA0DBA" w:rsidRDefault="00935E3D" w14:paraId="1ACFADD0" w14:textId="77777777">
      <w:pPr>
        <w:rPr>
          <w:rFonts w:ascii="Arial" w:hAnsi="Arial" w:cs="Arial"/>
        </w:rPr>
      </w:pPr>
    </w:p>
    <w:p w:rsidR="00A56EEA" w:rsidP="00EA0DBA" w:rsidRDefault="00A56EEA" w14:paraId="59A1B935" w14:textId="77777777">
      <w:pPr>
        <w:rPr>
          <w:rFonts w:ascii="Arial" w:hAnsi="Arial" w:cs="Arial"/>
        </w:rPr>
      </w:pPr>
    </w:p>
    <w:p w:rsidR="00A56EEA" w:rsidP="00EA0DBA" w:rsidRDefault="00A56EEA" w14:paraId="56913065" w14:textId="77777777">
      <w:pPr>
        <w:rPr>
          <w:rFonts w:ascii="Arial" w:hAnsi="Arial" w:cs="Arial"/>
        </w:rPr>
      </w:pPr>
    </w:p>
    <w:p w:rsidR="00A56EEA" w:rsidP="00EA0DBA" w:rsidRDefault="00A56EEA" w14:paraId="1669F4D4" w14:textId="77777777">
      <w:pPr>
        <w:rPr>
          <w:rFonts w:ascii="Arial" w:hAnsi="Arial" w:cs="Arial"/>
        </w:rPr>
      </w:pPr>
    </w:p>
    <w:p w:rsidR="00434F96" w:rsidP="00EA0DBA" w:rsidRDefault="00434F96" w14:paraId="48C1CC54" w14:textId="77777777">
      <w:pPr>
        <w:rPr>
          <w:rFonts w:ascii="Arial" w:hAnsi="Arial" w:cs="Arial"/>
        </w:rPr>
      </w:pPr>
    </w:p>
    <w:p w:rsidR="00434F96" w:rsidP="00EA0DBA" w:rsidRDefault="00434F96" w14:paraId="215E7500" w14:textId="77777777">
      <w:pPr>
        <w:rPr>
          <w:rFonts w:ascii="Arial" w:hAnsi="Arial" w:cs="Arial"/>
        </w:rPr>
      </w:pPr>
    </w:p>
    <w:p w:rsidR="00434F96" w:rsidP="00EA0DBA" w:rsidRDefault="00434F96" w14:paraId="0EE9BAB1" w14:textId="77777777">
      <w:pPr>
        <w:rPr>
          <w:rFonts w:ascii="Arial" w:hAnsi="Arial" w:cs="Arial"/>
        </w:rPr>
      </w:pPr>
    </w:p>
    <w:p w:rsidR="00434F96" w:rsidP="00EA0DBA" w:rsidRDefault="00434F96" w14:paraId="52C41956" w14:textId="77777777">
      <w:pPr>
        <w:rPr>
          <w:rFonts w:ascii="Arial" w:hAnsi="Arial" w:cs="Arial"/>
        </w:rPr>
      </w:pPr>
    </w:p>
    <w:p w:rsidR="008807D9" w:rsidP="00EA0DBA" w:rsidRDefault="008807D9" w14:paraId="505B4FC4" w14:textId="77777777">
      <w:pPr>
        <w:rPr>
          <w:rFonts w:ascii="Arial" w:hAnsi="Arial" w:cs="Arial"/>
        </w:rPr>
      </w:pPr>
    </w:p>
    <w:p w:rsidR="00935E3D" w:rsidP="00EA0DBA" w:rsidRDefault="00935E3D" w14:paraId="129453AC" w14:textId="77777777">
      <w:pPr>
        <w:rPr>
          <w:rFonts w:ascii="Arial" w:hAnsi="Arial" w:cs="Arial"/>
        </w:rPr>
      </w:pPr>
    </w:p>
    <w:p w:rsidRPr="00EA0DBA" w:rsidR="00935E3D" w:rsidP="00EA0DBA" w:rsidRDefault="00935E3D" w14:paraId="553B2301" w14:textId="77777777">
      <w:pPr>
        <w:rPr>
          <w:rFonts w:ascii="Arial" w:hAnsi="Arial" w:cs="Arial"/>
        </w:rPr>
      </w:pPr>
    </w:p>
    <w:p w:rsidRPr="00F431E5" w:rsidR="00AD3672" w:rsidP="00601736" w:rsidRDefault="00AD3672" w14:paraId="574C3F19" w14:textId="548D4DF1" w14:noSpellErr="1">
      <w:pPr>
        <w:pStyle w:val="Heading2"/>
        <w:numPr>
          <w:ilvl w:val="0"/>
          <w:numId w:val="1"/>
        </w:numPr>
        <w:rPr>
          <w:rStyle w:val="Heading1Char"/>
          <w:rFonts w:ascii="Arial" w:hAnsi="Arial" w:cs="Arial"/>
          <w:b w:val="1"/>
          <w:bCs w:val="1"/>
          <w:color w:val="4472C4" w:themeColor="accent1"/>
          <w:sz w:val="24"/>
          <w:szCs w:val="24"/>
        </w:rPr>
      </w:pPr>
      <w:bookmarkStart w:name="_Toc1517377088" w:id="1875047330"/>
      <w:r w:rsidRPr="3F432EB7" w:rsidR="00AD3672">
        <w:rPr>
          <w:rStyle w:val="Heading1Char"/>
          <w:rFonts w:ascii="Arial" w:hAnsi="Arial" w:cs="Arial"/>
          <w:b w:val="1"/>
          <w:bCs w:val="1"/>
          <w:color w:val="4472C4" w:themeColor="accent1" w:themeTint="FF" w:themeShade="FF"/>
          <w:sz w:val="24"/>
          <w:szCs w:val="24"/>
        </w:rPr>
        <w:t>Reference List</w:t>
      </w:r>
      <w:bookmarkEnd w:id="1875047330"/>
    </w:p>
    <w:p w:rsidR="00B16955" w:rsidP="00B16955" w:rsidRDefault="00B16955" w14:paraId="21AD2E2E" w14:textId="77777777"/>
    <w:p w:rsidR="00F9630A" w:rsidP="00F9630A" w:rsidRDefault="00F9630A" w14:paraId="77DD43DC" w14:textId="77777777">
      <w:pPr>
        <w:pStyle w:val="ListParagraph"/>
        <w:numPr>
          <w:ilvl w:val="0"/>
          <w:numId w:val="5"/>
        </w:numPr>
        <w:rPr>
          <w:rFonts w:ascii="Arial" w:hAnsi="Arial" w:cs="Arial"/>
          <w:shd w:val="clear" w:color="auto" w:fill="FFFFFF"/>
        </w:rPr>
      </w:pPr>
      <w:r w:rsidRPr="00F9630A">
        <w:rPr>
          <w:rFonts w:ascii="Arial" w:hAnsi="Arial" w:cs="Arial"/>
          <w:shd w:val="clear" w:color="auto" w:fill="FFFFFF"/>
        </w:rPr>
        <w:t>Allison, B., Hilton, A., O'Sullivan, T., Owen, A., &amp; Rothwell, A. (2016). Research skills for students. Routledge.</w:t>
      </w:r>
    </w:p>
    <w:p w:rsidR="0068367F" w:rsidP="0068367F" w:rsidRDefault="0068367F" w14:paraId="381B96E9" w14:textId="77777777">
      <w:pPr>
        <w:pStyle w:val="ListParagraph"/>
        <w:rPr>
          <w:rFonts w:ascii="Arial" w:hAnsi="Arial" w:cs="Arial"/>
          <w:shd w:val="clear" w:color="auto" w:fill="FFFFFF"/>
        </w:rPr>
      </w:pPr>
    </w:p>
    <w:p w:rsidR="0068367F" w:rsidP="00F9630A" w:rsidRDefault="0068367F" w14:paraId="60C243A8" w14:textId="5CE5EA54">
      <w:pPr>
        <w:pStyle w:val="ListParagraph"/>
        <w:numPr>
          <w:ilvl w:val="0"/>
          <w:numId w:val="5"/>
        </w:numPr>
        <w:rPr>
          <w:rFonts w:ascii="Arial" w:hAnsi="Arial" w:cs="Arial"/>
          <w:shd w:val="clear" w:color="auto" w:fill="FFFFFF"/>
        </w:rPr>
      </w:pPr>
      <w:r w:rsidRPr="0068367F" w:rsidR="0068367F">
        <w:rPr>
          <w:rFonts w:ascii="Arial" w:hAnsi="Arial" w:cs="Arial"/>
          <w:shd w:val="clear" w:color="auto" w:fill="FFFFFF"/>
        </w:rPr>
        <w:t xml:space="preserve">Bhagat, R., &amp; </w:t>
      </w:r>
      <w:bookmarkStart w:name="_Int_EKkAugb6" w:id="1656157279"/>
      <w:r w:rsidRPr="0068367F" w:rsidR="0068367F">
        <w:rPr>
          <w:rFonts w:ascii="Arial" w:hAnsi="Arial" w:cs="Arial"/>
          <w:shd w:val="clear" w:color="auto" w:fill="FFFFFF"/>
        </w:rPr>
        <w:t>Hovy</w:t>
      </w:r>
      <w:bookmarkEnd w:id="1656157279"/>
      <w:r w:rsidRPr="0068367F" w:rsidR="0068367F">
        <w:rPr>
          <w:rFonts w:ascii="Arial" w:hAnsi="Arial" w:cs="Arial"/>
          <w:shd w:val="clear" w:color="auto" w:fill="FFFFFF"/>
        </w:rPr>
        <w:t xml:space="preserve">, E. (2013). What is a </w:t>
      </w:r>
      <w:r w:rsidRPr="0068367F" w:rsidR="3B8EC52E">
        <w:rPr>
          <w:rFonts w:ascii="Arial" w:hAnsi="Arial" w:cs="Arial"/>
          <w:shd w:val="clear" w:color="auto" w:fill="FFFFFF"/>
        </w:rPr>
        <w:t>paraphrase?</w:t>
      </w:r>
      <w:r w:rsidRPr="0068367F" w:rsidR="0068367F">
        <w:rPr>
          <w:rFonts w:ascii="Arial" w:hAnsi="Arial" w:cs="Arial"/>
          <w:shd w:val="clear" w:color="auto" w:fill="FFFFFF"/>
        </w:rPr>
        <w:t xml:space="preserve"> Computational Linguistics, 39(3), 463-472.</w:t>
      </w:r>
    </w:p>
    <w:p w:rsidR="00726D4F" w:rsidP="00726D4F" w:rsidRDefault="00726D4F" w14:paraId="2C12C39B" w14:textId="77777777">
      <w:pPr>
        <w:pStyle w:val="ListParagraph"/>
        <w:rPr>
          <w:rFonts w:ascii="Arial" w:hAnsi="Arial" w:cs="Arial"/>
          <w:shd w:val="clear" w:color="auto" w:fill="FFFFFF"/>
        </w:rPr>
      </w:pPr>
    </w:p>
    <w:p w:rsidR="00726D4F" w:rsidP="00F9630A" w:rsidRDefault="00726D4F" w14:paraId="156B4FF1" w14:textId="34E85605">
      <w:pPr>
        <w:pStyle w:val="ListParagraph"/>
        <w:numPr>
          <w:ilvl w:val="0"/>
          <w:numId w:val="5"/>
        </w:numPr>
        <w:rPr>
          <w:rFonts w:ascii="Arial" w:hAnsi="Arial" w:cs="Arial"/>
          <w:shd w:val="clear" w:color="auto" w:fill="FFFFFF"/>
        </w:rPr>
      </w:pPr>
      <w:r w:rsidRPr="00726D4F">
        <w:rPr>
          <w:rFonts w:ascii="Arial" w:hAnsi="Arial" w:cs="Arial"/>
          <w:shd w:val="clear" w:color="auto" w:fill="FFFFFF"/>
        </w:rPr>
        <w:t>Borg, E. (2000). Citation practices in academic writing. Patterns and perspectives: Insights into EAP writing practice, 26-42.</w:t>
      </w:r>
    </w:p>
    <w:p w:rsidR="00F33886" w:rsidP="00F33886" w:rsidRDefault="00F33886" w14:paraId="29F2CBEF" w14:textId="77777777">
      <w:pPr>
        <w:pStyle w:val="ListParagraph"/>
        <w:rPr>
          <w:rFonts w:ascii="Arial" w:hAnsi="Arial" w:cs="Arial"/>
          <w:shd w:val="clear" w:color="auto" w:fill="FFFFFF"/>
        </w:rPr>
      </w:pPr>
    </w:p>
    <w:p w:rsidR="00F9630A" w:rsidP="00B16955" w:rsidRDefault="00F33886" w14:paraId="60715BD7" w14:textId="0B4BC8D8">
      <w:pPr>
        <w:pStyle w:val="ListParagraph"/>
        <w:numPr>
          <w:ilvl w:val="0"/>
          <w:numId w:val="5"/>
        </w:numPr>
        <w:rPr>
          <w:rFonts w:ascii="Arial" w:hAnsi="Arial" w:cs="Arial"/>
          <w:shd w:val="clear" w:color="auto" w:fill="FFFFFF"/>
        </w:rPr>
      </w:pPr>
      <w:r w:rsidRPr="00F9630A">
        <w:rPr>
          <w:rFonts w:ascii="Arial" w:hAnsi="Arial" w:cs="Arial"/>
          <w:shd w:val="clear" w:color="auto" w:fill="FFFFFF"/>
        </w:rPr>
        <w:t>Driscoll, D. L. (2011). Introduction to primary research: Observations, surveys, and interviews. </w:t>
      </w:r>
      <w:r w:rsidRPr="00F9630A">
        <w:rPr>
          <w:rFonts w:ascii="Arial" w:hAnsi="Arial" w:cs="Arial"/>
          <w:i/>
          <w:iCs/>
          <w:shd w:val="clear" w:color="auto" w:fill="FFFFFF"/>
        </w:rPr>
        <w:t>Writing spaces: Readings on writing</w:t>
      </w:r>
      <w:r w:rsidRPr="00F9630A">
        <w:rPr>
          <w:rFonts w:ascii="Arial" w:hAnsi="Arial" w:cs="Arial"/>
          <w:shd w:val="clear" w:color="auto" w:fill="FFFFFF"/>
        </w:rPr>
        <w:t>, </w:t>
      </w:r>
      <w:r w:rsidRPr="00F9630A">
        <w:rPr>
          <w:rFonts w:ascii="Arial" w:hAnsi="Arial" w:cs="Arial"/>
          <w:i/>
          <w:iCs/>
          <w:shd w:val="clear" w:color="auto" w:fill="FFFFFF"/>
        </w:rPr>
        <w:t>2</w:t>
      </w:r>
      <w:r w:rsidRPr="00F9630A">
        <w:rPr>
          <w:rFonts w:ascii="Arial" w:hAnsi="Arial" w:cs="Arial"/>
          <w:shd w:val="clear" w:color="auto" w:fill="FFFFFF"/>
        </w:rPr>
        <w:t>, 153-174.</w:t>
      </w:r>
    </w:p>
    <w:p w:rsidRPr="00F33886" w:rsidR="00F33886" w:rsidP="00F33886" w:rsidRDefault="00F33886" w14:paraId="336F53E6" w14:textId="77777777">
      <w:pPr>
        <w:pStyle w:val="ListParagraph"/>
        <w:rPr>
          <w:rFonts w:ascii="Arial" w:hAnsi="Arial" w:cs="Arial"/>
          <w:shd w:val="clear" w:color="auto" w:fill="FFFFFF"/>
        </w:rPr>
      </w:pPr>
    </w:p>
    <w:p w:rsidR="00F9630A" w:rsidP="00F9630A" w:rsidRDefault="00F9630A" w14:paraId="006FC1BB" w14:textId="2CED9FA0">
      <w:pPr>
        <w:pStyle w:val="ListParagraph"/>
        <w:numPr>
          <w:ilvl w:val="0"/>
          <w:numId w:val="5"/>
        </w:numPr>
        <w:rPr>
          <w:rFonts w:ascii="Arial" w:hAnsi="Arial" w:cs="Arial"/>
          <w:shd w:val="clear" w:color="auto" w:fill="FFFFFF"/>
        </w:rPr>
      </w:pPr>
      <w:proofErr w:type="spellStart"/>
      <w:r w:rsidRPr="00F9630A">
        <w:rPr>
          <w:rFonts w:ascii="Arial" w:hAnsi="Arial" w:cs="Arial"/>
          <w:shd w:val="clear" w:color="auto" w:fill="FFFFFF"/>
        </w:rPr>
        <w:t>Hermida</w:t>
      </w:r>
      <w:proofErr w:type="spellEnd"/>
      <w:r w:rsidRPr="00F9630A">
        <w:rPr>
          <w:rFonts w:ascii="Arial" w:hAnsi="Arial" w:cs="Arial"/>
          <w:shd w:val="clear" w:color="auto" w:fill="FFFFFF"/>
        </w:rPr>
        <w:t xml:space="preserve">, D. J. (2009). </w:t>
      </w:r>
      <w:r w:rsidRPr="00F9630A">
        <w:rPr>
          <w:rFonts w:ascii="Arial" w:hAnsi="Arial" w:cs="Arial"/>
          <w:i/>
          <w:iCs/>
          <w:shd w:val="clear" w:color="auto" w:fill="FFFFFF"/>
        </w:rPr>
        <w:t>The importance of teaching academic reading skills in first-year university courses</w:t>
      </w:r>
      <w:r w:rsidRPr="00F9630A">
        <w:rPr>
          <w:rFonts w:ascii="Arial" w:hAnsi="Arial" w:cs="Arial"/>
          <w:shd w:val="clear" w:color="auto" w:fill="FFFFFF"/>
        </w:rPr>
        <w:t>. SSRN.</w:t>
      </w:r>
    </w:p>
    <w:p w:rsidR="001C0F43" w:rsidP="001C0F43" w:rsidRDefault="001C0F43" w14:paraId="58A57669" w14:textId="77777777">
      <w:pPr>
        <w:pStyle w:val="ListParagraph"/>
        <w:rPr>
          <w:rFonts w:ascii="Arial" w:hAnsi="Arial" w:cs="Arial"/>
          <w:shd w:val="clear" w:color="auto" w:fill="FFFFFF"/>
        </w:rPr>
      </w:pPr>
    </w:p>
    <w:p w:rsidR="001C0F43" w:rsidP="00F9630A" w:rsidRDefault="001C0F43" w14:paraId="3D3E2909" w14:textId="5563D3AB">
      <w:pPr>
        <w:pStyle w:val="ListParagraph"/>
        <w:numPr>
          <w:ilvl w:val="0"/>
          <w:numId w:val="5"/>
        </w:numPr>
        <w:rPr>
          <w:rFonts w:ascii="Arial" w:hAnsi="Arial" w:cs="Arial"/>
          <w:shd w:val="clear" w:color="auto" w:fill="FFFFFF"/>
        </w:rPr>
      </w:pPr>
      <w:proofErr w:type="spellStart"/>
      <w:r w:rsidRPr="001C0F43">
        <w:rPr>
          <w:rFonts w:ascii="Arial" w:hAnsi="Arial" w:cs="Arial"/>
          <w:shd w:val="clear" w:color="auto" w:fill="FFFFFF"/>
        </w:rPr>
        <w:t>Oshima</w:t>
      </w:r>
      <w:proofErr w:type="spellEnd"/>
      <w:r w:rsidRPr="001C0F43">
        <w:rPr>
          <w:rFonts w:ascii="Arial" w:hAnsi="Arial" w:cs="Arial"/>
          <w:shd w:val="clear" w:color="auto" w:fill="FFFFFF"/>
        </w:rPr>
        <w:t>, A., &amp; Hogue, A. (2007). Introduction to academic writing (p. 3). Pearson/Longman.</w:t>
      </w:r>
    </w:p>
    <w:p w:rsidR="00FA2D2A" w:rsidP="00FA2D2A" w:rsidRDefault="00FA2D2A" w14:paraId="26647947" w14:textId="77777777">
      <w:pPr>
        <w:pStyle w:val="ListParagraph"/>
        <w:rPr>
          <w:rFonts w:ascii="Arial" w:hAnsi="Arial" w:cs="Arial"/>
          <w:shd w:val="clear" w:color="auto" w:fill="FFFFFF"/>
        </w:rPr>
      </w:pPr>
    </w:p>
    <w:p w:rsidR="00FA2D2A" w:rsidP="00FA2D2A" w:rsidRDefault="00FA2D2A" w14:paraId="3B43E5AF" w14:textId="77777777">
      <w:pPr>
        <w:pStyle w:val="ListParagraph"/>
        <w:numPr>
          <w:ilvl w:val="0"/>
          <w:numId w:val="5"/>
        </w:numPr>
        <w:rPr>
          <w:rFonts w:ascii="Arial" w:hAnsi="Arial" w:cs="Arial"/>
          <w:shd w:val="clear" w:color="auto" w:fill="FFFFFF"/>
        </w:rPr>
      </w:pPr>
      <w:r w:rsidRPr="00F9630A">
        <w:rPr>
          <w:rFonts w:ascii="Arial" w:hAnsi="Arial" w:cs="Arial"/>
          <w:shd w:val="clear" w:color="auto" w:fill="FFFFFF"/>
        </w:rPr>
        <w:t>Pearson. (2022, March 17). The Importance of Writing Skills: Why It Matters to the Student.</w:t>
      </w:r>
    </w:p>
    <w:p w:rsidR="00AE4784" w:rsidP="00AE4784" w:rsidRDefault="00AE4784" w14:paraId="35BC0778" w14:textId="77777777">
      <w:pPr>
        <w:pStyle w:val="ListParagraph"/>
        <w:rPr>
          <w:rFonts w:ascii="Arial" w:hAnsi="Arial" w:cs="Arial"/>
          <w:shd w:val="clear" w:color="auto" w:fill="FFFFFF"/>
        </w:rPr>
      </w:pPr>
    </w:p>
    <w:p w:rsidR="00AE4784" w:rsidP="00FA2D2A" w:rsidRDefault="00AE4784" w14:paraId="490BAC34" w14:textId="5023AABF">
      <w:pPr>
        <w:pStyle w:val="ListParagraph"/>
        <w:numPr>
          <w:ilvl w:val="0"/>
          <w:numId w:val="5"/>
        </w:numPr>
        <w:rPr>
          <w:rFonts w:ascii="Arial" w:hAnsi="Arial" w:cs="Arial"/>
          <w:shd w:val="clear" w:color="auto" w:fill="FFFFFF"/>
        </w:rPr>
      </w:pPr>
      <w:r w:rsidRPr="00AE4784">
        <w:rPr>
          <w:rFonts w:ascii="Arial" w:hAnsi="Arial" w:cs="Arial"/>
          <w:shd w:val="clear" w:color="auto" w:fill="FFFFFF"/>
        </w:rPr>
        <w:t>Santini, A. (2018). The importance of referencing. The Journal of Critical Care Medicine, 4(1), 3.</w:t>
      </w:r>
    </w:p>
    <w:p w:rsidR="00FA2D2A" w:rsidP="00FA2D2A" w:rsidRDefault="00FA2D2A" w14:paraId="5B6EAE1C" w14:textId="77777777">
      <w:pPr>
        <w:pStyle w:val="ListParagraph"/>
        <w:rPr>
          <w:rFonts w:ascii="Arial" w:hAnsi="Arial" w:cs="Arial"/>
          <w:shd w:val="clear" w:color="auto" w:fill="FFFFFF"/>
        </w:rPr>
      </w:pPr>
    </w:p>
    <w:p w:rsidR="00FA2D2A" w:rsidP="00FA2D2A" w:rsidRDefault="00FA2D2A" w14:paraId="0024B9AF" w14:textId="77777777">
      <w:pPr>
        <w:pStyle w:val="ListParagraph"/>
        <w:numPr>
          <w:ilvl w:val="0"/>
          <w:numId w:val="5"/>
        </w:numPr>
        <w:rPr>
          <w:rFonts w:ascii="Arial" w:hAnsi="Arial" w:cs="Arial"/>
          <w:shd w:val="clear" w:color="auto" w:fill="FFFFFF"/>
        </w:rPr>
      </w:pPr>
      <w:r w:rsidRPr="00F9630A">
        <w:rPr>
          <w:rFonts w:ascii="Arial" w:hAnsi="Arial" w:cs="Arial"/>
          <w:shd w:val="clear" w:color="auto" w:fill="FFFFFF"/>
        </w:rPr>
        <w:t>Saunders, M., &amp; Lewis, P. (2017). </w:t>
      </w:r>
      <w:r w:rsidRPr="00F9630A">
        <w:rPr>
          <w:rFonts w:ascii="Arial" w:hAnsi="Arial" w:cs="Arial"/>
          <w:i/>
          <w:iCs/>
          <w:shd w:val="clear" w:color="auto" w:fill="FFFFFF"/>
        </w:rPr>
        <w:t>Doing research in business and management</w:t>
      </w:r>
      <w:r w:rsidRPr="00F9630A">
        <w:rPr>
          <w:rFonts w:ascii="Arial" w:hAnsi="Arial" w:cs="Arial"/>
          <w:shd w:val="clear" w:color="auto" w:fill="FFFFFF"/>
        </w:rPr>
        <w:t>. Pearson.</w:t>
      </w:r>
    </w:p>
    <w:p w:rsidR="00C329A4" w:rsidP="00C329A4" w:rsidRDefault="00C329A4" w14:paraId="3824191F" w14:textId="77777777">
      <w:pPr>
        <w:pStyle w:val="ListParagraph"/>
        <w:rPr>
          <w:rFonts w:ascii="Arial" w:hAnsi="Arial" w:cs="Arial"/>
          <w:shd w:val="clear" w:color="auto" w:fill="FFFFFF"/>
        </w:rPr>
      </w:pPr>
    </w:p>
    <w:p w:rsidRPr="00C329A4" w:rsidR="00C329A4" w:rsidP="00C329A4" w:rsidRDefault="00C329A4" w14:paraId="1F9B4778" w14:textId="6F9D8170">
      <w:pPr>
        <w:pStyle w:val="ListParagraph"/>
        <w:numPr>
          <w:ilvl w:val="0"/>
          <w:numId w:val="5"/>
        </w:numPr>
        <w:rPr>
          <w:rFonts w:ascii="Arial" w:hAnsi="Arial" w:cs="Arial"/>
          <w:shd w:val="clear" w:color="auto" w:fill="FFFFFF"/>
        </w:rPr>
      </w:pPr>
      <w:r w:rsidRPr="00C329A4">
        <w:rPr>
          <w:rFonts w:ascii="Arial" w:hAnsi="Arial" w:cs="Arial"/>
          <w:shd w:val="clear" w:color="auto" w:fill="FFFFFF"/>
        </w:rPr>
        <w:t xml:space="preserve">Singh, D., Steenkamp, M., </w:t>
      </w:r>
      <w:proofErr w:type="spellStart"/>
      <w:r w:rsidRPr="00C329A4">
        <w:rPr>
          <w:rFonts w:ascii="Arial" w:hAnsi="Arial" w:cs="Arial"/>
          <w:shd w:val="clear" w:color="auto" w:fill="FFFFFF"/>
        </w:rPr>
        <w:t>Harmse</w:t>
      </w:r>
      <w:proofErr w:type="spellEnd"/>
      <w:r w:rsidRPr="00C329A4">
        <w:rPr>
          <w:rFonts w:ascii="Arial" w:hAnsi="Arial" w:cs="Arial"/>
          <w:shd w:val="clear" w:color="auto" w:fill="FFFFFF"/>
        </w:rPr>
        <w:t>, T., &amp; Botha, J. C. (2020). Engaging the student voices to improve referencing skills and practices in higher education: a South African case study. South African Journal of Higher Education, 34(5), 122-135.</w:t>
      </w:r>
    </w:p>
    <w:p w:rsidRPr="00FA2D2A" w:rsidR="00F9630A" w:rsidP="00FA2D2A" w:rsidRDefault="00F9630A" w14:paraId="427DAE90" w14:textId="77777777">
      <w:pPr>
        <w:pStyle w:val="ListParagraph"/>
        <w:rPr>
          <w:rFonts w:ascii="Arial" w:hAnsi="Arial" w:cs="Arial"/>
          <w:shd w:val="clear" w:color="auto" w:fill="FFFFFF"/>
        </w:rPr>
      </w:pPr>
    </w:p>
    <w:p w:rsidR="00F9630A" w:rsidP="00F33886" w:rsidRDefault="00F9630A" w14:paraId="20AF141B" w14:textId="2F50BECC">
      <w:pPr>
        <w:pStyle w:val="ListParagraph"/>
        <w:numPr>
          <w:ilvl w:val="0"/>
          <w:numId w:val="5"/>
        </w:numPr>
        <w:rPr>
          <w:rFonts w:ascii="Arial" w:hAnsi="Arial" w:cs="Arial"/>
          <w:shd w:val="clear" w:color="auto" w:fill="FFFFFF"/>
        </w:rPr>
      </w:pPr>
      <w:r w:rsidRPr="00F9630A">
        <w:rPr>
          <w:rFonts w:ascii="Arial" w:hAnsi="Arial" w:cs="Arial"/>
          <w:shd w:val="clear" w:color="auto" w:fill="FFFFFF"/>
        </w:rPr>
        <w:t>Thomas, A. B. (2004). </w:t>
      </w:r>
      <w:r w:rsidRPr="00F9630A">
        <w:rPr>
          <w:rFonts w:ascii="Arial" w:hAnsi="Arial" w:cs="Arial"/>
          <w:i/>
          <w:iCs/>
          <w:shd w:val="clear" w:color="auto" w:fill="FFFFFF"/>
        </w:rPr>
        <w:t>Research skills for management studies</w:t>
      </w:r>
      <w:r w:rsidRPr="00F9630A">
        <w:rPr>
          <w:rFonts w:ascii="Arial" w:hAnsi="Arial" w:cs="Arial"/>
          <w:shd w:val="clear" w:color="auto" w:fill="FFFFFF"/>
        </w:rPr>
        <w:t>. Psychology Press.</w:t>
      </w:r>
    </w:p>
    <w:p w:rsidRPr="00F33886" w:rsidR="00F33886" w:rsidP="00F33886" w:rsidRDefault="00F33886" w14:paraId="6CD5735E" w14:textId="77777777">
      <w:pPr>
        <w:pStyle w:val="ListParagraph"/>
        <w:rPr>
          <w:rFonts w:ascii="Arial" w:hAnsi="Arial" w:cs="Arial"/>
          <w:shd w:val="clear" w:color="auto" w:fill="FFFFFF"/>
        </w:rPr>
      </w:pPr>
    </w:p>
    <w:p w:rsidRPr="00F9630A" w:rsidR="00F9630A" w:rsidP="00F9630A" w:rsidRDefault="00F9630A" w14:paraId="46C156A9" w14:textId="77777777">
      <w:pPr>
        <w:pStyle w:val="ListParagraph"/>
        <w:rPr>
          <w:rFonts w:ascii="Arial" w:hAnsi="Arial" w:cs="Arial"/>
          <w:shd w:val="clear" w:color="auto" w:fill="FFFFFF"/>
        </w:rPr>
      </w:pPr>
    </w:p>
    <w:p w:rsidRPr="00F9630A" w:rsidR="006767EE" w:rsidP="00F9630A" w:rsidRDefault="006767EE" w14:paraId="25E162EE" w14:textId="56FE7C25">
      <w:pPr>
        <w:spacing w:after="0" w:line="240" w:lineRule="auto"/>
        <w:textAlignment w:val="baseline"/>
        <w:rPr>
          <w:rFonts w:eastAsia="Times New Roman" w:cstheme="minorHAnsi"/>
          <w:lang w:val="en-US"/>
        </w:rPr>
      </w:pPr>
    </w:p>
    <w:p w:rsidRPr="00601736" w:rsidR="00B16955" w:rsidP="00601736" w:rsidRDefault="00B16955" w14:paraId="7C182669" w14:textId="77777777">
      <w:pPr>
        <w:pStyle w:val="ListParagraph"/>
        <w:ind w:left="1440"/>
        <w:rPr>
          <w:rStyle w:val="Heading1Char"/>
          <w:rFonts w:ascii="Arial" w:hAnsi="Arial" w:cs="Arial"/>
          <w:color w:val="auto"/>
          <w:sz w:val="24"/>
          <w:szCs w:val="24"/>
        </w:rPr>
      </w:pPr>
    </w:p>
    <w:p w:rsidRPr="00A36AC1" w:rsidR="00601736" w:rsidP="00601736" w:rsidRDefault="00601736" w14:paraId="5616CCFF" w14:textId="322177B9">
      <w:pPr>
        <w:pStyle w:val="ListParagraph"/>
        <w:ind w:left="1440"/>
        <w:rPr>
          <w:rFonts w:ascii="Arial" w:hAnsi="Arial" w:cs="Arial"/>
          <w:sz w:val="24"/>
          <w:szCs w:val="24"/>
        </w:rPr>
      </w:pPr>
    </w:p>
    <w:sectPr w:rsidRPr="00A36AC1" w:rsidR="00601736">
      <w:head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A0FFA" w:rsidP="00C1554D" w:rsidRDefault="00FA0FFA" w14:paraId="20FBAFCA" w14:textId="77777777">
      <w:pPr>
        <w:spacing w:after="0" w:line="240" w:lineRule="auto"/>
      </w:pPr>
      <w:r>
        <w:separator/>
      </w:r>
    </w:p>
  </w:endnote>
  <w:endnote w:type="continuationSeparator" w:id="0">
    <w:p w:rsidR="00FA0FFA" w:rsidP="00C1554D" w:rsidRDefault="00FA0FFA" w14:paraId="25E9F4B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A0FFA" w:rsidP="00C1554D" w:rsidRDefault="00FA0FFA" w14:paraId="2D2C5723" w14:textId="77777777">
      <w:pPr>
        <w:spacing w:after="0" w:line="240" w:lineRule="auto"/>
      </w:pPr>
      <w:r>
        <w:separator/>
      </w:r>
    </w:p>
  </w:footnote>
  <w:footnote w:type="continuationSeparator" w:id="0">
    <w:p w:rsidR="00FA0FFA" w:rsidP="00C1554D" w:rsidRDefault="00FA0FFA" w14:paraId="3C8F88E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rsidR="00C1554D" w:rsidRDefault="00C1554D" w14:paraId="19F2B2F9" w14:textId="479C8F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1554D" w:rsidRDefault="00C1554D" w14:paraId="3CE79734" w14:textId="77777777">
    <w:pPr>
      <w:pStyle w:val="Header"/>
    </w:pPr>
  </w:p>
</w:hdr>
</file>

<file path=word/intelligence2.xml><?xml version="1.0" encoding="utf-8"?>
<int2:intelligence xmlns:oel="http://schemas.microsoft.com/office/2019/extlst" xmlns:int2="http://schemas.microsoft.com/office/intelligence/2020/intelligence">
  <int2:observations>
    <int2:bookmark int2:bookmarkName="_Int_qpjC9FBZ" int2:invalidationBookmarkName="" int2:hashCode="bVT9m5eSiJJCup" int2:id="cPSSiVet">
      <int2:state int2:type="AugLoop_Text_Critique" int2:value="Rejected"/>
    </int2:bookmark>
    <int2:bookmark int2:bookmarkName="_Int_EKkAugb6" int2:invalidationBookmarkName="" int2:hashCode="bVT9m5eSiJJCup" int2:id="6vdQaAf9">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35C44"/>
    <w:multiLevelType w:val="multilevel"/>
    <w:tmpl w:val="D244239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8B06A0B"/>
    <w:multiLevelType w:val="hybridMultilevel"/>
    <w:tmpl w:val="8AB49244"/>
    <w:lvl w:ilvl="0" w:tplc="362E0BBC">
      <w:numFmt w:val="bullet"/>
      <w:lvlText w:val="-"/>
      <w:lvlJc w:val="left"/>
      <w:pPr>
        <w:ind w:left="1440" w:hanging="360"/>
      </w:pPr>
      <w:rPr>
        <w:rFonts w:hint="default" w:ascii="Calibri" w:hAnsi="Calibri" w:cs="Calibri" w:eastAsiaTheme="minorHAnsi"/>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09ED6BD7"/>
    <w:multiLevelType w:val="multilevel"/>
    <w:tmpl w:val="64CE9EBC"/>
    <w:lvl w:ilvl="0">
      <w:start w:val="1"/>
      <w:numFmt w:val="decimal"/>
      <w:lvlText w:val="%1."/>
      <w:lvlJc w:val="left"/>
      <w:pPr>
        <w:ind w:left="644" w:hanging="360"/>
      </w:pPr>
      <w:rPr>
        <w:rFonts w:hint="default"/>
        <w:b/>
        <w:bCs/>
        <w:color w:val="4472C4" w:themeColor="accent1"/>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329238BE"/>
    <w:multiLevelType w:val="hybridMultilevel"/>
    <w:tmpl w:val="440CFE0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76C1204F"/>
    <w:multiLevelType w:val="hybridMultilevel"/>
    <w:tmpl w:val="670A679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7DF332D1"/>
    <w:multiLevelType w:val="hybridMultilevel"/>
    <w:tmpl w:val="6228F9D0"/>
    <w:lvl w:ilvl="0" w:tplc="362E0BBC">
      <w:numFmt w:val="bullet"/>
      <w:lvlText w:val="-"/>
      <w:lvlJc w:val="left"/>
      <w:pPr>
        <w:ind w:left="144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19257783">
    <w:abstractNumId w:val="2"/>
  </w:num>
  <w:num w:numId="2" w16cid:durableId="1813137982">
    <w:abstractNumId w:val="4"/>
  </w:num>
  <w:num w:numId="3" w16cid:durableId="1895196288">
    <w:abstractNumId w:val="1"/>
  </w:num>
  <w:num w:numId="4" w16cid:durableId="318850422">
    <w:abstractNumId w:val="5"/>
  </w:num>
  <w:num w:numId="5" w16cid:durableId="126244400">
    <w:abstractNumId w:val="0"/>
  </w:num>
  <w:num w:numId="6" w16cid:durableId="1402144949">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27"/>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000"/>
    <w:rsid w:val="0000043D"/>
    <w:rsid w:val="00021069"/>
    <w:rsid w:val="0002490B"/>
    <w:rsid w:val="00035A98"/>
    <w:rsid w:val="00041BE0"/>
    <w:rsid w:val="00070E15"/>
    <w:rsid w:val="00070F82"/>
    <w:rsid w:val="0008085B"/>
    <w:rsid w:val="000923CF"/>
    <w:rsid w:val="00097E6F"/>
    <w:rsid w:val="000A23A1"/>
    <w:rsid w:val="000A7D89"/>
    <w:rsid w:val="000B28A6"/>
    <w:rsid w:val="000B31CA"/>
    <w:rsid w:val="000B3777"/>
    <w:rsid w:val="000B7C03"/>
    <w:rsid w:val="000C4B08"/>
    <w:rsid w:val="000C7273"/>
    <w:rsid w:val="000D1AF3"/>
    <w:rsid w:val="00103047"/>
    <w:rsid w:val="001030B3"/>
    <w:rsid w:val="00111D60"/>
    <w:rsid w:val="001140F8"/>
    <w:rsid w:val="00114597"/>
    <w:rsid w:val="0012771C"/>
    <w:rsid w:val="00136478"/>
    <w:rsid w:val="00145099"/>
    <w:rsid w:val="001476A3"/>
    <w:rsid w:val="0015022A"/>
    <w:rsid w:val="00152D8E"/>
    <w:rsid w:val="00164B3B"/>
    <w:rsid w:val="0019057A"/>
    <w:rsid w:val="001C0F43"/>
    <w:rsid w:val="001C2CA9"/>
    <w:rsid w:val="001E30CE"/>
    <w:rsid w:val="00207C16"/>
    <w:rsid w:val="00211C60"/>
    <w:rsid w:val="00216E62"/>
    <w:rsid w:val="00232673"/>
    <w:rsid w:val="002419DD"/>
    <w:rsid w:val="002560A7"/>
    <w:rsid w:val="00256127"/>
    <w:rsid w:val="00261C53"/>
    <w:rsid w:val="002672B9"/>
    <w:rsid w:val="00272FB7"/>
    <w:rsid w:val="002A1778"/>
    <w:rsid w:val="002B32FD"/>
    <w:rsid w:val="002C563B"/>
    <w:rsid w:val="002C7BAC"/>
    <w:rsid w:val="002D0118"/>
    <w:rsid w:val="002D30E3"/>
    <w:rsid w:val="002E408E"/>
    <w:rsid w:val="002E60A3"/>
    <w:rsid w:val="002F3BD0"/>
    <w:rsid w:val="003045ED"/>
    <w:rsid w:val="0031285D"/>
    <w:rsid w:val="00316792"/>
    <w:rsid w:val="003255F9"/>
    <w:rsid w:val="00335F80"/>
    <w:rsid w:val="003424B1"/>
    <w:rsid w:val="00355525"/>
    <w:rsid w:val="0037397A"/>
    <w:rsid w:val="00384C2F"/>
    <w:rsid w:val="003A0DF4"/>
    <w:rsid w:val="003B3BA1"/>
    <w:rsid w:val="003E78E9"/>
    <w:rsid w:val="004028ED"/>
    <w:rsid w:val="00411E54"/>
    <w:rsid w:val="00415E34"/>
    <w:rsid w:val="00423CD4"/>
    <w:rsid w:val="00433C7C"/>
    <w:rsid w:val="00434F96"/>
    <w:rsid w:val="00442F06"/>
    <w:rsid w:val="00470B5B"/>
    <w:rsid w:val="0047261E"/>
    <w:rsid w:val="004732F4"/>
    <w:rsid w:val="00473F82"/>
    <w:rsid w:val="00485C64"/>
    <w:rsid w:val="004C022B"/>
    <w:rsid w:val="004C6602"/>
    <w:rsid w:val="004C73FE"/>
    <w:rsid w:val="004D0D3A"/>
    <w:rsid w:val="004D435B"/>
    <w:rsid w:val="004E2D20"/>
    <w:rsid w:val="004E7821"/>
    <w:rsid w:val="0050354A"/>
    <w:rsid w:val="00527700"/>
    <w:rsid w:val="00542A40"/>
    <w:rsid w:val="00563175"/>
    <w:rsid w:val="005743C1"/>
    <w:rsid w:val="0057706A"/>
    <w:rsid w:val="00582F2E"/>
    <w:rsid w:val="00586E6E"/>
    <w:rsid w:val="00593A23"/>
    <w:rsid w:val="00597562"/>
    <w:rsid w:val="005A774D"/>
    <w:rsid w:val="005B41E6"/>
    <w:rsid w:val="005C0064"/>
    <w:rsid w:val="005C5EC1"/>
    <w:rsid w:val="005F6BED"/>
    <w:rsid w:val="00601736"/>
    <w:rsid w:val="00601855"/>
    <w:rsid w:val="00621174"/>
    <w:rsid w:val="00624B9B"/>
    <w:rsid w:val="00625658"/>
    <w:rsid w:val="00634C43"/>
    <w:rsid w:val="00640372"/>
    <w:rsid w:val="00641CD5"/>
    <w:rsid w:val="006509C3"/>
    <w:rsid w:val="00674264"/>
    <w:rsid w:val="006767EE"/>
    <w:rsid w:val="00676F87"/>
    <w:rsid w:val="00682C51"/>
    <w:rsid w:val="0068367F"/>
    <w:rsid w:val="006B4B18"/>
    <w:rsid w:val="006B6BC8"/>
    <w:rsid w:val="006C1A7F"/>
    <w:rsid w:val="006C7B7F"/>
    <w:rsid w:val="006D6F97"/>
    <w:rsid w:val="006E0EAF"/>
    <w:rsid w:val="00700DBD"/>
    <w:rsid w:val="0070658C"/>
    <w:rsid w:val="00706885"/>
    <w:rsid w:val="00711E24"/>
    <w:rsid w:val="00726D4F"/>
    <w:rsid w:val="00744F20"/>
    <w:rsid w:val="0075063B"/>
    <w:rsid w:val="00781BE9"/>
    <w:rsid w:val="00792528"/>
    <w:rsid w:val="00793033"/>
    <w:rsid w:val="007A4E30"/>
    <w:rsid w:val="007B0844"/>
    <w:rsid w:val="007D78D7"/>
    <w:rsid w:val="007D7B94"/>
    <w:rsid w:val="007F4C43"/>
    <w:rsid w:val="008046A4"/>
    <w:rsid w:val="00806BB4"/>
    <w:rsid w:val="00812EB2"/>
    <w:rsid w:val="00832945"/>
    <w:rsid w:val="0084066B"/>
    <w:rsid w:val="00871387"/>
    <w:rsid w:val="00873EF2"/>
    <w:rsid w:val="008748A9"/>
    <w:rsid w:val="00876387"/>
    <w:rsid w:val="008807D9"/>
    <w:rsid w:val="00882DA2"/>
    <w:rsid w:val="00883A78"/>
    <w:rsid w:val="008967FA"/>
    <w:rsid w:val="008A4254"/>
    <w:rsid w:val="008B073A"/>
    <w:rsid w:val="008B1451"/>
    <w:rsid w:val="008B2D0F"/>
    <w:rsid w:val="008B2D3D"/>
    <w:rsid w:val="008B6C4A"/>
    <w:rsid w:val="008C7E55"/>
    <w:rsid w:val="008D2F97"/>
    <w:rsid w:val="008E39DD"/>
    <w:rsid w:val="008F0A98"/>
    <w:rsid w:val="00903C7D"/>
    <w:rsid w:val="00905B52"/>
    <w:rsid w:val="00906D6C"/>
    <w:rsid w:val="009146C9"/>
    <w:rsid w:val="00935E3D"/>
    <w:rsid w:val="00940909"/>
    <w:rsid w:val="00940A20"/>
    <w:rsid w:val="00946A4E"/>
    <w:rsid w:val="009623BF"/>
    <w:rsid w:val="00965D8B"/>
    <w:rsid w:val="00977E83"/>
    <w:rsid w:val="00982BAB"/>
    <w:rsid w:val="009B1095"/>
    <w:rsid w:val="009E1691"/>
    <w:rsid w:val="009E58D1"/>
    <w:rsid w:val="009E5AAE"/>
    <w:rsid w:val="009F7DD4"/>
    <w:rsid w:val="00A23DEF"/>
    <w:rsid w:val="00A306E2"/>
    <w:rsid w:val="00A36AC1"/>
    <w:rsid w:val="00A56EEA"/>
    <w:rsid w:val="00A57BCB"/>
    <w:rsid w:val="00A65538"/>
    <w:rsid w:val="00A70111"/>
    <w:rsid w:val="00A75DA6"/>
    <w:rsid w:val="00A83C8A"/>
    <w:rsid w:val="00AA3679"/>
    <w:rsid w:val="00AA432B"/>
    <w:rsid w:val="00AC15B7"/>
    <w:rsid w:val="00AC59BE"/>
    <w:rsid w:val="00AC5DE2"/>
    <w:rsid w:val="00AD1592"/>
    <w:rsid w:val="00AD3672"/>
    <w:rsid w:val="00AE4784"/>
    <w:rsid w:val="00B16955"/>
    <w:rsid w:val="00B2590B"/>
    <w:rsid w:val="00B364F2"/>
    <w:rsid w:val="00B505E8"/>
    <w:rsid w:val="00B5103F"/>
    <w:rsid w:val="00B54FE2"/>
    <w:rsid w:val="00B64C84"/>
    <w:rsid w:val="00B80724"/>
    <w:rsid w:val="00B93944"/>
    <w:rsid w:val="00BA27DC"/>
    <w:rsid w:val="00BA78A4"/>
    <w:rsid w:val="00BE0A79"/>
    <w:rsid w:val="00C00720"/>
    <w:rsid w:val="00C01C6A"/>
    <w:rsid w:val="00C1554D"/>
    <w:rsid w:val="00C15EDD"/>
    <w:rsid w:val="00C17F0D"/>
    <w:rsid w:val="00C329A4"/>
    <w:rsid w:val="00C35650"/>
    <w:rsid w:val="00C36225"/>
    <w:rsid w:val="00C36D24"/>
    <w:rsid w:val="00C46847"/>
    <w:rsid w:val="00C47FD3"/>
    <w:rsid w:val="00C56726"/>
    <w:rsid w:val="00C84E67"/>
    <w:rsid w:val="00C9291B"/>
    <w:rsid w:val="00C936EC"/>
    <w:rsid w:val="00CB361B"/>
    <w:rsid w:val="00CC0766"/>
    <w:rsid w:val="00CD63F3"/>
    <w:rsid w:val="00CD7B84"/>
    <w:rsid w:val="00CE4D6A"/>
    <w:rsid w:val="00CE6AF1"/>
    <w:rsid w:val="00CF7056"/>
    <w:rsid w:val="00D03B57"/>
    <w:rsid w:val="00D06F4A"/>
    <w:rsid w:val="00D11D1D"/>
    <w:rsid w:val="00D32121"/>
    <w:rsid w:val="00D439A2"/>
    <w:rsid w:val="00D44B99"/>
    <w:rsid w:val="00D52F4D"/>
    <w:rsid w:val="00D54370"/>
    <w:rsid w:val="00D65106"/>
    <w:rsid w:val="00D97F69"/>
    <w:rsid w:val="00DB1002"/>
    <w:rsid w:val="00DB1AE1"/>
    <w:rsid w:val="00DC7035"/>
    <w:rsid w:val="00DD6D1F"/>
    <w:rsid w:val="00DF2C12"/>
    <w:rsid w:val="00E05A71"/>
    <w:rsid w:val="00E12A0C"/>
    <w:rsid w:val="00E372D4"/>
    <w:rsid w:val="00E3779F"/>
    <w:rsid w:val="00E40D0E"/>
    <w:rsid w:val="00E45523"/>
    <w:rsid w:val="00E60C6A"/>
    <w:rsid w:val="00E7187E"/>
    <w:rsid w:val="00EA0DBA"/>
    <w:rsid w:val="00EA3FD6"/>
    <w:rsid w:val="00EB22ED"/>
    <w:rsid w:val="00EB70FE"/>
    <w:rsid w:val="00EC533F"/>
    <w:rsid w:val="00EE721B"/>
    <w:rsid w:val="00EF38ED"/>
    <w:rsid w:val="00EF4F6D"/>
    <w:rsid w:val="00F06A6C"/>
    <w:rsid w:val="00F1368B"/>
    <w:rsid w:val="00F14C63"/>
    <w:rsid w:val="00F15E9E"/>
    <w:rsid w:val="00F2292C"/>
    <w:rsid w:val="00F235F5"/>
    <w:rsid w:val="00F310D1"/>
    <w:rsid w:val="00F33886"/>
    <w:rsid w:val="00F35E9D"/>
    <w:rsid w:val="00F431E5"/>
    <w:rsid w:val="00F755FE"/>
    <w:rsid w:val="00F82987"/>
    <w:rsid w:val="00F9630A"/>
    <w:rsid w:val="00FA0FFA"/>
    <w:rsid w:val="00FA2D2A"/>
    <w:rsid w:val="00FB6F08"/>
    <w:rsid w:val="00FB719F"/>
    <w:rsid w:val="00FC720D"/>
    <w:rsid w:val="00FD5336"/>
    <w:rsid w:val="00FE3EBC"/>
    <w:rsid w:val="017F90F9"/>
    <w:rsid w:val="025D48F3"/>
    <w:rsid w:val="07BDD7AB"/>
    <w:rsid w:val="07BDD7AB"/>
    <w:rsid w:val="08A1011B"/>
    <w:rsid w:val="1533F7F2"/>
    <w:rsid w:val="17CD0B09"/>
    <w:rsid w:val="182B022A"/>
    <w:rsid w:val="1968DB6A"/>
    <w:rsid w:val="1A3BBD8A"/>
    <w:rsid w:val="1C9631C1"/>
    <w:rsid w:val="1CA07C2C"/>
    <w:rsid w:val="1E3C4C8D"/>
    <w:rsid w:val="1FD81CEE"/>
    <w:rsid w:val="2173ED4F"/>
    <w:rsid w:val="22719FA3"/>
    <w:rsid w:val="230FBDB0"/>
    <w:rsid w:val="24AB8E11"/>
    <w:rsid w:val="29988AB3"/>
    <w:rsid w:val="2A2D9A99"/>
    <w:rsid w:val="2FC79563"/>
    <w:rsid w:val="33DFCBCF"/>
    <w:rsid w:val="38D88F91"/>
    <w:rsid w:val="3B8EC52E"/>
    <w:rsid w:val="3BC3E99B"/>
    <w:rsid w:val="3DA7C0CF"/>
    <w:rsid w:val="3F432EB7"/>
    <w:rsid w:val="43A3BE9F"/>
    <w:rsid w:val="453A5F44"/>
    <w:rsid w:val="4675A8DC"/>
    <w:rsid w:val="4A45F078"/>
    <w:rsid w:val="4A6DEEE8"/>
    <w:rsid w:val="4EC321FA"/>
    <w:rsid w:val="50966D19"/>
    <w:rsid w:val="539ACD3C"/>
    <w:rsid w:val="5596A8ED"/>
    <w:rsid w:val="56CFE75B"/>
    <w:rsid w:val="5850DBE3"/>
    <w:rsid w:val="5C3C5295"/>
    <w:rsid w:val="5C672DE5"/>
    <w:rsid w:val="5DE62D92"/>
    <w:rsid w:val="5E157FFD"/>
    <w:rsid w:val="61FD6EBC"/>
    <w:rsid w:val="6350EF0F"/>
    <w:rsid w:val="648A5889"/>
    <w:rsid w:val="6552EDEB"/>
    <w:rsid w:val="67B91620"/>
    <w:rsid w:val="6AEB53FF"/>
    <w:rsid w:val="6D0D0EA7"/>
    <w:rsid w:val="6D175912"/>
    <w:rsid w:val="6E1FAC84"/>
    <w:rsid w:val="702E4993"/>
    <w:rsid w:val="73DC34E0"/>
    <w:rsid w:val="75FEA63A"/>
    <w:rsid w:val="75FECBF5"/>
    <w:rsid w:val="777D74C2"/>
    <w:rsid w:val="78C8F65E"/>
    <w:rsid w:val="7A33AA5F"/>
    <w:rsid w:val="7BE20D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 w:type="paragraph" w:styleId="ListParagraph">
    <w:name w:val="List Paragraph"/>
    <w:basedOn w:val="Normal"/>
    <w:uiPriority w:val="34"/>
    <w:qFormat/>
    <w:rsid w:val="001C2CA9"/>
    <w:pPr>
      <w:ind w:left="720"/>
      <w:contextualSpacing/>
    </w:pPr>
  </w:style>
  <w:style w:type="character" w:styleId="Strong">
    <w:name w:val="Strong"/>
    <w:basedOn w:val="DefaultParagraphFont"/>
    <w:uiPriority w:val="22"/>
    <w:qFormat/>
    <w:rsid w:val="00DB1002"/>
    <w:rPr>
      <w:b/>
      <w:bCs/>
    </w:rPr>
  </w:style>
  <w:style w:type="character" w:styleId="Emphasis">
    <w:name w:val="Emphasis"/>
    <w:basedOn w:val="DefaultParagraphFont"/>
    <w:uiPriority w:val="20"/>
    <w:qFormat/>
    <w:rsid w:val="00A75D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987148">
      <w:bodyDiv w:val="1"/>
      <w:marLeft w:val="0"/>
      <w:marRight w:val="0"/>
      <w:marTop w:val="0"/>
      <w:marBottom w:val="0"/>
      <w:divBdr>
        <w:top w:val="none" w:sz="0" w:space="0" w:color="auto"/>
        <w:left w:val="none" w:sz="0" w:space="0" w:color="auto"/>
        <w:bottom w:val="none" w:sz="0" w:space="0" w:color="auto"/>
        <w:right w:val="none" w:sz="0" w:space="0" w:color="auto"/>
      </w:divBdr>
      <w:divsChild>
        <w:div w:id="368991116">
          <w:marLeft w:val="360"/>
          <w:marRight w:val="0"/>
          <w:marTop w:val="200"/>
          <w:marBottom w:val="0"/>
          <w:divBdr>
            <w:top w:val="none" w:sz="0" w:space="0" w:color="auto"/>
            <w:left w:val="none" w:sz="0" w:space="0" w:color="auto"/>
            <w:bottom w:val="none" w:sz="0" w:space="0" w:color="auto"/>
            <w:right w:val="none" w:sz="0" w:space="0" w:color="auto"/>
          </w:divBdr>
        </w:div>
      </w:divsChild>
    </w:div>
    <w:div w:id="1675958252">
      <w:bodyDiv w:val="1"/>
      <w:marLeft w:val="0"/>
      <w:marRight w:val="0"/>
      <w:marTop w:val="0"/>
      <w:marBottom w:val="0"/>
      <w:divBdr>
        <w:top w:val="none" w:sz="0" w:space="0" w:color="auto"/>
        <w:left w:val="none" w:sz="0" w:space="0" w:color="auto"/>
        <w:bottom w:val="none" w:sz="0" w:space="0" w:color="auto"/>
        <w:right w:val="none" w:sz="0" w:space="0" w:color="auto"/>
      </w:divBdr>
      <w:divsChild>
        <w:div w:id="769004952">
          <w:marLeft w:val="360"/>
          <w:marRight w:val="0"/>
          <w:marTop w:val="200"/>
          <w:marBottom w:val="0"/>
          <w:divBdr>
            <w:top w:val="none" w:sz="0" w:space="0" w:color="auto"/>
            <w:left w:val="none" w:sz="0" w:space="0" w:color="auto"/>
            <w:bottom w:val="none" w:sz="0" w:space="0" w:color="auto"/>
            <w:right w:val="none" w:sz="0" w:space="0" w:color="auto"/>
          </w:divBdr>
        </w:div>
      </w:divsChild>
    </w:div>
    <w:div w:id="1795175414">
      <w:bodyDiv w:val="1"/>
      <w:marLeft w:val="0"/>
      <w:marRight w:val="0"/>
      <w:marTop w:val="0"/>
      <w:marBottom w:val="0"/>
      <w:divBdr>
        <w:top w:val="none" w:sz="0" w:space="0" w:color="auto"/>
        <w:left w:val="none" w:sz="0" w:space="0" w:color="auto"/>
        <w:bottom w:val="none" w:sz="0" w:space="0" w:color="auto"/>
        <w:right w:val="none" w:sz="0" w:space="0" w:color="auto"/>
      </w:divBdr>
      <w:divsChild>
        <w:div w:id="190764868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87b435de09b2451b" /><Relationship Type="http://schemas.microsoft.com/office/2020/10/relationships/intelligence" Target="intelligence2.xml" Id="R2481f0d322954ca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85f58e4-207e-4a5d-b676-1e9529e94673}"/>
      </w:docPartPr>
      <w:docPartBody>
        <w:p w14:paraId="5B0CDA1F">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Aurel Apopei (2245793)</lastModifiedBy>
  <revision>12</revision>
  <dcterms:created xsi:type="dcterms:W3CDTF">2023-06-11T17:52:00.0000000Z</dcterms:created>
  <dcterms:modified xsi:type="dcterms:W3CDTF">2023-06-14T08:18:58.8391921Z</dcterms:modified>
</coreProperties>
</file>