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FED44" w14:textId="2D784D4E" w:rsidR="00F5239C" w:rsidRPr="000D6B07" w:rsidRDefault="00591A87" w:rsidP="00591A87">
      <w:pPr>
        <w:jc w:val="center"/>
        <w:rPr>
          <w:rFonts w:ascii="Times New Roman" w:hAnsi="Times New Roman" w:cs="Times New Roman"/>
          <w:u w:val="single"/>
        </w:rPr>
      </w:pPr>
      <w:r w:rsidRPr="000D6B07">
        <w:rPr>
          <w:rFonts w:ascii="Times New Roman" w:hAnsi="Times New Roman" w:cs="Times New Roman"/>
          <w:u w:val="single"/>
        </w:rPr>
        <w:t>Using psychological literature, critically evaluate the empirical evidence for the existence of Aversive Racism</w:t>
      </w:r>
      <w:r w:rsidR="00855279" w:rsidRPr="000D6B07">
        <w:rPr>
          <w:rFonts w:ascii="Times New Roman" w:hAnsi="Times New Roman" w:cs="Times New Roman"/>
          <w:u w:val="single"/>
        </w:rPr>
        <w:t>.</w:t>
      </w:r>
      <w:r w:rsidRPr="000D6B07">
        <w:rPr>
          <w:rFonts w:ascii="Times New Roman" w:hAnsi="Times New Roman" w:cs="Times New Roman"/>
          <w:u w:val="single"/>
        </w:rPr>
        <w:t xml:space="preserve"> </w:t>
      </w:r>
    </w:p>
    <w:p w14:paraId="294C1E36" w14:textId="682FBC7B" w:rsidR="00591A87" w:rsidRPr="000D6B07" w:rsidRDefault="00591A87" w:rsidP="00591A87">
      <w:pPr>
        <w:jc w:val="center"/>
        <w:rPr>
          <w:rFonts w:ascii="Times New Roman" w:hAnsi="Times New Roman" w:cs="Times New Roman"/>
          <w:u w:val="single"/>
        </w:rPr>
      </w:pPr>
    </w:p>
    <w:p w14:paraId="22289726" w14:textId="252C52B5" w:rsidR="00BB4339" w:rsidRPr="000D6B07" w:rsidRDefault="00034A97" w:rsidP="00125B02">
      <w:pPr>
        <w:spacing w:line="480" w:lineRule="auto"/>
        <w:rPr>
          <w:rFonts w:ascii="Times New Roman" w:hAnsi="Times New Roman" w:cs="Times New Roman"/>
        </w:rPr>
      </w:pPr>
      <w:r w:rsidRPr="000D6B07">
        <w:rPr>
          <w:rFonts w:ascii="Times New Roman" w:hAnsi="Times New Roman" w:cs="Times New Roman"/>
        </w:rPr>
        <w:t>This essay will aim to review and critically evaluate the existence of aversive racism. The term aversive racism can be defined as the characteristic of</w:t>
      </w:r>
      <w:r w:rsidR="0037340F" w:rsidRPr="000D6B07">
        <w:rPr>
          <w:rFonts w:ascii="Times New Roman" w:hAnsi="Times New Roman" w:cs="Times New Roman"/>
        </w:rPr>
        <w:t xml:space="preserve"> believing in equality but still holding unconscious biases towards minority groups (Kite and Whitley, 2016).</w:t>
      </w:r>
      <w:r w:rsidR="004969E3" w:rsidRPr="000D6B07">
        <w:rPr>
          <w:rFonts w:ascii="Times New Roman" w:hAnsi="Times New Roman" w:cs="Times New Roman"/>
        </w:rPr>
        <w:t xml:space="preserve"> Originally conceptualised by Joe Kovel (1970), </w:t>
      </w:r>
      <w:r w:rsidR="005A5252" w:rsidRPr="000D6B07">
        <w:rPr>
          <w:rFonts w:ascii="Times New Roman" w:hAnsi="Times New Roman" w:cs="Times New Roman"/>
        </w:rPr>
        <w:t>it was claimed that individuals who possess aversive racism subconsciously try to avoid contact with other races or social groups</w:t>
      </w:r>
      <w:r w:rsidR="007049A0" w:rsidRPr="000D6B07">
        <w:rPr>
          <w:rFonts w:ascii="Times New Roman" w:hAnsi="Times New Roman" w:cs="Times New Roman"/>
        </w:rPr>
        <w:t>. When intergroup contact does occur, indi</w:t>
      </w:r>
      <w:r w:rsidR="000A3FB3" w:rsidRPr="000D6B07">
        <w:rPr>
          <w:rFonts w:ascii="Times New Roman" w:hAnsi="Times New Roman" w:cs="Times New Roman"/>
        </w:rPr>
        <w:t xml:space="preserve">viduals at most are civil and cold, rather than building </w:t>
      </w:r>
      <w:r w:rsidR="003137F0" w:rsidRPr="000D6B07">
        <w:rPr>
          <w:rFonts w:ascii="Times New Roman" w:hAnsi="Times New Roman" w:cs="Times New Roman"/>
        </w:rPr>
        <w:t xml:space="preserve">more genuine and deeper </w:t>
      </w:r>
      <w:r w:rsidR="000A3FB3" w:rsidRPr="000D6B07">
        <w:rPr>
          <w:rFonts w:ascii="Times New Roman" w:hAnsi="Times New Roman" w:cs="Times New Roman"/>
        </w:rPr>
        <w:t xml:space="preserve">relationships </w:t>
      </w:r>
      <w:r w:rsidR="00AF6E90" w:rsidRPr="000D6B07">
        <w:rPr>
          <w:rFonts w:ascii="Times New Roman" w:hAnsi="Times New Roman" w:cs="Times New Roman"/>
        </w:rPr>
        <w:t>that they would be more likely to pursue within their own race</w:t>
      </w:r>
      <w:r w:rsidR="000A3FB3" w:rsidRPr="000D6B07">
        <w:rPr>
          <w:rFonts w:ascii="Times New Roman" w:hAnsi="Times New Roman" w:cs="Times New Roman"/>
        </w:rPr>
        <w:t>.</w:t>
      </w:r>
      <w:r w:rsidR="00F1516B" w:rsidRPr="000D6B07">
        <w:rPr>
          <w:rFonts w:ascii="Times New Roman" w:hAnsi="Times New Roman" w:cs="Times New Roman"/>
        </w:rPr>
        <w:t xml:space="preserve"> </w:t>
      </w:r>
      <w:r w:rsidR="00E13A65" w:rsidRPr="000D6B07">
        <w:rPr>
          <w:rFonts w:ascii="Times New Roman" w:hAnsi="Times New Roman" w:cs="Times New Roman"/>
        </w:rPr>
        <w:t xml:space="preserve">This is also known as implicit racism or prejudice, which can be defined as automatic or unconscious psychological associations made between members of a particular social group, which can ultimately lead to </w:t>
      </w:r>
      <w:r w:rsidR="00F071A2" w:rsidRPr="000D6B07">
        <w:rPr>
          <w:rFonts w:ascii="Times New Roman" w:hAnsi="Times New Roman" w:cs="Times New Roman"/>
        </w:rPr>
        <w:t xml:space="preserve">subtle </w:t>
      </w:r>
      <w:r w:rsidR="00E13A65" w:rsidRPr="000D6B07">
        <w:rPr>
          <w:rFonts w:ascii="Times New Roman" w:hAnsi="Times New Roman" w:cs="Times New Roman"/>
        </w:rPr>
        <w:t>negative evaluations about the said group (Fitzgerald et al., 2019).</w:t>
      </w:r>
      <w:r w:rsidR="00F1516B" w:rsidRPr="000D6B07">
        <w:rPr>
          <w:rFonts w:ascii="Times New Roman" w:hAnsi="Times New Roman" w:cs="Times New Roman"/>
        </w:rPr>
        <w:t xml:space="preserve"> In more recent years, research into aversive racism says that this prejudice is systematic, and has been deeply rooted into the history of societies (Murrell, 2020). </w:t>
      </w:r>
      <w:r w:rsidR="00011A21" w:rsidRPr="000D6B07">
        <w:rPr>
          <w:rFonts w:ascii="Times New Roman" w:hAnsi="Times New Roman" w:cs="Times New Roman"/>
        </w:rPr>
        <w:t xml:space="preserve">The implicit prejudice rooted within aversive racism is the opposite to explicit prejudice, which is an </w:t>
      </w:r>
      <w:r w:rsidR="004624D6" w:rsidRPr="000D6B07">
        <w:rPr>
          <w:rFonts w:ascii="Times New Roman" w:hAnsi="Times New Roman" w:cs="Times New Roman"/>
        </w:rPr>
        <w:t>individual’s</w:t>
      </w:r>
      <w:r w:rsidR="00011A21" w:rsidRPr="000D6B07">
        <w:rPr>
          <w:rFonts w:ascii="Times New Roman" w:hAnsi="Times New Roman" w:cs="Times New Roman"/>
        </w:rPr>
        <w:t xml:space="preserve"> publicly reported negative </w:t>
      </w:r>
      <w:r w:rsidR="00682CF9" w:rsidRPr="000D6B07">
        <w:rPr>
          <w:rFonts w:ascii="Times New Roman" w:hAnsi="Times New Roman" w:cs="Times New Roman"/>
        </w:rPr>
        <w:t>attitudes</w:t>
      </w:r>
      <w:r w:rsidR="00011A21" w:rsidRPr="000D6B07">
        <w:rPr>
          <w:rFonts w:ascii="Times New Roman" w:hAnsi="Times New Roman" w:cs="Times New Roman"/>
        </w:rPr>
        <w:t xml:space="preserve"> towards an out group (Mercier et al., 2020). </w:t>
      </w:r>
      <w:r w:rsidR="00E4709E" w:rsidRPr="000D6B07">
        <w:rPr>
          <w:rFonts w:ascii="Times New Roman" w:hAnsi="Times New Roman" w:cs="Times New Roman"/>
        </w:rPr>
        <w:t xml:space="preserve">However, there has been debate within social psychology as to whether implicit or aversive racism </w:t>
      </w:r>
      <w:r w:rsidR="0097712B" w:rsidRPr="000D6B07">
        <w:rPr>
          <w:rFonts w:ascii="Times New Roman" w:hAnsi="Times New Roman" w:cs="Times New Roman"/>
        </w:rPr>
        <w:t>exists</w:t>
      </w:r>
      <w:r w:rsidR="00E4709E" w:rsidRPr="000D6B07">
        <w:rPr>
          <w:rFonts w:ascii="Times New Roman" w:hAnsi="Times New Roman" w:cs="Times New Roman"/>
        </w:rPr>
        <w:t>.</w:t>
      </w:r>
      <w:r w:rsidR="00F1516B" w:rsidRPr="000D6B07">
        <w:rPr>
          <w:rFonts w:ascii="Times New Roman" w:hAnsi="Times New Roman" w:cs="Times New Roman"/>
        </w:rPr>
        <w:t xml:space="preserve"> </w:t>
      </w:r>
      <w:r w:rsidR="0097712B" w:rsidRPr="000D6B07">
        <w:rPr>
          <w:rFonts w:ascii="Times New Roman" w:hAnsi="Times New Roman" w:cs="Times New Roman"/>
        </w:rPr>
        <w:t>Due to world events and more developments towards equal treatments of all races within society, may it be true that the innate biases people have are now fading away? Or is aversive racism prevalent as ever within society? This essay will evaluate both sides of the argument</w:t>
      </w:r>
      <w:r w:rsidR="00041B01" w:rsidRPr="000D6B07">
        <w:rPr>
          <w:rFonts w:ascii="Times New Roman" w:hAnsi="Times New Roman" w:cs="Times New Roman"/>
        </w:rPr>
        <w:t xml:space="preserve">. </w:t>
      </w:r>
      <w:r w:rsidR="00621FC9" w:rsidRPr="000D6B07">
        <w:rPr>
          <w:rFonts w:ascii="Times New Roman" w:hAnsi="Times New Roman" w:cs="Times New Roman"/>
        </w:rPr>
        <w:t xml:space="preserve"> </w:t>
      </w:r>
    </w:p>
    <w:p w14:paraId="3417BBD3" w14:textId="54BAD737" w:rsidR="00BB4339" w:rsidRPr="000D6B07" w:rsidRDefault="00BB4339" w:rsidP="00125B02">
      <w:pPr>
        <w:spacing w:line="480" w:lineRule="auto"/>
        <w:rPr>
          <w:rFonts w:ascii="Times New Roman" w:hAnsi="Times New Roman" w:cs="Times New Roman"/>
        </w:rPr>
      </w:pPr>
      <w:r w:rsidRPr="000D6B07">
        <w:rPr>
          <w:rFonts w:ascii="Times New Roman" w:hAnsi="Times New Roman" w:cs="Times New Roman"/>
        </w:rPr>
        <w:t xml:space="preserve">  Firstly, for the </w:t>
      </w:r>
      <w:r w:rsidR="00B53B0E" w:rsidRPr="000D6B07">
        <w:rPr>
          <w:rFonts w:ascii="Times New Roman" w:hAnsi="Times New Roman" w:cs="Times New Roman"/>
        </w:rPr>
        <w:t>existence</w:t>
      </w:r>
      <w:r w:rsidRPr="000D6B07">
        <w:rPr>
          <w:rFonts w:ascii="Times New Roman" w:hAnsi="Times New Roman" w:cs="Times New Roman"/>
        </w:rPr>
        <w:t xml:space="preserve"> of aversive racism, there have been va</w:t>
      </w:r>
      <w:r w:rsidR="00B53B0E" w:rsidRPr="000D6B07">
        <w:rPr>
          <w:rFonts w:ascii="Times New Roman" w:hAnsi="Times New Roman" w:cs="Times New Roman"/>
        </w:rPr>
        <w:t>rious techniques used to measure levels of implicit</w:t>
      </w:r>
      <w:r w:rsidR="00B30AE2" w:rsidRPr="000D6B07">
        <w:rPr>
          <w:rFonts w:ascii="Times New Roman" w:hAnsi="Times New Roman" w:cs="Times New Roman"/>
        </w:rPr>
        <w:t xml:space="preserve"> and unconscious biases. </w:t>
      </w:r>
      <w:r w:rsidR="000D100C" w:rsidRPr="000D6B07">
        <w:rPr>
          <w:rFonts w:ascii="Times New Roman" w:hAnsi="Times New Roman" w:cs="Times New Roman"/>
        </w:rPr>
        <w:t>Response latency techniques are commonly used to test for automatic associations made between social groups and positive or negative factors</w:t>
      </w:r>
      <w:r w:rsidR="001D38D6" w:rsidRPr="000D6B07">
        <w:rPr>
          <w:rFonts w:ascii="Times New Roman" w:hAnsi="Times New Roman" w:cs="Times New Roman"/>
        </w:rPr>
        <w:t xml:space="preserve"> (Dovid</w:t>
      </w:r>
      <w:r w:rsidR="00083888" w:rsidRPr="000D6B07">
        <w:rPr>
          <w:rFonts w:ascii="Times New Roman" w:hAnsi="Times New Roman" w:cs="Times New Roman"/>
        </w:rPr>
        <w:t>i</w:t>
      </w:r>
      <w:r w:rsidR="001D38D6" w:rsidRPr="000D6B07">
        <w:rPr>
          <w:rFonts w:ascii="Times New Roman" w:hAnsi="Times New Roman" w:cs="Times New Roman"/>
        </w:rPr>
        <w:t>o et al</w:t>
      </w:r>
      <w:r w:rsidR="0084605F">
        <w:rPr>
          <w:rFonts w:ascii="Times New Roman" w:hAnsi="Times New Roman" w:cs="Times New Roman"/>
        </w:rPr>
        <w:t>.</w:t>
      </w:r>
      <w:r w:rsidR="001D38D6" w:rsidRPr="000D6B07">
        <w:rPr>
          <w:rFonts w:ascii="Times New Roman" w:hAnsi="Times New Roman" w:cs="Times New Roman"/>
        </w:rPr>
        <w:t xml:space="preserve">, 2016). </w:t>
      </w:r>
      <w:r w:rsidR="001F4EB3" w:rsidRPr="000D6B07">
        <w:rPr>
          <w:rFonts w:ascii="Times New Roman" w:hAnsi="Times New Roman" w:cs="Times New Roman"/>
        </w:rPr>
        <w:t>The Implicit Association Test (IAT)</w:t>
      </w:r>
      <w:r w:rsidR="003A4F54" w:rsidRPr="000D6B07">
        <w:rPr>
          <w:rFonts w:ascii="Times New Roman" w:hAnsi="Times New Roman" w:cs="Times New Roman"/>
        </w:rPr>
        <w:t xml:space="preserve"> is a popular measure of these implicit biases, and has been used </w:t>
      </w:r>
      <w:r w:rsidR="0065559A" w:rsidRPr="000D6B07">
        <w:rPr>
          <w:rFonts w:ascii="Times New Roman" w:hAnsi="Times New Roman" w:cs="Times New Roman"/>
        </w:rPr>
        <w:t xml:space="preserve">to </w:t>
      </w:r>
      <w:r w:rsidR="003A4F54" w:rsidRPr="000D6B07">
        <w:rPr>
          <w:rFonts w:ascii="Times New Roman" w:hAnsi="Times New Roman" w:cs="Times New Roman"/>
        </w:rPr>
        <w:t>inve</w:t>
      </w:r>
      <w:r w:rsidR="0065559A" w:rsidRPr="000D6B07">
        <w:rPr>
          <w:rFonts w:ascii="Times New Roman" w:hAnsi="Times New Roman" w:cs="Times New Roman"/>
        </w:rPr>
        <w:t xml:space="preserve">stigate the presence of </w:t>
      </w:r>
      <w:r w:rsidR="003A4F54" w:rsidRPr="000D6B07">
        <w:rPr>
          <w:rFonts w:ascii="Times New Roman" w:hAnsi="Times New Roman" w:cs="Times New Roman"/>
        </w:rPr>
        <w:t>aversive racism. For example,</w:t>
      </w:r>
      <w:r w:rsidR="0065559A" w:rsidRPr="000D6B07">
        <w:rPr>
          <w:rFonts w:ascii="Times New Roman" w:hAnsi="Times New Roman" w:cs="Times New Roman"/>
        </w:rPr>
        <w:t xml:space="preserve"> Greenwald et al</w:t>
      </w:r>
      <w:r w:rsidR="005201FC">
        <w:rPr>
          <w:rFonts w:ascii="Times New Roman" w:hAnsi="Times New Roman" w:cs="Times New Roman"/>
        </w:rPr>
        <w:t>.</w:t>
      </w:r>
      <w:r w:rsidR="0065559A" w:rsidRPr="000D6B07">
        <w:rPr>
          <w:rFonts w:ascii="Times New Roman" w:hAnsi="Times New Roman" w:cs="Times New Roman"/>
        </w:rPr>
        <w:t xml:space="preserve"> (200</w:t>
      </w:r>
      <w:r w:rsidR="00DA21C7" w:rsidRPr="000D6B07">
        <w:rPr>
          <w:rFonts w:ascii="Times New Roman" w:hAnsi="Times New Roman" w:cs="Times New Roman"/>
        </w:rPr>
        <w:t>6</w:t>
      </w:r>
      <w:r w:rsidR="0065559A" w:rsidRPr="000D6B07">
        <w:rPr>
          <w:rFonts w:ascii="Times New Roman" w:hAnsi="Times New Roman" w:cs="Times New Roman"/>
        </w:rPr>
        <w:t>) conducted a study using a race based IAT and found that</w:t>
      </w:r>
      <w:r w:rsidR="001A6B84" w:rsidRPr="000D6B07">
        <w:rPr>
          <w:rFonts w:ascii="Times New Roman" w:hAnsi="Times New Roman" w:cs="Times New Roman"/>
        </w:rPr>
        <w:t xml:space="preserve"> the</w:t>
      </w:r>
      <w:r w:rsidR="0065559A" w:rsidRPr="000D6B07">
        <w:rPr>
          <w:rFonts w:ascii="Times New Roman" w:hAnsi="Times New Roman" w:cs="Times New Roman"/>
        </w:rPr>
        <w:t xml:space="preserve"> participants </w:t>
      </w:r>
      <w:r w:rsidR="001A6B84" w:rsidRPr="000D6B07">
        <w:rPr>
          <w:rFonts w:ascii="Times New Roman" w:hAnsi="Times New Roman" w:cs="Times New Roman"/>
        </w:rPr>
        <w:t xml:space="preserve">who </w:t>
      </w:r>
      <w:r w:rsidR="0065559A" w:rsidRPr="000D6B07">
        <w:rPr>
          <w:rFonts w:ascii="Times New Roman" w:hAnsi="Times New Roman" w:cs="Times New Roman"/>
        </w:rPr>
        <w:t>responded quickest when negative words and images of black people shared a response key</w:t>
      </w:r>
      <w:r w:rsidR="00EE24FF" w:rsidRPr="000D6B07">
        <w:rPr>
          <w:rFonts w:ascii="Times New Roman" w:hAnsi="Times New Roman" w:cs="Times New Roman"/>
        </w:rPr>
        <w:t xml:space="preserve"> held aversive or implicit biase</w:t>
      </w:r>
      <w:r w:rsidR="001A6B84" w:rsidRPr="000D6B07">
        <w:rPr>
          <w:rFonts w:ascii="Times New Roman" w:hAnsi="Times New Roman" w:cs="Times New Roman"/>
        </w:rPr>
        <w:t>s.</w:t>
      </w:r>
      <w:r w:rsidR="00EE24FF" w:rsidRPr="000D6B07">
        <w:rPr>
          <w:rFonts w:ascii="Times New Roman" w:hAnsi="Times New Roman" w:cs="Times New Roman"/>
        </w:rPr>
        <w:t xml:space="preserve"> </w:t>
      </w:r>
      <w:r w:rsidR="00E254FE" w:rsidRPr="000D6B07">
        <w:rPr>
          <w:rFonts w:ascii="Times New Roman" w:hAnsi="Times New Roman" w:cs="Times New Roman"/>
        </w:rPr>
        <w:t xml:space="preserve">Consistent with the theory that this type of racism is involuntary and unconscious, the IAT has provided </w:t>
      </w:r>
      <w:r w:rsidR="00E254FE" w:rsidRPr="000D6B07">
        <w:rPr>
          <w:rFonts w:ascii="Times New Roman" w:hAnsi="Times New Roman" w:cs="Times New Roman"/>
        </w:rPr>
        <w:lastRenderedPageBreak/>
        <w:t xml:space="preserve">scientific foundations for the existence of aversive racism. </w:t>
      </w:r>
      <w:r w:rsidR="00671163" w:rsidRPr="000D6B07">
        <w:rPr>
          <w:rFonts w:ascii="Times New Roman" w:hAnsi="Times New Roman" w:cs="Times New Roman"/>
        </w:rPr>
        <w:t xml:space="preserve">However, there have been questions raised concerning the external validity of the Implicit Association Test. </w:t>
      </w:r>
      <w:r w:rsidR="000B3A34" w:rsidRPr="000D6B07">
        <w:rPr>
          <w:rFonts w:ascii="Times New Roman" w:hAnsi="Times New Roman" w:cs="Times New Roman"/>
        </w:rPr>
        <w:t>Ottaway et al</w:t>
      </w:r>
      <w:r w:rsidR="00AA1A37">
        <w:rPr>
          <w:rFonts w:ascii="Times New Roman" w:hAnsi="Times New Roman" w:cs="Times New Roman"/>
        </w:rPr>
        <w:t>.</w:t>
      </w:r>
      <w:r w:rsidR="000B3A34" w:rsidRPr="000D6B07">
        <w:rPr>
          <w:rFonts w:ascii="Times New Roman" w:hAnsi="Times New Roman" w:cs="Times New Roman"/>
        </w:rPr>
        <w:t xml:space="preserve"> </w:t>
      </w:r>
      <w:r w:rsidR="00671163" w:rsidRPr="000D6B07">
        <w:rPr>
          <w:rFonts w:ascii="Times New Roman" w:hAnsi="Times New Roman" w:cs="Times New Roman"/>
        </w:rPr>
        <w:t>(</w:t>
      </w:r>
      <w:r w:rsidR="000B3A34" w:rsidRPr="000D6B07">
        <w:rPr>
          <w:rFonts w:ascii="Times New Roman" w:hAnsi="Times New Roman" w:cs="Times New Roman"/>
        </w:rPr>
        <w:t>2001</w:t>
      </w:r>
      <w:r w:rsidR="00671163" w:rsidRPr="000D6B07">
        <w:rPr>
          <w:rFonts w:ascii="Times New Roman" w:hAnsi="Times New Roman" w:cs="Times New Roman"/>
        </w:rPr>
        <w:t>) for instance have argued that</w:t>
      </w:r>
      <w:r w:rsidR="00FE32BF" w:rsidRPr="000D6B07">
        <w:rPr>
          <w:rFonts w:ascii="Times New Roman" w:hAnsi="Times New Roman" w:cs="Times New Roman"/>
        </w:rPr>
        <w:t xml:space="preserve"> in real world setting</w:t>
      </w:r>
      <w:r w:rsidR="005C2A3C" w:rsidRPr="000D6B07">
        <w:rPr>
          <w:rFonts w:ascii="Times New Roman" w:hAnsi="Times New Roman" w:cs="Times New Roman"/>
        </w:rPr>
        <w:t>s</w:t>
      </w:r>
      <w:r w:rsidR="00FE32BF" w:rsidRPr="000D6B07">
        <w:rPr>
          <w:rFonts w:ascii="Times New Roman" w:hAnsi="Times New Roman" w:cs="Times New Roman"/>
        </w:rPr>
        <w:t>,</w:t>
      </w:r>
      <w:r w:rsidR="000B3A34" w:rsidRPr="000D6B07">
        <w:rPr>
          <w:rFonts w:ascii="Times New Roman" w:hAnsi="Times New Roman" w:cs="Times New Roman"/>
        </w:rPr>
        <w:t xml:space="preserve"> interactions with people of a different race may not necessarily elicit the same reactions as words</w:t>
      </w:r>
      <w:r w:rsidR="00B72DB4" w:rsidRPr="000D6B07">
        <w:rPr>
          <w:rFonts w:ascii="Times New Roman" w:hAnsi="Times New Roman" w:cs="Times New Roman"/>
        </w:rPr>
        <w:t xml:space="preserve"> or images</w:t>
      </w:r>
      <w:r w:rsidR="000B3A34" w:rsidRPr="000D6B07">
        <w:rPr>
          <w:rFonts w:ascii="Times New Roman" w:hAnsi="Times New Roman" w:cs="Times New Roman"/>
        </w:rPr>
        <w:t xml:space="preserve"> displayed on a screen.</w:t>
      </w:r>
      <w:r w:rsidR="00E12C38" w:rsidRPr="000D6B07">
        <w:rPr>
          <w:rFonts w:ascii="Times New Roman" w:hAnsi="Times New Roman" w:cs="Times New Roman"/>
        </w:rPr>
        <w:t xml:space="preserve"> Therefore, it may be considered unfair to assume that aversive racism is present within </w:t>
      </w:r>
      <w:r w:rsidR="004F1080" w:rsidRPr="000D6B07">
        <w:rPr>
          <w:rFonts w:ascii="Times New Roman" w:hAnsi="Times New Roman" w:cs="Times New Roman"/>
        </w:rPr>
        <w:t>people’s</w:t>
      </w:r>
      <w:r w:rsidR="00E12C38" w:rsidRPr="000D6B07">
        <w:rPr>
          <w:rFonts w:ascii="Times New Roman" w:hAnsi="Times New Roman" w:cs="Times New Roman"/>
        </w:rPr>
        <w:t xml:space="preserve"> attitudes based upon the IAT.</w:t>
      </w:r>
      <w:r w:rsidR="004F1080" w:rsidRPr="000D6B07">
        <w:rPr>
          <w:rFonts w:ascii="Times New Roman" w:hAnsi="Times New Roman" w:cs="Times New Roman"/>
        </w:rPr>
        <w:t xml:space="preserve"> In response to this claim however, it could be argued that regardless of the </w:t>
      </w:r>
      <w:r w:rsidR="001C67BC" w:rsidRPr="000D6B07">
        <w:rPr>
          <w:rFonts w:ascii="Times New Roman" w:hAnsi="Times New Roman" w:cs="Times New Roman"/>
        </w:rPr>
        <w:t>real-world</w:t>
      </w:r>
      <w:r w:rsidR="004F1080" w:rsidRPr="000D6B07">
        <w:rPr>
          <w:rFonts w:ascii="Times New Roman" w:hAnsi="Times New Roman" w:cs="Times New Roman"/>
        </w:rPr>
        <w:t xml:space="preserve"> implications of the IAT, participants st</w:t>
      </w:r>
      <w:r w:rsidR="00CC50CA" w:rsidRPr="000D6B07">
        <w:rPr>
          <w:rFonts w:ascii="Times New Roman" w:hAnsi="Times New Roman" w:cs="Times New Roman"/>
        </w:rPr>
        <w:t>i</w:t>
      </w:r>
      <w:r w:rsidR="004F1080" w:rsidRPr="000D6B07">
        <w:rPr>
          <w:rFonts w:ascii="Times New Roman" w:hAnsi="Times New Roman" w:cs="Times New Roman"/>
        </w:rPr>
        <w:t>ll displayed evidence of aversive racism during the time they were taking the test.</w:t>
      </w:r>
      <w:r w:rsidR="00CC50CA" w:rsidRPr="000D6B07">
        <w:rPr>
          <w:rFonts w:ascii="Times New Roman" w:hAnsi="Times New Roman" w:cs="Times New Roman"/>
        </w:rPr>
        <w:t xml:space="preserve"> </w:t>
      </w:r>
      <w:r w:rsidR="003317DB" w:rsidRPr="000D6B07">
        <w:rPr>
          <w:rFonts w:ascii="Times New Roman" w:hAnsi="Times New Roman" w:cs="Times New Roman"/>
        </w:rPr>
        <w:t>As well as this, some r</w:t>
      </w:r>
      <w:r w:rsidR="00CC50CA" w:rsidRPr="000D6B07">
        <w:rPr>
          <w:rFonts w:ascii="Times New Roman" w:hAnsi="Times New Roman" w:cs="Times New Roman"/>
        </w:rPr>
        <w:t>esearch</w:t>
      </w:r>
      <w:r w:rsidR="003317DB" w:rsidRPr="000D6B07">
        <w:rPr>
          <w:rFonts w:ascii="Times New Roman" w:hAnsi="Times New Roman" w:cs="Times New Roman"/>
        </w:rPr>
        <w:t xml:space="preserve">ers consider </w:t>
      </w:r>
      <w:r w:rsidR="00CC50CA" w:rsidRPr="000D6B07">
        <w:rPr>
          <w:rFonts w:ascii="Times New Roman" w:hAnsi="Times New Roman" w:cs="Times New Roman"/>
        </w:rPr>
        <w:t>th</w:t>
      </w:r>
      <w:r w:rsidR="003317DB" w:rsidRPr="000D6B07">
        <w:rPr>
          <w:rFonts w:ascii="Times New Roman" w:hAnsi="Times New Roman" w:cs="Times New Roman"/>
        </w:rPr>
        <w:t xml:space="preserve">e Implicit Association Test to be a more effective measure than self-report questionnaires </w:t>
      </w:r>
      <w:r w:rsidR="00E80E31" w:rsidRPr="000D6B07">
        <w:rPr>
          <w:rFonts w:ascii="Times New Roman" w:hAnsi="Times New Roman" w:cs="Times New Roman"/>
        </w:rPr>
        <w:t>for example (Schnabel et al</w:t>
      </w:r>
      <w:r w:rsidR="00AA1A37">
        <w:rPr>
          <w:rFonts w:ascii="Times New Roman" w:hAnsi="Times New Roman" w:cs="Times New Roman"/>
        </w:rPr>
        <w:t>.</w:t>
      </w:r>
      <w:r w:rsidR="00E80E31" w:rsidRPr="000D6B07">
        <w:rPr>
          <w:rFonts w:ascii="Times New Roman" w:hAnsi="Times New Roman" w:cs="Times New Roman"/>
        </w:rPr>
        <w:t>, 2008;</w:t>
      </w:r>
      <w:r w:rsidR="00B9652C" w:rsidRPr="000D6B07">
        <w:rPr>
          <w:rFonts w:ascii="Times New Roman" w:hAnsi="Times New Roman" w:cs="Times New Roman"/>
        </w:rPr>
        <w:t xml:space="preserve"> Ott</w:t>
      </w:r>
      <w:r w:rsidR="001D4BDC" w:rsidRPr="000D6B07">
        <w:rPr>
          <w:rFonts w:ascii="Times New Roman" w:hAnsi="Times New Roman" w:cs="Times New Roman"/>
        </w:rPr>
        <w:t>a</w:t>
      </w:r>
      <w:r w:rsidR="00B9652C" w:rsidRPr="000D6B07">
        <w:rPr>
          <w:rFonts w:ascii="Times New Roman" w:hAnsi="Times New Roman" w:cs="Times New Roman"/>
        </w:rPr>
        <w:t>way et al</w:t>
      </w:r>
      <w:r w:rsidR="00AA1A37">
        <w:rPr>
          <w:rFonts w:ascii="Times New Roman" w:hAnsi="Times New Roman" w:cs="Times New Roman"/>
        </w:rPr>
        <w:t>.</w:t>
      </w:r>
      <w:r w:rsidR="00B9652C" w:rsidRPr="000D6B07">
        <w:rPr>
          <w:rFonts w:ascii="Times New Roman" w:hAnsi="Times New Roman" w:cs="Times New Roman"/>
        </w:rPr>
        <w:t>, 2001).</w:t>
      </w:r>
      <w:r w:rsidR="00BA2308" w:rsidRPr="000D6B07">
        <w:rPr>
          <w:rFonts w:ascii="Times New Roman" w:hAnsi="Times New Roman" w:cs="Times New Roman"/>
        </w:rPr>
        <w:t xml:space="preserve"> </w:t>
      </w:r>
      <w:r w:rsidR="00F447CD" w:rsidRPr="000D6B07">
        <w:rPr>
          <w:rFonts w:ascii="Times New Roman" w:hAnsi="Times New Roman" w:cs="Times New Roman"/>
        </w:rPr>
        <w:t>The automatic negative associations that can be displayed during the IAT give definitive support to</w:t>
      </w:r>
      <w:r w:rsidR="007A2692" w:rsidRPr="000D6B07">
        <w:rPr>
          <w:rFonts w:ascii="Times New Roman" w:hAnsi="Times New Roman" w:cs="Times New Roman"/>
        </w:rPr>
        <w:t xml:space="preserve"> the foundations of aversive racism. If a person displays unconscious biases towards words concerning an outgroup, it is likely that this will transpire into everyday interactions</w:t>
      </w:r>
      <w:r w:rsidR="00AC2F42" w:rsidRPr="000D6B07">
        <w:rPr>
          <w:rFonts w:ascii="Times New Roman" w:hAnsi="Times New Roman" w:cs="Times New Roman"/>
        </w:rPr>
        <w:t xml:space="preserve">. </w:t>
      </w:r>
    </w:p>
    <w:p w14:paraId="0C5DCF2B" w14:textId="2D5B20EE" w:rsidR="00E84E65" w:rsidRPr="000D6B07" w:rsidRDefault="00C20E71" w:rsidP="00125B02">
      <w:pPr>
        <w:spacing w:line="480" w:lineRule="auto"/>
        <w:rPr>
          <w:rFonts w:ascii="Times New Roman" w:hAnsi="Times New Roman" w:cs="Times New Roman"/>
        </w:rPr>
      </w:pPr>
      <w:r w:rsidRPr="000D6B07">
        <w:rPr>
          <w:rFonts w:ascii="Times New Roman" w:hAnsi="Times New Roman" w:cs="Times New Roman"/>
        </w:rPr>
        <w:t xml:space="preserve">  </w:t>
      </w:r>
      <w:r w:rsidR="009B6FB7" w:rsidRPr="000D6B07">
        <w:rPr>
          <w:rFonts w:ascii="Times New Roman" w:hAnsi="Times New Roman" w:cs="Times New Roman"/>
        </w:rPr>
        <w:t>T</w:t>
      </w:r>
      <w:r w:rsidR="00EE25D6" w:rsidRPr="000D6B07">
        <w:rPr>
          <w:rFonts w:ascii="Times New Roman" w:hAnsi="Times New Roman" w:cs="Times New Roman"/>
        </w:rPr>
        <w:t>o support this</w:t>
      </w:r>
      <w:r w:rsidR="00F46C0E" w:rsidRPr="000D6B07">
        <w:rPr>
          <w:rFonts w:ascii="Times New Roman" w:hAnsi="Times New Roman" w:cs="Times New Roman"/>
        </w:rPr>
        <w:t xml:space="preserve"> claim</w:t>
      </w:r>
      <w:r w:rsidR="00EE25D6" w:rsidRPr="000D6B07">
        <w:rPr>
          <w:rFonts w:ascii="Times New Roman" w:hAnsi="Times New Roman" w:cs="Times New Roman"/>
        </w:rPr>
        <w:t xml:space="preserve">, </w:t>
      </w:r>
      <w:r w:rsidR="002452D4" w:rsidRPr="000D6B07">
        <w:rPr>
          <w:rFonts w:ascii="Times New Roman" w:hAnsi="Times New Roman" w:cs="Times New Roman"/>
        </w:rPr>
        <w:t xml:space="preserve">there </w:t>
      </w:r>
      <w:r w:rsidR="009B6FB7" w:rsidRPr="000D6B07">
        <w:rPr>
          <w:rFonts w:ascii="Times New Roman" w:hAnsi="Times New Roman" w:cs="Times New Roman"/>
        </w:rPr>
        <w:t>has been various research which</w:t>
      </w:r>
      <w:r w:rsidRPr="000D6B07">
        <w:rPr>
          <w:rFonts w:ascii="Times New Roman" w:hAnsi="Times New Roman" w:cs="Times New Roman"/>
        </w:rPr>
        <w:t xml:space="preserve"> has found aversive racism</w:t>
      </w:r>
      <w:r w:rsidR="009B6FB7" w:rsidRPr="000D6B07">
        <w:rPr>
          <w:rFonts w:ascii="Times New Roman" w:hAnsi="Times New Roman" w:cs="Times New Roman"/>
        </w:rPr>
        <w:t xml:space="preserve"> to be present</w:t>
      </w:r>
      <w:r w:rsidRPr="000D6B07">
        <w:rPr>
          <w:rFonts w:ascii="Times New Roman" w:hAnsi="Times New Roman" w:cs="Times New Roman"/>
        </w:rPr>
        <w:t xml:space="preserve"> within </w:t>
      </w:r>
      <w:r w:rsidR="009B6FB7" w:rsidRPr="000D6B07">
        <w:rPr>
          <w:rFonts w:ascii="Times New Roman" w:hAnsi="Times New Roman" w:cs="Times New Roman"/>
        </w:rPr>
        <w:t xml:space="preserve">a </w:t>
      </w:r>
      <w:r w:rsidR="002D772F">
        <w:rPr>
          <w:rFonts w:ascii="Times New Roman" w:hAnsi="Times New Roman" w:cs="Times New Roman"/>
        </w:rPr>
        <w:t xml:space="preserve">range </w:t>
      </w:r>
      <w:r w:rsidR="009B6FB7" w:rsidRPr="000D6B07">
        <w:rPr>
          <w:rFonts w:ascii="Times New Roman" w:hAnsi="Times New Roman" w:cs="Times New Roman"/>
        </w:rPr>
        <w:t xml:space="preserve">of </w:t>
      </w:r>
      <w:r w:rsidRPr="000D6B07">
        <w:rPr>
          <w:rFonts w:ascii="Times New Roman" w:hAnsi="Times New Roman" w:cs="Times New Roman"/>
        </w:rPr>
        <w:t>social interactions</w:t>
      </w:r>
      <w:r w:rsidR="00776D88" w:rsidRPr="000D6B07">
        <w:rPr>
          <w:rFonts w:ascii="Times New Roman" w:hAnsi="Times New Roman" w:cs="Times New Roman"/>
        </w:rPr>
        <w:t>. Dovid</w:t>
      </w:r>
      <w:r w:rsidR="00FA216C" w:rsidRPr="000D6B07">
        <w:rPr>
          <w:rFonts w:ascii="Times New Roman" w:hAnsi="Times New Roman" w:cs="Times New Roman"/>
        </w:rPr>
        <w:t>i</w:t>
      </w:r>
      <w:r w:rsidR="00776D88" w:rsidRPr="000D6B07">
        <w:rPr>
          <w:rFonts w:ascii="Times New Roman" w:hAnsi="Times New Roman" w:cs="Times New Roman"/>
        </w:rPr>
        <w:t>o</w:t>
      </w:r>
      <w:r w:rsidR="00FA216C" w:rsidRPr="000D6B07">
        <w:rPr>
          <w:rFonts w:ascii="Times New Roman" w:hAnsi="Times New Roman" w:cs="Times New Roman"/>
        </w:rPr>
        <w:t xml:space="preserve"> et al</w:t>
      </w:r>
      <w:r w:rsidR="00AA1A37">
        <w:rPr>
          <w:rFonts w:ascii="Times New Roman" w:hAnsi="Times New Roman" w:cs="Times New Roman"/>
        </w:rPr>
        <w:t>.</w:t>
      </w:r>
      <w:r w:rsidR="00FA216C" w:rsidRPr="000D6B07">
        <w:rPr>
          <w:rFonts w:ascii="Times New Roman" w:hAnsi="Times New Roman" w:cs="Times New Roman"/>
        </w:rPr>
        <w:t xml:space="preserve"> (</w:t>
      </w:r>
      <w:r w:rsidR="0064166A" w:rsidRPr="000D6B07">
        <w:rPr>
          <w:rFonts w:ascii="Times New Roman" w:hAnsi="Times New Roman" w:cs="Times New Roman"/>
        </w:rPr>
        <w:t xml:space="preserve">2002) for example </w:t>
      </w:r>
      <w:r w:rsidR="0015595F" w:rsidRPr="000D6B07">
        <w:rPr>
          <w:rFonts w:ascii="Times New Roman" w:hAnsi="Times New Roman" w:cs="Times New Roman"/>
        </w:rPr>
        <w:t>discovered</w:t>
      </w:r>
      <w:r w:rsidR="0064166A" w:rsidRPr="000D6B07">
        <w:rPr>
          <w:rFonts w:ascii="Times New Roman" w:hAnsi="Times New Roman" w:cs="Times New Roman"/>
        </w:rPr>
        <w:t xml:space="preserve"> that aversive attitudes of white people towards blacks heavily influenced </w:t>
      </w:r>
      <w:r w:rsidR="008E41E2" w:rsidRPr="000D6B07">
        <w:rPr>
          <w:rFonts w:ascii="Times New Roman" w:hAnsi="Times New Roman" w:cs="Times New Roman"/>
        </w:rPr>
        <w:t xml:space="preserve">their </w:t>
      </w:r>
      <w:r w:rsidR="00BF50AD" w:rsidRPr="000D6B07">
        <w:rPr>
          <w:rFonts w:ascii="Times New Roman" w:hAnsi="Times New Roman" w:cs="Times New Roman"/>
        </w:rPr>
        <w:t>nonverbal</w:t>
      </w:r>
      <w:r w:rsidR="0064166A" w:rsidRPr="000D6B07">
        <w:rPr>
          <w:rFonts w:ascii="Times New Roman" w:hAnsi="Times New Roman" w:cs="Times New Roman"/>
        </w:rPr>
        <w:t xml:space="preserve"> behaviours when inter-racial interactions </w:t>
      </w:r>
      <w:r w:rsidR="001009FF" w:rsidRPr="000D6B07">
        <w:rPr>
          <w:rFonts w:ascii="Times New Roman" w:hAnsi="Times New Roman" w:cs="Times New Roman"/>
        </w:rPr>
        <w:t>occurred</w:t>
      </w:r>
      <w:r w:rsidR="0064166A" w:rsidRPr="000D6B07">
        <w:rPr>
          <w:rFonts w:ascii="Times New Roman" w:hAnsi="Times New Roman" w:cs="Times New Roman"/>
        </w:rPr>
        <w:t>.</w:t>
      </w:r>
      <w:r w:rsidR="005E0436" w:rsidRPr="000D6B07">
        <w:rPr>
          <w:rFonts w:ascii="Times New Roman" w:hAnsi="Times New Roman" w:cs="Times New Roman"/>
        </w:rPr>
        <w:t xml:space="preserve"> White participants of this study who displayed high levels of implicit prejudice towards black people in an IAT were less likely to lean forward or make eye contact within an observed interaction with a black person</w:t>
      </w:r>
      <w:r w:rsidR="00E434D8" w:rsidRPr="000D6B07">
        <w:rPr>
          <w:rFonts w:ascii="Times New Roman" w:hAnsi="Times New Roman" w:cs="Times New Roman"/>
        </w:rPr>
        <w:t>, displaying a level of discomfort with the situation.</w:t>
      </w:r>
      <w:r w:rsidR="001009FF" w:rsidRPr="000D6B07">
        <w:rPr>
          <w:rFonts w:ascii="Times New Roman" w:hAnsi="Times New Roman" w:cs="Times New Roman"/>
        </w:rPr>
        <w:t xml:space="preserve"> Overall, </w:t>
      </w:r>
      <w:r w:rsidR="0002471A" w:rsidRPr="000D6B07">
        <w:rPr>
          <w:rFonts w:ascii="Times New Roman" w:hAnsi="Times New Roman" w:cs="Times New Roman"/>
        </w:rPr>
        <w:t>implicit</w:t>
      </w:r>
      <w:r w:rsidR="001009FF" w:rsidRPr="000D6B07">
        <w:rPr>
          <w:rFonts w:ascii="Times New Roman" w:hAnsi="Times New Roman" w:cs="Times New Roman"/>
        </w:rPr>
        <w:t xml:space="preserve"> associations made about black people heavily predicted participants non-verbal friendliness within inter-racial interactions. </w:t>
      </w:r>
      <w:r w:rsidR="00933403" w:rsidRPr="000D6B07">
        <w:rPr>
          <w:rFonts w:ascii="Times New Roman" w:hAnsi="Times New Roman" w:cs="Times New Roman"/>
        </w:rPr>
        <w:t>Although their self-reported explicit prejudice levels may have been low, this finding is consistent with aversive racism framework, in that the individual may be unaware that they are acting in a different manner than they would whilst interacting inside their own race.</w:t>
      </w:r>
      <w:r w:rsidR="002B4BF4" w:rsidRPr="000D6B07">
        <w:rPr>
          <w:rFonts w:ascii="Times New Roman" w:hAnsi="Times New Roman" w:cs="Times New Roman"/>
        </w:rPr>
        <w:t xml:space="preserve"> </w:t>
      </w:r>
      <w:r w:rsidR="001D5ACF" w:rsidRPr="000D6B07">
        <w:rPr>
          <w:rFonts w:ascii="Times New Roman" w:hAnsi="Times New Roman" w:cs="Times New Roman"/>
        </w:rPr>
        <w:t xml:space="preserve">This was reflected in the findings of this study, as white participants rated their friendliness within the interaction highly, compared to the black persons perception. </w:t>
      </w:r>
      <w:r w:rsidR="009F4980" w:rsidRPr="000D6B07">
        <w:rPr>
          <w:rFonts w:ascii="Times New Roman" w:hAnsi="Times New Roman" w:cs="Times New Roman"/>
        </w:rPr>
        <w:t>O</w:t>
      </w:r>
      <w:r w:rsidR="002B4BF4" w:rsidRPr="000D6B07">
        <w:rPr>
          <w:rFonts w:ascii="Times New Roman" w:hAnsi="Times New Roman" w:cs="Times New Roman"/>
        </w:rPr>
        <w:t xml:space="preserve">ther research on modern day racism has </w:t>
      </w:r>
      <w:r w:rsidR="009F4980" w:rsidRPr="000D6B07">
        <w:rPr>
          <w:rFonts w:ascii="Times New Roman" w:hAnsi="Times New Roman" w:cs="Times New Roman"/>
        </w:rPr>
        <w:t xml:space="preserve">also </w:t>
      </w:r>
      <w:r w:rsidR="002B4BF4" w:rsidRPr="000D6B07">
        <w:rPr>
          <w:rFonts w:ascii="Times New Roman" w:hAnsi="Times New Roman" w:cs="Times New Roman"/>
        </w:rPr>
        <w:t xml:space="preserve">suggested that </w:t>
      </w:r>
      <w:r w:rsidR="00C529A8" w:rsidRPr="000D6B07">
        <w:rPr>
          <w:rFonts w:ascii="Times New Roman" w:hAnsi="Times New Roman" w:cs="Times New Roman"/>
        </w:rPr>
        <w:t xml:space="preserve">because of individuals desire to appear non prejudice towards those of other races, they may over </w:t>
      </w:r>
      <w:r w:rsidR="009546F9" w:rsidRPr="000D6B07">
        <w:rPr>
          <w:rFonts w:ascii="Times New Roman" w:hAnsi="Times New Roman" w:cs="Times New Roman"/>
        </w:rPr>
        <w:t>compensate</w:t>
      </w:r>
      <w:r w:rsidR="00C529A8" w:rsidRPr="000D6B07">
        <w:rPr>
          <w:rFonts w:ascii="Times New Roman" w:hAnsi="Times New Roman" w:cs="Times New Roman"/>
        </w:rPr>
        <w:t xml:space="preserve"> and purposefully try to appear more favourable to black people for example (</w:t>
      </w:r>
      <w:r w:rsidR="009546F9" w:rsidRPr="000D6B07">
        <w:rPr>
          <w:rFonts w:ascii="Times New Roman" w:hAnsi="Times New Roman" w:cs="Times New Roman"/>
        </w:rPr>
        <w:t>Gaertner et al</w:t>
      </w:r>
      <w:r w:rsidR="00AA1A37">
        <w:rPr>
          <w:rFonts w:ascii="Times New Roman" w:hAnsi="Times New Roman" w:cs="Times New Roman"/>
        </w:rPr>
        <w:t>.</w:t>
      </w:r>
      <w:r w:rsidR="009546F9" w:rsidRPr="000D6B07">
        <w:rPr>
          <w:rFonts w:ascii="Times New Roman" w:hAnsi="Times New Roman" w:cs="Times New Roman"/>
        </w:rPr>
        <w:t>, 1997; Kite and Whitley, 2016).</w:t>
      </w:r>
      <w:r w:rsidR="009F4980" w:rsidRPr="000D6B07">
        <w:rPr>
          <w:rFonts w:ascii="Times New Roman" w:hAnsi="Times New Roman" w:cs="Times New Roman"/>
        </w:rPr>
        <w:t xml:space="preserve"> However, critics of this theory </w:t>
      </w:r>
      <w:r w:rsidR="009F4980" w:rsidRPr="000D6B07">
        <w:rPr>
          <w:rFonts w:ascii="Times New Roman" w:hAnsi="Times New Roman" w:cs="Times New Roman"/>
        </w:rPr>
        <w:lastRenderedPageBreak/>
        <w:t>may argue that it</w:t>
      </w:r>
      <w:r w:rsidR="00032B68" w:rsidRPr="000D6B07">
        <w:rPr>
          <w:rFonts w:ascii="Times New Roman" w:hAnsi="Times New Roman" w:cs="Times New Roman"/>
        </w:rPr>
        <w:t xml:space="preserve"> is</w:t>
      </w:r>
      <w:r w:rsidR="009F4980" w:rsidRPr="000D6B07">
        <w:rPr>
          <w:rFonts w:ascii="Times New Roman" w:hAnsi="Times New Roman" w:cs="Times New Roman"/>
        </w:rPr>
        <w:t xml:space="preserve"> difficult to determine which actions are purposeful and which are subconscious within inter-racial interactions. Therefore, it </w:t>
      </w:r>
      <w:r w:rsidR="0000267E" w:rsidRPr="000D6B07">
        <w:rPr>
          <w:rFonts w:ascii="Times New Roman" w:hAnsi="Times New Roman" w:cs="Times New Roman"/>
        </w:rPr>
        <w:t>may be deemed</w:t>
      </w:r>
      <w:r w:rsidR="009F4980" w:rsidRPr="000D6B07">
        <w:rPr>
          <w:rFonts w:ascii="Times New Roman" w:hAnsi="Times New Roman" w:cs="Times New Roman"/>
        </w:rPr>
        <w:t xml:space="preserve"> </w:t>
      </w:r>
      <w:r w:rsidR="0000267E" w:rsidRPr="000D6B07">
        <w:rPr>
          <w:rFonts w:ascii="Times New Roman" w:hAnsi="Times New Roman" w:cs="Times New Roman"/>
        </w:rPr>
        <w:t xml:space="preserve">illogical to some to assume that aversive racism was occurring </w:t>
      </w:r>
      <w:r w:rsidR="00E84E65" w:rsidRPr="000D6B07">
        <w:rPr>
          <w:rFonts w:ascii="Times New Roman" w:hAnsi="Times New Roman" w:cs="Times New Roman"/>
        </w:rPr>
        <w:t xml:space="preserve">during </w:t>
      </w:r>
      <w:r w:rsidR="005D0DB9" w:rsidRPr="000D6B07">
        <w:rPr>
          <w:rFonts w:ascii="Times New Roman" w:hAnsi="Times New Roman" w:cs="Times New Roman"/>
        </w:rPr>
        <w:t>these</w:t>
      </w:r>
      <w:r w:rsidR="00BD5229" w:rsidRPr="000D6B07">
        <w:rPr>
          <w:rFonts w:ascii="Times New Roman" w:hAnsi="Times New Roman" w:cs="Times New Roman"/>
        </w:rPr>
        <w:t xml:space="preserve"> </w:t>
      </w:r>
      <w:r w:rsidR="00E84E65" w:rsidRPr="000D6B07">
        <w:rPr>
          <w:rFonts w:ascii="Times New Roman" w:hAnsi="Times New Roman" w:cs="Times New Roman"/>
        </w:rPr>
        <w:t>inter-racial interactions</w:t>
      </w:r>
      <w:r w:rsidR="0000267E" w:rsidRPr="000D6B07">
        <w:rPr>
          <w:rFonts w:ascii="Times New Roman" w:hAnsi="Times New Roman" w:cs="Times New Roman"/>
        </w:rPr>
        <w:t xml:space="preserve">. </w:t>
      </w:r>
    </w:p>
    <w:p w14:paraId="0621C2E6" w14:textId="1F33EE9F" w:rsidR="00AA07F2" w:rsidRPr="000D6B07" w:rsidRDefault="00E84E65" w:rsidP="00125B02">
      <w:pPr>
        <w:spacing w:line="480" w:lineRule="auto"/>
        <w:rPr>
          <w:rFonts w:ascii="Times New Roman" w:hAnsi="Times New Roman" w:cs="Times New Roman"/>
        </w:rPr>
      </w:pPr>
      <w:r w:rsidRPr="000D6B07">
        <w:rPr>
          <w:rFonts w:ascii="Times New Roman" w:hAnsi="Times New Roman" w:cs="Times New Roman"/>
        </w:rPr>
        <w:t xml:space="preserve">   </w:t>
      </w:r>
      <w:r w:rsidR="00305978" w:rsidRPr="000D6B07">
        <w:rPr>
          <w:rFonts w:ascii="Times New Roman" w:hAnsi="Times New Roman" w:cs="Times New Roman"/>
        </w:rPr>
        <w:t>However, findings of aversive racism have also been present within various other empirical research studies</w:t>
      </w:r>
      <w:r w:rsidRPr="000D6B07">
        <w:rPr>
          <w:rFonts w:ascii="Times New Roman" w:hAnsi="Times New Roman" w:cs="Times New Roman"/>
        </w:rPr>
        <w:t>, such as Penner and Dovidio (2010), who focused upon interactions specifically between white doctors and their black patients.</w:t>
      </w:r>
      <w:r w:rsidR="0014609D" w:rsidRPr="000D6B07">
        <w:rPr>
          <w:rFonts w:ascii="Times New Roman" w:hAnsi="Times New Roman" w:cs="Times New Roman"/>
        </w:rPr>
        <w:t xml:space="preserve"> Fifteen physicians took part in the study, and their explicit and implicit prejudice levels were assessed before interacting with the involved patients. After each encounter, both physician and patient would rate the quality of the appointment and the extent to which the patients’ needs were listened to. The study found that overall, black patients described more negative encounters with doctors who fitted the typical aversive racist profile; low explicit prejudice and high implicit prejudice</w:t>
      </w:r>
      <w:r w:rsidR="008A4651" w:rsidRPr="000D6B07">
        <w:rPr>
          <w:rFonts w:ascii="Times New Roman" w:hAnsi="Times New Roman" w:cs="Times New Roman"/>
        </w:rPr>
        <w:t>. Reasoning for subtle differential</w:t>
      </w:r>
      <w:r w:rsidR="0014609D" w:rsidRPr="000D6B07">
        <w:rPr>
          <w:rFonts w:ascii="Times New Roman" w:hAnsi="Times New Roman" w:cs="Times New Roman"/>
        </w:rPr>
        <w:t xml:space="preserve"> </w:t>
      </w:r>
      <w:r w:rsidR="008A4651" w:rsidRPr="000D6B07">
        <w:rPr>
          <w:rFonts w:ascii="Times New Roman" w:hAnsi="Times New Roman" w:cs="Times New Roman"/>
        </w:rPr>
        <w:t>treatment of black patients</w:t>
      </w:r>
      <w:r w:rsidR="00D563A1" w:rsidRPr="000D6B07">
        <w:rPr>
          <w:rFonts w:ascii="Times New Roman" w:hAnsi="Times New Roman" w:cs="Times New Roman"/>
        </w:rPr>
        <w:t xml:space="preserve"> in the United States</w:t>
      </w:r>
      <w:r w:rsidR="008A4651" w:rsidRPr="000D6B07">
        <w:rPr>
          <w:rFonts w:ascii="Times New Roman" w:hAnsi="Times New Roman" w:cs="Times New Roman"/>
        </w:rPr>
        <w:t xml:space="preserve"> has been explored by Green et al</w:t>
      </w:r>
      <w:r w:rsidR="00AA1A37">
        <w:rPr>
          <w:rFonts w:ascii="Times New Roman" w:hAnsi="Times New Roman" w:cs="Times New Roman"/>
        </w:rPr>
        <w:t>.</w:t>
      </w:r>
      <w:r w:rsidR="008A4651" w:rsidRPr="000D6B07">
        <w:rPr>
          <w:rFonts w:ascii="Times New Roman" w:hAnsi="Times New Roman" w:cs="Times New Roman"/>
        </w:rPr>
        <w:t xml:space="preserve"> (2008),</w:t>
      </w:r>
      <w:r w:rsidR="00D563A1" w:rsidRPr="000D6B07">
        <w:rPr>
          <w:rFonts w:ascii="Times New Roman" w:hAnsi="Times New Roman" w:cs="Times New Roman"/>
        </w:rPr>
        <w:t xml:space="preserve"> and found </w:t>
      </w:r>
      <w:r w:rsidR="00B55431" w:rsidRPr="000D6B07">
        <w:rPr>
          <w:rFonts w:ascii="Times New Roman" w:hAnsi="Times New Roman" w:cs="Times New Roman"/>
        </w:rPr>
        <w:t xml:space="preserve">that </w:t>
      </w:r>
      <w:r w:rsidR="00D563A1" w:rsidRPr="000D6B07">
        <w:rPr>
          <w:rFonts w:ascii="Times New Roman" w:hAnsi="Times New Roman" w:cs="Times New Roman"/>
        </w:rPr>
        <w:t xml:space="preserve">implicit attitudes and knowledge of stereotypes </w:t>
      </w:r>
      <w:r w:rsidR="00B55431" w:rsidRPr="000D6B07">
        <w:rPr>
          <w:rFonts w:ascii="Times New Roman" w:hAnsi="Times New Roman" w:cs="Times New Roman"/>
        </w:rPr>
        <w:t>can</w:t>
      </w:r>
      <w:r w:rsidR="00D563A1" w:rsidRPr="000D6B07">
        <w:rPr>
          <w:rFonts w:ascii="Times New Roman" w:hAnsi="Times New Roman" w:cs="Times New Roman"/>
        </w:rPr>
        <w:t xml:space="preserve"> heavily influence the treatment given to black patients compared to </w:t>
      </w:r>
      <w:r w:rsidR="00B55431" w:rsidRPr="000D6B07">
        <w:rPr>
          <w:rFonts w:ascii="Times New Roman" w:hAnsi="Times New Roman" w:cs="Times New Roman"/>
        </w:rPr>
        <w:t xml:space="preserve">patients </w:t>
      </w:r>
      <w:r w:rsidR="00D563A1" w:rsidRPr="000D6B07">
        <w:rPr>
          <w:rFonts w:ascii="Times New Roman" w:hAnsi="Times New Roman" w:cs="Times New Roman"/>
        </w:rPr>
        <w:t xml:space="preserve">who </w:t>
      </w:r>
      <w:r w:rsidR="00B55431" w:rsidRPr="000D6B07">
        <w:rPr>
          <w:rFonts w:ascii="Times New Roman" w:hAnsi="Times New Roman" w:cs="Times New Roman"/>
        </w:rPr>
        <w:t xml:space="preserve">are </w:t>
      </w:r>
      <w:r w:rsidR="00D563A1" w:rsidRPr="000D6B07">
        <w:rPr>
          <w:rFonts w:ascii="Times New Roman" w:hAnsi="Times New Roman" w:cs="Times New Roman"/>
        </w:rPr>
        <w:t>white. For instance, because of implicit prejudice, doctors may be of the unconscious opinion that black patients will be less likely to follow treatment recommendations. Hence, this research found that the higher a doctors implicit prejudice levels, the less likely they were to provide them with specific treatments</w:t>
      </w:r>
      <w:r w:rsidR="002C1F32" w:rsidRPr="000D6B07">
        <w:rPr>
          <w:rFonts w:ascii="Times New Roman" w:hAnsi="Times New Roman" w:cs="Times New Roman"/>
        </w:rPr>
        <w:t xml:space="preserve"> that they would be likely to offer to their white patients. </w:t>
      </w:r>
    </w:p>
    <w:p w14:paraId="61FE2927" w14:textId="6FAD88E9" w:rsidR="00B5175B" w:rsidRPr="000D6B07" w:rsidRDefault="00B5175B" w:rsidP="00125B02">
      <w:pPr>
        <w:spacing w:line="480" w:lineRule="auto"/>
        <w:rPr>
          <w:rFonts w:ascii="Times New Roman" w:hAnsi="Times New Roman" w:cs="Times New Roman"/>
        </w:rPr>
      </w:pPr>
      <w:r w:rsidRPr="000D6B07">
        <w:rPr>
          <w:rFonts w:ascii="Times New Roman" w:hAnsi="Times New Roman" w:cs="Times New Roman"/>
        </w:rPr>
        <w:t xml:space="preserve"> </w:t>
      </w:r>
      <w:r w:rsidR="00DB7598" w:rsidRPr="000D6B07">
        <w:rPr>
          <w:rFonts w:ascii="Times New Roman" w:hAnsi="Times New Roman" w:cs="Times New Roman"/>
        </w:rPr>
        <w:t xml:space="preserve"> Additionally, a</w:t>
      </w:r>
      <w:r w:rsidRPr="000D6B07">
        <w:rPr>
          <w:rFonts w:ascii="Times New Roman" w:hAnsi="Times New Roman" w:cs="Times New Roman"/>
        </w:rPr>
        <w:t>versive racism has been shown to exist within legal decisions, as well as in medical settings.</w:t>
      </w:r>
      <w:r w:rsidR="006577AE" w:rsidRPr="000D6B07">
        <w:rPr>
          <w:rFonts w:ascii="Times New Roman" w:hAnsi="Times New Roman" w:cs="Times New Roman"/>
        </w:rPr>
        <w:t xml:space="preserve"> Empirical research by </w:t>
      </w:r>
      <w:r w:rsidR="00925CFA" w:rsidRPr="000D6B07">
        <w:rPr>
          <w:rFonts w:ascii="Times New Roman" w:hAnsi="Times New Roman" w:cs="Times New Roman"/>
        </w:rPr>
        <w:t>Hodson et al</w:t>
      </w:r>
      <w:r w:rsidR="00AA1A37">
        <w:rPr>
          <w:rFonts w:ascii="Times New Roman" w:hAnsi="Times New Roman" w:cs="Times New Roman"/>
        </w:rPr>
        <w:t>.</w:t>
      </w:r>
      <w:r w:rsidR="00925CFA" w:rsidRPr="000D6B07">
        <w:rPr>
          <w:rFonts w:ascii="Times New Roman" w:hAnsi="Times New Roman" w:cs="Times New Roman"/>
        </w:rPr>
        <w:t xml:space="preserve"> (2005)</w:t>
      </w:r>
      <w:r w:rsidR="006577AE" w:rsidRPr="000D6B07">
        <w:rPr>
          <w:rFonts w:ascii="Times New Roman" w:hAnsi="Times New Roman" w:cs="Times New Roman"/>
        </w:rPr>
        <w:t xml:space="preserve"> </w:t>
      </w:r>
      <w:r w:rsidR="00925CFA" w:rsidRPr="000D6B07">
        <w:rPr>
          <w:rFonts w:ascii="Times New Roman" w:hAnsi="Times New Roman" w:cs="Times New Roman"/>
        </w:rPr>
        <w:t>f</w:t>
      </w:r>
      <w:r w:rsidR="006577AE" w:rsidRPr="000D6B07">
        <w:rPr>
          <w:rFonts w:ascii="Times New Roman" w:hAnsi="Times New Roman" w:cs="Times New Roman"/>
        </w:rPr>
        <w:t>or instance</w:t>
      </w:r>
      <w:r w:rsidR="00925CFA" w:rsidRPr="000D6B07">
        <w:rPr>
          <w:rFonts w:ascii="Times New Roman" w:hAnsi="Times New Roman" w:cs="Times New Roman"/>
        </w:rPr>
        <w:t xml:space="preserve"> was based upon the notion that</w:t>
      </w:r>
      <w:r w:rsidR="00300075" w:rsidRPr="000D6B07">
        <w:rPr>
          <w:rFonts w:ascii="Times New Roman" w:hAnsi="Times New Roman" w:cs="Times New Roman"/>
        </w:rPr>
        <w:t xml:space="preserve"> in Britain,</w:t>
      </w:r>
      <w:r w:rsidR="00925CFA" w:rsidRPr="000D6B07">
        <w:rPr>
          <w:rFonts w:ascii="Times New Roman" w:hAnsi="Times New Roman" w:cs="Times New Roman"/>
        </w:rPr>
        <w:t xml:space="preserve"> race of the defendant plays a part in a jury’s consideration of evidence within a court case. </w:t>
      </w:r>
      <w:r w:rsidR="00905A73" w:rsidRPr="000D6B07">
        <w:rPr>
          <w:rFonts w:ascii="Times New Roman" w:hAnsi="Times New Roman" w:cs="Times New Roman"/>
        </w:rPr>
        <w:t xml:space="preserve">The findings of the study showed that even after being told that incriminating DNA evidence was deemed unreliable by a judge, participants considered </w:t>
      </w:r>
      <w:r w:rsidR="00315796" w:rsidRPr="000D6B07">
        <w:rPr>
          <w:rFonts w:ascii="Times New Roman" w:hAnsi="Times New Roman" w:cs="Times New Roman"/>
        </w:rPr>
        <w:t xml:space="preserve">a </w:t>
      </w:r>
      <w:r w:rsidR="00905A73" w:rsidRPr="000D6B07">
        <w:rPr>
          <w:rFonts w:ascii="Times New Roman" w:hAnsi="Times New Roman" w:cs="Times New Roman"/>
        </w:rPr>
        <w:t xml:space="preserve">black defendant more guilty than </w:t>
      </w:r>
      <w:r w:rsidR="00315796" w:rsidRPr="000D6B07">
        <w:rPr>
          <w:rFonts w:ascii="Times New Roman" w:hAnsi="Times New Roman" w:cs="Times New Roman"/>
        </w:rPr>
        <w:t>a</w:t>
      </w:r>
      <w:r w:rsidR="00905A73" w:rsidRPr="000D6B07">
        <w:rPr>
          <w:rFonts w:ascii="Times New Roman" w:hAnsi="Times New Roman" w:cs="Times New Roman"/>
        </w:rPr>
        <w:t xml:space="preserve"> white defendant. </w:t>
      </w:r>
      <w:r w:rsidR="007610F0" w:rsidRPr="000D6B07">
        <w:rPr>
          <w:rFonts w:ascii="Times New Roman" w:hAnsi="Times New Roman" w:cs="Times New Roman"/>
        </w:rPr>
        <w:t xml:space="preserve">As well as this, regardless of the same hypothetical crime being committed, the black defendant was given a longer sentence than the white defendant, and deemed more likely to offend again. The condition of having DNA evidence in this case may have provided </w:t>
      </w:r>
      <w:r w:rsidR="009A73A2" w:rsidRPr="000D6B07">
        <w:rPr>
          <w:rFonts w:ascii="Times New Roman" w:hAnsi="Times New Roman" w:cs="Times New Roman"/>
        </w:rPr>
        <w:t>participants</w:t>
      </w:r>
      <w:r w:rsidR="007610F0" w:rsidRPr="000D6B07">
        <w:rPr>
          <w:rFonts w:ascii="Times New Roman" w:hAnsi="Times New Roman" w:cs="Times New Roman"/>
        </w:rPr>
        <w:t xml:space="preserve"> with a non-racial motive for their discriminatory behaviour, </w:t>
      </w:r>
      <w:r w:rsidR="00E15944">
        <w:rPr>
          <w:rFonts w:ascii="Times New Roman" w:hAnsi="Times New Roman" w:cs="Times New Roman"/>
        </w:rPr>
        <w:t>in conformity</w:t>
      </w:r>
      <w:r w:rsidR="007610F0" w:rsidRPr="000D6B07">
        <w:rPr>
          <w:rFonts w:ascii="Times New Roman" w:hAnsi="Times New Roman" w:cs="Times New Roman"/>
        </w:rPr>
        <w:t xml:space="preserve"> with</w:t>
      </w:r>
      <w:r w:rsidR="00B2771C">
        <w:rPr>
          <w:rFonts w:ascii="Times New Roman" w:hAnsi="Times New Roman" w:cs="Times New Roman"/>
        </w:rPr>
        <w:t xml:space="preserve"> the basis of the</w:t>
      </w:r>
      <w:r w:rsidR="007610F0" w:rsidRPr="000D6B07">
        <w:rPr>
          <w:rFonts w:ascii="Times New Roman" w:hAnsi="Times New Roman" w:cs="Times New Roman"/>
        </w:rPr>
        <w:t xml:space="preserve"> aversive racism framework.</w:t>
      </w:r>
      <w:r w:rsidR="009A73A2" w:rsidRPr="000D6B07">
        <w:rPr>
          <w:rFonts w:ascii="Times New Roman" w:hAnsi="Times New Roman" w:cs="Times New Roman"/>
        </w:rPr>
        <w:t xml:space="preserve"> Regardless of the instructions of the judge to disregard the evidence, this was still used in </w:t>
      </w:r>
      <w:r w:rsidR="009A73A2" w:rsidRPr="000D6B07">
        <w:rPr>
          <w:rFonts w:ascii="Times New Roman" w:hAnsi="Times New Roman" w:cs="Times New Roman"/>
        </w:rPr>
        <w:lastRenderedPageBreak/>
        <w:t xml:space="preserve">the </w:t>
      </w:r>
      <w:r w:rsidR="00485FC0" w:rsidRPr="000D6B07">
        <w:rPr>
          <w:rFonts w:ascii="Times New Roman" w:hAnsi="Times New Roman" w:cs="Times New Roman"/>
        </w:rPr>
        <w:t>conviction</w:t>
      </w:r>
      <w:r w:rsidR="009A73A2" w:rsidRPr="000D6B07">
        <w:rPr>
          <w:rFonts w:ascii="Times New Roman" w:hAnsi="Times New Roman" w:cs="Times New Roman"/>
        </w:rPr>
        <w:t xml:space="preserve"> of the black defendant more so than the white defendant, displaying the subtle way white participants were</w:t>
      </w:r>
      <w:r w:rsidR="00412634" w:rsidRPr="000D6B07">
        <w:rPr>
          <w:rFonts w:ascii="Times New Roman" w:hAnsi="Times New Roman" w:cs="Times New Roman"/>
        </w:rPr>
        <w:t xml:space="preserve"> unconsciously </w:t>
      </w:r>
      <w:r w:rsidR="009A73A2" w:rsidRPr="000D6B07">
        <w:rPr>
          <w:rFonts w:ascii="Times New Roman" w:hAnsi="Times New Roman" w:cs="Times New Roman"/>
        </w:rPr>
        <w:t>more reasonable</w:t>
      </w:r>
      <w:r w:rsidR="00F67ECF" w:rsidRPr="000D6B07">
        <w:rPr>
          <w:rFonts w:ascii="Times New Roman" w:hAnsi="Times New Roman" w:cs="Times New Roman"/>
        </w:rPr>
        <w:t xml:space="preserve"> and more likely to dismiss evidence upon instruction when </w:t>
      </w:r>
      <w:r w:rsidR="009A73A2" w:rsidRPr="000D6B07">
        <w:rPr>
          <w:rFonts w:ascii="Times New Roman" w:hAnsi="Times New Roman" w:cs="Times New Roman"/>
        </w:rPr>
        <w:t>a defendant</w:t>
      </w:r>
      <w:r w:rsidR="00F67ECF" w:rsidRPr="000D6B07">
        <w:rPr>
          <w:rFonts w:ascii="Times New Roman" w:hAnsi="Times New Roman" w:cs="Times New Roman"/>
        </w:rPr>
        <w:t xml:space="preserve"> was</w:t>
      </w:r>
      <w:r w:rsidR="009A73A2" w:rsidRPr="000D6B07">
        <w:rPr>
          <w:rFonts w:ascii="Times New Roman" w:hAnsi="Times New Roman" w:cs="Times New Roman"/>
        </w:rPr>
        <w:t xml:space="preserve"> of their own race. </w:t>
      </w:r>
    </w:p>
    <w:p w14:paraId="349A668A" w14:textId="76379826" w:rsidR="00657F0C" w:rsidRPr="000D6B07" w:rsidRDefault="007610F0" w:rsidP="00125B02">
      <w:pPr>
        <w:spacing w:line="480" w:lineRule="auto"/>
        <w:rPr>
          <w:rFonts w:ascii="Times New Roman" w:hAnsi="Times New Roman" w:cs="Times New Roman"/>
        </w:rPr>
      </w:pPr>
      <w:r w:rsidRPr="000D6B07">
        <w:rPr>
          <w:rFonts w:ascii="Times New Roman" w:hAnsi="Times New Roman" w:cs="Times New Roman"/>
        </w:rPr>
        <w:t xml:space="preserve"> </w:t>
      </w:r>
      <w:r w:rsidR="009A73A2" w:rsidRPr="000D6B07">
        <w:rPr>
          <w:rFonts w:ascii="Times New Roman" w:hAnsi="Times New Roman" w:cs="Times New Roman"/>
        </w:rPr>
        <w:t xml:space="preserve"> </w:t>
      </w:r>
      <w:r w:rsidR="00AA07F2" w:rsidRPr="000D6B07">
        <w:rPr>
          <w:rFonts w:ascii="Times New Roman" w:hAnsi="Times New Roman" w:cs="Times New Roman"/>
        </w:rPr>
        <w:t>While in previous stud</w:t>
      </w:r>
      <w:r w:rsidR="00B5175B" w:rsidRPr="000D6B07">
        <w:rPr>
          <w:rFonts w:ascii="Times New Roman" w:hAnsi="Times New Roman" w:cs="Times New Roman"/>
        </w:rPr>
        <w:t>ies</w:t>
      </w:r>
      <w:r w:rsidR="00AA07F2" w:rsidRPr="000D6B07">
        <w:rPr>
          <w:rFonts w:ascii="Times New Roman" w:hAnsi="Times New Roman" w:cs="Times New Roman"/>
        </w:rPr>
        <w:t xml:space="preserve"> aversive racism was found to be present within medical </w:t>
      </w:r>
      <w:r w:rsidR="00B5175B" w:rsidRPr="000D6B07">
        <w:rPr>
          <w:rFonts w:ascii="Times New Roman" w:hAnsi="Times New Roman" w:cs="Times New Roman"/>
        </w:rPr>
        <w:t xml:space="preserve">and legal </w:t>
      </w:r>
      <w:r w:rsidR="00AA07F2" w:rsidRPr="000D6B07">
        <w:rPr>
          <w:rFonts w:ascii="Times New Roman" w:hAnsi="Times New Roman" w:cs="Times New Roman"/>
        </w:rPr>
        <w:t>decisions, findings from research by Hing et al</w:t>
      </w:r>
      <w:r w:rsidR="00AA1A37">
        <w:rPr>
          <w:rFonts w:ascii="Times New Roman" w:hAnsi="Times New Roman" w:cs="Times New Roman"/>
        </w:rPr>
        <w:t>.</w:t>
      </w:r>
      <w:r w:rsidR="00AA07F2" w:rsidRPr="000D6B07">
        <w:rPr>
          <w:rFonts w:ascii="Times New Roman" w:hAnsi="Times New Roman" w:cs="Times New Roman"/>
        </w:rPr>
        <w:t xml:space="preserve"> (2002) contrasts th</w:t>
      </w:r>
      <w:r w:rsidR="00BB586E" w:rsidRPr="000D6B07">
        <w:rPr>
          <w:rFonts w:ascii="Times New Roman" w:hAnsi="Times New Roman" w:cs="Times New Roman"/>
        </w:rPr>
        <w:t>ese findings</w:t>
      </w:r>
      <w:r w:rsidR="00AA07F2" w:rsidRPr="000D6B07">
        <w:rPr>
          <w:rFonts w:ascii="Times New Roman" w:hAnsi="Times New Roman" w:cs="Times New Roman"/>
        </w:rPr>
        <w:t>. In a study of</w:t>
      </w:r>
      <w:r w:rsidR="0019506D" w:rsidRPr="000D6B07">
        <w:rPr>
          <w:rFonts w:ascii="Times New Roman" w:hAnsi="Times New Roman" w:cs="Times New Roman"/>
        </w:rPr>
        <w:t xml:space="preserve"> 312</w:t>
      </w:r>
      <w:r w:rsidR="00AA07F2" w:rsidRPr="000D6B07">
        <w:rPr>
          <w:rFonts w:ascii="Times New Roman" w:hAnsi="Times New Roman" w:cs="Times New Roman"/>
        </w:rPr>
        <w:t xml:space="preserve"> undergraduate</w:t>
      </w:r>
      <w:r w:rsidR="0019506D" w:rsidRPr="000D6B07">
        <w:rPr>
          <w:rFonts w:ascii="Times New Roman" w:hAnsi="Times New Roman" w:cs="Times New Roman"/>
        </w:rPr>
        <w:t xml:space="preserve"> psychology students</w:t>
      </w:r>
      <w:r w:rsidR="00AA07F2" w:rsidRPr="000D6B07">
        <w:rPr>
          <w:rFonts w:ascii="Times New Roman" w:hAnsi="Times New Roman" w:cs="Times New Roman"/>
        </w:rPr>
        <w:t xml:space="preserve"> who were asked to write essays on why Asian students should be treated fairly, there was no significant difference found between those with low prejudice levels and those who were classed as aversive racists</w:t>
      </w:r>
      <w:r w:rsidR="007137D9" w:rsidRPr="000D6B07">
        <w:rPr>
          <w:rFonts w:ascii="Times New Roman" w:hAnsi="Times New Roman" w:cs="Times New Roman"/>
        </w:rPr>
        <w:t>. Those who were avertedly racist were still able to advocate for equality in the same way as those with low explicit and implicit prejudice levels. Therefore, aversive racism was not obviously present here. However, a counter argument to this may be that people can advocate and support causes for equality, but still hold underlying or unconscious racist thoughts.</w:t>
      </w:r>
      <w:r w:rsidR="006F64A6" w:rsidRPr="000D6B07">
        <w:rPr>
          <w:rFonts w:ascii="Times New Roman" w:hAnsi="Times New Roman" w:cs="Times New Roman"/>
        </w:rPr>
        <w:t xml:space="preserve"> Just because </w:t>
      </w:r>
      <w:r w:rsidR="0049013E" w:rsidRPr="000D6B07">
        <w:rPr>
          <w:rFonts w:ascii="Times New Roman" w:hAnsi="Times New Roman" w:cs="Times New Roman"/>
        </w:rPr>
        <w:t>participants</w:t>
      </w:r>
      <w:r w:rsidR="006F64A6" w:rsidRPr="000D6B07">
        <w:rPr>
          <w:rFonts w:ascii="Times New Roman" w:hAnsi="Times New Roman" w:cs="Times New Roman"/>
        </w:rPr>
        <w:t xml:space="preserve"> in this study </w:t>
      </w:r>
      <w:r w:rsidR="000936DE" w:rsidRPr="000D6B07">
        <w:rPr>
          <w:rFonts w:ascii="Times New Roman" w:hAnsi="Times New Roman" w:cs="Times New Roman"/>
        </w:rPr>
        <w:t>were able to write about the importance of treating out-groups fairly, does not mean that they would act upon this</w:t>
      </w:r>
      <w:r w:rsidR="00D100F2" w:rsidRPr="000D6B07">
        <w:rPr>
          <w:rFonts w:ascii="Times New Roman" w:hAnsi="Times New Roman" w:cs="Times New Roman"/>
        </w:rPr>
        <w:t xml:space="preserve">, in line with the </w:t>
      </w:r>
      <w:r w:rsidR="00DD0DEA">
        <w:rPr>
          <w:rFonts w:ascii="Times New Roman" w:hAnsi="Times New Roman" w:cs="Times New Roman"/>
        </w:rPr>
        <w:t>hypothesis</w:t>
      </w:r>
      <w:r w:rsidR="00D100F2" w:rsidRPr="000D6B07">
        <w:rPr>
          <w:rFonts w:ascii="Times New Roman" w:hAnsi="Times New Roman" w:cs="Times New Roman"/>
        </w:rPr>
        <w:t xml:space="preserve"> of </w:t>
      </w:r>
      <w:r w:rsidR="00DD0DEA">
        <w:rPr>
          <w:rFonts w:ascii="Times New Roman" w:hAnsi="Times New Roman" w:cs="Times New Roman"/>
        </w:rPr>
        <w:t xml:space="preserve">the </w:t>
      </w:r>
      <w:r w:rsidR="00D100F2" w:rsidRPr="000D6B07">
        <w:rPr>
          <w:rFonts w:ascii="Times New Roman" w:hAnsi="Times New Roman" w:cs="Times New Roman"/>
        </w:rPr>
        <w:t>aversive racism</w:t>
      </w:r>
      <w:r w:rsidR="00DD0DEA">
        <w:rPr>
          <w:rFonts w:ascii="Times New Roman" w:hAnsi="Times New Roman" w:cs="Times New Roman"/>
        </w:rPr>
        <w:t xml:space="preserve"> theory</w:t>
      </w:r>
      <w:r w:rsidR="00AC54CE">
        <w:rPr>
          <w:rFonts w:ascii="Times New Roman" w:hAnsi="Times New Roman" w:cs="Times New Roman"/>
        </w:rPr>
        <w:t>.</w:t>
      </w:r>
      <w:r w:rsidR="001526CF" w:rsidRPr="000D6B07">
        <w:rPr>
          <w:rFonts w:ascii="Times New Roman" w:hAnsi="Times New Roman" w:cs="Times New Roman"/>
        </w:rPr>
        <w:t xml:space="preserve"> Gaertner and Dovidio (1977) carried out a study that supports this, which looked into the role of aversive racism in emergency situations when the victim is black. </w:t>
      </w:r>
      <w:r w:rsidR="00657F0C" w:rsidRPr="000D6B07">
        <w:rPr>
          <w:rFonts w:ascii="Times New Roman" w:hAnsi="Times New Roman" w:cs="Times New Roman"/>
        </w:rPr>
        <w:t>As predicted,</w:t>
      </w:r>
      <w:r w:rsidR="002F19C8" w:rsidRPr="000D6B07">
        <w:rPr>
          <w:rFonts w:ascii="Times New Roman" w:hAnsi="Times New Roman" w:cs="Times New Roman"/>
        </w:rPr>
        <w:t xml:space="preserve"> when participants were made to believe they were the only bystander, they did not discriminate in intervening when the victim was white or black. This may be because not help</w:t>
      </w:r>
      <w:r w:rsidR="006D64E4" w:rsidRPr="000D6B07">
        <w:rPr>
          <w:rFonts w:ascii="Times New Roman" w:hAnsi="Times New Roman" w:cs="Times New Roman"/>
        </w:rPr>
        <w:t>ing</w:t>
      </w:r>
      <w:r w:rsidR="002F19C8" w:rsidRPr="000D6B07">
        <w:rPr>
          <w:rFonts w:ascii="Times New Roman" w:hAnsi="Times New Roman" w:cs="Times New Roman"/>
        </w:rPr>
        <w:t xml:space="preserve"> a person of a different race would be </w:t>
      </w:r>
      <w:r w:rsidR="00802313" w:rsidRPr="000D6B07">
        <w:rPr>
          <w:rFonts w:ascii="Times New Roman" w:hAnsi="Times New Roman" w:cs="Times New Roman"/>
        </w:rPr>
        <w:t>interpreted</w:t>
      </w:r>
      <w:r w:rsidR="002F19C8" w:rsidRPr="000D6B07">
        <w:rPr>
          <w:rFonts w:ascii="Times New Roman" w:hAnsi="Times New Roman" w:cs="Times New Roman"/>
        </w:rPr>
        <w:t xml:space="preserve"> by others as racist, in line with an </w:t>
      </w:r>
      <w:r w:rsidR="00802313" w:rsidRPr="000D6B07">
        <w:rPr>
          <w:rFonts w:ascii="Times New Roman" w:hAnsi="Times New Roman" w:cs="Times New Roman"/>
        </w:rPr>
        <w:t>aversive racist</w:t>
      </w:r>
      <w:r w:rsidR="002F19C8" w:rsidRPr="000D6B07">
        <w:rPr>
          <w:rFonts w:ascii="Times New Roman" w:hAnsi="Times New Roman" w:cs="Times New Roman"/>
        </w:rPr>
        <w:t xml:space="preserve"> thought process</w:t>
      </w:r>
      <w:r w:rsidR="006D64E4" w:rsidRPr="000D6B07">
        <w:rPr>
          <w:rFonts w:ascii="Times New Roman" w:hAnsi="Times New Roman" w:cs="Times New Roman"/>
        </w:rPr>
        <w:t xml:space="preserve"> of wanting to maintain a non-racist image</w:t>
      </w:r>
      <w:r w:rsidR="002F19C8" w:rsidRPr="000D6B07">
        <w:rPr>
          <w:rFonts w:ascii="Times New Roman" w:hAnsi="Times New Roman" w:cs="Times New Roman"/>
        </w:rPr>
        <w:t xml:space="preserve">. However, </w:t>
      </w:r>
      <w:r w:rsidR="00657F0C" w:rsidRPr="000D6B07">
        <w:rPr>
          <w:rFonts w:ascii="Times New Roman" w:hAnsi="Times New Roman" w:cs="Times New Roman"/>
        </w:rPr>
        <w:t>while there was no evidence of blatant racism, participants with low explicit prejudice and high implicit prejudice intervened less with</w:t>
      </w:r>
      <w:r w:rsidR="002F19C8" w:rsidRPr="000D6B07">
        <w:rPr>
          <w:rFonts w:ascii="Times New Roman" w:hAnsi="Times New Roman" w:cs="Times New Roman"/>
        </w:rPr>
        <w:t xml:space="preserve"> black</w:t>
      </w:r>
      <w:r w:rsidR="00657F0C" w:rsidRPr="000D6B07">
        <w:rPr>
          <w:rFonts w:ascii="Times New Roman" w:hAnsi="Times New Roman" w:cs="Times New Roman"/>
        </w:rPr>
        <w:t xml:space="preserve"> </w:t>
      </w:r>
      <w:r w:rsidR="002F19C8" w:rsidRPr="000D6B07">
        <w:rPr>
          <w:rFonts w:ascii="Times New Roman" w:hAnsi="Times New Roman" w:cs="Times New Roman"/>
        </w:rPr>
        <w:t>victims when there were other</w:t>
      </w:r>
      <w:r w:rsidR="000C493A" w:rsidRPr="000D6B07">
        <w:rPr>
          <w:rFonts w:ascii="Times New Roman" w:hAnsi="Times New Roman" w:cs="Times New Roman"/>
        </w:rPr>
        <w:t xml:space="preserve"> witnesses </w:t>
      </w:r>
      <w:r w:rsidR="002F19C8" w:rsidRPr="000D6B07">
        <w:rPr>
          <w:rFonts w:ascii="Times New Roman" w:hAnsi="Times New Roman" w:cs="Times New Roman"/>
        </w:rPr>
        <w:t>around</w:t>
      </w:r>
      <w:r w:rsidR="00562758" w:rsidRPr="000D6B07">
        <w:rPr>
          <w:rFonts w:ascii="Times New Roman" w:hAnsi="Times New Roman" w:cs="Times New Roman"/>
        </w:rPr>
        <w:t xml:space="preserve">. Thus, participants who were aversive racists were able to justify their discriminatory behaviour with the thought that somebody else could </w:t>
      </w:r>
      <w:r w:rsidR="00747399" w:rsidRPr="000D6B07">
        <w:rPr>
          <w:rFonts w:ascii="Times New Roman" w:hAnsi="Times New Roman" w:cs="Times New Roman"/>
        </w:rPr>
        <w:t>have</w:t>
      </w:r>
      <w:r w:rsidR="00562758" w:rsidRPr="000D6B07">
        <w:rPr>
          <w:rFonts w:ascii="Times New Roman" w:hAnsi="Times New Roman" w:cs="Times New Roman"/>
        </w:rPr>
        <w:t xml:space="preserve"> helped. </w:t>
      </w:r>
    </w:p>
    <w:p w14:paraId="79BD2059" w14:textId="3E8B9072" w:rsidR="00305978" w:rsidRPr="000D6B07" w:rsidRDefault="00D33E77" w:rsidP="00125B02">
      <w:pPr>
        <w:spacing w:line="480" w:lineRule="auto"/>
        <w:rPr>
          <w:rFonts w:ascii="Times New Roman" w:hAnsi="Times New Roman" w:cs="Times New Roman"/>
        </w:rPr>
      </w:pPr>
      <w:r w:rsidRPr="000D6B07">
        <w:rPr>
          <w:rFonts w:ascii="Times New Roman" w:hAnsi="Times New Roman" w:cs="Times New Roman"/>
        </w:rPr>
        <w:t xml:space="preserve"> </w:t>
      </w:r>
      <w:r w:rsidR="00747399" w:rsidRPr="000D6B07">
        <w:rPr>
          <w:rFonts w:ascii="Times New Roman" w:hAnsi="Times New Roman" w:cs="Times New Roman"/>
        </w:rPr>
        <w:t xml:space="preserve"> </w:t>
      </w:r>
      <w:r w:rsidR="00657F0C" w:rsidRPr="000D6B07">
        <w:rPr>
          <w:rFonts w:ascii="Times New Roman" w:hAnsi="Times New Roman" w:cs="Times New Roman"/>
        </w:rPr>
        <w:t xml:space="preserve">More recent empirical research has also explored how aversive racism can prevent individuals from stepping in when an injustice takes place. </w:t>
      </w:r>
      <w:r w:rsidR="00F560CD">
        <w:rPr>
          <w:rFonts w:ascii="Times New Roman" w:hAnsi="Times New Roman" w:cs="Times New Roman"/>
        </w:rPr>
        <w:t>Following</w:t>
      </w:r>
      <w:r w:rsidRPr="000D6B07">
        <w:rPr>
          <w:rFonts w:ascii="Times New Roman" w:hAnsi="Times New Roman" w:cs="Times New Roman"/>
        </w:rPr>
        <w:t xml:space="preserve"> the murder of</w:t>
      </w:r>
      <w:r w:rsidR="00935194">
        <w:rPr>
          <w:rFonts w:ascii="Times New Roman" w:hAnsi="Times New Roman" w:cs="Times New Roman"/>
        </w:rPr>
        <w:t xml:space="preserve"> </w:t>
      </w:r>
      <w:r w:rsidRPr="000D6B07">
        <w:rPr>
          <w:rFonts w:ascii="Times New Roman" w:hAnsi="Times New Roman" w:cs="Times New Roman"/>
        </w:rPr>
        <w:t>George Floyd</w:t>
      </w:r>
      <w:r w:rsidR="00935194">
        <w:rPr>
          <w:rFonts w:ascii="Times New Roman" w:hAnsi="Times New Roman" w:cs="Times New Roman"/>
        </w:rPr>
        <w:t xml:space="preserve"> in America</w:t>
      </w:r>
      <w:r w:rsidRPr="000D6B07">
        <w:rPr>
          <w:rFonts w:ascii="Times New Roman" w:hAnsi="Times New Roman" w:cs="Times New Roman"/>
        </w:rPr>
        <w:t xml:space="preserve"> and the</w:t>
      </w:r>
      <w:r w:rsidR="00935194">
        <w:rPr>
          <w:rFonts w:ascii="Times New Roman" w:hAnsi="Times New Roman" w:cs="Times New Roman"/>
        </w:rPr>
        <w:t xml:space="preserve"> development of the </w:t>
      </w:r>
      <w:r w:rsidRPr="000D6B07">
        <w:rPr>
          <w:rFonts w:ascii="Times New Roman" w:hAnsi="Times New Roman" w:cs="Times New Roman"/>
        </w:rPr>
        <w:t>Black Lives Matter movement</w:t>
      </w:r>
      <w:r w:rsidR="00AD2492" w:rsidRPr="000D6B07">
        <w:rPr>
          <w:rFonts w:ascii="Times New Roman" w:hAnsi="Times New Roman" w:cs="Times New Roman"/>
        </w:rPr>
        <w:t>,</w:t>
      </w:r>
      <w:r w:rsidRPr="000D6B07">
        <w:rPr>
          <w:rFonts w:ascii="Times New Roman" w:hAnsi="Times New Roman" w:cs="Times New Roman"/>
        </w:rPr>
        <w:t xml:space="preserve"> Murrell (2020) carried out a meta-analysis and reported that black victims of public racism receive less support from white bystanders</w:t>
      </w:r>
      <w:r w:rsidR="00802313" w:rsidRPr="000D6B07">
        <w:rPr>
          <w:rFonts w:ascii="Times New Roman" w:hAnsi="Times New Roman" w:cs="Times New Roman"/>
        </w:rPr>
        <w:t xml:space="preserve">, which is </w:t>
      </w:r>
      <w:r w:rsidRPr="000D6B07">
        <w:rPr>
          <w:rFonts w:ascii="Times New Roman" w:hAnsi="Times New Roman" w:cs="Times New Roman"/>
        </w:rPr>
        <w:t xml:space="preserve">known as the bystander effect. Through analysis of much research, </w:t>
      </w:r>
      <w:r w:rsidR="003F2B93" w:rsidRPr="000D6B07">
        <w:rPr>
          <w:rFonts w:ascii="Times New Roman" w:hAnsi="Times New Roman" w:cs="Times New Roman"/>
        </w:rPr>
        <w:t xml:space="preserve">aversive racism theory was </w:t>
      </w:r>
      <w:r w:rsidR="003F2B93" w:rsidRPr="000D6B07">
        <w:rPr>
          <w:rFonts w:ascii="Times New Roman" w:hAnsi="Times New Roman" w:cs="Times New Roman"/>
        </w:rPr>
        <w:lastRenderedPageBreak/>
        <w:t xml:space="preserve">successfully applied to explain </w:t>
      </w:r>
      <w:r w:rsidR="00802313" w:rsidRPr="000D6B07">
        <w:rPr>
          <w:rFonts w:ascii="Times New Roman" w:hAnsi="Times New Roman" w:cs="Times New Roman"/>
        </w:rPr>
        <w:t>why</w:t>
      </w:r>
      <w:r w:rsidR="003F2B93" w:rsidRPr="000D6B07">
        <w:rPr>
          <w:rFonts w:ascii="Times New Roman" w:hAnsi="Times New Roman" w:cs="Times New Roman"/>
        </w:rPr>
        <w:t xml:space="preserve"> individuals may not intervene when racism occurs. While some claim this is due to fear of the repercussions of intervening, others may argue that </w:t>
      </w:r>
      <w:r w:rsidR="00AD2492" w:rsidRPr="000D6B07">
        <w:rPr>
          <w:rFonts w:ascii="Times New Roman" w:hAnsi="Times New Roman" w:cs="Times New Roman"/>
        </w:rPr>
        <w:t xml:space="preserve">modern </w:t>
      </w:r>
      <w:r w:rsidR="003F2B93" w:rsidRPr="000D6B07">
        <w:rPr>
          <w:rFonts w:ascii="Times New Roman" w:hAnsi="Times New Roman" w:cs="Times New Roman"/>
        </w:rPr>
        <w:t>racism often goes unnoticed due to its subtle and micro-aggressive nature (Sue et al</w:t>
      </w:r>
      <w:r w:rsidR="00AA1A37">
        <w:rPr>
          <w:rFonts w:ascii="Times New Roman" w:hAnsi="Times New Roman" w:cs="Times New Roman"/>
        </w:rPr>
        <w:t>.</w:t>
      </w:r>
      <w:r w:rsidR="003F2B93" w:rsidRPr="000D6B07">
        <w:rPr>
          <w:rFonts w:ascii="Times New Roman" w:hAnsi="Times New Roman" w:cs="Times New Roman"/>
        </w:rPr>
        <w:t xml:space="preserve">, 2019). </w:t>
      </w:r>
      <w:r w:rsidR="00D100F2" w:rsidRPr="000D6B07">
        <w:rPr>
          <w:rFonts w:ascii="Times New Roman" w:hAnsi="Times New Roman" w:cs="Times New Roman"/>
        </w:rPr>
        <w:t xml:space="preserve"> </w:t>
      </w:r>
      <w:r w:rsidR="007137D9" w:rsidRPr="000D6B07">
        <w:rPr>
          <w:rFonts w:ascii="Times New Roman" w:hAnsi="Times New Roman" w:cs="Times New Roman"/>
        </w:rPr>
        <w:t xml:space="preserve">   </w:t>
      </w:r>
    </w:p>
    <w:p w14:paraId="215E44E5" w14:textId="46657D01" w:rsidR="00E54E13" w:rsidRPr="000D6B07" w:rsidRDefault="00305978" w:rsidP="00125B02">
      <w:pPr>
        <w:spacing w:line="480" w:lineRule="auto"/>
        <w:rPr>
          <w:rFonts w:ascii="Times New Roman" w:hAnsi="Times New Roman" w:cs="Times New Roman"/>
        </w:rPr>
      </w:pPr>
      <w:r w:rsidRPr="000D6B07">
        <w:rPr>
          <w:rFonts w:ascii="Times New Roman" w:hAnsi="Times New Roman" w:cs="Times New Roman"/>
        </w:rPr>
        <w:t xml:space="preserve">  </w:t>
      </w:r>
      <w:r w:rsidR="00802313" w:rsidRPr="000D6B07">
        <w:rPr>
          <w:rFonts w:ascii="Times New Roman" w:hAnsi="Times New Roman" w:cs="Times New Roman"/>
        </w:rPr>
        <w:t>This</w:t>
      </w:r>
      <w:r w:rsidR="00E54E13" w:rsidRPr="000D6B07">
        <w:rPr>
          <w:rFonts w:ascii="Times New Roman" w:hAnsi="Times New Roman" w:cs="Times New Roman"/>
        </w:rPr>
        <w:t xml:space="preserve"> concept that has</w:t>
      </w:r>
      <w:r w:rsidR="00F96EE5" w:rsidRPr="000D6B07">
        <w:rPr>
          <w:rFonts w:ascii="Times New Roman" w:hAnsi="Times New Roman" w:cs="Times New Roman"/>
        </w:rPr>
        <w:t xml:space="preserve"> </w:t>
      </w:r>
      <w:r w:rsidR="00E54E13" w:rsidRPr="000D6B07">
        <w:rPr>
          <w:rFonts w:ascii="Times New Roman" w:hAnsi="Times New Roman" w:cs="Times New Roman"/>
        </w:rPr>
        <w:t xml:space="preserve">been heavily examined </w:t>
      </w:r>
      <w:r w:rsidR="00714EAA" w:rsidRPr="000D6B07">
        <w:rPr>
          <w:rFonts w:ascii="Times New Roman" w:hAnsi="Times New Roman" w:cs="Times New Roman"/>
        </w:rPr>
        <w:t>w</w:t>
      </w:r>
      <w:r w:rsidR="00E54E13" w:rsidRPr="000D6B07">
        <w:rPr>
          <w:rFonts w:ascii="Times New Roman" w:hAnsi="Times New Roman" w:cs="Times New Roman"/>
        </w:rPr>
        <w:t>i</w:t>
      </w:r>
      <w:r w:rsidR="00714EAA" w:rsidRPr="000D6B07">
        <w:rPr>
          <w:rFonts w:ascii="Times New Roman" w:hAnsi="Times New Roman" w:cs="Times New Roman"/>
        </w:rPr>
        <w:t>thi</w:t>
      </w:r>
      <w:r w:rsidR="00E54E13" w:rsidRPr="000D6B07">
        <w:rPr>
          <w:rFonts w:ascii="Times New Roman" w:hAnsi="Times New Roman" w:cs="Times New Roman"/>
        </w:rPr>
        <w:t>n the field of aversive racism</w:t>
      </w:r>
      <w:r w:rsidR="007A5D5A" w:rsidRPr="000D6B07">
        <w:rPr>
          <w:rFonts w:ascii="Times New Roman" w:hAnsi="Times New Roman" w:cs="Times New Roman"/>
        </w:rPr>
        <w:t xml:space="preserve">, and has been used to support </w:t>
      </w:r>
      <w:r w:rsidR="005B338F" w:rsidRPr="000D6B07">
        <w:rPr>
          <w:rFonts w:ascii="Times New Roman" w:hAnsi="Times New Roman" w:cs="Times New Roman"/>
        </w:rPr>
        <w:t>its</w:t>
      </w:r>
      <w:r w:rsidR="007A5D5A" w:rsidRPr="000D6B07">
        <w:rPr>
          <w:rFonts w:ascii="Times New Roman" w:hAnsi="Times New Roman" w:cs="Times New Roman"/>
        </w:rPr>
        <w:t xml:space="preserve"> existence</w:t>
      </w:r>
      <w:r w:rsidR="00802313" w:rsidRPr="000D6B07">
        <w:rPr>
          <w:rFonts w:ascii="Times New Roman" w:hAnsi="Times New Roman" w:cs="Times New Roman"/>
        </w:rPr>
        <w:t xml:space="preserve">. </w:t>
      </w:r>
      <w:r w:rsidR="0017241E" w:rsidRPr="000D6B07">
        <w:rPr>
          <w:rFonts w:ascii="Times New Roman" w:hAnsi="Times New Roman" w:cs="Times New Roman"/>
        </w:rPr>
        <w:t>Microaggressions have been defined as subtle forms of discrimination toward minority groups; these can include verbal, behavioural and environmental cues which communicate hostile or derogatory to the target group</w:t>
      </w:r>
      <w:r w:rsidR="00633753" w:rsidRPr="000D6B07">
        <w:rPr>
          <w:rFonts w:ascii="Times New Roman" w:hAnsi="Times New Roman" w:cs="Times New Roman"/>
        </w:rPr>
        <w:t>, whether intentional or not</w:t>
      </w:r>
      <w:r w:rsidR="0017241E" w:rsidRPr="000D6B07">
        <w:rPr>
          <w:rFonts w:ascii="Times New Roman" w:hAnsi="Times New Roman" w:cs="Times New Roman"/>
        </w:rPr>
        <w:t xml:space="preserve"> (Murrell, 2020). </w:t>
      </w:r>
      <w:r w:rsidR="00784C69" w:rsidRPr="000D6B07">
        <w:rPr>
          <w:rFonts w:ascii="Times New Roman" w:hAnsi="Times New Roman" w:cs="Times New Roman"/>
        </w:rPr>
        <w:t>Examples of racial microaggressions may include asking a person of a different race where they are from, which sends the message that they are not welcome or not part of the country</w:t>
      </w:r>
      <w:r w:rsidR="006C1DB9" w:rsidRPr="000D6B07">
        <w:rPr>
          <w:rFonts w:ascii="Times New Roman" w:hAnsi="Times New Roman" w:cs="Times New Roman"/>
        </w:rPr>
        <w:t xml:space="preserve"> that they are in</w:t>
      </w:r>
      <w:r w:rsidR="00784C69" w:rsidRPr="000D6B07">
        <w:rPr>
          <w:rFonts w:ascii="Times New Roman" w:hAnsi="Times New Roman" w:cs="Times New Roman"/>
        </w:rPr>
        <w:t xml:space="preserve"> (Wing et al., 2006). </w:t>
      </w:r>
      <w:r w:rsidR="006C1DB9" w:rsidRPr="000D6B07">
        <w:rPr>
          <w:rFonts w:ascii="Times New Roman" w:hAnsi="Times New Roman" w:cs="Times New Roman"/>
        </w:rPr>
        <w:t xml:space="preserve">Many studies found that questions and microaggressions such as these are a common occurrence to ethnic minority groups in today’s society. For instance, qualitative research by </w:t>
      </w:r>
      <w:r w:rsidR="002B123C" w:rsidRPr="000D6B07">
        <w:rPr>
          <w:rFonts w:ascii="Times New Roman" w:hAnsi="Times New Roman" w:cs="Times New Roman"/>
        </w:rPr>
        <w:t xml:space="preserve">Pitcan et al (2018) </w:t>
      </w:r>
      <w:r w:rsidR="003D4A5B" w:rsidRPr="000D6B07">
        <w:rPr>
          <w:rFonts w:ascii="Times New Roman" w:hAnsi="Times New Roman" w:cs="Times New Roman"/>
        </w:rPr>
        <w:t>investigated</w:t>
      </w:r>
      <w:r w:rsidR="002B123C" w:rsidRPr="000D6B07">
        <w:rPr>
          <w:rFonts w:ascii="Times New Roman" w:hAnsi="Times New Roman" w:cs="Times New Roman"/>
        </w:rPr>
        <w:t xml:space="preserve"> black men’s experiences of racial microaggressions at work. </w:t>
      </w:r>
      <w:r w:rsidR="005B0DEF" w:rsidRPr="000D6B07">
        <w:rPr>
          <w:rFonts w:ascii="Times New Roman" w:hAnsi="Times New Roman" w:cs="Times New Roman"/>
        </w:rPr>
        <w:t xml:space="preserve">The twelve African American men that participated described experiencing a lower tolerance for mistakes within the workplace than other white co-workers and not being invited to events after work. </w:t>
      </w:r>
      <w:r w:rsidR="00F7670F" w:rsidRPr="000D6B07">
        <w:rPr>
          <w:rFonts w:ascii="Times New Roman" w:hAnsi="Times New Roman" w:cs="Times New Roman"/>
        </w:rPr>
        <w:t>Some may therefore argue that although this is not direct racism, these actions by white co-workers are subtle</w:t>
      </w:r>
      <w:r w:rsidR="00674FED" w:rsidRPr="000D6B07">
        <w:rPr>
          <w:rFonts w:ascii="Times New Roman" w:hAnsi="Times New Roman" w:cs="Times New Roman"/>
        </w:rPr>
        <w:t>,</w:t>
      </w:r>
      <w:r w:rsidR="00F7670F" w:rsidRPr="000D6B07">
        <w:rPr>
          <w:rFonts w:ascii="Times New Roman" w:hAnsi="Times New Roman" w:cs="Times New Roman"/>
        </w:rPr>
        <w:t xml:space="preserve"> aversive</w:t>
      </w:r>
      <w:r w:rsidR="00674FED" w:rsidRPr="000D6B07">
        <w:rPr>
          <w:rFonts w:ascii="Times New Roman" w:hAnsi="Times New Roman" w:cs="Times New Roman"/>
        </w:rPr>
        <w:t>,</w:t>
      </w:r>
      <w:r w:rsidR="00F7670F" w:rsidRPr="000D6B07">
        <w:rPr>
          <w:rFonts w:ascii="Times New Roman" w:hAnsi="Times New Roman" w:cs="Times New Roman"/>
        </w:rPr>
        <w:t xml:space="preserve"> and are therefore an indication that aversive racism is present here. </w:t>
      </w:r>
      <w:r w:rsidR="00FA1C67" w:rsidRPr="000D6B07">
        <w:rPr>
          <w:rFonts w:ascii="Times New Roman" w:hAnsi="Times New Roman" w:cs="Times New Roman"/>
        </w:rPr>
        <w:t>However, there is also the argument that this study was a summary of the experiences of only twelve black men, and not representative of the whole black population</w:t>
      </w:r>
      <w:r w:rsidR="00E70D4A" w:rsidRPr="000D6B07">
        <w:rPr>
          <w:rFonts w:ascii="Times New Roman" w:hAnsi="Times New Roman" w:cs="Times New Roman"/>
        </w:rPr>
        <w:t xml:space="preserve"> </w:t>
      </w:r>
      <w:r w:rsidR="00674FED" w:rsidRPr="000D6B07">
        <w:rPr>
          <w:rFonts w:ascii="Times New Roman" w:hAnsi="Times New Roman" w:cs="Times New Roman"/>
        </w:rPr>
        <w:t xml:space="preserve">living and working </w:t>
      </w:r>
      <w:r w:rsidR="00E70D4A" w:rsidRPr="000D6B07">
        <w:rPr>
          <w:rFonts w:ascii="Times New Roman" w:hAnsi="Times New Roman" w:cs="Times New Roman"/>
        </w:rPr>
        <w:t>within white dominated societies.</w:t>
      </w:r>
      <w:r w:rsidR="00E6140F" w:rsidRPr="000D6B07">
        <w:rPr>
          <w:rFonts w:ascii="Times New Roman" w:hAnsi="Times New Roman" w:cs="Times New Roman"/>
        </w:rPr>
        <w:t xml:space="preserve"> While it </w:t>
      </w:r>
      <w:r w:rsidR="00674FED" w:rsidRPr="000D6B07">
        <w:rPr>
          <w:rFonts w:ascii="Times New Roman" w:hAnsi="Times New Roman" w:cs="Times New Roman"/>
        </w:rPr>
        <w:t xml:space="preserve">may </w:t>
      </w:r>
      <w:r w:rsidR="00E6140F" w:rsidRPr="000D6B07">
        <w:rPr>
          <w:rFonts w:ascii="Times New Roman" w:hAnsi="Times New Roman" w:cs="Times New Roman"/>
        </w:rPr>
        <w:t>seem unfair to generalise the experiences of all black people based on one study alone, it is clear from this</w:t>
      </w:r>
      <w:r w:rsidR="00A27A54" w:rsidRPr="000D6B07">
        <w:rPr>
          <w:rFonts w:ascii="Times New Roman" w:hAnsi="Times New Roman" w:cs="Times New Roman"/>
        </w:rPr>
        <w:t xml:space="preserve"> and the evidence from previous studies that</w:t>
      </w:r>
      <w:r w:rsidR="00E6140F" w:rsidRPr="000D6B07">
        <w:rPr>
          <w:rFonts w:ascii="Times New Roman" w:hAnsi="Times New Roman" w:cs="Times New Roman"/>
        </w:rPr>
        <w:t xml:space="preserve"> aversive racism</w:t>
      </w:r>
      <w:r w:rsidR="00A27A54" w:rsidRPr="000D6B07">
        <w:rPr>
          <w:rFonts w:ascii="Times New Roman" w:hAnsi="Times New Roman" w:cs="Times New Roman"/>
        </w:rPr>
        <w:t xml:space="preserve"> must be</w:t>
      </w:r>
      <w:r w:rsidR="00E6140F" w:rsidRPr="000D6B07">
        <w:rPr>
          <w:rFonts w:ascii="Times New Roman" w:hAnsi="Times New Roman" w:cs="Times New Roman"/>
        </w:rPr>
        <w:t xml:space="preserve"> occurring within some workplace environments. </w:t>
      </w:r>
    </w:p>
    <w:p w14:paraId="6DD91261" w14:textId="60D2E603" w:rsidR="007D1B03" w:rsidRPr="000D6B07" w:rsidRDefault="003F2B95" w:rsidP="00125B02">
      <w:pPr>
        <w:spacing w:line="480" w:lineRule="auto"/>
        <w:rPr>
          <w:rFonts w:ascii="Times New Roman" w:hAnsi="Times New Roman" w:cs="Times New Roman"/>
        </w:rPr>
      </w:pPr>
      <w:r w:rsidRPr="000D6B07">
        <w:rPr>
          <w:rFonts w:ascii="Times New Roman" w:hAnsi="Times New Roman" w:cs="Times New Roman"/>
        </w:rPr>
        <w:t xml:space="preserve">  To strengthen the argument that aversive racism does exist within the work place, Rodenb</w:t>
      </w:r>
      <w:r w:rsidR="003D1B5E" w:rsidRPr="000D6B07">
        <w:rPr>
          <w:rFonts w:ascii="Times New Roman" w:hAnsi="Times New Roman" w:cs="Times New Roman"/>
        </w:rPr>
        <w:t>o</w:t>
      </w:r>
      <w:r w:rsidRPr="000D6B07">
        <w:rPr>
          <w:rFonts w:ascii="Times New Roman" w:hAnsi="Times New Roman" w:cs="Times New Roman"/>
        </w:rPr>
        <w:t xml:space="preserve">rg </w:t>
      </w:r>
      <w:r w:rsidR="003D1B5E" w:rsidRPr="000D6B07">
        <w:rPr>
          <w:rFonts w:ascii="Times New Roman" w:hAnsi="Times New Roman" w:cs="Times New Roman"/>
        </w:rPr>
        <w:t>and Boisen</w:t>
      </w:r>
      <w:r w:rsidRPr="000D6B07">
        <w:rPr>
          <w:rFonts w:ascii="Times New Roman" w:hAnsi="Times New Roman" w:cs="Times New Roman"/>
        </w:rPr>
        <w:t xml:space="preserve"> (2013) investigated the effect of this upon a </w:t>
      </w:r>
      <w:r w:rsidR="003D1B5E" w:rsidRPr="000D6B07">
        <w:rPr>
          <w:rFonts w:ascii="Times New Roman" w:hAnsi="Times New Roman" w:cs="Times New Roman"/>
        </w:rPr>
        <w:t>hypothetical hiring situation</w:t>
      </w:r>
      <w:r w:rsidR="001618A8" w:rsidRPr="000D6B07">
        <w:rPr>
          <w:rFonts w:ascii="Times New Roman" w:hAnsi="Times New Roman" w:cs="Times New Roman"/>
        </w:rPr>
        <w:t xml:space="preserve"> for the role of a social worker</w:t>
      </w:r>
      <w:r w:rsidR="003D1B5E" w:rsidRPr="000D6B07">
        <w:rPr>
          <w:rFonts w:ascii="Times New Roman" w:hAnsi="Times New Roman" w:cs="Times New Roman"/>
        </w:rPr>
        <w:t>. Participants were asked to read applicant profiles, which detailed to which level the candidate was qualified</w:t>
      </w:r>
      <w:r w:rsidR="00AC13FB" w:rsidRPr="000D6B07">
        <w:rPr>
          <w:rFonts w:ascii="Times New Roman" w:hAnsi="Times New Roman" w:cs="Times New Roman"/>
        </w:rPr>
        <w:t>,</w:t>
      </w:r>
      <w:r w:rsidR="003D1B5E" w:rsidRPr="000D6B07">
        <w:rPr>
          <w:rFonts w:ascii="Times New Roman" w:hAnsi="Times New Roman" w:cs="Times New Roman"/>
        </w:rPr>
        <w:t xml:space="preserve"> and if they identified as white or black. </w:t>
      </w:r>
      <w:r w:rsidR="00C275E1" w:rsidRPr="000D6B07">
        <w:rPr>
          <w:rFonts w:ascii="Times New Roman" w:hAnsi="Times New Roman" w:cs="Times New Roman"/>
        </w:rPr>
        <w:t xml:space="preserve">Results showed that black candidates who </w:t>
      </w:r>
      <w:r w:rsidR="007D1B03" w:rsidRPr="000D6B07">
        <w:rPr>
          <w:rFonts w:ascii="Times New Roman" w:hAnsi="Times New Roman" w:cs="Times New Roman"/>
        </w:rPr>
        <w:t>fell into the middle ground or who were marginally qualified</w:t>
      </w:r>
      <w:r w:rsidR="00C275E1" w:rsidRPr="000D6B07">
        <w:rPr>
          <w:rFonts w:ascii="Times New Roman" w:hAnsi="Times New Roman" w:cs="Times New Roman"/>
        </w:rPr>
        <w:t xml:space="preserve"> were </w:t>
      </w:r>
      <w:r w:rsidR="00AC13FB" w:rsidRPr="000D6B07">
        <w:rPr>
          <w:rFonts w:ascii="Times New Roman" w:hAnsi="Times New Roman" w:cs="Times New Roman"/>
        </w:rPr>
        <w:t>mostly</w:t>
      </w:r>
      <w:r w:rsidR="00C275E1" w:rsidRPr="000D6B07">
        <w:rPr>
          <w:rFonts w:ascii="Times New Roman" w:hAnsi="Times New Roman" w:cs="Times New Roman"/>
        </w:rPr>
        <w:t xml:space="preserve"> deemed </w:t>
      </w:r>
      <w:r w:rsidR="007D1B03" w:rsidRPr="000D6B07">
        <w:rPr>
          <w:rFonts w:ascii="Times New Roman" w:hAnsi="Times New Roman" w:cs="Times New Roman"/>
        </w:rPr>
        <w:t xml:space="preserve">less qualified than white people who held the same </w:t>
      </w:r>
      <w:r w:rsidR="00350F4B" w:rsidRPr="000D6B07">
        <w:rPr>
          <w:rFonts w:ascii="Times New Roman" w:hAnsi="Times New Roman" w:cs="Times New Roman"/>
        </w:rPr>
        <w:t>qualification</w:t>
      </w:r>
      <w:r w:rsidR="007D1B03" w:rsidRPr="000D6B07">
        <w:rPr>
          <w:rFonts w:ascii="Times New Roman" w:hAnsi="Times New Roman" w:cs="Times New Roman"/>
        </w:rPr>
        <w:t xml:space="preserve"> level. Within</w:t>
      </w:r>
      <w:r w:rsidR="00C275E1" w:rsidRPr="000D6B07">
        <w:rPr>
          <w:rFonts w:ascii="Times New Roman" w:hAnsi="Times New Roman" w:cs="Times New Roman"/>
        </w:rPr>
        <w:t xml:space="preserve"> this study, </w:t>
      </w:r>
      <w:r w:rsidR="001B7C9F" w:rsidRPr="000D6B07">
        <w:rPr>
          <w:rFonts w:ascii="Times New Roman" w:hAnsi="Times New Roman" w:cs="Times New Roman"/>
        </w:rPr>
        <w:t xml:space="preserve">which may be </w:t>
      </w:r>
      <w:r w:rsidR="00C275E1" w:rsidRPr="000D6B07">
        <w:rPr>
          <w:rFonts w:ascii="Times New Roman" w:hAnsi="Times New Roman" w:cs="Times New Roman"/>
        </w:rPr>
        <w:t xml:space="preserve">reflective of </w:t>
      </w:r>
      <w:r w:rsidR="00C275E1" w:rsidRPr="000D6B07">
        <w:rPr>
          <w:rFonts w:ascii="Times New Roman" w:hAnsi="Times New Roman" w:cs="Times New Roman"/>
        </w:rPr>
        <w:lastRenderedPageBreak/>
        <w:t>ma</w:t>
      </w:r>
      <w:r w:rsidR="001B7C9F" w:rsidRPr="000D6B07">
        <w:rPr>
          <w:rFonts w:ascii="Times New Roman" w:hAnsi="Times New Roman" w:cs="Times New Roman"/>
        </w:rPr>
        <w:t>ny real life</w:t>
      </w:r>
      <w:r w:rsidR="00C275E1" w:rsidRPr="000D6B07">
        <w:rPr>
          <w:rFonts w:ascii="Times New Roman" w:hAnsi="Times New Roman" w:cs="Times New Roman"/>
        </w:rPr>
        <w:t xml:space="preserve"> hiring situations, white participants appeared to favour and assume the best about candidates that were part of their own race.</w:t>
      </w:r>
      <w:r w:rsidR="00350F4B" w:rsidRPr="000D6B07">
        <w:rPr>
          <w:rFonts w:ascii="Times New Roman" w:hAnsi="Times New Roman" w:cs="Times New Roman"/>
        </w:rPr>
        <w:t xml:space="preserve"> Other studies such as </w:t>
      </w:r>
      <w:r w:rsidR="00596B04" w:rsidRPr="000D6B07">
        <w:rPr>
          <w:rFonts w:ascii="Times New Roman" w:hAnsi="Times New Roman" w:cs="Times New Roman"/>
        </w:rPr>
        <w:t>Hodson et al</w:t>
      </w:r>
      <w:r w:rsidR="00AA1A37">
        <w:rPr>
          <w:rFonts w:ascii="Times New Roman" w:hAnsi="Times New Roman" w:cs="Times New Roman"/>
        </w:rPr>
        <w:t>.</w:t>
      </w:r>
      <w:r w:rsidR="00596B04" w:rsidRPr="000D6B07">
        <w:rPr>
          <w:rFonts w:ascii="Times New Roman" w:hAnsi="Times New Roman" w:cs="Times New Roman"/>
        </w:rPr>
        <w:t xml:space="preserve"> (2002)</w:t>
      </w:r>
      <w:r w:rsidR="00350F4B" w:rsidRPr="000D6B07">
        <w:rPr>
          <w:rFonts w:ascii="Times New Roman" w:hAnsi="Times New Roman" w:cs="Times New Roman"/>
        </w:rPr>
        <w:t xml:space="preserve"> have replicated these findings </w:t>
      </w:r>
      <w:r w:rsidR="00596B04" w:rsidRPr="000D6B07">
        <w:rPr>
          <w:rFonts w:ascii="Times New Roman" w:hAnsi="Times New Roman" w:cs="Times New Roman"/>
        </w:rPr>
        <w:t>while examining college admissions decisions, showing that aversive racism may also occur within education as well as the workplace.</w:t>
      </w:r>
      <w:r w:rsidR="00C275E1" w:rsidRPr="000D6B07">
        <w:rPr>
          <w:rFonts w:ascii="Times New Roman" w:hAnsi="Times New Roman" w:cs="Times New Roman"/>
        </w:rPr>
        <w:t xml:space="preserve"> </w:t>
      </w:r>
      <w:r w:rsidR="0000215E" w:rsidRPr="000D6B07">
        <w:rPr>
          <w:rFonts w:ascii="Times New Roman" w:hAnsi="Times New Roman" w:cs="Times New Roman"/>
        </w:rPr>
        <w:t xml:space="preserve">However, others may </w:t>
      </w:r>
      <w:r w:rsidR="004E12AE" w:rsidRPr="000D6B07">
        <w:rPr>
          <w:rFonts w:ascii="Times New Roman" w:hAnsi="Times New Roman" w:cs="Times New Roman"/>
        </w:rPr>
        <w:t>argue</w:t>
      </w:r>
      <w:r w:rsidR="0000215E" w:rsidRPr="000D6B07">
        <w:rPr>
          <w:rFonts w:ascii="Times New Roman" w:hAnsi="Times New Roman" w:cs="Times New Roman"/>
        </w:rPr>
        <w:t xml:space="preserve"> that this study lacks external reliability, as white employers may be more likely to hir</w:t>
      </w:r>
      <w:r w:rsidR="004E12AE" w:rsidRPr="000D6B07">
        <w:rPr>
          <w:rFonts w:ascii="Times New Roman" w:hAnsi="Times New Roman" w:cs="Times New Roman"/>
        </w:rPr>
        <w:t>e diversely</w:t>
      </w:r>
      <w:r w:rsidR="0000215E" w:rsidRPr="000D6B07">
        <w:rPr>
          <w:rFonts w:ascii="Times New Roman" w:hAnsi="Times New Roman" w:cs="Times New Roman"/>
        </w:rPr>
        <w:t xml:space="preserve"> to appear unbiased</w:t>
      </w:r>
      <w:r w:rsidR="004E12AE" w:rsidRPr="000D6B07">
        <w:rPr>
          <w:rFonts w:ascii="Times New Roman" w:hAnsi="Times New Roman" w:cs="Times New Roman"/>
        </w:rPr>
        <w:t xml:space="preserve"> (Gaertner &amp; Dovidio, 2005).</w:t>
      </w:r>
      <w:r w:rsidR="003540D5" w:rsidRPr="000D6B07">
        <w:rPr>
          <w:rFonts w:ascii="Times New Roman" w:hAnsi="Times New Roman" w:cs="Times New Roman"/>
        </w:rPr>
        <w:t xml:space="preserve"> Even if this was to be the case though, acting in this way still falls in line with the aversive racism framework, as individuals do not avoid discriminatory actions genuinely, but to better their own self-image.</w:t>
      </w:r>
      <w:r w:rsidR="007B5347" w:rsidRPr="000D6B07">
        <w:rPr>
          <w:rFonts w:ascii="Times New Roman" w:hAnsi="Times New Roman" w:cs="Times New Roman"/>
        </w:rPr>
        <w:t xml:space="preserve"> A meta-analysis</w:t>
      </w:r>
      <w:r w:rsidR="002F2E49" w:rsidRPr="000D6B07">
        <w:rPr>
          <w:rFonts w:ascii="Times New Roman" w:hAnsi="Times New Roman" w:cs="Times New Roman"/>
        </w:rPr>
        <w:t xml:space="preserve"> by Aberson and Ettlin (2004) for example </w:t>
      </w:r>
      <w:r w:rsidR="007B5347" w:rsidRPr="000D6B07">
        <w:rPr>
          <w:rFonts w:ascii="Times New Roman" w:hAnsi="Times New Roman" w:cs="Times New Roman"/>
        </w:rPr>
        <w:t xml:space="preserve">found that </w:t>
      </w:r>
      <w:r w:rsidR="001B33DE" w:rsidRPr="000D6B07">
        <w:rPr>
          <w:rFonts w:ascii="Times New Roman" w:hAnsi="Times New Roman" w:cs="Times New Roman"/>
        </w:rPr>
        <w:t>when norms are clear white people are more likely to favour black people to avoid being seen as going against what is ‘right’</w:t>
      </w:r>
      <w:r w:rsidR="00D6398F" w:rsidRPr="000D6B07">
        <w:rPr>
          <w:rFonts w:ascii="Times New Roman" w:hAnsi="Times New Roman" w:cs="Times New Roman"/>
        </w:rPr>
        <w:t xml:space="preserve">. However, under more ambiguous situations, individuals are more likely to </w:t>
      </w:r>
      <w:r w:rsidR="00B93472" w:rsidRPr="000D6B07">
        <w:rPr>
          <w:rFonts w:ascii="Times New Roman" w:hAnsi="Times New Roman" w:cs="Times New Roman"/>
        </w:rPr>
        <w:t>revert</w:t>
      </w:r>
      <w:r w:rsidR="00D6398F" w:rsidRPr="000D6B07">
        <w:rPr>
          <w:rFonts w:ascii="Times New Roman" w:hAnsi="Times New Roman" w:cs="Times New Roman"/>
        </w:rPr>
        <w:t xml:space="preserve"> to implicit biases and act favourably towards people of their own race. </w:t>
      </w:r>
      <w:r w:rsidR="00F64A74" w:rsidRPr="000D6B07">
        <w:rPr>
          <w:rFonts w:ascii="Times New Roman" w:hAnsi="Times New Roman" w:cs="Times New Roman"/>
        </w:rPr>
        <w:t>Although, it was also reported that many of the studies considered within this meta-analysis contained incomplete statistical values, meaning that estimation was used on occasion. Therefore, it could be argued that although the results are in line with the existence of aversive racis</w:t>
      </w:r>
      <w:r w:rsidR="00353EDF" w:rsidRPr="000D6B07">
        <w:rPr>
          <w:rFonts w:ascii="Times New Roman" w:hAnsi="Times New Roman" w:cs="Times New Roman"/>
        </w:rPr>
        <w:t>m</w:t>
      </w:r>
      <w:r w:rsidR="00F64A74" w:rsidRPr="000D6B07">
        <w:rPr>
          <w:rFonts w:ascii="Times New Roman" w:hAnsi="Times New Roman" w:cs="Times New Roman"/>
        </w:rPr>
        <w:t>,</w:t>
      </w:r>
      <w:r w:rsidR="00353EDF" w:rsidRPr="000D6B07">
        <w:rPr>
          <w:rFonts w:ascii="Times New Roman" w:hAnsi="Times New Roman" w:cs="Times New Roman"/>
        </w:rPr>
        <w:t xml:space="preserve"> </w:t>
      </w:r>
      <w:r w:rsidR="00B93472" w:rsidRPr="000D6B07">
        <w:rPr>
          <w:rFonts w:ascii="Times New Roman" w:hAnsi="Times New Roman" w:cs="Times New Roman"/>
        </w:rPr>
        <w:t>some form of</w:t>
      </w:r>
      <w:r w:rsidR="00353EDF" w:rsidRPr="000D6B07">
        <w:rPr>
          <w:rFonts w:ascii="Times New Roman" w:hAnsi="Times New Roman" w:cs="Times New Roman"/>
        </w:rPr>
        <w:t xml:space="preserve"> generalisation could have occurred here. </w:t>
      </w:r>
      <w:r w:rsidR="00F64A74" w:rsidRPr="000D6B07">
        <w:rPr>
          <w:rFonts w:ascii="Times New Roman" w:hAnsi="Times New Roman" w:cs="Times New Roman"/>
        </w:rPr>
        <w:t xml:space="preserve"> </w:t>
      </w:r>
      <w:r w:rsidR="00B5175B" w:rsidRPr="000D6B07">
        <w:rPr>
          <w:rFonts w:ascii="Times New Roman" w:hAnsi="Times New Roman" w:cs="Times New Roman"/>
        </w:rPr>
        <w:t xml:space="preserve"> </w:t>
      </w:r>
    </w:p>
    <w:p w14:paraId="37EF0EA9" w14:textId="3B110745" w:rsidR="00C21186" w:rsidRDefault="00C82CA7" w:rsidP="00125B02">
      <w:pPr>
        <w:spacing w:line="480" w:lineRule="auto"/>
        <w:rPr>
          <w:rFonts w:ascii="Times New Roman" w:hAnsi="Times New Roman" w:cs="Times New Roman"/>
        </w:rPr>
      </w:pPr>
      <w:r w:rsidRPr="000D6B07">
        <w:rPr>
          <w:rFonts w:ascii="Times New Roman" w:hAnsi="Times New Roman" w:cs="Times New Roman"/>
        </w:rPr>
        <w:t xml:space="preserve">   To conclude this critical evaluation of the existence of aversive racism,</w:t>
      </w:r>
      <w:r w:rsidR="003B6791" w:rsidRPr="000D6B07">
        <w:rPr>
          <w:rFonts w:ascii="Times New Roman" w:hAnsi="Times New Roman" w:cs="Times New Roman"/>
        </w:rPr>
        <w:t xml:space="preserve"> after reviewing much of the empirical </w:t>
      </w:r>
      <w:r w:rsidR="00F92969" w:rsidRPr="000D6B07">
        <w:rPr>
          <w:rFonts w:ascii="Times New Roman" w:hAnsi="Times New Roman" w:cs="Times New Roman"/>
        </w:rPr>
        <w:t>evidence, it</w:t>
      </w:r>
      <w:r w:rsidRPr="000D6B07">
        <w:rPr>
          <w:rFonts w:ascii="Times New Roman" w:hAnsi="Times New Roman" w:cs="Times New Roman"/>
        </w:rPr>
        <w:t xml:space="preserve"> is clear to see that in many social situations aversive racism </w:t>
      </w:r>
      <w:r w:rsidR="00A0382B" w:rsidRPr="000D6B07">
        <w:rPr>
          <w:rFonts w:ascii="Times New Roman" w:hAnsi="Times New Roman" w:cs="Times New Roman"/>
        </w:rPr>
        <w:t>does</w:t>
      </w:r>
      <w:r w:rsidR="003B6791" w:rsidRPr="000D6B07">
        <w:rPr>
          <w:rFonts w:ascii="Times New Roman" w:hAnsi="Times New Roman" w:cs="Times New Roman"/>
        </w:rPr>
        <w:t xml:space="preserve"> occur. </w:t>
      </w:r>
      <w:r w:rsidR="00C21531" w:rsidRPr="000D6B07">
        <w:rPr>
          <w:rFonts w:ascii="Times New Roman" w:hAnsi="Times New Roman" w:cs="Times New Roman"/>
        </w:rPr>
        <w:t>Generally, through the use of the Implicit Association Test, it has been found that although individuals deem themselves to be explicitly non-racist, implicit biases are still unconsciously present. These prejudices</w:t>
      </w:r>
      <w:r w:rsidR="00A0382B" w:rsidRPr="000D6B07">
        <w:rPr>
          <w:rFonts w:ascii="Times New Roman" w:hAnsi="Times New Roman" w:cs="Times New Roman"/>
        </w:rPr>
        <w:t xml:space="preserve"> have been proven</w:t>
      </w:r>
      <w:r w:rsidR="00C21531" w:rsidRPr="000D6B07">
        <w:rPr>
          <w:rFonts w:ascii="Times New Roman" w:hAnsi="Times New Roman" w:cs="Times New Roman"/>
        </w:rPr>
        <w:t xml:space="preserve"> </w:t>
      </w:r>
      <w:r w:rsidR="00A0382B" w:rsidRPr="000D6B07">
        <w:rPr>
          <w:rFonts w:ascii="Times New Roman" w:hAnsi="Times New Roman" w:cs="Times New Roman"/>
        </w:rPr>
        <w:t>to</w:t>
      </w:r>
      <w:r w:rsidR="00C21531" w:rsidRPr="000D6B07">
        <w:rPr>
          <w:rFonts w:ascii="Times New Roman" w:hAnsi="Times New Roman" w:cs="Times New Roman"/>
        </w:rPr>
        <w:t xml:space="preserve"> appear in the form of microaggressions and nonverbal signs of discomfort when interacting with those outside of one’s</w:t>
      </w:r>
      <w:r w:rsidR="00B41C7C" w:rsidRPr="000D6B07">
        <w:rPr>
          <w:rFonts w:ascii="Times New Roman" w:hAnsi="Times New Roman" w:cs="Times New Roman"/>
        </w:rPr>
        <w:t xml:space="preserve"> own</w:t>
      </w:r>
      <w:r w:rsidR="00C21531" w:rsidRPr="000D6B07">
        <w:rPr>
          <w:rFonts w:ascii="Times New Roman" w:hAnsi="Times New Roman" w:cs="Times New Roman"/>
        </w:rPr>
        <w:t xml:space="preserve"> race.</w:t>
      </w:r>
      <w:r w:rsidR="00513760" w:rsidRPr="000D6B07">
        <w:rPr>
          <w:rFonts w:ascii="Times New Roman" w:hAnsi="Times New Roman" w:cs="Times New Roman"/>
        </w:rPr>
        <w:t xml:space="preserve"> Through research on aversive racism, these actions have been shown to </w:t>
      </w:r>
      <w:r w:rsidR="00AE404B" w:rsidRPr="000D6B07">
        <w:rPr>
          <w:rFonts w:ascii="Times New Roman" w:hAnsi="Times New Roman" w:cs="Times New Roman"/>
        </w:rPr>
        <w:t>be present</w:t>
      </w:r>
      <w:r w:rsidR="00513760" w:rsidRPr="000D6B07">
        <w:rPr>
          <w:rFonts w:ascii="Times New Roman" w:hAnsi="Times New Roman" w:cs="Times New Roman"/>
        </w:rPr>
        <w:t xml:space="preserve"> in medical, educational, legal and workplace settings. Although some may critique aversive racism </w:t>
      </w:r>
      <w:r w:rsidR="00F92969" w:rsidRPr="000D6B07">
        <w:rPr>
          <w:rFonts w:ascii="Times New Roman" w:hAnsi="Times New Roman" w:cs="Times New Roman"/>
        </w:rPr>
        <w:t xml:space="preserve">studies </w:t>
      </w:r>
      <w:r w:rsidR="00513760" w:rsidRPr="000D6B07">
        <w:rPr>
          <w:rFonts w:ascii="Times New Roman" w:hAnsi="Times New Roman" w:cs="Times New Roman"/>
        </w:rPr>
        <w:t>and claim that they</w:t>
      </w:r>
      <w:r w:rsidR="00F92969" w:rsidRPr="000D6B07">
        <w:rPr>
          <w:rFonts w:ascii="Times New Roman" w:hAnsi="Times New Roman" w:cs="Times New Roman"/>
        </w:rPr>
        <w:t xml:space="preserve"> lack external validity and use </w:t>
      </w:r>
      <w:r w:rsidR="00513760" w:rsidRPr="000D6B07">
        <w:rPr>
          <w:rFonts w:ascii="Times New Roman" w:hAnsi="Times New Roman" w:cs="Times New Roman"/>
        </w:rPr>
        <w:t>generalisation</w:t>
      </w:r>
      <w:r w:rsidR="00F92969" w:rsidRPr="000D6B07">
        <w:rPr>
          <w:rFonts w:ascii="Times New Roman" w:hAnsi="Times New Roman" w:cs="Times New Roman"/>
        </w:rPr>
        <w:t>s</w:t>
      </w:r>
      <w:r w:rsidR="00513760" w:rsidRPr="000D6B07">
        <w:rPr>
          <w:rFonts w:ascii="Times New Roman" w:hAnsi="Times New Roman" w:cs="Times New Roman"/>
        </w:rPr>
        <w:t>, it cannot be argued that as society has moved on, racism and discrimination has become more subtle and indirect.</w:t>
      </w:r>
      <w:r w:rsidR="00C21531" w:rsidRPr="000D6B07">
        <w:rPr>
          <w:rFonts w:ascii="Times New Roman" w:hAnsi="Times New Roman" w:cs="Times New Roman"/>
        </w:rPr>
        <w:t xml:space="preserve"> </w:t>
      </w:r>
      <w:r w:rsidR="00773137" w:rsidRPr="000D6B07">
        <w:rPr>
          <w:rFonts w:ascii="Times New Roman" w:hAnsi="Times New Roman" w:cs="Times New Roman"/>
        </w:rPr>
        <w:t xml:space="preserve">Individuals still hold innate biases against other races, but are less likely to openly express this in a time where it is deemed unacceptable and </w:t>
      </w:r>
      <w:r w:rsidR="00DC6ABE" w:rsidRPr="000D6B07">
        <w:rPr>
          <w:rFonts w:ascii="Times New Roman" w:hAnsi="Times New Roman" w:cs="Times New Roman"/>
        </w:rPr>
        <w:lastRenderedPageBreak/>
        <w:t xml:space="preserve">personally </w:t>
      </w:r>
      <w:r w:rsidR="00773137" w:rsidRPr="000D6B07">
        <w:rPr>
          <w:rFonts w:ascii="Times New Roman" w:hAnsi="Times New Roman" w:cs="Times New Roman"/>
        </w:rPr>
        <w:t xml:space="preserve">damaging to do so. </w:t>
      </w:r>
      <w:r w:rsidR="00873842" w:rsidRPr="000D6B07">
        <w:rPr>
          <w:rFonts w:ascii="Times New Roman" w:hAnsi="Times New Roman" w:cs="Times New Roman"/>
        </w:rPr>
        <w:t>Hence,</w:t>
      </w:r>
      <w:r w:rsidR="00DC6ABE" w:rsidRPr="000D6B07">
        <w:rPr>
          <w:rFonts w:ascii="Times New Roman" w:hAnsi="Times New Roman" w:cs="Times New Roman"/>
        </w:rPr>
        <w:t xml:space="preserve"> as</w:t>
      </w:r>
      <w:r w:rsidR="00773137" w:rsidRPr="000D6B07">
        <w:rPr>
          <w:rFonts w:ascii="Times New Roman" w:hAnsi="Times New Roman" w:cs="Times New Roman"/>
        </w:rPr>
        <w:t xml:space="preserve"> displayed by the previously reviewed research,</w:t>
      </w:r>
      <w:r w:rsidR="00DC6ABE" w:rsidRPr="000D6B07">
        <w:rPr>
          <w:rFonts w:ascii="Times New Roman" w:hAnsi="Times New Roman" w:cs="Times New Roman"/>
        </w:rPr>
        <w:t xml:space="preserve"> biases</w:t>
      </w:r>
      <w:r w:rsidR="00CC2E9F" w:rsidRPr="000D6B07">
        <w:rPr>
          <w:rFonts w:ascii="Times New Roman" w:hAnsi="Times New Roman" w:cs="Times New Roman"/>
        </w:rPr>
        <w:t xml:space="preserve"> and prejudice</w:t>
      </w:r>
      <w:r w:rsidR="00DC6ABE" w:rsidRPr="000D6B07">
        <w:rPr>
          <w:rFonts w:ascii="Times New Roman" w:hAnsi="Times New Roman" w:cs="Times New Roman"/>
        </w:rPr>
        <w:t xml:space="preserve"> do still occur</w:t>
      </w:r>
      <w:r w:rsidR="00F95C13" w:rsidRPr="000D6B07">
        <w:rPr>
          <w:rFonts w:ascii="Times New Roman" w:hAnsi="Times New Roman" w:cs="Times New Roman"/>
        </w:rPr>
        <w:t xml:space="preserve"> implicitly,</w:t>
      </w:r>
      <w:r w:rsidR="00DC6ABE" w:rsidRPr="000D6B07">
        <w:rPr>
          <w:rFonts w:ascii="Times New Roman" w:hAnsi="Times New Roman" w:cs="Times New Roman"/>
        </w:rPr>
        <w:t xml:space="preserve"> in the form of aversive racism. </w:t>
      </w:r>
      <w:r w:rsidR="00C21186" w:rsidRPr="000D6B07">
        <w:rPr>
          <w:rFonts w:ascii="Times New Roman" w:hAnsi="Times New Roman" w:cs="Times New Roman"/>
        </w:rPr>
        <w:t xml:space="preserve"> </w:t>
      </w:r>
    </w:p>
    <w:p w14:paraId="1750AF8C" w14:textId="0D6B3A4C" w:rsidR="008B5B1B" w:rsidRDefault="008B5B1B" w:rsidP="00125B02">
      <w:pPr>
        <w:spacing w:line="480" w:lineRule="auto"/>
        <w:rPr>
          <w:rFonts w:ascii="Times New Roman" w:hAnsi="Times New Roman" w:cs="Times New Roman"/>
        </w:rPr>
      </w:pPr>
    </w:p>
    <w:p w14:paraId="65A81E12" w14:textId="7D9675AC" w:rsidR="008B5B1B" w:rsidRDefault="008B5B1B" w:rsidP="00125B02">
      <w:pPr>
        <w:spacing w:line="480" w:lineRule="auto"/>
        <w:rPr>
          <w:rFonts w:ascii="Times New Roman" w:hAnsi="Times New Roman" w:cs="Times New Roman"/>
        </w:rPr>
      </w:pPr>
    </w:p>
    <w:p w14:paraId="102D3F39" w14:textId="32DF2B60" w:rsidR="008B5B1B" w:rsidRDefault="008B5B1B" w:rsidP="00125B02">
      <w:pPr>
        <w:spacing w:line="480" w:lineRule="auto"/>
        <w:rPr>
          <w:rFonts w:ascii="Times New Roman" w:hAnsi="Times New Roman" w:cs="Times New Roman"/>
        </w:rPr>
      </w:pPr>
    </w:p>
    <w:p w14:paraId="368FC829" w14:textId="44FE8EE8" w:rsidR="008B5B1B" w:rsidRDefault="008B5B1B" w:rsidP="00125B02">
      <w:pPr>
        <w:spacing w:line="480" w:lineRule="auto"/>
        <w:rPr>
          <w:rFonts w:ascii="Times New Roman" w:hAnsi="Times New Roman" w:cs="Times New Roman"/>
        </w:rPr>
      </w:pPr>
    </w:p>
    <w:p w14:paraId="74BD3517" w14:textId="19AAB941" w:rsidR="008B5B1B" w:rsidRDefault="008B5B1B" w:rsidP="00125B02">
      <w:pPr>
        <w:spacing w:line="480" w:lineRule="auto"/>
        <w:rPr>
          <w:rFonts w:ascii="Times New Roman" w:hAnsi="Times New Roman" w:cs="Times New Roman"/>
        </w:rPr>
      </w:pPr>
    </w:p>
    <w:p w14:paraId="4591BCDE" w14:textId="03076AB7" w:rsidR="008B5B1B" w:rsidRDefault="008B5B1B" w:rsidP="00125B02">
      <w:pPr>
        <w:spacing w:line="480" w:lineRule="auto"/>
        <w:rPr>
          <w:rFonts w:ascii="Times New Roman" w:hAnsi="Times New Roman" w:cs="Times New Roman"/>
        </w:rPr>
      </w:pPr>
    </w:p>
    <w:p w14:paraId="4E95AEB2" w14:textId="5F5BAFB1" w:rsidR="008B5B1B" w:rsidRDefault="008B5B1B" w:rsidP="00125B02">
      <w:pPr>
        <w:spacing w:line="480" w:lineRule="auto"/>
        <w:rPr>
          <w:rFonts w:ascii="Times New Roman" w:hAnsi="Times New Roman" w:cs="Times New Roman"/>
        </w:rPr>
      </w:pPr>
    </w:p>
    <w:p w14:paraId="5B6FFFA7" w14:textId="72AF8826" w:rsidR="008B5B1B" w:rsidRDefault="008B5B1B" w:rsidP="00125B02">
      <w:pPr>
        <w:spacing w:line="480" w:lineRule="auto"/>
        <w:rPr>
          <w:rFonts w:ascii="Times New Roman" w:hAnsi="Times New Roman" w:cs="Times New Roman"/>
        </w:rPr>
      </w:pPr>
    </w:p>
    <w:p w14:paraId="53071BE1" w14:textId="52C56D2A" w:rsidR="008B5B1B" w:rsidRDefault="008B5B1B" w:rsidP="00125B02">
      <w:pPr>
        <w:spacing w:line="480" w:lineRule="auto"/>
        <w:rPr>
          <w:rFonts w:ascii="Times New Roman" w:hAnsi="Times New Roman" w:cs="Times New Roman"/>
        </w:rPr>
      </w:pPr>
    </w:p>
    <w:p w14:paraId="7AF9C9B5" w14:textId="5BBC22B5" w:rsidR="008B5B1B" w:rsidRDefault="008B5B1B" w:rsidP="00125B02">
      <w:pPr>
        <w:spacing w:line="480" w:lineRule="auto"/>
        <w:rPr>
          <w:rFonts w:ascii="Times New Roman" w:hAnsi="Times New Roman" w:cs="Times New Roman"/>
        </w:rPr>
      </w:pPr>
    </w:p>
    <w:p w14:paraId="5B8C60A1" w14:textId="3363E964" w:rsidR="008B5B1B" w:rsidRDefault="008B5B1B" w:rsidP="00125B02">
      <w:pPr>
        <w:spacing w:line="480" w:lineRule="auto"/>
        <w:rPr>
          <w:rFonts w:ascii="Times New Roman" w:hAnsi="Times New Roman" w:cs="Times New Roman"/>
        </w:rPr>
      </w:pPr>
    </w:p>
    <w:p w14:paraId="1AFD6032" w14:textId="056020DB" w:rsidR="008B5B1B" w:rsidRDefault="008B5B1B" w:rsidP="00125B02">
      <w:pPr>
        <w:spacing w:line="480" w:lineRule="auto"/>
        <w:rPr>
          <w:rFonts w:ascii="Times New Roman" w:hAnsi="Times New Roman" w:cs="Times New Roman"/>
        </w:rPr>
      </w:pPr>
    </w:p>
    <w:p w14:paraId="53D917FF" w14:textId="4A7A7272" w:rsidR="008B5B1B" w:rsidRDefault="008B5B1B" w:rsidP="00125B02">
      <w:pPr>
        <w:spacing w:line="480" w:lineRule="auto"/>
        <w:rPr>
          <w:rFonts w:ascii="Times New Roman" w:hAnsi="Times New Roman" w:cs="Times New Roman"/>
        </w:rPr>
      </w:pPr>
    </w:p>
    <w:p w14:paraId="56854CF7" w14:textId="52E6797E" w:rsidR="008B5B1B" w:rsidRDefault="008B5B1B" w:rsidP="00125B02">
      <w:pPr>
        <w:spacing w:line="480" w:lineRule="auto"/>
        <w:rPr>
          <w:rFonts w:ascii="Times New Roman" w:hAnsi="Times New Roman" w:cs="Times New Roman"/>
        </w:rPr>
      </w:pPr>
    </w:p>
    <w:p w14:paraId="6ECFC7D6" w14:textId="3432609E" w:rsidR="008B5B1B" w:rsidRDefault="008B5B1B" w:rsidP="00125B02">
      <w:pPr>
        <w:spacing w:line="480" w:lineRule="auto"/>
        <w:rPr>
          <w:rFonts w:ascii="Times New Roman" w:hAnsi="Times New Roman" w:cs="Times New Roman"/>
        </w:rPr>
      </w:pPr>
    </w:p>
    <w:p w14:paraId="0BB15B41" w14:textId="2E067587" w:rsidR="008B5B1B" w:rsidRDefault="008B5B1B" w:rsidP="00125B02">
      <w:pPr>
        <w:spacing w:line="480" w:lineRule="auto"/>
        <w:rPr>
          <w:rFonts w:ascii="Times New Roman" w:hAnsi="Times New Roman" w:cs="Times New Roman"/>
        </w:rPr>
      </w:pPr>
    </w:p>
    <w:p w14:paraId="48D77643" w14:textId="0CE0C75A" w:rsidR="008B5B1B" w:rsidRDefault="008B5B1B" w:rsidP="00125B02">
      <w:pPr>
        <w:spacing w:line="480" w:lineRule="auto"/>
        <w:rPr>
          <w:rFonts w:ascii="Times New Roman" w:hAnsi="Times New Roman" w:cs="Times New Roman"/>
        </w:rPr>
      </w:pPr>
    </w:p>
    <w:p w14:paraId="04DD8A24" w14:textId="3B4B9721" w:rsidR="008B5B1B" w:rsidRDefault="008B5B1B" w:rsidP="00125B02">
      <w:pPr>
        <w:spacing w:line="480" w:lineRule="auto"/>
        <w:rPr>
          <w:rFonts w:ascii="Times New Roman" w:hAnsi="Times New Roman" w:cs="Times New Roman"/>
        </w:rPr>
      </w:pPr>
    </w:p>
    <w:p w14:paraId="5DF198E4" w14:textId="77777777" w:rsidR="008B5B1B" w:rsidRPr="000D6B07" w:rsidRDefault="008B5B1B" w:rsidP="00125B02">
      <w:pPr>
        <w:spacing w:line="480" w:lineRule="auto"/>
        <w:rPr>
          <w:rFonts w:ascii="Times New Roman" w:hAnsi="Times New Roman" w:cs="Times New Roman"/>
        </w:rPr>
      </w:pPr>
    </w:p>
    <w:p w14:paraId="7BC9EE42" w14:textId="77777777" w:rsidR="00C21186" w:rsidRPr="000D6B07" w:rsidRDefault="00C21186" w:rsidP="00C21186">
      <w:pPr>
        <w:spacing w:line="240" w:lineRule="auto"/>
        <w:rPr>
          <w:rFonts w:ascii="Times New Roman" w:hAnsi="Times New Roman" w:cs="Times New Roman"/>
          <w:u w:val="single"/>
        </w:rPr>
      </w:pPr>
      <w:r w:rsidRPr="000D6B07">
        <w:rPr>
          <w:rFonts w:ascii="Times New Roman" w:hAnsi="Times New Roman" w:cs="Times New Roman"/>
          <w:u w:val="single"/>
        </w:rPr>
        <w:lastRenderedPageBreak/>
        <w:t xml:space="preserve">Reference List  </w:t>
      </w:r>
    </w:p>
    <w:p w14:paraId="0CC65E01" w14:textId="77777777" w:rsidR="00C21186" w:rsidRPr="000D6B07" w:rsidRDefault="00C21186" w:rsidP="00C21186">
      <w:pPr>
        <w:spacing w:line="240" w:lineRule="auto"/>
        <w:rPr>
          <w:rFonts w:ascii="Times New Roman" w:hAnsi="Times New Roman" w:cs="Times New Roman"/>
        </w:rPr>
      </w:pPr>
      <w:r w:rsidRPr="000D6B07">
        <w:rPr>
          <w:rFonts w:ascii="Times New Roman" w:hAnsi="Times New Roman" w:cs="Times New Roman"/>
        </w:rPr>
        <w:t xml:space="preserve">Aberson, C. L., &amp; Ettlin, T. E. (2004). The aversive racism paradigm and responses favoring African Americans: Meta-analytic evidence of two types of favoritism. </w:t>
      </w:r>
      <w:r w:rsidRPr="000D6B07">
        <w:rPr>
          <w:rFonts w:ascii="Times New Roman" w:hAnsi="Times New Roman" w:cs="Times New Roman"/>
          <w:i/>
          <w:iCs/>
        </w:rPr>
        <w:t>Social Justice Research, 17</w:t>
      </w:r>
      <w:r w:rsidRPr="000D6B07">
        <w:rPr>
          <w:rFonts w:ascii="Times New Roman" w:hAnsi="Times New Roman" w:cs="Times New Roman"/>
        </w:rPr>
        <w:t xml:space="preserve">, 25-46. </w:t>
      </w:r>
    </w:p>
    <w:p w14:paraId="311101F0" w14:textId="77777777" w:rsidR="00C21186" w:rsidRPr="000D6B07" w:rsidRDefault="00C21186" w:rsidP="00C21186">
      <w:pPr>
        <w:spacing w:line="240" w:lineRule="auto"/>
        <w:rPr>
          <w:rFonts w:ascii="Times New Roman" w:hAnsi="Times New Roman" w:cs="Times New Roman"/>
        </w:rPr>
      </w:pPr>
      <w:r w:rsidRPr="000D6B07">
        <w:rPr>
          <w:rFonts w:ascii="Times New Roman" w:hAnsi="Times New Roman" w:cs="Times New Roman"/>
        </w:rPr>
        <w:t xml:space="preserve">Dovidio, J. F., Gaertner, S. E., Kawakami, K., &amp; Hodson, G. (2002). Why can't we just get along? Interpersonal biases and interracial distrust. </w:t>
      </w:r>
      <w:r w:rsidRPr="000D6B07">
        <w:rPr>
          <w:rFonts w:ascii="Times New Roman" w:hAnsi="Times New Roman" w:cs="Times New Roman"/>
          <w:i/>
          <w:iCs/>
        </w:rPr>
        <w:t>Cultural diversity and ethnic minority psychology, 8</w:t>
      </w:r>
      <w:r w:rsidRPr="000D6B07">
        <w:rPr>
          <w:rFonts w:ascii="Times New Roman" w:hAnsi="Times New Roman" w:cs="Times New Roman"/>
        </w:rPr>
        <w:t>(2), 88.</w:t>
      </w:r>
    </w:p>
    <w:p w14:paraId="74842927" w14:textId="676A151D" w:rsidR="00C21186" w:rsidRPr="000D6B07" w:rsidRDefault="00C21186" w:rsidP="00C21186">
      <w:pPr>
        <w:spacing w:line="240" w:lineRule="auto"/>
        <w:rPr>
          <w:rFonts w:ascii="Times New Roman" w:hAnsi="Times New Roman" w:cs="Times New Roman"/>
        </w:rPr>
      </w:pPr>
      <w:r w:rsidRPr="000D6B07">
        <w:rPr>
          <w:rFonts w:ascii="Times New Roman" w:hAnsi="Times New Roman" w:cs="Times New Roman"/>
        </w:rPr>
        <w:t xml:space="preserve">Dovidio, J. F., Kawakami, K., &amp; Gaertner, S. L. (2002). Implicit and explicit prejudice and interracial interaction. </w:t>
      </w:r>
      <w:r w:rsidRPr="000D6B07">
        <w:rPr>
          <w:rFonts w:ascii="Times New Roman" w:hAnsi="Times New Roman" w:cs="Times New Roman"/>
          <w:i/>
          <w:iCs/>
        </w:rPr>
        <w:t>Journal of Personality and Social Psychology, 82</w:t>
      </w:r>
      <w:r w:rsidRPr="000D6B07">
        <w:rPr>
          <w:rFonts w:ascii="Times New Roman" w:hAnsi="Times New Roman" w:cs="Times New Roman"/>
        </w:rPr>
        <w:t>, 62–68.</w:t>
      </w:r>
    </w:p>
    <w:p w14:paraId="0D2BBCA0" w14:textId="77777777" w:rsidR="00C21186" w:rsidRPr="000D6B07" w:rsidRDefault="00C21186" w:rsidP="00C21186">
      <w:pPr>
        <w:spacing w:line="240" w:lineRule="auto"/>
        <w:rPr>
          <w:rFonts w:ascii="Times New Roman" w:hAnsi="Times New Roman" w:cs="Times New Roman"/>
        </w:rPr>
      </w:pPr>
      <w:r w:rsidRPr="000D6B07">
        <w:rPr>
          <w:rFonts w:ascii="Times New Roman" w:hAnsi="Times New Roman" w:cs="Times New Roman"/>
        </w:rPr>
        <w:t>Dovidio, J. F., Gaertner, S. L., &amp; Pearson, A. R. (2017). Aversive racism and contemporary bias.</w:t>
      </w:r>
    </w:p>
    <w:p w14:paraId="61EFF88D" w14:textId="77777777" w:rsidR="00C21186" w:rsidRPr="000D6B07" w:rsidRDefault="00C21186" w:rsidP="00C21186">
      <w:pPr>
        <w:spacing w:line="240" w:lineRule="auto"/>
        <w:rPr>
          <w:rFonts w:ascii="Times New Roman" w:hAnsi="Times New Roman" w:cs="Times New Roman"/>
        </w:rPr>
      </w:pPr>
      <w:r w:rsidRPr="000D6B07">
        <w:rPr>
          <w:rFonts w:ascii="Times New Roman" w:hAnsi="Times New Roman" w:cs="Times New Roman"/>
        </w:rPr>
        <w:t xml:space="preserve">FitzGerald, C., Martin, A., Berner, D., &amp; Hurst, S. (2019). Interventions designed to reduce implicit prejudices and implicit stereotypes in real world contexts: a systematic review. </w:t>
      </w:r>
      <w:r w:rsidRPr="000D6B07">
        <w:rPr>
          <w:rFonts w:ascii="Times New Roman" w:hAnsi="Times New Roman" w:cs="Times New Roman"/>
          <w:i/>
          <w:iCs/>
        </w:rPr>
        <w:t>BMC psychology, 7(</w:t>
      </w:r>
      <w:r w:rsidRPr="000D6B07">
        <w:rPr>
          <w:rFonts w:ascii="Times New Roman" w:hAnsi="Times New Roman" w:cs="Times New Roman"/>
        </w:rPr>
        <w:t>1), 1-12.</w:t>
      </w:r>
    </w:p>
    <w:p w14:paraId="4E1F1C6D" w14:textId="77777777" w:rsidR="00C21186" w:rsidRPr="000D6B07" w:rsidRDefault="00C21186" w:rsidP="00C21186">
      <w:pPr>
        <w:spacing w:line="240" w:lineRule="auto"/>
        <w:rPr>
          <w:rFonts w:ascii="Times New Roman" w:hAnsi="Times New Roman" w:cs="Times New Roman"/>
        </w:rPr>
      </w:pPr>
      <w:r w:rsidRPr="000D6B07">
        <w:rPr>
          <w:rFonts w:ascii="Times New Roman" w:hAnsi="Times New Roman" w:cs="Times New Roman"/>
        </w:rPr>
        <w:t xml:space="preserve">Gaertner, S. L., &amp; Dovidio, J. F. (1977). The subtlety of White racism, arousal, and helping behavior. </w:t>
      </w:r>
      <w:r w:rsidRPr="000D6B07">
        <w:rPr>
          <w:rFonts w:ascii="Times New Roman" w:hAnsi="Times New Roman" w:cs="Times New Roman"/>
          <w:i/>
          <w:iCs/>
        </w:rPr>
        <w:t>Journal of Personality and Social Psychology, 35</w:t>
      </w:r>
      <w:r w:rsidRPr="000D6B07">
        <w:rPr>
          <w:rFonts w:ascii="Times New Roman" w:hAnsi="Times New Roman" w:cs="Times New Roman"/>
        </w:rPr>
        <w:t>, 691–707</w:t>
      </w:r>
    </w:p>
    <w:p w14:paraId="1A926E52" w14:textId="77777777" w:rsidR="00C21186" w:rsidRPr="000D6B07" w:rsidRDefault="00C21186" w:rsidP="00C21186">
      <w:pPr>
        <w:spacing w:line="240" w:lineRule="auto"/>
        <w:rPr>
          <w:rFonts w:ascii="Times New Roman" w:hAnsi="Times New Roman" w:cs="Times New Roman"/>
        </w:rPr>
      </w:pPr>
      <w:r w:rsidRPr="000D6B07">
        <w:rPr>
          <w:rFonts w:ascii="Times New Roman" w:hAnsi="Times New Roman" w:cs="Times New Roman"/>
        </w:rPr>
        <w:t xml:space="preserve">Green, A. R., Carney, D. R., Pallin, D. J., Ngo, L. H., Raymond, K. L., Iezzoni, L. I., &amp; Banaji, M. R. (2007). Implicit bias among physicians and its prediction of thrombolysis decisions for black and white patients. </w:t>
      </w:r>
      <w:r w:rsidRPr="000D6B07">
        <w:rPr>
          <w:rFonts w:ascii="Times New Roman" w:hAnsi="Times New Roman" w:cs="Times New Roman"/>
          <w:i/>
          <w:iCs/>
        </w:rPr>
        <w:t>Journal of general internal medicine, 22</w:t>
      </w:r>
      <w:r w:rsidRPr="000D6B07">
        <w:rPr>
          <w:rFonts w:ascii="Times New Roman" w:hAnsi="Times New Roman" w:cs="Times New Roman"/>
        </w:rPr>
        <w:t>, 1231-1238.</w:t>
      </w:r>
    </w:p>
    <w:p w14:paraId="7E9F08C4" w14:textId="77777777" w:rsidR="00C21186" w:rsidRPr="000D6B07" w:rsidRDefault="00C21186" w:rsidP="00C21186">
      <w:pPr>
        <w:spacing w:line="240" w:lineRule="auto"/>
        <w:rPr>
          <w:rFonts w:ascii="Times New Roman" w:hAnsi="Times New Roman" w:cs="Times New Roman"/>
        </w:rPr>
      </w:pPr>
      <w:r w:rsidRPr="000D6B07">
        <w:rPr>
          <w:rFonts w:ascii="Times New Roman" w:hAnsi="Times New Roman" w:cs="Times New Roman"/>
        </w:rPr>
        <w:t xml:space="preserve">Greenwald, A. G., &amp; Krieger, L. H. (2006). Implicit bias: Scientific foundations. </w:t>
      </w:r>
      <w:r w:rsidRPr="000D6B07">
        <w:rPr>
          <w:rFonts w:ascii="Times New Roman" w:hAnsi="Times New Roman" w:cs="Times New Roman"/>
          <w:i/>
          <w:iCs/>
        </w:rPr>
        <w:t>California Law Review, 94</w:t>
      </w:r>
      <w:r w:rsidRPr="000D6B07">
        <w:rPr>
          <w:rFonts w:ascii="Times New Roman" w:hAnsi="Times New Roman" w:cs="Times New Roman"/>
        </w:rPr>
        <w:t xml:space="preserve">, 945–967. </w:t>
      </w:r>
    </w:p>
    <w:p w14:paraId="36204442" w14:textId="77777777" w:rsidR="00C21186" w:rsidRPr="000D6B07" w:rsidRDefault="00C21186" w:rsidP="00C21186">
      <w:pPr>
        <w:spacing w:line="240" w:lineRule="auto"/>
        <w:rPr>
          <w:rFonts w:ascii="Times New Roman" w:hAnsi="Times New Roman" w:cs="Times New Roman"/>
        </w:rPr>
      </w:pPr>
      <w:r w:rsidRPr="000D6B07">
        <w:rPr>
          <w:rFonts w:ascii="Times New Roman" w:hAnsi="Times New Roman" w:cs="Times New Roman"/>
        </w:rPr>
        <w:t xml:space="preserve">Hing, L. S. S., Li, W., &amp; Zanna, M. P. (2002). Inducing hypocrisy to reduce prejudicial responses among aversive racists. </w:t>
      </w:r>
      <w:r w:rsidRPr="000D6B07">
        <w:rPr>
          <w:rFonts w:ascii="Times New Roman" w:hAnsi="Times New Roman" w:cs="Times New Roman"/>
          <w:i/>
          <w:iCs/>
        </w:rPr>
        <w:t>Journal of Experimental Social Psychology, 38</w:t>
      </w:r>
      <w:r w:rsidRPr="000D6B07">
        <w:rPr>
          <w:rFonts w:ascii="Times New Roman" w:hAnsi="Times New Roman" w:cs="Times New Roman"/>
        </w:rPr>
        <w:t xml:space="preserve">(1), 71-78. </w:t>
      </w:r>
    </w:p>
    <w:p w14:paraId="0EE777F7" w14:textId="77777777" w:rsidR="00C21186" w:rsidRPr="000D6B07" w:rsidRDefault="00C21186" w:rsidP="00C21186">
      <w:pPr>
        <w:spacing w:line="240" w:lineRule="auto"/>
        <w:rPr>
          <w:rFonts w:ascii="Times New Roman" w:hAnsi="Times New Roman" w:cs="Times New Roman"/>
        </w:rPr>
      </w:pPr>
      <w:r w:rsidRPr="000D6B07">
        <w:rPr>
          <w:rFonts w:ascii="Times New Roman" w:hAnsi="Times New Roman" w:cs="Times New Roman"/>
        </w:rPr>
        <w:t xml:space="preserve">Hodson, G., Dovidio, J. F., &amp; Gaertner, S. L. (2002). Processes in racial discrimination: Differential weighting of conflicting information. </w:t>
      </w:r>
      <w:r w:rsidRPr="000D6B07">
        <w:rPr>
          <w:rFonts w:ascii="Times New Roman" w:hAnsi="Times New Roman" w:cs="Times New Roman"/>
          <w:i/>
          <w:iCs/>
        </w:rPr>
        <w:t>Personality and Social Psychology Bulletin, 28</w:t>
      </w:r>
      <w:r w:rsidRPr="000D6B07">
        <w:rPr>
          <w:rFonts w:ascii="Times New Roman" w:hAnsi="Times New Roman" w:cs="Times New Roman"/>
        </w:rPr>
        <w:t xml:space="preserve">(4), 460-471. </w:t>
      </w:r>
    </w:p>
    <w:p w14:paraId="60F1E5FE" w14:textId="77777777" w:rsidR="00C21186" w:rsidRPr="000D6B07" w:rsidRDefault="00C21186" w:rsidP="00C21186">
      <w:pPr>
        <w:spacing w:line="240" w:lineRule="auto"/>
        <w:rPr>
          <w:rFonts w:ascii="Times New Roman" w:hAnsi="Times New Roman" w:cs="Times New Roman"/>
        </w:rPr>
      </w:pPr>
      <w:r w:rsidRPr="000D6B07">
        <w:rPr>
          <w:rFonts w:ascii="Times New Roman" w:hAnsi="Times New Roman" w:cs="Times New Roman"/>
        </w:rPr>
        <w:t xml:space="preserve">Hodson, G., Hooper, H., Dovidio, J. F., &amp; Gaertner, S. L. (2005). Aversive racism in Britain: The use of inadmissible evidence in legal decisions. </w:t>
      </w:r>
      <w:r w:rsidRPr="000D6B07">
        <w:rPr>
          <w:rFonts w:ascii="Times New Roman" w:hAnsi="Times New Roman" w:cs="Times New Roman"/>
          <w:i/>
          <w:iCs/>
        </w:rPr>
        <w:t>European Journal of Social Psychology, 35</w:t>
      </w:r>
      <w:r w:rsidRPr="000D6B07">
        <w:rPr>
          <w:rFonts w:ascii="Times New Roman" w:hAnsi="Times New Roman" w:cs="Times New Roman"/>
        </w:rPr>
        <w:t>(4), 437-448.</w:t>
      </w:r>
    </w:p>
    <w:p w14:paraId="3B112202" w14:textId="77777777" w:rsidR="00C21186" w:rsidRPr="000D6B07" w:rsidRDefault="00C21186" w:rsidP="00C21186">
      <w:pPr>
        <w:spacing w:line="240" w:lineRule="auto"/>
        <w:rPr>
          <w:rFonts w:ascii="Times New Roman" w:hAnsi="Times New Roman" w:cs="Times New Roman"/>
        </w:rPr>
      </w:pPr>
      <w:r w:rsidRPr="000D6B07">
        <w:rPr>
          <w:rFonts w:ascii="Times New Roman" w:hAnsi="Times New Roman" w:cs="Times New Roman"/>
        </w:rPr>
        <w:t xml:space="preserve">Kite, &amp; Whitley, B. E. (2016). </w:t>
      </w:r>
      <w:r w:rsidRPr="000D6B07">
        <w:rPr>
          <w:rFonts w:ascii="Times New Roman" w:hAnsi="Times New Roman" w:cs="Times New Roman"/>
          <w:i/>
          <w:iCs/>
        </w:rPr>
        <w:t>Psychology of prejudice and discrimination</w:t>
      </w:r>
      <w:r w:rsidRPr="000D6B07">
        <w:rPr>
          <w:rFonts w:ascii="Times New Roman" w:hAnsi="Times New Roman" w:cs="Times New Roman"/>
        </w:rPr>
        <w:t xml:space="preserve"> (Third edition.). Routledge. https://doi.org/10.4324/9781315623849</w:t>
      </w:r>
    </w:p>
    <w:p w14:paraId="1B526D50" w14:textId="77777777" w:rsidR="00C21186" w:rsidRPr="000D6B07" w:rsidRDefault="00C21186" w:rsidP="00C21186">
      <w:pPr>
        <w:spacing w:line="240" w:lineRule="auto"/>
        <w:rPr>
          <w:rFonts w:ascii="Times New Roman" w:hAnsi="Times New Roman" w:cs="Times New Roman"/>
        </w:rPr>
      </w:pPr>
      <w:r w:rsidRPr="000D6B07">
        <w:rPr>
          <w:rFonts w:ascii="Times New Roman" w:hAnsi="Times New Roman" w:cs="Times New Roman"/>
        </w:rPr>
        <w:t xml:space="preserve">Kovel, J. (1970). </w:t>
      </w:r>
      <w:r w:rsidRPr="000D6B07">
        <w:rPr>
          <w:rFonts w:ascii="Times New Roman" w:hAnsi="Times New Roman" w:cs="Times New Roman"/>
          <w:i/>
          <w:iCs/>
        </w:rPr>
        <w:t>White Racism: A Psychohistory</w:t>
      </w:r>
      <w:r w:rsidRPr="000D6B07">
        <w:rPr>
          <w:rFonts w:ascii="Times New Roman" w:hAnsi="Times New Roman" w:cs="Times New Roman"/>
        </w:rPr>
        <w:t xml:space="preserve">. New York: Pantheon. </w:t>
      </w:r>
    </w:p>
    <w:p w14:paraId="44384D96" w14:textId="77777777" w:rsidR="00C21186" w:rsidRPr="000D6B07" w:rsidRDefault="00C21186" w:rsidP="00C21186">
      <w:pPr>
        <w:spacing w:line="240" w:lineRule="auto"/>
        <w:rPr>
          <w:rFonts w:ascii="Times New Roman" w:hAnsi="Times New Roman" w:cs="Times New Roman"/>
        </w:rPr>
      </w:pPr>
      <w:r w:rsidRPr="000D6B07">
        <w:rPr>
          <w:rFonts w:ascii="Times New Roman" w:hAnsi="Times New Roman" w:cs="Times New Roman"/>
        </w:rPr>
        <w:t>Mercier, B., Celniker, J., &amp; Shariff, A. (2020). Overestimating explicit prejudice causes Democrats to believe disadvantaged groups are less electable.</w:t>
      </w:r>
    </w:p>
    <w:p w14:paraId="3F053DD2" w14:textId="77777777" w:rsidR="00C21186" w:rsidRPr="000D6B07" w:rsidRDefault="00C21186" w:rsidP="00C21186">
      <w:pPr>
        <w:spacing w:line="240" w:lineRule="auto"/>
        <w:rPr>
          <w:rFonts w:ascii="Times New Roman" w:hAnsi="Times New Roman" w:cs="Times New Roman"/>
        </w:rPr>
      </w:pPr>
      <w:r w:rsidRPr="000D6B07">
        <w:rPr>
          <w:rFonts w:ascii="Times New Roman" w:hAnsi="Times New Roman" w:cs="Times New Roman"/>
        </w:rPr>
        <w:t xml:space="preserve">Murrell, A. (2020). Aversive racism: foundations, impact, and future directions. In </w:t>
      </w:r>
      <w:r w:rsidRPr="000D6B07">
        <w:rPr>
          <w:rFonts w:ascii="Times New Roman" w:hAnsi="Times New Roman" w:cs="Times New Roman"/>
          <w:i/>
          <w:iCs/>
        </w:rPr>
        <w:t>Oxford Research Encyclopedia of Business and Management</w:t>
      </w:r>
      <w:r w:rsidRPr="000D6B07">
        <w:rPr>
          <w:rFonts w:ascii="Times New Roman" w:hAnsi="Times New Roman" w:cs="Times New Roman"/>
        </w:rPr>
        <w:t xml:space="preserve">.  </w:t>
      </w:r>
    </w:p>
    <w:p w14:paraId="47218252" w14:textId="77777777" w:rsidR="00C21186" w:rsidRPr="000D6B07" w:rsidRDefault="00C21186" w:rsidP="00C21186">
      <w:pPr>
        <w:spacing w:line="240" w:lineRule="auto"/>
        <w:rPr>
          <w:rFonts w:ascii="Times New Roman" w:hAnsi="Times New Roman" w:cs="Times New Roman"/>
        </w:rPr>
      </w:pPr>
      <w:r w:rsidRPr="000D6B07">
        <w:rPr>
          <w:rFonts w:ascii="Times New Roman" w:hAnsi="Times New Roman" w:cs="Times New Roman"/>
        </w:rPr>
        <w:t xml:space="preserve">Murrell, A. J. (2020). Why someone did not stop them? Aversive racism and the responsibility of bystanders. Equality, </w:t>
      </w:r>
      <w:r w:rsidRPr="000D6B07">
        <w:rPr>
          <w:rFonts w:ascii="Times New Roman" w:hAnsi="Times New Roman" w:cs="Times New Roman"/>
          <w:i/>
          <w:iCs/>
        </w:rPr>
        <w:t>Diversity and Inclusion: An International Journal, 40(</w:t>
      </w:r>
      <w:r w:rsidRPr="000D6B07">
        <w:rPr>
          <w:rFonts w:ascii="Times New Roman" w:hAnsi="Times New Roman" w:cs="Times New Roman"/>
        </w:rPr>
        <w:t>1), 60-73.</w:t>
      </w:r>
    </w:p>
    <w:p w14:paraId="6B91663E" w14:textId="77777777" w:rsidR="00C21186" w:rsidRPr="000D6B07" w:rsidRDefault="00C21186" w:rsidP="00C21186">
      <w:pPr>
        <w:spacing w:line="240" w:lineRule="auto"/>
        <w:rPr>
          <w:rFonts w:ascii="Times New Roman" w:hAnsi="Times New Roman" w:cs="Times New Roman"/>
        </w:rPr>
      </w:pPr>
      <w:r w:rsidRPr="000D6B07">
        <w:rPr>
          <w:rFonts w:ascii="Times New Roman" w:hAnsi="Times New Roman" w:cs="Times New Roman"/>
        </w:rPr>
        <w:t xml:space="preserve">Penner, L. A., Dovidio, J. F., West, T. V., Gaertner, S. L., Albrecht, T. L., Dailey, R. K., &amp; Markova, T. (2010). Aversive racism and medical interactions with Black patients: A field study. </w:t>
      </w:r>
      <w:r w:rsidRPr="000D6B07">
        <w:rPr>
          <w:rFonts w:ascii="Times New Roman" w:hAnsi="Times New Roman" w:cs="Times New Roman"/>
          <w:i/>
          <w:iCs/>
        </w:rPr>
        <w:t>Journal of experimental social psychology, 46</w:t>
      </w:r>
      <w:r w:rsidRPr="000D6B07">
        <w:rPr>
          <w:rFonts w:ascii="Times New Roman" w:hAnsi="Times New Roman" w:cs="Times New Roman"/>
        </w:rPr>
        <w:t>(2), 436-440.</w:t>
      </w:r>
    </w:p>
    <w:p w14:paraId="440C4C4A" w14:textId="77777777" w:rsidR="00C21186" w:rsidRPr="000D6B07" w:rsidRDefault="00C21186" w:rsidP="00C21186">
      <w:pPr>
        <w:spacing w:line="240" w:lineRule="auto"/>
        <w:rPr>
          <w:rFonts w:ascii="Times New Roman" w:hAnsi="Times New Roman" w:cs="Times New Roman"/>
        </w:rPr>
      </w:pPr>
      <w:r w:rsidRPr="000D6B07">
        <w:rPr>
          <w:rFonts w:ascii="Times New Roman" w:hAnsi="Times New Roman" w:cs="Times New Roman"/>
        </w:rPr>
        <w:t xml:space="preserve">Pitcan, M., Park‐Taylor, J., &amp; Hayslett, J. (2018). Black men and racial microaggressions at work. </w:t>
      </w:r>
      <w:r w:rsidRPr="000D6B07">
        <w:rPr>
          <w:rFonts w:ascii="Times New Roman" w:hAnsi="Times New Roman" w:cs="Times New Roman"/>
          <w:i/>
          <w:iCs/>
        </w:rPr>
        <w:t>The Career Development Quarterly, 66(</w:t>
      </w:r>
      <w:r w:rsidRPr="000D6B07">
        <w:rPr>
          <w:rFonts w:ascii="Times New Roman" w:hAnsi="Times New Roman" w:cs="Times New Roman"/>
        </w:rPr>
        <w:t xml:space="preserve">4), 300-314. </w:t>
      </w:r>
    </w:p>
    <w:p w14:paraId="26D77EC9" w14:textId="77777777" w:rsidR="00C21186" w:rsidRPr="000D6B07" w:rsidRDefault="00C21186" w:rsidP="00C21186">
      <w:pPr>
        <w:spacing w:line="240" w:lineRule="auto"/>
        <w:rPr>
          <w:rFonts w:ascii="Times New Roman" w:hAnsi="Times New Roman" w:cs="Times New Roman"/>
        </w:rPr>
      </w:pPr>
      <w:r w:rsidRPr="000D6B07">
        <w:rPr>
          <w:rFonts w:ascii="Times New Roman" w:hAnsi="Times New Roman" w:cs="Times New Roman"/>
        </w:rPr>
        <w:t xml:space="preserve">Rodenborg, N. A., &amp; Boisen, L. A. (2013). Aversive racism and intergroup contact theories: Cultural competence in a segregated world. </w:t>
      </w:r>
      <w:r w:rsidRPr="000D6B07">
        <w:rPr>
          <w:rFonts w:ascii="Times New Roman" w:hAnsi="Times New Roman" w:cs="Times New Roman"/>
          <w:i/>
          <w:iCs/>
        </w:rPr>
        <w:t>Journal of Social Work Education, 49</w:t>
      </w:r>
      <w:r w:rsidRPr="000D6B07">
        <w:rPr>
          <w:rFonts w:ascii="Times New Roman" w:hAnsi="Times New Roman" w:cs="Times New Roman"/>
        </w:rPr>
        <w:t>(4), 564-579.</w:t>
      </w:r>
    </w:p>
    <w:p w14:paraId="3427BEEF" w14:textId="77777777" w:rsidR="00C21186" w:rsidRPr="000D6B07" w:rsidRDefault="00C21186" w:rsidP="00C21186">
      <w:pPr>
        <w:spacing w:line="240" w:lineRule="auto"/>
        <w:rPr>
          <w:rFonts w:ascii="Times New Roman" w:hAnsi="Times New Roman" w:cs="Times New Roman"/>
        </w:rPr>
      </w:pPr>
      <w:r w:rsidRPr="000D6B07">
        <w:rPr>
          <w:rFonts w:ascii="Times New Roman" w:hAnsi="Times New Roman" w:cs="Times New Roman"/>
        </w:rPr>
        <w:lastRenderedPageBreak/>
        <w:t xml:space="preserve">Schnabel, K., Asendorpf, J. B., &amp; Greenwald, A. G. (2008). Assessment of individual differences in implicit cognition: A review of IAT measures. </w:t>
      </w:r>
      <w:r w:rsidRPr="000D6B07">
        <w:rPr>
          <w:rFonts w:ascii="Times New Roman" w:hAnsi="Times New Roman" w:cs="Times New Roman"/>
          <w:i/>
          <w:iCs/>
        </w:rPr>
        <w:t>European Journal of Psychological Assessment, 24</w:t>
      </w:r>
      <w:r w:rsidRPr="000D6B07">
        <w:rPr>
          <w:rFonts w:ascii="Times New Roman" w:hAnsi="Times New Roman" w:cs="Times New Roman"/>
        </w:rPr>
        <w:t xml:space="preserve">(4), 210-217. </w:t>
      </w:r>
    </w:p>
    <w:p w14:paraId="73D4AF76" w14:textId="77777777" w:rsidR="00C21186" w:rsidRPr="000D6B07" w:rsidRDefault="00C21186" w:rsidP="00C21186">
      <w:pPr>
        <w:spacing w:line="240" w:lineRule="auto"/>
        <w:rPr>
          <w:rFonts w:ascii="Times New Roman" w:hAnsi="Times New Roman" w:cs="Times New Roman"/>
        </w:rPr>
      </w:pPr>
      <w:r w:rsidRPr="000D6B07">
        <w:rPr>
          <w:rFonts w:ascii="Times New Roman" w:hAnsi="Times New Roman" w:cs="Times New Roman"/>
        </w:rPr>
        <w:t xml:space="preserve">Sue, D.W., Alsaidi, S., Awad, M.N., Glaeser, E., Zalle, C.Z. and Mendez, N. (2019), “Disarming racial microaggressions: microintervention strategies for targets, white allies and bystanders”, </w:t>
      </w:r>
      <w:r w:rsidRPr="000D6B07">
        <w:rPr>
          <w:rFonts w:ascii="Times New Roman" w:hAnsi="Times New Roman" w:cs="Times New Roman"/>
          <w:i/>
          <w:iCs/>
        </w:rPr>
        <w:t>American Psychologist ,74,</w:t>
      </w:r>
      <w:r w:rsidRPr="000D6B07">
        <w:rPr>
          <w:rFonts w:ascii="Times New Roman" w:hAnsi="Times New Roman" w:cs="Times New Roman"/>
        </w:rPr>
        <w:t>128-142.</w:t>
      </w:r>
    </w:p>
    <w:p w14:paraId="0095DE63" w14:textId="415C3D80" w:rsidR="00C21186" w:rsidRPr="000D6B07" w:rsidRDefault="00C21186" w:rsidP="00C21186">
      <w:pPr>
        <w:spacing w:line="240" w:lineRule="auto"/>
        <w:rPr>
          <w:rFonts w:ascii="Times New Roman" w:hAnsi="Times New Roman" w:cs="Times New Roman"/>
        </w:rPr>
      </w:pPr>
      <w:r w:rsidRPr="000D6B07">
        <w:rPr>
          <w:rFonts w:ascii="Times New Roman" w:hAnsi="Times New Roman" w:cs="Times New Roman"/>
        </w:rPr>
        <w:t xml:space="preserve">Wing, Capodilupo, Torino, Bucceri, Holder, Nadal, Esquilin (2007). Racial Microaggressions in Everyday Life: Implications for Clinical Practice. </w:t>
      </w:r>
      <w:r w:rsidRPr="000D6B07">
        <w:rPr>
          <w:rFonts w:ascii="Times New Roman" w:hAnsi="Times New Roman" w:cs="Times New Roman"/>
          <w:i/>
          <w:iCs/>
        </w:rPr>
        <w:t>American Psychologist, 62</w:t>
      </w:r>
      <w:r w:rsidRPr="000D6B07">
        <w:rPr>
          <w:rFonts w:ascii="Times New Roman" w:hAnsi="Times New Roman" w:cs="Times New Roman"/>
        </w:rPr>
        <w:t>, 4, 271-286.</w:t>
      </w:r>
    </w:p>
    <w:p w14:paraId="3E1B2843" w14:textId="7C256A22" w:rsidR="00B5175B" w:rsidRDefault="00B5175B" w:rsidP="00125B02">
      <w:pPr>
        <w:spacing w:line="480" w:lineRule="auto"/>
      </w:pPr>
      <w:r>
        <w:t xml:space="preserve">   </w:t>
      </w:r>
    </w:p>
    <w:p w14:paraId="096FC312" w14:textId="36896A32" w:rsidR="00E6140F" w:rsidRDefault="00E6140F" w:rsidP="00591A87">
      <w:r>
        <w:t xml:space="preserve"> </w:t>
      </w:r>
    </w:p>
    <w:p w14:paraId="51B11E02" w14:textId="1539034C" w:rsidR="00EA15E2" w:rsidRDefault="00EA15E2" w:rsidP="00591A87">
      <w:r>
        <w:t xml:space="preserve">   </w:t>
      </w:r>
    </w:p>
    <w:p w14:paraId="4EEAD807" w14:textId="6C937FE6" w:rsidR="00AF6E90" w:rsidRDefault="00AF6E90" w:rsidP="00591A87">
      <w:r>
        <w:t xml:space="preserve">    </w:t>
      </w:r>
    </w:p>
    <w:p w14:paraId="369A953A" w14:textId="4C3879D6" w:rsidR="00621FC9" w:rsidRDefault="00621FC9" w:rsidP="00591A87">
      <w:r>
        <w:t xml:space="preserve">  </w:t>
      </w:r>
    </w:p>
    <w:p w14:paraId="49B2D154" w14:textId="00FC3F08" w:rsidR="0097712B" w:rsidRPr="00034A97" w:rsidRDefault="0097712B" w:rsidP="00591A87">
      <w:r>
        <w:t xml:space="preserve">   </w:t>
      </w:r>
    </w:p>
    <w:sectPr w:rsidR="0097712B" w:rsidRPr="00034A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A87"/>
    <w:rsid w:val="0000215E"/>
    <w:rsid w:val="0000267E"/>
    <w:rsid w:val="00011A21"/>
    <w:rsid w:val="0002471A"/>
    <w:rsid w:val="00032B68"/>
    <w:rsid w:val="00034A97"/>
    <w:rsid w:val="00041B01"/>
    <w:rsid w:val="00047D07"/>
    <w:rsid w:val="00063A2D"/>
    <w:rsid w:val="000763AF"/>
    <w:rsid w:val="00083888"/>
    <w:rsid w:val="000936DE"/>
    <w:rsid w:val="000A3A0D"/>
    <w:rsid w:val="000A3FB3"/>
    <w:rsid w:val="000B3A34"/>
    <w:rsid w:val="000C493A"/>
    <w:rsid w:val="000D100C"/>
    <w:rsid w:val="000D6B07"/>
    <w:rsid w:val="001009FF"/>
    <w:rsid w:val="00125B02"/>
    <w:rsid w:val="0014609D"/>
    <w:rsid w:val="001526CF"/>
    <w:rsid w:val="0015595F"/>
    <w:rsid w:val="001618A8"/>
    <w:rsid w:val="0017241E"/>
    <w:rsid w:val="0019506D"/>
    <w:rsid w:val="001A6B84"/>
    <w:rsid w:val="001B33DE"/>
    <w:rsid w:val="001B7C9F"/>
    <w:rsid w:val="001C67BC"/>
    <w:rsid w:val="001D38D6"/>
    <w:rsid w:val="001D4BDC"/>
    <w:rsid w:val="001D5ACF"/>
    <w:rsid w:val="001E5878"/>
    <w:rsid w:val="001F4EB3"/>
    <w:rsid w:val="00230F4D"/>
    <w:rsid w:val="002452D4"/>
    <w:rsid w:val="002B123C"/>
    <w:rsid w:val="002B4BF4"/>
    <w:rsid w:val="002C1F32"/>
    <w:rsid w:val="002D772F"/>
    <w:rsid w:val="002F19C8"/>
    <w:rsid w:val="002F2E49"/>
    <w:rsid w:val="00300075"/>
    <w:rsid w:val="00305978"/>
    <w:rsid w:val="003137F0"/>
    <w:rsid w:val="00315796"/>
    <w:rsid w:val="003317DB"/>
    <w:rsid w:val="00337CDD"/>
    <w:rsid w:val="00350F4B"/>
    <w:rsid w:val="00353EDF"/>
    <w:rsid w:val="003540D5"/>
    <w:rsid w:val="0037340F"/>
    <w:rsid w:val="003A4F54"/>
    <w:rsid w:val="003B6791"/>
    <w:rsid w:val="003C4E6C"/>
    <w:rsid w:val="003D1B5E"/>
    <w:rsid w:val="003D4A5B"/>
    <w:rsid w:val="003F2B93"/>
    <w:rsid w:val="003F2B95"/>
    <w:rsid w:val="00412634"/>
    <w:rsid w:val="004624D6"/>
    <w:rsid w:val="00485FC0"/>
    <w:rsid w:val="0049013E"/>
    <w:rsid w:val="004969E3"/>
    <w:rsid w:val="004A3BEE"/>
    <w:rsid w:val="004E12AE"/>
    <w:rsid w:val="004F1080"/>
    <w:rsid w:val="00511D91"/>
    <w:rsid w:val="00513760"/>
    <w:rsid w:val="005201FC"/>
    <w:rsid w:val="00562758"/>
    <w:rsid w:val="00591A87"/>
    <w:rsid w:val="00596B04"/>
    <w:rsid w:val="005A5252"/>
    <w:rsid w:val="005B0DEF"/>
    <w:rsid w:val="005B338F"/>
    <w:rsid w:val="005C2A3C"/>
    <w:rsid w:val="005D0DB9"/>
    <w:rsid w:val="005E0436"/>
    <w:rsid w:val="00621FC9"/>
    <w:rsid w:val="00633753"/>
    <w:rsid w:val="0064166A"/>
    <w:rsid w:val="0065559A"/>
    <w:rsid w:val="006577AE"/>
    <w:rsid w:val="00657F0C"/>
    <w:rsid w:val="00671163"/>
    <w:rsid w:val="00674FED"/>
    <w:rsid w:val="00682CF9"/>
    <w:rsid w:val="006C1DB9"/>
    <w:rsid w:val="006C59B9"/>
    <w:rsid w:val="006D64E4"/>
    <w:rsid w:val="006F64A6"/>
    <w:rsid w:val="007049A0"/>
    <w:rsid w:val="007137D9"/>
    <w:rsid w:val="00714EAA"/>
    <w:rsid w:val="007178B4"/>
    <w:rsid w:val="00747399"/>
    <w:rsid w:val="007610F0"/>
    <w:rsid w:val="00773137"/>
    <w:rsid w:val="00776D88"/>
    <w:rsid w:val="00784C69"/>
    <w:rsid w:val="007A2692"/>
    <w:rsid w:val="007A5D5A"/>
    <w:rsid w:val="007B5347"/>
    <w:rsid w:val="007D1B03"/>
    <w:rsid w:val="007D301A"/>
    <w:rsid w:val="00802313"/>
    <w:rsid w:val="00814BD5"/>
    <w:rsid w:val="0084605F"/>
    <w:rsid w:val="00846564"/>
    <w:rsid w:val="008479D5"/>
    <w:rsid w:val="00855279"/>
    <w:rsid w:val="00873842"/>
    <w:rsid w:val="008A4651"/>
    <w:rsid w:val="008B5B1B"/>
    <w:rsid w:val="008E41E2"/>
    <w:rsid w:val="00905A73"/>
    <w:rsid w:val="00925CFA"/>
    <w:rsid w:val="00933403"/>
    <w:rsid w:val="00935194"/>
    <w:rsid w:val="009546F9"/>
    <w:rsid w:val="0097712B"/>
    <w:rsid w:val="009A73A2"/>
    <w:rsid w:val="009B6FB7"/>
    <w:rsid w:val="009F4980"/>
    <w:rsid w:val="00A0382B"/>
    <w:rsid w:val="00A27A54"/>
    <w:rsid w:val="00AA07F2"/>
    <w:rsid w:val="00AA1A37"/>
    <w:rsid w:val="00AC13FB"/>
    <w:rsid w:val="00AC2F42"/>
    <w:rsid w:val="00AC54CE"/>
    <w:rsid w:val="00AD2492"/>
    <w:rsid w:val="00AE404B"/>
    <w:rsid w:val="00AF47F8"/>
    <w:rsid w:val="00AF6E90"/>
    <w:rsid w:val="00B2771C"/>
    <w:rsid w:val="00B30AE2"/>
    <w:rsid w:val="00B34AC8"/>
    <w:rsid w:val="00B41C7C"/>
    <w:rsid w:val="00B5175B"/>
    <w:rsid w:val="00B53B0E"/>
    <w:rsid w:val="00B55431"/>
    <w:rsid w:val="00B72DB4"/>
    <w:rsid w:val="00B93472"/>
    <w:rsid w:val="00B9652C"/>
    <w:rsid w:val="00BA2308"/>
    <w:rsid w:val="00BB4339"/>
    <w:rsid w:val="00BB586E"/>
    <w:rsid w:val="00BD5229"/>
    <w:rsid w:val="00BF50AD"/>
    <w:rsid w:val="00BF7606"/>
    <w:rsid w:val="00C20E71"/>
    <w:rsid w:val="00C21186"/>
    <w:rsid w:val="00C21531"/>
    <w:rsid w:val="00C275E1"/>
    <w:rsid w:val="00C529A8"/>
    <w:rsid w:val="00C82CA7"/>
    <w:rsid w:val="00CC2E9F"/>
    <w:rsid w:val="00CC50CA"/>
    <w:rsid w:val="00D100F2"/>
    <w:rsid w:val="00D33E77"/>
    <w:rsid w:val="00D563A1"/>
    <w:rsid w:val="00D6398F"/>
    <w:rsid w:val="00DA21C7"/>
    <w:rsid w:val="00DB7598"/>
    <w:rsid w:val="00DC6ABE"/>
    <w:rsid w:val="00DD0DEA"/>
    <w:rsid w:val="00E00C46"/>
    <w:rsid w:val="00E12C38"/>
    <w:rsid w:val="00E13A65"/>
    <w:rsid w:val="00E15944"/>
    <w:rsid w:val="00E254FE"/>
    <w:rsid w:val="00E25AE2"/>
    <w:rsid w:val="00E434D8"/>
    <w:rsid w:val="00E4709E"/>
    <w:rsid w:val="00E54E13"/>
    <w:rsid w:val="00E6140F"/>
    <w:rsid w:val="00E64293"/>
    <w:rsid w:val="00E70D4A"/>
    <w:rsid w:val="00E80E31"/>
    <w:rsid w:val="00E84E65"/>
    <w:rsid w:val="00EA08D2"/>
    <w:rsid w:val="00EA15E2"/>
    <w:rsid w:val="00EC17A5"/>
    <w:rsid w:val="00EE24FF"/>
    <w:rsid w:val="00EE25D6"/>
    <w:rsid w:val="00F071A2"/>
    <w:rsid w:val="00F1516B"/>
    <w:rsid w:val="00F447CD"/>
    <w:rsid w:val="00F46C0E"/>
    <w:rsid w:val="00F5239C"/>
    <w:rsid w:val="00F560CD"/>
    <w:rsid w:val="00F610AC"/>
    <w:rsid w:val="00F6272C"/>
    <w:rsid w:val="00F64A74"/>
    <w:rsid w:val="00F67ECF"/>
    <w:rsid w:val="00F7670F"/>
    <w:rsid w:val="00F92969"/>
    <w:rsid w:val="00F95C13"/>
    <w:rsid w:val="00F96EE5"/>
    <w:rsid w:val="00FA1C67"/>
    <w:rsid w:val="00FA216C"/>
    <w:rsid w:val="00FE32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16046"/>
  <w15:chartTrackingRefBased/>
  <w15:docId w15:val="{8792903B-D2BA-4C8A-A68D-8EC786341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1287</TotalTime>
  <Pages>9</Pages>
  <Words>2959</Words>
  <Characters>16870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Celyn Pennell</dc:creator>
  <cp:keywords/>
  <dc:description/>
  <cp:lastModifiedBy>Celyn Pennell</cp:lastModifiedBy>
  <cp:revision>227</cp:revision>
  <dcterms:created xsi:type="dcterms:W3CDTF">2023-02-20T13:44:00Z</dcterms:created>
  <dcterms:modified xsi:type="dcterms:W3CDTF">2023-03-14T13:06:00Z</dcterms:modified>
</cp:coreProperties>
</file>