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FA7988B" w:rsidR="00DB116D" w:rsidRPr="00A406E5" w:rsidRDefault="005D3F42" w:rsidP="00E51AAC">
            <w:pPr>
              <w:spacing w:before="120" w:after="120"/>
              <w:jc w:val="both"/>
              <w:rPr>
                <w:rFonts w:ascii="Arial" w:hAnsi="Arial" w:cs="Arial"/>
                <w:b/>
                <w:sz w:val="22"/>
                <w:szCs w:val="22"/>
              </w:rPr>
            </w:pPr>
            <w:r>
              <w:rPr>
                <w:rFonts w:ascii="Arial" w:hAnsi="Arial" w:cs="Arial"/>
                <w:b/>
                <w:sz w:val="22"/>
                <w:szCs w:val="22"/>
              </w:rPr>
              <w:t>BA Design Crafts: Glass, Ceramics &amp; Jewellery</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A46DF92" w:rsidR="008F1308" w:rsidRPr="00A406E5" w:rsidRDefault="005D3F42" w:rsidP="00E51AAC">
            <w:pPr>
              <w:spacing w:before="120" w:after="120"/>
              <w:jc w:val="both"/>
              <w:rPr>
                <w:rFonts w:ascii="Arial" w:hAnsi="Arial" w:cs="Arial"/>
                <w:b/>
                <w:sz w:val="22"/>
                <w:szCs w:val="22"/>
              </w:rPr>
            </w:pPr>
            <w:r>
              <w:rPr>
                <w:rFonts w:ascii="Arial" w:hAnsi="Arial" w:cs="Arial"/>
                <w:b/>
                <w:sz w:val="22"/>
                <w:szCs w:val="22"/>
              </w:rPr>
              <w:t>Advanced Creative Enquiry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08A404D" w:rsidR="00B84B5B" w:rsidRPr="00A406E5" w:rsidRDefault="005D3F42" w:rsidP="00152E9D">
            <w:pPr>
              <w:spacing w:before="120" w:after="120"/>
              <w:jc w:val="both"/>
              <w:rPr>
                <w:rFonts w:ascii="Arial" w:hAnsi="Arial" w:cs="Arial"/>
                <w:b/>
                <w:sz w:val="22"/>
                <w:szCs w:val="22"/>
              </w:rPr>
            </w:pPr>
            <w:r>
              <w:rPr>
                <w:rFonts w:ascii="Arial" w:hAnsi="Arial" w:cs="Arial"/>
                <w:b/>
                <w:sz w:val="22"/>
                <w:szCs w:val="22"/>
              </w:rPr>
              <w:t>ADDA6008</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B6024C6" w:rsidR="00B84B5B" w:rsidRPr="00A406E5" w:rsidRDefault="005D3F4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1466D87" w:rsidR="00DB116D" w:rsidRPr="00A406E5" w:rsidRDefault="005D3F42" w:rsidP="00E51AAC">
            <w:pPr>
              <w:spacing w:before="120" w:after="120"/>
              <w:jc w:val="both"/>
              <w:rPr>
                <w:rFonts w:ascii="Arial" w:hAnsi="Arial" w:cs="Arial"/>
                <w:b/>
                <w:sz w:val="22"/>
                <w:szCs w:val="22"/>
              </w:rPr>
            </w:pPr>
            <w:r w:rsidRPr="12D18B0D">
              <w:rPr>
                <w:rFonts w:ascii="Arial" w:hAnsi="Arial" w:cs="Arial"/>
                <w:b/>
                <w:bCs/>
                <w:sz w:val="22"/>
                <w:szCs w:val="22"/>
              </w:rPr>
              <w:t>Catherine Brown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53FB085" w:rsidR="00DB116D" w:rsidRPr="00A406E5" w:rsidRDefault="005D3F42" w:rsidP="00E51AAC">
            <w:pPr>
              <w:spacing w:before="120" w:after="120"/>
              <w:jc w:val="both"/>
              <w:rPr>
                <w:rFonts w:ascii="Arial" w:hAnsi="Arial" w:cs="Arial"/>
                <w:b/>
                <w:sz w:val="22"/>
                <w:szCs w:val="22"/>
              </w:rPr>
            </w:pPr>
            <w:r w:rsidRPr="12D18B0D">
              <w:rPr>
                <w:rFonts w:ascii="Arial" w:hAnsi="Arial" w:cs="Arial"/>
                <w:b/>
                <w:bCs/>
                <w:sz w:val="22"/>
                <w:szCs w:val="22"/>
              </w:rPr>
              <w:t>Anna Lewis</w:t>
            </w:r>
          </w:p>
        </w:tc>
      </w:tr>
      <w:tr w:rsidR="005D3F42" w:rsidRPr="00A406E5" w14:paraId="613C8D32" w14:textId="77777777" w:rsidTr="008F1308">
        <w:tc>
          <w:tcPr>
            <w:tcW w:w="2093" w:type="dxa"/>
            <w:shd w:val="pct15" w:color="auto" w:fill="auto"/>
          </w:tcPr>
          <w:p w14:paraId="1BF33043" w14:textId="77777777" w:rsidR="005D3F42" w:rsidRPr="00A406E5" w:rsidRDefault="005D3F42" w:rsidP="005D3F4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1084C56" w:rsidR="005D3F42" w:rsidRPr="00A406E5" w:rsidRDefault="005D3F42" w:rsidP="005D3F42">
            <w:pPr>
              <w:spacing w:before="120" w:after="120"/>
              <w:jc w:val="both"/>
              <w:rPr>
                <w:rFonts w:ascii="Arial" w:hAnsi="Arial" w:cs="Arial"/>
                <w:b/>
                <w:sz w:val="22"/>
                <w:szCs w:val="22"/>
              </w:rPr>
            </w:pPr>
            <w:r>
              <w:rPr>
                <w:rFonts w:ascii="Arial" w:hAnsi="Arial" w:cs="Arial"/>
                <w:b/>
                <w:sz w:val="22"/>
                <w:szCs w:val="22"/>
              </w:rPr>
              <w:t>Advanced Creative Enquiry</w:t>
            </w:r>
          </w:p>
        </w:tc>
        <w:tc>
          <w:tcPr>
            <w:tcW w:w="2268" w:type="dxa"/>
            <w:shd w:val="pct15" w:color="auto" w:fill="auto"/>
          </w:tcPr>
          <w:p w14:paraId="21C5FB1B" w14:textId="77777777" w:rsidR="005D3F42" w:rsidRPr="00A406E5" w:rsidRDefault="005D3F42" w:rsidP="005D3F4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42AB9A8" w14:textId="77777777" w:rsidR="005D3F42" w:rsidRDefault="005D3F42" w:rsidP="005D3F42">
            <w:pPr>
              <w:spacing w:before="120" w:after="120"/>
              <w:jc w:val="both"/>
              <w:rPr>
                <w:rFonts w:ascii="Arial" w:hAnsi="Arial" w:cs="Arial"/>
                <w:b/>
                <w:sz w:val="22"/>
                <w:szCs w:val="22"/>
              </w:rPr>
            </w:pPr>
            <w:r>
              <w:rPr>
                <w:rFonts w:ascii="Arial" w:hAnsi="Arial" w:cs="Arial"/>
                <w:b/>
                <w:sz w:val="22"/>
                <w:szCs w:val="22"/>
              </w:rPr>
              <w:t xml:space="preserve">5,000 </w:t>
            </w:r>
          </w:p>
          <w:p w14:paraId="433EF4A7" w14:textId="26215379" w:rsidR="005D3F42" w:rsidRPr="00A406E5" w:rsidRDefault="005D3F42" w:rsidP="005D3F42">
            <w:pPr>
              <w:spacing w:before="120" w:after="120"/>
              <w:jc w:val="both"/>
              <w:rPr>
                <w:rFonts w:ascii="Arial" w:hAnsi="Arial" w:cs="Arial"/>
                <w:b/>
                <w:sz w:val="22"/>
                <w:szCs w:val="22"/>
              </w:rPr>
            </w:pPr>
            <w:r>
              <w:rPr>
                <w:rFonts w:ascii="Arial" w:hAnsi="Arial" w:cs="Arial"/>
                <w:b/>
                <w:sz w:val="22"/>
                <w:szCs w:val="22"/>
              </w:rPr>
              <w:t>word equivalent</w:t>
            </w:r>
          </w:p>
        </w:tc>
      </w:tr>
      <w:tr w:rsidR="005D3F42" w:rsidRPr="00A406E5" w14:paraId="22AAD465" w14:textId="77777777" w:rsidTr="008F1308">
        <w:tc>
          <w:tcPr>
            <w:tcW w:w="2093" w:type="dxa"/>
            <w:shd w:val="pct15" w:color="auto" w:fill="auto"/>
          </w:tcPr>
          <w:p w14:paraId="6B01B1E5" w14:textId="77777777" w:rsidR="005D3F42" w:rsidRPr="00A406E5" w:rsidRDefault="005D3F42" w:rsidP="005D3F4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2BFC8DF" w:rsidR="005D3F42" w:rsidRPr="00A406E5" w:rsidRDefault="005D3F42" w:rsidP="005D3F42">
            <w:pPr>
              <w:spacing w:before="120" w:after="120"/>
              <w:jc w:val="both"/>
              <w:rPr>
                <w:rFonts w:ascii="Arial" w:hAnsi="Arial" w:cs="Arial"/>
                <w:b/>
                <w:sz w:val="22"/>
                <w:szCs w:val="22"/>
              </w:rPr>
            </w:pPr>
            <w:r>
              <w:rPr>
                <w:rFonts w:ascii="Arial" w:hAnsi="Arial" w:cs="Arial"/>
                <w:b/>
                <w:sz w:val="22"/>
                <w:szCs w:val="22"/>
              </w:rPr>
              <w:t>8/1/2027</w:t>
            </w:r>
          </w:p>
        </w:tc>
        <w:tc>
          <w:tcPr>
            <w:tcW w:w="2268" w:type="dxa"/>
            <w:shd w:val="pct15" w:color="auto" w:fill="auto"/>
          </w:tcPr>
          <w:p w14:paraId="519BB9BC" w14:textId="77777777" w:rsidR="005D3F42" w:rsidRPr="00A406E5" w:rsidRDefault="005D3F42" w:rsidP="005D3F4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D481B22" w:rsidR="005D3F42" w:rsidRPr="00A406E5" w:rsidRDefault="005D3F42" w:rsidP="005D3F42">
            <w:pPr>
              <w:spacing w:before="120" w:after="120"/>
              <w:jc w:val="both"/>
              <w:rPr>
                <w:rFonts w:ascii="Arial" w:hAnsi="Arial" w:cs="Arial"/>
                <w:b/>
                <w:sz w:val="22"/>
                <w:szCs w:val="22"/>
              </w:rPr>
            </w:pPr>
            <w:r>
              <w:rPr>
                <w:rFonts w:ascii="Arial" w:hAnsi="Arial" w:cs="Arial"/>
                <w:b/>
                <w:sz w:val="22"/>
                <w:szCs w:val="22"/>
              </w:rPr>
              <w:t>5/2/2027</w:t>
            </w:r>
          </w:p>
        </w:tc>
      </w:tr>
      <w:tr w:rsidR="005D3F42" w:rsidRPr="00A406E5" w14:paraId="59C10BCB" w14:textId="77777777" w:rsidTr="00A406E5">
        <w:tc>
          <w:tcPr>
            <w:tcW w:w="2093" w:type="dxa"/>
            <w:shd w:val="pct15" w:color="auto" w:fill="auto"/>
          </w:tcPr>
          <w:p w14:paraId="0EA2FB10" w14:textId="77777777" w:rsidR="005D3F42" w:rsidRPr="00A406E5" w:rsidRDefault="005D3F42" w:rsidP="005D3F4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5D3F42" w:rsidRPr="00A406E5" w:rsidRDefault="005D3F42" w:rsidP="005D3F4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5D3F42" w:rsidRPr="00A406E5" w:rsidRDefault="005D3F42" w:rsidP="005D3F4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5D3F42" w:rsidRDefault="005D3F42" w:rsidP="005D3F4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5D3F42" w:rsidRDefault="005D3F42" w:rsidP="005D3F4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5D3F42" w:rsidRPr="00A406E5" w:rsidRDefault="005D3F42" w:rsidP="005D3F4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D3F42" w:rsidRPr="00A406E5" w14:paraId="7F00E12C" w14:textId="77777777" w:rsidTr="00A406E5">
        <w:tc>
          <w:tcPr>
            <w:tcW w:w="2093" w:type="dxa"/>
            <w:shd w:val="pct15" w:color="auto" w:fill="auto"/>
          </w:tcPr>
          <w:p w14:paraId="5DEE3EBD" w14:textId="77777777" w:rsidR="005D3F42" w:rsidRPr="00A406E5" w:rsidRDefault="005D3F42" w:rsidP="005D3F4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5D3F42" w:rsidRPr="00A406E5" w:rsidRDefault="005D3F42" w:rsidP="005D3F4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5D3F42" w:rsidRPr="00A406E5" w14:paraId="731178DF" w14:textId="77777777" w:rsidTr="00A406E5">
        <w:tc>
          <w:tcPr>
            <w:tcW w:w="2093" w:type="dxa"/>
            <w:shd w:val="pct15" w:color="auto" w:fill="auto"/>
          </w:tcPr>
          <w:p w14:paraId="0C698443" w14:textId="44F43721" w:rsidR="005D3F42" w:rsidRPr="00A406E5" w:rsidRDefault="005D3F42" w:rsidP="005D3F42">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5D3F42"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5D3F42" w:rsidRPr="00C83B13" w:rsidRDefault="005D3F42" w:rsidP="005D3F42">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5D3F42" w:rsidRPr="00C83B13" w:rsidRDefault="005D3F42" w:rsidP="005D3F42">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5D3F42" w:rsidRPr="00C83B13" w:rsidRDefault="005D3F42" w:rsidP="005D3F42">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5D3F42" w:rsidRPr="00C83B13" w:rsidRDefault="005D3F42" w:rsidP="005D3F42">
                  <w:pPr>
                    <w:ind w:left="-10"/>
                    <w:rPr>
                      <w:rFonts w:ascii="Arial" w:hAnsi="Arial" w:cs="Arial"/>
                      <w:b/>
                      <w:bCs/>
                      <w:sz w:val="22"/>
                      <w:szCs w:val="22"/>
                    </w:rPr>
                  </w:pPr>
                </w:p>
                <w:p w14:paraId="0A5E06AF" w14:textId="77777777" w:rsidR="005D3F42" w:rsidRPr="00C83B13" w:rsidRDefault="005D3F42" w:rsidP="005D3F42">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5D3F42" w:rsidRPr="00C83B13" w:rsidRDefault="005D3F42" w:rsidP="005D3F42">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5D3F42" w:rsidRPr="00C83B13" w:rsidRDefault="005D3F42" w:rsidP="005D3F42">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5D3F42"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5D3F42" w:rsidRPr="00C83B13" w:rsidRDefault="005D3F42" w:rsidP="005D3F42">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5D3F42" w:rsidRPr="00C83B13" w:rsidRDefault="005D3F42" w:rsidP="005D3F42">
                        <w:pPr>
                          <w:ind w:left="-10"/>
                          <w:rPr>
                            <w:rFonts w:ascii="Arial" w:hAnsi="Arial" w:cs="Arial"/>
                            <w:sz w:val="22"/>
                            <w:szCs w:val="22"/>
                          </w:rPr>
                        </w:pPr>
                        <w:r w:rsidRPr="00C83B13">
                          <w:rPr>
                            <w:rFonts w:ascii="Arial" w:hAnsi="Arial" w:cs="Arial"/>
                            <w:b/>
                            <w:bCs/>
                            <w:sz w:val="22"/>
                            <w:szCs w:val="22"/>
                          </w:rPr>
                          <w:t>Penalty Applied</w:t>
                        </w:r>
                      </w:p>
                    </w:tc>
                  </w:tr>
                  <w:tr w:rsidR="005D3F42"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5D3F42" w:rsidRPr="00C83B13" w:rsidRDefault="005D3F42" w:rsidP="005D3F42">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5D3F42" w:rsidRPr="00C83B13" w:rsidRDefault="005D3F42" w:rsidP="005D3F42">
                        <w:pPr>
                          <w:ind w:left="-10"/>
                          <w:rPr>
                            <w:rFonts w:ascii="Arial" w:hAnsi="Arial" w:cs="Arial"/>
                            <w:sz w:val="22"/>
                            <w:szCs w:val="22"/>
                          </w:rPr>
                        </w:pPr>
                        <w:r w:rsidRPr="00C83B13">
                          <w:rPr>
                            <w:rFonts w:ascii="Arial" w:hAnsi="Arial" w:cs="Arial"/>
                            <w:sz w:val="22"/>
                            <w:szCs w:val="22"/>
                          </w:rPr>
                          <w:t>No penalty</w:t>
                        </w:r>
                      </w:p>
                    </w:tc>
                  </w:tr>
                  <w:tr w:rsidR="005D3F42"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5D3F42" w:rsidRPr="00C83B13" w:rsidRDefault="005D3F42" w:rsidP="005D3F42">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5D3F42" w:rsidRPr="00C83B13" w:rsidRDefault="005D3F42" w:rsidP="005D3F42">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5D3F42"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5D3F42" w:rsidRPr="00C83B13" w:rsidRDefault="005D3F42" w:rsidP="005D3F42">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5D3F42" w:rsidRPr="00C83B13" w:rsidRDefault="005D3F42" w:rsidP="005D3F42">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5D3F42"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5D3F42" w:rsidRPr="00C83B13" w:rsidRDefault="005D3F42" w:rsidP="005D3F42">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5D3F42" w:rsidRPr="00C83B13" w:rsidRDefault="005D3F42" w:rsidP="005D3F42">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5D3F42" w:rsidRPr="00C83B13" w:rsidRDefault="005D3F42" w:rsidP="005D3F42">
                  <w:pPr>
                    <w:ind w:left="-10"/>
                    <w:rPr>
                      <w:rFonts w:ascii="Arial" w:eastAsiaTheme="minorEastAsia" w:hAnsi="Arial" w:cs="Arial"/>
                      <w:sz w:val="22"/>
                      <w:szCs w:val="22"/>
                      <w14:ligatures w14:val="standardContextual"/>
                    </w:rPr>
                  </w:pPr>
                </w:p>
                <w:p w14:paraId="6F36B042" w14:textId="77777777" w:rsidR="005D3F42" w:rsidRPr="00C83B13" w:rsidRDefault="005D3F42" w:rsidP="005D3F42">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5D3F42" w:rsidRPr="00C83B13" w:rsidRDefault="005D3F42" w:rsidP="005D3F42">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5D3F42" w:rsidRPr="00C83B13" w:rsidRDefault="005D3F42" w:rsidP="005D3F42">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5D3F42" w:rsidRPr="00C83B13" w:rsidRDefault="005D3F42" w:rsidP="005D3F42">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5D3F42" w:rsidRPr="00C83B13" w:rsidRDefault="005D3F42" w:rsidP="005D3F42">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5D3F42" w:rsidRPr="00C83B13" w:rsidRDefault="005D3F42" w:rsidP="005D3F42">
                  <w:pPr>
                    <w:ind w:left="-10"/>
                    <w:rPr>
                      <w:rFonts w:ascii="Arial" w:eastAsiaTheme="minorEastAsia" w:hAnsi="Arial" w:cs="Arial"/>
                      <w:b/>
                      <w:bCs/>
                      <w:sz w:val="22"/>
                      <w:szCs w:val="22"/>
                    </w:rPr>
                  </w:pPr>
                </w:p>
                <w:p w14:paraId="38799D8B" w14:textId="77777777" w:rsidR="005D3F42" w:rsidRPr="00C83B13" w:rsidRDefault="005D3F42" w:rsidP="005D3F42">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5D3F42" w:rsidRPr="00C83B13" w:rsidRDefault="005D3F42" w:rsidP="005D3F42">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5D3F42" w:rsidRPr="00C83B13" w:rsidRDefault="005D3F42" w:rsidP="005D3F42">
                  <w:pPr>
                    <w:ind w:left="-10"/>
                    <w:rPr>
                      <w:rFonts w:ascii="Arial" w:hAnsi="Arial" w:cs="Arial"/>
                      <w:b/>
                      <w:bCs/>
                      <w:sz w:val="22"/>
                      <w:szCs w:val="22"/>
                    </w:rPr>
                  </w:pPr>
                </w:p>
                <w:p w14:paraId="4D460214" w14:textId="77777777" w:rsidR="005D3F42" w:rsidRPr="00C83B13" w:rsidRDefault="005D3F42" w:rsidP="005D3F42">
                  <w:pPr>
                    <w:ind w:left="-10"/>
                    <w:rPr>
                      <w:rFonts w:ascii="Arial" w:hAnsi="Arial" w:cs="Arial"/>
                      <w:b/>
                      <w:bCs/>
                      <w:sz w:val="22"/>
                      <w:szCs w:val="22"/>
                    </w:rPr>
                  </w:pPr>
                  <w:r w:rsidRPr="00C83B13">
                    <w:rPr>
                      <w:rFonts w:ascii="Arial" w:hAnsi="Arial" w:cs="Arial"/>
                      <w:b/>
                      <w:bCs/>
                      <w:sz w:val="22"/>
                      <w:szCs w:val="22"/>
                    </w:rPr>
                    <w:t>Feedback</w:t>
                  </w:r>
                </w:p>
                <w:p w14:paraId="11CAA8C3" w14:textId="77777777" w:rsidR="005D3F42" w:rsidRPr="00C83B13" w:rsidRDefault="005D3F42" w:rsidP="005D3F42">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5D3F42" w:rsidRPr="00C83B13" w:rsidRDefault="005D3F42" w:rsidP="005D3F42">
                  <w:pPr>
                    <w:rPr>
                      <w:rFonts w:ascii="Arial" w:hAnsi="Arial" w:cs="Arial"/>
                      <w:color w:val="0F4761"/>
                      <w:sz w:val="22"/>
                      <w:szCs w:val="22"/>
                    </w:rPr>
                  </w:pPr>
                </w:p>
              </w:tc>
            </w:tr>
          </w:tbl>
          <w:p w14:paraId="4703AD05" w14:textId="77777777" w:rsidR="005D3F42" w:rsidRPr="00A406E5" w:rsidRDefault="005D3F42" w:rsidP="005D3F42">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3"/>
      </w:tblGrid>
      <w:tr w:rsidR="00C01A3F" w:rsidRPr="00A406E5" w14:paraId="0AFFAE14" w14:textId="77777777" w:rsidTr="005D3F42">
        <w:tc>
          <w:tcPr>
            <w:tcW w:w="10093"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5D3F42">
        <w:tc>
          <w:tcPr>
            <w:tcW w:w="10093"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25B641C0" w14:textId="77777777" w:rsidR="005D3F42" w:rsidRPr="00CA0E14" w:rsidRDefault="005D3F42" w:rsidP="005D3F42">
            <w:pPr>
              <w:numPr>
                <w:ilvl w:val="0"/>
                <w:numId w:val="19"/>
              </w:numPr>
              <w:overflowPunct w:val="0"/>
              <w:autoSpaceDE w:val="0"/>
              <w:autoSpaceDN w:val="0"/>
              <w:adjustRightInd w:val="0"/>
              <w:spacing w:before="240"/>
              <w:ind w:left="851" w:hanging="567"/>
              <w:jc w:val="both"/>
              <w:textAlignment w:val="baseline"/>
              <w:rPr>
                <w:rFonts w:ascii="Arial" w:hAnsi="Arial" w:cs="Arial"/>
              </w:rPr>
            </w:pPr>
            <w:r w:rsidRPr="00CA0E14">
              <w:rPr>
                <w:rFonts w:ascii="Arial" w:hAnsi="Arial" w:cs="Arial"/>
              </w:rPr>
              <w:t xml:space="preserve">Recognise critical and contextual dimensions of the students chosen discipline </w:t>
            </w:r>
          </w:p>
          <w:p w14:paraId="5C053060" w14:textId="77777777" w:rsidR="005D3F42" w:rsidRPr="00CA0E14" w:rsidRDefault="005D3F42" w:rsidP="005D3F42">
            <w:pPr>
              <w:numPr>
                <w:ilvl w:val="0"/>
                <w:numId w:val="19"/>
              </w:numPr>
              <w:overflowPunct w:val="0"/>
              <w:autoSpaceDE w:val="0"/>
              <w:autoSpaceDN w:val="0"/>
              <w:adjustRightInd w:val="0"/>
              <w:spacing w:before="240"/>
              <w:ind w:left="851" w:hanging="567"/>
              <w:jc w:val="both"/>
              <w:textAlignment w:val="baseline"/>
              <w:rPr>
                <w:rFonts w:ascii="Arial" w:hAnsi="Arial" w:cs="Arial"/>
              </w:rPr>
            </w:pPr>
            <w:r w:rsidRPr="00CA0E14">
              <w:rPr>
                <w:rFonts w:ascii="Arial" w:hAnsi="Arial" w:cs="Arial"/>
              </w:rPr>
              <w:t xml:space="preserve">Critically review and synthesise information from a range of sources, including the work of other practitioners. </w:t>
            </w:r>
          </w:p>
          <w:p w14:paraId="4E1DB39B" w14:textId="77777777" w:rsidR="005D3F42" w:rsidRPr="0046006F" w:rsidRDefault="005D3F42" w:rsidP="005D3F42">
            <w:pPr>
              <w:numPr>
                <w:ilvl w:val="0"/>
                <w:numId w:val="19"/>
              </w:numPr>
              <w:overflowPunct w:val="0"/>
              <w:autoSpaceDE w:val="0"/>
              <w:autoSpaceDN w:val="0"/>
              <w:adjustRightInd w:val="0"/>
              <w:spacing w:before="240"/>
              <w:ind w:left="851" w:hanging="567"/>
              <w:jc w:val="both"/>
              <w:textAlignment w:val="baseline"/>
              <w:rPr>
                <w:rFonts w:ascii="Arial" w:hAnsi="Arial" w:cs="Arial"/>
              </w:rPr>
            </w:pPr>
            <w:r w:rsidRPr="00CA0E14">
              <w:rPr>
                <w:rFonts w:ascii="Arial" w:hAnsi="Arial" w:cs="Arial"/>
              </w:rPr>
              <w:t>Effectively apply a range of analytical, investigative and experimental approaches to their chosen medium.</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09E4605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B04E3">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1A5DA75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B04E3">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3F23D96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B04E3">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9428BC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B04E3">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CECAEB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B04E3">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20F4799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B04E3">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5B37C394" w14:textId="77777777" w:rsidR="005D3F42" w:rsidRPr="009978D4" w:rsidRDefault="005D3F42" w:rsidP="005D3F42">
      <w:pPr>
        <w:ind w:left="567"/>
        <w:rPr>
          <w:rFonts w:ascii="Arial" w:hAnsi="Arial" w:cs="Arial"/>
          <w:b/>
          <w:bCs/>
          <w:sz w:val="22"/>
          <w:szCs w:val="22"/>
        </w:rPr>
      </w:pPr>
      <w:r w:rsidRPr="7D873484">
        <w:rPr>
          <w:rFonts w:ascii="Arial" w:hAnsi="Arial" w:cs="Arial"/>
          <w:b/>
          <w:bCs/>
          <w:sz w:val="22"/>
          <w:szCs w:val="22"/>
        </w:rPr>
        <w:t>Advanced Creative Enquiry.</w:t>
      </w:r>
    </w:p>
    <w:p w14:paraId="0556DB16" w14:textId="77777777" w:rsidR="005D3F42" w:rsidRDefault="005D3F42" w:rsidP="005D3F42">
      <w:pPr>
        <w:ind w:left="567" w:right="272"/>
        <w:jc w:val="both"/>
        <w:rPr>
          <w:rFonts w:ascii="Arial" w:hAnsi="Arial" w:cs="Arial"/>
          <w:sz w:val="22"/>
          <w:szCs w:val="22"/>
        </w:rPr>
      </w:pPr>
    </w:p>
    <w:p w14:paraId="701F980E" w14:textId="77777777" w:rsidR="005D3F42" w:rsidRDefault="005D3F42" w:rsidP="005D3F42">
      <w:pPr>
        <w:ind w:left="567" w:right="272"/>
        <w:jc w:val="both"/>
        <w:rPr>
          <w:rFonts w:ascii="Arial" w:hAnsi="Arial" w:cs="Arial"/>
          <w:sz w:val="22"/>
          <w:szCs w:val="22"/>
        </w:rPr>
      </w:pPr>
      <w:r w:rsidRPr="00C1214C">
        <w:rPr>
          <w:rFonts w:ascii="Arial" w:hAnsi="Arial" w:cs="Arial"/>
          <w:sz w:val="22"/>
          <w:szCs w:val="22"/>
        </w:rPr>
        <w:t>This module is designed to inspire and reinforce the basis of your Major Project for the 3</w:t>
      </w:r>
      <w:r w:rsidRPr="00C1214C">
        <w:rPr>
          <w:rFonts w:ascii="Arial" w:hAnsi="Arial" w:cs="Arial"/>
          <w:sz w:val="22"/>
          <w:szCs w:val="22"/>
          <w:vertAlign w:val="superscript"/>
        </w:rPr>
        <w:t>rd</w:t>
      </w:r>
      <w:r w:rsidRPr="00C1214C">
        <w:rPr>
          <w:rFonts w:ascii="Arial" w:hAnsi="Arial" w:cs="Arial"/>
          <w:sz w:val="22"/>
          <w:szCs w:val="22"/>
        </w:rPr>
        <w:t xml:space="preserve"> year and serves as a medium for you to undertake a more experimental and challenging approach to your individual pathway philosophy. The aim is to not only extend and develop your personal visual language and technical skills but also to help you consolidate and apply critical research and analysis to your work in relation to your chosen context. This will be the foundation to your Semester 2 outcome.</w:t>
      </w:r>
    </w:p>
    <w:p w14:paraId="071952B7" w14:textId="77777777" w:rsidR="005D3F42" w:rsidRDefault="005D3F42" w:rsidP="005D3F42">
      <w:pPr>
        <w:ind w:left="567" w:right="272"/>
        <w:jc w:val="both"/>
        <w:rPr>
          <w:rFonts w:ascii="Arial" w:hAnsi="Arial" w:cs="Arial"/>
          <w:sz w:val="22"/>
          <w:szCs w:val="22"/>
        </w:rPr>
      </w:pPr>
    </w:p>
    <w:p w14:paraId="7186F318" w14:textId="77777777" w:rsidR="005D3F42" w:rsidRDefault="005D3F42" w:rsidP="005D3F42">
      <w:pPr>
        <w:ind w:left="567" w:right="272"/>
        <w:jc w:val="both"/>
        <w:rPr>
          <w:rFonts w:ascii="Arial" w:hAnsi="Arial" w:cs="Arial"/>
          <w:sz w:val="22"/>
          <w:szCs w:val="22"/>
        </w:rPr>
      </w:pPr>
      <w:r>
        <w:rPr>
          <w:rFonts w:ascii="Arial" w:hAnsi="Arial" w:cs="Arial"/>
          <w:sz w:val="22"/>
          <w:szCs w:val="22"/>
        </w:rPr>
        <w:t xml:space="preserve">This module requires a playful, experimental approach without the pressure of a ‘final outcome’. It is your opportunity to sample, take risks and explore materials and techniques that will inform your future work. </w:t>
      </w:r>
    </w:p>
    <w:p w14:paraId="6128DDE5" w14:textId="77777777" w:rsidR="005D3F42" w:rsidRDefault="005D3F42" w:rsidP="005D3F42">
      <w:pPr>
        <w:ind w:left="567" w:right="272"/>
        <w:jc w:val="both"/>
        <w:rPr>
          <w:rFonts w:ascii="Arial" w:hAnsi="Arial" w:cs="Arial"/>
          <w:sz w:val="22"/>
          <w:szCs w:val="22"/>
        </w:rPr>
      </w:pPr>
    </w:p>
    <w:p w14:paraId="77D595E5" w14:textId="77777777" w:rsidR="005D3F42" w:rsidRPr="00C1214C" w:rsidRDefault="005D3F42" w:rsidP="005D3F42">
      <w:pPr>
        <w:ind w:left="567" w:right="272"/>
        <w:jc w:val="both"/>
        <w:rPr>
          <w:rFonts w:ascii="Arial" w:hAnsi="Arial" w:cs="Arial"/>
          <w:b/>
          <w:sz w:val="22"/>
          <w:szCs w:val="22"/>
        </w:rPr>
      </w:pPr>
      <w:r w:rsidRPr="00C1214C">
        <w:rPr>
          <w:rFonts w:ascii="Arial" w:hAnsi="Arial" w:cs="Arial"/>
          <w:b/>
          <w:sz w:val="22"/>
          <w:szCs w:val="22"/>
        </w:rPr>
        <w:t>T</w:t>
      </w:r>
      <w:r>
        <w:rPr>
          <w:rFonts w:ascii="Arial" w:hAnsi="Arial" w:cs="Arial"/>
          <w:b/>
          <w:sz w:val="22"/>
          <w:szCs w:val="22"/>
        </w:rPr>
        <w:t>ask:</w:t>
      </w:r>
    </w:p>
    <w:p w14:paraId="57E46E1F" w14:textId="77777777" w:rsidR="005D3F42" w:rsidRPr="00C1214C" w:rsidRDefault="005D3F42" w:rsidP="005D3F42">
      <w:pPr>
        <w:ind w:left="567" w:right="272"/>
        <w:jc w:val="both"/>
        <w:rPr>
          <w:rFonts w:ascii="Arial" w:hAnsi="Arial" w:cs="Arial"/>
          <w:sz w:val="22"/>
          <w:szCs w:val="22"/>
        </w:rPr>
      </w:pPr>
      <w:r w:rsidRPr="18717385">
        <w:rPr>
          <w:rFonts w:ascii="Arial" w:hAnsi="Arial" w:cs="Arial"/>
          <w:sz w:val="22"/>
          <w:szCs w:val="22"/>
        </w:rPr>
        <w:t>Document and develop material exploration and personal visual language through experimental sampling and research into practical process using the following:</w:t>
      </w:r>
    </w:p>
    <w:p w14:paraId="716185BB" w14:textId="77777777" w:rsidR="005D3F42" w:rsidRPr="00C1214C" w:rsidRDefault="005D3F42" w:rsidP="005D3F42">
      <w:pPr>
        <w:pStyle w:val="fixed"/>
        <w:ind w:left="0" w:firstLine="0"/>
        <w:rPr>
          <w:rFonts w:ascii="Arial" w:hAnsi="Arial" w:cs="Arial"/>
          <w:b w:val="0"/>
          <w:bCs/>
          <w:color w:val="000000" w:themeColor="text1"/>
          <w:sz w:val="22"/>
          <w:szCs w:val="22"/>
        </w:rPr>
      </w:pPr>
    </w:p>
    <w:p w14:paraId="45545B68" w14:textId="77777777" w:rsidR="005D3F42" w:rsidRPr="00C1214C" w:rsidRDefault="005D3F42" w:rsidP="005D3F42">
      <w:pPr>
        <w:pStyle w:val="fixed"/>
        <w:numPr>
          <w:ilvl w:val="0"/>
          <w:numId w:val="21"/>
        </w:numPr>
        <w:rPr>
          <w:rFonts w:ascii="Arial" w:hAnsi="Arial" w:cs="Arial"/>
          <w:b w:val="0"/>
          <w:bCs/>
          <w:color w:val="000000" w:themeColor="text1"/>
          <w:sz w:val="22"/>
          <w:szCs w:val="22"/>
        </w:rPr>
      </w:pPr>
      <w:r w:rsidRPr="00C1214C">
        <w:rPr>
          <w:rFonts w:ascii="Arial" w:hAnsi="Arial" w:cs="Arial"/>
          <w:b w:val="0"/>
          <w:bCs/>
          <w:color w:val="000000" w:themeColor="text1"/>
          <w:sz w:val="22"/>
          <w:szCs w:val="22"/>
        </w:rPr>
        <w:t xml:space="preserve">Drawing as research – hand / digital / sketchbooks </w:t>
      </w:r>
    </w:p>
    <w:p w14:paraId="50438404" w14:textId="77777777" w:rsidR="005D3F42" w:rsidRPr="00C1214C" w:rsidRDefault="005D3F42" w:rsidP="005D3F42">
      <w:pPr>
        <w:pStyle w:val="fixed"/>
        <w:numPr>
          <w:ilvl w:val="0"/>
          <w:numId w:val="21"/>
        </w:numPr>
        <w:rPr>
          <w:rFonts w:ascii="Arial" w:hAnsi="Arial" w:cs="Arial"/>
          <w:b w:val="0"/>
          <w:bCs/>
          <w:color w:val="000000" w:themeColor="text1"/>
          <w:sz w:val="22"/>
          <w:szCs w:val="22"/>
        </w:rPr>
      </w:pPr>
      <w:r w:rsidRPr="00C1214C">
        <w:rPr>
          <w:rFonts w:ascii="Arial" w:hAnsi="Arial" w:cs="Arial"/>
          <w:b w:val="0"/>
          <w:bCs/>
          <w:color w:val="000000" w:themeColor="text1"/>
          <w:sz w:val="22"/>
          <w:szCs w:val="22"/>
        </w:rPr>
        <w:t>Visual Studies – including collected imagery, photography and digital work / sketchbooks</w:t>
      </w:r>
    </w:p>
    <w:p w14:paraId="492C621F" w14:textId="77777777" w:rsidR="005D3F42" w:rsidRPr="00C1214C" w:rsidRDefault="005D3F42" w:rsidP="005D3F42">
      <w:pPr>
        <w:pStyle w:val="fixed"/>
        <w:numPr>
          <w:ilvl w:val="0"/>
          <w:numId w:val="21"/>
        </w:numPr>
        <w:rPr>
          <w:rFonts w:ascii="Arial" w:hAnsi="Arial" w:cs="Arial"/>
          <w:b w:val="0"/>
          <w:bCs/>
          <w:color w:val="000000" w:themeColor="text1"/>
          <w:sz w:val="22"/>
          <w:szCs w:val="22"/>
        </w:rPr>
      </w:pPr>
      <w:r w:rsidRPr="00C1214C">
        <w:rPr>
          <w:rFonts w:ascii="Arial" w:hAnsi="Arial" w:cs="Arial"/>
          <w:b w:val="0"/>
          <w:bCs/>
          <w:color w:val="000000" w:themeColor="text1"/>
          <w:sz w:val="22"/>
          <w:szCs w:val="22"/>
        </w:rPr>
        <w:t>Reading and written research – theories / concepts / historical / cultural / journals</w:t>
      </w:r>
    </w:p>
    <w:p w14:paraId="46BD22D7" w14:textId="77777777" w:rsidR="005D3F42" w:rsidRPr="00C1214C" w:rsidRDefault="005D3F42" w:rsidP="005D3F42">
      <w:pPr>
        <w:pStyle w:val="fixed"/>
        <w:numPr>
          <w:ilvl w:val="0"/>
          <w:numId w:val="21"/>
        </w:numPr>
        <w:rPr>
          <w:rFonts w:ascii="Arial" w:hAnsi="Arial" w:cs="Arial"/>
          <w:b w:val="0"/>
          <w:bCs/>
          <w:color w:val="000000" w:themeColor="text1"/>
          <w:sz w:val="22"/>
          <w:szCs w:val="22"/>
        </w:rPr>
      </w:pPr>
      <w:r w:rsidRPr="00C1214C">
        <w:rPr>
          <w:rFonts w:ascii="Arial" w:hAnsi="Arial" w:cs="Arial"/>
          <w:b w:val="0"/>
          <w:bCs/>
          <w:color w:val="000000" w:themeColor="text1"/>
          <w:sz w:val="22"/>
          <w:szCs w:val="22"/>
        </w:rPr>
        <w:t>Research and critical evaluation of other artists / designers and how they influence and impact on your work and process – journal / sketchbook /workbooks.</w:t>
      </w:r>
    </w:p>
    <w:p w14:paraId="60EE7B4E" w14:textId="77777777" w:rsidR="005D3F42" w:rsidRPr="00C1214C" w:rsidRDefault="005D3F42" w:rsidP="005D3F42">
      <w:pPr>
        <w:pStyle w:val="fixed"/>
        <w:numPr>
          <w:ilvl w:val="0"/>
          <w:numId w:val="21"/>
        </w:numPr>
        <w:rPr>
          <w:rFonts w:ascii="Arial" w:hAnsi="Arial" w:cs="Arial"/>
          <w:b w:val="0"/>
          <w:bCs/>
          <w:color w:val="000000" w:themeColor="text1"/>
          <w:sz w:val="22"/>
          <w:szCs w:val="22"/>
        </w:rPr>
      </w:pPr>
      <w:r w:rsidRPr="00C1214C">
        <w:rPr>
          <w:rFonts w:ascii="Arial" w:hAnsi="Arial" w:cs="Arial"/>
          <w:b w:val="0"/>
          <w:bCs/>
          <w:color w:val="000000" w:themeColor="text1"/>
          <w:sz w:val="22"/>
          <w:szCs w:val="22"/>
        </w:rPr>
        <w:lastRenderedPageBreak/>
        <w:t>Material sampling and investigation – glass</w:t>
      </w:r>
      <w:r>
        <w:rPr>
          <w:rFonts w:ascii="Arial" w:hAnsi="Arial" w:cs="Arial"/>
          <w:b w:val="0"/>
          <w:bCs/>
          <w:color w:val="000000" w:themeColor="text1"/>
          <w:sz w:val="22"/>
          <w:szCs w:val="22"/>
        </w:rPr>
        <w:t xml:space="preserve">/ceramic/metal </w:t>
      </w:r>
      <w:r w:rsidRPr="00C1214C">
        <w:rPr>
          <w:rFonts w:ascii="Arial" w:hAnsi="Arial" w:cs="Arial"/>
          <w:b w:val="0"/>
          <w:bCs/>
          <w:color w:val="000000" w:themeColor="text1"/>
          <w:sz w:val="22"/>
          <w:szCs w:val="22"/>
        </w:rPr>
        <w:t xml:space="preserve">and / or other materials </w:t>
      </w:r>
      <w:r>
        <w:rPr>
          <w:rFonts w:ascii="Arial" w:hAnsi="Arial" w:cs="Arial"/>
          <w:b w:val="0"/>
          <w:bCs/>
          <w:color w:val="000000" w:themeColor="text1"/>
          <w:sz w:val="22"/>
          <w:szCs w:val="22"/>
        </w:rPr>
        <w:t>&amp;</w:t>
      </w:r>
      <w:r w:rsidRPr="00C1214C">
        <w:rPr>
          <w:rFonts w:ascii="Arial" w:hAnsi="Arial" w:cs="Arial"/>
          <w:b w:val="0"/>
          <w:bCs/>
          <w:color w:val="000000" w:themeColor="text1"/>
          <w:sz w:val="22"/>
          <w:szCs w:val="22"/>
        </w:rPr>
        <w:t xml:space="preserve"> samples</w:t>
      </w:r>
    </w:p>
    <w:p w14:paraId="37FD3A13" w14:textId="77777777" w:rsidR="005D3F42" w:rsidRPr="00C1214C" w:rsidRDefault="005D3F42" w:rsidP="005D3F42">
      <w:pPr>
        <w:pStyle w:val="fixed"/>
        <w:numPr>
          <w:ilvl w:val="0"/>
          <w:numId w:val="21"/>
        </w:numPr>
        <w:rPr>
          <w:rFonts w:ascii="Arial" w:hAnsi="Arial" w:cs="Arial"/>
          <w:b w:val="0"/>
          <w:bCs/>
          <w:color w:val="000000" w:themeColor="text1"/>
          <w:sz w:val="22"/>
          <w:szCs w:val="22"/>
        </w:rPr>
      </w:pPr>
      <w:r w:rsidRPr="00C1214C">
        <w:rPr>
          <w:rFonts w:ascii="Arial" w:hAnsi="Arial" w:cs="Arial"/>
          <w:b w:val="0"/>
          <w:bCs/>
          <w:color w:val="000000" w:themeColor="text1"/>
          <w:sz w:val="22"/>
          <w:szCs w:val="22"/>
        </w:rPr>
        <w:t xml:space="preserve">Recording process and technical investigation – technical files / journals </w:t>
      </w:r>
    </w:p>
    <w:p w14:paraId="08A9C379" w14:textId="77777777" w:rsidR="005D3F42" w:rsidRPr="00C1214C" w:rsidRDefault="005D3F42" w:rsidP="005D3F42">
      <w:pPr>
        <w:pStyle w:val="fixed"/>
        <w:numPr>
          <w:ilvl w:val="0"/>
          <w:numId w:val="21"/>
        </w:numPr>
        <w:rPr>
          <w:rFonts w:ascii="Arial" w:hAnsi="Arial" w:cs="Arial"/>
          <w:b w:val="0"/>
          <w:bCs/>
          <w:color w:val="000000" w:themeColor="text1"/>
          <w:sz w:val="22"/>
          <w:szCs w:val="22"/>
        </w:rPr>
      </w:pPr>
      <w:r w:rsidRPr="00C1214C">
        <w:rPr>
          <w:rFonts w:ascii="Arial" w:hAnsi="Arial" w:cs="Arial"/>
          <w:b w:val="0"/>
          <w:bCs/>
          <w:color w:val="000000" w:themeColor="text1"/>
          <w:sz w:val="22"/>
          <w:szCs w:val="22"/>
        </w:rPr>
        <w:t>Reflective and evaluative commentary – journals / workbooks</w:t>
      </w:r>
    </w:p>
    <w:p w14:paraId="73BCA0E4" w14:textId="77777777" w:rsidR="005D3F42" w:rsidRDefault="005D3F42" w:rsidP="005D3F42">
      <w:pPr>
        <w:pStyle w:val="fixed"/>
        <w:numPr>
          <w:ilvl w:val="0"/>
          <w:numId w:val="21"/>
        </w:numPr>
        <w:rPr>
          <w:rFonts w:ascii="Arial" w:hAnsi="Arial" w:cs="Arial"/>
          <w:b w:val="0"/>
          <w:bCs/>
          <w:color w:val="000000" w:themeColor="text1"/>
          <w:sz w:val="22"/>
          <w:szCs w:val="22"/>
        </w:rPr>
      </w:pPr>
      <w:r w:rsidRPr="00C1214C">
        <w:rPr>
          <w:rFonts w:ascii="Arial" w:hAnsi="Arial" w:cs="Arial"/>
          <w:b w:val="0"/>
          <w:bCs/>
          <w:color w:val="000000" w:themeColor="text1"/>
          <w:sz w:val="22"/>
          <w:szCs w:val="22"/>
        </w:rPr>
        <w:t>Consideration and documentation of audience and application of process for future major projects – Journals / tutorials.</w:t>
      </w:r>
    </w:p>
    <w:p w14:paraId="267543EA" w14:textId="77777777" w:rsidR="005D3F42" w:rsidRPr="00C1214C" w:rsidRDefault="005D3F42" w:rsidP="005D3F42">
      <w:pPr>
        <w:pStyle w:val="fixed"/>
        <w:numPr>
          <w:ilvl w:val="0"/>
          <w:numId w:val="21"/>
        </w:numPr>
        <w:rPr>
          <w:rFonts w:ascii="Arial" w:hAnsi="Arial" w:cs="Arial"/>
          <w:b w:val="0"/>
          <w:bCs/>
          <w:color w:val="000000" w:themeColor="text1"/>
          <w:sz w:val="22"/>
          <w:szCs w:val="22"/>
        </w:rPr>
      </w:pPr>
      <w:r>
        <w:rPr>
          <w:rFonts w:ascii="Arial" w:hAnsi="Arial" w:cs="Arial"/>
          <w:b w:val="0"/>
          <w:bCs/>
          <w:color w:val="000000" w:themeColor="text1"/>
          <w:sz w:val="22"/>
          <w:szCs w:val="22"/>
        </w:rPr>
        <w:t>Consideration of the environmental impact of selected materials and process, is there a material or process to innovate here?</w:t>
      </w:r>
    </w:p>
    <w:p w14:paraId="7BBB2FDC" w14:textId="77777777" w:rsidR="005D3F42" w:rsidRPr="004C21D4" w:rsidRDefault="005D3F42" w:rsidP="005D3F42">
      <w:pPr>
        <w:pStyle w:val="fixed"/>
        <w:rPr>
          <w:rFonts w:ascii="Arial" w:hAnsi="Arial" w:cs="Arial"/>
          <w:b w:val="0"/>
          <w:bCs/>
          <w:i/>
          <w:iCs/>
          <w:color w:val="000000" w:themeColor="text1"/>
          <w:sz w:val="22"/>
          <w:szCs w:val="22"/>
          <w:u w:val="single"/>
        </w:rPr>
      </w:pPr>
    </w:p>
    <w:p w14:paraId="5728128A" w14:textId="77777777" w:rsidR="005D3F42" w:rsidRDefault="005D3F42" w:rsidP="005D3F42">
      <w:pPr>
        <w:pStyle w:val="fixed"/>
        <w:ind w:left="720" w:firstLine="0"/>
        <w:rPr>
          <w:rFonts w:ascii="Arial" w:hAnsi="Arial" w:cs="Arial"/>
          <w:color w:val="000000" w:themeColor="text1"/>
          <w:sz w:val="22"/>
          <w:szCs w:val="22"/>
        </w:rPr>
      </w:pPr>
      <w:r w:rsidRPr="00C1214C">
        <w:rPr>
          <w:rFonts w:ascii="Arial" w:hAnsi="Arial" w:cs="Arial"/>
          <w:color w:val="000000" w:themeColor="text1"/>
          <w:sz w:val="22"/>
          <w:szCs w:val="22"/>
        </w:rPr>
        <w:t>Assessment</w:t>
      </w:r>
    </w:p>
    <w:p w14:paraId="375C2F7F" w14:textId="77777777" w:rsidR="005D3F42" w:rsidRPr="00C1214C" w:rsidRDefault="005D3F42" w:rsidP="005D3F42">
      <w:pPr>
        <w:pStyle w:val="fixed"/>
        <w:rPr>
          <w:rFonts w:ascii="Arial" w:hAnsi="Arial" w:cs="Arial"/>
          <w:b w:val="0"/>
          <w:bCs/>
          <w:color w:val="000000" w:themeColor="text1"/>
          <w:sz w:val="22"/>
          <w:szCs w:val="22"/>
        </w:rPr>
      </w:pPr>
      <w:r>
        <w:rPr>
          <w:rFonts w:ascii="Arial" w:hAnsi="Arial" w:cs="Arial"/>
          <w:color w:val="000000" w:themeColor="text1"/>
          <w:sz w:val="22"/>
          <w:szCs w:val="22"/>
        </w:rPr>
        <w:tab/>
      </w:r>
      <w:r w:rsidRPr="00C1214C">
        <w:rPr>
          <w:rFonts w:ascii="Arial" w:hAnsi="Arial" w:cs="Arial"/>
          <w:b w:val="0"/>
          <w:bCs/>
          <w:color w:val="000000" w:themeColor="text1"/>
          <w:sz w:val="22"/>
          <w:szCs w:val="22"/>
        </w:rPr>
        <w:t xml:space="preserve">Your portfolio of work (to include all of the above) will be assessed as a body of research and will </w:t>
      </w:r>
    </w:p>
    <w:p w14:paraId="6696DC2C" w14:textId="77777777" w:rsidR="005D3F42" w:rsidRDefault="005D3F42" w:rsidP="005D3F42">
      <w:pPr>
        <w:pStyle w:val="fixed"/>
        <w:rPr>
          <w:rFonts w:ascii="Arial" w:hAnsi="Arial" w:cs="Arial"/>
          <w:b w:val="0"/>
          <w:bCs/>
          <w:color w:val="000000" w:themeColor="text1"/>
          <w:sz w:val="22"/>
          <w:szCs w:val="22"/>
        </w:rPr>
      </w:pPr>
      <w:r>
        <w:rPr>
          <w:rFonts w:ascii="Arial" w:hAnsi="Arial" w:cs="Arial"/>
          <w:b w:val="0"/>
          <w:bCs/>
          <w:color w:val="000000" w:themeColor="text1"/>
          <w:sz w:val="22"/>
          <w:szCs w:val="22"/>
        </w:rPr>
        <w:tab/>
        <w:t xml:space="preserve">form </w:t>
      </w:r>
      <w:r w:rsidRPr="00C1214C">
        <w:rPr>
          <w:rFonts w:ascii="Arial" w:hAnsi="Arial" w:cs="Arial"/>
          <w:b w:val="0"/>
          <w:bCs/>
          <w:color w:val="000000" w:themeColor="text1"/>
          <w:sz w:val="22"/>
          <w:szCs w:val="22"/>
        </w:rPr>
        <w:t xml:space="preserve">the starting point for your Semester 2 work. </w:t>
      </w:r>
    </w:p>
    <w:p w14:paraId="4489774D" w14:textId="77777777" w:rsidR="005D3F42" w:rsidRDefault="005D3F42" w:rsidP="005D3F42">
      <w:pPr>
        <w:pStyle w:val="fixed"/>
        <w:rPr>
          <w:rFonts w:ascii="Arial" w:hAnsi="Arial" w:cs="Arial"/>
          <w:b w:val="0"/>
          <w:color w:val="000000" w:themeColor="text1"/>
          <w:sz w:val="22"/>
          <w:szCs w:val="22"/>
        </w:rPr>
      </w:pPr>
      <w:r>
        <w:rPr>
          <w:rFonts w:ascii="Arial" w:hAnsi="Arial" w:cs="Arial"/>
          <w:b w:val="0"/>
          <w:bCs/>
          <w:color w:val="000000" w:themeColor="text1"/>
          <w:sz w:val="22"/>
          <w:szCs w:val="22"/>
        </w:rPr>
        <w:tab/>
      </w:r>
      <w:r w:rsidRPr="18717385">
        <w:rPr>
          <w:rFonts w:ascii="Arial" w:hAnsi="Arial" w:cs="Arial"/>
          <w:b w:val="0"/>
          <w:color w:val="000000" w:themeColor="text1"/>
          <w:sz w:val="22"/>
          <w:szCs w:val="22"/>
        </w:rPr>
        <w:t xml:space="preserve">You will need to submit a digital portfolio as a technical folder and will also present 3D objects </w:t>
      </w:r>
    </w:p>
    <w:p w14:paraId="68B28D5A" w14:textId="31A667EE" w:rsidR="005D3F42" w:rsidRDefault="005D3F42" w:rsidP="005D3F42">
      <w:pPr>
        <w:pStyle w:val="fixed"/>
        <w:rPr>
          <w:rFonts w:ascii="Arial" w:hAnsi="Arial" w:cs="Arial"/>
          <w:b w:val="0"/>
          <w:color w:val="000000" w:themeColor="text1"/>
          <w:sz w:val="22"/>
          <w:szCs w:val="22"/>
        </w:rPr>
      </w:pPr>
      <w:r>
        <w:rPr>
          <w:rFonts w:ascii="Arial" w:hAnsi="Arial" w:cs="Arial"/>
          <w:b w:val="0"/>
          <w:bCs/>
          <w:color w:val="000000" w:themeColor="text1"/>
          <w:sz w:val="22"/>
          <w:szCs w:val="22"/>
        </w:rPr>
        <w:tab/>
      </w:r>
      <w:r w:rsidRPr="18717385">
        <w:rPr>
          <w:rFonts w:ascii="Arial" w:hAnsi="Arial" w:cs="Arial"/>
          <w:b w:val="0"/>
          <w:color w:val="000000" w:themeColor="text1"/>
          <w:sz w:val="22"/>
          <w:szCs w:val="22"/>
        </w:rPr>
        <w:t>and material samples for assessment. There is no final outcome, this is a body of technical</w:t>
      </w:r>
      <w:r>
        <w:rPr>
          <w:rFonts w:ascii="Arial" w:hAnsi="Arial" w:cs="Arial"/>
          <w:b w:val="0"/>
          <w:color w:val="000000" w:themeColor="text1"/>
          <w:sz w:val="22"/>
          <w:szCs w:val="22"/>
        </w:rPr>
        <w:t xml:space="preserve"> </w:t>
      </w:r>
      <w:r w:rsidRPr="18717385">
        <w:rPr>
          <w:rFonts w:ascii="Arial" w:hAnsi="Arial" w:cs="Arial"/>
          <w:b w:val="0"/>
          <w:color w:val="000000" w:themeColor="text1"/>
          <w:sz w:val="22"/>
          <w:szCs w:val="22"/>
        </w:rPr>
        <w:t>sampling.</w:t>
      </w:r>
    </w:p>
    <w:p w14:paraId="24E5A15F" w14:textId="77777777" w:rsidR="005D3F42" w:rsidRDefault="005D3F42" w:rsidP="005D3F42">
      <w:pPr>
        <w:pStyle w:val="fixed"/>
        <w:rPr>
          <w:rFonts w:ascii="Arial" w:hAnsi="Arial" w:cs="Arial"/>
          <w:b w:val="0"/>
          <w:bCs/>
          <w:color w:val="000000" w:themeColor="text1"/>
          <w:sz w:val="22"/>
          <w:szCs w:val="22"/>
        </w:rPr>
      </w:pPr>
    </w:p>
    <w:p w14:paraId="186C6DAA" w14:textId="77777777" w:rsidR="005D3F42" w:rsidRDefault="005D3F42" w:rsidP="005D3F42">
      <w:pPr>
        <w:pStyle w:val="fixed"/>
        <w:rPr>
          <w:rFonts w:ascii="Arial" w:hAnsi="Arial" w:cs="Arial"/>
          <w:b w:val="0"/>
          <w:bCs/>
          <w:color w:val="000000" w:themeColor="text1"/>
          <w:sz w:val="22"/>
          <w:szCs w:val="22"/>
        </w:rPr>
      </w:pPr>
      <w:r>
        <w:rPr>
          <w:rFonts w:ascii="Arial" w:hAnsi="Arial" w:cs="Arial"/>
          <w:b w:val="0"/>
          <w:bCs/>
          <w:color w:val="000000" w:themeColor="text1"/>
          <w:sz w:val="22"/>
          <w:szCs w:val="22"/>
        </w:rPr>
        <w:tab/>
      </w:r>
      <w:r w:rsidRPr="00C1214C">
        <w:rPr>
          <w:rFonts w:ascii="Arial" w:hAnsi="Arial" w:cs="Arial"/>
          <w:b w:val="0"/>
          <w:bCs/>
          <w:color w:val="000000" w:themeColor="text1"/>
          <w:sz w:val="22"/>
          <w:szCs w:val="22"/>
        </w:rPr>
        <w:t xml:space="preserve">Documentation of all processes and investigation </w:t>
      </w:r>
      <w:r>
        <w:rPr>
          <w:rFonts w:ascii="Arial" w:hAnsi="Arial" w:cs="Arial"/>
          <w:b w:val="0"/>
          <w:bCs/>
          <w:color w:val="000000" w:themeColor="text1"/>
          <w:sz w:val="22"/>
          <w:szCs w:val="22"/>
        </w:rPr>
        <w:t xml:space="preserve">is crucial to </w:t>
      </w:r>
      <w:r w:rsidRPr="00C1214C">
        <w:rPr>
          <w:rFonts w:ascii="Arial" w:hAnsi="Arial" w:cs="Arial"/>
          <w:b w:val="0"/>
          <w:bCs/>
          <w:color w:val="000000" w:themeColor="text1"/>
          <w:sz w:val="22"/>
          <w:szCs w:val="22"/>
        </w:rPr>
        <w:t>this module and your portfolio of work</w:t>
      </w:r>
    </w:p>
    <w:p w14:paraId="12B7D66C" w14:textId="77777777" w:rsidR="005D3F42" w:rsidRDefault="005D3F42" w:rsidP="005D3F42">
      <w:pPr>
        <w:pStyle w:val="fixed"/>
        <w:rPr>
          <w:rFonts w:ascii="Arial" w:hAnsi="Arial" w:cs="Arial"/>
          <w:b w:val="0"/>
          <w:color w:val="000000" w:themeColor="text1"/>
          <w:sz w:val="22"/>
          <w:szCs w:val="22"/>
        </w:rPr>
      </w:pPr>
      <w:r>
        <w:rPr>
          <w:rFonts w:ascii="Arial" w:hAnsi="Arial" w:cs="Arial"/>
          <w:b w:val="0"/>
          <w:bCs/>
          <w:color w:val="000000" w:themeColor="text1"/>
          <w:sz w:val="22"/>
          <w:szCs w:val="22"/>
        </w:rPr>
        <w:tab/>
      </w:r>
      <w:r w:rsidRPr="00C1214C">
        <w:rPr>
          <w:rFonts w:ascii="Arial" w:hAnsi="Arial" w:cs="Arial"/>
          <w:b w:val="0"/>
          <w:bCs/>
          <w:color w:val="000000" w:themeColor="text1"/>
          <w:sz w:val="22"/>
          <w:szCs w:val="22"/>
        </w:rPr>
        <w:t xml:space="preserve">should demonstrate a journey of </w:t>
      </w:r>
      <w:r>
        <w:rPr>
          <w:rFonts w:ascii="Arial" w:hAnsi="Arial" w:cs="Arial"/>
          <w:b w:val="0"/>
          <w:bCs/>
          <w:color w:val="000000" w:themeColor="text1"/>
          <w:sz w:val="22"/>
          <w:szCs w:val="22"/>
        </w:rPr>
        <w:t xml:space="preserve">development </w:t>
      </w:r>
      <w:r>
        <w:rPr>
          <w:rFonts w:ascii="Arial" w:hAnsi="Arial" w:cs="Arial"/>
          <w:b w:val="0"/>
          <w:color w:val="000000" w:themeColor="text1"/>
          <w:sz w:val="22"/>
          <w:szCs w:val="22"/>
        </w:rPr>
        <w:t xml:space="preserve">throughout the term. </w:t>
      </w:r>
    </w:p>
    <w:p w14:paraId="31A9A189" w14:textId="77777777" w:rsidR="005D3F42" w:rsidRDefault="005D3F42" w:rsidP="005D3F42">
      <w:pPr>
        <w:pStyle w:val="fixed"/>
        <w:rPr>
          <w:rFonts w:ascii="Arial" w:hAnsi="Arial" w:cs="Arial"/>
          <w:b w:val="0"/>
          <w:color w:val="000000" w:themeColor="text1"/>
          <w:sz w:val="22"/>
          <w:szCs w:val="22"/>
        </w:rPr>
      </w:pPr>
      <w:r>
        <w:rPr>
          <w:rFonts w:ascii="Arial" w:hAnsi="Arial" w:cs="Arial"/>
          <w:b w:val="0"/>
          <w:color w:val="000000" w:themeColor="text1"/>
          <w:sz w:val="22"/>
          <w:szCs w:val="22"/>
        </w:rPr>
        <w:tab/>
      </w:r>
      <w:r w:rsidRPr="61D308D6">
        <w:rPr>
          <w:rFonts w:ascii="Arial" w:hAnsi="Arial" w:cs="Arial"/>
          <w:b w:val="0"/>
          <w:color w:val="000000" w:themeColor="text1"/>
          <w:sz w:val="22"/>
          <w:szCs w:val="22"/>
        </w:rPr>
        <w:t>Weekly tutorials should be documented and reflected upon to ensure</w:t>
      </w:r>
      <w:r>
        <w:rPr>
          <w:rFonts w:ascii="Arial" w:hAnsi="Arial" w:cs="Arial"/>
          <w:b w:val="0"/>
          <w:bCs/>
          <w:color w:val="000000" w:themeColor="text1"/>
          <w:sz w:val="22"/>
          <w:szCs w:val="22"/>
        </w:rPr>
        <w:t xml:space="preserve"> </w:t>
      </w:r>
      <w:r w:rsidRPr="61D308D6">
        <w:rPr>
          <w:rFonts w:ascii="Arial" w:hAnsi="Arial" w:cs="Arial"/>
          <w:b w:val="0"/>
          <w:color w:val="000000" w:themeColor="text1"/>
          <w:sz w:val="22"/>
          <w:szCs w:val="22"/>
        </w:rPr>
        <w:t>continuous feedback is</w:t>
      </w:r>
      <w:r>
        <w:rPr>
          <w:rFonts w:ascii="Arial" w:hAnsi="Arial" w:cs="Arial"/>
          <w:b w:val="0"/>
          <w:color w:val="000000" w:themeColor="text1"/>
          <w:sz w:val="22"/>
          <w:szCs w:val="22"/>
        </w:rPr>
        <w:t xml:space="preserve"> </w:t>
      </w:r>
    </w:p>
    <w:p w14:paraId="53A6D65E" w14:textId="77777777" w:rsidR="005D3F42" w:rsidRPr="002858CE" w:rsidRDefault="005D3F42" w:rsidP="005D3F42">
      <w:pPr>
        <w:pStyle w:val="fixed"/>
        <w:rPr>
          <w:rFonts w:ascii="Arial" w:hAnsi="Arial" w:cs="Arial"/>
          <w:b w:val="0"/>
          <w:bCs/>
          <w:color w:val="000000" w:themeColor="text1"/>
          <w:sz w:val="22"/>
          <w:szCs w:val="22"/>
        </w:rPr>
      </w:pPr>
      <w:r>
        <w:rPr>
          <w:rFonts w:ascii="Arial" w:hAnsi="Arial" w:cs="Arial"/>
          <w:b w:val="0"/>
          <w:color w:val="000000" w:themeColor="text1"/>
          <w:sz w:val="22"/>
          <w:szCs w:val="22"/>
        </w:rPr>
        <w:tab/>
        <w:t xml:space="preserve">recorded. </w:t>
      </w:r>
    </w:p>
    <w:p w14:paraId="427AA692" w14:textId="77777777" w:rsidR="005D3F42" w:rsidRDefault="005D3F42" w:rsidP="005D3F42">
      <w:pPr>
        <w:pStyle w:val="fixed"/>
        <w:rPr>
          <w:rFonts w:ascii="Arial" w:hAnsi="Arial" w:cs="Arial"/>
          <w:b w:val="0"/>
          <w:color w:val="000000" w:themeColor="text1"/>
          <w:sz w:val="22"/>
          <w:szCs w:val="22"/>
        </w:rPr>
      </w:pPr>
    </w:p>
    <w:p w14:paraId="76550162" w14:textId="77777777" w:rsidR="005D3F42" w:rsidRDefault="005D3F42" w:rsidP="005D3F42">
      <w:pPr>
        <w:pStyle w:val="fixed"/>
        <w:rPr>
          <w:rFonts w:ascii="Arial" w:hAnsi="Arial" w:cs="Arial"/>
          <w:b w:val="0"/>
          <w:color w:val="000000" w:themeColor="text1"/>
          <w:sz w:val="22"/>
          <w:szCs w:val="22"/>
        </w:rPr>
      </w:pPr>
    </w:p>
    <w:p w14:paraId="3622FE58" w14:textId="77777777" w:rsidR="005D3F42" w:rsidRDefault="005D3F42" w:rsidP="005D3F42">
      <w:pPr>
        <w:ind w:right="272"/>
        <w:jc w:val="both"/>
        <w:rPr>
          <w:rFonts w:ascii="Arial" w:hAnsi="Arial" w:cs="Arial"/>
          <w:b/>
          <w:sz w:val="22"/>
          <w:szCs w:val="22"/>
        </w:rPr>
      </w:pPr>
    </w:p>
    <w:p w14:paraId="77844577" w14:textId="77777777" w:rsidR="005D3F42" w:rsidRPr="000D1BCE" w:rsidRDefault="005D3F42" w:rsidP="005D3F42">
      <w:pPr>
        <w:ind w:left="567" w:right="272"/>
        <w:jc w:val="both"/>
        <w:rPr>
          <w:rFonts w:ascii="Arial" w:hAnsi="Arial" w:cs="Arial"/>
          <w:b/>
          <w:sz w:val="22"/>
          <w:szCs w:val="22"/>
        </w:rPr>
      </w:pPr>
      <w:r w:rsidRPr="000D1BCE">
        <w:rPr>
          <w:rFonts w:ascii="Arial" w:hAnsi="Arial" w:cs="Arial"/>
          <w:b/>
          <w:sz w:val="22"/>
          <w:szCs w:val="22"/>
        </w:rPr>
        <w:t>A</w:t>
      </w:r>
      <w:r>
        <w:rPr>
          <w:rFonts w:ascii="Arial" w:hAnsi="Arial" w:cs="Arial"/>
          <w:b/>
          <w:sz w:val="22"/>
          <w:szCs w:val="22"/>
        </w:rPr>
        <w:t>ssessment Criteria.</w:t>
      </w:r>
    </w:p>
    <w:p w14:paraId="2869DBB8" w14:textId="77777777" w:rsidR="005D3F42" w:rsidRDefault="005D3F42" w:rsidP="005D3F42">
      <w:pPr>
        <w:ind w:left="567" w:right="272"/>
        <w:jc w:val="both"/>
        <w:rPr>
          <w:rFonts w:ascii="Arial" w:hAnsi="Arial" w:cs="Arial"/>
          <w:sz w:val="22"/>
          <w:szCs w:val="22"/>
        </w:rPr>
      </w:pPr>
      <w:r w:rsidRPr="61D308D6">
        <w:rPr>
          <w:rFonts w:ascii="Arial" w:hAnsi="Arial" w:cs="Arial"/>
          <w:sz w:val="22"/>
          <w:szCs w:val="22"/>
        </w:rPr>
        <w:t>Your Advanced Creative Enquiry submission will be assessed in relation to the module learning outcomes using the common assessment criteria 1, 2, 3, 4, 5.</w:t>
      </w:r>
    </w:p>
    <w:p w14:paraId="001EF47E" w14:textId="77777777" w:rsidR="005D3F42" w:rsidRDefault="005D3F42" w:rsidP="005D3F42">
      <w:pPr>
        <w:ind w:left="567" w:right="272"/>
        <w:jc w:val="both"/>
        <w:rPr>
          <w:rFonts w:ascii="Arial" w:hAnsi="Arial" w:cs="Arial"/>
          <w:sz w:val="22"/>
          <w:szCs w:val="22"/>
        </w:rPr>
      </w:pPr>
    </w:p>
    <w:p w14:paraId="3E9646A9" w14:textId="77777777" w:rsidR="005D3F42" w:rsidRPr="00184A3C" w:rsidRDefault="005D3F42" w:rsidP="005D3F42">
      <w:pPr>
        <w:ind w:left="567" w:right="272"/>
        <w:jc w:val="both"/>
        <w:rPr>
          <w:rFonts w:ascii="Arial" w:hAnsi="Arial" w:cs="Arial"/>
          <w:b/>
          <w:sz w:val="22"/>
          <w:szCs w:val="22"/>
        </w:rPr>
      </w:pPr>
      <w:r w:rsidRPr="00184A3C">
        <w:rPr>
          <w:rFonts w:ascii="Arial" w:hAnsi="Arial" w:cs="Arial"/>
          <w:b/>
          <w:sz w:val="22"/>
          <w:szCs w:val="22"/>
        </w:rPr>
        <w:t>F</w:t>
      </w:r>
      <w:r>
        <w:rPr>
          <w:rFonts w:ascii="Arial" w:hAnsi="Arial" w:cs="Arial"/>
          <w:b/>
          <w:sz w:val="22"/>
          <w:szCs w:val="22"/>
        </w:rPr>
        <w:t>eedback.</w:t>
      </w:r>
    </w:p>
    <w:p w14:paraId="2621A6C7" w14:textId="77777777" w:rsidR="005D3F42" w:rsidRPr="00184A3C" w:rsidRDefault="005D3F42" w:rsidP="005D3F42">
      <w:pPr>
        <w:ind w:left="567" w:right="272"/>
        <w:jc w:val="both"/>
        <w:rPr>
          <w:rFonts w:ascii="Arial" w:hAnsi="Arial" w:cs="Arial"/>
          <w:sz w:val="22"/>
          <w:szCs w:val="22"/>
        </w:rPr>
      </w:pPr>
      <w:r w:rsidRPr="00184A3C">
        <w:rPr>
          <w:rFonts w:ascii="Arial" w:hAnsi="Arial" w:cs="Arial"/>
          <w:sz w:val="22"/>
          <w:szCs w:val="22"/>
        </w:rPr>
        <w:t xml:space="preserve">During the semester there will be </w:t>
      </w:r>
      <w:r>
        <w:rPr>
          <w:rFonts w:ascii="Arial" w:hAnsi="Arial" w:cs="Arial"/>
          <w:sz w:val="22"/>
          <w:szCs w:val="22"/>
        </w:rPr>
        <w:t>scheduled</w:t>
      </w:r>
      <w:r w:rsidRPr="00184A3C">
        <w:rPr>
          <w:rFonts w:ascii="Arial" w:hAnsi="Arial" w:cs="Arial"/>
          <w:sz w:val="22"/>
          <w:szCs w:val="22"/>
        </w:rPr>
        <w:t xml:space="preserve"> tutorials (group &amp; individual) which you will need to attend, where FORMATIVE feedback will be given regarding the project. It is your responsibility to record the actions that are discussed at these tutorials and bring these records to every tutorial with any of the module tutors. Failure to attend tutorials will mean you are foregoing the formative feedback process.</w:t>
      </w:r>
    </w:p>
    <w:p w14:paraId="7407D8F0" w14:textId="77777777" w:rsidR="005D3F42" w:rsidRPr="00184A3C" w:rsidRDefault="005D3F42" w:rsidP="005D3F42">
      <w:pPr>
        <w:ind w:left="567" w:right="272"/>
        <w:jc w:val="both"/>
        <w:rPr>
          <w:rFonts w:ascii="Arial" w:hAnsi="Arial" w:cs="Arial"/>
          <w:sz w:val="22"/>
          <w:szCs w:val="22"/>
        </w:rPr>
      </w:pPr>
    </w:p>
    <w:p w14:paraId="6C1A5550" w14:textId="77777777" w:rsidR="005D3F42" w:rsidRPr="00184A3C" w:rsidRDefault="005D3F42" w:rsidP="005D3F42">
      <w:pPr>
        <w:ind w:left="567" w:right="272"/>
        <w:jc w:val="both"/>
        <w:rPr>
          <w:rFonts w:ascii="Arial" w:hAnsi="Arial" w:cs="Arial"/>
          <w:b/>
          <w:bCs/>
          <w:sz w:val="22"/>
          <w:szCs w:val="22"/>
        </w:rPr>
      </w:pPr>
      <w:r w:rsidRPr="00184A3C">
        <w:rPr>
          <w:rFonts w:ascii="Arial" w:hAnsi="Arial" w:cs="Arial"/>
          <w:b/>
          <w:bCs/>
          <w:sz w:val="22"/>
          <w:szCs w:val="22"/>
        </w:rPr>
        <w:t>P</w:t>
      </w:r>
      <w:r>
        <w:rPr>
          <w:rFonts w:ascii="Arial" w:hAnsi="Arial" w:cs="Arial"/>
          <w:b/>
          <w:bCs/>
          <w:sz w:val="22"/>
          <w:szCs w:val="22"/>
        </w:rPr>
        <w:t>lease note:</w:t>
      </w:r>
    </w:p>
    <w:p w14:paraId="4947CE14" w14:textId="77777777" w:rsidR="005D3F42" w:rsidRPr="004068C6" w:rsidRDefault="005D3F42" w:rsidP="005D3F42">
      <w:pPr>
        <w:pStyle w:val="ListParagraph"/>
        <w:numPr>
          <w:ilvl w:val="0"/>
          <w:numId w:val="20"/>
        </w:numPr>
        <w:ind w:right="272"/>
        <w:jc w:val="both"/>
        <w:rPr>
          <w:rFonts w:ascii="Arial" w:hAnsi="Arial" w:cs="Arial"/>
          <w:sz w:val="22"/>
          <w:szCs w:val="22"/>
        </w:rPr>
      </w:pPr>
      <w:r w:rsidRPr="004068C6">
        <w:rPr>
          <w:rFonts w:ascii="Arial" w:hAnsi="Arial" w:cs="Arial"/>
          <w:sz w:val="22"/>
          <w:szCs w:val="22"/>
        </w:rPr>
        <w:t>It is important yo</w:t>
      </w:r>
      <w:r>
        <w:rPr>
          <w:rFonts w:ascii="Arial" w:hAnsi="Arial" w:cs="Arial"/>
          <w:sz w:val="22"/>
          <w:szCs w:val="22"/>
        </w:rPr>
        <w:t>u bring your course</w:t>
      </w:r>
      <w:r w:rsidRPr="004068C6">
        <w:rPr>
          <w:rFonts w:ascii="Arial" w:hAnsi="Arial" w:cs="Arial"/>
          <w:sz w:val="22"/>
          <w:szCs w:val="22"/>
        </w:rPr>
        <w:t>work with you to every tutorial</w:t>
      </w:r>
      <w:r>
        <w:rPr>
          <w:rFonts w:ascii="Arial" w:hAnsi="Arial" w:cs="Arial"/>
          <w:sz w:val="22"/>
          <w:szCs w:val="22"/>
        </w:rPr>
        <w:t>.</w:t>
      </w:r>
    </w:p>
    <w:p w14:paraId="62B9C462" w14:textId="77777777" w:rsidR="005D3F42" w:rsidRPr="00A406E5" w:rsidRDefault="005D3F42" w:rsidP="005D3F42">
      <w:pPr>
        <w:ind w:left="720"/>
        <w:rPr>
          <w:rFonts w:ascii="Arial" w:hAnsi="Arial" w:cs="Arial"/>
          <w:sz w:val="24"/>
          <w:szCs w:val="24"/>
        </w:rPr>
      </w:pPr>
      <w:r w:rsidRPr="61D308D6">
        <w:rPr>
          <w:rFonts w:ascii="Arial" w:hAnsi="Arial" w:cs="Arial"/>
          <w:sz w:val="22"/>
          <w:szCs w:val="22"/>
        </w:rPr>
        <w:t>Your attendance is monitored (as per university regulations).</w:t>
      </w: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08A37FB3" w14:textId="0C2BF16D" w:rsidR="00A85BFE" w:rsidRDefault="00A85BFE" w:rsidP="00AB04E3">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AFDFA7" w14:textId="77777777" w:rsidR="005D3F42" w:rsidRDefault="005D3F42" w:rsidP="005D3F42">
      <w:pPr>
        <w:pStyle w:val="ListParagraph"/>
        <w:numPr>
          <w:ilvl w:val="0"/>
          <w:numId w:val="22"/>
        </w:numPr>
        <w:spacing w:before="240"/>
        <w:ind w:left="851" w:hanging="567"/>
        <w:rPr>
          <w:rFonts w:ascii="Arial" w:eastAsia="Arial" w:hAnsi="Arial" w:cs="Arial"/>
          <w:i/>
          <w:iCs/>
          <w:sz w:val="22"/>
          <w:szCs w:val="22"/>
        </w:rPr>
      </w:pPr>
      <w:r w:rsidRPr="18717385">
        <w:rPr>
          <w:rFonts w:ascii="Arial" w:eastAsia="Arial" w:hAnsi="Arial" w:cs="Arial"/>
          <w:i/>
          <w:iCs/>
          <w:sz w:val="22"/>
          <w:szCs w:val="22"/>
        </w:rPr>
        <w:t xml:space="preserve">This is where we assess all of your artist research, technical research and any other background material that you have collected to influence and inspire your creative enquiry. This needs to be evidenced in your sketchbooks, journals and within your digital portfolio. </w:t>
      </w:r>
    </w:p>
    <w:p w14:paraId="7123DF62" w14:textId="77777777" w:rsidR="005D3F42" w:rsidRDefault="005D3F42" w:rsidP="005D3F42">
      <w:pPr>
        <w:pStyle w:val="ListParagraph"/>
        <w:numPr>
          <w:ilvl w:val="0"/>
          <w:numId w:val="22"/>
        </w:numPr>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Clearly show your engagement with a range of relevant and credible research literature.</w:t>
      </w:r>
    </w:p>
    <w:p w14:paraId="083DAB04" w14:textId="77777777" w:rsidR="005D3F42" w:rsidRDefault="005D3F42" w:rsidP="005D3F42">
      <w:pPr>
        <w:pStyle w:val="ListParagraph"/>
        <w:numPr>
          <w:ilvl w:val="0"/>
          <w:numId w:val="22"/>
        </w:numPr>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Apply your referencing skills clearly and consistently.</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F2EA9E" w14:textId="77777777" w:rsidR="005D3F42" w:rsidRDefault="005D3F42" w:rsidP="005D3F42">
      <w:pPr>
        <w:pStyle w:val="ListParagraph"/>
        <w:numPr>
          <w:ilvl w:val="0"/>
          <w:numId w:val="23"/>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Manage and organise your research information into a coherent body which clearly shows your knowledge and understanding of the principles, practices and innovations of your discipline.</w:t>
      </w:r>
    </w:p>
    <w:p w14:paraId="141F8FC2" w14:textId="77777777" w:rsidR="005D3F42" w:rsidRDefault="005D3F42" w:rsidP="005D3F42">
      <w:pPr>
        <w:pStyle w:val="ListParagraph"/>
        <w:numPr>
          <w:ilvl w:val="0"/>
          <w:numId w:val="23"/>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Use analysis, exploration, and appropriate referencing to show you are well-informed by a range of practical &amp; material research (your own) and scholarship (of others.)</w:t>
      </w:r>
    </w:p>
    <w:p w14:paraId="19DACF95" w14:textId="77777777" w:rsidR="005D3F42" w:rsidRDefault="005D3F42" w:rsidP="005D3F42">
      <w:pPr>
        <w:pStyle w:val="ListParagraph"/>
        <w:numPr>
          <w:ilvl w:val="0"/>
          <w:numId w:val="23"/>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 xml:space="preserve">Show your ability to learn from your discoveries, and </w:t>
      </w:r>
      <w:proofErr w:type="gramStart"/>
      <w:r w:rsidRPr="18717385">
        <w:rPr>
          <w:rFonts w:ascii="Arial" w:eastAsia="Arial" w:hAnsi="Arial" w:cs="Arial"/>
          <w:i/>
          <w:iCs/>
          <w:color w:val="000000" w:themeColor="text1"/>
          <w:sz w:val="22"/>
          <w:szCs w:val="22"/>
        </w:rPr>
        <w:t>your</w:t>
      </w:r>
      <w:proofErr w:type="gramEnd"/>
      <w:r w:rsidRPr="18717385">
        <w:rPr>
          <w:rFonts w:ascii="Arial" w:eastAsia="Arial" w:hAnsi="Arial" w:cs="Arial"/>
          <w:i/>
          <w:iCs/>
          <w:color w:val="000000" w:themeColor="text1"/>
          <w:sz w:val="22"/>
          <w:szCs w:val="22"/>
        </w:rPr>
        <w:t xml:space="preserve"> understanding by showing how this could link to your practice, the future direction of your practice, and/or the practices of others.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A5D6FE" w14:textId="77777777" w:rsidR="005D3F42" w:rsidRDefault="005D3F42" w:rsidP="005D3F42">
      <w:pPr>
        <w:jc w:val="both"/>
      </w:pPr>
      <w:r w:rsidRPr="18717385">
        <w:rPr>
          <w:rFonts w:ascii="Arial" w:eastAsia="Arial" w:hAnsi="Arial" w:cs="Arial"/>
          <w:i/>
          <w:iCs/>
          <w:color w:val="000000" w:themeColor="text1"/>
          <w:sz w:val="22"/>
          <w:szCs w:val="22"/>
        </w:rPr>
        <w:t>Show your ability to:</w:t>
      </w:r>
    </w:p>
    <w:p w14:paraId="1B35ADF6" w14:textId="77777777" w:rsidR="005D3F42" w:rsidRDefault="005D3F42" w:rsidP="005D3F42">
      <w:pPr>
        <w:jc w:val="both"/>
      </w:pPr>
      <w:r w:rsidRPr="18717385">
        <w:rPr>
          <w:rFonts w:ascii="Arial" w:eastAsia="Arial" w:hAnsi="Arial" w:cs="Arial"/>
          <w:color w:val="000000" w:themeColor="text1"/>
          <w:sz w:val="22"/>
          <w:szCs w:val="22"/>
        </w:rPr>
        <w:t xml:space="preserve"> </w:t>
      </w:r>
    </w:p>
    <w:p w14:paraId="755F681E" w14:textId="77777777" w:rsidR="005D3F42" w:rsidRDefault="005D3F42" w:rsidP="005D3F42">
      <w:pPr>
        <w:pStyle w:val="ListParagraph"/>
        <w:numPr>
          <w:ilvl w:val="0"/>
          <w:numId w:val="24"/>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Independently select and build a distinctive body of research.</w:t>
      </w:r>
    </w:p>
    <w:p w14:paraId="682A381D" w14:textId="77777777" w:rsidR="005D3F42" w:rsidRDefault="005D3F42" w:rsidP="005D3F42">
      <w:pPr>
        <w:pStyle w:val="ListParagraph"/>
        <w:numPr>
          <w:ilvl w:val="0"/>
          <w:numId w:val="24"/>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Critically evaluate and analyse the practice and/or theoretical based experiences undertaken.</w:t>
      </w:r>
    </w:p>
    <w:p w14:paraId="36B79C0F" w14:textId="77777777" w:rsidR="005D3F42" w:rsidRDefault="005D3F42" w:rsidP="005D3F42">
      <w:pPr>
        <w:pStyle w:val="ListParagraph"/>
        <w:numPr>
          <w:ilvl w:val="0"/>
          <w:numId w:val="24"/>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 xml:space="preserve">Formulate innovative and effective concepts through appropriate application of problem </w:t>
      </w:r>
      <w:proofErr w:type="gramStart"/>
      <w:r w:rsidRPr="18717385">
        <w:rPr>
          <w:rFonts w:ascii="Arial" w:eastAsia="Arial" w:hAnsi="Arial" w:cs="Arial"/>
          <w:i/>
          <w:iCs/>
          <w:color w:val="000000" w:themeColor="text1"/>
          <w:sz w:val="22"/>
          <w:szCs w:val="22"/>
        </w:rPr>
        <w:t>solving,</w:t>
      </w:r>
      <w:proofErr w:type="gramEnd"/>
      <w:r w:rsidRPr="18717385">
        <w:rPr>
          <w:rFonts w:ascii="Arial" w:eastAsia="Arial" w:hAnsi="Arial" w:cs="Arial"/>
          <w:i/>
          <w:iCs/>
          <w:color w:val="000000" w:themeColor="text1"/>
          <w:sz w:val="22"/>
          <w:szCs w:val="22"/>
        </w:rPr>
        <w:t xml:space="preserve"> creative experimentation and testing methods.</w:t>
      </w:r>
    </w:p>
    <w:p w14:paraId="3CEAB807" w14:textId="77777777" w:rsidR="005D3F42" w:rsidRDefault="005D3F42" w:rsidP="005D3F42">
      <w:pPr>
        <w:pStyle w:val="ListParagraph"/>
        <w:numPr>
          <w:ilvl w:val="0"/>
          <w:numId w:val="24"/>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Synthesise the insights and understanding that have come from your research.</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0B1AF504"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AB04E3"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39C53E" w14:textId="77777777" w:rsidR="005D3F42" w:rsidRPr="00A406E5" w:rsidRDefault="005D3F42" w:rsidP="005D3F42">
      <w:pPr>
        <w:jc w:val="both"/>
      </w:pPr>
      <w:r w:rsidRPr="18717385">
        <w:rPr>
          <w:rFonts w:ascii="Arial" w:eastAsia="Arial" w:hAnsi="Arial" w:cs="Arial"/>
          <w:i/>
          <w:iCs/>
          <w:color w:val="000000" w:themeColor="text1"/>
          <w:sz w:val="22"/>
          <w:szCs w:val="22"/>
        </w:rPr>
        <w:t>Use your skills to:</w:t>
      </w:r>
    </w:p>
    <w:p w14:paraId="5950869B" w14:textId="77777777" w:rsidR="005D3F42" w:rsidRPr="00A406E5" w:rsidRDefault="005D3F42" w:rsidP="005D3F42">
      <w:pPr>
        <w:jc w:val="both"/>
      </w:pPr>
      <w:r w:rsidRPr="18717385">
        <w:rPr>
          <w:rFonts w:ascii="Arial" w:eastAsia="Arial" w:hAnsi="Arial" w:cs="Arial"/>
          <w:color w:val="000000" w:themeColor="text1"/>
          <w:sz w:val="22"/>
          <w:szCs w:val="22"/>
        </w:rPr>
        <w:t xml:space="preserve"> </w:t>
      </w:r>
    </w:p>
    <w:p w14:paraId="0148D329" w14:textId="77777777" w:rsidR="005D3F42" w:rsidRPr="00A406E5" w:rsidRDefault="005D3F42" w:rsidP="005D3F42">
      <w:pPr>
        <w:pStyle w:val="ListParagraph"/>
        <w:numPr>
          <w:ilvl w:val="0"/>
          <w:numId w:val="25"/>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Assimilate and apply a wide-ranging body of practical explorations through 2D/3D drawing and materiality.</w:t>
      </w:r>
    </w:p>
    <w:p w14:paraId="61D9801E" w14:textId="77777777" w:rsidR="005D3F42" w:rsidRPr="00A406E5" w:rsidRDefault="005D3F42" w:rsidP="005D3F42">
      <w:pPr>
        <w:pStyle w:val="ListParagraph"/>
        <w:numPr>
          <w:ilvl w:val="0"/>
          <w:numId w:val="25"/>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Organise extensive research which clearly communicates your own ideas, through the application of advanced technical skills in established and innovative processes pursuing sensitivity and excellence in idea realisation.</w:t>
      </w:r>
    </w:p>
    <w:p w14:paraId="7014EFE4" w14:textId="081926B2" w:rsidR="005D3F42" w:rsidRPr="00A406E5" w:rsidRDefault="005D3F42" w:rsidP="005D3F42">
      <w:pPr>
        <w:pStyle w:val="ListParagraph"/>
        <w:numPr>
          <w:ilvl w:val="0"/>
          <w:numId w:val="25"/>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Apply rigour to record keeping to evidence and sustain your increasingly independent practice.</w:t>
      </w:r>
    </w:p>
    <w:p w14:paraId="6B3292E1" w14:textId="77777777" w:rsidR="005D3F42" w:rsidRPr="00A406E5" w:rsidRDefault="005D3F42" w:rsidP="00C01A3F">
      <w:pPr>
        <w:jc w:val="both"/>
        <w:rPr>
          <w:rFonts w:ascii="Arial" w:hAnsi="Arial" w:cs="Arial"/>
          <w:i/>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3315BC" w14:textId="77777777" w:rsidR="005D3F42" w:rsidRDefault="005D3F42" w:rsidP="005D3F42">
      <w:pPr>
        <w:jc w:val="both"/>
      </w:pPr>
      <w:r w:rsidRPr="18717385">
        <w:rPr>
          <w:rFonts w:ascii="Arial" w:eastAsia="Arial" w:hAnsi="Arial" w:cs="Arial"/>
          <w:i/>
          <w:iCs/>
          <w:color w:val="000000" w:themeColor="text1"/>
          <w:sz w:val="22"/>
          <w:szCs w:val="22"/>
        </w:rPr>
        <w:t>Use your skills to:</w:t>
      </w:r>
    </w:p>
    <w:p w14:paraId="32D58772" w14:textId="77777777" w:rsidR="005D3F42" w:rsidRDefault="005D3F42" w:rsidP="005D3F42">
      <w:pPr>
        <w:jc w:val="both"/>
      </w:pPr>
      <w:r w:rsidRPr="18717385">
        <w:rPr>
          <w:rFonts w:ascii="Arial" w:eastAsia="Arial" w:hAnsi="Arial" w:cs="Arial"/>
          <w:color w:val="000000" w:themeColor="text1"/>
          <w:sz w:val="22"/>
          <w:szCs w:val="22"/>
        </w:rPr>
        <w:t xml:space="preserve"> </w:t>
      </w:r>
    </w:p>
    <w:p w14:paraId="44B9DD98" w14:textId="77777777" w:rsidR="005D3F42" w:rsidRDefault="005D3F42" w:rsidP="005D3F42">
      <w:pPr>
        <w:pStyle w:val="ListParagraph"/>
        <w:numPr>
          <w:ilvl w:val="0"/>
          <w:numId w:val="26"/>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Demonstrate those attributes expected in professional practice including individual initiative, project management, collaborative working and inter-personal skills.</w:t>
      </w:r>
    </w:p>
    <w:p w14:paraId="2976E2C1" w14:textId="77777777" w:rsidR="005D3F42" w:rsidRDefault="005D3F42" w:rsidP="005D3F42">
      <w:pPr>
        <w:pStyle w:val="ListParagraph"/>
        <w:numPr>
          <w:ilvl w:val="0"/>
          <w:numId w:val="26"/>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lastRenderedPageBreak/>
        <w:t>Present your work professionally, applying attention to the conventions of Sketchbook, Research Journal and portfolio practice.</w:t>
      </w:r>
    </w:p>
    <w:p w14:paraId="50E5CFC4" w14:textId="77777777" w:rsidR="005D3F42" w:rsidRDefault="005D3F42" w:rsidP="005D3F42">
      <w:pPr>
        <w:pStyle w:val="ListParagraph"/>
        <w:numPr>
          <w:ilvl w:val="0"/>
          <w:numId w:val="26"/>
        </w:numPr>
        <w:ind w:left="360"/>
        <w:jc w:val="both"/>
        <w:rPr>
          <w:rFonts w:ascii="Arial" w:eastAsia="Arial" w:hAnsi="Arial" w:cs="Arial"/>
          <w:i/>
          <w:iCs/>
          <w:color w:val="000000" w:themeColor="text1"/>
          <w:sz w:val="22"/>
          <w:szCs w:val="22"/>
        </w:rPr>
      </w:pPr>
      <w:r w:rsidRPr="18717385">
        <w:rPr>
          <w:rFonts w:ascii="Arial" w:eastAsia="Arial" w:hAnsi="Arial" w:cs="Arial"/>
          <w:i/>
          <w:iCs/>
          <w:color w:val="000000" w:themeColor="text1"/>
          <w:sz w:val="22"/>
          <w:szCs w:val="22"/>
        </w:rPr>
        <w:t>Communicate your ideas in a coherent and consistent style with due consideration to the reader/audience.</w:t>
      </w:r>
    </w:p>
    <w:p w14:paraId="1B608140" w14:textId="77777777" w:rsidR="005D3F42" w:rsidRDefault="005D3F42" w:rsidP="005D3F42">
      <w:pPr>
        <w:jc w:val="both"/>
        <w:rPr>
          <w:rFonts w:ascii="Arial" w:hAnsi="Arial" w:cs="Arial"/>
          <w:i/>
          <w:iCs/>
          <w:sz w:val="22"/>
          <w:szCs w:val="22"/>
        </w:rPr>
      </w:pPr>
    </w:p>
    <w:p w14:paraId="604B2F11" w14:textId="77777777" w:rsidR="005D3F42" w:rsidRPr="00A406E5" w:rsidRDefault="005D3F42" w:rsidP="005D3F42">
      <w:pPr>
        <w:rPr>
          <w:rFonts w:ascii="Arial" w:hAnsi="Arial" w:cs="Arial"/>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5449BEC2" w:rsidR="00152E9D" w:rsidRPr="00A406E5" w:rsidRDefault="00AB04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15DAE454" w:rsidR="00152E9D" w:rsidRPr="00A406E5" w:rsidRDefault="00AB04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17BC1928" w:rsidR="00152E9D" w:rsidRPr="00A406E5" w:rsidRDefault="00AB04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6308DFA0" w:rsidR="00152E9D" w:rsidRPr="00A406E5" w:rsidRDefault="00AB04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202AE023" w:rsidR="00152E9D" w:rsidRPr="00A406E5" w:rsidRDefault="00AB04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52CC4" w14:textId="77777777" w:rsidR="002B7E86" w:rsidRDefault="002B7E86">
      <w:r>
        <w:separator/>
      </w:r>
    </w:p>
  </w:endnote>
  <w:endnote w:type="continuationSeparator" w:id="0">
    <w:p w14:paraId="3FC8F4FA" w14:textId="77777777" w:rsidR="002B7E86" w:rsidRDefault="002B7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7FA30" w14:textId="77777777" w:rsidR="002B7E86" w:rsidRDefault="002B7E86">
      <w:r>
        <w:separator/>
      </w:r>
    </w:p>
  </w:footnote>
  <w:footnote w:type="continuationSeparator" w:id="0">
    <w:p w14:paraId="3815F75E" w14:textId="77777777" w:rsidR="002B7E86" w:rsidRDefault="002B7E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8E4CD8"/>
    <w:multiLevelType w:val="hybridMultilevel"/>
    <w:tmpl w:val="622EF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AFB5E5"/>
    <w:multiLevelType w:val="hybridMultilevel"/>
    <w:tmpl w:val="FFFFFFFF"/>
    <w:lvl w:ilvl="0" w:tplc="C8367974">
      <w:start w:val="1"/>
      <w:numFmt w:val="bullet"/>
      <w:lvlText w:val="·"/>
      <w:lvlJc w:val="left"/>
      <w:pPr>
        <w:ind w:left="720" w:hanging="360"/>
      </w:pPr>
      <w:rPr>
        <w:rFonts w:ascii="Symbol" w:hAnsi="Symbol" w:hint="default"/>
      </w:rPr>
    </w:lvl>
    <w:lvl w:ilvl="1" w:tplc="CE02E2BE">
      <w:start w:val="1"/>
      <w:numFmt w:val="bullet"/>
      <w:lvlText w:val="o"/>
      <w:lvlJc w:val="left"/>
      <w:pPr>
        <w:ind w:left="1440" w:hanging="360"/>
      </w:pPr>
      <w:rPr>
        <w:rFonts w:ascii="Courier New" w:hAnsi="Courier New" w:hint="default"/>
      </w:rPr>
    </w:lvl>
    <w:lvl w:ilvl="2" w:tplc="3CE6D0F6">
      <w:start w:val="1"/>
      <w:numFmt w:val="bullet"/>
      <w:lvlText w:val=""/>
      <w:lvlJc w:val="left"/>
      <w:pPr>
        <w:ind w:left="2160" w:hanging="360"/>
      </w:pPr>
      <w:rPr>
        <w:rFonts w:ascii="Wingdings" w:hAnsi="Wingdings" w:hint="default"/>
      </w:rPr>
    </w:lvl>
    <w:lvl w:ilvl="3" w:tplc="0CEAEF4A">
      <w:start w:val="1"/>
      <w:numFmt w:val="bullet"/>
      <w:lvlText w:val=""/>
      <w:lvlJc w:val="left"/>
      <w:pPr>
        <w:ind w:left="2880" w:hanging="360"/>
      </w:pPr>
      <w:rPr>
        <w:rFonts w:ascii="Symbol" w:hAnsi="Symbol" w:hint="default"/>
      </w:rPr>
    </w:lvl>
    <w:lvl w:ilvl="4" w:tplc="943A1040">
      <w:start w:val="1"/>
      <w:numFmt w:val="bullet"/>
      <w:lvlText w:val="o"/>
      <w:lvlJc w:val="left"/>
      <w:pPr>
        <w:ind w:left="3600" w:hanging="360"/>
      </w:pPr>
      <w:rPr>
        <w:rFonts w:ascii="Courier New" w:hAnsi="Courier New" w:hint="default"/>
      </w:rPr>
    </w:lvl>
    <w:lvl w:ilvl="5" w:tplc="BA862BBC">
      <w:start w:val="1"/>
      <w:numFmt w:val="bullet"/>
      <w:lvlText w:val=""/>
      <w:lvlJc w:val="left"/>
      <w:pPr>
        <w:ind w:left="4320" w:hanging="360"/>
      </w:pPr>
      <w:rPr>
        <w:rFonts w:ascii="Wingdings" w:hAnsi="Wingdings" w:hint="default"/>
      </w:rPr>
    </w:lvl>
    <w:lvl w:ilvl="6" w:tplc="2F10CFA8">
      <w:start w:val="1"/>
      <w:numFmt w:val="bullet"/>
      <w:lvlText w:val=""/>
      <w:lvlJc w:val="left"/>
      <w:pPr>
        <w:ind w:left="5040" w:hanging="360"/>
      </w:pPr>
      <w:rPr>
        <w:rFonts w:ascii="Symbol" w:hAnsi="Symbol" w:hint="default"/>
      </w:rPr>
    </w:lvl>
    <w:lvl w:ilvl="7" w:tplc="20E2CEAE">
      <w:start w:val="1"/>
      <w:numFmt w:val="bullet"/>
      <w:lvlText w:val="o"/>
      <w:lvlJc w:val="left"/>
      <w:pPr>
        <w:ind w:left="5760" w:hanging="360"/>
      </w:pPr>
      <w:rPr>
        <w:rFonts w:ascii="Courier New" w:hAnsi="Courier New" w:hint="default"/>
      </w:rPr>
    </w:lvl>
    <w:lvl w:ilvl="8" w:tplc="8FBA5078">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6980F52A"/>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4527F5"/>
    <w:multiLevelType w:val="hybridMultilevel"/>
    <w:tmpl w:val="6D0E4322"/>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75F7F6"/>
    <w:multiLevelType w:val="hybridMultilevel"/>
    <w:tmpl w:val="FFFFFFFF"/>
    <w:lvl w:ilvl="0" w:tplc="A7665E2C">
      <w:start w:val="1"/>
      <w:numFmt w:val="bullet"/>
      <w:lvlText w:val="·"/>
      <w:lvlJc w:val="left"/>
      <w:pPr>
        <w:ind w:left="720" w:hanging="360"/>
      </w:pPr>
      <w:rPr>
        <w:rFonts w:ascii="Symbol" w:hAnsi="Symbol" w:hint="default"/>
      </w:rPr>
    </w:lvl>
    <w:lvl w:ilvl="1" w:tplc="4676AFA2">
      <w:start w:val="1"/>
      <w:numFmt w:val="bullet"/>
      <w:lvlText w:val="o"/>
      <w:lvlJc w:val="left"/>
      <w:pPr>
        <w:ind w:left="1440" w:hanging="360"/>
      </w:pPr>
      <w:rPr>
        <w:rFonts w:ascii="Courier New" w:hAnsi="Courier New" w:hint="default"/>
      </w:rPr>
    </w:lvl>
    <w:lvl w:ilvl="2" w:tplc="53BE1DA8">
      <w:start w:val="1"/>
      <w:numFmt w:val="bullet"/>
      <w:lvlText w:val=""/>
      <w:lvlJc w:val="left"/>
      <w:pPr>
        <w:ind w:left="2160" w:hanging="360"/>
      </w:pPr>
      <w:rPr>
        <w:rFonts w:ascii="Wingdings" w:hAnsi="Wingdings" w:hint="default"/>
      </w:rPr>
    </w:lvl>
    <w:lvl w:ilvl="3" w:tplc="15BE56EE">
      <w:start w:val="1"/>
      <w:numFmt w:val="bullet"/>
      <w:lvlText w:val=""/>
      <w:lvlJc w:val="left"/>
      <w:pPr>
        <w:ind w:left="2880" w:hanging="360"/>
      </w:pPr>
      <w:rPr>
        <w:rFonts w:ascii="Symbol" w:hAnsi="Symbol" w:hint="default"/>
      </w:rPr>
    </w:lvl>
    <w:lvl w:ilvl="4" w:tplc="496C1EA4">
      <w:start w:val="1"/>
      <w:numFmt w:val="bullet"/>
      <w:lvlText w:val="o"/>
      <w:lvlJc w:val="left"/>
      <w:pPr>
        <w:ind w:left="3600" w:hanging="360"/>
      </w:pPr>
      <w:rPr>
        <w:rFonts w:ascii="Courier New" w:hAnsi="Courier New" w:hint="default"/>
      </w:rPr>
    </w:lvl>
    <w:lvl w:ilvl="5" w:tplc="B95699AC">
      <w:start w:val="1"/>
      <w:numFmt w:val="bullet"/>
      <w:lvlText w:val=""/>
      <w:lvlJc w:val="left"/>
      <w:pPr>
        <w:ind w:left="4320" w:hanging="360"/>
      </w:pPr>
      <w:rPr>
        <w:rFonts w:ascii="Wingdings" w:hAnsi="Wingdings" w:hint="default"/>
      </w:rPr>
    </w:lvl>
    <w:lvl w:ilvl="6" w:tplc="D1E000CA">
      <w:start w:val="1"/>
      <w:numFmt w:val="bullet"/>
      <w:lvlText w:val=""/>
      <w:lvlJc w:val="left"/>
      <w:pPr>
        <w:ind w:left="5040" w:hanging="360"/>
      </w:pPr>
      <w:rPr>
        <w:rFonts w:ascii="Symbol" w:hAnsi="Symbol" w:hint="default"/>
      </w:rPr>
    </w:lvl>
    <w:lvl w:ilvl="7" w:tplc="AFB2EBFA">
      <w:start w:val="1"/>
      <w:numFmt w:val="bullet"/>
      <w:lvlText w:val="o"/>
      <w:lvlJc w:val="left"/>
      <w:pPr>
        <w:ind w:left="5760" w:hanging="360"/>
      </w:pPr>
      <w:rPr>
        <w:rFonts w:ascii="Courier New" w:hAnsi="Courier New" w:hint="default"/>
      </w:rPr>
    </w:lvl>
    <w:lvl w:ilvl="8" w:tplc="9BE88472">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8F1335"/>
    <w:multiLevelType w:val="hybridMultilevel"/>
    <w:tmpl w:val="FFFFFFFF"/>
    <w:lvl w:ilvl="0" w:tplc="5C103E50">
      <w:start w:val="1"/>
      <w:numFmt w:val="bullet"/>
      <w:lvlText w:val="·"/>
      <w:lvlJc w:val="left"/>
      <w:pPr>
        <w:ind w:left="720" w:hanging="360"/>
      </w:pPr>
      <w:rPr>
        <w:rFonts w:ascii="Symbol" w:hAnsi="Symbol" w:hint="default"/>
      </w:rPr>
    </w:lvl>
    <w:lvl w:ilvl="1" w:tplc="FE604E40">
      <w:start w:val="1"/>
      <w:numFmt w:val="bullet"/>
      <w:lvlText w:val="o"/>
      <w:lvlJc w:val="left"/>
      <w:pPr>
        <w:ind w:left="1440" w:hanging="360"/>
      </w:pPr>
      <w:rPr>
        <w:rFonts w:ascii="Courier New" w:hAnsi="Courier New" w:hint="default"/>
      </w:rPr>
    </w:lvl>
    <w:lvl w:ilvl="2" w:tplc="549E8676">
      <w:start w:val="1"/>
      <w:numFmt w:val="bullet"/>
      <w:lvlText w:val=""/>
      <w:lvlJc w:val="left"/>
      <w:pPr>
        <w:ind w:left="2160" w:hanging="360"/>
      </w:pPr>
      <w:rPr>
        <w:rFonts w:ascii="Wingdings" w:hAnsi="Wingdings" w:hint="default"/>
      </w:rPr>
    </w:lvl>
    <w:lvl w:ilvl="3" w:tplc="BC627990">
      <w:start w:val="1"/>
      <w:numFmt w:val="bullet"/>
      <w:lvlText w:val=""/>
      <w:lvlJc w:val="left"/>
      <w:pPr>
        <w:ind w:left="2880" w:hanging="360"/>
      </w:pPr>
      <w:rPr>
        <w:rFonts w:ascii="Symbol" w:hAnsi="Symbol" w:hint="default"/>
      </w:rPr>
    </w:lvl>
    <w:lvl w:ilvl="4" w:tplc="0BC25FC8">
      <w:start w:val="1"/>
      <w:numFmt w:val="bullet"/>
      <w:lvlText w:val="o"/>
      <w:lvlJc w:val="left"/>
      <w:pPr>
        <w:ind w:left="3600" w:hanging="360"/>
      </w:pPr>
      <w:rPr>
        <w:rFonts w:ascii="Courier New" w:hAnsi="Courier New" w:hint="default"/>
      </w:rPr>
    </w:lvl>
    <w:lvl w:ilvl="5" w:tplc="F63050C6">
      <w:start w:val="1"/>
      <w:numFmt w:val="bullet"/>
      <w:lvlText w:val=""/>
      <w:lvlJc w:val="left"/>
      <w:pPr>
        <w:ind w:left="4320" w:hanging="360"/>
      </w:pPr>
      <w:rPr>
        <w:rFonts w:ascii="Wingdings" w:hAnsi="Wingdings" w:hint="default"/>
      </w:rPr>
    </w:lvl>
    <w:lvl w:ilvl="6" w:tplc="1772DCD8">
      <w:start w:val="1"/>
      <w:numFmt w:val="bullet"/>
      <w:lvlText w:val=""/>
      <w:lvlJc w:val="left"/>
      <w:pPr>
        <w:ind w:left="5040" w:hanging="360"/>
      </w:pPr>
      <w:rPr>
        <w:rFonts w:ascii="Symbol" w:hAnsi="Symbol" w:hint="default"/>
      </w:rPr>
    </w:lvl>
    <w:lvl w:ilvl="7" w:tplc="D4E2799C">
      <w:start w:val="1"/>
      <w:numFmt w:val="bullet"/>
      <w:lvlText w:val="o"/>
      <w:lvlJc w:val="left"/>
      <w:pPr>
        <w:ind w:left="5760" w:hanging="360"/>
      </w:pPr>
      <w:rPr>
        <w:rFonts w:ascii="Courier New" w:hAnsi="Courier New" w:hint="default"/>
      </w:rPr>
    </w:lvl>
    <w:lvl w:ilvl="8" w:tplc="C3CE56C8">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B18AD57"/>
    <w:multiLevelType w:val="hybridMultilevel"/>
    <w:tmpl w:val="FFFFFFFF"/>
    <w:lvl w:ilvl="0" w:tplc="BBB229BC">
      <w:start w:val="1"/>
      <w:numFmt w:val="bullet"/>
      <w:lvlText w:val="·"/>
      <w:lvlJc w:val="left"/>
      <w:pPr>
        <w:ind w:left="720" w:hanging="360"/>
      </w:pPr>
      <w:rPr>
        <w:rFonts w:ascii="Symbol" w:hAnsi="Symbol" w:hint="default"/>
      </w:rPr>
    </w:lvl>
    <w:lvl w:ilvl="1" w:tplc="91BE945E">
      <w:start w:val="1"/>
      <w:numFmt w:val="bullet"/>
      <w:lvlText w:val="o"/>
      <w:lvlJc w:val="left"/>
      <w:pPr>
        <w:ind w:left="1440" w:hanging="360"/>
      </w:pPr>
      <w:rPr>
        <w:rFonts w:ascii="Courier New" w:hAnsi="Courier New" w:hint="default"/>
      </w:rPr>
    </w:lvl>
    <w:lvl w:ilvl="2" w:tplc="5562093E">
      <w:start w:val="1"/>
      <w:numFmt w:val="bullet"/>
      <w:lvlText w:val=""/>
      <w:lvlJc w:val="left"/>
      <w:pPr>
        <w:ind w:left="2160" w:hanging="360"/>
      </w:pPr>
      <w:rPr>
        <w:rFonts w:ascii="Wingdings" w:hAnsi="Wingdings" w:hint="default"/>
      </w:rPr>
    </w:lvl>
    <w:lvl w:ilvl="3" w:tplc="F822C08C">
      <w:start w:val="1"/>
      <w:numFmt w:val="bullet"/>
      <w:lvlText w:val=""/>
      <w:lvlJc w:val="left"/>
      <w:pPr>
        <w:ind w:left="2880" w:hanging="360"/>
      </w:pPr>
      <w:rPr>
        <w:rFonts w:ascii="Symbol" w:hAnsi="Symbol" w:hint="default"/>
      </w:rPr>
    </w:lvl>
    <w:lvl w:ilvl="4" w:tplc="6FA48320">
      <w:start w:val="1"/>
      <w:numFmt w:val="bullet"/>
      <w:lvlText w:val="o"/>
      <w:lvlJc w:val="left"/>
      <w:pPr>
        <w:ind w:left="3600" w:hanging="360"/>
      </w:pPr>
      <w:rPr>
        <w:rFonts w:ascii="Courier New" w:hAnsi="Courier New" w:hint="default"/>
      </w:rPr>
    </w:lvl>
    <w:lvl w:ilvl="5" w:tplc="C278244E">
      <w:start w:val="1"/>
      <w:numFmt w:val="bullet"/>
      <w:lvlText w:val=""/>
      <w:lvlJc w:val="left"/>
      <w:pPr>
        <w:ind w:left="4320" w:hanging="360"/>
      </w:pPr>
      <w:rPr>
        <w:rFonts w:ascii="Wingdings" w:hAnsi="Wingdings" w:hint="default"/>
      </w:rPr>
    </w:lvl>
    <w:lvl w:ilvl="6" w:tplc="3FFE637C">
      <w:start w:val="1"/>
      <w:numFmt w:val="bullet"/>
      <w:lvlText w:val=""/>
      <w:lvlJc w:val="left"/>
      <w:pPr>
        <w:ind w:left="5040" w:hanging="360"/>
      </w:pPr>
      <w:rPr>
        <w:rFonts w:ascii="Symbol" w:hAnsi="Symbol" w:hint="default"/>
      </w:rPr>
    </w:lvl>
    <w:lvl w:ilvl="7" w:tplc="E9FCF5FC">
      <w:start w:val="1"/>
      <w:numFmt w:val="bullet"/>
      <w:lvlText w:val="o"/>
      <w:lvlJc w:val="left"/>
      <w:pPr>
        <w:ind w:left="5760" w:hanging="360"/>
      </w:pPr>
      <w:rPr>
        <w:rFonts w:ascii="Courier New" w:hAnsi="Courier New" w:hint="default"/>
      </w:rPr>
    </w:lvl>
    <w:lvl w:ilvl="8" w:tplc="5E3A3AF2">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1"/>
  </w:num>
  <w:num w:numId="3" w16cid:durableId="1129662898">
    <w:abstractNumId w:val="23"/>
  </w:num>
  <w:num w:numId="4" w16cid:durableId="1149709272">
    <w:abstractNumId w:val="14"/>
  </w:num>
  <w:num w:numId="5" w16cid:durableId="578830593">
    <w:abstractNumId w:val="9"/>
  </w:num>
  <w:num w:numId="6" w16cid:durableId="905066771">
    <w:abstractNumId w:val="22"/>
  </w:num>
  <w:num w:numId="7" w16cid:durableId="112411671">
    <w:abstractNumId w:val="3"/>
  </w:num>
  <w:num w:numId="8" w16cid:durableId="785201029">
    <w:abstractNumId w:val="20"/>
  </w:num>
  <w:num w:numId="9" w16cid:durableId="1702122028">
    <w:abstractNumId w:val="12"/>
  </w:num>
  <w:num w:numId="10" w16cid:durableId="875317057">
    <w:abstractNumId w:val="5"/>
  </w:num>
  <w:num w:numId="11" w16cid:durableId="646278689">
    <w:abstractNumId w:val="6"/>
  </w:num>
  <w:num w:numId="12" w16cid:durableId="571963626">
    <w:abstractNumId w:val="10"/>
  </w:num>
  <w:num w:numId="13" w16cid:durableId="1673995786">
    <w:abstractNumId w:val="18"/>
  </w:num>
  <w:num w:numId="14" w16cid:durableId="1807967875">
    <w:abstractNumId w:val="4"/>
  </w:num>
  <w:num w:numId="15" w16cid:durableId="500390440">
    <w:abstractNumId w:val="0"/>
  </w:num>
  <w:num w:numId="16" w16cid:durableId="507791675">
    <w:abstractNumId w:val="8"/>
  </w:num>
  <w:num w:numId="17" w16cid:durableId="2061047979">
    <w:abstractNumId w:val="19"/>
  </w:num>
  <w:num w:numId="18" w16cid:durableId="1270166761">
    <w:abstractNumId w:val="16"/>
  </w:num>
  <w:num w:numId="19" w16cid:durableId="630477180">
    <w:abstractNumId w:val="24"/>
  </w:num>
  <w:num w:numId="20" w16cid:durableId="1094089716">
    <w:abstractNumId w:val="15"/>
  </w:num>
  <w:num w:numId="21" w16cid:durableId="1734618654">
    <w:abstractNumId w:val="2"/>
  </w:num>
  <w:num w:numId="22" w16cid:durableId="1920208360">
    <w:abstractNumId w:val="13"/>
  </w:num>
  <w:num w:numId="23" w16cid:durableId="792792430">
    <w:abstractNumId w:val="21"/>
  </w:num>
  <w:num w:numId="24" w16cid:durableId="1715037057">
    <w:abstractNumId w:val="7"/>
  </w:num>
  <w:num w:numId="25" w16cid:durableId="1221398932">
    <w:abstractNumId w:val="25"/>
  </w:num>
  <w:num w:numId="26" w16cid:durableId="18090874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3031"/>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B7E86"/>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332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3F42"/>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3833"/>
    <w:rsid w:val="008D763F"/>
    <w:rsid w:val="008F036F"/>
    <w:rsid w:val="008F1308"/>
    <w:rsid w:val="008F78C2"/>
    <w:rsid w:val="0090388B"/>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04E3"/>
    <w:rsid w:val="00AB1A4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FDC"/>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60EE"/>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5D3F42"/>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5D3F4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12</Pages>
  <Words>4543</Words>
  <Characters>25898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30381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Catherine Brown</cp:lastModifiedBy>
  <cp:revision>4</cp:revision>
  <cp:lastPrinted>2014-10-10T07:42:00Z</cp:lastPrinted>
  <dcterms:created xsi:type="dcterms:W3CDTF">2026-06-15T11:46:00Z</dcterms:created>
  <dcterms:modified xsi:type="dcterms:W3CDTF">2026-06-15T15:57:00Z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