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
        <w:tblW w:w="0" w:type="auto"/>
        <w:tblLook w:val="04A0" w:firstRow="1" w:lastRow="0" w:firstColumn="1" w:lastColumn="0" w:noHBand="0" w:noVBand="1"/>
      </w:tblPr>
      <w:tblGrid>
        <w:gridCol w:w="9016"/>
      </w:tblGrid>
      <w:tr w:rsidR="000B09EB" w14:paraId="6B02802C" w14:textId="77777777" w:rsidTr="00E43150">
        <w:tc>
          <w:tcPr>
            <w:tcW w:w="9016" w:type="dxa"/>
            <w:shd w:val="clear" w:color="auto" w:fill="FBE4D5" w:themeFill="accent2" w:themeFillTint="33"/>
          </w:tcPr>
          <w:p w14:paraId="15BB45D9" w14:textId="1E6AD1BF" w:rsidR="000B09EB" w:rsidRPr="002E07C3" w:rsidRDefault="000B09EB">
            <w:pPr>
              <w:rPr>
                <w:rFonts w:cstheme="minorHAnsi"/>
                <w:b/>
                <w:bCs/>
                <w:sz w:val="24"/>
                <w:szCs w:val="24"/>
              </w:rPr>
            </w:pPr>
          </w:p>
          <w:p w14:paraId="3228B9C6" w14:textId="77777777" w:rsidR="00836F01" w:rsidRPr="002E07C3" w:rsidRDefault="00E42BBD" w:rsidP="00836F01">
            <w:pPr>
              <w:rPr>
                <w:rFonts w:cstheme="minorHAnsi"/>
                <w:b/>
                <w:color w:val="222222"/>
                <w:sz w:val="24"/>
                <w:szCs w:val="24"/>
              </w:rPr>
            </w:pPr>
            <w:r w:rsidRPr="002E07C3">
              <w:rPr>
                <w:rFonts w:cstheme="minorHAnsi"/>
                <w:b/>
                <w:sz w:val="24"/>
                <w:szCs w:val="24"/>
              </w:rPr>
              <w:t>Cyflwyniad</w:t>
            </w:r>
            <w:r w:rsidRPr="002E07C3">
              <w:rPr>
                <w:rFonts w:cstheme="minorHAnsi"/>
                <w:sz w:val="24"/>
                <w:szCs w:val="24"/>
              </w:rPr>
              <w:t xml:space="preserve"> – </w:t>
            </w:r>
            <w:r w:rsidRPr="002E07C3">
              <w:rPr>
                <w:rFonts w:cstheme="minorHAnsi"/>
                <w:color w:val="222222"/>
                <w:sz w:val="24"/>
                <w:szCs w:val="24"/>
              </w:rPr>
              <w:t>rhowch drosolwg o nod eich aseiniad yn y paragraff agoriadol. Cyflwynwch y disgybl / disgyblion gan roi’r cyd-destun</w:t>
            </w:r>
            <w:r w:rsidR="00836F01" w:rsidRPr="002E07C3">
              <w:rPr>
                <w:rFonts w:cstheme="minorHAnsi"/>
                <w:color w:val="222222"/>
                <w:sz w:val="24"/>
                <w:szCs w:val="24"/>
              </w:rPr>
              <w:t>.</w:t>
            </w:r>
            <w:r w:rsidRPr="002E07C3">
              <w:rPr>
                <w:rFonts w:cstheme="minorHAnsi"/>
                <w:b/>
                <w:color w:val="222222"/>
                <w:sz w:val="24"/>
                <w:szCs w:val="24"/>
              </w:rPr>
              <w:t xml:space="preserve"> </w:t>
            </w:r>
          </w:p>
          <w:p w14:paraId="44057C6F" w14:textId="77777777" w:rsidR="00836F01" w:rsidRPr="002E07C3" w:rsidRDefault="00836F01" w:rsidP="00836F01">
            <w:pPr>
              <w:rPr>
                <w:rFonts w:cstheme="minorHAnsi"/>
                <w:b/>
                <w:color w:val="222222"/>
                <w:sz w:val="24"/>
                <w:szCs w:val="24"/>
              </w:rPr>
            </w:pPr>
          </w:p>
          <w:p w14:paraId="7124DCDF" w14:textId="6554075A" w:rsidR="00836F01" w:rsidRPr="002E07C3" w:rsidRDefault="00E42BBD" w:rsidP="00836F01">
            <w:pPr>
              <w:rPr>
                <w:rFonts w:cstheme="minorHAnsi"/>
                <w:color w:val="222222"/>
                <w:sz w:val="24"/>
                <w:szCs w:val="24"/>
              </w:rPr>
            </w:pPr>
            <w:r w:rsidRPr="002E07C3">
              <w:rPr>
                <w:rFonts w:cstheme="minorHAnsi"/>
                <w:color w:val="222222"/>
                <w:sz w:val="24"/>
                <w:szCs w:val="24"/>
              </w:rPr>
              <w:t>(</w:t>
            </w:r>
            <w:r w:rsidR="00836F01" w:rsidRPr="002E07C3">
              <w:rPr>
                <w:rFonts w:cstheme="minorHAnsi"/>
                <w:i/>
                <w:iCs/>
                <w:sz w:val="24"/>
                <w:szCs w:val="24"/>
                <w:highlight w:val="yellow"/>
              </w:rPr>
              <w:t>Disgybl/grŵp o ddisgyblion</w:t>
            </w:r>
            <w:r w:rsidR="00836F01" w:rsidRPr="002E07C3">
              <w:rPr>
                <w:rFonts w:cstheme="minorHAnsi"/>
                <w:i/>
                <w:iCs/>
                <w:sz w:val="24"/>
                <w:szCs w:val="24"/>
              </w:rPr>
              <w:t xml:space="preserve"> – </w:t>
            </w:r>
            <w:r w:rsidR="00836F01" w:rsidRPr="002E07C3">
              <w:rPr>
                <w:rFonts w:cstheme="minorHAnsi"/>
                <w:i/>
                <w:iCs/>
                <w:color w:val="222222"/>
                <w:sz w:val="24"/>
                <w:szCs w:val="24"/>
              </w:rPr>
              <w:t>dewiswch ddisgybl neu grŵp penodol o ddisgyblion o CA2 (7-11 oed). Gall y rhain fod yn ddisgyblion go iawn neu ddychmygol. Os ydych chi'n defnyddio disgyblion go iawn, sicrhewch anhysbysrwydd bob amser iddyn nhw a'u hysgol. Cydnabyddwch hyn a rhowch ffug-enwau iddynt e.e. Jac , Ysgol Pant y Buarth a.y.b. Rhannwch gyd-destun eich disgybl / disgyblion yn fanwl gyda’r darllenydd, e.e. oedran, rhyw, lefel datblygiad ac ati ac unrhyw wybodaeth berthnasol arall. Efallai yr hoffech chi ddefnyddio'r proffiliau disgyblion a ddarparwyd yn ystod y modiwl (Idris ac Ella) fel model ar gyfer cyflwyno'r wybodaeth yma).</w:t>
            </w:r>
          </w:p>
          <w:p w14:paraId="27374EB8" w14:textId="2E3A44EF" w:rsidR="00E42BBD" w:rsidRPr="002E07C3" w:rsidRDefault="00E42BBD" w:rsidP="00153E13">
            <w:pPr>
              <w:rPr>
                <w:rFonts w:cstheme="minorHAnsi"/>
                <w:color w:val="222222"/>
                <w:sz w:val="24"/>
                <w:szCs w:val="24"/>
              </w:rPr>
            </w:pPr>
          </w:p>
          <w:p w14:paraId="22C05610" w14:textId="77777777" w:rsidR="00836F01" w:rsidRPr="002E07C3" w:rsidRDefault="00E42BBD" w:rsidP="00153E13">
            <w:pPr>
              <w:rPr>
                <w:rFonts w:cstheme="minorHAnsi"/>
                <w:color w:val="222222"/>
                <w:sz w:val="24"/>
                <w:szCs w:val="24"/>
              </w:rPr>
            </w:pPr>
            <w:r w:rsidRPr="002E07C3">
              <w:rPr>
                <w:rFonts w:cstheme="minorHAnsi"/>
                <w:color w:val="222222"/>
                <w:sz w:val="24"/>
                <w:szCs w:val="24"/>
              </w:rPr>
              <w:t xml:space="preserve">Rhowch drosolwg cryno o'r ymyrraeth a ddewisoch, eglurwch beth yw a pham y gwnaethoch ei ddewis - canolbwyntiwch ar sgiliau / gwybodaeth / dealltwriaeth ac ati.  </w:t>
            </w:r>
          </w:p>
          <w:p w14:paraId="029CCB62" w14:textId="656F3316" w:rsidR="000B09EB" w:rsidRPr="002E07C3" w:rsidRDefault="00836F01" w:rsidP="007864C9">
            <w:pPr>
              <w:jc w:val="right"/>
              <w:rPr>
                <w:rFonts w:cstheme="minorHAnsi"/>
                <w:sz w:val="24"/>
                <w:szCs w:val="24"/>
              </w:rPr>
            </w:pPr>
            <w:r w:rsidRPr="002E07C3">
              <w:rPr>
                <w:rFonts w:cstheme="minorHAnsi"/>
                <w:b/>
                <w:color w:val="222222"/>
                <w:sz w:val="24"/>
                <w:szCs w:val="24"/>
              </w:rPr>
              <w:t xml:space="preserve">                                                                                                           </w:t>
            </w:r>
            <w:r w:rsidR="00E42BBD" w:rsidRPr="002E07C3">
              <w:rPr>
                <w:rFonts w:cstheme="minorHAnsi"/>
                <w:b/>
                <w:color w:val="222222"/>
                <w:sz w:val="24"/>
                <w:szCs w:val="24"/>
              </w:rPr>
              <w:t>(Tua 400 gair)</w:t>
            </w:r>
          </w:p>
          <w:p w14:paraId="3182339B" w14:textId="19B2880E" w:rsidR="000B09EB" w:rsidRPr="002E07C3" w:rsidRDefault="000B09EB">
            <w:pPr>
              <w:rPr>
                <w:rFonts w:cstheme="minorHAnsi"/>
                <w:sz w:val="24"/>
                <w:szCs w:val="24"/>
              </w:rPr>
            </w:pPr>
          </w:p>
        </w:tc>
      </w:tr>
      <w:tr w:rsidR="000B09EB" w14:paraId="33C08339" w14:textId="77777777" w:rsidTr="00E43150">
        <w:tc>
          <w:tcPr>
            <w:tcW w:w="9016" w:type="dxa"/>
            <w:shd w:val="clear" w:color="auto" w:fill="DEEAF6" w:themeFill="accent5" w:themeFillTint="33"/>
          </w:tcPr>
          <w:p w14:paraId="5013AD6D" w14:textId="77777777" w:rsidR="00E43150" w:rsidRDefault="002E07C3" w:rsidP="007E1C6E">
            <w:pPr>
              <w:pStyle w:val="HTMLwediiRhagfformatio"/>
              <w:ind w:hanging="142"/>
              <w:rPr>
                <w:rFonts w:asciiTheme="minorHAnsi" w:hAnsiTheme="minorHAnsi" w:cstheme="minorHAnsi"/>
                <w:b/>
                <w:bCs/>
                <w:sz w:val="24"/>
                <w:szCs w:val="24"/>
                <w:lang w:val="cy-GB"/>
              </w:rPr>
            </w:pPr>
            <w:r>
              <w:rPr>
                <w:rFonts w:asciiTheme="minorHAnsi" w:hAnsiTheme="minorHAnsi" w:cstheme="minorHAnsi"/>
                <w:b/>
                <w:bCs/>
                <w:sz w:val="24"/>
                <w:szCs w:val="24"/>
                <w:lang w:val="cy-GB"/>
              </w:rPr>
              <w:t xml:space="preserve">  </w:t>
            </w:r>
          </w:p>
          <w:p w14:paraId="7F2B47A3" w14:textId="1DF121C4" w:rsidR="001A1B21" w:rsidRPr="002E07C3" w:rsidRDefault="00E43150" w:rsidP="007E1C6E">
            <w:pPr>
              <w:pStyle w:val="HTMLwediiRhagfformatio"/>
              <w:ind w:hanging="142"/>
              <w:rPr>
                <w:rFonts w:asciiTheme="minorHAnsi" w:hAnsiTheme="minorHAnsi" w:cstheme="minorHAnsi"/>
                <w:b/>
                <w:color w:val="222222"/>
                <w:sz w:val="24"/>
                <w:szCs w:val="24"/>
                <w:lang w:val="cy-GB"/>
              </w:rPr>
            </w:pPr>
            <w:r>
              <w:rPr>
                <w:rFonts w:asciiTheme="minorHAnsi" w:hAnsiTheme="minorHAnsi" w:cstheme="minorHAnsi"/>
                <w:b/>
                <w:bCs/>
                <w:sz w:val="24"/>
                <w:szCs w:val="24"/>
                <w:lang w:val="cy-GB"/>
              </w:rPr>
              <w:t xml:space="preserve"> </w:t>
            </w:r>
            <w:r w:rsidR="000B09EB" w:rsidRPr="002E07C3">
              <w:rPr>
                <w:rFonts w:asciiTheme="minorHAnsi" w:hAnsiTheme="minorHAnsi" w:cstheme="minorHAnsi"/>
                <w:b/>
                <w:bCs/>
                <w:sz w:val="24"/>
                <w:szCs w:val="24"/>
                <w:lang w:val="cy-GB"/>
              </w:rPr>
              <w:t>Prif ra</w:t>
            </w:r>
            <w:r w:rsidR="007E1C6E" w:rsidRPr="002E07C3">
              <w:rPr>
                <w:rFonts w:asciiTheme="minorHAnsi" w:hAnsiTheme="minorHAnsi" w:cstheme="minorHAnsi"/>
                <w:b/>
                <w:bCs/>
                <w:sz w:val="24"/>
                <w:szCs w:val="24"/>
                <w:lang w:val="cy-GB"/>
              </w:rPr>
              <w:t xml:space="preserve">n - </w:t>
            </w:r>
            <w:r w:rsidR="007E1C6E" w:rsidRPr="002E07C3">
              <w:rPr>
                <w:rFonts w:asciiTheme="minorHAnsi" w:hAnsiTheme="minorHAnsi" w:cstheme="minorHAnsi"/>
                <w:color w:val="222222"/>
                <w:sz w:val="24"/>
                <w:szCs w:val="24"/>
                <w:lang w:val="cy-GB"/>
              </w:rPr>
              <w:t>ymhelaethu ar sut mae plant yn dysgu ac yn datblygu o fewn yr agwedd a ddewiswyd gennych e.e. ymddygiad, lles, llythrennedd ac ati a chysylltu â theori</w:t>
            </w:r>
            <w:r w:rsidR="001A1B21" w:rsidRPr="002E07C3">
              <w:rPr>
                <w:rFonts w:asciiTheme="minorHAnsi" w:hAnsiTheme="minorHAnsi" w:cstheme="minorHAnsi"/>
                <w:color w:val="222222"/>
                <w:sz w:val="24"/>
                <w:szCs w:val="24"/>
                <w:lang w:val="cy-GB"/>
              </w:rPr>
              <w:t>.</w:t>
            </w:r>
          </w:p>
          <w:p w14:paraId="4D03DEB4" w14:textId="77777777" w:rsidR="001A1B21" w:rsidRPr="002E07C3" w:rsidRDefault="001A1B21" w:rsidP="007E1C6E">
            <w:pPr>
              <w:pStyle w:val="HTMLwediiRhagfformatio"/>
              <w:ind w:hanging="142"/>
              <w:rPr>
                <w:rFonts w:asciiTheme="minorHAnsi" w:hAnsiTheme="minorHAnsi" w:cstheme="minorHAnsi"/>
                <w:b/>
                <w:i/>
                <w:iCs/>
                <w:color w:val="222222"/>
                <w:sz w:val="24"/>
                <w:szCs w:val="24"/>
                <w:lang w:val="cy-GB"/>
              </w:rPr>
            </w:pPr>
          </w:p>
          <w:p w14:paraId="7F5D46D7" w14:textId="6A8A5AB8" w:rsidR="007E1C6E" w:rsidRPr="002E07C3" w:rsidRDefault="00EB5587" w:rsidP="007E1C6E">
            <w:pPr>
              <w:pStyle w:val="HTMLwediiRhagfformatio"/>
              <w:ind w:hanging="142"/>
              <w:rPr>
                <w:rFonts w:asciiTheme="minorHAnsi" w:hAnsiTheme="minorHAnsi" w:cstheme="minorHAnsi"/>
                <w:i/>
                <w:iCs/>
                <w:color w:val="222222"/>
                <w:sz w:val="24"/>
                <w:szCs w:val="24"/>
                <w:lang w:val="cy-GB"/>
              </w:rPr>
            </w:pPr>
            <w:r>
              <w:rPr>
                <w:rFonts w:asciiTheme="minorHAnsi" w:hAnsiTheme="minorHAnsi" w:cstheme="minorHAnsi"/>
                <w:b/>
                <w:i/>
                <w:iCs/>
                <w:color w:val="222222"/>
                <w:sz w:val="24"/>
                <w:szCs w:val="24"/>
                <w:lang w:val="cy-GB"/>
              </w:rPr>
              <w:t xml:space="preserve"> </w:t>
            </w:r>
            <w:r w:rsidR="001B6747" w:rsidRPr="002E07C3">
              <w:rPr>
                <w:rFonts w:asciiTheme="minorHAnsi" w:hAnsiTheme="minorHAnsi" w:cstheme="minorHAnsi"/>
                <w:b/>
                <w:i/>
                <w:iCs/>
                <w:color w:val="222222"/>
                <w:sz w:val="24"/>
                <w:szCs w:val="24"/>
                <w:lang w:val="cy-GB"/>
              </w:rPr>
              <w:t>(</w:t>
            </w:r>
            <w:r w:rsidR="001A1B21" w:rsidRPr="002E07C3">
              <w:rPr>
                <w:rFonts w:asciiTheme="minorHAnsi" w:hAnsiTheme="minorHAnsi" w:cstheme="minorHAnsi"/>
                <w:i/>
                <w:iCs/>
                <w:sz w:val="24"/>
                <w:szCs w:val="24"/>
                <w:highlight w:val="yellow"/>
                <w:lang w:val="cy-GB"/>
              </w:rPr>
              <w:t>Ymyrraeth</w:t>
            </w:r>
            <w:r w:rsidR="001A1B21" w:rsidRPr="002E07C3">
              <w:rPr>
                <w:rFonts w:asciiTheme="minorHAnsi" w:hAnsiTheme="minorHAnsi" w:cstheme="minorHAnsi"/>
                <w:i/>
                <w:iCs/>
                <w:sz w:val="24"/>
                <w:szCs w:val="24"/>
                <w:lang w:val="cy-GB"/>
              </w:rPr>
              <w:t xml:space="preserve"> – </w:t>
            </w:r>
            <w:r w:rsidR="001A1B21" w:rsidRPr="002E07C3">
              <w:rPr>
                <w:rFonts w:asciiTheme="minorHAnsi" w:hAnsiTheme="minorHAnsi" w:cstheme="minorHAnsi"/>
                <w:i/>
                <w:iCs/>
                <w:color w:val="222222"/>
                <w:sz w:val="24"/>
                <w:szCs w:val="24"/>
                <w:lang w:val="cy-GB"/>
              </w:rPr>
              <w:t xml:space="preserve">dewiswch ymyrraeth i dargedu thema benodol e.e. llythrennedd, rhifedd, lles, ymddygiad, sgiliau cymdeithasol, emosiynol, corfforol, agwedd o ADY ac ati. Gall hyn fod yn ymyrraeth sydd eisoes yn bodoli e.e. grŵp maethu, straeon cymdeithasol, Tric a Chlic, therapi </w:t>
            </w:r>
            <w:proofErr w:type="spellStart"/>
            <w:r w:rsidR="001A1B21" w:rsidRPr="002E07C3">
              <w:rPr>
                <w:rFonts w:asciiTheme="minorHAnsi" w:hAnsiTheme="minorHAnsi" w:cstheme="minorHAnsi"/>
                <w:i/>
                <w:iCs/>
                <w:color w:val="222222"/>
                <w:sz w:val="24"/>
                <w:szCs w:val="24"/>
                <w:lang w:val="cy-GB"/>
              </w:rPr>
              <w:t>Lego</w:t>
            </w:r>
            <w:proofErr w:type="spellEnd"/>
            <w:r w:rsidR="001A1B21" w:rsidRPr="002E07C3">
              <w:rPr>
                <w:rFonts w:asciiTheme="minorHAnsi" w:hAnsiTheme="minorHAnsi" w:cstheme="minorHAnsi"/>
                <w:i/>
                <w:iCs/>
                <w:color w:val="222222"/>
                <w:sz w:val="24"/>
                <w:szCs w:val="24"/>
                <w:lang w:val="cy-GB"/>
              </w:rPr>
              <w:t xml:space="preserve">, Pyramid, ymwybyddiaeth ofalgar, </w:t>
            </w:r>
            <w:r w:rsidRPr="002E07C3">
              <w:rPr>
                <w:rFonts w:asciiTheme="minorHAnsi" w:hAnsiTheme="minorHAnsi" w:cstheme="minorHAnsi"/>
                <w:i/>
                <w:iCs/>
                <w:color w:val="222222"/>
                <w:sz w:val="24"/>
                <w:szCs w:val="24"/>
                <w:lang w:val="cy-GB"/>
              </w:rPr>
              <w:t>meddylgarwch</w:t>
            </w:r>
            <w:r w:rsidR="001A1B21" w:rsidRPr="002E07C3">
              <w:rPr>
                <w:rFonts w:asciiTheme="minorHAnsi" w:hAnsiTheme="minorHAnsi" w:cstheme="minorHAnsi"/>
                <w:i/>
                <w:iCs/>
                <w:color w:val="222222"/>
                <w:sz w:val="24"/>
                <w:szCs w:val="24"/>
                <w:lang w:val="cy-GB"/>
              </w:rPr>
              <w:t xml:space="preserve"> ac ati, neu ymyrraeth rydych chi wedi'i chreu e.e. clwb coginio ar ôl ysgol / clwb gymnasteg ac ati. Dangoswch eich gwybodaeth a'ch dealltwriaeth o'r ymyrraeth a ddewiswyd ac esboniwch beth yw a sut y byddech yn ei weithredu o fewn y dosbarth / ysgol e.e. pryd, ble a phwy fyddai'n gyfrifol? Ystyriwch a oes unrhyw gysylltiadau rhwng yr ymyrraeth a rhai o'r cysyniadau damcaniaethol a archwiliwyd.)</w:t>
            </w:r>
          </w:p>
          <w:p w14:paraId="70982BDB" w14:textId="77777777" w:rsidR="000F11E5" w:rsidRPr="002E07C3" w:rsidRDefault="000F11E5" w:rsidP="007E1C6E">
            <w:pPr>
              <w:pStyle w:val="HTMLwediiRhagfformatio"/>
              <w:ind w:hanging="142"/>
              <w:rPr>
                <w:rFonts w:asciiTheme="minorHAnsi" w:hAnsiTheme="minorHAnsi" w:cstheme="minorHAnsi"/>
                <w:b/>
                <w:color w:val="222222"/>
                <w:sz w:val="24"/>
                <w:szCs w:val="24"/>
                <w:lang w:val="cy-GB"/>
              </w:rPr>
            </w:pPr>
          </w:p>
          <w:p w14:paraId="56706954" w14:textId="09B3B6C7" w:rsidR="000F11E5" w:rsidRPr="002E07C3" w:rsidRDefault="007E1C6E" w:rsidP="000F11E5">
            <w:pPr>
              <w:pStyle w:val="HTMLwediiRhagfformatio"/>
              <w:rPr>
                <w:rFonts w:asciiTheme="minorHAnsi" w:hAnsiTheme="minorHAnsi" w:cstheme="minorHAnsi"/>
                <w:color w:val="222222"/>
                <w:sz w:val="24"/>
                <w:szCs w:val="24"/>
                <w:lang w:val="cy-GB"/>
              </w:rPr>
            </w:pPr>
            <w:r w:rsidRPr="002E07C3">
              <w:rPr>
                <w:rFonts w:asciiTheme="minorHAnsi" w:hAnsiTheme="minorHAnsi" w:cstheme="minorHAnsi"/>
                <w:color w:val="222222"/>
                <w:sz w:val="24"/>
                <w:szCs w:val="24"/>
                <w:lang w:val="cy-GB"/>
              </w:rPr>
              <w:t>Esboniwch pam mae dilyniant mewn dysgu yn bwysig a chysylltwch â disgwyliadau'r cwricwlwm</w:t>
            </w:r>
            <w:r w:rsidR="00FC6EA4" w:rsidRPr="002E07C3">
              <w:rPr>
                <w:rFonts w:asciiTheme="minorHAnsi" w:hAnsiTheme="minorHAnsi" w:cstheme="minorHAnsi"/>
                <w:color w:val="222222"/>
                <w:sz w:val="24"/>
                <w:szCs w:val="24"/>
                <w:lang w:val="cy-GB"/>
              </w:rPr>
              <w:t>.</w:t>
            </w:r>
          </w:p>
          <w:p w14:paraId="5F4B48CE" w14:textId="77777777" w:rsidR="00FC6EA4" w:rsidRPr="002E07C3" w:rsidRDefault="00FC6EA4" w:rsidP="000F11E5">
            <w:pPr>
              <w:pStyle w:val="HTMLwediiRhagfformatio"/>
              <w:rPr>
                <w:rFonts w:asciiTheme="minorHAnsi" w:hAnsiTheme="minorHAnsi" w:cstheme="minorHAnsi"/>
                <w:color w:val="222222"/>
                <w:sz w:val="24"/>
                <w:szCs w:val="24"/>
                <w:lang w:val="cy-GB"/>
              </w:rPr>
            </w:pPr>
          </w:p>
          <w:p w14:paraId="6C0A7DE0" w14:textId="0C6E5249" w:rsidR="000F11E5" w:rsidRPr="002E07C3" w:rsidRDefault="00FC6EA4" w:rsidP="000F11E5">
            <w:pPr>
              <w:pStyle w:val="HTMLwediiRhagfformatio"/>
              <w:rPr>
                <w:rFonts w:asciiTheme="minorHAnsi" w:hAnsiTheme="minorHAnsi" w:cstheme="minorHAnsi"/>
                <w:i/>
                <w:iCs/>
                <w:color w:val="222222"/>
                <w:sz w:val="24"/>
                <w:szCs w:val="24"/>
                <w:lang w:val="cy-GB"/>
              </w:rPr>
            </w:pPr>
            <w:r w:rsidRPr="002E07C3">
              <w:rPr>
                <w:rFonts w:asciiTheme="minorHAnsi" w:hAnsiTheme="minorHAnsi" w:cstheme="minorHAnsi"/>
                <w:i/>
                <w:iCs/>
                <w:sz w:val="24"/>
                <w:szCs w:val="24"/>
                <w:highlight w:val="yellow"/>
                <w:lang w:val="cy-GB"/>
              </w:rPr>
              <w:t>(Cynnydd</w:t>
            </w:r>
            <w:r w:rsidRPr="002E07C3">
              <w:rPr>
                <w:rFonts w:asciiTheme="minorHAnsi" w:hAnsiTheme="minorHAnsi" w:cstheme="minorHAnsi"/>
                <w:i/>
                <w:iCs/>
                <w:sz w:val="24"/>
                <w:szCs w:val="24"/>
                <w:lang w:val="cy-GB"/>
              </w:rPr>
              <w:t xml:space="preserve"> – </w:t>
            </w:r>
            <w:r w:rsidRPr="002E07C3">
              <w:rPr>
                <w:rFonts w:asciiTheme="minorHAnsi" w:hAnsiTheme="minorHAnsi" w:cstheme="minorHAnsi"/>
                <w:i/>
                <w:iCs/>
                <w:color w:val="222222"/>
                <w:sz w:val="24"/>
                <w:szCs w:val="24"/>
                <w:lang w:val="cy-GB"/>
              </w:rPr>
              <w:t>eglurwch beth yw ystyr ‘cynnydd’ a pham ei fod yn bwysig cefnogi’r agwedd yma o gynnydd y disgybl / disgyblion (gweler nodiadau o sesiwn 3).  Sut fyddwch chi’n tracio cynnydd ar gyfer eich ymyrraeth? Ystyriwch hefyd sut y gall disgybl / disgyblion wneud cynnydd o fewn Cwricwlwm i Gymru 2022 ar gyfer eich maes dewisol (os yw'n berthnasol). Unwaith eto, darparwch dystiolaeth o hyn trwy gyfeirio at ymchwil.)</w:t>
            </w:r>
          </w:p>
          <w:p w14:paraId="5B37E0B0" w14:textId="77777777" w:rsidR="00FC6EA4" w:rsidRPr="002E07C3" w:rsidRDefault="00FC6EA4" w:rsidP="000F11E5">
            <w:pPr>
              <w:pStyle w:val="HTMLwediiRhagfformatio"/>
              <w:rPr>
                <w:rFonts w:asciiTheme="minorHAnsi" w:hAnsiTheme="minorHAnsi" w:cstheme="minorHAnsi"/>
                <w:color w:val="222222"/>
                <w:sz w:val="24"/>
                <w:szCs w:val="24"/>
                <w:lang w:val="cy-GB"/>
              </w:rPr>
            </w:pPr>
          </w:p>
          <w:p w14:paraId="18597EF7" w14:textId="00D91D9E" w:rsidR="00FC6EA4" w:rsidRPr="002E07C3" w:rsidRDefault="007E1C6E" w:rsidP="000F11E5">
            <w:pPr>
              <w:pStyle w:val="HTMLwediiRhagfformatio"/>
              <w:rPr>
                <w:rFonts w:asciiTheme="minorHAnsi" w:hAnsiTheme="minorHAnsi" w:cstheme="minorHAnsi"/>
                <w:color w:val="222222"/>
                <w:sz w:val="24"/>
                <w:szCs w:val="24"/>
                <w:lang w:val="cy-GB"/>
              </w:rPr>
            </w:pPr>
            <w:r w:rsidRPr="002E07C3">
              <w:rPr>
                <w:rFonts w:asciiTheme="minorHAnsi" w:hAnsiTheme="minorHAnsi" w:cstheme="minorHAnsi"/>
                <w:color w:val="222222"/>
                <w:sz w:val="24"/>
                <w:szCs w:val="24"/>
                <w:lang w:val="cy-GB"/>
              </w:rPr>
              <w:t>Ymhelaethwch ar yr ymyrraeth a ddewisoch - eglurwch sut y byddech chi'n ei weithredu a phwy fyddai'n gyfrifol am hynny, e.e. athro / cynorthwyydd cymorth / rhieni / asiantaethau allanol ac ati. Yna gwerthuswch eich ymyrraeth, gan ystyried ei gryfderau a'i gyfyngiadau posib</w:t>
            </w:r>
            <w:r w:rsidR="00A34438" w:rsidRPr="002E07C3">
              <w:rPr>
                <w:rFonts w:asciiTheme="minorHAnsi" w:hAnsiTheme="minorHAnsi" w:cstheme="minorHAnsi"/>
                <w:color w:val="222222"/>
                <w:sz w:val="24"/>
                <w:szCs w:val="24"/>
                <w:lang w:val="cy-GB"/>
              </w:rPr>
              <w:t>.</w:t>
            </w:r>
          </w:p>
          <w:p w14:paraId="77B0DA95" w14:textId="77777777" w:rsidR="00A34438" w:rsidRPr="002E07C3" w:rsidRDefault="00A34438" w:rsidP="000F11E5">
            <w:pPr>
              <w:pStyle w:val="HTMLwediiRhagfformatio"/>
              <w:rPr>
                <w:rFonts w:asciiTheme="minorHAnsi" w:hAnsiTheme="minorHAnsi" w:cstheme="minorHAnsi"/>
                <w:color w:val="222222"/>
                <w:sz w:val="24"/>
                <w:szCs w:val="24"/>
                <w:lang w:val="cy-GB"/>
              </w:rPr>
            </w:pPr>
          </w:p>
          <w:p w14:paraId="14103875" w14:textId="150A53A2" w:rsidR="00FC6EA4" w:rsidRPr="002E07C3" w:rsidRDefault="00A34438" w:rsidP="000F11E5">
            <w:pPr>
              <w:pStyle w:val="HTMLwediiRhagfformatio"/>
              <w:rPr>
                <w:rFonts w:asciiTheme="minorHAnsi" w:hAnsiTheme="minorHAnsi" w:cstheme="minorHAnsi"/>
                <w:i/>
                <w:iCs/>
                <w:color w:val="222222"/>
                <w:sz w:val="24"/>
                <w:szCs w:val="24"/>
                <w:lang w:val="cy-GB"/>
              </w:rPr>
            </w:pPr>
            <w:r w:rsidRPr="002E07C3">
              <w:rPr>
                <w:rFonts w:asciiTheme="minorHAnsi" w:hAnsiTheme="minorHAnsi" w:cstheme="minorHAnsi"/>
                <w:i/>
                <w:iCs/>
                <w:color w:val="222222"/>
                <w:sz w:val="24"/>
                <w:szCs w:val="24"/>
                <w:lang w:val="cy-GB"/>
              </w:rPr>
              <w:lastRenderedPageBreak/>
              <w:t>(</w:t>
            </w:r>
            <w:r w:rsidRPr="002E07C3">
              <w:rPr>
                <w:rFonts w:asciiTheme="minorHAnsi" w:hAnsiTheme="minorHAnsi" w:cstheme="minorHAnsi"/>
                <w:i/>
                <w:iCs/>
                <w:sz w:val="24"/>
                <w:szCs w:val="24"/>
                <w:highlight w:val="yellow"/>
                <w:lang w:val="cy-GB"/>
              </w:rPr>
              <w:t>Adfyfyrio’n feirniadol</w:t>
            </w:r>
            <w:r w:rsidRPr="002E07C3">
              <w:rPr>
                <w:rFonts w:asciiTheme="minorHAnsi" w:hAnsiTheme="minorHAnsi" w:cstheme="minorHAnsi"/>
                <w:i/>
                <w:iCs/>
                <w:sz w:val="24"/>
                <w:szCs w:val="24"/>
                <w:lang w:val="cy-GB"/>
              </w:rPr>
              <w:t xml:space="preserve"> - </w:t>
            </w:r>
            <w:r w:rsidRPr="002E07C3">
              <w:rPr>
                <w:rFonts w:asciiTheme="minorHAnsi" w:hAnsiTheme="minorHAnsi" w:cstheme="minorHAnsi"/>
                <w:i/>
                <w:iCs/>
                <w:color w:val="222222"/>
                <w:sz w:val="24"/>
                <w:szCs w:val="24"/>
                <w:lang w:val="cy-GB"/>
              </w:rPr>
              <w:t xml:space="preserve">trafodwch pam y gwnaethoch ddewis yr ymyrraeth ar gyfer eich disgybl / grŵp penodol o ddisgyblion ac yna ei werthuso, gan drafod ei gryfderau a'r </w:t>
            </w:r>
            <w:r w:rsidRPr="002E07C3">
              <w:rPr>
                <w:rFonts w:asciiTheme="minorHAnsi" w:hAnsiTheme="minorHAnsi" w:cstheme="minorHAnsi"/>
                <w:i/>
                <w:iCs/>
                <w:color w:val="222222"/>
                <w:sz w:val="24"/>
                <w:szCs w:val="24"/>
                <w:highlight w:val="yellow"/>
                <w:lang w:val="cy-GB"/>
              </w:rPr>
              <w:t>heriau posibl</w:t>
            </w:r>
            <w:r w:rsidRPr="002E07C3">
              <w:rPr>
                <w:rFonts w:asciiTheme="minorHAnsi" w:hAnsiTheme="minorHAnsi" w:cstheme="minorHAnsi"/>
                <w:i/>
                <w:iCs/>
                <w:color w:val="222222"/>
                <w:sz w:val="24"/>
                <w:szCs w:val="24"/>
                <w:lang w:val="cy-GB"/>
              </w:rPr>
              <w:t xml:space="preserve"> e.e. diffyg adnoddau, cost, amser ac ati. Cyfeiriwch at brofiadau personol e.e. PAP 1, teulu, ffrindiau a.y.b. ac unrhyw brofiadau proffesiynol eraill NEU trwy gyfeirio at adroddiadau thematig neu arfer orau Estyn (</w:t>
            </w:r>
            <w:hyperlink r:id="rId7" w:history="1">
              <w:r w:rsidRPr="002E07C3">
                <w:rPr>
                  <w:rStyle w:val="Hyperddolen"/>
                  <w:rFonts w:asciiTheme="minorHAnsi" w:hAnsiTheme="minorHAnsi" w:cstheme="minorHAnsi"/>
                  <w:i/>
                  <w:iCs/>
                  <w:sz w:val="24"/>
                  <w:szCs w:val="24"/>
                  <w:lang w:val="cy-GB"/>
                </w:rPr>
                <w:t>https://www.estyn.llyw.cymru/adnoddau-gwella</w:t>
              </w:r>
            </w:hyperlink>
            <w:r w:rsidRPr="002E07C3">
              <w:rPr>
                <w:rFonts w:asciiTheme="minorHAnsi" w:hAnsiTheme="minorHAnsi" w:cstheme="minorHAnsi"/>
                <w:i/>
                <w:iCs/>
                <w:color w:val="222222"/>
                <w:sz w:val="24"/>
                <w:szCs w:val="24"/>
                <w:lang w:val="cy-GB"/>
              </w:rPr>
              <w:t>) er mwyn cefnogi eich trafodaeth.)</w:t>
            </w:r>
          </w:p>
          <w:p w14:paraId="666C4A24" w14:textId="77777777" w:rsidR="00A34438" w:rsidRPr="002E07C3" w:rsidRDefault="00A34438" w:rsidP="000F11E5">
            <w:pPr>
              <w:pStyle w:val="HTMLwediiRhagfformatio"/>
              <w:rPr>
                <w:rFonts w:asciiTheme="minorHAnsi" w:hAnsiTheme="minorHAnsi" w:cstheme="minorHAnsi"/>
                <w:i/>
                <w:iCs/>
                <w:color w:val="222222"/>
                <w:sz w:val="24"/>
                <w:szCs w:val="24"/>
                <w:lang w:val="cy-GB"/>
              </w:rPr>
            </w:pPr>
          </w:p>
          <w:p w14:paraId="1DDE49C0" w14:textId="33C1C201" w:rsidR="007E1C6E" w:rsidRPr="002E07C3" w:rsidRDefault="007E1C6E" w:rsidP="000F11E5">
            <w:pPr>
              <w:pStyle w:val="HTMLwediiRhagfformatio"/>
              <w:rPr>
                <w:rFonts w:asciiTheme="minorHAnsi" w:hAnsiTheme="minorHAnsi" w:cstheme="minorHAnsi"/>
                <w:color w:val="222222"/>
                <w:sz w:val="24"/>
                <w:szCs w:val="24"/>
                <w:lang w:val="cy-GB"/>
              </w:rPr>
            </w:pPr>
            <w:r w:rsidRPr="002E07C3">
              <w:rPr>
                <w:rFonts w:asciiTheme="minorHAnsi" w:hAnsiTheme="minorHAnsi" w:cstheme="minorHAnsi"/>
                <w:color w:val="222222"/>
                <w:sz w:val="24"/>
                <w:szCs w:val="24"/>
                <w:lang w:val="cy-GB"/>
              </w:rPr>
              <w:t>Ystyriwch y goblygiadau ar gyfer addysgu a dysgu. Cefnogwch hyn gyda thystiolaeth os yn bosibl.  Ceisiwch osgoi defnyddio deunydd gwefan sy'n hyrwyddo adnoddau penodol oherwydd mae’n bosib bod rhain wedi eu anelu at ddibenion masnachol.</w:t>
            </w:r>
          </w:p>
          <w:p w14:paraId="73C004D1" w14:textId="77777777" w:rsidR="007E1C6E" w:rsidRPr="002E07C3" w:rsidRDefault="007E1C6E" w:rsidP="007E1C6E">
            <w:pPr>
              <w:pStyle w:val="HTMLwediiRhagfformatio"/>
              <w:ind w:hanging="142"/>
              <w:rPr>
                <w:rFonts w:asciiTheme="minorHAnsi" w:hAnsiTheme="minorHAnsi" w:cstheme="minorHAnsi"/>
                <w:color w:val="222222"/>
                <w:sz w:val="24"/>
                <w:szCs w:val="24"/>
                <w:lang w:val="cy-GB"/>
              </w:rPr>
            </w:pPr>
          </w:p>
          <w:p w14:paraId="4837A4F0" w14:textId="77777777" w:rsidR="00A34438" w:rsidRPr="002E07C3" w:rsidRDefault="007E1C6E" w:rsidP="007E1C6E">
            <w:pPr>
              <w:pStyle w:val="HTMLwediiRhagfformatio"/>
              <w:ind w:hanging="142"/>
              <w:rPr>
                <w:rFonts w:asciiTheme="minorHAnsi" w:hAnsiTheme="minorHAnsi" w:cstheme="minorHAnsi"/>
                <w:color w:val="222222"/>
                <w:sz w:val="24"/>
                <w:szCs w:val="24"/>
                <w:lang w:val="cy-GB"/>
              </w:rPr>
            </w:pPr>
            <w:r w:rsidRPr="002E07C3">
              <w:rPr>
                <w:rFonts w:asciiTheme="minorHAnsi" w:hAnsiTheme="minorHAnsi" w:cstheme="minorHAnsi"/>
                <w:color w:val="222222"/>
                <w:sz w:val="24"/>
                <w:szCs w:val="24"/>
                <w:lang w:val="cy-GB"/>
              </w:rPr>
              <w:t xml:space="preserve">  Cadwch ffocws glir ar eich disgybl/</w:t>
            </w:r>
            <w:proofErr w:type="spellStart"/>
            <w:r w:rsidRPr="002E07C3">
              <w:rPr>
                <w:rFonts w:asciiTheme="minorHAnsi" w:hAnsiTheme="minorHAnsi" w:cstheme="minorHAnsi"/>
                <w:color w:val="222222"/>
                <w:sz w:val="24"/>
                <w:szCs w:val="24"/>
                <w:lang w:val="cy-GB"/>
              </w:rPr>
              <w:t>ion</w:t>
            </w:r>
            <w:proofErr w:type="spellEnd"/>
            <w:r w:rsidRPr="002E07C3">
              <w:rPr>
                <w:rFonts w:asciiTheme="minorHAnsi" w:hAnsiTheme="minorHAnsi" w:cstheme="minorHAnsi"/>
                <w:color w:val="222222"/>
                <w:sz w:val="24"/>
                <w:szCs w:val="24"/>
                <w:lang w:val="cy-GB"/>
              </w:rPr>
              <w:t xml:space="preserve"> drwy’r aseiniad. </w:t>
            </w:r>
          </w:p>
          <w:p w14:paraId="2885BD5D" w14:textId="20301ACC" w:rsidR="007E1C6E" w:rsidRPr="002E07C3" w:rsidRDefault="00A34438" w:rsidP="007864C9">
            <w:pPr>
              <w:pStyle w:val="HTMLwediiRhagfformatio"/>
              <w:ind w:hanging="142"/>
              <w:jc w:val="right"/>
              <w:rPr>
                <w:rFonts w:asciiTheme="minorHAnsi" w:hAnsiTheme="minorHAnsi" w:cstheme="minorHAnsi"/>
                <w:b/>
                <w:color w:val="222222"/>
                <w:sz w:val="24"/>
                <w:szCs w:val="24"/>
                <w:lang w:val="cy-GB"/>
              </w:rPr>
            </w:pPr>
            <w:r w:rsidRPr="002E07C3">
              <w:rPr>
                <w:rFonts w:asciiTheme="minorHAnsi" w:hAnsiTheme="minorHAnsi" w:cstheme="minorHAnsi"/>
                <w:b/>
                <w:color w:val="222222"/>
                <w:sz w:val="24"/>
                <w:szCs w:val="24"/>
                <w:lang w:val="cy-GB"/>
              </w:rPr>
              <w:t xml:space="preserve">                                                                                                            </w:t>
            </w:r>
            <w:r w:rsidR="007E1C6E" w:rsidRPr="002E07C3">
              <w:rPr>
                <w:rFonts w:asciiTheme="minorHAnsi" w:hAnsiTheme="minorHAnsi" w:cstheme="minorHAnsi"/>
                <w:b/>
                <w:color w:val="222222"/>
                <w:sz w:val="24"/>
                <w:szCs w:val="24"/>
                <w:lang w:val="cy-GB"/>
              </w:rPr>
              <w:t>(Tua 3200 gair)</w:t>
            </w:r>
          </w:p>
          <w:p w14:paraId="59FC0108" w14:textId="77777777" w:rsidR="000B09EB" w:rsidRPr="002E07C3" w:rsidRDefault="000B09EB">
            <w:pPr>
              <w:rPr>
                <w:rFonts w:cstheme="minorHAnsi"/>
                <w:sz w:val="24"/>
                <w:szCs w:val="24"/>
              </w:rPr>
            </w:pPr>
          </w:p>
        </w:tc>
      </w:tr>
      <w:tr w:rsidR="000B09EB" w14:paraId="1BFF39AB" w14:textId="77777777" w:rsidTr="007D5C6F">
        <w:tc>
          <w:tcPr>
            <w:tcW w:w="9016" w:type="dxa"/>
            <w:shd w:val="clear" w:color="auto" w:fill="E2EFD9" w:themeFill="accent6" w:themeFillTint="33"/>
          </w:tcPr>
          <w:p w14:paraId="5AE1CB57" w14:textId="77777777" w:rsidR="00E43150" w:rsidRDefault="00E43150" w:rsidP="00EB5587">
            <w:pPr>
              <w:rPr>
                <w:rFonts w:cstheme="minorHAnsi"/>
                <w:b/>
                <w:bCs/>
                <w:sz w:val="24"/>
                <w:szCs w:val="24"/>
              </w:rPr>
            </w:pPr>
          </w:p>
          <w:p w14:paraId="48FF7414" w14:textId="06894326" w:rsidR="002E07C3" w:rsidRPr="002E07C3" w:rsidRDefault="00025706" w:rsidP="00EB5587">
            <w:pPr>
              <w:rPr>
                <w:rFonts w:cstheme="minorHAnsi"/>
                <w:sz w:val="24"/>
                <w:szCs w:val="24"/>
              </w:rPr>
            </w:pPr>
            <w:r w:rsidRPr="002E07C3">
              <w:rPr>
                <w:rFonts w:cstheme="minorHAnsi"/>
                <w:b/>
                <w:bCs/>
                <w:sz w:val="24"/>
                <w:szCs w:val="24"/>
              </w:rPr>
              <w:t>Diweddglo</w:t>
            </w:r>
            <w:r w:rsidR="002E07C3" w:rsidRPr="002E07C3">
              <w:rPr>
                <w:rFonts w:cstheme="minorHAnsi"/>
                <w:b/>
                <w:bCs/>
                <w:sz w:val="24"/>
                <w:szCs w:val="24"/>
              </w:rPr>
              <w:t xml:space="preserve"> </w:t>
            </w:r>
            <w:r w:rsidR="002E07C3" w:rsidRPr="002E07C3">
              <w:rPr>
                <w:rFonts w:cstheme="minorHAnsi"/>
                <w:sz w:val="24"/>
                <w:szCs w:val="24"/>
              </w:rPr>
              <w:t>– crynhowch eich trafodaeth at ei gilydd a nodwch y camau nesaf i’w hystyried ar gyfer y disgybl/</w:t>
            </w:r>
            <w:proofErr w:type="spellStart"/>
            <w:r w:rsidR="002E07C3" w:rsidRPr="002E07C3">
              <w:rPr>
                <w:rFonts w:cstheme="minorHAnsi"/>
                <w:sz w:val="24"/>
                <w:szCs w:val="24"/>
              </w:rPr>
              <w:t>ion</w:t>
            </w:r>
            <w:proofErr w:type="spellEnd"/>
            <w:r w:rsidR="002E07C3" w:rsidRPr="002E07C3">
              <w:rPr>
                <w:rFonts w:cstheme="minorHAnsi"/>
                <w:sz w:val="24"/>
                <w:szCs w:val="24"/>
              </w:rPr>
              <w:t xml:space="preserve"> a’r staff, e.e. a oes budd o gyflwyno’r ymyrraeth hon ar draws yr ysgol gyfan?  A ellid cynnwys rhieni? A oes angen hyfforddiant pellach? Unrhyw beth arall perthnasol. </w:t>
            </w:r>
          </w:p>
          <w:p w14:paraId="75140068" w14:textId="7E3CA6D5" w:rsidR="00025706" w:rsidRPr="002E07C3" w:rsidRDefault="002E07C3" w:rsidP="007864C9">
            <w:pPr>
              <w:ind w:left="360"/>
              <w:jc w:val="right"/>
              <w:rPr>
                <w:rFonts w:cstheme="minorHAnsi"/>
                <w:b/>
                <w:bCs/>
                <w:sz w:val="24"/>
                <w:szCs w:val="24"/>
              </w:rPr>
            </w:pPr>
            <w:r w:rsidRPr="002E07C3">
              <w:rPr>
                <w:rFonts w:cstheme="minorHAnsi"/>
                <w:b/>
                <w:bCs/>
                <w:sz w:val="24"/>
                <w:szCs w:val="24"/>
              </w:rPr>
              <w:t xml:space="preserve">                                                                                                            </w:t>
            </w:r>
            <w:r w:rsidRPr="002E07C3">
              <w:rPr>
                <w:rFonts w:cstheme="minorHAnsi"/>
                <w:b/>
                <w:color w:val="222222"/>
                <w:sz w:val="24"/>
                <w:szCs w:val="24"/>
              </w:rPr>
              <w:t>(Tua 400 gair)</w:t>
            </w:r>
          </w:p>
          <w:p w14:paraId="7B76EA16" w14:textId="77777777" w:rsidR="000B09EB" w:rsidRPr="002E07C3" w:rsidRDefault="000B09EB" w:rsidP="002135CC">
            <w:pPr>
              <w:ind w:left="720"/>
              <w:rPr>
                <w:rFonts w:cstheme="minorHAnsi"/>
                <w:sz w:val="24"/>
                <w:szCs w:val="24"/>
              </w:rPr>
            </w:pPr>
          </w:p>
        </w:tc>
      </w:tr>
    </w:tbl>
    <w:p w14:paraId="043FA08B" w14:textId="77777777" w:rsidR="00FE2465" w:rsidRDefault="00FE2465"/>
    <w:p w14:paraId="47E17CAD" w14:textId="77777777" w:rsidR="007003B1" w:rsidRPr="007003B1" w:rsidRDefault="007003B1" w:rsidP="007003B1">
      <w:pPr>
        <w:tabs>
          <w:tab w:val="left" w:pos="142"/>
          <w:tab w:val="left" w:pos="284"/>
        </w:tabs>
        <w:rPr>
          <w:rFonts w:cstheme="minorHAnsi"/>
          <w:sz w:val="24"/>
          <w:szCs w:val="24"/>
        </w:rPr>
      </w:pPr>
      <w:r w:rsidRPr="007003B1">
        <w:rPr>
          <w:rFonts w:cstheme="minorHAnsi"/>
          <w:b/>
          <w:sz w:val="24"/>
          <w:szCs w:val="24"/>
        </w:rPr>
        <w:t>Materion cyflwyno</w:t>
      </w:r>
    </w:p>
    <w:p w14:paraId="3078DF0D" w14:textId="77777777" w:rsidR="007003B1" w:rsidRPr="009D0CC6" w:rsidRDefault="007003B1" w:rsidP="007003B1">
      <w:pPr>
        <w:pStyle w:val="ParagraffRhestr"/>
        <w:numPr>
          <w:ilvl w:val="0"/>
          <w:numId w:val="11"/>
        </w:numPr>
        <w:ind w:left="567" w:firstLine="0"/>
        <w:rPr>
          <w:rFonts w:cstheme="minorHAnsi"/>
          <w:sz w:val="24"/>
          <w:szCs w:val="24"/>
          <w:lang w:val="cy-GB"/>
        </w:rPr>
      </w:pPr>
      <w:r w:rsidRPr="009D0CC6">
        <w:rPr>
          <w:rFonts w:cstheme="minorHAnsi"/>
          <w:sz w:val="24"/>
          <w:szCs w:val="24"/>
          <w:lang w:val="cy-GB"/>
        </w:rPr>
        <w:t xml:space="preserve">Defnyddiwch gyfeiriadau at ddarllen ac ymchwil cefndirol fel sail i’ch trafodaeth a dilynwch </w:t>
      </w:r>
      <w:r w:rsidRPr="007003B1">
        <w:rPr>
          <w:rFonts w:cstheme="minorHAnsi"/>
          <w:sz w:val="24"/>
          <w:szCs w:val="24"/>
          <w:lang w:val="cy-GB"/>
        </w:rPr>
        <w:t>Lawlyfr Canllawiau Cyfeirnodi’r Brifysgol ar gyfer hyn (</w:t>
      </w:r>
      <w:hyperlink r:id="rId8" w:history="1">
        <w:r w:rsidRPr="009D0CC6">
          <w:rPr>
            <w:rStyle w:val="Hyperddolen"/>
            <w:rFonts w:cstheme="minorHAnsi"/>
            <w:sz w:val="24"/>
            <w:szCs w:val="24"/>
            <w:lang w:val="cy-GB"/>
          </w:rPr>
          <w:t>https://uwtsd.ac.uk/media/uwtsd-website/content-assets/documents/library-and-learning-resources/infoskills/Harvard-cym_v.1.2.pdf</w:t>
        </w:r>
      </w:hyperlink>
      <w:r w:rsidRPr="007003B1">
        <w:rPr>
          <w:rFonts w:cstheme="minorHAnsi"/>
          <w:sz w:val="24"/>
          <w:szCs w:val="24"/>
          <w:lang w:val="cy-GB"/>
        </w:rPr>
        <w:t xml:space="preserve">). </w:t>
      </w:r>
    </w:p>
    <w:p w14:paraId="2811C646" w14:textId="77777777" w:rsidR="007003B1" w:rsidRPr="009D0CC6" w:rsidRDefault="007003B1" w:rsidP="007003B1">
      <w:pPr>
        <w:pStyle w:val="ParagraffRhestr"/>
        <w:tabs>
          <w:tab w:val="left" w:pos="207"/>
          <w:tab w:val="left" w:pos="284"/>
        </w:tabs>
        <w:ind w:left="567"/>
        <w:rPr>
          <w:rFonts w:cstheme="minorHAnsi"/>
          <w:sz w:val="24"/>
          <w:szCs w:val="24"/>
          <w:lang w:val="cy-GB"/>
        </w:rPr>
      </w:pPr>
    </w:p>
    <w:p w14:paraId="4CF02905" w14:textId="77777777" w:rsidR="007003B1" w:rsidRPr="007003B1" w:rsidRDefault="007003B1" w:rsidP="007003B1">
      <w:pPr>
        <w:tabs>
          <w:tab w:val="left" w:pos="1418"/>
        </w:tabs>
        <w:spacing w:line="260" w:lineRule="atLeast"/>
        <w:ind w:left="426"/>
        <w:rPr>
          <w:rFonts w:cstheme="minorHAnsi"/>
          <w:b/>
          <w:sz w:val="24"/>
          <w:szCs w:val="24"/>
        </w:rPr>
      </w:pPr>
      <w:proofErr w:type="spellStart"/>
      <w:r w:rsidRPr="009D0CC6">
        <w:rPr>
          <w:rFonts w:cstheme="minorHAnsi"/>
          <w:sz w:val="24"/>
          <w:szCs w:val="24"/>
        </w:rPr>
        <w:t>ii.Defnyddiwch</w:t>
      </w:r>
      <w:proofErr w:type="spellEnd"/>
      <w:r w:rsidRPr="009D0CC6">
        <w:rPr>
          <w:rFonts w:cstheme="minorHAnsi"/>
          <w:sz w:val="24"/>
          <w:szCs w:val="24"/>
        </w:rPr>
        <w:t xml:space="preserve"> y templed cyflwyno aseiniad (ar gael ar </w:t>
      </w:r>
      <w:proofErr w:type="spellStart"/>
      <w:r w:rsidRPr="009D0CC6">
        <w:rPr>
          <w:rFonts w:cstheme="minorHAnsi"/>
          <w:sz w:val="24"/>
          <w:szCs w:val="24"/>
        </w:rPr>
        <w:t>Moodle</w:t>
      </w:r>
      <w:proofErr w:type="spellEnd"/>
      <w:r w:rsidRPr="009D0CC6">
        <w:rPr>
          <w:rFonts w:cstheme="minorHAnsi"/>
          <w:sz w:val="24"/>
          <w:szCs w:val="24"/>
        </w:rPr>
        <w:t xml:space="preserve"> -  gweler canllawiau ar </w:t>
      </w:r>
      <w:hyperlink r:id="rId9" w:history="1">
        <w:r w:rsidRPr="007003B1">
          <w:rPr>
            <w:rStyle w:val="Hyperddolen"/>
            <w:rFonts w:cstheme="minorHAnsi"/>
            <w:sz w:val="24"/>
            <w:szCs w:val="24"/>
          </w:rPr>
          <w:t>https://www.youtube.com/watch?v=qCr9vFmqHFU</w:t>
        </w:r>
      </w:hyperlink>
      <w:r w:rsidRPr="009D0CC6">
        <w:rPr>
          <w:rFonts w:cstheme="minorHAnsi"/>
          <w:sz w:val="24"/>
          <w:szCs w:val="24"/>
        </w:rPr>
        <w:t xml:space="preserve"> ) gan nodi eich targedau o’r aseiniad blaenorol a sut rydych chi wedi mynd i’r afael â’r rhain o fewn yr aseiniad hwn.</w:t>
      </w:r>
    </w:p>
    <w:p w14:paraId="34628A7F" w14:textId="77777777" w:rsidR="007003B1" w:rsidRPr="007003B1" w:rsidRDefault="007003B1" w:rsidP="007003B1">
      <w:pPr>
        <w:tabs>
          <w:tab w:val="left" w:pos="1418"/>
        </w:tabs>
        <w:spacing w:line="260" w:lineRule="atLeast"/>
        <w:ind w:left="426"/>
        <w:rPr>
          <w:rFonts w:cstheme="minorHAnsi"/>
          <w:b/>
          <w:sz w:val="24"/>
          <w:szCs w:val="24"/>
        </w:rPr>
      </w:pPr>
    </w:p>
    <w:p w14:paraId="4367F045" w14:textId="77777777" w:rsidR="007003B1" w:rsidRPr="007003B1" w:rsidRDefault="007003B1" w:rsidP="007003B1">
      <w:pPr>
        <w:tabs>
          <w:tab w:val="left" w:pos="426"/>
          <w:tab w:val="left" w:pos="567"/>
        </w:tabs>
        <w:ind w:left="426"/>
        <w:rPr>
          <w:rFonts w:cstheme="minorHAnsi"/>
          <w:sz w:val="24"/>
          <w:szCs w:val="24"/>
        </w:rPr>
      </w:pPr>
      <w:proofErr w:type="spellStart"/>
      <w:r w:rsidRPr="007003B1">
        <w:rPr>
          <w:rFonts w:cstheme="minorHAnsi"/>
          <w:sz w:val="24"/>
          <w:szCs w:val="24"/>
        </w:rPr>
        <w:t>iii.Ysgrifennwch</w:t>
      </w:r>
      <w:proofErr w:type="spellEnd"/>
      <w:r w:rsidRPr="007003B1">
        <w:rPr>
          <w:rFonts w:cstheme="minorHAnsi"/>
          <w:sz w:val="24"/>
          <w:szCs w:val="24"/>
        </w:rPr>
        <w:t xml:space="preserve"> mewn arddull academaidd, ffurfiol heblaw pan fyddwch yn adfyfyrio ar brofiadau, lle mae’n dderbyniol i ddefnyddio person cyntaf y ferf. </w:t>
      </w:r>
    </w:p>
    <w:p w14:paraId="05796182" w14:textId="77777777" w:rsidR="007003B1" w:rsidRPr="007003B1" w:rsidRDefault="007003B1" w:rsidP="007003B1">
      <w:pPr>
        <w:pStyle w:val="ParagraffRhestr"/>
        <w:rPr>
          <w:rFonts w:cstheme="minorHAnsi"/>
          <w:sz w:val="24"/>
          <w:szCs w:val="24"/>
          <w:lang w:val="cy-GB"/>
        </w:rPr>
      </w:pPr>
    </w:p>
    <w:p w14:paraId="1C9E74EC" w14:textId="77777777" w:rsidR="007003B1" w:rsidRPr="007003B1" w:rsidRDefault="007003B1" w:rsidP="007003B1">
      <w:pPr>
        <w:pStyle w:val="ParagraffRhestr"/>
        <w:numPr>
          <w:ilvl w:val="0"/>
          <w:numId w:val="9"/>
        </w:numPr>
        <w:tabs>
          <w:tab w:val="left" w:pos="426"/>
          <w:tab w:val="left" w:pos="567"/>
        </w:tabs>
        <w:ind w:left="426" w:firstLine="0"/>
        <w:rPr>
          <w:rFonts w:cstheme="minorHAnsi"/>
          <w:sz w:val="24"/>
          <w:szCs w:val="24"/>
          <w:lang w:val="cy-GB"/>
        </w:rPr>
      </w:pPr>
      <w:r w:rsidRPr="007003B1">
        <w:rPr>
          <w:rFonts w:cstheme="minorHAnsi"/>
          <w:sz w:val="24"/>
          <w:szCs w:val="24"/>
          <w:lang w:val="cy-GB"/>
        </w:rPr>
        <w:t xml:space="preserve">Bydd yr aseiniad yn ‘llifo’n’ well heb is-deitlau ond defnyddiwch nifer fechan os ydy hynny’n eich helpu i drefnu’r aseiniad yn well. </w:t>
      </w:r>
    </w:p>
    <w:p w14:paraId="05F83A29" w14:textId="77777777" w:rsidR="007003B1" w:rsidRPr="007003B1" w:rsidRDefault="007003B1" w:rsidP="007003B1">
      <w:pPr>
        <w:pStyle w:val="ParagraffRhestr"/>
        <w:tabs>
          <w:tab w:val="left" w:pos="426"/>
          <w:tab w:val="left" w:pos="567"/>
        </w:tabs>
        <w:ind w:left="426"/>
        <w:rPr>
          <w:rFonts w:cstheme="minorHAnsi"/>
          <w:sz w:val="24"/>
          <w:szCs w:val="24"/>
          <w:lang w:val="cy-GB"/>
        </w:rPr>
      </w:pPr>
    </w:p>
    <w:p w14:paraId="1EDBE1C2" w14:textId="77777777" w:rsidR="007003B1" w:rsidRPr="007003B1" w:rsidRDefault="007003B1" w:rsidP="007003B1">
      <w:pPr>
        <w:tabs>
          <w:tab w:val="left" w:pos="207"/>
          <w:tab w:val="left" w:pos="284"/>
        </w:tabs>
        <w:rPr>
          <w:rFonts w:cstheme="minorHAnsi"/>
          <w:b/>
          <w:sz w:val="24"/>
          <w:szCs w:val="24"/>
        </w:rPr>
      </w:pPr>
      <w:r w:rsidRPr="007003B1">
        <w:rPr>
          <w:rFonts w:cstheme="minorHAnsi"/>
          <w:b/>
          <w:sz w:val="24"/>
          <w:szCs w:val="24"/>
        </w:rPr>
        <w:t>Sut allaf wella fy marciau?</w:t>
      </w:r>
    </w:p>
    <w:p w14:paraId="74707F0E" w14:textId="77777777" w:rsidR="007003B1" w:rsidRPr="007003B1" w:rsidRDefault="007003B1" w:rsidP="007003B1">
      <w:pPr>
        <w:pStyle w:val="ParagraffRhestr"/>
        <w:numPr>
          <w:ilvl w:val="0"/>
          <w:numId w:val="12"/>
        </w:numPr>
        <w:tabs>
          <w:tab w:val="left" w:pos="207"/>
          <w:tab w:val="left" w:pos="284"/>
        </w:tabs>
        <w:ind w:left="284" w:hanging="142"/>
        <w:rPr>
          <w:rFonts w:cstheme="minorHAnsi"/>
          <w:sz w:val="24"/>
          <w:szCs w:val="24"/>
        </w:rPr>
      </w:pPr>
      <w:r w:rsidRPr="009D0CC6">
        <w:rPr>
          <w:rFonts w:cstheme="minorHAnsi"/>
          <w:sz w:val="24"/>
          <w:szCs w:val="24"/>
          <w:lang w:val="cy-GB"/>
        </w:rPr>
        <w:lastRenderedPageBreak/>
        <w:t xml:space="preserve">Darllenwch y meini prawf asesu generig ar gyfer lefel 5 (ar gael ar ddiwedd y fanyleb asesu ar </w:t>
      </w:r>
      <w:proofErr w:type="spellStart"/>
      <w:r w:rsidRPr="009D0CC6">
        <w:rPr>
          <w:rFonts w:cstheme="minorHAnsi"/>
          <w:sz w:val="24"/>
          <w:szCs w:val="24"/>
          <w:lang w:val="cy-GB"/>
        </w:rPr>
        <w:t>Moodle</w:t>
      </w:r>
      <w:proofErr w:type="spellEnd"/>
      <w:r w:rsidRPr="009D0CC6">
        <w:rPr>
          <w:rFonts w:cstheme="minorHAnsi"/>
          <w:sz w:val="24"/>
          <w:szCs w:val="24"/>
          <w:lang w:val="cy-GB"/>
        </w:rPr>
        <w:t xml:space="preserve">).  Edrychwch ym mha golofn mae eich marciau yn gyffredinol ar gyfer aseiniadau lefel 5.  Yna darllenwch y colofnau i’r dde er mwyn  gweld beth yw’r disgwyliadau ar gyfer y dosbarthiadau uwch.  </w:t>
      </w:r>
      <w:proofErr w:type="spellStart"/>
      <w:r w:rsidRPr="007003B1">
        <w:rPr>
          <w:rFonts w:cstheme="minorHAnsi"/>
          <w:sz w:val="24"/>
          <w:szCs w:val="24"/>
        </w:rPr>
        <w:t>Ceisiwch</w:t>
      </w:r>
      <w:proofErr w:type="spellEnd"/>
      <w:r w:rsidRPr="007003B1">
        <w:rPr>
          <w:rFonts w:cstheme="minorHAnsi"/>
          <w:sz w:val="24"/>
          <w:szCs w:val="24"/>
        </w:rPr>
        <w:t xml:space="preserve"> </w:t>
      </w:r>
      <w:proofErr w:type="spellStart"/>
      <w:r w:rsidRPr="007003B1">
        <w:rPr>
          <w:rFonts w:cstheme="minorHAnsi"/>
          <w:sz w:val="24"/>
          <w:szCs w:val="24"/>
        </w:rPr>
        <w:t>gynnwys</w:t>
      </w:r>
      <w:proofErr w:type="spellEnd"/>
      <w:r w:rsidRPr="007003B1">
        <w:rPr>
          <w:rFonts w:cstheme="minorHAnsi"/>
          <w:sz w:val="24"/>
          <w:szCs w:val="24"/>
        </w:rPr>
        <w:t xml:space="preserve"> </w:t>
      </w:r>
      <w:proofErr w:type="spellStart"/>
      <w:r w:rsidRPr="007003B1">
        <w:rPr>
          <w:rFonts w:cstheme="minorHAnsi"/>
          <w:sz w:val="24"/>
          <w:szCs w:val="24"/>
        </w:rPr>
        <w:t>yr</w:t>
      </w:r>
      <w:proofErr w:type="spellEnd"/>
      <w:r w:rsidRPr="007003B1">
        <w:rPr>
          <w:rFonts w:cstheme="minorHAnsi"/>
          <w:sz w:val="24"/>
          <w:szCs w:val="24"/>
        </w:rPr>
        <w:t xml:space="preserve"> </w:t>
      </w:r>
      <w:proofErr w:type="spellStart"/>
      <w:r w:rsidRPr="007003B1">
        <w:rPr>
          <w:rFonts w:cstheme="minorHAnsi"/>
          <w:sz w:val="24"/>
          <w:szCs w:val="24"/>
        </w:rPr>
        <w:t>elfennau</w:t>
      </w:r>
      <w:proofErr w:type="spellEnd"/>
      <w:r w:rsidRPr="007003B1">
        <w:rPr>
          <w:rFonts w:cstheme="minorHAnsi"/>
          <w:sz w:val="24"/>
          <w:szCs w:val="24"/>
        </w:rPr>
        <w:t xml:space="preserve"> </w:t>
      </w:r>
      <w:proofErr w:type="spellStart"/>
      <w:r w:rsidRPr="007003B1">
        <w:rPr>
          <w:rFonts w:cstheme="minorHAnsi"/>
          <w:sz w:val="24"/>
          <w:szCs w:val="24"/>
        </w:rPr>
        <w:t>hyn</w:t>
      </w:r>
      <w:proofErr w:type="spellEnd"/>
      <w:r w:rsidRPr="007003B1">
        <w:rPr>
          <w:rFonts w:cstheme="minorHAnsi"/>
          <w:sz w:val="24"/>
          <w:szCs w:val="24"/>
        </w:rPr>
        <w:t xml:space="preserve"> o </w:t>
      </w:r>
      <w:proofErr w:type="spellStart"/>
      <w:r w:rsidRPr="007003B1">
        <w:rPr>
          <w:rFonts w:cstheme="minorHAnsi"/>
          <w:sz w:val="24"/>
          <w:szCs w:val="24"/>
        </w:rPr>
        <w:t>fewn</w:t>
      </w:r>
      <w:proofErr w:type="spellEnd"/>
      <w:r w:rsidRPr="007003B1">
        <w:rPr>
          <w:rFonts w:cstheme="minorHAnsi"/>
          <w:sz w:val="24"/>
          <w:szCs w:val="24"/>
        </w:rPr>
        <w:t xml:space="preserve"> </w:t>
      </w:r>
      <w:proofErr w:type="spellStart"/>
      <w:r w:rsidRPr="007003B1">
        <w:rPr>
          <w:rFonts w:cstheme="minorHAnsi"/>
          <w:sz w:val="24"/>
          <w:szCs w:val="24"/>
        </w:rPr>
        <w:t>eich</w:t>
      </w:r>
      <w:proofErr w:type="spellEnd"/>
      <w:r w:rsidRPr="007003B1">
        <w:rPr>
          <w:rFonts w:cstheme="minorHAnsi"/>
          <w:sz w:val="24"/>
          <w:szCs w:val="24"/>
        </w:rPr>
        <w:t xml:space="preserve"> </w:t>
      </w:r>
      <w:proofErr w:type="spellStart"/>
      <w:r w:rsidRPr="007003B1">
        <w:rPr>
          <w:rFonts w:cstheme="minorHAnsi"/>
          <w:sz w:val="24"/>
          <w:szCs w:val="24"/>
        </w:rPr>
        <w:t>aseiniad</w:t>
      </w:r>
      <w:proofErr w:type="spellEnd"/>
      <w:r w:rsidRPr="007003B1">
        <w:rPr>
          <w:rFonts w:cstheme="minorHAnsi"/>
          <w:sz w:val="24"/>
          <w:szCs w:val="24"/>
        </w:rPr>
        <w:t xml:space="preserve">. </w:t>
      </w:r>
    </w:p>
    <w:p w14:paraId="1AC7230A" w14:textId="77777777" w:rsidR="007003B1" w:rsidRPr="007003B1" w:rsidRDefault="007003B1" w:rsidP="007003B1">
      <w:pPr>
        <w:pStyle w:val="ParagraffRhestr"/>
        <w:tabs>
          <w:tab w:val="left" w:pos="207"/>
          <w:tab w:val="left" w:pos="284"/>
        </w:tabs>
        <w:ind w:left="284"/>
        <w:rPr>
          <w:rFonts w:cstheme="minorHAnsi"/>
          <w:sz w:val="24"/>
          <w:szCs w:val="24"/>
        </w:rPr>
      </w:pPr>
    </w:p>
    <w:p w14:paraId="3140787F" w14:textId="3C4E9AF2" w:rsidR="007003B1" w:rsidRPr="007D5C6F" w:rsidRDefault="007003B1" w:rsidP="007D5C6F">
      <w:pPr>
        <w:pStyle w:val="ParagraffRhestr"/>
        <w:numPr>
          <w:ilvl w:val="0"/>
          <w:numId w:val="12"/>
        </w:numPr>
        <w:tabs>
          <w:tab w:val="left" w:pos="142"/>
          <w:tab w:val="left" w:pos="207"/>
          <w:tab w:val="left" w:pos="284"/>
          <w:tab w:val="left" w:pos="426"/>
        </w:tabs>
        <w:ind w:left="284" w:hanging="142"/>
        <w:rPr>
          <w:rFonts w:cstheme="minorHAnsi"/>
          <w:sz w:val="24"/>
          <w:szCs w:val="24"/>
        </w:rPr>
      </w:pPr>
      <w:r w:rsidRPr="007003B1">
        <w:rPr>
          <w:rFonts w:cstheme="minorHAnsi"/>
          <w:sz w:val="24"/>
          <w:szCs w:val="24"/>
        </w:rPr>
        <w:t>Ail-</w:t>
      </w:r>
      <w:proofErr w:type="spellStart"/>
      <w:r w:rsidRPr="007003B1">
        <w:rPr>
          <w:rFonts w:cstheme="minorHAnsi"/>
          <w:sz w:val="24"/>
          <w:szCs w:val="24"/>
        </w:rPr>
        <w:t>ddarllenwch</w:t>
      </w:r>
      <w:proofErr w:type="spellEnd"/>
      <w:r w:rsidRPr="007003B1">
        <w:rPr>
          <w:rFonts w:cstheme="minorHAnsi"/>
          <w:sz w:val="24"/>
          <w:szCs w:val="24"/>
        </w:rPr>
        <w:t xml:space="preserve"> </w:t>
      </w:r>
      <w:proofErr w:type="spellStart"/>
      <w:r w:rsidRPr="007003B1">
        <w:rPr>
          <w:rFonts w:cstheme="minorHAnsi"/>
          <w:sz w:val="24"/>
          <w:szCs w:val="24"/>
        </w:rPr>
        <w:t>canllawiau’r</w:t>
      </w:r>
      <w:proofErr w:type="spellEnd"/>
      <w:r w:rsidRPr="007003B1">
        <w:rPr>
          <w:rFonts w:cstheme="minorHAnsi"/>
          <w:sz w:val="24"/>
          <w:szCs w:val="24"/>
        </w:rPr>
        <w:t xml:space="preserve"> </w:t>
      </w:r>
      <w:proofErr w:type="spellStart"/>
      <w:r w:rsidRPr="007003B1">
        <w:rPr>
          <w:rFonts w:cstheme="minorHAnsi"/>
          <w:sz w:val="24"/>
          <w:szCs w:val="24"/>
        </w:rPr>
        <w:t>fanyleb</w:t>
      </w:r>
      <w:proofErr w:type="spellEnd"/>
      <w:r w:rsidRPr="007003B1">
        <w:rPr>
          <w:rFonts w:cstheme="minorHAnsi"/>
          <w:sz w:val="24"/>
          <w:szCs w:val="24"/>
        </w:rPr>
        <w:t xml:space="preserve"> </w:t>
      </w:r>
      <w:proofErr w:type="spellStart"/>
      <w:r w:rsidRPr="007003B1">
        <w:rPr>
          <w:rFonts w:cstheme="minorHAnsi"/>
          <w:sz w:val="24"/>
          <w:szCs w:val="24"/>
        </w:rPr>
        <w:t>asesu</w:t>
      </w:r>
      <w:proofErr w:type="spellEnd"/>
      <w:r w:rsidRPr="007003B1">
        <w:rPr>
          <w:rFonts w:cstheme="minorHAnsi"/>
          <w:sz w:val="24"/>
          <w:szCs w:val="24"/>
        </w:rPr>
        <w:t xml:space="preserve"> </w:t>
      </w:r>
      <w:proofErr w:type="spellStart"/>
      <w:r w:rsidRPr="007003B1">
        <w:rPr>
          <w:rFonts w:cstheme="minorHAnsi"/>
          <w:sz w:val="24"/>
          <w:szCs w:val="24"/>
        </w:rPr>
        <w:t>ar</w:t>
      </w:r>
      <w:proofErr w:type="spellEnd"/>
      <w:r w:rsidRPr="007003B1">
        <w:rPr>
          <w:rFonts w:cstheme="minorHAnsi"/>
          <w:sz w:val="24"/>
          <w:szCs w:val="24"/>
        </w:rPr>
        <w:t xml:space="preserve"> Moodle ac </w:t>
      </w:r>
      <w:proofErr w:type="spellStart"/>
      <w:r w:rsidRPr="007003B1">
        <w:rPr>
          <w:rFonts w:cstheme="minorHAnsi"/>
          <w:sz w:val="24"/>
          <w:szCs w:val="24"/>
        </w:rPr>
        <w:t>yn</w:t>
      </w:r>
      <w:proofErr w:type="spellEnd"/>
      <w:r w:rsidRPr="007003B1">
        <w:rPr>
          <w:rFonts w:cstheme="minorHAnsi"/>
          <w:sz w:val="24"/>
          <w:szCs w:val="24"/>
        </w:rPr>
        <w:t xml:space="preserve"> </w:t>
      </w:r>
      <w:proofErr w:type="spellStart"/>
      <w:r w:rsidRPr="007003B1">
        <w:rPr>
          <w:rFonts w:cstheme="minorHAnsi"/>
          <w:sz w:val="24"/>
          <w:szCs w:val="24"/>
        </w:rPr>
        <w:t>enwedig</w:t>
      </w:r>
      <w:proofErr w:type="spellEnd"/>
      <w:r w:rsidRPr="007003B1">
        <w:rPr>
          <w:rFonts w:cstheme="minorHAnsi"/>
          <w:sz w:val="24"/>
          <w:szCs w:val="24"/>
        </w:rPr>
        <w:t xml:space="preserve"> </w:t>
      </w:r>
      <w:proofErr w:type="spellStart"/>
      <w:r w:rsidRPr="007003B1">
        <w:rPr>
          <w:rFonts w:cstheme="minorHAnsi"/>
          <w:sz w:val="24"/>
          <w:szCs w:val="24"/>
        </w:rPr>
        <w:t>tudalennau</w:t>
      </w:r>
      <w:proofErr w:type="spellEnd"/>
      <w:r w:rsidRPr="007003B1">
        <w:rPr>
          <w:rFonts w:cstheme="minorHAnsi"/>
          <w:sz w:val="24"/>
          <w:szCs w:val="24"/>
        </w:rPr>
        <w:t xml:space="preserve">  2, 3 &amp; 4 </w:t>
      </w:r>
      <w:proofErr w:type="spellStart"/>
      <w:r w:rsidRPr="007003B1">
        <w:rPr>
          <w:rFonts w:cstheme="minorHAnsi"/>
          <w:sz w:val="24"/>
          <w:szCs w:val="24"/>
        </w:rPr>
        <w:t>a’r</w:t>
      </w:r>
      <w:proofErr w:type="spellEnd"/>
      <w:r w:rsidRPr="007003B1">
        <w:rPr>
          <w:rFonts w:cstheme="minorHAnsi"/>
          <w:sz w:val="24"/>
          <w:szCs w:val="24"/>
        </w:rPr>
        <w:t xml:space="preserve"> </w:t>
      </w:r>
      <w:proofErr w:type="spellStart"/>
      <w:r w:rsidRPr="007003B1">
        <w:rPr>
          <w:rFonts w:cstheme="minorHAnsi"/>
          <w:sz w:val="24"/>
          <w:szCs w:val="24"/>
        </w:rPr>
        <w:t>adrannau</w:t>
      </w:r>
      <w:proofErr w:type="spellEnd"/>
      <w:r w:rsidRPr="007003B1">
        <w:rPr>
          <w:rFonts w:cstheme="minorHAnsi"/>
          <w:sz w:val="24"/>
          <w:szCs w:val="24"/>
        </w:rPr>
        <w:t xml:space="preserve"> ‘</w:t>
      </w:r>
      <w:proofErr w:type="spellStart"/>
      <w:r w:rsidRPr="007003B1">
        <w:rPr>
          <w:rFonts w:cstheme="minorHAnsi"/>
          <w:sz w:val="24"/>
          <w:szCs w:val="24"/>
        </w:rPr>
        <w:t>canllawiau</w:t>
      </w:r>
      <w:proofErr w:type="spellEnd"/>
      <w:r w:rsidRPr="007003B1">
        <w:rPr>
          <w:rFonts w:cstheme="minorHAnsi"/>
          <w:sz w:val="24"/>
          <w:szCs w:val="24"/>
        </w:rPr>
        <w:t xml:space="preserve"> </w:t>
      </w:r>
      <w:proofErr w:type="spellStart"/>
      <w:r w:rsidRPr="007003B1">
        <w:rPr>
          <w:rFonts w:cstheme="minorHAnsi"/>
          <w:sz w:val="24"/>
          <w:szCs w:val="24"/>
        </w:rPr>
        <w:t>penodol</w:t>
      </w:r>
      <w:proofErr w:type="spellEnd"/>
      <w:r w:rsidRPr="007003B1">
        <w:rPr>
          <w:rFonts w:cstheme="minorHAnsi"/>
          <w:sz w:val="24"/>
          <w:szCs w:val="24"/>
        </w:rPr>
        <w:t xml:space="preserve"> </w:t>
      </w:r>
      <w:proofErr w:type="spellStart"/>
      <w:r w:rsidRPr="007003B1">
        <w:rPr>
          <w:rFonts w:cstheme="minorHAnsi"/>
          <w:sz w:val="24"/>
          <w:szCs w:val="24"/>
        </w:rPr>
        <w:t>i’r</w:t>
      </w:r>
      <w:proofErr w:type="spellEnd"/>
      <w:r w:rsidRPr="007003B1">
        <w:rPr>
          <w:rFonts w:cstheme="minorHAnsi"/>
          <w:sz w:val="24"/>
          <w:szCs w:val="24"/>
        </w:rPr>
        <w:t xml:space="preserve"> </w:t>
      </w:r>
      <w:proofErr w:type="spellStart"/>
      <w:r w:rsidRPr="007003B1">
        <w:rPr>
          <w:rFonts w:cstheme="minorHAnsi"/>
          <w:sz w:val="24"/>
          <w:szCs w:val="24"/>
        </w:rPr>
        <w:t>asesiad</w:t>
      </w:r>
      <w:proofErr w:type="spellEnd"/>
      <w:r w:rsidRPr="007003B1">
        <w:rPr>
          <w:rFonts w:cstheme="minorHAnsi"/>
          <w:sz w:val="24"/>
          <w:szCs w:val="24"/>
        </w:rPr>
        <w:t xml:space="preserve"> </w:t>
      </w:r>
      <w:proofErr w:type="spellStart"/>
      <w:r w:rsidRPr="007003B1">
        <w:rPr>
          <w:rFonts w:cstheme="minorHAnsi"/>
          <w:sz w:val="24"/>
          <w:szCs w:val="24"/>
        </w:rPr>
        <w:t>hwn</w:t>
      </w:r>
      <w:proofErr w:type="spellEnd"/>
      <w:r w:rsidRPr="007003B1">
        <w:rPr>
          <w:rFonts w:cstheme="minorHAnsi"/>
          <w:sz w:val="24"/>
          <w:szCs w:val="24"/>
        </w:rPr>
        <w:t xml:space="preserve">’.   </w:t>
      </w:r>
      <w:proofErr w:type="spellStart"/>
      <w:r w:rsidRPr="007003B1">
        <w:rPr>
          <w:rFonts w:cstheme="minorHAnsi"/>
          <w:sz w:val="24"/>
          <w:szCs w:val="24"/>
        </w:rPr>
        <w:t>Gwnewch</w:t>
      </w:r>
      <w:proofErr w:type="spellEnd"/>
      <w:r w:rsidRPr="007003B1">
        <w:rPr>
          <w:rFonts w:cstheme="minorHAnsi"/>
          <w:sz w:val="24"/>
          <w:szCs w:val="24"/>
        </w:rPr>
        <w:t xml:space="preserve"> </w:t>
      </w:r>
      <w:proofErr w:type="spellStart"/>
      <w:r w:rsidRPr="007003B1">
        <w:rPr>
          <w:rFonts w:cstheme="minorHAnsi"/>
          <w:sz w:val="24"/>
          <w:szCs w:val="24"/>
        </w:rPr>
        <w:t>yn</w:t>
      </w:r>
      <w:proofErr w:type="spellEnd"/>
      <w:r w:rsidRPr="007003B1">
        <w:rPr>
          <w:rFonts w:cstheme="minorHAnsi"/>
          <w:sz w:val="24"/>
          <w:szCs w:val="24"/>
        </w:rPr>
        <w:t xml:space="preserve"> </w:t>
      </w:r>
      <w:proofErr w:type="spellStart"/>
      <w:r w:rsidRPr="007003B1">
        <w:rPr>
          <w:rFonts w:cstheme="minorHAnsi"/>
          <w:sz w:val="24"/>
          <w:szCs w:val="24"/>
        </w:rPr>
        <w:t>siwr</w:t>
      </w:r>
      <w:proofErr w:type="spellEnd"/>
      <w:r w:rsidRPr="007003B1">
        <w:rPr>
          <w:rFonts w:cstheme="minorHAnsi"/>
          <w:sz w:val="24"/>
          <w:szCs w:val="24"/>
        </w:rPr>
        <w:t xml:space="preserve"> </w:t>
      </w:r>
      <w:proofErr w:type="spellStart"/>
      <w:r w:rsidRPr="007003B1">
        <w:rPr>
          <w:rFonts w:cstheme="minorHAnsi"/>
          <w:sz w:val="24"/>
          <w:szCs w:val="24"/>
        </w:rPr>
        <w:t>fod</w:t>
      </w:r>
      <w:proofErr w:type="spellEnd"/>
      <w:r w:rsidRPr="007003B1">
        <w:rPr>
          <w:rFonts w:cstheme="minorHAnsi"/>
          <w:sz w:val="24"/>
          <w:szCs w:val="24"/>
        </w:rPr>
        <w:t xml:space="preserve"> </w:t>
      </w:r>
      <w:proofErr w:type="spellStart"/>
      <w:r w:rsidRPr="007003B1">
        <w:rPr>
          <w:rFonts w:cstheme="minorHAnsi"/>
          <w:sz w:val="24"/>
          <w:szCs w:val="24"/>
        </w:rPr>
        <w:t>yr</w:t>
      </w:r>
      <w:proofErr w:type="spellEnd"/>
      <w:r w:rsidRPr="007003B1">
        <w:rPr>
          <w:rFonts w:cstheme="minorHAnsi"/>
          <w:sz w:val="24"/>
          <w:szCs w:val="24"/>
        </w:rPr>
        <w:t xml:space="preserve"> </w:t>
      </w:r>
      <w:proofErr w:type="spellStart"/>
      <w:r w:rsidRPr="007003B1">
        <w:rPr>
          <w:rFonts w:cstheme="minorHAnsi"/>
          <w:sz w:val="24"/>
          <w:szCs w:val="24"/>
        </w:rPr>
        <w:t>holl</w:t>
      </w:r>
      <w:proofErr w:type="spellEnd"/>
      <w:r w:rsidRPr="007003B1">
        <w:rPr>
          <w:rFonts w:cstheme="minorHAnsi"/>
          <w:sz w:val="24"/>
          <w:szCs w:val="24"/>
        </w:rPr>
        <w:t xml:space="preserve"> </w:t>
      </w:r>
      <w:proofErr w:type="spellStart"/>
      <w:r w:rsidRPr="007003B1">
        <w:rPr>
          <w:rFonts w:cstheme="minorHAnsi"/>
          <w:sz w:val="24"/>
          <w:szCs w:val="24"/>
        </w:rPr>
        <w:t>elfennau</w:t>
      </w:r>
      <w:proofErr w:type="spellEnd"/>
      <w:r w:rsidRPr="007003B1">
        <w:rPr>
          <w:rFonts w:cstheme="minorHAnsi"/>
          <w:sz w:val="24"/>
          <w:szCs w:val="24"/>
        </w:rPr>
        <w:t xml:space="preserve"> </w:t>
      </w:r>
      <w:proofErr w:type="spellStart"/>
      <w:r w:rsidRPr="007003B1">
        <w:rPr>
          <w:rFonts w:cstheme="minorHAnsi"/>
          <w:sz w:val="24"/>
          <w:szCs w:val="24"/>
        </w:rPr>
        <w:t>hyn</w:t>
      </w:r>
      <w:proofErr w:type="spellEnd"/>
      <w:r w:rsidRPr="007003B1">
        <w:rPr>
          <w:rFonts w:cstheme="minorHAnsi"/>
          <w:sz w:val="24"/>
          <w:szCs w:val="24"/>
        </w:rPr>
        <w:t xml:space="preserve"> </w:t>
      </w:r>
      <w:proofErr w:type="spellStart"/>
      <w:r w:rsidRPr="007003B1">
        <w:rPr>
          <w:rFonts w:cstheme="minorHAnsi"/>
          <w:sz w:val="24"/>
          <w:szCs w:val="24"/>
        </w:rPr>
        <w:t>wedi’u</w:t>
      </w:r>
      <w:proofErr w:type="spellEnd"/>
      <w:r w:rsidRPr="007003B1">
        <w:rPr>
          <w:rFonts w:cstheme="minorHAnsi"/>
          <w:sz w:val="24"/>
          <w:szCs w:val="24"/>
        </w:rPr>
        <w:t xml:space="preserve"> </w:t>
      </w:r>
      <w:proofErr w:type="spellStart"/>
      <w:r w:rsidRPr="007003B1">
        <w:rPr>
          <w:rFonts w:cstheme="minorHAnsi"/>
          <w:sz w:val="24"/>
          <w:szCs w:val="24"/>
        </w:rPr>
        <w:t>cynnwys</w:t>
      </w:r>
      <w:proofErr w:type="spellEnd"/>
      <w:r w:rsidRPr="007003B1">
        <w:rPr>
          <w:rFonts w:cstheme="minorHAnsi"/>
          <w:sz w:val="24"/>
          <w:szCs w:val="24"/>
        </w:rPr>
        <w:t xml:space="preserve"> </w:t>
      </w:r>
      <w:proofErr w:type="spellStart"/>
      <w:r w:rsidRPr="007003B1">
        <w:rPr>
          <w:rFonts w:cstheme="minorHAnsi"/>
          <w:sz w:val="24"/>
          <w:szCs w:val="24"/>
        </w:rPr>
        <w:t>yn</w:t>
      </w:r>
      <w:proofErr w:type="spellEnd"/>
      <w:r w:rsidRPr="007003B1">
        <w:rPr>
          <w:rFonts w:cstheme="minorHAnsi"/>
          <w:sz w:val="24"/>
          <w:szCs w:val="24"/>
        </w:rPr>
        <w:t xml:space="preserve"> </w:t>
      </w:r>
      <w:proofErr w:type="spellStart"/>
      <w:r w:rsidRPr="007003B1">
        <w:rPr>
          <w:rFonts w:cstheme="minorHAnsi"/>
          <w:sz w:val="24"/>
          <w:szCs w:val="24"/>
        </w:rPr>
        <w:t>eich</w:t>
      </w:r>
      <w:proofErr w:type="spellEnd"/>
      <w:r w:rsidRPr="007003B1">
        <w:rPr>
          <w:rFonts w:cstheme="minorHAnsi"/>
          <w:sz w:val="24"/>
          <w:szCs w:val="24"/>
        </w:rPr>
        <w:t xml:space="preserve"> </w:t>
      </w:r>
      <w:proofErr w:type="spellStart"/>
      <w:r w:rsidRPr="007003B1">
        <w:rPr>
          <w:rFonts w:cstheme="minorHAnsi"/>
          <w:sz w:val="24"/>
          <w:szCs w:val="24"/>
        </w:rPr>
        <w:t>aseiniad</w:t>
      </w:r>
      <w:proofErr w:type="spellEnd"/>
      <w:r w:rsidRPr="007003B1">
        <w:rPr>
          <w:rFonts w:cstheme="minorHAnsi"/>
          <w:sz w:val="24"/>
          <w:szCs w:val="24"/>
        </w:rPr>
        <w:t xml:space="preserve"> </w:t>
      </w:r>
      <w:proofErr w:type="spellStart"/>
      <w:r w:rsidRPr="007003B1">
        <w:rPr>
          <w:rFonts w:cstheme="minorHAnsi"/>
          <w:sz w:val="24"/>
          <w:szCs w:val="24"/>
        </w:rPr>
        <w:t>gan</w:t>
      </w:r>
      <w:proofErr w:type="spellEnd"/>
      <w:r w:rsidRPr="007003B1">
        <w:rPr>
          <w:rFonts w:cstheme="minorHAnsi"/>
          <w:sz w:val="24"/>
          <w:szCs w:val="24"/>
        </w:rPr>
        <w:t xml:space="preserve"> </w:t>
      </w:r>
      <w:proofErr w:type="spellStart"/>
      <w:r w:rsidRPr="007003B1">
        <w:rPr>
          <w:rFonts w:cstheme="minorHAnsi"/>
          <w:sz w:val="24"/>
          <w:szCs w:val="24"/>
        </w:rPr>
        <w:t>mai</w:t>
      </w:r>
      <w:proofErr w:type="spellEnd"/>
      <w:r w:rsidRPr="007003B1">
        <w:rPr>
          <w:rFonts w:cstheme="minorHAnsi"/>
          <w:sz w:val="24"/>
          <w:szCs w:val="24"/>
        </w:rPr>
        <w:t xml:space="preserve"> </w:t>
      </w:r>
      <w:proofErr w:type="spellStart"/>
      <w:r w:rsidRPr="007003B1">
        <w:rPr>
          <w:rFonts w:cstheme="minorHAnsi"/>
          <w:sz w:val="24"/>
          <w:szCs w:val="24"/>
        </w:rPr>
        <w:t>dyma’r</w:t>
      </w:r>
      <w:proofErr w:type="spellEnd"/>
      <w:r w:rsidRPr="007003B1">
        <w:rPr>
          <w:rFonts w:cstheme="minorHAnsi"/>
          <w:sz w:val="24"/>
          <w:szCs w:val="24"/>
        </w:rPr>
        <w:t xml:space="preserve"> </w:t>
      </w:r>
      <w:proofErr w:type="spellStart"/>
      <w:r w:rsidRPr="007003B1">
        <w:rPr>
          <w:rFonts w:cstheme="minorHAnsi"/>
          <w:sz w:val="24"/>
          <w:szCs w:val="24"/>
        </w:rPr>
        <w:t>meini</w:t>
      </w:r>
      <w:proofErr w:type="spellEnd"/>
      <w:r w:rsidRPr="007003B1">
        <w:rPr>
          <w:rFonts w:cstheme="minorHAnsi"/>
          <w:sz w:val="24"/>
          <w:szCs w:val="24"/>
        </w:rPr>
        <w:t xml:space="preserve"> </w:t>
      </w:r>
      <w:proofErr w:type="spellStart"/>
      <w:r w:rsidRPr="007003B1">
        <w:rPr>
          <w:rFonts w:cstheme="minorHAnsi"/>
          <w:sz w:val="24"/>
          <w:szCs w:val="24"/>
        </w:rPr>
        <w:t>prawf</w:t>
      </w:r>
      <w:proofErr w:type="spellEnd"/>
      <w:r w:rsidRPr="007003B1">
        <w:rPr>
          <w:rFonts w:cstheme="minorHAnsi"/>
          <w:sz w:val="24"/>
          <w:szCs w:val="24"/>
        </w:rPr>
        <w:t xml:space="preserve"> a </w:t>
      </w:r>
      <w:proofErr w:type="spellStart"/>
      <w:r w:rsidRPr="007003B1">
        <w:rPr>
          <w:rFonts w:cstheme="minorHAnsi"/>
          <w:sz w:val="24"/>
          <w:szCs w:val="24"/>
        </w:rPr>
        <w:t>ddefnyddir</w:t>
      </w:r>
      <w:proofErr w:type="spellEnd"/>
      <w:r w:rsidRPr="007003B1">
        <w:rPr>
          <w:rFonts w:cstheme="minorHAnsi"/>
          <w:sz w:val="24"/>
          <w:szCs w:val="24"/>
        </w:rPr>
        <w:t xml:space="preserve"> </w:t>
      </w:r>
      <w:proofErr w:type="spellStart"/>
      <w:r w:rsidRPr="007003B1">
        <w:rPr>
          <w:rFonts w:cstheme="minorHAnsi"/>
          <w:sz w:val="24"/>
          <w:szCs w:val="24"/>
        </w:rPr>
        <w:t>gan</w:t>
      </w:r>
      <w:proofErr w:type="spellEnd"/>
      <w:r w:rsidRPr="007003B1">
        <w:rPr>
          <w:rFonts w:cstheme="minorHAnsi"/>
          <w:sz w:val="24"/>
          <w:szCs w:val="24"/>
        </w:rPr>
        <w:t xml:space="preserve"> y </w:t>
      </w:r>
      <w:proofErr w:type="spellStart"/>
      <w:r w:rsidRPr="007003B1">
        <w:rPr>
          <w:rFonts w:cstheme="minorHAnsi"/>
          <w:sz w:val="24"/>
          <w:szCs w:val="24"/>
        </w:rPr>
        <w:t>tîm</w:t>
      </w:r>
      <w:proofErr w:type="spellEnd"/>
      <w:r w:rsidRPr="007003B1">
        <w:rPr>
          <w:rFonts w:cstheme="minorHAnsi"/>
          <w:sz w:val="24"/>
          <w:szCs w:val="24"/>
        </w:rPr>
        <w:t xml:space="preserve"> </w:t>
      </w:r>
      <w:proofErr w:type="spellStart"/>
      <w:r w:rsidRPr="007003B1">
        <w:rPr>
          <w:rFonts w:cstheme="minorHAnsi"/>
          <w:sz w:val="24"/>
          <w:szCs w:val="24"/>
        </w:rPr>
        <w:t>marcio</w:t>
      </w:r>
      <w:proofErr w:type="spellEnd"/>
      <w:r w:rsidRPr="007003B1">
        <w:rPr>
          <w:rFonts w:cstheme="minorHAnsi"/>
          <w:sz w:val="24"/>
          <w:szCs w:val="24"/>
        </w:rPr>
        <w:t xml:space="preserve"> </w:t>
      </w:r>
      <w:proofErr w:type="spellStart"/>
      <w:r w:rsidRPr="007003B1">
        <w:rPr>
          <w:rFonts w:cstheme="minorHAnsi"/>
          <w:sz w:val="24"/>
          <w:szCs w:val="24"/>
        </w:rPr>
        <w:t>wrth</w:t>
      </w:r>
      <w:proofErr w:type="spellEnd"/>
      <w:r w:rsidRPr="007003B1">
        <w:rPr>
          <w:rFonts w:cstheme="minorHAnsi"/>
          <w:sz w:val="24"/>
          <w:szCs w:val="24"/>
        </w:rPr>
        <w:t xml:space="preserve"> </w:t>
      </w:r>
      <w:proofErr w:type="spellStart"/>
      <w:r w:rsidRPr="007003B1">
        <w:rPr>
          <w:rFonts w:cstheme="minorHAnsi"/>
          <w:sz w:val="24"/>
          <w:szCs w:val="24"/>
        </w:rPr>
        <w:t>farcio’ch</w:t>
      </w:r>
      <w:proofErr w:type="spellEnd"/>
      <w:r w:rsidRPr="007003B1">
        <w:rPr>
          <w:rFonts w:cstheme="minorHAnsi"/>
          <w:sz w:val="24"/>
          <w:szCs w:val="24"/>
        </w:rPr>
        <w:t xml:space="preserve"> </w:t>
      </w:r>
      <w:proofErr w:type="spellStart"/>
      <w:r w:rsidRPr="007003B1">
        <w:rPr>
          <w:rFonts w:cstheme="minorHAnsi"/>
          <w:sz w:val="24"/>
          <w:szCs w:val="24"/>
        </w:rPr>
        <w:t>gwaith</w:t>
      </w:r>
      <w:proofErr w:type="spellEnd"/>
      <w:r w:rsidRPr="007003B1">
        <w:rPr>
          <w:rFonts w:cstheme="minorHAnsi"/>
          <w:sz w:val="24"/>
          <w:szCs w:val="24"/>
        </w:rPr>
        <w:t xml:space="preserve">.  </w:t>
      </w:r>
    </w:p>
    <w:p w14:paraId="115B6A2B" w14:textId="77777777" w:rsidR="007003B1" w:rsidRPr="007003B1" w:rsidRDefault="007003B1" w:rsidP="007003B1">
      <w:pPr>
        <w:tabs>
          <w:tab w:val="left" w:pos="207"/>
          <w:tab w:val="left" w:pos="284"/>
        </w:tabs>
        <w:rPr>
          <w:rFonts w:cstheme="minorHAnsi"/>
          <w:b/>
          <w:sz w:val="24"/>
          <w:szCs w:val="24"/>
        </w:rPr>
      </w:pPr>
      <w:r w:rsidRPr="007003B1">
        <w:rPr>
          <w:rFonts w:cstheme="minorHAnsi"/>
          <w:b/>
          <w:sz w:val="24"/>
          <w:szCs w:val="24"/>
        </w:rPr>
        <w:t>Cefnogaeth bellach</w:t>
      </w:r>
    </w:p>
    <w:p w14:paraId="7B04B8C7" w14:textId="77777777" w:rsidR="007003B1" w:rsidRPr="007003B1" w:rsidRDefault="007003B1" w:rsidP="007003B1">
      <w:pPr>
        <w:pStyle w:val="ParagraffRhestr"/>
        <w:numPr>
          <w:ilvl w:val="0"/>
          <w:numId w:val="13"/>
        </w:numPr>
        <w:tabs>
          <w:tab w:val="left" w:pos="207"/>
          <w:tab w:val="left" w:pos="284"/>
        </w:tabs>
        <w:rPr>
          <w:rFonts w:cstheme="minorHAnsi"/>
          <w:b/>
          <w:sz w:val="24"/>
          <w:szCs w:val="24"/>
          <w:lang w:val="it-IT"/>
        </w:rPr>
      </w:pPr>
      <w:r w:rsidRPr="007003B1">
        <w:rPr>
          <w:rFonts w:cstheme="minorHAnsi"/>
          <w:sz w:val="24"/>
          <w:szCs w:val="24"/>
          <w:lang w:val="it-IT"/>
        </w:rPr>
        <w:t>E-</w:t>
      </w:r>
      <w:proofErr w:type="spellStart"/>
      <w:r w:rsidRPr="007003B1">
        <w:rPr>
          <w:rFonts w:cstheme="minorHAnsi"/>
          <w:sz w:val="24"/>
          <w:szCs w:val="24"/>
          <w:lang w:val="it-IT"/>
        </w:rPr>
        <w:t>bostiwch</w:t>
      </w:r>
      <w:proofErr w:type="spellEnd"/>
      <w:r w:rsidRPr="007003B1">
        <w:rPr>
          <w:rFonts w:cstheme="minorHAnsi"/>
          <w:sz w:val="24"/>
          <w:szCs w:val="24"/>
          <w:lang w:val="it-IT"/>
        </w:rPr>
        <w:t xml:space="preserve"> </w:t>
      </w:r>
      <w:hyperlink r:id="rId10" w:history="1">
        <w:r w:rsidRPr="007003B1">
          <w:rPr>
            <w:rStyle w:val="Hyperddolen"/>
            <w:rFonts w:cstheme="minorHAnsi"/>
            <w:sz w:val="24"/>
            <w:szCs w:val="24"/>
            <w:lang w:val="it-IT"/>
          </w:rPr>
          <w:t>m.bowen@pcydds.ac.uk</w:t>
        </w:r>
      </w:hyperlink>
    </w:p>
    <w:p w14:paraId="6733E827" w14:textId="609663CF" w:rsidR="000B09EB" w:rsidRPr="007003B1" w:rsidRDefault="000B09EB" w:rsidP="000B09EB">
      <w:pPr>
        <w:rPr>
          <w:lang w:val="it-IT"/>
        </w:rPr>
      </w:pPr>
    </w:p>
    <w:sectPr w:rsidR="000B09EB" w:rsidRPr="007003B1" w:rsidSect="00CA70B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295C5" w14:textId="77777777" w:rsidR="00CA70B0" w:rsidRDefault="00CA70B0" w:rsidP="00153E13">
      <w:pPr>
        <w:spacing w:after="0" w:line="240" w:lineRule="auto"/>
      </w:pPr>
      <w:r>
        <w:separator/>
      </w:r>
    </w:p>
  </w:endnote>
  <w:endnote w:type="continuationSeparator" w:id="0">
    <w:p w14:paraId="399F9BC2" w14:textId="77777777" w:rsidR="00CA70B0" w:rsidRDefault="00CA70B0" w:rsidP="00153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6482E" w14:textId="77777777" w:rsidR="00CA70B0" w:rsidRDefault="00CA70B0" w:rsidP="00153E13">
      <w:pPr>
        <w:spacing w:after="0" w:line="240" w:lineRule="auto"/>
      </w:pPr>
      <w:r>
        <w:separator/>
      </w:r>
    </w:p>
  </w:footnote>
  <w:footnote w:type="continuationSeparator" w:id="0">
    <w:p w14:paraId="79DC5372" w14:textId="77777777" w:rsidR="00CA70B0" w:rsidRDefault="00CA70B0" w:rsidP="00153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641A3" w14:textId="77777777" w:rsidR="002022DD" w:rsidRDefault="002022DD">
    <w:pPr>
      <w:pStyle w:val="Pennyn"/>
    </w:pPr>
  </w:p>
  <w:p w14:paraId="6B99D274" w14:textId="77777777" w:rsidR="00AE0A74" w:rsidRDefault="00AE0A74">
    <w:pPr>
      <w:pStyle w:val="Pennyn"/>
    </w:pPr>
  </w:p>
  <w:p w14:paraId="2C94765D" w14:textId="77777777" w:rsidR="00AE0A74" w:rsidRDefault="00AE0A74">
    <w:pPr>
      <w:pStyle w:val="Pennyn"/>
    </w:pPr>
  </w:p>
  <w:p w14:paraId="424F1D04" w14:textId="6F850954" w:rsidR="002022DD" w:rsidRPr="00AE0A74" w:rsidRDefault="00AE0A74" w:rsidP="00AE0A74">
    <w:pPr>
      <w:pStyle w:val="Pennyn"/>
      <w:jc w:val="center"/>
      <w:rPr>
        <w:sz w:val="24"/>
        <w:szCs w:val="24"/>
      </w:rPr>
    </w:pPr>
    <w:r w:rsidRPr="00AE0A74">
      <w:rPr>
        <w:sz w:val="24"/>
        <w:szCs w:val="24"/>
      </w:rPr>
      <w:t>Strwythur Aseiniad ECAD5007</w:t>
    </w:r>
  </w:p>
  <w:p w14:paraId="181C2E0D" w14:textId="77777777" w:rsidR="00AE0A74" w:rsidRDefault="00AE0A74">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03CA"/>
    <w:multiLevelType w:val="hybridMultilevel"/>
    <w:tmpl w:val="05DC0254"/>
    <w:lvl w:ilvl="0" w:tplc="B02AF020">
      <w:start w:val="1"/>
      <w:numFmt w:val="bullet"/>
      <w:lvlText w:val=""/>
      <w:lvlJc w:val="left"/>
      <w:pPr>
        <w:tabs>
          <w:tab w:val="num" w:pos="720"/>
        </w:tabs>
        <w:ind w:left="720" w:hanging="360"/>
      </w:pPr>
      <w:rPr>
        <w:rFonts w:ascii="Wingdings 3" w:hAnsi="Wingdings 3" w:hint="default"/>
      </w:rPr>
    </w:lvl>
    <w:lvl w:ilvl="1" w:tplc="8BA23EF4" w:tentative="1">
      <w:start w:val="1"/>
      <w:numFmt w:val="bullet"/>
      <w:lvlText w:val=""/>
      <w:lvlJc w:val="left"/>
      <w:pPr>
        <w:tabs>
          <w:tab w:val="num" w:pos="1440"/>
        </w:tabs>
        <w:ind w:left="1440" w:hanging="360"/>
      </w:pPr>
      <w:rPr>
        <w:rFonts w:ascii="Wingdings 3" w:hAnsi="Wingdings 3" w:hint="default"/>
      </w:rPr>
    </w:lvl>
    <w:lvl w:ilvl="2" w:tplc="A1442324" w:tentative="1">
      <w:start w:val="1"/>
      <w:numFmt w:val="bullet"/>
      <w:lvlText w:val=""/>
      <w:lvlJc w:val="left"/>
      <w:pPr>
        <w:tabs>
          <w:tab w:val="num" w:pos="2160"/>
        </w:tabs>
        <w:ind w:left="2160" w:hanging="360"/>
      </w:pPr>
      <w:rPr>
        <w:rFonts w:ascii="Wingdings 3" w:hAnsi="Wingdings 3" w:hint="default"/>
      </w:rPr>
    </w:lvl>
    <w:lvl w:ilvl="3" w:tplc="7A0CA6B0" w:tentative="1">
      <w:start w:val="1"/>
      <w:numFmt w:val="bullet"/>
      <w:lvlText w:val=""/>
      <w:lvlJc w:val="left"/>
      <w:pPr>
        <w:tabs>
          <w:tab w:val="num" w:pos="2880"/>
        </w:tabs>
        <w:ind w:left="2880" w:hanging="360"/>
      </w:pPr>
      <w:rPr>
        <w:rFonts w:ascii="Wingdings 3" w:hAnsi="Wingdings 3" w:hint="default"/>
      </w:rPr>
    </w:lvl>
    <w:lvl w:ilvl="4" w:tplc="6164915C" w:tentative="1">
      <w:start w:val="1"/>
      <w:numFmt w:val="bullet"/>
      <w:lvlText w:val=""/>
      <w:lvlJc w:val="left"/>
      <w:pPr>
        <w:tabs>
          <w:tab w:val="num" w:pos="3600"/>
        </w:tabs>
        <w:ind w:left="3600" w:hanging="360"/>
      </w:pPr>
      <w:rPr>
        <w:rFonts w:ascii="Wingdings 3" w:hAnsi="Wingdings 3" w:hint="default"/>
      </w:rPr>
    </w:lvl>
    <w:lvl w:ilvl="5" w:tplc="DCD43604" w:tentative="1">
      <w:start w:val="1"/>
      <w:numFmt w:val="bullet"/>
      <w:lvlText w:val=""/>
      <w:lvlJc w:val="left"/>
      <w:pPr>
        <w:tabs>
          <w:tab w:val="num" w:pos="4320"/>
        </w:tabs>
        <w:ind w:left="4320" w:hanging="360"/>
      </w:pPr>
      <w:rPr>
        <w:rFonts w:ascii="Wingdings 3" w:hAnsi="Wingdings 3" w:hint="default"/>
      </w:rPr>
    </w:lvl>
    <w:lvl w:ilvl="6" w:tplc="C48A6B0E" w:tentative="1">
      <w:start w:val="1"/>
      <w:numFmt w:val="bullet"/>
      <w:lvlText w:val=""/>
      <w:lvlJc w:val="left"/>
      <w:pPr>
        <w:tabs>
          <w:tab w:val="num" w:pos="5040"/>
        </w:tabs>
        <w:ind w:left="5040" w:hanging="360"/>
      </w:pPr>
      <w:rPr>
        <w:rFonts w:ascii="Wingdings 3" w:hAnsi="Wingdings 3" w:hint="default"/>
      </w:rPr>
    </w:lvl>
    <w:lvl w:ilvl="7" w:tplc="8F72B364" w:tentative="1">
      <w:start w:val="1"/>
      <w:numFmt w:val="bullet"/>
      <w:lvlText w:val=""/>
      <w:lvlJc w:val="left"/>
      <w:pPr>
        <w:tabs>
          <w:tab w:val="num" w:pos="5760"/>
        </w:tabs>
        <w:ind w:left="5760" w:hanging="360"/>
      </w:pPr>
      <w:rPr>
        <w:rFonts w:ascii="Wingdings 3" w:hAnsi="Wingdings 3" w:hint="default"/>
      </w:rPr>
    </w:lvl>
    <w:lvl w:ilvl="8" w:tplc="B1B620D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C4D0FF9"/>
    <w:multiLevelType w:val="hybridMultilevel"/>
    <w:tmpl w:val="4DEA68B6"/>
    <w:lvl w:ilvl="0" w:tplc="AF14FEEE">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376C2"/>
    <w:multiLevelType w:val="hybridMultilevel"/>
    <w:tmpl w:val="971A3C1C"/>
    <w:lvl w:ilvl="0" w:tplc="0809001B">
      <w:start w:val="1"/>
      <w:numFmt w:val="lowerRoman"/>
      <w:lvlText w:val="%1."/>
      <w:lvlJc w:val="right"/>
      <w:pPr>
        <w:ind w:left="1002" w:hanging="360"/>
      </w:pPr>
    </w:lvl>
    <w:lvl w:ilvl="1" w:tplc="08090019" w:tentative="1">
      <w:start w:val="1"/>
      <w:numFmt w:val="lowerLetter"/>
      <w:lvlText w:val="%2."/>
      <w:lvlJc w:val="left"/>
      <w:pPr>
        <w:ind w:left="1722" w:hanging="360"/>
      </w:pPr>
    </w:lvl>
    <w:lvl w:ilvl="2" w:tplc="0809001B" w:tentative="1">
      <w:start w:val="1"/>
      <w:numFmt w:val="lowerRoman"/>
      <w:lvlText w:val="%3."/>
      <w:lvlJc w:val="right"/>
      <w:pPr>
        <w:ind w:left="2442" w:hanging="180"/>
      </w:pPr>
    </w:lvl>
    <w:lvl w:ilvl="3" w:tplc="0809000F" w:tentative="1">
      <w:start w:val="1"/>
      <w:numFmt w:val="decimal"/>
      <w:lvlText w:val="%4."/>
      <w:lvlJc w:val="left"/>
      <w:pPr>
        <w:ind w:left="3162" w:hanging="360"/>
      </w:pPr>
    </w:lvl>
    <w:lvl w:ilvl="4" w:tplc="08090019" w:tentative="1">
      <w:start w:val="1"/>
      <w:numFmt w:val="lowerLetter"/>
      <w:lvlText w:val="%5."/>
      <w:lvlJc w:val="left"/>
      <w:pPr>
        <w:ind w:left="3882" w:hanging="360"/>
      </w:pPr>
    </w:lvl>
    <w:lvl w:ilvl="5" w:tplc="0809001B" w:tentative="1">
      <w:start w:val="1"/>
      <w:numFmt w:val="lowerRoman"/>
      <w:lvlText w:val="%6."/>
      <w:lvlJc w:val="right"/>
      <w:pPr>
        <w:ind w:left="4602" w:hanging="180"/>
      </w:pPr>
    </w:lvl>
    <w:lvl w:ilvl="6" w:tplc="0809000F" w:tentative="1">
      <w:start w:val="1"/>
      <w:numFmt w:val="decimal"/>
      <w:lvlText w:val="%7."/>
      <w:lvlJc w:val="left"/>
      <w:pPr>
        <w:ind w:left="5322" w:hanging="360"/>
      </w:pPr>
    </w:lvl>
    <w:lvl w:ilvl="7" w:tplc="08090019" w:tentative="1">
      <w:start w:val="1"/>
      <w:numFmt w:val="lowerLetter"/>
      <w:lvlText w:val="%8."/>
      <w:lvlJc w:val="left"/>
      <w:pPr>
        <w:ind w:left="6042" w:hanging="360"/>
      </w:pPr>
    </w:lvl>
    <w:lvl w:ilvl="8" w:tplc="0809001B" w:tentative="1">
      <w:start w:val="1"/>
      <w:numFmt w:val="lowerRoman"/>
      <w:lvlText w:val="%9."/>
      <w:lvlJc w:val="right"/>
      <w:pPr>
        <w:ind w:left="6762" w:hanging="180"/>
      </w:pPr>
    </w:lvl>
  </w:abstractNum>
  <w:abstractNum w:abstractNumId="3" w15:restartNumberingAfterBreak="0">
    <w:nsid w:val="0FDC2D62"/>
    <w:multiLevelType w:val="hybridMultilevel"/>
    <w:tmpl w:val="94A29200"/>
    <w:lvl w:ilvl="0" w:tplc="A0FC897E">
      <w:start w:val="1"/>
      <w:numFmt w:val="bullet"/>
      <w:lvlText w:val=""/>
      <w:lvlJc w:val="left"/>
      <w:pPr>
        <w:tabs>
          <w:tab w:val="num" w:pos="720"/>
        </w:tabs>
        <w:ind w:left="720" w:hanging="360"/>
      </w:pPr>
      <w:rPr>
        <w:rFonts w:ascii="Wingdings 3" w:hAnsi="Wingdings 3" w:hint="default"/>
      </w:rPr>
    </w:lvl>
    <w:lvl w:ilvl="1" w:tplc="3566E83C" w:tentative="1">
      <w:start w:val="1"/>
      <w:numFmt w:val="bullet"/>
      <w:lvlText w:val=""/>
      <w:lvlJc w:val="left"/>
      <w:pPr>
        <w:tabs>
          <w:tab w:val="num" w:pos="1440"/>
        </w:tabs>
        <w:ind w:left="1440" w:hanging="360"/>
      </w:pPr>
      <w:rPr>
        <w:rFonts w:ascii="Wingdings 3" w:hAnsi="Wingdings 3" w:hint="default"/>
      </w:rPr>
    </w:lvl>
    <w:lvl w:ilvl="2" w:tplc="E22E7E26" w:tentative="1">
      <w:start w:val="1"/>
      <w:numFmt w:val="bullet"/>
      <w:lvlText w:val=""/>
      <w:lvlJc w:val="left"/>
      <w:pPr>
        <w:tabs>
          <w:tab w:val="num" w:pos="2160"/>
        </w:tabs>
        <w:ind w:left="2160" w:hanging="360"/>
      </w:pPr>
      <w:rPr>
        <w:rFonts w:ascii="Wingdings 3" w:hAnsi="Wingdings 3" w:hint="default"/>
      </w:rPr>
    </w:lvl>
    <w:lvl w:ilvl="3" w:tplc="EFB81F7A" w:tentative="1">
      <w:start w:val="1"/>
      <w:numFmt w:val="bullet"/>
      <w:lvlText w:val=""/>
      <w:lvlJc w:val="left"/>
      <w:pPr>
        <w:tabs>
          <w:tab w:val="num" w:pos="2880"/>
        </w:tabs>
        <w:ind w:left="2880" w:hanging="360"/>
      </w:pPr>
      <w:rPr>
        <w:rFonts w:ascii="Wingdings 3" w:hAnsi="Wingdings 3" w:hint="default"/>
      </w:rPr>
    </w:lvl>
    <w:lvl w:ilvl="4" w:tplc="041E6C94" w:tentative="1">
      <w:start w:val="1"/>
      <w:numFmt w:val="bullet"/>
      <w:lvlText w:val=""/>
      <w:lvlJc w:val="left"/>
      <w:pPr>
        <w:tabs>
          <w:tab w:val="num" w:pos="3600"/>
        </w:tabs>
        <w:ind w:left="3600" w:hanging="360"/>
      </w:pPr>
      <w:rPr>
        <w:rFonts w:ascii="Wingdings 3" w:hAnsi="Wingdings 3" w:hint="default"/>
      </w:rPr>
    </w:lvl>
    <w:lvl w:ilvl="5" w:tplc="DAFA55BA" w:tentative="1">
      <w:start w:val="1"/>
      <w:numFmt w:val="bullet"/>
      <w:lvlText w:val=""/>
      <w:lvlJc w:val="left"/>
      <w:pPr>
        <w:tabs>
          <w:tab w:val="num" w:pos="4320"/>
        </w:tabs>
        <w:ind w:left="4320" w:hanging="360"/>
      </w:pPr>
      <w:rPr>
        <w:rFonts w:ascii="Wingdings 3" w:hAnsi="Wingdings 3" w:hint="default"/>
      </w:rPr>
    </w:lvl>
    <w:lvl w:ilvl="6" w:tplc="15547DEE" w:tentative="1">
      <w:start w:val="1"/>
      <w:numFmt w:val="bullet"/>
      <w:lvlText w:val=""/>
      <w:lvlJc w:val="left"/>
      <w:pPr>
        <w:tabs>
          <w:tab w:val="num" w:pos="5040"/>
        </w:tabs>
        <w:ind w:left="5040" w:hanging="360"/>
      </w:pPr>
      <w:rPr>
        <w:rFonts w:ascii="Wingdings 3" w:hAnsi="Wingdings 3" w:hint="default"/>
      </w:rPr>
    </w:lvl>
    <w:lvl w:ilvl="7" w:tplc="B80C1D86" w:tentative="1">
      <w:start w:val="1"/>
      <w:numFmt w:val="bullet"/>
      <w:lvlText w:val=""/>
      <w:lvlJc w:val="left"/>
      <w:pPr>
        <w:tabs>
          <w:tab w:val="num" w:pos="5760"/>
        </w:tabs>
        <w:ind w:left="5760" w:hanging="360"/>
      </w:pPr>
      <w:rPr>
        <w:rFonts w:ascii="Wingdings 3" w:hAnsi="Wingdings 3" w:hint="default"/>
      </w:rPr>
    </w:lvl>
    <w:lvl w:ilvl="8" w:tplc="13562F7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00A7A46"/>
    <w:multiLevelType w:val="hybridMultilevel"/>
    <w:tmpl w:val="439C33C4"/>
    <w:lvl w:ilvl="0" w:tplc="057E0E9E">
      <w:start w:val="1"/>
      <w:numFmt w:val="lowerRoman"/>
      <w:lvlText w:val="%1."/>
      <w:lvlJc w:val="left"/>
      <w:pPr>
        <w:ind w:left="1222" w:hanging="72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36B173F8"/>
    <w:multiLevelType w:val="hybridMultilevel"/>
    <w:tmpl w:val="9968C4B6"/>
    <w:lvl w:ilvl="0" w:tplc="0DA0FBE6">
      <w:start w:val="1"/>
      <w:numFmt w:val="bullet"/>
      <w:lvlText w:val=""/>
      <w:lvlJc w:val="left"/>
      <w:pPr>
        <w:tabs>
          <w:tab w:val="num" w:pos="720"/>
        </w:tabs>
        <w:ind w:left="720" w:hanging="360"/>
      </w:pPr>
      <w:rPr>
        <w:rFonts w:ascii="Wingdings 3" w:hAnsi="Wingdings 3" w:hint="default"/>
      </w:rPr>
    </w:lvl>
    <w:lvl w:ilvl="1" w:tplc="41C0BC20" w:tentative="1">
      <w:start w:val="1"/>
      <w:numFmt w:val="bullet"/>
      <w:lvlText w:val=""/>
      <w:lvlJc w:val="left"/>
      <w:pPr>
        <w:tabs>
          <w:tab w:val="num" w:pos="1440"/>
        </w:tabs>
        <w:ind w:left="1440" w:hanging="360"/>
      </w:pPr>
      <w:rPr>
        <w:rFonts w:ascii="Wingdings 3" w:hAnsi="Wingdings 3" w:hint="default"/>
      </w:rPr>
    </w:lvl>
    <w:lvl w:ilvl="2" w:tplc="B2981878" w:tentative="1">
      <w:start w:val="1"/>
      <w:numFmt w:val="bullet"/>
      <w:lvlText w:val=""/>
      <w:lvlJc w:val="left"/>
      <w:pPr>
        <w:tabs>
          <w:tab w:val="num" w:pos="2160"/>
        </w:tabs>
        <w:ind w:left="2160" w:hanging="360"/>
      </w:pPr>
      <w:rPr>
        <w:rFonts w:ascii="Wingdings 3" w:hAnsi="Wingdings 3" w:hint="default"/>
      </w:rPr>
    </w:lvl>
    <w:lvl w:ilvl="3" w:tplc="05DABCFA" w:tentative="1">
      <w:start w:val="1"/>
      <w:numFmt w:val="bullet"/>
      <w:lvlText w:val=""/>
      <w:lvlJc w:val="left"/>
      <w:pPr>
        <w:tabs>
          <w:tab w:val="num" w:pos="2880"/>
        </w:tabs>
        <w:ind w:left="2880" w:hanging="360"/>
      </w:pPr>
      <w:rPr>
        <w:rFonts w:ascii="Wingdings 3" w:hAnsi="Wingdings 3" w:hint="default"/>
      </w:rPr>
    </w:lvl>
    <w:lvl w:ilvl="4" w:tplc="599E5F02" w:tentative="1">
      <w:start w:val="1"/>
      <w:numFmt w:val="bullet"/>
      <w:lvlText w:val=""/>
      <w:lvlJc w:val="left"/>
      <w:pPr>
        <w:tabs>
          <w:tab w:val="num" w:pos="3600"/>
        </w:tabs>
        <w:ind w:left="3600" w:hanging="360"/>
      </w:pPr>
      <w:rPr>
        <w:rFonts w:ascii="Wingdings 3" w:hAnsi="Wingdings 3" w:hint="default"/>
      </w:rPr>
    </w:lvl>
    <w:lvl w:ilvl="5" w:tplc="6AE41F08" w:tentative="1">
      <w:start w:val="1"/>
      <w:numFmt w:val="bullet"/>
      <w:lvlText w:val=""/>
      <w:lvlJc w:val="left"/>
      <w:pPr>
        <w:tabs>
          <w:tab w:val="num" w:pos="4320"/>
        </w:tabs>
        <w:ind w:left="4320" w:hanging="360"/>
      </w:pPr>
      <w:rPr>
        <w:rFonts w:ascii="Wingdings 3" w:hAnsi="Wingdings 3" w:hint="default"/>
      </w:rPr>
    </w:lvl>
    <w:lvl w:ilvl="6" w:tplc="E8409F7C" w:tentative="1">
      <w:start w:val="1"/>
      <w:numFmt w:val="bullet"/>
      <w:lvlText w:val=""/>
      <w:lvlJc w:val="left"/>
      <w:pPr>
        <w:tabs>
          <w:tab w:val="num" w:pos="5040"/>
        </w:tabs>
        <w:ind w:left="5040" w:hanging="360"/>
      </w:pPr>
      <w:rPr>
        <w:rFonts w:ascii="Wingdings 3" w:hAnsi="Wingdings 3" w:hint="default"/>
      </w:rPr>
    </w:lvl>
    <w:lvl w:ilvl="7" w:tplc="E2F46784" w:tentative="1">
      <w:start w:val="1"/>
      <w:numFmt w:val="bullet"/>
      <w:lvlText w:val=""/>
      <w:lvlJc w:val="left"/>
      <w:pPr>
        <w:tabs>
          <w:tab w:val="num" w:pos="5760"/>
        </w:tabs>
        <w:ind w:left="5760" w:hanging="360"/>
      </w:pPr>
      <w:rPr>
        <w:rFonts w:ascii="Wingdings 3" w:hAnsi="Wingdings 3" w:hint="default"/>
      </w:rPr>
    </w:lvl>
    <w:lvl w:ilvl="8" w:tplc="D4985B62"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77948CE"/>
    <w:multiLevelType w:val="hybridMultilevel"/>
    <w:tmpl w:val="AEC0A8DE"/>
    <w:lvl w:ilvl="0" w:tplc="D98ED6D2">
      <w:start w:val="1"/>
      <w:numFmt w:val="bullet"/>
      <w:lvlText w:val=""/>
      <w:lvlJc w:val="left"/>
      <w:pPr>
        <w:tabs>
          <w:tab w:val="num" w:pos="720"/>
        </w:tabs>
        <w:ind w:left="720" w:hanging="360"/>
      </w:pPr>
      <w:rPr>
        <w:rFonts w:ascii="Wingdings 3" w:hAnsi="Wingdings 3" w:hint="default"/>
      </w:rPr>
    </w:lvl>
    <w:lvl w:ilvl="1" w:tplc="C144FC44" w:tentative="1">
      <w:start w:val="1"/>
      <w:numFmt w:val="bullet"/>
      <w:lvlText w:val=""/>
      <w:lvlJc w:val="left"/>
      <w:pPr>
        <w:tabs>
          <w:tab w:val="num" w:pos="1440"/>
        </w:tabs>
        <w:ind w:left="1440" w:hanging="360"/>
      </w:pPr>
      <w:rPr>
        <w:rFonts w:ascii="Wingdings 3" w:hAnsi="Wingdings 3" w:hint="default"/>
      </w:rPr>
    </w:lvl>
    <w:lvl w:ilvl="2" w:tplc="4E1CDFCC" w:tentative="1">
      <w:start w:val="1"/>
      <w:numFmt w:val="bullet"/>
      <w:lvlText w:val=""/>
      <w:lvlJc w:val="left"/>
      <w:pPr>
        <w:tabs>
          <w:tab w:val="num" w:pos="2160"/>
        </w:tabs>
        <w:ind w:left="2160" w:hanging="360"/>
      </w:pPr>
      <w:rPr>
        <w:rFonts w:ascii="Wingdings 3" w:hAnsi="Wingdings 3" w:hint="default"/>
      </w:rPr>
    </w:lvl>
    <w:lvl w:ilvl="3" w:tplc="5388FBE6" w:tentative="1">
      <w:start w:val="1"/>
      <w:numFmt w:val="bullet"/>
      <w:lvlText w:val=""/>
      <w:lvlJc w:val="left"/>
      <w:pPr>
        <w:tabs>
          <w:tab w:val="num" w:pos="2880"/>
        </w:tabs>
        <w:ind w:left="2880" w:hanging="360"/>
      </w:pPr>
      <w:rPr>
        <w:rFonts w:ascii="Wingdings 3" w:hAnsi="Wingdings 3" w:hint="default"/>
      </w:rPr>
    </w:lvl>
    <w:lvl w:ilvl="4" w:tplc="4D0C588A" w:tentative="1">
      <w:start w:val="1"/>
      <w:numFmt w:val="bullet"/>
      <w:lvlText w:val=""/>
      <w:lvlJc w:val="left"/>
      <w:pPr>
        <w:tabs>
          <w:tab w:val="num" w:pos="3600"/>
        </w:tabs>
        <w:ind w:left="3600" w:hanging="360"/>
      </w:pPr>
      <w:rPr>
        <w:rFonts w:ascii="Wingdings 3" w:hAnsi="Wingdings 3" w:hint="default"/>
      </w:rPr>
    </w:lvl>
    <w:lvl w:ilvl="5" w:tplc="271A8D28" w:tentative="1">
      <w:start w:val="1"/>
      <w:numFmt w:val="bullet"/>
      <w:lvlText w:val=""/>
      <w:lvlJc w:val="left"/>
      <w:pPr>
        <w:tabs>
          <w:tab w:val="num" w:pos="4320"/>
        </w:tabs>
        <w:ind w:left="4320" w:hanging="360"/>
      </w:pPr>
      <w:rPr>
        <w:rFonts w:ascii="Wingdings 3" w:hAnsi="Wingdings 3" w:hint="default"/>
      </w:rPr>
    </w:lvl>
    <w:lvl w:ilvl="6" w:tplc="B574DBC4" w:tentative="1">
      <w:start w:val="1"/>
      <w:numFmt w:val="bullet"/>
      <w:lvlText w:val=""/>
      <w:lvlJc w:val="left"/>
      <w:pPr>
        <w:tabs>
          <w:tab w:val="num" w:pos="5040"/>
        </w:tabs>
        <w:ind w:left="5040" w:hanging="360"/>
      </w:pPr>
      <w:rPr>
        <w:rFonts w:ascii="Wingdings 3" w:hAnsi="Wingdings 3" w:hint="default"/>
      </w:rPr>
    </w:lvl>
    <w:lvl w:ilvl="7" w:tplc="959613A0" w:tentative="1">
      <w:start w:val="1"/>
      <w:numFmt w:val="bullet"/>
      <w:lvlText w:val=""/>
      <w:lvlJc w:val="left"/>
      <w:pPr>
        <w:tabs>
          <w:tab w:val="num" w:pos="5760"/>
        </w:tabs>
        <w:ind w:left="5760" w:hanging="360"/>
      </w:pPr>
      <w:rPr>
        <w:rFonts w:ascii="Wingdings 3" w:hAnsi="Wingdings 3" w:hint="default"/>
      </w:rPr>
    </w:lvl>
    <w:lvl w:ilvl="8" w:tplc="56346BC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B6310DB"/>
    <w:multiLevelType w:val="hybridMultilevel"/>
    <w:tmpl w:val="9C80763A"/>
    <w:lvl w:ilvl="0" w:tplc="EA22BC90">
      <w:start w:val="1"/>
      <w:numFmt w:val="bullet"/>
      <w:lvlText w:val=""/>
      <w:lvlJc w:val="left"/>
      <w:pPr>
        <w:tabs>
          <w:tab w:val="num" w:pos="720"/>
        </w:tabs>
        <w:ind w:left="720" w:hanging="360"/>
      </w:pPr>
      <w:rPr>
        <w:rFonts w:ascii="Wingdings 3" w:hAnsi="Wingdings 3" w:hint="default"/>
      </w:rPr>
    </w:lvl>
    <w:lvl w:ilvl="1" w:tplc="62E67CF2" w:tentative="1">
      <w:start w:val="1"/>
      <w:numFmt w:val="bullet"/>
      <w:lvlText w:val=""/>
      <w:lvlJc w:val="left"/>
      <w:pPr>
        <w:tabs>
          <w:tab w:val="num" w:pos="1440"/>
        </w:tabs>
        <w:ind w:left="1440" w:hanging="360"/>
      </w:pPr>
      <w:rPr>
        <w:rFonts w:ascii="Wingdings 3" w:hAnsi="Wingdings 3" w:hint="default"/>
      </w:rPr>
    </w:lvl>
    <w:lvl w:ilvl="2" w:tplc="CC94FD66" w:tentative="1">
      <w:start w:val="1"/>
      <w:numFmt w:val="bullet"/>
      <w:lvlText w:val=""/>
      <w:lvlJc w:val="left"/>
      <w:pPr>
        <w:tabs>
          <w:tab w:val="num" w:pos="2160"/>
        </w:tabs>
        <w:ind w:left="2160" w:hanging="360"/>
      </w:pPr>
      <w:rPr>
        <w:rFonts w:ascii="Wingdings 3" w:hAnsi="Wingdings 3" w:hint="default"/>
      </w:rPr>
    </w:lvl>
    <w:lvl w:ilvl="3" w:tplc="CFA8FEFA" w:tentative="1">
      <w:start w:val="1"/>
      <w:numFmt w:val="bullet"/>
      <w:lvlText w:val=""/>
      <w:lvlJc w:val="left"/>
      <w:pPr>
        <w:tabs>
          <w:tab w:val="num" w:pos="2880"/>
        </w:tabs>
        <w:ind w:left="2880" w:hanging="360"/>
      </w:pPr>
      <w:rPr>
        <w:rFonts w:ascii="Wingdings 3" w:hAnsi="Wingdings 3" w:hint="default"/>
      </w:rPr>
    </w:lvl>
    <w:lvl w:ilvl="4" w:tplc="7A9AD202" w:tentative="1">
      <w:start w:val="1"/>
      <w:numFmt w:val="bullet"/>
      <w:lvlText w:val=""/>
      <w:lvlJc w:val="left"/>
      <w:pPr>
        <w:tabs>
          <w:tab w:val="num" w:pos="3600"/>
        </w:tabs>
        <w:ind w:left="3600" w:hanging="360"/>
      </w:pPr>
      <w:rPr>
        <w:rFonts w:ascii="Wingdings 3" w:hAnsi="Wingdings 3" w:hint="default"/>
      </w:rPr>
    </w:lvl>
    <w:lvl w:ilvl="5" w:tplc="4C780A72" w:tentative="1">
      <w:start w:val="1"/>
      <w:numFmt w:val="bullet"/>
      <w:lvlText w:val=""/>
      <w:lvlJc w:val="left"/>
      <w:pPr>
        <w:tabs>
          <w:tab w:val="num" w:pos="4320"/>
        </w:tabs>
        <w:ind w:left="4320" w:hanging="360"/>
      </w:pPr>
      <w:rPr>
        <w:rFonts w:ascii="Wingdings 3" w:hAnsi="Wingdings 3" w:hint="default"/>
      </w:rPr>
    </w:lvl>
    <w:lvl w:ilvl="6" w:tplc="F21825C6" w:tentative="1">
      <w:start w:val="1"/>
      <w:numFmt w:val="bullet"/>
      <w:lvlText w:val=""/>
      <w:lvlJc w:val="left"/>
      <w:pPr>
        <w:tabs>
          <w:tab w:val="num" w:pos="5040"/>
        </w:tabs>
        <w:ind w:left="5040" w:hanging="360"/>
      </w:pPr>
      <w:rPr>
        <w:rFonts w:ascii="Wingdings 3" w:hAnsi="Wingdings 3" w:hint="default"/>
      </w:rPr>
    </w:lvl>
    <w:lvl w:ilvl="7" w:tplc="815636D8" w:tentative="1">
      <w:start w:val="1"/>
      <w:numFmt w:val="bullet"/>
      <w:lvlText w:val=""/>
      <w:lvlJc w:val="left"/>
      <w:pPr>
        <w:tabs>
          <w:tab w:val="num" w:pos="5760"/>
        </w:tabs>
        <w:ind w:left="5760" w:hanging="360"/>
      </w:pPr>
      <w:rPr>
        <w:rFonts w:ascii="Wingdings 3" w:hAnsi="Wingdings 3" w:hint="default"/>
      </w:rPr>
    </w:lvl>
    <w:lvl w:ilvl="8" w:tplc="67522330"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44D25DC2"/>
    <w:multiLevelType w:val="hybridMultilevel"/>
    <w:tmpl w:val="57CA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C3CCA"/>
    <w:multiLevelType w:val="hybridMultilevel"/>
    <w:tmpl w:val="B37407D0"/>
    <w:lvl w:ilvl="0" w:tplc="10B42DE4">
      <w:start w:val="1"/>
      <w:numFmt w:val="bullet"/>
      <w:lvlText w:val=""/>
      <w:lvlJc w:val="left"/>
      <w:pPr>
        <w:tabs>
          <w:tab w:val="num" w:pos="720"/>
        </w:tabs>
        <w:ind w:left="720" w:hanging="360"/>
      </w:pPr>
      <w:rPr>
        <w:rFonts w:ascii="Wingdings 3" w:hAnsi="Wingdings 3" w:hint="default"/>
      </w:rPr>
    </w:lvl>
    <w:lvl w:ilvl="1" w:tplc="DABCEF94" w:tentative="1">
      <w:start w:val="1"/>
      <w:numFmt w:val="bullet"/>
      <w:lvlText w:val=""/>
      <w:lvlJc w:val="left"/>
      <w:pPr>
        <w:tabs>
          <w:tab w:val="num" w:pos="1440"/>
        </w:tabs>
        <w:ind w:left="1440" w:hanging="360"/>
      </w:pPr>
      <w:rPr>
        <w:rFonts w:ascii="Wingdings 3" w:hAnsi="Wingdings 3" w:hint="default"/>
      </w:rPr>
    </w:lvl>
    <w:lvl w:ilvl="2" w:tplc="BBC299F2" w:tentative="1">
      <w:start w:val="1"/>
      <w:numFmt w:val="bullet"/>
      <w:lvlText w:val=""/>
      <w:lvlJc w:val="left"/>
      <w:pPr>
        <w:tabs>
          <w:tab w:val="num" w:pos="2160"/>
        </w:tabs>
        <w:ind w:left="2160" w:hanging="360"/>
      </w:pPr>
      <w:rPr>
        <w:rFonts w:ascii="Wingdings 3" w:hAnsi="Wingdings 3" w:hint="default"/>
      </w:rPr>
    </w:lvl>
    <w:lvl w:ilvl="3" w:tplc="7FC89096" w:tentative="1">
      <w:start w:val="1"/>
      <w:numFmt w:val="bullet"/>
      <w:lvlText w:val=""/>
      <w:lvlJc w:val="left"/>
      <w:pPr>
        <w:tabs>
          <w:tab w:val="num" w:pos="2880"/>
        </w:tabs>
        <w:ind w:left="2880" w:hanging="360"/>
      </w:pPr>
      <w:rPr>
        <w:rFonts w:ascii="Wingdings 3" w:hAnsi="Wingdings 3" w:hint="default"/>
      </w:rPr>
    </w:lvl>
    <w:lvl w:ilvl="4" w:tplc="781E9764" w:tentative="1">
      <w:start w:val="1"/>
      <w:numFmt w:val="bullet"/>
      <w:lvlText w:val=""/>
      <w:lvlJc w:val="left"/>
      <w:pPr>
        <w:tabs>
          <w:tab w:val="num" w:pos="3600"/>
        </w:tabs>
        <w:ind w:left="3600" w:hanging="360"/>
      </w:pPr>
      <w:rPr>
        <w:rFonts w:ascii="Wingdings 3" w:hAnsi="Wingdings 3" w:hint="default"/>
      </w:rPr>
    </w:lvl>
    <w:lvl w:ilvl="5" w:tplc="5EE62840" w:tentative="1">
      <w:start w:val="1"/>
      <w:numFmt w:val="bullet"/>
      <w:lvlText w:val=""/>
      <w:lvlJc w:val="left"/>
      <w:pPr>
        <w:tabs>
          <w:tab w:val="num" w:pos="4320"/>
        </w:tabs>
        <w:ind w:left="4320" w:hanging="360"/>
      </w:pPr>
      <w:rPr>
        <w:rFonts w:ascii="Wingdings 3" w:hAnsi="Wingdings 3" w:hint="default"/>
      </w:rPr>
    </w:lvl>
    <w:lvl w:ilvl="6" w:tplc="9AD437BC" w:tentative="1">
      <w:start w:val="1"/>
      <w:numFmt w:val="bullet"/>
      <w:lvlText w:val=""/>
      <w:lvlJc w:val="left"/>
      <w:pPr>
        <w:tabs>
          <w:tab w:val="num" w:pos="5040"/>
        </w:tabs>
        <w:ind w:left="5040" w:hanging="360"/>
      </w:pPr>
      <w:rPr>
        <w:rFonts w:ascii="Wingdings 3" w:hAnsi="Wingdings 3" w:hint="default"/>
      </w:rPr>
    </w:lvl>
    <w:lvl w:ilvl="7" w:tplc="731A2714" w:tentative="1">
      <w:start w:val="1"/>
      <w:numFmt w:val="bullet"/>
      <w:lvlText w:val=""/>
      <w:lvlJc w:val="left"/>
      <w:pPr>
        <w:tabs>
          <w:tab w:val="num" w:pos="5760"/>
        </w:tabs>
        <w:ind w:left="5760" w:hanging="360"/>
      </w:pPr>
      <w:rPr>
        <w:rFonts w:ascii="Wingdings 3" w:hAnsi="Wingdings 3" w:hint="default"/>
      </w:rPr>
    </w:lvl>
    <w:lvl w:ilvl="8" w:tplc="90CAF8F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4FA23595"/>
    <w:multiLevelType w:val="hybridMultilevel"/>
    <w:tmpl w:val="AA82C850"/>
    <w:lvl w:ilvl="0" w:tplc="3D52DAF4">
      <w:start w:val="1"/>
      <w:numFmt w:val="bullet"/>
      <w:lvlText w:val=""/>
      <w:lvlJc w:val="left"/>
      <w:pPr>
        <w:tabs>
          <w:tab w:val="num" w:pos="720"/>
        </w:tabs>
        <w:ind w:left="720" w:hanging="360"/>
      </w:pPr>
      <w:rPr>
        <w:rFonts w:ascii="Wingdings 3" w:hAnsi="Wingdings 3" w:hint="default"/>
      </w:rPr>
    </w:lvl>
    <w:lvl w:ilvl="1" w:tplc="853E036E" w:tentative="1">
      <w:start w:val="1"/>
      <w:numFmt w:val="bullet"/>
      <w:lvlText w:val=""/>
      <w:lvlJc w:val="left"/>
      <w:pPr>
        <w:tabs>
          <w:tab w:val="num" w:pos="1440"/>
        </w:tabs>
        <w:ind w:left="1440" w:hanging="360"/>
      </w:pPr>
      <w:rPr>
        <w:rFonts w:ascii="Wingdings 3" w:hAnsi="Wingdings 3" w:hint="default"/>
      </w:rPr>
    </w:lvl>
    <w:lvl w:ilvl="2" w:tplc="FE383C44" w:tentative="1">
      <w:start w:val="1"/>
      <w:numFmt w:val="bullet"/>
      <w:lvlText w:val=""/>
      <w:lvlJc w:val="left"/>
      <w:pPr>
        <w:tabs>
          <w:tab w:val="num" w:pos="2160"/>
        </w:tabs>
        <w:ind w:left="2160" w:hanging="360"/>
      </w:pPr>
      <w:rPr>
        <w:rFonts w:ascii="Wingdings 3" w:hAnsi="Wingdings 3" w:hint="default"/>
      </w:rPr>
    </w:lvl>
    <w:lvl w:ilvl="3" w:tplc="592C6D3E" w:tentative="1">
      <w:start w:val="1"/>
      <w:numFmt w:val="bullet"/>
      <w:lvlText w:val=""/>
      <w:lvlJc w:val="left"/>
      <w:pPr>
        <w:tabs>
          <w:tab w:val="num" w:pos="2880"/>
        </w:tabs>
        <w:ind w:left="2880" w:hanging="360"/>
      </w:pPr>
      <w:rPr>
        <w:rFonts w:ascii="Wingdings 3" w:hAnsi="Wingdings 3" w:hint="default"/>
      </w:rPr>
    </w:lvl>
    <w:lvl w:ilvl="4" w:tplc="463E41FC" w:tentative="1">
      <w:start w:val="1"/>
      <w:numFmt w:val="bullet"/>
      <w:lvlText w:val=""/>
      <w:lvlJc w:val="left"/>
      <w:pPr>
        <w:tabs>
          <w:tab w:val="num" w:pos="3600"/>
        </w:tabs>
        <w:ind w:left="3600" w:hanging="360"/>
      </w:pPr>
      <w:rPr>
        <w:rFonts w:ascii="Wingdings 3" w:hAnsi="Wingdings 3" w:hint="default"/>
      </w:rPr>
    </w:lvl>
    <w:lvl w:ilvl="5" w:tplc="AFD62B7C" w:tentative="1">
      <w:start w:val="1"/>
      <w:numFmt w:val="bullet"/>
      <w:lvlText w:val=""/>
      <w:lvlJc w:val="left"/>
      <w:pPr>
        <w:tabs>
          <w:tab w:val="num" w:pos="4320"/>
        </w:tabs>
        <w:ind w:left="4320" w:hanging="360"/>
      </w:pPr>
      <w:rPr>
        <w:rFonts w:ascii="Wingdings 3" w:hAnsi="Wingdings 3" w:hint="default"/>
      </w:rPr>
    </w:lvl>
    <w:lvl w:ilvl="6" w:tplc="9F12EAD2" w:tentative="1">
      <w:start w:val="1"/>
      <w:numFmt w:val="bullet"/>
      <w:lvlText w:val=""/>
      <w:lvlJc w:val="left"/>
      <w:pPr>
        <w:tabs>
          <w:tab w:val="num" w:pos="5040"/>
        </w:tabs>
        <w:ind w:left="5040" w:hanging="360"/>
      </w:pPr>
      <w:rPr>
        <w:rFonts w:ascii="Wingdings 3" w:hAnsi="Wingdings 3" w:hint="default"/>
      </w:rPr>
    </w:lvl>
    <w:lvl w:ilvl="7" w:tplc="273EE08E" w:tentative="1">
      <w:start w:val="1"/>
      <w:numFmt w:val="bullet"/>
      <w:lvlText w:val=""/>
      <w:lvlJc w:val="left"/>
      <w:pPr>
        <w:tabs>
          <w:tab w:val="num" w:pos="5760"/>
        </w:tabs>
        <w:ind w:left="5760" w:hanging="360"/>
      </w:pPr>
      <w:rPr>
        <w:rFonts w:ascii="Wingdings 3" w:hAnsi="Wingdings 3" w:hint="default"/>
      </w:rPr>
    </w:lvl>
    <w:lvl w:ilvl="8" w:tplc="6C0A54DE"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5C5D262F"/>
    <w:multiLevelType w:val="hybridMultilevel"/>
    <w:tmpl w:val="125A5016"/>
    <w:lvl w:ilvl="0" w:tplc="F510EBDA">
      <w:start w:val="1"/>
      <w:numFmt w:val="bullet"/>
      <w:lvlText w:val=""/>
      <w:lvlJc w:val="left"/>
      <w:pPr>
        <w:tabs>
          <w:tab w:val="num" w:pos="720"/>
        </w:tabs>
        <w:ind w:left="720" w:hanging="360"/>
      </w:pPr>
      <w:rPr>
        <w:rFonts w:ascii="Wingdings 3" w:hAnsi="Wingdings 3" w:hint="default"/>
      </w:rPr>
    </w:lvl>
    <w:lvl w:ilvl="1" w:tplc="9AB2214C" w:tentative="1">
      <w:start w:val="1"/>
      <w:numFmt w:val="bullet"/>
      <w:lvlText w:val=""/>
      <w:lvlJc w:val="left"/>
      <w:pPr>
        <w:tabs>
          <w:tab w:val="num" w:pos="1440"/>
        </w:tabs>
        <w:ind w:left="1440" w:hanging="360"/>
      </w:pPr>
      <w:rPr>
        <w:rFonts w:ascii="Wingdings 3" w:hAnsi="Wingdings 3" w:hint="default"/>
      </w:rPr>
    </w:lvl>
    <w:lvl w:ilvl="2" w:tplc="B55E85EC" w:tentative="1">
      <w:start w:val="1"/>
      <w:numFmt w:val="bullet"/>
      <w:lvlText w:val=""/>
      <w:lvlJc w:val="left"/>
      <w:pPr>
        <w:tabs>
          <w:tab w:val="num" w:pos="2160"/>
        </w:tabs>
        <w:ind w:left="2160" w:hanging="360"/>
      </w:pPr>
      <w:rPr>
        <w:rFonts w:ascii="Wingdings 3" w:hAnsi="Wingdings 3" w:hint="default"/>
      </w:rPr>
    </w:lvl>
    <w:lvl w:ilvl="3" w:tplc="423ECA3E" w:tentative="1">
      <w:start w:val="1"/>
      <w:numFmt w:val="bullet"/>
      <w:lvlText w:val=""/>
      <w:lvlJc w:val="left"/>
      <w:pPr>
        <w:tabs>
          <w:tab w:val="num" w:pos="2880"/>
        </w:tabs>
        <w:ind w:left="2880" w:hanging="360"/>
      </w:pPr>
      <w:rPr>
        <w:rFonts w:ascii="Wingdings 3" w:hAnsi="Wingdings 3" w:hint="default"/>
      </w:rPr>
    </w:lvl>
    <w:lvl w:ilvl="4" w:tplc="64CA214C" w:tentative="1">
      <w:start w:val="1"/>
      <w:numFmt w:val="bullet"/>
      <w:lvlText w:val=""/>
      <w:lvlJc w:val="left"/>
      <w:pPr>
        <w:tabs>
          <w:tab w:val="num" w:pos="3600"/>
        </w:tabs>
        <w:ind w:left="3600" w:hanging="360"/>
      </w:pPr>
      <w:rPr>
        <w:rFonts w:ascii="Wingdings 3" w:hAnsi="Wingdings 3" w:hint="default"/>
      </w:rPr>
    </w:lvl>
    <w:lvl w:ilvl="5" w:tplc="C3ECEEFE" w:tentative="1">
      <w:start w:val="1"/>
      <w:numFmt w:val="bullet"/>
      <w:lvlText w:val=""/>
      <w:lvlJc w:val="left"/>
      <w:pPr>
        <w:tabs>
          <w:tab w:val="num" w:pos="4320"/>
        </w:tabs>
        <w:ind w:left="4320" w:hanging="360"/>
      </w:pPr>
      <w:rPr>
        <w:rFonts w:ascii="Wingdings 3" w:hAnsi="Wingdings 3" w:hint="default"/>
      </w:rPr>
    </w:lvl>
    <w:lvl w:ilvl="6" w:tplc="3D425850" w:tentative="1">
      <w:start w:val="1"/>
      <w:numFmt w:val="bullet"/>
      <w:lvlText w:val=""/>
      <w:lvlJc w:val="left"/>
      <w:pPr>
        <w:tabs>
          <w:tab w:val="num" w:pos="5040"/>
        </w:tabs>
        <w:ind w:left="5040" w:hanging="360"/>
      </w:pPr>
      <w:rPr>
        <w:rFonts w:ascii="Wingdings 3" w:hAnsi="Wingdings 3" w:hint="default"/>
      </w:rPr>
    </w:lvl>
    <w:lvl w:ilvl="7" w:tplc="52C0E9AC" w:tentative="1">
      <w:start w:val="1"/>
      <w:numFmt w:val="bullet"/>
      <w:lvlText w:val=""/>
      <w:lvlJc w:val="left"/>
      <w:pPr>
        <w:tabs>
          <w:tab w:val="num" w:pos="5760"/>
        </w:tabs>
        <w:ind w:left="5760" w:hanging="360"/>
      </w:pPr>
      <w:rPr>
        <w:rFonts w:ascii="Wingdings 3" w:hAnsi="Wingdings 3" w:hint="default"/>
      </w:rPr>
    </w:lvl>
    <w:lvl w:ilvl="8" w:tplc="2CBA3B6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6401497A"/>
    <w:multiLevelType w:val="hybridMultilevel"/>
    <w:tmpl w:val="89922288"/>
    <w:lvl w:ilvl="0" w:tplc="CD7A4A78">
      <w:start w:val="3"/>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8529207">
    <w:abstractNumId w:val="0"/>
  </w:num>
  <w:num w:numId="2" w16cid:durableId="1271812747">
    <w:abstractNumId w:val="3"/>
  </w:num>
  <w:num w:numId="3" w16cid:durableId="691225401">
    <w:abstractNumId w:val="7"/>
  </w:num>
  <w:num w:numId="4" w16cid:durableId="1865902213">
    <w:abstractNumId w:val="9"/>
  </w:num>
  <w:num w:numId="5" w16cid:durableId="716898606">
    <w:abstractNumId w:val="5"/>
  </w:num>
  <w:num w:numId="6" w16cid:durableId="323628490">
    <w:abstractNumId w:val="11"/>
  </w:num>
  <w:num w:numId="7" w16cid:durableId="1929538849">
    <w:abstractNumId w:val="6"/>
  </w:num>
  <w:num w:numId="8" w16cid:durableId="728110445">
    <w:abstractNumId w:val="10"/>
  </w:num>
  <w:num w:numId="9" w16cid:durableId="1424953809">
    <w:abstractNumId w:val="12"/>
  </w:num>
  <w:num w:numId="10" w16cid:durableId="1936130092">
    <w:abstractNumId w:val="1"/>
  </w:num>
  <w:num w:numId="11" w16cid:durableId="641809371">
    <w:abstractNumId w:val="2"/>
  </w:num>
  <w:num w:numId="12" w16cid:durableId="611859139">
    <w:abstractNumId w:val="4"/>
  </w:num>
  <w:num w:numId="13" w16cid:durableId="19421840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9EB"/>
    <w:rsid w:val="00025706"/>
    <w:rsid w:val="0005351F"/>
    <w:rsid w:val="000B09EB"/>
    <w:rsid w:val="000F11E5"/>
    <w:rsid w:val="00153E13"/>
    <w:rsid w:val="001A1B21"/>
    <w:rsid w:val="001B6747"/>
    <w:rsid w:val="002022DD"/>
    <w:rsid w:val="002135CC"/>
    <w:rsid w:val="002E07C3"/>
    <w:rsid w:val="00612B1D"/>
    <w:rsid w:val="00690B58"/>
    <w:rsid w:val="006F698B"/>
    <w:rsid w:val="007003B1"/>
    <w:rsid w:val="00714D4A"/>
    <w:rsid w:val="007864C9"/>
    <w:rsid w:val="00792036"/>
    <w:rsid w:val="007D5C6F"/>
    <w:rsid w:val="007E1C6E"/>
    <w:rsid w:val="00836F01"/>
    <w:rsid w:val="009D0CC6"/>
    <w:rsid w:val="00A34438"/>
    <w:rsid w:val="00AE0A74"/>
    <w:rsid w:val="00AF31DA"/>
    <w:rsid w:val="00BE5F05"/>
    <w:rsid w:val="00CA70B0"/>
    <w:rsid w:val="00CB7D48"/>
    <w:rsid w:val="00E31DE2"/>
    <w:rsid w:val="00E42BBD"/>
    <w:rsid w:val="00E43150"/>
    <w:rsid w:val="00EB5587"/>
    <w:rsid w:val="00F438A1"/>
    <w:rsid w:val="00F60987"/>
    <w:rsid w:val="00FC6EA4"/>
    <w:rsid w:val="00FE24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FED1D"/>
  <w15:chartTrackingRefBased/>
  <w15:docId w15:val="{33FF20B8-4E9A-460D-8B9D-1381235F1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cy-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39"/>
    <w:rsid w:val="000B0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wediiRhagfformatio">
    <w:name w:val="HTML Preformatted"/>
    <w:basedOn w:val="Normal"/>
    <w:link w:val="HTMLwediiRhagfformatioNod"/>
    <w:uiPriority w:val="99"/>
    <w:unhideWhenUsed/>
    <w:rsid w:val="006F6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wediiRhagfformatioNod">
    <w:name w:val="HTML wedi'i Rhagfformatio Nod"/>
    <w:basedOn w:val="FfontParagraffDdiofyn"/>
    <w:link w:val="HTMLwediiRhagfformatio"/>
    <w:uiPriority w:val="99"/>
    <w:rsid w:val="006F698B"/>
    <w:rPr>
      <w:rFonts w:ascii="Courier New" w:eastAsia="Times New Roman" w:hAnsi="Courier New" w:cs="Courier New"/>
      <w:kern w:val="0"/>
      <w:sz w:val="20"/>
      <w:szCs w:val="20"/>
      <w:lang w:val="en-GB" w:eastAsia="en-GB"/>
      <w14:ligatures w14:val="none"/>
    </w:rPr>
  </w:style>
  <w:style w:type="paragraph" w:styleId="Pennyn">
    <w:name w:val="header"/>
    <w:basedOn w:val="Normal"/>
    <w:link w:val="PennynNod"/>
    <w:uiPriority w:val="99"/>
    <w:unhideWhenUsed/>
    <w:rsid w:val="00153E13"/>
    <w:pPr>
      <w:tabs>
        <w:tab w:val="center" w:pos="4513"/>
        <w:tab w:val="right" w:pos="9026"/>
      </w:tabs>
      <w:spacing w:after="0" w:line="240" w:lineRule="auto"/>
    </w:pPr>
  </w:style>
  <w:style w:type="character" w:customStyle="1" w:styleId="PennynNod">
    <w:name w:val="Pennyn Nod"/>
    <w:basedOn w:val="FfontParagraffDdiofyn"/>
    <w:link w:val="Pennyn"/>
    <w:uiPriority w:val="99"/>
    <w:rsid w:val="00153E13"/>
  </w:style>
  <w:style w:type="paragraph" w:styleId="Troedyn">
    <w:name w:val="footer"/>
    <w:basedOn w:val="Normal"/>
    <w:link w:val="TroedynNod"/>
    <w:uiPriority w:val="99"/>
    <w:unhideWhenUsed/>
    <w:rsid w:val="00153E13"/>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153E13"/>
  </w:style>
  <w:style w:type="paragraph" w:styleId="ParagraffRhestr">
    <w:name w:val="List Paragraph"/>
    <w:basedOn w:val="Normal"/>
    <w:uiPriority w:val="34"/>
    <w:qFormat/>
    <w:rsid w:val="00836F01"/>
    <w:pPr>
      <w:ind w:left="720"/>
      <w:contextualSpacing/>
    </w:pPr>
    <w:rPr>
      <w:rFonts w:eastAsiaTheme="minorHAnsi"/>
      <w:kern w:val="0"/>
      <w:lang w:val="en-GB" w:eastAsia="en-US"/>
      <w14:ligatures w14:val="none"/>
    </w:rPr>
  </w:style>
  <w:style w:type="character" w:styleId="Hyperddolen">
    <w:name w:val="Hyperlink"/>
    <w:uiPriority w:val="99"/>
    <w:unhideWhenUsed/>
    <w:rsid w:val="00A344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3058">
      <w:bodyDiv w:val="1"/>
      <w:marLeft w:val="0"/>
      <w:marRight w:val="0"/>
      <w:marTop w:val="0"/>
      <w:marBottom w:val="0"/>
      <w:divBdr>
        <w:top w:val="none" w:sz="0" w:space="0" w:color="auto"/>
        <w:left w:val="none" w:sz="0" w:space="0" w:color="auto"/>
        <w:bottom w:val="none" w:sz="0" w:space="0" w:color="auto"/>
        <w:right w:val="none" w:sz="0" w:space="0" w:color="auto"/>
      </w:divBdr>
      <w:divsChild>
        <w:div w:id="2000839417">
          <w:marLeft w:val="547"/>
          <w:marRight w:val="0"/>
          <w:marTop w:val="200"/>
          <w:marBottom w:val="0"/>
          <w:divBdr>
            <w:top w:val="none" w:sz="0" w:space="0" w:color="auto"/>
            <w:left w:val="none" w:sz="0" w:space="0" w:color="auto"/>
            <w:bottom w:val="none" w:sz="0" w:space="0" w:color="auto"/>
            <w:right w:val="none" w:sz="0" w:space="0" w:color="auto"/>
          </w:divBdr>
        </w:div>
      </w:divsChild>
    </w:div>
    <w:div w:id="412554425">
      <w:bodyDiv w:val="1"/>
      <w:marLeft w:val="0"/>
      <w:marRight w:val="0"/>
      <w:marTop w:val="0"/>
      <w:marBottom w:val="0"/>
      <w:divBdr>
        <w:top w:val="none" w:sz="0" w:space="0" w:color="auto"/>
        <w:left w:val="none" w:sz="0" w:space="0" w:color="auto"/>
        <w:bottom w:val="none" w:sz="0" w:space="0" w:color="auto"/>
        <w:right w:val="none" w:sz="0" w:space="0" w:color="auto"/>
      </w:divBdr>
      <w:divsChild>
        <w:div w:id="333804086">
          <w:marLeft w:val="547"/>
          <w:marRight w:val="0"/>
          <w:marTop w:val="200"/>
          <w:marBottom w:val="0"/>
          <w:divBdr>
            <w:top w:val="none" w:sz="0" w:space="0" w:color="auto"/>
            <w:left w:val="none" w:sz="0" w:space="0" w:color="auto"/>
            <w:bottom w:val="none" w:sz="0" w:space="0" w:color="auto"/>
            <w:right w:val="none" w:sz="0" w:space="0" w:color="auto"/>
          </w:divBdr>
        </w:div>
      </w:divsChild>
    </w:div>
    <w:div w:id="913513954">
      <w:bodyDiv w:val="1"/>
      <w:marLeft w:val="0"/>
      <w:marRight w:val="0"/>
      <w:marTop w:val="0"/>
      <w:marBottom w:val="0"/>
      <w:divBdr>
        <w:top w:val="none" w:sz="0" w:space="0" w:color="auto"/>
        <w:left w:val="none" w:sz="0" w:space="0" w:color="auto"/>
        <w:bottom w:val="none" w:sz="0" w:space="0" w:color="auto"/>
        <w:right w:val="none" w:sz="0" w:space="0" w:color="auto"/>
      </w:divBdr>
      <w:divsChild>
        <w:div w:id="1488983918">
          <w:marLeft w:val="547"/>
          <w:marRight w:val="0"/>
          <w:marTop w:val="200"/>
          <w:marBottom w:val="0"/>
          <w:divBdr>
            <w:top w:val="none" w:sz="0" w:space="0" w:color="auto"/>
            <w:left w:val="none" w:sz="0" w:space="0" w:color="auto"/>
            <w:bottom w:val="none" w:sz="0" w:space="0" w:color="auto"/>
            <w:right w:val="none" w:sz="0" w:space="0" w:color="auto"/>
          </w:divBdr>
        </w:div>
        <w:div w:id="962736109">
          <w:marLeft w:val="547"/>
          <w:marRight w:val="0"/>
          <w:marTop w:val="200"/>
          <w:marBottom w:val="0"/>
          <w:divBdr>
            <w:top w:val="none" w:sz="0" w:space="0" w:color="auto"/>
            <w:left w:val="none" w:sz="0" w:space="0" w:color="auto"/>
            <w:bottom w:val="none" w:sz="0" w:space="0" w:color="auto"/>
            <w:right w:val="none" w:sz="0" w:space="0" w:color="auto"/>
          </w:divBdr>
        </w:div>
        <w:div w:id="2137604863">
          <w:marLeft w:val="547"/>
          <w:marRight w:val="0"/>
          <w:marTop w:val="200"/>
          <w:marBottom w:val="0"/>
          <w:divBdr>
            <w:top w:val="none" w:sz="0" w:space="0" w:color="auto"/>
            <w:left w:val="none" w:sz="0" w:space="0" w:color="auto"/>
            <w:bottom w:val="none" w:sz="0" w:space="0" w:color="auto"/>
            <w:right w:val="none" w:sz="0" w:space="0" w:color="auto"/>
          </w:divBdr>
        </w:div>
        <w:div w:id="1589997907">
          <w:marLeft w:val="547"/>
          <w:marRight w:val="0"/>
          <w:marTop w:val="200"/>
          <w:marBottom w:val="0"/>
          <w:divBdr>
            <w:top w:val="none" w:sz="0" w:space="0" w:color="auto"/>
            <w:left w:val="none" w:sz="0" w:space="0" w:color="auto"/>
            <w:bottom w:val="none" w:sz="0" w:space="0" w:color="auto"/>
            <w:right w:val="none" w:sz="0" w:space="0" w:color="auto"/>
          </w:divBdr>
        </w:div>
      </w:divsChild>
    </w:div>
    <w:div w:id="1132866794">
      <w:bodyDiv w:val="1"/>
      <w:marLeft w:val="0"/>
      <w:marRight w:val="0"/>
      <w:marTop w:val="0"/>
      <w:marBottom w:val="0"/>
      <w:divBdr>
        <w:top w:val="none" w:sz="0" w:space="0" w:color="auto"/>
        <w:left w:val="none" w:sz="0" w:space="0" w:color="auto"/>
        <w:bottom w:val="none" w:sz="0" w:space="0" w:color="auto"/>
        <w:right w:val="none" w:sz="0" w:space="0" w:color="auto"/>
      </w:divBdr>
      <w:divsChild>
        <w:div w:id="1851292449">
          <w:marLeft w:val="547"/>
          <w:marRight w:val="0"/>
          <w:marTop w:val="200"/>
          <w:marBottom w:val="0"/>
          <w:divBdr>
            <w:top w:val="none" w:sz="0" w:space="0" w:color="auto"/>
            <w:left w:val="none" w:sz="0" w:space="0" w:color="auto"/>
            <w:bottom w:val="none" w:sz="0" w:space="0" w:color="auto"/>
            <w:right w:val="none" w:sz="0" w:space="0" w:color="auto"/>
          </w:divBdr>
        </w:div>
      </w:divsChild>
    </w:div>
    <w:div w:id="1443303744">
      <w:bodyDiv w:val="1"/>
      <w:marLeft w:val="0"/>
      <w:marRight w:val="0"/>
      <w:marTop w:val="0"/>
      <w:marBottom w:val="0"/>
      <w:divBdr>
        <w:top w:val="none" w:sz="0" w:space="0" w:color="auto"/>
        <w:left w:val="none" w:sz="0" w:space="0" w:color="auto"/>
        <w:bottom w:val="none" w:sz="0" w:space="0" w:color="auto"/>
        <w:right w:val="none" w:sz="0" w:space="0" w:color="auto"/>
      </w:divBdr>
      <w:divsChild>
        <w:div w:id="466629705">
          <w:marLeft w:val="547"/>
          <w:marRight w:val="0"/>
          <w:marTop w:val="200"/>
          <w:marBottom w:val="0"/>
          <w:divBdr>
            <w:top w:val="none" w:sz="0" w:space="0" w:color="auto"/>
            <w:left w:val="none" w:sz="0" w:space="0" w:color="auto"/>
            <w:bottom w:val="none" w:sz="0" w:space="0" w:color="auto"/>
            <w:right w:val="none" w:sz="0" w:space="0" w:color="auto"/>
          </w:divBdr>
        </w:div>
        <w:div w:id="1120370237">
          <w:marLeft w:val="547"/>
          <w:marRight w:val="0"/>
          <w:marTop w:val="200"/>
          <w:marBottom w:val="0"/>
          <w:divBdr>
            <w:top w:val="none" w:sz="0" w:space="0" w:color="auto"/>
            <w:left w:val="none" w:sz="0" w:space="0" w:color="auto"/>
            <w:bottom w:val="none" w:sz="0" w:space="0" w:color="auto"/>
            <w:right w:val="none" w:sz="0" w:space="0" w:color="auto"/>
          </w:divBdr>
        </w:div>
        <w:div w:id="1500541665">
          <w:marLeft w:val="547"/>
          <w:marRight w:val="0"/>
          <w:marTop w:val="200"/>
          <w:marBottom w:val="0"/>
          <w:divBdr>
            <w:top w:val="none" w:sz="0" w:space="0" w:color="auto"/>
            <w:left w:val="none" w:sz="0" w:space="0" w:color="auto"/>
            <w:bottom w:val="none" w:sz="0" w:space="0" w:color="auto"/>
            <w:right w:val="none" w:sz="0" w:space="0" w:color="auto"/>
          </w:divBdr>
        </w:div>
      </w:divsChild>
    </w:div>
    <w:div w:id="1656639333">
      <w:bodyDiv w:val="1"/>
      <w:marLeft w:val="0"/>
      <w:marRight w:val="0"/>
      <w:marTop w:val="0"/>
      <w:marBottom w:val="0"/>
      <w:divBdr>
        <w:top w:val="none" w:sz="0" w:space="0" w:color="auto"/>
        <w:left w:val="none" w:sz="0" w:space="0" w:color="auto"/>
        <w:bottom w:val="none" w:sz="0" w:space="0" w:color="auto"/>
        <w:right w:val="none" w:sz="0" w:space="0" w:color="auto"/>
      </w:divBdr>
      <w:divsChild>
        <w:div w:id="922107267">
          <w:marLeft w:val="547"/>
          <w:marRight w:val="0"/>
          <w:marTop w:val="200"/>
          <w:marBottom w:val="0"/>
          <w:divBdr>
            <w:top w:val="none" w:sz="0" w:space="0" w:color="auto"/>
            <w:left w:val="none" w:sz="0" w:space="0" w:color="auto"/>
            <w:bottom w:val="none" w:sz="0" w:space="0" w:color="auto"/>
            <w:right w:val="none" w:sz="0" w:space="0" w:color="auto"/>
          </w:divBdr>
        </w:div>
        <w:div w:id="206838557">
          <w:marLeft w:val="547"/>
          <w:marRight w:val="0"/>
          <w:marTop w:val="200"/>
          <w:marBottom w:val="0"/>
          <w:divBdr>
            <w:top w:val="none" w:sz="0" w:space="0" w:color="auto"/>
            <w:left w:val="none" w:sz="0" w:space="0" w:color="auto"/>
            <w:bottom w:val="none" w:sz="0" w:space="0" w:color="auto"/>
            <w:right w:val="none" w:sz="0" w:space="0" w:color="auto"/>
          </w:divBdr>
        </w:div>
        <w:div w:id="1092506969">
          <w:marLeft w:val="547"/>
          <w:marRight w:val="0"/>
          <w:marTop w:val="200"/>
          <w:marBottom w:val="0"/>
          <w:divBdr>
            <w:top w:val="none" w:sz="0" w:space="0" w:color="auto"/>
            <w:left w:val="none" w:sz="0" w:space="0" w:color="auto"/>
            <w:bottom w:val="none" w:sz="0" w:space="0" w:color="auto"/>
            <w:right w:val="none" w:sz="0" w:space="0" w:color="auto"/>
          </w:divBdr>
        </w:div>
      </w:divsChild>
    </w:div>
    <w:div w:id="1807239287">
      <w:bodyDiv w:val="1"/>
      <w:marLeft w:val="0"/>
      <w:marRight w:val="0"/>
      <w:marTop w:val="0"/>
      <w:marBottom w:val="0"/>
      <w:divBdr>
        <w:top w:val="none" w:sz="0" w:space="0" w:color="auto"/>
        <w:left w:val="none" w:sz="0" w:space="0" w:color="auto"/>
        <w:bottom w:val="none" w:sz="0" w:space="0" w:color="auto"/>
        <w:right w:val="none" w:sz="0" w:space="0" w:color="auto"/>
      </w:divBdr>
      <w:divsChild>
        <w:div w:id="954360938">
          <w:marLeft w:val="547"/>
          <w:marRight w:val="0"/>
          <w:marTop w:val="200"/>
          <w:marBottom w:val="0"/>
          <w:divBdr>
            <w:top w:val="none" w:sz="0" w:space="0" w:color="auto"/>
            <w:left w:val="none" w:sz="0" w:space="0" w:color="auto"/>
            <w:bottom w:val="none" w:sz="0" w:space="0" w:color="auto"/>
            <w:right w:val="none" w:sz="0" w:space="0" w:color="auto"/>
          </w:divBdr>
        </w:div>
      </w:divsChild>
    </w:div>
    <w:div w:id="2070374462">
      <w:bodyDiv w:val="1"/>
      <w:marLeft w:val="0"/>
      <w:marRight w:val="0"/>
      <w:marTop w:val="0"/>
      <w:marBottom w:val="0"/>
      <w:divBdr>
        <w:top w:val="none" w:sz="0" w:space="0" w:color="auto"/>
        <w:left w:val="none" w:sz="0" w:space="0" w:color="auto"/>
        <w:bottom w:val="none" w:sz="0" w:space="0" w:color="auto"/>
        <w:right w:val="none" w:sz="0" w:space="0" w:color="auto"/>
      </w:divBdr>
      <w:divsChild>
        <w:div w:id="120497578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ac.uk/media/uwtsd-website/content-assets/documents/library-and-learning-resources/infoskills/Harvard-cym_v.1.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styn.llyw.cymru/adnoddau-gwell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bowen@pcydds.ac.uk" TargetMode="External"/><Relationship Id="rId4" Type="http://schemas.openxmlformats.org/officeDocument/2006/relationships/webSettings" Target="webSettings.xml"/><Relationship Id="rId9" Type="http://schemas.openxmlformats.org/officeDocument/2006/relationships/hyperlink" Target="https://www.youtube.com/watch?v=qCr9vFmqHF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886</Words>
  <Characters>5051</Characters>
  <Application>Microsoft Office Word</Application>
  <DocSecurity>0</DocSecurity>
  <Lines>42</Lines>
  <Paragraphs>11</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 Bowen</dc:creator>
  <cp:keywords/>
  <dc:description/>
  <cp:lastModifiedBy>Meryl Bowen</cp:lastModifiedBy>
  <cp:revision>27</cp:revision>
  <dcterms:created xsi:type="dcterms:W3CDTF">2024-02-05T16:05:00Z</dcterms:created>
  <dcterms:modified xsi:type="dcterms:W3CDTF">2024-03-04T11:29:00Z</dcterms:modified>
</cp:coreProperties>
</file>