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header1.xml" ContentType="application/vnd.openxmlformats-officedocument.wordprocessingml.header+xml"/>
  <Default Extension="png" ContentType="image/png"/>
  <Default Extension="jpeg" ContentType="image/jpeg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oter3.xml" ContentType="application/vnd.openxmlformats-officedocument.wordprocessingml.foot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header6.xml" ContentType="application/vnd.openxmlformats-officedocument.wordprocessingml.header+xml"/>
  <Override PartName="/word/footer5.xml" ContentType="application/vnd.openxmlformats-officedocument.wordprocessingml.footer+xml"/>
  <Override PartName="/word/header7.xml" ContentType="application/vnd.openxmlformats-officedocument.wordprocessingml.header+xml"/>
  <Override PartName="/word/footer6.xml" ContentType="application/vnd.openxmlformats-officedocument.wordprocessingml.foot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docProps/custom.xml" ContentType="application/vnd.openxmlformats-officedocument.custom-properties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Title"/>
        <w:spacing w:line="208" w:lineRule="auto"/>
      </w:pPr>
      <w:r>
        <w:rPr>
          <w:color w:val="2A2A2A"/>
          <w:spacing w:val="-2"/>
        </w:rPr>
        <w:t>HOW</w:t>
      </w:r>
      <w:r>
        <w:rPr>
          <w:color w:val="2A2A2A"/>
          <w:spacing w:val="-36"/>
        </w:rPr>
        <w:t> </w:t>
      </w:r>
      <w:r>
        <w:rPr>
          <w:color w:val="2A2A2A"/>
          <w:spacing w:val="-2"/>
        </w:rPr>
        <w:t>SOCIAL</w:t>
      </w:r>
      <w:r>
        <w:rPr>
          <w:color w:val="2A2A2A"/>
          <w:spacing w:val="-12"/>
        </w:rPr>
        <w:t> </w:t>
      </w:r>
      <w:r>
        <w:rPr>
          <w:color w:val="2A2A2A"/>
          <w:spacing w:val="-2"/>
        </w:rPr>
        <w:t>MEDIA </w:t>
      </w:r>
      <w:r>
        <w:rPr>
          <w:color w:val="2A2A2A"/>
          <w:spacing w:val="-10"/>
        </w:rPr>
        <w:t>INFLUENCE CURRENT </w:t>
      </w:r>
      <w:r>
        <w:rPr>
          <w:color w:val="2A2A2A"/>
          <w:spacing w:val="-18"/>
        </w:rPr>
        <w:t>REPRESENTATIONS</w:t>
      </w:r>
      <w:r>
        <w:rPr>
          <w:color w:val="2A2A2A"/>
          <w:spacing w:val="-30"/>
        </w:rPr>
        <w:t> </w:t>
      </w:r>
      <w:r>
        <w:rPr>
          <w:color w:val="2A2A2A"/>
          <w:spacing w:val="-18"/>
        </w:rPr>
        <w:t>OF</w:t>
      </w:r>
      <w:r>
        <w:rPr>
          <w:color w:val="2A2A2A"/>
          <w:spacing w:val="-20"/>
        </w:rPr>
        <w:t> </w:t>
      </w:r>
      <w:r>
        <w:rPr>
          <w:color w:val="2A2A2A"/>
          <w:spacing w:val="-18"/>
        </w:rPr>
        <w:t>FAMILY </w:t>
      </w:r>
      <w:r>
        <w:rPr>
          <w:color w:val="2A2A2A"/>
        </w:rPr>
        <w:t>WITHIN</w:t>
      </w:r>
      <w:r>
        <w:rPr>
          <w:color w:val="2A2A2A"/>
          <w:spacing w:val="-18"/>
        </w:rPr>
        <w:t> </w:t>
      </w:r>
      <w:r>
        <w:rPr>
          <w:color w:val="2A2A2A"/>
        </w:rPr>
        <w:t>SOCIETY</w:t>
      </w:r>
    </w:p>
    <w:p>
      <w:pPr>
        <w:pStyle w:val="BodyText"/>
        <w:rPr>
          <w:rFonts w:ascii="Times New Roman"/>
          <w:b/>
          <w:sz w:val="20"/>
        </w:rPr>
      </w:pPr>
    </w:p>
    <w:p>
      <w:pPr>
        <w:pStyle w:val="BodyText"/>
        <w:rPr>
          <w:rFonts w:ascii="Times New Roman"/>
          <w:b/>
        </w:rPr>
      </w:pPr>
      <w:r>
        <w:rPr/>
        <w:drawing>
          <wp:anchor distT="0" distB="0" distL="0" distR="0" allowOverlap="1" layoutInCell="1" locked="0" behindDoc="0" simplePos="0" relativeHeight="0">
            <wp:simplePos x="0" y="0"/>
            <wp:positionH relativeFrom="page">
              <wp:posOffset>1294436</wp:posOffset>
            </wp:positionH>
            <wp:positionV relativeFrom="paragraph">
              <wp:posOffset>183301</wp:posOffset>
            </wp:positionV>
            <wp:extent cx="5501186" cy="4486656"/>
            <wp:effectExtent l="0" t="0" r="0" b="0"/>
            <wp:wrapTopAndBottom/>
            <wp:docPr id="3" name="image2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2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01186" cy="44866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Heading1"/>
        <w:spacing w:before="507"/>
        <w:ind w:left="1650"/>
      </w:pPr>
      <w:r>
        <w:rPr>
          <w:color w:val="2A2A2A"/>
          <w:w w:val="115"/>
        </w:rPr>
        <w:t>ECAY6004-</w:t>
      </w:r>
      <w:r>
        <w:rPr>
          <w:color w:val="2A2A2A"/>
          <w:spacing w:val="-2"/>
          <w:w w:val="115"/>
        </w:rPr>
        <w:t>PORTFOLIO</w:t>
      </w:r>
    </w:p>
    <w:p>
      <w:pPr>
        <w:pStyle w:val="BodyText"/>
        <w:rPr>
          <w:sz w:val="20"/>
        </w:rPr>
      </w:pPr>
    </w:p>
    <w:p>
      <w:pPr>
        <w:pStyle w:val="BodyText"/>
        <w:spacing w:before="10"/>
        <w:rPr>
          <w:sz w:val="13"/>
        </w:rPr>
      </w:pPr>
      <w:r>
        <w:rPr/>
        <w:drawing>
          <wp:anchor distT="0" distB="0" distL="0" distR="0" allowOverlap="1" layoutInCell="1" locked="0" behindDoc="0" simplePos="0" relativeHeight="1">
            <wp:simplePos x="0" y="0"/>
            <wp:positionH relativeFrom="page">
              <wp:posOffset>0</wp:posOffset>
            </wp:positionH>
            <wp:positionV relativeFrom="paragraph">
              <wp:posOffset>116579</wp:posOffset>
            </wp:positionV>
            <wp:extent cx="4220422" cy="292607"/>
            <wp:effectExtent l="0" t="0" r="0" b="0"/>
            <wp:wrapTopAndBottom/>
            <wp:docPr id="5" name="image3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3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20422" cy="29260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rPr>
          <w:sz w:val="46"/>
        </w:rPr>
      </w:pPr>
    </w:p>
    <w:p>
      <w:pPr>
        <w:spacing w:before="348"/>
        <w:ind w:left="1663" w:right="0" w:firstLine="0"/>
        <w:jc w:val="left"/>
        <w:rPr>
          <w:b/>
          <w:sz w:val="29"/>
        </w:rPr>
      </w:pPr>
      <w:r>
        <w:rPr>
          <w:b/>
          <w:color w:val="2A2A2A"/>
          <w:sz w:val="29"/>
        </w:rPr>
        <w:t>A</w:t>
      </w:r>
      <w:r>
        <w:rPr>
          <w:b/>
          <w:color w:val="2A2A2A"/>
          <w:spacing w:val="46"/>
          <w:sz w:val="29"/>
        </w:rPr>
        <w:t> </w:t>
      </w:r>
      <w:r>
        <w:rPr>
          <w:b/>
          <w:color w:val="2A2A2A"/>
          <w:sz w:val="29"/>
        </w:rPr>
        <w:t>PORTFOLIO</w:t>
      </w:r>
      <w:r>
        <w:rPr>
          <w:b/>
          <w:color w:val="2A2A2A"/>
          <w:spacing w:val="75"/>
          <w:sz w:val="29"/>
        </w:rPr>
        <w:t> </w:t>
      </w:r>
      <w:r>
        <w:rPr>
          <w:b/>
          <w:color w:val="2A2A2A"/>
          <w:spacing w:val="-5"/>
          <w:sz w:val="29"/>
        </w:rPr>
        <w:t>BY</w:t>
      </w:r>
    </w:p>
    <w:p>
      <w:pPr>
        <w:spacing w:before="156"/>
        <w:ind w:left="1662" w:right="0" w:firstLine="0"/>
        <w:jc w:val="left"/>
        <w:rPr>
          <w:sz w:val="28"/>
        </w:rPr>
      </w:pPr>
      <w:r>
        <w:rPr>
          <w:color w:val="2A2A2A"/>
          <w:w w:val="90"/>
          <w:sz w:val="28"/>
        </w:rPr>
        <w:t>LAW</w:t>
      </w:r>
      <w:r>
        <w:rPr>
          <w:color w:val="2A2A2A"/>
          <w:spacing w:val="4"/>
          <w:sz w:val="28"/>
        </w:rPr>
        <w:t> </w:t>
      </w:r>
      <w:r>
        <w:rPr>
          <w:color w:val="2A2A2A"/>
          <w:w w:val="90"/>
          <w:sz w:val="28"/>
        </w:rPr>
        <w:t>CHUI</w:t>
      </w:r>
      <w:r>
        <w:rPr>
          <w:color w:val="2A2A2A"/>
          <w:sz w:val="28"/>
        </w:rPr>
        <w:t> </w:t>
      </w:r>
      <w:r>
        <w:rPr>
          <w:color w:val="2A2A2A"/>
          <w:w w:val="90"/>
          <w:sz w:val="28"/>
        </w:rPr>
        <w:t>YING,</w:t>
      </w:r>
      <w:r>
        <w:rPr>
          <w:color w:val="2A2A2A"/>
          <w:spacing w:val="2"/>
          <w:sz w:val="28"/>
        </w:rPr>
        <w:t> </w:t>
      </w:r>
      <w:r>
        <w:rPr>
          <w:color w:val="2A2A2A"/>
          <w:w w:val="90"/>
          <w:sz w:val="28"/>
        </w:rPr>
        <w:t>CATHY</w:t>
      </w:r>
      <w:r>
        <w:rPr>
          <w:color w:val="2A2A2A"/>
          <w:sz w:val="28"/>
        </w:rPr>
        <w:t> </w:t>
      </w:r>
      <w:r>
        <w:rPr>
          <w:color w:val="2A2A2A"/>
          <w:spacing w:val="-2"/>
          <w:w w:val="90"/>
          <w:sz w:val="28"/>
        </w:rPr>
        <w:t>(2208800)</w:t>
      </w:r>
    </w:p>
    <w:p>
      <w:pPr>
        <w:spacing w:after="0"/>
        <w:jc w:val="left"/>
        <w:rPr>
          <w:sz w:val="28"/>
        </w:rPr>
        <w:sectPr>
          <w:headerReference w:type="default" r:id="rId5"/>
          <w:type w:val="continuous"/>
          <w:pgSz w:w="11910" w:h="16850"/>
          <w:pgMar w:header="356" w:footer="0" w:top="800" w:bottom="280" w:left="0" w:right="0"/>
          <w:pgNumType w:start="1"/>
        </w:sectPr>
      </w:pPr>
    </w:p>
    <w:p>
      <w:pPr>
        <w:pStyle w:val="BodyText"/>
        <w:spacing w:before="1"/>
        <w:rPr>
          <w:sz w:val="9"/>
        </w:rPr>
      </w:pPr>
    </w:p>
    <w:p>
      <w:pPr>
        <w:pStyle w:val="Heading2"/>
        <w:spacing w:before="84"/>
        <w:ind w:left="1305"/>
      </w:pPr>
      <w:r>
        <w:rPr/>
        <w:pict>
          <v:group style="position:absolute;margin-left:61.53904pt;margin-top:36.807785pt;width:497.15pt;height:313.6pt;mso-position-horizontal-relative:page;mso-position-vertical-relative:paragraph;z-index:-15891968" id="docshapegroup1" coordorigin="1231,736" coordsize="9943,6272">
            <v:shape style="position:absolute;left:10615;top:5565;width:558;height:1442" type="#_x0000_t75" id="docshape2" stroked="false">
              <v:imagedata r:id="rId8" o:title=""/>
            </v:shape>
            <v:line style="position:absolute" from="10654,5566" to="10654,741" stroked="true" strokeweight="2.403869pt" strokecolor="#000000">
              <v:stroke dashstyle="solid"/>
            </v:line>
            <v:line style="position:absolute" from="1264,6315" to="1264,741" stroked="true" strokeweight="2.163482pt" strokecolor="#000000">
              <v:stroke dashstyle="solid"/>
            </v:line>
            <v:line style="position:absolute" from="1231,760" to="10692,760" stroked="true" strokeweight="2.402736pt" strokecolor="#000000">
              <v:stroke dashstyle="solid"/>
            </v:line>
            <v:line style="position:absolute" from="1231,6267" to="10615,6267" stroked="true" strokeweight="2.162462pt" strokecolor="#000000">
              <v:stroke dashstyle="solid"/>
            </v:line>
            <w10:wrap type="none"/>
          </v:group>
        </w:pict>
      </w:r>
      <w:r>
        <w:rPr>
          <w:color w:val="262626"/>
          <w:w w:val="105"/>
        </w:rPr>
        <w:t>#1</w:t>
      </w:r>
      <w:r>
        <w:rPr>
          <w:color w:val="262626"/>
          <w:spacing w:val="36"/>
          <w:w w:val="150"/>
        </w:rPr>
        <w:t> </w:t>
      </w:r>
      <w:r>
        <w:rPr>
          <w:color w:val="262626"/>
          <w:w w:val="105"/>
        </w:rPr>
        <w:t>CHILDLESS</w:t>
      </w:r>
      <w:r>
        <w:rPr>
          <w:color w:val="262626"/>
          <w:spacing w:val="44"/>
          <w:w w:val="105"/>
        </w:rPr>
        <w:t> </w:t>
      </w:r>
      <w:r>
        <w:rPr>
          <w:color w:val="262626"/>
          <w:spacing w:val="-2"/>
          <w:w w:val="105"/>
        </w:rPr>
        <w:t>FAMILY</w:t>
      </w: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spacing w:before="1"/>
        <w:rPr>
          <w:rFonts w:ascii="Times New Roman"/>
          <w:sz w:val="15"/>
        </w:rPr>
      </w:pPr>
      <w:r>
        <w:rPr/>
        <w:drawing>
          <wp:anchor distT="0" distB="0" distL="0" distR="0" allowOverlap="1" layoutInCell="1" locked="0" behindDoc="0" simplePos="0" relativeHeight="2">
            <wp:simplePos x="0" y="0"/>
            <wp:positionH relativeFrom="page">
              <wp:posOffset>928085</wp:posOffset>
            </wp:positionH>
            <wp:positionV relativeFrom="paragraph">
              <wp:posOffset>125724</wp:posOffset>
            </wp:positionV>
            <wp:extent cx="5696350" cy="3230879"/>
            <wp:effectExtent l="0" t="0" r="0" b="0"/>
            <wp:wrapTopAndBottom/>
            <wp:docPr id="7" name="image5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5.jpe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96350" cy="323087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spacing w:before="1"/>
        <w:rPr>
          <w:rFonts w:ascii="Times New Roman"/>
          <w:sz w:val="54"/>
        </w:rPr>
      </w:pPr>
    </w:p>
    <w:p>
      <w:pPr>
        <w:pStyle w:val="Heading4"/>
        <w:spacing w:line="290" w:lineRule="auto"/>
        <w:ind w:left="1300" w:right="1364"/>
      </w:pPr>
      <w:r>
        <w:rPr/>
        <w:t>This</w:t>
      </w:r>
      <w:r>
        <w:rPr>
          <w:spacing w:val="40"/>
        </w:rPr>
        <w:t> </w:t>
      </w:r>
      <w:r>
        <w:rPr/>
        <w:t>photo</w:t>
      </w:r>
      <w:r>
        <w:rPr>
          <w:spacing w:val="40"/>
        </w:rPr>
        <w:t> </w:t>
      </w:r>
      <w:r>
        <w:rPr/>
        <w:t>illustrated</w:t>
      </w:r>
      <w:r>
        <w:rPr>
          <w:spacing w:val="80"/>
        </w:rPr>
        <w:t> </w:t>
      </w:r>
      <w:r>
        <w:rPr/>
        <w:t>the</w:t>
      </w:r>
      <w:r>
        <w:rPr>
          <w:spacing w:val="39"/>
        </w:rPr>
        <w:t> </w:t>
      </w:r>
      <w:r>
        <w:rPr/>
        <w:t>issue</w:t>
      </w:r>
      <w:r>
        <w:rPr>
          <w:spacing w:val="40"/>
        </w:rPr>
        <w:t> </w:t>
      </w:r>
      <w:r>
        <w:rPr/>
        <w:t>of</w:t>
      </w:r>
      <w:r>
        <w:rPr>
          <w:spacing w:val="80"/>
        </w:rPr>
        <w:t> </w:t>
      </w:r>
      <w:r>
        <w:rPr/>
        <w:t>childless</w:t>
      </w:r>
      <w:r>
        <w:rPr>
          <w:spacing w:val="40"/>
        </w:rPr>
        <w:t> </w:t>
      </w:r>
      <w:r>
        <w:rPr/>
        <w:t>families.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spouse </w:t>
      </w:r>
      <w:r>
        <w:rPr>
          <w:w w:val="110"/>
        </w:rPr>
        <w:t>in</w:t>
      </w:r>
      <w:r>
        <w:rPr>
          <w:spacing w:val="-21"/>
          <w:w w:val="110"/>
        </w:rPr>
        <w:t> </w:t>
      </w:r>
      <w:r>
        <w:rPr>
          <w:w w:val="110"/>
        </w:rPr>
        <w:t>the</w:t>
      </w:r>
      <w:r>
        <w:rPr>
          <w:spacing w:val="1"/>
          <w:w w:val="110"/>
        </w:rPr>
        <w:t> </w:t>
      </w:r>
      <w:r>
        <w:rPr>
          <w:w w:val="110"/>
        </w:rPr>
        <w:t>picture</w:t>
      </w:r>
      <w:r>
        <w:rPr>
          <w:spacing w:val="-22"/>
          <w:w w:val="110"/>
        </w:rPr>
        <w:t> </w:t>
      </w:r>
      <w:r>
        <w:rPr>
          <w:w w:val="110"/>
        </w:rPr>
        <w:t>is</w:t>
      </w:r>
      <w:r>
        <w:rPr>
          <w:spacing w:val="-21"/>
          <w:w w:val="110"/>
        </w:rPr>
        <w:t> </w:t>
      </w:r>
      <w:r>
        <w:rPr>
          <w:w w:val="110"/>
        </w:rPr>
        <w:t>a</w:t>
      </w:r>
      <w:r>
        <w:rPr>
          <w:spacing w:val="10"/>
          <w:w w:val="110"/>
        </w:rPr>
        <w:t> </w:t>
      </w:r>
      <w:r>
        <w:rPr>
          <w:w w:val="110"/>
        </w:rPr>
        <w:t>family</w:t>
      </w:r>
      <w:r>
        <w:rPr>
          <w:spacing w:val="-20"/>
          <w:w w:val="110"/>
        </w:rPr>
        <w:t> </w:t>
      </w:r>
      <w:r>
        <w:rPr>
          <w:w w:val="110"/>
        </w:rPr>
        <w:t>photo</w:t>
      </w:r>
      <w:r>
        <w:rPr>
          <w:spacing w:val="-16"/>
          <w:w w:val="110"/>
        </w:rPr>
        <w:t> </w:t>
      </w:r>
      <w:r>
        <w:rPr>
          <w:w w:val="110"/>
        </w:rPr>
        <w:t>from</w:t>
      </w:r>
      <w:r>
        <w:rPr>
          <w:spacing w:val="-19"/>
          <w:w w:val="110"/>
        </w:rPr>
        <w:t> </w:t>
      </w:r>
      <w:r>
        <w:rPr>
          <w:w w:val="110"/>
        </w:rPr>
        <w:t>a</w:t>
      </w:r>
      <w:r>
        <w:rPr>
          <w:spacing w:val="-11"/>
          <w:w w:val="110"/>
        </w:rPr>
        <w:t> </w:t>
      </w:r>
      <w:r>
        <w:rPr>
          <w:w w:val="110"/>
        </w:rPr>
        <w:t>US</w:t>
      </w:r>
      <w:r>
        <w:rPr>
          <w:spacing w:val="-22"/>
          <w:w w:val="110"/>
        </w:rPr>
        <w:t> </w:t>
      </w:r>
      <w:r>
        <w:rPr>
          <w:w w:val="110"/>
        </w:rPr>
        <w:t>family.</w:t>
      </w:r>
      <w:r>
        <w:rPr>
          <w:spacing w:val="-21"/>
          <w:w w:val="110"/>
        </w:rPr>
        <w:t> </w:t>
      </w:r>
      <w:r>
        <w:rPr>
          <w:w w:val="110"/>
        </w:rPr>
        <w:t>They</w:t>
      </w:r>
      <w:r>
        <w:rPr>
          <w:spacing w:val="-22"/>
          <w:w w:val="110"/>
        </w:rPr>
        <w:t> </w:t>
      </w:r>
      <w:r>
        <w:rPr>
          <w:w w:val="110"/>
        </w:rPr>
        <w:t>choose</w:t>
      </w:r>
      <w:r>
        <w:rPr>
          <w:spacing w:val="-15"/>
          <w:w w:val="110"/>
        </w:rPr>
        <w:t> </w:t>
      </w:r>
      <w:r>
        <w:rPr>
          <w:w w:val="110"/>
        </w:rPr>
        <w:t>to pet</w:t>
      </w:r>
      <w:r>
        <w:rPr>
          <w:spacing w:val="40"/>
          <w:w w:val="110"/>
        </w:rPr>
        <w:t> </w:t>
      </w:r>
      <w:r>
        <w:rPr>
          <w:w w:val="110"/>
        </w:rPr>
        <w:t>a dog</w:t>
      </w:r>
      <w:r>
        <w:rPr>
          <w:spacing w:val="40"/>
          <w:w w:val="110"/>
        </w:rPr>
        <w:t> </w:t>
      </w:r>
      <w:r>
        <w:rPr>
          <w:w w:val="110"/>
        </w:rPr>
        <w:t>instead</w:t>
      </w:r>
      <w:r>
        <w:rPr>
          <w:spacing w:val="-3"/>
          <w:w w:val="110"/>
        </w:rPr>
        <w:t> </w:t>
      </w:r>
      <w:r>
        <w:rPr>
          <w:w w:val="110"/>
        </w:rPr>
        <w:t>of raising a child.</w:t>
      </w:r>
      <w:r>
        <w:rPr>
          <w:spacing w:val="-3"/>
          <w:w w:val="110"/>
        </w:rPr>
        <w:t> </w:t>
      </w:r>
      <w:r>
        <w:rPr>
          <w:w w:val="110"/>
        </w:rPr>
        <w:t>They</w:t>
      </w:r>
      <w:r>
        <w:rPr>
          <w:spacing w:val="-3"/>
          <w:w w:val="110"/>
        </w:rPr>
        <w:t> </w:t>
      </w:r>
      <w:r>
        <w:rPr>
          <w:w w:val="110"/>
        </w:rPr>
        <w:t>treat the</w:t>
      </w:r>
      <w:r>
        <w:rPr>
          <w:spacing w:val="-41"/>
          <w:w w:val="110"/>
        </w:rPr>
        <w:t> </w:t>
      </w:r>
      <w:r>
        <w:rPr>
          <w:w w:val="110"/>
        </w:rPr>
        <w:t>dog</w:t>
      </w:r>
      <w:r>
        <w:rPr>
          <w:spacing w:val="-42"/>
          <w:w w:val="110"/>
        </w:rPr>
        <w:t> </w:t>
      </w:r>
      <w:r>
        <w:rPr>
          <w:w w:val="110"/>
        </w:rPr>
        <w:t>as</w:t>
      </w:r>
      <w:r>
        <w:rPr>
          <w:spacing w:val="-12"/>
          <w:w w:val="110"/>
        </w:rPr>
        <w:t> </w:t>
      </w:r>
      <w:r>
        <w:rPr>
          <w:w w:val="110"/>
        </w:rPr>
        <w:t>their child</w:t>
      </w:r>
      <w:r>
        <w:rPr>
          <w:spacing w:val="-7"/>
          <w:w w:val="110"/>
        </w:rPr>
        <w:t> </w:t>
      </w:r>
      <w:r>
        <w:rPr>
          <w:w w:val="110"/>
        </w:rPr>
        <w:t>and</w:t>
      </w:r>
      <w:r>
        <w:rPr>
          <w:spacing w:val="40"/>
          <w:w w:val="110"/>
        </w:rPr>
        <w:t> </w:t>
      </w:r>
      <w:r>
        <w:rPr>
          <w:w w:val="110"/>
        </w:rPr>
        <w:t>take</w:t>
      </w:r>
      <w:r>
        <w:rPr>
          <w:spacing w:val="-16"/>
          <w:w w:val="110"/>
        </w:rPr>
        <w:t> </w:t>
      </w:r>
      <w:r>
        <w:rPr>
          <w:w w:val="110"/>
        </w:rPr>
        <w:t>it</w:t>
      </w:r>
      <w:r>
        <w:rPr>
          <w:spacing w:val="-14"/>
          <w:w w:val="110"/>
        </w:rPr>
        <w:t> </w:t>
      </w:r>
      <w:r>
        <w:rPr>
          <w:w w:val="110"/>
        </w:rPr>
        <w:t>as</w:t>
      </w:r>
      <w:r>
        <w:rPr>
          <w:spacing w:val="-12"/>
          <w:w w:val="110"/>
        </w:rPr>
        <w:t> </w:t>
      </w:r>
      <w:r>
        <w:rPr>
          <w:w w:val="110"/>
        </w:rPr>
        <w:t>their cohort family</w:t>
      </w:r>
      <w:r>
        <w:rPr>
          <w:spacing w:val="-4"/>
          <w:w w:val="110"/>
        </w:rPr>
        <w:t> </w:t>
      </w:r>
      <w:r>
        <w:rPr>
          <w:w w:val="110"/>
        </w:rPr>
        <w:t>member. It</w:t>
      </w:r>
      <w:r>
        <w:rPr>
          <w:spacing w:val="-1"/>
          <w:w w:val="110"/>
        </w:rPr>
        <w:t> </w:t>
      </w:r>
      <w:r>
        <w:rPr>
          <w:w w:val="110"/>
        </w:rPr>
        <w:t>was taken</w:t>
      </w:r>
      <w:r>
        <w:rPr>
          <w:spacing w:val="-12"/>
          <w:w w:val="110"/>
        </w:rPr>
        <w:t> </w:t>
      </w:r>
      <w:r>
        <w:rPr>
          <w:w w:val="110"/>
        </w:rPr>
        <w:t>by a reporter for</w:t>
      </w:r>
      <w:r>
        <w:rPr>
          <w:spacing w:val="-7"/>
          <w:w w:val="110"/>
        </w:rPr>
        <w:t> </w:t>
      </w:r>
      <w:r>
        <w:rPr>
          <w:w w:val="110"/>
        </w:rPr>
        <w:t>reporting the</w:t>
      </w:r>
      <w:r>
        <w:rPr>
          <w:spacing w:val="-10"/>
          <w:w w:val="110"/>
        </w:rPr>
        <w:t> </w:t>
      </w:r>
      <w:r>
        <w:rPr>
          <w:w w:val="110"/>
        </w:rPr>
        <w:t>news</w:t>
      </w:r>
      <w:r>
        <w:rPr>
          <w:spacing w:val="-7"/>
          <w:w w:val="110"/>
        </w:rPr>
        <w:t> </w:t>
      </w:r>
      <w:r>
        <w:rPr>
          <w:w w:val="110"/>
        </w:rPr>
        <w:t>on</w:t>
      </w:r>
      <w:r>
        <w:rPr>
          <w:spacing w:val="-6"/>
          <w:w w:val="110"/>
        </w:rPr>
        <w:t> </w:t>
      </w:r>
      <w:r>
        <w:rPr>
          <w:w w:val="110"/>
        </w:rPr>
        <w:t>childless families. The spouses</w:t>
      </w:r>
      <w:r>
        <w:rPr>
          <w:spacing w:val="-9"/>
          <w:w w:val="110"/>
        </w:rPr>
        <w:t> </w:t>
      </w:r>
      <w:r>
        <w:rPr>
          <w:w w:val="110"/>
        </w:rPr>
        <w:t>in the</w:t>
      </w:r>
      <w:r>
        <w:rPr>
          <w:spacing w:val="29"/>
          <w:w w:val="110"/>
        </w:rPr>
        <w:t> </w:t>
      </w:r>
      <w:r>
        <w:rPr>
          <w:w w:val="110"/>
        </w:rPr>
        <w:t>picture</w:t>
      </w:r>
      <w:r>
        <w:rPr>
          <w:spacing w:val="-14"/>
          <w:w w:val="110"/>
        </w:rPr>
        <w:t> </w:t>
      </w:r>
      <w:r>
        <w:rPr>
          <w:w w:val="110"/>
        </w:rPr>
        <w:t>was the</w:t>
      </w:r>
      <w:r>
        <w:rPr>
          <w:spacing w:val="-20"/>
          <w:w w:val="110"/>
        </w:rPr>
        <w:t> </w:t>
      </w:r>
      <w:r>
        <w:rPr>
          <w:w w:val="110"/>
        </w:rPr>
        <w:t>interviewees</w:t>
      </w:r>
      <w:r>
        <w:rPr>
          <w:spacing w:val="-7"/>
          <w:w w:val="110"/>
        </w:rPr>
        <w:t> </w:t>
      </w:r>
      <w:r>
        <w:rPr>
          <w:w w:val="110"/>
        </w:rPr>
        <w:t>of</w:t>
      </w:r>
      <w:r>
        <w:rPr>
          <w:spacing w:val="-11"/>
          <w:w w:val="110"/>
        </w:rPr>
        <w:t> </w:t>
      </w:r>
      <w:r>
        <w:rPr>
          <w:w w:val="110"/>
        </w:rPr>
        <w:t>the</w:t>
      </w:r>
      <w:r>
        <w:rPr>
          <w:spacing w:val="-19"/>
          <w:w w:val="110"/>
        </w:rPr>
        <w:t> </w:t>
      </w:r>
      <w:r>
        <w:rPr>
          <w:w w:val="110"/>
        </w:rPr>
        <w:t>news.</w:t>
      </w:r>
    </w:p>
    <w:p>
      <w:pPr>
        <w:pStyle w:val="BodyText"/>
        <w:spacing w:before="5"/>
        <w:rPr>
          <w:b/>
          <w:sz w:val="39"/>
        </w:rPr>
      </w:pPr>
    </w:p>
    <w:p>
      <w:pPr>
        <w:pStyle w:val="Heading5"/>
        <w:ind w:left="1301"/>
      </w:pPr>
      <w:r>
        <w:rPr>
          <w:w w:val="115"/>
        </w:rPr>
        <w:t>Change</w:t>
      </w:r>
      <w:r>
        <w:rPr>
          <w:spacing w:val="4"/>
          <w:w w:val="115"/>
        </w:rPr>
        <w:t> </w:t>
      </w:r>
      <w:r>
        <w:rPr>
          <w:w w:val="115"/>
        </w:rPr>
        <w:t>in</w:t>
      </w:r>
      <w:r>
        <w:rPr>
          <w:spacing w:val="15"/>
          <w:w w:val="115"/>
        </w:rPr>
        <w:t> </w:t>
      </w:r>
      <w:r>
        <w:rPr>
          <w:w w:val="115"/>
        </w:rPr>
        <w:t>family</w:t>
      </w:r>
      <w:r>
        <w:rPr>
          <w:spacing w:val="9"/>
          <w:w w:val="115"/>
        </w:rPr>
        <w:t> </w:t>
      </w:r>
      <w:r>
        <w:rPr>
          <w:spacing w:val="-4"/>
          <w:w w:val="115"/>
        </w:rPr>
        <w:t>form</w:t>
      </w:r>
    </w:p>
    <w:p>
      <w:pPr>
        <w:pStyle w:val="BodyText"/>
        <w:spacing w:line="300" w:lineRule="auto" w:before="65"/>
        <w:ind w:left="1287" w:right="1364" w:firstLine="20"/>
      </w:pPr>
      <w:r>
        <w:rPr>
          <w:w w:val="130"/>
        </w:rPr>
        <w:t>According</w:t>
      </w:r>
      <w:r>
        <w:rPr>
          <w:w w:val="130"/>
        </w:rPr>
        <w:t> to</w:t>
      </w:r>
      <w:r>
        <w:rPr>
          <w:w w:val="130"/>
        </w:rPr>
        <w:t> the data collected</w:t>
      </w:r>
      <w:r>
        <w:rPr>
          <w:w w:val="130"/>
        </w:rPr>
        <w:t> from the United Nations. there is</w:t>
      </w:r>
      <w:r>
        <w:rPr>
          <w:spacing w:val="-21"/>
          <w:w w:val="130"/>
        </w:rPr>
        <w:t> </w:t>
      </w:r>
      <w:r>
        <w:rPr>
          <w:w w:val="130"/>
        </w:rPr>
        <w:t>a significant</w:t>
      </w:r>
      <w:r>
        <w:rPr>
          <w:spacing w:val="40"/>
          <w:w w:val="130"/>
        </w:rPr>
        <w:t> </w:t>
      </w:r>
      <w:r>
        <w:rPr>
          <w:w w:val="130"/>
        </w:rPr>
        <w:t>decline</w:t>
      </w:r>
      <w:r>
        <w:rPr>
          <w:spacing w:val="33"/>
          <w:w w:val="130"/>
        </w:rPr>
        <w:t> </w:t>
      </w:r>
      <w:r>
        <w:rPr>
          <w:w w:val="130"/>
        </w:rPr>
        <w:t>in</w:t>
      </w:r>
      <w:r>
        <w:rPr>
          <w:spacing w:val="33"/>
          <w:w w:val="130"/>
        </w:rPr>
        <w:t> </w:t>
      </w:r>
      <w:r>
        <w:rPr>
          <w:w w:val="130"/>
        </w:rPr>
        <w:t>the</w:t>
      </w:r>
      <w:r>
        <w:rPr>
          <w:spacing w:val="32"/>
          <w:w w:val="130"/>
        </w:rPr>
        <w:t> </w:t>
      </w:r>
      <w:r>
        <w:rPr>
          <w:w w:val="130"/>
        </w:rPr>
        <w:t>global</w:t>
      </w:r>
      <w:r>
        <w:rPr>
          <w:spacing w:val="40"/>
          <w:w w:val="130"/>
        </w:rPr>
        <w:t> </w:t>
      </w:r>
      <w:r>
        <w:rPr>
          <w:w w:val="130"/>
        </w:rPr>
        <w:t>fertility</w:t>
      </w:r>
      <w:r>
        <w:rPr>
          <w:spacing w:val="40"/>
          <w:w w:val="130"/>
        </w:rPr>
        <w:t> </w:t>
      </w:r>
      <w:r>
        <w:rPr>
          <w:w w:val="130"/>
        </w:rPr>
        <w:t>rate. the</w:t>
      </w:r>
      <w:r>
        <w:rPr>
          <w:spacing w:val="40"/>
          <w:w w:val="130"/>
        </w:rPr>
        <w:t> </w:t>
      </w:r>
      <w:r>
        <w:rPr>
          <w:w w:val="130"/>
        </w:rPr>
        <w:t>global</w:t>
      </w:r>
      <w:r>
        <w:rPr>
          <w:spacing w:val="37"/>
          <w:w w:val="130"/>
        </w:rPr>
        <w:t> </w:t>
      </w:r>
      <w:r>
        <w:rPr>
          <w:w w:val="130"/>
        </w:rPr>
        <w:t>fertility</w:t>
      </w:r>
      <w:r>
        <w:rPr>
          <w:spacing w:val="40"/>
          <w:w w:val="130"/>
        </w:rPr>
        <w:t> </w:t>
      </w:r>
      <w:r>
        <w:rPr>
          <w:w w:val="130"/>
        </w:rPr>
        <w:t>rate (live birth per</w:t>
      </w:r>
      <w:r>
        <w:rPr>
          <w:spacing w:val="-41"/>
          <w:w w:val="130"/>
        </w:rPr>
        <w:t> </w:t>
      </w:r>
      <w:r>
        <w:rPr>
          <w:w w:val="130"/>
        </w:rPr>
        <w:t>woman)</w:t>
      </w:r>
      <w:r>
        <w:rPr>
          <w:w w:val="130"/>
        </w:rPr>
        <w:t> has</w:t>
      </w:r>
      <w:r>
        <w:rPr>
          <w:spacing w:val="-33"/>
          <w:w w:val="130"/>
        </w:rPr>
        <w:t> </w:t>
      </w:r>
      <w:r>
        <w:rPr>
          <w:w w:val="130"/>
        </w:rPr>
        <w:t>dropped</w:t>
      </w:r>
      <w:r>
        <w:rPr>
          <w:w w:val="130"/>
        </w:rPr>
        <w:t> by</w:t>
      </w:r>
      <w:r>
        <w:rPr>
          <w:spacing w:val="-2"/>
          <w:w w:val="130"/>
        </w:rPr>
        <w:t> </w:t>
      </w:r>
      <w:r>
        <w:rPr>
          <w:w w:val="130"/>
        </w:rPr>
        <w:t>0.7</w:t>
      </w:r>
      <w:r>
        <w:rPr>
          <w:spacing w:val="-14"/>
          <w:w w:val="130"/>
        </w:rPr>
        <w:t> </w:t>
      </w:r>
      <w:r>
        <w:rPr>
          <w:w w:val="130"/>
        </w:rPr>
        <w:t>(live birth per</w:t>
      </w:r>
      <w:r>
        <w:rPr>
          <w:spacing w:val="-41"/>
          <w:w w:val="130"/>
        </w:rPr>
        <w:t> </w:t>
      </w:r>
      <w:r>
        <w:rPr>
          <w:w w:val="130"/>
        </w:rPr>
        <w:t>woman) from 1990</w:t>
      </w:r>
      <w:r>
        <w:rPr>
          <w:spacing w:val="-17"/>
          <w:w w:val="130"/>
        </w:rPr>
        <w:t> </w:t>
      </w:r>
      <w:r>
        <w:rPr>
          <w:w w:val="130"/>
        </w:rPr>
        <w:t>to</w:t>
      </w:r>
      <w:r>
        <w:rPr>
          <w:spacing w:val="22"/>
          <w:w w:val="130"/>
        </w:rPr>
        <w:t> </w:t>
      </w:r>
      <w:r>
        <w:rPr>
          <w:w w:val="130"/>
        </w:rPr>
        <w:t>2019.</w:t>
      </w:r>
      <w:r>
        <w:rPr>
          <w:spacing w:val="-15"/>
          <w:w w:val="130"/>
        </w:rPr>
        <w:t> </w:t>
      </w:r>
      <w:r>
        <w:rPr>
          <w:w w:val="130"/>
        </w:rPr>
        <w:t>The</w:t>
      </w:r>
      <w:r>
        <w:rPr>
          <w:w w:val="130"/>
        </w:rPr>
        <w:t> region</w:t>
      </w:r>
      <w:r>
        <w:rPr>
          <w:spacing w:val="-4"/>
          <w:w w:val="130"/>
        </w:rPr>
        <w:t> </w:t>
      </w:r>
      <w:r>
        <w:rPr>
          <w:w w:val="130"/>
        </w:rPr>
        <w:t>with</w:t>
      </w:r>
      <w:r>
        <w:rPr>
          <w:spacing w:val="-5"/>
          <w:w w:val="130"/>
        </w:rPr>
        <w:t> </w:t>
      </w:r>
      <w:r>
        <w:rPr>
          <w:w w:val="130"/>
        </w:rPr>
        <w:t>the</w:t>
      </w:r>
      <w:r>
        <w:rPr>
          <w:spacing w:val="-23"/>
          <w:w w:val="130"/>
        </w:rPr>
        <w:t> </w:t>
      </w:r>
      <w:r>
        <w:rPr>
          <w:w w:val="130"/>
        </w:rPr>
        <w:t>highest</w:t>
      </w:r>
      <w:r>
        <w:rPr>
          <w:w w:val="130"/>
        </w:rPr>
        <w:t> fertility</w:t>
      </w:r>
      <w:r>
        <w:rPr>
          <w:w w:val="130"/>
        </w:rPr>
        <w:t> rate.</w:t>
      </w:r>
      <w:r>
        <w:rPr>
          <w:spacing w:val="-21"/>
          <w:w w:val="130"/>
        </w:rPr>
        <w:t> </w:t>
      </w:r>
      <w:r>
        <w:rPr>
          <w:w w:val="130"/>
        </w:rPr>
        <w:t>sub-Saharan Africa.</w:t>
      </w:r>
      <w:r>
        <w:rPr>
          <w:spacing w:val="-5"/>
          <w:w w:val="130"/>
        </w:rPr>
        <w:t> </w:t>
      </w:r>
      <w:r>
        <w:rPr>
          <w:w w:val="130"/>
        </w:rPr>
        <w:t>has</w:t>
      </w:r>
      <w:r>
        <w:rPr>
          <w:spacing w:val="-26"/>
          <w:w w:val="130"/>
        </w:rPr>
        <w:t> </w:t>
      </w:r>
      <w:r>
        <w:rPr>
          <w:w w:val="130"/>
        </w:rPr>
        <w:t>also recorded</w:t>
      </w:r>
      <w:r>
        <w:rPr>
          <w:w w:val="130"/>
        </w:rPr>
        <w:t> a drop of</w:t>
      </w:r>
      <w:r>
        <w:rPr>
          <w:spacing w:val="-26"/>
          <w:w w:val="130"/>
        </w:rPr>
        <w:t> </w:t>
      </w:r>
      <w:r>
        <w:rPr>
          <w:w w:val="130"/>
        </w:rPr>
        <w:t>1.7 (live birth</w:t>
      </w:r>
      <w:r>
        <w:rPr>
          <w:spacing w:val="-6"/>
          <w:w w:val="130"/>
        </w:rPr>
        <w:t> </w:t>
      </w:r>
      <w:r>
        <w:rPr>
          <w:w w:val="130"/>
        </w:rPr>
        <w:t>per</w:t>
      </w:r>
      <w:r>
        <w:rPr>
          <w:spacing w:val="-52"/>
          <w:w w:val="130"/>
        </w:rPr>
        <w:t> </w:t>
      </w:r>
      <w:r>
        <w:rPr>
          <w:w w:val="130"/>
        </w:rPr>
        <w:t>woman). At the same time, it</w:t>
      </w:r>
      <w:r>
        <w:rPr>
          <w:w w:val="130"/>
        </w:rPr>
        <w:t> was</w:t>
      </w:r>
      <w:r>
        <w:rPr>
          <w:spacing w:val="-46"/>
          <w:w w:val="130"/>
        </w:rPr>
        <w:t> </w:t>
      </w:r>
      <w:r>
        <w:rPr>
          <w:w w:val="130"/>
        </w:rPr>
        <w:t>found that</w:t>
      </w:r>
      <w:r>
        <w:rPr>
          <w:w w:val="130"/>
        </w:rPr>
        <w:t> the useof contraceptives increased worldwide, both regarding</w:t>
      </w:r>
      <w:r>
        <w:rPr>
          <w:w w:val="130"/>
        </w:rPr>
        <w:t> the diversity</w:t>
      </w:r>
      <w:r>
        <w:rPr>
          <w:w w:val="130"/>
        </w:rPr>
        <w:t> of contraception</w:t>
      </w:r>
      <w:r>
        <w:rPr>
          <w:w w:val="130"/>
        </w:rPr>
        <w:t> methods and the</w:t>
      </w:r>
      <w:r>
        <w:rPr>
          <w:w w:val="130"/>
        </w:rPr>
        <w:t> rate of using them. It showed</w:t>
      </w:r>
      <w:r>
        <w:rPr>
          <w:w w:val="130"/>
        </w:rPr>
        <w:t> the</w:t>
      </w:r>
      <w:r>
        <w:rPr>
          <w:w w:val="130"/>
        </w:rPr>
        <w:t> correlation</w:t>
      </w:r>
      <w:r>
        <w:rPr>
          <w:w w:val="130"/>
        </w:rPr>
        <w:t> between contraception</w:t>
      </w:r>
      <w:r>
        <w:rPr>
          <w:w w:val="130"/>
        </w:rPr>
        <w:t> and</w:t>
      </w:r>
      <w:r>
        <w:rPr>
          <w:spacing w:val="-1"/>
          <w:w w:val="130"/>
        </w:rPr>
        <w:t> </w:t>
      </w:r>
      <w:r>
        <w:rPr>
          <w:w w:val="130"/>
        </w:rPr>
        <w:t>fertility</w:t>
      </w:r>
      <w:r>
        <w:rPr>
          <w:w w:val="130"/>
        </w:rPr>
        <w:t> rate. After</w:t>
      </w:r>
      <w:r>
        <w:rPr>
          <w:w w:val="130"/>
        </w:rPr>
        <w:t> reviewing the</w:t>
      </w:r>
      <w:r>
        <w:rPr>
          <w:w w:val="130"/>
        </w:rPr>
        <w:t> research</w:t>
      </w:r>
      <w:r>
        <w:rPr>
          <w:w w:val="130"/>
        </w:rPr>
        <w:t> and studies on</w:t>
      </w:r>
      <w:r>
        <w:rPr>
          <w:spacing w:val="-2"/>
          <w:w w:val="130"/>
        </w:rPr>
        <w:t> </w:t>
      </w:r>
      <w:r>
        <w:rPr>
          <w:w w:val="130"/>
        </w:rPr>
        <w:t>contemporary</w:t>
      </w:r>
      <w:r>
        <w:rPr>
          <w:w w:val="130"/>
        </w:rPr>
        <w:t> families, it</w:t>
      </w:r>
      <w:r>
        <w:rPr>
          <w:spacing w:val="34"/>
          <w:w w:val="130"/>
        </w:rPr>
        <w:t> </w:t>
      </w:r>
      <w:r>
        <w:rPr>
          <w:w w:val="130"/>
        </w:rPr>
        <w:t>could be</w:t>
      </w:r>
      <w:r>
        <w:rPr>
          <w:spacing w:val="-16"/>
          <w:w w:val="130"/>
        </w:rPr>
        <w:t> </w:t>
      </w:r>
      <w:r>
        <w:rPr>
          <w:w w:val="130"/>
        </w:rPr>
        <w:t>concluded</w:t>
      </w:r>
      <w:r>
        <w:rPr>
          <w:w w:val="130"/>
        </w:rPr>
        <w:t> that the</w:t>
      </w:r>
      <w:r>
        <w:rPr>
          <w:spacing w:val="-6"/>
          <w:w w:val="130"/>
        </w:rPr>
        <w:t> </w:t>
      </w:r>
      <w:r>
        <w:rPr>
          <w:w w:val="130"/>
        </w:rPr>
        <w:t>fall in fertility is</w:t>
      </w:r>
      <w:r>
        <w:rPr>
          <w:spacing w:val="-41"/>
          <w:w w:val="130"/>
        </w:rPr>
        <w:t> </w:t>
      </w:r>
      <w:r>
        <w:rPr>
          <w:w w:val="130"/>
        </w:rPr>
        <w:t>a human cause,</w:t>
      </w:r>
      <w:r>
        <w:rPr>
          <w:spacing w:val="-6"/>
          <w:w w:val="130"/>
        </w:rPr>
        <w:t> </w:t>
      </w:r>
      <w:r>
        <w:rPr>
          <w:w w:val="130"/>
        </w:rPr>
        <w:t>or</w:t>
      </w:r>
      <w:r>
        <w:rPr>
          <w:w w:val="130"/>
        </w:rPr>
        <w:t> it</w:t>
      </w:r>
      <w:r>
        <w:rPr>
          <w:spacing w:val="39"/>
          <w:w w:val="130"/>
        </w:rPr>
        <w:t> </w:t>
      </w:r>
      <w:r>
        <w:rPr>
          <w:w w:val="130"/>
        </w:rPr>
        <w:t>can</w:t>
      </w:r>
      <w:r>
        <w:rPr>
          <w:spacing w:val="25"/>
          <w:w w:val="130"/>
        </w:rPr>
        <w:t> </w:t>
      </w:r>
      <w:r>
        <w:rPr>
          <w:w w:val="130"/>
        </w:rPr>
        <w:t>be</w:t>
      </w:r>
      <w:r>
        <w:rPr>
          <w:w w:val="130"/>
        </w:rPr>
        <w:t> put</w:t>
      </w:r>
      <w:r>
        <w:rPr>
          <w:spacing w:val="63"/>
          <w:w w:val="130"/>
        </w:rPr>
        <w:t> </w:t>
      </w:r>
      <w:r>
        <w:rPr>
          <w:w w:val="130"/>
        </w:rPr>
        <w:t>in</w:t>
      </w:r>
      <w:r>
        <w:rPr>
          <w:spacing w:val="24"/>
          <w:w w:val="130"/>
        </w:rPr>
        <w:t> </w:t>
      </w:r>
      <w:r>
        <w:rPr>
          <w:w w:val="130"/>
        </w:rPr>
        <w:t>marital adults are</w:t>
      </w:r>
      <w:r>
        <w:rPr>
          <w:w w:val="130"/>
        </w:rPr>
        <w:t> avoiding</w:t>
      </w:r>
      <w:r>
        <w:rPr>
          <w:w w:val="130"/>
        </w:rPr>
        <w:t> the</w:t>
      </w:r>
      <w:r>
        <w:rPr>
          <w:w w:val="130"/>
        </w:rPr>
        <w:t> next generation</w:t>
      </w:r>
      <w:r>
        <w:rPr>
          <w:w w:val="130"/>
        </w:rPr>
        <w:t> on</w:t>
      </w:r>
      <w:r>
        <w:rPr>
          <w:spacing w:val="-4"/>
          <w:w w:val="130"/>
        </w:rPr>
        <w:t> </w:t>
      </w:r>
      <w:r>
        <w:rPr>
          <w:w w:val="130"/>
        </w:rPr>
        <w:t>purpose.</w:t>
      </w:r>
      <w:r>
        <w:rPr>
          <w:spacing w:val="-15"/>
          <w:w w:val="130"/>
        </w:rPr>
        <w:t> </w:t>
      </w:r>
      <w:r>
        <w:rPr>
          <w:w w:val="130"/>
        </w:rPr>
        <w:t>The</w:t>
      </w:r>
      <w:r>
        <w:rPr>
          <w:spacing w:val="-21"/>
          <w:w w:val="130"/>
        </w:rPr>
        <w:t> </w:t>
      </w:r>
      <w:r>
        <w:rPr>
          <w:w w:val="130"/>
        </w:rPr>
        <w:t>reason</w:t>
      </w:r>
      <w:r>
        <w:rPr>
          <w:spacing w:val="-1"/>
          <w:w w:val="130"/>
        </w:rPr>
        <w:t> </w:t>
      </w:r>
      <w:r>
        <w:rPr>
          <w:w w:val="130"/>
        </w:rPr>
        <w:t>led</w:t>
      </w:r>
      <w:r>
        <w:rPr>
          <w:w w:val="130"/>
        </w:rPr>
        <w:t> to</w:t>
      </w:r>
      <w:r>
        <w:rPr>
          <w:w w:val="130"/>
        </w:rPr>
        <w:t> this</w:t>
      </w:r>
    </w:p>
    <w:p>
      <w:pPr>
        <w:pStyle w:val="BodyText"/>
        <w:spacing w:line="297" w:lineRule="auto"/>
        <w:ind w:left="1308" w:right="1140" w:hanging="1"/>
      </w:pPr>
      <w:r>
        <w:rPr>
          <w:w w:val="125"/>
        </w:rPr>
        <w:t>change could be</w:t>
      </w:r>
      <w:r>
        <w:rPr>
          <w:spacing w:val="-3"/>
          <w:w w:val="125"/>
        </w:rPr>
        <w:t> </w:t>
      </w:r>
      <w:r>
        <w:rPr>
          <w:w w:val="125"/>
        </w:rPr>
        <w:t>explained</w:t>
      </w:r>
      <w:r>
        <w:rPr>
          <w:w w:val="125"/>
        </w:rPr>
        <w:t> by various</w:t>
      </w:r>
      <w:r>
        <w:rPr>
          <w:w w:val="125"/>
        </w:rPr>
        <w:t> social reasons. It</w:t>
      </w:r>
      <w:r>
        <w:rPr>
          <w:spacing w:val="40"/>
          <w:w w:val="125"/>
        </w:rPr>
        <w:t> </w:t>
      </w:r>
      <w:r>
        <w:rPr>
          <w:w w:val="125"/>
        </w:rPr>
        <w:t>could be explained</w:t>
      </w:r>
      <w:r>
        <w:rPr>
          <w:spacing w:val="28"/>
          <w:w w:val="125"/>
        </w:rPr>
        <w:t> </w:t>
      </w:r>
      <w:r>
        <w:rPr>
          <w:w w:val="125"/>
        </w:rPr>
        <w:t>by individualism</w:t>
      </w:r>
      <w:r>
        <w:rPr>
          <w:spacing w:val="36"/>
          <w:w w:val="125"/>
        </w:rPr>
        <w:t> </w:t>
      </w:r>
      <w:r>
        <w:rPr>
          <w:w w:val="125"/>
        </w:rPr>
        <w:t>and</w:t>
      </w:r>
      <w:r>
        <w:rPr>
          <w:spacing w:val="-9"/>
          <w:w w:val="125"/>
        </w:rPr>
        <w:t> </w:t>
      </w:r>
      <w:r>
        <w:rPr>
          <w:w w:val="125"/>
        </w:rPr>
        <w:t>social structures</w:t>
      </w:r>
      <w:r>
        <w:rPr>
          <w:w w:val="125"/>
        </w:rPr>
        <w:t> (Fiori et</w:t>
      </w:r>
      <w:r>
        <w:rPr>
          <w:spacing w:val="25"/>
          <w:w w:val="125"/>
        </w:rPr>
        <w:t> </w:t>
      </w:r>
      <w:r>
        <w:rPr>
          <w:w w:val="125"/>
        </w:rPr>
        <w:t>al., 2017).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2"/>
        <w:rPr>
          <w:sz w:val="17"/>
        </w:rPr>
      </w:pPr>
      <w:r>
        <w:rPr/>
        <w:drawing>
          <wp:anchor distT="0" distB="0" distL="0" distR="0" allowOverlap="1" layoutInCell="1" locked="0" behindDoc="0" simplePos="0" relativeHeight="3">
            <wp:simplePos x="0" y="0"/>
            <wp:positionH relativeFrom="page">
              <wp:posOffset>0</wp:posOffset>
            </wp:positionH>
            <wp:positionV relativeFrom="paragraph">
              <wp:posOffset>140641</wp:posOffset>
            </wp:positionV>
            <wp:extent cx="4220422" cy="292608"/>
            <wp:effectExtent l="0" t="0" r="0" b="0"/>
            <wp:wrapTopAndBottom/>
            <wp:docPr id="9" name="image6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image6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20422" cy="2926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7"/>
        </w:rPr>
        <w:sectPr>
          <w:pgSz w:w="11910" w:h="16850"/>
          <w:pgMar w:header="356" w:footer="0" w:top="800" w:bottom="0" w:left="0" w:right="0"/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Heading5"/>
        <w:spacing w:before="222"/>
        <w:ind w:left="873"/>
      </w:pPr>
      <w:r>
        <w:rPr/>
        <w:drawing>
          <wp:anchor distT="0" distB="0" distL="0" distR="0" allowOverlap="1" layoutInCell="1" locked="0" behindDoc="0" simplePos="0" relativeHeight="15731200">
            <wp:simplePos x="0" y="0"/>
            <wp:positionH relativeFrom="page">
              <wp:posOffset>2955221</wp:posOffset>
            </wp:positionH>
            <wp:positionV relativeFrom="paragraph">
              <wp:posOffset>-295860</wp:posOffset>
            </wp:positionV>
            <wp:extent cx="4603794" cy="292941"/>
            <wp:effectExtent l="0" t="0" r="0" b="0"/>
            <wp:wrapNone/>
            <wp:docPr id="13" name="image8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4" name="image8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03794" cy="29294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2"/>
          <w:w w:val="120"/>
        </w:rPr>
        <w:t>Individualism</w:t>
      </w:r>
    </w:p>
    <w:p>
      <w:pPr>
        <w:pStyle w:val="BodyText"/>
        <w:spacing w:line="300" w:lineRule="auto" w:before="65"/>
        <w:ind w:left="872" w:right="893" w:firstLine="3"/>
      </w:pPr>
      <w:r>
        <w:rPr>
          <w:w w:val="130"/>
        </w:rPr>
        <w:t>Also, with the</w:t>
      </w:r>
      <w:r>
        <w:rPr>
          <w:spacing w:val="-15"/>
          <w:w w:val="130"/>
        </w:rPr>
        <w:t> </w:t>
      </w:r>
      <w:r>
        <w:rPr>
          <w:w w:val="130"/>
        </w:rPr>
        <w:t>rise of</w:t>
      </w:r>
      <w:r>
        <w:rPr>
          <w:spacing w:val="30"/>
          <w:w w:val="130"/>
        </w:rPr>
        <w:t> </w:t>
      </w:r>
      <w:r>
        <w:rPr>
          <w:w w:val="130"/>
        </w:rPr>
        <w:t>individualism</w:t>
      </w:r>
      <w:r>
        <w:rPr>
          <w:color w:val="1A1A1A"/>
          <w:w w:val="130"/>
        </w:rPr>
        <w:t>,</w:t>
      </w:r>
      <w:r>
        <w:rPr>
          <w:color w:val="1A1A1A"/>
          <w:spacing w:val="-5"/>
          <w:w w:val="130"/>
        </w:rPr>
        <w:t> </w:t>
      </w:r>
      <w:r>
        <w:rPr>
          <w:w w:val="130"/>
        </w:rPr>
        <w:t>people</w:t>
      </w:r>
      <w:r>
        <w:rPr>
          <w:spacing w:val="28"/>
          <w:w w:val="130"/>
        </w:rPr>
        <w:t> </w:t>
      </w:r>
      <w:r>
        <w:rPr>
          <w:w w:val="130"/>
        </w:rPr>
        <w:t>focus</w:t>
      </w:r>
      <w:r>
        <w:rPr>
          <w:spacing w:val="27"/>
          <w:w w:val="130"/>
        </w:rPr>
        <w:t> </w:t>
      </w:r>
      <w:r>
        <w:rPr>
          <w:w w:val="130"/>
        </w:rPr>
        <w:t>more on self-identity</w:t>
      </w:r>
      <w:r>
        <w:rPr>
          <w:spacing w:val="40"/>
          <w:w w:val="130"/>
        </w:rPr>
        <w:t> </w:t>
      </w:r>
      <w:r>
        <w:rPr>
          <w:w w:val="130"/>
        </w:rPr>
        <w:t>and life</w:t>
      </w:r>
      <w:r>
        <w:rPr>
          <w:spacing w:val="-21"/>
          <w:w w:val="130"/>
        </w:rPr>
        <w:t> </w:t>
      </w:r>
      <w:r>
        <w:rPr>
          <w:w w:val="130"/>
        </w:rPr>
        <w:t>decisions</w:t>
      </w:r>
      <w:r>
        <w:rPr>
          <w:spacing w:val="-15"/>
          <w:w w:val="130"/>
        </w:rPr>
        <w:t> </w:t>
      </w:r>
      <w:r>
        <w:rPr>
          <w:w w:val="130"/>
        </w:rPr>
        <w:t>were</w:t>
      </w:r>
      <w:r>
        <w:rPr>
          <w:spacing w:val="-13"/>
          <w:w w:val="130"/>
        </w:rPr>
        <w:t> </w:t>
      </w:r>
      <w:r>
        <w:rPr>
          <w:w w:val="130"/>
        </w:rPr>
        <w:t>made</w:t>
      </w:r>
      <w:r>
        <w:rPr>
          <w:spacing w:val="-14"/>
          <w:w w:val="130"/>
        </w:rPr>
        <w:t> </w:t>
      </w:r>
      <w:r>
        <w:rPr>
          <w:w w:val="130"/>
        </w:rPr>
        <w:t>based</w:t>
      </w:r>
      <w:r>
        <w:rPr>
          <w:spacing w:val="-15"/>
          <w:w w:val="130"/>
        </w:rPr>
        <w:t> </w:t>
      </w:r>
      <w:r>
        <w:rPr>
          <w:w w:val="130"/>
        </w:rPr>
        <w:t>on</w:t>
      </w:r>
      <w:r>
        <w:rPr>
          <w:spacing w:val="-4"/>
          <w:w w:val="130"/>
        </w:rPr>
        <w:t> </w:t>
      </w:r>
      <w:r>
        <w:rPr>
          <w:w w:val="130"/>
        </w:rPr>
        <w:t>personal</w:t>
      </w:r>
      <w:r>
        <w:rPr>
          <w:spacing w:val="-3"/>
          <w:w w:val="130"/>
        </w:rPr>
        <w:t> </w:t>
      </w:r>
      <w:r>
        <w:rPr>
          <w:w w:val="130"/>
        </w:rPr>
        <w:t>preferences</w:t>
      </w:r>
      <w:r>
        <w:rPr>
          <w:spacing w:val="-7"/>
          <w:w w:val="130"/>
        </w:rPr>
        <w:t> </w:t>
      </w:r>
      <w:r>
        <w:rPr>
          <w:w w:val="130"/>
        </w:rPr>
        <w:t>and</w:t>
      </w:r>
      <w:r>
        <w:rPr>
          <w:spacing w:val="-5"/>
          <w:w w:val="130"/>
        </w:rPr>
        <w:t> </w:t>
      </w:r>
      <w:r>
        <w:rPr>
          <w:w w:val="130"/>
        </w:rPr>
        <w:t>individual</w:t>
      </w:r>
      <w:r>
        <w:rPr>
          <w:spacing w:val="-7"/>
          <w:w w:val="130"/>
        </w:rPr>
        <w:t> </w:t>
      </w:r>
      <w:r>
        <w:rPr>
          <w:w w:val="130"/>
        </w:rPr>
        <w:t>drive. With</w:t>
      </w:r>
      <w:r>
        <w:rPr>
          <w:spacing w:val="-2"/>
          <w:w w:val="130"/>
        </w:rPr>
        <w:t> </w:t>
      </w:r>
      <w:r>
        <w:rPr>
          <w:w w:val="130"/>
        </w:rPr>
        <w:t>more</w:t>
      </w:r>
      <w:r>
        <w:rPr>
          <w:spacing w:val="-9"/>
          <w:w w:val="130"/>
        </w:rPr>
        <w:t> </w:t>
      </w:r>
      <w:r>
        <w:rPr>
          <w:w w:val="130"/>
        </w:rPr>
        <w:t>equalized gender</w:t>
      </w:r>
      <w:r>
        <w:rPr>
          <w:w w:val="130"/>
        </w:rPr>
        <w:t> equality</w:t>
      </w:r>
      <w:r>
        <w:rPr>
          <w:color w:val="1A1A1A"/>
          <w:w w:val="130"/>
        </w:rPr>
        <w:t>,</w:t>
      </w:r>
      <w:r>
        <w:rPr>
          <w:color w:val="1A1A1A"/>
          <w:spacing w:val="-21"/>
          <w:w w:val="130"/>
        </w:rPr>
        <w:t> </w:t>
      </w:r>
      <w:r>
        <w:rPr>
          <w:w w:val="130"/>
        </w:rPr>
        <w:t>more</w:t>
      </w:r>
      <w:r>
        <w:rPr>
          <w:spacing w:val="-5"/>
          <w:w w:val="130"/>
        </w:rPr>
        <w:t> </w:t>
      </w:r>
      <w:r>
        <w:rPr>
          <w:w w:val="130"/>
        </w:rPr>
        <w:t>women</w:t>
      </w:r>
      <w:r>
        <w:rPr>
          <w:w w:val="130"/>
        </w:rPr>
        <w:t> entered</w:t>
      </w:r>
      <w:r>
        <w:rPr>
          <w:w w:val="130"/>
        </w:rPr>
        <w:t> the</w:t>
      </w:r>
      <w:r>
        <w:rPr>
          <w:w w:val="130"/>
        </w:rPr>
        <w:t> labor market after</w:t>
      </w:r>
      <w:r>
        <w:rPr>
          <w:w w:val="130"/>
        </w:rPr>
        <w:t> the second world war</w:t>
      </w:r>
      <w:r>
        <w:rPr>
          <w:spacing w:val="-15"/>
          <w:w w:val="130"/>
        </w:rPr>
        <w:t> </w:t>
      </w:r>
      <w:r>
        <w:rPr>
          <w:w w:val="130"/>
        </w:rPr>
        <w:t>and</w:t>
      </w:r>
      <w:r>
        <w:rPr>
          <w:spacing w:val="-4"/>
          <w:w w:val="130"/>
        </w:rPr>
        <w:t> </w:t>
      </w:r>
      <w:r>
        <w:rPr>
          <w:w w:val="130"/>
        </w:rPr>
        <w:t>the family model of "male-breadwinner, female-homemaker"</w:t>
      </w:r>
      <w:r>
        <w:rPr>
          <w:spacing w:val="-12"/>
          <w:w w:val="130"/>
        </w:rPr>
        <w:t> </w:t>
      </w:r>
      <w:r>
        <w:rPr>
          <w:w w:val="130"/>
        </w:rPr>
        <w:t>become</w:t>
      </w:r>
      <w:r>
        <w:rPr>
          <w:w w:val="130"/>
        </w:rPr>
        <w:t> more</w:t>
      </w:r>
      <w:r>
        <w:rPr>
          <w:spacing w:val="-2"/>
          <w:w w:val="130"/>
        </w:rPr>
        <w:t> </w:t>
      </w:r>
      <w:r>
        <w:rPr>
          <w:w w:val="130"/>
        </w:rPr>
        <w:t>uncommon. It</w:t>
      </w:r>
      <w:r>
        <w:rPr>
          <w:w w:val="130"/>
        </w:rPr>
        <w:t> is</w:t>
      </w:r>
      <w:r>
        <w:rPr>
          <w:spacing w:val="-24"/>
          <w:w w:val="130"/>
        </w:rPr>
        <w:t> </w:t>
      </w:r>
      <w:r>
        <w:rPr>
          <w:w w:val="130"/>
        </w:rPr>
        <w:t>uneasy to</w:t>
      </w:r>
      <w:r>
        <w:rPr>
          <w:w w:val="130"/>
        </w:rPr>
        <w:t> manage both work</w:t>
      </w:r>
      <w:r>
        <w:rPr>
          <w:w w:val="130"/>
        </w:rPr>
        <w:t> and</w:t>
      </w:r>
      <w:r>
        <w:rPr>
          <w:spacing w:val="-6"/>
          <w:w w:val="130"/>
        </w:rPr>
        <w:t> </w:t>
      </w:r>
      <w:r>
        <w:rPr>
          <w:w w:val="130"/>
        </w:rPr>
        <w:t>childcare at the same</w:t>
      </w:r>
      <w:r>
        <w:rPr>
          <w:w w:val="130"/>
        </w:rPr>
        <w:t> time since both tasks are time and</w:t>
      </w:r>
      <w:r>
        <w:rPr>
          <w:spacing w:val="-32"/>
          <w:w w:val="130"/>
        </w:rPr>
        <w:t> </w:t>
      </w:r>
      <w:r>
        <w:rPr>
          <w:w w:val="130"/>
        </w:rPr>
        <w:t>energy­ consuming.</w:t>
      </w:r>
      <w:r>
        <w:rPr>
          <w:spacing w:val="-21"/>
          <w:w w:val="130"/>
        </w:rPr>
        <w:t> </w:t>
      </w:r>
      <w:r>
        <w:rPr>
          <w:w w:val="130"/>
        </w:rPr>
        <w:t>There</w:t>
      </w:r>
      <w:r>
        <w:rPr>
          <w:spacing w:val="-21"/>
          <w:w w:val="130"/>
        </w:rPr>
        <w:t> </w:t>
      </w:r>
      <w:r>
        <w:rPr>
          <w:w w:val="130"/>
        </w:rPr>
        <w:t>is</w:t>
      </w:r>
      <w:r>
        <w:rPr>
          <w:spacing w:val="-21"/>
          <w:w w:val="130"/>
        </w:rPr>
        <w:t> </w:t>
      </w:r>
      <w:r>
        <w:rPr>
          <w:w w:val="130"/>
        </w:rPr>
        <w:t>an</w:t>
      </w:r>
      <w:r>
        <w:rPr>
          <w:spacing w:val="-21"/>
          <w:w w:val="130"/>
        </w:rPr>
        <w:t> </w:t>
      </w:r>
      <w:r>
        <w:rPr>
          <w:w w:val="130"/>
        </w:rPr>
        <w:t>increase</w:t>
      </w:r>
      <w:r>
        <w:rPr>
          <w:spacing w:val="-20"/>
          <w:w w:val="130"/>
        </w:rPr>
        <w:t> </w:t>
      </w:r>
      <w:r>
        <w:rPr>
          <w:w w:val="130"/>
        </w:rPr>
        <w:t>in</w:t>
      </w:r>
      <w:r>
        <w:rPr>
          <w:spacing w:val="-15"/>
          <w:w w:val="130"/>
        </w:rPr>
        <w:t> </w:t>
      </w:r>
      <w:r>
        <w:rPr>
          <w:w w:val="130"/>
        </w:rPr>
        <w:t>women</w:t>
      </w:r>
      <w:r>
        <w:rPr>
          <w:spacing w:val="-20"/>
          <w:w w:val="130"/>
        </w:rPr>
        <w:t> </w:t>
      </w:r>
      <w:r>
        <w:rPr>
          <w:w w:val="130"/>
        </w:rPr>
        <w:t>choosing</w:t>
      </w:r>
      <w:r>
        <w:rPr>
          <w:spacing w:val="-20"/>
          <w:w w:val="130"/>
        </w:rPr>
        <w:t> </w:t>
      </w:r>
      <w:r>
        <w:rPr>
          <w:w w:val="130"/>
        </w:rPr>
        <w:t>to</w:t>
      </w:r>
      <w:r>
        <w:rPr>
          <w:spacing w:val="-13"/>
          <w:w w:val="130"/>
        </w:rPr>
        <w:t> </w:t>
      </w:r>
      <w:r>
        <w:rPr>
          <w:w w:val="130"/>
        </w:rPr>
        <w:t>focus</w:t>
      </w:r>
      <w:r>
        <w:rPr>
          <w:spacing w:val="-20"/>
          <w:w w:val="130"/>
        </w:rPr>
        <w:t> </w:t>
      </w:r>
      <w:r>
        <w:rPr>
          <w:w w:val="130"/>
        </w:rPr>
        <w:t>on</w:t>
      </w:r>
      <w:r>
        <w:rPr>
          <w:spacing w:val="-21"/>
          <w:w w:val="130"/>
        </w:rPr>
        <w:t> </w:t>
      </w:r>
      <w:r>
        <w:rPr>
          <w:w w:val="130"/>
        </w:rPr>
        <w:t>a</w:t>
      </w:r>
      <w:r>
        <w:rPr>
          <w:spacing w:val="-21"/>
          <w:w w:val="130"/>
        </w:rPr>
        <w:t> </w:t>
      </w:r>
      <w:r>
        <w:rPr>
          <w:w w:val="130"/>
        </w:rPr>
        <w:t>career</w:t>
      </w:r>
      <w:r>
        <w:rPr>
          <w:spacing w:val="-14"/>
          <w:w w:val="130"/>
        </w:rPr>
        <w:t> </w:t>
      </w:r>
      <w:r>
        <w:rPr>
          <w:w w:val="130"/>
        </w:rPr>
        <w:t>path instead</w:t>
      </w:r>
      <w:r>
        <w:rPr>
          <w:w w:val="130"/>
        </w:rPr>
        <w:t> of being homecare as</w:t>
      </w:r>
      <w:r>
        <w:rPr>
          <w:spacing w:val="-33"/>
          <w:w w:val="130"/>
        </w:rPr>
        <w:t> </w:t>
      </w:r>
      <w:r>
        <w:rPr>
          <w:w w:val="130"/>
        </w:rPr>
        <w:t>they do not</w:t>
      </w:r>
      <w:r>
        <w:rPr>
          <w:w w:val="130"/>
        </w:rPr>
        <w:t> want</w:t>
      </w:r>
      <w:r>
        <w:rPr>
          <w:w w:val="130"/>
        </w:rPr>
        <w:t> to spend extra time and attention on</w:t>
      </w:r>
      <w:r>
        <w:rPr>
          <w:spacing w:val="-7"/>
          <w:w w:val="130"/>
        </w:rPr>
        <w:t> </w:t>
      </w:r>
      <w:r>
        <w:rPr>
          <w:w w:val="130"/>
        </w:rPr>
        <w:t>childbearing</w:t>
      </w:r>
      <w:r>
        <w:rPr>
          <w:color w:val="1A1A1A"/>
          <w:w w:val="130"/>
        </w:rPr>
        <w:t>. </w:t>
      </w:r>
      <w:r>
        <w:rPr>
          <w:w w:val="130"/>
        </w:rPr>
        <w:t>In addition, individualism</w:t>
      </w:r>
      <w:r>
        <w:rPr>
          <w:w w:val="130"/>
        </w:rPr>
        <w:t> might also lead to</w:t>
      </w:r>
      <w:r>
        <w:rPr>
          <w:w w:val="130"/>
        </w:rPr>
        <w:t> late marriage since people</w:t>
      </w:r>
      <w:r>
        <w:rPr>
          <w:spacing w:val="-2"/>
          <w:w w:val="130"/>
        </w:rPr>
        <w:t> </w:t>
      </w:r>
      <w:r>
        <w:rPr>
          <w:w w:val="130"/>
        </w:rPr>
        <w:t>want</w:t>
      </w:r>
      <w:r>
        <w:rPr>
          <w:w w:val="130"/>
        </w:rPr>
        <w:t> to</w:t>
      </w:r>
      <w:r>
        <w:rPr>
          <w:w w:val="130"/>
        </w:rPr>
        <w:t> live at their</w:t>
      </w:r>
      <w:r>
        <w:rPr>
          <w:w w:val="130"/>
        </w:rPr>
        <w:t> own</w:t>
      </w:r>
      <w:r>
        <w:rPr>
          <w:spacing w:val="-7"/>
          <w:w w:val="130"/>
        </w:rPr>
        <w:t> </w:t>
      </w:r>
      <w:r>
        <w:rPr>
          <w:w w:val="130"/>
        </w:rPr>
        <w:t>pace</w:t>
      </w:r>
      <w:r>
        <w:rPr>
          <w:spacing w:val="-1"/>
          <w:w w:val="130"/>
        </w:rPr>
        <w:t> </w:t>
      </w:r>
      <w:r>
        <w:rPr>
          <w:w w:val="130"/>
        </w:rPr>
        <w:t>and</w:t>
      </w:r>
      <w:r>
        <w:rPr>
          <w:w w:val="130"/>
        </w:rPr>
        <w:t> planned marriage more cautiously, they wanted</w:t>
      </w:r>
      <w:r>
        <w:rPr>
          <w:w w:val="130"/>
        </w:rPr>
        <w:t> to </w:t>
      </w:r>
      <w:r>
        <w:rPr>
          <w:color w:val="1A1A1A"/>
          <w:w w:val="130"/>
        </w:rPr>
        <w:t>'</w:t>
      </w:r>
      <w:r>
        <w:rPr>
          <w:w w:val="130"/>
        </w:rPr>
        <w:t>settle down·</w:t>
      </w:r>
      <w:r>
        <w:rPr>
          <w:spacing w:val="-3"/>
          <w:w w:val="130"/>
        </w:rPr>
        <w:t> </w:t>
      </w:r>
      <w:r>
        <w:rPr>
          <w:w w:val="130"/>
        </w:rPr>
        <w:t>later so</w:t>
      </w:r>
      <w:r>
        <w:rPr>
          <w:spacing w:val="-29"/>
          <w:w w:val="130"/>
        </w:rPr>
        <w:t> </w:t>
      </w:r>
      <w:r>
        <w:rPr>
          <w:w w:val="130"/>
        </w:rPr>
        <w:t>they get married</w:t>
      </w:r>
      <w:r>
        <w:rPr>
          <w:w w:val="130"/>
        </w:rPr>
        <w:t> late</w:t>
      </w:r>
      <w:r>
        <w:rPr>
          <w:color w:val="1A1A1A"/>
          <w:w w:val="130"/>
        </w:rPr>
        <w:t>.</w:t>
      </w:r>
    </w:p>
    <w:p>
      <w:pPr>
        <w:pStyle w:val="BodyText"/>
        <w:spacing w:before="6"/>
        <w:rPr>
          <w:sz w:val="28"/>
        </w:rPr>
      </w:pPr>
    </w:p>
    <w:p>
      <w:pPr>
        <w:pStyle w:val="BodyText"/>
        <w:spacing w:line="300" w:lineRule="auto"/>
        <w:ind w:left="874" w:right="893" w:firstLine="2"/>
      </w:pPr>
      <w:r>
        <w:rPr>
          <w:w w:val="125"/>
        </w:rPr>
        <w:t>Late</w:t>
      </w:r>
      <w:r>
        <w:rPr>
          <w:spacing w:val="37"/>
          <w:w w:val="125"/>
        </w:rPr>
        <w:t> </w:t>
      </w:r>
      <w:r>
        <w:rPr>
          <w:w w:val="125"/>
        </w:rPr>
        <w:t>marriage</w:t>
      </w:r>
      <w:r>
        <w:rPr>
          <w:spacing w:val="40"/>
          <w:w w:val="125"/>
        </w:rPr>
        <w:t> </w:t>
      </w:r>
      <w:r>
        <w:rPr>
          <w:w w:val="125"/>
        </w:rPr>
        <w:t>might</w:t>
      </w:r>
      <w:r>
        <w:rPr>
          <w:spacing w:val="40"/>
          <w:w w:val="125"/>
        </w:rPr>
        <w:t> </w:t>
      </w:r>
      <w:r>
        <w:rPr>
          <w:w w:val="125"/>
        </w:rPr>
        <w:t>lead</w:t>
      </w:r>
      <w:r>
        <w:rPr>
          <w:spacing w:val="40"/>
          <w:w w:val="125"/>
        </w:rPr>
        <w:t> </w:t>
      </w:r>
      <w:r>
        <w:rPr>
          <w:w w:val="125"/>
        </w:rPr>
        <w:t>to</w:t>
      </w:r>
      <w:r>
        <w:rPr>
          <w:spacing w:val="40"/>
          <w:w w:val="125"/>
        </w:rPr>
        <w:t> </w:t>
      </w:r>
      <w:r>
        <w:rPr>
          <w:w w:val="125"/>
        </w:rPr>
        <w:t>health</w:t>
      </w:r>
      <w:r>
        <w:rPr>
          <w:spacing w:val="40"/>
          <w:w w:val="125"/>
        </w:rPr>
        <w:t> </w:t>
      </w:r>
      <w:r>
        <w:rPr>
          <w:w w:val="125"/>
        </w:rPr>
        <w:t>problems</w:t>
      </w:r>
      <w:r>
        <w:rPr>
          <w:spacing w:val="40"/>
          <w:w w:val="125"/>
        </w:rPr>
        <w:t> </w:t>
      </w:r>
      <w:r>
        <w:rPr>
          <w:w w:val="125"/>
        </w:rPr>
        <w:t>during</w:t>
      </w:r>
      <w:r>
        <w:rPr>
          <w:spacing w:val="40"/>
          <w:w w:val="125"/>
        </w:rPr>
        <w:t> </w:t>
      </w:r>
      <w:r>
        <w:rPr>
          <w:w w:val="125"/>
        </w:rPr>
        <w:t>maternity</w:t>
      </w:r>
      <w:r>
        <w:rPr>
          <w:color w:val="1A1A1A"/>
          <w:w w:val="125"/>
        </w:rPr>
        <w:t>. </w:t>
      </w:r>
      <w:r>
        <w:rPr>
          <w:w w:val="125"/>
        </w:rPr>
        <w:t>According</w:t>
      </w:r>
      <w:r>
        <w:rPr>
          <w:spacing w:val="40"/>
          <w:w w:val="125"/>
        </w:rPr>
        <w:t> </w:t>
      </w:r>
      <w:r>
        <w:rPr>
          <w:w w:val="125"/>
        </w:rPr>
        <w:t>to the</w:t>
      </w:r>
      <w:r>
        <w:rPr>
          <w:spacing w:val="40"/>
          <w:w w:val="125"/>
        </w:rPr>
        <w:t> </w:t>
      </w:r>
      <w:r>
        <w:rPr>
          <w:w w:val="125"/>
        </w:rPr>
        <w:t>data</w:t>
      </w:r>
      <w:r>
        <w:rPr>
          <w:spacing w:val="40"/>
          <w:w w:val="125"/>
        </w:rPr>
        <w:t> </w:t>
      </w:r>
      <w:r>
        <w:rPr>
          <w:w w:val="125"/>
        </w:rPr>
        <w:t>provided</w:t>
      </w:r>
      <w:r>
        <w:rPr>
          <w:spacing w:val="40"/>
          <w:w w:val="125"/>
        </w:rPr>
        <w:t> </w:t>
      </w:r>
      <w:r>
        <w:rPr>
          <w:w w:val="125"/>
        </w:rPr>
        <w:t>by the world</w:t>
      </w:r>
      <w:r>
        <w:rPr>
          <w:spacing w:val="40"/>
          <w:w w:val="125"/>
        </w:rPr>
        <w:t> </w:t>
      </w:r>
      <w:r>
        <w:rPr>
          <w:w w:val="125"/>
        </w:rPr>
        <w:t>health</w:t>
      </w:r>
      <w:r>
        <w:rPr>
          <w:spacing w:val="40"/>
          <w:w w:val="125"/>
        </w:rPr>
        <w:t> </w:t>
      </w:r>
      <w:r>
        <w:rPr>
          <w:w w:val="125"/>
        </w:rPr>
        <w:t>organization</w:t>
      </w:r>
      <w:r>
        <w:rPr>
          <w:spacing w:val="40"/>
          <w:w w:val="125"/>
        </w:rPr>
        <w:t> </w:t>
      </w:r>
      <w:r>
        <w:rPr>
          <w:w w:val="125"/>
        </w:rPr>
        <w:t>in 2017, there were 295 000</w:t>
      </w:r>
      <w:r>
        <w:rPr>
          <w:spacing w:val="80"/>
          <w:w w:val="125"/>
        </w:rPr>
        <w:t> </w:t>
      </w:r>
      <w:r>
        <w:rPr>
          <w:w w:val="125"/>
        </w:rPr>
        <w:t>women</w:t>
      </w:r>
      <w:r>
        <w:rPr>
          <w:spacing w:val="40"/>
          <w:w w:val="125"/>
        </w:rPr>
        <w:t> </w:t>
      </w:r>
      <w:r>
        <w:rPr>
          <w:w w:val="125"/>
        </w:rPr>
        <w:t>suffered</w:t>
      </w:r>
      <w:r>
        <w:rPr>
          <w:spacing w:val="40"/>
          <w:w w:val="125"/>
        </w:rPr>
        <w:t> </w:t>
      </w:r>
      <w:r>
        <w:rPr>
          <w:w w:val="125"/>
        </w:rPr>
        <w:t>from</w:t>
      </w:r>
      <w:r>
        <w:rPr>
          <w:spacing w:val="40"/>
          <w:w w:val="125"/>
        </w:rPr>
        <w:t> </w:t>
      </w:r>
      <w:r>
        <w:rPr>
          <w:w w:val="125"/>
        </w:rPr>
        <w:t>maternal</w:t>
      </w:r>
      <w:r>
        <w:rPr>
          <w:spacing w:val="40"/>
          <w:w w:val="125"/>
        </w:rPr>
        <w:t> </w:t>
      </w:r>
      <w:r>
        <w:rPr>
          <w:w w:val="125"/>
        </w:rPr>
        <w:t>mortality</w:t>
      </w:r>
      <w:r>
        <w:rPr>
          <w:spacing w:val="40"/>
          <w:w w:val="125"/>
        </w:rPr>
        <w:t> </w:t>
      </w:r>
      <w:r>
        <w:rPr>
          <w:w w:val="125"/>
        </w:rPr>
        <w:t>in</w:t>
      </w:r>
      <w:r>
        <w:rPr>
          <w:spacing w:val="40"/>
          <w:w w:val="125"/>
        </w:rPr>
        <w:t> </w:t>
      </w:r>
      <w:r>
        <w:rPr>
          <w:w w:val="125"/>
        </w:rPr>
        <w:t>the world, which</w:t>
      </w:r>
      <w:r>
        <w:rPr>
          <w:spacing w:val="40"/>
          <w:w w:val="125"/>
        </w:rPr>
        <w:t> </w:t>
      </w:r>
      <w:r>
        <w:rPr>
          <w:w w:val="125"/>
        </w:rPr>
        <w:t>was unexpectedly</w:t>
      </w:r>
      <w:r>
        <w:rPr>
          <w:spacing w:val="40"/>
          <w:w w:val="125"/>
        </w:rPr>
        <w:t> </w:t>
      </w:r>
      <w:r>
        <w:rPr>
          <w:w w:val="125"/>
        </w:rPr>
        <w:t>high</w:t>
      </w:r>
      <w:r>
        <w:rPr>
          <w:color w:val="1A1A1A"/>
          <w:w w:val="125"/>
        </w:rPr>
        <w:t>. </w:t>
      </w:r>
      <w:r>
        <w:rPr>
          <w:w w:val="125"/>
        </w:rPr>
        <w:t>Higher age</w:t>
      </w:r>
      <w:r>
        <w:rPr>
          <w:spacing w:val="-2"/>
          <w:w w:val="125"/>
        </w:rPr>
        <w:t> </w:t>
      </w:r>
      <w:r>
        <w:rPr>
          <w:w w:val="125"/>
        </w:rPr>
        <w:t>even intensifies</w:t>
      </w:r>
      <w:r>
        <w:rPr>
          <w:w w:val="125"/>
        </w:rPr>
        <w:t> the</w:t>
      </w:r>
      <w:r>
        <w:rPr>
          <w:spacing w:val="40"/>
          <w:w w:val="125"/>
        </w:rPr>
        <w:t> </w:t>
      </w:r>
      <w:r>
        <w:rPr>
          <w:w w:val="125"/>
        </w:rPr>
        <w:t>risk</w:t>
      </w:r>
      <w:r>
        <w:rPr>
          <w:spacing w:val="40"/>
          <w:w w:val="125"/>
        </w:rPr>
        <w:t> </w:t>
      </w:r>
      <w:r>
        <w:rPr>
          <w:w w:val="125"/>
        </w:rPr>
        <w:t>for a woman</w:t>
      </w:r>
      <w:r>
        <w:rPr>
          <w:w w:val="125"/>
        </w:rPr>
        <w:t> to give birth. Therefore, there might</w:t>
      </w:r>
      <w:r>
        <w:rPr>
          <w:spacing w:val="40"/>
          <w:w w:val="125"/>
        </w:rPr>
        <w:t> </w:t>
      </w:r>
      <w:r>
        <w:rPr>
          <w:w w:val="125"/>
        </w:rPr>
        <w:t>be</w:t>
      </w:r>
      <w:r>
        <w:rPr>
          <w:spacing w:val="-16"/>
          <w:w w:val="125"/>
        </w:rPr>
        <w:t> </w:t>
      </w:r>
      <w:r>
        <w:rPr>
          <w:w w:val="125"/>
        </w:rPr>
        <w:t>a</w:t>
      </w:r>
      <w:r>
        <w:rPr>
          <w:spacing w:val="40"/>
          <w:w w:val="125"/>
        </w:rPr>
        <w:t> </w:t>
      </w:r>
      <w:r>
        <w:rPr>
          <w:w w:val="125"/>
        </w:rPr>
        <w:t>rise in</w:t>
      </w:r>
      <w:r>
        <w:rPr>
          <w:spacing w:val="40"/>
          <w:w w:val="125"/>
        </w:rPr>
        <w:t> </w:t>
      </w:r>
      <w:r>
        <w:rPr>
          <w:w w:val="125"/>
        </w:rPr>
        <w:t>childless</w:t>
      </w:r>
      <w:r>
        <w:rPr>
          <w:spacing w:val="40"/>
          <w:w w:val="125"/>
        </w:rPr>
        <w:t> </w:t>
      </w:r>
      <w:r>
        <w:rPr>
          <w:w w:val="125"/>
        </w:rPr>
        <w:t>families</w:t>
      </w:r>
      <w:r>
        <w:rPr>
          <w:spacing w:val="39"/>
          <w:w w:val="125"/>
        </w:rPr>
        <w:t> </w:t>
      </w:r>
      <w:r>
        <w:rPr>
          <w:w w:val="125"/>
        </w:rPr>
        <w:t>due to</w:t>
      </w:r>
      <w:r>
        <w:rPr>
          <w:spacing w:val="40"/>
          <w:w w:val="125"/>
        </w:rPr>
        <w:t> </w:t>
      </w:r>
      <w:r>
        <w:rPr>
          <w:w w:val="125"/>
        </w:rPr>
        <w:t>the</w:t>
      </w:r>
      <w:r>
        <w:rPr>
          <w:spacing w:val="40"/>
          <w:w w:val="125"/>
        </w:rPr>
        <w:t> </w:t>
      </w:r>
      <w:r>
        <w:rPr>
          <w:w w:val="125"/>
        </w:rPr>
        <w:t>rise of late marriage.</w:t>
      </w:r>
    </w:p>
    <w:p>
      <w:pPr>
        <w:pStyle w:val="BodyText"/>
        <w:spacing w:before="1"/>
        <w:rPr>
          <w:sz w:val="28"/>
        </w:rPr>
      </w:pPr>
    </w:p>
    <w:p>
      <w:pPr>
        <w:pStyle w:val="Heading5"/>
        <w:spacing w:before="1"/>
      </w:pPr>
      <w:r>
        <w:rPr>
          <w:w w:val="115"/>
        </w:rPr>
        <w:t>Economic</w:t>
      </w:r>
      <w:r>
        <w:rPr>
          <w:spacing w:val="-10"/>
          <w:w w:val="115"/>
        </w:rPr>
        <w:t> </w:t>
      </w:r>
      <w:r>
        <w:rPr>
          <w:spacing w:val="-2"/>
          <w:w w:val="115"/>
        </w:rPr>
        <w:t>factor</w:t>
      </w:r>
    </w:p>
    <w:p>
      <w:pPr>
        <w:pStyle w:val="BodyText"/>
        <w:spacing w:line="297" w:lineRule="auto" w:before="60"/>
        <w:ind w:left="872" w:right="893"/>
      </w:pPr>
      <w:r>
        <w:rPr>
          <w:w w:val="125"/>
        </w:rPr>
        <w:t>Over</w:t>
      </w:r>
      <w:r>
        <w:rPr>
          <w:w w:val="125"/>
        </w:rPr>
        <w:t> time, family size has been decreasing</w:t>
      </w:r>
      <w:r>
        <w:rPr>
          <w:w w:val="125"/>
        </w:rPr>
        <w:t> and childless</w:t>
      </w:r>
      <w:r>
        <w:rPr>
          <w:spacing w:val="36"/>
          <w:w w:val="125"/>
        </w:rPr>
        <w:t> </w:t>
      </w:r>
      <w:r>
        <w:rPr>
          <w:w w:val="125"/>
        </w:rPr>
        <w:t>families are</w:t>
      </w:r>
      <w:r>
        <w:rPr>
          <w:spacing w:val="-14"/>
          <w:w w:val="125"/>
        </w:rPr>
        <w:t> </w:t>
      </w:r>
      <w:r>
        <w:rPr>
          <w:w w:val="125"/>
        </w:rPr>
        <w:t>the</w:t>
      </w:r>
      <w:r>
        <w:rPr>
          <w:w w:val="125"/>
        </w:rPr>
        <w:t> new trend</w:t>
      </w:r>
      <w:r>
        <w:rPr>
          <w:spacing w:val="40"/>
          <w:w w:val="125"/>
        </w:rPr>
        <w:t> </w:t>
      </w:r>
      <w:r>
        <w:rPr>
          <w:w w:val="125"/>
        </w:rPr>
        <w:t>in contemporary</w:t>
      </w:r>
      <w:r>
        <w:rPr>
          <w:spacing w:val="40"/>
          <w:w w:val="125"/>
        </w:rPr>
        <w:t> </w:t>
      </w:r>
      <w:r>
        <w:rPr>
          <w:w w:val="125"/>
        </w:rPr>
        <w:t>society.</w:t>
      </w:r>
      <w:r>
        <w:rPr>
          <w:spacing w:val="26"/>
          <w:w w:val="125"/>
        </w:rPr>
        <w:t> </w:t>
      </w:r>
      <w:r>
        <w:rPr>
          <w:w w:val="125"/>
        </w:rPr>
        <w:t>William</w:t>
      </w:r>
      <w:r>
        <w:rPr>
          <w:spacing w:val="35"/>
          <w:w w:val="125"/>
        </w:rPr>
        <w:t> </w:t>
      </w:r>
      <w:r>
        <w:rPr>
          <w:rFonts w:ascii="Times New Roman"/>
          <w:w w:val="125"/>
          <w:sz w:val="24"/>
        </w:rPr>
        <w:t>J. </w:t>
      </w:r>
      <w:r>
        <w:rPr>
          <w:w w:val="125"/>
        </w:rPr>
        <w:t>Goode</w:t>
      </w:r>
      <w:r>
        <w:rPr>
          <w:spacing w:val="40"/>
          <w:w w:val="125"/>
        </w:rPr>
        <w:t> </w:t>
      </w:r>
      <w:r>
        <w:rPr>
          <w:w w:val="125"/>
        </w:rPr>
        <w:t>(1963)</w:t>
      </w:r>
      <w:r>
        <w:rPr>
          <w:spacing w:val="31"/>
          <w:w w:val="125"/>
        </w:rPr>
        <w:t> </w:t>
      </w:r>
      <w:r>
        <w:rPr>
          <w:w w:val="125"/>
        </w:rPr>
        <w:t>explained</w:t>
      </w:r>
      <w:r>
        <w:rPr>
          <w:spacing w:val="40"/>
          <w:w w:val="125"/>
        </w:rPr>
        <w:t> </w:t>
      </w:r>
      <w:r>
        <w:rPr>
          <w:w w:val="125"/>
        </w:rPr>
        <w:t>the reduction of sizes</w:t>
      </w:r>
      <w:r>
        <w:rPr>
          <w:spacing w:val="39"/>
          <w:w w:val="125"/>
        </w:rPr>
        <w:t> </w:t>
      </w:r>
      <w:r>
        <w:rPr>
          <w:w w:val="125"/>
        </w:rPr>
        <w:t>in</w:t>
      </w:r>
      <w:r>
        <w:rPr>
          <w:spacing w:val="40"/>
          <w:w w:val="125"/>
        </w:rPr>
        <w:t> </w:t>
      </w:r>
      <w:r>
        <w:rPr>
          <w:w w:val="125"/>
        </w:rPr>
        <w:t>families</w:t>
      </w:r>
      <w:r>
        <w:rPr>
          <w:spacing w:val="40"/>
          <w:w w:val="125"/>
        </w:rPr>
        <w:t> </w:t>
      </w:r>
      <w:r>
        <w:rPr>
          <w:w w:val="125"/>
        </w:rPr>
        <w:t>might</w:t>
      </w:r>
      <w:r>
        <w:rPr>
          <w:spacing w:val="40"/>
          <w:w w:val="125"/>
        </w:rPr>
        <w:t> </w:t>
      </w:r>
      <w:r>
        <w:rPr>
          <w:w w:val="125"/>
        </w:rPr>
        <w:t>be</w:t>
      </w:r>
      <w:r>
        <w:rPr>
          <w:spacing w:val="-14"/>
          <w:w w:val="125"/>
        </w:rPr>
        <w:t> </w:t>
      </w:r>
      <w:r>
        <w:rPr>
          <w:w w:val="125"/>
        </w:rPr>
        <w:t>a</w:t>
      </w:r>
      <w:r>
        <w:rPr>
          <w:spacing w:val="40"/>
          <w:w w:val="125"/>
        </w:rPr>
        <w:t> </w:t>
      </w:r>
      <w:r>
        <w:rPr>
          <w:w w:val="125"/>
        </w:rPr>
        <w:t>result</w:t>
      </w:r>
      <w:r>
        <w:rPr>
          <w:spacing w:val="40"/>
          <w:w w:val="125"/>
        </w:rPr>
        <w:t> </w:t>
      </w:r>
      <w:r>
        <w:rPr>
          <w:w w:val="125"/>
        </w:rPr>
        <w:t>of the</w:t>
      </w:r>
      <w:r>
        <w:rPr>
          <w:spacing w:val="40"/>
          <w:w w:val="125"/>
        </w:rPr>
        <w:t> </w:t>
      </w:r>
      <w:r>
        <w:rPr>
          <w:w w:val="125"/>
        </w:rPr>
        <w:t>change</w:t>
      </w:r>
      <w:r>
        <w:rPr>
          <w:spacing w:val="37"/>
          <w:w w:val="125"/>
        </w:rPr>
        <w:t> </w:t>
      </w:r>
      <w:r>
        <w:rPr>
          <w:w w:val="125"/>
        </w:rPr>
        <w:t>in</w:t>
      </w:r>
      <w:r>
        <w:rPr>
          <w:spacing w:val="40"/>
          <w:w w:val="125"/>
        </w:rPr>
        <w:t> </w:t>
      </w:r>
      <w:r>
        <w:rPr>
          <w:w w:val="125"/>
        </w:rPr>
        <w:t>economic structure.</w:t>
      </w:r>
      <w:r>
        <w:rPr>
          <w:spacing w:val="40"/>
          <w:w w:val="125"/>
        </w:rPr>
        <w:t> </w:t>
      </w:r>
      <w:r>
        <w:rPr>
          <w:w w:val="125"/>
        </w:rPr>
        <w:t>Most</w:t>
      </w:r>
      <w:r>
        <w:rPr>
          <w:spacing w:val="40"/>
          <w:w w:val="125"/>
        </w:rPr>
        <w:t> </w:t>
      </w:r>
      <w:r>
        <w:rPr>
          <w:w w:val="125"/>
        </w:rPr>
        <w:t>people run</w:t>
      </w:r>
      <w:r>
        <w:rPr>
          <w:spacing w:val="39"/>
          <w:w w:val="125"/>
        </w:rPr>
        <w:t> </w:t>
      </w:r>
      <w:r>
        <w:rPr>
          <w:w w:val="125"/>
        </w:rPr>
        <w:t>on family</w:t>
      </w:r>
      <w:r>
        <w:rPr>
          <w:spacing w:val="40"/>
          <w:w w:val="125"/>
        </w:rPr>
        <w:t> </w:t>
      </w:r>
      <w:r>
        <w:rPr>
          <w:w w:val="125"/>
        </w:rPr>
        <w:t>business</w:t>
      </w:r>
      <w:r>
        <w:rPr>
          <w:spacing w:val="40"/>
          <w:w w:val="125"/>
        </w:rPr>
        <w:t> </w:t>
      </w:r>
      <w:r>
        <w:rPr>
          <w:w w:val="125"/>
        </w:rPr>
        <w:t>before industrialization.</w:t>
      </w:r>
      <w:r>
        <w:rPr>
          <w:spacing w:val="-1"/>
          <w:w w:val="125"/>
        </w:rPr>
        <w:t> </w:t>
      </w:r>
      <w:r>
        <w:rPr>
          <w:w w:val="125"/>
        </w:rPr>
        <w:t>People work</w:t>
      </w:r>
      <w:r>
        <w:rPr>
          <w:spacing w:val="36"/>
          <w:w w:val="125"/>
        </w:rPr>
        <w:t> </w:t>
      </w:r>
      <w:r>
        <w:rPr>
          <w:w w:val="125"/>
        </w:rPr>
        <w:t>for what</w:t>
      </w:r>
      <w:r>
        <w:rPr>
          <w:spacing w:val="24"/>
          <w:w w:val="125"/>
        </w:rPr>
        <w:t> </w:t>
      </w:r>
      <w:r>
        <w:rPr>
          <w:w w:val="125"/>
        </w:rPr>
        <w:t>their</w:t>
      </w:r>
      <w:r>
        <w:rPr>
          <w:spacing w:val="37"/>
          <w:w w:val="125"/>
        </w:rPr>
        <w:t> </w:t>
      </w:r>
      <w:r>
        <w:rPr>
          <w:w w:val="125"/>
        </w:rPr>
        <w:t>families are</w:t>
      </w:r>
      <w:r>
        <w:rPr>
          <w:spacing w:val="-15"/>
          <w:w w:val="125"/>
        </w:rPr>
        <w:t> </w:t>
      </w:r>
      <w:r>
        <w:rPr>
          <w:w w:val="125"/>
        </w:rPr>
        <w:t>working</w:t>
      </w:r>
      <w:r>
        <w:rPr>
          <w:spacing w:val="29"/>
          <w:w w:val="125"/>
        </w:rPr>
        <w:t> </w:t>
      </w:r>
      <w:r>
        <w:rPr>
          <w:w w:val="125"/>
        </w:rPr>
        <w:t>for and</w:t>
      </w:r>
      <w:r>
        <w:rPr>
          <w:spacing w:val="-7"/>
          <w:w w:val="125"/>
        </w:rPr>
        <w:t> </w:t>
      </w:r>
      <w:r>
        <w:rPr>
          <w:w w:val="125"/>
        </w:rPr>
        <w:t>pass the</w:t>
      </w:r>
      <w:r>
        <w:rPr>
          <w:spacing w:val="40"/>
          <w:w w:val="125"/>
        </w:rPr>
        <w:t> </w:t>
      </w:r>
      <w:r>
        <w:rPr>
          <w:w w:val="125"/>
        </w:rPr>
        <w:t>business</w:t>
      </w:r>
      <w:r>
        <w:rPr>
          <w:spacing w:val="27"/>
          <w:w w:val="125"/>
        </w:rPr>
        <w:t> </w:t>
      </w:r>
      <w:r>
        <w:rPr>
          <w:w w:val="125"/>
        </w:rPr>
        <w:t>to</w:t>
      </w:r>
      <w:r>
        <w:rPr>
          <w:spacing w:val="40"/>
          <w:w w:val="125"/>
        </w:rPr>
        <w:t> </w:t>
      </w:r>
      <w:r>
        <w:rPr>
          <w:w w:val="125"/>
        </w:rPr>
        <w:t>the</w:t>
      </w:r>
      <w:r>
        <w:rPr>
          <w:spacing w:val="40"/>
          <w:w w:val="125"/>
        </w:rPr>
        <w:t> </w:t>
      </w:r>
      <w:r>
        <w:rPr>
          <w:w w:val="125"/>
        </w:rPr>
        <w:t>next generation.</w:t>
      </w:r>
      <w:r>
        <w:rPr>
          <w:spacing w:val="40"/>
          <w:w w:val="125"/>
        </w:rPr>
        <w:t> </w:t>
      </w:r>
      <w:r>
        <w:rPr>
          <w:w w:val="125"/>
        </w:rPr>
        <w:t>Offspring</w:t>
      </w:r>
      <w:r>
        <w:rPr>
          <w:spacing w:val="40"/>
          <w:w w:val="125"/>
        </w:rPr>
        <w:t> </w:t>
      </w:r>
      <w:r>
        <w:rPr>
          <w:w w:val="125"/>
        </w:rPr>
        <w:t>was</w:t>
      </w:r>
      <w:r>
        <w:rPr>
          <w:spacing w:val="-5"/>
          <w:w w:val="125"/>
        </w:rPr>
        <w:t> </w:t>
      </w:r>
      <w:r>
        <w:rPr>
          <w:w w:val="125"/>
        </w:rPr>
        <w:t>considered</w:t>
      </w:r>
      <w:r>
        <w:rPr>
          <w:spacing w:val="40"/>
          <w:w w:val="125"/>
        </w:rPr>
        <w:t> </w:t>
      </w:r>
      <w:r>
        <w:rPr>
          <w:w w:val="125"/>
        </w:rPr>
        <w:t>a</w:t>
      </w:r>
      <w:r>
        <w:rPr>
          <w:spacing w:val="40"/>
          <w:w w:val="125"/>
        </w:rPr>
        <w:t> </w:t>
      </w:r>
      <w:r>
        <w:rPr>
          <w:w w:val="125"/>
        </w:rPr>
        <w:t>potential</w:t>
      </w:r>
      <w:r>
        <w:rPr>
          <w:spacing w:val="40"/>
          <w:w w:val="125"/>
        </w:rPr>
        <w:t> </w:t>
      </w:r>
      <w:r>
        <w:rPr>
          <w:w w:val="125"/>
        </w:rPr>
        <w:t>labour</w:t>
      </w:r>
      <w:r>
        <w:rPr>
          <w:spacing w:val="40"/>
          <w:w w:val="125"/>
        </w:rPr>
        <w:t> </w:t>
      </w:r>
      <w:r>
        <w:rPr>
          <w:w w:val="125"/>
        </w:rPr>
        <w:t>force</w:t>
      </w:r>
      <w:r>
        <w:rPr>
          <w:spacing w:val="40"/>
          <w:w w:val="125"/>
        </w:rPr>
        <w:t> </w:t>
      </w:r>
      <w:r>
        <w:rPr>
          <w:w w:val="125"/>
        </w:rPr>
        <w:t>for</w:t>
      </w:r>
      <w:r>
        <w:rPr>
          <w:spacing w:val="40"/>
          <w:w w:val="125"/>
        </w:rPr>
        <w:t> </w:t>
      </w:r>
      <w:r>
        <w:rPr>
          <w:w w:val="125"/>
        </w:rPr>
        <w:t>families.</w:t>
      </w:r>
    </w:p>
    <w:p>
      <w:pPr>
        <w:pStyle w:val="BodyText"/>
        <w:spacing w:line="297" w:lineRule="auto" w:before="3"/>
        <w:ind w:left="876" w:right="958" w:hanging="4"/>
      </w:pPr>
      <w:r>
        <w:rPr>
          <w:w w:val="130"/>
        </w:rPr>
        <w:t>Industrialization and</w:t>
      </w:r>
      <w:r>
        <w:rPr>
          <w:spacing w:val="-23"/>
          <w:w w:val="130"/>
        </w:rPr>
        <w:t> </w:t>
      </w:r>
      <w:r>
        <w:rPr>
          <w:w w:val="130"/>
        </w:rPr>
        <w:t>urbanization</w:t>
      </w:r>
      <w:r>
        <w:rPr>
          <w:w w:val="130"/>
        </w:rPr>
        <w:t> reduced</w:t>
      </w:r>
      <w:r>
        <w:rPr>
          <w:w w:val="130"/>
        </w:rPr>
        <w:t> the</w:t>
      </w:r>
      <w:r>
        <w:rPr>
          <w:w w:val="130"/>
        </w:rPr>
        <w:t> drive for married couples</w:t>
      </w:r>
      <w:r>
        <w:rPr>
          <w:w w:val="130"/>
        </w:rPr>
        <w:t> to reproduce. Due</w:t>
      </w:r>
      <w:r>
        <w:rPr>
          <w:spacing w:val="-35"/>
          <w:w w:val="130"/>
        </w:rPr>
        <w:t> </w:t>
      </w:r>
      <w:r>
        <w:rPr>
          <w:w w:val="130"/>
        </w:rPr>
        <w:t>to</w:t>
      </w:r>
      <w:r>
        <w:rPr>
          <w:w w:val="130"/>
        </w:rPr>
        <w:t> industrialization</w:t>
      </w:r>
      <w:r>
        <w:rPr>
          <w:spacing w:val="-15"/>
          <w:w w:val="130"/>
        </w:rPr>
        <w:t> </w:t>
      </w:r>
      <w:r>
        <w:rPr>
          <w:w w:val="130"/>
        </w:rPr>
        <w:t>and</w:t>
      </w:r>
      <w:r>
        <w:rPr>
          <w:spacing w:val="-37"/>
          <w:w w:val="130"/>
        </w:rPr>
        <w:t> </w:t>
      </w:r>
      <w:r>
        <w:rPr>
          <w:w w:val="130"/>
        </w:rPr>
        <w:t>urbanization,</w:t>
      </w:r>
      <w:r>
        <w:rPr>
          <w:spacing w:val="-6"/>
          <w:w w:val="130"/>
        </w:rPr>
        <w:t> </w:t>
      </w:r>
      <w:r>
        <w:rPr>
          <w:w w:val="130"/>
        </w:rPr>
        <w:t>job</w:t>
      </w:r>
      <w:r>
        <w:rPr>
          <w:w w:val="130"/>
        </w:rPr>
        <w:t> diversity increased in</w:t>
      </w:r>
      <w:r>
        <w:rPr>
          <w:spacing w:val="-12"/>
          <w:w w:val="130"/>
        </w:rPr>
        <w:t> </w:t>
      </w:r>
      <w:r>
        <w:rPr>
          <w:w w:val="130"/>
        </w:rPr>
        <w:t>the</w:t>
      </w:r>
      <w:r>
        <w:rPr>
          <w:w w:val="130"/>
        </w:rPr>
        <w:t> labour</w:t>
      </w:r>
      <w:r>
        <w:rPr>
          <w:w w:val="130"/>
        </w:rPr>
        <w:t> market</w:t>
      </w:r>
      <w:r>
        <w:rPr>
          <w:color w:val="1A1A1A"/>
          <w:w w:val="130"/>
        </w:rPr>
        <w:t>,</w:t>
      </w:r>
      <w:r>
        <w:rPr>
          <w:color w:val="1A1A1A"/>
          <w:spacing w:val="-21"/>
          <w:w w:val="130"/>
        </w:rPr>
        <w:t> </w:t>
      </w:r>
      <w:r>
        <w:rPr>
          <w:w w:val="130"/>
        </w:rPr>
        <w:t>as</w:t>
      </w:r>
      <w:r>
        <w:rPr>
          <w:spacing w:val="-53"/>
          <w:w w:val="130"/>
        </w:rPr>
        <w:t> </w:t>
      </w:r>
      <w:r>
        <w:rPr>
          <w:w w:val="130"/>
        </w:rPr>
        <w:t>well</w:t>
      </w:r>
      <w:r>
        <w:rPr>
          <w:w w:val="130"/>
        </w:rPr>
        <w:t> as</w:t>
      </w:r>
      <w:r>
        <w:rPr>
          <w:spacing w:val="-13"/>
          <w:w w:val="130"/>
        </w:rPr>
        <w:t> </w:t>
      </w:r>
      <w:r>
        <w:rPr>
          <w:w w:val="130"/>
        </w:rPr>
        <w:t>social</w:t>
      </w:r>
      <w:r>
        <w:rPr>
          <w:w w:val="130"/>
        </w:rPr>
        <w:t> mobility</w:t>
      </w:r>
      <w:r>
        <w:rPr>
          <w:color w:val="1A1A1A"/>
          <w:w w:val="130"/>
        </w:rPr>
        <w:t>.</w:t>
      </w:r>
      <w:r>
        <w:rPr>
          <w:color w:val="1A1A1A"/>
          <w:spacing w:val="-21"/>
          <w:w w:val="130"/>
        </w:rPr>
        <w:t> </w:t>
      </w:r>
      <w:r>
        <w:rPr>
          <w:w w:val="130"/>
        </w:rPr>
        <w:t>Family</w:t>
      </w:r>
      <w:r>
        <w:rPr>
          <w:spacing w:val="-4"/>
          <w:w w:val="130"/>
        </w:rPr>
        <w:t> </w:t>
      </w:r>
      <w:r>
        <w:rPr>
          <w:w w:val="130"/>
        </w:rPr>
        <w:t>businesses</w:t>
      </w:r>
      <w:r>
        <w:rPr>
          <w:w w:val="130"/>
        </w:rPr>
        <w:t> or</w:t>
      </w:r>
      <w:r>
        <w:rPr>
          <w:w w:val="130"/>
        </w:rPr>
        <w:t> family</w:t>
      </w:r>
      <w:r>
        <w:rPr>
          <w:color w:val="1A1A1A"/>
          <w:w w:val="130"/>
        </w:rPr>
        <w:t>­ </w:t>
      </w:r>
      <w:r>
        <w:rPr>
          <w:w w:val="130"/>
        </w:rPr>
        <w:t>run companies will be</w:t>
      </w:r>
      <w:r>
        <w:rPr>
          <w:spacing w:val="-37"/>
          <w:w w:val="130"/>
        </w:rPr>
        <w:t> </w:t>
      </w:r>
      <w:r>
        <w:rPr>
          <w:w w:val="130"/>
        </w:rPr>
        <w:t>less dominant</w:t>
      </w:r>
      <w:r>
        <w:rPr>
          <w:color w:val="1A1A1A"/>
          <w:w w:val="130"/>
        </w:rPr>
        <w:t>.</w:t>
      </w:r>
      <w:r>
        <w:rPr>
          <w:color w:val="1A1A1A"/>
          <w:spacing w:val="-17"/>
          <w:w w:val="130"/>
        </w:rPr>
        <w:t> </w:t>
      </w:r>
      <w:r>
        <w:rPr>
          <w:w w:val="130"/>
        </w:rPr>
        <w:t>There will be</w:t>
      </w:r>
      <w:r>
        <w:rPr>
          <w:spacing w:val="-49"/>
          <w:w w:val="130"/>
        </w:rPr>
        <w:t> </w:t>
      </w:r>
      <w:r>
        <w:rPr>
          <w:w w:val="130"/>
        </w:rPr>
        <w:t>less influence</w:t>
      </w:r>
      <w:r>
        <w:rPr>
          <w:w w:val="130"/>
        </w:rPr>
        <w:t> on extended</w:t>
      </w:r>
      <w:r>
        <w:rPr>
          <w:w w:val="130"/>
        </w:rPr>
        <w:t> families</w:t>
      </w:r>
      <w:r>
        <w:rPr>
          <w:color w:val="2F2F2F"/>
          <w:w w:val="130"/>
        </w:rPr>
        <w:t>.</w:t>
      </w:r>
    </w:p>
    <w:p>
      <w:pPr>
        <w:pStyle w:val="BodyText"/>
        <w:spacing w:before="6"/>
        <w:rPr>
          <w:sz w:val="29"/>
        </w:rPr>
      </w:pPr>
    </w:p>
    <w:p>
      <w:pPr>
        <w:pStyle w:val="BodyText"/>
        <w:spacing w:line="300" w:lineRule="auto"/>
        <w:ind w:left="872" w:right="893" w:firstLine="1"/>
      </w:pPr>
      <w:r>
        <w:rPr>
          <w:w w:val="130"/>
        </w:rPr>
        <w:t>Other than the</w:t>
      </w:r>
      <w:r>
        <w:rPr>
          <w:spacing w:val="-1"/>
          <w:w w:val="130"/>
        </w:rPr>
        <w:t> </w:t>
      </w:r>
      <w:r>
        <w:rPr>
          <w:w w:val="130"/>
        </w:rPr>
        <w:t>change</w:t>
      </w:r>
      <w:r>
        <w:rPr>
          <w:w w:val="130"/>
        </w:rPr>
        <w:t> in economic</w:t>
      </w:r>
      <w:r>
        <w:rPr>
          <w:w w:val="130"/>
        </w:rPr>
        <w:t> structure, financial</w:t>
      </w:r>
      <w:r>
        <w:rPr>
          <w:w w:val="130"/>
        </w:rPr>
        <w:t> status also</w:t>
      </w:r>
      <w:r>
        <w:rPr>
          <w:w w:val="130"/>
        </w:rPr>
        <w:t> determines</w:t>
      </w:r>
      <w:r>
        <w:rPr>
          <w:w w:val="130"/>
        </w:rPr>
        <w:t> the</w:t>
      </w:r>
      <w:r>
        <w:rPr>
          <w:w w:val="130"/>
        </w:rPr>
        <w:t> drive for married couples</w:t>
      </w:r>
      <w:r>
        <w:rPr>
          <w:w w:val="130"/>
        </w:rPr>
        <w:t> to</w:t>
      </w:r>
      <w:r>
        <w:rPr>
          <w:w w:val="130"/>
        </w:rPr>
        <w:t> reproduce. Raising</w:t>
      </w:r>
      <w:r>
        <w:rPr>
          <w:w w:val="130"/>
        </w:rPr>
        <w:t> a child is uneasy financially</w:t>
      </w:r>
      <w:r>
        <w:rPr>
          <w:color w:val="1A1A1A"/>
          <w:w w:val="130"/>
        </w:rPr>
        <w:t>.</w:t>
      </w:r>
      <w:r>
        <w:rPr>
          <w:color w:val="1A1A1A"/>
          <w:spacing w:val="-20"/>
          <w:w w:val="130"/>
        </w:rPr>
        <w:t> </w:t>
      </w:r>
      <w:r>
        <w:rPr>
          <w:w w:val="130"/>
        </w:rPr>
        <w:t>Some families</w:t>
      </w:r>
      <w:r>
        <w:rPr>
          <w:w w:val="130"/>
        </w:rPr>
        <w:t> are</w:t>
      </w:r>
      <w:r>
        <w:rPr>
          <w:spacing w:val="-26"/>
          <w:w w:val="130"/>
        </w:rPr>
        <w:t> </w:t>
      </w:r>
      <w:r>
        <w:rPr>
          <w:w w:val="130"/>
        </w:rPr>
        <w:t>not</w:t>
      </w:r>
      <w:r>
        <w:rPr>
          <w:w w:val="130"/>
        </w:rPr>
        <w:t> lucky</w:t>
      </w:r>
      <w:r>
        <w:rPr>
          <w:spacing w:val="-3"/>
          <w:w w:val="130"/>
        </w:rPr>
        <w:t> </w:t>
      </w:r>
      <w:r>
        <w:rPr>
          <w:w w:val="130"/>
        </w:rPr>
        <w:t>enough to</w:t>
      </w:r>
      <w:r>
        <w:rPr>
          <w:w w:val="130"/>
        </w:rPr>
        <w:t> raise</w:t>
      </w:r>
      <w:r>
        <w:rPr>
          <w:spacing w:val="-6"/>
          <w:w w:val="130"/>
        </w:rPr>
        <w:t> </w:t>
      </w:r>
      <w:r>
        <w:rPr>
          <w:w w:val="130"/>
        </w:rPr>
        <w:t>a child because childcare is</w:t>
      </w:r>
      <w:r>
        <w:rPr>
          <w:spacing w:val="-24"/>
          <w:w w:val="130"/>
        </w:rPr>
        <w:t> </w:t>
      </w:r>
      <w:r>
        <w:rPr>
          <w:w w:val="130"/>
        </w:rPr>
        <w:t>unaffordable</w:t>
      </w:r>
      <w:r>
        <w:rPr>
          <w:w w:val="130"/>
        </w:rPr>
        <w:t> for them</w:t>
      </w:r>
      <w:r>
        <w:rPr>
          <w:color w:val="1A1A1A"/>
          <w:w w:val="130"/>
        </w:rPr>
        <w:t>,</w:t>
      </w:r>
      <w:r>
        <w:rPr>
          <w:color w:val="1A1A1A"/>
          <w:spacing w:val="-10"/>
          <w:w w:val="130"/>
        </w:rPr>
        <w:t> </w:t>
      </w:r>
      <w:r>
        <w:rPr>
          <w:w w:val="130"/>
        </w:rPr>
        <w:t>given the</w:t>
      </w:r>
      <w:r>
        <w:rPr>
          <w:w w:val="130"/>
        </w:rPr>
        <w:t> fact that the</w:t>
      </w:r>
      <w:r>
        <w:rPr>
          <w:spacing w:val="-12"/>
          <w:w w:val="130"/>
        </w:rPr>
        <w:t> </w:t>
      </w:r>
      <w:r>
        <w:rPr>
          <w:w w:val="130"/>
        </w:rPr>
        <w:t>cost of childcaring</w:t>
      </w:r>
      <w:r>
        <w:rPr>
          <w:w w:val="130"/>
        </w:rPr>
        <w:t> is</w:t>
      </w:r>
      <w:r>
        <w:rPr>
          <w:spacing w:val="-17"/>
          <w:w w:val="130"/>
        </w:rPr>
        <w:t> </w:t>
      </w:r>
      <w:r>
        <w:rPr>
          <w:w w:val="130"/>
        </w:rPr>
        <w:t>increasing</w:t>
      </w:r>
      <w:r>
        <w:rPr>
          <w:w w:val="130"/>
        </w:rPr>
        <w:t> in</w:t>
      </w:r>
      <w:r>
        <w:rPr>
          <w:w w:val="130"/>
        </w:rPr>
        <w:t> which childcaring</w:t>
      </w:r>
      <w:r>
        <w:rPr>
          <w:w w:val="130"/>
        </w:rPr>
        <w:t> cost occupied 60 percent</w:t>
      </w:r>
      <w:r>
        <w:rPr>
          <w:w w:val="130"/>
        </w:rPr>
        <w:t> of living</w:t>
      </w:r>
      <w:r>
        <w:rPr>
          <w:spacing w:val="-4"/>
          <w:w w:val="130"/>
        </w:rPr>
        <w:t> </w:t>
      </w:r>
      <w:r>
        <w:rPr>
          <w:w w:val="130"/>
        </w:rPr>
        <w:t>cost</w:t>
      </w:r>
      <w:r>
        <w:rPr>
          <w:w w:val="130"/>
        </w:rPr>
        <w:t> for</w:t>
      </w:r>
      <w:r>
        <w:rPr>
          <w:w w:val="130"/>
        </w:rPr>
        <w:t> full-time</w:t>
      </w:r>
      <w:r>
        <w:rPr>
          <w:w w:val="130"/>
        </w:rPr>
        <w:t> working</w:t>
      </w:r>
      <w:r>
        <w:rPr>
          <w:w w:val="130"/>
        </w:rPr>
        <w:t> parents,</w:t>
      </w:r>
      <w:r>
        <w:rPr>
          <w:spacing w:val="-6"/>
          <w:w w:val="130"/>
        </w:rPr>
        <w:t> </w:t>
      </w:r>
      <w:r>
        <w:rPr>
          <w:w w:val="130"/>
        </w:rPr>
        <w:t>which</w:t>
      </w:r>
      <w:r>
        <w:rPr>
          <w:w w:val="130"/>
        </w:rPr>
        <w:t> increased</w:t>
      </w:r>
      <w:r>
        <w:rPr>
          <w:w w:val="130"/>
        </w:rPr>
        <w:t> by</w:t>
      </w:r>
      <w:r>
        <w:rPr>
          <w:spacing w:val="-4"/>
          <w:w w:val="130"/>
        </w:rPr>
        <w:t> </w:t>
      </w:r>
      <w:r>
        <w:rPr>
          <w:w w:val="130"/>
        </w:rPr>
        <w:t>20</w:t>
      </w:r>
      <w:r>
        <w:rPr>
          <w:spacing w:val="-3"/>
          <w:w w:val="130"/>
        </w:rPr>
        <w:t> </w:t>
      </w:r>
      <w:r>
        <w:rPr>
          <w:w w:val="130"/>
        </w:rPr>
        <w:t>percent</w:t>
      </w:r>
      <w:r>
        <w:rPr>
          <w:w w:val="130"/>
        </w:rPr>
        <w:t> when compared</w:t>
      </w:r>
      <w:r>
        <w:rPr>
          <w:spacing w:val="-18"/>
          <w:w w:val="130"/>
        </w:rPr>
        <w:t> </w:t>
      </w:r>
      <w:r>
        <w:rPr>
          <w:w w:val="130"/>
        </w:rPr>
        <w:t>to</w:t>
      </w:r>
      <w:r>
        <w:rPr>
          <w:spacing w:val="-4"/>
          <w:w w:val="130"/>
        </w:rPr>
        <w:t> </w:t>
      </w:r>
      <w:r>
        <w:rPr>
          <w:w w:val="130"/>
        </w:rPr>
        <w:t>2012</w:t>
      </w:r>
      <w:r>
        <w:rPr>
          <w:spacing w:val="-12"/>
          <w:w w:val="130"/>
        </w:rPr>
        <w:t> </w:t>
      </w:r>
      <w:r>
        <w:rPr>
          <w:w w:val="130"/>
        </w:rPr>
        <w:t>(Hirsch</w:t>
      </w:r>
      <w:r>
        <w:rPr>
          <w:spacing w:val="-12"/>
          <w:w w:val="130"/>
        </w:rPr>
        <w:t> </w:t>
      </w:r>
      <w:r>
        <w:rPr>
          <w:w w:val="130"/>
        </w:rPr>
        <w:t>and</w:t>
      </w:r>
      <w:r>
        <w:rPr>
          <w:spacing w:val="-11"/>
          <w:w w:val="130"/>
        </w:rPr>
        <w:t> </w:t>
      </w:r>
      <w:r>
        <w:rPr>
          <w:w w:val="130"/>
        </w:rPr>
        <w:t>Stone,</w:t>
      </w:r>
      <w:r>
        <w:rPr>
          <w:spacing w:val="-21"/>
          <w:w w:val="130"/>
        </w:rPr>
        <w:t> </w:t>
      </w:r>
      <w:r>
        <w:rPr>
          <w:w w:val="130"/>
        </w:rPr>
        <w:t>2022).</w:t>
      </w:r>
      <w:r>
        <w:rPr>
          <w:spacing w:val="-21"/>
          <w:w w:val="130"/>
        </w:rPr>
        <w:t> </w:t>
      </w:r>
      <w:r>
        <w:rPr>
          <w:w w:val="130"/>
        </w:rPr>
        <w:t>When</w:t>
      </w:r>
      <w:r>
        <w:rPr>
          <w:spacing w:val="-10"/>
          <w:w w:val="130"/>
        </w:rPr>
        <w:t> </w:t>
      </w:r>
      <w:r>
        <w:rPr>
          <w:w w:val="130"/>
        </w:rPr>
        <w:t>unpaid</w:t>
      </w:r>
      <w:r>
        <w:rPr>
          <w:spacing w:val="-9"/>
          <w:w w:val="130"/>
        </w:rPr>
        <w:t> </w:t>
      </w:r>
      <w:r>
        <w:rPr>
          <w:w w:val="130"/>
        </w:rPr>
        <w:t>family</w:t>
      </w:r>
      <w:r>
        <w:rPr>
          <w:spacing w:val="-14"/>
          <w:w w:val="130"/>
        </w:rPr>
        <w:t> </w:t>
      </w:r>
      <w:r>
        <w:rPr>
          <w:w w:val="130"/>
        </w:rPr>
        <w:t>care</w:t>
      </w:r>
      <w:r>
        <w:rPr>
          <w:spacing w:val="-16"/>
          <w:w w:val="130"/>
        </w:rPr>
        <w:t> </w:t>
      </w:r>
      <w:r>
        <w:rPr>
          <w:w w:val="130"/>
        </w:rPr>
        <w:t>is</w:t>
      </w:r>
      <w:r>
        <w:rPr>
          <w:spacing w:val="-21"/>
          <w:w w:val="130"/>
        </w:rPr>
        <w:t> </w:t>
      </w:r>
      <w:r>
        <w:rPr>
          <w:w w:val="130"/>
        </w:rPr>
        <w:t>not available</w:t>
      </w:r>
      <w:r>
        <w:rPr>
          <w:w w:val="130"/>
        </w:rPr>
        <w:t> for</w:t>
      </w:r>
      <w:r>
        <w:rPr>
          <w:spacing w:val="-7"/>
          <w:w w:val="130"/>
        </w:rPr>
        <w:t> </w:t>
      </w:r>
      <w:r>
        <w:rPr>
          <w:w w:val="130"/>
        </w:rPr>
        <w:t>some families,</w:t>
      </w:r>
      <w:r>
        <w:rPr>
          <w:spacing w:val="-8"/>
          <w:w w:val="130"/>
        </w:rPr>
        <w:t> </w:t>
      </w:r>
      <w:r>
        <w:rPr>
          <w:w w:val="130"/>
        </w:rPr>
        <w:t>they have</w:t>
      </w:r>
      <w:r>
        <w:rPr>
          <w:spacing w:val="-8"/>
          <w:w w:val="130"/>
        </w:rPr>
        <w:t> </w:t>
      </w:r>
      <w:r>
        <w:rPr>
          <w:w w:val="130"/>
        </w:rPr>
        <w:t>to</w:t>
      </w:r>
      <w:r>
        <w:rPr>
          <w:w w:val="130"/>
        </w:rPr>
        <w:t> bear</w:t>
      </w:r>
      <w:r>
        <w:rPr>
          <w:w w:val="130"/>
        </w:rPr>
        <w:t> the</w:t>
      </w:r>
      <w:r>
        <w:rPr>
          <w:w w:val="130"/>
        </w:rPr>
        <w:t> cost</w:t>
      </w:r>
      <w:r>
        <w:rPr>
          <w:w w:val="130"/>
        </w:rPr>
        <w:t> of</w:t>
      </w:r>
      <w:r>
        <w:rPr>
          <w:spacing w:val="-5"/>
          <w:w w:val="130"/>
        </w:rPr>
        <w:t> </w:t>
      </w:r>
      <w:r>
        <w:rPr>
          <w:w w:val="130"/>
        </w:rPr>
        <w:t>education</w:t>
      </w:r>
      <w:r>
        <w:rPr>
          <w:color w:val="1A1A1A"/>
          <w:w w:val="130"/>
        </w:rPr>
        <w:t>, </w:t>
      </w:r>
      <w:r>
        <w:rPr>
          <w:w w:val="130"/>
        </w:rPr>
        <w:t>transportation</w:t>
      </w:r>
      <w:r>
        <w:rPr>
          <w:color w:val="1A1A1A"/>
          <w:w w:val="130"/>
        </w:rPr>
        <w:t>,</w:t>
      </w:r>
      <w:r>
        <w:rPr>
          <w:color w:val="1A1A1A"/>
          <w:spacing w:val="-16"/>
          <w:w w:val="130"/>
        </w:rPr>
        <w:t> </w:t>
      </w:r>
      <w:r>
        <w:rPr>
          <w:w w:val="130"/>
        </w:rPr>
        <w:t>and</w:t>
      </w:r>
      <w:r>
        <w:rPr>
          <w:spacing w:val="-23"/>
          <w:w w:val="130"/>
        </w:rPr>
        <w:t> </w:t>
      </w:r>
      <w:r>
        <w:rPr>
          <w:w w:val="130"/>
        </w:rPr>
        <w:t>other</w:t>
      </w:r>
      <w:r>
        <w:rPr>
          <w:w w:val="130"/>
        </w:rPr>
        <w:t> living expenses to</w:t>
      </w:r>
      <w:r>
        <w:rPr>
          <w:spacing w:val="33"/>
          <w:w w:val="130"/>
        </w:rPr>
        <w:t> </w:t>
      </w:r>
      <w:r>
        <w:rPr>
          <w:w w:val="130"/>
        </w:rPr>
        <w:t>maintain a basic</w:t>
      </w:r>
      <w:r>
        <w:rPr>
          <w:w w:val="130"/>
        </w:rPr>
        <w:t> living standard. When</w:t>
      </w:r>
      <w:r>
        <w:rPr>
          <w:w w:val="130"/>
        </w:rPr>
        <w:t> married couples wanted</w:t>
      </w:r>
      <w:r>
        <w:rPr>
          <w:w w:val="130"/>
        </w:rPr>
        <w:t> to</w:t>
      </w:r>
      <w:r>
        <w:rPr>
          <w:w w:val="130"/>
        </w:rPr>
        <w:t> maintain a</w:t>
      </w:r>
      <w:r>
        <w:rPr>
          <w:w w:val="130"/>
        </w:rPr>
        <w:t> higher</w:t>
      </w:r>
      <w:r>
        <w:rPr>
          <w:w w:val="130"/>
        </w:rPr>
        <w:t> living</w:t>
      </w:r>
      <w:r>
        <w:rPr>
          <w:spacing w:val="-1"/>
          <w:w w:val="130"/>
        </w:rPr>
        <w:t> </w:t>
      </w:r>
      <w:r>
        <w:rPr>
          <w:w w:val="130"/>
        </w:rPr>
        <w:t>standard, they might want to give up</w:t>
      </w:r>
      <w:r>
        <w:rPr>
          <w:w w:val="130"/>
        </w:rPr>
        <w:t> on reproduction.</w:t>
      </w:r>
    </w:p>
    <w:p>
      <w:pPr>
        <w:spacing w:after="0" w:line="300" w:lineRule="auto"/>
        <w:sectPr>
          <w:headerReference w:type="default" r:id="rId11"/>
          <w:footerReference w:type="default" r:id="rId12"/>
          <w:pgSz w:w="11910" w:h="16850"/>
          <w:pgMar w:header="0" w:footer="622" w:top="300" w:bottom="820" w:left="0" w:right="0"/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6"/>
      </w:pPr>
    </w:p>
    <w:p>
      <w:pPr>
        <w:pStyle w:val="Heading5"/>
        <w:ind w:left="1194"/>
      </w:pPr>
      <w:r>
        <w:rPr/>
        <w:drawing>
          <wp:anchor distT="0" distB="0" distL="0" distR="0" allowOverlap="1" layoutInCell="1" locked="0" behindDoc="0" simplePos="0" relativeHeight="15731712">
            <wp:simplePos x="0" y="0"/>
            <wp:positionH relativeFrom="page">
              <wp:posOffset>2955221</wp:posOffset>
            </wp:positionH>
            <wp:positionV relativeFrom="paragraph">
              <wp:posOffset>-604662</wp:posOffset>
            </wp:positionV>
            <wp:extent cx="4603794" cy="292941"/>
            <wp:effectExtent l="0" t="0" r="0" b="0"/>
            <wp:wrapNone/>
            <wp:docPr id="17" name="image10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8" name="image10.pn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03794" cy="29294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20"/>
        </w:rPr>
        <w:t>Deinstitutionalization</w:t>
      </w:r>
      <w:r>
        <w:rPr>
          <w:spacing w:val="-4"/>
          <w:w w:val="120"/>
        </w:rPr>
        <w:t> </w:t>
      </w:r>
      <w:r>
        <w:rPr>
          <w:w w:val="120"/>
        </w:rPr>
        <w:t>of</w:t>
      </w:r>
      <w:r>
        <w:rPr>
          <w:spacing w:val="7"/>
          <w:w w:val="120"/>
        </w:rPr>
        <w:t> </w:t>
      </w:r>
      <w:r>
        <w:rPr>
          <w:spacing w:val="-2"/>
          <w:w w:val="120"/>
        </w:rPr>
        <w:t>family?</w:t>
      </w:r>
    </w:p>
    <w:p>
      <w:pPr>
        <w:pStyle w:val="BodyText"/>
        <w:spacing w:line="300" w:lineRule="auto" w:before="60"/>
        <w:ind w:left="1198" w:right="1411" w:hanging="4"/>
      </w:pPr>
      <w:r>
        <w:rPr>
          <w:w w:val="130"/>
        </w:rPr>
        <w:t>Childlessness</w:t>
      </w:r>
      <w:r>
        <w:rPr>
          <w:spacing w:val="-13"/>
          <w:w w:val="130"/>
        </w:rPr>
        <w:t> </w:t>
      </w:r>
      <w:r>
        <w:rPr>
          <w:w w:val="130"/>
        </w:rPr>
        <w:t>is</w:t>
      </w:r>
      <w:r>
        <w:rPr>
          <w:spacing w:val="-21"/>
          <w:w w:val="130"/>
        </w:rPr>
        <w:t> </w:t>
      </w:r>
      <w:r>
        <w:rPr>
          <w:w w:val="130"/>
        </w:rPr>
        <w:t>a</w:t>
      </w:r>
      <w:r>
        <w:rPr>
          <w:spacing w:val="-21"/>
          <w:w w:val="130"/>
        </w:rPr>
        <w:t> </w:t>
      </w:r>
      <w:r>
        <w:rPr>
          <w:w w:val="130"/>
        </w:rPr>
        <w:t>new</w:t>
      </w:r>
      <w:r>
        <w:rPr>
          <w:spacing w:val="30"/>
          <w:w w:val="130"/>
        </w:rPr>
        <w:t> </w:t>
      </w:r>
      <w:r>
        <w:rPr>
          <w:w w:val="130"/>
        </w:rPr>
        <w:t>trend</w:t>
      </w:r>
      <w:r>
        <w:rPr>
          <w:spacing w:val="-21"/>
          <w:w w:val="130"/>
        </w:rPr>
        <w:t> </w:t>
      </w:r>
      <w:r>
        <w:rPr>
          <w:w w:val="130"/>
        </w:rPr>
        <w:t>of</w:t>
      </w:r>
      <w:r>
        <w:rPr>
          <w:spacing w:val="-21"/>
          <w:w w:val="130"/>
        </w:rPr>
        <w:t> </w:t>
      </w:r>
      <w:r>
        <w:rPr>
          <w:w w:val="130"/>
        </w:rPr>
        <w:t>family</w:t>
      </w:r>
      <w:r>
        <w:rPr>
          <w:spacing w:val="-20"/>
          <w:w w:val="130"/>
        </w:rPr>
        <w:t> </w:t>
      </w:r>
      <w:r>
        <w:rPr>
          <w:w w:val="130"/>
        </w:rPr>
        <w:t>structure.</w:t>
      </w:r>
      <w:r>
        <w:rPr>
          <w:spacing w:val="-21"/>
          <w:w w:val="130"/>
        </w:rPr>
        <w:t> </w:t>
      </w:r>
      <w:r>
        <w:rPr>
          <w:w w:val="130"/>
        </w:rPr>
        <w:t>Yet,</w:t>
      </w:r>
      <w:r>
        <w:rPr>
          <w:spacing w:val="-21"/>
          <w:w w:val="130"/>
        </w:rPr>
        <w:t> </w:t>
      </w:r>
      <w:r>
        <w:rPr>
          <w:w w:val="130"/>
        </w:rPr>
        <w:t>there</w:t>
      </w:r>
      <w:r>
        <w:rPr>
          <w:spacing w:val="-21"/>
          <w:w w:val="130"/>
        </w:rPr>
        <w:t> </w:t>
      </w:r>
      <w:r>
        <w:rPr>
          <w:w w:val="130"/>
        </w:rPr>
        <w:t>are</w:t>
      </w:r>
      <w:r>
        <w:rPr>
          <w:spacing w:val="-30"/>
          <w:w w:val="130"/>
        </w:rPr>
        <w:t> </w:t>
      </w:r>
      <w:r>
        <w:rPr>
          <w:w w:val="130"/>
        </w:rPr>
        <w:t>critiques on</w:t>
      </w:r>
      <w:r>
        <w:rPr>
          <w:spacing w:val="-16"/>
          <w:w w:val="130"/>
        </w:rPr>
        <w:t> </w:t>
      </w:r>
      <w:r>
        <w:rPr>
          <w:w w:val="130"/>
        </w:rPr>
        <w:t>such family structures</w:t>
      </w:r>
      <w:r>
        <w:rPr>
          <w:w w:val="130"/>
        </w:rPr>
        <w:t> as family</w:t>
      </w:r>
      <w:r>
        <w:rPr>
          <w:w w:val="130"/>
        </w:rPr>
        <w:t> plays a</w:t>
      </w:r>
      <w:r>
        <w:rPr>
          <w:w w:val="130"/>
        </w:rPr>
        <w:t> crucial role</w:t>
      </w:r>
      <w:r>
        <w:rPr>
          <w:spacing w:val="-2"/>
          <w:w w:val="130"/>
        </w:rPr>
        <w:t> </w:t>
      </w:r>
      <w:r>
        <w:rPr>
          <w:w w:val="130"/>
        </w:rPr>
        <w:t>in</w:t>
      </w:r>
      <w:r>
        <w:rPr>
          <w:spacing w:val="-2"/>
          <w:w w:val="130"/>
        </w:rPr>
        <w:t> </w:t>
      </w:r>
      <w:r>
        <w:rPr>
          <w:w w:val="130"/>
        </w:rPr>
        <w:t>socialization from</w:t>
      </w:r>
      <w:r>
        <w:rPr>
          <w:spacing w:val="-21"/>
          <w:w w:val="130"/>
        </w:rPr>
        <w:t> </w:t>
      </w:r>
      <w:r>
        <w:rPr>
          <w:w w:val="130"/>
        </w:rPr>
        <w:t>a</w:t>
      </w:r>
      <w:r>
        <w:rPr>
          <w:spacing w:val="-21"/>
          <w:w w:val="130"/>
        </w:rPr>
        <w:t> </w:t>
      </w:r>
      <w:r>
        <w:rPr>
          <w:w w:val="130"/>
        </w:rPr>
        <w:t>Functionalism</w:t>
      </w:r>
      <w:r>
        <w:rPr>
          <w:spacing w:val="-10"/>
          <w:w w:val="130"/>
        </w:rPr>
        <w:t> </w:t>
      </w:r>
      <w:r>
        <w:rPr>
          <w:w w:val="130"/>
        </w:rPr>
        <w:t>perspective.</w:t>
      </w:r>
      <w:r>
        <w:rPr>
          <w:spacing w:val="-20"/>
          <w:w w:val="130"/>
        </w:rPr>
        <w:t> </w:t>
      </w:r>
      <w:r>
        <w:rPr>
          <w:w w:val="130"/>
        </w:rPr>
        <w:t>Families</w:t>
      </w:r>
      <w:r>
        <w:rPr>
          <w:spacing w:val="-19"/>
          <w:w w:val="130"/>
        </w:rPr>
        <w:t> </w:t>
      </w:r>
      <w:r>
        <w:rPr>
          <w:w w:val="130"/>
        </w:rPr>
        <w:t>act</w:t>
      </w:r>
      <w:r>
        <w:rPr>
          <w:spacing w:val="-18"/>
          <w:w w:val="130"/>
        </w:rPr>
        <w:t> </w:t>
      </w:r>
      <w:r>
        <w:rPr>
          <w:w w:val="130"/>
        </w:rPr>
        <w:t>as</w:t>
      </w:r>
      <w:r>
        <w:rPr>
          <w:spacing w:val="-35"/>
          <w:w w:val="130"/>
        </w:rPr>
        <w:t> </w:t>
      </w:r>
      <w:r>
        <w:rPr>
          <w:w w:val="130"/>
        </w:rPr>
        <w:t>a</w:t>
      </w:r>
      <w:r>
        <w:rPr>
          <w:spacing w:val="-20"/>
          <w:w w:val="130"/>
        </w:rPr>
        <w:t> </w:t>
      </w:r>
      <w:r>
        <w:rPr>
          <w:w w:val="130"/>
        </w:rPr>
        <w:t>basis</w:t>
      </w:r>
      <w:r>
        <w:rPr>
          <w:spacing w:val="-20"/>
          <w:w w:val="130"/>
        </w:rPr>
        <w:t> </w:t>
      </w:r>
      <w:r>
        <w:rPr>
          <w:w w:val="130"/>
        </w:rPr>
        <w:t>for</w:t>
      </w:r>
      <w:r>
        <w:rPr>
          <w:spacing w:val="-11"/>
          <w:w w:val="130"/>
        </w:rPr>
        <w:t> </w:t>
      </w:r>
      <w:r>
        <w:rPr>
          <w:w w:val="130"/>
        </w:rPr>
        <w:t>society</w:t>
      </w:r>
      <w:r>
        <w:rPr>
          <w:spacing w:val="-16"/>
          <w:w w:val="130"/>
        </w:rPr>
        <w:t> </w:t>
      </w:r>
      <w:r>
        <w:rPr>
          <w:w w:val="130"/>
        </w:rPr>
        <w:t>as they connect</w:t>
      </w:r>
      <w:r>
        <w:rPr>
          <w:w w:val="130"/>
        </w:rPr>
        <w:t> people with</w:t>
      </w:r>
      <w:r>
        <w:rPr>
          <w:spacing w:val="-2"/>
          <w:w w:val="130"/>
        </w:rPr>
        <w:t> </w:t>
      </w:r>
      <w:r>
        <w:rPr>
          <w:w w:val="130"/>
        </w:rPr>
        <w:t>close relationships</w:t>
      </w:r>
      <w:r>
        <w:rPr>
          <w:w w:val="130"/>
        </w:rPr>
        <w:t> to society.</w:t>
      </w:r>
      <w:r>
        <w:rPr>
          <w:spacing w:val="-13"/>
          <w:w w:val="130"/>
        </w:rPr>
        <w:t> </w:t>
      </w:r>
      <w:r>
        <w:rPr>
          <w:w w:val="130"/>
        </w:rPr>
        <w:t>The</w:t>
      </w:r>
      <w:r>
        <w:rPr>
          <w:spacing w:val="-22"/>
          <w:w w:val="130"/>
        </w:rPr>
        <w:t> </w:t>
      </w:r>
      <w:r>
        <w:rPr>
          <w:w w:val="130"/>
        </w:rPr>
        <w:t>progress of</w:t>
      </w:r>
      <w:r>
        <w:rPr>
          <w:w w:val="130"/>
        </w:rPr>
        <w:t> reproduction</w:t>
      </w:r>
      <w:r>
        <w:rPr>
          <w:w w:val="130"/>
        </w:rPr>
        <w:t> in families</w:t>
      </w:r>
      <w:r>
        <w:rPr>
          <w:w w:val="130"/>
        </w:rPr>
        <w:t> allows society</w:t>
      </w:r>
      <w:r>
        <w:rPr>
          <w:w w:val="130"/>
        </w:rPr>
        <w:t> to</w:t>
      </w:r>
      <w:r>
        <w:rPr>
          <w:w w:val="130"/>
        </w:rPr>
        <w:t> work sustainably. When people remain childless, the</w:t>
      </w:r>
      <w:r>
        <w:rPr>
          <w:w w:val="130"/>
        </w:rPr>
        <w:t> linkage between</w:t>
      </w:r>
      <w:r>
        <w:rPr>
          <w:w w:val="130"/>
        </w:rPr>
        <w:t> family and</w:t>
      </w:r>
      <w:r>
        <w:rPr>
          <w:spacing w:val="-6"/>
          <w:w w:val="130"/>
        </w:rPr>
        <w:t> </w:t>
      </w:r>
      <w:r>
        <w:rPr>
          <w:w w:val="130"/>
        </w:rPr>
        <w:t>society</w:t>
      </w:r>
      <w:r>
        <w:rPr>
          <w:w w:val="130"/>
        </w:rPr>
        <w:t> will break</w:t>
      </w:r>
      <w:r>
        <w:rPr>
          <w:w w:val="130"/>
        </w:rPr>
        <w:t> because</w:t>
      </w:r>
      <w:r>
        <w:rPr>
          <w:w w:val="130"/>
        </w:rPr>
        <w:t> the</w:t>
      </w:r>
      <w:r>
        <w:rPr>
          <w:w w:val="130"/>
        </w:rPr>
        <w:t> role</w:t>
      </w:r>
      <w:r>
        <w:rPr>
          <w:spacing w:val="-5"/>
          <w:w w:val="130"/>
        </w:rPr>
        <w:t> </w:t>
      </w:r>
      <w:r>
        <w:rPr>
          <w:w w:val="130"/>
        </w:rPr>
        <w:t>of socialization</w:t>
      </w:r>
      <w:r>
        <w:rPr>
          <w:w w:val="130"/>
        </w:rPr>
        <w:t> played in</w:t>
      </w:r>
      <w:r>
        <w:rPr>
          <w:w w:val="130"/>
        </w:rPr>
        <w:t> families will disappear. For</w:t>
      </w:r>
      <w:r>
        <w:rPr>
          <w:spacing w:val="-7"/>
          <w:w w:val="130"/>
        </w:rPr>
        <w:t> </w:t>
      </w:r>
      <w:r>
        <w:rPr>
          <w:w w:val="130"/>
        </w:rPr>
        <w:t>instance, the</w:t>
      </w:r>
      <w:r>
        <w:rPr>
          <w:w w:val="130"/>
        </w:rPr>
        <w:t> heritage</w:t>
      </w:r>
      <w:r>
        <w:rPr>
          <w:w w:val="130"/>
        </w:rPr>
        <w:t> of culture</w:t>
      </w:r>
      <w:r>
        <w:rPr>
          <w:w w:val="130"/>
        </w:rPr>
        <w:t> and</w:t>
      </w:r>
      <w:r>
        <w:rPr>
          <w:spacing w:val="-15"/>
          <w:w w:val="130"/>
        </w:rPr>
        <w:t> </w:t>
      </w:r>
      <w:r>
        <w:rPr>
          <w:w w:val="130"/>
        </w:rPr>
        <w:t>tradition, and posterity</w:t>
      </w:r>
      <w:r>
        <w:rPr>
          <w:w w:val="130"/>
        </w:rPr>
        <w:t> will</w:t>
      </w:r>
      <w:r>
        <w:rPr>
          <w:spacing w:val="-1"/>
          <w:w w:val="130"/>
        </w:rPr>
        <w:t> </w:t>
      </w:r>
      <w:r>
        <w:rPr>
          <w:w w:val="130"/>
        </w:rPr>
        <w:t>disappear</w:t>
      </w:r>
      <w:r>
        <w:rPr>
          <w:w w:val="130"/>
        </w:rPr>
        <w:t> due to</w:t>
      </w:r>
      <w:r>
        <w:rPr>
          <w:w w:val="130"/>
        </w:rPr>
        <w:t> childlessness.</w:t>
      </w:r>
      <w:r>
        <w:rPr>
          <w:spacing w:val="-22"/>
          <w:w w:val="130"/>
        </w:rPr>
        <w:t> </w:t>
      </w:r>
      <w:r>
        <w:rPr>
          <w:w w:val="130"/>
        </w:rPr>
        <w:t>The</w:t>
      </w:r>
      <w:r>
        <w:rPr>
          <w:spacing w:val="-20"/>
          <w:w w:val="130"/>
        </w:rPr>
        <w:t> </w:t>
      </w:r>
      <w:r>
        <w:rPr>
          <w:w w:val="130"/>
        </w:rPr>
        <w:t>functions of</w:t>
      </w:r>
      <w:r>
        <w:rPr>
          <w:spacing w:val="-1"/>
          <w:w w:val="130"/>
        </w:rPr>
        <w:t> </w:t>
      </w:r>
      <w:r>
        <w:rPr>
          <w:w w:val="130"/>
        </w:rPr>
        <w:t>families in society</w:t>
      </w:r>
      <w:r>
        <w:rPr>
          <w:w w:val="130"/>
        </w:rPr>
        <w:t> will become muddled</w:t>
      </w:r>
      <w:r>
        <w:rPr>
          <w:w w:val="130"/>
        </w:rPr>
        <w:t> and</w:t>
      </w:r>
      <w:r>
        <w:rPr>
          <w:spacing w:val="-7"/>
          <w:w w:val="130"/>
        </w:rPr>
        <w:t> </w:t>
      </w:r>
      <w:r>
        <w:rPr>
          <w:w w:val="130"/>
        </w:rPr>
        <w:t>deinstitutionalize families. There are</w:t>
      </w:r>
      <w:r>
        <w:rPr>
          <w:spacing w:val="-15"/>
          <w:w w:val="130"/>
        </w:rPr>
        <w:t> </w:t>
      </w:r>
      <w:r>
        <w:rPr>
          <w:w w:val="130"/>
        </w:rPr>
        <w:t>media</w:t>
      </w:r>
      <w:r>
        <w:rPr>
          <w:spacing w:val="-6"/>
          <w:w w:val="130"/>
        </w:rPr>
        <w:t> </w:t>
      </w:r>
      <w:r>
        <w:rPr>
          <w:w w:val="130"/>
        </w:rPr>
        <w:t>reports</w:t>
      </w:r>
      <w:r>
        <w:rPr>
          <w:spacing w:val="-6"/>
          <w:w w:val="130"/>
        </w:rPr>
        <w:t> </w:t>
      </w:r>
      <w:r>
        <w:rPr>
          <w:w w:val="130"/>
        </w:rPr>
        <w:t>on</w:t>
      </w:r>
      <w:r>
        <w:rPr>
          <w:spacing w:val="-21"/>
          <w:w w:val="130"/>
        </w:rPr>
        <w:t> </w:t>
      </w:r>
      <w:r>
        <w:rPr>
          <w:w w:val="130"/>
        </w:rPr>
        <w:t>childless</w:t>
      </w:r>
      <w:r>
        <w:rPr>
          <w:w w:val="130"/>
        </w:rPr>
        <w:t> issues</w:t>
      </w:r>
      <w:r>
        <w:rPr>
          <w:spacing w:val="-4"/>
          <w:w w:val="130"/>
        </w:rPr>
        <w:t> </w:t>
      </w:r>
      <w:r>
        <w:rPr>
          <w:w w:val="130"/>
        </w:rPr>
        <w:t>in</w:t>
      </w:r>
      <w:r>
        <w:rPr>
          <w:w w:val="130"/>
        </w:rPr>
        <w:t> society.</w:t>
      </w:r>
      <w:r>
        <w:rPr>
          <w:spacing w:val="-13"/>
          <w:w w:val="130"/>
        </w:rPr>
        <w:t> </w:t>
      </w:r>
      <w:r>
        <w:rPr>
          <w:w w:val="130"/>
        </w:rPr>
        <w:t>Some</w:t>
      </w:r>
      <w:r>
        <w:rPr>
          <w:spacing w:val="-12"/>
          <w:w w:val="130"/>
        </w:rPr>
        <w:t> </w:t>
      </w:r>
      <w:r>
        <w:rPr>
          <w:w w:val="130"/>
        </w:rPr>
        <w:t>of</w:t>
      </w:r>
      <w:r>
        <w:rPr>
          <w:spacing w:val="-4"/>
          <w:w w:val="130"/>
        </w:rPr>
        <w:t> </w:t>
      </w:r>
      <w:r>
        <w:rPr>
          <w:w w:val="130"/>
        </w:rPr>
        <w:t>them</w:t>
      </w:r>
      <w:r>
        <w:rPr>
          <w:spacing w:val="-9"/>
          <w:w w:val="130"/>
        </w:rPr>
        <w:t> </w:t>
      </w:r>
      <w:r>
        <w:rPr>
          <w:w w:val="130"/>
        </w:rPr>
        <w:t>like</w:t>
      </w:r>
      <w:r>
        <w:rPr>
          <w:spacing w:val="-17"/>
          <w:w w:val="130"/>
        </w:rPr>
        <w:t> </w:t>
      </w:r>
      <w:r>
        <w:rPr>
          <w:w w:val="130"/>
        </w:rPr>
        <w:t>the news attached</w:t>
      </w:r>
      <w:r>
        <w:rPr>
          <w:w w:val="130"/>
        </w:rPr>
        <w:t> above</w:t>
      </w:r>
      <w:r>
        <w:rPr>
          <w:spacing w:val="-3"/>
          <w:w w:val="130"/>
        </w:rPr>
        <w:t> </w:t>
      </w:r>
      <w:r>
        <w:rPr>
          <w:w w:val="130"/>
        </w:rPr>
        <w:t>would</w:t>
      </w:r>
      <w:r>
        <w:rPr>
          <w:w w:val="130"/>
        </w:rPr>
        <w:t> bring out the insights</w:t>
      </w:r>
      <w:r>
        <w:rPr>
          <w:spacing w:val="-1"/>
          <w:w w:val="130"/>
        </w:rPr>
        <w:t> </w:t>
      </w:r>
      <w:r>
        <w:rPr>
          <w:w w:val="130"/>
        </w:rPr>
        <w:t>of</w:t>
      </w:r>
      <w:r>
        <w:rPr>
          <w:spacing w:val="-9"/>
          <w:w w:val="130"/>
        </w:rPr>
        <w:t> </w:t>
      </w:r>
      <w:r>
        <w:rPr>
          <w:w w:val="130"/>
        </w:rPr>
        <w:t>childless</w:t>
      </w:r>
      <w:r>
        <w:rPr>
          <w:w w:val="130"/>
        </w:rPr>
        <w:t> families and</w:t>
      </w:r>
      <w:r>
        <w:rPr>
          <w:spacing w:val="-5"/>
          <w:w w:val="130"/>
        </w:rPr>
        <w:t> </w:t>
      </w:r>
      <w:r>
        <w:rPr>
          <w:w w:val="130"/>
        </w:rPr>
        <w:t>let</w:t>
      </w:r>
      <w:r>
        <w:rPr>
          <w:w w:val="130"/>
        </w:rPr>
        <w:t> people understand</w:t>
      </w:r>
      <w:r>
        <w:rPr>
          <w:w w:val="130"/>
        </w:rPr>
        <w:t> their</w:t>
      </w:r>
      <w:r>
        <w:rPr>
          <w:w w:val="130"/>
        </w:rPr>
        <w:t> decision</w:t>
      </w:r>
      <w:r>
        <w:rPr>
          <w:w w:val="130"/>
        </w:rPr>
        <w:t> and</w:t>
      </w:r>
      <w:r>
        <w:rPr>
          <w:spacing w:val="-1"/>
          <w:w w:val="130"/>
        </w:rPr>
        <w:t> </w:t>
      </w:r>
      <w:r>
        <w:rPr>
          <w:w w:val="130"/>
        </w:rPr>
        <w:t>concerns.</w:t>
      </w:r>
      <w:r>
        <w:rPr>
          <w:spacing w:val="-2"/>
          <w:w w:val="130"/>
        </w:rPr>
        <w:t> </w:t>
      </w:r>
      <w:r>
        <w:rPr>
          <w:w w:val="130"/>
        </w:rPr>
        <w:t>The</w:t>
      </w:r>
      <w:r>
        <w:rPr>
          <w:spacing w:val="-19"/>
          <w:w w:val="130"/>
        </w:rPr>
        <w:t> </w:t>
      </w:r>
      <w:r>
        <w:rPr>
          <w:w w:val="130"/>
        </w:rPr>
        <w:t>media allow</w:t>
      </w:r>
      <w:r>
        <w:rPr>
          <w:spacing w:val="-2"/>
          <w:w w:val="130"/>
        </w:rPr>
        <w:t> </w:t>
      </w:r>
      <w:r>
        <w:rPr>
          <w:w w:val="130"/>
        </w:rPr>
        <w:t>society to</w:t>
      </w:r>
      <w:r>
        <w:rPr>
          <w:w w:val="130"/>
        </w:rPr>
        <w:t> understand</w:t>
      </w:r>
      <w:r>
        <w:rPr>
          <w:w w:val="130"/>
        </w:rPr>
        <w:t> the change</w:t>
      </w:r>
      <w:r>
        <w:rPr>
          <w:w w:val="130"/>
        </w:rPr>
        <w:t> in contemporary</w:t>
      </w:r>
      <w:r>
        <w:rPr>
          <w:w w:val="130"/>
        </w:rPr>
        <w:t> society and try</w:t>
      </w:r>
      <w:r>
        <w:rPr>
          <w:w w:val="130"/>
        </w:rPr>
        <w:t> to</w:t>
      </w:r>
      <w:r>
        <w:rPr>
          <w:w w:val="130"/>
        </w:rPr>
        <w:t> speak</w:t>
      </w:r>
      <w:r>
        <w:rPr>
          <w:w w:val="130"/>
        </w:rPr>
        <w:t> for</w:t>
      </w:r>
      <w:r>
        <w:rPr>
          <w:w w:val="130"/>
        </w:rPr>
        <w:t> different</w:t>
      </w:r>
      <w:r>
        <w:rPr>
          <w:w w:val="130"/>
        </w:rPr>
        <w:t> types of</w:t>
      </w:r>
      <w:r>
        <w:rPr>
          <w:w w:val="130"/>
        </w:rPr>
        <w:t> families, and allow us</w:t>
      </w:r>
      <w:r>
        <w:rPr>
          <w:spacing w:val="-31"/>
          <w:w w:val="130"/>
        </w:rPr>
        <w:t> </w:t>
      </w:r>
      <w:r>
        <w:rPr>
          <w:w w:val="130"/>
        </w:rPr>
        <w:t>to seethings from a different</w:t>
      </w:r>
      <w:r>
        <w:rPr>
          <w:w w:val="130"/>
        </w:rPr>
        <w:t> perspective.</w:t>
      </w:r>
    </w:p>
    <w:p>
      <w:pPr>
        <w:pStyle w:val="BodyText"/>
        <w:rPr>
          <w:sz w:val="26"/>
        </w:rPr>
      </w:pPr>
    </w:p>
    <w:p>
      <w:pPr>
        <w:pStyle w:val="BodyText"/>
        <w:spacing w:before="8"/>
        <w:rPr>
          <w:sz w:val="27"/>
        </w:rPr>
      </w:pPr>
    </w:p>
    <w:p>
      <w:pPr>
        <w:pStyle w:val="Heading2"/>
      </w:pPr>
      <w:r>
        <w:rPr/>
        <w:pict>
          <v:group style="position:absolute;margin-left:33.654171pt;margin-top:26.360714pt;width:493.3pt;height:311.650pt;mso-position-horizontal-relative:page;mso-position-vertical-relative:paragraph;z-index:-15890432" id="docshapegroup3" coordorigin="673,527" coordsize="9866,6233">
            <v:shape style="position:absolute;left:673;top:4914;width:597;height:1846" type="#_x0000_t75" id="docshape4" stroked="false">
              <v:imagedata r:id="rId17" o:title=""/>
            </v:shape>
            <v:line style="position:absolute" from="1212,4915" to="1212,532" stroked="true" strokeweight="2.403869pt" strokecolor="#000000">
              <v:stroke dashstyle="solid"/>
            </v:line>
            <v:shape style="position:absolute;left:1442;top:781;width:9020;height:4441" type="#_x0000_t75" id="docshape5" stroked="false">
              <v:imagedata r:id="rId18" o:title=""/>
            </v:shape>
            <v:shape style="position:absolute;left:1192;top:532;width:9347;height:4941" id="docshape6" coordorigin="1192,532" coordsize="9347,4941" path="m10495,5472l10495,532m1192,551l10539,551e" filled="false" stroked="true" strokeweight="2.403302pt" strokecolor="#000000">
              <v:path arrowok="t"/>
              <v:stroke dashstyle="solid"/>
            </v:shape>
            <v:line style="position:absolute" from="1269,5429" to="10539,5429" stroked="true" strokeweight="2.162462pt" strokecolor="#000000">
              <v:stroke dashstyle="solid"/>
            </v:line>
            <w10:wrap type="none"/>
          </v:group>
        </w:pict>
      </w:r>
      <w:r>
        <w:rPr>
          <w:color w:val="262626"/>
          <w:w w:val="105"/>
        </w:rPr>
        <w:t>#2</w:t>
      </w:r>
      <w:r>
        <w:rPr>
          <w:color w:val="262626"/>
          <w:spacing w:val="71"/>
          <w:w w:val="105"/>
        </w:rPr>
        <w:t> </w:t>
      </w:r>
      <w:r>
        <w:rPr>
          <w:color w:val="262626"/>
          <w:w w:val="105"/>
        </w:rPr>
        <w:t>SAME</w:t>
      </w:r>
      <w:r>
        <w:rPr>
          <w:color w:val="262626"/>
          <w:spacing w:val="36"/>
          <w:w w:val="105"/>
        </w:rPr>
        <w:t> </w:t>
      </w:r>
      <w:r>
        <w:rPr>
          <w:color w:val="262626"/>
          <w:w w:val="105"/>
        </w:rPr>
        <w:t>SEX</w:t>
      </w:r>
      <w:r>
        <w:rPr>
          <w:color w:val="262626"/>
          <w:spacing w:val="24"/>
          <w:w w:val="105"/>
        </w:rPr>
        <w:t> </w:t>
      </w:r>
      <w:r>
        <w:rPr>
          <w:color w:val="262626"/>
          <w:spacing w:val="-2"/>
          <w:w w:val="105"/>
        </w:rPr>
        <w:t>FAMILY</w:t>
      </w:r>
    </w:p>
    <w:p>
      <w:pPr>
        <w:pStyle w:val="BodyText"/>
        <w:rPr>
          <w:rFonts w:ascii="Times New Roman"/>
          <w:sz w:val="44"/>
        </w:rPr>
      </w:pPr>
    </w:p>
    <w:p>
      <w:pPr>
        <w:pStyle w:val="BodyText"/>
        <w:rPr>
          <w:rFonts w:ascii="Times New Roman"/>
          <w:sz w:val="44"/>
        </w:rPr>
      </w:pPr>
    </w:p>
    <w:p>
      <w:pPr>
        <w:pStyle w:val="BodyText"/>
        <w:rPr>
          <w:rFonts w:ascii="Times New Roman"/>
          <w:sz w:val="44"/>
        </w:rPr>
      </w:pPr>
    </w:p>
    <w:p>
      <w:pPr>
        <w:pStyle w:val="BodyText"/>
        <w:rPr>
          <w:rFonts w:ascii="Times New Roman"/>
          <w:sz w:val="44"/>
        </w:rPr>
      </w:pPr>
    </w:p>
    <w:p>
      <w:pPr>
        <w:pStyle w:val="BodyText"/>
        <w:rPr>
          <w:rFonts w:ascii="Times New Roman"/>
          <w:sz w:val="44"/>
        </w:rPr>
      </w:pPr>
    </w:p>
    <w:p>
      <w:pPr>
        <w:pStyle w:val="BodyText"/>
        <w:rPr>
          <w:rFonts w:ascii="Times New Roman"/>
          <w:sz w:val="44"/>
        </w:rPr>
      </w:pPr>
    </w:p>
    <w:p>
      <w:pPr>
        <w:pStyle w:val="BodyText"/>
        <w:rPr>
          <w:rFonts w:ascii="Times New Roman"/>
          <w:sz w:val="44"/>
        </w:rPr>
      </w:pPr>
    </w:p>
    <w:p>
      <w:pPr>
        <w:pStyle w:val="BodyText"/>
        <w:rPr>
          <w:rFonts w:ascii="Times New Roman"/>
          <w:sz w:val="44"/>
        </w:rPr>
      </w:pPr>
    </w:p>
    <w:p>
      <w:pPr>
        <w:pStyle w:val="BodyText"/>
        <w:rPr>
          <w:rFonts w:ascii="Times New Roman"/>
          <w:sz w:val="44"/>
        </w:rPr>
      </w:pPr>
    </w:p>
    <w:p>
      <w:pPr>
        <w:pStyle w:val="BodyText"/>
        <w:spacing w:before="8"/>
        <w:rPr>
          <w:rFonts w:ascii="Times New Roman"/>
          <w:sz w:val="51"/>
        </w:rPr>
      </w:pPr>
    </w:p>
    <w:p>
      <w:pPr>
        <w:pStyle w:val="Heading4"/>
        <w:spacing w:line="290" w:lineRule="auto"/>
        <w:ind w:right="1302" w:firstLine="2"/>
      </w:pPr>
      <w:r>
        <w:rPr>
          <w:w w:val="110"/>
        </w:rPr>
        <w:t>Another significant change</w:t>
      </w:r>
      <w:r>
        <w:rPr>
          <w:spacing w:val="-2"/>
          <w:w w:val="110"/>
        </w:rPr>
        <w:t> </w:t>
      </w:r>
      <w:r>
        <w:rPr>
          <w:w w:val="110"/>
        </w:rPr>
        <w:t>for contemporary families</w:t>
      </w:r>
      <w:r>
        <w:rPr>
          <w:spacing w:val="-11"/>
          <w:w w:val="110"/>
        </w:rPr>
        <w:t> </w:t>
      </w:r>
      <w:r>
        <w:rPr>
          <w:w w:val="110"/>
        </w:rPr>
        <w:t>is</w:t>
      </w:r>
      <w:r>
        <w:rPr>
          <w:spacing w:val="-20"/>
          <w:w w:val="110"/>
        </w:rPr>
        <w:t> </w:t>
      </w:r>
      <w:r>
        <w:rPr>
          <w:w w:val="110"/>
        </w:rPr>
        <w:t>the increase</w:t>
      </w:r>
      <w:r>
        <w:rPr>
          <w:spacing w:val="-22"/>
          <w:w w:val="110"/>
        </w:rPr>
        <w:t> </w:t>
      </w:r>
      <w:r>
        <w:rPr>
          <w:w w:val="110"/>
        </w:rPr>
        <w:t>of</w:t>
      </w:r>
      <w:r>
        <w:rPr>
          <w:spacing w:val="-3"/>
          <w:w w:val="110"/>
        </w:rPr>
        <w:t> </w:t>
      </w:r>
      <w:r>
        <w:rPr>
          <w:w w:val="110"/>
        </w:rPr>
        <w:t>same-sex</w:t>
      </w:r>
      <w:r>
        <w:rPr>
          <w:spacing w:val="-3"/>
          <w:w w:val="110"/>
        </w:rPr>
        <w:t> </w:t>
      </w:r>
      <w:r>
        <w:rPr>
          <w:w w:val="110"/>
        </w:rPr>
        <w:t>couple</w:t>
      </w:r>
      <w:r>
        <w:rPr>
          <w:spacing w:val="-3"/>
          <w:w w:val="110"/>
        </w:rPr>
        <w:t> </w:t>
      </w:r>
      <w:r>
        <w:rPr>
          <w:w w:val="110"/>
        </w:rPr>
        <w:t>families.</w:t>
      </w:r>
      <w:r>
        <w:rPr>
          <w:spacing w:val="-6"/>
          <w:w w:val="110"/>
        </w:rPr>
        <w:t> </w:t>
      </w:r>
      <w:r>
        <w:rPr>
          <w:w w:val="110"/>
        </w:rPr>
        <w:t>This</w:t>
      </w:r>
      <w:r>
        <w:rPr>
          <w:spacing w:val="-21"/>
          <w:w w:val="110"/>
        </w:rPr>
        <w:t> </w:t>
      </w:r>
      <w:r>
        <w:rPr>
          <w:w w:val="110"/>
        </w:rPr>
        <w:t>is</w:t>
      </w:r>
      <w:r>
        <w:rPr>
          <w:spacing w:val="-26"/>
          <w:w w:val="110"/>
        </w:rPr>
        <w:t> </w:t>
      </w:r>
      <w:r>
        <w:rPr>
          <w:w w:val="110"/>
        </w:rPr>
        <w:t>captured</w:t>
      </w:r>
      <w:r>
        <w:rPr>
          <w:spacing w:val="-1"/>
          <w:w w:val="110"/>
        </w:rPr>
        <w:t> </w:t>
      </w:r>
      <w:r>
        <w:rPr>
          <w:w w:val="110"/>
        </w:rPr>
        <w:t>from</w:t>
      </w:r>
      <w:r>
        <w:rPr>
          <w:spacing w:val="-22"/>
          <w:w w:val="110"/>
        </w:rPr>
        <w:t> </w:t>
      </w:r>
      <w:r>
        <w:rPr>
          <w:w w:val="110"/>
        </w:rPr>
        <w:t>an American</w:t>
      </w:r>
      <w:r>
        <w:rPr>
          <w:spacing w:val="-22"/>
          <w:w w:val="110"/>
        </w:rPr>
        <w:t> </w:t>
      </w:r>
      <w:r>
        <w:rPr>
          <w:w w:val="110"/>
        </w:rPr>
        <w:t>drama</w:t>
      </w:r>
      <w:r>
        <w:rPr>
          <w:spacing w:val="-21"/>
          <w:w w:val="110"/>
        </w:rPr>
        <w:t> </w:t>
      </w:r>
      <w:r>
        <w:rPr>
          <w:w w:val="110"/>
        </w:rPr>
        <w:t>called</w:t>
      </w:r>
      <w:r>
        <w:rPr>
          <w:spacing w:val="-22"/>
          <w:w w:val="110"/>
        </w:rPr>
        <w:t> </w:t>
      </w:r>
      <w:r>
        <w:rPr>
          <w:w w:val="110"/>
        </w:rPr>
        <w:t>Sex</w:t>
      </w:r>
      <w:r>
        <w:rPr>
          <w:spacing w:val="-21"/>
          <w:w w:val="110"/>
        </w:rPr>
        <w:t> </w:t>
      </w:r>
      <w:r>
        <w:rPr>
          <w:w w:val="110"/>
        </w:rPr>
        <w:t>Education.</w:t>
      </w:r>
      <w:r>
        <w:rPr>
          <w:spacing w:val="-21"/>
          <w:w w:val="110"/>
        </w:rPr>
        <w:t> </w:t>
      </w:r>
      <w:r>
        <w:rPr>
          <w:w w:val="110"/>
        </w:rPr>
        <w:t>Jackson</w:t>
      </w:r>
      <w:r>
        <w:rPr>
          <w:spacing w:val="-22"/>
          <w:w w:val="110"/>
        </w:rPr>
        <w:t> </w:t>
      </w:r>
      <w:r>
        <w:rPr>
          <w:w w:val="110"/>
        </w:rPr>
        <w:t>(the</w:t>
      </w:r>
      <w:r>
        <w:rPr>
          <w:spacing w:val="-21"/>
          <w:w w:val="110"/>
        </w:rPr>
        <w:t> </w:t>
      </w:r>
      <w:r>
        <w:rPr>
          <w:w w:val="110"/>
        </w:rPr>
        <w:t>one</w:t>
      </w:r>
      <w:r>
        <w:rPr>
          <w:spacing w:val="-22"/>
          <w:w w:val="110"/>
        </w:rPr>
        <w:t> </w:t>
      </w:r>
      <w:r>
        <w:rPr>
          <w:w w:val="110"/>
        </w:rPr>
        <w:t>holding the</w:t>
      </w:r>
      <w:r>
        <w:rPr>
          <w:spacing w:val="-16"/>
          <w:w w:val="110"/>
        </w:rPr>
        <w:t> </w:t>
      </w:r>
      <w:r>
        <w:rPr>
          <w:w w:val="110"/>
        </w:rPr>
        <w:t>chopsticks with</w:t>
      </w:r>
      <w:r>
        <w:rPr>
          <w:spacing w:val="-19"/>
          <w:w w:val="110"/>
        </w:rPr>
        <w:t> </w:t>
      </w:r>
      <w:r>
        <w:rPr>
          <w:w w:val="110"/>
        </w:rPr>
        <w:t>long</w:t>
      </w:r>
      <w:r>
        <w:rPr>
          <w:spacing w:val="-11"/>
          <w:w w:val="110"/>
        </w:rPr>
        <w:t> </w:t>
      </w:r>
      <w:r>
        <w:rPr>
          <w:w w:val="110"/>
        </w:rPr>
        <w:t>pink</w:t>
      </w:r>
      <w:r>
        <w:rPr>
          <w:spacing w:val="-20"/>
          <w:w w:val="110"/>
        </w:rPr>
        <w:t> </w:t>
      </w:r>
      <w:r>
        <w:rPr>
          <w:w w:val="110"/>
        </w:rPr>
        <w:t>sleeves)</w:t>
      </w:r>
      <w:r>
        <w:rPr>
          <w:spacing w:val="-3"/>
          <w:w w:val="110"/>
        </w:rPr>
        <w:t> </w:t>
      </w:r>
      <w:r>
        <w:rPr>
          <w:w w:val="110"/>
        </w:rPr>
        <w:t>was</w:t>
      </w:r>
      <w:r>
        <w:rPr>
          <w:spacing w:val="40"/>
          <w:w w:val="110"/>
        </w:rPr>
        <w:t> </w:t>
      </w:r>
      <w:r>
        <w:rPr>
          <w:w w:val="110"/>
        </w:rPr>
        <w:t>one</w:t>
      </w:r>
      <w:r>
        <w:rPr>
          <w:spacing w:val="-21"/>
          <w:w w:val="110"/>
        </w:rPr>
        <w:t> </w:t>
      </w:r>
      <w:r>
        <w:rPr>
          <w:w w:val="110"/>
        </w:rPr>
        <w:t>of</w:t>
      </w:r>
      <w:r>
        <w:rPr>
          <w:spacing w:val="-3"/>
          <w:w w:val="110"/>
        </w:rPr>
        <w:t> </w:t>
      </w:r>
      <w:r>
        <w:rPr>
          <w:w w:val="110"/>
        </w:rPr>
        <w:t>the</w:t>
      </w:r>
      <w:r>
        <w:rPr>
          <w:spacing w:val="-16"/>
          <w:w w:val="110"/>
        </w:rPr>
        <w:t> </w:t>
      </w:r>
      <w:r>
        <w:rPr>
          <w:w w:val="110"/>
        </w:rPr>
        <w:t>main characters, who was raised</w:t>
      </w:r>
      <w:r>
        <w:rPr>
          <w:spacing w:val="-5"/>
          <w:w w:val="110"/>
        </w:rPr>
        <w:t> </w:t>
      </w:r>
      <w:r>
        <w:rPr>
          <w:w w:val="110"/>
        </w:rPr>
        <w:t>in</w:t>
      </w:r>
      <w:r>
        <w:rPr>
          <w:spacing w:val="-3"/>
          <w:w w:val="110"/>
        </w:rPr>
        <w:t> </w:t>
      </w:r>
      <w:r>
        <w:rPr>
          <w:w w:val="110"/>
        </w:rPr>
        <w:t>a same-sex family as</w:t>
      </w:r>
      <w:r>
        <w:rPr>
          <w:spacing w:val="-21"/>
          <w:w w:val="110"/>
        </w:rPr>
        <w:t> </w:t>
      </w:r>
      <w:r>
        <w:rPr>
          <w:w w:val="110"/>
        </w:rPr>
        <w:t>his biological mum re-married to</w:t>
      </w:r>
      <w:r>
        <w:rPr>
          <w:spacing w:val="-4"/>
          <w:w w:val="110"/>
        </w:rPr>
        <w:t> </w:t>
      </w:r>
      <w:r>
        <w:rPr>
          <w:w w:val="110"/>
        </w:rPr>
        <w:t>a female.</w:t>
      </w:r>
    </w:p>
    <w:p>
      <w:pPr>
        <w:spacing w:after="0" w:line="290" w:lineRule="auto"/>
        <w:sectPr>
          <w:headerReference w:type="default" r:id="rId14"/>
          <w:footerReference w:type="default" r:id="rId15"/>
          <w:pgSz w:w="11910" w:h="16850"/>
          <w:pgMar w:header="0" w:footer="641" w:top="440" w:bottom="840" w:left="0" w:right="0"/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5"/>
        <w:rPr>
          <w:b/>
          <w:sz w:val="28"/>
        </w:rPr>
      </w:pPr>
    </w:p>
    <w:p>
      <w:pPr>
        <w:pStyle w:val="Heading6"/>
        <w:spacing w:before="92"/>
        <w:ind w:left="872"/>
      </w:pPr>
      <w:r>
        <w:rPr/>
        <w:drawing>
          <wp:anchor distT="0" distB="0" distL="0" distR="0" allowOverlap="1" layoutInCell="1" locked="0" behindDoc="0" simplePos="0" relativeHeight="15732736">
            <wp:simplePos x="0" y="0"/>
            <wp:positionH relativeFrom="page">
              <wp:posOffset>2955221</wp:posOffset>
            </wp:positionH>
            <wp:positionV relativeFrom="paragraph">
              <wp:posOffset>-1232676</wp:posOffset>
            </wp:positionV>
            <wp:extent cx="4603794" cy="292941"/>
            <wp:effectExtent l="0" t="0" r="0" b="0"/>
            <wp:wrapNone/>
            <wp:docPr id="21" name="image13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2" name="image13.png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03794" cy="29294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25"/>
        </w:rPr>
        <w:t>Destigmatization</w:t>
      </w:r>
      <w:r>
        <w:rPr>
          <w:spacing w:val="-12"/>
          <w:w w:val="125"/>
        </w:rPr>
        <w:t> </w:t>
      </w:r>
      <w:r>
        <w:rPr>
          <w:w w:val="125"/>
        </w:rPr>
        <w:t>of</w:t>
      </w:r>
      <w:r>
        <w:rPr>
          <w:spacing w:val="-18"/>
          <w:w w:val="125"/>
        </w:rPr>
        <w:t> </w:t>
      </w:r>
      <w:r>
        <w:rPr>
          <w:w w:val="125"/>
        </w:rPr>
        <w:t>child </w:t>
      </w:r>
      <w:r>
        <w:rPr>
          <w:spacing w:val="-2"/>
          <w:w w:val="125"/>
        </w:rPr>
        <w:t>adoption</w:t>
      </w:r>
    </w:p>
    <w:p>
      <w:pPr>
        <w:pStyle w:val="BodyText"/>
        <w:spacing w:line="295" w:lineRule="auto" w:before="63"/>
        <w:ind w:left="869" w:right="893" w:firstLine="3"/>
      </w:pPr>
      <w:r>
        <w:rPr>
          <w:w w:val="125"/>
        </w:rPr>
        <w:t>Child adoption</w:t>
      </w:r>
      <w:r>
        <w:rPr>
          <w:spacing w:val="37"/>
          <w:w w:val="125"/>
        </w:rPr>
        <w:t> </w:t>
      </w:r>
      <w:r>
        <w:rPr>
          <w:w w:val="125"/>
        </w:rPr>
        <w:t>has</w:t>
      </w:r>
      <w:r>
        <w:rPr>
          <w:spacing w:val="-42"/>
          <w:w w:val="125"/>
        </w:rPr>
        <w:t> </w:t>
      </w:r>
      <w:r>
        <w:rPr>
          <w:w w:val="125"/>
        </w:rPr>
        <w:t>been a</w:t>
      </w:r>
      <w:r>
        <w:rPr>
          <w:spacing w:val="40"/>
          <w:w w:val="125"/>
        </w:rPr>
        <w:t> </w:t>
      </w:r>
      <w:r>
        <w:rPr>
          <w:w w:val="125"/>
        </w:rPr>
        <w:t>stigmatized</w:t>
      </w:r>
      <w:r>
        <w:rPr>
          <w:spacing w:val="40"/>
          <w:w w:val="125"/>
        </w:rPr>
        <w:t> </w:t>
      </w:r>
      <w:r>
        <w:rPr>
          <w:w w:val="125"/>
        </w:rPr>
        <w:t>label for families since it</w:t>
      </w:r>
      <w:r>
        <w:rPr>
          <w:spacing w:val="40"/>
          <w:w w:val="125"/>
        </w:rPr>
        <w:t> </w:t>
      </w:r>
      <w:r>
        <w:rPr>
          <w:w w:val="125"/>
        </w:rPr>
        <w:t>was not</w:t>
      </w:r>
      <w:r>
        <w:rPr>
          <w:spacing w:val="40"/>
          <w:w w:val="125"/>
        </w:rPr>
        <w:t> </w:t>
      </w:r>
      <w:r>
        <w:rPr>
          <w:w w:val="125"/>
        </w:rPr>
        <w:t>a </w:t>
      </w:r>
      <w:r>
        <w:rPr>
          <w:color w:val="0F0F0F"/>
          <w:w w:val="125"/>
        </w:rPr>
        <w:t>'traditional</w:t>
      </w:r>
      <w:r>
        <w:rPr>
          <w:color w:val="0F0F0F"/>
          <w:spacing w:val="40"/>
          <w:w w:val="125"/>
        </w:rPr>
        <w:t> </w:t>
      </w:r>
      <w:r>
        <w:rPr>
          <w:w w:val="125"/>
        </w:rPr>
        <w:t>family' (Farr</w:t>
      </w:r>
      <w:r>
        <w:rPr>
          <w:w w:val="125"/>
        </w:rPr>
        <w:t> </w:t>
      </w:r>
      <w:r>
        <w:rPr>
          <w:w w:val="125"/>
          <w:sz w:val="22"/>
        </w:rPr>
        <w:t>&amp; </w:t>
      </w:r>
      <w:r>
        <w:rPr>
          <w:w w:val="125"/>
        </w:rPr>
        <w:t>Vazquez. 2020}. The ideology of family</w:t>
      </w:r>
      <w:r>
        <w:rPr>
          <w:w w:val="125"/>
        </w:rPr>
        <w:t> has</w:t>
      </w:r>
      <w:r>
        <w:rPr>
          <w:spacing w:val="-26"/>
          <w:w w:val="125"/>
        </w:rPr>
        <w:t> </w:t>
      </w:r>
      <w:r>
        <w:rPr>
          <w:w w:val="125"/>
        </w:rPr>
        <w:t>been structured</w:t>
      </w:r>
      <w:r>
        <w:rPr>
          <w:w w:val="125"/>
        </w:rPr>
        <w:t> to a picture of a</w:t>
      </w:r>
      <w:r>
        <w:rPr>
          <w:w w:val="125"/>
        </w:rPr>
        <w:t> heterosexual</w:t>
      </w:r>
      <w:r>
        <w:rPr>
          <w:spacing w:val="40"/>
          <w:w w:val="125"/>
        </w:rPr>
        <w:t> </w:t>
      </w:r>
      <w:r>
        <w:rPr>
          <w:w w:val="125"/>
        </w:rPr>
        <w:t>couple</w:t>
      </w:r>
      <w:r>
        <w:rPr>
          <w:w w:val="125"/>
        </w:rPr>
        <w:t> with a son</w:t>
      </w:r>
      <w:r>
        <w:rPr>
          <w:spacing w:val="40"/>
          <w:w w:val="125"/>
        </w:rPr>
        <w:t> </w:t>
      </w:r>
      <w:r>
        <w:rPr>
          <w:w w:val="125"/>
        </w:rPr>
        <w:t>and</w:t>
      </w:r>
      <w:r>
        <w:rPr>
          <w:spacing w:val="80"/>
          <w:w w:val="125"/>
        </w:rPr>
        <w:t> </w:t>
      </w:r>
      <w:r>
        <w:rPr>
          <w:w w:val="125"/>
        </w:rPr>
        <w:t>a daughter. Therefore.</w:t>
      </w:r>
      <w:r>
        <w:rPr>
          <w:spacing w:val="40"/>
          <w:w w:val="125"/>
        </w:rPr>
        <w:t> </w:t>
      </w:r>
      <w:r>
        <w:rPr>
          <w:w w:val="125"/>
        </w:rPr>
        <w:t>child</w:t>
      </w:r>
      <w:r>
        <w:rPr>
          <w:spacing w:val="31"/>
          <w:w w:val="125"/>
        </w:rPr>
        <w:t> </w:t>
      </w:r>
      <w:r>
        <w:rPr>
          <w:w w:val="125"/>
        </w:rPr>
        <w:t>adoption</w:t>
      </w:r>
      <w:r>
        <w:rPr>
          <w:spacing w:val="40"/>
          <w:w w:val="125"/>
        </w:rPr>
        <w:t> </w:t>
      </w:r>
      <w:r>
        <w:rPr>
          <w:w w:val="125"/>
        </w:rPr>
        <w:t>wasjudged</w:t>
      </w:r>
      <w:r>
        <w:rPr>
          <w:spacing w:val="40"/>
          <w:w w:val="125"/>
        </w:rPr>
        <w:t> </w:t>
      </w:r>
      <w:r>
        <w:rPr>
          <w:w w:val="125"/>
        </w:rPr>
        <w:t>due to</w:t>
      </w:r>
      <w:r>
        <w:rPr>
          <w:spacing w:val="40"/>
          <w:w w:val="125"/>
        </w:rPr>
        <w:t> </w:t>
      </w:r>
      <w:r>
        <w:rPr>
          <w:w w:val="125"/>
        </w:rPr>
        <w:t>a</w:t>
      </w:r>
      <w:r>
        <w:rPr>
          <w:spacing w:val="40"/>
          <w:w w:val="125"/>
        </w:rPr>
        <w:t> </w:t>
      </w:r>
      <w:r>
        <w:rPr>
          <w:w w:val="125"/>
        </w:rPr>
        <w:t>lack</w:t>
      </w:r>
      <w:r>
        <w:rPr>
          <w:spacing w:val="40"/>
          <w:w w:val="125"/>
        </w:rPr>
        <w:t> </w:t>
      </w:r>
      <w:r>
        <w:rPr>
          <w:w w:val="125"/>
        </w:rPr>
        <w:t>of</w:t>
      </w:r>
      <w:r>
        <w:rPr>
          <w:spacing w:val="40"/>
          <w:w w:val="125"/>
        </w:rPr>
        <w:t> </w:t>
      </w:r>
      <w:r>
        <w:rPr>
          <w:w w:val="125"/>
        </w:rPr>
        <w:t>kinship. The</w:t>
      </w:r>
      <w:r>
        <w:rPr>
          <w:spacing w:val="-17"/>
          <w:w w:val="125"/>
        </w:rPr>
        <w:t> </w:t>
      </w:r>
      <w:r>
        <w:rPr>
          <w:w w:val="125"/>
        </w:rPr>
        <w:t>legitimacy and</w:t>
      </w:r>
      <w:r>
        <w:rPr>
          <w:spacing w:val="40"/>
          <w:w w:val="125"/>
        </w:rPr>
        <w:t> </w:t>
      </w:r>
      <w:r>
        <w:rPr>
          <w:w w:val="125"/>
        </w:rPr>
        <w:t>recognition</w:t>
      </w:r>
      <w:r>
        <w:rPr>
          <w:spacing w:val="40"/>
          <w:w w:val="125"/>
        </w:rPr>
        <w:t> </w:t>
      </w:r>
      <w:r>
        <w:rPr>
          <w:w w:val="125"/>
        </w:rPr>
        <w:t>of</w:t>
      </w:r>
      <w:r>
        <w:rPr>
          <w:spacing w:val="40"/>
          <w:w w:val="125"/>
        </w:rPr>
        <w:t> </w:t>
      </w:r>
      <w:r>
        <w:rPr>
          <w:w w:val="125"/>
        </w:rPr>
        <w:t>families</w:t>
      </w:r>
      <w:r>
        <w:rPr>
          <w:spacing w:val="40"/>
          <w:w w:val="125"/>
        </w:rPr>
        <w:t> </w:t>
      </w:r>
      <w:r>
        <w:rPr>
          <w:w w:val="125"/>
        </w:rPr>
        <w:t>which</w:t>
      </w:r>
      <w:r>
        <w:rPr>
          <w:spacing w:val="40"/>
          <w:w w:val="125"/>
        </w:rPr>
        <w:t> </w:t>
      </w:r>
      <w:r>
        <w:rPr>
          <w:w w:val="125"/>
        </w:rPr>
        <w:t>are unmatched</w:t>
      </w:r>
      <w:r>
        <w:rPr>
          <w:spacing w:val="80"/>
          <w:w w:val="125"/>
        </w:rPr>
        <w:t> </w:t>
      </w:r>
      <w:r>
        <w:rPr>
          <w:w w:val="125"/>
        </w:rPr>
        <w:t>by the</w:t>
      </w:r>
      <w:r>
        <w:rPr>
          <w:spacing w:val="40"/>
          <w:w w:val="125"/>
        </w:rPr>
        <w:t> </w:t>
      </w:r>
      <w:r>
        <w:rPr>
          <w:w w:val="125"/>
        </w:rPr>
        <w:t>traditional</w:t>
      </w:r>
      <w:r>
        <w:rPr>
          <w:spacing w:val="40"/>
          <w:w w:val="125"/>
        </w:rPr>
        <w:t> </w:t>
      </w:r>
      <w:r>
        <w:rPr>
          <w:w w:val="125"/>
        </w:rPr>
        <w:t>family would</w:t>
      </w:r>
      <w:r>
        <w:rPr>
          <w:spacing w:val="40"/>
          <w:w w:val="125"/>
        </w:rPr>
        <w:t> </w:t>
      </w:r>
      <w:r>
        <w:rPr>
          <w:w w:val="125"/>
        </w:rPr>
        <w:t>be questioned</w:t>
      </w:r>
      <w:r>
        <w:rPr>
          <w:spacing w:val="40"/>
          <w:w w:val="125"/>
        </w:rPr>
        <w:t> </w:t>
      </w:r>
      <w:r>
        <w:rPr>
          <w:w w:val="125"/>
        </w:rPr>
        <w:t>as</w:t>
      </w:r>
      <w:r>
        <w:rPr>
          <w:spacing w:val="-19"/>
          <w:w w:val="125"/>
        </w:rPr>
        <w:t> </w:t>
      </w:r>
      <w:r>
        <w:rPr>
          <w:w w:val="125"/>
        </w:rPr>
        <w:t>wel</w:t>
      </w:r>
      <w:r>
        <w:rPr>
          <w:spacing w:val="-39"/>
          <w:w w:val="125"/>
        </w:rPr>
        <w:t> </w:t>
      </w:r>
      <w:r>
        <w:rPr>
          <w:w w:val="125"/>
          <w:sz w:val="25"/>
        </w:rPr>
        <w:t>I.</w:t>
      </w:r>
      <w:r>
        <w:rPr>
          <w:spacing w:val="-20"/>
          <w:w w:val="125"/>
          <w:sz w:val="25"/>
        </w:rPr>
        <w:t> </w:t>
      </w:r>
      <w:r>
        <w:rPr>
          <w:w w:val="125"/>
        </w:rPr>
        <w:t>Other</w:t>
      </w:r>
      <w:r>
        <w:rPr>
          <w:spacing w:val="40"/>
          <w:w w:val="125"/>
        </w:rPr>
        <w:t> </w:t>
      </w:r>
      <w:r>
        <w:rPr>
          <w:w w:val="125"/>
        </w:rPr>
        <w:t>than</w:t>
      </w:r>
      <w:r>
        <w:rPr>
          <w:spacing w:val="40"/>
          <w:w w:val="125"/>
        </w:rPr>
        <w:t> </w:t>
      </w:r>
      <w:r>
        <w:rPr>
          <w:w w:val="125"/>
        </w:rPr>
        <w:t>stigmatization</w:t>
      </w:r>
      <w:r>
        <w:rPr>
          <w:spacing w:val="40"/>
          <w:w w:val="125"/>
        </w:rPr>
        <w:t> </w:t>
      </w:r>
      <w:r>
        <w:rPr>
          <w:w w:val="125"/>
        </w:rPr>
        <w:t>for the</w:t>
      </w:r>
      <w:r>
        <w:rPr>
          <w:spacing w:val="40"/>
          <w:w w:val="125"/>
        </w:rPr>
        <w:t> </w:t>
      </w:r>
      <w:r>
        <w:rPr>
          <w:w w:val="125"/>
        </w:rPr>
        <w:t>parents. adopted</w:t>
      </w:r>
      <w:r>
        <w:rPr>
          <w:spacing w:val="40"/>
          <w:w w:val="125"/>
        </w:rPr>
        <w:t> </w:t>
      </w:r>
      <w:r>
        <w:rPr>
          <w:w w:val="125"/>
        </w:rPr>
        <w:t>children</w:t>
      </w:r>
      <w:r>
        <w:rPr>
          <w:spacing w:val="40"/>
          <w:w w:val="125"/>
        </w:rPr>
        <w:t> </w:t>
      </w:r>
      <w:r>
        <w:rPr>
          <w:w w:val="125"/>
        </w:rPr>
        <w:t>might</w:t>
      </w:r>
      <w:r>
        <w:rPr>
          <w:spacing w:val="40"/>
          <w:w w:val="125"/>
        </w:rPr>
        <w:t> </w:t>
      </w:r>
      <w:r>
        <w:rPr>
          <w:w w:val="125"/>
        </w:rPr>
        <w:t>also</w:t>
      </w:r>
      <w:r>
        <w:rPr>
          <w:spacing w:val="40"/>
          <w:w w:val="125"/>
        </w:rPr>
        <w:t> </w:t>
      </w:r>
      <w:r>
        <w:rPr>
          <w:w w:val="125"/>
        </w:rPr>
        <w:t>be</w:t>
      </w:r>
      <w:r>
        <w:rPr>
          <w:spacing w:val="40"/>
          <w:w w:val="125"/>
        </w:rPr>
        <w:t> </w:t>
      </w:r>
      <w:r>
        <w:rPr>
          <w:w w:val="125"/>
        </w:rPr>
        <w:t>labelled</w:t>
      </w:r>
      <w:r>
        <w:rPr>
          <w:spacing w:val="40"/>
          <w:w w:val="125"/>
        </w:rPr>
        <w:t> </w:t>
      </w:r>
      <w:r>
        <w:rPr>
          <w:w w:val="125"/>
        </w:rPr>
        <w:t>(Daniluk</w:t>
      </w:r>
      <w:r>
        <w:rPr>
          <w:spacing w:val="40"/>
          <w:w w:val="125"/>
        </w:rPr>
        <w:t> </w:t>
      </w:r>
      <w:r>
        <w:rPr>
          <w:w w:val="125"/>
          <w:sz w:val="22"/>
        </w:rPr>
        <w:t>&amp;</w:t>
      </w:r>
      <w:r>
        <w:rPr>
          <w:spacing w:val="40"/>
          <w:w w:val="125"/>
          <w:sz w:val="22"/>
        </w:rPr>
        <w:t> </w:t>
      </w:r>
      <w:r>
        <w:rPr>
          <w:w w:val="125"/>
        </w:rPr>
        <w:t>Hurtig-Mitchell. 2003}.</w:t>
      </w:r>
    </w:p>
    <w:p>
      <w:pPr>
        <w:pStyle w:val="BodyText"/>
        <w:spacing w:line="300" w:lineRule="auto" w:before="6"/>
        <w:ind w:left="875" w:right="893"/>
      </w:pPr>
      <w:r>
        <w:rPr>
          <w:spacing w:val="-2"/>
          <w:w w:val="130"/>
        </w:rPr>
        <w:t>However.</w:t>
      </w:r>
      <w:r>
        <w:rPr>
          <w:spacing w:val="-19"/>
          <w:w w:val="130"/>
        </w:rPr>
        <w:t> </w:t>
      </w:r>
      <w:r>
        <w:rPr>
          <w:spacing w:val="-2"/>
          <w:w w:val="130"/>
        </w:rPr>
        <w:t>there</w:t>
      </w:r>
      <w:r>
        <w:rPr>
          <w:spacing w:val="-19"/>
          <w:w w:val="130"/>
        </w:rPr>
        <w:t> </w:t>
      </w:r>
      <w:r>
        <w:rPr>
          <w:spacing w:val="-2"/>
          <w:w w:val="130"/>
        </w:rPr>
        <w:t>are</w:t>
      </w:r>
      <w:r>
        <w:rPr>
          <w:spacing w:val="-26"/>
          <w:w w:val="130"/>
        </w:rPr>
        <w:t> </w:t>
      </w:r>
      <w:r>
        <w:rPr>
          <w:spacing w:val="-2"/>
          <w:w w:val="130"/>
        </w:rPr>
        <w:t>more</w:t>
      </w:r>
      <w:r>
        <w:rPr>
          <w:spacing w:val="-19"/>
          <w:w w:val="130"/>
        </w:rPr>
        <w:t> </w:t>
      </w:r>
      <w:r>
        <w:rPr>
          <w:spacing w:val="-2"/>
          <w:w w:val="130"/>
        </w:rPr>
        <w:t>studies</w:t>
      </w:r>
      <w:r>
        <w:rPr>
          <w:spacing w:val="-9"/>
          <w:w w:val="130"/>
        </w:rPr>
        <w:t> </w:t>
      </w:r>
      <w:r>
        <w:rPr>
          <w:spacing w:val="-2"/>
          <w:w w:val="130"/>
        </w:rPr>
        <w:t>and</w:t>
      </w:r>
      <w:r>
        <w:rPr>
          <w:spacing w:val="-11"/>
          <w:w w:val="130"/>
        </w:rPr>
        <w:t> </w:t>
      </w:r>
      <w:r>
        <w:rPr>
          <w:spacing w:val="-2"/>
          <w:w w:val="130"/>
        </w:rPr>
        <w:t>research</w:t>
      </w:r>
      <w:r>
        <w:rPr>
          <w:spacing w:val="-10"/>
          <w:w w:val="130"/>
        </w:rPr>
        <w:t> </w:t>
      </w:r>
      <w:r>
        <w:rPr>
          <w:spacing w:val="-2"/>
          <w:w w:val="130"/>
        </w:rPr>
        <w:t>done</w:t>
      </w:r>
      <w:r>
        <w:rPr>
          <w:spacing w:val="-16"/>
          <w:w w:val="130"/>
        </w:rPr>
        <w:t> </w:t>
      </w:r>
      <w:r>
        <w:rPr>
          <w:spacing w:val="-2"/>
          <w:w w:val="130"/>
        </w:rPr>
        <w:t>on</w:t>
      </w:r>
      <w:r>
        <w:rPr>
          <w:spacing w:val="-19"/>
          <w:w w:val="130"/>
        </w:rPr>
        <w:t> </w:t>
      </w:r>
      <w:r>
        <w:rPr>
          <w:spacing w:val="-2"/>
          <w:w w:val="130"/>
        </w:rPr>
        <w:t>evaluating</w:t>
      </w:r>
      <w:r>
        <w:rPr>
          <w:spacing w:val="-2"/>
          <w:w w:val="130"/>
        </w:rPr>
        <w:t> the</w:t>
      </w:r>
      <w:r>
        <w:rPr>
          <w:spacing w:val="-5"/>
          <w:w w:val="130"/>
        </w:rPr>
        <w:t> </w:t>
      </w:r>
      <w:r>
        <w:rPr>
          <w:spacing w:val="-2"/>
          <w:w w:val="130"/>
        </w:rPr>
        <w:t>issue</w:t>
      </w:r>
      <w:r>
        <w:rPr>
          <w:spacing w:val="-16"/>
          <w:w w:val="130"/>
        </w:rPr>
        <w:t> </w:t>
      </w:r>
      <w:r>
        <w:rPr>
          <w:spacing w:val="-2"/>
          <w:w w:val="130"/>
        </w:rPr>
        <w:t>of </w:t>
      </w:r>
      <w:r>
        <w:rPr>
          <w:w w:val="130"/>
        </w:rPr>
        <w:t>child adoption. It</w:t>
      </w:r>
      <w:r>
        <w:rPr>
          <w:spacing w:val="40"/>
          <w:w w:val="130"/>
        </w:rPr>
        <w:t> </w:t>
      </w:r>
      <w:r>
        <w:rPr>
          <w:w w:val="130"/>
        </w:rPr>
        <w:t>is</w:t>
      </w:r>
      <w:r>
        <w:rPr>
          <w:spacing w:val="-8"/>
          <w:w w:val="130"/>
        </w:rPr>
        <w:t> </w:t>
      </w:r>
      <w:r>
        <w:rPr>
          <w:w w:val="130"/>
        </w:rPr>
        <w:t>found that child adoption</w:t>
      </w:r>
      <w:r>
        <w:rPr>
          <w:spacing w:val="35"/>
          <w:w w:val="130"/>
        </w:rPr>
        <w:t> </w:t>
      </w:r>
      <w:r>
        <w:rPr>
          <w:w w:val="130"/>
        </w:rPr>
        <w:t>not only saves a life but can also help couples who</w:t>
      </w:r>
      <w:r>
        <w:rPr>
          <w:w w:val="130"/>
        </w:rPr>
        <w:t> wanted</w:t>
      </w:r>
      <w:r>
        <w:rPr>
          <w:w w:val="130"/>
        </w:rPr>
        <w:t> to</w:t>
      </w:r>
      <w:r>
        <w:rPr>
          <w:w w:val="130"/>
        </w:rPr>
        <w:t> have children but are</w:t>
      </w:r>
      <w:r>
        <w:rPr>
          <w:spacing w:val="-32"/>
          <w:w w:val="130"/>
        </w:rPr>
        <w:t> </w:t>
      </w:r>
      <w:r>
        <w:rPr>
          <w:w w:val="130"/>
        </w:rPr>
        <w:t>incapable due</w:t>
      </w:r>
      <w:r>
        <w:rPr>
          <w:spacing w:val="-1"/>
          <w:w w:val="130"/>
        </w:rPr>
        <w:t> </w:t>
      </w:r>
      <w:r>
        <w:rPr>
          <w:w w:val="130"/>
        </w:rPr>
        <w:t>to physical</w:t>
      </w:r>
      <w:r>
        <w:rPr>
          <w:w w:val="130"/>
        </w:rPr>
        <w:t> and</w:t>
      </w:r>
      <w:r>
        <w:rPr>
          <w:spacing w:val="-2"/>
          <w:w w:val="130"/>
        </w:rPr>
        <w:t> </w:t>
      </w:r>
      <w:r>
        <w:rPr>
          <w:w w:val="130"/>
        </w:rPr>
        <w:t>biological</w:t>
      </w:r>
      <w:r>
        <w:rPr>
          <w:spacing w:val="-3"/>
          <w:w w:val="130"/>
        </w:rPr>
        <w:t> </w:t>
      </w:r>
      <w:r>
        <w:rPr>
          <w:w w:val="130"/>
        </w:rPr>
        <w:t>constraints</w:t>
      </w:r>
      <w:r>
        <w:rPr>
          <w:w w:val="130"/>
        </w:rPr>
        <w:t> like</w:t>
      </w:r>
      <w:r>
        <w:rPr>
          <w:spacing w:val="-15"/>
          <w:w w:val="130"/>
        </w:rPr>
        <w:t> </w:t>
      </w:r>
      <w:r>
        <w:rPr>
          <w:w w:val="130"/>
        </w:rPr>
        <w:t>age.</w:t>
      </w:r>
      <w:r>
        <w:rPr>
          <w:spacing w:val="-20"/>
          <w:w w:val="130"/>
        </w:rPr>
        <w:t> </w:t>
      </w:r>
      <w:r>
        <w:rPr>
          <w:w w:val="130"/>
        </w:rPr>
        <w:t>sex</w:t>
      </w:r>
      <w:r>
        <w:rPr>
          <w:spacing w:val="-17"/>
          <w:w w:val="130"/>
        </w:rPr>
        <w:t> </w:t>
      </w:r>
      <w:r>
        <w:rPr>
          <w:w w:val="130"/>
        </w:rPr>
        <w:t>and</w:t>
      </w:r>
      <w:r>
        <w:rPr>
          <w:spacing w:val="20"/>
          <w:w w:val="130"/>
        </w:rPr>
        <w:t> </w:t>
      </w:r>
      <w:r>
        <w:rPr>
          <w:w w:val="130"/>
        </w:rPr>
        <w:t>fertility.</w:t>
      </w:r>
      <w:r>
        <w:rPr>
          <w:spacing w:val="-11"/>
          <w:w w:val="130"/>
        </w:rPr>
        <w:t> </w:t>
      </w:r>
      <w:r>
        <w:rPr>
          <w:w w:val="130"/>
        </w:rPr>
        <w:t>Nowadays.</w:t>
      </w:r>
      <w:r>
        <w:rPr>
          <w:spacing w:val="-4"/>
          <w:w w:val="130"/>
        </w:rPr>
        <w:t> </w:t>
      </w:r>
      <w:r>
        <w:rPr>
          <w:w w:val="130"/>
        </w:rPr>
        <w:t>child adoption is</w:t>
      </w:r>
      <w:r>
        <w:rPr>
          <w:spacing w:val="-22"/>
          <w:w w:val="130"/>
        </w:rPr>
        <w:t> </w:t>
      </w:r>
      <w:r>
        <w:rPr>
          <w:w w:val="130"/>
        </w:rPr>
        <w:t>getting</w:t>
      </w:r>
      <w:r>
        <w:rPr>
          <w:w w:val="130"/>
        </w:rPr>
        <w:t> more acceptable. including social acceptance. especially the</w:t>
      </w:r>
      <w:r>
        <w:rPr>
          <w:w w:val="130"/>
        </w:rPr>
        <w:t> understanding</w:t>
      </w:r>
      <w:r>
        <w:rPr>
          <w:w w:val="130"/>
        </w:rPr>
        <w:t> from extended</w:t>
      </w:r>
      <w:r>
        <w:rPr>
          <w:w w:val="130"/>
        </w:rPr>
        <w:t> family and</w:t>
      </w:r>
      <w:r>
        <w:rPr>
          <w:spacing w:val="-13"/>
          <w:w w:val="130"/>
        </w:rPr>
        <w:t> </w:t>
      </w:r>
      <w:r>
        <w:rPr>
          <w:w w:val="130"/>
        </w:rPr>
        <w:t>siblings. and the</w:t>
      </w:r>
      <w:r>
        <w:rPr>
          <w:w w:val="130"/>
        </w:rPr>
        <w:t> community.</w:t>
      </w:r>
    </w:p>
    <w:p>
      <w:pPr>
        <w:pStyle w:val="BodyText"/>
        <w:spacing w:before="5"/>
        <w:rPr>
          <w:sz w:val="28"/>
        </w:rPr>
      </w:pPr>
    </w:p>
    <w:p>
      <w:pPr>
        <w:pStyle w:val="Heading6"/>
        <w:ind w:left="871"/>
      </w:pPr>
      <w:r>
        <w:rPr>
          <w:w w:val="120"/>
        </w:rPr>
        <w:t>Same-sex</w:t>
      </w:r>
      <w:r>
        <w:rPr>
          <w:spacing w:val="17"/>
          <w:w w:val="120"/>
        </w:rPr>
        <w:t> </w:t>
      </w:r>
      <w:r>
        <w:rPr>
          <w:w w:val="120"/>
        </w:rPr>
        <w:t>parents VS</w:t>
      </w:r>
      <w:r>
        <w:rPr>
          <w:spacing w:val="-26"/>
          <w:w w:val="120"/>
        </w:rPr>
        <w:t> </w:t>
      </w:r>
      <w:r>
        <w:rPr>
          <w:w w:val="120"/>
        </w:rPr>
        <w:t>heterosexual</w:t>
      </w:r>
      <w:r>
        <w:rPr>
          <w:spacing w:val="21"/>
          <w:w w:val="120"/>
        </w:rPr>
        <w:t> </w:t>
      </w:r>
      <w:r>
        <w:rPr>
          <w:spacing w:val="-2"/>
          <w:w w:val="120"/>
        </w:rPr>
        <w:t>parents</w:t>
      </w:r>
    </w:p>
    <w:p>
      <w:pPr>
        <w:pStyle w:val="BodyText"/>
        <w:spacing w:line="300" w:lineRule="auto" w:before="67"/>
        <w:ind w:left="869" w:right="949" w:hanging="1"/>
      </w:pPr>
      <w:r>
        <w:rPr>
          <w:w w:val="125"/>
        </w:rPr>
        <w:t>Since</w:t>
      </w:r>
      <w:r>
        <w:rPr>
          <w:spacing w:val="40"/>
          <w:w w:val="125"/>
        </w:rPr>
        <w:t> </w:t>
      </w:r>
      <w:r>
        <w:rPr>
          <w:w w:val="125"/>
        </w:rPr>
        <w:t>same-sex</w:t>
      </w:r>
      <w:r>
        <w:rPr>
          <w:spacing w:val="80"/>
          <w:w w:val="125"/>
        </w:rPr>
        <w:t> </w:t>
      </w:r>
      <w:r>
        <w:rPr>
          <w:w w:val="125"/>
        </w:rPr>
        <w:t>families</w:t>
      </w:r>
      <w:r>
        <w:rPr>
          <w:spacing w:val="40"/>
          <w:w w:val="125"/>
        </w:rPr>
        <w:t> </w:t>
      </w:r>
      <w:r>
        <w:rPr>
          <w:w w:val="125"/>
        </w:rPr>
        <w:t>are not</w:t>
      </w:r>
      <w:r>
        <w:rPr>
          <w:spacing w:val="68"/>
          <w:w w:val="125"/>
        </w:rPr>
        <w:t> </w:t>
      </w:r>
      <w:r>
        <w:rPr>
          <w:w w:val="125"/>
        </w:rPr>
        <w:t>aligned</w:t>
      </w:r>
      <w:r>
        <w:rPr>
          <w:spacing w:val="59"/>
          <w:w w:val="125"/>
        </w:rPr>
        <w:t> </w:t>
      </w:r>
      <w:r>
        <w:rPr>
          <w:w w:val="125"/>
        </w:rPr>
        <w:t>with</w:t>
      </w:r>
      <w:r>
        <w:rPr>
          <w:spacing w:val="40"/>
          <w:w w:val="125"/>
        </w:rPr>
        <w:t> </w:t>
      </w:r>
      <w:r>
        <w:rPr>
          <w:w w:val="125"/>
        </w:rPr>
        <w:t>the</w:t>
      </w:r>
      <w:r>
        <w:rPr>
          <w:spacing w:val="13"/>
          <w:w w:val="125"/>
        </w:rPr>
        <w:t> </w:t>
      </w:r>
      <w:r>
        <w:rPr>
          <w:w w:val="125"/>
        </w:rPr>
        <w:t>ideology</w:t>
      </w:r>
      <w:r>
        <w:rPr>
          <w:spacing w:val="40"/>
          <w:w w:val="125"/>
        </w:rPr>
        <w:t> </w:t>
      </w:r>
      <w:r>
        <w:rPr>
          <w:w w:val="125"/>
        </w:rPr>
        <w:t>of</w:t>
      </w:r>
      <w:r>
        <w:rPr>
          <w:spacing w:val="40"/>
          <w:w w:val="125"/>
        </w:rPr>
        <w:t> </w:t>
      </w:r>
      <w:r>
        <w:rPr>
          <w:w w:val="125"/>
        </w:rPr>
        <w:t>traditional family structure. Also. same-sex</w:t>
      </w:r>
      <w:r>
        <w:rPr>
          <w:w w:val="125"/>
        </w:rPr>
        <w:t> marriage</w:t>
      </w:r>
      <w:r>
        <w:rPr>
          <w:w w:val="125"/>
        </w:rPr>
        <w:t> has</w:t>
      </w:r>
      <w:r>
        <w:rPr>
          <w:spacing w:val="-16"/>
          <w:w w:val="125"/>
        </w:rPr>
        <w:t> </w:t>
      </w:r>
      <w:r>
        <w:rPr>
          <w:w w:val="125"/>
        </w:rPr>
        <w:t>been opposed</w:t>
      </w:r>
      <w:r>
        <w:rPr>
          <w:w w:val="125"/>
        </w:rPr>
        <w:t> by certain religious</w:t>
      </w:r>
      <w:r>
        <w:rPr>
          <w:spacing w:val="40"/>
          <w:w w:val="125"/>
        </w:rPr>
        <w:t> </w:t>
      </w:r>
      <w:r>
        <w:rPr>
          <w:w w:val="125"/>
        </w:rPr>
        <w:t>groups</w:t>
      </w:r>
      <w:r>
        <w:rPr>
          <w:spacing w:val="40"/>
          <w:w w:val="125"/>
        </w:rPr>
        <w:t> </w:t>
      </w:r>
      <w:r>
        <w:rPr>
          <w:w w:val="125"/>
        </w:rPr>
        <w:t>and</w:t>
      </w:r>
      <w:r>
        <w:rPr>
          <w:spacing w:val="40"/>
          <w:w w:val="125"/>
        </w:rPr>
        <w:t> </w:t>
      </w:r>
      <w:r>
        <w:rPr>
          <w:w w:val="125"/>
        </w:rPr>
        <w:t>conservative</w:t>
      </w:r>
      <w:r>
        <w:rPr>
          <w:spacing w:val="40"/>
          <w:w w:val="125"/>
        </w:rPr>
        <w:t> </w:t>
      </w:r>
      <w:r>
        <w:rPr>
          <w:w w:val="125"/>
        </w:rPr>
        <w:t>places</w:t>
      </w:r>
      <w:r>
        <w:rPr>
          <w:spacing w:val="40"/>
          <w:w w:val="125"/>
        </w:rPr>
        <w:t> </w:t>
      </w:r>
      <w:r>
        <w:rPr>
          <w:w w:val="125"/>
        </w:rPr>
        <w:t>like Northern Ireland</w:t>
      </w:r>
      <w:r>
        <w:rPr>
          <w:spacing w:val="39"/>
          <w:w w:val="125"/>
        </w:rPr>
        <w:t> </w:t>
      </w:r>
      <w:r>
        <w:rPr>
          <w:w w:val="125"/>
        </w:rPr>
        <w:t>and China. They</w:t>
      </w:r>
      <w:r>
        <w:rPr>
          <w:spacing w:val="40"/>
          <w:w w:val="125"/>
        </w:rPr>
        <w:t> </w:t>
      </w:r>
      <w:r>
        <w:rPr>
          <w:w w:val="125"/>
        </w:rPr>
        <w:t>strongly</w:t>
      </w:r>
      <w:r>
        <w:rPr>
          <w:spacing w:val="40"/>
          <w:w w:val="125"/>
        </w:rPr>
        <w:t> </w:t>
      </w:r>
      <w:r>
        <w:rPr>
          <w:w w:val="125"/>
        </w:rPr>
        <w:t>believe</w:t>
      </w:r>
      <w:r>
        <w:rPr>
          <w:spacing w:val="40"/>
          <w:w w:val="125"/>
        </w:rPr>
        <w:t> </w:t>
      </w:r>
      <w:r>
        <w:rPr>
          <w:w w:val="125"/>
        </w:rPr>
        <w:t>that</w:t>
      </w:r>
      <w:r>
        <w:rPr>
          <w:spacing w:val="40"/>
          <w:w w:val="125"/>
        </w:rPr>
        <w:t> </w:t>
      </w:r>
      <w:r>
        <w:rPr>
          <w:w w:val="125"/>
        </w:rPr>
        <w:t>same-sex</w:t>
      </w:r>
      <w:r>
        <w:rPr>
          <w:spacing w:val="40"/>
          <w:w w:val="125"/>
        </w:rPr>
        <w:t> </w:t>
      </w:r>
      <w:r>
        <w:rPr>
          <w:w w:val="125"/>
        </w:rPr>
        <w:t>families</w:t>
      </w:r>
      <w:r>
        <w:rPr>
          <w:spacing w:val="40"/>
          <w:w w:val="125"/>
        </w:rPr>
        <w:t> </w:t>
      </w:r>
      <w:r>
        <w:rPr>
          <w:w w:val="125"/>
        </w:rPr>
        <w:t>deinstitutionalize and</w:t>
      </w:r>
      <w:r>
        <w:rPr>
          <w:spacing w:val="-6"/>
          <w:w w:val="125"/>
        </w:rPr>
        <w:t> </w:t>
      </w:r>
      <w:r>
        <w:rPr>
          <w:w w:val="125"/>
        </w:rPr>
        <w:t>unstable families</w:t>
      </w:r>
      <w:r>
        <w:rPr>
          <w:spacing w:val="40"/>
          <w:w w:val="125"/>
        </w:rPr>
        <w:t> </w:t>
      </w:r>
      <w:r>
        <w:rPr>
          <w:w w:val="125"/>
        </w:rPr>
        <w:t>and</w:t>
      </w:r>
      <w:r>
        <w:rPr>
          <w:spacing w:val="36"/>
          <w:w w:val="125"/>
        </w:rPr>
        <w:t> </w:t>
      </w:r>
      <w:r>
        <w:rPr>
          <w:w w:val="125"/>
        </w:rPr>
        <w:t>marriages</w:t>
      </w:r>
      <w:r>
        <w:rPr>
          <w:spacing w:val="40"/>
          <w:w w:val="125"/>
        </w:rPr>
        <w:t> </w:t>
      </w:r>
      <w:r>
        <w:rPr>
          <w:w w:val="125"/>
        </w:rPr>
        <w:t>in</w:t>
      </w:r>
      <w:r>
        <w:rPr>
          <w:spacing w:val="40"/>
          <w:w w:val="125"/>
        </w:rPr>
        <w:t> </w:t>
      </w:r>
      <w:r>
        <w:rPr>
          <w:w w:val="125"/>
        </w:rPr>
        <w:t>society.</w:t>
      </w:r>
      <w:r>
        <w:rPr>
          <w:spacing w:val="35"/>
          <w:w w:val="125"/>
        </w:rPr>
        <w:t> </w:t>
      </w:r>
      <w:r>
        <w:rPr>
          <w:w w:val="125"/>
        </w:rPr>
        <w:t>Therefore.</w:t>
      </w:r>
      <w:r>
        <w:rPr>
          <w:spacing w:val="40"/>
          <w:w w:val="125"/>
        </w:rPr>
        <w:t> </w:t>
      </w:r>
      <w:r>
        <w:rPr>
          <w:w w:val="125"/>
        </w:rPr>
        <w:t>childcare</w:t>
      </w:r>
      <w:r>
        <w:rPr>
          <w:spacing w:val="40"/>
          <w:w w:val="125"/>
        </w:rPr>
        <w:t> </w:t>
      </w:r>
      <w:r>
        <w:rPr>
          <w:w w:val="125"/>
        </w:rPr>
        <w:t>and parenting</w:t>
      </w:r>
      <w:r>
        <w:rPr>
          <w:spacing w:val="40"/>
          <w:w w:val="125"/>
        </w:rPr>
        <w:t> </w:t>
      </w:r>
      <w:r>
        <w:rPr>
          <w:w w:val="125"/>
        </w:rPr>
        <w:t>might be</w:t>
      </w:r>
      <w:r>
        <w:rPr>
          <w:spacing w:val="-20"/>
          <w:w w:val="125"/>
        </w:rPr>
        <w:t> </w:t>
      </w:r>
      <w:r>
        <w:rPr>
          <w:w w:val="125"/>
        </w:rPr>
        <w:t>more stressful</w:t>
      </w:r>
      <w:r>
        <w:rPr>
          <w:spacing w:val="40"/>
          <w:w w:val="125"/>
        </w:rPr>
        <w:t> </w:t>
      </w:r>
      <w:r>
        <w:rPr>
          <w:w w:val="125"/>
        </w:rPr>
        <w:t>for</w:t>
      </w:r>
      <w:r>
        <w:rPr>
          <w:spacing w:val="33"/>
          <w:w w:val="125"/>
        </w:rPr>
        <w:t> </w:t>
      </w:r>
      <w:r>
        <w:rPr>
          <w:w w:val="125"/>
        </w:rPr>
        <w:t>same-sex</w:t>
      </w:r>
      <w:r>
        <w:rPr>
          <w:spacing w:val="40"/>
          <w:w w:val="125"/>
        </w:rPr>
        <w:t> </w:t>
      </w:r>
      <w:r>
        <w:rPr>
          <w:w w:val="125"/>
        </w:rPr>
        <w:t>parents as they are</w:t>
      </w:r>
      <w:r>
        <w:rPr>
          <w:spacing w:val="-17"/>
          <w:w w:val="125"/>
        </w:rPr>
        <w:t> </w:t>
      </w:r>
      <w:r>
        <w:rPr>
          <w:w w:val="125"/>
        </w:rPr>
        <w:t>stigmatized</w:t>
      </w:r>
      <w:r>
        <w:rPr>
          <w:w w:val="125"/>
        </w:rPr>
        <w:t> to</w:t>
      </w:r>
      <w:r>
        <w:rPr>
          <w:spacing w:val="34"/>
          <w:w w:val="125"/>
        </w:rPr>
        <w:t> </w:t>
      </w:r>
      <w:r>
        <w:rPr>
          <w:w w:val="125"/>
        </w:rPr>
        <w:t>be</w:t>
      </w:r>
      <w:r>
        <w:rPr>
          <w:spacing w:val="-19"/>
          <w:w w:val="125"/>
        </w:rPr>
        <w:t> </w:t>
      </w:r>
      <w:r>
        <w:rPr>
          <w:w w:val="125"/>
        </w:rPr>
        <w:t>different and</w:t>
      </w:r>
      <w:r>
        <w:rPr>
          <w:spacing w:val="-5"/>
          <w:w w:val="125"/>
        </w:rPr>
        <w:t> </w:t>
      </w:r>
      <w:r>
        <w:rPr>
          <w:w w:val="125"/>
        </w:rPr>
        <w:t>incapable</w:t>
      </w:r>
      <w:r>
        <w:rPr>
          <w:spacing w:val="20"/>
          <w:w w:val="125"/>
        </w:rPr>
        <w:t> </w:t>
      </w:r>
      <w:r>
        <w:rPr>
          <w:w w:val="125"/>
        </w:rPr>
        <w:t>to</w:t>
      </w:r>
      <w:r>
        <w:rPr>
          <w:spacing w:val="38"/>
          <w:w w:val="125"/>
        </w:rPr>
        <w:t> </w:t>
      </w:r>
      <w:r>
        <w:rPr>
          <w:w w:val="125"/>
        </w:rPr>
        <w:t>raise a</w:t>
      </w:r>
      <w:r>
        <w:rPr>
          <w:spacing w:val="24"/>
          <w:w w:val="125"/>
        </w:rPr>
        <w:t> </w:t>
      </w:r>
      <w:r>
        <w:rPr>
          <w:w w:val="125"/>
        </w:rPr>
        <w:t>child</w:t>
      </w:r>
      <w:r>
        <w:rPr>
          <w:spacing w:val="22"/>
          <w:w w:val="125"/>
        </w:rPr>
        <w:t> </w:t>
      </w:r>
      <w:r>
        <w:rPr>
          <w:w w:val="125"/>
        </w:rPr>
        <w:t>the</w:t>
      </w:r>
      <w:r>
        <w:rPr>
          <w:spacing w:val="-5"/>
          <w:w w:val="125"/>
        </w:rPr>
        <w:t> </w:t>
      </w:r>
      <w:r>
        <w:rPr>
          <w:w w:val="125"/>
        </w:rPr>
        <w:t>same</w:t>
      </w:r>
      <w:r>
        <w:rPr>
          <w:spacing w:val="33"/>
          <w:w w:val="125"/>
        </w:rPr>
        <w:t> </w:t>
      </w:r>
      <w:r>
        <w:rPr>
          <w:w w:val="125"/>
        </w:rPr>
        <w:t>as</w:t>
      </w:r>
      <w:r>
        <w:rPr>
          <w:spacing w:val="32"/>
          <w:w w:val="125"/>
        </w:rPr>
        <w:t> </w:t>
      </w:r>
      <w:r>
        <w:rPr>
          <w:w w:val="125"/>
        </w:rPr>
        <w:t>heterosexual</w:t>
      </w:r>
      <w:r>
        <w:rPr>
          <w:spacing w:val="40"/>
          <w:w w:val="125"/>
        </w:rPr>
        <w:t> </w:t>
      </w:r>
      <w:r>
        <w:rPr>
          <w:w w:val="125"/>
        </w:rPr>
        <w:t>parents</w:t>
      </w:r>
      <w:r>
        <w:rPr>
          <w:spacing w:val="25"/>
          <w:w w:val="125"/>
        </w:rPr>
        <w:t> </w:t>
      </w:r>
      <w:r>
        <w:rPr>
          <w:w w:val="125"/>
        </w:rPr>
        <w:t>do. Yet. it</w:t>
      </w:r>
      <w:r>
        <w:rPr>
          <w:w w:val="125"/>
        </w:rPr>
        <w:t> was</w:t>
      </w:r>
      <w:r>
        <w:rPr>
          <w:spacing w:val="40"/>
          <w:w w:val="125"/>
        </w:rPr>
        <w:t> </w:t>
      </w:r>
      <w:r>
        <w:rPr>
          <w:w w:val="125"/>
        </w:rPr>
        <w:t>found</w:t>
      </w:r>
      <w:r>
        <w:rPr>
          <w:spacing w:val="37"/>
          <w:w w:val="125"/>
        </w:rPr>
        <w:t> </w:t>
      </w:r>
      <w:r>
        <w:rPr>
          <w:w w:val="125"/>
        </w:rPr>
        <w:t>that</w:t>
      </w:r>
      <w:r>
        <w:rPr>
          <w:spacing w:val="40"/>
          <w:w w:val="125"/>
        </w:rPr>
        <w:t> </w:t>
      </w:r>
      <w:r>
        <w:rPr>
          <w:w w:val="125"/>
        </w:rPr>
        <w:t>the children's</w:t>
      </w:r>
      <w:r>
        <w:rPr>
          <w:spacing w:val="40"/>
          <w:w w:val="125"/>
        </w:rPr>
        <w:t> </w:t>
      </w:r>
      <w:r>
        <w:rPr>
          <w:w w:val="125"/>
        </w:rPr>
        <w:t>outcome</w:t>
      </w:r>
      <w:r>
        <w:rPr>
          <w:spacing w:val="40"/>
          <w:w w:val="125"/>
        </w:rPr>
        <w:t> </w:t>
      </w:r>
      <w:r>
        <w:rPr>
          <w:w w:val="125"/>
        </w:rPr>
        <w:t>from</w:t>
      </w:r>
      <w:r>
        <w:rPr>
          <w:spacing w:val="40"/>
          <w:w w:val="125"/>
        </w:rPr>
        <w:t> </w:t>
      </w:r>
      <w:r>
        <w:rPr>
          <w:w w:val="125"/>
        </w:rPr>
        <w:t>same-sex</w:t>
      </w:r>
      <w:r>
        <w:rPr>
          <w:spacing w:val="40"/>
          <w:w w:val="125"/>
        </w:rPr>
        <w:t> </w:t>
      </w:r>
      <w:r>
        <w:rPr>
          <w:w w:val="125"/>
        </w:rPr>
        <w:t>families</w:t>
      </w:r>
      <w:r>
        <w:rPr>
          <w:spacing w:val="40"/>
          <w:w w:val="125"/>
        </w:rPr>
        <w:t> </w:t>
      </w:r>
      <w:r>
        <w:rPr>
          <w:w w:val="125"/>
        </w:rPr>
        <w:t>and different­ sexfamilies</w:t>
      </w:r>
      <w:r>
        <w:rPr>
          <w:spacing w:val="40"/>
          <w:w w:val="125"/>
        </w:rPr>
        <w:t> </w:t>
      </w:r>
      <w:r>
        <w:rPr>
          <w:w w:val="125"/>
        </w:rPr>
        <w:t>has</w:t>
      </w:r>
      <w:r>
        <w:rPr>
          <w:spacing w:val="-10"/>
          <w:w w:val="125"/>
        </w:rPr>
        <w:t> </w:t>
      </w:r>
      <w:r>
        <w:rPr>
          <w:w w:val="125"/>
        </w:rPr>
        <w:t>no significant</w:t>
      </w:r>
      <w:r>
        <w:rPr>
          <w:spacing w:val="40"/>
          <w:w w:val="125"/>
        </w:rPr>
        <w:t> </w:t>
      </w:r>
      <w:r>
        <w:rPr>
          <w:w w:val="125"/>
        </w:rPr>
        <w:t>difference.</w:t>
      </w:r>
      <w:r>
        <w:rPr>
          <w:spacing w:val="40"/>
          <w:w w:val="125"/>
        </w:rPr>
        <w:t> </w:t>
      </w:r>
      <w:r>
        <w:rPr>
          <w:w w:val="125"/>
        </w:rPr>
        <w:t>in</w:t>
      </w:r>
      <w:r>
        <w:rPr>
          <w:spacing w:val="40"/>
          <w:w w:val="125"/>
        </w:rPr>
        <w:t> </w:t>
      </w:r>
      <w:r>
        <w:rPr>
          <w:w w:val="125"/>
        </w:rPr>
        <w:t>terms</w:t>
      </w:r>
      <w:r>
        <w:rPr>
          <w:spacing w:val="40"/>
          <w:w w:val="125"/>
        </w:rPr>
        <w:t> </w:t>
      </w:r>
      <w:r>
        <w:rPr>
          <w:w w:val="125"/>
        </w:rPr>
        <w:t>of</w:t>
      </w:r>
      <w:r>
        <w:rPr>
          <w:spacing w:val="40"/>
          <w:w w:val="125"/>
        </w:rPr>
        <w:t> </w:t>
      </w:r>
      <w:r>
        <w:rPr>
          <w:w w:val="125"/>
        </w:rPr>
        <w:t>physical</w:t>
      </w:r>
      <w:r>
        <w:rPr>
          <w:spacing w:val="40"/>
          <w:w w:val="125"/>
        </w:rPr>
        <w:t> </w:t>
      </w:r>
      <w:r>
        <w:rPr>
          <w:w w:val="125"/>
        </w:rPr>
        <w:t>health. mental health. behaviour.</w:t>
      </w:r>
      <w:r>
        <w:rPr>
          <w:spacing w:val="38"/>
          <w:w w:val="125"/>
        </w:rPr>
        <w:t> </w:t>
      </w:r>
      <w:r>
        <w:rPr>
          <w:w w:val="125"/>
        </w:rPr>
        <w:t>and</w:t>
      </w:r>
      <w:r>
        <w:rPr>
          <w:spacing w:val="40"/>
          <w:w w:val="125"/>
        </w:rPr>
        <w:t> </w:t>
      </w:r>
      <w:r>
        <w:rPr>
          <w:w w:val="125"/>
        </w:rPr>
        <w:t>learning</w:t>
      </w:r>
      <w:r>
        <w:rPr>
          <w:spacing w:val="40"/>
          <w:w w:val="125"/>
        </w:rPr>
        <w:t> </w:t>
      </w:r>
      <w:r>
        <w:rPr>
          <w:w w:val="125"/>
        </w:rPr>
        <w:t>behaviour.</w:t>
      </w:r>
      <w:r>
        <w:rPr>
          <w:spacing w:val="37"/>
          <w:w w:val="125"/>
        </w:rPr>
        <w:t> </w:t>
      </w:r>
      <w:r>
        <w:rPr>
          <w:w w:val="125"/>
        </w:rPr>
        <w:t>while</w:t>
      </w:r>
      <w:r>
        <w:rPr>
          <w:spacing w:val="36"/>
          <w:w w:val="125"/>
        </w:rPr>
        <w:t> </w:t>
      </w:r>
      <w:r>
        <w:rPr>
          <w:w w:val="125"/>
        </w:rPr>
        <w:t>same-sex</w:t>
      </w:r>
      <w:r>
        <w:rPr>
          <w:spacing w:val="40"/>
          <w:w w:val="125"/>
        </w:rPr>
        <w:t> </w:t>
      </w:r>
      <w:r>
        <w:rPr>
          <w:w w:val="125"/>
        </w:rPr>
        <w:t>families</w:t>
      </w:r>
      <w:r>
        <w:rPr>
          <w:spacing w:val="40"/>
          <w:w w:val="125"/>
        </w:rPr>
        <w:t> </w:t>
      </w:r>
      <w:r>
        <w:rPr>
          <w:w w:val="125"/>
        </w:rPr>
        <w:t>faced more stress in</w:t>
      </w:r>
      <w:r>
        <w:rPr>
          <w:w w:val="125"/>
        </w:rPr>
        <w:t> parenting</w:t>
      </w:r>
      <w:r>
        <w:rPr>
          <w:w w:val="125"/>
        </w:rPr>
        <w:t> when compared</w:t>
      </w:r>
      <w:r>
        <w:rPr>
          <w:w w:val="125"/>
        </w:rPr>
        <w:t> to</w:t>
      </w:r>
      <w:r>
        <w:rPr>
          <w:w w:val="125"/>
        </w:rPr>
        <w:t> heterosexual</w:t>
      </w:r>
      <w:r>
        <w:rPr>
          <w:w w:val="125"/>
        </w:rPr>
        <w:t> parents (Bos et</w:t>
      </w:r>
      <w:r>
        <w:rPr>
          <w:spacing w:val="40"/>
          <w:w w:val="125"/>
        </w:rPr>
        <w:t> </w:t>
      </w:r>
      <w:r>
        <w:rPr>
          <w:w w:val="125"/>
        </w:rPr>
        <w:t>al.. 2016}.</w:t>
      </w:r>
      <w:r>
        <w:rPr>
          <w:spacing w:val="40"/>
          <w:w w:val="125"/>
        </w:rPr>
        <w:t> </w:t>
      </w:r>
      <w:r>
        <w:rPr>
          <w:w w:val="125"/>
        </w:rPr>
        <w:t>Children's</w:t>
      </w:r>
      <w:r>
        <w:rPr>
          <w:w w:val="125"/>
        </w:rPr>
        <w:t> outcomes</w:t>
      </w:r>
      <w:r>
        <w:rPr>
          <w:w w:val="125"/>
        </w:rPr>
        <w:t> are highly affected</w:t>
      </w:r>
      <w:r>
        <w:rPr>
          <w:w w:val="125"/>
        </w:rPr>
        <w:t> by parenting. Same-sex parenting</w:t>
      </w:r>
      <w:r>
        <w:rPr>
          <w:w w:val="125"/>
        </w:rPr>
        <w:t> might</w:t>
      </w:r>
      <w:r>
        <w:rPr>
          <w:w w:val="125"/>
        </w:rPr>
        <w:t> face challenges.</w:t>
      </w:r>
      <w:r>
        <w:rPr>
          <w:w w:val="125"/>
        </w:rPr>
        <w:t> Negative outcomes</w:t>
      </w:r>
      <w:r>
        <w:rPr>
          <w:w w:val="125"/>
        </w:rPr>
        <w:t> in same-sex</w:t>
      </w:r>
      <w:r>
        <w:rPr>
          <w:spacing w:val="40"/>
          <w:w w:val="125"/>
        </w:rPr>
        <w:t> </w:t>
      </w:r>
      <w:r>
        <w:rPr>
          <w:w w:val="125"/>
        </w:rPr>
        <w:t>families could be explained</w:t>
      </w:r>
      <w:r>
        <w:rPr>
          <w:w w:val="125"/>
        </w:rPr>
        <w:t> by the</w:t>
      </w:r>
      <w:r>
        <w:rPr>
          <w:w w:val="125"/>
        </w:rPr>
        <w:t> social stigma</w:t>
      </w:r>
      <w:r>
        <w:rPr>
          <w:w w:val="125"/>
        </w:rPr>
        <w:t> of same-sex</w:t>
      </w:r>
      <w:r>
        <w:rPr>
          <w:spacing w:val="40"/>
          <w:w w:val="125"/>
        </w:rPr>
        <w:t> </w:t>
      </w:r>
      <w:r>
        <w:rPr>
          <w:w w:val="125"/>
        </w:rPr>
        <w:t>parents. For</w:t>
      </w:r>
      <w:r>
        <w:rPr>
          <w:spacing w:val="-5"/>
          <w:w w:val="125"/>
        </w:rPr>
        <w:t> </w:t>
      </w:r>
      <w:r>
        <w:rPr>
          <w:w w:val="125"/>
        </w:rPr>
        <w:t>example. according</w:t>
      </w:r>
      <w:r>
        <w:rPr>
          <w:spacing w:val="34"/>
          <w:w w:val="125"/>
        </w:rPr>
        <w:t> </w:t>
      </w:r>
      <w:r>
        <w:rPr>
          <w:w w:val="125"/>
        </w:rPr>
        <w:t>to</w:t>
      </w:r>
      <w:r>
        <w:rPr>
          <w:spacing w:val="37"/>
          <w:w w:val="125"/>
        </w:rPr>
        <w:t> </w:t>
      </w:r>
      <w:r>
        <w:rPr>
          <w:w w:val="125"/>
        </w:rPr>
        <w:t>the</w:t>
      </w:r>
      <w:r>
        <w:rPr>
          <w:spacing w:val="34"/>
          <w:w w:val="125"/>
        </w:rPr>
        <w:t> </w:t>
      </w:r>
      <w:r>
        <w:rPr>
          <w:w w:val="125"/>
        </w:rPr>
        <w:t>U.S. National Longitudinal</w:t>
      </w:r>
      <w:r>
        <w:rPr>
          <w:spacing w:val="34"/>
          <w:w w:val="125"/>
        </w:rPr>
        <w:t> </w:t>
      </w:r>
      <w:r>
        <w:rPr>
          <w:w w:val="125"/>
        </w:rPr>
        <w:t>Lesbian Family Study</w:t>
      </w:r>
      <w:r>
        <w:rPr>
          <w:spacing w:val="34"/>
          <w:w w:val="125"/>
        </w:rPr>
        <w:t> </w:t>
      </w:r>
      <w:r>
        <w:rPr>
          <w:w w:val="125"/>
        </w:rPr>
        <w:t>in 1986. there were 41% of</w:t>
      </w:r>
      <w:r>
        <w:rPr>
          <w:spacing w:val="40"/>
          <w:w w:val="125"/>
        </w:rPr>
        <w:t> </w:t>
      </w:r>
      <w:r>
        <w:rPr>
          <w:w w:val="125"/>
        </w:rPr>
        <w:t>adolescent</w:t>
      </w:r>
      <w:r>
        <w:rPr>
          <w:spacing w:val="40"/>
          <w:w w:val="125"/>
        </w:rPr>
        <w:t> </w:t>
      </w:r>
      <w:r>
        <w:rPr>
          <w:w w:val="125"/>
        </w:rPr>
        <w:t>adoptees</w:t>
      </w:r>
      <w:r>
        <w:rPr>
          <w:w w:val="125"/>
        </w:rPr>
        <w:t> had experienced stigmatization by their</w:t>
      </w:r>
      <w:r>
        <w:rPr>
          <w:spacing w:val="40"/>
          <w:w w:val="125"/>
        </w:rPr>
        <w:t> </w:t>
      </w:r>
      <w:r>
        <w:rPr>
          <w:w w:val="125"/>
        </w:rPr>
        <w:t>parent's sexual</w:t>
      </w:r>
      <w:r>
        <w:rPr>
          <w:spacing w:val="40"/>
          <w:w w:val="125"/>
        </w:rPr>
        <w:t> </w:t>
      </w:r>
      <w:r>
        <w:rPr>
          <w:w w:val="125"/>
        </w:rPr>
        <w:t>orientation. Also. lesbian parents were found to</w:t>
      </w:r>
      <w:r>
        <w:rPr>
          <w:spacing w:val="40"/>
          <w:w w:val="125"/>
        </w:rPr>
        <w:t> </w:t>
      </w:r>
      <w:r>
        <w:rPr>
          <w:w w:val="125"/>
        </w:rPr>
        <w:t>be stressed</w:t>
      </w:r>
      <w:r>
        <w:rPr>
          <w:spacing w:val="40"/>
          <w:w w:val="125"/>
        </w:rPr>
        <w:t> </w:t>
      </w:r>
      <w:r>
        <w:rPr>
          <w:w w:val="125"/>
        </w:rPr>
        <w:t>in</w:t>
      </w:r>
      <w:r>
        <w:rPr>
          <w:spacing w:val="40"/>
          <w:w w:val="125"/>
        </w:rPr>
        <w:t> </w:t>
      </w:r>
      <w:r>
        <w:rPr>
          <w:w w:val="125"/>
        </w:rPr>
        <w:t>adjusting</w:t>
      </w:r>
      <w:r>
        <w:rPr>
          <w:spacing w:val="40"/>
          <w:w w:val="125"/>
        </w:rPr>
        <w:t> </w:t>
      </w:r>
      <w:r>
        <w:rPr>
          <w:w w:val="125"/>
        </w:rPr>
        <w:t>their</w:t>
      </w:r>
      <w:r>
        <w:rPr>
          <w:spacing w:val="40"/>
          <w:w w:val="125"/>
        </w:rPr>
        <w:t> </w:t>
      </w:r>
      <w:r>
        <w:rPr>
          <w:w w:val="125"/>
        </w:rPr>
        <w:t>parenting</w:t>
      </w:r>
      <w:r>
        <w:rPr>
          <w:spacing w:val="40"/>
          <w:w w:val="125"/>
        </w:rPr>
        <w:t> </w:t>
      </w:r>
      <w:r>
        <w:rPr>
          <w:w w:val="125"/>
        </w:rPr>
        <w:t>method</w:t>
      </w:r>
      <w:r>
        <w:rPr>
          <w:spacing w:val="40"/>
          <w:w w:val="125"/>
        </w:rPr>
        <w:t> </w:t>
      </w:r>
      <w:r>
        <w:rPr>
          <w:w w:val="125"/>
        </w:rPr>
        <w:t>and evaluating</w:t>
      </w:r>
      <w:r>
        <w:rPr>
          <w:spacing w:val="40"/>
          <w:w w:val="125"/>
        </w:rPr>
        <w:t> </w:t>
      </w:r>
      <w:r>
        <w:rPr>
          <w:w w:val="125"/>
        </w:rPr>
        <w:t>their</w:t>
      </w:r>
      <w:r>
        <w:rPr>
          <w:spacing w:val="40"/>
          <w:w w:val="125"/>
        </w:rPr>
        <w:t> </w:t>
      </w:r>
      <w:r>
        <w:rPr>
          <w:w w:val="125"/>
        </w:rPr>
        <w:t>own parental quality</w:t>
      </w:r>
      <w:r>
        <w:rPr>
          <w:w w:val="125"/>
        </w:rPr>
        <w:t> in a</w:t>
      </w:r>
      <w:r>
        <w:rPr>
          <w:w w:val="125"/>
        </w:rPr>
        <w:t> homophobic</w:t>
      </w:r>
      <w:r>
        <w:rPr>
          <w:w w:val="125"/>
        </w:rPr>
        <w:t> society (Bos et</w:t>
      </w:r>
      <w:r>
        <w:rPr>
          <w:spacing w:val="40"/>
          <w:w w:val="125"/>
        </w:rPr>
        <w:t> </w:t>
      </w:r>
      <w:r>
        <w:rPr>
          <w:w w:val="125"/>
        </w:rPr>
        <w:t>al.. 2016}.</w:t>
      </w:r>
    </w:p>
    <w:p>
      <w:pPr>
        <w:spacing w:after="0" w:line="300" w:lineRule="auto"/>
        <w:sectPr>
          <w:headerReference w:type="default" r:id="rId19"/>
          <w:footerReference w:type="default" r:id="rId20"/>
          <w:pgSz w:w="11910" w:h="16850"/>
          <w:pgMar w:header="0" w:footer="641" w:top="260" w:bottom="840" w:left="0" w:right="0"/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7"/>
        <w:rPr>
          <w:sz w:val="29"/>
        </w:rPr>
      </w:pPr>
    </w:p>
    <w:p>
      <w:pPr>
        <w:spacing w:before="82"/>
        <w:ind w:left="1304" w:right="0" w:firstLine="0"/>
        <w:jc w:val="left"/>
        <w:rPr>
          <w:rFonts w:ascii="Times New Roman"/>
          <w:sz w:val="43"/>
        </w:rPr>
      </w:pPr>
      <w:r>
        <w:rPr/>
        <w:drawing>
          <wp:anchor distT="0" distB="0" distL="0" distR="0" allowOverlap="1" layoutInCell="1" locked="0" behindDoc="0" simplePos="0" relativeHeight="15734272">
            <wp:simplePos x="0" y="0"/>
            <wp:positionH relativeFrom="page">
              <wp:posOffset>2955221</wp:posOffset>
            </wp:positionH>
            <wp:positionV relativeFrom="paragraph">
              <wp:posOffset>-510807</wp:posOffset>
            </wp:positionV>
            <wp:extent cx="4603794" cy="305147"/>
            <wp:effectExtent l="0" t="0" r="0" b="0"/>
            <wp:wrapNone/>
            <wp:docPr id="23" name="image14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4" name="image14.pn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03794" cy="3051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/>
          <w:color w:val="242424"/>
          <w:sz w:val="43"/>
        </w:rPr>
        <w:t>#3</w:t>
      </w:r>
      <w:r>
        <w:rPr>
          <w:rFonts w:ascii="Times New Roman"/>
          <w:color w:val="242424"/>
          <w:spacing w:val="32"/>
          <w:sz w:val="43"/>
        </w:rPr>
        <w:t> </w:t>
      </w:r>
      <w:r>
        <w:rPr>
          <w:rFonts w:ascii="Times New Roman"/>
          <w:color w:val="242424"/>
          <w:sz w:val="43"/>
        </w:rPr>
        <w:t>CHANGE</w:t>
      </w:r>
      <w:r>
        <w:rPr>
          <w:rFonts w:ascii="Times New Roman"/>
          <w:color w:val="242424"/>
          <w:spacing w:val="9"/>
          <w:sz w:val="43"/>
        </w:rPr>
        <w:t> </w:t>
      </w:r>
      <w:r>
        <w:rPr>
          <w:rFonts w:ascii="Times New Roman"/>
          <w:color w:val="242424"/>
          <w:sz w:val="43"/>
        </w:rPr>
        <w:t>IN</w:t>
      </w:r>
      <w:r>
        <w:rPr>
          <w:rFonts w:ascii="Times New Roman"/>
          <w:color w:val="242424"/>
          <w:spacing w:val="-6"/>
          <w:sz w:val="43"/>
        </w:rPr>
        <w:t> </w:t>
      </w:r>
      <w:r>
        <w:rPr>
          <w:rFonts w:ascii="Times New Roman"/>
          <w:color w:val="242424"/>
          <w:sz w:val="43"/>
        </w:rPr>
        <w:t>FAMILY</w:t>
      </w:r>
      <w:r>
        <w:rPr>
          <w:rFonts w:ascii="Times New Roman"/>
          <w:color w:val="242424"/>
          <w:spacing w:val="-3"/>
          <w:sz w:val="43"/>
        </w:rPr>
        <w:t> </w:t>
      </w:r>
      <w:r>
        <w:rPr>
          <w:rFonts w:ascii="Times New Roman"/>
          <w:color w:val="242424"/>
          <w:sz w:val="43"/>
        </w:rPr>
        <w:t>GENDER</w:t>
      </w:r>
      <w:r>
        <w:rPr>
          <w:rFonts w:ascii="Times New Roman"/>
          <w:color w:val="242424"/>
          <w:spacing w:val="1"/>
          <w:sz w:val="43"/>
        </w:rPr>
        <w:t> </w:t>
      </w:r>
      <w:r>
        <w:rPr>
          <w:rFonts w:ascii="Times New Roman"/>
          <w:color w:val="242424"/>
          <w:spacing w:val="-4"/>
          <w:sz w:val="43"/>
        </w:rPr>
        <w:t>ROLE</w:t>
      </w:r>
    </w:p>
    <w:p>
      <w:pPr>
        <w:pStyle w:val="BodyText"/>
        <w:spacing w:before="10"/>
        <w:rPr>
          <w:rFonts w:ascii="Times New Roman"/>
          <w:sz w:val="19"/>
        </w:rPr>
      </w:pPr>
      <w:r>
        <w:rPr/>
        <w:drawing>
          <wp:anchor distT="0" distB="0" distL="0" distR="0" allowOverlap="1" layoutInCell="1" locked="0" behindDoc="0" simplePos="0" relativeHeight="9">
            <wp:simplePos x="0" y="0"/>
            <wp:positionH relativeFrom="page">
              <wp:posOffset>805969</wp:posOffset>
            </wp:positionH>
            <wp:positionV relativeFrom="paragraph">
              <wp:posOffset>160837</wp:posOffset>
            </wp:positionV>
            <wp:extent cx="5952503" cy="1999488"/>
            <wp:effectExtent l="0" t="0" r="0" b="0"/>
            <wp:wrapTopAndBottom/>
            <wp:docPr id="25" name="image15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6" name="image15.jpeg"/>
                    <pic:cNvPicPr/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52503" cy="199948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Heading4"/>
        <w:spacing w:line="290" w:lineRule="auto" w:before="120"/>
        <w:ind w:left="1396"/>
      </w:pPr>
      <w:r>
        <w:rPr>
          <w:w w:val="110"/>
        </w:rPr>
        <w:t>The above graphic was promotional material for a popular Korean</w:t>
      </w:r>
      <w:r>
        <w:rPr>
          <w:spacing w:val="-1"/>
          <w:w w:val="110"/>
        </w:rPr>
        <w:t> </w:t>
      </w:r>
      <w:r>
        <w:rPr>
          <w:w w:val="110"/>
        </w:rPr>
        <w:t>variety show called 'The return of Superman'. It was a reality</w:t>
      </w:r>
      <w:r>
        <w:rPr>
          <w:spacing w:val="-1"/>
          <w:w w:val="110"/>
        </w:rPr>
        <w:t> </w:t>
      </w:r>
      <w:r>
        <w:rPr>
          <w:w w:val="110"/>
        </w:rPr>
        <w:t>show filming the</w:t>
      </w:r>
      <w:r>
        <w:rPr>
          <w:spacing w:val="-1"/>
          <w:w w:val="110"/>
        </w:rPr>
        <w:t> </w:t>
      </w:r>
      <w:r>
        <w:rPr>
          <w:w w:val="110"/>
        </w:rPr>
        <w:t>life</w:t>
      </w:r>
      <w:r>
        <w:rPr>
          <w:spacing w:val="-16"/>
          <w:w w:val="110"/>
        </w:rPr>
        <w:t> </w:t>
      </w:r>
      <w:r>
        <w:rPr>
          <w:w w:val="110"/>
        </w:rPr>
        <w:t>of</w:t>
      </w:r>
      <w:r>
        <w:rPr>
          <w:spacing w:val="-5"/>
          <w:w w:val="110"/>
        </w:rPr>
        <w:t> </w:t>
      </w:r>
      <w:r>
        <w:rPr>
          <w:w w:val="110"/>
        </w:rPr>
        <w:t>family</w:t>
      </w:r>
      <w:r>
        <w:rPr>
          <w:spacing w:val="-4"/>
          <w:w w:val="110"/>
        </w:rPr>
        <w:t> </w:t>
      </w:r>
      <w:r>
        <w:rPr>
          <w:w w:val="110"/>
        </w:rPr>
        <w:t>groups</w:t>
      </w:r>
      <w:r>
        <w:rPr>
          <w:spacing w:val="-2"/>
          <w:w w:val="110"/>
        </w:rPr>
        <w:t> </w:t>
      </w:r>
      <w:r>
        <w:rPr>
          <w:w w:val="110"/>
        </w:rPr>
        <w:t>and</w:t>
      </w:r>
      <w:r>
        <w:rPr>
          <w:spacing w:val="29"/>
          <w:w w:val="110"/>
        </w:rPr>
        <w:t> </w:t>
      </w:r>
      <w:r>
        <w:rPr>
          <w:w w:val="110"/>
        </w:rPr>
        <w:t>focusing on childcaring and portraying family relationships in Korean families.</w:t>
      </w:r>
      <w:r>
        <w:rPr>
          <w:spacing w:val="-4"/>
          <w:w w:val="110"/>
        </w:rPr>
        <w:t> </w:t>
      </w:r>
      <w:r>
        <w:rPr>
          <w:w w:val="110"/>
        </w:rPr>
        <w:t>One of the</w:t>
      </w:r>
      <w:r>
        <w:rPr>
          <w:spacing w:val="-1"/>
          <w:w w:val="110"/>
        </w:rPr>
        <w:t> </w:t>
      </w:r>
      <w:r>
        <w:rPr>
          <w:w w:val="110"/>
        </w:rPr>
        <w:t>highlights of the show</w:t>
      </w:r>
      <w:r>
        <w:rPr>
          <w:spacing w:val="-2"/>
          <w:w w:val="110"/>
        </w:rPr>
        <w:t> </w:t>
      </w:r>
      <w:r>
        <w:rPr>
          <w:w w:val="110"/>
        </w:rPr>
        <w:t>was</w:t>
      </w:r>
      <w:r>
        <w:rPr>
          <w:spacing w:val="39"/>
          <w:w w:val="110"/>
        </w:rPr>
        <w:t> </w:t>
      </w:r>
      <w:r>
        <w:rPr>
          <w:w w:val="110"/>
        </w:rPr>
        <w:t>the father­ children</w:t>
      </w:r>
      <w:r>
        <w:rPr>
          <w:spacing w:val="-22"/>
          <w:w w:val="110"/>
        </w:rPr>
        <w:t> </w:t>
      </w:r>
      <w:r>
        <w:rPr>
          <w:w w:val="110"/>
        </w:rPr>
        <w:t>interaction.</w:t>
      </w:r>
      <w:r>
        <w:rPr>
          <w:spacing w:val="-21"/>
          <w:w w:val="110"/>
        </w:rPr>
        <w:t> </w:t>
      </w:r>
      <w:r>
        <w:rPr>
          <w:w w:val="110"/>
        </w:rPr>
        <w:t>As</w:t>
      </w:r>
      <w:r>
        <w:rPr>
          <w:spacing w:val="-22"/>
          <w:w w:val="110"/>
        </w:rPr>
        <w:t> </w:t>
      </w:r>
      <w:r>
        <w:rPr>
          <w:w w:val="110"/>
        </w:rPr>
        <w:t>the graphic</w:t>
      </w:r>
      <w:r>
        <w:rPr>
          <w:spacing w:val="-13"/>
          <w:w w:val="110"/>
        </w:rPr>
        <w:t> </w:t>
      </w:r>
      <w:r>
        <w:rPr>
          <w:w w:val="110"/>
        </w:rPr>
        <w:t>showed,</w:t>
      </w:r>
      <w:r>
        <w:rPr>
          <w:spacing w:val="-16"/>
          <w:w w:val="110"/>
        </w:rPr>
        <w:t> </w:t>
      </w:r>
      <w:r>
        <w:rPr>
          <w:w w:val="110"/>
        </w:rPr>
        <w:t>the</w:t>
      </w:r>
      <w:r>
        <w:rPr>
          <w:spacing w:val="-20"/>
          <w:w w:val="110"/>
        </w:rPr>
        <w:t> </w:t>
      </w:r>
      <w:r>
        <w:rPr>
          <w:w w:val="110"/>
        </w:rPr>
        <w:t>family</w:t>
      </w:r>
      <w:r>
        <w:rPr>
          <w:spacing w:val="-22"/>
          <w:w w:val="110"/>
        </w:rPr>
        <w:t> </w:t>
      </w:r>
      <w:r>
        <w:rPr>
          <w:w w:val="110"/>
        </w:rPr>
        <w:t>pictures only</w:t>
      </w:r>
      <w:r>
        <w:rPr>
          <w:spacing w:val="-19"/>
          <w:w w:val="110"/>
        </w:rPr>
        <w:t> </w:t>
      </w:r>
      <w:r>
        <w:rPr>
          <w:w w:val="110"/>
        </w:rPr>
        <w:t>included fathers</w:t>
      </w:r>
      <w:r>
        <w:rPr>
          <w:spacing w:val="-7"/>
          <w:w w:val="110"/>
        </w:rPr>
        <w:t> </w:t>
      </w:r>
      <w:r>
        <w:rPr>
          <w:w w:val="110"/>
        </w:rPr>
        <w:t>inside</w:t>
      </w:r>
      <w:r>
        <w:rPr>
          <w:spacing w:val="-4"/>
          <w:w w:val="110"/>
        </w:rPr>
        <w:t> </w:t>
      </w:r>
      <w:r>
        <w:rPr>
          <w:w w:val="110"/>
        </w:rPr>
        <w:t>as</w:t>
      </w:r>
      <w:r>
        <w:rPr>
          <w:spacing w:val="-10"/>
          <w:w w:val="110"/>
        </w:rPr>
        <w:t> </w:t>
      </w:r>
      <w:r>
        <w:rPr>
          <w:w w:val="110"/>
        </w:rPr>
        <w:t>the</w:t>
      </w:r>
      <w:r>
        <w:rPr>
          <w:spacing w:val="-15"/>
          <w:w w:val="110"/>
        </w:rPr>
        <w:t> </w:t>
      </w:r>
      <w:r>
        <w:rPr>
          <w:w w:val="110"/>
        </w:rPr>
        <w:t>context</w:t>
      </w:r>
      <w:r>
        <w:rPr>
          <w:spacing w:val="-5"/>
          <w:w w:val="110"/>
        </w:rPr>
        <w:t> </w:t>
      </w:r>
      <w:r>
        <w:rPr>
          <w:w w:val="110"/>
        </w:rPr>
        <w:t>of</w:t>
      </w:r>
      <w:r>
        <w:rPr>
          <w:spacing w:val="-1"/>
          <w:w w:val="110"/>
        </w:rPr>
        <w:t> </w:t>
      </w:r>
      <w:r>
        <w:rPr>
          <w:w w:val="110"/>
        </w:rPr>
        <w:t>the show</w:t>
      </w:r>
      <w:r>
        <w:rPr>
          <w:spacing w:val="-9"/>
          <w:w w:val="110"/>
        </w:rPr>
        <w:t> </w:t>
      </w:r>
      <w:r>
        <w:rPr>
          <w:w w:val="110"/>
        </w:rPr>
        <w:t>was filming the way</w:t>
      </w:r>
      <w:r>
        <w:rPr>
          <w:spacing w:val="40"/>
          <w:w w:val="110"/>
        </w:rPr>
        <w:t> </w:t>
      </w:r>
      <w:r>
        <w:rPr>
          <w:w w:val="110"/>
        </w:rPr>
        <w:t>how</w:t>
      </w:r>
      <w:r>
        <w:rPr>
          <w:spacing w:val="40"/>
          <w:w w:val="110"/>
        </w:rPr>
        <w:t> </w:t>
      </w:r>
      <w:r>
        <w:rPr>
          <w:w w:val="110"/>
        </w:rPr>
        <w:t>fathers taking care</w:t>
      </w:r>
      <w:r>
        <w:rPr>
          <w:spacing w:val="-4"/>
          <w:w w:val="110"/>
        </w:rPr>
        <w:t> </w:t>
      </w:r>
      <w:r>
        <w:rPr>
          <w:w w:val="110"/>
        </w:rPr>
        <w:t>of their children.</w:t>
      </w:r>
    </w:p>
    <w:p>
      <w:pPr>
        <w:pStyle w:val="BodyText"/>
        <w:spacing w:before="9"/>
        <w:rPr>
          <w:b/>
          <w:sz w:val="34"/>
        </w:rPr>
      </w:pPr>
    </w:p>
    <w:p>
      <w:pPr>
        <w:pStyle w:val="Heading5"/>
        <w:ind w:left="1397"/>
      </w:pPr>
      <w:r>
        <w:rPr>
          <w:w w:val="115"/>
        </w:rPr>
        <w:t>Gender</w:t>
      </w:r>
      <w:r>
        <w:rPr>
          <w:spacing w:val="-6"/>
          <w:w w:val="115"/>
        </w:rPr>
        <w:t> </w:t>
      </w:r>
      <w:r>
        <w:rPr>
          <w:spacing w:val="-4"/>
          <w:w w:val="115"/>
        </w:rPr>
        <w:t>role</w:t>
      </w:r>
    </w:p>
    <w:p>
      <w:pPr>
        <w:pStyle w:val="BodyText"/>
        <w:spacing w:line="300" w:lineRule="auto" w:before="60"/>
        <w:ind w:left="1395" w:right="1196" w:firstLine="7"/>
      </w:pPr>
      <w:r>
        <w:rPr>
          <w:w w:val="130"/>
        </w:rPr>
        <w:t>'Male</w:t>
      </w:r>
      <w:r>
        <w:rPr>
          <w:spacing w:val="-17"/>
          <w:w w:val="130"/>
        </w:rPr>
        <w:t> </w:t>
      </w:r>
      <w:r>
        <w:rPr>
          <w:w w:val="130"/>
        </w:rPr>
        <w:t>breadwinner.</w:t>
      </w:r>
      <w:r>
        <w:rPr>
          <w:w w:val="130"/>
        </w:rPr>
        <w:t> female</w:t>
      </w:r>
      <w:r>
        <w:rPr>
          <w:spacing w:val="-2"/>
          <w:w w:val="130"/>
        </w:rPr>
        <w:t> </w:t>
      </w:r>
      <w:r>
        <w:rPr>
          <w:w w:val="130"/>
        </w:rPr>
        <w:t>homemaker·</w:t>
      </w:r>
      <w:r>
        <w:rPr>
          <w:spacing w:val="-4"/>
          <w:w w:val="130"/>
        </w:rPr>
        <w:t> </w:t>
      </w:r>
      <w:r>
        <w:rPr>
          <w:w w:val="130"/>
        </w:rPr>
        <w:t>has</w:t>
      </w:r>
      <w:r>
        <w:rPr>
          <w:spacing w:val="-28"/>
          <w:w w:val="130"/>
        </w:rPr>
        <w:t> </w:t>
      </w:r>
      <w:r>
        <w:rPr>
          <w:w w:val="130"/>
        </w:rPr>
        <w:t>been</w:t>
      </w:r>
      <w:r>
        <w:rPr>
          <w:spacing w:val="-11"/>
          <w:w w:val="130"/>
        </w:rPr>
        <w:t> </w:t>
      </w:r>
      <w:r>
        <w:rPr>
          <w:w w:val="130"/>
        </w:rPr>
        <w:t>a</w:t>
      </w:r>
      <w:r>
        <w:rPr>
          <w:spacing w:val="-8"/>
          <w:w w:val="130"/>
        </w:rPr>
        <w:t> </w:t>
      </w:r>
      <w:r>
        <w:rPr>
          <w:w w:val="130"/>
        </w:rPr>
        <w:t>universal</w:t>
      </w:r>
      <w:r>
        <w:rPr>
          <w:w w:val="130"/>
        </w:rPr>
        <w:t> model that is</w:t>
      </w:r>
      <w:r>
        <w:rPr>
          <w:spacing w:val="-34"/>
          <w:w w:val="130"/>
        </w:rPr>
        <w:t> </w:t>
      </w:r>
      <w:r>
        <w:rPr>
          <w:w w:val="130"/>
        </w:rPr>
        <w:t>embedded</w:t>
      </w:r>
      <w:r>
        <w:rPr>
          <w:w w:val="130"/>
        </w:rPr>
        <w:t> in most</w:t>
      </w:r>
      <w:r>
        <w:rPr>
          <w:w w:val="130"/>
        </w:rPr>
        <w:t> people's</w:t>
      </w:r>
      <w:r>
        <w:rPr>
          <w:w w:val="130"/>
        </w:rPr>
        <w:t> minds. From a historical perspective.</w:t>
      </w:r>
      <w:r>
        <w:rPr>
          <w:spacing w:val="-5"/>
          <w:w w:val="130"/>
        </w:rPr>
        <w:t> </w:t>
      </w:r>
      <w:r>
        <w:rPr>
          <w:w w:val="130"/>
        </w:rPr>
        <w:t>the</w:t>
      </w:r>
      <w:r>
        <w:rPr>
          <w:w w:val="130"/>
        </w:rPr>
        <w:t> gender</w:t>
      </w:r>
      <w:r>
        <w:rPr>
          <w:w w:val="130"/>
        </w:rPr>
        <w:t> role</w:t>
      </w:r>
      <w:r>
        <w:rPr>
          <w:spacing w:val="-12"/>
          <w:w w:val="130"/>
        </w:rPr>
        <w:t> </w:t>
      </w:r>
      <w:r>
        <w:rPr>
          <w:w w:val="130"/>
        </w:rPr>
        <w:t>in</w:t>
      </w:r>
      <w:r>
        <w:rPr>
          <w:w w:val="130"/>
        </w:rPr>
        <w:t> the</w:t>
      </w:r>
      <w:r>
        <w:rPr>
          <w:w w:val="130"/>
        </w:rPr>
        <w:t> family</w:t>
      </w:r>
      <w:r>
        <w:rPr>
          <w:spacing w:val="-5"/>
          <w:w w:val="130"/>
        </w:rPr>
        <w:t> </w:t>
      </w:r>
      <w:r>
        <w:rPr>
          <w:w w:val="130"/>
        </w:rPr>
        <w:t>was</w:t>
      </w:r>
      <w:r>
        <w:rPr>
          <w:spacing w:val="-41"/>
          <w:w w:val="130"/>
        </w:rPr>
        <w:t> </w:t>
      </w:r>
      <w:r>
        <w:rPr>
          <w:w w:val="130"/>
        </w:rPr>
        <w:t>obvious and</w:t>
      </w:r>
      <w:r>
        <w:rPr>
          <w:w w:val="130"/>
        </w:rPr>
        <w:t> the</w:t>
      </w:r>
      <w:r>
        <w:rPr>
          <w:w w:val="130"/>
        </w:rPr>
        <w:t> division of labour</w:t>
      </w:r>
      <w:r>
        <w:rPr>
          <w:w w:val="130"/>
        </w:rPr>
        <w:t> was</w:t>
      </w:r>
      <w:r>
        <w:rPr>
          <w:spacing w:val="-22"/>
          <w:w w:val="130"/>
        </w:rPr>
        <w:t> </w:t>
      </w:r>
      <w:r>
        <w:rPr>
          <w:w w:val="130"/>
        </w:rPr>
        <w:t>clearly</w:t>
      </w:r>
      <w:r>
        <w:rPr>
          <w:w w:val="130"/>
        </w:rPr>
        <w:t> stated</w:t>
      </w:r>
      <w:r>
        <w:rPr>
          <w:w w:val="130"/>
        </w:rPr>
        <w:t> by the</w:t>
      </w:r>
      <w:r>
        <w:rPr>
          <w:w w:val="130"/>
        </w:rPr>
        <w:t> model. with the</w:t>
      </w:r>
      <w:r>
        <w:rPr>
          <w:spacing w:val="-17"/>
          <w:w w:val="130"/>
        </w:rPr>
        <w:t> </w:t>
      </w:r>
      <w:r>
        <w:rPr>
          <w:w w:val="130"/>
        </w:rPr>
        <w:t>rise of industrialization.</w:t>
      </w:r>
      <w:r>
        <w:rPr>
          <w:spacing w:val="-4"/>
          <w:w w:val="130"/>
        </w:rPr>
        <w:t> </w:t>
      </w:r>
      <w:r>
        <w:rPr>
          <w:w w:val="130"/>
        </w:rPr>
        <w:t>there are</w:t>
      </w:r>
      <w:r>
        <w:rPr>
          <w:spacing w:val="-5"/>
          <w:w w:val="130"/>
        </w:rPr>
        <w:t> </w:t>
      </w:r>
      <w:r>
        <w:rPr>
          <w:w w:val="130"/>
        </w:rPr>
        <w:t>more women</w:t>
      </w:r>
      <w:r>
        <w:rPr>
          <w:w w:val="130"/>
        </w:rPr>
        <w:t> entering the labour</w:t>
      </w:r>
      <w:r>
        <w:rPr>
          <w:spacing w:val="40"/>
          <w:w w:val="130"/>
        </w:rPr>
        <w:t> </w:t>
      </w:r>
      <w:r>
        <w:rPr>
          <w:w w:val="130"/>
        </w:rPr>
        <w:t>market and</w:t>
      </w:r>
      <w:r>
        <w:rPr>
          <w:spacing w:val="-9"/>
          <w:w w:val="130"/>
        </w:rPr>
        <w:t> </w:t>
      </w:r>
      <w:r>
        <w:rPr>
          <w:w w:val="130"/>
        </w:rPr>
        <w:t>more</w:t>
      </w:r>
      <w:r>
        <w:rPr>
          <w:spacing w:val="-6"/>
          <w:w w:val="130"/>
        </w:rPr>
        <w:t> </w:t>
      </w:r>
      <w:r>
        <w:rPr>
          <w:w w:val="130"/>
        </w:rPr>
        <w:t>men take part in the</w:t>
      </w:r>
      <w:r>
        <w:rPr>
          <w:spacing w:val="-3"/>
          <w:w w:val="130"/>
        </w:rPr>
        <w:t> </w:t>
      </w:r>
      <w:r>
        <w:rPr>
          <w:w w:val="130"/>
        </w:rPr>
        <w:t>domestic</w:t>
      </w:r>
      <w:r>
        <w:rPr>
          <w:w w:val="130"/>
        </w:rPr>
        <w:t> work</w:t>
      </w:r>
      <w:r>
        <w:rPr>
          <w:w w:val="130"/>
        </w:rPr>
        <w:t> in the</w:t>
      </w:r>
      <w:r>
        <w:rPr>
          <w:w w:val="130"/>
        </w:rPr>
        <w:t> family.</w:t>
      </w:r>
      <w:r>
        <w:rPr>
          <w:spacing w:val="-4"/>
          <w:w w:val="130"/>
        </w:rPr>
        <w:t> </w:t>
      </w:r>
      <w:r>
        <w:rPr>
          <w:w w:val="130"/>
        </w:rPr>
        <w:t>Egalitarian families have been more common</w:t>
      </w:r>
      <w:r>
        <w:rPr>
          <w:w w:val="130"/>
        </w:rPr>
        <w:t> in contemporary</w:t>
      </w:r>
      <w:r>
        <w:rPr>
          <w:w w:val="130"/>
        </w:rPr>
        <w:t> society.</w:t>
      </w:r>
      <w:r>
        <w:rPr>
          <w:spacing w:val="-4"/>
          <w:w w:val="130"/>
        </w:rPr>
        <w:t> </w:t>
      </w:r>
      <w:r>
        <w:rPr>
          <w:w w:val="130"/>
        </w:rPr>
        <w:t>Although with the</w:t>
      </w:r>
      <w:r>
        <w:rPr>
          <w:spacing w:val="-14"/>
          <w:w w:val="130"/>
        </w:rPr>
        <w:t> </w:t>
      </w:r>
      <w:r>
        <w:rPr>
          <w:w w:val="130"/>
        </w:rPr>
        <w:t>rise of egalitarian</w:t>
      </w:r>
      <w:r>
        <w:rPr>
          <w:w w:val="130"/>
        </w:rPr>
        <w:t> families. gender</w:t>
      </w:r>
      <w:r>
        <w:rPr>
          <w:w w:val="130"/>
        </w:rPr>
        <w:t> inequality in the family sphere</w:t>
      </w:r>
      <w:r>
        <w:rPr>
          <w:spacing w:val="-21"/>
          <w:w w:val="130"/>
        </w:rPr>
        <w:t> </w:t>
      </w:r>
      <w:r>
        <w:rPr>
          <w:w w:val="130"/>
        </w:rPr>
        <w:t>remains</w:t>
      </w:r>
      <w:r>
        <w:rPr>
          <w:spacing w:val="-9"/>
          <w:w w:val="130"/>
        </w:rPr>
        <w:t> </w:t>
      </w:r>
      <w:r>
        <w:rPr>
          <w:w w:val="130"/>
        </w:rPr>
        <w:t>unequal.</w:t>
      </w:r>
      <w:r>
        <w:rPr>
          <w:spacing w:val="-15"/>
          <w:w w:val="130"/>
        </w:rPr>
        <w:t> </w:t>
      </w:r>
      <w:r>
        <w:rPr>
          <w:w w:val="130"/>
        </w:rPr>
        <w:t>On</w:t>
      </w:r>
      <w:r>
        <w:rPr>
          <w:spacing w:val="-22"/>
          <w:w w:val="130"/>
        </w:rPr>
        <w:t> </w:t>
      </w:r>
      <w:r>
        <w:rPr>
          <w:w w:val="130"/>
        </w:rPr>
        <w:t>one</w:t>
      </w:r>
      <w:r>
        <w:rPr>
          <w:spacing w:val="-16"/>
          <w:w w:val="130"/>
        </w:rPr>
        <w:t> </w:t>
      </w:r>
      <w:r>
        <w:rPr>
          <w:w w:val="130"/>
        </w:rPr>
        <w:t>hand.</w:t>
      </w:r>
      <w:r>
        <w:rPr>
          <w:spacing w:val="-21"/>
          <w:w w:val="130"/>
        </w:rPr>
        <w:t> </w:t>
      </w:r>
      <w:r>
        <w:rPr>
          <w:w w:val="130"/>
        </w:rPr>
        <w:t>women</w:t>
      </w:r>
      <w:r>
        <w:rPr>
          <w:w w:val="130"/>
        </w:rPr>
        <w:t> are</w:t>
      </w:r>
      <w:r>
        <w:rPr>
          <w:spacing w:val="-22"/>
          <w:w w:val="130"/>
        </w:rPr>
        <w:t> </w:t>
      </w:r>
      <w:r>
        <w:rPr>
          <w:w w:val="130"/>
        </w:rPr>
        <w:t>forced</w:t>
      </w:r>
      <w:r>
        <w:rPr>
          <w:spacing w:val="-1"/>
          <w:w w:val="130"/>
        </w:rPr>
        <w:t> </w:t>
      </w:r>
      <w:r>
        <w:rPr>
          <w:w w:val="130"/>
        </w:rPr>
        <w:t>to</w:t>
      </w:r>
      <w:r>
        <w:rPr>
          <w:w w:val="130"/>
        </w:rPr>
        <w:t> engage</w:t>
      </w:r>
      <w:r>
        <w:rPr>
          <w:spacing w:val="-4"/>
          <w:w w:val="130"/>
        </w:rPr>
        <w:t> </w:t>
      </w:r>
      <w:r>
        <w:rPr>
          <w:w w:val="130"/>
        </w:rPr>
        <w:t>in the</w:t>
      </w:r>
      <w:r>
        <w:rPr>
          <w:w w:val="130"/>
        </w:rPr>
        <w:t> </w:t>
      </w:r>
      <w:r>
        <w:rPr>
          <w:color w:val="242424"/>
          <w:w w:val="130"/>
        </w:rPr>
        <w:t>'second </w:t>
      </w:r>
      <w:r>
        <w:rPr>
          <w:w w:val="130"/>
        </w:rPr>
        <w:t>shift' in</w:t>
      </w:r>
      <w:r>
        <w:rPr>
          <w:spacing w:val="-4"/>
          <w:w w:val="130"/>
        </w:rPr>
        <w:t> </w:t>
      </w:r>
      <w:r>
        <w:rPr>
          <w:w w:val="130"/>
        </w:rPr>
        <w:t>dual-earner</w:t>
      </w:r>
      <w:r>
        <w:rPr>
          <w:spacing w:val="35"/>
          <w:w w:val="130"/>
        </w:rPr>
        <w:t> </w:t>
      </w:r>
      <w:r>
        <w:rPr>
          <w:w w:val="130"/>
        </w:rPr>
        <w:t>families.</w:t>
      </w:r>
      <w:r>
        <w:rPr>
          <w:spacing w:val="-6"/>
          <w:w w:val="130"/>
        </w:rPr>
        <w:t> </w:t>
      </w:r>
      <w:r>
        <w:rPr>
          <w:w w:val="130"/>
        </w:rPr>
        <w:t>which means</w:t>
      </w:r>
      <w:r>
        <w:rPr>
          <w:spacing w:val="-3"/>
          <w:w w:val="130"/>
        </w:rPr>
        <w:t> </w:t>
      </w:r>
      <w:r>
        <w:rPr>
          <w:w w:val="130"/>
        </w:rPr>
        <w:t>women are</w:t>
      </w:r>
      <w:r>
        <w:rPr>
          <w:spacing w:val="-22"/>
          <w:w w:val="130"/>
        </w:rPr>
        <w:t> </w:t>
      </w:r>
      <w:r>
        <w:rPr>
          <w:w w:val="130"/>
        </w:rPr>
        <w:t>still assumed</w:t>
      </w:r>
      <w:r>
        <w:rPr>
          <w:w w:val="130"/>
        </w:rPr>
        <w:t> to</w:t>
      </w:r>
      <w:r>
        <w:rPr>
          <w:w w:val="130"/>
        </w:rPr>
        <w:t> fully responded</w:t>
      </w:r>
      <w:r>
        <w:rPr>
          <w:w w:val="130"/>
        </w:rPr>
        <w:t> to</w:t>
      </w:r>
      <w:r>
        <w:rPr>
          <w:w w:val="130"/>
        </w:rPr>
        <w:t> take</w:t>
      </w:r>
      <w:r>
        <w:rPr>
          <w:spacing w:val="-3"/>
          <w:w w:val="130"/>
        </w:rPr>
        <w:t> </w:t>
      </w:r>
      <w:r>
        <w:rPr>
          <w:w w:val="130"/>
        </w:rPr>
        <w:t>care</w:t>
      </w:r>
      <w:r>
        <w:rPr>
          <w:spacing w:val="-1"/>
          <w:w w:val="130"/>
        </w:rPr>
        <w:t> </w:t>
      </w:r>
      <w:r>
        <w:rPr>
          <w:w w:val="130"/>
        </w:rPr>
        <w:t>of</w:t>
      </w:r>
      <w:r>
        <w:rPr>
          <w:w w:val="130"/>
        </w:rPr>
        <w:t> the</w:t>
      </w:r>
      <w:r>
        <w:rPr>
          <w:w w:val="130"/>
        </w:rPr>
        <w:t> family</w:t>
      </w:r>
      <w:r>
        <w:rPr>
          <w:spacing w:val="-2"/>
          <w:w w:val="130"/>
        </w:rPr>
        <w:t> </w:t>
      </w:r>
      <w:r>
        <w:rPr>
          <w:w w:val="130"/>
        </w:rPr>
        <w:t>while they got</w:t>
      </w:r>
      <w:r>
        <w:rPr>
          <w:w w:val="130"/>
        </w:rPr>
        <w:t> a job.</w:t>
      </w:r>
      <w:r>
        <w:rPr>
          <w:spacing w:val="-4"/>
          <w:w w:val="130"/>
        </w:rPr>
        <w:t> </w:t>
      </w:r>
      <w:r>
        <w:rPr>
          <w:w w:val="130"/>
        </w:rPr>
        <w:t>On</w:t>
      </w:r>
      <w:r>
        <w:rPr>
          <w:spacing w:val="-31"/>
          <w:w w:val="130"/>
        </w:rPr>
        <w:t> </w:t>
      </w:r>
      <w:r>
        <w:rPr>
          <w:w w:val="130"/>
        </w:rPr>
        <w:t>the other</w:t>
      </w:r>
      <w:r>
        <w:rPr>
          <w:w w:val="130"/>
        </w:rPr>
        <w:t> hand.</w:t>
      </w:r>
      <w:r>
        <w:rPr>
          <w:spacing w:val="-6"/>
          <w:w w:val="130"/>
        </w:rPr>
        <w:t> </w:t>
      </w:r>
      <w:r>
        <w:rPr>
          <w:w w:val="130"/>
        </w:rPr>
        <w:t>men are</w:t>
      </w:r>
      <w:r>
        <w:rPr>
          <w:spacing w:val="-21"/>
          <w:w w:val="130"/>
        </w:rPr>
        <w:t> </w:t>
      </w:r>
      <w:r>
        <w:rPr>
          <w:w w:val="130"/>
        </w:rPr>
        <w:t>assumed</w:t>
      </w:r>
      <w:r>
        <w:rPr>
          <w:w w:val="130"/>
        </w:rPr>
        <w:t> to</w:t>
      </w:r>
      <w:r>
        <w:rPr>
          <w:spacing w:val="34"/>
          <w:w w:val="130"/>
        </w:rPr>
        <w:t> </w:t>
      </w:r>
      <w:r>
        <w:rPr>
          <w:w w:val="130"/>
        </w:rPr>
        <w:t>be housework-blind</w:t>
      </w:r>
      <w:r>
        <w:rPr>
          <w:spacing w:val="-5"/>
          <w:w w:val="130"/>
        </w:rPr>
        <w:t> </w:t>
      </w:r>
      <w:r>
        <w:rPr>
          <w:w w:val="130"/>
        </w:rPr>
        <w:t>and their</w:t>
      </w:r>
      <w:r>
        <w:rPr>
          <w:w w:val="130"/>
        </w:rPr>
        <w:t> quality</w:t>
      </w:r>
      <w:r>
        <w:rPr>
          <w:w w:val="130"/>
        </w:rPr>
        <w:t> in childcaring</w:t>
      </w:r>
      <w:r>
        <w:rPr>
          <w:w w:val="130"/>
        </w:rPr>
        <w:t> and homemaking</w:t>
      </w:r>
      <w:r>
        <w:rPr>
          <w:w w:val="130"/>
        </w:rPr>
        <w:t> is</w:t>
      </w:r>
      <w:r>
        <w:rPr>
          <w:spacing w:val="-4"/>
          <w:w w:val="130"/>
        </w:rPr>
        <w:t> </w:t>
      </w:r>
      <w:r>
        <w:rPr>
          <w:w w:val="130"/>
        </w:rPr>
        <w:t>being questioned.</w:t>
      </w:r>
    </w:p>
    <w:p>
      <w:pPr>
        <w:pStyle w:val="BodyText"/>
        <w:spacing w:line="300" w:lineRule="auto" w:before="4"/>
        <w:ind w:left="1407" w:right="1140" w:hanging="10"/>
      </w:pPr>
      <w:r>
        <w:rPr>
          <w:w w:val="130"/>
        </w:rPr>
        <w:t>There</w:t>
      </w:r>
      <w:r>
        <w:rPr>
          <w:spacing w:val="-21"/>
          <w:w w:val="130"/>
        </w:rPr>
        <w:t> </w:t>
      </w:r>
      <w:r>
        <w:rPr>
          <w:w w:val="130"/>
        </w:rPr>
        <w:t>is</w:t>
      </w:r>
      <w:r>
        <w:rPr>
          <w:spacing w:val="-21"/>
          <w:w w:val="130"/>
        </w:rPr>
        <w:t> </w:t>
      </w:r>
      <w:r>
        <w:rPr>
          <w:w w:val="130"/>
        </w:rPr>
        <w:t>prejudice</w:t>
      </w:r>
      <w:r>
        <w:rPr>
          <w:spacing w:val="-13"/>
          <w:w w:val="130"/>
        </w:rPr>
        <w:t> </w:t>
      </w:r>
      <w:r>
        <w:rPr>
          <w:w w:val="130"/>
        </w:rPr>
        <w:t>against</w:t>
      </w:r>
      <w:r>
        <w:rPr>
          <w:w w:val="130"/>
        </w:rPr>
        <w:t> males</w:t>
      </w:r>
      <w:r>
        <w:rPr>
          <w:spacing w:val="-7"/>
          <w:w w:val="130"/>
        </w:rPr>
        <w:t> </w:t>
      </w:r>
      <w:r>
        <w:rPr>
          <w:w w:val="130"/>
        </w:rPr>
        <w:t>that</w:t>
      </w:r>
      <w:r>
        <w:rPr>
          <w:spacing w:val="-6"/>
          <w:w w:val="130"/>
        </w:rPr>
        <w:t> </w:t>
      </w:r>
      <w:r>
        <w:rPr>
          <w:w w:val="130"/>
        </w:rPr>
        <w:t>they</w:t>
      </w:r>
      <w:r>
        <w:rPr>
          <w:spacing w:val="-7"/>
          <w:w w:val="130"/>
        </w:rPr>
        <w:t> </w:t>
      </w:r>
      <w:r>
        <w:rPr>
          <w:w w:val="130"/>
        </w:rPr>
        <w:t>are</w:t>
      </w:r>
      <w:r>
        <w:rPr>
          <w:spacing w:val="-22"/>
          <w:w w:val="130"/>
        </w:rPr>
        <w:t> </w:t>
      </w:r>
      <w:r>
        <w:rPr>
          <w:w w:val="130"/>
        </w:rPr>
        <w:t>believed</w:t>
      </w:r>
      <w:r>
        <w:rPr>
          <w:spacing w:val="-5"/>
          <w:w w:val="130"/>
        </w:rPr>
        <w:t> </w:t>
      </w:r>
      <w:r>
        <w:rPr>
          <w:w w:val="130"/>
        </w:rPr>
        <w:t>to</w:t>
      </w:r>
      <w:r>
        <w:rPr>
          <w:w w:val="130"/>
        </w:rPr>
        <w:t> be</w:t>
      </w:r>
      <w:r>
        <w:rPr>
          <w:spacing w:val="-21"/>
          <w:w w:val="130"/>
        </w:rPr>
        <w:t> </w:t>
      </w:r>
      <w:r>
        <w:rPr>
          <w:w w:val="130"/>
        </w:rPr>
        <w:t>unable</w:t>
      </w:r>
      <w:r>
        <w:rPr>
          <w:spacing w:val="-10"/>
          <w:w w:val="130"/>
        </w:rPr>
        <w:t> </w:t>
      </w:r>
      <w:r>
        <w:rPr>
          <w:w w:val="130"/>
        </w:rPr>
        <w:t>to be</w:t>
      </w:r>
      <w:r>
        <w:rPr>
          <w:spacing w:val="-21"/>
          <w:w w:val="130"/>
        </w:rPr>
        <w:t> </w:t>
      </w:r>
      <w:r>
        <w:rPr>
          <w:w w:val="130"/>
        </w:rPr>
        <w:t>good</w:t>
      </w:r>
      <w:r>
        <w:rPr>
          <w:spacing w:val="-13"/>
          <w:w w:val="130"/>
        </w:rPr>
        <w:t> </w:t>
      </w:r>
      <w:r>
        <w:rPr>
          <w:w w:val="130"/>
        </w:rPr>
        <w:t>homemakers</w:t>
      </w:r>
      <w:r>
        <w:rPr>
          <w:w w:val="130"/>
        </w:rPr>
        <w:t> as</w:t>
      </w:r>
      <w:r>
        <w:rPr>
          <w:spacing w:val="-35"/>
          <w:w w:val="130"/>
        </w:rPr>
        <w:t> </w:t>
      </w:r>
      <w:r>
        <w:rPr>
          <w:w w:val="130"/>
        </w:rPr>
        <w:t>a woman.</w:t>
      </w:r>
      <w:r>
        <w:rPr>
          <w:spacing w:val="-13"/>
          <w:w w:val="130"/>
        </w:rPr>
        <w:t> </w:t>
      </w:r>
      <w:r>
        <w:rPr>
          <w:w w:val="130"/>
        </w:rPr>
        <w:t>The</w:t>
      </w:r>
      <w:r>
        <w:rPr>
          <w:spacing w:val="-32"/>
          <w:w w:val="130"/>
        </w:rPr>
        <w:t> </w:t>
      </w:r>
      <w:r>
        <w:rPr>
          <w:w w:val="130"/>
        </w:rPr>
        <w:t>gender</w:t>
      </w:r>
      <w:r>
        <w:rPr>
          <w:w w:val="130"/>
        </w:rPr>
        <w:t> stereotype</w:t>
      </w:r>
      <w:r>
        <w:rPr>
          <w:w w:val="130"/>
        </w:rPr>
        <w:t> on</w:t>
      </w:r>
      <w:r>
        <w:rPr>
          <w:spacing w:val="-10"/>
          <w:w w:val="130"/>
        </w:rPr>
        <w:t> </w:t>
      </w:r>
      <w:r>
        <w:rPr>
          <w:w w:val="130"/>
        </w:rPr>
        <w:t>the incompetence of men in completing</w:t>
      </w:r>
      <w:r>
        <w:rPr>
          <w:w w:val="130"/>
        </w:rPr>
        <w:t> domestic</w:t>
      </w:r>
      <w:r>
        <w:rPr>
          <w:w w:val="130"/>
        </w:rPr>
        <w:t> tasks including housework</w:t>
      </w:r>
      <w:r>
        <w:rPr>
          <w:w w:val="130"/>
        </w:rPr>
        <w:t> and caregiving.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24"/>
        </w:rPr>
      </w:pPr>
      <w:r>
        <w:rPr/>
        <w:drawing>
          <wp:anchor distT="0" distB="0" distL="0" distR="0" allowOverlap="1" layoutInCell="1" locked="0" behindDoc="0" simplePos="0" relativeHeight="10">
            <wp:simplePos x="0" y="0"/>
            <wp:positionH relativeFrom="page">
              <wp:posOffset>0</wp:posOffset>
            </wp:positionH>
            <wp:positionV relativeFrom="paragraph">
              <wp:posOffset>195565</wp:posOffset>
            </wp:positionV>
            <wp:extent cx="4622948" cy="304800"/>
            <wp:effectExtent l="0" t="0" r="0" b="0"/>
            <wp:wrapTopAndBottom/>
            <wp:docPr id="27" name="image16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8" name="image16.png"/>
                    <pic:cNvPicPr/>
                  </pic:nvPicPr>
                  <pic:blipFill>
                    <a:blip r:embed="rId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22948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24"/>
        </w:rPr>
        <w:sectPr>
          <w:headerReference w:type="default" r:id="rId22"/>
          <w:footerReference w:type="default" r:id="rId23"/>
          <w:pgSz w:w="11910" w:h="16850"/>
          <w:pgMar w:header="0" w:footer="0" w:top="260" w:bottom="280" w:left="0" w:right="0"/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26"/>
        </w:rPr>
      </w:pPr>
    </w:p>
    <w:p>
      <w:pPr>
        <w:pStyle w:val="Heading5"/>
        <w:spacing w:before="92"/>
        <w:ind w:left="872"/>
      </w:pPr>
      <w:r>
        <w:rPr/>
        <w:drawing>
          <wp:anchor distT="0" distB="0" distL="0" distR="0" allowOverlap="1" layoutInCell="1" locked="0" behindDoc="0" simplePos="0" relativeHeight="15735808">
            <wp:simplePos x="0" y="0"/>
            <wp:positionH relativeFrom="page">
              <wp:posOffset>2955221</wp:posOffset>
            </wp:positionH>
            <wp:positionV relativeFrom="paragraph">
              <wp:posOffset>-1364036</wp:posOffset>
            </wp:positionV>
            <wp:extent cx="4603794" cy="292941"/>
            <wp:effectExtent l="0" t="0" r="0" b="0"/>
            <wp:wrapNone/>
            <wp:docPr id="29" name="image17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30" name="image17.png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03794" cy="29294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pict>
          <v:group style="position:absolute;margin-left:17.307859pt;margin-top:-70.64254pt;width:186.55pt;height:142.050pt;mso-position-horizontal-relative:page;mso-position-vertical-relative:paragraph;z-index:-15886336" id="docshapegroup7" coordorigin="346,-1413" coordsize="3731,2841">
            <v:shape style="position:absolute;left:346;top:-1413;width:3731;height:2571" type="#_x0000_t75" id="docshape8" stroked="false">
              <v:imagedata r:id="rId30" o:title=""/>
            </v:shape>
            <v:rect style="position:absolute;left:2717;top:1171;width:53;height:257" id="docshape9" filled="true" fillcolor="#f0dbd8" stroked="false">
              <v:fill type="solid"/>
            </v:rect>
            <w10:wrap type="none"/>
          </v:group>
        </w:pict>
      </w:r>
      <w:r>
        <w:rPr>
          <w:color w:val="010101"/>
          <w:w w:val="115"/>
        </w:rPr>
        <w:t>Media</w:t>
      </w:r>
      <w:r>
        <w:rPr>
          <w:color w:val="010101"/>
          <w:spacing w:val="15"/>
          <w:w w:val="115"/>
        </w:rPr>
        <w:t> </w:t>
      </w:r>
      <w:r>
        <w:rPr>
          <w:color w:val="010101"/>
          <w:w w:val="115"/>
        </w:rPr>
        <w:t>perspective</w:t>
      </w:r>
      <w:r>
        <w:rPr>
          <w:color w:val="010101"/>
          <w:spacing w:val="21"/>
          <w:w w:val="115"/>
        </w:rPr>
        <w:t> </w:t>
      </w:r>
      <w:r>
        <w:rPr>
          <w:color w:val="010101"/>
          <w:w w:val="115"/>
        </w:rPr>
        <w:t>in</w:t>
      </w:r>
      <w:r>
        <w:rPr>
          <w:color w:val="010101"/>
          <w:spacing w:val="14"/>
          <w:w w:val="115"/>
        </w:rPr>
        <w:t> </w:t>
      </w:r>
      <w:r>
        <w:rPr>
          <w:color w:val="010101"/>
          <w:w w:val="115"/>
        </w:rPr>
        <w:t>family</w:t>
      </w:r>
      <w:r>
        <w:rPr>
          <w:color w:val="010101"/>
          <w:spacing w:val="12"/>
          <w:w w:val="115"/>
        </w:rPr>
        <w:t> </w:t>
      </w:r>
      <w:r>
        <w:rPr>
          <w:color w:val="010101"/>
          <w:w w:val="115"/>
        </w:rPr>
        <w:t>gender</w:t>
      </w:r>
      <w:r>
        <w:rPr>
          <w:color w:val="010101"/>
          <w:spacing w:val="27"/>
          <w:w w:val="115"/>
        </w:rPr>
        <w:t> </w:t>
      </w:r>
      <w:r>
        <w:rPr>
          <w:color w:val="010101"/>
          <w:spacing w:val="-4"/>
          <w:w w:val="115"/>
        </w:rPr>
        <w:t>role</w:t>
      </w:r>
    </w:p>
    <w:p>
      <w:pPr>
        <w:pStyle w:val="BodyText"/>
        <w:spacing w:line="300" w:lineRule="auto" w:before="65"/>
        <w:ind w:left="872" w:right="893" w:hanging="3"/>
      </w:pPr>
      <w:r>
        <w:rPr>
          <w:color w:val="010101"/>
          <w:w w:val="135"/>
        </w:rPr>
        <w:t>The</w:t>
      </w:r>
      <w:r>
        <w:rPr>
          <w:color w:val="010101"/>
          <w:spacing w:val="-13"/>
          <w:w w:val="135"/>
        </w:rPr>
        <w:t> </w:t>
      </w:r>
      <w:r>
        <w:rPr>
          <w:color w:val="231F21"/>
          <w:w w:val="135"/>
        </w:rPr>
        <w:t>r;</w:t>
      </w:r>
      <w:r>
        <w:rPr>
          <w:color w:val="010101"/>
          <w:w w:val="135"/>
        </w:rPr>
        <w:t>eturn</w:t>
      </w:r>
      <w:r>
        <w:rPr>
          <w:color w:val="010101"/>
          <w:spacing w:val="-9"/>
          <w:w w:val="135"/>
        </w:rPr>
        <w:t> </w:t>
      </w:r>
      <w:r>
        <w:rPr>
          <w:color w:val="010101"/>
          <w:w w:val="135"/>
        </w:rPr>
        <w:t>of</w:t>
      </w:r>
      <w:r>
        <w:rPr>
          <w:color w:val="010101"/>
          <w:spacing w:val="-9"/>
          <w:w w:val="135"/>
        </w:rPr>
        <w:t> </w:t>
      </w:r>
      <w:r>
        <w:rPr>
          <w:color w:val="010101"/>
          <w:w w:val="135"/>
        </w:rPr>
        <w:t>supermen</w:t>
      </w:r>
      <w:r>
        <w:rPr>
          <w:color w:val="010101"/>
          <w:spacing w:val="-15"/>
          <w:w w:val="135"/>
        </w:rPr>
        <w:t> </w:t>
      </w:r>
      <w:r>
        <w:rPr>
          <w:color w:val="010101"/>
          <w:w w:val="170"/>
        </w:rPr>
        <w:t>wa-s</w:t>
      </w:r>
      <w:r>
        <w:rPr>
          <w:color w:val="010101"/>
          <w:spacing w:val="-15"/>
          <w:w w:val="170"/>
        </w:rPr>
        <w:t> </w:t>
      </w:r>
      <w:r>
        <w:rPr>
          <w:color w:val="010101"/>
          <w:w w:val="170"/>
        </w:rPr>
        <w:t>g</w:t>
      </w:r>
      <w:r>
        <w:rPr>
          <w:color w:val="010101"/>
          <w:spacing w:val="-25"/>
          <w:w w:val="170"/>
        </w:rPr>
        <w:t> </w:t>
      </w:r>
      <w:r>
        <w:rPr>
          <w:color w:val="010101"/>
          <w:w w:val="135"/>
        </w:rPr>
        <w:t>toclear</w:t>
      </w:r>
      <w:r>
        <w:rPr>
          <w:color w:val="010101"/>
          <w:spacing w:val="-16"/>
          <w:w w:val="135"/>
        </w:rPr>
        <w:t> </w:t>
      </w:r>
      <w:r>
        <w:rPr>
          <w:color w:val="010101"/>
          <w:w w:val="135"/>
        </w:rPr>
        <w:t>the</w:t>
      </w:r>
      <w:r>
        <w:rPr>
          <w:color w:val="010101"/>
          <w:spacing w:val="-7"/>
          <w:w w:val="135"/>
        </w:rPr>
        <w:t> </w:t>
      </w:r>
      <w:r>
        <w:rPr>
          <w:color w:val="010101"/>
          <w:w w:val="135"/>
        </w:rPr>
        <w:t>stereotype</w:t>
      </w:r>
      <w:r>
        <w:rPr>
          <w:color w:val="010101"/>
          <w:spacing w:val="-11"/>
          <w:w w:val="135"/>
        </w:rPr>
        <w:t> </w:t>
      </w:r>
      <w:r>
        <w:rPr>
          <w:color w:val="010101"/>
          <w:w w:val="135"/>
        </w:rPr>
        <w:t>of</w:t>
      </w:r>
      <w:r>
        <w:rPr>
          <w:color w:val="010101"/>
          <w:spacing w:val="-21"/>
          <w:w w:val="135"/>
        </w:rPr>
        <w:t> </w:t>
      </w:r>
      <w:r>
        <w:rPr>
          <w:color w:val="010101"/>
          <w:w w:val="135"/>
        </w:rPr>
        <w:t>the</w:t>
      </w:r>
      <w:r>
        <w:rPr>
          <w:color w:val="010101"/>
          <w:spacing w:val="-8"/>
          <w:w w:val="135"/>
        </w:rPr>
        <w:t> </w:t>
      </w:r>
      <w:r>
        <w:rPr>
          <w:color w:val="010101"/>
          <w:w w:val="135"/>
        </w:rPr>
        <w:t>gender</w:t>
      </w:r>
      <w:r>
        <w:rPr>
          <w:color w:val="010101"/>
          <w:spacing w:val="-8"/>
          <w:w w:val="135"/>
        </w:rPr>
        <w:t> </w:t>
      </w:r>
      <w:r>
        <w:rPr>
          <w:color w:val="010101"/>
          <w:w w:val="135"/>
        </w:rPr>
        <w:t>role </w:t>
      </w:r>
      <w:r>
        <w:rPr>
          <w:color w:val="010101"/>
          <w:w w:val="130"/>
        </w:rPr>
        <w:t>of</w:t>
      </w:r>
      <w:r>
        <w:rPr>
          <w:color w:val="010101"/>
          <w:spacing w:val="-17"/>
          <w:w w:val="130"/>
        </w:rPr>
        <w:t> </w:t>
      </w:r>
      <w:r>
        <w:rPr>
          <w:color w:val="010101"/>
          <w:w w:val="130"/>
        </w:rPr>
        <w:t>the</w:t>
      </w:r>
      <w:r>
        <w:rPr>
          <w:color w:val="010101"/>
          <w:spacing w:val="-1"/>
          <w:w w:val="130"/>
        </w:rPr>
        <w:t> </w:t>
      </w:r>
      <w:r>
        <w:rPr>
          <w:color w:val="010101"/>
          <w:w w:val="130"/>
        </w:rPr>
        <w:t>family</w:t>
      </w:r>
      <w:r>
        <w:rPr>
          <w:color w:val="010101"/>
          <w:spacing w:val="-8"/>
          <w:w w:val="130"/>
        </w:rPr>
        <w:t> </w:t>
      </w:r>
      <w:r>
        <w:rPr>
          <w:color w:val="010101"/>
          <w:w w:val="130"/>
        </w:rPr>
        <w:t>in</w:t>
      </w:r>
      <w:r>
        <w:rPr>
          <w:color w:val="010101"/>
          <w:spacing w:val="-12"/>
          <w:w w:val="130"/>
        </w:rPr>
        <w:t> </w:t>
      </w:r>
      <w:r>
        <w:rPr>
          <w:color w:val="010101"/>
          <w:w w:val="130"/>
        </w:rPr>
        <w:t>traditional</w:t>
      </w:r>
      <w:r>
        <w:rPr>
          <w:color w:val="010101"/>
          <w:spacing w:val="-5"/>
          <w:w w:val="130"/>
        </w:rPr>
        <w:t> </w:t>
      </w:r>
      <w:r>
        <w:rPr>
          <w:color w:val="010101"/>
          <w:w w:val="120"/>
        </w:rPr>
        <w:t>concep"t</w:t>
      </w:r>
      <w:r>
        <w:rPr>
          <w:color w:val="231F21"/>
          <w:w w:val="120"/>
        </w:rPr>
        <w:t>ss.</w:t>
      </w:r>
      <w:r>
        <w:rPr>
          <w:color w:val="231F21"/>
          <w:spacing w:val="-20"/>
          <w:w w:val="120"/>
        </w:rPr>
        <w:t> </w:t>
      </w:r>
      <w:r>
        <w:rPr>
          <w:color w:val="010101"/>
          <w:w w:val="130"/>
        </w:rPr>
        <w:t>They</w:t>
      </w:r>
      <w:r>
        <w:rPr>
          <w:color w:val="010101"/>
          <w:spacing w:val="-4"/>
          <w:w w:val="130"/>
        </w:rPr>
        <w:t> </w:t>
      </w:r>
      <w:r>
        <w:rPr>
          <w:color w:val="010101"/>
          <w:w w:val="130"/>
        </w:rPr>
        <w:t>invited</w:t>
      </w:r>
      <w:r>
        <w:rPr>
          <w:color w:val="010101"/>
          <w:spacing w:val="-9"/>
          <w:w w:val="130"/>
        </w:rPr>
        <w:t> </w:t>
      </w:r>
      <w:r>
        <w:rPr>
          <w:color w:val="010101"/>
          <w:w w:val="130"/>
        </w:rPr>
        <w:t>the</w:t>
      </w:r>
      <w:r>
        <w:rPr>
          <w:color w:val="010101"/>
          <w:spacing w:val="-11"/>
          <w:w w:val="130"/>
        </w:rPr>
        <w:t> </w:t>
      </w:r>
      <w:r>
        <w:rPr>
          <w:color w:val="010101"/>
          <w:w w:val="130"/>
        </w:rPr>
        <w:t>families</w:t>
      </w:r>
      <w:r>
        <w:rPr>
          <w:color w:val="010101"/>
          <w:spacing w:val="-9"/>
          <w:w w:val="130"/>
        </w:rPr>
        <w:t> </w:t>
      </w:r>
      <w:r>
        <w:rPr>
          <w:color w:val="010101"/>
          <w:w w:val="130"/>
        </w:rPr>
        <w:t>to</w:t>
      </w:r>
      <w:r>
        <w:rPr>
          <w:color w:val="010101"/>
          <w:spacing w:val="-5"/>
          <w:w w:val="130"/>
        </w:rPr>
        <w:t> </w:t>
      </w:r>
      <w:r>
        <w:rPr>
          <w:color w:val="010101"/>
          <w:w w:val="130"/>
        </w:rPr>
        <w:t>expose</w:t>
      </w:r>
      <w:r>
        <w:rPr>
          <w:color w:val="010101"/>
          <w:spacing w:val="-10"/>
          <w:w w:val="130"/>
        </w:rPr>
        <w:t> </w:t>
      </w:r>
      <w:r>
        <w:rPr>
          <w:color w:val="010101"/>
          <w:w w:val="130"/>
        </w:rPr>
        <w:t>their</w:t>
      </w:r>
    </w:p>
    <w:p>
      <w:pPr>
        <w:pStyle w:val="BodyText"/>
        <w:tabs>
          <w:tab w:pos="5831" w:val="left" w:leader="none"/>
        </w:tabs>
        <w:spacing w:line="249" w:lineRule="auto"/>
        <w:ind w:left="874" w:right="949" w:firstLine="8"/>
      </w:pPr>
      <w:r>
        <w:rPr>
          <w:color w:val="010101"/>
          <w:w w:val="125"/>
        </w:rPr>
        <w:t>family</w:t>
      </w:r>
      <w:r>
        <w:rPr>
          <w:color w:val="010101"/>
          <w:w w:val="125"/>
        </w:rPr>
        <w:t> life and</w:t>
      </w:r>
      <w:r>
        <w:rPr>
          <w:rFonts w:ascii="Times New Roman"/>
          <w:color w:val="CFAEC4"/>
          <w:w w:val="125"/>
          <w:position w:val="-5"/>
          <w:sz w:val="19"/>
        </w:rPr>
        <w:t>1</w:t>
      </w:r>
      <w:r>
        <w:rPr>
          <w:color w:val="010101"/>
          <w:w w:val="125"/>
        </w:rPr>
        <w:t>make</w:t>
      </w:r>
      <w:r>
        <w:rPr>
          <w:color w:val="010101"/>
          <w:w w:val="125"/>
        </w:rPr>
        <w:t> it</w:t>
      </w:r>
      <w:r>
        <w:rPr>
          <w:color w:val="010101"/>
          <w:w w:val="125"/>
        </w:rPr>
        <w:t> a</w:t>
      </w:r>
      <w:r>
        <w:rPr>
          <w:color w:val="010101"/>
          <w:w w:val="125"/>
        </w:rPr>
        <w:t> reality sho</w:t>
      </w:r>
      <w:r>
        <w:rPr>
          <w:color w:val="010101"/>
        </w:rPr>
        <w:tab/>
      </w:r>
      <w:r>
        <w:rPr>
          <w:color w:val="010101"/>
          <w:w w:val="125"/>
        </w:rPr>
        <w:t>The</w:t>
      </w:r>
      <w:r>
        <w:rPr>
          <w:color w:val="010101"/>
          <w:spacing w:val="-18"/>
          <w:w w:val="125"/>
        </w:rPr>
        <w:t> </w:t>
      </w:r>
      <w:r>
        <w:rPr>
          <w:color w:val="010101"/>
          <w:w w:val="125"/>
        </w:rPr>
        <w:t>crew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would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ask</w:t>
      </w:r>
      <w:r>
        <w:rPr>
          <w:color w:val="010101"/>
          <w:spacing w:val="-30"/>
          <w:w w:val="125"/>
        </w:rPr>
        <w:t> </w:t>
      </w:r>
      <w:r>
        <w:rPr>
          <w:color w:val="010101"/>
          <w:w w:val="125"/>
        </w:rPr>
        <w:t>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mothers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to 'take a</w:t>
      </w:r>
      <w:r>
        <w:rPr>
          <w:color w:val="010101"/>
          <w:spacing w:val="22"/>
          <w:w w:val="125"/>
        </w:rPr>
        <w:t> </w:t>
      </w:r>
      <w:r>
        <w:rPr>
          <w:color w:val="010101"/>
          <w:w w:val="125"/>
        </w:rPr>
        <w:t>break'</w:t>
      </w:r>
      <w:r>
        <w:rPr>
          <w:color w:val="010101"/>
          <w:spacing w:val="22"/>
          <w:w w:val="125"/>
        </w:rPr>
        <w:t> </w:t>
      </w:r>
      <w:r>
        <w:rPr>
          <w:color w:val="010101"/>
          <w:w w:val="125"/>
        </w:rPr>
        <w:t>from chilacaring</w:t>
      </w:r>
      <w:r>
        <w:rPr>
          <w:color w:val="010101"/>
          <w:spacing w:val="37"/>
          <w:w w:val="125"/>
        </w:rPr>
        <w:t> </w:t>
      </w:r>
      <w:r>
        <w:rPr>
          <w:color w:val="010101"/>
          <w:w w:val="125"/>
        </w:rPr>
        <w:t>and</w:t>
      </w:r>
      <w:r>
        <w:rPr>
          <w:color w:val="010101"/>
          <w:spacing w:val="-15"/>
          <w:w w:val="125"/>
        </w:rPr>
        <w:t> </w:t>
      </w:r>
      <w:r>
        <w:rPr>
          <w:color w:val="010101"/>
          <w:w w:val="125"/>
        </w:rPr>
        <w:t>sHoot</w:t>
      </w:r>
      <w:r>
        <w:rPr>
          <w:color w:val="010101"/>
          <w:spacing w:val="27"/>
          <w:w w:val="125"/>
        </w:rPr>
        <w:t> </w:t>
      </w:r>
      <w:r>
        <w:rPr>
          <w:color w:val="010101"/>
          <w:w w:val="125"/>
        </w:rPr>
        <w:t>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way</w:t>
      </w:r>
      <w:r>
        <w:rPr>
          <w:color w:val="010101"/>
          <w:spacing w:val="39"/>
          <w:w w:val="125"/>
        </w:rPr>
        <w:t> </w:t>
      </w:r>
      <w:r>
        <w:rPr>
          <w:color w:val="010101"/>
          <w:w w:val="125"/>
        </w:rPr>
        <w:t>how</w:t>
      </w:r>
      <w:r>
        <w:rPr>
          <w:color w:val="010101"/>
          <w:spacing w:val="62"/>
          <w:w w:val="125"/>
        </w:rPr>
        <w:t> </w:t>
      </w:r>
      <w:r>
        <w:rPr>
          <w:color w:val="010101"/>
          <w:w w:val="125"/>
        </w:rPr>
        <w:t>the</w:t>
      </w:r>
      <w:r>
        <w:rPr>
          <w:color w:val="010101"/>
          <w:spacing w:val="61"/>
          <w:w w:val="125"/>
        </w:rPr>
        <w:t> </w:t>
      </w:r>
      <w:r>
        <w:rPr>
          <w:color w:val="010101"/>
          <w:w w:val="125"/>
        </w:rPr>
        <w:t>dads</w:t>
      </w:r>
      <w:r>
        <w:rPr>
          <w:color w:val="010101"/>
          <w:spacing w:val="21"/>
          <w:w w:val="125"/>
        </w:rPr>
        <w:t> </w:t>
      </w:r>
      <w:r>
        <w:rPr>
          <w:color w:val="010101"/>
          <w:w w:val="125"/>
        </w:rPr>
        <w:t>interact</w:t>
      </w:r>
      <w:r>
        <w:rPr>
          <w:color w:val="010101"/>
          <w:spacing w:val="27"/>
          <w:w w:val="125"/>
        </w:rPr>
        <w:t> </w:t>
      </w:r>
      <w:r>
        <w:rPr>
          <w:color w:val="010101"/>
          <w:w w:val="125"/>
        </w:rPr>
        <w:t>with</w:t>
      </w:r>
    </w:p>
    <w:p>
      <w:pPr>
        <w:pStyle w:val="BodyText"/>
        <w:tabs>
          <w:tab w:pos="3559" w:val="left" w:leader="none"/>
          <w:tab w:pos="5201" w:val="left" w:leader="none"/>
          <w:tab w:pos="6210" w:val="left" w:leader="none"/>
        </w:tabs>
        <w:spacing w:line="300" w:lineRule="auto" w:before="58"/>
        <w:ind w:left="876" w:right="949" w:hanging="1"/>
      </w:pPr>
      <w:r>
        <w:rPr/>
        <w:pict>
          <v:rect style="position:absolute;margin-left:163.969788pt;margin-top:34.636024pt;width:3.365416pt;height:15.706855pt;mso-position-horizontal-relative:page;mso-position-vertical-relative:paragraph;z-index:-15884800" id="docshape10" filled="true" fillcolor="#f0dbd8" stroked="false">
            <v:fill type="solid"/>
            <w10:wrap type="none"/>
          </v:rect>
        </w:pict>
      </w:r>
      <w:r>
        <w:rPr/>
        <w:pict>
          <v:rect style="position:absolute;margin-left:317.176453pt;margin-top:67.553505pt;width:1.201934pt;height:15.706855pt;mso-position-horizontal-relative:page;mso-position-vertical-relative:paragraph;z-index:-15884288" id="docshape11" filled="true" fillcolor="#ccc3c3" stroked="false">
            <v:fill type="solid"/>
            <w10:wrap type="none"/>
          </v:rect>
        </w:pict>
      </w:r>
      <w:r>
        <w:rPr/>
        <w:pict>
          <v:shapetype id="_x0000_t202" o:spt="202" coordsize="21600,21600" path="m,l,21600r21600,l21600,xe">
            <v:stroke joinstyle="miter"/>
            <v:path gradientshapeok="t" o:connecttype="rect"/>
          </v:shapetype>
          <v:shape style="position:absolute;margin-left:167.406296pt;margin-top:23.372391pt;width:10.6pt;height:20.55pt;mso-position-horizontal-relative:page;mso-position-vertical-relative:paragraph;z-index:-15883776" type="#_x0000_t202" id="docshape12" filled="false" stroked="false">
            <v:textbox inset="0,0,0,0">
              <w:txbxContent>
                <w:p>
                  <w:pPr>
                    <w:spacing w:line="410" w:lineRule="exact" w:before="0"/>
                    <w:ind w:left="0" w:right="0" w:firstLine="0"/>
                    <w:jc w:val="left"/>
                    <w:rPr>
                      <w:rFonts w:ascii="Times New Roman"/>
                      <w:sz w:val="37"/>
                    </w:rPr>
                  </w:pPr>
                  <w:r>
                    <w:rPr>
                      <w:rFonts w:ascii="Times New Roman"/>
                      <w:color w:val="9E8095"/>
                      <w:w w:val="114"/>
                      <w:sz w:val="37"/>
                    </w:rPr>
                    <w:t>1</w:t>
                  </w:r>
                </w:p>
              </w:txbxContent>
            </v:textbox>
            <w10:wrap type="none"/>
          </v:shape>
        </w:pict>
      </w:r>
      <w:r>
        <w:rPr>
          <w:color w:val="010101"/>
          <w:w w:val="125"/>
        </w:rPr>
        <w:t>their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kids. The</w:t>
      </w:r>
      <w:r>
        <w:rPr>
          <w:color w:val="010101"/>
          <w:spacing w:val="-11"/>
          <w:w w:val="125"/>
        </w:rPr>
        <w:t> </w:t>
      </w:r>
      <w:r>
        <w:rPr>
          <w:color w:val="010101"/>
          <w:w w:val="125"/>
        </w:rPr>
        <w:t>show</w:t>
      </w:r>
      <w:r>
        <w:rPr>
          <w:color w:val="010101"/>
          <w:spacing w:val="37"/>
          <w:w w:val="125"/>
        </w:rPr>
        <w:t> </w:t>
      </w:r>
      <w:r>
        <w:rPr>
          <w:color w:val="010101"/>
          <w:w w:val="125"/>
        </w:rPr>
        <w:t>is humorous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and i</w:t>
      </w:r>
      <w:r>
        <w:rPr>
          <w:color w:val="010101"/>
          <w:spacing w:val="80"/>
          <w:w w:val="150"/>
        </w:rPr>
        <w:t> </w:t>
      </w:r>
      <w:r>
        <w:rPr>
          <w:color w:val="010101"/>
          <w:w w:val="125"/>
        </w:rPr>
        <w:t>teresting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when</w:t>
      </w:r>
      <w:r>
        <w:rPr>
          <w:color w:val="010101"/>
          <w:spacing w:val="32"/>
          <w:w w:val="125"/>
        </w:rPr>
        <w:t> </w:t>
      </w:r>
      <w:r>
        <w:rPr>
          <w:color w:val="010101"/>
          <w:w w:val="125"/>
        </w:rPr>
        <w:t>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fathers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were difficult</w:t>
      </w:r>
      <w:r>
        <w:rPr>
          <w:color w:val="010101"/>
          <w:w w:val="125"/>
        </w:rPr>
        <w:t> and</w:t>
      </w:r>
      <w:r>
        <w:rPr>
          <w:color w:val="010101"/>
          <w:spacing w:val="-33"/>
          <w:w w:val="125"/>
        </w:rPr>
        <w:t> </w:t>
      </w:r>
      <w:r>
        <w:rPr>
          <w:color w:val="010101"/>
          <w:w w:val="125"/>
        </w:rPr>
        <w:t>unable</w:t>
      </w:r>
      <w:r>
        <w:rPr>
          <w:color w:val="010101"/>
        </w:rPr>
        <w:tab/>
      </w:r>
      <w:r>
        <w:rPr>
          <w:color w:val="382F36"/>
          <w:w w:val="125"/>
        </w:rPr>
        <w:t>/</w:t>
      </w:r>
      <w:r>
        <w:rPr>
          <w:color w:val="010101"/>
          <w:w w:val="125"/>
        </w:rPr>
        <w:t>o</w:t>
      </w:r>
      <w:r>
        <w:rPr>
          <w:color w:val="010101"/>
          <w:w w:val="125"/>
        </w:rPr>
        <w:t> deal </w:t>
      </w:r>
      <w:r>
        <w:rPr>
          <w:color w:val="382F36"/>
          <w:w w:val="125"/>
        </w:rPr>
        <w:t>w.'</w:t>
      </w:r>
      <w:r>
        <w:rPr>
          <w:color w:val="010101"/>
          <w:w w:val="125"/>
        </w:rPr>
        <w:t>ith</w:t>
      </w:r>
      <w:r>
        <w:rPr>
          <w:color w:val="010101"/>
          <w:w w:val="125"/>
        </w:rPr>
        <w:t> 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fa</w:t>
      </w:r>
      <w:r>
        <w:rPr>
          <w:color w:val="010101"/>
        </w:rPr>
        <w:tab/>
      </w:r>
      <w:r>
        <w:rPr>
          <w:color w:val="010101"/>
          <w:w w:val="125"/>
        </w:rPr>
        <w:t>ily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tasks, especially</w:t>
      </w:r>
      <w:r>
        <w:rPr>
          <w:color w:val="010101"/>
          <w:w w:val="125"/>
        </w:rPr>
        <w:t> when they panic and</w:t>
      </w:r>
      <w:r>
        <w:rPr>
          <w:color w:val="010101"/>
          <w:spacing w:val="39"/>
          <w:w w:val="125"/>
        </w:rPr>
        <w:t> </w:t>
      </w:r>
      <w:r>
        <w:rPr>
          <w:color w:val="010101"/>
          <w:w w:val="125"/>
        </w:rPr>
        <w:t>make careless</w:t>
      </w:r>
      <w:r>
        <w:rPr>
          <w:color w:val="CFAEC4"/>
          <w:w w:val="125"/>
        </w:rPr>
        <w:t>1</w:t>
      </w:r>
      <w:r>
        <w:rPr>
          <w:color w:val="010101"/>
          <w:w w:val="125"/>
        </w:rPr>
        <w:t>mistakes. Not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only</w:t>
      </w:r>
      <w:r>
        <w:rPr>
          <w:color w:val="010101"/>
          <w:spacing w:val="34"/>
          <w:w w:val="125"/>
        </w:rPr>
        <w:t> </w:t>
      </w:r>
      <w:r>
        <w:rPr>
          <w:color w:val="010101"/>
          <w:w w:val="125"/>
        </w:rPr>
        <w:t>recorded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growth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of the children. but</w:t>
      </w:r>
      <w:r>
        <w:rPr>
          <w:color w:val="010101"/>
          <w:w w:val="125"/>
        </w:rPr>
        <w:t> also 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improvement</w:t>
      </w:r>
      <w:r>
        <w:rPr>
          <w:color w:val="010101"/>
          <w:w w:val="125"/>
        </w:rPr>
        <w:t> of </w:t>
      </w:r>
      <w:r>
        <w:rPr>
          <w:color w:val="010101"/>
          <w:w w:val="115"/>
        </w:rPr>
        <w:t>t\H</w:t>
      </w:r>
      <w:r>
        <w:rPr>
          <w:color w:val="010101"/>
        </w:rPr>
        <w:tab/>
      </w:r>
      <w:r>
        <w:rPr>
          <w:color w:val="010101"/>
          <w:w w:val="125"/>
        </w:rPr>
        <w:t>fathers 1</w:t>
      </w:r>
      <w:r>
        <w:rPr>
          <w:color w:val="382F36"/>
          <w:w w:val="125"/>
        </w:rPr>
        <w:t>l</w:t>
      </w:r>
      <w:r>
        <w:rPr>
          <w:color w:val="010101"/>
          <w:w w:val="125"/>
        </w:rPr>
        <w:t>caregiving</w:t>
      </w:r>
      <w:r>
        <w:rPr>
          <w:color w:val="010101"/>
          <w:w w:val="125"/>
        </w:rPr>
        <w:t> and taking care of</w:t>
      </w:r>
      <w:r>
        <w:rPr>
          <w:color w:val="010101"/>
          <w:w w:val="125"/>
        </w:rPr>
        <w:t> the family. The</w:t>
      </w:r>
      <w:r>
        <w:rPr>
          <w:color w:val="010101"/>
          <w:spacing w:val="-28"/>
          <w:w w:val="125"/>
        </w:rPr>
        <w:t> </w:t>
      </w:r>
      <w:r>
        <w:rPr>
          <w:color w:val="010101"/>
          <w:w w:val="125"/>
        </w:rPr>
        <w:t>idea</w:t>
      </w:r>
      <w:r>
        <w:rPr>
          <w:color w:val="010101"/>
          <w:spacing w:val="25"/>
          <w:w w:val="125"/>
        </w:rPr>
        <w:t> </w:t>
      </w:r>
      <w:r>
        <w:rPr>
          <w:color w:val="010101"/>
          <w:w w:val="125"/>
        </w:rPr>
        <w:t>of</w:t>
      </w:r>
      <w:r>
        <w:rPr>
          <w:color w:val="010101"/>
          <w:spacing w:val="25"/>
          <w:w w:val="125"/>
        </w:rPr>
        <w:t> </w:t>
      </w:r>
      <w:r>
        <w:rPr>
          <w:color w:val="010101"/>
          <w:w w:val="125"/>
        </w:rPr>
        <w:t>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show</w:t>
      </w:r>
      <w:r>
        <w:rPr>
          <w:color w:val="010101"/>
          <w:spacing w:val="27"/>
          <w:w w:val="125"/>
        </w:rPr>
        <w:t> </w:t>
      </w:r>
      <w:r>
        <w:rPr>
          <w:color w:val="010101"/>
          <w:w w:val="125"/>
        </w:rPr>
        <w:t>r</w:t>
      </w:r>
      <w:r>
        <w:rPr>
          <w:color w:val="010101"/>
          <w:spacing w:val="26"/>
          <w:w w:val="125"/>
        </w:rPr>
        <w:t> </w:t>
      </w:r>
      <w:r>
        <w:rPr>
          <w:color w:val="010101"/>
          <w:w w:val="125"/>
        </w:rPr>
        <w:t>ses public</w:t>
      </w:r>
      <w:r>
        <w:rPr>
          <w:color w:val="010101"/>
          <w:spacing w:val="34"/>
          <w:w w:val="125"/>
        </w:rPr>
        <w:t> </w:t>
      </w:r>
      <w:r>
        <w:rPr>
          <w:color w:val="CFAEC4"/>
          <w:w w:val="70"/>
        </w:rPr>
        <w:t>·.</w:t>
      </w:r>
      <w:r>
        <w:rPr>
          <w:color w:val="CFAEC4"/>
          <w:spacing w:val="35"/>
          <w:w w:val="125"/>
        </w:rPr>
        <w:t> </w:t>
      </w:r>
      <w:r>
        <w:rPr>
          <w:color w:val="010101"/>
          <w:w w:val="125"/>
        </w:rPr>
        <w:t>wareness</w:t>
      </w:r>
      <w:r>
        <w:rPr>
          <w:color w:val="010101"/>
          <w:spacing w:val="30"/>
          <w:w w:val="125"/>
        </w:rPr>
        <w:t> </w:t>
      </w:r>
      <w:r>
        <w:rPr>
          <w:color w:val="010101"/>
          <w:w w:val="125"/>
        </w:rPr>
        <w:t>of</w:t>
      </w:r>
      <w:r>
        <w:rPr>
          <w:color w:val="010101"/>
          <w:spacing w:val="34"/>
          <w:w w:val="125"/>
        </w:rPr>
        <w:t> </w:t>
      </w:r>
      <w:r>
        <w:rPr>
          <w:color w:val="010101"/>
          <w:w w:val="125"/>
        </w:rPr>
        <w:t>males</w:t>
      </w:r>
      <w:r>
        <w:rPr>
          <w:color w:val="010101"/>
          <w:spacing w:val="28"/>
          <w:w w:val="125"/>
        </w:rPr>
        <w:t> </w:t>
      </w:r>
      <w:r>
        <w:rPr>
          <w:color w:val="010101"/>
          <w:w w:val="125"/>
        </w:rPr>
        <w:t>in</w:t>
      </w:r>
      <w:r>
        <w:rPr>
          <w:color w:val="010101"/>
          <w:spacing w:val="34"/>
          <w:w w:val="125"/>
        </w:rPr>
        <w:t> </w:t>
      </w:r>
      <w:r>
        <w:rPr>
          <w:color w:val="010101"/>
          <w:w w:val="125"/>
        </w:rPr>
        <w:t>participating domestic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tasks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because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parentin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. childca</w:t>
      </w:r>
      <w:r>
        <w:rPr>
          <w:color w:val="CFAEC4"/>
          <w:w w:val="125"/>
        </w:rPr>
        <w:t>\</w:t>
      </w:r>
      <w:r>
        <w:rPr>
          <w:color w:val="010101"/>
          <w:w w:val="125"/>
        </w:rPr>
        <w:t>ing, and</w:t>
      </w:r>
      <w:r>
        <w:rPr>
          <w:color w:val="010101"/>
          <w:spacing w:val="-28"/>
          <w:w w:val="125"/>
        </w:rPr>
        <w:t> </w:t>
      </w:r>
      <w:r>
        <w:rPr>
          <w:color w:val="010101"/>
          <w:w w:val="125"/>
        </w:rPr>
        <w:t>housework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are usually perceived as</w:t>
      </w:r>
      <w:r>
        <w:rPr>
          <w:color w:val="010101"/>
          <w:spacing w:val="-4"/>
          <w:w w:val="125"/>
        </w:rPr>
        <w:t> </w:t>
      </w:r>
      <w:r>
        <w:rPr>
          <w:color w:val="010101"/>
          <w:w w:val="125"/>
        </w:rPr>
        <w:t>women's</w:t>
      </w:r>
      <w:r>
        <w:rPr>
          <w:color w:val="010101"/>
          <w:w w:val="125"/>
        </w:rPr>
        <w:t> tasks.</w:t>
      </w:r>
    </w:p>
    <w:p>
      <w:pPr>
        <w:pStyle w:val="BodyText"/>
        <w:spacing w:before="4"/>
        <w:rPr>
          <w:sz w:val="27"/>
        </w:rPr>
      </w:pPr>
    </w:p>
    <w:p>
      <w:pPr>
        <w:pStyle w:val="Heading5"/>
        <w:ind w:left="874"/>
      </w:pPr>
      <w:r>
        <w:rPr>
          <w:color w:val="010101"/>
          <w:w w:val="115"/>
        </w:rPr>
        <w:t>What</w:t>
      </w:r>
      <w:r>
        <w:rPr>
          <w:color w:val="010101"/>
          <w:spacing w:val="21"/>
          <w:w w:val="115"/>
        </w:rPr>
        <w:t> </w:t>
      </w:r>
      <w:r>
        <w:rPr>
          <w:color w:val="010101"/>
          <w:w w:val="115"/>
        </w:rPr>
        <w:t>are women</w:t>
      </w:r>
      <w:r>
        <w:rPr>
          <w:color w:val="010101"/>
          <w:spacing w:val="24"/>
          <w:w w:val="115"/>
        </w:rPr>
        <w:t> </w:t>
      </w:r>
      <w:r>
        <w:rPr>
          <w:color w:val="010101"/>
          <w:w w:val="115"/>
        </w:rPr>
        <w:t>facing</w:t>
      </w:r>
      <w:r>
        <w:rPr>
          <w:color w:val="010101"/>
          <w:spacing w:val="23"/>
          <w:w w:val="115"/>
        </w:rPr>
        <w:t> </w:t>
      </w:r>
      <w:r>
        <w:rPr>
          <w:color w:val="010101"/>
          <w:spacing w:val="-4"/>
          <w:w w:val="115"/>
        </w:rPr>
        <w:t>now?</w:t>
      </w:r>
    </w:p>
    <w:p>
      <w:pPr>
        <w:pStyle w:val="BodyText"/>
        <w:spacing w:line="300" w:lineRule="auto" w:before="65"/>
        <w:ind w:left="869" w:right="949" w:firstLine="3"/>
      </w:pPr>
      <w:r>
        <w:rPr/>
        <w:pict>
          <v:group style="position:absolute;margin-left:253.848602pt;margin-top:183.475082pt;width:107.7pt;height:163.35pt;mso-position-horizontal-relative:page;mso-position-vertical-relative:paragraph;z-index:-15885824" id="docshapegroup13" coordorigin="5077,3670" coordsize="2154,3267">
            <v:shape style="position:absolute;left:5076;top:3976;width:2154;height:2961" type="#_x0000_t75" id="docshape14" stroked="false">
              <v:imagedata r:id="rId31" o:title=""/>
            </v:shape>
            <v:rect style="position:absolute;left:5433;top:3669;width:44;height:315" id="docshape15" filled="true" fillcolor="#f0dbd8" stroked="false">
              <v:fill type="solid"/>
            </v:rect>
            <w10:wrap type="none"/>
          </v:group>
        </w:pict>
      </w:r>
      <w:r>
        <w:rPr/>
        <w:pict>
          <v:line style="position:absolute;mso-position-horizontal-relative:page;mso-position-vertical-relative:paragraph;z-index:-15885312" from="374.522736pt,243.978779pt" to="374.522736pt,198.807343pt" stroked="true" strokeweight=".961547pt" strokecolor="#000000">
            <v:stroke dashstyle="solid"/>
            <w10:wrap type="none"/>
          </v:line>
        </w:pict>
      </w:r>
      <w:r>
        <w:rPr>
          <w:color w:val="010101"/>
          <w:w w:val="125"/>
        </w:rPr>
        <w:t>When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show</w:t>
      </w:r>
      <w:r>
        <w:rPr>
          <w:color w:val="010101"/>
          <w:spacing w:val="34"/>
          <w:w w:val="125"/>
        </w:rPr>
        <w:t> </w:t>
      </w:r>
      <w:r>
        <w:rPr>
          <w:color w:val="010101"/>
          <w:w w:val="125"/>
        </w:rPr>
        <w:t>was related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back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to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reality,</w:t>
      </w:r>
      <w:r>
        <w:rPr>
          <w:color w:val="010101"/>
          <w:spacing w:val="17"/>
          <w:w w:val="125"/>
        </w:rPr>
        <w:t> </w:t>
      </w:r>
      <w:r>
        <w:rPr>
          <w:color w:val="010101"/>
          <w:w w:val="125"/>
        </w:rPr>
        <w:t>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main</w:t>
      </w:r>
      <w:r>
        <w:rPr>
          <w:color w:val="010101"/>
          <w:spacing w:val="18"/>
          <w:w w:val="125"/>
        </w:rPr>
        <w:t> </w:t>
      </w:r>
      <w:r>
        <w:rPr>
          <w:color w:val="010101"/>
          <w:w w:val="125"/>
        </w:rPr>
        <w:t>character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(the</w:t>
      </w:r>
      <w:r>
        <w:rPr>
          <w:color w:val="010101"/>
          <w:spacing w:val="26"/>
          <w:w w:val="125"/>
        </w:rPr>
        <w:t> </w:t>
      </w:r>
      <w:r>
        <w:rPr>
          <w:color w:val="010101"/>
          <w:w w:val="125"/>
        </w:rPr>
        <w:t>fathers) in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show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was what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contempor:a</w:t>
      </w:r>
      <w:r>
        <w:rPr>
          <w:color w:val="231F21"/>
          <w:w w:val="125"/>
        </w:rPr>
        <w:t>r:</w:t>
      </w:r>
      <w:r>
        <w:rPr>
          <w:color w:val="010101"/>
          <w:w w:val="125"/>
        </w:rPr>
        <w:t>y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ales</w:t>
      </w:r>
      <w:r>
        <w:rPr>
          <w:color w:val="010101"/>
          <w:spacing w:val="30"/>
          <w:w w:val="125"/>
        </w:rPr>
        <w:t> </w:t>
      </w:r>
      <w:r>
        <w:rPr>
          <w:color w:val="010101"/>
          <w:w w:val="125"/>
        </w:rPr>
        <w:t>arefacing.</w:t>
      </w:r>
      <w:r>
        <w:rPr>
          <w:color w:val="010101"/>
          <w:spacing w:val="27"/>
          <w:w w:val="125"/>
        </w:rPr>
        <w:t> </w:t>
      </w:r>
      <w:r>
        <w:rPr>
          <w:color w:val="010101"/>
          <w:w w:val="125"/>
        </w:rPr>
        <w:t>Females</w:t>
      </w:r>
      <w:r>
        <w:rPr>
          <w:color w:val="010101"/>
          <w:spacing w:val="36"/>
          <w:w w:val="125"/>
        </w:rPr>
        <w:t> </w:t>
      </w:r>
      <w:r>
        <w:rPr>
          <w:color w:val="010101"/>
          <w:w w:val="125"/>
        </w:rPr>
        <w:t>are expected to</w:t>
      </w:r>
      <w:r>
        <w:rPr>
          <w:color w:val="010101"/>
          <w:w w:val="125"/>
        </w:rPr>
        <w:t> take part</w:t>
      </w:r>
      <w:r>
        <w:rPr>
          <w:color w:val="010101"/>
          <w:w w:val="125"/>
        </w:rPr>
        <w:t> in both spheres in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order</w:t>
      </w:r>
      <w:r>
        <w:rPr>
          <w:color w:val="010101"/>
          <w:w w:val="125"/>
        </w:rPr>
        <w:t> to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be viewed as</w:t>
      </w:r>
      <w:r>
        <w:rPr>
          <w:color w:val="010101"/>
          <w:spacing w:val="-31"/>
          <w:w w:val="125"/>
        </w:rPr>
        <w:t> </w:t>
      </w:r>
      <w:r>
        <w:rPr>
          <w:color w:val="010101"/>
          <w:w w:val="125"/>
        </w:rPr>
        <w:t>a ·successful mom' or pass 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'standard'. There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  <w:u w:val="thick" w:color="010101"/>
        </w:rPr>
        <w:t>is</w:t>
      </w:r>
      <w:r>
        <w:rPr>
          <w:color w:val="010101"/>
          <w:spacing w:val="40"/>
          <w:w w:val="125"/>
          <w:u w:val="thick" w:color="010101"/>
        </w:rPr>
        <w:t> </w:t>
      </w:r>
      <w:r>
        <w:rPr>
          <w:color w:val="010101"/>
          <w:w w:val="125"/>
          <w:u w:val="thick" w:color="010101"/>
        </w:rPr>
        <w:t>an</w:t>
      </w:r>
      <w:r>
        <w:rPr>
          <w:color w:val="010101"/>
          <w:spacing w:val="40"/>
          <w:w w:val="125"/>
          <w:u w:val="thick" w:color="010101"/>
        </w:rPr>
        <w:t> </w:t>
      </w:r>
      <w:r>
        <w:rPr>
          <w:color w:val="010101"/>
          <w:w w:val="125"/>
          <w:u w:val="thick" w:color="010101"/>
        </w:rPr>
        <w:t>interesting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phenomenon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is that the better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the achievement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a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woman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has</w:t>
      </w:r>
      <w:r>
        <w:rPr>
          <w:color w:val="010101"/>
          <w:spacing w:val="-19"/>
          <w:w w:val="125"/>
        </w:rPr>
        <w:t> </w:t>
      </w:r>
      <w:r>
        <w:rPr>
          <w:color w:val="010101"/>
          <w:w w:val="125"/>
        </w:rPr>
        <w:t>in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her career. 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more she</w:t>
      </w:r>
      <w:r>
        <w:rPr>
          <w:color w:val="010101"/>
          <w:spacing w:val="-22"/>
          <w:w w:val="125"/>
        </w:rPr>
        <w:t> </w:t>
      </w:r>
      <w:r>
        <w:rPr>
          <w:color w:val="010101"/>
          <w:w w:val="125"/>
        </w:rPr>
        <w:t>wants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to contribute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to</w:t>
      </w:r>
      <w:r>
        <w:rPr>
          <w:color w:val="010101"/>
          <w:spacing w:val="34"/>
          <w:w w:val="125"/>
        </w:rPr>
        <w:t> </w:t>
      </w:r>
      <w:r>
        <w:rPr>
          <w:color w:val="010101"/>
          <w:w w:val="125"/>
        </w:rPr>
        <w:t>taking</w:t>
      </w:r>
      <w:r>
        <w:rPr>
          <w:color w:val="010101"/>
          <w:spacing w:val="33"/>
          <w:w w:val="125"/>
        </w:rPr>
        <w:t> </w:t>
      </w:r>
      <w:r>
        <w:rPr>
          <w:color w:val="010101"/>
          <w:w w:val="125"/>
        </w:rPr>
        <w:t>care</w:t>
      </w:r>
      <w:r>
        <w:rPr>
          <w:color w:val="010101"/>
          <w:spacing w:val="32"/>
          <w:w w:val="125"/>
        </w:rPr>
        <w:t> </w:t>
      </w:r>
      <w:r>
        <w:rPr>
          <w:color w:val="010101"/>
          <w:w w:val="125"/>
        </w:rPr>
        <w:t>of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her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family.</w:t>
      </w:r>
      <w:r>
        <w:rPr>
          <w:color w:val="010101"/>
          <w:spacing w:val="28"/>
          <w:w w:val="125"/>
        </w:rPr>
        <w:t> </w:t>
      </w:r>
      <w:r>
        <w:rPr>
          <w:color w:val="010101"/>
          <w:w w:val="125"/>
        </w:rPr>
        <w:t>It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co</w:t>
      </w:r>
      <w:r>
        <w:rPr>
          <w:color w:val="010101"/>
          <w:spacing w:val="80"/>
          <w:w w:val="150"/>
        </w:rPr>
        <w:t> </w:t>
      </w:r>
      <w:r>
        <w:rPr>
          <w:color w:val="010101"/>
          <w:w w:val="125"/>
        </w:rPr>
        <w:t>Id</w:t>
      </w:r>
      <w:r>
        <w:rPr>
          <w:color w:val="010101"/>
          <w:spacing w:val="36"/>
          <w:w w:val="125"/>
        </w:rPr>
        <w:t> </w:t>
      </w:r>
      <w:r>
        <w:rPr>
          <w:color w:val="010101"/>
          <w:w w:val="125"/>
        </w:rPr>
        <w:t>be</w:t>
      </w:r>
      <w:r>
        <w:rPr>
          <w:color w:val="010101"/>
          <w:spacing w:val="-4"/>
          <w:w w:val="125"/>
        </w:rPr>
        <w:t> </w:t>
      </w:r>
      <w:r>
        <w:rPr>
          <w:color w:val="010101"/>
          <w:w w:val="125"/>
        </w:rPr>
        <w:t>explained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by label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theory. Since there was</w:t>
      </w:r>
      <w:r>
        <w:rPr>
          <w:color w:val="010101"/>
          <w:spacing w:val="-33"/>
          <w:w w:val="125"/>
        </w:rPr>
        <w:t> </w:t>
      </w:r>
      <w:r>
        <w:rPr>
          <w:color w:val="010101"/>
          <w:w w:val="125"/>
        </w:rPr>
        <w:t>the strong label of homemaker</w:t>
      </w:r>
      <w:r>
        <w:rPr>
          <w:color w:val="010101"/>
          <w:spacing w:val="34"/>
          <w:w w:val="125"/>
        </w:rPr>
        <w:t> </w:t>
      </w:r>
      <w:r>
        <w:rPr>
          <w:color w:val="010101"/>
          <w:w w:val="125"/>
        </w:rPr>
        <w:t>on women. Therefore, when a woman</w:t>
      </w:r>
      <w:r>
        <w:rPr>
          <w:color w:val="010101"/>
          <w:spacing w:val="26"/>
          <w:w w:val="125"/>
        </w:rPr>
        <w:t> </w:t>
      </w:r>
      <w:r>
        <w:rPr>
          <w:color w:val="010101"/>
          <w:w w:val="125"/>
        </w:rPr>
        <w:t>got</w:t>
      </w:r>
      <w:r>
        <w:rPr>
          <w:color w:val="010101"/>
          <w:spacing w:val="36"/>
          <w:w w:val="125"/>
        </w:rPr>
        <w:t> </w:t>
      </w:r>
      <w:r>
        <w:rPr>
          <w:color w:val="010101"/>
          <w:w w:val="125"/>
        </w:rPr>
        <w:t>more</w:t>
      </w:r>
      <w:r>
        <w:rPr>
          <w:color w:val="010101"/>
          <w:spacing w:val="16"/>
          <w:w w:val="125"/>
        </w:rPr>
        <w:t> </w:t>
      </w:r>
      <w:r>
        <w:rPr>
          <w:color w:val="010101"/>
          <w:w w:val="125"/>
        </w:rPr>
        <w:t>achievements</w:t>
      </w:r>
      <w:r>
        <w:rPr>
          <w:color w:val="010101"/>
          <w:spacing w:val="34"/>
          <w:w w:val="125"/>
        </w:rPr>
        <w:t> </w:t>
      </w:r>
      <w:r>
        <w:rPr>
          <w:color w:val="010101"/>
          <w:w w:val="125"/>
        </w:rPr>
        <w:t>in</w:t>
      </w:r>
      <w:r>
        <w:rPr>
          <w:color w:val="010101"/>
          <w:spacing w:val="39"/>
          <w:w w:val="125"/>
        </w:rPr>
        <w:t> </w:t>
      </w:r>
      <w:r>
        <w:rPr>
          <w:color w:val="010101"/>
          <w:w w:val="125"/>
        </w:rPr>
        <w:t>her career.</w:t>
      </w:r>
      <w:r>
        <w:rPr>
          <w:color w:val="010101"/>
          <w:spacing w:val="16"/>
          <w:w w:val="125"/>
        </w:rPr>
        <w:t> </w:t>
      </w:r>
      <w:r>
        <w:rPr>
          <w:color w:val="010101"/>
          <w:w w:val="125"/>
        </w:rPr>
        <w:t>they</w:t>
      </w:r>
      <w:r>
        <w:rPr>
          <w:color w:val="010101"/>
          <w:spacing w:val="22"/>
          <w:w w:val="125"/>
        </w:rPr>
        <w:t> </w:t>
      </w:r>
      <w:r>
        <w:rPr>
          <w:color w:val="010101"/>
          <w:w w:val="125"/>
        </w:rPr>
        <w:t>would</w:t>
      </w:r>
      <w:r>
        <w:rPr>
          <w:color w:val="010101"/>
          <w:spacing w:val="26"/>
          <w:w w:val="125"/>
        </w:rPr>
        <w:t> </w:t>
      </w:r>
      <w:r>
        <w:rPr>
          <w:color w:val="010101"/>
          <w:w w:val="125"/>
        </w:rPr>
        <w:t>have</w:t>
      </w:r>
      <w:r>
        <w:rPr>
          <w:color w:val="010101"/>
          <w:spacing w:val="11"/>
          <w:w w:val="125"/>
        </w:rPr>
        <w:t> </w:t>
      </w:r>
      <w:r>
        <w:rPr>
          <w:color w:val="010101"/>
          <w:w w:val="125"/>
        </w:rPr>
        <w:t>a</w:t>
      </w:r>
      <w:r>
        <w:rPr>
          <w:color w:val="010101"/>
          <w:spacing w:val="22"/>
          <w:w w:val="125"/>
        </w:rPr>
        <w:t> </w:t>
      </w:r>
      <w:r>
        <w:rPr>
          <w:color w:val="010101"/>
          <w:w w:val="125"/>
        </w:rPr>
        <w:t>sense</w:t>
      </w:r>
      <w:r>
        <w:rPr>
          <w:color w:val="010101"/>
          <w:spacing w:val="21"/>
          <w:w w:val="125"/>
        </w:rPr>
        <w:t> </w:t>
      </w:r>
      <w:r>
        <w:rPr>
          <w:color w:val="010101"/>
          <w:w w:val="125"/>
        </w:rPr>
        <w:t>of</w:t>
      </w:r>
      <w:r>
        <w:rPr>
          <w:color w:val="010101"/>
          <w:w w:val="125"/>
        </w:rPr>
        <w:t> guilt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for</w:t>
      </w:r>
      <w:r>
        <w:rPr>
          <w:color w:val="010101"/>
          <w:spacing w:val="-1"/>
          <w:w w:val="125"/>
        </w:rPr>
        <w:t> </w:t>
      </w:r>
      <w:r>
        <w:rPr>
          <w:color w:val="010101"/>
          <w:w w:val="125"/>
        </w:rPr>
        <w:t>sacrificing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her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time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and</w:t>
      </w:r>
      <w:r>
        <w:rPr>
          <w:color w:val="010101"/>
          <w:spacing w:val="-12"/>
          <w:w w:val="125"/>
        </w:rPr>
        <w:t> </w:t>
      </w:r>
      <w:r>
        <w:rPr>
          <w:color w:val="010101"/>
          <w:w w:val="125"/>
        </w:rPr>
        <w:t>effort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in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public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sphere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instead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of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the private sphere. Therefore</w:t>
      </w:r>
      <w:r>
        <w:rPr>
          <w:color w:val="231F21"/>
          <w:w w:val="125"/>
        </w:rPr>
        <w:t>, </w:t>
      </w:r>
      <w:r>
        <w:rPr>
          <w:color w:val="010101"/>
          <w:w w:val="125"/>
        </w:rPr>
        <w:t>they</w:t>
      </w:r>
      <w:r>
        <w:rPr>
          <w:color w:val="010101"/>
          <w:spacing w:val="38"/>
          <w:w w:val="125"/>
        </w:rPr>
        <w:t> </w:t>
      </w:r>
      <w:r>
        <w:rPr>
          <w:color w:val="010101"/>
          <w:w w:val="125"/>
        </w:rPr>
        <w:t>want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to</w:t>
      </w:r>
      <w:r>
        <w:rPr>
          <w:color w:val="010101"/>
          <w:spacing w:val="36"/>
          <w:w w:val="125"/>
        </w:rPr>
        <w:t> </w:t>
      </w:r>
      <w:r>
        <w:rPr>
          <w:color w:val="010101"/>
          <w:w w:val="125"/>
        </w:rPr>
        <w:t>compensate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for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it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and</w:t>
      </w:r>
      <w:r>
        <w:rPr>
          <w:color w:val="010101"/>
          <w:spacing w:val="38"/>
          <w:w w:val="125"/>
        </w:rPr>
        <w:t> </w:t>
      </w:r>
      <w:r>
        <w:rPr>
          <w:color w:val="010101"/>
          <w:w w:val="125"/>
        </w:rPr>
        <w:t>force themselves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to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carry on the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'second shi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  <w:sz w:val="22"/>
        </w:rPr>
        <w:t>t'</w:t>
      </w:r>
      <w:r>
        <w:rPr>
          <w:color w:val="231F21"/>
          <w:w w:val="125"/>
          <w:sz w:val="22"/>
        </w:rPr>
        <w:t>.</w:t>
      </w:r>
      <w:r>
        <w:rPr>
          <w:color w:val="231F21"/>
          <w:spacing w:val="-6"/>
          <w:w w:val="125"/>
          <w:sz w:val="22"/>
        </w:rPr>
        <w:t> </w:t>
      </w:r>
      <w:r>
        <w:rPr>
          <w:color w:val="010101"/>
          <w:w w:val="125"/>
        </w:rPr>
        <w:t>There might be</w:t>
      </w:r>
      <w:r>
        <w:rPr>
          <w:color w:val="010101"/>
          <w:spacing w:val="-21"/>
          <w:w w:val="125"/>
        </w:rPr>
        <w:t> </w:t>
      </w:r>
      <w:r>
        <w:rPr>
          <w:color w:val="010101"/>
          <w:w w:val="125"/>
        </w:rPr>
        <w:t>a social force in making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women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make such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decisio</w:t>
      </w:r>
      <w:r>
        <w:rPr>
          <w:color w:val="A5A5A7"/>
          <w:w w:val="125"/>
        </w:rPr>
        <w:t>,</w:t>
      </w:r>
      <w:r>
        <w:rPr>
          <w:color w:val="A5A5A7"/>
          <w:spacing w:val="-5"/>
          <w:w w:val="125"/>
        </w:rPr>
        <w:t> </w:t>
      </w:r>
      <w:r>
        <w:rPr>
          <w:color w:val="010101"/>
          <w:w w:val="125"/>
        </w:rPr>
        <w:t>sand sustaini</w:t>
      </w:r>
      <w:r>
        <w:rPr>
          <w:color w:val="010101"/>
          <w:spacing w:val="40"/>
          <w:w w:val="125"/>
        </w:rPr>
        <w:t>  </w:t>
      </w:r>
      <w:r>
        <w:rPr>
          <w:color w:val="010101"/>
          <w:w w:val="125"/>
        </w:rPr>
        <w:t>g gender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inequality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in </w:t>
      </w:r>
      <w:r>
        <w:rPr>
          <w:color w:val="010101"/>
          <w:spacing w:val="-2"/>
          <w:w w:val="125"/>
        </w:rPr>
        <w:t>families.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18"/>
        </w:rPr>
      </w:pPr>
      <w:r>
        <w:rPr/>
        <w:drawing>
          <wp:anchor distT="0" distB="0" distL="0" distR="0" allowOverlap="1" layoutInCell="1" locked="0" behindDoc="0" simplePos="0" relativeHeight="12">
            <wp:simplePos x="0" y="0"/>
            <wp:positionH relativeFrom="page">
              <wp:posOffset>5544092</wp:posOffset>
            </wp:positionH>
            <wp:positionV relativeFrom="paragraph">
              <wp:posOffset>146744</wp:posOffset>
            </wp:positionV>
            <wp:extent cx="744063" cy="1048512"/>
            <wp:effectExtent l="0" t="0" r="0" b="0"/>
            <wp:wrapTopAndBottom/>
            <wp:docPr id="31" name="image20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32" name="image20.jpe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4063" cy="10485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2"/>
        <w:rPr>
          <w:sz w:val="20"/>
        </w:rPr>
      </w:pPr>
      <w:r>
        <w:rPr/>
        <w:drawing>
          <wp:anchor distT="0" distB="0" distL="0" distR="0" allowOverlap="1" layoutInCell="1" locked="0" behindDoc="0" simplePos="0" relativeHeight="13">
            <wp:simplePos x="0" y="0"/>
            <wp:positionH relativeFrom="page">
              <wp:posOffset>0</wp:posOffset>
            </wp:positionH>
            <wp:positionV relativeFrom="paragraph">
              <wp:posOffset>162547</wp:posOffset>
            </wp:positionV>
            <wp:extent cx="4622948" cy="304800"/>
            <wp:effectExtent l="0" t="0" r="0" b="0"/>
            <wp:wrapTopAndBottom/>
            <wp:docPr id="33" name="image16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34" name="image16.png"/>
                    <pic:cNvPicPr/>
                  </pic:nvPicPr>
                  <pic:blipFill>
                    <a:blip r:embed="rId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22948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20"/>
        </w:rPr>
        <w:sectPr>
          <w:headerReference w:type="default" r:id="rId27"/>
          <w:footerReference w:type="default" r:id="rId28"/>
          <w:pgSz w:w="11910" w:h="16850"/>
          <w:pgMar w:header="0" w:footer="0" w:top="260" w:bottom="280" w:left="0" w:right="0"/>
        </w:sectPr>
      </w:pPr>
    </w:p>
    <w:p>
      <w:pPr>
        <w:pStyle w:val="Heading6"/>
        <w:spacing w:before="15"/>
      </w:pPr>
      <w:r>
        <w:rPr>
          <w:w w:val="115"/>
        </w:rPr>
        <w:t>Cross</w:t>
      </w:r>
      <w:r>
        <w:rPr>
          <w:spacing w:val="11"/>
          <w:w w:val="115"/>
        </w:rPr>
        <w:t> </w:t>
      </w:r>
      <w:r>
        <w:rPr>
          <w:w w:val="115"/>
        </w:rPr>
        <w:t>broader</w:t>
      </w:r>
      <w:r>
        <w:rPr>
          <w:spacing w:val="23"/>
          <w:w w:val="115"/>
        </w:rPr>
        <w:t> </w:t>
      </w:r>
      <w:r>
        <w:rPr>
          <w:spacing w:val="-2"/>
          <w:w w:val="115"/>
        </w:rPr>
        <w:t>marriage</w:t>
      </w:r>
    </w:p>
    <w:p>
      <w:pPr>
        <w:pStyle w:val="BodyText"/>
        <w:spacing w:line="300" w:lineRule="auto" w:before="62"/>
        <w:ind w:left="569" w:right="893" w:hanging="3"/>
      </w:pPr>
      <w:r>
        <w:rPr>
          <w:w w:val="125"/>
        </w:rPr>
        <w:t>The photo also illustrates</w:t>
      </w:r>
      <w:r>
        <w:rPr>
          <w:w w:val="125"/>
        </w:rPr>
        <w:t> the phenomenon</w:t>
      </w:r>
      <w:r>
        <w:rPr>
          <w:w w:val="125"/>
        </w:rPr>
        <w:t> of cross-broader</w:t>
      </w:r>
      <w:r>
        <w:rPr>
          <w:w w:val="125"/>
        </w:rPr>
        <w:t> marriage. Cross broader</w:t>
      </w:r>
      <w:r>
        <w:rPr>
          <w:spacing w:val="31"/>
          <w:w w:val="125"/>
        </w:rPr>
        <w:t> </w:t>
      </w:r>
      <w:r>
        <w:rPr>
          <w:w w:val="125"/>
        </w:rPr>
        <w:t>marriage</w:t>
      </w:r>
      <w:r>
        <w:rPr>
          <w:spacing w:val="26"/>
          <w:w w:val="125"/>
        </w:rPr>
        <w:t> </w:t>
      </w:r>
      <w:r>
        <w:rPr>
          <w:w w:val="125"/>
        </w:rPr>
        <w:t>refers</w:t>
      </w:r>
      <w:r>
        <w:rPr>
          <w:w w:val="125"/>
        </w:rPr>
        <w:t> to</w:t>
      </w:r>
      <w:r>
        <w:rPr>
          <w:spacing w:val="33"/>
          <w:w w:val="125"/>
        </w:rPr>
        <w:t> </w:t>
      </w:r>
      <w:r>
        <w:rPr>
          <w:w w:val="125"/>
        </w:rPr>
        <w:t>a form of exogamy</w:t>
      </w:r>
      <w:r>
        <w:rPr>
          <w:spacing w:val="29"/>
          <w:w w:val="125"/>
        </w:rPr>
        <w:t> </w:t>
      </w:r>
      <w:r>
        <w:rPr>
          <w:w w:val="125"/>
        </w:rPr>
        <w:t>in</w:t>
      </w:r>
      <w:r>
        <w:rPr>
          <w:spacing w:val="26"/>
          <w:w w:val="125"/>
        </w:rPr>
        <w:t> </w:t>
      </w:r>
      <w:r>
        <w:rPr>
          <w:w w:val="125"/>
        </w:rPr>
        <w:t>which a pair of married couples come</w:t>
      </w:r>
      <w:r>
        <w:rPr>
          <w:spacing w:val="40"/>
          <w:w w:val="125"/>
        </w:rPr>
        <w:t> </w:t>
      </w:r>
      <w:r>
        <w:rPr>
          <w:w w:val="125"/>
        </w:rPr>
        <w:t>from</w:t>
      </w:r>
      <w:r>
        <w:rPr>
          <w:spacing w:val="40"/>
          <w:w w:val="125"/>
        </w:rPr>
        <w:t> </w:t>
      </w:r>
      <w:r>
        <w:rPr>
          <w:w w:val="125"/>
        </w:rPr>
        <w:t>different</w:t>
      </w:r>
      <w:r>
        <w:rPr>
          <w:spacing w:val="40"/>
          <w:w w:val="125"/>
        </w:rPr>
        <w:t> </w:t>
      </w:r>
      <w:r>
        <w:rPr>
          <w:w w:val="125"/>
        </w:rPr>
        <w:t>nationalities. In the</w:t>
      </w:r>
      <w:r>
        <w:rPr>
          <w:spacing w:val="40"/>
          <w:w w:val="125"/>
        </w:rPr>
        <w:t> </w:t>
      </w:r>
      <w:r>
        <w:rPr>
          <w:w w:val="125"/>
        </w:rPr>
        <w:t>graphic,</w:t>
      </w:r>
      <w:r>
        <w:rPr>
          <w:spacing w:val="40"/>
          <w:w w:val="125"/>
        </w:rPr>
        <w:t> </w:t>
      </w:r>
      <w:r>
        <w:rPr>
          <w:w w:val="125"/>
        </w:rPr>
        <w:t>it</w:t>
      </w:r>
      <w:r>
        <w:rPr>
          <w:spacing w:val="40"/>
          <w:w w:val="125"/>
        </w:rPr>
        <w:t> </w:t>
      </w:r>
      <w:r>
        <w:rPr>
          <w:w w:val="125"/>
        </w:rPr>
        <w:t>was</w:t>
      </w:r>
      <w:r>
        <w:rPr>
          <w:spacing w:val="-3"/>
          <w:w w:val="125"/>
        </w:rPr>
        <w:t> </w:t>
      </w:r>
      <w:r>
        <w:rPr>
          <w:w w:val="125"/>
        </w:rPr>
        <w:t>obvious</w:t>
      </w:r>
      <w:r>
        <w:rPr>
          <w:spacing w:val="40"/>
          <w:w w:val="125"/>
        </w:rPr>
        <w:t> </w:t>
      </w:r>
      <w:r>
        <w:rPr>
          <w:w w:val="125"/>
        </w:rPr>
        <w:t>that</w:t>
      </w:r>
      <w:r>
        <w:rPr>
          <w:spacing w:val="40"/>
          <w:w w:val="125"/>
        </w:rPr>
        <w:t> </w:t>
      </w:r>
      <w:r>
        <w:rPr>
          <w:w w:val="125"/>
        </w:rPr>
        <w:t>there</w:t>
      </w:r>
      <w:r>
        <w:rPr>
          <w:spacing w:val="40"/>
          <w:w w:val="125"/>
        </w:rPr>
        <w:t> </w:t>
      </w:r>
      <w:r>
        <w:rPr>
          <w:w w:val="125"/>
        </w:rPr>
        <w:t>are some biracial</w:t>
      </w:r>
      <w:r>
        <w:rPr>
          <w:w w:val="125"/>
        </w:rPr>
        <w:t> babies. The</w:t>
      </w:r>
      <w:r>
        <w:rPr>
          <w:spacing w:val="-1"/>
          <w:w w:val="125"/>
        </w:rPr>
        <w:t> </w:t>
      </w:r>
      <w:r>
        <w:rPr>
          <w:w w:val="125"/>
        </w:rPr>
        <w:t>show does not</w:t>
      </w:r>
      <w:r>
        <w:rPr>
          <w:spacing w:val="40"/>
          <w:w w:val="125"/>
        </w:rPr>
        <w:t> </w:t>
      </w:r>
      <w:r>
        <w:rPr>
          <w:w w:val="125"/>
        </w:rPr>
        <w:t>only</w:t>
      </w:r>
      <w:r>
        <w:rPr>
          <w:w w:val="125"/>
        </w:rPr>
        <w:t> film local families but</w:t>
      </w:r>
      <w:r>
        <w:rPr>
          <w:spacing w:val="40"/>
          <w:w w:val="125"/>
        </w:rPr>
        <w:t> </w:t>
      </w:r>
      <w:r>
        <w:rPr>
          <w:w w:val="125"/>
        </w:rPr>
        <w:t>also some international</w:t>
      </w:r>
      <w:r>
        <w:rPr>
          <w:w w:val="125"/>
        </w:rPr>
        <w:t> families.</w:t>
      </w:r>
    </w:p>
    <w:p>
      <w:pPr>
        <w:pStyle w:val="BodyText"/>
        <w:spacing w:before="3"/>
        <w:rPr>
          <w:sz w:val="29"/>
        </w:rPr>
      </w:pPr>
    </w:p>
    <w:p>
      <w:pPr>
        <w:pStyle w:val="Heading6"/>
        <w:spacing w:before="0"/>
        <w:ind w:left="571"/>
      </w:pPr>
      <w:r>
        <w:rPr>
          <w:w w:val="120"/>
        </w:rPr>
        <w:t>What</w:t>
      </w:r>
      <w:r>
        <w:rPr>
          <w:spacing w:val="22"/>
          <w:w w:val="120"/>
        </w:rPr>
        <w:t> </w:t>
      </w:r>
      <w:r>
        <w:rPr>
          <w:w w:val="120"/>
        </w:rPr>
        <w:t>did</w:t>
      </w:r>
      <w:r>
        <w:rPr>
          <w:spacing w:val="28"/>
          <w:w w:val="120"/>
        </w:rPr>
        <w:t> </w:t>
      </w:r>
      <w:r>
        <w:rPr>
          <w:w w:val="120"/>
        </w:rPr>
        <w:t>the</w:t>
      </w:r>
      <w:r>
        <w:rPr>
          <w:spacing w:val="25"/>
          <w:w w:val="120"/>
        </w:rPr>
        <w:t> </w:t>
      </w:r>
      <w:r>
        <w:rPr>
          <w:w w:val="120"/>
        </w:rPr>
        <w:t>statistics</w:t>
      </w:r>
      <w:r>
        <w:rPr>
          <w:spacing w:val="38"/>
          <w:w w:val="120"/>
        </w:rPr>
        <w:t> </w:t>
      </w:r>
      <w:r>
        <w:rPr>
          <w:w w:val="120"/>
        </w:rPr>
        <w:t>tell</w:t>
      </w:r>
      <w:r>
        <w:rPr>
          <w:spacing w:val="7"/>
          <w:w w:val="120"/>
        </w:rPr>
        <w:t> </w:t>
      </w:r>
      <w:r>
        <w:rPr>
          <w:spacing w:val="-5"/>
          <w:w w:val="120"/>
        </w:rPr>
        <w:t>us?</w:t>
      </w:r>
    </w:p>
    <w:p>
      <w:pPr>
        <w:pStyle w:val="BodyText"/>
        <w:spacing w:line="300" w:lineRule="auto" w:before="57"/>
        <w:ind w:left="569" w:right="724"/>
      </w:pPr>
      <w:r>
        <w:rPr>
          <w:w w:val="125"/>
        </w:rPr>
        <w:t>Indeed, there was</w:t>
      </w:r>
      <w:r>
        <w:rPr>
          <w:spacing w:val="-23"/>
          <w:w w:val="125"/>
        </w:rPr>
        <w:t> </w:t>
      </w:r>
      <w:r>
        <w:rPr>
          <w:w w:val="125"/>
        </w:rPr>
        <w:t>a trend in increasing</w:t>
      </w:r>
      <w:r>
        <w:rPr>
          <w:spacing w:val="40"/>
          <w:w w:val="125"/>
        </w:rPr>
        <w:t> </w:t>
      </w:r>
      <w:r>
        <w:rPr>
          <w:w w:val="125"/>
        </w:rPr>
        <w:t>cross</w:t>
      </w:r>
      <w:r>
        <w:rPr>
          <w:w w:val="125"/>
        </w:rPr>
        <w:t> broader</w:t>
      </w:r>
      <w:r>
        <w:rPr>
          <w:spacing w:val="40"/>
          <w:w w:val="125"/>
        </w:rPr>
        <w:t> </w:t>
      </w:r>
      <w:r>
        <w:rPr>
          <w:w w:val="125"/>
        </w:rPr>
        <w:t>marriage and it</w:t>
      </w:r>
      <w:r>
        <w:rPr>
          <w:spacing w:val="40"/>
          <w:w w:val="125"/>
        </w:rPr>
        <w:t> </w:t>
      </w:r>
      <w:r>
        <w:rPr>
          <w:w w:val="125"/>
        </w:rPr>
        <w:t>is</w:t>
      </w:r>
      <w:r>
        <w:rPr>
          <w:spacing w:val="-4"/>
          <w:w w:val="125"/>
        </w:rPr>
        <w:t> </w:t>
      </w:r>
      <w:r>
        <w:rPr>
          <w:w w:val="125"/>
        </w:rPr>
        <w:t>a significant</w:t>
      </w:r>
      <w:r>
        <w:rPr>
          <w:spacing w:val="40"/>
          <w:w w:val="125"/>
        </w:rPr>
        <w:t> </w:t>
      </w:r>
      <w:r>
        <w:rPr>
          <w:w w:val="125"/>
        </w:rPr>
        <w:t>phenomenon</w:t>
      </w:r>
      <w:r>
        <w:rPr>
          <w:spacing w:val="40"/>
          <w:w w:val="125"/>
        </w:rPr>
        <w:t> </w:t>
      </w:r>
      <w:r>
        <w:rPr>
          <w:w w:val="125"/>
        </w:rPr>
        <w:t>in developed</w:t>
      </w:r>
      <w:r>
        <w:rPr>
          <w:spacing w:val="40"/>
          <w:w w:val="125"/>
        </w:rPr>
        <w:t> </w:t>
      </w:r>
      <w:r>
        <w:rPr>
          <w:w w:val="125"/>
        </w:rPr>
        <w:t>countries. If we put</w:t>
      </w:r>
      <w:r>
        <w:rPr>
          <w:spacing w:val="40"/>
          <w:w w:val="125"/>
        </w:rPr>
        <w:t> </w:t>
      </w:r>
      <w:r>
        <w:rPr>
          <w:w w:val="125"/>
        </w:rPr>
        <w:t>a</w:t>
      </w:r>
      <w:r>
        <w:rPr>
          <w:w w:val="125"/>
        </w:rPr>
        <w:t> lens on Asian countries, especially</w:t>
      </w:r>
      <w:r>
        <w:rPr>
          <w:w w:val="125"/>
        </w:rPr>
        <w:t> Korea, there is</w:t>
      </w:r>
      <w:r>
        <w:rPr>
          <w:spacing w:val="-13"/>
          <w:w w:val="125"/>
        </w:rPr>
        <w:t> </w:t>
      </w:r>
      <w:r>
        <w:rPr>
          <w:w w:val="125"/>
        </w:rPr>
        <w:t>a</w:t>
      </w:r>
      <w:r>
        <w:rPr>
          <w:w w:val="125"/>
        </w:rPr>
        <w:t> huge increase</w:t>
      </w:r>
      <w:r>
        <w:rPr>
          <w:w w:val="125"/>
        </w:rPr>
        <w:t> in</w:t>
      </w:r>
      <w:r>
        <w:rPr>
          <w:w w:val="125"/>
        </w:rPr>
        <w:t> cross-broader</w:t>
      </w:r>
      <w:r>
        <w:rPr>
          <w:w w:val="125"/>
        </w:rPr>
        <w:t> marriage in the</w:t>
      </w:r>
      <w:r>
        <w:rPr>
          <w:spacing w:val="40"/>
          <w:w w:val="125"/>
        </w:rPr>
        <w:t> </w:t>
      </w:r>
      <w:r>
        <w:rPr>
          <w:w w:val="125"/>
        </w:rPr>
        <w:t>2000s. It</w:t>
      </w:r>
      <w:r>
        <w:rPr>
          <w:spacing w:val="40"/>
          <w:w w:val="125"/>
        </w:rPr>
        <w:t> </w:t>
      </w:r>
      <w:r>
        <w:rPr>
          <w:w w:val="125"/>
        </w:rPr>
        <w:t>is recorded</w:t>
      </w:r>
      <w:r>
        <w:rPr>
          <w:spacing w:val="40"/>
          <w:w w:val="125"/>
        </w:rPr>
        <w:t> </w:t>
      </w:r>
      <w:r>
        <w:rPr>
          <w:w w:val="125"/>
        </w:rPr>
        <w:t>that</w:t>
      </w:r>
      <w:r>
        <w:rPr>
          <w:spacing w:val="40"/>
          <w:w w:val="125"/>
        </w:rPr>
        <w:t> </w:t>
      </w:r>
      <w:r>
        <w:rPr>
          <w:w w:val="125"/>
        </w:rPr>
        <w:t>the percentage</w:t>
      </w:r>
      <w:r>
        <w:rPr>
          <w:spacing w:val="40"/>
          <w:w w:val="125"/>
        </w:rPr>
        <w:t> </w:t>
      </w:r>
      <w:r>
        <w:rPr>
          <w:w w:val="125"/>
        </w:rPr>
        <w:t>of</w:t>
      </w:r>
      <w:r>
        <w:rPr>
          <w:spacing w:val="40"/>
          <w:w w:val="125"/>
        </w:rPr>
        <w:t> </w:t>
      </w:r>
      <w:r>
        <w:rPr>
          <w:w w:val="125"/>
        </w:rPr>
        <w:t>international</w:t>
      </w:r>
      <w:r>
        <w:rPr>
          <w:spacing w:val="40"/>
          <w:w w:val="125"/>
        </w:rPr>
        <w:t> </w:t>
      </w:r>
      <w:r>
        <w:rPr>
          <w:w w:val="125"/>
        </w:rPr>
        <w:t>marriage</w:t>
      </w:r>
      <w:r>
        <w:rPr>
          <w:spacing w:val="40"/>
          <w:w w:val="125"/>
        </w:rPr>
        <w:t> </w:t>
      </w:r>
      <w:r>
        <w:rPr>
          <w:w w:val="125"/>
        </w:rPr>
        <w:t>in marriages</w:t>
      </w:r>
      <w:r>
        <w:rPr>
          <w:w w:val="125"/>
        </w:rPr>
        <w:t> in Southern</w:t>
      </w:r>
      <w:r>
        <w:rPr>
          <w:w w:val="125"/>
        </w:rPr>
        <w:t> Korea</w:t>
      </w:r>
      <w:r>
        <w:rPr>
          <w:w w:val="125"/>
        </w:rPr>
        <w:t> increased</w:t>
      </w:r>
      <w:r>
        <w:rPr>
          <w:w w:val="125"/>
        </w:rPr>
        <w:t> from less than 5%</w:t>
      </w:r>
      <w:r>
        <w:rPr>
          <w:spacing w:val="-53"/>
          <w:w w:val="125"/>
        </w:rPr>
        <w:t> </w:t>
      </w:r>
      <w:r>
        <w:rPr>
          <w:w w:val="125"/>
        </w:rPr>
        <w:t>to</w:t>
      </w:r>
      <w:r>
        <w:rPr>
          <w:spacing w:val="-9"/>
          <w:w w:val="125"/>
        </w:rPr>
        <w:t> </w:t>
      </w:r>
      <w:r>
        <w:rPr>
          <w:w w:val="125"/>
        </w:rPr>
        <w:t>13</w:t>
      </w:r>
      <w:r>
        <w:rPr>
          <w:color w:val="2D2F2F"/>
          <w:w w:val="125"/>
        </w:rPr>
        <w:t>.</w:t>
      </w:r>
      <w:r>
        <w:rPr>
          <w:w w:val="125"/>
        </w:rPr>
        <w:t>6%</w:t>
      </w:r>
      <w:r>
        <w:rPr>
          <w:w w:val="125"/>
        </w:rPr>
        <w:t> from 2001</w:t>
      </w:r>
      <w:r>
        <w:rPr>
          <w:spacing w:val="-1"/>
          <w:w w:val="125"/>
        </w:rPr>
        <w:t> </w:t>
      </w:r>
      <w:r>
        <w:rPr>
          <w:w w:val="125"/>
        </w:rPr>
        <w:t>to 2005, and</w:t>
      </w:r>
      <w:r>
        <w:rPr>
          <w:w w:val="125"/>
        </w:rPr>
        <w:t> dropped steadily afterwards</w:t>
      </w:r>
      <w:r>
        <w:rPr>
          <w:w w:val="125"/>
        </w:rPr>
        <w:t> (Kim, 2017). The</w:t>
      </w:r>
      <w:r>
        <w:rPr>
          <w:w w:val="125"/>
        </w:rPr>
        <w:t> rate of international marriages</w:t>
      </w:r>
      <w:r>
        <w:rPr>
          <w:spacing w:val="40"/>
          <w:w w:val="125"/>
        </w:rPr>
        <w:t> </w:t>
      </w:r>
      <w:r>
        <w:rPr>
          <w:w w:val="125"/>
        </w:rPr>
        <w:t>drop</w:t>
      </w:r>
      <w:r>
        <w:rPr>
          <w:spacing w:val="40"/>
          <w:w w:val="125"/>
        </w:rPr>
        <w:t> </w:t>
      </w:r>
      <w:r>
        <w:rPr>
          <w:w w:val="125"/>
        </w:rPr>
        <w:t>after</w:t>
      </w:r>
      <w:r>
        <w:rPr>
          <w:spacing w:val="40"/>
          <w:w w:val="125"/>
        </w:rPr>
        <w:t> </w:t>
      </w:r>
      <w:r>
        <w:rPr>
          <w:w w:val="125"/>
        </w:rPr>
        <w:t>2005, when</w:t>
      </w:r>
      <w:r>
        <w:rPr>
          <w:spacing w:val="40"/>
          <w:w w:val="125"/>
        </w:rPr>
        <w:t> </w:t>
      </w:r>
      <w:r>
        <w:rPr>
          <w:w w:val="125"/>
        </w:rPr>
        <w:t>the</w:t>
      </w:r>
      <w:r>
        <w:rPr>
          <w:spacing w:val="40"/>
          <w:w w:val="125"/>
        </w:rPr>
        <w:t> </w:t>
      </w:r>
      <w:r>
        <w:rPr>
          <w:w w:val="125"/>
        </w:rPr>
        <w:t>government</w:t>
      </w:r>
      <w:r>
        <w:rPr>
          <w:spacing w:val="40"/>
          <w:w w:val="125"/>
        </w:rPr>
        <w:t> </w:t>
      </w:r>
      <w:r>
        <w:rPr>
          <w:w w:val="125"/>
        </w:rPr>
        <w:t>restricted</w:t>
      </w:r>
      <w:r>
        <w:rPr>
          <w:spacing w:val="40"/>
          <w:w w:val="125"/>
        </w:rPr>
        <w:t> </w:t>
      </w:r>
      <w:r>
        <w:rPr>
          <w:w w:val="125"/>
        </w:rPr>
        <w:t>immigration restrictions</w:t>
      </w:r>
      <w:r>
        <w:rPr>
          <w:w w:val="125"/>
        </w:rPr>
        <w:t> towards</w:t>
      </w:r>
      <w:r>
        <w:rPr>
          <w:w w:val="125"/>
        </w:rPr>
        <w:t> incomers. From a sociological</w:t>
      </w:r>
      <w:r>
        <w:rPr>
          <w:w w:val="125"/>
        </w:rPr>
        <w:t> perspective, Korean males marrying</w:t>
      </w:r>
      <w:r>
        <w:rPr>
          <w:spacing w:val="40"/>
          <w:w w:val="125"/>
        </w:rPr>
        <w:t> </w:t>
      </w:r>
      <w:r>
        <w:rPr>
          <w:w w:val="125"/>
        </w:rPr>
        <w:t>international</w:t>
      </w:r>
      <w:r>
        <w:rPr>
          <w:spacing w:val="80"/>
          <w:w w:val="125"/>
        </w:rPr>
        <w:t> </w:t>
      </w:r>
      <w:r>
        <w:rPr>
          <w:w w:val="125"/>
        </w:rPr>
        <w:t>wives</w:t>
      </w:r>
      <w:r>
        <w:rPr>
          <w:spacing w:val="40"/>
          <w:w w:val="125"/>
        </w:rPr>
        <w:t> </w:t>
      </w:r>
      <w:r>
        <w:rPr>
          <w:w w:val="125"/>
        </w:rPr>
        <w:t>might</w:t>
      </w:r>
      <w:r>
        <w:rPr>
          <w:spacing w:val="40"/>
          <w:w w:val="125"/>
        </w:rPr>
        <w:t> </w:t>
      </w:r>
      <w:r>
        <w:rPr>
          <w:w w:val="125"/>
        </w:rPr>
        <w:t>be</w:t>
      </w:r>
      <w:r>
        <w:rPr>
          <w:spacing w:val="-6"/>
          <w:w w:val="125"/>
        </w:rPr>
        <w:t> </w:t>
      </w:r>
      <w:r>
        <w:rPr>
          <w:w w:val="125"/>
        </w:rPr>
        <w:t>due to</w:t>
      </w:r>
      <w:r>
        <w:rPr>
          <w:spacing w:val="40"/>
          <w:w w:val="125"/>
        </w:rPr>
        <w:t> </w:t>
      </w:r>
      <w:r>
        <w:rPr>
          <w:w w:val="125"/>
        </w:rPr>
        <w:t>mismatching</w:t>
      </w:r>
      <w:r>
        <w:rPr>
          <w:spacing w:val="80"/>
          <w:w w:val="125"/>
        </w:rPr>
        <w:t> </w:t>
      </w:r>
      <w:r>
        <w:rPr>
          <w:w w:val="125"/>
        </w:rPr>
        <w:t>in</w:t>
      </w:r>
      <w:r>
        <w:rPr>
          <w:spacing w:val="40"/>
          <w:w w:val="125"/>
        </w:rPr>
        <w:t> </w:t>
      </w:r>
      <w:r>
        <w:rPr>
          <w:w w:val="125"/>
        </w:rPr>
        <w:t>the</w:t>
      </w:r>
      <w:r>
        <w:rPr>
          <w:spacing w:val="40"/>
          <w:w w:val="125"/>
        </w:rPr>
        <w:t> </w:t>
      </w:r>
      <w:r>
        <w:rPr>
          <w:w w:val="125"/>
        </w:rPr>
        <w:t>local community. Therefore,</w:t>
      </w:r>
      <w:r>
        <w:rPr>
          <w:spacing w:val="32"/>
          <w:w w:val="125"/>
        </w:rPr>
        <w:t> </w:t>
      </w:r>
      <w:r>
        <w:rPr>
          <w:w w:val="125"/>
        </w:rPr>
        <w:t>the</w:t>
      </w:r>
      <w:r>
        <w:rPr>
          <w:spacing w:val="40"/>
          <w:w w:val="125"/>
        </w:rPr>
        <w:t> </w:t>
      </w:r>
      <w:r>
        <w:rPr>
          <w:w w:val="125"/>
        </w:rPr>
        <w:t>increase in</w:t>
      </w:r>
      <w:r>
        <w:rPr>
          <w:spacing w:val="34"/>
          <w:w w:val="125"/>
        </w:rPr>
        <w:t> </w:t>
      </w:r>
      <w:r>
        <w:rPr>
          <w:w w:val="125"/>
        </w:rPr>
        <w:t>international</w:t>
      </w:r>
      <w:r>
        <w:rPr>
          <w:spacing w:val="37"/>
          <w:w w:val="125"/>
        </w:rPr>
        <w:t> </w:t>
      </w:r>
      <w:r>
        <w:rPr>
          <w:w w:val="125"/>
        </w:rPr>
        <w:t>marriages</w:t>
      </w:r>
      <w:r>
        <w:rPr>
          <w:spacing w:val="32"/>
          <w:w w:val="125"/>
        </w:rPr>
        <w:t> </w:t>
      </w:r>
      <w:r>
        <w:rPr>
          <w:w w:val="125"/>
        </w:rPr>
        <w:t>in</w:t>
      </w:r>
      <w:r>
        <w:rPr>
          <w:spacing w:val="33"/>
          <w:w w:val="125"/>
        </w:rPr>
        <w:t> </w:t>
      </w:r>
      <w:r>
        <w:rPr>
          <w:w w:val="125"/>
        </w:rPr>
        <w:t>the</w:t>
      </w:r>
      <w:r>
        <w:rPr>
          <w:spacing w:val="40"/>
          <w:w w:val="125"/>
        </w:rPr>
        <w:t> </w:t>
      </w:r>
      <w:r>
        <w:rPr>
          <w:w w:val="125"/>
        </w:rPr>
        <w:t>early 2000s could</w:t>
      </w:r>
      <w:r>
        <w:rPr>
          <w:spacing w:val="40"/>
          <w:w w:val="125"/>
        </w:rPr>
        <w:t> </w:t>
      </w:r>
      <w:r>
        <w:rPr>
          <w:w w:val="125"/>
        </w:rPr>
        <w:t>be due to</w:t>
      </w:r>
      <w:r>
        <w:rPr>
          <w:spacing w:val="40"/>
          <w:w w:val="125"/>
        </w:rPr>
        <w:t> </w:t>
      </w:r>
      <w:r>
        <w:rPr>
          <w:w w:val="125"/>
        </w:rPr>
        <w:t>lenient</w:t>
      </w:r>
      <w:r>
        <w:rPr>
          <w:spacing w:val="40"/>
          <w:w w:val="125"/>
        </w:rPr>
        <w:t> </w:t>
      </w:r>
      <w:r>
        <w:rPr>
          <w:w w:val="125"/>
        </w:rPr>
        <w:t>migration</w:t>
      </w:r>
      <w:r>
        <w:rPr>
          <w:spacing w:val="40"/>
          <w:w w:val="125"/>
        </w:rPr>
        <w:t> </w:t>
      </w:r>
      <w:r>
        <w:rPr>
          <w:w w:val="125"/>
        </w:rPr>
        <w:t>policies</w:t>
      </w:r>
      <w:r>
        <w:rPr>
          <w:spacing w:val="40"/>
          <w:w w:val="125"/>
        </w:rPr>
        <w:t> </w:t>
      </w:r>
      <w:r>
        <w:rPr>
          <w:w w:val="125"/>
        </w:rPr>
        <w:t>and saturated</w:t>
      </w:r>
      <w:r>
        <w:rPr>
          <w:spacing w:val="40"/>
          <w:w w:val="125"/>
        </w:rPr>
        <w:t> </w:t>
      </w:r>
      <w:r>
        <w:rPr>
          <w:w w:val="125"/>
        </w:rPr>
        <w:t>demand</w:t>
      </w:r>
      <w:r>
        <w:rPr>
          <w:spacing w:val="40"/>
          <w:w w:val="125"/>
        </w:rPr>
        <w:t> </w:t>
      </w:r>
      <w:r>
        <w:rPr>
          <w:w w:val="125"/>
        </w:rPr>
        <w:t>for</w:t>
      </w:r>
      <w:r>
        <w:rPr>
          <w:spacing w:val="40"/>
          <w:w w:val="125"/>
        </w:rPr>
        <w:t> </w:t>
      </w:r>
      <w:r>
        <w:rPr>
          <w:w w:val="125"/>
        </w:rPr>
        <w:t>foreign </w:t>
      </w:r>
      <w:r>
        <w:rPr>
          <w:spacing w:val="-2"/>
          <w:w w:val="125"/>
        </w:rPr>
        <w:t>partners.</w:t>
      </w:r>
    </w:p>
    <w:p>
      <w:pPr>
        <w:pStyle w:val="BodyText"/>
        <w:rPr>
          <w:sz w:val="29"/>
        </w:rPr>
      </w:pPr>
    </w:p>
    <w:p>
      <w:pPr>
        <w:pStyle w:val="Heading6"/>
        <w:ind w:left="570"/>
      </w:pPr>
      <w:r>
        <w:rPr>
          <w:spacing w:val="-2"/>
          <w:w w:val="125"/>
        </w:rPr>
        <w:t>Multiculturalism</w:t>
      </w:r>
    </w:p>
    <w:p>
      <w:pPr>
        <w:pStyle w:val="BodyText"/>
        <w:spacing w:line="300" w:lineRule="auto" w:before="62"/>
        <w:ind w:left="569" w:right="574"/>
      </w:pPr>
      <w:r>
        <w:rPr>
          <w:w w:val="130"/>
        </w:rPr>
        <w:t>International</w:t>
      </w:r>
      <w:r>
        <w:rPr>
          <w:w w:val="130"/>
        </w:rPr>
        <w:t> marriage in</w:t>
      </w:r>
      <w:r>
        <w:rPr>
          <w:w w:val="130"/>
        </w:rPr>
        <w:t> Korea</w:t>
      </w:r>
      <w:r>
        <w:rPr>
          <w:w w:val="130"/>
        </w:rPr>
        <w:t> promotes</w:t>
      </w:r>
      <w:r>
        <w:rPr>
          <w:w w:val="130"/>
        </w:rPr>
        <w:t> multiculturalism.</w:t>
      </w:r>
      <w:r>
        <w:rPr>
          <w:spacing w:val="-6"/>
          <w:w w:val="130"/>
        </w:rPr>
        <w:t> </w:t>
      </w:r>
      <w:r>
        <w:rPr>
          <w:w w:val="130"/>
        </w:rPr>
        <w:t>From the</w:t>
      </w:r>
      <w:r>
        <w:rPr>
          <w:w w:val="130"/>
        </w:rPr>
        <w:t> show, we found</w:t>
      </w:r>
      <w:r>
        <w:rPr>
          <w:w w:val="130"/>
        </w:rPr>
        <w:t> that cross-broader</w:t>
      </w:r>
      <w:r>
        <w:rPr>
          <w:w w:val="130"/>
        </w:rPr>
        <w:t> marriage is</w:t>
      </w:r>
      <w:r>
        <w:rPr>
          <w:spacing w:val="-16"/>
          <w:w w:val="130"/>
        </w:rPr>
        <w:t> </w:t>
      </w:r>
      <w:r>
        <w:rPr>
          <w:w w:val="130"/>
        </w:rPr>
        <w:t>a</w:t>
      </w:r>
      <w:r>
        <w:rPr>
          <w:w w:val="130"/>
        </w:rPr>
        <w:t> beautiful thing.</w:t>
      </w:r>
      <w:r>
        <w:rPr>
          <w:spacing w:val="-10"/>
          <w:w w:val="130"/>
        </w:rPr>
        <w:t> </w:t>
      </w:r>
      <w:r>
        <w:rPr>
          <w:w w:val="130"/>
        </w:rPr>
        <w:t>Thebabies in</w:t>
      </w:r>
      <w:r>
        <w:rPr>
          <w:w w:val="130"/>
        </w:rPr>
        <w:t> international families got cute</w:t>
      </w:r>
      <w:r>
        <w:rPr>
          <w:spacing w:val="-2"/>
          <w:w w:val="130"/>
        </w:rPr>
        <w:t> </w:t>
      </w:r>
      <w:r>
        <w:rPr>
          <w:w w:val="130"/>
        </w:rPr>
        <w:t>mixed faces with both the</w:t>
      </w:r>
      <w:r>
        <w:rPr>
          <w:spacing w:val="-5"/>
          <w:w w:val="130"/>
        </w:rPr>
        <w:t> </w:t>
      </w:r>
      <w:r>
        <w:rPr>
          <w:w w:val="130"/>
        </w:rPr>
        <w:t>physical</w:t>
      </w:r>
      <w:r>
        <w:rPr>
          <w:w w:val="130"/>
        </w:rPr>
        <w:t> traits of</w:t>
      </w:r>
      <w:r>
        <w:rPr>
          <w:spacing w:val="-17"/>
          <w:w w:val="130"/>
        </w:rPr>
        <w:t> </w:t>
      </w:r>
      <w:r>
        <w:rPr>
          <w:w w:val="130"/>
        </w:rPr>
        <w:t>eastern and western features.</w:t>
      </w:r>
      <w:r>
        <w:rPr>
          <w:spacing w:val="-12"/>
          <w:w w:val="130"/>
        </w:rPr>
        <w:t> </w:t>
      </w:r>
      <w:r>
        <w:rPr>
          <w:w w:val="130"/>
        </w:rPr>
        <w:t>Also,</w:t>
      </w:r>
      <w:r>
        <w:rPr>
          <w:spacing w:val="-15"/>
          <w:w w:val="130"/>
        </w:rPr>
        <w:t> </w:t>
      </w:r>
      <w:r>
        <w:rPr>
          <w:w w:val="130"/>
        </w:rPr>
        <w:t>they</w:t>
      </w:r>
      <w:r>
        <w:rPr>
          <w:spacing w:val="-9"/>
          <w:w w:val="130"/>
        </w:rPr>
        <w:t> </w:t>
      </w:r>
      <w:r>
        <w:rPr>
          <w:w w:val="130"/>
        </w:rPr>
        <w:t>can</w:t>
      </w:r>
      <w:r>
        <w:rPr>
          <w:spacing w:val="-21"/>
          <w:w w:val="130"/>
        </w:rPr>
        <w:t> </w:t>
      </w:r>
      <w:r>
        <w:rPr>
          <w:w w:val="130"/>
        </w:rPr>
        <w:t>receive</w:t>
      </w:r>
      <w:r>
        <w:rPr>
          <w:spacing w:val="-8"/>
          <w:w w:val="130"/>
        </w:rPr>
        <w:t> </w:t>
      </w:r>
      <w:r>
        <w:rPr>
          <w:w w:val="130"/>
        </w:rPr>
        <w:t>two</w:t>
      </w:r>
      <w:r>
        <w:rPr>
          <w:spacing w:val="19"/>
          <w:w w:val="130"/>
        </w:rPr>
        <w:t> </w:t>
      </w:r>
      <w:r>
        <w:rPr>
          <w:w w:val="130"/>
        </w:rPr>
        <w:t>different</w:t>
      </w:r>
      <w:r>
        <w:rPr>
          <w:w w:val="130"/>
        </w:rPr>
        <w:t> cultures</w:t>
      </w:r>
      <w:r>
        <w:rPr>
          <w:spacing w:val="-8"/>
          <w:w w:val="130"/>
        </w:rPr>
        <w:t> </w:t>
      </w:r>
      <w:r>
        <w:rPr>
          <w:w w:val="130"/>
        </w:rPr>
        <w:t>from</w:t>
      </w:r>
      <w:r>
        <w:rPr>
          <w:spacing w:val="-13"/>
          <w:w w:val="130"/>
        </w:rPr>
        <w:t> </w:t>
      </w:r>
      <w:r>
        <w:rPr>
          <w:w w:val="130"/>
        </w:rPr>
        <w:t>their</w:t>
      </w:r>
      <w:r>
        <w:rPr>
          <w:spacing w:val="-4"/>
          <w:w w:val="130"/>
        </w:rPr>
        <w:t> </w:t>
      </w:r>
      <w:r>
        <w:rPr>
          <w:w w:val="130"/>
        </w:rPr>
        <w:t>parents</w:t>
      </w:r>
      <w:r>
        <w:rPr>
          <w:spacing w:val="-8"/>
          <w:w w:val="130"/>
        </w:rPr>
        <w:t> </w:t>
      </w:r>
      <w:r>
        <w:rPr>
          <w:w w:val="130"/>
        </w:rPr>
        <w:t>and</w:t>
      </w:r>
      <w:r>
        <w:rPr>
          <w:spacing w:val="-9"/>
          <w:w w:val="130"/>
        </w:rPr>
        <w:t> </w:t>
      </w:r>
      <w:r>
        <w:rPr>
          <w:w w:val="130"/>
        </w:rPr>
        <w:t>learn different</w:t>
      </w:r>
      <w:r>
        <w:rPr>
          <w:w w:val="130"/>
        </w:rPr>
        <w:t> languages.</w:t>
      </w:r>
      <w:r>
        <w:rPr>
          <w:spacing w:val="-3"/>
          <w:w w:val="130"/>
        </w:rPr>
        <w:t> </w:t>
      </w:r>
      <w:r>
        <w:rPr>
          <w:w w:val="130"/>
        </w:rPr>
        <w:t>The</w:t>
      </w:r>
      <w:r>
        <w:rPr>
          <w:spacing w:val="-12"/>
          <w:w w:val="130"/>
        </w:rPr>
        <w:t> </w:t>
      </w:r>
      <w:r>
        <w:rPr>
          <w:w w:val="130"/>
        </w:rPr>
        <w:t>socialization</w:t>
      </w:r>
      <w:r>
        <w:rPr>
          <w:w w:val="130"/>
        </w:rPr>
        <w:t> and</w:t>
      </w:r>
      <w:r>
        <w:rPr>
          <w:spacing w:val="-8"/>
          <w:w w:val="130"/>
        </w:rPr>
        <w:t> </w:t>
      </w:r>
      <w:r>
        <w:rPr>
          <w:w w:val="130"/>
        </w:rPr>
        <w:t>education</w:t>
      </w:r>
      <w:r>
        <w:rPr>
          <w:w w:val="130"/>
        </w:rPr>
        <w:t> progress allows</w:t>
      </w:r>
      <w:r>
        <w:rPr>
          <w:spacing w:val="-1"/>
          <w:w w:val="130"/>
        </w:rPr>
        <w:t> </w:t>
      </w:r>
      <w:r>
        <w:rPr>
          <w:w w:val="130"/>
        </w:rPr>
        <w:t>children</w:t>
      </w:r>
      <w:r>
        <w:rPr>
          <w:w w:val="130"/>
        </w:rPr>
        <w:t> to increase their</w:t>
      </w:r>
      <w:r>
        <w:rPr>
          <w:w w:val="130"/>
        </w:rPr>
        <w:t> awareness</w:t>
      </w:r>
      <w:r>
        <w:rPr>
          <w:w w:val="130"/>
        </w:rPr>
        <w:t> of</w:t>
      </w:r>
      <w:r>
        <w:rPr>
          <w:w w:val="130"/>
        </w:rPr>
        <w:t> being world citizens</w:t>
      </w:r>
      <w:r>
        <w:rPr>
          <w:w w:val="130"/>
        </w:rPr>
        <w:t> and</w:t>
      </w:r>
      <w:r>
        <w:rPr>
          <w:spacing w:val="-3"/>
          <w:w w:val="130"/>
        </w:rPr>
        <w:t> </w:t>
      </w:r>
      <w:r>
        <w:rPr>
          <w:w w:val="130"/>
        </w:rPr>
        <w:t>develop</w:t>
      </w:r>
      <w:r>
        <w:rPr>
          <w:w w:val="130"/>
        </w:rPr>
        <w:t> their</w:t>
      </w:r>
      <w:r>
        <w:rPr>
          <w:w w:val="130"/>
        </w:rPr>
        <w:t> identity.</w:t>
      </w:r>
      <w:r>
        <w:rPr>
          <w:spacing w:val="-9"/>
          <w:w w:val="130"/>
        </w:rPr>
        <w:t> </w:t>
      </w:r>
      <w:r>
        <w:rPr>
          <w:w w:val="130"/>
        </w:rPr>
        <w:t>The show</w:t>
      </w:r>
      <w:r>
        <w:rPr>
          <w:w w:val="130"/>
        </w:rPr>
        <w:t> portrayed</w:t>
      </w:r>
      <w:r>
        <w:rPr>
          <w:w w:val="130"/>
        </w:rPr>
        <w:t> a nice balance</w:t>
      </w:r>
      <w:r>
        <w:rPr>
          <w:w w:val="130"/>
        </w:rPr>
        <w:t> between cultural diversity</w:t>
      </w:r>
      <w:r>
        <w:rPr>
          <w:w w:val="130"/>
        </w:rPr>
        <w:t> in international marriage, especially</w:t>
      </w:r>
      <w:r>
        <w:rPr>
          <w:w w:val="130"/>
        </w:rPr>
        <w:t> the</w:t>
      </w:r>
      <w:r>
        <w:rPr>
          <w:w w:val="130"/>
        </w:rPr>
        <w:t> scene of</w:t>
      </w:r>
      <w:r>
        <w:rPr>
          <w:w w:val="130"/>
        </w:rPr>
        <w:t> the</w:t>
      </w:r>
      <w:r>
        <w:rPr>
          <w:spacing w:val="40"/>
          <w:w w:val="130"/>
        </w:rPr>
        <w:t> </w:t>
      </w:r>
      <w:r>
        <w:rPr>
          <w:w w:val="130"/>
        </w:rPr>
        <w:t>fathers</w:t>
      </w:r>
      <w:r>
        <w:rPr>
          <w:w w:val="130"/>
        </w:rPr>
        <w:t> bringing their</w:t>
      </w:r>
      <w:r>
        <w:rPr>
          <w:w w:val="130"/>
        </w:rPr>
        <w:t> children</w:t>
      </w:r>
      <w:r>
        <w:rPr>
          <w:w w:val="130"/>
        </w:rPr>
        <w:t> to</w:t>
      </w:r>
      <w:r>
        <w:rPr>
          <w:spacing w:val="-3"/>
          <w:w w:val="130"/>
        </w:rPr>
        <w:t> </w:t>
      </w:r>
      <w:r>
        <w:rPr>
          <w:w w:val="130"/>
        </w:rPr>
        <w:t>visit</w:t>
      </w:r>
      <w:r>
        <w:rPr>
          <w:w w:val="130"/>
        </w:rPr>
        <w:t> their grandparents. They have</w:t>
      </w:r>
      <w:r>
        <w:rPr>
          <w:spacing w:val="-11"/>
          <w:w w:val="130"/>
        </w:rPr>
        <w:t> </w:t>
      </w:r>
      <w:r>
        <w:rPr>
          <w:w w:val="130"/>
        </w:rPr>
        <w:t>close</w:t>
      </w:r>
      <w:r>
        <w:rPr>
          <w:spacing w:val="-7"/>
          <w:w w:val="130"/>
        </w:rPr>
        <w:t> </w:t>
      </w:r>
      <w:r>
        <w:rPr>
          <w:w w:val="130"/>
        </w:rPr>
        <w:t>and</w:t>
      </w:r>
      <w:r>
        <w:rPr>
          <w:w w:val="130"/>
        </w:rPr>
        <w:t> sweet</w:t>
      </w:r>
      <w:r>
        <w:rPr>
          <w:w w:val="130"/>
        </w:rPr>
        <w:t> family times</w:t>
      </w:r>
      <w:r>
        <w:rPr>
          <w:spacing w:val="-4"/>
          <w:w w:val="130"/>
        </w:rPr>
        <w:t> </w:t>
      </w:r>
      <w:r>
        <w:rPr>
          <w:w w:val="130"/>
        </w:rPr>
        <w:t>even</w:t>
      </w:r>
      <w:r>
        <w:rPr>
          <w:spacing w:val="-3"/>
          <w:w w:val="130"/>
        </w:rPr>
        <w:t> </w:t>
      </w:r>
      <w:r>
        <w:rPr>
          <w:w w:val="130"/>
        </w:rPr>
        <w:t>though there</w:t>
      </w:r>
      <w:r>
        <w:rPr>
          <w:spacing w:val="-6"/>
          <w:w w:val="130"/>
        </w:rPr>
        <w:t> </w:t>
      </w:r>
      <w:r>
        <w:rPr>
          <w:w w:val="130"/>
        </w:rPr>
        <w:t>might be</w:t>
      </w:r>
      <w:r>
        <w:rPr>
          <w:spacing w:val="-39"/>
          <w:w w:val="130"/>
        </w:rPr>
        <w:t> </w:t>
      </w:r>
      <w:r>
        <w:rPr>
          <w:w w:val="130"/>
        </w:rPr>
        <w:t>a</w:t>
      </w:r>
      <w:r>
        <w:rPr>
          <w:w w:val="130"/>
        </w:rPr>
        <w:t> language barrier</w:t>
      </w:r>
      <w:r>
        <w:rPr>
          <w:w w:val="130"/>
        </w:rPr>
        <w:t> sometimes. Therefore, international</w:t>
      </w:r>
      <w:r>
        <w:rPr>
          <w:w w:val="130"/>
        </w:rPr>
        <w:t> marriage is</w:t>
      </w:r>
      <w:r>
        <w:rPr>
          <w:spacing w:val="-21"/>
          <w:w w:val="130"/>
        </w:rPr>
        <w:t> </w:t>
      </w:r>
      <w:r>
        <w:rPr>
          <w:w w:val="130"/>
        </w:rPr>
        <w:t>an</w:t>
      </w:r>
      <w:r>
        <w:rPr>
          <w:spacing w:val="-14"/>
          <w:w w:val="130"/>
        </w:rPr>
        <w:t> </w:t>
      </w:r>
      <w:r>
        <w:rPr>
          <w:w w:val="130"/>
        </w:rPr>
        <w:t>ideal marriage</w:t>
      </w:r>
      <w:r>
        <w:rPr>
          <w:w w:val="130"/>
        </w:rPr>
        <w:t> from the lens of</w:t>
      </w:r>
      <w:r>
        <w:rPr>
          <w:w w:val="130"/>
        </w:rPr>
        <w:t> social</w:t>
      </w:r>
      <w:r>
        <w:rPr>
          <w:w w:val="130"/>
        </w:rPr>
        <w:t> media.</w:t>
      </w:r>
    </w:p>
    <w:p>
      <w:pPr>
        <w:pStyle w:val="BodyText"/>
        <w:spacing w:before="6"/>
        <w:rPr>
          <w:sz w:val="28"/>
        </w:rPr>
      </w:pPr>
    </w:p>
    <w:p>
      <w:pPr>
        <w:pStyle w:val="BodyText"/>
        <w:spacing w:line="300" w:lineRule="auto"/>
        <w:ind w:left="566" w:right="574"/>
      </w:pPr>
      <w:r>
        <w:rPr>
          <w:b/>
          <w:w w:val="125"/>
        </w:rPr>
        <w:t>The</w:t>
      </w:r>
      <w:r>
        <w:rPr>
          <w:b/>
          <w:spacing w:val="-48"/>
          <w:w w:val="125"/>
        </w:rPr>
        <w:t> </w:t>
      </w:r>
      <w:r>
        <w:rPr>
          <w:b/>
          <w:w w:val="125"/>
        </w:rPr>
        <w:t>hidden</w:t>
      </w:r>
      <w:r>
        <w:rPr>
          <w:b/>
          <w:spacing w:val="-5"/>
          <w:w w:val="125"/>
        </w:rPr>
        <w:t> </w:t>
      </w:r>
      <w:r>
        <w:rPr>
          <w:b/>
          <w:w w:val="125"/>
        </w:rPr>
        <w:t>side</w:t>
      </w:r>
      <w:r>
        <w:rPr>
          <w:b/>
          <w:spacing w:val="-13"/>
          <w:w w:val="125"/>
        </w:rPr>
        <w:t> </w:t>
      </w:r>
      <w:r>
        <w:rPr>
          <w:b/>
          <w:w w:val="125"/>
        </w:rPr>
        <w:t>of cross-broader</w:t>
      </w:r>
      <w:r>
        <w:rPr>
          <w:b/>
          <w:spacing w:val="40"/>
          <w:w w:val="125"/>
        </w:rPr>
        <w:t> </w:t>
      </w:r>
      <w:r>
        <w:rPr>
          <w:b/>
          <w:w w:val="125"/>
        </w:rPr>
        <w:t>marriage that the</w:t>
      </w:r>
      <w:r>
        <w:rPr>
          <w:b/>
          <w:spacing w:val="-13"/>
          <w:w w:val="125"/>
        </w:rPr>
        <w:t> </w:t>
      </w:r>
      <w:r>
        <w:rPr>
          <w:b/>
          <w:w w:val="125"/>
        </w:rPr>
        <w:t>media do</w:t>
      </w:r>
      <w:r>
        <w:rPr>
          <w:b/>
          <w:spacing w:val="-15"/>
          <w:w w:val="125"/>
        </w:rPr>
        <w:t> </w:t>
      </w:r>
      <w:r>
        <w:rPr>
          <w:b/>
          <w:w w:val="125"/>
        </w:rPr>
        <w:t>not tell</w:t>
      </w:r>
      <w:r>
        <w:rPr>
          <w:b/>
          <w:spacing w:val="-3"/>
          <w:w w:val="125"/>
        </w:rPr>
        <w:t> </w:t>
      </w:r>
      <w:r>
        <w:rPr>
          <w:b/>
          <w:w w:val="125"/>
        </w:rPr>
        <w:t>us. </w:t>
      </w:r>
      <w:r>
        <w:rPr>
          <w:w w:val="125"/>
        </w:rPr>
        <w:t>Although</w:t>
      </w:r>
      <w:r>
        <w:rPr>
          <w:spacing w:val="78"/>
          <w:w w:val="125"/>
        </w:rPr>
        <w:t> </w:t>
      </w:r>
      <w:r>
        <w:rPr>
          <w:w w:val="125"/>
        </w:rPr>
        <w:t>more</w:t>
      </w:r>
      <w:r>
        <w:rPr>
          <w:spacing w:val="40"/>
          <w:w w:val="125"/>
        </w:rPr>
        <w:t> </w:t>
      </w:r>
      <w:r>
        <w:rPr>
          <w:w w:val="125"/>
        </w:rPr>
        <w:t>international</w:t>
      </w:r>
      <w:r>
        <w:rPr>
          <w:spacing w:val="72"/>
          <w:w w:val="125"/>
        </w:rPr>
        <w:t> </w:t>
      </w:r>
      <w:r>
        <w:rPr>
          <w:w w:val="125"/>
        </w:rPr>
        <w:t>marriages</w:t>
      </w:r>
      <w:r>
        <w:rPr>
          <w:spacing w:val="76"/>
          <w:w w:val="125"/>
        </w:rPr>
        <w:t> </w:t>
      </w:r>
      <w:r>
        <w:rPr>
          <w:w w:val="125"/>
        </w:rPr>
        <w:t>enhanced</w:t>
      </w:r>
      <w:r>
        <w:rPr>
          <w:spacing w:val="80"/>
          <w:w w:val="125"/>
        </w:rPr>
        <w:t> </w:t>
      </w:r>
      <w:r>
        <w:rPr>
          <w:w w:val="125"/>
        </w:rPr>
        <w:t>the</w:t>
      </w:r>
      <w:r>
        <w:rPr>
          <w:spacing w:val="80"/>
          <w:w w:val="125"/>
        </w:rPr>
        <w:t> </w:t>
      </w:r>
      <w:r>
        <w:rPr>
          <w:w w:val="125"/>
        </w:rPr>
        <w:t>cultural</w:t>
      </w:r>
      <w:r>
        <w:rPr>
          <w:spacing w:val="40"/>
          <w:w w:val="125"/>
        </w:rPr>
        <w:t> </w:t>
      </w:r>
      <w:r>
        <w:rPr>
          <w:w w:val="125"/>
        </w:rPr>
        <w:t>diversity</w:t>
      </w:r>
      <w:r>
        <w:rPr>
          <w:spacing w:val="40"/>
          <w:w w:val="125"/>
        </w:rPr>
        <w:t> </w:t>
      </w:r>
      <w:r>
        <w:rPr>
          <w:w w:val="125"/>
        </w:rPr>
        <w:t>in Southern</w:t>
      </w:r>
      <w:r>
        <w:rPr>
          <w:spacing w:val="40"/>
          <w:w w:val="125"/>
        </w:rPr>
        <w:t> </w:t>
      </w:r>
      <w:r>
        <w:rPr>
          <w:w w:val="125"/>
        </w:rPr>
        <w:t>Korea</w:t>
      </w:r>
      <w:r>
        <w:rPr>
          <w:spacing w:val="40"/>
          <w:w w:val="125"/>
        </w:rPr>
        <w:t> </w:t>
      </w:r>
      <w:r>
        <w:rPr>
          <w:w w:val="125"/>
        </w:rPr>
        <w:t>and</w:t>
      </w:r>
      <w:r>
        <w:rPr>
          <w:spacing w:val="40"/>
          <w:w w:val="125"/>
        </w:rPr>
        <w:t> </w:t>
      </w:r>
      <w:r>
        <w:rPr>
          <w:w w:val="125"/>
        </w:rPr>
        <w:t>more multicultural. it</w:t>
      </w:r>
      <w:r>
        <w:rPr>
          <w:spacing w:val="40"/>
          <w:w w:val="125"/>
        </w:rPr>
        <w:t> </w:t>
      </w:r>
      <w:r>
        <w:rPr>
          <w:w w:val="125"/>
        </w:rPr>
        <w:t>brought</w:t>
      </w:r>
      <w:r>
        <w:rPr>
          <w:spacing w:val="40"/>
          <w:w w:val="125"/>
        </w:rPr>
        <w:t> </w:t>
      </w:r>
      <w:r>
        <w:rPr>
          <w:w w:val="125"/>
        </w:rPr>
        <w:t>inequality</w:t>
      </w:r>
      <w:r>
        <w:rPr>
          <w:spacing w:val="40"/>
          <w:w w:val="125"/>
        </w:rPr>
        <w:t> </w:t>
      </w:r>
      <w:r>
        <w:rPr>
          <w:w w:val="125"/>
        </w:rPr>
        <w:t>and poverty</w:t>
      </w:r>
      <w:r>
        <w:rPr>
          <w:spacing w:val="40"/>
          <w:w w:val="125"/>
        </w:rPr>
        <w:t> </w:t>
      </w:r>
      <w:r>
        <w:rPr>
          <w:w w:val="125"/>
        </w:rPr>
        <w:t>issues. Kim</w:t>
      </w:r>
      <w:r>
        <w:rPr>
          <w:spacing w:val="40"/>
          <w:w w:val="125"/>
        </w:rPr>
        <w:t> </w:t>
      </w:r>
      <w:r>
        <w:rPr>
          <w:w w:val="125"/>
        </w:rPr>
        <w:t>(2017) stated that some of</w:t>
      </w:r>
      <w:r>
        <w:rPr>
          <w:w w:val="125"/>
        </w:rPr>
        <w:t> the</w:t>
      </w:r>
      <w:r>
        <w:rPr>
          <w:spacing w:val="40"/>
          <w:w w:val="125"/>
        </w:rPr>
        <w:t> </w:t>
      </w:r>
      <w:r>
        <w:rPr>
          <w:w w:val="125"/>
        </w:rPr>
        <w:t>international</w:t>
      </w:r>
      <w:r>
        <w:rPr>
          <w:w w:val="125"/>
        </w:rPr>
        <w:t> wives are from less developed countries</w:t>
      </w:r>
      <w:r>
        <w:rPr>
          <w:spacing w:val="40"/>
          <w:w w:val="125"/>
        </w:rPr>
        <w:t> </w:t>
      </w:r>
      <w:r>
        <w:rPr>
          <w:w w:val="125"/>
        </w:rPr>
        <w:t>like Vietnam</w:t>
      </w:r>
      <w:r>
        <w:rPr>
          <w:spacing w:val="40"/>
          <w:w w:val="125"/>
        </w:rPr>
        <w:t> </w:t>
      </w:r>
      <w:r>
        <w:rPr>
          <w:w w:val="125"/>
        </w:rPr>
        <w:t>and Cambodia,</w:t>
      </w:r>
      <w:r>
        <w:rPr>
          <w:spacing w:val="40"/>
          <w:w w:val="125"/>
        </w:rPr>
        <w:t> </w:t>
      </w:r>
      <w:r>
        <w:rPr>
          <w:w w:val="125"/>
        </w:rPr>
        <w:t>and</w:t>
      </w:r>
      <w:r>
        <w:rPr>
          <w:spacing w:val="40"/>
          <w:w w:val="125"/>
        </w:rPr>
        <w:t> </w:t>
      </w:r>
      <w:r>
        <w:rPr>
          <w:w w:val="125"/>
        </w:rPr>
        <w:t>their</w:t>
      </w:r>
      <w:r>
        <w:rPr>
          <w:spacing w:val="40"/>
          <w:w w:val="125"/>
        </w:rPr>
        <w:t> </w:t>
      </w:r>
      <w:r>
        <w:rPr>
          <w:w w:val="125"/>
        </w:rPr>
        <w:t>education</w:t>
      </w:r>
      <w:r>
        <w:rPr>
          <w:spacing w:val="40"/>
          <w:w w:val="125"/>
        </w:rPr>
        <w:t> </w:t>
      </w:r>
      <w:r>
        <w:rPr>
          <w:w w:val="125"/>
        </w:rPr>
        <w:t>level</w:t>
      </w:r>
      <w:r>
        <w:rPr>
          <w:spacing w:val="40"/>
          <w:w w:val="125"/>
        </w:rPr>
        <w:t> </w:t>
      </w:r>
      <w:r>
        <w:rPr>
          <w:w w:val="125"/>
        </w:rPr>
        <w:t>of</w:t>
      </w:r>
      <w:r>
        <w:rPr>
          <w:spacing w:val="40"/>
          <w:w w:val="125"/>
        </w:rPr>
        <w:t> </w:t>
      </w:r>
      <w:r>
        <w:rPr>
          <w:w w:val="125"/>
        </w:rPr>
        <w:t>them</w:t>
      </w:r>
      <w:r>
        <w:rPr>
          <w:spacing w:val="40"/>
          <w:w w:val="125"/>
        </w:rPr>
        <w:t> </w:t>
      </w:r>
      <w:r>
        <w:rPr>
          <w:w w:val="125"/>
        </w:rPr>
        <w:t>are</w:t>
      </w:r>
      <w:r>
        <w:rPr>
          <w:spacing w:val="-10"/>
          <w:w w:val="125"/>
        </w:rPr>
        <w:t> </w:t>
      </w:r>
      <w:r>
        <w:rPr>
          <w:w w:val="125"/>
        </w:rPr>
        <w:t>low. Illiteracy</w:t>
      </w:r>
      <w:r>
        <w:rPr>
          <w:spacing w:val="32"/>
          <w:w w:val="125"/>
        </w:rPr>
        <w:t> </w:t>
      </w:r>
      <w:r>
        <w:rPr>
          <w:w w:val="125"/>
        </w:rPr>
        <w:t>and</w:t>
      </w:r>
      <w:r>
        <w:rPr>
          <w:spacing w:val="-2"/>
          <w:w w:val="125"/>
        </w:rPr>
        <w:t> </w:t>
      </w:r>
      <w:r>
        <w:rPr>
          <w:w w:val="125"/>
        </w:rPr>
        <w:t>lacking</w:t>
      </w:r>
      <w:r>
        <w:rPr>
          <w:spacing w:val="32"/>
          <w:w w:val="125"/>
        </w:rPr>
        <w:t> </w:t>
      </w:r>
      <w:r>
        <w:rPr>
          <w:w w:val="125"/>
        </w:rPr>
        <w:t>skills</w:t>
      </w:r>
      <w:r>
        <w:rPr>
          <w:spacing w:val="27"/>
          <w:w w:val="125"/>
        </w:rPr>
        <w:t> </w:t>
      </w:r>
      <w:r>
        <w:rPr>
          <w:w w:val="125"/>
        </w:rPr>
        <w:t>made</w:t>
      </w:r>
      <w:r>
        <w:rPr>
          <w:spacing w:val="26"/>
          <w:w w:val="125"/>
        </w:rPr>
        <w:t> </w:t>
      </w:r>
      <w:r>
        <w:rPr>
          <w:w w:val="125"/>
        </w:rPr>
        <w:t>the</w:t>
      </w:r>
      <w:r>
        <w:rPr>
          <w:spacing w:val="40"/>
          <w:w w:val="125"/>
        </w:rPr>
        <w:t> </w:t>
      </w:r>
      <w:r>
        <w:rPr>
          <w:w w:val="125"/>
        </w:rPr>
        <w:t>immigrants</w:t>
      </w:r>
      <w:r>
        <w:rPr>
          <w:spacing w:val="38"/>
          <w:w w:val="125"/>
        </w:rPr>
        <w:t> </w:t>
      </w:r>
      <w:r>
        <w:rPr>
          <w:w w:val="125"/>
        </w:rPr>
        <w:t>hard</w:t>
      </w:r>
      <w:r>
        <w:rPr>
          <w:spacing w:val="29"/>
          <w:w w:val="125"/>
        </w:rPr>
        <w:t> </w:t>
      </w:r>
      <w:r>
        <w:rPr>
          <w:w w:val="125"/>
        </w:rPr>
        <w:t>to</w:t>
      </w:r>
      <w:r>
        <w:rPr>
          <w:spacing w:val="40"/>
          <w:w w:val="125"/>
        </w:rPr>
        <w:t> </w:t>
      </w:r>
      <w:r>
        <w:rPr>
          <w:w w:val="125"/>
        </w:rPr>
        <w:t>find</w:t>
      </w:r>
      <w:r>
        <w:rPr>
          <w:spacing w:val="24"/>
          <w:w w:val="125"/>
        </w:rPr>
        <w:t> </w:t>
      </w:r>
      <w:r>
        <w:rPr>
          <w:w w:val="125"/>
        </w:rPr>
        <w:t>a</w:t>
      </w:r>
      <w:r>
        <w:rPr>
          <w:spacing w:val="16"/>
          <w:w w:val="125"/>
        </w:rPr>
        <w:t> </w:t>
      </w:r>
      <w:r>
        <w:rPr>
          <w:w w:val="125"/>
        </w:rPr>
        <w:t>job</w:t>
      </w:r>
      <w:r>
        <w:rPr>
          <w:spacing w:val="27"/>
          <w:w w:val="125"/>
        </w:rPr>
        <w:t>  </w:t>
      </w:r>
      <w:r>
        <w:rPr>
          <w:w w:val="125"/>
        </w:rPr>
        <w:t>and</w:t>
      </w:r>
      <w:r>
        <w:rPr>
          <w:spacing w:val="80"/>
          <w:w w:val="150"/>
        </w:rPr>
        <w:t> </w:t>
      </w:r>
      <w:r>
        <w:rPr>
          <w:w w:val="125"/>
        </w:rPr>
        <w:t>it</w:t>
      </w:r>
      <w:r>
        <w:rPr>
          <w:spacing w:val="80"/>
          <w:w w:val="125"/>
        </w:rPr>
        <w:t> </w:t>
      </w:r>
      <w:r>
        <w:rPr>
          <w:w w:val="125"/>
        </w:rPr>
        <w:t>would be</w:t>
      </w:r>
      <w:r>
        <w:rPr>
          <w:spacing w:val="-4"/>
          <w:w w:val="125"/>
        </w:rPr>
        <w:t> </w:t>
      </w:r>
      <w:r>
        <w:rPr>
          <w:w w:val="125"/>
        </w:rPr>
        <w:t>harder</w:t>
      </w:r>
      <w:r>
        <w:rPr>
          <w:spacing w:val="40"/>
          <w:w w:val="125"/>
        </w:rPr>
        <w:t> </w:t>
      </w:r>
      <w:r>
        <w:rPr>
          <w:w w:val="125"/>
        </w:rPr>
        <w:t>for</w:t>
      </w:r>
      <w:r>
        <w:rPr>
          <w:spacing w:val="34"/>
          <w:w w:val="125"/>
        </w:rPr>
        <w:t> </w:t>
      </w:r>
      <w:r>
        <w:rPr>
          <w:w w:val="125"/>
        </w:rPr>
        <w:t>them</w:t>
      </w:r>
      <w:r>
        <w:rPr>
          <w:spacing w:val="32"/>
          <w:w w:val="125"/>
        </w:rPr>
        <w:t> </w:t>
      </w:r>
      <w:r>
        <w:rPr>
          <w:w w:val="125"/>
        </w:rPr>
        <w:t>to</w:t>
      </w:r>
      <w:r>
        <w:rPr>
          <w:spacing w:val="34"/>
          <w:w w:val="125"/>
        </w:rPr>
        <w:t> </w:t>
      </w:r>
      <w:r>
        <w:rPr>
          <w:w w:val="125"/>
        </w:rPr>
        <w:t>get a</w:t>
      </w:r>
      <w:r>
        <w:rPr>
          <w:spacing w:val="20"/>
          <w:w w:val="125"/>
        </w:rPr>
        <w:t> </w:t>
      </w:r>
      <w:r>
        <w:rPr>
          <w:w w:val="125"/>
        </w:rPr>
        <w:t>job</w:t>
      </w:r>
      <w:r>
        <w:rPr>
          <w:spacing w:val="33"/>
          <w:w w:val="125"/>
        </w:rPr>
        <w:t>  </w:t>
      </w:r>
      <w:r>
        <w:rPr>
          <w:w w:val="125"/>
        </w:rPr>
        <w:t>without</w:t>
      </w:r>
      <w:r>
        <w:rPr>
          <w:spacing w:val="40"/>
          <w:w w:val="125"/>
        </w:rPr>
        <w:t> </w:t>
      </w:r>
      <w:r>
        <w:rPr>
          <w:w w:val="125"/>
        </w:rPr>
        <w:t>the work</w:t>
      </w:r>
      <w:r>
        <w:rPr>
          <w:spacing w:val="40"/>
          <w:w w:val="125"/>
        </w:rPr>
        <w:t> </w:t>
      </w:r>
      <w:r>
        <w:rPr>
          <w:w w:val="125"/>
        </w:rPr>
        <w:t>training</w:t>
      </w:r>
      <w:r>
        <w:rPr>
          <w:spacing w:val="38"/>
          <w:w w:val="125"/>
        </w:rPr>
        <w:t> </w:t>
      </w:r>
      <w:r>
        <w:rPr>
          <w:w w:val="125"/>
        </w:rPr>
        <w:t>programme</w:t>
      </w:r>
      <w:r>
        <w:rPr>
          <w:spacing w:val="40"/>
          <w:w w:val="125"/>
        </w:rPr>
        <w:t> </w:t>
      </w:r>
      <w:r>
        <w:rPr>
          <w:w w:val="125"/>
        </w:rPr>
        <w:t>provided</w:t>
      </w:r>
      <w:r>
        <w:rPr>
          <w:spacing w:val="40"/>
          <w:w w:val="125"/>
        </w:rPr>
        <w:t> </w:t>
      </w:r>
      <w:r>
        <w:rPr>
          <w:w w:val="125"/>
        </w:rPr>
        <w:t>by the</w:t>
      </w:r>
      <w:r>
        <w:rPr>
          <w:spacing w:val="40"/>
          <w:w w:val="125"/>
        </w:rPr>
        <w:t> </w:t>
      </w:r>
      <w:r>
        <w:rPr>
          <w:w w:val="125"/>
        </w:rPr>
        <w:t>government.</w:t>
      </w:r>
      <w:r>
        <w:rPr>
          <w:spacing w:val="37"/>
          <w:w w:val="125"/>
        </w:rPr>
        <w:t> </w:t>
      </w:r>
      <w:r>
        <w:rPr>
          <w:w w:val="125"/>
        </w:rPr>
        <w:t>Therefore,</w:t>
      </w:r>
      <w:r>
        <w:rPr>
          <w:spacing w:val="37"/>
          <w:w w:val="125"/>
        </w:rPr>
        <w:t> </w:t>
      </w:r>
      <w:r>
        <w:rPr>
          <w:w w:val="125"/>
        </w:rPr>
        <w:t>they</w:t>
      </w:r>
      <w:r>
        <w:rPr>
          <w:spacing w:val="40"/>
          <w:w w:val="125"/>
        </w:rPr>
        <w:t> </w:t>
      </w:r>
      <w:r>
        <w:rPr>
          <w:w w:val="125"/>
        </w:rPr>
        <w:t>are</w:t>
      </w:r>
      <w:r>
        <w:rPr>
          <w:spacing w:val="-5"/>
          <w:w w:val="125"/>
        </w:rPr>
        <w:t> </w:t>
      </w:r>
      <w:r>
        <w:rPr>
          <w:w w:val="125"/>
        </w:rPr>
        <w:t>unable</w:t>
      </w:r>
      <w:r>
        <w:rPr>
          <w:spacing w:val="40"/>
          <w:w w:val="125"/>
        </w:rPr>
        <w:t> </w:t>
      </w:r>
      <w:r>
        <w:rPr>
          <w:w w:val="125"/>
        </w:rPr>
        <w:t>to</w:t>
      </w:r>
      <w:r>
        <w:rPr>
          <w:spacing w:val="40"/>
          <w:w w:val="125"/>
        </w:rPr>
        <w:t> </w:t>
      </w:r>
      <w:r>
        <w:rPr>
          <w:w w:val="125"/>
        </w:rPr>
        <w:t>enter</w:t>
      </w:r>
      <w:r>
        <w:rPr>
          <w:spacing w:val="40"/>
          <w:w w:val="125"/>
        </w:rPr>
        <w:t> </w:t>
      </w:r>
      <w:r>
        <w:rPr>
          <w:w w:val="125"/>
        </w:rPr>
        <w:t>the</w:t>
      </w:r>
      <w:r>
        <w:rPr>
          <w:spacing w:val="40"/>
          <w:w w:val="125"/>
        </w:rPr>
        <w:t> </w:t>
      </w:r>
      <w:r>
        <w:rPr>
          <w:w w:val="125"/>
        </w:rPr>
        <w:t>job</w:t>
      </w:r>
      <w:r>
        <w:rPr>
          <w:spacing w:val="40"/>
          <w:w w:val="125"/>
        </w:rPr>
        <w:t> </w:t>
      </w:r>
      <w:r>
        <w:rPr>
          <w:w w:val="125"/>
        </w:rPr>
        <w:t>market</w:t>
      </w:r>
      <w:r>
        <w:rPr>
          <w:spacing w:val="40"/>
          <w:w w:val="125"/>
        </w:rPr>
        <w:t> </w:t>
      </w:r>
      <w:r>
        <w:rPr>
          <w:w w:val="125"/>
        </w:rPr>
        <w:t>which</w:t>
      </w:r>
      <w:r>
        <w:rPr>
          <w:spacing w:val="40"/>
          <w:w w:val="125"/>
        </w:rPr>
        <w:t> </w:t>
      </w:r>
      <w:r>
        <w:rPr>
          <w:w w:val="125"/>
        </w:rPr>
        <w:t>might lead</w:t>
      </w:r>
      <w:r>
        <w:rPr>
          <w:spacing w:val="40"/>
          <w:w w:val="125"/>
        </w:rPr>
        <w:t> </w:t>
      </w:r>
      <w:r>
        <w:rPr>
          <w:w w:val="125"/>
        </w:rPr>
        <w:t>to</w:t>
      </w:r>
      <w:r>
        <w:rPr>
          <w:spacing w:val="40"/>
          <w:w w:val="125"/>
        </w:rPr>
        <w:t> </w:t>
      </w:r>
      <w:r>
        <w:rPr>
          <w:w w:val="125"/>
        </w:rPr>
        <w:t>poverty,</w:t>
      </w:r>
      <w:r>
        <w:rPr>
          <w:spacing w:val="40"/>
          <w:w w:val="125"/>
        </w:rPr>
        <w:t> </w:t>
      </w:r>
      <w:r>
        <w:rPr>
          <w:w w:val="125"/>
        </w:rPr>
        <w:t>as</w:t>
      </w:r>
      <w:r>
        <w:rPr>
          <w:spacing w:val="-9"/>
          <w:w w:val="125"/>
        </w:rPr>
        <w:t> </w:t>
      </w:r>
      <w:r>
        <w:rPr>
          <w:w w:val="125"/>
        </w:rPr>
        <w:t>well</w:t>
      </w:r>
      <w:r>
        <w:rPr>
          <w:spacing w:val="40"/>
          <w:w w:val="125"/>
        </w:rPr>
        <w:t> </w:t>
      </w:r>
      <w:r>
        <w:rPr>
          <w:w w:val="125"/>
        </w:rPr>
        <w:t>as</w:t>
      </w:r>
      <w:r>
        <w:rPr>
          <w:spacing w:val="-27"/>
          <w:w w:val="125"/>
        </w:rPr>
        <w:t> </w:t>
      </w:r>
      <w:r>
        <w:rPr>
          <w:w w:val="125"/>
        </w:rPr>
        <w:t>marginalization.</w:t>
      </w:r>
    </w:p>
    <w:p>
      <w:pPr>
        <w:pStyle w:val="BodyText"/>
        <w:spacing w:line="302" w:lineRule="auto"/>
        <w:ind w:left="572" w:right="724" w:hanging="4"/>
      </w:pPr>
      <w:r>
        <w:rPr>
          <w:w w:val="130"/>
        </w:rPr>
        <w:t>Wecould seethat the phenomenon</w:t>
      </w:r>
      <w:r>
        <w:rPr>
          <w:w w:val="130"/>
        </w:rPr>
        <w:t> of cross-broader</w:t>
      </w:r>
      <w:r>
        <w:rPr>
          <w:spacing w:val="40"/>
          <w:w w:val="130"/>
        </w:rPr>
        <w:t> </w:t>
      </w:r>
      <w:r>
        <w:rPr>
          <w:w w:val="130"/>
        </w:rPr>
        <w:t>marriage is</w:t>
      </w:r>
      <w:r>
        <w:rPr>
          <w:spacing w:val="-12"/>
          <w:w w:val="130"/>
        </w:rPr>
        <w:t> </w:t>
      </w:r>
      <w:r>
        <w:rPr>
          <w:w w:val="130"/>
        </w:rPr>
        <w:t>depend on the ease</w:t>
      </w:r>
      <w:r>
        <w:rPr>
          <w:spacing w:val="-1"/>
          <w:w w:val="130"/>
        </w:rPr>
        <w:t> </w:t>
      </w:r>
      <w:r>
        <w:rPr>
          <w:w w:val="130"/>
        </w:rPr>
        <w:t>of</w:t>
      </w:r>
      <w:r>
        <w:rPr>
          <w:w w:val="130"/>
        </w:rPr>
        <w:t> the</w:t>
      </w:r>
      <w:r>
        <w:rPr>
          <w:spacing w:val="40"/>
          <w:w w:val="130"/>
        </w:rPr>
        <w:t> </w:t>
      </w:r>
      <w:r>
        <w:rPr>
          <w:w w:val="130"/>
        </w:rPr>
        <w:t>migration</w:t>
      </w:r>
      <w:r>
        <w:rPr>
          <w:w w:val="130"/>
        </w:rPr>
        <w:t> policy</w:t>
      </w:r>
      <w:r>
        <w:rPr>
          <w:spacing w:val="-6"/>
          <w:w w:val="130"/>
        </w:rPr>
        <w:t> </w:t>
      </w:r>
      <w:r>
        <w:rPr>
          <w:w w:val="130"/>
        </w:rPr>
        <w:t>of</w:t>
      </w:r>
      <w:r>
        <w:rPr>
          <w:spacing w:val="-8"/>
          <w:w w:val="130"/>
        </w:rPr>
        <w:t> </w:t>
      </w:r>
      <w:r>
        <w:rPr>
          <w:w w:val="130"/>
        </w:rPr>
        <w:t>the</w:t>
      </w:r>
      <w:r>
        <w:rPr>
          <w:w w:val="130"/>
        </w:rPr>
        <w:t> place.</w:t>
      </w:r>
      <w:r>
        <w:rPr>
          <w:spacing w:val="-13"/>
          <w:w w:val="130"/>
        </w:rPr>
        <w:t> </w:t>
      </w:r>
      <w:r>
        <w:rPr>
          <w:w w:val="130"/>
        </w:rPr>
        <w:t>Even</w:t>
      </w:r>
      <w:r>
        <w:rPr>
          <w:spacing w:val="-7"/>
          <w:w w:val="130"/>
        </w:rPr>
        <w:t> </w:t>
      </w:r>
      <w:r>
        <w:rPr>
          <w:w w:val="130"/>
        </w:rPr>
        <w:t>though</w:t>
      </w:r>
      <w:r>
        <w:rPr>
          <w:spacing w:val="-4"/>
          <w:w w:val="130"/>
        </w:rPr>
        <w:t> </w:t>
      </w:r>
      <w:r>
        <w:rPr>
          <w:w w:val="130"/>
        </w:rPr>
        <w:t>mass</w:t>
      </w:r>
      <w:r>
        <w:rPr>
          <w:spacing w:val="-9"/>
          <w:w w:val="130"/>
        </w:rPr>
        <w:t> </w:t>
      </w:r>
      <w:r>
        <w:rPr>
          <w:w w:val="130"/>
        </w:rPr>
        <w:t>media</w:t>
      </w:r>
      <w:r>
        <w:rPr>
          <w:w w:val="130"/>
        </w:rPr>
        <w:t> is</w:t>
      </w:r>
      <w:r>
        <w:rPr>
          <w:spacing w:val="-21"/>
          <w:w w:val="130"/>
        </w:rPr>
        <w:t> </w:t>
      </w:r>
      <w:r>
        <w:rPr>
          <w:w w:val="130"/>
        </w:rPr>
        <w:t>portraying the</w:t>
      </w:r>
      <w:r>
        <w:rPr>
          <w:spacing w:val="-20"/>
          <w:w w:val="130"/>
        </w:rPr>
        <w:t> </w:t>
      </w:r>
      <w:r>
        <w:rPr>
          <w:w w:val="130"/>
        </w:rPr>
        <w:t>beauty</w:t>
      </w:r>
      <w:r>
        <w:rPr>
          <w:spacing w:val="-15"/>
          <w:w w:val="130"/>
        </w:rPr>
        <w:t> </w:t>
      </w:r>
      <w:r>
        <w:rPr>
          <w:w w:val="130"/>
        </w:rPr>
        <w:t>and</w:t>
      </w:r>
      <w:r>
        <w:rPr>
          <w:spacing w:val="-19"/>
          <w:w w:val="130"/>
        </w:rPr>
        <w:t> </w:t>
      </w:r>
      <w:r>
        <w:rPr>
          <w:w w:val="130"/>
        </w:rPr>
        <w:t>perfection</w:t>
      </w:r>
      <w:r>
        <w:rPr>
          <w:spacing w:val="-16"/>
          <w:w w:val="130"/>
        </w:rPr>
        <w:t> </w:t>
      </w:r>
      <w:r>
        <w:rPr>
          <w:w w:val="130"/>
        </w:rPr>
        <w:t>of</w:t>
      </w:r>
      <w:r>
        <w:rPr>
          <w:spacing w:val="-21"/>
          <w:w w:val="130"/>
        </w:rPr>
        <w:t> </w:t>
      </w:r>
      <w:r>
        <w:rPr>
          <w:w w:val="130"/>
        </w:rPr>
        <w:t>cross-broader</w:t>
      </w:r>
      <w:r>
        <w:rPr>
          <w:spacing w:val="6"/>
          <w:w w:val="130"/>
        </w:rPr>
        <w:t> </w:t>
      </w:r>
      <w:r>
        <w:rPr>
          <w:w w:val="130"/>
        </w:rPr>
        <w:t>marriage,</w:t>
      </w:r>
      <w:r>
        <w:rPr>
          <w:spacing w:val="-16"/>
          <w:w w:val="130"/>
        </w:rPr>
        <w:t> </w:t>
      </w:r>
      <w:r>
        <w:rPr>
          <w:w w:val="130"/>
        </w:rPr>
        <w:t>laws</w:t>
      </w:r>
      <w:r>
        <w:rPr>
          <w:spacing w:val="-21"/>
          <w:w w:val="130"/>
        </w:rPr>
        <w:t> </w:t>
      </w:r>
      <w:r>
        <w:rPr>
          <w:w w:val="130"/>
        </w:rPr>
        <w:t>and</w:t>
      </w:r>
      <w:r>
        <w:rPr>
          <w:spacing w:val="-7"/>
          <w:w w:val="130"/>
        </w:rPr>
        <w:t> </w:t>
      </w:r>
      <w:r>
        <w:rPr>
          <w:w w:val="130"/>
        </w:rPr>
        <w:t>regulations</w:t>
      </w:r>
      <w:r>
        <w:rPr>
          <w:spacing w:val="-7"/>
          <w:w w:val="130"/>
        </w:rPr>
        <w:t> </w:t>
      </w:r>
      <w:r>
        <w:rPr>
          <w:w w:val="130"/>
        </w:rPr>
        <w:t>play</w:t>
      </w:r>
      <w:r>
        <w:rPr>
          <w:spacing w:val="-20"/>
          <w:w w:val="130"/>
        </w:rPr>
        <w:t> </w:t>
      </w:r>
      <w:r>
        <w:rPr>
          <w:w w:val="130"/>
        </w:rPr>
        <w:t>a crucial role in controlling</w:t>
      </w:r>
      <w:r>
        <w:rPr>
          <w:w w:val="130"/>
        </w:rPr>
        <w:t> marriage.</w:t>
      </w:r>
    </w:p>
    <w:p>
      <w:pPr>
        <w:spacing w:after="0" w:line="302" w:lineRule="auto"/>
        <w:sectPr>
          <w:headerReference w:type="default" r:id="rId33"/>
          <w:footerReference w:type="default" r:id="rId34"/>
          <w:pgSz w:w="11910" w:h="16850"/>
          <w:pgMar w:header="394" w:footer="0" w:top="840" w:bottom="280" w:left="0" w:right="0"/>
        </w:sectPr>
      </w:pPr>
    </w:p>
    <w:p>
      <w:pPr>
        <w:pStyle w:val="BodyText"/>
        <w:spacing w:before="5"/>
        <w:rPr>
          <w:sz w:val="10"/>
        </w:rPr>
      </w:pPr>
    </w:p>
    <w:p>
      <w:pPr>
        <w:pStyle w:val="Heading1"/>
        <w:rPr>
          <w:rFonts w:ascii="Times New Roman"/>
        </w:rPr>
      </w:pPr>
      <w:r>
        <w:rPr>
          <w:rFonts w:ascii="Times New Roman"/>
          <w:color w:val="2A2A2A"/>
          <w:spacing w:val="-2"/>
          <w:w w:val="105"/>
        </w:rPr>
        <w:t>CONCLUSION</w:t>
      </w:r>
    </w:p>
    <w:p>
      <w:pPr>
        <w:pStyle w:val="BodyText"/>
        <w:spacing w:before="2"/>
        <w:rPr>
          <w:rFonts w:ascii="Times New Roman"/>
          <w:sz w:val="36"/>
        </w:rPr>
      </w:pPr>
    </w:p>
    <w:p>
      <w:pPr>
        <w:pStyle w:val="BodyText"/>
        <w:spacing w:line="297" w:lineRule="auto" w:before="1"/>
        <w:ind w:left="1199" w:right="1629" w:hanging="1"/>
        <w:jc w:val="both"/>
      </w:pPr>
      <w:r>
        <w:rPr>
          <w:color w:val="010101"/>
          <w:w w:val="130"/>
        </w:rPr>
        <w:t>No</w:t>
      </w:r>
      <w:r>
        <w:rPr>
          <w:color w:val="010101"/>
          <w:spacing w:val="35"/>
          <w:w w:val="130"/>
        </w:rPr>
        <w:t> </w:t>
      </w:r>
      <w:r>
        <w:rPr>
          <w:color w:val="010101"/>
          <w:w w:val="130"/>
        </w:rPr>
        <w:t>matter</w:t>
      </w:r>
      <w:r>
        <w:rPr>
          <w:color w:val="010101"/>
          <w:w w:val="130"/>
        </w:rPr>
        <w:t> how</w:t>
      </w:r>
      <w:r>
        <w:rPr>
          <w:color w:val="010101"/>
          <w:spacing w:val="-15"/>
          <w:w w:val="130"/>
        </w:rPr>
        <w:t> </w:t>
      </w:r>
      <w:r>
        <w:rPr>
          <w:color w:val="010101"/>
          <w:w w:val="130"/>
        </w:rPr>
        <w:t>a family structure</w:t>
      </w:r>
      <w:r>
        <w:rPr>
          <w:color w:val="010101"/>
          <w:w w:val="130"/>
        </w:rPr>
        <w:t> in contemporary</w:t>
      </w:r>
      <w:r>
        <w:rPr>
          <w:color w:val="010101"/>
          <w:w w:val="130"/>
        </w:rPr>
        <w:t> society is</w:t>
      </w:r>
      <w:r>
        <w:rPr>
          <w:color w:val="010101"/>
          <w:spacing w:val="-21"/>
          <w:w w:val="130"/>
        </w:rPr>
        <w:t> </w:t>
      </w:r>
      <w:r>
        <w:rPr>
          <w:color w:val="010101"/>
          <w:w w:val="130"/>
        </w:rPr>
        <w:t>different from the 'ideal</w:t>
      </w:r>
      <w:r>
        <w:rPr>
          <w:color w:val="010101"/>
          <w:w w:val="130"/>
        </w:rPr>
        <w:t> family' form,</w:t>
      </w:r>
      <w:r>
        <w:rPr>
          <w:color w:val="010101"/>
          <w:spacing w:val="-9"/>
          <w:w w:val="130"/>
        </w:rPr>
        <w:t> </w:t>
      </w:r>
      <w:r>
        <w:rPr>
          <w:color w:val="010101"/>
          <w:w w:val="130"/>
        </w:rPr>
        <w:t>the</w:t>
      </w:r>
      <w:r>
        <w:rPr>
          <w:color w:val="010101"/>
          <w:w w:val="130"/>
        </w:rPr>
        <w:t> media</w:t>
      </w:r>
      <w:r>
        <w:rPr>
          <w:color w:val="010101"/>
          <w:w w:val="130"/>
        </w:rPr>
        <w:t> portray the</w:t>
      </w:r>
      <w:r>
        <w:rPr>
          <w:color w:val="010101"/>
          <w:w w:val="130"/>
        </w:rPr>
        <w:t> beauty of family in different</w:t>
      </w:r>
      <w:r>
        <w:rPr>
          <w:color w:val="010101"/>
          <w:w w:val="130"/>
        </w:rPr>
        <w:t> forms, and all</w:t>
      </w:r>
      <w:r>
        <w:rPr>
          <w:color w:val="010101"/>
          <w:w w:val="130"/>
        </w:rPr>
        <w:t> of them</w:t>
      </w:r>
      <w:r>
        <w:rPr>
          <w:color w:val="010101"/>
          <w:w w:val="130"/>
        </w:rPr>
        <w:t> look happy and sweet in</w:t>
      </w:r>
      <w:r>
        <w:rPr>
          <w:color w:val="010101"/>
          <w:w w:val="130"/>
        </w:rPr>
        <w:t> the</w:t>
      </w:r>
      <w:r>
        <w:rPr>
          <w:color w:val="010101"/>
          <w:w w:val="130"/>
        </w:rPr>
        <w:t> photo.</w:t>
      </w:r>
    </w:p>
    <w:p>
      <w:pPr>
        <w:pStyle w:val="BodyText"/>
        <w:spacing w:line="300" w:lineRule="auto" w:before="6"/>
        <w:ind w:left="1194" w:right="1494" w:hanging="3"/>
      </w:pPr>
      <w:r>
        <w:rPr>
          <w:color w:val="010101"/>
          <w:w w:val="130"/>
        </w:rPr>
        <w:t>The</w:t>
      </w:r>
      <w:r>
        <w:rPr>
          <w:color w:val="010101"/>
          <w:spacing w:val="-47"/>
          <w:w w:val="130"/>
        </w:rPr>
        <w:t> </w:t>
      </w:r>
      <w:r>
        <w:rPr>
          <w:color w:val="010101"/>
          <w:w w:val="130"/>
        </w:rPr>
        <w:t>format</w:t>
      </w:r>
      <w:r>
        <w:rPr>
          <w:color w:val="010101"/>
          <w:w w:val="130"/>
        </w:rPr>
        <w:t> for</w:t>
      </w:r>
      <w:r>
        <w:rPr>
          <w:color w:val="010101"/>
          <w:spacing w:val="-14"/>
          <w:w w:val="130"/>
        </w:rPr>
        <w:t> </w:t>
      </w:r>
      <w:r>
        <w:rPr>
          <w:color w:val="010101"/>
          <w:w w:val="130"/>
        </w:rPr>
        <w:t>media</w:t>
      </w:r>
      <w:r>
        <w:rPr>
          <w:color w:val="010101"/>
          <w:w w:val="130"/>
        </w:rPr>
        <w:t> to convey</w:t>
      </w:r>
      <w:r>
        <w:rPr>
          <w:color w:val="010101"/>
          <w:w w:val="130"/>
        </w:rPr>
        <w:t> messages and</w:t>
      </w:r>
      <w:r>
        <w:rPr>
          <w:color w:val="010101"/>
          <w:spacing w:val="30"/>
          <w:w w:val="130"/>
        </w:rPr>
        <w:t> </w:t>
      </w:r>
      <w:r>
        <w:rPr>
          <w:color w:val="010101"/>
          <w:w w:val="130"/>
        </w:rPr>
        <w:t>information</w:t>
      </w:r>
      <w:r>
        <w:rPr>
          <w:color w:val="010101"/>
          <w:w w:val="130"/>
        </w:rPr>
        <w:t> is</w:t>
      </w:r>
      <w:r>
        <w:rPr>
          <w:color w:val="010101"/>
          <w:spacing w:val="-30"/>
          <w:w w:val="130"/>
        </w:rPr>
        <w:t> </w:t>
      </w:r>
      <w:r>
        <w:rPr>
          <w:color w:val="010101"/>
          <w:w w:val="130"/>
        </w:rPr>
        <w:t>diverse. </w:t>
      </w:r>
      <w:r>
        <w:rPr>
          <w:color w:val="010101"/>
          <w:w w:val="125"/>
        </w:rPr>
        <w:t>News,</w:t>
      </w:r>
      <w:r>
        <w:rPr>
          <w:color w:val="010101"/>
          <w:spacing w:val="-8"/>
          <w:w w:val="125"/>
        </w:rPr>
        <w:t> </w:t>
      </w:r>
      <w:r>
        <w:rPr>
          <w:color w:val="010101"/>
          <w:w w:val="125"/>
        </w:rPr>
        <w:t>video,</w:t>
      </w:r>
      <w:r>
        <w:rPr>
          <w:color w:val="010101"/>
          <w:spacing w:val="-10"/>
          <w:w w:val="125"/>
        </w:rPr>
        <w:t> </w:t>
      </w:r>
      <w:r>
        <w:rPr>
          <w:color w:val="010101"/>
          <w:w w:val="125"/>
        </w:rPr>
        <w:t>TV programmes,</w:t>
      </w:r>
      <w:r>
        <w:rPr>
          <w:color w:val="010101"/>
          <w:w w:val="125"/>
        </w:rPr>
        <w:t> etc.</w:t>
      </w:r>
      <w:r>
        <w:rPr>
          <w:color w:val="010101"/>
          <w:spacing w:val="-11"/>
          <w:w w:val="125"/>
        </w:rPr>
        <w:t> </w:t>
      </w:r>
      <w:r>
        <w:rPr>
          <w:color w:val="010101"/>
          <w:w w:val="125"/>
        </w:rPr>
        <w:t>while everyone can</w:t>
      </w:r>
      <w:r>
        <w:rPr>
          <w:color w:val="010101"/>
          <w:w w:val="125"/>
        </w:rPr>
        <w:t> access it</w:t>
      </w:r>
      <w:r>
        <w:rPr>
          <w:color w:val="010101"/>
          <w:spacing w:val="40"/>
          <w:w w:val="125"/>
        </w:rPr>
        <w:t> </w:t>
      </w:r>
      <w:r>
        <w:rPr>
          <w:color w:val="010101"/>
          <w:w w:val="125"/>
        </w:rPr>
        <w:t>quickly </w:t>
      </w:r>
      <w:r>
        <w:rPr>
          <w:color w:val="010101"/>
          <w:w w:val="130"/>
        </w:rPr>
        <w:t>and</w:t>
      </w:r>
      <w:r>
        <w:rPr>
          <w:color w:val="010101"/>
          <w:spacing w:val="-21"/>
          <w:w w:val="130"/>
        </w:rPr>
        <w:t> </w:t>
      </w:r>
      <w:r>
        <w:rPr>
          <w:color w:val="010101"/>
          <w:w w:val="130"/>
        </w:rPr>
        <w:t>easily.</w:t>
      </w:r>
      <w:r>
        <w:rPr>
          <w:color w:val="010101"/>
          <w:spacing w:val="-7"/>
          <w:w w:val="130"/>
        </w:rPr>
        <w:t> </w:t>
      </w:r>
      <w:r>
        <w:rPr>
          <w:color w:val="010101"/>
          <w:w w:val="130"/>
        </w:rPr>
        <w:t>When the</w:t>
      </w:r>
      <w:r>
        <w:rPr>
          <w:color w:val="010101"/>
          <w:w w:val="130"/>
        </w:rPr>
        <w:t> media</w:t>
      </w:r>
      <w:r>
        <w:rPr>
          <w:color w:val="010101"/>
          <w:w w:val="130"/>
        </w:rPr>
        <w:t> mention the</w:t>
      </w:r>
      <w:r>
        <w:rPr>
          <w:color w:val="010101"/>
          <w:spacing w:val="-3"/>
          <w:w w:val="130"/>
        </w:rPr>
        <w:t> </w:t>
      </w:r>
      <w:r>
        <w:rPr>
          <w:color w:val="010101"/>
          <w:w w:val="130"/>
        </w:rPr>
        <w:t>diversity</w:t>
      </w:r>
      <w:r>
        <w:rPr>
          <w:color w:val="010101"/>
          <w:w w:val="130"/>
        </w:rPr>
        <w:t> of families,</w:t>
      </w:r>
      <w:r>
        <w:rPr>
          <w:color w:val="010101"/>
          <w:spacing w:val="-4"/>
          <w:w w:val="130"/>
        </w:rPr>
        <w:t> </w:t>
      </w:r>
      <w:r>
        <w:rPr>
          <w:color w:val="010101"/>
          <w:w w:val="130"/>
        </w:rPr>
        <w:t>it</w:t>
      </w:r>
      <w:r>
        <w:rPr>
          <w:color w:val="010101"/>
          <w:w w:val="130"/>
        </w:rPr>
        <w:t> also creates a channel</w:t>
      </w:r>
      <w:r>
        <w:rPr>
          <w:color w:val="010101"/>
          <w:w w:val="130"/>
        </w:rPr>
        <w:t> for the</w:t>
      </w:r>
      <w:r>
        <w:rPr>
          <w:color w:val="010101"/>
          <w:w w:val="130"/>
        </w:rPr>
        <w:t> public</w:t>
      </w:r>
      <w:r>
        <w:rPr>
          <w:color w:val="010101"/>
          <w:w w:val="130"/>
        </w:rPr>
        <w:t> to discuss</w:t>
      </w:r>
      <w:r>
        <w:rPr>
          <w:color w:val="010101"/>
          <w:w w:val="130"/>
        </w:rPr>
        <w:t> it</w:t>
      </w:r>
      <w:r>
        <w:rPr>
          <w:color w:val="010101"/>
          <w:spacing w:val="36"/>
          <w:w w:val="130"/>
        </w:rPr>
        <w:t> </w:t>
      </w:r>
      <w:r>
        <w:rPr>
          <w:color w:val="010101"/>
          <w:w w:val="130"/>
        </w:rPr>
        <w:t>instead of</w:t>
      </w:r>
      <w:r>
        <w:rPr>
          <w:color w:val="010101"/>
          <w:spacing w:val="-4"/>
          <w:w w:val="130"/>
        </w:rPr>
        <w:t> </w:t>
      </w:r>
      <w:r>
        <w:rPr>
          <w:color w:val="010101"/>
          <w:w w:val="130"/>
        </w:rPr>
        <w:t>restricting</w:t>
      </w:r>
      <w:r>
        <w:rPr>
          <w:color w:val="010101"/>
          <w:w w:val="130"/>
        </w:rPr>
        <w:t> the family culture and</w:t>
      </w:r>
      <w:r>
        <w:rPr>
          <w:color w:val="010101"/>
          <w:spacing w:val="-19"/>
          <w:w w:val="130"/>
        </w:rPr>
        <w:t> </w:t>
      </w:r>
      <w:r>
        <w:rPr>
          <w:color w:val="010101"/>
          <w:w w:val="130"/>
        </w:rPr>
        <w:t>making</w:t>
      </w:r>
      <w:r>
        <w:rPr>
          <w:color w:val="010101"/>
          <w:w w:val="130"/>
        </w:rPr>
        <w:t> it</w:t>
      </w:r>
      <w:r>
        <w:rPr>
          <w:color w:val="010101"/>
          <w:spacing w:val="40"/>
          <w:w w:val="130"/>
        </w:rPr>
        <w:t> </w:t>
      </w:r>
      <w:r>
        <w:rPr>
          <w:color w:val="010101"/>
          <w:w w:val="130"/>
        </w:rPr>
        <w:t>taboo. When there is</w:t>
      </w:r>
      <w:r>
        <w:rPr>
          <w:color w:val="010101"/>
          <w:spacing w:val="-16"/>
          <w:w w:val="130"/>
        </w:rPr>
        <w:t> </w:t>
      </w:r>
      <w:r>
        <w:rPr>
          <w:color w:val="010101"/>
          <w:w w:val="130"/>
        </w:rPr>
        <w:t>public discourse, even though there might</w:t>
      </w:r>
      <w:r>
        <w:rPr>
          <w:color w:val="010101"/>
          <w:w w:val="130"/>
        </w:rPr>
        <w:t> be</w:t>
      </w:r>
      <w:r>
        <w:rPr>
          <w:color w:val="010101"/>
          <w:spacing w:val="-30"/>
          <w:w w:val="130"/>
        </w:rPr>
        <w:t> </w:t>
      </w:r>
      <w:r>
        <w:rPr>
          <w:color w:val="010101"/>
          <w:w w:val="130"/>
        </w:rPr>
        <w:t>bipolar</w:t>
      </w:r>
      <w:r>
        <w:rPr>
          <w:color w:val="010101"/>
          <w:w w:val="130"/>
        </w:rPr>
        <w:t> views,</w:t>
      </w:r>
      <w:r>
        <w:rPr>
          <w:color w:val="010101"/>
          <w:spacing w:val="-1"/>
          <w:w w:val="130"/>
        </w:rPr>
        <w:t> </w:t>
      </w:r>
      <w:r>
        <w:rPr>
          <w:color w:val="010101"/>
          <w:w w:val="130"/>
        </w:rPr>
        <w:t>there is</w:t>
      </w:r>
      <w:r>
        <w:rPr>
          <w:color w:val="010101"/>
          <w:spacing w:val="-19"/>
          <w:w w:val="130"/>
        </w:rPr>
        <w:t> </w:t>
      </w:r>
      <w:r>
        <w:rPr>
          <w:color w:val="010101"/>
          <w:w w:val="130"/>
        </w:rPr>
        <w:t>a channel</w:t>
      </w:r>
      <w:r>
        <w:rPr>
          <w:color w:val="010101"/>
          <w:w w:val="130"/>
        </w:rPr>
        <w:t> for people</w:t>
      </w:r>
      <w:r>
        <w:rPr>
          <w:color w:val="010101"/>
          <w:spacing w:val="-3"/>
          <w:w w:val="130"/>
        </w:rPr>
        <w:t> </w:t>
      </w:r>
      <w:r>
        <w:rPr>
          <w:color w:val="010101"/>
          <w:w w:val="130"/>
        </w:rPr>
        <w:t>to</w:t>
      </w:r>
      <w:r>
        <w:rPr>
          <w:color w:val="010101"/>
          <w:w w:val="130"/>
        </w:rPr>
        <w:t> express</w:t>
      </w:r>
      <w:r>
        <w:rPr>
          <w:color w:val="010101"/>
          <w:w w:val="130"/>
        </w:rPr>
        <w:t> their</w:t>
      </w:r>
      <w:r>
        <w:rPr>
          <w:color w:val="010101"/>
          <w:w w:val="130"/>
        </w:rPr>
        <w:t> perspectives</w:t>
      </w:r>
      <w:r>
        <w:rPr>
          <w:color w:val="010101"/>
          <w:w w:val="130"/>
        </w:rPr>
        <w:t> and</w:t>
      </w:r>
      <w:r>
        <w:rPr>
          <w:color w:val="010101"/>
          <w:w w:val="130"/>
        </w:rPr>
        <w:t> link people</w:t>
      </w:r>
      <w:r>
        <w:rPr>
          <w:color w:val="010101"/>
          <w:spacing w:val="-4"/>
          <w:w w:val="130"/>
        </w:rPr>
        <w:t> </w:t>
      </w:r>
      <w:r>
        <w:rPr>
          <w:color w:val="010101"/>
          <w:w w:val="130"/>
        </w:rPr>
        <w:t>with</w:t>
      </w:r>
      <w:r>
        <w:rPr>
          <w:color w:val="010101"/>
          <w:spacing w:val="-3"/>
          <w:w w:val="130"/>
        </w:rPr>
        <w:t> </w:t>
      </w:r>
      <w:r>
        <w:rPr>
          <w:color w:val="010101"/>
          <w:w w:val="130"/>
        </w:rPr>
        <w:t>similar minds into groups and support</w:t>
      </w:r>
      <w:r>
        <w:rPr>
          <w:color w:val="010101"/>
          <w:w w:val="130"/>
        </w:rPr>
        <w:t> one</w:t>
      </w:r>
      <w:r>
        <w:rPr>
          <w:color w:val="010101"/>
          <w:spacing w:val="-14"/>
          <w:w w:val="130"/>
        </w:rPr>
        <w:t> </w:t>
      </w:r>
      <w:r>
        <w:rPr>
          <w:color w:val="010101"/>
          <w:w w:val="130"/>
        </w:rPr>
        <w:t>another. As</w:t>
      </w:r>
      <w:r>
        <w:rPr>
          <w:color w:val="010101"/>
          <w:spacing w:val="-29"/>
          <w:w w:val="130"/>
        </w:rPr>
        <w:t> </w:t>
      </w:r>
      <w:r>
        <w:rPr>
          <w:color w:val="010101"/>
          <w:w w:val="130"/>
        </w:rPr>
        <w:t>long as</w:t>
      </w:r>
      <w:r>
        <w:rPr>
          <w:color w:val="010101"/>
          <w:spacing w:val="-46"/>
          <w:w w:val="130"/>
        </w:rPr>
        <w:t> </w:t>
      </w:r>
      <w:r>
        <w:rPr>
          <w:color w:val="010101"/>
          <w:w w:val="130"/>
        </w:rPr>
        <w:t>the</w:t>
      </w:r>
      <w:r>
        <w:rPr>
          <w:color w:val="010101"/>
          <w:w w:val="130"/>
        </w:rPr>
        <w:t> media open up the</w:t>
      </w:r>
      <w:r>
        <w:rPr>
          <w:color w:val="010101"/>
          <w:w w:val="130"/>
        </w:rPr>
        <w:t> social</w:t>
      </w:r>
      <w:r>
        <w:rPr>
          <w:color w:val="010101"/>
          <w:w w:val="130"/>
        </w:rPr>
        <w:t> phenomenon</w:t>
      </w:r>
      <w:r>
        <w:rPr>
          <w:color w:val="010101"/>
          <w:w w:val="130"/>
        </w:rPr>
        <w:t> to</w:t>
      </w:r>
      <w:r>
        <w:rPr>
          <w:color w:val="010101"/>
          <w:w w:val="130"/>
        </w:rPr>
        <w:t> the</w:t>
      </w:r>
      <w:r>
        <w:rPr>
          <w:color w:val="010101"/>
          <w:w w:val="130"/>
        </w:rPr>
        <w:t> public,</w:t>
      </w:r>
      <w:r>
        <w:rPr>
          <w:color w:val="010101"/>
          <w:spacing w:val="-1"/>
          <w:w w:val="130"/>
        </w:rPr>
        <w:t> </w:t>
      </w:r>
      <w:r>
        <w:rPr>
          <w:color w:val="010101"/>
          <w:w w:val="130"/>
        </w:rPr>
        <w:t>they can</w:t>
      </w:r>
      <w:r>
        <w:rPr>
          <w:color w:val="010101"/>
          <w:spacing w:val="-12"/>
          <w:w w:val="130"/>
        </w:rPr>
        <w:t> </w:t>
      </w:r>
      <w:r>
        <w:rPr>
          <w:color w:val="010101"/>
          <w:w w:val="130"/>
        </w:rPr>
        <w:t>influence the public to understand</w:t>
      </w:r>
      <w:r>
        <w:rPr>
          <w:color w:val="010101"/>
          <w:w w:val="130"/>
        </w:rPr>
        <w:t> and accept,</w:t>
      </w:r>
      <w:r>
        <w:rPr>
          <w:color w:val="010101"/>
          <w:spacing w:val="-1"/>
          <w:w w:val="130"/>
        </w:rPr>
        <w:t> </w:t>
      </w:r>
      <w:r>
        <w:rPr>
          <w:color w:val="010101"/>
          <w:w w:val="130"/>
        </w:rPr>
        <w:t>or even</w:t>
      </w:r>
      <w:r>
        <w:rPr>
          <w:color w:val="010101"/>
          <w:w w:val="130"/>
        </w:rPr>
        <w:t> follow. Media could affect the</w:t>
      </w:r>
      <w:r>
        <w:rPr>
          <w:color w:val="010101"/>
          <w:w w:val="130"/>
        </w:rPr>
        <w:t> formation of</w:t>
      </w:r>
      <w:r>
        <w:rPr>
          <w:color w:val="010101"/>
          <w:spacing w:val="-11"/>
          <w:w w:val="130"/>
        </w:rPr>
        <w:t> </w:t>
      </w:r>
      <w:r>
        <w:rPr>
          <w:color w:val="010101"/>
          <w:w w:val="130"/>
        </w:rPr>
        <w:t>families</w:t>
      </w:r>
      <w:r>
        <w:rPr>
          <w:color w:val="010101"/>
          <w:w w:val="130"/>
        </w:rPr>
        <w:t> because</w:t>
      </w:r>
      <w:r>
        <w:rPr>
          <w:color w:val="010101"/>
          <w:w w:val="130"/>
        </w:rPr>
        <w:t> they have</w:t>
      </w:r>
      <w:r>
        <w:rPr>
          <w:color w:val="010101"/>
          <w:spacing w:val="-7"/>
          <w:w w:val="130"/>
        </w:rPr>
        <w:t> </w:t>
      </w:r>
      <w:r>
        <w:rPr>
          <w:color w:val="010101"/>
          <w:w w:val="130"/>
        </w:rPr>
        <w:t>the</w:t>
      </w:r>
      <w:r>
        <w:rPr>
          <w:color w:val="010101"/>
          <w:spacing w:val="32"/>
          <w:w w:val="130"/>
        </w:rPr>
        <w:t> </w:t>
      </w:r>
      <w:r>
        <w:rPr>
          <w:color w:val="010101"/>
          <w:w w:val="130"/>
        </w:rPr>
        <w:t>power to</w:t>
      </w:r>
      <w:r>
        <w:rPr>
          <w:color w:val="010101"/>
          <w:w w:val="130"/>
        </w:rPr>
        <w:t> shape</w:t>
      </w:r>
      <w:r>
        <w:rPr>
          <w:color w:val="010101"/>
          <w:w w:val="130"/>
        </w:rPr>
        <w:t> the world,</w:t>
      </w:r>
      <w:r>
        <w:rPr>
          <w:color w:val="010101"/>
          <w:spacing w:val="-7"/>
          <w:w w:val="130"/>
        </w:rPr>
        <w:t> </w:t>
      </w:r>
      <w:r>
        <w:rPr>
          <w:color w:val="010101"/>
          <w:w w:val="130"/>
        </w:rPr>
        <w:t>how</w:t>
      </w:r>
      <w:r>
        <w:rPr>
          <w:color w:val="010101"/>
          <w:spacing w:val="-15"/>
          <w:w w:val="130"/>
        </w:rPr>
        <w:t> </w:t>
      </w:r>
      <w:r>
        <w:rPr>
          <w:color w:val="010101"/>
          <w:w w:val="130"/>
        </w:rPr>
        <w:t>the public</w:t>
      </w:r>
      <w:r>
        <w:rPr>
          <w:color w:val="010101"/>
          <w:w w:val="130"/>
        </w:rPr>
        <w:t> perceives</w:t>
      </w:r>
      <w:r>
        <w:rPr>
          <w:color w:val="010101"/>
          <w:w w:val="130"/>
        </w:rPr>
        <w:t> the</w:t>
      </w:r>
      <w:r>
        <w:rPr>
          <w:color w:val="010101"/>
          <w:spacing w:val="32"/>
          <w:w w:val="130"/>
        </w:rPr>
        <w:t> </w:t>
      </w:r>
      <w:r>
        <w:rPr>
          <w:color w:val="010101"/>
          <w:w w:val="130"/>
        </w:rPr>
        <w:t>world was</w:t>
      </w:r>
      <w:r>
        <w:rPr>
          <w:color w:val="010101"/>
          <w:spacing w:val="-43"/>
          <w:w w:val="130"/>
        </w:rPr>
        <w:t> </w:t>
      </w:r>
      <w:r>
        <w:rPr>
          <w:color w:val="010101"/>
          <w:w w:val="130"/>
        </w:rPr>
        <w:t>how</w:t>
      </w:r>
      <w:r>
        <w:rPr>
          <w:color w:val="010101"/>
          <w:spacing w:val="-14"/>
          <w:w w:val="130"/>
        </w:rPr>
        <w:t> </w:t>
      </w:r>
      <w:r>
        <w:rPr>
          <w:color w:val="010101"/>
          <w:w w:val="130"/>
        </w:rPr>
        <w:t>the media</w:t>
      </w:r>
      <w:r>
        <w:rPr>
          <w:color w:val="010101"/>
          <w:w w:val="130"/>
        </w:rPr>
        <w:t> shaped it.</w:t>
      </w:r>
      <w:r>
        <w:rPr>
          <w:color w:val="010101"/>
          <w:w w:val="130"/>
        </w:rPr>
        <w:t> Therefore, not</w:t>
      </w:r>
      <w:r>
        <w:rPr>
          <w:color w:val="010101"/>
          <w:w w:val="130"/>
        </w:rPr>
        <w:t> only</w:t>
      </w:r>
      <w:r>
        <w:rPr>
          <w:color w:val="010101"/>
          <w:spacing w:val="-1"/>
          <w:w w:val="130"/>
        </w:rPr>
        <w:t> </w:t>
      </w:r>
      <w:r>
        <w:rPr>
          <w:color w:val="010101"/>
          <w:w w:val="130"/>
        </w:rPr>
        <w:t>does media</w:t>
      </w:r>
      <w:r>
        <w:rPr>
          <w:color w:val="010101"/>
          <w:w w:val="130"/>
        </w:rPr>
        <w:t> influence</w:t>
      </w:r>
      <w:r>
        <w:rPr>
          <w:color w:val="010101"/>
          <w:w w:val="130"/>
        </w:rPr>
        <w:t> families in contemporary society,</w:t>
      </w:r>
      <w:r>
        <w:rPr>
          <w:color w:val="010101"/>
          <w:spacing w:val="-17"/>
          <w:w w:val="130"/>
        </w:rPr>
        <w:t> </w:t>
      </w:r>
      <w:r>
        <w:rPr>
          <w:color w:val="010101"/>
          <w:w w:val="130"/>
        </w:rPr>
        <w:t>but</w:t>
      </w:r>
      <w:r>
        <w:rPr>
          <w:color w:val="010101"/>
          <w:spacing w:val="17"/>
          <w:w w:val="130"/>
        </w:rPr>
        <w:t> </w:t>
      </w:r>
      <w:r>
        <w:rPr>
          <w:color w:val="010101"/>
          <w:w w:val="130"/>
        </w:rPr>
        <w:t>also</w:t>
      </w:r>
      <w:r>
        <w:rPr>
          <w:color w:val="010101"/>
          <w:spacing w:val="-11"/>
          <w:w w:val="130"/>
        </w:rPr>
        <w:t> </w:t>
      </w:r>
      <w:r>
        <w:rPr>
          <w:color w:val="010101"/>
          <w:w w:val="130"/>
        </w:rPr>
        <w:t>how</w:t>
      </w:r>
      <w:r>
        <w:rPr>
          <w:color w:val="010101"/>
          <w:spacing w:val="21"/>
          <w:w w:val="130"/>
        </w:rPr>
        <w:t> </w:t>
      </w:r>
      <w:r>
        <w:rPr>
          <w:color w:val="010101"/>
          <w:w w:val="130"/>
        </w:rPr>
        <w:t>families</w:t>
      </w:r>
      <w:r>
        <w:rPr>
          <w:color w:val="010101"/>
          <w:spacing w:val="-11"/>
          <w:w w:val="130"/>
        </w:rPr>
        <w:t> </w:t>
      </w:r>
      <w:r>
        <w:rPr>
          <w:color w:val="010101"/>
          <w:w w:val="130"/>
        </w:rPr>
        <w:t>change</w:t>
      </w:r>
      <w:r>
        <w:rPr>
          <w:color w:val="010101"/>
          <w:spacing w:val="-10"/>
          <w:w w:val="130"/>
        </w:rPr>
        <w:t> </w:t>
      </w:r>
      <w:r>
        <w:rPr>
          <w:color w:val="010101"/>
          <w:w w:val="130"/>
        </w:rPr>
        <w:t>affect</w:t>
      </w:r>
      <w:r>
        <w:rPr>
          <w:color w:val="010101"/>
          <w:spacing w:val="-1"/>
          <w:w w:val="130"/>
        </w:rPr>
        <w:t> </w:t>
      </w:r>
      <w:r>
        <w:rPr>
          <w:color w:val="010101"/>
          <w:w w:val="130"/>
        </w:rPr>
        <w:t>what</w:t>
      </w:r>
      <w:r>
        <w:rPr>
          <w:color w:val="010101"/>
          <w:spacing w:val="-2"/>
          <w:w w:val="130"/>
        </w:rPr>
        <w:t> </w:t>
      </w:r>
      <w:r>
        <w:rPr>
          <w:color w:val="010101"/>
          <w:w w:val="130"/>
        </w:rPr>
        <w:t>media</w:t>
      </w:r>
      <w:r>
        <w:rPr>
          <w:color w:val="010101"/>
          <w:spacing w:val="-3"/>
          <w:w w:val="130"/>
        </w:rPr>
        <w:t> </w:t>
      </w:r>
      <w:r>
        <w:rPr>
          <w:color w:val="010101"/>
          <w:w w:val="130"/>
        </w:rPr>
        <w:t>portray</w:t>
      </w:r>
      <w:r>
        <w:rPr>
          <w:color w:val="010101"/>
          <w:spacing w:val="-8"/>
          <w:w w:val="130"/>
        </w:rPr>
        <w:t> </w:t>
      </w:r>
      <w:r>
        <w:rPr>
          <w:color w:val="010101"/>
          <w:w w:val="130"/>
        </w:rPr>
        <w:t>to</w:t>
      </w:r>
      <w:r>
        <w:rPr>
          <w:color w:val="010101"/>
          <w:spacing w:val="-7"/>
          <w:w w:val="130"/>
        </w:rPr>
        <w:t> </w:t>
      </w:r>
      <w:r>
        <w:rPr>
          <w:color w:val="010101"/>
          <w:w w:val="130"/>
        </w:rPr>
        <w:t>the </w:t>
      </w:r>
      <w:r>
        <w:rPr>
          <w:color w:val="010101"/>
          <w:spacing w:val="-2"/>
          <w:w w:val="130"/>
        </w:rPr>
        <w:t>public.</w:t>
      </w:r>
    </w:p>
    <w:p>
      <w:pPr>
        <w:pStyle w:val="BodyText"/>
        <w:spacing w:before="2"/>
        <w:rPr>
          <w:sz w:val="24"/>
        </w:rPr>
      </w:pPr>
      <w:r>
        <w:rPr/>
        <w:drawing>
          <wp:anchor distT="0" distB="0" distL="0" distR="0" allowOverlap="1" layoutInCell="1" locked="0" behindDoc="0" simplePos="0" relativeHeight="21">
            <wp:simplePos x="0" y="0"/>
            <wp:positionH relativeFrom="page">
              <wp:posOffset>769334</wp:posOffset>
            </wp:positionH>
            <wp:positionV relativeFrom="paragraph">
              <wp:posOffset>191755</wp:posOffset>
            </wp:positionV>
            <wp:extent cx="5745141" cy="4791456"/>
            <wp:effectExtent l="0" t="0" r="0" b="0"/>
            <wp:wrapTopAndBottom/>
            <wp:docPr id="41" name="image24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2" name="image24.jpeg"/>
                    <pic:cNvPicPr/>
                  </pic:nvPicPr>
                  <pic:blipFill>
                    <a:blip r:embed="rId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45141" cy="47914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24"/>
        </w:rPr>
        <w:sectPr>
          <w:headerReference w:type="default" r:id="rId35"/>
          <w:footerReference w:type="default" r:id="rId36"/>
          <w:pgSz w:w="11910" w:h="16850"/>
          <w:pgMar w:header="336" w:footer="641" w:top="740" w:bottom="840" w:left="0" w:right="0"/>
        </w:sectPr>
      </w:pPr>
    </w:p>
    <w:p>
      <w:pPr>
        <w:pStyle w:val="BodyText"/>
        <w:spacing w:before="2"/>
        <w:rPr>
          <w:sz w:val="18"/>
        </w:rPr>
      </w:pPr>
    </w:p>
    <w:p>
      <w:pPr>
        <w:pStyle w:val="Heading3"/>
        <w:spacing w:before="88"/>
      </w:pPr>
      <w:r>
        <w:rPr>
          <w:color w:val="262626"/>
          <w:w w:val="105"/>
        </w:rPr>
        <w:t>PHOTO</w:t>
      </w:r>
      <w:r>
        <w:rPr>
          <w:color w:val="262626"/>
          <w:spacing w:val="59"/>
          <w:w w:val="105"/>
        </w:rPr>
        <w:t> </w:t>
      </w:r>
      <w:r>
        <w:rPr>
          <w:color w:val="262626"/>
          <w:spacing w:val="-2"/>
          <w:w w:val="105"/>
        </w:rPr>
        <w:t>REFERENCES</w:t>
      </w:r>
    </w:p>
    <w:p>
      <w:pPr>
        <w:spacing w:line="266" w:lineRule="auto" w:before="131"/>
        <w:ind w:left="647" w:right="2119" w:hanging="70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5"/>
          <w:sz w:val="26"/>
        </w:rPr>
        <w:t>Fandorn</w:t>
      </w:r>
      <w:r>
        <w:rPr>
          <w:rFonts w:ascii="Times New Roman"/>
          <w:color w:val="0C0C0C"/>
          <w:w w:val="115"/>
          <w:sz w:val="26"/>
        </w:rPr>
        <w:t> (no date). Available</w:t>
      </w:r>
      <w:r>
        <w:rPr>
          <w:rFonts w:ascii="Times New Roman"/>
          <w:color w:val="0C0C0C"/>
          <w:w w:val="115"/>
          <w:sz w:val="26"/>
        </w:rPr>
        <w:t> at: </w:t>
      </w:r>
      <w:r>
        <w:rPr>
          <w:rFonts w:ascii="Times New Roman"/>
          <w:color w:val="0C0C0C"/>
          <w:w w:val="115"/>
          <w:sz w:val="26"/>
          <w:u w:val="thick" w:color="0C0C0C"/>
        </w:rPr>
        <w:t>https:,l,lsexeducation.fandorn.corn/wiki,/Roz</w:t>
      </w:r>
      <w:r>
        <w:rPr>
          <w:rFonts w:ascii="Times New Roman"/>
          <w:color w:val="0C0C0C"/>
          <w:spacing w:val="80"/>
          <w:w w:val="150"/>
          <w:sz w:val="26"/>
        </w:rPr>
        <w:t> </w:t>
      </w:r>
      <w:r>
        <w:rPr>
          <w:rFonts w:ascii="Times New Roman"/>
          <w:color w:val="0C0C0C"/>
          <w:w w:val="115"/>
          <w:sz w:val="26"/>
          <w:u w:val="thick" w:color="0C0C0C"/>
        </w:rPr>
        <w:t>Marchetti?</w:t>
      </w:r>
    </w:p>
    <w:p>
      <w:pPr>
        <w:tabs>
          <w:tab w:pos="3678" w:val="left" w:leader="none"/>
          <w:tab w:pos="5481" w:val="left" w:leader="none"/>
          <w:tab w:pos="6111" w:val="left" w:leader="none"/>
          <w:tab w:pos="6748" w:val="left" w:leader="none"/>
          <w:tab w:pos="7545" w:val="left" w:leader="none"/>
          <w:tab w:pos="7973" w:val="left" w:leader="none"/>
          <w:tab w:pos="8563" w:val="left" w:leader="none"/>
          <w:tab w:pos="9966" w:val="left" w:leader="none"/>
        </w:tabs>
        <w:spacing w:line="294" w:lineRule="exact" w:before="0"/>
        <w:ind w:left="567" w:right="0" w:firstLine="0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0"/>
          <w:sz w:val="26"/>
          <w:u w:val="thick" w:color="0C0C0C"/>
        </w:rPr>
        <w:t>file=105</w:t>
      </w:r>
      <w:r>
        <w:rPr>
          <w:rFonts w:ascii="Times New Roman"/>
          <w:color w:val="0C0C0C"/>
          <w:spacing w:val="60"/>
          <w:w w:val="150"/>
          <w:sz w:val="26"/>
        </w:rPr>
        <w:t> </w:t>
      </w:r>
      <w:r>
        <w:rPr>
          <w:rFonts w:ascii="Times New Roman"/>
          <w:color w:val="0C0C0C"/>
          <w:spacing w:val="-2"/>
          <w:w w:val="110"/>
          <w:sz w:val="26"/>
          <w:u w:val="thick" w:color="0C0C0C"/>
        </w:rPr>
        <w:t>Jackson%252C</w:t>
      </w:r>
      <w:r>
        <w:rPr>
          <w:rFonts w:ascii="Times New Roman"/>
          <w:color w:val="0C0C0C"/>
          <w:sz w:val="26"/>
        </w:rPr>
        <w:tab/>
      </w:r>
      <w:r>
        <w:rPr>
          <w:rFonts w:ascii="Times New Roman"/>
          <w:color w:val="0C0C0C"/>
          <w:spacing w:val="-2"/>
          <w:w w:val="110"/>
          <w:sz w:val="26"/>
          <w:u w:val="thick" w:color="0C0C0C"/>
        </w:rPr>
        <w:t>Maeve%252C</w:t>
      </w:r>
      <w:r>
        <w:rPr>
          <w:rFonts w:ascii="Times New Roman"/>
          <w:color w:val="0C0C0C"/>
          <w:sz w:val="26"/>
        </w:rPr>
        <w:tab/>
      </w:r>
      <w:r>
        <w:rPr>
          <w:rFonts w:ascii="Times New Roman"/>
          <w:color w:val="0C0C0C"/>
          <w:spacing w:val="-5"/>
          <w:w w:val="110"/>
          <w:sz w:val="26"/>
          <w:u w:val="thick" w:color="0C0C0C"/>
        </w:rPr>
        <w:t>Roz</w:t>
      </w:r>
      <w:r>
        <w:rPr>
          <w:rFonts w:ascii="Times New Roman"/>
          <w:color w:val="0C0C0C"/>
          <w:sz w:val="26"/>
        </w:rPr>
        <w:tab/>
      </w:r>
      <w:r>
        <w:rPr>
          <w:rFonts w:ascii="Times New Roman"/>
          <w:color w:val="0C0C0C"/>
          <w:spacing w:val="-5"/>
          <w:w w:val="110"/>
          <w:sz w:val="26"/>
          <w:u w:val="thick" w:color="0C0C0C"/>
        </w:rPr>
        <w:t>and</w:t>
      </w:r>
      <w:r>
        <w:rPr>
          <w:rFonts w:ascii="Times New Roman"/>
          <w:color w:val="0C0C0C"/>
          <w:sz w:val="26"/>
        </w:rPr>
        <w:tab/>
      </w:r>
      <w:r>
        <w:rPr>
          <w:rFonts w:ascii="Times New Roman"/>
          <w:color w:val="0C0C0C"/>
          <w:spacing w:val="-4"/>
          <w:w w:val="110"/>
          <w:sz w:val="26"/>
          <w:u w:val="thick" w:color="0C0C0C"/>
        </w:rPr>
        <w:t>Sofia</w:t>
      </w:r>
      <w:r>
        <w:rPr>
          <w:rFonts w:ascii="Times New Roman"/>
          <w:color w:val="0C0C0C"/>
          <w:sz w:val="26"/>
        </w:rPr>
        <w:tab/>
      </w:r>
      <w:r>
        <w:rPr>
          <w:rFonts w:ascii="Times New Roman"/>
          <w:color w:val="0C0C0C"/>
          <w:spacing w:val="-5"/>
          <w:w w:val="110"/>
          <w:sz w:val="26"/>
          <w:u w:val="thick" w:color="0C0C0C"/>
        </w:rPr>
        <w:t>in</w:t>
      </w:r>
      <w:r>
        <w:rPr>
          <w:rFonts w:ascii="Times New Roman"/>
          <w:color w:val="0C0C0C"/>
          <w:sz w:val="26"/>
        </w:rPr>
        <w:tab/>
      </w:r>
      <w:r>
        <w:rPr>
          <w:rFonts w:ascii="Times New Roman"/>
          <w:color w:val="0C0C0C"/>
          <w:spacing w:val="-5"/>
          <w:w w:val="110"/>
          <w:sz w:val="26"/>
          <w:u w:val="thick" w:color="0C0C0C"/>
        </w:rPr>
        <w:t>the</w:t>
      </w:r>
      <w:r>
        <w:rPr>
          <w:rFonts w:ascii="Times New Roman"/>
          <w:color w:val="0C0C0C"/>
          <w:sz w:val="26"/>
        </w:rPr>
        <w:tab/>
      </w:r>
      <w:r>
        <w:rPr>
          <w:rFonts w:ascii="Times New Roman"/>
          <w:color w:val="0C0C0C"/>
          <w:spacing w:val="-2"/>
          <w:w w:val="110"/>
          <w:sz w:val="26"/>
          <w:u w:val="thick" w:color="0C0C0C"/>
        </w:rPr>
        <w:t>Marchetti</w:t>
      </w:r>
      <w:r>
        <w:rPr>
          <w:rFonts w:ascii="Times New Roman"/>
          <w:color w:val="0C0C0C"/>
          <w:sz w:val="26"/>
        </w:rPr>
        <w:tab/>
      </w:r>
      <w:r>
        <w:rPr>
          <w:rFonts w:ascii="Times New Roman"/>
          <w:color w:val="0C0C0C"/>
          <w:spacing w:val="-2"/>
          <w:w w:val="110"/>
          <w:sz w:val="26"/>
          <w:u w:val="thick" w:color="0C0C0C"/>
        </w:rPr>
        <w:t>House.PNG</w:t>
      </w:r>
    </w:p>
    <w:p>
      <w:pPr>
        <w:spacing w:before="33"/>
        <w:ind w:left="568" w:right="0" w:firstLine="0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0"/>
          <w:sz w:val="26"/>
        </w:rPr>
        <w:t>.</w:t>
      </w:r>
      <w:r>
        <w:rPr>
          <w:rFonts w:ascii="Times New Roman"/>
          <w:color w:val="0C0C0C"/>
          <w:spacing w:val="13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(Accessed:</w:t>
      </w:r>
      <w:r>
        <w:rPr>
          <w:rFonts w:ascii="Times New Roman"/>
          <w:color w:val="0C0C0C"/>
          <w:spacing w:val="38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December</w:t>
      </w:r>
      <w:r>
        <w:rPr>
          <w:rFonts w:ascii="Times New Roman"/>
          <w:color w:val="0C0C0C"/>
          <w:spacing w:val="42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3,</w:t>
      </w:r>
      <w:r>
        <w:rPr>
          <w:rFonts w:ascii="Times New Roman"/>
          <w:color w:val="0C0C0C"/>
          <w:spacing w:val="21"/>
          <w:w w:val="110"/>
          <w:sz w:val="26"/>
        </w:rPr>
        <w:t> </w:t>
      </w:r>
      <w:r>
        <w:rPr>
          <w:rFonts w:ascii="Times New Roman"/>
          <w:color w:val="0C0C0C"/>
          <w:spacing w:val="-2"/>
          <w:w w:val="110"/>
          <w:sz w:val="26"/>
        </w:rPr>
        <w:t>2022)</w:t>
      </w:r>
    </w:p>
    <w:p>
      <w:pPr>
        <w:pStyle w:val="BodyText"/>
        <w:spacing w:before="3"/>
        <w:rPr>
          <w:rFonts w:ascii="Times New Roman"/>
          <w:sz w:val="31"/>
        </w:rPr>
      </w:pPr>
    </w:p>
    <w:p>
      <w:pPr>
        <w:spacing w:line="266" w:lineRule="auto" w:before="0"/>
        <w:ind w:left="574" w:right="631" w:hanging="2"/>
        <w:jc w:val="left"/>
        <w:rPr>
          <w:rFonts w:ascii="Times New Roman" w:hAnsi="Times New Roman"/>
          <w:sz w:val="26"/>
        </w:rPr>
      </w:pPr>
      <w:r>
        <w:rPr>
          <w:rFonts w:ascii="Times New Roman" w:hAnsi="Times New Roman"/>
          <w:color w:val="0C0C0C"/>
          <w:w w:val="115"/>
          <w:sz w:val="26"/>
        </w:rPr>
        <w:t>Geoff</w:t>
      </w:r>
      <w:r>
        <w:rPr>
          <w:rFonts w:ascii="Times New Roman" w:hAnsi="Times New Roman"/>
          <w:color w:val="0C0C0C"/>
          <w:w w:val="115"/>
          <w:sz w:val="26"/>
        </w:rPr>
        <w:t> Tischrnan</w:t>
      </w:r>
      <w:r>
        <w:rPr>
          <w:rFonts w:ascii="Times New Roman" w:hAnsi="Times New Roman"/>
          <w:color w:val="0C0C0C"/>
          <w:w w:val="115"/>
          <w:sz w:val="26"/>
        </w:rPr>
        <w:t> (2019). Available</w:t>
      </w:r>
      <w:r>
        <w:rPr>
          <w:rFonts w:ascii="Times New Roman" w:hAnsi="Times New Roman"/>
          <w:color w:val="0C0C0C"/>
          <w:w w:val="115"/>
          <w:sz w:val="26"/>
        </w:rPr>
        <w:t> at:</w:t>
      </w:r>
      <w:r>
        <w:rPr>
          <w:rFonts w:ascii="Times New Roman" w:hAnsi="Times New Roman"/>
          <w:color w:val="0C0C0C"/>
          <w:spacing w:val="80"/>
          <w:w w:val="115"/>
          <w:sz w:val="26"/>
        </w:rPr>
        <w:t> </w:t>
      </w:r>
      <w:r>
        <w:rPr>
          <w:rFonts w:ascii="Times New Roman" w:hAnsi="Times New Roman"/>
          <w:color w:val="0C0C0C"/>
          <w:spacing w:val="-2"/>
          <w:w w:val="115"/>
          <w:sz w:val="26"/>
          <w:u w:val="thick" w:color="0C0C0C"/>
        </w:rPr>
        <w:t>https:,/,/</w:t>
      </w:r>
      <w:hyperlink r:id="rId38">
        <w:r>
          <w:rPr>
            <w:rFonts w:ascii="Times New Roman" w:hAnsi="Times New Roman"/>
            <w:color w:val="0C0C0C"/>
            <w:spacing w:val="-2"/>
            <w:w w:val="115"/>
            <w:sz w:val="26"/>
            <w:u w:val="thick" w:color="0C0C0C"/>
          </w:rPr>
          <w:t>www.bbc.com/worklife,larticle,/20190826-the-child-free-couples-who-treat</w:t>
        </w:r>
      </w:hyperlink>
      <w:r>
        <w:rPr>
          <w:rFonts w:ascii="Times New Roman" w:hAnsi="Times New Roman"/>
          <w:color w:val="0C0C0C"/>
          <w:spacing w:val="-2"/>
          <w:w w:val="115"/>
          <w:sz w:val="26"/>
          <w:u w:val="thick" w:color="0C0C0C"/>
        </w:rPr>
        <w:t>­</w:t>
      </w:r>
      <w:r>
        <w:rPr>
          <w:rFonts w:ascii="Times New Roman" w:hAnsi="Times New Roman"/>
          <w:color w:val="0C0C0C"/>
          <w:spacing w:val="80"/>
          <w:w w:val="150"/>
          <w:sz w:val="26"/>
        </w:rPr>
        <w:t>   </w:t>
      </w:r>
      <w:r>
        <w:rPr>
          <w:rFonts w:ascii="Times New Roman" w:hAnsi="Times New Roman"/>
          <w:color w:val="0C0C0C"/>
          <w:w w:val="115"/>
          <w:sz w:val="26"/>
          <w:u w:val="thick" w:color="0C0C0C"/>
        </w:rPr>
        <w:t>their-pets-like-children.</w:t>
      </w:r>
      <w:r>
        <w:rPr>
          <w:rFonts w:ascii="Times New Roman" w:hAnsi="Times New Roman"/>
          <w:color w:val="0C0C0C"/>
          <w:w w:val="115"/>
          <w:sz w:val="26"/>
        </w:rPr>
        <w:t> (Accessed:</w:t>
      </w:r>
      <w:r>
        <w:rPr>
          <w:rFonts w:ascii="Times New Roman" w:hAnsi="Times New Roman"/>
          <w:color w:val="0C0C0C"/>
          <w:w w:val="115"/>
          <w:sz w:val="26"/>
        </w:rPr>
        <w:t> 22</w:t>
      </w:r>
      <w:r>
        <w:rPr>
          <w:rFonts w:ascii="Times New Roman" w:hAnsi="Times New Roman"/>
          <w:color w:val="0C0C0C"/>
          <w:spacing w:val="40"/>
          <w:w w:val="115"/>
          <w:sz w:val="26"/>
        </w:rPr>
        <w:t> </w:t>
      </w:r>
      <w:r>
        <w:rPr>
          <w:rFonts w:ascii="Times New Roman" w:hAnsi="Times New Roman"/>
          <w:color w:val="0C0C0C"/>
          <w:w w:val="115"/>
          <w:sz w:val="26"/>
        </w:rPr>
        <w:t>November,</w:t>
      </w:r>
      <w:r>
        <w:rPr>
          <w:rFonts w:ascii="Times New Roman" w:hAnsi="Times New Roman"/>
          <w:color w:val="0C0C0C"/>
          <w:spacing w:val="40"/>
          <w:w w:val="115"/>
          <w:sz w:val="26"/>
        </w:rPr>
        <w:t> </w:t>
      </w:r>
      <w:r>
        <w:rPr>
          <w:rFonts w:ascii="Times New Roman" w:hAnsi="Times New Roman"/>
          <w:color w:val="0C0C0C"/>
          <w:w w:val="115"/>
          <w:sz w:val="26"/>
        </w:rPr>
        <w:t>2022)</w:t>
      </w:r>
    </w:p>
    <w:p>
      <w:pPr>
        <w:pStyle w:val="BodyText"/>
        <w:rPr>
          <w:rFonts w:ascii="Times New Roman"/>
          <w:sz w:val="21"/>
        </w:rPr>
      </w:pPr>
    </w:p>
    <w:p>
      <w:pPr>
        <w:spacing w:line="261" w:lineRule="auto" w:before="89"/>
        <w:ind w:left="577" w:right="1675" w:hanging="1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05"/>
          <w:sz w:val="26"/>
        </w:rPr>
        <w:t>KBS</w:t>
      </w:r>
      <w:r>
        <w:rPr>
          <w:rFonts w:ascii="Times New Roman"/>
          <w:color w:val="0C0C0C"/>
          <w:spacing w:val="25"/>
          <w:w w:val="105"/>
          <w:sz w:val="26"/>
        </w:rPr>
        <w:t>  </w:t>
      </w:r>
      <w:r>
        <w:rPr>
          <w:rFonts w:ascii="Times New Roman"/>
          <w:color w:val="0C0C0C"/>
          <w:w w:val="105"/>
          <w:sz w:val="26"/>
        </w:rPr>
        <w:t>World</w:t>
      </w:r>
      <w:r>
        <w:rPr>
          <w:rFonts w:ascii="Times New Roman"/>
          <w:color w:val="0C0C0C"/>
          <w:spacing w:val="44"/>
          <w:w w:val="105"/>
          <w:sz w:val="26"/>
        </w:rPr>
        <w:t>  </w:t>
      </w:r>
      <w:r>
        <w:rPr>
          <w:rFonts w:ascii="Times New Roman"/>
          <w:color w:val="0C0C0C"/>
          <w:w w:val="105"/>
          <w:sz w:val="26"/>
        </w:rPr>
        <w:t>(2020).</w:t>
      </w:r>
      <w:r>
        <w:rPr>
          <w:rFonts w:ascii="Times New Roman"/>
          <w:color w:val="0C0C0C"/>
          <w:spacing w:val="24"/>
          <w:w w:val="105"/>
          <w:sz w:val="26"/>
        </w:rPr>
        <w:t>  </w:t>
      </w:r>
      <w:r>
        <w:rPr>
          <w:rFonts w:ascii="Times New Roman"/>
          <w:color w:val="0C0C0C"/>
          <w:w w:val="105"/>
          <w:sz w:val="26"/>
        </w:rPr>
        <w:t>Available</w:t>
      </w:r>
      <w:r>
        <w:rPr>
          <w:rFonts w:ascii="Times New Roman"/>
          <w:color w:val="0C0C0C"/>
          <w:spacing w:val="43"/>
          <w:w w:val="105"/>
          <w:sz w:val="26"/>
        </w:rPr>
        <w:t>  </w:t>
      </w:r>
      <w:r>
        <w:rPr>
          <w:rFonts w:ascii="Times New Roman"/>
          <w:color w:val="0C0C0C"/>
          <w:w w:val="105"/>
          <w:sz w:val="26"/>
        </w:rPr>
        <w:t>at:</w:t>
      </w:r>
      <w:r>
        <w:rPr>
          <w:rFonts w:ascii="Times New Roman"/>
          <w:color w:val="0C0C0C"/>
          <w:spacing w:val="57"/>
          <w:w w:val="105"/>
          <w:sz w:val="26"/>
        </w:rPr>
        <w:t>  </w:t>
      </w:r>
      <w:hyperlink r:id="rId39">
        <w:r>
          <w:rPr>
            <w:rFonts w:ascii="Times New Roman"/>
            <w:color w:val="0C0C0C"/>
            <w:w w:val="105"/>
            <w:sz w:val="26"/>
            <w:u w:val="thick" w:color="0C0C0C"/>
          </w:rPr>
          <w:t>http://kbsworld.kbs.co.kr/prograrn/view.php?</w:t>
        </w:r>
      </w:hyperlink>
      <w:r>
        <w:rPr>
          <w:rFonts w:ascii="Times New Roman"/>
          <w:color w:val="0C0C0C"/>
          <w:spacing w:val="80"/>
          <w:w w:val="150"/>
          <w:sz w:val="26"/>
        </w:rPr>
        <w:t> </w:t>
      </w:r>
      <w:r>
        <w:rPr>
          <w:rFonts w:ascii="Times New Roman"/>
          <w:color w:val="0C0C0C"/>
          <w:w w:val="105"/>
          <w:sz w:val="26"/>
        </w:rPr>
        <w:t>pg</w:t>
      </w:r>
      <w:r>
        <w:rPr>
          <w:rFonts w:ascii="Times New Roman"/>
          <w:color w:val="0C0C0C"/>
          <w:spacing w:val="80"/>
          <w:w w:val="150"/>
          <w:sz w:val="26"/>
        </w:rPr>
        <w:t> </w:t>
      </w:r>
      <w:r>
        <w:rPr>
          <w:rFonts w:ascii="Times New Roman"/>
          <w:color w:val="0C0C0C"/>
          <w:w w:val="105"/>
          <w:sz w:val="26"/>
          <w:u w:val="thick" w:color="0C0C0C"/>
        </w:rPr>
        <w:t>seq=1551.</w:t>
      </w:r>
      <w:r>
        <w:rPr>
          <w:rFonts w:ascii="Times New Roman"/>
          <w:color w:val="0C0C0C"/>
          <w:spacing w:val="40"/>
          <w:w w:val="105"/>
          <w:sz w:val="26"/>
        </w:rPr>
        <w:t> </w:t>
      </w:r>
      <w:r>
        <w:rPr>
          <w:rFonts w:ascii="Times New Roman"/>
          <w:color w:val="0C0C0C"/>
          <w:w w:val="105"/>
          <w:sz w:val="26"/>
        </w:rPr>
        <w:t>(Accessed:</w:t>
      </w:r>
      <w:r>
        <w:rPr>
          <w:rFonts w:ascii="Times New Roman"/>
          <w:color w:val="0C0C0C"/>
          <w:spacing w:val="40"/>
          <w:w w:val="105"/>
          <w:sz w:val="26"/>
        </w:rPr>
        <w:t> </w:t>
      </w:r>
      <w:r>
        <w:rPr>
          <w:rFonts w:ascii="Times New Roman"/>
          <w:color w:val="0C0C0C"/>
          <w:w w:val="105"/>
          <w:sz w:val="26"/>
        </w:rPr>
        <w:t>22</w:t>
      </w:r>
      <w:r>
        <w:rPr>
          <w:rFonts w:ascii="Times New Roman"/>
          <w:color w:val="0C0C0C"/>
          <w:spacing w:val="40"/>
          <w:w w:val="105"/>
          <w:sz w:val="26"/>
        </w:rPr>
        <w:t> </w:t>
      </w:r>
      <w:r>
        <w:rPr>
          <w:rFonts w:ascii="Times New Roman"/>
          <w:color w:val="0C0C0C"/>
          <w:w w:val="105"/>
          <w:sz w:val="26"/>
        </w:rPr>
        <w:t>November,</w:t>
      </w:r>
      <w:r>
        <w:rPr>
          <w:rFonts w:ascii="Times New Roman"/>
          <w:color w:val="0C0C0C"/>
          <w:spacing w:val="40"/>
          <w:w w:val="105"/>
          <w:sz w:val="26"/>
        </w:rPr>
        <w:t> </w:t>
      </w:r>
      <w:r>
        <w:rPr>
          <w:rFonts w:ascii="Times New Roman"/>
          <w:color w:val="0C0C0C"/>
          <w:w w:val="105"/>
          <w:sz w:val="26"/>
        </w:rPr>
        <w:t>2022)</w:t>
      </w:r>
    </w:p>
    <w:p>
      <w:pPr>
        <w:pStyle w:val="BodyText"/>
        <w:spacing w:before="10"/>
        <w:rPr>
          <w:rFonts w:ascii="Times New Roman"/>
          <w:sz w:val="27"/>
        </w:rPr>
      </w:pPr>
    </w:p>
    <w:p>
      <w:pPr>
        <w:pStyle w:val="Heading3"/>
        <w:ind w:left="569"/>
      </w:pPr>
      <w:r>
        <w:rPr>
          <w:color w:val="262626"/>
          <w:w w:val="105"/>
        </w:rPr>
        <w:t>OTHER</w:t>
      </w:r>
      <w:r>
        <w:rPr>
          <w:color w:val="262626"/>
          <w:spacing w:val="36"/>
          <w:w w:val="105"/>
        </w:rPr>
        <w:t> </w:t>
      </w:r>
      <w:r>
        <w:rPr>
          <w:color w:val="262626"/>
          <w:spacing w:val="-2"/>
          <w:w w:val="105"/>
        </w:rPr>
        <w:t>REFERENCES</w:t>
      </w:r>
    </w:p>
    <w:p>
      <w:pPr>
        <w:spacing w:line="271" w:lineRule="auto" w:before="223"/>
        <w:ind w:left="572" w:right="0" w:firstLine="4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0"/>
          <w:sz w:val="26"/>
        </w:rPr>
        <w:t>Bos,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H.M.</w:t>
      </w:r>
      <w:r>
        <w:rPr>
          <w:rFonts w:ascii="Times New Roman"/>
          <w:color w:val="0C0C0C"/>
          <w:spacing w:val="26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et</w:t>
      </w:r>
      <w:r>
        <w:rPr>
          <w:rFonts w:ascii="Times New Roman"/>
          <w:color w:val="0C0C0C"/>
          <w:spacing w:val="75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al.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(2016) "Sarne-sex</w:t>
      </w:r>
      <w:r>
        <w:rPr>
          <w:rFonts w:ascii="Times New Roman"/>
          <w:color w:val="0C0C0C"/>
          <w:spacing w:val="36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and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different-sex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parent</w:t>
      </w:r>
      <w:r>
        <w:rPr>
          <w:rFonts w:ascii="Times New Roman"/>
          <w:color w:val="0C0C0C"/>
          <w:spacing w:val="39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households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and</w:t>
      </w:r>
      <w:r>
        <w:rPr>
          <w:rFonts w:ascii="Times New Roman"/>
          <w:color w:val="0C0C0C"/>
          <w:spacing w:val="24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Child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Health Outcomes," Journal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of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Developmental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4"/>
        </w:rPr>
        <w:t>&amp; </w:t>
      </w:r>
      <w:r>
        <w:rPr>
          <w:rFonts w:ascii="Times New Roman"/>
          <w:color w:val="0C0C0C"/>
          <w:w w:val="110"/>
          <w:sz w:val="26"/>
        </w:rPr>
        <w:t>Behavioral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Pediatrics,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37(3),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pp. 179-187.</w:t>
      </w:r>
    </w:p>
    <w:p>
      <w:pPr>
        <w:spacing w:line="296" w:lineRule="exact" w:before="0"/>
        <w:ind w:left="570" w:right="0" w:firstLine="0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5"/>
          <w:sz w:val="26"/>
        </w:rPr>
        <w:t>Available</w:t>
      </w:r>
      <w:r>
        <w:rPr>
          <w:rFonts w:ascii="Times New Roman"/>
          <w:color w:val="0C0C0C"/>
          <w:spacing w:val="28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at:</w:t>
      </w:r>
      <w:r>
        <w:rPr>
          <w:rFonts w:ascii="Times New Roman"/>
          <w:color w:val="0C0C0C"/>
          <w:spacing w:val="47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https:/</w:t>
      </w:r>
      <w:r>
        <w:rPr>
          <w:rFonts w:ascii="Times New Roman"/>
          <w:color w:val="0C0C0C"/>
          <w:spacing w:val="-38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/</w:t>
      </w:r>
      <w:r>
        <w:rPr>
          <w:rFonts w:ascii="Times New Roman"/>
          <w:color w:val="0C0C0C"/>
          <w:spacing w:val="2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doi.org/10.1097/</w:t>
      </w:r>
      <w:r>
        <w:rPr>
          <w:rFonts w:ascii="Times New Roman"/>
          <w:color w:val="0C0C0C"/>
          <w:spacing w:val="20"/>
          <w:w w:val="115"/>
          <w:sz w:val="26"/>
        </w:rPr>
        <w:t> </w:t>
      </w:r>
      <w:r>
        <w:rPr>
          <w:rFonts w:ascii="Times New Roman"/>
          <w:color w:val="0C0C0C"/>
          <w:spacing w:val="-2"/>
          <w:w w:val="115"/>
          <w:sz w:val="26"/>
        </w:rPr>
        <w:t>dbp.0000000000000288.</w:t>
      </w:r>
    </w:p>
    <w:p>
      <w:pPr>
        <w:pStyle w:val="BodyText"/>
        <w:spacing w:before="9"/>
        <w:rPr>
          <w:rFonts w:ascii="Times New Roman"/>
          <w:sz w:val="30"/>
        </w:rPr>
      </w:pPr>
    </w:p>
    <w:p>
      <w:pPr>
        <w:spacing w:line="266" w:lineRule="auto" w:before="0"/>
        <w:ind w:left="572" w:right="574" w:firstLine="4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0"/>
          <w:sz w:val="26"/>
        </w:rPr>
        <w:t>Daniluk,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J.C. and</w:t>
      </w:r>
      <w:r>
        <w:rPr>
          <w:rFonts w:ascii="Times New Roman"/>
          <w:color w:val="0C0C0C"/>
          <w:spacing w:val="8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Hurtig-Mitchell, J. (2003)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262626"/>
          <w:w w:val="110"/>
          <w:sz w:val="26"/>
        </w:rPr>
        <w:t>"Themes</w:t>
      </w:r>
      <w:r>
        <w:rPr>
          <w:rFonts w:ascii="Times New Roman"/>
          <w:color w:val="262626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of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hope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and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healing: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Infertile couples'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experiences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of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adoption,"</w:t>
      </w:r>
      <w:r>
        <w:rPr>
          <w:rFonts w:ascii="Times New Roman"/>
          <w:color w:val="0C0C0C"/>
          <w:spacing w:val="31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Journal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of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Counseling</w:t>
      </w:r>
      <w:r>
        <w:rPr>
          <w:rFonts w:ascii="Times New Roman"/>
          <w:color w:val="0C0C0C"/>
          <w:spacing w:val="38"/>
          <w:w w:val="110"/>
          <w:sz w:val="26"/>
        </w:rPr>
        <w:t> </w:t>
      </w:r>
      <w:r>
        <w:rPr>
          <w:rFonts w:ascii="Times New Roman"/>
          <w:color w:val="0C0C0C"/>
          <w:w w:val="110"/>
          <w:sz w:val="24"/>
        </w:rPr>
        <w:t>&amp;</w:t>
      </w:r>
      <w:r>
        <w:rPr>
          <w:rFonts w:ascii="Times New Roman"/>
          <w:color w:val="0C0C0C"/>
          <w:spacing w:val="34"/>
          <w:w w:val="110"/>
          <w:sz w:val="24"/>
        </w:rPr>
        <w:t> </w:t>
      </w:r>
      <w:r>
        <w:rPr>
          <w:rFonts w:ascii="Times New Roman"/>
          <w:color w:val="0C0C0C"/>
          <w:w w:val="110"/>
          <w:sz w:val="26"/>
        </w:rPr>
        <w:t>Development,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81(4),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pp.</w:t>
      </w:r>
      <w:r>
        <w:rPr>
          <w:rFonts w:ascii="Times New Roman"/>
          <w:color w:val="0C0C0C"/>
          <w:spacing w:val="33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389</w:t>
      </w:r>
    </w:p>
    <w:p>
      <w:pPr>
        <w:spacing w:before="5"/>
        <w:ind w:left="575" w:right="0" w:firstLine="0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5"/>
          <w:sz w:val="26"/>
        </w:rPr>
        <w:t>-399.</w:t>
      </w:r>
      <w:r>
        <w:rPr>
          <w:rFonts w:ascii="Times New Roman"/>
          <w:color w:val="0C0C0C"/>
          <w:spacing w:val="25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Available</w:t>
      </w:r>
      <w:r>
        <w:rPr>
          <w:rFonts w:ascii="Times New Roman"/>
          <w:color w:val="0C0C0C"/>
          <w:spacing w:val="61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at:</w:t>
      </w:r>
      <w:r>
        <w:rPr>
          <w:rFonts w:ascii="Times New Roman"/>
          <w:color w:val="0C0C0C"/>
          <w:spacing w:val="70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https:/</w:t>
      </w:r>
      <w:r>
        <w:rPr>
          <w:rFonts w:ascii="Times New Roman"/>
          <w:color w:val="0C0C0C"/>
          <w:spacing w:val="-29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/doi.org/10.1002/j.1556-</w:t>
      </w:r>
      <w:r>
        <w:rPr>
          <w:rFonts w:ascii="Times New Roman"/>
          <w:color w:val="0C0C0C"/>
          <w:spacing w:val="-2"/>
          <w:w w:val="115"/>
          <w:sz w:val="26"/>
        </w:rPr>
        <w:t>6678.2003.tb00265.x.</w:t>
      </w:r>
    </w:p>
    <w:p>
      <w:pPr>
        <w:pStyle w:val="BodyText"/>
        <w:spacing w:before="9"/>
        <w:rPr>
          <w:rFonts w:ascii="Times New Roman"/>
          <w:sz w:val="30"/>
        </w:rPr>
      </w:pPr>
    </w:p>
    <w:p>
      <w:pPr>
        <w:spacing w:line="266" w:lineRule="auto" w:before="0"/>
        <w:ind w:left="570" w:right="1140" w:firstLine="7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5"/>
          <w:sz w:val="26"/>
        </w:rPr>
        <w:t>Farr,</w:t>
      </w:r>
      <w:r>
        <w:rPr>
          <w:rFonts w:ascii="Times New Roman"/>
          <w:color w:val="0C0C0C"/>
          <w:spacing w:val="-2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R.H.</w:t>
      </w:r>
      <w:r>
        <w:rPr>
          <w:rFonts w:ascii="Times New Roman"/>
          <w:color w:val="0C0C0C"/>
          <w:spacing w:val="-11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and</w:t>
      </w:r>
      <w:r>
        <w:rPr>
          <w:rFonts w:ascii="Times New Roman"/>
          <w:color w:val="0C0C0C"/>
          <w:spacing w:val="35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Vazquez,</w:t>
      </w:r>
      <w:r>
        <w:rPr>
          <w:rFonts w:ascii="Times New Roman"/>
          <w:color w:val="0C0C0C"/>
          <w:spacing w:val="-3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C.P.</w:t>
      </w:r>
      <w:r>
        <w:rPr>
          <w:rFonts w:ascii="Times New Roman"/>
          <w:color w:val="0C0C0C"/>
          <w:spacing w:val="-15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(2020)</w:t>
      </w:r>
      <w:r>
        <w:rPr>
          <w:rFonts w:ascii="Times New Roman"/>
          <w:color w:val="0C0C0C"/>
          <w:spacing w:val="-15"/>
          <w:w w:val="115"/>
          <w:sz w:val="26"/>
        </w:rPr>
        <w:t> </w:t>
      </w:r>
      <w:r>
        <w:rPr>
          <w:rFonts w:ascii="Times New Roman"/>
          <w:color w:val="262626"/>
          <w:w w:val="115"/>
          <w:sz w:val="26"/>
        </w:rPr>
        <w:t>"Stigma</w:t>
      </w:r>
      <w:r>
        <w:rPr>
          <w:rFonts w:ascii="Times New Roman"/>
          <w:color w:val="262626"/>
          <w:spacing w:val="-2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experiences,</w:t>
      </w:r>
      <w:r>
        <w:rPr>
          <w:rFonts w:ascii="Times New Roman"/>
          <w:color w:val="0C0C0C"/>
          <w:w w:val="115"/>
          <w:sz w:val="26"/>
        </w:rPr>
        <w:t> mental</w:t>
      </w:r>
      <w:r>
        <w:rPr>
          <w:rFonts w:ascii="Times New Roman"/>
          <w:color w:val="0C0C0C"/>
          <w:spacing w:val="-4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health,</w:t>
      </w:r>
      <w:r>
        <w:rPr>
          <w:rFonts w:ascii="Times New Roman"/>
          <w:color w:val="0C0C0C"/>
          <w:spacing w:val="-9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perceived parenting competence,</w:t>
      </w:r>
      <w:r>
        <w:rPr>
          <w:rFonts w:ascii="Times New Roman"/>
          <w:color w:val="0C0C0C"/>
          <w:spacing w:val="40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and parent-child</w:t>
      </w:r>
      <w:r>
        <w:rPr>
          <w:rFonts w:ascii="Times New Roman"/>
          <w:color w:val="0C0C0C"/>
          <w:spacing w:val="40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relationships</w:t>
      </w:r>
      <w:r>
        <w:rPr>
          <w:rFonts w:ascii="Times New Roman"/>
          <w:color w:val="0C0C0C"/>
          <w:spacing w:val="40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among lesbian, gay, and heterosexual</w:t>
      </w:r>
      <w:r>
        <w:rPr>
          <w:rFonts w:ascii="Times New Roman"/>
          <w:color w:val="0C0C0C"/>
          <w:w w:val="115"/>
          <w:sz w:val="26"/>
        </w:rPr>
        <w:t> adoptive</w:t>
      </w:r>
      <w:r>
        <w:rPr>
          <w:rFonts w:ascii="Times New Roman"/>
          <w:color w:val="0C0C0C"/>
          <w:w w:val="115"/>
          <w:sz w:val="26"/>
        </w:rPr>
        <w:t> parents</w:t>
      </w:r>
      <w:r>
        <w:rPr>
          <w:rFonts w:ascii="Times New Roman"/>
          <w:color w:val="0C0C0C"/>
          <w:w w:val="115"/>
          <w:sz w:val="26"/>
        </w:rPr>
        <w:t> in the</w:t>
      </w:r>
      <w:r>
        <w:rPr>
          <w:rFonts w:ascii="Times New Roman"/>
          <w:color w:val="0C0C0C"/>
          <w:spacing w:val="40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United</w:t>
      </w:r>
      <w:r>
        <w:rPr>
          <w:rFonts w:ascii="Times New Roman"/>
          <w:color w:val="0C0C0C"/>
          <w:w w:val="115"/>
          <w:sz w:val="26"/>
        </w:rPr>
        <w:t> States,"</w:t>
      </w:r>
      <w:r>
        <w:rPr>
          <w:rFonts w:ascii="Times New Roman"/>
          <w:color w:val="0C0C0C"/>
          <w:w w:val="115"/>
          <w:sz w:val="26"/>
        </w:rPr>
        <w:t> Frontiers</w:t>
      </w:r>
      <w:r>
        <w:rPr>
          <w:rFonts w:ascii="Times New Roman"/>
          <w:color w:val="0C0C0C"/>
          <w:w w:val="115"/>
          <w:sz w:val="26"/>
        </w:rPr>
        <w:t> in</w:t>
      </w:r>
      <w:r>
        <w:rPr>
          <w:rFonts w:ascii="Times New Roman"/>
          <w:color w:val="0C0C0C"/>
          <w:w w:val="115"/>
          <w:sz w:val="26"/>
        </w:rPr>
        <w:t> Psychology, 11. Available</w:t>
      </w:r>
      <w:r>
        <w:rPr>
          <w:rFonts w:ascii="Times New Roman"/>
          <w:color w:val="0C0C0C"/>
          <w:spacing w:val="40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at:</w:t>
      </w:r>
      <w:r>
        <w:rPr>
          <w:rFonts w:ascii="Times New Roman"/>
          <w:color w:val="0C0C0C"/>
          <w:spacing w:val="40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https:/</w:t>
      </w:r>
      <w:r>
        <w:rPr>
          <w:rFonts w:ascii="Times New Roman"/>
          <w:color w:val="0C0C0C"/>
          <w:spacing w:val="-19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/ doi.org/10.3389/fpsyg.2020.00445.</w:t>
      </w:r>
    </w:p>
    <w:p>
      <w:pPr>
        <w:pStyle w:val="BodyText"/>
        <w:spacing w:before="10"/>
        <w:rPr>
          <w:rFonts w:ascii="Times New Roman"/>
          <w:sz w:val="27"/>
        </w:rPr>
      </w:pPr>
    </w:p>
    <w:p>
      <w:pPr>
        <w:spacing w:before="1"/>
        <w:ind w:left="577" w:right="0" w:firstLine="0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0"/>
          <w:sz w:val="26"/>
        </w:rPr>
        <w:t>Hong</w:t>
      </w:r>
      <w:r>
        <w:rPr>
          <w:rFonts w:ascii="Times New Roman"/>
          <w:color w:val="0C0C0C"/>
          <w:spacing w:val="25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Kong</w:t>
      </w:r>
      <w:r>
        <w:rPr>
          <w:rFonts w:ascii="Times New Roman"/>
          <w:color w:val="0C0C0C"/>
          <w:spacing w:val="19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Monthly</w:t>
      </w:r>
      <w:r>
        <w:rPr>
          <w:rFonts w:ascii="Times New Roman"/>
          <w:color w:val="0C0C0C"/>
          <w:spacing w:val="36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Digest</w:t>
      </w:r>
      <w:r>
        <w:rPr>
          <w:rFonts w:ascii="Times New Roman"/>
          <w:color w:val="0C0C0C"/>
          <w:spacing w:val="28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of</w:t>
      </w:r>
      <w:r>
        <w:rPr>
          <w:rFonts w:ascii="Times New Roman"/>
          <w:color w:val="0C0C0C"/>
          <w:spacing w:val="27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Statistics</w:t>
      </w:r>
      <w:r>
        <w:rPr>
          <w:rFonts w:ascii="Times New Roman"/>
          <w:color w:val="0C0C0C"/>
          <w:spacing w:val="27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(no</w:t>
      </w:r>
      <w:r>
        <w:rPr>
          <w:rFonts w:ascii="Times New Roman"/>
          <w:color w:val="0C0C0C"/>
          <w:spacing w:val="25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date).</w:t>
      </w:r>
      <w:r>
        <w:rPr>
          <w:rFonts w:ascii="Times New Roman"/>
          <w:color w:val="0C0C0C"/>
          <w:spacing w:val="23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Available</w:t>
      </w:r>
      <w:r>
        <w:rPr>
          <w:rFonts w:ascii="Times New Roman"/>
          <w:color w:val="0C0C0C"/>
          <w:spacing w:val="31"/>
          <w:w w:val="110"/>
          <w:sz w:val="26"/>
        </w:rPr>
        <w:t> </w:t>
      </w:r>
      <w:r>
        <w:rPr>
          <w:rFonts w:ascii="Times New Roman"/>
          <w:color w:val="0C0C0C"/>
          <w:spacing w:val="-5"/>
          <w:w w:val="110"/>
          <w:sz w:val="26"/>
        </w:rPr>
        <w:t>at:</w:t>
      </w:r>
    </w:p>
    <w:p>
      <w:pPr>
        <w:spacing w:line="259" w:lineRule="auto" w:before="42"/>
        <w:ind w:left="576" w:right="0" w:hanging="2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5"/>
          <w:sz w:val="26"/>
        </w:rPr>
        <w:t>https:/</w:t>
      </w:r>
      <w:r>
        <w:rPr>
          <w:rFonts w:ascii="Times New Roman"/>
          <w:color w:val="0C0C0C"/>
          <w:spacing w:val="69"/>
          <w:w w:val="115"/>
          <w:sz w:val="26"/>
        </w:rPr>
        <w:t>     </w:t>
      </w:r>
      <w:r>
        <w:rPr>
          <w:rFonts w:ascii="Times New Roman"/>
          <w:color w:val="0C0C0C"/>
          <w:w w:val="115"/>
          <w:sz w:val="26"/>
        </w:rPr>
        <w:t>/</w:t>
      </w:r>
      <w:hyperlink r:id="rId40">
        <w:r>
          <w:rPr>
            <w:rFonts w:ascii="Times New Roman"/>
            <w:color w:val="0C0C0C"/>
            <w:w w:val="115"/>
            <w:sz w:val="26"/>
          </w:rPr>
          <w:t>www.censtatd.gov.hk/en/data/stat_report/product/B1010002/att/B101000</w:t>
        </w:r>
      </w:hyperlink>
      <w:r>
        <w:rPr>
          <w:rFonts w:ascii="Times New Roman"/>
          <w:color w:val="0C0C0C"/>
          <w:spacing w:val="80"/>
          <w:w w:val="15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22022MM05B0100.pdf</w:t>
      </w:r>
      <w:r>
        <w:rPr>
          <w:rFonts w:ascii="Times New Roman"/>
          <w:color w:val="0C0C0C"/>
          <w:w w:val="110"/>
          <w:sz w:val="26"/>
        </w:rPr>
        <w:t> (Accessed: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November 19, 2022).</w:t>
      </w:r>
    </w:p>
    <w:p>
      <w:pPr>
        <w:pStyle w:val="BodyText"/>
        <w:spacing w:before="1"/>
        <w:rPr>
          <w:rFonts w:ascii="Times New Roman"/>
          <w:sz w:val="29"/>
        </w:rPr>
      </w:pPr>
    </w:p>
    <w:p>
      <w:pPr>
        <w:spacing w:line="266" w:lineRule="auto" w:before="0"/>
        <w:ind w:left="579" w:right="1140" w:hanging="2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0"/>
          <w:sz w:val="26"/>
        </w:rPr>
        <w:t>Kirn,</w:t>
      </w:r>
      <w:r>
        <w:rPr>
          <w:rFonts w:ascii="Times New Roman"/>
          <w:color w:val="0C0C0C"/>
          <w:spacing w:val="38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K. (2017) "Cross-border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marriages</w:t>
      </w:r>
      <w:r>
        <w:rPr>
          <w:rFonts w:ascii="Times New Roman"/>
          <w:color w:val="0C0C0C"/>
          <w:spacing w:val="28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in South</w:t>
      </w:r>
      <w:r>
        <w:rPr>
          <w:rFonts w:ascii="Times New Roman"/>
          <w:color w:val="0C0C0C"/>
          <w:spacing w:val="31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Korea</w:t>
      </w:r>
      <w:r>
        <w:rPr>
          <w:rFonts w:ascii="Times New Roman"/>
          <w:color w:val="0C0C0C"/>
          <w:spacing w:val="37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and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the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challenges</w:t>
      </w:r>
      <w:r>
        <w:rPr>
          <w:rFonts w:ascii="Times New Roman"/>
          <w:color w:val="0C0C0C"/>
          <w:spacing w:val="26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of</w:t>
      </w:r>
      <w:r>
        <w:rPr>
          <w:rFonts w:ascii="Times New Roman"/>
          <w:color w:val="0C0C0C"/>
          <w:spacing w:val="35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rising multiculturalism,"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International</w:t>
      </w:r>
      <w:r>
        <w:rPr>
          <w:rFonts w:ascii="Times New Roman"/>
          <w:color w:val="0C0C0C"/>
          <w:spacing w:val="8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Migration,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55(3),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pp.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74-88.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Available</w:t>
      </w:r>
      <w:r>
        <w:rPr>
          <w:rFonts w:ascii="Times New Roman"/>
          <w:color w:val="0C0C0C"/>
          <w:spacing w:val="40"/>
          <w:w w:val="110"/>
          <w:sz w:val="26"/>
        </w:rPr>
        <w:t> </w:t>
      </w:r>
      <w:r>
        <w:rPr>
          <w:rFonts w:ascii="Times New Roman"/>
          <w:color w:val="0C0C0C"/>
          <w:w w:val="110"/>
          <w:sz w:val="26"/>
        </w:rPr>
        <w:t>at:</w:t>
      </w:r>
    </w:p>
    <w:p>
      <w:pPr>
        <w:spacing w:before="9"/>
        <w:ind w:left="575" w:right="0" w:firstLine="0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20"/>
          <w:sz w:val="26"/>
        </w:rPr>
        <w:t>https:/</w:t>
      </w:r>
      <w:r>
        <w:rPr>
          <w:rFonts w:ascii="Times New Roman"/>
          <w:color w:val="0C0C0C"/>
          <w:spacing w:val="-23"/>
          <w:w w:val="120"/>
          <w:sz w:val="26"/>
        </w:rPr>
        <w:t> </w:t>
      </w:r>
      <w:r>
        <w:rPr>
          <w:rFonts w:ascii="Times New Roman"/>
          <w:color w:val="0C0C0C"/>
          <w:w w:val="120"/>
          <w:sz w:val="26"/>
        </w:rPr>
        <w:t>/</w:t>
      </w:r>
      <w:r>
        <w:rPr>
          <w:rFonts w:ascii="Times New Roman"/>
          <w:color w:val="0C0C0C"/>
          <w:spacing w:val="65"/>
          <w:w w:val="120"/>
          <w:sz w:val="26"/>
        </w:rPr>
        <w:t> </w:t>
      </w:r>
      <w:r>
        <w:rPr>
          <w:rFonts w:ascii="Times New Roman"/>
          <w:color w:val="0C0C0C"/>
          <w:spacing w:val="-2"/>
          <w:w w:val="110"/>
          <w:sz w:val="26"/>
        </w:rPr>
        <w:t>doi.org/10.1111/irnig.12331.</w:t>
      </w:r>
    </w:p>
    <w:p>
      <w:pPr>
        <w:pStyle w:val="BodyText"/>
        <w:spacing w:before="9"/>
        <w:rPr>
          <w:rFonts w:ascii="Times New Roman"/>
          <w:sz w:val="30"/>
        </w:rPr>
      </w:pPr>
    </w:p>
    <w:p>
      <w:pPr>
        <w:spacing w:before="0"/>
        <w:ind w:left="570" w:right="0" w:firstLine="0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sz w:val="26"/>
        </w:rPr>
        <w:t>STEPHANIE</w:t>
      </w:r>
      <w:r>
        <w:rPr>
          <w:rFonts w:ascii="Times New Roman"/>
          <w:color w:val="0C0C0C"/>
          <w:spacing w:val="58"/>
          <w:sz w:val="26"/>
        </w:rPr>
        <w:t> </w:t>
      </w:r>
      <w:r>
        <w:rPr>
          <w:rFonts w:ascii="Times New Roman"/>
          <w:color w:val="0C0C0C"/>
          <w:sz w:val="26"/>
        </w:rPr>
        <w:t>CHASE</w:t>
      </w:r>
      <w:r>
        <w:rPr>
          <w:rFonts w:ascii="Times New Roman"/>
          <w:color w:val="0C0C0C"/>
          <w:spacing w:val="42"/>
          <w:sz w:val="26"/>
        </w:rPr>
        <w:t> </w:t>
      </w:r>
      <w:r>
        <w:rPr>
          <w:rFonts w:ascii="Times New Roman"/>
          <w:color w:val="0C0C0C"/>
          <w:sz w:val="26"/>
        </w:rPr>
        <w:t>(2019).</w:t>
      </w:r>
      <w:r>
        <w:rPr>
          <w:rFonts w:ascii="Times New Roman"/>
          <w:color w:val="0C0C0C"/>
          <w:spacing w:val="25"/>
          <w:sz w:val="26"/>
        </w:rPr>
        <w:t> </w:t>
      </w:r>
      <w:r>
        <w:rPr>
          <w:rFonts w:ascii="Times New Roman"/>
          <w:color w:val="0C0C0C"/>
          <w:sz w:val="26"/>
        </w:rPr>
        <w:t>Available</w:t>
      </w:r>
      <w:r>
        <w:rPr>
          <w:rFonts w:ascii="Times New Roman"/>
          <w:color w:val="0C0C0C"/>
          <w:spacing w:val="43"/>
          <w:sz w:val="26"/>
        </w:rPr>
        <w:t> </w:t>
      </w:r>
      <w:r>
        <w:rPr>
          <w:rFonts w:ascii="Times New Roman"/>
          <w:color w:val="0C0C0C"/>
          <w:spacing w:val="-5"/>
          <w:sz w:val="26"/>
        </w:rPr>
        <w:t>at:</w:t>
      </w:r>
    </w:p>
    <w:p>
      <w:pPr>
        <w:spacing w:line="259" w:lineRule="auto" w:before="38"/>
        <w:ind w:left="575" w:right="986" w:firstLine="0"/>
        <w:jc w:val="left"/>
        <w:rPr>
          <w:rFonts w:ascii="Times New Roman" w:hAnsi="Times New Roman"/>
          <w:sz w:val="26"/>
        </w:rPr>
      </w:pPr>
      <w:r>
        <w:rPr>
          <w:rFonts w:ascii="Times New Roman" w:hAnsi="Times New Roman"/>
          <w:color w:val="0C0C0C"/>
          <w:w w:val="120"/>
          <w:sz w:val="26"/>
        </w:rPr>
        <w:t>https:/</w:t>
      </w:r>
      <w:r>
        <w:rPr>
          <w:rFonts w:ascii="Times New Roman" w:hAnsi="Times New Roman"/>
          <w:color w:val="0C0C0C"/>
          <w:spacing w:val="-38"/>
          <w:w w:val="120"/>
          <w:sz w:val="26"/>
        </w:rPr>
        <w:t> </w:t>
      </w:r>
      <w:r>
        <w:rPr>
          <w:rFonts w:ascii="Times New Roman" w:hAnsi="Times New Roman"/>
          <w:color w:val="0C0C0C"/>
          <w:w w:val="120"/>
          <w:sz w:val="26"/>
        </w:rPr>
        <w:t>/</w:t>
      </w:r>
      <w:hyperlink r:id="rId41">
        <w:r>
          <w:rPr>
            <w:rFonts w:ascii="Times New Roman" w:hAnsi="Times New Roman"/>
            <w:color w:val="0C0C0C"/>
            <w:w w:val="120"/>
            <w:sz w:val="26"/>
          </w:rPr>
          <w:t>www.digitalspy.com/tv</w:t>
        </w:r>
      </w:hyperlink>
      <w:r>
        <w:rPr>
          <w:rFonts w:ascii="Times New Roman" w:hAnsi="Times New Roman"/>
          <w:color w:val="0C0C0C"/>
          <w:w w:val="120"/>
          <w:sz w:val="26"/>
        </w:rPr>
        <w:t>/ustv/a25994417</w:t>
      </w:r>
      <w:r>
        <w:rPr>
          <w:rFonts w:ascii="Times New Roman" w:hAnsi="Times New Roman"/>
          <w:color w:val="0C0C0C"/>
          <w:spacing w:val="-37"/>
          <w:w w:val="120"/>
          <w:sz w:val="26"/>
        </w:rPr>
        <w:t> </w:t>
      </w:r>
      <w:r>
        <w:rPr>
          <w:rFonts w:ascii="Times New Roman" w:hAnsi="Times New Roman"/>
          <w:color w:val="0C0C0C"/>
          <w:w w:val="120"/>
          <w:sz w:val="26"/>
        </w:rPr>
        <w:t>/sex-education-garne-of-thrones­</w:t>
      </w:r>
      <w:r>
        <w:rPr>
          <w:rFonts w:ascii="Times New Roman" w:hAnsi="Times New Roman"/>
          <w:color w:val="0C0C0C"/>
          <w:spacing w:val="40"/>
          <w:w w:val="120"/>
          <w:sz w:val="26"/>
        </w:rPr>
        <w:t> </w:t>
      </w:r>
      <w:r>
        <w:rPr>
          <w:rFonts w:ascii="Times New Roman" w:hAnsi="Times New Roman"/>
          <w:color w:val="0C0C0C"/>
          <w:w w:val="120"/>
          <w:sz w:val="26"/>
        </w:rPr>
        <w:t>hannah-waddingharn/.</w:t>
      </w:r>
      <w:r>
        <w:rPr>
          <w:rFonts w:ascii="Times New Roman" w:hAnsi="Times New Roman"/>
          <w:color w:val="0C0C0C"/>
          <w:spacing w:val="-20"/>
          <w:w w:val="120"/>
          <w:sz w:val="26"/>
        </w:rPr>
        <w:t> </w:t>
      </w:r>
      <w:r>
        <w:rPr>
          <w:rFonts w:ascii="Times New Roman" w:hAnsi="Times New Roman"/>
          <w:color w:val="0C0C0C"/>
          <w:w w:val="120"/>
          <w:sz w:val="26"/>
        </w:rPr>
        <w:t>(Accessed:</w:t>
      </w:r>
      <w:r>
        <w:rPr>
          <w:rFonts w:ascii="Times New Roman" w:hAnsi="Times New Roman"/>
          <w:color w:val="0C0C0C"/>
          <w:spacing w:val="-3"/>
          <w:w w:val="120"/>
          <w:sz w:val="26"/>
        </w:rPr>
        <w:t> </w:t>
      </w:r>
      <w:r>
        <w:rPr>
          <w:rFonts w:ascii="Times New Roman" w:hAnsi="Times New Roman"/>
          <w:color w:val="0C0C0C"/>
          <w:w w:val="120"/>
          <w:sz w:val="26"/>
        </w:rPr>
        <w:t>22</w:t>
      </w:r>
      <w:r>
        <w:rPr>
          <w:rFonts w:ascii="Times New Roman" w:hAnsi="Times New Roman"/>
          <w:color w:val="0C0C0C"/>
          <w:w w:val="120"/>
          <w:sz w:val="26"/>
        </w:rPr>
        <w:t> November</w:t>
      </w:r>
      <w:r>
        <w:rPr>
          <w:rFonts w:ascii="Times New Roman" w:hAnsi="Times New Roman"/>
          <w:color w:val="0C0C0C"/>
          <w:spacing w:val="9"/>
          <w:w w:val="120"/>
          <w:sz w:val="26"/>
        </w:rPr>
        <w:t> </w:t>
      </w:r>
      <w:r>
        <w:rPr>
          <w:rFonts w:ascii="Times New Roman" w:hAnsi="Times New Roman"/>
          <w:color w:val="0C0C0C"/>
          <w:w w:val="120"/>
          <w:sz w:val="26"/>
        </w:rPr>
        <w:t>2022)</w:t>
      </w:r>
    </w:p>
    <w:p>
      <w:pPr>
        <w:pStyle w:val="BodyText"/>
        <w:spacing w:before="6"/>
        <w:rPr>
          <w:rFonts w:ascii="Times New Roman"/>
          <w:sz w:val="29"/>
        </w:rPr>
      </w:pPr>
    </w:p>
    <w:p>
      <w:pPr>
        <w:spacing w:line="264" w:lineRule="auto" w:before="0"/>
        <w:ind w:left="575" w:right="1364" w:hanging="7"/>
        <w:jc w:val="left"/>
        <w:rPr>
          <w:rFonts w:ascii="Times New Roman"/>
          <w:sz w:val="26"/>
        </w:rPr>
      </w:pPr>
      <w:r>
        <w:rPr>
          <w:rFonts w:ascii="Times New Roman"/>
          <w:color w:val="0C0C0C"/>
          <w:w w:val="115"/>
          <w:sz w:val="26"/>
        </w:rPr>
        <w:t>World</w:t>
      </w:r>
      <w:r>
        <w:rPr>
          <w:rFonts w:ascii="Times New Roman"/>
          <w:color w:val="0C0C0C"/>
          <w:spacing w:val="11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Health</w:t>
      </w:r>
      <w:r>
        <w:rPr>
          <w:rFonts w:ascii="Times New Roman"/>
          <w:color w:val="0C0C0C"/>
          <w:w w:val="115"/>
          <w:sz w:val="26"/>
        </w:rPr>
        <w:t> Organization</w:t>
      </w:r>
      <w:r>
        <w:rPr>
          <w:rFonts w:ascii="Times New Roman"/>
          <w:color w:val="0C0C0C"/>
          <w:w w:val="115"/>
          <w:sz w:val="26"/>
        </w:rPr>
        <w:t> (2017).</w:t>
      </w:r>
      <w:r>
        <w:rPr>
          <w:rFonts w:ascii="Times New Roman"/>
          <w:color w:val="0C0C0C"/>
          <w:spacing w:val="-7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World</w:t>
      </w:r>
      <w:r>
        <w:rPr>
          <w:rFonts w:ascii="Times New Roman"/>
          <w:color w:val="0C0C0C"/>
          <w:w w:val="115"/>
          <w:sz w:val="26"/>
        </w:rPr>
        <w:t> Health</w:t>
      </w:r>
      <w:r>
        <w:rPr>
          <w:rFonts w:ascii="Times New Roman"/>
          <w:color w:val="0C0C0C"/>
          <w:w w:val="115"/>
          <w:sz w:val="26"/>
        </w:rPr>
        <w:t> Organization.</w:t>
      </w:r>
      <w:r>
        <w:rPr>
          <w:rFonts w:ascii="Times New Roman"/>
          <w:color w:val="0C0C0C"/>
          <w:spacing w:val="-3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Available</w:t>
      </w:r>
      <w:r>
        <w:rPr>
          <w:rFonts w:ascii="Times New Roman"/>
          <w:color w:val="0C0C0C"/>
          <w:w w:val="115"/>
          <w:sz w:val="26"/>
        </w:rPr>
        <w:t> at: https:/</w:t>
      </w:r>
      <w:r>
        <w:rPr>
          <w:rFonts w:ascii="Times New Roman"/>
          <w:color w:val="0C0C0C"/>
          <w:spacing w:val="49"/>
          <w:w w:val="115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/</w:t>
      </w:r>
      <w:hyperlink r:id="rId42">
        <w:r>
          <w:rPr>
            <w:rFonts w:ascii="Times New Roman"/>
            <w:color w:val="0C0C0C"/>
            <w:w w:val="115"/>
            <w:sz w:val="26"/>
          </w:rPr>
          <w:t>www.who.int/health-topics/rnaternal-health#tab=tab_1</w:t>
        </w:r>
      </w:hyperlink>
      <w:r>
        <w:rPr>
          <w:rFonts w:ascii="Times New Roman"/>
          <w:color w:val="0C0C0C"/>
          <w:spacing w:val="53"/>
          <w:w w:val="115"/>
          <w:sz w:val="26"/>
        </w:rPr>
        <w:t>  </w:t>
      </w:r>
      <w:r>
        <w:rPr>
          <w:rFonts w:ascii="Times New Roman"/>
          <w:color w:val="0C0C0C"/>
          <w:w w:val="115"/>
          <w:sz w:val="26"/>
        </w:rPr>
        <w:t>(Accessed:</w:t>
      </w:r>
      <w:r>
        <w:rPr>
          <w:rFonts w:ascii="Times New Roman"/>
          <w:color w:val="0C0C0C"/>
          <w:spacing w:val="80"/>
          <w:w w:val="150"/>
          <w:sz w:val="26"/>
        </w:rPr>
        <w:t> </w:t>
      </w:r>
      <w:r>
        <w:rPr>
          <w:rFonts w:ascii="Times New Roman"/>
          <w:color w:val="0C0C0C"/>
          <w:w w:val="115"/>
          <w:sz w:val="26"/>
        </w:rPr>
        <w:t>November</w:t>
      </w:r>
      <w:r>
        <w:rPr>
          <w:rFonts w:ascii="Times New Roman"/>
          <w:color w:val="0C0C0C"/>
          <w:w w:val="115"/>
          <w:sz w:val="26"/>
        </w:rPr>
        <w:t> 24, 2022).</w:t>
      </w:r>
    </w:p>
    <w:sectPr>
      <w:pgSz w:w="11910" w:h="16850"/>
      <w:pgMar w:header="336" w:footer="641" w:top="740" w:bottom="840" w:left="0" w:right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0"/>
      </w:rPr>
    </w:pPr>
    <w:r>
      <w:rPr/>
      <w:drawing>
        <wp:anchor distT="0" distB="0" distL="0" distR="0" allowOverlap="1" layoutInCell="1" locked="0" behindDoc="1" simplePos="0" relativeHeight="487422976">
          <wp:simplePos x="0" y="0"/>
          <wp:positionH relativeFrom="page">
            <wp:posOffset>0</wp:posOffset>
          </wp:positionH>
          <wp:positionV relativeFrom="page">
            <wp:posOffset>10173629</wp:posOffset>
          </wp:positionV>
          <wp:extent cx="4628217" cy="292941"/>
          <wp:effectExtent l="0" t="0" r="0" b="0"/>
          <wp:wrapNone/>
          <wp:docPr id="11" name="image7.png"/>
          <wp:cNvGraphicFramePr>
            <a:graphicFrameLocks noChangeAspect="1"/>
          </wp:cNvGraphicFramePr>
          <a:graphic>
            <a:graphicData uri="http://schemas.openxmlformats.org/drawingml/2006/picture">
              <pic:pic>
                <pic:nvPicPr>
                  <pic:cNvPr id="12" name="image7.pn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4628217" cy="292941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0"/>
      </w:rPr>
    </w:pPr>
    <w:r>
      <w:rPr/>
      <w:drawing>
        <wp:anchor distT="0" distB="0" distL="0" distR="0" allowOverlap="1" layoutInCell="1" locked="0" behindDoc="1" simplePos="0" relativeHeight="487423488">
          <wp:simplePos x="0" y="0"/>
          <wp:positionH relativeFrom="page">
            <wp:posOffset>0</wp:posOffset>
          </wp:positionH>
          <wp:positionV relativeFrom="page">
            <wp:posOffset>10161423</wp:posOffset>
          </wp:positionV>
          <wp:extent cx="4628217" cy="292941"/>
          <wp:effectExtent l="0" t="0" r="0" b="0"/>
          <wp:wrapNone/>
          <wp:docPr id="15" name="image9.png"/>
          <wp:cNvGraphicFramePr>
            <a:graphicFrameLocks noChangeAspect="1"/>
          </wp:cNvGraphicFramePr>
          <a:graphic>
            <a:graphicData uri="http://schemas.openxmlformats.org/drawingml/2006/picture">
              <pic:pic>
                <pic:nvPicPr>
                  <pic:cNvPr id="16" name="image9.pn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4628217" cy="292941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0"/>
      </w:rPr>
    </w:pPr>
    <w:r>
      <w:rPr/>
      <w:drawing>
        <wp:anchor distT="0" distB="0" distL="0" distR="0" allowOverlap="1" layoutInCell="1" locked="0" behindDoc="1" simplePos="0" relativeHeight="487424000">
          <wp:simplePos x="0" y="0"/>
          <wp:positionH relativeFrom="page">
            <wp:posOffset>0</wp:posOffset>
          </wp:positionH>
          <wp:positionV relativeFrom="page">
            <wp:posOffset>10161423</wp:posOffset>
          </wp:positionV>
          <wp:extent cx="4628217" cy="292941"/>
          <wp:effectExtent l="0" t="0" r="0" b="0"/>
          <wp:wrapNone/>
          <wp:docPr id="19" name="image9.png"/>
          <wp:cNvGraphicFramePr>
            <a:graphicFrameLocks noChangeAspect="1"/>
          </wp:cNvGraphicFramePr>
          <a:graphic>
            <a:graphicData uri="http://schemas.openxmlformats.org/drawingml/2006/picture">
              <pic:pic>
                <pic:nvPicPr>
                  <pic:cNvPr id="20" name="image9.pn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4628217" cy="292941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4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"/>
      </w:rPr>
    </w:pPr>
  </w:p>
</w:ftr>
</file>

<file path=word/footer5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"/>
      </w:rPr>
    </w:pPr>
  </w:p>
</w:ftr>
</file>

<file path=word/footer6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"/>
      </w:rPr>
    </w:pPr>
  </w:p>
</w:ftr>
</file>

<file path=word/footer7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0"/>
      </w:rPr>
    </w:pPr>
    <w:r>
      <w:rPr/>
      <w:drawing>
        <wp:anchor distT="0" distB="0" distL="0" distR="0" allowOverlap="1" layoutInCell="1" locked="0" behindDoc="1" simplePos="0" relativeHeight="487425536">
          <wp:simplePos x="0" y="0"/>
          <wp:positionH relativeFrom="page">
            <wp:posOffset>0</wp:posOffset>
          </wp:positionH>
          <wp:positionV relativeFrom="page">
            <wp:posOffset>10161423</wp:posOffset>
          </wp:positionV>
          <wp:extent cx="4628217" cy="305147"/>
          <wp:effectExtent l="0" t="0" r="0" b="0"/>
          <wp:wrapNone/>
          <wp:docPr id="39" name="image23.png"/>
          <wp:cNvGraphicFramePr>
            <a:graphicFrameLocks noChangeAspect="1"/>
          </wp:cNvGraphicFramePr>
          <a:graphic>
            <a:graphicData uri="http://schemas.openxmlformats.org/drawingml/2006/picture">
              <pic:pic>
                <pic:nvPicPr>
                  <pic:cNvPr id="40" name="image23.pn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4628217" cy="305147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0"/>
      </w:rPr>
    </w:pPr>
    <w:r>
      <w:rPr/>
      <w:drawing>
        <wp:anchor distT="0" distB="0" distL="0" distR="0" allowOverlap="1" layoutInCell="1" locked="0" behindDoc="1" simplePos="0" relativeHeight="487422464">
          <wp:simplePos x="0" y="0"/>
          <wp:positionH relativeFrom="page">
            <wp:posOffset>4213021</wp:posOffset>
          </wp:positionH>
          <wp:positionV relativeFrom="page">
            <wp:posOffset>225823</wp:posOffset>
          </wp:positionV>
          <wp:extent cx="3345994" cy="292941"/>
          <wp:effectExtent l="0" t="0" r="0" b="0"/>
          <wp:wrapNone/>
          <wp:docPr id="1" name="image1.png"/>
          <wp:cNvGraphicFramePr>
            <a:graphicFrameLocks noChangeAspect="1"/>
          </wp:cNvGraphicFramePr>
          <a:graphic>
            <a:graphicData uri="http://schemas.openxmlformats.org/drawingml/2006/picture">
              <pic:pic>
                <pic:nvPicPr>
                  <pic:cNvPr id="2" name="image1.pn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3345994" cy="292941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"/>
      </w:rPr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"/>
      </w:rPr>
    </w:pPr>
  </w:p>
</w:hdr>
</file>

<file path=word/header4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"/>
      </w:rPr>
    </w:pPr>
  </w:p>
</w:hdr>
</file>

<file path=word/header5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"/>
      </w:rPr>
    </w:pPr>
  </w:p>
</w:hdr>
</file>

<file path=word/header6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"/>
      </w:rPr>
    </w:pPr>
  </w:p>
</w:hdr>
</file>

<file path=word/header7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0"/>
      </w:rPr>
    </w:pPr>
    <w:r>
      <w:rPr/>
      <w:drawing>
        <wp:anchor distT="0" distB="0" distL="0" distR="0" allowOverlap="1" layoutInCell="1" locked="0" behindDoc="1" simplePos="0" relativeHeight="487424512">
          <wp:simplePos x="0" y="0"/>
          <wp:positionH relativeFrom="page">
            <wp:posOffset>2955221</wp:posOffset>
          </wp:positionH>
          <wp:positionV relativeFrom="page">
            <wp:posOffset>250235</wp:posOffset>
          </wp:positionV>
          <wp:extent cx="4603794" cy="292941"/>
          <wp:effectExtent l="0" t="0" r="0" b="0"/>
          <wp:wrapNone/>
          <wp:docPr id="35" name="image21.png"/>
          <wp:cNvGraphicFramePr>
            <a:graphicFrameLocks noChangeAspect="1"/>
          </wp:cNvGraphicFramePr>
          <a:graphic>
            <a:graphicData uri="http://schemas.openxmlformats.org/drawingml/2006/picture">
              <pic:pic>
                <pic:nvPicPr>
                  <pic:cNvPr id="36" name="image21.pn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4603794" cy="292941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8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0"/>
      </w:rPr>
    </w:pPr>
    <w:r>
      <w:rPr/>
      <w:drawing>
        <wp:anchor distT="0" distB="0" distL="0" distR="0" allowOverlap="1" layoutInCell="1" locked="0" behindDoc="1" simplePos="0" relativeHeight="487425024">
          <wp:simplePos x="0" y="0"/>
          <wp:positionH relativeFrom="page">
            <wp:posOffset>2955221</wp:posOffset>
          </wp:positionH>
          <wp:positionV relativeFrom="page">
            <wp:posOffset>213617</wp:posOffset>
          </wp:positionV>
          <wp:extent cx="4603794" cy="292941"/>
          <wp:effectExtent l="0" t="0" r="0" b="0"/>
          <wp:wrapNone/>
          <wp:docPr id="37" name="image22.png"/>
          <wp:cNvGraphicFramePr>
            <a:graphicFrameLocks noChangeAspect="1"/>
          </wp:cNvGraphicFramePr>
          <a:graphic>
            <a:graphicData uri="http://schemas.openxmlformats.org/drawingml/2006/picture">
              <pic:pic>
                <pic:nvPicPr>
                  <pic:cNvPr id="38" name="image22.pn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4603794" cy="292941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23"/>
      <w:szCs w:val="23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83"/>
      <w:ind w:left="1201"/>
      <w:outlineLvl w:val="1"/>
    </w:pPr>
    <w:rPr>
      <w:rFonts w:ascii="Arial" w:hAnsi="Arial" w:eastAsia="Arial" w:cs="Arial"/>
      <w:sz w:val="41"/>
      <w:szCs w:val="41"/>
      <w:lang w:val="en-US" w:eastAsia="en-US" w:bidi="ar-SA"/>
    </w:rPr>
  </w:style>
  <w:style w:styleId="Heading2" w:type="paragraph">
    <w:name w:val="Heading 2"/>
    <w:basedOn w:val="Normal"/>
    <w:uiPriority w:val="1"/>
    <w:qFormat/>
    <w:pPr>
      <w:ind w:left="1204"/>
      <w:outlineLvl w:val="2"/>
    </w:pPr>
    <w:rPr>
      <w:rFonts w:ascii="Times New Roman" w:hAnsi="Times New Roman" w:eastAsia="Times New Roman" w:cs="Times New Roman"/>
      <w:sz w:val="40"/>
      <w:szCs w:val="40"/>
      <w:lang w:val="en-US" w:eastAsia="en-US" w:bidi="ar-SA"/>
    </w:rPr>
  </w:style>
  <w:style w:styleId="Heading3" w:type="paragraph">
    <w:name w:val="Heading 3"/>
    <w:basedOn w:val="Normal"/>
    <w:uiPriority w:val="1"/>
    <w:qFormat/>
    <w:pPr>
      <w:ind w:left="562"/>
      <w:outlineLvl w:val="3"/>
    </w:pPr>
    <w:rPr>
      <w:rFonts w:ascii="Arial" w:hAnsi="Arial" w:eastAsia="Arial" w:cs="Arial"/>
      <w:b/>
      <w:bCs/>
      <w:sz w:val="39"/>
      <w:szCs w:val="39"/>
      <w:lang w:val="en-US" w:eastAsia="en-US" w:bidi="ar-SA"/>
    </w:rPr>
  </w:style>
  <w:style w:styleId="Heading4" w:type="paragraph">
    <w:name w:val="Heading 4"/>
    <w:basedOn w:val="Normal"/>
    <w:uiPriority w:val="1"/>
    <w:qFormat/>
    <w:pPr>
      <w:ind w:left="1295" w:right="1140"/>
      <w:outlineLvl w:val="4"/>
    </w:pPr>
    <w:rPr>
      <w:rFonts w:ascii="Arial" w:hAnsi="Arial" w:eastAsia="Arial" w:cs="Arial"/>
      <w:b/>
      <w:bCs/>
      <w:sz w:val="28"/>
      <w:szCs w:val="28"/>
      <w:lang w:val="en-US" w:eastAsia="en-US" w:bidi="ar-SA"/>
    </w:rPr>
  </w:style>
  <w:style w:styleId="Heading5" w:type="paragraph">
    <w:name w:val="Heading 5"/>
    <w:basedOn w:val="Normal"/>
    <w:uiPriority w:val="1"/>
    <w:qFormat/>
    <w:pPr>
      <w:ind w:left="871"/>
      <w:outlineLvl w:val="5"/>
    </w:pPr>
    <w:rPr>
      <w:rFonts w:ascii="Arial" w:hAnsi="Arial" w:eastAsia="Arial" w:cs="Arial"/>
      <w:b/>
      <w:bCs/>
      <w:sz w:val="24"/>
      <w:szCs w:val="24"/>
      <w:lang w:val="en-US" w:eastAsia="en-US" w:bidi="ar-SA"/>
    </w:rPr>
  </w:style>
  <w:style w:styleId="Heading6" w:type="paragraph">
    <w:name w:val="Heading 6"/>
    <w:basedOn w:val="Normal"/>
    <w:uiPriority w:val="1"/>
    <w:qFormat/>
    <w:pPr>
      <w:spacing w:before="1"/>
      <w:ind w:left="566"/>
      <w:outlineLvl w:val="6"/>
    </w:pPr>
    <w:rPr>
      <w:rFonts w:ascii="Arial" w:hAnsi="Arial" w:eastAsia="Arial" w:cs="Arial"/>
      <w:b/>
      <w:bCs/>
      <w:sz w:val="23"/>
      <w:szCs w:val="23"/>
      <w:lang w:val="en-US" w:eastAsia="en-US" w:bidi="ar-SA"/>
    </w:rPr>
  </w:style>
  <w:style w:styleId="Title" w:type="paragraph">
    <w:name w:val="Title"/>
    <w:basedOn w:val="Normal"/>
    <w:uiPriority w:val="1"/>
    <w:qFormat/>
    <w:pPr>
      <w:spacing w:before="311"/>
      <w:ind w:left="1696" w:right="1140" w:firstLine="17"/>
    </w:pPr>
    <w:rPr>
      <w:rFonts w:ascii="Times New Roman" w:hAnsi="Times New Roman" w:eastAsia="Times New Roman" w:cs="Times New Roman"/>
      <w:b/>
      <w:bCs/>
      <w:sz w:val="60"/>
      <w:szCs w:val="60"/>
      <w:lang w:val="en-US" w:eastAsia="en-US" w:bidi="ar-SA"/>
    </w:rPr>
  </w:style>
  <w:style w:styleId="ListParagraph" w:type="paragraph">
    <w:name w:val="List Paragraph"/>
    <w:basedOn w:val="Normal"/>
    <w:uiPriority w:val="1"/>
    <w:qFormat/>
    <w:pPr/>
    <w:rPr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header" Target="header1.xml"/><Relationship Id="rId6" Type="http://schemas.openxmlformats.org/officeDocument/2006/relationships/image" Target="media/image2.jpeg"/><Relationship Id="rId7" Type="http://schemas.openxmlformats.org/officeDocument/2006/relationships/image" Target="media/image3.pn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image" Target="media/image6.png"/><Relationship Id="rId11" Type="http://schemas.openxmlformats.org/officeDocument/2006/relationships/header" Target="header2.xml"/><Relationship Id="rId12" Type="http://schemas.openxmlformats.org/officeDocument/2006/relationships/footer" Target="footer1.xml"/><Relationship Id="rId13" Type="http://schemas.openxmlformats.org/officeDocument/2006/relationships/image" Target="media/image8.png"/><Relationship Id="rId14" Type="http://schemas.openxmlformats.org/officeDocument/2006/relationships/header" Target="header3.xml"/><Relationship Id="rId15" Type="http://schemas.openxmlformats.org/officeDocument/2006/relationships/footer" Target="footer2.xml"/><Relationship Id="rId16" Type="http://schemas.openxmlformats.org/officeDocument/2006/relationships/image" Target="media/image10.png"/><Relationship Id="rId17" Type="http://schemas.openxmlformats.org/officeDocument/2006/relationships/image" Target="media/image11.jpeg"/><Relationship Id="rId18" Type="http://schemas.openxmlformats.org/officeDocument/2006/relationships/image" Target="media/image12.jpeg"/><Relationship Id="rId19" Type="http://schemas.openxmlformats.org/officeDocument/2006/relationships/header" Target="header4.xml"/><Relationship Id="rId20" Type="http://schemas.openxmlformats.org/officeDocument/2006/relationships/footer" Target="footer3.xml"/><Relationship Id="rId21" Type="http://schemas.openxmlformats.org/officeDocument/2006/relationships/image" Target="media/image13.png"/><Relationship Id="rId22" Type="http://schemas.openxmlformats.org/officeDocument/2006/relationships/header" Target="header5.xml"/><Relationship Id="rId23" Type="http://schemas.openxmlformats.org/officeDocument/2006/relationships/footer" Target="footer4.xml"/><Relationship Id="rId24" Type="http://schemas.openxmlformats.org/officeDocument/2006/relationships/image" Target="media/image14.png"/><Relationship Id="rId25" Type="http://schemas.openxmlformats.org/officeDocument/2006/relationships/image" Target="media/image15.jpeg"/><Relationship Id="rId26" Type="http://schemas.openxmlformats.org/officeDocument/2006/relationships/image" Target="media/image16.png"/><Relationship Id="rId27" Type="http://schemas.openxmlformats.org/officeDocument/2006/relationships/header" Target="header6.xml"/><Relationship Id="rId28" Type="http://schemas.openxmlformats.org/officeDocument/2006/relationships/footer" Target="footer5.xml"/><Relationship Id="rId29" Type="http://schemas.openxmlformats.org/officeDocument/2006/relationships/image" Target="media/image17.png"/><Relationship Id="rId30" Type="http://schemas.openxmlformats.org/officeDocument/2006/relationships/image" Target="media/image18.jpeg"/><Relationship Id="rId31" Type="http://schemas.openxmlformats.org/officeDocument/2006/relationships/image" Target="media/image19.jpeg"/><Relationship Id="rId32" Type="http://schemas.openxmlformats.org/officeDocument/2006/relationships/image" Target="media/image20.jpeg"/><Relationship Id="rId33" Type="http://schemas.openxmlformats.org/officeDocument/2006/relationships/header" Target="header7.xml"/><Relationship Id="rId34" Type="http://schemas.openxmlformats.org/officeDocument/2006/relationships/footer" Target="footer6.xml"/><Relationship Id="rId35" Type="http://schemas.openxmlformats.org/officeDocument/2006/relationships/header" Target="header8.xml"/><Relationship Id="rId36" Type="http://schemas.openxmlformats.org/officeDocument/2006/relationships/footer" Target="footer7.xml"/><Relationship Id="rId37" Type="http://schemas.openxmlformats.org/officeDocument/2006/relationships/image" Target="media/image24.jpeg"/><Relationship Id="rId38" Type="http://schemas.openxmlformats.org/officeDocument/2006/relationships/hyperlink" Target="http://www.bbc.com/worklife%2Clarticle%2C/20190826-the-child-free-couples-who-treat" TargetMode="External"/><Relationship Id="rId39" Type="http://schemas.openxmlformats.org/officeDocument/2006/relationships/hyperlink" Target="http://kbsworld.kbs.co.kr/prograrn/view.php" TargetMode="External"/><Relationship Id="rId40" Type="http://schemas.openxmlformats.org/officeDocument/2006/relationships/hyperlink" Target="http://www.censtatd.gov.hk/en/data/stat_report/product/B1010002/att/B101000" TargetMode="External"/><Relationship Id="rId41" Type="http://schemas.openxmlformats.org/officeDocument/2006/relationships/hyperlink" Target="http://www.digitalspy.com/tv" TargetMode="External"/><Relationship Id="rId42" Type="http://schemas.openxmlformats.org/officeDocument/2006/relationships/hyperlink" Target="http://www.who.int/health-topics/rnaternal-health#tab%3Dtab_1" TargetMode="External"/></Relationships>

</file>

<file path=word/_rels/footer1.xml.rels><?xml version="1.0" encoding="UTF-8" standalone="yes"?>
<Relationships xmlns="http://schemas.openxmlformats.org/package/2006/relationships"><Relationship Id="rId1" Type="http://schemas.openxmlformats.org/officeDocument/2006/relationships/image" Target="media/image7.png"/></Relationships>

</file>

<file path=word/_rels/footer2.xml.rels><?xml version="1.0" encoding="UTF-8" standalone="yes"?>
<Relationships xmlns="http://schemas.openxmlformats.org/package/2006/relationships"><Relationship Id="rId1" Type="http://schemas.openxmlformats.org/officeDocument/2006/relationships/image" Target="media/image9.png"/></Relationships>

</file>

<file path=word/_rels/footer3.xml.rels><?xml version="1.0" encoding="UTF-8" standalone="yes"?>
<Relationships xmlns="http://schemas.openxmlformats.org/package/2006/relationships"><Relationship Id="rId1" Type="http://schemas.openxmlformats.org/officeDocument/2006/relationships/image" Target="media/image9.png"/></Relationships>

</file>

<file path=word/_rels/footer7.xml.rels><?xml version="1.0" encoding="UTF-8" standalone="yes"?>
<Relationships xmlns="http://schemas.openxmlformats.org/package/2006/relationships"><Relationship Id="rId1" Type="http://schemas.openxmlformats.org/officeDocument/2006/relationships/image" Target="media/image23.png"/></Relationships>

</file>

<file path=word/_rels/header1.xml.rels><?xml version="1.0" encoding="UTF-8" standalone="yes"?>
<Relationships xmlns="http://schemas.openxmlformats.org/package/2006/relationships"><Relationship Id="rId1" Type="http://schemas.openxmlformats.org/officeDocument/2006/relationships/image" Target="media/image1.png"/></Relationships>

</file>

<file path=word/_rels/header7.xml.rels><?xml version="1.0" encoding="UTF-8" standalone="yes"?>
<Relationships xmlns="http://schemas.openxmlformats.org/package/2006/relationships"><Relationship Id="rId1" Type="http://schemas.openxmlformats.org/officeDocument/2006/relationships/image" Target="media/image21.png"/></Relationships>

</file>

<file path=word/_rels/header8.xml.rels><?xml version="1.0" encoding="UTF-8" standalone="yes"?>
<Relationships xmlns="http://schemas.openxmlformats.org/package/2006/relationships"><Relationship Id="rId1" Type="http://schemas.openxmlformats.org/officeDocument/2006/relationships/image" Target="media/image22.png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Lawchuiying Chuiyingcathy</dc:creator>
  <cp:keywords>DAFTsrTmoto,BAEjuISeqeo</cp:keywords>
  <dc:title>Grey Modern Minimalist Cover Page</dc:title>
  <dcterms:created xsi:type="dcterms:W3CDTF">2023-01-19T15:32:06Z</dcterms:created>
  <dcterms:modified xsi:type="dcterms:W3CDTF">2023-01-19T15:32:06Z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2022-12-03T00:00:00Z</vt:filetime>
  </property>
  <property fmtid="{D5CDD505-2E9C-101B-9397-08002B2CF9AE}" pid="3" name="Creator">
    <vt:lpwstr>Canva</vt:lpwstr>
  </property>
  <property fmtid="{D5CDD505-2E9C-101B-9397-08002B2CF9AE}" pid="4" name="LastSaved">
    <vt:filetime>2023-01-19T00:00:00Z</vt:filetime>
  </property>
  <property fmtid="{D5CDD505-2E9C-101B-9397-08002B2CF9AE}" pid="5" name="Producer">
    <vt:lpwstr>Canva</vt:lpwstr>
  </property>
</Properties>
</file>